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0E933" w14:textId="77777777" w:rsidR="00E305B1" w:rsidRDefault="007C5E03" w:rsidP="00F6044E">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1. Please take this opportunity to thoroughly proofread the manuscript to ensure that there are no spelling or grammar issues.</w:t>
      </w:r>
    </w:p>
    <w:p w14:paraId="169F423D" w14:textId="79969386" w:rsidR="00E305B1" w:rsidRDefault="00E305B1" w:rsidP="00F6044E">
      <w:pPr>
        <w:rPr>
          <w:rFonts w:ascii="Segoe UI" w:hAnsi="Segoe UI" w:cs="Segoe UI"/>
          <w:b/>
          <w:color w:val="212121"/>
          <w:sz w:val="23"/>
          <w:szCs w:val="23"/>
        </w:rPr>
      </w:pPr>
      <w:r>
        <w:rPr>
          <w:rFonts w:ascii="Segoe UI" w:hAnsi="Segoe UI" w:cs="Segoe UI"/>
          <w:b/>
          <w:color w:val="212121"/>
          <w:sz w:val="23"/>
          <w:szCs w:val="23"/>
        </w:rPr>
        <w:t xml:space="preserve">We </w:t>
      </w:r>
      <w:r>
        <w:rPr>
          <w:rFonts w:ascii="Segoe UI" w:hAnsi="Segoe UI" w:cs="Segoe UI"/>
          <w:b/>
          <w:color w:val="212121"/>
          <w:sz w:val="23"/>
          <w:szCs w:val="23"/>
        </w:rPr>
        <w:t>carefully proofread the manuscript to fix spelling and grammar issues.</w:t>
      </w:r>
    </w:p>
    <w:p w14:paraId="69180F16" w14:textId="77777777" w:rsidR="001328A7" w:rsidRDefault="007C5E03" w:rsidP="00F6044E">
      <w:pPr>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2. Please do not highlight notes for filming.</w:t>
      </w:r>
    </w:p>
    <w:p w14:paraId="35FB4135" w14:textId="370F82C2" w:rsidR="00E305B1" w:rsidRPr="001328A7" w:rsidRDefault="00E305B1" w:rsidP="00F6044E">
      <w:pPr>
        <w:rPr>
          <w:rFonts w:ascii="Segoe UI" w:hAnsi="Segoe UI" w:cs="Segoe UI"/>
          <w:color w:val="212121"/>
          <w:sz w:val="23"/>
          <w:szCs w:val="23"/>
          <w:shd w:val="clear" w:color="auto" w:fill="FFFFFF"/>
        </w:rPr>
      </w:pPr>
      <w:r>
        <w:rPr>
          <w:rFonts w:ascii="Segoe UI" w:hAnsi="Segoe UI" w:cs="Segoe UI"/>
          <w:b/>
          <w:color w:val="212121"/>
          <w:sz w:val="23"/>
          <w:szCs w:val="23"/>
        </w:rPr>
        <w:t xml:space="preserve">We </w:t>
      </w:r>
      <w:r>
        <w:rPr>
          <w:rFonts w:ascii="Segoe UI" w:hAnsi="Segoe UI" w:cs="Segoe UI"/>
          <w:b/>
          <w:color w:val="212121"/>
          <w:sz w:val="23"/>
          <w:szCs w:val="23"/>
        </w:rPr>
        <w:t>modified the highlighted text as requested.</w:t>
      </w:r>
    </w:p>
    <w:p w14:paraId="64185BFB" w14:textId="0EE3031E" w:rsidR="00050D7E" w:rsidRDefault="007C5E03" w:rsidP="00F6044E">
      <w:pPr>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 xml:space="preserve">3. </w:t>
      </w:r>
      <w:proofErr w:type="spellStart"/>
      <w:r>
        <w:rPr>
          <w:rFonts w:ascii="Segoe UI" w:hAnsi="Segoe UI" w:cs="Segoe UI"/>
          <w:color w:val="212121"/>
          <w:sz w:val="23"/>
          <w:szCs w:val="23"/>
          <w:shd w:val="clear" w:color="auto" w:fill="FFFFFF"/>
        </w:rPr>
        <w:t>JoVE</w:t>
      </w:r>
      <w:proofErr w:type="spellEnd"/>
      <w:r>
        <w:rPr>
          <w:rFonts w:ascii="Segoe UI" w:hAnsi="Segoe UI" w:cs="Segoe UI"/>
          <w:color w:val="212121"/>
          <w:sz w:val="23"/>
          <w:szCs w:val="23"/>
          <w:shd w:val="clear" w:color="auto" w:fill="FFFFFF"/>
        </w:rPr>
        <w:t xml:space="preserve"> cannot publish manuscripts containing commercial language. This includes company names of an instrument or reagent. Please remove all commercial language from your manuscript and use generic terms instead. All commercial products should be sufficiently referenced in the Table of Materials and Reagents. Examples of commercial language in your manuscript include </w:t>
      </w:r>
      <w:proofErr w:type="spellStart"/>
      <w:r>
        <w:rPr>
          <w:rFonts w:ascii="Segoe UI" w:hAnsi="Segoe UI" w:cs="Segoe UI"/>
          <w:color w:val="212121"/>
          <w:sz w:val="23"/>
          <w:szCs w:val="23"/>
          <w:shd w:val="clear" w:color="auto" w:fill="FFFFFF"/>
        </w:rPr>
        <w:t>ficoll</w:t>
      </w:r>
      <w:proofErr w:type="spellEnd"/>
      <w:r>
        <w:rPr>
          <w:rFonts w:ascii="Segoe UI" w:hAnsi="Segoe UI" w:cs="Segoe UI"/>
          <w:color w:val="212121"/>
          <w:sz w:val="23"/>
          <w:szCs w:val="23"/>
          <w:shd w:val="clear" w:color="auto" w:fill="FFFFFF"/>
        </w:rPr>
        <w:t>, Eppendorf, etc.</w:t>
      </w:r>
    </w:p>
    <w:p w14:paraId="014DEF05" w14:textId="20EDAC76" w:rsidR="00012FD5" w:rsidRPr="00E305B1" w:rsidRDefault="00050D7E" w:rsidP="00F6044E">
      <w:pPr>
        <w:rPr>
          <w:rFonts w:ascii="Segoe UI" w:hAnsi="Segoe UI" w:cs="Segoe UI"/>
          <w:b/>
          <w:color w:val="212121"/>
          <w:sz w:val="23"/>
          <w:szCs w:val="23"/>
        </w:rPr>
      </w:pPr>
      <w:r w:rsidRPr="00E305B1">
        <w:rPr>
          <w:rFonts w:ascii="Segoe UI" w:hAnsi="Segoe UI" w:cs="Segoe UI"/>
          <w:b/>
          <w:color w:val="212121"/>
          <w:sz w:val="23"/>
          <w:szCs w:val="23"/>
        </w:rPr>
        <w:t xml:space="preserve">We removed all commercial </w:t>
      </w:r>
      <w:r w:rsidR="00E305B1">
        <w:rPr>
          <w:rFonts w:ascii="Segoe UI" w:hAnsi="Segoe UI" w:cs="Segoe UI"/>
          <w:b/>
          <w:color w:val="212121"/>
          <w:sz w:val="23"/>
          <w:szCs w:val="23"/>
        </w:rPr>
        <w:t>names</w:t>
      </w:r>
      <w:r w:rsidRPr="00E305B1">
        <w:rPr>
          <w:rFonts w:ascii="Segoe UI" w:hAnsi="Segoe UI" w:cs="Segoe UI"/>
          <w:b/>
          <w:color w:val="212121"/>
          <w:sz w:val="23"/>
          <w:szCs w:val="23"/>
        </w:rPr>
        <w:t xml:space="preserve"> from the manuscript as requested. We understand that </w:t>
      </w:r>
      <w:proofErr w:type="spellStart"/>
      <w:r w:rsidRPr="00E305B1">
        <w:rPr>
          <w:rFonts w:ascii="Segoe UI" w:hAnsi="Segoe UI" w:cs="Segoe UI"/>
          <w:b/>
          <w:color w:val="212121"/>
          <w:sz w:val="23"/>
          <w:szCs w:val="23"/>
        </w:rPr>
        <w:t>ficoll</w:t>
      </w:r>
      <w:proofErr w:type="spellEnd"/>
      <w:r w:rsidRPr="00E305B1">
        <w:rPr>
          <w:rFonts w:ascii="Segoe UI" w:hAnsi="Segoe UI" w:cs="Segoe UI"/>
          <w:b/>
          <w:color w:val="212121"/>
          <w:sz w:val="23"/>
          <w:szCs w:val="23"/>
        </w:rPr>
        <w:t xml:space="preserve"> </w:t>
      </w:r>
      <w:r w:rsidRPr="00E305B1">
        <w:rPr>
          <w:rFonts w:ascii="Segoe UI" w:hAnsi="Segoe UI" w:cs="Segoe UI"/>
          <w:b/>
          <w:color w:val="212121"/>
          <w:sz w:val="23"/>
          <w:szCs w:val="23"/>
        </w:rPr>
        <w:t>is a registered trademark owned by GE Healthcare companies</w:t>
      </w:r>
      <w:r w:rsidR="00012FD5" w:rsidRPr="00E305B1">
        <w:rPr>
          <w:rFonts w:ascii="Segoe UI" w:hAnsi="Segoe UI" w:cs="Segoe UI"/>
          <w:b/>
          <w:color w:val="212121"/>
          <w:sz w:val="23"/>
          <w:szCs w:val="23"/>
        </w:rPr>
        <w:t>,</w:t>
      </w:r>
      <w:r w:rsidRPr="00E305B1">
        <w:rPr>
          <w:rFonts w:ascii="Segoe UI" w:hAnsi="Segoe UI" w:cs="Segoe UI"/>
          <w:b/>
          <w:color w:val="212121"/>
          <w:sz w:val="23"/>
          <w:szCs w:val="23"/>
        </w:rPr>
        <w:t xml:space="preserve"> however </w:t>
      </w:r>
      <w:proofErr w:type="spellStart"/>
      <w:r w:rsidRPr="00E305B1">
        <w:rPr>
          <w:rFonts w:ascii="Segoe UI" w:hAnsi="Segoe UI" w:cs="Segoe UI"/>
          <w:b/>
          <w:color w:val="212121"/>
          <w:sz w:val="23"/>
          <w:szCs w:val="23"/>
        </w:rPr>
        <w:t>ficoll</w:t>
      </w:r>
      <w:proofErr w:type="spellEnd"/>
      <w:r w:rsidRPr="00E305B1">
        <w:rPr>
          <w:rFonts w:ascii="Segoe UI" w:hAnsi="Segoe UI" w:cs="Segoe UI"/>
          <w:b/>
          <w:color w:val="212121"/>
          <w:sz w:val="23"/>
          <w:szCs w:val="23"/>
        </w:rPr>
        <w:t xml:space="preserve"> is de facto the</w:t>
      </w:r>
      <w:bookmarkStart w:id="0" w:name="_GoBack"/>
      <w:bookmarkEnd w:id="0"/>
      <w:r w:rsidRPr="00E305B1">
        <w:rPr>
          <w:rFonts w:ascii="Segoe UI" w:hAnsi="Segoe UI" w:cs="Segoe UI"/>
          <w:b/>
          <w:color w:val="212121"/>
          <w:sz w:val="23"/>
          <w:szCs w:val="23"/>
        </w:rPr>
        <w:t xml:space="preserve"> reagent used to isolate mononuclear cells from </w:t>
      </w:r>
      <w:r w:rsidR="00012FD5" w:rsidRPr="00E305B1">
        <w:rPr>
          <w:rFonts w:ascii="Segoe UI" w:hAnsi="Segoe UI" w:cs="Segoe UI"/>
          <w:b/>
          <w:color w:val="212121"/>
          <w:sz w:val="23"/>
          <w:szCs w:val="23"/>
        </w:rPr>
        <w:t xml:space="preserve">whole </w:t>
      </w:r>
      <w:r w:rsidRPr="00E305B1">
        <w:rPr>
          <w:rFonts w:ascii="Segoe UI" w:hAnsi="Segoe UI" w:cs="Segoe UI"/>
          <w:b/>
          <w:color w:val="212121"/>
          <w:sz w:val="23"/>
          <w:szCs w:val="23"/>
        </w:rPr>
        <w:t>blood</w:t>
      </w:r>
      <w:r w:rsidR="00012FD5" w:rsidRPr="00E305B1">
        <w:rPr>
          <w:rFonts w:ascii="Segoe UI" w:hAnsi="Segoe UI" w:cs="Segoe UI"/>
          <w:b/>
          <w:color w:val="212121"/>
          <w:sz w:val="23"/>
          <w:szCs w:val="23"/>
        </w:rPr>
        <w:t>. As such,</w:t>
      </w:r>
      <w:r w:rsidRPr="00E305B1">
        <w:rPr>
          <w:rFonts w:ascii="Segoe UI" w:hAnsi="Segoe UI" w:cs="Segoe UI"/>
          <w:b/>
          <w:color w:val="212121"/>
          <w:sz w:val="23"/>
          <w:szCs w:val="23"/>
        </w:rPr>
        <w:t xml:space="preserve"> we would prefer to </w:t>
      </w:r>
      <w:r w:rsidR="00012FD5" w:rsidRPr="00E305B1">
        <w:rPr>
          <w:rFonts w:ascii="Segoe UI" w:hAnsi="Segoe UI" w:cs="Segoe UI"/>
          <w:b/>
          <w:color w:val="212121"/>
          <w:sz w:val="23"/>
          <w:szCs w:val="23"/>
        </w:rPr>
        <w:t xml:space="preserve">maintain </w:t>
      </w:r>
      <w:proofErr w:type="spellStart"/>
      <w:r w:rsidR="00012FD5" w:rsidRPr="00E305B1">
        <w:rPr>
          <w:rFonts w:ascii="Segoe UI" w:hAnsi="Segoe UI" w:cs="Segoe UI"/>
          <w:b/>
          <w:color w:val="212121"/>
          <w:sz w:val="23"/>
          <w:szCs w:val="23"/>
        </w:rPr>
        <w:t>ficoll</w:t>
      </w:r>
      <w:proofErr w:type="spellEnd"/>
      <w:r w:rsidR="00012FD5" w:rsidRPr="00E305B1">
        <w:rPr>
          <w:rFonts w:ascii="Segoe UI" w:hAnsi="Segoe UI" w:cs="Segoe UI"/>
          <w:b/>
          <w:color w:val="212121"/>
          <w:sz w:val="23"/>
          <w:szCs w:val="23"/>
        </w:rPr>
        <w:t xml:space="preserve"> nomenclature in the main text to avoid confusion and complex terminologies such as</w:t>
      </w:r>
      <w:r w:rsidRPr="00E305B1">
        <w:rPr>
          <w:rFonts w:ascii="Segoe UI" w:hAnsi="Segoe UI" w:cs="Segoe UI"/>
          <w:b/>
          <w:color w:val="212121"/>
          <w:sz w:val="23"/>
          <w:szCs w:val="23"/>
        </w:rPr>
        <w:t xml:space="preserve"> “a </w:t>
      </w:r>
      <w:r w:rsidR="00012FD5" w:rsidRPr="00E305B1">
        <w:rPr>
          <w:rFonts w:ascii="Segoe UI" w:hAnsi="Segoe UI" w:cs="Segoe UI"/>
          <w:b/>
          <w:color w:val="212121"/>
          <w:sz w:val="23"/>
          <w:szCs w:val="23"/>
        </w:rPr>
        <w:t>polysaccharide</w:t>
      </w:r>
      <w:r w:rsidRPr="00E305B1">
        <w:rPr>
          <w:rFonts w:ascii="Segoe UI" w:hAnsi="Segoe UI" w:cs="Segoe UI"/>
          <w:b/>
          <w:color w:val="212121"/>
          <w:sz w:val="23"/>
          <w:szCs w:val="23"/>
        </w:rPr>
        <w:t xml:space="preserve"> </w:t>
      </w:r>
      <w:r w:rsidR="003A1D85" w:rsidRPr="00E305B1">
        <w:rPr>
          <w:rFonts w:ascii="Segoe UI" w:hAnsi="Segoe UI" w:cs="Segoe UI"/>
          <w:b/>
          <w:color w:val="212121"/>
          <w:sz w:val="23"/>
          <w:szCs w:val="23"/>
        </w:rPr>
        <w:t>density</w:t>
      </w:r>
      <w:r w:rsidR="003A1D85" w:rsidRPr="00E305B1">
        <w:rPr>
          <w:rFonts w:ascii="Segoe UI" w:hAnsi="Segoe UI" w:cs="Segoe UI"/>
          <w:b/>
          <w:color w:val="212121"/>
          <w:sz w:val="23"/>
          <w:szCs w:val="23"/>
        </w:rPr>
        <w:t xml:space="preserve"> </w:t>
      </w:r>
      <w:r w:rsidR="00012FD5" w:rsidRPr="00E305B1">
        <w:rPr>
          <w:rFonts w:ascii="Segoe UI" w:hAnsi="Segoe UI" w:cs="Segoe UI"/>
          <w:b/>
          <w:color w:val="212121"/>
          <w:sz w:val="23"/>
          <w:szCs w:val="23"/>
        </w:rPr>
        <w:t xml:space="preserve">gradient “. Moreover, reporting </w:t>
      </w:r>
      <w:proofErr w:type="spellStart"/>
      <w:r w:rsidR="00012FD5" w:rsidRPr="00E305B1">
        <w:rPr>
          <w:rFonts w:ascii="Segoe UI" w:hAnsi="Segoe UI" w:cs="Segoe UI"/>
          <w:b/>
          <w:color w:val="212121"/>
          <w:sz w:val="23"/>
          <w:szCs w:val="23"/>
        </w:rPr>
        <w:t>ficoll</w:t>
      </w:r>
      <w:proofErr w:type="spellEnd"/>
      <w:r w:rsidR="00012FD5" w:rsidRPr="00E305B1">
        <w:rPr>
          <w:rFonts w:ascii="Segoe UI" w:hAnsi="Segoe UI" w:cs="Segoe UI"/>
          <w:b/>
          <w:color w:val="212121"/>
          <w:sz w:val="23"/>
          <w:szCs w:val="23"/>
        </w:rPr>
        <w:t xml:space="preserve"> by the commercial terminology is </w:t>
      </w:r>
      <w:r w:rsidR="00E305B1">
        <w:rPr>
          <w:rFonts w:ascii="Segoe UI" w:hAnsi="Segoe UI" w:cs="Segoe UI"/>
          <w:b/>
          <w:color w:val="212121"/>
          <w:sz w:val="23"/>
          <w:szCs w:val="23"/>
        </w:rPr>
        <w:t xml:space="preserve">an accepted practice also </w:t>
      </w:r>
      <w:r w:rsidR="00AD1801" w:rsidRPr="00E305B1">
        <w:rPr>
          <w:rFonts w:ascii="Segoe UI" w:hAnsi="Segoe UI" w:cs="Segoe UI"/>
          <w:b/>
          <w:color w:val="212121"/>
          <w:sz w:val="23"/>
          <w:szCs w:val="23"/>
        </w:rPr>
        <w:t>present</w:t>
      </w:r>
      <w:r w:rsidR="00012FD5" w:rsidRPr="00E305B1">
        <w:rPr>
          <w:rFonts w:ascii="Segoe UI" w:hAnsi="Segoe UI" w:cs="Segoe UI"/>
          <w:b/>
          <w:color w:val="212121"/>
          <w:sz w:val="23"/>
          <w:szCs w:val="23"/>
        </w:rPr>
        <w:t xml:space="preserve"> in manuscript</w:t>
      </w:r>
      <w:r w:rsidR="00E305B1">
        <w:rPr>
          <w:rFonts w:ascii="Segoe UI" w:hAnsi="Segoe UI" w:cs="Segoe UI"/>
          <w:b/>
          <w:color w:val="212121"/>
          <w:sz w:val="23"/>
          <w:szCs w:val="23"/>
        </w:rPr>
        <w:t>s</w:t>
      </w:r>
      <w:r w:rsidR="00012FD5" w:rsidRPr="00E305B1">
        <w:rPr>
          <w:rFonts w:ascii="Segoe UI" w:hAnsi="Segoe UI" w:cs="Segoe UI"/>
          <w:b/>
          <w:color w:val="212121"/>
          <w:sz w:val="23"/>
          <w:szCs w:val="23"/>
        </w:rPr>
        <w:t xml:space="preserve"> published in </w:t>
      </w:r>
      <w:proofErr w:type="spellStart"/>
      <w:r w:rsidR="00012FD5" w:rsidRPr="00E305B1">
        <w:rPr>
          <w:rFonts w:ascii="Segoe UI" w:hAnsi="Segoe UI" w:cs="Segoe UI"/>
          <w:b/>
          <w:color w:val="212121"/>
          <w:sz w:val="23"/>
          <w:szCs w:val="23"/>
        </w:rPr>
        <w:t>JoVE</w:t>
      </w:r>
      <w:proofErr w:type="spellEnd"/>
      <w:r w:rsidR="00E305B1">
        <w:rPr>
          <w:rFonts w:ascii="Segoe UI" w:hAnsi="Segoe UI" w:cs="Segoe UI"/>
          <w:b/>
          <w:color w:val="212121"/>
          <w:sz w:val="23"/>
          <w:szCs w:val="23"/>
        </w:rPr>
        <w:t>. If the editor fe</w:t>
      </w:r>
      <w:r w:rsidR="00E85480">
        <w:rPr>
          <w:rFonts w:ascii="Segoe UI" w:hAnsi="Segoe UI" w:cs="Segoe UI"/>
          <w:b/>
          <w:color w:val="212121"/>
          <w:sz w:val="23"/>
          <w:szCs w:val="23"/>
        </w:rPr>
        <w:t>e</w:t>
      </w:r>
      <w:r w:rsidR="00E305B1">
        <w:rPr>
          <w:rFonts w:ascii="Segoe UI" w:hAnsi="Segoe UI" w:cs="Segoe UI"/>
          <w:b/>
          <w:color w:val="212121"/>
          <w:sz w:val="23"/>
          <w:szCs w:val="23"/>
        </w:rPr>
        <w:t>ls that</w:t>
      </w:r>
      <w:r w:rsidR="00E85480">
        <w:rPr>
          <w:rFonts w:ascii="Segoe UI" w:hAnsi="Segoe UI" w:cs="Segoe UI"/>
          <w:b/>
          <w:color w:val="212121"/>
          <w:sz w:val="23"/>
          <w:szCs w:val="23"/>
        </w:rPr>
        <w:t xml:space="preserve"> the word</w:t>
      </w:r>
      <w:r w:rsidR="00E305B1">
        <w:rPr>
          <w:rFonts w:ascii="Segoe UI" w:hAnsi="Segoe UI" w:cs="Segoe UI"/>
          <w:b/>
          <w:color w:val="212121"/>
          <w:sz w:val="23"/>
          <w:szCs w:val="23"/>
        </w:rPr>
        <w:t xml:space="preserve"> </w:t>
      </w:r>
      <w:proofErr w:type="spellStart"/>
      <w:r w:rsidR="00E305B1">
        <w:rPr>
          <w:rFonts w:ascii="Segoe UI" w:hAnsi="Segoe UI" w:cs="Segoe UI"/>
          <w:b/>
          <w:color w:val="212121"/>
          <w:sz w:val="23"/>
          <w:szCs w:val="23"/>
        </w:rPr>
        <w:t>ficoll</w:t>
      </w:r>
      <w:proofErr w:type="spellEnd"/>
      <w:r w:rsidR="00E305B1">
        <w:rPr>
          <w:rFonts w:ascii="Segoe UI" w:hAnsi="Segoe UI" w:cs="Segoe UI"/>
          <w:b/>
          <w:color w:val="212121"/>
          <w:sz w:val="23"/>
          <w:szCs w:val="23"/>
        </w:rPr>
        <w:t xml:space="preserve"> should be replaced with a different terminology, we w</w:t>
      </w:r>
      <w:r w:rsidR="00E85480">
        <w:rPr>
          <w:rFonts w:ascii="Segoe UI" w:hAnsi="Segoe UI" w:cs="Segoe UI"/>
          <w:b/>
          <w:color w:val="212121"/>
          <w:sz w:val="23"/>
          <w:szCs w:val="23"/>
        </w:rPr>
        <w:t>ill</w:t>
      </w:r>
      <w:r w:rsidR="00E305B1">
        <w:rPr>
          <w:rFonts w:ascii="Segoe UI" w:hAnsi="Segoe UI" w:cs="Segoe UI"/>
          <w:b/>
          <w:color w:val="212121"/>
          <w:sz w:val="23"/>
          <w:szCs w:val="23"/>
        </w:rPr>
        <w:t xml:space="preserve"> </w:t>
      </w:r>
      <w:r w:rsidR="003A1D85">
        <w:rPr>
          <w:rFonts w:ascii="Segoe UI" w:hAnsi="Segoe UI" w:cs="Segoe UI"/>
          <w:b/>
          <w:color w:val="212121"/>
          <w:sz w:val="23"/>
          <w:szCs w:val="23"/>
        </w:rPr>
        <w:t xml:space="preserve">modify the manuscript following the reviewer’s suggestions. </w:t>
      </w:r>
      <w:r w:rsidR="00E305B1">
        <w:rPr>
          <w:rFonts w:ascii="Segoe UI" w:hAnsi="Segoe UI" w:cs="Segoe UI"/>
          <w:b/>
          <w:color w:val="212121"/>
          <w:sz w:val="23"/>
          <w:szCs w:val="23"/>
        </w:rPr>
        <w:t xml:space="preserve"> </w:t>
      </w:r>
      <w:r w:rsidR="00012FD5" w:rsidRPr="00E305B1">
        <w:rPr>
          <w:rFonts w:ascii="Segoe UI" w:hAnsi="Segoe UI" w:cs="Segoe UI"/>
          <w:b/>
          <w:color w:val="212121"/>
          <w:sz w:val="23"/>
          <w:szCs w:val="23"/>
        </w:rPr>
        <w:t xml:space="preserve"> </w:t>
      </w:r>
    </w:p>
    <w:p w14:paraId="23EF2454" w14:textId="77777777" w:rsidR="001328A7" w:rsidRDefault="007C5E03" w:rsidP="00F6044E">
      <w:pPr>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4. Please use h, min, s for time units.</w:t>
      </w:r>
    </w:p>
    <w:p w14:paraId="776F81E5" w14:textId="503F355E" w:rsidR="00AD1801" w:rsidRDefault="00AD1801" w:rsidP="00F6044E">
      <w:pPr>
        <w:rPr>
          <w:rFonts w:ascii="Segoe UI" w:hAnsi="Segoe UI" w:cs="Segoe UI"/>
          <w:b/>
          <w:color w:val="212121"/>
          <w:sz w:val="23"/>
          <w:szCs w:val="23"/>
        </w:rPr>
      </w:pPr>
      <w:r>
        <w:rPr>
          <w:rFonts w:ascii="Segoe UI" w:hAnsi="Segoe UI" w:cs="Segoe UI"/>
          <w:b/>
          <w:color w:val="212121"/>
          <w:sz w:val="23"/>
          <w:szCs w:val="23"/>
        </w:rPr>
        <w:t>We modified the manuscript as advised.</w:t>
      </w:r>
    </w:p>
    <w:p w14:paraId="2B4FF3B3" w14:textId="77777777" w:rsidR="003A1D85" w:rsidRDefault="007C5E03" w:rsidP="00F6044E">
      <w:pPr>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5. Please define all abbreviations before use.</w:t>
      </w:r>
    </w:p>
    <w:p w14:paraId="2BCDE71B" w14:textId="3F175155" w:rsidR="003A1D85" w:rsidRPr="003A1D85" w:rsidRDefault="003A1D85" w:rsidP="00F6044E">
      <w:pPr>
        <w:rPr>
          <w:rFonts w:ascii="Segoe UI" w:hAnsi="Segoe UI" w:cs="Segoe UI"/>
          <w:b/>
          <w:color w:val="212121"/>
          <w:sz w:val="23"/>
          <w:szCs w:val="23"/>
        </w:rPr>
      </w:pPr>
      <w:r w:rsidRPr="003A1D85">
        <w:rPr>
          <w:rFonts w:ascii="Segoe UI" w:hAnsi="Segoe UI" w:cs="Segoe UI"/>
          <w:b/>
          <w:color w:val="212121"/>
          <w:sz w:val="23"/>
          <w:szCs w:val="23"/>
        </w:rPr>
        <w:t xml:space="preserve">We reviewed the manuscript to ensure that all the abbreviations have been correctly </w:t>
      </w:r>
      <w:r w:rsidR="001328A7">
        <w:rPr>
          <w:rFonts w:ascii="Segoe UI" w:hAnsi="Segoe UI" w:cs="Segoe UI"/>
          <w:b/>
          <w:color w:val="212121"/>
          <w:sz w:val="23"/>
          <w:szCs w:val="23"/>
        </w:rPr>
        <w:t>defined before use</w:t>
      </w:r>
      <w:r w:rsidRPr="003A1D85">
        <w:rPr>
          <w:rFonts w:ascii="Segoe UI" w:hAnsi="Segoe UI" w:cs="Segoe UI"/>
          <w:b/>
          <w:color w:val="212121"/>
          <w:sz w:val="23"/>
          <w:szCs w:val="23"/>
        </w:rPr>
        <w:t xml:space="preserve">. </w:t>
      </w:r>
    </w:p>
    <w:p w14:paraId="19ACBA6C" w14:textId="4315864C" w:rsidR="00AD1801" w:rsidRDefault="007C5E03" w:rsidP="00F6044E">
      <w:pPr>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6. Please revise the text in Protocol to avoid the use of any personal pronouns (e.g., "we", "you", "our" etc.).</w:t>
      </w:r>
    </w:p>
    <w:p w14:paraId="32D8754C" w14:textId="77777777" w:rsidR="00AD1801" w:rsidRDefault="00AD1801" w:rsidP="00F6044E">
      <w:pPr>
        <w:rPr>
          <w:rFonts w:ascii="Segoe UI" w:hAnsi="Segoe UI" w:cs="Segoe UI"/>
          <w:b/>
          <w:color w:val="212121"/>
          <w:sz w:val="23"/>
          <w:szCs w:val="23"/>
        </w:rPr>
      </w:pPr>
      <w:r>
        <w:rPr>
          <w:rFonts w:ascii="Segoe UI" w:hAnsi="Segoe UI" w:cs="Segoe UI"/>
          <w:b/>
          <w:color w:val="212121"/>
          <w:sz w:val="23"/>
          <w:szCs w:val="23"/>
        </w:rPr>
        <w:t>We modified the manuscript as advised.</w:t>
      </w:r>
    </w:p>
    <w:p w14:paraId="7744E645" w14:textId="77777777" w:rsidR="001328A7" w:rsidRDefault="007C5E03" w:rsidP="00F6044E">
      <w:pPr>
        <w:rPr>
          <w:rFonts w:ascii="Segoe UI" w:hAnsi="Segoe UI" w:cs="Segoe UI"/>
          <w:color w:val="212121"/>
          <w:sz w:val="23"/>
          <w:szCs w:val="23"/>
          <w:shd w:val="clear" w:color="auto" w:fill="FFFFFF"/>
        </w:rPr>
      </w:pPr>
      <w:r>
        <w:rPr>
          <w:rFonts w:ascii="Segoe UI" w:hAnsi="Segoe UI" w:cs="Segoe UI"/>
          <w:color w:val="212121"/>
          <w:sz w:val="23"/>
          <w:szCs w:val="23"/>
        </w:rPr>
        <w:lastRenderedPageBreak/>
        <w:br/>
      </w:r>
      <w:r>
        <w:rPr>
          <w:rFonts w:ascii="Segoe UI" w:hAnsi="Segoe UI" w:cs="Segoe UI"/>
          <w:color w:val="212121"/>
          <w:sz w:val="23"/>
          <w:szCs w:val="23"/>
          <w:shd w:val="clear" w:color="auto" w:fill="FFFFFF"/>
        </w:rPr>
        <w:t>7. Please remove the embedded Table from the manuscript. All tables should be uploaded separately to your Editorial Manager account in the form of an .</w:t>
      </w:r>
      <w:proofErr w:type="spellStart"/>
      <w:r>
        <w:rPr>
          <w:rFonts w:ascii="Segoe UI" w:hAnsi="Segoe UI" w:cs="Segoe UI"/>
          <w:color w:val="212121"/>
          <w:sz w:val="23"/>
          <w:szCs w:val="23"/>
          <w:shd w:val="clear" w:color="auto" w:fill="FFFFFF"/>
        </w:rPr>
        <w:t>xls</w:t>
      </w:r>
      <w:proofErr w:type="spellEnd"/>
      <w:r>
        <w:rPr>
          <w:rFonts w:ascii="Segoe UI" w:hAnsi="Segoe UI" w:cs="Segoe UI"/>
          <w:color w:val="212121"/>
          <w:sz w:val="23"/>
          <w:szCs w:val="23"/>
          <w:shd w:val="clear" w:color="auto" w:fill="FFFFFF"/>
        </w:rPr>
        <w:t xml:space="preserve"> or .xlsx file.</w:t>
      </w:r>
      <w:r>
        <w:rPr>
          <w:rFonts w:ascii="Segoe UI" w:hAnsi="Segoe UI" w:cs="Segoe UI"/>
          <w:color w:val="212121"/>
          <w:sz w:val="23"/>
          <w:szCs w:val="23"/>
          <w:shd w:val="clear" w:color="auto" w:fill="FFFFFF"/>
        </w:rPr>
        <w:t xml:space="preserve"> </w:t>
      </w:r>
    </w:p>
    <w:p w14:paraId="1DBB5903" w14:textId="5E8EF93C" w:rsidR="00AD1801" w:rsidRDefault="00AD1801" w:rsidP="00F6044E">
      <w:pPr>
        <w:rPr>
          <w:rFonts w:ascii="Segoe UI" w:hAnsi="Segoe UI" w:cs="Segoe UI"/>
          <w:b/>
          <w:color w:val="FF0000"/>
          <w:sz w:val="23"/>
          <w:szCs w:val="23"/>
          <w:shd w:val="clear" w:color="auto" w:fill="FFFFFF"/>
        </w:rPr>
      </w:pPr>
      <w:r w:rsidRPr="00AD1801">
        <w:rPr>
          <w:rFonts w:ascii="Segoe UI" w:hAnsi="Segoe UI" w:cs="Segoe UI"/>
          <w:b/>
          <w:sz w:val="23"/>
          <w:szCs w:val="23"/>
          <w:shd w:val="clear" w:color="auto" w:fill="FFFFFF"/>
        </w:rPr>
        <w:t>We uploaded the tables</w:t>
      </w:r>
      <w:r w:rsidR="001328A7">
        <w:rPr>
          <w:rFonts w:ascii="Segoe UI" w:hAnsi="Segoe UI" w:cs="Segoe UI"/>
          <w:b/>
          <w:sz w:val="23"/>
          <w:szCs w:val="23"/>
          <w:shd w:val="clear" w:color="auto" w:fill="FFFFFF"/>
        </w:rPr>
        <w:t xml:space="preserve"> 1 to 4</w:t>
      </w:r>
      <w:r w:rsidRPr="00AD1801">
        <w:rPr>
          <w:rFonts w:ascii="Segoe UI" w:hAnsi="Segoe UI" w:cs="Segoe UI"/>
          <w:b/>
          <w:sz w:val="23"/>
          <w:szCs w:val="23"/>
          <w:shd w:val="clear" w:color="auto" w:fill="FFFFFF"/>
        </w:rPr>
        <w:t xml:space="preserve"> as .xlsx files.</w:t>
      </w:r>
      <w:r>
        <w:rPr>
          <w:rFonts w:ascii="Segoe UI" w:hAnsi="Segoe UI" w:cs="Segoe UI"/>
          <w:b/>
          <w:color w:val="FF0000"/>
          <w:sz w:val="23"/>
          <w:szCs w:val="23"/>
          <w:shd w:val="clear" w:color="auto" w:fill="FFFFFF"/>
        </w:rPr>
        <w:t xml:space="preserve"> </w:t>
      </w:r>
    </w:p>
    <w:p w14:paraId="6B409BCB" w14:textId="77777777" w:rsidR="00AD1801" w:rsidRDefault="007C5E03" w:rsidP="00F6044E">
      <w:pPr>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 xml:space="preserve">8. The highlighted protocol steps are over the </w:t>
      </w:r>
      <w:proofErr w:type="gramStart"/>
      <w:r>
        <w:rPr>
          <w:rFonts w:ascii="Segoe UI" w:hAnsi="Segoe UI" w:cs="Segoe UI"/>
          <w:color w:val="212121"/>
          <w:sz w:val="23"/>
          <w:szCs w:val="23"/>
          <w:shd w:val="clear" w:color="auto" w:fill="FFFFFF"/>
        </w:rPr>
        <w:t>2.75 page</w:t>
      </w:r>
      <w:proofErr w:type="gramEnd"/>
      <w:r>
        <w:rPr>
          <w:rFonts w:ascii="Segoe UI" w:hAnsi="Segoe UI" w:cs="Segoe UI"/>
          <w:color w:val="212121"/>
          <w:sz w:val="23"/>
          <w:szCs w:val="23"/>
          <w:shd w:val="clear" w:color="auto" w:fill="FFFFFF"/>
        </w:rPr>
        <w:t xml:space="preserve"> limit (including spacing and headings).</w:t>
      </w:r>
    </w:p>
    <w:p w14:paraId="345B242E" w14:textId="77777777" w:rsidR="00E305B1" w:rsidRDefault="00AD1801" w:rsidP="00F6044E">
      <w:pPr>
        <w:rPr>
          <w:rFonts w:ascii="Segoe UI" w:hAnsi="Segoe UI" w:cs="Segoe UI"/>
          <w:b/>
          <w:sz w:val="23"/>
          <w:szCs w:val="23"/>
        </w:rPr>
      </w:pPr>
      <w:r w:rsidRPr="00AD1801">
        <w:rPr>
          <w:rFonts w:ascii="Segoe UI" w:hAnsi="Segoe UI" w:cs="Segoe UI"/>
          <w:b/>
          <w:sz w:val="23"/>
          <w:szCs w:val="23"/>
        </w:rPr>
        <w:t>We changed the highlighted text to meet the 2.75 pages limit</w:t>
      </w:r>
    </w:p>
    <w:p w14:paraId="7E097A34" w14:textId="0112412E" w:rsidR="00E305B1" w:rsidRDefault="007C5E03" w:rsidP="00F6044E">
      <w:pPr>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 xml:space="preserve">9. Step 3.2.2: Please write this </w:t>
      </w:r>
      <w:proofErr w:type="gramStart"/>
      <w:r>
        <w:rPr>
          <w:rFonts w:ascii="Segoe UI" w:hAnsi="Segoe UI" w:cs="Segoe UI"/>
          <w:color w:val="212121"/>
          <w:sz w:val="23"/>
          <w:szCs w:val="23"/>
          <w:shd w:val="clear" w:color="auto" w:fill="FFFFFF"/>
        </w:rPr>
        <w:t>step in</w:t>
      </w:r>
      <w:proofErr w:type="gramEnd"/>
      <w:r>
        <w:rPr>
          <w:rFonts w:ascii="Segoe UI" w:hAnsi="Segoe UI" w:cs="Segoe UI"/>
          <w:color w:val="212121"/>
          <w:sz w:val="23"/>
          <w:szCs w:val="23"/>
          <w:shd w:val="clear" w:color="auto" w:fill="FFFFFF"/>
        </w:rPr>
        <w:t xml:space="preserve"> imperative tense.</w:t>
      </w:r>
    </w:p>
    <w:p w14:paraId="4CA21526" w14:textId="77777777" w:rsidR="00E305B1" w:rsidRDefault="00E305B1" w:rsidP="00F6044E">
      <w:pPr>
        <w:rPr>
          <w:rFonts w:ascii="Segoe UI" w:hAnsi="Segoe UI" w:cs="Segoe UI"/>
          <w:b/>
          <w:color w:val="212121"/>
          <w:sz w:val="23"/>
          <w:szCs w:val="23"/>
        </w:rPr>
      </w:pPr>
      <w:r>
        <w:rPr>
          <w:rFonts w:ascii="Segoe UI" w:hAnsi="Segoe UI" w:cs="Segoe UI"/>
          <w:b/>
          <w:color w:val="212121"/>
          <w:sz w:val="23"/>
          <w:szCs w:val="23"/>
        </w:rPr>
        <w:t>We modified the manuscript as advised.</w:t>
      </w:r>
    </w:p>
    <w:p w14:paraId="57AF49E4" w14:textId="2F1035C5" w:rsidR="00182980" w:rsidRDefault="007C5E03" w:rsidP="00F6044E">
      <w:pPr>
        <w:rPr>
          <w:rFonts w:ascii="Segoe UI" w:hAnsi="Segoe UI" w:cs="Segoe UI"/>
          <w:color w:val="FF0000"/>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 xml:space="preserve">10. 3.2.3: Please write this </w:t>
      </w:r>
      <w:proofErr w:type="gramStart"/>
      <w:r>
        <w:rPr>
          <w:rFonts w:ascii="Segoe UI" w:hAnsi="Segoe UI" w:cs="Segoe UI"/>
          <w:color w:val="212121"/>
          <w:sz w:val="23"/>
          <w:szCs w:val="23"/>
          <w:shd w:val="clear" w:color="auto" w:fill="FFFFFF"/>
        </w:rPr>
        <w:t>step in</w:t>
      </w:r>
      <w:proofErr w:type="gramEnd"/>
      <w:r>
        <w:rPr>
          <w:rFonts w:ascii="Segoe UI" w:hAnsi="Segoe UI" w:cs="Segoe UI"/>
          <w:color w:val="212121"/>
          <w:sz w:val="23"/>
          <w:szCs w:val="23"/>
          <w:shd w:val="clear" w:color="auto" w:fill="FFFFFF"/>
        </w:rPr>
        <w:t xml:space="preserve"> imperative tense.</w:t>
      </w:r>
      <w:r>
        <w:rPr>
          <w:rFonts w:ascii="Segoe UI" w:hAnsi="Segoe UI" w:cs="Segoe UI"/>
          <w:color w:val="212121"/>
          <w:sz w:val="23"/>
          <w:szCs w:val="23"/>
          <w:shd w:val="clear" w:color="auto" w:fill="FFFFFF"/>
        </w:rPr>
        <w:t xml:space="preserve"> </w:t>
      </w:r>
    </w:p>
    <w:p w14:paraId="361CEDFE" w14:textId="77777777" w:rsidR="00E305B1" w:rsidRDefault="00E305B1" w:rsidP="00F6044E">
      <w:pPr>
        <w:rPr>
          <w:rFonts w:ascii="Segoe UI" w:hAnsi="Segoe UI" w:cs="Segoe UI"/>
          <w:b/>
          <w:color w:val="212121"/>
          <w:sz w:val="23"/>
          <w:szCs w:val="23"/>
        </w:rPr>
      </w:pPr>
      <w:r>
        <w:rPr>
          <w:rFonts w:ascii="Segoe UI" w:hAnsi="Segoe UI" w:cs="Segoe UI"/>
          <w:b/>
          <w:color w:val="212121"/>
          <w:sz w:val="23"/>
          <w:szCs w:val="23"/>
        </w:rPr>
        <w:t>We modified the manuscript as advised.</w:t>
      </w:r>
    </w:p>
    <w:p w14:paraId="1BEB8A14" w14:textId="77777777" w:rsidR="00E305B1" w:rsidRPr="007C5E03" w:rsidRDefault="00E305B1" w:rsidP="00F6044E">
      <w:pPr>
        <w:rPr>
          <w:color w:val="FF0000"/>
        </w:rPr>
      </w:pPr>
    </w:p>
    <w:sectPr w:rsidR="00E305B1" w:rsidRPr="007C5E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E03"/>
    <w:rsid w:val="00012FD5"/>
    <w:rsid w:val="00050D7E"/>
    <w:rsid w:val="001328A7"/>
    <w:rsid w:val="00182980"/>
    <w:rsid w:val="003A1D85"/>
    <w:rsid w:val="003B25AD"/>
    <w:rsid w:val="007C5E03"/>
    <w:rsid w:val="00AD1801"/>
    <w:rsid w:val="00E305B1"/>
    <w:rsid w:val="00E85480"/>
    <w:rsid w:val="00F60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D18BC"/>
  <w15:chartTrackingRefBased/>
  <w15:docId w15:val="{F5DA5BAE-A48D-459E-8B74-0B3F7CC1B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D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5671</TotalTime>
  <Pages>2</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Raffaello Cimbro</dc:creator>
  <cp:keywords/>
  <dc:description/>
  <cp:lastModifiedBy>Raffaello Cimbro</cp:lastModifiedBy>
  <cp:revision>2</cp:revision>
  <dcterms:created xsi:type="dcterms:W3CDTF">2018-10-12T13:23:00Z</dcterms:created>
  <dcterms:modified xsi:type="dcterms:W3CDTF">2018-10-26T02:47:00Z</dcterms:modified>
</cp:coreProperties>
</file>