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5FC98266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bookmarkStart w:id="0" w:name="_GoBack"/>
      <w:r w:rsidR="00284F2B">
        <w:rPr>
          <w:rFonts w:ascii="Helvetica" w:hAnsi="Helvetica" w:cs="Arial"/>
          <w:b/>
          <w:i w:val="0"/>
          <w:sz w:val="22"/>
          <w:szCs w:val="22"/>
        </w:rPr>
        <w:t>58932</w:t>
      </w:r>
      <w:bookmarkEnd w:id="0"/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5BB664B" w14:textId="0F47F764" w:rsidR="00773BC7" w:rsidRPr="00D75B4F" w:rsidRDefault="00DC058D" w:rsidP="00773BC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0D19AD">
        <w:fldChar w:fldCharType="begin"/>
      </w:r>
      <w:r w:rsidR="000D19AD">
        <w:instrText xml:space="preserve"> HYPERLINK "http://www.jove.com/files_upload.php?src=17974308" \t "_blank" </w:instrText>
      </w:r>
      <w:r w:rsidR="000D19AD">
        <w:fldChar w:fldCharType="separate"/>
      </w:r>
      <w:r w:rsidR="00284F2B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http://www.jove.com/files_upload.php?src=17974308</w:t>
      </w:r>
      <w:r w:rsidR="000D19AD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EE778C2" w14:textId="05A5D25D" w:rsidR="00284F2B" w:rsidRPr="00284F2B" w:rsidRDefault="00FA1A9D" w:rsidP="00284F2B">
      <w:pPr>
        <w:jc w:val="both"/>
        <w:rPr>
          <w:rFonts w:ascii="Helvetica" w:hAnsi="Helvetica" w:cs="Calibr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84F2B" w:rsidRPr="00284F2B">
        <w:rPr>
          <w:rFonts w:ascii="Helvetica" w:hAnsi="Helvetica" w:cs="Calibri"/>
          <w:b/>
          <w:sz w:val="28"/>
          <w:szCs w:val="28"/>
        </w:rPr>
        <w:t>Wet-</w:t>
      </w:r>
      <w:r w:rsidR="00284F2B">
        <w:rPr>
          <w:rFonts w:ascii="Helvetica" w:hAnsi="Helvetica" w:cs="Calibri"/>
          <w:b/>
          <w:sz w:val="28"/>
          <w:szCs w:val="28"/>
        </w:rPr>
        <w:t>S</w:t>
      </w:r>
      <w:r w:rsidR="00284F2B" w:rsidRPr="00284F2B">
        <w:rPr>
          <w:rFonts w:ascii="Helvetica" w:hAnsi="Helvetica" w:cs="Calibri"/>
          <w:b/>
          <w:sz w:val="28"/>
          <w:szCs w:val="28"/>
        </w:rPr>
        <w:t>pinning-</w:t>
      </w:r>
      <w:r w:rsidR="00284F2B">
        <w:rPr>
          <w:rFonts w:ascii="Helvetica" w:hAnsi="Helvetica" w:cs="Calibri"/>
          <w:b/>
          <w:sz w:val="28"/>
          <w:szCs w:val="28"/>
        </w:rPr>
        <w:t>B</w:t>
      </w:r>
      <w:r w:rsidR="00284F2B" w:rsidRPr="00284F2B">
        <w:rPr>
          <w:rFonts w:ascii="Helvetica" w:hAnsi="Helvetica" w:cs="Calibri"/>
          <w:b/>
          <w:sz w:val="28"/>
          <w:szCs w:val="28"/>
        </w:rPr>
        <w:t>ased Molding Process of Gelatin for Tissue Regeneration</w:t>
      </w:r>
    </w:p>
    <w:p w14:paraId="681B53AA" w14:textId="77777777" w:rsidR="00FA1A9D" w:rsidRPr="00284F2B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087725CA" w14:textId="34EA33F9" w:rsidR="00284F2B" w:rsidRPr="00284F2B" w:rsidRDefault="00FA1A9D" w:rsidP="00284F2B">
      <w:pPr>
        <w:jc w:val="both"/>
        <w:rPr>
          <w:rFonts w:ascii="Helvetica" w:hAnsi="Helvetica" w:cs="Calibri"/>
          <w:b/>
          <w:sz w:val="28"/>
          <w:szCs w:val="28"/>
          <w:vertAlign w:val="superscript"/>
        </w:rPr>
      </w:pPr>
      <w:r w:rsidRPr="00284F2B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284F2B" w:rsidRPr="00284F2B">
        <w:rPr>
          <w:rFonts w:ascii="Helvetica" w:hAnsi="Helvetica" w:cs="Calibri"/>
          <w:sz w:val="28"/>
          <w:szCs w:val="28"/>
        </w:rPr>
        <w:t>Chia-Yu Wang</w:t>
      </w:r>
      <w:r w:rsidR="00284F2B" w:rsidRPr="00284F2B">
        <w:rPr>
          <w:rFonts w:ascii="Helvetica" w:hAnsi="Helvetica" w:cs="Calibri"/>
          <w:sz w:val="28"/>
          <w:szCs w:val="28"/>
          <w:vertAlign w:val="superscript"/>
        </w:rPr>
        <w:t>1</w:t>
      </w:r>
      <w:r w:rsidR="00284F2B" w:rsidRPr="00284F2B">
        <w:rPr>
          <w:rFonts w:ascii="Helvetica" w:hAnsi="Helvetica" w:cs="Calibri"/>
          <w:sz w:val="28"/>
          <w:szCs w:val="28"/>
        </w:rPr>
        <w:t xml:space="preserve">, </w:t>
      </w:r>
      <w:proofErr w:type="spellStart"/>
      <w:r w:rsidR="00284F2B" w:rsidRPr="00284F2B">
        <w:rPr>
          <w:rFonts w:ascii="Helvetica" w:hAnsi="Helvetica" w:cs="Calibri"/>
          <w:sz w:val="28"/>
          <w:szCs w:val="28"/>
        </w:rPr>
        <w:t>Dewi</w:t>
      </w:r>
      <w:proofErr w:type="spellEnd"/>
      <w:r w:rsidR="00284F2B" w:rsidRPr="00284F2B">
        <w:rPr>
          <w:rFonts w:ascii="Helvetica" w:hAnsi="Helvetica" w:cs="Calibri"/>
          <w:sz w:val="28"/>
          <w:szCs w:val="28"/>
        </w:rPr>
        <w:t xml:space="preserve"> Sartika</w:t>
      </w:r>
      <w:r w:rsidR="00284F2B" w:rsidRPr="00284F2B">
        <w:rPr>
          <w:rFonts w:ascii="Helvetica" w:hAnsi="Helvetica" w:cs="Calibri"/>
          <w:sz w:val="28"/>
          <w:szCs w:val="28"/>
          <w:vertAlign w:val="superscript"/>
        </w:rPr>
        <w:t>2</w:t>
      </w:r>
      <w:r w:rsidR="00284F2B" w:rsidRPr="00284F2B">
        <w:rPr>
          <w:rFonts w:ascii="Helvetica" w:hAnsi="Helvetica" w:cs="Calibri"/>
          <w:sz w:val="28"/>
          <w:szCs w:val="28"/>
        </w:rPr>
        <w:t>, Ding-Han Wang</w:t>
      </w:r>
      <w:r w:rsidR="00284F2B" w:rsidRPr="00284F2B">
        <w:rPr>
          <w:rFonts w:ascii="Helvetica" w:hAnsi="Helvetica" w:cs="Calibri"/>
          <w:sz w:val="28"/>
          <w:szCs w:val="28"/>
          <w:vertAlign w:val="superscript"/>
        </w:rPr>
        <w:t>3</w:t>
      </w:r>
      <w:r w:rsidR="00284F2B" w:rsidRPr="00284F2B">
        <w:rPr>
          <w:rFonts w:ascii="Helvetica" w:hAnsi="Helvetica" w:cs="Calibri"/>
          <w:sz w:val="28"/>
          <w:szCs w:val="28"/>
        </w:rPr>
        <w:t>, Po-Da Hong</w:t>
      </w:r>
      <w:r w:rsidR="00284F2B" w:rsidRPr="00284F2B">
        <w:rPr>
          <w:rFonts w:ascii="Helvetica" w:hAnsi="Helvetica" w:cs="Calibri"/>
          <w:sz w:val="28"/>
          <w:szCs w:val="28"/>
          <w:vertAlign w:val="superscript"/>
        </w:rPr>
        <w:t>1</w:t>
      </w:r>
      <w:r w:rsidR="00284F2B" w:rsidRPr="00284F2B">
        <w:rPr>
          <w:rFonts w:ascii="Helvetica" w:hAnsi="Helvetica" w:cs="Calibri"/>
          <w:sz w:val="28"/>
          <w:szCs w:val="28"/>
        </w:rPr>
        <w:t xml:space="preserve">, </w:t>
      </w:r>
      <w:proofErr w:type="spellStart"/>
      <w:r w:rsidR="00284F2B" w:rsidRPr="00284F2B">
        <w:rPr>
          <w:rFonts w:ascii="Helvetica" w:hAnsi="Helvetica" w:cs="Calibri"/>
          <w:sz w:val="28"/>
          <w:szCs w:val="28"/>
        </w:rPr>
        <w:t>Juin</w:t>
      </w:r>
      <w:proofErr w:type="spellEnd"/>
      <w:r w:rsidR="00284F2B" w:rsidRPr="00284F2B">
        <w:rPr>
          <w:rFonts w:ascii="Helvetica" w:hAnsi="Helvetica" w:cs="Calibri"/>
          <w:sz w:val="28"/>
          <w:szCs w:val="28"/>
        </w:rPr>
        <w:t>-Hong Cherng</w:t>
      </w:r>
      <w:r w:rsidR="00284F2B" w:rsidRPr="00284F2B">
        <w:rPr>
          <w:rFonts w:ascii="Helvetica" w:hAnsi="Helvetica" w:cs="Calibri"/>
          <w:sz w:val="28"/>
          <w:szCs w:val="28"/>
          <w:vertAlign w:val="superscript"/>
        </w:rPr>
        <w:t>2,4,5</w:t>
      </w:r>
      <w:r w:rsidR="00284F2B" w:rsidRPr="00284F2B">
        <w:rPr>
          <w:rFonts w:ascii="Helvetica" w:hAnsi="Helvetica" w:cs="Calibri"/>
          <w:sz w:val="28"/>
          <w:szCs w:val="28"/>
        </w:rPr>
        <w:t>, Shu-Jen Chang</w:t>
      </w:r>
      <w:r w:rsidR="00284F2B" w:rsidRPr="00284F2B">
        <w:rPr>
          <w:rFonts w:ascii="Helvetica" w:hAnsi="Helvetica" w:cs="Calibri"/>
          <w:sz w:val="28"/>
          <w:szCs w:val="28"/>
          <w:vertAlign w:val="superscript"/>
        </w:rPr>
        <w:t>2,6</w:t>
      </w:r>
      <w:r w:rsidR="00284F2B" w:rsidRPr="00284F2B">
        <w:rPr>
          <w:rFonts w:ascii="Helvetica" w:hAnsi="Helvetica" w:cs="Calibri"/>
          <w:sz w:val="28"/>
          <w:szCs w:val="28"/>
        </w:rPr>
        <w:t xml:space="preserve">, </w:t>
      </w:r>
      <w:bookmarkStart w:id="1" w:name="OLE_LINK84"/>
      <w:bookmarkStart w:id="2" w:name="OLE_LINK85"/>
      <w:r w:rsidR="00284F2B" w:rsidRPr="00284F2B">
        <w:rPr>
          <w:rFonts w:ascii="Helvetica" w:hAnsi="Helvetica" w:cs="Calibri"/>
          <w:sz w:val="28"/>
          <w:szCs w:val="28"/>
        </w:rPr>
        <w:t>Cheng-Che Liu</w:t>
      </w:r>
      <w:bookmarkEnd w:id="1"/>
      <w:bookmarkEnd w:id="2"/>
      <w:r w:rsidR="00284F2B" w:rsidRPr="00284F2B">
        <w:rPr>
          <w:rFonts w:ascii="Helvetica" w:hAnsi="Helvetica" w:cs="Calibri"/>
          <w:sz w:val="28"/>
          <w:szCs w:val="28"/>
          <w:vertAlign w:val="superscript"/>
        </w:rPr>
        <w:t>7</w:t>
      </w:r>
      <w:r w:rsidR="00284F2B" w:rsidRPr="00284F2B">
        <w:rPr>
          <w:rFonts w:ascii="Helvetica" w:hAnsi="Helvetica" w:cs="Calibri"/>
          <w:sz w:val="28"/>
          <w:szCs w:val="28"/>
        </w:rPr>
        <w:t>, Yi-Wen Wang</w:t>
      </w:r>
      <w:r w:rsidR="00284F2B" w:rsidRPr="00284F2B">
        <w:rPr>
          <w:rFonts w:ascii="Helvetica" w:hAnsi="Helvetica" w:cs="Calibri"/>
          <w:sz w:val="28"/>
          <w:szCs w:val="28"/>
          <w:vertAlign w:val="superscript"/>
        </w:rPr>
        <w:t>4</w:t>
      </w:r>
      <w:r w:rsidR="00284F2B" w:rsidRPr="00284F2B">
        <w:rPr>
          <w:rFonts w:ascii="Helvetica" w:hAnsi="Helvetica" w:cs="Calibri"/>
          <w:sz w:val="28"/>
          <w:szCs w:val="28"/>
        </w:rPr>
        <w:t xml:space="preserve">, </w:t>
      </w:r>
      <w:bookmarkStart w:id="3" w:name="OLE_LINK95"/>
      <w:bookmarkStart w:id="4" w:name="OLE_LINK98"/>
      <w:r w:rsidR="00284F2B" w:rsidRPr="00284F2B">
        <w:rPr>
          <w:rFonts w:ascii="Helvetica" w:hAnsi="Helvetica" w:cs="Calibri"/>
          <w:sz w:val="28"/>
          <w:szCs w:val="28"/>
        </w:rPr>
        <w:t>and Sheng-Tang Wu</w:t>
      </w:r>
      <w:r w:rsidR="00284F2B" w:rsidRPr="00284F2B">
        <w:rPr>
          <w:rFonts w:ascii="Helvetica" w:hAnsi="Helvetica" w:cs="Calibri"/>
          <w:sz w:val="28"/>
          <w:szCs w:val="28"/>
          <w:vertAlign w:val="superscript"/>
        </w:rPr>
        <w:t>8</w:t>
      </w:r>
      <w:bookmarkEnd w:id="3"/>
      <w:bookmarkEnd w:id="4"/>
    </w:p>
    <w:p w14:paraId="5DF16835" w14:textId="77777777" w:rsidR="00284F2B" w:rsidRPr="00284F2B" w:rsidRDefault="00284F2B" w:rsidP="00284F2B">
      <w:pPr>
        <w:jc w:val="both"/>
        <w:rPr>
          <w:rFonts w:ascii="Helvetica" w:hAnsi="Helvetica" w:cs="Calibri"/>
          <w:sz w:val="28"/>
          <w:szCs w:val="28"/>
          <w:highlight w:val="yellow"/>
        </w:rPr>
      </w:pPr>
    </w:p>
    <w:p w14:paraId="1137B171" w14:textId="17D89E1E" w:rsidR="00284F2B" w:rsidRPr="00284F2B" w:rsidRDefault="00284F2B" w:rsidP="00284F2B">
      <w:pPr>
        <w:jc w:val="both"/>
        <w:rPr>
          <w:rFonts w:ascii="Helvetica" w:hAnsi="Helvetica" w:cs="Calibri"/>
          <w:sz w:val="28"/>
          <w:szCs w:val="28"/>
        </w:rPr>
      </w:pPr>
      <w:r w:rsidRPr="00284F2B">
        <w:rPr>
          <w:rFonts w:ascii="Helvetica" w:hAnsi="Helvetica" w:cs="Calibri"/>
          <w:sz w:val="28"/>
          <w:szCs w:val="28"/>
          <w:vertAlign w:val="superscript"/>
        </w:rPr>
        <w:t>1</w:t>
      </w:r>
      <w:r w:rsidRPr="00284F2B">
        <w:rPr>
          <w:rFonts w:ascii="Helvetica" w:hAnsi="Helvetica" w:cs="Calibri"/>
          <w:sz w:val="28"/>
          <w:szCs w:val="28"/>
        </w:rPr>
        <w:t>Department of Materials Sciences and Engineering, National Taiwan University of Science and Technology</w:t>
      </w:r>
    </w:p>
    <w:p w14:paraId="209EFD04" w14:textId="6C36A363" w:rsidR="00284F2B" w:rsidRPr="00284F2B" w:rsidRDefault="00284F2B" w:rsidP="00284F2B">
      <w:pPr>
        <w:jc w:val="both"/>
        <w:rPr>
          <w:rFonts w:ascii="Helvetica" w:hAnsi="Helvetica" w:cs="Calibri"/>
          <w:sz w:val="28"/>
          <w:szCs w:val="28"/>
        </w:rPr>
      </w:pPr>
      <w:r w:rsidRPr="00284F2B">
        <w:rPr>
          <w:rFonts w:ascii="Helvetica" w:hAnsi="Helvetica" w:cs="Calibri"/>
          <w:sz w:val="28"/>
          <w:szCs w:val="28"/>
          <w:vertAlign w:val="superscript"/>
        </w:rPr>
        <w:t>2</w:t>
      </w:r>
      <w:r w:rsidRPr="00284F2B">
        <w:rPr>
          <w:rFonts w:ascii="Helvetica" w:hAnsi="Helvetica" w:cs="Calibri"/>
          <w:sz w:val="28"/>
          <w:szCs w:val="28"/>
        </w:rPr>
        <w:t>Lab of Adult Stem Cell and Tissue Regeneration, National Defense Medical Center</w:t>
      </w:r>
    </w:p>
    <w:p w14:paraId="0E5D4871" w14:textId="0726F98A" w:rsidR="00284F2B" w:rsidRPr="00284F2B" w:rsidRDefault="00284F2B" w:rsidP="00284F2B">
      <w:pPr>
        <w:jc w:val="both"/>
        <w:rPr>
          <w:rFonts w:ascii="Helvetica" w:hAnsi="Helvetica" w:cs="Calibri"/>
          <w:sz w:val="28"/>
          <w:szCs w:val="28"/>
        </w:rPr>
      </w:pPr>
      <w:r w:rsidRPr="00284F2B">
        <w:rPr>
          <w:rFonts w:ascii="Helvetica" w:hAnsi="Helvetica" w:cs="Calibri"/>
          <w:sz w:val="28"/>
          <w:szCs w:val="28"/>
          <w:vertAlign w:val="superscript"/>
        </w:rPr>
        <w:t>3</w:t>
      </w:r>
      <w:r w:rsidRPr="00284F2B">
        <w:rPr>
          <w:rFonts w:ascii="Helvetica" w:hAnsi="Helvetica" w:cs="Calibri"/>
          <w:sz w:val="28"/>
          <w:szCs w:val="28"/>
        </w:rPr>
        <w:t>School of Dentistry, National Yang-Ming University</w:t>
      </w:r>
    </w:p>
    <w:p w14:paraId="2BB0BD31" w14:textId="7D3FDE3F" w:rsidR="00284F2B" w:rsidRPr="00284F2B" w:rsidRDefault="00284F2B" w:rsidP="00284F2B">
      <w:pPr>
        <w:jc w:val="both"/>
        <w:rPr>
          <w:rFonts w:ascii="Helvetica" w:hAnsi="Helvetica" w:cs="Calibri"/>
          <w:sz w:val="28"/>
          <w:szCs w:val="28"/>
        </w:rPr>
      </w:pPr>
      <w:r w:rsidRPr="00284F2B">
        <w:rPr>
          <w:rFonts w:ascii="Helvetica" w:hAnsi="Helvetica" w:cs="Calibri"/>
          <w:sz w:val="28"/>
          <w:szCs w:val="28"/>
          <w:vertAlign w:val="superscript"/>
        </w:rPr>
        <w:t>4</w:t>
      </w:r>
      <w:r w:rsidRPr="00284F2B">
        <w:rPr>
          <w:rFonts w:ascii="Helvetica" w:hAnsi="Helvetica" w:cs="Calibri"/>
          <w:sz w:val="28"/>
          <w:szCs w:val="28"/>
        </w:rPr>
        <w:t>Department and Graduate Institute of Biology and Anatomy, National Defense Medical Center</w:t>
      </w:r>
    </w:p>
    <w:p w14:paraId="3656C5BC" w14:textId="163E2328" w:rsidR="00284F2B" w:rsidRPr="00284F2B" w:rsidRDefault="00284F2B" w:rsidP="00284F2B">
      <w:pPr>
        <w:jc w:val="both"/>
        <w:rPr>
          <w:rFonts w:ascii="Helvetica" w:hAnsi="Helvetica" w:cs="Calibri"/>
          <w:sz w:val="28"/>
          <w:szCs w:val="28"/>
        </w:rPr>
      </w:pPr>
      <w:r w:rsidRPr="00284F2B">
        <w:rPr>
          <w:rFonts w:ascii="Helvetica" w:hAnsi="Helvetica" w:cs="Calibri"/>
          <w:sz w:val="28"/>
          <w:szCs w:val="28"/>
          <w:vertAlign w:val="superscript"/>
        </w:rPr>
        <w:t>5</w:t>
      </w:r>
      <w:r w:rsidRPr="00284F2B">
        <w:rPr>
          <w:rFonts w:ascii="Helvetica" w:hAnsi="Helvetica" w:cs="Calibri"/>
          <w:sz w:val="28"/>
          <w:szCs w:val="28"/>
        </w:rPr>
        <w:t>Department of Gerontological Health Care, National Taipei University of Nursing and Health Sciences</w:t>
      </w:r>
    </w:p>
    <w:p w14:paraId="39EC9B55" w14:textId="68D76A34" w:rsidR="00284F2B" w:rsidRPr="00284F2B" w:rsidRDefault="00284F2B" w:rsidP="00284F2B">
      <w:pPr>
        <w:jc w:val="both"/>
        <w:rPr>
          <w:rFonts w:ascii="Helvetica" w:hAnsi="Helvetica" w:cs="Calibri"/>
          <w:sz w:val="28"/>
          <w:szCs w:val="28"/>
        </w:rPr>
      </w:pPr>
      <w:r w:rsidRPr="00284F2B">
        <w:rPr>
          <w:rFonts w:ascii="Helvetica" w:hAnsi="Helvetica" w:cs="Calibri"/>
          <w:sz w:val="28"/>
          <w:szCs w:val="28"/>
          <w:vertAlign w:val="superscript"/>
        </w:rPr>
        <w:t>6</w:t>
      </w:r>
      <w:r w:rsidRPr="00284F2B">
        <w:rPr>
          <w:rFonts w:ascii="Helvetica" w:hAnsi="Helvetica" w:cs="Calibri"/>
          <w:sz w:val="28"/>
          <w:szCs w:val="28"/>
        </w:rPr>
        <w:t>Division of Rheumatology/Immunology/Allergy, Department of Internal Medicine, Tri-Service General Hospital, National Defense Medical Center</w:t>
      </w:r>
    </w:p>
    <w:p w14:paraId="450FE425" w14:textId="2B124155" w:rsidR="00284F2B" w:rsidRPr="00284F2B" w:rsidRDefault="00284F2B" w:rsidP="00284F2B">
      <w:pPr>
        <w:jc w:val="both"/>
        <w:rPr>
          <w:rFonts w:ascii="Helvetica" w:hAnsi="Helvetica" w:cs="Calibri"/>
          <w:sz w:val="28"/>
          <w:szCs w:val="28"/>
        </w:rPr>
      </w:pPr>
      <w:r w:rsidRPr="00284F2B">
        <w:rPr>
          <w:rFonts w:ascii="Helvetica" w:hAnsi="Helvetica" w:cs="Calibri"/>
          <w:sz w:val="28"/>
          <w:szCs w:val="28"/>
          <w:vertAlign w:val="superscript"/>
        </w:rPr>
        <w:t>7</w:t>
      </w:r>
      <w:r w:rsidRPr="00284F2B">
        <w:rPr>
          <w:rFonts w:ascii="Helvetica" w:hAnsi="Helvetica" w:cs="Calibri"/>
          <w:sz w:val="28"/>
          <w:szCs w:val="28"/>
        </w:rPr>
        <w:t>Department of Physiology and Biophysics, Graduate Institute of Physiology, National Defense Medical Center</w:t>
      </w:r>
    </w:p>
    <w:p w14:paraId="5631EFCF" w14:textId="0DB0383C" w:rsidR="00773BC7" w:rsidRPr="00284F2B" w:rsidRDefault="00284F2B" w:rsidP="00284F2B">
      <w:pPr>
        <w:rPr>
          <w:rFonts w:ascii="Helvetica" w:hAnsi="Helvetica"/>
          <w:sz w:val="28"/>
          <w:szCs w:val="28"/>
        </w:rPr>
      </w:pPr>
      <w:r w:rsidRPr="00284F2B">
        <w:rPr>
          <w:rFonts w:ascii="Helvetica" w:hAnsi="Helvetica" w:cs="Calibri"/>
          <w:sz w:val="28"/>
          <w:szCs w:val="28"/>
          <w:vertAlign w:val="superscript"/>
        </w:rPr>
        <w:t>8</w:t>
      </w:r>
      <w:r w:rsidRPr="00284F2B">
        <w:rPr>
          <w:rFonts w:ascii="Helvetica" w:hAnsi="Helvetica" w:cs="Calibri"/>
          <w:sz w:val="28"/>
          <w:szCs w:val="28"/>
        </w:rPr>
        <w:t>Division of Urology, Department of Surgery, Tri-Service General Hospital, National Defense Medical Center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67B851E3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564E0A">
        <w:rPr>
          <w:rFonts w:ascii="Helvetica" w:hAnsi="Helvetica" w:cs="Arial" w:hint="eastAsia"/>
          <w:b/>
          <w:sz w:val="22"/>
          <w:szCs w:val="22"/>
          <w:lang w:eastAsia="zh-TW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792A55FC" w14:textId="77777777" w:rsidR="00284F2B" w:rsidRPr="00284F2B" w:rsidRDefault="00284F2B" w:rsidP="00284F2B">
      <w:pPr>
        <w:ind w:rightChars="-278" w:right="-667"/>
        <w:jc w:val="both"/>
        <w:rPr>
          <w:rFonts w:ascii="Helvetica" w:hAnsi="Helvetica" w:cs="Calibri"/>
          <w:sz w:val="22"/>
          <w:szCs w:val="22"/>
        </w:rPr>
      </w:pPr>
      <w:r w:rsidRPr="00284F2B">
        <w:rPr>
          <w:rFonts w:ascii="Helvetica" w:eastAsia="Microsoft JhengHei UI" w:hAnsi="Helvetica" w:cs="Calibri"/>
          <w:sz w:val="22"/>
          <w:szCs w:val="22"/>
        </w:rPr>
        <w:t>Sheng-Tang Wu</w:t>
      </w:r>
      <w:r w:rsidRPr="00284F2B">
        <w:rPr>
          <w:rFonts w:ascii="Helvetica" w:hAnsi="Helvetica" w:cs="Calibri"/>
          <w:sz w:val="22"/>
          <w:szCs w:val="22"/>
        </w:rPr>
        <w:tab/>
      </w:r>
    </w:p>
    <w:p w14:paraId="385B859C" w14:textId="1B8D4FEA" w:rsidR="00284F2B" w:rsidRPr="00284F2B" w:rsidRDefault="000D19AD" w:rsidP="00284F2B">
      <w:pPr>
        <w:ind w:rightChars="-278" w:right="-667"/>
        <w:jc w:val="both"/>
        <w:rPr>
          <w:rFonts w:ascii="Helvetica" w:eastAsia="Microsoft JhengHei UI" w:hAnsi="Helvetica" w:cs="Calibri"/>
          <w:sz w:val="22"/>
          <w:szCs w:val="22"/>
        </w:rPr>
      </w:pPr>
      <w:hyperlink r:id="rId8" w:history="1">
        <w:r w:rsidR="00284F2B" w:rsidRPr="00284F2B">
          <w:rPr>
            <w:rStyle w:val="Hyperlink"/>
            <w:rFonts w:ascii="Helvetica" w:eastAsia="Microsoft JhengHei UI" w:hAnsi="Helvetica" w:cs="Calibri"/>
            <w:sz w:val="22"/>
            <w:szCs w:val="22"/>
          </w:rPr>
          <w:t>doc20283@gmail.com</w:t>
        </w:r>
      </w:hyperlink>
    </w:p>
    <w:p w14:paraId="280FA1D3" w14:textId="77777777" w:rsidR="00284F2B" w:rsidRPr="00284F2B" w:rsidRDefault="00284F2B" w:rsidP="00284F2B">
      <w:pPr>
        <w:ind w:rightChars="-278" w:right="-667"/>
        <w:jc w:val="both"/>
        <w:rPr>
          <w:rFonts w:ascii="Helvetica" w:eastAsia="Microsoft JhengHei UI" w:hAnsi="Helvetica" w:cs="Calibri"/>
          <w:sz w:val="22"/>
          <w:szCs w:val="22"/>
        </w:rPr>
      </w:pPr>
    </w:p>
    <w:p w14:paraId="3E4557C1" w14:textId="77777777" w:rsidR="00284F2B" w:rsidRPr="00284F2B" w:rsidRDefault="00284F2B" w:rsidP="00284F2B">
      <w:pPr>
        <w:outlineLvl w:val="0"/>
        <w:rPr>
          <w:rFonts w:ascii="Helvetica" w:hAnsi="Helvetica" w:cs="Calibri"/>
          <w:sz w:val="22"/>
          <w:szCs w:val="22"/>
        </w:rPr>
      </w:pPr>
      <w:r w:rsidRPr="00284F2B">
        <w:rPr>
          <w:rFonts w:ascii="Helvetica" w:hAnsi="Helvetica" w:cs="Calibri"/>
          <w:sz w:val="22"/>
          <w:szCs w:val="22"/>
        </w:rPr>
        <w:t>Yi-Wen Wang</w:t>
      </w:r>
      <w:r w:rsidRPr="00284F2B">
        <w:rPr>
          <w:rFonts w:ascii="Helvetica" w:hAnsi="Helvetica" w:cs="Calibri"/>
          <w:sz w:val="22"/>
          <w:szCs w:val="22"/>
        </w:rPr>
        <w:tab/>
      </w:r>
      <w:r w:rsidRPr="00284F2B">
        <w:rPr>
          <w:rFonts w:ascii="Helvetica" w:hAnsi="Helvetica" w:cs="Calibri"/>
          <w:sz w:val="22"/>
          <w:szCs w:val="22"/>
        </w:rPr>
        <w:tab/>
      </w:r>
    </w:p>
    <w:p w14:paraId="1012B2A1" w14:textId="7A057423" w:rsidR="00284F2B" w:rsidRPr="00284F2B" w:rsidRDefault="00284F2B" w:rsidP="00284F2B">
      <w:pPr>
        <w:outlineLvl w:val="0"/>
        <w:rPr>
          <w:rFonts w:ascii="Helvetica" w:hAnsi="Helvetica" w:cs="Arial"/>
          <w:b/>
          <w:sz w:val="22"/>
          <w:szCs w:val="22"/>
        </w:rPr>
      </w:pPr>
      <w:r w:rsidRPr="00284F2B">
        <w:rPr>
          <w:rStyle w:val="Hyperlink"/>
          <w:rFonts w:ascii="Helvetica" w:eastAsia="Microsoft JhengHei UI" w:hAnsi="Helvetica" w:cs="Calibri"/>
          <w:sz w:val="22"/>
          <w:szCs w:val="22"/>
        </w:rPr>
        <w:t>christmas1035@hotmail.com</w:t>
      </w:r>
    </w:p>
    <w:p w14:paraId="38DC32E4" w14:textId="1A37BBBF" w:rsidR="00FA1A9D" w:rsidRPr="00284F2B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284F2B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284F2B">
        <w:rPr>
          <w:rFonts w:ascii="Helvetica" w:hAnsi="Helvetica" w:cs="Arial"/>
          <w:b/>
          <w:sz w:val="22"/>
          <w:szCs w:val="22"/>
        </w:rPr>
        <w:t>Email addresses for Co-authors:</w:t>
      </w:r>
      <w:r w:rsidRPr="00284F2B">
        <w:rPr>
          <w:rFonts w:ascii="Helvetica" w:hAnsi="Helvetica" w:cs="Arial"/>
          <w:sz w:val="22"/>
          <w:szCs w:val="22"/>
        </w:rPr>
        <w:t xml:space="preserve"> </w:t>
      </w:r>
    </w:p>
    <w:p w14:paraId="1EA91133" w14:textId="0A68EAB6" w:rsidR="00284F2B" w:rsidRPr="00284F2B" w:rsidRDefault="000D19AD" w:rsidP="00284F2B">
      <w:pPr>
        <w:jc w:val="both"/>
        <w:rPr>
          <w:rFonts w:ascii="Helvetica" w:eastAsia="Microsoft JhengHei UI" w:hAnsi="Helvetica" w:cs="Calibri"/>
          <w:sz w:val="22"/>
          <w:szCs w:val="22"/>
        </w:rPr>
      </w:pPr>
      <w:hyperlink r:id="rId9" w:history="1">
        <w:r w:rsidR="00284F2B" w:rsidRPr="00284F2B">
          <w:rPr>
            <w:rStyle w:val="Hyperlink"/>
            <w:rFonts w:ascii="Helvetica" w:eastAsia="Microsoft JhengHei UI" w:hAnsi="Helvetica" w:cs="Calibri"/>
            <w:sz w:val="22"/>
            <w:szCs w:val="22"/>
          </w:rPr>
          <w:t>yu590909@gmail.com</w:t>
        </w:r>
      </w:hyperlink>
    </w:p>
    <w:p w14:paraId="2494C88A" w14:textId="77D36CF6" w:rsidR="00284F2B" w:rsidRPr="00284F2B" w:rsidRDefault="000D19AD" w:rsidP="00284F2B">
      <w:pPr>
        <w:jc w:val="both"/>
        <w:rPr>
          <w:rFonts w:ascii="Helvetica" w:eastAsia="Microsoft JhengHei UI" w:hAnsi="Helvetica" w:cs="Calibri"/>
          <w:sz w:val="22"/>
          <w:szCs w:val="22"/>
        </w:rPr>
      </w:pPr>
      <w:hyperlink r:id="rId10" w:history="1">
        <w:r w:rsidR="00284F2B" w:rsidRPr="00284F2B">
          <w:rPr>
            <w:rStyle w:val="Hyperlink"/>
            <w:rFonts w:ascii="Helvetica" w:eastAsia="Microsoft JhengHei UI" w:hAnsi="Helvetica" w:cs="Calibri"/>
            <w:sz w:val="22"/>
            <w:szCs w:val="22"/>
          </w:rPr>
          <w:t>dd.sartika@gmail.com</w:t>
        </w:r>
      </w:hyperlink>
      <w:r w:rsidR="00284F2B" w:rsidRPr="00284F2B">
        <w:rPr>
          <w:rFonts w:ascii="Helvetica" w:eastAsia="Microsoft JhengHei UI" w:hAnsi="Helvetica" w:cs="Calibri"/>
          <w:sz w:val="22"/>
          <w:szCs w:val="22"/>
        </w:rPr>
        <w:t xml:space="preserve"> </w:t>
      </w:r>
    </w:p>
    <w:p w14:paraId="24715C1E" w14:textId="77777777" w:rsidR="00284F2B" w:rsidRPr="00284F2B" w:rsidRDefault="000D19AD" w:rsidP="00284F2B">
      <w:pPr>
        <w:jc w:val="both"/>
        <w:rPr>
          <w:rFonts w:ascii="Helvetica" w:eastAsia="Microsoft JhengHei UI" w:hAnsi="Helvetica" w:cs="Calibri"/>
          <w:sz w:val="22"/>
          <w:szCs w:val="22"/>
        </w:rPr>
      </w:pPr>
      <w:hyperlink r:id="rId11" w:history="1">
        <w:r w:rsidR="00284F2B" w:rsidRPr="00284F2B">
          <w:rPr>
            <w:rStyle w:val="Hyperlink"/>
            <w:rFonts w:ascii="Helvetica" w:eastAsia="Microsoft JhengHei UI" w:hAnsi="Helvetica" w:cs="Calibri"/>
            <w:sz w:val="22"/>
            <w:szCs w:val="22"/>
          </w:rPr>
          <w:t>nn2399906@gmail.com</w:t>
        </w:r>
      </w:hyperlink>
      <w:r w:rsidR="00284F2B" w:rsidRPr="00284F2B">
        <w:rPr>
          <w:rFonts w:ascii="Helvetica" w:eastAsia="Microsoft JhengHei UI" w:hAnsi="Helvetica" w:cs="Calibri"/>
          <w:sz w:val="22"/>
          <w:szCs w:val="22"/>
        </w:rPr>
        <w:t xml:space="preserve"> </w:t>
      </w:r>
    </w:p>
    <w:p w14:paraId="35D8382D" w14:textId="715DA548" w:rsidR="00284F2B" w:rsidRPr="00284F2B" w:rsidRDefault="000D19AD" w:rsidP="00284F2B">
      <w:pPr>
        <w:jc w:val="both"/>
        <w:rPr>
          <w:rFonts w:ascii="Helvetica" w:eastAsia="Microsoft JhengHei UI" w:hAnsi="Helvetica" w:cs="Calibri"/>
          <w:sz w:val="22"/>
          <w:szCs w:val="22"/>
        </w:rPr>
      </w:pPr>
      <w:hyperlink r:id="rId12" w:history="1">
        <w:r w:rsidR="00284F2B" w:rsidRPr="00284F2B">
          <w:rPr>
            <w:rStyle w:val="Hyperlink"/>
            <w:rFonts w:ascii="Helvetica" w:eastAsia="Microsoft JhengHei UI" w:hAnsi="Helvetica" w:cs="Calibri"/>
            <w:sz w:val="22"/>
            <w:szCs w:val="22"/>
          </w:rPr>
          <w:t>poda@mail.ntust.edu.tw</w:t>
        </w:r>
      </w:hyperlink>
      <w:r w:rsidR="00284F2B" w:rsidRPr="00284F2B">
        <w:rPr>
          <w:rFonts w:ascii="Helvetica" w:eastAsia="Microsoft JhengHei UI" w:hAnsi="Helvetica" w:cs="Calibri"/>
          <w:sz w:val="22"/>
          <w:szCs w:val="22"/>
        </w:rPr>
        <w:t xml:space="preserve"> </w:t>
      </w:r>
    </w:p>
    <w:p w14:paraId="42EFF415" w14:textId="354FAA00" w:rsidR="00284F2B" w:rsidRPr="00284F2B" w:rsidRDefault="000D19AD" w:rsidP="00284F2B">
      <w:pPr>
        <w:jc w:val="both"/>
        <w:rPr>
          <w:rFonts w:ascii="Helvetica" w:eastAsia="Microsoft JhengHei UI" w:hAnsi="Helvetica" w:cs="Calibri"/>
          <w:sz w:val="22"/>
          <w:szCs w:val="22"/>
        </w:rPr>
      </w:pPr>
      <w:hyperlink r:id="rId13" w:history="1">
        <w:r w:rsidR="00284F2B" w:rsidRPr="00284F2B">
          <w:rPr>
            <w:rStyle w:val="Hyperlink"/>
            <w:rFonts w:ascii="Helvetica" w:eastAsia="Microsoft JhengHei UI" w:hAnsi="Helvetica" w:cs="Calibri"/>
            <w:sz w:val="22"/>
            <w:szCs w:val="22"/>
          </w:rPr>
          <w:t>i72bbb@gmail.com</w:t>
        </w:r>
      </w:hyperlink>
      <w:r w:rsidR="00284F2B" w:rsidRPr="00284F2B">
        <w:rPr>
          <w:rFonts w:ascii="Helvetica" w:eastAsia="Microsoft JhengHei UI" w:hAnsi="Helvetica" w:cs="Calibri"/>
          <w:sz w:val="22"/>
          <w:szCs w:val="22"/>
        </w:rPr>
        <w:t xml:space="preserve"> </w:t>
      </w:r>
    </w:p>
    <w:p w14:paraId="4669F510" w14:textId="77777777" w:rsidR="00284F2B" w:rsidRPr="00284F2B" w:rsidRDefault="000D19AD" w:rsidP="00284F2B">
      <w:pPr>
        <w:jc w:val="both"/>
        <w:rPr>
          <w:rFonts w:ascii="Helvetica" w:eastAsia="Microsoft JhengHei UI" w:hAnsi="Helvetica" w:cs="Calibri"/>
          <w:sz w:val="22"/>
          <w:szCs w:val="22"/>
        </w:rPr>
      </w:pPr>
      <w:hyperlink r:id="rId14" w:history="1">
        <w:r w:rsidR="00284F2B" w:rsidRPr="00284F2B">
          <w:rPr>
            <w:rStyle w:val="Hyperlink"/>
            <w:rFonts w:ascii="Helvetica" w:eastAsia="Microsoft JhengHei UI" w:hAnsi="Helvetica" w:cs="Calibri"/>
            <w:sz w:val="22"/>
            <w:szCs w:val="22"/>
          </w:rPr>
          <w:t>belle661011@gmail.com</w:t>
        </w:r>
      </w:hyperlink>
      <w:r w:rsidR="00284F2B" w:rsidRPr="00284F2B">
        <w:rPr>
          <w:rFonts w:ascii="Helvetica" w:eastAsia="Microsoft JhengHei UI" w:hAnsi="Helvetica" w:cs="Calibri"/>
          <w:sz w:val="22"/>
          <w:szCs w:val="22"/>
        </w:rPr>
        <w:t xml:space="preserve"> </w:t>
      </w:r>
    </w:p>
    <w:p w14:paraId="4F893A2A" w14:textId="6088BAD8" w:rsidR="003B5E26" w:rsidRDefault="000D19AD" w:rsidP="00284F2B">
      <w:pPr>
        <w:jc w:val="both"/>
        <w:rPr>
          <w:rFonts w:ascii="Helvetica" w:eastAsia="Microsoft JhengHei UI" w:hAnsi="Helvetica" w:cs="Calibri"/>
          <w:sz w:val="22"/>
          <w:szCs w:val="22"/>
          <w:lang w:eastAsia="zh-TW"/>
        </w:rPr>
      </w:pPr>
      <w:hyperlink r:id="rId15" w:history="1">
        <w:r w:rsidR="00284F2B" w:rsidRPr="00284F2B">
          <w:rPr>
            <w:rStyle w:val="Hyperlink"/>
            <w:rFonts w:ascii="Helvetica" w:eastAsia="Microsoft JhengHei UI" w:hAnsi="Helvetica" w:cs="Calibri"/>
            <w:sz w:val="22"/>
            <w:szCs w:val="22"/>
          </w:rPr>
          <w:t>chencheliu2002@gmail.com</w:t>
        </w:r>
      </w:hyperlink>
      <w:r w:rsidR="00284F2B" w:rsidRPr="00284F2B">
        <w:rPr>
          <w:rFonts w:ascii="Helvetica" w:eastAsia="Microsoft JhengHei UI" w:hAnsi="Helvetica" w:cs="Calibri"/>
          <w:sz w:val="22"/>
          <w:szCs w:val="22"/>
        </w:rPr>
        <w:t xml:space="preserve"> </w:t>
      </w:r>
    </w:p>
    <w:p w14:paraId="56DC8D39" w14:textId="77777777" w:rsidR="00FE2036" w:rsidRDefault="00FE2036" w:rsidP="00284F2B">
      <w:pPr>
        <w:jc w:val="both"/>
        <w:rPr>
          <w:rFonts w:ascii="Helvetica" w:eastAsia="Microsoft JhengHei UI" w:hAnsi="Helvetica" w:cs="Calibri"/>
          <w:sz w:val="22"/>
          <w:szCs w:val="22"/>
          <w:lang w:eastAsia="zh-TW"/>
        </w:rPr>
      </w:pPr>
    </w:p>
    <w:p w14:paraId="6622AB68" w14:textId="77777777" w:rsidR="00FE2036" w:rsidRPr="00284F2B" w:rsidRDefault="00FE2036" w:rsidP="00284F2B">
      <w:pPr>
        <w:jc w:val="both"/>
        <w:rPr>
          <w:rFonts w:ascii="Helvetica" w:hAnsi="Helvetica" w:cs="Arial"/>
          <w:b/>
          <w:sz w:val="22"/>
          <w:szCs w:val="22"/>
          <w:lang w:eastAsia="zh-TW"/>
        </w:rPr>
      </w:pPr>
    </w:p>
    <w:p w14:paraId="059BE473" w14:textId="7389B804" w:rsidR="00D75B4F" w:rsidRPr="00D75B4F" w:rsidRDefault="00FE059A" w:rsidP="00D75B4F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C2D3A49" w14:textId="3E7109EE" w:rsidR="00FA1A9D" w:rsidRPr="00D75B4F" w:rsidRDefault="00FA1A9D" w:rsidP="00D75B4F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D75B4F">
        <w:rPr>
          <w:rFonts w:ascii="Helvetica" w:hAnsi="Helvetica"/>
          <w:sz w:val="22"/>
        </w:rPr>
        <w:t>? N</w:t>
      </w:r>
    </w:p>
    <w:p w14:paraId="142BA829" w14:textId="1196C781" w:rsidR="00FA1A9D" w:rsidRDefault="00FA1A9D" w:rsidP="00D75B4F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>Does your protocol include software usage?</w:t>
      </w:r>
      <w:r w:rsidR="00EB1DF4">
        <w:rPr>
          <w:rFonts w:ascii="Helvetica" w:hAnsi="Helvetica" w:hint="eastAsia"/>
          <w:b/>
          <w:sz w:val="22"/>
          <w:lang w:eastAsia="zh-TW"/>
        </w:rPr>
        <w:t xml:space="preserve"> </w:t>
      </w:r>
      <w:r w:rsidR="00D75B4F">
        <w:rPr>
          <w:rFonts w:ascii="Helvetica" w:hAnsi="Helvetica"/>
          <w:sz w:val="22"/>
          <w:lang w:eastAsia="zh-TW"/>
        </w:rPr>
        <w:t>N</w:t>
      </w:r>
    </w:p>
    <w:p w14:paraId="69DEDEDF" w14:textId="607063BF" w:rsidR="00FA1A9D" w:rsidRPr="00D75B4F" w:rsidRDefault="00FA1A9D" w:rsidP="00FA1A9D">
      <w:pPr>
        <w:spacing w:before="120"/>
        <w:rPr>
          <w:rFonts w:ascii="Helvetica" w:hAnsi="Helvetica"/>
          <w:sz w:val="22"/>
        </w:rPr>
      </w:pPr>
      <w:r w:rsidRPr="00D75B4F">
        <w:rPr>
          <w:rFonts w:ascii="Helvetica" w:hAnsi="Helvetica"/>
          <w:b/>
          <w:sz w:val="22"/>
        </w:rPr>
        <w:t>3.</w:t>
      </w:r>
      <w:r w:rsidRPr="00D75B4F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1AC0F821" w:rsidR="00FA1A9D" w:rsidRPr="00D75B4F" w:rsidRDefault="00CE1B2B" w:rsidP="00D75B4F">
      <w:pPr>
        <w:spacing w:before="120"/>
        <w:rPr>
          <w:rFonts w:ascii="Helvetica" w:hAnsi="Helvetica"/>
          <w:b/>
          <w:i/>
          <w:sz w:val="22"/>
        </w:rPr>
      </w:pPr>
      <w:r>
        <w:rPr>
          <w:rFonts w:ascii="Helvetica" w:hAnsi="Helvetica"/>
          <w:sz w:val="22"/>
          <w:lang w:eastAsia="zh-TW"/>
        </w:rPr>
        <w:t>2.1.,</w:t>
      </w:r>
      <w:r w:rsidR="000A0E8E" w:rsidRPr="00D75B4F">
        <w:rPr>
          <w:rFonts w:ascii="Helvetica" w:hAnsi="Helvetica"/>
          <w:b/>
          <w:sz w:val="22"/>
          <w:lang w:eastAsia="zh-TW"/>
        </w:rPr>
        <w:t xml:space="preserve"> </w:t>
      </w:r>
      <w:r>
        <w:rPr>
          <w:rFonts w:ascii="Helvetica" w:hAnsi="Helvetica"/>
          <w:sz w:val="22"/>
          <w:lang w:eastAsia="zh-TW"/>
        </w:rPr>
        <w:t>2.2.</w:t>
      </w:r>
    </w:p>
    <w:p w14:paraId="27289167" w14:textId="32B2CD3D" w:rsidR="00FA1A9D" w:rsidRPr="00D75B4F" w:rsidRDefault="00FA1A9D" w:rsidP="00FA1A9D">
      <w:pPr>
        <w:spacing w:before="120"/>
        <w:rPr>
          <w:rFonts w:ascii="Helvetica" w:hAnsi="Helvetica"/>
          <w:sz w:val="22"/>
        </w:rPr>
      </w:pPr>
      <w:r w:rsidRPr="00D75B4F">
        <w:rPr>
          <w:rFonts w:ascii="Helvetica" w:hAnsi="Helvetica"/>
          <w:b/>
          <w:sz w:val="22"/>
        </w:rPr>
        <w:t>4.</w:t>
      </w:r>
      <w:r w:rsidRPr="00D75B4F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68984AEF" w:rsidR="00FA1A9D" w:rsidRPr="00D75B4F" w:rsidRDefault="00CE1B2B" w:rsidP="00FA1A9D">
      <w:pPr>
        <w:spacing w:before="120" w:line="360" w:lineRule="auto"/>
        <w:rPr>
          <w:rFonts w:ascii="Helvetica" w:hAnsi="Helvetica"/>
          <w:b/>
          <w:color w:val="3366FF"/>
          <w:sz w:val="22"/>
        </w:rPr>
      </w:pPr>
      <w:r>
        <w:rPr>
          <w:rFonts w:ascii="Helvetica" w:hAnsi="Helvetica"/>
          <w:sz w:val="22"/>
          <w:lang w:eastAsia="zh-TW"/>
        </w:rPr>
        <w:t>2.1., 2.2.</w:t>
      </w:r>
    </w:p>
    <w:p w14:paraId="59BC63BC" w14:textId="1ABD8450" w:rsidR="00FA1A9D" w:rsidRPr="00D75B4F" w:rsidRDefault="00FA1A9D" w:rsidP="00D75B4F">
      <w:pPr>
        <w:spacing w:before="120"/>
        <w:rPr>
          <w:rFonts w:ascii="Helvetica" w:hAnsi="Helvetica"/>
          <w:sz w:val="22"/>
          <w:szCs w:val="22"/>
          <w:lang w:eastAsia="zh-TW"/>
        </w:rPr>
      </w:pPr>
      <w:r w:rsidRPr="00D75B4F">
        <w:rPr>
          <w:rFonts w:ascii="Helvetica" w:hAnsi="Helvetica"/>
          <w:b/>
          <w:sz w:val="22"/>
        </w:rPr>
        <w:t>5.</w:t>
      </w:r>
      <w:r w:rsidRPr="00D75B4F">
        <w:rPr>
          <w:rFonts w:ascii="Helvetica" w:hAnsi="Helvetica"/>
          <w:sz w:val="22"/>
        </w:rPr>
        <w:t xml:space="preserve"> Will the filming </w:t>
      </w:r>
      <w:r w:rsidRPr="00D75B4F">
        <w:rPr>
          <w:rFonts w:ascii="Helvetica" w:hAnsi="Helvetica"/>
          <w:sz w:val="22"/>
          <w:szCs w:val="22"/>
        </w:rPr>
        <w:t>need to take place in multiple locations?</w:t>
      </w:r>
      <w:r w:rsidR="000A0E8E">
        <w:rPr>
          <w:rFonts w:ascii="Helvetica" w:hAnsi="Helvetica" w:hint="eastAsia"/>
          <w:sz w:val="22"/>
          <w:szCs w:val="22"/>
          <w:lang w:eastAsia="zh-TW"/>
        </w:rPr>
        <w:t xml:space="preserve"> </w:t>
      </w:r>
      <w:r w:rsidR="000A0E8E" w:rsidRPr="00D75B4F">
        <w:rPr>
          <w:rFonts w:ascii="Helvetica" w:hAnsi="Helvetica" w:hint="eastAsia"/>
          <w:sz w:val="22"/>
          <w:szCs w:val="22"/>
          <w:lang w:eastAsia="zh-TW"/>
        </w:rPr>
        <w:t>Y</w:t>
      </w:r>
      <w:r w:rsidR="00D75B4F">
        <w:rPr>
          <w:rFonts w:ascii="Helvetica" w:hAnsi="Helvetica"/>
          <w:sz w:val="22"/>
          <w:szCs w:val="22"/>
        </w:rPr>
        <w:t xml:space="preserve">, different </w:t>
      </w:r>
      <w:r w:rsidR="000A0E8E" w:rsidRPr="00D75B4F">
        <w:rPr>
          <w:rFonts w:ascii="Helvetica" w:hAnsi="Helvetica" w:hint="eastAsia"/>
          <w:sz w:val="22"/>
          <w:szCs w:val="22"/>
          <w:lang w:eastAsia="zh-TW"/>
        </w:rPr>
        <w:t>laboratories same building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D75B4F" w:rsidRDefault="00DC058D" w:rsidP="00D75B4F">
      <w:pPr>
        <w:rPr>
          <w:rFonts w:ascii="Helvetica" w:hAnsi="Helvetica" w:cs="Arial"/>
          <w:b/>
          <w:sz w:val="22"/>
          <w:szCs w:val="22"/>
        </w:rPr>
      </w:pPr>
      <w:r w:rsidRPr="00D75B4F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D75B4F">
        <w:rPr>
          <w:rFonts w:ascii="Helvetica" w:hAnsi="Helvetica" w:cs="Arial"/>
          <w:b/>
          <w:sz w:val="22"/>
          <w:szCs w:val="22"/>
        </w:rPr>
        <w:t>Interview</w:t>
      </w:r>
      <w:r w:rsidR="00EE4460" w:rsidRPr="00D75B4F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 w:rsidRPr="00D75B4F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D75B4F"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1FDA2AF3" w14:textId="77777777" w:rsidR="00D75B4F" w:rsidRPr="00D75B4F" w:rsidRDefault="00D75B4F" w:rsidP="00D75B4F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B53353E" w14:textId="3CF2FAE6" w:rsidR="00D75B4F" w:rsidRDefault="0070795A" w:rsidP="00D75B4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TW"/>
        </w:rPr>
        <w:t>Juin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TW"/>
        </w:rPr>
        <w:t xml:space="preserve">-Hong </w:t>
      </w: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TW"/>
        </w:rPr>
        <w:t>Cherng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 w:hint="eastAsia"/>
          <w:sz w:val="22"/>
          <w:szCs w:val="22"/>
          <w:lang w:eastAsia="zh-TW"/>
        </w:rPr>
        <w:t xml:space="preserve"> </w:t>
      </w:r>
      <w:r w:rsidRPr="0070795A">
        <w:rPr>
          <w:rFonts w:ascii="Helvetica" w:hAnsi="Helvetica" w:cs="Arial"/>
          <w:sz w:val="22"/>
          <w:szCs w:val="22"/>
          <w:lang w:eastAsia="zh-TW"/>
        </w:rPr>
        <w:t xml:space="preserve">This protocol improves the basic concept of wet spinning to develop material from </w:t>
      </w:r>
      <w:r w:rsidR="00D75B4F">
        <w:rPr>
          <w:rFonts w:ascii="Helvetica" w:hAnsi="Helvetica" w:cs="Arial"/>
          <w:sz w:val="22"/>
          <w:szCs w:val="22"/>
          <w:lang w:eastAsia="zh-TW"/>
        </w:rPr>
        <w:t xml:space="preserve">a </w:t>
      </w:r>
      <w:r w:rsidR="00CE1B2B">
        <w:rPr>
          <w:rFonts w:ascii="Helvetica" w:hAnsi="Helvetica" w:cs="Arial"/>
          <w:sz w:val="22"/>
          <w:szCs w:val="22"/>
          <w:lang w:eastAsia="zh-TW"/>
        </w:rPr>
        <w:t xml:space="preserve">single </w:t>
      </w:r>
      <w:r w:rsidRPr="0070795A">
        <w:rPr>
          <w:rFonts w:ascii="Helvetica" w:hAnsi="Helvetica" w:cs="Arial"/>
          <w:sz w:val="22"/>
          <w:szCs w:val="22"/>
          <w:lang w:eastAsia="zh-TW"/>
        </w:rPr>
        <w:t>fiber shape into various shapes that can be used for any preferred medical application</w:t>
      </w:r>
      <w:r w:rsidR="00D75B4F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D75B4F"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Pr="0070795A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16640FF2" w14:textId="77777777" w:rsidR="00D75B4F" w:rsidRPr="00D75B4F" w:rsidRDefault="00D75B4F" w:rsidP="00D75B4F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08375DB" w14:textId="122E5448" w:rsidR="00FD64B9" w:rsidRPr="00D75B4F" w:rsidRDefault="00FD64B9" w:rsidP="00D75B4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75B4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D479863" w14:textId="7B848F51" w:rsidR="00D75B4F" w:rsidRDefault="001A2BE6" w:rsidP="00D75B4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TW"/>
        </w:rPr>
        <w:t>Ding-Han Wang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D1498A" w:rsidRPr="00D1498A">
        <w:rPr>
          <w:rFonts w:ascii="Helvetica" w:hAnsi="Helvetica" w:cs="Arial"/>
          <w:sz w:val="22"/>
          <w:szCs w:val="22"/>
        </w:rPr>
        <w:t xml:space="preserve">This technique is simple, inexpensive, and </w:t>
      </w:r>
      <w:r w:rsidR="00D75B4F">
        <w:rPr>
          <w:rFonts w:ascii="Helvetica" w:hAnsi="Helvetica" w:cs="Arial"/>
          <w:sz w:val="22"/>
          <w:szCs w:val="22"/>
        </w:rPr>
        <w:t>does not</w:t>
      </w:r>
      <w:r w:rsidR="00D1498A" w:rsidRPr="00D1498A">
        <w:rPr>
          <w:rFonts w:ascii="Helvetica" w:hAnsi="Helvetica" w:cs="Arial"/>
          <w:sz w:val="22"/>
          <w:szCs w:val="22"/>
        </w:rPr>
        <w:t xml:space="preserve"> require </w:t>
      </w:r>
      <w:r w:rsidR="00D75B4F">
        <w:rPr>
          <w:rFonts w:ascii="Helvetica" w:hAnsi="Helvetica" w:cs="Arial"/>
          <w:sz w:val="22"/>
          <w:szCs w:val="22"/>
        </w:rPr>
        <w:t>the addition of</w:t>
      </w:r>
      <w:r w:rsidR="00D1498A" w:rsidRPr="00D1498A">
        <w:rPr>
          <w:rFonts w:ascii="Helvetica" w:hAnsi="Helvetica" w:cs="Arial"/>
          <w:sz w:val="22"/>
          <w:szCs w:val="22"/>
        </w:rPr>
        <w:t xml:space="preserve"> synthetic polymers </w:t>
      </w:r>
      <w:r w:rsidR="00CE1B2B">
        <w:rPr>
          <w:rFonts w:ascii="Helvetica" w:hAnsi="Helvetica" w:cs="Arial"/>
          <w:sz w:val="22"/>
          <w:szCs w:val="22"/>
        </w:rPr>
        <w:t>for</w:t>
      </w:r>
      <w:r w:rsidR="00D1498A" w:rsidRPr="00D1498A">
        <w:rPr>
          <w:rFonts w:ascii="Helvetica" w:hAnsi="Helvetica" w:cs="Arial"/>
          <w:sz w:val="22"/>
          <w:szCs w:val="22"/>
        </w:rPr>
        <w:t xml:space="preserve"> customiz</w:t>
      </w:r>
      <w:r w:rsidR="00CE1B2B">
        <w:rPr>
          <w:rFonts w:ascii="Helvetica" w:hAnsi="Helvetica" w:cs="Arial"/>
          <w:sz w:val="22"/>
          <w:szCs w:val="22"/>
        </w:rPr>
        <w:t>ation of</w:t>
      </w:r>
      <w:r w:rsidR="00D1498A" w:rsidRPr="00D1498A">
        <w:rPr>
          <w:rFonts w:ascii="Helvetica" w:hAnsi="Helvetica" w:cs="Arial"/>
          <w:sz w:val="22"/>
          <w:szCs w:val="22"/>
        </w:rPr>
        <w:t xml:space="preserve"> the natural polymers </w:t>
      </w:r>
      <w:r w:rsidR="00D75B4F">
        <w:rPr>
          <w:rFonts w:ascii="Helvetica" w:hAnsi="Helvetica" w:cs="Arial"/>
          <w:sz w:val="22"/>
          <w:szCs w:val="22"/>
        </w:rPr>
        <w:t>into</w:t>
      </w:r>
      <w:r w:rsidR="00D1498A" w:rsidRPr="00D1498A">
        <w:rPr>
          <w:rFonts w:ascii="Helvetica" w:hAnsi="Helvetica" w:cs="Arial"/>
          <w:sz w:val="22"/>
          <w:szCs w:val="22"/>
        </w:rPr>
        <w:t xml:space="preserve"> a rich source of protein </w:t>
      </w:r>
      <w:r w:rsidR="00D75B4F">
        <w:rPr>
          <w:rFonts w:ascii="Helvetica" w:hAnsi="Helvetica" w:cs="Arial"/>
          <w:sz w:val="22"/>
          <w:szCs w:val="22"/>
        </w:rPr>
        <w:t>for</w:t>
      </w:r>
      <w:r w:rsidR="00D1498A" w:rsidRPr="00D1498A">
        <w:rPr>
          <w:rFonts w:ascii="Helvetica" w:hAnsi="Helvetica" w:cs="Arial"/>
          <w:sz w:val="22"/>
          <w:szCs w:val="22"/>
        </w:rPr>
        <w:t xml:space="preserve"> materials</w:t>
      </w:r>
      <w:r w:rsidR="00D75B4F">
        <w:rPr>
          <w:rFonts w:ascii="Helvetica" w:hAnsi="Helvetica" w:cs="Arial"/>
          <w:sz w:val="22"/>
          <w:szCs w:val="22"/>
        </w:rPr>
        <w:t xml:space="preserve"> of interest </w:t>
      </w:r>
      <w:r w:rsidR="00D75B4F">
        <w:rPr>
          <w:rFonts w:ascii="Helvetica" w:hAnsi="Helvetica" w:cs="Arial"/>
          <w:b/>
          <w:sz w:val="22"/>
          <w:szCs w:val="22"/>
        </w:rPr>
        <w:t>[1]</w:t>
      </w:r>
      <w:r w:rsidR="00D1498A" w:rsidRPr="00D1498A">
        <w:rPr>
          <w:rFonts w:ascii="Helvetica" w:hAnsi="Helvetica" w:cs="Arial"/>
          <w:sz w:val="22"/>
          <w:szCs w:val="22"/>
        </w:rPr>
        <w:t>.</w:t>
      </w:r>
    </w:p>
    <w:p w14:paraId="03239EAC" w14:textId="77777777" w:rsidR="00D75B4F" w:rsidRPr="00D75B4F" w:rsidRDefault="00D75B4F" w:rsidP="00D75B4F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6BBBB40C" w:rsidR="00336C61" w:rsidRPr="00D75B4F" w:rsidRDefault="00FD64B9" w:rsidP="00D75B4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75B4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A08FEC4" w14:textId="1AF72746" w:rsidR="00D10BFA" w:rsidRPr="00D75B4F" w:rsidRDefault="00F22F5E" w:rsidP="00330F1B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AA46F86" w14:textId="7DD756A9" w:rsidR="00D75B4F" w:rsidRDefault="0070795A" w:rsidP="00D75B4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TW"/>
        </w:rPr>
        <w:t>Yi-Wen Wang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 w:hint="eastAsia"/>
          <w:sz w:val="22"/>
          <w:szCs w:val="22"/>
          <w:lang w:eastAsia="zh-TW"/>
        </w:rPr>
        <w:t xml:space="preserve"> </w:t>
      </w:r>
      <w:r w:rsidRPr="0070795A">
        <w:rPr>
          <w:rFonts w:ascii="Helvetica" w:hAnsi="Helvetica" w:cs="Arial"/>
          <w:sz w:val="22"/>
          <w:szCs w:val="22"/>
          <w:lang w:eastAsia="zh-TW"/>
        </w:rPr>
        <w:t>This technique can be extended to biomaterial development for clinical therapy</w:t>
      </w:r>
      <w:r w:rsidR="00D75B4F">
        <w:rPr>
          <w:rFonts w:ascii="Helvetica" w:hAnsi="Helvetica" w:cs="Arial"/>
          <w:sz w:val="22"/>
          <w:szCs w:val="22"/>
          <w:lang w:eastAsia="zh-TW"/>
        </w:rPr>
        <w:t>,</w:t>
      </w:r>
      <w:r w:rsidRPr="0070795A">
        <w:rPr>
          <w:rFonts w:ascii="Helvetica" w:hAnsi="Helvetica" w:cs="Arial"/>
          <w:sz w:val="22"/>
          <w:szCs w:val="22"/>
          <w:lang w:eastAsia="zh-TW"/>
        </w:rPr>
        <w:t xml:space="preserve"> such as central or peripheral nervous system treatment, blood vessel replacement, </w:t>
      </w:r>
      <w:r w:rsidR="00D75B4F">
        <w:rPr>
          <w:rFonts w:ascii="Helvetica" w:hAnsi="Helvetica" w:cs="Arial"/>
          <w:sz w:val="22"/>
          <w:szCs w:val="22"/>
          <w:lang w:eastAsia="zh-TW"/>
        </w:rPr>
        <w:t>or direct</w:t>
      </w:r>
      <w:r w:rsidRPr="0070795A">
        <w:rPr>
          <w:rFonts w:ascii="Helvetica" w:hAnsi="Helvetica" w:cs="Arial"/>
          <w:sz w:val="22"/>
          <w:szCs w:val="22"/>
          <w:lang w:eastAsia="zh-TW"/>
        </w:rPr>
        <w:t xml:space="preserve"> urinary tract reconstruction </w:t>
      </w:r>
      <w:r w:rsidR="00D75B4F"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Pr="0070795A">
        <w:rPr>
          <w:rFonts w:ascii="Helvetica" w:hAnsi="Helvetica" w:cs="Arial"/>
          <w:sz w:val="22"/>
          <w:szCs w:val="22"/>
          <w:lang w:eastAsia="zh-TW"/>
        </w:rPr>
        <w:t xml:space="preserve">.  </w:t>
      </w:r>
    </w:p>
    <w:p w14:paraId="0BD558DA" w14:textId="77777777" w:rsidR="00D75B4F" w:rsidRPr="00D75B4F" w:rsidRDefault="00D75B4F" w:rsidP="00D75B4F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204C0B8" w14:textId="015743EC" w:rsidR="008D7A48" w:rsidRPr="00D75B4F" w:rsidRDefault="008D7A48" w:rsidP="00D75B4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75B4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06C69ED" w14:textId="77777777" w:rsidR="00511F52" w:rsidRPr="00511F52" w:rsidRDefault="00511F52" w:rsidP="00D75B4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6EBB7DB" w14:textId="54633BB2" w:rsidR="00D75B4F" w:rsidRDefault="0070795A" w:rsidP="00D75B4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TW"/>
        </w:rPr>
        <w:t>Chia-Yu Wang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Pr="0070795A">
        <w:rPr>
          <w:rFonts w:ascii="Helvetica" w:hAnsi="Helvetica" w:cs="Arial"/>
          <w:sz w:val="22"/>
          <w:szCs w:val="22"/>
        </w:rPr>
        <w:t xml:space="preserve">This method is intended </w:t>
      </w:r>
      <w:r w:rsidR="00D75B4F">
        <w:rPr>
          <w:rFonts w:ascii="Helvetica" w:hAnsi="Helvetica" w:cs="Arial"/>
          <w:sz w:val="22"/>
          <w:szCs w:val="22"/>
        </w:rPr>
        <w:t>for</w:t>
      </w:r>
      <w:r w:rsidRPr="0070795A">
        <w:rPr>
          <w:rFonts w:ascii="Helvetica" w:hAnsi="Helvetica" w:cs="Arial"/>
          <w:sz w:val="22"/>
          <w:szCs w:val="22"/>
        </w:rPr>
        <w:t xml:space="preserve"> medical applications, including</w:t>
      </w:r>
      <w:r w:rsidR="00D75B4F">
        <w:rPr>
          <w:rFonts w:ascii="Helvetica" w:hAnsi="Helvetica" w:cs="Arial"/>
          <w:sz w:val="22"/>
          <w:szCs w:val="22"/>
        </w:rPr>
        <w:t xml:space="preserve"> as a strategy for</w:t>
      </w:r>
      <w:r w:rsidRPr="0070795A">
        <w:rPr>
          <w:rFonts w:ascii="Helvetica" w:hAnsi="Helvetica" w:cs="Arial"/>
          <w:sz w:val="22"/>
          <w:szCs w:val="22"/>
        </w:rPr>
        <w:t xml:space="preserve"> tissue regeneration </w:t>
      </w:r>
      <w:r w:rsidR="00D75B4F">
        <w:rPr>
          <w:rFonts w:ascii="Helvetica" w:hAnsi="Helvetica" w:cs="Arial"/>
          <w:sz w:val="22"/>
          <w:szCs w:val="22"/>
        </w:rPr>
        <w:t>or</w:t>
      </w:r>
      <w:r w:rsidRPr="0070795A">
        <w:rPr>
          <w:rFonts w:ascii="Helvetica" w:hAnsi="Helvetica" w:cs="Arial"/>
          <w:sz w:val="22"/>
          <w:szCs w:val="22"/>
        </w:rPr>
        <w:t xml:space="preserve"> regenerative medicine</w:t>
      </w:r>
      <w:r w:rsidR="00D75B4F">
        <w:rPr>
          <w:rFonts w:ascii="Helvetica" w:hAnsi="Helvetica" w:cs="Arial"/>
          <w:sz w:val="22"/>
          <w:szCs w:val="22"/>
        </w:rPr>
        <w:t xml:space="preserve"> </w:t>
      </w:r>
      <w:r w:rsidR="00D75B4F">
        <w:rPr>
          <w:rFonts w:ascii="Helvetica" w:hAnsi="Helvetica" w:cs="Arial"/>
          <w:b/>
          <w:sz w:val="22"/>
          <w:szCs w:val="22"/>
        </w:rPr>
        <w:t>[1]</w:t>
      </w:r>
      <w:r w:rsidRPr="0070795A">
        <w:rPr>
          <w:rFonts w:ascii="Helvetica" w:hAnsi="Helvetica" w:cs="Arial"/>
          <w:sz w:val="22"/>
          <w:szCs w:val="22"/>
        </w:rPr>
        <w:t>.</w:t>
      </w:r>
    </w:p>
    <w:p w14:paraId="0125FE84" w14:textId="77777777" w:rsidR="00D75B4F" w:rsidRPr="00D75B4F" w:rsidRDefault="00D75B4F" w:rsidP="00D75B4F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238798D" w14:textId="77777777" w:rsidR="00D75B4F" w:rsidRPr="00D75B4F" w:rsidRDefault="008D7A48" w:rsidP="00D75B4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75B4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2D1550EE" w14:textId="77777777" w:rsidR="00D75B4F" w:rsidRPr="00D75B4F" w:rsidRDefault="00D75B4F" w:rsidP="00D75B4F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31F4ABF" w14:textId="66B16050" w:rsidR="00D75B4F" w:rsidRDefault="0070795A" w:rsidP="00D75B4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D75B4F">
        <w:rPr>
          <w:rFonts w:ascii="Helvetica" w:hAnsi="Helvetica" w:cs="Arial" w:hint="eastAsia"/>
          <w:b/>
          <w:sz w:val="22"/>
          <w:szCs w:val="22"/>
          <w:u w:val="single"/>
          <w:lang w:eastAsia="zh-TW"/>
        </w:rPr>
        <w:t>Dewi</w:t>
      </w:r>
      <w:proofErr w:type="spellEnd"/>
      <w:r w:rsidRPr="00D75B4F">
        <w:rPr>
          <w:rFonts w:ascii="Helvetica" w:hAnsi="Helvetica" w:cs="Arial" w:hint="eastAsia"/>
          <w:b/>
          <w:sz w:val="22"/>
          <w:szCs w:val="22"/>
          <w:u w:val="single"/>
          <w:lang w:eastAsia="zh-TW"/>
        </w:rPr>
        <w:t xml:space="preserve"> </w:t>
      </w:r>
      <w:proofErr w:type="spellStart"/>
      <w:r w:rsidRPr="00D75B4F">
        <w:rPr>
          <w:rFonts w:ascii="Helvetica" w:hAnsi="Helvetica" w:cs="Arial" w:hint="eastAsia"/>
          <w:b/>
          <w:sz w:val="22"/>
          <w:szCs w:val="22"/>
          <w:u w:val="single"/>
          <w:lang w:eastAsia="zh-TW"/>
        </w:rPr>
        <w:t>Sartika</w:t>
      </w:r>
      <w:proofErr w:type="spellEnd"/>
      <w:r w:rsidR="00DC7D3A" w:rsidRPr="00D75B4F">
        <w:rPr>
          <w:rFonts w:ascii="Helvetica" w:hAnsi="Helvetica" w:cs="Arial"/>
          <w:sz w:val="22"/>
          <w:szCs w:val="22"/>
        </w:rPr>
        <w:t xml:space="preserve">: </w:t>
      </w:r>
      <w:r w:rsidRPr="00D75B4F">
        <w:rPr>
          <w:rFonts w:ascii="Helvetica" w:hAnsi="Helvetica" w:cs="Arial"/>
          <w:sz w:val="22"/>
          <w:szCs w:val="22"/>
        </w:rPr>
        <w:t xml:space="preserve">This technique can be easily implemented by </w:t>
      </w:r>
      <w:r w:rsidR="00D75B4F">
        <w:rPr>
          <w:rFonts w:ascii="Helvetica" w:hAnsi="Helvetica" w:cs="Arial"/>
          <w:sz w:val="22"/>
          <w:szCs w:val="22"/>
        </w:rPr>
        <w:t>beginners</w:t>
      </w:r>
      <w:r w:rsidRPr="00D75B4F">
        <w:rPr>
          <w:rFonts w:ascii="Helvetica" w:hAnsi="Helvetica" w:cs="Arial"/>
          <w:sz w:val="22"/>
          <w:szCs w:val="22"/>
        </w:rPr>
        <w:t xml:space="preserve">. </w:t>
      </w:r>
      <w:r w:rsidR="00CE1B2B">
        <w:rPr>
          <w:rFonts w:ascii="Helvetica" w:hAnsi="Helvetica" w:cs="Arial"/>
          <w:sz w:val="22"/>
          <w:szCs w:val="22"/>
        </w:rPr>
        <w:t>Note that</w:t>
      </w:r>
      <w:r w:rsidRPr="00D75B4F">
        <w:rPr>
          <w:rFonts w:ascii="Helvetica" w:hAnsi="Helvetica" w:cs="Arial"/>
          <w:sz w:val="22"/>
          <w:szCs w:val="22"/>
        </w:rPr>
        <w:t>, after several molding repetition</w:t>
      </w:r>
      <w:r w:rsidR="00D75B4F">
        <w:rPr>
          <w:rFonts w:ascii="Helvetica" w:hAnsi="Helvetica" w:cs="Arial"/>
          <w:sz w:val="22"/>
          <w:szCs w:val="22"/>
        </w:rPr>
        <w:t>s</w:t>
      </w:r>
      <w:r w:rsidRPr="00D75B4F">
        <w:rPr>
          <w:rFonts w:ascii="Helvetica" w:hAnsi="Helvetica" w:cs="Arial"/>
          <w:sz w:val="22"/>
          <w:szCs w:val="22"/>
        </w:rPr>
        <w:t xml:space="preserve">, the quality </w:t>
      </w:r>
      <w:r w:rsidR="00D75B4F">
        <w:rPr>
          <w:rFonts w:ascii="Helvetica" w:hAnsi="Helvetica" w:cs="Arial"/>
          <w:sz w:val="22"/>
          <w:szCs w:val="22"/>
        </w:rPr>
        <w:t xml:space="preserve">of the solutions </w:t>
      </w:r>
      <w:r w:rsidRPr="00D75B4F">
        <w:rPr>
          <w:rFonts w:ascii="Helvetica" w:hAnsi="Helvetica" w:cs="Arial"/>
          <w:sz w:val="22"/>
          <w:szCs w:val="22"/>
        </w:rPr>
        <w:t xml:space="preserve">should always be checked to </w:t>
      </w:r>
      <w:r w:rsidR="00D75B4F">
        <w:rPr>
          <w:rFonts w:ascii="Helvetica" w:hAnsi="Helvetica" w:cs="Arial"/>
          <w:sz w:val="22"/>
          <w:szCs w:val="22"/>
        </w:rPr>
        <w:t>maintain</w:t>
      </w:r>
      <w:r w:rsidRPr="00D75B4F">
        <w:rPr>
          <w:rFonts w:ascii="Helvetica" w:hAnsi="Helvetica" w:cs="Arial"/>
          <w:sz w:val="22"/>
          <w:szCs w:val="22"/>
        </w:rPr>
        <w:t xml:space="preserve"> an optimal formation</w:t>
      </w:r>
      <w:r w:rsidR="00D75B4F">
        <w:rPr>
          <w:rFonts w:ascii="Helvetica" w:hAnsi="Helvetica" w:cs="Arial"/>
          <w:sz w:val="22"/>
          <w:szCs w:val="22"/>
        </w:rPr>
        <w:t xml:space="preserve"> </w:t>
      </w:r>
      <w:r w:rsidR="00D75B4F">
        <w:rPr>
          <w:rFonts w:ascii="Helvetica" w:hAnsi="Helvetica" w:cs="Arial"/>
          <w:b/>
          <w:sz w:val="22"/>
          <w:szCs w:val="22"/>
        </w:rPr>
        <w:t>[1]</w:t>
      </w:r>
      <w:r w:rsidRPr="00D75B4F">
        <w:rPr>
          <w:rFonts w:ascii="Helvetica" w:hAnsi="Helvetica" w:cs="Arial"/>
          <w:sz w:val="22"/>
          <w:szCs w:val="22"/>
        </w:rPr>
        <w:t>.</w:t>
      </w:r>
    </w:p>
    <w:p w14:paraId="382F4520" w14:textId="77777777" w:rsidR="00D75B4F" w:rsidRPr="00D75B4F" w:rsidRDefault="00D75B4F" w:rsidP="00D75B4F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5B922B" w14:textId="77777777" w:rsidR="00D75B4F" w:rsidRPr="00D75B4F" w:rsidRDefault="00D75B4F" w:rsidP="00D75B4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</w:t>
      </w:r>
      <w:r w:rsidR="0070795A" w:rsidRPr="00D75B4F">
        <w:rPr>
          <w:rFonts w:ascii="Helvetica" w:hAnsi="Helvetica" w:cs="Arial"/>
          <w:bCs/>
          <w:sz w:val="22"/>
          <w:szCs w:val="22"/>
        </w:rPr>
        <w:t>NTERVIEW: Named talent says the statement above in an interview-style shot, looking slightly off-camera.</w:t>
      </w:r>
    </w:p>
    <w:p w14:paraId="1955ACF7" w14:textId="77777777" w:rsidR="00D75B4F" w:rsidRDefault="00D75B4F" w:rsidP="00D75B4F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3AD16F74" w14:textId="77777777" w:rsidR="00D75B4F" w:rsidRDefault="00D75B4F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55E95F42" w14:textId="3231C7F9" w:rsidR="00D75B4F" w:rsidRPr="00D75B4F" w:rsidRDefault="00D75B4F" w:rsidP="00D75B4F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D75B4F">
        <w:rPr>
          <w:rFonts w:ascii="Helvetica" w:hAnsi="Helvetica" w:cs="Arial"/>
          <w:b/>
          <w:sz w:val="22"/>
          <w:szCs w:val="22"/>
        </w:rPr>
        <w:lastRenderedPageBreak/>
        <w:t>Ethics title card: (for human subjects or animal work, does not count toward word length total)</w:t>
      </w:r>
    </w:p>
    <w:p w14:paraId="141A7439" w14:textId="77777777" w:rsidR="00D75B4F" w:rsidRDefault="00D75B4F" w:rsidP="00D75B4F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5113363" w14:textId="58035D2D" w:rsidR="00330F1B" w:rsidRPr="00D75B4F" w:rsidRDefault="00EA60D4" w:rsidP="00D75B4F">
      <w:pPr>
        <w:pStyle w:val="ListParagraph"/>
        <w:numPr>
          <w:ilvl w:val="1"/>
          <w:numId w:val="9"/>
        </w:numPr>
        <w:tabs>
          <w:tab w:val="clear" w:pos="1350"/>
        </w:tabs>
        <w:outlineLvl w:val="0"/>
        <w:rPr>
          <w:rFonts w:ascii="Helvetica" w:hAnsi="Helvetica" w:cs="Arial"/>
          <w:sz w:val="22"/>
          <w:szCs w:val="22"/>
        </w:rPr>
      </w:pPr>
      <w:r w:rsidRPr="00D75B4F">
        <w:rPr>
          <w:rFonts w:ascii="Helvetica" w:hAnsi="Helvetica" w:cs="Arial"/>
          <w:sz w:val="22"/>
          <w:szCs w:val="22"/>
        </w:rPr>
        <w:t xml:space="preserve">Procedures involving animal subjects have been approved by </w:t>
      </w:r>
      <w:r w:rsidR="000A0E8E" w:rsidRPr="00D75B4F">
        <w:rPr>
          <w:rFonts w:ascii="Helvetica" w:hAnsi="Helvetica" w:cs="Arial" w:hint="eastAsia"/>
          <w:sz w:val="22"/>
          <w:szCs w:val="22"/>
          <w:lang w:eastAsia="zh-TW"/>
        </w:rPr>
        <w:t>the Animal Care Committee at National Defense Medical Ce</w:t>
      </w:r>
      <w:r w:rsidR="0006542B" w:rsidRPr="00D75B4F">
        <w:rPr>
          <w:rFonts w:ascii="Helvetica" w:hAnsi="Helvetica" w:cs="Arial" w:hint="eastAsia"/>
          <w:sz w:val="22"/>
          <w:szCs w:val="22"/>
          <w:lang w:eastAsia="zh-TW"/>
        </w:rPr>
        <w:t xml:space="preserve">nter, Taipei, Taiwan, R.O.C., and procedures </w:t>
      </w:r>
      <w:r w:rsidR="0006542B" w:rsidRPr="00D75B4F">
        <w:rPr>
          <w:rFonts w:ascii="Helvetica" w:hAnsi="Helvetica" w:cs="Arial"/>
          <w:sz w:val="22"/>
          <w:szCs w:val="22"/>
          <w:lang w:eastAsia="zh-TW"/>
        </w:rPr>
        <w:t>involving human subjects have been approved by the Institutional Review Board (IRB)</w:t>
      </w:r>
      <w:r w:rsidR="0006542B" w:rsidRPr="00D75B4F">
        <w:rPr>
          <w:rFonts w:ascii="Helvetica" w:hAnsi="Helvetica" w:cs="Arial" w:hint="eastAsia"/>
          <w:sz w:val="22"/>
          <w:szCs w:val="22"/>
          <w:lang w:eastAsia="zh-TW"/>
        </w:rPr>
        <w:t xml:space="preserve"> of Tri-Service General Hospital, </w:t>
      </w:r>
      <w:r w:rsidR="0006542B" w:rsidRPr="00D75B4F">
        <w:rPr>
          <w:rFonts w:ascii="Helvetica" w:hAnsi="Helvetica" w:cs="Arial"/>
          <w:sz w:val="22"/>
          <w:szCs w:val="22"/>
          <w:lang w:eastAsia="zh-TW"/>
        </w:rPr>
        <w:t>National Defense Medical Center, Taipei, Taiwan, R.O.C</w:t>
      </w:r>
      <w:r w:rsidR="0006542B" w:rsidRPr="00D75B4F">
        <w:rPr>
          <w:rFonts w:ascii="Helvetica" w:hAnsi="Helvetica" w:cs="Arial" w:hint="eastAsia"/>
          <w:sz w:val="22"/>
          <w:szCs w:val="22"/>
          <w:lang w:eastAsia="zh-TW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732FE526" w:rsidR="00CE10F2" w:rsidRPr="00CB78F7" w:rsidRDefault="00CB78F7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Wet Spinning Tube Formation </w:t>
      </w:r>
    </w:p>
    <w:p w14:paraId="3335E76D" w14:textId="7C318369" w:rsidR="00355DB8" w:rsidRDefault="00CB78F7" w:rsidP="00CB78F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ArialMT" w:hAnsi="Helvetica" w:cs="Calibri"/>
          <w:i w:val="0"/>
          <w:sz w:val="22"/>
          <w:szCs w:val="22"/>
        </w:rPr>
      </w:pPr>
      <w:r w:rsidRPr="00CB78F7">
        <w:rPr>
          <w:rFonts w:ascii="Helvetica" w:hAnsi="Helvetica" w:cs="Arial"/>
          <w:i w:val="0"/>
          <w:sz w:val="22"/>
          <w:szCs w:val="22"/>
        </w:rPr>
        <w:t xml:space="preserve">To form the wet spinning tube, </w:t>
      </w:r>
      <w:r>
        <w:rPr>
          <w:rFonts w:ascii="Helvetica" w:hAnsi="Helvetica" w:cs="Arial"/>
          <w:i w:val="0"/>
          <w:sz w:val="22"/>
          <w:szCs w:val="22"/>
        </w:rPr>
        <w:t>first submerge</w:t>
      </w:r>
      <w:r w:rsidRPr="00CB78F7">
        <w:rPr>
          <w:rFonts w:ascii="Helvetica" w:hAnsi="Helvetica" w:cs="Arial"/>
          <w:i w:val="0"/>
          <w:sz w:val="22"/>
          <w:szCs w:val="22"/>
        </w:rPr>
        <w:t xml:space="preserve"> a</w:t>
      </w:r>
      <w:r w:rsidRPr="00CB78F7">
        <w:rPr>
          <w:rFonts w:ascii="Helvetica" w:eastAsia="ArialMT" w:hAnsi="Helvetica" w:cs="Calibri"/>
          <w:b/>
          <w:i w:val="0"/>
          <w:sz w:val="22"/>
          <w:szCs w:val="22"/>
        </w:rPr>
        <w:t xml:space="preserve"> </w:t>
      </w:r>
      <w:r w:rsidR="00355DB8" w:rsidRPr="00CB78F7">
        <w:rPr>
          <w:rFonts w:ascii="Helvetica" w:eastAsia="ArialMT" w:hAnsi="Helvetica" w:cs="Calibri"/>
          <w:i w:val="0"/>
          <w:sz w:val="22"/>
          <w:szCs w:val="22"/>
        </w:rPr>
        <w:t>24</w:t>
      </w:r>
      <w:r w:rsidRPr="00CB78F7">
        <w:rPr>
          <w:rFonts w:ascii="Helvetica" w:eastAsia="ArialMT" w:hAnsi="Helvetica" w:cs="Calibri"/>
          <w:i w:val="0"/>
          <w:sz w:val="22"/>
          <w:szCs w:val="22"/>
        </w:rPr>
        <w:t>-gauge</w:t>
      </w:r>
      <w:r w:rsidR="00355DB8" w:rsidRPr="00CB78F7">
        <w:rPr>
          <w:rFonts w:ascii="Helvetica" w:eastAsia="ArialMT" w:hAnsi="Helvetica" w:cs="Calibri"/>
          <w:i w:val="0"/>
          <w:sz w:val="22"/>
          <w:szCs w:val="22"/>
        </w:rPr>
        <w:t xml:space="preserve"> x </w:t>
      </w:r>
      <w:r>
        <w:rPr>
          <w:rFonts w:ascii="Helvetica" w:eastAsia="ArialMT" w:hAnsi="Helvetica" w:cs="Calibri"/>
          <w:i w:val="0"/>
          <w:sz w:val="22"/>
          <w:szCs w:val="22"/>
        </w:rPr>
        <w:t>¾-</w:t>
      </w:r>
      <w:r w:rsidR="00355DB8" w:rsidRPr="00CB78F7">
        <w:rPr>
          <w:rFonts w:ascii="Helvetica" w:eastAsia="ArialMT" w:hAnsi="Helvetica" w:cs="Calibri"/>
          <w:i w:val="0"/>
          <w:sz w:val="22"/>
          <w:szCs w:val="22"/>
        </w:rPr>
        <w:t xml:space="preserve">inch </w:t>
      </w:r>
      <w:r w:rsidRPr="00CB78F7">
        <w:rPr>
          <w:rFonts w:ascii="Helvetica" w:eastAsia="ArialMT" w:hAnsi="Helvetica" w:cs="Calibri"/>
          <w:i w:val="0"/>
          <w:sz w:val="22"/>
          <w:szCs w:val="22"/>
        </w:rPr>
        <w:t xml:space="preserve">peripheral venous catheter </w:t>
      </w:r>
      <w:r w:rsidR="00355DB8" w:rsidRPr="00CB78F7">
        <w:rPr>
          <w:rFonts w:ascii="Helvetica" w:eastAsia="ArialMT" w:hAnsi="Helvetica" w:cs="Calibri"/>
          <w:i w:val="0"/>
          <w:sz w:val="22"/>
          <w:szCs w:val="22"/>
        </w:rPr>
        <w:t xml:space="preserve">into </w:t>
      </w:r>
      <w:proofErr w:type="gramStart"/>
      <w:r>
        <w:rPr>
          <w:rFonts w:ascii="Helvetica" w:eastAsia="ArialMT" w:hAnsi="Helvetica" w:cs="Calibri"/>
          <w:i w:val="0"/>
          <w:sz w:val="22"/>
          <w:szCs w:val="22"/>
        </w:rPr>
        <w:t>freshly-prepared</w:t>
      </w:r>
      <w:proofErr w:type="gramEnd"/>
      <w:r w:rsidR="00355DB8" w:rsidRPr="00CB78F7">
        <w:rPr>
          <w:rFonts w:ascii="Helvetica" w:eastAsia="ArialMT" w:hAnsi="Helvetica" w:cs="Calibri"/>
          <w:i w:val="0"/>
          <w:sz w:val="22"/>
          <w:szCs w:val="22"/>
        </w:rPr>
        <w:t xml:space="preserve"> gelatin solution </w:t>
      </w:r>
      <w:r>
        <w:rPr>
          <w:rFonts w:ascii="Helvetica" w:eastAsia="ArialMT" w:hAnsi="Helvetica" w:cs="Calibri"/>
          <w:i w:val="0"/>
          <w:sz w:val="22"/>
          <w:szCs w:val="22"/>
        </w:rPr>
        <w:t xml:space="preserve">for 3 seconds </w:t>
      </w:r>
      <w:r>
        <w:rPr>
          <w:rFonts w:ascii="Helvetica" w:eastAsia="ArialMT" w:hAnsi="Helvetica" w:cs="Calibri"/>
          <w:b/>
          <w:i w:val="0"/>
          <w:sz w:val="22"/>
          <w:szCs w:val="22"/>
        </w:rPr>
        <w:t>[1-TXT]</w:t>
      </w:r>
      <w:r>
        <w:rPr>
          <w:rFonts w:ascii="Helvetica" w:eastAsia="ArialMT" w:hAnsi="Helvetica" w:cs="Calibri"/>
          <w:i w:val="0"/>
          <w:sz w:val="22"/>
          <w:szCs w:val="22"/>
        </w:rPr>
        <w:t xml:space="preserve"> followed by immersion in freshly-prepared </w:t>
      </w:r>
      <w:r w:rsidR="00355DB8" w:rsidRPr="00CB78F7">
        <w:rPr>
          <w:rFonts w:ascii="Helvetica" w:eastAsia="ArialMT" w:hAnsi="Helvetica" w:cs="Calibri"/>
          <w:i w:val="0"/>
          <w:sz w:val="22"/>
          <w:szCs w:val="22"/>
        </w:rPr>
        <w:t>acetone solution</w:t>
      </w:r>
      <w:r>
        <w:rPr>
          <w:rFonts w:ascii="Helvetica" w:eastAsia="ArialMT" w:hAnsi="Helvetica" w:cs="Calibri"/>
          <w:i w:val="0"/>
          <w:sz w:val="22"/>
          <w:szCs w:val="22"/>
        </w:rPr>
        <w:t xml:space="preserve"> for 1 minute</w:t>
      </w:r>
      <w:r w:rsidR="00355DB8" w:rsidRPr="00CB78F7">
        <w:rPr>
          <w:rFonts w:ascii="Helvetica" w:eastAsia="ArialMT" w:hAnsi="Helvetica" w:cs="Calibri"/>
          <w:i w:val="0"/>
          <w:sz w:val="22"/>
          <w:szCs w:val="22"/>
        </w:rPr>
        <w:t xml:space="preserve"> </w:t>
      </w:r>
      <w:r>
        <w:rPr>
          <w:rFonts w:ascii="Helvetica" w:eastAsia="ArialMT" w:hAnsi="Helvetica" w:cs="Calibri"/>
          <w:b/>
          <w:i w:val="0"/>
          <w:sz w:val="22"/>
          <w:szCs w:val="22"/>
        </w:rPr>
        <w:t>[2-TXT]</w:t>
      </w:r>
      <w:r w:rsidR="00355DB8" w:rsidRPr="00CB78F7">
        <w:rPr>
          <w:rFonts w:ascii="Helvetica" w:eastAsia="ArialMT" w:hAnsi="Helvetica" w:cs="Calibri"/>
          <w:i w:val="0"/>
          <w:sz w:val="22"/>
          <w:szCs w:val="22"/>
        </w:rPr>
        <w:t>.</w:t>
      </w:r>
      <w:r w:rsidR="00AF25AF" w:rsidRPr="000D19AD">
        <w:rPr>
          <w:rFonts w:ascii="Helvetica" w:eastAsia="ArialMT" w:hAnsi="Helvetica" w:cs="Calibri" w:hint="eastAsia"/>
          <w:i w:val="0"/>
          <w:color w:val="FF0000"/>
          <w:sz w:val="22"/>
          <w:szCs w:val="22"/>
          <w:lang w:eastAsia="zh-TW"/>
        </w:rPr>
        <w:t xml:space="preserve"> Repeat these steps </w:t>
      </w:r>
      <w:r w:rsidR="00214377" w:rsidRPr="000D19AD">
        <w:rPr>
          <w:rFonts w:ascii="Helvetica" w:eastAsia="ArialMT" w:hAnsi="Helvetica" w:cs="Calibri" w:hint="eastAsia"/>
          <w:i w:val="0"/>
          <w:color w:val="FF0000"/>
          <w:sz w:val="22"/>
          <w:szCs w:val="22"/>
          <w:lang w:eastAsia="zh-TW"/>
        </w:rPr>
        <w:t>for 20 times</w:t>
      </w:r>
      <w:r w:rsidR="00AF25AF" w:rsidRPr="000D19AD">
        <w:rPr>
          <w:rFonts w:ascii="Helvetica" w:eastAsia="ArialMT" w:hAnsi="Helvetica" w:cs="Calibri" w:hint="eastAsia"/>
          <w:i w:val="0"/>
          <w:color w:val="FF0000"/>
          <w:sz w:val="22"/>
          <w:szCs w:val="22"/>
          <w:lang w:eastAsia="zh-TW"/>
        </w:rPr>
        <w:t xml:space="preserve"> </w:t>
      </w:r>
      <w:r w:rsidR="00AF25AF" w:rsidRPr="000D19AD">
        <w:rPr>
          <w:rFonts w:ascii="Helvetica" w:eastAsia="ArialMT" w:hAnsi="Helvetica" w:cs="Calibri"/>
          <w:b/>
          <w:i w:val="0"/>
          <w:color w:val="FF0000"/>
          <w:sz w:val="22"/>
          <w:szCs w:val="22"/>
        </w:rPr>
        <w:t>[</w:t>
      </w:r>
      <w:r w:rsidR="00AF25AF" w:rsidRPr="000D19AD">
        <w:rPr>
          <w:rFonts w:ascii="Helvetica" w:eastAsia="ArialMT" w:hAnsi="Helvetica" w:cs="Calibri" w:hint="eastAsia"/>
          <w:b/>
          <w:i w:val="0"/>
          <w:color w:val="FF0000"/>
          <w:sz w:val="22"/>
          <w:szCs w:val="22"/>
          <w:lang w:eastAsia="zh-TW"/>
        </w:rPr>
        <w:t>3</w:t>
      </w:r>
      <w:r w:rsidR="00AF25AF" w:rsidRPr="000D19AD">
        <w:rPr>
          <w:rFonts w:ascii="Helvetica" w:eastAsia="ArialMT" w:hAnsi="Helvetica" w:cs="Calibri"/>
          <w:b/>
          <w:i w:val="0"/>
          <w:color w:val="FF0000"/>
          <w:sz w:val="22"/>
          <w:szCs w:val="22"/>
        </w:rPr>
        <w:t>-TXT]</w:t>
      </w:r>
      <w:r w:rsidR="00AF25AF" w:rsidRPr="000D19AD">
        <w:rPr>
          <w:rFonts w:ascii="Helvetica" w:eastAsia="ArialMT" w:hAnsi="Helvetica" w:cs="Calibri"/>
          <w:i w:val="0"/>
          <w:color w:val="FF0000"/>
          <w:sz w:val="22"/>
          <w:szCs w:val="22"/>
        </w:rPr>
        <w:t>.</w:t>
      </w:r>
    </w:p>
    <w:p w14:paraId="1F9FBA62" w14:textId="5BE814C1" w:rsidR="00CB78F7" w:rsidRDefault="00CB78F7" w:rsidP="00CB78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ArialMT" w:hAnsi="Helvetica" w:cs="Calibri"/>
          <w:i w:val="0"/>
          <w:sz w:val="22"/>
          <w:szCs w:val="22"/>
        </w:rPr>
      </w:pPr>
      <w:r>
        <w:rPr>
          <w:rFonts w:ascii="Helvetica" w:eastAsia="ArialMT" w:hAnsi="Helvetica" w:cs="Calibri"/>
          <w:i w:val="0"/>
          <w:sz w:val="22"/>
          <w:szCs w:val="22"/>
        </w:rPr>
        <w:t xml:space="preserve">WIDE: Talent submerging catheter into gelatin, with gelatin container visible in frame </w:t>
      </w:r>
      <w:r>
        <w:rPr>
          <w:rFonts w:ascii="Helvetica" w:eastAsia="ArialMT" w:hAnsi="Helvetica" w:cs="Calibri"/>
          <w:b/>
          <w:i w:val="0"/>
          <w:sz w:val="22"/>
          <w:szCs w:val="22"/>
        </w:rPr>
        <w:t>TEXT: See text for all solution/reagent/medium preparation details</w:t>
      </w:r>
    </w:p>
    <w:p w14:paraId="05F77C2D" w14:textId="02638445" w:rsidR="00CB78F7" w:rsidRPr="00CB78F7" w:rsidRDefault="00CB78F7" w:rsidP="00CB78F7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 w:rsidRPr="00CB78F7">
        <w:rPr>
          <w:rFonts w:ascii="Helvetica" w:eastAsia="ArialMT" w:hAnsi="Helvetica" w:cs="Calibri"/>
          <w:sz w:val="22"/>
          <w:szCs w:val="22"/>
        </w:rPr>
        <w:t xml:space="preserve">CU: Catheter being submerged in acetone, with acetone container label visible in frame </w:t>
      </w:r>
      <w:r w:rsidRPr="00CB78F7">
        <w:rPr>
          <w:rFonts w:ascii="Helvetica" w:eastAsia="ArialMT" w:hAnsi="Helvetica" w:cs="Calibri"/>
          <w:b/>
          <w:sz w:val="22"/>
          <w:szCs w:val="22"/>
        </w:rPr>
        <w:t>TEXT: Repeat gelatin -&gt; acetone -&gt; gelatin immersion x20</w:t>
      </w:r>
    </w:p>
    <w:p w14:paraId="34EBB124" w14:textId="755D1CB3" w:rsidR="00CB78F7" w:rsidRPr="00564E0A" w:rsidRDefault="000D19AD" w:rsidP="000D19AD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ArialMT" w:hAnsi="Helvetica" w:cs="Calibri"/>
          <w:b/>
          <w:sz w:val="22"/>
          <w:szCs w:val="22"/>
          <w:lang w:eastAsia="zh-TW"/>
        </w:rPr>
      </w:pPr>
      <w:r w:rsidRPr="000D19AD">
        <w:rPr>
          <w:rFonts w:ascii="Helvetica" w:eastAsia="ArialMT" w:hAnsi="Helvetica" w:cs="Calibri"/>
          <w:sz w:val="22"/>
          <w:szCs w:val="22"/>
          <w:highlight w:val="green"/>
          <w:lang w:eastAsia="zh-TW"/>
        </w:rPr>
        <w:t>[</w:t>
      </w:r>
      <w:r w:rsidR="00564E0A" w:rsidRPr="000D19AD">
        <w:rPr>
          <w:rFonts w:ascii="Helvetica" w:eastAsia="ArialMT" w:hAnsi="Helvetica" w:cs="Calibri" w:hint="eastAsia"/>
          <w:sz w:val="22"/>
          <w:szCs w:val="22"/>
          <w:highlight w:val="green"/>
          <w:lang w:eastAsia="zh-TW"/>
        </w:rPr>
        <w:t xml:space="preserve">Added </w:t>
      </w:r>
      <w:r w:rsidRPr="000D19AD">
        <w:rPr>
          <w:rFonts w:ascii="Helvetica" w:eastAsia="ArialMT" w:hAnsi="Helvetica" w:cs="Calibri"/>
          <w:sz w:val="22"/>
          <w:szCs w:val="22"/>
          <w:highlight w:val="green"/>
          <w:lang w:eastAsia="zh-TW"/>
        </w:rPr>
        <w:t>S</w:t>
      </w:r>
      <w:r w:rsidR="00564E0A" w:rsidRPr="000D19AD">
        <w:rPr>
          <w:rFonts w:ascii="Helvetica" w:eastAsia="ArialMT" w:hAnsi="Helvetica" w:cs="Calibri" w:hint="eastAsia"/>
          <w:sz w:val="22"/>
          <w:szCs w:val="22"/>
          <w:highlight w:val="green"/>
          <w:lang w:eastAsia="zh-TW"/>
        </w:rPr>
        <w:t>hot</w:t>
      </w:r>
      <w:r w:rsidRPr="000D19AD">
        <w:rPr>
          <w:rFonts w:ascii="Helvetica" w:eastAsia="ArialMT" w:hAnsi="Helvetica" w:cs="Calibri"/>
          <w:sz w:val="22"/>
          <w:szCs w:val="22"/>
          <w:highlight w:val="green"/>
          <w:lang w:eastAsia="zh-TW"/>
        </w:rPr>
        <w:t>]</w:t>
      </w:r>
      <w:r w:rsidR="00564E0A">
        <w:rPr>
          <w:rFonts w:ascii="Helvetica" w:eastAsia="ArialMT" w:hAnsi="Helvetica" w:cs="Calibri" w:hint="eastAsia"/>
          <w:sz w:val="22"/>
          <w:szCs w:val="22"/>
          <w:lang w:eastAsia="zh-TW"/>
        </w:rPr>
        <w:t>: S</w:t>
      </w:r>
      <w:r w:rsidR="00564E0A">
        <w:rPr>
          <w:rFonts w:ascii="Helvetica" w:eastAsia="ArialMT" w:hAnsi="Helvetica" w:cs="Calibri"/>
          <w:sz w:val="22"/>
          <w:szCs w:val="22"/>
          <w:lang w:eastAsia="zh-TW"/>
        </w:rPr>
        <w:t>h</w:t>
      </w:r>
      <w:r w:rsidR="00564E0A">
        <w:rPr>
          <w:rFonts w:ascii="Helvetica" w:eastAsia="ArialMT" w:hAnsi="Helvetica" w:cs="Calibri" w:hint="eastAsia"/>
          <w:sz w:val="22"/>
          <w:szCs w:val="22"/>
          <w:lang w:eastAsia="zh-TW"/>
        </w:rPr>
        <w:t xml:space="preserve">ow the move between two solutions </w:t>
      </w:r>
      <w:r w:rsidR="00564E0A" w:rsidRPr="00CB78F7">
        <w:rPr>
          <w:rFonts w:ascii="Helvetica" w:eastAsia="ArialMT" w:hAnsi="Helvetica" w:cs="Calibri"/>
          <w:b/>
          <w:sz w:val="22"/>
          <w:szCs w:val="22"/>
        </w:rPr>
        <w:t xml:space="preserve">TEXT: </w:t>
      </w:r>
      <w:r w:rsidR="00564E0A">
        <w:rPr>
          <w:rFonts w:ascii="Helvetica" w:eastAsia="ArialMT" w:hAnsi="Helvetica" w:cs="Calibri" w:hint="eastAsia"/>
          <w:b/>
          <w:sz w:val="22"/>
          <w:szCs w:val="22"/>
          <w:lang w:eastAsia="zh-TW"/>
        </w:rPr>
        <w:t>in gelatin solution for 3 seconds, in acetone solution for 1 minute</w:t>
      </w:r>
    </w:p>
    <w:p w14:paraId="51D6A128" w14:textId="77777777" w:rsidR="00564E0A" w:rsidRDefault="00564E0A" w:rsidP="00564E0A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eastAsia="ArialMT" w:hAnsi="Helvetica" w:cs="Calibri"/>
          <w:sz w:val="22"/>
          <w:szCs w:val="22"/>
          <w:lang w:eastAsia="zh-TW"/>
        </w:rPr>
      </w:pPr>
    </w:p>
    <w:p w14:paraId="6741984D" w14:textId="63F7AA7F" w:rsidR="00CB78F7" w:rsidRPr="006A0F9D" w:rsidRDefault="00CB78F7" w:rsidP="006A0F9D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 w:rsidRPr="006A0F9D">
        <w:rPr>
          <w:rFonts w:ascii="Helvetica" w:eastAsia="ArialMT" w:hAnsi="Helvetica" w:cs="Calibri"/>
          <w:sz w:val="22"/>
          <w:szCs w:val="22"/>
        </w:rPr>
        <w:t xml:space="preserve">After the last acetone immersion, let the molded tube dry for 5 minutes at room temperature </w:t>
      </w:r>
      <w:r w:rsidRPr="006A0F9D">
        <w:rPr>
          <w:rFonts w:ascii="Helvetica" w:eastAsia="ArialMT" w:hAnsi="Helvetica" w:cs="Calibri"/>
          <w:b/>
          <w:sz w:val="22"/>
          <w:szCs w:val="22"/>
        </w:rPr>
        <w:t>[1]</w:t>
      </w:r>
      <w:r w:rsidRPr="006A0F9D">
        <w:rPr>
          <w:rFonts w:ascii="Helvetica" w:eastAsia="ArialMT" w:hAnsi="Helvetica" w:cs="Calibri"/>
          <w:sz w:val="22"/>
          <w:szCs w:val="22"/>
        </w:rPr>
        <w:t xml:space="preserve"> and use a hemostat to carefully transfer the gelatin tube from the catheter </w:t>
      </w:r>
      <w:r w:rsidRPr="006A0F9D">
        <w:rPr>
          <w:rFonts w:ascii="Helvetica" w:eastAsia="ArialMT" w:hAnsi="Helvetica" w:cs="Calibri"/>
          <w:b/>
          <w:sz w:val="22"/>
          <w:szCs w:val="22"/>
        </w:rPr>
        <w:t>[2]</w:t>
      </w:r>
      <w:r w:rsidRPr="006A0F9D">
        <w:rPr>
          <w:rFonts w:ascii="Helvetica" w:eastAsia="ArialMT" w:hAnsi="Helvetica" w:cs="Calibri"/>
          <w:sz w:val="22"/>
          <w:szCs w:val="22"/>
        </w:rPr>
        <w:t xml:space="preserve"> into a</w:t>
      </w:r>
      <w:r w:rsidR="006A0F9D" w:rsidRPr="006A0F9D">
        <w:rPr>
          <w:rFonts w:ascii="Helvetica" w:eastAsia="ArialMT" w:hAnsi="Helvetica" w:cs="Calibri" w:hint="eastAsia"/>
          <w:sz w:val="22"/>
          <w:szCs w:val="22"/>
          <w:lang w:eastAsia="zh-TW"/>
        </w:rPr>
        <w:t xml:space="preserve"> glass </w:t>
      </w:r>
      <w:r w:rsidR="006A0F9D" w:rsidRPr="006A0F9D">
        <w:rPr>
          <w:rFonts w:ascii="Helvetica" w:eastAsia="ArialMT" w:hAnsi="Helvetica" w:cs="Calibri"/>
          <w:sz w:val="22"/>
          <w:szCs w:val="22"/>
          <w:lang w:eastAsia="zh-TW"/>
        </w:rPr>
        <w:t>Pasteur pipette</w:t>
      </w:r>
      <w:r w:rsidRPr="006A0F9D">
        <w:rPr>
          <w:rFonts w:ascii="Helvetica" w:eastAsia="ArialMT" w:hAnsi="Helvetica" w:cs="Calibri"/>
          <w:sz w:val="22"/>
          <w:szCs w:val="22"/>
        </w:rPr>
        <w:t xml:space="preserve"> </w:t>
      </w:r>
      <w:r w:rsidR="00AF25AF" w:rsidRPr="000D19AD">
        <w:rPr>
          <w:rFonts w:ascii="Helvetica" w:eastAsia="ArialMT" w:hAnsi="Helvetica" w:cs="Calibri"/>
          <w:b/>
          <w:color w:val="FF0000"/>
          <w:sz w:val="22"/>
          <w:szCs w:val="22"/>
        </w:rPr>
        <w:t>[</w:t>
      </w:r>
      <w:r w:rsidR="00AF25AF" w:rsidRPr="000D19AD">
        <w:rPr>
          <w:rFonts w:ascii="Helvetica" w:eastAsia="ArialMT" w:hAnsi="Helvetica" w:cs="Calibri" w:hint="eastAsia"/>
          <w:b/>
          <w:color w:val="FF0000"/>
          <w:sz w:val="22"/>
          <w:szCs w:val="22"/>
          <w:lang w:eastAsia="zh-TW"/>
        </w:rPr>
        <w:t>3</w:t>
      </w:r>
      <w:r w:rsidR="00AF25AF" w:rsidRPr="000D19AD">
        <w:rPr>
          <w:rFonts w:ascii="Helvetica" w:eastAsia="ArialMT" w:hAnsi="Helvetica" w:cs="Calibri"/>
          <w:b/>
          <w:color w:val="FF0000"/>
          <w:sz w:val="22"/>
          <w:szCs w:val="22"/>
        </w:rPr>
        <w:t>]</w:t>
      </w:r>
      <w:r w:rsidR="00AF25AF">
        <w:rPr>
          <w:rFonts w:ascii="Helvetica" w:eastAsia="ArialMT" w:hAnsi="Helvetica" w:cs="Calibri" w:hint="eastAsia"/>
          <w:b/>
          <w:sz w:val="22"/>
          <w:szCs w:val="22"/>
          <w:lang w:eastAsia="zh-TW"/>
        </w:rPr>
        <w:t xml:space="preserve"> </w:t>
      </w:r>
      <w:r w:rsidR="006A0F9D" w:rsidRPr="006A0F9D">
        <w:rPr>
          <w:rFonts w:ascii="Helvetica" w:eastAsia="ArialMT" w:hAnsi="Helvetica" w:cs="Calibri" w:hint="eastAsia"/>
          <w:sz w:val="22"/>
          <w:szCs w:val="22"/>
          <w:lang w:eastAsia="zh-TW"/>
        </w:rPr>
        <w:t xml:space="preserve">with </w:t>
      </w:r>
      <w:r w:rsidRPr="006A0F9D">
        <w:rPr>
          <w:rFonts w:ascii="Helvetica" w:eastAsia="ArialMT" w:hAnsi="Helvetica" w:cs="Calibri"/>
          <w:sz w:val="22"/>
          <w:szCs w:val="22"/>
        </w:rPr>
        <w:t>2.5%</w:t>
      </w:r>
      <w:r w:rsidRPr="006A0F9D">
        <w:rPr>
          <w:rFonts w:ascii="Calibri" w:eastAsia="ArialMT" w:hAnsi="Calibri" w:cs="Calibri"/>
          <w:szCs w:val="24"/>
        </w:rPr>
        <w:t xml:space="preserve"> </w:t>
      </w:r>
      <w:proofErr w:type="spellStart"/>
      <w:r w:rsidRPr="006A0F9D">
        <w:rPr>
          <w:rFonts w:ascii="Helvetica" w:eastAsia="ArialMT" w:hAnsi="Helvetica" w:cs="Calibri"/>
          <w:sz w:val="22"/>
          <w:szCs w:val="22"/>
        </w:rPr>
        <w:t>polycaprolactone</w:t>
      </w:r>
      <w:proofErr w:type="spellEnd"/>
      <w:r w:rsidRPr="006A0F9D">
        <w:rPr>
          <w:rFonts w:ascii="Helvetica" w:eastAsia="ArialMT" w:hAnsi="Helvetica" w:cs="Calibri"/>
          <w:sz w:val="22"/>
          <w:szCs w:val="22"/>
        </w:rPr>
        <w:t xml:space="preserve">-dichloromethane solution for an overnight </w:t>
      </w:r>
      <w:r w:rsidR="00780425" w:rsidRPr="000D19AD">
        <w:rPr>
          <w:rFonts w:ascii="Helvetica" w:eastAsia="ArialMT" w:hAnsi="Helvetica" w:cs="Calibri" w:hint="eastAsia"/>
          <w:color w:val="FF0000"/>
          <w:sz w:val="22"/>
          <w:szCs w:val="22"/>
          <w:lang w:eastAsia="zh-TW"/>
        </w:rPr>
        <w:t>under hood</w:t>
      </w:r>
      <w:r w:rsidR="00780425">
        <w:rPr>
          <w:rFonts w:ascii="Helvetica" w:eastAsia="ArialMT" w:hAnsi="Helvetica" w:cs="Calibri" w:hint="eastAsia"/>
          <w:sz w:val="22"/>
          <w:szCs w:val="22"/>
          <w:lang w:eastAsia="zh-TW"/>
        </w:rPr>
        <w:t xml:space="preserve"> </w:t>
      </w:r>
      <w:r w:rsidRPr="006A0F9D">
        <w:rPr>
          <w:rFonts w:ascii="Helvetica" w:eastAsia="ArialMT" w:hAnsi="Helvetica" w:cs="Calibri"/>
          <w:sz w:val="22"/>
          <w:szCs w:val="22"/>
        </w:rPr>
        <w:t xml:space="preserve">incubation at room temperature </w:t>
      </w:r>
      <w:r w:rsidRPr="006A0F9D">
        <w:rPr>
          <w:rFonts w:ascii="Helvetica" w:eastAsia="ArialMT" w:hAnsi="Helvetica" w:cs="Calibri"/>
          <w:b/>
          <w:sz w:val="22"/>
          <w:szCs w:val="22"/>
        </w:rPr>
        <w:t>[</w:t>
      </w:r>
      <w:r w:rsidR="000D19AD" w:rsidRPr="000D19AD">
        <w:rPr>
          <w:rFonts w:ascii="Helvetica" w:eastAsia="ArialMT" w:hAnsi="Helvetica" w:cs="Calibri"/>
          <w:b/>
          <w:strike/>
          <w:sz w:val="22"/>
          <w:szCs w:val="22"/>
        </w:rPr>
        <w:t>3</w:t>
      </w:r>
      <w:r w:rsidR="000D19AD" w:rsidRPr="000D19AD">
        <w:rPr>
          <w:rFonts w:ascii="Helvetica" w:eastAsia="ArialMT" w:hAnsi="Helvetica" w:cs="Calibri"/>
          <w:b/>
          <w:color w:val="FF0000"/>
          <w:sz w:val="22"/>
          <w:szCs w:val="22"/>
        </w:rPr>
        <w:t xml:space="preserve"> </w:t>
      </w:r>
      <w:r w:rsidR="00AF25AF" w:rsidRPr="000D19AD">
        <w:rPr>
          <w:rFonts w:ascii="Helvetica" w:eastAsia="ArialMT" w:hAnsi="Helvetica" w:cs="Calibri" w:hint="eastAsia"/>
          <w:b/>
          <w:color w:val="FF0000"/>
          <w:sz w:val="22"/>
          <w:szCs w:val="22"/>
          <w:lang w:eastAsia="zh-TW"/>
        </w:rPr>
        <w:t>4</w:t>
      </w:r>
      <w:r w:rsidRPr="006A0F9D">
        <w:rPr>
          <w:rFonts w:ascii="Helvetica" w:eastAsia="ArialMT" w:hAnsi="Helvetica" w:cs="Calibri"/>
          <w:b/>
          <w:sz w:val="22"/>
          <w:szCs w:val="22"/>
        </w:rPr>
        <w:t>]</w:t>
      </w:r>
      <w:r w:rsidRPr="006A0F9D">
        <w:rPr>
          <w:rFonts w:ascii="Helvetica" w:eastAsia="ArialMT" w:hAnsi="Helvetica" w:cs="Calibri"/>
          <w:sz w:val="22"/>
          <w:szCs w:val="22"/>
        </w:rPr>
        <w:t>.</w:t>
      </w:r>
    </w:p>
    <w:p w14:paraId="79D3A5E2" w14:textId="77777777" w:rsidR="00CB78F7" w:rsidRDefault="00CB78F7" w:rsidP="00CB78F7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eastAsia="ArialMT" w:hAnsi="Helvetica" w:cs="Calibri"/>
          <w:sz w:val="22"/>
          <w:szCs w:val="22"/>
        </w:rPr>
      </w:pPr>
    </w:p>
    <w:p w14:paraId="681AB9FB" w14:textId="1972B14B" w:rsidR="00CB78F7" w:rsidRDefault="00CB78F7" w:rsidP="00CB78F7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t xml:space="preserve">MED: Talent placing catheter to </w:t>
      </w:r>
      <w:r w:rsidR="00564E0A">
        <w:rPr>
          <w:rFonts w:ascii="Helvetica" w:eastAsia="ArialMT" w:hAnsi="Helvetica" w:cs="Calibri" w:hint="eastAsia"/>
          <w:sz w:val="22"/>
          <w:szCs w:val="22"/>
          <w:lang w:eastAsia="zh-TW"/>
        </w:rPr>
        <w:t>dry</w:t>
      </w:r>
    </w:p>
    <w:p w14:paraId="7414C1EF" w14:textId="2FE4AF73" w:rsidR="00CB78F7" w:rsidRDefault="00CB78F7" w:rsidP="00CB78F7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t>CU: Tube being removed from catheter</w:t>
      </w:r>
    </w:p>
    <w:p w14:paraId="732B9788" w14:textId="6D5749E4" w:rsidR="00CB78F7" w:rsidRDefault="00CB78F7" w:rsidP="006A0F9D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t xml:space="preserve">MED: Talent placing tube into </w:t>
      </w:r>
      <w:r w:rsidR="006A0F9D" w:rsidRPr="006A0F9D">
        <w:rPr>
          <w:rFonts w:ascii="Helvetica" w:eastAsia="ArialMT" w:hAnsi="Helvetica" w:cs="Calibri"/>
          <w:sz w:val="22"/>
          <w:szCs w:val="22"/>
        </w:rPr>
        <w:t xml:space="preserve">a glass Pasteur pipette </w:t>
      </w:r>
      <w:r w:rsidR="006A0F9D" w:rsidRPr="000D19AD">
        <w:rPr>
          <w:rFonts w:ascii="Helvetica" w:eastAsia="ArialMT" w:hAnsi="Helvetica" w:cs="Calibri" w:hint="eastAsia"/>
          <w:strike/>
          <w:sz w:val="22"/>
          <w:szCs w:val="22"/>
          <w:lang w:eastAsia="zh-TW"/>
        </w:rPr>
        <w:t xml:space="preserve">with </w:t>
      </w:r>
      <w:r w:rsidRPr="000D19AD">
        <w:rPr>
          <w:rFonts w:ascii="Helvetica" w:eastAsia="ArialMT" w:hAnsi="Helvetica" w:cs="Calibri"/>
          <w:strike/>
          <w:sz w:val="22"/>
          <w:szCs w:val="22"/>
        </w:rPr>
        <w:t>PCL/DCM solution in hood, with PCL/DCM container visible in frame</w:t>
      </w:r>
    </w:p>
    <w:p w14:paraId="7A7622B0" w14:textId="7EF21AA9" w:rsidR="00CB78F7" w:rsidRDefault="000D19AD" w:rsidP="000D19AD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  <w:lang w:eastAsia="zh-TW"/>
        </w:rPr>
      </w:pPr>
      <w:r w:rsidRPr="000D19AD">
        <w:rPr>
          <w:rFonts w:ascii="Helvetica" w:eastAsia="ArialMT" w:hAnsi="Helvetica" w:cs="Calibri"/>
          <w:sz w:val="22"/>
          <w:szCs w:val="22"/>
          <w:highlight w:val="green"/>
          <w:lang w:eastAsia="zh-TW"/>
        </w:rPr>
        <w:t>[</w:t>
      </w:r>
      <w:r w:rsidRPr="000D19AD">
        <w:rPr>
          <w:rFonts w:ascii="Helvetica" w:eastAsia="ArialMT" w:hAnsi="Helvetica" w:cs="Calibri" w:hint="eastAsia"/>
          <w:sz w:val="22"/>
          <w:szCs w:val="22"/>
          <w:highlight w:val="green"/>
          <w:lang w:eastAsia="zh-TW"/>
        </w:rPr>
        <w:t xml:space="preserve">Added </w:t>
      </w:r>
      <w:r w:rsidRPr="000D19AD">
        <w:rPr>
          <w:rFonts w:ascii="Helvetica" w:eastAsia="ArialMT" w:hAnsi="Helvetica" w:cs="Calibri"/>
          <w:sz w:val="22"/>
          <w:szCs w:val="22"/>
          <w:highlight w:val="green"/>
          <w:lang w:eastAsia="zh-TW"/>
        </w:rPr>
        <w:t>S</w:t>
      </w:r>
      <w:r w:rsidRPr="000D19AD">
        <w:rPr>
          <w:rFonts w:ascii="Helvetica" w:eastAsia="ArialMT" w:hAnsi="Helvetica" w:cs="Calibri" w:hint="eastAsia"/>
          <w:sz w:val="22"/>
          <w:szCs w:val="22"/>
          <w:highlight w:val="green"/>
          <w:lang w:eastAsia="zh-TW"/>
        </w:rPr>
        <w:t>hot</w:t>
      </w:r>
      <w:r w:rsidRPr="000D19AD">
        <w:rPr>
          <w:rFonts w:ascii="Helvetica" w:eastAsia="ArialMT" w:hAnsi="Helvetica" w:cs="Calibri"/>
          <w:sz w:val="22"/>
          <w:szCs w:val="22"/>
          <w:highlight w:val="green"/>
          <w:lang w:eastAsia="zh-TW"/>
        </w:rPr>
        <w:t>]</w:t>
      </w:r>
      <w:r>
        <w:rPr>
          <w:rFonts w:ascii="Helvetica" w:eastAsia="ArialMT" w:hAnsi="Helvetica" w:cs="Calibri" w:hint="eastAsia"/>
          <w:sz w:val="22"/>
          <w:szCs w:val="22"/>
          <w:lang w:eastAsia="zh-TW"/>
        </w:rPr>
        <w:t>:</w:t>
      </w:r>
      <w:r>
        <w:rPr>
          <w:rFonts w:ascii="Helvetica" w:eastAsia="ArialMT" w:hAnsi="Helvetica" w:cs="Calibri"/>
          <w:sz w:val="22"/>
          <w:szCs w:val="22"/>
          <w:lang w:eastAsia="zh-TW"/>
        </w:rPr>
        <w:t xml:space="preserve"> Talent p</w:t>
      </w:r>
      <w:r w:rsidR="00706D5B">
        <w:rPr>
          <w:rFonts w:ascii="Helvetica" w:eastAsia="ArialMT" w:hAnsi="Helvetica" w:cs="Calibri" w:hint="eastAsia"/>
          <w:sz w:val="22"/>
          <w:szCs w:val="22"/>
          <w:lang w:eastAsia="zh-TW"/>
        </w:rPr>
        <w:t>ut</w:t>
      </w:r>
      <w:r>
        <w:rPr>
          <w:rFonts w:ascii="Helvetica" w:eastAsia="ArialMT" w:hAnsi="Helvetica" w:cs="Calibri"/>
          <w:sz w:val="22"/>
          <w:szCs w:val="22"/>
          <w:lang w:eastAsia="zh-TW"/>
        </w:rPr>
        <w:t>s</w:t>
      </w:r>
      <w:r w:rsidR="00706D5B">
        <w:rPr>
          <w:rFonts w:ascii="Helvetica" w:eastAsia="ArialMT" w:hAnsi="Helvetica" w:cs="Calibri" w:hint="eastAsia"/>
          <w:sz w:val="22"/>
          <w:szCs w:val="22"/>
          <w:lang w:eastAsia="zh-TW"/>
        </w:rPr>
        <w:t xml:space="preserve"> the Pasteur pipette containing the tube into PCL/DCM solution</w:t>
      </w:r>
      <w:r w:rsidR="00AF25AF">
        <w:rPr>
          <w:rFonts w:ascii="Helvetica" w:eastAsia="ArialMT" w:hAnsi="Helvetica" w:cs="Calibri" w:hint="eastAsia"/>
          <w:sz w:val="22"/>
          <w:szCs w:val="22"/>
          <w:lang w:eastAsia="zh-TW"/>
        </w:rPr>
        <w:t xml:space="preserve"> </w:t>
      </w:r>
      <w:r w:rsidR="00AF25AF">
        <w:rPr>
          <w:rFonts w:ascii="Helvetica" w:eastAsia="ArialMT" w:hAnsi="Helvetica" w:cs="Calibri"/>
          <w:sz w:val="22"/>
          <w:szCs w:val="22"/>
        </w:rPr>
        <w:t>in hood, with PCL/DCM container visible in frame</w:t>
      </w:r>
    </w:p>
    <w:p w14:paraId="11911CA6" w14:textId="77777777" w:rsidR="00706D5B" w:rsidRDefault="00706D5B" w:rsidP="00706D5B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eastAsia="ArialMT" w:hAnsi="Helvetica" w:cs="Calibri"/>
          <w:sz w:val="22"/>
          <w:szCs w:val="22"/>
          <w:lang w:eastAsia="zh-TW"/>
        </w:rPr>
      </w:pPr>
    </w:p>
    <w:p w14:paraId="1D367F9F" w14:textId="7F0062F5" w:rsidR="00CB78F7" w:rsidRDefault="00CB78F7" w:rsidP="00CB78F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t>The next morning, s</w:t>
      </w:r>
      <w:r w:rsidR="00355DB8" w:rsidRPr="00CB78F7">
        <w:rPr>
          <w:rFonts w:ascii="Helvetica" w:eastAsia="ArialMT" w:hAnsi="Helvetica" w:cs="Calibri"/>
          <w:sz w:val="22"/>
          <w:szCs w:val="22"/>
        </w:rPr>
        <w:t xml:space="preserve">terilize the gelatin tube </w:t>
      </w:r>
      <w:r>
        <w:rPr>
          <w:rFonts w:ascii="Helvetica" w:eastAsia="ArialMT" w:hAnsi="Helvetica" w:cs="Calibri"/>
          <w:sz w:val="22"/>
          <w:szCs w:val="22"/>
        </w:rPr>
        <w:t xml:space="preserve">for 2 hours under ultraviolet light </w:t>
      </w:r>
      <w:r>
        <w:rPr>
          <w:rFonts w:ascii="Helvetica" w:eastAsia="ArialMT" w:hAnsi="Helvetica" w:cs="Calibri"/>
          <w:b/>
          <w:sz w:val="22"/>
          <w:szCs w:val="22"/>
        </w:rPr>
        <w:t>[1]</w:t>
      </w:r>
      <w:r>
        <w:rPr>
          <w:rFonts w:ascii="Helvetica" w:eastAsia="ArialMT" w:hAnsi="Helvetica" w:cs="Calibri"/>
          <w:sz w:val="22"/>
          <w:szCs w:val="22"/>
        </w:rPr>
        <w:t xml:space="preserve"> before </w:t>
      </w:r>
      <w:r w:rsidR="00D75B4F">
        <w:rPr>
          <w:rFonts w:ascii="Helvetica" w:eastAsia="ArialMT" w:hAnsi="Helvetica" w:cs="Calibri"/>
          <w:sz w:val="22"/>
          <w:szCs w:val="22"/>
        </w:rPr>
        <w:t xml:space="preserve">briefly </w:t>
      </w:r>
      <w:r>
        <w:rPr>
          <w:rFonts w:ascii="Helvetica" w:eastAsia="ArialMT" w:hAnsi="Helvetica" w:cs="Calibri"/>
          <w:sz w:val="22"/>
          <w:szCs w:val="22"/>
        </w:rPr>
        <w:t xml:space="preserve">submerging the tube </w:t>
      </w:r>
      <w:r w:rsidR="00355DB8" w:rsidRPr="00CB78F7">
        <w:rPr>
          <w:rFonts w:ascii="Helvetica" w:eastAsia="ArialMT" w:hAnsi="Helvetica" w:cs="Calibri"/>
          <w:sz w:val="22"/>
          <w:szCs w:val="22"/>
        </w:rPr>
        <w:t>in</w:t>
      </w:r>
      <w:r w:rsidR="00D75B4F">
        <w:rPr>
          <w:rFonts w:ascii="Helvetica" w:eastAsia="ArialMT" w:hAnsi="Helvetica" w:cs="Calibri"/>
          <w:sz w:val="22"/>
          <w:szCs w:val="22"/>
        </w:rPr>
        <w:t xml:space="preserve"> </w:t>
      </w:r>
      <w:r w:rsidR="00355DB8" w:rsidRPr="00CB78F7">
        <w:rPr>
          <w:rFonts w:ascii="Helvetica" w:eastAsia="ArialMT" w:hAnsi="Helvetica" w:cs="Calibri"/>
          <w:sz w:val="22"/>
          <w:szCs w:val="22"/>
        </w:rPr>
        <w:t>75% ethanol</w:t>
      </w:r>
      <w:r>
        <w:rPr>
          <w:rFonts w:ascii="Helvetica" w:eastAsia="ArialMT" w:hAnsi="Helvetica" w:cs="Calibri"/>
          <w:sz w:val="22"/>
          <w:szCs w:val="22"/>
        </w:rPr>
        <w:t xml:space="preserve"> </w:t>
      </w:r>
      <w:r>
        <w:rPr>
          <w:rFonts w:ascii="Helvetica" w:eastAsia="ArialMT" w:hAnsi="Helvetica" w:cs="Calibri"/>
          <w:b/>
          <w:sz w:val="22"/>
          <w:szCs w:val="22"/>
        </w:rPr>
        <w:t>[2]</w:t>
      </w:r>
      <w:r>
        <w:rPr>
          <w:rFonts w:ascii="Helvetica" w:eastAsia="ArialMT" w:hAnsi="Helvetica" w:cs="Calibri"/>
          <w:sz w:val="22"/>
          <w:szCs w:val="22"/>
        </w:rPr>
        <w:t>.</w:t>
      </w:r>
    </w:p>
    <w:p w14:paraId="57CE0CC3" w14:textId="77777777" w:rsidR="00CB78F7" w:rsidRDefault="00CB78F7" w:rsidP="00CB78F7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eastAsia="ArialMT" w:hAnsi="Helvetica" w:cs="Calibri"/>
          <w:sz w:val="22"/>
          <w:szCs w:val="22"/>
        </w:rPr>
      </w:pPr>
    </w:p>
    <w:p w14:paraId="54B480FF" w14:textId="0F51E91D" w:rsidR="00CB78F7" w:rsidRDefault="00CB78F7" w:rsidP="00CB78F7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t>CU: Shot of tube in hood, then UV light being turned on</w:t>
      </w:r>
    </w:p>
    <w:p w14:paraId="5468B9DA" w14:textId="55454C43" w:rsidR="00CB78F7" w:rsidRDefault="00CB78F7" w:rsidP="00CB78F7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t xml:space="preserve">MED: Talent </w:t>
      </w:r>
      <w:r w:rsidR="00D75B4F">
        <w:rPr>
          <w:rFonts w:ascii="Helvetica" w:eastAsia="ArialMT" w:hAnsi="Helvetica" w:cs="Calibri"/>
          <w:sz w:val="22"/>
          <w:szCs w:val="22"/>
        </w:rPr>
        <w:t>dipping</w:t>
      </w:r>
      <w:r>
        <w:rPr>
          <w:rFonts w:ascii="Helvetica" w:eastAsia="ArialMT" w:hAnsi="Helvetica" w:cs="Calibri"/>
          <w:sz w:val="22"/>
          <w:szCs w:val="22"/>
        </w:rPr>
        <w:t xml:space="preserve"> tube </w:t>
      </w:r>
      <w:r w:rsidR="00D75B4F">
        <w:rPr>
          <w:rFonts w:ascii="Helvetica" w:eastAsia="ArialMT" w:hAnsi="Helvetica" w:cs="Calibri"/>
          <w:sz w:val="22"/>
          <w:szCs w:val="22"/>
        </w:rPr>
        <w:t>into</w:t>
      </w:r>
      <w:r>
        <w:rPr>
          <w:rFonts w:ascii="Helvetica" w:eastAsia="ArialMT" w:hAnsi="Helvetica" w:cs="Calibri"/>
          <w:sz w:val="22"/>
          <w:szCs w:val="22"/>
        </w:rPr>
        <w:t xml:space="preserve"> ethanol, with ethanol container visible in frame</w:t>
      </w:r>
    </w:p>
    <w:p w14:paraId="0F5189FA" w14:textId="77777777" w:rsidR="00D75B4F" w:rsidRDefault="00D75B4F" w:rsidP="00D75B4F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eastAsia="ArialMT" w:hAnsi="Helvetica" w:cs="Calibri"/>
          <w:sz w:val="22"/>
          <w:szCs w:val="22"/>
        </w:rPr>
      </w:pPr>
    </w:p>
    <w:p w14:paraId="013A40EF" w14:textId="2895C375" w:rsidR="00355DB8" w:rsidRDefault="00CB78F7" w:rsidP="00CB78F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t>Then w</w:t>
      </w:r>
      <w:r w:rsidR="00355DB8" w:rsidRPr="00CB78F7">
        <w:rPr>
          <w:rFonts w:ascii="Helvetica" w:eastAsia="ArialMT" w:hAnsi="Helvetica" w:cs="Calibri"/>
          <w:sz w:val="22"/>
          <w:szCs w:val="22"/>
        </w:rPr>
        <w:t xml:space="preserve">ash </w:t>
      </w:r>
      <w:r>
        <w:rPr>
          <w:rFonts w:ascii="Helvetica" w:eastAsia="ArialMT" w:hAnsi="Helvetica" w:cs="Calibri"/>
          <w:sz w:val="22"/>
          <w:szCs w:val="22"/>
        </w:rPr>
        <w:t>the</w:t>
      </w:r>
      <w:r w:rsidR="00355DB8" w:rsidRPr="00CB78F7">
        <w:rPr>
          <w:rFonts w:ascii="Helvetica" w:eastAsia="ArialMT" w:hAnsi="Helvetica" w:cs="Calibri"/>
          <w:sz w:val="22"/>
          <w:szCs w:val="22"/>
        </w:rPr>
        <w:t xml:space="preserve"> </w:t>
      </w:r>
      <w:r>
        <w:rPr>
          <w:rFonts w:ascii="Helvetica" w:eastAsia="ArialMT" w:hAnsi="Helvetica" w:cs="Calibri"/>
          <w:sz w:val="22"/>
          <w:szCs w:val="22"/>
        </w:rPr>
        <w:t>tube two times</w:t>
      </w:r>
      <w:r w:rsidR="00355DB8" w:rsidRPr="00CB78F7">
        <w:rPr>
          <w:rFonts w:ascii="Helvetica" w:eastAsia="ArialMT" w:hAnsi="Helvetica" w:cs="Calibri"/>
          <w:sz w:val="22"/>
          <w:szCs w:val="22"/>
        </w:rPr>
        <w:t xml:space="preserve"> with stem cell medium to remove the residual ethanol</w:t>
      </w:r>
      <w:r>
        <w:rPr>
          <w:rFonts w:ascii="Helvetica" w:eastAsia="ArialMT" w:hAnsi="Helvetica" w:cs="Calibri"/>
          <w:sz w:val="22"/>
          <w:szCs w:val="22"/>
        </w:rPr>
        <w:t xml:space="preserve"> </w:t>
      </w:r>
      <w:r>
        <w:rPr>
          <w:rFonts w:ascii="Helvetica" w:eastAsia="ArialMT" w:hAnsi="Helvetica" w:cs="Calibri"/>
          <w:b/>
          <w:sz w:val="22"/>
          <w:szCs w:val="22"/>
        </w:rPr>
        <w:t>[1]</w:t>
      </w:r>
      <w:r w:rsidR="00355DB8" w:rsidRPr="00CB78F7">
        <w:rPr>
          <w:rFonts w:ascii="Helvetica" w:eastAsia="ArialMT" w:hAnsi="Helvetica" w:cs="Calibri"/>
          <w:sz w:val="22"/>
          <w:szCs w:val="22"/>
        </w:rPr>
        <w:t>.</w:t>
      </w:r>
    </w:p>
    <w:p w14:paraId="7D370616" w14:textId="77777777" w:rsidR="00CB78F7" w:rsidRDefault="00CB78F7" w:rsidP="00CB78F7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eastAsia="ArialMT" w:hAnsi="Helvetica" w:cs="Calibri"/>
          <w:sz w:val="22"/>
          <w:szCs w:val="22"/>
        </w:rPr>
      </w:pPr>
    </w:p>
    <w:p w14:paraId="737C4E00" w14:textId="28F5B32B" w:rsidR="00CB78F7" w:rsidRDefault="00CB78F7" w:rsidP="00CB78F7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t xml:space="preserve">MED: Talent washing tube with </w:t>
      </w:r>
      <w:r w:rsidRPr="000D19AD">
        <w:rPr>
          <w:rFonts w:ascii="Helvetica" w:eastAsia="ArialMT" w:hAnsi="Helvetica" w:cs="Calibri"/>
          <w:strike/>
          <w:sz w:val="22"/>
          <w:szCs w:val="22"/>
        </w:rPr>
        <w:t>ethanol</w:t>
      </w:r>
      <w:r w:rsidR="000D19AD" w:rsidRPr="000D19AD">
        <w:rPr>
          <w:rFonts w:ascii="Helvetica" w:eastAsia="ArialMT" w:hAnsi="Helvetica" w:cs="Calibri"/>
          <w:sz w:val="22"/>
          <w:szCs w:val="22"/>
        </w:rPr>
        <w:t xml:space="preserve"> </w:t>
      </w:r>
      <w:r w:rsidR="00706D5B" w:rsidRPr="000D19AD">
        <w:rPr>
          <w:rFonts w:ascii="Helvetica" w:eastAsia="ArialMT" w:hAnsi="Helvetica" w:cs="Calibri" w:hint="eastAsia"/>
          <w:color w:val="FF0000"/>
          <w:sz w:val="22"/>
          <w:szCs w:val="22"/>
          <w:lang w:eastAsia="zh-TW"/>
        </w:rPr>
        <w:t>stem cell medium</w:t>
      </w:r>
    </w:p>
    <w:p w14:paraId="76863923" w14:textId="77777777" w:rsidR="00CB78F7" w:rsidRDefault="00CB78F7" w:rsidP="00CB78F7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eastAsia="ArialMT" w:hAnsi="Helvetica" w:cs="Calibri"/>
          <w:sz w:val="22"/>
          <w:szCs w:val="22"/>
        </w:rPr>
      </w:pPr>
    </w:p>
    <w:p w14:paraId="5C7D0898" w14:textId="164AE289" w:rsidR="00CB78F7" w:rsidRPr="00CB78F7" w:rsidRDefault="00CB78F7" w:rsidP="00CB78F7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 w:rsidRPr="00CB78F7">
        <w:rPr>
          <w:rFonts w:ascii="Helvetica" w:hAnsi="Helvetica" w:cs="Arial"/>
          <w:b/>
          <w:sz w:val="22"/>
          <w:szCs w:val="22"/>
        </w:rPr>
        <w:t>Gelatin Tube Cell Cultivation</w:t>
      </w:r>
    </w:p>
    <w:p w14:paraId="32D9BF0E" w14:textId="77777777" w:rsidR="00355DB8" w:rsidRPr="00D93600" w:rsidRDefault="00355DB8" w:rsidP="00CB78F7">
      <w:pPr>
        <w:pStyle w:val="ListParagraph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Helvetica" w:eastAsia="ArialMT" w:hAnsi="Helvetica" w:cs="Calibri"/>
          <w:sz w:val="22"/>
          <w:szCs w:val="22"/>
        </w:rPr>
      </w:pPr>
    </w:p>
    <w:p w14:paraId="668358B2" w14:textId="615ACC2F" w:rsidR="00355DB8" w:rsidRDefault="003057A5" w:rsidP="00CB78F7">
      <w:pPr>
        <w:pStyle w:val="ListParagraph"/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t>To</w:t>
      </w:r>
      <w:r w:rsidR="00CB78F7">
        <w:rPr>
          <w:rFonts w:ascii="Helvetica" w:eastAsia="ArialMT" w:hAnsi="Helvetica" w:cs="Calibri"/>
          <w:sz w:val="22"/>
          <w:szCs w:val="22"/>
        </w:rPr>
        <w:t xml:space="preserve"> cultivate the</w:t>
      </w:r>
      <w:r>
        <w:rPr>
          <w:rFonts w:ascii="Helvetica" w:eastAsia="ArialMT" w:hAnsi="Helvetica" w:cs="Calibri"/>
          <w:sz w:val="22"/>
          <w:szCs w:val="22"/>
        </w:rPr>
        <w:t xml:space="preserve"> gelatin</w:t>
      </w:r>
      <w:r w:rsidR="00CB78F7">
        <w:rPr>
          <w:rFonts w:ascii="Helvetica" w:eastAsia="ArialMT" w:hAnsi="Helvetica" w:cs="Calibri"/>
          <w:sz w:val="22"/>
          <w:szCs w:val="22"/>
        </w:rPr>
        <w:t xml:space="preserve"> tube with a cell culture, replace the supernatant of</w:t>
      </w:r>
      <w:r w:rsidR="00355DB8" w:rsidRPr="00D93600">
        <w:rPr>
          <w:rFonts w:ascii="Helvetica" w:eastAsia="ArialMT" w:hAnsi="Helvetica" w:cs="Calibri"/>
          <w:sz w:val="22"/>
          <w:szCs w:val="22"/>
        </w:rPr>
        <w:t xml:space="preserve"> human adipose stem cells from </w:t>
      </w:r>
      <w:r w:rsidR="00CB78F7">
        <w:rPr>
          <w:rFonts w:ascii="Helvetica" w:eastAsia="ArialMT" w:hAnsi="Helvetica" w:cs="Calibri"/>
          <w:sz w:val="22"/>
          <w:szCs w:val="22"/>
        </w:rPr>
        <w:t>a</w:t>
      </w:r>
      <w:r w:rsidR="00355DB8" w:rsidRPr="00D93600">
        <w:rPr>
          <w:rFonts w:ascii="Helvetica" w:eastAsia="ArialMT" w:hAnsi="Helvetica" w:cs="Calibri"/>
          <w:sz w:val="22"/>
          <w:szCs w:val="22"/>
        </w:rPr>
        <w:t xml:space="preserve"> culture flask</w:t>
      </w:r>
      <w:r w:rsidR="00CB78F7">
        <w:rPr>
          <w:rFonts w:ascii="Helvetica" w:eastAsia="ArialMT" w:hAnsi="Helvetica" w:cs="Calibri"/>
          <w:sz w:val="22"/>
          <w:szCs w:val="22"/>
        </w:rPr>
        <w:t xml:space="preserve"> with 1-milliliter of </w:t>
      </w:r>
      <w:r w:rsidR="00CE1B2B">
        <w:rPr>
          <w:rFonts w:ascii="Helvetica" w:eastAsia="ArialMT" w:hAnsi="Helvetica" w:cs="Calibri"/>
          <w:sz w:val="22"/>
          <w:szCs w:val="22"/>
        </w:rPr>
        <w:t>0</w:t>
      </w:r>
      <w:r w:rsidR="00CB78F7" w:rsidRPr="00D93600">
        <w:rPr>
          <w:rFonts w:ascii="Helvetica" w:eastAsia="ArialMT" w:hAnsi="Helvetica" w:cs="Calibri"/>
          <w:sz w:val="22"/>
          <w:szCs w:val="22"/>
        </w:rPr>
        <w:t>.25% trypsin-EDTA</w:t>
      </w:r>
      <w:r w:rsidR="00CB78F7">
        <w:rPr>
          <w:rFonts w:ascii="Helvetica" w:eastAsia="ArialMT" w:hAnsi="Helvetica" w:cs="Calibri"/>
          <w:sz w:val="22"/>
          <w:szCs w:val="22"/>
        </w:rPr>
        <w:t xml:space="preserve"> </w:t>
      </w:r>
      <w:r w:rsidR="00CB78F7">
        <w:rPr>
          <w:rFonts w:ascii="Helvetica" w:eastAsia="ArialMT" w:hAnsi="Helvetica" w:cs="Calibri"/>
          <w:b/>
          <w:sz w:val="22"/>
          <w:szCs w:val="22"/>
        </w:rPr>
        <w:t>[1]</w:t>
      </w:r>
      <w:r w:rsidR="00CB78F7">
        <w:rPr>
          <w:rFonts w:ascii="Helvetica" w:eastAsia="ArialMT" w:hAnsi="Helvetica" w:cs="Calibri"/>
          <w:sz w:val="22"/>
          <w:szCs w:val="22"/>
        </w:rPr>
        <w:t xml:space="preserve"> for </w:t>
      </w:r>
      <w:r w:rsidR="00CE1B2B">
        <w:rPr>
          <w:rFonts w:ascii="Helvetica" w:eastAsia="ArialMT" w:hAnsi="Helvetica" w:cs="Calibri"/>
          <w:sz w:val="22"/>
          <w:szCs w:val="22"/>
        </w:rPr>
        <w:t xml:space="preserve">a </w:t>
      </w:r>
      <w:r w:rsidR="00614900">
        <w:rPr>
          <w:rFonts w:ascii="Helvetica" w:eastAsia="ArialMT" w:hAnsi="Helvetica" w:cs="Calibri"/>
          <w:sz w:val="22"/>
          <w:szCs w:val="22"/>
        </w:rPr>
        <w:t>3.5</w:t>
      </w:r>
      <w:r w:rsidR="00CB78F7">
        <w:rPr>
          <w:rFonts w:ascii="Helvetica" w:eastAsia="ArialMT" w:hAnsi="Helvetica" w:cs="Calibri"/>
          <w:sz w:val="22"/>
          <w:szCs w:val="22"/>
        </w:rPr>
        <w:t xml:space="preserve">-minute incubation </w:t>
      </w:r>
      <w:r w:rsidR="00AF25AF" w:rsidRPr="000D19AD">
        <w:rPr>
          <w:rFonts w:ascii="Helvetica" w:eastAsia="ArialMT" w:hAnsi="Helvetica" w:cs="Calibri"/>
          <w:b/>
          <w:color w:val="FF0000"/>
          <w:sz w:val="22"/>
          <w:szCs w:val="22"/>
        </w:rPr>
        <w:t>[2]</w:t>
      </w:r>
      <w:r w:rsidR="00AF25AF">
        <w:rPr>
          <w:rFonts w:ascii="Helvetica" w:eastAsia="ArialMT" w:hAnsi="Helvetica" w:cs="Calibri" w:hint="eastAsia"/>
          <w:b/>
          <w:sz w:val="22"/>
          <w:szCs w:val="22"/>
          <w:lang w:eastAsia="zh-TW"/>
        </w:rPr>
        <w:t xml:space="preserve"> </w:t>
      </w:r>
      <w:r w:rsidR="00CB78F7">
        <w:rPr>
          <w:rFonts w:ascii="Helvetica" w:eastAsia="ArialMT" w:hAnsi="Helvetica" w:cs="Calibri"/>
          <w:sz w:val="22"/>
          <w:szCs w:val="22"/>
        </w:rPr>
        <w:t xml:space="preserve">at 37 degrees Celsius and 5% carbon dioxide </w:t>
      </w:r>
      <w:r w:rsidR="00CB78F7">
        <w:rPr>
          <w:rFonts w:ascii="Helvetica" w:eastAsia="ArialMT" w:hAnsi="Helvetica" w:cs="Calibri"/>
          <w:b/>
          <w:sz w:val="22"/>
          <w:szCs w:val="22"/>
        </w:rPr>
        <w:t>[</w:t>
      </w:r>
      <w:r w:rsidR="000D19AD" w:rsidRPr="000D19AD">
        <w:rPr>
          <w:rFonts w:ascii="Helvetica" w:eastAsia="ArialMT" w:hAnsi="Helvetica" w:cs="Calibri"/>
          <w:b/>
          <w:strike/>
          <w:sz w:val="22"/>
          <w:szCs w:val="22"/>
        </w:rPr>
        <w:t>2</w:t>
      </w:r>
      <w:r w:rsidR="000D19AD">
        <w:rPr>
          <w:rFonts w:ascii="Helvetica" w:eastAsia="ArialMT" w:hAnsi="Helvetica" w:cs="Calibri"/>
          <w:b/>
          <w:sz w:val="22"/>
          <w:szCs w:val="22"/>
        </w:rPr>
        <w:t xml:space="preserve"> </w:t>
      </w:r>
      <w:r w:rsidR="00AF25AF" w:rsidRPr="000D19AD">
        <w:rPr>
          <w:rFonts w:ascii="Helvetica" w:eastAsia="ArialMT" w:hAnsi="Helvetica" w:cs="Calibri" w:hint="eastAsia"/>
          <w:b/>
          <w:color w:val="FF0000"/>
          <w:sz w:val="22"/>
          <w:szCs w:val="22"/>
          <w:lang w:eastAsia="zh-TW"/>
        </w:rPr>
        <w:t>3</w:t>
      </w:r>
      <w:r w:rsidR="00CB78F7">
        <w:rPr>
          <w:rFonts w:ascii="Helvetica" w:eastAsia="ArialMT" w:hAnsi="Helvetica" w:cs="Calibri"/>
          <w:b/>
          <w:sz w:val="22"/>
          <w:szCs w:val="22"/>
        </w:rPr>
        <w:t>]</w:t>
      </w:r>
      <w:r w:rsidR="00CB78F7">
        <w:rPr>
          <w:rFonts w:ascii="Helvetica" w:eastAsia="ArialMT" w:hAnsi="Helvetica" w:cs="Calibri"/>
          <w:sz w:val="22"/>
          <w:szCs w:val="22"/>
        </w:rPr>
        <w:t>.</w:t>
      </w:r>
    </w:p>
    <w:p w14:paraId="1AB8681B" w14:textId="77777777" w:rsidR="00CB78F7" w:rsidRDefault="00CB78F7" w:rsidP="00CB78F7">
      <w:pPr>
        <w:pStyle w:val="ListParagraph"/>
        <w:tabs>
          <w:tab w:val="left" w:pos="567"/>
        </w:tabs>
        <w:autoSpaceDE w:val="0"/>
        <w:autoSpaceDN w:val="0"/>
        <w:adjustRightInd w:val="0"/>
        <w:ind w:left="1080"/>
        <w:jc w:val="both"/>
        <w:rPr>
          <w:rFonts w:ascii="Helvetica" w:eastAsia="ArialMT" w:hAnsi="Helvetica" w:cs="Calibri"/>
          <w:sz w:val="22"/>
          <w:szCs w:val="22"/>
        </w:rPr>
      </w:pPr>
    </w:p>
    <w:p w14:paraId="31D98403" w14:textId="1604AAEA" w:rsidR="00CB78F7" w:rsidRDefault="00CB78F7" w:rsidP="00CB78F7">
      <w:pPr>
        <w:pStyle w:val="ListParagraph"/>
        <w:numPr>
          <w:ilvl w:val="2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lastRenderedPageBreak/>
        <w:t>WIDE: Talent adding trypsin-EDTA to flask, with trypsin-EDTA container visible in frame</w:t>
      </w:r>
    </w:p>
    <w:p w14:paraId="4C1D9997" w14:textId="47E34FE3" w:rsidR="00CB78F7" w:rsidRDefault="00CB78F7" w:rsidP="00CB78F7">
      <w:pPr>
        <w:pStyle w:val="ListParagraph"/>
        <w:numPr>
          <w:ilvl w:val="2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t>MED: Talent placing flask into incubator</w:t>
      </w:r>
    </w:p>
    <w:p w14:paraId="767C926D" w14:textId="12D34810" w:rsidR="00B434B2" w:rsidRDefault="000D19AD" w:rsidP="000D19AD">
      <w:pPr>
        <w:pStyle w:val="ListParagraph"/>
        <w:numPr>
          <w:ilvl w:val="2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  <w:lang w:eastAsia="zh-TW"/>
        </w:rPr>
      </w:pPr>
      <w:r w:rsidRPr="000D19AD">
        <w:rPr>
          <w:rFonts w:ascii="Helvetica" w:eastAsia="ArialMT" w:hAnsi="Helvetica" w:cs="Calibri"/>
          <w:sz w:val="22"/>
          <w:szCs w:val="22"/>
          <w:highlight w:val="green"/>
          <w:lang w:eastAsia="zh-TW"/>
        </w:rPr>
        <w:t>[</w:t>
      </w:r>
      <w:r w:rsidR="00706D5B" w:rsidRPr="000D19AD">
        <w:rPr>
          <w:rFonts w:ascii="Helvetica" w:eastAsia="ArialMT" w:hAnsi="Helvetica" w:cs="Calibri" w:hint="eastAsia"/>
          <w:sz w:val="22"/>
          <w:szCs w:val="22"/>
          <w:highlight w:val="green"/>
          <w:lang w:eastAsia="zh-TW"/>
        </w:rPr>
        <w:t xml:space="preserve">Added </w:t>
      </w:r>
      <w:r w:rsidRPr="000D19AD">
        <w:rPr>
          <w:rFonts w:ascii="Helvetica" w:eastAsia="ArialMT" w:hAnsi="Helvetica" w:cs="Calibri"/>
          <w:sz w:val="22"/>
          <w:szCs w:val="22"/>
          <w:highlight w:val="green"/>
          <w:lang w:eastAsia="zh-TW"/>
        </w:rPr>
        <w:t>S</w:t>
      </w:r>
      <w:r w:rsidR="00706D5B" w:rsidRPr="000D19AD">
        <w:rPr>
          <w:rFonts w:ascii="Helvetica" w:eastAsia="ArialMT" w:hAnsi="Helvetica" w:cs="Calibri" w:hint="eastAsia"/>
          <w:sz w:val="22"/>
          <w:szCs w:val="22"/>
          <w:highlight w:val="green"/>
          <w:lang w:eastAsia="zh-TW"/>
        </w:rPr>
        <w:t>hot</w:t>
      </w:r>
      <w:r w:rsidRPr="000D19AD">
        <w:rPr>
          <w:rFonts w:ascii="Helvetica" w:eastAsia="ArialMT" w:hAnsi="Helvetica" w:cs="Calibri"/>
          <w:sz w:val="22"/>
          <w:szCs w:val="22"/>
          <w:highlight w:val="green"/>
          <w:lang w:eastAsia="zh-TW"/>
        </w:rPr>
        <w:t>]</w:t>
      </w:r>
      <w:r w:rsidR="00706D5B">
        <w:rPr>
          <w:rFonts w:ascii="Helvetica" w:eastAsia="ArialMT" w:hAnsi="Helvetica" w:cs="Calibri" w:hint="eastAsia"/>
          <w:sz w:val="22"/>
          <w:szCs w:val="22"/>
          <w:lang w:eastAsia="zh-TW"/>
        </w:rPr>
        <w:t>: Show the temperature and carbon dioxide levels of incubator</w:t>
      </w:r>
    </w:p>
    <w:p w14:paraId="3F384DA7" w14:textId="77777777" w:rsidR="00DA24DC" w:rsidRDefault="00DA24DC" w:rsidP="002F6800">
      <w:pPr>
        <w:pStyle w:val="ListParagraph"/>
        <w:tabs>
          <w:tab w:val="left" w:pos="567"/>
        </w:tabs>
        <w:autoSpaceDE w:val="0"/>
        <w:autoSpaceDN w:val="0"/>
        <w:adjustRightInd w:val="0"/>
        <w:ind w:left="1368"/>
        <w:jc w:val="both"/>
        <w:rPr>
          <w:rFonts w:ascii="Helvetica" w:eastAsia="ArialMT" w:hAnsi="Helvetica" w:cs="Calibri"/>
          <w:sz w:val="22"/>
          <w:szCs w:val="22"/>
          <w:lang w:eastAsia="zh-TW"/>
        </w:rPr>
      </w:pPr>
    </w:p>
    <w:p w14:paraId="098295C5" w14:textId="0E6C34D6" w:rsidR="00355DB8" w:rsidRDefault="00B434B2" w:rsidP="00B434B2">
      <w:pPr>
        <w:pStyle w:val="ListParagraph"/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t xml:space="preserve">When the cells have detached, arrest the reaction with 1 milliliter of fetal bovine serum </w:t>
      </w:r>
      <w:r>
        <w:rPr>
          <w:rFonts w:ascii="Helvetica" w:eastAsia="ArialMT" w:hAnsi="Helvetica" w:cs="Calibri"/>
          <w:b/>
          <w:sz w:val="22"/>
          <w:szCs w:val="22"/>
        </w:rPr>
        <w:t>[1]</w:t>
      </w:r>
      <w:r>
        <w:rPr>
          <w:rFonts w:ascii="Helvetica" w:eastAsia="ArialMT" w:hAnsi="Helvetica" w:cs="Calibri"/>
          <w:sz w:val="22"/>
          <w:szCs w:val="22"/>
        </w:rPr>
        <w:t xml:space="preserve"> and transfer the cell suspension </w:t>
      </w:r>
      <w:r w:rsidR="003057A5">
        <w:rPr>
          <w:rFonts w:ascii="Helvetica" w:eastAsia="ArialMT" w:hAnsi="Helvetica" w:cs="Calibri"/>
          <w:sz w:val="22"/>
          <w:szCs w:val="22"/>
        </w:rPr>
        <w:t>in</w:t>
      </w:r>
      <w:r>
        <w:rPr>
          <w:rFonts w:ascii="Helvetica" w:eastAsia="ArialMT" w:hAnsi="Helvetica" w:cs="Calibri"/>
          <w:sz w:val="22"/>
          <w:szCs w:val="22"/>
        </w:rPr>
        <w:t xml:space="preserve">to </w:t>
      </w:r>
      <w:r w:rsidR="00355DB8" w:rsidRPr="00B434B2">
        <w:rPr>
          <w:rFonts w:ascii="Helvetica" w:eastAsia="ArialMT" w:hAnsi="Helvetica" w:cs="Calibri"/>
          <w:sz w:val="22"/>
          <w:szCs w:val="22"/>
        </w:rPr>
        <w:t>a microcentrifuge tube</w:t>
      </w:r>
      <w:r>
        <w:rPr>
          <w:rFonts w:ascii="Helvetica" w:eastAsia="ArialMT" w:hAnsi="Helvetica" w:cs="Calibri"/>
          <w:sz w:val="22"/>
          <w:szCs w:val="22"/>
        </w:rPr>
        <w:t xml:space="preserve"> </w:t>
      </w:r>
      <w:r>
        <w:rPr>
          <w:rFonts w:ascii="Helvetica" w:eastAsia="ArialMT" w:hAnsi="Helvetica" w:cs="Calibri"/>
          <w:b/>
          <w:sz w:val="22"/>
          <w:szCs w:val="22"/>
        </w:rPr>
        <w:t>[2]</w:t>
      </w:r>
      <w:r w:rsidR="00355DB8" w:rsidRPr="00B434B2">
        <w:rPr>
          <w:rFonts w:ascii="Helvetica" w:eastAsia="ArialMT" w:hAnsi="Helvetica" w:cs="Calibri"/>
          <w:sz w:val="22"/>
          <w:szCs w:val="22"/>
        </w:rPr>
        <w:t>.</w:t>
      </w:r>
    </w:p>
    <w:p w14:paraId="5E78A69C" w14:textId="77777777" w:rsidR="00B434B2" w:rsidRDefault="00B434B2" w:rsidP="00B434B2">
      <w:pPr>
        <w:pStyle w:val="ListParagraph"/>
        <w:tabs>
          <w:tab w:val="left" w:pos="567"/>
        </w:tabs>
        <w:autoSpaceDE w:val="0"/>
        <w:autoSpaceDN w:val="0"/>
        <w:adjustRightInd w:val="0"/>
        <w:ind w:left="1080"/>
        <w:jc w:val="both"/>
        <w:rPr>
          <w:rFonts w:ascii="Helvetica" w:eastAsia="ArialMT" w:hAnsi="Helvetica" w:cs="Calibri"/>
          <w:sz w:val="22"/>
          <w:szCs w:val="22"/>
        </w:rPr>
      </w:pPr>
    </w:p>
    <w:p w14:paraId="28C36CBA" w14:textId="1AAE8CDE" w:rsidR="00B434B2" w:rsidRDefault="00B434B2" w:rsidP="00B434B2">
      <w:pPr>
        <w:pStyle w:val="ListParagraph"/>
        <w:numPr>
          <w:ilvl w:val="2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t>MED: Talent adding FBS to flask, with FBS container visible in frame</w:t>
      </w:r>
    </w:p>
    <w:p w14:paraId="355ECFB4" w14:textId="50F17386" w:rsidR="00B434B2" w:rsidRDefault="00B434B2" w:rsidP="00B434B2">
      <w:pPr>
        <w:pStyle w:val="ListParagraph"/>
        <w:numPr>
          <w:ilvl w:val="2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t>MED: Talent adding cells to tube</w:t>
      </w:r>
    </w:p>
    <w:p w14:paraId="59E9CB2C" w14:textId="77777777" w:rsidR="00B434B2" w:rsidRDefault="00B434B2" w:rsidP="00B434B2">
      <w:pPr>
        <w:pStyle w:val="ListParagraph"/>
        <w:tabs>
          <w:tab w:val="left" w:pos="567"/>
        </w:tabs>
        <w:autoSpaceDE w:val="0"/>
        <w:autoSpaceDN w:val="0"/>
        <w:adjustRightInd w:val="0"/>
        <w:ind w:left="1368"/>
        <w:jc w:val="both"/>
        <w:rPr>
          <w:rFonts w:ascii="Helvetica" w:eastAsia="ArialMT" w:hAnsi="Helvetica" w:cs="Calibri"/>
          <w:sz w:val="22"/>
          <w:szCs w:val="22"/>
        </w:rPr>
      </w:pPr>
    </w:p>
    <w:p w14:paraId="6776BB04" w14:textId="621E4386" w:rsidR="00B434B2" w:rsidRDefault="00B434B2" w:rsidP="00B434B2">
      <w:pPr>
        <w:pStyle w:val="ListParagraph"/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t xml:space="preserve">Collect the cells by centrifugation </w:t>
      </w:r>
      <w:r>
        <w:rPr>
          <w:rFonts w:ascii="Helvetica" w:eastAsia="ArialMT" w:hAnsi="Helvetica" w:cs="Calibri"/>
          <w:b/>
          <w:sz w:val="22"/>
          <w:szCs w:val="22"/>
        </w:rPr>
        <w:t>[1</w:t>
      </w:r>
      <w:r w:rsidR="00CE1B2B">
        <w:rPr>
          <w:rFonts w:ascii="Helvetica" w:eastAsia="ArialMT" w:hAnsi="Helvetica" w:cs="Calibri"/>
          <w:b/>
          <w:sz w:val="22"/>
          <w:szCs w:val="22"/>
        </w:rPr>
        <w:t>-TXT</w:t>
      </w:r>
      <w:r>
        <w:rPr>
          <w:rFonts w:ascii="Helvetica" w:eastAsia="ArialMT" w:hAnsi="Helvetica" w:cs="Calibri"/>
          <w:b/>
          <w:sz w:val="22"/>
          <w:szCs w:val="22"/>
        </w:rPr>
        <w:t>]</w:t>
      </w:r>
      <w:r>
        <w:rPr>
          <w:rFonts w:ascii="Helvetica" w:eastAsia="ArialMT" w:hAnsi="Helvetica" w:cs="Calibri"/>
          <w:sz w:val="22"/>
          <w:szCs w:val="22"/>
        </w:rPr>
        <w:t xml:space="preserve"> and resuspend the pellet </w:t>
      </w:r>
      <w:r w:rsidR="00CE1B2B">
        <w:rPr>
          <w:rFonts w:ascii="Helvetica" w:eastAsia="ArialMT" w:hAnsi="Helvetica" w:cs="Calibri"/>
          <w:sz w:val="22"/>
          <w:szCs w:val="22"/>
        </w:rPr>
        <w:t>in</w:t>
      </w:r>
      <w:r>
        <w:rPr>
          <w:rFonts w:ascii="Helvetica" w:eastAsia="ArialMT" w:hAnsi="Helvetica" w:cs="Calibri"/>
          <w:sz w:val="22"/>
          <w:szCs w:val="22"/>
        </w:rPr>
        <w:t xml:space="preserve"> 1 milliliter of stem cell medium </w:t>
      </w:r>
      <w:r>
        <w:rPr>
          <w:rFonts w:ascii="Helvetica" w:eastAsia="ArialMT" w:hAnsi="Helvetica" w:cs="Calibri"/>
          <w:b/>
          <w:sz w:val="22"/>
          <w:szCs w:val="22"/>
        </w:rPr>
        <w:t>[2]</w:t>
      </w:r>
      <w:r>
        <w:rPr>
          <w:rFonts w:ascii="Helvetica" w:eastAsia="ArialMT" w:hAnsi="Helvetica" w:cs="Calibri"/>
          <w:sz w:val="22"/>
          <w:szCs w:val="22"/>
        </w:rPr>
        <w:t>.</w:t>
      </w:r>
    </w:p>
    <w:p w14:paraId="0BA401A9" w14:textId="0240EDC6" w:rsidR="00B434B2" w:rsidRDefault="00B434B2" w:rsidP="00B434B2">
      <w:pPr>
        <w:pStyle w:val="ListParagraph"/>
        <w:tabs>
          <w:tab w:val="left" w:pos="567"/>
        </w:tabs>
        <w:autoSpaceDE w:val="0"/>
        <w:autoSpaceDN w:val="0"/>
        <w:adjustRightInd w:val="0"/>
        <w:ind w:left="1080"/>
        <w:jc w:val="both"/>
        <w:rPr>
          <w:rFonts w:ascii="Helvetica" w:eastAsia="ArialMT" w:hAnsi="Helvetica" w:cs="Calibri"/>
          <w:sz w:val="22"/>
          <w:szCs w:val="22"/>
        </w:rPr>
      </w:pPr>
    </w:p>
    <w:p w14:paraId="06854337" w14:textId="7FC4F2CC" w:rsidR="00B434B2" w:rsidRPr="00B434B2" w:rsidRDefault="00B434B2" w:rsidP="00B434B2">
      <w:pPr>
        <w:pStyle w:val="ListParagraph"/>
        <w:numPr>
          <w:ilvl w:val="2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t xml:space="preserve">MED: Talent adding tube(s) to centrifuge </w:t>
      </w:r>
      <w:r>
        <w:rPr>
          <w:rFonts w:ascii="Helvetica" w:eastAsia="ArialMT" w:hAnsi="Helvetica" w:cs="Calibri"/>
          <w:b/>
          <w:sz w:val="22"/>
          <w:szCs w:val="22"/>
        </w:rPr>
        <w:t>TEXT 3.5 min, 500 x g</w:t>
      </w:r>
    </w:p>
    <w:p w14:paraId="41A37E09" w14:textId="57AE5F66" w:rsidR="00B434B2" w:rsidRDefault="00B434B2" w:rsidP="00B434B2">
      <w:pPr>
        <w:pStyle w:val="ListParagraph"/>
        <w:numPr>
          <w:ilvl w:val="2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t>CU: Shot of pellet if visible, then cells being resuspended</w:t>
      </w:r>
    </w:p>
    <w:p w14:paraId="578EACC9" w14:textId="77777777" w:rsidR="00B434B2" w:rsidRDefault="00B434B2" w:rsidP="00B434B2">
      <w:pPr>
        <w:pStyle w:val="ListParagraph"/>
        <w:tabs>
          <w:tab w:val="left" w:pos="567"/>
        </w:tabs>
        <w:autoSpaceDE w:val="0"/>
        <w:autoSpaceDN w:val="0"/>
        <w:adjustRightInd w:val="0"/>
        <w:ind w:left="1368"/>
        <w:jc w:val="both"/>
        <w:rPr>
          <w:rFonts w:ascii="Helvetica" w:eastAsia="ArialMT" w:hAnsi="Helvetica" w:cs="Calibri"/>
          <w:sz w:val="22"/>
          <w:szCs w:val="22"/>
        </w:rPr>
      </w:pPr>
    </w:p>
    <w:p w14:paraId="7FE79363" w14:textId="6FF03B64" w:rsidR="00B434B2" w:rsidRDefault="00B434B2" w:rsidP="00B434B2">
      <w:pPr>
        <w:pStyle w:val="ListParagraph"/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t>Then place the gelatin tube in on</w:t>
      </w:r>
      <w:r w:rsidR="00CE1B2B">
        <w:rPr>
          <w:rFonts w:ascii="Helvetica" w:eastAsia="ArialMT" w:hAnsi="Helvetica" w:cs="Calibri"/>
          <w:sz w:val="22"/>
          <w:szCs w:val="22"/>
        </w:rPr>
        <w:t>e</w:t>
      </w:r>
      <w:r>
        <w:rPr>
          <w:rFonts w:ascii="Helvetica" w:eastAsia="ArialMT" w:hAnsi="Helvetica" w:cs="Calibri"/>
          <w:sz w:val="22"/>
          <w:szCs w:val="22"/>
        </w:rPr>
        <w:t xml:space="preserve"> well of a 6-well plate</w:t>
      </w:r>
      <w:r w:rsidR="00706D5B">
        <w:rPr>
          <w:rFonts w:ascii="Helvetica" w:eastAsia="ArialMT" w:hAnsi="Helvetica" w:cs="Calibri" w:hint="eastAsia"/>
          <w:sz w:val="22"/>
          <w:szCs w:val="22"/>
          <w:lang w:eastAsia="zh-TW"/>
        </w:rPr>
        <w:t xml:space="preserve"> </w:t>
      </w:r>
      <w:r w:rsidR="00706D5B" w:rsidRPr="000D19AD">
        <w:rPr>
          <w:rFonts w:ascii="Helvetica" w:eastAsia="ArialMT" w:hAnsi="Helvetica" w:cs="Calibri"/>
          <w:color w:val="FF0000"/>
          <w:sz w:val="22"/>
          <w:szCs w:val="22"/>
          <w:lang w:eastAsia="zh-TW"/>
        </w:rPr>
        <w:t>containing</w:t>
      </w:r>
      <w:r w:rsidR="00706D5B" w:rsidRPr="000D19AD">
        <w:rPr>
          <w:rFonts w:ascii="Helvetica" w:eastAsia="ArialMT" w:hAnsi="Helvetica" w:cs="Calibri" w:hint="eastAsia"/>
          <w:color w:val="FF0000"/>
          <w:sz w:val="22"/>
          <w:szCs w:val="22"/>
          <w:lang w:eastAsia="zh-TW"/>
        </w:rPr>
        <w:t xml:space="preserve"> 3 milliliters of stem cell medium</w:t>
      </w:r>
      <w:r>
        <w:rPr>
          <w:rFonts w:ascii="Helvetica" w:eastAsia="ArialMT" w:hAnsi="Helvetica" w:cs="Calibri"/>
          <w:sz w:val="22"/>
          <w:szCs w:val="22"/>
        </w:rPr>
        <w:t xml:space="preserve"> </w:t>
      </w:r>
      <w:r>
        <w:rPr>
          <w:rFonts w:ascii="Helvetica" w:eastAsia="ArialMT" w:hAnsi="Helvetica" w:cs="Calibri"/>
          <w:b/>
          <w:sz w:val="22"/>
          <w:szCs w:val="22"/>
        </w:rPr>
        <w:t xml:space="preserve">[1] </w:t>
      </w:r>
      <w:r w:rsidR="000D19AD">
        <w:rPr>
          <w:rFonts w:ascii="Helvetica" w:eastAsia="ArialMT" w:hAnsi="Helvetica" w:cs="Calibri"/>
          <w:sz w:val="22"/>
          <w:szCs w:val="22"/>
        </w:rPr>
        <w:t xml:space="preserve">and, </w:t>
      </w:r>
      <w:r w:rsidR="00706D5B" w:rsidRPr="000D19AD">
        <w:rPr>
          <w:rFonts w:ascii="Helvetica" w:eastAsia="ArialMT" w:hAnsi="Helvetica" w:cs="Calibri" w:hint="eastAsia"/>
          <w:color w:val="FF0000"/>
          <w:sz w:val="22"/>
          <w:szCs w:val="22"/>
          <w:lang w:eastAsia="zh-TW"/>
        </w:rPr>
        <w:t>after counting the cells</w:t>
      </w:r>
      <w:r w:rsidR="000D19AD" w:rsidRPr="000D19AD">
        <w:rPr>
          <w:rFonts w:ascii="Helvetica" w:eastAsia="ArialMT" w:hAnsi="Helvetica" w:cs="Calibri" w:hint="eastAsia"/>
          <w:color w:val="FF0000"/>
          <w:sz w:val="22"/>
          <w:szCs w:val="22"/>
          <w:lang w:eastAsia="zh-TW"/>
        </w:rPr>
        <w:t>,</w:t>
      </w:r>
      <w:r w:rsidR="00706D5B">
        <w:rPr>
          <w:rFonts w:ascii="Helvetica" w:eastAsia="ArialMT" w:hAnsi="Helvetica" w:cs="Calibri" w:hint="eastAsia"/>
          <w:sz w:val="22"/>
          <w:szCs w:val="22"/>
          <w:lang w:eastAsia="zh-TW"/>
        </w:rPr>
        <w:t xml:space="preserve"> </w:t>
      </w:r>
      <w:r w:rsidR="00355DB8" w:rsidRPr="00355DB8">
        <w:rPr>
          <w:rFonts w:ascii="Helvetica" w:eastAsia="ArialMT" w:hAnsi="Helvetica" w:cs="Calibri"/>
          <w:sz w:val="22"/>
          <w:szCs w:val="22"/>
        </w:rPr>
        <w:t>seed 4 x 10</w:t>
      </w:r>
      <w:r w:rsidR="00355DB8" w:rsidRPr="00355DB8">
        <w:rPr>
          <w:rFonts w:ascii="Helvetica" w:eastAsia="ArialMT" w:hAnsi="Helvetica" w:cs="Calibri"/>
          <w:sz w:val="22"/>
          <w:szCs w:val="22"/>
          <w:vertAlign w:val="superscript"/>
        </w:rPr>
        <w:t>4</w:t>
      </w:r>
      <w:r w:rsidR="00355DB8" w:rsidRPr="00355DB8">
        <w:rPr>
          <w:rFonts w:ascii="Helvetica" w:eastAsia="ArialMT" w:hAnsi="Helvetica" w:cs="Calibri"/>
          <w:sz w:val="22"/>
          <w:szCs w:val="22"/>
        </w:rPr>
        <w:t xml:space="preserve"> of </w:t>
      </w:r>
      <w:r w:rsidRPr="00D93600">
        <w:rPr>
          <w:rFonts w:ascii="Helvetica" w:eastAsia="ArialMT" w:hAnsi="Helvetica" w:cs="Calibri"/>
          <w:sz w:val="22"/>
          <w:szCs w:val="22"/>
        </w:rPr>
        <w:t xml:space="preserve">human adipose stem cells </w:t>
      </w:r>
      <w:r w:rsidR="00CE1B2B">
        <w:rPr>
          <w:rFonts w:ascii="Helvetica" w:hAnsi="Helvetica" w:cs="Calibri"/>
          <w:sz w:val="22"/>
          <w:szCs w:val="22"/>
          <w:lang w:eastAsia="zh-TW"/>
        </w:rPr>
        <w:t>into</w:t>
      </w:r>
      <w:r>
        <w:rPr>
          <w:rFonts w:ascii="Helvetica" w:eastAsia="ArialMT" w:hAnsi="Helvetica" w:cs="Calibri"/>
          <w:sz w:val="22"/>
          <w:szCs w:val="22"/>
        </w:rPr>
        <w:t xml:space="preserve"> the tube </w:t>
      </w:r>
      <w:r>
        <w:rPr>
          <w:rFonts w:ascii="Helvetica" w:eastAsia="ArialMT" w:hAnsi="Helvetica" w:cs="Calibri"/>
          <w:b/>
          <w:sz w:val="22"/>
          <w:szCs w:val="22"/>
        </w:rPr>
        <w:t>[2]</w:t>
      </w:r>
      <w:r>
        <w:rPr>
          <w:rFonts w:ascii="Helvetica" w:eastAsia="ArialMT" w:hAnsi="Helvetica" w:cs="Calibri"/>
          <w:sz w:val="22"/>
          <w:szCs w:val="22"/>
        </w:rPr>
        <w:t xml:space="preserve"> for a 2-week incubation in the cell culture incubator </w:t>
      </w:r>
      <w:r>
        <w:rPr>
          <w:rFonts w:ascii="Helvetica" w:eastAsia="ArialMT" w:hAnsi="Helvetica" w:cs="Calibri"/>
          <w:b/>
          <w:sz w:val="22"/>
          <w:szCs w:val="22"/>
        </w:rPr>
        <w:t>[3]</w:t>
      </w:r>
      <w:r>
        <w:rPr>
          <w:rFonts w:ascii="Helvetica" w:eastAsia="ArialMT" w:hAnsi="Helvetica" w:cs="Calibri"/>
          <w:sz w:val="22"/>
          <w:szCs w:val="22"/>
        </w:rPr>
        <w:t>.</w:t>
      </w:r>
    </w:p>
    <w:p w14:paraId="712037D9" w14:textId="77777777" w:rsidR="00B434B2" w:rsidRDefault="00B434B2" w:rsidP="00B434B2">
      <w:pPr>
        <w:pStyle w:val="ListParagraph"/>
        <w:tabs>
          <w:tab w:val="left" w:pos="567"/>
        </w:tabs>
        <w:autoSpaceDE w:val="0"/>
        <w:autoSpaceDN w:val="0"/>
        <w:adjustRightInd w:val="0"/>
        <w:ind w:left="1080"/>
        <w:jc w:val="both"/>
        <w:rPr>
          <w:rFonts w:ascii="Helvetica" w:eastAsia="ArialMT" w:hAnsi="Helvetica" w:cs="Calibri"/>
          <w:sz w:val="22"/>
          <w:szCs w:val="22"/>
        </w:rPr>
      </w:pPr>
    </w:p>
    <w:p w14:paraId="251B8B40" w14:textId="328B7F2B" w:rsidR="00B434B2" w:rsidRDefault="00B434B2" w:rsidP="00B434B2">
      <w:pPr>
        <w:pStyle w:val="ListParagraph"/>
        <w:numPr>
          <w:ilvl w:val="2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t>MED: Talent placing tube into well</w:t>
      </w:r>
    </w:p>
    <w:p w14:paraId="2C9A5895" w14:textId="16B398BB" w:rsidR="00B434B2" w:rsidRDefault="00B434B2" w:rsidP="00B434B2">
      <w:pPr>
        <w:pStyle w:val="ListParagraph"/>
        <w:numPr>
          <w:ilvl w:val="2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t>CU: Cells being added to tube</w:t>
      </w:r>
    </w:p>
    <w:p w14:paraId="02F6F070" w14:textId="08E290B2" w:rsidR="00B434B2" w:rsidRDefault="00B434B2" w:rsidP="00B434B2">
      <w:pPr>
        <w:pStyle w:val="ListParagraph"/>
        <w:numPr>
          <w:ilvl w:val="2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t>MED: Talent placing tube into incubator</w:t>
      </w:r>
    </w:p>
    <w:p w14:paraId="5BAB5260" w14:textId="77777777" w:rsidR="00355DB8" w:rsidRPr="00355DB8" w:rsidRDefault="00355DB8" w:rsidP="00B434B2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568419F8" w14:textId="67ED380B" w:rsidR="00355DB8" w:rsidRPr="002E1C6E" w:rsidRDefault="00355DB8" w:rsidP="00355DB8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eastAsia="ArialMT" w:hAnsi="Helvetica" w:cs="Calibri"/>
          <w:b/>
          <w:sz w:val="22"/>
          <w:szCs w:val="22"/>
        </w:rPr>
      </w:pPr>
      <w:r w:rsidRPr="00D93600">
        <w:rPr>
          <w:rFonts w:ascii="Helvetica" w:eastAsia="ArialMT" w:hAnsi="Helvetica" w:cs="Calibri"/>
          <w:b/>
          <w:bCs/>
          <w:i/>
          <w:sz w:val="22"/>
          <w:szCs w:val="22"/>
        </w:rPr>
        <w:t>In Vivo</w:t>
      </w:r>
      <w:r w:rsidRPr="00D93600">
        <w:rPr>
          <w:rFonts w:ascii="Helvetica" w:eastAsia="ArialMT" w:hAnsi="Helvetica" w:cs="Calibri"/>
          <w:b/>
          <w:bCs/>
          <w:sz w:val="22"/>
          <w:szCs w:val="22"/>
        </w:rPr>
        <w:t xml:space="preserve"> Biocompatibility Test</w:t>
      </w:r>
    </w:p>
    <w:p w14:paraId="128BFB81" w14:textId="77777777" w:rsidR="002E1C6E" w:rsidRPr="002E1C6E" w:rsidRDefault="002E1C6E" w:rsidP="002E1C6E">
      <w:pPr>
        <w:pStyle w:val="ListParagraph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Helvetica" w:eastAsia="ArialMT" w:hAnsi="Helvetica" w:cs="Calibri"/>
          <w:b/>
          <w:sz w:val="22"/>
          <w:szCs w:val="22"/>
        </w:rPr>
      </w:pPr>
    </w:p>
    <w:p w14:paraId="535E1B79" w14:textId="5409BBA1" w:rsidR="00355DB8" w:rsidRDefault="002E1C6E" w:rsidP="002E1C6E">
      <w:pPr>
        <w:pStyle w:val="ListParagraph"/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eastAsia="TimesLTStd-Roman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t xml:space="preserve">After confirming the appropriate level of sedation by lack of response to toe pinch </w:t>
      </w:r>
      <w:r w:rsidR="003057A5">
        <w:rPr>
          <w:rFonts w:ascii="Helvetica" w:eastAsia="ArialMT" w:hAnsi="Helvetica" w:cs="Calibri"/>
          <w:sz w:val="22"/>
          <w:szCs w:val="22"/>
        </w:rPr>
        <w:t>in</w:t>
      </w:r>
      <w:r>
        <w:rPr>
          <w:rFonts w:ascii="Helvetica" w:eastAsia="ArialMT" w:hAnsi="Helvetica" w:cs="Calibri"/>
          <w:sz w:val="22"/>
          <w:szCs w:val="22"/>
        </w:rPr>
        <w:t xml:space="preserve"> a female 8-week-old Sprague Dawley rat </w:t>
      </w:r>
      <w:r>
        <w:rPr>
          <w:rFonts w:ascii="Helvetica" w:eastAsia="ArialMT" w:hAnsi="Helvetica" w:cs="Calibri"/>
          <w:b/>
          <w:sz w:val="22"/>
          <w:szCs w:val="22"/>
        </w:rPr>
        <w:t>[1-TXT]</w:t>
      </w:r>
      <w:r>
        <w:rPr>
          <w:rFonts w:ascii="Helvetica" w:eastAsia="ArialMT" w:hAnsi="Helvetica" w:cs="Calibri"/>
          <w:sz w:val="22"/>
          <w:szCs w:val="22"/>
        </w:rPr>
        <w:t xml:space="preserve">, shave </w:t>
      </w:r>
      <w:r w:rsidR="00355DB8" w:rsidRPr="00355DB8">
        <w:rPr>
          <w:rFonts w:ascii="Helvetica" w:eastAsia="TimesLTStd-Roman" w:hAnsi="Helvetica" w:cs="Calibri"/>
          <w:sz w:val="22"/>
          <w:szCs w:val="22"/>
        </w:rPr>
        <w:t xml:space="preserve">the </w:t>
      </w:r>
      <w:r w:rsidR="003057A5">
        <w:rPr>
          <w:rFonts w:ascii="Helvetica" w:eastAsia="TimesLTStd-Roman" w:hAnsi="Helvetica" w:cs="Calibri"/>
          <w:sz w:val="22"/>
          <w:szCs w:val="22"/>
        </w:rPr>
        <w:t>hair</w:t>
      </w:r>
      <w:r w:rsidR="00355DB8" w:rsidRPr="00355DB8">
        <w:rPr>
          <w:rFonts w:ascii="Helvetica" w:eastAsia="TimesLTStd-Roman" w:hAnsi="Helvetica" w:cs="Calibri"/>
          <w:sz w:val="22"/>
          <w:szCs w:val="22"/>
        </w:rPr>
        <w:t xml:space="preserve"> </w:t>
      </w:r>
      <w:r w:rsidR="003057A5">
        <w:rPr>
          <w:rFonts w:ascii="Helvetica" w:eastAsia="TimesLTStd-Roman" w:hAnsi="Helvetica" w:cs="Calibri"/>
          <w:sz w:val="22"/>
          <w:szCs w:val="22"/>
        </w:rPr>
        <w:t>from</w:t>
      </w:r>
      <w:r w:rsidR="00355DB8" w:rsidRPr="00355DB8">
        <w:rPr>
          <w:rFonts w:ascii="Helvetica" w:eastAsia="TimesLTStd-Roman" w:hAnsi="Helvetica" w:cs="Calibri"/>
          <w:sz w:val="22"/>
          <w:szCs w:val="22"/>
        </w:rPr>
        <w:t xml:space="preserve"> the </w:t>
      </w:r>
      <w:r w:rsidR="003057A5">
        <w:rPr>
          <w:rFonts w:ascii="Helvetica" w:eastAsia="TimesLTStd-Roman" w:hAnsi="Helvetica" w:cs="Calibri"/>
          <w:sz w:val="22"/>
          <w:szCs w:val="22"/>
        </w:rPr>
        <w:t>t</w:t>
      </w:r>
      <w:r w:rsidR="00355DB8" w:rsidRPr="00355DB8">
        <w:rPr>
          <w:rFonts w:ascii="Helvetica" w:eastAsia="TimesLTStd-Roman" w:hAnsi="Helvetica" w:cs="Calibri"/>
          <w:sz w:val="22"/>
          <w:szCs w:val="22"/>
        </w:rPr>
        <w:t xml:space="preserve">rapezius area </w:t>
      </w:r>
      <w:r>
        <w:rPr>
          <w:rFonts w:ascii="Helvetica" w:eastAsia="TimesLTStd-Roman" w:hAnsi="Helvetica" w:cs="Calibri"/>
          <w:b/>
          <w:sz w:val="22"/>
          <w:szCs w:val="22"/>
        </w:rPr>
        <w:t>[2]</w:t>
      </w:r>
      <w:r w:rsidR="00355DB8" w:rsidRPr="00355DB8">
        <w:rPr>
          <w:rFonts w:ascii="Helvetica" w:eastAsia="TimesLTStd-Roman" w:hAnsi="Helvetica" w:cs="Calibri"/>
          <w:sz w:val="22"/>
          <w:szCs w:val="22"/>
        </w:rPr>
        <w:t xml:space="preserve"> and sterilize </w:t>
      </w:r>
      <w:r>
        <w:rPr>
          <w:rFonts w:ascii="Helvetica" w:eastAsia="TimesLTStd-Roman" w:hAnsi="Helvetica" w:cs="Calibri"/>
          <w:sz w:val="22"/>
          <w:szCs w:val="22"/>
        </w:rPr>
        <w:t>the exposed skin</w:t>
      </w:r>
      <w:r w:rsidR="00355DB8" w:rsidRPr="00355DB8">
        <w:rPr>
          <w:rFonts w:ascii="Helvetica" w:eastAsia="TimesLTStd-Roman" w:hAnsi="Helvetica" w:cs="Calibri"/>
          <w:sz w:val="22"/>
          <w:szCs w:val="22"/>
        </w:rPr>
        <w:t xml:space="preserve"> with povidone-iodine lotion</w:t>
      </w:r>
      <w:r>
        <w:rPr>
          <w:rFonts w:ascii="Helvetica" w:eastAsia="TimesLTStd-Roman" w:hAnsi="Helvetica" w:cs="Calibri"/>
          <w:sz w:val="22"/>
          <w:szCs w:val="22"/>
        </w:rPr>
        <w:t xml:space="preserve"> </w:t>
      </w:r>
      <w:r>
        <w:rPr>
          <w:rFonts w:ascii="Helvetica" w:eastAsia="TimesLTStd-Roman" w:hAnsi="Helvetica" w:cs="Calibri"/>
          <w:b/>
          <w:sz w:val="22"/>
          <w:szCs w:val="22"/>
        </w:rPr>
        <w:t>[3]</w:t>
      </w:r>
      <w:r>
        <w:rPr>
          <w:rFonts w:ascii="Helvetica" w:eastAsia="TimesLTStd-Roman" w:hAnsi="Helvetica" w:cs="Calibri"/>
          <w:sz w:val="22"/>
          <w:szCs w:val="22"/>
        </w:rPr>
        <w:t>.</w:t>
      </w:r>
    </w:p>
    <w:p w14:paraId="60F783BD" w14:textId="77777777" w:rsidR="002E1C6E" w:rsidRDefault="002E1C6E" w:rsidP="002E1C6E">
      <w:pPr>
        <w:pStyle w:val="ListParagraph"/>
        <w:tabs>
          <w:tab w:val="left" w:pos="567"/>
        </w:tabs>
        <w:autoSpaceDE w:val="0"/>
        <w:autoSpaceDN w:val="0"/>
        <w:adjustRightInd w:val="0"/>
        <w:ind w:left="1080"/>
        <w:jc w:val="both"/>
        <w:rPr>
          <w:rFonts w:ascii="Helvetica" w:eastAsia="TimesLTStd-Roman" w:hAnsi="Helvetica" w:cs="Calibri"/>
          <w:sz w:val="22"/>
          <w:szCs w:val="22"/>
        </w:rPr>
      </w:pPr>
    </w:p>
    <w:p w14:paraId="7BFDD4CD" w14:textId="13552821" w:rsidR="002E1C6E" w:rsidRPr="00CE1B2B" w:rsidRDefault="002E1C6E" w:rsidP="002E1C6E">
      <w:pPr>
        <w:pStyle w:val="ListParagraph"/>
        <w:numPr>
          <w:ilvl w:val="2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eastAsia="TimesLTStd-Roman" w:hAnsi="Helvetica" w:cs="Calibri"/>
          <w:sz w:val="22"/>
          <w:szCs w:val="22"/>
        </w:rPr>
      </w:pPr>
      <w:r>
        <w:rPr>
          <w:rFonts w:ascii="Helvetica" w:eastAsia="TimesLTStd-Roman" w:hAnsi="Helvetica" w:cs="Calibri"/>
          <w:sz w:val="22"/>
          <w:szCs w:val="22"/>
        </w:rPr>
        <w:t xml:space="preserve">WIDE: Talent pinching toe </w:t>
      </w:r>
      <w:r w:rsidRPr="002E1C6E">
        <w:rPr>
          <w:rFonts w:ascii="Helvetica" w:eastAsia="TimesLTStd-Roman" w:hAnsi="Helvetica" w:cs="Calibri"/>
          <w:i/>
          <w:color w:val="4472C4" w:themeColor="accent1"/>
          <w:sz w:val="22"/>
          <w:szCs w:val="22"/>
        </w:rPr>
        <w:t>Videographer: More Talent than rat in shot</w:t>
      </w:r>
      <w:r w:rsidRPr="002E1C6E">
        <w:rPr>
          <w:rFonts w:ascii="Helvetica" w:eastAsia="TimesLTStd-Roman" w:hAnsi="Helvetica" w:cs="Calibri"/>
          <w:color w:val="4472C4" w:themeColor="accent1"/>
          <w:sz w:val="22"/>
          <w:szCs w:val="22"/>
        </w:rPr>
        <w:t xml:space="preserve"> </w:t>
      </w:r>
      <w:r>
        <w:rPr>
          <w:rFonts w:ascii="Helvetica" w:eastAsia="TimesLTStd-Roman" w:hAnsi="Helvetica" w:cs="Calibri"/>
          <w:b/>
          <w:sz w:val="22"/>
          <w:szCs w:val="22"/>
        </w:rPr>
        <w:t xml:space="preserve">TEXT: </w:t>
      </w:r>
      <w:r w:rsidRPr="002E1C6E">
        <w:rPr>
          <w:rFonts w:ascii="Helvetica" w:eastAsia="TimesLTStd-Roman" w:hAnsi="Helvetica" w:cs="Calibri"/>
          <w:b/>
          <w:sz w:val="22"/>
          <w:szCs w:val="22"/>
        </w:rPr>
        <w:t xml:space="preserve">tiletamine 25 mg/kg + zolazepam 25 mg/kg + </w:t>
      </w:r>
      <w:proofErr w:type="spellStart"/>
      <w:r w:rsidRPr="002E1C6E">
        <w:rPr>
          <w:rFonts w:ascii="Helvetica" w:eastAsia="TimesLTStd-Roman" w:hAnsi="Helvetica" w:cs="Calibri"/>
          <w:b/>
          <w:sz w:val="22"/>
          <w:szCs w:val="22"/>
        </w:rPr>
        <w:t>xylazine</w:t>
      </w:r>
      <w:proofErr w:type="spellEnd"/>
      <w:r w:rsidRPr="002E1C6E">
        <w:rPr>
          <w:rFonts w:ascii="Helvetica" w:eastAsia="TimesLTStd-Roman" w:hAnsi="Helvetica" w:cs="Calibri"/>
          <w:b/>
          <w:sz w:val="22"/>
          <w:szCs w:val="22"/>
        </w:rPr>
        <w:t xml:space="preserve"> 5 mg/kg </w:t>
      </w:r>
      <w:proofErr w:type="spellStart"/>
      <w:r w:rsidRPr="002E1C6E">
        <w:rPr>
          <w:rFonts w:ascii="Helvetica" w:eastAsia="TimesLTStd-Roman" w:hAnsi="Helvetica" w:cs="Calibri"/>
          <w:b/>
          <w:sz w:val="22"/>
          <w:szCs w:val="22"/>
        </w:rPr>
        <w:t>i.m</w:t>
      </w:r>
      <w:proofErr w:type="spellEnd"/>
      <w:r w:rsidRPr="002E1C6E">
        <w:rPr>
          <w:rFonts w:ascii="Helvetica" w:eastAsia="TimesLTStd-Roman" w:hAnsi="Helvetica" w:cs="Calibri"/>
          <w:b/>
          <w:sz w:val="22"/>
          <w:szCs w:val="22"/>
        </w:rPr>
        <w:t>.</w:t>
      </w:r>
    </w:p>
    <w:p w14:paraId="44F12A04" w14:textId="51D020E0" w:rsidR="00CE1B2B" w:rsidRDefault="00CE1B2B" w:rsidP="002E1C6E">
      <w:pPr>
        <w:pStyle w:val="ListParagraph"/>
        <w:numPr>
          <w:ilvl w:val="2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eastAsia="TimesLTStd-Roman" w:hAnsi="Helvetica" w:cs="Calibri"/>
          <w:sz w:val="22"/>
          <w:szCs w:val="22"/>
        </w:rPr>
      </w:pPr>
      <w:r>
        <w:rPr>
          <w:rFonts w:ascii="Helvetica" w:eastAsia="TimesLTStd-Roman" w:hAnsi="Helvetica" w:cs="Calibri"/>
          <w:sz w:val="22"/>
          <w:szCs w:val="22"/>
        </w:rPr>
        <w:t>CU: Rat being shaved</w:t>
      </w:r>
    </w:p>
    <w:p w14:paraId="388A17A7" w14:textId="4430EEB7" w:rsidR="00CE1B2B" w:rsidRPr="00355DB8" w:rsidRDefault="00CE1B2B" w:rsidP="002E1C6E">
      <w:pPr>
        <w:pStyle w:val="ListParagraph"/>
        <w:numPr>
          <w:ilvl w:val="2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eastAsia="TimesLTStd-Roman" w:hAnsi="Helvetica" w:cs="Calibri"/>
          <w:sz w:val="22"/>
          <w:szCs w:val="22"/>
        </w:rPr>
      </w:pPr>
      <w:r>
        <w:rPr>
          <w:rFonts w:ascii="Helvetica" w:eastAsia="TimesLTStd-Roman" w:hAnsi="Helvetica" w:cs="Calibri"/>
          <w:sz w:val="22"/>
          <w:szCs w:val="22"/>
        </w:rPr>
        <w:t>CU: Skin being wiped</w:t>
      </w:r>
    </w:p>
    <w:p w14:paraId="5C50D356" w14:textId="77777777" w:rsidR="00355DB8" w:rsidRPr="00355DB8" w:rsidRDefault="00355DB8" w:rsidP="002E1C6E">
      <w:pPr>
        <w:pStyle w:val="ListParagraph"/>
        <w:autoSpaceDE w:val="0"/>
        <w:autoSpaceDN w:val="0"/>
        <w:adjustRightInd w:val="0"/>
        <w:ind w:left="360"/>
        <w:jc w:val="both"/>
        <w:rPr>
          <w:rFonts w:ascii="Helvetica" w:eastAsia="TimesLTStd-Roman" w:hAnsi="Helvetica" w:cs="Calibri"/>
          <w:sz w:val="22"/>
          <w:szCs w:val="22"/>
        </w:rPr>
      </w:pPr>
    </w:p>
    <w:p w14:paraId="23C8770A" w14:textId="6E235E91" w:rsidR="00355DB8" w:rsidRDefault="00355DB8" w:rsidP="002E1C6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TimesLTStd-Roman" w:hAnsi="Helvetica" w:cs="Calibri"/>
          <w:sz w:val="22"/>
          <w:szCs w:val="22"/>
        </w:rPr>
      </w:pPr>
      <w:r w:rsidRPr="00355DB8">
        <w:rPr>
          <w:rFonts w:ascii="Helvetica" w:eastAsia="TimesLTStd-Roman" w:hAnsi="Helvetica" w:cs="Calibri"/>
          <w:sz w:val="22"/>
          <w:szCs w:val="22"/>
        </w:rPr>
        <w:t>Cover the rat with sterile surgical drapes to reduce</w:t>
      </w:r>
      <w:r w:rsidR="00CE1B2B">
        <w:rPr>
          <w:rFonts w:ascii="Helvetica" w:eastAsia="TimesLTStd-Roman" w:hAnsi="Helvetica" w:cs="Calibri"/>
          <w:sz w:val="22"/>
          <w:szCs w:val="22"/>
        </w:rPr>
        <w:t xml:space="preserve"> the</w:t>
      </w:r>
      <w:r w:rsidRPr="00355DB8">
        <w:rPr>
          <w:rFonts w:ascii="Helvetica" w:eastAsia="TimesLTStd-Roman" w:hAnsi="Helvetica" w:cs="Calibri"/>
          <w:sz w:val="22"/>
          <w:szCs w:val="22"/>
        </w:rPr>
        <w:t xml:space="preserve"> bacterial contamination of the surgical site</w:t>
      </w:r>
      <w:r w:rsidR="002E1C6E">
        <w:rPr>
          <w:rFonts w:ascii="Helvetica" w:eastAsia="TimesLTStd-Roman" w:hAnsi="Helvetica" w:cs="Calibri"/>
          <w:sz w:val="22"/>
          <w:szCs w:val="22"/>
        </w:rPr>
        <w:t xml:space="preserve"> </w:t>
      </w:r>
      <w:r w:rsidR="002E1C6E">
        <w:rPr>
          <w:rFonts w:ascii="Helvetica" w:eastAsia="TimesLTStd-Roman" w:hAnsi="Helvetica" w:cs="Calibri"/>
          <w:b/>
          <w:sz w:val="22"/>
          <w:szCs w:val="22"/>
        </w:rPr>
        <w:t xml:space="preserve">[1] </w:t>
      </w:r>
      <w:r w:rsidR="002E1C6E">
        <w:rPr>
          <w:rFonts w:ascii="Helvetica" w:eastAsia="TimesLTStd-Roman" w:hAnsi="Helvetica" w:cs="Calibri"/>
          <w:sz w:val="22"/>
          <w:szCs w:val="22"/>
        </w:rPr>
        <w:t xml:space="preserve">and use a </w:t>
      </w:r>
      <w:r w:rsidR="00706D5B" w:rsidRPr="000D19AD">
        <w:rPr>
          <w:rFonts w:ascii="Helvetica" w:eastAsia="TimesLTStd-Roman" w:hAnsi="Helvetica" w:cs="Calibri" w:hint="eastAsia"/>
          <w:color w:val="FF0000"/>
          <w:sz w:val="22"/>
          <w:szCs w:val="22"/>
          <w:lang w:eastAsia="zh-TW"/>
        </w:rPr>
        <w:t>surgical scissors</w:t>
      </w:r>
      <w:r w:rsidR="00706D5B">
        <w:rPr>
          <w:rFonts w:ascii="Helvetica" w:eastAsia="TimesLTStd-Roman" w:hAnsi="Helvetica" w:cs="Calibri"/>
          <w:sz w:val="22"/>
          <w:szCs w:val="22"/>
        </w:rPr>
        <w:t xml:space="preserve"> </w:t>
      </w:r>
      <w:r w:rsidR="002E1C6E">
        <w:rPr>
          <w:rFonts w:ascii="Helvetica" w:eastAsia="TimesLTStd-Roman" w:hAnsi="Helvetica" w:cs="Calibri"/>
          <w:sz w:val="22"/>
          <w:szCs w:val="22"/>
        </w:rPr>
        <w:t xml:space="preserve">to make a shallow, 2-centimeter-long skin incision </w:t>
      </w:r>
      <w:r w:rsidR="002E1C6E">
        <w:rPr>
          <w:rFonts w:ascii="Helvetica" w:eastAsia="TimesLTStd-Roman" w:hAnsi="Helvetica" w:cs="Calibri"/>
          <w:b/>
          <w:sz w:val="22"/>
          <w:szCs w:val="22"/>
        </w:rPr>
        <w:t>[2]</w:t>
      </w:r>
      <w:r w:rsidR="002E1C6E">
        <w:rPr>
          <w:rFonts w:ascii="Helvetica" w:eastAsia="TimesLTStd-Roman" w:hAnsi="Helvetica" w:cs="Calibri"/>
          <w:sz w:val="22"/>
          <w:szCs w:val="22"/>
        </w:rPr>
        <w:t>.</w:t>
      </w:r>
    </w:p>
    <w:p w14:paraId="0C9B75D8" w14:textId="77777777" w:rsidR="002E1C6E" w:rsidRDefault="002E1C6E" w:rsidP="002E1C6E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eastAsia="TimesLTStd-Roman" w:hAnsi="Helvetica" w:cs="Calibri"/>
          <w:sz w:val="22"/>
          <w:szCs w:val="22"/>
        </w:rPr>
      </w:pPr>
    </w:p>
    <w:p w14:paraId="7B7A9AED" w14:textId="6E7A31F9" w:rsidR="002E1C6E" w:rsidRDefault="002E1C6E" w:rsidP="002E1C6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TimesLTStd-Roman" w:hAnsi="Helvetica" w:cs="Calibri"/>
          <w:sz w:val="22"/>
          <w:szCs w:val="22"/>
        </w:rPr>
      </w:pPr>
      <w:r>
        <w:rPr>
          <w:rFonts w:ascii="Helvetica" w:eastAsia="TimesLTStd-Roman" w:hAnsi="Helvetica" w:cs="Calibri"/>
          <w:sz w:val="22"/>
          <w:szCs w:val="22"/>
        </w:rPr>
        <w:t>MED: Talent placing drapes</w:t>
      </w:r>
    </w:p>
    <w:p w14:paraId="60DC19E9" w14:textId="6D3F14F9" w:rsidR="002E1C6E" w:rsidRPr="00355DB8" w:rsidRDefault="002E1C6E" w:rsidP="002E1C6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TimesLTStd-Roman" w:hAnsi="Helvetica" w:cs="Calibri"/>
          <w:sz w:val="22"/>
          <w:szCs w:val="22"/>
        </w:rPr>
      </w:pPr>
      <w:r>
        <w:rPr>
          <w:rFonts w:ascii="Helvetica" w:eastAsia="TimesLTStd-Roman" w:hAnsi="Helvetica" w:cs="Calibri"/>
          <w:sz w:val="22"/>
          <w:szCs w:val="22"/>
        </w:rPr>
        <w:t>CU: Incision being made</w:t>
      </w:r>
    </w:p>
    <w:p w14:paraId="69A82F69" w14:textId="77777777" w:rsidR="002E1C6E" w:rsidRDefault="002E1C6E" w:rsidP="002E1C6E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eastAsia="TimesLTStd-Roman" w:hAnsi="Helvetica" w:cs="Calibri"/>
          <w:sz w:val="22"/>
          <w:szCs w:val="22"/>
        </w:rPr>
      </w:pPr>
    </w:p>
    <w:p w14:paraId="48672F44" w14:textId="3CAA4F72" w:rsidR="00355DB8" w:rsidRDefault="00E31CAC" w:rsidP="002E1C6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TimesLTStd-Roman" w:hAnsi="Helvetica" w:cs="Calibri"/>
          <w:sz w:val="22"/>
          <w:szCs w:val="22"/>
        </w:rPr>
      </w:pPr>
      <w:r>
        <w:rPr>
          <w:rFonts w:ascii="Helvetica" w:eastAsia="TimesLTStd-Roman" w:hAnsi="Helvetica" w:cs="Calibri"/>
          <w:sz w:val="22"/>
          <w:szCs w:val="22"/>
        </w:rPr>
        <w:t>P</w:t>
      </w:r>
      <w:r w:rsidR="00355DB8" w:rsidRPr="002E1C6E">
        <w:rPr>
          <w:rFonts w:ascii="Helvetica" w:eastAsia="TimesLTStd-Roman" w:hAnsi="Helvetica" w:cs="Calibri"/>
          <w:sz w:val="22"/>
          <w:szCs w:val="22"/>
        </w:rPr>
        <w:t>lace the gelatin tube directly on</w:t>
      </w:r>
      <w:r w:rsidR="002E1C6E">
        <w:rPr>
          <w:rFonts w:ascii="Helvetica" w:eastAsia="TimesLTStd-Roman" w:hAnsi="Helvetica" w:cs="Calibri"/>
          <w:sz w:val="22"/>
          <w:szCs w:val="22"/>
        </w:rPr>
        <w:t>to</w:t>
      </w:r>
      <w:r w:rsidR="00355DB8" w:rsidRPr="002E1C6E">
        <w:rPr>
          <w:rFonts w:ascii="Helvetica" w:eastAsia="TimesLTStd-Roman" w:hAnsi="Helvetica" w:cs="Calibri"/>
          <w:sz w:val="22"/>
          <w:szCs w:val="22"/>
        </w:rPr>
        <w:t xml:space="preserve"> the layer between the fascia and the muscle</w:t>
      </w:r>
      <w:r w:rsidR="002E1C6E">
        <w:rPr>
          <w:rFonts w:ascii="Helvetica" w:eastAsia="TimesLTStd-Roman" w:hAnsi="Helvetica" w:cs="Calibri"/>
          <w:sz w:val="22"/>
          <w:szCs w:val="22"/>
        </w:rPr>
        <w:t xml:space="preserve"> </w:t>
      </w:r>
      <w:r w:rsidR="002E1C6E" w:rsidRPr="002E1C6E">
        <w:rPr>
          <w:rFonts w:ascii="Helvetica" w:eastAsia="TimesLTStd-Roman" w:hAnsi="Helvetica" w:cs="Calibri"/>
          <w:b/>
          <w:sz w:val="22"/>
          <w:szCs w:val="22"/>
        </w:rPr>
        <w:t>[1]</w:t>
      </w:r>
      <w:r w:rsidR="002E1C6E">
        <w:rPr>
          <w:rFonts w:ascii="Helvetica" w:eastAsia="TimesLTStd-Roman" w:hAnsi="Helvetica" w:cs="Calibri"/>
          <w:sz w:val="22"/>
          <w:szCs w:val="22"/>
        </w:rPr>
        <w:t xml:space="preserve"> and use a gut suture to close the wound </w:t>
      </w:r>
      <w:r w:rsidR="002E1C6E">
        <w:rPr>
          <w:rFonts w:ascii="Helvetica" w:eastAsia="TimesLTStd-Roman" w:hAnsi="Helvetica" w:cs="Calibri"/>
          <w:b/>
          <w:sz w:val="22"/>
          <w:szCs w:val="22"/>
        </w:rPr>
        <w:t>[2]</w:t>
      </w:r>
      <w:r w:rsidR="002E1C6E">
        <w:rPr>
          <w:rFonts w:ascii="Helvetica" w:eastAsia="TimesLTStd-Roman" w:hAnsi="Helvetica" w:cs="Calibri"/>
          <w:sz w:val="22"/>
          <w:szCs w:val="22"/>
        </w:rPr>
        <w:t>.</w:t>
      </w:r>
    </w:p>
    <w:p w14:paraId="5EE5B7C8" w14:textId="77777777" w:rsidR="002E1C6E" w:rsidRDefault="002E1C6E" w:rsidP="002E1C6E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eastAsia="TimesLTStd-Roman" w:hAnsi="Helvetica" w:cs="Calibri"/>
          <w:sz w:val="22"/>
          <w:szCs w:val="22"/>
        </w:rPr>
      </w:pPr>
    </w:p>
    <w:p w14:paraId="0057D7C9" w14:textId="47B1FBEA" w:rsidR="002E1C6E" w:rsidRDefault="002E1C6E" w:rsidP="002E1C6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TimesLTStd-Roman" w:hAnsi="Helvetica" w:cs="Calibri"/>
          <w:sz w:val="22"/>
          <w:szCs w:val="22"/>
        </w:rPr>
      </w:pPr>
      <w:r>
        <w:rPr>
          <w:rFonts w:ascii="Helvetica" w:eastAsia="TimesLTStd-Roman" w:hAnsi="Helvetica" w:cs="Calibri"/>
          <w:sz w:val="22"/>
          <w:szCs w:val="22"/>
        </w:rPr>
        <w:t>CU: Tube being placed</w:t>
      </w:r>
    </w:p>
    <w:p w14:paraId="121A1EF2" w14:textId="4FB67C22" w:rsidR="002E1C6E" w:rsidRPr="002E1C6E" w:rsidRDefault="002E1C6E" w:rsidP="002E1C6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TimesLTStd-Roman" w:hAnsi="Helvetica" w:cs="Calibri"/>
          <w:sz w:val="22"/>
          <w:szCs w:val="22"/>
        </w:rPr>
      </w:pPr>
      <w:r>
        <w:rPr>
          <w:rFonts w:ascii="Helvetica" w:eastAsia="TimesLTStd-Roman" w:hAnsi="Helvetica" w:cs="Calibri"/>
          <w:sz w:val="22"/>
          <w:szCs w:val="22"/>
        </w:rPr>
        <w:t>CU: Suture being placed</w:t>
      </w:r>
    </w:p>
    <w:p w14:paraId="511DBCD0" w14:textId="77777777" w:rsidR="002E1C6E" w:rsidRPr="002E1C6E" w:rsidRDefault="002E1C6E" w:rsidP="002E1C6E">
      <w:pPr>
        <w:pStyle w:val="ListParagraph"/>
        <w:autoSpaceDE w:val="0"/>
        <w:autoSpaceDN w:val="0"/>
        <w:adjustRightInd w:val="0"/>
        <w:ind w:left="360"/>
        <w:jc w:val="both"/>
        <w:rPr>
          <w:rFonts w:ascii="Helvetica" w:eastAsia="TimesLTStd-Roman" w:hAnsi="Helvetica" w:cs="Calibri"/>
          <w:sz w:val="22"/>
          <w:szCs w:val="22"/>
        </w:rPr>
      </w:pPr>
    </w:p>
    <w:p w14:paraId="543B5BBA" w14:textId="0B99016C" w:rsidR="00355DB8" w:rsidRPr="00FE2036" w:rsidRDefault="00E31CAC" w:rsidP="00E31CAC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 w:rsidRPr="00FE2036">
        <w:rPr>
          <w:rFonts w:ascii="Helvetica" w:eastAsia="TimesLTStd-Roman" w:hAnsi="Helvetica" w:cs="Calibri"/>
          <w:sz w:val="22"/>
          <w:szCs w:val="22"/>
        </w:rPr>
        <w:lastRenderedPageBreak/>
        <w:t>Then s</w:t>
      </w:r>
      <w:r w:rsidR="00355DB8" w:rsidRPr="00FE2036">
        <w:rPr>
          <w:rFonts w:ascii="Helvetica" w:eastAsia="TimesLTStd-Roman" w:hAnsi="Helvetica" w:cs="Calibri"/>
          <w:sz w:val="22"/>
          <w:szCs w:val="22"/>
        </w:rPr>
        <w:t xml:space="preserve">terilize </w:t>
      </w:r>
      <w:r w:rsidR="002E1C6E" w:rsidRPr="00FE2036">
        <w:rPr>
          <w:rFonts w:ascii="Helvetica" w:eastAsia="TimesLTStd-Roman" w:hAnsi="Helvetica" w:cs="Calibri"/>
          <w:sz w:val="22"/>
          <w:szCs w:val="22"/>
        </w:rPr>
        <w:t>the incision</w:t>
      </w:r>
      <w:r w:rsidR="00355DB8" w:rsidRPr="00FE2036">
        <w:rPr>
          <w:rFonts w:ascii="Helvetica" w:eastAsia="TimesLTStd-Roman" w:hAnsi="Helvetica" w:cs="Calibri"/>
          <w:sz w:val="22"/>
          <w:szCs w:val="22"/>
        </w:rPr>
        <w:t xml:space="preserve"> with povidone-iodine solution </w:t>
      </w:r>
      <w:r w:rsidRPr="00FE2036">
        <w:rPr>
          <w:rFonts w:ascii="Helvetica" w:eastAsia="TimesLTStd-Roman" w:hAnsi="Helvetica" w:cs="Calibri"/>
          <w:b/>
          <w:sz w:val="22"/>
          <w:szCs w:val="22"/>
        </w:rPr>
        <w:t>[1]</w:t>
      </w:r>
      <w:r w:rsidRPr="00FE2036">
        <w:rPr>
          <w:rFonts w:ascii="Helvetica" w:eastAsia="TimesLTStd-Roman" w:hAnsi="Helvetica" w:cs="Calibri"/>
          <w:sz w:val="22"/>
          <w:szCs w:val="22"/>
        </w:rPr>
        <w:t xml:space="preserve">, induce </w:t>
      </w:r>
      <w:r w:rsidR="00355DB8" w:rsidRPr="00FE2036">
        <w:rPr>
          <w:rFonts w:ascii="Helvetica" w:eastAsia="TimesLTStd-Roman" w:hAnsi="Helvetica" w:cs="Calibri"/>
          <w:sz w:val="22"/>
          <w:szCs w:val="22"/>
        </w:rPr>
        <w:t xml:space="preserve">the rat </w:t>
      </w:r>
      <w:r w:rsidR="00355DB8" w:rsidRPr="00FE2036">
        <w:rPr>
          <w:rFonts w:ascii="Helvetica" w:eastAsia="ArialMT" w:hAnsi="Helvetica" w:cs="Calibri"/>
          <w:i/>
          <w:sz w:val="22"/>
          <w:szCs w:val="22"/>
        </w:rPr>
        <w:t>via</w:t>
      </w:r>
      <w:r w:rsidR="001104FE" w:rsidRPr="00FE2036">
        <w:rPr>
          <w:rFonts w:ascii="Helvetica" w:eastAsia="ArialMT" w:hAnsi="Helvetica" w:cs="Calibri"/>
          <w:sz w:val="22"/>
          <w:szCs w:val="22"/>
        </w:rPr>
        <w:t xml:space="preserve"> an intramuscular</w:t>
      </w:r>
      <w:r w:rsidR="00355DB8" w:rsidRPr="00FE2036">
        <w:rPr>
          <w:rFonts w:ascii="Helvetica" w:eastAsia="ArialMT" w:hAnsi="Helvetica" w:cs="Calibri"/>
          <w:sz w:val="22"/>
          <w:szCs w:val="22"/>
        </w:rPr>
        <w:t xml:space="preserve"> injection of ketoprofen and cefazolin </w:t>
      </w:r>
      <w:r w:rsidRPr="00FE2036">
        <w:rPr>
          <w:rFonts w:ascii="Helvetica" w:eastAsia="ArialMT" w:hAnsi="Helvetica" w:cs="Calibri"/>
          <w:b/>
          <w:sz w:val="22"/>
          <w:szCs w:val="22"/>
        </w:rPr>
        <w:t>[2]</w:t>
      </w:r>
      <w:r w:rsidRPr="00FE2036">
        <w:rPr>
          <w:rFonts w:ascii="Helvetica" w:eastAsia="ArialMT" w:hAnsi="Helvetica" w:cs="Calibri"/>
          <w:sz w:val="22"/>
          <w:szCs w:val="22"/>
        </w:rPr>
        <w:t xml:space="preserve">, and </w:t>
      </w:r>
      <w:r w:rsidR="002F5A8C">
        <w:rPr>
          <w:rFonts w:ascii="Helvetica" w:eastAsia="ArialMT" w:hAnsi="Helvetica" w:cs="Calibri"/>
          <w:sz w:val="22"/>
          <w:szCs w:val="22"/>
        </w:rPr>
        <w:t>maintain</w:t>
      </w:r>
      <w:r w:rsidRPr="00FE2036">
        <w:rPr>
          <w:rFonts w:ascii="Helvetica" w:eastAsia="ArialMT" w:hAnsi="Helvetica" w:cs="Calibri"/>
          <w:sz w:val="22"/>
          <w:szCs w:val="22"/>
        </w:rPr>
        <w:t xml:space="preserve"> the </w:t>
      </w:r>
      <w:r w:rsidR="003057A5" w:rsidRPr="00FE2036">
        <w:rPr>
          <w:rFonts w:ascii="Helvetica" w:eastAsia="ArialMT" w:hAnsi="Helvetica" w:cs="Calibri"/>
          <w:sz w:val="22"/>
          <w:szCs w:val="22"/>
        </w:rPr>
        <w:t>animal</w:t>
      </w:r>
      <w:r w:rsidR="00355DB8" w:rsidRPr="00FE2036">
        <w:rPr>
          <w:rFonts w:ascii="Helvetica" w:eastAsia="ArialMT" w:hAnsi="Helvetica" w:cs="Calibri"/>
          <w:sz w:val="22"/>
          <w:szCs w:val="22"/>
        </w:rPr>
        <w:t xml:space="preserve"> under aseptic conditions for 7 days</w:t>
      </w:r>
      <w:r w:rsidRPr="00FE2036">
        <w:rPr>
          <w:rFonts w:ascii="Helvetica" w:eastAsia="ArialMT" w:hAnsi="Helvetica" w:cs="Calibri"/>
          <w:sz w:val="22"/>
          <w:szCs w:val="22"/>
        </w:rPr>
        <w:t xml:space="preserve"> </w:t>
      </w:r>
      <w:r w:rsidRPr="00FE2036">
        <w:rPr>
          <w:rFonts w:ascii="Helvetica" w:eastAsia="ArialMT" w:hAnsi="Helvetica" w:cs="Calibri"/>
          <w:b/>
          <w:sz w:val="22"/>
          <w:szCs w:val="22"/>
        </w:rPr>
        <w:t>[3]</w:t>
      </w:r>
      <w:r w:rsidR="00355DB8" w:rsidRPr="00FE2036">
        <w:rPr>
          <w:rFonts w:ascii="Helvetica" w:eastAsia="ArialMT" w:hAnsi="Helvetica" w:cs="Calibri"/>
          <w:sz w:val="22"/>
          <w:szCs w:val="22"/>
        </w:rPr>
        <w:t>.</w:t>
      </w:r>
    </w:p>
    <w:p w14:paraId="627A50D4" w14:textId="77777777" w:rsidR="00E31CAC" w:rsidRDefault="00E31CAC" w:rsidP="00E31CAC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eastAsia="ArialMT" w:hAnsi="Helvetica" w:cs="Calibri"/>
          <w:sz w:val="22"/>
          <w:szCs w:val="22"/>
        </w:rPr>
      </w:pPr>
    </w:p>
    <w:p w14:paraId="0BD3828C" w14:textId="7FC8B99C" w:rsidR="00E31CAC" w:rsidRDefault="00E31CAC" w:rsidP="00E31CAC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t>CU: Site being sterilized</w:t>
      </w:r>
    </w:p>
    <w:p w14:paraId="52859C18" w14:textId="4C6443AC" w:rsidR="00E31CAC" w:rsidRDefault="00E31CAC" w:rsidP="00E31CAC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t>CU: Drug(s) being injected</w:t>
      </w:r>
    </w:p>
    <w:p w14:paraId="043AD4ED" w14:textId="7DD8ECC9" w:rsidR="00355DB8" w:rsidRPr="00E31CAC" w:rsidRDefault="00E31CAC" w:rsidP="00E31CAC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ArialMT" w:hAnsi="Helvetica" w:cs="Calibri"/>
          <w:sz w:val="22"/>
          <w:szCs w:val="22"/>
        </w:rPr>
      </w:pPr>
      <w:r>
        <w:rPr>
          <w:rFonts w:ascii="Helvetica" w:eastAsia="ArialMT" w:hAnsi="Helvetica" w:cs="Calibri"/>
          <w:sz w:val="22"/>
          <w:szCs w:val="22"/>
        </w:rPr>
        <w:t xml:space="preserve">MED: Talent placing rat into cage </w:t>
      </w:r>
      <w:r w:rsidRPr="00E31CAC">
        <w:rPr>
          <w:rFonts w:ascii="Helvetica" w:eastAsia="ArialMT" w:hAnsi="Helvetica" w:cs="Calibri"/>
          <w:i/>
          <w:color w:val="4472C4" w:themeColor="accent1"/>
          <w:sz w:val="22"/>
          <w:szCs w:val="22"/>
        </w:rPr>
        <w:t>Videographer: More Talent than rat in shot</w:t>
      </w: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52EF9363" w14:textId="77777777" w:rsidR="000D19AD" w:rsidRDefault="000D19AD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DEFC89A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181FF9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4457E">
        <w:rPr>
          <w:rFonts w:ascii="Helvetica" w:hAnsi="Helvetica" w:cs="Arial"/>
          <w:b/>
          <w:sz w:val="22"/>
          <w:szCs w:val="22"/>
        </w:rPr>
        <w:t>Representative Wet-Spun Gelatin-Facilitated Tissue Regeneration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C0F34E9" w14:textId="21212ED4" w:rsidR="00E31CAC" w:rsidRDefault="00E31CAC" w:rsidP="00355DB8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This </w:t>
      </w:r>
      <w:r w:rsidRPr="00355DB8">
        <w:rPr>
          <w:rFonts w:ascii="Helvetica" w:hAnsi="Helvetica" w:cs="Calibri"/>
          <w:sz w:val="22"/>
          <w:szCs w:val="22"/>
        </w:rPr>
        <w:t xml:space="preserve">user-friendly wet spinning </w:t>
      </w:r>
      <w:r w:rsidRPr="00355DB8">
        <w:rPr>
          <w:rFonts w:ascii="Helvetica" w:eastAsia="ArialMT" w:hAnsi="Helvetica" w:cs="Calibri"/>
          <w:sz w:val="22"/>
          <w:szCs w:val="22"/>
        </w:rPr>
        <w:t>concept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 xml:space="preserve">[1] </w:t>
      </w:r>
      <w:r>
        <w:rPr>
          <w:rFonts w:ascii="Helvetica" w:hAnsi="Helvetica" w:cs="Calibri"/>
          <w:sz w:val="22"/>
          <w:szCs w:val="22"/>
        </w:rPr>
        <w:t>can be used to develop g</w:t>
      </w:r>
      <w:r w:rsidR="00355DB8" w:rsidRPr="00355DB8">
        <w:rPr>
          <w:rFonts w:ascii="Helvetica" w:hAnsi="Helvetica" w:cs="Calibri"/>
          <w:sz w:val="22"/>
          <w:szCs w:val="22"/>
        </w:rPr>
        <w:t xml:space="preserve">elatin into fibers and tubes </w:t>
      </w:r>
      <w:r>
        <w:rPr>
          <w:rFonts w:ascii="Helvetica" w:hAnsi="Helvetica" w:cs="Calibri"/>
          <w:b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>.</w:t>
      </w:r>
    </w:p>
    <w:p w14:paraId="110E408D" w14:textId="77777777" w:rsidR="003057A5" w:rsidRDefault="003057A5" w:rsidP="003057A5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2022918D" w14:textId="2F2C0492" w:rsidR="00E31CAC" w:rsidRDefault="00E31CAC" w:rsidP="00E31CAC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2A: JoVE Video Editor: please emphasize fibers </w:t>
      </w:r>
    </w:p>
    <w:p w14:paraId="4496C67E" w14:textId="5DC9727C" w:rsidR="00E31CAC" w:rsidRDefault="00E31CAC" w:rsidP="00E31CAC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2B: JoVE Video Editor: please emphasize tube</w:t>
      </w:r>
    </w:p>
    <w:p w14:paraId="4D048E88" w14:textId="77777777" w:rsidR="00355DB8" w:rsidRPr="00E31CAC" w:rsidRDefault="00355DB8" w:rsidP="00E31CAC">
      <w:pPr>
        <w:autoSpaceDE w:val="0"/>
        <w:autoSpaceDN w:val="0"/>
        <w:adjustRightInd w:val="0"/>
        <w:jc w:val="both"/>
        <w:rPr>
          <w:rFonts w:ascii="Helvetica" w:hAnsi="Helvetica" w:cs="Calibri"/>
          <w:sz w:val="22"/>
          <w:szCs w:val="22"/>
        </w:rPr>
      </w:pPr>
    </w:p>
    <w:p w14:paraId="4E5456B5" w14:textId="5EC9D7BA" w:rsidR="00E31CAC" w:rsidRDefault="00E31CAC" w:rsidP="00355DB8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M</w:t>
      </w:r>
      <w:r w:rsidR="00355DB8" w:rsidRPr="00355DB8">
        <w:rPr>
          <w:rFonts w:ascii="Helvetica" w:hAnsi="Helvetica" w:cs="Calibri"/>
          <w:sz w:val="22"/>
          <w:szCs w:val="22"/>
        </w:rPr>
        <w:t xml:space="preserve">orphological observations </w:t>
      </w:r>
      <w:r>
        <w:rPr>
          <w:rFonts w:ascii="Helvetica" w:hAnsi="Helvetica" w:cs="Calibri"/>
          <w:sz w:val="22"/>
          <w:szCs w:val="22"/>
        </w:rPr>
        <w:t>of the gelatin tube</w:t>
      </w:r>
      <w:r w:rsidR="00355DB8" w:rsidRPr="00355DB8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 xml:space="preserve">by </w:t>
      </w:r>
      <w:r w:rsidR="00355DB8" w:rsidRPr="00355DB8">
        <w:rPr>
          <w:rFonts w:ascii="Helvetica" w:hAnsi="Helvetica" w:cs="Calibri"/>
          <w:sz w:val="22"/>
          <w:szCs w:val="22"/>
        </w:rPr>
        <w:t xml:space="preserve">scanning electron microscopy </w:t>
      </w:r>
      <w:r>
        <w:rPr>
          <w:rFonts w:ascii="Helvetica" w:hAnsi="Helvetica" w:cs="Calibri"/>
          <w:sz w:val="22"/>
          <w:szCs w:val="22"/>
        </w:rPr>
        <w:t xml:space="preserve">reveals a </w:t>
      </w:r>
      <w:r w:rsidR="00355DB8" w:rsidRPr="00355DB8">
        <w:rPr>
          <w:rFonts w:ascii="Helvetica" w:hAnsi="Helvetica" w:cs="Calibri"/>
          <w:sz w:val="22"/>
          <w:szCs w:val="22"/>
        </w:rPr>
        <w:t>not very smooth</w:t>
      </w:r>
      <w:r>
        <w:rPr>
          <w:rFonts w:ascii="Helvetica" w:hAnsi="Helvetica" w:cs="Calibri"/>
          <w:sz w:val="22"/>
          <w:szCs w:val="22"/>
        </w:rPr>
        <w:t xml:space="preserve"> surface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with a greater than 200-micrometer</w:t>
      </w:r>
      <w:r w:rsidR="00355DB8" w:rsidRPr="00355DB8">
        <w:rPr>
          <w:rFonts w:ascii="Helvetica" w:hAnsi="Helvetica" w:cs="Calibri"/>
          <w:sz w:val="22"/>
          <w:szCs w:val="22"/>
        </w:rPr>
        <w:t xml:space="preserve"> inner diameter </w:t>
      </w:r>
      <w:r>
        <w:rPr>
          <w:rFonts w:ascii="Helvetica" w:hAnsi="Helvetica" w:cs="Calibri"/>
          <w:b/>
          <w:sz w:val="22"/>
          <w:szCs w:val="22"/>
        </w:rPr>
        <w:t>[2]</w:t>
      </w:r>
      <w:r w:rsidR="00355DB8" w:rsidRPr="00355DB8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 xml:space="preserve">and a </w:t>
      </w:r>
      <w:r w:rsidR="00355DB8" w:rsidRPr="00355DB8">
        <w:rPr>
          <w:rFonts w:ascii="Helvetica" w:hAnsi="Helvetica" w:cs="Calibri"/>
          <w:sz w:val="22"/>
          <w:szCs w:val="22"/>
        </w:rPr>
        <w:t xml:space="preserve">thickness </w:t>
      </w:r>
      <w:r>
        <w:rPr>
          <w:rFonts w:ascii="Helvetica" w:hAnsi="Helvetica" w:cs="Calibri"/>
          <w:sz w:val="22"/>
          <w:szCs w:val="22"/>
        </w:rPr>
        <w:t>of</w:t>
      </w:r>
      <w:r w:rsidR="00355DB8" w:rsidRPr="00355DB8">
        <w:rPr>
          <w:rFonts w:ascii="Helvetica" w:hAnsi="Helvetica" w:cs="Calibri"/>
          <w:sz w:val="22"/>
          <w:szCs w:val="22"/>
        </w:rPr>
        <w:t xml:space="preserve"> approximately 20 </w:t>
      </w:r>
      <w:r>
        <w:rPr>
          <w:rFonts w:ascii="Helvetica" w:hAnsi="Helvetica" w:cs="Calibri"/>
          <w:sz w:val="22"/>
          <w:szCs w:val="22"/>
        </w:rPr>
        <w:t xml:space="preserve">micrometers </w:t>
      </w:r>
      <w:r>
        <w:rPr>
          <w:rFonts w:ascii="Helvetica" w:hAnsi="Helvetica" w:cs="Calibri"/>
          <w:b/>
          <w:sz w:val="22"/>
          <w:szCs w:val="22"/>
        </w:rPr>
        <w:t>[3]</w:t>
      </w:r>
      <w:r>
        <w:rPr>
          <w:rFonts w:ascii="Helvetica" w:hAnsi="Helvetica" w:cs="Calibri"/>
          <w:sz w:val="22"/>
          <w:szCs w:val="22"/>
        </w:rPr>
        <w:t>.</w:t>
      </w:r>
    </w:p>
    <w:p w14:paraId="5892DDBC" w14:textId="77777777" w:rsidR="00E31CAC" w:rsidRDefault="00E31CAC" w:rsidP="00E31CAC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56010C21" w14:textId="3E1B39BA" w:rsidR="00E31CAC" w:rsidRDefault="00E31CAC" w:rsidP="00E31CAC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3A</w:t>
      </w:r>
    </w:p>
    <w:p w14:paraId="6631B691" w14:textId="2EC127AA" w:rsidR="00E31CAC" w:rsidRDefault="00E31CAC" w:rsidP="00E31CAC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3B: JoVE Video Editor: please emphasize tube diameter OR no animation</w:t>
      </w:r>
    </w:p>
    <w:p w14:paraId="3582638C" w14:textId="48A27782" w:rsidR="00E31CAC" w:rsidRPr="00E31CAC" w:rsidRDefault="00E31CAC" w:rsidP="00E31CAC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3C: JoVE Video Editor: please emphasize tube thickness OR no animation</w:t>
      </w:r>
    </w:p>
    <w:p w14:paraId="2CB30B4B" w14:textId="24F1F1F4" w:rsidR="00355DB8" w:rsidRPr="00355DB8" w:rsidRDefault="00355DB8" w:rsidP="00E31CAC">
      <w:pPr>
        <w:pStyle w:val="ListParagraph"/>
        <w:tabs>
          <w:tab w:val="left" w:pos="1155"/>
        </w:tabs>
        <w:autoSpaceDE w:val="0"/>
        <w:autoSpaceDN w:val="0"/>
        <w:adjustRightInd w:val="0"/>
        <w:ind w:left="360"/>
        <w:jc w:val="both"/>
        <w:rPr>
          <w:rFonts w:ascii="Helvetica" w:hAnsi="Helvetica" w:cs="Calibri"/>
          <w:sz w:val="22"/>
          <w:szCs w:val="22"/>
        </w:rPr>
      </w:pPr>
    </w:p>
    <w:p w14:paraId="62262DC6" w14:textId="7177C59C" w:rsidR="00E31CAC" w:rsidRDefault="00E31CAC" w:rsidP="00355DB8">
      <w:pPr>
        <w:pStyle w:val="ListParagraph"/>
        <w:numPr>
          <w:ilvl w:val="1"/>
          <w:numId w:val="12"/>
        </w:numPr>
        <w:tabs>
          <w:tab w:val="left" w:pos="4962"/>
        </w:tabs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Staining of a human adipose stem cell-cultivated gelatin tube </w:t>
      </w:r>
      <w:r>
        <w:rPr>
          <w:rFonts w:ascii="Helvetica" w:hAnsi="Helvetica" w:cs="Calibri"/>
          <w:b/>
          <w:sz w:val="22"/>
          <w:szCs w:val="22"/>
        </w:rPr>
        <w:t xml:space="preserve">[1] </w:t>
      </w:r>
      <w:r>
        <w:rPr>
          <w:rFonts w:ascii="Helvetica" w:hAnsi="Helvetica" w:cs="Calibri"/>
          <w:sz w:val="22"/>
          <w:szCs w:val="22"/>
        </w:rPr>
        <w:t>for</w:t>
      </w:r>
      <w:r w:rsidR="00355DB8" w:rsidRPr="00355DB8">
        <w:rPr>
          <w:rFonts w:ascii="Helvetica" w:hAnsi="Helvetica" w:cs="Calibri"/>
          <w:sz w:val="22"/>
          <w:szCs w:val="22"/>
        </w:rPr>
        <w:t xml:space="preserve"> neural cell marker </w:t>
      </w:r>
      <w:r>
        <w:rPr>
          <w:rFonts w:ascii="Helvetica" w:hAnsi="Helvetica" w:cs="Calibri"/>
          <w:sz w:val="22"/>
          <w:szCs w:val="22"/>
        </w:rPr>
        <w:t>expression demonstrate</w:t>
      </w:r>
      <w:r w:rsidR="00CE1B2B">
        <w:rPr>
          <w:rFonts w:ascii="Helvetica" w:hAnsi="Helvetica" w:cs="Calibri"/>
          <w:sz w:val="22"/>
          <w:szCs w:val="22"/>
        </w:rPr>
        <w:t>s</w:t>
      </w:r>
      <w:r w:rsidR="00355DB8" w:rsidRPr="00355DB8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a</w:t>
      </w:r>
      <w:r w:rsidR="00355DB8" w:rsidRPr="00355DB8">
        <w:rPr>
          <w:rFonts w:ascii="Helvetica" w:hAnsi="Helvetica" w:cs="Calibri"/>
          <w:sz w:val="22"/>
          <w:szCs w:val="22"/>
        </w:rPr>
        <w:t xml:space="preserve"> positive </w:t>
      </w:r>
      <w:r>
        <w:rPr>
          <w:rFonts w:ascii="Helvetica" w:hAnsi="Helvetica" w:cs="Calibri"/>
          <w:sz w:val="22"/>
          <w:szCs w:val="22"/>
        </w:rPr>
        <w:t>staining for the marker</w:t>
      </w:r>
      <w:r w:rsidR="00355DB8" w:rsidRPr="00355DB8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 xml:space="preserve">[2] </w:t>
      </w:r>
      <w:r>
        <w:rPr>
          <w:rFonts w:ascii="Helvetica" w:hAnsi="Helvetica" w:cs="Calibri"/>
          <w:sz w:val="22"/>
          <w:szCs w:val="22"/>
        </w:rPr>
        <w:t>along</w:t>
      </w:r>
      <w:r w:rsidR="00355DB8" w:rsidRPr="00355DB8">
        <w:rPr>
          <w:rFonts w:ascii="Helvetica" w:hAnsi="Helvetica" w:cs="Calibri"/>
          <w:sz w:val="22"/>
          <w:szCs w:val="22"/>
        </w:rPr>
        <w:t xml:space="preserve"> with </w:t>
      </w:r>
      <w:r>
        <w:rPr>
          <w:rFonts w:ascii="Helvetica" w:hAnsi="Helvetica" w:cs="Calibri"/>
          <w:sz w:val="22"/>
          <w:szCs w:val="22"/>
        </w:rPr>
        <w:t>multiple</w:t>
      </w:r>
      <w:r w:rsidR="00355DB8" w:rsidRPr="00355DB8">
        <w:rPr>
          <w:rFonts w:ascii="Helvetica" w:hAnsi="Helvetica" w:cs="Calibri"/>
          <w:sz w:val="22"/>
          <w:szCs w:val="22"/>
        </w:rPr>
        <w:t xml:space="preserve"> detected nuclei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[3]</w:t>
      </w:r>
      <w:r>
        <w:rPr>
          <w:rFonts w:ascii="Helvetica" w:hAnsi="Helvetica" w:cs="Calibri"/>
          <w:sz w:val="22"/>
          <w:szCs w:val="22"/>
        </w:rPr>
        <w:t xml:space="preserve">, </w:t>
      </w:r>
      <w:r w:rsidR="00355DB8" w:rsidRPr="00355DB8">
        <w:rPr>
          <w:rFonts w:ascii="Helvetica" w:hAnsi="Helvetica" w:cs="Calibri"/>
          <w:sz w:val="22"/>
          <w:szCs w:val="22"/>
        </w:rPr>
        <w:t>suggest</w:t>
      </w:r>
      <w:r>
        <w:rPr>
          <w:rFonts w:ascii="Helvetica" w:hAnsi="Helvetica" w:cs="Calibri"/>
          <w:sz w:val="22"/>
          <w:szCs w:val="22"/>
        </w:rPr>
        <w:t>ing</w:t>
      </w:r>
      <w:r w:rsidR="00355DB8" w:rsidRPr="00355DB8">
        <w:rPr>
          <w:rFonts w:ascii="Helvetica" w:hAnsi="Helvetica" w:cs="Calibri"/>
          <w:sz w:val="22"/>
          <w:szCs w:val="22"/>
        </w:rPr>
        <w:t xml:space="preserve"> that the cells </w:t>
      </w:r>
      <w:r>
        <w:rPr>
          <w:rFonts w:ascii="Helvetica" w:hAnsi="Helvetica" w:cs="Calibri"/>
          <w:sz w:val="22"/>
          <w:szCs w:val="22"/>
        </w:rPr>
        <w:t>can</w:t>
      </w:r>
      <w:r w:rsidR="00355DB8" w:rsidRPr="00355DB8">
        <w:rPr>
          <w:rFonts w:ascii="Helvetica" w:hAnsi="Helvetica" w:cs="Calibri"/>
          <w:sz w:val="22"/>
          <w:szCs w:val="22"/>
        </w:rPr>
        <w:t xml:space="preserve"> penetrate and adhere to the gelatin tube and differentiate into neural progenitor cells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[4]</w:t>
      </w:r>
      <w:r>
        <w:rPr>
          <w:rFonts w:ascii="Helvetica" w:hAnsi="Helvetica" w:cs="Calibri"/>
          <w:sz w:val="22"/>
          <w:szCs w:val="22"/>
        </w:rPr>
        <w:t>.</w:t>
      </w:r>
    </w:p>
    <w:p w14:paraId="48D2413F" w14:textId="77777777" w:rsidR="00E31CAC" w:rsidRDefault="00E31CAC" w:rsidP="00E31CAC">
      <w:pPr>
        <w:pStyle w:val="ListParagraph"/>
        <w:tabs>
          <w:tab w:val="left" w:pos="4962"/>
        </w:tabs>
        <w:ind w:left="1368"/>
        <w:jc w:val="both"/>
        <w:rPr>
          <w:rFonts w:ascii="Helvetica" w:hAnsi="Helvetica" w:cs="Calibri"/>
          <w:sz w:val="22"/>
          <w:szCs w:val="22"/>
        </w:rPr>
      </w:pPr>
    </w:p>
    <w:p w14:paraId="3F4DFA50" w14:textId="1D305FB8" w:rsidR="00E31CAC" w:rsidRPr="00E31CAC" w:rsidRDefault="00E31CAC" w:rsidP="00E31CAC">
      <w:pPr>
        <w:pStyle w:val="ListParagraph"/>
        <w:numPr>
          <w:ilvl w:val="2"/>
          <w:numId w:val="12"/>
        </w:numPr>
        <w:tabs>
          <w:tab w:val="left" w:pos="4962"/>
        </w:tabs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="004172CA" w:rsidRPr="004172CA">
        <w:rPr>
          <w:rFonts w:ascii="Helvetica" w:hAnsi="Helvetica" w:cs="Calibri"/>
          <w:sz w:val="22"/>
          <w:szCs w:val="22"/>
        </w:rPr>
        <w:t>Figure 4</w:t>
      </w:r>
    </w:p>
    <w:p w14:paraId="0BAFA95E" w14:textId="0ACB7153" w:rsidR="00E31CAC" w:rsidRDefault="00E31CAC" w:rsidP="00E31CAC">
      <w:pPr>
        <w:pStyle w:val="ListParagraph"/>
        <w:numPr>
          <w:ilvl w:val="2"/>
          <w:numId w:val="12"/>
        </w:numPr>
        <w:tabs>
          <w:tab w:val="left" w:pos="4962"/>
        </w:tabs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4: JoVE Video Editor: please emphasize green signal in right image</w:t>
      </w:r>
    </w:p>
    <w:p w14:paraId="296504E1" w14:textId="1EC09478" w:rsidR="00E31CAC" w:rsidRDefault="00E31CAC" w:rsidP="00E31CAC">
      <w:pPr>
        <w:pStyle w:val="ListParagraph"/>
        <w:numPr>
          <w:ilvl w:val="2"/>
          <w:numId w:val="12"/>
        </w:numPr>
        <w:tabs>
          <w:tab w:val="left" w:pos="4962"/>
        </w:tabs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4: JoVE Video Editor: please emphasize blue signal in right image</w:t>
      </w:r>
    </w:p>
    <w:p w14:paraId="42AD0375" w14:textId="7BB2146A" w:rsidR="00E31CAC" w:rsidRDefault="00E31CAC" w:rsidP="00AC7CC4">
      <w:pPr>
        <w:pStyle w:val="ListParagraph"/>
        <w:numPr>
          <w:ilvl w:val="2"/>
          <w:numId w:val="12"/>
        </w:numPr>
        <w:tabs>
          <w:tab w:val="left" w:pos="4962"/>
        </w:tabs>
        <w:jc w:val="both"/>
        <w:rPr>
          <w:rFonts w:ascii="Helvetica" w:hAnsi="Helvetica" w:cs="Calibri"/>
          <w:sz w:val="22"/>
          <w:szCs w:val="22"/>
        </w:rPr>
      </w:pPr>
      <w:r w:rsidRPr="00E31CAC">
        <w:rPr>
          <w:rFonts w:ascii="Helvetica" w:hAnsi="Helvetica" w:cs="Calibri"/>
          <w:sz w:val="22"/>
          <w:szCs w:val="22"/>
        </w:rPr>
        <w:t>LAB MEDIA: Figure 4</w:t>
      </w:r>
    </w:p>
    <w:p w14:paraId="79C61B51" w14:textId="77777777" w:rsidR="00E31CAC" w:rsidRDefault="00E31CAC" w:rsidP="00E31CAC">
      <w:pPr>
        <w:pStyle w:val="ListParagraph"/>
        <w:tabs>
          <w:tab w:val="left" w:pos="4962"/>
        </w:tabs>
        <w:ind w:left="1368"/>
        <w:jc w:val="both"/>
        <w:rPr>
          <w:rFonts w:ascii="Helvetica" w:hAnsi="Helvetica" w:cs="Calibri"/>
          <w:sz w:val="22"/>
          <w:szCs w:val="22"/>
        </w:rPr>
      </w:pPr>
    </w:p>
    <w:p w14:paraId="5100AC1E" w14:textId="38505BAC" w:rsidR="00CF3EF4" w:rsidRPr="00CF3EF4" w:rsidRDefault="00D87C3D" w:rsidP="00355DB8">
      <w:pPr>
        <w:pStyle w:val="ListParagraph"/>
        <w:numPr>
          <w:ilvl w:val="1"/>
          <w:numId w:val="12"/>
        </w:numPr>
        <w:tabs>
          <w:tab w:val="left" w:pos="4962"/>
        </w:tabs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I</w:t>
      </w:r>
      <w:r w:rsidR="00355DB8" w:rsidRPr="00355DB8">
        <w:rPr>
          <w:rFonts w:ascii="Helvetica" w:hAnsi="Helvetica" w:cs="Calibri"/>
          <w:sz w:val="22"/>
          <w:szCs w:val="22"/>
        </w:rPr>
        <w:t xml:space="preserve">mplantation of the gelatin tube into the fascia layer </w:t>
      </w:r>
      <w:r w:rsidR="00CE1B2B">
        <w:rPr>
          <w:rFonts w:ascii="Helvetica" w:hAnsi="Helvetica" w:cs="Calibri"/>
          <w:sz w:val="22"/>
          <w:szCs w:val="22"/>
        </w:rPr>
        <w:t>confirms</w:t>
      </w:r>
      <w:r w:rsidR="00355DB8" w:rsidRPr="00355DB8">
        <w:rPr>
          <w:rFonts w:ascii="Helvetica" w:hAnsi="Helvetica" w:cs="Calibri"/>
          <w:sz w:val="22"/>
          <w:szCs w:val="22"/>
        </w:rPr>
        <w:t xml:space="preserve"> its safety and biocompatibility</w:t>
      </w:r>
      <w:r w:rsidR="00CF3EF4">
        <w:rPr>
          <w:rFonts w:ascii="Helvetica" w:hAnsi="Helvetica" w:cs="Calibri"/>
          <w:sz w:val="22"/>
          <w:szCs w:val="22"/>
        </w:rPr>
        <w:t xml:space="preserve"> </w:t>
      </w:r>
      <w:r w:rsidR="00CF3EF4">
        <w:rPr>
          <w:rFonts w:ascii="Helvetica" w:hAnsi="Helvetica" w:cs="Calibri"/>
          <w:b/>
          <w:sz w:val="22"/>
          <w:szCs w:val="22"/>
        </w:rPr>
        <w:t>[1]</w:t>
      </w:r>
      <w:r w:rsidR="00355DB8" w:rsidRPr="00355DB8">
        <w:rPr>
          <w:rFonts w:ascii="Helvetica" w:hAnsi="Helvetica" w:cs="Calibri"/>
          <w:sz w:val="22"/>
          <w:szCs w:val="22"/>
        </w:rPr>
        <w:t xml:space="preserve">, </w:t>
      </w:r>
      <w:r w:rsidR="00CE1B2B">
        <w:rPr>
          <w:rFonts w:ascii="Helvetica" w:hAnsi="Helvetica" w:cs="Calibri"/>
          <w:sz w:val="22"/>
          <w:szCs w:val="22"/>
        </w:rPr>
        <w:t>as</w:t>
      </w:r>
      <w:r w:rsidR="00355DB8" w:rsidRPr="00355DB8">
        <w:rPr>
          <w:rFonts w:ascii="Helvetica" w:hAnsi="Helvetica" w:cs="Calibri"/>
          <w:sz w:val="22"/>
          <w:szCs w:val="22"/>
        </w:rPr>
        <w:t xml:space="preserve"> no indication of </w:t>
      </w:r>
      <w:r w:rsidR="00355DB8" w:rsidRPr="00355DB8">
        <w:rPr>
          <w:rFonts w:ascii="Helvetica" w:hAnsi="Helvetica" w:cs="Calibri"/>
          <w:bCs/>
          <w:sz w:val="22"/>
          <w:szCs w:val="22"/>
        </w:rPr>
        <w:t xml:space="preserve">redness, swelling, or other inflammation symptoms </w:t>
      </w:r>
      <w:r w:rsidR="00CE1B2B">
        <w:rPr>
          <w:rFonts w:ascii="Helvetica" w:hAnsi="Helvetica" w:cs="Calibri"/>
          <w:bCs/>
          <w:sz w:val="22"/>
          <w:szCs w:val="22"/>
        </w:rPr>
        <w:t xml:space="preserve">are observed </w:t>
      </w:r>
      <w:r>
        <w:rPr>
          <w:rFonts w:ascii="Helvetica" w:hAnsi="Helvetica" w:cs="Calibri"/>
          <w:bCs/>
          <w:sz w:val="22"/>
          <w:szCs w:val="22"/>
        </w:rPr>
        <w:t>within</w:t>
      </w:r>
      <w:r w:rsidR="00355DB8" w:rsidRPr="00355DB8">
        <w:rPr>
          <w:rFonts w:ascii="Helvetica" w:hAnsi="Helvetica" w:cs="Calibri"/>
          <w:bCs/>
          <w:sz w:val="22"/>
          <w:szCs w:val="22"/>
        </w:rPr>
        <w:t xml:space="preserve"> the local tissue </w:t>
      </w:r>
      <w:r w:rsidR="00CF3EF4">
        <w:rPr>
          <w:rFonts w:ascii="Helvetica" w:hAnsi="Helvetica" w:cs="Calibri"/>
          <w:b/>
          <w:bCs/>
          <w:sz w:val="22"/>
          <w:szCs w:val="22"/>
        </w:rPr>
        <w:t xml:space="preserve">[2] </w:t>
      </w:r>
      <w:r w:rsidR="00355DB8" w:rsidRPr="00355DB8">
        <w:rPr>
          <w:rFonts w:ascii="Helvetica" w:hAnsi="Helvetica" w:cs="Calibri"/>
          <w:bCs/>
          <w:sz w:val="22"/>
          <w:szCs w:val="22"/>
        </w:rPr>
        <w:t>and</w:t>
      </w:r>
      <w:r w:rsidR="00CF3EF4">
        <w:rPr>
          <w:rFonts w:ascii="Helvetica" w:hAnsi="Helvetica" w:cs="Calibri"/>
          <w:bCs/>
          <w:sz w:val="22"/>
          <w:szCs w:val="22"/>
        </w:rPr>
        <w:t xml:space="preserve"> the tube</w:t>
      </w:r>
      <w:r w:rsidR="00CE1B2B">
        <w:rPr>
          <w:rFonts w:ascii="Helvetica" w:hAnsi="Helvetica" w:cs="Calibri"/>
          <w:bCs/>
          <w:sz w:val="22"/>
          <w:szCs w:val="22"/>
        </w:rPr>
        <w:t xml:space="preserve"> is</w:t>
      </w:r>
      <w:r w:rsidR="00355DB8" w:rsidRPr="00355DB8">
        <w:rPr>
          <w:rFonts w:ascii="Helvetica" w:hAnsi="Helvetica" w:cs="Calibri"/>
          <w:bCs/>
          <w:sz w:val="22"/>
          <w:szCs w:val="22"/>
        </w:rPr>
        <w:t xml:space="preserve"> surrounded by well-developed connective tissue</w:t>
      </w:r>
      <w:r w:rsidR="00CF3EF4">
        <w:rPr>
          <w:rFonts w:ascii="Helvetica" w:hAnsi="Helvetica" w:cs="Calibri"/>
          <w:bCs/>
          <w:sz w:val="22"/>
          <w:szCs w:val="22"/>
        </w:rPr>
        <w:t xml:space="preserve"> </w:t>
      </w:r>
      <w:r w:rsidR="00CF3EF4">
        <w:rPr>
          <w:rFonts w:ascii="Helvetica" w:hAnsi="Helvetica" w:cs="Calibri"/>
          <w:b/>
          <w:bCs/>
          <w:sz w:val="22"/>
          <w:szCs w:val="22"/>
        </w:rPr>
        <w:t>[3]</w:t>
      </w:r>
      <w:r w:rsidR="00CF3EF4">
        <w:rPr>
          <w:rFonts w:ascii="Helvetica" w:hAnsi="Helvetica" w:cs="Calibri"/>
          <w:bCs/>
          <w:sz w:val="22"/>
          <w:szCs w:val="22"/>
        </w:rPr>
        <w:t>.</w:t>
      </w:r>
    </w:p>
    <w:p w14:paraId="351BE1F2" w14:textId="77777777" w:rsidR="00CF3EF4" w:rsidRPr="00CF3EF4" w:rsidRDefault="00CF3EF4" w:rsidP="00CF3EF4">
      <w:pPr>
        <w:pStyle w:val="ListParagraph"/>
        <w:tabs>
          <w:tab w:val="left" w:pos="4962"/>
        </w:tabs>
        <w:ind w:left="1080"/>
        <w:jc w:val="both"/>
        <w:rPr>
          <w:rFonts w:ascii="Helvetica" w:hAnsi="Helvetica" w:cs="Calibri"/>
          <w:sz w:val="22"/>
          <w:szCs w:val="22"/>
        </w:rPr>
      </w:pPr>
    </w:p>
    <w:p w14:paraId="1E985978" w14:textId="0DDF2546" w:rsidR="00CF3EF4" w:rsidRPr="00CF3EF4" w:rsidRDefault="00CF3EF4" w:rsidP="00CF3EF4">
      <w:pPr>
        <w:pStyle w:val="ListParagraph"/>
        <w:numPr>
          <w:ilvl w:val="2"/>
          <w:numId w:val="12"/>
        </w:numPr>
        <w:tabs>
          <w:tab w:val="left" w:pos="4962"/>
        </w:tabs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</w:t>
      </w:r>
      <w:r w:rsidR="004172CA" w:rsidRPr="004172CA">
        <w:rPr>
          <w:rFonts w:ascii="Helvetica" w:hAnsi="Helvetica" w:cs="Calibri"/>
          <w:sz w:val="22"/>
          <w:szCs w:val="22"/>
        </w:rPr>
        <w:t>Figure 5</w:t>
      </w:r>
    </w:p>
    <w:p w14:paraId="6EA1D87F" w14:textId="2FEF9ED8" w:rsidR="00CF3EF4" w:rsidRDefault="00CF3EF4" w:rsidP="00CF3EF4">
      <w:pPr>
        <w:pStyle w:val="ListParagraph"/>
        <w:numPr>
          <w:ilvl w:val="2"/>
          <w:numId w:val="12"/>
        </w:numPr>
        <w:tabs>
          <w:tab w:val="left" w:pos="4962"/>
        </w:tabs>
        <w:jc w:val="both"/>
        <w:rPr>
          <w:rFonts w:ascii="Helvetica" w:hAnsi="Helvetica" w:cs="Calibri"/>
          <w:sz w:val="22"/>
          <w:szCs w:val="22"/>
        </w:rPr>
      </w:pPr>
      <w:r w:rsidRPr="00CF3EF4">
        <w:rPr>
          <w:rFonts w:ascii="Helvetica" w:hAnsi="Helvetica" w:cs="Calibri"/>
          <w:sz w:val="22"/>
          <w:szCs w:val="22"/>
        </w:rPr>
        <w:t>LAB MEDIA: Figure 5: JoVE Video Editor</w:t>
      </w:r>
      <w:r>
        <w:rPr>
          <w:rFonts w:ascii="Helvetica" w:hAnsi="Helvetica" w:cs="Calibri"/>
          <w:sz w:val="22"/>
          <w:szCs w:val="22"/>
        </w:rPr>
        <w:t>: please emphasize area indicate by red rectangle in original Figure 5A</w:t>
      </w:r>
    </w:p>
    <w:p w14:paraId="16AD8C67" w14:textId="5EEF26D0" w:rsidR="00CF3EF4" w:rsidRPr="00CF3EF4" w:rsidRDefault="00CF3EF4" w:rsidP="00CF3EF4">
      <w:pPr>
        <w:pStyle w:val="ListParagraph"/>
        <w:numPr>
          <w:ilvl w:val="2"/>
          <w:numId w:val="12"/>
        </w:numPr>
        <w:tabs>
          <w:tab w:val="left" w:pos="4962"/>
        </w:tabs>
        <w:jc w:val="both"/>
        <w:rPr>
          <w:rFonts w:ascii="Helvetica" w:hAnsi="Helvetica" w:cs="Calibri"/>
          <w:sz w:val="22"/>
          <w:szCs w:val="22"/>
        </w:rPr>
      </w:pPr>
      <w:r w:rsidRPr="00CF3EF4">
        <w:rPr>
          <w:rFonts w:ascii="Helvetica" w:hAnsi="Helvetica" w:cs="Calibri"/>
          <w:sz w:val="22"/>
          <w:szCs w:val="22"/>
        </w:rPr>
        <w:t>LAB MEDIA: Figure 5: JoVE Video Editor</w:t>
      </w:r>
      <w:r>
        <w:rPr>
          <w:rFonts w:ascii="Helvetica" w:hAnsi="Helvetica" w:cs="Calibri"/>
          <w:sz w:val="22"/>
          <w:szCs w:val="22"/>
        </w:rPr>
        <w:t>: please emphasize area indicate by red rectangle in original Figure 5B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5B20BD51" w:rsidR="00BF42E2" w:rsidRDefault="001A2BE6" w:rsidP="00D149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TW"/>
        </w:rPr>
        <w:t>Ding-Han Wang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D1498A">
        <w:rPr>
          <w:rFonts w:ascii="Helvetica" w:hAnsi="Helvetica" w:cs="Arial" w:hint="eastAsia"/>
          <w:sz w:val="22"/>
          <w:szCs w:val="22"/>
          <w:lang w:eastAsia="zh-TW"/>
        </w:rPr>
        <w:t xml:space="preserve"> </w:t>
      </w:r>
      <w:r w:rsidR="000D19AD">
        <w:rPr>
          <w:rFonts w:ascii="Helvetica" w:hAnsi="Helvetica" w:cs="Arial"/>
          <w:sz w:val="22"/>
          <w:szCs w:val="22"/>
          <w:lang w:eastAsia="zh-TW"/>
        </w:rPr>
        <w:t>While attempting this procedure</w:t>
      </w:r>
      <w:r w:rsidR="00D1498A" w:rsidRPr="00D1498A">
        <w:rPr>
          <w:rFonts w:ascii="Helvetica" w:hAnsi="Helvetica" w:cs="Arial"/>
          <w:sz w:val="22"/>
          <w:szCs w:val="22"/>
          <w:lang w:eastAsia="zh-TW"/>
        </w:rPr>
        <w:t>, a gentl</w:t>
      </w:r>
      <w:r w:rsidR="00D75B4F">
        <w:rPr>
          <w:rFonts w:ascii="Helvetica" w:hAnsi="Helvetica" w:cs="Arial"/>
          <w:sz w:val="22"/>
          <w:szCs w:val="22"/>
          <w:lang w:eastAsia="zh-TW"/>
        </w:rPr>
        <w:t>e</w:t>
      </w:r>
      <w:r w:rsidR="00D1498A" w:rsidRPr="00D1498A">
        <w:rPr>
          <w:rFonts w:ascii="Helvetica" w:hAnsi="Helvetica" w:cs="Arial"/>
          <w:sz w:val="22"/>
          <w:szCs w:val="22"/>
          <w:lang w:eastAsia="zh-TW"/>
        </w:rPr>
        <w:t xml:space="preserve"> immersion of the mold and</w:t>
      </w:r>
      <w:r w:rsidR="00D75B4F">
        <w:rPr>
          <w:rFonts w:ascii="Helvetica" w:hAnsi="Helvetica" w:cs="Arial"/>
          <w:sz w:val="22"/>
          <w:szCs w:val="22"/>
          <w:lang w:eastAsia="zh-TW"/>
        </w:rPr>
        <w:t xml:space="preserve"> a</w:t>
      </w:r>
      <w:r w:rsidR="00D1498A" w:rsidRPr="00D1498A">
        <w:rPr>
          <w:rFonts w:ascii="Helvetica" w:hAnsi="Helvetica" w:cs="Arial"/>
          <w:sz w:val="22"/>
          <w:szCs w:val="22"/>
          <w:lang w:eastAsia="zh-TW"/>
        </w:rPr>
        <w:t xml:space="preserve"> specified holding time in each solution are very important to build</w:t>
      </w:r>
      <w:r w:rsidR="00CE1B2B">
        <w:rPr>
          <w:rFonts w:ascii="Helvetica" w:hAnsi="Helvetica" w:cs="Arial"/>
          <w:sz w:val="22"/>
          <w:szCs w:val="22"/>
          <w:lang w:eastAsia="zh-TW"/>
        </w:rPr>
        <w:t>ing</w:t>
      </w:r>
      <w:r w:rsidR="00D1498A" w:rsidRPr="00D1498A">
        <w:rPr>
          <w:rFonts w:ascii="Helvetica" w:hAnsi="Helvetica" w:cs="Arial"/>
          <w:sz w:val="22"/>
          <w:szCs w:val="22"/>
          <w:lang w:eastAsia="zh-TW"/>
        </w:rPr>
        <w:t xml:space="preserve"> up a </w:t>
      </w:r>
      <w:r w:rsidR="00D75B4F">
        <w:rPr>
          <w:rFonts w:ascii="Helvetica" w:hAnsi="Helvetica" w:cs="Arial"/>
          <w:sz w:val="22"/>
          <w:szCs w:val="22"/>
          <w:lang w:eastAsia="zh-TW"/>
        </w:rPr>
        <w:t>precise</w:t>
      </w:r>
      <w:r w:rsidR="00D1498A" w:rsidRPr="00D1498A">
        <w:rPr>
          <w:rFonts w:ascii="Helvetica" w:hAnsi="Helvetica" w:cs="Arial"/>
          <w:sz w:val="22"/>
          <w:szCs w:val="22"/>
          <w:lang w:eastAsia="zh-TW"/>
        </w:rPr>
        <w:t xml:space="preserve"> tube form</w:t>
      </w:r>
      <w:r w:rsidR="00480CA7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480CA7"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="00D1498A" w:rsidRPr="00D1498A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5744712B" w14:textId="52A746AE" w:rsidR="00BF42E2" w:rsidRPr="000D19AD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CB68AFC" w14:textId="61FEDF14" w:rsidR="000D19AD" w:rsidRPr="000D19AD" w:rsidRDefault="000D19AD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0D19AD">
        <w:rPr>
          <w:rFonts w:ascii="Helvetica" w:hAnsi="Helvetica" w:cs="Arial"/>
          <w:bCs/>
          <w:color w:val="FF0000"/>
          <w:sz w:val="22"/>
          <w:szCs w:val="22"/>
        </w:rPr>
        <w:t>Show shots from 2.1</w:t>
      </w:r>
    </w:p>
    <w:p w14:paraId="3797FFD3" w14:textId="3DF1C32B" w:rsidR="00BF42E2" w:rsidRDefault="001A2BE6" w:rsidP="00D149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TW"/>
        </w:rPr>
        <w:t>Juin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TW"/>
        </w:rPr>
        <w:t xml:space="preserve">-Hong </w:t>
      </w: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TW"/>
        </w:rPr>
        <w:t>Cherng</w:t>
      </w:r>
      <w:proofErr w:type="spellEnd"/>
      <w:r w:rsidR="00142BE9" w:rsidRPr="00781A43">
        <w:rPr>
          <w:rFonts w:ascii="Helvetica" w:hAnsi="Helvetica" w:cs="Arial"/>
          <w:sz w:val="22"/>
          <w:szCs w:val="22"/>
          <w:lang w:eastAsia="zh-TW"/>
        </w:rPr>
        <w:t>:</w:t>
      </w:r>
      <w:r w:rsidR="00472752" w:rsidRPr="00300B1D">
        <w:rPr>
          <w:rFonts w:ascii="Helvetica" w:hAnsi="Helvetica" w:cs="Arial"/>
          <w:sz w:val="22"/>
          <w:szCs w:val="22"/>
        </w:rPr>
        <w:t xml:space="preserve"> </w:t>
      </w:r>
      <w:r w:rsidR="00D1498A" w:rsidRPr="00300B1D">
        <w:rPr>
          <w:rFonts w:ascii="Helvetica" w:hAnsi="Helvetica" w:cs="Arial"/>
          <w:sz w:val="22"/>
          <w:szCs w:val="22"/>
        </w:rPr>
        <w:t>Following</w:t>
      </w:r>
      <w:r w:rsidR="00D1498A" w:rsidRPr="00D1498A">
        <w:rPr>
          <w:rFonts w:ascii="Helvetica" w:hAnsi="Helvetica" w:cs="Arial"/>
          <w:sz w:val="22"/>
          <w:szCs w:val="22"/>
        </w:rPr>
        <w:t xml:space="preserve"> this procedure, other experiments</w:t>
      </w:r>
      <w:r w:rsidR="00CE1B2B">
        <w:rPr>
          <w:rFonts w:ascii="Helvetica" w:hAnsi="Helvetica" w:cs="Arial"/>
          <w:sz w:val="22"/>
          <w:szCs w:val="22"/>
        </w:rPr>
        <w:t xml:space="preserve"> using</w:t>
      </w:r>
      <w:r w:rsidR="00D1498A" w:rsidRPr="00D1498A">
        <w:rPr>
          <w:rFonts w:ascii="Helvetica" w:hAnsi="Helvetica" w:cs="Arial"/>
          <w:sz w:val="22"/>
          <w:szCs w:val="22"/>
        </w:rPr>
        <w:t xml:space="preserve"> animal </w:t>
      </w:r>
      <w:r w:rsidR="00D75B4F">
        <w:rPr>
          <w:rFonts w:ascii="Helvetica" w:hAnsi="Helvetica" w:cs="Arial"/>
          <w:sz w:val="22"/>
          <w:szCs w:val="22"/>
        </w:rPr>
        <w:t>models of</w:t>
      </w:r>
      <w:r w:rsidR="00D1498A" w:rsidRPr="00D1498A">
        <w:rPr>
          <w:rFonts w:ascii="Helvetica" w:hAnsi="Helvetica" w:cs="Arial"/>
          <w:sz w:val="22"/>
          <w:szCs w:val="22"/>
        </w:rPr>
        <w:t xml:space="preserve"> human disease can be performed to accurately investigate the outcome of the biomaterials for the tissue regeneration strategy</w:t>
      </w:r>
      <w:r w:rsidR="00480CA7">
        <w:rPr>
          <w:rFonts w:ascii="Helvetica" w:hAnsi="Helvetica" w:cs="Arial"/>
          <w:sz w:val="22"/>
          <w:szCs w:val="22"/>
        </w:rPr>
        <w:t xml:space="preserve"> </w:t>
      </w:r>
      <w:r w:rsidR="00480CA7">
        <w:rPr>
          <w:rFonts w:ascii="Helvetica" w:hAnsi="Helvetica" w:cs="Arial"/>
          <w:b/>
          <w:sz w:val="22"/>
          <w:szCs w:val="22"/>
        </w:rPr>
        <w:t>[1]</w:t>
      </w:r>
      <w:r w:rsidR="00D1498A" w:rsidRPr="00D1498A">
        <w:rPr>
          <w:rFonts w:ascii="Helvetica" w:hAnsi="Helvetica" w:cs="Arial"/>
          <w:sz w:val="22"/>
          <w:szCs w:val="22"/>
        </w:rPr>
        <w:t>.</w:t>
      </w:r>
    </w:p>
    <w:p w14:paraId="4CC8C4E4" w14:textId="4C536D61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226CB4C0" w14:textId="61593EC8" w:rsidR="00BF42E2" w:rsidRDefault="001A2BE6" w:rsidP="00D149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51DAF">
        <w:rPr>
          <w:rFonts w:ascii="Helvetica" w:hAnsi="Helvetica" w:cs="Arial" w:hint="eastAsia"/>
          <w:b/>
          <w:sz w:val="22"/>
          <w:szCs w:val="22"/>
          <w:u w:val="single"/>
          <w:lang w:eastAsia="zh-TW"/>
        </w:rPr>
        <w:t>Yi-Wen Wang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D1498A">
        <w:rPr>
          <w:rFonts w:ascii="Helvetica" w:hAnsi="Helvetica" w:cs="Arial" w:hint="eastAsia"/>
          <w:sz w:val="22"/>
          <w:szCs w:val="22"/>
          <w:lang w:eastAsia="zh-TW"/>
        </w:rPr>
        <w:t xml:space="preserve"> </w:t>
      </w:r>
      <w:r w:rsidR="00D1498A" w:rsidRPr="00D1498A">
        <w:rPr>
          <w:rFonts w:ascii="Helvetica" w:hAnsi="Helvetica" w:cs="Arial"/>
          <w:sz w:val="22"/>
          <w:szCs w:val="22"/>
        </w:rPr>
        <w:t xml:space="preserve">After its development, this technique paved the way for researchers </w:t>
      </w:r>
      <w:r w:rsidR="00480CA7">
        <w:rPr>
          <w:rFonts w:ascii="Helvetica" w:hAnsi="Helvetica" w:cs="Arial"/>
          <w:sz w:val="22"/>
          <w:szCs w:val="22"/>
        </w:rPr>
        <w:t>in</w:t>
      </w:r>
      <w:r w:rsidR="00D1498A" w:rsidRPr="00D1498A">
        <w:rPr>
          <w:rFonts w:ascii="Helvetica" w:hAnsi="Helvetica" w:cs="Arial"/>
          <w:sz w:val="22"/>
          <w:szCs w:val="22"/>
        </w:rPr>
        <w:t xml:space="preserve"> develop</w:t>
      </w:r>
      <w:r w:rsidR="00480CA7">
        <w:rPr>
          <w:rFonts w:ascii="Helvetica" w:hAnsi="Helvetica" w:cs="Arial"/>
          <w:sz w:val="22"/>
          <w:szCs w:val="22"/>
        </w:rPr>
        <w:t>ing simple</w:t>
      </w:r>
      <w:r w:rsidR="00D1498A" w:rsidRPr="00D1498A">
        <w:rPr>
          <w:rFonts w:ascii="Helvetica" w:hAnsi="Helvetica" w:cs="Arial"/>
          <w:sz w:val="22"/>
          <w:szCs w:val="22"/>
        </w:rPr>
        <w:t xml:space="preserve"> correlative natural polymers into any </w:t>
      </w:r>
      <w:r w:rsidR="00480CA7">
        <w:rPr>
          <w:rFonts w:ascii="Helvetica" w:hAnsi="Helvetica" w:cs="Arial"/>
          <w:sz w:val="22"/>
          <w:szCs w:val="22"/>
        </w:rPr>
        <w:t>type</w:t>
      </w:r>
      <w:r w:rsidR="00D1498A" w:rsidRPr="00D1498A">
        <w:rPr>
          <w:rFonts w:ascii="Helvetica" w:hAnsi="Helvetica" w:cs="Arial"/>
          <w:sz w:val="22"/>
          <w:szCs w:val="22"/>
        </w:rPr>
        <w:t xml:space="preserve"> of material for</w:t>
      </w:r>
      <w:r w:rsidR="00480CA7">
        <w:rPr>
          <w:rFonts w:ascii="Helvetica" w:hAnsi="Helvetica" w:cs="Arial"/>
          <w:sz w:val="22"/>
          <w:szCs w:val="22"/>
        </w:rPr>
        <w:t xml:space="preserve"> </w:t>
      </w:r>
      <w:r w:rsidR="00CE1B2B">
        <w:rPr>
          <w:rFonts w:ascii="Helvetica" w:hAnsi="Helvetica" w:cs="Arial"/>
          <w:sz w:val="22"/>
          <w:szCs w:val="22"/>
        </w:rPr>
        <w:t>a</w:t>
      </w:r>
      <w:r w:rsidR="00D1498A" w:rsidRPr="00D1498A">
        <w:rPr>
          <w:rFonts w:ascii="Helvetica" w:hAnsi="Helvetica" w:cs="Arial"/>
          <w:sz w:val="22"/>
          <w:szCs w:val="22"/>
        </w:rPr>
        <w:t xml:space="preserve"> desired medical application</w:t>
      </w:r>
      <w:r w:rsidR="00480CA7">
        <w:rPr>
          <w:rFonts w:ascii="Helvetica" w:hAnsi="Helvetica" w:cs="Arial"/>
          <w:sz w:val="22"/>
          <w:szCs w:val="22"/>
        </w:rPr>
        <w:t xml:space="preserve"> </w:t>
      </w:r>
      <w:r w:rsidR="00480CA7">
        <w:rPr>
          <w:rFonts w:ascii="Helvetica" w:hAnsi="Helvetica" w:cs="Arial"/>
          <w:b/>
          <w:sz w:val="22"/>
          <w:szCs w:val="22"/>
        </w:rPr>
        <w:t>[1]</w:t>
      </w:r>
      <w:r w:rsidR="00D1498A" w:rsidRPr="00D1498A">
        <w:rPr>
          <w:rFonts w:ascii="Helvetica" w:hAnsi="Helvetica" w:cs="Arial"/>
          <w:sz w:val="22"/>
          <w:szCs w:val="22"/>
        </w:rPr>
        <w:t xml:space="preserve">. </w:t>
      </w:r>
    </w:p>
    <w:p w14:paraId="31F0EB1C" w14:textId="3DCAA6C5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662C09C" w14:textId="73B6E0E6" w:rsidR="00BF42E2" w:rsidRDefault="001A2BE6" w:rsidP="00D149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51DAF">
        <w:rPr>
          <w:rFonts w:ascii="Helvetica" w:hAnsi="Helvetica" w:cs="Arial" w:hint="eastAsia"/>
          <w:b/>
          <w:sz w:val="22"/>
          <w:szCs w:val="22"/>
          <w:u w:val="single"/>
          <w:lang w:eastAsia="zh-TW"/>
        </w:rPr>
        <w:t>Yi-Wen Wang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D1498A">
        <w:rPr>
          <w:rFonts w:ascii="Helvetica" w:hAnsi="Helvetica" w:cs="Arial" w:hint="eastAsia"/>
          <w:sz w:val="22"/>
          <w:szCs w:val="22"/>
          <w:lang w:eastAsia="zh-TW"/>
        </w:rPr>
        <w:t xml:space="preserve"> </w:t>
      </w:r>
      <w:r w:rsidR="00D1498A" w:rsidRPr="00D1498A">
        <w:rPr>
          <w:rFonts w:ascii="Helvetica" w:hAnsi="Helvetica" w:cs="Arial"/>
          <w:sz w:val="22"/>
          <w:szCs w:val="22"/>
          <w:lang w:eastAsia="zh-TW"/>
        </w:rPr>
        <w:t>Under normal use condition, the polycaprolactone</w:t>
      </w:r>
      <w:r w:rsidR="00480CA7">
        <w:rPr>
          <w:rFonts w:ascii="Helvetica" w:hAnsi="Helvetica" w:cs="Arial"/>
          <w:sz w:val="22"/>
          <w:szCs w:val="22"/>
          <w:lang w:eastAsia="zh-TW"/>
        </w:rPr>
        <w:t>-</w:t>
      </w:r>
      <w:r w:rsidR="00D1498A" w:rsidRPr="00D1498A">
        <w:rPr>
          <w:rFonts w:ascii="Helvetica" w:hAnsi="Helvetica" w:cs="Arial"/>
          <w:sz w:val="22"/>
          <w:szCs w:val="22"/>
          <w:lang w:eastAsia="zh-TW"/>
        </w:rPr>
        <w:t>dichloromethane solution is considered to present minimal environmental hazards</w:t>
      </w:r>
      <w:r w:rsidR="00CE1B2B">
        <w:rPr>
          <w:rFonts w:ascii="Helvetica" w:hAnsi="Helvetica" w:cs="Arial"/>
          <w:sz w:val="22"/>
          <w:szCs w:val="22"/>
          <w:lang w:eastAsia="zh-TW"/>
        </w:rPr>
        <w:t>,</w:t>
      </w:r>
      <w:r w:rsidR="00480CA7">
        <w:rPr>
          <w:rFonts w:ascii="Helvetica" w:hAnsi="Helvetica" w:cs="Arial"/>
          <w:sz w:val="22"/>
          <w:szCs w:val="22"/>
          <w:lang w:eastAsia="zh-TW"/>
        </w:rPr>
        <w:t xml:space="preserve"> but</w:t>
      </w:r>
      <w:r w:rsidR="00D1498A" w:rsidRPr="00D1498A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480CA7">
        <w:rPr>
          <w:rFonts w:ascii="Helvetica" w:hAnsi="Helvetica" w:cs="Arial"/>
          <w:sz w:val="22"/>
          <w:szCs w:val="22"/>
          <w:lang w:eastAsia="zh-TW"/>
        </w:rPr>
        <w:t>d</w:t>
      </w:r>
      <w:r w:rsidR="00D1498A" w:rsidRPr="00D1498A">
        <w:rPr>
          <w:rFonts w:ascii="Helvetica" w:hAnsi="Helvetica" w:cs="Arial"/>
          <w:sz w:val="22"/>
          <w:szCs w:val="22"/>
          <w:lang w:eastAsia="zh-TW"/>
        </w:rPr>
        <w:t xml:space="preserve">on’t forget to perform any steps with this </w:t>
      </w:r>
      <w:r w:rsidR="00480CA7">
        <w:rPr>
          <w:rFonts w:ascii="Helvetica" w:hAnsi="Helvetica" w:cs="Arial"/>
          <w:sz w:val="22"/>
          <w:szCs w:val="22"/>
          <w:lang w:eastAsia="zh-TW"/>
        </w:rPr>
        <w:t xml:space="preserve">chemical in an appropriate biosafety cabinet </w:t>
      </w:r>
      <w:r w:rsidR="00480CA7"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="00480CA7">
        <w:rPr>
          <w:rFonts w:ascii="Helvetica" w:hAnsi="Helvetica" w:cs="Arial"/>
          <w:sz w:val="22"/>
          <w:szCs w:val="22"/>
          <w:lang w:eastAsia="zh-TW"/>
        </w:rPr>
        <w:t>.</w:t>
      </w:r>
    </w:p>
    <w:p w14:paraId="38BB04D1" w14:textId="4B9D235F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sectPr w:rsidR="00BF42E2" w:rsidRPr="00BF42E2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8C870" w14:textId="77777777" w:rsidR="00D95361" w:rsidRDefault="00D95361">
      <w:r>
        <w:separator/>
      </w:r>
    </w:p>
  </w:endnote>
  <w:endnote w:type="continuationSeparator" w:id="0">
    <w:p w14:paraId="07E4FE3D" w14:textId="77777777" w:rsidR="00D95361" w:rsidRDefault="00D9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JhengHei UI">
    <w:altName w:val="Arial Unicode MS"/>
    <w:charset w:val="88"/>
    <w:family w:val="swiss"/>
    <w:pitch w:val="variable"/>
    <w:sig w:usb0="00000087" w:usb1="288F4000" w:usb2="00000016" w:usb3="00000000" w:csb0="00100009" w:csb1="00000000"/>
  </w:font>
  <w:font w:name="ArialMT">
    <w:altName w:val="Arial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LTStd-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42E68D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D19AD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D19A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760AF" w14:textId="77777777" w:rsidR="00D95361" w:rsidRDefault="00D95361">
      <w:r>
        <w:separator/>
      </w:r>
    </w:p>
  </w:footnote>
  <w:footnote w:type="continuationSeparator" w:id="0">
    <w:p w14:paraId="74DDCEE5" w14:textId="77777777" w:rsidR="00D95361" w:rsidRDefault="00D953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455B62C5" w:rsidR="00336C61" w:rsidRPr="009111ED" w:rsidRDefault="00336C61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9111ED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7616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11ED" w:rsidRPr="009111ED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0FF6"/>
    <w:rsid w:val="0001266D"/>
    <w:rsid w:val="00013862"/>
    <w:rsid w:val="00023E22"/>
    <w:rsid w:val="00025DE9"/>
    <w:rsid w:val="00033CE5"/>
    <w:rsid w:val="00043807"/>
    <w:rsid w:val="000504CC"/>
    <w:rsid w:val="0006542B"/>
    <w:rsid w:val="00074929"/>
    <w:rsid w:val="00083792"/>
    <w:rsid w:val="00090BAC"/>
    <w:rsid w:val="00097F7C"/>
    <w:rsid w:val="000A0E8E"/>
    <w:rsid w:val="000B0B1A"/>
    <w:rsid w:val="000B4E9A"/>
    <w:rsid w:val="000D065F"/>
    <w:rsid w:val="000D17E8"/>
    <w:rsid w:val="000D19AD"/>
    <w:rsid w:val="000D2C59"/>
    <w:rsid w:val="000D35D9"/>
    <w:rsid w:val="000D7893"/>
    <w:rsid w:val="00104907"/>
    <w:rsid w:val="00106F46"/>
    <w:rsid w:val="001104FE"/>
    <w:rsid w:val="001115D1"/>
    <w:rsid w:val="00125924"/>
    <w:rsid w:val="00126973"/>
    <w:rsid w:val="00142BE9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95031"/>
    <w:rsid w:val="001A2BE6"/>
    <w:rsid w:val="001B3024"/>
    <w:rsid w:val="001B5C46"/>
    <w:rsid w:val="001C7BBC"/>
    <w:rsid w:val="001E230F"/>
    <w:rsid w:val="001E52A3"/>
    <w:rsid w:val="001F0427"/>
    <w:rsid w:val="001F0890"/>
    <w:rsid w:val="001F110D"/>
    <w:rsid w:val="00214377"/>
    <w:rsid w:val="00247BFF"/>
    <w:rsid w:val="0025310D"/>
    <w:rsid w:val="002544F1"/>
    <w:rsid w:val="002617AD"/>
    <w:rsid w:val="00263074"/>
    <w:rsid w:val="00265C44"/>
    <w:rsid w:val="00277C90"/>
    <w:rsid w:val="00283E3E"/>
    <w:rsid w:val="00284F2B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1C6E"/>
    <w:rsid w:val="002E4909"/>
    <w:rsid w:val="002E7521"/>
    <w:rsid w:val="002F3829"/>
    <w:rsid w:val="002F5A8C"/>
    <w:rsid w:val="002F6800"/>
    <w:rsid w:val="00300B1D"/>
    <w:rsid w:val="003036C1"/>
    <w:rsid w:val="00305187"/>
    <w:rsid w:val="003057A5"/>
    <w:rsid w:val="0030618C"/>
    <w:rsid w:val="003138D4"/>
    <w:rsid w:val="0031448A"/>
    <w:rsid w:val="003176C4"/>
    <w:rsid w:val="00322C71"/>
    <w:rsid w:val="00330F1B"/>
    <w:rsid w:val="003335E5"/>
    <w:rsid w:val="00335EF6"/>
    <w:rsid w:val="00336C61"/>
    <w:rsid w:val="00342D7B"/>
    <w:rsid w:val="0034684D"/>
    <w:rsid w:val="00354F84"/>
    <w:rsid w:val="00355DB8"/>
    <w:rsid w:val="00395684"/>
    <w:rsid w:val="003A1109"/>
    <w:rsid w:val="003A36F5"/>
    <w:rsid w:val="003A49C2"/>
    <w:rsid w:val="003B5E26"/>
    <w:rsid w:val="003D0847"/>
    <w:rsid w:val="003E2BC9"/>
    <w:rsid w:val="003F387A"/>
    <w:rsid w:val="00414B4F"/>
    <w:rsid w:val="004172CA"/>
    <w:rsid w:val="00440FFA"/>
    <w:rsid w:val="00450B27"/>
    <w:rsid w:val="00451A0A"/>
    <w:rsid w:val="00453116"/>
    <w:rsid w:val="00454D68"/>
    <w:rsid w:val="00455510"/>
    <w:rsid w:val="00456A5D"/>
    <w:rsid w:val="00457AE0"/>
    <w:rsid w:val="00472752"/>
    <w:rsid w:val="0047306D"/>
    <w:rsid w:val="00480CA7"/>
    <w:rsid w:val="00482D4C"/>
    <w:rsid w:val="00485D60"/>
    <w:rsid w:val="004924D1"/>
    <w:rsid w:val="004C1095"/>
    <w:rsid w:val="004C1FD5"/>
    <w:rsid w:val="004C2DAD"/>
    <w:rsid w:val="004D4E66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4E0A"/>
    <w:rsid w:val="00565757"/>
    <w:rsid w:val="005A09D8"/>
    <w:rsid w:val="005A1F5E"/>
    <w:rsid w:val="005A3F8F"/>
    <w:rsid w:val="005A68C1"/>
    <w:rsid w:val="005B6859"/>
    <w:rsid w:val="005D783F"/>
    <w:rsid w:val="005E2B7E"/>
    <w:rsid w:val="005F18A3"/>
    <w:rsid w:val="006063BF"/>
    <w:rsid w:val="00614900"/>
    <w:rsid w:val="00615DEC"/>
    <w:rsid w:val="006346FE"/>
    <w:rsid w:val="006402D4"/>
    <w:rsid w:val="00645B93"/>
    <w:rsid w:val="00654735"/>
    <w:rsid w:val="006556DE"/>
    <w:rsid w:val="006617AB"/>
    <w:rsid w:val="00664850"/>
    <w:rsid w:val="00670A4E"/>
    <w:rsid w:val="006801B1"/>
    <w:rsid w:val="0069665E"/>
    <w:rsid w:val="006A0F9D"/>
    <w:rsid w:val="006A6324"/>
    <w:rsid w:val="006C08AE"/>
    <w:rsid w:val="006C0E87"/>
    <w:rsid w:val="006F2005"/>
    <w:rsid w:val="00704CBE"/>
    <w:rsid w:val="00706D5B"/>
    <w:rsid w:val="0070795A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0425"/>
    <w:rsid w:val="00781A43"/>
    <w:rsid w:val="00786040"/>
    <w:rsid w:val="007A395B"/>
    <w:rsid w:val="007B3E0E"/>
    <w:rsid w:val="007D3314"/>
    <w:rsid w:val="007D4222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8113B"/>
    <w:rsid w:val="0089455F"/>
    <w:rsid w:val="008A0177"/>
    <w:rsid w:val="008D2A6A"/>
    <w:rsid w:val="008D58EC"/>
    <w:rsid w:val="008D5D00"/>
    <w:rsid w:val="008D7A48"/>
    <w:rsid w:val="008E6E0B"/>
    <w:rsid w:val="008E74F7"/>
    <w:rsid w:val="008F7754"/>
    <w:rsid w:val="009111ED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F356C"/>
    <w:rsid w:val="00A20716"/>
    <w:rsid w:val="00A20DA8"/>
    <w:rsid w:val="00A218EC"/>
    <w:rsid w:val="00A22EB3"/>
    <w:rsid w:val="00A310D7"/>
    <w:rsid w:val="00A3138F"/>
    <w:rsid w:val="00A544E6"/>
    <w:rsid w:val="00A60320"/>
    <w:rsid w:val="00A717CC"/>
    <w:rsid w:val="00A77CF6"/>
    <w:rsid w:val="00A91283"/>
    <w:rsid w:val="00AA132F"/>
    <w:rsid w:val="00AC459F"/>
    <w:rsid w:val="00AC63FC"/>
    <w:rsid w:val="00AE11E8"/>
    <w:rsid w:val="00AF25AF"/>
    <w:rsid w:val="00B13941"/>
    <w:rsid w:val="00B340A8"/>
    <w:rsid w:val="00B3430D"/>
    <w:rsid w:val="00B40E12"/>
    <w:rsid w:val="00B434B2"/>
    <w:rsid w:val="00B435B8"/>
    <w:rsid w:val="00B4499C"/>
    <w:rsid w:val="00B54F70"/>
    <w:rsid w:val="00B653B7"/>
    <w:rsid w:val="00B66A14"/>
    <w:rsid w:val="00B7250F"/>
    <w:rsid w:val="00B73E34"/>
    <w:rsid w:val="00BC3219"/>
    <w:rsid w:val="00BC613E"/>
    <w:rsid w:val="00BC6DA7"/>
    <w:rsid w:val="00BE051D"/>
    <w:rsid w:val="00BF42E2"/>
    <w:rsid w:val="00BF698A"/>
    <w:rsid w:val="00C4457E"/>
    <w:rsid w:val="00C51DAF"/>
    <w:rsid w:val="00C602B2"/>
    <w:rsid w:val="00C70C90"/>
    <w:rsid w:val="00C71005"/>
    <w:rsid w:val="00C7374B"/>
    <w:rsid w:val="00C8109F"/>
    <w:rsid w:val="00C836F3"/>
    <w:rsid w:val="00C97B11"/>
    <w:rsid w:val="00CA63D5"/>
    <w:rsid w:val="00CB039A"/>
    <w:rsid w:val="00CB78F7"/>
    <w:rsid w:val="00CC0C58"/>
    <w:rsid w:val="00CC29BF"/>
    <w:rsid w:val="00CD515D"/>
    <w:rsid w:val="00CD7F92"/>
    <w:rsid w:val="00CE10F2"/>
    <w:rsid w:val="00CE1B2B"/>
    <w:rsid w:val="00CF22F6"/>
    <w:rsid w:val="00CF3EF4"/>
    <w:rsid w:val="00CF6830"/>
    <w:rsid w:val="00CF7593"/>
    <w:rsid w:val="00D00EF4"/>
    <w:rsid w:val="00D10BFA"/>
    <w:rsid w:val="00D10F00"/>
    <w:rsid w:val="00D1498A"/>
    <w:rsid w:val="00D150D8"/>
    <w:rsid w:val="00D300CE"/>
    <w:rsid w:val="00D30ABD"/>
    <w:rsid w:val="00D3616A"/>
    <w:rsid w:val="00D46DEB"/>
    <w:rsid w:val="00D75B4F"/>
    <w:rsid w:val="00D77A36"/>
    <w:rsid w:val="00D87C3D"/>
    <w:rsid w:val="00D925CB"/>
    <w:rsid w:val="00D927F5"/>
    <w:rsid w:val="00D95361"/>
    <w:rsid w:val="00DA117F"/>
    <w:rsid w:val="00DA15C6"/>
    <w:rsid w:val="00DA17FB"/>
    <w:rsid w:val="00DA24DC"/>
    <w:rsid w:val="00DB7EBA"/>
    <w:rsid w:val="00DC058D"/>
    <w:rsid w:val="00DC1E10"/>
    <w:rsid w:val="00DC790A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1CAC"/>
    <w:rsid w:val="00E355EE"/>
    <w:rsid w:val="00E8076C"/>
    <w:rsid w:val="00E943F6"/>
    <w:rsid w:val="00EA20E5"/>
    <w:rsid w:val="00EA2756"/>
    <w:rsid w:val="00EA4B94"/>
    <w:rsid w:val="00EA60D4"/>
    <w:rsid w:val="00EB1DF4"/>
    <w:rsid w:val="00EE1E2F"/>
    <w:rsid w:val="00EE4460"/>
    <w:rsid w:val="00EF4E2B"/>
    <w:rsid w:val="00F0293A"/>
    <w:rsid w:val="00F04E9E"/>
    <w:rsid w:val="00F07492"/>
    <w:rsid w:val="00F10FAD"/>
    <w:rsid w:val="00F146E3"/>
    <w:rsid w:val="00F22F5E"/>
    <w:rsid w:val="00F35094"/>
    <w:rsid w:val="00F56A75"/>
    <w:rsid w:val="00F60B45"/>
    <w:rsid w:val="00F64FB6"/>
    <w:rsid w:val="00F8767C"/>
    <w:rsid w:val="00F95E8D"/>
    <w:rsid w:val="00FA1A9D"/>
    <w:rsid w:val="00FA7A79"/>
    <w:rsid w:val="00FA7D51"/>
    <w:rsid w:val="00FB2E17"/>
    <w:rsid w:val="00FD1497"/>
    <w:rsid w:val="00FD64B9"/>
    <w:rsid w:val="00FE059A"/>
    <w:rsid w:val="00FE203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新細明體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新細明體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yu590909@gmail.com" TargetMode="External"/><Relationship Id="rId20" Type="http://schemas.openxmlformats.org/officeDocument/2006/relationships/theme" Target="theme/theme1.xml"/><Relationship Id="rId10" Type="http://schemas.openxmlformats.org/officeDocument/2006/relationships/hyperlink" Target="mailto:dd.sartika@gmail.com" TargetMode="External"/><Relationship Id="rId11" Type="http://schemas.openxmlformats.org/officeDocument/2006/relationships/hyperlink" Target="mailto:nn2399906@gmail.com" TargetMode="External"/><Relationship Id="rId12" Type="http://schemas.openxmlformats.org/officeDocument/2006/relationships/hyperlink" Target="mailto:poda@mail.ntust.edu.tw" TargetMode="External"/><Relationship Id="rId13" Type="http://schemas.openxmlformats.org/officeDocument/2006/relationships/hyperlink" Target="mailto:i72bbb@gmail.com" TargetMode="External"/><Relationship Id="rId14" Type="http://schemas.openxmlformats.org/officeDocument/2006/relationships/hyperlink" Target="mailto:belle661011@gmail.com" TargetMode="External"/><Relationship Id="rId15" Type="http://schemas.openxmlformats.org/officeDocument/2006/relationships/hyperlink" Target="mailto:chencheliu2002@gmail.com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doc20283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1831</Words>
  <Characters>10439</Characters>
  <Application>Microsoft Macintosh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12246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15</cp:revision>
  <dcterms:created xsi:type="dcterms:W3CDTF">2018-11-26T15:31:00Z</dcterms:created>
  <dcterms:modified xsi:type="dcterms:W3CDTF">2018-11-30T18:33:00Z</dcterms:modified>
</cp:coreProperties>
</file>