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548E4" w14:textId="77777777" w:rsidR="00DD2478" w:rsidRPr="008C53D7" w:rsidRDefault="005D0E73" w:rsidP="00725570">
      <w:pPr>
        <w:spacing w:after="0" w:line="240" w:lineRule="auto"/>
        <w:jc w:val="both"/>
        <w:rPr>
          <w:rFonts w:ascii="Calibri" w:hAnsi="Calibri" w:cs="Calibri"/>
          <w:b/>
          <w:sz w:val="24"/>
          <w:szCs w:val="24"/>
        </w:rPr>
      </w:pPr>
      <w:bookmarkStart w:id="0" w:name="OLE_LINK5"/>
      <w:bookmarkStart w:id="1" w:name="OLE_LINK6"/>
      <w:r w:rsidRPr="008C53D7">
        <w:rPr>
          <w:rFonts w:ascii="Calibri" w:hAnsi="Calibri" w:cs="Calibri"/>
          <w:b/>
          <w:sz w:val="24"/>
          <w:szCs w:val="24"/>
        </w:rPr>
        <w:t xml:space="preserve">TITLE: </w:t>
      </w:r>
    </w:p>
    <w:bookmarkEnd w:id="0"/>
    <w:bookmarkEnd w:id="1"/>
    <w:p w14:paraId="42FC2A60" w14:textId="7E0B1AD5" w:rsidR="000F580B" w:rsidRPr="008C53D7" w:rsidRDefault="00B15C5D" w:rsidP="00725570">
      <w:pPr>
        <w:spacing w:after="0" w:line="240" w:lineRule="auto"/>
        <w:jc w:val="both"/>
        <w:rPr>
          <w:rFonts w:ascii="Calibri" w:hAnsi="Calibri" w:cs="Calibri"/>
          <w:b/>
          <w:sz w:val="24"/>
          <w:szCs w:val="24"/>
        </w:rPr>
      </w:pPr>
      <w:r w:rsidRPr="008C53D7">
        <w:rPr>
          <w:rFonts w:ascii="Calibri" w:hAnsi="Calibri" w:cs="Calibri"/>
          <w:b/>
          <w:sz w:val="24"/>
          <w:szCs w:val="24"/>
        </w:rPr>
        <w:t>W</w:t>
      </w:r>
      <w:r w:rsidR="006246BF" w:rsidRPr="008C53D7">
        <w:rPr>
          <w:rFonts w:ascii="Calibri" w:hAnsi="Calibri" w:cs="Calibri"/>
          <w:b/>
          <w:sz w:val="24"/>
          <w:szCs w:val="24"/>
        </w:rPr>
        <w:t>et</w:t>
      </w:r>
      <w:r w:rsidR="00001DD9">
        <w:rPr>
          <w:rFonts w:ascii="Calibri" w:hAnsi="Calibri" w:cs="Calibri"/>
          <w:b/>
          <w:sz w:val="24"/>
          <w:szCs w:val="24"/>
        </w:rPr>
        <w:t>-s</w:t>
      </w:r>
      <w:r w:rsidR="00307356" w:rsidRPr="008C53D7">
        <w:rPr>
          <w:rFonts w:ascii="Calibri" w:hAnsi="Calibri" w:cs="Calibri"/>
          <w:b/>
          <w:sz w:val="24"/>
          <w:szCs w:val="24"/>
        </w:rPr>
        <w:t>pinning</w:t>
      </w:r>
      <w:r w:rsidR="00E96911" w:rsidRPr="008C53D7">
        <w:rPr>
          <w:rFonts w:ascii="Calibri" w:hAnsi="Calibri" w:cs="Calibri"/>
          <w:b/>
          <w:sz w:val="24"/>
          <w:szCs w:val="24"/>
        </w:rPr>
        <w:t>-based Molding</w:t>
      </w:r>
      <w:r w:rsidRPr="008C53D7">
        <w:rPr>
          <w:rFonts w:ascii="Calibri" w:hAnsi="Calibri" w:cs="Calibri"/>
          <w:b/>
          <w:sz w:val="24"/>
          <w:szCs w:val="24"/>
        </w:rPr>
        <w:t xml:space="preserve"> P</w:t>
      </w:r>
      <w:r w:rsidR="00E96911" w:rsidRPr="008C53D7">
        <w:rPr>
          <w:rFonts w:ascii="Calibri" w:hAnsi="Calibri" w:cs="Calibri"/>
          <w:b/>
          <w:sz w:val="24"/>
          <w:szCs w:val="24"/>
        </w:rPr>
        <w:t xml:space="preserve">rocess </w:t>
      </w:r>
      <w:r w:rsidR="00307356" w:rsidRPr="008C53D7">
        <w:rPr>
          <w:rFonts w:ascii="Calibri" w:hAnsi="Calibri" w:cs="Calibri"/>
          <w:b/>
          <w:sz w:val="24"/>
          <w:szCs w:val="24"/>
        </w:rPr>
        <w:t xml:space="preserve">of </w:t>
      </w:r>
      <w:r w:rsidR="003E2DEF" w:rsidRPr="008C53D7">
        <w:rPr>
          <w:rFonts w:ascii="Calibri" w:hAnsi="Calibri" w:cs="Calibri"/>
          <w:b/>
          <w:sz w:val="24"/>
          <w:szCs w:val="24"/>
        </w:rPr>
        <w:t>Gelatin for Tissue Regeneration</w:t>
      </w:r>
    </w:p>
    <w:p w14:paraId="5EF27C17" w14:textId="6FD824D7" w:rsidR="009E08B4" w:rsidRPr="008C53D7" w:rsidRDefault="00397E00" w:rsidP="00725570">
      <w:pPr>
        <w:tabs>
          <w:tab w:val="left" w:pos="2925"/>
        </w:tabs>
        <w:spacing w:after="0" w:line="240" w:lineRule="auto"/>
        <w:jc w:val="both"/>
        <w:rPr>
          <w:rFonts w:ascii="Calibri" w:hAnsi="Calibri" w:cs="Calibri"/>
          <w:b/>
          <w:sz w:val="24"/>
          <w:szCs w:val="24"/>
        </w:rPr>
      </w:pPr>
      <w:r w:rsidRPr="008C53D7">
        <w:rPr>
          <w:rFonts w:ascii="Calibri" w:hAnsi="Calibri" w:cs="Calibri"/>
          <w:b/>
          <w:sz w:val="24"/>
          <w:szCs w:val="24"/>
        </w:rPr>
        <w:tab/>
      </w:r>
    </w:p>
    <w:p w14:paraId="3D9D4135" w14:textId="10C145A3" w:rsidR="00135F3D" w:rsidRPr="008C53D7" w:rsidRDefault="00135F3D" w:rsidP="00725570">
      <w:pPr>
        <w:spacing w:after="0" w:line="240" w:lineRule="auto"/>
        <w:jc w:val="both"/>
        <w:rPr>
          <w:rFonts w:ascii="Calibri" w:hAnsi="Calibri" w:cs="Calibri"/>
          <w:b/>
          <w:sz w:val="24"/>
          <w:szCs w:val="24"/>
        </w:rPr>
      </w:pPr>
      <w:r w:rsidRPr="008C53D7">
        <w:rPr>
          <w:rFonts w:ascii="Calibri" w:hAnsi="Calibri" w:cs="Calibri"/>
          <w:b/>
          <w:sz w:val="24"/>
          <w:szCs w:val="24"/>
        </w:rPr>
        <w:t>A</w:t>
      </w:r>
      <w:r w:rsidR="005D0E73" w:rsidRPr="008C53D7">
        <w:rPr>
          <w:rFonts w:ascii="Calibri" w:hAnsi="Calibri" w:cs="Calibri"/>
          <w:b/>
          <w:sz w:val="24"/>
          <w:szCs w:val="24"/>
        </w:rPr>
        <w:t>UTHORS AND AFFILIATIONS</w:t>
      </w:r>
      <w:r w:rsidRPr="008C53D7">
        <w:rPr>
          <w:rFonts w:ascii="Calibri" w:hAnsi="Calibri" w:cs="Calibri"/>
          <w:b/>
          <w:sz w:val="24"/>
          <w:szCs w:val="24"/>
        </w:rPr>
        <w:t>:</w:t>
      </w:r>
    </w:p>
    <w:p w14:paraId="54DB62FF" w14:textId="39D98C69" w:rsidR="00135F3D" w:rsidRPr="008C53D7" w:rsidRDefault="003A7B61" w:rsidP="00725570">
      <w:pPr>
        <w:spacing w:after="0" w:line="240" w:lineRule="auto"/>
        <w:jc w:val="both"/>
        <w:rPr>
          <w:rFonts w:ascii="Calibri" w:hAnsi="Calibri" w:cs="Calibri"/>
          <w:b/>
          <w:sz w:val="24"/>
          <w:szCs w:val="24"/>
          <w:vertAlign w:val="superscript"/>
        </w:rPr>
      </w:pPr>
      <w:r w:rsidRPr="008C53D7">
        <w:rPr>
          <w:rFonts w:ascii="Calibri" w:hAnsi="Calibri" w:cs="Calibri"/>
          <w:sz w:val="24"/>
          <w:szCs w:val="24"/>
        </w:rPr>
        <w:t>Chia-Yu Wang</w:t>
      </w:r>
      <w:r w:rsidR="00135F3D" w:rsidRPr="008C53D7">
        <w:rPr>
          <w:rFonts w:ascii="Calibri" w:hAnsi="Calibri" w:cs="Calibri"/>
          <w:sz w:val="24"/>
          <w:szCs w:val="24"/>
          <w:vertAlign w:val="superscript"/>
        </w:rPr>
        <w:t>1</w:t>
      </w:r>
      <w:r w:rsidR="00135F3D" w:rsidRPr="008C53D7">
        <w:rPr>
          <w:rFonts w:ascii="Calibri" w:hAnsi="Calibri" w:cs="Calibri"/>
          <w:sz w:val="24"/>
          <w:szCs w:val="24"/>
        </w:rPr>
        <w:t xml:space="preserve">, </w:t>
      </w:r>
      <w:proofErr w:type="spellStart"/>
      <w:r w:rsidRPr="008C53D7">
        <w:rPr>
          <w:rFonts w:ascii="Calibri" w:hAnsi="Calibri" w:cs="Calibri"/>
          <w:sz w:val="24"/>
          <w:szCs w:val="24"/>
        </w:rPr>
        <w:t>Dewi</w:t>
      </w:r>
      <w:proofErr w:type="spellEnd"/>
      <w:r w:rsidRPr="008C53D7">
        <w:rPr>
          <w:rFonts w:ascii="Calibri" w:hAnsi="Calibri" w:cs="Calibri"/>
          <w:sz w:val="24"/>
          <w:szCs w:val="24"/>
        </w:rPr>
        <w:t xml:space="preserve"> Sartika</w:t>
      </w:r>
      <w:r w:rsidRPr="008C53D7">
        <w:rPr>
          <w:rFonts w:ascii="Calibri" w:hAnsi="Calibri" w:cs="Calibri"/>
          <w:sz w:val="24"/>
          <w:szCs w:val="24"/>
          <w:vertAlign w:val="superscript"/>
        </w:rPr>
        <w:t>2</w:t>
      </w:r>
      <w:r w:rsidRPr="008C53D7">
        <w:rPr>
          <w:rFonts w:ascii="Calibri" w:hAnsi="Calibri" w:cs="Calibri"/>
          <w:sz w:val="24"/>
          <w:szCs w:val="24"/>
        </w:rPr>
        <w:t>, Ding-Han Wang</w:t>
      </w:r>
      <w:r w:rsidRPr="008C53D7">
        <w:rPr>
          <w:rFonts w:ascii="Calibri" w:hAnsi="Calibri" w:cs="Calibri"/>
          <w:sz w:val="24"/>
          <w:szCs w:val="24"/>
          <w:vertAlign w:val="superscript"/>
        </w:rPr>
        <w:t>3</w:t>
      </w:r>
      <w:r w:rsidRPr="008C53D7">
        <w:rPr>
          <w:rFonts w:ascii="Calibri" w:hAnsi="Calibri" w:cs="Calibri"/>
          <w:sz w:val="24"/>
          <w:szCs w:val="24"/>
        </w:rPr>
        <w:t>, Po-Da Hong</w:t>
      </w:r>
      <w:r w:rsidR="00DF0D3D" w:rsidRPr="008C53D7">
        <w:rPr>
          <w:rFonts w:ascii="Calibri" w:hAnsi="Calibri" w:cs="Calibri"/>
          <w:sz w:val="24"/>
          <w:szCs w:val="24"/>
          <w:vertAlign w:val="superscript"/>
        </w:rPr>
        <w:t>1</w:t>
      </w:r>
      <w:r w:rsidRPr="008C53D7">
        <w:rPr>
          <w:rFonts w:ascii="Calibri" w:hAnsi="Calibri" w:cs="Calibri"/>
          <w:sz w:val="24"/>
          <w:szCs w:val="24"/>
        </w:rPr>
        <w:t xml:space="preserve">, </w:t>
      </w:r>
      <w:proofErr w:type="spellStart"/>
      <w:r w:rsidRPr="008C53D7">
        <w:rPr>
          <w:rFonts w:ascii="Calibri" w:hAnsi="Calibri" w:cs="Calibri"/>
          <w:sz w:val="24"/>
          <w:szCs w:val="24"/>
        </w:rPr>
        <w:t>J</w:t>
      </w:r>
      <w:r w:rsidR="00135F3D" w:rsidRPr="008C53D7">
        <w:rPr>
          <w:rFonts w:ascii="Calibri" w:hAnsi="Calibri" w:cs="Calibri"/>
          <w:sz w:val="24"/>
          <w:szCs w:val="24"/>
        </w:rPr>
        <w:t>uin</w:t>
      </w:r>
      <w:proofErr w:type="spellEnd"/>
      <w:r w:rsidR="00135F3D" w:rsidRPr="008C53D7">
        <w:rPr>
          <w:rFonts w:ascii="Calibri" w:hAnsi="Calibri" w:cs="Calibri"/>
          <w:sz w:val="24"/>
          <w:szCs w:val="24"/>
        </w:rPr>
        <w:t>-Hong Cherng</w:t>
      </w:r>
      <w:r w:rsidR="00E15065" w:rsidRPr="008C53D7">
        <w:rPr>
          <w:rFonts w:ascii="Calibri" w:hAnsi="Calibri" w:cs="Calibri"/>
          <w:sz w:val="24"/>
          <w:szCs w:val="24"/>
          <w:vertAlign w:val="superscript"/>
        </w:rPr>
        <w:t>2,4,5</w:t>
      </w:r>
      <w:r w:rsidR="00135F3D" w:rsidRPr="008C53D7">
        <w:rPr>
          <w:rFonts w:ascii="Calibri" w:hAnsi="Calibri" w:cs="Calibri"/>
          <w:sz w:val="24"/>
          <w:szCs w:val="24"/>
        </w:rPr>
        <w:t>, Shu-Jen Chang</w:t>
      </w:r>
      <w:r w:rsidR="00DF0D3D" w:rsidRPr="008C53D7">
        <w:rPr>
          <w:rFonts w:ascii="Calibri" w:hAnsi="Calibri" w:cs="Calibri"/>
          <w:sz w:val="24"/>
          <w:szCs w:val="24"/>
          <w:vertAlign w:val="superscript"/>
        </w:rPr>
        <w:t>2,6</w:t>
      </w:r>
      <w:r w:rsidR="00135F3D" w:rsidRPr="008C53D7">
        <w:rPr>
          <w:rFonts w:ascii="Calibri" w:hAnsi="Calibri" w:cs="Calibri"/>
          <w:sz w:val="24"/>
          <w:szCs w:val="24"/>
        </w:rPr>
        <w:t xml:space="preserve">, </w:t>
      </w:r>
      <w:bookmarkStart w:id="2" w:name="OLE_LINK84"/>
      <w:bookmarkStart w:id="3" w:name="OLE_LINK85"/>
      <w:r w:rsidRPr="008C53D7">
        <w:rPr>
          <w:rFonts w:ascii="Calibri" w:hAnsi="Calibri" w:cs="Calibri"/>
          <w:sz w:val="24"/>
          <w:szCs w:val="24"/>
        </w:rPr>
        <w:t>Cheng-Che Liu</w:t>
      </w:r>
      <w:bookmarkEnd w:id="2"/>
      <w:bookmarkEnd w:id="3"/>
      <w:r w:rsidR="00DF0D3D" w:rsidRPr="008C53D7">
        <w:rPr>
          <w:rFonts w:ascii="Calibri" w:hAnsi="Calibri" w:cs="Calibri"/>
          <w:sz w:val="24"/>
          <w:szCs w:val="24"/>
          <w:vertAlign w:val="superscript"/>
        </w:rPr>
        <w:t>7</w:t>
      </w:r>
      <w:r w:rsidRPr="008C53D7">
        <w:rPr>
          <w:rFonts w:ascii="Calibri" w:hAnsi="Calibri" w:cs="Calibri"/>
          <w:sz w:val="24"/>
          <w:szCs w:val="24"/>
        </w:rPr>
        <w:t xml:space="preserve">, </w:t>
      </w:r>
      <w:r w:rsidR="00135F3D" w:rsidRPr="008C53D7">
        <w:rPr>
          <w:rFonts w:ascii="Calibri" w:hAnsi="Calibri" w:cs="Calibri"/>
          <w:sz w:val="24"/>
          <w:szCs w:val="24"/>
        </w:rPr>
        <w:t>Yi-Wen Wang</w:t>
      </w:r>
      <w:r w:rsidR="00DF0D3D" w:rsidRPr="008C53D7">
        <w:rPr>
          <w:rFonts w:ascii="Calibri" w:hAnsi="Calibri" w:cs="Calibri"/>
          <w:sz w:val="24"/>
          <w:szCs w:val="24"/>
          <w:vertAlign w:val="superscript"/>
        </w:rPr>
        <w:t>4</w:t>
      </w:r>
      <w:r w:rsidR="00135F3D" w:rsidRPr="008C53D7">
        <w:rPr>
          <w:rFonts w:ascii="Calibri" w:hAnsi="Calibri" w:cs="Calibri"/>
          <w:sz w:val="24"/>
          <w:szCs w:val="24"/>
        </w:rPr>
        <w:t xml:space="preserve">, </w:t>
      </w:r>
      <w:bookmarkStart w:id="4" w:name="OLE_LINK95"/>
      <w:bookmarkStart w:id="5" w:name="OLE_LINK98"/>
      <w:r w:rsidRPr="008C53D7">
        <w:rPr>
          <w:rFonts w:ascii="Calibri" w:hAnsi="Calibri" w:cs="Calibri"/>
          <w:sz w:val="24"/>
          <w:szCs w:val="24"/>
        </w:rPr>
        <w:t>S</w:t>
      </w:r>
      <w:r w:rsidR="00B675AC" w:rsidRPr="008C53D7">
        <w:rPr>
          <w:rFonts w:ascii="Calibri" w:hAnsi="Calibri" w:cs="Calibri"/>
          <w:sz w:val="24"/>
          <w:szCs w:val="24"/>
        </w:rPr>
        <w:t>h</w:t>
      </w:r>
      <w:r w:rsidRPr="008C53D7">
        <w:rPr>
          <w:rFonts w:ascii="Calibri" w:hAnsi="Calibri" w:cs="Calibri"/>
          <w:sz w:val="24"/>
          <w:szCs w:val="24"/>
        </w:rPr>
        <w:t>eng-Tang Wu</w:t>
      </w:r>
      <w:r w:rsidR="00DF0D3D" w:rsidRPr="008C53D7">
        <w:rPr>
          <w:rFonts w:ascii="Calibri" w:hAnsi="Calibri" w:cs="Calibri"/>
          <w:sz w:val="24"/>
          <w:szCs w:val="24"/>
          <w:vertAlign w:val="superscript"/>
        </w:rPr>
        <w:t>8</w:t>
      </w:r>
      <w:bookmarkEnd w:id="4"/>
      <w:bookmarkEnd w:id="5"/>
    </w:p>
    <w:p w14:paraId="6DB167B3" w14:textId="77777777" w:rsidR="00DD2478" w:rsidRPr="008C53D7" w:rsidRDefault="00DD2478" w:rsidP="00725570">
      <w:pPr>
        <w:spacing w:after="0" w:line="240" w:lineRule="auto"/>
        <w:jc w:val="both"/>
        <w:rPr>
          <w:rFonts w:ascii="Calibri" w:hAnsi="Calibri" w:cs="Calibri"/>
          <w:sz w:val="24"/>
          <w:szCs w:val="24"/>
          <w:highlight w:val="yellow"/>
        </w:rPr>
      </w:pPr>
    </w:p>
    <w:p w14:paraId="4926DF27" w14:textId="666C24A9" w:rsidR="00135F3D" w:rsidRPr="008C53D7" w:rsidRDefault="00135F3D" w:rsidP="00725570">
      <w:pPr>
        <w:spacing w:after="0" w:line="240" w:lineRule="auto"/>
        <w:jc w:val="both"/>
        <w:rPr>
          <w:rFonts w:ascii="Calibri" w:hAnsi="Calibri" w:cs="Calibri"/>
          <w:sz w:val="24"/>
          <w:szCs w:val="24"/>
        </w:rPr>
      </w:pPr>
      <w:r w:rsidRPr="008C53D7">
        <w:rPr>
          <w:rFonts w:ascii="Calibri" w:hAnsi="Calibri" w:cs="Calibri"/>
          <w:sz w:val="24"/>
          <w:szCs w:val="24"/>
          <w:vertAlign w:val="superscript"/>
        </w:rPr>
        <w:t>1</w:t>
      </w:r>
      <w:r w:rsidR="00FE1FE7" w:rsidRPr="008C53D7">
        <w:rPr>
          <w:rFonts w:ascii="Calibri" w:hAnsi="Calibri" w:cs="Calibri"/>
          <w:sz w:val="24"/>
          <w:szCs w:val="24"/>
        </w:rPr>
        <w:t>Department of Materials</w:t>
      </w:r>
      <w:r w:rsidRPr="008C53D7">
        <w:rPr>
          <w:rFonts w:ascii="Calibri" w:hAnsi="Calibri" w:cs="Calibri"/>
          <w:sz w:val="24"/>
          <w:szCs w:val="24"/>
        </w:rPr>
        <w:t xml:space="preserve"> Sciences</w:t>
      </w:r>
      <w:r w:rsidR="00FE1FE7" w:rsidRPr="008C53D7">
        <w:rPr>
          <w:rFonts w:ascii="Calibri" w:hAnsi="Calibri" w:cs="Calibri"/>
          <w:sz w:val="24"/>
          <w:szCs w:val="24"/>
        </w:rPr>
        <w:t xml:space="preserve"> and Engineering</w:t>
      </w:r>
      <w:r w:rsidRPr="008C53D7">
        <w:rPr>
          <w:rFonts w:ascii="Calibri" w:hAnsi="Calibri" w:cs="Calibri"/>
          <w:sz w:val="24"/>
          <w:szCs w:val="24"/>
        </w:rPr>
        <w:t xml:space="preserve">, National </w:t>
      </w:r>
      <w:r w:rsidR="00FE1FE7" w:rsidRPr="008C53D7">
        <w:rPr>
          <w:rFonts w:ascii="Calibri" w:hAnsi="Calibri" w:cs="Calibri"/>
          <w:sz w:val="24"/>
          <w:szCs w:val="24"/>
        </w:rPr>
        <w:t xml:space="preserve">Taiwan University of Science and </w:t>
      </w:r>
      <w:r w:rsidR="00645B1B" w:rsidRPr="008C53D7">
        <w:rPr>
          <w:rFonts w:ascii="Calibri" w:hAnsi="Calibri" w:cs="Calibri"/>
          <w:sz w:val="24"/>
          <w:szCs w:val="24"/>
        </w:rPr>
        <w:t>Technology</w:t>
      </w:r>
      <w:r w:rsidRPr="008C53D7">
        <w:rPr>
          <w:rFonts w:ascii="Calibri" w:hAnsi="Calibri" w:cs="Calibri"/>
          <w:sz w:val="24"/>
          <w:szCs w:val="24"/>
        </w:rPr>
        <w:t>, Taipei, Taiwan (R.O.C</w:t>
      </w:r>
      <w:r w:rsidR="00DF0D3D" w:rsidRPr="008C53D7">
        <w:rPr>
          <w:rFonts w:ascii="Calibri" w:hAnsi="Calibri" w:cs="Calibri"/>
          <w:sz w:val="24"/>
          <w:szCs w:val="24"/>
        </w:rPr>
        <w:t>.</w:t>
      </w:r>
      <w:r w:rsidRPr="008C53D7">
        <w:rPr>
          <w:rFonts w:ascii="Calibri" w:hAnsi="Calibri" w:cs="Calibri"/>
          <w:sz w:val="24"/>
          <w:szCs w:val="24"/>
        </w:rPr>
        <w:t>)</w:t>
      </w:r>
    </w:p>
    <w:p w14:paraId="734BB65A" w14:textId="646BFCA7" w:rsidR="00135F3D" w:rsidRPr="008C53D7" w:rsidRDefault="00135F3D" w:rsidP="00725570">
      <w:pPr>
        <w:spacing w:after="0" w:line="240" w:lineRule="auto"/>
        <w:jc w:val="both"/>
        <w:rPr>
          <w:rFonts w:ascii="Calibri" w:hAnsi="Calibri" w:cs="Calibri"/>
          <w:sz w:val="24"/>
          <w:szCs w:val="24"/>
        </w:rPr>
      </w:pPr>
      <w:r w:rsidRPr="008C53D7">
        <w:rPr>
          <w:rFonts w:ascii="Calibri" w:hAnsi="Calibri" w:cs="Calibri"/>
          <w:sz w:val="24"/>
          <w:szCs w:val="24"/>
          <w:vertAlign w:val="superscript"/>
        </w:rPr>
        <w:t>2</w:t>
      </w:r>
      <w:r w:rsidR="00FE1FE7" w:rsidRPr="008C53D7">
        <w:rPr>
          <w:rFonts w:ascii="Calibri" w:hAnsi="Calibri" w:cs="Calibri"/>
          <w:sz w:val="24"/>
          <w:szCs w:val="24"/>
        </w:rPr>
        <w:t xml:space="preserve">Lab of Adult Stem Cell and Tissue Regeneration, </w:t>
      </w:r>
      <w:r w:rsidR="00645B1B" w:rsidRPr="008C53D7">
        <w:rPr>
          <w:rFonts w:ascii="Calibri" w:hAnsi="Calibri" w:cs="Calibri"/>
          <w:sz w:val="24"/>
          <w:szCs w:val="24"/>
        </w:rPr>
        <w:t>National Defense Medical Center, Taipei, Taiwan (R.O.C</w:t>
      </w:r>
      <w:r w:rsidR="00DF0D3D" w:rsidRPr="008C53D7">
        <w:rPr>
          <w:rFonts w:ascii="Calibri" w:hAnsi="Calibri" w:cs="Calibri"/>
          <w:sz w:val="24"/>
          <w:szCs w:val="24"/>
        </w:rPr>
        <w:t>.</w:t>
      </w:r>
      <w:r w:rsidR="00645B1B" w:rsidRPr="008C53D7">
        <w:rPr>
          <w:rFonts w:ascii="Calibri" w:hAnsi="Calibri" w:cs="Calibri"/>
          <w:sz w:val="24"/>
          <w:szCs w:val="24"/>
        </w:rPr>
        <w:t>)</w:t>
      </w:r>
    </w:p>
    <w:p w14:paraId="3A9F9D12" w14:textId="2318A625" w:rsidR="00135F3D" w:rsidRPr="008C53D7" w:rsidRDefault="00135F3D" w:rsidP="00725570">
      <w:pPr>
        <w:spacing w:after="0" w:line="240" w:lineRule="auto"/>
        <w:jc w:val="both"/>
        <w:rPr>
          <w:rFonts w:ascii="Calibri" w:hAnsi="Calibri" w:cs="Calibri"/>
          <w:sz w:val="24"/>
          <w:szCs w:val="24"/>
        </w:rPr>
      </w:pPr>
      <w:r w:rsidRPr="008C53D7">
        <w:rPr>
          <w:rFonts w:ascii="Calibri" w:hAnsi="Calibri" w:cs="Calibri"/>
          <w:sz w:val="24"/>
          <w:szCs w:val="24"/>
          <w:vertAlign w:val="superscript"/>
        </w:rPr>
        <w:t>3</w:t>
      </w:r>
      <w:r w:rsidR="00645B1B" w:rsidRPr="008C53D7">
        <w:rPr>
          <w:rFonts w:ascii="Calibri" w:hAnsi="Calibri" w:cs="Calibri"/>
          <w:sz w:val="24"/>
          <w:szCs w:val="24"/>
        </w:rPr>
        <w:t>School of Dentistry</w:t>
      </w:r>
      <w:r w:rsidRPr="008C53D7">
        <w:rPr>
          <w:rFonts w:ascii="Calibri" w:hAnsi="Calibri" w:cs="Calibri"/>
          <w:sz w:val="24"/>
          <w:szCs w:val="24"/>
        </w:rPr>
        <w:t xml:space="preserve">, National </w:t>
      </w:r>
      <w:r w:rsidR="00645B1B" w:rsidRPr="008C53D7">
        <w:rPr>
          <w:rFonts w:ascii="Calibri" w:hAnsi="Calibri" w:cs="Calibri"/>
          <w:sz w:val="24"/>
          <w:szCs w:val="24"/>
        </w:rPr>
        <w:t>Yang-Ming</w:t>
      </w:r>
      <w:r w:rsidRPr="008C53D7">
        <w:rPr>
          <w:rFonts w:ascii="Calibri" w:hAnsi="Calibri" w:cs="Calibri"/>
          <w:sz w:val="24"/>
          <w:szCs w:val="24"/>
        </w:rPr>
        <w:t xml:space="preserve"> University, Taipei, Taiwan (R.O.C</w:t>
      </w:r>
      <w:r w:rsidR="00DF0D3D" w:rsidRPr="008C53D7">
        <w:rPr>
          <w:rFonts w:ascii="Calibri" w:hAnsi="Calibri" w:cs="Calibri"/>
          <w:sz w:val="24"/>
          <w:szCs w:val="24"/>
        </w:rPr>
        <w:t>.</w:t>
      </w:r>
      <w:r w:rsidRPr="008C53D7">
        <w:rPr>
          <w:rFonts w:ascii="Calibri" w:hAnsi="Calibri" w:cs="Calibri"/>
          <w:sz w:val="24"/>
          <w:szCs w:val="24"/>
        </w:rPr>
        <w:t>)</w:t>
      </w:r>
    </w:p>
    <w:p w14:paraId="56E33430" w14:textId="5D81C18C" w:rsidR="00645B1B" w:rsidRPr="008C53D7" w:rsidRDefault="00DF0D3D" w:rsidP="00725570">
      <w:pPr>
        <w:spacing w:after="0" w:line="240" w:lineRule="auto"/>
        <w:jc w:val="both"/>
        <w:rPr>
          <w:rFonts w:ascii="Calibri" w:hAnsi="Calibri" w:cs="Calibri"/>
          <w:sz w:val="24"/>
          <w:szCs w:val="24"/>
        </w:rPr>
      </w:pPr>
      <w:r w:rsidRPr="008C53D7">
        <w:rPr>
          <w:rFonts w:ascii="Calibri" w:hAnsi="Calibri" w:cs="Calibri"/>
          <w:sz w:val="24"/>
          <w:szCs w:val="24"/>
          <w:vertAlign w:val="superscript"/>
        </w:rPr>
        <w:t>4</w:t>
      </w:r>
      <w:r w:rsidR="00645B1B" w:rsidRPr="008C53D7">
        <w:rPr>
          <w:rFonts w:ascii="Calibri" w:hAnsi="Calibri" w:cs="Calibri"/>
          <w:sz w:val="24"/>
          <w:szCs w:val="24"/>
        </w:rPr>
        <w:t>Department and Graduate Institute of Biology and Anatomy, National Defense Medical Center, Taipei, Taiwan (R.O.C</w:t>
      </w:r>
      <w:r w:rsidRPr="008C53D7">
        <w:rPr>
          <w:rFonts w:ascii="Calibri" w:hAnsi="Calibri" w:cs="Calibri"/>
          <w:sz w:val="24"/>
          <w:szCs w:val="24"/>
        </w:rPr>
        <w:t>.</w:t>
      </w:r>
      <w:r w:rsidR="00645B1B" w:rsidRPr="008C53D7">
        <w:rPr>
          <w:rFonts w:ascii="Calibri" w:hAnsi="Calibri" w:cs="Calibri"/>
          <w:sz w:val="24"/>
          <w:szCs w:val="24"/>
        </w:rPr>
        <w:t>)</w:t>
      </w:r>
    </w:p>
    <w:p w14:paraId="7F8607F8" w14:textId="55EAFF7C" w:rsidR="00135F3D" w:rsidRPr="008C53D7" w:rsidRDefault="00DF0D3D" w:rsidP="00725570">
      <w:pPr>
        <w:spacing w:after="0" w:line="240" w:lineRule="auto"/>
        <w:jc w:val="both"/>
        <w:rPr>
          <w:rFonts w:ascii="Calibri" w:hAnsi="Calibri" w:cs="Calibri"/>
          <w:sz w:val="24"/>
          <w:szCs w:val="24"/>
        </w:rPr>
      </w:pPr>
      <w:r w:rsidRPr="008C53D7">
        <w:rPr>
          <w:rFonts w:ascii="Calibri" w:hAnsi="Calibri" w:cs="Calibri"/>
          <w:sz w:val="24"/>
          <w:szCs w:val="24"/>
          <w:vertAlign w:val="superscript"/>
        </w:rPr>
        <w:t>5</w:t>
      </w:r>
      <w:r w:rsidR="00645B1B" w:rsidRPr="008C53D7">
        <w:rPr>
          <w:rFonts w:ascii="Calibri" w:hAnsi="Calibri" w:cs="Calibri"/>
          <w:sz w:val="24"/>
          <w:szCs w:val="24"/>
        </w:rPr>
        <w:t>Department of Gerontological Health Care, National Taipei University of Nursing and Health Sciences, Taipei, Taiwan (R.O.C</w:t>
      </w:r>
      <w:r w:rsidRPr="008C53D7">
        <w:rPr>
          <w:rFonts w:ascii="Calibri" w:hAnsi="Calibri" w:cs="Calibri"/>
          <w:sz w:val="24"/>
          <w:szCs w:val="24"/>
        </w:rPr>
        <w:t>.</w:t>
      </w:r>
      <w:r w:rsidR="00645B1B" w:rsidRPr="008C53D7">
        <w:rPr>
          <w:rFonts w:ascii="Calibri" w:hAnsi="Calibri" w:cs="Calibri"/>
          <w:sz w:val="24"/>
          <w:szCs w:val="24"/>
        </w:rPr>
        <w:t>)</w:t>
      </w:r>
    </w:p>
    <w:p w14:paraId="53ECB42C" w14:textId="704DCE27" w:rsidR="00135F3D" w:rsidRPr="008C53D7" w:rsidRDefault="00DF0D3D" w:rsidP="00725570">
      <w:pPr>
        <w:spacing w:after="0" w:line="240" w:lineRule="auto"/>
        <w:jc w:val="both"/>
        <w:rPr>
          <w:rFonts w:ascii="Calibri" w:hAnsi="Calibri" w:cs="Calibri"/>
          <w:sz w:val="24"/>
          <w:szCs w:val="24"/>
        </w:rPr>
      </w:pPr>
      <w:r w:rsidRPr="008C53D7">
        <w:rPr>
          <w:rFonts w:ascii="Calibri" w:eastAsia="PMingLiU" w:hAnsi="Calibri" w:cs="Calibri"/>
          <w:sz w:val="24"/>
          <w:szCs w:val="24"/>
          <w:vertAlign w:val="superscript"/>
        </w:rPr>
        <w:t>6</w:t>
      </w:r>
      <w:r w:rsidR="00645B1B" w:rsidRPr="008C53D7">
        <w:rPr>
          <w:rFonts w:ascii="Calibri" w:hAnsi="Calibri" w:cs="Calibri"/>
          <w:sz w:val="24"/>
          <w:szCs w:val="24"/>
        </w:rPr>
        <w:t>Division of Rheumatology/Immunology/Allergy, Department of Internal Medicine, Tri-Service General Hospital, National Defense Medical Center, Taipei, Taiwan (R.O.C</w:t>
      </w:r>
      <w:r w:rsidR="00976F07" w:rsidRPr="008C53D7">
        <w:rPr>
          <w:rFonts w:ascii="Calibri" w:hAnsi="Calibri" w:cs="Calibri"/>
          <w:sz w:val="24"/>
          <w:szCs w:val="24"/>
        </w:rPr>
        <w:t>.</w:t>
      </w:r>
      <w:r w:rsidR="00645B1B" w:rsidRPr="008C53D7">
        <w:rPr>
          <w:rFonts w:ascii="Calibri" w:hAnsi="Calibri" w:cs="Calibri"/>
          <w:sz w:val="24"/>
          <w:szCs w:val="24"/>
        </w:rPr>
        <w:t>)</w:t>
      </w:r>
    </w:p>
    <w:p w14:paraId="3AC8D839" w14:textId="69EC6505" w:rsidR="00135F3D" w:rsidRPr="008C53D7" w:rsidRDefault="00DF0D3D" w:rsidP="00725570">
      <w:pPr>
        <w:spacing w:after="0" w:line="240" w:lineRule="auto"/>
        <w:jc w:val="both"/>
        <w:rPr>
          <w:rFonts w:ascii="Calibri" w:hAnsi="Calibri" w:cs="Calibri"/>
          <w:sz w:val="24"/>
          <w:szCs w:val="24"/>
        </w:rPr>
      </w:pPr>
      <w:r w:rsidRPr="008C53D7">
        <w:rPr>
          <w:rFonts w:ascii="Calibri" w:hAnsi="Calibri" w:cs="Calibri"/>
          <w:sz w:val="24"/>
          <w:szCs w:val="24"/>
          <w:vertAlign w:val="superscript"/>
        </w:rPr>
        <w:t>7</w:t>
      </w:r>
      <w:r w:rsidR="00645B1B" w:rsidRPr="008C53D7">
        <w:rPr>
          <w:rFonts w:ascii="Calibri" w:eastAsia="PMingLiU" w:hAnsi="Calibri" w:cs="Calibri"/>
          <w:sz w:val="24"/>
          <w:szCs w:val="24"/>
        </w:rPr>
        <w:t>D</w:t>
      </w:r>
      <w:r w:rsidR="00645B1B" w:rsidRPr="008C53D7">
        <w:rPr>
          <w:rFonts w:ascii="Calibri" w:hAnsi="Calibri" w:cs="Calibri"/>
          <w:sz w:val="24"/>
          <w:szCs w:val="24"/>
        </w:rPr>
        <w:t>epartment of Physiology and Biophysics</w:t>
      </w:r>
      <w:r w:rsidR="009B1C8F">
        <w:rPr>
          <w:rFonts w:ascii="Calibri" w:hAnsi="Calibri" w:cs="Calibri"/>
          <w:sz w:val="24"/>
          <w:szCs w:val="24"/>
        </w:rPr>
        <w:t>,</w:t>
      </w:r>
      <w:r w:rsidR="00645B1B" w:rsidRPr="008C53D7">
        <w:rPr>
          <w:rFonts w:ascii="Calibri" w:hAnsi="Calibri" w:cs="Calibri"/>
          <w:sz w:val="24"/>
          <w:szCs w:val="24"/>
        </w:rPr>
        <w:t xml:space="preserve"> Graduate Institute of Physiology, National Defense Medical Center, Taipei, Taiwan (R.O.C</w:t>
      </w:r>
      <w:r w:rsidRPr="008C53D7">
        <w:rPr>
          <w:rFonts w:ascii="Calibri" w:hAnsi="Calibri" w:cs="Calibri"/>
          <w:sz w:val="24"/>
          <w:szCs w:val="24"/>
        </w:rPr>
        <w:t>.</w:t>
      </w:r>
      <w:r w:rsidR="00645B1B" w:rsidRPr="008C53D7">
        <w:rPr>
          <w:rFonts w:ascii="Calibri" w:hAnsi="Calibri" w:cs="Calibri"/>
          <w:sz w:val="24"/>
          <w:szCs w:val="24"/>
        </w:rPr>
        <w:t>)</w:t>
      </w:r>
    </w:p>
    <w:p w14:paraId="23E4A1FA" w14:textId="09FA7169" w:rsidR="00DD2478" w:rsidRPr="008C53D7" w:rsidRDefault="00DF0D3D" w:rsidP="00725570">
      <w:pPr>
        <w:spacing w:after="0" w:line="240" w:lineRule="auto"/>
        <w:jc w:val="both"/>
        <w:rPr>
          <w:rFonts w:ascii="Calibri" w:hAnsi="Calibri" w:cs="Calibri"/>
          <w:sz w:val="24"/>
          <w:szCs w:val="24"/>
          <w:highlight w:val="yellow"/>
        </w:rPr>
      </w:pPr>
      <w:r w:rsidRPr="008C53D7">
        <w:rPr>
          <w:rFonts w:ascii="Calibri" w:hAnsi="Calibri" w:cs="Calibri"/>
          <w:sz w:val="24"/>
          <w:szCs w:val="24"/>
          <w:vertAlign w:val="superscript"/>
        </w:rPr>
        <w:t>8</w:t>
      </w:r>
      <w:r w:rsidR="00645B1B" w:rsidRPr="008C53D7">
        <w:rPr>
          <w:rFonts w:ascii="Calibri" w:hAnsi="Calibri" w:cs="Calibri"/>
          <w:sz w:val="24"/>
          <w:szCs w:val="24"/>
        </w:rPr>
        <w:t>Division of Urology, Department of Surgery, Tri-Service General Hospital, National Defense Medical Center, Taipei, Taiwan (R.O.C</w:t>
      </w:r>
      <w:r w:rsidRPr="008C53D7">
        <w:rPr>
          <w:rFonts w:ascii="Calibri" w:hAnsi="Calibri" w:cs="Calibri"/>
          <w:sz w:val="24"/>
          <w:szCs w:val="24"/>
        </w:rPr>
        <w:t>.</w:t>
      </w:r>
      <w:r w:rsidR="00645B1B" w:rsidRPr="008C53D7">
        <w:rPr>
          <w:rFonts w:ascii="Calibri" w:hAnsi="Calibri" w:cs="Calibri"/>
          <w:sz w:val="24"/>
          <w:szCs w:val="24"/>
        </w:rPr>
        <w:t>)</w:t>
      </w:r>
    </w:p>
    <w:p w14:paraId="3590DE92" w14:textId="77777777" w:rsidR="00645B1B" w:rsidRPr="008C53D7" w:rsidRDefault="00645B1B" w:rsidP="00725570">
      <w:pPr>
        <w:spacing w:after="0" w:line="240" w:lineRule="auto"/>
        <w:jc w:val="both"/>
        <w:rPr>
          <w:rFonts w:ascii="Calibri" w:hAnsi="Calibri" w:cs="Calibri"/>
          <w:sz w:val="24"/>
          <w:szCs w:val="24"/>
          <w:highlight w:val="yellow"/>
        </w:rPr>
      </w:pPr>
    </w:p>
    <w:p w14:paraId="0A0D5489" w14:textId="756C6492" w:rsidR="003F0B11" w:rsidRPr="008C53D7" w:rsidRDefault="003F0B11" w:rsidP="00725570">
      <w:pPr>
        <w:spacing w:after="0" w:line="240" w:lineRule="auto"/>
        <w:jc w:val="both"/>
        <w:rPr>
          <w:rFonts w:ascii="Calibri" w:hAnsi="Calibri" w:cs="Calibri"/>
          <w:b/>
          <w:sz w:val="24"/>
          <w:szCs w:val="24"/>
        </w:rPr>
      </w:pPr>
      <w:r w:rsidRPr="008C53D7">
        <w:rPr>
          <w:rFonts w:ascii="Calibri" w:hAnsi="Calibri" w:cs="Calibri"/>
          <w:b/>
          <w:sz w:val="24"/>
          <w:szCs w:val="24"/>
        </w:rPr>
        <w:t xml:space="preserve">Corresponding </w:t>
      </w:r>
      <w:r w:rsidR="009B1C8F" w:rsidRPr="008C53D7">
        <w:rPr>
          <w:rFonts w:ascii="Calibri" w:hAnsi="Calibri" w:cs="Calibri"/>
          <w:b/>
          <w:sz w:val="24"/>
          <w:szCs w:val="24"/>
        </w:rPr>
        <w:t>Author</w:t>
      </w:r>
      <w:r w:rsidR="00DB17C6">
        <w:rPr>
          <w:rFonts w:ascii="Calibri" w:hAnsi="Calibri" w:cs="Calibri"/>
          <w:b/>
          <w:sz w:val="24"/>
          <w:szCs w:val="24"/>
        </w:rPr>
        <w:t>s</w:t>
      </w:r>
      <w:r w:rsidRPr="008C53D7">
        <w:rPr>
          <w:rFonts w:ascii="Calibri" w:hAnsi="Calibri" w:cs="Calibri"/>
          <w:b/>
          <w:sz w:val="24"/>
          <w:szCs w:val="24"/>
        </w:rPr>
        <w:t>:</w:t>
      </w:r>
    </w:p>
    <w:p w14:paraId="2083A1C4" w14:textId="1F08369A" w:rsidR="003F0B11" w:rsidRPr="00992351" w:rsidRDefault="003F0B11" w:rsidP="00725570">
      <w:pPr>
        <w:spacing w:after="0" w:line="240" w:lineRule="auto"/>
        <w:ind w:rightChars="-278" w:right="-612"/>
        <w:jc w:val="both"/>
        <w:rPr>
          <w:rFonts w:ascii="Calibri" w:eastAsia="Microsoft JhengHei UI" w:hAnsi="Calibri" w:cs="Calibri"/>
          <w:sz w:val="24"/>
          <w:szCs w:val="24"/>
        </w:rPr>
      </w:pPr>
      <w:r w:rsidRPr="008C53D7">
        <w:rPr>
          <w:rFonts w:ascii="Calibri" w:eastAsia="Microsoft JhengHei UI" w:hAnsi="Calibri" w:cs="Calibri"/>
          <w:sz w:val="24"/>
          <w:szCs w:val="24"/>
        </w:rPr>
        <w:t>S</w:t>
      </w:r>
      <w:r w:rsidR="00B675AC" w:rsidRPr="008C53D7">
        <w:rPr>
          <w:rFonts w:ascii="Calibri" w:eastAsia="Microsoft JhengHei UI" w:hAnsi="Calibri" w:cs="Calibri"/>
          <w:sz w:val="24"/>
          <w:szCs w:val="24"/>
        </w:rPr>
        <w:t>h</w:t>
      </w:r>
      <w:r w:rsidRPr="008C53D7">
        <w:rPr>
          <w:rFonts w:ascii="Calibri" w:eastAsia="Microsoft JhengHei UI" w:hAnsi="Calibri" w:cs="Calibri"/>
          <w:sz w:val="24"/>
          <w:szCs w:val="24"/>
        </w:rPr>
        <w:t>eng-Tang Wu</w:t>
      </w:r>
      <w:r w:rsidR="009B1C8F" w:rsidRPr="00905FFA">
        <w:rPr>
          <w:rFonts w:ascii="Calibri" w:hAnsi="Calibri" w:cs="Calibri"/>
          <w:sz w:val="24"/>
          <w:szCs w:val="24"/>
        </w:rPr>
        <w:tab/>
        <w:t>(</w:t>
      </w:r>
      <w:r w:rsidRPr="00DB17C6">
        <w:rPr>
          <w:rStyle w:val="Hyperlink"/>
          <w:rFonts w:ascii="Calibri" w:eastAsia="Microsoft JhengHei UI" w:hAnsi="Calibri" w:cs="Calibri"/>
          <w:color w:val="auto"/>
          <w:sz w:val="24"/>
          <w:szCs w:val="24"/>
          <w:u w:val="none"/>
        </w:rPr>
        <w:t>doc20283@gmail.com</w:t>
      </w:r>
      <w:r w:rsidR="009B1C8F" w:rsidRPr="00992351">
        <w:rPr>
          <w:rFonts w:ascii="Calibri" w:eastAsia="Microsoft JhengHei UI" w:hAnsi="Calibri" w:cs="Calibri"/>
          <w:sz w:val="24"/>
          <w:szCs w:val="24"/>
        </w:rPr>
        <w:t>)</w:t>
      </w:r>
    </w:p>
    <w:p w14:paraId="3C70BCA0" w14:textId="605B6BD0" w:rsidR="003F0B11" w:rsidRPr="00DB17C6" w:rsidRDefault="003F0B11" w:rsidP="00725570">
      <w:pPr>
        <w:spacing w:after="0" w:line="240" w:lineRule="auto"/>
        <w:ind w:rightChars="-278" w:right="-612"/>
        <w:jc w:val="both"/>
        <w:rPr>
          <w:rStyle w:val="Hyperlink"/>
          <w:rFonts w:ascii="Calibri" w:eastAsia="Microsoft JhengHei UI" w:hAnsi="Calibri" w:cs="Calibri"/>
          <w:color w:val="auto"/>
          <w:sz w:val="24"/>
          <w:szCs w:val="24"/>
          <w:u w:val="none"/>
        </w:rPr>
      </w:pPr>
      <w:r w:rsidRPr="00905FFA">
        <w:rPr>
          <w:rFonts w:ascii="Calibri" w:hAnsi="Calibri" w:cs="Calibri"/>
          <w:sz w:val="24"/>
          <w:szCs w:val="24"/>
        </w:rPr>
        <w:t>Yi-Wen Wang</w:t>
      </w:r>
      <w:r w:rsidR="009B1C8F" w:rsidRPr="0036755F">
        <w:rPr>
          <w:rFonts w:ascii="Calibri" w:hAnsi="Calibri" w:cs="Calibri"/>
          <w:sz w:val="24"/>
          <w:szCs w:val="24"/>
        </w:rPr>
        <w:tab/>
      </w:r>
      <w:r w:rsidR="009B1C8F" w:rsidRPr="0036755F">
        <w:rPr>
          <w:rFonts w:ascii="Calibri" w:hAnsi="Calibri" w:cs="Calibri"/>
          <w:sz w:val="24"/>
          <w:szCs w:val="24"/>
        </w:rPr>
        <w:tab/>
        <w:t>(</w:t>
      </w:r>
      <w:r w:rsidRPr="00DB17C6">
        <w:rPr>
          <w:rStyle w:val="Hyperlink"/>
          <w:rFonts w:ascii="Calibri" w:eastAsia="Microsoft JhengHei UI" w:hAnsi="Calibri" w:cs="Calibri"/>
          <w:color w:val="auto"/>
          <w:sz w:val="24"/>
          <w:szCs w:val="24"/>
          <w:u w:val="none"/>
        </w:rPr>
        <w:t>christmas1035@hotmail.com</w:t>
      </w:r>
      <w:r w:rsidR="009B1C8F" w:rsidRPr="00DB17C6">
        <w:rPr>
          <w:rStyle w:val="Hyperlink"/>
          <w:rFonts w:ascii="Calibri" w:eastAsia="Microsoft JhengHei UI" w:hAnsi="Calibri" w:cs="Calibri"/>
          <w:color w:val="auto"/>
          <w:sz w:val="24"/>
          <w:szCs w:val="24"/>
          <w:u w:val="none"/>
        </w:rPr>
        <w:t>)</w:t>
      </w:r>
    </w:p>
    <w:p w14:paraId="2BCD6050" w14:textId="77777777" w:rsidR="00DF0D3D" w:rsidRPr="008C53D7" w:rsidRDefault="00DF0D3D" w:rsidP="00725570">
      <w:pPr>
        <w:spacing w:after="0" w:line="240" w:lineRule="auto"/>
        <w:ind w:rightChars="-278" w:right="-612"/>
        <w:jc w:val="both"/>
        <w:rPr>
          <w:rFonts w:ascii="Calibri" w:eastAsia="Microsoft JhengHei UI" w:hAnsi="Calibri" w:cs="Calibri"/>
          <w:sz w:val="24"/>
          <w:szCs w:val="24"/>
        </w:rPr>
      </w:pPr>
    </w:p>
    <w:p w14:paraId="3992ACAA" w14:textId="44A247E4" w:rsidR="003F0B11" w:rsidRPr="008C53D7" w:rsidRDefault="003F0B11" w:rsidP="00725570">
      <w:pPr>
        <w:spacing w:after="0" w:line="240" w:lineRule="auto"/>
        <w:jc w:val="both"/>
        <w:rPr>
          <w:rFonts w:ascii="Calibri" w:eastAsia="Microsoft JhengHei UI" w:hAnsi="Calibri" w:cs="Calibri"/>
          <w:sz w:val="24"/>
          <w:szCs w:val="24"/>
        </w:rPr>
      </w:pPr>
      <w:r w:rsidRPr="008C53D7">
        <w:rPr>
          <w:rFonts w:ascii="Calibri" w:eastAsia="Microsoft JhengHei UI" w:hAnsi="Calibri" w:cs="Calibri"/>
          <w:sz w:val="24"/>
          <w:szCs w:val="24"/>
        </w:rPr>
        <w:t>Dr. S</w:t>
      </w:r>
      <w:r w:rsidR="00B675AC" w:rsidRPr="008C53D7">
        <w:rPr>
          <w:rFonts w:ascii="Calibri" w:eastAsia="Microsoft JhengHei UI" w:hAnsi="Calibri" w:cs="Calibri"/>
          <w:sz w:val="24"/>
          <w:szCs w:val="24"/>
        </w:rPr>
        <w:t>h</w:t>
      </w:r>
      <w:r w:rsidRPr="008C53D7">
        <w:rPr>
          <w:rFonts w:ascii="Calibri" w:eastAsia="Microsoft JhengHei UI" w:hAnsi="Calibri" w:cs="Calibri"/>
          <w:sz w:val="24"/>
          <w:szCs w:val="24"/>
        </w:rPr>
        <w:t xml:space="preserve">eng-Tang Wu </w:t>
      </w:r>
      <w:r w:rsidR="00715119" w:rsidRPr="008C53D7">
        <w:rPr>
          <w:rFonts w:ascii="Calibri" w:eastAsia="Microsoft JhengHei UI" w:hAnsi="Calibri" w:cs="Calibri"/>
          <w:sz w:val="24"/>
          <w:szCs w:val="24"/>
        </w:rPr>
        <w:t>is</w:t>
      </w:r>
      <w:r w:rsidRPr="008C53D7">
        <w:rPr>
          <w:rFonts w:ascii="Calibri" w:eastAsia="Microsoft JhengHei UI" w:hAnsi="Calibri" w:cs="Calibri"/>
          <w:sz w:val="24"/>
          <w:szCs w:val="24"/>
        </w:rPr>
        <w:t xml:space="preserve"> the representative corresponding author.</w:t>
      </w:r>
    </w:p>
    <w:p w14:paraId="35D3794C" w14:textId="77777777" w:rsidR="003F0B11" w:rsidRPr="008C53D7" w:rsidRDefault="003F0B11" w:rsidP="00725570">
      <w:pPr>
        <w:spacing w:after="0" w:line="240" w:lineRule="auto"/>
        <w:jc w:val="both"/>
        <w:rPr>
          <w:rFonts w:ascii="Calibri" w:eastAsia="Microsoft JhengHei UI" w:hAnsi="Calibri" w:cs="Calibri"/>
          <w:sz w:val="24"/>
          <w:szCs w:val="24"/>
        </w:rPr>
      </w:pPr>
    </w:p>
    <w:p w14:paraId="3AF66416" w14:textId="0A26F248" w:rsidR="003F0B11" w:rsidRPr="008C53D7" w:rsidRDefault="003F0B11" w:rsidP="00725570">
      <w:pPr>
        <w:spacing w:after="0" w:line="240" w:lineRule="auto"/>
        <w:jc w:val="both"/>
        <w:rPr>
          <w:rFonts w:ascii="Calibri" w:eastAsia="Microsoft JhengHei UI" w:hAnsi="Calibri" w:cs="Calibri"/>
          <w:b/>
          <w:sz w:val="24"/>
          <w:szCs w:val="24"/>
        </w:rPr>
      </w:pPr>
      <w:r w:rsidRPr="008C53D7">
        <w:rPr>
          <w:rFonts w:ascii="Calibri" w:eastAsia="Microsoft JhengHei UI" w:hAnsi="Calibri" w:cs="Calibri"/>
          <w:b/>
          <w:sz w:val="24"/>
          <w:szCs w:val="24"/>
        </w:rPr>
        <w:t>Email Addresses of Co-authors:</w:t>
      </w:r>
    </w:p>
    <w:p w14:paraId="1526B9A8" w14:textId="0AF0441F" w:rsidR="00DD2478" w:rsidRPr="008C53D7" w:rsidRDefault="00645B1B" w:rsidP="00725570">
      <w:pPr>
        <w:spacing w:after="0" w:line="240" w:lineRule="auto"/>
        <w:jc w:val="both"/>
        <w:rPr>
          <w:rFonts w:ascii="Calibri" w:eastAsia="Microsoft JhengHei UI" w:hAnsi="Calibri" w:cs="Calibri"/>
          <w:sz w:val="24"/>
          <w:szCs w:val="24"/>
        </w:rPr>
      </w:pPr>
      <w:r w:rsidRPr="008C53D7">
        <w:rPr>
          <w:rFonts w:ascii="Calibri" w:hAnsi="Calibri" w:cs="Calibri"/>
          <w:sz w:val="24"/>
          <w:szCs w:val="24"/>
        </w:rPr>
        <w:t>Chia-Yu Wang</w:t>
      </w:r>
      <w:r w:rsidR="00EB71B8" w:rsidRPr="008C53D7">
        <w:rPr>
          <w:rFonts w:ascii="Calibri" w:eastAsia="Microsoft JhengHei UI" w:hAnsi="Calibri" w:cs="Calibri"/>
          <w:sz w:val="24"/>
          <w:szCs w:val="24"/>
        </w:rPr>
        <w:t xml:space="preserve"> </w:t>
      </w:r>
      <w:r w:rsidR="009B1C8F">
        <w:rPr>
          <w:rFonts w:ascii="Calibri" w:eastAsia="Microsoft JhengHei UI" w:hAnsi="Calibri" w:cs="Calibri"/>
          <w:sz w:val="24"/>
          <w:szCs w:val="24"/>
        </w:rPr>
        <w:tab/>
      </w:r>
      <w:r w:rsidR="009B1C8F">
        <w:rPr>
          <w:rFonts w:ascii="Calibri" w:eastAsia="Microsoft JhengHei UI" w:hAnsi="Calibri" w:cs="Calibri"/>
          <w:sz w:val="24"/>
          <w:szCs w:val="24"/>
        </w:rPr>
        <w:tab/>
      </w:r>
      <w:r w:rsidR="003F0B11" w:rsidRPr="008C53D7">
        <w:rPr>
          <w:rFonts w:ascii="Calibri" w:eastAsia="Microsoft JhengHei UI" w:hAnsi="Calibri" w:cs="Calibri"/>
          <w:sz w:val="24"/>
          <w:szCs w:val="24"/>
        </w:rPr>
        <w:t>(</w:t>
      </w:r>
      <w:r w:rsidRPr="008C53D7">
        <w:rPr>
          <w:rFonts w:ascii="Calibri" w:eastAsia="Microsoft JhengHei UI" w:hAnsi="Calibri" w:cs="Calibri"/>
          <w:sz w:val="24"/>
          <w:szCs w:val="24"/>
        </w:rPr>
        <w:t>yu590909@gmail.com</w:t>
      </w:r>
      <w:r w:rsidR="003F0B11" w:rsidRPr="008C53D7">
        <w:rPr>
          <w:rFonts w:ascii="Calibri" w:eastAsia="Microsoft JhengHei UI" w:hAnsi="Calibri" w:cs="Calibri"/>
          <w:sz w:val="24"/>
          <w:szCs w:val="24"/>
        </w:rPr>
        <w:t>)</w:t>
      </w:r>
    </w:p>
    <w:p w14:paraId="0F5C70B5" w14:textId="34E0E8D7" w:rsidR="00645B1B" w:rsidRPr="008C53D7" w:rsidRDefault="00645B1B" w:rsidP="00725570">
      <w:pPr>
        <w:spacing w:after="0" w:line="240" w:lineRule="auto"/>
        <w:jc w:val="both"/>
        <w:rPr>
          <w:rFonts w:ascii="Calibri" w:eastAsia="Microsoft JhengHei UI" w:hAnsi="Calibri" w:cs="Calibri"/>
          <w:sz w:val="24"/>
          <w:szCs w:val="24"/>
        </w:rPr>
      </w:pPr>
      <w:proofErr w:type="spellStart"/>
      <w:r w:rsidRPr="008C53D7">
        <w:rPr>
          <w:rFonts w:ascii="Calibri" w:eastAsia="Microsoft JhengHei UI" w:hAnsi="Calibri" w:cs="Calibri"/>
          <w:sz w:val="24"/>
          <w:szCs w:val="24"/>
        </w:rPr>
        <w:t>Dewi</w:t>
      </w:r>
      <w:proofErr w:type="spellEnd"/>
      <w:r w:rsidRPr="008C53D7">
        <w:rPr>
          <w:rFonts w:ascii="Calibri" w:eastAsia="Microsoft JhengHei UI" w:hAnsi="Calibri" w:cs="Calibri"/>
          <w:sz w:val="24"/>
          <w:szCs w:val="24"/>
        </w:rPr>
        <w:t xml:space="preserve"> </w:t>
      </w:r>
      <w:proofErr w:type="spellStart"/>
      <w:r w:rsidRPr="008C53D7">
        <w:rPr>
          <w:rFonts w:ascii="Calibri" w:eastAsia="Microsoft JhengHei UI" w:hAnsi="Calibri" w:cs="Calibri"/>
          <w:sz w:val="24"/>
          <w:szCs w:val="24"/>
        </w:rPr>
        <w:t>Sartika</w:t>
      </w:r>
      <w:proofErr w:type="spellEnd"/>
      <w:r w:rsidR="00EB71B8" w:rsidRPr="008C53D7">
        <w:rPr>
          <w:rFonts w:ascii="Calibri" w:eastAsia="Microsoft JhengHei UI" w:hAnsi="Calibri" w:cs="Calibri"/>
          <w:sz w:val="24"/>
          <w:szCs w:val="24"/>
        </w:rPr>
        <w:t xml:space="preserve"> </w:t>
      </w:r>
      <w:r w:rsidR="009B1C8F">
        <w:rPr>
          <w:rFonts w:ascii="Calibri" w:eastAsia="Microsoft JhengHei UI" w:hAnsi="Calibri" w:cs="Calibri"/>
          <w:sz w:val="24"/>
          <w:szCs w:val="24"/>
        </w:rPr>
        <w:tab/>
      </w:r>
      <w:r w:rsidR="009B1C8F">
        <w:rPr>
          <w:rFonts w:ascii="Calibri" w:eastAsia="Microsoft JhengHei UI" w:hAnsi="Calibri" w:cs="Calibri"/>
          <w:sz w:val="24"/>
          <w:szCs w:val="24"/>
        </w:rPr>
        <w:tab/>
      </w:r>
      <w:r w:rsidR="000C596C" w:rsidRPr="008C53D7">
        <w:rPr>
          <w:rFonts w:ascii="Calibri" w:eastAsia="Microsoft JhengHei UI" w:hAnsi="Calibri" w:cs="Calibri"/>
          <w:sz w:val="24"/>
          <w:szCs w:val="24"/>
        </w:rPr>
        <w:t>(</w:t>
      </w:r>
      <w:r w:rsidRPr="008C53D7">
        <w:rPr>
          <w:rFonts w:ascii="Calibri" w:eastAsia="Microsoft JhengHei UI" w:hAnsi="Calibri" w:cs="Calibri"/>
          <w:sz w:val="24"/>
          <w:szCs w:val="24"/>
        </w:rPr>
        <w:t>dd.sartika@gmail.com</w:t>
      </w:r>
      <w:r w:rsidR="003F0B11" w:rsidRPr="008C53D7">
        <w:rPr>
          <w:rFonts w:ascii="Calibri" w:eastAsia="Microsoft JhengHei UI" w:hAnsi="Calibri" w:cs="Calibri"/>
          <w:sz w:val="24"/>
          <w:szCs w:val="24"/>
        </w:rPr>
        <w:t>)</w:t>
      </w:r>
    </w:p>
    <w:p w14:paraId="188CB52E" w14:textId="58511BA2" w:rsidR="00645B1B" w:rsidRPr="008C53D7" w:rsidRDefault="00645B1B" w:rsidP="00725570">
      <w:pPr>
        <w:spacing w:after="0" w:line="240" w:lineRule="auto"/>
        <w:jc w:val="both"/>
        <w:rPr>
          <w:rFonts w:ascii="Calibri" w:eastAsia="Microsoft JhengHei UI" w:hAnsi="Calibri" w:cs="Calibri"/>
          <w:sz w:val="24"/>
          <w:szCs w:val="24"/>
        </w:rPr>
      </w:pPr>
      <w:r w:rsidRPr="008C53D7">
        <w:rPr>
          <w:rFonts w:ascii="Calibri" w:eastAsia="Microsoft JhengHei UI" w:hAnsi="Calibri" w:cs="Calibri"/>
          <w:sz w:val="24"/>
          <w:szCs w:val="24"/>
        </w:rPr>
        <w:t>Ding-Han Wang</w:t>
      </w:r>
      <w:r w:rsidR="00EB71B8" w:rsidRPr="008C53D7">
        <w:rPr>
          <w:rFonts w:ascii="Calibri" w:eastAsia="Microsoft JhengHei UI" w:hAnsi="Calibri" w:cs="Calibri"/>
          <w:sz w:val="24"/>
          <w:szCs w:val="24"/>
        </w:rPr>
        <w:t xml:space="preserve"> </w:t>
      </w:r>
      <w:r w:rsidR="009B1C8F">
        <w:rPr>
          <w:rFonts w:ascii="Calibri" w:eastAsia="Microsoft JhengHei UI" w:hAnsi="Calibri" w:cs="Calibri"/>
          <w:sz w:val="24"/>
          <w:szCs w:val="24"/>
        </w:rPr>
        <w:tab/>
      </w:r>
      <w:r w:rsidR="003F0B11" w:rsidRPr="008C53D7">
        <w:rPr>
          <w:rFonts w:ascii="Calibri" w:eastAsia="Microsoft JhengHei UI" w:hAnsi="Calibri" w:cs="Calibri"/>
          <w:sz w:val="24"/>
          <w:szCs w:val="24"/>
        </w:rPr>
        <w:t>(</w:t>
      </w:r>
      <w:r w:rsidRPr="008C53D7">
        <w:rPr>
          <w:rFonts w:ascii="Calibri" w:eastAsia="Microsoft JhengHei UI" w:hAnsi="Calibri" w:cs="Calibri"/>
          <w:sz w:val="24"/>
          <w:szCs w:val="24"/>
        </w:rPr>
        <w:t>nn2399906@gmail.com</w:t>
      </w:r>
      <w:r w:rsidR="003F0B11" w:rsidRPr="008C53D7">
        <w:rPr>
          <w:rFonts w:ascii="Calibri" w:eastAsia="Microsoft JhengHei UI" w:hAnsi="Calibri" w:cs="Calibri"/>
          <w:sz w:val="24"/>
          <w:szCs w:val="24"/>
        </w:rPr>
        <w:t>)</w:t>
      </w:r>
    </w:p>
    <w:p w14:paraId="10880546" w14:textId="3EB5E9A0" w:rsidR="00645B1B" w:rsidRPr="008C53D7" w:rsidRDefault="00645B1B" w:rsidP="00725570">
      <w:pPr>
        <w:spacing w:after="0" w:line="240" w:lineRule="auto"/>
        <w:jc w:val="both"/>
        <w:rPr>
          <w:rFonts w:ascii="Calibri" w:eastAsia="Microsoft JhengHei UI" w:hAnsi="Calibri" w:cs="Calibri"/>
          <w:sz w:val="24"/>
          <w:szCs w:val="24"/>
        </w:rPr>
      </w:pPr>
      <w:r w:rsidRPr="008C53D7">
        <w:rPr>
          <w:rFonts w:ascii="Calibri" w:eastAsia="Microsoft JhengHei UI" w:hAnsi="Calibri" w:cs="Calibri"/>
          <w:sz w:val="24"/>
          <w:szCs w:val="24"/>
        </w:rPr>
        <w:t>Po-Da Hong</w:t>
      </w:r>
      <w:r w:rsidR="00EB71B8" w:rsidRPr="008C53D7">
        <w:rPr>
          <w:rFonts w:ascii="Calibri" w:eastAsia="Microsoft JhengHei UI" w:hAnsi="Calibri" w:cs="Calibri"/>
          <w:sz w:val="24"/>
          <w:szCs w:val="24"/>
        </w:rPr>
        <w:t xml:space="preserve"> </w:t>
      </w:r>
      <w:r w:rsidR="009B1C8F">
        <w:rPr>
          <w:rFonts w:ascii="Calibri" w:eastAsia="Microsoft JhengHei UI" w:hAnsi="Calibri" w:cs="Calibri"/>
          <w:sz w:val="24"/>
          <w:szCs w:val="24"/>
        </w:rPr>
        <w:tab/>
      </w:r>
      <w:r w:rsidR="009B1C8F">
        <w:rPr>
          <w:rFonts w:ascii="Calibri" w:eastAsia="Microsoft JhengHei UI" w:hAnsi="Calibri" w:cs="Calibri"/>
          <w:sz w:val="24"/>
          <w:szCs w:val="24"/>
        </w:rPr>
        <w:tab/>
      </w:r>
      <w:r w:rsidR="003F0B11" w:rsidRPr="008C53D7">
        <w:rPr>
          <w:rFonts w:ascii="Calibri" w:eastAsia="Microsoft JhengHei UI" w:hAnsi="Calibri" w:cs="Calibri"/>
          <w:sz w:val="24"/>
          <w:szCs w:val="24"/>
        </w:rPr>
        <w:t>(</w:t>
      </w:r>
      <w:r w:rsidRPr="008C53D7">
        <w:rPr>
          <w:rFonts w:ascii="Calibri" w:eastAsia="Microsoft JhengHei UI" w:hAnsi="Calibri" w:cs="Calibri"/>
          <w:sz w:val="24"/>
          <w:szCs w:val="24"/>
        </w:rPr>
        <w:t>poda@mail.ntust.edu.tw</w:t>
      </w:r>
      <w:r w:rsidR="003F0B11" w:rsidRPr="008C53D7">
        <w:rPr>
          <w:rFonts w:ascii="Calibri" w:eastAsia="Microsoft JhengHei UI" w:hAnsi="Calibri" w:cs="Calibri"/>
          <w:sz w:val="24"/>
          <w:szCs w:val="24"/>
        </w:rPr>
        <w:t>)</w:t>
      </w:r>
    </w:p>
    <w:p w14:paraId="09AD209A" w14:textId="22AEEB31" w:rsidR="00DD2478" w:rsidRPr="008C53D7" w:rsidRDefault="00DD2478" w:rsidP="00725570">
      <w:pPr>
        <w:spacing w:after="0" w:line="240" w:lineRule="auto"/>
        <w:jc w:val="both"/>
        <w:rPr>
          <w:rFonts w:ascii="Calibri" w:eastAsia="Microsoft JhengHei UI" w:hAnsi="Calibri" w:cs="Calibri"/>
          <w:sz w:val="24"/>
          <w:szCs w:val="24"/>
        </w:rPr>
      </w:pPr>
      <w:proofErr w:type="spellStart"/>
      <w:r w:rsidRPr="008C53D7">
        <w:rPr>
          <w:rFonts w:ascii="Calibri" w:eastAsia="Microsoft JhengHei UI" w:hAnsi="Calibri" w:cs="Calibri"/>
          <w:sz w:val="24"/>
          <w:szCs w:val="24"/>
        </w:rPr>
        <w:t>Juin</w:t>
      </w:r>
      <w:proofErr w:type="spellEnd"/>
      <w:r w:rsidRPr="008C53D7">
        <w:rPr>
          <w:rFonts w:ascii="Calibri" w:eastAsia="Microsoft JhengHei UI" w:hAnsi="Calibri" w:cs="Calibri"/>
          <w:sz w:val="24"/>
          <w:szCs w:val="24"/>
        </w:rPr>
        <w:t xml:space="preserve">-Hong </w:t>
      </w:r>
      <w:proofErr w:type="spellStart"/>
      <w:r w:rsidRPr="008C53D7">
        <w:rPr>
          <w:rFonts w:ascii="Calibri" w:eastAsia="Microsoft JhengHei UI" w:hAnsi="Calibri" w:cs="Calibri"/>
          <w:sz w:val="24"/>
          <w:szCs w:val="24"/>
        </w:rPr>
        <w:t>Cherng</w:t>
      </w:r>
      <w:proofErr w:type="spellEnd"/>
      <w:r w:rsidR="00EB71B8" w:rsidRPr="008C53D7">
        <w:rPr>
          <w:rFonts w:ascii="Calibri" w:eastAsia="Microsoft JhengHei UI" w:hAnsi="Calibri" w:cs="Calibri"/>
          <w:sz w:val="24"/>
          <w:szCs w:val="24"/>
        </w:rPr>
        <w:t xml:space="preserve"> </w:t>
      </w:r>
      <w:r w:rsidR="009B1C8F">
        <w:rPr>
          <w:rFonts w:ascii="Calibri" w:eastAsia="Microsoft JhengHei UI" w:hAnsi="Calibri" w:cs="Calibri"/>
          <w:sz w:val="24"/>
          <w:szCs w:val="24"/>
        </w:rPr>
        <w:tab/>
      </w:r>
      <w:r w:rsidR="003F0B11" w:rsidRPr="008C53D7">
        <w:rPr>
          <w:rFonts w:ascii="Calibri" w:eastAsia="Microsoft JhengHei UI" w:hAnsi="Calibri" w:cs="Calibri"/>
          <w:sz w:val="24"/>
          <w:szCs w:val="24"/>
        </w:rPr>
        <w:t>(</w:t>
      </w:r>
      <w:r w:rsidRPr="008C53D7">
        <w:rPr>
          <w:rFonts w:ascii="Calibri" w:eastAsia="Microsoft JhengHei UI" w:hAnsi="Calibri" w:cs="Calibri"/>
          <w:sz w:val="24"/>
          <w:szCs w:val="24"/>
        </w:rPr>
        <w:t>i72bbb@gmail.com</w:t>
      </w:r>
      <w:r w:rsidR="003F0B11" w:rsidRPr="008C53D7">
        <w:rPr>
          <w:rFonts w:ascii="Calibri" w:eastAsia="Microsoft JhengHei UI" w:hAnsi="Calibri" w:cs="Calibri"/>
          <w:sz w:val="24"/>
          <w:szCs w:val="24"/>
        </w:rPr>
        <w:t>)</w:t>
      </w:r>
    </w:p>
    <w:p w14:paraId="51C85AC2" w14:textId="47B1315A" w:rsidR="00DD2478" w:rsidRPr="008C53D7" w:rsidRDefault="00DD2478" w:rsidP="00725570">
      <w:pPr>
        <w:spacing w:after="0" w:line="240" w:lineRule="auto"/>
        <w:jc w:val="both"/>
        <w:rPr>
          <w:rFonts w:ascii="Calibri" w:eastAsia="Microsoft JhengHei UI" w:hAnsi="Calibri" w:cs="Calibri"/>
          <w:sz w:val="24"/>
          <w:szCs w:val="24"/>
        </w:rPr>
      </w:pPr>
      <w:r w:rsidRPr="008C53D7">
        <w:rPr>
          <w:rFonts w:ascii="Calibri" w:eastAsia="Microsoft JhengHei UI" w:hAnsi="Calibri" w:cs="Calibri"/>
          <w:sz w:val="24"/>
          <w:szCs w:val="24"/>
        </w:rPr>
        <w:t>Shu-Jen Chang</w:t>
      </w:r>
      <w:r w:rsidR="00EB71B8" w:rsidRPr="008C53D7">
        <w:rPr>
          <w:rFonts w:ascii="Calibri" w:eastAsia="Microsoft JhengHei UI" w:hAnsi="Calibri" w:cs="Calibri"/>
          <w:sz w:val="24"/>
          <w:szCs w:val="24"/>
        </w:rPr>
        <w:t xml:space="preserve"> </w:t>
      </w:r>
      <w:r w:rsidR="009B1C8F">
        <w:rPr>
          <w:rFonts w:ascii="Calibri" w:eastAsia="Microsoft JhengHei UI" w:hAnsi="Calibri" w:cs="Calibri"/>
          <w:sz w:val="24"/>
          <w:szCs w:val="24"/>
        </w:rPr>
        <w:tab/>
      </w:r>
      <w:r w:rsidR="003F0B11" w:rsidRPr="008C53D7">
        <w:rPr>
          <w:rFonts w:ascii="Calibri" w:eastAsia="Microsoft JhengHei UI" w:hAnsi="Calibri" w:cs="Calibri"/>
          <w:sz w:val="24"/>
          <w:szCs w:val="24"/>
        </w:rPr>
        <w:t>(</w:t>
      </w:r>
      <w:r w:rsidR="00645B1B" w:rsidRPr="008C53D7">
        <w:rPr>
          <w:rFonts w:ascii="Calibri" w:eastAsia="Microsoft JhengHei UI" w:hAnsi="Calibri" w:cs="Calibri"/>
          <w:sz w:val="24"/>
          <w:szCs w:val="24"/>
        </w:rPr>
        <w:t>belle661011@gmail.com</w:t>
      </w:r>
      <w:r w:rsidR="003F0B11" w:rsidRPr="008C53D7">
        <w:rPr>
          <w:rFonts w:ascii="Calibri" w:eastAsia="Microsoft JhengHei UI" w:hAnsi="Calibri" w:cs="Calibri"/>
          <w:sz w:val="24"/>
          <w:szCs w:val="24"/>
        </w:rPr>
        <w:t>)</w:t>
      </w:r>
    </w:p>
    <w:p w14:paraId="1F10DA63" w14:textId="48DA6743" w:rsidR="00645B1B" w:rsidRPr="008C53D7" w:rsidRDefault="00645B1B" w:rsidP="00725570">
      <w:pPr>
        <w:spacing w:after="0" w:line="240" w:lineRule="auto"/>
        <w:jc w:val="both"/>
        <w:rPr>
          <w:rFonts w:ascii="Calibri" w:eastAsia="Microsoft JhengHei UI" w:hAnsi="Calibri" w:cs="Calibri"/>
          <w:sz w:val="24"/>
          <w:szCs w:val="24"/>
        </w:rPr>
      </w:pPr>
      <w:r w:rsidRPr="008C53D7">
        <w:rPr>
          <w:rFonts w:ascii="Calibri" w:eastAsia="Microsoft JhengHei UI" w:hAnsi="Calibri" w:cs="Calibri"/>
          <w:sz w:val="24"/>
          <w:szCs w:val="24"/>
        </w:rPr>
        <w:t>Cheng-Che Liu</w:t>
      </w:r>
      <w:r w:rsidR="00EB71B8" w:rsidRPr="008C53D7">
        <w:rPr>
          <w:rFonts w:ascii="Calibri" w:eastAsia="Microsoft JhengHei UI" w:hAnsi="Calibri" w:cs="Calibri"/>
          <w:sz w:val="24"/>
          <w:szCs w:val="24"/>
        </w:rPr>
        <w:t xml:space="preserve"> </w:t>
      </w:r>
      <w:r w:rsidR="009B1C8F">
        <w:rPr>
          <w:rFonts w:ascii="Calibri" w:eastAsia="Microsoft JhengHei UI" w:hAnsi="Calibri" w:cs="Calibri"/>
          <w:sz w:val="24"/>
          <w:szCs w:val="24"/>
        </w:rPr>
        <w:tab/>
      </w:r>
      <w:r w:rsidR="003F0B11" w:rsidRPr="008C53D7">
        <w:rPr>
          <w:rFonts w:ascii="Calibri" w:eastAsia="Microsoft JhengHei UI" w:hAnsi="Calibri" w:cs="Calibri"/>
          <w:sz w:val="24"/>
          <w:szCs w:val="24"/>
        </w:rPr>
        <w:t>(</w:t>
      </w:r>
      <w:r w:rsidRPr="008C53D7">
        <w:rPr>
          <w:rFonts w:ascii="Calibri" w:eastAsia="Microsoft JhengHei UI" w:hAnsi="Calibri" w:cs="Calibri"/>
          <w:sz w:val="24"/>
          <w:szCs w:val="24"/>
        </w:rPr>
        <w:t>chencheliu2002@gmail.com</w:t>
      </w:r>
      <w:r w:rsidR="003F0B11" w:rsidRPr="008C53D7">
        <w:rPr>
          <w:rFonts w:ascii="Calibri" w:eastAsia="Microsoft JhengHei UI" w:hAnsi="Calibri" w:cs="Calibri"/>
          <w:sz w:val="24"/>
          <w:szCs w:val="24"/>
        </w:rPr>
        <w:t>)</w:t>
      </w:r>
    </w:p>
    <w:p w14:paraId="7D42D7DE" w14:textId="77777777" w:rsidR="004C6DC4" w:rsidRPr="008C53D7" w:rsidDel="003F0B11" w:rsidRDefault="004C6DC4" w:rsidP="00725570">
      <w:pPr>
        <w:spacing w:after="0" w:line="240" w:lineRule="auto"/>
        <w:jc w:val="both"/>
        <w:rPr>
          <w:rFonts w:ascii="Calibri" w:hAnsi="Calibri" w:cs="Calibri"/>
          <w:b/>
          <w:sz w:val="24"/>
          <w:szCs w:val="24"/>
        </w:rPr>
      </w:pPr>
    </w:p>
    <w:p w14:paraId="503020B6" w14:textId="5E125D39" w:rsidR="009E08B4" w:rsidRPr="008C53D7" w:rsidRDefault="00EB71B8" w:rsidP="00725570">
      <w:pPr>
        <w:spacing w:after="0" w:line="240" w:lineRule="auto"/>
        <w:jc w:val="both"/>
        <w:rPr>
          <w:rFonts w:ascii="Calibri" w:hAnsi="Calibri" w:cs="Calibri"/>
          <w:b/>
          <w:sz w:val="24"/>
          <w:szCs w:val="24"/>
        </w:rPr>
      </w:pPr>
      <w:r w:rsidRPr="008C53D7">
        <w:rPr>
          <w:rFonts w:ascii="Calibri" w:hAnsi="Calibri" w:cs="Calibri"/>
          <w:b/>
          <w:sz w:val="24"/>
          <w:szCs w:val="24"/>
        </w:rPr>
        <w:t>K</w:t>
      </w:r>
      <w:r w:rsidR="00E2567E" w:rsidRPr="008C53D7">
        <w:rPr>
          <w:rFonts w:ascii="Calibri" w:hAnsi="Calibri" w:cs="Calibri"/>
          <w:b/>
          <w:sz w:val="24"/>
          <w:szCs w:val="24"/>
        </w:rPr>
        <w:t>EYWORDS</w:t>
      </w:r>
      <w:r w:rsidR="000F580B" w:rsidRPr="008C53D7">
        <w:rPr>
          <w:rFonts w:ascii="Calibri" w:hAnsi="Calibri" w:cs="Calibri"/>
          <w:b/>
          <w:sz w:val="24"/>
          <w:szCs w:val="24"/>
        </w:rPr>
        <w:t xml:space="preserve">: </w:t>
      </w:r>
    </w:p>
    <w:p w14:paraId="54CD2B5C" w14:textId="3418EF09" w:rsidR="00307356" w:rsidRPr="008C53D7" w:rsidRDefault="00865B36" w:rsidP="00725570">
      <w:pPr>
        <w:autoSpaceDE w:val="0"/>
        <w:autoSpaceDN w:val="0"/>
        <w:adjustRightInd w:val="0"/>
        <w:spacing w:after="0" w:line="240" w:lineRule="auto"/>
        <w:jc w:val="both"/>
        <w:rPr>
          <w:rFonts w:ascii="Calibri" w:hAnsi="Calibri" w:cs="Calibri"/>
          <w:sz w:val="24"/>
          <w:szCs w:val="24"/>
        </w:rPr>
      </w:pPr>
      <w:r w:rsidRPr="008C53D7">
        <w:rPr>
          <w:rFonts w:ascii="Calibri" w:eastAsia="ArialMT" w:hAnsi="Calibri" w:cs="Calibri"/>
          <w:sz w:val="24"/>
          <w:szCs w:val="24"/>
        </w:rPr>
        <w:t xml:space="preserve">Gelatin, fiber, tube, </w:t>
      </w:r>
      <w:r w:rsidR="006246BF" w:rsidRPr="008C53D7">
        <w:rPr>
          <w:rFonts w:ascii="Calibri" w:hAnsi="Calibri" w:cs="Calibri"/>
          <w:sz w:val="24"/>
          <w:szCs w:val="24"/>
        </w:rPr>
        <w:t>wet spinning</w:t>
      </w:r>
      <w:r w:rsidRPr="008C53D7">
        <w:rPr>
          <w:rFonts w:ascii="Calibri" w:eastAsia="ArialMT" w:hAnsi="Calibri" w:cs="Calibri"/>
          <w:sz w:val="24"/>
          <w:szCs w:val="24"/>
        </w:rPr>
        <w:t xml:space="preserve">, </w:t>
      </w:r>
      <w:r w:rsidR="006246BF" w:rsidRPr="008C53D7">
        <w:rPr>
          <w:rFonts w:ascii="Calibri" w:eastAsia="ArialMT" w:hAnsi="Calibri" w:cs="Calibri"/>
          <w:sz w:val="24"/>
          <w:szCs w:val="24"/>
        </w:rPr>
        <w:t xml:space="preserve">molding, </w:t>
      </w:r>
      <w:r w:rsidRPr="008C53D7">
        <w:rPr>
          <w:rFonts w:ascii="Calibri" w:eastAsia="ArialMT" w:hAnsi="Calibri" w:cs="Calibri"/>
          <w:sz w:val="24"/>
          <w:szCs w:val="24"/>
        </w:rPr>
        <w:t>tissue engineering</w:t>
      </w:r>
      <w:r w:rsidRPr="008C53D7">
        <w:rPr>
          <w:rFonts w:ascii="Calibri" w:hAnsi="Calibri" w:cs="Calibri"/>
          <w:sz w:val="24"/>
          <w:szCs w:val="24"/>
        </w:rPr>
        <w:t>, regeneration, biomaterial</w:t>
      </w:r>
    </w:p>
    <w:p w14:paraId="255DD561" w14:textId="77777777" w:rsidR="00E871C8" w:rsidRPr="008C53D7" w:rsidRDefault="00E871C8" w:rsidP="00725570">
      <w:pPr>
        <w:autoSpaceDE w:val="0"/>
        <w:autoSpaceDN w:val="0"/>
        <w:adjustRightInd w:val="0"/>
        <w:spacing w:after="0" w:line="240" w:lineRule="auto"/>
        <w:jc w:val="both"/>
        <w:rPr>
          <w:rFonts w:ascii="Calibri" w:hAnsi="Calibri" w:cs="Calibri"/>
          <w:sz w:val="24"/>
          <w:szCs w:val="24"/>
        </w:rPr>
      </w:pPr>
    </w:p>
    <w:p w14:paraId="60731AB3" w14:textId="26107853" w:rsidR="00714A50" w:rsidRPr="008C53D7" w:rsidRDefault="00E2567E" w:rsidP="00725570">
      <w:pPr>
        <w:spacing w:after="0" w:line="240" w:lineRule="auto"/>
        <w:jc w:val="both"/>
        <w:rPr>
          <w:rFonts w:ascii="Calibri" w:hAnsi="Calibri" w:cs="Calibri"/>
          <w:sz w:val="24"/>
          <w:szCs w:val="24"/>
        </w:rPr>
      </w:pPr>
      <w:r w:rsidRPr="008C53D7">
        <w:rPr>
          <w:rFonts w:ascii="Calibri" w:eastAsia="ArialMT" w:hAnsi="Calibri" w:cs="Calibri"/>
          <w:b/>
          <w:sz w:val="24"/>
          <w:szCs w:val="24"/>
        </w:rPr>
        <w:t>SUMMARY</w:t>
      </w:r>
      <w:r w:rsidR="009B1C8F">
        <w:rPr>
          <w:rFonts w:ascii="Calibri" w:eastAsia="ArialMT" w:hAnsi="Calibri" w:cs="Calibri"/>
          <w:b/>
          <w:sz w:val="24"/>
          <w:szCs w:val="24"/>
        </w:rPr>
        <w:t>:</w:t>
      </w:r>
    </w:p>
    <w:p w14:paraId="3AD4284F" w14:textId="7B2559E3" w:rsidR="00714A50" w:rsidRPr="008C53D7" w:rsidRDefault="00D07522" w:rsidP="00725570">
      <w:pPr>
        <w:autoSpaceDE w:val="0"/>
        <w:autoSpaceDN w:val="0"/>
        <w:adjustRightInd w:val="0"/>
        <w:spacing w:after="0" w:line="240" w:lineRule="auto"/>
        <w:jc w:val="both"/>
        <w:rPr>
          <w:rFonts w:ascii="Calibri" w:eastAsia="ArialMT" w:hAnsi="Calibri" w:cs="Calibri"/>
          <w:sz w:val="24"/>
          <w:szCs w:val="24"/>
        </w:rPr>
      </w:pPr>
      <w:bookmarkStart w:id="6" w:name="OLE_LINK1"/>
      <w:bookmarkStart w:id="7" w:name="OLE_LINK2"/>
      <w:r w:rsidRPr="008C53D7">
        <w:rPr>
          <w:rFonts w:ascii="Calibri" w:eastAsia="ArialMT" w:hAnsi="Calibri" w:cs="Calibri"/>
          <w:sz w:val="24"/>
          <w:szCs w:val="24"/>
        </w:rPr>
        <w:t xml:space="preserve">We </w:t>
      </w:r>
      <w:r w:rsidR="00BA1FE4" w:rsidRPr="008C53D7">
        <w:rPr>
          <w:rFonts w:ascii="Calibri" w:eastAsia="ArialMT" w:hAnsi="Calibri" w:cs="Calibri"/>
          <w:sz w:val="24"/>
          <w:szCs w:val="24"/>
        </w:rPr>
        <w:t>develop</w:t>
      </w:r>
      <w:r w:rsidR="009B1C8F">
        <w:rPr>
          <w:rFonts w:ascii="Calibri" w:eastAsia="ArialMT" w:hAnsi="Calibri" w:cs="Calibri"/>
          <w:sz w:val="24"/>
          <w:szCs w:val="24"/>
        </w:rPr>
        <w:t>ed</w:t>
      </w:r>
      <w:r w:rsidRPr="008C53D7">
        <w:rPr>
          <w:rFonts w:ascii="Calibri" w:eastAsia="ArialMT" w:hAnsi="Calibri" w:cs="Calibri"/>
          <w:sz w:val="24"/>
          <w:szCs w:val="24"/>
        </w:rPr>
        <w:t xml:space="preserve"> and describe</w:t>
      </w:r>
      <w:r w:rsidR="00BA1FE4" w:rsidRPr="008C53D7">
        <w:rPr>
          <w:rFonts w:ascii="Calibri" w:eastAsia="ArialMT" w:hAnsi="Calibri" w:cs="Calibri"/>
          <w:sz w:val="24"/>
          <w:szCs w:val="24"/>
        </w:rPr>
        <w:t xml:space="preserve"> a </w:t>
      </w:r>
      <w:r w:rsidR="00E871C8" w:rsidRPr="008C53D7">
        <w:rPr>
          <w:rFonts w:ascii="Calibri" w:eastAsia="ArialMT" w:hAnsi="Calibri" w:cs="Calibri"/>
          <w:sz w:val="24"/>
          <w:szCs w:val="24"/>
        </w:rPr>
        <w:t xml:space="preserve">protocol based on </w:t>
      </w:r>
      <w:r w:rsidR="009B1C8F">
        <w:rPr>
          <w:rFonts w:ascii="Calibri" w:eastAsia="ArialMT" w:hAnsi="Calibri" w:cs="Calibri"/>
          <w:sz w:val="24"/>
          <w:szCs w:val="24"/>
        </w:rPr>
        <w:t xml:space="preserve">the </w:t>
      </w:r>
      <w:r w:rsidR="00BA1FE4" w:rsidRPr="008C53D7">
        <w:rPr>
          <w:rFonts w:ascii="Calibri" w:eastAsia="ArialMT" w:hAnsi="Calibri" w:cs="Calibri"/>
          <w:sz w:val="24"/>
          <w:szCs w:val="24"/>
        </w:rPr>
        <w:t xml:space="preserve">wet spinning </w:t>
      </w:r>
      <w:r w:rsidR="00E871C8" w:rsidRPr="008C53D7">
        <w:rPr>
          <w:rFonts w:ascii="Calibri" w:eastAsia="ArialMT" w:hAnsi="Calibri" w:cs="Calibri"/>
          <w:sz w:val="24"/>
          <w:szCs w:val="24"/>
        </w:rPr>
        <w:t>concept</w:t>
      </w:r>
      <w:r w:rsidR="009B1C8F">
        <w:rPr>
          <w:rFonts w:ascii="Calibri" w:eastAsia="ArialMT" w:hAnsi="Calibri" w:cs="Calibri"/>
          <w:sz w:val="24"/>
          <w:szCs w:val="24"/>
        </w:rPr>
        <w:t>,</w:t>
      </w:r>
      <w:r w:rsidR="00E871C8" w:rsidRPr="008C53D7">
        <w:rPr>
          <w:rFonts w:ascii="Calibri" w:eastAsia="ArialMT" w:hAnsi="Calibri" w:cs="Calibri"/>
          <w:sz w:val="24"/>
          <w:szCs w:val="24"/>
        </w:rPr>
        <w:t xml:space="preserve"> </w:t>
      </w:r>
      <w:r w:rsidR="00B75F25" w:rsidRPr="008C53D7">
        <w:rPr>
          <w:rFonts w:ascii="Calibri" w:eastAsia="ArialMT" w:hAnsi="Calibri" w:cs="Calibri"/>
          <w:sz w:val="24"/>
          <w:szCs w:val="24"/>
        </w:rPr>
        <w:t xml:space="preserve">for </w:t>
      </w:r>
      <w:r w:rsidR="009B1C8F">
        <w:rPr>
          <w:rFonts w:ascii="Calibri" w:eastAsia="ArialMT" w:hAnsi="Calibri" w:cs="Calibri"/>
          <w:sz w:val="24"/>
          <w:szCs w:val="24"/>
        </w:rPr>
        <w:t xml:space="preserve">the </w:t>
      </w:r>
      <w:r w:rsidR="00B75F25" w:rsidRPr="008C53D7">
        <w:rPr>
          <w:rFonts w:ascii="Calibri" w:eastAsia="ArialMT" w:hAnsi="Calibri" w:cs="Calibri"/>
          <w:sz w:val="24"/>
          <w:szCs w:val="24"/>
        </w:rPr>
        <w:t>construction of</w:t>
      </w:r>
      <w:r w:rsidR="00BA1FE4" w:rsidRPr="008C53D7">
        <w:rPr>
          <w:rFonts w:ascii="Calibri" w:eastAsia="ArialMT" w:hAnsi="Calibri" w:cs="Calibri"/>
          <w:sz w:val="24"/>
          <w:szCs w:val="24"/>
        </w:rPr>
        <w:t xml:space="preserve"> gelatin-based biomaterials </w:t>
      </w:r>
      <w:r w:rsidRPr="008C53D7">
        <w:rPr>
          <w:rFonts w:ascii="Calibri" w:eastAsia="ArialMT" w:hAnsi="Calibri" w:cs="Calibri"/>
          <w:sz w:val="24"/>
          <w:szCs w:val="24"/>
        </w:rPr>
        <w:t xml:space="preserve">used </w:t>
      </w:r>
      <w:r w:rsidR="00865B36" w:rsidRPr="008C53D7">
        <w:rPr>
          <w:rFonts w:ascii="Calibri" w:eastAsia="ArialMT" w:hAnsi="Calibri" w:cs="Calibri"/>
          <w:sz w:val="24"/>
          <w:szCs w:val="24"/>
        </w:rPr>
        <w:t xml:space="preserve">for </w:t>
      </w:r>
      <w:r w:rsidR="009B1C8F">
        <w:rPr>
          <w:rFonts w:ascii="Calibri" w:eastAsia="ArialMT" w:hAnsi="Calibri" w:cs="Calibri"/>
          <w:sz w:val="24"/>
          <w:szCs w:val="24"/>
        </w:rPr>
        <w:t xml:space="preserve">the application of </w:t>
      </w:r>
      <w:r w:rsidR="00865B36" w:rsidRPr="008C53D7">
        <w:rPr>
          <w:rFonts w:ascii="Calibri" w:eastAsia="ArialMT" w:hAnsi="Calibri" w:cs="Calibri"/>
          <w:sz w:val="24"/>
          <w:szCs w:val="24"/>
        </w:rPr>
        <w:t>tissue engineering.</w:t>
      </w:r>
    </w:p>
    <w:bookmarkEnd w:id="6"/>
    <w:bookmarkEnd w:id="7"/>
    <w:p w14:paraId="781B2C06" w14:textId="77777777" w:rsidR="00CE3A71" w:rsidRPr="008C53D7" w:rsidRDefault="00CE3A71" w:rsidP="00725570">
      <w:pPr>
        <w:autoSpaceDE w:val="0"/>
        <w:autoSpaceDN w:val="0"/>
        <w:adjustRightInd w:val="0"/>
        <w:spacing w:after="0" w:line="240" w:lineRule="auto"/>
        <w:jc w:val="both"/>
        <w:rPr>
          <w:rFonts w:ascii="Calibri" w:eastAsia="ArialMT" w:hAnsi="Calibri" w:cs="Calibri"/>
          <w:sz w:val="24"/>
          <w:szCs w:val="24"/>
        </w:rPr>
      </w:pPr>
    </w:p>
    <w:p w14:paraId="4574CD67" w14:textId="39E07C43" w:rsidR="00714A50" w:rsidRPr="008C53D7" w:rsidRDefault="00714A50" w:rsidP="00725570">
      <w:pPr>
        <w:autoSpaceDE w:val="0"/>
        <w:autoSpaceDN w:val="0"/>
        <w:adjustRightInd w:val="0"/>
        <w:spacing w:after="0" w:line="240" w:lineRule="auto"/>
        <w:jc w:val="both"/>
        <w:rPr>
          <w:rFonts w:ascii="Calibri" w:eastAsia="ArialMT" w:hAnsi="Calibri" w:cs="Calibri"/>
          <w:b/>
          <w:sz w:val="24"/>
          <w:szCs w:val="24"/>
        </w:rPr>
      </w:pPr>
      <w:r w:rsidRPr="008C53D7">
        <w:rPr>
          <w:rFonts w:ascii="Calibri" w:eastAsia="ArialMT" w:hAnsi="Calibri" w:cs="Calibri"/>
          <w:b/>
          <w:sz w:val="24"/>
          <w:szCs w:val="24"/>
        </w:rPr>
        <w:t>A</w:t>
      </w:r>
      <w:r w:rsidR="00E2567E" w:rsidRPr="008C53D7">
        <w:rPr>
          <w:rFonts w:ascii="Calibri" w:eastAsia="ArialMT" w:hAnsi="Calibri" w:cs="Calibri"/>
          <w:b/>
          <w:sz w:val="24"/>
          <w:szCs w:val="24"/>
        </w:rPr>
        <w:t>BSTRACT</w:t>
      </w:r>
      <w:r w:rsidR="009B1C8F">
        <w:rPr>
          <w:rFonts w:ascii="Calibri" w:eastAsia="ArialMT" w:hAnsi="Calibri" w:cs="Calibri"/>
          <w:b/>
          <w:sz w:val="24"/>
          <w:szCs w:val="24"/>
        </w:rPr>
        <w:t>:</w:t>
      </w:r>
    </w:p>
    <w:p w14:paraId="528355EA" w14:textId="38EFEAA9" w:rsidR="000035F9" w:rsidRPr="008C53D7" w:rsidRDefault="00865B36" w:rsidP="00725570">
      <w:pPr>
        <w:autoSpaceDE w:val="0"/>
        <w:autoSpaceDN w:val="0"/>
        <w:adjustRightInd w:val="0"/>
        <w:spacing w:after="0" w:line="240" w:lineRule="auto"/>
        <w:jc w:val="both"/>
        <w:rPr>
          <w:rFonts w:ascii="Calibri" w:eastAsia="ArialMT" w:hAnsi="Calibri" w:cs="Calibri"/>
          <w:sz w:val="24"/>
          <w:szCs w:val="24"/>
        </w:rPr>
      </w:pPr>
      <w:bookmarkStart w:id="8" w:name="OLE_LINK3"/>
      <w:bookmarkStart w:id="9" w:name="OLE_LINK4"/>
      <w:r w:rsidRPr="008C53D7">
        <w:rPr>
          <w:rFonts w:ascii="Calibri" w:eastAsia="ArialMT" w:hAnsi="Calibri" w:cs="Calibri"/>
          <w:sz w:val="24"/>
          <w:szCs w:val="24"/>
        </w:rPr>
        <w:t xml:space="preserve">This </w:t>
      </w:r>
      <w:r w:rsidR="00DB17C6">
        <w:rPr>
          <w:rFonts w:ascii="Calibri" w:eastAsia="ArialMT" w:hAnsi="Calibri" w:cs="Calibri"/>
          <w:sz w:val="24"/>
          <w:szCs w:val="24"/>
        </w:rPr>
        <w:t>article</w:t>
      </w:r>
      <w:r w:rsidRPr="008C53D7">
        <w:rPr>
          <w:rFonts w:ascii="Calibri" w:eastAsia="ArialMT" w:hAnsi="Calibri" w:cs="Calibri"/>
          <w:sz w:val="24"/>
          <w:szCs w:val="24"/>
        </w:rPr>
        <w:t xml:space="preserve"> </w:t>
      </w:r>
      <w:r w:rsidR="001E2459" w:rsidRPr="008C53D7">
        <w:rPr>
          <w:rFonts w:ascii="Calibri" w:eastAsia="ArialMT" w:hAnsi="Calibri" w:cs="Calibri"/>
          <w:sz w:val="24"/>
          <w:szCs w:val="24"/>
        </w:rPr>
        <w:t xml:space="preserve">presents </w:t>
      </w:r>
      <w:r w:rsidRPr="008C53D7">
        <w:rPr>
          <w:rFonts w:ascii="Calibri" w:eastAsia="ArialMT" w:hAnsi="Calibri" w:cs="Calibri"/>
          <w:sz w:val="24"/>
          <w:szCs w:val="24"/>
        </w:rPr>
        <w:t>a</w:t>
      </w:r>
      <w:r w:rsidR="009B1C8F">
        <w:rPr>
          <w:rFonts w:ascii="Calibri" w:eastAsia="ArialMT" w:hAnsi="Calibri" w:cs="Calibri"/>
          <w:sz w:val="24"/>
          <w:szCs w:val="24"/>
        </w:rPr>
        <w:t>n</w:t>
      </w:r>
      <w:r w:rsidRPr="008C53D7">
        <w:rPr>
          <w:rFonts w:ascii="Calibri" w:eastAsia="ArialMT" w:hAnsi="Calibri" w:cs="Calibri"/>
          <w:sz w:val="24"/>
          <w:szCs w:val="24"/>
        </w:rPr>
        <w:t xml:space="preserve"> inexpensive method to </w:t>
      </w:r>
      <w:r w:rsidR="00504E58" w:rsidRPr="008C53D7">
        <w:rPr>
          <w:rFonts w:ascii="Calibri" w:eastAsia="ArialMT" w:hAnsi="Calibri" w:cs="Calibri"/>
          <w:sz w:val="24"/>
          <w:szCs w:val="24"/>
        </w:rPr>
        <w:t xml:space="preserve">fabricate </w:t>
      </w:r>
      <w:r w:rsidRPr="008C53D7">
        <w:rPr>
          <w:rFonts w:ascii="Calibri" w:eastAsia="ArialMT" w:hAnsi="Calibri" w:cs="Calibri"/>
          <w:sz w:val="24"/>
          <w:szCs w:val="24"/>
        </w:rPr>
        <w:t>gelatin</w:t>
      </w:r>
      <w:r w:rsidR="00D07522" w:rsidRPr="008C53D7">
        <w:rPr>
          <w:rFonts w:ascii="Calibri" w:eastAsia="ArialMT" w:hAnsi="Calibri" w:cs="Calibri"/>
          <w:sz w:val="24"/>
          <w:szCs w:val="24"/>
        </w:rPr>
        <w:t>,</w:t>
      </w:r>
      <w:r w:rsidRPr="008C53D7">
        <w:rPr>
          <w:rFonts w:ascii="Calibri" w:eastAsia="ArialMT" w:hAnsi="Calibri" w:cs="Calibri"/>
          <w:sz w:val="24"/>
          <w:szCs w:val="24"/>
        </w:rPr>
        <w:t xml:space="preserve"> as </w:t>
      </w:r>
      <w:r w:rsidR="00240792" w:rsidRPr="008C53D7">
        <w:rPr>
          <w:rFonts w:ascii="Calibri" w:eastAsia="ArialMT" w:hAnsi="Calibri" w:cs="Calibri"/>
          <w:sz w:val="24"/>
          <w:szCs w:val="24"/>
        </w:rPr>
        <w:t xml:space="preserve">a </w:t>
      </w:r>
      <w:r w:rsidRPr="008C53D7">
        <w:rPr>
          <w:rFonts w:ascii="Calibri" w:eastAsia="ArialMT" w:hAnsi="Calibri" w:cs="Calibri"/>
          <w:sz w:val="24"/>
          <w:szCs w:val="24"/>
        </w:rPr>
        <w:t>natural polymer</w:t>
      </w:r>
      <w:r w:rsidR="00D07522" w:rsidRPr="008C53D7">
        <w:rPr>
          <w:rFonts w:ascii="Calibri" w:eastAsia="ArialMT" w:hAnsi="Calibri" w:cs="Calibri"/>
          <w:sz w:val="24"/>
          <w:szCs w:val="24"/>
        </w:rPr>
        <w:t>,</w:t>
      </w:r>
      <w:r w:rsidRPr="008C53D7">
        <w:rPr>
          <w:rFonts w:ascii="Calibri" w:eastAsia="ArialMT" w:hAnsi="Calibri" w:cs="Calibri"/>
          <w:sz w:val="24"/>
          <w:szCs w:val="24"/>
        </w:rPr>
        <w:t xml:space="preserve"> into monofilament fibers or other appropriate form</w:t>
      </w:r>
      <w:r w:rsidR="00CA5271" w:rsidRPr="008C53D7">
        <w:rPr>
          <w:rFonts w:ascii="Calibri" w:eastAsia="ArialMT" w:hAnsi="Calibri" w:cs="Calibri"/>
          <w:sz w:val="24"/>
          <w:szCs w:val="24"/>
        </w:rPr>
        <w:t xml:space="preserve">s. Through the </w:t>
      </w:r>
      <w:r w:rsidRPr="008C53D7">
        <w:rPr>
          <w:rFonts w:ascii="Calibri" w:eastAsia="ArialMT" w:hAnsi="Calibri" w:cs="Calibri"/>
          <w:sz w:val="24"/>
          <w:szCs w:val="24"/>
        </w:rPr>
        <w:t>wet spinning</w:t>
      </w:r>
      <w:r w:rsidR="00CA5271" w:rsidRPr="008C53D7">
        <w:rPr>
          <w:rFonts w:ascii="Calibri" w:eastAsia="ArialMT" w:hAnsi="Calibri" w:cs="Calibri"/>
          <w:sz w:val="24"/>
          <w:szCs w:val="24"/>
        </w:rPr>
        <w:t xml:space="preserve"> method</w:t>
      </w:r>
      <w:r w:rsidRPr="008C53D7">
        <w:rPr>
          <w:rFonts w:ascii="Calibri" w:eastAsia="ArialMT" w:hAnsi="Calibri" w:cs="Calibri"/>
          <w:sz w:val="24"/>
          <w:szCs w:val="24"/>
        </w:rPr>
        <w:t xml:space="preserve">, gelatin fibers </w:t>
      </w:r>
      <w:r w:rsidR="009B1C8F">
        <w:rPr>
          <w:rFonts w:ascii="Calibri" w:eastAsia="ArialMT" w:hAnsi="Calibri" w:cs="Calibri"/>
          <w:sz w:val="24"/>
          <w:szCs w:val="24"/>
        </w:rPr>
        <w:t>are</w:t>
      </w:r>
      <w:r w:rsidRPr="008C53D7">
        <w:rPr>
          <w:rFonts w:ascii="Calibri" w:eastAsia="ArialMT" w:hAnsi="Calibri" w:cs="Calibri"/>
          <w:sz w:val="24"/>
          <w:szCs w:val="24"/>
        </w:rPr>
        <w:t xml:space="preserve"> produced by smooth extrusion in </w:t>
      </w:r>
      <w:r w:rsidR="00504E58" w:rsidRPr="008C53D7">
        <w:rPr>
          <w:rFonts w:ascii="Calibri" w:eastAsia="ArialMT" w:hAnsi="Calibri" w:cs="Calibri"/>
          <w:sz w:val="24"/>
          <w:szCs w:val="24"/>
        </w:rPr>
        <w:t xml:space="preserve">a </w:t>
      </w:r>
      <w:r w:rsidRPr="008C53D7">
        <w:rPr>
          <w:rFonts w:ascii="Calibri" w:eastAsia="ArialMT" w:hAnsi="Calibri" w:cs="Calibri"/>
          <w:sz w:val="24"/>
          <w:szCs w:val="24"/>
        </w:rPr>
        <w:t xml:space="preserve">suitable coagulation medium. To increase the functional surface </w:t>
      </w:r>
      <w:r w:rsidR="009B1C8F">
        <w:rPr>
          <w:rFonts w:ascii="Calibri" w:eastAsia="ArialMT" w:hAnsi="Calibri" w:cs="Calibri"/>
          <w:sz w:val="24"/>
          <w:szCs w:val="24"/>
        </w:rPr>
        <w:t xml:space="preserve">of these gelatin fibers </w:t>
      </w:r>
      <w:r w:rsidRPr="008C53D7">
        <w:rPr>
          <w:rFonts w:ascii="Calibri" w:eastAsia="ArialMT" w:hAnsi="Calibri" w:cs="Calibri"/>
          <w:sz w:val="24"/>
          <w:szCs w:val="24"/>
        </w:rPr>
        <w:t xml:space="preserve">and </w:t>
      </w:r>
      <w:r w:rsidR="00A93EF9" w:rsidRPr="008C53D7">
        <w:rPr>
          <w:rFonts w:ascii="Calibri" w:eastAsia="ArialMT" w:hAnsi="Calibri" w:cs="Calibri"/>
          <w:sz w:val="24"/>
          <w:szCs w:val="24"/>
        </w:rPr>
        <w:t>their</w:t>
      </w:r>
      <w:r w:rsidR="004E55E4" w:rsidRPr="008C53D7">
        <w:rPr>
          <w:rFonts w:ascii="Calibri" w:eastAsia="ArialMT" w:hAnsi="Calibri" w:cs="Calibri"/>
          <w:sz w:val="24"/>
          <w:szCs w:val="24"/>
        </w:rPr>
        <w:t xml:space="preserve"> ability to </w:t>
      </w:r>
      <w:r w:rsidRPr="008C53D7">
        <w:rPr>
          <w:rFonts w:ascii="Calibri" w:eastAsia="ArialMT" w:hAnsi="Calibri" w:cs="Calibri"/>
          <w:sz w:val="24"/>
          <w:szCs w:val="24"/>
        </w:rPr>
        <w:t>mimic the features of tissues, gelatin</w:t>
      </w:r>
      <w:r w:rsidR="00496601" w:rsidRPr="008C53D7">
        <w:rPr>
          <w:rFonts w:ascii="Calibri" w:eastAsia="ArialMT" w:hAnsi="Calibri" w:cs="Calibri"/>
          <w:sz w:val="24"/>
          <w:szCs w:val="24"/>
        </w:rPr>
        <w:t xml:space="preserve"> </w:t>
      </w:r>
      <w:r w:rsidR="000035F9" w:rsidRPr="008C53D7">
        <w:rPr>
          <w:rFonts w:ascii="Calibri" w:eastAsia="ArialMT" w:hAnsi="Calibri" w:cs="Calibri"/>
          <w:sz w:val="24"/>
          <w:szCs w:val="24"/>
        </w:rPr>
        <w:t xml:space="preserve">can be molded into </w:t>
      </w:r>
      <w:r w:rsidR="00504E58" w:rsidRPr="008C53D7">
        <w:rPr>
          <w:rFonts w:ascii="Calibri" w:eastAsia="ArialMT" w:hAnsi="Calibri" w:cs="Calibri"/>
          <w:sz w:val="24"/>
          <w:szCs w:val="24"/>
        </w:rPr>
        <w:t>a</w:t>
      </w:r>
      <w:r w:rsidRPr="008C53D7">
        <w:rPr>
          <w:rFonts w:ascii="Calibri" w:eastAsia="ArialMT" w:hAnsi="Calibri" w:cs="Calibri"/>
          <w:sz w:val="24"/>
          <w:szCs w:val="24"/>
        </w:rPr>
        <w:t xml:space="preserve"> tube</w:t>
      </w:r>
      <w:r w:rsidR="000035F9" w:rsidRPr="008C53D7">
        <w:rPr>
          <w:rFonts w:ascii="Calibri" w:eastAsia="ArialMT" w:hAnsi="Calibri" w:cs="Calibri"/>
          <w:sz w:val="24"/>
          <w:szCs w:val="24"/>
        </w:rPr>
        <w:t xml:space="preserve"> form</w:t>
      </w:r>
      <w:r w:rsidR="00F37B73" w:rsidRPr="008C53D7">
        <w:rPr>
          <w:rFonts w:ascii="Calibri" w:eastAsia="ArialMT" w:hAnsi="Calibri" w:cs="Calibri"/>
          <w:sz w:val="24"/>
          <w:szCs w:val="24"/>
        </w:rPr>
        <w:t xml:space="preserve"> by </w:t>
      </w:r>
      <w:r w:rsidR="004C6DC4" w:rsidRPr="008C53D7">
        <w:rPr>
          <w:rFonts w:ascii="Calibri" w:eastAsia="ArialMT" w:hAnsi="Calibri" w:cs="Calibri"/>
          <w:sz w:val="24"/>
          <w:szCs w:val="24"/>
        </w:rPr>
        <w:t>referring to</w:t>
      </w:r>
      <w:r w:rsidR="00F37B73" w:rsidRPr="008C53D7">
        <w:rPr>
          <w:rFonts w:ascii="Calibri" w:eastAsia="ArialMT" w:hAnsi="Calibri" w:cs="Calibri"/>
          <w:sz w:val="24"/>
          <w:szCs w:val="24"/>
        </w:rPr>
        <w:t xml:space="preserve"> this concept</w:t>
      </w:r>
      <w:r w:rsidRPr="008C53D7">
        <w:rPr>
          <w:rFonts w:ascii="Calibri" w:eastAsia="ArialMT" w:hAnsi="Calibri" w:cs="Calibri"/>
          <w:sz w:val="24"/>
          <w:szCs w:val="24"/>
        </w:rPr>
        <w:t xml:space="preserve">. Examined by </w:t>
      </w:r>
      <w:r w:rsidRPr="008C53D7">
        <w:rPr>
          <w:rFonts w:ascii="Calibri" w:eastAsia="ArialMT" w:hAnsi="Calibri" w:cs="Calibri"/>
          <w:i/>
          <w:sz w:val="24"/>
          <w:szCs w:val="24"/>
        </w:rPr>
        <w:t>in vitro</w:t>
      </w:r>
      <w:r w:rsidRPr="008C53D7">
        <w:rPr>
          <w:rFonts w:ascii="Calibri" w:eastAsia="ArialMT" w:hAnsi="Calibri" w:cs="Calibri"/>
          <w:sz w:val="24"/>
          <w:szCs w:val="24"/>
        </w:rPr>
        <w:t xml:space="preserve"> and </w:t>
      </w:r>
      <w:r w:rsidRPr="008C53D7">
        <w:rPr>
          <w:rFonts w:ascii="Calibri" w:eastAsia="ArialMT" w:hAnsi="Calibri" w:cs="Calibri"/>
          <w:i/>
          <w:sz w:val="24"/>
          <w:szCs w:val="24"/>
        </w:rPr>
        <w:t>in vivo</w:t>
      </w:r>
      <w:r w:rsidRPr="008C53D7">
        <w:rPr>
          <w:rFonts w:ascii="Calibri" w:eastAsia="ArialMT" w:hAnsi="Calibri" w:cs="Calibri"/>
          <w:sz w:val="24"/>
          <w:szCs w:val="24"/>
        </w:rPr>
        <w:t xml:space="preserve"> test</w:t>
      </w:r>
      <w:r w:rsidR="00504E58" w:rsidRPr="008C53D7">
        <w:rPr>
          <w:rFonts w:ascii="Calibri" w:eastAsia="ArialMT" w:hAnsi="Calibri" w:cs="Calibri"/>
          <w:sz w:val="24"/>
          <w:szCs w:val="24"/>
        </w:rPr>
        <w:t>s</w:t>
      </w:r>
      <w:r w:rsidRPr="008C53D7">
        <w:rPr>
          <w:rFonts w:ascii="Calibri" w:eastAsia="ArialMT" w:hAnsi="Calibri" w:cs="Calibri"/>
          <w:sz w:val="24"/>
          <w:szCs w:val="24"/>
        </w:rPr>
        <w:t xml:space="preserve">, </w:t>
      </w:r>
      <w:r w:rsidR="009B1C8F">
        <w:rPr>
          <w:rFonts w:ascii="Calibri" w:eastAsia="ArialMT" w:hAnsi="Calibri" w:cs="Calibri"/>
          <w:sz w:val="24"/>
          <w:szCs w:val="24"/>
        </w:rPr>
        <w:t xml:space="preserve">the </w:t>
      </w:r>
      <w:r w:rsidRPr="008C53D7">
        <w:rPr>
          <w:rFonts w:ascii="Calibri" w:eastAsia="ArialMT" w:hAnsi="Calibri" w:cs="Calibri"/>
          <w:sz w:val="24"/>
          <w:szCs w:val="24"/>
        </w:rPr>
        <w:t>gelatin tube</w:t>
      </w:r>
      <w:r w:rsidR="00504E58" w:rsidRPr="008C53D7">
        <w:rPr>
          <w:rFonts w:ascii="Calibri" w:eastAsia="ArialMT" w:hAnsi="Calibri" w:cs="Calibri"/>
          <w:sz w:val="24"/>
          <w:szCs w:val="24"/>
        </w:rPr>
        <w:t>s</w:t>
      </w:r>
      <w:r w:rsidRPr="008C53D7">
        <w:rPr>
          <w:rFonts w:ascii="Calibri" w:eastAsia="ArialMT" w:hAnsi="Calibri" w:cs="Calibri"/>
          <w:sz w:val="24"/>
          <w:szCs w:val="24"/>
        </w:rPr>
        <w:t xml:space="preserve"> demonstrate a great potential for </w:t>
      </w:r>
      <w:r w:rsidR="00A93EF9" w:rsidRPr="008C53D7">
        <w:rPr>
          <w:rFonts w:ascii="Calibri" w:eastAsia="ArialMT" w:hAnsi="Calibri" w:cs="Calibri"/>
          <w:sz w:val="24"/>
          <w:szCs w:val="24"/>
        </w:rPr>
        <w:t xml:space="preserve">application in </w:t>
      </w:r>
      <w:r w:rsidRPr="008C53D7">
        <w:rPr>
          <w:rFonts w:ascii="Calibri" w:eastAsia="ArialMT" w:hAnsi="Calibri" w:cs="Calibri"/>
          <w:sz w:val="24"/>
          <w:szCs w:val="24"/>
        </w:rPr>
        <w:t>tissue engineering. Act</w:t>
      </w:r>
      <w:r w:rsidR="00504E58" w:rsidRPr="008C53D7">
        <w:rPr>
          <w:rFonts w:ascii="Calibri" w:eastAsia="ArialMT" w:hAnsi="Calibri" w:cs="Calibri"/>
          <w:sz w:val="24"/>
          <w:szCs w:val="24"/>
        </w:rPr>
        <w:t>ing</w:t>
      </w:r>
      <w:r w:rsidRPr="008C53D7">
        <w:rPr>
          <w:rFonts w:ascii="Calibri" w:eastAsia="ArialMT" w:hAnsi="Calibri" w:cs="Calibri"/>
          <w:sz w:val="24"/>
          <w:szCs w:val="24"/>
        </w:rPr>
        <w:t xml:space="preserve"> as </w:t>
      </w:r>
      <w:r w:rsidR="00504E58" w:rsidRPr="008C53D7">
        <w:rPr>
          <w:rFonts w:ascii="Calibri" w:eastAsia="ArialMT" w:hAnsi="Calibri" w:cs="Calibri"/>
          <w:sz w:val="24"/>
          <w:szCs w:val="24"/>
        </w:rPr>
        <w:t xml:space="preserve">a </w:t>
      </w:r>
      <w:r w:rsidRPr="008C53D7">
        <w:rPr>
          <w:rFonts w:ascii="Calibri" w:eastAsia="ArialMT" w:hAnsi="Calibri" w:cs="Calibri"/>
          <w:sz w:val="24"/>
          <w:szCs w:val="24"/>
        </w:rPr>
        <w:t>suitable filling gap material, gelatin tube</w:t>
      </w:r>
      <w:r w:rsidR="00504E58" w:rsidRPr="008C53D7">
        <w:rPr>
          <w:rFonts w:ascii="Calibri" w:eastAsia="ArialMT" w:hAnsi="Calibri" w:cs="Calibri"/>
          <w:sz w:val="24"/>
          <w:szCs w:val="24"/>
        </w:rPr>
        <w:t>s</w:t>
      </w:r>
      <w:r w:rsidRPr="008C53D7">
        <w:rPr>
          <w:rFonts w:ascii="Calibri" w:eastAsia="ArialMT" w:hAnsi="Calibri" w:cs="Calibri"/>
          <w:sz w:val="24"/>
          <w:szCs w:val="24"/>
        </w:rPr>
        <w:t xml:space="preserve"> </w:t>
      </w:r>
      <w:r w:rsidR="00A93EF9" w:rsidRPr="008C53D7">
        <w:rPr>
          <w:rFonts w:ascii="Calibri" w:eastAsia="ArialMT" w:hAnsi="Calibri" w:cs="Calibri"/>
          <w:sz w:val="24"/>
          <w:szCs w:val="24"/>
        </w:rPr>
        <w:t>can be used</w:t>
      </w:r>
      <w:r w:rsidRPr="008C53D7">
        <w:rPr>
          <w:rFonts w:ascii="Calibri" w:eastAsia="ArialMT" w:hAnsi="Calibri" w:cs="Calibri"/>
          <w:sz w:val="24"/>
          <w:szCs w:val="24"/>
        </w:rPr>
        <w:t xml:space="preserve"> to substitute the tissue </w:t>
      </w:r>
      <w:r w:rsidR="00A93EF9" w:rsidRPr="008C53D7">
        <w:rPr>
          <w:rFonts w:ascii="Calibri" w:eastAsia="ArialMT" w:hAnsi="Calibri" w:cs="Calibri"/>
          <w:sz w:val="24"/>
          <w:szCs w:val="24"/>
        </w:rPr>
        <w:t xml:space="preserve">in </w:t>
      </w:r>
      <w:r w:rsidRPr="008C53D7">
        <w:rPr>
          <w:rFonts w:ascii="Calibri" w:eastAsia="ArialMT" w:hAnsi="Calibri" w:cs="Calibri"/>
          <w:sz w:val="24"/>
          <w:szCs w:val="24"/>
        </w:rPr>
        <w:t xml:space="preserve">the damaged area </w:t>
      </w:r>
      <w:r w:rsidR="009B1C8F">
        <w:rPr>
          <w:rFonts w:ascii="Calibri" w:eastAsia="ArialMT" w:hAnsi="Calibri" w:cs="Calibri"/>
          <w:sz w:val="24"/>
          <w:szCs w:val="24"/>
        </w:rPr>
        <w:t>(</w:t>
      </w:r>
      <w:r w:rsidRPr="008C53D7">
        <w:rPr>
          <w:rFonts w:ascii="Calibri" w:eastAsia="ArialMT" w:hAnsi="Calibri" w:cs="Calibri"/>
          <w:i/>
          <w:sz w:val="24"/>
          <w:szCs w:val="24"/>
        </w:rPr>
        <w:t>e.g</w:t>
      </w:r>
      <w:r w:rsidRPr="008C53D7">
        <w:rPr>
          <w:rFonts w:ascii="Calibri" w:eastAsia="ArialMT" w:hAnsi="Calibri" w:cs="Calibri"/>
          <w:sz w:val="24"/>
          <w:szCs w:val="24"/>
        </w:rPr>
        <w:t>.</w:t>
      </w:r>
      <w:r w:rsidR="00504E58" w:rsidRPr="008C53D7">
        <w:rPr>
          <w:rFonts w:ascii="Calibri" w:eastAsia="ArialMT" w:hAnsi="Calibri" w:cs="Calibri"/>
          <w:sz w:val="24"/>
          <w:szCs w:val="24"/>
        </w:rPr>
        <w:t>,</w:t>
      </w:r>
      <w:r w:rsidRPr="008C53D7">
        <w:rPr>
          <w:rFonts w:ascii="Calibri" w:eastAsia="ArialMT" w:hAnsi="Calibri" w:cs="Calibri"/>
          <w:sz w:val="24"/>
          <w:szCs w:val="24"/>
        </w:rPr>
        <w:t xml:space="preserve"> in the nervous or cardiovascular system</w:t>
      </w:r>
      <w:r w:rsidR="009B1C8F">
        <w:rPr>
          <w:rFonts w:ascii="Calibri" w:eastAsia="ArialMT" w:hAnsi="Calibri" w:cs="Calibri"/>
          <w:sz w:val="24"/>
          <w:szCs w:val="24"/>
        </w:rPr>
        <w:t>)</w:t>
      </w:r>
      <w:r w:rsidRPr="008C53D7">
        <w:rPr>
          <w:rFonts w:ascii="Calibri" w:eastAsia="ArialMT" w:hAnsi="Calibri" w:cs="Calibri"/>
          <w:sz w:val="24"/>
          <w:szCs w:val="24"/>
        </w:rPr>
        <w:t xml:space="preserve">, as well as </w:t>
      </w:r>
      <w:r w:rsidR="00504E58" w:rsidRPr="008C53D7">
        <w:rPr>
          <w:rFonts w:ascii="Calibri" w:eastAsia="ArialMT" w:hAnsi="Calibri" w:cs="Calibri"/>
          <w:sz w:val="24"/>
          <w:szCs w:val="24"/>
        </w:rPr>
        <w:t xml:space="preserve">to </w:t>
      </w:r>
      <w:r w:rsidR="00A93EF9" w:rsidRPr="008C53D7">
        <w:rPr>
          <w:rFonts w:ascii="Calibri" w:eastAsia="ArialMT" w:hAnsi="Calibri" w:cs="Calibri"/>
          <w:sz w:val="24"/>
          <w:szCs w:val="24"/>
        </w:rPr>
        <w:t xml:space="preserve">promote regeneration by </w:t>
      </w:r>
      <w:r w:rsidRPr="008C53D7">
        <w:rPr>
          <w:rFonts w:ascii="Calibri" w:eastAsia="ArialMT" w:hAnsi="Calibri" w:cs="Calibri"/>
          <w:sz w:val="24"/>
          <w:szCs w:val="24"/>
        </w:rPr>
        <w:t>provid</w:t>
      </w:r>
      <w:r w:rsidR="00A93EF9" w:rsidRPr="008C53D7">
        <w:rPr>
          <w:rFonts w:ascii="Calibri" w:eastAsia="ArialMT" w:hAnsi="Calibri" w:cs="Calibri"/>
          <w:sz w:val="24"/>
          <w:szCs w:val="24"/>
        </w:rPr>
        <w:t>ing</w:t>
      </w:r>
      <w:r w:rsidRPr="008C53D7">
        <w:rPr>
          <w:rFonts w:ascii="Calibri" w:eastAsia="ArialMT" w:hAnsi="Calibri" w:cs="Calibri"/>
          <w:sz w:val="24"/>
          <w:szCs w:val="24"/>
        </w:rPr>
        <w:t xml:space="preserve"> </w:t>
      </w:r>
      <w:r w:rsidR="00AC5420">
        <w:rPr>
          <w:rFonts w:ascii="Calibri" w:eastAsia="ArialMT" w:hAnsi="Calibri" w:cs="Calibri"/>
          <w:sz w:val="24"/>
          <w:szCs w:val="24"/>
        </w:rPr>
        <w:t xml:space="preserve">a </w:t>
      </w:r>
      <w:r w:rsidRPr="008C53D7">
        <w:rPr>
          <w:rFonts w:ascii="Calibri" w:eastAsia="ArialMT" w:hAnsi="Calibri" w:cs="Calibri"/>
          <w:sz w:val="24"/>
          <w:szCs w:val="24"/>
        </w:rPr>
        <w:t xml:space="preserve">direct replacement of stem cells and </w:t>
      </w:r>
      <w:r w:rsidR="00A93EF9" w:rsidRPr="008C53D7">
        <w:rPr>
          <w:rFonts w:ascii="Calibri" w:eastAsia="ArialMT" w:hAnsi="Calibri" w:cs="Calibri"/>
          <w:sz w:val="24"/>
          <w:szCs w:val="24"/>
        </w:rPr>
        <w:t xml:space="preserve">neural </w:t>
      </w:r>
      <w:r w:rsidRPr="008C53D7">
        <w:rPr>
          <w:rFonts w:ascii="Calibri" w:eastAsia="ArialMT" w:hAnsi="Calibri" w:cs="Calibri"/>
          <w:sz w:val="24"/>
          <w:szCs w:val="24"/>
        </w:rPr>
        <w:t xml:space="preserve">circuitry. This protocol provides a detailed procedure for creating </w:t>
      </w:r>
      <w:r w:rsidR="004E55E4" w:rsidRPr="008C53D7">
        <w:rPr>
          <w:rFonts w:ascii="Calibri" w:eastAsia="ArialMT" w:hAnsi="Calibri" w:cs="Calibri"/>
          <w:sz w:val="24"/>
          <w:szCs w:val="24"/>
        </w:rPr>
        <w:t xml:space="preserve">a </w:t>
      </w:r>
      <w:r w:rsidR="00A93EF9" w:rsidRPr="008C53D7">
        <w:rPr>
          <w:rFonts w:ascii="Calibri" w:eastAsia="ArialMT" w:hAnsi="Calibri" w:cs="Calibri"/>
          <w:sz w:val="24"/>
          <w:szCs w:val="24"/>
        </w:rPr>
        <w:t>bio</w:t>
      </w:r>
      <w:r w:rsidRPr="008C53D7">
        <w:rPr>
          <w:rFonts w:ascii="Calibri" w:eastAsia="ArialMT" w:hAnsi="Calibri" w:cs="Calibri"/>
          <w:sz w:val="24"/>
          <w:szCs w:val="24"/>
        </w:rPr>
        <w:t>material</w:t>
      </w:r>
      <w:r w:rsidR="00A93EF9" w:rsidRPr="008C53D7">
        <w:rPr>
          <w:rFonts w:ascii="Calibri" w:eastAsia="ArialMT" w:hAnsi="Calibri" w:cs="Calibri"/>
          <w:sz w:val="24"/>
          <w:szCs w:val="24"/>
        </w:rPr>
        <w:t xml:space="preserve"> </w:t>
      </w:r>
      <w:r w:rsidRPr="008C53D7">
        <w:rPr>
          <w:rFonts w:ascii="Calibri" w:eastAsia="ArialMT" w:hAnsi="Calibri" w:cs="Calibri"/>
          <w:sz w:val="24"/>
          <w:szCs w:val="24"/>
        </w:rPr>
        <w:t xml:space="preserve">based </w:t>
      </w:r>
      <w:r w:rsidR="00A93EF9" w:rsidRPr="008C53D7">
        <w:rPr>
          <w:rFonts w:ascii="Calibri" w:eastAsia="ArialMT" w:hAnsi="Calibri" w:cs="Calibri"/>
          <w:sz w:val="24"/>
          <w:szCs w:val="24"/>
        </w:rPr>
        <w:t xml:space="preserve">on </w:t>
      </w:r>
      <w:r w:rsidR="004079C8" w:rsidRPr="008C53D7">
        <w:rPr>
          <w:rFonts w:ascii="Calibri" w:eastAsia="ArialMT" w:hAnsi="Calibri" w:cs="Calibri"/>
          <w:sz w:val="24"/>
          <w:szCs w:val="24"/>
        </w:rPr>
        <w:t xml:space="preserve">a </w:t>
      </w:r>
      <w:r w:rsidRPr="008C53D7">
        <w:rPr>
          <w:rFonts w:ascii="Calibri" w:eastAsia="ArialMT" w:hAnsi="Calibri" w:cs="Calibri"/>
          <w:sz w:val="24"/>
          <w:szCs w:val="24"/>
        </w:rPr>
        <w:t>natural polymer</w:t>
      </w:r>
      <w:r w:rsidR="004860BF" w:rsidRPr="008C53D7">
        <w:rPr>
          <w:rFonts w:ascii="Calibri" w:eastAsia="ArialMT" w:hAnsi="Calibri" w:cs="Calibri"/>
          <w:sz w:val="24"/>
          <w:szCs w:val="24"/>
        </w:rPr>
        <w:t>,</w:t>
      </w:r>
      <w:r w:rsidRPr="008C53D7">
        <w:rPr>
          <w:rFonts w:ascii="Calibri" w:eastAsia="ArialMT" w:hAnsi="Calibri" w:cs="Calibri"/>
          <w:sz w:val="24"/>
          <w:szCs w:val="24"/>
        </w:rPr>
        <w:t xml:space="preserve"> and </w:t>
      </w:r>
      <w:r w:rsidR="000035F9" w:rsidRPr="008C53D7">
        <w:rPr>
          <w:rFonts w:ascii="Calibri" w:eastAsia="ArialMT" w:hAnsi="Calibri" w:cs="Calibri"/>
          <w:sz w:val="24"/>
          <w:szCs w:val="24"/>
        </w:rPr>
        <w:t xml:space="preserve">its implementation </w:t>
      </w:r>
      <w:r w:rsidR="004860BF" w:rsidRPr="008C53D7">
        <w:rPr>
          <w:rFonts w:ascii="Calibri" w:eastAsia="ArialMT" w:hAnsi="Calibri" w:cs="Calibri"/>
          <w:sz w:val="24"/>
          <w:szCs w:val="24"/>
        </w:rPr>
        <w:t xml:space="preserve">is </w:t>
      </w:r>
      <w:r w:rsidRPr="008C53D7">
        <w:rPr>
          <w:rFonts w:ascii="Calibri" w:eastAsia="ArialMT" w:hAnsi="Calibri" w:cs="Calibri"/>
          <w:sz w:val="24"/>
          <w:szCs w:val="24"/>
        </w:rPr>
        <w:t xml:space="preserve">expected </w:t>
      </w:r>
      <w:r w:rsidR="004860BF" w:rsidRPr="008C53D7">
        <w:rPr>
          <w:rFonts w:ascii="Calibri" w:eastAsia="ArialMT" w:hAnsi="Calibri" w:cs="Calibri"/>
          <w:sz w:val="24"/>
          <w:szCs w:val="24"/>
        </w:rPr>
        <w:t xml:space="preserve">to </w:t>
      </w:r>
      <w:r w:rsidRPr="008C53D7">
        <w:rPr>
          <w:rFonts w:ascii="Calibri" w:eastAsia="ArialMT" w:hAnsi="Calibri" w:cs="Calibri"/>
          <w:sz w:val="24"/>
          <w:szCs w:val="24"/>
        </w:rPr>
        <w:t>great</w:t>
      </w:r>
      <w:r w:rsidR="004860BF" w:rsidRPr="008C53D7">
        <w:rPr>
          <w:rFonts w:ascii="Calibri" w:eastAsia="ArialMT" w:hAnsi="Calibri" w:cs="Calibri"/>
          <w:sz w:val="24"/>
          <w:szCs w:val="24"/>
        </w:rPr>
        <w:t>ly</w:t>
      </w:r>
      <w:r w:rsidRPr="008C53D7">
        <w:rPr>
          <w:rFonts w:ascii="Calibri" w:eastAsia="ArialMT" w:hAnsi="Calibri" w:cs="Calibri"/>
          <w:sz w:val="24"/>
          <w:szCs w:val="24"/>
        </w:rPr>
        <w:t xml:space="preserve"> benefit the </w:t>
      </w:r>
      <w:r w:rsidR="000035F9" w:rsidRPr="008C53D7">
        <w:rPr>
          <w:rFonts w:ascii="Calibri" w:eastAsia="ArialMT" w:hAnsi="Calibri" w:cs="Calibri"/>
          <w:sz w:val="24"/>
          <w:szCs w:val="24"/>
        </w:rPr>
        <w:t xml:space="preserve">development of </w:t>
      </w:r>
      <w:r w:rsidR="000035F9" w:rsidRPr="008C53D7">
        <w:rPr>
          <w:rFonts w:ascii="Calibri" w:hAnsi="Calibri" w:cs="Calibri"/>
          <w:sz w:val="24"/>
          <w:szCs w:val="24"/>
        </w:rPr>
        <w:t>correlative natural polymers</w:t>
      </w:r>
      <w:r w:rsidR="003A0656">
        <w:rPr>
          <w:rFonts w:ascii="Calibri" w:hAnsi="Calibri" w:cs="Calibri"/>
          <w:sz w:val="24"/>
          <w:szCs w:val="24"/>
        </w:rPr>
        <w:t>,</w:t>
      </w:r>
      <w:r w:rsidR="000035F9" w:rsidRPr="008C53D7">
        <w:rPr>
          <w:rFonts w:ascii="Calibri" w:hAnsi="Calibri" w:cs="Calibri"/>
          <w:sz w:val="24"/>
          <w:szCs w:val="24"/>
        </w:rPr>
        <w:t xml:space="preserve"> </w:t>
      </w:r>
      <w:r w:rsidR="003A0656">
        <w:rPr>
          <w:rFonts w:ascii="Calibri" w:hAnsi="Calibri" w:cs="Calibri"/>
          <w:sz w:val="24"/>
          <w:szCs w:val="24"/>
        </w:rPr>
        <w:t>which help</w:t>
      </w:r>
      <w:r w:rsidR="00240792" w:rsidRPr="008C53D7">
        <w:rPr>
          <w:rFonts w:ascii="Calibri" w:hAnsi="Calibri" w:cs="Calibri"/>
          <w:sz w:val="24"/>
          <w:szCs w:val="24"/>
        </w:rPr>
        <w:t xml:space="preserve"> to realize tissue regeneration </w:t>
      </w:r>
      <w:r w:rsidR="000035F9" w:rsidRPr="008C53D7">
        <w:rPr>
          <w:rFonts w:ascii="Calibri" w:hAnsi="Calibri" w:cs="Calibri"/>
          <w:sz w:val="24"/>
          <w:szCs w:val="24"/>
        </w:rPr>
        <w:t>strateg</w:t>
      </w:r>
      <w:r w:rsidR="00F60353">
        <w:rPr>
          <w:rFonts w:ascii="Calibri" w:hAnsi="Calibri" w:cs="Calibri"/>
          <w:sz w:val="24"/>
          <w:szCs w:val="24"/>
        </w:rPr>
        <w:t>ies</w:t>
      </w:r>
      <w:r w:rsidR="000035F9" w:rsidRPr="008C53D7">
        <w:rPr>
          <w:rFonts w:ascii="Calibri" w:hAnsi="Calibri" w:cs="Calibri"/>
          <w:sz w:val="24"/>
          <w:szCs w:val="24"/>
        </w:rPr>
        <w:t>.</w:t>
      </w:r>
      <w:r w:rsidR="000035F9" w:rsidRPr="008C53D7">
        <w:rPr>
          <w:rFonts w:ascii="Calibri" w:eastAsia="ArialMT" w:hAnsi="Calibri" w:cs="Calibri"/>
          <w:sz w:val="24"/>
          <w:szCs w:val="24"/>
        </w:rPr>
        <w:t xml:space="preserve"> </w:t>
      </w:r>
    </w:p>
    <w:p w14:paraId="5DD9B44D" w14:textId="1ED30DB2" w:rsidR="00714A50" w:rsidRPr="008C53D7" w:rsidRDefault="000035F9" w:rsidP="00725570">
      <w:pPr>
        <w:tabs>
          <w:tab w:val="left" w:pos="7665"/>
          <w:tab w:val="left" w:pos="8130"/>
        </w:tabs>
        <w:autoSpaceDE w:val="0"/>
        <w:autoSpaceDN w:val="0"/>
        <w:adjustRightInd w:val="0"/>
        <w:spacing w:after="0" w:line="240" w:lineRule="auto"/>
        <w:jc w:val="both"/>
        <w:rPr>
          <w:rFonts w:ascii="Calibri" w:eastAsia="ArialMT" w:hAnsi="Calibri" w:cs="Calibri"/>
          <w:sz w:val="24"/>
          <w:szCs w:val="24"/>
        </w:rPr>
      </w:pPr>
      <w:r w:rsidRPr="008C53D7">
        <w:rPr>
          <w:rFonts w:ascii="Calibri" w:eastAsia="ArialMT" w:hAnsi="Calibri" w:cs="Calibri"/>
          <w:sz w:val="24"/>
          <w:szCs w:val="24"/>
        </w:rPr>
        <w:tab/>
      </w:r>
      <w:r w:rsidRPr="008C53D7">
        <w:rPr>
          <w:rFonts w:ascii="Calibri" w:eastAsia="ArialMT" w:hAnsi="Calibri" w:cs="Calibri"/>
          <w:sz w:val="24"/>
          <w:szCs w:val="24"/>
        </w:rPr>
        <w:tab/>
      </w:r>
      <w:bookmarkEnd w:id="8"/>
      <w:bookmarkEnd w:id="9"/>
    </w:p>
    <w:p w14:paraId="03E6E8A2" w14:textId="2D93C43A" w:rsidR="005B5B4E" w:rsidRPr="008C53D7" w:rsidRDefault="00714A50" w:rsidP="00725570">
      <w:pPr>
        <w:autoSpaceDE w:val="0"/>
        <w:autoSpaceDN w:val="0"/>
        <w:adjustRightInd w:val="0"/>
        <w:spacing w:after="0" w:line="240" w:lineRule="auto"/>
        <w:jc w:val="both"/>
        <w:rPr>
          <w:rFonts w:ascii="Calibri" w:eastAsia="TimesLTStd-Roman" w:hAnsi="Calibri" w:cs="Calibri"/>
          <w:b/>
          <w:sz w:val="24"/>
          <w:szCs w:val="24"/>
        </w:rPr>
      </w:pPr>
      <w:r w:rsidRPr="008C53D7">
        <w:rPr>
          <w:rFonts w:ascii="Calibri" w:eastAsia="TimesLTStd-Roman" w:hAnsi="Calibri" w:cs="Calibri"/>
          <w:b/>
          <w:sz w:val="24"/>
          <w:szCs w:val="24"/>
        </w:rPr>
        <w:t>I</w:t>
      </w:r>
      <w:r w:rsidR="00E2567E" w:rsidRPr="008C53D7">
        <w:rPr>
          <w:rFonts w:ascii="Calibri" w:eastAsia="TimesLTStd-Roman" w:hAnsi="Calibri" w:cs="Calibri"/>
          <w:b/>
          <w:sz w:val="24"/>
          <w:szCs w:val="24"/>
        </w:rPr>
        <w:t>NTRODUCTION</w:t>
      </w:r>
      <w:r w:rsidR="009B1C8F">
        <w:rPr>
          <w:rFonts w:ascii="Calibri" w:eastAsia="TimesLTStd-Roman" w:hAnsi="Calibri" w:cs="Calibri"/>
          <w:b/>
          <w:sz w:val="24"/>
          <w:szCs w:val="24"/>
        </w:rPr>
        <w:t>:</w:t>
      </w:r>
    </w:p>
    <w:p w14:paraId="5D47D0D0" w14:textId="105D3195" w:rsidR="00865B36" w:rsidRPr="008C53D7" w:rsidRDefault="00865B36" w:rsidP="00725570">
      <w:pPr>
        <w:autoSpaceDE w:val="0"/>
        <w:autoSpaceDN w:val="0"/>
        <w:adjustRightInd w:val="0"/>
        <w:spacing w:after="0" w:line="240" w:lineRule="auto"/>
        <w:jc w:val="both"/>
        <w:rPr>
          <w:sz w:val="24"/>
          <w:szCs w:val="24"/>
        </w:rPr>
      </w:pPr>
      <w:r w:rsidRPr="008C53D7">
        <w:rPr>
          <w:rFonts w:ascii="Calibri" w:hAnsi="Calibri" w:cs="Calibri"/>
          <w:sz w:val="24"/>
          <w:szCs w:val="24"/>
        </w:rPr>
        <w:t>The latest development in tissue regeneration involves the application of tissue engineering, which represents a challenge for the improvement of new therapeutic strategies in medical treatment</w:t>
      </w:r>
      <w:r w:rsidR="004E55E4" w:rsidRPr="008C53D7">
        <w:rPr>
          <w:rFonts w:ascii="Calibri" w:hAnsi="Calibri" w:cs="Calibri"/>
          <w:sz w:val="24"/>
          <w:szCs w:val="24"/>
        </w:rPr>
        <w:t>s</w:t>
      </w:r>
      <w:r w:rsidRPr="008C53D7">
        <w:rPr>
          <w:rFonts w:ascii="Calibri" w:hAnsi="Calibri" w:cs="Calibri"/>
          <w:sz w:val="24"/>
          <w:szCs w:val="24"/>
        </w:rPr>
        <w:t xml:space="preserve">. For example, the limited potential of nervous system regeneration, following injury or disease, poses a significant health problem worldwide. </w:t>
      </w:r>
      <w:r w:rsidR="006C664C" w:rsidRPr="008C53D7">
        <w:rPr>
          <w:rFonts w:ascii="Calibri" w:hAnsi="Calibri" w:cs="Calibri"/>
          <w:sz w:val="24"/>
          <w:szCs w:val="24"/>
        </w:rPr>
        <w:t xml:space="preserve">Due to the complexity of pathophysiological processes associated with the nervous system, the use of traditional autograft or the implementation of stabilization surgery </w:t>
      </w:r>
      <w:r w:rsidR="005F5AD4">
        <w:rPr>
          <w:rFonts w:ascii="Calibri" w:hAnsi="Calibri" w:cs="Calibri"/>
          <w:sz w:val="24"/>
          <w:szCs w:val="24"/>
        </w:rPr>
        <w:t>has been shown to</w:t>
      </w:r>
      <w:r w:rsidR="006C664C" w:rsidRPr="008C53D7">
        <w:rPr>
          <w:rFonts w:ascii="Calibri" w:hAnsi="Calibri" w:cs="Calibri"/>
          <w:sz w:val="24"/>
          <w:szCs w:val="24"/>
        </w:rPr>
        <w:t xml:space="preserve"> offer benefits in functional outcomes</w:t>
      </w:r>
      <w:r w:rsidR="00F24AE1">
        <w:rPr>
          <w:rFonts w:ascii="Calibri" w:hAnsi="Calibri" w:cs="Calibri"/>
          <w:sz w:val="24"/>
          <w:szCs w:val="24"/>
        </w:rPr>
        <w:t>,</w:t>
      </w:r>
      <w:r w:rsidR="006C664C" w:rsidRPr="008C53D7">
        <w:rPr>
          <w:rFonts w:ascii="Calibri" w:hAnsi="Calibri" w:cs="Calibri"/>
          <w:sz w:val="24"/>
          <w:szCs w:val="24"/>
        </w:rPr>
        <w:t xml:space="preserve"> but </w:t>
      </w:r>
      <w:r w:rsidR="005A0F12">
        <w:rPr>
          <w:rFonts w:ascii="Calibri" w:hAnsi="Calibri" w:cs="Calibri"/>
          <w:sz w:val="24"/>
          <w:szCs w:val="24"/>
        </w:rPr>
        <w:t>there is</w:t>
      </w:r>
      <w:r w:rsidR="006C664C" w:rsidRPr="008C53D7">
        <w:rPr>
          <w:rFonts w:ascii="Calibri" w:hAnsi="Calibri" w:cs="Calibri"/>
          <w:sz w:val="24"/>
          <w:szCs w:val="24"/>
        </w:rPr>
        <w:t xml:space="preserve"> no strong evidence </w:t>
      </w:r>
      <w:r w:rsidR="001F3ABC">
        <w:rPr>
          <w:rFonts w:ascii="Calibri" w:hAnsi="Calibri" w:cs="Calibri"/>
          <w:sz w:val="24"/>
          <w:szCs w:val="24"/>
        </w:rPr>
        <w:t>for</w:t>
      </w:r>
      <w:r w:rsidR="006C664C" w:rsidRPr="008C53D7">
        <w:rPr>
          <w:rFonts w:ascii="Calibri" w:hAnsi="Calibri" w:cs="Calibri"/>
          <w:sz w:val="24"/>
          <w:szCs w:val="24"/>
        </w:rPr>
        <w:t xml:space="preserve"> the effects of spinal fixation surgery</w:t>
      </w:r>
      <w:r w:rsidRPr="008C53D7">
        <w:rPr>
          <w:sz w:val="24"/>
          <w:szCs w:val="24"/>
          <w:vertAlign w:val="superscript"/>
        </w:rPr>
        <w:t>1,2</w:t>
      </w:r>
      <w:r w:rsidRPr="008C53D7">
        <w:rPr>
          <w:sz w:val="24"/>
          <w:szCs w:val="24"/>
        </w:rPr>
        <w:t xml:space="preserve">. </w:t>
      </w:r>
      <w:r w:rsidR="00ED1408" w:rsidRPr="008C53D7">
        <w:rPr>
          <w:sz w:val="24"/>
          <w:szCs w:val="24"/>
        </w:rPr>
        <w:t>T</w:t>
      </w:r>
      <w:r w:rsidRPr="008C53D7">
        <w:rPr>
          <w:sz w:val="24"/>
          <w:szCs w:val="24"/>
        </w:rPr>
        <w:t xml:space="preserve">he tissue at the damaged area </w:t>
      </w:r>
      <w:r w:rsidR="00FE7A11" w:rsidRPr="008C53D7">
        <w:rPr>
          <w:sz w:val="24"/>
          <w:szCs w:val="24"/>
        </w:rPr>
        <w:t>is</w:t>
      </w:r>
      <w:r w:rsidRPr="008C53D7">
        <w:rPr>
          <w:sz w:val="24"/>
          <w:szCs w:val="24"/>
        </w:rPr>
        <w:t xml:space="preserve"> lost and replaced with </w:t>
      </w:r>
      <w:proofErr w:type="spellStart"/>
      <w:r w:rsidRPr="008C53D7">
        <w:rPr>
          <w:sz w:val="24"/>
          <w:szCs w:val="24"/>
        </w:rPr>
        <w:t>hypertrophic</w:t>
      </w:r>
      <w:r w:rsidR="00620296">
        <w:rPr>
          <w:sz w:val="24"/>
          <w:szCs w:val="24"/>
        </w:rPr>
        <w:t>ally</w:t>
      </w:r>
      <w:proofErr w:type="spellEnd"/>
      <w:r w:rsidRPr="008C53D7">
        <w:rPr>
          <w:sz w:val="24"/>
          <w:szCs w:val="24"/>
        </w:rPr>
        <w:t xml:space="preserve"> induced astrocytes</w:t>
      </w:r>
      <w:r w:rsidRPr="008C53D7">
        <w:rPr>
          <w:sz w:val="24"/>
          <w:szCs w:val="24"/>
          <w:vertAlign w:val="superscript"/>
        </w:rPr>
        <w:t>3</w:t>
      </w:r>
      <w:r w:rsidRPr="008C53D7">
        <w:rPr>
          <w:sz w:val="24"/>
          <w:szCs w:val="24"/>
        </w:rPr>
        <w:t xml:space="preserve">, </w:t>
      </w:r>
      <w:r w:rsidR="00FE7A11" w:rsidRPr="008C53D7">
        <w:rPr>
          <w:sz w:val="24"/>
          <w:szCs w:val="24"/>
        </w:rPr>
        <w:t xml:space="preserve">eventually </w:t>
      </w:r>
      <w:r w:rsidRPr="008C53D7">
        <w:rPr>
          <w:sz w:val="24"/>
          <w:szCs w:val="24"/>
        </w:rPr>
        <w:t>form</w:t>
      </w:r>
      <w:r w:rsidR="004A1125" w:rsidRPr="008C53D7">
        <w:rPr>
          <w:sz w:val="24"/>
          <w:szCs w:val="24"/>
        </w:rPr>
        <w:t>ing</w:t>
      </w:r>
      <w:r w:rsidRPr="008C53D7">
        <w:rPr>
          <w:sz w:val="24"/>
          <w:szCs w:val="24"/>
        </w:rPr>
        <w:t xml:space="preserve"> a dense glial scar</w:t>
      </w:r>
      <w:r w:rsidRPr="008C53D7">
        <w:rPr>
          <w:sz w:val="24"/>
          <w:szCs w:val="24"/>
          <w:vertAlign w:val="superscript"/>
        </w:rPr>
        <w:t>4,5</w:t>
      </w:r>
      <w:r w:rsidRPr="008C53D7">
        <w:rPr>
          <w:sz w:val="24"/>
          <w:szCs w:val="24"/>
        </w:rPr>
        <w:t xml:space="preserve">. This matrix </w:t>
      </w:r>
      <w:r w:rsidR="004A1125" w:rsidRPr="008C53D7">
        <w:rPr>
          <w:sz w:val="24"/>
          <w:szCs w:val="24"/>
        </w:rPr>
        <w:t xml:space="preserve">acts </w:t>
      </w:r>
      <w:r w:rsidRPr="008C53D7">
        <w:rPr>
          <w:sz w:val="24"/>
          <w:szCs w:val="24"/>
        </w:rPr>
        <w:t xml:space="preserve">as </w:t>
      </w:r>
      <w:r w:rsidR="004A1125" w:rsidRPr="008C53D7">
        <w:rPr>
          <w:sz w:val="24"/>
          <w:szCs w:val="24"/>
        </w:rPr>
        <w:t xml:space="preserve">a </w:t>
      </w:r>
      <w:r w:rsidRPr="008C53D7">
        <w:rPr>
          <w:sz w:val="24"/>
          <w:szCs w:val="24"/>
        </w:rPr>
        <w:t>barrier that block</w:t>
      </w:r>
      <w:r w:rsidR="004A1125" w:rsidRPr="008C53D7">
        <w:rPr>
          <w:sz w:val="24"/>
          <w:szCs w:val="24"/>
        </w:rPr>
        <w:t>s</w:t>
      </w:r>
      <w:r w:rsidRPr="008C53D7">
        <w:rPr>
          <w:sz w:val="24"/>
          <w:szCs w:val="24"/>
        </w:rPr>
        <w:t xml:space="preserve"> the recovery of nerve function</w:t>
      </w:r>
      <w:r w:rsidRPr="008C53D7">
        <w:rPr>
          <w:sz w:val="24"/>
          <w:szCs w:val="24"/>
          <w:vertAlign w:val="superscript"/>
        </w:rPr>
        <w:t>6,7</w:t>
      </w:r>
      <w:r w:rsidRPr="008C53D7">
        <w:rPr>
          <w:sz w:val="24"/>
          <w:szCs w:val="24"/>
        </w:rPr>
        <w:t xml:space="preserve"> </w:t>
      </w:r>
      <w:r w:rsidR="004A1125" w:rsidRPr="008C53D7">
        <w:rPr>
          <w:sz w:val="24"/>
          <w:szCs w:val="24"/>
        </w:rPr>
        <w:t>and is</w:t>
      </w:r>
      <w:r w:rsidR="00620296">
        <w:rPr>
          <w:sz w:val="24"/>
          <w:szCs w:val="24"/>
        </w:rPr>
        <w:t>,</w:t>
      </w:r>
      <w:r w:rsidR="004A1125" w:rsidRPr="008C53D7">
        <w:rPr>
          <w:sz w:val="24"/>
          <w:szCs w:val="24"/>
        </w:rPr>
        <w:t xml:space="preserve"> thus</w:t>
      </w:r>
      <w:r w:rsidR="00620296">
        <w:rPr>
          <w:sz w:val="24"/>
          <w:szCs w:val="24"/>
        </w:rPr>
        <w:t>,</w:t>
      </w:r>
      <w:r w:rsidRPr="008C53D7">
        <w:rPr>
          <w:sz w:val="24"/>
          <w:szCs w:val="24"/>
        </w:rPr>
        <w:t xml:space="preserve"> </w:t>
      </w:r>
      <w:r w:rsidR="00526769">
        <w:rPr>
          <w:sz w:val="24"/>
          <w:szCs w:val="24"/>
        </w:rPr>
        <w:t>greatly</w:t>
      </w:r>
      <w:r w:rsidRPr="008C53D7">
        <w:rPr>
          <w:rFonts w:ascii="Calibri" w:hAnsi="Calibri" w:cs="Calibri"/>
          <w:sz w:val="24"/>
          <w:szCs w:val="24"/>
        </w:rPr>
        <w:t xml:space="preserve"> hinder</w:t>
      </w:r>
      <w:r w:rsidR="00526769">
        <w:rPr>
          <w:rFonts w:ascii="Calibri" w:hAnsi="Calibri" w:cs="Calibri"/>
          <w:sz w:val="24"/>
          <w:szCs w:val="24"/>
        </w:rPr>
        <w:t>s</w:t>
      </w:r>
      <w:r w:rsidRPr="008C53D7">
        <w:rPr>
          <w:rFonts w:ascii="Calibri" w:hAnsi="Calibri" w:cs="Calibri"/>
          <w:sz w:val="24"/>
          <w:szCs w:val="24"/>
        </w:rPr>
        <w:t xml:space="preserve"> regeneration. </w:t>
      </w:r>
      <w:r w:rsidRPr="008C53D7">
        <w:rPr>
          <w:sz w:val="24"/>
          <w:szCs w:val="24"/>
        </w:rPr>
        <w:t xml:space="preserve">Therefore, </w:t>
      </w:r>
      <w:r w:rsidR="004A1125" w:rsidRPr="008C53D7">
        <w:rPr>
          <w:sz w:val="24"/>
          <w:szCs w:val="24"/>
        </w:rPr>
        <w:t xml:space="preserve">a suitable filling gap material is expected to </w:t>
      </w:r>
      <w:r w:rsidRPr="008C53D7">
        <w:rPr>
          <w:sz w:val="24"/>
          <w:szCs w:val="24"/>
        </w:rPr>
        <w:t xml:space="preserve">prevent the loss of tissue and reduce the formation of scar-associated connective tissue </w:t>
      </w:r>
      <w:r w:rsidR="004A1125" w:rsidRPr="008C53D7">
        <w:rPr>
          <w:sz w:val="24"/>
          <w:szCs w:val="24"/>
        </w:rPr>
        <w:t>by</w:t>
      </w:r>
      <w:r w:rsidRPr="008C53D7">
        <w:rPr>
          <w:sz w:val="24"/>
          <w:szCs w:val="24"/>
        </w:rPr>
        <w:t xml:space="preserve"> maintain</w:t>
      </w:r>
      <w:r w:rsidR="004A1125" w:rsidRPr="008C53D7">
        <w:rPr>
          <w:sz w:val="24"/>
          <w:szCs w:val="24"/>
        </w:rPr>
        <w:t>ing</w:t>
      </w:r>
      <w:r w:rsidRPr="008C53D7">
        <w:rPr>
          <w:sz w:val="24"/>
          <w:szCs w:val="24"/>
        </w:rPr>
        <w:t xml:space="preserve"> the integrity of the damaged area</w:t>
      </w:r>
      <w:r w:rsidR="00FE7A11" w:rsidRPr="008C53D7">
        <w:rPr>
          <w:sz w:val="24"/>
          <w:szCs w:val="24"/>
        </w:rPr>
        <w:t>,</w:t>
      </w:r>
      <w:r w:rsidRPr="008C53D7">
        <w:rPr>
          <w:sz w:val="24"/>
          <w:szCs w:val="24"/>
        </w:rPr>
        <w:t xml:space="preserve"> as well as </w:t>
      </w:r>
      <w:r w:rsidR="004A1125" w:rsidRPr="008C53D7">
        <w:rPr>
          <w:sz w:val="24"/>
          <w:szCs w:val="24"/>
        </w:rPr>
        <w:t xml:space="preserve">by </w:t>
      </w:r>
      <w:r w:rsidRPr="008C53D7">
        <w:rPr>
          <w:sz w:val="24"/>
          <w:szCs w:val="24"/>
        </w:rPr>
        <w:t>provid</w:t>
      </w:r>
      <w:r w:rsidR="004A1125" w:rsidRPr="008C53D7">
        <w:rPr>
          <w:sz w:val="24"/>
          <w:szCs w:val="24"/>
        </w:rPr>
        <w:t>ing</w:t>
      </w:r>
      <w:r w:rsidRPr="008C53D7">
        <w:rPr>
          <w:sz w:val="24"/>
          <w:szCs w:val="24"/>
        </w:rPr>
        <w:t xml:space="preserve"> </w:t>
      </w:r>
      <w:r w:rsidR="00620296">
        <w:rPr>
          <w:sz w:val="24"/>
          <w:szCs w:val="24"/>
        </w:rPr>
        <w:t xml:space="preserve">the </w:t>
      </w:r>
      <w:r w:rsidRPr="008C53D7">
        <w:rPr>
          <w:sz w:val="24"/>
          <w:szCs w:val="24"/>
        </w:rPr>
        <w:t>direct replacement of neural cells and circuitry to promote axon regeneration.</w:t>
      </w:r>
    </w:p>
    <w:p w14:paraId="2722A789" w14:textId="77777777" w:rsidR="00865B36" w:rsidRPr="008C53D7" w:rsidRDefault="00865B36" w:rsidP="00725570">
      <w:pPr>
        <w:autoSpaceDE w:val="0"/>
        <w:autoSpaceDN w:val="0"/>
        <w:adjustRightInd w:val="0"/>
        <w:spacing w:after="0" w:line="240" w:lineRule="auto"/>
        <w:jc w:val="both"/>
        <w:rPr>
          <w:sz w:val="24"/>
          <w:szCs w:val="24"/>
        </w:rPr>
      </w:pPr>
    </w:p>
    <w:p w14:paraId="0A50060F" w14:textId="4ABC5D10" w:rsidR="00FD7845" w:rsidRPr="008C53D7" w:rsidRDefault="00865B36" w:rsidP="00725570">
      <w:pPr>
        <w:autoSpaceDE w:val="0"/>
        <w:autoSpaceDN w:val="0"/>
        <w:adjustRightInd w:val="0"/>
        <w:spacing w:after="0" w:line="240" w:lineRule="auto"/>
        <w:jc w:val="both"/>
        <w:rPr>
          <w:rFonts w:ascii="Calibri" w:eastAsia="ArialMT" w:hAnsi="Calibri" w:cs="Calibri"/>
          <w:sz w:val="24"/>
          <w:szCs w:val="24"/>
        </w:rPr>
      </w:pPr>
      <w:r w:rsidRPr="008C53D7">
        <w:rPr>
          <w:rFonts w:ascii="Calibri" w:hAnsi="Calibri" w:cs="Calibri"/>
          <w:sz w:val="24"/>
          <w:szCs w:val="24"/>
        </w:rPr>
        <w:t xml:space="preserve">Polymeric biomaterials </w:t>
      </w:r>
      <w:r w:rsidR="00190FD1" w:rsidRPr="008C53D7">
        <w:rPr>
          <w:rFonts w:ascii="Calibri" w:hAnsi="Calibri" w:cs="Calibri"/>
          <w:sz w:val="24"/>
          <w:szCs w:val="24"/>
        </w:rPr>
        <w:t xml:space="preserve">have been </w:t>
      </w:r>
      <w:r w:rsidRPr="008C53D7">
        <w:rPr>
          <w:rFonts w:ascii="Calibri" w:hAnsi="Calibri" w:cs="Calibri"/>
          <w:sz w:val="24"/>
          <w:szCs w:val="24"/>
        </w:rPr>
        <w:t>preferred as scaffolds for tissue regeneration therapy</w:t>
      </w:r>
      <w:r w:rsidR="00992351">
        <w:rPr>
          <w:rFonts w:ascii="Calibri" w:hAnsi="Calibri" w:cs="Calibri"/>
          <w:sz w:val="24"/>
          <w:szCs w:val="24"/>
        </w:rPr>
        <w:t>,</w:t>
      </w:r>
      <w:r w:rsidRPr="008C53D7">
        <w:rPr>
          <w:rFonts w:ascii="Calibri" w:hAnsi="Calibri" w:cs="Calibri"/>
          <w:sz w:val="24"/>
          <w:szCs w:val="24"/>
        </w:rPr>
        <w:t xml:space="preserve"> based on the regulation of cell or axon behavior and tissue progression through natural </w:t>
      </w:r>
      <w:r w:rsidR="00B50549" w:rsidRPr="008C53D7">
        <w:rPr>
          <w:rFonts w:ascii="Calibri" w:hAnsi="Calibri" w:cs="Calibri"/>
          <w:sz w:val="24"/>
          <w:szCs w:val="24"/>
        </w:rPr>
        <w:t>extracellular matrix (</w:t>
      </w:r>
      <w:r w:rsidRPr="008C53D7">
        <w:rPr>
          <w:rFonts w:ascii="Calibri" w:hAnsi="Calibri" w:cs="Calibri"/>
          <w:sz w:val="24"/>
          <w:szCs w:val="24"/>
        </w:rPr>
        <w:t>ECM</w:t>
      </w:r>
      <w:r w:rsidR="00B50549" w:rsidRPr="008C53D7">
        <w:rPr>
          <w:rFonts w:ascii="Calibri" w:hAnsi="Calibri" w:cs="Calibri"/>
          <w:sz w:val="24"/>
          <w:szCs w:val="24"/>
        </w:rPr>
        <w:t>)</w:t>
      </w:r>
      <w:r w:rsidR="00F37B73" w:rsidRPr="008C53D7">
        <w:rPr>
          <w:rFonts w:ascii="Calibri" w:hAnsi="Calibri" w:cs="Calibri"/>
          <w:sz w:val="24"/>
          <w:szCs w:val="24"/>
        </w:rPr>
        <w:t xml:space="preserve"> support. T</w:t>
      </w:r>
      <w:r w:rsidRPr="008C53D7">
        <w:rPr>
          <w:rFonts w:ascii="Calibri" w:hAnsi="Calibri" w:cs="Calibri"/>
          <w:sz w:val="24"/>
          <w:szCs w:val="24"/>
        </w:rPr>
        <w:t>he fiber format is commonly considered a</w:t>
      </w:r>
      <w:r w:rsidR="00F37B73" w:rsidRPr="008C53D7">
        <w:rPr>
          <w:rFonts w:ascii="Calibri" w:hAnsi="Calibri" w:cs="Calibri"/>
          <w:sz w:val="24"/>
          <w:szCs w:val="24"/>
        </w:rPr>
        <w:t>s a</w:t>
      </w:r>
      <w:r w:rsidRPr="008C53D7">
        <w:rPr>
          <w:rFonts w:ascii="Calibri" w:hAnsi="Calibri" w:cs="Calibri"/>
          <w:sz w:val="24"/>
          <w:szCs w:val="24"/>
        </w:rPr>
        <w:t xml:space="preserve"> building block for various materials</w:t>
      </w:r>
      <w:r w:rsidR="00992351">
        <w:rPr>
          <w:rFonts w:ascii="Calibri" w:hAnsi="Calibri" w:cs="Calibri"/>
          <w:sz w:val="24"/>
          <w:szCs w:val="24"/>
        </w:rPr>
        <w:t>,</w:t>
      </w:r>
      <w:r w:rsidRPr="008C53D7">
        <w:rPr>
          <w:rFonts w:ascii="Calibri" w:hAnsi="Calibri" w:cs="Calibri"/>
          <w:sz w:val="24"/>
          <w:szCs w:val="24"/>
        </w:rPr>
        <w:t xml:space="preserve"> </w:t>
      </w:r>
      <w:r w:rsidR="00190FD1" w:rsidRPr="008C53D7">
        <w:rPr>
          <w:rFonts w:ascii="Calibri" w:hAnsi="Calibri" w:cs="Calibri"/>
          <w:sz w:val="24"/>
          <w:szCs w:val="24"/>
        </w:rPr>
        <w:t xml:space="preserve">owing to </w:t>
      </w:r>
      <w:r w:rsidRPr="008C53D7">
        <w:rPr>
          <w:rFonts w:ascii="Calibri" w:hAnsi="Calibri" w:cs="Calibri"/>
          <w:sz w:val="24"/>
          <w:szCs w:val="24"/>
        </w:rPr>
        <w:t>its one-dimensional structure</w:t>
      </w:r>
      <w:r w:rsidRPr="008C53D7">
        <w:rPr>
          <w:rFonts w:ascii="Calibri" w:hAnsi="Calibri" w:cs="Calibri"/>
          <w:sz w:val="24"/>
          <w:szCs w:val="24"/>
          <w:vertAlign w:val="superscript"/>
        </w:rPr>
        <w:t>8</w:t>
      </w:r>
      <w:r w:rsidRPr="008C53D7">
        <w:rPr>
          <w:rFonts w:ascii="Calibri" w:hAnsi="Calibri" w:cs="Calibri"/>
          <w:sz w:val="24"/>
          <w:szCs w:val="24"/>
        </w:rPr>
        <w:t xml:space="preserve">. </w:t>
      </w:r>
      <w:r w:rsidR="00190FD1" w:rsidRPr="008C53D7">
        <w:rPr>
          <w:rFonts w:ascii="Calibri" w:hAnsi="Calibri" w:cs="Calibri"/>
          <w:sz w:val="24"/>
          <w:szCs w:val="24"/>
        </w:rPr>
        <w:t>T</w:t>
      </w:r>
      <w:r w:rsidRPr="008C53D7">
        <w:rPr>
          <w:rFonts w:ascii="Calibri" w:hAnsi="Calibri" w:cs="Calibri"/>
          <w:sz w:val="24"/>
          <w:szCs w:val="24"/>
        </w:rPr>
        <w:t xml:space="preserve">he fibers </w:t>
      </w:r>
      <w:r w:rsidR="00F37B73" w:rsidRPr="008C53D7">
        <w:rPr>
          <w:rFonts w:ascii="Calibri" w:hAnsi="Calibri" w:cs="Calibri"/>
          <w:sz w:val="24"/>
          <w:szCs w:val="24"/>
        </w:rPr>
        <w:t xml:space="preserve">can </w:t>
      </w:r>
      <w:r w:rsidR="00992351">
        <w:rPr>
          <w:rFonts w:ascii="Calibri" w:hAnsi="Calibri" w:cs="Calibri"/>
          <w:sz w:val="24"/>
          <w:szCs w:val="24"/>
        </w:rPr>
        <w:t xml:space="preserve">generally </w:t>
      </w:r>
      <w:r w:rsidR="00F37B73" w:rsidRPr="008C53D7">
        <w:rPr>
          <w:rFonts w:ascii="Calibri" w:hAnsi="Calibri" w:cs="Calibri"/>
          <w:sz w:val="24"/>
          <w:szCs w:val="24"/>
        </w:rPr>
        <w:t>be</w:t>
      </w:r>
      <w:r w:rsidRPr="008C53D7">
        <w:rPr>
          <w:rFonts w:ascii="Calibri" w:hAnsi="Calibri" w:cs="Calibri"/>
          <w:sz w:val="24"/>
          <w:szCs w:val="24"/>
        </w:rPr>
        <w:t xml:space="preserve"> ob</w:t>
      </w:r>
      <w:r w:rsidR="00FD7845" w:rsidRPr="008C53D7">
        <w:rPr>
          <w:rFonts w:ascii="Calibri" w:hAnsi="Calibri" w:cs="Calibri"/>
          <w:sz w:val="24"/>
          <w:szCs w:val="24"/>
        </w:rPr>
        <w:t>tained by melt</w:t>
      </w:r>
      <w:r w:rsidR="00992351">
        <w:rPr>
          <w:rFonts w:ascii="Calibri" w:hAnsi="Calibri" w:cs="Calibri"/>
          <w:sz w:val="24"/>
          <w:szCs w:val="24"/>
        </w:rPr>
        <w:t xml:space="preserve"> </w:t>
      </w:r>
      <w:r w:rsidR="00FD7845" w:rsidRPr="008C53D7">
        <w:rPr>
          <w:rFonts w:ascii="Calibri" w:hAnsi="Calibri" w:cs="Calibri"/>
          <w:sz w:val="24"/>
          <w:szCs w:val="24"/>
        </w:rPr>
        <w:t>extrusion or</w:t>
      </w:r>
      <w:r w:rsidR="00BE233B" w:rsidRPr="008C53D7">
        <w:rPr>
          <w:rFonts w:ascii="Calibri" w:hAnsi="Calibri" w:cs="Calibri"/>
          <w:sz w:val="24"/>
          <w:szCs w:val="24"/>
        </w:rPr>
        <w:t xml:space="preserve"> wet spinning method</w:t>
      </w:r>
      <w:r w:rsidR="00FD7845" w:rsidRPr="008C53D7">
        <w:rPr>
          <w:rFonts w:ascii="Calibri" w:hAnsi="Calibri" w:cs="Calibri"/>
          <w:sz w:val="24"/>
          <w:szCs w:val="24"/>
        </w:rPr>
        <w:t xml:space="preserve">; however, </w:t>
      </w:r>
      <w:r w:rsidRPr="008C53D7">
        <w:rPr>
          <w:rFonts w:ascii="Calibri" w:hAnsi="Calibri" w:cs="Calibri"/>
          <w:sz w:val="24"/>
          <w:szCs w:val="24"/>
        </w:rPr>
        <w:t xml:space="preserve">the large size and cost of </w:t>
      </w:r>
      <w:r w:rsidR="00B50549" w:rsidRPr="008C53D7">
        <w:rPr>
          <w:rFonts w:ascii="Calibri" w:hAnsi="Calibri" w:cs="Calibri"/>
          <w:sz w:val="24"/>
          <w:szCs w:val="24"/>
        </w:rPr>
        <w:t xml:space="preserve">the </w:t>
      </w:r>
      <w:r w:rsidRPr="008C53D7">
        <w:rPr>
          <w:rFonts w:ascii="Calibri" w:hAnsi="Calibri" w:cs="Calibri"/>
          <w:sz w:val="24"/>
          <w:szCs w:val="24"/>
        </w:rPr>
        <w:t>equipment</w:t>
      </w:r>
      <w:r w:rsidR="00BE233B" w:rsidRPr="008C53D7">
        <w:rPr>
          <w:rFonts w:ascii="Calibri" w:hAnsi="Calibri" w:cs="Calibri"/>
          <w:sz w:val="24"/>
          <w:szCs w:val="24"/>
        </w:rPr>
        <w:t xml:space="preserve"> and </w:t>
      </w:r>
      <w:r w:rsidR="00FD7845" w:rsidRPr="008C53D7">
        <w:rPr>
          <w:rFonts w:ascii="Calibri" w:hAnsi="Calibri" w:cs="Calibri"/>
          <w:sz w:val="24"/>
          <w:szCs w:val="24"/>
        </w:rPr>
        <w:t>the difficulty</w:t>
      </w:r>
      <w:r w:rsidRPr="008C53D7">
        <w:rPr>
          <w:rFonts w:ascii="Calibri" w:hAnsi="Calibri" w:cs="Calibri"/>
          <w:sz w:val="24"/>
          <w:szCs w:val="24"/>
        </w:rPr>
        <w:t xml:space="preserve"> </w:t>
      </w:r>
      <w:r w:rsidR="00992351">
        <w:rPr>
          <w:rFonts w:ascii="Calibri" w:hAnsi="Calibri" w:cs="Calibri"/>
          <w:sz w:val="24"/>
          <w:szCs w:val="24"/>
        </w:rPr>
        <w:t>to perform</w:t>
      </w:r>
      <w:r w:rsidR="00B50549" w:rsidRPr="008C53D7">
        <w:rPr>
          <w:rFonts w:ascii="Calibri" w:hAnsi="Calibri" w:cs="Calibri"/>
          <w:sz w:val="24"/>
          <w:szCs w:val="24"/>
        </w:rPr>
        <w:t xml:space="preserve"> these methods</w:t>
      </w:r>
      <w:r w:rsidRPr="008C53D7">
        <w:rPr>
          <w:rFonts w:ascii="Calibri" w:hAnsi="Calibri" w:cs="Calibri"/>
          <w:sz w:val="24"/>
          <w:szCs w:val="24"/>
        </w:rPr>
        <w:t xml:space="preserve"> </w:t>
      </w:r>
      <w:r w:rsidR="00FD7845" w:rsidRPr="008C53D7">
        <w:rPr>
          <w:rFonts w:ascii="Calibri" w:hAnsi="Calibri" w:cs="Calibri"/>
          <w:sz w:val="24"/>
          <w:szCs w:val="24"/>
        </w:rPr>
        <w:t>are challenging</w:t>
      </w:r>
      <w:r w:rsidR="00F37B73" w:rsidRPr="008C53D7">
        <w:rPr>
          <w:rFonts w:ascii="Calibri" w:hAnsi="Calibri" w:cs="Calibri"/>
          <w:sz w:val="24"/>
          <w:szCs w:val="24"/>
        </w:rPr>
        <w:t xml:space="preserve">. In addition, </w:t>
      </w:r>
      <w:proofErr w:type="gramStart"/>
      <w:r w:rsidRPr="008C53D7">
        <w:rPr>
          <w:rFonts w:ascii="Calibri" w:hAnsi="Calibri" w:cs="Calibri"/>
          <w:sz w:val="24"/>
          <w:szCs w:val="24"/>
        </w:rPr>
        <w:t>the majority of</w:t>
      </w:r>
      <w:proofErr w:type="gramEnd"/>
      <w:r w:rsidRPr="008C53D7">
        <w:rPr>
          <w:rFonts w:ascii="Calibri" w:hAnsi="Calibri" w:cs="Calibri"/>
          <w:sz w:val="24"/>
          <w:szCs w:val="24"/>
        </w:rPr>
        <w:t xml:space="preserve"> </w:t>
      </w:r>
      <w:r w:rsidR="00B50549" w:rsidRPr="008C53D7">
        <w:rPr>
          <w:rFonts w:ascii="Calibri" w:hAnsi="Calibri" w:cs="Calibri"/>
          <w:sz w:val="24"/>
          <w:szCs w:val="24"/>
        </w:rPr>
        <w:t xml:space="preserve">the </w:t>
      </w:r>
      <w:r w:rsidRPr="008C53D7">
        <w:rPr>
          <w:rFonts w:ascii="Calibri" w:hAnsi="Calibri" w:cs="Calibri"/>
          <w:sz w:val="24"/>
          <w:szCs w:val="24"/>
        </w:rPr>
        <w:t>work related to polymer fibers has been focus</w:t>
      </w:r>
      <w:r w:rsidR="00B50549" w:rsidRPr="008C53D7">
        <w:rPr>
          <w:rFonts w:ascii="Calibri" w:hAnsi="Calibri" w:cs="Calibri"/>
          <w:sz w:val="24"/>
          <w:szCs w:val="24"/>
        </w:rPr>
        <w:t>ed</w:t>
      </w:r>
      <w:r w:rsidRPr="008C53D7">
        <w:rPr>
          <w:rFonts w:ascii="Calibri" w:hAnsi="Calibri" w:cs="Calibri"/>
          <w:sz w:val="24"/>
          <w:szCs w:val="24"/>
        </w:rPr>
        <w:t xml:space="preserve"> on synthetic or composite materials. </w:t>
      </w:r>
      <w:r w:rsidR="00190FD1" w:rsidRPr="008C53D7">
        <w:rPr>
          <w:rFonts w:ascii="Calibri" w:hAnsi="Calibri" w:cs="Calibri"/>
          <w:sz w:val="24"/>
          <w:szCs w:val="24"/>
        </w:rPr>
        <w:t>N</w:t>
      </w:r>
      <w:r w:rsidRPr="008C53D7">
        <w:rPr>
          <w:rFonts w:ascii="Calibri" w:hAnsi="Calibri" w:cs="Calibri"/>
          <w:sz w:val="24"/>
          <w:szCs w:val="24"/>
        </w:rPr>
        <w:t>atural polymers as a source</w:t>
      </w:r>
      <w:r w:rsidR="003D615A" w:rsidRPr="008C53D7">
        <w:rPr>
          <w:rFonts w:ascii="Calibri" w:hAnsi="Calibri" w:cs="Calibri"/>
          <w:sz w:val="24"/>
          <w:szCs w:val="24"/>
        </w:rPr>
        <w:t xml:space="preserve"> of biomaterial </w:t>
      </w:r>
      <w:r w:rsidRPr="008C53D7">
        <w:rPr>
          <w:rFonts w:ascii="Calibri" w:hAnsi="Calibri" w:cs="Calibri"/>
          <w:sz w:val="24"/>
          <w:szCs w:val="24"/>
        </w:rPr>
        <w:t>offer</w:t>
      </w:r>
      <w:r w:rsidR="00EB71B8" w:rsidRPr="008C53D7">
        <w:rPr>
          <w:rFonts w:ascii="Calibri" w:hAnsi="Calibri" w:cs="Calibri"/>
          <w:sz w:val="24"/>
          <w:szCs w:val="24"/>
        </w:rPr>
        <w:t xml:space="preserve"> </w:t>
      </w:r>
      <w:r w:rsidRPr="008C53D7">
        <w:rPr>
          <w:rFonts w:ascii="Calibri" w:hAnsi="Calibri" w:cs="Calibri"/>
          <w:sz w:val="24"/>
          <w:szCs w:val="24"/>
        </w:rPr>
        <w:t xml:space="preserve">better </w:t>
      </w:r>
      <w:r w:rsidR="00041B44" w:rsidRPr="008C53D7">
        <w:rPr>
          <w:rFonts w:ascii="Calibri" w:hAnsi="Calibri" w:cs="Calibri"/>
          <w:sz w:val="24"/>
          <w:szCs w:val="24"/>
        </w:rPr>
        <w:t xml:space="preserve">biocompatibility properties </w:t>
      </w:r>
      <w:r w:rsidRPr="008C53D7">
        <w:rPr>
          <w:rFonts w:ascii="Calibri" w:hAnsi="Calibri" w:cs="Calibri"/>
          <w:sz w:val="24"/>
          <w:szCs w:val="24"/>
        </w:rPr>
        <w:t>for</w:t>
      </w:r>
      <w:r w:rsidR="00240792" w:rsidRPr="008C53D7">
        <w:rPr>
          <w:rFonts w:ascii="Calibri" w:hAnsi="Calibri" w:cs="Calibri"/>
          <w:sz w:val="24"/>
          <w:szCs w:val="24"/>
        </w:rPr>
        <w:t xml:space="preserve"> the </w:t>
      </w:r>
      <w:r w:rsidRPr="008C53D7">
        <w:rPr>
          <w:rFonts w:ascii="Calibri" w:hAnsi="Calibri" w:cs="Calibri"/>
          <w:sz w:val="24"/>
          <w:szCs w:val="24"/>
        </w:rPr>
        <w:t>human body</w:t>
      </w:r>
      <w:r w:rsidR="000D0AE6" w:rsidRPr="008C53D7">
        <w:rPr>
          <w:rFonts w:ascii="Calibri" w:hAnsi="Calibri" w:cs="Calibri"/>
          <w:sz w:val="24"/>
          <w:szCs w:val="24"/>
        </w:rPr>
        <w:t>.</w:t>
      </w:r>
      <w:r w:rsidRPr="008C53D7">
        <w:rPr>
          <w:rFonts w:ascii="Calibri" w:hAnsi="Calibri" w:cs="Calibri"/>
          <w:sz w:val="24"/>
          <w:szCs w:val="24"/>
        </w:rPr>
        <w:t xml:space="preserve"> </w:t>
      </w:r>
      <w:r w:rsidR="00FD7845" w:rsidRPr="008C53D7">
        <w:rPr>
          <w:rFonts w:ascii="Calibri" w:hAnsi="Calibri" w:cs="Calibri"/>
          <w:sz w:val="24"/>
          <w:szCs w:val="24"/>
        </w:rPr>
        <w:t>Nonetheless</w:t>
      </w:r>
      <w:r w:rsidR="000D0AE6" w:rsidRPr="008C53D7">
        <w:rPr>
          <w:rFonts w:ascii="Calibri" w:hAnsi="Calibri" w:cs="Calibri"/>
          <w:sz w:val="24"/>
          <w:szCs w:val="24"/>
        </w:rPr>
        <w:t>,</w:t>
      </w:r>
      <w:r w:rsidRPr="008C53D7">
        <w:rPr>
          <w:rFonts w:ascii="Calibri" w:hAnsi="Calibri" w:cs="Calibri"/>
          <w:sz w:val="24"/>
          <w:szCs w:val="24"/>
        </w:rPr>
        <w:t xml:space="preserve"> </w:t>
      </w:r>
      <w:r w:rsidR="00F75772" w:rsidRPr="008C53D7">
        <w:rPr>
          <w:rFonts w:ascii="Calibri" w:hAnsi="Calibri" w:cs="Calibri"/>
          <w:sz w:val="24"/>
          <w:szCs w:val="24"/>
        </w:rPr>
        <w:t>to obtain the alignment</w:t>
      </w:r>
      <w:r w:rsidR="000D0AE6" w:rsidRPr="008C53D7">
        <w:rPr>
          <w:rFonts w:ascii="Calibri" w:hAnsi="Calibri" w:cs="Calibri"/>
          <w:sz w:val="24"/>
          <w:szCs w:val="24"/>
        </w:rPr>
        <w:t xml:space="preserve"> of</w:t>
      </w:r>
      <w:r w:rsidR="00F75772" w:rsidRPr="008C53D7">
        <w:rPr>
          <w:rFonts w:ascii="Calibri" w:hAnsi="Calibri" w:cs="Calibri"/>
          <w:sz w:val="24"/>
          <w:szCs w:val="24"/>
        </w:rPr>
        <w:t xml:space="preserve"> natural polymer </w:t>
      </w:r>
      <w:r w:rsidRPr="008C53D7">
        <w:rPr>
          <w:rFonts w:ascii="Calibri" w:hAnsi="Calibri" w:cs="Calibri"/>
          <w:sz w:val="24"/>
          <w:szCs w:val="24"/>
        </w:rPr>
        <w:t xml:space="preserve">fibers is relatively more difficult </w:t>
      </w:r>
      <w:r w:rsidR="00F75772" w:rsidRPr="008C53D7">
        <w:rPr>
          <w:rFonts w:ascii="Calibri" w:hAnsi="Calibri" w:cs="Calibri"/>
          <w:sz w:val="24"/>
          <w:szCs w:val="24"/>
        </w:rPr>
        <w:t xml:space="preserve">than </w:t>
      </w:r>
      <w:r w:rsidR="00992351">
        <w:rPr>
          <w:rFonts w:ascii="Calibri" w:hAnsi="Calibri" w:cs="Calibri"/>
          <w:sz w:val="24"/>
          <w:szCs w:val="24"/>
        </w:rPr>
        <w:t>of</w:t>
      </w:r>
      <w:r w:rsidR="00F75772" w:rsidRPr="008C53D7">
        <w:rPr>
          <w:rFonts w:ascii="Calibri" w:hAnsi="Calibri" w:cs="Calibri"/>
          <w:sz w:val="24"/>
          <w:szCs w:val="24"/>
        </w:rPr>
        <w:t xml:space="preserve"> </w:t>
      </w:r>
      <w:r w:rsidRPr="008C53D7">
        <w:rPr>
          <w:rFonts w:ascii="Calibri" w:hAnsi="Calibri" w:cs="Calibri"/>
          <w:sz w:val="24"/>
          <w:szCs w:val="24"/>
        </w:rPr>
        <w:t xml:space="preserve">synthetic </w:t>
      </w:r>
      <w:r w:rsidR="00F75772" w:rsidRPr="008C53D7">
        <w:rPr>
          <w:rFonts w:ascii="Calibri" w:hAnsi="Calibri" w:cs="Calibri"/>
          <w:sz w:val="24"/>
          <w:szCs w:val="24"/>
        </w:rPr>
        <w:t xml:space="preserve">polymer </w:t>
      </w:r>
      <w:r w:rsidRPr="008C53D7">
        <w:rPr>
          <w:rFonts w:ascii="Calibri" w:hAnsi="Calibri" w:cs="Calibri"/>
          <w:sz w:val="24"/>
          <w:szCs w:val="24"/>
        </w:rPr>
        <w:t>source</w:t>
      </w:r>
      <w:r w:rsidR="00DC7E7C">
        <w:rPr>
          <w:rFonts w:ascii="Calibri" w:hAnsi="Calibri" w:cs="Calibri"/>
          <w:sz w:val="24"/>
          <w:szCs w:val="24"/>
        </w:rPr>
        <w:t>s</w:t>
      </w:r>
      <w:r w:rsidR="00E871C8" w:rsidRPr="008C53D7">
        <w:rPr>
          <w:rFonts w:ascii="Calibri" w:hAnsi="Calibri" w:cs="Calibri"/>
          <w:sz w:val="24"/>
          <w:szCs w:val="24"/>
          <w:vertAlign w:val="superscript"/>
        </w:rPr>
        <w:t>9</w:t>
      </w:r>
      <w:r w:rsidRPr="008C53D7">
        <w:rPr>
          <w:rFonts w:ascii="Calibri" w:hAnsi="Calibri" w:cs="Calibri"/>
          <w:sz w:val="24"/>
          <w:szCs w:val="24"/>
        </w:rPr>
        <w:t>.</w:t>
      </w:r>
      <w:r w:rsidR="00FD7845" w:rsidRPr="008C53D7">
        <w:rPr>
          <w:rFonts w:ascii="Calibri" w:hAnsi="Calibri" w:cs="Calibri"/>
          <w:sz w:val="24"/>
          <w:szCs w:val="24"/>
        </w:rPr>
        <w:t xml:space="preserve"> </w:t>
      </w:r>
      <w:r w:rsidR="00FD7845" w:rsidRPr="008C53D7">
        <w:rPr>
          <w:rFonts w:ascii="Calibri" w:eastAsia="ArialMT" w:hAnsi="Calibri" w:cs="Calibri"/>
          <w:sz w:val="24"/>
          <w:szCs w:val="24"/>
        </w:rPr>
        <w:t>Hence, t</w:t>
      </w:r>
      <w:r w:rsidR="00FC7DD0" w:rsidRPr="008C53D7">
        <w:rPr>
          <w:rFonts w:ascii="Calibri" w:eastAsia="ArialMT" w:hAnsi="Calibri" w:cs="Calibri"/>
          <w:sz w:val="24"/>
          <w:szCs w:val="24"/>
        </w:rPr>
        <w:t>he conversion of a natural polymer as a rich source of protein into biomaterial fibers is an important strategy—</w:t>
      </w:r>
      <w:r w:rsidR="00E30F79" w:rsidRPr="008C53D7">
        <w:rPr>
          <w:rFonts w:ascii="Calibri" w:eastAsia="ArialMT" w:hAnsi="Calibri" w:cs="Calibri"/>
          <w:sz w:val="24"/>
          <w:szCs w:val="24"/>
        </w:rPr>
        <w:t xml:space="preserve">not only </w:t>
      </w:r>
      <w:r w:rsidR="00992351">
        <w:rPr>
          <w:rFonts w:ascii="Calibri" w:eastAsia="ArialMT" w:hAnsi="Calibri" w:cs="Calibri"/>
          <w:sz w:val="24"/>
          <w:szCs w:val="24"/>
        </w:rPr>
        <w:t xml:space="preserve">can </w:t>
      </w:r>
      <w:r w:rsidR="00FC7DD0" w:rsidRPr="008C53D7">
        <w:rPr>
          <w:rFonts w:ascii="Calibri" w:eastAsia="ArialMT" w:hAnsi="Calibri" w:cs="Calibri"/>
          <w:sz w:val="24"/>
          <w:szCs w:val="24"/>
        </w:rPr>
        <w:t xml:space="preserve">the biomaterial fibers be directly isolated from the raw material, thus avoiding </w:t>
      </w:r>
      <w:r w:rsidR="00957C00">
        <w:rPr>
          <w:rFonts w:ascii="Calibri" w:eastAsia="ArialMT" w:hAnsi="Calibri" w:cs="Calibri"/>
          <w:sz w:val="24"/>
          <w:szCs w:val="24"/>
        </w:rPr>
        <w:t>an</w:t>
      </w:r>
      <w:r w:rsidR="00992351">
        <w:rPr>
          <w:rFonts w:ascii="Calibri" w:eastAsia="ArialMT" w:hAnsi="Calibri" w:cs="Calibri"/>
          <w:sz w:val="24"/>
          <w:szCs w:val="24"/>
        </w:rPr>
        <w:t xml:space="preserve"> </w:t>
      </w:r>
      <w:r w:rsidR="00FC7DD0" w:rsidRPr="008C53D7">
        <w:rPr>
          <w:rFonts w:ascii="Calibri" w:eastAsia="ArialMT" w:hAnsi="Calibri" w:cs="Calibri"/>
          <w:sz w:val="24"/>
          <w:szCs w:val="24"/>
        </w:rPr>
        <w:t xml:space="preserve">unnecessary transformation to monomers, but the protein fibers also have </w:t>
      </w:r>
      <w:r w:rsidR="00992351">
        <w:rPr>
          <w:rFonts w:ascii="Calibri" w:eastAsia="ArialMT" w:hAnsi="Calibri" w:cs="Calibri"/>
          <w:sz w:val="24"/>
          <w:szCs w:val="24"/>
        </w:rPr>
        <w:t xml:space="preserve">a </w:t>
      </w:r>
      <w:r w:rsidR="00FC7DD0" w:rsidRPr="008C53D7">
        <w:rPr>
          <w:rFonts w:ascii="Calibri" w:eastAsia="ArialMT" w:hAnsi="Calibri" w:cs="Calibri"/>
          <w:sz w:val="24"/>
          <w:szCs w:val="24"/>
        </w:rPr>
        <w:t>good appearance and favorable characteristics</w:t>
      </w:r>
      <w:r w:rsidR="00E871C8" w:rsidRPr="008C53D7">
        <w:rPr>
          <w:rFonts w:ascii="Calibri" w:eastAsia="ArialMT" w:hAnsi="Calibri" w:cs="Calibri"/>
          <w:sz w:val="24"/>
          <w:szCs w:val="24"/>
          <w:vertAlign w:val="superscript"/>
        </w:rPr>
        <w:t>10</w:t>
      </w:r>
      <w:r w:rsidR="00FD7845" w:rsidRPr="008C53D7">
        <w:rPr>
          <w:rFonts w:ascii="Calibri" w:eastAsia="ArialMT" w:hAnsi="Calibri" w:cs="Calibri"/>
          <w:sz w:val="24"/>
          <w:szCs w:val="24"/>
        </w:rPr>
        <w:t>.</w:t>
      </w:r>
    </w:p>
    <w:p w14:paraId="1579AD5D" w14:textId="77777777" w:rsidR="00FD7845" w:rsidRPr="008C53D7" w:rsidRDefault="00FD7845" w:rsidP="00725570">
      <w:pPr>
        <w:autoSpaceDE w:val="0"/>
        <w:autoSpaceDN w:val="0"/>
        <w:adjustRightInd w:val="0"/>
        <w:spacing w:after="0" w:line="240" w:lineRule="auto"/>
        <w:jc w:val="both"/>
        <w:rPr>
          <w:rFonts w:ascii="Calibri" w:eastAsia="ArialMT" w:hAnsi="Calibri" w:cs="Calibri"/>
          <w:sz w:val="24"/>
          <w:szCs w:val="24"/>
        </w:rPr>
      </w:pPr>
    </w:p>
    <w:p w14:paraId="469603E5" w14:textId="5826E365" w:rsidR="00F37B73" w:rsidRPr="008C53D7" w:rsidRDefault="000D0AE6" w:rsidP="00725570">
      <w:pPr>
        <w:autoSpaceDE w:val="0"/>
        <w:autoSpaceDN w:val="0"/>
        <w:adjustRightInd w:val="0"/>
        <w:spacing w:after="0" w:line="240" w:lineRule="auto"/>
        <w:jc w:val="both"/>
        <w:rPr>
          <w:rFonts w:ascii="Calibri" w:hAnsi="Calibri" w:cs="Calibri"/>
          <w:sz w:val="24"/>
          <w:szCs w:val="24"/>
        </w:rPr>
      </w:pPr>
      <w:r w:rsidRPr="008C53D7">
        <w:rPr>
          <w:rFonts w:ascii="Calibri" w:hAnsi="Calibri" w:cs="Calibri"/>
          <w:sz w:val="24"/>
          <w:szCs w:val="24"/>
        </w:rPr>
        <w:lastRenderedPageBreak/>
        <w:t>I</w:t>
      </w:r>
      <w:r w:rsidR="00865B36" w:rsidRPr="008C53D7">
        <w:rPr>
          <w:rFonts w:ascii="Calibri" w:hAnsi="Calibri" w:cs="Calibri"/>
          <w:sz w:val="24"/>
          <w:szCs w:val="24"/>
        </w:rPr>
        <w:t>n this regard, we describe a</w:t>
      </w:r>
      <w:r w:rsidR="00992351">
        <w:rPr>
          <w:rFonts w:ascii="Calibri" w:hAnsi="Calibri" w:cs="Calibri"/>
          <w:sz w:val="24"/>
          <w:szCs w:val="24"/>
        </w:rPr>
        <w:t>n</w:t>
      </w:r>
      <w:r w:rsidR="00865B36" w:rsidRPr="008C53D7">
        <w:rPr>
          <w:rFonts w:ascii="Calibri" w:hAnsi="Calibri" w:cs="Calibri"/>
          <w:sz w:val="24"/>
          <w:szCs w:val="24"/>
        </w:rPr>
        <w:t xml:space="preserve"> inexpensive processing method </w:t>
      </w:r>
      <w:r w:rsidRPr="008C53D7">
        <w:rPr>
          <w:rFonts w:ascii="Calibri" w:hAnsi="Calibri" w:cs="Calibri"/>
          <w:sz w:val="24"/>
          <w:szCs w:val="24"/>
        </w:rPr>
        <w:t>for</w:t>
      </w:r>
      <w:r w:rsidR="00865B36" w:rsidRPr="008C53D7">
        <w:rPr>
          <w:rFonts w:ascii="Calibri" w:hAnsi="Calibri" w:cs="Calibri"/>
          <w:sz w:val="24"/>
          <w:szCs w:val="24"/>
        </w:rPr>
        <w:t xml:space="preserve"> </w:t>
      </w:r>
      <w:r w:rsidR="00992351">
        <w:rPr>
          <w:rFonts w:ascii="Calibri" w:hAnsi="Calibri" w:cs="Calibri"/>
          <w:sz w:val="24"/>
          <w:szCs w:val="24"/>
        </w:rPr>
        <w:t xml:space="preserve">the </w:t>
      </w:r>
      <w:r w:rsidRPr="008C53D7">
        <w:rPr>
          <w:rFonts w:ascii="Calibri" w:hAnsi="Calibri" w:cs="Calibri"/>
          <w:sz w:val="24"/>
          <w:szCs w:val="24"/>
        </w:rPr>
        <w:t>manufactur</w:t>
      </w:r>
      <w:r w:rsidR="00992351">
        <w:rPr>
          <w:rFonts w:ascii="Calibri" w:hAnsi="Calibri" w:cs="Calibri"/>
          <w:sz w:val="24"/>
          <w:szCs w:val="24"/>
        </w:rPr>
        <w:t>ing</w:t>
      </w:r>
      <w:r w:rsidRPr="008C53D7">
        <w:rPr>
          <w:rFonts w:ascii="Calibri" w:hAnsi="Calibri" w:cs="Calibri"/>
          <w:sz w:val="24"/>
          <w:szCs w:val="24"/>
        </w:rPr>
        <w:t xml:space="preserve"> of </w:t>
      </w:r>
      <w:r w:rsidR="00865B36" w:rsidRPr="008C53D7">
        <w:rPr>
          <w:rFonts w:ascii="Calibri" w:hAnsi="Calibri" w:cs="Calibri"/>
          <w:sz w:val="24"/>
          <w:szCs w:val="24"/>
        </w:rPr>
        <w:t xml:space="preserve">natural polymer fibers </w:t>
      </w:r>
      <w:r w:rsidR="00F37B73" w:rsidRPr="008C53D7">
        <w:rPr>
          <w:rFonts w:ascii="Calibri" w:hAnsi="Calibri" w:cs="Calibri"/>
          <w:sz w:val="24"/>
          <w:szCs w:val="24"/>
        </w:rPr>
        <w:t>through the basic concept of wet spinning</w:t>
      </w:r>
      <w:r w:rsidR="00992351">
        <w:rPr>
          <w:rFonts w:ascii="Calibri" w:hAnsi="Calibri" w:cs="Calibri"/>
          <w:sz w:val="24"/>
          <w:szCs w:val="24"/>
        </w:rPr>
        <w:t>,</w:t>
      </w:r>
      <w:r w:rsidR="00F37B73" w:rsidRPr="008C53D7">
        <w:rPr>
          <w:rFonts w:ascii="Calibri" w:hAnsi="Calibri" w:cs="Calibri"/>
          <w:sz w:val="24"/>
          <w:szCs w:val="24"/>
        </w:rPr>
        <w:t xml:space="preserve"> </w:t>
      </w:r>
      <w:r w:rsidR="00B365D0" w:rsidRPr="008C53D7">
        <w:rPr>
          <w:rFonts w:ascii="Calibri" w:hAnsi="Calibri" w:cs="Calibri"/>
          <w:sz w:val="24"/>
          <w:szCs w:val="24"/>
        </w:rPr>
        <w:t xml:space="preserve">that can be implemented </w:t>
      </w:r>
      <w:r w:rsidR="000A7C87">
        <w:rPr>
          <w:rFonts w:ascii="Calibri" w:hAnsi="Calibri" w:cs="Calibri"/>
          <w:sz w:val="24"/>
          <w:szCs w:val="24"/>
        </w:rPr>
        <w:t>on</w:t>
      </w:r>
      <w:r w:rsidR="00B365D0" w:rsidRPr="008C53D7">
        <w:rPr>
          <w:rFonts w:ascii="Calibri" w:hAnsi="Calibri" w:cs="Calibri"/>
          <w:sz w:val="24"/>
          <w:szCs w:val="24"/>
        </w:rPr>
        <w:t xml:space="preserve"> the </w:t>
      </w:r>
      <w:r w:rsidR="00865B36" w:rsidRPr="008C53D7">
        <w:rPr>
          <w:rFonts w:ascii="Calibri" w:hAnsi="Calibri" w:cs="Calibri"/>
          <w:sz w:val="24"/>
          <w:szCs w:val="24"/>
        </w:rPr>
        <w:t>laborator</w:t>
      </w:r>
      <w:r w:rsidRPr="008C53D7">
        <w:rPr>
          <w:rFonts w:ascii="Calibri" w:hAnsi="Calibri" w:cs="Calibri"/>
          <w:sz w:val="24"/>
          <w:szCs w:val="24"/>
        </w:rPr>
        <w:t>y</w:t>
      </w:r>
      <w:r w:rsidR="007E43BC" w:rsidRPr="008C53D7">
        <w:rPr>
          <w:rFonts w:ascii="Calibri" w:hAnsi="Calibri" w:cs="Calibri"/>
          <w:sz w:val="24"/>
          <w:szCs w:val="24"/>
        </w:rPr>
        <w:t xml:space="preserve"> </w:t>
      </w:r>
      <w:r w:rsidR="00B365D0" w:rsidRPr="008C53D7">
        <w:rPr>
          <w:rFonts w:ascii="Calibri" w:hAnsi="Calibri" w:cs="Calibri"/>
          <w:sz w:val="24"/>
          <w:szCs w:val="24"/>
        </w:rPr>
        <w:t xml:space="preserve">scale </w:t>
      </w:r>
      <w:r w:rsidR="007E43BC" w:rsidRPr="008C53D7">
        <w:rPr>
          <w:rFonts w:ascii="Calibri" w:hAnsi="Calibri" w:cs="Calibri"/>
          <w:sz w:val="24"/>
          <w:szCs w:val="24"/>
        </w:rPr>
        <w:t>for tissue engineering.</w:t>
      </w:r>
      <w:r w:rsidR="00BE0A87" w:rsidRPr="008C53D7">
        <w:rPr>
          <w:rFonts w:ascii="Calibri" w:hAnsi="Calibri" w:cs="Calibri"/>
          <w:sz w:val="24"/>
          <w:szCs w:val="24"/>
        </w:rPr>
        <w:t xml:space="preserve"> </w:t>
      </w:r>
      <w:r w:rsidR="00BE0A87" w:rsidRPr="008C53D7">
        <w:rPr>
          <w:rFonts w:ascii="Calibri" w:eastAsia="ArialMT" w:hAnsi="Calibri" w:cs="Calibri"/>
          <w:sz w:val="24"/>
          <w:szCs w:val="24"/>
        </w:rPr>
        <w:t>Wet spinning is performed by the extrusion and coagulation of a</w:t>
      </w:r>
      <w:r w:rsidR="00FC7DD0" w:rsidRPr="008C53D7">
        <w:rPr>
          <w:rFonts w:ascii="Calibri" w:eastAsia="ArialMT" w:hAnsi="Calibri" w:cs="Calibri"/>
          <w:sz w:val="24"/>
          <w:szCs w:val="24"/>
        </w:rPr>
        <w:t xml:space="preserve"> </w:t>
      </w:r>
      <w:r w:rsidR="00BE0A87" w:rsidRPr="008C53D7">
        <w:rPr>
          <w:rFonts w:ascii="Calibri" w:eastAsia="ArialMT" w:hAnsi="Calibri" w:cs="Calibri"/>
          <w:sz w:val="24"/>
          <w:szCs w:val="24"/>
        </w:rPr>
        <w:t>polymer solution into a suitable polymer nonsolvent. A</w:t>
      </w:r>
      <w:r w:rsidR="005F3047">
        <w:rPr>
          <w:rFonts w:ascii="Calibri" w:eastAsia="ArialMT" w:hAnsi="Calibri" w:cs="Calibri"/>
          <w:sz w:val="24"/>
          <w:szCs w:val="24"/>
        </w:rPr>
        <w:t>n</w:t>
      </w:r>
      <w:r w:rsidR="00BE0A87" w:rsidRPr="008C53D7">
        <w:rPr>
          <w:rFonts w:ascii="Calibri" w:eastAsia="ArialMT" w:hAnsi="Calibri" w:cs="Calibri"/>
          <w:sz w:val="24"/>
          <w:szCs w:val="24"/>
        </w:rPr>
        <w:t xml:space="preserve"> appropriate</w:t>
      </w:r>
      <w:r w:rsidR="00334E2D">
        <w:rPr>
          <w:rFonts w:ascii="Calibri" w:eastAsia="ArialMT" w:hAnsi="Calibri" w:cs="Calibri"/>
          <w:sz w:val="24"/>
          <w:szCs w:val="24"/>
        </w:rPr>
        <w:t>,</w:t>
      </w:r>
      <w:r w:rsidR="00BE0A87" w:rsidRPr="008C53D7">
        <w:rPr>
          <w:rFonts w:ascii="Calibri" w:eastAsia="ArialMT" w:hAnsi="Calibri" w:cs="Calibri"/>
          <w:sz w:val="24"/>
          <w:szCs w:val="24"/>
        </w:rPr>
        <w:t xml:space="preserve"> viscous solution doped into coagulation medium causes the polymer molecules</w:t>
      </w:r>
      <w:r w:rsidR="009B3120">
        <w:rPr>
          <w:rFonts w:ascii="Calibri" w:eastAsia="ArialMT" w:hAnsi="Calibri" w:cs="Calibri"/>
          <w:sz w:val="24"/>
          <w:szCs w:val="24"/>
        </w:rPr>
        <w:t xml:space="preserve"> to dissolve</w:t>
      </w:r>
      <w:r w:rsidR="00BE0A87" w:rsidRPr="008C53D7">
        <w:rPr>
          <w:rFonts w:ascii="Calibri" w:eastAsia="ArialMT" w:hAnsi="Calibri" w:cs="Calibri"/>
          <w:sz w:val="24"/>
          <w:szCs w:val="24"/>
        </w:rPr>
        <w:t xml:space="preserve">. Through the phase transition, the filaments then lose </w:t>
      </w:r>
      <w:r w:rsidR="009B3120">
        <w:rPr>
          <w:rFonts w:ascii="Calibri" w:eastAsia="ArialMT" w:hAnsi="Calibri" w:cs="Calibri"/>
          <w:sz w:val="24"/>
          <w:szCs w:val="24"/>
        </w:rPr>
        <w:t xml:space="preserve">their </w:t>
      </w:r>
      <w:r w:rsidR="00BE0A87" w:rsidRPr="008C53D7">
        <w:rPr>
          <w:rFonts w:ascii="Calibri" w:eastAsia="ArialMT" w:hAnsi="Calibri" w:cs="Calibri"/>
          <w:sz w:val="24"/>
          <w:szCs w:val="24"/>
        </w:rPr>
        <w:t>solubility and are precipitated in the form of a solid polymer phase</w:t>
      </w:r>
      <w:r w:rsidR="00FC7DD0" w:rsidRPr="008C53D7">
        <w:rPr>
          <w:rFonts w:ascii="Calibri" w:eastAsia="ArialMT" w:hAnsi="Calibri" w:cs="Calibri"/>
          <w:sz w:val="24"/>
          <w:szCs w:val="24"/>
          <w:vertAlign w:val="superscript"/>
        </w:rPr>
        <w:t>1</w:t>
      </w:r>
      <w:r w:rsidR="00E871C8" w:rsidRPr="008C53D7">
        <w:rPr>
          <w:rFonts w:ascii="Calibri" w:eastAsia="ArialMT" w:hAnsi="Calibri" w:cs="Calibri"/>
          <w:sz w:val="24"/>
          <w:szCs w:val="24"/>
          <w:vertAlign w:val="superscript"/>
        </w:rPr>
        <w:t>1</w:t>
      </w:r>
      <w:r w:rsidR="00BE0A87" w:rsidRPr="008C53D7">
        <w:rPr>
          <w:rFonts w:ascii="Calibri" w:eastAsia="ArialMT" w:hAnsi="Calibri" w:cs="Calibri"/>
          <w:sz w:val="24"/>
          <w:szCs w:val="24"/>
        </w:rPr>
        <w:t>.</w:t>
      </w:r>
      <w:r w:rsidR="00BE0A87" w:rsidRPr="008C53D7">
        <w:rPr>
          <w:rFonts w:ascii="Calibri" w:hAnsi="Calibri" w:cs="Calibri"/>
          <w:sz w:val="24"/>
          <w:szCs w:val="24"/>
        </w:rPr>
        <w:t xml:space="preserve"> </w:t>
      </w:r>
      <w:r w:rsidR="007E43BC" w:rsidRPr="008C53D7">
        <w:rPr>
          <w:rFonts w:ascii="Calibri" w:hAnsi="Calibri" w:cs="Calibri"/>
          <w:sz w:val="24"/>
          <w:szCs w:val="24"/>
        </w:rPr>
        <w:t>Referr</w:t>
      </w:r>
      <w:r w:rsidR="006D1030">
        <w:rPr>
          <w:rFonts w:ascii="Calibri" w:hAnsi="Calibri" w:cs="Calibri"/>
          <w:sz w:val="24"/>
          <w:szCs w:val="24"/>
        </w:rPr>
        <w:t>ing</w:t>
      </w:r>
      <w:r w:rsidR="007E43BC" w:rsidRPr="008C53D7">
        <w:rPr>
          <w:rFonts w:ascii="Calibri" w:hAnsi="Calibri" w:cs="Calibri"/>
          <w:sz w:val="24"/>
          <w:szCs w:val="24"/>
        </w:rPr>
        <w:t xml:space="preserve"> to this concept</w:t>
      </w:r>
      <w:r w:rsidR="00B365D0" w:rsidRPr="008C53D7">
        <w:rPr>
          <w:rFonts w:ascii="Calibri" w:hAnsi="Calibri" w:cs="Calibri"/>
          <w:sz w:val="24"/>
          <w:szCs w:val="24"/>
        </w:rPr>
        <w:t xml:space="preserve">, we </w:t>
      </w:r>
      <w:r w:rsidR="00FC7DD0" w:rsidRPr="008C53D7">
        <w:rPr>
          <w:rFonts w:ascii="Calibri" w:hAnsi="Calibri" w:cs="Calibri"/>
          <w:sz w:val="24"/>
          <w:szCs w:val="24"/>
        </w:rPr>
        <w:t xml:space="preserve">then </w:t>
      </w:r>
      <w:r w:rsidR="007E43BC" w:rsidRPr="008C53D7">
        <w:rPr>
          <w:rFonts w:ascii="Calibri" w:hAnsi="Calibri" w:cs="Calibri"/>
          <w:sz w:val="24"/>
          <w:szCs w:val="24"/>
        </w:rPr>
        <w:t>expand</w:t>
      </w:r>
      <w:r w:rsidR="005A5EC2">
        <w:rPr>
          <w:rFonts w:ascii="Calibri" w:hAnsi="Calibri" w:cs="Calibri"/>
          <w:sz w:val="24"/>
          <w:szCs w:val="24"/>
        </w:rPr>
        <w:t>ed</w:t>
      </w:r>
      <w:r w:rsidR="007E43BC" w:rsidRPr="008C53D7">
        <w:rPr>
          <w:rFonts w:ascii="Calibri" w:hAnsi="Calibri" w:cs="Calibri"/>
          <w:sz w:val="24"/>
          <w:szCs w:val="24"/>
        </w:rPr>
        <w:t xml:space="preserve"> the development of gelatin into </w:t>
      </w:r>
      <w:r w:rsidR="00737501" w:rsidRPr="008C53D7">
        <w:rPr>
          <w:rFonts w:ascii="Calibri" w:hAnsi="Calibri" w:cs="Calibri"/>
          <w:sz w:val="24"/>
          <w:szCs w:val="24"/>
        </w:rPr>
        <w:t xml:space="preserve">the </w:t>
      </w:r>
      <w:r w:rsidR="007E43BC" w:rsidRPr="008C53D7">
        <w:rPr>
          <w:rFonts w:ascii="Calibri" w:hAnsi="Calibri" w:cs="Calibri"/>
          <w:sz w:val="24"/>
          <w:szCs w:val="24"/>
        </w:rPr>
        <w:t>tube form</w:t>
      </w:r>
      <w:r w:rsidR="00C07ED5" w:rsidRPr="008C53D7">
        <w:rPr>
          <w:rFonts w:ascii="Calibri" w:hAnsi="Calibri" w:cs="Calibri"/>
          <w:sz w:val="24"/>
          <w:szCs w:val="24"/>
        </w:rPr>
        <w:t xml:space="preserve"> by </w:t>
      </w:r>
      <w:r w:rsidR="0023268E">
        <w:rPr>
          <w:rFonts w:ascii="Calibri" w:hAnsi="Calibri" w:cs="Calibri"/>
          <w:sz w:val="24"/>
          <w:szCs w:val="24"/>
        </w:rPr>
        <w:t xml:space="preserve">a </w:t>
      </w:r>
      <w:r w:rsidR="00C07ED5" w:rsidRPr="008C53D7">
        <w:rPr>
          <w:rFonts w:ascii="Calibri" w:hAnsi="Calibri" w:cs="Calibri"/>
          <w:sz w:val="24"/>
          <w:szCs w:val="24"/>
        </w:rPr>
        <w:t>molding process</w:t>
      </w:r>
      <w:r w:rsidR="007E43BC" w:rsidRPr="008C53D7">
        <w:rPr>
          <w:rFonts w:ascii="Calibri" w:hAnsi="Calibri" w:cs="Calibri"/>
          <w:sz w:val="24"/>
          <w:szCs w:val="24"/>
        </w:rPr>
        <w:t xml:space="preserve">, which is considered proper for tissue regeneration application. In addition, </w:t>
      </w:r>
      <w:r w:rsidR="00B365D0" w:rsidRPr="008C53D7">
        <w:rPr>
          <w:rFonts w:ascii="Calibri" w:hAnsi="Calibri" w:cs="Calibri"/>
          <w:sz w:val="24"/>
          <w:szCs w:val="24"/>
        </w:rPr>
        <w:t>intrinsically</w:t>
      </w:r>
      <w:r w:rsidR="0023268E">
        <w:rPr>
          <w:rFonts w:ascii="Calibri" w:hAnsi="Calibri" w:cs="Calibri"/>
          <w:sz w:val="24"/>
          <w:szCs w:val="24"/>
        </w:rPr>
        <w:t>,</w:t>
      </w:r>
      <w:r w:rsidR="00B365D0" w:rsidRPr="008C53D7">
        <w:rPr>
          <w:rFonts w:ascii="Calibri" w:hAnsi="Calibri" w:cs="Calibri"/>
          <w:sz w:val="24"/>
          <w:szCs w:val="24"/>
        </w:rPr>
        <w:t xml:space="preserve"> we </w:t>
      </w:r>
      <w:r w:rsidR="0023268E">
        <w:rPr>
          <w:rFonts w:ascii="Calibri" w:hAnsi="Calibri" w:cs="Calibri"/>
          <w:sz w:val="24"/>
          <w:szCs w:val="24"/>
        </w:rPr>
        <w:t xml:space="preserve">can </w:t>
      </w:r>
      <w:r w:rsidR="00B365D0" w:rsidRPr="008C53D7">
        <w:rPr>
          <w:rFonts w:ascii="Calibri" w:hAnsi="Calibri" w:cs="Calibri"/>
          <w:sz w:val="24"/>
          <w:szCs w:val="24"/>
        </w:rPr>
        <w:t xml:space="preserve">also </w:t>
      </w:r>
      <w:r w:rsidR="007E43BC" w:rsidRPr="008C53D7">
        <w:rPr>
          <w:rFonts w:ascii="Calibri" w:hAnsi="Calibri" w:cs="Calibri"/>
          <w:sz w:val="24"/>
          <w:szCs w:val="24"/>
        </w:rPr>
        <w:t xml:space="preserve">develop any shape of material from gelatin fibers </w:t>
      </w:r>
      <w:r w:rsidR="0023268E">
        <w:rPr>
          <w:rFonts w:ascii="Calibri" w:hAnsi="Calibri" w:cs="Calibri"/>
          <w:sz w:val="24"/>
          <w:szCs w:val="24"/>
        </w:rPr>
        <w:t>(</w:t>
      </w:r>
      <w:r w:rsidR="007E43BC" w:rsidRPr="008C53D7">
        <w:rPr>
          <w:rFonts w:ascii="Calibri" w:hAnsi="Calibri" w:cs="Calibri"/>
          <w:i/>
          <w:sz w:val="24"/>
          <w:szCs w:val="24"/>
        </w:rPr>
        <w:t>e.g.</w:t>
      </w:r>
      <w:r w:rsidR="0023268E">
        <w:rPr>
          <w:rFonts w:ascii="Calibri" w:hAnsi="Calibri" w:cs="Calibri"/>
          <w:sz w:val="24"/>
          <w:szCs w:val="24"/>
        </w:rPr>
        <w:t>,</w:t>
      </w:r>
      <w:r w:rsidR="007E43BC" w:rsidRPr="008C53D7">
        <w:rPr>
          <w:rFonts w:ascii="Calibri" w:hAnsi="Calibri" w:cs="Calibri"/>
          <w:sz w:val="24"/>
          <w:szCs w:val="24"/>
        </w:rPr>
        <w:t xml:space="preserve"> gelatin conduit rolled</w:t>
      </w:r>
      <w:r w:rsidR="0023268E">
        <w:rPr>
          <w:rFonts w:ascii="Calibri" w:hAnsi="Calibri" w:cs="Calibri"/>
          <w:sz w:val="24"/>
          <w:szCs w:val="24"/>
        </w:rPr>
        <w:t xml:space="preserve"> </w:t>
      </w:r>
      <w:r w:rsidR="007E43BC" w:rsidRPr="008C53D7">
        <w:rPr>
          <w:rFonts w:ascii="Calibri" w:hAnsi="Calibri" w:cs="Calibri"/>
          <w:sz w:val="24"/>
          <w:szCs w:val="24"/>
        </w:rPr>
        <w:t>up from several gelatin fibers</w:t>
      </w:r>
      <w:r w:rsidR="0023268E">
        <w:rPr>
          <w:rFonts w:ascii="Calibri" w:hAnsi="Calibri" w:cs="Calibri"/>
          <w:sz w:val="24"/>
          <w:szCs w:val="24"/>
        </w:rPr>
        <w:t>)</w:t>
      </w:r>
      <w:r w:rsidR="007E43BC" w:rsidRPr="008C53D7">
        <w:rPr>
          <w:rFonts w:ascii="Calibri" w:hAnsi="Calibri" w:cs="Calibri"/>
          <w:sz w:val="24"/>
          <w:szCs w:val="24"/>
        </w:rPr>
        <w:t>,</w:t>
      </w:r>
      <w:r w:rsidR="00737501" w:rsidRPr="008C53D7">
        <w:rPr>
          <w:rFonts w:ascii="Calibri" w:hAnsi="Calibri" w:cs="Calibri"/>
          <w:sz w:val="24"/>
          <w:szCs w:val="24"/>
        </w:rPr>
        <w:t xml:space="preserve"> for other desired application</w:t>
      </w:r>
      <w:r w:rsidR="005A5EC2">
        <w:rPr>
          <w:rFonts w:ascii="Calibri" w:hAnsi="Calibri" w:cs="Calibri"/>
          <w:sz w:val="24"/>
          <w:szCs w:val="24"/>
        </w:rPr>
        <w:t>s</w:t>
      </w:r>
      <w:r w:rsidR="00737501" w:rsidRPr="008C53D7">
        <w:rPr>
          <w:rFonts w:ascii="Calibri" w:hAnsi="Calibri" w:cs="Calibri"/>
          <w:sz w:val="24"/>
          <w:szCs w:val="24"/>
        </w:rPr>
        <w:t>.</w:t>
      </w:r>
      <w:r w:rsidR="00FC7DD0" w:rsidRPr="008C53D7">
        <w:rPr>
          <w:rFonts w:ascii="Calibri" w:hAnsi="Calibri" w:cs="Calibri"/>
          <w:sz w:val="24"/>
          <w:szCs w:val="24"/>
        </w:rPr>
        <w:t xml:space="preserve"> </w:t>
      </w:r>
    </w:p>
    <w:p w14:paraId="2AA4216C" w14:textId="77777777" w:rsidR="00BE0A87" w:rsidRPr="008C53D7" w:rsidRDefault="00BE0A87" w:rsidP="00725570">
      <w:pPr>
        <w:autoSpaceDE w:val="0"/>
        <w:autoSpaceDN w:val="0"/>
        <w:adjustRightInd w:val="0"/>
        <w:spacing w:after="0" w:line="240" w:lineRule="auto"/>
        <w:jc w:val="both"/>
        <w:rPr>
          <w:rFonts w:ascii="Calibri" w:hAnsi="Calibri" w:cs="Calibri"/>
          <w:sz w:val="24"/>
          <w:szCs w:val="24"/>
        </w:rPr>
      </w:pPr>
    </w:p>
    <w:p w14:paraId="6F43387F" w14:textId="319DAA90" w:rsidR="00D31FB3" w:rsidRPr="008C53D7" w:rsidRDefault="007B5CC3" w:rsidP="00725570">
      <w:pPr>
        <w:autoSpaceDE w:val="0"/>
        <w:autoSpaceDN w:val="0"/>
        <w:adjustRightInd w:val="0"/>
        <w:spacing w:after="0" w:line="240" w:lineRule="auto"/>
        <w:jc w:val="both"/>
        <w:rPr>
          <w:rFonts w:ascii="Calibri" w:hAnsi="Calibri" w:cs="Calibri"/>
          <w:sz w:val="24"/>
          <w:szCs w:val="24"/>
        </w:rPr>
      </w:pPr>
      <w:r w:rsidRPr="008C53D7">
        <w:rPr>
          <w:rFonts w:ascii="Calibri" w:hAnsi="Calibri" w:cs="Calibri"/>
          <w:sz w:val="24"/>
          <w:szCs w:val="24"/>
        </w:rPr>
        <w:t>Gelatin, a biodegradable natural polymer,</w:t>
      </w:r>
      <w:r w:rsidR="00D33931" w:rsidRPr="008C53D7">
        <w:rPr>
          <w:rFonts w:ascii="Calibri" w:hAnsi="Calibri" w:cs="Calibri"/>
          <w:sz w:val="24"/>
          <w:szCs w:val="24"/>
        </w:rPr>
        <w:t xml:space="preserve"> is formed </w:t>
      </w:r>
      <w:r w:rsidRPr="008C53D7">
        <w:rPr>
          <w:rFonts w:ascii="Calibri" w:hAnsi="Calibri" w:cs="Calibri"/>
          <w:sz w:val="24"/>
          <w:szCs w:val="24"/>
        </w:rPr>
        <w:t>from denatured and hydrolyzed collagen, in</w:t>
      </w:r>
      <w:r w:rsidR="00D33931" w:rsidRPr="008C53D7">
        <w:rPr>
          <w:rFonts w:ascii="Calibri" w:hAnsi="Calibri" w:cs="Calibri"/>
          <w:sz w:val="24"/>
          <w:szCs w:val="24"/>
        </w:rPr>
        <w:t xml:space="preserve">cluding any </w:t>
      </w:r>
      <w:proofErr w:type="spellStart"/>
      <w:r w:rsidR="00D33931" w:rsidRPr="008C53D7">
        <w:rPr>
          <w:rFonts w:ascii="Calibri" w:hAnsi="Calibri" w:cs="Calibri"/>
          <w:sz w:val="24"/>
          <w:szCs w:val="24"/>
        </w:rPr>
        <w:t>semicrystalline</w:t>
      </w:r>
      <w:proofErr w:type="spellEnd"/>
      <w:r w:rsidR="00D33931" w:rsidRPr="008C53D7">
        <w:rPr>
          <w:rFonts w:ascii="Calibri" w:hAnsi="Calibri" w:cs="Calibri"/>
          <w:sz w:val="24"/>
          <w:szCs w:val="24"/>
        </w:rPr>
        <w:t xml:space="preserve">, </w:t>
      </w:r>
      <w:r w:rsidRPr="008C53D7">
        <w:rPr>
          <w:rFonts w:ascii="Calibri" w:hAnsi="Calibri" w:cs="Calibri"/>
          <w:sz w:val="24"/>
          <w:szCs w:val="24"/>
        </w:rPr>
        <w:t>amorphous</w:t>
      </w:r>
      <w:r w:rsidR="00D33931" w:rsidRPr="008C53D7">
        <w:rPr>
          <w:rFonts w:ascii="Calibri" w:hAnsi="Calibri" w:cs="Calibri"/>
          <w:sz w:val="24"/>
          <w:szCs w:val="24"/>
        </w:rPr>
        <w:t>, or triple helical</w:t>
      </w:r>
      <w:r w:rsidRPr="008C53D7">
        <w:rPr>
          <w:rFonts w:ascii="Calibri" w:hAnsi="Calibri" w:cs="Calibri"/>
          <w:sz w:val="24"/>
          <w:szCs w:val="24"/>
        </w:rPr>
        <w:t xml:space="preserve"> state of collagen</w:t>
      </w:r>
      <w:r w:rsidR="00E871C8" w:rsidRPr="008C53D7">
        <w:rPr>
          <w:rFonts w:ascii="Calibri" w:hAnsi="Calibri" w:cs="Calibri"/>
          <w:sz w:val="24"/>
          <w:szCs w:val="24"/>
          <w:vertAlign w:val="superscript"/>
        </w:rPr>
        <w:t>12</w:t>
      </w:r>
      <w:r w:rsidRPr="008C53D7">
        <w:rPr>
          <w:rFonts w:ascii="Calibri" w:hAnsi="Calibri" w:cs="Calibri"/>
          <w:sz w:val="24"/>
          <w:szCs w:val="24"/>
        </w:rPr>
        <w:t>. It is well known that collagen is the essential structural protein in all connective tissues of vertebrates and invertebrates</w:t>
      </w:r>
      <w:r w:rsidR="00E871C8" w:rsidRPr="008C53D7">
        <w:rPr>
          <w:rFonts w:ascii="Calibri" w:hAnsi="Calibri" w:cs="Calibri"/>
          <w:sz w:val="24"/>
          <w:szCs w:val="24"/>
          <w:vertAlign w:val="superscript"/>
        </w:rPr>
        <w:t>13,14</w:t>
      </w:r>
      <w:r w:rsidRPr="008C53D7">
        <w:rPr>
          <w:rFonts w:ascii="Calibri" w:hAnsi="Calibri" w:cs="Calibri"/>
          <w:sz w:val="24"/>
          <w:szCs w:val="24"/>
        </w:rPr>
        <w:t xml:space="preserve">, which is </w:t>
      </w:r>
      <w:proofErr w:type="gramStart"/>
      <w:r w:rsidRPr="008C53D7">
        <w:rPr>
          <w:rFonts w:ascii="Calibri" w:hAnsi="Calibri" w:cs="Calibri"/>
          <w:sz w:val="24"/>
          <w:szCs w:val="24"/>
        </w:rPr>
        <w:t>similar to</w:t>
      </w:r>
      <w:proofErr w:type="gramEnd"/>
      <w:r w:rsidRPr="008C53D7">
        <w:rPr>
          <w:rFonts w:ascii="Calibri" w:hAnsi="Calibri" w:cs="Calibri"/>
          <w:sz w:val="24"/>
          <w:szCs w:val="24"/>
        </w:rPr>
        <w:t xml:space="preserve"> the protein structure of the main ECM that induces nerve growth and</w:t>
      </w:r>
      <w:r w:rsidR="007D0EDE">
        <w:rPr>
          <w:rFonts w:ascii="Calibri" w:hAnsi="Calibri" w:cs="Calibri"/>
          <w:sz w:val="24"/>
          <w:szCs w:val="24"/>
        </w:rPr>
        <w:t>,</w:t>
      </w:r>
      <w:r w:rsidRPr="008C53D7">
        <w:rPr>
          <w:rFonts w:ascii="Calibri" w:hAnsi="Calibri" w:cs="Calibri"/>
          <w:sz w:val="24"/>
          <w:szCs w:val="24"/>
        </w:rPr>
        <w:t xml:space="preserve"> simultaneously</w:t>
      </w:r>
      <w:r w:rsidR="007D0EDE">
        <w:rPr>
          <w:rFonts w:ascii="Calibri" w:hAnsi="Calibri" w:cs="Calibri"/>
          <w:sz w:val="24"/>
          <w:szCs w:val="24"/>
        </w:rPr>
        <w:t>,</w:t>
      </w:r>
      <w:r w:rsidRPr="008C53D7">
        <w:rPr>
          <w:rFonts w:ascii="Calibri" w:hAnsi="Calibri" w:cs="Calibri"/>
          <w:sz w:val="24"/>
          <w:szCs w:val="24"/>
        </w:rPr>
        <w:t xml:space="preserve"> replaces</w:t>
      </w:r>
      <w:r w:rsidR="00240792" w:rsidRPr="008C53D7">
        <w:rPr>
          <w:rFonts w:ascii="Calibri" w:hAnsi="Calibri" w:cs="Calibri"/>
          <w:sz w:val="24"/>
          <w:szCs w:val="24"/>
        </w:rPr>
        <w:t xml:space="preserve"> a</w:t>
      </w:r>
      <w:r w:rsidRPr="008C53D7">
        <w:rPr>
          <w:rFonts w:ascii="Calibri" w:hAnsi="Calibri" w:cs="Calibri"/>
          <w:sz w:val="24"/>
          <w:szCs w:val="24"/>
        </w:rPr>
        <w:t xml:space="preserve"> large amount of glycosaminoglycan secreted during spinal cord injur</w:t>
      </w:r>
      <w:r w:rsidR="007D0EDE">
        <w:rPr>
          <w:rFonts w:ascii="Calibri" w:hAnsi="Calibri" w:cs="Calibri"/>
          <w:sz w:val="24"/>
          <w:szCs w:val="24"/>
        </w:rPr>
        <w:t>ies</w:t>
      </w:r>
      <w:r w:rsidRPr="008C53D7">
        <w:rPr>
          <w:rFonts w:ascii="Calibri" w:hAnsi="Calibri" w:cs="Calibri"/>
          <w:sz w:val="24"/>
          <w:szCs w:val="24"/>
        </w:rPr>
        <w:t>. Therefore, the use of gelatin as a source would be a great choice for any medical vehicle. Besides being an inexpensive source, g</w:t>
      </w:r>
      <w:r w:rsidR="00865B36" w:rsidRPr="008C53D7">
        <w:rPr>
          <w:rFonts w:ascii="Calibri" w:hAnsi="Calibri" w:cs="Calibri"/>
          <w:sz w:val="24"/>
          <w:szCs w:val="24"/>
        </w:rPr>
        <w:t xml:space="preserve">elatin </w:t>
      </w:r>
      <w:r w:rsidR="00E92B11" w:rsidRPr="008C53D7">
        <w:rPr>
          <w:rFonts w:ascii="Calibri" w:hAnsi="Calibri" w:cs="Calibri"/>
          <w:sz w:val="24"/>
          <w:szCs w:val="24"/>
        </w:rPr>
        <w:t xml:space="preserve">is </w:t>
      </w:r>
      <w:r w:rsidR="00865B36" w:rsidRPr="008C53D7">
        <w:rPr>
          <w:rFonts w:ascii="Calibri" w:hAnsi="Calibri" w:cs="Calibri"/>
          <w:sz w:val="24"/>
          <w:szCs w:val="24"/>
        </w:rPr>
        <w:t>also biodegradab</w:t>
      </w:r>
      <w:r w:rsidR="00E92B11" w:rsidRPr="008C53D7">
        <w:rPr>
          <w:rFonts w:ascii="Calibri" w:hAnsi="Calibri" w:cs="Calibri"/>
          <w:sz w:val="24"/>
          <w:szCs w:val="24"/>
        </w:rPr>
        <w:t>le</w:t>
      </w:r>
      <w:r w:rsidR="00865B36" w:rsidRPr="008C53D7">
        <w:rPr>
          <w:rFonts w:ascii="Calibri" w:hAnsi="Calibri" w:cs="Calibri"/>
          <w:sz w:val="24"/>
          <w:szCs w:val="24"/>
        </w:rPr>
        <w:t xml:space="preserve"> and cytocompatib</w:t>
      </w:r>
      <w:r w:rsidR="00E92B11" w:rsidRPr="008C53D7">
        <w:rPr>
          <w:rFonts w:ascii="Calibri" w:hAnsi="Calibri" w:cs="Calibri"/>
          <w:sz w:val="24"/>
          <w:szCs w:val="24"/>
        </w:rPr>
        <w:t>le</w:t>
      </w:r>
      <w:r w:rsidR="00865B36" w:rsidRPr="008C53D7">
        <w:rPr>
          <w:rFonts w:ascii="Calibri" w:hAnsi="Calibri" w:cs="Calibri"/>
          <w:sz w:val="24"/>
          <w:szCs w:val="24"/>
        </w:rPr>
        <w:t xml:space="preserve"> </w:t>
      </w:r>
      <w:r w:rsidR="00E92B11" w:rsidRPr="008C53D7">
        <w:rPr>
          <w:rFonts w:ascii="Calibri" w:hAnsi="Calibri" w:cs="Calibri"/>
          <w:sz w:val="24"/>
          <w:szCs w:val="24"/>
        </w:rPr>
        <w:t xml:space="preserve">and </w:t>
      </w:r>
      <w:r w:rsidR="00865B36" w:rsidRPr="008C53D7">
        <w:rPr>
          <w:rFonts w:ascii="Calibri" w:hAnsi="Calibri" w:cs="Calibri"/>
          <w:sz w:val="24"/>
          <w:szCs w:val="24"/>
        </w:rPr>
        <w:t xml:space="preserve">clinically proven </w:t>
      </w:r>
      <w:r w:rsidR="007D0EDE">
        <w:rPr>
          <w:rFonts w:ascii="Calibri" w:hAnsi="Calibri" w:cs="Calibri"/>
          <w:sz w:val="24"/>
          <w:szCs w:val="24"/>
        </w:rPr>
        <w:t>to be</w:t>
      </w:r>
      <w:r w:rsidR="00865B36" w:rsidRPr="008C53D7">
        <w:rPr>
          <w:rFonts w:ascii="Calibri" w:hAnsi="Calibri" w:cs="Calibri"/>
          <w:sz w:val="24"/>
          <w:szCs w:val="24"/>
        </w:rPr>
        <w:t xml:space="preserve"> a temporary defect filler</w:t>
      </w:r>
      <w:r w:rsidR="00E871C8" w:rsidRPr="008C53D7">
        <w:rPr>
          <w:rFonts w:ascii="Calibri" w:hAnsi="Calibri" w:cs="Calibri"/>
          <w:sz w:val="24"/>
          <w:szCs w:val="24"/>
          <w:vertAlign w:val="superscript"/>
        </w:rPr>
        <w:t>15</w:t>
      </w:r>
      <w:r w:rsidR="00865B36" w:rsidRPr="008C53D7">
        <w:rPr>
          <w:rFonts w:ascii="Calibri" w:hAnsi="Calibri" w:cs="Calibri"/>
          <w:sz w:val="24"/>
          <w:szCs w:val="24"/>
        </w:rPr>
        <w:t xml:space="preserve">. </w:t>
      </w:r>
      <w:r w:rsidR="00686A51" w:rsidRPr="008C53D7">
        <w:rPr>
          <w:rFonts w:ascii="Calibri" w:hAnsi="Calibri" w:cs="Calibri"/>
          <w:sz w:val="24"/>
          <w:szCs w:val="24"/>
        </w:rPr>
        <w:t xml:space="preserve">Developed </w:t>
      </w:r>
      <w:r w:rsidR="00F37B73" w:rsidRPr="008C53D7">
        <w:rPr>
          <w:rFonts w:ascii="Calibri" w:hAnsi="Calibri" w:cs="Calibri"/>
          <w:sz w:val="24"/>
          <w:szCs w:val="24"/>
        </w:rPr>
        <w:t>into a tube form</w:t>
      </w:r>
      <w:r w:rsidR="00F37B73" w:rsidRPr="008C53D7">
        <w:rPr>
          <w:rFonts w:ascii="Calibri" w:hAnsi="Calibri" w:cs="Calibri"/>
          <w:i/>
          <w:sz w:val="24"/>
          <w:szCs w:val="24"/>
        </w:rPr>
        <w:t xml:space="preserve">, </w:t>
      </w:r>
      <w:r w:rsidR="00686A51" w:rsidRPr="008C53D7">
        <w:rPr>
          <w:rFonts w:ascii="Calibri" w:hAnsi="Calibri" w:cs="Calibri"/>
          <w:i/>
          <w:sz w:val="24"/>
          <w:szCs w:val="24"/>
        </w:rPr>
        <w:t>i</w:t>
      </w:r>
      <w:r w:rsidR="00E92B11" w:rsidRPr="008C53D7">
        <w:rPr>
          <w:rFonts w:ascii="Calibri" w:hAnsi="Calibri" w:cs="Calibri"/>
          <w:i/>
          <w:sz w:val="24"/>
          <w:szCs w:val="24"/>
        </w:rPr>
        <w:t>n vitro</w:t>
      </w:r>
      <w:r w:rsidR="00E92B11" w:rsidRPr="008C53D7">
        <w:rPr>
          <w:rFonts w:ascii="Calibri" w:hAnsi="Calibri" w:cs="Calibri"/>
          <w:sz w:val="24"/>
          <w:szCs w:val="24"/>
        </w:rPr>
        <w:t xml:space="preserve"> and </w:t>
      </w:r>
      <w:r w:rsidR="00E92B11" w:rsidRPr="008C53D7">
        <w:rPr>
          <w:rFonts w:ascii="Calibri" w:hAnsi="Calibri" w:cs="Calibri"/>
          <w:i/>
          <w:sz w:val="24"/>
          <w:szCs w:val="24"/>
        </w:rPr>
        <w:t>in vivo</w:t>
      </w:r>
      <w:r w:rsidR="00E92B11" w:rsidRPr="008C53D7">
        <w:rPr>
          <w:rFonts w:ascii="Calibri" w:hAnsi="Calibri" w:cs="Calibri"/>
          <w:sz w:val="24"/>
          <w:szCs w:val="24"/>
        </w:rPr>
        <w:t xml:space="preserve"> test</w:t>
      </w:r>
      <w:r w:rsidR="006370D2" w:rsidRPr="008C53D7">
        <w:rPr>
          <w:rFonts w:ascii="Calibri" w:hAnsi="Calibri" w:cs="Calibri"/>
          <w:sz w:val="24"/>
          <w:szCs w:val="24"/>
        </w:rPr>
        <w:t>s</w:t>
      </w:r>
      <w:r w:rsidR="00E92B11" w:rsidRPr="008C53D7">
        <w:rPr>
          <w:rFonts w:ascii="Calibri" w:hAnsi="Calibri" w:cs="Calibri"/>
          <w:sz w:val="24"/>
          <w:szCs w:val="24"/>
        </w:rPr>
        <w:t xml:space="preserve"> </w:t>
      </w:r>
      <w:r w:rsidR="00205AE3">
        <w:rPr>
          <w:rFonts w:ascii="Calibri" w:hAnsi="Calibri" w:cs="Calibri"/>
          <w:sz w:val="24"/>
          <w:szCs w:val="24"/>
        </w:rPr>
        <w:t xml:space="preserve">described here </w:t>
      </w:r>
      <w:r w:rsidR="00865B36" w:rsidRPr="008C53D7">
        <w:rPr>
          <w:rFonts w:ascii="Calibri" w:hAnsi="Calibri" w:cs="Calibri"/>
          <w:sz w:val="24"/>
          <w:szCs w:val="24"/>
        </w:rPr>
        <w:t>demonstrate that</w:t>
      </w:r>
      <w:r w:rsidR="00F37B73" w:rsidRPr="008C53D7">
        <w:rPr>
          <w:rFonts w:ascii="Calibri" w:hAnsi="Calibri" w:cs="Calibri"/>
          <w:sz w:val="24"/>
          <w:szCs w:val="24"/>
        </w:rPr>
        <w:t xml:space="preserve"> </w:t>
      </w:r>
      <w:r w:rsidRPr="008C53D7">
        <w:rPr>
          <w:rFonts w:ascii="Calibri" w:hAnsi="Calibri" w:cs="Calibri"/>
          <w:sz w:val="24"/>
          <w:szCs w:val="24"/>
        </w:rPr>
        <w:t xml:space="preserve">gelatin </w:t>
      </w:r>
      <w:r w:rsidR="00865B36" w:rsidRPr="008C53D7">
        <w:rPr>
          <w:rFonts w:ascii="Calibri" w:hAnsi="Calibri" w:cs="Calibri"/>
          <w:sz w:val="24"/>
          <w:szCs w:val="24"/>
        </w:rPr>
        <w:t xml:space="preserve">has </w:t>
      </w:r>
      <w:r w:rsidR="002B00B8" w:rsidRPr="008C53D7">
        <w:rPr>
          <w:rFonts w:ascii="Calibri" w:hAnsi="Calibri" w:cs="Calibri"/>
          <w:sz w:val="24"/>
          <w:szCs w:val="24"/>
        </w:rPr>
        <w:t xml:space="preserve">an excellent biocompatibility </w:t>
      </w:r>
      <w:r w:rsidR="00E92B11" w:rsidRPr="008C53D7">
        <w:rPr>
          <w:rFonts w:ascii="Calibri" w:hAnsi="Calibri" w:cs="Calibri"/>
          <w:sz w:val="24"/>
          <w:szCs w:val="24"/>
        </w:rPr>
        <w:t xml:space="preserve">and suitability </w:t>
      </w:r>
      <w:r w:rsidR="00865B36" w:rsidRPr="008C53D7">
        <w:rPr>
          <w:rFonts w:ascii="Calibri" w:hAnsi="Calibri" w:cs="Calibri"/>
          <w:sz w:val="24"/>
          <w:szCs w:val="24"/>
        </w:rPr>
        <w:t>for future tissue engineering application</w:t>
      </w:r>
      <w:r w:rsidR="00E92B11" w:rsidRPr="008C53D7">
        <w:rPr>
          <w:rFonts w:ascii="Calibri" w:hAnsi="Calibri" w:cs="Calibri"/>
          <w:sz w:val="24"/>
          <w:szCs w:val="24"/>
        </w:rPr>
        <w:t>s</w:t>
      </w:r>
      <w:r w:rsidR="00865B36" w:rsidRPr="008C53D7">
        <w:rPr>
          <w:rFonts w:ascii="Calibri" w:hAnsi="Calibri" w:cs="Calibri"/>
          <w:sz w:val="24"/>
          <w:szCs w:val="24"/>
        </w:rPr>
        <w:t>.</w:t>
      </w:r>
      <w:r w:rsidR="00686A51" w:rsidRPr="008C53D7">
        <w:rPr>
          <w:rFonts w:ascii="Calibri" w:hAnsi="Calibri" w:cs="Calibri"/>
          <w:sz w:val="24"/>
          <w:szCs w:val="24"/>
        </w:rPr>
        <w:t xml:space="preserve"> C</w:t>
      </w:r>
      <w:r w:rsidR="002B00B8" w:rsidRPr="008C53D7">
        <w:rPr>
          <w:rFonts w:ascii="Calibri" w:hAnsi="Calibri" w:cs="Calibri"/>
          <w:sz w:val="24"/>
          <w:szCs w:val="24"/>
        </w:rPr>
        <w:t>ultured with human adipose stem cells</w:t>
      </w:r>
      <w:r w:rsidR="00AD53FD" w:rsidRPr="008C53D7">
        <w:rPr>
          <w:rFonts w:ascii="Calibri" w:hAnsi="Calibri" w:cs="Calibri"/>
          <w:sz w:val="24"/>
          <w:szCs w:val="24"/>
        </w:rPr>
        <w:t>, gelatin tube</w:t>
      </w:r>
      <w:r w:rsidR="00205AE3">
        <w:rPr>
          <w:rFonts w:ascii="Calibri" w:hAnsi="Calibri" w:cs="Calibri"/>
          <w:sz w:val="24"/>
          <w:szCs w:val="24"/>
        </w:rPr>
        <w:t>s</w:t>
      </w:r>
      <w:r w:rsidR="0004379F" w:rsidRPr="008C53D7">
        <w:rPr>
          <w:rFonts w:ascii="Calibri" w:hAnsi="Calibri" w:cs="Calibri"/>
          <w:sz w:val="24"/>
          <w:szCs w:val="24"/>
        </w:rPr>
        <w:t xml:space="preserve"> improve cell</w:t>
      </w:r>
      <w:r w:rsidR="00865B36" w:rsidRPr="008C53D7">
        <w:rPr>
          <w:rFonts w:ascii="Calibri" w:hAnsi="Calibri" w:cs="Calibri"/>
          <w:sz w:val="24"/>
          <w:szCs w:val="24"/>
        </w:rPr>
        <w:t xml:space="preserve"> </w:t>
      </w:r>
      <w:r w:rsidR="004E60BD" w:rsidRPr="008C53D7">
        <w:rPr>
          <w:rFonts w:ascii="Calibri" w:hAnsi="Calibri" w:cs="Calibri"/>
          <w:sz w:val="24"/>
          <w:szCs w:val="24"/>
        </w:rPr>
        <w:t>differentiation</w:t>
      </w:r>
      <w:r w:rsidR="0004379F" w:rsidRPr="008C53D7">
        <w:rPr>
          <w:rFonts w:ascii="Calibri" w:hAnsi="Calibri" w:cs="Calibri"/>
          <w:sz w:val="24"/>
          <w:szCs w:val="24"/>
        </w:rPr>
        <w:t xml:space="preserve"> into neural progenitor cells</w:t>
      </w:r>
      <w:r w:rsidR="006431E5" w:rsidRPr="008C53D7">
        <w:rPr>
          <w:rFonts w:ascii="Calibri" w:hAnsi="Calibri" w:cs="Calibri"/>
          <w:sz w:val="24"/>
          <w:szCs w:val="24"/>
        </w:rPr>
        <w:t xml:space="preserve"> by </w:t>
      </w:r>
      <w:r w:rsidR="00E92B11" w:rsidRPr="008C53D7">
        <w:rPr>
          <w:rFonts w:ascii="Calibri" w:hAnsi="Calibri" w:cs="Calibri"/>
          <w:sz w:val="24"/>
          <w:szCs w:val="24"/>
        </w:rPr>
        <w:t xml:space="preserve">using </w:t>
      </w:r>
      <w:r w:rsidR="006431E5" w:rsidRPr="008C53D7">
        <w:rPr>
          <w:rFonts w:ascii="Calibri" w:hAnsi="Calibri" w:cs="Calibri"/>
          <w:sz w:val="24"/>
          <w:szCs w:val="24"/>
        </w:rPr>
        <w:t xml:space="preserve">positive nestin staining as </w:t>
      </w:r>
      <w:r w:rsidR="00737D8B">
        <w:rPr>
          <w:rFonts w:ascii="Calibri" w:hAnsi="Calibri" w:cs="Calibri"/>
          <w:sz w:val="24"/>
          <w:szCs w:val="24"/>
        </w:rPr>
        <w:t xml:space="preserve">a </w:t>
      </w:r>
      <w:r w:rsidR="006431E5" w:rsidRPr="008C53D7">
        <w:rPr>
          <w:rFonts w:ascii="Calibri" w:hAnsi="Calibri" w:cs="Calibri"/>
          <w:sz w:val="24"/>
          <w:szCs w:val="24"/>
        </w:rPr>
        <w:t>neural cell marker</w:t>
      </w:r>
      <w:r w:rsidR="0004379F" w:rsidRPr="008C53D7">
        <w:rPr>
          <w:rFonts w:ascii="Calibri" w:hAnsi="Calibri" w:cs="Calibri"/>
          <w:sz w:val="24"/>
          <w:szCs w:val="24"/>
        </w:rPr>
        <w:t xml:space="preserve">. </w:t>
      </w:r>
      <w:r w:rsidR="00865B36" w:rsidRPr="008C53D7">
        <w:rPr>
          <w:rFonts w:ascii="Calibri" w:hAnsi="Calibri" w:cs="Calibri"/>
          <w:sz w:val="24"/>
          <w:szCs w:val="24"/>
        </w:rPr>
        <w:t xml:space="preserve">Furthermore, gelatin as </w:t>
      </w:r>
      <w:r w:rsidR="00865B36" w:rsidRPr="008C53D7">
        <w:rPr>
          <w:sz w:val="24"/>
          <w:szCs w:val="24"/>
        </w:rPr>
        <w:t>filling gap material</w:t>
      </w:r>
      <w:r w:rsidR="00737D8B">
        <w:rPr>
          <w:sz w:val="24"/>
          <w:szCs w:val="24"/>
        </w:rPr>
        <w:t>,</w:t>
      </w:r>
      <w:r w:rsidR="00865B36" w:rsidRPr="008C53D7">
        <w:rPr>
          <w:rFonts w:ascii="Calibri" w:hAnsi="Calibri" w:cs="Calibri"/>
          <w:sz w:val="24"/>
          <w:szCs w:val="24"/>
        </w:rPr>
        <w:t xml:space="preserve"> </w:t>
      </w:r>
      <w:r w:rsidR="00737D8B">
        <w:rPr>
          <w:rFonts w:ascii="Calibri" w:hAnsi="Calibri" w:cs="Calibri"/>
          <w:sz w:val="24"/>
          <w:szCs w:val="24"/>
        </w:rPr>
        <w:t xml:space="preserve">as </w:t>
      </w:r>
      <w:r w:rsidR="00865B36" w:rsidRPr="008C53D7">
        <w:rPr>
          <w:rFonts w:ascii="Calibri" w:hAnsi="Calibri" w:cs="Calibri"/>
          <w:sz w:val="24"/>
          <w:szCs w:val="24"/>
        </w:rPr>
        <w:t>produced by the method established in this study</w:t>
      </w:r>
      <w:r w:rsidR="00737D8B">
        <w:rPr>
          <w:rFonts w:ascii="Calibri" w:hAnsi="Calibri" w:cs="Calibri"/>
          <w:sz w:val="24"/>
          <w:szCs w:val="24"/>
        </w:rPr>
        <w:t>,</w:t>
      </w:r>
      <w:r w:rsidR="00865B36" w:rsidRPr="008C53D7">
        <w:rPr>
          <w:rFonts w:ascii="Calibri" w:hAnsi="Calibri" w:cs="Calibri"/>
          <w:sz w:val="24"/>
          <w:szCs w:val="24"/>
        </w:rPr>
        <w:t xml:space="preserve"> is expected </w:t>
      </w:r>
      <w:r w:rsidR="00737D8B">
        <w:rPr>
          <w:rFonts w:ascii="Calibri" w:hAnsi="Calibri" w:cs="Calibri"/>
          <w:sz w:val="24"/>
          <w:szCs w:val="24"/>
        </w:rPr>
        <w:t xml:space="preserve">to be </w:t>
      </w:r>
      <w:r w:rsidR="00686A51" w:rsidRPr="008C53D7">
        <w:rPr>
          <w:rFonts w:ascii="Calibri" w:hAnsi="Calibri" w:cs="Calibri"/>
          <w:sz w:val="24"/>
          <w:szCs w:val="24"/>
        </w:rPr>
        <w:t>manageable</w:t>
      </w:r>
      <w:r w:rsidR="00737D8B">
        <w:rPr>
          <w:rFonts w:ascii="Calibri" w:hAnsi="Calibri" w:cs="Calibri"/>
          <w:sz w:val="24"/>
          <w:szCs w:val="24"/>
        </w:rPr>
        <w:t xml:space="preserve"> and</w:t>
      </w:r>
      <w:r w:rsidR="008E4CCF" w:rsidRPr="008C53D7">
        <w:rPr>
          <w:rFonts w:ascii="Calibri" w:hAnsi="Calibri" w:cs="Calibri"/>
          <w:sz w:val="24"/>
          <w:szCs w:val="24"/>
        </w:rPr>
        <w:t xml:space="preserve"> safe</w:t>
      </w:r>
      <w:r w:rsidR="00686A51" w:rsidRPr="008C53D7">
        <w:rPr>
          <w:rFonts w:ascii="Calibri" w:hAnsi="Calibri" w:cs="Calibri"/>
          <w:sz w:val="24"/>
          <w:szCs w:val="24"/>
        </w:rPr>
        <w:t xml:space="preserve"> and </w:t>
      </w:r>
      <w:r w:rsidR="00737D8B">
        <w:rPr>
          <w:rFonts w:ascii="Calibri" w:hAnsi="Calibri" w:cs="Calibri"/>
          <w:sz w:val="24"/>
          <w:szCs w:val="24"/>
        </w:rPr>
        <w:t xml:space="preserve">to </w:t>
      </w:r>
      <w:r w:rsidR="00865B36" w:rsidRPr="008C53D7">
        <w:rPr>
          <w:rFonts w:ascii="Calibri" w:hAnsi="Calibri" w:cs="Calibri"/>
          <w:sz w:val="24"/>
          <w:szCs w:val="24"/>
        </w:rPr>
        <w:t>great</w:t>
      </w:r>
      <w:r w:rsidR="00E92B11" w:rsidRPr="008C53D7">
        <w:rPr>
          <w:rFonts w:ascii="Calibri" w:hAnsi="Calibri" w:cs="Calibri"/>
          <w:sz w:val="24"/>
          <w:szCs w:val="24"/>
        </w:rPr>
        <w:t>ly</w:t>
      </w:r>
      <w:r w:rsidR="00865B36" w:rsidRPr="008C53D7">
        <w:rPr>
          <w:rFonts w:ascii="Calibri" w:hAnsi="Calibri" w:cs="Calibri"/>
          <w:sz w:val="24"/>
          <w:szCs w:val="24"/>
        </w:rPr>
        <w:t xml:space="preserve"> benefit tissue engineers who are currently developing correlative natural polymer</w:t>
      </w:r>
      <w:r w:rsidR="00E92B11" w:rsidRPr="008C53D7">
        <w:rPr>
          <w:rFonts w:ascii="Calibri" w:hAnsi="Calibri" w:cs="Calibri"/>
          <w:sz w:val="24"/>
          <w:szCs w:val="24"/>
        </w:rPr>
        <w:t>s</w:t>
      </w:r>
      <w:r w:rsidR="00865B36" w:rsidRPr="008C53D7">
        <w:rPr>
          <w:rFonts w:ascii="Calibri" w:hAnsi="Calibri" w:cs="Calibri"/>
          <w:sz w:val="24"/>
          <w:szCs w:val="24"/>
        </w:rPr>
        <w:t xml:space="preserve"> for </w:t>
      </w:r>
      <w:r w:rsidR="00737D8B">
        <w:rPr>
          <w:rFonts w:ascii="Calibri" w:hAnsi="Calibri" w:cs="Calibri"/>
          <w:sz w:val="24"/>
          <w:szCs w:val="24"/>
        </w:rPr>
        <w:t xml:space="preserve">the </w:t>
      </w:r>
      <w:r w:rsidR="00865B36" w:rsidRPr="008C53D7">
        <w:rPr>
          <w:rFonts w:ascii="Calibri" w:hAnsi="Calibri" w:cs="Calibri"/>
          <w:sz w:val="24"/>
          <w:szCs w:val="24"/>
        </w:rPr>
        <w:t>enhancement of tissue regeneration strateg</w:t>
      </w:r>
      <w:r w:rsidR="00737D8B">
        <w:rPr>
          <w:rFonts w:ascii="Calibri" w:hAnsi="Calibri" w:cs="Calibri"/>
          <w:sz w:val="24"/>
          <w:szCs w:val="24"/>
        </w:rPr>
        <w:t>ies</w:t>
      </w:r>
      <w:r w:rsidR="00865B36" w:rsidRPr="008C53D7">
        <w:rPr>
          <w:rFonts w:ascii="Calibri" w:hAnsi="Calibri" w:cs="Calibri"/>
          <w:sz w:val="24"/>
          <w:szCs w:val="24"/>
        </w:rPr>
        <w:t>.</w:t>
      </w:r>
    </w:p>
    <w:p w14:paraId="310C3852" w14:textId="0B1D6075" w:rsidR="00865B36" w:rsidRPr="008C53D7" w:rsidRDefault="000035F9" w:rsidP="00725570">
      <w:pPr>
        <w:tabs>
          <w:tab w:val="left" w:pos="8175"/>
        </w:tabs>
        <w:autoSpaceDE w:val="0"/>
        <w:autoSpaceDN w:val="0"/>
        <w:adjustRightInd w:val="0"/>
        <w:spacing w:after="0" w:line="240" w:lineRule="auto"/>
        <w:jc w:val="both"/>
        <w:rPr>
          <w:rFonts w:ascii="Calibri" w:eastAsia="TimesLTStd-Roman" w:hAnsi="Calibri" w:cs="Calibri"/>
          <w:b/>
          <w:sz w:val="24"/>
          <w:szCs w:val="24"/>
        </w:rPr>
      </w:pPr>
      <w:r w:rsidRPr="008C53D7">
        <w:rPr>
          <w:rFonts w:ascii="Calibri" w:eastAsia="TimesLTStd-Roman" w:hAnsi="Calibri" w:cs="Calibri"/>
          <w:b/>
          <w:sz w:val="24"/>
          <w:szCs w:val="24"/>
        </w:rPr>
        <w:tab/>
      </w:r>
    </w:p>
    <w:p w14:paraId="6094B933" w14:textId="484DDF22" w:rsidR="00E15065" w:rsidRPr="008C53D7" w:rsidRDefault="00714A50" w:rsidP="00725570">
      <w:pPr>
        <w:autoSpaceDE w:val="0"/>
        <w:autoSpaceDN w:val="0"/>
        <w:adjustRightInd w:val="0"/>
        <w:spacing w:after="0" w:line="240" w:lineRule="auto"/>
        <w:jc w:val="both"/>
        <w:rPr>
          <w:rFonts w:ascii="Calibri" w:eastAsia="TimesLTStd-Roman" w:hAnsi="Calibri" w:cs="Calibri"/>
          <w:b/>
          <w:sz w:val="24"/>
          <w:szCs w:val="24"/>
        </w:rPr>
      </w:pPr>
      <w:r w:rsidRPr="008C53D7">
        <w:rPr>
          <w:rFonts w:ascii="Calibri" w:eastAsia="TimesLTStd-Roman" w:hAnsi="Calibri" w:cs="Calibri"/>
          <w:b/>
          <w:sz w:val="24"/>
          <w:szCs w:val="24"/>
        </w:rPr>
        <w:t>P</w:t>
      </w:r>
      <w:r w:rsidR="00DE5A68" w:rsidRPr="008C53D7">
        <w:rPr>
          <w:rFonts w:ascii="Calibri" w:eastAsia="TimesLTStd-Roman" w:hAnsi="Calibri" w:cs="Calibri"/>
          <w:b/>
          <w:sz w:val="24"/>
          <w:szCs w:val="24"/>
        </w:rPr>
        <w:t>ROTOCOL</w:t>
      </w:r>
      <w:bookmarkStart w:id="10" w:name="_Hlk515540357"/>
      <w:bookmarkStart w:id="11" w:name="OLE_LINK32"/>
      <w:bookmarkStart w:id="12" w:name="OLE_LINK33"/>
      <w:r w:rsidR="00CA0C4D" w:rsidRPr="008C53D7">
        <w:rPr>
          <w:rFonts w:ascii="Calibri" w:eastAsia="TimesLTStd-Roman" w:hAnsi="Calibri" w:cs="Calibri"/>
          <w:b/>
          <w:sz w:val="24"/>
          <w:szCs w:val="24"/>
        </w:rPr>
        <w:t>:</w:t>
      </w:r>
    </w:p>
    <w:p w14:paraId="4941D762" w14:textId="4B01ABAB" w:rsidR="00D875A7" w:rsidRPr="008C53D7" w:rsidRDefault="00716F2E" w:rsidP="00725570">
      <w:pPr>
        <w:autoSpaceDE w:val="0"/>
        <w:autoSpaceDN w:val="0"/>
        <w:adjustRightInd w:val="0"/>
        <w:spacing w:after="0" w:line="240" w:lineRule="auto"/>
        <w:jc w:val="both"/>
        <w:rPr>
          <w:rFonts w:ascii="Calibri" w:eastAsia="ArialMT" w:hAnsi="Calibri" w:cs="Calibri"/>
          <w:sz w:val="24"/>
          <w:szCs w:val="24"/>
        </w:rPr>
      </w:pPr>
      <w:r w:rsidRPr="008C53D7">
        <w:rPr>
          <w:rFonts w:ascii="Calibri" w:eastAsia="ArialMT" w:hAnsi="Calibri" w:cs="Calibri"/>
          <w:sz w:val="24"/>
          <w:szCs w:val="24"/>
        </w:rPr>
        <w:t>The fat tissues were obtained from orthopedic surger</w:t>
      </w:r>
      <w:r w:rsidR="008944FA">
        <w:rPr>
          <w:rFonts w:ascii="Calibri" w:eastAsia="ArialMT" w:hAnsi="Calibri" w:cs="Calibri"/>
          <w:sz w:val="24"/>
          <w:szCs w:val="24"/>
        </w:rPr>
        <w:t>ies</w:t>
      </w:r>
      <w:r w:rsidRPr="008C53D7">
        <w:rPr>
          <w:rFonts w:ascii="Calibri" w:eastAsia="ArialMT" w:hAnsi="Calibri" w:cs="Calibri"/>
          <w:sz w:val="24"/>
          <w:szCs w:val="24"/>
        </w:rPr>
        <w:t xml:space="preserve"> as certified by the Institutional Review Board of Tri-Service General Hospital, Taipei, Taiwan, R.O.C.</w:t>
      </w:r>
      <w:r w:rsidR="00D875A7" w:rsidRPr="008C53D7">
        <w:rPr>
          <w:rFonts w:ascii="Calibri" w:eastAsia="ArialMT" w:hAnsi="Calibri" w:cs="Calibri"/>
          <w:sz w:val="24"/>
          <w:szCs w:val="24"/>
        </w:rPr>
        <w:t xml:space="preserve"> </w:t>
      </w:r>
      <w:r w:rsidR="00D875A7" w:rsidRPr="008C53D7">
        <w:rPr>
          <w:rFonts w:ascii="Calibri" w:eastAsia="TimesLTStd-Roman" w:hAnsi="Calibri" w:cs="Calibri"/>
          <w:sz w:val="24"/>
          <w:szCs w:val="24"/>
        </w:rPr>
        <w:t xml:space="preserve">Procedures involving animal subjects have been approved by the Animal Care Committee at National Defense Medical Center, Taiwan (R.O.C). </w:t>
      </w:r>
    </w:p>
    <w:p w14:paraId="496C084E" w14:textId="77777777" w:rsidR="00865B36" w:rsidRPr="008C53D7" w:rsidRDefault="00865B36" w:rsidP="00725570">
      <w:pPr>
        <w:pStyle w:val="ListParagraph"/>
        <w:autoSpaceDE w:val="0"/>
        <w:autoSpaceDN w:val="0"/>
        <w:adjustRightInd w:val="0"/>
        <w:spacing w:after="0" w:line="240" w:lineRule="auto"/>
        <w:ind w:left="0"/>
        <w:jc w:val="both"/>
        <w:rPr>
          <w:rFonts w:ascii="Calibri" w:eastAsia="ArialMT" w:hAnsi="Calibri" w:cs="Calibri"/>
          <w:sz w:val="24"/>
          <w:szCs w:val="24"/>
        </w:rPr>
      </w:pPr>
    </w:p>
    <w:p w14:paraId="5087867B" w14:textId="1AEF2D06" w:rsidR="00865B36" w:rsidRPr="008C53D7" w:rsidRDefault="00F23547" w:rsidP="00725570">
      <w:pPr>
        <w:autoSpaceDE w:val="0"/>
        <w:autoSpaceDN w:val="0"/>
        <w:adjustRightInd w:val="0"/>
        <w:spacing w:after="0" w:line="240" w:lineRule="auto"/>
        <w:jc w:val="both"/>
        <w:rPr>
          <w:rFonts w:ascii="Calibri" w:eastAsia="TimesLTStd-Roman" w:hAnsi="Calibri" w:cs="Calibri"/>
          <w:b/>
          <w:sz w:val="24"/>
          <w:szCs w:val="24"/>
        </w:rPr>
      </w:pPr>
      <w:r w:rsidRPr="008C53D7">
        <w:rPr>
          <w:rFonts w:ascii="Calibri" w:eastAsia="TimesLTStd-Roman" w:hAnsi="Calibri" w:cs="Calibri"/>
          <w:b/>
          <w:sz w:val="24"/>
          <w:szCs w:val="24"/>
          <w:highlight w:val="yellow"/>
        </w:rPr>
        <w:t>1</w:t>
      </w:r>
      <w:r w:rsidR="00D17B43" w:rsidRPr="008C53D7">
        <w:rPr>
          <w:rFonts w:ascii="Calibri" w:eastAsia="TimesLTStd-Roman" w:hAnsi="Calibri" w:cs="Calibri"/>
          <w:b/>
          <w:sz w:val="24"/>
          <w:szCs w:val="24"/>
          <w:highlight w:val="yellow"/>
        </w:rPr>
        <w:t xml:space="preserve">. </w:t>
      </w:r>
      <w:r w:rsidR="00865B36" w:rsidRPr="008C53D7">
        <w:rPr>
          <w:rFonts w:ascii="Calibri" w:eastAsia="TimesLTStd-Roman" w:hAnsi="Calibri" w:cs="Calibri"/>
          <w:b/>
          <w:sz w:val="24"/>
          <w:szCs w:val="24"/>
          <w:highlight w:val="yellow"/>
        </w:rPr>
        <w:t xml:space="preserve">Wet </w:t>
      </w:r>
      <w:r w:rsidR="00EA1EFC" w:rsidRPr="008C53D7">
        <w:rPr>
          <w:rFonts w:ascii="Calibri" w:eastAsia="TimesLTStd-Roman" w:hAnsi="Calibri" w:cs="Calibri"/>
          <w:b/>
          <w:sz w:val="24"/>
          <w:szCs w:val="24"/>
          <w:highlight w:val="yellow"/>
        </w:rPr>
        <w:t>Spinning Process</w:t>
      </w:r>
    </w:p>
    <w:p w14:paraId="67CE59E8" w14:textId="77777777" w:rsidR="00F23547" w:rsidRPr="008C53D7" w:rsidRDefault="00F23547" w:rsidP="00725570">
      <w:pPr>
        <w:autoSpaceDE w:val="0"/>
        <w:autoSpaceDN w:val="0"/>
        <w:adjustRightInd w:val="0"/>
        <w:spacing w:after="0" w:line="240" w:lineRule="auto"/>
        <w:jc w:val="both"/>
        <w:rPr>
          <w:rFonts w:ascii="Calibri" w:eastAsia="ArialMT" w:hAnsi="Calibri" w:cs="Calibri"/>
          <w:b/>
          <w:sz w:val="24"/>
          <w:szCs w:val="24"/>
        </w:rPr>
      </w:pPr>
    </w:p>
    <w:p w14:paraId="5D09E40D" w14:textId="29AF4D2E" w:rsidR="00F23547" w:rsidRPr="008C53D7" w:rsidRDefault="00F23547" w:rsidP="00725570">
      <w:pPr>
        <w:autoSpaceDE w:val="0"/>
        <w:autoSpaceDN w:val="0"/>
        <w:adjustRightInd w:val="0"/>
        <w:spacing w:after="0" w:line="240" w:lineRule="auto"/>
        <w:jc w:val="both"/>
        <w:rPr>
          <w:rFonts w:ascii="Calibri" w:eastAsia="TimesLTStd-Roman" w:hAnsi="Calibri" w:cs="Calibri"/>
          <w:b/>
          <w:sz w:val="24"/>
          <w:szCs w:val="24"/>
        </w:rPr>
      </w:pPr>
      <w:r w:rsidRPr="008C53D7">
        <w:rPr>
          <w:rFonts w:ascii="Calibri" w:eastAsia="TimesLTStd-Roman" w:hAnsi="Calibri" w:cs="Calibri"/>
          <w:b/>
          <w:sz w:val="24"/>
          <w:szCs w:val="24"/>
        </w:rPr>
        <w:t>1.1</w:t>
      </w:r>
      <w:r w:rsidR="00EA1EFC">
        <w:rPr>
          <w:rFonts w:ascii="Calibri" w:eastAsia="TimesLTStd-Roman" w:hAnsi="Calibri" w:cs="Calibri"/>
          <w:b/>
          <w:sz w:val="24"/>
          <w:szCs w:val="24"/>
        </w:rPr>
        <w:t>.</w:t>
      </w:r>
      <w:r w:rsidRPr="008C53D7">
        <w:rPr>
          <w:rFonts w:ascii="Calibri" w:eastAsia="TimesLTStd-Roman" w:hAnsi="Calibri" w:cs="Calibri"/>
          <w:b/>
          <w:sz w:val="24"/>
          <w:szCs w:val="24"/>
        </w:rPr>
        <w:t xml:space="preserve"> Solution preparation</w:t>
      </w:r>
    </w:p>
    <w:p w14:paraId="5F7EBEC2" w14:textId="77777777" w:rsidR="00F23547" w:rsidRPr="008C53D7" w:rsidRDefault="00F23547" w:rsidP="00725570">
      <w:pPr>
        <w:pStyle w:val="ListParagraph"/>
        <w:autoSpaceDE w:val="0"/>
        <w:autoSpaceDN w:val="0"/>
        <w:adjustRightInd w:val="0"/>
        <w:spacing w:after="0" w:line="240" w:lineRule="auto"/>
        <w:ind w:left="0" w:firstLineChars="200" w:firstLine="480"/>
        <w:jc w:val="both"/>
        <w:rPr>
          <w:rFonts w:ascii="Calibri" w:eastAsia="TimesLTStd-Roman" w:hAnsi="Calibri" w:cs="Calibri"/>
          <w:b/>
          <w:sz w:val="24"/>
          <w:szCs w:val="24"/>
        </w:rPr>
      </w:pPr>
    </w:p>
    <w:p w14:paraId="1C68F1DE" w14:textId="56E77F6C" w:rsidR="00F23547" w:rsidRPr="008C53D7" w:rsidRDefault="00F23547" w:rsidP="00725570">
      <w:pPr>
        <w:autoSpaceDE w:val="0"/>
        <w:autoSpaceDN w:val="0"/>
        <w:adjustRightInd w:val="0"/>
        <w:spacing w:after="0" w:line="240" w:lineRule="auto"/>
        <w:jc w:val="both"/>
        <w:rPr>
          <w:rFonts w:ascii="Calibri" w:eastAsia="ArialMT" w:hAnsi="Calibri" w:cs="Calibri"/>
          <w:sz w:val="24"/>
          <w:szCs w:val="24"/>
        </w:rPr>
      </w:pPr>
      <w:r w:rsidRPr="008C53D7">
        <w:rPr>
          <w:rFonts w:ascii="Calibri" w:eastAsia="ArialMT" w:hAnsi="Calibri" w:cs="Calibri"/>
          <w:sz w:val="24"/>
          <w:szCs w:val="24"/>
        </w:rPr>
        <w:t xml:space="preserve">1.1.1. Dissolve 5 g of gelatin powder in 100 mL </w:t>
      </w:r>
      <w:r w:rsidR="004F3BDD" w:rsidRPr="008C53D7">
        <w:rPr>
          <w:rFonts w:ascii="Calibri" w:eastAsia="ArialMT" w:hAnsi="Calibri" w:cs="Calibri"/>
          <w:sz w:val="24"/>
          <w:szCs w:val="24"/>
        </w:rPr>
        <w:t xml:space="preserve">of </w:t>
      </w:r>
      <w:r w:rsidRPr="008C53D7">
        <w:rPr>
          <w:rFonts w:ascii="Calibri" w:eastAsia="ArialMT" w:hAnsi="Calibri" w:cs="Calibri"/>
          <w:sz w:val="24"/>
          <w:szCs w:val="24"/>
        </w:rPr>
        <w:t>double</w:t>
      </w:r>
      <w:r w:rsidR="00385902">
        <w:rPr>
          <w:rFonts w:ascii="Calibri" w:eastAsia="ArialMT" w:hAnsi="Calibri" w:cs="Calibri"/>
          <w:sz w:val="24"/>
          <w:szCs w:val="24"/>
        </w:rPr>
        <w:t>-</w:t>
      </w:r>
      <w:r w:rsidRPr="008C53D7">
        <w:rPr>
          <w:rFonts w:ascii="Calibri" w:eastAsia="ArialMT" w:hAnsi="Calibri" w:cs="Calibri"/>
          <w:sz w:val="24"/>
          <w:szCs w:val="24"/>
        </w:rPr>
        <w:t xml:space="preserve">distilled water to obtain 5% </w:t>
      </w:r>
      <w:r w:rsidR="00EC13D6">
        <w:rPr>
          <w:rFonts w:ascii="Calibri" w:eastAsia="ArialMT" w:hAnsi="Calibri" w:cs="Calibri"/>
          <w:sz w:val="24"/>
          <w:szCs w:val="24"/>
        </w:rPr>
        <w:t>(w/v)</w:t>
      </w:r>
      <w:r w:rsidR="00E871C8" w:rsidRPr="008C53D7">
        <w:rPr>
          <w:rFonts w:ascii="Calibri" w:eastAsia="ArialMT" w:hAnsi="Calibri" w:cs="Calibri"/>
          <w:sz w:val="24"/>
          <w:szCs w:val="24"/>
        </w:rPr>
        <w:t xml:space="preserve"> </w:t>
      </w:r>
      <w:r w:rsidRPr="008C53D7">
        <w:rPr>
          <w:rFonts w:ascii="Calibri" w:eastAsia="ArialMT" w:hAnsi="Calibri" w:cs="Calibri"/>
          <w:sz w:val="24"/>
          <w:szCs w:val="24"/>
        </w:rPr>
        <w:t>solution concentration.</w:t>
      </w:r>
    </w:p>
    <w:p w14:paraId="01139FE1" w14:textId="14AC49F0" w:rsidR="00F23547" w:rsidRPr="008C53D7" w:rsidRDefault="00E871C8" w:rsidP="00725570">
      <w:pPr>
        <w:pStyle w:val="ListParagraph"/>
        <w:tabs>
          <w:tab w:val="left" w:pos="7080"/>
        </w:tabs>
        <w:autoSpaceDE w:val="0"/>
        <w:autoSpaceDN w:val="0"/>
        <w:adjustRightInd w:val="0"/>
        <w:spacing w:after="0" w:line="240" w:lineRule="auto"/>
        <w:ind w:left="0"/>
        <w:jc w:val="both"/>
        <w:rPr>
          <w:rFonts w:ascii="Calibri" w:eastAsia="ArialMT" w:hAnsi="Calibri" w:cs="Calibri"/>
          <w:sz w:val="24"/>
          <w:szCs w:val="24"/>
        </w:rPr>
      </w:pPr>
      <w:r w:rsidRPr="008C53D7">
        <w:rPr>
          <w:rFonts w:ascii="Calibri" w:eastAsia="ArialMT" w:hAnsi="Calibri" w:cs="Calibri"/>
          <w:sz w:val="24"/>
          <w:szCs w:val="24"/>
        </w:rPr>
        <w:tab/>
      </w:r>
    </w:p>
    <w:p w14:paraId="68E92020" w14:textId="023792D2" w:rsidR="00F23547" w:rsidRPr="008C53D7" w:rsidRDefault="00F23547" w:rsidP="00725570">
      <w:pPr>
        <w:autoSpaceDE w:val="0"/>
        <w:autoSpaceDN w:val="0"/>
        <w:adjustRightInd w:val="0"/>
        <w:spacing w:after="0" w:line="240" w:lineRule="auto"/>
        <w:jc w:val="both"/>
        <w:rPr>
          <w:rFonts w:ascii="Calibri" w:eastAsia="ArialMT" w:hAnsi="Calibri" w:cs="Calibri"/>
          <w:sz w:val="24"/>
          <w:szCs w:val="24"/>
        </w:rPr>
      </w:pPr>
      <w:r w:rsidRPr="008C53D7">
        <w:rPr>
          <w:rFonts w:ascii="Calibri" w:eastAsia="ArialMT" w:hAnsi="Calibri" w:cs="Calibri"/>
          <w:sz w:val="24"/>
          <w:szCs w:val="24"/>
        </w:rPr>
        <w:t>1.1.2. Stir the mixture slowly at 60</w:t>
      </w:r>
      <w:r w:rsidR="00385902">
        <w:rPr>
          <w:rFonts w:ascii="Calibri" w:eastAsia="ArialMT" w:hAnsi="Calibri" w:cs="Calibri"/>
          <w:sz w:val="24"/>
          <w:szCs w:val="24"/>
        </w:rPr>
        <w:t xml:space="preserve"> </w:t>
      </w:r>
      <w:r w:rsidRPr="008C53D7">
        <w:rPr>
          <w:rFonts w:ascii="Calibri" w:eastAsia="ArialMT" w:hAnsi="Calibri" w:cs="Calibri"/>
          <w:sz w:val="24"/>
          <w:szCs w:val="24"/>
        </w:rPr>
        <w:t>-</w:t>
      </w:r>
      <w:r w:rsidR="00385902">
        <w:rPr>
          <w:rFonts w:ascii="Calibri" w:eastAsia="ArialMT" w:hAnsi="Calibri" w:cs="Calibri"/>
          <w:sz w:val="24"/>
          <w:szCs w:val="24"/>
        </w:rPr>
        <w:t xml:space="preserve"> </w:t>
      </w:r>
      <w:r w:rsidRPr="008C53D7">
        <w:rPr>
          <w:rFonts w:ascii="Calibri" w:eastAsia="ArialMT" w:hAnsi="Calibri" w:cs="Calibri"/>
          <w:sz w:val="24"/>
          <w:szCs w:val="24"/>
        </w:rPr>
        <w:t>70</w:t>
      </w:r>
      <w:r w:rsidR="00DF0AB6" w:rsidRPr="008C53D7">
        <w:rPr>
          <w:rFonts w:ascii="Calibri" w:eastAsia="ArialMT" w:hAnsi="Calibri" w:cs="Calibri"/>
          <w:sz w:val="24"/>
          <w:szCs w:val="24"/>
        </w:rPr>
        <w:t xml:space="preserve"> </w:t>
      </w:r>
      <w:r w:rsidRPr="008C53D7">
        <w:rPr>
          <w:rFonts w:ascii="Calibri" w:eastAsia="ArialMT" w:hAnsi="Calibri" w:cs="Calibri"/>
          <w:sz w:val="24"/>
          <w:szCs w:val="24"/>
        </w:rPr>
        <w:t xml:space="preserve">°C overnight to achieve </w:t>
      </w:r>
      <w:r w:rsidR="00385902">
        <w:rPr>
          <w:rFonts w:ascii="Calibri" w:eastAsia="ArialMT" w:hAnsi="Calibri" w:cs="Calibri"/>
          <w:sz w:val="24"/>
          <w:szCs w:val="24"/>
        </w:rPr>
        <w:t xml:space="preserve">a </w:t>
      </w:r>
      <w:r w:rsidRPr="008C53D7">
        <w:rPr>
          <w:rFonts w:ascii="Calibri" w:eastAsia="ArialMT" w:hAnsi="Calibri" w:cs="Calibri"/>
          <w:sz w:val="24"/>
          <w:szCs w:val="24"/>
        </w:rPr>
        <w:t>completely homogen</w:t>
      </w:r>
      <w:r w:rsidR="00C23589">
        <w:rPr>
          <w:rFonts w:ascii="Calibri" w:eastAsia="ArialMT" w:hAnsi="Calibri" w:cs="Calibri"/>
          <w:sz w:val="24"/>
          <w:szCs w:val="24"/>
        </w:rPr>
        <w:t>e</w:t>
      </w:r>
      <w:r w:rsidRPr="008C53D7">
        <w:rPr>
          <w:rFonts w:ascii="Calibri" w:eastAsia="ArialMT" w:hAnsi="Calibri" w:cs="Calibri"/>
          <w:sz w:val="24"/>
          <w:szCs w:val="24"/>
        </w:rPr>
        <w:t>ous dispersion</w:t>
      </w:r>
      <w:r w:rsidR="00F0352C" w:rsidRPr="008C53D7">
        <w:rPr>
          <w:rFonts w:ascii="Calibri" w:eastAsia="ArialMT" w:hAnsi="Calibri" w:cs="Calibri"/>
          <w:sz w:val="24"/>
          <w:szCs w:val="24"/>
        </w:rPr>
        <w:t xml:space="preserve"> without any bubbles</w:t>
      </w:r>
      <w:r w:rsidRPr="008C53D7">
        <w:rPr>
          <w:rFonts w:ascii="Calibri" w:eastAsia="ArialMT" w:hAnsi="Calibri" w:cs="Calibri"/>
          <w:sz w:val="24"/>
          <w:szCs w:val="24"/>
        </w:rPr>
        <w:t>.</w:t>
      </w:r>
    </w:p>
    <w:p w14:paraId="7A3EF6F8" w14:textId="77777777" w:rsidR="00865B36" w:rsidRPr="008C53D7" w:rsidRDefault="00865B36" w:rsidP="00725570">
      <w:pPr>
        <w:autoSpaceDE w:val="0"/>
        <w:autoSpaceDN w:val="0"/>
        <w:adjustRightInd w:val="0"/>
        <w:spacing w:after="0" w:line="240" w:lineRule="auto"/>
        <w:jc w:val="both"/>
        <w:rPr>
          <w:rFonts w:ascii="Calibri" w:eastAsia="ArialMT" w:hAnsi="Calibri" w:cs="Calibri"/>
          <w:b/>
          <w:sz w:val="24"/>
          <w:szCs w:val="24"/>
        </w:rPr>
      </w:pPr>
    </w:p>
    <w:p w14:paraId="5C958393" w14:textId="244ADC94" w:rsidR="00865B36" w:rsidRPr="008C53D7" w:rsidRDefault="00F0352C" w:rsidP="00725570">
      <w:pPr>
        <w:autoSpaceDE w:val="0"/>
        <w:autoSpaceDN w:val="0"/>
        <w:adjustRightInd w:val="0"/>
        <w:spacing w:after="0" w:line="240" w:lineRule="auto"/>
        <w:jc w:val="both"/>
        <w:rPr>
          <w:rFonts w:ascii="Calibri" w:eastAsia="ArialMT" w:hAnsi="Calibri" w:cs="Calibri"/>
          <w:b/>
          <w:sz w:val="24"/>
          <w:szCs w:val="24"/>
        </w:rPr>
      </w:pPr>
      <w:r w:rsidRPr="008C53D7">
        <w:rPr>
          <w:rFonts w:ascii="Calibri" w:eastAsia="ArialMT" w:hAnsi="Calibri" w:cs="Calibri"/>
          <w:b/>
          <w:sz w:val="24"/>
          <w:szCs w:val="24"/>
          <w:highlight w:val="yellow"/>
        </w:rPr>
        <w:t>1.2</w:t>
      </w:r>
      <w:r w:rsidR="00D17B43" w:rsidRPr="008C53D7">
        <w:rPr>
          <w:rFonts w:ascii="Calibri" w:eastAsia="ArialMT" w:hAnsi="Calibri" w:cs="Calibri"/>
          <w:b/>
          <w:sz w:val="24"/>
          <w:szCs w:val="24"/>
          <w:highlight w:val="yellow"/>
        </w:rPr>
        <w:t xml:space="preserve">. </w:t>
      </w:r>
      <w:r w:rsidRPr="008C53D7">
        <w:rPr>
          <w:rFonts w:ascii="Calibri" w:eastAsia="ArialMT" w:hAnsi="Calibri" w:cs="Calibri"/>
          <w:b/>
          <w:sz w:val="24"/>
          <w:szCs w:val="24"/>
          <w:highlight w:val="yellow"/>
        </w:rPr>
        <w:t>Wet spinning</w:t>
      </w:r>
    </w:p>
    <w:p w14:paraId="5CC24D48" w14:textId="77777777" w:rsidR="00F0352C" w:rsidRPr="008C53D7" w:rsidRDefault="00F0352C" w:rsidP="00725570">
      <w:pPr>
        <w:autoSpaceDE w:val="0"/>
        <w:autoSpaceDN w:val="0"/>
        <w:adjustRightInd w:val="0"/>
        <w:spacing w:after="0" w:line="240" w:lineRule="auto"/>
        <w:jc w:val="both"/>
        <w:rPr>
          <w:rFonts w:ascii="Calibri" w:eastAsia="ArialMT" w:hAnsi="Calibri" w:cs="Calibri"/>
          <w:b/>
          <w:sz w:val="24"/>
          <w:szCs w:val="24"/>
        </w:rPr>
      </w:pPr>
    </w:p>
    <w:p w14:paraId="4E2D300A" w14:textId="7E51B8B4" w:rsidR="00F0352C" w:rsidRPr="008C53D7" w:rsidRDefault="00F0352C" w:rsidP="00725570">
      <w:pPr>
        <w:autoSpaceDE w:val="0"/>
        <w:autoSpaceDN w:val="0"/>
        <w:adjustRightInd w:val="0"/>
        <w:spacing w:after="0" w:line="240" w:lineRule="auto"/>
        <w:jc w:val="both"/>
        <w:rPr>
          <w:rFonts w:ascii="Calibri" w:eastAsia="ArialMT" w:hAnsi="Calibri" w:cs="Calibri"/>
          <w:b/>
          <w:sz w:val="24"/>
          <w:szCs w:val="24"/>
        </w:rPr>
      </w:pPr>
      <w:r w:rsidRPr="008C53D7">
        <w:rPr>
          <w:rFonts w:ascii="Calibri" w:eastAsia="ArialMT" w:hAnsi="Calibri" w:cs="Calibri"/>
          <w:b/>
          <w:sz w:val="24"/>
          <w:szCs w:val="24"/>
        </w:rPr>
        <w:t>1.2.1. Fiber formation</w:t>
      </w:r>
    </w:p>
    <w:p w14:paraId="6EE5856D" w14:textId="77777777" w:rsidR="00865B36" w:rsidRPr="008C53D7" w:rsidRDefault="00865B36" w:rsidP="00725570">
      <w:pPr>
        <w:pStyle w:val="ListParagraph"/>
        <w:autoSpaceDE w:val="0"/>
        <w:autoSpaceDN w:val="0"/>
        <w:adjustRightInd w:val="0"/>
        <w:spacing w:after="0" w:line="240" w:lineRule="auto"/>
        <w:ind w:left="0"/>
        <w:jc w:val="both"/>
        <w:rPr>
          <w:rFonts w:ascii="Calibri" w:eastAsia="ArialMT" w:hAnsi="Calibri" w:cs="Calibri"/>
          <w:b/>
          <w:sz w:val="24"/>
          <w:szCs w:val="24"/>
        </w:rPr>
      </w:pPr>
    </w:p>
    <w:p w14:paraId="763C9D6E" w14:textId="731A0098" w:rsidR="00865B36" w:rsidRPr="008C53D7" w:rsidRDefault="002F514E" w:rsidP="00725570">
      <w:pPr>
        <w:pStyle w:val="ListParagraph"/>
        <w:autoSpaceDE w:val="0"/>
        <w:autoSpaceDN w:val="0"/>
        <w:adjustRightInd w:val="0"/>
        <w:spacing w:after="0" w:line="240" w:lineRule="auto"/>
        <w:ind w:left="0"/>
        <w:jc w:val="both"/>
        <w:rPr>
          <w:rFonts w:ascii="Calibri" w:eastAsia="ArialMT" w:hAnsi="Calibri" w:cs="Calibri"/>
          <w:b/>
          <w:sz w:val="24"/>
          <w:szCs w:val="24"/>
        </w:rPr>
      </w:pPr>
      <w:r w:rsidRPr="008C53D7">
        <w:rPr>
          <w:rFonts w:ascii="Calibri" w:eastAsia="ArialMT" w:hAnsi="Calibri" w:cs="Calibri"/>
          <w:sz w:val="24"/>
          <w:szCs w:val="24"/>
        </w:rPr>
        <w:t xml:space="preserve">NOTE: </w:t>
      </w:r>
      <w:r w:rsidR="00385902">
        <w:rPr>
          <w:rFonts w:ascii="Calibri" w:eastAsia="ArialMT" w:hAnsi="Calibri" w:cs="Calibri"/>
          <w:sz w:val="24"/>
          <w:szCs w:val="24"/>
        </w:rPr>
        <w:t>A s</w:t>
      </w:r>
      <w:r w:rsidR="00B450DB" w:rsidRPr="008C53D7">
        <w:rPr>
          <w:rFonts w:ascii="Calibri" w:eastAsia="ArialMT" w:hAnsi="Calibri" w:cs="Calibri"/>
          <w:sz w:val="24"/>
          <w:szCs w:val="24"/>
        </w:rPr>
        <w:t xml:space="preserve">chematic of </w:t>
      </w:r>
      <w:r w:rsidR="00385902">
        <w:rPr>
          <w:rFonts w:ascii="Calibri" w:eastAsia="ArialMT" w:hAnsi="Calibri" w:cs="Calibri"/>
          <w:sz w:val="24"/>
          <w:szCs w:val="24"/>
        </w:rPr>
        <w:t xml:space="preserve">the </w:t>
      </w:r>
      <w:r w:rsidR="00B450DB" w:rsidRPr="008C53D7">
        <w:rPr>
          <w:rFonts w:ascii="Calibri" w:eastAsia="ArialMT" w:hAnsi="Calibri" w:cs="Calibri"/>
          <w:sz w:val="24"/>
          <w:szCs w:val="24"/>
        </w:rPr>
        <w:t xml:space="preserve">method </w:t>
      </w:r>
      <w:r w:rsidR="00385902">
        <w:rPr>
          <w:rFonts w:ascii="Calibri" w:eastAsia="ArialMT" w:hAnsi="Calibri" w:cs="Calibri"/>
          <w:sz w:val="24"/>
          <w:szCs w:val="24"/>
        </w:rPr>
        <w:t>is</w:t>
      </w:r>
      <w:r w:rsidR="00B450DB" w:rsidRPr="008C53D7">
        <w:rPr>
          <w:rFonts w:ascii="Calibri" w:eastAsia="ArialMT" w:hAnsi="Calibri" w:cs="Calibri"/>
          <w:sz w:val="24"/>
          <w:szCs w:val="24"/>
        </w:rPr>
        <w:t xml:space="preserve"> shown in </w:t>
      </w:r>
      <w:r w:rsidR="00E871C8" w:rsidRPr="008C53D7">
        <w:rPr>
          <w:rFonts w:ascii="Calibri" w:eastAsia="ArialMT" w:hAnsi="Calibri" w:cs="Calibri"/>
          <w:b/>
          <w:sz w:val="24"/>
          <w:szCs w:val="24"/>
        </w:rPr>
        <w:t>Fig</w:t>
      </w:r>
      <w:r w:rsidR="00385902">
        <w:rPr>
          <w:rFonts w:ascii="Calibri" w:eastAsia="ArialMT" w:hAnsi="Calibri" w:cs="Calibri"/>
          <w:b/>
          <w:sz w:val="24"/>
          <w:szCs w:val="24"/>
        </w:rPr>
        <w:t>ure</w:t>
      </w:r>
      <w:r w:rsidR="00B450DB" w:rsidRPr="008C53D7">
        <w:rPr>
          <w:rFonts w:ascii="Calibri" w:eastAsia="ArialMT" w:hAnsi="Calibri" w:cs="Calibri"/>
          <w:b/>
          <w:sz w:val="24"/>
          <w:szCs w:val="24"/>
        </w:rPr>
        <w:t xml:space="preserve"> 1A</w:t>
      </w:r>
      <w:r w:rsidR="00B450DB" w:rsidRPr="008C53D7">
        <w:rPr>
          <w:rFonts w:ascii="Calibri" w:eastAsia="ArialMT" w:hAnsi="Calibri" w:cs="Calibri"/>
          <w:sz w:val="24"/>
          <w:szCs w:val="24"/>
        </w:rPr>
        <w:t>.</w:t>
      </w:r>
      <w:r w:rsidR="00C97F46" w:rsidRPr="008C53D7">
        <w:rPr>
          <w:rFonts w:ascii="Calibri" w:eastAsia="ArialMT" w:hAnsi="Calibri" w:cs="Calibri"/>
          <w:b/>
          <w:sz w:val="24"/>
          <w:szCs w:val="24"/>
        </w:rPr>
        <w:t xml:space="preserve"> </w:t>
      </w:r>
      <w:r w:rsidR="00865B36" w:rsidRPr="008C53D7">
        <w:rPr>
          <w:rFonts w:ascii="Calibri" w:eastAsia="ArialMT" w:hAnsi="Calibri" w:cs="Calibri"/>
          <w:sz w:val="24"/>
          <w:szCs w:val="24"/>
        </w:rPr>
        <w:t xml:space="preserve">The spinning </w:t>
      </w:r>
      <w:r w:rsidR="00D17B43" w:rsidRPr="008C53D7">
        <w:rPr>
          <w:rFonts w:ascii="Calibri" w:eastAsia="ArialMT" w:hAnsi="Calibri" w:cs="Calibri"/>
          <w:sz w:val="24"/>
          <w:szCs w:val="24"/>
        </w:rPr>
        <w:t>setup</w:t>
      </w:r>
      <w:r w:rsidR="00B450DB" w:rsidRPr="008C53D7">
        <w:rPr>
          <w:rFonts w:ascii="Calibri" w:eastAsia="ArialMT" w:hAnsi="Calibri" w:cs="Calibri"/>
          <w:sz w:val="24"/>
          <w:szCs w:val="24"/>
        </w:rPr>
        <w:t xml:space="preserve"> </w:t>
      </w:r>
      <w:r w:rsidR="00865B36" w:rsidRPr="008C53D7">
        <w:rPr>
          <w:rFonts w:ascii="Calibri" w:eastAsia="ArialMT" w:hAnsi="Calibri" w:cs="Calibri"/>
          <w:sz w:val="24"/>
          <w:szCs w:val="24"/>
        </w:rPr>
        <w:t xml:space="preserve">is equipped with </w:t>
      </w:r>
      <w:r w:rsidR="00E932B2" w:rsidRPr="008C53D7">
        <w:rPr>
          <w:rFonts w:ascii="Calibri" w:eastAsia="ArialMT" w:hAnsi="Calibri" w:cs="Calibri"/>
          <w:sz w:val="24"/>
          <w:szCs w:val="24"/>
        </w:rPr>
        <w:t xml:space="preserve">a </w:t>
      </w:r>
      <w:r w:rsidR="00865B36" w:rsidRPr="008C53D7">
        <w:rPr>
          <w:rFonts w:ascii="Calibri" w:eastAsia="ArialMT" w:hAnsi="Calibri" w:cs="Calibri"/>
          <w:sz w:val="24"/>
          <w:szCs w:val="24"/>
        </w:rPr>
        <w:t xml:space="preserve">peristaltic pump machine </w:t>
      </w:r>
      <w:r w:rsidR="00F0352C" w:rsidRPr="008C53D7">
        <w:rPr>
          <w:rFonts w:ascii="Calibri" w:eastAsia="ArialMT" w:hAnsi="Calibri" w:cs="Calibri"/>
          <w:sz w:val="24"/>
          <w:szCs w:val="24"/>
        </w:rPr>
        <w:t>(</w:t>
      </w:r>
      <w:r w:rsidR="00A34055" w:rsidRPr="008C53D7">
        <w:rPr>
          <w:rFonts w:ascii="Calibri" w:eastAsia="ArialMT" w:hAnsi="Calibri" w:cs="Calibri"/>
          <w:sz w:val="24"/>
          <w:szCs w:val="24"/>
        </w:rPr>
        <w:t xml:space="preserve">see </w:t>
      </w:r>
      <w:r w:rsidR="00385902" w:rsidRPr="00F15DE2">
        <w:rPr>
          <w:rFonts w:ascii="Calibri" w:eastAsia="ArialMT" w:hAnsi="Calibri" w:cs="Calibri"/>
          <w:b/>
          <w:sz w:val="24"/>
          <w:szCs w:val="24"/>
        </w:rPr>
        <w:t>T</w:t>
      </w:r>
      <w:r w:rsidR="00A34055" w:rsidRPr="00F15DE2">
        <w:rPr>
          <w:rFonts w:ascii="Calibri" w:eastAsia="ArialMT" w:hAnsi="Calibri" w:cs="Calibri"/>
          <w:b/>
          <w:sz w:val="24"/>
          <w:szCs w:val="24"/>
        </w:rPr>
        <w:t xml:space="preserve">able of </w:t>
      </w:r>
      <w:r w:rsidR="00385902" w:rsidRPr="00F15DE2">
        <w:rPr>
          <w:rFonts w:ascii="Calibri" w:eastAsia="ArialMT" w:hAnsi="Calibri" w:cs="Calibri"/>
          <w:b/>
          <w:sz w:val="24"/>
          <w:szCs w:val="24"/>
        </w:rPr>
        <w:t>M</w:t>
      </w:r>
      <w:r w:rsidR="00A34055" w:rsidRPr="00F15DE2">
        <w:rPr>
          <w:rFonts w:ascii="Calibri" w:eastAsia="ArialMT" w:hAnsi="Calibri" w:cs="Calibri"/>
          <w:b/>
          <w:sz w:val="24"/>
          <w:szCs w:val="24"/>
        </w:rPr>
        <w:t>aterials</w:t>
      </w:r>
      <w:r w:rsidR="00F0352C" w:rsidRPr="008C53D7">
        <w:rPr>
          <w:rFonts w:ascii="Calibri" w:eastAsia="ArialMT" w:hAnsi="Calibri" w:cs="Calibri"/>
          <w:sz w:val="24"/>
          <w:szCs w:val="24"/>
        </w:rPr>
        <w:t xml:space="preserve">) </w:t>
      </w:r>
      <w:r w:rsidR="00E932B2" w:rsidRPr="008C53D7">
        <w:rPr>
          <w:rFonts w:ascii="Calibri" w:eastAsia="ArialMT" w:hAnsi="Calibri" w:cs="Calibri"/>
          <w:sz w:val="24"/>
          <w:szCs w:val="24"/>
        </w:rPr>
        <w:t>that provides</w:t>
      </w:r>
      <w:r w:rsidR="00865B36" w:rsidRPr="008C53D7">
        <w:rPr>
          <w:rFonts w:ascii="Calibri" w:eastAsia="ArialMT" w:hAnsi="Calibri" w:cs="Calibri"/>
          <w:sz w:val="24"/>
          <w:szCs w:val="24"/>
        </w:rPr>
        <w:t xml:space="preserve"> high</w:t>
      </w:r>
      <w:r w:rsidR="00F15DE2">
        <w:rPr>
          <w:rFonts w:ascii="Calibri" w:eastAsia="ArialMT" w:hAnsi="Calibri" w:cs="Calibri"/>
          <w:sz w:val="24"/>
          <w:szCs w:val="24"/>
        </w:rPr>
        <w:t>-</w:t>
      </w:r>
      <w:r w:rsidR="00865B36" w:rsidRPr="008C53D7">
        <w:rPr>
          <w:rFonts w:ascii="Calibri" w:eastAsia="ArialMT" w:hAnsi="Calibri" w:cs="Calibri"/>
          <w:sz w:val="24"/>
          <w:szCs w:val="24"/>
        </w:rPr>
        <w:t>precision speed and control</w:t>
      </w:r>
      <w:r w:rsidR="00E932B2" w:rsidRPr="008C53D7">
        <w:rPr>
          <w:rFonts w:ascii="Calibri" w:eastAsia="ArialMT" w:hAnsi="Calibri" w:cs="Calibri"/>
          <w:sz w:val="24"/>
          <w:szCs w:val="24"/>
        </w:rPr>
        <w:t>s</w:t>
      </w:r>
      <w:r w:rsidR="00D17B43" w:rsidRPr="008C53D7">
        <w:rPr>
          <w:rFonts w:ascii="Calibri" w:eastAsia="ArialMT" w:hAnsi="Calibri" w:cs="Calibri"/>
          <w:sz w:val="24"/>
          <w:szCs w:val="24"/>
        </w:rPr>
        <w:t xml:space="preserve"> the smooth</w:t>
      </w:r>
      <w:r w:rsidR="00865B36" w:rsidRPr="008C53D7">
        <w:rPr>
          <w:rFonts w:ascii="Calibri" w:eastAsia="ArialMT" w:hAnsi="Calibri" w:cs="Calibri"/>
          <w:sz w:val="24"/>
          <w:szCs w:val="24"/>
        </w:rPr>
        <w:t xml:space="preserve"> deliver</w:t>
      </w:r>
      <w:r w:rsidR="00D17B43" w:rsidRPr="008C53D7">
        <w:rPr>
          <w:rFonts w:ascii="Calibri" w:eastAsia="ArialMT" w:hAnsi="Calibri" w:cs="Calibri"/>
          <w:sz w:val="24"/>
          <w:szCs w:val="24"/>
        </w:rPr>
        <w:t>y of the flow</w:t>
      </w:r>
      <w:r w:rsidR="00865B36" w:rsidRPr="008C53D7">
        <w:rPr>
          <w:rFonts w:ascii="Calibri" w:eastAsia="ArialMT" w:hAnsi="Calibri" w:cs="Calibri"/>
          <w:sz w:val="24"/>
          <w:szCs w:val="24"/>
        </w:rPr>
        <w:t>.</w:t>
      </w:r>
    </w:p>
    <w:p w14:paraId="0E708850" w14:textId="77777777" w:rsidR="00865B36" w:rsidRPr="008C53D7" w:rsidRDefault="00865B36" w:rsidP="00725570">
      <w:pPr>
        <w:pStyle w:val="ListParagraph"/>
        <w:autoSpaceDE w:val="0"/>
        <w:autoSpaceDN w:val="0"/>
        <w:adjustRightInd w:val="0"/>
        <w:spacing w:after="0" w:line="240" w:lineRule="auto"/>
        <w:ind w:left="0"/>
        <w:jc w:val="both"/>
        <w:rPr>
          <w:rFonts w:ascii="Calibri" w:eastAsia="ArialMT" w:hAnsi="Calibri" w:cs="Calibri"/>
          <w:sz w:val="24"/>
          <w:szCs w:val="24"/>
        </w:rPr>
      </w:pPr>
    </w:p>
    <w:p w14:paraId="0E2A2894" w14:textId="6E59F468" w:rsidR="00865B36" w:rsidRPr="008C53D7" w:rsidRDefault="00F0352C" w:rsidP="00725570">
      <w:pPr>
        <w:pStyle w:val="ListParagraph"/>
        <w:autoSpaceDE w:val="0"/>
        <w:autoSpaceDN w:val="0"/>
        <w:adjustRightInd w:val="0"/>
        <w:spacing w:after="0" w:line="240" w:lineRule="auto"/>
        <w:ind w:left="0"/>
        <w:jc w:val="both"/>
        <w:rPr>
          <w:rFonts w:ascii="Calibri" w:eastAsia="ArialMT" w:hAnsi="Calibri" w:cs="Calibri"/>
          <w:sz w:val="24"/>
          <w:szCs w:val="24"/>
        </w:rPr>
      </w:pPr>
      <w:r w:rsidRPr="008C53D7">
        <w:rPr>
          <w:rFonts w:ascii="Calibri" w:eastAsia="ArialMT" w:hAnsi="Calibri" w:cs="Calibri"/>
          <w:sz w:val="24"/>
          <w:szCs w:val="24"/>
        </w:rPr>
        <w:t>1.2.1</w:t>
      </w:r>
      <w:r w:rsidR="00154433" w:rsidRPr="008C53D7">
        <w:rPr>
          <w:rFonts w:ascii="Calibri" w:eastAsia="ArialMT" w:hAnsi="Calibri" w:cs="Calibri"/>
          <w:sz w:val="24"/>
          <w:szCs w:val="24"/>
        </w:rPr>
        <w:t>.</w:t>
      </w:r>
      <w:r w:rsidR="002B3377" w:rsidRPr="008C53D7">
        <w:rPr>
          <w:rFonts w:ascii="Calibri" w:eastAsia="ArialMT" w:hAnsi="Calibri" w:cs="Calibri"/>
          <w:sz w:val="24"/>
          <w:szCs w:val="24"/>
        </w:rPr>
        <w:t>1</w:t>
      </w:r>
      <w:r w:rsidRPr="008C53D7">
        <w:rPr>
          <w:rFonts w:ascii="Calibri" w:eastAsia="ArialMT" w:hAnsi="Calibri" w:cs="Calibri"/>
          <w:sz w:val="24"/>
          <w:szCs w:val="24"/>
        </w:rPr>
        <w:t>.</w:t>
      </w:r>
      <w:r w:rsidR="00865B36" w:rsidRPr="008C53D7">
        <w:rPr>
          <w:rFonts w:ascii="Calibri" w:eastAsia="ArialMT" w:hAnsi="Calibri" w:cs="Calibri"/>
          <w:sz w:val="24"/>
          <w:szCs w:val="24"/>
        </w:rPr>
        <w:t xml:space="preserve"> Plug </w:t>
      </w:r>
      <w:r w:rsidR="0036755F">
        <w:rPr>
          <w:rFonts w:ascii="Calibri" w:eastAsia="ArialMT" w:hAnsi="Calibri" w:cs="Calibri"/>
          <w:sz w:val="24"/>
          <w:szCs w:val="24"/>
        </w:rPr>
        <w:t>a</w:t>
      </w:r>
      <w:r w:rsidR="00865B36" w:rsidRPr="008C53D7">
        <w:rPr>
          <w:rFonts w:ascii="Calibri" w:eastAsia="ArialMT" w:hAnsi="Calibri" w:cs="Calibri"/>
          <w:sz w:val="24"/>
          <w:szCs w:val="24"/>
        </w:rPr>
        <w:t xml:space="preserve"> 26</w:t>
      </w:r>
      <w:r w:rsidR="00FF02FE" w:rsidRPr="008C53D7">
        <w:rPr>
          <w:rFonts w:ascii="Calibri" w:eastAsia="ArialMT" w:hAnsi="Calibri" w:cs="Calibri"/>
          <w:sz w:val="24"/>
          <w:szCs w:val="24"/>
        </w:rPr>
        <w:t xml:space="preserve"> </w:t>
      </w:r>
      <w:r w:rsidR="00865B36" w:rsidRPr="008C53D7">
        <w:rPr>
          <w:rFonts w:ascii="Calibri" w:eastAsia="ArialMT" w:hAnsi="Calibri" w:cs="Calibri"/>
          <w:sz w:val="24"/>
          <w:szCs w:val="24"/>
        </w:rPr>
        <w:t xml:space="preserve">G </w:t>
      </w:r>
      <w:r w:rsidR="00385902">
        <w:rPr>
          <w:rFonts w:ascii="Calibri" w:eastAsia="ArialMT" w:hAnsi="Calibri" w:cs="Calibri"/>
          <w:sz w:val="24"/>
          <w:szCs w:val="24"/>
        </w:rPr>
        <w:t>x</w:t>
      </w:r>
      <w:r w:rsidR="00865B36" w:rsidRPr="008C53D7">
        <w:rPr>
          <w:rFonts w:ascii="Calibri" w:eastAsia="ArialMT" w:hAnsi="Calibri" w:cs="Calibri"/>
          <w:sz w:val="24"/>
          <w:szCs w:val="24"/>
        </w:rPr>
        <w:t xml:space="preserve"> </w:t>
      </w:r>
      <w:proofErr w:type="gramStart"/>
      <w:r w:rsidR="00865B36" w:rsidRPr="008C53D7">
        <w:rPr>
          <w:rFonts w:ascii="Calibri" w:eastAsia="ArialMT" w:hAnsi="Calibri" w:cs="Calibri"/>
          <w:sz w:val="24"/>
          <w:szCs w:val="24"/>
        </w:rPr>
        <w:t>1/2</w:t>
      </w:r>
      <w:r w:rsidR="0036755F">
        <w:rPr>
          <w:rFonts w:ascii="Calibri" w:eastAsia="ArialMT" w:hAnsi="Calibri" w:cs="Calibri"/>
          <w:sz w:val="24"/>
          <w:szCs w:val="24"/>
        </w:rPr>
        <w:t xml:space="preserve"> in</w:t>
      </w:r>
      <w:r w:rsidR="00AC4AB4">
        <w:rPr>
          <w:rFonts w:ascii="Calibri" w:eastAsia="ArialMT" w:hAnsi="Calibri" w:cs="Calibri"/>
          <w:sz w:val="24"/>
          <w:szCs w:val="24"/>
        </w:rPr>
        <w:t>ch</w:t>
      </w:r>
      <w:proofErr w:type="gramEnd"/>
      <w:r w:rsidR="00865B36" w:rsidRPr="008C53D7">
        <w:rPr>
          <w:rFonts w:ascii="Calibri" w:eastAsia="ArialMT" w:hAnsi="Calibri" w:cs="Calibri"/>
          <w:sz w:val="24"/>
          <w:szCs w:val="24"/>
        </w:rPr>
        <w:t xml:space="preserve"> (0.45</w:t>
      </w:r>
      <w:r w:rsidR="00385902">
        <w:rPr>
          <w:rFonts w:ascii="Calibri" w:eastAsia="ArialMT" w:hAnsi="Calibri" w:cs="Calibri"/>
          <w:sz w:val="24"/>
          <w:szCs w:val="24"/>
        </w:rPr>
        <w:t xml:space="preserve"> mm</w:t>
      </w:r>
      <w:r w:rsidR="00865B36" w:rsidRPr="008C53D7">
        <w:rPr>
          <w:rFonts w:ascii="Calibri" w:eastAsia="ArialMT" w:hAnsi="Calibri" w:cs="Calibri"/>
          <w:sz w:val="24"/>
          <w:szCs w:val="24"/>
        </w:rPr>
        <w:t xml:space="preserve"> </w:t>
      </w:r>
      <w:r w:rsidR="00385902">
        <w:rPr>
          <w:rFonts w:ascii="Calibri" w:eastAsia="ArialMT" w:hAnsi="Calibri" w:cs="Calibri"/>
          <w:sz w:val="24"/>
          <w:szCs w:val="24"/>
        </w:rPr>
        <w:t>x</w:t>
      </w:r>
      <w:r w:rsidR="00865B36" w:rsidRPr="008C53D7">
        <w:rPr>
          <w:rFonts w:ascii="Calibri" w:eastAsia="ArialMT" w:hAnsi="Calibri" w:cs="Calibri"/>
          <w:sz w:val="24"/>
          <w:szCs w:val="24"/>
        </w:rPr>
        <w:t xml:space="preserve"> 12 mm) syringe </w:t>
      </w:r>
      <w:r w:rsidR="00E81566" w:rsidRPr="008C53D7">
        <w:rPr>
          <w:rFonts w:ascii="Calibri" w:eastAsia="ArialMT" w:hAnsi="Calibri" w:cs="Calibri"/>
          <w:sz w:val="24"/>
          <w:szCs w:val="24"/>
        </w:rPr>
        <w:t>as the solution injector</w:t>
      </w:r>
      <w:r w:rsidR="00B11798" w:rsidRPr="008C53D7">
        <w:rPr>
          <w:rFonts w:ascii="Calibri" w:eastAsia="ArialMT" w:hAnsi="Calibri" w:cs="Calibri"/>
          <w:sz w:val="24"/>
          <w:szCs w:val="24"/>
        </w:rPr>
        <w:t xml:space="preserve"> </w:t>
      </w:r>
      <w:r w:rsidR="00E81566" w:rsidRPr="008C53D7">
        <w:rPr>
          <w:rFonts w:ascii="Calibri" w:eastAsia="ArialMT" w:hAnsi="Calibri" w:cs="Calibri"/>
          <w:sz w:val="24"/>
          <w:szCs w:val="24"/>
        </w:rPr>
        <w:t>into clear vinyl tubing</w:t>
      </w:r>
      <w:r w:rsidR="00B11798" w:rsidRPr="008C53D7">
        <w:rPr>
          <w:rFonts w:ascii="Calibri" w:eastAsia="ArialMT" w:hAnsi="Calibri" w:cs="Calibri"/>
          <w:sz w:val="24"/>
          <w:szCs w:val="24"/>
        </w:rPr>
        <w:t>.</w:t>
      </w:r>
    </w:p>
    <w:p w14:paraId="02635C22" w14:textId="77777777" w:rsidR="00865B36" w:rsidRPr="008C53D7" w:rsidRDefault="00865B36" w:rsidP="00725570">
      <w:pPr>
        <w:pStyle w:val="ListParagraph"/>
        <w:autoSpaceDE w:val="0"/>
        <w:autoSpaceDN w:val="0"/>
        <w:adjustRightInd w:val="0"/>
        <w:spacing w:after="0" w:line="240" w:lineRule="auto"/>
        <w:ind w:left="0"/>
        <w:jc w:val="both"/>
        <w:rPr>
          <w:rFonts w:ascii="Calibri" w:eastAsia="ArialMT" w:hAnsi="Calibri" w:cs="Calibri"/>
          <w:sz w:val="24"/>
          <w:szCs w:val="24"/>
        </w:rPr>
      </w:pPr>
    </w:p>
    <w:p w14:paraId="38D237D4" w14:textId="01648739" w:rsidR="00865B36" w:rsidRPr="008C53D7" w:rsidRDefault="00F0352C" w:rsidP="00725570">
      <w:pPr>
        <w:autoSpaceDE w:val="0"/>
        <w:autoSpaceDN w:val="0"/>
        <w:adjustRightInd w:val="0"/>
        <w:spacing w:after="0" w:line="240" w:lineRule="auto"/>
        <w:jc w:val="both"/>
        <w:rPr>
          <w:rFonts w:ascii="Calibri" w:eastAsia="ArialMT" w:hAnsi="Calibri" w:cs="Calibri"/>
          <w:sz w:val="24"/>
          <w:szCs w:val="24"/>
        </w:rPr>
      </w:pPr>
      <w:r w:rsidRPr="008C53D7">
        <w:rPr>
          <w:rFonts w:ascii="Calibri" w:eastAsia="ArialMT" w:hAnsi="Calibri" w:cs="Calibri"/>
          <w:sz w:val="24"/>
          <w:szCs w:val="24"/>
        </w:rPr>
        <w:t>1.2.1</w:t>
      </w:r>
      <w:r w:rsidR="00154433" w:rsidRPr="008C53D7">
        <w:rPr>
          <w:rFonts w:ascii="Calibri" w:eastAsia="ArialMT" w:hAnsi="Calibri" w:cs="Calibri"/>
          <w:sz w:val="24"/>
          <w:szCs w:val="24"/>
        </w:rPr>
        <w:t>.</w:t>
      </w:r>
      <w:r w:rsidR="002B3377" w:rsidRPr="008C53D7">
        <w:rPr>
          <w:rFonts w:ascii="Calibri" w:eastAsia="ArialMT" w:hAnsi="Calibri" w:cs="Calibri"/>
          <w:sz w:val="24"/>
          <w:szCs w:val="24"/>
        </w:rPr>
        <w:t>2</w:t>
      </w:r>
      <w:r w:rsidRPr="008C53D7">
        <w:rPr>
          <w:rFonts w:ascii="Calibri" w:eastAsia="ArialMT" w:hAnsi="Calibri" w:cs="Calibri"/>
          <w:sz w:val="24"/>
          <w:szCs w:val="24"/>
        </w:rPr>
        <w:t>.</w:t>
      </w:r>
      <w:r w:rsidR="00E81566" w:rsidRPr="008C53D7">
        <w:rPr>
          <w:rFonts w:ascii="Calibri" w:eastAsia="ArialMT" w:hAnsi="Calibri" w:cs="Calibri"/>
          <w:sz w:val="24"/>
          <w:szCs w:val="24"/>
        </w:rPr>
        <w:t xml:space="preserve"> </w:t>
      </w:r>
      <w:r w:rsidR="00EA0CB9" w:rsidRPr="008C53D7">
        <w:rPr>
          <w:rFonts w:ascii="Calibri" w:eastAsia="ArialMT" w:hAnsi="Calibri" w:cs="Calibri"/>
          <w:sz w:val="24"/>
          <w:szCs w:val="24"/>
        </w:rPr>
        <w:t xml:space="preserve">Prepare 100 mL of </w:t>
      </w:r>
      <w:r w:rsidR="00F63844" w:rsidRPr="008C53D7">
        <w:rPr>
          <w:rFonts w:ascii="Calibri" w:eastAsia="ArialMT" w:hAnsi="Calibri" w:cs="Calibri"/>
          <w:sz w:val="24"/>
          <w:szCs w:val="24"/>
        </w:rPr>
        <w:t>99.5</w:t>
      </w:r>
      <w:r w:rsidR="00E81566" w:rsidRPr="008C53D7">
        <w:rPr>
          <w:rFonts w:ascii="Calibri" w:eastAsia="ArialMT" w:hAnsi="Calibri" w:cs="Calibri"/>
          <w:sz w:val="24"/>
          <w:szCs w:val="24"/>
        </w:rPr>
        <w:t xml:space="preserve">% </w:t>
      </w:r>
      <w:r w:rsidR="00865B36" w:rsidRPr="008C53D7">
        <w:rPr>
          <w:rFonts w:ascii="Calibri" w:eastAsia="ArialMT" w:hAnsi="Calibri" w:cs="Calibri"/>
          <w:sz w:val="24"/>
          <w:szCs w:val="24"/>
        </w:rPr>
        <w:t>acetone solution</w:t>
      </w:r>
      <w:r w:rsidR="00284452" w:rsidRPr="008C53D7">
        <w:rPr>
          <w:rFonts w:ascii="Calibri" w:eastAsia="ArialMT" w:hAnsi="Calibri" w:cs="Calibri"/>
          <w:sz w:val="24"/>
          <w:szCs w:val="24"/>
        </w:rPr>
        <w:t xml:space="preserve"> </w:t>
      </w:r>
      <w:r w:rsidR="00EA0CB9" w:rsidRPr="008C53D7">
        <w:rPr>
          <w:rFonts w:ascii="Calibri" w:eastAsia="ArialMT" w:hAnsi="Calibri" w:cs="Calibri"/>
          <w:sz w:val="24"/>
          <w:szCs w:val="24"/>
        </w:rPr>
        <w:t xml:space="preserve">in </w:t>
      </w:r>
      <w:r w:rsidR="0036755F">
        <w:rPr>
          <w:rFonts w:ascii="Calibri" w:eastAsia="ArialMT" w:hAnsi="Calibri" w:cs="Calibri"/>
          <w:sz w:val="24"/>
          <w:szCs w:val="24"/>
        </w:rPr>
        <w:t>a</w:t>
      </w:r>
      <w:r w:rsidR="00EA0CB9" w:rsidRPr="008C53D7">
        <w:rPr>
          <w:rFonts w:ascii="Calibri" w:eastAsia="ArialMT" w:hAnsi="Calibri" w:cs="Calibri"/>
          <w:sz w:val="24"/>
          <w:szCs w:val="24"/>
        </w:rPr>
        <w:t xml:space="preserve"> beaker glass </w:t>
      </w:r>
      <w:r w:rsidR="00284452" w:rsidRPr="008C53D7">
        <w:rPr>
          <w:rFonts w:ascii="Calibri" w:eastAsia="ArialMT" w:hAnsi="Calibri" w:cs="Calibri"/>
          <w:sz w:val="24"/>
          <w:szCs w:val="24"/>
        </w:rPr>
        <w:t>to be used</w:t>
      </w:r>
      <w:r w:rsidR="00865B36" w:rsidRPr="008C53D7">
        <w:rPr>
          <w:rFonts w:ascii="Calibri" w:eastAsia="ArialMT" w:hAnsi="Calibri" w:cs="Calibri"/>
          <w:sz w:val="24"/>
          <w:szCs w:val="24"/>
        </w:rPr>
        <w:t xml:space="preserve"> as the coagulation bath.</w:t>
      </w:r>
    </w:p>
    <w:p w14:paraId="73B491B0" w14:textId="77777777" w:rsidR="00865B36" w:rsidRPr="008C53D7" w:rsidRDefault="00865B36" w:rsidP="00725570">
      <w:pPr>
        <w:pStyle w:val="ListParagraph"/>
        <w:autoSpaceDE w:val="0"/>
        <w:autoSpaceDN w:val="0"/>
        <w:adjustRightInd w:val="0"/>
        <w:spacing w:after="0" w:line="240" w:lineRule="auto"/>
        <w:ind w:left="0"/>
        <w:jc w:val="both"/>
        <w:rPr>
          <w:rFonts w:ascii="Calibri" w:eastAsia="ArialMT" w:hAnsi="Calibri" w:cs="Calibri"/>
          <w:sz w:val="24"/>
          <w:szCs w:val="24"/>
        </w:rPr>
      </w:pPr>
    </w:p>
    <w:p w14:paraId="7145FD54" w14:textId="09713717" w:rsidR="00865B36" w:rsidRPr="008C53D7" w:rsidRDefault="00F0352C" w:rsidP="00725570">
      <w:pPr>
        <w:pStyle w:val="ListParagraph"/>
        <w:autoSpaceDE w:val="0"/>
        <w:autoSpaceDN w:val="0"/>
        <w:adjustRightInd w:val="0"/>
        <w:spacing w:after="0" w:line="240" w:lineRule="auto"/>
        <w:ind w:left="0"/>
        <w:jc w:val="both"/>
        <w:rPr>
          <w:rFonts w:ascii="Calibri" w:eastAsia="ArialMT" w:hAnsi="Calibri" w:cs="Calibri"/>
          <w:sz w:val="24"/>
          <w:szCs w:val="24"/>
        </w:rPr>
      </w:pPr>
      <w:r w:rsidRPr="008C53D7">
        <w:rPr>
          <w:rFonts w:ascii="Calibri" w:eastAsia="ArialMT" w:hAnsi="Calibri" w:cs="Calibri"/>
          <w:sz w:val="24"/>
          <w:szCs w:val="24"/>
        </w:rPr>
        <w:t>1.2.1</w:t>
      </w:r>
      <w:r w:rsidR="00154433" w:rsidRPr="008C53D7">
        <w:rPr>
          <w:rFonts w:ascii="Calibri" w:eastAsia="ArialMT" w:hAnsi="Calibri" w:cs="Calibri"/>
          <w:sz w:val="24"/>
          <w:szCs w:val="24"/>
        </w:rPr>
        <w:t>.</w:t>
      </w:r>
      <w:r w:rsidR="002B3377" w:rsidRPr="008C53D7">
        <w:rPr>
          <w:rFonts w:ascii="Calibri" w:eastAsia="ArialMT" w:hAnsi="Calibri" w:cs="Calibri"/>
          <w:sz w:val="24"/>
          <w:szCs w:val="24"/>
        </w:rPr>
        <w:t>3</w:t>
      </w:r>
      <w:r w:rsidRPr="008C53D7">
        <w:rPr>
          <w:rFonts w:ascii="Calibri" w:eastAsia="ArialMT" w:hAnsi="Calibri" w:cs="Calibri"/>
          <w:sz w:val="24"/>
          <w:szCs w:val="24"/>
        </w:rPr>
        <w:t>.</w:t>
      </w:r>
      <w:r w:rsidR="00865B36" w:rsidRPr="008C53D7">
        <w:rPr>
          <w:rFonts w:ascii="Calibri" w:eastAsia="ArialMT" w:hAnsi="Calibri" w:cs="Calibri"/>
          <w:sz w:val="24"/>
          <w:szCs w:val="24"/>
        </w:rPr>
        <w:t xml:space="preserve"> Run the peristaltic pump machine </w:t>
      </w:r>
      <w:r w:rsidR="00154433" w:rsidRPr="008C53D7">
        <w:rPr>
          <w:rFonts w:ascii="Calibri" w:eastAsia="ArialMT" w:hAnsi="Calibri" w:cs="Calibri"/>
          <w:sz w:val="24"/>
          <w:szCs w:val="24"/>
        </w:rPr>
        <w:t xml:space="preserve">at </w:t>
      </w:r>
      <w:r w:rsidR="00EA0CB9" w:rsidRPr="008C53D7">
        <w:rPr>
          <w:rFonts w:ascii="Calibri" w:eastAsia="ArialMT" w:hAnsi="Calibri" w:cs="Calibri"/>
          <w:sz w:val="24"/>
          <w:szCs w:val="24"/>
        </w:rPr>
        <w:t>21 rpm</w:t>
      </w:r>
      <w:r w:rsidR="00940A75" w:rsidRPr="008C53D7">
        <w:rPr>
          <w:rFonts w:ascii="Calibri" w:eastAsia="ArialMT" w:hAnsi="Calibri" w:cs="Calibri"/>
          <w:sz w:val="24"/>
          <w:szCs w:val="24"/>
        </w:rPr>
        <w:t xml:space="preserve"> (3.25 m</w:t>
      </w:r>
      <w:r w:rsidR="0036755F">
        <w:rPr>
          <w:rFonts w:ascii="Calibri" w:eastAsia="ArialMT" w:hAnsi="Calibri" w:cs="Calibri"/>
          <w:sz w:val="24"/>
          <w:szCs w:val="24"/>
        </w:rPr>
        <w:t>L</w:t>
      </w:r>
      <w:r w:rsidR="00940A75" w:rsidRPr="008C53D7">
        <w:rPr>
          <w:rFonts w:ascii="Calibri" w:eastAsia="ArialMT" w:hAnsi="Calibri" w:cs="Calibri"/>
          <w:sz w:val="24"/>
          <w:szCs w:val="24"/>
        </w:rPr>
        <w:t>/min)</w:t>
      </w:r>
      <w:r w:rsidR="00EA0CB9" w:rsidRPr="008C53D7">
        <w:rPr>
          <w:rFonts w:ascii="Calibri" w:eastAsia="ArialMT" w:hAnsi="Calibri" w:cs="Calibri"/>
          <w:sz w:val="24"/>
          <w:szCs w:val="24"/>
        </w:rPr>
        <w:t xml:space="preserve"> and let the gelatin</w:t>
      </w:r>
      <w:r w:rsidR="00865B36" w:rsidRPr="008C53D7">
        <w:rPr>
          <w:rFonts w:ascii="Calibri" w:eastAsia="ArialMT" w:hAnsi="Calibri" w:cs="Calibri"/>
          <w:sz w:val="24"/>
          <w:szCs w:val="24"/>
        </w:rPr>
        <w:t xml:space="preserve"> solution stand for several seconds in acetone solution before rolling </w:t>
      </w:r>
      <w:r w:rsidR="006A485A">
        <w:rPr>
          <w:rFonts w:ascii="Calibri" w:eastAsia="ArialMT" w:hAnsi="Calibri" w:cs="Calibri"/>
          <w:sz w:val="24"/>
          <w:szCs w:val="24"/>
        </w:rPr>
        <w:t xml:space="preserve">it </w:t>
      </w:r>
      <w:r w:rsidR="00865B36" w:rsidRPr="008C53D7">
        <w:rPr>
          <w:rFonts w:ascii="Calibri" w:eastAsia="ArialMT" w:hAnsi="Calibri" w:cs="Calibri"/>
          <w:sz w:val="24"/>
          <w:szCs w:val="24"/>
        </w:rPr>
        <w:t>up.</w:t>
      </w:r>
    </w:p>
    <w:p w14:paraId="25146B0A" w14:textId="232ACFA5" w:rsidR="00865B36" w:rsidRPr="008C53D7" w:rsidRDefault="00865B36" w:rsidP="00725570">
      <w:pPr>
        <w:tabs>
          <w:tab w:val="left" w:pos="4215"/>
          <w:tab w:val="left" w:pos="4755"/>
          <w:tab w:val="left" w:pos="5265"/>
        </w:tabs>
        <w:autoSpaceDE w:val="0"/>
        <w:autoSpaceDN w:val="0"/>
        <w:adjustRightInd w:val="0"/>
        <w:spacing w:after="0" w:line="240" w:lineRule="auto"/>
        <w:jc w:val="both"/>
        <w:rPr>
          <w:rFonts w:ascii="Calibri" w:eastAsia="ArialMT" w:hAnsi="Calibri" w:cs="Calibri"/>
          <w:sz w:val="24"/>
          <w:szCs w:val="24"/>
        </w:rPr>
      </w:pPr>
    </w:p>
    <w:p w14:paraId="4A5A26ED" w14:textId="3C6CA9F9" w:rsidR="00E81566" w:rsidRPr="008C53D7" w:rsidRDefault="00F0352C" w:rsidP="00725570">
      <w:pPr>
        <w:autoSpaceDE w:val="0"/>
        <w:autoSpaceDN w:val="0"/>
        <w:adjustRightInd w:val="0"/>
        <w:spacing w:after="0" w:line="240" w:lineRule="auto"/>
        <w:jc w:val="both"/>
        <w:rPr>
          <w:rFonts w:ascii="Calibri" w:eastAsia="ArialMT" w:hAnsi="Calibri" w:cs="Calibri"/>
          <w:sz w:val="24"/>
          <w:szCs w:val="24"/>
        </w:rPr>
      </w:pPr>
      <w:r w:rsidRPr="008C53D7">
        <w:rPr>
          <w:rFonts w:ascii="Calibri" w:eastAsia="ArialMT" w:hAnsi="Calibri" w:cs="Calibri"/>
          <w:sz w:val="24"/>
          <w:szCs w:val="24"/>
        </w:rPr>
        <w:t>1.2</w:t>
      </w:r>
      <w:r w:rsidR="00865B36" w:rsidRPr="008C53D7">
        <w:rPr>
          <w:rFonts w:ascii="Calibri" w:eastAsia="ArialMT" w:hAnsi="Calibri" w:cs="Calibri"/>
          <w:sz w:val="24"/>
          <w:szCs w:val="24"/>
        </w:rPr>
        <w:t>.</w:t>
      </w:r>
      <w:r w:rsidRPr="008C53D7">
        <w:rPr>
          <w:rFonts w:ascii="Calibri" w:eastAsia="ArialMT" w:hAnsi="Calibri" w:cs="Calibri"/>
          <w:sz w:val="24"/>
          <w:szCs w:val="24"/>
        </w:rPr>
        <w:t>1.</w:t>
      </w:r>
      <w:r w:rsidR="002B3377" w:rsidRPr="008C53D7">
        <w:rPr>
          <w:rFonts w:ascii="Calibri" w:eastAsia="ArialMT" w:hAnsi="Calibri" w:cs="Calibri"/>
          <w:sz w:val="24"/>
          <w:szCs w:val="24"/>
        </w:rPr>
        <w:t>4</w:t>
      </w:r>
      <w:r w:rsidR="00154433" w:rsidRPr="008C53D7">
        <w:rPr>
          <w:rFonts w:ascii="Calibri" w:eastAsia="ArialMT" w:hAnsi="Calibri" w:cs="Calibri"/>
          <w:sz w:val="24"/>
          <w:szCs w:val="24"/>
        </w:rPr>
        <w:t>.</w:t>
      </w:r>
      <w:r w:rsidR="00EA0CB9" w:rsidRPr="008C53D7">
        <w:rPr>
          <w:rFonts w:ascii="Calibri" w:eastAsia="ArialMT" w:hAnsi="Calibri" w:cs="Calibri"/>
          <w:sz w:val="24"/>
          <w:szCs w:val="24"/>
        </w:rPr>
        <w:t xml:space="preserve"> Take out</w:t>
      </w:r>
      <w:r w:rsidR="00865B36" w:rsidRPr="008C53D7">
        <w:rPr>
          <w:rFonts w:ascii="Calibri" w:eastAsia="ArialMT" w:hAnsi="Calibri" w:cs="Calibri"/>
          <w:sz w:val="24"/>
          <w:szCs w:val="24"/>
        </w:rPr>
        <w:t xml:space="preserve"> the </w:t>
      </w:r>
      <w:r w:rsidR="00EA0CB9" w:rsidRPr="008C53D7">
        <w:rPr>
          <w:rFonts w:ascii="Calibri" w:eastAsia="ArialMT" w:hAnsi="Calibri" w:cs="Calibri"/>
          <w:sz w:val="24"/>
          <w:szCs w:val="24"/>
        </w:rPr>
        <w:t xml:space="preserve">gelatin </w:t>
      </w:r>
      <w:r w:rsidR="00865B36" w:rsidRPr="008C53D7">
        <w:rPr>
          <w:rFonts w:ascii="Calibri" w:eastAsia="ArialMT" w:hAnsi="Calibri" w:cs="Calibri"/>
          <w:sz w:val="24"/>
          <w:szCs w:val="24"/>
        </w:rPr>
        <w:t xml:space="preserve">fibers </w:t>
      </w:r>
      <w:r w:rsidR="00EA0CB9" w:rsidRPr="008C53D7">
        <w:rPr>
          <w:rFonts w:ascii="Calibri" w:eastAsia="ArialMT" w:hAnsi="Calibri" w:cs="Calibri"/>
          <w:sz w:val="24"/>
          <w:szCs w:val="24"/>
        </w:rPr>
        <w:t xml:space="preserve">from </w:t>
      </w:r>
      <w:r w:rsidR="0036755F">
        <w:rPr>
          <w:rFonts w:ascii="Calibri" w:eastAsia="ArialMT" w:hAnsi="Calibri" w:cs="Calibri"/>
          <w:sz w:val="24"/>
          <w:szCs w:val="24"/>
        </w:rPr>
        <w:t xml:space="preserve">the </w:t>
      </w:r>
      <w:r w:rsidR="00EA0CB9" w:rsidRPr="008C53D7">
        <w:rPr>
          <w:rFonts w:ascii="Calibri" w:eastAsia="ArialMT" w:hAnsi="Calibri" w:cs="Calibri"/>
          <w:sz w:val="24"/>
          <w:szCs w:val="24"/>
        </w:rPr>
        <w:t xml:space="preserve">acetone solution and </w:t>
      </w:r>
      <w:r w:rsidR="00822002" w:rsidRPr="008C53D7">
        <w:rPr>
          <w:rFonts w:ascii="Calibri" w:eastAsia="ArialMT" w:hAnsi="Calibri" w:cs="Calibri"/>
          <w:sz w:val="24"/>
          <w:szCs w:val="24"/>
        </w:rPr>
        <w:t xml:space="preserve">immerse </w:t>
      </w:r>
      <w:r w:rsidR="0036755F">
        <w:rPr>
          <w:rFonts w:ascii="Calibri" w:eastAsia="ArialMT" w:hAnsi="Calibri" w:cs="Calibri"/>
          <w:sz w:val="24"/>
          <w:szCs w:val="24"/>
        </w:rPr>
        <w:t>them</w:t>
      </w:r>
      <w:r w:rsidR="00822002" w:rsidRPr="008C53D7">
        <w:rPr>
          <w:rFonts w:ascii="Calibri" w:eastAsia="ArialMT" w:hAnsi="Calibri" w:cs="Calibri"/>
          <w:sz w:val="24"/>
          <w:szCs w:val="24"/>
        </w:rPr>
        <w:t xml:space="preserve"> into 2.</w:t>
      </w:r>
      <w:r w:rsidR="00E871C8" w:rsidRPr="008C53D7">
        <w:rPr>
          <w:rFonts w:ascii="Calibri" w:eastAsia="ArialMT" w:hAnsi="Calibri" w:cs="Calibri"/>
          <w:sz w:val="24"/>
          <w:szCs w:val="24"/>
        </w:rPr>
        <w:t>5</w:t>
      </w:r>
      <w:r w:rsidR="00822002" w:rsidRPr="008C53D7">
        <w:rPr>
          <w:rFonts w:ascii="Calibri" w:eastAsia="ArialMT" w:hAnsi="Calibri" w:cs="Calibri"/>
          <w:sz w:val="24"/>
          <w:szCs w:val="24"/>
        </w:rPr>
        <w:t xml:space="preserve">% </w:t>
      </w:r>
      <w:r w:rsidR="0066504C">
        <w:rPr>
          <w:rFonts w:ascii="Calibri" w:eastAsia="ArialMT" w:hAnsi="Calibri" w:cs="Calibri"/>
          <w:sz w:val="24"/>
          <w:szCs w:val="24"/>
        </w:rPr>
        <w:t>(w/v)</w:t>
      </w:r>
      <w:r w:rsidR="0066504C" w:rsidRPr="008C53D7">
        <w:rPr>
          <w:rFonts w:ascii="Calibri" w:eastAsia="ArialMT" w:hAnsi="Calibri" w:cs="Calibri"/>
          <w:sz w:val="24"/>
          <w:szCs w:val="24"/>
        </w:rPr>
        <w:t xml:space="preserve"> </w:t>
      </w:r>
      <w:r w:rsidR="00822002" w:rsidRPr="008C53D7">
        <w:rPr>
          <w:rFonts w:ascii="Calibri" w:eastAsia="ArialMT" w:hAnsi="Calibri" w:cs="Calibri"/>
          <w:sz w:val="24"/>
          <w:szCs w:val="24"/>
        </w:rPr>
        <w:t xml:space="preserve">of polycaprolactone/dichloromethane (PCL/DCM) solution with </w:t>
      </w:r>
      <w:r w:rsidR="00E871C8" w:rsidRPr="008C53D7">
        <w:rPr>
          <w:rFonts w:ascii="Calibri" w:eastAsia="ArialMT" w:hAnsi="Calibri" w:cs="Calibri"/>
          <w:sz w:val="24"/>
          <w:szCs w:val="24"/>
        </w:rPr>
        <w:t xml:space="preserve">1:20 </w:t>
      </w:r>
      <w:r w:rsidR="0066504C">
        <w:rPr>
          <w:rFonts w:ascii="Calibri" w:eastAsia="ArialMT" w:hAnsi="Calibri" w:cs="Calibri"/>
          <w:sz w:val="24"/>
          <w:szCs w:val="24"/>
        </w:rPr>
        <w:t>(w/w)</w:t>
      </w:r>
      <w:r w:rsidR="00822002" w:rsidRPr="008C53D7">
        <w:rPr>
          <w:rFonts w:ascii="Calibri" w:eastAsia="ArialMT" w:hAnsi="Calibri" w:cs="Calibri"/>
          <w:sz w:val="24"/>
          <w:szCs w:val="24"/>
        </w:rPr>
        <w:t>.</w:t>
      </w:r>
    </w:p>
    <w:p w14:paraId="2614B6E3" w14:textId="77777777" w:rsidR="00E81566" w:rsidRPr="008C53D7" w:rsidRDefault="00E81566" w:rsidP="00725570">
      <w:pPr>
        <w:autoSpaceDE w:val="0"/>
        <w:autoSpaceDN w:val="0"/>
        <w:adjustRightInd w:val="0"/>
        <w:spacing w:after="0" w:line="240" w:lineRule="auto"/>
        <w:jc w:val="both"/>
        <w:rPr>
          <w:rFonts w:ascii="Calibri" w:eastAsia="ArialMT" w:hAnsi="Calibri" w:cs="Calibri"/>
          <w:sz w:val="24"/>
          <w:szCs w:val="24"/>
        </w:rPr>
      </w:pPr>
    </w:p>
    <w:p w14:paraId="13986265" w14:textId="2FC17A0E" w:rsidR="00865B36" w:rsidRPr="008C53D7" w:rsidRDefault="00F0352C" w:rsidP="00725570">
      <w:pPr>
        <w:autoSpaceDE w:val="0"/>
        <w:autoSpaceDN w:val="0"/>
        <w:adjustRightInd w:val="0"/>
        <w:spacing w:after="0" w:line="240" w:lineRule="auto"/>
        <w:jc w:val="both"/>
        <w:rPr>
          <w:rFonts w:ascii="Calibri" w:eastAsia="ArialMT" w:hAnsi="Calibri" w:cs="Calibri"/>
          <w:sz w:val="24"/>
          <w:szCs w:val="24"/>
        </w:rPr>
      </w:pPr>
      <w:r w:rsidRPr="008C53D7">
        <w:rPr>
          <w:rFonts w:ascii="Calibri" w:eastAsia="ArialMT" w:hAnsi="Calibri" w:cs="Calibri"/>
          <w:sz w:val="24"/>
          <w:szCs w:val="24"/>
        </w:rPr>
        <w:t>1.2</w:t>
      </w:r>
      <w:r w:rsidR="00E81566" w:rsidRPr="008C53D7">
        <w:rPr>
          <w:rFonts w:ascii="Calibri" w:eastAsia="ArialMT" w:hAnsi="Calibri" w:cs="Calibri"/>
          <w:sz w:val="24"/>
          <w:szCs w:val="24"/>
        </w:rPr>
        <w:t>.</w:t>
      </w:r>
      <w:r w:rsidRPr="008C53D7">
        <w:rPr>
          <w:rFonts w:ascii="Calibri" w:eastAsia="ArialMT" w:hAnsi="Calibri" w:cs="Calibri"/>
          <w:sz w:val="24"/>
          <w:szCs w:val="24"/>
        </w:rPr>
        <w:t>1.</w:t>
      </w:r>
      <w:r w:rsidR="002B3377" w:rsidRPr="008C53D7">
        <w:rPr>
          <w:rFonts w:ascii="Calibri" w:eastAsia="ArialMT" w:hAnsi="Calibri" w:cs="Calibri"/>
          <w:sz w:val="24"/>
          <w:szCs w:val="24"/>
        </w:rPr>
        <w:t>5</w:t>
      </w:r>
      <w:r w:rsidR="00E81566" w:rsidRPr="008C53D7">
        <w:rPr>
          <w:rFonts w:ascii="Calibri" w:eastAsia="ArialMT" w:hAnsi="Calibri" w:cs="Calibri"/>
          <w:sz w:val="24"/>
          <w:szCs w:val="24"/>
        </w:rPr>
        <w:t xml:space="preserve">. </w:t>
      </w:r>
      <w:r w:rsidR="00822002" w:rsidRPr="008C53D7">
        <w:rPr>
          <w:rFonts w:ascii="Calibri" w:eastAsia="ArialMT" w:hAnsi="Calibri" w:cs="Calibri"/>
          <w:sz w:val="24"/>
          <w:szCs w:val="24"/>
        </w:rPr>
        <w:t xml:space="preserve">Let the gelatin fibers in </w:t>
      </w:r>
      <w:r w:rsidR="0036755F">
        <w:rPr>
          <w:rFonts w:ascii="Calibri" w:eastAsia="ArialMT" w:hAnsi="Calibri" w:cs="Calibri"/>
          <w:sz w:val="24"/>
          <w:szCs w:val="24"/>
        </w:rPr>
        <w:t xml:space="preserve">the </w:t>
      </w:r>
      <w:r w:rsidR="00822002" w:rsidRPr="008C53D7">
        <w:rPr>
          <w:rFonts w:ascii="Calibri" w:eastAsia="ArialMT" w:hAnsi="Calibri" w:cs="Calibri"/>
          <w:sz w:val="24"/>
          <w:szCs w:val="24"/>
        </w:rPr>
        <w:t xml:space="preserve">PCL/DCM solution dry </w:t>
      </w:r>
      <w:r w:rsidR="0036755F">
        <w:rPr>
          <w:rFonts w:ascii="Calibri" w:eastAsia="ArialMT" w:hAnsi="Calibri" w:cs="Calibri"/>
          <w:sz w:val="24"/>
          <w:szCs w:val="24"/>
        </w:rPr>
        <w:t xml:space="preserve">overnight, </w:t>
      </w:r>
      <w:r w:rsidR="00822002" w:rsidRPr="008C53D7">
        <w:rPr>
          <w:rFonts w:ascii="Calibri" w:eastAsia="ArialMT" w:hAnsi="Calibri" w:cs="Calibri"/>
          <w:sz w:val="24"/>
          <w:szCs w:val="24"/>
        </w:rPr>
        <w:t>under the hood at room temperature.</w:t>
      </w:r>
    </w:p>
    <w:p w14:paraId="5E7DDA2F" w14:textId="77777777" w:rsidR="0050307B" w:rsidRPr="008C53D7" w:rsidRDefault="0050307B" w:rsidP="00725570">
      <w:pPr>
        <w:autoSpaceDE w:val="0"/>
        <w:autoSpaceDN w:val="0"/>
        <w:adjustRightInd w:val="0"/>
        <w:spacing w:after="0" w:line="240" w:lineRule="auto"/>
        <w:jc w:val="both"/>
        <w:rPr>
          <w:rFonts w:ascii="Calibri" w:eastAsia="ArialMT" w:hAnsi="Calibri" w:cs="Calibri"/>
          <w:sz w:val="24"/>
          <w:szCs w:val="24"/>
        </w:rPr>
      </w:pPr>
    </w:p>
    <w:p w14:paraId="58036C1F" w14:textId="2C743CE9" w:rsidR="00865B36" w:rsidRPr="008C53D7" w:rsidRDefault="00F0352C" w:rsidP="00725570">
      <w:pPr>
        <w:pStyle w:val="ListParagraph"/>
        <w:tabs>
          <w:tab w:val="left" w:pos="450"/>
        </w:tabs>
        <w:autoSpaceDE w:val="0"/>
        <w:autoSpaceDN w:val="0"/>
        <w:adjustRightInd w:val="0"/>
        <w:spacing w:after="0" w:line="240" w:lineRule="auto"/>
        <w:ind w:left="0"/>
        <w:jc w:val="both"/>
        <w:rPr>
          <w:rFonts w:ascii="Calibri" w:eastAsia="ArialMT" w:hAnsi="Calibri" w:cs="Calibri"/>
          <w:b/>
          <w:sz w:val="24"/>
          <w:szCs w:val="24"/>
          <w:highlight w:val="yellow"/>
        </w:rPr>
      </w:pPr>
      <w:r w:rsidRPr="008C53D7">
        <w:rPr>
          <w:rFonts w:ascii="Calibri" w:eastAsia="ArialMT" w:hAnsi="Calibri" w:cs="Calibri"/>
          <w:b/>
          <w:sz w:val="24"/>
          <w:szCs w:val="24"/>
          <w:highlight w:val="yellow"/>
        </w:rPr>
        <w:t>1.</w:t>
      </w:r>
      <w:r w:rsidR="00865B36" w:rsidRPr="008C53D7">
        <w:rPr>
          <w:rFonts w:ascii="Calibri" w:eastAsia="ArialMT" w:hAnsi="Calibri" w:cs="Calibri"/>
          <w:b/>
          <w:sz w:val="24"/>
          <w:szCs w:val="24"/>
          <w:highlight w:val="yellow"/>
        </w:rPr>
        <w:t>2.2</w:t>
      </w:r>
      <w:r w:rsidR="00725570">
        <w:rPr>
          <w:rFonts w:ascii="Calibri" w:eastAsia="ArialMT" w:hAnsi="Calibri" w:cs="Calibri"/>
          <w:b/>
          <w:sz w:val="24"/>
          <w:szCs w:val="24"/>
          <w:highlight w:val="yellow"/>
        </w:rPr>
        <w:t xml:space="preserve">. </w:t>
      </w:r>
      <w:r w:rsidR="00865B36" w:rsidRPr="008C53D7">
        <w:rPr>
          <w:rFonts w:ascii="Calibri" w:eastAsia="ArialMT" w:hAnsi="Calibri" w:cs="Calibri"/>
          <w:b/>
          <w:sz w:val="24"/>
          <w:szCs w:val="24"/>
          <w:highlight w:val="yellow"/>
        </w:rPr>
        <w:t>Tube form</w:t>
      </w:r>
      <w:r w:rsidR="00154433" w:rsidRPr="008C53D7">
        <w:rPr>
          <w:rFonts w:ascii="Calibri" w:eastAsia="ArialMT" w:hAnsi="Calibri" w:cs="Calibri"/>
          <w:b/>
          <w:sz w:val="24"/>
          <w:szCs w:val="24"/>
          <w:highlight w:val="yellow"/>
        </w:rPr>
        <w:t>ation</w:t>
      </w:r>
    </w:p>
    <w:p w14:paraId="1657BA48" w14:textId="0251779D" w:rsidR="00865B36" w:rsidRPr="008C53D7" w:rsidRDefault="00865B36" w:rsidP="00725570">
      <w:pPr>
        <w:pStyle w:val="ListParagraph"/>
        <w:tabs>
          <w:tab w:val="left" w:pos="450"/>
        </w:tabs>
        <w:autoSpaceDE w:val="0"/>
        <w:autoSpaceDN w:val="0"/>
        <w:adjustRightInd w:val="0"/>
        <w:spacing w:after="0" w:line="240" w:lineRule="auto"/>
        <w:ind w:left="0"/>
        <w:jc w:val="both"/>
        <w:rPr>
          <w:rFonts w:ascii="Calibri" w:eastAsia="ArialMT" w:hAnsi="Calibri" w:cs="Calibri"/>
          <w:b/>
          <w:sz w:val="24"/>
          <w:szCs w:val="24"/>
        </w:rPr>
      </w:pPr>
    </w:p>
    <w:p w14:paraId="31C4C745" w14:textId="39E201B3" w:rsidR="00B450DB" w:rsidRPr="008C53D7" w:rsidRDefault="000003C4" w:rsidP="00725570">
      <w:pPr>
        <w:pStyle w:val="ListParagraph"/>
        <w:tabs>
          <w:tab w:val="left" w:pos="567"/>
        </w:tabs>
        <w:autoSpaceDE w:val="0"/>
        <w:autoSpaceDN w:val="0"/>
        <w:adjustRightInd w:val="0"/>
        <w:spacing w:after="0" w:line="240" w:lineRule="auto"/>
        <w:ind w:left="0"/>
        <w:jc w:val="both"/>
        <w:rPr>
          <w:rFonts w:ascii="Calibri" w:eastAsia="ArialMT" w:hAnsi="Calibri" w:cs="Calibri"/>
          <w:sz w:val="24"/>
          <w:szCs w:val="24"/>
          <w:highlight w:val="yellow"/>
        </w:rPr>
      </w:pPr>
      <w:r w:rsidRPr="008C53D7">
        <w:rPr>
          <w:rFonts w:ascii="Calibri" w:eastAsia="ArialMT" w:hAnsi="Calibri" w:cs="Calibri"/>
          <w:sz w:val="24"/>
          <w:szCs w:val="24"/>
          <w:highlight w:val="yellow"/>
        </w:rPr>
        <w:t>NOTE:</w:t>
      </w:r>
      <w:r w:rsidR="005033E7" w:rsidRPr="008C53D7">
        <w:rPr>
          <w:rFonts w:ascii="Calibri" w:eastAsia="ArialMT" w:hAnsi="Calibri" w:cs="Calibri"/>
          <w:sz w:val="24"/>
          <w:szCs w:val="24"/>
          <w:highlight w:val="yellow"/>
        </w:rPr>
        <w:t xml:space="preserve"> </w:t>
      </w:r>
      <w:r w:rsidR="0036755F">
        <w:rPr>
          <w:rFonts w:ascii="Calibri" w:eastAsia="ArialMT" w:hAnsi="Calibri" w:cs="Calibri"/>
          <w:sz w:val="24"/>
          <w:szCs w:val="24"/>
          <w:highlight w:val="yellow"/>
        </w:rPr>
        <w:t>A s</w:t>
      </w:r>
      <w:r w:rsidR="00B450DB" w:rsidRPr="008C53D7">
        <w:rPr>
          <w:rFonts w:ascii="Calibri" w:eastAsia="ArialMT" w:hAnsi="Calibri" w:cs="Calibri"/>
          <w:sz w:val="24"/>
          <w:szCs w:val="24"/>
          <w:highlight w:val="yellow"/>
        </w:rPr>
        <w:t xml:space="preserve">chematic of </w:t>
      </w:r>
      <w:r w:rsidR="0036755F">
        <w:rPr>
          <w:rFonts w:ascii="Calibri" w:eastAsia="ArialMT" w:hAnsi="Calibri" w:cs="Calibri"/>
          <w:sz w:val="24"/>
          <w:szCs w:val="24"/>
          <w:highlight w:val="yellow"/>
        </w:rPr>
        <w:t xml:space="preserve">the </w:t>
      </w:r>
      <w:r w:rsidR="00B450DB" w:rsidRPr="008C53D7">
        <w:rPr>
          <w:rFonts w:ascii="Calibri" w:eastAsia="ArialMT" w:hAnsi="Calibri" w:cs="Calibri"/>
          <w:sz w:val="24"/>
          <w:szCs w:val="24"/>
          <w:highlight w:val="yellow"/>
        </w:rPr>
        <w:t xml:space="preserve">method </w:t>
      </w:r>
      <w:r w:rsidR="0036755F">
        <w:rPr>
          <w:rFonts w:ascii="Calibri" w:eastAsia="ArialMT" w:hAnsi="Calibri" w:cs="Calibri"/>
          <w:sz w:val="24"/>
          <w:szCs w:val="24"/>
          <w:highlight w:val="yellow"/>
        </w:rPr>
        <w:t>is</w:t>
      </w:r>
      <w:r w:rsidR="00B450DB" w:rsidRPr="008C53D7">
        <w:rPr>
          <w:rFonts w:ascii="Calibri" w:eastAsia="ArialMT" w:hAnsi="Calibri" w:cs="Calibri"/>
          <w:sz w:val="24"/>
          <w:szCs w:val="24"/>
          <w:highlight w:val="yellow"/>
        </w:rPr>
        <w:t xml:space="preserve"> shown in </w:t>
      </w:r>
      <w:r w:rsidR="00E871C8" w:rsidRPr="008C53D7">
        <w:rPr>
          <w:rFonts w:ascii="Calibri" w:eastAsia="ArialMT" w:hAnsi="Calibri" w:cs="Calibri"/>
          <w:b/>
          <w:sz w:val="24"/>
          <w:szCs w:val="24"/>
          <w:highlight w:val="yellow"/>
        </w:rPr>
        <w:t>Fig</w:t>
      </w:r>
      <w:r w:rsidR="0036755F">
        <w:rPr>
          <w:rFonts w:ascii="Calibri" w:eastAsia="ArialMT" w:hAnsi="Calibri" w:cs="Calibri"/>
          <w:b/>
          <w:sz w:val="24"/>
          <w:szCs w:val="24"/>
          <w:highlight w:val="yellow"/>
        </w:rPr>
        <w:t>ure</w:t>
      </w:r>
      <w:r w:rsidR="00B450DB" w:rsidRPr="008C53D7">
        <w:rPr>
          <w:rFonts w:ascii="Calibri" w:eastAsia="ArialMT" w:hAnsi="Calibri" w:cs="Calibri"/>
          <w:b/>
          <w:sz w:val="24"/>
          <w:szCs w:val="24"/>
          <w:highlight w:val="yellow"/>
        </w:rPr>
        <w:t xml:space="preserve"> 1B</w:t>
      </w:r>
      <w:r w:rsidR="00B450DB" w:rsidRPr="008C53D7">
        <w:rPr>
          <w:rFonts w:ascii="Calibri" w:eastAsia="ArialMT" w:hAnsi="Calibri" w:cs="Calibri"/>
          <w:sz w:val="24"/>
          <w:szCs w:val="24"/>
          <w:highlight w:val="yellow"/>
        </w:rPr>
        <w:t>.</w:t>
      </w:r>
    </w:p>
    <w:p w14:paraId="3AD64D47" w14:textId="77777777" w:rsidR="00B450DB" w:rsidRPr="008C53D7" w:rsidRDefault="00B450DB" w:rsidP="00725570">
      <w:pPr>
        <w:pStyle w:val="ListParagraph"/>
        <w:tabs>
          <w:tab w:val="left" w:pos="567"/>
        </w:tabs>
        <w:autoSpaceDE w:val="0"/>
        <w:autoSpaceDN w:val="0"/>
        <w:adjustRightInd w:val="0"/>
        <w:spacing w:after="0" w:line="240" w:lineRule="auto"/>
        <w:ind w:left="0"/>
        <w:jc w:val="both"/>
        <w:rPr>
          <w:rFonts w:ascii="Calibri" w:eastAsia="ArialMT" w:hAnsi="Calibri" w:cs="Calibri"/>
          <w:b/>
          <w:sz w:val="24"/>
          <w:szCs w:val="24"/>
          <w:highlight w:val="yellow"/>
        </w:rPr>
      </w:pPr>
    </w:p>
    <w:p w14:paraId="3E92078A" w14:textId="4B2CCB79" w:rsidR="00865B36" w:rsidRPr="008C53D7" w:rsidRDefault="00F0352C" w:rsidP="00725570">
      <w:pPr>
        <w:pStyle w:val="ListParagraph"/>
        <w:tabs>
          <w:tab w:val="left" w:pos="567"/>
        </w:tabs>
        <w:autoSpaceDE w:val="0"/>
        <w:autoSpaceDN w:val="0"/>
        <w:adjustRightInd w:val="0"/>
        <w:spacing w:after="0" w:line="240" w:lineRule="auto"/>
        <w:ind w:left="0"/>
        <w:jc w:val="both"/>
        <w:rPr>
          <w:rFonts w:ascii="Calibri" w:eastAsia="ArialMT" w:hAnsi="Calibri" w:cs="Calibri"/>
          <w:sz w:val="24"/>
          <w:szCs w:val="24"/>
          <w:highlight w:val="yellow"/>
        </w:rPr>
      </w:pPr>
      <w:r w:rsidRPr="008C53D7">
        <w:rPr>
          <w:rFonts w:ascii="Calibri" w:eastAsia="ArialMT" w:hAnsi="Calibri" w:cs="Calibri"/>
          <w:sz w:val="24"/>
          <w:szCs w:val="24"/>
          <w:highlight w:val="yellow"/>
        </w:rPr>
        <w:t>1.</w:t>
      </w:r>
      <w:r w:rsidR="00865B36" w:rsidRPr="008C53D7">
        <w:rPr>
          <w:rFonts w:ascii="Calibri" w:eastAsia="ArialMT" w:hAnsi="Calibri" w:cs="Calibri"/>
          <w:sz w:val="24"/>
          <w:szCs w:val="24"/>
          <w:highlight w:val="yellow"/>
        </w:rPr>
        <w:t>2.2.1</w:t>
      </w:r>
      <w:r w:rsidR="00154433" w:rsidRPr="008C53D7">
        <w:rPr>
          <w:rFonts w:ascii="Calibri" w:eastAsia="ArialMT" w:hAnsi="Calibri" w:cs="Calibri"/>
          <w:sz w:val="24"/>
          <w:szCs w:val="24"/>
          <w:highlight w:val="yellow"/>
        </w:rPr>
        <w:t>.</w:t>
      </w:r>
      <w:r w:rsidR="00865B36" w:rsidRPr="008C53D7">
        <w:rPr>
          <w:rFonts w:ascii="Calibri" w:eastAsia="ArialMT" w:hAnsi="Calibri" w:cs="Calibri"/>
          <w:sz w:val="24"/>
          <w:szCs w:val="24"/>
          <w:highlight w:val="yellow"/>
        </w:rPr>
        <w:t xml:space="preserve"> Use </w:t>
      </w:r>
      <w:r w:rsidR="0036755F">
        <w:rPr>
          <w:rFonts w:ascii="Calibri" w:eastAsia="ArialMT" w:hAnsi="Calibri" w:cs="Calibri"/>
          <w:sz w:val="24"/>
          <w:szCs w:val="24"/>
          <w:highlight w:val="yellow"/>
        </w:rPr>
        <w:t xml:space="preserve">a </w:t>
      </w:r>
      <w:r w:rsidR="00865B36" w:rsidRPr="008C53D7">
        <w:rPr>
          <w:rFonts w:ascii="Calibri" w:eastAsia="ArialMT" w:hAnsi="Calibri" w:cs="Calibri"/>
          <w:sz w:val="24"/>
          <w:szCs w:val="24"/>
          <w:highlight w:val="yellow"/>
        </w:rPr>
        <w:t xml:space="preserve">peripheral venous catheter </w:t>
      </w:r>
      <w:r w:rsidR="0036755F">
        <w:rPr>
          <w:rFonts w:ascii="Calibri" w:eastAsia="ArialMT" w:hAnsi="Calibri" w:cs="Calibri"/>
          <w:sz w:val="24"/>
          <w:szCs w:val="24"/>
          <w:highlight w:val="yellow"/>
        </w:rPr>
        <w:t xml:space="preserve">of </w:t>
      </w:r>
      <w:r w:rsidR="00865B36" w:rsidRPr="008C53D7">
        <w:rPr>
          <w:rFonts w:ascii="Calibri" w:eastAsia="ArialMT" w:hAnsi="Calibri" w:cs="Calibri"/>
          <w:sz w:val="24"/>
          <w:szCs w:val="24"/>
          <w:highlight w:val="yellow"/>
        </w:rPr>
        <w:t>24</w:t>
      </w:r>
      <w:r w:rsidR="00154433" w:rsidRPr="008C53D7">
        <w:rPr>
          <w:rFonts w:ascii="Calibri" w:eastAsia="ArialMT" w:hAnsi="Calibri" w:cs="Calibri"/>
          <w:sz w:val="24"/>
          <w:szCs w:val="24"/>
          <w:highlight w:val="yellow"/>
        </w:rPr>
        <w:t xml:space="preserve"> </w:t>
      </w:r>
      <w:r w:rsidR="00865B36" w:rsidRPr="008C53D7">
        <w:rPr>
          <w:rFonts w:ascii="Calibri" w:eastAsia="ArialMT" w:hAnsi="Calibri" w:cs="Calibri"/>
          <w:sz w:val="24"/>
          <w:szCs w:val="24"/>
          <w:highlight w:val="yellow"/>
        </w:rPr>
        <w:t xml:space="preserve">G </w:t>
      </w:r>
      <w:r w:rsidR="0036755F">
        <w:rPr>
          <w:rFonts w:ascii="Calibri" w:eastAsia="ArialMT" w:hAnsi="Calibri" w:cs="Calibri"/>
          <w:sz w:val="24"/>
          <w:szCs w:val="24"/>
          <w:highlight w:val="yellow"/>
        </w:rPr>
        <w:t>x</w:t>
      </w:r>
      <w:r w:rsidR="00865B36" w:rsidRPr="008C53D7">
        <w:rPr>
          <w:rFonts w:ascii="Calibri" w:eastAsia="ArialMT" w:hAnsi="Calibri" w:cs="Calibri"/>
          <w:sz w:val="24"/>
          <w:szCs w:val="24"/>
          <w:highlight w:val="yellow"/>
        </w:rPr>
        <w:t xml:space="preserve"> 3/4</w:t>
      </w:r>
      <w:r w:rsidR="0036755F">
        <w:rPr>
          <w:rFonts w:ascii="Calibri" w:eastAsia="ArialMT" w:hAnsi="Calibri" w:cs="Calibri"/>
          <w:sz w:val="24"/>
          <w:szCs w:val="24"/>
          <w:highlight w:val="yellow"/>
        </w:rPr>
        <w:t xml:space="preserve"> in</w:t>
      </w:r>
      <w:r w:rsidR="00D76AA4">
        <w:rPr>
          <w:rFonts w:ascii="Calibri" w:eastAsia="ArialMT" w:hAnsi="Calibri" w:cs="Calibri"/>
          <w:sz w:val="24"/>
          <w:szCs w:val="24"/>
          <w:highlight w:val="yellow"/>
        </w:rPr>
        <w:t>ch</w:t>
      </w:r>
      <w:r w:rsidR="00865B36" w:rsidRPr="008C53D7">
        <w:rPr>
          <w:rFonts w:ascii="Calibri" w:eastAsia="ArialMT" w:hAnsi="Calibri" w:cs="Calibri"/>
          <w:sz w:val="24"/>
          <w:szCs w:val="24"/>
          <w:highlight w:val="yellow"/>
        </w:rPr>
        <w:t xml:space="preserve"> (0.7 </w:t>
      </w:r>
      <w:r w:rsidR="0036755F">
        <w:rPr>
          <w:rFonts w:ascii="Calibri" w:eastAsia="ArialMT" w:hAnsi="Calibri" w:cs="Calibri"/>
          <w:sz w:val="24"/>
          <w:szCs w:val="24"/>
          <w:highlight w:val="yellow"/>
        </w:rPr>
        <w:t>mm x</w:t>
      </w:r>
      <w:r w:rsidR="00865B36" w:rsidRPr="008C53D7">
        <w:rPr>
          <w:rFonts w:ascii="Calibri" w:eastAsia="ArialMT" w:hAnsi="Calibri" w:cs="Calibri"/>
          <w:sz w:val="24"/>
          <w:szCs w:val="24"/>
          <w:highlight w:val="yellow"/>
        </w:rPr>
        <w:t xml:space="preserve"> 19 mm) as </w:t>
      </w:r>
      <w:r w:rsidR="00154433" w:rsidRPr="008C53D7">
        <w:rPr>
          <w:rFonts w:ascii="Calibri" w:eastAsia="ArialMT" w:hAnsi="Calibri" w:cs="Calibri"/>
          <w:sz w:val="24"/>
          <w:szCs w:val="24"/>
          <w:highlight w:val="yellow"/>
        </w:rPr>
        <w:t xml:space="preserve">tube </w:t>
      </w:r>
      <w:r w:rsidR="00865B36" w:rsidRPr="008C53D7">
        <w:rPr>
          <w:rFonts w:ascii="Calibri" w:eastAsia="ArialMT" w:hAnsi="Calibri" w:cs="Calibri"/>
          <w:sz w:val="24"/>
          <w:szCs w:val="24"/>
          <w:highlight w:val="yellow"/>
        </w:rPr>
        <w:t>mold.</w:t>
      </w:r>
    </w:p>
    <w:p w14:paraId="0338197F" w14:textId="77777777" w:rsidR="00865B36" w:rsidRPr="008C53D7" w:rsidRDefault="00865B36" w:rsidP="00725570">
      <w:pPr>
        <w:pStyle w:val="ListParagraph"/>
        <w:autoSpaceDE w:val="0"/>
        <w:autoSpaceDN w:val="0"/>
        <w:adjustRightInd w:val="0"/>
        <w:spacing w:after="0" w:line="240" w:lineRule="auto"/>
        <w:ind w:left="0"/>
        <w:jc w:val="both"/>
        <w:rPr>
          <w:rFonts w:ascii="Calibri" w:eastAsia="ArialMT" w:hAnsi="Calibri" w:cs="Calibri"/>
          <w:sz w:val="24"/>
          <w:szCs w:val="24"/>
          <w:highlight w:val="yellow"/>
        </w:rPr>
      </w:pPr>
    </w:p>
    <w:p w14:paraId="1A36C0E1" w14:textId="0C5D3A25" w:rsidR="00865B36" w:rsidRPr="008C53D7" w:rsidRDefault="00F0352C" w:rsidP="00725570">
      <w:pPr>
        <w:pStyle w:val="ListParagraph"/>
        <w:autoSpaceDE w:val="0"/>
        <w:autoSpaceDN w:val="0"/>
        <w:adjustRightInd w:val="0"/>
        <w:spacing w:after="0" w:line="240" w:lineRule="auto"/>
        <w:ind w:left="0"/>
        <w:jc w:val="both"/>
        <w:rPr>
          <w:rFonts w:ascii="Calibri" w:eastAsia="ArialMT" w:hAnsi="Calibri" w:cs="Calibri"/>
          <w:sz w:val="24"/>
          <w:szCs w:val="24"/>
          <w:highlight w:val="yellow"/>
        </w:rPr>
      </w:pPr>
      <w:r w:rsidRPr="008C53D7">
        <w:rPr>
          <w:rFonts w:ascii="Calibri" w:eastAsia="ArialMT" w:hAnsi="Calibri" w:cs="Calibri"/>
          <w:sz w:val="24"/>
          <w:szCs w:val="24"/>
          <w:highlight w:val="yellow"/>
        </w:rPr>
        <w:t>1.</w:t>
      </w:r>
      <w:r w:rsidR="00865B36" w:rsidRPr="008C53D7">
        <w:rPr>
          <w:rFonts w:ascii="Calibri" w:eastAsia="ArialMT" w:hAnsi="Calibri" w:cs="Calibri"/>
          <w:sz w:val="24"/>
          <w:szCs w:val="24"/>
          <w:highlight w:val="yellow"/>
        </w:rPr>
        <w:t>2.2.2</w:t>
      </w:r>
      <w:r w:rsidR="00154433" w:rsidRPr="008C53D7">
        <w:rPr>
          <w:rFonts w:ascii="Calibri" w:eastAsia="ArialMT" w:hAnsi="Calibri" w:cs="Calibri"/>
          <w:sz w:val="24"/>
          <w:szCs w:val="24"/>
          <w:highlight w:val="yellow"/>
        </w:rPr>
        <w:t>.</w:t>
      </w:r>
      <w:r w:rsidR="00865B36" w:rsidRPr="008C53D7">
        <w:rPr>
          <w:rFonts w:ascii="Calibri" w:eastAsia="ArialMT" w:hAnsi="Calibri" w:cs="Calibri"/>
          <w:sz w:val="24"/>
          <w:szCs w:val="24"/>
          <w:highlight w:val="yellow"/>
        </w:rPr>
        <w:t xml:space="preserve"> Load the </w:t>
      </w:r>
      <w:r w:rsidR="00B11798" w:rsidRPr="008C53D7">
        <w:rPr>
          <w:rFonts w:ascii="Calibri" w:eastAsia="ArialMT" w:hAnsi="Calibri" w:cs="Calibri"/>
          <w:sz w:val="24"/>
          <w:szCs w:val="24"/>
          <w:highlight w:val="yellow"/>
        </w:rPr>
        <w:t xml:space="preserve">catheter </w:t>
      </w:r>
      <w:r w:rsidR="00865B36" w:rsidRPr="008C53D7">
        <w:rPr>
          <w:rFonts w:ascii="Calibri" w:eastAsia="ArialMT" w:hAnsi="Calibri" w:cs="Calibri"/>
          <w:sz w:val="24"/>
          <w:szCs w:val="24"/>
          <w:highlight w:val="yellow"/>
        </w:rPr>
        <w:t xml:space="preserve">into </w:t>
      </w:r>
      <w:r w:rsidR="009B31A4">
        <w:rPr>
          <w:rFonts w:ascii="Calibri" w:eastAsia="ArialMT" w:hAnsi="Calibri" w:cs="Calibri"/>
          <w:sz w:val="24"/>
          <w:szCs w:val="24"/>
          <w:highlight w:val="yellow"/>
        </w:rPr>
        <w:t>the</w:t>
      </w:r>
      <w:r w:rsidR="001C175E">
        <w:rPr>
          <w:rFonts w:ascii="Calibri" w:eastAsia="ArialMT" w:hAnsi="Calibri" w:cs="Calibri"/>
          <w:sz w:val="24"/>
          <w:szCs w:val="24"/>
          <w:highlight w:val="yellow"/>
        </w:rPr>
        <w:t xml:space="preserve"> </w:t>
      </w:r>
      <w:r w:rsidR="00865B36" w:rsidRPr="008C53D7">
        <w:rPr>
          <w:rFonts w:ascii="Calibri" w:eastAsia="ArialMT" w:hAnsi="Calibri" w:cs="Calibri"/>
          <w:sz w:val="24"/>
          <w:szCs w:val="24"/>
          <w:highlight w:val="yellow"/>
        </w:rPr>
        <w:t xml:space="preserve">gelatin solution </w:t>
      </w:r>
      <w:r w:rsidR="00BA1788" w:rsidRPr="008C53D7">
        <w:rPr>
          <w:rFonts w:ascii="Calibri" w:eastAsia="ArialMT" w:hAnsi="Calibri" w:cs="Calibri"/>
          <w:sz w:val="24"/>
          <w:szCs w:val="24"/>
          <w:highlight w:val="yellow"/>
        </w:rPr>
        <w:t xml:space="preserve">and hold </w:t>
      </w:r>
      <w:r w:rsidR="001B5877">
        <w:rPr>
          <w:rFonts w:ascii="Calibri" w:eastAsia="ArialMT" w:hAnsi="Calibri" w:cs="Calibri"/>
          <w:sz w:val="24"/>
          <w:szCs w:val="24"/>
          <w:highlight w:val="yellow"/>
        </w:rPr>
        <w:t xml:space="preserve">it there </w:t>
      </w:r>
      <w:r w:rsidR="00BA1788" w:rsidRPr="008C53D7">
        <w:rPr>
          <w:rFonts w:ascii="Calibri" w:eastAsia="ArialMT" w:hAnsi="Calibri" w:cs="Calibri"/>
          <w:sz w:val="24"/>
          <w:szCs w:val="24"/>
          <w:highlight w:val="yellow"/>
        </w:rPr>
        <w:t>for 3</w:t>
      </w:r>
      <w:r w:rsidR="00865B36" w:rsidRPr="008C53D7">
        <w:rPr>
          <w:rFonts w:ascii="Calibri" w:eastAsia="ArialMT" w:hAnsi="Calibri" w:cs="Calibri"/>
          <w:sz w:val="24"/>
          <w:szCs w:val="24"/>
          <w:highlight w:val="yellow"/>
        </w:rPr>
        <w:t xml:space="preserve"> s. </w:t>
      </w:r>
    </w:p>
    <w:p w14:paraId="419243DE" w14:textId="77777777" w:rsidR="00865B36" w:rsidRPr="008C53D7" w:rsidRDefault="00865B36" w:rsidP="00725570">
      <w:pPr>
        <w:pStyle w:val="ListParagraph"/>
        <w:autoSpaceDE w:val="0"/>
        <w:autoSpaceDN w:val="0"/>
        <w:adjustRightInd w:val="0"/>
        <w:spacing w:after="0" w:line="240" w:lineRule="auto"/>
        <w:ind w:left="0"/>
        <w:jc w:val="both"/>
        <w:rPr>
          <w:rFonts w:ascii="Calibri" w:eastAsia="ArialMT" w:hAnsi="Calibri" w:cs="Calibri"/>
          <w:sz w:val="24"/>
          <w:szCs w:val="24"/>
          <w:highlight w:val="yellow"/>
        </w:rPr>
      </w:pPr>
    </w:p>
    <w:p w14:paraId="23427B1C" w14:textId="22F3F26C" w:rsidR="00865B36" w:rsidRPr="008C53D7" w:rsidRDefault="00F0352C" w:rsidP="00725570">
      <w:pPr>
        <w:pStyle w:val="ListParagraph"/>
        <w:autoSpaceDE w:val="0"/>
        <w:autoSpaceDN w:val="0"/>
        <w:adjustRightInd w:val="0"/>
        <w:spacing w:after="0" w:line="240" w:lineRule="auto"/>
        <w:ind w:left="0"/>
        <w:jc w:val="both"/>
        <w:rPr>
          <w:rFonts w:ascii="Calibri" w:eastAsia="ArialMT" w:hAnsi="Calibri" w:cs="Calibri"/>
          <w:sz w:val="24"/>
          <w:szCs w:val="24"/>
          <w:highlight w:val="yellow"/>
        </w:rPr>
      </w:pPr>
      <w:r w:rsidRPr="008C53D7">
        <w:rPr>
          <w:rFonts w:ascii="Calibri" w:eastAsia="ArialMT" w:hAnsi="Calibri" w:cs="Calibri"/>
          <w:sz w:val="24"/>
          <w:szCs w:val="24"/>
          <w:highlight w:val="yellow"/>
        </w:rPr>
        <w:t>1.</w:t>
      </w:r>
      <w:r w:rsidR="00865B36" w:rsidRPr="008C53D7">
        <w:rPr>
          <w:rFonts w:ascii="Calibri" w:eastAsia="ArialMT" w:hAnsi="Calibri" w:cs="Calibri"/>
          <w:sz w:val="24"/>
          <w:szCs w:val="24"/>
          <w:highlight w:val="yellow"/>
        </w:rPr>
        <w:t>2.2.</w:t>
      </w:r>
      <w:r w:rsidR="00EB71B8" w:rsidRPr="008C53D7">
        <w:rPr>
          <w:rFonts w:ascii="Calibri" w:eastAsia="ArialMT" w:hAnsi="Calibri" w:cs="Calibri"/>
          <w:sz w:val="24"/>
          <w:szCs w:val="24"/>
          <w:highlight w:val="yellow"/>
        </w:rPr>
        <w:t>3</w:t>
      </w:r>
      <w:r w:rsidR="008C0CFC" w:rsidRPr="008C53D7">
        <w:rPr>
          <w:rFonts w:ascii="Calibri" w:eastAsia="ArialMT" w:hAnsi="Calibri" w:cs="Calibri"/>
          <w:sz w:val="24"/>
          <w:szCs w:val="24"/>
          <w:highlight w:val="yellow"/>
        </w:rPr>
        <w:t>.</w:t>
      </w:r>
      <w:r w:rsidR="00865B36" w:rsidRPr="008C53D7">
        <w:rPr>
          <w:rFonts w:ascii="Calibri" w:eastAsia="ArialMT" w:hAnsi="Calibri" w:cs="Calibri"/>
          <w:sz w:val="24"/>
          <w:szCs w:val="24"/>
          <w:highlight w:val="yellow"/>
        </w:rPr>
        <w:t xml:space="preserve"> Load the </w:t>
      </w:r>
      <w:r w:rsidR="00B11798" w:rsidRPr="008C53D7">
        <w:rPr>
          <w:rFonts w:ascii="Calibri" w:eastAsia="ArialMT" w:hAnsi="Calibri" w:cs="Calibri"/>
          <w:sz w:val="24"/>
          <w:szCs w:val="24"/>
          <w:highlight w:val="yellow"/>
        </w:rPr>
        <w:t>catheter</w:t>
      </w:r>
      <w:r w:rsidR="00865B36" w:rsidRPr="008C53D7">
        <w:rPr>
          <w:rFonts w:ascii="Calibri" w:eastAsia="ArialMT" w:hAnsi="Calibri" w:cs="Calibri"/>
          <w:sz w:val="24"/>
          <w:szCs w:val="24"/>
          <w:highlight w:val="yellow"/>
        </w:rPr>
        <w:t xml:space="preserve"> into </w:t>
      </w:r>
      <w:r w:rsidR="001C175E">
        <w:rPr>
          <w:rFonts w:ascii="Calibri" w:eastAsia="ArialMT" w:hAnsi="Calibri" w:cs="Calibri"/>
          <w:sz w:val="24"/>
          <w:szCs w:val="24"/>
          <w:highlight w:val="yellow"/>
        </w:rPr>
        <w:t xml:space="preserve">the </w:t>
      </w:r>
      <w:r w:rsidR="00865B36" w:rsidRPr="008C53D7">
        <w:rPr>
          <w:rFonts w:ascii="Calibri" w:eastAsia="ArialMT" w:hAnsi="Calibri" w:cs="Calibri"/>
          <w:sz w:val="24"/>
          <w:szCs w:val="24"/>
          <w:highlight w:val="yellow"/>
        </w:rPr>
        <w:t>ac</w:t>
      </w:r>
      <w:r w:rsidR="00BA1788" w:rsidRPr="008C53D7">
        <w:rPr>
          <w:rFonts w:ascii="Calibri" w:eastAsia="ArialMT" w:hAnsi="Calibri" w:cs="Calibri"/>
          <w:sz w:val="24"/>
          <w:szCs w:val="24"/>
          <w:highlight w:val="yellow"/>
        </w:rPr>
        <w:t>etone solution and hold</w:t>
      </w:r>
      <w:r w:rsidR="001B5877">
        <w:rPr>
          <w:rFonts w:ascii="Calibri" w:eastAsia="ArialMT" w:hAnsi="Calibri" w:cs="Calibri"/>
          <w:sz w:val="24"/>
          <w:szCs w:val="24"/>
          <w:highlight w:val="yellow"/>
        </w:rPr>
        <w:t xml:space="preserve"> </w:t>
      </w:r>
      <w:r w:rsidR="00BA1788" w:rsidRPr="008C53D7">
        <w:rPr>
          <w:rFonts w:ascii="Calibri" w:eastAsia="ArialMT" w:hAnsi="Calibri" w:cs="Calibri"/>
          <w:sz w:val="24"/>
          <w:szCs w:val="24"/>
          <w:highlight w:val="yellow"/>
        </w:rPr>
        <w:t>for 1 min</w:t>
      </w:r>
      <w:r w:rsidR="00865B36" w:rsidRPr="008C53D7">
        <w:rPr>
          <w:rFonts w:ascii="Calibri" w:eastAsia="ArialMT" w:hAnsi="Calibri" w:cs="Calibri"/>
          <w:sz w:val="24"/>
          <w:szCs w:val="24"/>
          <w:highlight w:val="yellow"/>
        </w:rPr>
        <w:t>.</w:t>
      </w:r>
    </w:p>
    <w:p w14:paraId="4879A462" w14:textId="77777777" w:rsidR="00865B36" w:rsidRPr="008C53D7" w:rsidRDefault="00865B36" w:rsidP="00725570">
      <w:pPr>
        <w:pStyle w:val="ListParagraph"/>
        <w:autoSpaceDE w:val="0"/>
        <w:autoSpaceDN w:val="0"/>
        <w:adjustRightInd w:val="0"/>
        <w:spacing w:after="0" w:line="240" w:lineRule="auto"/>
        <w:ind w:left="0"/>
        <w:jc w:val="both"/>
        <w:rPr>
          <w:rFonts w:ascii="Calibri" w:eastAsia="ArialMT" w:hAnsi="Calibri" w:cs="Calibri"/>
          <w:sz w:val="24"/>
          <w:szCs w:val="24"/>
          <w:highlight w:val="yellow"/>
        </w:rPr>
      </w:pPr>
    </w:p>
    <w:p w14:paraId="5F4EB572" w14:textId="0F49C192" w:rsidR="00EB71B8" w:rsidRPr="008C53D7" w:rsidRDefault="00F0352C" w:rsidP="00725570">
      <w:pPr>
        <w:pStyle w:val="ListParagraph"/>
        <w:autoSpaceDE w:val="0"/>
        <w:autoSpaceDN w:val="0"/>
        <w:adjustRightInd w:val="0"/>
        <w:spacing w:after="0" w:line="240" w:lineRule="auto"/>
        <w:ind w:left="0"/>
        <w:jc w:val="both"/>
        <w:rPr>
          <w:rFonts w:ascii="Calibri" w:eastAsia="ArialMT" w:hAnsi="Calibri" w:cs="Calibri"/>
          <w:sz w:val="24"/>
          <w:szCs w:val="24"/>
          <w:highlight w:val="yellow"/>
        </w:rPr>
      </w:pPr>
      <w:r w:rsidRPr="008C53D7">
        <w:rPr>
          <w:rFonts w:ascii="Calibri" w:eastAsia="ArialMT" w:hAnsi="Calibri" w:cs="Calibri"/>
          <w:sz w:val="24"/>
          <w:szCs w:val="24"/>
          <w:highlight w:val="yellow"/>
        </w:rPr>
        <w:t>1.</w:t>
      </w:r>
      <w:r w:rsidR="00865B36" w:rsidRPr="008C53D7">
        <w:rPr>
          <w:rFonts w:ascii="Calibri" w:eastAsia="ArialMT" w:hAnsi="Calibri" w:cs="Calibri"/>
          <w:sz w:val="24"/>
          <w:szCs w:val="24"/>
          <w:highlight w:val="yellow"/>
        </w:rPr>
        <w:t>2.2.</w:t>
      </w:r>
      <w:r w:rsidR="00EB71B8" w:rsidRPr="008C53D7">
        <w:rPr>
          <w:rFonts w:ascii="Calibri" w:eastAsia="ArialMT" w:hAnsi="Calibri" w:cs="Calibri"/>
          <w:sz w:val="24"/>
          <w:szCs w:val="24"/>
          <w:highlight w:val="yellow"/>
        </w:rPr>
        <w:t>4</w:t>
      </w:r>
      <w:r w:rsidR="008C0CFC" w:rsidRPr="008C53D7">
        <w:rPr>
          <w:rFonts w:ascii="Calibri" w:eastAsia="ArialMT" w:hAnsi="Calibri" w:cs="Calibri"/>
          <w:sz w:val="24"/>
          <w:szCs w:val="24"/>
          <w:highlight w:val="yellow"/>
        </w:rPr>
        <w:t>.</w:t>
      </w:r>
      <w:r w:rsidR="00865B36" w:rsidRPr="008C53D7">
        <w:rPr>
          <w:rFonts w:ascii="Calibri" w:eastAsia="ArialMT" w:hAnsi="Calibri" w:cs="Calibri"/>
          <w:sz w:val="24"/>
          <w:szCs w:val="24"/>
          <w:highlight w:val="yellow"/>
        </w:rPr>
        <w:t xml:space="preserve"> Load the </w:t>
      </w:r>
      <w:r w:rsidR="00B11798" w:rsidRPr="008C53D7">
        <w:rPr>
          <w:rFonts w:ascii="Calibri" w:eastAsia="ArialMT" w:hAnsi="Calibri" w:cs="Calibri"/>
          <w:sz w:val="24"/>
          <w:szCs w:val="24"/>
          <w:highlight w:val="yellow"/>
        </w:rPr>
        <w:t>catheter</w:t>
      </w:r>
      <w:r w:rsidR="00865B36" w:rsidRPr="008C53D7">
        <w:rPr>
          <w:rFonts w:ascii="Calibri" w:eastAsia="ArialMT" w:hAnsi="Calibri" w:cs="Calibri"/>
          <w:sz w:val="24"/>
          <w:szCs w:val="24"/>
          <w:highlight w:val="yellow"/>
        </w:rPr>
        <w:t xml:space="preserve"> again into </w:t>
      </w:r>
      <w:r w:rsidR="0036755F">
        <w:rPr>
          <w:rFonts w:ascii="Calibri" w:eastAsia="ArialMT" w:hAnsi="Calibri" w:cs="Calibri"/>
          <w:sz w:val="24"/>
          <w:szCs w:val="24"/>
          <w:highlight w:val="yellow"/>
        </w:rPr>
        <w:t xml:space="preserve">the </w:t>
      </w:r>
      <w:r w:rsidR="00BA1788" w:rsidRPr="008C53D7">
        <w:rPr>
          <w:rFonts w:ascii="Calibri" w:eastAsia="ArialMT" w:hAnsi="Calibri" w:cs="Calibri"/>
          <w:sz w:val="24"/>
          <w:szCs w:val="24"/>
          <w:highlight w:val="yellow"/>
        </w:rPr>
        <w:t>gelatin solution and hold</w:t>
      </w:r>
      <w:r w:rsidR="001B5877">
        <w:rPr>
          <w:rFonts w:ascii="Calibri" w:eastAsia="ArialMT" w:hAnsi="Calibri" w:cs="Calibri"/>
          <w:sz w:val="24"/>
          <w:szCs w:val="24"/>
          <w:highlight w:val="yellow"/>
        </w:rPr>
        <w:t xml:space="preserve"> it there</w:t>
      </w:r>
      <w:r w:rsidR="00BA1788" w:rsidRPr="008C53D7">
        <w:rPr>
          <w:rFonts w:ascii="Calibri" w:eastAsia="ArialMT" w:hAnsi="Calibri" w:cs="Calibri"/>
          <w:sz w:val="24"/>
          <w:szCs w:val="24"/>
          <w:highlight w:val="yellow"/>
        </w:rPr>
        <w:t xml:space="preserve"> for 3</w:t>
      </w:r>
      <w:r w:rsidR="00865B36" w:rsidRPr="008C53D7">
        <w:rPr>
          <w:rFonts w:ascii="Calibri" w:eastAsia="ArialMT" w:hAnsi="Calibri" w:cs="Calibri"/>
          <w:sz w:val="24"/>
          <w:szCs w:val="24"/>
          <w:highlight w:val="yellow"/>
        </w:rPr>
        <w:t xml:space="preserve"> s.</w:t>
      </w:r>
    </w:p>
    <w:p w14:paraId="733A1333" w14:textId="77777777" w:rsidR="00EB71B8" w:rsidRPr="008C53D7" w:rsidRDefault="00EB71B8" w:rsidP="00725570">
      <w:pPr>
        <w:pStyle w:val="ListParagraph"/>
        <w:autoSpaceDE w:val="0"/>
        <w:autoSpaceDN w:val="0"/>
        <w:adjustRightInd w:val="0"/>
        <w:spacing w:after="0" w:line="240" w:lineRule="auto"/>
        <w:ind w:left="0"/>
        <w:jc w:val="both"/>
        <w:rPr>
          <w:rFonts w:ascii="Calibri" w:eastAsia="ArialMT" w:hAnsi="Calibri" w:cs="Calibri"/>
          <w:sz w:val="24"/>
          <w:szCs w:val="24"/>
          <w:highlight w:val="yellow"/>
        </w:rPr>
      </w:pPr>
    </w:p>
    <w:p w14:paraId="6C4E385A" w14:textId="1F97D46E" w:rsidR="00EB71B8" w:rsidRPr="008C53D7" w:rsidRDefault="00F0352C" w:rsidP="00725570">
      <w:pPr>
        <w:pStyle w:val="ListParagraph"/>
        <w:autoSpaceDE w:val="0"/>
        <w:autoSpaceDN w:val="0"/>
        <w:adjustRightInd w:val="0"/>
        <w:spacing w:after="0" w:line="240" w:lineRule="auto"/>
        <w:ind w:left="0"/>
        <w:jc w:val="both"/>
        <w:rPr>
          <w:rFonts w:ascii="Calibri" w:eastAsia="ArialMT" w:hAnsi="Calibri" w:cs="Calibri"/>
          <w:sz w:val="24"/>
          <w:szCs w:val="24"/>
          <w:highlight w:val="yellow"/>
        </w:rPr>
      </w:pPr>
      <w:r w:rsidRPr="008C53D7">
        <w:rPr>
          <w:rFonts w:ascii="Calibri" w:eastAsia="ArialMT" w:hAnsi="Calibri" w:cs="Calibri"/>
          <w:sz w:val="24"/>
          <w:szCs w:val="24"/>
          <w:highlight w:val="yellow"/>
        </w:rPr>
        <w:t>1.</w:t>
      </w:r>
      <w:r w:rsidR="00EB71B8" w:rsidRPr="008C53D7">
        <w:rPr>
          <w:rFonts w:ascii="Calibri" w:eastAsia="ArialMT" w:hAnsi="Calibri" w:cs="Calibri"/>
          <w:sz w:val="24"/>
          <w:szCs w:val="24"/>
          <w:highlight w:val="yellow"/>
        </w:rPr>
        <w:t>2.2.5. Repeat this alternate procedure 20</w:t>
      </w:r>
      <w:r w:rsidR="009C61D5">
        <w:rPr>
          <w:rFonts w:ascii="Calibri" w:eastAsia="ArialMT" w:hAnsi="Calibri" w:cs="Calibri"/>
          <w:sz w:val="24"/>
          <w:szCs w:val="24"/>
          <w:highlight w:val="yellow"/>
        </w:rPr>
        <w:t>x</w:t>
      </w:r>
      <w:r w:rsidR="00EB71B8" w:rsidRPr="008C53D7">
        <w:rPr>
          <w:rFonts w:ascii="Calibri" w:eastAsia="ArialMT" w:hAnsi="Calibri" w:cs="Calibri"/>
          <w:sz w:val="24"/>
          <w:szCs w:val="24"/>
          <w:highlight w:val="yellow"/>
        </w:rPr>
        <w:t>.</w:t>
      </w:r>
    </w:p>
    <w:p w14:paraId="12664AC0" w14:textId="77777777" w:rsidR="00EB71B8" w:rsidRPr="008C53D7" w:rsidRDefault="00EB71B8" w:rsidP="00725570">
      <w:pPr>
        <w:pStyle w:val="ListParagraph"/>
        <w:autoSpaceDE w:val="0"/>
        <w:autoSpaceDN w:val="0"/>
        <w:adjustRightInd w:val="0"/>
        <w:spacing w:after="0" w:line="240" w:lineRule="auto"/>
        <w:ind w:left="0"/>
        <w:jc w:val="both"/>
        <w:rPr>
          <w:rFonts w:ascii="Calibri" w:eastAsia="ArialMT" w:hAnsi="Calibri" w:cs="Calibri"/>
          <w:sz w:val="24"/>
          <w:szCs w:val="24"/>
          <w:highlight w:val="yellow"/>
        </w:rPr>
      </w:pPr>
    </w:p>
    <w:p w14:paraId="3E1A9D80" w14:textId="1EBD352A" w:rsidR="00865B36" w:rsidRPr="008C53D7" w:rsidRDefault="00F0352C" w:rsidP="00725570">
      <w:pPr>
        <w:pStyle w:val="ListParagraph"/>
        <w:autoSpaceDE w:val="0"/>
        <w:autoSpaceDN w:val="0"/>
        <w:adjustRightInd w:val="0"/>
        <w:spacing w:after="0" w:line="240" w:lineRule="auto"/>
        <w:ind w:left="0"/>
        <w:jc w:val="both"/>
        <w:rPr>
          <w:rFonts w:ascii="Calibri" w:eastAsia="ArialMT" w:hAnsi="Calibri" w:cs="Calibri"/>
          <w:sz w:val="24"/>
          <w:szCs w:val="24"/>
          <w:highlight w:val="yellow"/>
        </w:rPr>
      </w:pPr>
      <w:r w:rsidRPr="008C53D7">
        <w:rPr>
          <w:rFonts w:ascii="Calibri" w:eastAsia="ArialMT" w:hAnsi="Calibri" w:cs="Calibri"/>
          <w:sz w:val="24"/>
          <w:szCs w:val="24"/>
          <w:highlight w:val="yellow"/>
        </w:rPr>
        <w:t>1.</w:t>
      </w:r>
      <w:r w:rsidR="00865B36" w:rsidRPr="008C53D7">
        <w:rPr>
          <w:rFonts w:ascii="Calibri" w:eastAsia="ArialMT" w:hAnsi="Calibri" w:cs="Calibri"/>
          <w:sz w:val="24"/>
          <w:szCs w:val="24"/>
          <w:highlight w:val="yellow"/>
        </w:rPr>
        <w:t>2.2.</w:t>
      </w:r>
      <w:r w:rsidR="00EB71B8" w:rsidRPr="008C53D7">
        <w:rPr>
          <w:rFonts w:ascii="Calibri" w:eastAsia="ArialMT" w:hAnsi="Calibri" w:cs="Calibri"/>
          <w:sz w:val="24"/>
          <w:szCs w:val="24"/>
          <w:highlight w:val="yellow"/>
        </w:rPr>
        <w:t>6</w:t>
      </w:r>
      <w:r w:rsidR="0019301C" w:rsidRPr="008C53D7">
        <w:rPr>
          <w:rFonts w:ascii="Calibri" w:eastAsia="ArialMT" w:hAnsi="Calibri" w:cs="Calibri"/>
          <w:sz w:val="24"/>
          <w:szCs w:val="24"/>
          <w:highlight w:val="yellow"/>
        </w:rPr>
        <w:t>.</w:t>
      </w:r>
      <w:r w:rsidR="00865B36" w:rsidRPr="008C53D7">
        <w:rPr>
          <w:rFonts w:ascii="Calibri" w:eastAsia="ArialMT" w:hAnsi="Calibri" w:cs="Calibri"/>
          <w:sz w:val="24"/>
          <w:szCs w:val="24"/>
          <w:highlight w:val="yellow"/>
        </w:rPr>
        <w:t xml:space="preserve"> </w:t>
      </w:r>
      <w:r w:rsidR="00A34055" w:rsidRPr="008C53D7">
        <w:rPr>
          <w:rFonts w:ascii="Calibri" w:eastAsia="ArialMT" w:hAnsi="Calibri" w:cs="Calibri"/>
          <w:sz w:val="24"/>
          <w:szCs w:val="24"/>
          <w:highlight w:val="yellow"/>
        </w:rPr>
        <w:t xml:space="preserve">Take out the catheter from </w:t>
      </w:r>
      <w:r w:rsidR="001C175E">
        <w:rPr>
          <w:rFonts w:ascii="Calibri" w:eastAsia="ArialMT" w:hAnsi="Calibri" w:cs="Calibri"/>
          <w:sz w:val="24"/>
          <w:szCs w:val="24"/>
          <w:highlight w:val="yellow"/>
        </w:rPr>
        <w:t xml:space="preserve">the </w:t>
      </w:r>
      <w:r w:rsidR="00A34055" w:rsidRPr="008C53D7">
        <w:rPr>
          <w:rFonts w:ascii="Calibri" w:eastAsia="ArialMT" w:hAnsi="Calibri" w:cs="Calibri"/>
          <w:sz w:val="24"/>
          <w:szCs w:val="24"/>
          <w:highlight w:val="yellow"/>
        </w:rPr>
        <w:t>acetone solution and let</w:t>
      </w:r>
      <w:r w:rsidR="009E30FE" w:rsidRPr="008C53D7">
        <w:rPr>
          <w:rFonts w:ascii="Calibri" w:eastAsia="ArialMT" w:hAnsi="Calibri" w:cs="Calibri"/>
          <w:sz w:val="24"/>
          <w:szCs w:val="24"/>
          <w:highlight w:val="yellow"/>
        </w:rPr>
        <w:t xml:space="preserve"> the </w:t>
      </w:r>
      <w:r w:rsidR="00A34055" w:rsidRPr="008C53D7">
        <w:rPr>
          <w:rFonts w:ascii="Calibri" w:eastAsia="ArialMT" w:hAnsi="Calibri" w:cs="Calibri"/>
          <w:sz w:val="24"/>
          <w:szCs w:val="24"/>
          <w:highlight w:val="yellow"/>
        </w:rPr>
        <w:t xml:space="preserve">molded </w:t>
      </w:r>
      <w:r w:rsidR="009E30FE" w:rsidRPr="008C53D7">
        <w:rPr>
          <w:rFonts w:ascii="Calibri" w:eastAsia="ArialMT" w:hAnsi="Calibri" w:cs="Calibri"/>
          <w:sz w:val="24"/>
          <w:szCs w:val="24"/>
          <w:highlight w:val="yellow"/>
        </w:rPr>
        <w:t>tube dry at room temperature for 5 min.</w:t>
      </w:r>
    </w:p>
    <w:p w14:paraId="2D3316D3" w14:textId="77777777" w:rsidR="00E81566" w:rsidRPr="008C53D7" w:rsidRDefault="00E81566" w:rsidP="00725570">
      <w:pPr>
        <w:pStyle w:val="ListParagraph"/>
        <w:autoSpaceDE w:val="0"/>
        <w:autoSpaceDN w:val="0"/>
        <w:adjustRightInd w:val="0"/>
        <w:spacing w:after="0" w:line="240" w:lineRule="auto"/>
        <w:ind w:left="0" w:firstLineChars="200" w:firstLine="480"/>
        <w:jc w:val="both"/>
        <w:rPr>
          <w:rFonts w:ascii="Calibri" w:eastAsia="ArialMT" w:hAnsi="Calibri" w:cs="Calibri"/>
          <w:sz w:val="24"/>
          <w:szCs w:val="24"/>
          <w:highlight w:val="yellow"/>
        </w:rPr>
      </w:pPr>
    </w:p>
    <w:p w14:paraId="55EBF472" w14:textId="0A6D26E7" w:rsidR="00E81566" w:rsidRPr="001C3FCD" w:rsidRDefault="00F0352C" w:rsidP="00725570">
      <w:pPr>
        <w:pStyle w:val="ListParagraph"/>
        <w:autoSpaceDE w:val="0"/>
        <w:autoSpaceDN w:val="0"/>
        <w:adjustRightInd w:val="0"/>
        <w:spacing w:after="0" w:line="240" w:lineRule="auto"/>
        <w:ind w:left="0"/>
        <w:jc w:val="both"/>
        <w:rPr>
          <w:rFonts w:ascii="Calibri" w:eastAsia="ArialMT" w:hAnsi="Calibri" w:cs="Calibri"/>
          <w:sz w:val="24"/>
          <w:szCs w:val="24"/>
          <w:highlight w:val="yellow"/>
        </w:rPr>
      </w:pPr>
      <w:r w:rsidRPr="001C3FCD">
        <w:rPr>
          <w:rFonts w:ascii="Calibri" w:eastAsia="ArialMT" w:hAnsi="Calibri" w:cs="Calibri"/>
          <w:sz w:val="24"/>
          <w:szCs w:val="24"/>
          <w:highlight w:val="yellow"/>
        </w:rPr>
        <w:t>1.</w:t>
      </w:r>
      <w:r w:rsidR="00E81566" w:rsidRPr="001C3FCD">
        <w:rPr>
          <w:rFonts w:ascii="Calibri" w:eastAsia="ArialMT" w:hAnsi="Calibri" w:cs="Calibri"/>
          <w:sz w:val="24"/>
          <w:szCs w:val="24"/>
          <w:highlight w:val="yellow"/>
        </w:rPr>
        <w:t xml:space="preserve">2.2.7. </w:t>
      </w:r>
      <w:r w:rsidR="0036755F" w:rsidRPr="001C3FCD">
        <w:rPr>
          <w:rFonts w:ascii="Calibri" w:eastAsia="ArialMT" w:hAnsi="Calibri" w:cs="Calibri"/>
          <w:sz w:val="24"/>
          <w:szCs w:val="24"/>
          <w:highlight w:val="yellow"/>
        </w:rPr>
        <w:t>Gently t</w:t>
      </w:r>
      <w:r w:rsidR="00E871C8" w:rsidRPr="001C3FCD">
        <w:rPr>
          <w:rFonts w:ascii="Calibri" w:eastAsia="ArialMT" w:hAnsi="Calibri" w:cs="Calibri"/>
          <w:sz w:val="24"/>
          <w:szCs w:val="24"/>
          <w:highlight w:val="yellow"/>
        </w:rPr>
        <w:t xml:space="preserve">ake out the gelatin </w:t>
      </w:r>
      <w:r w:rsidR="00A34055" w:rsidRPr="001C3FCD">
        <w:rPr>
          <w:rFonts w:ascii="Calibri" w:eastAsia="ArialMT" w:hAnsi="Calibri" w:cs="Calibri"/>
          <w:sz w:val="24"/>
          <w:szCs w:val="24"/>
          <w:highlight w:val="yellow"/>
        </w:rPr>
        <w:t xml:space="preserve">tube </w:t>
      </w:r>
      <w:r w:rsidR="00E871C8" w:rsidRPr="001C3FCD">
        <w:rPr>
          <w:rFonts w:ascii="Calibri" w:eastAsia="ArialMT" w:hAnsi="Calibri" w:cs="Calibri"/>
          <w:sz w:val="24"/>
          <w:szCs w:val="24"/>
          <w:highlight w:val="yellow"/>
        </w:rPr>
        <w:t xml:space="preserve">from </w:t>
      </w:r>
      <w:r w:rsidR="0036755F" w:rsidRPr="001C3FCD">
        <w:rPr>
          <w:rFonts w:ascii="Calibri" w:eastAsia="ArialMT" w:hAnsi="Calibri" w:cs="Calibri"/>
          <w:sz w:val="24"/>
          <w:szCs w:val="24"/>
          <w:highlight w:val="yellow"/>
        </w:rPr>
        <w:t xml:space="preserve">the </w:t>
      </w:r>
      <w:r w:rsidR="00A34055" w:rsidRPr="001C3FCD">
        <w:rPr>
          <w:rFonts w:ascii="Calibri" w:eastAsia="ArialMT" w:hAnsi="Calibri" w:cs="Calibri"/>
          <w:sz w:val="24"/>
          <w:szCs w:val="24"/>
          <w:highlight w:val="yellow"/>
        </w:rPr>
        <w:t xml:space="preserve">catheter by using </w:t>
      </w:r>
      <w:r w:rsidR="0036755F" w:rsidRPr="001C3FCD">
        <w:rPr>
          <w:rFonts w:ascii="Calibri" w:eastAsia="ArialMT" w:hAnsi="Calibri" w:cs="Calibri"/>
          <w:sz w:val="24"/>
          <w:szCs w:val="24"/>
          <w:highlight w:val="yellow"/>
        </w:rPr>
        <w:t xml:space="preserve">a </w:t>
      </w:r>
      <w:r w:rsidR="00A34055" w:rsidRPr="001C3FCD">
        <w:rPr>
          <w:rFonts w:ascii="Calibri" w:eastAsia="ArialMT" w:hAnsi="Calibri" w:cs="Calibri"/>
          <w:sz w:val="24"/>
          <w:szCs w:val="24"/>
          <w:highlight w:val="yellow"/>
        </w:rPr>
        <w:t xml:space="preserve">hemostat </w:t>
      </w:r>
      <w:r w:rsidR="00E871C8" w:rsidRPr="001C3FCD">
        <w:rPr>
          <w:rFonts w:ascii="Calibri" w:eastAsia="ArialMT" w:hAnsi="Calibri" w:cs="Calibri"/>
          <w:sz w:val="24"/>
          <w:szCs w:val="24"/>
          <w:highlight w:val="yellow"/>
        </w:rPr>
        <w:t xml:space="preserve">and immerse </w:t>
      </w:r>
      <w:r w:rsidR="00A34055" w:rsidRPr="001C3FCD">
        <w:rPr>
          <w:rFonts w:ascii="Calibri" w:eastAsia="ArialMT" w:hAnsi="Calibri" w:cs="Calibri"/>
          <w:sz w:val="24"/>
          <w:szCs w:val="24"/>
          <w:highlight w:val="yellow"/>
        </w:rPr>
        <w:t xml:space="preserve">the gelatin tube </w:t>
      </w:r>
      <w:r w:rsidR="00E871C8" w:rsidRPr="001C3FCD">
        <w:rPr>
          <w:rFonts w:ascii="Calibri" w:eastAsia="ArialMT" w:hAnsi="Calibri" w:cs="Calibri"/>
          <w:sz w:val="24"/>
          <w:szCs w:val="24"/>
          <w:highlight w:val="yellow"/>
        </w:rPr>
        <w:t xml:space="preserve">into 2.5% </w:t>
      </w:r>
      <w:r w:rsidR="00F53B9E" w:rsidRPr="001C3FCD">
        <w:rPr>
          <w:rFonts w:ascii="Calibri" w:eastAsia="ArialMT" w:hAnsi="Calibri" w:cs="Calibri"/>
          <w:sz w:val="24"/>
          <w:szCs w:val="24"/>
          <w:highlight w:val="yellow"/>
        </w:rPr>
        <w:t xml:space="preserve">(w/v) </w:t>
      </w:r>
      <w:r w:rsidR="00E871C8" w:rsidRPr="001C3FCD">
        <w:rPr>
          <w:rFonts w:ascii="Calibri" w:eastAsia="ArialMT" w:hAnsi="Calibri" w:cs="Calibri"/>
          <w:sz w:val="24"/>
          <w:szCs w:val="24"/>
          <w:highlight w:val="yellow"/>
        </w:rPr>
        <w:t xml:space="preserve">of </w:t>
      </w:r>
      <w:r w:rsidR="0036755F" w:rsidRPr="001C3FCD">
        <w:rPr>
          <w:rFonts w:ascii="Calibri" w:eastAsia="ArialMT" w:hAnsi="Calibri" w:cs="Calibri"/>
          <w:sz w:val="24"/>
          <w:szCs w:val="24"/>
          <w:highlight w:val="yellow"/>
        </w:rPr>
        <w:t>the</w:t>
      </w:r>
      <w:r w:rsidR="00E871C8" w:rsidRPr="001C3FCD">
        <w:rPr>
          <w:rFonts w:ascii="Calibri" w:eastAsia="ArialMT" w:hAnsi="Calibri" w:cs="Calibri"/>
          <w:sz w:val="24"/>
          <w:szCs w:val="24"/>
          <w:highlight w:val="yellow"/>
        </w:rPr>
        <w:t xml:space="preserve"> PCL/DCM solution with 1:20 </w:t>
      </w:r>
      <w:r w:rsidR="00ED52AE" w:rsidRPr="001C3FCD">
        <w:rPr>
          <w:rFonts w:ascii="Calibri" w:eastAsia="ArialMT" w:hAnsi="Calibri" w:cs="Calibri"/>
          <w:sz w:val="24"/>
          <w:szCs w:val="24"/>
          <w:highlight w:val="yellow"/>
        </w:rPr>
        <w:t>(w/w)</w:t>
      </w:r>
      <w:r w:rsidR="00E871C8" w:rsidRPr="001C3FCD">
        <w:rPr>
          <w:rFonts w:ascii="Calibri" w:eastAsia="ArialMT" w:hAnsi="Calibri" w:cs="Calibri"/>
          <w:sz w:val="24"/>
          <w:szCs w:val="24"/>
          <w:highlight w:val="yellow"/>
        </w:rPr>
        <w:t>.</w:t>
      </w:r>
    </w:p>
    <w:p w14:paraId="11B27718" w14:textId="50FDA7C7" w:rsidR="00B450DB" w:rsidRPr="008C53D7" w:rsidRDefault="00B450DB" w:rsidP="00725570">
      <w:pPr>
        <w:pStyle w:val="ListParagraph"/>
        <w:tabs>
          <w:tab w:val="left" w:pos="1500"/>
          <w:tab w:val="left" w:pos="1995"/>
        </w:tabs>
        <w:autoSpaceDE w:val="0"/>
        <w:autoSpaceDN w:val="0"/>
        <w:adjustRightInd w:val="0"/>
        <w:spacing w:after="0" w:line="240" w:lineRule="auto"/>
        <w:ind w:left="0"/>
        <w:jc w:val="both"/>
        <w:rPr>
          <w:rFonts w:ascii="Calibri" w:eastAsia="ArialMT" w:hAnsi="Calibri" w:cs="Calibri"/>
          <w:sz w:val="24"/>
          <w:szCs w:val="24"/>
          <w:highlight w:val="yellow"/>
        </w:rPr>
      </w:pPr>
    </w:p>
    <w:p w14:paraId="277AA80E" w14:textId="149709BD" w:rsidR="009E30FE" w:rsidRPr="008C53D7" w:rsidRDefault="009E30FE" w:rsidP="00725570">
      <w:pPr>
        <w:pStyle w:val="ListParagraph"/>
        <w:autoSpaceDE w:val="0"/>
        <w:autoSpaceDN w:val="0"/>
        <w:adjustRightInd w:val="0"/>
        <w:spacing w:after="0" w:line="240" w:lineRule="auto"/>
        <w:ind w:left="0"/>
        <w:jc w:val="both"/>
        <w:rPr>
          <w:rFonts w:ascii="Calibri" w:eastAsia="ArialMT" w:hAnsi="Calibri" w:cs="Calibri"/>
          <w:sz w:val="24"/>
          <w:szCs w:val="24"/>
        </w:rPr>
      </w:pPr>
      <w:r w:rsidRPr="008C53D7">
        <w:rPr>
          <w:rFonts w:ascii="Calibri" w:eastAsia="ArialMT" w:hAnsi="Calibri" w:cs="Calibri"/>
          <w:sz w:val="24"/>
          <w:szCs w:val="24"/>
          <w:highlight w:val="yellow"/>
        </w:rPr>
        <w:t xml:space="preserve">1.2.2.8. Let the gelatin tube in </w:t>
      </w:r>
      <w:r w:rsidR="0036755F">
        <w:rPr>
          <w:rFonts w:ascii="Calibri" w:eastAsia="ArialMT" w:hAnsi="Calibri" w:cs="Calibri"/>
          <w:sz w:val="24"/>
          <w:szCs w:val="24"/>
          <w:highlight w:val="yellow"/>
        </w:rPr>
        <w:t xml:space="preserve">the </w:t>
      </w:r>
      <w:r w:rsidRPr="008C53D7">
        <w:rPr>
          <w:rFonts w:ascii="Calibri" w:eastAsia="ArialMT" w:hAnsi="Calibri" w:cs="Calibri"/>
          <w:sz w:val="24"/>
          <w:szCs w:val="24"/>
          <w:highlight w:val="yellow"/>
        </w:rPr>
        <w:t xml:space="preserve">PCL/DCM solution dry </w:t>
      </w:r>
      <w:r w:rsidR="0036755F">
        <w:rPr>
          <w:rFonts w:ascii="Calibri" w:eastAsia="ArialMT" w:hAnsi="Calibri" w:cs="Calibri"/>
          <w:sz w:val="24"/>
          <w:szCs w:val="24"/>
          <w:highlight w:val="yellow"/>
        </w:rPr>
        <w:t xml:space="preserve">overnight, </w:t>
      </w:r>
      <w:r w:rsidRPr="008C53D7">
        <w:rPr>
          <w:rFonts w:ascii="Calibri" w:eastAsia="ArialMT" w:hAnsi="Calibri" w:cs="Calibri"/>
          <w:sz w:val="24"/>
          <w:szCs w:val="24"/>
          <w:highlight w:val="yellow"/>
        </w:rPr>
        <w:t>under the hood at room temperature.</w:t>
      </w:r>
    </w:p>
    <w:p w14:paraId="1E18FF95" w14:textId="77777777" w:rsidR="00865B36" w:rsidRPr="008C53D7" w:rsidRDefault="00865B36" w:rsidP="00725570">
      <w:pPr>
        <w:pStyle w:val="ListParagraph"/>
        <w:autoSpaceDE w:val="0"/>
        <w:autoSpaceDN w:val="0"/>
        <w:adjustRightInd w:val="0"/>
        <w:spacing w:after="0" w:line="240" w:lineRule="auto"/>
        <w:ind w:left="0"/>
        <w:jc w:val="both"/>
        <w:rPr>
          <w:rFonts w:ascii="Calibri" w:eastAsia="ArialMT" w:hAnsi="Calibri" w:cs="Calibri"/>
          <w:sz w:val="24"/>
          <w:szCs w:val="24"/>
        </w:rPr>
      </w:pPr>
    </w:p>
    <w:p w14:paraId="4011C6EE" w14:textId="1BAC6322" w:rsidR="00865B36" w:rsidRPr="008C53D7" w:rsidRDefault="00F0352C" w:rsidP="00725570">
      <w:pPr>
        <w:pStyle w:val="ListParagraph"/>
        <w:tabs>
          <w:tab w:val="left" w:pos="450"/>
        </w:tabs>
        <w:autoSpaceDE w:val="0"/>
        <w:autoSpaceDN w:val="0"/>
        <w:adjustRightInd w:val="0"/>
        <w:spacing w:after="0" w:line="240" w:lineRule="auto"/>
        <w:ind w:left="0"/>
        <w:jc w:val="both"/>
        <w:rPr>
          <w:rFonts w:ascii="Calibri" w:eastAsia="ArialMT" w:hAnsi="Calibri" w:cs="Calibri"/>
          <w:b/>
          <w:sz w:val="24"/>
          <w:szCs w:val="24"/>
        </w:rPr>
      </w:pPr>
      <w:r w:rsidRPr="008C53D7">
        <w:rPr>
          <w:rFonts w:ascii="Calibri" w:eastAsia="ArialMT" w:hAnsi="Calibri" w:cs="Calibri"/>
          <w:b/>
          <w:sz w:val="24"/>
          <w:szCs w:val="24"/>
        </w:rPr>
        <w:t>2</w:t>
      </w:r>
      <w:r w:rsidR="00865B36" w:rsidRPr="008C53D7">
        <w:rPr>
          <w:rFonts w:ascii="Calibri" w:eastAsia="ArialMT" w:hAnsi="Calibri" w:cs="Calibri"/>
          <w:b/>
          <w:sz w:val="24"/>
          <w:szCs w:val="24"/>
        </w:rPr>
        <w:t>.</w:t>
      </w:r>
      <w:r w:rsidR="0083787E" w:rsidRPr="008C53D7">
        <w:rPr>
          <w:rFonts w:ascii="Calibri" w:eastAsia="ArialMT" w:hAnsi="Calibri" w:cs="Calibri"/>
          <w:b/>
          <w:sz w:val="24"/>
          <w:szCs w:val="24"/>
        </w:rPr>
        <w:t xml:space="preserve"> </w:t>
      </w:r>
      <w:r w:rsidR="00865B36" w:rsidRPr="008C53D7">
        <w:rPr>
          <w:rFonts w:ascii="Calibri" w:eastAsia="ArialMT" w:hAnsi="Calibri" w:cs="Calibri"/>
          <w:b/>
          <w:sz w:val="24"/>
          <w:szCs w:val="24"/>
        </w:rPr>
        <w:t xml:space="preserve">Morphology of the </w:t>
      </w:r>
      <w:r w:rsidR="00725570" w:rsidRPr="008C53D7">
        <w:rPr>
          <w:rFonts w:ascii="Calibri" w:eastAsia="ArialMT" w:hAnsi="Calibri" w:cs="Calibri"/>
          <w:b/>
          <w:sz w:val="24"/>
          <w:szCs w:val="24"/>
        </w:rPr>
        <w:t>Gelatin Tube</w:t>
      </w:r>
    </w:p>
    <w:p w14:paraId="05095D19" w14:textId="77777777" w:rsidR="00865B36" w:rsidRPr="008C53D7" w:rsidRDefault="00865B36" w:rsidP="00725570">
      <w:pPr>
        <w:pStyle w:val="ListParagraph"/>
        <w:tabs>
          <w:tab w:val="left" w:pos="567"/>
        </w:tabs>
        <w:autoSpaceDE w:val="0"/>
        <w:autoSpaceDN w:val="0"/>
        <w:adjustRightInd w:val="0"/>
        <w:spacing w:after="0" w:line="240" w:lineRule="auto"/>
        <w:ind w:left="0"/>
        <w:jc w:val="both"/>
        <w:rPr>
          <w:rFonts w:ascii="Calibri" w:eastAsia="ArialMT" w:hAnsi="Calibri" w:cs="Calibri"/>
          <w:b/>
          <w:sz w:val="24"/>
          <w:szCs w:val="24"/>
        </w:rPr>
      </w:pPr>
    </w:p>
    <w:p w14:paraId="7107410E" w14:textId="2A9A4DFA" w:rsidR="00EA0CB9" w:rsidRPr="008C53D7" w:rsidRDefault="00F0352C" w:rsidP="00725570">
      <w:pPr>
        <w:pStyle w:val="ListParagraph"/>
        <w:tabs>
          <w:tab w:val="left" w:pos="567"/>
        </w:tabs>
        <w:autoSpaceDE w:val="0"/>
        <w:autoSpaceDN w:val="0"/>
        <w:adjustRightInd w:val="0"/>
        <w:spacing w:after="0" w:line="240" w:lineRule="auto"/>
        <w:ind w:left="0"/>
        <w:jc w:val="both"/>
        <w:rPr>
          <w:rFonts w:ascii="Calibri" w:eastAsia="ArialMT" w:hAnsi="Calibri" w:cs="Calibri"/>
          <w:sz w:val="24"/>
          <w:szCs w:val="24"/>
        </w:rPr>
      </w:pPr>
      <w:r w:rsidRPr="008C53D7">
        <w:rPr>
          <w:rFonts w:ascii="Calibri" w:eastAsia="ArialMT" w:hAnsi="Calibri" w:cs="Calibri"/>
          <w:sz w:val="24"/>
          <w:szCs w:val="24"/>
        </w:rPr>
        <w:t>2</w:t>
      </w:r>
      <w:r w:rsidR="00865B36" w:rsidRPr="008C53D7">
        <w:rPr>
          <w:rFonts w:ascii="Calibri" w:eastAsia="ArialMT" w:hAnsi="Calibri" w:cs="Calibri"/>
          <w:sz w:val="24"/>
          <w:szCs w:val="24"/>
        </w:rPr>
        <w:t>.1</w:t>
      </w:r>
      <w:r w:rsidR="0083787E" w:rsidRPr="008C53D7">
        <w:rPr>
          <w:rFonts w:ascii="Calibri" w:eastAsia="ArialMT" w:hAnsi="Calibri" w:cs="Calibri"/>
          <w:sz w:val="24"/>
          <w:szCs w:val="24"/>
        </w:rPr>
        <w:t>.</w:t>
      </w:r>
      <w:r w:rsidR="00EA0CB9" w:rsidRPr="008C53D7">
        <w:rPr>
          <w:rFonts w:ascii="Calibri" w:eastAsia="ArialMT" w:hAnsi="Calibri" w:cs="Calibri"/>
          <w:sz w:val="24"/>
          <w:szCs w:val="24"/>
        </w:rPr>
        <w:t xml:space="preserve"> Mount the piece of </w:t>
      </w:r>
      <w:r w:rsidR="00231444" w:rsidRPr="008C53D7">
        <w:rPr>
          <w:rFonts w:ascii="Calibri" w:eastAsia="ArialMT" w:hAnsi="Calibri" w:cs="Calibri"/>
          <w:sz w:val="24"/>
          <w:szCs w:val="24"/>
        </w:rPr>
        <w:t xml:space="preserve">dried </w:t>
      </w:r>
      <w:r w:rsidR="00B11798" w:rsidRPr="008C53D7">
        <w:rPr>
          <w:rFonts w:ascii="Calibri" w:eastAsia="ArialMT" w:hAnsi="Calibri" w:cs="Calibri"/>
          <w:sz w:val="24"/>
          <w:szCs w:val="24"/>
        </w:rPr>
        <w:t>gelatin tube</w:t>
      </w:r>
      <w:r w:rsidR="00865B36" w:rsidRPr="008C53D7">
        <w:rPr>
          <w:rFonts w:ascii="Calibri" w:eastAsia="ArialMT" w:hAnsi="Calibri" w:cs="Calibri"/>
          <w:sz w:val="24"/>
          <w:szCs w:val="24"/>
        </w:rPr>
        <w:t xml:space="preserve"> on</w:t>
      </w:r>
      <w:r w:rsidR="00284452" w:rsidRPr="008C53D7">
        <w:rPr>
          <w:rFonts w:ascii="Calibri" w:eastAsia="ArialMT" w:hAnsi="Calibri" w:cs="Calibri"/>
          <w:sz w:val="24"/>
          <w:szCs w:val="24"/>
        </w:rPr>
        <w:t xml:space="preserve"> a</w:t>
      </w:r>
      <w:r w:rsidR="00865B36" w:rsidRPr="008C53D7">
        <w:rPr>
          <w:rFonts w:ascii="Calibri" w:eastAsia="ArialMT" w:hAnsi="Calibri" w:cs="Calibri"/>
          <w:sz w:val="24"/>
          <w:szCs w:val="24"/>
        </w:rPr>
        <w:t xml:space="preserve"> carbon stub</w:t>
      </w:r>
      <w:r w:rsidR="00EA0CB9" w:rsidRPr="008C53D7">
        <w:rPr>
          <w:rFonts w:ascii="Calibri" w:eastAsia="ArialMT" w:hAnsi="Calibri" w:cs="Calibri"/>
          <w:sz w:val="24"/>
          <w:szCs w:val="24"/>
        </w:rPr>
        <w:t>.</w:t>
      </w:r>
    </w:p>
    <w:p w14:paraId="155C6535" w14:textId="77777777" w:rsidR="00AE35EC" w:rsidRPr="008C53D7" w:rsidRDefault="00AE35EC" w:rsidP="00725570">
      <w:pPr>
        <w:pStyle w:val="ListParagraph"/>
        <w:tabs>
          <w:tab w:val="left" w:pos="567"/>
        </w:tabs>
        <w:autoSpaceDE w:val="0"/>
        <w:autoSpaceDN w:val="0"/>
        <w:adjustRightInd w:val="0"/>
        <w:spacing w:after="0" w:line="240" w:lineRule="auto"/>
        <w:ind w:left="0"/>
        <w:jc w:val="both"/>
        <w:rPr>
          <w:rFonts w:ascii="Calibri" w:eastAsia="ArialMT" w:hAnsi="Calibri" w:cs="Calibri"/>
          <w:sz w:val="24"/>
          <w:szCs w:val="24"/>
        </w:rPr>
      </w:pPr>
    </w:p>
    <w:p w14:paraId="7CC2F5B8" w14:textId="625FABDE" w:rsidR="00865B36" w:rsidRPr="008C53D7" w:rsidRDefault="00F0352C" w:rsidP="00725570">
      <w:pPr>
        <w:pStyle w:val="ListParagraph"/>
        <w:tabs>
          <w:tab w:val="left" w:pos="567"/>
        </w:tabs>
        <w:autoSpaceDE w:val="0"/>
        <w:autoSpaceDN w:val="0"/>
        <w:adjustRightInd w:val="0"/>
        <w:spacing w:after="0" w:line="240" w:lineRule="auto"/>
        <w:ind w:left="0"/>
        <w:jc w:val="both"/>
        <w:rPr>
          <w:rFonts w:ascii="Calibri" w:eastAsia="ArialMT" w:hAnsi="Calibri" w:cs="Calibri"/>
          <w:sz w:val="24"/>
          <w:szCs w:val="24"/>
        </w:rPr>
      </w:pPr>
      <w:r w:rsidRPr="008C53D7">
        <w:rPr>
          <w:rFonts w:ascii="Calibri" w:eastAsia="ArialMT" w:hAnsi="Calibri" w:cs="Calibri"/>
          <w:sz w:val="24"/>
          <w:szCs w:val="24"/>
        </w:rPr>
        <w:t>2</w:t>
      </w:r>
      <w:r w:rsidR="00AE35EC" w:rsidRPr="008C53D7">
        <w:rPr>
          <w:rFonts w:ascii="Calibri" w:eastAsia="ArialMT" w:hAnsi="Calibri" w:cs="Calibri"/>
          <w:sz w:val="24"/>
          <w:szCs w:val="24"/>
        </w:rPr>
        <w:t>.2</w:t>
      </w:r>
      <w:r w:rsidR="00EA0CB9" w:rsidRPr="008C53D7">
        <w:rPr>
          <w:rFonts w:ascii="Calibri" w:eastAsia="ArialMT" w:hAnsi="Calibri" w:cs="Calibri"/>
          <w:sz w:val="24"/>
          <w:szCs w:val="24"/>
        </w:rPr>
        <w:t xml:space="preserve">. Put the sample into the </w:t>
      </w:r>
      <w:r w:rsidR="00231444" w:rsidRPr="008C53D7">
        <w:rPr>
          <w:rFonts w:ascii="Calibri" w:eastAsia="ArialMT" w:hAnsi="Calibri" w:cs="Calibri"/>
          <w:sz w:val="24"/>
          <w:szCs w:val="24"/>
        </w:rPr>
        <w:t>ion</w:t>
      </w:r>
      <w:r w:rsidR="0062261C" w:rsidRPr="008C53D7">
        <w:rPr>
          <w:rFonts w:ascii="Calibri" w:eastAsia="ArialMT" w:hAnsi="Calibri" w:cs="Calibri"/>
          <w:sz w:val="24"/>
          <w:szCs w:val="24"/>
        </w:rPr>
        <w:t xml:space="preserve"> sputter coater machine </w:t>
      </w:r>
      <w:r w:rsidR="004E6A0C" w:rsidRPr="008C53D7">
        <w:rPr>
          <w:rFonts w:ascii="Calibri" w:eastAsia="ArialMT" w:hAnsi="Calibri" w:cs="Calibri"/>
          <w:sz w:val="24"/>
          <w:szCs w:val="24"/>
        </w:rPr>
        <w:t xml:space="preserve">(see </w:t>
      </w:r>
      <w:r w:rsidR="00F2431C" w:rsidRPr="001C3FCD">
        <w:rPr>
          <w:rFonts w:ascii="Calibri" w:eastAsia="ArialMT" w:hAnsi="Calibri" w:cs="Calibri"/>
          <w:b/>
          <w:sz w:val="24"/>
          <w:szCs w:val="24"/>
        </w:rPr>
        <w:t>T</w:t>
      </w:r>
      <w:r w:rsidR="004E6A0C" w:rsidRPr="001C3FCD">
        <w:rPr>
          <w:rFonts w:ascii="Calibri" w:eastAsia="ArialMT" w:hAnsi="Calibri" w:cs="Calibri"/>
          <w:b/>
          <w:sz w:val="24"/>
          <w:szCs w:val="24"/>
        </w:rPr>
        <w:t xml:space="preserve">able of </w:t>
      </w:r>
      <w:r w:rsidR="00F2431C" w:rsidRPr="001C3FCD">
        <w:rPr>
          <w:rFonts w:ascii="Calibri" w:eastAsia="ArialMT" w:hAnsi="Calibri" w:cs="Calibri"/>
          <w:b/>
          <w:sz w:val="24"/>
          <w:szCs w:val="24"/>
        </w:rPr>
        <w:t>M</w:t>
      </w:r>
      <w:r w:rsidR="004E6A0C" w:rsidRPr="001C3FCD">
        <w:rPr>
          <w:rFonts w:ascii="Calibri" w:eastAsia="ArialMT" w:hAnsi="Calibri" w:cs="Calibri"/>
          <w:b/>
          <w:sz w:val="24"/>
          <w:szCs w:val="24"/>
        </w:rPr>
        <w:t>aterials</w:t>
      </w:r>
      <w:r w:rsidR="004E6A0C" w:rsidRPr="008C53D7">
        <w:rPr>
          <w:rFonts w:ascii="Calibri" w:eastAsia="ArialMT" w:hAnsi="Calibri" w:cs="Calibri"/>
          <w:sz w:val="24"/>
          <w:szCs w:val="24"/>
        </w:rPr>
        <w:t>)</w:t>
      </w:r>
      <w:r w:rsidR="0085384A" w:rsidRPr="008C53D7">
        <w:rPr>
          <w:rFonts w:ascii="Calibri" w:eastAsia="ArialMT" w:hAnsi="Calibri" w:cs="Calibri"/>
          <w:sz w:val="24"/>
          <w:szCs w:val="24"/>
        </w:rPr>
        <w:t xml:space="preserve"> </w:t>
      </w:r>
      <w:r w:rsidR="0062261C" w:rsidRPr="008C53D7">
        <w:rPr>
          <w:rFonts w:ascii="Calibri" w:eastAsia="ArialMT" w:hAnsi="Calibri" w:cs="Calibri"/>
          <w:sz w:val="24"/>
          <w:szCs w:val="24"/>
        </w:rPr>
        <w:t>and c</w:t>
      </w:r>
      <w:r w:rsidR="00EA0CB9" w:rsidRPr="008C53D7">
        <w:rPr>
          <w:rFonts w:ascii="Calibri" w:eastAsia="ArialMT" w:hAnsi="Calibri" w:cs="Calibri"/>
          <w:sz w:val="24"/>
          <w:szCs w:val="24"/>
        </w:rPr>
        <w:t>oat th</w:t>
      </w:r>
      <w:r w:rsidR="00AE35EC" w:rsidRPr="008C53D7">
        <w:rPr>
          <w:rFonts w:ascii="Calibri" w:eastAsia="ArialMT" w:hAnsi="Calibri" w:cs="Calibri"/>
          <w:sz w:val="24"/>
          <w:szCs w:val="24"/>
        </w:rPr>
        <w:t xml:space="preserve">e </w:t>
      </w:r>
      <w:r w:rsidR="00EA0CB9" w:rsidRPr="008C53D7">
        <w:rPr>
          <w:rFonts w:ascii="Calibri" w:eastAsia="ArialMT" w:hAnsi="Calibri" w:cs="Calibri"/>
          <w:sz w:val="24"/>
          <w:szCs w:val="24"/>
        </w:rPr>
        <w:t xml:space="preserve">sample </w:t>
      </w:r>
      <w:r w:rsidR="00284452" w:rsidRPr="008C53D7">
        <w:rPr>
          <w:rFonts w:ascii="Calibri" w:eastAsia="ArialMT" w:hAnsi="Calibri" w:cs="Calibri"/>
          <w:sz w:val="24"/>
          <w:szCs w:val="24"/>
        </w:rPr>
        <w:t xml:space="preserve">with gold </w:t>
      </w:r>
      <w:r w:rsidR="00865B36" w:rsidRPr="008C53D7">
        <w:rPr>
          <w:rFonts w:ascii="Calibri" w:eastAsia="ArialMT" w:hAnsi="Calibri" w:cs="Calibri"/>
          <w:sz w:val="24"/>
          <w:szCs w:val="24"/>
        </w:rPr>
        <w:t>for 60</w:t>
      </w:r>
      <w:r w:rsidR="0062261C" w:rsidRPr="008C53D7">
        <w:rPr>
          <w:rFonts w:ascii="Calibri" w:eastAsia="ArialMT" w:hAnsi="Calibri" w:cs="Calibri"/>
          <w:sz w:val="24"/>
          <w:szCs w:val="24"/>
        </w:rPr>
        <w:t xml:space="preserve"> s</w:t>
      </w:r>
      <w:r w:rsidR="00F2431C">
        <w:rPr>
          <w:rFonts w:ascii="Calibri" w:eastAsia="ArialMT" w:hAnsi="Calibri" w:cs="Calibri"/>
          <w:sz w:val="24"/>
          <w:szCs w:val="24"/>
        </w:rPr>
        <w:t>;</w:t>
      </w:r>
      <w:r w:rsidR="00865B36" w:rsidRPr="008C53D7">
        <w:rPr>
          <w:rFonts w:ascii="Calibri" w:eastAsia="ArialMT" w:hAnsi="Calibri" w:cs="Calibri"/>
          <w:sz w:val="24"/>
          <w:szCs w:val="24"/>
        </w:rPr>
        <w:t xml:space="preserve"> </w:t>
      </w:r>
      <w:r w:rsidR="00AE35EC" w:rsidRPr="008C53D7">
        <w:rPr>
          <w:rFonts w:ascii="Calibri" w:eastAsia="ArialMT" w:hAnsi="Calibri" w:cs="Calibri"/>
          <w:sz w:val="24"/>
          <w:szCs w:val="24"/>
        </w:rPr>
        <w:t>then</w:t>
      </w:r>
      <w:r w:rsidR="00F2431C">
        <w:rPr>
          <w:rFonts w:ascii="Calibri" w:eastAsia="ArialMT" w:hAnsi="Calibri" w:cs="Calibri"/>
          <w:sz w:val="24"/>
          <w:szCs w:val="24"/>
        </w:rPr>
        <w:t>,</w:t>
      </w:r>
      <w:r w:rsidR="00B11798" w:rsidRPr="008C53D7">
        <w:rPr>
          <w:rFonts w:ascii="Calibri" w:eastAsia="ArialMT" w:hAnsi="Calibri" w:cs="Calibri"/>
          <w:sz w:val="24"/>
          <w:szCs w:val="24"/>
        </w:rPr>
        <w:t xml:space="preserve"> o</w:t>
      </w:r>
      <w:r w:rsidR="00865B36" w:rsidRPr="008C53D7">
        <w:rPr>
          <w:rFonts w:ascii="Calibri" w:eastAsia="ArialMT" w:hAnsi="Calibri" w:cs="Calibri"/>
          <w:sz w:val="24"/>
          <w:szCs w:val="24"/>
        </w:rPr>
        <w:t xml:space="preserve">bserve </w:t>
      </w:r>
      <w:r w:rsidR="00B11798" w:rsidRPr="008C53D7">
        <w:rPr>
          <w:rFonts w:ascii="Calibri" w:eastAsia="ArialMT" w:hAnsi="Calibri" w:cs="Calibri"/>
          <w:sz w:val="24"/>
          <w:szCs w:val="24"/>
        </w:rPr>
        <w:t xml:space="preserve">its </w:t>
      </w:r>
      <w:r w:rsidR="00865B36" w:rsidRPr="008C53D7">
        <w:rPr>
          <w:rFonts w:ascii="Calibri" w:eastAsia="ArialMT" w:hAnsi="Calibri" w:cs="Calibri"/>
          <w:sz w:val="24"/>
          <w:szCs w:val="24"/>
        </w:rPr>
        <w:t>morphology by scanning electron microscopy</w:t>
      </w:r>
      <w:r w:rsidR="0085384A" w:rsidRPr="008C53D7">
        <w:t xml:space="preserve"> </w:t>
      </w:r>
      <w:r w:rsidR="004E6A0C" w:rsidRPr="008C53D7">
        <w:rPr>
          <w:rFonts w:ascii="Calibri" w:eastAsia="ArialMT" w:hAnsi="Calibri" w:cs="Calibri"/>
          <w:sz w:val="24"/>
          <w:szCs w:val="24"/>
        </w:rPr>
        <w:t xml:space="preserve">(see </w:t>
      </w:r>
      <w:r w:rsidR="00F2431C" w:rsidRPr="001C3FCD">
        <w:rPr>
          <w:rFonts w:ascii="Calibri" w:eastAsia="ArialMT" w:hAnsi="Calibri" w:cs="Calibri"/>
          <w:b/>
          <w:sz w:val="24"/>
          <w:szCs w:val="24"/>
        </w:rPr>
        <w:t>T</w:t>
      </w:r>
      <w:r w:rsidR="004E6A0C" w:rsidRPr="001C3FCD">
        <w:rPr>
          <w:rFonts w:ascii="Calibri" w:eastAsia="ArialMT" w:hAnsi="Calibri" w:cs="Calibri"/>
          <w:b/>
          <w:sz w:val="24"/>
          <w:szCs w:val="24"/>
        </w:rPr>
        <w:t xml:space="preserve">able of </w:t>
      </w:r>
      <w:r w:rsidR="00F2431C" w:rsidRPr="001C3FCD">
        <w:rPr>
          <w:rFonts w:ascii="Calibri" w:eastAsia="ArialMT" w:hAnsi="Calibri" w:cs="Calibri"/>
          <w:b/>
          <w:sz w:val="24"/>
          <w:szCs w:val="24"/>
        </w:rPr>
        <w:t>M</w:t>
      </w:r>
      <w:r w:rsidR="004E6A0C" w:rsidRPr="001C3FCD">
        <w:rPr>
          <w:rFonts w:ascii="Calibri" w:eastAsia="ArialMT" w:hAnsi="Calibri" w:cs="Calibri"/>
          <w:b/>
          <w:sz w:val="24"/>
          <w:szCs w:val="24"/>
        </w:rPr>
        <w:t>aterials</w:t>
      </w:r>
      <w:r w:rsidR="004E6A0C" w:rsidRPr="008C53D7">
        <w:rPr>
          <w:rFonts w:ascii="Calibri" w:eastAsia="ArialMT" w:hAnsi="Calibri" w:cs="Calibri"/>
          <w:sz w:val="24"/>
          <w:szCs w:val="24"/>
        </w:rPr>
        <w:t>)</w:t>
      </w:r>
      <w:r w:rsidR="00865B36" w:rsidRPr="008C53D7">
        <w:rPr>
          <w:rFonts w:ascii="Calibri" w:eastAsia="ArialMT" w:hAnsi="Calibri" w:cs="Calibri"/>
          <w:sz w:val="24"/>
          <w:szCs w:val="24"/>
        </w:rPr>
        <w:t>.</w:t>
      </w:r>
    </w:p>
    <w:p w14:paraId="349F30B5" w14:textId="0619C046" w:rsidR="00AE35EC" w:rsidRPr="008C53D7" w:rsidRDefault="00AE35EC" w:rsidP="00725570">
      <w:pPr>
        <w:pStyle w:val="ListParagraph"/>
        <w:autoSpaceDE w:val="0"/>
        <w:autoSpaceDN w:val="0"/>
        <w:adjustRightInd w:val="0"/>
        <w:spacing w:after="0" w:line="240" w:lineRule="auto"/>
        <w:ind w:left="0"/>
        <w:jc w:val="both"/>
        <w:rPr>
          <w:rFonts w:ascii="Calibri" w:eastAsia="ArialMT" w:hAnsi="Calibri" w:cs="Calibri"/>
          <w:sz w:val="24"/>
          <w:szCs w:val="24"/>
        </w:rPr>
      </w:pPr>
    </w:p>
    <w:p w14:paraId="12C7696E" w14:textId="4C25B73B" w:rsidR="001135A5" w:rsidRPr="008C53D7" w:rsidRDefault="00F0352C" w:rsidP="00725570">
      <w:pPr>
        <w:pStyle w:val="ListParagraph"/>
        <w:tabs>
          <w:tab w:val="left" w:pos="450"/>
        </w:tabs>
        <w:autoSpaceDE w:val="0"/>
        <w:autoSpaceDN w:val="0"/>
        <w:adjustRightInd w:val="0"/>
        <w:spacing w:after="0" w:line="240" w:lineRule="auto"/>
        <w:ind w:left="0"/>
        <w:jc w:val="both"/>
        <w:rPr>
          <w:rFonts w:ascii="Calibri" w:eastAsia="ArialMT" w:hAnsi="Calibri" w:cs="Calibri"/>
          <w:b/>
          <w:bCs/>
          <w:sz w:val="24"/>
          <w:szCs w:val="24"/>
        </w:rPr>
      </w:pPr>
      <w:r w:rsidRPr="008C53D7">
        <w:rPr>
          <w:rFonts w:ascii="Calibri" w:eastAsia="ArialMT" w:hAnsi="Calibri" w:cs="Calibri"/>
          <w:b/>
          <w:sz w:val="24"/>
          <w:szCs w:val="24"/>
        </w:rPr>
        <w:t>3</w:t>
      </w:r>
      <w:r w:rsidR="001135A5" w:rsidRPr="008C53D7">
        <w:rPr>
          <w:rFonts w:ascii="Calibri" w:eastAsia="ArialMT" w:hAnsi="Calibri" w:cs="Calibri"/>
          <w:b/>
          <w:sz w:val="24"/>
          <w:szCs w:val="24"/>
        </w:rPr>
        <w:t>.</w:t>
      </w:r>
      <w:r w:rsidR="009F5BEF" w:rsidRPr="008C53D7">
        <w:rPr>
          <w:rFonts w:ascii="Calibri" w:eastAsia="ArialMT" w:hAnsi="Calibri" w:cs="Calibri"/>
          <w:b/>
          <w:sz w:val="24"/>
          <w:szCs w:val="24"/>
        </w:rPr>
        <w:t xml:space="preserve"> </w:t>
      </w:r>
      <w:r w:rsidR="001135A5" w:rsidRPr="008C53D7">
        <w:rPr>
          <w:rFonts w:ascii="Calibri" w:eastAsia="ArialMT" w:hAnsi="Calibri" w:cs="Calibri"/>
          <w:b/>
          <w:bCs/>
          <w:sz w:val="24"/>
          <w:szCs w:val="24"/>
        </w:rPr>
        <w:t xml:space="preserve">Culture </w:t>
      </w:r>
      <w:r w:rsidR="00284452" w:rsidRPr="008C53D7">
        <w:rPr>
          <w:rFonts w:ascii="Calibri" w:eastAsia="ArialMT" w:hAnsi="Calibri" w:cs="Calibri"/>
          <w:b/>
          <w:bCs/>
          <w:sz w:val="24"/>
          <w:szCs w:val="24"/>
        </w:rPr>
        <w:t xml:space="preserve">of </w:t>
      </w:r>
      <w:r w:rsidR="00725570" w:rsidRPr="008C53D7">
        <w:rPr>
          <w:rFonts w:ascii="Calibri" w:eastAsia="ArialMT" w:hAnsi="Calibri" w:cs="Calibri"/>
          <w:b/>
          <w:bCs/>
          <w:sz w:val="24"/>
          <w:szCs w:val="24"/>
        </w:rPr>
        <w:t>Human Adipose Stem Cells</w:t>
      </w:r>
    </w:p>
    <w:p w14:paraId="018B4E41" w14:textId="77777777" w:rsidR="001135A5" w:rsidRPr="008C53D7" w:rsidRDefault="001135A5" w:rsidP="00725570">
      <w:pPr>
        <w:pStyle w:val="ListParagraph"/>
        <w:tabs>
          <w:tab w:val="left" w:pos="567"/>
        </w:tabs>
        <w:autoSpaceDE w:val="0"/>
        <w:autoSpaceDN w:val="0"/>
        <w:adjustRightInd w:val="0"/>
        <w:spacing w:after="0" w:line="240" w:lineRule="auto"/>
        <w:ind w:left="0"/>
        <w:jc w:val="both"/>
        <w:rPr>
          <w:rFonts w:ascii="Calibri" w:eastAsia="ArialMT" w:hAnsi="Calibri" w:cs="Calibri"/>
          <w:b/>
          <w:sz w:val="24"/>
          <w:szCs w:val="24"/>
        </w:rPr>
      </w:pPr>
    </w:p>
    <w:p w14:paraId="1A68C01A" w14:textId="1B693226" w:rsidR="001135A5" w:rsidRPr="008C53D7" w:rsidRDefault="00F0352C" w:rsidP="00725570">
      <w:pPr>
        <w:pStyle w:val="ListParagraph"/>
        <w:autoSpaceDE w:val="0"/>
        <w:autoSpaceDN w:val="0"/>
        <w:adjustRightInd w:val="0"/>
        <w:spacing w:after="0" w:line="240" w:lineRule="auto"/>
        <w:ind w:left="0"/>
        <w:jc w:val="both"/>
        <w:rPr>
          <w:rFonts w:ascii="Calibri" w:eastAsia="ArialMT" w:hAnsi="Calibri" w:cs="Calibri"/>
          <w:sz w:val="24"/>
          <w:szCs w:val="24"/>
        </w:rPr>
      </w:pPr>
      <w:r w:rsidRPr="008C53D7">
        <w:rPr>
          <w:rFonts w:ascii="Calibri" w:eastAsia="ArialMT" w:hAnsi="Calibri" w:cs="Calibri"/>
          <w:sz w:val="24"/>
          <w:szCs w:val="24"/>
        </w:rPr>
        <w:t>3</w:t>
      </w:r>
      <w:r w:rsidR="001135A5" w:rsidRPr="008C53D7">
        <w:rPr>
          <w:rFonts w:ascii="Calibri" w:eastAsia="ArialMT" w:hAnsi="Calibri" w:cs="Calibri"/>
          <w:sz w:val="24"/>
          <w:szCs w:val="24"/>
        </w:rPr>
        <w:t>.1</w:t>
      </w:r>
      <w:r w:rsidR="009F5BEF" w:rsidRPr="008C53D7">
        <w:rPr>
          <w:rFonts w:ascii="Calibri" w:eastAsia="ArialMT" w:hAnsi="Calibri" w:cs="Calibri"/>
          <w:sz w:val="24"/>
          <w:szCs w:val="24"/>
        </w:rPr>
        <w:t>.</w:t>
      </w:r>
      <w:r w:rsidR="001135A5" w:rsidRPr="008C53D7">
        <w:rPr>
          <w:rFonts w:ascii="Calibri" w:eastAsia="ArialMT" w:hAnsi="Calibri" w:cs="Calibri"/>
          <w:sz w:val="24"/>
          <w:szCs w:val="24"/>
        </w:rPr>
        <w:t xml:space="preserve"> </w:t>
      </w:r>
      <w:r w:rsidR="009F5BEF" w:rsidRPr="008C53D7">
        <w:rPr>
          <w:rFonts w:ascii="Calibri" w:eastAsia="ArialMT" w:hAnsi="Calibri" w:cs="Calibri"/>
          <w:sz w:val="24"/>
          <w:szCs w:val="24"/>
        </w:rPr>
        <w:t xml:space="preserve">Place </w:t>
      </w:r>
      <w:r w:rsidR="001135A5" w:rsidRPr="008C53D7">
        <w:rPr>
          <w:rFonts w:ascii="Calibri" w:eastAsia="ArialMT" w:hAnsi="Calibri" w:cs="Calibri"/>
          <w:sz w:val="24"/>
          <w:szCs w:val="24"/>
        </w:rPr>
        <w:t xml:space="preserve">the fat tissues </w:t>
      </w:r>
      <w:r w:rsidR="00AE35EC" w:rsidRPr="008C53D7">
        <w:rPr>
          <w:rFonts w:ascii="Calibri" w:eastAsia="ArialMT" w:hAnsi="Calibri" w:cs="Calibri"/>
          <w:sz w:val="24"/>
          <w:szCs w:val="24"/>
        </w:rPr>
        <w:t xml:space="preserve">(obtained from oral adipose tissue by clinical surgery) </w:t>
      </w:r>
      <w:r w:rsidR="00341845">
        <w:rPr>
          <w:rFonts w:ascii="Calibri" w:eastAsia="ArialMT" w:hAnsi="Calibri" w:cs="Calibri"/>
          <w:sz w:val="24"/>
          <w:szCs w:val="24"/>
        </w:rPr>
        <w:t>in</w:t>
      </w:r>
      <w:r w:rsidR="001135A5" w:rsidRPr="008C53D7">
        <w:rPr>
          <w:rFonts w:ascii="Calibri" w:eastAsia="ArialMT" w:hAnsi="Calibri" w:cs="Calibri"/>
          <w:sz w:val="24"/>
          <w:szCs w:val="24"/>
        </w:rPr>
        <w:t xml:space="preserve">to </w:t>
      </w:r>
      <w:r w:rsidR="00341845">
        <w:rPr>
          <w:rFonts w:ascii="Calibri" w:eastAsia="ArialMT" w:hAnsi="Calibri" w:cs="Calibri"/>
          <w:sz w:val="24"/>
          <w:szCs w:val="24"/>
        </w:rPr>
        <w:t>a</w:t>
      </w:r>
      <w:r w:rsidR="00AE35EC" w:rsidRPr="008C53D7">
        <w:rPr>
          <w:rFonts w:ascii="Calibri" w:eastAsia="ArialMT" w:hAnsi="Calibri" w:cs="Calibri"/>
          <w:sz w:val="24"/>
          <w:szCs w:val="24"/>
        </w:rPr>
        <w:t xml:space="preserve"> </w:t>
      </w:r>
      <w:r w:rsidR="00341845">
        <w:rPr>
          <w:rFonts w:ascii="Calibri" w:eastAsia="ArialMT" w:hAnsi="Calibri" w:cs="Calibri"/>
          <w:sz w:val="24"/>
          <w:szCs w:val="24"/>
        </w:rPr>
        <w:t>P</w:t>
      </w:r>
      <w:r w:rsidR="00C84AC5" w:rsidRPr="008C53D7">
        <w:rPr>
          <w:rFonts w:ascii="Calibri" w:eastAsia="ArialMT" w:hAnsi="Calibri" w:cs="Calibri"/>
          <w:sz w:val="24"/>
          <w:szCs w:val="24"/>
        </w:rPr>
        <w:t>etri dis</w:t>
      </w:r>
      <w:r w:rsidR="00C23589">
        <w:rPr>
          <w:rFonts w:ascii="Calibri" w:eastAsia="ArialMT" w:hAnsi="Calibri" w:cs="Calibri"/>
          <w:sz w:val="24"/>
          <w:szCs w:val="24"/>
        </w:rPr>
        <w:t>h</w:t>
      </w:r>
      <w:r w:rsidR="00C84AC5" w:rsidRPr="008C53D7">
        <w:rPr>
          <w:rFonts w:ascii="Calibri" w:eastAsia="ArialMT" w:hAnsi="Calibri" w:cs="Calibri"/>
          <w:sz w:val="24"/>
          <w:szCs w:val="24"/>
        </w:rPr>
        <w:t xml:space="preserve"> containing 10 mL of transfer solution </w:t>
      </w:r>
      <w:r w:rsidR="00581568" w:rsidRPr="008C53D7">
        <w:rPr>
          <w:rFonts w:ascii="Calibri" w:eastAsia="ArialMT" w:hAnsi="Calibri" w:cs="Calibri"/>
          <w:sz w:val="24"/>
          <w:szCs w:val="24"/>
        </w:rPr>
        <w:t>consisting of</w:t>
      </w:r>
      <w:r w:rsidR="001135A5" w:rsidRPr="008C53D7">
        <w:rPr>
          <w:rFonts w:ascii="Calibri" w:eastAsia="ArialMT" w:hAnsi="Calibri" w:cs="Calibri"/>
          <w:sz w:val="24"/>
          <w:szCs w:val="24"/>
        </w:rPr>
        <w:t xml:space="preserve"> 0.1 M phosp</w:t>
      </w:r>
      <w:r w:rsidR="009F5BEF" w:rsidRPr="008C53D7">
        <w:rPr>
          <w:rFonts w:ascii="Calibri" w:eastAsia="ArialMT" w:hAnsi="Calibri" w:cs="Calibri"/>
          <w:sz w:val="24"/>
          <w:szCs w:val="24"/>
        </w:rPr>
        <w:t>h</w:t>
      </w:r>
      <w:r w:rsidR="001135A5" w:rsidRPr="008C53D7">
        <w:rPr>
          <w:rFonts w:ascii="Calibri" w:eastAsia="ArialMT" w:hAnsi="Calibri" w:cs="Calibri"/>
          <w:sz w:val="24"/>
          <w:szCs w:val="24"/>
        </w:rPr>
        <w:t>ate</w:t>
      </w:r>
      <w:r w:rsidR="00341845">
        <w:rPr>
          <w:rFonts w:ascii="Calibri" w:eastAsia="ArialMT" w:hAnsi="Calibri" w:cs="Calibri"/>
          <w:sz w:val="24"/>
          <w:szCs w:val="24"/>
        </w:rPr>
        <w:t>-</w:t>
      </w:r>
      <w:r w:rsidR="001135A5" w:rsidRPr="008C53D7">
        <w:rPr>
          <w:rFonts w:ascii="Calibri" w:eastAsia="ArialMT" w:hAnsi="Calibri" w:cs="Calibri"/>
          <w:sz w:val="24"/>
          <w:szCs w:val="24"/>
        </w:rPr>
        <w:t xml:space="preserve">buffered saline (PBS), 1% </w:t>
      </w:r>
      <w:r w:rsidR="009F5BEF" w:rsidRPr="008C53D7">
        <w:rPr>
          <w:rFonts w:ascii="Calibri" w:eastAsia="ArialMT" w:hAnsi="Calibri" w:cs="Calibri"/>
          <w:sz w:val="24"/>
          <w:szCs w:val="24"/>
        </w:rPr>
        <w:t>penicillin</w:t>
      </w:r>
      <w:r w:rsidR="001135A5" w:rsidRPr="008C53D7">
        <w:rPr>
          <w:rFonts w:ascii="Calibri" w:eastAsia="ArialMT" w:hAnsi="Calibri" w:cs="Calibri"/>
          <w:sz w:val="24"/>
          <w:szCs w:val="24"/>
        </w:rPr>
        <w:t>/streptomycin, and 0.1% glucose.</w:t>
      </w:r>
    </w:p>
    <w:p w14:paraId="3F9E533A" w14:textId="77777777" w:rsidR="001135A5" w:rsidRPr="008C53D7" w:rsidRDefault="001135A5" w:rsidP="00725570">
      <w:pPr>
        <w:pStyle w:val="ListParagraph"/>
        <w:autoSpaceDE w:val="0"/>
        <w:autoSpaceDN w:val="0"/>
        <w:adjustRightInd w:val="0"/>
        <w:spacing w:after="0" w:line="240" w:lineRule="auto"/>
        <w:ind w:left="0"/>
        <w:jc w:val="both"/>
        <w:rPr>
          <w:rFonts w:ascii="Calibri" w:eastAsia="ArialMT" w:hAnsi="Calibri" w:cs="Calibri"/>
          <w:sz w:val="24"/>
          <w:szCs w:val="24"/>
        </w:rPr>
      </w:pPr>
    </w:p>
    <w:p w14:paraId="37EBB13C" w14:textId="7B9415E3" w:rsidR="001135A5" w:rsidRPr="008C53D7" w:rsidRDefault="00F0352C" w:rsidP="00725570">
      <w:pPr>
        <w:pStyle w:val="ListParagraph"/>
        <w:tabs>
          <w:tab w:val="left" w:pos="567"/>
        </w:tabs>
        <w:autoSpaceDE w:val="0"/>
        <w:autoSpaceDN w:val="0"/>
        <w:adjustRightInd w:val="0"/>
        <w:spacing w:after="0" w:line="240" w:lineRule="auto"/>
        <w:ind w:left="0"/>
        <w:jc w:val="both"/>
        <w:rPr>
          <w:rFonts w:ascii="Calibri" w:eastAsia="ArialMT" w:hAnsi="Calibri" w:cs="Calibri"/>
          <w:sz w:val="24"/>
          <w:szCs w:val="24"/>
        </w:rPr>
      </w:pPr>
      <w:r w:rsidRPr="008C53D7">
        <w:rPr>
          <w:rFonts w:ascii="Calibri" w:eastAsia="ArialMT" w:hAnsi="Calibri" w:cs="Calibri"/>
          <w:sz w:val="24"/>
          <w:szCs w:val="24"/>
        </w:rPr>
        <w:t>3</w:t>
      </w:r>
      <w:r w:rsidR="001135A5" w:rsidRPr="008C53D7">
        <w:rPr>
          <w:rFonts w:ascii="Calibri" w:eastAsia="ArialMT" w:hAnsi="Calibri" w:cs="Calibri"/>
          <w:sz w:val="24"/>
          <w:szCs w:val="24"/>
        </w:rPr>
        <w:t>.2</w:t>
      </w:r>
      <w:r w:rsidR="009F5BEF" w:rsidRPr="008C53D7">
        <w:rPr>
          <w:rFonts w:ascii="Calibri" w:eastAsia="ArialMT" w:hAnsi="Calibri" w:cs="Calibri"/>
          <w:sz w:val="24"/>
          <w:szCs w:val="24"/>
        </w:rPr>
        <w:t>.</w:t>
      </w:r>
      <w:r w:rsidR="001135A5" w:rsidRPr="008C53D7">
        <w:rPr>
          <w:rFonts w:ascii="Calibri" w:eastAsia="ArialMT" w:hAnsi="Calibri" w:cs="Calibri"/>
          <w:sz w:val="24"/>
          <w:szCs w:val="24"/>
        </w:rPr>
        <w:t xml:space="preserve"> Cut the tissues into small pieces</w:t>
      </w:r>
      <w:r w:rsidR="00753F54" w:rsidRPr="008C53D7">
        <w:rPr>
          <w:rFonts w:ascii="Calibri" w:eastAsia="ArialMT" w:hAnsi="Calibri" w:cs="Calibri"/>
          <w:sz w:val="24"/>
          <w:szCs w:val="24"/>
        </w:rPr>
        <w:t xml:space="preserve"> (less than 1 mm</w:t>
      </w:r>
      <w:r w:rsidR="00753F54" w:rsidRPr="008C53D7">
        <w:rPr>
          <w:rFonts w:ascii="Calibri" w:eastAsia="ArialMT" w:hAnsi="Calibri" w:cs="Calibri"/>
          <w:sz w:val="24"/>
          <w:szCs w:val="24"/>
          <w:vertAlign w:val="superscript"/>
        </w:rPr>
        <w:t>2</w:t>
      </w:r>
      <w:r w:rsidR="00753F54" w:rsidRPr="008C53D7">
        <w:rPr>
          <w:rFonts w:ascii="Calibri" w:eastAsia="ArialMT" w:hAnsi="Calibri" w:cs="Calibri"/>
          <w:sz w:val="24"/>
          <w:szCs w:val="24"/>
        </w:rPr>
        <w:t>)</w:t>
      </w:r>
      <w:r w:rsidR="00C84AC5" w:rsidRPr="008C53D7">
        <w:rPr>
          <w:rFonts w:ascii="Calibri" w:eastAsia="ArialMT" w:hAnsi="Calibri" w:cs="Calibri"/>
          <w:sz w:val="24"/>
          <w:szCs w:val="24"/>
        </w:rPr>
        <w:t xml:space="preserve"> with </w:t>
      </w:r>
      <w:r w:rsidR="00341845">
        <w:rPr>
          <w:rFonts w:ascii="Calibri" w:eastAsia="ArialMT" w:hAnsi="Calibri" w:cs="Calibri"/>
          <w:sz w:val="24"/>
          <w:szCs w:val="24"/>
        </w:rPr>
        <w:t xml:space="preserve">a </w:t>
      </w:r>
      <w:r w:rsidR="00C84AC5" w:rsidRPr="008C53D7">
        <w:rPr>
          <w:rFonts w:ascii="Calibri" w:eastAsia="ArialMT" w:hAnsi="Calibri" w:cs="Calibri"/>
          <w:sz w:val="24"/>
          <w:szCs w:val="24"/>
        </w:rPr>
        <w:t>scalpel</w:t>
      </w:r>
      <w:r w:rsidR="001437ED" w:rsidRPr="008C53D7">
        <w:rPr>
          <w:rFonts w:ascii="Calibri" w:eastAsia="ArialMT" w:hAnsi="Calibri" w:cs="Calibri"/>
          <w:sz w:val="24"/>
          <w:szCs w:val="24"/>
        </w:rPr>
        <w:t xml:space="preserve"> </w:t>
      </w:r>
      <w:r w:rsidR="001437ED" w:rsidRPr="008C53D7">
        <w:rPr>
          <w:rFonts w:ascii="Calibri" w:eastAsia="TimesLTStd-Roman" w:hAnsi="Calibri" w:cs="Calibri"/>
          <w:sz w:val="24"/>
          <w:szCs w:val="24"/>
        </w:rPr>
        <w:t>blade</w:t>
      </w:r>
      <w:r w:rsidR="001135A5" w:rsidRPr="008C53D7">
        <w:rPr>
          <w:rFonts w:ascii="Calibri" w:eastAsia="ArialMT" w:hAnsi="Calibri" w:cs="Calibri"/>
          <w:sz w:val="24"/>
          <w:szCs w:val="24"/>
        </w:rPr>
        <w:t>.</w:t>
      </w:r>
    </w:p>
    <w:p w14:paraId="67FB2A7A" w14:textId="77777777" w:rsidR="001135A5" w:rsidRPr="008C53D7" w:rsidRDefault="001135A5" w:rsidP="00725570">
      <w:pPr>
        <w:pStyle w:val="ListParagraph"/>
        <w:tabs>
          <w:tab w:val="left" w:pos="567"/>
        </w:tabs>
        <w:autoSpaceDE w:val="0"/>
        <w:autoSpaceDN w:val="0"/>
        <w:adjustRightInd w:val="0"/>
        <w:spacing w:after="0" w:line="240" w:lineRule="auto"/>
        <w:ind w:left="0"/>
        <w:jc w:val="both"/>
        <w:rPr>
          <w:rFonts w:ascii="Calibri" w:eastAsia="ArialMT" w:hAnsi="Calibri" w:cs="Calibri"/>
          <w:sz w:val="24"/>
          <w:szCs w:val="24"/>
        </w:rPr>
      </w:pPr>
    </w:p>
    <w:p w14:paraId="2A776C32" w14:textId="125BF412" w:rsidR="001135A5" w:rsidRPr="008C53D7" w:rsidRDefault="00F0352C" w:rsidP="00725570">
      <w:pPr>
        <w:pStyle w:val="ListParagraph"/>
        <w:autoSpaceDE w:val="0"/>
        <w:autoSpaceDN w:val="0"/>
        <w:adjustRightInd w:val="0"/>
        <w:spacing w:after="0" w:line="240" w:lineRule="auto"/>
        <w:ind w:left="0"/>
        <w:jc w:val="both"/>
        <w:rPr>
          <w:rFonts w:ascii="Calibri" w:eastAsia="ArialMT" w:hAnsi="Calibri" w:cs="Calibri"/>
          <w:sz w:val="24"/>
          <w:szCs w:val="24"/>
        </w:rPr>
      </w:pPr>
      <w:r w:rsidRPr="008C53D7">
        <w:rPr>
          <w:rFonts w:ascii="Calibri" w:eastAsia="ArialMT" w:hAnsi="Calibri" w:cs="Calibri"/>
          <w:sz w:val="24"/>
          <w:szCs w:val="24"/>
        </w:rPr>
        <w:t>3</w:t>
      </w:r>
      <w:r w:rsidR="001135A5" w:rsidRPr="008C53D7">
        <w:rPr>
          <w:rFonts w:ascii="Calibri" w:eastAsia="ArialMT" w:hAnsi="Calibri" w:cs="Calibri"/>
          <w:sz w:val="24"/>
          <w:szCs w:val="24"/>
        </w:rPr>
        <w:t>.3</w:t>
      </w:r>
      <w:r w:rsidR="009F5BEF" w:rsidRPr="008C53D7">
        <w:rPr>
          <w:rFonts w:ascii="Calibri" w:eastAsia="ArialMT" w:hAnsi="Calibri" w:cs="Calibri"/>
          <w:sz w:val="24"/>
          <w:szCs w:val="24"/>
        </w:rPr>
        <w:t>.</w:t>
      </w:r>
      <w:r w:rsidR="001135A5" w:rsidRPr="008C53D7">
        <w:rPr>
          <w:rFonts w:ascii="Calibri" w:eastAsia="ArialMT" w:hAnsi="Calibri" w:cs="Calibri"/>
          <w:sz w:val="24"/>
          <w:szCs w:val="24"/>
        </w:rPr>
        <w:t xml:space="preserve"> </w:t>
      </w:r>
      <w:r w:rsidR="00C84AC5" w:rsidRPr="008C53D7">
        <w:rPr>
          <w:rFonts w:ascii="Calibri" w:eastAsia="ArialMT" w:hAnsi="Calibri" w:cs="Calibri"/>
          <w:sz w:val="24"/>
          <w:szCs w:val="24"/>
        </w:rPr>
        <w:t xml:space="preserve">Transfer the tissues into </w:t>
      </w:r>
      <w:r w:rsidR="00341845">
        <w:rPr>
          <w:rFonts w:ascii="Calibri" w:eastAsia="ArialMT" w:hAnsi="Calibri" w:cs="Calibri"/>
          <w:sz w:val="24"/>
          <w:szCs w:val="24"/>
        </w:rPr>
        <w:t xml:space="preserve">a </w:t>
      </w:r>
      <w:r w:rsidR="00C84AC5" w:rsidRPr="008C53D7">
        <w:rPr>
          <w:rFonts w:ascii="Calibri" w:eastAsia="ArialMT" w:hAnsi="Calibri" w:cs="Calibri"/>
          <w:sz w:val="24"/>
          <w:szCs w:val="24"/>
        </w:rPr>
        <w:t xml:space="preserve">15 mL plastic tube and centrifuge </w:t>
      </w:r>
      <w:r w:rsidR="009F5BEF" w:rsidRPr="008C53D7">
        <w:rPr>
          <w:rFonts w:ascii="Calibri" w:eastAsia="ArialMT" w:hAnsi="Calibri" w:cs="Calibri"/>
          <w:sz w:val="24"/>
          <w:szCs w:val="24"/>
        </w:rPr>
        <w:t>at</w:t>
      </w:r>
      <w:r w:rsidR="00464954" w:rsidRPr="008C53D7">
        <w:rPr>
          <w:rFonts w:ascii="Calibri" w:eastAsia="ArialMT" w:hAnsi="Calibri" w:cs="Calibri"/>
          <w:sz w:val="24"/>
          <w:szCs w:val="24"/>
        </w:rPr>
        <w:t xml:space="preserve"> </w:t>
      </w:r>
      <w:r w:rsidR="00AE7B9D" w:rsidRPr="008C53D7">
        <w:rPr>
          <w:rFonts w:ascii="Calibri" w:eastAsia="ArialMT" w:hAnsi="Calibri" w:cs="Calibri"/>
          <w:sz w:val="24"/>
          <w:szCs w:val="24"/>
        </w:rPr>
        <w:t>500</w:t>
      </w:r>
      <w:r w:rsidR="0084775F" w:rsidRPr="008C53D7">
        <w:rPr>
          <w:rFonts w:ascii="Calibri" w:eastAsia="ArialMT" w:hAnsi="Calibri" w:cs="Calibri"/>
          <w:sz w:val="24"/>
          <w:szCs w:val="24"/>
        </w:rPr>
        <w:t xml:space="preserve"> </w:t>
      </w:r>
      <w:r w:rsidR="00AE7B9D" w:rsidRPr="008C53D7">
        <w:rPr>
          <w:rFonts w:ascii="Calibri" w:eastAsia="ArialMT" w:hAnsi="Calibri" w:cs="Calibri"/>
          <w:sz w:val="24"/>
          <w:szCs w:val="24"/>
        </w:rPr>
        <w:t>x</w:t>
      </w:r>
      <w:r w:rsidR="0084775F" w:rsidRPr="008C53D7">
        <w:rPr>
          <w:rFonts w:ascii="Calibri" w:eastAsia="ArialMT" w:hAnsi="Calibri" w:cs="Calibri"/>
          <w:sz w:val="24"/>
          <w:szCs w:val="24"/>
        </w:rPr>
        <w:t xml:space="preserve"> </w:t>
      </w:r>
      <w:r w:rsidR="00AE7B9D" w:rsidRPr="008C53D7">
        <w:rPr>
          <w:rFonts w:ascii="Calibri" w:eastAsia="ArialMT" w:hAnsi="Calibri" w:cs="Calibri"/>
          <w:i/>
          <w:sz w:val="24"/>
          <w:szCs w:val="24"/>
        </w:rPr>
        <w:t>g</w:t>
      </w:r>
      <w:r w:rsidR="001135A5" w:rsidRPr="008C53D7">
        <w:rPr>
          <w:rFonts w:ascii="Calibri" w:eastAsia="ArialMT" w:hAnsi="Calibri" w:cs="Calibri"/>
          <w:sz w:val="24"/>
          <w:szCs w:val="24"/>
        </w:rPr>
        <w:t xml:space="preserve"> for 5 min.</w:t>
      </w:r>
    </w:p>
    <w:p w14:paraId="6C33E63C" w14:textId="77777777" w:rsidR="001135A5" w:rsidRPr="008C53D7" w:rsidRDefault="001135A5" w:rsidP="00725570">
      <w:pPr>
        <w:pStyle w:val="ListParagraph"/>
        <w:autoSpaceDE w:val="0"/>
        <w:autoSpaceDN w:val="0"/>
        <w:adjustRightInd w:val="0"/>
        <w:spacing w:after="0" w:line="240" w:lineRule="auto"/>
        <w:ind w:left="0"/>
        <w:jc w:val="both"/>
        <w:rPr>
          <w:rFonts w:ascii="Calibri" w:eastAsia="ArialMT" w:hAnsi="Calibri" w:cs="Calibri"/>
          <w:sz w:val="24"/>
          <w:szCs w:val="24"/>
        </w:rPr>
      </w:pPr>
    </w:p>
    <w:p w14:paraId="535D71EE" w14:textId="1A51A60D" w:rsidR="001135A5" w:rsidRPr="008C53D7" w:rsidRDefault="00F0352C" w:rsidP="00725570">
      <w:pPr>
        <w:pStyle w:val="ListParagraph"/>
        <w:autoSpaceDE w:val="0"/>
        <w:autoSpaceDN w:val="0"/>
        <w:adjustRightInd w:val="0"/>
        <w:spacing w:after="0" w:line="240" w:lineRule="auto"/>
        <w:ind w:left="0"/>
        <w:jc w:val="both"/>
        <w:rPr>
          <w:rFonts w:ascii="Calibri" w:eastAsia="ArialMT" w:hAnsi="Calibri" w:cs="Calibri"/>
          <w:sz w:val="24"/>
          <w:szCs w:val="24"/>
        </w:rPr>
      </w:pPr>
      <w:r w:rsidRPr="008C53D7">
        <w:rPr>
          <w:rFonts w:ascii="Calibri" w:eastAsia="ArialMT" w:hAnsi="Calibri" w:cs="Calibri"/>
          <w:sz w:val="24"/>
          <w:szCs w:val="24"/>
        </w:rPr>
        <w:t>3</w:t>
      </w:r>
      <w:r w:rsidR="001135A5" w:rsidRPr="008C53D7">
        <w:rPr>
          <w:rFonts w:ascii="Calibri" w:eastAsia="ArialMT" w:hAnsi="Calibri" w:cs="Calibri"/>
          <w:sz w:val="24"/>
          <w:szCs w:val="24"/>
        </w:rPr>
        <w:t>.4</w:t>
      </w:r>
      <w:r w:rsidR="009F5BEF" w:rsidRPr="008C53D7">
        <w:rPr>
          <w:rFonts w:ascii="Calibri" w:eastAsia="ArialMT" w:hAnsi="Calibri" w:cs="Calibri"/>
          <w:sz w:val="24"/>
          <w:szCs w:val="24"/>
        </w:rPr>
        <w:t>.</w:t>
      </w:r>
      <w:r w:rsidR="001135A5" w:rsidRPr="008C53D7">
        <w:rPr>
          <w:rFonts w:ascii="Calibri" w:eastAsia="ArialMT" w:hAnsi="Calibri" w:cs="Calibri"/>
          <w:sz w:val="24"/>
          <w:szCs w:val="24"/>
        </w:rPr>
        <w:t xml:space="preserve"> Remove the supernatant and incubate</w:t>
      </w:r>
      <w:r w:rsidR="009F5BEF" w:rsidRPr="008C53D7">
        <w:rPr>
          <w:rFonts w:ascii="Calibri" w:eastAsia="ArialMT" w:hAnsi="Calibri" w:cs="Calibri"/>
          <w:sz w:val="24"/>
          <w:szCs w:val="24"/>
        </w:rPr>
        <w:t xml:space="preserve"> the</w:t>
      </w:r>
      <w:r w:rsidR="001135A5" w:rsidRPr="008C53D7">
        <w:rPr>
          <w:rFonts w:ascii="Calibri" w:eastAsia="ArialMT" w:hAnsi="Calibri" w:cs="Calibri"/>
          <w:sz w:val="24"/>
          <w:szCs w:val="24"/>
        </w:rPr>
        <w:t xml:space="preserve"> sediment in </w:t>
      </w:r>
      <w:r w:rsidR="004068EE">
        <w:rPr>
          <w:rFonts w:ascii="Calibri" w:eastAsia="ArialMT" w:hAnsi="Calibri" w:cs="Calibri"/>
          <w:sz w:val="24"/>
          <w:szCs w:val="24"/>
        </w:rPr>
        <w:t>a</w:t>
      </w:r>
      <w:r w:rsidR="00907C1C" w:rsidRPr="008C53D7">
        <w:rPr>
          <w:rFonts w:ascii="Calibri" w:eastAsia="ArialMT" w:hAnsi="Calibri" w:cs="Calibri"/>
          <w:sz w:val="24"/>
          <w:szCs w:val="24"/>
        </w:rPr>
        <w:t xml:space="preserve"> plastic tube containing 10 mL of</w:t>
      </w:r>
      <w:r w:rsidR="002D77DF" w:rsidRPr="008C53D7">
        <w:rPr>
          <w:rFonts w:ascii="Calibri" w:eastAsia="ArialMT" w:hAnsi="Calibri" w:cs="Calibri"/>
          <w:sz w:val="24"/>
          <w:szCs w:val="24"/>
        </w:rPr>
        <w:t xml:space="preserve"> Dulbecco’s modified Eagle’s medium</w:t>
      </w:r>
      <w:r w:rsidR="00907C1C" w:rsidRPr="008C53D7">
        <w:rPr>
          <w:rFonts w:ascii="Calibri" w:eastAsia="ArialMT" w:hAnsi="Calibri" w:cs="Calibri"/>
          <w:sz w:val="24"/>
          <w:szCs w:val="24"/>
        </w:rPr>
        <w:t xml:space="preserve"> </w:t>
      </w:r>
      <w:r w:rsidR="002D77DF" w:rsidRPr="008C53D7">
        <w:rPr>
          <w:rFonts w:ascii="Calibri" w:eastAsia="ArialMT" w:hAnsi="Calibri" w:cs="Calibri"/>
          <w:sz w:val="24"/>
          <w:szCs w:val="24"/>
        </w:rPr>
        <w:t>(</w:t>
      </w:r>
      <w:r w:rsidR="001135A5" w:rsidRPr="008C53D7">
        <w:rPr>
          <w:rFonts w:ascii="Calibri" w:eastAsia="ArialMT" w:hAnsi="Calibri" w:cs="Calibri"/>
          <w:sz w:val="24"/>
          <w:szCs w:val="24"/>
        </w:rPr>
        <w:t>DMEM</w:t>
      </w:r>
      <w:r w:rsidR="00A100DF" w:rsidRPr="008C53D7">
        <w:rPr>
          <w:rFonts w:ascii="Calibri" w:eastAsia="ArialMT" w:hAnsi="Calibri" w:cs="Calibri"/>
          <w:sz w:val="24"/>
          <w:szCs w:val="24"/>
        </w:rPr>
        <w:t xml:space="preserve">, </w:t>
      </w:r>
      <w:r w:rsidR="00753F54" w:rsidRPr="008C53D7">
        <w:rPr>
          <w:rFonts w:ascii="Calibri" w:eastAsia="ArialMT" w:hAnsi="Calibri" w:cs="Calibri"/>
          <w:sz w:val="24"/>
          <w:szCs w:val="24"/>
        </w:rPr>
        <w:t xml:space="preserve">consisting of 4 mM L-glutamine, 1 mM sodium pyruvate, and 15 mg/L phenol red) </w:t>
      </w:r>
      <w:r w:rsidR="001135A5" w:rsidRPr="008C53D7">
        <w:rPr>
          <w:rFonts w:ascii="Calibri" w:eastAsia="ArialMT" w:hAnsi="Calibri" w:cs="Calibri"/>
          <w:sz w:val="24"/>
          <w:szCs w:val="24"/>
        </w:rPr>
        <w:t>with 0.1% collagenase at 37</w:t>
      </w:r>
      <w:r w:rsidR="009833B9" w:rsidRPr="008C53D7">
        <w:rPr>
          <w:rFonts w:ascii="Calibri" w:eastAsia="ArialMT" w:hAnsi="Calibri" w:cs="Calibri"/>
          <w:sz w:val="24"/>
          <w:szCs w:val="24"/>
        </w:rPr>
        <w:t xml:space="preserve"> </w:t>
      </w:r>
      <w:r w:rsidR="001135A5" w:rsidRPr="008C53D7">
        <w:rPr>
          <w:rFonts w:ascii="Calibri" w:eastAsia="ArialMT" w:hAnsi="Calibri" w:cs="Calibri"/>
          <w:sz w:val="24"/>
          <w:szCs w:val="24"/>
        </w:rPr>
        <w:t>°C</w:t>
      </w:r>
      <w:r w:rsidR="004068EE">
        <w:rPr>
          <w:rFonts w:ascii="Calibri" w:eastAsia="ArialMT" w:hAnsi="Calibri" w:cs="Calibri"/>
          <w:sz w:val="24"/>
          <w:szCs w:val="24"/>
        </w:rPr>
        <w:t>,</w:t>
      </w:r>
      <w:r w:rsidR="001135A5" w:rsidRPr="008C53D7">
        <w:rPr>
          <w:rFonts w:ascii="Calibri" w:eastAsia="ArialMT" w:hAnsi="Calibri" w:cs="Calibri"/>
          <w:sz w:val="24"/>
          <w:szCs w:val="24"/>
        </w:rPr>
        <w:t xml:space="preserve"> in </w:t>
      </w:r>
      <w:r w:rsidR="004068EE">
        <w:rPr>
          <w:rFonts w:ascii="Calibri" w:eastAsia="ArialMT" w:hAnsi="Calibri" w:cs="Calibri"/>
          <w:sz w:val="24"/>
          <w:szCs w:val="24"/>
        </w:rPr>
        <w:t xml:space="preserve">a </w:t>
      </w:r>
      <w:r w:rsidR="001135A5" w:rsidRPr="008C53D7">
        <w:rPr>
          <w:rFonts w:ascii="Calibri" w:eastAsia="ArialMT" w:hAnsi="Calibri" w:cs="Calibri"/>
          <w:sz w:val="24"/>
          <w:szCs w:val="24"/>
        </w:rPr>
        <w:t>humidified atmosphere containing 95% air and 5% CO</w:t>
      </w:r>
      <w:r w:rsidR="001135A5" w:rsidRPr="008C53D7">
        <w:rPr>
          <w:rFonts w:ascii="Calibri" w:eastAsia="ArialMT" w:hAnsi="Calibri" w:cs="Calibri"/>
          <w:sz w:val="24"/>
          <w:szCs w:val="24"/>
          <w:vertAlign w:val="subscript"/>
        </w:rPr>
        <w:t>2</w:t>
      </w:r>
      <w:r w:rsidR="004068EE" w:rsidRPr="001C3FCD">
        <w:rPr>
          <w:rFonts w:ascii="Calibri" w:eastAsia="ArialMT" w:hAnsi="Calibri" w:cs="Calibri"/>
          <w:sz w:val="24"/>
          <w:szCs w:val="24"/>
        </w:rPr>
        <w:t>,</w:t>
      </w:r>
      <w:r w:rsidR="001135A5" w:rsidRPr="008C53D7">
        <w:rPr>
          <w:rFonts w:ascii="Calibri" w:eastAsia="ArialMT" w:hAnsi="Calibri" w:cs="Calibri"/>
          <w:sz w:val="24"/>
          <w:szCs w:val="24"/>
        </w:rPr>
        <w:t xml:space="preserve"> for 1 day.</w:t>
      </w:r>
    </w:p>
    <w:p w14:paraId="2B1950A3" w14:textId="77777777" w:rsidR="001135A5" w:rsidRPr="008C53D7" w:rsidRDefault="001135A5" w:rsidP="00725570">
      <w:pPr>
        <w:pStyle w:val="ListParagraph"/>
        <w:autoSpaceDE w:val="0"/>
        <w:autoSpaceDN w:val="0"/>
        <w:adjustRightInd w:val="0"/>
        <w:spacing w:after="0" w:line="240" w:lineRule="auto"/>
        <w:ind w:left="0"/>
        <w:jc w:val="both"/>
        <w:rPr>
          <w:rFonts w:ascii="Calibri" w:eastAsia="ArialMT" w:hAnsi="Calibri" w:cs="Calibri"/>
          <w:sz w:val="24"/>
          <w:szCs w:val="24"/>
        </w:rPr>
      </w:pPr>
    </w:p>
    <w:p w14:paraId="6DE30D45" w14:textId="6302FC11" w:rsidR="001135A5" w:rsidRPr="008C53D7" w:rsidRDefault="00F0352C" w:rsidP="00725570">
      <w:pPr>
        <w:pStyle w:val="ListParagraph"/>
        <w:autoSpaceDE w:val="0"/>
        <w:autoSpaceDN w:val="0"/>
        <w:adjustRightInd w:val="0"/>
        <w:spacing w:after="0" w:line="240" w:lineRule="auto"/>
        <w:ind w:left="0"/>
        <w:jc w:val="both"/>
        <w:rPr>
          <w:rFonts w:ascii="Calibri" w:eastAsia="ArialMT" w:hAnsi="Calibri" w:cs="Calibri"/>
          <w:sz w:val="24"/>
          <w:szCs w:val="24"/>
        </w:rPr>
      </w:pPr>
      <w:r w:rsidRPr="008C53D7">
        <w:rPr>
          <w:rFonts w:ascii="Calibri" w:eastAsia="ArialMT" w:hAnsi="Calibri" w:cs="Calibri"/>
          <w:sz w:val="24"/>
          <w:szCs w:val="24"/>
        </w:rPr>
        <w:t>3</w:t>
      </w:r>
      <w:r w:rsidR="001135A5" w:rsidRPr="008C53D7">
        <w:rPr>
          <w:rFonts w:ascii="Calibri" w:eastAsia="ArialMT" w:hAnsi="Calibri" w:cs="Calibri"/>
          <w:sz w:val="24"/>
          <w:szCs w:val="24"/>
        </w:rPr>
        <w:t>.5</w:t>
      </w:r>
      <w:r w:rsidR="009F5BEF" w:rsidRPr="008C53D7">
        <w:rPr>
          <w:rFonts w:ascii="Calibri" w:eastAsia="ArialMT" w:hAnsi="Calibri" w:cs="Calibri"/>
          <w:sz w:val="24"/>
          <w:szCs w:val="24"/>
        </w:rPr>
        <w:t>.</w:t>
      </w:r>
      <w:r w:rsidR="001135A5" w:rsidRPr="008C53D7">
        <w:rPr>
          <w:rFonts w:ascii="Calibri" w:eastAsia="ArialMT" w:hAnsi="Calibri" w:cs="Calibri"/>
          <w:sz w:val="24"/>
          <w:szCs w:val="24"/>
        </w:rPr>
        <w:t xml:space="preserve"> </w:t>
      </w:r>
      <w:r w:rsidR="00753F54" w:rsidRPr="008C53D7">
        <w:rPr>
          <w:rFonts w:ascii="Calibri" w:eastAsia="ArialMT" w:hAnsi="Calibri" w:cs="Calibri"/>
          <w:sz w:val="24"/>
          <w:szCs w:val="24"/>
        </w:rPr>
        <w:t xml:space="preserve">Centrifuge the plastic tube at 500 x </w:t>
      </w:r>
      <w:r w:rsidR="00753F54" w:rsidRPr="008C53D7">
        <w:rPr>
          <w:rFonts w:ascii="Calibri" w:eastAsia="ArialMT" w:hAnsi="Calibri" w:cs="Calibri"/>
          <w:i/>
          <w:sz w:val="24"/>
          <w:szCs w:val="24"/>
        </w:rPr>
        <w:t>g</w:t>
      </w:r>
      <w:r w:rsidR="00753F54" w:rsidRPr="008C53D7">
        <w:rPr>
          <w:rFonts w:ascii="Calibri" w:eastAsia="ArialMT" w:hAnsi="Calibri" w:cs="Calibri"/>
          <w:sz w:val="24"/>
          <w:szCs w:val="24"/>
        </w:rPr>
        <w:t xml:space="preserve"> for 5 min</w:t>
      </w:r>
      <w:r w:rsidR="00D7188D" w:rsidRPr="008C53D7">
        <w:rPr>
          <w:rFonts w:ascii="Calibri" w:eastAsia="ArialMT" w:hAnsi="Calibri" w:cs="Calibri"/>
          <w:sz w:val="24"/>
          <w:szCs w:val="24"/>
        </w:rPr>
        <w:t>, discard the supernatant carefully (do</w:t>
      </w:r>
      <w:r w:rsidR="004068EE">
        <w:rPr>
          <w:rFonts w:ascii="Calibri" w:eastAsia="ArialMT" w:hAnsi="Calibri" w:cs="Calibri"/>
          <w:sz w:val="24"/>
          <w:szCs w:val="24"/>
        </w:rPr>
        <w:t xml:space="preserve"> not</w:t>
      </w:r>
      <w:r w:rsidR="00D7188D" w:rsidRPr="008C53D7">
        <w:rPr>
          <w:rFonts w:ascii="Calibri" w:eastAsia="ArialMT" w:hAnsi="Calibri" w:cs="Calibri"/>
          <w:sz w:val="24"/>
          <w:szCs w:val="24"/>
        </w:rPr>
        <w:t xml:space="preserve"> touch the sediment), and then</w:t>
      </w:r>
      <w:r w:rsidR="004068EE">
        <w:rPr>
          <w:rFonts w:ascii="Calibri" w:eastAsia="ArialMT" w:hAnsi="Calibri" w:cs="Calibri"/>
          <w:sz w:val="24"/>
          <w:szCs w:val="24"/>
        </w:rPr>
        <w:t>,</w:t>
      </w:r>
      <w:r w:rsidR="00D7188D" w:rsidRPr="008C53D7">
        <w:rPr>
          <w:rFonts w:ascii="Calibri" w:eastAsia="ArialMT" w:hAnsi="Calibri" w:cs="Calibri"/>
          <w:sz w:val="24"/>
          <w:szCs w:val="24"/>
        </w:rPr>
        <w:t xml:space="preserve"> </w:t>
      </w:r>
      <w:r w:rsidR="00C01A2E" w:rsidRPr="008C53D7">
        <w:rPr>
          <w:rFonts w:ascii="Calibri" w:eastAsia="ArialMT" w:hAnsi="Calibri" w:cs="Calibri"/>
          <w:sz w:val="24"/>
          <w:szCs w:val="24"/>
        </w:rPr>
        <w:t xml:space="preserve">suspend </w:t>
      </w:r>
      <w:r w:rsidR="001135A5" w:rsidRPr="008C53D7">
        <w:rPr>
          <w:rFonts w:ascii="Calibri" w:eastAsia="ArialMT" w:hAnsi="Calibri" w:cs="Calibri"/>
          <w:sz w:val="24"/>
          <w:szCs w:val="24"/>
        </w:rPr>
        <w:t xml:space="preserve">the sediment </w:t>
      </w:r>
      <w:r w:rsidR="00D7188D" w:rsidRPr="008C53D7">
        <w:rPr>
          <w:rFonts w:ascii="Calibri" w:eastAsia="ArialMT" w:hAnsi="Calibri" w:cs="Calibri"/>
          <w:sz w:val="24"/>
          <w:szCs w:val="24"/>
        </w:rPr>
        <w:t xml:space="preserve">gently by adding </w:t>
      </w:r>
      <w:r w:rsidR="00907C1C" w:rsidRPr="008C53D7">
        <w:rPr>
          <w:rFonts w:ascii="Calibri" w:eastAsia="ArialMT" w:hAnsi="Calibri" w:cs="Calibri"/>
          <w:sz w:val="24"/>
          <w:szCs w:val="24"/>
        </w:rPr>
        <w:t xml:space="preserve">10 mL of </w:t>
      </w:r>
      <w:r w:rsidR="001135A5" w:rsidRPr="008C53D7">
        <w:rPr>
          <w:rFonts w:ascii="Calibri" w:eastAsia="ArialMT" w:hAnsi="Calibri" w:cs="Calibri"/>
          <w:sz w:val="24"/>
          <w:szCs w:val="24"/>
        </w:rPr>
        <w:t xml:space="preserve">DMEM </w:t>
      </w:r>
      <w:r w:rsidR="00D7188D" w:rsidRPr="008C53D7">
        <w:rPr>
          <w:rFonts w:ascii="Calibri" w:eastAsia="ArialMT" w:hAnsi="Calibri" w:cs="Calibri"/>
          <w:sz w:val="24"/>
          <w:szCs w:val="24"/>
        </w:rPr>
        <w:t xml:space="preserve">containing </w:t>
      </w:r>
      <w:r w:rsidR="001135A5" w:rsidRPr="008C53D7">
        <w:rPr>
          <w:rFonts w:ascii="Calibri" w:eastAsia="ArialMT" w:hAnsi="Calibri" w:cs="Calibri"/>
          <w:sz w:val="24"/>
          <w:szCs w:val="24"/>
        </w:rPr>
        <w:t xml:space="preserve">10% fetal bovine serum (FBS) </w:t>
      </w:r>
      <w:r w:rsidR="009F5BEF" w:rsidRPr="008C53D7">
        <w:rPr>
          <w:rFonts w:ascii="Calibri" w:eastAsia="ArialMT" w:hAnsi="Calibri" w:cs="Calibri"/>
          <w:sz w:val="24"/>
          <w:szCs w:val="24"/>
        </w:rPr>
        <w:t xml:space="preserve">and let it stand </w:t>
      </w:r>
      <w:r w:rsidR="001135A5" w:rsidRPr="008C53D7">
        <w:rPr>
          <w:rFonts w:ascii="Calibri" w:eastAsia="ArialMT" w:hAnsi="Calibri" w:cs="Calibri"/>
          <w:sz w:val="24"/>
          <w:szCs w:val="24"/>
        </w:rPr>
        <w:t>for 1 day</w:t>
      </w:r>
      <w:r w:rsidR="000E4D81" w:rsidRPr="008C53D7">
        <w:rPr>
          <w:rFonts w:ascii="Calibri" w:eastAsia="ArialMT" w:hAnsi="Calibri" w:cs="Calibri"/>
          <w:sz w:val="24"/>
          <w:szCs w:val="24"/>
        </w:rPr>
        <w:t xml:space="preserve"> at 37</w:t>
      </w:r>
      <w:r w:rsidR="00397C7A" w:rsidRPr="008C53D7">
        <w:rPr>
          <w:rFonts w:ascii="Calibri" w:eastAsia="ArialMT" w:hAnsi="Calibri" w:cs="Calibri"/>
          <w:sz w:val="24"/>
          <w:szCs w:val="24"/>
        </w:rPr>
        <w:t xml:space="preserve"> </w:t>
      </w:r>
      <w:r w:rsidR="000E4D81" w:rsidRPr="008C53D7">
        <w:rPr>
          <w:rFonts w:ascii="Calibri" w:eastAsia="ArialMT" w:hAnsi="Calibri" w:cs="Calibri"/>
          <w:sz w:val="24"/>
          <w:szCs w:val="24"/>
        </w:rPr>
        <w:t>°C</w:t>
      </w:r>
      <w:r w:rsidR="004068EE">
        <w:rPr>
          <w:rFonts w:ascii="Calibri" w:eastAsia="ArialMT" w:hAnsi="Calibri" w:cs="Calibri"/>
          <w:sz w:val="24"/>
          <w:szCs w:val="24"/>
        </w:rPr>
        <w:t>,</w:t>
      </w:r>
      <w:r w:rsidR="000E4D81" w:rsidRPr="008C53D7">
        <w:rPr>
          <w:rFonts w:ascii="Calibri" w:eastAsia="ArialMT" w:hAnsi="Calibri" w:cs="Calibri"/>
          <w:sz w:val="24"/>
          <w:szCs w:val="24"/>
        </w:rPr>
        <w:t xml:space="preserve"> in </w:t>
      </w:r>
      <w:r w:rsidR="004068EE">
        <w:rPr>
          <w:rFonts w:ascii="Calibri" w:eastAsia="ArialMT" w:hAnsi="Calibri" w:cs="Calibri"/>
          <w:sz w:val="24"/>
          <w:szCs w:val="24"/>
        </w:rPr>
        <w:t xml:space="preserve">a </w:t>
      </w:r>
      <w:r w:rsidR="000E4D81" w:rsidRPr="008C53D7">
        <w:rPr>
          <w:rFonts w:ascii="Calibri" w:eastAsia="ArialMT" w:hAnsi="Calibri" w:cs="Calibri"/>
          <w:sz w:val="24"/>
          <w:szCs w:val="24"/>
        </w:rPr>
        <w:t>humidified atmosphere containing 95% air and 5% CO</w:t>
      </w:r>
      <w:r w:rsidR="000E4D81" w:rsidRPr="008C53D7">
        <w:rPr>
          <w:rFonts w:ascii="Calibri" w:eastAsia="ArialMT" w:hAnsi="Calibri" w:cs="Calibri"/>
          <w:sz w:val="24"/>
          <w:szCs w:val="24"/>
          <w:vertAlign w:val="subscript"/>
        </w:rPr>
        <w:t>2</w:t>
      </w:r>
      <w:r w:rsidR="001135A5" w:rsidRPr="008C53D7">
        <w:rPr>
          <w:rFonts w:ascii="Calibri" w:eastAsia="ArialMT" w:hAnsi="Calibri" w:cs="Calibri"/>
          <w:sz w:val="24"/>
          <w:szCs w:val="24"/>
        </w:rPr>
        <w:t>.</w:t>
      </w:r>
    </w:p>
    <w:p w14:paraId="24EF574B" w14:textId="77777777" w:rsidR="001135A5" w:rsidRPr="008C53D7" w:rsidRDefault="001135A5" w:rsidP="00725570">
      <w:pPr>
        <w:pStyle w:val="ListParagraph"/>
        <w:autoSpaceDE w:val="0"/>
        <w:autoSpaceDN w:val="0"/>
        <w:adjustRightInd w:val="0"/>
        <w:spacing w:after="0" w:line="240" w:lineRule="auto"/>
        <w:ind w:left="0"/>
        <w:jc w:val="both"/>
        <w:rPr>
          <w:rFonts w:ascii="Calibri" w:eastAsia="ArialMT" w:hAnsi="Calibri" w:cs="Calibri"/>
          <w:sz w:val="24"/>
          <w:szCs w:val="24"/>
        </w:rPr>
      </w:pPr>
    </w:p>
    <w:p w14:paraId="1618BF9F" w14:textId="59BF379F" w:rsidR="001135A5" w:rsidRPr="008C53D7" w:rsidRDefault="00F0352C" w:rsidP="00725570">
      <w:pPr>
        <w:autoSpaceDE w:val="0"/>
        <w:autoSpaceDN w:val="0"/>
        <w:adjustRightInd w:val="0"/>
        <w:spacing w:after="0" w:line="240" w:lineRule="auto"/>
        <w:jc w:val="both"/>
        <w:rPr>
          <w:rFonts w:ascii="Calibri" w:eastAsia="ArialMT" w:hAnsi="Calibri" w:cs="Calibri"/>
          <w:sz w:val="24"/>
          <w:szCs w:val="24"/>
        </w:rPr>
      </w:pPr>
      <w:r w:rsidRPr="008C53D7">
        <w:rPr>
          <w:rFonts w:ascii="Calibri" w:eastAsia="ArialMT" w:hAnsi="Calibri" w:cs="Calibri"/>
          <w:sz w:val="24"/>
          <w:szCs w:val="24"/>
        </w:rPr>
        <w:t>3</w:t>
      </w:r>
      <w:r w:rsidR="001135A5" w:rsidRPr="008C53D7">
        <w:rPr>
          <w:rFonts w:ascii="Calibri" w:eastAsia="ArialMT" w:hAnsi="Calibri" w:cs="Calibri"/>
          <w:sz w:val="24"/>
          <w:szCs w:val="24"/>
        </w:rPr>
        <w:t>.6</w:t>
      </w:r>
      <w:r w:rsidR="009F5BEF" w:rsidRPr="008C53D7">
        <w:rPr>
          <w:rFonts w:ascii="Calibri" w:eastAsia="ArialMT" w:hAnsi="Calibri" w:cs="Calibri"/>
          <w:sz w:val="24"/>
          <w:szCs w:val="24"/>
        </w:rPr>
        <w:t>.</w:t>
      </w:r>
      <w:r w:rsidR="001135A5" w:rsidRPr="008C53D7">
        <w:rPr>
          <w:rFonts w:ascii="Calibri" w:eastAsia="ArialMT" w:hAnsi="Calibri" w:cs="Calibri"/>
          <w:sz w:val="24"/>
          <w:szCs w:val="24"/>
        </w:rPr>
        <w:t xml:space="preserve"> Centrifuge the </w:t>
      </w:r>
      <w:r w:rsidR="00D7188D" w:rsidRPr="008C53D7">
        <w:rPr>
          <w:rFonts w:ascii="Calibri" w:eastAsia="ArialMT" w:hAnsi="Calibri" w:cs="Calibri"/>
          <w:sz w:val="24"/>
          <w:szCs w:val="24"/>
        </w:rPr>
        <w:t xml:space="preserve">plastic tube </w:t>
      </w:r>
      <w:r w:rsidR="00907C1C" w:rsidRPr="008C53D7">
        <w:rPr>
          <w:rFonts w:ascii="Calibri" w:eastAsia="ArialMT" w:hAnsi="Calibri" w:cs="Calibri"/>
          <w:sz w:val="24"/>
          <w:szCs w:val="24"/>
        </w:rPr>
        <w:t>at</w:t>
      </w:r>
      <w:r w:rsidR="00464954" w:rsidRPr="008C53D7">
        <w:rPr>
          <w:rFonts w:ascii="Calibri" w:eastAsia="ArialMT" w:hAnsi="Calibri" w:cs="Calibri"/>
          <w:sz w:val="24"/>
          <w:szCs w:val="24"/>
        </w:rPr>
        <w:t xml:space="preserve"> </w:t>
      </w:r>
      <w:r w:rsidR="00907C1C" w:rsidRPr="008C53D7">
        <w:rPr>
          <w:rFonts w:ascii="Calibri" w:eastAsia="ArialMT" w:hAnsi="Calibri" w:cs="Calibri"/>
          <w:sz w:val="24"/>
          <w:szCs w:val="24"/>
        </w:rPr>
        <w:t>500</w:t>
      </w:r>
      <w:r w:rsidR="00397C7A" w:rsidRPr="008C53D7">
        <w:rPr>
          <w:rFonts w:ascii="Calibri" w:eastAsia="ArialMT" w:hAnsi="Calibri" w:cs="Calibri"/>
          <w:sz w:val="24"/>
          <w:szCs w:val="24"/>
        </w:rPr>
        <w:t xml:space="preserve"> </w:t>
      </w:r>
      <w:r w:rsidR="00907C1C" w:rsidRPr="008C53D7">
        <w:rPr>
          <w:rFonts w:ascii="Calibri" w:eastAsia="ArialMT" w:hAnsi="Calibri" w:cs="Calibri"/>
          <w:sz w:val="24"/>
          <w:szCs w:val="24"/>
        </w:rPr>
        <w:t>x</w:t>
      </w:r>
      <w:r w:rsidR="00397C7A" w:rsidRPr="008C53D7">
        <w:rPr>
          <w:rFonts w:ascii="Calibri" w:eastAsia="ArialMT" w:hAnsi="Calibri" w:cs="Calibri"/>
          <w:sz w:val="24"/>
          <w:szCs w:val="24"/>
        </w:rPr>
        <w:t xml:space="preserve"> </w:t>
      </w:r>
      <w:r w:rsidR="00907C1C" w:rsidRPr="008C53D7">
        <w:rPr>
          <w:rFonts w:ascii="Calibri" w:eastAsia="ArialMT" w:hAnsi="Calibri" w:cs="Calibri"/>
          <w:i/>
          <w:sz w:val="24"/>
          <w:szCs w:val="24"/>
        </w:rPr>
        <w:t>g</w:t>
      </w:r>
      <w:r w:rsidR="00907C1C" w:rsidRPr="008C53D7">
        <w:rPr>
          <w:rFonts w:ascii="Calibri" w:eastAsia="ArialMT" w:hAnsi="Calibri" w:cs="Calibri"/>
          <w:sz w:val="24"/>
          <w:szCs w:val="24"/>
        </w:rPr>
        <w:t xml:space="preserve"> for 5 min</w:t>
      </w:r>
      <w:r w:rsidR="004068EE">
        <w:rPr>
          <w:rFonts w:ascii="Calibri" w:eastAsia="ArialMT" w:hAnsi="Calibri" w:cs="Calibri"/>
          <w:sz w:val="24"/>
          <w:szCs w:val="24"/>
        </w:rPr>
        <w:t xml:space="preserve"> and</w:t>
      </w:r>
      <w:r w:rsidR="001135A5" w:rsidRPr="008C53D7">
        <w:rPr>
          <w:rFonts w:ascii="Calibri" w:eastAsia="ArialMT" w:hAnsi="Calibri" w:cs="Calibri"/>
          <w:sz w:val="24"/>
          <w:szCs w:val="24"/>
        </w:rPr>
        <w:t xml:space="preserve"> </w:t>
      </w:r>
      <w:r w:rsidR="00D7188D" w:rsidRPr="008C53D7">
        <w:rPr>
          <w:rFonts w:ascii="Calibri" w:eastAsia="ArialMT" w:hAnsi="Calibri" w:cs="Calibri"/>
          <w:sz w:val="24"/>
          <w:szCs w:val="24"/>
        </w:rPr>
        <w:t>discard the supernatant carefully</w:t>
      </w:r>
      <w:r w:rsidR="004068EE">
        <w:rPr>
          <w:rFonts w:ascii="Calibri" w:eastAsia="ArialMT" w:hAnsi="Calibri" w:cs="Calibri"/>
          <w:sz w:val="24"/>
          <w:szCs w:val="24"/>
        </w:rPr>
        <w:t>;</w:t>
      </w:r>
      <w:r w:rsidR="00D7188D" w:rsidRPr="008C53D7">
        <w:rPr>
          <w:rFonts w:ascii="Calibri" w:eastAsia="ArialMT" w:hAnsi="Calibri" w:cs="Calibri"/>
          <w:sz w:val="24"/>
          <w:szCs w:val="24"/>
        </w:rPr>
        <w:t xml:space="preserve"> then</w:t>
      </w:r>
      <w:r w:rsidR="004068EE">
        <w:rPr>
          <w:rFonts w:ascii="Calibri" w:eastAsia="ArialMT" w:hAnsi="Calibri" w:cs="Calibri"/>
          <w:sz w:val="24"/>
          <w:szCs w:val="24"/>
        </w:rPr>
        <w:t>,</w:t>
      </w:r>
      <w:r w:rsidR="00D7188D" w:rsidRPr="008C53D7">
        <w:rPr>
          <w:rFonts w:ascii="Calibri" w:eastAsia="ArialMT" w:hAnsi="Calibri" w:cs="Calibri"/>
          <w:sz w:val="24"/>
          <w:szCs w:val="24"/>
        </w:rPr>
        <w:t xml:space="preserve"> add 1 mL of stem cell medium (consisting </w:t>
      </w:r>
      <w:r w:rsidR="00EA626F">
        <w:rPr>
          <w:rFonts w:ascii="Calibri" w:eastAsia="ArialMT" w:hAnsi="Calibri" w:cs="Calibri"/>
          <w:sz w:val="24"/>
          <w:szCs w:val="24"/>
        </w:rPr>
        <w:t xml:space="preserve">of </w:t>
      </w:r>
      <w:r w:rsidR="00D7188D" w:rsidRPr="008C53D7">
        <w:rPr>
          <w:rFonts w:ascii="Calibri" w:eastAsia="ArialMT" w:hAnsi="Calibri" w:cs="Calibri"/>
          <w:sz w:val="24"/>
          <w:szCs w:val="24"/>
        </w:rPr>
        <w:t xml:space="preserve">DMEM, 5% FBS, N-acetyl-L-cysteine, ascorbic acid-2-phosphate, 1% antibiotic/antimyotic, and insulin) to </w:t>
      </w:r>
      <w:r w:rsidR="00C01A2E" w:rsidRPr="008C53D7">
        <w:rPr>
          <w:rFonts w:ascii="Calibri" w:eastAsia="ArialMT" w:hAnsi="Calibri" w:cs="Calibri"/>
          <w:sz w:val="24"/>
          <w:szCs w:val="24"/>
        </w:rPr>
        <w:t xml:space="preserve">suspend </w:t>
      </w:r>
      <w:r w:rsidR="00D7188D" w:rsidRPr="008C53D7">
        <w:rPr>
          <w:rFonts w:ascii="Calibri" w:eastAsia="ArialMT" w:hAnsi="Calibri" w:cs="Calibri"/>
          <w:sz w:val="24"/>
          <w:szCs w:val="24"/>
        </w:rPr>
        <w:t xml:space="preserve">the sediment, </w:t>
      </w:r>
      <w:r w:rsidR="009F5BEF" w:rsidRPr="008C53D7">
        <w:rPr>
          <w:rFonts w:ascii="Calibri" w:eastAsia="ArialMT" w:hAnsi="Calibri" w:cs="Calibri"/>
          <w:sz w:val="24"/>
          <w:szCs w:val="24"/>
        </w:rPr>
        <w:t xml:space="preserve">transfer </w:t>
      </w:r>
      <w:r w:rsidR="001135A5" w:rsidRPr="008C53D7">
        <w:rPr>
          <w:rFonts w:ascii="Calibri" w:eastAsia="ArialMT" w:hAnsi="Calibri" w:cs="Calibri"/>
          <w:sz w:val="24"/>
          <w:szCs w:val="24"/>
        </w:rPr>
        <w:t xml:space="preserve">it into </w:t>
      </w:r>
      <w:r w:rsidR="004068EE">
        <w:rPr>
          <w:rFonts w:ascii="Calibri" w:eastAsia="ArialMT" w:hAnsi="Calibri" w:cs="Calibri"/>
          <w:sz w:val="24"/>
          <w:szCs w:val="24"/>
        </w:rPr>
        <w:t xml:space="preserve">a </w:t>
      </w:r>
      <w:r w:rsidR="00907C1C" w:rsidRPr="008C53D7">
        <w:rPr>
          <w:rFonts w:ascii="Calibri" w:eastAsia="ArialMT" w:hAnsi="Calibri" w:cs="Calibri"/>
          <w:sz w:val="24"/>
          <w:szCs w:val="24"/>
        </w:rPr>
        <w:t xml:space="preserve">T25 culture flask containing </w:t>
      </w:r>
      <w:r w:rsidR="00D7188D" w:rsidRPr="008C53D7">
        <w:rPr>
          <w:rFonts w:ascii="Calibri" w:eastAsia="ArialMT" w:hAnsi="Calibri" w:cs="Calibri"/>
          <w:sz w:val="24"/>
          <w:szCs w:val="24"/>
        </w:rPr>
        <w:t xml:space="preserve">4 mL of </w:t>
      </w:r>
      <w:r w:rsidR="001135A5" w:rsidRPr="008C53D7">
        <w:rPr>
          <w:rFonts w:ascii="Calibri" w:eastAsia="ArialMT" w:hAnsi="Calibri" w:cs="Calibri"/>
          <w:sz w:val="24"/>
          <w:szCs w:val="24"/>
        </w:rPr>
        <w:t>stem cell medium</w:t>
      </w:r>
      <w:r w:rsidR="00D7188D" w:rsidRPr="008C53D7">
        <w:rPr>
          <w:rFonts w:ascii="Calibri" w:eastAsia="ArialMT" w:hAnsi="Calibri" w:cs="Calibri"/>
          <w:sz w:val="24"/>
          <w:szCs w:val="24"/>
        </w:rPr>
        <w:t>,</w:t>
      </w:r>
      <w:r w:rsidR="00907C1C" w:rsidRPr="008C53D7">
        <w:rPr>
          <w:rFonts w:ascii="Calibri" w:eastAsia="ArialMT" w:hAnsi="Calibri" w:cs="Calibri"/>
          <w:sz w:val="24"/>
          <w:szCs w:val="24"/>
        </w:rPr>
        <w:t xml:space="preserve"> </w:t>
      </w:r>
      <w:r w:rsidR="009F5BEF" w:rsidRPr="008C53D7">
        <w:rPr>
          <w:rFonts w:ascii="Calibri" w:eastAsia="ArialMT" w:hAnsi="Calibri" w:cs="Calibri"/>
          <w:sz w:val="24"/>
          <w:szCs w:val="24"/>
        </w:rPr>
        <w:t>and let it stand</w:t>
      </w:r>
      <w:r w:rsidR="001135A5" w:rsidRPr="008C53D7">
        <w:rPr>
          <w:rFonts w:ascii="Calibri" w:eastAsia="ArialMT" w:hAnsi="Calibri" w:cs="Calibri"/>
          <w:sz w:val="24"/>
          <w:szCs w:val="24"/>
        </w:rPr>
        <w:t xml:space="preserve"> for 3 days</w:t>
      </w:r>
      <w:r w:rsidR="00AE7B9D" w:rsidRPr="008C53D7">
        <w:rPr>
          <w:rFonts w:ascii="Calibri" w:eastAsia="ArialMT" w:hAnsi="Calibri" w:cs="Calibri"/>
          <w:sz w:val="24"/>
          <w:szCs w:val="24"/>
        </w:rPr>
        <w:t xml:space="preserve"> at 37</w:t>
      </w:r>
      <w:r w:rsidR="00397C7A" w:rsidRPr="008C53D7">
        <w:rPr>
          <w:rFonts w:ascii="Calibri" w:eastAsia="ArialMT" w:hAnsi="Calibri" w:cs="Calibri"/>
          <w:sz w:val="24"/>
          <w:szCs w:val="24"/>
        </w:rPr>
        <w:t xml:space="preserve"> </w:t>
      </w:r>
      <w:r w:rsidR="00AE7B9D" w:rsidRPr="008C53D7">
        <w:rPr>
          <w:rFonts w:ascii="Calibri" w:eastAsia="ArialMT" w:hAnsi="Calibri" w:cs="Calibri"/>
          <w:sz w:val="24"/>
          <w:szCs w:val="24"/>
        </w:rPr>
        <w:t>°C</w:t>
      </w:r>
      <w:r w:rsidR="004068EE">
        <w:rPr>
          <w:rFonts w:ascii="Calibri" w:eastAsia="ArialMT" w:hAnsi="Calibri" w:cs="Calibri"/>
          <w:sz w:val="24"/>
          <w:szCs w:val="24"/>
        </w:rPr>
        <w:t>,</w:t>
      </w:r>
      <w:r w:rsidR="00AE7B9D" w:rsidRPr="008C53D7">
        <w:rPr>
          <w:rFonts w:ascii="Calibri" w:eastAsia="ArialMT" w:hAnsi="Calibri" w:cs="Calibri"/>
          <w:sz w:val="24"/>
          <w:szCs w:val="24"/>
        </w:rPr>
        <w:t xml:space="preserve"> in </w:t>
      </w:r>
      <w:r w:rsidR="004068EE">
        <w:rPr>
          <w:rFonts w:ascii="Calibri" w:eastAsia="ArialMT" w:hAnsi="Calibri" w:cs="Calibri"/>
          <w:sz w:val="24"/>
          <w:szCs w:val="24"/>
        </w:rPr>
        <w:t xml:space="preserve">a </w:t>
      </w:r>
      <w:r w:rsidR="00AE7B9D" w:rsidRPr="008C53D7">
        <w:rPr>
          <w:rFonts w:ascii="Calibri" w:eastAsia="ArialMT" w:hAnsi="Calibri" w:cs="Calibri"/>
          <w:sz w:val="24"/>
          <w:szCs w:val="24"/>
        </w:rPr>
        <w:t>humidified atmosphere containing 95% air and 5% CO</w:t>
      </w:r>
      <w:r w:rsidR="00AE7B9D" w:rsidRPr="008C53D7">
        <w:rPr>
          <w:rFonts w:ascii="Calibri" w:eastAsia="ArialMT" w:hAnsi="Calibri" w:cs="Calibri"/>
          <w:sz w:val="24"/>
          <w:szCs w:val="24"/>
          <w:vertAlign w:val="subscript"/>
        </w:rPr>
        <w:t>2</w:t>
      </w:r>
      <w:r w:rsidR="001135A5" w:rsidRPr="008C53D7">
        <w:rPr>
          <w:rFonts w:ascii="Calibri" w:eastAsia="ArialMT" w:hAnsi="Calibri" w:cs="Calibri"/>
          <w:sz w:val="24"/>
          <w:szCs w:val="24"/>
        </w:rPr>
        <w:t>.</w:t>
      </w:r>
    </w:p>
    <w:p w14:paraId="5897FD2C" w14:textId="77777777" w:rsidR="001135A5" w:rsidRPr="008C53D7" w:rsidRDefault="001135A5" w:rsidP="00725570">
      <w:pPr>
        <w:pStyle w:val="ListParagraph"/>
        <w:autoSpaceDE w:val="0"/>
        <w:autoSpaceDN w:val="0"/>
        <w:adjustRightInd w:val="0"/>
        <w:spacing w:after="0" w:line="240" w:lineRule="auto"/>
        <w:ind w:left="0"/>
        <w:jc w:val="both"/>
        <w:rPr>
          <w:rFonts w:ascii="Calibri" w:eastAsia="ArialMT" w:hAnsi="Calibri" w:cs="Calibri"/>
          <w:sz w:val="24"/>
          <w:szCs w:val="24"/>
        </w:rPr>
      </w:pPr>
    </w:p>
    <w:p w14:paraId="14EEAECB" w14:textId="44C56EAE" w:rsidR="001135A5" w:rsidRPr="008C53D7" w:rsidRDefault="00F0352C" w:rsidP="00725570">
      <w:pPr>
        <w:pStyle w:val="ListParagraph"/>
        <w:autoSpaceDE w:val="0"/>
        <w:autoSpaceDN w:val="0"/>
        <w:adjustRightInd w:val="0"/>
        <w:spacing w:after="0" w:line="240" w:lineRule="auto"/>
        <w:ind w:left="0"/>
        <w:jc w:val="both"/>
        <w:rPr>
          <w:rFonts w:ascii="Calibri" w:eastAsia="ArialMT" w:hAnsi="Calibri" w:cs="Calibri"/>
          <w:sz w:val="24"/>
          <w:szCs w:val="24"/>
        </w:rPr>
      </w:pPr>
      <w:r w:rsidRPr="008C53D7">
        <w:rPr>
          <w:rFonts w:ascii="Calibri" w:eastAsia="ArialMT" w:hAnsi="Calibri" w:cs="Calibri"/>
          <w:sz w:val="24"/>
          <w:szCs w:val="24"/>
        </w:rPr>
        <w:t>3</w:t>
      </w:r>
      <w:r w:rsidR="001135A5" w:rsidRPr="008C53D7">
        <w:rPr>
          <w:rFonts w:ascii="Calibri" w:eastAsia="ArialMT" w:hAnsi="Calibri" w:cs="Calibri"/>
          <w:sz w:val="24"/>
          <w:szCs w:val="24"/>
        </w:rPr>
        <w:t>.7</w:t>
      </w:r>
      <w:r w:rsidR="009F5BEF" w:rsidRPr="008C53D7">
        <w:rPr>
          <w:rFonts w:ascii="Calibri" w:eastAsia="ArialMT" w:hAnsi="Calibri" w:cs="Calibri"/>
          <w:sz w:val="24"/>
          <w:szCs w:val="24"/>
        </w:rPr>
        <w:t>.</w:t>
      </w:r>
      <w:r w:rsidR="001135A5" w:rsidRPr="008C53D7">
        <w:rPr>
          <w:rFonts w:ascii="Calibri" w:eastAsia="ArialMT" w:hAnsi="Calibri" w:cs="Calibri"/>
          <w:sz w:val="24"/>
          <w:szCs w:val="24"/>
        </w:rPr>
        <w:t xml:space="preserve"> </w:t>
      </w:r>
      <w:r w:rsidR="00D7188D" w:rsidRPr="008C53D7">
        <w:rPr>
          <w:rFonts w:ascii="Calibri" w:eastAsia="ArialMT" w:hAnsi="Calibri" w:cs="Calibri"/>
          <w:sz w:val="24"/>
          <w:szCs w:val="24"/>
        </w:rPr>
        <w:t>Discard the supernatant, a</w:t>
      </w:r>
      <w:r w:rsidR="001135A5" w:rsidRPr="008C53D7">
        <w:rPr>
          <w:rFonts w:ascii="Calibri" w:eastAsia="ArialMT" w:hAnsi="Calibri" w:cs="Calibri"/>
          <w:sz w:val="24"/>
          <w:szCs w:val="24"/>
        </w:rPr>
        <w:t xml:space="preserve">dd </w:t>
      </w:r>
      <w:r w:rsidR="00907C1C" w:rsidRPr="008C53D7">
        <w:rPr>
          <w:rFonts w:ascii="Calibri" w:eastAsia="ArialMT" w:hAnsi="Calibri" w:cs="Calibri"/>
          <w:sz w:val="24"/>
          <w:szCs w:val="24"/>
        </w:rPr>
        <w:t xml:space="preserve">1 mL of </w:t>
      </w:r>
      <w:r w:rsidR="001135A5" w:rsidRPr="008C53D7">
        <w:rPr>
          <w:rFonts w:ascii="Calibri" w:eastAsia="ArialMT" w:hAnsi="Calibri" w:cs="Calibri"/>
          <w:sz w:val="24"/>
          <w:szCs w:val="24"/>
        </w:rPr>
        <w:t>0.25% trypsin-ethylenediaminetetraac</w:t>
      </w:r>
      <w:r w:rsidR="00907C1C" w:rsidRPr="008C53D7">
        <w:rPr>
          <w:rFonts w:ascii="Calibri" w:eastAsia="ArialMT" w:hAnsi="Calibri" w:cs="Calibri"/>
          <w:sz w:val="24"/>
          <w:szCs w:val="24"/>
        </w:rPr>
        <w:t>etic acid (EDTA)</w:t>
      </w:r>
      <w:r w:rsidR="00D7188D" w:rsidRPr="008C53D7">
        <w:rPr>
          <w:rFonts w:ascii="Calibri" w:eastAsia="ArialMT" w:hAnsi="Calibri" w:cs="Calibri"/>
          <w:sz w:val="24"/>
          <w:szCs w:val="24"/>
        </w:rPr>
        <w:t xml:space="preserve">, </w:t>
      </w:r>
      <w:r w:rsidR="001135A5" w:rsidRPr="008C53D7">
        <w:rPr>
          <w:rFonts w:ascii="Calibri" w:eastAsia="ArialMT" w:hAnsi="Calibri" w:cs="Calibri"/>
          <w:sz w:val="24"/>
          <w:szCs w:val="24"/>
        </w:rPr>
        <w:t xml:space="preserve">and incubate </w:t>
      </w:r>
      <w:r w:rsidR="00ED1DEC" w:rsidRPr="008C53D7">
        <w:rPr>
          <w:rFonts w:ascii="Calibri" w:eastAsia="ArialMT" w:hAnsi="Calibri" w:cs="Calibri"/>
          <w:sz w:val="24"/>
          <w:szCs w:val="24"/>
        </w:rPr>
        <w:t xml:space="preserve">it </w:t>
      </w:r>
      <w:r w:rsidR="001135A5" w:rsidRPr="008C53D7">
        <w:rPr>
          <w:rFonts w:ascii="Calibri" w:eastAsia="ArialMT" w:hAnsi="Calibri" w:cs="Calibri"/>
          <w:sz w:val="24"/>
          <w:szCs w:val="24"/>
        </w:rPr>
        <w:t>at 37</w:t>
      </w:r>
      <w:r w:rsidR="0080417E" w:rsidRPr="008C53D7">
        <w:rPr>
          <w:rFonts w:ascii="Calibri" w:eastAsia="ArialMT" w:hAnsi="Calibri" w:cs="Calibri"/>
          <w:sz w:val="24"/>
          <w:szCs w:val="24"/>
        </w:rPr>
        <w:t xml:space="preserve"> </w:t>
      </w:r>
      <w:r w:rsidR="001135A5" w:rsidRPr="008C53D7">
        <w:rPr>
          <w:rFonts w:ascii="Calibri" w:eastAsia="ArialMT" w:hAnsi="Calibri" w:cs="Calibri"/>
          <w:sz w:val="24"/>
          <w:szCs w:val="24"/>
        </w:rPr>
        <w:t>°C</w:t>
      </w:r>
      <w:r w:rsidR="004068EE">
        <w:rPr>
          <w:rFonts w:ascii="Calibri" w:eastAsia="ArialMT" w:hAnsi="Calibri" w:cs="Calibri"/>
          <w:sz w:val="24"/>
          <w:szCs w:val="24"/>
        </w:rPr>
        <w:t>,</w:t>
      </w:r>
      <w:r w:rsidR="001135A5" w:rsidRPr="008C53D7">
        <w:rPr>
          <w:rFonts w:ascii="Calibri" w:eastAsia="ArialMT" w:hAnsi="Calibri" w:cs="Calibri"/>
          <w:sz w:val="24"/>
          <w:szCs w:val="24"/>
        </w:rPr>
        <w:t xml:space="preserve"> in </w:t>
      </w:r>
      <w:r w:rsidR="004068EE">
        <w:rPr>
          <w:rFonts w:ascii="Calibri" w:eastAsia="ArialMT" w:hAnsi="Calibri" w:cs="Calibri"/>
          <w:sz w:val="24"/>
          <w:szCs w:val="24"/>
        </w:rPr>
        <w:t xml:space="preserve">a </w:t>
      </w:r>
      <w:r w:rsidR="001135A5" w:rsidRPr="008C53D7">
        <w:rPr>
          <w:rFonts w:ascii="Calibri" w:eastAsia="ArialMT" w:hAnsi="Calibri" w:cs="Calibri"/>
          <w:sz w:val="24"/>
          <w:szCs w:val="24"/>
        </w:rPr>
        <w:t>humidified atmosphere containing 95% air and 5% CO</w:t>
      </w:r>
      <w:r w:rsidR="001135A5" w:rsidRPr="008C53D7">
        <w:rPr>
          <w:rFonts w:ascii="Calibri" w:eastAsia="ArialMT" w:hAnsi="Calibri" w:cs="Calibri"/>
          <w:sz w:val="24"/>
          <w:szCs w:val="24"/>
          <w:vertAlign w:val="subscript"/>
        </w:rPr>
        <w:t>2</w:t>
      </w:r>
      <w:r w:rsidR="001135A5" w:rsidRPr="008C53D7">
        <w:rPr>
          <w:rFonts w:ascii="Calibri" w:eastAsia="ArialMT" w:hAnsi="Calibri" w:cs="Calibri"/>
          <w:sz w:val="24"/>
          <w:szCs w:val="24"/>
        </w:rPr>
        <w:t xml:space="preserve"> for 3</w:t>
      </w:r>
      <w:r w:rsidR="00ED1DEC" w:rsidRPr="008C53D7">
        <w:rPr>
          <w:rFonts w:ascii="Calibri" w:eastAsia="ArialMT" w:hAnsi="Calibri" w:cs="Calibri"/>
          <w:sz w:val="24"/>
          <w:szCs w:val="24"/>
        </w:rPr>
        <w:t>.</w:t>
      </w:r>
      <w:r w:rsidR="001135A5" w:rsidRPr="008C53D7">
        <w:rPr>
          <w:rFonts w:ascii="Calibri" w:eastAsia="ArialMT" w:hAnsi="Calibri" w:cs="Calibri"/>
          <w:sz w:val="24"/>
          <w:szCs w:val="24"/>
        </w:rPr>
        <w:t>5 min</w:t>
      </w:r>
      <w:r w:rsidR="004068EE">
        <w:rPr>
          <w:rFonts w:ascii="Calibri" w:eastAsia="ArialMT" w:hAnsi="Calibri" w:cs="Calibri"/>
          <w:sz w:val="24"/>
          <w:szCs w:val="24"/>
        </w:rPr>
        <w:t>,</w:t>
      </w:r>
      <w:r w:rsidR="00397C7A" w:rsidRPr="008C53D7">
        <w:rPr>
          <w:rFonts w:ascii="Calibri" w:eastAsia="ArialMT" w:hAnsi="Calibri" w:cs="Calibri"/>
          <w:sz w:val="24"/>
          <w:szCs w:val="24"/>
        </w:rPr>
        <w:t xml:space="preserve"> to detach the cells from the bottom of </w:t>
      </w:r>
      <w:r w:rsidR="004068EE">
        <w:rPr>
          <w:rFonts w:ascii="Calibri" w:eastAsia="ArialMT" w:hAnsi="Calibri" w:cs="Calibri"/>
          <w:sz w:val="24"/>
          <w:szCs w:val="24"/>
        </w:rPr>
        <w:t xml:space="preserve">the </w:t>
      </w:r>
      <w:r w:rsidR="00397C7A" w:rsidRPr="008C53D7">
        <w:rPr>
          <w:rFonts w:ascii="Calibri" w:eastAsia="ArialMT" w:hAnsi="Calibri" w:cs="Calibri"/>
          <w:sz w:val="24"/>
          <w:szCs w:val="24"/>
        </w:rPr>
        <w:t>culture flask</w:t>
      </w:r>
      <w:r w:rsidR="001135A5" w:rsidRPr="008C53D7">
        <w:rPr>
          <w:rFonts w:ascii="Calibri" w:eastAsia="ArialMT" w:hAnsi="Calibri" w:cs="Calibri"/>
          <w:sz w:val="24"/>
          <w:szCs w:val="24"/>
        </w:rPr>
        <w:t>.</w:t>
      </w:r>
    </w:p>
    <w:p w14:paraId="5DBEEB95" w14:textId="77777777" w:rsidR="001135A5" w:rsidRPr="008C53D7" w:rsidRDefault="001135A5" w:rsidP="00725570">
      <w:pPr>
        <w:pStyle w:val="ListParagraph"/>
        <w:autoSpaceDE w:val="0"/>
        <w:autoSpaceDN w:val="0"/>
        <w:adjustRightInd w:val="0"/>
        <w:spacing w:after="0" w:line="240" w:lineRule="auto"/>
        <w:ind w:left="0"/>
        <w:jc w:val="both"/>
        <w:rPr>
          <w:rFonts w:ascii="Calibri" w:eastAsia="ArialMT" w:hAnsi="Calibri" w:cs="Calibri"/>
          <w:sz w:val="24"/>
          <w:szCs w:val="24"/>
        </w:rPr>
      </w:pPr>
    </w:p>
    <w:p w14:paraId="2931696C" w14:textId="45384BAE" w:rsidR="001135A5" w:rsidRPr="008C53D7" w:rsidRDefault="00F0352C" w:rsidP="00725570">
      <w:pPr>
        <w:pStyle w:val="ListParagraph"/>
        <w:autoSpaceDE w:val="0"/>
        <w:autoSpaceDN w:val="0"/>
        <w:adjustRightInd w:val="0"/>
        <w:spacing w:after="0" w:line="240" w:lineRule="auto"/>
        <w:ind w:left="0"/>
        <w:jc w:val="both"/>
        <w:rPr>
          <w:rFonts w:ascii="Calibri" w:eastAsia="ArialMT" w:hAnsi="Calibri" w:cs="Calibri"/>
          <w:sz w:val="24"/>
          <w:szCs w:val="24"/>
        </w:rPr>
      </w:pPr>
      <w:r w:rsidRPr="008C53D7">
        <w:rPr>
          <w:rFonts w:ascii="Calibri" w:eastAsia="ArialMT" w:hAnsi="Calibri" w:cs="Calibri"/>
          <w:sz w:val="24"/>
          <w:szCs w:val="24"/>
        </w:rPr>
        <w:t>3</w:t>
      </w:r>
      <w:r w:rsidR="001135A5" w:rsidRPr="008C53D7">
        <w:rPr>
          <w:rFonts w:ascii="Calibri" w:eastAsia="ArialMT" w:hAnsi="Calibri" w:cs="Calibri"/>
          <w:sz w:val="24"/>
          <w:szCs w:val="24"/>
        </w:rPr>
        <w:t>.8</w:t>
      </w:r>
      <w:r w:rsidR="00ED1DEC" w:rsidRPr="008C53D7">
        <w:rPr>
          <w:rFonts w:ascii="Calibri" w:eastAsia="ArialMT" w:hAnsi="Calibri" w:cs="Calibri"/>
          <w:sz w:val="24"/>
          <w:szCs w:val="24"/>
        </w:rPr>
        <w:t>.</w:t>
      </w:r>
      <w:r w:rsidR="001135A5" w:rsidRPr="008C53D7">
        <w:rPr>
          <w:rFonts w:ascii="Calibri" w:eastAsia="ArialMT" w:hAnsi="Calibri" w:cs="Calibri"/>
          <w:sz w:val="24"/>
          <w:szCs w:val="24"/>
        </w:rPr>
        <w:t xml:space="preserve"> Add </w:t>
      </w:r>
      <w:r w:rsidR="00907C1C" w:rsidRPr="008C53D7">
        <w:rPr>
          <w:rFonts w:ascii="Calibri" w:eastAsia="ArialMT" w:hAnsi="Calibri" w:cs="Calibri"/>
          <w:sz w:val="24"/>
          <w:szCs w:val="24"/>
        </w:rPr>
        <w:t xml:space="preserve">1 mL of </w:t>
      </w:r>
      <w:r w:rsidR="00464954" w:rsidRPr="008C53D7">
        <w:rPr>
          <w:rFonts w:ascii="Calibri" w:eastAsia="ArialMT" w:hAnsi="Calibri" w:cs="Calibri"/>
          <w:sz w:val="24"/>
          <w:szCs w:val="24"/>
        </w:rPr>
        <w:t xml:space="preserve">FBS, </w:t>
      </w:r>
      <w:r w:rsidR="001135A5" w:rsidRPr="008C53D7">
        <w:rPr>
          <w:rFonts w:ascii="Calibri" w:eastAsia="ArialMT" w:hAnsi="Calibri" w:cs="Calibri"/>
          <w:sz w:val="24"/>
          <w:szCs w:val="24"/>
        </w:rPr>
        <w:t>suspend the mixture</w:t>
      </w:r>
      <w:r w:rsidR="00464954" w:rsidRPr="008C53D7">
        <w:rPr>
          <w:rFonts w:ascii="Calibri" w:eastAsia="ArialMT" w:hAnsi="Calibri" w:cs="Calibri"/>
          <w:sz w:val="24"/>
          <w:szCs w:val="24"/>
        </w:rPr>
        <w:t xml:space="preserve">, and transfer it to </w:t>
      </w:r>
      <w:r w:rsidR="00080619">
        <w:rPr>
          <w:rFonts w:ascii="Calibri" w:eastAsia="ArialMT" w:hAnsi="Calibri" w:cs="Calibri"/>
          <w:sz w:val="24"/>
          <w:szCs w:val="24"/>
        </w:rPr>
        <w:t>a</w:t>
      </w:r>
      <w:r w:rsidR="00464954" w:rsidRPr="008C53D7">
        <w:rPr>
          <w:rFonts w:ascii="Calibri" w:eastAsia="ArialMT" w:hAnsi="Calibri" w:cs="Calibri"/>
          <w:sz w:val="24"/>
          <w:szCs w:val="24"/>
        </w:rPr>
        <w:t xml:space="preserve"> microcentrifuge tube</w:t>
      </w:r>
      <w:r w:rsidR="001135A5" w:rsidRPr="008C53D7">
        <w:rPr>
          <w:rFonts w:ascii="Calibri" w:eastAsia="ArialMT" w:hAnsi="Calibri" w:cs="Calibri"/>
          <w:sz w:val="24"/>
          <w:szCs w:val="24"/>
        </w:rPr>
        <w:t>.</w:t>
      </w:r>
    </w:p>
    <w:p w14:paraId="7865E318" w14:textId="77777777" w:rsidR="001135A5" w:rsidRPr="008C53D7" w:rsidRDefault="001135A5" w:rsidP="00725570">
      <w:pPr>
        <w:pStyle w:val="ListParagraph"/>
        <w:autoSpaceDE w:val="0"/>
        <w:autoSpaceDN w:val="0"/>
        <w:adjustRightInd w:val="0"/>
        <w:spacing w:after="0" w:line="240" w:lineRule="auto"/>
        <w:ind w:left="0"/>
        <w:jc w:val="both"/>
        <w:rPr>
          <w:rFonts w:ascii="Calibri" w:eastAsia="ArialMT" w:hAnsi="Calibri" w:cs="Calibri"/>
          <w:sz w:val="24"/>
          <w:szCs w:val="24"/>
        </w:rPr>
      </w:pPr>
    </w:p>
    <w:p w14:paraId="44131B22" w14:textId="7A9EDAAA" w:rsidR="001135A5" w:rsidRPr="008C53D7" w:rsidRDefault="00F0352C" w:rsidP="00725570">
      <w:pPr>
        <w:pStyle w:val="ListParagraph"/>
        <w:autoSpaceDE w:val="0"/>
        <w:autoSpaceDN w:val="0"/>
        <w:adjustRightInd w:val="0"/>
        <w:spacing w:after="0" w:line="240" w:lineRule="auto"/>
        <w:ind w:left="0"/>
        <w:jc w:val="both"/>
        <w:rPr>
          <w:rFonts w:ascii="Calibri" w:eastAsia="ArialMT" w:hAnsi="Calibri" w:cs="Calibri"/>
          <w:sz w:val="24"/>
          <w:szCs w:val="24"/>
        </w:rPr>
      </w:pPr>
      <w:r w:rsidRPr="008C53D7">
        <w:rPr>
          <w:rFonts w:ascii="Calibri" w:eastAsia="ArialMT" w:hAnsi="Calibri" w:cs="Calibri"/>
          <w:sz w:val="24"/>
          <w:szCs w:val="24"/>
        </w:rPr>
        <w:t>3</w:t>
      </w:r>
      <w:r w:rsidR="001135A5" w:rsidRPr="008C53D7">
        <w:rPr>
          <w:rFonts w:ascii="Calibri" w:eastAsia="ArialMT" w:hAnsi="Calibri" w:cs="Calibri"/>
          <w:sz w:val="24"/>
          <w:szCs w:val="24"/>
        </w:rPr>
        <w:t>.9</w:t>
      </w:r>
      <w:r w:rsidR="00ED1DEC" w:rsidRPr="008C53D7">
        <w:rPr>
          <w:rFonts w:ascii="Calibri" w:eastAsia="ArialMT" w:hAnsi="Calibri" w:cs="Calibri"/>
          <w:sz w:val="24"/>
          <w:szCs w:val="24"/>
        </w:rPr>
        <w:t>.</w:t>
      </w:r>
      <w:r w:rsidR="001135A5" w:rsidRPr="008C53D7">
        <w:rPr>
          <w:rFonts w:ascii="Calibri" w:eastAsia="ArialMT" w:hAnsi="Calibri" w:cs="Calibri"/>
          <w:sz w:val="24"/>
          <w:szCs w:val="24"/>
        </w:rPr>
        <w:t xml:space="preserve"> Centrifuge the suspension </w:t>
      </w:r>
      <w:r w:rsidR="00ED1DEC" w:rsidRPr="008C53D7">
        <w:rPr>
          <w:rFonts w:ascii="Calibri" w:eastAsia="ArialMT" w:hAnsi="Calibri" w:cs="Calibri"/>
          <w:sz w:val="24"/>
          <w:szCs w:val="24"/>
        </w:rPr>
        <w:t>at</w:t>
      </w:r>
      <w:r w:rsidR="00464954" w:rsidRPr="008C53D7">
        <w:rPr>
          <w:rFonts w:ascii="Calibri" w:eastAsia="ArialMT" w:hAnsi="Calibri" w:cs="Calibri"/>
          <w:sz w:val="24"/>
          <w:szCs w:val="24"/>
        </w:rPr>
        <w:t xml:space="preserve"> 500</w:t>
      </w:r>
      <w:r w:rsidR="0080417E" w:rsidRPr="008C53D7">
        <w:rPr>
          <w:rFonts w:ascii="Calibri" w:eastAsia="ArialMT" w:hAnsi="Calibri" w:cs="Calibri"/>
          <w:sz w:val="24"/>
          <w:szCs w:val="24"/>
        </w:rPr>
        <w:t xml:space="preserve"> </w:t>
      </w:r>
      <w:r w:rsidR="00464954" w:rsidRPr="008C53D7">
        <w:rPr>
          <w:rFonts w:ascii="Calibri" w:eastAsia="ArialMT" w:hAnsi="Calibri" w:cs="Calibri"/>
          <w:sz w:val="24"/>
          <w:szCs w:val="24"/>
        </w:rPr>
        <w:t>x</w:t>
      </w:r>
      <w:r w:rsidR="0080417E" w:rsidRPr="008C53D7">
        <w:rPr>
          <w:rFonts w:ascii="Calibri" w:eastAsia="ArialMT" w:hAnsi="Calibri" w:cs="Calibri"/>
          <w:sz w:val="24"/>
          <w:szCs w:val="24"/>
        </w:rPr>
        <w:t xml:space="preserve"> </w:t>
      </w:r>
      <w:r w:rsidR="00464954" w:rsidRPr="00CB4859">
        <w:rPr>
          <w:rFonts w:ascii="Calibri" w:eastAsia="ArialMT" w:hAnsi="Calibri" w:cs="Calibri"/>
          <w:i/>
          <w:sz w:val="24"/>
          <w:szCs w:val="24"/>
        </w:rPr>
        <w:t>g</w:t>
      </w:r>
      <w:r w:rsidR="00464954" w:rsidRPr="008C53D7">
        <w:rPr>
          <w:rFonts w:ascii="Calibri" w:eastAsia="ArialMT" w:hAnsi="Calibri" w:cs="Calibri"/>
          <w:sz w:val="24"/>
          <w:szCs w:val="24"/>
        </w:rPr>
        <w:t xml:space="preserve"> </w:t>
      </w:r>
      <w:r w:rsidR="001135A5" w:rsidRPr="008C53D7">
        <w:rPr>
          <w:rFonts w:ascii="Calibri" w:eastAsia="ArialMT" w:hAnsi="Calibri" w:cs="Calibri"/>
          <w:sz w:val="24"/>
          <w:szCs w:val="24"/>
        </w:rPr>
        <w:t>for 3</w:t>
      </w:r>
      <w:r w:rsidR="00ED1DEC" w:rsidRPr="008C53D7">
        <w:rPr>
          <w:rFonts w:ascii="Calibri" w:eastAsia="ArialMT" w:hAnsi="Calibri" w:cs="Calibri"/>
          <w:sz w:val="24"/>
          <w:szCs w:val="24"/>
        </w:rPr>
        <w:t>.</w:t>
      </w:r>
      <w:r w:rsidR="001135A5" w:rsidRPr="008C53D7">
        <w:rPr>
          <w:rFonts w:ascii="Calibri" w:eastAsia="ArialMT" w:hAnsi="Calibri" w:cs="Calibri"/>
          <w:sz w:val="24"/>
          <w:szCs w:val="24"/>
        </w:rPr>
        <w:t>5 min</w:t>
      </w:r>
      <w:r w:rsidR="00ED1DEC" w:rsidRPr="008C53D7">
        <w:rPr>
          <w:rFonts w:ascii="Calibri" w:eastAsia="ArialMT" w:hAnsi="Calibri" w:cs="Calibri"/>
          <w:sz w:val="24"/>
          <w:szCs w:val="24"/>
        </w:rPr>
        <w:t>,</w:t>
      </w:r>
      <w:r w:rsidR="001135A5" w:rsidRPr="008C53D7">
        <w:rPr>
          <w:rFonts w:ascii="Calibri" w:eastAsia="ArialMT" w:hAnsi="Calibri" w:cs="Calibri"/>
          <w:sz w:val="24"/>
          <w:szCs w:val="24"/>
        </w:rPr>
        <w:t xml:space="preserve"> suspend the sediment with </w:t>
      </w:r>
      <w:r w:rsidR="00DF13BF" w:rsidRPr="008C53D7">
        <w:rPr>
          <w:rFonts w:ascii="Calibri" w:eastAsia="ArialMT" w:hAnsi="Calibri" w:cs="Calibri"/>
          <w:sz w:val="24"/>
          <w:szCs w:val="24"/>
        </w:rPr>
        <w:t>1 mL of stem cell medium</w:t>
      </w:r>
      <w:r w:rsidR="00A100DF" w:rsidRPr="008C53D7">
        <w:rPr>
          <w:rFonts w:ascii="Calibri" w:eastAsia="ArialMT" w:hAnsi="Calibri" w:cs="Calibri"/>
          <w:sz w:val="24"/>
          <w:szCs w:val="24"/>
        </w:rPr>
        <w:t>,</w:t>
      </w:r>
      <w:r w:rsidR="00DF13BF" w:rsidRPr="008C53D7">
        <w:rPr>
          <w:rFonts w:ascii="Calibri" w:eastAsia="ArialMT" w:hAnsi="Calibri" w:cs="Calibri"/>
          <w:sz w:val="24"/>
          <w:szCs w:val="24"/>
        </w:rPr>
        <w:t xml:space="preserve"> and transfer it to the culture flask containing </w:t>
      </w:r>
      <w:r w:rsidR="00464954" w:rsidRPr="008C53D7">
        <w:rPr>
          <w:rFonts w:ascii="Calibri" w:eastAsia="ArialMT" w:hAnsi="Calibri" w:cs="Calibri"/>
          <w:sz w:val="24"/>
          <w:szCs w:val="24"/>
        </w:rPr>
        <w:t xml:space="preserve">5 mL of </w:t>
      </w:r>
      <w:r w:rsidR="00DF13BF" w:rsidRPr="008C53D7">
        <w:rPr>
          <w:rFonts w:ascii="Calibri" w:eastAsia="ArialMT" w:hAnsi="Calibri" w:cs="Calibri"/>
          <w:sz w:val="24"/>
          <w:szCs w:val="24"/>
        </w:rPr>
        <w:t>stem cell medium</w:t>
      </w:r>
      <w:r w:rsidR="004068EE">
        <w:rPr>
          <w:rFonts w:ascii="Calibri" w:eastAsia="ArialMT" w:hAnsi="Calibri" w:cs="Calibri"/>
          <w:sz w:val="24"/>
          <w:szCs w:val="24"/>
        </w:rPr>
        <w:t>;</w:t>
      </w:r>
      <w:r w:rsidR="00DF13BF" w:rsidRPr="008C53D7">
        <w:rPr>
          <w:rFonts w:ascii="Calibri" w:eastAsia="ArialMT" w:hAnsi="Calibri" w:cs="Calibri"/>
          <w:sz w:val="24"/>
          <w:szCs w:val="24"/>
        </w:rPr>
        <w:t xml:space="preserve"> then</w:t>
      </w:r>
      <w:r w:rsidR="004068EE">
        <w:rPr>
          <w:rFonts w:ascii="Calibri" w:eastAsia="ArialMT" w:hAnsi="Calibri" w:cs="Calibri"/>
          <w:sz w:val="24"/>
          <w:szCs w:val="24"/>
        </w:rPr>
        <w:t>,</w:t>
      </w:r>
      <w:r w:rsidR="001135A5" w:rsidRPr="008C53D7">
        <w:rPr>
          <w:rFonts w:ascii="Calibri" w:eastAsia="ArialMT" w:hAnsi="Calibri" w:cs="Calibri"/>
          <w:sz w:val="24"/>
          <w:szCs w:val="24"/>
        </w:rPr>
        <w:t xml:space="preserve"> keep </w:t>
      </w:r>
      <w:r w:rsidR="00ED1DEC" w:rsidRPr="008C53D7">
        <w:rPr>
          <w:rFonts w:ascii="Calibri" w:eastAsia="ArialMT" w:hAnsi="Calibri" w:cs="Calibri"/>
          <w:sz w:val="24"/>
          <w:szCs w:val="24"/>
        </w:rPr>
        <w:t xml:space="preserve">it </w:t>
      </w:r>
      <w:r w:rsidR="001135A5" w:rsidRPr="008C53D7">
        <w:rPr>
          <w:rFonts w:ascii="Calibri" w:eastAsia="ArialMT" w:hAnsi="Calibri" w:cs="Calibri"/>
          <w:sz w:val="24"/>
          <w:szCs w:val="24"/>
        </w:rPr>
        <w:t>at 37</w:t>
      </w:r>
      <w:r w:rsidR="00ED1DEC" w:rsidRPr="008C53D7">
        <w:rPr>
          <w:rFonts w:ascii="Calibri" w:eastAsia="ArialMT" w:hAnsi="Calibri" w:cs="Calibri"/>
          <w:sz w:val="24"/>
          <w:szCs w:val="24"/>
        </w:rPr>
        <w:t xml:space="preserve"> </w:t>
      </w:r>
      <w:r w:rsidR="001135A5" w:rsidRPr="008C53D7">
        <w:rPr>
          <w:rFonts w:ascii="Calibri" w:eastAsia="ArialMT" w:hAnsi="Calibri" w:cs="Calibri"/>
          <w:sz w:val="24"/>
          <w:szCs w:val="24"/>
        </w:rPr>
        <w:t xml:space="preserve">°C in </w:t>
      </w:r>
      <w:r w:rsidR="004068EE">
        <w:rPr>
          <w:rFonts w:ascii="Calibri" w:eastAsia="ArialMT" w:hAnsi="Calibri" w:cs="Calibri"/>
          <w:sz w:val="24"/>
          <w:szCs w:val="24"/>
        </w:rPr>
        <w:t>a</w:t>
      </w:r>
      <w:r w:rsidR="004068EE">
        <w:rPr>
          <w:rFonts w:ascii="Calibri" w:eastAsia="ArialMT" w:hAnsi="Calibri" w:cs="Calibri"/>
          <w:sz w:val="24"/>
          <w:szCs w:val="24"/>
        </w:rPr>
        <w:t xml:space="preserve"> </w:t>
      </w:r>
      <w:r w:rsidR="001135A5" w:rsidRPr="008C53D7">
        <w:rPr>
          <w:rFonts w:ascii="Calibri" w:eastAsia="ArialMT" w:hAnsi="Calibri" w:cs="Calibri"/>
          <w:sz w:val="24"/>
          <w:szCs w:val="24"/>
        </w:rPr>
        <w:t>humidified atmosphere containing 95% air and 5% CO</w:t>
      </w:r>
      <w:r w:rsidR="001135A5" w:rsidRPr="008C53D7">
        <w:rPr>
          <w:rFonts w:ascii="Calibri" w:eastAsia="ArialMT" w:hAnsi="Calibri" w:cs="Calibri"/>
          <w:sz w:val="24"/>
          <w:szCs w:val="24"/>
          <w:vertAlign w:val="subscript"/>
        </w:rPr>
        <w:t>2</w:t>
      </w:r>
      <w:r w:rsidR="001135A5" w:rsidRPr="008C53D7">
        <w:rPr>
          <w:rFonts w:ascii="Calibri" w:eastAsia="ArialMT" w:hAnsi="Calibri" w:cs="Calibri"/>
          <w:sz w:val="24"/>
          <w:szCs w:val="24"/>
        </w:rPr>
        <w:t>.</w:t>
      </w:r>
    </w:p>
    <w:p w14:paraId="0B76EE8F" w14:textId="77777777" w:rsidR="001135A5" w:rsidRPr="008C53D7" w:rsidRDefault="001135A5" w:rsidP="00725570">
      <w:pPr>
        <w:pStyle w:val="ListParagraph"/>
        <w:autoSpaceDE w:val="0"/>
        <w:autoSpaceDN w:val="0"/>
        <w:adjustRightInd w:val="0"/>
        <w:spacing w:after="0" w:line="240" w:lineRule="auto"/>
        <w:ind w:left="0"/>
        <w:jc w:val="both"/>
        <w:rPr>
          <w:rFonts w:ascii="Calibri" w:eastAsia="ArialMT" w:hAnsi="Calibri" w:cs="Calibri"/>
          <w:sz w:val="24"/>
          <w:szCs w:val="24"/>
        </w:rPr>
      </w:pPr>
    </w:p>
    <w:p w14:paraId="0444027A" w14:textId="4D42503A" w:rsidR="001135A5" w:rsidRPr="008C53D7" w:rsidRDefault="00F0352C" w:rsidP="00725570">
      <w:pPr>
        <w:pStyle w:val="ListParagraph"/>
        <w:autoSpaceDE w:val="0"/>
        <w:autoSpaceDN w:val="0"/>
        <w:adjustRightInd w:val="0"/>
        <w:spacing w:after="0" w:line="240" w:lineRule="auto"/>
        <w:ind w:left="0"/>
        <w:jc w:val="both"/>
        <w:rPr>
          <w:rFonts w:ascii="Calibri" w:eastAsia="ArialMT" w:hAnsi="Calibri" w:cs="Calibri"/>
          <w:sz w:val="24"/>
          <w:szCs w:val="24"/>
        </w:rPr>
      </w:pPr>
      <w:r w:rsidRPr="008C53D7">
        <w:rPr>
          <w:rFonts w:ascii="Calibri" w:eastAsia="ArialMT" w:hAnsi="Calibri" w:cs="Calibri"/>
          <w:sz w:val="24"/>
          <w:szCs w:val="24"/>
        </w:rPr>
        <w:t>3</w:t>
      </w:r>
      <w:r w:rsidR="001135A5" w:rsidRPr="008C53D7">
        <w:rPr>
          <w:rFonts w:ascii="Calibri" w:eastAsia="ArialMT" w:hAnsi="Calibri" w:cs="Calibri"/>
          <w:sz w:val="24"/>
          <w:szCs w:val="24"/>
        </w:rPr>
        <w:t>.10</w:t>
      </w:r>
      <w:r w:rsidR="00ED1DEC" w:rsidRPr="008C53D7">
        <w:rPr>
          <w:rFonts w:ascii="Calibri" w:eastAsia="ArialMT" w:hAnsi="Calibri" w:cs="Calibri"/>
          <w:sz w:val="24"/>
          <w:szCs w:val="24"/>
        </w:rPr>
        <w:t>.</w:t>
      </w:r>
      <w:r w:rsidR="001135A5" w:rsidRPr="008C53D7">
        <w:rPr>
          <w:rFonts w:ascii="Calibri" w:eastAsia="ArialMT" w:hAnsi="Calibri" w:cs="Calibri"/>
          <w:sz w:val="24"/>
          <w:szCs w:val="24"/>
        </w:rPr>
        <w:t xml:space="preserve"> Maintain the subculture </w:t>
      </w:r>
      <w:r w:rsidR="00ED1DEC" w:rsidRPr="008C53D7">
        <w:rPr>
          <w:rFonts w:ascii="Calibri" w:eastAsia="ArialMT" w:hAnsi="Calibri" w:cs="Calibri"/>
          <w:sz w:val="24"/>
          <w:szCs w:val="24"/>
        </w:rPr>
        <w:t xml:space="preserve">by changing the stem cell medium </w:t>
      </w:r>
      <w:r w:rsidR="001135A5" w:rsidRPr="008C53D7">
        <w:rPr>
          <w:rFonts w:ascii="Calibri" w:eastAsia="ArialMT" w:hAnsi="Calibri" w:cs="Calibri"/>
          <w:sz w:val="24"/>
          <w:szCs w:val="24"/>
        </w:rPr>
        <w:t>every 3 days.</w:t>
      </w:r>
    </w:p>
    <w:p w14:paraId="50A26992" w14:textId="77777777" w:rsidR="001135A5" w:rsidRPr="008C53D7" w:rsidRDefault="001135A5" w:rsidP="00725570">
      <w:pPr>
        <w:pStyle w:val="ListParagraph"/>
        <w:autoSpaceDE w:val="0"/>
        <w:autoSpaceDN w:val="0"/>
        <w:adjustRightInd w:val="0"/>
        <w:spacing w:after="0" w:line="240" w:lineRule="auto"/>
        <w:ind w:left="0"/>
        <w:jc w:val="both"/>
        <w:rPr>
          <w:rFonts w:ascii="Calibri" w:eastAsia="ArialMT" w:hAnsi="Calibri" w:cs="Calibri"/>
          <w:sz w:val="24"/>
          <w:szCs w:val="24"/>
        </w:rPr>
      </w:pPr>
    </w:p>
    <w:p w14:paraId="2B555BC5" w14:textId="1A5CB6FE" w:rsidR="00865B36" w:rsidRPr="008C53D7" w:rsidRDefault="00F0352C" w:rsidP="00725570">
      <w:pPr>
        <w:pStyle w:val="ListParagraph"/>
        <w:tabs>
          <w:tab w:val="left" w:pos="450"/>
        </w:tabs>
        <w:autoSpaceDE w:val="0"/>
        <w:autoSpaceDN w:val="0"/>
        <w:adjustRightInd w:val="0"/>
        <w:spacing w:after="0" w:line="240" w:lineRule="auto"/>
        <w:ind w:left="0"/>
        <w:jc w:val="both"/>
        <w:rPr>
          <w:rFonts w:ascii="Calibri" w:eastAsia="ArialMT" w:hAnsi="Calibri" w:cs="Calibri"/>
          <w:b/>
          <w:sz w:val="24"/>
          <w:szCs w:val="24"/>
          <w:highlight w:val="yellow"/>
        </w:rPr>
      </w:pPr>
      <w:r w:rsidRPr="008C53D7">
        <w:rPr>
          <w:rFonts w:ascii="Calibri" w:eastAsia="ArialMT" w:hAnsi="Calibri" w:cs="Calibri"/>
          <w:b/>
          <w:sz w:val="24"/>
          <w:szCs w:val="24"/>
          <w:highlight w:val="yellow"/>
        </w:rPr>
        <w:t>4</w:t>
      </w:r>
      <w:r w:rsidR="00865B36" w:rsidRPr="008C53D7">
        <w:rPr>
          <w:rFonts w:ascii="Calibri" w:eastAsia="ArialMT" w:hAnsi="Calibri" w:cs="Calibri"/>
          <w:b/>
          <w:sz w:val="24"/>
          <w:szCs w:val="24"/>
          <w:highlight w:val="yellow"/>
        </w:rPr>
        <w:t>.</w:t>
      </w:r>
      <w:r w:rsidR="00ED1DEC" w:rsidRPr="008C53D7">
        <w:rPr>
          <w:rFonts w:ascii="Calibri" w:eastAsia="ArialMT" w:hAnsi="Calibri" w:cs="Calibri"/>
          <w:b/>
          <w:sz w:val="24"/>
          <w:szCs w:val="24"/>
          <w:highlight w:val="yellow"/>
        </w:rPr>
        <w:t xml:space="preserve"> </w:t>
      </w:r>
      <w:r w:rsidR="00865B36" w:rsidRPr="008C53D7">
        <w:rPr>
          <w:rFonts w:ascii="Calibri" w:eastAsia="ArialMT" w:hAnsi="Calibri" w:cs="Calibri"/>
          <w:b/>
          <w:bCs/>
          <w:sz w:val="24"/>
          <w:szCs w:val="24"/>
          <w:highlight w:val="yellow"/>
        </w:rPr>
        <w:t xml:space="preserve">Cultivation of </w:t>
      </w:r>
      <w:r w:rsidR="00725570" w:rsidRPr="008C53D7">
        <w:rPr>
          <w:rFonts w:ascii="Calibri" w:eastAsia="ArialMT" w:hAnsi="Calibri" w:cs="Calibri"/>
          <w:b/>
          <w:bCs/>
          <w:sz w:val="24"/>
          <w:szCs w:val="24"/>
          <w:highlight w:val="yellow"/>
        </w:rPr>
        <w:t xml:space="preserve">Cells </w:t>
      </w:r>
      <w:r w:rsidR="00865B36" w:rsidRPr="008C53D7">
        <w:rPr>
          <w:rFonts w:ascii="Calibri" w:eastAsia="ArialMT" w:hAnsi="Calibri" w:cs="Calibri"/>
          <w:b/>
          <w:bCs/>
          <w:sz w:val="24"/>
          <w:szCs w:val="24"/>
          <w:highlight w:val="yellow"/>
        </w:rPr>
        <w:t xml:space="preserve">on </w:t>
      </w:r>
      <w:r w:rsidR="00725570">
        <w:rPr>
          <w:rFonts w:ascii="Calibri" w:eastAsia="ArialMT" w:hAnsi="Calibri" w:cs="Calibri"/>
          <w:b/>
          <w:bCs/>
          <w:sz w:val="24"/>
          <w:szCs w:val="24"/>
          <w:highlight w:val="yellow"/>
        </w:rPr>
        <w:t xml:space="preserve">the </w:t>
      </w:r>
      <w:r w:rsidR="00725570" w:rsidRPr="008C53D7">
        <w:rPr>
          <w:rFonts w:ascii="Calibri" w:eastAsia="ArialMT" w:hAnsi="Calibri" w:cs="Calibri"/>
          <w:b/>
          <w:bCs/>
          <w:sz w:val="24"/>
          <w:szCs w:val="24"/>
          <w:highlight w:val="yellow"/>
        </w:rPr>
        <w:t>Gelatin Tube</w:t>
      </w:r>
    </w:p>
    <w:p w14:paraId="04AE560F" w14:textId="77777777" w:rsidR="00865B36" w:rsidRPr="008C53D7" w:rsidRDefault="00865B36" w:rsidP="00725570">
      <w:pPr>
        <w:pStyle w:val="ListParagraph"/>
        <w:tabs>
          <w:tab w:val="left" w:pos="567"/>
        </w:tabs>
        <w:autoSpaceDE w:val="0"/>
        <w:autoSpaceDN w:val="0"/>
        <w:adjustRightInd w:val="0"/>
        <w:spacing w:after="0" w:line="240" w:lineRule="auto"/>
        <w:ind w:left="0"/>
        <w:jc w:val="both"/>
        <w:rPr>
          <w:rFonts w:ascii="Calibri" w:eastAsia="ArialMT" w:hAnsi="Calibri" w:cs="Calibri"/>
          <w:b/>
          <w:sz w:val="24"/>
          <w:szCs w:val="24"/>
          <w:highlight w:val="yellow"/>
        </w:rPr>
      </w:pPr>
    </w:p>
    <w:p w14:paraId="2F28277C" w14:textId="27EECAE0" w:rsidR="00865B36" w:rsidRPr="008C53D7" w:rsidRDefault="00F0352C" w:rsidP="00725570">
      <w:pPr>
        <w:pStyle w:val="ListParagraph"/>
        <w:tabs>
          <w:tab w:val="left" w:pos="567"/>
        </w:tabs>
        <w:autoSpaceDE w:val="0"/>
        <w:autoSpaceDN w:val="0"/>
        <w:adjustRightInd w:val="0"/>
        <w:spacing w:after="0" w:line="240" w:lineRule="auto"/>
        <w:ind w:left="0"/>
        <w:jc w:val="both"/>
        <w:rPr>
          <w:rFonts w:ascii="Calibri" w:eastAsia="ArialMT" w:hAnsi="Calibri" w:cs="Calibri"/>
          <w:sz w:val="24"/>
          <w:szCs w:val="24"/>
          <w:highlight w:val="yellow"/>
        </w:rPr>
      </w:pPr>
      <w:r w:rsidRPr="008C53D7">
        <w:rPr>
          <w:rFonts w:ascii="Calibri" w:eastAsia="ArialMT" w:hAnsi="Calibri" w:cs="Calibri"/>
          <w:sz w:val="24"/>
          <w:szCs w:val="24"/>
          <w:highlight w:val="yellow"/>
        </w:rPr>
        <w:t>4</w:t>
      </w:r>
      <w:r w:rsidR="00865B36" w:rsidRPr="008C53D7">
        <w:rPr>
          <w:rFonts w:ascii="Calibri" w:eastAsia="ArialMT" w:hAnsi="Calibri" w:cs="Calibri"/>
          <w:sz w:val="24"/>
          <w:szCs w:val="24"/>
          <w:highlight w:val="yellow"/>
        </w:rPr>
        <w:t>.1</w:t>
      </w:r>
      <w:r w:rsidR="00ED1DEC" w:rsidRPr="008C53D7">
        <w:rPr>
          <w:rFonts w:ascii="Calibri" w:eastAsia="ArialMT" w:hAnsi="Calibri" w:cs="Calibri"/>
          <w:sz w:val="24"/>
          <w:szCs w:val="24"/>
          <w:highlight w:val="yellow"/>
        </w:rPr>
        <w:t>.</w:t>
      </w:r>
      <w:r w:rsidR="00865B36" w:rsidRPr="008C53D7">
        <w:rPr>
          <w:rFonts w:ascii="Calibri" w:eastAsia="ArialMT" w:hAnsi="Calibri" w:cs="Calibri"/>
          <w:sz w:val="24"/>
          <w:szCs w:val="24"/>
          <w:highlight w:val="yellow"/>
        </w:rPr>
        <w:t xml:space="preserve"> Sterilize the </w:t>
      </w:r>
      <w:r w:rsidR="00464954" w:rsidRPr="008C53D7">
        <w:rPr>
          <w:rFonts w:ascii="Calibri" w:eastAsia="ArialMT" w:hAnsi="Calibri" w:cs="Calibri"/>
          <w:sz w:val="24"/>
          <w:szCs w:val="24"/>
          <w:highlight w:val="yellow"/>
        </w:rPr>
        <w:t xml:space="preserve">gelatin </w:t>
      </w:r>
      <w:r w:rsidR="00865B36" w:rsidRPr="008C53D7">
        <w:rPr>
          <w:rFonts w:ascii="Calibri" w:eastAsia="ArialMT" w:hAnsi="Calibri" w:cs="Calibri"/>
          <w:sz w:val="24"/>
          <w:szCs w:val="24"/>
          <w:highlight w:val="yellow"/>
        </w:rPr>
        <w:t>tube with UV light for 2 h</w:t>
      </w:r>
      <w:r w:rsidR="009C61D5">
        <w:rPr>
          <w:rFonts w:ascii="Calibri" w:eastAsia="ArialMT" w:hAnsi="Calibri" w:cs="Calibri"/>
          <w:sz w:val="24"/>
          <w:szCs w:val="24"/>
          <w:highlight w:val="yellow"/>
        </w:rPr>
        <w:t>;</w:t>
      </w:r>
      <w:r w:rsidR="00865B36" w:rsidRPr="008C53D7">
        <w:rPr>
          <w:rFonts w:ascii="Calibri" w:eastAsia="ArialMT" w:hAnsi="Calibri" w:cs="Calibri"/>
          <w:sz w:val="24"/>
          <w:szCs w:val="24"/>
          <w:highlight w:val="yellow"/>
        </w:rPr>
        <w:t xml:space="preserve"> then</w:t>
      </w:r>
      <w:r w:rsidR="009C61D5">
        <w:rPr>
          <w:rFonts w:ascii="Calibri" w:eastAsia="ArialMT" w:hAnsi="Calibri" w:cs="Calibri"/>
          <w:sz w:val="24"/>
          <w:szCs w:val="24"/>
          <w:highlight w:val="yellow"/>
        </w:rPr>
        <w:t>,</w:t>
      </w:r>
      <w:r w:rsidR="00865B36" w:rsidRPr="008C53D7">
        <w:rPr>
          <w:rFonts w:ascii="Calibri" w:eastAsia="ArialMT" w:hAnsi="Calibri" w:cs="Calibri"/>
          <w:sz w:val="24"/>
          <w:szCs w:val="24"/>
          <w:highlight w:val="yellow"/>
        </w:rPr>
        <w:t xml:space="preserve"> immerse</w:t>
      </w:r>
      <w:r w:rsidR="002633AB" w:rsidRPr="008C53D7">
        <w:rPr>
          <w:rFonts w:ascii="Calibri" w:eastAsia="ArialMT" w:hAnsi="Calibri" w:cs="Calibri"/>
          <w:sz w:val="24"/>
          <w:szCs w:val="24"/>
          <w:highlight w:val="yellow"/>
        </w:rPr>
        <w:t xml:space="preserve"> it</w:t>
      </w:r>
      <w:r w:rsidR="00337926" w:rsidRPr="008C53D7">
        <w:rPr>
          <w:rFonts w:ascii="Calibri" w:eastAsia="ArialMT" w:hAnsi="Calibri" w:cs="Calibri"/>
          <w:sz w:val="24"/>
          <w:szCs w:val="24"/>
          <w:highlight w:val="yellow"/>
        </w:rPr>
        <w:t xml:space="preserve"> in 75% </w:t>
      </w:r>
      <w:r w:rsidR="00CB4859">
        <w:rPr>
          <w:rFonts w:ascii="Calibri" w:eastAsia="ArialMT" w:hAnsi="Calibri" w:cs="Calibri"/>
          <w:sz w:val="24"/>
          <w:szCs w:val="24"/>
          <w:highlight w:val="yellow"/>
        </w:rPr>
        <w:t>(v/v)</w:t>
      </w:r>
      <w:r w:rsidR="00337926" w:rsidRPr="008C53D7">
        <w:rPr>
          <w:rFonts w:ascii="Calibri" w:eastAsia="ArialMT" w:hAnsi="Calibri" w:cs="Calibri"/>
          <w:sz w:val="24"/>
          <w:szCs w:val="24"/>
          <w:highlight w:val="yellow"/>
        </w:rPr>
        <w:t xml:space="preserve"> </w:t>
      </w:r>
      <w:r w:rsidR="00865B36" w:rsidRPr="008C53D7">
        <w:rPr>
          <w:rFonts w:ascii="Calibri" w:eastAsia="ArialMT" w:hAnsi="Calibri" w:cs="Calibri"/>
          <w:sz w:val="24"/>
          <w:szCs w:val="24"/>
          <w:highlight w:val="yellow"/>
        </w:rPr>
        <w:t xml:space="preserve">ethanol and wash </w:t>
      </w:r>
      <w:r w:rsidR="009C61D5">
        <w:rPr>
          <w:rFonts w:ascii="Calibri" w:eastAsia="ArialMT" w:hAnsi="Calibri" w:cs="Calibri"/>
          <w:sz w:val="24"/>
          <w:szCs w:val="24"/>
          <w:highlight w:val="yellow"/>
        </w:rPr>
        <w:t xml:space="preserve">it </w:t>
      </w:r>
      <w:r w:rsidR="009C61D5">
        <w:rPr>
          <w:rFonts w:ascii="Calibri" w:eastAsia="ArialMT" w:hAnsi="Calibri" w:cs="Calibri"/>
          <w:sz w:val="24"/>
          <w:szCs w:val="24"/>
          <w:highlight w:val="yellow"/>
        </w:rPr>
        <w:t>2x</w:t>
      </w:r>
      <w:r w:rsidR="00865B36" w:rsidRPr="008C53D7">
        <w:rPr>
          <w:rFonts w:ascii="Calibri" w:eastAsia="ArialMT" w:hAnsi="Calibri" w:cs="Calibri"/>
          <w:sz w:val="24"/>
          <w:szCs w:val="24"/>
          <w:highlight w:val="yellow"/>
        </w:rPr>
        <w:t xml:space="preserve"> with </w:t>
      </w:r>
      <w:r w:rsidR="00464954" w:rsidRPr="008C53D7">
        <w:rPr>
          <w:rFonts w:ascii="Calibri" w:eastAsia="ArialMT" w:hAnsi="Calibri" w:cs="Calibri"/>
          <w:sz w:val="24"/>
          <w:szCs w:val="24"/>
          <w:highlight w:val="yellow"/>
        </w:rPr>
        <w:t>stem cell</w:t>
      </w:r>
      <w:r w:rsidR="000E5446" w:rsidRPr="008C53D7">
        <w:rPr>
          <w:rFonts w:ascii="Calibri" w:eastAsia="ArialMT" w:hAnsi="Calibri" w:cs="Calibri"/>
          <w:sz w:val="24"/>
          <w:szCs w:val="24"/>
          <w:highlight w:val="yellow"/>
        </w:rPr>
        <w:t xml:space="preserve"> medium</w:t>
      </w:r>
      <w:r w:rsidR="00AE7B9D" w:rsidRPr="008C53D7">
        <w:rPr>
          <w:rFonts w:ascii="Calibri" w:eastAsia="ArialMT" w:hAnsi="Calibri" w:cs="Calibri"/>
          <w:sz w:val="24"/>
          <w:szCs w:val="24"/>
          <w:highlight w:val="yellow"/>
        </w:rPr>
        <w:t xml:space="preserve"> </w:t>
      </w:r>
      <w:r w:rsidR="00464954" w:rsidRPr="008C53D7">
        <w:rPr>
          <w:rFonts w:ascii="Calibri" w:eastAsia="ArialMT" w:hAnsi="Calibri" w:cs="Calibri"/>
          <w:sz w:val="24"/>
          <w:szCs w:val="24"/>
          <w:highlight w:val="yellow"/>
        </w:rPr>
        <w:t>to remove the residual ethanol</w:t>
      </w:r>
      <w:r w:rsidR="000E5446" w:rsidRPr="008C53D7">
        <w:rPr>
          <w:rFonts w:ascii="Calibri" w:eastAsia="ArialMT" w:hAnsi="Calibri" w:cs="Calibri"/>
          <w:sz w:val="24"/>
          <w:szCs w:val="24"/>
          <w:highlight w:val="yellow"/>
        </w:rPr>
        <w:t>.</w:t>
      </w:r>
    </w:p>
    <w:p w14:paraId="77F6DEAD" w14:textId="77777777" w:rsidR="00865B36" w:rsidRPr="008C53D7" w:rsidRDefault="00865B36" w:rsidP="00725570">
      <w:pPr>
        <w:pStyle w:val="ListParagraph"/>
        <w:tabs>
          <w:tab w:val="left" w:pos="567"/>
        </w:tabs>
        <w:autoSpaceDE w:val="0"/>
        <w:autoSpaceDN w:val="0"/>
        <w:adjustRightInd w:val="0"/>
        <w:spacing w:after="0" w:line="240" w:lineRule="auto"/>
        <w:ind w:left="0"/>
        <w:jc w:val="both"/>
        <w:rPr>
          <w:rFonts w:ascii="Calibri" w:eastAsia="ArialMT" w:hAnsi="Calibri" w:cs="Calibri"/>
          <w:sz w:val="24"/>
          <w:szCs w:val="24"/>
          <w:highlight w:val="yellow"/>
        </w:rPr>
      </w:pPr>
    </w:p>
    <w:p w14:paraId="54C99AB1" w14:textId="2F46C0F5" w:rsidR="00865B36" w:rsidRPr="008C53D7" w:rsidRDefault="00F0352C" w:rsidP="00725570">
      <w:pPr>
        <w:pStyle w:val="ListParagraph"/>
        <w:tabs>
          <w:tab w:val="left" w:pos="567"/>
        </w:tabs>
        <w:autoSpaceDE w:val="0"/>
        <w:autoSpaceDN w:val="0"/>
        <w:adjustRightInd w:val="0"/>
        <w:spacing w:after="0" w:line="240" w:lineRule="auto"/>
        <w:ind w:left="0"/>
        <w:jc w:val="both"/>
        <w:rPr>
          <w:rFonts w:ascii="Calibri" w:eastAsia="ArialMT" w:hAnsi="Calibri" w:cs="Calibri"/>
          <w:sz w:val="24"/>
          <w:szCs w:val="24"/>
          <w:highlight w:val="yellow"/>
        </w:rPr>
      </w:pPr>
      <w:r w:rsidRPr="008C53D7">
        <w:rPr>
          <w:rFonts w:ascii="Calibri" w:eastAsia="ArialMT" w:hAnsi="Calibri" w:cs="Calibri"/>
          <w:sz w:val="24"/>
          <w:szCs w:val="24"/>
          <w:highlight w:val="yellow"/>
        </w:rPr>
        <w:t>4</w:t>
      </w:r>
      <w:r w:rsidR="00865B36" w:rsidRPr="008C53D7">
        <w:rPr>
          <w:rFonts w:ascii="Calibri" w:eastAsia="ArialMT" w:hAnsi="Calibri" w:cs="Calibri"/>
          <w:sz w:val="24"/>
          <w:szCs w:val="24"/>
          <w:highlight w:val="yellow"/>
        </w:rPr>
        <w:t>.</w:t>
      </w:r>
      <w:r w:rsidR="00EB71B8" w:rsidRPr="008C53D7">
        <w:rPr>
          <w:rFonts w:ascii="Calibri" w:eastAsia="ArialMT" w:hAnsi="Calibri" w:cs="Calibri"/>
          <w:sz w:val="24"/>
          <w:szCs w:val="24"/>
          <w:highlight w:val="yellow"/>
        </w:rPr>
        <w:t>2</w:t>
      </w:r>
      <w:r w:rsidR="000E5446" w:rsidRPr="008C53D7">
        <w:rPr>
          <w:rFonts w:ascii="Calibri" w:eastAsia="ArialMT" w:hAnsi="Calibri" w:cs="Calibri"/>
          <w:sz w:val="24"/>
          <w:szCs w:val="24"/>
          <w:highlight w:val="yellow"/>
        </w:rPr>
        <w:t>.</w:t>
      </w:r>
      <w:r w:rsidR="00865B36" w:rsidRPr="008C53D7">
        <w:rPr>
          <w:rFonts w:ascii="Calibri" w:eastAsia="ArialMT" w:hAnsi="Calibri" w:cs="Calibri"/>
          <w:sz w:val="24"/>
          <w:szCs w:val="24"/>
          <w:highlight w:val="yellow"/>
        </w:rPr>
        <w:t xml:space="preserve"> Collect the </w:t>
      </w:r>
      <w:r w:rsidR="00725570">
        <w:rPr>
          <w:rFonts w:ascii="Calibri" w:eastAsia="ArialMT" w:hAnsi="Calibri" w:cs="Calibri"/>
          <w:sz w:val="24"/>
          <w:szCs w:val="24"/>
          <w:highlight w:val="yellow"/>
        </w:rPr>
        <w:t>human adipose stem cells (</w:t>
      </w:r>
      <w:proofErr w:type="spellStart"/>
      <w:r w:rsidR="00865B36" w:rsidRPr="008C53D7">
        <w:rPr>
          <w:rFonts w:ascii="Calibri" w:eastAsia="ArialMT" w:hAnsi="Calibri" w:cs="Calibri"/>
          <w:sz w:val="24"/>
          <w:szCs w:val="24"/>
          <w:highlight w:val="yellow"/>
        </w:rPr>
        <w:t>hASCs</w:t>
      </w:r>
      <w:proofErr w:type="spellEnd"/>
      <w:r w:rsidR="00725570">
        <w:rPr>
          <w:rFonts w:ascii="Calibri" w:eastAsia="ArialMT" w:hAnsi="Calibri" w:cs="Calibri"/>
          <w:sz w:val="24"/>
          <w:szCs w:val="24"/>
          <w:highlight w:val="yellow"/>
        </w:rPr>
        <w:t>)</w:t>
      </w:r>
      <w:r w:rsidR="001135A5" w:rsidRPr="008C53D7">
        <w:rPr>
          <w:rFonts w:ascii="Calibri" w:eastAsia="ArialMT" w:hAnsi="Calibri" w:cs="Calibri"/>
          <w:sz w:val="24"/>
          <w:szCs w:val="24"/>
          <w:highlight w:val="yellow"/>
        </w:rPr>
        <w:t xml:space="preserve"> </w:t>
      </w:r>
      <w:r w:rsidR="00865B36" w:rsidRPr="008C53D7">
        <w:rPr>
          <w:rFonts w:ascii="Calibri" w:eastAsia="ArialMT" w:hAnsi="Calibri" w:cs="Calibri"/>
          <w:sz w:val="24"/>
          <w:szCs w:val="24"/>
          <w:highlight w:val="yellow"/>
        </w:rPr>
        <w:t>from the culture flask.</w:t>
      </w:r>
    </w:p>
    <w:p w14:paraId="55405E47" w14:textId="77777777" w:rsidR="00865B36" w:rsidRPr="008C53D7" w:rsidRDefault="00865B36" w:rsidP="00725570">
      <w:pPr>
        <w:pStyle w:val="ListParagraph"/>
        <w:tabs>
          <w:tab w:val="left" w:pos="567"/>
        </w:tabs>
        <w:autoSpaceDE w:val="0"/>
        <w:autoSpaceDN w:val="0"/>
        <w:adjustRightInd w:val="0"/>
        <w:spacing w:after="0" w:line="240" w:lineRule="auto"/>
        <w:ind w:left="0" w:firstLineChars="200" w:firstLine="480"/>
        <w:jc w:val="both"/>
        <w:rPr>
          <w:rFonts w:ascii="Calibri" w:eastAsia="ArialMT" w:hAnsi="Calibri" w:cs="Calibri"/>
          <w:sz w:val="24"/>
          <w:szCs w:val="24"/>
          <w:highlight w:val="yellow"/>
        </w:rPr>
      </w:pPr>
    </w:p>
    <w:p w14:paraId="216DABCD" w14:textId="5B12804D" w:rsidR="00865B36" w:rsidRPr="008C53D7" w:rsidRDefault="00F0352C" w:rsidP="00725570">
      <w:pPr>
        <w:pStyle w:val="ListParagraph"/>
        <w:tabs>
          <w:tab w:val="left" w:pos="567"/>
        </w:tabs>
        <w:autoSpaceDE w:val="0"/>
        <w:autoSpaceDN w:val="0"/>
        <w:adjustRightInd w:val="0"/>
        <w:spacing w:after="0" w:line="240" w:lineRule="auto"/>
        <w:ind w:left="0"/>
        <w:jc w:val="both"/>
        <w:rPr>
          <w:rFonts w:ascii="Calibri" w:eastAsia="ArialMT" w:hAnsi="Calibri" w:cs="Calibri"/>
          <w:sz w:val="24"/>
          <w:szCs w:val="24"/>
          <w:highlight w:val="yellow"/>
        </w:rPr>
      </w:pPr>
      <w:r w:rsidRPr="008C53D7">
        <w:rPr>
          <w:rFonts w:ascii="Calibri" w:eastAsia="ArialMT" w:hAnsi="Calibri" w:cs="Calibri"/>
          <w:sz w:val="24"/>
          <w:szCs w:val="24"/>
          <w:highlight w:val="yellow"/>
        </w:rPr>
        <w:t>4</w:t>
      </w:r>
      <w:r w:rsidR="00865B36" w:rsidRPr="008C53D7">
        <w:rPr>
          <w:rFonts w:ascii="Calibri" w:eastAsia="ArialMT" w:hAnsi="Calibri" w:cs="Calibri"/>
          <w:sz w:val="24"/>
          <w:szCs w:val="24"/>
          <w:highlight w:val="yellow"/>
        </w:rPr>
        <w:t>.</w:t>
      </w:r>
      <w:r w:rsidR="00EB71B8" w:rsidRPr="008C53D7">
        <w:rPr>
          <w:rFonts w:ascii="Calibri" w:eastAsia="ArialMT" w:hAnsi="Calibri" w:cs="Calibri"/>
          <w:sz w:val="24"/>
          <w:szCs w:val="24"/>
          <w:highlight w:val="yellow"/>
        </w:rPr>
        <w:t>2</w:t>
      </w:r>
      <w:r w:rsidR="00865B36" w:rsidRPr="008C53D7">
        <w:rPr>
          <w:rFonts w:ascii="Calibri" w:eastAsia="ArialMT" w:hAnsi="Calibri" w:cs="Calibri"/>
          <w:sz w:val="24"/>
          <w:szCs w:val="24"/>
          <w:highlight w:val="yellow"/>
        </w:rPr>
        <w:t>.1</w:t>
      </w:r>
      <w:r w:rsidR="000E5446" w:rsidRPr="008C53D7">
        <w:rPr>
          <w:rFonts w:ascii="Calibri" w:eastAsia="ArialMT" w:hAnsi="Calibri" w:cs="Calibri"/>
          <w:sz w:val="24"/>
          <w:szCs w:val="24"/>
          <w:highlight w:val="yellow"/>
        </w:rPr>
        <w:t>.</w:t>
      </w:r>
      <w:r w:rsidR="00865B36" w:rsidRPr="008C53D7">
        <w:rPr>
          <w:rFonts w:ascii="Calibri" w:eastAsia="ArialMT" w:hAnsi="Calibri" w:cs="Calibri"/>
          <w:sz w:val="24"/>
          <w:szCs w:val="24"/>
          <w:highlight w:val="yellow"/>
        </w:rPr>
        <w:t xml:space="preserve"> Remove the medium from </w:t>
      </w:r>
      <w:r w:rsidR="000E5446" w:rsidRPr="008C53D7">
        <w:rPr>
          <w:rFonts w:ascii="Calibri" w:eastAsia="ArialMT" w:hAnsi="Calibri" w:cs="Calibri"/>
          <w:sz w:val="24"/>
          <w:szCs w:val="24"/>
          <w:highlight w:val="yellow"/>
        </w:rPr>
        <w:t xml:space="preserve">the </w:t>
      </w:r>
      <w:r w:rsidR="00865B36" w:rsidRPr="008C53D7">
        <w:rPr>
          <w:rFonts w:ascii="Calibri" w:eastAsia="ArialMT" w:hAnsi="Calibri" w:cs="Calibri"/>
          <w:sz w:val="24"/>
          <w:szCs w:val="24"/>
          <w:highlight w:val="yellow"/>
        </w:rPr>
        <w:t>culture flask.</w:t>
      </w:r>
    </w:p>
    <w:p w14:paraId="0764A16E" w14:textId="77777777" w:rsidR="00865B36" w:rsidRPr="008C53D7" w:rsidRDefault="00865B36" w:rsidP="00725570">
      <w:pPr>
        <w:pStyle w:val="ListParagraph"/>
        <w:tabs>
          <w:tab w:val="left" w:pos="567"/>
        </w:tabs>
        <w:autoSpaceDE w:val="0"/>
        <w:autoSpaceDN w:val="0"/>
        <w:adjustRightInd w:val="0"/>
        <w:spacing w:after="0" w:line="240" w:lineRule="auto"/>
        <w:ind w:left="0"/>
        <w:jc w:val="both"/>
        <w:rPr>
          <w:rFonts w:ascii="Calibri" w:eastAsia="ArialMT" w:hAnsi="Calibri" w:cs="Calibri"/>
          <w:sz w:val="24"/>
          <w:szCs w:val="24"/>
          <w:highlight w:val="yellow"/>
        </w:rPr>
      </w:pPr>
    </w:p>
    <w:p w14:paraId="3A91B727" w14:textId="5ACCC50D" w:rsidR="00865B36" w:rsidRPr="008C53D7" w:rsidRDefault="00F0352C" w:rsidP="00725570">
      <w:pPr>
        <w:pStyle w:val="ListParagraph"/>
        <w:tabs>
          <w:tab w:val="left" w:pos="567"/>
        </w:tabs>
        <w:autoSpaceDE w:val="0"/>
        <w:autoSpaceDN w:val="0"/>
        <w:adjustRightInd w:val="0"/>
        <w:spacing w:after="0" w:line="240" w:lineRule="auto"/>
        <w:ind w:left="0"/>
        <w:jc w:val="both"/>
        <w:rPr>
          <w:rFonts w:ascii="Calibri" w:eastAsia="ArialMT" w:hAnsi="Calibri" w:cs="Calibri"/>
          <w:sz w:val="24"/>
          <w:szCs w:val="24"/>
          <w:highlight w:val="yellow"/>
        </w:rPr>
      </w:pPr>
      <w:r w:rsidRPr="008C53D7">
        <w:rPr>
          <w:rFonts w:ascii="Calibri" w:eastAsia="ArialMT" w:hAnsi="Calibri" w:cs="Calibri"/>
          <w:sz w:val="24"/>
          <w:szCs w:val="24"/>
          <w:highlight w:val="yellow"/>
        </w:rPr>
        <w:t>4</w:t>
      </w:r>
      <w:r w:rsidR="00865B36" w:rsidRPr="008C53D7">
        <w:rPr>
          <w:rFonts w:ascii="Calibri" w:eastAsia="ArialMT" w:hAnsi="Calibri" w:cs="Calibri"/>
          <w:sz w:val="24"/>
          <w:szCs w:val="24"/>
          <w:highlight w:val="yellow"/>
        </w:rPr>
        <w:t>.</w:t>
      </w:r>
      <w:r w:rsidR="00EB71B8" w:rsidRPr="008C53D7">
        <w:rPr>
          <w:rFonts w:ascii="Calibri" w:eastAsia="ArialMT" w:hAnsi="Calibri" w:cs="Calibri"/>
          <w:sz w:val="24"/>
          <w:szCs w:val="24"/>
          <w:highlight w:val="yellow"/>
        </w:rPr>
        <w:t>2</w:t>
      </w:r>
      <w:r w:rsidR="00865B36" w:rsidRPr="008C53D7">
        <w:rPr>
          <w:rFonts w:ascii="Calibri" w:eastAsia="ArialMT" w:hAnsi="Calibri" w:cs="Calibri"/>
          <w:sz w:val="24"/>
          <w:szCs w:val="24"/>
          <w:highlight w:val="yellow"/>
        </w:rPr>
        <w:t>.2</w:t>
      </w:r>
      <w:r w:rsidR="000E5446" w:rsidRPr="008C53D7">
        <w:rPr>
          <w:rFonts w:ascii="Calibri" w:eastAsia="ArialMT" w:hAnsi="Calibri" w:cs="Calibri"/>
          <w:sz w:val="24"/>
          <w:szCs w:val="24"/>
          <w:highlight w:val="yellow"/>
        </w:rPr>
        <w:t>.</w:t>
      </w:r>
      <w:r w:rsidR="00865B36" w:rsidRPr="008C53D7">
        <w:rPr>
          <w:rFonts w:ascii="Calibri" w:eastAsia="ArialMT" w:hAnsi="Calibri" w:cs="Calibri"/>
          <w:sz w:val="24"/>
          <w:szCs w:val="24"/>
          <w:highlight w:val="yellow"/>
        </w:rPr>
        <w:t xml:space="preserve"> Add </w:t>
      </w:r>
      <w:r w:rsidR="00464954" w:rsidRPr="008C53D7">
        <w:rPr>
          <w:rFonts w:ascii="Calibri" w:eastAsia="ArialMT" w:hAnsi="Calibri" w:cs="Calibri"/>
          <w:sz w:val="24"/>
          <w:szCs w:val="24"/>
          <w:highlight w:val="yellow"/>
        </w:rPr>
        <w:t xml:space="preserve">1 mL of </w:t>
      </w:r>
      <w:r w:rsidR="00865B36" w:rsidRPr="008C53D7">
        <w:rPr>
          <w:rFonts w:ascii="Calibri" w:eastAsia="ArialMT" w:hAnsi="Calibri" w:cs="Calibri"/>
          <w:sz w:val="24"/>
          <w:szCs w:val="24"/>
          <w:highlight w:val="yellow"/>
        </w:rPr>
        <w:t>0.25% trypsin-EDTA and incubate at 37</w:t>
      </w:r>
      <w:r w:rsidR="000E5446" w:rsidRPr="008C53D7">
        <w:rPr>
          <w:rFonts w:ascii="Calibri" w:eastAsia="ArialMT" w:hAnsi="Calibri" w:cs="Calibri"/>
          <w:sz w:val="24"/>
          <w:szCs w:val="24"/>
          <w:highlight w:val="yellow"/>
        </w:rPr>
        <w:t xml:space="preserve"> </w:t>
      </w:r>
      <w:r w:rsidR="00865B36" w:rsidRPr="008C53D7">
        <w:rPr>
          <w:rFonts w:ascii="Calibri" w:eastAsia="ArialMT" w:hAnsi="Calibri" w:cs="Calibri"/>
          <w:sz w:val="24"/>
          <w:szCs w:val="24"/>
          <w:highlight w:val="yellow"/>
        </w:rPr>
        <w:t xml:space="preserve">°C in </w:t>
      </w:r>
      <w:r w:rsidR="009C61D5">
        <w:rPr>
          <w:rFonts w:ascii="Calibri" w:eastAsia="ArialMT" w:hAnsi="Calibri" w:cs="Calibri"/>
          <w:sz w:val="24"/>
          <w:szCs w:val="24"/>
          <w:highlight w:val="yellow"/>
        </w:rPr>
        <w:t xml:space="preserve">a </w:t>
      </w:r>
      <w:r w:rsidR="00865B36" w:rsidRPr="008C53D7">
        <w:rPr>
          <w:rFonts w:ascii="Calibri" w:eastAsia="ArialMT" w:hAnsi="Calibri" w:cs="Calibri"/>
          <w:sz w:val="24"/>
          <w:szCs w:val="24"/>
          <w:highlight w:val="yellow"/>
        </w:rPr>
        <w:t>humidified atmosphere containing 95% air and 5% CO</w:t>
      </w:r>
      <w:r w:rsidR="00865B36" w:rsidRPr="008C53D7">
        <w:rPr>
          <w:rFonts w:ascii="Calibri" w:eastAsia="ArialMT" w:hAnsi="Calibri" w:cs="Calibri"/>
          <w:sz w:val="24"/>
          <w:szCs w:val="24"/>
          <w:highlight w:val="yellow"/>
          <w:vertAlign w:val="subscript"/>
        </w:rPr>
        <w:t>2</w:t>
      </w:r>
      <w:r w:rsidR="00865B36" w:rsidRPr="008C53D7">
        <w:rPr>
          <w:rFonts w:ascii="Calibri" w:eastAsia="ArialMT" w:hAnsi="Calibri" w:cs="Calibri"/>
          <w:sz w:val="24"/>
          <w:szCs w:val="24"/>
          <w:highlight w:val="yellow"/>
        </w:rPr>
        <w:t xml:space="preserve"> for 3</w:t>
      </w:r>
      <w:r w:rsidR="000E5446" w:rsidRPr="008C53D7">
        <w:rPr>
          <w:rFonts w:ascii="Calibri" w:eastAsia="ArialMT" w:hAnsi="Calibri" w:cs="Calibri"/>
          <w:sz w:val="24"/>
          <w:szCs w:val="24"/>
          <w:highlight w:val="yellow"/>
        </w:rPr>
        <w:t>.</w:t>
      </w:r>
      <w:r w:rsidR="00865B36" w:rsidRPr="008C53D7">
        <w:rPr>
          <w:rFonts w:ascii="Calibri" w:eastAsia="ArialMT" w:hAnsi="Calibri" w:cs="Calibri"/>
          <w:sz w:val="24"/>
          <w:szCs w:val="24"/>
          <w:highlight w:val="yellow"/>
        </w:rPr>
        <w:t>5 min</w:t>
      </w:r>
      <w:r w:rsidR="009C61D5">
        <w:rPr>
          <w:rFonts w:ascii="Calibri" w:eastAsia="ArialMT" w:hAnsi="Calibri" w:cs="Calibri"/>
          <w:sz w:val="24"/>
          <w:szCs w:val="24"/>
          <w:highlight w:val="yellow"/>
        </w:rPr>
        <w:t>,</w:t>
      </w:r>
      <w:r w:rsidR="00A50667" w:rsidRPr="008C53D7">
        <w:rPr>
          <w:rFonts w:ascii="Calibri" w:eastAsia="ArialMT" w:hAnsi="Calibri" w:cs="Calibri"/>
          <w:sz w:val="24"/>
          <w:szCs w:val="24"/>
          <w:highlight w:val="yellow"/>
        </w:rPr>
        <w:t xml:space="preserve"> to detach </w:t>
      </w:r>
      <w:proofErr w:type="spellStart"/>
      <w:r w:rsidR="00A50667" w:rsidRPr="008C53D7">
        <w:rPr>
          <w:rFonts w:ascii="Calibri" w:eastAsia="ArialMT" w:hAnsi="Calibri" w:cs="Calibri"/>
          <w:sz w:val="24"/>
          <w:szCs w:val="24"/>
          <w:highlight w:val="yellow"/>
        </w:rPr>
        <w:t>hASCs</w:t>
      </w:r>
      <w:proofErr w:type="spellEnd"/>
      <w:r w:rsidR="00A50667" w:rsidRPr="008C53D7">
        <w:rPr>
          <w:rFonts w:ascii="Calibri" w:eastAsia="ArialMT" w:hAnsi="Calibri" w:cs="Calibri"/>
          <w:sz w:val="24"/>
          <w:szCs w:val="24"/>
          <w:highlight w:val="yellow"/>
        </w:rPr>
        <w:t xml:space="preserve"> from the bottom of the culture flask</w:t>
      </w:r>
      <w:r w:rsidR="00865B36" w:rsidRPr="008C53D7">
        <w:rPr>
          <w:rFonts w:ascii="Calibri" w:eastAsia="ArialMT" w:hAnsi="Calibri" w:cs="Calibri"/>
          <w:sz w:val="24"/>
          <w:szCs w:val="24"/>
          <w:highlight w:val="yellow"/>
        </w:rPr>
        <w:t>.</w:t>
      </w:r>
    </w:p>
    <w:p w14:paraId="032C23DF" w14:textId="77777777" w:rsidR="00865B36" w:rsidRPr="008C53D7" w:rsidRDefault="00865B36" w:rsidP="00725570">
      <w:pPr>
        <w:pStyle w:val="ListParagraph"/>
        <w:tabs>
          <w:tab w:val="left" w:pos="567"/>
        </w:tabs>
        <w:autoSpaceDE w:val="0"/>
        <w:autoSpaceDN w:val="0"/>
        <w:adjustRightInd w:val="0"/>
        <w:spacing w:after="0" w:line="240" w:lineRule="auto"/>
        <w:ind w:left="0"/>
        <w:jc w:val="both"/>
        <w:rPr>
          <w:rFonts w:ascii="Calibri" w:eastAsia="ArialMT" w:hAnsi="Calibri" w:cs="Calibri"/>
          <w:sz w:val="24"/>
          <w:szCs w:val="24"/>
          <w:highlight w:val="yellow"/>
        </w:rPr>
      </w:pPr>
    </w:p>
    <w:p w14:paraId="4F68C72D" w14:textId="2B6AFA3E" w:rsidR="00865B36" w:rsidRPr="008C53D7" w:rsidRDefault="00F0352C" w:rsidP="00725570">
      <w:pPr>
        <w:pStyle w:val="ListParagraph"/>
        <w:tabs>
          <w:tab w:val="left" w:pos="567"/>
        </w:tabs>
        <w:autoSpaceDE w:val="0"/>
        <w:autoSpaceDN w:val="0"/>
        <w:adjustRightInd w:val="0"/>
        <w:spacing w:after="0" w:line="240" w:lineRule="auto"/>
        <w:ind w:left="0"/>
        <w:jc w:val="both"/>
        <w:rPr>
          <w:rFonts w:ascii="Calibri" w:eastAsia="ArialMT" w:hAnsi="Calibri" w:cs="Calibri"/>
          <w:sz w:val="24"/>
          <w:szCs w:val="24"/>
          <w:highlight w:val="yellow"/>
        </w:rPr>
      </w:pPr>
      <w:r w:rsidRPr="008C53D7">
        <w:rPr>
          <w:rFonts w:ascii="Calibri" w:eastAsia="ArialMT" w:hAnsi="Calibri" w:cs="Calibri"/>
          <w:sz w:val="24"/>
          <w:szCs w:val="24"/>
          <w:highlight w:val="yellow"/>
        </w:rPr>
        <w:t>4</w:t>
      </w:r>
      <w:r w:rsidR="00865B36" w:rsidRPr="008C53D7">
        <w:rPr>
          <w:rFonts w:ascii="Calibri" w:eastAsia="ArialMT" w:hAnsi="Calibri" w:cs="Calibri"/>
          <w:sz w:val="24"/>
          <w:szCs w:val="24"/>
          <w:highlight w:val="yellow"/>
        </w:rPr>
        <w:t>.</w:t>
      </w:r>
      <w:r w:rsidR="00EB71B8" w:rsidRPr="008C53D7">
        <w:rPr>
          <w:rFonts w:ascii="Calibri" w:eastAsia="ArialMT" w:hAnsi="Calibri" w:cs="Calibri"/>
          <w:sz w:val="24"/>
          <w:szCs w:val="24"/>
          <w:highlight w:val="yellow"/>
        </w:rPr>
        <w:t>2</w:t>
      </w:r>
      <w:r w:rsidR="00865B36" w:rsidRPr="008C53D7">
        <w:rPr>
          <w:rFonts w:ascii="Calibri" w:eastAsia="ArialMT" w:hAnsi="Calibri" w:cs="Calibri"/>
          <w:sz w:val="24"/>
          <w:szCs w:val="24"/>
          <w:highlight w:val="yellow"/>
        </w:rPr>
        <w:t>.3</w:t>
      </w:r>
      <w:r w:rsidR="000E5446" w:rsidRPr="008C53D7">
        <w:rPr>
          <w:rFonts w:ascii="Calibri" w:eastAsia="ArialMT" w:hAnsi="Calibri" w:cs="Calibri"/>
          <w:sz w:val="24"/>
          <w:szCs w:val="24"/>
          <w:highlight w:val="yellow"/>
        </w:rPr>
        <w:t>.</w:t>
      </w:r>
      <w:r w:rsidR="00DF13BF" w:rsidRPr="008C53D7">
        <w:rPr>
          <w:rFonts w:ascii="Calibri" w:eastAsia="ArialMT" w:hAnsi="Calibri" w:cs="Calibri"/>
          <w:sz w:val="24"/>
          <w:szCs w:val="24"/>
          <w:highlight w:val="yellow"/>
        </w:rPr>
        <w:t xml:space="preserve"> Add 1 mL of FBS, suspend the mixture, and transfer it</w:t>
      </w:r>
      <w:r w:rsidR="009C61D5">
        <w:rPr>
          <w:rFonts w:ascii="Calibri" w:eastAsia="ArialMT" w:hAnsi="Calibri" w:cs="Calibri"/>
          <w:sz w:val="24"/>
          <w:szCs w:val="24"/>
          <w:highlight w:val="yellow"/>
        </w:rPr>
        <w:t xml:space="preserve"> </w:t>
      </w:r>
      <w:r w:rsidR="00DF13BF" w:rsidRPr="008C53D7">
        <w:rPr>
          <w:rFonts w:ascii="Calibri" w:eastAsia="ArialMT" w:hAnsi="Calibri" w:cs="Calibri"/>
          <w:sz w:val="24"/>
          <w:szCs w:val="24"/>
          <w:highlight w:val="yellow"/>
        </w:rPr>
        <w:t xml:space="preserve">to </w:t>
      </w:r>
      <w:r w:rsidR="00AB18A0">
        <w:rPr>
          <w:rFonts w:ascii="Calibri" w:eastAsia="ArialMT" w:hAnsi="Calibri" w:cs="Calibri"/>
          <w:sz w:val="24"/>
          <w:szCs w:val="24"/>
          <w:highlight w:val="yellow"/>
        </w:rPr>
        <w:t>a</w:t>
      </w:r>
      <w:r w:rsidR="00DF13BF" w:rsidRPr="008C53D7">
        <w:rPr>
          <w:rFonts w:ascii="Calibri" w:eastAsia="ArialMT" w:hAnsi="Calibri" w:cs="Calibri"/>
          <w:sz w:val="24"/>
          <w:szCs w:val="24"/>
          <w:highlight w:val="yellow"/>
        </w:rPr>
        <w:t xml:space="preserve"> microcentrifuge tube.</w:t>
      </w:r>
    </w:p>
    <w:p w14:paraId="01ADE6CA" w14:textId="77777777" w:rsidR="00865B36" w:rsidRPr="008C53D7" w:rsidRDefault="00865B36" w:rsidP="00725570">
      <w:pPr>
        <w:pStyle w:val="ListParagraph"/>
        <w:tabs>
          <w:tab w:val="left" w:pos="567"/>
        </w:tabs>
        <w:autoSpaceDE w:val="0"/>
        <w:autoSpaceDN w:val="0"/>
        <w:adjustRightInd w:val="0"/>
        <w:spacing w:after="0" w:line="240" w:lineRule="auto"/>
        <w:ind w:left="0"/>
        <w:jc w:val="both"/>
        <w:rPr>
          <w:rFonts w:ascii="Calibri" w:eastAsia="ArialMT" w:hAnsi="Calibri" w:cs="Calibri"/>
          <w:sz w:val="24"/>
          <w:szCs w:val="24"/>
          <w:highlight w:val="yellow"/>
        </w:rPr>
      </w:pPr>
    </w:p>
    <w:p w14:paraId="077B8AE9" w14:textId="327E3361" w:rsidR="00865B36" w:rsidRPr="008C53D7" w:rsidRDefault="00F0352C" w:rsidP="00725570">
      <w:pPr>
        <w:tabs>
          <w:tab w:val="left" w:pos="567"/>
        </w:tabs>
        <w:autoSpaceDE w:val="0"/>
        <w:autoSpaceDN w:val="0"/>
        <w:adjustRightInd w:val="0"/>
        <w:spacing w:after="0" w:line="240" w:lineRule="auto"/>
        <w:jc w:val="both"/>
        <w:rPr>
          <w:rFonts w:ascii="Calibri" w:eastAsia="ArialMT" w:hAnsi="Calibri" w:cs="Calibri"/>
          <w:sz w:val="24"/>
          <w:szCs w:val="24"/>
          <w:highlight w:val="yellow"/>
        </w:rPr>
      </w:pPr>
      <w:r w:rsidRPr="008C53D7">
        <w:rPr>
          <w:rFonts w:ascii="Calibri" w:eastAsia="ArialMT" w:hAnsi="Calibri" w:cs="Calibri"/>
          <w:sz w:val="24"/>
          <w:szCs w:val="24"/>
          <w:highlight w:val="yellow"/>
        </w:rPr>
        <w:t>4</w:t>
      </w:r>
      <w:r w:rsidR="00865B36" w:rsidRPr="008C53D7">
        <w:rPr>
          <w:rFonts w:ascii="Calibri" w:eastAsia="ArialMT" w:hAnsi="Calibri" w:cs="Calibri"/>
          <w:sz w:val="24"/>
          <w:szCs w:val="24"/>
          <w:highlight w:val="yellow"/>
        </w:rPr>
        <w:t>.</w:t>
      </w:r>
      <w:r w:rsidR="00EB71B8" w:rsidRPr="008C53D7">
        <w:rPr>
          <w:rFonts w:ascii="Calibri" w:eastAsia="ArialMT" w:hAnsi="Calibri" w:cs="Calibri"/>
          <w:sz w:val="24"/>
          <w:szCs w:val="24"/>
          <w:highlight w:val="yellow"/>
        </w:rPr>
        <w:t>2</w:t>
      </w:r>
      <w:r w:rsidR="00865B36" w:rsidRPr="008C53D7">
        <w:rPr>
          <w:rFonts w:ascii="Calibri" w:eastAsia="ArialMT" w:hAnsi="Calibri" w:cs="Calibri"/>
          <w:sz w:val="24"/>
          <w:szCs w:val="24"/>
          <w:highlight w:val="yellow"/>
        </w:rPr>
        <w:t>.4</w:t>
      </w:r>
      <w:r w:rsidR="000E5446" w:rsidRPr="008C53D7">
        <w:rPr>
          <w:rFonts w:ascii="Calibri" w:eastAsia="ArialMT" w:hAnsi="Calibri" w:cs="Calibri"/>
          <w:sz w:val="24"/>
          <w:szCs w:val="24"/>
          <w:highlight w:val="yellow"/>
        </w:rPr>
        <w:t>.</w:t>
      </w:r>
      <w:r w:rsidR="00865B36" w:rsidRPr="008C53D7">
        <w:rPr>
          <w:rFonts w:ascii="Calibri" w:eastAsia="ArialMT" w:hAnsi="Calibri" w:cs="Calibri"/>
          <w:sz w:val="24"/>
          <w:szCs w:val="24"/>
          <w:highlight w:val="yellow"/>
        </w:rPr>
        <w:t xml:space="preserve"> Centrifuge the </w:t>
      </w:r>
      <w:r w:rsidR="00F1643A" w:rsidRPr="008C53D7">
        <w:rPr>
          <w:rFonts w:ascii="Calibri" w:eastAsia="ArialMT" w:hAnsi="Calibri" w:cs="Calibri"/>
          <w:sz w:val="24"/>
          <w:szCs w:val="24"/>
          <w:highlight w:val="yellow"/>
        </w:rPr>
        <w:t xml:space="preserve">microcentrifuge tube </w:t>
      </w:r>
      <w:r w:rsidR="00464954" w:rsidRPr="008C53D7">
        <w:rPr>
          <w:rFonts w:ascii="Calibri" w:eastAsia="ArialMT" w:hAnsi="Calibri" w:cs="Calibri"/>
          <w:sz w:val="24"/>
          <w:szCs w:val="24"/>
          <w:highlight w:val="yellow"/>
        </w:rPr>
        <w:t>at 500</w:t>
      </w:r>
      <w:r w:rsidR="00A50667" w:rsidRPr="008C53D7">
        <w:rPr>
          <w:rFonts w:ascii="Calibri" w:eastAsia="ArialMT" w:hAnsi="Calibri" w:cs="Calibri"/>
          <w:sz w:val="24"/>
          <w:szCs w:val="24"/>
          <w:highlight w:val="yellow"/>
        </w:rPr>
        <w:t xml:space="preserve"> </w:t>
      </w:r>
      <w:r w:rsidR="00464954" w:rsidRPr="008C53D7">
        <w:rPr>
          <w:rFonts w:ascii="Calibri" w:eastAsia="ArialMT" w:hAnsi="Calibri" w:cs="Calibri"/>
          <w:sz w:val="24"/>
          <w:szCs w:val="24"/>
          <w:highlight w:val="yellow"/>
        </w:rPr>
        <w:t>x</w:t>
      </w:r>
      <w:r w:rsidR="00A50667" w:rsidRPr="008C53D7">
        <w:rPr>
          <w:rFonts w:ascii="Calibri" w:eastAsia="ArialMT" w:hAnsi="Calibri" w:cs="Calibri"/>
          <w:sz w:val="24"/>
          <w:szCs w:val="24"/>
          <w:highlight w:val="yellow"/>
        </w:rPr>
        <w:t xml:space="preserve"> </w:t>
      </w:r>
      <w:r w:rsidR="00464954" w:rsidRPr="00EA2363">
        <w:rPr>
          <w:rFonts w:ascii="Calibri" w:eastAsia="ArialMT" w:hAnsi="Calibri" w:cs="Calibri"/>
          <w:i/>
          <w:sz w:val="24"/>
          <w:szCs w:val="24"/>
          <w:highlight w:val="yellow"/>
        </w:rPr>
        <w:t>g</w:t>
      </w:r>
      <w:r w:rsidR="00464954" w:rsidRPr="008C53D7">
        <w:rPr>
          <w:rFonts w:ascii="Calibri" w:eastAsia="ArialMT" w:hAnsi="Calibri" w:cs="Calibri"/>
          <w:sz w:val="24"/>
          <w:szCs w:val="24"/>
          <w:highlight w:val="yellow"/>
        </w:rPr>
        <w:t xml:space="preserve"> </w:t>
      </w:r>
      <w:r w:rsidR="00865B36" w:rsidRPr="008C53D7">
        <w:rPr>
          <w:rFonts w:ascii="Calibri" w:eastAsia="ArialMT" w:hAnsi="Calibri" w:cs="Calibri"/>
          <w:sz w:val="24"/>
          <w:szCs w:val="24"/>
          <w:highlight w:val="yellow"/>
        </w:rPr>
        <w:t>for 3</w:t>
      </w:r>
      <w:r w:rsidR="000E5446" w:rsidRPr="008C53D7">
        <w:rPr>
          <w:rFonts w:ascii="Calibri" w:eastAsia="ArialMT" w:hAnsi="Calibri" w:cs="Calibri"/>
          <w:sz w:val="24"/>
          <w:szCs w:val="24"/>
          <w:highlight w:val="yellow"/>
        </w:rPr>
        <w:t>.</w:t>
      </w:r>
      <w:r w:rsidR="00865B36" w:rsidRPr="008C53D7">
        <w:rPr>
          <w:rFonts w:ascii="Calibri" w:eastAsia="ArialMT" w:hAnsi="Calibri" w:cs="Calibri"/>
          <w:sz w:val="24"/>
          <w:szCs w:val="24"/>
          <w:highlight w:val="yellow"/>
        </w:rPr>
        <w:t>5 min</w:t>
      </w:r>
      <w:r w:rsidR="009C61D5">
        <w:rPr>
          <w:rFonts w:ascii="Calibri" w:eastAsia="ArialMT" w:hAnsi="Calibri" w:cs="Calibri"/>
          <w:sz w:val="24"/>
          <w:szCs w:val="24"/>
          <w:highlight w:val="yellow"/>
        </w:rPr>
        <w:t>;</w:t>
      </w:r>
      <w:r w:rsidR="00F1643A" w:rsidRPr="008C53D7">
        <w:rPr>
          <w:rFonts w:ascii="Calibri" w:eastAsia="ArialMT" w:hAnsi="Calibri" w:cs="Calibri"/>
          <w:sz w:val="24"/>
          <w:szCs w:val="24"/>
          <w:highlight w:val="yellow"/>
        </w:rPr>
        <w:t xml:space="preserve"> then</w:t>
      </w:r>
      <w:r w:rsidR="009C61D5">
        <w:rPr>
          <w:rFonts w:ascii="Calibri" w:eastAsia="ArialMT" w:hAnsi="Calibri" w:cs="Calibri"/>
          <w:sz w:val="24"/>
          <w:szCs w:val="24"/>
          <w:highlight w:val="yellow"/>
        </w:rPr>
        <w:t>,</w:t>
      </w:r>
      <w:r w:rsidR="00F1643A" w:rsidRPr="008C53D7">
        <w:rPr>
          <w:rFonts w:ascii="Calibri" w:eastAsia="ArialMT" w:hAnsi="Calibri" w:cs="Calibri"/>
          <w:sz w:val="24"/>
          <w:szCs w:val="24"/>
          <w:highlight w:val="yellow"/>
        </w:rPr>
        <w:t xml:space="preserve"> discard the supernatant carefully</w:t>
      </w:r>
      <w:r w:rsidR="00C01A2E" w:rsidRPr="008C53D7">
        <w:rPr>
          <w:rFonts w:ascii="Calibri" w:eastAsia="ArialMT" w:hAnsi="Calibri" w:cs="Calibri"/>
          <w:sz w:val="24"/>
          <w:szCs w:val="24"/>
          <w:highlight w:val="yellow"/>
        </w:rPr>
        <w:t xml:space="preserve">, </w:t>
      </w:r>
      <w:r w:rsidR="00865B36" w:rsidRPr="008C53D7">
        <w:rPr>
          <w:rFonts w:ascii="Calibri" w:eastAsia="ArialMT" w:hAnsi="Calibri" w:cs="Calibri"/>
          <w:sz w:val="24"/>
          <w:szCs w:val="24"/>
          <w:highlight w:val="yellow"/>
        </w:rPr>
        <w:t xml:space="preserve">and suspend the sediment with </w:t>
      </w:r>
      <w:r w:rsidR="00464954" w:rsidRPr="008C53D7">
        <w:rPr>
          <w:rFonts w:ascii="Calibri" w:eastAsia="ArialMT" w:hAnsi="Calibri" w:cs="Calibri"/>
          <w:sz w:val="24"/>
          <w:szCs w:val="24"/>
          <w:highlight w:val="yellow"/>
        </w:rPr>
        <w:t xml:space="preserve">1 mL of </w:t>
      </w:r>
      <w:r w:rsidR="00865B36" w:rsidRPr="008C53D7">
        <w:rPr>
          <w:rFonts w:ascii="Calibri" w:eastAsia="ArialMT" w:hAnsi="Calibri" w:cs="Calibri"/>
          <w:sz w:val="24"/>
          <w:szCs w:val="24"/>
          <w:highlight w:val="yellow"/>
        </w:rPr>
        <w:t>stem cell medium.</w:t>
      </w:r>
    </w:p>
    <w:p w14:paraId="298CB09D" w14:textId="77777777" w:rsidR="00865B36" w:rsidRPr="008C53D7" w:rsidRDefault="00865B36" w:rsidP="00725570">
      <w:pPr>
        <w:tabs>
          <w:tab w:val="left" w:pos="567"/>
        </w:tabs>
        <w:autoSpaceDE w:val="0"/>
        <w:autoSpaceDN w:val="0"/>
        <w:adjustRightInd w:val="0"/>
        <w:spacing w:after="0" w:line="240" w:lineRule="auto"/>
        <w:jc w:val="both"/>
        <w:rPr>
          <w:rFonts w:ascii="Calibri" w:eastAsia="ArialMT" w:hAnsi="Calibri" w:cs="Calibri"/>
          <w:sz w:val="24"/>
          <w:szCs w:val="24"/>
          <w:highlight w:val="yellow"/>
        </w:rPr>
      </w:pPr>
    </w:p>
    <w:p w14:paraId="14DA3487" w14:textId="7ED01AA8" w:rsidR="00A15E8C" w:rsidRPr="008C53D7" w:rsidRDefault="00F0352C" w:rsidP="00725570">
      <w:pPr>
        <w:tabs>
          <w:tab w:val="left" w:pos="567"/>
        </w:tabs>
        <w:autoSpaceDE w:val="0"/>
        <w:autoSpaceDN w:val="0"/>
        <w:adjustRightInd w:val="0"/>
        <w:spacing w:after="0" w:line="240" w:lineRule="auto"/>
        <w:jc w:val="both"/>
        <w:rPr>
          <w:rFonts w:ascii="Calibri" w:eastAsia="ArialMT" w:hAnsi="Calibri" w:cs="Calibri"/>
          <w:sz w:val="24"/>
          <w:szCs w:val="24"/>
        </w:rPr>
      </w:pPr>
      <w:r w:rsidRPr="008C53D7">
        <w:rPr>
          <w:rFonts w:ascii="Calibri" w:eastAsia="ArialMT" w:hAnsi="Calibri" w:cs="Calibri"/>
          <w:sz w:val="24"/>
          <w:szCs w:val="24"/>
          <w:highlight w:val="yellow"/>
        </w:rPr>
        <w:t>4</w:t>
      </w:r>
      <w:r w:rsidR="00865B36" w:rsidRPr="008C53D7">
        <w:rPr>
          <w:rFonts w:ascii="Calibri" w:eastAsia="ArialMT" w:hAnsi="Calibri" w:cs="Calibri"/>
          <w:sz w:val="24"/>
          <w:szCs w:val="24"/>
          <w:highlight w:val="yellow"/>
        </w:rPr>
        <w:t>.</w:t>
      </w:r>
      <w:r w:rsidR="00EB71B8" w:rsidRPr="008C53D7">
        <w:rPr>
          <w:rFonts w:ascii="Calibri" w:eastAsia="ArialMT" w:hAnsi="Calibri" w:cs="Calibri"/>
          <w:sz w:val="24"/>
          <w:szCs w:val="24"/>
          <w:highlight w:val="yellow"/>
        </w:rPr>
        <w:t>3</w:t>
      </w:r>
      <w:r w:rsidR="000E5446" w:rsidRPr="008C53D7">
        <w:rPr>
          <w:rFonts w:ascii="Calibri" w:eastAsia="ArialMT" w:hAnsi="Calibri" w:cs="Calibri"/>
          <w:sz w:val="24"/>
          <w:szCs w:val="24"/>
          <w:highlight w:val="yellow"/>
        </w:rPr>
        <w:t>.</w:t>
      </w:r>
      <w:r w:rsidR="00865B36" w:rsidRPr="008C53D7">
        <w:rPr>
          <w:rFonts w:ascii="Calibri" w:eastAsia="ArialMT" w:hAnsi="Calibri" w:cs="Calibri"/>
          <w:sz w:val="24"/>
          <w:szCs w:val="24"/>
          <w:highlight w:val="yellow"/>
        </w:rPr>
        <w:t xml:space="preserve"> Place the</w:t>
      </w:r>
      <w:r w:rsidR="00AB18A0" w:rsidRPr="00AB18A0">
        <w:rPr>
          <w:rFonts w:ascii="Calibri" w:eastAsia="ArialMT" w:hAnsi="Calibri" w:cs="Calibri"/>
          <w:sz w:val="24"/>
          <w:szCs w:val="24"/>
          <w:highlight w:val="yellow"/>
        </w:rPr>
        <w:t xml:space="preserve"> </w:t>
      </w:r>
      <w:r w:rsidR="00AB18A0" w:rsidRPr="008C53D7">
        <w:rPr>
          <w:rFonts w:ascii="Calibri" w:eastAsia="ArialMT" w:hAnsi="Calibri" w:cs="Calibri"/>
          <w:sz w:val="24"/>
          <w:szCs w:val="24"/>
          <w:highlight w:val="yellow"/>
        </w:rPr>
        <w:t>gelatin</w:t>
      </w:r>
      <w:r w:rsidR="00865B36" w:rsidRPr="008C53D7">
        <w:rPr>
          <w:rFonts w:ascii="Calibri" w:eastAsia="ArialMT" w:hAnsi="Calibri" w:cs="Calibri"/>
          <w:sz w:val="24"/>
          <w:szCs w:val="24"/>
          <w:highlight w:val="yellow"/>
        </w:rPr>
        <w:t xml:space="preserve"> tube in </w:t>
      </w:r>
      <w:r w:rsidR="000E5446" w:rsidRPr="008C53D7">
        <w:rPr>
          <w:rFonts w:ascii="Calibri" w:eastAsia="ArialMT" w:hAnsi="Calibri" w:cs="Calibri"/>
          <w:sz w:val="24"/>
          <w:szCs w:val="24"/>
          <w:highlight w:val="yellow"/>
        </w:rPr>
        <w:t xml:space="preserve">a </w:t>
      </w:r>
      <w:r w:rsidR="00865B36" w:rsidRPr="008C53D7">
        <w:rPr>
          <w:rFonts w:ascii="Calibri" w:eastAsia="ArialMT" w:hAnsi="Calibri" w:cs="Calibri"/>
          <w:sz w:val="24"/>
          <w:szCs w:val="24"/>
          <w:highlight w:val="yellow"/>
        </w:rPr>
        <w:t xml:space="preserve">6-well </w:t>
      </w:r>
      <w:r w:rsidR="000E5446" w:rsidRPr="008C53D7">
        <w:rPr>
          <w:rFonts w:ascii="Calibri" w:eastAsia="ArialMT" w:hAnsi="Calibri" w:cs="Calibri"/>
          <w:sz w:val="24"/>
          <w:szCs w:val="24"/>
          <w:highlight w:val="yellow"/>
        </w:rPr>
        <w:t xml:space="preserve">plate </w:t>
      </w:r>
      <w:r w:rsidR="00865B36" w:rsidRPr="008C53D7">
        <w:rPr>
          <w:rFonts w:ascii="Calibri" w:eastAsia="ArialMT" w:hAnsi="Calibri" w:cs="Calibri"/>
          <w:sz w:val="24"/>
          <w:szCs w:val="24"/>
          <w:highlight w:val="yellow"/>
        </w:rPr>
        <w:t>and seed 4</w:t>
      </w:r>
      <w:r w:rsidR="000E5446" w:rsidRPr="008C53D7">
        <w:rPr>
          <w:rFonts w:ascii="Calibri" w:eastAsia="ArialMT" w:hAnsi="Calibri" w:cs="Calibri"/>
          <w:sz w:val="24"/>
          <w:szCs w:val="24"/>
          <w:highlight w:val="yellow"/>
        </w:rPr>
        <w:t xml:space="preserve"> </w:t>
      </w:r>
      <w:r w:rsidR="00865B36" w:rsidRPr="008C53D7">
        <w:rPr>
          <w:rFonts w:ascii="Calibri" w:eastAsia="ArialMT" w:hAnsi="Calibri" w:cs="Calibri"/>
          <w:sz w:val="24"/>
          <w:szCs w:val="24"/>
          <w:highlight w:val="yellow"/>
        </w:rPr>
        <w:t>x</w:t>
      </w:r>
      <w:r w:rsidR="000E5446" w:rsidRPr="008C53D7">
        <w:rPr>
          <w:rFonts w:ascii="Calibri" w:eastAsia="ArialMT" w:hAnsi="Calibri" w:cs="Calibri"/>
          <w:sz w:val="24"/>
          <w:szCs w:val="24"/>
          <w:highlight w:val="yellow"/>
        </w:rPr>
        <w:t xml:space="preserve"> </w:t>
      </w:r>
      <w:r w:rsidR="00865B36" w:rsidRPr="008C53D7">
        <w:rPr>
          <w:rFonts w:ascii="Calibri" w:eastAsia="ArialMT" w:hAnsi="Calibri" w:cs="Calibri"/>
          <w:sz w:val="24"/>
          <w:szCs w:val="24"/>
          <w:highlight w:val="yellow"/>
        </w:rPr>
        <w:t>10</w:t>
      </w:r>
      <w:r w:rsidR="00865B36" w:rsidRPr="008C53D7">
        <w:rPr>
          <w:rFonts w:ascii="Calibri" w:eastAsia="ArialMT" w:hAnsi="Calibri" w:cs="Calibri"/>
          <w:sz w:val="24"/>
          <w:szCs w:val="24"/>
          <w:highlight w:val="yellow"/>
          <w:vertAlign w:val="superscript"/>
        </w:rPr>
        <w:t>4</w:t>
      </w:r>
      <w:r w:rsidR="00865B36" w:rsidRPr="008C53D7">
        <w:rPr>
          <w:rFonts w:ascii="Calibri" w:eastAsia="ArialMT" w:hAnsi="Calibri" w:cs="Calibri"/>
          <w:sz w:val="24"/>
          <w:szCs w:val="24"/>
          <w:highlight w:val="yellow"/>
        </w:rPr>
        <w:t xml:space="preserve"> of </w:t>
      </w:r>
      <w:proofErr w:type="spellStart"/>
      <w:r w:rsidR="00865B36" w:rsidRPr="008C53D7">
        <w:rPr>
          <w:rFonts w:ascii="Calibri" w:eastAsia="ArialMT" w:hAnsi="Calibri" w:cs="Calibri"/>
          <w:sz w:val="24"/>
          <w:szCs w:val="24"/>
          <w:highlight w:val="yellow"/>
        </w:rPr>
        <w:t>hASCs</w:t>
      </w:r>
      <w:proofErr w:type="spellEnd"/>
      <w:r w:rsidR="00865B36" w:rsidRPr="008C53D7">
        <w:rPr>
          <w:rFonts w:ascii="Calibri" w:eastAsia="ArialMT" w:hAnsi="Calibri" w:cs="Calibri"/>
          <w:sz w:val="24"/>
          <w:szCs w:val="24"/>
          <w:highlight w:val="yellow"/>
        </w:rPr>
        <w:t xml:space="preserve"> </w:t>
      </w:r>
      <w:r w:rsidR="000E5446" w:rsidRPr="008C53D7">
        <w:rPr>
          <w:rFonts w:ascii="Calibri" w:eastAsia="ArialMT" w:hAnsi="Calibri" w:cs="Calibri"/>
          <w:sz w:val="24"/>
          <w:szCs w:val="24"/>
          <w:highlight w:val="yellow"/>
        </w:rPr>
        <w:t xml:space="preserve">in </w:t>
      </w:r>
      <w:r w:rsidR="00111F3D">
        <w:rPr>
          <w:rFonts w:ascii="Calibri" w:eastAsia="ArialMT" w:hAnsi="Calibri" w:cs="Calibri"/>
          <w:sz w:val="24"/>
          <w:szCs w:val="24"/>
          <w:highlight w:val="yellow"/>
        </w:rPr>
        <w:t>the</w:t>
      </w:r>
      <w:r w:rsidR="000E5446" w:rsidRPr="008C53D7">
        <w:rPr>
          <w:rFonts w:ascii="Calibri" w:eastAsia="ArialMT" w:hAnsi="Calibri" w:cs="Calibri"/>
          <w:sz w:val="24"/>
          <w:szCs w:val="24"/>
          <w:highlight w:val="yellow"/>
        </w:rPr>
        <w:t xml:space="preserve"> </w:t>
      </w:r>
      <w:r w:rsidR="00865B36" w:rsidRPr="008C53D7">
        <w:rPr>
          <w:rFonts w:ascii="Calibri" w:eastAsia="ArialMT" w:hAnsi="Calibri" w:cs="Calibri"/>
          <w:sz w:val="24"/>
          <w:szCs w:val="24"/>
          <w:highlight w:val="yellow"/>
        </w:rPr>
        <w:t xml:space="preserve">tube with </w:t>
      </w:r>
      <w:r w:rsidR="00DF13BF" w:rsidRPr="008C53D7">
        <w:rPr>
          <w:rFonts w:ascii="Calibri" w:eastAsia="ArialMT" w:hAnsi="Calibri" w:cs="Calibri"/>
          <w:sz w:val="24"/>
          <w:szCs w:val="24"/>
          <w:highlight w:val="yellow"/>
        </w:rPr>
        <w:t xml:space="preserve">3 mL of </w:t>
      </w:r>
      <w:r w:rsidR="00865B36" w:rsidRPr="008C53D7">
        <w:rPr>
          <w:rFonts w:ascii="Calibri" w:eastAsia="ArialMT" w:hAnsi="Calibri" w:cs="Calibri"/>
          <w:sz w:val="24"/>
          <w:szCs w:val="24"/>
          <w:highlight w:val="yellow"/>
        </w:rPr>
        <w:t>stem cell medium</w:t>
      </w:r>
      <w:r w:rsidR="000E5446" w:rsidRPr="008C53D7">
        <w:rPr>
          <w:rFonts w:ascii="Calibri" w:eastAsia="ArialMT" w:hAnsi="Calibri" w:cs="Calibri"/>
          <w:sz w:val="24"/>
          <w:szCs w:val="24"/>
          <w:highlight w:val="yellow"/>
        </w:rPr>
        <w:t xml:space="preserve">; incubate </w:t>
      </w:r>
      <w:r w:rsidR="00EA6BDA">
        <w:rPr>
          <w:rFonts w:ascii="Calibri" w:eastAsia="ArialMT" w:hAnsi="Calibri" w:cs="Calibri"/>
          <w:sz w:val="24"/>
          <w:szCs w:val="24"/>
          <w:highlight w:val="yellow"/>
        </w:rPr>
        <w:t>them</w:t>
      </w:r>
      <w:r w:rsidR="00865B36" w:rsidRPr="008C53D7">
        <w:rPr>
          <w:rFonts w:ascii="Calibri" w:eastAsia="ArialMT" w:hAnsi="Calibri" w:cs="Calibri"/>
          <w:sz w:val="24"/>
          <w:szCs w:val="24"/>
          <w:highlight w:val="yellow"/>
        </w:rPr>
        <w:t xml:space="preserve"> for </w:t>
      </w:r>
      <w:r w:rsidR="000E5446" w:rsidRPr="008C53D7">
        <w:rPr>
          <w:rFonts w:ascii="Calibri" w:eastAsia="ArialMT" w:hAnsi="Calibri" w:cs="Calibri"/>
          <w:sz w:val="24"/>
          <w:szCs w:val="24"/>
          <w:highlight w:val="yellow"/>
        </w:rPr>
        <w:t xml:space="preserve">2 </w:t>
      </w:r>
      <w:r w:rsidR="00865B36" w:rsidRPr="008C53D7">
        <w:rPr>
          <w:rFonts w:ascii="Calibri" w:eastAsia="ArialMT" w:hAnsi="Calibri" w:cs="Calibri"/>
          <w:sz w:val="24"/>
          <w:szCs w:val="24"/>
          <w:highlight w:val="yellow"/>
        </w:rPr>
        <w:t>weeks</w:t>
      </w:r>
      <w:r w:rsidR="00DF13BF" w:rsidRPr="008C53D7">
        <w:rPr>
          <w:rFonts w:ascii="Calibri" w:eastAsia="ArialMT" w:hAnsi="Calibri" w:cs="Calibri"/>
          <w:sz w:val="24"/>
          <w:szCs w:val="24"/>
          <w:highlight w:val="yellow"/>
        </w:rPr>
        <w:t xml:space="preserve"> at 37 °C</w:t>
      </w:r>
      <w:r w:rsidR="00EA6BDA">
        <w:rPr>
          <w:rFonts w:ascii="Calibri" w:eastAsia="ArialMT" w:hAnsi="Calibri" w:cs="Calibri"/>
          <w:sz w:val="24"/>
          <w:szCs w:val="24"/>
          <w:highlight w:val="yellow"/>
        </w:rPr>
        <w:t>,</w:t>
      </w:r>
      <w:r w:rsidR="00DF13BF" w:rsidRPr="008C53D7">
        <w:rPr>
          <w:rFonts w:ascii="Calibri" w:eastAsia="ArialMT" w:hAnsi="Calibri" w:cs="Calibri"/>
          <w:sz w:val="24"/>
          <w:szCs w:val="24"/>
          <w:highlight w:val="yellow"/>
        </w:rPr>
        <w:t xml:space="preserve"> in </w:t>
      </w:r>
      <w:r w:rsidR="00EA6BDA">
        <w:rPr>
          <w:rFonts w:ascii="Calibri" w:eastAsia="ArialMT" w:hAnsi="Calibri" w:cs="Calibri"/>
          <w:sz w:val="24"/>
          <w:szCs w:val="24"/>
          <w:highlight w:val="yellow"/>
        </w:rPr>
        <w:t xml:space="preserve">a </w:t>
      </w:r>
      <w:r w:rsidR="00DF13BF" w:rsidRPr="008C53D7">
        <w:rPr>
          <w:rFonts w:ascii="Calibri" w:eastAsia="ArialMT" w:hAnsi="Calibri" w:cs="Calibri"/>
          <w:sz w:val="24"/>
          <w:szCs w:val="24"/>
          <w:highlight w:val="yellow"/>
        </w:rPr>
        <w:t>humidified atmosphere containing 95% air and 5% CO</w:t>
      </w:r>
      <w:r w:rsidR="00DF13BF" w:rsidRPr="008C53D7">
        <w:rPr>
          <w:rFonts w:ascii="Calibri" w:eastAsia="ArialMT" w:hAnsi="Calibri" w:cs="Calibri"/>
          <w:sz w:val="24"/>
          <w:szCs w:val="24"/>
          <w:highlight w:val="yellow"/>
          <w:vertAlign w:val="subscript"/>
        </w:rPr>
        <w:t>2</w:t>
      </w:r>
      <w:r w:rsidR="00DF13BF" w:rsidRPr="008C53D7">
        <w:rPr>
          <w:rFonts w:ascii="Calibri" w:eastAsia="ArialMT" w:hAnsi="Calibri" w:cs="Calibri"/>
          <w:sz w:val="24"/>
          <w:szCs w:val="24"/>
          <w:highlight w:val="yellow"/>
        </w:rPr>
        <w:t>.</w:t>
      </w:r>
    </w:p>
    <w:p w14:paraId="37044273" w14:textId="1071C641" w:rsidR="00A15E8C" w:rsidRPr="008C53D7" w:rsidRDefault="00A15E8C" w:rsidP="00725570">
      <w:pPr>
        <w:tabs>
          <w:tab w:val="left" w:pos="567"/>
        </w:tabs>
        <w:autoSpaceDE w:val="0"/>
        <w:autoSpaceDN w:val="0"/>
        <w:adjustRightInd w:val="0"/>
        <w:spacing w:after="0" w:line="240" w:lineRule="auto"/>
        <w:jc w:val="both"/>
        <w:rPr>
          <w:rFonts w:ascii="Calibri" w:eastAsia="ArialMT" w:hAnsi="Calibri" w:cs="Calibri"/>
          <w:sz w:val="24"/>
          <w:szCs w:val="24"/>
        </w:rPr>
      </w:pPr>
    </w:p>
    <w:p w14:paraId="156048B3" w14:textId="50057874" w:rsidR="00865B36" w:rsidRPr="008C53D7" w:rsidRDefault="00F0352C" w:rsidP="00725570">
      <w:pPr>
        <w:tabs>
          <w:tab w:val="left" w:pos="567"/>
        </w:tabs>
        <w:autoSpaceDE w:val="0"/>
        <w:autoSpaceDN w:val="0"/>
        <w:adjustRightInd w:val="0"/>
        <w:spacing w:after="0" w:line="240" w:lineRule="auto"/>
        <w:jc w:val="both"/>
        <w:rPr>
          <w:rFonts w:ascii="Calibri" w:eastAsia="ArialMT" w:hAnsi="Calibri" w:cs="Calibri"/>
          <w:sz w:val="24"/>
          <w:szCs w:val="24"/>
        </w:rPr>
      </w:pPr>
      <w:r w:rsidRPr="008C53D7">
        <w:rPr>
          <w:rFonts w:ascii="Calibri" w:eastAsia="ArialMT" w:hAnsi="Calibri" w:cs="Calibri"/>
          <w:sz w:val="24"/>
          <w:szCs w:val="24"/>
        </w:rPr>
        <w:t>4</w:t>
      </w:r>
      <w:r w:rsidR="00865B36" w:rsidRPr="008C53D7">
        <w:rPr>
          <w:rFonts w:ascii="Calibri" w:eastAsia="ArialMT" w:hAnsi="Calibri" w:cs="Calibri"/>
          <w:sz w:val="24"/>
          <w:szCs w:val="24"/>
        </w:rPr>
        <w:t>.</w:t>
      </w:r>
      <w:r w:rsidR="00EB71B8" w:rsidRPr="008C53D7">
        <w:rPr>
          <w:rFonts w:ascii="Calibri" w:eastAsia="ArialMT" w:hAnsi="Calibri" w:cs="Calibri"/>
          <w:sz w:val="24"/>
          <w:szCs w:val="24"/>
        </w:rPr>
        <w:t>4</w:t>
      </w:r>
      <w:r w:rsidR="000E5446" w:rsidRPr="008C53D7">
        <w:rPr>
          <w:rFonts w:ascii="Calibri" w:eastAsia="ArialMT" w:hAnsi="Calibri" w:cs="Calibri"/>
          <w:sz w:val="24"/>
          <w:szCs w:val="24"/>
        </w:rPr>
        <w:t>.</w:t>
      </w:r>
      <w:r w:rsidR="00865B36" w:rsidRPr="008C53D7">
        <w:rPr>
          <w:rFonts w:ascii="Calibri" w:eastAsia="ArialMT" w:hAnsi="Calibri" w:cs="Calibri"/>
          <w:sz w:val="24"/>
          <w:szCs w:val="24"/>
        </w:rPr>
        <w:t xml:space="preserve"> Change the </w:t>
      </w:r>
      <w:r w:rsidR="00AE7B9D" w:rsidRPr="008C53D7">
        <w:rPr>
          <w:rFonts w:ascii="Calibri" w:eastAsia="ArialMT" w:hAnsi="Calibri" w:cs="Calibri"/>
          <w:sz w:val="24"/>
          <w:szCs w:val="24"/>
        </w:rPr>
        <w:t xml:space="preserve">stem cell </w:t>
      </w:r>
      <w:r w:rsidR="00865B36" w:rsidRPr="008C53D7">
        <w:rPr>
          <w:rFonts w:ascii="Calibri" w:eastAsia="ArialMT" w:hAnsi="Calibri" w:cs="Calibri"/>
          <w:sz w:val="24"/>
          <w:szCs w:val="24"/>
        </w:rPr>
        <w:t xml:space="preserve">medium every 3 days to </w:t>
      </w:r>
      <w:r w:rsidR="009A5B55" w:rsidRPr="008C53D7">
        <w:rPr>
          <w:rFonts w:ascii="Calibri" w:eastAsia="ArialMT" w:hAnsi="Calibri" w:cs="Calibri"/>
          <w:sz w:val="24"/>
          <w:szCs w:val="24"/>
        </w:rPr>
        <w:t xml:space="preserve">provide </w:t>
      </w:r>
      <w:r w:rsidR="00865B36" w:rsidRPr="008C53D7">
        <w:rPr>
          <w:rFonts w:ascii="Calibri" w:eastAsia="ArialMT" w:hAnsi="Calibri" w:cs="Calibri"/>
          <w:sz w:val="24"/>
          <w:szCs w:val="24"/>
        </w:rPr>
        <w:t>enough nutrition for cell</w:t>
      </w:r>
      <w:r w:rsidR="009A5B55" w:rsidRPr="008C53D7">
        <w:rPr>
          <w:rFonts w:ascii="Calibri" w:eastAsia="ArialMT" w:hAnsi="Calibri" w:cs="Calibri"/>
          <w:sz w:val="24"/>
          <w:szCs w:val="24"/>
        </w:rPr>
        <w:t xml:space="preserve"> growth</w:t>
      </w:r>
      <w:r w:rsidR="00865B36" w:rsidRPr="008C53D7">
        <w:rPr>
          <w:rFonts w:ascii="Calibri" w:eastAsia="ArialMT" w:hAnsi="Calibri" w:cs="Calibri"/>
          <w:sz w:val="24"/>
          <w:szCs w:val="24"/>
        </w:rPr>
        <w:t>.</w:t>
      </w:r>
    </w:p>
    <w:p w14:paraId="7D9A317E" w14:textId="77777777" w:rsidR="00865B36" w:rsidRPr="008C53D7" w:rsidRDefault="00865B36" w:rsidP="00725570">
      <w:pPr>
        <w:autoSpaceDE w:val="0"/>
        <w:autoSpaceDN w:val="0"/>
        <w:adjustRightInd w:val="0"/>
        <w:spacing w:after="0" w:line="240" w:lineRule="auto"/>
        <w:jc w:val="both"/>
        <w:rPr>
          <w:rFonts w:ascii="Calibri" w:hAnsi="Calibri" w:cs="Calibri"/>
          <w:b/>
          <w:sz w:val="24"/>
          <w:szCs w:val="24"/>
        </w:rPr>
      </w:pPr>
    </w:p>
    <w:p w14:paraId="1F699A26" w14:textId="23F821EB" w:rsidR="00865B36" w:rsidRPr="008C53D7" w:rsidRDefault="00F0352C" w:rsidP="00725570">
      <w:pPr>
        <w:pStyle w:val="ListParagraph"/>
        <w:tabs>
          <w:tab w:val="left" w:pos="450"/>
        </w:tabs>
        <w:autoSpaceDE w:val="0"/>
        <w:autoSpaceDN w:val="0"/>
        <w:adjustRightInd w:val="0"/>
        <w:spacing w:after="0" w:line="240" w:lineRule="auto"/>
        <w:ind w:left="0"/>
        <w:jc w:val="both"/>
        <w:rPr>
          <w:rFonts w:ascii="Calibri" w:eastAsia="ArialMT" w:hAnsi="Calibri" w:cs="Calibri"/>
          <w:b/>
          <w:sz w:val="24"/>
          <w:szCs w:val="24"/>
        </w:rPr>
      </w:pPr>
      <w:r w:rsidRPr="008C53D7">
        <w:rPr>
          <w:rFonts w:ascii="Calibri" w:eastAsia="ArialMT" w:hAnsi="Calibri" w:cs="Calibri"/>
          <w:b/>
          <w:sz w:val="24"/>
          <w:szCs w:val="24"/>
        </w:rPr>
        <w:t>5</w:t>
      </w:r>
      <w:r w:rsidR="00865B36" w:rsidRPr="008C53D7">
        <w:rPr>
          <w:rFonts w:ascii="Calibri" w:eastAsia="ArialMT" w:hAnsi="Calibri" w:cs="Calibri"/>
          <w:b/>
          <w:sz w:val="24"/>
          <w:szCs w:val="24"/>
        </w:rPr>
        <w:t>.</w:t>
      </w:r>
      <w:r w:rsidR="00D17B43" w:rsidRPr="008C53D7">
        <w:rPr>
          <w:rFonts w:ascii="Calibri" w:eastAsia="ArialMT" w:hAnsi="Calibri" w:cs="Calibri"/>
          <w:b/>
          <w:sz w:val="24"/>
          <w:szCs w:val="24"/>
        </w:rPr>
        <w:t xml:space="preserve"> </w:t>
      </w:r>
      <w:r w:rsidR="00865B36" w:rsidRPr="008C53D7">
        <w:rPr>
          <w:rFonts w:ascii="Calibri" w:eastAsia="ArialMT" w:hAnsi="Calibri" w:cs="Calibri"/>
          <w:b/>
          <w:bCs/>
          <w:sz w:val="24"/>
          <w:szCs w:val="24"/>
        </w:rPr>
        <w:t>Immunocytochemistry</w:t>
      </w:r>
    </w:p>
    <w:p w14:paraId="314B6285" w14:textId="5252DF82" w:rsidR="00865B36" w:rsidRPr="008C53D7" w:rsidRDefault="00865B36" w:rsidP="00725570">
      <w:pPr>
        <w:pStyle w:val="ListParagraph"/>
        <w:tabs>
          <w:tab w:val="left" w:pos="567"/>
        </w:tabs>
        <w:autoSpaceDE w:val="0"/>
        <w:autoSpaceDN w:val="0"/>
        <w:adjustRightInd w:val="0"/>
        <w:spacing w:after="0" w:line="240" w:lineRule="auto"/>
        <w:ind w:left="0"/>
        <w:jc w:val="both"/>
        <w:rPr>
          <w:rFonts w:ascii="Calibri" w:eastAsia="ArialMT" w:hAnsi="Calibri" w:cs="Calibri"/>
          <w:b/>
          <w:sz w:val="24"/>
          <w:szCs w:val="24"/>
        </w:rPr>
      </w:pPr>
    </w:p>
    <w:p w14:paraId="340F636E" w14:textId="2F83A410" w:rsidR="00865B36" w:rsidRPr="008C53D7" w:rsidRDefault="00F0352C" w:rsidP="00725570">
      <w:pPr>
        <w:pStyle w:val="ListParagraph"/>
        <w:tabs>
          <w:tab w:val="left" w:pos="567"/>
        </w:tabs>
        <w:autoSpaceDE w:val="0"/>
        <w:autoSpaceDN w:val="0"/>
        <w:adjustRightInd w:val="0"/>
        <w:spacing w:after="0" w:line="240" w:lineRule="auto"/>
        <w:ind w:left="0"/>
        <w:jc w:val="both"/>
        <w:rPr>
          <w:rFonts w:ascii="Calibri" w:eastAsia="ArialMT" w:hAnsi="Calibri" w:cs="Calibri"/>
          <w:sz w:val="24"/>
          <w:szCs w:val="24"/>
        </w:rPr>
      </w:pPr>
      <w:r w:rsidRPr="008C53D7">
        <w:rPr>
          <w:rFonts w:ascii="Calibri" w:eastAsia="ArialMT" w:hAnsi="Calibri" w:cs="Calibri"/>
          <w:sz w:val="24"/>
          <w:szCs w:val="24"/>
        </w:rPr>
        <w:t>5</w:t>
      </w:r>
      <w:r w:rsidR="00865B36" w:rsidRPr="008C53D7">
        <w:rPr>
          <w:rFonts w:ascii="Calibri" w:eastAsia="ArialMT" w:hAnsi="Calibri" w:cs="Calibri"/>
          <w:sz w:val="24"/>
          <w:szCs w:val="24"/>
        </w:rPr>
        <w:t>.1</w:t>
      </w:r>
      <w:r w:rsidR="009A5B55" w:rsidRPr="008C53D7">
        <w:rPr>
          <w:rFonts w:ascii="Calibri" w:eastAsia="ArialMT" w:hAnsi="Calibri" w:cs="Calibri"/>
          <w:sz w:val="24"/>
          <w:szCs w:val="24"/>
        </w:rPr>
        <w:t>.</w:t>
      </w:r>
      <w:r w:rsidR="00865B36" w:rsidRPr="008C53D7">
        <w:rPr>
          <w:rFonts w:ascii="Calibri" w:eastAsia="ArialMT" w:hAnsi="Calibri" w:cs="Calibri"/>
          <w:sz w:val="24"/>
          <w:szCs w:val="24"/>
        </w:rPr>
        <w:t xml:space="preserve"> </w:t>
      </w:r>
      <w:r w:rsidR="00865B36" w:rsidRPr="008C53D7">
        <w:rPr>
          <w:rFonts w:ascii="Calibri" w:eastAsia="ArialMT" w:hAnsi="Calibri" w:cs="Calibri"/>
          <w:sz w:val="24"/>
          <w:szCs w:val="24"/>
        </w:rPr>
        <w:t xml:space="preserve">Remove the </w:t>
      </w:r>
      <w:r w:rsidR="00AE7B9D" w:rsidRPr="008C53D7">
        <w:rPr>
          <w:rFonts w:ascii="Calibri" w:eastAsia="ArialMT" w:hAnsi="Calibri" w:cs="Calibri"/>
          <w:sz w:val="24"/>
          <w:szCs w:val="24"/>
        </w:rPr>
        <w:t>stem cell</w:t>
      </w:r>
      <w:r w:rsidR="00865B36" w:rsidRPr="008C53D7">
        <w:rPr>
          <w:rFonts w:ascii="Calibri" w:eastAsia="ArialMT" w:hAnsi="Calibri" w:cs="Calibri"/>
          <w:sz w:val="24"/>
          <w:szCs w:val="24"/>
        </w:rPr>
        <w:t xml:space="preserve"> medium and wash the well with </w:t>
      </w:r>
      <w:r w:rsidR="001135A5" w:rsidRPr="008C53D7">
        <w:rPr>
          <w:rFonts w:ascii="Calibri" w:hAnsi="Calibri" w:cs="Calibri"/>
          <w:sz w:val="24"/>
          <w:szCs w:val="24"/>
        </w:rPr>
        <w:t>PBS</w:t>
      </w:r>
      <w:r w:rsidR="00865B36" w:rsidRPr="008C53D7">
        <w:rPr>
          <w:rFonts w:ascii="Calibri" w:hAnsi="Calibri" w:cs="Calibri"/>
          <w:sz w:val="24"/>
          <w:szCs w:val="24"/>
        </w:rPr>
        <w:t>.</w:t>
      </w:r>
    </w:p>
    <w:p w14:paraId="4D664801" w14:textId="77777777" w:rsidR="00865B36" w:rsidRPr="008C53D7" w:rsidRDefault="00865B36" w:rsidP="00725570">
      <w:pPr>
        <w:pStyle w:val="ListParagraph"/>
        <w:autoSpaceDE w:val="0"/>
        <w:autoSpaceDN w:val="0"/>
        <w:adjustRightInd w:val="0"/>
        <w:spacing w:after="0" w:line="240" w:lineRule="auto"/>
        <w:ind w:left="0"/>
        <w:jc w:val="both"/>
        <w:rPr>
          <w:rFonts w:ascii="Calibri" w:eastAsia="ArialMT" w:hAnsi="Calibri" w:cs="Calibri"/>
          <w:sz w:val="24"/>
          <w:szCs w:val="24"/>
        </w:rPr>
      </w:pPr>
    </w:p>
    <w:p w14:paraId="67E52E6B" w14:textId="127460AF" w:rsidR="00865B36" w:rsidRPr="008C53D7" w:rsidRDefault="00F0352C" w:rsidP="00725570">
      <w:pPr>
        <w:autoSpaceDE w:val="0"/>
        <w:autoSpaceDN w:val="0"/>
        <w:adjustRightInd w:val="0"/>
        <w:spacing w:after="0" w:line="240" w:lineRule="auto"/>
        <w:jc w:val="both"/>
        <w:rPr>
          <w:rFonts w:ascii="Calibri" w:hAnsi="Calibri" w:cs="Calibri"/>
          <w:sz w:val="24"/>
          <w:szCs w:val="24"/>
        </w:rPr>
      </w:pPr>
      <w:r w:rsidRPr="008C53D7">
        <w:rPr>
          <w:rFonts w:ascii="Calibri" w:eastAsia="ArialMT" w:hAnsi="Calibri" w:cs="Calibri"/>
          <w:sz w:val="24"/>
          <w:szCs w:val="24"/>
        </w:rPr>
        <w:t>5</w:t>
      </w:r>
      <w:r w:rsidR="00865B36" w:rsidRPr="008C53D7">
        <w:rPr>
          <w:rFonts w:ascii="Calibri" w:eastAsia="ArialMT" w:hAnsi="Calibri" w:cs="Calibri"/>
          <w:sz w:val="24"/>
          <w:szCs w:val="24"/>
        </w:rPr>
        <w:t>.2</w:t>
      </w:r>
      <w:r w:rsidR="00354A5A" w:rsidRPr="008C53D7">
        <w:rPr>
          <w:rFonts w:ascii="Calibri" w:eastAsia="ArialMT" w:hAnsi="Calibri" w:cs="Calibri"/>
          <w:sz w:val="24"/>
          <w:szCs w:val="24"/>
        </w:rPr>
        <w:t>.</w:t>
      </w:r>
      <w:r w:rsidR="00865B36" w:rsidRPr="008C53D7">
        <w:rPr>
          <w:rFonts w:ascii="Calibri" w:eastAsia="ArialMT" w:hAnsi="Calibri" w:cs="Calibri"/>
          <w:sz w:val="24"/>
          <w:szCs w:val="24"/>
        </w:rPr>
        <w:t xml:space="preserve"> Fix the tube</w:t>
      </w:r>
      <w:r w:rsidR="00CC23A6" w:rsidRPr="008C53D7">
        <w:rPr>
          <w:rFonts w:ascii="Calibri" w:eastAsia="ArialMT" w:hAnsi="Calibri" w:cs="Calibri"/>
          <w:sz w:val="24"/>
          <w:szCs w:val="24"/>
        </w:rPr>
        <w:t xml:space="preserve"> with </w:t>
      </w:r>
      <w:r w:rsidR="00865B36" w:rsidRPr="008C53D7">
        <w:rPr>
          <w:rFonts w:ascii="Calibri" w:eastAsia="ArialMT" w:hAnsi="Calibri" w:cs="Calibri"/>
          <w:sz w:val="24"/>
          <w:szCs w:val="24"/>
        </w:rPr>
        <w:t xml:space="preserve">cells with </w:t>
      </w:r>
      <w:r w:rsidR="00865B36" w:rsidRPr="008C53D7">
        <w:rPr>
          <w:rFonts w:ascii="Calibri" w:hAnsi="Calibri" w:cs="Calibri"/>
          <w:sz w:val="24"/>
          <w:szCs w:val="24"/>
        </w:rPr>
        <w:t xml:space="preserve">0.1% acetic acid glacial for 30 min </w:t>
      </w:r>
      <w:r w:rsidR="00865B36" w:rsidRPr="008C53D7">
        <w:rPr>
          <w:rFonts w:ascii="Calibri" w:eastAsia="ArialMT" w:hAnsi="Calibri" w:cs="Calibri"/>
          <w:sz w:val="24"/>
          <w:szCs w:val="24"/>
        </w:rPr>
        <w:t>at room temperature</w:t>
      </w:r>
      <w:r w:rsidR="00865B36" w:rsidRPr="008C53D7">
        <w:rPr>
          <w:rFonts w:ascii="Calibri" w:hAnsi="Calibri" w:cs="Calibri"/>
          <w:sz w:val="24"/>
          <w:szCs w:val="24"/>
        </w:rPr>
        <w:t>.</w:t>
      </w:r>
    </w:p>
    <w:p w14:paraId="5E32B9D4" w14:textId="77777777" w:rsidR="00865B36" w:rsidRPr="008C53D7" w:rsidRDefault="00865B36" w:rsidP="00725570">
      <w:pPr>
        <w:autoSpaceDE w:val="0"/>
        <w:autoSpaceDN w:val="0"/>
        <w:adjustRightInd w:val="0"/>
        <w:spacing w:after="0" w:line="240" w:lineRule="auto"/>
        <w:jc w:val="both"/>
        <w:rPr>
          <w:rFonts w:ascii="Calibri" w:hAnsi="Calibri" w:cs="Calibri"/>
          <w:sz w:val="24"/>
          <w:szCs w:val="24"/>
        </w:rPr>
      </w:pPr>
    </w:p>
    <w:p w14:paraId="5B0FD6A0" w14:textId="53D94CDD" w:rsidR="00865B36" w:rsidRPr="008C53D7" w:rsidRDefault="00F0352C" w:rsidP="00725570">
      <w:pPr>
        <w:autoSpaceDE w:val="0"/>
        <w:autoSpaceDN w:val="0"/>
        <w:adjustRightInd w:val="0"/>
        <w:spacing w:after="0" w:line="240" w:lineRule="auto"/>
        <w:jc w:val="both"/>
        <w:rPr>
          <w:rFonts w:ascii="Calibri" w:hAnsi="Calibri" w:cs="Calibri"/>
          <w:b/>
          <w:sz w:val="24"/>
          <w:szCs w:val="24"/>
        </w:rPr>
      </w:pPr>
      <w:r w:rsidRPr="008C53D7">
        <w:rPr>
          <w:rFonts w:ascii="Calibri" w:hAnsi="Calibri" w:cs="Calibri"/>
          <w:sz w:val="24"/>
          <w:szCs w:val="24"/>
        </w:rPr>
        <w:t>5</w:t>
      </w:r>
      <w:r w:rsidR="00865B36" w:rsidRPr="008C53D7">
        <w:rPr>
          <w:rFonts w:ascii="Calibri" w:hAnsi="Calibri" w:cs="Calibri"/>
          <w:sz w:val="24"/>
          <w:szCs w:val="24"/>
        </w:rPr>
        <w:t>.3</w:t>
      </w:r>
      <w:r w:rsidR="00354A5A" w:rsidRPr="008C53D7">
        <w:rPr>
          <w:rFonts w:ascii="Calibri" w:hAnsi="Calibri" w:cs="Calibri"/>
          <w:sz w:val="24"/>
          <w:szCs w:val="24"/>
        </w:rPr>
        <w:t>.</w:t>
      </w:r>
      <w:r w:rsidR="00865B36" w:rsidRPr="008C53D7">
        <w:rPr>
          <w:rFonts w:ascii="Calibri" w:hAnsi="Calibri" w:cs="Calibri"/>
          <w:sz w:val="24"/>
          <w:szCs w:val="24"/>
        </w:rPr>
        <w:t xml:space="preserve"> Wash the well </w:t>
      </w:r>
      <w:r w:rsidR="00EA6BDA">
        <w:rPr>
          <w:rFonts w:ascii="Calibri" w:hAnsi="Calibri" w:cs="Calibri"/>
          <w:sz w:val="24"/>
          <w:szCs w:val="24"/>
        </w:rPr>
        <w:t>2x</w:t>
      </w:r>
      <w:r w:rsidR="00865B36" w:rsidRPr="008C53D7">
        <w:rPr>
          <w:rFonts w:ascii="Calibri" w:hAnsi="Calibri" w:cs="Calibri"/>
          <w:sz w:val="24"/>
          <w:szCs w:val="24"/>
        </w:rPr>
        <w:t xml:space="preserve"> </w:t>
      </w:r>
      <w:r w:rsidR="00865B36" w:rsidRPr="008C53D7">
        <w:rPr>
          <w:rFonts w:ascii="Calibri" w:eastAsia="ArialMT" w:hAnsi="Calibri" w:cs="Calibri"/>
          <w:sz w:val="24"/>
          <w:szCs w:val="24"/>
        </w:rPr>
        <w:t xml:space="preserve">with </w:t>
      </w:r>
      <w:r w:rsidR="00B31544" w:rsidRPr="008C53D7">
        <w:rPr>
          <w:rFonts w:ascii="Calibri" w:hAnsi="Calibri" w:cs="Calibri"/>
          <w:sz w:val="24"/>
          <w:szCs w:val="24"/>
        </w:rPr>
        <w:t>PBS</w:t>
      </w:r>
      <w:r w:rsidR="00865B36" w:rsidRPr="008C53D7">
        <w:rPr>
          <w:rFonts w:ascii="Calibri" w:hAnsi="Calibri" w:cs="Calibri"/>
          <w:sz w:val="24"/>
          <w:szCs w:val="24"/>
        </w:rPr>
        <w:t>.</w:t>
      </w:r>
    </w:p>
    <w:p w14:paraId="09A9A573" w14:textId="77777777" w:rsidR="00865B36" w:rsidRPr="008C53D7" w:rsidRDefault="00865B36" w:rsidP="00725570">
      <w:pPr>
        <w:autoSpaceDE w:val="0"/>
        <w:autoSpaceDN w:val="0"/>
        <w:adjustRightInd w:val="0"/>
        <w:spacing w:after="0" w:line="240" w:lineRule="auto"/>
        <w:jc w:val="both"/>
        <w:rPr>
          <w:rFonts w:ascii="Calibri" w:hAnsi="Calibri" w:cs="Calibri"/>
          <w:b/>
          <w:sz w:val="24"/>
          <w:szCs w:val="24"/>
        </w:rPr>
      </w:pPr>
    </w:p>
    <w:p w14:paraId="4C3CE0C7" w14:textId="5135C971" w:rsidR="00865B36" w:rsidRPr="008C53D7" w:rsidRDefault="00F0352C" w:rsidP="00725570">
      <w:pPr>
        <w:pStyle w:val="ListParagraph"/>
        <w:tabs>
          <w:tab w:val="left" w:pos="567"/>
        </w:tabs>
        <w:autoSpaceDE w:val="0"/>
        <w:autoSpaceDN w:val="0"/>
        <w:adjustRightInd w:val="0"/>
        <w:spacing w:after="0" w:line="240" w:lineRule="auto"/>
        <w:ind w:left="0"/>
        <w:jc w:val="both"/>
        <w:rPr>
          <w:rFonts w:ascii="Calibri" w:hAnsi="Calibri" w:cs="Calibri"/>
          <w:sz w:val="24"/>
          <w:szCs w:val="24"/>
        </w:rPr>
      </w:pPr>
      <w:r w:rsidRPr="008C53D7">
        <w:rPr>
          <w:rFonts w:ascii="Calibri" w:eastAsia="ArialMT" w:hAnsi="Calibri" w:cs="Calibri"/>
          <w:sz w:val="24"/>
          <w:szCs w:val="24"/>
        </w:rPr>
        <w:t>5</w:t>
      </w:r>
      <w:r w:rsidR="00865B36" w:rsidRPr="008C53D7">
        <w:rPr>
          <w:rFonts w:ascii="Calibri" w:eastAsia="ArialMT" w:hAnsi="Calibri" w:cs="Calibri"/>
          <w:sz w:val="24"/>
          <w:szCs w:val="24"/>
        </w:rPr>
        <w:t>.4</w:t>
      </w:r>
      <w:r w:rsidR="00354A5A" w:rsidRPr="008C53D7">
        <w:rPr>
          <w:rFonts w:ascii="Calibri" w:eastAsia="ArialMT" w:hAnsi="Calibri" w:cs="Calibri"/>
          <w:sz w:val="24"/>
          <w:szCs w:val="24"/>
        </w:rPr>
        <w:t>.</w:t>
      </w:r>
      <w:r w:rsidR="00865B36" w:rsidRPr="008C53D7">
        <w:rPr>
          <w:rFonts w:ascii="Calibri" w:eastAsia="ArialMT" w:hAnsi="Calibri" w:cs="Calibri"/>
          <w:sz w:val="24"/>
          <w:szCs w:val="24"/>
        </w:rPr>
        <w:t xml:space="preserve"> Add </w:t>
      </w:r>
      <w:r w:rsidR="00865B36" w:rsidRPr="008C53D7">
        <w:rPr>
          <w:rFonts w:ascii="Calibri" w:hAnsi="Calibri" w:cs="Calibri"/>
          <w:sz w:val="24"/>
          <w:szCs w:val="24"/>
        </w:rPr>
        <w:t>a surfactant (NP-40, 0.05%) and incubate for 10 min</w:t>
      </w:r>
      <w:r w:rsidR="00D034CA" w:rsidRPr="008C53D7">
        <w:rPr>
          <w:rFonts w:ascii="Calibri" w:hAnsi="Calibri" w:cs="Calibri"/>
          <w:sz w:val="24"/>
          <w:szCs w:val="24"/>
        </w:rPr>
        <w:t xml:space="preserve"> </w:t>
      </w:r>
      <w:r w:rsidR="00D034CA" w:rsidRPr="008C53D7">
        <w:rPr>
          <w:rFonts w:ascii="Calibri" w:eastAsia="ArialMT" w:hAnsi="Calibri" w:cs="Calibri"/>
          <w:sz w:val="24"/>
          <w:szCs w:val="24"/>
        </w:rPr>
        <w:t>at room temperature</w:t>
      </w:r>
      <w:r w:rsidR="00865B36" w:rsidRPr="008C53D7">
        <w:rPr>
          <w:rFonts w:ascii="Calibri" w:hAnsi="Calibri" w:cs="Calibri"/>
          <w:sz w:val="24"/>
          <w:szCs w:val="24"/>
        </w:rPr>
        <w:t>.</w:t>
      </w:r>
    </w:p>
    <w:p w14:paraId="56880E61" w14:textId="77777777" w:rsidR="00865B36" w:rsidRPr="008C53D7" w:rsidRDefault="00865B36" w:rsidP="00725570">
      <w:pPr>
        <w:pStyle w:val="ListParagraph"/>
        <w:tabs>
          <w:tab w:val="left" w:pos="567"/>
        </w:tabs>
        <w:autoSpaceDE w:val="0"/>
        <w:autoSpaceDN w:val="0"/>
        <w:adjustRightInd w:val="0"/>
        <w:spacing w:after="0" w:line="240" w:lineRule="auto"/>
        <w:ind w:left="0"/>
        <w:jc w:val="both"/>
        <w:rPr>
          <w:rFonts w:ascii="Calibri" w:hAnsi="Calibri" w:cs="Calibri"/>
          <w:sz w:val="24"/>
          <w:szCs w:val="24"/>
        </w:rPr>
      </w:pPr>
    </w:p>
    <w:p w14:paraId="3C9C8225" w14:textId="5266A043" w:rsidR="00865B36" w:rsidRPr="008C53D7" w:rsidRDefault="00F0352C" w:rsidP="00725570">
      <w:pPr>
        <w:pStyle w:val="ListParagraph"/>
        <w:tabs>
          <w:tab w:val="left" w:pos="567"/>
        </w:tabs>
        <w:autoSpaceDE w:val="0"/>
        <w:autoSpaceDN w:val="0"/>
        <w:adjustRightInd w:val="0"/>
        <w:spacing w:after="0" w:line="240" w:lineRule="auto"/>
        <w:ind w:left="0"/>
        <w:jc w:val="both"/>
        <w:rPr>
          <w:rFonts w:ascii="Calibri" w:eastAsia="ArialMT" w:hAnsi="Calibri" w:cs="Calibri"/>
          <w:sz w:val="24"/>
          <w:szCs w:val="24"/>
        </w:rPr>
      </w:pPr>
      <w:r w:rsidRPr="008C53D7">
        <w:rPr>
          <w:rFonts w:ascii="Calibri" w:hAnsi="Calibri" w:cs="Calibri"/>
          <w:sz w:val="24"/>
          <w:szCs w:val="24"/>
        </w:rPr>
        <w:t>5</w:t>
      </w:r>
      <w:r w:rsidR="00865B36" w:rsidRPr="008C53D7">
        <w:rPr>
          <w:rFonts w:ascii="Calibri" w:hAnsi="Calibri" w:cs="Calibri"/>
          <w:sz w:val="24"/>
          <w:szCs w:val="24"/>
        </w:rPr>
        <w:t>.5</w:t>
      </w:r>
      <w:r w:rsidR="00354A5A" w:rsidRPr="008C53D7">
        <w:rPr>
          <w:rFonts w:ascii="Calibri" w:hAnsi="Calibri" w:cs="Calibri"/>
          <w:sz w:val="24"/>
          <w:szCs w:val="24"/>
        </w:rPr>
        <w:t>.</w:t>
      </w:r>
      <w:r w:rsidR="00865B36" w:rsidRPr="008C53D7">
        <w:rPr>
          <w:rFonts w:ascii="Calibri" w:hAnsi="Calibri" w:cs="Calibri"/>
          <w:sz w:val="24"/>
          <w:szCs w:val="24"/>
        </w:rPr>
        <w:t xml:space="preserve"> Wash the well </w:t>
      </w:r>
      <w:r w:rsidR="00EA6BDA">
        <w:rPr>
          <w:rFonts w:ascii="Calibri" w:hAnsi="Calibri" w:cs="Calibri"/>
          <w:sz w:val="24"/>
          <w:szCs w:val="24"/>
        </w:rPr>
        <w:t>3x</w:t>
      </w:r>
      <w:r w:rsidR="00865B36" w:rsidRPr="008C53D7">
        <w:rPr>
          <w:rFonts w:ascii="Calibri" w:hAnsi="Calibri" w:cs="Calibri"/>
          <w:sz w:val="24"/>
          <w:szCs w:val="24"/>
        </w:rPr>
        <w:t xml:space="preserve"> with </w:t>
      </w:r>
      <w:r w:rsidR="00B31544" w:rsidRPr="008C53D7">
        <w:rPr>
          <w:rFonts w:ascii="Calibri" w:hAnsi="Calibri" w:cs="Calibri"/>
          <w:sz w:val="24"/>
          <w:szCs w:val="24"/>
        </w:rPr>
        <w:t>PBS</w:t>
      </w:r>
      <w:r w:rsidR="00865B36" w:rsidRPr="008C53D7">
        <w:rPr>
          <w:rFonts w:ascii="Calibri" w:hAnsi="Calibri" w:cs="Calibri"/>
          <w:sz w:val="24"/>
          <w:szCs w:val="24"/>
        </w:rPr>
        <w:t xml:space="preserve">. </w:t>
      </w:r>
    </w:p>
    <w:p w14:paraId="5B39964A" w14:textId="77777777" w:rsidR="00865B36" w:rsidRPr="008C53D7" w:rsidRDefault="00865B36" w:rsidP="00725570">
      <w:pPr>
        <w:pStyle w:val="ListParagraph"/>
        <w:autoSpaceDE w:val="0"/>
        <w:autoSpaceDN w:val="0"/>
        <w:adjustRightInd w:val="0"/>
        <w:spacing w:after="0" w:line="240" w:lineRule="auto"/>
        <w:ind w:left="0"/>
        <w:jc w:val="both"/>
        <w:rPr>
          <w:rFonts w:ascii="Calibri" w:eastAsia="ArialMT" w:hAnsi="Calibri" w:cs="Calibri"/>
          <w:sz w:val="24"/>
          <w:szCs w:val="24"/>
        </w:rPr>
      </w:pPr>
    </w:p>
    <w:p w14:paraId="4B476E59" w14:textId="38709BA1" w:rsidR="00865B36" w:rsidRPr="008C53D7" w:rsidRDefault="00F0352C" w:rsidP="00725570">
      <w:pPr>
        <w:autoSpaceDE w:val="0"/>
        <w:autoSpaceDN w:val="0"/>
        <w:adjustRightInd w:val="0"/>
        <w:spacing w:after="0" w:line="240" w:lineRule="auto"/>
        <w:jc w:val="both"/>
        <w:rPr>
          <w:rFonts w:ascii="Calibri" w:eastAsia="ArialMT" w:hAnsi="Calibri" w:cs="Calibri"/>
          <w:sz w:val="24"/>
          <w:szCs w:val="24"/>
        </w:rPr>
      </w:pPr>
      <w:r w:rsidRPr="008C53D7">
        <w:rPr>
          <w:rFonts w:ascii="Calibri" w:eastAsia="ArialMT" w:hAnsi="Calibri" w:cs="Calibri"/>
          <w:sz w:val="24"/>
          <w:szCs w:val="24"/>
        </w:rPr>
        <w:t>5</w:t>
      </w:r>
      <w:r w:rsidR="00865B36" w:rsidRPr="008C53D7">
        <w:rPr>
          <w:rFonts w:ascii="Calibri" w:eastAsia="ArialMT" w:hAnsi="Calibri" w:cs="Calibri"/>
          <w:sz w:val="24"/>
          <w:szCs w:val="24"/>
        </w:rPr>
        <w:t>.6</w:t>
      </w:r>
      <w:r w:rsidR="00354A5A" w:rsidRPr="008C53D7">
        <w:rPr>
          <w:rFonts w:ascii="Calibri" w:eastAsia="ArialMT" w:hAnsi="Calibri" w:cs="Calibri"/>
          <w:sz w:val="24"/>
          <w:szCs w:val="24"/>
        </w:rPr>
        <w:t>.</w:t>
      </w:r>
      <w:r w:rsidR="00865B36" w:rsidRPr="008C53D7">
        <w:rPr>
          <w:rFonts w:ascii="Calibri" w:eastAsia="ArialMT" w:hAnsi="Calibri" w:cs="Calibri"/>
          <w:sz w:val="24"/>
          <w:szCs w:val="24"/>
        </w:rPr>
        <w:t xml:space="preserve"> Add 2% normal goat serum and incubate at room temperature for 30 min.</w:t>
      </w:r>
    </w:p>
    <w:p w14:paraId="0E612187" w14:textId="77777777" w:rsidR="00865B36" w:rsidRPr="008C53D7" w:rsidRDefault="00865B36" w:rsidP="00725570">
      <w:pPr>
        <w:autoSpaceDE w:val="0"/>
        <w:autoSpaceDN w:val="0"/>
        <w:adjustRightInd w:val="0"/>
        <w:spacing w:after="0" w:line="240" w:lineRule="auto"/>
        <w:jc w:val="both"/>
        <w:rPr>
          <w:rFonts w:ascii="Calibri" w:eastAsia="ArialMT" w:hAnsi="Calibri" w:cs="Calibri"/>
          <w:sz w:val="24"/>
          <w:szCs w:val="24"/>
        </w:rPr>
      </w:pPr>
    </w:p>
    <w:p w14:paraId="3F4FFFAD" w14:textId="0FE3F8F6" w:rsidR="00865B36" w:rsidRPr="008C53D7" w:rsidRDefault="00F0352C" w:rsidP="00725570">
      <w:pPr>
        <w:autoSpaceDE w:val="0"/>
        <w:autoSpaceDN w:val="0"/>
        <w:adjustRightInd w:val="0"/>
        <w:spacing w:after="0" w:line="240" w:lineRule="auto"/>
        <w:jc w:val="both"/>
        <w:rPr>
          <w:rFonts w:ascii="Calibri" w:eastAsia="ArialMT" w:hAnsi="Calibri" w:cs="Calibri"/>
          <w:sz w:val="24"/>
          <w:szCs w:val="24"/>
        </w:rPr>
      </w:pPr>
      <w:r w:rsidRPr="008C53D7">
        <w:rPr>
          <w:rFonts w:ascii="Calibri" w:eastAsia="ArialMT" w:hAnsi="Calibri" w:cs="Calibri"/>
          <w:sz w:val="24"/>
          <w:szCs w:val="24"/>
        </w:rPr>
        <w:t>5</w:t>
      </w:r>
      <w:r w:rsidR="00865B36" w:rsidRPr="008C53D7">
        <w:rPr>
          <w:rFonts w:ascii="Calibri" w:eastAsia="ArialMT" w:hAnsi="Calibri" w:cs="Calibri"/>
          <w:sz w:val="24"/>
          <w:szCs w:val="24"/>
        </w:rPr>
        <w:t>.7</w:t>
      </w:r>
      <w:r w:rsidR="00354A5A" w:rsidRPr="008C53D7">
        <w:rPr>
          <w:rFonts w:ascii="Calibri" w:eastAsia="ArialMT" w:hAnsi="Calibri" w:cs="Calibri"/>
          <w:sz w:val="24"/>
          <w:szCs w:val="24"/>
        </w:rPr>
        <w:t>.</w:t>
      </w:r>
      <w:r w:rsidR="00865B36" w:rsidRPr="008C53D7">
        <w:rPr>
          <w:rFonts w:ascii="Calibri" w:eastAsia="ArialMT" w:hAnsi="Calibri" w:cs="Calibri"/>
          <w:sz w:val="24"/>
          <w:szCs w:val="24"/>
        </w:rPr>
        <w:t xml:space="preserve"> </w:t>
      </w:r>
      <w:r w:rsidR="00354A5A" w:rsidRPr="008C53D7">
        <w:rPr>
          <w:rFonts w:ascii="Calibri" w:eastAsia="ArialMT" w:hAnsi="Calibri" w:cs="Calibri"/>
          <w:sz w:val="24"/>
          <w:szCs w:val="24"/>
        </w:rPr>
        <w:t xml:space="preserve">Decant </w:t>
      </w:r>
      <w:r w:rsidR="00865B36" w:rsidRPr="008C53D7">
        <w:rPr>
          <w:rFonts w:ascii="Calibri" w:eastAsia="ArialMT" w:hAnsi="Calibri" w:cs="Calibri"/>
          <w:sz w:val="24"/>
          <w:szCs w:val="24"/>
        </w:rPr>
        <w:t>the solution, add primary antibody nestin</w:t>
      </w:r>
      <w:r w:rsidR="00B31544" w:rsidRPr="008C53D7">
        <w:rPr>
          <w:rFonts w:ascii="Calibri" w:eastAsia="ArialMT" w:hAnsi="Calibri" w:cs="Calibri"/>
          <w:sz w:val="24"/>
          <w:szCs w:val="24"/>
        </w:rPr>
        <w:t xml:space="preserve"> (neural progenitor cell marker)</w:t>
      </w:r>
      <w:r w:rsidR="00865B36" w:rsidRPr="008C53D7">
        <w:rPr>
          <w:rFonts w:ascii="Calibri" w:eastAsia="ArialMT" w:hAnsi="Calibri" w:cs="Calibri"/>
          <w:sz w:val="24"/>
          <w:szCs w:val="24"/>
        </w:rPr>
        <w:t xml:space="preserve">, and </w:t>
      </w:r>
      <w:r w:rsidR="00354A5A" w:rsidRPr="008C53D7">
        <w:rPr>
          <w:rFonts w:ascii="Calibri" w:eastAsia="ArialMT" w:hAnsi="Calibri" w:cs="Calibri"/>
          <w:sz w:val="24"/>
          <w:szCs w:val="24"/>
        </w:rPr>
        <w:t xml:space="preserve">incubate overnight </w:t>
      </w:r>
      <w:r w:rsidR="00865B36" w:rsidRPr="008C53D7">
        <w:rPr>
          <w:rFonts w:ascii="Calibri" w:eastAsia="ArialMT" w:hAnsi="Calibri" w:cs="Calibri"/>
          <w:sz w:val="24"/>
          <w:szCs w:val="24"/>
        </w:rPr>
        <w:t>at 4</w:t>
      </w:r>
      <w:r w:rsidR="00354A5A" w:rsidRPr="008C53D7">
        <w:rPr>
          <w:rFonts w:ascii="Calibri" w:eastAsia="ArialMT" w:hAnsi="Calibri" w:cs="Calibri"/>
          <w:sz w:val="24"/>
          <w:szCs w:val="24"/>
        </w:rPr>
        <w:t xml:space="preserve"> </w:t>
      </w:r>
      <w:r w:rsidR="00865B36" w:rsidRPr="008C53D7">
        <w:rPr>
          <w:rFonts w:ascii="Calibri" w:eastAsia="ArialMT" w:hAnsi="Calibri" w:cs="Calibri"/>
          <w:sz w:val="24"/>
          <w:szCs w:val="24"/>
        </w:rPr>
        <w:t>°C.</w:t>
      </w:r>
    </w:p>
    <w:p w14:paraId="7B105C32" w14:textId="77777777" w:rsidR="00865B36" w:rsidRPr="008C53D7" w:rsidRDefault="00865B36" w:rsidP="00725570">
      <w:pPr>
        <w:autoSpaceDE w:val="0"/>
        <w:autoSpaceDN w:val="0"/>
        <w:adjustRightInd w:val="0"/>
        <w:spacing w:after="0" w:line="240" w:lineRule="auto"/>
        <w:jc w:val="both"/>
        <w:rPr>
          <w:rFonts w:ascii="Calibri" w:eastAsia="ArialMT" w:hAnsi="Calibri" w:cs="Calibri"/>
          <w:sz w:val="24"/>
          <w:szCs w:val="24"/>
        </w:rPr>
      </w:pPr>
    </w:p>
    <w:p w14:paraId="3DADEDE3" w14:textId="30297C4A" w:rsidR="00865B36" w:rsidRPr="008C53D7" w:rsidRDefault="00F0352C" w:rsidP="00725570">
      <w:pPr>
        <w:autoSpaceDE w:val="0"/>
        <w:autoSpaceDN w:val="0"/>
        <w:adjustRightInd w:val="0"/>
        <w:spacing w:after="0" w:line="240" w:lineRule="auto"/>
        <w:jc w:val="both"/>
        <w:rPr>
          <w:rFonts w:ascii="Calibri" w:hAnsi="Calibri" w:cs="Calibri"/>
          <w:sz w:val="24"/>
          <w:szCs w:val="24"/>
        </w:rPr>
      </w:pPr>
      <w:r w:rsidRPr="008C53D7">
        <w:rPr>
          <w:rFonts w:ascii="Calibri" w:eastAsia="ArialMT" w:hAnsi="Calibri" w:cs="Calibri"/>
          <w:sz w:val="24"/>
          <w:szCs w:val="24"/>
        </w:rPr>
        <w:t>5</w:t>
      </w:r>
      <w:r w:rsidR="00865B36" w:rsidRPr="008C53D7">
        <w:rPr>
          <w:rFonts w:ascii="Calibri" w:eastAsia="ArialMT" w:hAnsi="Calibri" w:cs="Calibri"/>
          <w:sz w:val="24"/>
          <w:szCs w:val="24"/>
        </w:rPr>
        <w:t>.8</w:t>
      </w:r>
      <w:r w:rsidR="005379E5" w:rsidRPr="008C53D7">
        <w:rPr>
          <w:rFonts w:ascii="Calibri" w:eastAsia="ArialMT" w:hAnsi="Calibri" w:cs="Calibri"/>
          <w:sz w:val="24"/>
          <w:szCs w:val="24"/>
        </w:rPr>
        <w:t>.</w:t>
      </w:r>
      <w:r w:rsidR="00865B36" w:rsidRPr="008C53D7">
        <w:rPr>
          <w:rFonts w:ascii="Calibri" w:eastAsia="ArialMT" w:hAnsi="Calibri" w:cs="Calibri"/>
          <w:sz w:val="24"/>
          <w:szCs w:val="24"/>
        </w:rPr>
        <w:t xml:space="preserve"> Wash the well </w:t>
      </w:r>
      <w:r w:rsidR="00EA6BDA">
        <w:rPr>
          <w:rFonts w:ascii="Calibri" w:eastAsia="ArialMT" w:hAnsi="Calibri" w:cs="Calibri"/>
          <w:sz w:val="24"/>
          <w:szCs w:val="24"/>
        </w:rPr>
        <w:t>3x</w:t>
      </w:r>
      <w:r w:rsidR="00865B36" w:rsidRPr="008C53D7">
        <w:rPr>
          <w:rFonts w:ascii="Calibri" w:hAnsi="Calibri" w:cs="Calibri"/>
          <w:sz w:val="24"/>
          <w:szCs w:val="24"/>
        </w:rPr>
        <w:t xml:space="preserve"> with </w:t>
      </w:r>
      <w:r w:rsidR="00B31544" w:rsidRPr="008C53D7">
        <w:rPr>
          <w:rFonts w:ascii="Calibri" w:hAnsi="Calibri" w:cs="Calibri"/>
          <w:sz w:val="24"/>
          <w:szCs w:val="24"/>
        </w:rPr>
        <w:t>PBS</w:t>
      </w:r>
      <w:r w:rsidR="00865B36" w:rsidRPr="008C53D7">
        <w:rPr>
          <w:rFonts w:ascii="Calibri" w:hAnsi="Calibri" w:cs="Calibri"/>
          <w:sz w:val="24"/>
          <w:szCs w:val="24"/>
        </w:rPr>
        <w:t>.</w:t>
      </w:r>
    </w:p>
    <w:p w14:paraId="548C03BE" w14:textId="77777777" w:rsidR="00865B36" w:rsidRPr="008C53D7" w:rsidRDefault="00865B36" w:rsidP="00725570">
      <w:pPr>
        <w:autoSpaceDE w:val="0"/>
        <w:autoSpaceDN w:val="0"/>
        <w:adjustRightInd w:val="0"/>
        <w:spacing w:after="0" w:line="240" w:lineRule="auto"/>
        <w:jc w:val="both"/>
        <w:rPr>
          <w:rFonts w:ascii="Calibri" w:hAnsi="Calibri" w:cs="Calibri"/>
          <w:sz w:val="24"/>
          <w:szCs w:val="24"/>
        </w:rPr>
      </w:pPr>
    </w:p>
    <w:p w14:paraId="1A78678B" w14:textId="50A00065" w:rsidR="00865B36" w:rsidRPr="008C53D7" w:rsidRDefault="00F0352C" w:rsidP="00725570">
      <w:pPr>
        <w:autoSpaceDE w:val="0"/>
        <w:autoSpaceDN w:val="0"/>
        <w:adjustRightInd w:val="0"/>
        <w:spacing w:after="0" w:line="240" w:lineRule="auto"/>
        <w:jc w:val="both"/>
        <w:rPr>
          <w:rFonts w:ascii="Calibri" w:hAnsi="Calibri" w:cs="Calibri"/>
          <w:sz w:val="24"/>
          <w:szCs w:val="24"/>
        </w:rPr>
      </w:pPr>
      <w:r w:rsidRPr="008C53D7">
        <w:rPr>
          <w:rFonts w:ascii="Calibri" w:hAnsi="Calibri" w:cs="Calibri"/>
          <w:sz w:val="24"/>
          <w:szCs w:val="24"/>
        </w:rPr>
        <w:t>5</w:t>
      </w:r>
      <w:r w:rsidR="00865B36" w:rsidRPr="008C53D7">
        <w:rPr>
          <w:rFonts w:ascii="Calibri" w:hAnsi="Calibri" w:cs="Calibri"/>
          <w:sz w:val="24"/>
          <w:szCs w:val="24"/>
        </w:rPr>
        <w:t>.9</w:t>
      </w:r>
      <w:r w:rsidR="005379E5" w:rsidRPr="008C53D7">
        <w:rPr>
          <w:rFonts w:ascii="Calibri" w:hAnsi="Calibri" w:cs="Calibri"/>
          <w:sz w:val="24"/>
          <w:szCs w:val="24"/>
        </w:rPr>
        <w:t>.</w:t>
      </w:r>
      <w:r w:rsidR="00865B36" w:rsidRPr="008C53D7">
        <w:rPr>
          <w:rFonts w:ascii="Calibri" w:hAnsi="Calibri" w:cs="Calibri"/>
          <w:sz w:val="24"/>
          <w:szCs w:val="24"/>
        </w:rPr>
        <w:t xml:space="preserve"> Add secondary antibody donkey anti-mouse-fluorescein isothiocyanate (FITC) and keep </w:t>
      </w:r>
      <w:r w:rsidR="00EA6BDA">
        <w:rPr>
          <w:rFonts w:ascii="Calibri" w:hAnsi="Calibri" w:cs="Calibri"/>
          <w:sz w:val="24"/>
          <w:szCs w:val="24"/>
        </w:rPr>
        <w:t xml:space="preserve">the sample </w:t>
      </w:r>
      <w:r w:rsidR="005379E5" w:rsidRPr="008C53D7">
        <w:rPr>
          <w:rFonts w:ascii="Calibri" w:hAnsi="Calibri" w:cs="Calibri"/>
          <w:sz w:val="24"/>
          <w:szCs w:val="24"/>
        </w:rPr>
        <w:t xml:space="preserve">in </w:t>
      </w:r>
      <w:r w:rsidR="00EA6BDA">
        <w:rPr>
          <w:rFonts w:ascii="Calibri" w:hAnsi="Calibri" w:cs="Calibri"/>
          <w:sz w:val="24"/>
          <w:szCs w:val="24"/>
        </w:rPr>
        <w:t>t</w:t>
      </w:r>
      <w:r w:rsidR="00EA6BDA">
        <w:rPr>
          <w:rFonts w:ascii="Calibri" w:hAnsi="Calibri" w:cs="Calibri"/>
          <w:sz w:val="24"/>
          <w:szCs w:val="24"/>
        </w:rPr>
        <w:t xml:space="preserve">he </w:t>
      </w:r>
      <w:r w:rsidR="00865B36" w:rsidRPr="008C53D7">
        <w:rPr>
          <w:rFonts w:ascii="Calibri" w:hAnsi="Calibri" w:cs="Calibri"/>
          <w:sz w:val="24"/>
          <w:szCs w:val="24"/>
        </w:rPr>
        <w:t xml:space="preserve">dark for </w:t>
      </w:r>
      <w:r w:rsidR="005379E5" w:rsidRPr="008C53D7">
        <w:rPr>
          <w:rFonts w:ascii="Calibri" w:hAnsi="Calibri" w:cs="Calibri"/>
          <w:sz w:val="24"/>
          <w:szCs w:val="24"/>
        </w:rPr>
        <w:t>2 h</w:t>
      </w:r>
      <w:r w:rsidR="00865B36" w:rsidRPr="008C53D7">
        <w:rPr>
          <w:rFonts w:ascii="Calibri" w:hAnsi="Calibri" w:cs="Calibri"/>
          <w:sz w:val="24"/>
          <w:szCs w:val="24"/>
        </w:rPr>
        <w:t>.</w:t>
      </w:r>
    </w:p>
    <w:p w14:paraId="1828F8F8" w14:textId="77777777" w:rsidR="00865B36" w:rsidRPr="008C53D7" w:rsidRDefault="00865B36" w:rsidP="00725570">
      <w:pPr>
        <w:autoSpaceDE w:val="0"/>
        <w:autoSpaceDN w:val="0"/>
        <w:adjustRightInd w:val="0"/>
        <w:spacing w:after="0" w:line="240" w:lineRule="auto"/>
        <w:jc w:val="both"/>
        <w:rPr>
          <w:rFonts w:ascii="Calibri" w:hAnsi="Calibri" w:cs="Calibri"/>
          <w:sz w:val="24"/>
          <w:szCs w:val="24"/>
        </w:rPr>
      </w:pPr>
    </w:p>
    <w:p w14:paraId="76E401C8" w14:textId="71746699" w:rsidR="00865B36" w:rsidRPr="008C53D7" w:rsidRDefault="00F0352C" w:rsidP="00725570">
      <w:pPr>
        <w:autoSpaceDE w:val="0"/>
        <w:autoSpaceDN w:val="0"/>
        <w:adjustRightInd w:val="0"/>
        <w:spacing w:after="0" w:line="240" w:lineRule="auto"/>
        <w:jc w:val="both"/>
        <w:rPr>
          <w:rFonts w:ascii="Calibri" w:hAnsi="Calibri" w:cs="Calibri"/>
          <w:sz w:val="24"/>
          <w:szCs w:val="24"/>
        </w:rPr>
      </w:pPr>
      <w:r w:rsidRPr="008C53D7">
        <w:rPr>
          <w:rFonts w:ascii="Calibri" w:hAnsi="Calibri" w:cs="Calibri"/>
          <w:sz w:val="24"/>
          <w:szCs w:val="24"/>
        </w:rPr>
        <w:t>5</w:t>
      </w:r>
      <w:r w:rsidR="00865B36" w:rsidRPr="008C53D7">
        <w:rPr>
          <w:rFonts w:ascii="Calibri" w:hAnsi="Calibri" w:cs="Calibri"/>
          <w:sz w:val="24"/>
          <w:szCs w:val="24"/>
        </w:rPr>
        <w:t>.10</w:t>
      </w:r>
      <w:r w:rsidR="005379E5" w:rsidRPr="008C53D7">
        <w:rPr>
          <w:rFonts w:ascii="Calibri" w:hAnsi="Calibri" w:cs="Calibri"/>
          <w:sz w:val="24"/>
          <w:szCs w:val="24"/>
        </w:rPr>
        <w:t>.</w:t>
      </w:r>
      <w:r w:rsidR="00865B36" w:rsidRPr="008C53D7">
        <w:rPr>
          <w:rFonts w:ascii="Calibri" w:hAnsi="Calibri" w:cs="Calibri"/>
          <w:sz w:val="24"/>
          <w:szCs w:val="24"/>
        </w:rPr>
        <w:t xml:space="preserve"> </w:t>
      </w:r>
      <w:r w:rsidR="00865B36" w:rsidRPr="008C53D7">
        <w:rPr>
          <w:rFonts w:ascii="Calibri" w:eastAsia="ArialMT" w:hAnsi="Calibri" w:cs="Calibri"/>
          <w:sz w:val="24"/>
          <w:szCs w:val="24"/>
        </w:rPr>
        <w:t xml:space="preserve">Wash the well </w:t>
      </w:r>
      <w:r w:rsidR="00EA6BDA">
        <w:rPr>
          <w:rFonts w:ascii="Calibri" w:eastAsia="ArialMT" w:hAnsi="Calibri" w:cs="Calibri"/>
          <w:sz w:val="24"/>
          <w:szCs w:val="24"/>
        </w:rPr>
        <w:t>3x</w:t>
      </w:r>
      <w:r w:rsidR="00865B36" w:rsidRPr="008C53D7">
        <w:rPr>
          <w:rFonts w:ascii="Calibri" w:hAnsi="Calibri" w:cs="Calibri"/>
          <w:sz w:val="24"/>
          <w:szCs w:val="24"/>
        </w:rPr>
        <w:t xml:space="preserve"> with </w:t>
      </w:r>
      <w:r w:rsidR="00B31544" w:rsidRPr="008C53D7">
        <w:rPr>
          <w:rFonts w:ascii="Calibri" w:hAnsi="Calibri" w:cs="Calibri"/>
          <w:sz w:val="24"/>
          <w:szCs w:val="24"/>
        </w:rPr>
        <w:t>PBS</w:t>
      </w:r>
      <w:r w:rsidR="00865B36" w:rsidRPr="008C53D7">
        <w:rPr>
          <w:rFonts w:ascii="Calibri" w:hAnsi="Calibri" w:cs="Calibri"/>
          <w:sz w:val="24"/>
          <w:szCs w:val="24"/>
        </w:rPr>
        <w:t>.</w:t>
      </w:r>
    </w:p>
    <w:p w14:paraId="24253EA2" w14:textId="77777777" w:rsidR="00865B36" w:rsidRPr="008C53D7" w:rsidRDefault="00865B36" w:rsidP="00725570">
      <w:pPr>
        <w:autoSpaceDE w:val="0"/>
        <w:autoSpaceDN w:val="0"/>
        <w:adjustRightInd w:val="0"/>
        <w:spacing w:after="0" w:line="240" w:lineRule="auto"/>
        <w:jc w:val="both"/>
        <w:rPr>
          <w:rFonts w:ascii="Calibri" w:hAnsi="Calibri" w:cs="Calibri"/>
          <w:sz w:val="24"/>
          <w:szCs w:val="24"/>
        </w:rPr>
      </w:pPr>
    </w:p>
    <w:p w14:paraId="43E092C2" w14:textId="5C4477C8" w:rsidR="00865B36" w:rsidRPr="008C53D7" w:rsidRDefault="00F0352C" w:rsidP="00725570">
      <w:pPr>
        <w:autoSpaceDE w:val="0"/>
        <w:autoSpaceDN w:val="0"/>
        <w:adjustRightInd w:val="0"/>
        <w:spacing w:after="0" w:line="240" w:lineRule="auto"/>
        <w:jc w:val="both"/>
        <w:rPr>
          <w:rFonts w:ascii="Calibri" w:hAnsi="Calibri" w:cs="Calibri"/>
          <w:sz w:val="24"/>
          <w:szCs w:val="24"/>
        </w:rPr>
      </w:pPr>
      <w:r w:rsidRPr="008C53D7">
        <w:rPr>
          <w:rFonts w:ascii="Calibri" w:hAnsi="Calibri" w:cs="Calibri"/>
          <w:sz w:val="24"/>
          <w:szCs w:val="24"/>
        </w:rPr>
        <w:t>5</w:t>
      </w:r>
      <w:r w:rsidR="00865B36" w:rsidRPr="008C53D7">
        <w:rPr>
          <w:rFonts w:ascii="Calibri" w:hAnsi="Calibri" w:cs="Calibri"/>
          <w:sz w:val="24"/>
          <w:szCs w:val="24"/>
        </w:rPr>
        <w:t>.11</w:t>
      </w:r>
      <w:r w:rsidR="005379E5" w:rsidRPr="008C53D7">
        <w:rPr>
          <w:rFonts w:ascii="Calibri" w:hAnsi="Calibri" w:cs="Calibri"/>
          <w:sz w:val="24"/>
          <w:szCs w:val="24"/>
        </w:rPr>
        <w:t>.</w:t>
      </w:r>
      <w:r w:rsidR="00865B36" w:rsidRPr="008C53D7">
        <w:rPr>
          <w:rFonts w:ascii="Calibri" w:hAnsi="Calibri" w:cs="Calibri"/>
          <w:sz w:val="24"/>
          <w:szCs w:val="24"/>
        </w:rPr>
        <w:t xml:space="preserve"> Add </w:t>
      </w:r>
      <w:r w:rsidR="00126B1D" w:rsidRPr="008C53D7">
        <w:rPr>
          <w:rFonts w:ascii="Calibri" w:hAnsi="Calibri" w:cs="Calibri"/>
          <w:sz w:val="24"/>
          <w:szCs w:val="24"/>
        </w:rPr>
        <w:t xml:space="preserve">1 mL of </w:t>
      </w:r>
      <w:r w:rsidR="00865B36" w:rsidRPr="008C53D7">
        <w:rPr>
          <w:rFonts w:ascii="Calibri" w:hAnsi="Calibri" w:cs="Calibri"/>
          <w:sz w:val="24"/>
          <w:szCs w:val="24"/>
        </w:rPr>
        <w:t xml:space="preserve">Hoechst 33342 </w:t>
      </w:r>
      <w:r w:rsidR="005379E5" w:rsidRPr="008C53D7">
        <w:rPr>
          <w:rFonts w:ascii="Calibri" w:hAnsi="Calibri" w:cs="Calibri"/>
          <w:sz w:val="24"/>
          <w:szCs w:val="24"/>
        </w:rPr>
        <w:t xml:space="preserve">to stain </w:t>
      </w:r>
      <w:r w:rsidR="00865B36" w:rsidRPr="008C53D7">
        <w:rPr>
          <w:rFonts w:ascii="Calibri" w:hAnsi="Calibri" w:cs="Calibri"/>
          <w:sz w:val="24"/>
          <w:szCs w:val="24"/>
        </w:rPr>
        <w:t xml:space="preserve">the </w:t>
      </w:r>
      <w:r w:rsidR="005F3047" w:rsidRPr="008C53D7">
        <w:rPr>
          <w:rFonts w:ascii="Calibri" w:hAnsi="Calibri" w:cs="Calibri"/>
          <w:sz w:val="24"/>
          <w:szCs w:val="24"/>
        </w:rPr>
        <w:t>nuclei</w:t>
      </w:r>
      <w:r w:rsidR="005F3047">
        <w:rPr>
          <w:rFonts w:ascii="Calibri" w:hAnsi="Calibri" w:cs="Calibri"/>
          <w:sz w:val="24"/>
          <w:szCs w:val="24"/>
        </w:rPr>
        <w:t xml:space="preserve"> and</w:t>
      </w:r>
      <w:r w:rsidR="00865B36" w:rsidRPr="008C53D7">
        <w:rPr>
          <w:rFonts w:ascii="Calibri" w:hAnsi="Calibri" w:cs="Calibri"/>
          <w:sz w:val="24"/>
          <w:szCs w:val="24"/>
        </w:rPr>
        <w:t xml:space="preserve"> incubate for 10 min</w:t>
      </w:r>
      <w:r w:rsidR="00D034CA" w:rsidRPr="008C53D7">
        <w:rPr>
          <w:rFonts w:ascii="Calibri" w:hAnsi="Calibri" w:cs="Calibri"/>
          <w:sz w:val="24"/>
          <w:szCs w:val="24"/>
        </w:rPr>
        <w:t xml:space="preserve"> </w:t>
      </w:r>
      <w:r w:rsidR="00D034CA" w:rsidRPr="008C53D7">
        <w:rPr>
          <w:rFonts w:ascii="Calibri" w:eastAsia="ArialMT" w:hAnsi="Calibri" w:cs="Calibri"/>
          <w:sz w:val="24"/>
          <w:szCs w:val="24"/>
        </w:rPr>
        <w:t>at room temperature</w:t>
      </w:r>
      <w:r w:rsidR="00865B36" w:rsidRPr="008C53D7">
        <w:rPr>
          <w:rFonts w:ascii="Calibri" w:hAnsi="Calibri" w:cs="Calibri"/>
          <w:sz w:val="24"/>
          <w:szCs w:val="24"/>
        </w:rPr>
        <w:t>.</w:t>
      </w:r>
    </w:p>
    <w:p w14:paraId="196B0860" w14:textId="77777777" w:rsidR="00865B36" w:rsidRPr="008C53D7" w:rsidRDefault="00865B36" w:rsidP="00725570">
      <w:pPr>
        <w:autoSpaceDE w:val="0"/>
        <w:autoSpaceDN w:val="0"/>
        <w:adjustRightInd w:val="0"/>
        <w:spacing w:after="0" w:line="240" w:lineRule="auto"/>
        <w:jc w:val="both"/>
        <w:rPr>
          <w:rFonts w:ascii="Calibri" w:hAnsi="Calibri" w:cs="Calibri"/>
          <w:sz w:val="24"/>
          <w:szCs w:val="24"/>
        </w:rPr>
      </w:pPr>
    </w:p>
    <w:p w14:paraId="3A2D13EE" w14:textId="1990ED7A" w:rsidR="00865B36" w:rsidRPr="008C53D7" w:rsidRDefault="00F0352C" w:rsidP="00725570">
      <w:pPr>
        <w:autoSpaceDE w:val="0"/>
        <w:autoSpaceDN w:val="0"/>
        <w:adjustRightInd w:val="0"/>
        <w:spacing w:after="0" w:line="240" w:lineRule="auto"/>
        <w:jc w:val="both"/>
        <w:rPr>
          <w:rFonts w:ascii="Calibri" w:eastAsia="ArialMT" w:hAnsi="Calibri" w:cs="Calibri"/>
          <w:sz w:val="24"/>
          <w:szCs w:val="24"/>
        </w:rPr>
      </w:pPr>
      <w:r w:rsidRPr="008C53D7">
        <w:rPr>
          <w:rFonts w:ascii="Calibri" w:hAnsi="Calibri" w:cs="Calibri"/>
          <w:sz w:val="24"/>
          <w:szCs w:val="24"/>
        </w:rPr>
        <w:t>5</w:t>
      </w:r>
      <w:r w:rsidR="00865B36" w:rsidRPr="008C53D7">
        <w:rPr>
          <w:rFonts w:ascii="Calibri" w:hAnsi="Calibri" w:cs="Calibri"/>
          <w:sz w:val="24"/>
          <w:szCs w:val="24"/>
        </w:rPr>
        <w:t>.12</w:t>
      </w:r>
      <w:r w:rsidR="005379E5" w:rsidRPr="008C53D7">
        <w:rPr>
          <w:rFonts w:ascii="Calibri" w:hAnsi="Calibri" w:cs="Calibri"/>
          <w:sz w:val="24"/>
          <w:szCs w:val="24"/>
        </w:rPr>
        <w:t>.</w:t>
      </w:r>
      <w:r w:rsidR="00865B36" w:rsidRPr="008C53D7">
        <w:rPr>
          <w:rFonts w:ascii="Calibri" w:hAnsi="Calibri" w:cs="Calibri"/>
          <w:sz w:val="24"/>
          <w:szCs w:val="24"/>
        </w:rPr>
        <w:t xml:space="preserve"> </w:t>
      </w:r>
      <w:r w:rsidR="00865B36" w:rsidRPr="008C53D7">
        <w:rPr>
          <w:rFonts w:ascii="Calibri" w:eastAsia="ArialMT" w:hAnsi="Calibri" w:cs="Calibri"/>
          <w:sz w:val="24"/>
          <w:szCs w:val="24"/>
        </w:rPr>
        <w:t xml:space="preserve">Wash the well gently and observe </w:t>
      </w:r>
      <w:r w:rsidR="005379E5" w:rsidRPr="008C53D7">
        <w:rPr>
          <w:rFonts w:ascii="Calibri" w:eastAsia="ArialMT" w:hAnsi="Calibri" w:cs="Calibri"/>
          <w:sz w:val="24"/>
          <w:szCs w:val="24"/>
        </w:rPr>
        <w:t>it</w:t>
      </w:r>
      <w:r w:rsidR="00865B36" w:rsidRPr="008C53D7">
        <w:rPr>
          <w:rFonts w:ascii="Calibri" w:eastAsia="ArialMT" w:hAnsi="Calibri" w:cs="Calibri"/>
          <w:sz w:val="24"/>
          <w:szCs w:val="24"/>
        </w:rPr>
        <w:t xml:space="preserve"> under </w:t>
      </w:r>
      <w:r w:rsidR="00EA6BDA">
        <w:rPr>
          <w:rFonts w:ascii="Calibri" w:eastAsia="ArialMT" w:hAnsi="Calibri" w:cs="Calibri"/>
          <w:sz w:val="24"/>
          <w:szCs w:val="24"/>
        </w:rPr>
        <w:t xml:space="preserve">a </w:t>
      </w:r>
      <w:r w:rsidR="00865B36" w:rsidRPr="008C53D7">
        <w:rPr>
          <w:rFonts w:ascii="Calibri" w:eastAsia="ArialMT" w:hAnsi="Calibri" w:cs="Calibri"/>
          <w:sz w:val="24"/>
          <w:szCs w:val="24"/>
        </w:rPr>
        <w:t>fluorescen</w:t>
      </w:r>
      <w:r w:rsidR="00EA6BDA">
        <w:rPr>
          <w:rFonts w:ascii="Calibri" w:eastAsia="ArialMT" w:hAnsi="Calibri" w:cs="Calibri"/>
          <w:sz w:val="24"/>
          <w:szCs w:val="24"/>
        </w:rPr>
        <w:t>ce</w:t>
      </w:r>
      <w:r w:rsidR="00865B36" w:rsidRPr="008C53D7">
        <w:rPr>
          <w:rFonts w:ascii="Calibri" w:eastAsia="ArialMT" w:hAnsi="Calibri" w:cs="Calibri"/>
          <w:sz w:val="24"/>
          <w:szCs w:val="24"/>
        </w:rPr>
        <w:t xml:space="preserve"> microscope.</w:t>
      </w:r>
    </w:p>
    <w:p w14:paraId="42BE10E5" w14:textId="77777777" w:rsidR="00AE35EC" w:rsidRPr="008C53D7" w:rsidRDefault="00AE35EC" w:rsidP="00725570">
      <w:pPr>
        <w:autoSpaceDE w:val="0"/>
        <w:autoSpaceDN w:val="0"/>
        <w:adjustRightInd w:val="0"/>
        <w:spacing w:after="0" w:line="240" w:lineRule="auto"/>
        <w:jc w:val="both"/>
        <w:rPr>
          <w:rFonts w:ascii="Calibri" w:eastAsia="ArialMT" w:hAnsi="Calibri" w:cs="Calibri"/>
          <w:sz w:val="24"/>
          <w:szCs w:val="24"/>
        </w:rPr>
      </w:pPr>
    </w:p>
    <w:p w14:paraId="514DD40C" w14:textId="0DDEBDCC" w:rsidR="00865B36" w:rsidRPr="008C53D7" w:rsidRDefault="00F0352C" w:rsidP="00725570">
      <w:pPr>
        <w:pStyle w:val="ListParagraph"/>
        <w:tabs>
          <w:tab w:val="left" w:pos="567"/>
        </w:tabs>
        <w:autoSpaceDE w:val="0"/>
        <w:autoSpaceDN w:val="0"/>
        <w:adjustRightInd w:val="0"/>
        <w:spacing w:after="0" w:line="240" w:lineRule="auto"/>
        <w:ind w:left="0"/>
        <w:jc w:val="both"/>
        <w:rPr>
          <w:rFonts w:ascii="Calibri" w:eastAsia="ArialMT" w:hAnsi="Calibri" w:cs="Calibri"/>
          <w:b/>
          <w:sz w:val="24"/>
          <w:szCs w:val="24"/>
        </w:rPr>
      </w:pPr>
      <w:r w:rsidRPr="008C53D7">
        <w:rPr>
          <w:rFonts w:ascii="Calibri" w:eastAsia="ArialMT" w:hAnsi="Calibri" w:cs="Calibri"/>
          <w:b/>
          <w:bCs/>
          <w:sz w:val="24"/>
          <w:szCs w:val="24"/>
          <w:highlight w:val="yellow"/>
        </w:rPr>
        <w:t>6</w:t>
      </w:r>
      <w:r w:rsidR="00865B36" w:rsidRPr="008C53D7">
        <w:rPr>
          <w:rFonts w:ascii="Calibri" w:eastAsia="ArialMT" w:hAnsi="Calibri" w:cs="Calibri"/>
          <w:b/>
          <w:bCs/>
          <w:sz w:val="24"/>
          <w:szCs w:val="24"/>
          <w:highlight w:val="yellow"/>
        </w:rPr>
        <w:t xml:space="preserve">. </w:t>
      </w:r>
      <w:r w:rsidR="00865B36" w:rsidRPr="008C53D7">
        <w:rPr>
          <w:rFonts w:ascii="Calibri" w:eastAsia="ArialMT" w:hAnsi="Calibri" w:cs="Calibri"/>
          <w:b/>
          <w:bCs/>
          <w:i/>
          <w:sz w:val="24"/>
          <w:szCs w:val="24"/>
          <w:highlight w:val="yellow"/>
        </w:rPr>
        <w:t xml:space="preserve">In </w:t>
      </w:r>
      <w:r w:rsidR="00725570" w:rsidRPr="008C53D7">
        <w:rPr>
          <w:rFonts w:ascii="Calibri" w:eastAsia="ArialMT" w:hAnsi="Calibri" w:cs="Calibri"/>
          <w:b/>
          <w:bCs/>
          <w:i/>
          <w:sz w:val="24"/>
          <w:szCs w:val="24"/>
          <w:highlight w:val="yellow"/>
        </w:rPr>
        <w:t>Vivo</w:t>
      </w:r>
      <w:r w:rsidR="00725570" w:rsidRPr="008C53D7">
        <w:rPr>
          <w:rFonts w:ascii="Calibri" w:eastAsia="ArialMT" w:hAnsi="Calibri" w:cs="Calibri"/>
          <w:b/>
          <w:bCs/>
          <w:sz w:val="24"/>
          <w:szCs w:val="24"/>
          <w:highlight w:val="yellow"/>
        </w:rPr>
        <w:t xml:space="preserve"> Biocompatibility Test</w:t>
      </w:r>
    </w:p>
    <w:p w14:paraId="4CE6C7E3" w14:textId="77777777" w:rsidR="009A093D" w:rsidRPr="008C53D7" w:rsidRDefault="009A093D" w:rsidP="00725570">
      <w:pPr>
        <w:pStyle w:val="ListParagraph"/>
        <w:tabs>
          <w:tab w:val="left" w:pos="567"/>
        </w:tabs>
        <w:autoSpaceDE w:val="0"/>
        <w:autoSpaceDN w:val="0"/>
        <w:adjustRightInd w:val="0"/>
        <w:spacing w:after="0" w:line="240" w:lineRule="auto"/>
        <w:ind w:left="0"/>
        <w:jc w:val="both"/>
        <w:rPr>
          <w:rFonts w:ascii="Calibri" w:eastAsia="ArialMT" w:hAnsi="Calibri" w:cs="Calibri"/>
          <w:b/>
          <w:sz w:val="24"/>
          <w:szCs w:val="24"/>
        </w:rPr>
      </w:pPr>
    </w:p>
    <w:p w14:paraId="4A04A7C0" w14:textId="26025BAF" w:rsidR="009A093D" w:rsidRPr="008C53D7" w:rsidRDefault="009A093D" w:rsidP="00725570">
      <w:pPr>
        <w:pStyle w:val="ListParagraph"/>
        <w:tabs>
          <w:tab w:val="left" w:pos="567"/>
        </w:tabs>
        <w:autoSpaceDE w:val="0"/>
        <w:autoSpaceDN w:val="0"/>
        <w:adjustRightInd w:val="0"/>
        <w:spacing w:after="0" w:line="240" w:lineRule="auto"/>
        <w:ind w:left="0"/>
        <w:jc w:val="both"/>
        <w:rPr>
          <w:rFonts w:ascii="Calibri" w:eastAsia="TimesLTStd-Roman" w:hAnsi="Calibri" w:cs="Calibri"/>
          <w:sz w:val="24"/>
          <w:szCs w:val="24"/>
        </w:rPr>
      </w:pPr>
      <w:r w:rsidRPr="008C53D7">
        <w:rPr>
          <w:rFonts w:ascii="Calibri" w:eastAsia="ArialMT" w:hAnsi="Calibri" w:cs="Calibri"/>
          <w:sz w:val="24"/>
          <w:szCs w:val="24"/>
        </w:rPr>
        <w:t xml:space="preserve">NOTE: </w:t>
      </w:r>
      <w:r w:rsidRPr="008C53D7">
        <w:rPr>
          <w:rFonts w:ascii="Calibri" w:eastAsia="TimesLTStd-Roman" w:hAnsi="Calibri" w:cs="Calibri"/>
          <w:sz w:val="24"/>
          <w:szCs w:val="24"/>
        </w:rPr>
        <w:t>Rat</w:t>
      </w:r>
      <w:r w:rsidR="00EA6BDA">
        <w:rPr>
          <w:rFonts w:ascii="Calibri" w:eastAsia="TimesLTStd-Roman" w:hAnsi="Calibri" w:cs="Calibri"/>
          <w:sz w:val="24"/>
          <w:szCs w:val="24"/>
        </w:rPr>
        <w:t>s</w:t>
      </w:r>
      <w:r w:rsidRPr="008C53D7">
        <w:rPr>
          <w:rFonts w:ascii="Calibri" w:eastAsia="TimesLTStd-Roman" w:hAnsi="Calibri" w:cs="Calibri"/>
          <w:sz w:val="24"/>
          <w:szCs w:val="24"/>
        </w:rPr>
        <w:t xml:space="preserve"> with </w:t>
      </w:r>
      <w:r w:rsidR="00EA6BDA">
        <w:rPr>
          <w:rFonts w:ascii="Calibri" w:eastAsia="TimesLTStd-Roman" w:hAnsi="Calibri" w:cs="Calibri"/>
          <w:sz w:val="24"/>
          <w:szCs w:val="24"/>
        </w:rPr>
        <w:t xml:space="preserve">a </w:t>
      </w:r>
      <w:r w:rsidRPr="008C53D7">
        <w:rPr>
          <w:rFonts w:ascii="Calibri" w:eastAsia="TimesLTStd-Roman" w:hAnsi="Calibri" w:cs="Calibri"/>
          <w:sz w:val="24"/>
          <w:szCs w:val="24"/>
        </w:rPr>
        <w:t>weight between 201</w:t>
      </w:r>
      <w:r w:rsidR="00EA6BDA">
        <w:rPr>
          <w:rFonts w:ascii="Calibri" w:eastAsia="TimesLTStd-Roman" w:hAnsi="Calibri" w:cs="Calibri"/>
          <w:sz w:val="24"/>
          <w:szCs w:val="24"/>
        </w:rPr>
        <w:t xml:space="preserve"> - </w:t>
      </w:r>
      <w:r w:rsidRPr="008C53D7">
        <w:rPr>
          <w:rFonts w:ascii="Calibri" w:eastAsia="TimesLTStd-Roman" w:hAnsi="Calibri" w:cs="Calibri"/>
          <w:sz w:val="24"/>
          <w:szCs w:val="24"/>
        </w:rPr>
        <w:t>225 g ha</w:t>
      </w:r>
      <w:r w:rsidR="00EA6BDA">
        <w:rPr>
          <w:rFonts w:ascii="Calibri" w:eastAsia="TimesLTStd-Roman" w:hAnsi="Calibri" w:cs="Calibri"/>
          <w:sz w:val="24"/>
          <w:szCs w:val="24"/>
        </w:rPr>
        <w:t>ve</w:t>
      </w:r>
      <w:r w:rsidRPr="008C53D7">
        <w:rPr>
          <w:rFonts w:ascii="Calibri" w:eastAsia="TimesLTStd-Roman" w:hAnsi="Calibri" w:cs="Calibri"/>
          <w:sz w:val="24"/>
          <w:szCs w:val="24"/>
        </w:rPr>
        <w:t xml:space="preserve"> been successfully </w:t>
      </w:r>
      <w:r w:rsidR="00147EF0">
        <w:rPr>
          <w:rFonts w:ascii="Calibri" w:eastAsia="TimesLTStd-Roman" w:hAnsi="Calibri" w:cs="Calibri"/>
          <w:sz w:val="24"/>
          <w:szCs w:val="24"/>
        </w:rPr>
        <w:t>tested</w:t>
      </w:r>
      <w:r w:rsidRPr="008C53D7">
        <w:rPr>
          <w:rFonts w:ascii="Calibri" w:eastAsia="TimesLTStd-Roman" w:hAnsi="Calibri" w:cs="Calibri"/>
          <w:sz w:val="24"/>
          <w:szCs w:val="24"/>
        </w:rPr>
        <w:t xml:space="preserve"> using this protocol.</w:t>
      </w:r>
    </w:p>
    <w:p w14:paraId="31CCBDD5" w14:textId="43841813" w:rsidR="00865B36" w:rsidRPr="008C53D7" w:rsidRDefault="00865B36" w:rsidP="00725570">
      <w:pPr>
        <w:pStyle w:val="ListParagraph"/>
        <w:tabs>
          <w:tab w:val="left" w:pos="567"/>
        </w:tabs>
        <w:autoSpaceDE w:val="0"/>
        <w:autoSpaceDN w:val="0"/>
        <w:adjustRightInd w:val="0"/>
        <w:spacing w:after="0" w:line="240" w:lineRule="auto"/>
        <w:ind w:left="0"/>
        <w:jc w:val="both"/>
        <w:rPr>
          <w:rFonts w:ascii="Calibri" w:eastAsia="ArialMT" w:hAnsi="Calibri" w:cs="Calibri"/>
          <w:b/>
          <w:sz w:val="24"/>
          <w:szCs w:val="24"/>
        </w:rPr>
      </w:pPr>
    </w:p>
    <w:p w14:paraId="169B5652" w14:textId="0F9E357A" w:rsidR="00865B36" w:rsidRPr="008C53D7" w:rsidRDefault="00F0352C" w:rsidP="00725570">
      <w:pPr>
        <w:pStyle w:val="ListParagraph"/>
        <w:autoSpaceDE w:val="0"/>
        <w:autoSpaceDN w:val="0"/>
        <w:adjustRightInd w:val="0"/>
        <w:spacing w:after="0" w:line="240" w:lineRule="auto"/>
        <w:ind w:left="0"/>
        <w:jc w:val="both"/>
        <w:rPr>
          <w:rFonts w:ascii="Calibri" w:eastAsia="TimesLTStd-Roman" w:hAnsi="Calibri" w:cs="Calibri"/>
          <w:sz w:val="24"/>
          <w:szCs w:val="24"/>
        </w:rPr>
      </w:pPr>
      <w:r w:rsidRPr="008C53D7">
        <w:rPr>
          <w:rFonts w:ascii="Calibri" w:eastAsia="ArialMT" w:hAnsi="Calibri" w:cs="Calibri"/>
          <w:b/>
          <w:sz w:val="24"/>
          <w:szCs w:val="24"/>
        </w:rPr>
        <w:t>6</w:t>
      </w:r>
      <w:r w:rsidR="00865B36" w:rsidRPr="008C53D7">
        <w:rPr>
          <w:rFonts w:ascii="Calibri" w:eastAsia="ArialMT" w:hAnsi="Calibri" w:cs="Calibri"/>
          <w:b/>
          <w:sz w:val="24"/>
          <w:szCs w:val="24"/>
        </w:rPr>
        <w:t>.1</w:t>
      </w:r>
      <w:r w:rsidR="005379E5" w:rsidRPr="008C53D7">
        <w:rPr>
          <w:rFonts w:ascii="Calibri" w:eastAsia="ArialMT" w:hAnsi="Calibri" w:cs="Calibri"/>
          <w:b/>
          <w:sz w:val="24"/>
          <w:szCs w:val="24"/>
        </w:rPr>
        <w:t>.</w:t>
      </w:r>
      <w:r w:rsidR="00865B36" w:rsidRPr="008C53D7">
        <w:rPr>
          <w:rFonts w:ascii="Calibri" w:eastAsia="ArialMT" w:hAnsi="Calibri" w:cs="Calibri"/>
          <w:b/>
          <w:sz w:val="24"/>
          <w:szCs w:val="24"/>
        </w:rPr>
        <w:t xml:space="preserve"> </w:t>
      </w:r>
      <w:r w:rsidR="00865B36" w:rsidRPr="008C53D7">
        <w:rPr>
          <w:rFonts w:ascii="Calibri" w:eastAsia="TimesLTStd-Roman" w:hAnsi="Calibri" w:cs="Calibri"/>
          <w:b/>
          <w:sz w:val="24"/>
          <w:szCs w:val="24"/>
        </w:rPr>
        <w:t>Anesthesia</w:t>
      </w:r>
    </w:p>
    <w:p w14:paraId="0020BC09" w14:textId="77777777" w:rsidR="005379E5" w:rsidRPr="008C53D7" w:rsidRDefault="005379E5" w:rsidP="00725570">
      <w:pPr>
        <w:pStyle w:val="ListParagraph"/>
        <w:autoSpaceDE w:val="0"/>
        <w:autoSpaceDN w:val="0"/>
        <w:adjustRightInd w:val="0"/>
        <w:spacing w:after="0" w:line="240" w:lineRule="auto"/>
        <w:ind w:left="0"/>
        <w:jc w:val="both"/>
        <w:rPr>
          <w:rFonts w:ascii="Calibri" w:eastAsia="ArialMT" w:hAnsi="Calibri" w:cs="Calibri"/>
          <w:sz w:val="24"/>
          <w:szCs w:val="24"/>
        </w:rPr>
      </w:pPr>
    </w:p>
    <w:p w14:paraId="604B3545" w14:textId="2BA59853" w:rsidR="00865B36" w:rsidRPr="008C53D7" w:rsidRDefault="00F0352C" w:rsidP="00725570">
      <w:pPr>
        <w:autoSpaceDE w:val="0"/>
        <w:autoSpaceDN w:val="0"/>
        <w:adjustRightInd w:val="0"/>
        <w:spacing w:after="0" w:line="240" w:lineRule="auto"/>
        <w:jc w:val="both"/>
        <w:rPr>
          <w:rFonts w:ascii="Calibri" w:hAnsi="Calibri" w:cs="Calibri"/>
          <w:sz w:val="24"/>
          <w:szCs w:val="24"/>
        </w:rPr>
      </w:pPr>
      <w:r w:rsidRPr="008C53D7">
        <w:rPr>
          <w:rFonts w:ascii="Calibri" w:eastAsia="ArialMT" w:hAnsi="Calibri" w:cs="Calibri"/>
          <w:sz w:val="24"/>
          <w:szCs w:val="24"/>
        </w:rPr>
        <w:t>6</w:t>
      </w:r>
      <w:r w:rsidR="00865B36" w:rsidRPr="008C53D7">
        <w:rPr>
          <w:rFonts w:ascii="Calibri" w:eastAsia="ArialMT" w:hAnsi="Calibri" w:cs="Calibri"/>
          <w:sz w:val="24"/>
          <w:szCs w:val="24"/>
        </w:rPr>
        <w:t>.1.1</w:t>
      </w:r>
      <w:r w:rsidR="005379E5" w:rsidRPr="008C53D7">
        <w:rPr>
          <w:rFonts w:ascii="Calibri" w:eastAsia="ArialMT" w:hAnsi="Calibri" w:cs="Calibri"/>
          <w:sz w:val="24"/>
          <w:szCs w:val="24"/>
        </w:rPr>
        <w:t>.</w:t>
      </w:r>
      <w:r w:rsidR="00865B36" w:rsidRPr="008C53D7">
        <w:rPr>
          <w:rFonts w:ascii="Calibri" w:eastAsia="ArialMT" w:hAnsi="Calibri" w:cs="Calibri"/>
          <w:sz w:val="24"/>
          <w:szCs w:val="24"/>
        </w:rPr>
        <w:t xml:space="preserve"> </w:t>
      </w:r>
      <w:r w:rsidR="00865B36" w:rsidRPr="008C53D7">
        <w:rPr>
          <w:rFonts w:ascii="Calibri" w:eastAsia="TimesLTStd-Roman" w:hAnsi="Calibri" w:cs="Calibri"/>
          <w:sz w:val="24"/>
          <w:szCs w:val="24"/>
        </w:rPr>
        <w:t>Induce and maintain anesthesia; preferably</w:t>
      </w:r>
      <w:r w:rsidR="00F87F8F">
        <w:rPr>
          <w:rFonts w:ascii="Calibri" w:eastAsia="TimesLTStd-Roman" w:hAnsi="Calibri" w:cs="Calibri"/>
          <w:sz w:val="24"/>
          <w:szCs w:val="24"/>
        </w:rPr>
        <w:t>,</w:t>
      </w:r>
      <w:r w:rsidR="00865B36" w:rsidRPr="008C53D7">
        <w:rPr>
          <w:rFonts w:ascii="Calibri" w:eastAsia="TimesLTStd-Roman" w:hAnsi="Calibri" w:cs="Calibri"/>
          <w:sz w:val="24"/>
          <w:szCs w:val="24"/>
        </w:rPr>
        <w:t xml:space="preserve"> anesthetize </w:t>
      </w:r>
      <w:r w:rsidR="005379E5" w:rsidRPr="008C53D7">
        <w:rPr>
          <w:rFonts w:ascii="Calibri" w:eastAsia="TimesLTStd-Roman" w:hAnsi="Calibri" w:cs="Calibri"/>
          <w:sz w:val="24"/>
          <w:szCs w:val="24"/>
        </w:rPr>
        <w:t xml:space="preserve">a </w:t>
      </w:r>
      <w:r w:rsidR="00865B36" w:rsidRPr="008C53D7">
        <w:rPr>
          <w:rFonts w:ascii="Calibri" w:eastAsia="TimesLTStd-Roman" w:hAnsi="Calibri" w:cs="Calibri"/>
          <w:sz w:val="24"/>
          <w:szCs w:val="24"/>
        </w:rPr>
        <w:t>rat</w:t>
      </w:r>
      <w:r w:rsidR="007E241A" w:rsidRPr="008C53D7">
        <w:rPr>
          <w:rFonts w:ascii="Calibri" w:eastAsia="TimesLTStd-Roman" w:hAnsi="Calibri" w:cs="Calibri"/>
          <w:sz w:val="24"/>
          <w:szCs w:val="24"/>
        </w:rPr>
        <w:t xml:space="preserve"> (8</w:t>
      </w:r>
      <w:r w:rsidR="00F87F8F">
        <w:rPr>
          <w:rFonts w:ascii="Calibri" w:eastAsia="TimesLTStd-Roman" w:hAnsi="Calibri" w:cs="Calibri"/>
          <w:sz w:val="24"/>
          <w:szCs w:val="24"/>
        </w:rPr>
        <w:t>-</w:t>
      </w:r>
      <w:r w:rsidR="007E241A" w:rsidRPr="008C53D7">
        <w:rPr>
          <w:rFonts w:ascii="Calibri" w:eastAsia="TimesLTStd-Roman" w:hAnsi="Calibri" w:cs="Calibri"/>
          <w:sz w:val="24"/>
          <w:szCs w:val="24"/>
        </w:rPr>
        <w:t>week</w:t>
      </w:r>
      <w:r w:rsidR="00F87F8F">
        <w:rPr>
          <w:rFonts w:ascii="Calibri" w:eastAsia="TimesLTStd-Roman" w:hAnsi="Calibri" w:cs="Calibri"/>
          <w:sz w:val="24"/>
          <w:szCs w:val="24"/>
        </w:rPr>
        <w:t>-old</w:t>
      </w:r>
      <w:r w:rsidR="007E241A" w:rsidRPr="008C53D7">
        <w:rPr>
          <w:rFonts w:ascii="Calibri" w:eastAsia="TimesLTStd-Roman" w:hAnsi="Calibri" w:cs="Calibri"/>
          <w:sz w:val="24"/>
          <w:szCs w:val="24"/>
        </w:rPr>
        <w:t xml:space="preserve"> Sprague Dawley rat, female) </w:t>
      </w:r>
      <w:r w:rsidR="00865B36" w:rsidRPr="008C53D7">
        <w:rPr>
          <w:rFonts w:ascii="Calibri" w:eastAsia="TimesLTStd-Roman" w:hAnsi="Calibri" w:cs="Calibri"/>
          <w:i/>
          <w:sz w:val="24"/>
          <w:szCs w:val="24"/>
        </w:rPr>
        <w:t>via</w:t>
      </w:r>
      <w:r w:rsidR="00865B36" w:rsidRPr="008C53D7">
        <w:rPr>
          <w:rFonts w:ascii="Calibri" w:eastAsia="TimesLTStd-Roman" w:hAnsi="Calibri" w:cs="Calibri"/>
          <w:sz w:val="24"/>
          <w:szCs w:val="24"/>
        </w:rPr>
        <w:t xml:space="preserve"> an intramuscular injection of </w:t>
      </w:r>
      <w:r w:rsidR="0032322D" w:rsidRPr="008C53D7">
        <w:rPr>
          <w:rFonts w:ascii="Calibri" w:eastAsia="TimesLTStd-Roman" w:hAnsi="Calibri" w:cs="Calibri"/>
          <w:sz w:val="24"/>
          <w:szCs w:val="24"/>
        </w:rPr>
        <w:t>tiletamine and zolazepam (25 mg/kg</w:t>
      </w:r>
      <w:r w:rsidR="00F87F8F">
        <w:rPr>
          <w:rFonts w:ascii="Calibri" w:eastAsia="TimesLTStd-Roman" w:hAnsi="Calibri" w:cs="Calibri"/>
          <w:sz w:val="24"/>
          <w:szCs w:val="24"/>
        </w:rPr>
        <w:t xml:space="preserve"> </w:t>
      </w:r>
      <w:r w:rsidR="0032322D" w:rsidRPr="008C53D7">
        <w:rPr>
          <w:rFonts w:ascii="Calibri" w:eastAsia="TimesLTStd-Roman" w:hAnsi="Calibri" w:cs="Calibri"/>
          <w:sz w:val="24"/>
          <w:szCs w:val="24"/>
        </w:rPr>
        <w:t>+</w:t>
      </w:r>
      <w:r w:rsidR="00F87F8F">
        <w:rPr>
          <w:rFonts w:ascii="Calibri" w:eastAsia="TimesLTStd-Roman" w:hAnsi="Calibri" w:cs="Calibri"/>
          <w:sz w:val="24"/>
          <w:szCs w:val="24"/>
        </w:rPr>
        <w:t xml:space="preserve"> </w:t>
      </w:r>
      <w:r w:rsidR="0032322D" w:rsidRPr="008C53D7">
        <w:rPr>
          <w:rFonts w:ascii="Calibri" w:eastAsia="TimesLTStd-Roman" w:hAnsi="Calibri" w:cs="Calibri"/>
          <w:sz w:val="24"/>
          <w:szCs w:val="24"/>
        </w:rPr>
        <w:t>25 mg/kg</w:t>
      </w:r>
      <w:r w:rsidR="00F87F8F">
        <w:rPr>
          <w:rFonts w:ascii="Calibri" w:eastAsia="TimesLTStd-Roman" w:hAnsi="Calibri" w:cs="Calibri"/>
          <w:sz w:val="24"/>
          <w:szCs w:val="24"/>
        </w:rPr>
        <w:t>, respectively</w:t>
      </w:r>
      <w:r w:rsidR="0032322D" w:rsidRPr="008C53D7">
        <w:rPr>
          <w:rFonts w:ascii="Calibri" w:eastAsia="TimesLTStd-Roman" w:hAnsi="Calibri" w:cs="Calibri"/>
          <w:sz w:val="24"/>
          <w:szCs w:val="24"/>
        </w:rPr>
        <w:t xml:space="preserve">) </w:t>
      </w:r>
      <w:r w:rsidR="00865B36" w:rsidRPr="008C53D7">
        <w:rPr>
          <w:rFonts w:ascii="Calibri" w:eastAsia="TimesLTStd-Roman" w:hAnsi="Calibri" w:cs="Calibri"/>
          <w:sz w:val="24"/>
          <w:szCs w:val="24"/>
        </w:rPr>
        <w:t xml:space="preserve">and </w:t>
      </w:r>
      <w:r w:rsidR="0032322D" w:rsidRPr="008C53D7">
        <w:rPr>
          <w:rFonts w:ascii="Calibri" w:eastAsia="TimesLTStd-Roman" w:hAnsi="Calibri" w:cs="Calibri"/>
          <w:sz w:val="24"/>
          <w:szCs w:val="24"/>
        </w:rPr>
        <w:t>xylazine</w:t>
      </w:r>
      <w:r w:rsidR="00865B36" w:rsidRPr="008C53D7">
        <w:rPr>
          <w:rFonts w:ascii="Calibri" w:eastAsia="TimesLTStd-Roman" w:hAnsi="Calibri" w:cs="Calibri"/>
          <w:sz w:val="24"/>
          <w:szCs w:val="24"/>
        </w:rPr>
        <w:t xml:space="preserve"> (5 mg/kg).</w:t>
      </w:r>
      <w:r w:rsidR="007E241A" w:rsidRPr="008C53D7">
        <w:rPr>
          <w:rFonts w:ascii="Calibri" w:eastAsia="TimesLTStd-Roman" w:hAnsi="Calibri" w:cs="Calibri"/>
          <w:sz w:val="24"/>
          <w:szCs w:val="24"/>
        </w:rPr>
        <w:t xml:space="preserve"> </w:t>
      </w:r>
      <w:r w:rsidR="00797476">
        <w:rPr>
          <w:rFonts w:ascii="Calibri" w:eastAsia="TimesLTStd-Roman" w:hAnsi="Calibri" w:cs="Calibri"/>
          <w:sz w:val="24"/>
          <w:szCs w:val="24"/>
        </w:rPr>
        <w:t>Perform a</w:t>
      </w:r>
      <w:r w:rsidR="007E241A" w:rsidRPr="008C53D7">
        <w:rPr>
          <w:rFonts w:ascii="Calibri" w:eastAsia="TimesLTStd-Roman" w:hAnsi="Calibri" w:cs="Calibri"/>
          <w:sz w:val="24"/>
          <w:szCs w:val="24"/>
        </w:rPr>
        <w:t xml:space="preserve"> pain stimulation test </w:t>
      </w:r>
      <w:bookmarkStart w:id="13" w:name="_GoBack"/>
      <w:bookmarkEnd w:id="13"/>
      <w:r w:rsidR="007E241A" w:rsidRPr="008C53D7">
        <w:rPr>
          <w:rFonts w:ascii="Calibri" w:eastAsia="TimesLTStd-Roman" w:hAnsi="Calibri" w:cs="Calibri"/>
          <w:sz w:val="24"/>
          <w:szCs w:val="24"/>
        </w:rPr>
        <w:t>by pressing the rat’s fingers to confirm the anesthetization.</w:t>
      </w:r>
    </w:p>
    <w:p w14:paraId="40477BB9" w14:textId="77777777" w:rsidR="00865B36" w:rsidRPr="008C53D7" w:rsidRDefault="00865B36" w:rsidP="00725570">
      <w:pPr>
        <w:autoSpaceDE w:val="0"/>
        <w:autoSpaceDN w:val="0"/>
        <w:adjustRightInd w:val="0"/>
        <w:spacing w:after="0" w:line="240" w:lineRule="auto"/>
        <w:jc w:val="both"/>
        <w:rPr>
          <w:rFonts w:ascii="Calibri" w:hAnsi="Calibri" w:cs="Calibri"/>
          <w:sz w:val="24"/>
          <w:szCs w:val="24"/>
        </w:rPr>
      </w:pPr>
    </w:p>
    <w:p w14:paraId="11623204" w14:textId="29FB4471" w:rsidR="00865B36" w:rsidRPr="008C53D7" w:rsidRDefault="00F0352C" w:rsidP="00725570">
      <w:pPr>
        <w:autoSpaceDE w:val="0"/>
        <w:autoSpaceDN w:val="0"/>
        <w:adjustRightInd w:val="0"/>
        <w:spacing w:after="0" w:line="240" w:lineRule="auto"/>
        <w:jc w:val="both"/>
        <w:rPr>
          <w:rFonts w:ascii="Calibri" w:eastAsia="TimesLTStd-Roman" w:hAnsi="Calibri" w:cs="Calibri"/>
          <w:b/>
          <w:sz w:val="24"/>
          <w:szCs w:val="24"/>
          <w:highlight w:val="yellow"/>
        </w:rPr>
      </w:pPr>
      <w:r w:rsidRPr="008C53D7">
        <w:rPr>
          <w:rFonts w:ascii="Calibri" w:hAnsi="Calibri" w:cs="Calibri"/>
          <w:b/>
          <w:sz w:val="24"/>
          <w:szCs w:val="24"/>
          <w:highlight w:val="yellow"/>
        </w:rPr>
        <w:t>6</w:t>
      </w:r>
      <w:r w:rsidR="00865B36" w:rsidRPr="008C53D7">
        <w:rPr>
          <w:rFonts w:ascii="Calibri" w:hAnsi="Calibri" w:cs="Calibri"/>
          <w:b/>
          <w:sz w:val="24"/>
          <w:szCs w:val="24"/>
          <w:highlight w:val="yellow"/>
        </w:rPr>
        <w:t>.2</w:t>
      </w:r>
      <w:r w:rsidR="005379E5" w:rsidRPr="008C53D7">
        <w:rPr>
          <w:rFonts w:ascii="Calibri" w:hAnsi="Calibri" w:cs="Calibri"/>
          <w:b/>
          <w:sz w:val="24"/>
          <w:szCs w:val="24"/>
          <w:highlight w:val="yellow"/>
        </w:rPr>
        <w:t>.</w:t>
      </w:r>
      <w:r w:rsidR="00865B36" w:rsidRPr="008C53D7">
        <w:rPr>
          <w:rFonts w:ascii="Calibri" w:hAnsi="Calibri" w:cs="Calibri"/>
          <w:b/>
          <w:sz w:val="24"/>
          <w:szCs w:val="24"/>
          <w:highlight w:val="yellow"/>
        </w:rPr>
        <w:t xml:space="preserve"> </w:t>
      </w:r>
      <w:r w:rsidR="00865B36" w:rsidRPr="008C53D7">
        <w:rPr>
          <w:rFonts w:ascii="Calibri" w:eastAsia="TimesLTStd-Roman" w:hAnsi="Calibri" w:cs="Calibri"/>
          <w:b/>
          <w:sz w:val="24"/>
          <w:szCs w:val="24"/>
          <w:highlight w:val="yellow"/>
        </w:rPr>
        <w:t>Sterilization of the surgical site</w:t>
      </w:r>
    </w:p>
    <w:p w14:paraId="7F2573B4" w14:textId="77777777" w:rsidR="00865B36" w:rsidRPr="008C53D7" w:rsidRDefault="00865B36" w:rsidP="00725570">
      <w:pPr>
        <w:autoSpaceDE w:val="0"/>
        <w:autoSpaceDN w:val="0"/>
        <w:adjustRightInd w:val="0"/>
        <w:spacing w:after="0" w:line="240" w:lineRule="auto"/>
        <w:jc w:val="both"/>
        <w:rPr>
          <w:rFonts w:ascii="Calibri" w:hAnsi="Calibri" w:cs="Calibri"/>
          <w:sz w:val="24"/>
          <w:szCs w:val="24"/>
          <w:highlight w:val="yellow"/>
        </w:rPr>
      </w:pPr>
    </w:p>
    <w:p w14:paraId="372DE567" w14:textId="498B72AE" w:rsidR="00865B36" w:rsidRPr="008C53D7" w:rsidRDefault="00F0352C" w:rsidP="00725570">
      <w:pPr>
        <w:autoSpaceDE w:val="0"/>
        <w:autoSpaceDN w:val="0"/>
        <w:adjustRightInd w:val="0"/>
        <w:spacing w:after="0" w:line="240" w:lineRule="auto"/>
        <w:jc w:val="both"/>
        <w:rPr>
          <w:rFonts w:ascii="Calibri" w:eastAsia="TimesLTStd-Roman" w:hAnsi="Calibri" w:cs="Calibri"/>
          <w:sz w:val="24"/>
          <w:szCs w:val="24"/>
          <w:highlight w:val="yellow"/>
        </w:rPr>
      </w:pPr>
      <w:r w:rsidRPr="008C53D7">
        <w:rPr>
          <w:rFonts w:ascii="Calibri" w:hAnsi="Calibri" w:cs="Calibri"/>
          <w:sz w:val="24"/>
          <w:szCs w:val="24"/>
          <w:highlight w:val="yellow"/>
        </w:rPr>
        <w:t>6</w:t>
      </w:r>
      <w:r w:rsidR="00865B36" w:rsidRPr="008C53D7">
        <w:rPr>
          <w:rFonts w:ascii="Calibri" w:hAnsi="Calibri" w:cs="Calibri"/>
          <w:sz w:val="24"/>
          <w:szCs w:val="24"/>
          <w:highlight w:val="yellow"/>
        </w:rPr>
        <w:t>.2.1</w:t>
      </w:r>
      <w:r w:rsidR="005379E5" w:rsidRPr="008C53D7">
        <w:rPr>
          <w:rFonts w:ascii="Calibri" w:hAnsi="Calibri" w:cs="Calibri"/>
          <w:sz w:val="24"/>
          <w:szCs w:val="24"/>
          <w:highlight w:val="yellow"/>
        </w:rPr>
        <w:t>.</w:t>
      </w:r>
      <w:r w:rsidR="00865B36" w:rsidRPr="008C53D7">
        <w:rPr>
          <w:rFonts w:ascii="Calibri" w:hAnsi="Calibri" w:cs="Calibri"/>
          <w:sz w:val="24"/>
          <w:szCs w:val="24"/>
          <w:highlight w:val="yellow"/>
        </w:rPr>
        <w:t xml:space="preserve"> </w:t>
      </w:r>
      <w:r w:rsidR="00865B36" w:rsidRPr="008C53D7">
        <w:rPr>
          <w:rFonts w:ascii="Calibri" w:eastAsia="TimesLTStd-Roman" w:hAnsi="Calibri" w:cs="Calibri"/>
          <w:sz w:val="24"/>
          <w:szCs w:val="24"/>
          <w:highlight w:val="yellow"/>
        </w:rPr>
        <w:t xml:space="preserve">Shave and clean the skin of </w:t>
      </w:r>
      <w:r w:rsidR="00D176BA">
        <w:rPr>
          <w:rFonts w:ascii="Calibri" w:eastAsia="TimesLTStd-Roman" w:hAnsi="Calibri" w:cs="Calibri"/>
          <w:sz w:val="24"/>
          <w:szCs w:val="24"/>
          <w:highlight w:val="yellow"/>
        </w:rPr>
        <w:t xml:space="preserve">the </w:t>
      </w:r>
      <w:r w:rsidR="00865B36" w:rsidRPr="008C53D7">
        <w:rPr>
          <w:rFonts w:ascii="Calibri" w:eastAsia="TimesLTStd-Roman" w:hAnsi="Calibri" w:cs="Calibri"/>
          <w:sz w:val="24"/>
          <w:szCs w:val="24"/>
          <w:highlight w:val="yellow"/>
        </w:rPr>
        <w:t>rat’s trapezius area (over the back of the neck)</w:t>
      </w:r>
      <w:r w:rsidR="00AE7B9D" w:rsidRPr="008C53D7">
        <w:rPr>
          <w:rFonts w:ascii="Calibri" w:eastAsia="TimesLTStd-Roman" w:hAnsi="Calibri" w:cs="Calibri"/>
          <w:sz w:val="24"/>
          <w:szCs w:val="24"/>
          <w:highlight w:val="yellow"/>
        </w:rPr>
        <w:t xml:space="preserve"> and s</w:t>
      </w:r>
      <w:r w:rsidR="00865B36" w:rsidRPr="008C53D7">
        <w:rPr>
          <w:rFonts w:ascii="Calibri" w:eastAsia="TimesLTStd-Roman" w:hAnsi="Calibri" w:cs="Calibri"/>
          <w:sz w:val="24"/>
          <w:szCs w:val="24"/>
          <w:highlight w:val="yellow"/>
        </w:rPr>
        <w:t xml:space="preserve">terilize </w:t>
      </w:r>
      <w:r w:rsidR="00AE7B9D" w:rsidRPr="008C53D7">
        <w:rPr>
          <w:rFonts w:ascii="Calibri" w:eastAsia="TimesLTStd-Roman" w:hAnsi="Calibri" w:cs="Calibri"/>
          <w:sz w:val="24"/>
          <w:szCs w:val="24"/>
          <w:highlight w:val="yellow"/>
        </w:rPr>
        <w:t>it</w:t>
      </w:r>
      <w:r w:rsidR="00865B36" w:rsidRPr="008C53D7">
        <w:rPr>
          <w:rFonts w:ascii="Calibri" w:eastAsia="TimesLTStd-Roman" w:hAnsi="Calibri" w:cs="Calibri"/>
          <w:sz w:val="24"/>
          <w:szCs w:val="24"/>
          <w:highlight w:val="yellow"/>
        </w:rPr>
        <w:t xml:space="preserve"> with povidone-iodine lotion (100 mg/mL).</w:t>
      </w:r>
    </w:p>
    <w:p w14:paraId="76C66606" w14:textId="77777777" w:rsidR="00865B36" w:rsidRPr="008C53D7" w:rsidRDefault="00865B36" w:rsidP="00725570">
      <w:pPr>
        <w:autoSpaceDE w:val="0"/>
        <w:autoSpaceDN w:val="0"/>
        <w:adjustRightInd w:val="0"/>
        <w:spacing w:after="0" w:line="240" w:lineRule="auto"/>
        <w:jc w:val="both"/>
        <w:rPr>
          <w:rFonts w:ascii="Calibri" w:eastAsia="TimesLTStd-Roman" w:hAnsi="Calibri" w:cs="Calibri"/>
          <w:sz w:val="24"/>
          <w:szCs w:val="24"/>
          <w:highlight w:val="yellow"/>
        </w:rPr>
      </w:pPr>
    </w:p>
    <w:p w14:paraId="3444EA91" w14:textId="28A44C15" w:rsidR="00865B36" w:rsidRPr="008C53D7" w:rsidRDefault="00F0352C" w:rsidP="00725570">
      <w:pPr>
        <w:autoSpaceDE w:val="0"/>
        <w:autoSpaceDN w:val="0"/>
        <w:adjustRightInd w:val="0"/>
        <w:spacing w:after="0" w:line="240" w:lineRule="auto"/>
        <w:jc w:val="both"/>
        <w:rPr>
          <w:rFonts w:ascii="Calibri" w:eastAsia="TimesLTStd-Roman" w:hAnsi="Calibri" w:cs="Calibri"/>
          <w:sz w:val="24"/>
          <w:szCs w:val="24"/>
        </w:rPr>
      </w:pPr>
      <w:r w:rsidRPr="008C53D7">
        <w:rPr>
          <w:rFonts w:ascii="Calibri" w:eastAsia="TimesLTStd-Roman" w:hAnsi="Calibri" w:cs="Calibri"/>
          <w:sz w:val="24"/>
          <w:szCs w:val="24"/>
          <w:highlight w:val="yellow"/>
        </w:rPr>
        <w:t>6</w:t>
      </w:r>
      <w:r w:rsidR="00865B36" w:rsidRPr="008C53D7">
        <w:rPr>
          <w:rFonts w:ascii="Calibri" w:eastAsia="TimesLTStd-Roman" w:hAnsi="Calibri" w:cs="Calibri"/>
          <w:sz w:val="24"/>
          <w:szCs w:val="24"/>
          <w:highlight w:val="yellow"/>
        </w:rPr>
        <w:t>.2.</w:t>
      </w:r>
      <w:r w:rsidR="00270CDF" w:rsidRPr="008C53D7">
        <w:rPr>
          <w:rFonts w:ascii="Calibri" w:eastAsia="TimesLTStd-Roman" w:hAnsi="Calibri" w:cs="Calibri"/>
          <w:sz w:val="24"/>
          <w:szCs w:val="24"/>
          <w:highlight w:val="yellow"/>
        </w:rPr>
        <w:t>2</w:t>
      </w:r>
      <w:r w:rsidR="005379E5" w:rsidRPr="008C53D7">
        <w:rPr>
          <w:rFonts w:ascii="Calibri" w:eastAsia="TimesLTStd-Roman" w:hAnsi="Calibri" w:cs="Calibri"/>
          <w:sz w:val="24"/>
          <w:szCs w:val="24"/>
          <w:highlight w:val="yellow"/>
        </w:rPr>
        <w:t>.</w:t>
      </w:r>
      <w:r w:rsidR="00865B36" w:rsidRPr="008C53D7">
        <w:rPr>
          <w:rFonts w:ascii="Calibri" w:eastAsia="TimesLTStd-Roman" w:hAnsi="Calibri" w:cs="Calibri"/>
          <w:sz w:val="24"/>
          <w:szCs w:val="24"/>
          <w:highlight w:val="yellow"/>
        </w:rPr>
        <w:t xml:space="preserve"> Cover the rat with sterile surgical drapes to reduce bacterial transfer and subsequent contamination of the surgical site.</w:t>
      </w:r>
    </w:p>
    <w:p w14:paraId="52E79637" w14:textId="77777777" w:rsidR="00865B36" w:rsidRPr="008C53D7" w:rsidRDefault="00865B36" w:rsidP="00725570">
      <w:pPr>
        <w:autoSpaceDE w:val="0"/>
        <w:autoSpaceDN w:val="0"/>
        <w:adjustRightInd w:val="0"/>
        <w:spacing w:after="0" w:line="240" w:lineRule="auto"/>
        <w:jc w:val="both"/>
        <w:rPr>
          <w:rFonts w:ascii="Calibri" w:eastAsia="TimesLTStd-Roman" w:hAnsi="Calibri" w:cs="Calibri"/>
          <w:sz w:val="24"/>
          <w:szCs w:val="24"/>
        </w:rPr>
      </w:pPr>
    </w:p>
    <w:p w14:paraId="197A9825" w14:textId="48ECBFB6" w:rsidR="00865B36" w:rsidRPr="008C53D7" w:rsidRDefault="00F0352C" w:rsidP="00725570">
      <w:pPr>
        <w:autoSpaceDE w:val="0"/>
        <w:autoSpaceDN w:val="0"/>
        <w:adjustRightInd w:val="0"/>
        <w:spacing w:after="0" w:line="240" w:lineRule="auto"/>
        <w:jc w:val="both"/>
        <w:rPr>
          <w:rFonts w:ascii="Calibri" w:eastAsia="TimesLTStd-Roman" w:hAnsi="Calibri" w:cs="Calibri"/>
          <w:b/>
          <w:sz w:val="24"/>
          <w:szCs w:val="24"/>
          <w:highlight w:val="yellow"/>
        </w:rPr>
      </w:pPr>
      <w:r w:rsidRPr="008C53D7">
        <w:rPr>
          <w:rFonts w:ascii="Calibri" w:eastAsia="TimesLTStd-Roman" w:hAnsi="Calibri" w:cs="Calibri"/>
          <w:b/>
          <w:sz w:val="24"/>
          <w:szCs w:val="24"/>
          <w:highlight w:val="yellow"/>
        </w:rPr>
        <w:t>6</w:t>
      </w:r>
      <w:r w:rsidR="00865B36" w:rsidRPr="008C53D7">
        <w:rPr>
          <w:rFonts w:ascii="Calibri" w:eastAsia="TimesLTStd-Roman" w:hAnsi="Calibri" w:cs="Calibri"/>
          <w:b/>
          <w:sz w:val="24"/>
          <w:szCs w:val="24"/>
          <w:highlight w:val="yellow"/>
        </w:rPr>
        <w:t>.3</w:t>
      </w:r>
      <w:r w:rsidR="005379E5" w:rsidRPr="008C53D7">
        <w:rPr>
          <w:rFonts w:ascii="Calibri" w:eastAsia="TimesLTStd-Roman" w:hAnsi="Calibri" w:cs="Calibri"/>
          <w:b/>
          <w:sz w:val="24"/>
          <w:szCs w:val="24"/>
          <w:highlight w:val="yellow"/>
        </w:rPr>
        <w:t>.</w:t>
      </w:r>
      <w:r w:rsidR="00865B36" w:rsidRPr="008C53D7">
        <w:rPr>
          <w:rFonts w:ascii="Calibri" w:eastAsia="TimesLTStd-Roman" w:hAnsi="Calibri" w:cs="Calibri"/>
          <w:b/>
          <w:sz w:val="24"/>
          <w:szCs w:val="24"/>
          <w:highlight w:val="yellow"/>
        </w:rPr>
        <w:t xml:space="preserve"> Implantation of </w:t>
      </w:r>
      <w:r w:rsidR="00725570">
        <w:rPr>
          <w:rFonts w:ascii="Calibri" w:eastAsia="TimesLTStd-Roman" w:hAnsi="Calibri" w:cs="Calibri"/>
          <w:b/>
          <w:sz w:val="24"/>
          <w:szCs w:val="24"/>
          <w:highlight w:val="yellow"/>
        </w:rPr>
        <w:t xml:space="preserve">the </w:t>
      </w:r>
      <w:r w:rsidR="007E2721" w:rsidRPr="008C53D7">
        <w:rPr>
          <w:rFonts w:ascii="Calibri" w:eastAsia="TimesLTStd-Roman" w:hAnsi="Calibri" w:cs="Calibri"/>
          <w:b/>
          <w:sz w:val="24"/>
          <w:szCs w:val="24"/>
          <w:highlight w:val="yellow"/>
        </w:rPr>
        <w:t>gelatin tube</w:t>
      </w:r>
    </w:p>
    <w:p w14:paraId="0F2B86F5" w14:textId="77777777" w:rsidR="00865B36" w:rsidRPr="008C53D7" w:rsidRDefault="00865B36" w:rsidP="00725570">
      <w:pPr>
        <w:autoSpaceDE w:val="0"/>
        <w:autoSpaceDN w:val="0"/>
        <w:adjustRightInd w:val="0"/>
        <w:spacing w:after="0" w:line="240" w:lineRule="auto"/>
        <w:ind w:firstLineChars="200" w:firstLine="480"/>
        <w:jc w:val="both"/>
        <w:rPr>
          <w:rFonts w:ascii="Calibri" w:eastAsia="TimesLTStd-Roman" w:hAnsi="Calibri" w:cs="Calibri"/>
          <w:b/>
          <w:sz w:val="24"/>
          <w:szCs w:val="24"/>
          <w:highlight w:val="yellow"/>
        </w:rPr>
      </w:pPr>
    </w:p>
    <w:p w14:paraId="13E50B5F" w14:textId="47EB2CEC" w:rsidR="00865B36" w:rsidRPr="008C53D7" w:rsidRDefault="00F0352C" w:rsidP="00725570">
      <w:pPr>
        <w:autoSpaceDE w:val="0"/>
        <w:autoSpaceDN w:val="0"/>
        <w:adjustRightInd w:val="0"/>
        <w:spacing w:after="0" w:line="240" w:lineRule="auto"/>
        <w:jc w:val="both"/>
        <w:rPr>
          <w:rFonts w:ascii="Calibri" w:eastAsia="TimesLTStd-Roman" w:hAnsi="Calibri" w:cs="Calibri"/>
          <w:sz w:val="24"/>
          <w:szCs w:val="24"/>
          <w:highlight w:val="yellow"/>
        </w:rPr>
      </w:pPr>
      <w:r w:rsidRPr="008C53D7">
        <w:rPr>
          <w:rFonts w:ascii="Calibri" w:eastAsia="TimesLTStd-Roman" w:hAnsi="Calibri" w:cs="Calibri"/>
          <w:sz w:val="24"/>
          <w:szCs w:val="24"/>
          <w:highlight w:val="yellow"/>
        </w:rPr>
        <w:t>6</w:t>
      </w:r>
      <w:r w:rsidR="00865B36" w:rsidRPr="008C53D7">
        <w:rPr>
          <w:rFonts w:ascii="Calibri" w:eastAsia="TimesLTStd-Roman" w:hAnsi="Calibri" w:cs="Calibri"/>
          <w:sz w:val="24"/>
          <w:szCs w:val="24"/>
          <w:highlight w:val="yellow"/>
        </w:rPr>
        <w:t>.3.1</w:t>
      </w:r>
      <w:r w:rsidR="00EC3C53" w:rsidRPr="008C53D7">
        <w:rPr>
          <w:rFonts w:ascii="Calibri" w:eastAsia="TimesLTStd-Roman" w:hAnsi="Calibri" w:cs="Calibri"/>
          <w:sz w:val="24"/>
          <w:szCs w:val="24"/>
          <w:highlight w:val="yellow"/>
        </w:rPr>
        <w:t>.</w:t>
      </w:r>
      <w:r w:rsidR="00865B36" w:rsidRPr="008C53D7">
        <w:rPr>
          <w:rFonts w:ascii="Calibri" w:eastAsia="TimesLTStd-Roman" w:hAnsi="Calibri" w:cs="Calibri"/>
          <w:sz w:val="24"/>
          <w:szCs w:val="24"/>
          <w:highlight w:val="yellow"/>
        </w:rPr>
        <w:t xml:space="preserve"> </w:t>
      </w:r>
      <w:r w:rsidR="00D176BA">
        <w:rPr>
          <w:rFonts w:ascii="Calibri" w:eastAsia="TimesLTStd-Roman" w:hAnsi="Calibri" w:cs="Calibri"/>
          <w:sz w:val="24"/>
          <w:szCs w:val="24"/>
          <w:highlight w:val="yellow"/>
        </w:rPr>
        <w:t>Gently c</w:t>
      </w:r>
      <w:r w:rsidR="00D176BA">
        <w:rPr>
          <w:rFonts w:ascii="Calibri" w:eastAsia="TimesLTStd-Roman" w:hAnsi="Calibri" w:cs="Calibri"/>
          <w:sz w:val="24"/>
          <w:szCs w:val="24"/>
          <w:highlight w:val="yellow"/>
        </w:rPr>
        <w:t>ut</w:t>
      </w:r>
      <w:r w:rsidR="00865B36" w:rsidRPr="008C53D7">
        <w:rPr>
          <w:rFonts w:ascii="Calibri" w:eastAsia="TimesLTStd-Roman" w:hAnsi="Calibri" w:cs="Calibri"/>
          <w:sz w:val="24"/>
          <w:szCs w:val="24"/>
          <w:highlight w:val="yellow"/>
        </w:rPr>
        <w:t xml:space="preserve"> the ski</w:t>
      </w:r>
      <w:r w:rsidR="007E241A" w:rsidRPr="008C53D7">
        <w:rPr>
          <w:rFonts w:ascii="Calibri" w:eastAsia="TimesLTStd-Roman" w:hAnsi="Calibri" w:cs="Calibri"/>
          <w:sz w:val="24"/>
          <w:szCs w:val="24"/>
          <w:highlight w:val="yellow"/>
        </w:rPr>
        <w:t xml:space="preserve">n of </w:t>
      </w:r>
      <w:r w:rsidR="00D176BA">
        <w:rPr>
          <w:rFonts w:ascii="Calibri" w:eastAsia="TimesLTStd-Roman" w:hAnsi="Calibri" w:cs="Calibri"/>
          <w:sz w:val="24"/>
          <w:szCs w:val="24"/>
          <w:highlight w:val="yellow"/>
        </w:rPr>
        <w:t xml:space="preserve">the </w:t>
      </w:r>
      <w:r w:rsidR="007E241A" w:rsidRPr="008C53D7">
        <w:rPr>
          <w:rFonts w:ascii="Calibri" w:eastAsia="TimesLTStd-Roman" w:hAnsi="Calibri" w:cs="Calibri"/>
          <w:sz w:val="24"/>
          <w:szCs w:val="24"/>
          <w:highlight w:val="yellow"/>
        </w:rPr>
        <w:t xml:space="preserve">rat’s trapezius area </w:t>
      </w:r>
      <w:r w:rsidR="00D176BA">
        <w:rPr>
          <w:rFonts w:ascii="Calibri" w:eastAsia="TimesLTStd-Roman" w:hAnsi="Calibri" w:cs="Calibri"/>
          <w:sz w:val="24"/>
          <w:szCs w:val="24"/>
          <w:highlight w:val="yellow"/>
        </w:rPr>
        <w:t>with a</w:t>
      </w:r>
      <w:r w:rsidR="00D176BA">
        <w:rPr>
          <w:rFonts w:ascii="Calibri" w:eastAsia="TimesLTStd-Roman" w:hAnsi="Calibri" w:cs="Calibri"/>
          <w:sz w:val="24"/>
          <w:szCs w:val="24"/>
          <w:highlight w:val="yellow"/>
        </w:rPr>
        <w:t xml:space="preserve"> </w:t>
      </w:r>
      <w:r w:rsidR="007E241A" w:rsidRPr="008C53D7">
        <w:rPr>
          <w:rFonts w:ascii="Calibri" w:eastAsia="TimesLTStd-Roman" w:hAnsi="Calibri" w:cs="Calibri"/>
          <w:sz w:val="24"/>
          <w:szCs w:val="24"/>
          <w:highlight w:val="yellow"/>
        </w:rPr>
        <w:t>scalpel blade</w:t>
      </w:r>
      <w:r w:rsidR="00865B36" w:rsidRPr="008C53D7">
        <w:rPr>
          <w:rFonts w:ascii="Calibri" w:eastAsia="TimesLTStd-Roman" w:hAnsi="Calibri" w:cs="Calibri"/>
          <w:sz w:val="24"/>
          <w:szCs w:val="24"/>
          <w:highlight w:val="yellow"/>
        </w:rPr>
        <w:t>.</w:t>
      </w:r>
    </w:p>
    <w:p w14:paraId="54F1EEFD" w14:textId="77777777" w:rsidR="00865B36" w:rsidRPr="008C53D7" w:rsidRDefault="00865B36" w:rsidP="00725570">
      <w:pPr>
        <w:autoSpaceDE w:val="0"/>
        <w:autoSpaceDN w:val="0"/>
        <w:adjustRightInd w:val="0"/>
        <w:spacing w:after="0" w:line="240" w:lineRule="auto"/>
        <w:jc w:val="both"/>
        <w:rPr>
          <w:rFonts w:ascii="Calibri" w:eastAsia="TimesLTStd-Roman" w:hAnsi="Calibri" w:cs="Calibri"/>
          <w:sz w:val="24"/>
          <w:szCs w:val="24"/>
          <w:highlight w:val="yellow"/>
        </w:rPr>
      </w:pPr>
    </w:p>
    <w:p w14:paraId="606A3195" w14:textId="50932874" w:rsidR="00865B36" w:rsidRPr="008C53D7" w:rsidRDefault="00F0352C" w:rsidP="00725570">
      <w:pPr>
        <w:autoSpaceDE w:val="0"/>
        <w:autoSpaceDN w:val="0"/>
        <w:adjustRightInd w:val="0"/>
        <w:spacing w:after="0" w:line="240" w:lineRule="auto"/>
        <w:jc w:val="both"/>
        <w:rPr>
          <w:rFonts w:ascii="Calibri" w:eastAsia="TimesLTStd-Roman" w:hAnsi="Calibri" w:cs="Calibri"/>
          <w:sz w:val="24"/>
          <w:szCs w:val="24"/>
        </w:rPr>
      </w:pPr>
      <w:r w:rsidRPr="008C53D7">
        <w:rPr>
          <w:rFonts w:ascii="Calibri" w:eastAsia="TimesLTStd-Roman" w:hAnsi="Calibri" w:cs="Calibri"/>
          <w:sz w:val="24"/>
          <w:szCs w:val="24"/>
          <w:highlight w:val="yellow"/>
        </w:rPr>
        <w:t>6</w:t>
      </w:r>
      <w:r w:rsidR="00865B36" w:rsidRPr="008C53D7">
        <w:rPr>
          <w:rFonts w:ascii="Calibri" w:eastAsia="TimesLTStd-Roman" w:hAnsi="Calibri" w:cs="Calibri"/>
          <w:sz w:val="24"/>
          <w:szCs w:val="24"/>
          <w:highlight w:val="yellow"/>
        </w:rPr>
        <w:t>.3.2</w:t>
      </w:r>
      <w:r w:rsidR="00EC3C53" w:rsidRPr="008C53D7">
        <w:rPr>
          <w:rFonts w:ascii="Calibri" w:eastAsia="TimesLTStd-Roman" w:hAnsi="Calibri" w:cs="Calibri"/>
          <w:sz w:val="24"/>
          <w:szCs w:val="24"/>
          <w:highlight w:val="yellow"/>
        </w:rPr>
        <w:t>.</w:t>
      </w:r>
      <w:r w:rsidR="00865B36" w:rsidRPr="008C53D7">
        <w:rPr>
          <w:rFonts w:ascii="Calibri" w:eastAsia="TimesLTStd-Roman" w:hAnsi="Calibri" w:cs="Calibri"/>
          <w:sz w:val="24"/>
          <w:szCs w:val="24"/>
          <w:highlight w:val="yellow"/>
        </w:rPr>
        <w:t xml:space="preserve"> </w:t>
      </w:r>
      <w:r w:rsidR="00D176BA">
        <w:rPr>
          <w:rFonts w:ascii="Calibri" w:eastAsia="TimesLTStd-Roman" w:hAnsi="Calibri" w:cs="Calibri"/>
          <w:sz w:val="24"/>
          <w:szCs w:val="24"/>
          <w:highlight w:val="yellow"/>
        </w:rPr>
        <w:t xml:space="preserve">Create a wound of </w:t>
      </w:r>
      <w:r w:rsidR="007E241A" w:rsidRPr="008C53D7">
        <w:rPr>
          <w:rFonts w:ascii="Calibri" w:eastAsia="TimesLTStd-Roman" w:hAnsi="Calibri" w:cs="Calibri"/>
          <w:sz w:val="24"/>
          <w:szCs w:val="24"/>
          <w:highlight w:val="yellow"/>
        </w:rPr>
        <w:t>2 cm</w:t>
      </w:r>
      <w:r w:rsidR="00EC3C53" w:rsidRPr="008C53D7">
        <w:rPr>
          <w:rFonts w:ascii="Calibri" w:eastAsia="TimesLTStd-Roman" w:hAnsi="Calibri" w:cs="Calibri"/>
          <w:sz w:val="24"/>
          <w:szCs w:val="24"/>
          <w:highlight w:val="yellow"/>
        </w:rPr>
        <w:t xml:space="preserve"> </w:t>
      </w:r>
      <w:r w:rsidR="00865B36" w:rsidRPr="008C53D7">
        <w:rPr>
          <w:rFonts w:ascii="Calibri" w:eastAsia="TimesLTStd-Roman" w:hAnsi="Calibri" w:cs="Calibri"/>
          <w:sz w:val="24"/>
          <w:szCs w:val="24"/>
          <w:highlight w:val="yellow"/>
        </w:rPr>
        <w:t xml:space="preserve">and </w:t>
      </w:r>
      <w:r w:rsidR="00EC3C53" w:rsidRPr="008C53D7">
        <w:rPr>
          <w:rFonts w:ascii="Calibri" w:eastAsia="TimesLTStd-Roman" w:hAnsi="Calibri" w:cs="Calibri"/>
          <w:sz w:val="24"/>
          <w:szCs w:val="24"/>
          <w:highlight w:val="yellow"/>
        </w:rPr>
        <w:t xml:space="preserve">place </w:t>
      </w:r>
      <w:r w:rsidR="00865B36" w:rsidRPr="008C53D7">
        <w:rPr>
          <w:rFonts w:ascii="Calibri" w:eastAsia="TimesLTStd-Roman" w:hAnsi="Calibri" w:cs="Calibri"/>
          <w:sz w:val="24"/>
          <w:szCs w:val="24"/>
          <w:highlight w:val="yellow"/>
        </w:rPr>
        <w:t xml:space="preserve">the </w:t>
      </w:r>
      <w:r w:rsidR="005B0DAD" w:rsidRPr="008C53D7">
        <w:rPr>
          <w:rFonts w:ascii="Calibri" w:eastAsia="TimesLTStd-Roman" w:hAnsi="Calibri" w:cs="Calibri"/>
          <w:sz w:val="24"/>
          <w:szCs w:val="24"/>
          <w:highlight w:val="yellow"/>
        </w:rPr>
        <w:t>gelatin tube</w:t>
      </w:r>
      <w:r w:rsidR="00865B36" w:rsidRPr="008C53D7">
        <w:rPr>
          <w:rFonts w:ascii="Calibri" w:eastAsia="TimesLTStd-Roman" w:hAnsi="Calibri" w:cs="Calibri"/>
          <w:sz w:val="24"/>
          <w:szCs w:val="24"/>
          <w:highlight w:val="yellow"/>
        </w:rPr>
        <w:t xml:space="preserve"> </w:t>
      </w:r>
      <w:r w:rsidR="00EC3C53" w:rsidRPr="008C53D7">
        <w:rPr>
          <w:rFonts w:ascii="Calibri" w:eastAsia="TimesLTStd-Roman" w:hAnsi="Calibri" w:cs="Calibri"/>
          <w:sz w:val="24"/>
          <w:szCs w:val="24"/>
          <w:highlight w:val="yellow"/>
        </w:rPr>
        <w:t xml:space="preserve">directly </w:t>
      </w:r>
      <w:r w:rsidR="00865B36" w:rsidRPr="008C53D7">
        <w:rPr>
          <w:rFonts w:ascii="Calibri" w:eastAsia="TimesLTStd-Roman" w:hAnsi="Calibri" w:cs="Calibri"/>
          <w:sz w:val="24"/>
          <w:szCs w:val="24"/>
          <w:highlight w:val="yellow"/>
        </w:rPr>
        <w:t xml:space="preserve">on the layer between </w:t>
      </w:r>
      <w:r w:rsidR="00D176BA">
        <w:rPr>
          <w:rFonts w:ascii="Calibri" w:eastAsia="TimesLTStd-Roman" w:hAnsi="Calibri" w:cs="Calibri"/>
          <w:sz w:val="24"/>
          <w:szCs w:val="24"/>
          <w:highlight w:val="yellow"/>
        </w:rPr>
        <w:t xml:space="preserve">the </w:t>
      </w:r>
      <w:r w:rsidR="00865B36" w:rsidRPr="008C53D7">
        <w:rPr>
          <w:rFonts w:ascii="Calibri" w:eastAsia="TimesLTStd-Roman" w:hAnsi="Calibri" w:cs="Calibri"/>
          <w:sz w:val="24"/>
          <w:szCs w:val="24"/>
          <w:highlight w:val="yellow"/>
        </w:rPr>
        <w:t xml:space="preserve">fascia and </w:t>
      </w:r>
      <w:r w:rsidR="00D176BA">
        <w:rPr>
          <w:rFonts w:ascii="Calibri" w:eastAsia="TimesLTStd-Roman" w:hAnsi="Calibri" w:cs="Calibri"/>
          <w:sz w:val="24"/>
          <w:szCs w:val="24"/>
          <w:highlight w:val="yellow"/>
        </w:rPr>
        <w:t xml:space="preserve">the </w:t>
      </w:r>
      <w:r w:rsidR="00865B36" w:rsidRPr="008C53D7">
        <w:rPr>
          <w:rFonts w:ascii="Calibri" w:eastAsia="TimesLTStd-Roman" w:hAnsi="Calibri" w:cs="Calibri"/>
          <w:sz w:val="24"/>
          <w:szCs w:val="24"/>
          <w:highlight w:val="yellow"/>
        </w:rPr>
        <w:t>muscle.</w:t>
      </w:r>
    </w:p>
    <w:p w14:paraId="64FCFA84" w14:textId="77777777" w:rsidR="00865B36" w:rsidRPr="008C53D7" w:rsidRDefault="00865B36" w:rsidP="00725570">
      <w:pPr>
        <w:autoSpaceDE w:val="0"/>
        <w:autoSpaceDN w:val="0"/>
        <w:adjustRightInd w:val="0"/>
        <w:spacing w:after="0" w:line="240" w:lineRule="auto"/>
        <w:jc w:val="both"/>
        <w:rPr>
          <w:rFonts w:ascii="Calibri" w:eastAsia="TimesLTStd-Roman" w:hAnsi="Calibri" w:cs="Calibri"/>
          <w:sz w:val="24"/>
          <w:szCs w:val="24"/>
        </w:rPr>
      </w:pPr>
    </w:p>
    <w:p w14:paraId="58238E8A" w14:textId="3883D8A9" w:rsidR="00865B36" w:rsidRPr="008C53D7" w:rsidRDefault="00F0352C" w:rsidP="00725570">
      <w:pPr>
        <w:autoSpaceDE w:val="0"/>
        <w:autoSpaceDN w:val="0"/>
        <w:adjustRightInd w:val="0"/>
        <w:spacing w:after="0" w:line="240" w:lineRule="auto"/>
        <w:jc w:val="both"/>
        <w:rPr>
          <w:rFonts w:ascii="Calibri" w:eastAsia="TimesLTStd-Roman" w:hAnsi="Calibri" w:cs="Calibri"/>
          <w:b/>
          <w:sz w:val="24"/>
          <w:szCs w:val="24"/>
          <w:highlight w:val="yellow"/>
        </w:rPr>
      </w:pPr>
      <w:r w:rsidRPr="008C53D7">
        <w:rPr>
          <w:rFonts w:ascii="Calibri" w:eastAsia="TimesLTStd-Roman" w:hAnsi="Calibri" w:cs="Calibri"/>
          <w:b/>
          <w:sz w:val="24"/>
          <w:szCs w:val="24"/>
          <w:highlight w:val="yellow"/>
        </w:rPr>
        <w:t>6</w:t>
      </w:r>
      <w:r w:rsidR="00865B36" w:rsidRPr="008C53D7">
        <w:rPr>
          <w:rFonts w:ascii="Calibri" w:eastAsia="TimesLTStd-Roman" w:hAnsi="Calibri" w:cs="Calibri"/>
          <w:b/>
          <w:sz w:val="24"/>
          <w:szCs w:val="24"/>
          <w:highlight w:val="yellow"/>
        </w:rPr>
        <w:t>.4</w:t>
      </w:r>
      <w:r w:rsidR="00EC3C53" w:rsidRPr="008C53D7">
        <w:rPr>
          <w:rFonts w:ascii="Calibri" w:eastAsia="TimesLTStd-Roman" w:hAnsi="Calibri" w:cs="Calibri"/>
          <w:b/>
          <w:sz w:val="24"/>
          <w:szCs w:val="24"/>
          <w:highlight w:val="yellow"/>
        </w:rPr>
        <w:t>.</w:t>
      </w:r>
      <w:r w:rsidR="00865B36" w:rsidRPr="008C53D7">
        <w:rPr>
          <w:rFonts w:ascii="Calibri" w:eastAsia="TimesLTStd-Roman" w:hAnsi="Calibri" w:cs="Calibri"/>
          <w:b/>
          <w:sz w:val="24"/>
          <w:szCs w:val="24"/>
          <w:highlight w:val="yellow"/>
        </w:rPr>
        <w:t xml:space="preserve"> </w:t>
      </w:r>
      <w:proofErr w:type="spellStart"/>
      <w:r w:rsidR="00865B36" w:rsidRPr="008C53D7">
        <w:rPr>
          <w:rFonts w:ascii="Calibri" w:eastAsia="TimesLTStd-Roman" w:hAnsi="Calibri" w:cs="Calibri"/>
          <w:b/>
          <w:sz w:val="24"/>
          <w:szCs w:val="24"/>
          <w:highlight w:val="yellow"/>
        </w:rPr>
        <w:t>Postimplantation</w:t>
      </w:r>
      <w:proofErr w:type="spellEnd"/>
      <w:r w:rsidR="00865B36" w:rsidRPr="008C53D7">
        <w:rPr>
          <w:rFonts w:ascii="Calibri" w:eastAsia="TimesLTStd-Roman" w:hAnsi="Calibri" w:cs="Calibri"/>
          <w:b/>
          <w:sz w:val="24"/>
          <w:szCs w:val="24"/>
          <w:highlight w:val="yellow"/>
        </w:rPr>
        <w:t xml:space="preserve"> surgery</w:t>
      </w:r>
    </w:p>
    <w:p w14:paraId="6720363F" w14:textId="77777777" w:rsidR="00865B36" w:rsidRPr="008C53D7" w:rsidRDefault="00865B36" w:rsidP="00725570">
      <w:pPr>
        <w:autoSpaceDE w:val="0"/>
        <w:autoSpaceDN w:val="0"/>
        <w:adjustRightInd w:val="0"/>
        <w:spacing w:after="0" w:line="240" w:lineRule="auto"/>
        <w:jc w:val="both"/>
        <w:rPr>
          <w:rFonts w:ascii="Calibri" w:eastAsia="TimesLTStd-Roman" w:hAnsi="Calibri" w:cs="Calibri"/>
          <w:sz w:val="24"/>
          <w:szCs w:val="24"/>
          <w:highlight w:val="yellow"/>
        </w:rPr>
      </w:pPr>
    </w:p>
    <w:p w14:paraId="7E08DB28" w14:textId="1F080707" w:rsidR="00865B36" w:rsidRPr="008C53D7" w:rsidRDefault="00F0352C" w:rsidP="00725570">
      <w:pPr>
        <w:autoSpaceDE w:val="0"/>
        <w:autoSpaceDN w:val="0"/>
        <w:adjustRightInd w:val="0"/>
        <w:spacing w:after="0" w:line="240" w:lineRule="auto"/>
        <w:jc w:val="both"/>
        <w:rPr>
          <w:rFonts w:ascii="Calibri" w:eastAsia="TimesLTStd-Roman" w:hAnsi="Calibri" w:cs="Calibri"/>
          <w:sz w:val="24"/>
          <w:szCs w:val="24"/>
          <w:highlight w:val="yellow"/>
        </w:rPr>
      </w:pPr>
      <w:r w:rsidRPr="008C53D7">
        <w:rPr>
          <w:rFonts w:ascii="Calibri" w:eastAsia="TimesLTStd-Roman" w:hAnsi="Calibri" w:cs="Calibri"/>
          <w:sz w:val="24"/>
          <w:szCs w:val="24"/>
          <w:highlight w:val="yellow"/>
        </w:rPr>
        <w:t>6</w:t>
      </w:r>
      <w:r w:rsidR="00865B36" w:rsidRPr="008C53D7">
        <w:rPr>
          <w:rFonts w:ascii="Calibri" w:eastAsia="TimesLTStd-Roman" w:hAnsi="Calibri" w:cs="Calibri"/>
          <w:sz w:val="24"/>
          <w:szCs w:val="24"/>
          <w:highlight w:val="yellow"/>
        </w:rPr>
        <w:t>.4.1</w:t>
      </w:r>
      <w:r w:rsidR="00EC3C53" w:rsidRPr="008C53D7">
        <w:rPr>
          <w:rFonts w:ascii="Calibri" w:eastAsia="TimesLTStd-Roman" w:hAnsi="Calibri" w:cs="Calibri"/>
          <w:sz w:val="24"/>
          <w:szCs w:val="24"/>
          <w:highlight w:val="yellow"/>
        </w:rPr>
        <w:t>.</w:t>
      </w:r>
      <w:r w:rsidR="00865B36" w:rsidRPr="008C53D7">
        <w:rPr>
          <w:rFonts w:ascii="Calibri" w:eastAsia="TimesLTStd-Roman" w:hAnsi="Calibri" w:cs="Calibri"/>
          <w:sz w:val="24"/>
          <w:szCs w:val="24"/>
          <w:highlight w:val="yellow"/>
        </w:rPr>
        <w:t xml:space="preserve"> Close the wound with </w:t>
      </w:r>
      <w:r w:rsidR="00D176BA">
        <w:rPr>
          <w:rFonts w:ascii="Calibri" w:eastAsia="TimesLTStd-Roman" w:hAnsi="Calibri" w:cs="Calibri"/>
          <w:sz w:val="24"/>
          <w:szCs w:val="24"/>
          <w:highlight w:val="yellow"/>
        </w:rPr>
        <w:t xml:space="preserve">a </w:t>
      </w:r>
      <w:r w:rsidR="00865B36" w:rsidRPr="008C53D7">
        <w:rPr>
          <w:rFonts w:ascii="Calibri" w:eastAsia="TimesLTStd-Roman" w:hAnsi="Calibri" w:cs="Calibri"/>
          <w:sz w:val="24"/>
          <w:szCs w:val="24"/>
          <w:highlight w:val="yellow"/>
        </w:rPr>
        <w:t>gut suture</w:t>
      </w:r>
      <w:r w:rsidR="007E2721" w:rsidRPr="008C53D7">
        <w:rPr>
          <w:rFonts w:ascii="Calibri" w:eastAsia="TimesLTStd-Roman" w:hAnsi="Calibri" w:cs="Calibri"/>
          <w:sz w:val="24"/>
          <w:szCs w:val="24"/>
          <w:highlight w:val="yellow"/>
        </w:rPr>
        <w:t xml:space="preserve"> and s</w:t>
      </w:r>
      <w:r w:rsidR="00865B36" w:rsidRPr="008C53D7">
        <w:rPr>
          <w:rFonts w:ascii="Calibri" w:eastAsia="TimesLTStd-Roman" w:hAnsi="Calibri" w:cs="Calibri"/>
          <w:sz w:val="24"/>
          <w:szCs w:val="24"/>
          <w:highlight w:val="yellow"/>
        </w:rPr>
        <w:t xml:space="preserve">terilize </w:t>
      </w:r>
      <w:r w:rsidR="007E2721" w:rsidRPr="008C53D7">
        <w:rPr>
          <w:rFonts w:ascii="Calibri" w:eastAsia="TimesLTStd-Roman" w:hAnsi="Calibri" w:cs="Calibri"/>
          <w:sz w:val="24"/>
          <w:szCs w:val="24"/>
          <w:highlight w:val="yellow"/>
        </w:rPr>
        <w:t>it</w:t>
      </w:r>
      <w:r w:rsidR="00865B36" w:rsidRPr="008C53D7">
        <w:rPr>
          <w:rFonts w:ascii="Calibri" w:eastAsia="TimesLTStd-Roman" w:hAnsi="Calibri" w:cs="Calibri"/>
          <w:sz w:val="24"/>
          <w:szCs w:val="24"/>
          <w:highlight w:val="yellow"/>
        </w:rPr>
        <w:t xml:space="preserve"> with povidone-iodine solution (100 mg/mL).</w:t>
      </w:r>
    </w:p>
    <w:p w14:paraId="34CC898A" w14:textId="77777777" w:rsidR="00865B36" w:rsidRPr="008C53D7" w:rsidRDefault="00865B36" w:rsidP="00725570">
      <w:pPr>
        <w:autoSpaceDE w:val="0"/>
        <w:autoSpaceDN w:val="0"/>
        <w:adjustRightInd w:val="0"/>
        <w:spacing w:after="0" w:line="240" w:lineRule="auto"/>
        <w:jc w:val="both"/>
        <w:rPr>
          <w:rFonts w:ascii="Calibri" w:eastAsia="TimesLTStd-Roman" w:hAnsi="Calibri" w:cs="Calibri"/>
          <w:sz w:val="24"/>
          <w:szCs w:val="24"/>
          <w:highlight w:val="yellow"/>
        </w:rPr>
      </w:pPr>
    </w:p>
    <w:p w14:paraId="25C53E4A" w14:textId="5A3CE561" w:rsidR="00865B36" w:rsidRPr="008C53D7" w:rsidRDefault="00F0352C" w:rsidP="00725570">
      <w:pPr>
        <w:autoSpaceDE w:val="0"/>
        <w:autoSpaceDN w:val="0"/>
        <w:adjustRightInd w:val="0"/>
        <w:spacing w:after="0" w:line="240" w:lineRule="auto"/>
        <w:jc w:val="both"/>
        <w:rPr>
          <w:rFonts w:ascii="Calibri" w:eastAsia="ArialMT" w:hAnsi="Calibri" w:cs="Calibri"/>
          <w:sz w:val="24"/>
          <w:szCs w:val="24"/>
          <w:highlight w:val="yellow"/>
        </w:rPr>
      </w:pPr>
      <w:r w:rsidRPr="008C53D7">
        <w:rPr>
          <w:rFonts w:ascii="Calibri" w:eastAsia="TimesLTStd-Roman" w:hAnsi="Calibri" w:cs="Calibri"/>
          <w:sz w:val="24"/>
          <w:szCs w:val="24"/>
          <w:highlight w:val="yellow"/>
        </w:rPr>
        <w:t>6</w:t>
      </w:r>
      <w:r w:rsidR="00865B36" w:rsidRPr="008C53D7">
        <w:rPr>
          <w:rFonts w:ascii="Calibri" w:eastAsia="TimesLTStd-Roman" w:hAnsi="Calibri" w:cs="Calibri"/>
          <w:sz w:val="24"/>
          <w:szCs w:val="24"/>
          <w:highlight w:val="yellow"/>
        </w:rPr>
        <w:t>.4.</w:t>
      </w:r>
      <w:r w:rsidR="00EB71B8" w:rsidRPr="008C53D7">
        <w:rPr>
          <w:rFonts w:ascii="Calibri" w:eastAsia="TimesLTStd-Roman" w:hAnsi="Calibri" w:cs="Calibri"/>
          <w:sz w:val="24"/>
          <w:szCs w:val="24"/>
          <w:highlight w:val="yellow"/>
        </w:rPr>
        <w:t>2</w:t>
      </w:r>
      <w:r w:rsidR="00EC3C53" w:rsidRPr="008C53D7">
        <w:rPr>
          <w:rFonts w:ascii="Calibri" w:eastAsia="TimesLTStd-Roman" w:hAnsi="Calibri" w:cs="Calibri"/>
          <w:sz w:val="24"/>
          <w:szCs w:val="24"/>
          <w:highlight w:val="yellow"/>
        </w:rPr>
        <w:t>.</w:t>
      </w:r>
      <w:r w:rsidR="00865B36" w:rsidRPr="008C53D7">
        <w:rPr>
          <w:rFonts w:ascii="Calibri" w:eastAsia="TimesLTStd-Roman" w:hAnsi="Calibri" w:cs="Calibri"/>
          <w:sz w:val="24"/>
          <w:szCs w:val="24"/>
          <w:highlight w:val="yellow"/>
        </w:rPr>
        <w:t xml:space="preserve"> Induce the rat </w:t>
      </w:r>
      <w:r w:rsidR="00865B36" w:rsidRPr="008C53D7">
        <w:rPr>
          <w:rFonts w:ascii="Calibri" w:eastAsia="ArialMT" w:hAnsi="Calibri" w:cs="Calibri"/>
          <w:i/>
          <w:sz w:val="24"/>
          <w:szCs w:val="24"/>
          <w:highlight w:val="yellow"/>
        </w:rPr>
        <w:t>via</w:t>
      </w:r>
      <w:r w:rsidR="00865B36" w:rsidRPr="008C53D7">
        <w:rPr>
          <w:rFonts w:ascii="Calibri" w:eastAsia="ArialMT" w:hAnsi="Calibri" w:cs="Calibri"/>
          <w:sz w:val="24"/>
          <w:szCs w:val="24"/>
          <w:highlight w:val="yellow"/>
        </w:rPr>
        <w:t xml:space="preserve"> an intravenous injection of ketoprofen (2.5 mg/kg) and cefazolin (15 mg/kg).</w:t>
      </w:r>
    </w:p>
    <w:p w14:paraId="1AF3577B" w14:textId="77777777" w:rsidR="00865B36" w:rsidRPr="008C53D7" w:rsidRDefault="00865B36" w:rsidP="00725570">
      <w:pPr>
        <w:autoSpaceDE w:val="0"/>
        <w:autoSpaceDN w:val="0"/>
        <w:adjustRightInd w:val="0"/>
        <w:spacing w:after="0" w:line="240" w:lineRule="auto"/>
        <w:jc w:val="both"/>
        <w:rPr>
          <w:rFonts w:ascii="Calibri" w:eastAsia="ArialMT" w:hAnsi="Calibri" w:cs="Calibri"/>
          <w:sz w:val="24"/>
          <w:szCs w:val="24"/>
          <w:highlight w:val="yellow"/>
        </w:rPr>
      </w:pPr>
    </w:p>
    <w:p w14:paraId="046FBED0" w14:textId="627B890A" w:rsidR="00865B36" w:rsidRPr="008C53D7" w:rsidRDefault="00F0352C" w:rsidP="00725570">
      <w:pPr>
        <w:autoSpaceDE w:val="0"/>
        <w:autoSpaceDN w:val="0"/>
        <w:adjustRightInd w:val="0"/>
        <w:spacing w:after="0" w:line="240" w:lineRule="auto"/>
        <w:jc w:val="both"/>
        <w:rPr>
          <w:rFonts w:ascii="Calibri" w:eastAsia="ArialMT" w:hAnsi="Calibri" w:cs="Calibri"/>
          <w:sz w:val="24"/>
          <w:szCs w:val="24"/>
        </w:rPr>
      </w:pPr>
      <w:r w:rsidRPr="008C53D7">
        <w:rPr>
          <w:rFonts w:ascii="Calibri" w:eastAsia="ArialMT" w:hAnsi="Calibri" w:cs="Calibri"/>
          <w:sz w:val="24"/>
          <w:szCs w:val="24"/>
          <w:highlight w:val="yellow"/>
        </w:rPr>
        <w:lastRenderedPageBreak/>
        <w:t>6</w:t>
      </w:r>
      <w:r w:rsidR="00865B36" w:rsidRPr="008C53D7">
        <w:rPr>
          <w:rFonts w:ascii="Calibri" w:eastAsia="ArialMT" w:hAnsi="Calibri" w:cs="Calibri"/>
          <w:sz w:val="24"/>
          <w:szCs w:val="24"/>
          <w:highlight w:val="yellow"/>
        </w:rPr>
        <w:t>.4.</w:t>
      </w:r>
      <w:r w:rsidR="00EB71B8" w:rsidRPr="008C53D7">
        <w:rPr>
          <w:rFonts w:ascii="Calibri" w:eastAsia="ArialMT" w:hAnsi="Calibri" w:cs="Calibri"/>
          <w:sz w:val="24"/>
          <w:szCs w:val="24"/>
          <w:highlight w:val="yellow"/>
        </w:rPr>
        <w:t>3</w:t>
      </w:r>
      <w:r w:rsidR="00EC3C53" w:rsidRPr="008C53D7">
        <w:rPr>
          <w:rFonts w:ascii="Calibri" w:eastAsia="ArialMT" w:hAnsi="Calibri" w:cs="Calibri"/>
          <w:sz w:val="24"/>
          <w:szCs w:val="24"/>
          <w:highlight w:val="yellow"/>
        </w:rPr>
        <w:t>.</w:t>
      </w:r>
      <w:r w:rsidR="00865B36" w:rsidRPr="008C53D7">
        <w:rPr>
          <w:rFonts w:ascii="Calibri" w:eastAsia="ArialMT" w:hAnsi="Calibri" w:cs="Calibri"/>
          <w:sz w:val="24"/>
          <w:szCs w:val="24"/>
          <w:highlight w:val="yellow"/>
        </w:rPr>
        <w:t xml:space="preserve"> Keep the rat under aseptic condition</w:t>
      </w:r>
      <w:r w:rsidR="00D176BA">
        <w:rPr>
          <w:rFonts w:ascii="Calibri" w:eastAsia="ArialMT" w:hAnsi="Calibri" w:cs="Calibri"/>
          <w:sz w:val="24"/>
          <w:szCs w:val="24"/>
          <w:highlight w:val="yellow"/>
        </w:rPr>
        <w:t>s</w:t>
      </w:r>
      <w:r w:rsidR="00865B36" w:rsidRPr="008C53D7">
        <w:rPr>
          <w:rFonts w:ascii="Calibri" w:eastAsia="ArialMT" w:hAnsi="Calibri" w:cs="Calibri"/>
          <w:sz w:val="24"/>
          <w:szCs w:val="24"/>
          <w:highlight w:val="yellow"/>
        </w:rPr>
        <w:t xml:space="preserve"> for 7 days.</w:t>
      </w:r>
    </w:p>
    <w:p w14:paraId="4DF7DCB8" w14:textId="77777777" w:rsidR="00865B36" w:rsidRPr="008C53D7" w:rsidRDefault="00865B36" w:rsidP="00725570">
      <w:pPr>
        <w:autoSpaceDE w:val="0"/>
        <w:autoSpaceDN w:val="0"/>
        <w:adjustRightInd w:val="0"/>
        <w:spacing w:after="0" w:line="240" w:lineRule="auto"/>
        <w:jc w:val="both"/>
        <w:rPr>
          <w:rFonts w:ascii="Calibri" w:eastAsia="ArialMT" w:hAnsi="Calibri" w:cs="Calibri"/>
          <w:sz w:val="24"/>
          <w:szCs w:val="24"/>
        </w:rPr>
      </w:pPr>
    </w:p>
    <w:p w14:paraId="38DB70A9" w14:textId="2B4698F2" w:rsidR="00865B36" w:rsidRPr="008C53D7" w:rsidRDefault="00F0352C" w:rsidP="00725570">
      <w:pPr>
        <w:autoSpaceDE w:val="0"/>
        <w:autoSpaceDN w:val="0"/>
        <w:adjustRightInd w:val="0"/>
        <w:spacing w:after="0" w:line="240" w:lineRule="auto"/>
        <w:jc w:val="both"/>
        <w:rPr>
          <w:rFonts w:ascii="Calibri" w:eastAsia="ArialMT" w:hAnsi="Calibri" w:cs="Calibri"/>
          <w:b/>
          <w:sz w:val="24"/>
          <w:szCs w:val="24"/>
        </w:rPr>
      </w:pPr>
      <w:r w:rsidRPr="008C53D7">
        <w:rPr>
          <w:rFonts w:ascii="Calibri" w:eastAsia="ArialMT" w:hAnsi="Calibri" w:cs="Calibri"/>
          <w:b/>
          <w:sz w:val="24"/>
          <w:szCs w:val="24"/>
        </w:rPr>
        <w:t>6</w:t>
      </w:r>
      <w:r w:rsidR="00865B36" w:rsidRPr="008C53D7">
        <w:rPr>
          <w:rFonts w:ascii="Calibri" w:eastAsia="ArialMT" w:hAnsi="Calibri" w:cs="Calibri"/>
          <w:b/>
          <w:sz w:val="24"/>
          <w:szCs w:val="24"/>
        </w:rPr>
        <w:t>.5</w:t>
      </w:r>
      <w:r w:rsidR="00EC3C53" w:rsidRPr="008C53D7">
        <w:rPr>
          <w:rFonts w:ascii="Calibri" w:eastAsia="ArialMT" w:hAnsi="Calibri" w:cs="Calibri"/>
          <w:b/>
          <w:sz w:val="24"/>
          <w:szCs w:val="24"/>
        </w:rPr>
        <w:t>.</w:t>
      </w:r>
      <w:r w:rsidR="00865B36" w:rsidRPr="008C53D7">
        <w:rPr>
          <w:rFonts w:ascii="Calibri" w:eastAsia="ArialMT" w:hAnsi="Calibri" w:cs="Calibri"/>
          <w:b/>
          <w:sz w:val="24"/>
          <w:szCs w:val="24"/>
        </w:rPr>
        <w:t xml:space="preserve"> Euthanasia</w:t>
      </w:r>
    </w:p>
    <w:p w14:paraId="557DD9DC" w14:textId="77777777" w:rsidR="00865B36" w:rsidRPr="008C53D7" w:rsidRDefault="00865B36" w:rsidP="00725570">
      <w:pPr>
        <w:autoSpaceDE w:val="0"/>
        <w:autoSpaceDN w:val="0"/>
        <w:adjustRightInd w:val="0"/>
        <w:spacing w:after="0" w:line="240" w:lineRule="auto"/>
        <w:jc w:val="both"/>
        <w:rPr>
          <w:rFonts w:ascii="Calibri" w:eastAsia="ArialMT" w:hAnsi="Calibri" w:cs="Calibri"/>
          <w:sz w:val="24"/>
          <w:szCs w:val="24"/>
        </w:rPr>
      </w:pPr>
    </w:p>
    <w:p w14:paraId="581BBE4A" w14:textId="0B1D71AD" w:rsidR="00865B36" w:rsidRPr="008C53D7" w:rsidRDefault="00F0352C" w:rsidP="00725570">
      <w:pPr>
        <w:autoSpaceDE w:val="0"/>
        <w:autoSpaceDN w:val="0"/>
        <w:adjustRightInd w:val="0"/>
        <w:spacing w:after="0" w:line="240" w:lineRule="auto"/>
        <w:jc w:val="both"/>
        <w:rPr>
          <w:rFonts w:ascii="Calibri" w:eastAsia="ArialMT" w:hAnsi="Calibri" w:cs="Calibri"/>
          <w:sz w:val="24"/>
          <w:szCs w:val="24"/>
        </w:rPr>
      </w:pPr>
      <w:r w:rsidRPr="008C53D7">
        <w:rPr>
          <w:rFonts w:ascii="Calibri" w:eastAsia="ArialMT" w:hAnsi="Calibri" w:cs="Calibri"/>
          <w:sz w:val="24"/>
          <w:szCs w:val="24"/>
        </w:rPr>
        <w:t>6</w:t>
      </w:r>
      <w:r w:rsidR="00865B36" w:rsidRPr="008C53D7">
        <w:rPr>
          <w:rFonts w:ascii="Calibri" w:eastAsia="ArialMT" w:hAnsi="Calibri" w:cs="Calibri"/>
          <w:sz w:val="24"/>
          <w:szCs w:val="24"/>
        </w:rPr>
        <w:t>.5.1</w:t>
      </w:r>
      <w:r w:rsidR="00EC3C53" w:rsidRPr="008C53D7">
        <w:rPr>
          <w:rFonts w:ascii="Calibri" w:eastAsia="ArialMT" w:hAnsi="Calibri" w:cs="Calibri"/>
          <w:sz w:val="24"/>
          <w:szCs w:val="24"/>
        </w:rPr>
        <w:t>.</w:t>
      </w:r>
      <w:r w:rsidR="003601A7" w:rsidRPr="008C53D7">
        <w:rPr>
          <w:rFonts w:ascii="Calibri" w:eastAsia="ArialMT" w:hAnsi="Calibri" w:cs="Calibri"/>
          <w:sz w:val="24"/>
          <w:szCs w:val="24"/>
        </w:rPr>
        <w:t xml:space="preserve"> Place</w:t>
      </w:r>
      <w:r w:rsidR="00865B36" w:rsidRPr="008C53D7">
        <w:rPr>
          <w:rFonts w:ascii="Calibri" w:eastAsia="ArialMT" w:hAnsi="Calibri" w:cs="Calibri"/>
          <w:sz w:val="24"/>
          <w:szCs w:val="24"/>
        </w:rPr>
        <w:t xml:space="preserve"> the rat </w:t>
      </w:r>
      <w:r w:rsidR="003601A7" w:rsidRPr="008C53D7">
        <w:rPr>
          <w:rFonts w:ascii="Calibri" w:eastAsia="ArialMT" w:hAnsi="Calibri" w:cs="Calibri"/>
          <w:sz w:val="24"/>
          <w:szCs w:val="24"/>
        </w:rPr>
        <w:t>into the euthanasia chamber with a flow of CO</w:t>
      </w:r>
      <w:r w:rsidR="003601A7" w:rsidRPr="008C53D7">
        <w:rPr>
          <w:rFonts w:ascii="Calibri" w:eastAsia="ArialMT" w:hAnsi="Calibri" w:cs="Calibri"/>
          <w:sz w:val="24"/>
          <w:szCs w:val="24"/>
          <w:vertAlign w:val="subscript"/>
        </w:rPr>
        <w:t xml:space="preserve">2 </w:t>
      </w:r>
      <w:r w:rsidR="003601A7" w:rsidRPr="008C53D7">
        <w:rPr>
          <w:rFonts w:ascii="Calibri" w:eastAsia="ArialMT" w:hAnsi="Calibri" w:cs="Calibri"/>
          <w:sz w:val="24"/>
          <w:szCs w:val="24"/>
        </w:rPr>
        <w:t>inhalation (10%</w:t>
      </w:r>
      <w:r w:rsidR="00D176BA">
        <w:rPr>
          <w:rFonts w:ascii="Calibri" w:eastAsia="ArialMT" w:hAnsi="Calibri" w:cs="Calibri"/>
          <w:sz w:val="24"/>
          <w:szCs w:val="24"/>
        </w:rPr>
        <w:t xml:space="preserve"> </w:t>
      </w:r>
      <w:r w:rsidR="003601A7" w:rsidRPr="008C53D7">
        <w:rPr>
          <w:rFonts w:ascii="Calibri" w:eastAsia="ArialMT" w:hAnsi="Calibri" w:cs="Calibri"/>
          <w:sz w:val="24"/>
          <w:szCs w:val="24"/>
        </w:rPr>
        <w:t>-</w:t>
      </w:r>
      <w:r w:rsidR="00D176BA">
        <w:rPr>
          <w:rFonts w:ascii="Calibri" w:eastAsia="ArialMT" w:hAnsi="Calibri" w:cs="Calibri"/>
          <w:sz w:val="24"/>
          <w:szCs w:val="24"/>
        </w:rPr>
        <w:t xml:space="preserve"> </w:t>
      </w:r>
      <w:r w:rsidR="003601A7" w:rsidRPr="008C53D7">
        <w:rPr>
          <w:rFonts w:ascii="Calibri" w:eastAsia="ArialMT" w:hAnsi="Calibri" w:cs="Calibri"/>
          <w:sz w:val="24"/>
          <w:szCs w:val="24"/>
        </w:rPr>
        <w:t xml:space="preserve">30% of the chamber volume per minute) </w:t>
      </w:r>
      <w:r w:rsidR="00865B36" w:rsidRPr="008C53D7">
        <w:rPr>
          <w:rFonts w:ascii="Calibri" w:eastAsia="ArialMT" w:hAnsi="Calibri" w:cs="Calibri"/>
          <w:sz w:val="24"/>
          <w:szCs w:val="24"/>
        </w:rPr>
        <w:t>for 10 min</w:t>
      </w:r>
      <w:r w:rsidR="00CE1002" w:rsidRPr="008C53D7">
        <w:rPr>
          <w:rFonts w:ascii="Calibri" w:eastAsia="ArialMT" w:hAnsi="Calibri" w:cs="Calibri"/>
          <w:sz w:val="24"/>
          <w:szCs w:val="24"/>
        </w:rPr>
        <w:t xml:space="preserve"> in 20</w:t>
      </w:r>
      <w:r w:rsidR="00D176BA">
        <w:rPr>
          <w:rFonts w:ascii="Calibri" w:eastAsia="ArialMT" w:hAnsi="Calibri" w:cs="Calibri"/>
          <w:sz w:val="24"/>
          <w:szCs w:val="24"/>
        </w:rPr>
        <w:t xml:space="preserve"> </w:t>
      </w:r>
      <w:r w:rsidR="00CE1002" w:rsidRPr="008C53D7">
        <w:rPr>
          <w:rFonts w:ascii="Calibri" w:eastAsia="ArialMT" w:hAnsi="Calibri" w:cs="Calibri"/>
          <w:sz w:val="24"/>
          <w:szCs w:val="24"/>
        </w:rPr>
        <w:t>-</w:t>
      </w:r>
      <w:r w:rsidR="00D176BA">
        <w:rPr>
          <w:rFonts w:ascii="Calibri" w:eastAsia="ArialMT" w:hAnsi="Calibri" w:cs="Calibri"/>
          <w:sz w:val="24"/>
          <w:szCs w:val="24"/>
        </w:rPr>
        <w:t xml:space="preserve"> </w:t>
      </w:r>
      <w:r w:rsidR="00CE1002" w:rsidRPr="008C53D7">
        <w:rPr>
          <w:rFonts w:ascii="Calibri" w:eastAsia="ArialMT" w:hAnsi="Calibri" w:cs="Calibri"/>
          <w:sz w:val="24"/>
          <w:szCs w:val="24"/>
        </w:rPr>
        <w:t>26</w:t>
      </w:r>
      <w:r w:rsidR="00270CDF" w:rsidRPr="008C53D7">
        <w:rPr>
          <w:rFonts w:ascii="Calibri" w:eastAsia="ArialMT" w:hAnsi="Calibri" w:cs="Calibri"/>
          <w:sz w:val="24"/>
          <w:szCs w:val="24"/>
        </w:rPr>
        <w:t xml:space="preserve"> </w:t>
      </w:r>
      <w:r w:rsidR="00CE1002" w:rsidRPr="008C53D7">
        <w:rPr>
          <w:rFonts w:ascii="Calibri" w:eastAsia="ArialMT" w:hAnsi="Calibri" w:cs="Calibri"/>
          <w:sz w:val="24"/>
          <w:szCs w:val="24"/>
        </w:rPr>
        <w:t>°C</w:t>
      </w:r>
      <w:r w:rsidR="00865B36" w:rsidRPr="008C53D7">
        <w:rPr>
          <w:rFonts w:ascii="Calibri" w:eastAsia="ArialMT" w:hAnsi="Calibri" w:cs="Calibri"/>
          <w:sz w:val="24"/>
          <w:szCs w:val="24"/>
        </w:rPr>
        <w:t>.</w:t>
      </w:r>
    </w:p>
    <w:p w14:paraId="3B5FEFE7" w14:textId="77777777" w:rsidR="00865B36" w:rsidRPr="008C53D7" w:rsidRDefault="00865B36" w:rsidP="00725570">
      <w:pPr>
        <w:autoSpaceDE w:val="0"/>
        <w:autoSpaceDN w:val="0"/>
        <w:adjustRightInd w:val="0"/>
        <w:spacing w:after="0" w:line="240" w:lineRule="auto"/>
        <w:jc w:val="both"/>
        <w:rPr>
          <w:rFonts w:ascii="Calibri" w:eastAsia="ArialMT" w:hAnsi="Calibri" w:cs="Calibri"/>
          <w:sz w:val="24"/>
          <w:szCs w:val="24"/>
        </w:rPr>
      </w:pPr>
    </w:p>
    <w:p w14:paraId="2CED85F5" w14:textId="3AF5A941" w:rsidR="00865B36" w:rsidRPr="008C53D7" w:rsidRDefault="00F0352C" w:rsidP="00725570">
      <w:pPr>
        <w:pStyle w:val="ListParagraph"/>
        <w:autoSpaceDE w:val="0"/>
        <w:autoSpaceDN w:val="0"/>
        <w:adjustRightInd w:val="0"/>
        <w:spacing w:after="0" w:line="240" w:lineRule="auto"/>
        <w:ind w:left="0"/>
        <w:jc w:val="both"/>
        <w:rPr>
          <w:rFonts w:ascii="Calibri" w:eastAsia="ArialMT" w:hAnsi="Calibri" w:cs="Calibri"/>
          <w:sz w:val="24"/>
          <w:szCs w:val="24"/>
        </w:rPr>
      </w:pPr>
      <w:r w:rsidRPr="008C53D7">
        <w:rPr>
          <w:rFonts w:ascii="Calibri" w:eastAsia="ArialMT" w:hAnsi="Calibri" w:cs="Calibri"/>
          <w:sz w:val="24"/>
          <w:szCs w:val="24"/>
        </w:rPr>
        <w:t>6</w:t>
      </w:r>
      <w:r w:rsidR="00865B36" w:rsidRPr="008C53D7">
        <w:rPr>
          <w:rFonts w:ascii="Calibri" w:eastAsia="ArialMT" w:hAnsi="Calibri" w:cs="Calibri"/>
          <w:sz w:val="24"/>
          <w:szCs w:val="24"/>
        </w:rPr>
        <w:t>.5.2</w:t>
      </w:r>
      <w:r w:rsidR="00EC3C53" w:rsidRPr="008C53D7">
        <w:rPr>
          <w:rFonts w:ascii="Calibri" w:eastAsia="ArialMT" w:hAnsi="Calibri" w:cs="Calibri"/>
          <w:sz w:val="24"/>
          <w:szCs w:val="24"/>
        </w:rPr>
        <w:t>.</w:t>
      </w:r>
      <w:r w:rsidR="00865B36" w:rsidRPr="008C53D7">
        <w:rPr>
          <w:rFonts w:ascii="Calibri" w:eastAsia="ArialMT" w:hAnsi="Calibri" w:cs="Calibri"/>
          <w:sz w:val="24"/>
          <w:szCs w:val="24"/>
        </w:rPr>
        <w:t xml:space="preserve"> </w:t>
      </w:r>
      <w:r w:rsidR="00D176BA">
        <w:rPr>
          <w:rFonts w:ascii="Calibri" w:eastAsia="ArialMT" w:hAnsi="Calibri" w:cs="Calibri"/>
          <w:sz w:val="24"/>
          <w:szCs w:val="24"/>
        </w:rPr>
        <w:t>Cut</w:t>
      </w:r>
      <w:r w:rsidR="003601A7" w:rsidRPr="008C53D7">
        <w:rPr>
          <w:rFonts w:ascii="Calibri" w:eastAsia="ArialMT" w:hAnsi="Calibri" w:cs="Calibri"/>
          <w:sz w:val="24"/>
          <w:szCs w:val="24"/>
        </w:rPr>
        <w:t xml:space="preserve"> the rat gently </w:t>
      </w:r>
      <w:r w:rsidR="00D176BA">
        <w:rPr>
          <w:rFonts w:ascii="Calibri" w:eastAsia="ArialMT" w:hAnsi="Calibri" w:cs="Calibri"/>
          <w:sz w:val="24"/>
          <w:szCs w:val="24"/>
        </w:rPr>
        <w:t>with a</w:t>
      </w:r>
      <w:r w:rsidR="003601A7" w:rsidRPr="008C53D7">
        <w:rPr>
          <w:rFonts w:ascii="Calibri" w:eastAsia="TimesLTStd-Roman" w:hAnsi="Calibri" w:cs="Calibri"/>
          <w:sz w:val="24"/>
          <w:szCs w:val="24"/>
        </w:rPr>
        <w:t xml:space="preserve"> scalpel blade</w:t>
      </w:r>
      <w:r w:rsidR="003601A7" w:rsidRPr="008C53D7">
        <w:rPr>
          <w:rFonts w:ascii="Calibri" w:eastAsia="ArialMT" w:hAnsi="Calibri" w:cs="Calibri"/>
          <w:sz w:val="24"/>
          <w:szCs w:val="24"/>
        </w:rPr>
        <w:t>, r</w:t>
      </w:r>
      <w:r w:rsidR="00CC23A6" w:rsidRPr="008C53D7">
        <w:rPr>
          <w:rFonts w:ascii="Calibri" w:eastAsia="ArialMT" w:hAnsi="Calibri" w:cs="Calibri"/>
          <w:sz w:val="24"/>
          <w:szCs w:val="24"/>
        </w:rPr>
        <w:t>emove</w:t>
      </w:r>
      <w:r w:rsidR="00865B36" w:rsidRPr="008C53D7">
        <w:rPr>
          <w:rFonts w:ascii="Calibri" w:eastAsia="ArialMT" w:hAnsi="Calibri" w:cs="Calibri"/>
          <w:sz w:val="24"/>
          <w:szCs w:val="24"/>
        </w:rPr>
        <w:t xml:space="preserve"> the implant</w:t>
      </w:r>
      <w:r w:rsidR="00CC23A6" w:rsidRPr="008C53D7">
        <w:rPr>
          <w:rFonts w:ascii="Calibri" w:eastAsia="ArialMT" w:hAnsi="Calibri" w:cs="Calibri"/>
          <w:sz w:val="24"/>
          <w:szCs w:val="24"/>
        </w:rPr>
        <w:t>e</w:t>
      </w:r>
      <w:r w:rsidR="00F11638" w:rsidRPr="008C53D7">
        <w:rPr>
          <w:rFonts w:ascii="Calibri" w:eastAsia="ArialMT" w:hAnsi="Calibri" w:cs="Calibri"/>
          <w:sz w:val="24"/>
          <w:szCs w:val="24"/>
        </w:rPr>
        <w:t>d</w:t>
      </w:r>
      <w:r w:rsidR="00865B36" w:rsidRPr="008C53D7">
        <w:rPr>
          <w:rFonts w:ascii="Calibri" w:eastAsia="ArialMT" w:hAnsi="Calibri" w:cs="Calibri"/>
          <w:sz w:val="24"/>
          <w:szCs w:val="24"/>
        </w:rPr>
        <w:t xml:space="preserve"> tissue</w:t>
      </w:r>
      <w:r w:rsidR="003601A7" w:rsidRPr="008C53D7">
        <w:rPr>
          <w:rFonts w:ascii="Calibri" w:eastAsia="ArialMT" w:hAnsi="Calibri" w:cs="Calibri"/>
          <w:sz w:val="24"/>
          <w:szCs w:val="24"/>
        </w:rPr>
        <w:t>,</w:t>
      </w:r>
      <w:r w:rsidR="00865B36" w:rsidRPr="008C53D7">
        <w:rPr>
          <w:rFonts w:ascii="Calibri" w:eastAsia="ArialMT" w:hAnsi="Calibri" w:cs="Calibri"/>
          <w:sz w:val="24"/>
          <w:szCs w:val="24"/>
        </w:rPr>
        <w:t xml:space="preserve"> and </w:t>
      </w:r>
      <w:r w:rsidR="008C6AD9" w:rsidRPr="008C53D7">
        <w:rPr>
          <w:rFonts w:ascii="Calibri" w:eastAsia="ArialMT" w:hAnsi="Calibri" w:cs="Calibri"/>
          <w:sz w:val="24"/>
          <w:szCs w:val="24"/>
        </w:rPr>
        <w:t>take photos for</w:t>
      </w:r>
      <w:r w:rsidR="00865B36" w:rsidRPr="008C53D7">
        <w:rPr>
          <w:rFonts w:ascii="Calibri" w:eastAsia="ArialMT" w:hAnsi="Calibri" w:cs="Calibri"/>
          <w:sz w:val="24"/>
          <w:szCs w:val="24"/>
        </w:rPr>
        <w:t xml:space="preserve"> observation.</w:t>
      </w:r>
      <w:r w:rsidR="00965196" w:rsidRPr="008C53D7">
        <w:rPr>
          <w:rFonts w:ascii="Calibri" w:eastAsia="ArialMT" w:hAnsi="Calibri" w:cs="Calibri"/>
          <w:sz w:val="24"/>
          <w:szCs w:val="24"/>
        </w:rPr>
        <w:t xml:space="preserve"> </w:t>
      </w:r>
    </w:p>
    <w:bookmarkEnd w:id="10"/>
    <w:bookmarkEnd w:id="11"/>
    <w:bookmarkEnd w:id="12"/>
    <w:p w14:paraId="5300E56B" w14:textId="77777777" w:rsidR="00B27663" w:rsidRPr="008C53D7" w:rsidRDefault="00B27663" w:rsidP="00725570">
      <w:pPr>
        <w:pStyle w:val="ListParagraph"/>
        <w:autoSpaceDE w:val="0"/>
        <w:autoSpaceDN w:val="0"/>
        <w:adjustRightInd w:val="0"/>
        <w:spacing w:after="0" w:line="240" w:lineRule="auto"/>
        <w:ind w:left="0"/>
        <w:jc w:val="both"/>
        <w:rPr>
          <w:rFonts w:ascii="Calibri" w:eastAsia="TimesLTStd-Roman" w:hAnsi="Calibri" w:cs="Calibri"/>
          <w:sz w:val="24"/>
          <w:szCs w:val="24"/>
        </w:rPr>
      </w:pPr>
    </w:p>
    <w:p w14:paraId="0D29CE68" w14:textId="44C82015" w:rsidR="00C8579F" w:rsidRPr="008C53D7" w:rsidRDefault="00714A50" w:rsidP="00725570">
      <w:pPr>
        <w:autoSpaceDE w:val="0"/>
        <w:autoSpaceDN w:val="0"/>
        <w:adjustRightInd w:val="0"/>
        <w:spacing w:after="0" w:line="240" w:lineRule="auto"/>
        <w:jc w:val="both"/>
        <w:rPr>
          <w:rFonts w:ascii="Calibri" w:eastAsia="ArialMT" w:hAnsi="Calibri" w:cs="Calibri"/>
          <w:b/>
          <w:sz w:val="24"/>
          <w:szCs w:val="24"/>
        </w:rPr>
      </w:pPr>
      <w:bookmarkStart w:id="14" w:name="OLE_LINK106"/>
      <w:bookmarkStart w:id="15" w:name="OLE_LINK107"/>
      <w:r w:rsidRPr="008C53D7">
        <w:rPr>
          <w:rFonts w:ascii="Calibri" w:eastAsia="ArialMT" w:hAnsi="Calibri" w:cs="Calibri"/>
          <w:b/>
          <w:sz w:val="24"/>
          <w:szCs w:val="24"/>
        </w:rPr>
        <w:t>R</w:t>
      </w:r>
      <w:r w:rsidR="00863107" w:rsidRPr="008C53D7">
        <w:rPr>
          <w:rFonts w:ascii="Calibri" w:eastAsia="ArialMT" w:hAnsi="Calibri" w:cs="Calibri"/>
          <w:b/>
          <w:sz w:val="24"/>
          <w:szCs w:val="24"/>
        </w:rPr>
        <w:t>EPRESENTATIVE RESULTS</w:t>
      </w:r>
      <w:r w:rsidR="00FE1FD5">
        <w:rPr>
          <w:rFonts w:ascii="Calibri" w:eastAsia="ArialMT" w:hAnsi="Calibri" w:cs="Calibri"/>
          <w:b/>
          <w:sz w:val="24"/>
          <w:szCs w:val="24"/>
        </w:rPr>
        <w:t>:</w:t>
      </w:r>
    </w:p>
    <w:bookmarkEnd w:id="14"/>
    <w:bookmarkEnd w:id="15"/>
    <w:p w14:paraId="1626E669" w14:textId="1118C6B5" w:rsidR="00865B36" w:rsidRPr="008C53D7" w:rsidRDefault="00865B36" w:rsidP="00725570">
      <w:pPr>
        <w:autoSpaceDE w:val="0"/>
        <w:autoSpaceDN w:val="0"/>
        <w:adjustRightInd w:val="0"/>
        <w:spacing w:after="0" w:line="240" w:lineRule="auto"/>
        <w:jc w:val="both"/>
        <w:rPr>
          <w:rFonts w:ascii="Calibri" w:hAnsi="Calibri" w:cs="Calibri"/>
          <w:sz w:val="24"/>
          <w:szCs w:val="24"/>
        </w:rPr>
      </w:pPr>
      <w:r w:rsidRPr="008C53D7">
        <w:rPr>
          <w:rFonts w:ascii="Calibri" w:hAnsi="Calibri" w:cs="Calibri"/>
          <w:sz w:val="24"/>
          <w:szCs w:val="24"/>
        </w:rPr>
        <w:t xml:space="preserve">In this study, we </w:t>
      </w:r>
      <w:r w:rsidR="00965196" w:rsidRPr="008C53D7">
        <w:rPr>
          <w:rFonts w:ascii="Calibri" w:eastAsia="ArialMT" w:hAnsi="Calibri" w:cs="Calibri"/>
          <w:sz w:val="24"/>
          <w:szCs w:val="24"/>
        </w:rPr>
        <w:t>successfully</w:t>
      </w:r>
      <w:r w:rsidR="00965196" w:rsidRPr="008C53D7">
        <w:rPr>
          <w:rFonts w:ascii="Calibri" w:hAnsi="Calibri" w:cs="Calibri"/>
          <w:sz w:val="24"/>
          <w:szCs w:val="24"/>
        </w:rPr>
        <w:t xml:space="preserve"> </w:t>
      </w:r>
      <w:r w:rsidRPr="008C53D7">
        <w:rPr>
          <w:rFonts w:ascii="Calibri" w:hAnsi="Calibri" w:cs="Calibri"/>
          <w:sz w:val="24"/>
          <w:szCs w:val="24"/>
        </w:rPr>
        <w:t>developed the gelatin in</w:t>
      </w:r>
      <w:r w:rsidR="006421D6" w:rsidRPr="008C53D7">
        <w:rPr>
          <w:rFonts w:ascii="Calibri" w:hAnsi="Calibri" w:cs="Calibri"/>
          <w:sz w:val="24"/>
          <w:szCs w:val="24"/>
        </w:rPr>
        <w:t>to</w:t>
      </w:r>
      <w:r w:rsidRPr="008C53D7">
        <w:rPr>
          <w:rFonts w:ascii="Calibri" w:hAnsi="Calibri" w:cs="Calibri"/>
          <w:sz w:val="24"/>
          <w:szCs w:val="24"/>
        </w:rPr>
        <w:t xml:space="preserve"> fibers </w:t>
      </w:r>
      <w:r w:rsidR="004F6808" w:rsidRPr="008C53D7">
        <w:rPr>
          <w:rFonts w:ascii="Calibri" w:hAnsi="Calibri" w:cs="Calibri"/>
          <w:sz w:val="24"/>
          <w:szCs w:val="24"/>
        </w:rPr>
        <w:t>(</w:t>
      </w:r>
      <w:r w:rsidR="00337926" w:rsidRPr="008C53D7">
        <w:rPr>
          <w:rFonts w:ascii="Calibri" w:hAnsi="Calibri" w:cs="Calibri"/>
          <w:b/>
          <w:sz w:val="24"/>
          <w:szCs w:val="24"/>
        </w:rPr>
        <w:t>Fig</w:t>
      </w:r>
      <w:r w:rsidR="009639A9">
        <w:rPr>
          <w:rFonts w:ascii="Calibri" w:hAnsi="Calibri" w:cs="Calibri"/>
          <w:b/>
          <w:sz w:val="24"/>
          <w:szCs w:val="24"/>
        </w:rPr>
        <w:t>ure</w:t>
      </w:r>
      <w:r w:rsidR="0014172D" w:rsidRPr="008C53D7">
        <w:rPr>
          <w:rFonts w:ascii="Calibri" w:hAnsi="Calibri" w:cs="Calibri"/>
          <w:b/>
          <w:sz w:val="24"/>
          <w:szCs w:val="24"/>
        </w:rPr>
        <w:t xml:space="preserve"> 2</w:t>
      </w:r>
      <w:r w:rsidR="004F6808" w:rsidRPr="008C53D7">
        <w:rPr>
          <w:rFonts w:ascii="Calibri" w:hAnsi="Calibri" w:cs="Calibri"/>
          <w:b/>
          <w:sz w:val="24"/>
          <w:szCs w:val="24"/>
        </w:rPr>
        <w:t>A</w:t>
      </w:r>
      <w:r w:rsidR="004F6808" w:rsidRPr="008C53D7">
        <w:rPr>
          <w:rFonts w:ascii="Calibri" w:hAnsi="Calibri" w:cs="Calibri"/>
          <w:sz w:val="24"/>
          <w:szCs w:val="24"/>
        </w:rPr>
        <w:t xml:space="preserve">) </w:t>
      </w:r>
      <w:r w:rsidRPr="008C53D7">
        <w:rPr>
          <w:rFonts w:ascii="Calibri" w:hAnsi="Calibri" w:cs="Calibri"/>
          <w:sz w:val="24"/>
          <w:szCs w:val="24"/>
        </w:rPr>
        <w:t>and tube</w:t>
      </w:r>
      <w:r w:rsidR="006421D6" w:rsidRPr="008C53D7">
        <w:rPr>
          <w:rFonts w:ascii="Calibri" w:hAnsi="Calibri" w:cs="Calibri"/>
          <w:sz w:val="24"/>
          <w:szCs w:val="24"/>
        </w:rPr>
        <w:t>s</w:t>
      </w:r>
      <w:r w:rsidRPr="008C53D7">
        <w:rPr>
          <w:rFonts w:ascii="Calibri" w:hAnsi="Calibri" w:cs="Calibri"/>
          <w:sz w:val="24"/>
          <w:szCs w:val="24"/>
        </w:rPr>
        <w:t xml:space="preserve"> </w:t>
      </w:r>
      <w:r w:rsidR="004F6808" w:rsidRPr="008C53D7">
        <w:rPr>
          <w:rFonts w:ascii="Calibri" w:hAnsi="Calibri" w:cs="Calibri"/>
          <w:sz w:val="24"/>
          <w:szCs w:val="24"/>
        </w:rPr>
        <w:t>(</w:t>
      </w:r>
      <w:r w:rsidR="00337926" w:rsidRPr="008C53D7">
        <w:rPr>
          <w:rFonts w:ascii="Calibri" w:hAnsi="Calibri" w:cs="Calibri"/>
          <w:b/>
          <w:sz w:val="24"/>
          <w:szCs w:val="24"/>
        </w:rPr>
        <w:t>Fig</w:t>
      </w:r>
      <w:r w:rsidR="009639A9">
        <w:rPr>
          <w:rFonts w:ascii="Calibri" w:hAnsi="Calibri" w:cs="Calibri"/>
          <w:b/>
          <w:sz w:val="24"/>
          <w:szCs w:val="24"/>
        </w:rPr>
        <w:t>ure</w:t>
      </w:r>
      <w:r w:rsidR="0014172D" w:rsidRPr="008C53D7">
        <w:rPr>
          <w:rFonts w:ascii="Calibri" w:hAnsi="Calibri" w:cs="Calibri"/>
          <w:b/>
          <w:sz w:val="24"/>
          <w:szCs w:val="24"/>
        </w:rPr>
        <w:t xml:space="preserve"> 2</w:t>
      </w:r>
      <w:proofErr w:type="gramStart"/>
      <w:r w:rsidR="004F6808" w:rsidRPr="008C53D7">
        <w:rPr>
          <w:rFonts w:ascii="Calibri" w:hAnsi="Calibri" w:cs="Calibri"/>
          <w:b/>
          <w:sz w:val="24"/>
          <w:szCs w:val="24"/>
        </w:rPr>
        <w:t>B</w:t>
      </w:r>
      <w:r w:rsidR="00A80B89" w:rsidRPr="008C53D7">
        <w:rPr>
          <w:rFonts w:ascii="Calibri" w:hAnsi="Calibri" w:cs="Calibri"/>
          <w:b/>
          <w:sz w:val="24"/>
          <w:szCs w:val="24"/>
        </w:rPr>
        <w:t>,C</w:t>
      </w:r>
      <w:proofErr w:type="gramEnd"/>
      <w:r w:rsidR="004F6808" w:rsidRPr="008C53D7">
        <w:rPr>
          <w:rFonts w:ascii="Calibri" w:hAnsi="Calibri" w:cs="Calibri"/>
          <w:sz w:val="24"/>
          <w:szCs w:val="24"/>
        </w:rPr>
        <w:t xml:space="preserve">) </w:t>
      </w:r>
      <w:r w:rsidRPr="008C53D7">
        <w:rPr>
          <w:rFonts w:ascii="Calibri" w:hAnsi="Calibri" w:cs="Calibri"/>
          <w:sz w:val="24"/>
          <w:szCs w:val="24"/>
        </w:rPr>
        <w:t xml:space="preserve">through </w:t>
      </w:r>
      <w:r w:rsidR="006421D6" w:rsidRPr="008C53D7">
        <w:rPr>
          <w:rFonts w:ascii="Calibri" w:hAnsi="Calibri" w:cs="Calibri"/>
          <w:sz w:val="24"/>
          <w:szCs w:val="24"/>
        </w:rPr>
        <w:t>the</w:t>
      </w:r>
      <w:r w:rsidR="00F11638" w:rsidRPr="008C53D7">
        <w:rPr>
          <w:rFonts w:ascii="Calibri" w:hAnsi="Calibri" w:cs="Calibri"/>
          <w:sz w:val="24"/>
          <w:szCs w:val="24"/>
        </w:rPr>
        <w:t xml:space="preserve"> user-friendly </w:t>
      </w:r>
      <w:r w:rsidRPr="008C53D7">
        <w:rPr>
          <w:rFonts w:ascii="Calibri" w:hAnsi="Calibri" w:cs="Calibri"/>
          <w:sz w:val="24"/>
          <w:szCs w:val="24"/>
        </w:rPr>
        <w:t xml:space="preserve">wet spinning </w:t>
      </w:r>
      <w:r w:rsidR="0014172D" w:rsidRPr="008C53D7">
        <w:rPr>
          <w:rFonts w:ascii="Calibri" w:eastAsia="ArialMT" w:hAnsi="Calibri" w:cs="Calibri"/>
          <w:sz w:val="24"/>
          <w:szCs w:val="24"/>
        </w:rPr>
        <w:t>concept</w:t>
      </w:r>
      <w:r w:rsidRPr="008C53D7">
        <w:rPr>
          <w:rFonts w:ascii="Calibri" w:hAnsi="Calibri" w:cs="Calibri"/>
          <w:sz w:val="24"/>
          <w:szCs w:val="24"/>
        </w:rPr>
        <w:t>. These gelatin-based materials can be utilized as any medical tool</w:t>
      </w:r>
      <w:r w:rsidR="009639A9">
        <w:rPr>
          <w:rFonts w:ascii="Calibri" w:hAnsi="Calibri" w:cs="Calibri"/>
          <w:sz w:val="24"/>
          <w:szCs w:val="24"/>
        </w:rPr>
        <w:t>,</w:t>
      </w:r>
      <w:r w:rsidRPr="008C53D7">
        <w:rPr>
          <w:rFonts w:ascii="Calibri" w:hAnsi="Calibri" w:cs="Calibri"/>
          <w:sz w:val="24"/>
          <w:szCs w:val="24"/>
        </w:rPr>
        <w:t xml:space="preserve"> </w:t>
      </w:r>
      <w:r w:rsidR="006421D6" w:rsidRPr="008C53D7">
        <w:rPr>
          <w:rFonts w:ascii="Calibri" w:hAnsi="Calibri" w:cs="Calibri"/>
          <w:sz w:val="24"/>
          <w:szCs w:val="24"/>
        </w:rPr>
        <w:t xml:space="preserve">depending </w:t>
      </w:r>
      <w:r w:rsidRPr="008C53D7">
        <w:rPr>
          <w:rFonts w:ascii="Calibri" w:hAnsi="Calibri" w:cs="Calibri"/>
          <w:sz w:val="24"/>
          <w:szCs w:val="24"/>
        </w:rPr>
        <w:t xml:space="preserve">on their shapes. Considering </w:t>
      </w:r>
      <w:r w:rsidR="00BE39CF">
        <w:rPr>
          <w:rFonts w:ascii="Calibri" w:hAnsi="Calibri" w:cs="Calibri"/>
          <w:sz w:val="24"/>
          <w:szCs w:val="24"/>
        </w:rPr>
        <w:t xml:space="preserve">that </w:t>
      </w:r>
      <w:r w:rsidRPr="008C53D7">
        <w:rPr>
          <w:rFonts w:ascii="Calibri" w:hAnsi="Calibri" w:cs="Calibri"/>
          <w:sz w:val="24"/>
          <w:szCs w:val="24"/>
        </w:rPr>
        <w:t xml:space="preserve">the functional surface and frame of </w:t>
      </w:r>
      <w:r w:rsidR="00CA5942">
        <w:rPr>
          <w:rFonts w:ascii="Calibri" w:hAnsi="Calibri" w:cs="Calibri"/>
          <w:sz w:val="24"/>
          <w:szCs w:val="24"/>
        </w:rPr>
        <w:t>such</w:t>
      </w:r>
      <w:r w:rsidR="00F11638" w:rsidRPr="008C53D7">
        <w:rPr>
          <w:rFonts w:ascii="Calibri" w:hAnsi="Calibri" w:cs="Calibri"/>
          <w:sz w:val="24"/>
          <w:szCs w:val="24"/>
        </w:rPr>
        <w:t xml:space="preserve"> </w:t>
      </w:r>
      <w:r w:rsidRPr="008C53D7">
        <w:rPr>
          <w:rFonts w:ascii="Calibri" w:hAnsi="Calibri" w:cs="Calibri"/>
          <w:sz w:val="24"/>
          <w:szCs w:val="24"/>
        </w:rPr>
        <w:t>material</w:t>
      </w:r>
      <w:r w:rsidR="00CA5942">
        <w:rPr>
          <w:rFonts w:ascii="Calibri" w:hAnsi="Calibri" w:cs="Calibri"/>
          <w:sz w:val="24"/>
          <w:szCs w:val="24"/>
        </w:rPr>
        <w:t>s</w:t>
      </w:r>
      <w:r w:rsidRPr="008C53D7">
        <w:rPr>
          <w:rFonts w:ascii="Calibri" w:hAnsi="Calibri" w:cs="Calibri"/>
          <w:sz w:val="24"/>
          <w:szCs w:val="24"/>
        </w:rPr>
        <w:t xml:space="preserve"> </w:t>
      </w:r>
      <w:r w:rsidR="00F73B08">
        <w:rPr>
          <w:rFonts w:ascii="Calibri" w:hAnsi="Calibri" w:cs="Calibri"/>
          <w:sz w:val="24"/>
          <w:szCs w:val="24"/>
        </w:rPr>
        <w:t>are</w:t>
      </w:r>
      <w:r w:rsidR="00F11638" w:rsidRPr="008C53D7">
        <w:rPr>
          <w:rFonts w:ascii="Calibri" w:hAnsi="Calibri" w:cs="Calibri"/>
          <w:sz w:val="24"/>
          <w:szCs w:val="24"/>
        </w:rPr>
        <w:t xml:space="preserve"> </w:t>
      </w:r>
      <w:r w:rsidRPr="008C53D7">
        <w:rPr>
          <w:rFonts w:ascii="Calibri" w:hAnsi="Calibri" w:cs="Calibri"/>
          <w:sz w:val="24"/>
          <w:szCs w:val="24"/>
        </w:rPr>
        <w:t xml:space="preserve">more suitable </w:t>
      </w:r>
      <w:r w:rsidR="00F11638" w:rsidRPr="008C53D7">
        <w:rPr>
          <w:rFonts w:ascii="Calibri" w:hAnsi="Calibri" w:cs="Calibri"/>
          <w:sz w:val="24"/>
          <w:szCs w:val="24"/>
        </w:rPr>
        <w:t xml:space="preserve">for </w:t>
      </w:r>
      <w:r w:rsidRPr="008C53D7">
        <w:rPr>
          <w:rFonts w:ascii="Calibri" w:hAnsi="Calibri" w:cs="Calibri"/>
          <w:sz w:val="24"/>
          <w:szCs w:val="24"/>
        </w:rPr>
        <w:t>tissue regeneration, we examined the biocompatibility of gelatin tube by</w:t>
      </w:r>
      <w:r w:rsidR="0014172D" w:rsidRPr="008C53D7">
        <w:rPr>
          <w:rFonts w:ascii="Calibri" w:hAnsi="Calibri" w:cs="Calibri"/>
          <w:sz w:val="24"/>
          <w:szCs w:val="24"/>
        </w:rPr>
        <w:t xml:space="preserve"> performing</w:t>
      </w:r>
      <w:r w:rsidRPr="008C53D7">
        <w:rPr>
          <w:rFonts w:ascii="Calibri" w:hAnsi="Calibri" w:cs="Calibri"/>
          <w:sz w:val="24"/>
          <w:szCs w:val="24"/>
        </w:rPr>
        <w:t xml:space="preserve"> </w:t>
      </w:r>
      <w:r w:rsidRPr="008C53D7">
        <w:rPr>
          <w:rFonts w:ascii="Calibri" w:hAnsi="Calibri" w:cs="Calibri"/>
          <w:i/>
          <w:sz w:val="24"/>
          <w:szCs w:val="24"/>
        </w:rPr>
        <w:t>in vitro</w:t>
      </w:r>
      <w:r w:rsidRPr="008C53D7">
        <w:rPr>
          <w:rFonts w:ascii="Calibri" w:hAnsi="Calibri" w:cs="Calibri"/>
          <w:sz w:val="24"/>
          <w:szCs w:val="24"/>
        </w:rPr>
        <w:t xml:space="preserve"> and </w:t>
      </w:r>
      <w:r w:rsidRPr="008C53D7">
        <w:rPr>
          <w:rFonts w:ascii="Calibri" w:hAnsi="Calibri" w:cs="Calibri"/>
          <w:i/>
          <w:sz w:val="24"/>
          <w:szCs w:val="24"/>
        </w:rPr>
        <w:t>in vivo</w:t>
      </w:r>
      <w:r w:rsidRPr="008C53D7">
        <w:rPr>
          <w:rFonts w:ascii="Calibri" w:hAnsi="Calibri" w:cs="Calibri"/>
          <w:sz w:val="24"/>
          <w:szCs w:val="24"/>
        </w:rPr>
        <w:t xml:space="preserve"> test</w:t>
      </w:r>
      <w:r w:rsidR="00F11638" w:rsidRPr="008C53D7">
        <w:rPr>
          <w:rFonts w:ascii="Calibri" w:hAnsi="Calibri" w:cs="Calibri"/>
          <w:sz w:val="24"/>
          <w:szCs w:val="24"/>
        </w:rPr>
        <w:t>s</w:t>
      </w:r>
      <w:r w:rsidRPr="008C53D7">
        <w:rPr>
          <w:rFonts w:ascii="Calibri" w:hAnsi="Calibri" w:cs="Calibri"/>
          <w:sz w:val="24"/>
          <w:szCs w:val="24"/>
        </w:rPr>
        <w:t xml:space="preserve">. </w:t>
      </w:r>
    </w:p>
    <w:p w14:paraId="6D6213CC" w14:textId="77777777" w:rsidR="00865B36" w:rsidRPr="008C53D7" w:rsidRDefault="00865B36" w:rsidP="00725570">
      <w:pPr>
        <w:autoSpaceDE w:val="0"/>
        <w:autoSpaceDN w:val="0"/>
        <w:adjustRightInd w:val="0"/>
        <w:spacing w:after="0" w:line="240" w:lineRule="auto"/>
        <w:jc w:val="both"/>
        <w:rPr>
          <w:rFonts w:ascii="Calibri" w:hAnsi="Calibri" w:cs="Calibri"/>
          <w:sz w:val="24"/>
          <w:szCs w:val="24"/>
        </w:rPr>
      </w:pPr>
    </w:p>
    <w:p w14:paraId="669E6827" w14:textId="68730BD7" w:rsidR="00865B36" w:rsidRPr="008C53D7" w:rsidRDefault="00A31B6A" w:rsidP="00725570">
      <w:pPr>
        <w:autoSpaceDE w:val="0"/>
        <w:autoSpaceDN w:val="0"/>
        <w:adjustRightInd w:val="0"/>
        <w:spacing w:after="0" w:line="240" w:lineRule="auto"/>
        <w:jc w:val="both"/>
        <w:rPr>
          <w:rFonts w:ascii="Calibri" w:hAnsi="Calibri" w:cs="Calibri"/>
          <w:sz w:val="24"/>
          <w:szCs w:val="24"/>
        </w:rPr>
      </w:pPr>
      <w:r w:rsidRPr="008C53D7">
        <w:rPr>
          <w:rFonts w:ascii="Calibri" w:hAnsi="Calibri" w:cs="Calibri"/>
          <w:sz w:val="24"/>
          <w:szCs w:val="24"/>
        </w:rPr>
        <w:t>To obtain an overview of the gelatin tube, f</w:t>
      </w:r>
      <w:r w:rsidR="00865B36" w:rsidRPr="008C53D7">
        <w:rPr>
          <w:rFonts w:ascii="Calibri" w:hAnsi="Calibri" w:cs="Calibri"/>
          <w:sz w:val="24"/>
          <w:szCs w:val="24"/>
        </w:rPr>
        <w:t>irst</w:t>
      </w:r>
      <w:r w:rsidR="009639A9">
        <w:rPr>
          <w:rFonts w:ascii="Calibri" w:hAnsi="Calibri" w:cs="Calibri"/>
          <w:sz w:val="24"/>
          <w:szCs w:val="24"/>
        </w:rPr>
        <w:t>,</w:t>
      </w:r>
      <w:r w:rsidRPr="008C53D7">
        <w:rPr>
          <w:rFonts w:ascii="Calibri" w:hAnsi="Calibri" w:cs="Calibri"/>
          <w:sz w:val="24"/>
          <w:szCs w:val="24"/>
        </w:rPr>
        <w:t xml:space="preserve"> </w:t>
      </w:r>
      <w:r w:rsidR="00865B36" w:rsidRPr="008C53D7">
        <w:rPr>
          <w:rFonts w:ascii="Calibri" w:hAnsi="Calibri" w:cs="Calibri"/>
          <w:sz w:val="24"/>
          <w:szCs w:val="24"/>
        </w:rPr>
        <w:t xml:space="preserve">we </w:t>
      </w:r>
      <w:r w:rsidR="00F11638" w:rsidRPr="008C53D7">
        <w:rPr>
          <w:rFonts w:ascii="Calibri" w:hAnsi="Calibri" w:cs="Calibri"/>
          <w:sz w:val="24"/>
          <w:szCs w:val="24"/>
        </w:rPr>
        <w:t xml:space="preserve">conducted </w:t>
      </w:r>
      <w:r w:rsidR="00865B36" w:rsidRPr="008C53D7">
        <w:rPr>
          <w:rFonts w:ascii="Calibri" w:hAnsi="Calibri" w:cs="Calibri"/>
          <w:sz w:val="24"/>
          <w:szCs w:val="24"/>
        </w:rPr>
        <w:t>morpholog</w:t>
      </w:r>
      <w:r w:rsidR="00F11638" w:rsidRPr="008C53D7">
        <w:rPr>
          <w:rFonts w:ascii="Calibri" w:hAnsi="Calibri" w:cs="Calibri"/>
          <w:sz w:val="24"/>
          <w:szCs w:val="24"/>
        </w:rPr>
        <w:t>ical</w:t>
      </w:r>
      <w:r w:rsidR="00865B36" w:rsidRPr="008C53D7">
        <w:rPr>
          <w:rFonts w:ascii="Calibri" w:hAnsi="Calibri" w:cs="Calibri"/>
          <w:sz w:val="24"/>
          <w:szCs w:val="24"/>
        </w:rPr>
        <w:t xml:space="preserve"> observation</w:t>
      </w:r>
      <w:r w:rsidR="009F109B" w:rsidRPr="008C53D7">
        <w:rPr>
          <w:rFonts w:ascii="Calibri" w:hAnsi="Calibri" w:cs="Calibri"/>
          <w:sz w:val="24"/>
          <w:szCs w:val="24"/>
        </w:rPr>
        <w:t>s</w:t>
      </w:r>
      <w:r w:rsidRPr="008C53D7">
        <w:rPr>
          <w:rFonts w:ascii="Calibri" w:hAnsi="Calibri" w:cs="Calibri"/>
          <w:sz w:val="24"/>
          <w:szCs w:val="24"/>
        </w:rPr>
        <w:t xml:space="preserve"> </w:t>
      </w:r>
      <w:r w:rsidR="00865B36" w:rsidRPr="008C53D7">
        <w:rPr>
          <w:rFonts w:ascii="Calibri" w:hAnsi="Calibri" w:cs="Calibri"/>
          <w:sz w:val="24"/>
          <w:szCs w:val="24"/>
        </w:rPr>
        <w:t xml:space="preserve">by </w:t>
      </w:r>
      <w:r w:rsidRPr="008C53D7">
        <w:rPr>
          <w:rFonts w:ascii="Calibri" w:hAnsi="Calibri" w:cs="Calibri"/>
          <w:sz w:val="24"/>
          <w:szCs w:val="24"/>
        </w:rPr>
        <w:t xml:space="preserve">using </w:t>
      </w:r>
      <w:r w:rsidR="00865B36" w:rsidRPr="008C53D7">
        <w:rPr>
          <w:rFonts w:ascii="Calibri" w:hAnsi="Calibri" w:cs="Calibri"/>
          <w:sz w:val="24"/>
          <w:szCs w:val="24"/>
        </w:rPr>
        <w:t>scanning electron microscop</w:t>
      </w:r>
      <w:r w:rsidR="009F109B" w:rsidRPr="008C53D7">
        <w:rPr>
          <w:rFonts w:ascii="Calibri" w:hAnsi="Calibri" w:cs="Calibri"/>
          <w:sz w:val="24"/>
          <w:szCs w:val="24"/>
        </w:rPr>
        <w:t>y</w:t>
      </w:r>
      <w:r w:rsidR="00865B36" w:rsidRPr="008C53D7">
        <w:rPr>
          <w:rFonts w:ascii="Calibri" w:hAnsi="Calibri" w:cs="Calibri"/>
          <w:sz w:val="24"/>
          <w:szCs w:val="24"/>
        </w:rPr>
        <w:t xml:space="preserve"> (</w:t>
      </w:r>
      <w:r w:rsidR="00337926" w:rsidRPr="008C53D7">
        <w:rPr>
          <w:rFonts w:ascii="Calibri" w:hAnsi="Calibri" w:cs="Calibri"/>
          <w:b/>
          <w:sz w:val="24"/>
          <w:szCs w:val="24"/>
        </w:rPr>
        <w:t>Fig</w:t>
      </w:r>
      <w:r w:rsidR="009639A9">
        <w:rPr>
          <w:rFonts w:ascii="Calibri" w:hAnsi="Calibri" w:cs="Calibri"/>
          <w:b/>
          <w:sz w:val="24"/>
          <w:szCs w:val="24"/>
        </w:rPr>
        <w:t>ure</w:t>
      </w:r>
      <w:r w:rsidR="0014172D" w:rsidRPr="008C53D7">
        <w:rPr>
          <w:rFonts w:ascii="Calibri" w:hAnsi="Calibri" w:cs="Calibri"/>
          <w:b/>
          <w:sz w:val="24"/>
          <w:szCs w:val="24"/>
        </w:rPr>
        <w:t xml:space="preserve"> 3</w:t>
      </w:r>
      <w:r w:rsidR="00865B36" w:rsidRPr="008C53D7">
        <w:rPr>
          <w:rFonts w:ascii="Calibri" w:hAnsi="Calibri" w:cs="Calibri"/>
          <w:sz w:val="24"/>
          <w:szCs w:val="24"/>
        </w:rPr>
        <w:t xml:space="preserve">). The results showed that the surface of </w:t>
      </w:r>
      <w:r w:rsidR="009639A9">
        <w:rPr>
          <w:rFonts w:ascii="Calibri" w:hAnsi="Calibri" w:cs="Calibri"/>
          <w:sz w:val="24"/>
          <w:szCs w:val="24"/>
        </w:rPr>
        <w:t xml:space="preserve">the </w:t>
      </w:r>
      <w:r w:rsidR="00865B36" w:rsidRPr="008C53D7">
        <w:rPr>
          <w:rFonts w:ascii="Calibri" w:hAnsi="Calibri" w:cs="Calibri"/>
          <w:sz w:val="24"/>
          <w:szCs w:val="24"/>
        </w:rPr>
        <w:t xml:space="preserve">gelatin tube was not </w:t>
      </w:r>
      <w:r w:rsidR="00F11638" w:rsidRPr="008C53D7">
        <w:rPr>
          <w:rFonts w:ascii="Calibri" w:hAnsi="Calibri" w:cs="Calibri"/>
          <w:sz w:val="24"/>
          <w:szCs w:val="24"/>
        </w:rPr>
        <w:t xml:space="preserve">very </w:t>
      </w:r>
      <w:r w:rsidR="00865B36" w:rsidRPr="008C53D7">
        <w:rPr>
          <w:rFonts w:ascii="Calibri" w:hAnsi="Calibri" w:cs="Calibri"/>
          <w:sz w:val="24"/>
          <w:szCs w:val="24"/>
        </w:rPr>
        <w:t>smooth (</w:t>
      </w:r>
      <w:r w:rsidR="00337926" w:rsidRPr="008C53D7">
        <w:rPr>
          <w:rFonts w:ascii="Calibri" w:hAnsi="Calibri" w:cs="Calibri"/>
          <w:b/>
          <w:sz w:val="24"/>
          <w:szCs w:val="24"/>
        </w:rPr>
        <w:t>Fig</w:t>
      </w:r>
      <w:r w:rsidR="009639A9">
        <w:rPr>
          <w:rFonts w:ascii="Calibri" w:hAnsi="Calibri" w:cs="Calibri"/>
          <w:b/>
          <w:sz w:val="24"/>
          <w:szCs w:val="24"/>
        </w:rPr>
        <w:t>ure</w:t>
      </w:r>
      <w:r w:rsidR="0014172D" w:rsidRPr="008C53D7">
        <w:rPr>
          <w:rFonts w:ascii="Calibri" w:hAnsi="Calibri" w:cs="Calibri"/>
          <w:b/>
          <w:sz w:val="24"/>
          <w:szCs w:val="24"/>
        </w:rPr>
        <w:t xml:space="preserve"> 3</w:t>
      </w:r>
      <w:r w:rsidR="00865B36" w:rsidRPr="008C53D7">
        <w:rPr>
          <w:rFonts w:ascii="Calibri" w:hAnsi="Calibri" w:cs="Calibri"/>
          <w:b/>
          <w:sz w:val="24"/>
          <w:szCs w:val="24"/>
        </w:rPr>
        <w:t>A</w:t>
      </w:r>
      <w:r w:rsidR="00865B36" w:rsidRPr="008C53D7">
        <w:rPr>
          <w:rFonts w:ascii="Calibri" w:hAnsi="Calibri" w:cs="Calibri"/>
          <w:sz w:val="24"/>
          <w:szCs w:val="24"/>
        </w:rPr>
        <w:t>)</w:t>
      </w:r>
      <w:r w:rsidR="00F11638" w:rsidRPr="008C53D7">
        <w:rPr>
          <w:rFonts w:ascii="Calibri" w:hAnsi="Calibri" w:cs="Calibri"/>
          <w:sz w:val="24"/>
          <w:szCs w:val="24"/>
        </w:rPr>
        <w:t>, its</w:t>
      </w:r>
      <w:r w:rsidR="00865B36" w:rsidRPr="008C53D7">
        <w:rPr>
          <w:rFonts w:ascii="Calibri" w:hAnsi="Calibri" w:cs="Calibri"/>
          <w:sz w:val="24"/>
          <w:szCs w:val="24"/>
        </w:rPr>
        <w:t xml:space="preserve"> inner diameter </w:t>
      </w:r>
      <w:r w:rsidR="00F11638" w:rsidRPr="008C53D7">
        <w:rPr>
          <w:rFonts w:ascii="Calibri" w:hAnsi="Calibri" w:cs="Calibri"/>
          <w:sz w:val="24"/>
          <w:szCs w:val="24"/>
        </w:rPr>
        <w:t xml:space="preserve">was </w:t>
      </w:r>
      <w:r w:rsidR="00865B36" w:rsidRPr="008C53D7">
        <w:rPr>
          <w:rFonts w:ascii="Calibri" w:hAnsi="Calibri" w:cs="Calibri"/>
          <w:sz w:val="24"/>
          <w:szCs w:val="24"/>
        </w:rPr>
        <w:t xml:space="preserve">more than 200 </w:t>
      </w:r>
      <w:proofErr w:type="spellStart"/>
      <w:r w:rsidR="00865B36" w:rsidRPr="008C53D7">
        <w:rPr>
          <w:rFonts w:ascii="Calibri" w:hAnsi="Calibri" w:cs="Calibri"/>
          <w:sz w:val="24"/>
          <w:szCs w:val="24"/>
        </w:rPr>
        <w:t>μm</w:t>
      </w:r>
      <w:proofErr w:type="spellEnd"/>
      <w:r w:rsidR="00865B36" w:rsidRPr="008C53D7">
        <w:rPr>
          <w:rFonts w:ascii="Calibri" w:hAnsi="Calibri" w:cs="Calibri"/>
          <w:sz w:val="24"/>
          <w:szCs w:val="24"/>
        </w:rPr>
        <w:t xml:space="preserve"> (</w:t>
      </w:r>
      <w:r w:rsidR="00337926" w:rsidRPr="008C53D7">
        <w:rPr>
          <w:rFonts w:ascii="Calibri" w:hAnsi="Calibri" w:cs="Calibri"/>
          <w:b/>
          <w:sz w:val="24"/>
          <w:szCs w:val="24"/>
        </w:rPr>
        <w:t>Fig</w:t>
      </w:r>
      <w:r w:rsidR="009639A9">
        <w:rPr>
          <w:rFonts w:ascii="Calibri" w:hAnsi="Calibri" w:cs="Calibri"/>
          <w:b/>
          <w:sz w:val="24"/>
          <w:szCs w:val="24"/>
        </w:rPr>
        <w:t>ure</w:t>
      </w:r>
      <w:r w:rsidR="0014172D" w:rsidRPr="008C53D7">
        <w:rPr>
          <w:rFonts w:ascii="Calibri" w:hAnsi="Calibri" w:cs="Calibri"/>
          <w:b/>
          <w:sz w:val="24"/>
          <w:szCs w:val="24"/>
        </w:rPr>
        <w:t xml:space="preserve"> 3</w:t>
      </w:r>
      <w:r w:rsidR="00865B36" w:rsidRPr="008C53D7">
        <w:rPr>
          <w:rFonts w:ascii="Calibri" w:hAnsi="Calibri" w:cs="Calibri"/>
          <w:b/>
          <w:sz w:val="24"/>
          <w:szCs w:val="24"/>
        </w:rPr>
        <w:t>B</w:t>
      </w:r>
      <w:r w:rsidR="00865B36" w:rsidRPr="008C53D7">
        <w:rPr>
          <w:rFonts w:ascii="Calibri" w:hAnsi="Calibri" w:cs="Calibri"/>
          <w:sz w:val="24"/>
          <w:szCs w:val="24"/>
        </w:rPr>
        <w:t>)</w:t>
      </w:r>
      <w:r w:rsidR="009F109B" w:rsidRPr="008C53D7">
        <w:rPr>
          <w:rFonts w:ascii="Calibri" w:hAnsi="Calibri" w:cs="Calibri"/>
          <w:sz w:val="24"/>
          <w:szCs w:val="24"/>
        </w:rPr>
        <w:t>,</w:t>
      </w:r>
      <w:r w:rsidR="00865B36" w:rsidRPr="008C53D7">
        <w:rPr>
          <w:rFonts w:ascii="Calibri" w:hAnsi="Calibri" w:cs="Calibri"/>
          <w:sz w:val="24"/>
          <w:szCs w:val="24"/>
        </w:rPr>
        <w:t xml:space="preserve"> and </w:t>
      </w:r>
      <w:r w:rsidR="009F109B" w:rsidRPr="008C53D7">
        <w:rPr>
          <w:rFonts w:ascii="Calibri" w:hAnsi="Calibri" w:cs="Calibri"/>
          <w:sz w:val="24"/>
          <w:szCs w:val="24"/>
        </w:rPr>
        <w:t xml:space="preserve">its </w:t>
      </w:r>
      <w:r w:rsidR="00F11638" w:rsidRPr="008C53D7">
        <w:rPr>
          <w:rFonts w:ascii="Calibri" w:hAnsi="Calibri" w:cs="Calibri"/>
          <w:sz w:val="24"/>
          <w:szCs w:val="24"/>
        </w:rPr>
        <w:t xml:space="preserve">thickness </w:t>
      </w:r>
      <w:r w:rsidR="009F109B" w:rsidRPr="008C53D7">
        <w:rPr>
          <w:rFonts w:ascii="Calibri" w:hAnsi="Calibri" w:cs="Calibri"/>
          <w:sz w:val="24"/>
          <w:szCs w:val="24"/>
        </w:rPr>
        <w:t xml:space="preserve">was </w:t>
      </w:r>
      <w:r w:rsidR="00865B36" w:rsidRPr="008C53D7">
        <w:rPr>
          <w:rFonts w:ascii="Calibri" w:hAnsi="Calibri" w:cs="Calibri"/>
          <w:sz w:val="24"/>
          <w:szCs w:val="24"/>
        </w:rPr>
        <w:t xml:space="preserve">approximately 20 </w:t>
      </w:r>
      <w:proofErr w:type="spellStart"/>
      <w:r w:rsidR="00865B36" w:rsidRPr="008C53D7">
        <w:rPr>
          <w:rFonts w:ascii="Calibri" w:hAnsi="Calibri" w:cs="Calibri"/>
          <w:sz w:val="24"/>
          <w:szCs w:val="24"/>
        </w:rPr>
        <w:t>μm</w:t>
      </w:r>
      <w:proofErr w:type="spellEnd"/>
      <w:r w:rsidR="00865B36" w:rsidRPr="008C53D7">
        <w:rPr>
          <w:rFonts w:ascii="Calibri" w:hAnsi="Calibri" w:cs="Calibri"/>
          <w:sz w:val="24"/>
          <w:szCs w:val="24"/>
        </w:rPr>
        <w:t xml:space="preserve"> (</w:t>
      </w:r>
      <w:r w:rsidR="00337926" w:rsidRPr="008C53D7">
        <w:rPr>
          <w:rFonts w:ascii="Calibri" w:hAnsi="Calibri" w:cs="Calibri"/>
          <w:b/>
          <w:sz w:val="24"/>
          <w:szCs w:val="24"/>
        </w:rPr>
        <w:t>Fig</w:t>
      </w:r>
      <w:r w:rsidR="009639A9">
        <w:rPr>
          <w:rFonts w:ascii="Calibri" w:hAnsi="Calibri" w:cs="Calibri"/>
          <w:b/>
          <w:sz w:val="24"/>
          <w:szCs w:val="24"/>
        </w:rPr>
        <w:t>ure</w:t>
      </w:r>
      <w:r w:rsidR="0014172D" w:rsidRPr="008C53D7">
        <w:rPr>
          <w:rFonts w:ascii="Calibri" w:hAnsi="Calibri" w:cs="Calibri"/>
          <w:b/>
          <w:sz w:val="24"/>
          <w:szCs w:val="24"/>
        </w:rPr>
        <w:t xml:space="preserve"> 3</w:t>
      </w:r>
      <w:r w:rsidR="00865B36" w:rsidRPr="008C53D7">
        <w:rPr>
          <w:rFonts w:ascii="Calibri" w:hAnsi="Calibri" w:cs="Calibri"/>
          <w:b/>
          <w:sz w:val="24"/>
          <w:szCs w:val="24"/>
        </w:rPr>
        <w:t>C</w:t>
      </w:r>
      <w:r w:rsidR="00865B36" w:rsidRPr="008C53D7">
        <w:rPr>
          <w:rFonts w:ascii="Calibri" w:hAnsi="Calibri" w:cs="Calibri"/>
          <w:sz w:val="24"/>
          <w:szCs w:val="24"/>
        </w:rPr>
        <w:t>).</w:t>
      </w:r>
    </w:p>
    <w:p w14:paraId="660E8159" w14:textId="2572EE44" w:rsidR="00865B36" w:rsidRPr="008C53D7" w:rsidRDefault="00750135" w:rsidP="00725570">
      <w:pPr>
        <w:tabs>
          <w:tab w:val="left" w:pos="1155"/>
        </w:tabs>
        <w:autoSpaceDE w:val="0"/>
        <w:autoSpaceDN w:val="0"/>
        <w:adjustRightInd w:val="0"/>
        <w:spacing w:after="0" w:line="240" w:lineRule="auto"/>
        <w:jc w:val="both"/>
        <w:rPr>
          <w:rFonts w:ascii="Calibri" w:hAnsi="Calibri" w:cs="Calibri"/>
          <w:sz w:val="24"/>
          <w:szCs w:val="24"/>
        </w:rPr>
      </w:pPr>
      <w:r w:rsidRPr="008C53D7">
        <w:rPr>
          <w:rFonts w:ascii="Calibri" w:hAnsi="Calibri" w:cs="Calibri"/>
          <w:sz w:val="24"/>
          <w:szCs w:val="24"/>
        </w:rPr>
        <w:tab/>
      </w:r>
    </w:p>
    <w:p w14:paraId="325DDC95" w14:textId="1F964D97" w:rsidR="00310004" w:rsidRPr="008C53D7" w:rsidRDefault="009639A9" w:rsidP="00725570">
      <w:pPr>
        <w:tabs>
          <w:tab w:val="left" w:pos="4962"/>
        </w:tabs>
        <w:spacing w:after="0" w:line="240" w:lineRule="auto"/>
        <w:jc w:val="both"/>
        <w:rPr>
          <w:rFonts w:ascii="Calibri" w:hAnsi="Calibri" w:cs="Calibri"/>
          <w:sz w:val="24"/>
          <w:szCs w:val="24"/>
        </w:rPr>
      </w:pPr>
      <w:r>
        <w:rPr>
          <w:rFonts w:ascii="Calibri" w:hAnsi="Calibri" w:cs="Calibri"/>
          <w:sz w:val="24"/>
          <w:szCs w:val="24"/>
        </w:rPr>
        <w:t xml:space="preserve">Then, </w:t>
      </w:r>
      <w:r w:rsidR="00865B36" w:rsidRPr="008C53D7">
        <w:rPr>
          <w:rFonts w:ascii="Calibri" w:hAnsi="Calibri" w:cs="Calibri"/>
          <w:sz w:val="24"/>
          <w:szCs w:val="24"/>
        </w:rPr>
        <w:t xml:space="preserve">immunocytochemistry </w:t>
      </w:r>
      <w:r w:rsidR="00750135" w:rsidRPr="008C53D7">
        <w:rPr>
          <w:rFonts w:ascii="Calibri" w:hAnsi="Calibri" w:cs="Calibri"/>
          <w:sz w:val="24"/>
          <w:szCs w:val="24"/>
        </w:rPr>
        <w:t xml:space="preserve">was performed to examine the biocompatibility of the gelatin tube </w:t>
      </w:r>
      <w:r w:rsidR="00750135" w:rsidRPr="008C53D7">
        <w:rPr>
          <w:rFonts w:ascii="Calibri" w:hAnsi="Calibri" w:cs="Calibri"/>
          <w:i/>
          <w:sz w:val="24"/>
          <w:szCs w:val="24"/>
        </w:rPr>
        <w:t>in vitro</w:t>
      </w:r>
      <w:r w:rsidR="00750135" w:rsidRPr="008C53D7">
        <w:rPr>
          <w:rFonts w:ascii="Calibri" w:hAnsi="Calibri" w:cs="Calibri"/>
          <w:sz w:val="24"/>
          <w:szCs w:val="24"/>
        </w:rPr>
        <w:t xml:space="preserve"> </w:t>
      </w:r>
      <w:r w:rsidR="00865B36" w:rsidRPr="008C53D7">
        <w:rPr>
          <w:rFonts w:ascii="Calibri" w:hAnsi="Calibri" w:cs="Calibri"/>
          <w:sz w:val="24"/>
          <w:szCs w:val="24"/>
        </w:rPr>
        <w:t>(</w:t>
      </w:r>
      <w:r w:rsidR="00337926" w:rsidRPr="008C53D7">
        <w:rPr>
          <w:rFonts w:ascii="Calibri" w:hAnsi="Calibri" w:cs="Calibri"/>
          <w:b/>
          <w:sz w:val="24"/>
          <w:szCs w:val="24"/>
        </w:rPr>
        <w:t>Fig</w:t>
      </w:r>
      <w:r>
        <w:rPr>
          <w:rFonts w:ascii="Calibri" w:hAnsi="Calibri" w:cs="Calibri"/>
          <w:b/>
          <w:sz w:val="24"/>
          <w:szCs w:val="24"/>
        </w:rPr>
        <w:t>ure</w:t>
      </w:r>
      <w:r w:rsidR="0014172D" w:rsidRPr="008C53D7">
        <w:rPr>
          <w:rFonts w:ascii="Calibri" w:hAnsi="Calibri" w:cs="Calibri"/>
          <w:b/>
          <w:sz w:val="24"/>
          <w:szCs w:val="24"/>
        </w:rPr>
        <w:t xml:space="preserve"> 4</w:t>
      </w:r>
      <w:r w:rsidR="00865B36" w:rsidRPr="008C53D7">
        <w:rPr>
          <w:rFonts w:ascii="Calibri" w:hAnsi="Calibri" w:cs="Calibri"/>
          <w:sz w:val="24"/>
          <w:szCs w:val="24"/>
        </w:rPr>
        <w:t xml:space="preserve">). Initially, the gelatin tube was incubated with human adipose stem cells for </w:t>
      </w:r>
      <w:r w:rsidR="0004470C" w:rsidRPr="008C53D7">
        <w:rPr>
          <w:rFonts w:ascii="Calibri" w:hAnsi="Calibri" w:cs="Calibri"/>
          <w:sz w:val="24"/>
          <w:szCs w:val="24"/>
        </w:rPr>
        <w:t xml:space="preserve">2 </w:t>
      </w:r>
      <w:r w:rsidR="00865B36" w:rsidRPr="008C53D7">
        <w:rPr>
          <w:rFonts w:ascii="Calibri" w:hAnsi="Calibri" w:cs="Calibri"/>
          <w:sz w:val="24"/>
          <w:szCs w:val="24"/>
        </w:rPr>
        <w:t>weeks</w:t>
      </w:r>
      <w:r w:rsidR="00750135" w:rsidRPr="008C53D7">
        <w:rPr>
          <w:rFonts w:ascii="Calibri" w:hAnsi="Calibri" w:cs="Calibri"/>
          <w:sz w:val="24"/>
          <w:szCs w:val="24"/>
        </w:rPr>
        <w:t xml:space="preserve"> and was </w:t>
      </w:r>
      <w:r>
        <w:rPr>
          <w:rFonts w:ascii="Calibri" w:hAnsi="Calibri" w:cs="Calibri"/>
          <w:sz w:val="24"/>
          <w:szCs w:val="24"/>
        </w:rPr>
        <w:t>stained</w:t>
      </w:r>
      <w:r w:rsidR="00750135" w:rsidRPr="008C53D7">
        <w:rPr>
          <w:rFonts w:ascii="Calibri" w:hAnsi="Calibri" w:cs="Calibri"/>
          <w:sz w:val="24"/>
          <w:szCs w:val="24"/>
        </w:rPr>
        <w:t xml:space="preserve"> with </w:t>
      </w:r>
      <w:proofErr w:type="spellStart"/>
      <w:r w:rsidR="00750135" w:rsidRPr="008C53D7">
        <w:rPr>
          <w:rFonts w:ascii="Calibri" w:hAnsi="Calibri" w:cs="Calibri"/>
          <w:sz w:val="24"/>
          <w:szCs w:val="24"/>
        </w:rPr>
        <w:t>nestin</w:t>
      </w:r>
      <w:proofErr w:type="spellEnd"/>
      <w:r w:rsidR="00750135" w:rsidRPr="008C53D7">
        <w:rPr>
          <w:rFonts w:ascii="Calibri" w:hAnsi="Calibri" w:cs="Calibri"/>
          <w:sz w:val="24"/>
          <w:szCs w:val="24"/>
        </w:rPr>
        <w:t xml:space="preserve"> as </w:t>
      </w:r>
      <w:r>
        <w:rPr>
          <w:rFonts w:ascii="Calibri" w:hAnsi="Calibri" w:cs="Calibri"/>
          <w:sz w:val="24"/>
          <w:szCs w:val="24"/>
        </w:rPr>
        <w:t xml:space="preserve">a </w:t>
      </w:r>
      <w:r w:rsidR="00750135" w:rsidRPr="008C53D7">
        <w:rPr>
          <w:rFonts w:ascii="Calibri" w:hAnsi="Calibri" w:cs="Calibri"/>
          <w:sz w:val="24"/>
          <w:szCs w:val="24"/>
        </w:rPr>
        <w:t>neural cell marker</w:t>
      </w:r>
      <w:r w:rsidR="0014172D" w:rsidRPr="008C53D7">
        <w:rPr>
          <w:rFonts w:ascii="Calibri" w:hAnsi="Calibri" w:cs="Calibri"/>
          <w:sz w:val="24"/>
          <w:szCs w:val="24"/>
        </w:rPr>
        <w:t xml:space="preserve"> (</w:t>
      </w:r>
      <w:r w:rsidR="00337926" w:rsidRPr="008C53D7">
        <w:rPr>
          <w:rFonts w:ascii="Calibri" w:hAnsi="Calibri" w:cs="Calibri"/>
          <w:b/>
          <w:sz w:val="24"/>
          <w:szCs w:val="24"/>
        </w:rPr>
        <w:t>Fig</w:t>
      </w:r>
      <w:r>
        <w:rPr>
          <w:rFonts w:ascii="Calibri" w:hAnsi="Calibri" w:cs="Calibri"/>
          <w:b/>
          <w:sz w:val="24"/>
          <w:szCs w:val="24"/>
        </w:rPr>
        <w:t>ure</w:t>
      </w:r>
      <w:r w:rsidR="0014172D" w:rsidRPr="008C53D7">
        <w:rPr>
          <w:rFonts w:ascii="Calibri" w:hAnsi="Calibri" w:cs="Calibri"/>
          <w:b/>
          <w:sz w:val="24"/>
          <w:szCs w:val="24"/>
        </w:rPr>
        <w:t xml:space="preserve"> 4A</w:t>
      </w:r>
      <w:r w:rsidR="0014172D" w:rsidRPr="008C53D7">
        <w:rPr>
          <w:rFonts w:ascii="Calibri" w:hAnsi="Calibri" w:cs="Calibri"/>
          <w:sz w:val="24"/>
          <w:szCs w:val="24"/>
        </w:rPr>
        <w:t>)</w:t>
      </w:r>
      <w:r w:rsidR="00865B36" w:rsidRPr="008C53D7">
        <w:rPr>
          <w:rFonts w:ascii="Calibri" w:hAnsi="Calibri" w:cs="Calibri"/>
          <w:sz w:val="24"/>
          <w:szCs w:val="24"/>
        </w:rPr>
        <w:t xml:space="preserve">. </w:t>
      </w:r>
      <w:r w:rsidR="00895793" w:rsidRPr="008C53D7">
        <w:rPr>
          <w:rFonts w:ascii="Calibri" w:eastAsia="ArialMT" w:hAnsi="Calibri" w:cs="Calibri"/>
          <w:sz w:val="24"/>
          <w:szCs w:val="24"/>
        </w:rPr>
        <w:t xml:space="preserve">Under </w:t>
      </w:r>
      <w:r w:rsidR="00965196" w:rsidRPr="008C53D7">
        <w:rPr>
          <w:rFonts w:ascii="Calibri" w:hAnsi="Calibri" w:cs="Calibri"/>
          <w:sz w:val="24"/>
          <w:szCs w:val="24"/>
        </w:rPr>
        <w:t xml:space="preserve">the </w:t>
      </w:r>
      <w:r w:rsidR="00895793" w:rsidRPr="008C53D7">
        <w:rPr>
          <w:rFonts w:ascii="Calibri" w:eastAsia="ArialMT" w:hAnsi="Calibri" w:cs="Calibri"/>
          <w:sz w:val="24"/>
          <w:szCs w:val="24"/>
        </w:rPr>
        <w:t>fluorescen</w:t>
      </w:r>
      <w:r>
        <w:rPr>
          <w:rFonts w:ascii="Calibri" w:eastAsia="ArialMT" w:hAnsi="Calibri" w:cs="Calibri"/>
          <w:sz w:val="24"/>
          <w:szCs w:val="24"/>
        </w:rPr>
        <w:t>ce</w:t>
      </w:r>
      <w:r w:rsidR="00895793" w:rsidRPr="008C53D7">
        <w:rPr>
          <w:rFonts w:ascii="Calibri" w:eastAsia="ArialMT" w:hAnsi="Calibri" w:cs="Calibri"/>
          <w:sz w:val="24"/>
          <w:szCs w:val="24"/>
        </w:rPr>
        <w:t xml:space="preserve"> microscope</w:t>
      </w:r>
      <w:r w:rsidR="00895793" w:rsidRPr="008C53D7">
        <w:rPr>
          <w:rFonts w:ascii="Calibri" w:hAnsi="Calibri" w:cs="Calibri"/>
          <w:sz w:val="24"/>
          <w:szCs w:val="24"/>
        </w:rPr>
        <w:t>, the staining showed t</w:t>
      </w:r>
      <w:r w:rsidR="00865B36" w:rsidRPr="008C53D7">
        <w:rPr>
          <w:rFonts w:ascii="Calibri" w:hAnsi="Calibri" w:cs="Calibri"/>
          <w:sz w:val="24"/>
          <w:szCs w:val="24"/>
        </w:rPr>
        <w:t xml:space="preserve">he </w:t>
      </w:r>
      <w:r w:rsidR="0004470C" w:rsidRPr="008C53D7">
        <w:rPr>
          <w:rFonts w:ascii="Calibri" w:hAnsi="Calibri" w:cs="Calibri"/>
          <w:sz w:val="24"/>
          <w:szCs w:val="24"/>
        </w:rPr>
        <w:t xml:space="preserve">positive </w:t>
      </w:r>
      <w:r w:rsidR="00895793" w:rsidRPr="008C53D7">
        <w:rPr>
          <w:rFonts w:ascii="Calibri" w:hAnsi="Calibri" w:cs="Calibri"/>
          <w:sz w:val="24"/>
          <w:szCs w:val="24"/>
        </w:rPr>
        <w:t xml:space="preserve">nestin </w:t>
      </w:r>
      <w:r w:rsidR="00865B36" w:rsidRPr="008C53D7">
        <w:rPr>
          <w:rFonts w:ascii="Calibri" w:hAnsi="Calibri" w:cs="Calibri"/>
          <w:sz w:val="24"/>
          <w:szCs w:val="24"/>
        </w:rPr>
        <w:t>staining</w:t>
      </w:r>
      <w:r w:rsidR="00895793" w:rsidRPr="008C53D7">
        <w:rPr>
          <w:rFonts w:ascii="Calibri" w:hAnsi="Calibri" w:cs="Calibri"/>
          <w:sz w:val="24"/>
          <w:szCs w:val="24"/>
        </w:rPr>
        <w:t xml:space="preserve"> marker</w:t>
      </w:r>
      <w:r w:rsidR="00750135" w:rsidRPr="008C53D7">
        <w:rPr>
          <w:rFonts w:ascii="Calibri" w:hAnsi="Calibri" w:cs="Calibri"/>
          <w:sz w:val="24"/>
          <w:szCs w:val="24"/>
        </w:rPr>
        <w:t xml:space="preserve"> (green color) along with a bunch of detected nuclei (blue color)</w:t>
      </w:r>
      <w:r w:rsidR="00895793" w:rsidRPr="008C53D7">
        <w:rPr>
          <w:rFonts w:ascii="Calibri" w:hAnsi="Calibri" w:cs="Calibri"/>
          <w:sz w:val="24"/>
          <w:szCs w:val="24"/>
        </w:rPr>
        <w:t xml:space="preserve">, </w:t>
      </w:r>
      <w:r>
        <w:rPr>
          <w:rFonts w:ascii="Calibri" w:hAnsi="Calibri" w:cs="Calibri"/>
          <w:sz w:val="24"/>
          <w:szCs w:val="24"/>
        </w:rPr>
        <w:t xml:space="preserve">which </w:t>
      </w:r>
      <w:r w:rsidR="0004470C" w:rsidRPr="008C53D7">
        <w:rPr>
          <w:rFonts w:ascii="Calibri" w:hAnsi="Calibri" w:cs="Calibri"/>
          <w:sz w:val="24"/>
          <w:szCs w:val="24"/>
        </w:rPr>
        <w:t>suggested</w:t>
      </w:r>
      <w:r w:rsidR="00865B36" w:rsidRPr="008C53D7">
        <w:rPr>
          <w:rFonts w:ascii="Calibri" w:hAnsi="Calibri" w:cs="Calibri"/>
          <w:sz w:val="24"/>
          <w:szCs w:val="24"/>
        </w:rPr>
        <w:t xml:space="preserve"> that the cells </w:t>
      </w:r>
      <w:r w:rsidR="009F109B" w:rsidRPr="008C53D7">
        <w:rPr>
          <w:rFonts w:ascii="Calibri" w:hAnsi="Calibri" w:cs="Calibri"/>
          <w:sz w:val="24"/>
          <w:szCs w:val="24"/>
        </w:rPr>
        <w:t xml:space="preserve">could </w:t>
      </w:r>
      <w:r w:rsidR="00865B36" w:rsidRPr="008C53D7">
        <w:rPr>
          <w:rFonts w:ascii="Calibri" w:hAnsi="Calibri" w:cs="Calibri"/>
          <w:sz w:val="24"/>
          <w:szCs w:val="24"/>
        </w:rPr>
        <w:t xml:space="preserve">penetrate and adhere well </w:t>
      </w:r>
      <w:r w:rsidR="0004470C" w:rsidRPr="008C53D7">
        <w:rPr>
          <w:rFonts w:ascii="Calibri" w:hAnsi="Calibri" w:cs="Calibri"/>
          <w:sz w:val="24"/>
          <w:szCs w:val="24"/>
        </w:rPr>
        <w:t xml:space="preserve">to </w:t>
      </w:r>
      <w:r w:rsidR="00865B36" w:rsidRPr="008C53D7">
        <w:rPr>
          <w:rFonts w:ascii="Calibri" w:hAnsi="Calibri" w:cs="Calibri"/>
          <w:sz w:val="24"/>
          <w:szCs w:val="24"/>
        </w:rPr>
        <w:t xml:space="preserve">the gelatin tube </w:t>
      </w:r>
      <w:r w:rsidR="0004470C" w:rsidRPr="008C53D7">
        <w:rPr>
          <w:rFonts w:ascii="Calibri" w:hAnsi="Calibri" w:cs="Calibri"/>
          <w:sz w:val="24"/>
          <w:szCs w:val="24"/>
        </w:rPr>
        <w:t>and</w:t>
      </w:r>
      <w:r w:rsidR="008C6AD9" w:rsidRPr="008C53D7">
        <w:rPr>
          <w:rFonts w:ascii="Calibri" w:hAnsi="Calibri" w:cs="Calibri"/>
          <w:sz w:val="24"/>
          <w:szCs w:val="24"/>
        </w:rPr>
        <w:t xml:space="preserve"> differentiate into neural progenitor cells </w:t>
      </w:r>
      <w:r w:rsidR="00865B36" w:rsidRPr="008C53D7">
        <w:rPr>
          <w:rFonts w:ascii="Calibri" w:hAnsi="Calibri" w:cs="Calibri"/>
          <w:sz w:val="24"/>
          <w:szCs w:val="24"/>
        </w:rPr>
        <w:t>(</w:t>
      </w:r>
      <w:r w:rsidR="00337926" w:rsidRPr="008C53D7">
        <w:rPr>
          <w:rFonts w:ascii="Calibri" w:hAnsi="Calibri" w:cs="Calibri"/>
          <w:b/>
          <w:sz w:val="24"/>
          <w:szCs w:val="24"/>
        </w:rPr>
        <w:t>Fig</w:t>
      </w:r>
      <w:r>
        <w:rPr>
          <w:rFonts w:ascii="Calibri" w:hAnsi="Calibri" w:cs="Calibri"/>
          <w:b/>
          <w:sz w:val="24"/>
          <w:szCs w:val="24"/>
        </w:rPr>
        <w:t>ure</w:t>
      </w:r>
      <w:r w:rsidR="0014172D" w:rsidRPr="008C53D7">
        <w:rPr>
          <w:rFonts w:ascii="Calibri" w:hAnsi="Calibri" w:cs="Calibri"/>
          <w:b/>
          <w:sz w:val="24"/>
          <w:szCs w:val="24"/>
        </w:rPr>
        <w:t xml:space="preserve"> 4</w:t>
      </w:r>
      <w:r w:rsidR="00895793" w:rsidRPr="008C53D7">
        <w:rPr>
          <w:rFonts w:ascii="Calibri" w:hAnsi="Calibri" w:cs="Calibri"/>
          <w:b/>
          <w:sz w:val="24"/>
          <w:szCs w:val="24"/>
        </w:rPr>
        <w:t>B</w:t>
      </w:r>
      <w:r w:rsidR="00865B36" w:rsidRPr="008C53D7">
        <w:rPr>
          <w:rFonts w:ascii="Calibri" w:hAnsi="Calibri" w:cs="Calibri"/>
          <w:sz w:val="24"/>
          <w:szCs w:val="24"/>
        </w:rPr>
        <w:t xml:space="preserve">). </w:t>
      </w:r>
      <w:r w:rsidR="00AB649B" w:rsidRPr="008C53D7">
        <w:rPr>
          <w:rFonts w:ascii="Calibri" w:hAnsi="Calibri" w:cs="Calibri"/>
          <w:sz w:val="24"/>
          <w:szCs w:val="24"/>
        </w:rPr>
        <w:t>Further, t</w:t>
      </w:r>
      <w:r w:rsidR="00865B36" w:rsidRPr="008C53D7">
        <w:rPr>
          <w:rFonts w:ascii="Calibri" w:hAnsi="Calibri" w:cs="Calibri"/>
          <w:sz w:val="24"/>
          <w:szCs w:val="24"/>
        </w:rPr>
        <w:t xml:space="preserve">he </w:t>
      </w:r>
      <w:r w:rsidR="0004470C" w:rsidRPr="008C53D7">
        <w:rPr>
          <w:rFonts w:ascii="Calibri" w:hAnsi="Calibri" w:cs="Calibri"/>
          <w:i/>
          <w:sz w:val="24"/>
          <w:szCs w:val="24"/>
        </w:rPr>
        <w:t xml:space="preserve">in vivo </w:t>
      </w:r>
      <w:r w:rsidR="00865B36" w:rsidRPr="008C53D7">
        <w:rPr>
          <w:rFonts w:ascii="Calibri" w:hAnsi="Calibri" w:cs="Calibri"/>
          <w:sz w:val="24"/>
          <w:szCs w:val="24"/>
        </w:rPr>
        <w:t xml:space="preserve">biocompatibility test of </w:t>
      </w:r>
      <w:r>
        <w:rPr>
          <w:rFonts w:ascii="Calibri" w:hAnsi="Calibri" w:cs="Calibri"/>
          <w:sz w:val="24"/>
          <w:szCs w:val="24"/>
        </w:rPr>
        <w:t xml:space="preserve">the </w:t>
      </w:r>
      <w:r w:rsidR="00865B36" w:rsidRPr="008C53D7">
        <w:rPr>
          <w:rFonts w:ascii="Calibri" w:hAnsi="Calibri" w:cs="Calibri"/>
          <w:sz w:val="24"/>
          <w:szCs w:val="24"/>
        </w:rPr>
        <w:t>gelatin tube showed analogous result</w:t>
      </w:r>
      <w:r>
        <w:rPr>
          <w:rFonts w:ascii="Calibri" w:hAnsi="Calibri" w:cs="Calibri"/>
          <w:sz w:val="24"/>
          <w:szCs w:val="24"/>
        </w:rPr>
        <w:t>s</w:t>
      </w:r>
      <w:r w:rsidR="00865B36" w:rsidRPr="008C53D7">
        <w:rPr>
          <w:rFonts w:ascii="Calibri" w:hAnsi="Calibri" w:cs="Calibri"/>
          <w:sz w:val="24"/>
          <w:szCs w:val="24"/>
        </w:rPr>
        <w:t xml:space="preserve">. </w:t>
      </w:r>
      <w:r w:rsidR="00AB649B" w:rsidRPr="008C53D7">
        <w:rPr>
          <w:rFonts w:ascii="Calibri" w:hAnsi="Calibri" w:cs="Calibri"/>
          <w:sz w:val="24"/>
          <w:szCs w:val="24"/>
        </w:rPr>
        <w:t xml:space="preserve">The gelatin tube was inserted into the fascia layer </w:t>
      </w:r>
      <w:r>
        <w:rPr>
          <w:rFonts w:ascii="Calibri" w:hAnsi="Calibri" w:cs="Calibri"/>
          <w:sz w:val="24"/>
          <w:szCs w:val="24"/>
        </w:rPr>
        <w:t>in</w:t>
      </w:r>
      <w:r w:rsidR="00AB649B" w:rsidRPr="008C53D7">
        <w:rPr>
          <w:rFonts w:ascii="Calibri" w:hAnsi="Calibri" w:cs="Calibri"/>
          <w:sz w:val="24"/>
          <w:szCs w:val="24"/>
        </w:rPr>
        <w:t xml:space="preserve"> </w:t>
      </w:r>
      <w:r>
        <w:rPr>
          <w:rFonts w:ascii="Calibri" w:hAnsi="Calibri" w:cs="Calibri"/>
          <w:sz w:val="24"/>
          <w:szCs w:val="24"/>
        </w:rPr>
        <w:t xml:space="preserve">a </w:t>
      </w:r>
      <w:r w:rsidR="00AB649B" w:rsidRPr="008C53D7">
        <w:rPr>
          <w:rFonts w:ascii="Calibri" w:hAnsi="Calibri" w:cs="Calibri"/>
          <w:sz w:val="24"/>
          <w:szCs w:val="24"/>
        </w:rPr>
        <w:t>rat’s trapezius area for 7 days. The result demonstrate</w:t>
      </w:r>
      <w:r>
        <w:rPr>
          <w:rFonts w:ascii="Calibri" w:hAnsi="Calibri" w:cs="Calibri"/>
          <w:sz w:val="24"/>
          <w:szCs w:val="24"/>
        </w:rPr>
        <w:t>s</w:t>
      </w:r>
      <w:r w:rsidR="00AB649B" w:rsidRPr="008C53D7">
        <w:rPr>
          <w:rFonts w:ascii="Calibri" w:hAnsi="Calibri" w:cs="Calibri"/>
          <w:sz w:val="24"/>
          <w:szCs w:val="24"/>
        </w:rPr>
        <w:t xml:space="preserve"> that the implantation of </w:t>
      </w:r>
      <w:r>
        <w:rPr>
          <w:rFonts w:ascii="Calibri" w:hAnsi="Calibri" w:cs="Calibri"/>
          <w:sz w:val="24"/>
          <w:szCs w:val="24"/>
        </w:rPr>
        <w:t xml:space="preserve">the </w:t>
      </w:r>
      <w:r w:rsidR="00AB649B" w:rsidRPr="008C53D7">
        <w:rPr>
          <w:rFonts w:ascii="Calibri" w:hAnsi="Calibri" w:cs="Calibri"/>
          <w:sz w:val="24"/>
          <w:szCs w:val="24"/>
        </w:rPr>
        <w:t>gelatin tube into the fascia layer indicated its safety and great biocompatibility, showed no indication of</w:t>
      </w:r>
      <w:r w:rsidR="0004470C" w:rsidRPr="008C53D7">
        <w:rPr>
          <w:rFonts w:ascii="Calibri" w:hAnsi="Calibri" w:cs="Calibri"/>
          <w:sz w:val="24"/>
          <w:szCs w:val="24"/>
        </w:rPr>
        <w:t xml:space="preserve"> </w:t>
      </w:r>
      <w:r w:rsidR="00865B36" w:rsidRPr="008C53D7">
        <w:rPr>
          <w:rFonts w:ascii="Calibri" w:hAnsi="Calibri" w:cs="Calibri"/>
          <w:bCs/>
          <w:sz w:val="24"/>
          <w:szCs w:val="24"/>
        </w:rPr>
        <w:t>redness</w:t>
      </w:r>
      <w:r w:rsidR="0004470C" w:rsidRPr="008C53D7">
        <w:rPr>
          <w:rFonts w:ascii="Calibri" w:hAnsi="Calibri" w:cs="Calibri"/>
          <w:bCs/>
          <w:sz w:val="24"/>
          <w:szCs w:val="24"/>
        </w:rPr>
        <w:t>,</w:t>
      </w:r>
      <w:r w:rsidR="00865B36" w:rsidRPr="008C53D7">
        <w:rPr>
          <w:rFonts w:ascii="Calibri" w:hAnsi="Calibri" w:cs="Calibri"/>
          <w:bCs/>
          <w:sz w:val="24"/>
          <w:szCs w:val="24"/>
        </w:rPr>
        <w:t xml:space="preserve"> swelling</w:t>
      </w:r>
      <w:r w:rsidR="0004470C" w:rsidRPr="008C53D7">
        <w:rPr>
          <w:rFonts w:ascii="Calibri" w:hAnsi="Calibri" w:cs="Calibri"/>
          <w:bCs/>
          <w:sz w:val="24"/>
          <w:szCs w:val="24"/>
        </w:rPr>
        <w:t>,</w:t>
      </w:r>
      <w:r w:rsidR="00865B36" w:rsidRPr="008C53D7">
        <w:rPr>
          <w:rFonts w:ascii="Calibri" w:hAnsi="Calibri" w:cs="Calibri"/>
          <w:bCs/>
          <w:sz w:val="24"/>
          <w:szCs w:val="24"/>
        </w:rPr>
        <w:t xml:space="preserve"> or </w:t>
      </w:r>
      <w:r w:rsidR="0004470C" w:rsidRPr="008C53D7">
        <w:rPr>
          <w:rFonts w:ascii="Calibri" w:hAnsi="Calibri" w:cs="Calibri"/>
          <w:bCs/>
          <w:sz w:val="24"/>
          <w:szCs w:val="24"/>
        </w:rPr>
        <w:t xml:space="preserve">other </w:t>
      </w:r>
      <w:r w:rsidR="00865B36" w:rsidRPr="008C53D7">
        <w:rPr>
          <w:rFonts w:ascii="Calibri" w:hAnsi="Calibri" w:cs="Calibri"/>
          <w:bCs/>
          <w:sz w:val="24"/>
          <w:szCs w:val="24"/>
        </w:rPr>
        <w:t xml:space="preserve">inflammation symptoms </w:t>
      </w:r>
      <w:r w:rsidR="009F109B" w:rsidRPr="008C53D7">
        <w:rPr>
          <w:rFonts w:ascii="Calibri" w:hAnsi="Calibri" w:cs="Calibri"/>
          <w:bCs/>
          <w:sz w:val="24"/>
          <w:szCs w:val="24"/>
        </w:rPr>
        <w:t xml:space="preserve">of </w:t>
      </w:r>
      <w:r w:rsidR="0004470C" w:rsidRPr="008C53D7">
        <w:rPr>
          <w:rFonts w:ascii="Calibri" w:hAnsi="Calibri" w:cs="Calibri"/>
          <w:bCs/>
          <w:sz w:val="24"/>
          <w:szCs w:val="24"/>
        </w:rPr>
        <w:t xml:space="preserve">the </w:t>
      </w:r>
      <w:r w:rsidR="00865B36" w:rsidRPr="008C53D7">
        <w:rPr>
          <w:rFonts w:ascii="Calibri" w:hAnsi="Calibri" w:cs="Calibri"/>
          <w:bCs/>
          <w:sz w:val="24"/>
          <w:szCs w:val="24"/>
        </w:rPr>
        <w:t>local tissue</w:t>
      </w:r>
      <w:r w:rsidR="00BB3B43">
        <w:rPr>
          <w:rFonts w:ascii="Calibri" w:hAnsi="Calibri" w:cs="Calibri"/>
          <w:bCs/>
          <w:sz w:val="24"/>
          <w:szCs w:val="24"/>
        </w:rPr>
        <w:t>,</w:t>
      </w:r>
      <w:r w:rsidR="00865B36" w:rsidRPr="008C53D7">
        <w:rPr>
          <w:rFonts w:ascii="Calibri" w:hAnsi="Calibri" w:cs="Calibri"/>
          <w:bCs/>
          <w:sz w:val="24"/>
          <w:szCs w:val="24"/>
        </w:rPr>
        <w:t xml:space="preserve"> and was surrounded </w:t>
      </w:r>
      <w:r w:rsidR="009F109B" w:rsidRPr="008C53D7">
        <w:rPr>
          <w:rFonts w:ascii="Calibri" w:hAnsi="Calibri" w:cs="Calibri"/>
          <w:bCs/>
          <w:sz w:val="24"/>
          <w:szCs w:val="24"/>
        </w:rPr>
        <w:t xml:space="preserve">by </w:t>
      </w:r>
      <w:r w:rsidR="00865B36" w:rsidRPr="008C53D7">
        <w:rPr>
          <w:rFonts w:ascii="Calibri" w:hAnsi="Calibri" w:cs="Calibri"/>
          <w:bCs/>
          <w:sz w:val="24"/>
          <w:szCs w:val="24"/>
        </w:rPr>
        <w:t>well</w:t>
      </w:r>
      <w:r w:rsidR="009F109B" w:rsidRPr="008C53D7">
        <w:rPr>
          <w:rFonts w:ascii="Calibri" w:hAnsi="Calibri" w:cs="Calibri"/>
          <w:bCs/>
          <w:sz w:val="24"/>
          <w:szCs w:val="24"/>
        </w:rPr>
        <w:t>-</w:t>
      </w:r>
      <w:r w:rsidR="0004470C" w:rsidRPr="008C53D7">
        <w:rPr>
          <w:rFonts w:ascii="Calibri" w:hAnsi="Calibri" w:cs="Calibri"/>
          <w:bCs/>
          <w:sz w:val="24"/>
          <w:szCs w:val="24"/>
        </w:rPr>
        <w:t xml:space="preserve">developed </w:t>
      </w:r>
      <w:r w:rsidR="00865B36" w:rsidRPr="008C53D7">
        <w:rPr>
          <w:rFonts w:ascii="Calibri" w:hAnsi="Calibri" w:cs="Calibri"/>
          <w:bCs/>
          <w:sz w:val="24"/>
          <w:szCs w:val="24"/>
        </w:rPr>
        <w:t xml:space="preserve">connective tissues </w:t>
      </w:r>
      <w:r w:rsidR="00865B36" w:rsidRPr="008C53D7">
        <w:rPr>
          <w:rFonts w:ascii="Calibri" w:hAnsi="Calibri" w:cs="Calibri"/>
          <w:sz w:val="24"/>
          <w:szCs w:val="24"/>
        </w:rPr>
        <w:t>(</w:t>
      </w:r>
      <w:r w:rsidR="00337926" w:rsidRPr="008C53D7">
        <w:rPr>
          <w:rFonts w:ascii="Calibri" w:hAnsi="Calibri" w:cs="Calibri"/>
          <w:b/>
          <w:sz w:val="24"/>
          <w:szCs w:val="24"/>
        </w:rPr>
        <w:t>Fig</w:t>
      </w:r>
      <w:r w:rsidR="00BB3B43">
        <w:rPr>
          <w:rFonts w:ascii="Calibri" w:hAnsi="Calibri" w:cs="Calibri"/>
          <w:b/>
          <w:sz w:val="24"/>
          <w:szCs w:val="24"/>
        </w:rPr>
        <w:t>ure</w:t>
      </w:r>
      <w:r w:rsidR="0014172D" w:rsidRPr="008C53D7">
        <w:rPr>
          <w:rFonts w:ascii="Calibri" w:hAnsi="Calibri" w:cs="Calibri"/>
          <w:b/>
          <w:sz w:val="24"/>
          <w:szCs w:val="24"/>
        </w:rPr>
        <w:t xml:space="preserve"> 5</w:t>
      </w:r>
      <w:proofErr w:type="gramStart"/>
      <w:r w:rsidR="0014172D" w:rsidRPr="008C53D7">
        <w:rPr>
          <w:rFonts w:ascii="Calibri" w:hAnsi="Calibri" w:cs="Calibri"/>
          <w:b/>
          <w:sz w:val="24"/>
          <w:szCs w:val="24"/>
        </w:rPr>
        <w:t>A,</w:t>
      </w:r>
      <w:r w:rsidR="00865B36" w:rsidRPr="008C53D7">
        <w:rPr>
          <w:rFonts w:ascii="Calibri" w:hAnsi="Calibri" w:cs="Calibri"/>
          <w:b/>
          <w:sz w:val="24"/>
          <w:szCs w:val="24"/>
        </w:rPr>
        <w:t>B</w:t>
      </w:r>
      <w:proofErr w:type="gramEnd"/>
      <w:r w:rsidR="00865B36" w:rsidRPr="008C53D7">
        <w:rPr>
          <w:rFonts w:ascii="Calibri" w:hAnsi="Calibri" w:cs="Calibri"/>
          <w:sz w:val="24"/>
          <w:szCs w:val="24"/>
        </w:rPr>
        <w:t>).</w:t>
      </w:r>
      <w:r w:rsidR="00CE665F" w:rsidRPr="008C53D7">
        <w:rPr>
          <w:rFonts w:ascii="Calibri" w:hAnsi="Calibri" w:cs="Calibri"/>
          <w:sz w:val="24"/>
          <w:szCs w:val="24"/>
        </w:rPr>
        <w:t xml:space="preserve"> </w:t>
      </w:r>
    </w:p>
    <w:p w14:paraId="5ED2098E" w14:textId="77777777" w:rsidR="00294BD3" w:rsidRPr="008C53D7" w:rsidRDefault="00294BD3" w:rsidP="00725570">
      <w:pPr>
        <w:tabs>
          <w:tab w:val="left" w:pos="2010"/>
          <w:tab w:val="left" w:pos="7800"/>
        </w:tabs>
        <w:spacing w:after="0" w:line="240" w:lineRule="auto"/>
        <w:jc w:val="both"/>
        <w:rPr>
          <w:rFonts w:ascii="Calibri" w:hAnsi="Calibri" w:cs="Calibri"/>
          <w:b/>
          <w:sz w:val="24"/>
          <w:szCs w:val="24"/>
        </w:rPr>
      </w:pPr>
    </w:p>
    <w:p w14:paraId="0074758F" w14:textId="21AD844A" w:rsidR="00294BD3" w:rsidRDefault="00294BD3" w:rsidP="00725570">
      <w:pPr>
        <w:spacing w:after="0" w:line="240" w:lineRule="auto"/>
        <w:jc w:val="both"/>
        <w:rPr>
          <w:rFonts w:ascii="Calibri" w:hAnsi="Calibri" w:cs="Calibri"/>
          <w:b/>
          <w:sz w:val="24"/>
          <w:szCs w:val="24"/>
        </w:rPr>
      </w:pPr>
      <w:r w:rsidRPr="008C53D7">
        <w:rPr>
          <w:rFonts w:ascii="Calibri" w:hAnsi="Calibri" w:cs="Calibri"/>
          <w:b/>
          <w:sz w:val="24"/>
          <w:szCs w:val="24"/>
        </w:rPr>
        <w:t>FIGURE LEGENDS</w:t>
      </w:r>
      <w:r w:rsidR="00FE1FD5">
        <w:rPr>
          <w:rFonts w:ascii="Calibri" w:hAnsi="Calibri" w:cs="Calibri"/>
          <w:b/>
          <w:sz w:val="24"/>
          <w:szCs w:val="24"/>
        </w:rPr>
        <w:t>:</w:t>
      </w:r>
    </w:p>
    <w:p w14:paraId="18B8CB79" w14:textId="77777777" w:rsidR="00FE1FD5" w:rsidRPr="008C53D7" w:rsidRDefault="00FE1FD5" w:rsidP="00725570">
      <w:pPr>
        <w:spacing w:after="0" w:line="240" w:lineRule="auto"/>
        <w:jc w:val="both"/>
        <w:rPr>
          <w:rFonts w:ascii="Calibri" w:hAnsi="Calibri" w:cs="Calibri"/>
          <w:b/>
          <w:sz w:val="24"/>
          <w:szCs w:val="24"/>
        </w:rPr>
      </w:pPr>
    </w:p>
    <w:p w14:paraId="0ECEADBE" w14:textId="2B6EE8D8" w:rsidR="00294BD3" w:rsidRPr="008C53D7" w:rsidRDefault="00294BD3" w:rsidP="00725570">
      <w:pPr>
        <w:spacing w:after="0" w:line="240" w:lineRule="auto"/>
        <w:jc w:val="both"/>
        <w:rPr>
          <w:rFonts w:ascii="Calibri" w:hAnsi="Calibri" w:cs="Calibri"/>
          <w:b/>
          <w:sz w:val="24"/>
          <w:szCs w:val="24"/>
        </w:rPr>
      </w:pPr>
      <w:r w:rsidRPr="008C53D7">
        <w:rPr>
          <w:rFonts w:ascii="Calibri" w:hAnsi="Calibri" w:cs="Calibri"/>
          <w:b/>
          <w:sz w:val="24"/>
          <w:szCs w:val="24"/>
        </w:rPr>
        <w:t>Figure 1</w:t>
      </w:r>
      <w:r w:rsidR="00C06707">
        <w:rPr>
          <w:rFonts w:ascii="Calibri" w:hAnsi="Calibri" w:cs="Calibri"/>
          <w:b/>
          <w:sz w:val="24"/>
          <w:szCs w:val="24"/>
        </w:rPr>
        <w:t>:</w:t>
      </w:r>
      <w:r w:rsidRPr="008C53D7">
        <w:rPr>
          <w:rFonts w:ascii="Calibri" w:hAnsi="Calibri" w:cs="Calibri"/>
          <w:b/>
          <w:sz w:val="24"/>
          <w:szCs w:val="24"/>
        </w:rPr>
        <w:t xml:space="preserve"> Scheme of </w:t>
      </w:r>
      <w:r w:rsidR="00BD1A32">
        <w:rPr>
          <w:rFonts w:ascii="Calibri" w:hAnsi="Calibri" w:cs="Calibri"/>
          <w:b/>
          <w:sz w:val="24"/>
          <w:szCs w:val="24"/>
        </w:rPr>
        <w:t xml:space="preserve">the </w:t>
      </w:r>
      <w:r w:rsidRPr="008C53D7">
        <w:rPr>
          <w:rFonts w:ascii="Calibri" w:hAnsi="Calibri" w:cs="Calibri"/>
          <w:b/>
          <w:sz w:val="24"/>
          <w:szCs w:val="24"/>
        </w:rPr>
        <w:t>wet spinning setup.</w:t>
      </w:r>
      <w:r w:rsidRPr="00AC00BB">
        <w:rPr>
          <w:rFonts w:ascii="Calibri" w:hAnsi="Calibri" w:cs="Calibri"/>
          <w:sz w:val="24"/>
          <w:szCs w:val="24"/>
        </w:rPr>
        <w:t xml:space="preserve"> (</w:t>
      </w:r>
      <w:r w:rsidRPr="008C53D7">
        <w:rPr>
          <w:rFonts w:ascii="Calibri" w:hAnsi="Calibri" w:cs="Calibri"/>
          <w:b/>
          <w:sz w:val="24"/>
          <w:szCs w:val="24"/>
        </w:rPr>
        <w:t>A</w:t>
      </w:r>
      <w:r w:rsidRPr="00AC00BB">
        <w:rPr>
          <w:rFonts w:ascii="Calibri" w:hAnsi="Calibri" w:cs="Calibri"/>
          <w:sz w:val="24"/>
          <w:szCs w:val="24"/>
        </w:rPr>
        <w:t xml:space="preserve">) </w:t>
      </w:r>
      <w:r w:rsidRPr="008C53D7">
        <w:rPr>
          <w:rFonts w:ascii="Calibri" w:hAnsi="Calibri" w:cs="Calibri"/>
          <w:sz w:val="24"/>
          <w:szCs w:val="24"/>
        </w:rPr>
        <w:t>Gelatin fibers.</w:t>
      </w:r>
      <w:r w:rsidRPr="00BD1A32">
        <w:rPr>
          <w:rFonts w:ascii="Calibri" w:hAnsi="Calibri" w:cs="Calibri"/>
          <w:sz w:val="24"/>
          <w:szCs w:val="24"/>
        </w:rPr>
        <w:t xml:space="preserve"> </w:t>
      </w:r>
      <w:r w:rsidRPr="00AC00BB">
        <w:rPr>
          <w:rFonts w:ascii="Calibri" w:hAnsi="Calibri" w:cs="Calibri"/>
          <w:sz w:val="24"/>
          <w:szCs w:val="24"/>
        </w:rPr>
        <w:t>(</w:t>
      </w:r>
      <w:r w:rsidRPr="008C53D7">
        <w:rPr>
          <w:rFonts w:ascii="Calibri" w:hAnsi="Calibri" w:cs="Calibri"/>
          <w:b/>
          <w:sz w:val="24"/>
          <w:szCs w:val="24"/>
        </w:rPr>
        <w:t>B</w:t>
      </w:r>
      <w:r w:rsidRPr="00AC00BB">
        <w:rPr>
          <w:rFonts w:ascii="Calibri" w:hAnsi="Calibri" w:cs="Calibri"/>
          <w:sz w:val="24"/>
          <w:szCs w:val="24"/>
        </w:rPr>
        <w:t xml:space="preserve">) </w:t>
      </w:r>
      <w:r w:rsidRPr="008C53D7">
        <w:rPr>
          <w:rFonts w:ascii="Calibri" w:hAnsi="Calibri" w:cs="Calibri"/>
          <w:sz w:val="24"/>
          <w:szCs w:val="24"/>
        </w:rPr>
        <w:t>Gelatin tube.</w:t>
      </w:r>
    </w:p>
    <w:p w14:paraId="29EC0DBE" w14:textId="77777777" w:rsidR="00294BD3" w:rsidRPr="008C53D7" w:rsidRDefault="00294BD3" w:rsidP="00725570">
      <w:pPr>
        <w:spacing w:after="0" w:line="240" w:lineRule="auto"/>
        <w:jc w:val="both"/>
        <w:rPr>
          <w:rFonts w:ascii="Calibri" w:hAnsi="Calibri" w:cs="Calibri"/>
          <w:b/>
          <w:sz w:val="24"/>
          <w:szCs w:val="24"/>
        </w:rPr>
      </w:pPr>
    </w:p>
    <w:p w14:paraId="5FD80E72" w14:textId="58E77DC2" w:rsidR="00294BD3" w:rsidRPr="008C53D7" w:rsidRDefault="00294BD3" w:rsidP="00725570">
      <w:pPr>
        <w:autoSpaceDE w:val="0"/>
        <w:autoSpaceDN w:val="0"/>
        <w:adjustRightInd w:val="0"/>
        <w:spacing w:after="0" w:line="240" w:lineRule="auto"/>
        <w:jc w:val="both"/>
        <w:rPr>
          <w:rFonts w:ascii="Calibri" w:hAnsi="Calibri" w:cs="Calibri"/>
          <w:sz w:val="24"/>
          <w:szCs w:val="24"/>
        </w:rPr>
      </w:pPr>
      <w:r w:rsidRPr="008C53D7">
        <w:rPr>
          <w:rFonts w:ascii="Calibri" w:hAnsi="Calibri" w:cs="Calibri"/>
          <w:b/>
          <w:sz w:val="24"/>
          <w:szCs w:val="24"/>
        </w:rPr>
        <w:t>Figure 2</w:t>
      </w:r>
      <w:r w:rsidR="00C06707">
        <w:rPr>
          <w:rFonts w:ascii="Calibri" w:hAnsi="Calibri" w:cs="Calibri"/>
          <w:b/>
          <w:sz w:val="24"/>
          <w:szCs w:val="24"/>
        </w:rPr>
        <w:t>:</w:t>
      </w:r>
      <w:r w:rsidRPr="008C53D7">
        <w:rPr>
          <w:rFonts w:ascii="Calibri" w:hAnsi="Calibri" w:cs="Calibri"/>
          <w:b/>
          <w:sz w:val="24"/>
          <w:szCs w:val="24"/>
        </w:rPr>
        <w:t xml:space="preserve"> Bright view </w:t>
      </w:r>
      <w:r w:rsidR="00BD1A32">
        <w:rPr>
          <w:rFonts w:ascii="Calibri" w:hAnsi="Calibri" w:cs="Calibri"/>
          <w:b/>
          <w:sz w:val="24"/>
          <w:szCs w:val="24"/>
        </w:rPr>
        <w:t xml:space="preserve">images </w:t>
      </w:r>
      <w:r w:rsidRPr="008C53D7">
        <w:rPr>
          <w:rFonts w:ascii="Calibri" w:hAnsi="Calibri" w:cs="Calibri"/>
          <w:b/>
          <w:sz w:val="24"/>
          <w:szCs w:val="24"/>
        </w:rPr>
        <w:t xml:space="preserve">of gelatin-based material obtained through </w:t>
      </w:r>
      <w:r w:rsidR="00BD1A32">
        <w:rPr>
          <w:rFonts w:ascii="Calibri" w:hAnsi="Calibri" w:cs="Calibri"/>
          <w:b/>
          <w:sz w:val="24"/>
          <w:szCs w:val="24"/>
        </w:rPr>
        <w:t xml:space="preserve">the </w:t>
      </w:r>
      <w:r w:rsidRPr="008C53D7">
        <w:rPr>
          <w:rFonts w:ascii="Calibri" w:hAnsi="Calibri" w:cs="Calibri"/>
          <w:b/>
          <w:sz w:val="24"/>
          <w:szCs w:val="24"/>
        </w:rPr>
        <w:t>wet spinning method.</w:t>
      </w:r>
      <w:r w:rsidRPr="00AC00BB">
        <w:rPr>
          <w:rFonts w:ascii="Calibri" w:hAnsi="Calibri" w:cs="Calibri"/>
          <w:sz w:val="24"/>
          <w:szCs w:val="24"/>
        </w:rPr>
        <w:t xml:space="preserve"> (</w:t>
      </w:r>
      <w:r w:rsidRPr="008C53D7">
        <w:rPr>
          <w:rFonts w:ascii="Calibri" w:hAnsi="Calibri" w:cs="Calibri"/>
          <w:b/>
          <w:sz w:val="24"/>
          <w:szCs w:val="24"/>
        </w:rPr>
        <w:t>A</w:t>
      </w:r>
      <w:r w:rsidRPr="00AC00BB">
        <w:rPr>
          <w:rFonts w:ascii="Calibri" w:hAnsi="Calibri" w:cs="Calibri"/>
          <w:sz w:val="24"/>
          <w:szCs w:val="24"/>
        </w:rPr>
        <w:t xml:space="preserve">) </w:t>
      </w:r>
      <w:r w:rsidRPr="008C53D7">
        <w:rPr>
          <w:rFonts w:ascii="Calibri" w:hAnsi="Calibri" w:cs="Calibri"/>
          <w:sz w:val="24"/>
          <w:szCs w:val="24"/>
        </w:rPr>
        <w:t>Gelatin fibers.</w:t>
      </w:r>
      <w:r w:rsidRPr="00BD1A32">
        <w:rPr>
          <w:rFonts w:ascii="Calibri" w:hAnsi="Calibri" w:cs="Calibri"/>
          <w:sz w:val="24"/>
          <w:szCs w:val="24"/>
        </w:rPr>
        <w:t xml:space="preserve"> </w:t>
      </w:r>
      <w:r w:rsidRPr="00AC00BB">
        <w:rPr>
          <w:rFonts w:ascii="Calibri" w:hAnsi="Calibri" w:cs="Calibri"/>
          <w:sz w:val="24"/>
          <w:szCs w:val="24"/>
        </w:rPr>
        <w:t>(</w:t>
      </w:r>
      <w:r w:rsidRPr="008C53D7">
        <w:rPr>
          <w:rFonts w:ascii="Calibri" w:hAnsi="Calibri" w:cs="Calibri"/>
          <w:b/>
          <w:sz w:val="24"/>
          <w:szCs w:val="24"/>
        </w:rPr>
        <w:t>B</w:t>
      </w:r>
      <w:r w:rsidRPr="00AC00BB">
        <w:rPr>
          <w:rFonts w:ascii="Calibri" w:hAnsi="Calibri" w:cs="Calibri"/>
          <w:sz w:val="24"/>
          <w:szCs w:val="24"/>
        </w:rPr>
        <w:t xml:space="preserve">) </w:t>
      </w:r>
      <w:r w:rsidRPr="008C53D7">
        <w:rPr>
          <w:rFonts w:ascii="Calibri" w:hAnsi="Calibri" w:cs="Calibri"/>
          <w:sz w:val="24"/>
          <w:szCs w:val="24"/>
        </w:rPr>
        <w:t>Gelatin tube.</w:t>
      </w:r>
      <w:r w:rsidRPr="00BD1A32">
        <w:rPr>
          <w:rFonts w:ascii="Calibri" w:hAnsi="Calibri" w:cs="Calibri"/>
          <w:sz w:val="24"/>
          <w:szCs w:val="24"/>
        </w:rPr>
        <w:t xml:space="preserve"> </w:t>
      </w:r>
      <w:r w:rsidRPr="00AC00BB">
        <w:rPr>
          <w:rFonts w:ascii="Calibri" w:hAnsi="Calibri" w:cs="Calibri"/>
          <w:sz w:val="24"/>
          <w:szCs w:val="24"/>
        </w:rPr>
        <w:t>(</w:t>
      </w:r>
      <w:r w:rsidRPr="008C53D7">
        <w:rPr>
          <w:rFonts w:ascii="Calibri" w:hAnsi="Calibri" w:cs="Calibri"/>
          <w:b/>
          <w:sz w:val="24"/>
          <w:szCs w:val="24"/>
        </w:rPr>
        <w:t>C</w:t>
      </w:r>
      <w:r w:rsidRPr="00AC00BB">
        <w:rPr>
          <w:rFonts w:ascii="Calibri" w:hAnsi="Calibri" w:cs="Calibri"/>
          <w:sz w:val="24"/>
          <w:szCs w:val="24"/>
        </w:rPr>
        <w:t xml:space="preserve">) </w:t>
      </w:r>
      <w:r w:rsidRPr="008C53D7">
        <w:rPr>
          <w:rFonts w:ascii="Calibri" w:hAnsi="Calibri" w:cs="Calibri"/>
          <w:sz w:val="24"/>
          <w:szCs w:val="24"/>
        </w:rPr>
        <w:t>Gelatin tube in PBS solution.</w:t>
      </w:r>
    </w:p>
    <w:p w14:paraId="7EAF1A7E" w14:textId="77777777" w:rsidR="00294BD3" w:rsidRPr="008C53D7" w:rsidRDefault="00294BD3" w:rsidP="00725570">
      <w:pPr>
        <w:tabs>
          <w:tab w:val="left" w:pos="2400"/>
        </w:tabs>
        <w:autoSpaceDE w:val="0"/>
        <w:autoSpaceDN w:val="0"/>
        <w:adjustRightInd w:val="0"/>
        <w:spacing w:after="0" w:line="240" w:lineRule="auto"/>
        <w:ind w:firstLineChars="200" w:firstLine="480"/>
        <w:jc w:val="both"/>
        <w:rPr>
          <w:rFonts w:ascii="Calibri" w:hAnsi="Calibri" w:cs="Calibri"/>
          <w:sz w:val="24"/>
          <w:szCs w:val="24"/>
        </w:rPr>
      </w:pPr>
      <w:r w:rsidRPr="008C53D7">
        <w:rPr>
          <w:rFonts w:ascii="Calibri" w:hAnsi="Calibri" w:cs="Calibri"/>
          <w:sz w:val="24"/>
          <w:szCs w:val="24"/>
        </w:rPr>
        <w:tab/>
      </w:r>
    </w:p>
    <w:p w14:paraId="1E984BA9" w14:textId="73EACE3F" w:rsidR="00294BD3" w:rsidRPr="008C53D7" w:rsidRDefault="00294BD3" w:rsidP="00725570">
      <w:pPr>
        <w:autoSpaceDE w:val="0"/>
        <w:autoSpaceDN w:val="0"/>
        <w:adjustRightInd w:val="0"/>
        <w:spacing w:after="0" w:line="240" w:lineRule="auto"/>
        <w:jc w:val="both"/>
        <w:rPr>
          <w:rFonts w:ascii="Calibri" w:hAnsi="Calibri" w:cs="Calibri"/>
          <w:sz w:val="24"/>
          <w:szCs w:val="24"/>
        </w:rPr>
      </w:pPr>
      <w:r w:rsidRPr="008C53D7">
        <w:rPr>
          <w:rFonts w:ascii="Calibri" w:hAnsi="Calibri" w:cs="Calibri"/>
          <w:b/>
          <w:sz w:val="24"/>
          <w:szCs w:val="24"/>
        </w:rPr>
        <w:t>Figure 3</w:t>
      </w:r>
      <w:r w:rsidR="00C06707">
        <w:rPr>
          <w:rFonts w:ascii="Calibri" w:hAnsi="Calibri" w:cs="Calibri"/>
          <w:b/>
          <w:sz w:val="24"/>
          <w:szCs w:val="24"/>
        </w:rPr>
        <w:t>:</w:t>
      </w:r>
      <w:r w:rsidRPr="008C53D7">
        <w:rPr>
          <w:rFonts w:ascii="Calibri" w:hAnsi="Calibri" w:cs="Calibri"/>
          <w:b/>
          <w:sz w:val="24"/>
          <w:szCs w:val="24"/>
        </w:rPr>
        <w:t xml:space="preserve"> Morphology of </w:t>
      </w:r>
      <w:r w:rsidR="00BD1A32">
        <w:rPr>
          <w:rFonts w:ascii="Calibri" w:hAnsi="Calibri" w:cs="Calibri"/>
          <w:b/>
          <w:sz w:val="24"/>
          <w:szCs w:val="24"/>
        </w:rPr>
        <w:t xml:space="preserve">the </w:t>
      </w:r>
      <w:r w:rsidRPr="008C53D7">
        <w:rPr>
          <w:rFonts w:ascii="Calibri" w:hAnsi="Calibri" w:cs="Calibri"/>
          <w:b/>
          <w:sz w:val="24"/>
          <w:szCs w:val="24"/>
        </w:rPr>
        <w:t>gelatin tube</w:t>
      </w:r>
      <w:r w:rsidR="00BD1A32">
        <w:rPr>
          <w:rFonts w:ascii="Calibri" w:hAnsi="Calibri" w:cs="Calibri"/>
          <w:b/>
          <w:sz w:val="24"/>
          <w:szCs w:val="24"/>
        </w:rPr>
        <w:t>,</w:t>
      </w:r>
      <w:r w:rsidRPr="008C53D7">
        <w:rPr>
          <w:rFonts w:ascii="Calibri" w:hAnsi="Calibri" w:cs="Calibri"/>
          <w:b/>
          <w:sz w:val="24"/>
          <w:szCs w:val="24"/>
        </w:rPr>
        <w:t xml:space="preserve"> observed by scanning electron microscopy.</w:t>
      </w:r>
      <w:r w:rsidRPr="00AC00BB">
        <w:rPr>
          <w:rFonts w:ascii="Calibri" w:hAnsi="Calibri" w:cs="Calibri"/>
          <w:sz w:val="24"/>
          <w:szCs w:val="24"/>
        </w:rPr>
        <w:t xml:space="preserve"> (</w:t>
      </w:r>
      <w:r w:rsidRPr="008C53D7">
        <w:rPr>
          <w:rFonts w:ascii="Calibri" w:hAnsi="Calibri" w:cs="Calibri"/>
          <w:b/>
          <w:sz w:val="24"/>
          <w:szCs w:val="24"/>
        </w:rPr>
        <w:t>A</w:t>
      </w:r>
      <w:r w:rsidRPr="00AC00BB">
        <w:rPr>
          <w:rFonts w:ascii="Calibri" w:hAnsi="Calibri" w:cs="Calibri"/>
          <w:sz w:val="24"/>
          <w:szCs w:val="24"/>
        </w:rPr>
        <w:t xml:space="preserve">) </w:t>
      </w:r>
      <w:r w:rsidR="00BD1A32">
        <w:rPr>
          <w:rFonts w:ascii="Calibri" w:hAnsi="Calibri" w:cs="Calibri"/>
          <w:sz w:val="24"/>
          <w:szCs w:val="24"/>
        </w:rPr>
        <w:t>A superficial view of the</w:t>
      </w:r>
      <w:r w:rsidRPr="008C53D7">
        <w:rPr>
          <w:rFonts w:ascii="Calibri" w:hAnsi="Calibri" w:cs="Calibri"/>
          <w:sz w:val="24"/>
          <w:szCs w:val="24"/>
        </w:rPr>
        <w:t xml:space="preserve"> surface of </w:t>
      </w:r>
      <w:r w:rsidR="00BD1A32">
        <w:rPr>
          <w:rFonts w:ascii="Calibri" w:hAnsi="Calibri" w:cs="Calibri"/>
          <w:sz w:val="24"/>
          <w:szCs w:val="24"/>
        </w:rPr>
        <w:t xml:space="preserve">the </w:t>
      </w:r>
      <w:r w:rsidRPr="008C53D7">
        <w:rPr>
          <w:rFonts w:ascii="Calibri" w:hAnsi="Calibri" w:cs="Calibri"/>
          <w:sz w:val="24"/>
          <w:szCs w:val="24"/>
        </w:rPr>
        <w:t>gelatin tube (</w:t>
      </w:r>
      <w:r w:rsidR="00BD1A32">
        <w:rPr>
          <w:rFonts w:ascii="Calibri" w:hAnsi="Calibri" w:cs="Calibri"/>
          <w:sz w:val="24"/>
          <w:szCs w:val="24"/>
        </w:rPr>
        <w:t xml:space="preserve">the </w:t>
      </w:r>
      <w:r w:rsidRPr="008C53D7">
        <w:rPr>
          <w:rFonts w:ascii="Calibri" w:hAnsi="Calibri" w:cs="Calibri"/>
          <w:sz w:val="24"/>
          <w:szCs w:val="24"/>
        </w:rPr>
        <w:t>scale bar = 50 μm).</w:t>
      </w:r>
      <w:r w:rsidRPr="00BD1A32">
        <w:rPr>
          <w:rFonts w:ascii="Calibri" w:hAnsi="Calibri" w:cs="Calibri"/>
          <w:sz w:val="24"/>
          <w:szCs w:val="24"/>
        </w:rPr>
        <w:t xml:space="preserve"> </w:t>
      </w:r>
      <w:r w:rsidRPr="00AC00BB">
        <w:rPr>
          <w:rFonts w:ascii="Calibri" w:hAnsi="Calibri" w:cs="Calibri"/>
          <w:sz w:val="24"/>
          <w:szCs w:val="24"/>
        </w:rPr>
        <w:t>(</w:t>
      </w:r>
      <w:r w:rsidRPr="008C53D7">
        <w:rPr>
          <w:rFonts w:ascii="Calibri" w:hAnsi="Calibri" w:cs="Calibri"/>
          <w:b/>
          <w:sz w:val="24"/>
          <w:szCs w:val="24"/>
        </w:rPr>
        <w:t>B</w:t>
      </w:r>
      <w:r w:rsidRPr="00AC00BB">
        <w:rPr>
          <w:rFonts w:ascii="Calibri" w:hAnsi="Calibri" w:cs="Calibri"/>
          <w:sz w:val="24"/>
          <w:szCs w:val="24"/>
        </w:rPr>
        <w:t xml:space="preserve">) </w:t>
      </w:r>
      <w:r w:rsidRPr="008C53D7">
        <w:rPr>
          <w:rFonts w:ascii="Calibri" w:hAnsi="Calibri" w:cs="Calibri"/>
          <w:sz w:val="24"/>
          <w:szCs w:val="24"/>
        </w:rPr>
        <w:t>Inclined plane view (</w:t>
      </w:r>
      <w:r w:rsidR="00BD1A32">
        <w:rPr>
          <w:rFonts w:ascii="Calibri" w:hAnsi="Calibri" w:cs="Calibri"/>
          <w:sz w:val="24"/>
          <w:szCs w:val="24"/>
        </w:rPr>
        <w:t xml:space="preserve">the </w:t>
      </w:r>
      <w:r w:rsidRPr="008C53D7">
        <w:rPr>
          <w:rFonts w:ascii="Calibri" w:hAnsi="Calibri" w:cs="Calibri"/>
          <w:sz w:val="24"/>
          <w:szCs w:val="24"/>
        </w:rPr>
        <w:t>scale bar = 200 μm).</w:t>
      </w:r>
      <w:r w:rsidRPr="00BD1A32">
        <w:rPr>
          <w:rFonts w:ascii="Calibri" w:hAnsi="Calibri" w:cs="Calibri"/>
          <w:sz w:val="24"/>
          <w:szCs w:val="24"/>
        </w:rPr>
        <w:t xml:space="preserve"> </w:t>
      </w:r>
      <w:r w:rsidRPr="00AC00BB">
        <w:rPr>
          <w:rFonts w:ascii="Calibri" w:hAnsi="Calibri" w:cs="Calibri"/>
          <w:sz w:val="24"/>
          <w:szCs w:val="24"/>
        </w:rPr>
        <w:t>(</w:t>
      </w:r>
      <w:r w:rsidRPr="008C53D7">
        <w:rPr>
          <w:rFonts w:ascii="Calibri" w:hAnsi="Calibri" w:cs="Calibri"/>
          <w:b/>
          <w:sz w:val="24"/>
          <w:szCs w:val="24"/>
        </w:rPr>
        <w:t>C</w:t>
      </w:r>
      <w:r w:rsidRPr="00AC00BB">
        <w:rPr>
          <w:rFonts w:ascii="Calibri" w:hAnsi="Calibri" w:cs="Calibri"/>
          <w:sz w:val="24"/>
          <w:szCs w:val="24"/>
        </w:rPr>
        <w:t xml:space="preserve">) </w:t>
      </w:r>
      <w:r w:rsidRPr="008C53D7">
        <w:rPr>
          <w:rFonts w:ascii="Calibri" w:hAnsi="Calibri" w:cs="Calibri"/>
          <w:sz w:val="24"/>
          <w:szCs w:val="24"/>
        </w:rPr>
        <w:t>Vertical view (</w:t>
      </w:r>
      <w:r w:rsidR="00BD1A32">
        <w:rPr>
          <w:rFonts w:ascii="Calibri" w:hAnsi="Calibri" w:cs="Calibri"/>
          <w:sz w:val="24"/>
          <w:szCs w:val="24"/>
        </w:rPr>
        <w:t xml:space="preserve">the </w:t>
      </w:r>
      <w:r w:rsidRPr="008C53D7">
        <w:rPr>
          <w:rFonts w:ascii="Calibri" w:hAnsi="Calibri" w:cs="Calibri"/>
          <w:sz w:val="24"/>
          <w:szCs w:val="24"/>
        </w:rPr>
        <w:t>scale bar = 25 μm).</w:t>
      </w:r>
    </w:p>
    <w:p w14:paraId="539B5DD9" w14:textId="77777777" w:rsidR="00294BD3" w:rsidRPr="008C53D7" w:rsidRDefault="00294BD3" w:rsidP="00725570">
      <w:pPr>
        <w:autoSpaceDE w:val="0"/>
        <w:autoSpaceDN w:val="0"/>
        <w:adjustRightInd w:val="0"/>
        <w:spacing w:after="0" w:line="240" w:lineRule="auto"/>
        <w:ind w:firstLineChars="200" w:firstLine="480"/>
        <w:jc w:val="both"/>
        <w:rPr>
          <w:rFonts w:ascii="Calibri" w:hAnsi="Calibri" w:cs="Calibri"/>
          <w:sz w:val="24"/>
          <w:szCs w:val="24"/>
        </w:rPr>
      </w:pPr>
    </w:p>
    <w:p w14:paraId="0A6C244E" w14:textId="6606BF22" w:rsidR="00294BD3" w:rsidRPr="008C53D7" w:rsidRDefault="00294BD3" w:rsidP="00725570">
      <w:pPr>
        <w:autoSpaceDE w:val="0"/>
        <w:autoSpaceDN w:val="0"/>
        <w:adjustRightInd w:val="0"/>
        <w:spacing w:after="0" w:line="240" w:lineRule="auto"/>
        <w:jc w:val="both"/>
        <w:rPr>
          <w:rFonts w:ascii="Calibri" w:hAnsi="Calibri" w:cs="Calibri"/>
          <w:sz w:val="24"/>
          <w:szCs w:val="24"/>
        </w:rPr>
      </w:pPr>
      <w:r w:rsidRPr="008C53D7">
        <w:rPr>
          <w:rFonts w:ascii="Calibri" w:hAnsi="Calibri" w:cs="Calibri"/>
          <w:b/>
          <w:sz w:val="24"/>
          <w:szCs w:val="24"/>
        </w:rPr>
        <w:t>Figure 4</w:t>
      </w:r>
      <w:r w:rsidR="00C06707">
        <w:rPr>
          <w:rFonts w:ascii="Calibri" w:hAnsi="Calibri" w:cs="Calibri"/>
          <w:b/>
          <w:sz w:val="24"/>
          <w:szCs w:val="24"/>
        </w:rPr>
        <w:t>:</w:t>
      </w:r>
      <w:r w:rsidRPr="008C53D7">
        <w:rPr>
          <w:rFonts w:ascii="Calibri" w:hAnsi="Calibri" w:cs="Calibri"/>
          <w:b/>
          <w:sz w:val="24"/>
          <w:szCs w:val="24"/>
        </w:rPr>
        <w:t xml:space="preserve"> Observation of human adipose stem cell (</w:t>
      </w:r>
      <w:proofErr w:type="spellStart"/>
      <w:r w:rsidRPr="008C53D7">
        <w:rPr>
          <w:rFonts w:ascii="Calibri" w:hAnsi="Calibri" w:cs="Calibri"/>
          <w:b/>
          <w:sz w:val="24"/>
          <w:szCs w:val="24"/>
        </w:rPr>
        <w:t>hASC</w:t>
      </w:r>
      <w:proofErr w:type="spellEnd"/>
      <w:r w:rsidRPr="008C53D7">
        <w:rPr>
          <w:rFonts w:ascii="Calibri" w:hAnsi="Calibri" w:cs="Calibri"/>
          <w:b/>
          <w:sz w:val="24"/>
          <w:szCs w:val="24"/>
        </w:rPr>
        <w:t xml:space="preserve">) growth on </w:t>
      </w:r>
      <w:r w:rsidR="00BD1A32">
        <w:rPr>
          <w:rFonts w:ascii="Calibri" w:hAnsi="Calibri" w:cs="Calibri"/>
          <w:b/>
          <w:sz w:val="24"/>
          <w:szCs w:val="24"/>
        </w:rPr>
        <w:t xml:space="preserve">the </w:t>
      </w:r>
      <w:r w:rsidRPr="008C53D7">
        <w:rPr>
          <w:rFonts w:ascii="Calibri" w:hAnsi="Calibri" w:cs="Calibri"/>
          <w:b/>
          <w:sz w:val="24"/>
          <w:szCs w:val="24"/>
        </w:rPr>
        <w:t>gelatin tube.</w:t>
      </w:r>
      <w:r w:rsidRPr="00AC00BB">
        <w:rPr>
          <w:rFonts w:ascii="Calibri" w:hAnsi="Calibri" w:cs="Calibri"/>
          <w:sz w:val="24"/>
          <w:szCs w:val="24"/>
        </w:rPr>
        <w:t xml:space="preserve"> (</w:t>
      </w:r>
      <w:r w:rsidRPr="008C53D7">
        <w:rPr>
          <w:rFonts w:ascii="Calibri" w:hAnsi="Calibri" w:cs="Calibri"/>
          <w:b/>
          <w:sz w:val="24"/>
          <w:szCs w:val="24"/>
        </w:rPr>
        <w:t>A</w:t>
      </w:r>
      <w:r w:rsidRPr="00AC00BB">
        <w:rPr>
          <w:rFonts w:ascii="Calibri" w:hAnsi="Calibri" w:cs="Calibri"/>
          <w:sz w:val="24"/>
          <w:szCs w:val="24"/>
        </w:rPr>
        <w:t xml:space="preserve">) </w:t>
      </w:r>
      <w:r w:rsidRPr="008C53D7">
        <w:rPr>
          <w:rFonts w:ascii="Calibri" w:hAnsi="Calibri" w:cs="Calibri"/>
          <w:sz w:val="24"/>
          <w:szCs w:val="24"/>
        </w:rPr>
        <w:t xml:space="preserve">Bright view </w:t>
      </w:r>
      <w:r w:rsidR="00BD1A32">
        <w:rPr>
          <w:rFonts w:ascii="Calibri" w:hAnsi="Calibri" w:cs="Calibri"/>
          <w:sz w:val="24"/>
          <w:szCs w:val="24"/>
        </w:rPr>
        <w:t xml:space="preserve">image </w:t>
      </w:r>
      <w:r w:rsidRPr="008C53D7">
        <w:rPr>
          <w:rFonts w:ascii="Calibri" w:hAnsi="Calibri" w:cs="Calibri"/>
          <w:sz w:val="24"/>
          <w:szCs w:val="24"/>
        </w:rPr>
        <w:t>of gelatin tube-</w:t>
      </w:r>
      <w:proofErr w:type="spellStart"/>
      <w:r w:rsidRPr="008C53D7">
        <w:rPr>
          <w:rFonts w:ascii="Calibri" w:hAnsi="Calibri" w:cs="Calibri"/>
          <w:sz w:val="24"/>
          <w:szCs w:val="24"/>
        </w:rPr>
        <w:t>hASCs</w:t>
      </w:r>
      <w:proofErr w:type="spellEnd"/>
      <w:r w:rsidRPr="008C53D7">
        <w:rPr>
          <w:rFonts w:ascii="Calibri" w:hAnsi="Calibri" w:cs="Calibri"/>
          <w:sz w:val="24"/>
          <w:szCs w:val="24"/>
        </w:rPr>
        <w:t>.</w:t>
      </w:r>
      <w:r w:rsidRPr="00AC00BB">
        <w:rPr>
          <w:rFonts w:ascii="Calibri" w:hAnsi="Calibri" w:cs="Calibri"/>
          <w:sz w:val="24"/>
          <w:szCs w:val="24"/>
        </w:rPr>
        <w:t xml:space="preserve"> (</w:t>
      </w:r>
      <w:r w:rsidRPr="008C53D7">
        <w:rPr>
          <w:rFonts w:ascii="Calibri" w:hAnsi="Calibri" w:cs="Calibri"/>
          <w:b/>
          <w:sz w:val="24"/>
          <w:szCs w:val="24"/>
        </w:rPr>
        <w:t>B</w:t>
      </w:r>
      <w:r w:rsidRPr="00AC00BB">
        <w:rPr>
          <w:rFonts w:ascii="Calibri" w:hAnsi="Calibri" w:cs="Calibri"/>
          <w:sz w:val="24"/>
          <w:szCs w:val="24"/>
        </w:rPr>
        <w:t xml:space="preserve">) </w:t>
      </w:r>
      <w:r w:rsidRPr="008C53D7">
        <w:rPr>
          <w:rFonts w:ascii="Calibri" w:eastAsia="ArialMT" w:hAnsi="Calibri" w:cs="Calibri"/>
          <w:sz w:val="24"/>
          <w:szCs w:val="24"/>
        </w:rPr>
        <w:t xml:space="preserve">Under </w:t>
      </w:r>
      <w:r w:rsidRPr="008C53D7">
        <w:rPr>
          <w:rFonts w:ascii="Calibri" w:hAnsi="Calibri" w:cs="Calibri"/>
          <w:sz w:val="24"/>
          <w:szCs w:val="24"/>
        </w:rPr>
        <w:t xml:space="preserve">the </w:t>
      </w:r>
      <w:r w:rsidRPr="008C53D7">
        <w:rPr>
          <w:rFonts w:ascii="Calibri" w:eastAsia="ArialMT" w:hAnsi="Calibri" w:cs="Calibri"/>
          <w:sz w:val="24"/>
          <w:szCs w:val="24"/>
        </w:rPr>
        <w:t>fluorescen</w:t>
      </w:r>
      <w:r w:rsidR="00BD1A32">
        <w:rPr>
          <w:rFonts w:ascii="Calibri" w:eastAsia="ArialMT" w:hAnsi="Calibri" w:cs="Calibri"/>
          <w:sz w:val="24"/>
          <w:szCs w:val="24"/>
        </w:rPr>
        <w:t>ce</w:t>
      </w:r>
      <w:r w:rsidRPr="008C53D7">
        <w:rPr>
          <w:rFonts w:ascii="Calibri" w:eastAsia="ArialMT" w:hAnsi="Calibri" w:cs="Calibri"/>
          <w:sz w:val="24"/>
          <w:szCs w:val="24"/>
        </w:rPr>
        <w:t xml:space="preserve"> microscope</w:t>
      </w:r>
      <w:r w:rsidRPr="008C53D7">
        <w:rPr>
          <w:rFonts w:ascii="Calibri" w:hAnsi="Calibri" w:cs="Calibri"/>
          <w:sz w:val="24"/>
          <w:szCs w:val="24"/>
        </w:rPr>
        <w:t>, the staining showed the positive nestin staining marker along with a bunch of nuclei stained with Hoechst 33342.</w:t>
      </w:r>
      <w:r w:rsidRPr="008C53D7">
        <w:rPr>
          <w:rFonts w:ascii="Calibri" w:hAnsi="Calibri" w:cs="Calibri"/>
          <w:b/>
          <w:sz w:val="24"/>
          <w:szCs w:val="24"/>
        </w:rPr>
        <w:t xml:space="preserve"> </w:t>
      </w:r>
      <w:r w:rsidR="00BD1A32" w:rsidRPr="00AC00BB">
        <w:rPr>
          <w:rFonts w:ascii="Calibri" w:hAnsi="Calibri" w:cs="Calibri"/>
          <w:sz w:val="24"/>
          <w:szCs w:val="24"/>
        </w:rPr>
        <w:t>The g</w:t>
      </w:r>
      <w:r w:rsidRPr="008C53D7">
        <w:rPr>
          <w:rFonts w:ascii="Calibri" w:hAnsi="Calibri" w:cs="Calibri"/>
          <w:sz w:val="24"/>
          <w:szCs w:val="24"/>
        </w:rPr>
        <w:t>elatin tube provide</w:t>
      </w:r>
      <w:r w:rsidR="00BD1A32">
        <w:rPr>
          <w:rFonts w:ascii="Calibri" w:hAnsi="Calibri" w:cs="Calibri"/>
          <w:sz w:val="24"/>
          <w:szCs w:val="24"/>
        </w:rPr>
        <w:t>d</w:t>
      </w:r>
      <w:r w:rsidRPr="008C53D7">
        <w:rPr>
          <w:rFonts w:ascii="Calibri" w:hAnsi="Calibri" w:cs="Calibri"/>
          <w:sz w:val="24"/>
          <w:szCs w:val="24"/>
        </w:rPr>
        <w:t xml:space="preserve"> an optimal environment for </w:t>
      </w:r>
      <w:proofErr w:type="spellStart"/>
      <w:r w:rsidRPr="008C53D7">
        <w:rPr>
          <w:rFonts w:ascii="Calibri" w:hAnsi="Calibri" w:cs="Calibri"/>
          <w:sz w:val="24"/>
          <w:szCs w:val="24"/>
        </w:rPr>
        <w:t>hASCs</w:t>
      </w:r>
      <w:proofErr w:type="spellEnd"/>
      <w:r w:rsidRPr="008C53D7">
        <w:rPr>
          <w:rFonts w:ascii="Calibri" w:hAnsi="Calibri" w:cs="Calibri"/>
          <w:sz w:val="24"/>
          <w:szCs w:val="24"/>
        </w:rPr>
        <w:t xml:space="preserve"> to adhere and grow inside the tube (</w:t>
      </w:r>
      <w:r w:rsidR="00BD1A32">
        <w:rPr>
          <w:rFonts w:ascii="Calibri" w:hAnsi="Calibri" w:cs="Calibri"/>
          <w:sz w:val="24"/>
          <w:szCs w:val="24"/>
        </w:rPr>
        <w:t>the s</w:t>
      </w:r>
      <w:r w:rsidRPr="008C53D7">
        <w:rPr>
          <w:rFonts w:ascii="Calibri" w:hAnsi="Calibri" w:cs="Calibri"/>
          <w:sz w:val="24"/>
          <w:szCs w:val="24"/>
        </w:rPr>
        <w:t>cale bar = 200 μm; blue color</w:t>
      </w:r>
      <w:r w:rsidR="00BD1A32">
        <w:rPr>
          <w:rFonts w:ascii="Calibri" w:hAnsi="Calibri" w:cs="Calibri"/>
          <w:sz w:val="24"/>
          <w:szCs w:val="24"/>
        </w:rPr>
        <w:t xml:space="preserve"> </w:t>
      </w:r>
      <w:r w:rsidRPr="008C53D7">
        <w:rPr>
          <w:rFonts w:ascii="Calibri" w:hAnsi="Calibri" w:cs="Calibri"/>
          <w:sz w:val="24"/>
          <w:szCs w:val="24"/>
        </w:rPr>
        <w:t>= nuclei; green color</w:t>
      </w:r>
      <w:r w:rsidR="00BD1A32">
        <w:rPr>
          <w:rFonts w:ascii="Calibri" w:hAnsi="Calibri" w:cs="Calibri"/>
          <w:sz w:val="24"/>
          <w:szCs w:val="24"/>
        </w:rPr>
        <w:t xml:space="preserve"> </w:t>
      </w:r>
      <w:r w:rsidRPr="008C53D7">
        <w:rPr>
          <w:rFonts w:ascii="Calibri" w:hAnsi="Calibri" w:cs="Calibri"/>
          <w:sz w:val="24"/>
          <w:szCs w:val="24"/>
        </w:rPr>
        <w:t>= nestin)</w:t>
      </w:r>
      <w:r w:rsidR="00BD1A32">
        <w:rPr>
          <w:rFonts w:ascii="Calibri" w:hAnsi="Calibri" w:cs="Calibri"/>
          <w:sz w:val="24"/>
          <w:szCs w:val="24"/>
        </w:rPr>
        <w:t>.</w:t>
      </w:r>
    </w:p>
    <w:p w14:paraId="71B968F9" w14:textId="77777777" w:rsidR="00294BD3" w:rsidRPr="008C53D7" w:rsidRDefault="00294BD3" w:rsidP="00725570">
      <w:pPr>
        <w:tabs>
          <w:tab w:val="left" w:pos="1725"/>
        </w:tabs>
        <w:autoSpaceDE w:val="0"/>
        <w:autoSpaceDN w:val="0"/>
        <w:adjustRightInd w:val="0"/>
        <w:spacing w:after="0" w:line="240" w:lineRule="auto"/>
        <w:jc w:val="both"/>
        <w:rPr>
          <w:rFonts w:ascii="Calibri" w:hAnsi="Calibri" w:cs="Calibri"/>
          <w:sz w:val="24"/>
          <w:szCs w:val="24"/>
        </w:rPr>
      </w:pPr>
      <w:r w:rsidRPr="008C53D7">
        <w:rPr>
          <w:rFonts w:ascii="Calibri" w:hAnsi="Calibri" w:cs="Calibri"/>
          <w:sz w:val="24"/>
          <w:szCs w:val="24"/>
        </w:rPr>
        <w:tab/>
      </w:r>
    </w:p>
    <w:p w14:paraId="70FD11D7" w14:textId="367CF4CE" w:rsidR="00294BD3" w:rsidRPr="008C53D7" w:rsidRDefault="00294BD3" w:rsidP="00725570">
      <w:pPr>
        <w:spacing w:after="0" w:line="240" w:lineRule="auto"/>
        <w:jc w:val="both"/>
        <w:rPr>
          <w:rFonts w:ascii="Calibri" w:hAnsi="Calibri" w:cs="Calibri"/>
          <w:color w:val="7F7F7F" w:themeColor="text1" w:themeTint="80"/>
          <w:sz w:val="24"/>
          <w:szCs w:val="24"/>
        </w:rPr>
      </w:pPr>
      <w:r w:rsidRPr="008C53D7">
        <w:rPr>
          <w:rFonts w:ascii="Calibri" w:hAnsi="Calibri" w:cs="Calibri"/>
          <w:b/>
          <w:sz w:val="24"/>
          <w:szCs w:val="24"/>
        </w:rPr>
        <w:t>Figure 5</w:t>
      </w:r>
      <w:r w:rsidR="00C06707">
        <w:rPr>
          <w:rFonts w:ascii="Calibri" w:hAnsi="Calibri" w:cs="Calibri"/>
          <w:b/>
          <w:sz w:val="24"/>
          <w:szCs w:val="24"/>
        </w:rPr>
        <w:t>:</w:t>
      </w:r>
      <w:r w:rsidRPr="008C53D7">
        <w:rPr>
          <w:rFonts w:ascii="Calibri" w:hAnsi="Calibri" w:cs="Calibri"/>
          <w:b/>
          <w:sz w:val="24"/>
          <w:szCs w:val="24"/>
        </w:rPr>
        <w:t xml:space="preserve"> </w:t>
      </w:r>
      <w:r w:rsidRPr="008C53D7">
        <w:rPr>
          <w:rFonts w:ascii="Calibri" w:hAnsi="Calibri" w:cs="Calibri"/>
          <w:b/>
          <w:bCs/>
          <w:i/>
          <w:iCs/>
          <w:sz w:val="24"/>
          <w:szCs w:val="24"/>
        </w:rPr>
        <w:t>In vivo</w:t>
      </w:r>
      <w:r w:rsidRPr="008C53D7">
        <w:rPr>
          <w:rFonts w:ascii="Calibri" w:hAnsi="Calibri" w:cs="Calibri"/>
          <w:b/>
          <w:bCs/>
          <w:sz w:val="24"/>
          <w:szCs w:val="24"/>
        </w:rPr>
        <w:t xml:space="preserve"> biocompatibility test of </w:t>
      </w:r>
      <w:r w:rsidR="00BD1A32">
        <w:rPr>
          <w:rFonts w:ascii="Calibri" w:hAnsi="Calibri" w:cs="Calibri"/>
          <w:b/>
          <w:bCs/>
          <w:sz w:val="24"/>
          <w:szCs w:val="24"/>
        </w:rPr>
        <w:t xml:space="preserve">the </w:t>
      </w:r>
      <w:r w:rsidRPr="008C53D7">
        <w:rPr>
          <w:rFonts w:ascii="Calibri" w:hAnsi="Calibri" w:cs="Calibri"/>
          <w:b/>
          <w:bCs/>
          <w:sz w:val="24"/>
          <w:szCs w:val="24"/>
        </w:rPr>
        <w:t>gelatin tube.</w:t>
      </w:r>
      <w:r w:rsidRPr="00AC00BB">
        <w:rPr>
          <w:rFonts w:ascii="Calibri" w:hAnsi="Calibri" w:cs="Calibri"/>
          <w:bCs/>
          <w:sz w:val="24"/>
          <w:szCs w:val="24"/>
        </w:rPr>
        <w:t xml:space="preserve"> </w:t>
      </w:r>
      <w:r w:rsidRPr="00AC00BB">
        <w:rPr>
          <w:rFonts w:ascii="Calibri" w:hAnsi="Calibri" w:cs="Calibri"/>
          <w:sz w:val="24"/>
          <w:szCs w:val="24"/>
        </w:rPr>
        <w:t>(</w:t>
      </w:r>
      <w:r w:rsidRPr="008C53D7">
        <w:rPr>
          <w:rFonts w:ascii="Calibri" w:hAnsi="Calibri" w:cs="Calibri"/>
          <w:b/>
          <w:sz w:val="24"/>
          <w:szCs w:val="24"/>
        </w:rPr>
        <w:t>A</w:t>
      </w:r>
      <w:r w:rsidRPr="00AC00BB">
        <w:rPr>
          <w:rFonts w:ascii="Calibri" w:hAnsi="Calibri" w:cs="Calibri"/>
          <w:sz w:val="24"/>
          <w:szCs w:val="24"/>
        </w:rPr>
        <w:t xml:space="preserve">) </w:t>
      </w:r>
      <w:r w:rsidRPr="008C53D7">
        <w:rPr>
          <w:rFonts w:ascii="Calibri" w:hAnsi="Calibri" w:cs="Calibri"/>
          <w:sz w:val="24"/>
          <w:szCs w:val="24"/>
        </w:rPr>
        <w:t xml:space="preserve">The implantation of </w:t>
      </w:r>
      <w:r w:rsidR="00BD1A32">
        <w:rPr>
          <w:rFonts w:ascii="Calibri" w:hAnsi="Calibri" w:cs="Calibri"/>
          <w:sz w:val="24"/>
          <w:szCs w:val="24"/>
        </w:rPr>
        <w:t xml:space="preserve">the </w:t>
      </w:r>
      <w:r w:rsidRPr="008C53D7">
        <w:rPr>
          <w:rFonts w:ascii="Calibri" w:hAnsi="Calibri" w:cs="Calibri"/>
          <w:sz w:val="24"/>
          <w:szCs w:val="24"/>
        </w:rPr>
        <w:t xml:space="preserve">gelatin tube into </w:t>
      </w:r>
      <w:r w:rsidR="00BD1A32">
        <w:rPr>
          <w:rFonts w:ascii="Calibri" w:hAnsi="Calibri" w:cs="Calibri"/>
          <w:sz w:val="24"/>
          <w:szCs w:val="24"/>
        </w:rPr>
        <w:t xml:space="preserve">the </w:t>
      </w:r>
      <w:r w:rsidRPr="008C53D7">
        <w:rPr>
          <w:rFonts w:ascii="Calibri" w:hAnsi="Calibri" w:cs="Calibri"/>
          <w:sz w:val="24"/>
          <w:szCs w:val="24"/>
        </w:rPr>
        <w:t>fascia layer.</w:t>
      </w:r>
      <w:r w:rsidRPr="00AC00BB">
        <w:rPr>
          <w:rFonts w:ascii="Calibri" w:hAnsi="Calibri" w:cs="Calibri"/>
          <w:sz w:val="24"/>
          <w:szCs w:val="24"/>
        </w:rPr>
        <w:t xml:space="preserve"> (</w:t>
      </w:r>
      <w:r w:rsidRPr="008C53D7">
        <w:rPr>
          <w:rFonts w:ascii="Calibri" w:hAnsi="Calibri" w:cs="Calibri"/>
          <w:b/>
          <w:sz w:val="24"/>
          <w:szCs w:val="24"/>
        </w:rPr>
        <w:t>B</w:t>
      </w:r>
      <w:r w:rsidRPr="00AC00BB">
        <w:rPr>
          <w:rFonts w:ascii="Calibri" w:hAnsi="Calibri" w:cs="Calibri"/>
          <w:sz w:val="24"/>
          <w:szCs w:val="24"/>
        </w:rPr>
        <w:t>)</w:t>
      </w:r>
      <w:r w:rsidRPr="00BD1A32">
        <w:rPr>
          <w:rFonts w:ascii="Calibri" w:hAnsi="Calibri" w:cs="Calibri"/>
          <w:sz w:val="24"/>
          <w:szCs w:val="24"/>
        </w:rPr>
        <w:t xml:space="preserve"> </w:t>
      </w:r>
      <w:r w:rsidRPr="008C53D7">
        <w:rPr>
          <w:rFonts w:ascii="Calibri" w:hAnsi="Calibri" w:cs="Calibri"/>
          <w:sz w:val="24"/>
          <w:szCs w:val="24"/>
        </w:rPr>
        <w:t xml:space="preserve">Observation of the local tissue environment implanted with </w:t>
      </w:r>
      <w:r w:rsidR="00BD1A32">
        <w:rPr>
          <w:rFonts w:ascii="Calibri" w:hAnsi="Calibri" w:cs="Calibri"/>
          <w:sz w:val="24"/>
          <w:szCs w:val="24"/>
        </w:rPr>
        <w:t xml:space="preserve">the </w:t>
      </w:r>
      <w:r w:rsidRPr="008C53D7">
        <w:rPr>
          <w:rFonts w:ascii="Calibri" w:hAnsi="Calibri" w:cs="Calibri"/>
          <w:sz w:val="24"/>
          <w:szCs w:val="24"/>
        </w:rPr>
        <w:t xml:space="preserve">gelatin tube (red rectangle area) after 7 days. </w:t>
      </w:r>
      <w:r w:rsidRPr="008C53D7">
        <w:rPr>
          <w:rFonts w:ascii="Calibri" w:hAnsi="Calibri" w:cs="Calibri"/>
          <w:bCs/>
          <w:sz w:val="24"/>
          <w:szCs w:val="24"/>
        </w:rPr>
        <w:t>No redness, swelling, or other inflammation symptoms were observed</w:t>
      </w:r>
      <w:r w:rsidR="00BD1A32">
        <w:rPr>
          <w:rFonts w:ascii="Calibri" w:hAnsi="Calibri" w:cs="Calibri"/>
          <w:bCs/>
          <w:sz w:val="24"/>
          <w:szCs w:val="24"/>
        </w:rPr>
        <w:t>,</w:t>
      </w:r>
      <w:r w:rsidRPr="008C53D7">
        <w:rPr>
          <w:rFonts w:ascii="Calibri" w:hAnsi="Calibri" w:cs="Calibri"/>
          <w:bCs/>
          <w:sz w:val="24"/>
          <w:szCs w:val="24"/>
        </w:rPr>
        <w:t xml:space="preserve"> and the tube </w:t>
      </w:r>
      <w:r w:rsidR="00BD1A32">
        <w:rPr>
          <w:rFonts w:ascii="Calibri" w:hAnsi="Calibri" w:cs="Calibri"/>
          <w:bCs/>
          <w:sz w:val="24"/>
          <w:szCs w:val="24"/>
        </w:rPr>
        <w:t>is</w:t>
      </w:r>
      <w:r w:rsidRPr="008C53D7">
        <w:rPr>
          <w:rFonts w:ascii="Calibri" w:hAnsi="Calibri" w:cs="Calibri"/>
          <w:bCs/>
          <w:sz w:val="24"/>
          <w:szCs w:val="24"/>
        </w:rPr>
        <w:t xml:space="preserve"> surrounded by well-developed connective tissues</w:t>
      </w:r>
      <w:r w:rsidRPr="008C53D7">
        <w:rPr>
          <w:rFonts w:ascii="Calibri" w:hAnsi="Calibri" w:cs="Calibri"/>
          <w:sz w:val="24"/>
          <w:szCs w:val="24"/>
        </w:rPr>
        <w:t xml:space="preserve"> 7 days after implantation</w:t>
      </w:r>
      <w:r w:rsidRPr="008C53D7">
        <w:rPr>
          <w:rFonts w:ascii="Calibri" w:hAnsi="Calibri" w:cs="Calibri"/>
          <w:bCs/>
          <w:sz w:val="24"/>
          <w:szCs w:val="24"/>
        </w:rPr>
        <w:t>. This is indicative of</w:t>
      </w:r>
      <w:r w:rsidRPr="008C53D7">
        <w:rPr>
          <w:rFonts w:ascii="Calibri" w:hAnsi="Calibri" w:cs="Calibri"/>
          <w:sz w:val="24"/>
          <w:szCs w:val="24"/>
        </w:rPr>
        <w:t xml:space="preserve"> an excellent biocompatibility of the gelatin tube with the local tissue environment.</w:t>
      </w:r>
    </w:p>
    <w:p w14:paraId="2E153EC1" w14:textId="6E5C1D04" w:rsidR="00310004" w:rsidRPr="008C53D7" w:rsidRDefault="00271CC3" w:rsidP="00725570">
      <w:pPr>
        <w:tabs>
          <w:tab w:val="left" w:pos="2010"/>
          <w:tab w:val="left" w:pos="7800"/>
        </w:tabs>
        <w:spacing w:after="0" w:line="240" w:lineRule="auto"/>
        <w:jc w:val="both"/>
        <w:rPr>
          <w:rFonts w:ascii="Calibri" w:hAnsi="Calibri" w:cs="Calibri"/>
          <w:b/>
          <w:sz w:val="24"/>
          <w:szCs w:val="24"/>
        </w:rPr>
      </w:pPr>
      <w:r w:rsidRPr="008C53D7">
        <w:rPr>
          <w:rFonts w:ascii="Calibri" w:hAnsi="Calibri" w:cs="Calibri"/>
          <w:b/>
          <w:sz w:val="24"/>
          <w:szCs w:val="24"/>
        </w:rPr>
        <w:tab/>
      </w:r>
      <w:r w:rsidR="001E6298" w:rsidRPr="008C53D7">
        <w:rPr>
          <w:rFonts w:ascii="Calibri" w:hAnsi="Calibri" w:cs="Calibri"/>
          <w:b/>
          <w:sz w:val="24"/>
          <w:szCs w:val="24"/>
        </w:rPr>
        <w:tab/>
      </w:r>
    </w:p>
    <w:p w14:paraId="4D95FD32" w14:textId="3FAC430B" w:rsidR="00C8579F" w:rsidRPr="008C53D7" w:rsidRDefault="00714A50" w:rsidP="00AC00BB">
      <w:pPr>
        <w:autoSpaceDE w:val="0"/>
        <w:autoSpaceDN w:val="0"/>
        <w:adjustRightInd w:val="0"/>
        <w:spacing w:after="0" w:line="240" w:lineRule="auto"/>
        <w:jc w:val="both"/>
        <w:rPr>
          <w:rFonts w:ascii="Calibri" w:eastAsia="ArialMT" w:hAnsi="Calibri" w:cs="Calibri"/>
          <w:b/>
          <w:sz w:val="24"/>
          <w:szCs w:val="24"/>
        </w:rPr>
      </w:pPr>
      <w:r w:rsidRPr="008C53D7">
        <w:rPr>
          <w:rFonts w:ascii="Calibri" w:eastAsia="ArialMT" w:hAnsi="Calibri" w:cs="Calibri"/>
          <w:b/>
          <w:sz w:val="24"/>
          <w:szCs w:val="24"/>
        </w:rPr>
        <w:t>D</w:t>
      </w:r>
      <w:r w:rsidR="00DE5A68" w:rsidRPr="008C53D7">
        <w:rPr>
          <w:rFonts w:ascii="Calibri" w:eastAsia="ArialMT" w:hAnsi="Calibri" w:cs="Calibri"/>
          <w:b/>
          <w:sz w:val="24"/>
          <w:szCs w:val="24"/>
        </w:rPr>
        <w:t>ISCUSSION</w:t>
      </w:r>
      <w:r w:rsidR="00FE1FD5">
        <w:rPr>
          <w:rFonts w:ascii="Calibri" w:eastAsia="ArialMT" w:hAnsi="Calibri" w:cs="Calibri"/>
          <w:b/>
          <w:sz w:val="24"/>
          <w:szCs w:val="24"/>
        </w:rPr>
        <w:t>:</w:t>
      </w:r>
    </w:p>
    <w:p w14:paraId="3BEEDBC7" w14:textId="5A887192" w:rsidR="006A71AB" w:rsidRPr="008C53D7" w:rsidRDefault="00711784" w:rsidP="00AC00BB">
      <w:pPr>
        <w:spacing w:after="0" w:line="240" w:lineRule="auto"/>
        <w:jc w:val="both"/>
        <w:rPr>
          <w:rFonts w:ascii="Calibri" w:eastAsia="ArialMT" w:hAnsi="Calibri" w:cs="Calibri"/>
          <w:sz w:val="24"/>
          <w:szCs w:val="24"/>
        </w:rPr>
      </w:pPr>
      <w:bookmarkStart w:id="16" w:name="OLE_LINK63"/>
      <w:bookmarkStart w:id="17" w:name="OLE_LINK64"/>
      <w:r w:rsidRPr="008C53D7">
        <w:rPr>
          <w:rFonts w:ascii="Calibri" w:eastAsia="ArialMT" w:hAnsi="Calibri" w:cs="Calibri"/>
          <w:sz w:val="24"/>
          <w:szCs w:val="24"/>
        </w:rPr>
        <w:t>We present</w:t>
      </w:r>
      <w:r w:rsidR="00D774A2">
        <w:rPr>
          <w:rFonts w:ascii="Calibri" w:eastAsia="ArialMT" w:hAnsi="Calibri" w:cs="Calibri"/>
          <w:sz w:val="24"/>
          <w:szCs w:val="24"/>
        </w:rPr>
        <w:t>ed</w:t>
      </w:r>
      <w:r w:rsidRPr="008C53D7">
        <w:rPr>
          <w:rFonts w:ascii="Calibri" w:eastAsia="ArialMT" w:hAnsi="Calibri" w:cs="Calibri"/>
          <w:sz w:val="24"/>
          <w:szCs w:val="24"/>
        </w:rPr>
        <w:t xml:space="preserve"> the development of gelatin-based biomaterials by using a simple wet spinning </w:t>
      </w:r>
      <w:r w:rsidR="0087691C">
        <w:rPr>
          <w:rFonts w:ascii="Calibri" w:eastAsia="ArialMT" w:hAnsi="Calibri" w:cs="Calibri"/>
          <w:sz w:val="24"/>
          <w:szCs w:val="24"/>
        </w:rPr>
        <w:t xml:space="preserve">technique </w:t>
      </w:r>
      <w:r w:rsidRPr="008C53D7">
        <w:rPr>
          <w:rFonts w:ascii="Calibri" w:eastAsia="ArialMT" w:hAnsi="Calibri" w:cs="Calibri"/>
          <w:sz w:val="24"/>
          <w:szCs w:val="24"/>
        </w:rPr>
        <w:t xml:space="preserve">that can be applied in the study of </w:t>
      </w:r>
      <w:r w:rsidRPr="008C53D7">
        <w:rPr>
          <w:rFonts w:ascii="Calibri" w:hAnsi="Calibri" w:cs="Calibri"/>
          <w:sz w:val="24"/>
          <w:szCs w:val="24"/>
        </w:rPr>
        <w:t>natural polymers for tissue regeneration.</w:t>
      </w:r>
      <w:r w:rsidR="00781F4F" w:rsidRPr="008C53D7">
        <w:rPr>
          <w:rFonts w:ascii="Calibri" w:hAnsi="Calibri" w:cs="Calibri"/>
          <w:sz w:val="24"/>
          <w:szCs w:val="24"/>
        </w:rPr>
        <w:t xml:space="preserve"> </w:t>
      </w:r>
      <w:r w:rsidR="0087691C">
        <w:rPr>
          <w:rFonts w:ascii="Calibri" w:hAnsi="Calibri" w:cs="Calibri"/>
          <w:sz w:val="24"/>
          <w:szCs w:val="24"/>
        </w:rPr>
        <w:t>This</w:t>
      </w:r>
      <w:r w:rsidR="000E6C4A" w:rsidRPr="008C53D7">
        <w:rPr>
          <w:rFonts w:ascii="Calibri" w:eastAsia="ArialMT" w:hAnsi="Calibri" w:cs="Calibri"/>
          <w:sz w:val="24"/>
          <w:szCs w:val="24"/>
        </w:rPr>
        <w:t xml:space="preserve"> work demonstrated the possibility of </w:t>
      </w:r>
      <w:r w:rsidR="00F5335C" w:rsidRPr="008C53D7">
        <w:rPr>
          <w:rFonts w:ascii="Calibri" w:eastAsia="ArialMT" w:hAnsi="Calibri" w:cs="Calibri"/>
          <w:sz w:val="24"/>
          <w:szCs w:val="24"/>
        </w:rPr>
        <w:t>gelatin fabrication</w:t>
      </w:r>
      <w:r w:rsidR="000E6C4A" w:rsidRPr="008C53D7">
        <w:rPr>
          <w:rFonts w:ascii="Calibri" w:eastAsia="ArialMT" w:hAnsi="Calibri" w:cs="Calibri"/>
          <w:sz w:val="24"/>
          <w:szCs w:val="24"/>
        </w:rPr>
        <w:t xml:space="preserve"> as a great protein source</w:t>
      </w:r>
      <w:r w:rsidR="00F5335C" w:rsidRPr="008C53D7">
        <w:rPr>
          <w:rFonts w:ascii="Calibri" w:eastAsia="ArialMT" w:hAnsi="Calibri" w:cs="Calibri"/>
          <w:sz w:val="24"/>
          <w:szCs w:val="24"/>
        </w:rPr>
        <w:t xml:space="preserve"> without the addition of other sources</w:t>
      </w:r>
      <w:r w:rsidR="0087691C">
        <w:rPr>
          <w:rFonts w:ascii="Calibri" w:eastAsia="ArialMT" w:hAnsi="Calibri" w:cs="Calibri"/>
          <w:sz w:val="24"/>
          <w:szCs w:val="24"/>
        </w:rPr>
        <w:t>,</w:t>
      </w:r>
      <w:r w:rsidR="00F5335C" w:rsidRPr="008C53D7">
        <w:rPr>
          <w:rFonts w:ascii="Calibri" w:eastAsia="ArialMT" w:hAnsi="Calibri" w:cs="Calibri"/>
          <w:sz w:val="24"/>
          <w:szCs w:val="24"/>
        </w:rPr>
        <w:t xml:space="preserve"> with the aim to optimize the properties of gelatin itself</w:t>
      </w:r>
      <w:r w:rsidR="000E6C4A" w:rsidRPr="008C53D7">
        <w:rPr>
          <w:rFonts w:ascii="Calibri" w:eastAsia="ArialMT" w:hAnsi="Calibri" w:cs="Calibri"/>
          <w:sz w:val="24"/>
          <w:szCs w:val="24"/>
        </w:rPr>
        <w:t>. The development of gelatin-based biomaterials</w:t>
      </w:r>
      <w:r w:rsidR="00F5335C" w:rsidRPr="008C53D7">
        <w:rPr>
          <w:rFonts w:ascii="Calibri" w:eastAsia="ArialMT" w:hAnsi="Calibri" w:cs="Calibri"/>
          <w:sz w:val="24"/>
          <w:szCs w:val="24"/>
        </w:rPr>
        <w:t xml:space="preserve"> was </w:t>
      </w:r>
      <w:r w:rsidR="0087691C">
        <w:rPr>
          <w:rFonts w:ascii="Calibri" w:eastAsia="ArialMT" w:hAnsi="Calibri" w:cs="Calibri"/>
          <w:sz w:val="24"/>
          <w:szCs w:val="24"/>
        </w:rPr>
        <w:t>entirely</w:t>
      </w:r>
      <w:r w:rsidR="00F5335C" w:rsidRPr="008C53D7">
        <w:rPr>
          <w:rFonts w:ascii="Calibri" w:eastAsia="ArialMT" w:hAnsi="Calibri" w:cs="Calibri"/>
          <w:sz w:val="24"/>
          <w:szCs w:val="24"/>
        </w:rPr>
        <w:t xml:space="preserve"> </w:t>
      </w:r>
      <w:r w:rsidR="000E6C4A" w:rsidRPr="008C53D7">
        <w:rPr>
          <w:rFonts w:ascii="Calibri" w:eastAsia="ArialMT" w:hAnsi="Calibri" w:cs="Calibri"/>
          <w:sz w:val="24"/>
          <w:szCs w:val="24"/>
        </w:rPr>
        <w:t xml:space="preserve">carried out </w:t>
      </w:r>
      <w:r w:rsidR="00337926" w:rsidRPr="008C53D7">
        <w:rPr>
          <w:rFonts w:ascii="Calibri" w:eastAsia="ArialMT" w:hAnsi="Calibri" w:cs="Calibri"/>
          <w:sz w:val="24"/>
          <w:szCs w:val="24"/>
        </w:rPr>
        <w:t>in room temperature (22</w:t>
      </w:r>
      <w:r w:rsidR="0087691C">
        <w:rPr>
          <w:rFonts w:ascii="Calibri" w:eastAsia="ArialMT" w:hAnsi="Calibri" w:cs="Calibri"/>
          <w:sz w:val="24"/>
          <w:szCs w:val="24"/>
        </w:rPr>
        <w:t xml:space="preserve"> - </w:t>
      </w:r>
      <w:r w:rsidR="00337926" w:rsidRPr="008C53D7">
        <w:rPr>
          <w:rFonts w:ascii="Calibri" w:eastAsia="ArialMT" w:hAnsi="Calibri" w:cs="Calibri"/>
          <w:sz w:val="24"/>
          <w:szCs w:val="24"/>
        </w:rPr>
        <w:t>26</w:t>
      </w:r>
      <w:r w:rsidR="0087691C">
        <w:rPr>
          <w:rFonts w:ascii="Calibri" w:eastAsia="ArialMT" w:hAnsi="Calibri" w:cs="Calibri"/>
          <w:sz w:val="24"/>
          <w:szCs w:val="24"/>
        </w:rPr>
        <w:t xml:space="preserve"> </w:t>
      </w:r>
      <w:r w:rsidR="00337926" w:rsidRPr="008C53D7">
        <w:rPr>
          <w:rFonts w:ascii="Calibri" w:eastAsia="ArialMT" w:hAnsi="Calibri" w:cs="Calibri"/>
          <w:sz w:val="24"/>
          <w:szCs w:val="24"/>
        </w:rPr>
        <w:t>°C</w:t>
      </w:r>
      <w:r w:rsidR="00F5335C" w:rsidRPr="008C53D7">
        <w:rPr>
          <w:rFonts w:ascii="Calibri" w:eastAsia="ArialMT" w:hAnsi="Calibri" w:cs="Calibri"/>
          <w:sz w:val="24"/>
          <w:szCs w:val="24"/>
        </w:rPr>
        <w:t>)</w:t>
      </w:r>
      <w:r w:rsidR="000E6C4A" w:rsidRPr="008C53D7">
        <w:rPr>
          <w:rFonts w:ascii="Calibri" w:eastAsia="ArialMT" w:hAnsi="Calibri" w:cs="Calibri"/>
          <w:sz w:val="24"/>
          <w:szCs w:val="24"/>
        </w:rPr>
        <w:t xml:space="preserve">. </w:t>
      </w:r>
      <w:r w:rsidR="0087691C">
        <w:rPr>
          <w:rFonts w:ascii="Calibri" w:eastAsia="ArialMT" w:hAnsi="Calibri" w:cs="Calibri"/>
          <w:sz w:val="24"/>
          <w:szCs w:val="24"/>
        </w:rPr>
        <w:t>A</w:t>
      </w:r>
      <w:r w:rsidR="0050532D" w:rsidRPr="008C53D7">
        <w:rPr>
          <w:rFonts w:ascii="Calibri" w:eastAsia="ArialMT" w:hAnsi="Calibri" w:cs="Calibri"/>
          <w:sz w:val="24"/>
          <w:szCs w:val="24"/>
        </w:rPr>
        <w:t xml:space="preserve"> gentl</w:t>
      </w:r>
      <w:r w:rsidR="0087691C">
        <w:rPr>
          <w:rFonts w:ascii="Calibri" w:eastAsia="ArialMT" w:hAnsi="Calibri" w:cs="Calibri"/>
          <w:sz w:val="24"/>
          <w:szCs w:val="24"/>
        </w:rPr>
        <w:t>e</w:t>
      </w:r>
      <w:r w:rsidR="0050532D" w:rsidRPr="008C53D7">
        <w:rPr>
          <w:rFonts w:ascii="Calibri" w:eastAsia="ArialMT" w:hAnsi="Calibri" w:cs="Calibri"/>
          <w:sz w:val="24"/>
          <w:szCs w:val="24"/>
        </w:rPr>
        <w:t xml:space="preserve"> solution preparation is a critical step within the protocol, </w:t>
      </w:r>
      <w:r w:rsidR="0087691C">
        <w:rPr>
          <w:rFonts w:ascii="Calibri" w:eastAsia="ArialMT" w:hAnsi="Calibri" w:cs="Calibri"/>
          <w:sz w:val="24"/>
          <w:szCs w:val="24"/>
        </w:rPr>
        <w:t>as</w:t>
      </w:r>
      <w:r w:rsidR="0087691C">
        <w:rPr>
          <w:rFonts w:ascii="Calibri" w:eastAsia="ArialMT" w:hAnsi="Calibri" w:cs="Calibri"/>
          <w:sz w:val="24"/>
          <w:szCs w:val="24"/>
        </w:rPr>
        <w:t xml:space="preserve"> is</w:t>
      </w:r>
      <w:r w:rsidR="0050532D" w:rsidRPr="008C53D7">
        <w:rPr>
          <w:rFonts w:ascii="Calibri" w:eastAsia="ArialMT" w:hAnsi="Calibri" w:cs="Calibri"/>
          <w:sz w:val="24"/>
          <w:szCs w:val="24"/>
        </w:rPr>
        <w:t xml:space="preserve"> </w:t>
      </w:r>
      <w:r w:rsidR="0087691C">
        <w:rPr>
          <w:rFonts w:ascii="Calibri" w:eastAsia="ArialMT" w:hAnsi="Calibri" w:cs="Calibri"/>
          <w:sz w:val="24"/>
          <w:szCs w:val="24"/>
        </w:rPr>
        <w:t xml:space="preserve">maintaining </w:t>
      </w:r>
      <w:r w:rsidR="0050532D" w:rsidRPr="008C53D7">
        <w:rPr>
          <w:rFonts w:ascii="Calibri" w:eastAsia="ArialMT" w:hAnsi="Calibri" w:cs="Calibri"/>
          <w:sz w:val="24"/>
          <w:szCs w:val="24"/>
        </w:rPr>
        <w:t xml:space="preserve">an </w:t>
      </w:r>
      <w:r w:rsidR="002962EC" w:rsidRPr="008C53D7">
        <w:rPr>
          <w:rFonts w:ascii="Calibri" w:eastAsia="ArialMT" w:hAnsi="Calibri" w:cs="Calibri"/>
          <w:sz w:val="24"/>
          <w:szCs w:val="24"/>
        </w:rPr>
        <w:t xml:space="preserve">exact </w:t>
      </w:r>
      <w:r w:rsidR="0050532D" w:rsidRPr="008C53D7">
        <w:rPr>
          <w:rFonts w:ascii="Calibri" w:eastAsia="ArialMT" w:hAnsi="Calibri" w:cs="Calibri"/>
          <w:sz w:val="24"/>
          <w:szCs w:val="24"/>
        </w:rPr>
        <w:t xml:space="preserve">solution concentration and </w:t>
      </w:r>
      <w:r w:rsidR="0087691C">
        <w:rPr>
          <w:rFonts w:ascii="Calibri" w:eastAsia="ArialMT" w:hAnsi="Calibri" w:cs="Calibri"/>
          <w:sz w:val="24"/>
          <w:szCs w:val="24"/>
        </w:rPr>
        <w:t xml:space="preserve">stirring the solution </w:t>
      </w:r>
      <w:r w:rsidR="0050532D" w:rsidRPr="008C53D7">
        <w:rPr>
          <w:rFonts w:ascii="Calibri" w:eastAsia="ArialMT" w:hAnsi="Calibri" w:cs="Calibri"/>
          <w:sz w:val="24"/>
          <w:szCs w:val="24"/>
        </w:rPr>
        <w:t>very smoothly to avoid any bubbles. The appearance of bubbles in the solution, especially when loaded into the syringe, will affect the form of gelatin in the coagulation medium.</w:t>
      </w:r>
    </w:p>
    <w:p w14:paraId="76B03175" w14:textId="77777777" w:rsidR="006A71AB" w:rsidRPr="008C53D7" w:rsidRDefault="006A71AB" w:rsidP="00AC00BB">
      <w:pPr>
        <w:spacing w:after="0" w:line="240" w:lineRule="auto"/>
        <w:jc w:val="both"/>
        <w:rPr>
          <w:rFonts w:ascii="Calibri" w:eastAsia="ArialMT" w:hAnsi="Calibri" w:cs="Calibri"/>
          <w:sz w:val="24"/>
          <w:szCs w:val="24"/>
        </w:rPr>
      </w:pPr>
    </w:p>
    <w:p w14:paraId="2103FA66" w14:textId="3E69C2E0" w:rsidR="00BC7410" w:rsidRPr="008C53D7" w:rsidRDefault="003253C9" w:rsidP="00AC00BB">
      <w:pPr>
        <w:spacing w:after="0" w:line="240" w:lineRule="auto"/>
        <w:jc w:val="both"/>
        <w:rPr>
          <w:rFonts w:ascii="Calibri" w:eastAsia="ArialMT" w:hAnsi="Calibri" w:cs="Calibri"/>
          <w:sz w:val="24"/>
          <w:szCs w:val="24"/>
        </w:rPr>
      </w:pPr>
      <w:r w:rsidRPr="008C53D7">
        <w:rPr>
          <w:rFonts w:ascii="Calibri" w:eastAsia="ArialMT" w:hAnsi="Calibri" w:cs="Calibri"/>
          <w:sz w:val="24"/>
          <w:szCs w:val="24"/>
        </w:rPr>
        <w:t xml:space="preserve">Gelatin-based biomaterials were obtained through the phase transition of </w:t>
      </w:r>
      <w:r w:rsidR="001319AB">
        <w:rPr>
          <w:rFonts w:ascii="Calibri" w:eastAsia="ArialMT" w:hAnsi="Calibri" w:cs="Calibri"/>
          <w:sz w:val="24"/>
          <w:szCs w:val="24"/>
        </w:rPr>
        <w:t xml:space="preserve">the </w:t>
      </w:r>
      <w:r w:rsidRPr="008C53D7">
        <w:rPr>
          <w:rFonts w:ascii="Calibri" w:eastAsia="ArialMT" w:hAnsi="Calibri" w:cs="Calibri"/>
          <w:sz w:val="24"/>
          <w:szCs w:val="24"/>
        </w:rPr>
        <w:t xml:space="preserve">gelatin solution in </w:t>
      </w:r>
      <w:r w:rsidR="00AC00BB">
        <w:rPr>
          <w:rFonts w:ascii="Calibri" w:eastAsia="ArialMT" w:hAnsi="Calibri" w:cs="Calibri"/>
          <w:sz w:val="24"/>
          <w:szCs w:val="24"/>
        </w:rPr>
        <w:t>a</w:t>
      </w:r>
      <w:r w:rsidRPr="008C53D7">
        <w:rPr>
          <w:rFonts w:ascii="Calibri" w:eastAsia="ArialMT" w:hAnsi="Calibri" w:cs="Calibri"/>
          <w:sz w:val="24"/>
          <w:szCs w:val="24"/>
        </w:rPr>
        <w:t xml:space="preserve"> suitable coagulation medium that causes </w:t>
      </w:r>
      <w:r w:rsidR="001319AB">
        <w:rPr>
          <w:rFonts w:ascii="Calibri" w:eastAsia="ArialMT" w:hAnsi="Calibri" w:cs="Calibri"/>
          <w:sz w:val="24"/>
          <w:szCs w:val="24"/>
        </w:rPr>
        <w:t xml:space="preserve">the </w:t>
      </w:r>
      <w:proofErr w:type="spellStart"/>
      <w:r w:rsidRPr="008C53D7">
        <w:rPr>
          <w:rFonts w:ascii="Calibri" w:eastAsia="ArialMT" w:hAnsi="Calibri" w:cs="Calibri"/>
          <w:sz w:val="24"/>
          <w:szCs w:val="24"/>
        </w:rPr>
        <w:t>desolvation</w:t>
      </w:r>
      <w:proofErr w:type="spellEnd"/>
      <w:r w:rsidRPr="008C53D7">
        <w:rPr>
          <w:rFonts w:ascii="Calibri" w:eastAsia="ArialMT" w:hAnsi="Calibri" w:cs="Calibri"/>
          <w:sz w:val="24"/>
          <w:szCs w:val="24"/>
        </w:rPr>
        <w:t xml:space="preserve"> of the polymer molecules and precipitates the gelatin solution into a solid polymer phase</w:t>
      </w:r>
      <w:r w:rsidRPr="008C53D7">
        <w:rPr>
          <w:rFonts w:ascii="Calibri" w:eastAsia="ArialMT" w:hAnsi="Calibri" w:cs="Calibri"/>
          <w:sz w:val="24"/>
          <w:szCs w:val="24"/>
          <w:vertAlign w:val="superscript"/>
        </w:rPr>
        <w:t>11</w:t>
      </w:r>
      <w:r w:rsidRPr="008C53D7">
        <w:rPr>
          <w:rFonts w:ascii="Calibri" w:eastAsia="ArialMT" w:hAnsi="Calibri" w:cs="Calibri"/>
          <w:sz w:val="24"/>
          <w:szCs w:val="24"/>
        </w:rPr>
        <w:t xml:space="preserve">. By employing this basic concept of the wet spinning method, we utilized the shape of the gelatin into tube form to increase the functionality of its surface and to mimic the features of human tissues through the molding process. In this case, the adequate times to load, hold, and repeat the steps are necessary to build up an exact tube form. In this protocol, the homogeneity of </w:t>
      </w:r>
      <w:r w:rsidR="001319AB">
        <w:rPr>
          <w:rFonts w:ascii="Calibri" w:eastAsia="ArialMT" w:hAnsi="Calibri" w:cs="Calibri"/>
          <w:sz w:val="24"/>
          <w:szCs w:val="24"/>
        </w:rPr>
        <w:t xml:space="preserve">the </w:t>
      </w:r>
      <w:r w:rsidRPr="008C53D7">
        <w:rPr>
          <w:rFonts w:ascii="Calibri" w:eastAsia="ArialMT" w:hAnsi="Calibri" w:cs="Calibri"/>
          <w:sz w:val="24"/>
          <w:szCs w:val="24"/>
        </w:rPr>
        <w:t xml:space="preserve">tube shape during the process </w:t>
      </w:r>
      <w:r w:rsidR="001319AB">
        <w:rPr>
          <w:rFonts w:ascii="Calibri" w:eastAsia="ArialMT" w:hAnsi="Calibri" w:cs="Calibri"/>
          <w:sz w:val="24"/>
          <w:szCs w:val="24"/>
        </w:rPr>
        <w:t>cannot</w:t>
      </w:r>
      <w:r w:rsidRPr="008C53D7">
        <w:rPr>
          <w:rFonts w:ascii="Calibri" w:eastAsia="ArialMT" w:hAnsi="Calibri" w:cs="Calibri"/>
          <w:sz w:val="24"/>
          <w:szCs w:val="24"/>
        </w:rPr>
        <w:t xml:space="preserve"> be controlled</w:t>
      </w:r>
      <w:r w:rsidR="001319AB">
        <w:rPr>
          <w:rFonts w:ascii="Calibri" w:eastAsia="ArialMT" w:hAnsi="Calibri" w:cs="Calibri"/>
          <w:sz w:val="24"/>
          <w:szCs w:val="24"/>
        </w:rPr>
        <w:t>,</w:t>
      </w:r>
      <w:r w:rsidRPr="008C53D7">
        <w:rPr>
          <w:rFonts w:ascii="Calibri" w:eastAsia="ArialMT" w:hAnsi="Calibri" w:cs="Calibri"/>
          <w:sz w:val="24"/>
          <w:szCs w:val="24"/>
        </w:rPr>
        <w:t xml:space="preserve"> </w:t>
      </w:r>
      <w:r w:rsidR="00ED6AAB">
        <w:rPr>
          <w:rFonts w:ascii="Calibri" w:eastAsia="ArialMT" w:hAnsi="Calibri" w:cs="Calibri"/>
          <w:sz w:val="24"/>
          <w:szCs w:val="24"/>
        </w:rPr>
        <w:t>considering the</w:t>
      </w:r>
      <w:r w:rsidRPr="008C53D7">
        <w:rPr>
          <w:rFonts w:ascii="Calibri" w:eastAsia="ArialMT" w:hAnsi="Calibri" w:cs="Calibri"/>
          <w:sz w:val="24"/>
          <w:szCs w:val="24"/>
        </w:rPr>
        <w:t xml:space="preserve"> asynchronously of the transition phase from the bottom to the up part of the tube. Additionally, the preserved and sterilization methods for this material are limited</w:t>
      </w:r>
      <w:r w:rsidR="001319AB">
        <w:rPr>
          <w:rFonts w:ascii="Calibri" w:eastAsia="ArialMT" w:hAnsi="Calibri" w:cs="Calibri"/>
          <w:sz w:val="24"/>
          <w:szCs w:val="24"/>
        </w:rPr>
        <w:t xml:space="preserve"> because of</w:t>
      </w:r>
      <w:r w:rsidRPr="008C53D7">
        <w:rPr>
          <w:rFonts w:ascii="Calibri" w:eastAsia="ArialMT" w:hAnsi="Calibri" w:cs="Calibri"/>
          <w:sz w:val="24"/>
          <w:szCs w:val="24"/>
        </w:rPr>
        <w:t xml:space="preserve"> its protein content.</w:t>
      </w:r>
    </w:p>
    <w:p w14:paraId="7A4238BF" w14:textId="77777777" w:rsidR="00141AB6" w:rsidRPr="008C53D7" w:rsidRDefault="00141AB6" w:rsidP="00AC00BB">
      <w:pPr>
        <w:spacing w:after="0" w:line="240" w:lineRule="auto"/>
        <w:jc w:val="both"/>
        <w:rPr>
          <w:rFonts w:ascii="Calibri" w:eastAsia="ArialMT" w:hAnsi="Calibri" w:cs="Calibri"/>
          <w:sz w:val="24"/>
          <w:szCs w:val="24"/>
        </w:rPr>
      </w:pPr>
    </w:p>
    <w:p w14:paraId="05923CC3" w14:textId="3EE1B6E6" w:rsidR="00865B36" w:rsidRPr="008C53D7" w:rsidRDefault="00F825F3" w:rsidP="00725570">
      <w:pPr>
        <w:autoSpaceDE w:val="0"/>
        <w:autoSpaceDN w:val="0"/>
        <w:adjustRightInd w:val="0"/>
        <w:spacing w:after="0" w:line="240" w:lineRule="auto"/>
        <w:jc w:val="both"/>
        <w:rPr>
          <w:rFonts w:ascii="Calibri" w:hAnsi="Calibri" w:cs="Calibri"/>
          <w:sz w:val="24"/>
          <w:szCs w:val="24"/>
        </w:rPr>
      </w:pPr>
      <w:r w:rsidRPr="008C53D7">
        <w:rPr>
          <w:rFonts w:ascii="Calibri" w:hAnsi="Calibri" w:cs="Calibri"/>
          <w:sz w:val="24"/>
          <w:szCs w:val="24"/>
        </w:rPr>
        <w:t xml:space="preserve">Examined by </w:t>
      </w:r>
      <w:r w:rsidRPr="008C53D7">
        <w:rPr>
          <w:rFonts w:ascii="Calibri" w:hAnsi="Calibri" w:cs="Calibri"/>
          <w:i/>
          <w:sz w:val="24"/>
          <w:szCs w:val="24"/>
        </w:rPr>
        <w:t>in vitro</w:t>
      </w:r>
      <w:r w:rsidRPr="008C53D7">
        <w:rPr>
          <w:rFonts w:ascii="Calibri" w:hAnsi="Calibri" w:cs="Calibri"/>
          <w:sz w:val="24"/>
          <w:szCs w:val="24"/>
        </w:rPr>
        <w:t xml:space="preserve"> and </w:t>
      </w:r>
      <w:r w:rsidRPr="008C53D7">
        <w:rPr>
          <w:rFonts w:ascii="Calibri" w:hAnsi="Calibri" w:cs="Calibri"/>
          <w:i/>
          <w:sz w:val="24"/>
          <w:szCs w:val="24"/>
        </w:rPr>
        <w:t>in vivo</w:t>
      </w:r>
      <w:r w:rsidRPr="008C53D7">
        <w:rPr>
          <w:rFonts w:ascii="Calibri" w:hAnsi="Calibri" w:cs="Calibri"/>
          <w:sz w:val="24"/>
          <w:szCs w:val="24"/>
        </w:rPr>
        <w:t xml:space="preserve"> tests, t</w:t>
      </w:r>
      <w:r w:rsidR="00865B36" w:rsidRPr="008C53D7">
        <w:rPr>
          <w:rFonts w:ascii="Calibri" w:hAnsi="Calibri" w:cs="Calibri"/>
          <w:sz w:val="24"/>
          <w:szCs w:val="24"/>
        </w:rPr>
        <w:t xml:space="preserve">he current results demonstrated that </w:t>
      </w:r>
      <w:r w:rsidR="007403A7" w:rsidRPr="008C53D7">
        <w:rPr>
          <w:rFonts w:ascii="Calibri" w:hAnsi="Calibri" w:cs="Calibri"/>
          <w:sz w:val="24"/>
          <w:szCs w:val="24"/>
        </w:rPr>
        <w:t xml:space="preserve">the </w:t>
      </w:r>
      <w:r w:rsidR="00865B36" w:rsidRPr="008C53D7">
        <w:rPr>
          <w:rFonts w:ascii="Calibri" w:hAnsi="Calibri" w:cs="Calibri"/>
          <w:sz w:val="24"/>
          <w:szCs w:val="24"/>
        </w:rPr>
        <w:t>gelatin tube</w:t>
      </w:r>
      <w:r w:rsidR="000B4CD2" w:rsidRPr="008C53D7">
        <w:rPr>
          <w:rFonts w:ascii="Calibri" w:hAnsi="Calibri" w:cs="Calibri"/>
          <w:sz w:val="24"/>
          <w:szCs w:val="24"/>
        </w:rPr>
        <w:t>s</w:t>
      </w:r>
      <w:r w:rsidR="00865B36" w:rsidRPr="008C53D7">
        <w:rPr>
          <w:rFonts w:ascii="Calibri" w:hAnsi="Calibri" w:cs="Calibri"/>
          <w:sz w:val="24"/>
          <w:szCs w:val="24"/>
        </w:rPr>
        <w:t xml:space="preserve"> </w:t>
      </w:r>
      <w:r w:rsidR="004B3369" w:rsidRPr="008C53D7">
        <w:rPr>
          <w:rFonts w:ascii="Calibri" w:hAnsi="Calibri" w:cs="Calibri"/>
          <w:sz w:val="24"/>
          <w:szCs w:val="24"/>
        </w:rPr>
        <w:t xml:space="preserve">created </w:t>
      </w:r>
      <w:r w:rsidR="00865B36" w:rsidRPr="008C53D7">
        <w:rPr>
          <w:rFonts w:ascii="Calibri" w:hAnsi="Calibri" w:cs="Calibri"/>
          <w:sz w:val="24"/>
          <w:szCs w:val="24"/>
        </w:rPr>
        <w:t xml:space="preserve">with </w:t>
      </w:r>
      <w:r w:rsidR="00EA49E6">
        <w:rPr>
          <w:rFonts w:ascii="Calibri" w:hAnsi="Calibri" w:cs="Calibri"/>
          <w:sz w:val="24"/>
          <w:szCs w:val="24"/>
        </w:rPr>
        <w:t>this</w:t>
      </w:r>
      <w:r w:rsidR="00865B36" w:rsidRPr="008C53D7">
        <w:rPr>
          <w:rFonts w:ascii="Calibri" w:hAnsi="Calibri" w:cs="Calibri"/>
          <w:sz w:val="24"/>
          <w:szCs w:val="24"/>
        </w:rPr>
        <w:t xml:space="preserve"> protocol exhibit an excellen</w:t>
      </w:r>
      <w:r w:rsidR="006817C0" w:rsidRPr="008C53D7">
        <w:rPr>
          <w:rFonts w:ascii="Calibri" w:hAnsi="Calibri" w:cs="Calibri"/>
          <w:sz w:val="24"/>
          <w:szCs w:val="24"/>
        </w:rPr>
        <w:t xml:space="preserve">t biocompatibility and </w:t>
      </w:r>
      <w:r w:rsidR="004B3369" w:rsidRPr="008C53D7">
        <w:rPr>
          <w:rFonts w:ascii="Calibri" w:hAnsi="Calibri" w:cs="Calibri"/>
          <w:sz w:val="24"/>
          <w:szCs w:val="24"/>
        </w:rPr>
        <w:t xml:space="preserve">have </w:t>
      </w:r>
      <w:r w:rsidR="006817C0" w:rsidRPr="008C53D7">
        <w:rPr>
          <w:rFonts w:ascii="Calibri" w:hAnsi="Calibri" w:cs="Calibri"/>
          <w:sz w:val="24"/>
          <w:szCs w:val="24"/>
        </w:rPr>
        <w:t xml:space="preserve">great </w:t>
      </w:r>
      <w:r w:rsidR="00865B36" w:rsidRPr="008C53D7">
        <w:rPr>
          <w:rFonts w:ascii="Calibri" w:hAnsi="Calibri" w:cs="Calibri"/>
          <w:sz w:val="24"/>
          <w:szCs w:val="24"/>
        </w:rPr>
        <w:t xml:space="preserve">potential </w:t>
      </w:r>
      <w:r w:rsidR="00CD00A0" w:rsidRPr="008C53D7">
        <w:rPr>
          <w:rFonts w:ascii="Calibri" w:hAnsi="Calibri" w:cs="Calibri"/>
          <w:sz w:val="24"/>
          <w:szCs w:val="24"/>
        </w:rPr>
        <w:t>applicability</w:t>
      </w:r>
      <w:r w:rsidR="000B4CD2" w:rsidRPr="008C53D7">
        <w:rPr>
          <w:rFonts w:ascii="Calibri" w:hAnsi="Calibri" w:cs="Calibri"/>
          <w:sz w:val="24"/>
          <w:szCs w:val="24"/>
        </w:rPr>
        <w:t xml:space="preserve"> </w:t>
      </w:r>
      <w:r w:rsidR="00865B36" w:rsidRPr="008C53D7">
        <w:rPr>
          <w:rFonts w:ascii="Calibri" w:hAnsi="Calibri" w:cs="Calibri"/>
          <w:sz w:val="24"/>
          <w:szCs w:val="24"/>
        </w:rPr>
        <w:t>in tissue engineering</w:t>
      </w:r>
      <w:r w:rsidR="007403A7" w:rsidRPr="008C53D7">
        <w:rPr>
          <w:rFonts w:ascii="Calibri" w:hAnsi="Calibri" w:cs="Calibri"/>
          <w:sz w:val="24"/>
          <w:szCs w:val="24"/>
        </w:rPr>
        <w:t xml:space="preserve">. </w:t>
      </w:r>
      <w:r w:rsidR="00865B36" w:rsidRPr="008C53D7">
        <w:rPr>
          <w:rFonts w:ascii="Calibri" w:hAnsi="Calibri" w:cs="Calibri"/>
          <w:sz w:val="24"/>
          <w:szCs w:val="24"/>
        </w:rPr>
        <w:t xml:space="preserve">The inner diameter of </w:t>
      </w:r>
      <w:r w:rsidR="00EA49E6">
        <w:rPr>
          <w:rFonts w:ascii="Calibri" w:hAnsi="Calibri" w:cs="Calibri"/>
          <w:sz w:val="24"/>
          <w:szCs w:val="24"/>
        </w:rPr>
        <w:t xml:space="preserve">the </w:t>
      </w:r>
      <w:r w:rsidR="00865B36" w:rsidRPr="008C53D7">
        <w:rPr>
          <w:rFonts w:ascii="Calibri" w:hAnsi="Calibri" w:cs="Calibri"/>
          <w:sz w:val="24"/>
          <w:szCs w:val="24"/>
        </w:rPr>
        <w:t>gelatin tube</w:t>
      </w:r>
      <w:r w:rsidR="00CD00A0" w:rsidRPr="008C53D7">
        <w:rPr>
          <w:rFonts w:ascii="Calibri" w:hAnsi="Calibri" w:cs="Calibri"/>
          <w:sz w:val="24"/>
          <w:szCs w:val="24"/>
        </w:rPr>
        <w:t>s</w:t>
      </w:r>
      <w:r w:rsidR="00865B36" w:rsidRPr="008C53D7">
        <w:rPr>
          <w:rFonts w:ascii="Calibri" w:hAnsi="Calibri" w:cs="Calibri"/>
          <w:sz w:val="24"/>
          <w:szCs w:val="24"/>
        </w:rPr>
        <w:t xml:space="preserve"> </w:t>
      </w:r>
      <w:r w:rsidR="00CD00A0" w:rsidRPr="008C53D7">
        <w:rPr>
          <w:rFonts w:ascii="Calibri" w:hAnsi="Calibri" w:cs="Calibri"/>
          <w:sz w:val="24"/>
          <w:szCs w:val="24"/>
        </w:rPr>
        <w:t xml:space="preserve">obtained </w:t>
      </w:r>
      <w:r w:rsidR="00865B36" w:rsidRPr="008C53D7">
        <w:rPr>
          <w:rFonts w:ascii="Calibri" w:hAnsi="Calibri" w:cs="Calibri"/>
          <w:sz w:val="24"/>
          <w:szCs w:val="24"/>
        </w:rPr>
        <w:t xml:space="preserve">in this study was more than 200 </w:t>
      </w:r>
      <w:proofErr w:type="spellStart"/>
      <w:r w:rsidR="00865B36" w:rsidRPr="008C53D7">
        <w:rPr>
          <w:rFonts w:ascii="Calibri" w:hAnsi="Calibri" w:cs="Calibri"/>
          <w:sz w:val="24"/>
          <w:szCs w:val="24"/>
        </w:rPr>
        <w:t>μm</w:t>
      </w:r>
      <w:proofErr w:type="spellEnd"/>
      <w:r w:rsidR="00865B36" w:rsidRPr="008C53D7">
        <w:rPr>
          <w:rFonts w:ascii="Calibri" w:hAnsi="Calibri" w:cs="Calibri"/>
          <w:sz w:val="24"/>
          <w:szCs w:val="24"/>
        </w:rPr>
        <w:t xml:space="preserve"> (</w:t>
      </w:r>
      <w:r w:rsidR="008A544A" w:rsidRPr="008C53D7">
        <w:rPr>
          <w:rFonts w:ascii="Calibri" w:hAnsi="Calibri" w:cs="Calibri"/>
          <w:b/>
          <w:sz w:val="24"/>
          <w:szCs w:val="24"/>
        </w:rPr>
        <w:t>Fig</w:t>
      </w:r>
      <w:r w:rsidR="00EA49E6">
        <w:rPr>
          <w:rFonts w:ascii="Calibri" w:hAnsi="Calibri" w:cs="Calibri"/>
          <w:b/>
          <w:sz w:val="24"/>
          <w:szCs w:val="24"/>
        </w:rPr>
        <w:t>ure</w:t>
      </w:r>
      <w:r w:rsidR="001E6298" w:rsidRPr="008C53D7">
        <w:rPr>
          <w:rFonts w:ascii="Calibri" w:hAnsi="Calibri" w:cs="Calibri"/>
          <w:b/>
          <w:sz w:val="24"/>
          <w:szCs w:val="24"/>
        </w:rPr>
        <w:t xml:space="preserve"> 3B</w:t>
      </w:r>
      <w:r w:rsidR="00865B36" w:rsidRPr="008C53D7">
        <w:rPr>
          <w:rFonts w:ascii="Calibri" w:hAnsi="Calibri" w:cs="Calibri"/>
          <w:sz w:val="24"/>
          <w:szCs w:val="24"/>
        </w:rPr>
        <w:t xml:space="preserve">), which </w:t>
      </w:r>
      <w:r w:rsidR="00CD00A0" w:rsidRPr="008C53D7">
        <w:rPr>
          <w:rFonts w:ascii="Calibri" w:hAnsi="Calibri" w:cs="Calibri"/>
          <w:sz w:val="24"/>
          <w:szCs w:val="24"/>
        </w:rPr>
        <w:t>allows the cells to pass</w:t>
      </w:r>
      <w:r w:rsidR="00865B36" w:rsidRPr="008C53D7">
        <w:rPr>
          <w:rFonts w:ascii="Calibri" w:hAnsi="Calibri" w:cs="Calibri"/>
          <w:sz w:val="24"/>
          <w:szCs w:val="24"/>
        </w:rPr>
        <w:t xml:space="preserve"> through and </w:t>
      </w:r>
      <w:r w:rsidR="00CD00A0" w:rsidRPr="008C53D7">
        <w:rPr>
          <w:rFonts w:ascii="Calibri" w:hAnsi="Calibri" w:cs="Calibri"/>
          <w:sz w:val="24"/>
          <w:szCs w:val="24"/>
        </w:rPr>
        <w:t xml:space="preserve">easily </w:t>
      </w:r>
      <w:r w:rsidR="00865B36" w:rsidRPr="008C53D7">
        <w:rPr>
          <w:rFonts w:ascii="Calibri" w:hAnsi="Calibri" w:cs="Calibri"/>
          <w:sz w:val="24"/>
          <w:szCs w:val="24"/>
        </w:rPr>
        <w:t xml:space="preserve">adhere </w:t>
      </w:r>
      <w:r w:rsidR="00CD00A0" w:rsidRPr="008C53D7">
        <w:rPr>
          <w:rFonts w:ascii="Calibri" w:hAnsi="Calibri" w:cs="Calibri"/>
          <w:sz w:val="24"/>
          <w:szCs w:val="24"/>
        </w:rPr>
        <w:t xml:space="preserve">to </w:t>
      </w:r>
      <w:r w:rsidR="00EA49E6">
        <w:rPr>
          <w:rFonts w:ascii="Calibri" w:hAnsi="Calibri" w:cs="Calibri"/>
          <w:sz w:val="24"/>
          <w:szCs w:val="24"/>
        </w:rPr>
        <w:t>the tubes’</w:t>
      </w:r>
      <w:r w:rsidR="00CD00A0" w:rsidRPr="008C53D7">
        <w:rPr>
          <w:rFonts w:ascii="Calibri" w:hAnsi="Calibri" w:cs="Calibri"/>
          <w:sz w:val="24"/>
          <w:szCs w:val="24"/>
        </w:rPr>
        <w:t xml:space="preserve"> </w:t>
      </w:r>
      <w:r w:rsidR="004B3369" w:rsidRPr="008C53D7">
        <w:rPr>
          <w:rFonts w:ascii="Calibri" w:hAnsi="Calibri" w:cs="Calibri"/>
          <w:sz w:val="24"/>
          <w:szCs w:val="24"/>
        </w:rPr>
        <w:t>inner</w:t>
      </w:r>
      <w:r w:rsidR="00CD00A0" w:rsidRPr="008C53D7">
        <w:rPr>
          <w:rFonts w:ascii="Calibri" w:hAnsi="Calibri" w:cs="Calibri"/>
          <w:sz w:val="24"/>
          <w:szCs w:val="24"/>
        </w:rPr>
        <w:t xml:space="preserve"> surface</w:t>
      </w:r>
      <w:r w:rsidR="00865B36" w:rsidRPr="008C53D7">
        <w:rPr>
          <w:rFonts w:ascii="Calibri" w:hAnsi="Calibri" w:cs="Calibri"/>
          <w:sz w:val="24"/>
          <w:szCs w:val="24"/>
          <w:vertAlign w:val="superscript"/>
        </w:rPr>
        <w:t>16</w:t>
      </w:r>
      <w:r w:rsidR="00865B36" w:rsidRPr="008C53D7">
        <w:rPr>
          <w:rFonts w:ascii="Calibri" w:hAnsi="Calibri" w:cs="Calibri"/>
          <w:sz w:val="24"/>
          <w:szCs w:val="24"/>
        </w:rPr>
        <w:t xml:space="preserve">. In addition, the thickness </w:t>
      </w:r>
      <w:r w:rsidR="00AD4714" w:rsidRPr="008C53D7">
        <w:rPr>
          <w:rFonts w:ascii="Calibri" w:hAnsi="Calibri" w:cs="Calibri"/>
          <w:sz w:val="24"/>
          <w:szCs w:val="24"/>
        </w:rPr>
        <w:t xml:space="preserve">and </w:t>
      </w:r>
      <w:r w:rsidR="008A544A" w:rsidRPr="008C53D7">
        <w:rPr>
          <w:rFonts w:ascii="Calibri" w:hAnsi="Calibri" w:cs="Calibri"/>
          <w:sz w:val="24"/>
          <w:szCs w:val="24"/>
        </w:rPr>
        <w:t>mildly</w:t>
      </w:r>
      <w:r w:rsidR="004D4701" w:rsidRPr="008C53D7">
        <w:rPr>
          <w:rFonts w:ascii="Calibri" w:hAnsi="Calibri" w:cs="Calibri"/>
          <w:sz w:val="24"/>
          <w:szCs w:val="24"/>
        </w:rPr>
        <w:t xml:space="preserve"> </w:t>
      </w:r>
      <w:r w:rsidR="008A544A" w:rsidRPr="008C53D7">
        <w:rPr>
          <w:rFonts w:ascii="Calibri" w:hAnsi="Calibri" w:cs="Calibri"/>
          <w:sz w:val="24"/>
          <w:szCs w:val="24"/>
        </w:rPr>
        <w:t>asperous</w:t>
      </w:r>
      <w:r w:rsidR="00865B36" w:rsidRPr="008C53D7">
        <w:rPr>
          <w:rFonts w:ascii="Calibri" w:hAnsi="Calibri" w:cs="Calibri"/>
          <w:sz w:val="24"/>
          <w:szCs w:val="24"/>
        </w:rPr>
        <w:t xml:space="preserve"> </w:t>
      </w:r>
      <w:r w:rsidR="00AD4714" w:rsidRPr="008C53D7">
        <w:rPr>
          <w:rFonts w:ascii="Calibri" w:hAnsi="Calibri" w:cs="Calibri"/>
          <w:sz w:val="24"/>
          <w:szCs w:val="24"/>
        </w:rPr>
        <w:t xml:space="preserve">surface </w:t>
      </w:r>
      <w:r w:rsidR="007E0638" w:rsidRPr="008C53D7">
        <w:rPr>
          <w:rFonts w:ascii="Calibri" w:hAnsi="Calibri" w:cs="Calibri"/>
          <w:sz w:val="24"/>
          <w:szCs w:val="24"/>
        </w:rPr>
        <w:t xml:space="preserve">of the tube </w:t>
      </w:r>
      <w:r w:rsidR="00865B36" w:rsidRPr="008C53D7">
        <w:rPr>
          <w:rFonts w:ascii="Calibri" w:hAnsi="Calibri" w:cs="Calibri"/>
          <w:sz w:val="24"/>
          <w:szCs w:val="24"/>
        </w:rPr>
        <w:t>provide</w:t>
      </w:r>
      <w:r w:rsidR="00EA49E6">
        <w:rPr>
          <w:rFonts w:ascii="Calibri" w:hAnsi="Calibri" w:cs="Calibri"/>
          <w:sz w:val="24"/>
          <w:szCs w:val="24"/>
        </w:rPr>
        <w:t>s</w:t>
      </w:r>
      <w:r w:rsidR="00865B36" w:rsidRPr="008C53D7">
        <w:rPr>
          <w:rFonts w:ascii="Calibri" w:hAnsi="Calibri" w:cs="Calibri"/>
          <w:sz w:val="24"/>
          <w:szCs w:val="24"/>
        </w:rPr>
        <w:t xml:space="preserve"> a proper template for cell</w:t>
      </w:r>
      <w:r w:rsidR="00AD4714" w:rsidRPr="008C53D7">
        <w:rPr>
          <w:rFonts w:ascii="Calibri" w:hAnsi="Calibri" w:cs="Calibri"/>
          <w:sz w:val="24"/>
          <w:szCs w:val="24"/>
        </w:rPr>
        <w:t xml:space="preserve"> attachment</w:t>
      </w:r>
      <w:r w:rsidR="001E6298" w:rsidRPr="008C53D7">
        <w:rPr>
          <w:rFonts w:ascii="Calibri" w:hAnsi="Calibri" w:cs="Calibri"/>
          <w:sz w:val="24"/>
          <w:szCs w:val="24"/>
        </w:rPr>
        <w:t xml:space="preserve"> (</w:t>
      </w:r>
      <w:r w:rsidR="008A544A" w:rsidRPr="008C53D7">
        <w:rPr>
          <w:rFonts w:ascii="Calibri" w:hAnsi="Calibri" w:cs="Calibri"/>
          <w:b/>
          <w:sz w:val="24"/>
          <w:szCs w:val="24"/>
        </w:rPr>
        <w:t>Fig</w:t>
      </w:r>
      <w:r w:rsidR="00EA49E6">
        <w:rPr>
          <w:rFonts w:ascii="Calibri" w:hAnsi="Calibri" w:cs="Calibri"/>
          <w:b/>
          <w:sz w:val="24"/>
          <w:szCs w:val="24"/>
        </w:rPr>
        <w:t>ure</w:t>
      </w:r>
      <w:r w:rsidR="001E6298" w:rsidRPr="008C53D7">
        <w:rPr>
          <w:rFonts w:ascii="Calibri" w:hAnsi="Calibri" w:cs="Calibri"/>
          <w:b/>
          <w:sz w:val="24"/>
          <w:szCs w:val="24"/>
        </w:rPr>
        <w:t xml:space="preserve"> 3</w:t>
      </w:r>
      <w:proofErr w:type="gramStart"/>
      <w:r w:rsidR="001E6298" w:rsidRPr="008C53D7">
        <w:rPr>
          <w:rFonts w:ascii="Calibri" w:hAnsi="Calibri" w:cs="Calibri"/>
          <w:b/>
          <w:sz w:val="24"/>
          <w:szCs w:val="24"/>
        </w:rPr>
        <w:t>A,C</w:t>
      </w:r>
      <w:proofErr w:type="gramEnd"/>
      <w:r w:rsidR="001E6298" w:rsidRPr="008C53D7">
        <w:rPr>
          <w:rFonts w:ascii="Calibri" w:hAnsi="Calibri" w:cs="Calibri"/>
          <w:sz w:val="24"/>
          <w:szCs w:val="24"/>
        </w:rPr>
        <w:t>)</w:t>
      </w:r>
      <w:r w:rsidR="00865B36" w:rsidRPr="008C53D7">
        <w:rPr>
          <w:rFonts w:ascii="Calibri" w:hAnsi="Calibri" w:cs="Calibri"/>
          <w:sz w:val="24"/>
          <w:szCs w:val="24"/>
        </w:rPr>
        <w:t xml:space="preserve">. </w:t>
      </w:r>
      <w:r w:rsidR="001542F0">
        <w:rPr>
          <w:rFonts w:ascii="Calibri" w:hAnsi="Calibri" w:cs="Calibri"/>
          <w:sz w:val="24"/>
          <w:szCs w:val="24"/>
        </w:rPr>
        <w:t>Consistently</w:t>
      </w:r>
      <w:r w:rsidR="007403A7" w:rsidRPr="008C53D7">
        <w:rPr>
          <w:rFonts w:ascii="Calibri" w:hAnsi="Calibri" w:cs="Calibri"/>
          <w:sz w:val="24"/>
          <w:szCs w:val="24"/>
        </w:rPr>
        <w:t>, t</w:t>
      </w:r>
      <w:r w:rsidR="00AD4714" w:rsidRPr="008C53D7">
        <w:rPr>
          <w:rFonts w:ascii="Calibri" w:hAnsi="Calibri" w:cs="Calibri"/>
          <w:sz w:val="24"/>
          <w:szCs w:val="24"/>
        </w:rPr>
        <w:t>he i</w:t>
      </w:r>
      <w:r w:rsidR="00865B36" w:rsidRPr="008C53D7">
        <w:rPr>
          <w:rFonts w:ascii="Calibri" w:hAnsi="Calibri" w:cs="Calibri"/>
          <w:sz w:val="24"/>
          <w:szCs w:val="24"/>
        </w:rPr>
        <w:t>mmunocytochemistry result</w:t>
      </w:r>
      <w:r w:rsidR="00AD4714" w:rsidRPr="008C53D7">
        <w:rPr>
          <w:rFonts w:ascii="Calibri" w:hAnsi="Calibri" w:cs="Calibri"/>
          <w:sz w:val="24"/>
          <w:szCs w:val="24"/>
        </w:rPr>
        <w:t>s</w:t>
      </w:r>
      <w:r w:rsidR="00865B36" w:rsidRPr="008C53D7">
        <w:rPr>
          <w:rFonts w:ascii="Calibri" w:hAnsi="Calibri" w:cs="Calibri"/>
          <w:sz w:val="24"/>
          <w:szCs w:val="24"/>
        </w:rPr>
        <w:t xml:space="preserve"> </w:t>
      </w:r>
      <w:r w:rsidR="00AD4714" w:rsidRPr="008C53D7">
        <w:rPr>
          <w:rFonts w:ascii="Calibri" w:hAnsi="Calibri" w:cs="Calibri"/>
          <w:sz w:val="24"/>
          <w:szCs w:val="24"/>
        </w:rPr>
        <w:t xml:space="preserve">showed </w:t>
      </w:r>
      <w:r w:rsidR="00865B36" w:rsidRPr="008C53D7">
        <w:rPr>
          <w:rFonts w:ascii="Calibri" w:hAnsi="Calibri" w:cs="Calibri"/>
          <w:sz w:val="24"/>
          <w:szCs w:val="24"/>
        </w:rPr>
        <w:t>that the cells penetrate</w:t>
      </w:r>
      <w:r w:rsidR="00AD4714" w:rsidRPr="008C53D7">
        <w:rPr>
          <w:rFonts w:ascii="Calibri" w:hAnsi="Calibri" w:cs="Calibri"/>
          <w:sz w:val="24"/>
          <w:szCs w:val="24"/>
        </w:rPr>
        <w:t>d</w:t>
      </w:r>
      <w:r w:rsidR="00865B36" w:rsidRPr="008C53D7">
        <w:rPr>
          <w:rFonts w:ascii="Calibri" w:hAnsi="Calibri" w:cs="Calibri"/>
          <w:sz w:val="24"/>
          <w:szCs w:val="24"/>
        </w:rPr>
        <w:t xml:space="preserve"> and adhere</w:t>
      </w:r>
      <w:r w:rsidR="00AD4714" w:rsidRPr="008C53D7">
        <w:rPr>
          <w:rFonts w:ascii="Calibri" w:hAnsi="Calibri" w:cs="Calibri"/>
          <w:sz w:val="24"/>
          <w:szCs w:val="24"/>
        </w:rPr>
        <w:t>d</w:t>
      </w:r>
      <w:r w:rsidR="00865B36" w:rsidRPr="008C53D7">
        <w:rPr>
          <w:rFonts w:ascii="Calibri" w:hAnsi="Calibri" w:cs="Calibri"/>
          <w:sz w:val="24"/>
          <w:szCs w:val="24"/>
        </w:rPr>
        <w:t xml:space="preserve"> </w:t>
      </w:r>
      <w:r w:rsidR="00EA49E6">
        <w:rPr>
          <w:rFonts w:ascii="Calibri" w:hAnsi="Calibri" w:cs="Calibri"/>
          <w:sz w:val="24"/>
          <w:szCs w:val="24"/>
        </w:rPr>
        <w:t>to</w:t>
      </w:r>
      <w:r w:rsidR="00865B36" w:rsidRPr="008C53D7">
        <w:rPr>
          <w:rFonts w:ascii="Calibri" w:hAnsi="Calibri" w:cs="Calibri"/>
          <w:sz w:val="24"/>
          <w:szCs w:val="24"/>
        </w:rPr>
        <w:t xml:space="preserve"> the gelatin tube</w:t>
      </w:r>
      <w:r w:rsidR="00CD136B">
        <w:rPr>
          <w:rFonts w:ascii="Calibri" w:hAnsi="Calibri" w:cs="Calibri"/>
          <w:sz w:val="24"/>
          <w:szCs w:val="24"/>
        </w:rPr>
        <w:t>—</w:t>
      </w:r>
      <w:r w:rsidR="00865B36" w:rsidRPr="008C53D7">
        <w:rPr>
          <w:rFonts w:ascii="Calibri" w:eastAsia="ArialMT" w:hAnsi="Calibri" w:cs="Calibri"/>
          <w:sz w:val="24"/>
          <w:szCs w:val="24"/>
        </w:rPr>
        <w:t xml:space="preserve">particularly </w:t>
      </w:r>
      <w:r w:rsidR="00AD4714" w:rsidRPr="008C53D7">
        <w:rPr>
          <w:rFonts w:ascii="Calibri" w:eastAsia="ArialMT" w:hAnsi="Calibri" w:cs="Calibri"/>
          <w:sz w:val="24"/>
          <w:szCs w:val="24"/>
        </w:rPr>
        <w:t>the</w:t>
      </w:r>
      <w:r w:rsidR="00840E8B" w:rsidRPr="008C53D7">
        <w:rPr>
          <w:rFonts w:ascii="Calibri" w:eastAsia="ArialMT" w:hAnsi="Calibri" w:cs="Calibri"/>
          <w:sz w:val="24"/>
          <w:szCs w:val="24"/>
        </w:rPr>
        <w:t xml:space="preserve"> neural stem cell</w:t>
      </w:r>
      <w:r w:rsidR="00AD4714" w:rsidRPr="008C53D7">
        <w:rPr>
          <w:rFonts w:ascii="Calibri" w:eastAsia="ArialMT" w:hAnsi="Calibri" w:cs="Calibri"/>
          <w:sz w:val="24"/>
          <w:szCs w:val="24"/>
        </w:rPr>
        <w:t>s, as observed</w:t>
      </w:r>
      <w:r w:rsidR="00840E8B" w:rsidRPr="008C53D7">
        <w:rPr>
          <w:rFonts w:ascii="Calibri" w:eastAsia="ArialMT" w:hAnsi="Calibri" w:cs="Calibri"/>
          <w:sz w:val="24"/>
          <w:szCs w:val="24"/>
        </w:rPr>
        <w:t xml:space="preserve"> through </w:t>
      </w:r>
      <w:r w:rsidR="00EA49E6">
        <w:rPr>
          <w:rFonts w:ascii="Calibri" w:eastAsia="ArialMT" w:hAnsi="Calibri" w:cs="Calibri"/>
          <w:sz w:val="24"/>
          <w:szCs w:val="24"/>
        </w:rPr>
        <w:t xml:space="preserve">the </w:t>
      </w:r>
      <w:r w:rsidR="00840E8B" w:rsidRPr="008C53D7">
        <w:rPr>
          <w:rFonts w:ascii="Calibri" w:eastAsia="ArialMT" w:hAnsi="Calibri" w:cs="Calibri"/>
          <w:sz w:val="24"/>
          <w:szCs w:val="24"/>
        </w:rPr>
        <w:t xml:space="preserve">positive staining </w:t>
      </w:r>
      <w:r w:rsidR="007E0638" w:rsidRPr="008C53D7">
        <w:rPr>
          <w:rFonts w:ascii="Calibri" w:eastAsia="ArialMT" w:hAnsi="Calibri" w:cs="Calibri"/>
          <w:sz w:val="24"/>
          <w:szCs w:val="24"/>
        </w:rPr>
        <w:t xml:space="preserve">of </w:t>
      </w:r>
      <w:r w:rsidR="00EA49E6">
        <w:rPr>
          <w:rFonts w:ascii="Calibri" w:eastAsia="ArialMT" w:hAnsi="Calibri" w:cs="Calibri"/>
          <w:sz w:val="24"/>
          <w:szCs w:val="24"/>
        </w:rPr>
        <w:t xml:space="preserve">the </w:t>
      </w:r>
      <w:r w:rsidR="00AD4714" w:rsidRPr="008C53D7">
        <w:rPr>
          <w:rFonts w:ascii="Calibri" w:eastAsia="ArialMT" w:hAnsi="Calibri" w:cs="Calibri"/>
          <w:sz w:val="24"/>
          <w:szCs w:val="24"/>
        </w:rPr>
        <w:t xml:space="preserve">neural </w:t>
      </w:r>
      <w:r w:rsidR="00AD4714" w:rsidRPr="008C53D7">
        <w:rPr>
          <w:rFonts w:ascii="Calibri" w:eastAsia="ArialMT" w:hAnsi="Calibri" w:cs="Calibri"/>
          <w:sz w:val="24"/>
          <w:szCs w:val="24"/>
        </w:rPr>
        <w:lastRenderedPageBreak/>
        <w:t xml:space="preserve">cells </w:t>
      </w:r>
      <w:r w:rsidR="007E0638" w:rsidRPr="008C53D7">
        <w:rPr>
          <w:rFonts w:ascii="Calibri" w:eastAsia="ArialMT" w:hAnsi="Calibri" w:cs="Calibri"/>
          <w:sz w:val="24"/>
          <w:szCs w:val="24"/>
        </w:rPr>
        <w:t xml:space="preserve">with the </w:t>
      </w:r>
      <w:r w:rsidR="00AD4714" w:rsidRPr="008C53D7">
        <w:rPr>
          <w:rFonts w:ascii="Calibri" w:eastAsia="ArialMT" w:hAnsi="Calibri" w:cs="Calibri"/>
          <w:sz w:val="24"/>
          <w:szCs w:val="24"/>
        </w:rPr>
        <w:t xml:space="preserve">marker </w:t>
      </w:r>
      <w:proofErr w:type="spellStart"/>
      <w:r w:rsidR="00840E8B" w:rsidRPr="008C53D7">
        <w:rPr>
          <w:rFonts w:ascii="Calibri" w:eastAsia="ArialMT" w:hAnsi="Calibri" w:cs="Calibri"/>
          <w:sz w:val="24"/>
          <w:szCs w:val="24"/>
        </w:rPr>
        <w:t>nestin</w:t>
      </w:r>
      <w:proofErr w:type="spellEnd"/>
      <w:r w:rsidR="00840E8B" w:rsidRPr="008C53D7">
        <w:rPr>
          <w:rFonts w:ascii="Calibri" w:eastAsia="ArialMT" w:hAnsi="Calibri" w:cs="Calibri"/>
          <w:sz w:val="24"/>
          <w:szCs w:val="24"/>
        </w:rPr>
        <w:t xml:space="preserve"> </w:t>
      </w:r>
      <w:r w:rsidR="00865B36" w:rsidRPr="008C53D7">
        <w:rPr>
          <w:rFonts w:ascii="Calibri" w:eastAsia="ArialMT" w:hAnsi="Calibri" w:cs="Calibri"/>
          <w:sz w:val="24"/>
          <w:szCs w:val="24"/>
        </w:rPr>
        <w:t>(</w:t>
      </w:r>
      <w:r w:rsidR="008A544A" w:rsidRPr="008C53D7">
        <w:rPr>
          <w:rFonts w:ascii="Calibri" w:eastAsia="ArialMT" w:hAnsi="Calibri" w:cs="Calibri"/>
          <w:b/>
          <w:sz w:val="24"/>
          <w:szCs w:val="24"/>
        </w:rPr>
        <w:t>Fig</w:t>
      </w:r>
      <w:r w:rsidR="00CD136B">
        <w:rPr>
          <w:rFonts w:ascii="Calibri" w:eastAsia="ArialMT" w:hAnsi="Calibri" w:cs="Calibri"/>
          <w:b/>
          <w:sz w:val="24"/>
          <w:szCs w:val="24"/>
        </w:rPr>
        <w:t>ure</w:t>
      </w:r>
      <w:r w:rsidR="001E6298" w:rsidRPr="008C53D7">
        <w:rPr>
          <w:rFonts w:ascii="Calibri" w:eastAsia="ArialMT" w:hAnsi="Calibri" w:cs="Calibri"/>
          <w:b/>
          <w:sz w:val="24"/>
          <w:szCs w:val="24"/>
        </w:rPr>
        <w:t xml:space="preserve"> 4B</w:t>
      </w:r>
      <w:r w:rsidR="00865B36" w:rsidRPr="008C53D7">
        <w:rPr>
          <w:rFonts w:ascii="Calibri" w:eastAsia="ArialMT" w:hAnsi="Calibri" w:cs="Calibri"/>
          <w:sz w:val="24"/>
          <w:szCs w:val="24"/>
        </w:rPr>
        <w:t xml:space="preserve">). </w:t>
      </w:r>
      <w:r w:rsidR="00D77829" w:rsidRPr="008C53D7">
        <w:rPr>
          <w:rFonts w:ascii="Calibri" w:eastAsia="ArialMT" w:hAnsi="Calibri" w:cs="Calibri"/>
          <w:sz w:val="24"/>
          <w:szCs w:val="24"/>
        </w:rPr>
        <w:t xml:space="preserve">As </w:t>
      </w:r>
      <w:r w:rsidR="00CD136B">
        <w:rPr>
          <w:rFonts w:ascii="Calibri" w:eastAsia="ArialMT" w:hAnsi="Calibri" w:cs="Calibri"/>
          <w:sz w:val="24"/>
          <w:szCs w:val="24"/>
        </w:rPr>
        <w:t xml:space="preserve">the </w:t>
      </w:r>
      <w:proofErr w:type="spellStart"/>
      <w:r w:rsidR="00D77829" w:rsidRPr="008C53D7">
        <w:rPr>
          <w:rFonts w:ascii="Calibri" w:eastAsia="ArialMT" w:hAnsi="Calibri" w:cs="Calibri"/>
          <w:sz w:val="24"/>
          <w:szCs w:val="24"/>
        </w:rPr>
        <w:t>n</w:t>
      </w:r>
      <w:r w:rsidR="00BE1ECA" w:rsidRPr="008C53D7">
        <w:rPr>
          <w:rFonts w:ascii="Calibri" w:eastAsia="ArialMT" w:hAnsi="Calibri" w:cs="Calibri"/>
          <w:sz w:val="24"/>
          <w:szCs w:val="24"/>
        </w:rPr>
        <w:t>estin</w:t>
      </w:r>
      <w:proofErr w:type="spellEnd"/>
      <w:r w:rsidR="00BE1ECA" w:rsidRPr="008C53D7">
        <w:rPr>
          <w:rFonts w:ascii="Calibri" w:eastAsia="ArialMT" w:hAnsi="Calibri" w:cs="Calibri"/>
          <w:sz w:val="24"/>
          <w:szCs w:val="24"/>
        </w:rPr>
        <w:t xml:space="preserve"> marker </w:t>
      </w:r>
      <w:r w:rsidR="00CD136B">
        <w:rPr>
          <w:rFonts w:ascii="Calibri" w:eastAsia="ArialMT" w:hAnsi="Calibri" w:cs="Calibri"/>
          <w:sz w:val="24"/>
          <w:szCs w:val="24"/>
        </w:rPr>
        <w:t>was</w:t>
      </w:r>
      <w:r w:rsidR="00AD4714" w:rsidRPr="008C53D7">
        <w:rPr>
          <w:rFonts w:ascii="Calibri" w:eastAsia="ArialMT" w:hAnsi="Calibri" w:cs="Calibri"/>
          <w:sz w:val="24"/>
          <w:szCs w:val="24"/>
        </w:rPr>
        <w:t xml:space="preserve"> found</w:t>
      </w:r>
      <w:r w:rsidR="00BE1ECA" w:rsidRPr="008C53D7">
        <w:rPr>
          <w:rFonts w:ascii="Calibri" w:eastAsia="ArialMT" w:hAnsi="Calibri" w:cs="Calibri"/>
          <w:sz w:val="24"/>
          <w:szCs w:val="24"/>
        </w:rPr>
        <w:t xml:space="preserve"> </w:t>
      </w:r>
      <w:proofErr w:type="gramStart"/>
      <w:r w:rsidR="00BE1ECA" w:rsidRPr="008C53D7">
        <w:rPr>
          <w:rFonts w:ascii="Calibri" w:eastAsia="ArialMT" w:hAnsi="Calibri" w:cs="Calibri"/>
          <w:sz w:val="24"/>
          <w:szCs w:val="24"/>
        </w:rPr>
        <w:t>in the area of</w:t>
      </w:r>
      <w:proofErr w:type="gramEnd"/>
      <w:r w:rsidR="00BE1ECA" w:rsidRPr="008C53D7">
        <w:rPr>
          <w:rFonts w:ascii="Calibri" w:eastAsia="ArialMT" w:hAnsi="Calibri" w:cs="Calibri"/>
          <w:sz w:val="24"/>
          <w:szCs w:val="24"/>
        </w:rPr>
        <w:t xml:space="preserve"> </w:t>
      </w:r>
      <w:r w:rsidR="00CD136B">
        <w:rPr>
          <w:rFonts w:ascii="Calibri" w:eastAsia="ArialMT" w:hAnsi="Calibri" w:cs="Calibri"/>
          <w:sz w:val="24"/>
          <w:szCs w:val="24"/>
        </w:rPr>
        <w:t xml:space="preserve">the </w:t>
      </w:r>
      <w:r w:rsidR="00BE1ECA" w:rsidRPr="008C53D7">
        <w:rPr>
          <w:rFonts w:ascii="Calibri" w:eastAsia="ArialMT" w:hAnsi="Calibri" w:cs="Calibri"/>
          <w:sz w:val="24"/>
          <w:szCs w:val="24"/>
        </w:rPr>
        <w:t xml:space="preserve">growth cones </w:t>
      </w:r>
      <w:r w:rsidR="00AD4714" w:rsidRPr="008C53D7">
        <w:rPr>
          <w:rFonts w:ascii="Calibri" w:eastAsia="ArialMT" w:hAnsi="Calibri" w:cs="Calibri"/>
          <w:sz w:val="24"/>
          <w:szCs w:val="24"/>
        </w:rPr>
        <w:t xml:space="preserve">during </w:t>
      </w:r>
      <w:r w:rsidR="00BE1ECA" w:rsidRPr="008C53D7">
        <w:rPr>
          <w:rFonts w:ascii="Calibri" w:eastAsia="ArialMT" w:hAnsi="Calibri" w:cs="Calibri"/>
          <w:sz w:val="24"/>
          <w:szCs w:val="24"/>
        </w:rPr>
        <w:t xml:space="preserve">the stages of </w:t>
      </w:r>
      <w:r w:rsidR="00AD4714" w:rsidRPr="008C53D7">
        <w:rPr>
          <w:rFonts w:ascii="Calibri" w:eastAsia="ArialMT" w:hAnsi="Calibri" w:cs="Calibri"/>
          <w:sz w:val="24"/>
          <w:szCs w:val="24"/>
        </w:rPr>
        <w:t>axon</w:t>
      </w:r>
      <w:r w:rsidR="00BE1ECA" w:rsidRPr="008C53D7">
        <w:rPr>
          <w:rFonts w:ascii="Calibri" w:eastAsia="ArialMT" w:hAnsi="Calibri" w:cs="Calibri"/>
          <w:sz w:val="24"/>
          <w:szCs w:val="24"/>
        </w:rPr>
        <w:t xml:space="preserve"> extension, the positive staining of nestin </w:t>
      </w:r>
      <w:r w:rsidR="00D77829" w:rsidRPr="008C53D7">
        <w:rPr>
          <w:rFonts w:ascii="Calibri" w:eastAsia="ArialMT" w:hAnsi="Calibri" w:cs="Calibri"/>
          <w:sz w:val="24"/>
          <w:szCs w:val="24"/>
        </w:rPr>
        <w:t xml:space="preserve">is indicative of </w:t>
      </w:r>
      <w:r w:rsidR="00BE1ECA" w:rsidRPr="008C53D7">
        <w:rPr>
          <w:rFonts w:ascii="Calibri" w:eastAsia="ArialMT" w:hAnsi="Calibri" w:cs="Calibri"/>
          <w:sz w:val="24"/>
          <w:szCs w:val="24"/>
        </w:rPr>
        <w:t xml:space="preserve">the </w:t>
      </w:r>
      <w:r w:rsidR="007E0638" w:rsidRPr="008C53D7">
        <w:rPr>
          <w:rFonts w:ascii="Calibri" w:eastAsia="ArialMT" w:hAnsi="Calibri" w:cs="Calibri"/>
          <w:sz w:val="24"/>
          <w:szCs w:val="24"/>
        </w:rPr>
        <w:t xml:space="preserve">cone </w:t>
      </w:r>
      <w:r w:rsidR="008A544A" w:rsidRPr="008C53D7">
        <w:rPr>
          <w:rFonts w:ascii="Calibri" w:eastAsia="ArialMT" w:hAnsi="Calibri" w:cs="Calibri"/>
          <w:sz w:val="24"/>
          <w:szCs w:val="24"/>
        </w:rPr>
        <w:t>growth</w:t>
      </w:r>
      <w:r w:rsidR="00BE1ECA" w:rsidRPr="008C53D7">
        <w:rPr>
          <w:rFonts w:ascii="Calibri" w:eastAsia="ArialMT" w:hAnsi="Calibri" w:cs="Calibri"/>
          <w:sz w:val="24"/>
          <w:szCs w:val="24"/>
          <w:vertAlign w:val="superscript"/>
        </w:rPr>
        <w:t>17</w:t>
      </w:r>
      <w:r w:rsidR="00BE1ECA" w:rsidRPr="008C53D7">
        <w:rPr>
          <w:rFonts w:ascii="Calibri" w:eastAsia="ArialMT" w:hAnsi="Calibri" w:cs="Calibri"/>
          <w:sz w:val="24"/>
          <w:szCs w:val="24"/>
        </w:rPr>
        <w:t xml:space="preserve">. </w:t>
      </w:r>
      <w:r w:rsidR="00865B36" w:rsidRPr="008C53D7">
        <w:rPr>
          <w:rFonts w:ascii="Calibri" w:eastAsia="ArialMT" w:hAnsi="Calibri" w:cs="Calibri"/>
          <w:sz w:val="24"/>
          <w:szCs w:val="24"/>
        </w:rPr>
        <w:t xml:space="preserve">Ultimately, this positive </w:t>
      </w:r>
      <w:r w:rsidR="004D4701" w:rsidRPr="008C53D7">
        <w:rPr>
          <w:rFonts w:ascii="Calibri" w:eastAsia="ArialMT" w:hAnsi="Calibri" w:cs="Calibri"/>
          <w:sz w:val="24"/>
          <w:szCs w:val="24"/>
        </w:rPr>
        <w:t>gelatin-</w:t>
      </w:r>
      <w:proofErr w:type="spellStart"/>
      <w:r w:rsidR="004D4701" w:rsidRPr="008C53D7">
        <w:rPr>
          <w:rFonts w:ascii="Calibri" w:eastAsia="ArialMT" w:hAnsi="Calibri" w:cs="Calibri"/>
          <w:sz w:val="24"/>
          <w:szCs w:val="24"/>
        </w:rPr>
        <w:t>hASCs</w:t>
      </w:r>
      <w:proofErr w:type="spellEnd"/>
      <w:r w:rsidR="004D4701" w:rsidRPr="008C53D7">
        <w:rPr>
          <w:rFonts w:ascii="Calibri" w:eastAsia="ArialMT" w:hAnsi="Calibri" w:cs="Calibri"/>
          <w:sz w:val="24"/>
          <w:szCs w:val="24"/>
        </w:rPr>
        <w:t xml:space="preserve"> </w:t>
      </w:r>
      <w:r w:rsidR="00865B36" w:rsidRPr="008C53D7">
        <w:rPr>
          <w:rFonts w:ascii="Calibri" w:eastAsia="ArialMT" w:hAnsi="Calibri" w:cs="Calibri"/>
          <w:sz w:val="24"/>
          <w:szCs w:val="24"/>
        </w:rPr>
        <w:t xml:space="preserve">combination can be </w:t>
      </w:r>
      <w:r w:rsidR="00D77829" w:rsidRPr="008C53D7">
        <w:rPr>
          <w:rFonts w:ascii="Calibri" w:eastAsia="ArialMT" w:hAnsi="Calibri" w:cs="Calibri"/>
          <w:sz w:val="24"/>
          <w:szCs w:val="24"/>
        </w:rPr>
        <w:t>implemented in</w:t>
      </w:r>
      <w:r w:rsidR="00865B36" w:rsidRPr="008C53D7">
        <w:rPr>
          <w:rFonts w:ascii="Calibri" w:eastAsia="ArialMT" w:hAnsi="Calibri" w:cs="Calibri"/>
          <w:sz w:val="24"/>
          <w:szCs w:val="24"/>
        </w:rPr>
        <w:t xml:space="preserve"> the treatment of nervous system regeneration</w:t>
      </w:r>
      <w:r w:rsidR="006817C0" w:rsidRPr="008C53D7">
        <w:rPr>
          <w:rFonts w:ascii="Calibri" w:eastAsia="ArialMT" w:hAnsi="Calibri" w:cs="Calibri"/>
          <w:sz w:val="24"/>
          <w:szCs w:val="24"/>
        </w:rPr>
        <w:t xml:space="preserve">. The spinal cord is made up of </w:t>
      </w:r>
      <w:r w:rsidR="00D77829" w:rsidRPr="008C53D7">
        <w:rPr>
          <w:rFonts w:ascii="Calibri" w:eastAsia="ArialMT" w:hAnsi="Calibri" w:cs="Calibri"/>
          <w:sz w:val="24"/>
          <w:szCs w:val="24"/>
        </w:rPr>
        <w:t xml:space="preserve">groups of </w:t>
      </w:r>
      <w:r w:rsidR="006817C0" w:rsidRPr="008C53D7">
        <w:rPr>
          <w:rFonts w:ascii="Calibri" w:eastAsia="ArialMT" w:hAnsi="Calibri" w:cs="Calibri"/>
          <w:sz w:val="24"/>
          <w:szCs w:val="24"/>
        </w:rPr>
        <w:t>neuron axons and bundle</w:t>
      </w:r>
      <w:r w:rsidR="00D77829" w:rsidRPr="008C53D7">
        <w:rPr>
          <w:rFonts w:ascii="Calibri" w:eastAsia="ArialMT" w:hAnsi="Calibri" w:cs="Calibri"/>
          <w:sz w:val="24"/>
          <w:szCs w:val="24"/>
        </w:rPr>
        <w:t>s</w:t>
      </w:r>
      <w:r w:rsidR="006817C0" w:rsidRPr="008C53D7">
        <w:rPr>
          <w:rFonts w:ascii="Calibri" w:eastAsia="ArialMT" w:hAnsi="Calibri" w:cs="Calibri"/>
          <w:sz w:val="24"/>
          <w:szCs w:val="24"/>
        </w:rPr>
        <w:t xml:space="preserve"> of nerve fibers along the spinal vertebrae. Thus, th</w:t>
      </w:r>
      <w:r w:rsidR="007E0638" w:rsidRPr="008C53D7">
        <w:rPr>
          <w:rFonts w:ascii="Calibri" w:eastAsia="ArialMT" w:hAnsi="Calibri" w:cs="Calibri"/>
          <w:sz w:val="24"/>
          <w:szCs w:val="24"/>
        </w:rPr>
        <w:t>e</w:t>
      </w:r>
      <w:r w:rsidR="006817C0" w:rsidRPr="008C53D7">
        <w:rPr>
          <w:rFonts w:ascii="Calibri" w:eastAsia="ArialMT" w:hAnsi="Calibri" w:cs="Calibri"/>
          <w:sz w:val="24"/>
          <w:szCs w:val="24"/>
        </w:rPr>
        <w:t xml:space="preserve"> gelatin tube may </w:t>
      </w:r>
      <w:r w:rsidR="00865B36" w:rsidRPr="008C53D7">
        <w:rPr>
          <w:rFonts w:ascii="Calibri" w:eastAsia="ArialMT" w:hAnsi="Calibri" w:cs="Calibri"/>
          <w:sz w:val="24"/>
          <w:szCs w:val="24"/>
        </w:rPr>
        <w:t xml:space="preserve">not only provide appropriate filling gap material but </w:t>
      </w:r>
      <w:r w:rsidR="007E0638" w:rsidRPr="008C53D7">
        <w:rPr>
          <w:rFonts w:ascii="Calibri" w:eastAsia="ArialMT" w:hAnsi="Calibri" w:cs="Calibri"/>
          <w:sz w:val="24"/>
          <w:szCs w:val="24"/>
        </w:rPr>
        <w:t xml:space="preserve">will </w:t>
      </w:r>
      <w:r w:rsidR="00865B36" w:rsidRPr="008C53D7">
        <w:rPr>
          <w:rFonts w:ascii="Calibri" w:eastAsia="ArialMT" w:hAnsi="Calibri" w:cs="Calibri"/>
          <w:sz w:val="24"/>
          <w:szCs w:val="24"/>
        </w:rPr>
        <w:t xml:space="preserve">also </w:t>
      </w:r>
      <w:r w:rsidR="006817C0" w:rsidRPr="008C53D7">
        <w:rPr>
          <w:rFonts w:ascii="Calibri" w:eastAsia="ArialMT" w:hAnsi="Calibri" w:cs="Calibri"/>
          <w:sz w:val="24"/>
          <w:szCs w:val="24"/>
        </w:rPr>
        <w:t xml:space="preserve">guide nerve fiber growth and regeneration through the tube. </w:t>
      </w:r>
      <w:r w:rsidR="00865B36" w:rsidRPr="008C53D7">
        <w:rPr>
          <w:rFonts w:ascii="Calibri" w:eastAsia="ArialMT" w:hAnsi="Calibri" w:cs="Calibri"/>
          <w:sz w:val="24"/>
          <w:szCs w:val="24"/>
        </w:rPr>
        <w:t xml:space="preserve">Moreover, </w:t>
      </w:r>
      <w:r w:rsidR="00865B36" w:rsidRPr="008C53D7">
        <w:rPr>
          <w:rFonts w:ascii="Calibri" w:hAnsi="Calibri" w:cs="Calibri"/>
          <w:sz w:val="24"/>
          <w:szCs w:val="24"/>
        </w:rPr>
        <w:t xml:space="preserve">the great biocompatibility </w:t>
      </w:r>
      <w:r w:rsidR="00E221EB" w:rsidRPr="008C53D7">
        <w:rPr>
          <w:rFonts w:ascii="Calibri" w:hAnsi="Calibri" w:cs="Calibri"/>
          <w:sz w:val="24"/>
          <w:szCs w:val="24"/>
        </w:rPr>
        <w:t xml:space="preserve">observed </w:t>
      </w:r>
      <w:r w:rsidR="00865B36" w:rsidRPr="008C53D7">
        <w:rPr>
          <w:rFonts w:ascii="Calibri" w:hAnsi="Calibri" w:cs="Calibri"/>
          <w:sz w:val="24"/>
          <w:szCs w:val="24"/>
        </w:rPr>
        <w:t xml:space="preserve">by the implantation of </w:t>
      </w:r>
      <w:r w:rsidR="00CD136B">
        <w:rPr>
          <w:rFonts w:ascii="Calibri" w:hAnsi="Calibri" w:cs="Calibri"/>
          <w:sz w:val="24"/>
          <w:szCs w:val="24"/>
        </w:rPr>
        <w:t xml:space="preserve">a </w:t>
      </w:r>
      <w:r w:rsidR="00865B36" w:rsidRPr="008C53D7">
        <w:rPr>
          <w:rFonts w:ascii="Calibri" w:hAnsi="Calibri" w:cs="Calibri"/>
          <w:sz w:val="24"/>
          <w:szCs w:val="24"/>
        </w:rPr>
        <w:t xml:space="preserve">gelatin tube into the fascia layer </w:t>
      </w:r>
      <w:r w:rsidR="00E221EB" w:rsidRPr="008C53D7">
        <w:rPr>
          <w:rFonts w:ascii="Calibri" w:hAnsi="Calibri" w:cs="Calibri"/>
          <w:sz w:val="24"/>
          <w:szCs w:val="24"/>
        </w:rPr>
        <w:t xml:space="preserve">did not </w:t>
      </w:r>
      <w:r w:rsidR="00865B36" w:rsidRPr="008C53D7">
        <w:rPr>
          <w:rFonts w:ascii="Calibri" w:hAnsi="Calibri" w:cs="Calibri"/>
          <w:sz w:val="24"/>
          <w:szCs w:val="24"/>
        </w:rPr>
        <w:t xml:space="preserve">demonstrate any harmful </w:t>
      </w:r>
      <w:r w:rsidR="00865B36" w:rsidRPr="008C53D7">
        <w:rPr>
          <w:rFonts w:ascii="Calibri" w:eastAsia="ArialMT" w:hAnsi="Calibri" w:cs="Calibri"/>
          <w:sz w:val="24"/>
          <w:szCs w:val="24"/>
        </w:rPr>
        <w:t xml:space="preserve">and inflammation effect </w:t>
      </w:r>
      <w:r w:rsidR="00CD136B">
        <w:rPr>
          <w:rFonts w:ascii="Calibri" w:eastAsia="ArialMT" w:hAnsi="Calibri" w:cs="Calibri"/>
          <w:sz w:val="24"/>
          <w:szCs w:val="24"/>
        </w:rPr>
        <w:t>on the</w:t>
      </w:r>
      <w:r w:rsidR="00865B36" w:rsidRPr="008C53D7">
        <w:rPr>
          <w:rFonts w:ascii="Calibri" w:eastAsia="ArialMT" w:hAnsi="Calibri" w:cs="Calibri"/>
          <w:sz w:val="24"/>
          <w:szCs w:val="24"/>
        </w:rPr>
        <w:t xml:space="preserve"> </w:t>
      </w:r>
      <w:r w:rsidR="00865B36" w:rsidRPr="008C53D7">
        <w:rPr>
          <w:rFonts w:ascii="Calibri" w:hAnsi="Calibri" w:cs="Calibri"/>
          <w:sz w:val="24"/>
          <w:szCs w:val="24"/>
        </w:rPr>
        <w:t>local tissues</w:t>
      </w:r>
      <w:r w:rsidR="00CD136B">
        <w:rPr>
          <w:rFonts w:ascii="Calibri" w:hAnsi="Calibri" w:cs="Calibri"/>
          <w:sz w:val="24"/>
          <w:szCs w:val="24"/>
        </w:rPr>
        <w:t>,</w:t>
      </w:r>
      <w:r w:rsidR="00865B36" w:rsidRPr="008C53D7">
        <w:rPr>
          <w:rFonts w:ascii="Calibri" w:hAnsi="Calibri" w:cs="Calibri"/>
          <w:sz w:val="24"/>
          <w:szCs w:val="24"/>
        </w:rPr>
        <w:t xml:space="preserve"> </w:t>
      </w:r>
      <w:r w:rsidR="00E221EB" w:rsidRPr="008C53D7">
        <w:rPr>
          <w:rFonts w:ascii="Calibri" w:hAnsi="Calibri" w:cs="Calibri"/>
          <w:bCs/>
          <w:sz w:val="24"/>
          <w:szCs w:val="24"/>
        </w:rPr>
        <w:t xml:space="preserve">and </w:t>
      </w:r>
      <w:r w:rsidR="00CD136B">
        <w:rPr>
          <w:rFonts w:ascii="Calibri" w:hAnsi="Calibri" w:cs="Calibri"/>
          <w:bCs/>
          <w:sz w:val="24"/>
          <w:szCs w:val="24"/>
        </w:rPr>
        <w:t>the tube</w:t>
      </w:r>
      <w:r w:rsidR="00E221EB" w:rsidRPr="008C53D7">
        <w:rPr>
          <w:rFonts w:ascii="Calibri" w:hAnsi="Calibri" w:cs="Calibri"/>
          <w:bCs/>
          <w:sz w:val="24"/>
          <w:szCs w:val="24"/>
        </w:rPr>
        <w:t xml:space="preserve"> was surrounded by</w:t>
      </w:r>
      <w:r w:rsidR="00865B36" w:rsidRPr="008C53D7">
        <w:rPr>
          <w:rFonts w:ascii="Calibri" w:hAnsi="Calibri" w:cs="Calibri"/>
          <w:bCs/>
          <w:sz w:val="24"/>
          <w:szCs w:val="24"/>
        </w:rPr>
        <w:t xml:space="preserve"> well</w:t>
      </w:r>
      <w:r w:rsidR="00E221EB" w:rsidRPr="008C53D7">
        <w:rPr>
          <w:rFonts w:ascii="Calibri" w:hAnsi="Calibri" w:cs="Calibri"/>
          <w:bCs/>
          <w:sz w:val="24"/>
          <w:szCs w:val="24"/>
        </w:rPr>
        <w:t>-developed</w:t>
      </w:r>
      <w:r w:rsidR="00865B36" w:rsidRPr="008C53D7">
        <w:rPr>
          <w:rFonts w:ascii="Calibri" w:hAnsi="Calibri" w:cs="Calibri"/>
          <w:bCs/>
          <w:sz w:val="24"/>
          <w:szCs w:val="24"/>
        </w:rPr>
        <w:t xml:space="preserve"> connective tissues </w:t>
      </w:r>
      <w:r w:rsidR="00865B36" w:rsidRPr="008C53D7">
        <w:rPr>
          <w:rFonts w:ascii="Calibri" w:hAnsi="Calibri" w:cs="Calibri"/>
          <w:sz w:val="24"/>
          <w:szCs w:val="24"/>
        </w:rPr>
        <w:t>(</w:t>
      </w:r>
      <w:r w:rsidR="008A544A" w:rsidRPr="008C53D7">
        <w:rPr>
          <w:rFonts w:ascii="Calibri" w:hAnsi="Calibri" w:cs="Calibri"/>
          <w:b/>
          <w:sz w:val="24"/>
          <w:szCs w:val="24"/>
        </w:rPr>
        <w:t>Fig</w:t>
      </w:r>
      <w:r w:rsidR="00CD136B">
        <w:rPr>
          <w:rFonts w:ascii="Calibri" w:hAnsi="Calibri" w:cs="Calibri"/>
          <w:b/>
          <w:sz w:val="24"/>
          <w:szCs w:val="24"/>
        </w:rPr>
        <w:t>ure</w:t>
      </w:r>
      <w:r w:rsidR="008A544A" w:rsidRPr="008C53D7">
        <w:rPr>
          <w:rFonts w:ascii="Calibri" w:hAnsi="Calibri" w:cs="Calibri"/>
          <w:b/>
          <w:sz w:val="24"/>
          <w:szCs w:val="24"/>
        </w:rPr>
        <w:t xml:space="preserve"> </w:t>
      </w:r>
      <w:r w:rsidR="001E6298" w:rsidRPr="008C53D7">
        <w:rPr>
          <w:rFonts w:ascii="Calibri" w:hAnsi="Calibri" w:cs="Calibri"/>
          <w:b/>
          <w:sz w:val="24"/>
          <w:szCs w:val="24"/>
        </w:rPr>
        <w:t>5</w:t>
      </w:r>
      <w:proofErr w:type="gramStart"/>
      <w:r w:rsidR="001E6298" w:rsidRPr="008C53D7">
        <w:rPr>
          <w:rFonts w:ascii="Calibri" w:hAnsi="Calibri" w:cs="Calibri"/>
          <w:b/>
          <w:sz w:val="24"/>
          <w:szCs w:val="24"/>
        </w:rPr>
        <w:t>A,B</w:t>
      </w:r>
      <w:proofErr w:type="gramEnd"/>
      <w:r w:rsidR="00865B36" w:rsidRPr="008C53D7">
        <w:rPr>
          <w:rFonts w:ascii="Calibri" w:hAnsi="Calibri" w:cs="Calibri"/>
          <w:sz w:val="24"/>
          <w:szCs w:val="24"/>
        </w:rPr>
        <w:t>).</w:t>
      </w:r>
    </w:p>
    <w:p w14:paraId="18A69A9A" w14:textId="77777777" w:rsidR="00141AB6" w:rsidRPr="008C53D7" w:rsidRDefault="00141AB6" w:rsidP="00725570">
      <w:pPr>
        <w:autoSpaceDE w:val="0"/>
        <w:autoSpaceDN w:val="0"/>
        <w:adjustRightInd w:val="0"/>
        <w:spacing w:after="0" w:line="240" w:lineRule="auto"/>
        <w:jc w:val="both"/>
        <w:rPr>
          <w:rFonts w:ascii="Calibri" w:eastAsia="ArialMT" w:hAnsi="Calibri" w:cs="Calibri"/>
          <w:sz w:val="24"/>
          <w:szCs w:val="24"/>
          <w:highlight w:val="yellow"/>
        </w:rPr>
      </w:pPr>
    </w:p>
    <w:p w14:paraId="39272008" w14:textId="69F041F8" w:rsidR="00AE2866" w:rsidRPr="008C53D7" w:rsidRDefault="00E221EB" w:rsidP="00725570">
      <w:pPr>
        <w:autoSpaceDE w:val="0"/>
        <w:autoSpaceDN w:val="0"/>
        <w:adjustRightInd w:val="0"/>
        <w:spacing w:after="0" w:line="240" w:lineRule="auto"/>
        <w:jc w:val="both"/>
        <w:rPr>
          <w:rFonts w:ascii="Calibri" w:hAnsi="Calibri" w:cs="Calibri"/>
          <w:sz w:val="24"/>
          <w:szCs w:val="24"/>
        </w:rPr>
      </w:pPr>
      <w:r w:rsidRPr="008C53D7">
        <w:rPr>
          <w:rFonts w:ascii="Calibri" w:eastAsia="ArialMT" w:hAnsi="Calibri" w:cs="Calibri"/>
          <w:sz w:val="24"/>
          <w:szCs w:val="24"/>
        </w:rPr>
        <w:t>I</w:t>
      </w:r>
      <w:r w:rsidR="00865B36" w:rsidRPr="008C53D7">
        <w:rPr>
          <w:rFonts w:ascii="Calibri" w:eastAsia="ArialMT" w:hAnsi="Calibri" w:cs="Calibri"/>
          <w:sz w:val="24"/>
          <w:szCs w:val="24"/>
        </w:rPr>
        <w:t>n conclusion, we successful</w:t>
      </w:r>
      <w:r w:rsidRPr="008C53D7">
        <w:rPr>
          <w:rFonts w:ascii="Calibri" w:eastAsia="ArialMT" w:hAnsi="Calibri" w:cs="Calibri"/>
          <w:sz w:val="24"/>
          <w:szCs w:val="24"/>
        </w:rPr>
        <w:t>ly</w:t>
      </w:r>
      <w:r w:rsidR="00865B36" w:rsidRPr="008C53D7">
        <w:rPr>
          <w:rFonts w:ascii="Calibri" w:eastAsia="ArialMT" w:hAnsi="Calibri" w:cs="Calibri"/>
          <w:sz w:val="24"/>
          <w:szCs w:val="24"/>
        </w:rPr>
        <w:t xml:space="preserve"> developed a simple and </w:t>
      </w:r>
      <w:r w:rsidRPr="008C53D7">
        <w:rPr>
          <w:rFonts w:ascii="Calibri" w:eastAsia="ArialMT" w:hAnsi="Calibri" w:cs="Calibri"/>
          <w:sz w:val="24"/>
          <w:szCs w:val="24"/>
        </w:rPr>
        <w:t>useful</w:t>
      </w:r>
      <w:r w:rsidRPr="008C53D7" w:rsidDel="00E221EB">
        <w:rPr>
          <w:rFonts w:ascii="Calibri" w:eastAsia="ArialMT" w:hAnsi="Calibri" w:cs="Calibri"/>
          <w:sz w:val="24"/>
          <w:szCs w:val="24"/>
        </w:rPr>
        <w:t xml:space="preserve"> </w:t>
      </w:r>
      <w:r w:rsidR="00865B36" w:rsidRPr="008C53D7">
        <w:rPr>
          <w:rFonts w:ascii="Calibri" w:eastAsia="ArialMT" w:hAnsi="Calibri" w:cs="Calibri"/>
          <w:sz w:val="24"/>
          <w:szCs w:val="24"/>
        </w:rPr>
        <w:t xml:space="preserve">protocol </w:t>
      </w:r>
      <w:r w:rsidRPr="008C53D7">
        <w:rPr>
          <w:rFonts w:ascii="Calibri" w:eastAsia="ArialMT" w:hAnsi="Calibri" w:cs="Calibri"/>
          <w:sz w:val="24"/>
          <w:szCs w:val="24"/>
        </w:rPr>
        <w:t xml:space="preserve">for </w:t>
      </w:r>
      <w:r w:rsidR="00240792" w:rsidRPr="008C53D7">
        <w:rPr>
          <w:rFonts w:ascii="Calibri" w:eastAsia="ArialMT" w:hAnsi="Calibri" w:cs="Calibri"/>
          <w:sz w:val="24"/>
          <w:szCs w:val="24"/>
        </w:rPr>
        <w:t xml:space="preserve">the </w:t>
      </w:r>
      <w:r w:rsidRPr="008C53D7">
        <w:rPr>
          <w:rFonts w:ascii="Calibri" w:eastAsia="ArialMT" w:hAnsi="Calibri" w:cs="Calibri"/>
          <w:sz w:val="24"/>
          <w:szCs w:val="24"/>
        </w:rPr>
        <w:t>construction of</w:t>
      </w:r>
      <w:r w:rsidR="00865B36" w:rsidRPr="008C53D7">
        <w:rPr>
          <w:rFonts w:ascii="Calibri" w:eastAsia="ArialMT" w:hAnsi="Calibri" w:cs="Calibri"/>
          <w:sz w:val="24"/>
          <w:szCs w:val="24"/>
        </w:rPr>
        <w:t xml:space="preserve"> gelatin-based biomaterials </w:t>
      </w:r>
      <w:r w:rsidRPr="008C53D7">
        <w:rPr>
          <w:rFonts w:ascii="Calibri" w:eastAsia="ArialMT" w:hAnsi="Calibri" w:cs="Calibri"/>
          <w:sz w:val="24"/>
          <w:szCs w:val="24"/>
        </w:rPr>
        <w:t>with</w:t>
      </w:r>
      <w:r w:rsidR="00865B36" w:rsidRPr="008C53D7">
        <w:rPr>
          <w:rFonts w:ascii="Calibri" w:eastAsia="ArialMT" w:hAnsi="Calibri" w:cs="Calibri"/>
          <w:sz w:val="24"/>
          <w:szCs w:val="24"/>
        </w:rPr>
        <w:t xml:space="preserve"> excellent biocompatibility and </w:t>
      </w:r>
      <w:r w:rsidR="00865B36" w:rsidRPr="008C53D7">
        <w:rPr>
          <w:rFonts w:ascii="Calibri" w:hAnsi="Calibri" w:cs="Calibri"/>
          <w:sz w:val="24"/>
          <w:szCs w:val="24"/>
        </w:rPr>
        <w:t xml:space="preserve">cell environment </w:t>
      </w:r>
      <w:r w:rsidR="006817C0" w:rsidRPr="008C53D7">
        <w:rPr>
          <w:rFonts w:ascii="Calibri" w:hAnsi="Calibri" w:cs="Calibri"/>
          <w:sz w:val="24"/>
          <w:szCs w:val="24"/>
        </w:rPr>
        <w:t xml:space="preserve">that can be </w:t>
      </w:r>
      <w:r w:rsidRPr="008C53D7">
        <w:rPr>
          <w:rFonts w:ascii="Calibri" w:hAnsi="Calibri" w:cs="Calibri"/>
          <w:sz w:val="24"/>
          <w:szCs w:val="24"/>
        </w:rPr>
        <w:t>used in</w:t>
      </w:r>
      <w:r w:rsidR="006817C0" w:rsidRPr="008C53D7">
        <w:rPr>
          <w:rFonts w:ascii="Calibri" w:hAnsi="Calibri" w:cs="Calibri"/>
          <w:sz w:val="24"/>
          <w:szCs w:val="24"/>
        </w:rPr>
        <w:t xml:space="preserve"> </w:t>
      </w:r>
      <w:r w:rsidR="008A544A" w:rsidRPr="008C53D7">
        <w:rPr>
          <w:rFonts w:ascii="Calibri" w:hAnsi="Calibri" w:cs="Calibri"/>
          <w:sz w:val="24"/>
          <w:szCs w:val="24"/>
        </w:rPr>
        <w:t>prospect</w:t>
      </w:r>
      <w:r w:rsidR="00865B36" w:rsidRPr="008C53D7">
        <w:rPr>
          <w:rFonts w:ascii="Calibri" w:hAnsi="Calibri" w:cs="Calibri"/>
          <w:sz w:val="24"/>
          <w:szCs w:val="24"/>
        </w:rPr>
        <w:t xml:space="preserve"> tissue engineering application</w:t>
      </w:r>
      <w:r w:rsidRPr="008C53D7">
        <w:rPr>
          <w:rFonts w:ascii="Calibri" w:hAnsi="Calibri" w:cs="Calibri"/>
          <w:sz w:val="24"/>
          <w:szCs w:val="24"/>
        </w:rPr>
        <w:t>s</w:t>
      </w:r>
      <w:r w:rsidR="00995167">
        <w:rPr>
          <w:rFonts w:ascii="Calibri" w:hAnsi="Calibri" w:cs="Calibri"/>
          <w:sz w:val="24"/>
          <w:szCs w:val="24"/>
        </w:rPr>
        <w:t>,</w:t>
      </w:r>
      <w:r w:rsidR="006817C0" w:rsidRPr="008C53D7">
        <w:rPr>
          <w:rFonts w:ascii="Calibri" w:hAnsi="Calibri" w:cs="Calibri"/>
          <w:sz w:val="24"/>
          <w:szCs w:val="24"/>
        </w:rPr>
        <w:t xml:space="preserve"> such as </w:t>
      </w:r>
      <w:r w:rsidRPr="008C53D7">
        <w:rPr>
          <w:rFonts w:ascii="Calibri" w:hAnsi="Calibri" w:cs="Calibri"/>
          <w:sz w:val="24"/>
          <w:szCs w:val="24"/>
        </w:rPr>
        <w:t xml:space="preserve">in </w:t>
      </w:r>
      <w:r w:rsidR="006817C0" w:rsidRPr="008C53D7">
        <w:rPr>
          <w:rFonts w:ascii="Calibri" w:hAnsi="Calibri" w:cs="Calibri"/>
          <w:sz w:val="24"/>
          <w:szCs w:val="24"/>
        </w:rPr>
        <w:t xml:space="preserve">nervous system regeneration, blood vessel </w:t>
      </w:r>
      <w:r w:rsidRPr="008C53D7">
        <w:rPr>
          <w:rFonts w:ascii="Calibri" w:hAnsi="Calibri" w:cs="Calibri"/>
          <w:sz w:val="24"/>
          <w:szCs w:val="24"/>
        </w:rPr>
        <w:t>replacement</w:t>
      </w:r>
      <w:r w:rsidR="006817C0" w:rsidRPr="008C53D7">
        <w:rPr>
          <w:rFonts w:ascii="Calibri" w:hAnsi="Calibri" w:cs="Calibri"/>
          <w:sz w:val="24"/>
          <w:szCs w:val="24"/>
        </w:rPr>
        <w:t xml:space="preserve">, urinary tract reconstruction, and </w:t>
      </w:r>
      <w:r w:rsidR="00995167">
        <w:rPr>
          <w:rFonts w:ascii="Calibri" w:hAnsi="Calibri" w:cs="Calibri"/>
          <w:sz w:val="24"/>
          <w:szCs w:val="24"/>
        </w:rPr>
        <w:t xml:space="preserve">in the </w:t>
      </w:r>
      <w:r w:rsidRPr="008C53D7">
        <w:rPr>
          <w:rFonts w:ascii="Calibri" w:hAnsi="Calibri" w:cs="Calibri"/>
          <w:sz w:val="24"/>
          <w:szCs w:val="24"/>
        </w:rPr>
        <w:t xml:space="preserve">rebuilding of organ </w:t>
      </w:r>
      <w:r w:rsidR="006817C0" w:rsidRPr="008C53D7">
        <w:rPr>
          <w:rFonts w:ascii="Calibri" w:hAnsi="Calibri" w:cs="Calibri"/>
          <w:sz w:val="24"/>
          <w:szCs w:val="24"/>
        </w:rPr>
        <w:t>part</w:t>
      </w:r>
      <w:r w:rsidRPr="008C53D7">
        <w:rPr>
          <w:rFonts w:ascii="Calibri" w:hAnsi="Calibri" w:cs="Calibri"/>
          <w:sz w:val="24"/>
          <w:szCs w:val="24"/>
        </w:rPr>
        <w:t>s</w:t>
      </w:r>
      <w:r w:rsidR="00865B36" w:rsidRPr="008C53D7">
        <w:rPr>
          <w:rFonts w:ascii="Calibri" w:hAnsi="Calibri" w:cs="Calibri"/>
          <w:sz w:val="24"/>
          <w:szCs w:val="24"/>
        </w:rPr>
        <w:t>. This protocol can be implemented by tissue engineers who are currently developing correlative natural polymer</w:t>
      </w:r>
      <w:r w:rsidRPr="008C53D7">
        <w:rPr>
          <w:rFonts w:ascii="Calibri" w:hAnsi="Calibri" w:cs="Calibri"/>
          <w:sz w:val="24"/>
          <w:szCs w:val="24"/>
        </w:rPr>
        <w:t>s</w:t>
      </w:r>
      <w:r w:rsidR="00865B36" w:rsidRPr="008C53D7">
        <w:rPr>
          <w:rFonts w:ascii="Calibri" w:hAnsi="Calibri" w:cs="Calibri"/>
          <w:sz w:val="24"/>
          <w:szCs w:val="24"/>
        </w:rPr>
        <w:t xml:space="preserve"> </w:t>
      </w:r>
      <w:r w:rsidR="008A544A" w:rsidRPr="008C53D7">
        <w:rPr>
          <w:rFonts w:ascii="Calibri" w:hAnsi="Calibri" w:cs="Calibri"/>
          <w:sz w:val="24"/>
          <w:szCs w:val="24"/>
        </w:rPr>
        <w:t>without any synthetic polymer addition</w:t>
      </w:r>
      <w:r w:rsidR="00995167">
        <w:rPr>
          <w:rFonts w:ascii="Calibri" w:hAnsi="Calibri" w:cs="Calibri"/>
          <w:sz w:val="24"/>
          <w:szCs w:val="24"/>
        </w:rPr>
        <w:t>.</w:t>
      </w:r>
      <w:r w:rsidR="008A544A" w:rsidRPr="008C53D7">
        <w:rPr>
          <w:rFonts w:ascii="Calibri" w:hAnsi="Calibri" w:cs="Calibri"/>
          <w:sz w:val="24"/>
          <w:szCs w:val="24"/>
        </w:rPr>
        <w:t xml:space="preserve"> </w:t>
      </w:r>
      <w:r w:rsidR="00995167">
        <w:rPr>
          <w:rFonts w:ascii="Calibri" w:hAnsi="Calibri" w:cs="Calibri"/>
          <w:sz w:val="24"/>
          <w:szCs w:val="24"/>
        </w:rPr>
        <w:t>The protocol can</w:t>
      </w:r>
      <w:r w:rsidR="00995167">
        <w:rPr>
          <w:rFonts w:ascii="Calibri" w:hAnsi="Calibri" w:cs="Calibri"/>
          <w:sz w:val="24"/>
          <w:szCs w:val="24"/>
        </w:rPr>
        <w:t xml:space="preserve"> be</w:t>
      </w:r>
      <w:r w:rsidR="00141AB6" w:rsidRPr="008C53D7">
        <w:rPr>
          <w:rFonts w:ascii="Calibri" w:hAnsi="Calibri" w:cs="Calibri"/>
          <w:sz w:val="24"/>
          <w:szCs w:val="24"/>
        </w:rPr>
        <w:t xml:space="preserve"> easily </w:t>
      </w:r>
      <w:r w:rsidR="00995167">
        <w:rPr>
          <w:rFonts w:ascii="Calibri" w:hAnsi="Calibri" w:cs="Calibri"/>
          <w:sz w:val="24"/>
          <w:szCs w:val="24"/>
        </w:rPr>
        <w:t>expanded</w:t>
      </w:r>
      <w:r w:rsidR="00141AB6" w:rsidRPr="008C53D7">
        <w:rPr>
          <w:rFonts w:ascii="Calibri" w:hAnsi="Calibri" w:cs="Calibri"/>
          <w:sz w:val="24"/>
          <w:szCs w:val="24"/>
        </w:rPr>
        <w:t xml:space="preserve"> upon </w:t>
      </w:r>
      <w:r w:rsidR="00995167">
        <w:rPr>
          <w:rFonts w:ascii="Calibri" w:hAnsi="Calibri" w:cs="Calibri"/>
          <w:sz w:val="24"/>
          <w:szCs w:val="24"/>
        </w:rPr>
        <w:t xml:space="preserve">and can be used </w:t>
      </w:r>
      <w:r w:rsidR="00141AB6" w:rsidRPr="008C53D7">
        <w:rPr>
          <w:rFonts w:ascii="Calibri" w:hAnsi="Calibri" w:cs="Calibri"/>
          <w:sz w:val="24"/>
          <w:szCs w:val="24"/>
        </w:rPr>
        <w:t xml:space="preserve">to customize the design of specific biomaterials. In the future, this protocol can be adapted to produce protein-based biomaterials on </w:t>
      </w:r>
      <w:r w:rsidR="00995167">
        <w:rPr>
          <w:rFonts w:ascii="Calibri" w:hAnsi="Calibri" w:cs="Calibri"/>
          <w:sz w:val="24"/>
          <w:szCs w:val="24"/>
        </w:rPr>
        <w:t>a</w:t>
      </w:r>
      <w:r w:rsidR="00141AB6" w:rsidRPr="008C53D7">
        <w:rPr>
          <w:rFonts w:ascii="Calibri" w:hAnsi="Calibri" w:cs="Calibri"/>
          <w:sz w:val="24"/>
          <w:szCs w:val="24"/>
        </w:rPr>
        <w:t xml:space="preserve"> mass scale</w:t>
      </w:r>
      <w:r w:rsidR="00995167">
        <w:rPr>
          <w:rFonts w:ascii="Calibri" w:hAnsi="Calibri" w:cs="Calibri"/>
          <w:sz w:val="24"/>
          <w:szCs w:val="24"/>
        </w:rPr>
        <w:t>, thus</w:t>
      </w:r>
      <w:r w:rsidR="00865B36" w:rsidRPr="008C53D7">
        <w:rPr>
          <w:rFonts w:ascii="Calibri" w:hAnsi="Calibri" w:cs="Calibri"/>
          <w:sz w:val="24"/>
          <w:szCs w:val="24"/>
        </w:rPr>
        <w:t xml:space="preserve"> </w:t>
      </w:r>
      <w:r w:rsidR="008A544A" w:rsidRPr="008C53D7">
        <w:rPr>
          <w:rFonts w:ascii="Calibri" w:hAnsi="Calibri" w:cs="Calibri"/>
          <w:sz w:val="24"/>
          <w:szCs w:val="24"/>
        </w:rPr>
        <w:t xml:space="preserve">helping to realize </w:t>
      </w:r>
      <w:r w:rsidR="00865B36" w:rsidRPr="008C53D7">
        <w:rPr>
          <w:rFonts w:ascii="Calibri" w:hAnsi="Calibri" w:cs="Calibri"/>
          <w:sz w:val="24"/>
          <w:szCs w:val="24"/>
        </w:rPr>
        <w:t>tissue regeneration.</w:t>
      </w:r>
    </w:p>
    <w:bookmarkEnd w:id="16"/>
    <w:bookmarkEnd w:id="17"/>
    <w:p w14:paraId="2D04A2B5" w14:textId="289DC358" w:rsidR="00421B6B" w:rsidRPr="008C53D7" w:rsidRDefault="003431A3" w:rsidP="00725570">
      <w:pPr>
        <w:tabs>
          <w:tab w:val="left" w:pos="2850"/>
        </w:tabs>
        <w:autoSpaceDE w:val="0"/>
        <w:autoSpaceDN w:val="0"/>
        <w:adjustRightInd w:val="0"/>
        <w:spacing w:after="0" w:line="240" w:lineRule="auto"/>
        <w:jc w:val="both"/>
        <w:rPr>
          <w:rFonts w:ascii="Calibri" w:hAnsi="Calibri" w:cs="Calibri"/>
          <w:sz w:val="24"/>
          <w:szCs w:val="24"/>
        </w:rPr>
      </w:pPr>
      <w:r w:rsidRPr="008C53D7">
        <w:rPr>
          <w:rFonts w:ascii="Calibri" w:hAnsi="Calibri" w:cs="Calibri"/>
          <w:sz w:val="24"/>
          <w:szCs w:val="24"/>
        </w:rPr>
        <w:tab/>
      </w:r>
    </w:p>
    <w:p w14:paraId="25E2BE64" w14:textId="0486DF77" w:rsidR="000F580B" w:rsidRPr="008C53D7" w:rsidRDefault="000F580B" w:rsidP="00725570">
      <w:pPr>
        <w:autoSpaceDE w:val="0"/>
        <w:autoSpaceDN w:val="0"/>
        <w:adjustRightInd w:val="0"/>
        <w:spacing w:after="0" w:line="240" w:lineRule="auto"/>
        <w:jc w:val="both"/>
        <w:rPr>
          <w:rFonts w:ascii="Calibri" w:eastAsia="ArialMT" w:hAnsi="Calibri" w:cs="Calibri"/>
          <w:b/>
          <w:sz w:val="24"/>
          <w:szCs w:val="24"/>
        </w:rPr>
      </w:pPr>
      <w:bookmarkStart w:id="18" w:name="OLE_LINK118"/>
      <w:bookmarkStart w:id="19" w:name="OLE_LINK119"/>
      <w:r w:rsidRPr="008C53D7">
        <w:rPr>
          <w:rFonts w:ascii="Calibri" w:eastAsia="ArialMT" w:hAnsi="Calibri" w:cs="Calibri"/>
          <w:b/>
          <w:sz w:val="24"/>
          <w:szCs w:val="24"/>
        </w:rPr>
        <w:t>ACKNOWLEDGMENTS</w:t>
      </w:r>
      <w:r w:rsidR="00C75374">
        <w:rPr>
          <w:rFonts w:ascii="Calibri" w:eastAsia="ArialMT" w:hAnsi="Calibri" w:cs="Calibri"/>
          <w:b/>
          <w:sz w:val="24"/>
          <w:szCs w:val="24"/>
        </w:rPr>
        <w:t>:</w:t>
      </w:r>
    </w:p>
    <w:p w14:paraId="79B4D828" w14:textId="14BEE63D" w:rsidR="000D560C" w:rsidRPr="008C53D7" w:rsidRDefault="005D1724" w:rsidP="00725570">
      <w:pPr>
        <w:autoSpaceDE w:val="0"/>
        <w:autoSpaceDN w:val="0"/>
        <w:adjustRightInd w:val="0"/>
        <w:spacing w:after="0" w:line="240" w:lineRule="auto"/>
        <w:jc w:val="both"/>
        <w:rPr>
          <w:rFonts w:ascii="Calibri" w:eastAsia="ArialMT" w:hAnsi="Calibri" w:cs="Calibri"/>
          <w:sz w:val="24"/>
          <w:szCs w:val="24"/>
        </w:rPr>
      </w:pPr>
      <w:r w:rsidRPr="008C53D7">
        <w:rPr>
          <w:rFonts w:ascii="Calibri" w:eastAsia="ArialMT" w:hAnsi="Calibri" w:cs="Calibri"/>
          <w:sz w:val="24"/>
          <w:szCs w:val="24"/>
        </w:rPr>
        <w:t xml:space="preserve">This study was supported by </w:t>
      </w:r>
      <w:r w:rsidR="00E221EB" w:rsidRPr="008C53D7">
        <w:rPr>
          <w:rFonts w:ascii="Calibri" w:eastAsia="ArialMT" w:hAnsi="Calibri" w:cs="Calibri"/>
          <w:sz w:val="24"/>
          <w:szCs w:val="24"/>
        </w:rPr>
        <w:t>the</w:t>
      </w:r>
      <w:r w:rsidR="000F580B" w:rsidRPr="008C53D7">
        <w:rPr>
          <w:rFonts w:ascii="Calibri" w:eastAsia="ArialMT" w:hAnsi="Calibri" w:cs="Calibri"/>
          <w:sz w:val="24"/>
          <w:szCs w:val="24"/>
        </w:rPr>
        <w:t xml:space="preserve"> </w:t>
      </w:r>
      <w:r w:rsidRPr="008C53D7">
        <w:rPr>
          <w:rFonts w:ascii="Calibri" w:eastAsia="ArialMT" w:hAnsi="Calibri" w:cs="Calibri"/>
          <w:sz w:val="24"/>
          <w:szCs w:val="24"/>
        </w:rPr>
        <w:t>Ministry of National Defense (MAB-105-070; MAB-106-077;</w:t>
      </w:r>
      <w:r w:rsidR="002336C7" w:rsidRPr="008C53D7">
        <w:rPr>
          <w:rFonts w:ascii="Calibri" w:eastAsia="ArialMT" w:hAnsi="Calibri" w:cs="Calibri"/>
          <w:sz w:val="24"/>
          <w:szCs w:val="24"/>
        </w:rPr>
        <w:t xml:space="preserve"> MAB-107-032;</w:t>
      </w:r>
      <w:r w:rsidRPr="008C53D7">
        <w:rPr>
          <w:rFonts w:ascii="Calibri" w:eastAsia="ArialMT" w:hAnsi="Calibri" w:cs="Calibri"/>
          <w:sz w:val="24"/>
          <w:szCs w:val="24"/>
        </w:rPr>
        <w:t xml:space="preserve"> MAB-107-065)</w:t>
      </w:r>
      <w:r w:rsidR="00473F5C" w:rsidRPr="008C53D7">
        <w:rPr>
          <w:rFonts w:ascii="Calibri" w:eastAsia="ArialMT" w:hAnsi="Calibri" w:cs="Calibri"/>
          <w:sz w:val="24"/>
          <w:szCs w:val="24"/>
        </w:rPr>
        <w:t>,</w:t>
      </w:r>
      <w:r w:rsidRPr="008C53D7">
        <w:rPr>
          <w:rFonts w:ascii="Calibri" w:eastAsia="ArialMT" w:hAnsi="Calibri" w:cs="Calibri"/>
          <w:sz w:val="24"/>
          <w:szCs w:val="24"/>
        </w:rPr>
        <w:t xml:space="preserve"> </w:t>
      </w:r>
      <w:r w:rsidR="00E416AB">
        <w:rPr>
          <w:rFonts w:ascii="Calibri" w:eastAsia="ArialMT" w:hAnsi="Calibri" w:cs="Calibri"/>
          <w:sz w:val="24"/>
          <w:szCs w:val="24"/>
        </w:rPr>
        <w:t xml:space="preserve">the </w:t>
      </w:r>
      <w:r w:rsidR="002B705D" w:rsidRPr="008C53D7">
        <w:rPr>
          <w:rFonts w:ascii="Calibri" w:eastAsia="ArialMT" w:hAnsi="Calibri" w:cs="Calibri"/>
          <w:sz w:val="24"/>
          <w:szCs w:val="24"/>
        </w:rPr>
        <w:t xml:space="preserve">Ministry of Science and Technology (MOST 107-2320-B016-016), </w:t>
      </w:r>
      <w:r w:rsidR="000F580B" w:rsidRPr="008C53D7">
        <w:rPr>
          <w:rFonts w:ascii="Calibri" w:eastAsia="ArialMT" w:hAnsi="Calibri" w:cs="Calibri"/>
          <w:sz w:val="24"/>
          <w:szCs w:val="24"/>
        </w:rPr>
        <w:t>Tri-Service General Hospital</w:t>
      </w:r>
      <w:r w:rsidR="005A4055">
        <w:rPr>
          <w:rFonts w:ascii="Calibri" w:eastAsia="ArialMT" w:hAnsi="Calibri" w:cs="Calibri"/>
          <w:sz w:val="24"/>
          <w:szCs w:val="24"/>
        </w:rPr>
        <w:t>,</w:t>
      </w:r>
      <w:r w:rsidR="000F580B" w:rsidRPr="008C53D7">
        <w:rPr>
          <w:rFonts w:ascii="Calibri" w:eastAsia="ArialMT" w:hAnsi="Calibri" w:cs="Calibri"/>
          <w:sz w:val="24"/>
          <w:szCs w:val="24"/>
        </w:rPr>
        <w:t xml:space="preserve"> </w:t>
      </w:r>
      <w:r w:rsidR="00E416AB">
        <w:rPr>
          <w:rFonts w:ascii="Calibri" w:eastAsia="ArialMT" w:hAnsi="Calibri" w:cs="Calibri"/>
          <w:sz w:val="24"/>
          <w:szCs w:val="24"/>
        </w:rPr>
        <w:t xml:space="preserve">the </w:t>
      </w:r>
      <w:r w:rsidR="000F580B" w:rsidRPr="008C53D7">
        <w:rPr>
          <w:rFonts w:ascii="Calibri" w:eastAsia="ArialMT" w:hAnsi="Calibri" w:cs="Calibri"/>
          <w:sz w:val="24"/>
          <w:szCs w:val="24"/>
        </w:rPr>
        <w:t>National Defense M</w:t>
      </w:r>
      <w:r w:rsidRPr="008C53D7">
        <w:rPr>
          <w:rFonts w:ascii="Calibri" w:eastAsia="ArialMT" w:hAnsi="Calibri" w:cs="Calibri"/>
          <w:sz w:val="24"/>
          <w:szCs w:val="24"/>
        </w:rPr>
        <w:t>edical Center, Taiwan (TSGH-C106-046</w:t>
      </w:r>
      <w:r w:rsidR="002336C7" w:rsidRPr="008C53D7">
        <w:rPr>
          <w:rFonts w:ascii="Calibri" w:eastAsia="ArialMT" w:hAnsi="Calibri" w:cs="Calibri"/>
          <w:sz w:val="24"/>
          <w:szCs w:val="24"/>
        </w:rPr>
        <w:t>; TSGH-C106-115;</w:t>
      </w:r>
      <w:r w:rsidR="00BA1FE4" w:rsidRPr="008C53D7">
        <w:rPr>
          <w:rFonts w:ascii="Calibri" w:eastAsia="ArialMT" w:hAnsi="Calibri" w:cs="Calibri"/>
          <w:sz w:val="24"/>
          <w:szCs w:val="24"/>
        </w:rPr>
        <w:t xml:space="preserve"> TSGH-C107-041</w:t>
      </w:r>
      <w:r w:rsidR="000F580B" w:rsidRPr="008C53D7">
        <w:rPr>
          <w:rFonts w:ascii="Calibri" w:eastAsia="ArialMT" w:hAnsi="Calibri" w:cs="Calibri"/>
          <w:sz w:val="24"/>
          <w:szCs w:val="24"/>
        </w:rPr>
        <w:t>)</w:t>
      </w:r>
      <w:r w:rsidR="00E221EB" w:rsidRPr="008C53D7">
        <w:rPr>
          <w:rFonts w:ascii="Calibri" w:eastAsia="ArialMT" w:hAnsi="Calibri" w:cs="Calibri"/>
          <w:sz w:val="24"/>
          <w:szCs w:val="24"/>
        </w:rPr>
        <w:t>,</w:t>
      </w:r>
      <w:r w:rsidR="00473F5C" w:rsidRPr="008C53D7">
        <w:rPr>
          <w:rFonts w:ascii="Calibri" w:eastAsia="ArialMT" w:hAnsi="Calibri" w:cs="Calibri"/>
          <w:sz w:val="24"/>
          <w:szCs w:val="24"/>
        </w:rPr>
        <w:t xml:space="preserve"> and Cheng-</w:t>
      </w:r>
      <w:proofErr w:type="spellStart"/>
      <w:r w:rsidR="00473F5C" w:rsidRPr="008C53D7">
        <w:rPr>
          <w:rFonts w:ascii="Calibri" w:eastAsia="ArialMT" w:hAnsi="Calibri" w:cs="Calibri"/>
          <w:sz w:val="24"/>
          <w:szCs w:val="24"/>
        </w:rPr>
        <w:t>Hsin</w:t>
      </w:r>
      <w:proofErr w:type="spellEnd"/>
      <w:r w:rsidR="00473F5C" w:rsidRPr="008C53D7">
        <w:rPr>
          <w:rFonts w:ascii="Calibri" w:eastAsia="ArialMT" w:hAnsi="Calibri" w:cs="Calibri"/>
          <w:sz w:val="24"/>
          <w:szCs w:val="24"/>
        </w:rPr>
        <w:t xml:space="preserve"> General Hospital and National Defense Medical Center </w:t>
      </w:r>
      <w:r w:rsidR="002B705D" w:rsidRPr="008C53D7">
        <w:rPr>
          <w:rFonts w:ascii="Calibri" w:eastAsia="ArialMT" w:hAnsi="Calibri" w:cs="Calibri"/>
          <w:sz w:val="24"/>
          <w:szCs w:val="24"/>
        </w:rPr>
        <w:t>C</w:t>
      </w:r>
      <w:r w:rsidR="00473F5C" w:rsidRPr="008C53D7">
        <w:rPr>
          <w:rFonts w:ascii="Calibri" w:eastAsia="ArialMT" w:hAnsi="Calibri" w:cs="Calibri"/>
          <w:sz w:val="24"/>
          <w:szCs w:val="24"/>
        </w:rPr>
        <w:t>ooperation (CH-NDMC-107-8).</w:t>
      </w:r>
    </w:p>
    <w:p w14:paraId="2A94F97D" w14:textId="77777777" w:rsidR="00E221EB" w:rsidRPr="008C53D7" w:rsidRDefault="00E221EB" w:rsidP="00725570">
      <w:pPr>
        <w:autoSpaceDE w:val="0"/>
        <w:autoSpaceDN w:val="0"/>
        <w:adjustRightInd w:val="0"/>
        <w:spacing w:after="0" w:line="240" w:lineRule="auto"/>
        <w:jc w:val="both"/>
        <w:rPr>
          <w:rFonts w:ascii="Calibri" w:eastAsia="ArialMT" w:hAnsi="Calibri" w:cs="Calibri"/>
          <w:sz w:val="24"/>
          <w:szCs w:val="24"/>
        </w:rPr>
      </w:pPr>
    </w:p>
    <w:bookmarkEnd w:id="18"/>
    <w:bookmarkEnd w:id="19"/>
    <w:p w14:paraId="29D57430" w14:textId="278ECC5E" w:rsidR="0012242F" w:rsidRPr="008C53D7" w:rsidRDefault="0012242F" w:rsidP="00725570">
      <w:pPr>
        <w:autoSpaceDE w:val="0"/>
        <w:autoSpaceDN w:val="0"/>
        <w:adjustRightInd w:val="0"/>
        <w:spacing w:after="0" w:line="240" w:lineRule="auto"/>
        <w:jc w:val="both"/>
        <w:rPr>
          <w:rFonts w:ascii="Calibri" w:eastAsia="ArialMT" w:hAnsi="Calibri" w:cs="Calibri"/>
          <w:b/>
          <w:sz w:val="24"/>
          <w:szCs w:val="24"/>
        </w:rPr>
      </w:pPr>
      <w:r w:rsidRPr="008C53D7">
        <w:rPr>
          <w:rFonts w:ascii="Calibri" w:eastAsia="ArialMT" w:hAnsi="Calibri" w:cs="Calibri"/>
          <w:b/>
          <w:sz w:val="24"/>
          <w:szCs w:val="24"/>
        </w:rPr>
        <w:t>DISCLOSURES</w:t>
      </w:r>
      <w:r w:rsidR="00C75374">
        <w:rPr>
          <w:rFonts w:ascii="Calibri" w:eastAsia="ArialMT" w:hAnsi="Calibri" w:cs="Calibri"/>
          <w:b/>
          <w:sz w:val="24"/>
          <w:szCs w:val="24"/>
        </w:rPr>
        <w:t>:</w:t>
      </w:r>
    </w:p>
    <w:p w14:paraId="7CD72070" w14:textId="77777777" w:rsidR="0012242F" w:rsidRPr="008C53D7" w:rsidRDefault="0012242F" w:rsidP="00725570">
      <w:pPr>
        <w:autoSpaceDE w:val="0"/>
        <w:autoSpaceDN w:val="0"/>
        <w:adjustRightInd w:val="0"/>
        <w:spacing w:after="0" w:line="240" w:lineRule="auto"/>
        <w:jc w:val="both"/>
        <w:rPr>
          <w:rFonts w:ascii="Calibri" w:eastAsia="ArialMT" w:hAnsi="Calibri" w:cs="Calibri"/>
          <w:sz w:val="24"/>
          <w:szCs w:val="24"/>
        </w:rPr>
      </w:pPr>
      <w:r w:rsidRPr="008C53D7">
        <w:rPr>
          <w:rFonts w:ascii="Calibri" w:eastAsia="ArialMT" w:hAnsi="Calibri" w:cs="Calibri"/>
          <w:sz w:val="24"/>
          <w:szCs w:val="24"/>
        </w:rPr>
        <w:t>The authors have nothing to disclose.</w:t>
      </w:r>
    </w:p>
    <w:p w14:paraId="157E1340" w14:textId="77777777" w:rsidR="00773AD8" w:rsidRPr="008C53D7" w:rsidRDefault="00773AD8" w:rsidP="00725570">
      <w:pPr>
        <w:autoSpaceDE w:val="0"/>
        <w:autoSpaceDN w:val="0"/>
        <w:adjustRightInd w:val="0"/>
        <w:spacing w:after="0" w:line="240" w:lineRule="auto"/>
        <w:jc w:val="both"/>
        <w:rPr>
          <w:rFonts w:ascii="Calibri" w:eastAsia="ArialMT" w:hAnsi="Calibri" w:cs="Calibri"/>
          <w:sz w:val="24"/>
          <w:szCs w:val="24"/>
        </w:rPr>
      </w:pPr>
    </w:p>
    <w:p w14:paraId="0917D558" w14:textId="175397D9" w:rsidR="00C576B7" w:rsidRPr="008C53D7" w:rsidRDefault="00ED6170" w:rsidP="00725570">
      <w:pPr>
        <w:spacing w:after="0" w:line="240" w:lineRule="auto"/>
        <w:jc w:val="both"/>
        <w:rPr>
          <w:rFonts w:ascii="Calibri" w:hAnsi="Calibri" w:cs="Calibri"/>
          <w:color w:val="7F7F7F" w:themeColor="text1" w:themeTint="80"/>
          <w:sz w:val="24"/>
          <w:szCs w:val="24"/>
        </w:rPr>
      </w:pPr>
      <w:r w:rsidRPr="008C53D7">
        <w:rPr>
          <w:rFonts w:ascii="Calibri" w:eastAsia="ArialMT" w:hAnsi="Calibri" w:cs="Calibri"/>
          <w:b/>
          <w:sz w:val="24"/>
          <w:szCs w:val="24"/>
        </w:rPr>
        <w:t>R</w:t>
      </w:r>
      <w:r w:rsidR="00DE5A68" w:rsidRPr="008C53D7">
        <w:rPr>
          <w:rFonts w:ascii="Calibri" w:eastAsia="ArialMT" w:hAnsi="Calibri" w:cs="Calibri"/>
          <w:b/>
          <w:sz w:val="24"/>
          <w:szCs w:val="24"/>
        </w:rPr>
        <w:t>EFERENCES</w:t>
      </w:r>
      <w:r w:rsidR="00C75374">
        <w:rPr>
          <w:rFonts w:ascii="Calibri" w:eastAsia="ArialMT" w:hAnsi="Calibri" w:cs="Calibri"/>
          <w:b/>
          <w:sz w:val="24"/>
          <w:szCs w:val="24"/>
        </w:rPr>
        <w:t>:</w:t>
      </w:r>
    </w:p>
    <w:p w14:paraId="387D5E46" w14:textId="2470BC96" w:rsidR="00865B36" w:rsidRPr="008C53D7" w:rsidRDefault="00865B36" w:rsidP="00725570">
      <w:pPr>
        <w:autoSpaceDE w:val="0"/>
        <w:autoSpaceDN w:val="0"/>
        <w:adjustRightInd w:val="0"/>
        <w:spacing w:after="0" w:line="240" w:lineRule="auto"/>
        <w:jc w:val="both"/>
        <w:rPr>
          <w:rFonts w:ascii="Calibri" w:hAnsi="Calibri" w:cs="Calibri"/>
          <w:sz w:val="24"/>
          <w:szCs w:val="24"/>
        </w:rPr>
      </w:pPr>
      <w:r w:rsidRPr="008C53D7">
        <w:rPr>
          <w:rFonts w:ascii="Calibri" w:hAnsi="Calibri" w:cs="Calibri"/>
          <w:sz w:val="24"/>
          <w:szCs w:val="24"/>
        </w:rPr>
        <w:t>1.</w:t>
      </w:r>
      <w:r w:rsidR="007B377A">
        <w:rPr>
          <w:rFonts w:ascii="Calibri" w:hAnsi="Calibri" w:cs="Calibri"/>
          <w:sz w:val="24"/>
          <w:szCs w:val="24"/>
        </w:rPr>
        <w:t xml:space="preserve"> </w:t>
      </w:r>
      <w:r w:rsidRPr="008C53D7">
        <w:rPr>
          <w:rFonts w:ascii="Calibri" w:hAnsi="Calibri" w:cs="Calibri"/>
          <w:sz w:val="24"/>
          <w:szCs w:val="24"/>
        </w:rPr>
        <w:t>Bagnall</w:t>
      </w:r>
      <w:r w:rsidR="007B377A">
        <w:rPr>
          <w:rFonts w:ascii="Calibri" w:hAnsi="Calibri" w:cs="Calibri"/>
          <w:sz w:val="24"/>
          <w:szCs w:val="24"/>
        </w:rPr>
        <w:t>,</w:t>
      </w:r>
      <w:r w:rsidRPr="008C53D7">
        <w:rPr>
          <w:rFonts w:ascii="Calibri" w:hAnsi="Calibri" w:cs="Calibri"/>
          <w:sz w:val="24"/>
          <w:szCs w:val="24"/>
        </w:rPr>
        <w:t xml:space="preserve"> A.M., Jones</w:t>
      </w:r>
      <w:r w:rsidR="007B377A">
        <w:rPr>
          <w:rFonts w:ascii="Calibri" w:hAnsi="Calibri" w:cs="Calibri"/>
          <w:sz w:val="24"/>
          <w:szCs w:val="24"/>
        </w:rPr>
        <w:t>,</w:t>
      </w:r>
      <w:r w:rsidRPr="008C53D7">
        <w:rPr>
          <w:rFonts w:ascii="Calibri" w:hAnsi="Calibri" w:cs="Calibri"/>
          <w:sz w:val="24"/>
          <w:szCs w:val="24"/>
        </w:rPr>
        <w:t xml:space="preserve"> L., Duffy</w:t>
      </w:r>
      <w:r w:rsidR="007B377A">
        <w:rPr>
          <w:rFonts w:ascii="Calibri" w:hAnsi="Calibri" w:cs="Calibri"/>
          <w:sz w:val="24"/>
          <w:szCs w:val="24"/>
        </w:rPr>
        <w:t>,</w:t>
      </w:r>
      <w:r w:rsidRPr="008C53D7">
        <w:rPr>
          <w:rFonts w:ascii="Calibri" w:hAnsi="Calibri" w:cs="Calibri"/>
          <w:sz w:val="24"/>
          <w:szCs w:val="24"/>
        </w:rPr>
        <w:t xml:space="preserve"> S., </w:t>
      </w:r>
      <w:proofErr w:type="spellStart"/>
      <w:r w:rsidR="0028515E" w:rsidRPr="008C53D7">
        <w:rPr>
          <w:rFonts w:ascii="Calibri" w:hAnsi="Calibri" w:cs="Calibri"/>
          <w:sz w:val="24"/>
          <w:szCs w:val="24"/>
        </w:rPr>
        <w:t>Riemsima</w:t>
      </w:r>
      <w:proofErr w:type="spellEnd"/>
      <w:r w:rsidR="007B377A">
        <w:rPr>
          <w:rFonts w:ascii="Calibri" w:hAnsi="Calibri" w:cs="Calibri"/>
          <w:sz w:val="24"/>
          <w:szCs w:val="24"/>
        </w:rPr>
        <w:t>,</w:t>
      </w:r>
      <w:r w:rsidR="0028515E" w:rsidRPr="008C53D7">
        <w:rPr>
          <w:rFonts w:ascii="Calibri" w:hAnsi="Calibri" w:cs="Calibri"/>
          <w:sz w:val="24"/>
          <w:szCs w:val="24"/>
        </w:rPr>
        <w:t xml:space="preserve"> R.P.</w:t>
      </w:r>
      <w:r w:rsidRPr="008C53D7">
        <w:rPr>
          <w:rFonts w:ascii="Calibri" w:hAnsi="Calibri" w:cs="Calibri"/>
          <w:sz w:val="24"/>
          <w:szCs w:val="24"/>
        </w:rPr>
        <w:t xml:space="preserve"> Spinal fixation surgery for acute traumatic spinal cord injury. </w:t>
      </w:r>
      <w:r w:rsidRPr="008C53D7">
        <w:rPr>
          <w:rFonts w:ascii="Calibri" w:hAnsi="Calibri" w:cs="Calibri"/>
          <w:i/>
          <w:sz w:val="24"/>
          <w:szCs w:val="24"/>
        </w:rPr>
        <w:t>Cochrane Database of Systematic Reviews.</w:t>
      </w:r>
      <w:r w:rsidRPr="008C53D7">
        <w:rPr>
          <w:rFonts w:ascii="Calibri" w:hAnsi="Calibri" w:cs="Calibri"/>
          <w:sz w:val="24"/>
          <w:szCs w:val="24"/>
        </w:rPr>
        <w:t xml:space="preserve"> </w:t>
      </w:r>
      <w:r w:rsidRPr="008C53D7">
        <w:rPr>
          <w:rFonts w:ascii="Calibri" w:hAnsi="Calibri" w:cs="Calibri"/>
          <w:b/>
          <w:sz w:val="24"/>
          <w:szCs w:val="24"/>
        </w:rPr>
        <w:t>1</w:t>
      </w:r>
      <w:r w:rsidRPr="008C53D7">
        <w:rPr>
          <w:rFonts w:ascii="Calibri" w:hAnsi="Calibri" w:cs="Calibri"/>
          <w:sz w:val="24"/>
          <w:szCs w:val="24"/>
        </w:rPr>
        <w:t>, CD004725 (2008).</w:t>
      </w:r>
    </w:p>
    <w:p w14:paraId="3C968343" w14:textId="4BCE8711" w:rsidR="00865B36" w:rsidRPr="008C53D7" w:rsidRDefault="00865B36" w:rsidP="00725570">
      <w:pPr>
        <w:autoSpaceDE w:val="0"/>
        <w:autoSpaceDN w:val="0"/>
        <w:adjustRightInd w:val="0"/>
        <w:spacing w:after="0" w:line="240" w:lineRule="auto"/>
        <w:jc w:val="both"/>
        <w:rPr>
          <w:rFonts w:ascii="Calibri" w:hAnsi="Calibri" w:cs="Calibri"/>
          <w:sz w:val="24"/>
          <w:szCs w:val="24"/>
        </w:rPr>
      </w:pPr>
      <w:r w:rsidRPr="008C53D7">
        <w:rPr>
          <w:rFonts w:ascii="Calibri" w:hAnsi="Calibri" w:cs="Calibri"/>
          <w:sz w:val="24"/>
          <w:szCs w:val="24"/>
        </w:rPr>
        <w:t>2.</w:t>
      </w:r>
      <w:r w:rsidR="007B377A">
        <w:rPr>
          <w:rFonts w:ascii="Calibri" w:hAnsi="Calibri" w:cs="Calibri"/>
          <w:sz w:val="24"/>
          <w:szCs w:val="24"/>
        </w:rPr>
        <w:t xml:space="preserve"> </w:t>
      </w:r>
      <w:proofErr w:type="spellStart"/>
      <w:r w:rsidRPr="008C53D7">
        <w:rPr>
          <w:rFonts w:ascii="Calibri" w:hAnsi="Calibri" w:cs="Calibri"/>
          <w:sz w:val="24"/>
          <w:szCs w:val="24"/>
        </w:rPr>
        <w:t>Fehlings</w:t>
      </w:r>
      <w:proofErr w:type="spellEnd"/>
      <w:r w:rsidR="007B377A">
        <w:rPr>
          <w:rFonts w:ascii="Calibri" w:hAnsi="Calibri" w:cs="Calibri"/>
          <w:sz w:val="24"/>
          <w:szCs w:val="24"/>
        </w:rPr>
        <w:t>,</w:t>
      </w:r>
      <w:r w:rsidRPr="008C53D7">
        <w:rPr>
          <w:rFonts w:ascii="Calibri" w:hAnsi="Calibri" w:cs="Calibri"/>
          <w:sz w:val="24"/>
          <w:szCs w:val="24"/>
        </w:rPr>
        <w:t xml:space="preserve"> M.G.</w:t>
      </w:r>
      <w:r w:rsidR="00AA44BD" w:rsidRPr="008C53D7">
        <w:rPr>
          <w:rFonts w:ascii="Calibri" w:hAnsi="Calibri" w:cs="Calibri"/>
          <w:sz w:val="24"/>
          <w:szCs w:val="24"/>
        </w:rPr>
        <w:t>,</w:t>
      </w:r>
      <w:r w:rsidRPr="008C53D7">
        <w:rPr>
          <w:rFonts w:ascii="Calibri" w:hAnsi="Calibri" w:cs="Calibri"/>
          <w:sz w:val="24"/>
          <w:szCs w:val="24"/>
        </w:rPr>
        <w:t xml:space="preserve"> Perrin</w:t>
      </w:r>
      <w:r w:rsidR="007B377A">
        <w:rPr>
          <w:rFonts w:ascii="Calibri" w:hAnsi="Calibri" w:cs="Calibri"/>
          <w:sz w:val="24"/>
          <w:szCs w:val="24"/>
        </w:rPr>
        <w:t>,</w:t>
      </w:r>
      <w:r w:rsidRPr="008C53D7">
        <w:rPr>
          <w:rFonts w:ascii="Calibri" w:hAnsi="Calibri" w:cs="Calibri"/>
          <w:sz w:val="24"/>
          <w:szCs w:val="24"/>
        </w:rPr>
        <w:t xml:space="preserve"> R.G. The role and timing of early decompression for cervical spinal cord injury: update with a review of recent clinical evidence. </w:t>
      </w:r>
      <w:r w:rsidRPr="008C53D7">
        <w:rPr>
          <w:rFonts w:ascii="Calibri" w:hAnsi="Calibri" w:cs="Calibri"/>
          <w:i/>
          <w:sz w:val="24"/>
          <w:szCs w:val="24"/>
        </w:rPr>
        <w:t>Injury</w:t>
      </w:r>
      <w:r w:rsidRPr="008C53D7">
        <w:rPr>
          <w:rFonts w:ascii="Calibri" w:hAnsi="Calibri" w:cs="Calibri"/>
          <w:sz w:val="24"/>
          <w:szCs w:val="24"/>
        </w:rPr>
        <w:t xml:space="preserve">. </w:t>
      </w:r>
      <w:r w:rsidRPr="008C53D7">
        <w:rPr>
          <w:rFonts w:ascii="Calibri" w:hAnsi="Calibri" w:cs="Calibri"/>
          <w:b/>
          <w:sz w:val="24"/>
          <w:szCs w:val="24"/>
        </w:rPr>
        <w:t>36</w:t>
      </w:r>
      <w:r w:rsidRPr="008C53D7">
        <w:rPr>
          <w:rFonts w:ascii="Calibri" w:hAnsi="Calibri" w:cs="Calibri"/>
          <w:sz w:val="24"/>
          <w:szCs w:val="24"/>
        </w:rPr>
        <w:t xml:space="preserve"> </w:t>
      </w:r>
      <w:r w:rsidR="007B377A">
        <w:rPr>
          <w:rFonts w:ascii="Calibri" w:hAnsi="Calibri" w:cs="Calibri"/>
          <w:sz w:val="24"/>
          <w:szCs w:val="24"/>
        </w:rPr>
        <w:t>(</w:t>
      </w:r>
      <w:r w:rsidRPr="008C53D7">
        <w:rPr>
          <w:rFonts w:ascii="Calibri" w:hAnsi="Calibri" w:cs="Calibri"/>
          <w:sz w:val="24"/>
          <w:szCs w:val="24"/>
        </w:rPr>
        <w:t>Suppl 2</w:t>
      </w:r>
      <w:r w:rsidR="007B377A">
        <w:rPr>
          <w:rFonts w:ascii="Calibri" w:hAnsi="Calibri" w:cs="Calibri"/>
          <w:sz w:val="24"/>
          <w:szCs w:val="24"/>
        </w:rPr>
        <w:t>)</w:t>
      </w:r>
      <w:r w:rsidR="00AA44BD" w:rsidRPr="008C53D7">
        <w:rPr>
          <w:rFonts w:ascii="Calibri" w:hAnsi="Calibri" w:cs="Calibri"/>
          <w:sz w:val="24"/>
          <w:szCs w:val="24"/>
        </w:rPr>
        <w:t xml:space="preserve">, </w:t>
      </w:r>
      <w:r w:rsidRPr="008C53D7">
        <w:rPr>
          <w:rFonts w:ascii="Calibri" w:hAnsi="Calibri" w:cs="Calibri"/>
          <w:sz w:val="24"/>
          <w:szCs w:val="24"/>
        </w:rPr>
        <w:t>B13-B26 (2005).</w:t>
      </w:r>
    </w:p>
    <w:p w14:paraId="75368764" w14:textId="4D206E64" w:rsidR="00865B36" w:rsidRPr="008C53D7" w:rsidRDefault="00865B36" w:rsidP="00725570">
      <w:pPr>
        <w:autoSpaceDE w:val="0"/>
        <w:autoSpaceDN w:val="0"/>
        <w:adjustRightInd w:val="0"/>
        <w:spacing w:after="0" w:line="240" w:lineRule="auto"/>
        <w:jc w:val="both"/>
        <w:rPr>
          <w:rFonts w:ascii="Calibri" w:hAnsi="Calibri" w:cs="Calibri"/>
          <w:sz w:val="24"/>
          <w:szCs w:val="24"/>
        </w:rPr>
      </w:pPr>
      <w:r w:rsidRPr="008C53D7">
        <w:rPr>
          <w:rFonts w:ascii="Calibri" w:hAnsi="Calibri" w:cs="Calibri"/>
          <w:sz w:val="24"/>
          <w:szCs w:val="24"/>
        </w:rPr>
        <w:t>3.</w:t>
      </w:r>
      <w:r w:rsidR="007B377A">
        <w:rPr>
          <w:rFonts w:ascii="Calibri" w:hAnsi="Calibri" w:cs="Calibri"/>
          <w:sz w:val="24"/>
          <w:szCs w:val="24"/>
        </w:rPr>
        <w:t xml:space="preserve"> </w:t>
      </w:r>
      <w:r w:rsidRPr="008C53D7">
        <w:rPr>
          <w:rFonts w:ascii="Calibri" w:hAnsi="Calibri" w:cs="Calibri"/>
          <w:sz w:val="24"/>
          <w:szCs w:val="24"/>
        </w:rPr>
        <w:t>Yang</w:t>
      </w:r>
      <w:r w:rsidR="007B377A">
        <w:rPr>
          <w:rFonts w:ascii="Calibri" w:hAnsi="Calibri" w:cs="Calibri"/>
          <w:sz w:val="24"/>
          <w:szCs w:val="24"/>
        </w:rPr>
        <w:t>,</w:t>
      </w:r>
      <w:r w:rsidRPr="008C53D7">
        <w:rPr>
          <w:rFonts w:ascii="Calibri" w:hAnsi="Calibri" w:cs="Calibri"/>
          <w:sz w:val="24"/>
          <w:szCs w:val="24"/>
        </w:rPr>
        <w:t xml:space="preserve"> L., Jones</w:t>
      </w:r>
      <w:r w:rsidR="007B377A">
        <w:rPr>
          <w:rFonts w:ascii="Calibri" w:hAnsi="Calibri" w:cs="Calibri"/>
          <w:sz w:val="24"/>
          <w:szCs w:val="24"/>
        </w:rPr>
        <w:t>,</w:t>
      </w:r>
      <w:r w:rsidRPr="008C53D7">
        <w:rPr>
          <w:rFonts w:ascii="Calibri" w:hAnsi="Calibri" w:cs="Calibri"/>
          <w:sz w:val="24"/>
          <w:szCs w:val="24"/>
        </w:rPr>
        <w:t xml:space="preserve"> N.R., </w:t>
      </w:r>
      <w:proofErr w:type="spellStart"/>
      <w:r w:rsidRPr="008C53D7">
        <w:rPr>
          <w:rFonts w:ascii="Calibri" w:hAnsi="Calibri" w:cs="Calibri"/>
          <w:sz w:val="24"/>
          <w:szCs w:val="24"/>
        </w:rPr>
        <w:t>Stoodley</w:t>
      </w:r>
      <w:proofErr w:type="spellEnd"/>
      <w:r w:rsidR="007B377A">
        <w:rPr>
          <w:rFonts w:ascii="Calibri" w:hAnsi="Calibri" w:cs="Calibri"/>
          <w:sz w:val="24"/>
          <w:szCs w:val="24"/>
        </w:rPr>
        <w:t>,</w:t>
      </w:r>
      <w:r w:rsidRPr="008C53D7">
        <w:rPr>
          <w:rFonts w:ascii="Calibri" w:hAnsi="Calibri" w:cs="Calibri"/>
          <w:sz w:val="24"/>
          <w:szCs w:val="24"/>
        </w:rPr>
        <w:t xml:space="preserve"> M.A., </w:t>
      </w:r>
      <w:proofErr w:type="spellStart"/>
      <w:r w:rsidRPr="008C53D7">
        <w:rPr>
          <w:rFonts w:ascii="Calibri" w:hAnsi="Calibri" w:cs="Calibri"/>
          <w:sz w:val="24"/>
          <w:szCs w:val="24"/>
        </w:rPr>
        <w:t>Blumbergs</w:t>
      </w:r>
      <w:proofErr w:type="spellEnd"/>
      <w:r w:rsidR="007B377A">
        <w:rPr>
          <w:rFonts w:ascii="Calibri" w:hAnsi="Calibri" w:cs="Calibri"/>
          <w:sz w:val="24"/>
          <w:szCs w:val="24"/>
        </w:rPr>
        <w:t>,</w:t>
      </w:r>
      <w:r w:rsidRPr="008C53D7">
        <w:rPr>
          <w:rFonts w:ascii="Calibri" w:hAnsi="Calibri" w:cs="Calibri"/>
          <w:sz w:val="24"/>
          <w:szCs w:val="24"/>
        </w:rPr>
        <w:t xml:space="preserve"> P.C., Brown</w:t>
      </w:r>
      <w:r w:rsidR="007B377A">
        <w:rPr>
          <w:rFonts w:ascii="Calibri" w:hAnsi="Calibri" w:cs="Calibri"/>
          <w:sz w:val="24"/>
          <w:szCs w:val="24"/>
        </w:rPr>
        <w:t>,</w:t>
      </w:r>
      <w:r w:rsidRPr="008C53D7">
        <w:rPr>
          <w:rFonts w:ascii="Calibri" w:hAnsi="Calibri" w:cs="Calibri"/>
          <w:sz w:val="24"/>
          <w:szCs w:val="24"/>
        </w:rPr>
        <w:t xml:space="preserve"> C.J. Excitotoxic model of post-traumatic syringomyelia in the rat. </w:t>
      </w:r>
      <w:r w:rsidRPr="008C53D7">
        <w:rPr>
          <w:rFonts w:ascii="Calibri" w:hAnsi="Calibri" w:cs="Calibri"/>
          <w:i/>
          <w:sz w:val="24"/>
          <w:szCs w:val="24"/>
        </w:rPr>
        <w:t>Spine</w:t>
      </w:r>
      <w:r w:rsidRPr="008C53D7">
        <w:rPr>
          <w:rFonts w:ascii="Calibri" w:hAnsi="Calibri" w:cs="Calibri"/>
          <w:sz w:val="24"/>
          <w:szCs w:val="24"/>
        </w:rPr>
        <w:t xml:space="preserve">. </w:t>
      </w:r>
      <w:r w:rsidRPr="008C53D7">
        <w:rPr>
          <w:rFonts w:ascii="Calibri" w:hAnsi="Calibri" w:cs="Calibri"/>
          <w:b/>
          <w:sz w:val="24"/>
          <w:szCs w:val="24"/>
        </w:rPr>
        <w:t>26</w:t>
      </w:r>
      <w:r w:rsidRPr="008C53D7">
        <w:rPr>
          <w:rFonts w:ascii="Calibri" w:hAnsi="Calibri" w:cs="Calibri"/>
          <w:sz w:val="24"/>
          <w:szCs w:val="24"/>
        </w:rPr>
        <w:t>, 1842-1849 (2001).</w:t>
      </w:r>
    </w:p>
    <w:p w14:paraId="47F4F04D" w14:textId="7037DCA6" w:rsidR="00865B36" w:rsidRPr="008C53D7" w:rsidRDefault="00865B36" w:rsidP="00725570">
      <w:pPr>
        <w:autoSpaceDE w:val="0"/>
        <w:autoSpaceDN w:val="0"/>
        <w:adjustRightInd w:val="0"/>
        <w:spacing w:after="0" w:line="240" w:lineRule="auto"/>
        <w:jc w:val="both"/>
        <w:rPr>
          <w:rFonts w:ascii="Calibri" w:hAnsi="Calibri" w:cs="Calibri"/>
          <w:sz w:val="24"/>
          <w:szCs w:val="24"/>
        </w:rPr>
      </w:pPr>
      <w:r w:rsidRPr="008C53D7">
        <w:rPr>
          <w:rFonts w:ascii="Calibri" w:hAnsi="Calibri" w:cs="Calibri"/>
          <w:sz w:val="24"/>
          <w:szCs w:val="24"/>
        </w:rPr>
        <w:t>4.</w:t>
      </w:r>
      <w:r w:rsidR="007B377A">
        <w:rPr>
          <w:rFonts w:ascii="Calibri" w:hAnsi="Calibri" w:cs="Calibri"/>
          <w:sz w:val="24"/>
          <w:szCs w:val="24"/>
        </w:rPr>
        <w:t xml:space="preserve"> </w:t>
      </w:r>
      <w:r w:rsidRPr="008C53D7">
        <w:rPr>
          <w:rFonts w:ascii="Calibri" w:hAnsi="Calibri" w:cs="Calibri"/>
          <w:sz w:val="24"/>
          <w:szCs w:val="24"/>
        </w:rPr>
        <w:t>Rolls</w:t>
      </w:r>
      <w:r w:rsidR="007B377A">
        <w:rPr>
          <w:rFonts w:ascii="Calibri" w:hAnsi="Calibri" w:cs="Calibri"/>
          <w:sz w:val="24"/>
          <w:szCs w:val="24"/>
        </w:rPr>
        <w:t>,</w:t>
      </w:r>
      <w:r w:rsidRPr="008C53D7">
        <w:rPr>
          <w:rFonts w:ascii="Calibri" w:hAnsi="Calibri" w:cs="Calibri"/>
          <w:sz w:val="24"/>
          <w:szCs w:val="24"/>
        </w:rPr>
        <w:t xml:space="preserve"> A.</w:t>
      </w:r>
      <w:r w:rsidR="00AA44BD" w:rsidRPr="008C53D7">
        <w:rPr>
          <w:rFonts w:ascii="Calibri" w:hAnsi="Calibri" w:cs="Calibri"/>
          <w:sz w:val="24"/>
          <w:szCs w:val="24"/>
        </w:rPr>
        <w:t xml:space="preserve"> </w:t>
      </w:r>
      <w:r w:rsidR="00AA44BD" w:rsidRPr="005A4055">
        <w:rPr>
          <w:rFonts w:ascii="Calibri" w:hAnsi="Calibri" w:cs="Calibri"/>
          <w:i/>
          <w:sz w:val="24"/>
          <w:szCs w:val="24"/>
        </w:rPr>
        <w:t>et al.</w:t>
      </w:r>
      <w:r w:rsidRPr="008C53D7">
        <w:rPr>
          <w:rFonts w:ascii="Calibri" w:hAnsi="Calibri" w:cs="Calibri"/>
          <w:sz w:val="24"/>
          <w:szCs w:val="24"/>
        </w:rPr>
        <w:t xml:space="preserve"> Two faces of chondroitin sulfate proteoglycan in spinal cord repair: a role in microglia/macrophage activation. </w:t>
      </w:r>
      <w:proofErr w:type="spellStart"/>
      <w:r w:rsidRPr="008C53D7">
        <w:rPr>
          <w:rFonts w:ascii="Calibri" w:hAnsi="Calibri" w:cs="Calibri"/>
          <w:i/>
          <w:sz w:val="24"/>
          <w:szCs w:val="24"/>
        </w:rPr>
        <w:t>PLoS</w:t>
      </w:r>
      <w:proofErr w:type="spellEnd"/>
      <w:r w:rsidRPr="008C53D7">
        <w:rPr>
          <w:rFonts w:ascii="Calibri" w:hAnsi="Calibri" w:cs="Calibri"/>
          <w:i/>
          <w:sz w:val="24"/>
          <w:szCs w:val="24"/>
        </w:rPr>
        <w:t xml:space="preserve"> Medicin</w:t>
      </w:r>
      <w:r w:rsidRPr="008C53D7">
        <w:rPr>
          <w:rFonts w:ascii="Calibri" w:hAnsi="Calibri" w:cs="Calibri"/>
          <w:sz w:val="24"/>
          <w:szCs w:val="24"/>
        </w:rPr>
        <w:t xml:space="preserve">e. </w:t>
      </w:r>
      <w:r w:rsidRPr="008C53D7">
        <w:rPr>
          <w:rFonts w:ascii="Calibri" w:hAnsi="Calibri" w:cs="Calibri"/>
          <w:b/>
          <w:sz w:val="24"/>
          <w:szCs w:val="24"/>
        </w:rPr>
        <w:t>5</w:t>
      </w:r>
      <w:r w:rsidRPr="008C53D7">
        <w:rPr>
          <w:rFonts w:ascii="Calibri" w:hAnsi="Calibri" w:cs="Calibri"/>
          <w:sz w:val="24"/>
          <w:szCs w:val="24"/>
        </w:rPr>
        <w:t>, 1262-1277 (2008).</w:t>
      </w:r>
    </w:p>
    <w:p w14:paraId="1AB3A63F" w14:textId="2A18C2D8" w:rsidR="00865B36" w:rsidRPr="008C53D7" w:rsidRDefault="00865B36" w:rsidP="00725570">
      <w:pPr>
        <w:autoSpaceDE w:val="0"/>
        <w:autoSpaceDN w:val="0"/>
        <w:adjustRightInd w:val="0"/>
        <w:spacing w:after="0" w:line="240" w:lineRule="auto"/>
        <w:jc w:val="both"/>
        <w:rPr>
          <w:rFonts w:ascii="Calibri" w:hAnsi="Calibri" w:cs="Calibri"/>
          <w:sz w:val="24"/>
          <w:szCs w:val="24"/>
        </w:rPr>
      </w:pPr>
      <w:r w:rsidRPr="008C53D7">
        <w:rPr>
          <w:rFonts w:ascii="Calibri" w:hAnsi="Calibri" w:cs="Calibri"/>
          <w:sz w:val="24"/>
          <w:szCs w:val="24"/>
        </w:rPr>
        <w:t>5.</w:t>
      </w:r>
      <w:r w:rsidR="007B377A">
        <w:rPr>
          <w:rFonts w:ascii="Calibri" w:hAnsi="Calibri" w:cs="Calibri"/>
          <w:sz w:val="24"/>
          <w:szCs w:val="24"/>
        </w:rPr>
        <w:t xml:space="preserve"> </w:t>
      </w:r>
      <w:proofErr w:type="spellStart"/>
      <w:r w:rsidRPr="008C53D7">
        <w:rPr>
          <w:rFonts w:ascii="Calibri" w:hAnsi="Calibri" w:cs="Calibri"/>
          <w:sz w:val="24"/>
          <w:szCs w:val="24"/>
        </w:rPr>
        <w:t>Properzi</w:t>
      </w:r>
      <w:proofErr w:type="spellEnd"/>
      <w:r w:rsidR="007B377A">
        <w:rPr>
          <w:rFonts w:ascii="Calibri" w:hAnsi="Calibri" w:cs="Calibri"/>
          <w:sz w:val="24"/>
          <w:szCs w:val="24"/>
        </w:rPr>
        <w:t>,</w:t>
      </w:r>
      <w:r w:rsidRPr="008C53D7">
        <w:rPr>
          <w:rFonts w:ascii="Calibri" w:hAnsi="Calibri" w:cs="Calibri"/>
          <w:sz w:val="24"/>
          <w:szCs w:val="24"/>
        </w:rPr>
        <w:t xml:space="preserve"> F., Asher</w:t>
      </w:r>
      <w:r w:rsidR="007B377A">
        <w:rPr>
          <w:rFonts w:ascii="Calibri" w:hAnsi="Calibri" w:cs="Calibri"/>
          <w:sz w:val="24"/>
          <w:szCs w:val="24"/>
        </w:rPr>
        <w:t>,</w:t>
      </w:r>
      <w:r w:rsidRPr="008C53D7">
        <w:rPr>
          <w:rFonts w:ascii="Calibri" w:hAnsi="Calibri" w:cs="Calibri"/>
          <w:sz w:val="24"/>
          <w:szCs w:val="24"/>
        </w:rPr>
        <w:t xml:space="preserve"> R.A., Fawcett</w:t>
      </w:r>
      <w:r w:rsidR="007B377A">
        <w:rPr>
          <w:rFonts w:ascii="Calibri" w:hAnsi="Calibri" w:cs="Calibri"/>
          <w:sz w:val="24"/>
          <w:szCs w:val="24"/>
        </w:rPr>
        <w:t>,</w:t>
      </w:r>
      <w:r w:rsidRPr="008C53D7">
        <w:rPr>
          <w:rFonts w:ascii="Calibri" w:hAnsi="Calibri" w:cs="Calibri"/>
          <w:sz w:val="24"/>
          <w:szCs w:val="24"/>
        </w:rPr>
        <w:t xml:space="preserve"> J.W. Chondroitin sulphate proteoglycans in the central nervous system: changes and synthesis after injury. </w:t>
      </w:r>
      <w:r w:rsidRPr="008C53D7">
        <w:rPr>
          <w:rFonts w:ascii="Calibri" w:hAnsi="Calibri" w:cs="Calibri"/>
          <w:i/>
          <w:sz w:val="24"/>
          <w:szCs w:val="24"/>
        </w:rPr>
        <w:t>Biochemical Society Transactions</w:t>
      </w:r>
      <w:r w:rsidRPr="008C53D7">
        <w:rPr>
          <w:rFonts w:ascii="Calibri" w:hAnsi="Calibri" w:cs="Calibri"/>
          <w:sz w:val="24"/>
          <w:szCs w:val="24"/>
        </w:rPr>
        <w:t xml:space="preserve">. </w:t>
      </w:r>
      <w:r w:rsidRPr="008C53D7">
        <w:rPr>
          <w:rFonts w:ascii="Calibri" w:hAnsi="Calibri" w:cs="Calibri"/>
          <w:b/>
          <w:sz w:val="24"/>
          <w:szCs w:val="24"/>
        </w:rPr>
        <w:t>31</w:t>
      </w:r>
      <w:r w:rsidRPr="008C53D7">
        <w:rPr>
          <w:rFonts w:ascii="Calibri" w:hAnsi="Calibri" w:cs="Calibri"/>
          <w:sz w:val="24"/>
          <w:szCs w:val="24"/>
        </w:rPr>
        <w:t>, 335-336 (2003).</w:t>
      </w:r>
    </w:p>
    <w:p w14:paraId="78FD846B" w14:textId="12F799BC" w:rsidR="00865B36" w:rsidRPr="008C53D7" w:rsidRDefault="00865B36" w:rsidP="00725570">
      <w:pPr>
        <w:autoSpaceDE w:val="0"/>
        <w:autoSpaceDN w:val="0"/>
        <w:adjustRightInd w:val="0"/>
        <w:spacing w:after="0" w:line="240" w:lineRule="auto"/>
        <w:jc w:val="both"/>
        <w:rPr>
          <w:rFonts w:ascii="Calibri" w:hAnsi="Calibri" w:cs="Calibri"/>
          <w:sz w:val="24"/>
          <w:szCs w:val="24"/>
        </w:rPr>
      </w:pPr>
      <w:r w:rsidRPr="008C53D7">
        <w:rPr>
          <w:rFonts w:ascii="Calibri" w:hAnsi="Calibri" w:cs="Calibri"/>
          <w:sz w:val="24"/>
          <w:szCs w:val="24"/>
        </w:rPr>
        <w:t>6.</w:t>
      </w:r>
      <w:r w:rsidR="007B377A">
        <w:rPr>
          <w:rFonts w:ascii="Calibri" w:hAnsi="Calibri" w:cs="Calibri"/>
          <w:sz w:val="24"/>
          <w:szCs w:val="24"/>
        </w:rPr>
        <w:t xml:space="preserve"> </w:t>
      </w:r>
      <w:r w:rsidRPr="008C53D7">
        <w:rPr>
          <w:rFonts w:ascii="Calibri" w:hAnsi="Calibri" w:cs="Calibri"/>
          <w:sz w:val="24"/>
          <w:szCs w:val="24"/>
        </w:rPr>
        <w:t>Fawcett</w:t>
      </w:r>
      <w:r w:rsidR="007B377A">
        <w:rPr>
          <w:rFonts w:ascii="Calibri" w:hAnsi="Calibri" w:cs="Calibri"/>
          <w:sz w:val="24"/>
          <w:szCs w:val="24"/>
        </w:rPr>
        <w:t>,</w:t>
      </w:r>
      <w:r w:rsidRPr="008C53D7">
        <w:rPr>
          <w:rFonts w:ascii="Calibri" w:hAnsi="Calibri" w:cs="Calibri"/>
          <w:sz w:val="24"/>
          <w:szCs w:val="24"/>
        </w:rPr>
        <w:t xml:space="preserve"> J.W.</w:t>
      </w:r>
      <w:r w:rsidR="00AA44BD" w:rsidRPr="008C53D7">
        <w:rPr>
          <w:rFonts w:ascii="Calibri" w:hAnsi="Calibri" w:cs="Calibri"/>
          <w:sz w:val="24"/>
          <w:szCs w:val="24"/>
        </w:rPr>
        <w:t>,</w:t>
      </w:r>
      <w:r w:rsidRPr="008C53D7">
        <w:rPr>
          <w:rFonts w:ascii="Calibri" w:hAnsi="Calibri" w:cs="Calibri"/>
          <w:sz w:val="24"/>
          <w:szCs w:val="24"/>
        </w:rPr>
        <w:t xml:space="preserve"> Asher</w:t>
      </w:r>
      <w:r w:rsidR="007B377A">
        <w:rPr>
          <w:rFonts w:ascii="Calibri" w:hAnsi="Calibri" w:cs="Calibri"/>
          <w:sz w:val="24"/>
          <w:szCs w:val="24"/>
        </w:rPr>
        <w:t>,</w:t>
      </w:r>
      <w:r w:rsidRPr="008C53D7">
        <w:rPr>
          <w:rFonts w:ascii="Calibri" w:hAnsi="Calibri" w:cs="Calibri"/>
          <w:sz w:val="24"/>
          <w:szCs w:val="24"/>
        </w:rPr>
        <w:t xml:space="preserve"> R.A. The glial scar and central nervous system repair. </w:t>
      </w:r>
      <w:r w:rsidRPr="008C53D7">
        <w:rPr>
          <w:rFonts w:ascii="Calibri" w:hAnsi="Calibri" w:cs="Calibri"/>
          <w:i/>
          <w:sz w:val="24"/>
          <w:szCs w:val="24"/>
        </w:rPr>
        <w:t>Brain Research Bulletin</w:t>
      </w:r>
      <w:r w:rsidRPr="008C53D7">
        <w:rPr>
          <w:rFonts w:ascii="Calibri" w:hAnsi="Calibri" w:cs="Calibri"/>
          <w:sz w:val="24"/>
          <w:szCs w:val="24"/>
        </w:rPr>
        <w:t xml:space="preserve">. </w:t>
      </w:r>
      <w:r w:rsidRPr="008C53D7">
        <w:rPr>
          <w:rFonts w:ascii="Calibri" w:hAnsi="Calibri" w:cs="Calibri"/>
          <w:b/>
          <w:sz w:val="24"/>
          <w:szCs w:val="24"/>
        </w:rPr>
        <w:t>49</w:t>
      </w:r>
      <w:r w:rsidRPr="008C53D7">
        <w:rPr>
          <w:rFonts w:ascii="Calibri" w:hAnsi="Calibri" w:cs="Calibri"/>
          <w:sz w:val="24"/>
          <w:szCs w:val="24"/>
        </w:rPr>
        <w:t>, 377-391 (1999).</w:t>
      </w:r>
    </w:p>
    <w:p w14:paraId="30CDEC4A" w14:textId="3FD17CCA" w:rsidR="00865B36" w:rsidRPr="008C53D7" w:rsidRDefault="00865B36" w:rsidP="00725570">
      <w:pPr>
        <w:autoSpaceDE w:val="0"/>
        <w:autoSpaceDN w:val="0"/>
        <w:adjustRightInd w:val="0"/>
        <w:spacing w:after="0" w:line="240" w:lineRule="auto"/>
        <w:jc w:val="both"/>
        <w:rPr>
          <w:rFonts w:ascii="Calibri" w:hAnsi="Calibri" w:cs="Calibri"/>
          <w:sz w:val="24"/>
          <w:szCs w:val="24"/>
        </w:rPr>
      </w:pPr>
      <w:r w:rsidRPr="008C53D7">
        <w:rPr>
          <w:rFonts w:ascii="Calibri" w:hAnsi="Calibri" w:cs="Calibri"/>
          <w:sz w:val="24"/>
          <w:szCs w:val="24"/>
        </w:rPr>
        <w:lastRenderedPageBreak/>
        <w:t>7.</w:t>
      </w:r>
      <w:r w:rsidR="007B377A">
        <w:rPr>
          <w:rFonts w:ascii="Calibri" w:hAnsi="Calibri" w:cs="Calibri"/>
          <w:sz w:val="24"/>
          <w:szCs w:val="24"/>
        </w:rPr>
        <w:t xml:space="preserve"> </w:t>
      </w:r>
      <w:r w:rsidRPr="008C53D7">
        <w:rPr>
          <w:rFonts w:ascii="Calibri" w:hAnsi="Calibri" w:cs="Calibri"/>
          <w:sz w:val="24"/>
          <w:szCs w:val="24"/>
        </w:rPr>
        <w:t>Yang</w:t>
      </w:r>
      <w:r w:rsidR="007B377A">
        <w:rPr>
          <w:rFonts w:ascii="Calibri" w:hAnsi="Calibri" w:cs="Calibri"/>
          <w:sz w:val="24"/>
          <w:szCs w:val="24"/>
        </w:rPr>
        <w:t>,</w:t>
      </w:r>
      <w:r w:rsidRPr="008C53D7">
        <w:rPr>
          <w:rFonts w:ascii="Calibri" w:hAnsi="Calibri" w:cs="Calibri"/>
          <w:sz w:val="24"/>
          <w:szCs w:val="24"/>
        </w:rPr>
        <w:t xml:space="preserve"> Z., Mo</w:t>
      </w:r>
      <w:r w:rsidR="007B377A">
        <w:rPr>
          <w:rFonts w:ascii="Calibri" w:hAnsi="Calibri" w:cs="Calibri"/>
          <w:sz w:val="24"/>
          <w:szCs w:val="24"/>
        </w:rPr>
        <w:t>,</w:t>
      </w:r>
      <w:r w:rsidRPr="008C53D7">
        <w:rPr>
          <w:rFonts w:ascii="Calibri" w:hAnsi="Calibri" w:cs="Calibri"/>
          <w:sz w:val="24"/>
          <w:szCs w:val="24"/>
        </w:rPr>
        <w:t xml:space="preserve"> L., </w:t>
      </w:r>
      <w:proofErr w:type="spellStart"/>
      <w:r w:rsidRPr="008C53D7">
        <w:rPr>
          <w:rFonts w:ascii="Calibri" w:hAnsi="Calibri" w:cs="Calibri"/>
          <w:sz w:val="24"/>
          <w:szCs w:val="24"/>
        </w:rPr>
        <w:t>Duan</w:t>
      </w:r>
      <w:proofErr w:type="spellEnd"/>
      <w:r w:rsidR="007B377A">
        <w:rPr>
          <w:rFonts w:ascii="Calibri" w:hAnsi="Calibri" w:cs="Calibri"/>
          <w:sz w:val="24"/>
          <w:szCs w:val="24"/>
        </w:rPr>
        <w:t>,</w:t>
      </w:r>
      <w:r w:rsidRPr="008C53D7">
        <w:rPr>
          <w:rFonts w:ascii="Calibri" w:hAnsi="Calibri" w:cs="Calibri"/>
          <w:sz w:val="24"/>
          <w:szCs w:val="24"/>
        </w:rPr>
        <w:t xml:space="preserve"> H., Li</w:t>
      </w:r>
      <w:r w:rsidR="007B377A">
        <w:rPr>
          <w:rFonts w:ascii="Calibri" w:hAnsi="Calibri" w:cs="Calibri"/>
          <w:sz w:val="24"/>
          <w:szCs w:val="24"/>
        </w:rPr>
        <w:t>,</w:t>
      </w:r>
      <w:r w:rsidRPr="008C53D7">
        <w:rPr>
          <w:rFonts w:ascii="Calibri" w:hAnsi="Calibri" w:cs="Calibri"/>
          <w:sz w:val="24"/>
          <w:szCs w:val="24"/>
        </w:rPr>
        <w:t xml:space="preserve"> X. Effects of chitosan/collagen substrates on the behavior of rat neural stem cells. </w:t>
      </w:r>
      <w:r w:rsidRPr="008C53D7">
        <w:rPr>
          <w:rFonts w:ascii="Calibri" w:hAnsi="Calibri" w:cs="Calibri"/>
          <w:i/>
          <w:sz w:val="24"/>
          <w:szCs w:val="24"/>
        </w:rPr>
        <w:t>Science China Life Sciences</w:t>
      </w:r>
      <w:r w:rsidRPr="008C53D7">
        <w:rPr>
          <w:rFonts w:ascii="Calibri" w:hAnsi="Calibri" w:cs="Calibri"/>
          <w:sz w:val="24"/>
          <w:szCs w:val="24"/>
        </w:rPr>
        <w:t xml:space="preserve">. </w:t>
      </w:r>
      <w:r w:rsidRPr="008C53D7">
        <w:rPr>
          <w:rFonts w:ascii="Calibri" w:hAnsi="Calibri" w:cs="Calibri"/>
          <w:b/>
          <w:sz w:val="24"/>
          <w:szCs w:val="24"/>
        </w:rPr>
        <w:t>53</w:t>
      </w:r>
      <w:r w:rsidRPr="008C53D7">
        <w:rPr>
          <w:rFonts w:ascii="Calibri" w:hAnsi="Calibri" w:cs="Calibri"/>
          <w:sz w:val="24"/>
          <w:szCs w:val="24"/>
        </w:rPr>
        <w:t>, 215-</w:t>
      </w:r>
      <w:r w:rsidR="00AA44BD" w:rsidRPr="008C53D7">
        <w:rPr>
          <w:rFonts w:ascii="Calibri" w:hAnsi="Calibri" w:cs="Calibri"/>
          <w:sz w:val="24"/>
          <w:szCs w:val="24"/>
        </w:rPr>
        <w:t>2</w:t>
      </w:r>
      <w:r w:rsidRPr="008C53D7">
        <w:rPr>
          <w:rFonts w:ascii="Calibri" w:hAnsi="Calibri" w:cs="Calibri"/>
          <w:sz w:val="24"/>
          <w:szCs w:val="24"/>
        </w:rPr>
        <w:t xml:space="preserve">22 (2010). </w:t>
      </w:r>
    </w:p>
    <w:p w14:paraId="66EEB09E" w14:textId="62AD33C3" w:rsidR="00865B36" w:rsidRPr="008C53D7" w:rsidRDefault="00865B36" w:rsidP="00725570">
      <w:pPr>
        <w:autoSpaceDE w:val="0"/>
        <w:autoSpaceDN w:val="0"/>
        <w:adjustRightInd w:val="0"/>
        <w:spacing w:after="0" w:line="240" w:lineRule="auto"/>
        <w:jc w:val="both"/>
        <w:rPr>
          <w:rFonts w:ascii="Calibri" w:hAnsi="Calibri" w:cs="Calibri"/>
          <w:sz w:val="24"/>
          <w:szCs w:val="24"/>
        </w:rPr>
      </w:pPr>
      <w:r w:rsidRPr="008C53D7">
        <w:rPr>
          <w:rFonts w:ascii="Calibri" w:hAnsi="Calibri" w:cs="Calibri"/>
          <w:sz w:val="24"/>
          <w:szCs w:val="24"/>
        </w:rPr>
        <w:t>8.</w:t>
      </w:r>
      <w:r w:rsidR="007B377A">
        <w:rPr>
          <w:rFonts w:ascii="Calibri" w:hAnsi="Calibri" w:cs="Calibri"/>
          <w:sz w:val="24"/>
          <w:szCs w:val="24"/>
        </w:rPr>
        <w:t xml:space="preserve"> </w:t>
      </w:r>
      <w:r w:rsidRPr="008C53D7">
        <w:rPr>
          <w:rFonts w:ascii="Calibri" w:hAnsi="Calibri" w:cs="Calibri"/>
          <w:sz w:val="24"/>
          <w:szCs w:val="24"/>
        </w:rPr>
        <w:t>Chawla</w:t>
      </w:r>
      <w:r w:rsidR="007B377A">
        <w:rPr>
          <w:rFonts w:ascii="Calibri" w:hAnsi="Calibri" w:cs="Calibri"/>
          <w:sz w:val="24"/>
          <w:szCs w:val="24"/>
        </w:rPr>
        <w:t>,</w:t>
      </w:r>
      <w:r w:rsidRPr="008C53D7">
        <w:rPr>
          <w:rFonts w:ascii="Calibri" w:hAnsi="Calibri" w:cs="Calibri"/>
          <w:sz w:val="24"/>
          <w:szCs w:val="24"/>
        </w:rPr>
        <w:t xml:space="preserve"> K.K. </w:t>
      </w:r>
      <w:r w:rsidRPr="008C53D7">
        <w:rPr>
          <w:rFonts w:ascii="Calibri" w:hAnsi="Calibri" w:cs="Calibri"/>
          <w:i/>
          <w:sz w:val="24"/>
          <w:szCs w:val="24"/>
        </w:rPr>
        <w:t xml:space="preserve">Fibrous </w:t>
      </w:r>
      <w:r w:rsidR="007B377A" w:rsidRPr="008C53D7">
        <w:rPr>
          <w:rFonts w:ascii="Calibri" w:hAnsi="Calibri" w:cs="Calibri"/>
          <w:i/>
          <w:sz w:val="24"/>
          <w:szCs w:val="24"/>
        </w:rPr>
        <w:t>Materials</w:t>
      </w:r>
      <w:r w:rsidRPr="008C53D7">
        <w:rPr>
          <w:rFonts w:ascii="Calibri" w:hAnsi="Calibri" w:cs="Calibri"/>
          <w:sz w:val="24"/>
          <w:szCs w:val="24"/>
        </w:rPr>
        <w:t>. Cambridge University Press. London</w:t>
      </w:r>
      <w:r w:rsidR="007B377A">
        <w:rPr>
          <w:rFonts w:ascii="Calibri" w:hAnsi="Calibri" w:cs="Calibri"/>
          <w:sz w:val="24"/>
          <w:szCs w:val="24"/>
        </w:rPr>
        <w:t>, UK</w:t>
      </w:r>
      <w:r w:rsidRPr="008C53D7">
        <w:rPr>
          <w:rFonts w:ascii="Calibri" w:hAnsi="Calibri" w:cs="Calibri"/>
          <w:sz w:val="24"/>
          <w:szCs w:val="24"/>
        </w:rPr>
        <w:t xml:space="preserve"> (1998).</w:t>
      </w:r>
    </w:p>
    <w:p w14:paraId="69C64167" w14:textId="29A7ACA3" w:rsidR="000F26E7" w:rsidRPr="008C53D7" w:rsidRDefault="00240792" w:rsidP="00725570">
      <w:pPr>
        <w:autoSpaceDE w:val="0"/>
        <w:autoSpaceDN w:val="0"/>
        <w:adjustRightInd w:val="0"/>
        <w:spacing w:after="0" w:line="240" w:lineRule="auto"/>
        <w:jc w:val="both"/>
        <w:rPr>
          <w:rFonts w:ascii="Calibri" w:hAnsi="Calibri" w:cs="Calibri"/>
          <w:sz w:val="24"/>
          <w:szCs w:val="24"/>
        </w:rPr>
      </w:pPr>
      <w:r w:rsidRPr="008C53D7">
        <w:rPr>
          <w:rFonts w:ascii="Calibri" w:hAnsi="Calibri" w:cs="Calibri"/>
          <w:sz w:val="24"/>
          <w:szCs w:val="24"/>
        </w:rPr>
        <w:t>9</w:t>
      </w:r>
      <w:r w:rsidR="000F26E7" w:rsidRPr="008C53D7">
        <w:rPr>
          <w:rFonts w:ascii="Calibri" w:hAnsi="Calibri" w:cs="Calibri"/>
          <w:sz w:val="24"/>
          <w:szCs w:val="24"/>
        </w:rPr>
        <w:t>.</w:t>
      </w:r>
      <w:r w:rsidR="007B377A">
        <w:rPr>
          <w:rFonts w:ascii="Calibri" w:hAnsi="Calibri" w:cs="Calibri"/>
          <w:sz w:val="24"/>
          <w:szCs w:val="24"/>
        </w:rPr>
        <w:t xml:space="preserve"> </w:t>
      </w:r>
      <w:r w:rsidR="000F26E7" w:rsidRPr="008C53D7">
        <w:rPr>
          <w:rFonts w:ascii="Calibri" w:hAnsi="Calibri" w:cs="Calibri"/>
          <w:sz w:val="24"/>
          <w:szCs w:val="24"/>
        </w:rPr>
        <w:t>Pickering</w:t>
      </w:r>
      <w:r w:rsidR="007B377A">
        <w:rPr>
          <w:rFonts w:ascii="Calibri" w:hAnsi="Calibri" w:cs="Calibri"/>
          <w:sz w:val="24"/>
          <w:szCs w:val="24"/>
        </w:rPr>
        <w:t>,</w:t>
      </w:r>
      <w:r w:rsidR="000F26E7" w:rsidRPr="008C53D7">
        <w:rPr>
          <w:rFonts w:ascii="Calibri" w:hAnsi="Calibri" w:cs="Calibri"/>
          <w:sz w:val="24"/>
          <w:szCs w:val="24"/>
        </w:rPr>
        <w:t xml:space="preserve"> K.L., </w:t>
      </w:r>
      <w:proofErr w:type="spellStart"/>
      <w:r w:rsidR="000F26E7" w:rsidRPr="008C53D7">
        <w:rPr>
          <w:rFonts w:ascii="Calibri" w:hAnsi="Calibri" w:cs="Calibri"/>
          <w:sz w:val="24"/>
          <w:szCs w:val="24"/>
        </w:rPr>
        <w:t>Aruan</w:t>
      </w:r>
      <w:proofErr w:type="spellEnd"/>
      <w:r w:rsidR="000F26E7" w:rsidRPr="008C53D7">
        <w:rPr>
          <w:rFonts w:ascii="Calibri" w:hAnsi="Calibri" w:cs="Calibri"/>
          <w:sz w:val="24"/>
          <w:szCs w:val="24"/>
        </w:rPr>
        <w:t xml:space="preserve"> </w:t>
      </w:r>
      <w:proofErr w:type="spellStart"/>
      <w:r w:rsidR="000F26E7" w:rsidRPr="008C53D7">
        <w:rPr>
          <w:rFonts w:ascii="Calibri" w:hAnsi="Calibri" w:cs="Calibri"/>
          <w:sz w:val="24"/>
          <w:szCs w:val="24"/>
        </w:rPr>
        <w:t>Efendy</w:t>
      </w:r>
      <w:proofErr w:type="spellEnd"/>
      <w:r w:rsidR="007B377A">
        <w:rPr>
          <w:rFonts w:ascii="Calibri" w:hAnsi="Calibri" w:cs="Calibri"/>
          <w:sz w:val="24"/>
          <w:szCs w:val="24"/>
        </w:rPr>
        <w:t>,</w:t>
      </w:r>
      <w:r w:rsidR="000F26E7" w:rsidRPr="008C53D7">
        <w:rPr>
          <w:rFonts w:ascii="Calibri" w:hAnsi="Calibri" w:cs="Calibri"/>
          <w:sz w:val="24"/>
          <w:szCs w:val="24"/>
        </w:rPr>
        <w:t xml:space="preserve"> M.G. A review of recent developments in natural </w:t>
      </w:r>
      <w:proofErr w:type="spellStart"/>
      <w:r w:rsidR="000F26E7" w:rsidRPr="008C53D7">
        <w:rPr>
          <w:rFonts w:ascii="Calibri" w:hAnsi="Calibri" w:cs="Calibri"/>
          <w:sz w:val="24"/>
          <w:szCs w:val="24"/>
        </w:rPr>
        <w:t>fibre</w:t>
      </w:r>
      <w:proofErr w:type="spellEnd"/>
      <w:r w:rsidR="000F26E7" w:rsidRPr="008C53D7">
        <w:rPr>
          <w:rFonts w:ascii="Calibri" w:hAnsi="Calibri" w:cs="Calibri"/>
          <w:sz w:val="24"/>
          <w:szCs w:val="24"/>
        </w:rPr>
        <w:t xml:space="preserve"> composites and their mechanical performance. </w:t>
      </w:r>
      <w:r w:rsidR="000F26E7" w:rsidRPr="008C53D7">
        <w:rPr>
          <w:rFonts w:ascii="Calibri" w:hAnsi="Calibri" w:cs="Calibri"/>
          <w:i/>
          <w:sz w:val="24"/>
          <w:szCs w:val="24"/>
        </w:rPr>
        <w:t xml:space="preserve">Composites Part A-Applied Science </w:t>
      </w:r>
      <w:r w:rsidR="007B377A" w:rsidRPr="008C53D7">
        <w:rPr>
          <w:rFonts w:ascii="Calibri" w:hAnsi="Calibri" w:cs="Calibri"/>
          <w:i/>
          <w:sz w:val="24"/>
          <w:szCs w:val="24"/>
        </w:rPr>
        <w:t>and</w:t>
      </w:r>
      <w:r w:rsidR="000F26E7" w:rsidRPr="008C53D7">
        <w:rPr>
          <w:rFonts w:ascii="Calibri" w:hAnsi="Calibri" w:cs="Calibri"/>
          <w:i/>
          <w:sz w:val="24"/>
          <w:szCs w:val="24"/>
        </w:rPr>
        <w:t xml:space="preserve"> Manufacturing</w:t>
      </w:r>
      <w:r w:rsidR="000F26E7" w:rsidRPr="008C53D7">
        <w:rPr>
          <w:rFonts w:ascii="Calibri" w:hAnsi="Calibri" w:cs="Calibri"/>
          <w:sz w:val="24"/>
          <w:szCs w:val="24"/>
        </w:rPr>
        <w:t xml:space="preserve">. </w:t>
      </w:r>
      <w:r w:rsidR="000F26E7" w:rsidRPr="008C53D7">
        <w:rPr>
          <w:rFonts w:ascii="Calibri" w:hAnsi="Calibri" w:cs="Calibri"/>
          <w:b/>
          <w:sz w:val="24"/>
          <w:szCs w:val="24"/>
        </w:rPr>
        <w:t>83</w:t>
      </w:r>
      <w:r w:rsidR="000F26E7" w:rsidRPr="008C53D7">
        <w:rPr>
          <w:rFonts w:ascii="Calibri" w:hAnsi="Calibri" w:cs="Calibri"/>
          <w:sz w:val="24"/>
          <w:szCs w:val="24"/>
        </w:rPr>
        <w:t>, 98-112 (2016).</w:t>
      </w:r>
    </w:p>
    <w:p w14:paraId="6E3B7BE4" w14:textId="2096B92A" w:rsidR="00BF7D97" w:rsidRPr="008C53D7" w:rsidRDefault="00240792" w:rsidP="00725570">
      <w:pPr>
        <w:autoSpaceDE w:val="0"/>
        <w:autoSpaceDN w:val="0"/>
        <w:adjustRightInd w:val="0"/>
        <w:spacing w:after="0" w:line="240" w:lineRule="auto"/>
        <w:jc w:val="both"/>
        <w:rPr>
          <w:rFonts w:ascii="Calibri" w:hAnsi="Calibri" w:cs="Calibri"/>
          <w:sz w:val="24"/>
          <w:szCs w:val="24"/>
        </w:rPr>
      </w:pPr>
      <w:r w:rsidRPr="008C53D7">
        <w:rPr>
          <w:rFonts w:ascii="Calibri" w:hAnsi="Calibri" w:cs="Calibri"/>
          <w:sz w:val="24"/>
          <w:szCs w:val="24"/>
        </w:rPr>
        <w:t>10</w:t>
      </w:r>
      <w:r w:rsidR="00BF7D97" w:rsidRPr="008C53D7">
        <w:rPr>
          <w:rFonts w:ascii="Calibri" w:hAnsi="Calibri" w:cs="Calibri"/>
          <w:sz w:val="24"/>
          <w:szCs w:val="24"/>
        </w:rPr>
        <w:t>.</w:t>
      </w:r>
      <w:r w:rsidR="007B377A">
        <w:rPr>
          <w:rFonts w:ascii="Calibri" w:hAnsi="Calibri" w:cs="Calibri"/>
          <w:sz w:val="24"/>
          <w:szCs w:val="24"/>
        </w:rPr>
        <w:t xml:space="preserve"> </w:t>
      </w:r>
      <w:r w:rsidR="000F26E7" w:rsidRPr="008C53D7">
        <w:rPr>
          <w:rFonts w:ascii="Calibri" w:hAnsi="Calibri" w:cs="Calibri"/>
          <w:sz w:val="24"/>
          <w:szCs w:val="24"/>
        </w:rPr>
        <w:t>Lundgren</w:t>
      </w:r>
      <w:r w:rsidR="007B377A">
        <w:rPr>
          <w:rFonts w:ascii="Calibri" w:hAnsi="Calibri" w:cs="Calibri"/>
          <w:sz w:val="24"/>
          <w:szCs w:val="24"/>
        </w:rPr>
        <w:t>,</w:t>
      </w:r>
      <w:r w:rsidR="000F26E7" w:rsidRPr="008C53D7">
        <w:rPr>
          <w:rFonts w:ascii="Calibri" w:hAnsi="Calibri" w:cs="Calibri"/>
          <w:sz w:val="24"/>
          <w:szCs w:val="24"/>
        </w:rPr>
        <w:t xml:space="preserve"> </w:t>
      </w:r>
      <w:r w:rsidR="00BF7D97" w:rsidRPr="008C53D7">
        <w:rPr>
          <w:rFonts w:ascii="Calibri" w:hAnsi="Calibri" w:cs="Calibri"/>
          <w:sz w:val="24"/>
          <w:szCs w:val="24"/>
        </w:rPr>
        <w:t xml:space="preserve">H.P. Synthetic fibers made from proteins. </w:t>
      </w:r>
      <w:r w:rsidR="00BF7D97" w:rsidRPr="005A4055">
        <w:rPr>
          <w:rFonts w:ascii="Calibri" w:hAnsi="Calibri" w:cs="Calibri"/>
          <w:i/>
          <w:sz w:val="24"/>
          <w:szCs w:val="24"/>
        </w:rPr>
        <w:t>Advances in Protein Chemistry</w:t>
      </w:r>
      <w:r w:rsidR="00BF7D97" w:rsidRPr="008C53D7">
        <w:rPr>
          <w:rFonts w:ascii="Calibri" w:hAnsi="Calibri" w:cs="Calibri"/>
          <w:sz w:val="24"/>
          <w:szCs w:val="24"/>
        </w:rPr>
        <w:t xml:space="preserve">. </w:t>
      </w:r>
      <w:r w:rsidR="00BF7D97" w:rsidRPr="005A4055">
        <w:rPr>
          <w:rFonts w:ascii="Calibri" w:hAnsi="Calibri" w:cs="Calibri"/>
          <w:b/>
          <w:sz w:val="24"/>
          <w:szCs w:val="24"/>
        </w:rPr>
        <w:t>5</w:t>
      </w:r>
      <w:r w:rsidR="00BF7D97" w:rsidRPr="008C53D7">
        <w:rPr>
          <w:rFonts w:ascii="Calibri" w:hAnsi="Calibri" w:cs="Calibri"/>
          <w:sz w:val="24"/>
          <w:szCs w:val="24"/>
        </w:rPr>
        <w:t>, 305-351 (1954).</w:t>
      </w:r>
    </w:p>
    <w:p w14:paraId="3E134171" w14:textId="514A52D4" w:rsidR="00865B36" w:rsidRPr="008C53D7" w:rsidRDefault="00240792" w:rsidP="00725570">
      <w:pPr>
        <w:autoSpaceDE w:val="0"/>
        <w:autoSpaceDN w:val="0"/>
        <w:adjustRightInd w:val="0"/>
        <w:spacing w:after="0" w:line="240" w:lineRule="auto"/>
        <w:jc w:val="both"/>
        <w:rPr>
          <w:rFonts w:ascii="Calibri" w:hAnsi="Calibri" w:cs="Calibri"/>
          <w:sz w:val="24"/>
          <w:szCs w:val="24"/>
        </w:rPr>
      </w:pPr>
      <w:r w:rsidRPr="008C53D7">
        <w:rPr>
          <w:rFonts w:ascii="Calibri" w:hAnsi="Calibri" w:cs="Calibri"/>
          <w:sz w:val="24"/>
          <w:szCs w:val="24"/>
        </w:rPr>
        <w:t>11</w:t>
      </w:r>
      <w:r w:rsidR="00BF7D97" w:rsidRPr="008C53D7">
        <w:rPr>
          <w:rFonts w:ascii="Calibri" w:hAnsi="Calibri" w:cs="Calibri"/>
          <w:sz w:val="24"/>
          <w:szCs w:val="24"/>
        </w:rPr>
        <w:t>.</w:t>
      </w:r>
      <w:r w:rsidR="007B377A">
        <w:rPr>
          <w:rFonts w:ascii="Calibri" w:hAnsi="Calibri" w:cs="Calibri"/>
          <w:sz w:val="24"/>
          <w:szCs w:val="24"/>
        </w:rPr>
        <w:t xml:space="preserve"> </w:t>
      </w:r>
      <w:proofErr w:type="spellStart"/>
      <w:r w:rsidR="00BF7D97" w:rsidRPr="008C53D7">
        <w:rPr>
          <w:rFonts w:ascii="Calibri" w:hAnsi="Calibri" w:cs="Calibri"/>
          <w:sz w:val="24"/>
          <w:szCs w:val="24"/>
        </w:rPr>
        <w:t>Radishevskii</w:t>
      </w:r>
      <w:proofErr w:type="spellEnd"/>
      <w:r w:rsidR="007B377A">
        <w:rPr>
          <w:rFonts w:ascii="Calibri" w:hAnsi="Calibri" w:cs="Calibri"/>
          <w:sz w:val="24"/>
          <w:szCs w:val="24"/>
        </w:rPr>
        <w:t>,</w:t>
      </w:r>
      <w:r w:rsidR="00BF7D97" w:rsidRPr="008C53D7">
        <w:rPr>
          <w:rFonts w:ascii="Calibri" w:hAnsi="Calibri" w:cs="Calibri"/>
          <w:sz w:val="24"/>
          <w:szCs w:val="24"/>
        </w:rPr>
        <w:t xml:space="preserve"> M.B., </w:t>
      </w:r>
      <w:proofErr w:type="spellStart"/>
      <w:r w:rsidR="00BF7D97" w:rsidRPr="008C53D7">
        <w:rPr>
          <w:rFonts w:ascii="Calibri" w:hAnsi="Calibri" w:cs="Calibri"/>
          <w:sz w:val="24"/>
          <w:szCs w:val="24"/>
        </w:rPr>
        <w:t>Serkov</w:t>
      </w:r>
      <w:proofErr w:type="spellEnd"/>
      <w:r w:rsidR="007B377A">
        <w:rPr>
          <w:rFonts w:ascii="Calibri" w:hAnsi="Calibri" w:cs="Calibri"/>
          <w:sz w:val="24"/>
          <w:szCs w:val="24"/>
        </w:rPr>
        <w:t>,</w:t>
      </w:r>
      <w:r w:rsidR="00BF7D97" w:rsidRPr="008C53D7">
        <w:rPr>
          <w:rFonts w:ascii="Calibri" w:hAnsi="Calibri" w:cs="Calibri"/>
          <w:sz w:val="24"/>
          <w:szCs w:val="24"/>
        </w:rPr>
        <w:t xml:space="preserve"> A.T. Coagulation mechanism in wet spinning of </w:t>
      </w:r>
      <w:proofErr w:type="spellStart"/>
      <w:r w:rsidR="00BF7D97" w:rsidRPr="008C53D7">
        <w:rPr>
          <w:rFonts w:ascii="Calibri" w:hAnsi="Calibri" w:cs="Calibri"/>
          <w:sz w:val="24"/>
          <w:szCs w:val="24"/>
        </w:rPr>
        <w:t>fibres</w:t>
      </w:r>
      <w:proofErr w:type="spellEnd"/>
      <w:r w:rsidR="00BF7D97" w:rsidRPr="008C53D7">
        <w:rPr>
          <w:rFonts w:ascii="Calibri" w:hAnsi="Calibri" w:cs="Calibri"/>
          <w:sz w:val="24"/>
          <w:szCs w:val="24"/>
        </w:rPr>
        <w:t xml:space="preserve">. </w:t>
      </w:r>
      <w:proofErr w:type="spellStart"/>
      <w:r w:rsidR="00BF7D97" w:rsidRPr="005A4055">
        <w:rPr>
          <w:rFonts w:ascii="Calibri" w:hAnsi="Calibri" w:cs="Calibri"/>
          <w:i/>
          <w:sz w:val="24"/>
          <w:szCs w:val="24"/>
        </w:rPr>
        <w:t>Fibre</w:t>
      </w:r>
      <w:proofErr w:type="spellEnd"/>
      <w:r w:rsidR="00BF7D97" w:rsidRPr="005A4055">
        <w:rPr>
          <w:rFonts w:ascii="Calibri" w:hAnsi="Calibri" w:cs="Calibri"/>
          <w:i/>
          <w:sz w:val="24"/>
          <w:szCs w:val="24"/>
        </w:rPr>
        <w:t xml:space="preserve"> Chemistry</w:t>
      </w:r>
      <w:r w:rsidR="00BF7D97" w:rsidRPr="008C53D7">
        <w:rPr>
          <w:rFonts w:ascii="Calibri" w:hAnsi="Calibri" w:cs="Calibri"/>
          <w:sz w:val="24"/>
          <w:szCs w:val="24"/>
        </w:rPr>
        <w:t xml:space="preserve">. </w:t>
      </w:r>
      <w:r w:rsidR="00BF7D97" w:rsidRPr="005A4055">
        <w:rPr>
          <w:rFonts w:ascii="Calibri" w:hAnsi="Calibri" w:cs="Calibri"/>
          <w:b/>
          <w:sz w:val="24"/>
          <w:szCs w:val="24"/>
        </w:rPr>
        <w:t>37</w:t>
      </w:r>
      <w:r w:rsidR="00BF7D97" w:rsidRPr="008C53D7">
        <w:rPr>
          <w:rFonts w:ascii="Calibri" w:hAnsi="Calibri" w:cs="Calibri"/>
          <w:sz w:val="24"/>
          <w:szCs w:val="24"/>
        </w:rPr>
        <w:t>, 266-271 (2005).</w:t>
      </w:r>
    </w:p>
    <w:p w14:paraId="03C26DD6" w14:textId="2B586F4D" w:rsidR="00865B36" w:rsidRPr="008C53D7" w:rsidRDefault="00240792" w:rsidP="00725570">
      <w:pPr>
        <w:autoSpaceDE w:val="0"/>
        <w:autoSpaceDN w:val="0"/>
        <w:adjustRightInd w:val="0"/>
        <w:spacing w:after="0" w:line="240" w:lineRule="auto"/>
        <w:jc w:val="both"/>
        <w:rPr>
          <w:rFonts w:ascii="Calibri" w:hAnsi="Calibri" w:cs="Calibri"/>
          <w:sz w:val="24"/>
          <w:szCs w:val="24"/>
        </w:rPr>
      </w:pPr>
      <w:r w:rsidRPr="008C53D7">
        <w:rPr>
          <w:rFonts w:ascii="Calibri" w:hAnsi="Calibri" w:cs="Calibri"/>
          <w:sz w:val="24"/>
          <w:szCs w:val="24"/>
        </w:rPr>
        <w:t>12</w:t>
      </w:r>
      <w:r w:rsidR="00865B36" w:rsidRPr="008C53D7">
        <w:rPr>
          <w:rFonts w:ascii="Calibri" w:hAnsi="Calibri" w:cs="Calibri"/>
          <w:sz w:val="24"/>
          <w:szCs w:val="24"/>
        </w:rPr>
        <w:t>.</w:t>
      </w:r>
      <w:r w:rsidR="007B377A">
        <w:rPr>
          <w:rFonts w:ascii="Calibri" w:hAnsi="Calibri" w:cs="Calibri"/>
          <w:sz w:val="24"/>
          <w:szCs w:val="24"/>
        </w:rPr>
        <w:t xml:space="preserve"> </w:t>
      </w:r>
      <w:proofErr w:type="spellStart"/>
      <w:r w:rsidR="00865B36" w:rsidRPr="008C53D7">
        <w:rPr>
          <w:rFonts w:ascii="Calibri" w:hAnsi="Calibri" w:cs="Calibri"/>
          <w:sz w:val="24"/>
          <w:szCs w:val="24"/>
        </w:rPr>
        <w:t>Yannas</w:t>
      </w:r>
      <w:proofErr w:type="spellEnd"/>
      <w:r w:rsidR="007B377A">
        <w:rPr>
          <w:rFonts w:ascii="Calibri" w:hAnsi="Calibri" w:cs="Calibri"/>
          <w:sz w:val="24"/>
          <w:szCs w:val="24"/>
        </w:rPr>
        <w:t>,</w:t>
      </w:r>
      <w:r w:rsidR="000F26E7" w:rsidRPr="008C53D7">
        <w:rPr>
          <w:rFonts w:ascii="Calibri" w:hAnsi="Calibri" w:cs="Calibri"/>
          <w:sz w:val="24"/>
          <w:szCs w:val="24"/>
        </w:rPr>
        <w:t xml:space="preserve"> </w:t>
      </w:r>
      <w:r w:rsidR="00865B36" w:rsidRPr="008C53D7">
        <w:rPr>
          <w:rFonts w:ascii="Calibri" w:hAnsi="Calibri" w:cs="Calibri"/>
          <w:sz w:val="24"/>
          <w:szCs w:val="24"/>
        </w:rPr>
        <w:t xml:space="preserve">I.V. Collagen and gelatin in the solid state. </w:t>
      </w:r>
      <w:r w:rsidR="00865B36" w:rsidRPr="008C53D7">
        <w:rPr>
          <w:rFonts w:ascii="Calibri" w:hAnsi="Calibri" w:cs="Calibri"/>
          <w:i/>
          <w:sz w:val="24"/>
          <w:szCs w:val="24"/>
        </w:rPr>
        <w:t>Journal of Macromolecular Science Part C Polymer Reviews</w:t>
      </w:r>
      <w:r w:rsidR="00865B36" w:rsidRPr="008C53D7">
        <w:rPr>
          <w:rFonts w:ascii="Calibri" w:hAnsi="Calibri" w:cs="Calibri"/>
          <w:sz w:val="24"/>
          <w:szCs w:val="24"/>
        </w:rPr>
        <w:t xml:space="preserve">. </w:t>
      </w:r>
      <w:r w:rsidR="00865B36" w:rsidRPr="008C53D7">
        <w:rPr>
          <w:rFonts w:ascii="Calibri" w:hAnsi="Calibri" w:cs="Calibri"/>
          <w:b/>
          <w:sz w:val="24"/>
          <w:szCs w:val="24"/>
        </w:rPr>
        <w:t>7</w:t>
      </w:r>
      <w:r w:rsidR="00865B36" w:rsidRPr="008C53D7">
        <w:rPr>
          <w:rFonts w:ascii="Calibri" w:hAnsi="Calibri" w:cs="Calibri"/>
          <w:sz w:val="24"/>
          <w:szCs w:val="24"/>
        </w:rPr>
        <w:t>, 49-106 (1972).</w:t>
      </w:r>
    </w:p>
    <w:p w14:paraId="70F3B94C" w14:textId="7AB2A01B" w:rsidR="00865B36" w:rsidRPr="008C53D7" w:rsidRDefault="00240792" w:rsidP="00725570">
      <w:pPr>
        <w:autoSpaceDE w:val="0"/>
        <w:autoSpaceDN w:val="0"/>
        <w:adjustRightInd w:val="0"/>
        <w:spacing w:after="0" w:line="240" w:lineRule="auto"/>
        <w:jc w:val="both"/>
        <w:rPr>
          <w:rFonts w:ascii="Calibri" w:hAnsi="Calibri" w:cs="Calibri"/>
          <w:sz w:val="24"/>
          <w:szCs w:val="24"/>
        </w:rPr>
      </w:pPr>
      <w:r w:rsidRPr="008C53D7">
        <w:rPr>
          <w:rFonts w:ascii="Calibri" w:hAnsi="Calibri" w:cs="Calibri"/>
          <w:sz w:val="24"/>
          <w:szCs w:val="24"/>
        </w:rPr>
        <w:t>13</w:t>
      </w:r>
      <w:r w:rsidR="00865B36" w:rsidRPr="008C53D7">
        <w:rPr>
          <w:rFonts w:ascii="Calibri" w:hAnsi="Calibri" w:cs="Calibri"/>
          <w:sz w:val="24"/>
          <w:szCs w:val="24"/>
        </w:rPr>
        <w:t>.</w:t>
      </w:r>
      <w:r w:rsidR="007B377A">
        <w:rPr>
          <w:rFonts w:ascii="Calibri" w:hAnsi="Calibri" w:cs="Calibri"/>
          <w:sz w:val="24"/>
          <w:szCs w:val="24"/>
        </w:rPr>
        <w:t xml:space="preserve"> </w:t>
      </w:r>
      <w:r w:rsidR="00865B36" w:rsidRPr="008C53D7">
        <w:rPr>
          <w:rFonts w:ascii="Calibri" w:hAnsi="Calibri" w:cs="Calibri"/>
          <w:sz w:val="24"/>
          <w:szCs w:val="24"/>
        </w:rPr>
        <w:t>Baer</w:t>
      </w:r>
      <w:r w:rsidR="007B377A">
        <w:rPr>
          <w:rFonts w:ascii="Calibri" w:hAnsi="Calibri" w:cs="Calibri"/>
          <w:sz w:val="24"/>
          <w:szCs w:val="24"/>
        </w:rPr>
        <w:t>,</w:t>
      </w:r>
      <w:r w:rsidR="00865B36" w:rsidRPr="008C53D7">
        <w:rPr>
          <w:rFonts w:ascii="Calibri" w:hAnsi="Calibri" w:cs="Calibri"/>
          <w:sz w:val="24"/>
          <w:szCs w:val="24"/>
        </w:rPr>
        <w:t xml:space="preserve"> E., Cassidy</w:t>
      </w:r>
      <w:r w:rsidR="007B377A">
        <w:rPr>
          <w:rFonts w:ascii="Calibri" w:hAnsi="Calibri" w:cs="Calibri"/>
          <w:sz w:val="24"/>
          <w:szCs w:val="24"/>
        </w:rPr>
        <w:t>,</w:t>
      </w:r>
      <w:r w:rsidR="00865B36" w:rsidRPr="008C53D7">
        <w:rPr>
          <w:rFonts w:ascii="Calibri" w:hAnsi="Calibri" w:cs="Calibri"/>
          <w:sz w:val="24"/>
          <w:szCs w:val="24"/>
        </w:rPr>
        <w:t xml:space="preserve"> J.J., </w:t>
      </w:r>
      <w:proofErr w:type="spellStart"/>
      <w:r w:rsidR="00865B36" w:rsidRPr="008C53D7">
        <w:rPr>
          <w:rFonts w:ascii="Calibri" w:hAnsi="Calibri" w:cs="Calibri"/>
          <w:sz w:val="24"/>
          <w:szCs w:val="24"/>
        </w:rPr>
        <w:t>Hiltner</w:t>
      </w:r>
      <w:proofErr w:type="spellEnd"/>
      <w:r w:rsidR="007B377A">
        <w:rPr>
          <w:rFonts w:ascii="Calibri" w:hAnsi="Calibri" w:cs="Calibri"/>
          <w:sz w:val="24"/>
          <w:szCs w:val="24"/>
        </w:rPr>
        <w:t>,</w:t>
      </w:r>
      <w:r w:rsidR="00865B36" w:rsidRPr="008C53D7">
        <w:rPr>
          <w:rFonts w:ascii="Calibri" w:hAnsi="Calibri" w:cs="Calibri"/>
          <w:sz w:val="24"/>
          <w:szCs w:val="24"/>
        </w:rPr>
        <w:t xml:space="preserve"> A. Hierarchical structure of collagen composite</w:t>
      </w:r>
      <w:r w:rsidR="00AA44BD" w:rsidRPr="008C53D7">
        <w:rPr>
          <w:rFonts w:ascii="Calibri" w:hAnsi="Calibri" w:cs="Calibri"/>
          <w:sz w:val="24"/>
          <w:szCs w:val="24"/>
        </w:rPr>
        <w:t xml:space="preserve"> S</w:t>
      </w:r>
      <w:r w:rsidR="00865B36" w:rsidRPr="008C53D7">
        <w:rPr>
          <w:rFonts w:ascii="Calibri" w:hAnsi="Calibri" w:cs="Calibri"/>
          <w:sz w:val="24"/>
          <w:szCs w:val="24"/>
        </w:rPr>
        <w:t>ystems</w:t>
      </w:r>
      <w:r w:rsidR="00AA44BD" w:rsidRPr="008C53D7">
        <w:rPr>
          <w:rFonts w:ascii="Calibri" w:hAnsi="Calibri" w:cs="Calibri"/>
          <w:sz w:val="24"/>
          <w:szCs w:val="24"/>
        </w:rPr>
        <w:t>: l</w:t>
      </w:r>
      <w:r w:rsidR="00865B36" w:rsidRPr="008C53D7">
        <w:rPr>
          <w:rFonts w:ascii="Calibri" w:hAnsi="Calibri" w:cs="Calibri"/>
          <w:sz w:val="24"/>
          <w:szCs w:val="24"/>
        </w:rPr>
        <w:t xml:space="preserve">essons from biology. </w:t>
      </w:r>
      <w:r w:rsidR="006B5BB1" w:rsidRPr="008C53D7">
        <w:rPr>
          <w:rFonts w:ascii="Calibri" w:hAnsi="Calibri" w:cs="Calibri"/>
          <w:i/>
          <w:sz w:val="24"/>
          <w:szCs w:val="24"/>
        </w:rPr>
        <w:t xml:space="preserve">Pure and Applied Chemistry. </w:t>
      </w:r>
      <w:r w:rsidR="006B5BB1" w:rsidRPr="008C53D7">
        <w:rPr>
          <w:rFonts w:ascii="Calibri" w:hAnsi="Calibri" w:cs="Calibri"/>
          <w:b/>
          <w:sz w:val="24"/>
          <w:szCs w:val="24"/>
        </w:rPr>
        <w:t>6</w:t>
      </w:r>
      <w:r w:rsidR="006B5BB1" w:rsidRPr="008C53D7">
        <w:rPr>
          <w:rFonts w:ascii="Calibri" w:hAnsi="Calibri" w:cs="Calibri"/>
          <w:sz w:val="24"/>
          <w:szCs w:val="24"/>
        </w:rPr>
        <w:t>, 961-973 (2009).</w:t>
      </w:r>
    </w:p>
    <w:p w14:paraId="51188E8C" w14:textId="31B5226C" w:rsidR="00865B36" w:rsidRPr="008C53D7" w:rsidRDefault="00240792" w:rsidP="00725570">
      <w:pPr>
        <w:autoSpaceDE w:val="0"/>
        <w:autoSpaceDN w:val="0"/>
        <w:adjustRightInd w:val="0"/>
        <w:spacing w:after="0" w:line="240" w:lineRule="auto"/>
        <w:jc w:val="both"/>
        <w:rPr>
          <w:rFonts w:ascii="Calibri" w:hAnsi="Calibri" w:cs="Calibri"/>
          <w:sz w:val="24"/>
          <w:szCs w:val="24"/>
        </w:rPr>
      </w:pPr>
      <w:r w:rsidRPr="008C53D7">
        <w:rPr>
          <w:rFonts w:ascii="Calibri" w:hAnsi="Calibri" w:cs="Calibri"/>
          <w:sz w:val="24"/>
          <w:szCs w:val="24"/>
        </w:rPr>
        <w:t>14</w:t>
      </w:r>
      <w:r w:rsidR="00865B36" w:rsidRPr="008C53D7">
        <w:rPr>
          <w:rFonts w:ascii="Calibri" w:hAnsi="Calibri" w:cs="Calibri"/>
          <w:sz w:val="24"/>
          <w:szCs w:val="24"/>
        </w:rPr>
        <w:t>.</w:t>
      </w:r>
      <w:r w:rsidR="007B377A">
        <w:rPr>
          <w:rFonts w:ascii="Calibri" w:hAnsi="Calibri" w:cs="Calibri"/>
          <w:sz w:val="24"/>
          <w:szCs w:val="24"/>
        </w:rPr>
        <w:t xml:space="preserve"> </w:t>
      </w:r>
      <w:r w:rsidR="00865B36" w:rsidRPr="008C53D7">
        <w:rPr>
          <w:rFonts w:ascii="Calibri" w:hAnsi="Calibri" w:cs="Calibri"/>
          <w:sz w:val="24"/>
          <w:szCs w:val="24"/>
        </w:rPr>
        <w:t>Harrington</w:t>
      </w:r>
      <w:r w:rsidR="007B377A">
        <w:rPr>
          <w:rFonts w:ascii="Calibri" w:hAnsi="Calibri" w:cs="Calibri"/>
          <w:sz w:val="24"/>
          <w:szCs w:val="24"/>
        </w:rPr>
        <w:t>,</w:t>
      </w:r>
      <w:r w:rsidR="00865B36" w:rsidRPr="008C53D7">
        <w:rPr>
          <w:rFonts w:ascii="Calibri" w:hAnsi="Calibri" w:cs="Calibri"/>
          <w:sz w:val="24"/>
          <w:szCs w:val="24"/>
        </w:rPr>
        <w:t xml:space="preserve"> W.F., Von Hippel</w:t>
      </w:r>
      <w:r w:rsidR="007B377A">
        <w:rPr>
          <w:rFonts w:ascii="Calibri" w:hAnsi="Calibri" w:cs="Calibri"/>
          <w:sz w:val="24"/>
          <w:szCs w:val="24"/>
        </w:rPr>
        <w:t>,</w:t>
      </w:r>
      <w:r w:rsidR="00865B36" w:rsidRPr="008C53D7">
        <w:rPr>
          <w:rFonts w:ascii="Calibri" w:hAnsi="Calibri" w:cs="Calibri"/>
          <w:sz w:val="24"/>
          <w:szCs w:val="24"/>
        </w:rPr>
        <w:t xml:space="preserve"> P.H. The structure of collagen and gelatin. </w:t>
      </w:r>
      <w:r w:rsidR="00865B36" w:rsidRPr="008C53D7">
        <w:rPr>
          <w:rFonts w:ascii="Calibri" w:hAnsi="Calibri" w:cs="Calibri"/>
          <w:i/>
          <w:sz w:val="24"/>
          <w:szCs w:val="24"/>
        </w:rPr>
        <w:t>Advances in Protein Chemistry</w:t>
      </w:r>
      <w:r w:rsidR="00865B36" w:rsidRPr="008C53D7">
        <w:rPr>
          <w:rFonts w:ascii="Calibri" w:hAnsi="Calibri" w:cs="Calibri"/>
          <w:sz w:val="24"/>
          <w:szCs w:val="24"/>
        </w:rPr>
        <w:t xml:space="preserve">. </w:t>
      </w:r>
      <w:r w:rsidR="00865B36" w:rsidRPr="008C53D7">
        <w:rPr>
          <w:rFonts w:ascii="Calibri" w:hAnsi="Calibri" w:cs="Calibri"/>
          <w:b/>
          <w:sz w:val="24"/>
          <w:szCs w:val="24"/>
        </w:rPr>
        <w:t>16</w:t>
      </w:r>
      <w:r w:rsidR="00865B36" w:rsidRPr="008C53D7">
        <w:rPr>
          <w:rFonts w:ascii="Calibri" w:hAnsi="Calibri" w:cs="Calibri"/>
          <w:sz w:val="24"/>
          <w:szCs w:val="24"/>
        </w:rPr>
        <w:t>, 1-138 (1961).</w:t>
      </w:r>
    </w:p>
    <w:p w14:paraId="3A776D2B" w14:textId="0CF65165" w:rsidR="00865B36" w:rsidRPr="008C53D7" w:rsidRDefault="00240792" w:rsidP="00725570">
      <w:pPr>
        <w:autoSpaceDE w:val="0"/>
        <w:autoSpaceDN w:val="0"/>
        <w:adjustRightInd w:val="0"/>
        <w:spacing w:after="0" w:line="240" w:lineRule="auto"/>
        <w:jc w:val="both"/>
        <w:rPr>
          <w:rFonts w:ascii="Calibri" w:hAnsi="Calibri" w:cs="Calibri"/>
          <w:sz w:val="24"/>
          <w:szCs w:val="24"/>
        </w:rPr>
      </w:pPr>
      <w:r w:rsidRPr="008C53D7">
        <w:rPr>
          <w:rFonts w:ascii="Calibri" w:hAnsi="Calibri" w:cs="Calibri"/>
          <w:sz w:val="24"/>
          <w:szCs w:val="24"/>
        </w:rPr>
        <w:t>15</w:t>
      </w:r>
      <w:r w:rsidR="00865B36" w:rsidRPr="008C53D7">
        <w:rPr>
          <w:rFonts w:ascii="Calibri" w:hAnsi="Calibri" w:cs="Calibri"/>
          <w:sz w:val="24"/>
          <w:szCs w:val="24"/>
        </w:rPr>
        <w:t>.</w:t>
      </w:r>
      <w:r w:rsidR="007B377A">
        <w:rPr>
          <w:rFonts w:ascii="Calibri" w:hAnsi="Calibri" w:cs="Calibri"/>
          <w:sz w:val="24"/>
          <w:szCs w:val="24"/>
        </w:rPr>
        <w:t xml:space="preserve"> </w:t>
      </w:r>
      <w:proofErr w:type="spellStart"/>
      <w:r w:rsidR="00BF7D97" w:rsidRPr="008C53D7">
        <w:rPr>
          <w:rFonts w:ascii="Calibri" w:hAnsi="Calibri" w:cs="Calibri"/>
          <w:sz w:val="24"/>
          <w:szCs w:val="24"/>
        </w:rPr>
        <w:t>Veis</w:t>
      </w:r>
      <w:proofErr w:type="spellEnd"/>
      <w:r w:rsidR="007B377A">
        <w:rPr>
          <w:rFonts w:ascii="Calibri" w:hAnsi="Calibri" w:cs="Calibri"/>
          <w:sz w:val="24"/>
          <w:szCs w:val="24"/>
        </w:rPr>
        <w:t>,</w:t>
      </w:r>
      <w:r w:rsidR="00BF7D97" w:rsidRPr="008C53D7">
        <w:rPr>
          <w:rFonts w:ascii="Calibri" w:hAnsi="Calibri" w:cs="Calibri"/>
          <w:sz w:val="24"/>
          <w:szCs w:val="24"/>
        </w:rPr>
        <w:t xml:space="preserve"> A. </w:t>
      </w:r>
      <w:r w:rsidR="00BF7D97" w:rsidRPr="008C53D7">
        <w:rPr>
          <w:rFonts w:ascii="Calibri" w:hAnsi="Calibri" w:cs="Calibri"/>
          <w:i/>
          <w:sz w:val="24"/>
          <w:szCs w:val="24"/>
        </w:rPr>
        <w:t xml:space="preserve">The </w:t>
      </w:r>
      <w:r w:rsidR="007B377A" w:rsidRPr="008C53D7">
        <w:rPr>
          <w:rFonts w:ascii="Calibri" w:hAnsi="Calibri" w:cs="Calibri"/>
          <w:i/>
          <w:sz w:val="24"/>
          <w:szCs w:val="24"/>
        </w:rPr>
        <w:t>Macromolecular Chemistry</w:t>
      </w:r>
      <w:r w:rsidR="00BF7D97" w:rsidRPr="008C53D7">
        <w:rPr>
          <w:rFonts w:ascii="Calibri" w:hAnsi="Calibri" w:cs="Calibri"/>
          <w:i/>
          <w:sz w:val="24"/>
          <w:szCs w:val="24"/>
        </w:rPr>
        <w:t xml:space="preserve"> of </w:t>
      </w:r>
      <w:r w:rsidR="007B377A" w:rsidRPr="008C53D7">
        <w:rPr>
          <w:rFonts w:ascii="Calibri" w:hAnsi="Calibri" w:cs="Calibri"/>
          <w:i/>
          <w:sz w:val="24"/>
          <w:szCs w:val="24"/>
        </w:rPr>
        <w:t>Gelatin</w:t>
      </w:r>
      <w:r w:rsidR="00BF7D97" w:rsidRPr="008C53D7">
        <w:rPr>
          <w:rFonts w:ascii="Calibri" w:hAnsi="Calibri" w:cs="Calibri"/>
          <w:sz w:val="24"/>
          <w:szCs w:val="24"/>
        </w:rPr>
        <w:t>. Academic Press. New York</w:t>
      </w:r>
      <w:r w:rsidR="007B377A">
        <w:rPr>
          <w:rFonts w:ascii="Calibri" w:hAnsi="Calibri" w:cs="Calibri"/>
          <w:sz w:val="24"/>
          <w:szCs w:val="24"/>
        </w:rPr>
        <w:t>, NY</w:t>
      </w:r>
      <w:r w:rsidR="00BF7D97" w:rsidRPr="008C53D7">
        <w:rPr>
          <w:rFonts w:ascii="Calibri" w:hAnsi="Calibri" w:cs="Calibri"/>
          <w:sz w:val="24"/>
          <w:szCs w:val="24"/>
        </w:rPr>
        <w:t xml:space="preserve"> (1994).</w:t>
      </w:r>
    </w:p>
    <w:p w14:paraId="481DF8CC" w14:textId="609D4018" w:rsidR="00865B36" w:rsidRPr="008C53D7" w:rsidRDefault="00865B36" w:rsidP="00725570">
      <w:pPr>
        <w:autoSpaceDE w:val="0"/>
        <w:autoSpaceDN w:val="0"/>
        <w:adjustRightInd w:val="0"/>
        <w:spacing w:after="0" w:line="240" w:lineRule="auto"/>
        <w:jc w:val="both"/>
        <w:rPr>
          <w:rFonts w:ascii="Calibri" w:hAnsi="Calibri" w:cs="Calibri"/>
          <w:sz w:val="24"/>
          <w:szCs w:val="24"/>
        </w:rPr>
      </w:pPr>
      <w:r w:rsidRPr="008C53D7">
        <w:rPr>
          <w:rFonts w:ascii="Calibri" w:hAnsi="Calibri" w:cs="Calibri"/>
          <w:sz w:val="24"/>
          <w:szCs w:val="24"/>
        </w:rPr>
        <w:t>16.</w:t>
      </w:r>
      <w:r w:rsidR="007B377A">
        <w:rPr>
          <w:rFonts w:ascii="Calibri" w:hAnsi="Calibri" w:cs="Calibri"/>
          <w:sz w:val="24"/>
          <w:szCs w:val="24"/>
        </w:rPr>
        <w:t xml:space="preserve"> </w:t>
      </w:r>
      <w:proofErr w:type="spellStart"/>
      <w:r w:rsidRPr="008C53D7">
        <w:rPr>
          <w:rFonts w:ascii="Calibri" w:hAnsi="Calibri" w:cs="Calibri"/>
          <w:sz w:val="24"/>
          <w:szCs w:val="24"/>
        </w:rPr>
        <w:t>Freyman</w:t>
      </w:r>
      <w:proofErr w:type="spellEnd"/>
      <w:r w:rsidR="007B377A">
        <w:rPr>
          <w:rFonts w:ascii="Calibri" w:hAnsi="Calibri" w:cs="Calibri"/>
          <w:sz w:val="24"/>
          <w:szCs w:val="24"/>
        </w:rPr>
        <w:t>,</w:t>
      </w:r>
      <w:r w:rsidRPr="008C53D7">
        <w:rPr>
          <w:rFonts w:ascii="Calibri" w:hAnsi="Calibri" w:cs="Calibri"/>
          <w:sz w:val="24"/>
          <w:szCs w:val="24"/>
        </w:rPr>
        <w:t xml:space="preserve"> T.M., </w:t>
      </w:r>
      <w:proofErr w:type="spellStart"/>
      <w:r w:rsidRPr="008C53D7">
        <w:rPr>
          <w:rFonts w:ascii="Calibri" w:hAnsi="Calibri" w:cs="Calibri"/>
          <w:sz w:val="24"/>
          <w:szCs w:val="24"/>
        </w:rPr>
        <w:t>Yannas</w:t>
      </w:r>
      <w:proofErr w:type="spellEnd"/>
      <w:r w:rsidR="007B377A">
        <w:rPr>
          <w:rFonts w:ascii="Calibri" w:hAnsi="Calibri" w:cs="Calibri"/>
          <w:sz w:val="24"/>
          <w:szCs w:val="24"/>
        </w:rPr>
        <w:t>,</w:t>
      </w:r>
      <w:r w:rsidRPr="008C53D7">
        <w:rPr>
          <w:rFonts w:ascii="Calibri" w:hAnsi="Calibri" w:cs="Calibri"/>
          <w:sz w:val="24"/>
          <w:szCs w:val="24"/>
        </w:rPr>
        <w:t xml:space="preserve"> I.V., Gibson</w:t>
      </w:r>
      <w:r w:rsidR="007B377A">
        <w:rPr>
          <w:rFonts w:ascii="Calibri" w:hAnsi="Calibri" w:cs="Calibri"/>
          <w:sz w:val="24"/>
          <w:szCs w:val="24"/>
        </w:rPr>
        <w:t>,</w:t>
      </w:r>
      <w:r w:rsidRPr="008C53D7">
        <w:rPr>
          <w:rFonts w:ascii="Calibri" w:hAnsi="Calibri" w:cs="Calibri"/>
          <w:sz w:val="24"/>
          <w:szCs w:val="24"/>
        </w:rPr>
        <w:t xml:space="preserve"> L.J. Cellular materials as porous scaffolds</w:t>
      </w:r>
      <w:r w:rsidR="007711D1" w:rsidRPr="008C53D7">
        <w:rPr>
          <w:rFonts w:ascii="Calibri" w:hAnsi="Calibri" w:cs="Calibri"/>
          <w:sz w:val="24"/>
          <w:szCs w:val="24"/>
        </w:rPr>
        <w:t xml:space="preserve"> </w:t>
      </w:r>
      <w:r w:rsidRPr="008C53D7">
        <w:rPr>
          <w:rFonts w:ascii="Calibri" w:hAnsi="Calibri" w:cs="Calibri"/>
          <w:sz w:val="24"/>
          <w:szCs w:val="24"/>
        </w:rPr>
        <w:t xml:space="preserve">for tissue engineering. </w:t>
      </w:r>
      <w:r w:rsidRPr="008C53D7">
        <w:rPr>
          <w:rFonts w:ascii="Calibri" w:hAnsi="Calibri" w:cs="Calibri"/>
          <w:i/>
          <w:sz w:val="24"/>
          <w:szCs w:val="24"/>
        </w:rPr>
        <w:t>Progress in Materials Science</w:t>
      </w:r>
      <w:r w:rsidR="007711D1" w:rsidRPr="008C53D7">
        <w:rPr>
          <w:rFonts w:ascii="Calibri" w:hAnsi="Calibri" w:cs="Calibri"/>
          <w:i/>
          <w:sz w:val="24"/>
          <w:szCs w:val="24"/>
        </w:rPr>
        <w:t>.</w:t>
      </w:r>
      <w:r w:rsidRPr="008C53D7">
        <w:rPr>
          <w:rFonts w:ascii="Calibri" w:hAnsi="Calibri" w:cs="Calibri"/>
          <w:sz w:val="24"/>
          <w:szCs w:val="24"/>
        </w:rPr>
        <w:t xml:space="preserve"> </w:t>
      </w:r>
      <w:r w:rsidRPr="008C53D7">
        <w:rPr>
          <w:rFonts w:ascii="Calibri" w:hAnsi="Calibri" w:cs="Calibri"/>
          <w:b/>
          <w:sz w:val="24"/>
          <w:szCs w:val="24"/>
        </w:rPr>
        <w:t>46</w:t>
      </w:r>
      <w:r w:rsidRPr="008C53D7">
        <w:rPr>
          <w:rFonts w:ascii="Calibri" w:hAnsi="Calibri" w:cs="Calibri"/>
          <w:sz w:val="24"/>
          <w:szCs w:val="24"/>
        </w:rPr>
        <w:t>, 273</w:t>
      </w:r>
      <w:r w:rsidR="007711D1" w:rsidRPr="008C53D7">
        <w:rPr>
          <w:rFonts w:ascii="Calibri" w:hAnsi="Calibri" w:cs="Calibri"/>
          <w:sz w:val="24"/>
          <w:szCs w:val="24"/>
        </w:rPr>
        <w:t>-</w:t>
      </w:r>
      <w:r w:rsidRPr="008C53D7">
        <w:rPr>
          <w:rFonts w:ascii="Calibri" w:hAnsi="Calibri" w:cs="Calibri"/>
          <w:sz w:val="24"/>
          <w:szCs w:val="24"/>
        </w:rPr>
        <w:t>282 (2001).</w:t>
      </w:r>
    </w:p>
    <w:p w14:paraId="0B90A778" w14:textId="0BB0BF99" w:rsidR="00865B36" w:rsidRPr="008C53D7" w:rsidRDefault="00E66C27" w:rsidP="00725570">
      <w:pPr>
        <w:spacing w:after="0" w:line="240" w:lineRule="auto"/>
        <w:jc w:val="both"/>
        <w:rPr>
          <w:rFonts w:ascii="Calibri" w:hAnsi="Calibri" w:cs="Calibri"/>
          <w:sz w:val="24"/>
          <w:szCs w:val="24"/>
        </w:rPr>
      </w:pPr>
      <w:r w:rsidRPr="008C53D7">
        <w:rPr>
          <w:rFonts w:ascii="Calibri" w:hAnsi="Calibri" w:cs="Calibri"/>
          <w:sz w:val="24"/>
          <w:szCs w:val="24"/>
        </w:rPr>
        <w:t>17.</w:t>
      </w:r>
      <w:r w:rsidR="007B377A">
        <w:rPr>
          <w:rFonts w:ascii="Calibri" w:hAnsi="Calibri" w:cs="Calibri"/>
          <w:sz w:val="24"/>
          <w:szCs w:val="24"/>
        </w:rPr>
        <w:t xml:space="preserve"> </w:t>
      </w:r>
      <w:proofErr w:type="spellStart"/>
      <w:r w:rsidRPr="008C53D7">
        <w:rPr>
          <w:rFonts w:ascii="Calibri" w:hAnsi="Calibri" w:cs="Calibri"/>
          <w:sz w:val="24"/>
          <w:szCs w:val="24"/>
        </w:rPr>
        <w:t>Michalczyk</w:t>
      </w:r>
      <w:proofErr w:type="spellEnd"/>
      <w:r w:rsidR="007B377A">
        <w:rPr>
          <w:rFonts w:ascii="Calibri" w:hAnsi="Calibri" w:cs="Calibri"/>
          <w:sz w:val="24"/>
          <w:szCs w:val="24"/>
        </w:rPr>
        <w:t>,</w:t>
      </w:r>
      <w:r w:rsidRPr="008C53D7">
        <w:rPr>
          <w:rFonts w:ascii="Calibri" w:hAnsi="Calibri" w:cs="Calibri"/>
          <w:sz w:val="24"/>
          <w:szCs w:val="24"/>
        </w:rPr>
        <w:t xml:space="preserve"> K., </w:t>
      </w:r>
      <w:proofErr w:type="spellStart"/>
      <w:r w:rsidRPr="008C53D7">
        <w:rPr>
          <w:rFonts w:ascii="Calibri" w:hAnsi="Calibri" w:cs="Calibri"/>
          <w:sz w:val="24"/>
          <w:szCs w:val="24"/>
        </w:rPr>
        <w:t>Ziman</w:t>
      </w:r>
      <w:proofErr w:type="spellEnd"/>
      <w:r w:rsidR="007B377A">
        <w:rPr>
          <w:rFonts w:ascii="Calibri" w:hAnsi="Calibri" w:cs="Calibri"/>
          <w:sz w:val="24"/>
          <w:szCs w:val="24"/>
        </w:rPr>
        <w:t>,</w:t>
      </w:r>
      <w:r w:rsidRPr="008C53D7">
        <w:rPr>
          <w:rFonts w:ascii="Calibri" w:hAnsi="Calibri" w:cs="Calibri"/>
          <w:sz w:val="24"/>
          <w:szCs w:val="24"/>
        </w:rPr>
        <w:t xml:space="preserve"> M. Nestin structure and predicted function in cellular cytoskeletal organization. </w:t>
      </w:r>
      <w:r w:rsidRPr="008C53D7">
        <w:rPr>
          <w:rFonts w:ascii="Calibri" w:hAnsi="Calibri" w:cs="Calibri"/>
          <w:i/>
          <w:sz w:val="24"/>
          <w:szCs w:val="24"/>
        </w:rPr>
        <w:t xml:space="preserve">Histology and </w:t>
      </w:r>
      <w:r w:rsidR="007B377A" w:rsidRPr="008C53D7">
        <w:rPr>
          <w:rFonts w:ascii="Calibri" w:hAnsi="Calibri" w:cs="Calibri"/>
          <w:i/>
          <w:sz w:val="24"/>
          <w:szCs w:val="24"/>
        </w:rPr>
        <w:t>Histopathology</w:t>
      </w:r>
      <w:r w:rsidRPr="008C53D7">
        <w:rPr>
          <w:rFonts w:ascii="Calibri" w:hAnsi="Calibri" w:cs="Calibri"/>
          <w:sz w:val="24"/>
          <w:szCs w:val="24"/>
        </w:rPr>
        <w:t xml:space="preserve">. </w:t>
      </w:r>
      <w:r w:rsidRPr="008C53D7">
        <w:rPr>
          <w:rFonts w:ascii="Calibri" w:hAnsi="Calibri" w:cs="Calibri"/>
          <w:b/>
          <w:sz w:val="24"/>
          <w:szCs w:val="24"/>
        </w:rPr>
        <w:t>20</w:t>
      </w:r>
      <w:r w:rsidRPr="008C53D7">
        <w:rPr>
          <w:rFonts w:ascii="Calibri" w:hAnsi="Calibri" w:cs="Calibri"/>
          <w:sz w:val="24"/>
          <w:szCs w:val="24"/>
        </w:rPr>
        <w:t>, 665-671 (2005).</w:t>
      </w:r>
    </w:p>
    <w:p w14:paraId="5974F9B5" w14:textId="77777777" w:rsidR="00271CC3" w:rsidRPr="008C53D7" w:rsidRDefault="00271CC3" w:rsidP="00725570">
      <w:pPr>
        <w:spacing w:after="0" w:line="240" w:lineRule="auto"/>
        <w:jc w:val="both"/>
        <w:rPr>
          <w:rFonts w:ascii="Calibri" w:hAnsi="Calibri" w:cs="Calibri"/>
          <w:sz w:val="24"/>
          <w:szCs w:val="24"/>
        </w:rPr>
      </w:pPr>
    </w:p>
    <w:sectPr w:rsidR="00271CC3" w:rsidRPr="008C53D7" w:rsidSect="003F0B11">
      <w:footerReference w:type="default" r:id="rId8"/>
      <w:pgSz w:w="12242" w:h="15842" w:code="1"/>
      <w:pgMar w:top="1440" w:right="1440" w:bottom="1440" w:left="1440" w:header="720" w:footer="607"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5F43E" w14:textId="77777777" w:rsidR="00E33855" w:rsidRDefault="00E33855" w:rsidP="006D773A">
      <w:pPr>
        <w:spacing w:after="0" w:line="240" w:lineRule="auto"/>
      </w:pPr>
      <w:r>
        <w:separator/>
      </w:r>
    </w:p>
  </w:endnote>
  <w:endnote w:type="continuationSeparator" w:id="0">
    <w:p w14:paraId="3C5D4531" w14:textId="77777777" w:rsidR="00E33855" w:rsidRDefault="00E33855" w:rsidP="006D7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PMingLiU">
    <w:altName w:val="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JhengHei UI">
    <w:panose1 w:val="020B0604030504040204"/>
    <w:charset w:val="88"/>
    <w:family w:val="swiss"/>
    <w:pitch w:val="variable"/>
    <w:sig w:usb0="000002A7" w:usb1="28CF4400" w:usb2="00000016" w:usb3="00000000" w:csb0="00100009" w:csb1="00000000"/>
  </w:font>
  <w:font w:name="ArialMT">
    <w:altName w:val="PMingLiU"/>
    <w:panose1 w:val="00000000000000000000"/>
    <w:charset w:val="88"/>
    <w:family w:val="auto"/>
    <w:notTrueType/>
    <w:pitch w:val="default"/>
    <w:sig w:usb0="00000001" w:usb1="08080000" w:usb2="00000010" w:usb3="00000000" w:csb0="00100000" w:csb1="00000000"/>
  </w:font>
  <w:font w:name="TimesLTStd-Roman">
    <w:altName w:val="Microsoft JhengHei"/>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5731500"/>
      <w:docPartObj>
        <w:docPartGallery w:val="Page Numbers (Bottom of Page)"/>
        <w:docPartUnique/>
      </w:docPartObj>
    </w:sdtPr>
    <w:sdtContent>
      <w:p w14:paraId="4F92FA33" w14:textId="393513F8" w:rsidR="001C3FCD" w:rsidRPr="00510C4A" w:rsidRDefault="001C3FCD" w:rsidP="006575C3">
        <w:pPr>
          <w:pStyle w:val="Footer"/>
          <w:jc w:val="right"/>
        </w:pPr>
        <w:r w:rsidRPr="00510C4A">
          <w:fldChar w:fldCharType="begin"/>
        </w:r>
        <w:r w:rsidRPr="00510C4A">
          <w:instrText>PAGE   \* MERGEFORMAT</w:instrText>
        </w:r>
        <w:r w:rsidRPr="00510C4A">
          <w:fldChar w:fldCharType="separate"/>
        </w:r>
        <w:r>
          <w:rPr>
            <w:noProof/>
          </w:rPr>
          <w:t>2</w:t>
        </w:r>
        <w:r w:rsidRPr="00510C4A">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1142C" w14:textId="77777777" w:rsidR="00E33855" w:rsidRDefault="00E33855" w:rsidP="006D773A">
      <w:pPr>
        <w:spacing w:after="0" w:line="240" w:lineRule="auto"/>
      </w:pPr>
      <w:r>
        <w:separator/>
      </w:r>
    </w:p>
  </w:footnote>
  <w:footnote w:type="continuationSeparator" w:id="0">
    <w:p w14:paraId="32FC6643" w14:textId="77777777" w:rsidR="00E33855" w:rsidRDefault="00E33855" w:rsidP="006D77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5791A"/>
    <w:multiLevelType w:val="hybridMultilevel"/>
    <w:tmpl w:val="8550E51E"/>
    <w:lvl w:ilvl="0" w:tplc="BF3030FC">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E17F1"/>
    <w:multiLevelType w:val="hybridMultilevel"/>
    <w:tmpl w:val="7E46E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01534C"/>
    <w:multiLevelType w:val="hybridMultilevel"/>
    <w:tmpl w:val="99700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351CA3"/>
    <w:multiLevelType w:val="hybridMultilevel"/>
    <w:tmpl w:val="CB921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A40F81"/>
    <w:multiLevelType w:val="hybridMultilevel"/>
    <w:tmpl w:val="F9467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214CCF"/>
    <w:multiLevelType w:val="hybridMultilevel"/>
    <w:tmpl w:val="D13A3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D5549A"/>
    <w:multiLevelType w:val="multilevel"/>
    <w:tmpl w:val="B72CB878"/>
    <w:styleLink w:val="Style1"/>
    <w:lvl w:ilvl="0">
      <w:start w:val="1"/>
      <w:numFmt w:val="decimal"/>
      <w:suff w:val="space"/>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58E5870"/>
    <w:multiLevelType w:val="hybridMultilevel"/>
    <w:tmpl w:val="0E60D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C16C9C"/>
    <w:multiLevelType w:val="multilevel"/>
    <w:tmpl w:val="B72CB878"/>
    <w:numStyleLink w:val="Style1"/>
  </w:abstractNum>
  <w:abstractNum w:abstractNumId="10" w15:restartNumberingAfterBreak="0">
    <w:nsid w:val="3ADB1CD8"/>
    <w:multiLevelType w:val="hybridMultilevel"/>
    <w:tmpl w:val="288003EC"/>
    <w:lvl w:ilvl="0" w:tplc="B2E0A778">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B7403"/>
    <w:multiLevelType w:val="hybridMultilevel"/>
    <w:tmpl w:val="E42AA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4A424B"/>
    <w:multiLevelType w:val="hybridMultilevel"/>
    <w:tmpl w:val="D8F84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B16C5F"/>
    <w:multiLevelType w:val="hybridMultilevel"/>
    <w:tmpl w:val="A754B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027FD8"/>
    <w:multiLevelType w:val="hybridMultilevel"/>
    <w:tmpl w:val="BA7EF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101867"/>
    <w:multiLevelType w:val="hybridMultilevel"/>
    <w:tmpl w:val="A8961FE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60131091"/>
    <w:multiLevelType w:val="multilevel"/>
    <w:tmpl w:val="D0F02D1A"/>
    <w:lvl w:ilvl="0">
      <w:start w:val="1"/>
      <w:numFmt w:val="decimal"/>
      <w:lvlText w:val="%1."/>
      <w:lvlJc w:val="left"/>
      <w:pPr>
        <w:tabs>
          <w:tab w:val="num" w:pos="786"/>
        </w:tabs>
        <w:ind w:left="786" w:hanging="360"/>
      </w:pPr>
      <w:rPr>
        <w:rFonts w:ascii="Times New Roman" w:eastAsiaTheme="minorEastAsia" w:hAnsi="Times New Roman" w:cs="Times New Roman"/>
      </w:r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7" w15:restartNumberingAfterBreak="0">
    <w:nsid w:val="6325513E"/>
    <w:multiLevelType w:val="hybridMultilevel"/>
    <w:tmpl w:val="B0E0EEFE"/>
    <w:lvl w:ilvl="0" w:tplc="3B326D1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287FD5"/>
    <w:multiLevelType w:val="hybridMultilevel"/>
    <w:tmpl w:val="3A704726"/>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8A8349F"/>
    <w:multiLevelType w:val="hybridMultilevel"/>
    <w:tmpl w:val="B9B01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945817"/>
    <w:multiLevelType w:val="hybridMultilevel"/>
    <w:tmpl w:val="FB7A1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F0244E"/>
    <w:multiLevelType w:val="multilevel"/>
    <w:tmpl w:val="FA4CF32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8860C12"/>
    <w:multiLevelType w:val="multilevel"/>
    <w:tmpl w:val="78B8A47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6"/>
  </w:num>
  <w:num w:numId="3">
    <w:abstractNumId w:val="20"/>
  </w:num>
  <w:num w:numId="4">
    <w:abstractNumId w:val="16"/>
  </w:num>
  <w:num w:numId="5">
    <w:abstractNumId w:val="17"/>
  </w:num>
  <w:num w:numId="6">
    <w:abstractNumId w:val="18"/>
  </w:num>
  <w:num w:numId="7">
    <w:abstractNumId w:val="14"/>
  </w:num>
  <w:num w:numId="8">
    <w:abstractNumId w:val="8"/>
  </w:num>
  <w:num w:numId="9">
    <w:abstractNumId w:val="12"/>
  </w:num>
  <w:num w:numId="10">
    <w:abstractNumId w:val="19"/>
  </w:num>
  <w:num w:numId="11">
    <w:abstractNumId w:val="22"/>
  </w:num>
  <w:num w:numId="12">
    <w:abstractNumId w:val="21"/>
  </w:num>
  <w:num w:numId="13">
    <w:abstractNumId w:val="1"/>
  </w:num>
  <w:num w:numId="14">
    <w:abstractNumId w:val="2"/>
  </w:num>
  <w:num w:numId="15">
    <w:abstractNumId w:val="4"/>
  </w:num>
  <w:num w:numId="16">
    <w:abstractNumId w:val="11"/>
  </w:num>
  <w:num w:numId="17">
    <w:abstractNumId w:val="15"/>
  </w:num>
  <w:num w:numId="18">
    <w:abstractNumId w:val="13"/>
  </w:num>
  <w:num w:numId="19">
    <w:abstractNumId w:val="0"/>
  </w:num>
  <w:num w:numId="20">
    <w:abstractNumId w:val="10"/>
  </w:num>
  <w:num w:numId="21">
    <w:abstractNumId w:val="7"/>
  </w:num>
  <w:num w:numId="22">
    <w:abstractNumId w:val="9"/>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DateAndTime/>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en-US" w:vendorID="64" w:dllVersion="6" w:nlCheck="1" w:checkStyle="1"/>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CwNDMxMrOwNLawNDdU0lEKTi0uzszPAykwNKsFACB35WQtAAAA"/>
  </w:docVars>
  <w:rsids>
    <w:rsidRoot w:val="00714A50"/>
    <w:rsid w:val="000003C4"/>
    <w:rsid w:val="00001DD9"/>
    <w:rsid w:val="000023DB"/>
    <w:rsid w:val="000035F9"/>
    <w:rsid w:val="00003889"/>
    <w:rsid w:val="0000453B"/>
    <w:rsid w:val="0000474C"/>
    <w:rsid w:val="00004A2A"/>
    <w:rsid w:val="00005F6F"/>
    <w:rsid w:val="000063C7"/>
    <w:rsid w:val="000068EE"/>
    <w:rsid w:val="000074D5"/>
    <w:rsid w:val="000125D4"/>
    <w:rsid w:val="000130D9"/>
    <w:rsid w:val="0001392A"/>
    <w:rsid w:val="000150C0"/>
    <w:rsid w:val="00015C2A"/>
    <w:rsid w:val="00017003"/>
    <w:rsid w:val="0001767E"/>
    <w:rsid w:val="00021FB8"/>
    <w:rsid w:val="00022C63"/>
    <w:rsid w:val="00023021"/>
    <w:rsid w:val="0002307A"/>
    <w:rsid w:val="00023DE3"/>
    <w:rsid w:val="00025C40"/>
    <w:rsid w:val="00025EA1"/>
    <w:rsid w:val="000260BC"/>
    <w:rsid w:val="000260FA"/>
    <w:rsid w:val="00027ECE"/>
    <w:rsid w:val="00027FFC"/>
    <w:rsid w:val="00030DFC"/>
    <w:rsid w:val="00030F0B"/>
    <w:rsid w:val="00031CBA"/>
    <w:rsid w:val="000325C3"/>
    <w:rsid w:val="00033934"/>
    <w:rsid w:val="000400A7"/>
    <w:rsid w:val="00040B54"/>
    <w:rsid w:val="00040F50"/>
    <w:rsid w:val="00041952"/>
    <w:rsid w:val="00041B44"/>
    <w:rsid w:val="00042947"/>
    <w:rsid w:val="0004379F"/>
    <w:rsid w:val="0004442B"/>
    <w:rsid w:val="0004470C"/>
    <w:rsid w:val="0004500F"/>
    <w:rsid w:val="0004566E"/>
    <w:rsid w:val="00045A7A"/>
    <w:rsid w:val="00051F7F"/>
    <w:rsid w:val="00052AD9"/>
    <w:rsid w:val="00052E97"/>
    <w:rsid w:val="0005399B"/>
    <w:rsid w:val="00054563"/>
    <w:rsid w:val="0005589B"/>
    <w:rsid w:val="00056812"/>
    <w:rsid w:val="00056F99"/>
    <w:rsid w:val="0006057A"/>
    <w:rsid w:val="000609A3"/>
    <w:rsid w:val="00061DF4"/>
    <w:rsid w:val="00062F0E"/>
    <w:rsid w:val="000642AE"/>
    <w:rsid w:val="000648D7"/>
    <w:rsid w:val="00064A5C"/>
    <w:rsid w:val="00064B3D"/>
    <w:rsid w:val="0006556F"/>
    <w:rsid w:val="000659F2"/>
    <w:rsid w:val="00065C53"/>
    <w:rsid w:val="00067159"/>
    <w:rsid w:val="000676AE"/>
    <w:rsid w:val="00070C82"/>
    <w:rsid w:val="000714E8"/>
    <w:rsid w:val="000742D2"/>
    <w:rsid w:val="00076A70"/>
    <w:rsid w:val="00077031"/>
    <w:rsid w:val="00077FD5"/>
    <w:rsid w:val="00080619"/>
    <w:rsid w:val="00081269"/>
    <w:rsid w:val="00081EC8"/>
    <w:rsid w:val="00082591"/>
    <w:rsid w:val="00082ED9"/>
    <w:rsid w:val="0008304D"/>
    <w:rsid w:val="000839F2"/>
    <w:rsid w:val="00084F10"/>
    <w:rsid w:val="00085F99"/>
    <w:rsid w:val="00087548"/>
    <w:rsid w:val="00091960"/>
    <w:rsid w:val="00092232"/>
    <w:rsid w:val="0009365A"/>
    <w:rsid w:val="00094B26"/>
    <w:rsid w:val="00094C33"/>
    <w:rsid w:val="00096DBF"/>
    <w:rsid w:val="00097021"/>
    <w:rsid w:val="000A0A28"/>
    <w:rsid w:val="000A2DE7"/>
    <w:rsid w:val="000A3F1A"/>
    <w:rsid w:val="000A4A87"/>
    <w:rsid w:val="000A58CB"/>
    <w:rsid w:val="000A5C29"/>
    <w:rsid w:val="000A7C87"/>
    <w:rsid w:val="000B0087"/>
    <w:rsid w:val="000B3265"/>
    <w:rsid w:val="000B40C9"/>
    <w:rsid w:val="000B4CD2"/>
    <w:rsid w:val="000C1DE3"/>
    <w:rsid w:val="000C2F0D"/>
    <w:rsid w:val="000C3BA6"/>
    <w:rsid w:val="000C540F"/>
    <w:rsid w:val="000C5735"/>
    <w:rsid w:val="000C596C"/>
    <w:rsid w:val="000C5EDF"/>
    <w:rsid w:val="000C678A"/>
    <w:rsid w:val="000C726B"/>
    <w:rsid w:val="000C74F2"/>
    <w:rsid w:val="000D0AE6"/>
    <w:rsid w:val="000D534D"/>
    <w:rsid w:val="000D54D4"/>
    <w:rsid w:val="000D560C"/>
    <w:rsid w:val="000D686D"/>
    <w:rsid w:val="000D7BF3"/>
    <w:rsid w:val="000E009C"/>
    <w:rsid w:val="000E1AE5"/>
    <w:rsid w:val="000E422E"/>
    <w:rsid w:val="000E4D81"/>
    <w:rsid w:val="000E5446"/>
    <w:rsid w:val="000E5BA7"/>
    <w:rsid w:val="000E6C4A"/>
    <w:rsid w:val="000E7A5D"/>
    <w:rsid w:val="000F056D"/>
    <w:rsid w:val="000F26E7"/>
    <w:rsid w:val="000F2ED7"/>
    <w:rsid w:val="000F3563"/>
    <w:rsid w:val="000F3D3F"/>
    <w:rsid w:val="000F3D75"/>
    <w:rsid w:val="000F3E6F"/>
    <w:rsid w:val="000F580B"/>
    <w:rsid w:val="000F6731"/>
    <w:rsid w:val="000F6A14"/>
    <w:rsid w:val="000F6E1D"/>
    <w:rsid w:val="000F7C2F"/>
    <w:rsid w:val="000F7D21"/>
    <w:rsid w:val="00102AF7"/>
    <w:rsid w:val="00103992"/>
    <w:rsid w:val="0010429E"/>
    <w:rsid w:val="001053E5"/>
    <w:rsid w:val="00105C1B"/>
    <w:rsid w:val="0011019D"/>
    <w:rsid w:val="00111F3D"/>
    <w:rsid w:val="001135A5"/>
    <w:rsid w:val="0011464C"/>
    <w:rsid w:val="0011469E"/>
    <w:rsid w:val="00114C1C"/>
    <w:rsid w:val="001155A2"/>
    <w:rsid w:val="00116EB0"/>
    <w:rsid w:val="00117F57"/>
    <w:rsid w:val="001203EA"/>
    <w:rsid w:val="001207BA"/>
    <w:rsid w:val="00120FD4"/>
    <w:rsid w:val="001210EB"/>
    <w:rsid w:val="0012242F"/>
    <w:rsid w:val="001226CD"/>
    <w:rsid w:val="0012291D"/>
    <w:rsid w:val="001229C6"/>
    <w:rsid w:val="001232F8"/>
    <w:rsid w:val="001238F1"/>
    <w:rsid w:val="00123A26"/>
    <w:rsid w:val="00124C36"/>
    <w:rsid w:val="00124D78"/>
    <w:rsid w:val="001264B4"/>
    <w:rsid w:val="00126B1D"/>
    <w:rsid w:val="00130458"/>
    <w:rsid w:val="001305BE"/>
    <w:rsid w:val="00130633"/>
    <w:rsid w:val="00130F22"/>
    <w:rsid w:val="001319AB"/>
    <w:rsid w:val="00131AF8"/>
    <w:rsid w:val="001322E8"/>
    <w:rsid w:val="00134869"/>
    <w:rsid w:val="001350A9"/>
    <w:rsid w:val="00135849"/>
    <w:rsid w:val="00135B96"/>
    <w:rsid w:val="00135F3D"/>
    <w:rsid w:val="00136705"/>
    <w:rsid w:val="00136879"/>
    <w:rsid w:val="00137C47"/>
    <w:rsid w:val="0014118D"/>
    <w:rsid w:val="0014172D"/>
    <w:rsid w:val="00141AB6"/>
    <w:rsid w:val="00142B42"/>
    <w:rsid w:val="001437ED"/>
    <w:rsid w:val="00143C6B"/>
    <w:rsid w:val="00144A4A"/>
    <w:rsid w:val="00144DA4"/>
    <w:rsid w:val="0014529C"/>
    <w:rsid w:val="00146FAB"/>
    <w:rsid w:val="00147EF0"/>
    <w:rsid w:val="0015285F"/>
    <w:rsid w:val="001542F0"/>
    <w:rsid w:val="00154433"/>
    <w:rsid w:val="001554FD"/>
    <w:rsid w:val="001625C3"/>
    <w:rsid w:val="00167D9B"/>
    <w:rsid w:val="00167F69"/>
    <w:rsid w:val="00170D26"/>
    <w:rsid w:val="00172E6B"/>
    <w:rsid w:val="001738F8"/>
    <w:rsid w:val="00175BE2"/>
    <w:rsid w:val="00175C38"/>
    <w:rsid w:val="0017665E"/>
    <w:rsid w:val="00180641"/>
    <w:rsid w:val="001822FE"/>
    <w:rsid w:val="001828DE"/>
    <w:rsid w:val="00183EF2"/>
    <w:rsid w:val="0018440D"/>
    <w:rsid w:val="00185658"/>
    <w:rsid w:val="001870D6"/>
    <w:rsid w:val="0019039A"/>
    <w:rsid w:val="00190BF1"/>
    <w:rsid w:val="00190FD1"/>
    <w:rsid w:val="001918F4"/>
    <w:rsid w:val="00192542"/>
    <w:rsid w:val="0019301C"/>
    <w:rsid w:val="001944B8"/>
    <w:rsid w:val="00194A7F"/>
    <w:rsid w:val="00195510"/>
    <w:rsid w:val="001961F7"/>
    <w:rsid w:val="00196603"/>
    <w:rsid w:val="0019743C"/>
    <w:rsid w:val="0019762A"/>
    <w:rsid w:val="001A0DE8"/>
    <w:rsid w:val="001A191F"/>
    <w:rsid w:val="001A2EA6"/>
    <w:rsid w:val="001A4780"/>
    <w:rsid w:val="001A4D47"/>
    <w:rsid w:val="001A6F4C"/>
    <w:rsid w:val="001A7984"/>
    <w:rsid w:val="001A7AC1"/>
    <w:rsid w:val="001B0026"/>
    <w:rsid w:val="001B0359"/>
    <w:rsid w:val="001B2F4B"/>
    <w:rsid w:val="001B39A2"/>
    <w:rsid w:val="001B4B21"/>
    <w:rsid w:val="001B4CE7"/>
    <w:rsid w:val="001B5877"/>
    <w:rsid w:val="001C105D"/>
    <w:rsid w:val="001C175E"/>
    <w:rsid w:val="001C1DAB"/>
    <w:rsid w:val="001C3FCD"/>
    <w:rsid w:val="001C51E8"/>
    <w:rsid w:val="001C618D"/>
    <w:rsid w:val="001C7D33"/>
    <w:rsid w:val="001D19FB"/>
    <w:rsid w:val="001D1AD4"/>
    <w:rsid w:val="001D1FC4"/>
    <w:rsid w:val="001D322C"/>
    <w:rsid w:val="001D54FD"/>
    <w:rsid w:val="001D5797"/>
    <w:rsid w:val="001D646C"/>
    <w:rsid w:val="001D7846"/>
    <w:rsid w:val="001E2459"/>
    <w:rsid w:val="001E33A8"/>
    <w:rsid w:val="001E5AC4"/>
    <w:rsid w:val="001E5B09"/>
    <w:rsid w:val="001E5FC3"/>
    <w:rsid w:val="001E6298"/>
    <w:rsid w:val="001E7AFB"/>
    <w:rsid w:val="001F1B31"/>
    <w:rsid w:val="001F1B93"/>
    <w:rsid w:val="001F1EF8"/>
    <w:rsid w:val="001F23C5"/>
    <w:rsid w:val="001F29FD"/>
    <w:rsid w:val="001F3ABC"/>
    <w:rsid w:val="001F4650"/>
    <w:rsid w:val="001F60FA"/>
    <w:rsid w:val="001F68AF"/>
    <w:rsid w:val="001F6DED"/>
    <w:rsid w:val="0020143B"/>
    <w:rsid w:val="00203252"/>
    <w:rsid w:val="0020386B"/>
    <w:rsid w:val="00204C75"/>
    <w:rsid w:val="00205AE3"/>
    <w:rsid w:val="00205D5A"/>
    <w:rsid w:val="002063AE"/>
    <w:rsid w:val="00206F11"/>
    <w:rsid w:val="00207F59"/>
    <w:rsid w:val="002106F1"/>
    <w:rsid w:val="002107C1"/>
    <w:rsid w:val="00212DAF"/>
    <w:rsid w:val="00213329"/>
    <w:rsid w:val="0021421B"/>
    <w:rsid w:val="00214819"/>
    <w:rsid w:val="00214EC8"/>
    <w:rsid w:val="00215487"/>
    <w:rsid w:val="0021679B"/>
    <w:rsid w:val="00216947"/>
    <w:rsid w:val="002206BC"/>
    <w:rsid w:val="0022198F"/>
    <w:rsid w:val="00222052"/>
    <w:rsid w:val="0022336D"/>
    <w:rsid w:val="002234BC"/>
    <w:rsid w:val="0022378E"/>
    <w:rsid w:val="00226248"/>
    <w:rsid w:val="0022638B"/>
    <w:rsid w:val="00227557"/>
    <w:rsid w:val="00227F9E"/>
    <w:rsid w:val="00230343"/>
    <w:rsid w:val="002309CE"/>
    <w:rsid w:val="00231444"/>
    <w:rsid w:val="0023217D"/>
    <w:rsid w:val="0023268E"/>
    <w:rsid w:val="002336C7"/>
    <w:rsid w:val="00233909"/>
    <w:rsid w:val="00233F7B"/>
    <w:rsid w:val="0023610E"/>
    <w:rsid w:val="0023639F"/>
    <w:rsid w:val="002376A3"/>
    <w:rsid w:val="00237E45"/>
    <w:rsid w:val="00237E46"/>
    <w:rsid w:val="002403CC"/>
    <w:rsid w:val="00240792"/>
    <w:rsid w:val="002415C7"/>
    <w:rsid w:val="00241A04"/>
    <w:rsid w:val="00241B78"/>
    <w:rsid w:val="00242F5F"/>
    <w:rsid w:val="002437F1"/>
    <w:rsid w:val="00243BF2"/>
    <w:rsid w:val="00243CB7"/>
    <w:rsid w:val="00244522"/>
    <w:rsid w:val="00244A4E"/>
    <w:rsid w:val="0024640D"/>
    <w:rsid w:val="00246E1F"/>
    <w:rsid w:val="00250245"/>
    <w:rsid w:val="00250FD7"/>
    <w:rsid w:val="00252034"/>
    <w:rsid w:val="00252251"/>
    <w:rsid w:val="00252E1D"/>
    <w:rsid w:val="00253B9A"/>
    <w:rsid w:val="00254214"/>
    <w:rsid w:val="00257731"/>
    <w:rsid w:val="00257B1D"/>
    <w:rsid w:val="002609F2"/>
    <w:rsid w:val="002633AB"/>
    <w:rsid w:val="0026518D"/>
    <w:rsid w:val="002651D8"/>
    <w:rsid w:val="00267F24"/>
    <w:rsid w:val="00270759"/>
    <w:rsid w:val="00270CDF"/>
    <w:rsid w:val="00271CC3"/>
    <w:rsid w:val="00274051"/>
    <w:rsid w:val="00274C2B"/>
    <w:rsid w:val="00275F81"/>
    <w:rsid w:val="002776C8"/>
    <w:rsid w:val="00277C3A"/>
    <w:rsid w:val="00280F60"/>
    <w:rsid w:val="00282F5B"/>
    <w:rsid w:val="00284452"/>
    <w:rsid w:val="0028515E"/>
    <w:rsid w:val="00285B85"/>
    <w:rsid w:val="00285DBE"/>
    <w:rsid w:val="00287804"/>
    <w:rsid w:val="00287914"/>
    <w:rsid w:val="002919E6"/>
    <w:rsid w:val="0029256D"/>
    <w:rsid w:val="00292E44"/>
    <w:rsid w:val="00294519"/>
    <w:rsid w:val="00294BD3"/>
    <w:rsid w:val="002962EC"/>
    <w:rsid w:val="002A016D"/>
    <w:rsid w:val="002A0DF7"/>
    <w:rsid w:val="002A29C2"/>
    <w:rsid w:val="002A2BD9"/>
    <w:rsid w:val="002A50A3"/>
    <w:rsid w:val="002A62D5"/>
    <w:rsid w:val="002A796F"/>
    <w:rsid w:val="002B00B8"/>
    <w:rsid w:val="002B07BF"/>
    <w:rsid w:val="002B2467"/>
    <w:rsid w:val="002B31F4"/>
    <w:rsid w:val="002B3377"/>
    <w:rsid w:val="002B3D41"/>
    <w:rsid w:val="002B4107"/>
    <w:rsid w:val="002B48B0"/>
    <w:rsid w:val="002B705D"/>
    <w:rsid w:val="002B7552"/>
    <w:rsid w:val="002B775A"/>
    <w:rsid w:val="002C2A2B"/>
    <w:rsid w:val="002C3327"/>
    <w:rsid w:val="002C354D"/>
    <w:rsid w:val="002C3BB6"/>
    <w:rsid w:val="002C5FCD"/>
    <w:rsid w:val="002C6574"/>
    <w:rsid w:val="002D1A1D"/>
    <w:rsid w:val="002D5FFD"/>
    <w:rsid w:val="002D77DF"/>
    <w:rsid w:val="002E0A62"/>
    <w:rsid w:val="002E0D1C"/>
    <w:rsid w:val="002E12F9"/>
    <w:rsid w:val="002E1671"/>
    <w:rsid w:val="002E3453"/>
    <w:rsid w:val="002E4949"/>
    <w:rsid w:val="002E4E1C"/>
    <w:rsid w:val="002E5CFE"/>
    <w:rsid w:val="002E6610"/>
    <w:rsid w:val="002E6689"/>
    <w:rsid w:val="002E6750"/>
    <w:rsid w:val="002E6E15"/>
    <w:rsid w:val="002F05E4"/>
    <w:rsid w:val="002F0DAB"/>
    <w:rsid w:val="002F21DE"/>
    <w:rsid w:val="002F22E2"/>
    <w:rsid w:val="002F2A0C"/>
    <w:rsid w:val="002F3CA9"/>
    <w:rsid w:val="002F4C28"/>
    <w:rsid w:val="002F514E"/>
    <w:rsid w:val="002F5967"/>
    <w:rsid w:val="002F5A14"/>
    <w:rsid w:val="00300612"/>
    <w:rsid w:val="00301D48"/>
    <w:rsid w:val="003021A0"/>
    <w:rsid w:val="00305185"/>
    <w:rsid w:val="00305DFB"/>
    <w:rsid w:val="00307356"/>
    <w:rsid w:val="00310004"/>
    <w:rsid w:val="00310738"/>
    <w:rsid w:val="003115F7"/>
    <w:rsid w:val="00312773"/>
    <w:rsid w:val="00312DAB"/>
    <w:rsid w:val="00314A3E"/>
    <w:rsid w:val="003160BB"/>
    <w:rsid w:val="00317483"/>
    <w:rsid w:val="0032010D"/>
    <w:rsid w:val="003214F6"/>
    <w:rsid w:val="00321747"/>
    <w:rsid w:val="0032250A"/>
    <w:rsid w:val="0032322D"/>
    <w:rsid w:val="003234A6"/>
    <w:rsid w:val="003241B3"/>
    <w:rsid w:val="003248E8"/>
    <w:rsid w:val="003253C9"/>
    <w:rsid w:val="00327E5D"/>
    <w:rsid w:val="003306B4"/>
    <w:rsid w:val="00331401"/>
    <w:rsid w:val="00333648"/>
    <w:rsid w:val="00333A0A"/>
    <w:rsid w:val="00334E2D"/>
    <w:rsid w:val="0033500D"/>
    <w:rsid w:val="00335220"/>
    <w:rsid w:val="003353C3"/>
    <w:rsid w:val="00337823"/>
    <w:rsid w:val="00337926"/>
    <w:rsid w:val="00341845"/>
    <w:rsid w:val="00342505"/>
    <w:rsid w:val="00342ED2"/>
    <w:rsid w:val="003431A3"/>
    <w:rsid w:val="00343796"/>
    <w:rsid w:val="00345714"/>
    <w:rsid w:val="003476B7"/>
    <w:rsid w:val="0035028E"/>
    <w:rsid w:val="0035056E"/>
    <w:rsid w:val="003518E3"/>
    <w:rsid w:val="00353281"/>
    <w:rsid w:val="00354A5A"/>
    <w:rsid w:val="0035611F"/>
    <w:rsid w:val="0035635D"/>
    <w:rsid w:val="00356FA6"/>
    <w:rsid w:val="00357464"/>
    <w:rsid w:val="003601A7"/>
    <w:rsid w:val="00361871"/>
    <w:rsid w:val="0036189D"/>
    <w:rsid w:val="00363073"/>
    <w:rsid w:val="00363F68"/>
    <w:rsid w:val="0036451E"/>
    <w:rsid w:val="00364EBE"/>
    <w:rsid w:val="00367098"/>
    <w:rsid w:val="0036755F"/>
    <w:rsid w:val="003704AF"/>
    <w:rsid w:val="00370C60"/>
    <w:rsid w:val="003722AE"/>
    <w:rsid w:val="0037377B"/>
    <w:rsid w:val="003754D8"/>
    <w:rsid w:val="003768B2"/>
    <w:rsid w:val="00376D44"/>
    <w:rsid w:val="00377270"/>
    <w:rsid w:val="003802FB"/>
    <w:rsid w:val="0038064C"/>
    <w:rsid w:val="00381237"/>
    <w:rsid w:val="003823F2"/>
    <w:rsid w:val="00383B74"/>
    <w:rsid w:val="00384391"/>
    <w:rsid w:val="003844C1"/>
    <w:rsid w:val="003849A7"/>
    <w:rsid w:val="003853E3"/>
    <w:rsid w:val="00385902"/>
    <w:rsid w:val="0039023B"/>
    <w:rsid w:val="0039057D"/>
    <w:rsid w:val="00391030"/>
    <w:rsid w:val="003911C3"/>
    <w:rsid w:val="003937B4"/>
    <w:rsid w:val="00394B92"/>
    <w:rsid w:val="00396104"/>
    <w:rsid w:val="003975EF"/>
    <w:rsid w:val="003979BC"/>
    <w:rsid w:val="00397C7A"/>
    <w:rsid w:val="00397E00"/>
    <w:rsid w:val="003A0656"/>
    <w:rsid w:val="003A1935"/>
    <w:rsid w:val="003A238D"/>
    <w:rsid w:val="003A24E4"/>
    <w:rsid w:val="003A4B14"/>
    <w:rsid w:val="003A5874"/>
    <w:rsid w:val="003A704E"/>
    <w:rsid w:val="003A7991"/>
    <w:rsid w:val="003A7B61"/>
    <w:rsid w:val="003B161A"/>
    <w:rsid w:val="003B406A"/>
    <w:rsid w:val="003B4E31"/>
    <w:rsid w:val="003B5BD7"/>
    <w:rsid w:val="003B6814"/>
    <w:rsid w:val="003C114F"/>
    <w:rsid w:val="003C188E"/>
    <w:rsid w:val="003C1F76"/>
    <w:rsid w:val="003C29C3"/>
    <w:rsid w:val="003C36BD"/>
    <w:rsid w:val="003D0645"/>
    <w:rsid w:val="003D1FAF"/>
    <w:rsid w:val="003D2016"/>
    <w:rsid w:val="003D552A"/>
    <w:rsid w:val="003D5820"/>
    <w:rsid w:val="003D615A"/>
    <w:rsid w:val="003E0DDA"/>
    <w:rsid w:val="003E1EEF"/>
    <w:rsid w:val="003E2DEF"/>
    <w:rsid w:val="003E4EF7"/>
    <w:rsid w:val="003E79BE"/>
    <w:rsid w:val="003E7C83"/>
    <w:rsid w:val="003E7E6E"/>
    <w:rsid w:val="003F0B11"/>
    <w:rsid w:val="003F185D"/>
    <w:rsid w:val="003F2CAE"/>
    <w:rsid w:val="003F5121"/>
    <w:rsid w:val="003F5C1C"/>
    <w:rsid w:val="003F7FFB"/>
    <w:rsid w:val="0040005B"/>
    <w:rsid w:val="004004AD"/>
    <w:rsid w:val="004011C1"/>
    <w:rsid w:val="00401250"/>
    <w:rsid w:val="004014D6"/>
    <w:rsid w:val="0040153B"/>
    <w:rsid w:val="0040314E"/>
    <w:rsid w:val="00404195"/>
    <w:rsid w:val="004041E8"/>
    <w:rsid w:val="0040443A"/>
    <w:rsid w:val="00404B28"/>
    <w:rsid w:val="00405E4E"/>
    <w:rsid w:val="004065F7"/>
    <w:rsid w:val="004068EE"/>
    <w:rsid w:val="004079C8"/>
    <w:rsid w:val="0041110D"/>
    <w:rsid w:val="00411563"/>
    <w:rsid w:val="004140FC"/>
    <w:rsid w:val="004144E6"/>
    <w:rsid w:val="00414EC2"/>
    <w:rsid w:val="004153EC"/>
    <w:rsid w:val="0041746E"/>
    <w:rsid w:val="00421B6B"/>
    <w:rsid w:val="00421E59"/>
    <w:rsid w:val="00423505"/>
    <w:rsid w:val="0042387F"/>
    <w:rsid w:val="00424D1A"/>
    <w:rsid w:val="004250C3"/>
    <w:rsid w:val="00425269"/>
    <w:rsid w:val="00426C05"/>
    <w:rsid w:val="004277CD"/>
    <w:rsid w:val="0042786B"/>
    <w:rsid w:val="004309A9"/>
    <w:rsid w:val="00430DC2"/>
    <w:rsid w:val="00430EBF"/>
    <w:rsid w:val="0043154F"/>
    <w:rsid w:val="004317CA"/>
    <w:rsid w:val="00431C92"/>
    <w:rsid w:val="00431FBC"/>
    <w:rsid w:val="0043360F"/>
    <w:rsid w:val="00433AB2"/>
    <w:rsid w:val="00434513"/>
    <w:rsid w:val="0043660E"/>
    <w:rsid w:val="00436622"/>
    <w:rsid w:val="00441C13"/>
    <w:rsid w:val="00441C14"/>
    <w:rsid w:val="00441F25"/>
    <w:rsid w:val="00442008"/>
    <w:rsid w:val="004420CA"/>
    <w:rsid w:val="004425C1"/>
    <w:rsid w:val="00442853"/>
    <w:rsid w:val="00443377"/>
    <w:rsid w:val="004460D1"/>
    <w:rsid w:val="00446BF3"/>
    <w:rsid w:val="004475AA"/>
    <w:rsid w:val="004479BF"/>
    <w:rsid w:val="00447E14"/>
    <w:rsid w:val="00450BA8"/>
    <w:rsid w:val="00451DF9"/>
    <w:rsid w:val="00453AA2"/>
    <w:rsid w:val="00455F68"/>
    <w:rsid w:val="004566B8"/>
    <w:rsid w:val="00456726"/>
    <w:rsid w:val="0045731B"/>
    <w:rsid w:val="004619C8"/>
    <w:rsid w:val="00461FFC"/>
    <w:rsid w:val="0046244E"/>
    <w:rsid w:val="004628A4"/>
    <w:rsid w:val="00463B45"/>
    <w:rsid w:val="00464954"/>
    <w:rsid w:val="00465AA6"/>
    <w:rsid w:val="004664FC"/>
    <w:rsid w:val="00467E75"/>
    <w:rsid w:val="004709F1"/>
    <w:rsid w:val="00471605"/>
    <w:rsid w:val="00472D70"/>
    <w:rsid w:val="00472FF3"/>
    <w:rsid w:val="0047359A"/>
    <w:rsid w:val="00473F5C"/>
    <w:rsid w:val="00474866"/>
    <w:rsid w:val="00474CBA"/>
    <w:rsid w:val="00475412"/>
    <w:rsid w:val="00475FC1"/>
    <w:rsid w:val="004768D6"/>
    <w:rsid w:val="004768E4"/>
    <w:rsid w:val="00477AC8"/>
    <w:rsid w:val="00477C61"/>
    <w:rsid w:val="00483545"/>
    <w:rsid w:val="0048358D"/>
    <w:rsid w:val="00483A1A"/>
    <w:rsid w:val="00483BF5"/>
    <w:rsid w:val="00483E45"/>
    <w:rsid w:val="004860BF"/>
    <w:rsid w:val="004872EF"/>
    <w:rsid w:val="004878F5"/>
    <w:rsid w:val="00487A1B"/>
    <w:rsid w:val="00487D56"/>
    <w:rsid w:val="00490262"/>
    <w:rsid w:val="00490DB6"/>
    <w:rsid w:val="004914C6"/>
    <w:rsid w:val="00491AAB"/>
    <w:rsid w:val="00493CF3"/>
    <w:rsid w:val="004941B1"/>
    <w:rsid w:val="00494A77"/>
    <w:rsid w:val="00494DC3"/>
    <w:rsid w:val="00494DDF"/>
    <w:rsid w:val="00495072"/>
    <w:rsid w:val="0049608F"/>
    <w:rsid w:val="00496601"/>
    <w:rsid w:val="004A0B03"/>
    <w:rsid w:val="004A1125"/>
    <w:rsid w:val="004A26BF"/>
    <w:rsid w:val="004A45FC"/>
    <w:rsid w:val="004A6587"/>
    <w:rsid w:val="004A7CF1"/>
    <w:rsid w:val="004A7E4C"/>
    <w:rsid w:val="004B032D"/>
    <w:rsid w:val="004B09DD"/>
    <w:rsid w:val="004B2141"/>
    <w:rsid w:val="004B3369"/>
    <w:rsid w:val="004B3F4C"/>
    <w:rsid w:val="004B4614"/>
    <w:rsid w:val="004B4F4F"/>
    <w:rsid w:val="004B6812"/>
    <w:rsid w:val="004B72E3"/>
    <w:rsid w:val="004C0097"/>
    <w:rsid w:val="004C208B"/>
    <w:rsid w:val="004C228D"/>
    <w:rsid w:val="004C3272"/>
    <w:rsid w:val="004C4EBF"/>
    <w:rsid w:val="004C6DC4"/>
    <w:rsid w:val="004C7D8C"/>
    <w:rsid w:val="004D24E8"/>
    <w:rsid w:val="004D38C8"/>
    <w:rsid w:val="004D395A"/>
    <w:rsid w:val="004D4701"/>
    <w:rsid w:val="004D4A73"/>
    <w:rsid w:val="004D78AE"/>
    <w:rsid w:val="004D7DBF"/>
    <w:rsid w:val="004E01EC"/>
    <w:rsid w:val="004E0D10"/>
    <w:rsid w:val="004E3072"/>
    <w:rsid w:val="004E333C"/>
    <w:rsid w:val="004E3625"/>
    <w:rsid w:val="004E47FF"/>
    <w:rsid w:val="004E4845"/>
    <w:rsid w:val="004E4BE5"/>
    <w:rsid w:val="004E4DE1"/>
    <w:rsid w:val="004E55E4"/>
    <w:rsid w:val="004E60BD"/>
    <w:rsid w:val="004E62B2"/>
    <w:rsid w:val="004E6A0C"/>
    <w:rsid w:val="004E6A3F"/>
    <w:rsid w:val="004F1E92"/>
    <w:rsid w:val="004F2894"/>
    <w:rsid w:val="004F294B"/>
    <w:rsid w:val="004F373B"/>
    <w:rsid w:val="004F3BDD"/>
    <w:rsid w:val="004F3C01"/>
    <w:rsid w:val="004F3C39"/>
    <w:rsid w:val="004F3E55"/>
    <w:rsid w:val="004F3EDE"/>
    <w:rsid w:val="004F5010"/>
    <w:rsid w:val="004F5A8E"/>
    <w:rsid w:val="004F5BBA"/>
    <w:rsid w:val="004F5FE2"/>
    <w:rsid w:val="004F66D5"/>
    <w:rsid w:val="004F6808"/>
    <w:rsid w:val="0050307B"/>
    <w:rsid w:val="005033E7"/>
    <w:rsid w:val="00504539"/>
    <w:rsid w:val="0050475E"/>
    <w:rsid w:val="00504E58"/>
    <w:rsid w:val="0050532D"/>
    <w:rsid w:val="00506AC8"/>
    <w:rsid w:val="0050757A"/>
    <w:rsid w:val="00510C4A"/>
    <w:rsid w:val="00510D46"/>
    <w:rsid w:val="00511B68"/>
    <w:rsid w:val="00511E41"/>
    <w:rsid w:val="00513BD9"/>
    <w:rsid w:val="00513D22"/>
    <w:rsid w:val="00514E49"/>
    <w:rsid w:val="00516211"/>
    <w:rsid w:val="00517991"/>
    <w:rsid w:val="00520380"/>
    <w:rsid w:val="00520610"/>
    <w:rsid w:val="00520711"/>
    <w:rsid w:val="00521BF6"/>
    <w:rsid w:val="00522464"/>
    <w:rsid w:val="005225FA"/>
    <w:rsid w:val="00522BF4"/>
    <w:rsid w:val="00523364"/>
    <w:rsid w:val="00524DC4"/>
    <w:rsid w:val="00525F86"/>
    <w:rsid w:val="00526769"/>
    <w:rsid w:val="005302A1"/>
    <w:rsid w:val="005320A9"/>
    <w:rsid w:val="00532377"/>
    <w:rsid w:val="00532FFE"/>
    <w:rsid w:val="00535436"/>
    <w:rsid w:val="00537434"/>
    <w:rsid w:val="005379E5"/>
    <w:rsid w:val="00537FD8"/>
    <w:rsid w:val="0054150F"/>
    <w:rsid w:val="00541894"/>
    <w:rsid w:val="00545731"/>
    <w:rsid w:val="00545843"/>
    <w:rsid w:val="00547E43"/>
    <w:rsid w:val="00550054"/>
    <w:rsid w:val="005504C2"/>
    <w:rsid w:val="00552C33"/>
    <w:rsid w:val="005535F6"/>
    <w:rsid w:val="00553D1A"/>
    <w:rsid w:val="00555F64"/>
    <w:rsid w:val="00556E36"/>
    <w:rsid w:val="00557862"/>
    <w:rsid w:val="0056345A"/>
    <w:rsid w:val="00565ABE"/>
    <w:rsid w:val="00566627"/>
    <w:rsid w:val="00566D37"/>
    <w:rsid w:val="00567AE0"/>
    <w:rsid w:val="00567F02"/>
    <w:rsid w:val="0057064C"/>
    <w:rsid w:val="00570CD9"/>
    <w:rsid w:val="00570DC0"/>
    <w:rsid w:val="005722D8"/>
    <w:rsid w:val="00573BA6"/>
    <w:rsid w:val="00573CCD"/>
    <w:rsid w:val="00574426"/>
    <w:rsid w:val="0057588B"/>
    <w:rsid w:val="005769D1"/>
    <w:rsid w:val="00580693"/>
    <w:rsid w:val="00580BF9"/>
    <w:rsid w:val="00581461"/>
    <w:rsid w:val="00581568"/>
    <w:rsid w:val="00582116"/>
    <w:rsid w:val="0058216C"/>
    <w:rsid w:val="0058721D"/>
    <w:rsid w:val="00590D50"/>
    <w:rsid w:val="00590E59"/>
    <w:rsid w:val="00590F1F"/>
    <w:rsid w:val="00594B79"/>
    <w:rsid w:val="005A0074"/>
    <w:rsid w:val="005A00D9"/>
    <w:rsid w:val="005A0F12"/>
    <w:rsid w:val="005A2931"/>
    <w:rsid w:val="005A4055"/>
    <w:rsid w:val="005A5EC2"/>
    <w:rsid w:val="005A7735"/>
    <w:rsid w:val="005A7C5C"/>
    <w:rsid w:val="005B0226"/>
    <w:rsid w:val="005B0DAD"/>
    <w:rsid w:val="005B0E5D"/>
    <w:rsid w:val="005B10D9"/>
    <w:rsid w:val="005B22AF"/>
    <w:rsid w:val="005B29F0"/>
    <w:rsid w:val="005B2CF6"/>
    <w:rsid w:val="005B3C8F"/>
    <w:rsid w:val="005B45BF"/>
    <w:rsid w:val="005B4E71"/>
    <w:rsid w:val="005B5B4E"/>
    <w:rsid w:val="005B62E9"/>
    <w:rsid w:val="005B7F8E"/>
    <w:rsid w:val="005C0A85"/>
    <w:rsid w:val="005C0D4A"/>
    <w:rsid w:val="005C1948"/>
    <w:rsid w:val="005C43B4"/>
    <w:rsid w:val="005C517E"/>
    <w:rsid w:val="005C56A3"/>
    <w:rsid w:val="005D0E73"/>
    <w:rsid w:val="005D1724"/>
    <w:rsid w:val="005D1929"/>
    <w:rsid w:val="005D1C59"/>
    <w:rsid w:val="005D5305"/>
    <w:rsid w:val="005D63FA"/>
    <w:rsid w:val="005E15F4"/>
    <w:rsid w:val="005E2E5C"/>
    <w:rsid w:val="005E475C"/>
    <w:rsid w:val="005E58ED"/>
    <w:rsid w:val="005E76A7"/>
    <w:rsid w:val="005F0511"/>
    <w:rsid w:val="005F14D8"/>
    <w:rsid w:val="005F14EF"/>
    <w:rsid w:val="005F1DF5"/>
    <w:rsid w:val="005F2AEF"/>
    <w:rsid w:val="005F2D24"/>
    <w:rsid w:val="005F3047"/>
    <w:rsid w:val="005F5AD4"/>
    <w:rsid w:val="005F5AF0"/>
    <w:rsid w:val="005F5E07"/>
    <w:rsid w:val="005F7705"/>
    <w:rsid w:val="00603834"/>
    <w:rsid w:val="00604297"/>
    <w:rsid w:val="006049B0"/>
    <w:rsid w:val="006057E2"/>
    <w:rsid w:val="00605A68"/>
    <w:rsid w:val="00605F49"/>
    <w:rsid w:val="00606CB0"/>
    <w:rsid w:val="00607055"/>
    <w:rsid w:val="00607D27"/>
    <w:rsid w:val="006108A6"/>
    <w:rsid w:val="0061157E"/>
    <w:rsid w:val="0061301B"/>
    <w:rsid w:val="00614F85"/>
    <w:rsid w:val="00615267"/>
    <w:rsid w:val="00615CC4"/>
    <w:rsid w:val="00620296"/>
    <w:rsid w:val="00620DD0"/>
    <w:rsid w:val="0062261C"/>
    <w:rsid w:val="006241AD"/>
    <w:rsid w:val="006246BF"/>
    <w:rsid w:val="0062646D"/>
    <w:rsid w:val="00626A63"/>
    <w:rsid w:val="00626AEE"/>
    <w:rsid w:val="00627986"/>
    <w:rsid w:val="0063086E"/>
    <w:rsid w:val="00630BAA"/>
    <w:rsid w:val="00630E1E"/>
    <w:rsid w:val="00632174"/>
    <w:rsid w:val="0063276D"/>
    <w:rsid w:val="00632CA7"/>
    <w:rsid w:val="00634071"/>
    <w:rsid w:val="00636474"/>
    <w:rsid w:val="006370D2"/>
    <w:rsid w:val="006373EC"/>
    <w:rsid w:val="00640E79"/>
    <w:rsid w:val="00641141"/>
    <w:rsid w:val="006421D6"/>
    <w:rsid w:val="006431E5"/>
    <w:rsid w:val="006446B5"/>
    <w:rsid w:val="00644921"/>
    <w:rsid w:val="00644E1E"/>
    <w:rsid w:val="00644ECC"/>
    <w:rsid w:val="00645010"/>
    <w:rsid w:val="00645B1B"/>
    <w:rsid w:val="00647190"/>
    <w:rsid w:val="0065165E"/>
    <w:rsid w:val="00652C7B"/>
    <w:rsid w:val="00652DB7"/>
    <w:rsid w:val="006537DC"/>
    <w:rsid w:val="00653A72"/>
    <w:rsid w:val="006556C0"/>
    <w:rsid w:val="006565C3"/>
    <w:rsid w:val="006575C3"/>
    <w:rsid w:val="00660EDC"/>
    <w:rsid w:val="006641B5"/>
    <w:rsid w:val="00664751"/>
    <w:rsid w:val="0066504C"/>
    <w:rsid w:val="00670077"/>
    <w:rsid w:val="00671238"/>
    <w:rsid w:val="00672184"/>
    <w:rsid w:val="006731B5"/>
    <w:rsid w:val="0067508E"/>
    <w:rsid w:val="006777E8"/>
    <w:rsid w:val="00680A49"/>
    <w:rsid w:val="00681412"/>
    <w:rsid w:val="006817C0"/>
    <w:rsid w:val="006819DB"/>
    <w:rsid w:val="00681C33"/>
    <w:rsid w:val="00682433"/>
    <w:rsid w:val="00682464"/>
    <w:rsid w:val="00686A51"/>
    <w:rsid w:val="00686D2C"/>
    <w:rsid w:val="00690220"/>
    <w:rsid w:val="006902A8"/>
    <w:rsid w:val="0069284D"/>
    <w:rsid w:val="00695385"/>
    <w:rsid w:val="006955DB"/>
    <w:rsid w:val="0069612E"/>
    <w:rsid w:val="006966DC"/>
    <w:rsid w:val="00696ACF"/>
    <w:rsid w:val="006A2C90"/>
    <w:rsid w:val="006A3EED"/>
    <w:rsid w:val="006A41D7"/>
    <w:rsid w:val="006A485A"/>
    <w:rsid w:val="006A59EE"/>
    <w:rsid w:val="006A68B1"/>
    <w:rsid w:val="006A6ACE"/>
    <w:rsid w:val="006A6E2F"/>
    <w:rsid w:val="006A71AB"/>
    <w:rsid w:val="006B00FB"/>
    <w:rsid w:val="006B0708"/>
    <w:rsid w:val="006B2CA5"/>
    <w:rsid w:val="006B5BB1"/>
    <w:rsid w:val="006B6577"/>
    <w:rsid w:val="006B7332"/>
    <w:rsid w:val="006C33A1"/>
    <w:rsid w:val="006C3DBD"/>
    <w:rsid w:val="006C4665"/>
    <w:rsid w:val="006C664C"/>
    <w:rsid w:val="006D01AE"/>
    <w:rsid w:val="006D0805"/>
    <w:rsid w:val="006D1030"/>
    <w:rsid w:val="006D22CF"/>
    <w:rsid w:val="006D3041"/>
    <w:rsid w:val="006D3246"/>
    <w:rsid w:val="006D5D21"/>
    <w:rsid w:val="006D5F39"/>
    <w:rsid w:val="006D773A"/>
    <w:rsid w:val="006E07C6"/>
    <w:rsid w:val="006E1C4E"/>
    <w:rsid w:val="006E2748"/>
    <w:rsid w:val="006E2B75"/>
    <w:rsid w:val="006E50B9"/>
    <w:rsid w:val="006E77E4"/>
    <w:rsid w:val="006F0C1D"/>
    <w:rsid w:val="006F2115"/>
    <w:rsid w:val="006F33E8"/>
    <w:rsid w:val="006F3951"/>
    <w:rsid w:val="006F4257"/>
    <w:rsid w:val="006F438B"/>
    <w:rsid w:val="006F4D16"/>
    <w:rsid w:val="006F5ABF"/>
    <w:rsid w:val="006F7689"/>
    <w:rsid w:val="006F7723"/>
    <w:rsid w:val="006F7A3F"/>
    <w:rsid w:val="006F7A9D"/>
    <w:rsid w:val="007013DC"/>
    <w:rsid w:val="007013EA"/>
    <w:rsid w:val="007014F9"/>
    <w:rsid w:val="00701A87"/>
    <w:rsid w:val="0070344D"/>
    <w:rsid w:val="007057A9"/>
    <w:rsid w:val="00706800"/>
    <w:rsid w:val="00706CC7"/>
    <w:rsid w:val="007100D9"/>
    <w:rsid w:val="00710838"/>
    <w:rsid w:val="00710F00"/>
    <w:rsid w:val="00711633"/>
    <w:rsid w:val="00711784"/>
    <w:rsid w:val="0071245C"/>
    <w:rsid w:val="0071300C"/>
    <w:rsid w:val="00714A50"/>
    <w:rsid w:val="00715119"/>
    <w:rsid w:val="00716F2E"/>
    <w:rsid w:val="00717427"/>
    <w:rsid w:val="007178DA"/>
    <w:rsid w:val="00721952"/>
    <w:rsid w:val="0072265F"/>
    <w:rsid w:val="007229D7"/>
    <w:rsid w:val="00722F73"/>
    <w:rsid w:val="0072356D"/>
    <w:rsid w:val="00723709"/>
    <w:rsid w:val="00724962"/>
    <w:rsid w:val="00725570"/>
    <w:rsid w:val="00727870"/>
    <w:rsid w:val="00727B43"/>
    <w:rsid w:val="007323F6"/>
    <w:rsid w:val="00733A65"/>
    <w:rsid w:val="00733E2B"/>
    <w:rsid w:val="00736A98"/>
    <w:rsid w:val="00737501"/>
    <w:rsid w:val="00737D8B"/>
    <w:rsid w:val="0074020C"/>
    <w:rsid w:val="007403A7"/>
    <w:rsid w:val="007431E1"/>
    <w:rsid w:val="00744556"/>
    <w:rsid w:val="00745EA0"/>
    <w:rsid w:val="0074775C"/>
    <w:rsid w:val="00747817"/>
    <w:rsid w:val="00750135"/>
    <w:rsid w:val="00753F54"/>
    <w:rsid w:val="00755167"/>
    <w:rsid w:val="0075534F"/>
    <w:rsid w:val="00755B64"/>
    <w:rsid w:val="00755CDD"/>
    <w:rsid w:val="0075709B"/>
    <w:rsid w:val="00757425"/>
    <w:rsid w:val="007629E1"/>
    <w:rsid w:val="00762C1C"/>
    <w:rsid w:val="007632CE"/>
    <w:rsid w:val="007635F5"/>
    <w:rsid w:val="00763732"/>
    <w:rsid w:val="00763CA6"/>
    <w:rsid w:val="007646C7"/>
    <w:rsid w:val="00770DCB"/>
    <w:rsid w:val="007711D1"/>
    <w:rsid w:val="00772BF1"/>
    <w:rsid w:val="00773AD8"/>
    <w:rsid w:val="007745B6"/>
    <w:rsid w:val="00776FEC"/>
    <w:rsid w:val="00780784"/>
    <w:rsid w:val="00781F4F"/>
    <w:rsid w:val="0078383B"/>
    <w:rsid w:val="007838DC"/>
    <w:rsid w:val="00786EB5"/>
    <w:rsid w:val="007907B9"/>
    <w:rsid w:val="007911A3"/>
    <w:rsid w:val="00791529"/>
    <w:rsid w:val="007919C8"/>
    <w:rsid w:val="007934DD"/>
    <w:rsid w:val="007936B8"/>
    <w:rsid w:val="00793B2D"/>
    <w:rsid w:val="00793D88"/>
    <w:rsid w:val="007943FF"/>
    <w:rsid w:val="00797476"/>
    <w:rsid w:val="0079769F"/>
    <w:rsid w:val="00797C32"/>
    <w:rsid w:val="007A0444"/>
    <w:rsid w:val="007A0DE3"/>
    <w:rsid w:val="007A1509"/>
    <w:rsid w:val="007A18C7"/>
    <w:rsid w:val="007A3034"/>
    <w:rsid w:val="007A4B14"/>
    <w:rsid w:val="007A7CA2"/>
    <w:rsid w:val="007B039F"/>
    <w:rsid w:val="007B0589"/>
    <w:rsid w:val="007B1157"/>
    <w:rsid w:val="007B2AAC"/>
    <w:rsid w:val="007B3327"/>
    <w:rsid w:val="007B377A"/>
    <w:rsid w:val="007B5CC3"/>
    <w:rsid w:val="007B64BA"/>
    <w:rsid w:val="007B65F7"/>
    <w:rsid w:val="007B7DCC"/>
    <w:rsid w:val="007C01FE"/>
    <w:rsid w:val="007C0712"/>
    <w:rsid w:val="007C0D5E"/>
    <w:rsid w:val="007C24BC"/>
    <w:rsid w:val="007C3AEB"/>
    <w:rsid w:val="007C529D"/>
    <w:rsid w:val="007C647F"/>
    <w:rsid w:val="007C6B34"/>
    <w:rsid w:val="007C6C0C"/>
    <w:rsid w:val="007C6C44"/>
    <w:rsid w:val="007D042A"/>
    <w:rsid w:val="007D0EDE"/>
    <w:rsid w:val="007D0FC0"/>
    <w:rsid w:val="007D2829"/>
    <w:rsid w:val="007D3BED"/>
    <w:rsid w:val="007D3C5D"/>
    <w:rsid w:val="007D48C0"/>
    <w:rsid w:val="007D4AD4"/>
    <w:rsid w:val="007D7B1A"/>
    <w:rsid w:val="007E0638"/>
    <w:rsid w:val="007E0DD8"/>
    <w:rsid w:val="007E1387"/>
    <w:rsid w:val="007E18C6"/>
    <w:rsid w:val="007E241A"/>
    <w:rsid w:val="007E2721"/>
    <w:rsid w:val="007E43BC"/>
    <w:rsid w:val="007E49AF"/>
    <w:rsid w:val="007E5267"/>
    <w:rsid w:val="007E6297"/>
    <w:rsid w:val="007F0133"/>
    <w:rsid w:val="007F026D"/>
    <w:rsid w:val="007F149C"/>
    <w:rsid w:val="007F1F0D"/>
    <w:rsid w:val="007F46C4"/>
    <w:rsid w:val="007F518C"/>
    <w:rsid w:val="00801E17"/>
    <w:rsid w:val="008021D9"/>
    <w:rsid w:val="00802228"/>
    <w:rsid w:val="0080248C"/>
    <w:rsid w:val="008027A8"/>
    <w:rsid w:val="0080417E"/>
    <w:rsid w:val="008054FA"/>
    <w:rsid w:val="008061BF"/>
    <w:rsid w:val="00807182"/>
    <w:rsid w:val="008118F0"/>
    <w:rsid w:val="008126C7"/>
    <w:rsid w:val="00815AF6"/>
    <w:rsid w:val="0082076A"/>
    <w:rsid w:val="00820F82"/>
    <w:rsid w:val="00822002"/>
    <w:rsid w:val="00822F60"/>
    <w:rsid w:val="00824187"/>
    <w:rsid w:val="00824D3B"/>
    <w:rsid w:val="008264FF"/>
    <w:rsid w:val="00827C44"/>
    <w:rsid w:val="00833028"/>
    <w:rsid w:val="00834A29"/>
    <w:rsid w:val="00835A90"/>
    <w:rsid w:val="0083787E"/>
    <w:rsid w:val="00840E8B"/>
    <w:rsid w:val="00840F27"/>
    <w:rsid w:val="00842894"/>
    <w:rsid w:val="00843E85"/>
    <w:rsid w:val="008440A9"/>
    <w:rsid w:val="0084775F"/>
    <w:rsid w:val="0085263C"/>
    <w:rsid w:val="0085384A"/>
    <w:rsid w:val="00854205"/>
    <w:rsid w:val="00854CAB"/>
    <w:rsid w:val="00854E10"/>
    <w:rsid w:val="008560A2"/>
    <w:rsid w:val="00856FF0"/>
    <w:rsid w:val="0086183F"/>
    <w:rsid w:val="00863107"/>
    <w:rsid w:val="008632EA"/>
    <w:rsid w:val="00863A4F"/>
    <w:rsid w:val="00863AD5"/>
    <w:rsid w:val="00863F15"/>
    <w:rsid w:val="008643BB"/>
    <w:rsid w:val="00864A6D"/>
    <w:rsid w:val="00864BBC"/>
    <w:rsid w:val="008652D3"/>
    <w:rsid w:val="00865B36"/>
    <w:rsid w:val="00870D91"/>
    <w:rsid w:val="008734F0"/>
    <w:rsid w:val="008736C7"/>
    <w:rsid w:val="00876172"/>
    <w:rsid w:val="0087691C"/>
    <w:rsid w:val="00876CFE"/>
    <w:rsid w:val="00877166"/>
    <w:rsid w:val="00877CAD"/>
    <w:rsid w:val="0088195D"/>
    <w:rsid w:val="00885993"/>
    <w:rsid w:val="00886895"/>
    <w:rsid w:val="00887F53"/>
    <w:rsid w:val="008905A3"/>
    <w:rsid w:val="008921F0"/>
    <w:rsid w:val="0089266E"/>
    <w:rsid w:val="00892FEF"/>
    <w:rsid w:val="0089369F"/>
    <w:rsid w:val="008944FA"/>
    <w:rsid w:val="00895793"/>
    <w:rsid w:val="00896F1B"/>
    <w:rsid w:val="00897BBA"/>
    <w:rsid w:val="008A031F"/>
    <w:rsid w:val="008A0653"/>
    <w:rsid w:val="008A07AB"/>
    <w:rsid w:val="008A1A68"/>
    <w:rsid w:val="008A2E73"/>
    <w:rsid w:val="008A4751"/>
    <w:rsid w:val="008A544A"/>
    <w:rsid w:val="008A5580"/>
    <w:rsid w:val="008A71DF"/>
    <w:rsid w:val="008A7FE0"/>
    <w:rsid w:val="008B0DE7"/>
    <w:rsid w:val="008B103A"/>
    <w:rsid w:val="008B2975"/>
    <w:rsid w:val="008B33EF"/>
    <w:rsid w:val="008B4D81"/>
    <w:rsid w:val="008B5B29"/>
    <w:rsid w:val="008B6091"/>
    <w:rsid w:val="008B6C04"/>
    <w:rsid w:val="008B7F93"/>
    <w:rsid w:val="008C070D"/>
    <w:rsid w:val="008C0CFC"/>
    <w:rsid w:val="008C267C"/>
    <w:rsid w:val="008C3214"/>
    <w:rsid w:val="008C3B4B"/>
    <w:rsid w:val="008C3DD7"/>
    <w:rsid w:val="008C4057"/>
    <w:rsid w:val="008C53D7"/>
    <w:rsid w:val="008C5497"/>
    <w:rsid w:val="008C6AD9"/>
    <w:rsid w:val="008D06DF"/>
    <w:rsid w:val="008D0A68"/>
    <w:rsid w:val="008D0AC1"/>
    <w:rsid w:val="008D1FF8"/>
    <w:rsid w:val="008D2A0F"/>
    <w:rsid w:val="008D2E46"/>
    <w:rsid w:val="008D2FC9"/>
    <w:rsid w:val="008D3C33"/>
    <w:rsid w:val="008D3D7A"/>
    <w:rsid w:val="008D53F5"/>
    <w:rsid w:val="008D59A3"/>
    <w:rsid w:val="008D6D2F"/>
    <w:rsid w:val="008D7A7A"/>
    <w:rsid w:val="008E08FF"/>
    <w:rsid w:val="008E105E"/>
    <w:rsid w:val="008E110E"/>
    <w:rsid w:val="008E1E1C"/>
    <w:rsid w:val="008E26DB"/>
    <w:rsid w:val="008E3F0E"/>
    <w:rsid w:val="008E4635"/>
    <w:rsid w:val="008E49EF"/>
    <w:rsid w:val="008E4CCF"/>
    <w:rsid w:val="008E5291"/>
    <w:rsid w:val="008E5C88"/>
    <w:rsid w:val="008E6833"/>
    <w:rsid w:val="008F09D1"/>
    <w:rsid w:val="008F1007"/>
    <w:rsid w:val="008F1699"/>
    <w:rsid w:val="008F41C6"/>
    <w:rsid w:val="008F52EB"/>
    <w:rsid w:val="008F730F"/>
    <w:rsid w:val="00903E82"/>
    <w:rsid w:val="0090462D"/>
    <w:rsid w:val="009055B8"/>
    <w:rsid w:val="00905FFA"/>
    <w:rsid w:val="00906CEC"/>
    <w:rsid w:val="00907C1C"/>
    <w:rsid w:val="00914BF3"/>
    <w:rsid w:val="0091764A"/>
    <w:rsid w:val="00921CE3"/>
    <w:rsid w:val="00922283"/>
    <w:rsid w:val="00923078"/>
    <w:rsid w:val="0092469C"/>
    <w:rsid w:val="00925223"/>
    <w:rsid w:val="0092596A"/>
    <w:rsid w:val="00925B7E"/>
    <w:rsid w:val="009279A8"/>
    <w:rsid w:val="00931452"/>
    <w:rsid w:val="00934244"/>
    <w:rsid w:val="009342AB"/>
    <w:rsid w:val="00934B5B"/>
    <w:rsid w:val="0093527A"/>
    <w:rsid w:val="00936432"/>
    <w:rsid w:val="00937757"/>
    <w:rsid w:val="00937F8B"/>
    <w:rsid w:val="009402D3"/>
    <w:rsid w:val="00940A75"/>
    <w:rsid w:val="00941CD7"/>
    <w:rsid w:val="00942573"/>
    <w:rsid w:val="0094270F"/>
    <w:rsid w:val="00942BB8"/>
    <w:rsid w:val="00943B16"/>
    <w:rsid w:val="009444C3"/>
    <w:rsid w:val="009447C3"/>
    <w:rsid w:val="009460AC"/>
    <w:rsid w:val="009464B0"/>
    <w:rsid w:val="00946542"/>
    <w:rsid w:val="0094693E"/>
    <w:rsid w:val="00947CAE"/>
    <w:rsid w:val="00950754"/>
    <w:rsid w:val="00950832"/>
    <w:rsid w:val="00951290"/>
    <w:rsid w:val="00954563"/>
    <w:rsid w:val="00956011"/>
    <w:rsid w:val="00956C6C"/>
    <w:rsid w:val="00956DE2"/>
    <w:rsid w:val="00957427"/>
    <w:rsid w:val="009574D2"/>
    <w:rsid w:val="009577C0"/>
    <w:rsid w:val="009579C3"/>
    <w:rsid w:val="00957C00"/>
    <w:rsid w:val="009604E4"/>
    <w:rsid w:val="009609F0"/>
    <w:rsid w:val="009635B0"/>
    <w:rsid w:val="009639A9"/>
    <w:rsid w:val="00964037"/>
    <w:rsid w:val="00965196"/>
    <w:rsid w:val="00965451"/>
    <w:rsid w:val="00966DDB"/>
    <w:rsid w:val="00967319"/>
    <w:rsid w:val="00970012"/>
    <w:rsid w:val="0097197E"/>
    <w:rsid w:val="00971DDE"/>
    <w:rsid w:val="00971EF5"/>
    <w:rsid w:val="00972C98"/>
    <w:rsid w:val="00973032"/>
    <w:rsid w:val="0097469E"/>
    <w:rsid w:val="00974C08"/>
    <w:rsid w:val="00975186"/>
    <w:rsid w:val="00976F07"/>
    <w:rsid w:val="00977024"/>
    <w:rsid w:val="00977E60"/>
    <w:rsid w:val="00980B03"/>
    <w:rsid w:val="00980ECA"/>
    <w:rsid w:val="00982B9A"/>
    <w:rsid w:val="009833B9"/>
    <w:rsid w:val="00983C0D"/>
    <w:rsid w:val="009857AE"/>
    <w:rsid w:val="009857DA"/>
    <w:rsid w:val="0099009D"/>
    <w:rsid w:val="009904AF"/>
    <w:rsid w:val="009909F0"/>
    <w:rsid w:val="00990E67"/>
    <w:rsid w:val="00992351"/>
    <w:rsid w:val="009928FF"/>
    <w:rsid w:val="009938E3"/>
    <w:rsid w:val="00995167"/>
    <w:rsid w:val="0099544F"/>
    <w:rsid w:val="009958C1"/>
    <w:rsid w:val="009A093D"/>
    <w:rsid w:val="009A3C10"/>
    <w:rsid w:val="009A4F96"/>
    <w:rsid w:val="009A5535"/>
    <w:rsid w:val="009A5B55"/>
    <w:rsid w:val="009A5C41"/>
    <w:rsid w:val="009A70C2"/>
    <w:rsid w:val="009A7B35"/>
    <w:rsid w:val="009B1C8F"/>
    <w:rsid w:val="009B1CB0"/>
    <w:rsid w:val="009B3120"/>
    <w:rsid w:val="009B31A4"/>
    <w:rsid w:val="009B336B"/>
    <w:rsid w:val="009B34AB"/>
    <w:rsid w:val="009B4E58"/>
    <w:rsid w:val="009B53D1"/>
    <w:rsid w:val="009B78DB"/>
    <w:rsid w:val="009C1FEC"/>
    <w:rsid w:val="009C366C"/>
    <w:rsid w:val="009C3D1C"/>
    <w:rsid w:val="009C4EED"/>
    <w:rsid w:val="009C5818"/>
    <w:rsid w:val="009C5F28"/>
    <w:rsid w:val="009C61D5"/>
    <w:rsid w:val="009D1881"/>
    <w:rsid w:val="009D1923"/>
    <w:rsid w:val="009D1B8F"/>
    <w:rsid w:val="009D1BE1"/>
    <w:rsid w:val="009D2970"/>
    <w:rsid w:val="009D2B6B"/>
    <w:rsid w:val="009D4FF7"/>
    <w:rsid w:val="009D5A32"/>
    <w:rsid w:val="009D6381"/>
    <w:rsid w:val="009D6562"/>
    <w:rsid w:val="009D7063"/>
    <w:rsid w:val="009D71BD"/>
    <w:rsid w:val="009E03B7"/>
    <w:rsid w:val="009E08B4"/>
    <w:rsid w:val="009E30FE"/>
    <w:rsid w:val="009E3401"/>
    <w:rsid w:val="009E4E4E"/>
    <w:rsid w:val="009E5B37"/>
    <w:rsid w:val="009E660B"/>
    <w:rsid w:val="009E7B15"/>
    <w:rsid w:val="009F109B"/>
    <w:rsid w:val="009F1360"/>
    <w:rsid w:val="009F15A1"/>
    <w:rsid w:val="009F1B89"/>
    <w:rsid w:val="009F34F7"/>
    <w:rsid w:val="009F3BE7"/>
    <w:rsid w:val="009F3C2B"/>
    <w:rsid w:val="009F44D2"/>
    <w:rsid w:val="009F467A"/>
    <w:rsid w:val="009F4D01"/>
    <w:rsid w:val="009F5BEF"/>
    <w:rsid w:val="009F7097"/>
    <w:rsid w:val="009F7250"/>
    <w:rsid w:val="009F72D7"/>
    <w:rsid w:val="009F7D4B"/>
    <w:rsid w:val="009F7EE5"/>
    <w:rsid w:val="00A00F2E"/>
    <w:rsid w:val="00A019CD"/>
    <w:rsid w:val="00A01CFC"/>
    <w:rsid w:val="00A02475"/>
    <w:rsid w:val="00A03DD1"/>
    <w:rsid w:val="00A051F2"/>
    <w:rsid w:val="00A05F34"/>
    <w:rsid w:val="00A05F96"/>
    <w:rsid w:val="00A06EF9"/>
    <w:rsid w:val="00A072CB"/>
    <w:rsid w:val="00A100DF"/>
    <w:rsid w:val="00A10130"/>
    <w:rsid w:val="00A10680"/>
    <w:rsid w:val="00A10EF7"/>
    <w:rsid w:val="00A12200"/>
    <w:rsid w:val="00A12A21"/>
    <w:rsid w:val="00A12CEA"/>
    <w:rsid w:val="00A15A96"/>
    <w:rsid w:val="00A15E8C"/>
    <w:rsid w:val="00A22F5F"/>
    <w:rsid w:val="00A23E80"/>
    <w:rsid w:val="00A24457"/>
    <w:rsid w:val="00A2494C"/>
    <w:rsid w:val="00A26C5D"/>
    <w:rsid w:val="00A27DD1"/>
    <w:rsid w:val="00A31679"/>
    <w:rsid w:val="00A318D1"/>
    <w:rsid w:val="00A31B6A"/>
    <w:rsid w:val="00A32162"/>
    <w:rsid w:val="00A3235C"/>
    <w:rsid w:val="00A333FB"/>
    <w:rsid w:val="00A33A7B"/>
    <w:rsid w:val="00A34055"/>
    <w:rsid w:val="00A35ADA"/>
    <w:rsid w:val="00A35EC9"/>
    <w:rsid w:val="00A36A1C"/>
    <w:rsid w:val="00A37189"/>
    <w:rsid w:val="00A37357"/>
    <w:rsid w:val="00A37BB5"/>
    <w:rsid w:val="00A4007D"/>
    <w:rsid w:val="00A42088"/>
    <w:rsid w:val="00A42806"/>
    <w:rsid w:val="00A45C4C"/>
    <w:rsid w:val="00A46330"/>
    <w:rsid w:val="00A50667"/>
    <w:rsid w:val="00A51ACA"/>
    <w:rsid w:val="00A52215"/>
    <w:rsid w:val="00A55192"/>
    <w:rsid w:val="00A55941"/>
    <w:rsid w:val="00A55DA5"/>
    <w:rsid w:val="00A572F1"/>
    <w:rsid w:val="00A57ACA"/>
    <w:rsid w:val="00A57C1E"/>
    <w:rsid w:val="00A60C43"/>
    <w:rsid w:val="00A62B5B"/>
    <w:rsid w:val="00A6496C"/>
    <w:rsid w:val="00A651D8"/>
    <w:rsid w:val="00A65891"/>
    <w:rsid w:val="00A65A04"/>
    <w:rsid w:val="00A65C77"/>
    <w:rsid w:val="00A66F37"/>
    <w:rsid w:val="00A673A9"/>
    <w:rsid w:val="00A704EF"/>
    <w:rsid w:val="00A70A08"/>
    <w:rsid w:val="00A71125"/>
    <w:rsid w:val="00A71514"/>
    <w:rsid w:val="00A72DC1"/>
    <w:rsid w:val="00A73CF6"/>
    <w:rsid w:val="00A74535"/>
    <w:rsid w:val="00A74C19"/>
    <w:rsid w:val="00A75206"/>
    <w:rsid w:val="00A76044"/>
    <w:rsid w:val="00A7619B"/>
    <w:rsid w:val="00A7639E"/>
    <w:rsid w:val="00A80B89"/>
    <w:rsid w:val="00A80E7E"/>
    <w:rsid w:val="00A81983"/>
    <w:rsid w:val="00A82642"/>
    <w:rsid w:val="00A87AB2"/>
    <w:rsid w:val="00A9137B"/>
    <w:rsid w:val="00A919CD"/>
    <w:rsid w:val="00A93EF9"/>
    <w:rsid w:val="00A9423A"/>
    <w:rsid w:val="00A9689C"/>
    <w:rsid w:val="00A976C5"/>
    <w:rsid w:val="00A97B20"/>
    <w:rsid w:val="00AA314E"/>
    <w:rsid w:val="00AA3400"/>
    <w:rsid w:val="00AA44BD"/>
    <w:rsid w:val="00AA4836"/>
    <w:rsid w:val="00AA7BF4"/>
    <w:rsid w:val="00AB1166"/>
    <w:rsid w:val="00AB118E"/>
    <w:rsid w:val="00AB18A0"/>
    <w:rsid w:val="00AB214C"/>
    <w:rsid w:val="00AB35B2"/>
    <w:rsid w:val="00AB3B6E"/>
    <w:rsid w:val="00AB48BD"/>
    <w:rsid w:val="00AB499E"/>
    <w:rsid w:val="00AB642E"/>
    <w:rsid w:val="00AB649B"/>
    <w:rsid w:val="00AB74A4"/>
    <w:rsid w:val="00AC00BB"/>
    <w:rsid w:val="00AC08FE"/>
    <w:rsid w:val="00AC0B70"/>
    <w:rsid w:val="00AC2623"/>
    <w:rsid w:val="00AC4194"/>
    <w:rsid w:val="00AC45A3"/>
    <w:rsid w:val="00AC4AB4"/>
    <w:rsid w:val="00AC5420"/>
    <w:rsid w:val="00AC6042"/>
    <w:rsid w:val="00AC6808"/>
    <w:rsid w:val="00AC71C1"/>
    <w:rsid w:val="00AC7E8A"/>
    <w:rsid w:val="00AD0839"/>
    <w:rsid w:val="00AD08EA"/>
    <w:rsid w:val="00AD09FB"/>
    <w:rsid w:val="00AD19A4"/>
    <w:rsid w:val="00AD4714"/>
    <w:rsid w:val="00AD5384"/>
    <w:rsid w:val="00AD53FD"/>
    <w:rsid w:val="00AD6297"/>
    <w:rsid w:val="00AE2866"/>
    <w:rsid w:val="00AE35EC"/>
    <w:rsid w:val="00AE36D9"/>
    <w:rsid w:val="00AE488B"/>
    <w:rsid w:val="00AE570B"/>
    <w:rsid w:val="00AE5904"/>
    <w:rsid w:val="00AE6D69"/>
    <w:rsid w:val="00AE6E16"/>
    <w:rsid w:val="00AE7686"/>
    <w:rsid w:val="00AE7B9D"/>
    <w:rsid w:val="00AF2084"/>
    <w:rsid w:val="00AF2DBB"/>
    <w:rsid w:val="00AF36B3"/>
    <w:rsid w:val="00AF3FAD"/>
    <w:rsid w:val="00AF4982"/>
    <w:rsid w:val="00AF5429"/>
    <w:rsid w:val="00AF5669"/>
    <w:rsid w:val="00AF5E80"/>
    <w:rsid w:val="00AF7AF4"/>
    <w:rsid w:val="00AF7F79"/>
    <w:rsid w:val="00AF7FF8"/>
    <w:rsid w:val="00B00407"/>
    <w:rsid w:val="00B019DA"/>
    <w:rsid w:val="00B02955"/>
    <w:rsid w:val="00B02D5D"/>
    <w:rsid w:val="00B0303B"/>
    <w:rsid w:val="00B0329F"/>
    <w:rsid w:val="00B037E1"/>
    <w:rsid w:val="00B04748"/>
    <w:rsid w:val="00B05593"/>
    <w:rsid w:val="00B0618F"/>
    <w:rsid w:val="00B074CE"/>
    <w:rsid w:val="00B11798"/>
    <w:rsid w:val="00B11817"/>
    <w:rsid w:val="00B1195B"/>
    <w:rsid w:val="00B13996"/>
    <w:rsid w:val="00B15C5D"/>
    <w:rsid w:val="00B15E44"/>
    <w:rsid w:val="00B16664"/>
    <w:rsid w:val="00B16C42"/>
    <w:rsid w:val="00B17B15"/>
    <w:rsid w:val="00B17DEA"/>
    <w:rsid w:val="00B20915"/>
    <w:rsid w:val="00B209C6"/>
    <w:rsid w:val="00B20B05"/>
    <w:rsid w:val="00B21BAC"/>
    <w:rsid w:val="00B23531"/>
    <w:rsid w:val="00B23FE4"/>
    <w:rsid w:val="00B2498A"/>
    <w:rsid w:val="00B25E92"/>
    <w:rsid w:val="00B26EED"/>
    <w:rsid w:val="00B27663"/>
    <w:rsid w:val="00B27A0A"/>
    <w:rsid w:val="00B31460"/>
    <w:rsid w:val="00B31544"/>
    <w:rsid w:val="00B3205F"/>
    <w:rsid w:val="00B3253E"/>
    <w:rsid w:val="00B329E6"/>
    <w:rsid w:val="00B32A60"/>
    <w:rsid w:val="00B3338E"/>
    <w:rsid w:val="00B365D0"/>
    <w:rsid w:val="00B421D0"/>
    <w:rsid w:val="00B44C62"/>
    <w:rsid w:val="00B450DB"/>
    <w:rsid w:val="00B4553A"/>
    <w:rsid w:val="00B45B8B"/>
    <w:rsid w:val="00B46602"/>
    <w:rsid w:val="00B50549"/>
    <w:rsid w:val="00B53CF3"/>
    <w:rsid w:val="00B542D9"/>
    <w:rsid w:val="00B61485"/>
    <w:rsid w:val="00B61EBD"/>
    <w:rsid w:val="00B63DD2"/>
    <w:rsid w:val="00B64047"/>
    <w:rsid w:val="00B655BC"/>
    <w:rsid w:val="00B65B42"/>
    <w:rsid w:val="00B67463"/>
    <w:rsid w:val="00B675AC"/>
    <w:rsid w:val="00B67734"/>
    <w:rsid w:val="00B72D17"/>
    <w:rsid w:val="00B737BC"/>
    <w:rsid w:val="00B75A59"/>
    <w:rsid w:val="00B75F25"/>
    <w:rsid w:val="00B77126"/>
    <w:rsid w:val="00B77CA3"/>
    <w:rsid w:val="00B8335B"/>
    <w:rsid w:val="00B92E15"/>
    <w:rsid w:val="00B94834"/>
    <w:rsid w:val="00B949D7"/>
    <w:rsid w:val="00B952DF"/>
    <w:rsid w:val="00B95C91"/>
    <w:rsid w:val="00B96E2A"/>
    <w:rsid w:val="00B970A6"/>
    <w:rsid w:val="00B978E0"/>
    <w:rsid w:val="00BA127B"/>
    <w:rsid w:val="00BA1788"/>
    <w:rsid w:val="00BA1E18"/>
    <w:rsid w:val="00BA1FE4"/>
    <w:rsid w:val="00BA296F"/>
    <w:rsid w:val="00BA31FE"/>
    <w:rsid w:val="00BA3373"/>
    <w:rsid w:val="00BA4405"/>
    <w:rsid w:val="00BB1AFC"/>
    <w:rsid w:val="00BB2C5B"/>
    <w:rsid w:val="00BB3938"/>
    <w:rsid w:val="00BB3B43"/>
    <w:rsid w:val="00BB451D"/>
    <w:rsid w:val="00BB4533"/>
    <w:rsid w:val="00BB5242"/>
    <w:rsid w:val="00BB654F"/>
    <w:rsid w:val="00BB7843"/>
    <w:rsid w:val="00BB7F85"/>
    <w:rsid w:val="00BC0367"/>
    <w:rsid w:val="00BC0D47"/>
    <w:rsid w:val="00BC4537"/>
    <w:rsid w:val="00BC512A"/>
    <w:rsid w:val="00BC564F"/>
    <w:rsid w:val="00BC650B"/>
    <w:rsid w:val="00BC67BC"/>
    <w:rsid w:val="00BC7410"/>
    <w:rsid w:val="00BC76F2"/>
    <w:rsid w:val="00BD1303"/>
    <w:rsid w:val="00BD1A32"/>
    <w:rsid w:val="00BD420C"/>
    <w:rsid w:val="00BD4772"/>
    <w:rsid w:val="00BD5BF5"/>
    <w:rsid w:val="00BD6362"/>
    <w:rsid w:val="00BD78A5"/>
    <w:rsid w:val="00BE0A87"/>
    <w:rsid w:val="00BE19AB"/>
    <w:rsid w:val="00BE1ECA"/>
    <w:rsid w:val="00BE233B"/>
    <w:rsid w:val="00BE33ED"/>
    <w:rsid w:val="00BE39CF"/>
    <w:rsid w:val="00BE3A0D"/>
    <w:rsid w:val="00BE423F"/>
    <w:rsid w:val="00BE444A"/>
    <w:rsid w:val="00BE5698"/>
    <w:rsid w:val="00BE5CBD"/>
    <w:rsid w:val="00BE62A9"/>
    <w:rsid w:val="00BE65CE"/>
    <w:rsid w:val="00BE661E"/>
    <w:rsid w:val="00BE68C2"/>
    <w:rsid w:val="00BE789C"/>
    <w:rsid w:val="00BE7A96"/>
    <w:rsid w:val="00BE7B45"/>
    <w:rsid w:val="00BF0616"/>
    <w:rsid w:val="00BF4714"/>
    <w:rsid w:val="00BF4ED2"/>
    <w:rsid w:val="00BF4F4A"/>
    <w:rsid w:val="00BF6FFC"/>
    <w:rsid w:val="00BF7160"/>
    <w:rsid w:val="00BF7938"/>
    <w:rsid w:val="00BF7AE2"/>
    <w:rsid w:val="00BF7D97"/>
    <w:rsid w:val="00C01927"/>
    <w:rsid w:val="00C01A2E"/>
    <w:rsid w:val="00C0268E"/>
    <w:rsid w:val="00C03417"/>
    <w:rsid w:val="00C0455A"/>
    <w:rsid w:val="00C06707"/>
    <w:rsid w:val="00C07740"/>
    <w:rsid w:val="00C077E6"/>
    <w:rsid w:val="00C07B16"/>
    <w:rsid w:val="00C07ED5"/>
    <w:rsid w:val="00C1043A"/>
    <w:rsid w:val="00C11BA0"/>
    <w:rsid w:val="00C12EDA"/>
    <w:rsid w:val="00C12FB6"/>
    <w:rsid w:val="00C12FF1"/>
    <w:rsid w:val="00C14125"/>
    <w:rsid w:val="00C1519D"/>
    <w:rsid w:val="00C173B0"/>
    <w:rsid w:val="00C17478"/>
    <w:rsid w:val="00C17A98"/>
    <w:rsid w:val="00C220C9"/>
    <w:rsid w:val="00C221AF"/>
    <w:rsid w:val="00C223D0"/>
    <w:rsid w:val="00C225BB"/>
    <w:rsid w:val="00C23589"/>
    <w:rsid w:val="00C245FD"/>
    <w:rsid w:val="00C24B2E"/>
    <w:rsid w:val="00C2778F"/>
    <w:rsid w:val="00C30957"/>
    <w:rsid w:val="00C3238E"/>
    <w:rsid w:val="00C33507"/>
    <w:rsid w:val="00C3387E"/>
    <w:rsid w:val="00C371FC"/>
    <w:rsid w:val="00C401EB"/>
    <w:rsid w:val="00C40E6D"/>
    <w:rsid w:val="00C41045"/>
    <w:rsid w:val="00C428B4"/>
    <w:rsid w:val="00C42B56"/>
    <w:rsid w:val="00C43DFE"/>
    <w:rsid w:val="00C4401E"/>
    <w:rsid w:val="00C45838"/>
    <w:rsid w:val="00C5208D"/>
    <w:rsid w:val="00C523F6"/>
    <w:rsid w:val="00C526A5"/>
    <w:rsid w:val="00C5270A"/>
    <w:rsid w:val="00C53319"/>
    <w:rsid w:val="00C539DD"/>
    <w:rsid w:val="00C5585B"/>
    <w:rsid w:val="00C56EAB"/>
    <w:rsid w:val="00C576B7"/>
    <w:rsid w:val="00C632BF"/>
    <w:rsid w:val="00C64077"/>
    <w:rsid w:val="00C64099"/>
    <w:rsid w:val="00C64FC6"/>
    <w:rsid w:val="00C665F4"/>
    <w:rsid w:val="00C673E4"/>
    <w:rsid w:val="00C7033E"/>
    <w:rsid w:val="00C7069B"/>
    <w:rsid w:val="00C7409D"/>
    <w:rsid w:val="00C74B5B"/>
    <w:rsid w:val="00C75374"/>
    <w:rsid w:val="00C763C4"/>
    <w:rsid w:val="00C804FC"/>
    <w:rsid w:val="00C8133A"/>
    <w:rsid w:val="00C83E44"/>
    <w:rsid w:val="00C84AC5"/>
    <w:rsid w:val="00C85122"/>
    <w:rsid w:val="00C8579F"/>
    <w:rsid w:val="00C85E01"/>
    <w:rsid w:val="00C85E6D"/>
    <w:rsid w:val="00C86B64"/>
    <w:rsid w:val="00C86F9C"/>
    <w:rsid w:val="00C875C1"/>
    <w:rsid w:val="00C90568"/>
    <w:rsid w:val="00C908A9"/>
    <w:rsid w:val="00C92C59"/>
    <w:rsid w:val="00C95D4D"/>
    <w:rsid w:val="00C968AB"/>
    <w:rsid w:val="00C97082"/>
    <w:rsid w:val="00C97F46"/>
    <w:rsid w:val="00CA0C4D"/>
    <w:rsid w:val="00CA0F75"/>
    <w:rsid w:val="00CA3883"/>
    <w:rsid w:val="00CA3BD0"/>
    <w:rsid w:val="00CA5271"/>
    <w:rsid w:val="00CA5942"/>
    <w:rsid w:val="00CA65CC"/>
    <w:rsid w:val="00CA6EB3"/>
    <w:rsid w:val="00CB3A66"/>
    <w:rsid w:val="00CB4859"/>
    <w:rsid w:val="00CB6AFE"/>
    <w:rsid w:val="00CC14B0"/>
    <w:rsid w:val="00CC21FA"/>
    <w:rsid w:val="00CC23A6"/>
    <w:rsid w:val="00CC307D"/>
    <w:rsid w:val="00CC3D01"/>
    <w:rsid w:val="00CC4DEF"/>
    <w:rsid w:val="00CC5813"/>
    <w:rsid w:val="00CC5C44"/>
    <w:rsid w:val="00CC65BD"/>
    <w:rsid w:val="00CC720C"/>
    <w:rsid w:val="00CD00A0"/>
    <w:rsid w:val="00CD077D"/>
    <w:rsid w:val="00CD136B"/>
    <w:rsid w:val="00CD19EC"/>
    <w:rsid w:val="00CD2A66"/>
    <w:rsid w:val="00CD2E39"/>
    <w:rsid w:val="00CD3903"/>
    <w:rsid w:val="00CD3ACD"/>
    <w:rsid w:val="00CD45B2"/>
    <w:rsid w:val="00CD6911"/>
    <w:rsid w:val="00CD7D31"/>
    <w:rsid w:val="00CE07FF"/>
    <w:rsid w:val="00CE0B3F"/>
    <w:rsid w:val="00CE1002"/>
    <w:rsid w:val="00CE23E7"/>
    <w:rsid w:val="00CE2E1B"/>
    <w:rsid w:val="00CE3390"/>
    <w:rsid w:val="00CE3A71"/>
    <w:rsid w:val="00CE508F"/>
    <w:rsid w:val="00CE534E"/>
    <w:rsid w:val="00CE5479"/>
    <w:rsid w:val="00CE55AB"/>
    <w:rsid w:val="00CE665F"/>
    <w:rsid w:val="00CE6EE4"/>
    <w:rsid w:val="00CE734E"/>
    <w:rsid w:val="00CE794E"/>
    <w:rsid w:val="00CF0ADC"/>
    <w:rsid w:val="00CF0DA5"/>
    <w:rsid w:val="00CF2041"/>
    <w:rsid w:val="00CF2288"/>
    <w:rsid w:val="00CF2D2A"/>
    <w:rsid w:val="00CF38D1"/>
    <w:rsid w:val="00CF3B71"/>
    <w:rsid w:val="00CF4EDF"/>
    <w:rsid w:val="00CF4F82"/>
    <w:rsid w:val="00CF5277"/>
    <w:rsid w:val="00CF7222"/>
    <w:rsid w:val="00D0035C"/>
    <w:rsid w:val="00D00CDB"/>
    <w:rsid w:val="00D017A9"/>
    <w:rsid w:val="00D0247F"/>
    <w:rsid w:val="00D02B2B"/>
    <w:rsid w:val="00D03189"/>
    <w:rsid w:val="00D034CA"/>
    <w:rsid w:val="00D04961"/>
    <w:rsid w:val="00D0496A"/>
    <w:rsid w:val="00D052BE"/>
    <w:rsid w:val="00D07522"/>
    <w:rsid w:val="00D10430"/>
    <w:rsid w:val="00D146D9"/>
    <w:rsid w:val="00D14D0B"/>
    <w:rsid w:val="00D14F70"/>
    <w:rsid w:val="00D15D98"/>
    <w:rsid w:val="00D176BA"/>
    <w:rsid w:val="00D178BB"/>
    <w:rsid w:val="00D17B43"/>
    <w:rsid w:val="00D17FAA"/>
    <w:rsid w:val="00D20A97"/>
    <w:rsid w:val="00D21056"/>
    <w:rsid w:val="00D216E4"/>
    <w:rsid w:val="00D21B3B"/>
    <w:rsid w:val="00D22A65"/>
    <w:rsid w:val="00D2379D"/>
    <w:rsid w:val="00D25069"/>
    <w:rsid w:val="00D270C3"/>
    <w:rsid w:val="00D3032A"/>
    <w:rsid w:val="00D308E6"/>
    <w:rsid w:val="00D315D2"/>
    <w:rsid w:val="00D31FB3"/>
    <w:rsid w:val="00D33931"/>
    <w:rsid w:val="00D342E1"/>
    <w:rsid w:val="00D34964"/>
    <w:rsid w:val="00D34A07"/>
    <w:rsid w:val="00D34AFA"/>
    <w:rsid w:val="00D34FC5"/>
    <w:rsid w:val="00D36514"/>
    <w:rsid w:val="00D36AE1"/>
    <w:rsid w:val="00D4053B"/>
    <w:rsid w:val="00D411EA"/>
    <w:rsid w:val="00D41BE5"/>
    <w:rsid w:val="00D4208D"/>
    <w:rsid w:val="00D43088"/>
    <w:rsid w:val="00D4457F"/>
    <w:rsid w:val="00D45650"/>
    <w:rsid w:val="00D471CA"/>
    <w:rsid w:val="00D4723D"/>
    <w:rsid w:val="00D472B1"/>
    <w:rsid w:val="00D47D21"/>
    <w:rsid w:val="00D47F5C"/>
    <w:rsid w:val="00D50936"/>
    <w:rsid w:val="00D511E4"/>
    <w:rsid w:val="00D54A65"/>
    <w:rsid w:val="00D55710"/>
    <w:rsid w:val="00D55C72"/>
    <w:rsid w:val="00D57407"/>
    <w:rsid w:val="00D604CE"/>
    <w:rsid w:val="00D62203"/>
    <w:rsid w:val="00D631DA"/>
    <w:rsid w:val="00D63223"/>
    <w:rsid w:val="00D657D8"/>
    <w:rsid w:val="00D65818"/>
    <w:rsid w:val="00D66246"/>
    <w:rsid w:val="00D665AF"/>
    <w:rsid w:val="00D67DA7"/>
    <w:rsid w:val="00D70D4A"/>
    <w:rsid w:val="00D70F23"/>
    <w:rsid w:val="00D7188D"/>
    <w:rsid w:val="00D729F0"/>
    <w:rsid w:val="00D74039"/>
    <w:rsid w:val="00D75581"/>
    <w:rsid w:val="00D760D0"/>
    <w:rsid w:val="00D7683C"/>
    <w:rsid w:val="00D76AA4"/>
    <w:rsid w:val="00D770CE"/>
    <w:rsid w:val="00D7732E"/>
    <w:rsid w:val="00D774A2"/>
    <w:rsid w:val="00D77829"/>
    <w:rsid w:val="00D77A74"/>
    <w:rsid w:val="00D8043D"/>
    <w:rsid w:val="00D80DCF"/>
    <w:rsid w:val="00D81397"/>
    <w:rsid w:val="00D81925"/>
    <w:rsid w:val="00D84E88"/>
    <w:rsid w:val="00D85FBE"/>
    <w:rsid w:val="00D875A7"/>
    <w:rsid w:val="00D879E8"/>
    <w:rsid w:val="00D87ED5"/>
    <w:rsid w:val="00D9016F"/>
    <w:rsid w:val="00D919D9"/>
    <w:rsid w:val="00D91AE4"/>
    <w:rsid w:val="00D93AB2"/>
    <w:rsid w:val="00D9614C"/>
    <w:rsid w:val="00D96344"/>
    <w:rsid w:val="00D966D7"/>
    <w:rsid w:val="00D96E60"/>
    <w:rsid w:val="00DA2956"/>
    <w:rsid w:val="00DA2C34"/>
    <w:rsid w:val="00DA3177"/>
    <w:rsid w:val="00DA31FF"/>
    <w:rsid w:val="00DA3292"/>
    <w:rsid w:val="00DA4688"/>
    <w:rsid w:val="00DA6889"/>
    <w:rsid w:val="00DA7BDB"/>
    <w:rsid w:val="00DB17C6"/>
    <w:rsid w:val="00DB1FB3"/>
    <w:rsid w:val="00DB6143"/>
    <w:rsid w:val="00DB6334"/>
    <w:rsid w:val="00DB79C9"/>
    <w:rsid w:val="00DB7F08"/>
    <w:rsid w:val="00DC09CC"/>
    <w:rsid w:val="00DC3E08"/>
    <w:rsid w:val="00DC5985"/>
    <w:rsid w:val="00DC5D6E"/>
    <w:rsid w:val="00DC5E16"/>
    <w:rsid w:val="00DC61FF"/>
    <w:rsid w:val="00DC7E7C"/>
    <w:rsid w:val="00DD2478"/>
    <w:rsid w:val="00DD286C"/>
    <w:rsid w:val="00DD3A14"/>
    <w:rsid w:val="00DD544C"/>
    <w:rsid w:val="00DD5ABF"/>
    <w:rsid w:val="00DD7E9D"/>
    <w:rsid w:val="00DE0246"/>
    <w:rsid w:val="00DE20F2"/>
    <w:rsid w:val="00DE259B"/>
    <w:rsid w:val="00DE2A75"/>
    <w:rsid w:val="00DE2CE3"/>
    <w:rsid w:val="00DE34A9"/>
    <w:rsid w:val="00DE35E5"/>
    <w:rsid w:val="00DE3955"/>
    <w:rsid w:val="00DE3F42"/>
    <w:rsid w:val="00DE4D1E"/>
    <w:rsid w:val="00DE5A68"/>
    <w:rsid w:val="00DE72BD"/>
    <w:rsid w:val="00DE77A3"/>
    <w:rsid w:val="00DE7884"/>
    <w:rsid w:val="00DF0733"/>
    <w:rsid w:val="00DF0AB6"/>
    <w:rsid w:val="00DF0D3D"/>
    <w:rsid w:val="00DF0F13"/>
    <w:rsid w:val="00DF13BF"/>
    <w:rsid w:val="00DF2389"/>
    <w:rsid w:val="00DF2877"/>
    <w:rsid w:val="00DF3DC7"/>
    <w:rsid w:val="00DF4ED7"/>
    <w:rsid w:val="00DF58A5"/>
    <w:rsid w:val="00E01895"/>
    <w:rsid w:val="00E02A99"/>
    <w:rsid w:val="00E03055"/>
    <w:rsid w:val="00E0390B"/>
    <w:rsid w:val="00E03FFA"/>
    <w:rsid w:val="00E040E8"/>
    <w:rsid w:val="00E0413C"/>
    <w:rsid w:val="00E04282"/>
    <w:rsid w:val="00E05945"/>
    <w:rsid w:val="00E110AA"/>
    <w:rsid w:val="00E11761"/>
    <w:rsid w:val="00E128A0"/>
    <w:rsid w:val="00E147B6"/>
    <w:rsid w:val="00E14A62"/>
    <w:rsid w:val="00E15065"/>
    <w:rsid w:val="00E17277"/>
    <w:rsid w:val="00E2107E"/>
    <w:rsid w:val="00E221EB"/>
    <w:rsid w:val="00E22B0C"/>
    <w:rsid w:val="00E23C65"/>
    <w:rsid w:val="00E23DF8"/>
    <w:rsid w:val="00E2567E"/>
    <w:rsid w:val="00E27D4A"/>
    <w:rsid w:val="00E30F79"/>
    <w:rsid w:val="00E3185A"/>
    <w:rsid w:val="00E33855"/>
    <w:rsid w:val="00E34BEC"/>
    <w:rsid w:val="00E35827"/>
    <w:rsid w:val="00E35F61"/>
    <w:rsid w:val="00E36E39"/>
    <w:rsid w:val="00E371D1"/>
    <w:rsid w:val="00E37902"/>
    <w:rsid w:val="00E40966"/>
    <w:rsid w:val="00E416AB"/>
    <w:rsid w:val="00E42147"/>
    <w:rsid w:val="00E435B8"/>
    <w:rsid w:val="00E43A77"/>
    <w:rsid w:val="00E45C09"/>
    <w:rsid w:val="00E46227"/>
    <w:rsid w:val="00E472FC"/>
    <w:rsid w:val="00E50ABB"/>
    <w:rsid w:val="00E50D28"/>
    <w:rsid w:val="00E50D97"/>
    <w:rsid w:val="00E52518"/>
    <w:rsid w:val="00E537E9"/>
    <w:rsid w:val="00E54254"/>
    <w:rsid w:val="00E550FC"/>
    <w:rsid w:val="00E55B3D"/>
    <w:rsid w:val="00E5646F"/>
    <w:rsid w:val="00E56862"/>
    <w:rsid w:val="00E63D8C"/>
    <w:rsid w:val="00E658A5"/>
    <w:rsid w:val="00E66C27"/>
    <w:rsid w:val="00E70266"/>
    <w:rsid w:val="00E7052F"/>
    <w:rsid w:val="00E70536"/>
    <w:rsid w:val="00E70972"/>
    <w:rsid w:val="00E73DAA"/>
    <w:rsid w:val="00E744F3"/>
    <w:rsid w:val="00E74AE0"/>
    <w:rsid w:val="00E75976"/>
    <w:rsid w:val="00E77E07"/>
    <w:rsid w:val="00E81566"/>
    <w:rsid w:val="00E82AC9"/>
    <w:rsid w:val="00E82EF6"/>
    <w:rsid w:val="00E83106"/>
    <w:rsid w:val="00E84CAD"/>
    <w:rsid w:val="00E854EF"/>
    <w:rsid w:val="00E871C8"/>
    <w:rsid w:val="00E91A82"/>
    <w:rsid w:val="00E92B11"/>
    <w:rsid w:val="00E932B2"/>
    <w:rsid w:val="00E937D9"/>
    <w:rsid w:val="00E941F0"/>
    <w:rsid w:val="00E95336"/>
    <w:rsid w:val="00E954C8"/>
    <w:rsid w:val="00E96640"/>
    <w:rsid w:val="00E96911"/>
    <w:rsid w:val="00EA03A9"/>
    <w:rsid w:val="00EA0CB9"/>
    <w:rsid w:val="00EA1EFC"/>
    <w:rsid w:val="00EA2363"/>
    <w:rsid w:val="00EA3BE9"/>
    <w:rsid w:val="00EA46BC"/>
    <w:rsid w:val="00EA49E6"/>
    <w:rsid w:val="00EA5EE9"/>
    <w:rsid w:val="00EA626F"/>
    <w:rsid w:val="00EA6BDA"/>
    <w:rsid w:val="00EA6D9F"/>
    <w:rsid w:val="00EA6DCA"/>
    <w:rsid w:val="00EA7A77"/>
    <w:rsid w:val="00EB027A"/>
    <w:rsid w:val="00EB1F66"/>
    <w:rsid w:val="00EB31AA"/>
    <w:rsid w:val="00EB493D"/>
    <w:rsid w:val="00EB71B8"/>
    <w:rsid w:val="00EB7FF9"/>
    <w:rsid w:val="00EC0FE2"/>
    <w:rsid w:val="00EC13D6"/>
    <w:rsid w:val="00EC3C53"/>
    <w:rsid w:val="00EC58F3"/>
    <w:rsid w:val="00EC6948"/>
    <w:rsid w:val="00EC7CD6"/>
    <w:rsid w:val="00ED08B2"/>
    <w:rsid w:val="00ED0DD2"/>
    <w:rsid w:val="00ED1408"/>
    <w:rsid w:val="00ED1DEC"/>
    <w:rsid w:val="00ED21C8"/>
    <w:rsid w:val="00ED3192"/>
    <w:rsid w:val="00ED52AE"/>
    <w:rsid w:val="00ED6170"/>
    <w:rsid w:val="00ED652C"/>
    <w:rsid w:val="00ED690B"/>
    <w:rsid w:val="00ED6AAB"/>
    <w:rsid w:val="00ED7807"/>
    <w:rsid w:val="00EE1542"/>
    <w:rsid w:val="00EE17AA"/>
    <w:rsid w:val="00EE2B29"/>
    <w:rsid w:val="00EE3410"/>
    <w:rsid w:val="00EE4508"/>
    <w:rsid w:val="00EE4C93"/>
    <w:rsid w:val="00EE4CD8"/>
    <w:rsid w:val="00EE5EAE"/>
    <w:rsid w:val="00EE6088"/>
    <w:rsid w:val="00EF121A"/>
    <w:rsid w:val="00EF1E8C"/>
    <w:rsid w:val="00EF20AD"/>
    <w:rsid w:val="00EF2A65"/>
    <w:rsid w:val="00EF3FC2"/>
    <w:rsid w:val="00EF5542"/>
    <w:rsid w:val="00EF7BCE"/>
    <w:rsid w:val="00F025C3"/>
    <w:rsid w:val="00F0326D"/>
    <w:rsid w:val="00F0352C"/>
    <w:rsid w:val="00F03FC6"/>
    <w:rsid w:val="00F0455E"/>
    <w:rsid w:val="00F079CB"/>
    <w:rsid w:val="00F104CA"/>
    <w:rsid w:val="00F11086"/>
    <w:rsid w:val="00F11091"/>
    <w:rsid w:val="00F1154E"/>
    <w:rsid w:val="00F11638"/>
    <w:rsid w:val="00F11A99"/>
    <w:rsid w:val="00F11C92"/>
    <w:rsid w:val="00F121C4"/>
    <w:rsid w:val="00F12E30"/>
    <w:rsid w:val="00F13C26"/>
    <w:rsid w:val="00F15DE2"/>
    <w:rsid w:val="00F1643A"/>
    <w:rsid w:val="00F16BD1"/>
    <w:rsid w:val="00F20007"/>
    <w:rsid w:val="00F2003C"/>
    <w:rsid w:val="00F20183"/>
    <w:rsid w:val="00F2047A"/>
    <w:rsid w:val="00F22704"/>
    <w:rsid w:val="00F23547"/>
    <w:rsid w:val="00F2431C"/>
    <w:rsid w:val="00F24AE1"/>
    <w:rsid w:val="00F27A03"/>
    <w:rsid w:val="00F311C4"/>
    <w:rsid w:val="00F3150F"/>
    <w:rsid w:val="00F327DF"/>
    <w:rsid w:val="00F32C8E"/>
    <w:rsid w:val="00F3346F"/>
    <w:rsid w:val="00F346AD"/>
    <w:rsid w:val="00F3697A"/>
    <w:rsid w:val="00F375C7"/>
    <w:rsid w:val="00F37B73"/>
    <w:rsid w:val="00F400B7"/>
    <w:rsid w:val="00F41690"/>
    <w:rsid w:val="00F41BC3"/>
    <w:rsid w:val="00F439DD"/>
    <w:rsid w:val="00F44CDB"/>
    <w:rsid w:val="00F4500A"/>
    <w:rsid w:val="00F50535"/>
    <w:rsid w:val="00F527C1"/>
    <w:rsid w:val="00F5335C"/>
    <w:rsid w:val="00F53B9E"/>
    <w:rsid w:val="00F53E8C"/>
    <w:rsid w:val="00F56BAB"/>
    <w:rsid w:val="00F60353"/>
    <w:rsid w:val="00F60483"/>
    <w:rsid w:val="00F61442"/>
    <w:rsid w:val="00F624B0"/>
    <w:rsid w:val="00F635CB"/>
    <w:rsid w:val="00F63844"/>
    <w:rsid w:val="00F66333"/>
    <w:rsid w:val="00F6681E"/>
    <w:rsid w:val="00F70AF6"/>
    <w:rsid w:val="00F73B08"/>
    <w:rsid w:val="00F75772"/>
    <w:rsid w:val="00F778CF"/>
    <w:rsid w:val="00F81CC2"/>
    <w:rsid w:val="00F825F3"/>
    <w:rsid w:val="00F83C64"/>
    <w:rsid w:val="00F8502F"/>
    <w:rsid w:val="00F85069"/>
    <w:rsid w:val="00F85494"/>
    <w:rsid w:val="00F86407"/>
    <w:rsid w:val="00F87F8F"/>
    <w:rsid w:val="00F902CE"/>
    <w:rsid w:val="00F9154F"/>
    <w:rsid w:val="00F91FDC"/>
    <w:rsid w:val="00F930EB"/>
    <w:rsid w:val="00F97C10"/>
    <w:rsid w:val="00FA01A4"/>
    <w:rsid w:val="00FA0463"/>
    <w:rsid w:val="00FA0977"/>
    <w:rsid w:val="00FA0D6D"/>
    <w:rsid w:val="00FA215E"/>
    <w:rsid w:val="00FA2B74"/>
    <w:rsid w:val="00FA3511"/>
    <w:rsid w:val="00FA3729"/>
    <w:rsid w:val="00FA40F7"/>
    <w:rsid w:val="00FA5839"/>
    <w:rsid w:val="00FA6484"/>
    <w:rsid w:val="00FA7840"/>
    <w:rsid w:val="00FA7D99"/>
    <w:rsid w:val="00FB0A77"/>
    <w:rsid w:val="00FB13C6"/>
    <w:rsid w:val="00FB211C"/>
    <w:rsid w:val="00FB2EBF"/>
    <w:rsid w:val="00FB3697"/>
    <w:rsid w:val="00FB6296"/>
    <w:rsid w:val="00FB7505"/>
    <w:rsid w:val="00FC1096"/>
    <w:rsid w:val="00FC27DF"/>
    <w:rsid w:val="00FC2F7B"/>
    <w:rsid w:val="00FC3976"/>
    <w:rsid w:val="00FC441B"/>
    <w:rsid w:val="00FC73F8"/>
    <w:rsid w:val="00FC7DD0"/>
    <w:rsid w:val="00FD04EB"/>
    <w:rsid w:val="00FD088F"/>
    <w:rsid w:val="00FD1130"/>
    <w:rsid w:val="00FD1256"/>
    <w:rsid w:val="00FD1D63"/>
    <w:rsid w:val="00FD408D"/>
    <w:rsid w:val="00FD40C2"/>
    <w:rsid w:val="00FD5878"/>
    <w:rsid w:val="00FD7845"/>
    <w:rsid w:val="00FE09F4"/>
    <w:rsid w:val="00FE0B5F"/>
    <w:rsid w:val="00FE11BA"/>
    <w:rsid w:val="00FE1FD5"/>
    <w:rsid w:val="00FE1FE7"/>
    <w:rsid w:val="00FE3048"/>
    <w:rsid w:val="00FE372C"/>
    <w:rsid w:val="00FE429C"/>
    <w:rsid w:val="00FE5A55"/>
    <w:rsid w:val="00FE735E"/>
    <w:rsid w:val="00FE7A11"/>
    <w:rsid w:val="00FE7E82"/>
    <w:rsid w:val="00FF02FE"/>
    <w:rsid w:val="00FF19A0"/>
    <w:rsid w:val="00FF1D61"/>
    <w:rsid w:val="00FF239A"/>
    <w:rsid w:val="00FF286E"/>
    <w:rsid w:val="00FF2FFA"/>
    <w:rsid w:val="00FF64D8"/>
    <w:rsid w:val="00FF69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D0E3F1"/>
  <w15:docId w15:val="{5A20DF6C-6BA0-42B2-827A-7E86D7A0B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4A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4A50"/>
    <w:pPr>
      <w:ind w:left="720"/>
      <w:contextualSpacing/>
    </w:pPr>
  </w:style>
  <w:style w:type="paragraph" w:styleId="BalloonText">
    <w:name w:val="Balloon Text"/>
    <w:basedOn w:val="Normal"/>
    <w:link w:val="BalloonTextChar"/>
    <w:uiPriority w:val="99"/>
    <w:semiHidden/>
    <w:unhideWhenUsed/>
    <w:rsid w:val="003C29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9C3"/>
    <w:rPr>
      <w:rFonts w:ascii="Tahoma" w:hAnsi="Tahoma" w:cs="Tahoma"/>
      <w:sz w:val="16"/>
      <w:szCs w:val="16"/>
    </w:rPr>
  </w:style>
  <w:style w:type="table" w:styleId="TableGrid">
    <w:name w:val="Table Grid"/>
    <w:basedOn w:val="TableNormal"/>
    <w:uiPriority w:val="59"/>
    <w:rsid w:val="00A7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43B16"/>
    <w:rPr>
      <w:b/>
      <w:bCs/>
    </w:rPr>
  </w:style>
  <w:style w:type="paragraph" w:styleId="NormalWeb">
    <w:name w:val="Normal (Web)"/>
    <w:basedOn w:val="Normal"/>
    <w:uiPriority w:val="99"/>
    <w:semiHidden/>
    <w:unhideWhenUsed/>
    <w:rsid w:val="00D36AE1"/>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6D773A"/>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6D773A"/>
    <w:rPr>
      <w:sz w:val="20"/>
      <w:szCs w:val="20"/>
    </w:rPr>
  </w:style>
  <w:style w:type="paragraph" w:styleId="Footer">
    <w:name w:val="footer"/>
    <w:basedOn w:val="Normal"/>
    <w:link w:val="FooterChar"/>
    <w:uiPriority w:val="99"/>
    <w:unhideWhenUsed/>
    <w:rsid w:val="006D773A"/>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6D773A"/>
    <w:rPr>
      <w:sz w:val="20"/>
      <w:szCs w:val="20"/>
    </w:rPr>
  </w:style>
  <w:style w:type="character" w:styleId="CommentReference">
    <w:name w:val="annotation reference"/>
    <w:basedOn w:val="DefaultParagraphFont"/>
    <w:uiPriority w:val="99"/>
    <w:semiHidden/>
    <w:unhideWhenUsed/>
    <w:rsid w:val="00E37902"/>
    <w:rPr>
      <w:sz w:val="18"/>
      <w:szCs w:val="18"/>
    </w:rPr>
  </w:style>
  <w:style w:type="paragraph" w:styleId="CommentText">
    <w:name w:val="annotation text"/>
    <w:basedOn w:val="Normal"/>
    <w:link w:val="CommentTextChar"/>
    <w:uiPriority w:val="99"/>
    <w:semiHidden/>
    <w:unhideWhenUsed/>
    <w:rsid w:val="00E37902"/>
  </w:style>
  <w:style w:type="character" w:customStyle="1" w:styleId="CommentTextChar">
    <w:name w:val="Comment Text Char"/>
    <w:basedOn w:val="DefaultParagraphFont"/>
    <w:link w:val="CommentText"/>
    <w:uiPriority w:val="99"/>
    <w:semiHidden/>
    <w:rsid w:val="00E37902"/>
  </w:style>
  <w:style w:type="paragraph" w:styleId="CommentSubject">
    <w:name w:val="annotation subject"/>
    <w:basedOn w:val="CommentText"/>
    <w:next w:val="CommentText"/>
    <w:link w:val="CommentSubjectChar"/>
    <w:uiPriority w:val="99"/>
    <w:semiHidden/>
    <w:unhideWhenUsed/>
    <w:rsid w:val="00E37902"/>
    <w:rPr>
      <w:b/>
      <w:bCs/>
    </w:rPr>
  </w:style>
  <w:style w:type="character" w:customStyle="1" w:styleId="CommentSubjectChar">
    <w:name w:val="Comment Subject Char"/>
    <w:basedOn w:val="CommentTextChar"/>
    <w:link w:val="CommentSubject"/>
    <w:uiPriority w:val="99"/>
    <w:semiHidden/>
    <w:rsid w:val="00E37902"/>
    <w:rPr>
      <w:b/>
      <w:bCs/>
    </w:rPr>
  </w:style>
  <w:style w:type="paragraph" w:styleId="Revision">
    <w:name w:val="Revision"/>
    <w:hidden/>
    <w:uiPriority w:val="99"/>
    <w:semiHidden/>
    <w:rsid w:val="00E37902"/>
    <w:pPr>
      <w:spacing w:after="0" w:line="240" w:lineRule="auto"/>
    </w:pPr>
  </w:style>
  <w:style w:type="character" w:styleId="LineNumber">
    <w:name w:val="line number"/>
    <w:basedOn w:val="DefaultParagraphFont"/>
    <w:uiPriority w:val="99"/>
    <w:semiHidden/>
    <w:unhideWhenUsed/>
    <w:rsid w:val="00B0618F"/>
  </w:style>
  <w:style w:type="character" w:styleId="Emphasis">
    <w:name w:val="Emphasis"/>
    <w:basedOn w:val="DefaultParagraphFont"/>
    <w:uiPriority w:val="20"/>
    <w:qFormat/>
    <w:rsid w:val="009B4E58"/>
    <w:rPr>
      <w:i/>
      <w:iCs/>
    </w:rPr>
  </w:style>
  <w:style w:type="paragraph" w:customStyle="1" w:styleId="paragraph">
    <w:name w:val="paragraph"/>
    <w:basedOn w:val="Normal"/>
    <w:rsid w:val="00C17478"/>
    <w:pPr>
      <w:spacing w:before="100" w:beforeAutospacing="1" w:after="100" w:afterAutospacing="1" w:line="240" w:lineRule="auto"/>
    </w:pPr>
    <w:rPr>
      <w:rFonts w:ascii="PMingLiU" w:eastAsia="PMingLiU" w:hAnsi="PMingLiU" w:cs="PMingLiU"/>
      <w:sz w:val="24"/>
      <w:szCs w:val="24"/>
    </w:rPr>
  </w:style>
  <w:style w:type="character" w:customStyle="1" w:styleId="normaltextrun">
    <w:name w:val="normaltextrun"/>
    <w:basedOn w:val="DefaultParagraphFont"/>
    <w:rsid w:val="00C17478"/>
  </w:style>
  <w:style w:type="character" w:customStyle="1" w:styleId="eop">
    <w:name w:val="eop"/>
    <w:basedOn w:val="DefaultParagraphFont"/>
    <w:rsid w:val="00C17478"/>
  </w:style>
  <w:style w:type="character" w:customStyle="1" w:styleId="spellingerror">
    <w:name w:val="spellingerror"/>
    <w:basedOn w:val="DefaultParagraphFont"/>
    <w:rsid w:val="00C17478"/>
  </w:style>
  <w:style w:type="character" w:styleId="Hyperlink">
    <w:name w:val="Hyperlink"/>
    <w:basedOn w:val="DefaultParagraphFont"/>
    <w:uiPriority w:val="99"/>
    <w:unhideWhenUsed/>
    <w:rsid w:val="00815AF6"/>
    <w:rPr>
      <w:color w:val="0000FF" w:themeColor="hyperlink"/>
      <w:u w:val="single"/>
    </w:rPr>
  </w:style>
  <w:style w:type="character" w:customStyle="1" w:styleId="UnresolvedMention1">
    <w:name w:val="Unresolved Mention1"/>
    <w:basedOn w:val="DefaultParagraphFont"/>
    <w:uiPriority w:val="99"/>
    <w:semiHidden/>
    <w:unhideWhenUsed/>
    <w:rsid w:val="00815AF6"/>
    <w:rPr>
      <w:color w:val="808080"/>
      <w:shd w:val="clear" w:color="auto" w:fill="E6E6E6"/>
    </w:rPr>
  </w:style>
  <w:style w:type="character" w:styleId="FollowedHyperlink">
    <w:name w:val="FollowedHyperlink"/>
    <w:basedOn w:val="DefaultParagraphFont"/>
    <w:uiPriority w:val="99"/>
    <w:semiHidden/>
    <w:unhideWhenUsed/>
    <w:rsid w:val="00815AF6"/>
    <w:rPr>
      <w:color w:val="800080" w:themeColor="followedHyperlink"/>
      <w:u w:val="single"/>
    </w:rPr>
  </w:style>
  <w:style w:type="character" w:customStyle="1" w:styleId="current-selection">
    <w:name w:val="current-selection"/>
    <w:basedOn w:val="DefaultParagraphFont"/>
    <w:rsid w:val="00865B36"/>
  </w:style>
  <w:style w:type="numbering" w:customStyle="1" w:styleId="Style1">
    <w:name w:val="Style1"/>
    <w:uiPriority w:val="99"/>
    <w:rsid w:val="00D17B43"/>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1543">
      <w:bodyDiv w:val="1"/>
      <w:marLeft w:val="0"/>
      <w:marRight w:val="0"/>
      <w:marTop w:val="0"/>
      <w:marBottom w:val="0"/>
      <w:divBdr>
        <w:top w:val="none" w:sz="0" w:space="0" w:color="auto"/>
        <w:left w:val="none" w:sz="0" w:space="0" w:color="auto"/>
        <w:bottom w:val="none" w:sz="0" w:space="0" w:color="auto"/>
        <w:right w:val="none" w:sz="0" w:space="0" w:color="auto"/>
      </w:divBdr>
    </w:div>
    <w:div w:id="530068123">
      <w:bodyDiv w:val="1"/>
      <w:marLeft w:val="0"/>
      <w:marRight w:val="0"/>
      <w:marTop w:val="0"/>
      <w:marBottom w:val="0"/>
      <w:divBdr>
        <w:top w:val="none" w:sz="0" w:space="0" w:color="auto"/>
        <w:left w:val="none" w:sz="0" w:space="0" w:color="auto"/>
        <w:bottom w:val="none" w:sz="0" w:space="0" w:color="auto"/>
        <w:right w:val="none" w:sz="0" w:space="0" w:color="auto"/>
      </w:divBdr>
    </w:div>
    <w:div w:id="622007453">
      <w:bodyDiv w:val="1"/>
      <w:marLeft w:val="0"/>
      <w:marRight w:val="0"/>
      <w:marTop w:val="0"/>
      <w:marBottom w:val="0"/>
      <w:divBdr>
        <w:top w:val="none" w:sz="0" w:space="0" w:color="auto"/>
        <w:left w:val="none" w:sz="0" w:space="0" w:color="auto"/>
        <w:bottom w:val="none" w:sz="0" w:space="0" w:color="auto"/>
        <w:right w:val="none" w:sz="0" w:space="0" w:color="auto"/>
      </w:divBdr>
    </w:div>
    <w:div w:id="1280335893">
      <w:bodyDiv w:val="1"/>
      <w:marLeft w:val="0"/>
      <w:marRight w:val="0"/>
      <w:marTop w:val="0"/>
      <w:marBottom w:val="0"/>
      <w:divBdr>
        <w:top w:val="none" w:sz="0" w:space="0" w:color="auto"/>
        <w:left w:val="none" w:sz="0" w:space="0" w:color="auto"/>
        <w:bottom w:val="none" w:sz="0" w:space="0" w:color="auto"/>
        <w:right w:val="none" w:sz="0" w:space="0" w:color="auto"/>
      </w:divBdr>
    </w:div>
    <w:div w:id="1514417173">
      <w:bodyDiv w:val="1"/>
      <w:marLeft w:val="0"/>
      <w:marRight w:val="0"/>
      <w:marTop w:val="0"/>
      <w:marBottom w:val="0"/>
      <w:divBdr>
        <w:top w:val="none" w:sz="0" w:space="0" w:color="auto"/>
        <w:left w:val="none" w:sz="0" w:space="0" w:color="auto"/>
        <w:bottom w:val="none" w:sz="0" w:space="0" w:color="auto"/>
        <w:right w:val="none" w:sz="0" w:space="0" w:color="auto"/>
      </w:divBdr>
    </w:div>
    <w:div w:id="2058579092">
      <w:bodyDiv w:val="1"/>
      <w:marLeft w:val="0"/>
      <w:marRight w:val="0"/>
      <w:marTop w:val="0"/>
      <w:marBottom w:val="0"/>
      <w:divBdr>
        <w:top w:val="none" w:sz="0" w:space="0" w:color="auto"/>
        <w:left w:val="none" w:sz="0" w:space="0" w:color="auto"/>
        <w:bottom w:val="none" w:sz="0" w:space="0" w:color="auto"/>
        <w:right w:val="none" w:sz="0" w:space="0" w:color="auto"/>
      </w:divBdr>
      <w:divsChild>
        <w:div w:id="1324089844">
          <w:marLeft w:val="0"/>
          <w:marRight w:val="0"/>
          <w:marTop w:val="0"/>
          <w:marBottom w:val="0"/>
          <w:divBdr>
            <w:top w:val="none" w:sz="0" w:space="0" w:color="auto"/>
            <w:left w:val="none" w:sz="0" w:space="0" w:color="auto"/>
            <w:bottom w:val="none" w:sz="0" w:space="0" w:color="auto"/>
            <w:right w:val="none" w:sz="0" w:space="0" w:color="auto"/>
          </w:divBdr>
        </w:div>
        <w:div w:id="1083842412">
          <w:marLeft w:val="0"/>
          <w:marRight w:val="0"/>
          <w:marTop w:val="0"/>
          <w:marBottom w:val="0"/>
          <w:divBdr>
            <w:top w:val="none" w:sz="0" w:space="0" w:color="auto"/>
            <w:left w:val="none" w:sz="0" w:space="0" w:color="auto"/>
            <w:bottom w:val="none" w:sz="0" w:space="0" w:color="auto"/>
            <w:right w:val="none" w:sz="0" w:space="0" w:color="auto"/>
          </w:divBdr>
          <w:divsChild>
            <w:div w:id="103811731">
              <w:marLeft w:val="0"/>
              <w:marRight w:val="0"/>
              <w:marTop w:val="30"/>
              <w:marBottom w:val="30"/>
              <w:divBdr>
                <w:top w:val="none" w:sz="0" w:space="0" w:color="auto"/>
                <w:left w:val="none" w:sz="0" w:space="0" w:color="auto"/>
                <w:bottom w:val="none" w:sz="0" w:space="0" w:color="auto"/>
                <w:right w:val="none" w:sz="0" w:space="0" w:color="auto"/>
              </w:divBdr>
              <w:divsChild>
                <w:div w:id="320039041">
                  <w:marLeft w:val="0"/>
                  <w:marRight w:val="0"/>
                  <w:marTop w:val="0"/>
                  <w:marBottom w:val="0"/>
                  <w:divBdr>
                    <w:top w:val="none" w:sz="0" w:space="0" w:color="auto"/>
                    <w:left w:val="none" w:sz="0" w:space="0" w:color="auto"/>
                    <w:bottom w:val="none" w:sz="0" w:space="0" w:color="auto"/>
                    <w:right w:val="none" w:sz="0" w:space="0" w:color="auto"/>
                  </w:divBdr>
                  <w:divsChild>
                    <w:div w:id="1829907293">
                      <w:marLeft w:val="0"/>
                      <w:marRight w:val="0"/>
                      <w:marTop w:val="0"/>
                      <w:marBottom w:val="0"/>
                      <w:divBdr>
                        <w:top w:val="none" w:sz="0" w:space="0" w:color="auto"/>
                        <w:left w:val="none" w:sz="0" w:space="0" w:color="auto"/>
                        <w:bottom w:val="none" w:sz="0" w:space="0" w:color="auto"/>
                        <w:right w:val="none" w:sz="0" w:space="0" w:color="auto"/>
                      </w:divBdr>
                    </w:div>
                  </w:divsChild>
                </w:div>
                <w:div w:id="50664232">
                  <w:marLeft w:val="0"/>
                  <w:marRight w:val="0"/>
                  <w:marTop w:val="0"/>
                  <w:marBottom w:val="0"/>
                  <w:divBdr>
                    <w:top w:val="none" w:sz="0" w:space="0" w:color="auto"/>
                    <w:left w:val="none" w:sz="0" w:space="0" w:color="auto"/>
                    <w:bottom w:val="none" w:sz="0" w:space="0" w:color="auto"/>
                    <w:right w:val="none" w:sz="0" w:space="0" w:color="auto"/>
                  </w:divBdr>
                  <w:divsChild>
                    <w:div w:id="1020357232">
                      <w:marLeft w:val="0"/>
                      <w:marRight w:val="0"/>
                      <w:marTop w:val="0"/>
                      <w:marBottom w:val="0"/>
                      <w:divBdr>
                        <w:top w:val="none" w:sz="0" w:space="0" w:color="auto"/>
                        <w:left w:val="none" w:sz="0" w:space="0" w:color="auto"/>
                        <w:bottom w:val="none" w:sz="0" w:space="0" w:color="auto"/>
                        <w:right w:val="none" w:sz="0" w:space="0" w:color="auto"/>
                      </w:divBdr>
                    </w:div>
                  </w:divsChild>
                </w:div>
                <w:div w:id="541359698">
                  <w:marLeft w:val="0"/>
                  <w:marRight w:val="0"/>
                  <w:marTop w:val="0"/>
                  <w:marBottom w:val="0"/>
                  <w:divBdr>
                    <w:top w:val="none" w:sz="0" w:space="0" w:color="auto"/>
                    <w:left w:val="none" w:sz="0" w:space="0" w:color="auto"/>
                    <w:bottom w:val="none" w:sz="0" w:space="0" w:color="auto"/>
                    <w:right w:val="none" w:sz="0" w:space="0" w:color="auto"/>
                  </w:divBdr>
                  <w:divsChild>
                    <w:div w:id="1709455938">
                      <w:marLeft w:val="0"/>
                      <w:marRight w:val="0"/>
                      <w:marTop w:val="0"/>
                      <w:marBottom w:val="0"/>
                      <w:divBdr>
                        <w:top w:val="none" w:sz="0" w:space="0" w:color="auto"/>
                        <w:left w:val="none" w:sz="0" w:space="0" w:color="auto"/>
                        <w:bottom w:val="none" w:sz="0" w:space="0" w:color="auto"/>
                        <w:right w:val="none" w:sz="0" w:space="0" w:color="auto"/>
                      </w:divBdr>
                    </w:div>
                  </w:divsChild>
                </w:div>
                <w:div w:id="1453285685">
                  <w:marLeft w:val="0"/>
                  <w:marRight w:val="0"/>
                  <w:marTop w:val="0"/>
                  <w:marBottom w:val="0"/>
                  <w:divBdr>
                    <w:top w:val="none" w:sz="0" w:space="0" w:color="auto"/>
                    <w:left w:val="none" w:sz="0" w:space="0" w:color="auto"/>
                    <w:bottom w:val="none" w:sz="0" w:space="0" w:color="auto"/>
                    <w:right w:val="none" w:sz="0" w:space="0" w:color="auto"/>
                  </w:divBdr>
                  <w:divsChild>
                    <w:div w:id="1069306204">
                      <w:marLeft w:val="0"/>
                      <w:marRight w:val="0"/>
                      <w:marTop w:val="0"/>
                      <w:marBottom w:val="0"/>
                      <w:divBdr>
                        <w:top w:val="none" w:sz="0" w:space="0" w:color="auto"/>
                        <w:left w:val="none" w:sz="0" w:space="0" w:color="auto"/>
                        <w:bottom w:val="none" w:sz="0" w:space="0" w:color="auto"/>
                        <w:right w:val="none" w:sz="0" w:space="0" w:color="auto"/>
                      </w:divBdr>
                    </w:div>
                  </w:divsChild>
                </w:div>
                <w:div w:id="649790907">
                  <w:marLeft w:val="0"/>
                  <w:marRight w:val="0"/>
                  <w:marTop w:val="0"/>
                  <w:marBottom w:val="0"/>
                  <w:divBdr>
                    <w:top w:val="none" w:sz="0" w:space="0" w:color="auto"/>
                    <w:left w:val="none" w:sz="0" w:space="0" w:color="auto"/>
                    <w:bottom w:val="none" w:sz="0" w:space="0" w:color="auto"/>
                    <w:right w:val="none" w:sz="0" w:space="0" w:color="auto"/>
                  </w:divBdr>
                  <w:divsChild>
                    <w:div w:id="1563637331">
                      <w:marLeft w:val="0"/>
                      <w:marRight w:val="0"/>
                      <w:marTop w:val="0"/>
                      <w:marBottom w:val="0"/>
                      <w:divBdr>
                        <w:top w:val="none" w:sz="0" w:space="0" w:color="auto"/>
                        <w:left w:val="none" w:sz="0" w:space="0" w:color="auto"/>
                        <w:bottom w:val="none" w:sz="0" w:space="0" w:color="auto"/>
                        <w:right w:val="none" w:sz="0" w:space="0" w:color="auto"/>
                      </w:divBdr>
                    </w:div>
                  </w:divsChild>
                </w:div>
                <w:div w:id="1235509810">
                  <w:marLeft w:val="0"/>
                  <w:marRight w:val="0"/>
                  <w:marTop w:val="0"/>
                  <w:marBottom w:val="0"/>
                  <w:divBdr>
                    <w:top w:val="none" w:sz="0" w:space="0" w:color="auto"/>
                    <w:left w:val="none" w:sz="0" w:space="0" w:color="auto"/>
                    <w:bottom w:val="none" w:sz="0" w:space="0" w:color="auto"/>
                    <w:right w:val="none" w:sz="0" w:space="0" w:color="auto"/>
                  </w:divBdr>
                  <w:divsChild>
                    <w:div w:id="1763989148">
                      <w:marLeft w:val="0"/>
                      <w:marRight w:val="0"/>
                      <w:marTop w:val="0"/>
                      <w:marBottom w:val="0"/>
                      <w:divBdr>
                        <w:top w:val="none" w:sz="0" w:space="0" w:color="auto"/>
                        <w:left w:val="none" w:sz="0" w:space="0" w:color="auto"/>
                        <w:bottom w:val="none" w:sz="0" w:space="0" w:color="auto"/>
                        <w:right w:val="none" w:sz="0" w:space="0" w:color="auto"/>
                      </w:divBdr>
                    </w:div>
                  </w:divsChild>
                </w:div>
                <w:div w:id="360980206">
                  <w:marLeft w:val="0"/>
                  <w:marRight w:val="0"/>
                  <w:marTop w:val="0"/>
                  <w:marBottom w:val="0"/>
                  <w:divBdr>
                    <w:top w:val="none" w:sz="0" w:space="0" w:color="auto"/>
                    <w:left w:val="none" w:sz="0" w:space="0" w:color="auto"/>
                    <w:bottom w:val="none" w:sz="0" w:space="0" w:color="auto"/>
                    <w:right w:val="none" w:sz="0" w:space="0" w:color="auto"/>
                  </w:divBdr>
                  <w:divsChild>
                    <w:div w:id="995571316">
                      <w:marLeft w:val="0"/>
                      <w:marRight w:val="0"/>
                      <w:marTop w:val="0"/>
                      <w:marBottom w:val="0"/>
                      <w:divBdr>
                        <w:top w:val="none" w:sz="0" w:space="0" w:color="auto"/>
                        <w:left w:val="none" w:sz="0" w:space="0" w:color="auto"/>
                        <w:bottom w:val="none" w:sz="0" w:space="0" w:color="auto"/>
                        <w:right w:val="none" w:sz="0" w:space="0" w:color="auto"/>
                      </w:divBdr>
                    </w:div>
                  </w:divsChild>
                </w:div>
                <w:div w:id="663777930">
                  <w:marLeft w:val="0"/>
                  <w:marRight w:val="0"/>
                  <w:marTop w:val="0"/>
                  <w:marBottom w:val="0"/>
                  <w:divBdr>
                    <w:top w:val="none" w:sz="0" w:space="0" w:color="auto"/>
                    <w:left w:val="none" w:sz="0" w:space="0" w:color="auto"/>
                    <w:bottom w:val="none" w:sz="0" w:space="0" w:color="auto"/>
                    <w:right w:val="none" w:sz="0" w:space="0" w:color="auto"/>
                  </w:divBdr>
                  <w:divsChild>
                    <w:div w:id="664095303">
                      <w:marLeft w:val="0"/>
                      <w:marRight w:val="0"/>
                      <w:marTop w:val="0"/>
                      <w:marBottom w:val="0"/>
                      <w:divBdr>
                        <w:top w:val="none" w:sz="0" w:space="0" w:color="auto"/>
                        <w:left w:val="none" w:sz="0" w:space="0" w:color="auto"/>
                        <w:bottom w:val="none" w:sz="0" w:space="0" w:color="auto"/>
                        <w:right w:val="none" w:sz="0" w:space="0" w:color="auto"/>
                      </w:divBdr>
                    </w:div>
                  </w:divsChild>
                </w:div>
                <w:div w:id="933396014">
                  <w:marLeft w:val="0"/>
                  <w:marRight w:val="0"/>
                  <w:marTop w:val="0"/>
                  <w:marBottom w:val="0"/>
                  <w:divBdr>
                    <w:top w:val="none" w:sz="0" w:space="0" w:color="auto"/>
                    <w:left w:val="none" w:sz="0" w:space="0" w:color="auto"/>
                    <w:bottom w:val="none" w:sz="0" w:space="0" w:color="auto"/>
                    <w:right w:val="none" w:sz="0" w:space="0" w:color="auto"/>
                  </w:divBdr>
                  <w:divsChild>
                    <w:div w:id="818959541">
                      <w:marLeft w:val="0"/>
                      <w:marRight w:val="0"/>
                      <w:marTop w:val="0"/>
                      <w:marBottom w:val="0"/>
                      <w:divBdr>
                        <w:top w:val="none" w:sz="0" w:space="0" w:color="auto"/>
                        <w:left w:val="none" w:sz="0" w:space="0" w:color="auto"/>
                        <w:bottom w:val="none" w:sz="0" w:space="0" w:color="auto"/>
                        <w:right w:val="none" w:sz="0" w:space="0" w:color="auto"/>
                      </w:divBdr>
                    </w:div>
                  </w:divsChild>
                </w:div>
                <w:div w:id="877821562">
                  <w:marLeft w:val="0"/>
                  <w:marRight w:val="0"/>
                  <w:marTop w:val="0"/>
                  <w:marBottom w:val="0"/>
                  <w:divBdr>
                    <w:top w:val="none" w:sz="0" w:space="0" w:color="auto"/>
                    <w:left w:val="none" w:sz="0" w:space="0" w:color="auto"/>
                    <w:bottom w:val="none" w:sz="0" w:space="0" w:color="auto"/>
                    <w:right w:val="none" w:sz="0" w:space="0" w:color="auto"/>
                  </w:divBdr>
                  <w:divsChild>
                    <w:div w:id="1600259457">
                      <w:marLeft w:val="0"/>
                      <w:marRight w:val="0"/>
                      <w:marTop w:val="0"/>
                      <w:marBottom w:val="0"/>
                      <w:divBdr>
                        <w:top w:val="none" w:sz="0" w:space="0" w:color="auto"/>
                        <w:left w:val="none" w:sz="0" w:space="0" w:color="auto"/>
                        <w:bottom w:val="none" w:sz="0" w:space="0" w:color="auto"/>
                        <w:right w:val="none" w:sz="0" w:space="0" w:color="auto"/>
                      </w:divBdr>
                    </w:div>
                  </w:divsChild>
                </w:div>
                <w:div w:id="1062944401">
                  <w:marLeft w:val="0"/>
                  <w:marRight w:val="0"/>
                  <w:marTop w:val="0"/>
                  <w:marBottom w:val="0"/>
                  <w:divBdr>
                    <w:top w:val="none" w:sz="0" w:space="0" w:color="auto"/>
                    <w:left w:val="none" w:sz="0" w:space="0" w:color="auto"/>
                    <w:bottom w:val="none" w:sz="0" w:space="0" w:color="auto"/>
                    <w:right w:val="none" w:sz="0" w:space="0" w:color="auto"/>
                  </w:divBdr>
                  <w:divsChild>
                    <w:div w:id="1294864427">
                      <w:marLeft w:val="0"/>
                      <w:marRight w:val="0"/>
                      <w:marTop w:val="0"/>
                      <w:marBottom w:val="0"/>
                      <w:divBdr>
                        <w:top w:val="none" w:sz="0" w:space="0" w:color="auto"/>
                        <w:left w:val="none" w:sz="0" w:space="0" w:color="auto"/>
                        <w:bottom w:val="none" w:sz="0" w:space="0" w:color="auto"/>
                        <w:right w:val="none" w:sz="0" w:space="0" w:color="auto"/>
                      </w:divBdr>
                    </w:div>
                  </w:divsChild>
                </w:div>
                <w:div w:id="2107917277">
                  <w:marLeft w:val="0"/>
                  <w:marRight w:val="0"/>
                  <w:marTop w:val="0"/>
                  <w:marBottom w:val="0"/>
                  <w:divBdr>
                    <w:top w:val="none" w:sz="0" w:space="0" w:color="auto"/>
                    <w:left w:val="none" w:sz="0" w:space="0" w:color="auto"/>
                    <w:bottom w:val="none" w:sz="0" w:space="0" w:color="auto"/>
                    <w:right w:val="none" w:sz="0" w:space="0" w:color="auto"/>
                  </w:divBdr>
                  <w:divsChild>
                    <w:div w:id="1221869806">
                      <w:marLeft w:val="0"/>
                      <w:marRight w:val="0"/>
                      <w:marTop w:val="0"/>
                      <w:marBottom w:val="0"/>
                      <w:divBdr>
                        <w:top w:val="none" w:sz="0" w:space="0" w:color="auto"/>
                        <w:left w:val="none" w:sz="0" w:space="0" w:color="auto"/>
                        <w:bottom w:val="none" w:sz="0" w:space="0" w:color="auto"/>
                        <w:right w:val="none" w:sz="0" w:space="0" w:color="auto"/>
                      </w:divBdr>
                    </w:div>
                  </w:divsChild>
                </w:div>
                <w:div w:id="1246265251">
                  <w:marLeft w:val="0"/>
                  <w:marRight w:val="0"/>
                  <w:marTop w:val="0"/>
                  <w:marBottom w:val="0"/>
                  <w:divBdr>
                    <w:top w:val="none" w:sz="0" w:space="0" w:color="auto"/>
                    <w:left w:val="none" w:sz="0" w:space="0" w:color="auto"/>
                    <w:bottom w:val="none" w:sz="0" w:space="0" w:color="auto"/>
                    <w:right w:val="none" w:sz="0" w:space="0" w:color="auto"/>
                  </w:divBdr>
                  <w:divsChild>
                    <w:div w:id="34890013">
                      <w:marLeft w:val="0"/>
                      <w:marRight w:val="0"/>
                      <w:marTop w:val="0"/>
                      <w:marBottom w:val="0"/>
                      <w:divBdr>
                        <w:top w:val="none" w:sz="0" w:space="0" w:color="auto"/>
                        <w:left w:val="none" w:sz="0" w:space="0" w:color="auto"/>
                        <w:bottom w:val="none" w:sz="0" w:space="0" w:color="auto"/>
                        <w:right w:val="none" w:sz="0" w:space="0" w:color="auto"/>
                      </w:divBdr>
                    </w:div>
                  </w:divsChild>
                </w:div>
                <w:div w:id="2027172865">
                  <w:marLeft w:val="0"/>
                  <w:marRight w:val="0"/>
                  <w:marTop w:val="0"/>
                  <w:marBottom w:val="0"/>
                  <w:divBdr>
                    <w:top w:val="none" w:sz="0" w:space="0" w:color="auto"/>
                    <w:left w:val="none" w:sz="0" w:space="0" w:color="auto"/>
                    <w:bottom w:val="none" w:sz="0" w:space="0" w:color="auto"/>
                    <w:right w:val="none" w:sz="0" w:space="0" w:color="auto"/>
                  </w:divBdr>
                  <w:divsChild>
                    <w:div w:id="768812705">
                      <w:marLeft w:val="0"/>
                      <w:marRight w:val="0"/>
                      <w:marTop w:val="0"/>
                      <w:marBottom w:val="0"/>
                      <w:divBdr>
                        <w:top w:val="none" w:sz="0" w:space="0" w:color="auto"/>
                        <w:left w:val="none" w:sz="0" w:space="0" w:color="auto"/>
                        <w:bottom w:val="none" w:sz="0" w:space="0" w:color="auto"/>
                        <w:right w:val="none" w:sz="0" w:space="0" w:color="auto"/>
                      </w:divBdr>
                    </w:div>
                  </w:divsChild>
                </w:div>
                <w:div w:id="820774297">
                  <w:marLeft w:val="0"/>
                  <w:marRight w:val="0"/>
                  <w:marTop w:val="0"/>
                  <w:marBottom w:val="0"/>
                  <w:divBdr>
                    <w:top w:val="none" w:sz="0" w:space="0" w:color="auto"/>
                    <w:left w:val="none" w:sz="0" w:space="0" w:color="auto"/>
                    <w:bottom w:val="none" w:sz="0" w:space="0" w:color="auto"/>
                    <w:right w:val="none" w:sz="0" w:space="0" w:color="auto"/>
                  </w:divBdr>
                  <w:divsChild>
                    <w:div w:id="530649050">
                      <w:marLeft w:val="0"/>
                      <w:marRight w:val="0"/>
                      <w:marTop w:val="0"/>
                      <w:marBottom w:val="0"/>
                      <w:divBdr>
                        <w:top w:val="none" w:sz="0" w:space="0" w:color="auto"/>
                        <w:left w:val="none" w:sz="0" w:space="0" w:color="auto"/>
                        <w:bottom w:val="none" w:sz="0" w:space="0" w:color="auto"/>
                        <w:right w:val="none" w:sz="0" w:space="0" w:color="auto"/>
                      </w:divBdr>
                    </w:div>
                  </w:divsChild>
                </w:div>
                <w:div w:id="497813805">
                  <w:marLeft w:val="0"/>
                  <w:marRight w:val="0"/>
                  <w:marTop w:val="0"/>
                  <w:marBottom w:val="0"/>
                  <w:divBdr>
                    <w:top w:val="none" w:sz="0" w:space="0" w:color="auto"/>
                    <w:left w:val="none" w:sz="0" w:space="0" w:color="auto"/>
                    <w:bottom w:val="none" w:sz="0" w:space="0" w:color="auto"/>
                    <w:right w:val="none" w:sz="0" w:space="0" w:color="auto"/>
                  </w:divBdr>
                  <w:divsChild>
                    <w:div w:id="1447502127">
                      <w:marLeft w:val="0"/>
                      <w:marRight w:val="0"/>
                      <w:marTop w:val="0"/>
                      <w:marBottom w:val="0"/>
                      <w:divBdr>
                        <w:top w:val="none" w:sz="0" w:space="0" w:color="auto"/>
                        <w:left w:val="none" w:sz="0" w:space="0" w:color="auto"/>
                        <w:bottom w:val="none" w:sz="0" w:space="0" w:color="auto"/>
                        <w:right w:val="none" w:sz="0" w:space="0" w:color="auto"/>
                      </w:divBdr>
                    </w:div>
                  </w:divsChild>
                </w:div>
                <w:div w:id="753015795">
                  <w:marLeft w:val="0"/>
                  <w:marRight w:val="0"/>
                  <w:marTop w:val="0"/>
                  <w:marBottom w:val="0"/>
                  <w:divBdr>
                    <w:top w:val="none" w:sz="0" w:space="0" w:color="auto"/>
                    <w:left w:val="none" w:sz="0" w:space="0" w:color="auto"/>
                    <w:bottom w:val="none" w:sz="0" w:space="0" w:color="auto"/>
                    <w:right w:val="none" w:sz="0" w:space="0" w:color="auto"/>
                  </w:divBdr>
                  <w:divsChild>
                    <w:div w:id="332226858">
                      <w:marLeft w:val="0"/>
                      <w:marRight w:val="0"/>
                      <w:marTop w:val="0"/>
                      <w:marBottom w:val="0"/>
                      <w:divBdr>
                        <w:top w:val="none" w:sz="0" w:space="0" w:color="auto"/>
                        <w:left w:val="none" w:sz="0" w:space="0" w:color="auto"/>
                        <w:bottom w:val="none" w:sz="0" w:space="0" w:color="auto"/>
                        <w:right w:val="none" w:sz="0" w:space="0" w:color="auto"/>
                      </w:divBdr>
                    </w:div>
                  </w:divsChild>
                </w:div>
                <w:div w:id="1522743247">
                  <w:marLeft w:val="0"/>
                  <w:marRight w:val="0"/>
                  <w:marTop w:val="0"/>
                  <w:marBottom w:val="0"/>
                  <w:divBdr>
                    <w:top w:val="none" w:sz="0" w:space="0" w:color="auto"/>
                    <w:left w:val="none" w:sz="0" w:space="0" w:color="auto"/>
                    <w:bottom w:val="none" w:sz="0" w:space="0" w:color="auto"/>
                    <w:right w:val="none" w:sz="0" w:space="0" w:color="auto"/>
                  </w:divBdr>
                  <w:divsChild>
                    <w:div w:id="1384406101">
                      <w:marLeft w:val="0"/>
                      <w:marRight w:val="0"/>
                      <w:marTop w:val="0"/>
                      <w:marBottom w:val="0"/>
                      <w:divBdr>
                        <w:top w:val="none" w:sz="0" w:space="0" w:color="auto"/>
                        <w:left w:val="none" w:sz="0" w:space="0" w:color="auto"/>
                        <w:bottom w:val="none" w:sz="0" w:space="0" w:color="auto"/>
                        <w:right w:val="none" w:sz="0" w:space="0" w:color="auto"/>
                      </w:divBdr>
                    </w:div>
                  </w:divsChild>
                </w:div>
                <w:div w:id="1052343050">
                  <w:marLeft w:val="0"/>
                  <w:marRight w:val="0"/>
                  <w:marTop w:val="0"/>
                  <w:marBottom w:val="0"/>
                  <w:divBdr>
                    <w:top w:val="none" w:sz="0" w:space="0" w:color="auto"/>
                    <w:left w:val="none" w:sz="0" w:space="0" w:color="auto"/>
                    <w:bottom w:val="none" w:sz="0" w:space="0" w:color="auto"/>
                    <w:right w:val="none" w:sz="0" w:space="0" w:color="auto"/>
                  </w:divBdr>
                  <w:divsChild>
                    <w:div w:id="408505067">
                      <w:marLeft w:val="0"/>
                      <w:marRight w:val="0"/>
                      <w:marTop w:val="0"/>
                      <w:marBottom w:val="0"/>
                      <w:divBdr>
                        <w:top w:val="none" w:sz="0" w:space="0" w:color="auto"/>
                        <w:left w:val="none" w:sz="0" w:space="0" w:color="auto"/>
                        <w:bottom w:val="none" w:sz="0" w:space="0" w:color="auto"/>
                        <w:right w:val="none" w:sz="0" w:space="0" w:color="auto"/>
                      </w:divBdr>
                    </w:div>
                  </w:divsChild>
                </w:div>
                <w:div w:id="34819801">
                  <w:marLeft w:val="0"/>
                  <w:marRight w:val="0"/>
                  <w:marTop w:val="0"/>
                  <w:marBottom w:val="0"/>
                  <w:divBdr>
                    <w:top w:val="none" w:sz="0" w:space="0" w:color="auto"/>
                    <w:left w:val="none" w:sz="0" w:space="0" w:color="auto"/>
                    <w:bottom w:val="none" w:sz="0" w:space="0" w:color="auto"/>
                    <w:right w:val="none" w:sz="0" w:space="0" w:color="auto"/>
                  </w:divBdr>
                  <w:divsChild>
                    <w:div w:id="1357385812">
                      <w:marLeft w:val="0"/>
                      <w:marRight w:val="0"/>
                      <w:marTop w:val="0"/>
                      <w:marBottom w:val="0"/>
                      <w:divBdr>
                        <w:top w:val="none" w:sz="0" w:space="0" w:color="auto"/>
                        <w:left w:val="none" w:sz="0" w:space="0" w:color="auto"/>
                        <w:bottom w:val="none" w:sz="0" w:space="0" w:color="auto"/>
                        <w:right w:val="none" w:sz="0" w:space="0" w:color="auto"/>
                      </w:divBdr>
                    </w:div>
                  </w:divsChild>
                </w:div>
                <w:div w:id="303704678">
                  <w:marLeft w:val="0"/>
                  <w:marRight w:val="0"/>
                  <w:marTop w:val="0"/>
                  <w:marBottom w:val="0"/>
                  <w:divBdr>
                    <w:top w:val="none" w:sz="0" w:space="0" w:color="auto"/>
                    <w:left w:val="none" w:sz="0" w:space="0" w:color="auto"/>
                    <w:bottom w:val="none" w:sz="0" w:space="0" w:color="auto"/>
                    <w:right w:val="none" w:sz="0" w:space="0" w:color="auto"/>
                  </w:divBdr>
                  <w:divsChild>
                    <w:div w:id="2060395399">
                      <w:marLeft w:val="0"/>
                      <w:marRight w:val="0"/>
                      <w:marTop w:val="0"/>
                      <w:marBottom w:val="0"/>
                      <w:divBdr>
                        <w:top w:val="none" w:sz="0" w:space="0" w:color="auto"/>
                        <w:left w:val="none" w:sz="0" w:space="0" w:color="auto"/>
                        <w:bottom w:val="none" w:sz="0" w:space="0" w:color="auto"/>
                        <w:right w:val="none" w:sz="0" w:space="0" w:color="auto"/>
                      </w:divBdr>
                    </w:div>
                  </w:divsChild>
                </w:div>
                <w:div w:id="1777745493">
                  <w:marLeft w:val="0"/>
                  <w:marRight w:val="0"/>
                  <w:marTop w:val="0"/>
                  <w:marBottom w:val="0"/>
                  <w:divBdr>
                    <w:top w:val="none" w:sz="0" w:space="0" w:color="auto"/>
                    <w:left w:val="none" w:sz="0" w:space="0" w:color="auto"/>
                    <w:bottom w:val="none" w:sz="0" w:space="0" w:color="auto"/>
                    <w:right w:val="none" w:sz="0" w:space="0" w:color="auto"/>
                  </w:divBdr>
                  <w:divsChild>
                    <w:div w:id="286357975">
                      <w:marLeft w:val="0"/>
                      <w:marRight w:val="0"/>
                      <w:marTop w:val="0"/>
                      <w:marBottom w:val="0"/>
                      <w:divBdr>
                        <w:top w:val="none" w:sz="0" w:space="0" w:color="auto"/>
                        <w:left w:val="none" w:sz="0" w:space="0" w:color="auto"/>
                        <w:bottom w:val="none" w:sz="0" w:space="0" w:color="auto"/>
                        <w:right w:val="none" w:sz="0" w:space="0" w:color="auto"/>
                      </w:divBdr>
                    </w:div>
                  </w:divsChild>
                </w:div>
                <w:div w:id="1543251157">
                  <w:marLeft w:val="0"/>
                  <w:marRight w:val="0"/>
                  <w:marTop w:val="0"/>
                  <w:marBottom w:val="0"/>
                  <w:divBdr>
                    <w:top w:val="none" w:sz="0" w:space="0" w:color="auto"/>
                    <w:left w:val="none" w:sz="0" w:space="0" w:color="auto"/>
                    <w:bottom w:val="none" w:sz="0" w:space="0" w:color="auto"/>
                    <w:right w:val="none" w:sz="0" w:space="0" w:color="auto"/>
                  </w:divBdr>
                  <w:divsChild>
                    <w:div w:id="1491411386">
                      <w:marLeft w:val="0"/>
                      <w:marRight w:val="0"/>
                      <w:marTop w:val="0"/>
                      <w:marBottom w:val="0"/>
                      <w:divBdr>
                        <w:top w:val="none" w:sz="0" w:space="0" w:color="auto"/>
                        <w:left w:val="none" w:sz="0" w:space="0" w:color="auto"/>
                        <w:bottom w:val="none" w:sz="0" w:space="0" w:color="auto"/>
                        <w:right w:val="none" w:sz="0" w:space="0" w:color="auto"/>
                      </w:divBdr>
                    </w:div>
                  </w:divsChild>
                </w:div>
                <w:div w:id="1087339395">
                  <w:marLeft w:val="0"/>
                  <w:marRight w:val="0"/>
                  <w:marTop w:val="0"/>
                  <w:marBottom w:val="0"/>
                  <w:divBdr>
                    <w:top w:val="none" w:sz="0" w:space="0" w:color="auto"/>
                    <w:left w:val="none" w:sz="0" w:space="0" w:color="auto"/>
                    <w:bottom w:val="none" w:sz="0" w:space="0" w:color="auto"/>
                    <w:right w:val="none" w:sz="0" w:space="0" w:color="auto"/>
                  </w:divBdr>
                  <w:divsChild>
                    <w:div w:id="391734881">
                      <w:marLeft w:val="0"/>
                      <w:marRight w:val="0"/>
                      <w:marTop w:val="0"/>
                      <w:marBottom w:val="0"/>
                      <w:divBdr>
                        <w:top w:val="none" w:sz="0" w:space="0" w:color="auto"/>
                        <w:left w:val="none" w:sz="0" w:space="0" w:color="auto"/>
                        <w:bottom w:val="none" w:sz="0" w:space="0" w:color="auto"/>
                        <w:right w:val="none" w:sz="0" w:space="0" w:color="auto"/>
                      </w:divBdr>
                    </w:div>
                  </w:divsChild>
                </w:div>
                <w:div w:id="183592010">
                  <w:marLeft w:val="0"/>
                  <w:marRight w:val="0"/>
                  <w:marTop w:val="0"/>
                  <w:marBottom w:val="0"/>
                  <w:divBdr>
                    <w:top w:val="none" w:sz="0" w:space="0" w:color="auto"/>
                    <w:left w:val="none" w:sz="0" w:space="0" w:color="auto"/>
                    <w:bottom w:val="none" w:sz="0" w:space="0" w:color="auto"/>
                    <w:right w:val="none" w:sz="0" w:space="0" w:color="auto"/>
                  </w:divBdr>
                  <w:divsChild>
                    <w:div w:id="132527461">
                      <w:marLeft w:val="0"/>
                      <w:marRight w:val="0"/>
                      <w:marTop w:val="0"/>
                      <w:marBottom w:val="0"/>
                      <w:divBdr>
                        <w:top w:val="none" w:sz="0" w:space="0" w:color="auto"/>
                        <w:left w:val="none" w:sz="0" w:space="0" w:color="auto"/>
                        <w:bottom w:val="none" w:sz="0" w:space="0" w:color="auto"/>
                        <w:right w:val="none" w:sz="0" w:space="0" w:color="auto"/>
                      </w:divBdr>
                    </w:div>
                  </w:divsChild>
                </w:div>
                <w:div w:id="1407074486">
                  <w:marLeft w:val="0"/>
                  <w:marRight w:val="0"/>
                  <w:marTop w:val="0"/>
                  <w:marBottom w:val="0"/>
                  <w:divBdr>
                    <w:top w:val="none" w:sz="0" w:space="0" w:color="auto"/>
                    <w:left w:val="none" w:sz="0" w:space="0" w:color="auto"/>
                    <w:bottom w:val="none" w:sz="0" w:space="0" w:color="auto"/>
                    <w:right w:val="none" w:sz="0" w:space="0" w:color="auto"/>
                  </w:divBdr>
                  <w:divsChild>
                    <w:div w:id="111556417">
                      <w:marLeft w:val="0"/>
                      <w:marRight w:val="0"/>
                      <w:marTop w:val="0"/>
                      <w:marBottom w:val="0"/>
                      <w:divBdr>
                        <w:top w:val="none" w:sz="0" w:space="0" w:color="auto"/>
                        <w:left w:val="none" w:sz="0" w:space="0" w:color="auto"/>
                        <w:bottom w:val="none" w:sz="0" w:space="0" w:color="auto"/>
                        <w:right w:val="none" w:sz="0" w:space="0" w:color="auto"/>
                      </w:divBdr>
                    </w:div>
                  </w:divsChild>
                </w:div>
                <w:div w:id="174350597">
                  <w:marLeft w:val="0"/>
                  <w:marRight w:val="0"/>
                  <w:marTop w:val="0"/>
                  <w:marBottom w:val="0"/>
                  <w:divBdr>
                    <w:top w:val="none" w:sz="0" w:space="0" w:color="auto"/>
                    <w:left w:val="none" w:sz="0" w:space="0" w:color="auto"/>
                    <w:bottom w:val="none" w:sz="0" w:space="0" w:color="auto"/>
                    <w:right w:val="none" w:sz="0" w:space="0" w:color="auto"/>
                  </w:divBdr>
                  <w:divsChild>
                    <w:div w:id="476727558">
                      <w:marLeft w:val="0"/>
                      <w:marRight w:val="0"/>
                      <w:marTop w:val="0"/>
                      <w:marBottom w:val="0"/>
                      <w:divBdr>
                        <w:top w:val="none" w:sz="0" w:space="0" w:color="auto"/>
                        <w:left w:val="none" w:sz="0" w:space="0" w:color="auto"/>
                        <w:bottom w:val="none" w:sz="0" w:space="0" w:color="auto"/>
                        <w:right w:val="none" w:sz="0" w:space="0" w:color="auto"/>
                      </w:divBdr>
                    </w:div>
                  </w:divsChild>
                </w:div>
                <w:div w:id="179979186">
                  <w:marLeft w:val="0"/>
                  <w:marRight w:val="0"/>
                  <w:marTop w:val="0"/>
                  <w:marBottom w:val="0"/>
                  <w:divBdr>
                    <w:top w:val="none" w:sz="0" w:space="0" w:color="auto"/>
                    <w:left w:val="none" w:sz="0" w:space="0" w:color="auto"/>
                    <w:bottom w:val="none" w:sz="0" w:space="0" w:color="auto"/>
                    <w:right w:val="none" w:sz="0" w:space="0" w:color="auto"/>
                  </w:divBdr>
                  <w:divsChild>
                    <w:div w:id="252014303">
                      <w:marLeft w:val="0"/>
                      <w:marRight w:val="0"/>
                      <w:marTop w:val="0"/>
                      <w:marBottom w:val="0"/>
                      <w:divBdr>
                        <w:top w:val="none" w:sz="0" w:space="0" w:color="auto"/>
                        <w:left w:val="none" w:sz="0" w:space="0" w:color="auto"/>
                        <w:bottom w:val="none" w:sz="0" w:space="0" w:color="auto"/>
                        <w:right w:val="none" w:sz="0" w:space="0" w:color="auto"/>
                      </w:divBdr>
                    </w:div>
                  </w:divsChild>
                </w:div>
                <w:div w:id="1196195498">
                  <w:marLeft w:val="0"/>
                  <w:marRight w:val="0"/>
                  <w:marTop w:val="0"/>
                  <w:marBottom w:val="0"/>
                  <w:divBdr>
                    <w:top w:val="none" w:sz="0" w:space="0" w:color="auto"/>
                    <w:left w:val="none" w:sz="0" w:space="0" w:color="auto"/>
                    <w:bottom w:val="none" w:sz="0" w:space="0" w:color="auto"/>
                    <w:right w:val="none" w:sz="0" w:space="0" w:color="auto"/>
                  </w:divBdr>
                  <w:divsChild>
                    <w:div w:id="575823430">
                      <w:marLeft w:val="0"/>
                      <w:marRight w:val="0"/>
                      <w:marTop w:val="0"/>
                      <w:marBottom w:val="0"/>
                      <w:divBdr>
                        <w:top w:val="none" w:sz="0" w:space="0" w:color="auto"/>
                        <w:left w:val="none" w:sz="0" w:space="0" w:color="auto"/>
                        <w:bottom w:val="none" w:sz="0" w:space="0" w:color="auto"/>
                        <w:right w:val="none" w:sz="0" w:space="0" w:color="auto"/>
                      </w:divBdr>
                    </w:div>
                  </w:divsChild>
                </w:div>
                <w:div w:id="1841851493">
                  <w:marLeft w:val="0"/>
                  <w:marRight w:val="0"/>
                  <w:marTop w:val="0"/>
                  <w:marBottom w:val="0"/>
                  <w:divBdr>
                    <w:top w:val="none" w:sz="0" w:space="0" w:color="auto"/>
                    <w:left w:val="none" w:sz="0" w:space="0" w:color="auto"/>
                    <w:bottom w:val="none" w:sz="0" w:space="0" w:color="auto"/>
                    <w:right w:val="none" w:sz="0" w:space="0" w:color="auto"/>
                  </w:divBdr>
                  <w:divsChild>
                    <w:div w:id="1865634418">
                      <w:marLeft w:val="0"/>
                      <w:marRight w:val="0"/>
                      <w:marTop w:val="0"/>
                      <w:marBottom w:val="0"/>
                      <w:divBdr>
                        <w:top w:val="none" w:sz="0" w:space="0" w:color="auto"/>
                        <w:left w:val="none" w:sz="0" w:space="0" w:color="auto"/>
                        <w:bottom w:val="none" w:sz="0" w:space="0" w:color="auto"/>
                        <w:right w:val="none" w:sz="0" w:space="0" w:color="auto"/>
                      </w:divBdr>
                    </w:div>
                  </w:divsChild>
                </w:div>
                <w:div w:id="1599755841">
                  <w:marLeft w:val="0"/>
                  <w:marRight w:val="0"/>
                  <w:marTop w:val="0"/>
                  <w:marBottom w:val="0"/>
                  <w:divBdr>
                    <w:top w:val="none" w:sz="0" w:space="0" w:color="auto"/>
                    <w:left w:val="none" w:sz="0" w:space="0" w:color="auto"/>
                    <w:bottom w:val="none" w:sz="0" w:space="0" w:color="auto"/>
                    <w:right w:val="none" w:sz="0" w:space="0" w:color="auto"/>
                  </w:divBdr>
                  <w:divsChild>
                    <w:div w:id="2077392010">
                      <w:marLeft w:val="0"/>
                      <w:marRight w:val="0"/>
                      <w:marTop w:val="0"/>
                      <w:marBottom w:val="0"/>
                      <w:divBdr>
                        <w:top w:val="none" w:sz="0" w:space="0" w:color="auto"/>
                        <w:left w:val="none" w:sz="0" w:space="0" w:color="auto"/>
                        <w:bottom w:val="none" w:sz="0" w:space="0" w:color="auto"/>
                        <w:right w:val="none" w:sz="0" w:space="0" w:color="auto"/>
                      </w:divBdr>
                    </w:div>
                  </w:divsChild>
                </w:div>
                <w:div w:id="681780161">
                  <w:marLeft w:val="0"/>
                  <w:marRight w:val="0"/>
                  <w:marTop w:val="0"/>
                  <w:marBottom w:val="0"/>
                  <w:divBdr>
                    <w:top w:val="none" w:sz="0" w:space="0" w:color="auto"/>
                    <w:left w:val="none" w:sz="0" w:space="0" w:color="auto"/>
                    <w:bottom w:val="none" w:sz="0" w:space="0" w:color="auto"/>
                    <w:right w:val="none" w:sz="0" w:space="0" w:color="auto"/>
                  </w:divBdr>
                  <w:divsChild>
                    <w:div w:id="811406218">
                      <w:marLeft w:val="0"/>
                      <w:marRight w:val="0"/>
                      <w:marTop w:val="0"/>
                      <w:marBottom w:val="0"/>
                      <w:divBdr>
                        <w:top w:val="none" w:sz="0" w:space="0" w:color="auto"/>
                        <w:left w:val="none" w:sz="0" w:space="0" w:color="auto"/>
                        <w:bottom w:val="none" w:sz="0" w:space="0" w:color="auto"/>
                        <w:right w:val="none" w:sz="0" w:space="0" w:color="auto"/>
                      </w:divBdr>
                    </w:div>
                  </w:divsChild>
                </w:div>
                <w:div w:id="702171849">
                  <w:marLeft w:val="0"/>
                  <w:marRight w:val="0"/>
                  <w:marTop w:val="0"/>
                  <w:marBottom w:val="0"/>
                  <w:divBdr>
                    <w:top w:val="none" w:sz="0" w:space="0" w:color="auto"/>
                    <w:left w:val="none" w:sz="0" w:space="0" w:color="auto"/>
                    <w:bottom w:val="none" w:sz="0" w:space="0" w:color="auto"/>
                    <w:right w:val="none" w:sz="0" w:space="0" w:color="auto"/>
                  </w:divBdr>
                  <w:divsChild>
                    <w:div w:id="871765431">
                      <w:marLeft w:val="0"/>
                      <w:marRight w:val="0"/>
                      <w:marTop w:val="0"/>
                      <w:marBottom w:val="0"/>
                      <w:divBdr>
                        <w:top w:val="none" w:sz="0" w:space="0" w:color="auto"/>
                        <w:left w:val="none" w:sz="0" w:space="0" w:color="auto"/>
                        <w:bottom w:val="none" w:sz="0" w:space="0" w:color="auto"/>
                        <w:right w:val="none" w:sz="0" w:space="0" w:color="auto"/>
                      </w:divBdr>
                    </w:div>
                  </w:divsChild>
                </w:div>
                <w:div w:id="684668571">
                  <w:marLeft w:val="0"/>
                  <w:marRight w:val="0"/>
                  <w:marTop w:val="0"/>
                  <w:marBottom w:val="0"/>
                  <w:divBdr>
                    <w:top w:val="none" w:sz="0" w:space="0" w:color="auto"/>
                    <w:left w:val="none" w:sz="0" w:space="0" w:color="auto"/>
                    <w:bottom w:val="none" w:sz="0" w:space="0" w:color="auto"/>
                    <w:right w:val="none" w:sz="0" w:space="0" w:color="auto"/>
                  </w:divBdr>
                  <w:divsChild>
                    <w:div w:id="266619670">
                      <w:marLeft w:val="0"/>
                      <w:marRight w:val="0"/>
                      <w:marTop w:val="0"/>
                      <w:marBottom w:val="0"/>
                      <w:divBdr>
                        <w:top w:val="none" w:sz="0" w:space="0" w:color="auto"/>
                        <w:left w:val="none" w:sz="0" w:space="0" w:color="auto"/>
                        <w:bottom w:val="none" w:sz="0" w:space="0" w:color="auto"/>
                        <w:right w:val="none" w:sz="0" w:space="0" w:color="auto"/>
                      </w:divBdr>
                    </w:div>
                  </w:divsChild>
                </w:div>
                <w:div w:id="260728286">
                  <w:marLeft w:val="0"/>
                  <w:marRight w:val="0"/>
                  <w:marTop w:val="0"/>
                  <w:marBottom w:val="0"/>
                  <w:divBdr>
                    <w:top w:val="none" w:sz="0" w:space="0" w:color="auto"/>
                    <w:left w:val="none" w:sz="0" w:space="0" w:color="auto"/>
                    <w:bottom w:val="none" w:sz="0" w:space="0" w:color="auto"/>
                    <w:right w:val="none" w:sz="0" w:space="0" w:color="auto"/>
                  </w:divBdr>
                  <w:divsChild>
                    <w:div w:id="4985284">
                      <w:marLeft w:val="0"/>
                      <w:marRight w:val="0"/>
                      <w:marTop w:val="0"/>
                      <w:marBottom w:val="0"/>
                      <w:divBdr>
                        <w:top w:val="none" w:sz="0" w:space="0" w:color="auto"/>
                        <w:left w:val="none" w:sz="0" w:space="0" w:color="auto"/>
                        <w:bottom w:val="none" w:sz="0" w:space="0" w:color="auto"/>
                        <w:right w:val="none" w:sz="0" w:space="0" w:color="auto"/>
                      </w:divBdr>
                    </w:div>
                  </w:divsChild>
                </w:div>
                <w:div w:id="30156261">
                  <w:marLeft w:val="0"/>
                  <w:marRight w:val="0"/>
                  <w:marTop w:val="0"/>
                  <w:marBottom w:val="0"/>
                  <w:divBdr>
                    <w:top w:val="none" w:sz="0" w:space="0" w:color="auto"/>
                    <w:left w:val="none" w:sz="0" w:space="0" w:color="auto"/>
                    <w:bottom w:val="none" w:sz="0" w:space="0" w:color="auto"/>
                    <w:right w:val="none" w:sz="0" w:space="0" w:color="auto"/>
                  </w:divBdr>
                  <w:divsChild>
                    <w:div w:id="399982706">
                      <w:marLeft w:val="0"/>
                      <w:marRight w:val="0"/>
                      <w:marTop w:val="0"/>
                      <w:marBottom w:val="0"/>
                      <w:divBdr>
                        <w:top w:val="none" w:sz="0" w:space="0" w:color="auto"/>
                        <w:left w:val="none" w:sz="0" w:space="0" w:color="auto"/>
                        <w:bottom w:val="none" w:sz="0" w:space="0" w:color="auto"/>
                        <w:right w:val="none" w:sz="0" w:space="0" w:color="auto"/>
                      </w:divBdr>
                    </w:div>
                  </w:divsChild>
                </w:div>
                <w:div w:id="1955478307">
                  <w:marLeft w:val="0"/>
                  <w:marRight w:val="0"/>
                  <w:marTop w:val="0"/>
                  <w:marBottom w:val="0"/>
                  <w:divBdr>
                    <w:top w:val="none" w:sz="0" w:space="0" w:color="auto"/>
                    <w:left w:val="none" w:sz="0" w:space="0" w:color="auto"/>
                    <w:bottom w:val="none" w:sz="0" w:space="0" w:color="auto"/>
                    <w:right w:val="none" w:sz="0" w:space="0" w:color="auto"/>
                  </w:divBdr>
                  <w:divsChild>
                    <w:div w:id="1402678151">
                      <w:marLeft w:val="0"/>
                      <w:marRight w:val="0"/>
                      <w:marTop w:val="0"/>
                      <w:marBottom w:val="0"/>
                      <w:divBdr>
                        <w:top w:val="none" w:sz="0" w:space="0" w:color="auto"/>
                        <w:left w:val="none" w:sz="0" w:space="0" w:color="auto"/>
                        <w:bottom w:val="none" w:sz="0" w:space="0" w:color="auto"/>
                        <w:right w:val="none" w:sz="0" w:space="0" w:color="auto"/>
                      </w:divBdr>
                    </w:div>
                  </w:divsChild>
                </w:div>
                <w:div w:id="640303538">
                  <w:marLeft w:val="0"/>
                  <w:marRight w:val="0"/>
                  <w:marTop w:val="0"/>
                  <w:marBottom w:val="0"/>
                  <w:divBdr>
                    <w:top w:val="none" w:sz="0" w:space="0" w:color="auto"/>
                    <w:left w:val="none" w:sz="0" w:space="0" w:color="auto"/>
                    <w:bottom w:val="none" w:sz="0" w:space="0" w:color="auto"/>
                    <w:right w:val="none" w:sz="0" w:space="0" w:color="auto"/>
                  </w:divBdr>
                  <w:divsChild>
                    <w:div w:id="1020157639">
                      <w:marLeft w:val="0"/>
                      <w:marRight w:val="0"/>
                      <w:marTop w:val="0"/>
                      <w:marBottom w:val="0"/>
                      <w:divBdr>
                        <w:top w:val="none" w:sz="0" w:space="0" w:color="auto"/>
                        <w:left w:val="none" w:sz="0" w:space="0" w:color="auto"/>
                        <w:bottom w:val="none" w:sz="0" w:space="0" w:color="auto"/>
                        <w:right w:val="none" w:sz="0" w:space="0" w:color="auto"/>
                      </w:divBdr>
                    </w:div>
                  </w:divsChild>
                </w:div>
                <w:div w:id="1221356924">
                  <w:marLeft w:val="0"/>
                  <w:marRight w:val="0"/>
                  <w:marTop w:val="0"/>
                  <w:marBottom w:val="0"/>
                  <w:divBdr>
                    <w:top w:val="none" w:sz="0" w:space="0" w:color="auto"/>
                    <w:left w:val="none" w:sz="0" w:space="0" w:color="auto"/>
                    <w:bottom w:val="none" w:sz="0" w:space="0" w:color="auto"/>
                    <w:right w:val="none" w:sz="0" w:space="0" w:color="auto"/>
                  </w:divBdr>
                  <w:divsChild>
                    <w:div w:id="1635060892">
                      <w:marLeft w:val="0"/>
                      <w:marRight w:val="0"/>
                      <w:marTop w:val="0"/>
                      <w:marBottom w:val="0"/>
                      <w:divBdr>
                        <w:top w:val="none" w:sz="0" w:space="0" w:color="auto"/>
                        <w:left w:val="none" w:sz="0" w:space="0" w:color="auto"/>
                        <w:bottom w:val="none" w:sz="0" w:space="0" w:color="auto"/>
                        <w:right w:val="none" w:sz="0" w:space="0" w:color="auto"/>
                      </w:divBdr>
                    </w:div>
                  </w:divsChild>
                </w:div>
                <w:div w:id="1730033709">
                  <w:marLeft w:val="0"/>
                  <w:marRight w:val="0"/>
                  <w:marTop w:val="0"/>
                  <w:marBottom w:val="0"/>
                  <w:divBdr>
                    <w:top w:val="none" w:sz="0" w:space="0" w:color="auto"/>
                    <w:left w:val="none" w:sz="0" w:space="0" w:color="auto"/>
                    <w:bottom w:val="none" w:sz="0" w:space="0" w:color="auto"/>
                    <w:right w:val="none" w:sz="0" w:space="0" w:color="auto"/>
                  </w:divBdr>
                  <w:divsChild>
                    <w:div w:id="1738938823">
                      <w:marLeft w:val="0"/>
                      <w:marRight w:val="0"/>
                      <w:marTop w:val="0"/>
                      <w:marBottom w:val="0"/>
                      <w:divBdr>
                        <w:top w:val="none" w:sz="0" w:space="0" w:color="auto"/>
                        <w:left w:val="none" w:sz="0" w:space="0" w:color="auto"/>
                        <w:bottom w:val="none" w:sz="0" w:space="0" w:color="auto"/>
                        <w:right w:val="none" w:sz="0" w:space="0" w:color="auto"/>
                      </w:divBdr>
                    </w:div>
                  </w:divsChild>
                </w:div>
                <w:div w:id="769199382">
                  <w:marLeft w:val="0"/>
                  <w:marRight w:val="0"/>
                  <w:marTop w:val="0"/>
                  <w:marBottom w:val="0"/>
                  <w:divBdr>
                    <w:top w:val="none" w:sz="0" w:space="0" w:color="auto"/>
                    <w:left w:val="none" w:sz="0" w:space="0" w:color="auto"/>
                    <w:bottom w:val="none" w:sz="0" w:space="0" w:color="auto"/>
                    <w:right w:val="none" w:sz="0" w:space="0" w:color="auto"/>
                  </w:divBdr>
                  <w:divsChild>
                    <w:div w:id="584535150">
                      <w:marLeft w:val="0"/>
                      <w:marRight w:val="0"/>
                      <w:marTop w:val="0"/>
                      <w:marBottom w:val="0"/>
                      <w:divBdr>
                        <w:top w:val="none" w:sz="0" w:space="0" w:color="auto"/>
                        <w:left w:val="none" w:sz="0" w:space="0" w:color="auto"/>
                        <w:bottom w:val="none" w:sz="0" w:space="0" w:color="auto"/>
                        <w:right w:val="none" w:sz="0" w:space="0" w:color="auto"/>
                      </w:divBdr>
                    </w:div>
                  </w:divsChild>
                </w:div>
                <w:div w:id="350497863">
                  <w:marLeft w:val="0"/>
                  <w:marRight w:val="0"/>
                  <w:marTop w:val="0"/>
                  <w:marBottom w:val="0"/>
                  <w:divBdr>
                    <w:top w:val="none" w:sz="0" w:space="0" w:color="auto"/>
                    <w:left w:val="none" w:sz="0" w:space="0" w:color="auto"/>
                    <w:bottom w:val="none" w:sz="0" w:space="0" w:color="auto"/>
                    <w:right w:val="none" w:sz="0" w:space="0" w:color="auto"/>
                  </w:divBdr>
                  <w:divsChild>
                    <w:div w:id="598559843">
                      <w:marLeft w:val="0"/>
                      <w:marRight w:val="0"/>
                      <w:marTop w:val="0"/>
                      <w:marBottom w:val="0"/>
                      <w:divBdr>
                        <w:top w:val="none" w:sz="0" w:space="0" w:color="auto"/>
                        <w:left w:val="none" w:sz="0" w:space="0" w:color="auto"/>
                        <w:bottom w:val="none" w:sz="0" w:space="0" w:color="auto"/>
                        <w:right w:val="none" w:sz="0" w:space="0" w:color="auto"/>
                      </w:divBdr>
                    </w:div>
                  </w:divsChild>
                </w:div>
                <w:div w:id="2046715982">
                  <w:marLeft w:val="0"/>
                  <w:marRight w:val="0"/>
                  <w:marTop w:val="0"/>
                  <w:marBottom w:val="0"/>
                  <w:divBdr>
                    <w:top w:val="none" w:sz="0" w:space="0" w:color="auto"/>
                    <w:left w:val="none" w:sz="0" w:space="0" w:color="auto"/>
                    <w:bottom w:val="none" w:sz="0" w:space="0" w:color="auto"/>
                    <w:right w:val="none" w:sz="0" w:space="0" w:color="auto"/>
                  </w:divBdr>
                  <w:divsChild>
                    <w:div w:id="719323219">
                      <w:marLeft w:val="0"/>
                      <w:marRight w:val="0"/>
                      <w:marTop w:val="0"/>
                      <w:marBottom w:val="0"/>
                      <w:divBdr>
                        <w:top w:val="none" w:sz="0" w:space="0" w:color="auto"/>
                        <w:left w:val="none" w:sz="0" w:space="0" w:color="auto"/>
                        <w:bottom w:val="none" w:sz="0" w:space="0" w:color="auto"/>
                        <w:right w:val="none" w:sz="0" w:space="0" w:color="auto"/>
                      </w:divBdr>
                    </w:div>
                  </w:divsChild>
                </w:div>
                <w:div w:id="1415661743">
                  <w:marLeft w:val="0"/>
                  <w:marRight w:val="0"/>
                  <w:marTop w:val="0"/>
                  <w:marBottom w:val="0"/>
                  <w:divBdr>
                    <w:top w:val="none" w:sz="0" w:space="0" w:color="auto"/>
                    <w:left w:val="none" w:sz="0" w:space="0" w:color="auto"/>
                    <w:bottom w:val="none" w:sz="0" w:space="0" w:color="auto"/>
                    <w:right w:val="none" w:sz="0" w:space="0" w:color="auto"/>
                  </w:divBdr>
                  <w:divsChild>
                    <w:div w:id="798038050">
                      <w:marLeft w:val="0"/>
                      <w:marRight w:val="0"/>
                      <w:marTop w:val="0"/>
                      <w:marBottom w:val="0"/>
                      <w:divBdr>
                        <w:top w:val="none" w:sz="0" w:space="0" w:color="auto"/>
                        <w:left w:val="none" w:sz="0" w:space="0" w:color="auto"/>
                        <w:bottom w:val="none" w:sz="0" w:space="0" w:color="auto"/>
                        <w:right w:val="none" w:sz="0" w:space="0" w:color="auto"/>
                      </w:divBdr>
                    </w:div>
                  </w:divsChild>
                </w:div>
                <w:div w:id="1701126108">
                  <w:marLeft w:val="0"/>
                  <w:marRight w:val="0"/>
                  <w:marTop w:val="0"/>
                  <w:marBottom w:val="0"/>
                  <w:divBdr>
                    <w:top w:val="none" w:sz="0" w:space="0" w:color="auto"/>
                    <w:left w:val="none" w:sz="0" w:space="0" w:color="auto"/>
                    <w:bottom w:val="none" w:sz="0" w:space="0" w:color="auto"/>
                    <w:right w:val="none" w:sz="0" w:space="0" w:color="auto"/>
                  </w:divBdr>
                  <w:divsChild>
                    <w:div w:id="53967383">
                      <w:marLeft w:val="0"/>
                      <w:marRight w:val="0"/>
                      <w:marTop w:val="0"/>
                      <w:marBottom w:val="0"/>
                      <w:divBdr>
                        <w:top w:val="none" w:sz="0" w:space="0" w:color="auto"/>
                        <w:left w:val="none" w:sz="0" w:space="0" w:color="auto"/>
                        <w:bottom w:val="none" w:sz="0" w:space="0" w:color="auto"/>
                        <w:right w:val="none" w:sz="0" w:space="0" w:color="auto"/>
                      </w:divBdr>
                    </w:div>
                  </w:divsChild>
                </w:div>
                <w:div w:id="1518734336">
                  <w:marLeft w:val="0"/>
                  <w:marRight w:val="0"/>
                  <w:marTop w:val="0"/>
                  <w:marBottom w:val="0"/>
                  <w:divBdr>
                    <w:top w:val="none" w:sz="0" w:space="0" w:color="auto"/>
                    <w:left w:val="none" w:sz="0" w:space="0" w:color="auto"/>
                    <w:bottom w:val="none" w:sz="0" w:space="0" w:color="auto"/>
                    <w:right w:val="none" w:sz="0" w:space="0" w:color="auto"/>
                  </w:divBdr>
                  <w:divsChild>
                    <w:div w:id="1469401222">
                      <w:marLeft w:val="0"/>
                      <w:marRight w:val="0"/>
                      <w:marTop w:val="0"/>
                      <w:marBottom w:val="0"/>
                      <w:divBdr>
                        <w:top w:val="none" w:sz="0" w:space="0" w:color="auto"/>
                        <w:left w:val="none" w:sz="0" w:space="0" w:color="auto"/>
                        <w:bottom w:val="none" w:sz="0" w:space="0" w:color="auto"/>
                        <w:right w:val="none" w:sz="0" w:space="0" w:color="auto"/>
                      </w:divBdr>
                    </w:div>
                  </w:divsChild>
                </w:div>
                <w:div w:id="138307665">
                  <w:marLeft w:val="0"/>
                  <w:marRight w:val="0"/>
                  <w:marTop w:val="0"/>
                  <w:marBottom w:val="0"/>
                  <w:divBdr>
                    <w:top w:val="none" w:sz="0" w:space="0" w:color="auto"/>
                    <w:left w:val="none" w:sz="0" w:space="0" w:color="auto"/>
                    <w:bottom w:val="none" w:sz="0" w:space="0" w:color="auto"/>
                    <w:right w:val="none" w:sz="0" w:space="0" w:color="auto"/>
                  </w:divBdr>
                  <w:divsChild>
                    <w:div w:id="1836068507">
                      <w:marLeft w:val="0"/>
                      <w:marRight w:val="0"/>
                      <w:marTop w:val="0"/>
                      <w:marBottom w:val="0"/>
                      <w:divBdr>
                        <w:top w:val="none" w:sz="0" w:space="0" w:color="auto"/>
                        <w:left w:val="none" w:sz="0" w:space="0" w:color="auto"/>
                        <w:bottom w:val="none" w:sz="0" w:space="0" w:color="auto"/>
                        <w:right w:val="none" w:sz="0" w:space="0" w:color="auto"/>
                      </w:divBdr>
                    </w:div>
                  </w:divsChild>
                </w:div>
                <w:div w:id="209654055">
                  <w:marLeft w:val="0"/>
                  <w:marRight w:val="0"/>
                  <w:marTop w:val="0"/>
                  <w:marBottom w:val="0"/>
                  <w:divBdr>
                    <w:top w:val="none" w:sz="0" w:space="0" w:color="auto"/>
                    <w:left w:val="none" w:sz="0" w:space="0" w:color="auto"/>
                    <w:bottom w:val="none" w:sz="0" w:space="0" w:color="auto"/>
                    <w:right w:val="none" w:sz="0" w:space="0" w:color="auto"/>
                  </w:divBdr>
                  <w:divsChild>
                    <w:div w:id="272127129">
                      <w:marLeft w:val="0"/>
                      <w:marRight w:val="0"/>
                      <w:marTop w:val="0"/>
                      <w:marBottom w:val="0"/>
                      <w:divBdr>
                        <w:top w:val="none" w:sz="0" w:space="0" w:color="auto"/>
                        <w:left w:val="none" w:sz="0" w:space="0" w:color="auto"/>
                        <w:bottom w:val="none" w:sz="0" w:space="0" w:color="auto"/>
                        <w:right w:val="none" w:sz="0" w:space="0" w:color="auto"/>
                      </w:divBdr>
                    </w:div>
                  </w:divsChild>
                </w:div>
                <w:div w:id="1332757793">
                  <w:marLeft w:val="0"/>
                  <w:marRight w:val="0"/>
                  <w:marTop w:val="0"/>
                  <w:marBottom w:val="0"/>
                  <w:divBdr>
                    <w:top w:val="none" w:sz="0" w:space="0" w:color="auto"/>
                    <w:left w:val="none" w:sz="0" w:space="0" w:color="auto"/>
                    <w:bottom w:val="none" w:sz="0" w:space="0" w:color="auto"/>
                    <w:right w:val="none" w:sz="0" w:space="0" w:color="auto"/>
                  </w:divBdr>
                  <w:divsChild>
                    <w:div w:id="35011960">
                      <w:marLeft w:val="0"/>
                      <w:marRight w:val="0"/>
                      <w:marTop w:val="0"/>
                      <w:marBottom w:val="0"/>
                      <w:divBdr>
                        <w:top w:val="none" w:sz="0" w:space="0" w:color="auto"/>
                        <w:left w:val="none" w:sz="0" w:space="0" w:color="auto"/>
                        <w:bottom w:val="none" w:sz="0" w:space="0" w:color="auto"/>
                        <w:right w:val="none" w:sz="0" w:space="0" w:color="auto"/>
                      </w:divBdr>
                    </w:div>
                  </w:divsChild>
                </w:div>
                <w:div w:id="612132280">
                  <w:marLeft w:val="0"/>
                  <w:marRight w:val="0"/>
                  <w:marTop w:val="0"/>
                  <w:marBottom w:val="0"/>
                  <w:divBdr>
                    <w:top w:val="none" w:sz="0" w:space="0" w:color="auto"/>
                    <w:left w:val="none" w:sz="0" w:space="0" w:color="auto"/>
                    <w:bottom w:val="none" w:sz="0" w:space="0" w:color="auto"/>
                    <w:right w:val="none" w:sz="0" w:space="0" w:color="auto"/>
                  </w:divBdr>
                  <w:divsChild>
                    <w:div w:id="450245963">
                      <w:marLeft w:val="0"/>
                      <w:marRight w:val="0"/>
                      <w:marTop w:val="0"/>
                      <w:marBottom w:val="0"/>
                      <w:divBdr>
                        <w:top w:val="none" w:sz="0" w:space="0" w:color="auto"/>
                        <w:left w:val="none" w:sz="0" w:space="0" w:color="auto"/>
                        <w:bottom w:val="none" w:sz="0" w:space="0" w:color="auto"/>
                        <w:right w:val="none" w:sz="0" w:space="0" w:color="auto"/>
                      </w:divBdr>
                    </w:div>
                  </w:divsChild>
                </w:div>
                <w:div w:id="1019816210">
                  <w:marLeft w:val="0"/>
                  <w:marRight w:val="0"/>
                  <w:marTop w:val="0"/>
                  <w:marBottom w:val="0"/>
                  <w:divBdr>
                    <w:top w:val="none" w:sz="0" w:space="0" w:color="auto"/>
                    <w:left w:val="none" w:sz="0" w:space="0" w:color="auto"/>
                    <w:bottom w:val="none" w:sz="0" w:space="0" w:color="auto"/>
                    <w:right w:val="none" w:sz="0" w:space="0" w:color="auto"/>
                  </w:divBdr>
                  <w:divsChild>
                    <w:div w:id="1575701491">
                      <w:marLeft w:val="0"/>
                      <w:marRight w:val="0"/>
                      <w:marTop w:val="0"/>
                      <w:marBottom w:val="0"/>
                      <w:divBdr>
                        <w:top w:val="none" w:sz="0" w:space="0" w:color="auto"/>
                        <w:left w:val="none" w:sz="0" w:space="0" w:color="auto"/>
                        <w:bottom w:val="none" w:sz="0" w:space="0" w:color="auto"/>
                        <w:right w:val="none" w:sz="0" w:space="0" w:color="auto"/>
                      </w:divBdr>
                    </w:div>
                  </w:divsChild>
                </w:div>
                <w:div w:id="965937572">
                  <w:marLeft w:val="0"/>
                  <w:marRight w:val="0"/>
                  <w:marTop w:val="0"/>
                  <w:marBottom w:val="0"/>
                  <w:divBdr>
                    <w:top w:val="none" w:sz="0" w:space="0" w:color="auto"/>
                    <w:left w:val="none" w:sz="0" w:space="0" w:color="auto"/>
                    <w:bottom w:val="none" w:sz="0" w:space="0" w:color="auto"/>
                    <w:right w:val="none" w:sz="0" w:space="0" w:color="auto"/>
                  </w:divBdr>
                  <w:divsChild>
                    <w:div w:id="565654199">
                      <w:marLeft w:val="0"/>
                      <w:marRight w:val="0"/>
                      <w:marTop w:val="0"/>
                      <w:marBottom w:val="0"/>
                      <w:divBdr>
                        <w:top w:val="none" w:sz="0" w:space="0" w:color="auto"/>
                        <w:left w:val="none" w:sz="0" w:space="0" w:color="auto"/>
                        <w:bottom w:val="none" w:sz="0" w:space="0" w:color="auto"/>
                        <w:right w:val="none" w:sz="0" w:space="0" w:color="auto"/>
                      </w:divBdr>
                    </w:div>
                  </w:divsChild>
                </w:div>
                <w:div w:id="690886191">
                  <w:marLeft w:val="0"/>
                  <w:marRight w:val="0"/>
                  <w:marTop w:val="0"/>
                  <w:marBottom w:val="0"/>
                  <w:divBdr>
                    <w:top w:val="none" w:sz="0" w:space="0" w:color="auto"/>
                    <w:left w:val="none" w:sz="0" w:space="0" w:color="auto"/>
                    <w:bottom w:val="none" w:sz="0" w:space="0" w:color="auto"/>
                    <w:right w:val="none" w:sz="0" w:space="0" w:color="auto"/>
                  </w:divBdr>
                  <w:divsChild>
                    <w:div w:id="1718234346">
                      <w:marLeft w:val="0"/>
                      <w:marRight w:val="0"/>
                      <w:marTop w:val="0"/>
                      <w:marBottom w:val="0"/>
                      <w:divBdr>
                        <w:top w:val="none" w:sz="0" w:space="0" w:color="auto"/>
                        <w:left w:val="none" w:sz="0" w:space="0" w:color="auto"/>
                        <w:bottom w:val="none" w:sz="0" w:space="0" w:color="auto"/>
                        <w:right w:val="none" w:sz="0" w:space="0" w:color="auto"/>
                      </w:divBdr>
                    </w:div>
                  </w:divsChild>
                </w:div>
                <w:div w:id="1189220991">
                  <w:marLeft w:val="0"/>
                  <w:marRight w:val="0"/>
                  <w:marTop w:val="0"/>
                  <w:marBottom w:val="0"/>
                  <w:divBdr>
                    <w:top w:val="none" w:sz="0" w:space="0" w:color="auto"/>
                    <w:left w:val="none" w:sz="0" w:space="0" w:color="auto"/>
                    <w:bottom w:val="none" w:sz="0" w:space="0" w:color="auto"/>
                    <w:right w:val="none" w:sz="0" w:space="0" w:color="auto"/>
                  </w:divBdr>
                  <w:divsChild>
                    <w:div w:id="383216326">
                      <w:marLeft w:val="0"/>
                      <w:marRight w:val="0"/>
                      <w:marTop w:val="0"/>
                      <w:marBottom w:val="0"/>
                      <w:divBdr>
                        <w:top w:val="none" w:sz="0" w:space="0" w:color="auto"/>
                        <w:left w:val="none" w:sz="0" w:space="0" w:color="auto"/>
                        <w:bottom w:val="none" w:sz="0" w:space="0" w:color="auto"/>
                        <w:right w:val="none" w:sz="0" w:space="0" w:color="auto"/>
                      </w:divBdr>
                    </w:div>
                  </w:divsChild>
                </w:div>
                <w:div w:id="622544704">
                  <w:marLeft w:val="0"/>
                  <w:marRight w:val="0"/>
                  <w:marTop w:val="0"/>
                  <w:marBottom w:val="0"/>
                  <w:divBdr>
                    <w:top w:val="none" w:sz="0" w:space="0" w:color="auto"/>
                    <w:left w:val="none" w:sz="0" w:space="0" w:color="auto"/>
                    <w:bottom w:val="none" w:sz="0" w:space="0" w:color="auto"/>
                    <w:right w:val="none" w:sz="0" w:space="0" w:color="auto"/>
                  </w:divBdr>
                  <w:divsChild>
                    <w:div w:id="531498849">
                      <w:marLeft w:val="0"/>
                      <w:marRight w:val="0"/>
                      <w:marTop w:val="0"/>
                      <w:marBottom w:val="0"/>
                      <w:divBdr>
                        <w:top w:val="none" w:sz="0" w:space="0" w:color="auto"/>
                        <w:left w:val="none" w:sz="0" w:space="0" w:color="auto"/>
                        <w:bottom w:val="none" w:sz="0" w:space="0" w:color="auto"/>
                        <w:right w:val="none" w:sz="0" w:space="0" w:color="auto"/>
                      </w:divBdr>
                    </w:div>
                  </w:divsChild>
                </w:div>
                <w:div w:id="2017417843">
                  <w:marLeft w:val="0"/>
                  <w:marRight w:val="0"/>
                  <w:marTop w:val="0"/>
                  <w:marBottom w:val="0"/>
                  <w:divBdr>
                    <w:top w:val="none" w:sz="0" w:space="0" w:color="auto"/>
                    <w:left w:val="none" w:sz="0" w:space="0" w:color="auto"/>
                    <w:bottom w:val="none" w:sz="0" w:space="0" w:color="auto"/>
                    <w:right w:val="none" w:sz="0" w:space="0" w:color="auto"/>
                  </w:divBdr>
                  <w:divsChild>
                    <w:div w:id="292905237">
                      <w:marLeft w:val="0"/>
                      <w:marRight w:val="0"/>
                      <w:marTop w:val="0"/>
                      <w:marBottom w:val="0"/>
                      <w:divBdr>
                        <w:top w:val="none" w:sz="0" w:space="0" w:color="auto"/>
                        <w:left w:val="none" w:sz="0" w:space="0" w:color="auto"/>
                        <w:bottom w:val="none" w:sz="0" w:space="0" w:color="auto"/>
                        <w:right w:val="none" w:sz="0" w:space="0" w:color="auto"/>
                      </w:divBdr>
                    </w:div>
                  </w:divsChild>
                </w:div>
                <w:div w:id="97992168">
                  <w:marLeft w:val="0"/>
                  <w:marRight w:val="0"/>
                  <w:marTop w:val="0"/>
                  <w:marBottom w:val="0"/>
                  <w:divBdr>
                    <w:top w:val="none" w:sz="0" w:space="0" w:color="auto"/>
                    <w:left w:val="none" w:sz="0" w:space="0" w:color="auto"/>
                    <w:bottom w:val="none" w:sz="0" w:space="0" w:color="auto"/>
                    <w:right w:val="none" w:sz="0" w:space="0" w:color="auto"/>
                  </w:divBdr>
                  <w:divsChild>
                    <w:div w:id="80416546">
                      <w:marLeft w:val="0"/>
                      <w:marRight w:val="0"/>
                      <w:marTop w:val="0"/>
                      <w:marBottom w:val="0"/>
                      <w:divBdr>
                        <w:top w:val="none" w:sz="0" w:space="0" w:color="auto"/>
                        <w:left w:val="none" w:sz="0" w:space="0" w:color="auto"/>
                        <w:bottom w:val="none" w:sz="0" w:space="0" w:color="auto"/>
                        <w:right w:val="none" w:sz="0" w:space="0" w:color="auto"/>
                      </w:divBdr>
                    </w:div>
                  </w:divsChild>
                </w:div>
                <w:div w:id="733819356">
                  <w:marLeft w:val="0"/>
                  <w:marRight w:val="0"/>
                  <w:marTop w:val="0"/>
                  <w:marBottom w:val="0"/>
                  <w:divBdr>
                    <w:top w:val="none" w:sz="0" w:space="0" w:color="auto"/>
                    <w:left w:val="none" w:sz="0" w:space="0" w:color="auto"/>
                    <w:bottom w:val="none" w:sz="0" w:space="0" w:color="auto"/>
                    <w:right w:val="none" w:sz="0" w:space="0" w:color="auto"/>
                  </w:divBdr>
                  <w:divsChild>
                    <w:div w:id="2030641048">
                      <w:marLeft w:val="0"/>
                      <w:marRight w:val="0"/>
                      <w:marTop w:val="0"/>
                      <w:marBottom w:val="0"/>
                      <w:divBdr>
                        <w:top w:val="none" w:sz="0" w:space="0" w:color="auto"/>
                        <w:left w:val="none" w:sz="0" w:space="0" w:color="auto"/>
                        <w:bottom w:val="none" w:sz="0" w:space="0" w:color="auto"/>
                        <w:right w:val="none" w:sz="0" w:space="0" w:color="auto"/>
                      </w:divBdr>
                    </w:div>
                  </w:divsChild>
                </w:div>
                <w:div w:id="217474583">
                  <w:marLeft w:val="0"/>
                  <w:marRight w:val="0"/>
                  <w:marTop w:val="0"/>
                  <w:marBottom w:val="0"/>
                  <w:divBdr>
                    <w:top w:val="none" w:sz="0" w:space="0" w:color="auto"/>
                    <w:left w:val="none" w:sz="0" w:space="0" w:color="auto"/>
                    <w:bottom w:val="none" w:sz="0" w:space="0" w:color="auto"/>
                    <w:right w:val="none" w:sz="0" w:space="0" w:color="auto"/>
                  </w:divBdr>
                  <w:divsChild>
                    <w:div w:id="1734501186">
                      <w:marLeft w:val="0"/>
                      <w:marRight w:val="0"/>
                      <w:marTop w:val="0"/>
                      <w:marBottom w:val="0"/>
                      <w:divBdr>
                        <w:top w:val="none" w:sz="0" w:space="0" w:color="auto"/>
                        <w:left w:val="none" w:sz="0" w:space="0" w:color="auto"/>
                        <w:bottom w:val="none" w:sz="0" w:space="0" w:color="auto"/>
                        <w:right w:val="none" w:sz="0" w:space="0" w:color="auto"/>
                      </w:divBdr>
                    </w:div>
                  </w:divsChild>
                </w:div>
                <w:div w:id="1537153441">
                  <w:marLeft w:val="0"/>
                  <w:marRight w:val="0"/>
                  <w:marTop w:val="0"/>
                  <w:marBottom w:val="0"/>
                  <w:divBdr>
                    <w:top w:val="none" w:sz="0" w:space="0" w:color="auto"/>
                    <w:left w:val="none" w:sz="0" w:space="0" w:color="auto"/>
                    <w:bottom w:val="none" w:sz="0" w:space="0" w:color="auto"/>
                    <w:right w:val="none" w:sz="0" w:space="0" w:color="auto"/>
                  </w:divBdr>
                  <w:divsChild>
                    <w:div w:id="781073915">
                      <w:marLeft w:val="0"/>
                      <w:marRight w:val="0"/>
                      <w:marTop w:val="0"/>
                      <w:marBottom w:val="0"/>
                      <w:divBdr>
                        <w:top w:val="none" w:sz="0" w:space="0" w:color="auto"/>
                        <w:left w:val="none" w:sz="0" w:space="0" w:color="auto"/>
                        <w:bottom w:val="none" w:sz="0" w:space="0" w:color="auto"/>
                        <w:right w:val="none" w:sz="0" w:space="0" w:color="auto"/>
                      </w:divBdr>
                    </w:div>
                  </w:divsChild>
                </w:div>
                <w:div w:id="890458899">
                  <w:marLeft w:val="0"/>
                  <w:marRight w:val="0"/>
                  <w:marTop w:val="0"/>
                  <w:marBottom w:val="0"/>
                  <w:divBdr>
                    <w:top w:val="none" w:sz="0" w:space="0" w:color="auto"/>
                    <w:left w:val="none" w:sz="0" w:space="0" w:color="auto"/>
                    <w:bottom w:val="none" w:sz="0" w:space="0" w:color="auto"/>
                    <w:right w:val="none" w:sz="0" w:space="0" w:color="auto"/>
                  </w:divBdr>
                  <w:divsChild>
                    <w:div w:id="1426262762">
                      <w:marLeft w:val="0"/>
                      <w:marRight w:val="0"/>
                      <w:marTop w:val="0"/>
                      <w:marBottom w:val="0"/>
                      <w:divBdr>
                        <w:top w:val="none" w:sz="0" w:space="0" w:color="auto"/>
                        <w:left w:val="none" w:sz="0" w:space="0" w:color="auto"/>
                        <w:bottom w:val="none" w:sz="0" w:space="0" w:color="auto"/>
                        <w:right w:val="none" w:sz="0" w:space="0" w:color="auto"/>
                      </w:divBdr>
                    </w:div>
                  </w:divsChild>
                </w:div>
                <w:div w:id="2122219519">
                  <w:marLeft w:val="0"/>
                  <w:marRight w:val="0"/>
                  <w:marTop w:val="0"/>
                  <w:marBottom w:val="0"/>
                  <w:divBdr>
                    <w:top w:val="none" w:sz="0" w:space="0" w:color="auto"/>
                    <w:left w:val="none" w:sz="0" w:space="0" w:color="auto"/>
                    <w:bottom w:val="none" w:sz="0" w:space="0" w:color="auto"/>
                    <w:right w:val="none" w:sz="0" w:space="0" w:color="auto"/>
                  </w:divBdr>
                  <w:divsChild>
                    <w:div w:id="274408390">
                      <w:marLeft w:val="0"/>
                      <w:marRight w:val="0"/>
                      <w:marTop w:val="0"/>
                      <w:marBottom w:val="0"/>
                      <w:divBdr>
                        <w:top w:val="none" w:sz="0" w:space="0" w:color="auto"/>
                        <w:left w:val="none" w:sz="0" w:space="0" w:color="auto"/>
                        <w:bottom w:val="none" w:sz="0" w:space="0" w:color="auto"/>
                        <w:right w:val="none" w:sz="0" w:space="0" w:color="auto"/>
                      </w:divBdr>
                    </w:div>
                  </w:divsChild>
                </w:div>
                <w:div w:id="1319264705">
                  <w:marLeft w:val="0"/>
                  <w:marRight w:val="0"/>
                  <w:marTop w:val="0"/>
                  <w:marBottom w:val="0"/>
                  <w:divBdr>
                    <w:top w:val="none" w:sz="0" w:space="0" w:color="auto"/>
                    <w:left w:val="none" w:sz="0" w:space="0" w:color="auto"/>
                    <w:bottom w:val="none" w:sz="0" w:space="0" w:color="auto"/>
                    <w:right w:val="none" w:sz="0" w:space="0" w:color="auto"/>
                  </w:divBdr>
                  <w:divsChild>
                    <w:div w:id="2121947094">
                      <w:marLeft w:val="0"/>
                      <w:marRight w:val="0"/>
                      <w:marTop w:val="0"/>
                      <w:marBottom w:val="0"/>
                      <w:divBdr>
                        <w:top w:val="none" w:sz="0" w:space="0" w:color="auto"/>
                        <w:left w:val="none" w:sz="0" w:space="0" w:color="auto"/>
                        <w:bottom w:val="none" w:sz="0" w:space="0" w:color="auto"/>
                        <w:right w:val="none" w:sz="0" w:space="0" w:color="auto"/>
                      </w:divBdr>
                    </w:div>
                  </w:divsChild>
                </w:div>
                <w:div w:id="1558315657">
                  <w:marLeft w:val="0"/>
                  <w:marRight w:val="0"/>
                  <w:marTop w:val="0"/>
                  <w:marBottom w:val="0"/>
                  <w:divBdr>
                    <w:top w:val="none" w:sz="0" w:space="0" w:color="auto"/>
                    <w:left w:val="none" w:sz="0" w:space="0" w:color="auto"/>
                    <w:bottom w:val="none" w:sz="0" w:space="0" w:color="auto"/>
                    <w:right w:val="none" w:sz="0" w:space="0" w:color="auto"/>
                  </w:divBdr>
                  <w:divsChild>
                    <w:div w:id="1473133771">
                      <w:marLeft w:val="0"/>
                      <w:marRight w:val="0"/>
                      <w:marTop w:val="0"/>
                      <w:marBottom w:val="0"/>
                      <w:divBdr>
                        <w:top w:val="none" w:sz="0" w:space="0" w:color="auto"/>
                        <w:left w:val="none" w:sz="0" w:space="0" w:color="auto"/>
                        <w:bottom w:val="none" w:sz="0" w:space="0" w:color="auto"/>
                        <w:right w:val="none" w:sz="0" w:space="0" w:color="auto"/>
                      </w:divBdr>
                    </w:div>
                  </w:divsChild>
                </w:div>
                <w:div w:id="820580975">
                  <w:marLeft w:val="0"/>
                  <w:marRight w:val="0"/>
                  <w:marTop w:val="0"/>
                  <w:marBottom w:val="0"/>
                  <w:divBdr>
                    <w:top w:val="none" w:sz="0" w:space="0" w:color="auto"/>
                    <w:left w:val="none" w:sz="0" w:space="0" w:color="auto"/>
                    <w:bottom w:val="none" w:sz="0" w:space="0" w:color="auto"/>
                    <w:right w:val="none" w:sz="0" w:space="0" w:color="auto"/>
                  </w:divBdr>
                  <w:divsChild>
                    <w:div w:id="1088116029">
                      <w:marLeft w:val="0"/>
                      <w:marRight w:val="0"/>
                      <w:marTop w:val="0"/>
                      <w:marBottom w:val="0"/>
                      <w:divBdr>
                        <w:top w:val="none" w:sz="0" w:space="0" w:color="auto"/>
                        <w:left w:val="none" w:sz="0" w:space="0" w:color="auto"/>
                        <w:bottom w:val="none" w:sz="0" w:space="0" w:color="auto"/>
                        <w:right w:val="none" w:sz="0" w:space="0" w:color="auto"/>
                      </w:divBdr>
                    </w:div>
                  </w:divsChild>
                </w:div>
                <w:div w:id="1198272572">
                  <w:marLeft w:val="0"/>
                  <w:marRight w:val="0"/>
                  <w:marTop w:val="0"/>
                  <w:marBottom w:val="0"/>
                  <w:divBdr>
                    <w:top w:val="none" w:sz="0" w:space="0" w:color="auto"/>
                    <w:left w:val="none" w:sz="0" w:space="0" w:color="auto"/>
                    <w:bottom w:val="none" w:sz="0" w:space="0" w:color="auto"/>
                    <w:right w:val="none" w:sz="0" w:space="0" w:color="auto"/>
                  </w:divBdr>
                  <w:divsChild>
                    <w:div w:id="756630114">
                      <w:marLeft w:val="0"/>
                      <w:marRight w:val="0"/>
                      <w:marTop w:val="0"/>
                      <w:marBottom w:val="0"/>
                      <w:divBdr>
                        <w:top w:val="none" w:sz="0" w:space="0" w:color="auto"/>
                        <w:left w:val="none" w:sz="0" w:space="0" w:color="auto"/>
                        <w:bottom w:val="none" w:sz="0" w:space="0" w:color="auto"/>
                        <w:right w:val="none" w:sz="0" w:space="0" w:color="auto"/>
                      </w:divBdr>
                    </w:div>
                  </w:divsChild>
                </w:div>
                <w:div w:id="1343238408">
                  <w:marLeft w:val="0"/>
                  <w:marRight w:val="0"/>
                  <w:marTop w:val="0"/>
                  <w:marBottom w:val="0"/>
                  <w:divBdr>
                    <w:top w:val="none" w:sz="0" w:space="0" w:color="auto"/>
                    <w:left w:val="none" w:sz="0" w:space="0" w:color="auto"/>
                    <w:bottom w:val="none" w:sz="0" w:space="0" w:color="auto"/>
                    <w:right w:val="none" w:sz="0" w:space="0" w:color="auto"/>
                  </w:divBdr>
                  <w:divsChild>
                    <w:div w:id="16318870">
                      <w:marLeft w:val="0"/>
                      <w:marRight w:val="0"/>
                      <w:marTop w:val="0"/>
                      <w:marBottom w:val="0"/>
                      <w:divBdr>
                        <w:top w:val="none" w:sz="0" w:space="0" w:color="auto"/>
                        <w:left w:val="none" w:sz="0" w:space="0" w:color="auto"/>
                        <w:bottom w:val="none" w:sz="0" w:space="0" w:color="auto"/>
                        <w:right w:val="none" w:sz="0" w:space="0" w:color="auto"/>
                      </w:divBdr>
                    </w:div>
                  </w:divsChild>
                </w:div>
                <w:div w:id="456413791">
                  <w:marLeft w:val="0"/>
                  <w:marRight w:val="0"/>
                  <w:marTop w:val="0"/>
                  <w:marBottom w:val="0"/>
                  <w:divBdr>
                    <w:top w:val="none" w:sz="0" w:space="0" w:color="auto"/>
                    <w:left w:val="none" w:sz="0" w:space="0" w:color="auto"/>
                    <w:bottom w:val="none" w:sz="0" w:space="0" w:color="auto"/>
                    <w:right w:val="none" w:sz="0" w:space="0" w:color="auto"/>
                  </w:divBdr>
                  <w:divsChild>
                    <w:div w:id="578518439">
                      <w:marLeft w:val="0"/>
                      <w:marRight w:val="0"/>
                      <w:marTop w:val="0"/>
                      <w:marBottom w:val="0"/>
                      <w:divBdr>
                        <w:top w:val="none" w:sz="0" w:space="0" w:color="auto"/>
                        <w:left w:val="none" w:sz="0" w:space="0" w:color="auto"/>
                        <w:bottom w:val="none" w:sz="0" w:space="0" w:color="auto"/>
                        <w:right w:val="none" w:sz="0" w:space="0" w:color="auto"/>
                      </w:divBdr>
                    </w:div>
                  </w:divsChild>
                </w:div>
                <w:div w:id="1118179982">
                  <w:marLeft w:val="0"/>
                  <w:marRight w:val="0"/>
                  <w:marTop w:val="0"/>
                  <w:marBottom w:val="0"/>
                  <w:divBdr>
                    <w:top w:val="none" w:sz="0" w:space="0" w:color="auto"/>
                    <w:left w:val="none" w:sz="0" w:space="0" w:color="auto"/>
                    <w:bottom w:val="none" w:sz="0" w:space="0" w:color="auto"/>
                    <w:right w:val="none" w:sz="0" w:space="0" w:color="auto"/>
                  </w:divBdr>
                  <w:divsChild>
                    <w:div w:id="942028298">
                      <w:marLeft w:val="0"/>
                      <w:marRight w:val="0"/>
                      <w:marTop w:val="0"/>
                      <w:marBottom w:val="0"/>
                      <w:divBdr>
                        <w:top w:val="none" w:sz="0" w:space="0" w:color="auto"/>
                        <w:left w:val="none" w:sz="0" w:space="0" w:color="auto"/>
                        <w:bottom w:val="none" w:sz="0" w:space="0" w:color="auto"/>
                        <w:right w:val="none" w:sz="0" w:space="0" w:color="auto"/>
                      </w:divBdr>
                    </w:div>
                  </w:divsChild>
                </w:div>
                <w:div w:id="2000499484">
                  <w:marLeft w:val="0"/>
                  <w:marRight w:val="0"/>
                  <w:marTop w:val="0"/>
                  <w:marBottom w:val="0"/>
                  <w:divBdr>
                    <w:top w:val="none" w:sz="0" w:space="0" w:color="auto"/>
                    <w:left w:val="none" w:sz="0" w:space="0" w:color="auto"/>
                    <w:bottom w:val="none" w:sz="0" w:space="0" w:color="auto"/>
                    <w:right w:val="none" w:sz="0" w:space="0" w:color="auto"/>
                  </w:divBdr>
                  <w:divsChild>
                    <w:div w:id="1282109381">
                      <w:marLeft w:val="0"/>
                      <w:marRight w:val="0"/>
                      <w:marTop w:val="0"/>
                      <w:marBottom w:val="0"/>
                      <w:divBdr>
                        <w:top w:val="none" w:sz="0" w:space="0" w:color="auto"/>
                        <w:left w:val="none" w:sz="0" w:space="0" w:color="auto"/>
                        <w:bottom w:val="none" w:sz="0" w:space="0" w:color="auto"/>
                        <w:right w:val="none" w:sz="0" w:space="0" w:color="auto"/>
                      </w:divBdr>
                    </w:div>
                  </w:divsChild>
                </w:div>
                <w:div w:id="774791313">
                  <w:marLeft w:val="0"/>
                  <w:marRight w:val="0"/>
                  <w:marTop w:val="0"/>
                  <w:marBottom w:val="0"/>
                  <w:divBdr>
                    <w:top w:val="none" w:sz="0" w:space="0" w:color="auto"/>
                    <w:left w:val="none" w:sz="0" w:space="0" w:color="auto"/>
                    <w:bottom w:val="none" w:sz="0" w:space="0" w:color="auto"/>
                    <w:right w:val="none" w:sz="0" w:space="0" w:color="auto"/>
                  </w:divBdr>
                  <w:divsChild>
                    <w:div w:id="1046374168">
                      <w:marLeft w:val="0"/>
                      <w:marRight w:val="0"/>
                      <w:marTop w:val="0"/>
                      <w:marBottom w:val="0"/>
                      <w:divBdr>
                        <w:top w:val="none" w:sz="0" w:space="0" w:color="auto"/>
                        <w:left w:val="none" w:sz="0" w:space="0" w:color="auto"/>
                        <w:bottom w:val="none" w:sz="0" w:space="0" w:color="auto"/>
                        <w:right w:val="none" w:sz="0" w:space="0" w:color="auto"/>
                      </w:divBdr>
                    </w:div>
                  </w:divsChild>
                </w:div>
                <w:div w:id="896941714">
                  <w:marLeft w:val="0"/>
                  <w:marRight w:val="0"/>
                  <w:marTop w:val="0"/>
                  <w:marBottom w:val="0"/>
                  <w:divBdr>
                    <w:top w:val="none" w:sz="0" w:space="0" w:color="auto"/>
                    <w:left w:val="none" w:sz="0" w:space="0" w:color="auto"/>
                    <w:bottom w:val="none" w:sz="0" w:space="0" w:color="auto"/>
                    <w:right w:val="none" w:sz="0" w:space="0" w:color="auto"/>
                  </w:divBdr>
                  <w:divsChild>
                    <w:div w:id="1149440476">
                      <w:marLeft w:val="0"/>
                      <w:marRight w:val="0"/>
                      <w:marTop w:val="0"/>
                      <w:marBottom w:val="0"/>
                      <w:divBdr>
                        <w:top w:val="none" w:sz="0" w:space="0" w:color="auto"/>
                        <w:left w:val="none" w:sz="0" w:space="0" w:color="auto"/>
                        <w:bottom w:val="none" w:sz="0" w:space="0" w:color="auto"/>
                        <w:right w:val="none" w:sz="0" w:space="0" w:color="auto"/>
                      </w:divBdr>
                    </w:div>
                  </w:divsChild>
                </w:div>
                <w:div w:id="165289392">
                  <w:marLeft w:val="0"/>
                  <w:marRight w:val="0"/>
                  <w:marTop w:val="0"/>
                  <w:marBottom w:val="0"/>
                  <w:divBdr>
                    <w:top w:val="none" w:sz="0" w:space="0" w:color="auto"/>
                    <w:left w:val="none" w:sz="0" w:space="0" w:color="auto"/>
                    <w:bottom w:val="none" w:sz="0" w:space="0" w:color="auto"/>
                    <w:right w:val="none" w:sz="0" w:space="0" w:color="auto"/>
                  </w:divBdr>
                  <w:divsChild>
                    <w:div w:id="158885865">
                      <w:marLeft w:val="0"/>
                      <w:marRight w:val="0"/>
                      <w:marTop w:val="0"/>
                      <w:marBottom w:val="0"/>
                      <w:divBdr>
                        <w:top w:val="none" w:sz="0" w:space="0" w:color="auto"/>
                        <w:left w:val="none" w:sz="0" w:space="0" w:color="auto"/>
                        <w:bottom w:val="none" w:sz="0" w:space="0" w:color="auto"/>
                        <w:right w:val="none" w:sz="0" w:space="0" w:color="auto"/>
                      </w:divBdr>
                    </w:div>
                  </w:divsChild>
                </w:div>
                <w:div w:id="1314676384">
                  <w:marLeft w:val="0"/>
                  <w:marRight w:val="0"/>
                  <w:marTop w:val="0"/>
                  <w:marBottom w:val="0"/>
                  <w:divBdr>
                    <w:top w:val="none" w:sz="0" w:space="0" w:color="auto"/>
                    <w:left w:val="none" w:sz="0" w:space="0" w:color="auto"/>
                    <w:bottom w:val="none" w:sz="0" w:space="0" w:color="auto"/>
                    <w:right w:val="none" w:sz="0" w:space="0" w:color="auto"/>
                  </w:divBdr>
                  <w:divsChild>
                    <w:div w:id="146285406">
                      <w:marLeft w:val="0"/>
                      <w:marRight w:val="0"/>
                      <w:marTop w:val="0"/>
                      <w:marBottom w:val="0"/>
                      <w:divBdr>
                        <w:top w:val="none" w:sz="0" w:space="0" w:color="auto"/>
                        <w:left w:val="none" w:sz="0" w:space="0" w:color="auto"/>
                        <w:bottom w:val="none" w:sz="0" w:space="0" w:color="auto"/>
                        <w:right w:val="none" w:sz="0" w:space="0" w:color="auto"/>
                      </w:divBdr>
                    </w:div>
                  </w:divsChild>
                </w:div>
                <w:div w:id="494952722">
                  <w:marLeft w:val="0"/>
                  <w:marRight w:val="0"/>
                  <w:marTop w:val="0"/>
                  <w:marBottom w:val="0"/>
                  <w:divBdr>
                    <w:top w:val="none" w:sz="0" w:space="0" w:color="auto"/>
                    <w:left w:val="none" w:sz="0" w:space="0" w:color="auto"/>
                    <w:bottom w:val="none" w:sz="0" w:space="0" w:color="auto"/>
                    <w:right w:val="none" w:sz="0" w:space="0" w:color="auto"/>
                  </w:divBdr>
                  <w:divsChild>
                    <w:div w:id="1440221339">
                      <w:marLeft w:val="0"/>
                      <w:marRight w:val="0"/>
                      <w:marTop w:val="0"/>
                      <w:marBottom w:val="0"/>
                      <w:divBdr>
                        <w:top w:val="none" w:sz="0" w:space="0" w:color="auto"/>
                        <w:left w:val="none" w:sz="0" w:space="0" w:color="auto"/>
                        <w:bottom w:val="none" w:sz="0" w:space="0" w:color="auto"/>
                        <w:right w:val="none" w:sz="0" w:space="0" w:color="auto"/>
                      </w:divBdr>
                    </w:div>
                  </w:divsChild>
                </w:div>
                <w:div w:id="888999252">
                  <w:marLeft w:val="0"/>
                  <w:marRight w:val="0"/>
                  <w:marTop w:val="0"/>
                  <w:marBottom w:val="0"/>
                  <w:divBdr>
                    <w:top w:val="none" w:sz="0" w:space="0" w:color="auto"/>
                    <w:left w:val="none" w:sz="0" w:space="0" w:color="auto"/>
                    <w:bottom w:val="none" w:sz="0" w:space="0" w:color="auto"/>
                    <w:right w:val="none" w:sz="0" w:space="0" w:color="auto"/>
                  </w:divBdr>
                  <w:divsChild>
                    <w:div w:id="130947959">
                      <w:marLeft w:val="0"/>
                      <w:marRight w:val="0"/>
                      <w:marTop w:val="0"/>
                      <w:marBottom w:val="0"/>
                      <w:divBdr>
                        <w:top w:val="none" w:sz="0" w:space="0" w:color="auto"/>
                        <w:left w:val="none" w:sz="0" w:space="0" w:color="auto"/>
                        <w:bottom w:val="none" w:sz="0" w:space="0" w:color="auto"/>
                        <w:right w:val="none" w:sz="0" w:space="0" w:color="auto"/>
                      </w:divBdr>
                    </w:div>
                  </w:divsChild>
                </w:div>
                <w:div w:id="1554147876">
                  <w:marLeft w:val="0"/>
                  <w:marRight w:val="0"/>
                  <w:marTop w:val="0"/>
                  <w:marBottom w:val="0"/>
                  <w:divBdr>
                    <w:top w:val="none" w:sz="0" w:space="0" w:color="auto"/>
                    <w:left w:val="none" w:sz="0" w:space="0" w:color="auto"/>
                    <w:bottom w:val="none" w:sz="0" w:space="0" w:color="auto"/>
                    <w:right w:val="none" w:sz="0" w:space="0" w:color="auto"/>
                  </w:divBdr>
                  <w:divsChild>
                    <w:div w:id="1288700337">
                      <w:marLeft w:val="0"/>
                      <w:marRight w:val="0"/>
                      <w:marTop w:val="0"/>
                      <w:marBottom w:val="0"/>
                      <w:divBdr>
                        <w:top w:val="none" w:sz="0" w:space="0" w:color="auto"/>
                        <w:left w:val="none" w:sz="0" w:space="0" w:color="auto"/>
                        <w:bottom w:val="none" w:sz="0" w:space="0" w:color="auto"/>
                        <w:right w:val="none" w:sz="0" w:space="0" w:color="auto"/>
                      </w:divBdr>
                    </w:div>
                  </w:divsChild>
                </w:div>
                <w:div w:id="223950112">
                  <w:marLeft w:val="0"/>
                  <w:marRight w:val="0"/>
                  <w:marTop w:val="0"/>
                  <w:marBottom w:val="0"/>
                  <w:divBdr>
                    <w:top w:val="none" w:sz="0" w:space="0" w:color="auto"/>
                    <w:left w:val="none" w:sz="0" w:space="0" w:color="auto"/>
                    <w:bottom w:val="none" w:sz="0" w:space="0" w:color="auto"/>
                    <w:right w:val="none" w:sz="0" w:space="0" w:color="auto"/>
                  </w:divBdr>
                  <w:divsChild>
                    <w:div w:id="2108496251">
                      <w:marLeft w:val="0"/>
                      <w:marRight w:val="0"/>
                      <w:marTop w:val="0"/>
                      <w:marBottom w:val="0"/>
                      <w:divBdr>
                        <w:top w:val="none" w:sz="0" w:space="0" w:color="auto"/>
                        <w:left w:val="none" w:sz="0" w:space="0" w:color="auto"/>
                        <w:bottom w:val="none" w:sz="0" w:space="0" w:color="auto"/>
                        <w:right w:val="none" w:sz="0" w:space="0" w:color="auto"/>
                      </w:divBdr>
                    </w:div>
                  </w:divsChild>
                </w:div>
                <w:div w:id="1569001185">
                  <w:marLeft w:val="0"/>
                  <w:marRight w:val="0"/>
                  <w:marTop w:val="0"/>
                  <w:marBottom w:val="0"/>
                  <w:divBdr>
                    <w:top w:val="none" w:sz="0" w:space="0" w:color="auto"/>
                    <w:left w:val="none" w:sz="0" w:space="0" w:color="auto"/>
                    <w:bottom w:val="none" w:sz="0" w:space="0" w:color="auto"/>
                    <w:right w:val="none" w:sz="0" w:space="0" w:color="auto"/>
                  </w:divBdr>
                  <w:divsChild>
                    <w:div w:id="848835326">
                      <w:marLeft w:val="0"/>
                      <w:marRight w:val="0"/>
                      <w:marTop w:val="0"/>
                      <w:marBottom w:val="0"/>
                      <w:divBdr>
                        <w:top w:val="none" w:sz="0" w:space="0" w:color="auto"/>
                        <w:left w:val="none" w:sz="0" w:space="0" w:color="auto"/>
                        <w:bottom w:val="none" w:sz="0" w:space="0" w:color="auto"/>
                        <w:right w:val="none" w:sz="0" w:space="0" w:color="auto"/>
                      </w:divBdr>
                    </w:div>
                  </w:divsChild>
                </w:div>
                <w:div w:id="1613897537">
                  <w:marLeft w:val="0"/>
                  <w:marRight w:val="0"/>
                  <w:marTop w:val="0"/>
                  <w:marBottom w:val="0"/>
                  <w:divBdr>
                    <w:top w:val="none" w:sz="0" w:space="0" w:color="auto"/>
                    <w:left w:val="none" w:sz="0" w:space="0" w:color="auto"/>
                    <w:bottom w:val="none" w:sz="0" w:space="0" w:color="auto"/>
                    <w:right w:val="none" w:sz="0" w:space="0" w:color="auto"/>
                  </w:divBdr>
                  <w:divsChild>
                    <w:div w:id="1759475686">
                      <w:marLeft w:val="0"/>
                      <w:marRight w:val="0"/>
                      <w:marTop w:val="0"/>
                      <w:marBottom w:val="0"/>
                      <w:divBdr>
                        <w:top w:val="none" w:sz="0" w:space="0" w:color="auto"/>
                        <w:left w:val="none" w:sz="0" w:space="0" w:color="auto"/>
                        <w:bottom w:val="none" w:sz="0" w:space="0" w:color="auto"/>
                        <w:right w:val="none" w:sz="0" w:space="0" w:color="auto"/>
                      </w:divBdr>
                    </w:div>
                  </w:divsChild>
                </w:div>
                <w:div w:id="1804614279">
                  <w:marLeft w:val="0"/>
                  <w:marRight w:val="0"/>
                  <w:marTop w:val="0"/>
                  <w:marBottom w:val="0"/>
                  <w:divBdr>
                    <w:top w:val="none" w:sz="0" w:space="0" w:color="auto"/>
                    <w:left w:val="none" w:sz="0" w:space="0" w:color="auto"/>
                    <w:bottom w:val="none" w:sz="0" w:space="0" w:color="auto"/>
                    <w:right w:val="none" w:sz="0" w:space="0" w:color="auto"/>
                  </w:divBdr>
                  <w:divsChild>
                    <w:div w:id="232473104">
                      <w:marLeft w:val="0"/>
                      <w:marRight w:val="0"/>
                      <w:marTop w:val="0"/>
                      <w:marBottom w:val="0"/>
                      <w:divBdr>
                        <w:top w:val="none" w:sz="0" w:space="0" w:color="auto"/>
                        <w:left w:val="none" w:sz="0" w:space="0" w:color="auto"/>
                        <w:bottom w:val="none" w:sz="0" w:space="0" w:color="auto"/>
                        <w:right w:val="none" w:sz="0" w:space="0" w:color="auto"/>
                      </w:divBdr>
                    </w:div>
                  </w:divsChild>
                </w:div>
                <w:div w:id="1809081192">
                  <w:marLeft w:val="0"/>
                  <w:marRight w:val="0"/>
                  <w:marTop w:val="0"/>
                  <w:marBottom w:val="0"/>
                  <w:divBdr>
                    <w:top w:val="none" w:sz="0" w:space="0" w:color="auto"/>
                    <w:left w:val="none" w:sz="0" w:space="0" w:color="auto"/>
                    <w:bottom w:val="none" w:sz="0" w:space="0" w:color="auto"/>
                    <w:right w:val="none" w:sz="0" w:space="0" w:color="auto"/>
                  </w:divBdr>
                  <w:divsChild>
                    <w:div w:id="1729958045">
                      <w:marLeft w:val="0"/>
                      <w:marRight w:val="0"/>
                      <w:marTop w:val="0"/>
                      <w:marBottom w:val="0"/>
                      <w:divBdr>
                        <w:top w:val="none" w:sz="0" w:space="0" w:color="auto"/>
                        <w:left w:val="none" w:sz="0" w:space="0" w:color="auto"/>
                        <w:bottom w:val="none" w:sz="0" w:space="0" w:color="auto"/>
                        <w:right w:val="none" w:sz="0" w:space="0" w:color="auto"/>
                      </w:divBdr>
                    </w:div>
                  </w:divsChild>
                </w:div>
                <w:div w:id="16741476">
                  <w:marLeft w:val="0"/>
                  <w:marRight w:val="0"/>
                  <w:marTop w:val="0"/>
                  <w:marBottom w:val="0"/>
                  <w:divBdr>
                    <w:top w:val="none" w:sz="0" w:space="0" w:color="auto"/>
                    <w:left w:val="none" w:sz="0" w:space="0" w:color="auto"/>
                    <w:bottom w:val="none" w:sz="0" w:space="0" w:color="auto"/>
                    <w:right w:val="none" w:sz="0" w:space="0" w:color="auto"/>
                  </w:divBdr>
                  <w:divsChild>
                    <w:div w:id="682636168">
                      <w:marLeft w:val="0"/>
                      <w:marRight w:val="0"/>
                      <w:marTop w:val="0"/>
                      <w:marBottom w:val="0"/>
                      <w:divBdr>
                        <w:top w:val="none" w:sz="0" w:space="0" w:color="auto"/>
                        <w:left w:val="none" w:sz="0" w:space="0" w:color="auto"/>
                        <w:bottom w:val="none" w:sz="0" w:space="0" w:color="auto"/>
                        <w:right w:val="none" w:sz="0" w:space="0" w:color="auto"/>
                      </w:divBdr>
                    </w:div>
                  </w:divsChild>
                </w:div>
                <w:div w:id="411201760">
                  <w:marLeft w:val="0"/>
                  <w:marRight w:val="0"/>
                  <w:marTop w:val="0"/>
                  <w:marBottom w:val="0"/>
                  <w:divBdr>
                    <w:top w:val="none" w:sz="0" w:space="0" w:color="auto"/>
                    <w:left w:val="none" w:sz="0" w:space="0" w:color="auto"/>
                    <w:bottom w:val="none" w:sz="0" w:space="0" w:color="auto"/>
                    <w:right w:val="none" w:sz="0" w:space="0" w:color="auto"/>
                  </w:divBdr>
                  <w:divsChild>
                    <w:div w:id="1432823775">
                      <w:marLeft w:val="0"/>
                      <w:marRight w:val="0"/>
                      <w:marTop w:val="0"/>
                      <w:marBottom w:val="0"/>
                      <w:divBdr>
                        <w:top w:val="none" w:sz="0" w:space="0" w:color="auto"/>
                        <w:left w:val="none" w:sz="0" w:space="0" w:color="auto"/>
                        <w:bottom w:val="none" w:sz="0" w:space="0" w:color="auto"/>
                        <w:right w:val="none" w:sz="0" w:space="0" w:color="auto"/>
                      </w:divBdr>
                    </w:div>
                  </w:divsChild>
                </w:div>
                <w:div w:id="1482036922">
                  <w:marLeft w:val="0"/>
                  <w:marRight w:val="0"/>
                  <w:marTop w:val="0"/>
                  <w:marBottom w:val="0"/>
                  <w:divBdr>
                    <w:top w:val="none" w:sz="0" w:space="0" w:color="auto"/>
                    <w:left w:val="none" w:sz="0" w:space="0" w:color="auto"/>
                    <w:bottom w:val="none" w:sz="0" w:space="0" w:color="auto"/>
                    <w:right w:val="none" w:sz="0" w:space="0" w:color="auto"/>
                  </w:divBdr>
                  <w:divsChild>
                    <w:div w:id="1896699395">
                      <w:marLeft w:val="0"/>
                      <w:marRight w:val="0"/>
                      <w:marTop w:val="0"/>
                      <w:marBottom w:val="0"/>
                      <w:divBdr>
                        <w:top w:val="none" w:sz="0" w:space="0" w:color="auto"/>
                        <w:left w:val="none" w:sz="0" w:space="0" w:color="auto"/>
                        <w:bottom w:val="none" w:sz="0" w:space="0" w:color="auto"/>
                        <w:right w:val="none" w:sz="0" w:space="0" w:color="auto"/>
                      </w:divBdr>
                    </w:div>
                  </w:divsChild>
                </w:div>
                <w:div w:id="171142270">
                  <w:marLeft w:val="0"/>
                  <w:marRight w:val="0"/>
                  <w:marTop w:val="0"/>
                  <w:marBottom w:val="0"/>
                  <w:divBdr>
                    <w:top w:val="none" w:sz="0" w:space="0" w:color="auto"/>
                    <w:left w:val="none" w:sz="0" w:space="0" w:color="auto"/>
                    <w:bottom w:val="none" w:sz="0" w:space="0" w:color="auto"/>
                    <w:right w:val="none" w:sz="0" w:space="0" w:color="auto"/>
                  </w:divBdr>
                  <w:divsChild>
                    <w:div w:id="1763868311">
                      <w:marLeft w:val="0"/>
                      <w:marRight w:val="0"/>
                      <w:marTop w:val="0"/>
                      <w:marBottom w:val="0"/>
                      <w:divBdr>
                        <w:top w:val="none" w:sz="0" w:space="0" w:color="auto"/>
                        <w:left w:val="none" w:sz="0" w:space="0" w:color="auto"/>
                        <w:bottom w:val="none" w:sz="0" w:space="0" w:color="auto"/>
                        <w:right w:val="none" w:sz="0" w:space="0" w:color="auto"/>
                      </w:divBdr>
                    </w:div>
                  </w:divsChild>
                </w:div>
                <w:div w:id="1779910580">
                  <w:marLeft w:val="0"/>
                  <w:marRight w:val="0"/>
                  <w:marTop w:val="0"/>
                  <w:marBottom w:val="0"/>
                  <w:divBdr>
                    <w:top w:val="none" w:sz="0" w:space="0" w:color="auto"/>
                    <w:left w:val="none" w:sz="0" w:space="0" w:color="auto"/>
                    <w:bottom w:val="none" w:sz="0" w:space="0" w:color="auto"/>
                    <w:right w:val="none" w:sz="0" w:space="0" w:color="auto"/>
                  </w:divBdr>
                  <w:divsChild>
                    <w:div w:id="1168322686">
                      <w:marLeft w:val="0"/>
                      <w:marRight w:val="0"/>
                      <w:marTop w:val="0"/>
                      <w:marBottom w:val="0"/>
                      <w:divBdr>
                        <w:top w:val="none" w:sz="0" w:space="0" w:color="auto"/>
                        <w:left w:val="none" w:sz="0" w:space="0" w:color="auto"/>
                        <w:bottom w:val="none" w:sz="0" w:space="0" w:color="auto"/>
                        <w:right w:val="none" w:sz="0" w:space="0" w:color="auto"/>
                      </w:divBdr>
                    </w:div>
                  </w:divsChild>
                </w:div>
                <w:div w:id="1719671082">
                  <w:marLeft w:val="0"/>
                  <w:marRight w:val="0"/>
                  <w:marTop w:val="0"/>
                  <w:marBottom w:val="0"/>
                  <w:divBdr>
                    <w:top w:val="none" w:sz="0" w:space="0" w:color="auto"/>
                    <w:left w:val="none" w:sz="0" w:space="0" w:color="auto"/>
                    <w:bottom w:val="none" w:sz="0" w:space="0" w:color="auto"/>
                    <w:right w:val="none" w:sz="0" w:space="0" w:color="auto"/>
                  </w:divBdr>
                  <w:divsChild>
                    <w:div w:id="1859731723">
                      <w:marLeft w:val="0"/>
                      <w:marRight w:val="0"/>
                      <w:marTop w:val="0"/>
                      <w:marBottom w:val="0"/>
                      <w:divBdr>
                        <w:top w:val="none" w:sz="0" w:space="0" w:color="auto"/>
                        <w:left w:val="none" w:sz="0" w:space="0" w:color="auto"/>
                        <w:bottom w:val="none" w:sz="0" w:space="0" w:color="auto"/>
                        <w:right w:val="none" w:sz="0" w:space="0" w:color="auto"/>
                      </w:divBdr>
                    </w:div>
                  </w:divsChild>
                </w:div>
                <w:div w:id="730075175">
                  <w:marLeft w:val="0"/>
                  <w:marRight w:val="0"/>
                  <w:marTop w:val="0"/>
                  <w:marBottom w:val="0"/>
                  <w:divBdr>
                    <w:top w:val="none" w:sz="0" w:space="0" w:color="auto"/>
                    <w:left w:val="none" w:sz="0" w:space="0" w:color="auto"/>
                    <w:bottom w:val="none" w:sz="0" w:space="0" w:color="auto"/>
                    <w:right w:val="none" w:sz="0" w:space="0" w:color="auto"/>
                  </w:divBdr>
                  <w:divsChild>
                    <w:div w:id="2137596144">
                      <w:marLeft w:val="0"/>
                      <w:marRight w:val="0"/>
                      <w:marTop w:val="0"/>
                      <w:marBottom w:val="0"/>
                      <w:divBdr>
                        <w:top w:val="none" w:sz="0" w:space="0" w:color="auto"/>
                        <w:left w:val="none" w:sz="0" w:space="0" w:color="auto"/>
                        <w:bottom w:val="none" w:sz="0" w:space="0" w:color="auto"/>
                        <w:right w:val="none" w:sz="0" w:space="0" w:color="auto"/>
                      </w:divBdr>
                    </w:div>
                  </w:divsChild>
                </w:div>
                <w:div w:id="1743986930">
                  <w:marLeft w:val="0"/>
                  <w:marRight w:val="0"/>
                  <w:marTop w:val="0"/>
                  <w:marBottom w:val="0"/>
                  <w:divBdr>
                    <w:top w:val="none" w:sz="0" w:space="0" w:color="auto"/>
                    <w:left w:val="none" w:sz="0" w:space="0" w:color="auto"/>
                    <w:bottom w:val="none" w:sz="0" w:space="0" w:color="auto"/>
                    <w:right w:val="none" w:sz="0" w:space="0" w:color="auto"/>
                  </w:divBdr>
                  <w:divsChild>
                    <w:div w:id="750810985">
                      <w:marLeft w:val="0"/>
                      <w:marRight w:val="0"/>
                      <w:marTop w:val="0"/>
                      <w:marBottom w:val="0"/>
                      <w:divBdr>
                        <w:top w:val="none" w:sz="0" w:space="0" w:color="auto"/>
                        <w:left w:val="none" w:sz="0" w:space="0" w:color="auto"/>
                        <w:bottom w:val="none" w:sz="0" w:space="0" w:color="auto"/>
                        <w:right w:val="none" w:sz="0" w:space="0" w:color="auto"/>
                      </w:divBdr>
                    </w:div>
                    <w:div w:id="363673183">
                      <w:marLeft w:val="0"/>
                      <w:marRight w:val="0"/>
                      <w:marTop w:val="0"/>
                      <w:marBottom w:val="0"/>
                      <w:divBdr>
                        <w:top w:val="none" w:sz="0" w:space="0" w:color="auto"/>
                        <w:left w:val="none" w:sz="0" w:space="0" w:color="auto"/>
                        <w:bottom w:val="none" w:sz="0" w:space="0" w:color="auto"/>
                        <w:right w:val="none" w:sz="0" w:space="0" w:color="auto"/>
                      </w:divBdr>
                    </w:div>
                  </w:divsChild>
                </w:div>
                <w:div w:id="1819221873">
                  <w:marLeft w:val="0"/>
                  <w:marRight w:val="0"/>
                  <w:marTop w:val="0"/>
                  <w:marBottom w:val="0"/>
                  <w:divBdr>
                    <w:top w:val="none" w:sz="0" w:space="0" w:color="auto"/>
                    <w:left w:val="none" w:sz="0" w:space="0" w:color="auto"/>
                    <w:bottom w:val="none" w:sz="0" w:space="0" w:color="auto"/>
                    <w:right w:val="none" w:sz="0" w:space="0" w:color="auto"/>
                  </w:divBdr>
                  <w:divsChild>
                    <w:div w:id="75441568">
                      <w:marLeft w:val="0"/>
                      <w:marRight w:val="0"/>
                      <w:marTop w:val="0"/>
                      <w:marBottom w:val="0"/>
                      <w:divBdr>
                        <w:top w:val="none" w:sz="0" w:space="0" w:color="auto"/>
                        <w:left w:val="none" w:sz="0" w:space="0" w:color="auto"/>
                        <w:bottom w:val="none" w:sz="0" w:space="0" w:color="auto"/>
                        <w:right w:val="none" w:sz="0" w:space="0" w:color="auto"/>
                      </w:divBdr>
                    </w:div>
                  </w:divsChild>
                </w:div>
                <w:div w:id="214044791">
                  <w:marLeft w:val="0"/>
                  <w:marRight w:val="0"/>
                  <w:marTop w:val="0"/>
                  <w:marBottom w:val="0"/>
                  <w:divBdr>
                    <w:top w:val="none" w:sz="0" w:space="0" w:color="auto"/>
                    <w:left w:val="none" w:sz="0" w:space="0" w:color="auto"/>
                    <w:bottom w:val="none" w:sz="0" w:space="0" w:color="auto"/>
                    <w:right w:val="none" w:sz="0" w:space="0" w:color="auto"/>
                  </w:divBdr>
                  <w:divsChild>
                    <w:div w:id="865143369">
                      <w:marLeft w:val="0"/>
                      <w:marRight w:val="0"/>
                      <w:marTop w:val="0"/>
                      <w:marBottom w:val="0"/>
                      <w:divBdr>
                        <w:top w:val="none" w:sz="0" w:space="0" w:color="auto"/>
                        <w:left w:val="none" w:sz="0" w:space="0" w:color="auto"/>
                        <w:bottom w:val="none" w:sz="0" w:space="0" w:color="auto"/>
                        <w:right w:val="none" w:sz="0" w:space="0" w:color="auto"/>
                      </w:divBdr>
                    </w:div>
                  </w:divsChild>
                </w:div>
                <w:div w:id="1669400776">
                  <w:marLeft w:val="0"/>
                  <w:marRight w:val="0"/>
                  <w:marTop w:val="0"/>
                  <w:marBottom w:val="0"/>
                  <w:divBdr>
                    <w:top w:val="none" w:sz="0" w:space="0" w:color="auto"/>
                    <w:left w:val="none" w:sz="0" w:space="0" w:color="auto"/>
                    <w:bottom w:val="none" w:sz="0" w:space="0" w:color="auto"/>
                    <w:right w:val="none" w:sz="0" w:space="0" w:color="auto"/>
                  </w:divBdr>
                  <w:divsChild>
                    <w:div w:id="538784497">
                      <w:marLeft w:val="0"/>
                      <w:marRight w:val="0"/>
                      <w:marTop w:val="0"/>
                      <w:marBottom w:val="0"/>
                      <w:divBdr>
                        <w:top w:val="none" w:sz="0" w:space="0" w:color="auto"/>
                        <w:left w:val="none" w:sz="0" w:space="0" w:color="auto"/>
                        <w:bottom w:val="none" w:sz="0" w:space="0" w:color="auto"/>
                        <w:right w:val="none" w:sz="0" w:space="0" w:color="auto"/>
                      </w:divBdr>
                    </w:div>
                  </w:divsChild>
                </w:div>
                <w:div w:id="1160579981">
                  <w:marLeft w:val="0"/>
                  <w:marRight w:val="0"/>
                  <w:marTop w:val="0"/>
                  <w:marBottom w:val="0"/>
                  <w:divBdr>
                    <w:top w:val="none" w:sz="0" w:space="0" w:color="auto"/>
                    <w:left w:val="none" w:sz="0" w:space="0" w:color="auto"/>
                    <w:bottom w:val="none" w:sz="0" w:space="0" w:color="auto"/>
                    <w:right w:val="none" w:sz="0" w:space="0" w:color="auto"/>
                  </w:divBdr>
                  <w:divsChild>
                    <w:div w:id="1679187553">
                      <w:marLeft w:val="0"/>
                      <w:marRight w:val="0"/>
                      <w:marTop w:val="0"/>
                      <w:marBottom w:val="0"/>
                      <w:divBdr>
                        <w:top w:val="none" w:sz="0" w:space="0" w:color="auto"/>
                        <w:left w:val="none" w:sz="0" w:space="0" w:color="auto"/>
                        <w:bottom w:val="none" w:sz="0" w:space="0" w:color="auto"/>
                        <w:right w:val="none" w:sz="0" w:space="0" w:color="auto"/>
                      </w:divBdr>
                    </w:div>
                  </w:divsChild>
                </w:div>
                <w:div w:id="54280173">
                  <w:marLeft w:val="0"/>
                  <w:marRight w:val="0"/>
                  <w:marTop w:val="0"/>
                  <w:marBottom w:val="0"/>
                  <w:divBdr>
                    <w:top w:val="none" w:sz="0" w:space="0" w:color="auto"/>
                    <w:left w:val="none" w:sz="0" w:space="0" w:color="auto"/>
                    <w:bottom w:val="none" w:sz="0" w:space="0" w:color="auto"/>
                    <w:right w:val="none" w:sz="0" w:space="0" w:color="auto"/>
                  </w:divBdr>
                  <w:divsChild>
                    <w:div w:id="961694679">
                      <w:marLeft w:val="0"/>
                      <w:marRight w:val="0"/>
                      <w:marTop w:val="0"/>
                      <w:marBottom w:val="0"/>
                      <w:divBdr>
                        <w:top w:val="none" w:sz="0" w:space="0" w:color="auto"/>
                        <w:left w:val="none" w:sz="0" w:space="0" w:color="auto"/>
                        <w:bottom w:val="none" w:sz="0" w:space="0" w:color="auto"/>
                        <w:right w:val="none" w:sz="0" w:space="0" w:color="auto"/>
                      </w:divBdr>
                    </w:div>
                  </w:divsChild>
                </w:div>
                <w:div w:id="960308339">
                  <w:marLeft w:val="0"/>
                  <w:marRight w:val="0"/>
                  <w:marTop w:val="0"/>
                  <w:marBottom w:val="0"/>
                  <w:divBdr>
                    <w:top w:val="none" w:sz="0" w:space="0" w:color="auto"/>
                    <w:left w:val="none" w:sz="0" w:space="0" w:color="auto"/>
                    <w:bottom w:val="none" w:sz="0" w:space="0" w:color="auto"/>
                    <w:right w:val="none" w:sz="0" w:space="0" w:color="auto"/>
                  </w:divBdr>
                  <w:divsChild>
                    <w:div w:id="159318898">
                      <w:marLeft w:val="0"/>
                      <w:marRight w:val="0"/>
                      <w:marTop w:val="0"/>
                      <w:marBottom w:val="0"/>
                      <w:divBdr>
                        <w:top w:val="none" w:sz="0" w:space="0" w:color="auto"/>
                        <w:left w:val="none" w:sz="0" w:space="0" w:color="auto"/>
                        <w:bottom w:val="none" w:sz="0" w:space="0" w:color="auto"/>
                        <w:right w:val="none" w:sz="0" w:space="0" w:color="auto"/>
                      </w:divBdr>
                    </w:div>
                  </w:divsChild>
                </w:div>
                <w:div w:id="1562593494">
                  <w:marLeft w:val="0"/>
                  <w:marRight w:val="0"/>
                  <w:marTop w:val="0"/>
                  <w:marBottom w:val="0"/>
                  <w:divBdr>
                    <w:top w:val="none" w:sz="0" w:space="0" w:color="auto"/>
                    <w:left w:val="none" w:sz="0" w:space="0" w:color="auto"/>
                    <w:bottom w:val="none" w:sz="0" w:space="0" w:color="auto"/>
                    <w:right w:val="none" w:sz="0" w:space="0" w:color="auto"/>
                  </w:divBdr>
                  <w:divsChild>
                    <w:div w:id="1883907844">
                      <w:marLeft w:val="0"/>
                      <w:marRight w:val="0"/>
                      <w:marTop w:val="0"/>
                      <w:marBottom w:val="0"/>
                      <w:divBdr>
                        <w:top w:val="none" w:sz="0" w:space="0" w:color="auto"/>
                        <w:left w:val="none" w:sz="0" w:space="0" w:color="auto"/>
                        <w:bottom w:val="none" w:sz="0" w:space="0" w:color="auto"/>
                        <w:right w:val="none" w:sz="0" w:space="0" w:color="auto"/>
                      </w:divBdr>
                    </w:div>
                  </w:divsChild>
                </w:div>
                <w:div w:id="1732537851">
                  <w:marLeft w:val="0"/>
                  <w:marRight w:val="0"/>
                  <w:marTop w:val="0"/>
                  <w:marBottom w:val="0"/>
                  <w:divBdr>
                    <w:top w:val="none" w:sz="0" w:space="0" w:color="auto"/>
                    <w:left w:val="none" w:sz="0" w:space="0" w:color="auto"/>
                    <w:bottom w:val="none" w:sz="0" w:space="0" w:color="auto"/>
                    <w:right w:val="none" w:sz="0" w:space="0" w:color="auto"/>
                  </w:divBdr>
                  <w:divsChild>
                    <w:div w:id="132809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58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54656-A82E-402D-948D-FA14A908F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11</Pages>
  <Words>3990</Words>
  <Characters>22748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Rietveld</dc:creator>
  <cp:lastModifiedBy>Xiaoyan Cao</cp:lastModifiedBy>
  <cp:revision>210</cp:revision>
  <dcterms:created xsi:type="dcterms:W3CDTF">2018-10-29T17:37:00Z</dcterms:created>
  <dcterms:modified xsi:type="dcterms:W3CDTF">2018-10-30T18:18:00Z</dcterms:modified>
</cp:coreProperties>
</file>