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6EEC3CB" w:rsidR="006305D7" w:rsidRPr="001B1519" w:rsidRDefault="006305D7" w:rsidP="004A713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4E7FBCB" w14:textId="445C41E7" w:rsidR="00D52901" w:rsidRPr="00D52901" w:rsidRDefault="00E079B3" w:rsidP="004A7136">
      <w:pPr>
        <w:rPr>
          <w:rFonts w:asciiTheme="minorHAnsi" w:hAnsiTheme="minorHAnsi"/>
        </w:rPr>
      </w:pPr>
      <w:r>
        <w:rPr>
          <w:rFonts w:asciiTheme="minorHAnsi" w:hAnsiTheme="minorHAnsi"/>
        </w:rPr>
        <w:t>Evaluati</w:t>
      </w:r>
      <w:r w:rsidR="001C7741">
        <w:rPr>
          <w:rFonts w:asciiTheme="minorHAnsi" w:hAnsiTheme="minorHAnsi"/>
        </w:rPr>
        <w:t xml:space="preserve">on </w:t>
      </w:r>
      <w:r w:rsidR="003D37EB">
        <w:rPr>
          <w:rFonts w:asciiTheme="minorHAnsi" w:hAnsiTheme="minorHAnsi"/>
        </w:rPr>
        <w:t xml:space="preserve">of </w:t>
      </w:r>
      <w:r w:rsidR="004B4059">
        <w:rPr>
          <w:rFonts w:asciiTheme="minorHAnsi" w:hAnsiTheme="minorHAnsi"/>
        </w:rPr>
        <w:t>H</w:t>
      </w:r>
      <w:r w:rsidR="003D37EB">
        <w:rPr>
          <w:rFonts w:asciiTheme="minorHAnsi" w:hAnsiTheme="minorHAnsi"/>
        </w:rPr>
        <w:t>ost</w:t>
      </w:r>
      <w:r w:rsidR="0096077A">
        <w:rPr>
          <w:rFonts w:asciiTheme="minorHAnsi" w:hAnsiTheme="minorHAnsi"/>
        </w:rPr>
        <w:t>-</w:t>
      </w:r>
      <w:r w:rsidR="004B4059">
        <w:rPr>
          <w:rFonts w:asciiTheme="minorHAnsi" w:hAnsiTheme="minorHAnsi"/>
        </w:rPr>
        <w:t>P</w:t>
      </w:r>
      <w:r w:rsidR="001C7741">
        <w:rPr>
          <w:rFonts w:asciiTheme="minorHAnsi" w:hAnsiTheme="minorHAnsi"/>
        </w:rPr>
        <w:t xml:space="preserve">athogen </w:t>
      </w:r>
      <w:r w:rsidR="004B4059">
        <w:rPr>
          <w:rFonts w:asciiTheme="minorHAnsi" w:hAnsiTheme="minorHAnsi"/>
        </w:rPr>
        <w:t>R</w:t>
      </w:r>
      <w:r w:rsidR="001C7741">
        <w:rPr>
          <w:rFonts w:asciiTheme="minorHAnsi" w:hAnsiTheme="minorHAnsi"/>
        </w:rPr>
        <w:t xml:space="preserve">esponses and </w:t>
      </w:r>
      <w:r w:rsidR="004B4059">
        <w:rPr>
          <w:rFonts w:asciiTheme="minorHAnsi" w:hAnsiTheme="minorHAnsi"/>
        </w:rPr>
        <w:t>V</w:t>
      </w:r>
      <w:r>
        <w:rPr>
          <w:rFonts w:asciiTheme="minorHAnsi" w:hAnsiTheme="minorHAnsi"/>
        </w:rPr>
        <w:t xml:space="preserve">accine </w:t>
      </w:r>
      <w:r w:rsidR="004B4059">
        <w:rPr>
          <w:rFonts w:asciiTheme="minorHAnsi" w:hAnsiTheme="minorHAnsi"/>
        </w:rPr>
        <w:t>E</w:t>
      </w:r>
      <w:r>
        <w:rPr>
          <w:rFonts w:asciiTheme="minorHAnsi" w:hAnsiTheme="minorHAnsi"/>
        </w:rPr>
        <w:t xml:space="preserve">fficacy </w:t>
      </w:r>
      <w:r w:rsidR="001C7741">
        <w:rPr>
          <w:rFonts w:asciiTheme="minorHAnsi" w:hAnsiTheme="minorHAnsi"/>
        </w:rPr>
        <w:t xml:space="preserve">in </w:t>
      </w:r>
      <w:r w:rsidR="004B4059">
        <w:rPr>
          <w:rFonts w:asciiTheme="minorHAnsi" w:hAnsiTheme="minorHAnsi"/>
        </w:rPr>
        <w:t>M</w:t>
      </w:r>
      <w:r w:rsidR="001C7741">
        <w:rPr>
          <w:rFonts w:asciiTheme="minorHAnsi" w:hAnsiTheme="minorHAnsi"/>
        </w:rPr>
        <w:t>ice</w:t>
      </w:r>
    </w:p>
    <w:p w14:paraId="2E300B21" w14:textId="77777777" w:rsidR="007A4DD6" w:rsidRDefault="007A4DD6" w:rsidP="004A7136">
      <w:pPr>
        <w:rPr>
          <w:rFonts w:asciiTheme="minorHAnsi" w:hAnsiTheme="minorHAnsi" w:cstheme="minorHAnsi"/>
          <w:b/>
          <w:bCs/>
        </w:rPr>
      </w:pPr>
    </w:p>
    <w:p w14:paraId="3D080DA3" w14:textId="79D1FC5A" w:rsidR="006305D7" w:rsidRPr="001B1519" w:rsidRDefault="006305D7" w:rsidP="004A7136">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AF2498" w14:textId="77777777" w:rsidR="00D52901" w:rsidRPr="00D52901" w:rsidRDefault="00D52901" w:rsidP="004A7136">
      <w:pPr>
        <w:widowControl/>
        <w:autoSpaceDE/>
        <w:autoSpaceDN/>
        <w:adjustRightInd/>
        <w:rPr>
          <w:rFonts w:eastAsia="MS Mincho" w:cs="Times New Roman"/>
          <w:color w:val="auto"/>
        </w:rPr>
      </w:pPr>
      <w:r w:rsidRPr="00D52901">
        <w:rPr>
          <w:rFonts w:eastAsia="MS Mincho" w:cs="Times New Roman"/>
          <w:color w:val="auto"/>
        </w:rPr>
        <w:t>Kyle Caution</w:t>
      </w:r>
      <w:r w:rsidRPr="00D52901">
        <w:rPr>
          <w:rFonts w:eastAsia="MS Mincho" w:cs="Times New Roman"/>
          <w:color w:val="auto"/>
          <w:vertAlign w:val="superscript"/>
        </w:rPr>
        <w:t>1</w:t>
      </w:r>
      <w:r w:rsidRPr="00D52901">
        <w:rPr>
          <w:rFonts w:eastAsia="MS Mincho" w:cs="Times New Roman"/>
          <w:color w:val="auto"/>
        </w:rPr>
        <w:t>, Kacy Yount</w:t>
      </w:r>
      <w:r w:rsidRPr="00D52901">
        <w:rPr>
          <w:rFonts w:eastAsia="MS Mincho" w:cs="Times New Roman"/>
          <w:color w:val="auto"/>
          <w:vertAlign w:val="superscript"/>
        </w:rPr>
        <w:t>1</w:t>
      </w:r>
      <w:r w:rsidRPr="00D52901">
        <w:rPr>
          <w:rFonts w:eastAsia="MS Mincho" w:cs="Times New Roman"/>
          <w:color w:val="auto"/>
        </w:rPr>
        <w:t xml:space="preserve">, </w:t>
      </w:r>
      <w:proofErr w:type="spellStart"/>
      <w:r w:rsidRPr="00D52901">
        <w:rPr>
          <w:rFonts w:eastAsia="MS Mincho" w:cs="Times New Roman"/>
          <w:color w:val="auto"/>
        </w:rPr>
        <w:t>Rajendar</w:t>
      </w:r>
      <w:proofErr w:type="spellEnd"/>
      <w:r w:rsidRPr="00D52901">
        <w:rPr>
          <w:rFonts w:eastAsia="MS Mincho" w:cs="Times New Roman"/>
          <w:color w:val="auto"/>
        </w:rPr>
        <w:t xml:space="preserve"> Deora</w:t>
      </w:r>
      <w:r w:rsidRPr="00D52901">
        <w:rPr>
          <w:rFonts w:eastAsia="MS Mincho" w:cs="Times New Roman"/>
          <w:color w:val="auto"/>
          <w:vertAlign w:val="superscript"/>
        </w:rPr>
        <w:t>1,2</w:t>
      </w:r>
      <w:r w:rsidRPr="00D52901">
        <w:rPr>
          <w:rFonts w:eastAsia="MS Mincho" w:cs="Times New Roman"/>
          <w:color w:val="auto"/>
        </w:rPr>
        <w:t>, Purnima Dubey</w:t>
      </w:r>
      <w:r w:rsidRPr="00D52901">
        <w:rPr>
          <w:rFonts w:eastAsia="MS Mincho" w:cs="Times New Roman"/>
          <w:color w:val="auto"/>
          <w:vertAlign w:val="superscript"/>
        </w:rPr>
        <w:t>1</w:t>
      </w:r>
    </w:p>
    <w:p w14:paraId="041BB85C" w14:textId="77777777" w:rsidR="00D52901" w:rsidRPr="00D52901" w:rsidRDefault="00D52901" w:rsidP="004A7136">
      <w:pPr>
        <w:widowControl/>
        <w:autoSpaceDE/>
        <w:autoSpaceDN/>
        <w:adjustRightInd/>
        <w:rPr>
          <w:rFonts w:eastAsia="MS Mincho" w:cs="Times New Roman"/>
          <w:color w:val="auto"/>
        </w:rPr>
      </w:pPr>
    </w:p>
    <w:p w14:paraId="367C4C6E" w14:textId="510AAACA" w:rsidR="00D52901" w:rsidRPr="00D52901" w:rsidRDefault="00D52901" w:rsidP="004A7136">
      <w:pPr>
        <w:widowControl/>
        <w:autoSpaceDE/>
        <w:autoSpaceDN/>
        <w:adjustRightInd/>
        <w:rPr>
          <w:rFonts w:eastAsia="MS Mincho" w:cs="Times New Roman"/>
          <w:color w:val="auto"/>
        </w:rPr>
      </w:pPr>
      <w:r w:rsidRPr="00D52901">
        <w:rPr>
          <w:rFonts w:eastAsia="MS Mincho" w:cs="Times New Roman"/>
          <w:color w:val="auto"/>
          <w:vertAlign w:val="superscript"/>
        </w:rPr>
        <w:t>1</w:t>
      </w:r>
      <w:r w:rsidRPr="00D52901">
        <w:rPr>
          <w:rFonts w:eastAsia="MS Mincho" w:cs="Times New Roman"/>
          <w:color w:val="auto"/>
        </w:rPr>
        <w:t>Department of Microbial Infection &amp; Immunity</w:t>
      </w:r>
      <w:r w:rsidR="0026244A">
        <w:rPr>
          <w:rFonts w:eastAsia="MS Mincho" w:cs="Times New Roman"/>
          <w:color w:val="auto"/>
        </w:rPr>
        <w:t xml:space="preserve">, </w:t>
      </w:r>
      <w:r w:rsidR="0026244A" w:rsidRPr="00D52901">
        <w:rPr>
          <w:rFonts w:eastAsia="MS Mincho" w:cs="Times New Roman"/>
          <w:color w:val="auto"/>
        </w:rPr>
        <w:t>The Ohio State University</w:t>
      </w:r>
      <w:r w:rsidR="0026244A">
        <w:rPr>
          <w:rFonts w:eastAsia="MS Mincho" w:cs="Times New Roman"/>
          <w:color w:val="auto"/>
        </w:rPr>
        <w:t xml:space="preserve">, </w:t>
      </w:r>
      <w:r w:rsidR="0026244A" w:rsidRPr="00D52901">
        <w:rPr>
          <w:rFonts w:eastAsia="MS Mincho" w:cs="Times New Roman"/>
          <w:color w:val="auto"/>
        </w:rPr>
        <w:t>Columbus, OH</w:t>
      </w:r>
      <w:r w:rsidR="009A6AC6">
        <w:rPr>
          <w:rFonts w:eastAsia="MS Mincho" w:cs="Times New Roman"/>
          <w:color w:val="auto"/>
        </w:rPr>
        <w:t>, USA</w:t>
      </w:r>
    </w:p>
    <w:p w14:paraId="226CBE01" w14:textId="3AB3516B" w:rsidR="0026244A" w:rsidRPr="00D52901" w:rsidRDefault="00D52901" w:rsidP="004A7136">
      <w:pPr>
        <w:widowControl/>
        <w:autoSpaceDE/>
        <w:autoSpaceDN/>
        <w:adjustRightInd/>
        <w:rPr>
          <w:rFonts w:eastAsia="MS Mincho" w:cs="Times New Roman"/>
          <w:color w:val="auto"/>
        </w:rPr>
      </w:pPr>
      <w:r w:rsidRPr="00D52901">
        <w:rPr>
          <w:rFonts w:eastAsia="MS Mincho" w:cs="Times New Roman"/>
          <w:color w:val="auto"/>
          <w:vertAlign w:val="superscript"/>
        </w:rPr>
        <w:t>2</w:t>
      </w:r>
      <w:r w:rsidRPr="00D52901">
        <w:rPr>
          <w:rFonts w:eastAsia="MS Mincho" w:cs="Times New Roman"/>
          <w:color w:val="auto"/>
        </w:rPr>
        <w:t>Department of Microbiology</w:t>
      </w:r>
      <w:r w:rsidR="0026244A">
        <w:rPr>
          <w:rFonts w:eastAsia="MS Mincho" w:cs="Times New Roman"/>
          <w:color w:val="auto"/>
        </w:rPr>
        <w:t xml:space="preserve">, </w:t>
      </w:r>
      <w:r w:rsidR="0026244A" w:rsidRPr="00D52901">
        <w:rPr>
          <w:rFonts w:eastAsia="MS Mincho" w:cs="Times New Roman"/>
          <w:color w:val="auto"/>
        </w:rPr>
        <w:t>The Ohio State University</w:t>
      </w:r>
      <w:r w:rsidR="0026244A">
        <w:rPr>
          <w:rFonts w:eastAsia="MS Mincho" w:cs="Times New Roman"/>
          <w:color w:val="auto"/>
        </w:rPr>
        <w:t xml:space="preserve">, </w:t>
      </w:r>
      <w:r w:rsidR="0026244A" w:rsidRPr="00D52901">
        <w:rPr>
          <w:rFonts w:eastAsia="MS Mincho" w:cs="Times New Roman"/>
          <w:color w:val="auto"/>
        </w:rPr>
        <w:t>Columbus, OH</w:t>
      </w:r>
      <w:r w:rsidR="009A6AC6">
        <w:rPr>
          <w:rFonts w:eastAsia="MS Mincho" w:cs="Times New Roman"/>
          <w:color w:val="auto"/>
        </w:rPr>
        <w:t>, USA</w:t>
      </w:r>
    </w:p>
    <w:p w14:paraId="12476142" w14:textId="77777777" w:rsidR="00D52901" w:rsidRPr="00D52901" w:rsidRDefault="00D52901" w:rsidP="004A7136">
      <w:pPr>
        <w:widowControl/>
        <w:autoSpaceDE/>
        <w:autoSpaceDN/>
        <w:adjustRightInd/>
        <w:rPr>
          <w:rFonts w:eastAsia="MS Mincho" w:cs="Times New Roman"/>
          <w:color w:val="auto"/>
        </w:rPr>
      </w:pPr>
    </w:p>
    <w:p w14:paraId="576AC9F6" w14:textId="0C4747D9" w:rsidR="00D52901" w:rsidRPr="004A7136" w:rsidRDefault="00D52901" w:rsidP="004A7136">
      <w:pPr>
        <w:widowControl/>
        <w:autoSpaceDE/>
        <w:autoSpaceDN/>
        <w:adjustRightInd/>
        <w:rPr>
          <w:rFonts w:eastAsia="MS Mincho" w:cs="Times New Roman"/>
          <w:b/>
          <w:color w:val="auto"/>
        </w:rPr>
      </w:pPr>
      <w:r w:rsidRPr="004A7136">
        <w:rPr>
          <w:rFonts w:eastAsia="MS Mincho" w:cs="Times New Roman"/>
          <w:b/>
          <w:color w:val="auto"/>
        </w:rPr>
        <w:t xml:space="preserve">Corresponding </w:t>
      </w:r>
      <w:r w:rsidR="00074155">
        <w:rPr>
          <w:rFonts w:eastAsia="MS Mincho" w:cs="Times New Roman"/>
          <w:b/>
          <w:color w:val="auto"/>
        </w:rPr>
        <w:t>A</w:t>
      </w:r>
      <w:r w:rsidRPr="004A7136">
        <w:rPr>
          <w:rFonts w:eastAsia="MS Mincho" w:cs="Times New Roman"/>
          <w:b/>
          <w:color w:val="auto"/>
        </w:rPr>
        <w:t>uthor:</w:t>
      </w:r>
    </w:p>
    <w:p w14:paraId="4F991742" w14:textId="656CB8A7" w:rsidR="00D52901" w:rsidRPr="00054234" w:rsidRDefault="00D52901" w:rsidP="004A7136">
      <w:pPr>
        <w:widowControl/>
        <w:autoSpaceDE/>
        <w:autoSpaceDN/>
        <w:adjustRightInd/>
        <w:rPr>
          <w:rFonts w:eastAsia="MS Mincho" w:cs="Times New Roman"/>
          <w:color w:val="auto"/>
        </w:rPr>
      </w:pPr>
      <w:r w:rsidRPr="00054234">
        <w:rPr>
          <w:rFonts w:eastAsia="MS Mincho" w:cs="Times New Roman"/>
          <w:color w:val="auto"/>
        </w:rPr>
        <w:t>Purnima Dubey</w:t>
      </w:r>
      <w:r w:rsidR="0026244A" w:rsidRPr="00054234">
        <w:rPr>
          <w:rFonts w:eastAsia="MS Mincho" w:cs="Times New Roman"/>
          <w:color w:val="auto"/>
        </w:rPr>
        <w:t xml:space="preserve"> </w:t>
      </w:r>
      <w:r w:rsidR="0026244A" w:rsidRPr="00054234">
        <w:rPr>
          <w:rFonts w:eastAsia="MS Mincho" w:cs="Times New Roman"/>
          <w:color w:val="auto"/>
        </w:rPr>
        <w:tab/>
        <w:t>(</w:t>
      </w:r>
      <w:hyperlink r:id="rId8" w:history="1"/>
      <w:r w:rsidR="0026244A" w:rsidRPr="00054234">
        <w:rPr>
          <w:rFonts w:eastAsia="MS Mincho" w:cs="Times New Roman"/>
          <w:color w:val="auto"/>
        </w:rPr>
        <w:t>purnima.dubey@osumc.edu)</w:t>
      </w:r>
    </w:p>
    <w:p w14:paraId="0290A5BF" w14:textId="77777777" w:rsidR="00D52901" w:rsidRPr="00054234" w:rsidRDefault="00D52901" w:rsidP="004A7136">
      <w:pPr>
        <w:widowControl/>
        <w:autoSpaceDE/>
        <w:autoSpaceDN/>
        <w:adjustRightInd/>
        <w:rPr>
          <w:rFonts w:eastAsia="MS Mincho" w:cs="Times New Roman"/>
          <w:color w:val="auto"/>
        </w:rPr>
      </w:pPr>
    </w:p>
    <w:p w14:paraId="02333D7F" w14:textId="77777777" w:rsidR="00D52901" w:rsidRPr="004A7136" w:rsidRDefault="00D52901" w:rsidP="004A7136">
      <w:pPr>
        <w:widowControl/>
        <w:autoSpaceDE/>
        <w:autoSpaceDN/>
        <w:adjustRightInd/>
        <w:rPr>
          <w:rFonts w:eastAsia="MS Mincho" w:cs="Times New Roman"/>
          <w:b/>
          <w:color w:val="auto"/>
        </w:rPr>
      </w:pPr>
      <w:r w:rsidRPr="004A7136">
        <w:rPr>
          <w:rFonts w:eastAsia="MS Mincho" w:cs="Times New Roman"/>
          <w:b/>
          <w:color w:val="auto"/>
        </w:rPr>
        <w:t>Email Addresses of Co-authors:</w:t>
      </w:r>
    </w:p>
    <w:p w14:paraId="02CAF1F5" w14:textId="16F4C39A" w:rsidR="00D52901" w:rsidRPr="00054234" w:rsidRDefault="00D52901" w:rsidP="004A7136">
      <w:pPr>
        <w:widowControl/>
        <w:autoSpaceDE/>
        <w:autoSpaceDN/>
        <w:adjustRightInd/>
        <w:rPr>
          <w:rFonts w:eastAsia="MS Mincho" w:cs="Times New Roman"/>
          <w:color w:val="auto"/>
        </w:rPr>
      </w:pPr>
      <w:r w:rsidRPr="00054234">
        <w:rPr>
          <w:rFonts w:eastAsia="MS Mincho" w:cs="Times New Roman"/>
          <w:color w:val="auto"/>
        </w:rPr>
        <w:t xml:space="preserve">Kyle Caution </w:t>
      </w:r>
      <w:r w:rsidR="0026244A" w:rsidRPr="00054234">
        <w:rPr>
          <w:rFonts w:eastAsia="MS Mincho" w:cs="Times New Roman"/>
          <w:color w:val="auto"/>
        </w:rPr>
        <w:tab/>
      </w:r>
      <w:r w:rsidR="0026244A" w:rsidRPr="00054234">
        <w:rPr>
          <w:rFonts w:eastAsia="MS Mincho" w:cs="Times New Roman"/>
          <w:color w:val="auto"/>
        </w:rPr>
        <w:tab/>
      </w:r>
      <w:r w:rsidRPr="00054234">
        <w:rPr>
          <w:rFonts w:eastAsia="MS Mincho" w:cs="Times New Roman"/>
          <w:color w:val="auto"/>
        </w:rPr>
        <w:t>(</w:t>
      </w:r>
      <w:r w:rsidR="0026244A" w:rsidRPr="00054234">
        <w:rPr>
          <w:rFonts w:eastAsia="MS Mincho" w:cs="Times New Roman"/>
          <w:color w:val="auto"/>
        </w:rPr>
        <w:t>kyle.caution@osumc.edu</w:t>
      </w:r>
      <w:r w:rsidRPr="00054234">
        <w:rPr>
          <w:rFonts w:eastAsia="MS Mincho" w:cs="Times New Roman"/>
          <w:color w:val="auto"/>
        </w:rPr>
        <w:t>)</w:t>
      </w:r>
    </w:p>
    <w:p w14:paraId="3EB0ECB0" w14:textId="4700A8C3" w:rsidR="00D52901" w:rsidRPr="00054234" w:rsidRDefault="00D52901" w:rsidP="004A7136">
      <w:pPr>
        <w:widowControl/>
        <w:autoSpaceDE/>
        <w:autoSpaceDN/>
        <w:adjustRightInd/>
        <w:rPr>
          <w:rFonts w:eastAsia="MS Mincho" w:cs="Times New Roman"/>
          <w:color w:val="auto"/>
        </w:rPr>
      </w:pPr>
      <w:r w:rsidRPr="00054234">
        <w:rPr>
          <w:rFonts w:eastAsia="MS Mincho" w:cs="Times New Roman"/>
          <w:color w:val="auto"/>
        </w:rPr>
        <w:t xml:space="preserve">Kacy </w:t>
      </w:r>
      <w:proofErr w:type="spellStart"/>
      <w:r w:rsidRPr="00054234">
        <w:rPr>
          <w:rFonts w:eastAsia="MS Mincho" w:cs="Times New Roman"/>
          <w:color w:val="auto"/>
        </w:rPr>
        <w:t>Yount</w:t>
      </w:r>
      <w:proofErr w:type="spellEnd"/>
      <w:r w:rsidRPr="00054234">
        <w:rPr>
          <w:rFonts w:eastAsia="MS Mincho" w:cs="Times New Roman"/>
          <w:color w:val="auto"/>
        </w:rPr>
        <w:t xml:space="preserve"> </w:t>
      </w:r>
      <w:r w:rsidR="0026244A" w:rsidRPr="00054234">
        <w:rPr>
          <w:rFonts w:eastAsia="MS Mincho" w:cs="Times New Roman"/>
          <w:color w:val="auto"/>
        </w:rPr>
        <w:tab/>
      </w:r>
      <w:r w:rsidR="0026244A" w:rsidRPr="00054234">
        <w:rPr>
          <w:rFonts w:eastAsia="MS Mincho" w:cs="Times New Roman"/>
          <w:color w:val="auto"/>
        </w:rPr>
        <w:tab/>
      </w:r>
      <w:r w:rsidRPr="00054234">
        <w:rPr>
          <w:rFonts w:eastAsia="MS Mincho" w:cs="Times New Roman"/>
          <w:color w:val="auto"/>
        </w:rPr>
        <w:t>(</w:t>
      </w:r>
      <w:r w:rsidR="0026244A" w:rsidRPr="00054234">
        <w:rPr>
          <w:rFonts w:eastAsia="MS Mincho" w:cs="Times New Roman"/>
          <w:color w:val="auto"/>
        </w:rPr>
        <w:t>kacy.yount@osumc.edu</w:t>
      </w:r>
      <w:r w:rsidRPr="00054234">
        <w:rPr>
          <w:rFonts w:eastAsia="MS Mincho" w:cs="Times New Roman"/>
          <w:color w:val="auto"/>
        </w:rPr>
        <w:t>)</w:t>
      </w:r>
    </w:p>
    <w:p w14:paraId="2474DFFE" w14:textId="7F57150E" w:rsidR="00D52901" w:rsidRPr="00054234" w:rsidRDefault="00D52901" w:rsidP="004A7136">
      <w:pPr>
        <w:widowControl/>
        <w:autoSpaceDE/>
        <w:autoSpaceDN/>
        <w:adjustRightInd/>
        <w:rPr>
          <w:rFonts w:eastAsia="MS Mincho" w:cs="Times New Roman"/>
          <w:color w:val="auto"/>
        </w:rPr>
      </w:pPr>
      <w:proofErr w:type="spellStart"/>
      <w:r w:rsidRPr="00054234">
        <w:rPr>
          <w:rFonts w:eastAsia="MS Mincho" w:cs="Times New Roman"/>
          <w:color w:val="auto"/>
        </w:rPr>
        <w:t>Rajendar</w:t>
      </w:r>
      <w:proofErr w:type="spellEnd"/>
      <w:r w:rsidRPr="00054234">
        <w:rPr>
          <w:rFonts w:eastAsia="MS Mincho" w:cs="Times New Roman"/>
          <w:color w:val="auto"/>
        </w:rPr>
        <w:t xml:space="preserve"> </w:t>
      </w:r>
      <w:proofErr w:type="spellStart"/>
      <w:r w:rsidRPr="00054234">
        <w:rPr>
          <w:rFonts w:eastAsia="MS Mincho" w:cs="Times New Roman"/>
          <w:color w:val="auto"/>
        </w:rPr>
        <w:t>Deora</w:t>
      </w:r>
      <w:proofErr w:type="spellEnd"/>
      <w:r w:rsidRPr="00054234">
        <w:rPr>
          <w:rFonts w:eastAsia="MS Mincho" w:cs="Times New Roman"/>
          <w:color w:val="auto"/>
        </w:rPr>
        <w:t xml:space="preserve"> </w:t>
      </w:r>
      <w:r w:rsidR="0026244A" w:rsidRPr="00054234">
        <w:rPr>
          <w:rFonts w:eastAsia="MS Mincho" w:cs="Times New Roman"/>
          <w:color w:val="auto"/>
        </w:rPr>
        <w:tab/>
      </w:r>
      <w:r w:rsidRPr="00054234">
        <w:rPr>
          <w:rFonts w:eastAsia="MS Mincho" w:cs="Times New Roman"/>
          <w:color w:val="auto"/>
        </w:rPr>
        <w:t>(</w:t>
      </w:r>
      <w:r w:rsidR="0026244A" w:rsidRPr="00054234">
        <w:rPr>
          <w:rFonts w:eastAsia="MS Mincho" w:cs="Times New Roman"/>
          <w:color w:val="auto"/>
        </w:rPr>
        <w:t>Rajendar.deora@osumc.edu</w:t>
      </w:r>
      <w:r w:rsidRPr="00054234">
        <w:rPr>
          <w:rFonts w:eastAsia="MS Mincho" w:cs="Times New Roman"/>
          <w:color w:val="auto"/>
        </w:rPr>
        <w:t>)</w:t>
      </w:r>
    </w:p>
    <w:p w14:paraId="60FCB589" w14:textId="42D11221" w:rsidR="00D04A95" w:rsidRPr="001B1519" w:rsidRDefault="00D04A95" w:rsidP="004A7136">
      <w:pPr>
        <w:rPr>
          <w:rFonts w:asciiTheme="minorHAnsi" w:hAnsiTheme="minorHAnsi" w:cstheme="minorHAnsi"/>
          <w:bCs/>
          <w:color w:val="808080" w:themeColor="background1" w:themeShade="80"/>
        </w:rPr>
      </w:pPr>
    </w:p>
    <w:p w14:paraId="71B79AC9" w14:textId="0DCA11AA" w:rsidR="006305D7" w:rsidRPr="001B1519" w:rsidRDefault="006305D7" w:rsidP="004A713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0AD31A63" w:rsidR="007A4DD6" w:rsidRPr="00D52901" w:rsidRDefault="00D52901" w:rsidP="004A7136">
      <w:pPr>
        <w:rPr>
          <w:rFonts w:asciiTheme="minorHAnsi" w:hAnsiTheme="minorHAnsi" w:cstheme="minorHAnsi"/>
          <w:color w:val="auto"/>
        </w:rPr>
      </w:pPr>
      <w:r w:rsidRPr="00D52901">
        <w:rPr>
          <w:rFonts w:asciiTheme="minorHAnsi" w:hAnsiTheme="minorHAnsi" w:cstheme="minorHAnsi"/>
          <w:color w:val="auto"/>
        </w:rPr>
        <w:t xml:space="preserve">Vaccine, immunity, mouse model, </w:t>
      </w:r>
      <w:r w:rsidRPr="00D52901">
        <w:rPr>
          <w:rFonts w:asciiTheme="minorHAnsi" w:hAnsiTheme="minorHAnsi" w:cstheme="minorHAnsi"/>
          <w:i/>
          <w:color w:val="auto"/>
        </w:rPr>
        <w:t>Bordetella pertussis</w:t>
      </w:r>
      <w:r w:rsidRPr="00D52901">
        <w:rPr>
          <w:rFonts w:asciiTheme="minorHAnsi" w:hAnsiTheme="minorHAnsi" w:cstheme="minorHAnsi"/>
          <w:color w:val="auto"/>
        </w:rPr>
        <w:t>, cytokines, CFU</w:t>
      </w:r>
      <w:r w:rsidR="005B1A46">
        <w:rPr>
          <w:rFonts w:asciiTheme="minorHAnsi" w:hAnsiTheme="minorHAnsi" w:cstheme="minorHAnsi"/>
          <w:color w:val="auto"/>
        </w:rPr>
        <w:t>, parenteral administration, infectious disease</w:t>
      </w:r>
      <w:r w:rsidRPr="00D52901">
        <w:rPr>
          <w:rFonts w:asciiTheme="minorHAnsi" w:hAnsiTheme="minorHAnsi" w:cstheme="minorHAnsi"/>
          <w:color w:val="auto"/>
        </w:rPr>
        <w:t xml:space="preserve"> </w:t>
      </w:r>
    </w:p>
    <w:p w14:paraId="1CB4E390" w14:textId="77777777" w:rsidR="006305D7" w:rsidRPr="001B1519" w:rsidRDefault="006305D7" w:rsidP="004A7136">
      <w:pPr>
        <w:pStyle w:val="NormalWeb"/>
        <w:spacing w:before="0" w:beforeAutospacing="0" w:after="0" w:afterAutospacing="0"/>
        <w:rPr>
          <w:rFonts w:asciiTheme="minorHAnsi" w:hAnsiTheme="minorHAnsi" w:cstheme="minorHAnsi"/>
        </w:rPr>
      </w:pPr>
    </w:p>
    <w:p w14:paraId="628AC4B5" w14:textId="5CF48F05" w:rsidR="006305D7" w:rsidRPr="001B1519" w:rsidRDefault="00086FF5" w:rsidP="004A7136">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2DCBD873" w14:textId="32B0C92C" w:rsidR="00D52901" w:rsidRPr="00D52901" w:rsidRDefault="0026244A" w:rsidP="004A7136">
      <w:pPr>
        <w:widowControl/>
        <w:autoSpaceDE/>
        <w:autoSpaceDN/>
        <w:adjustRightInd/>
        <w:rPr>
          <w:rFonts w:eastAsia="MS Mincho" w:cs="Times New Roman"/>
          <w:color w:val="auto"/>
        </w:rPr>
      </w:pPr>
      <w:r>
        <w:rPr>
          <w:rFonts w:eastAsia="MS Mincho" w:cs="Times New Roman"/>
          <w:color w:val="auto"/>
        </w:rPr>
        <w:t>Here w</w:t>
      </w:r>
      <w:r w:rsidR="00D52901" w:rsidRPr="00D52901">
        <w:rPr>
          <w:rFonts w:eastAsia="MS Mincho" w:cs="Times New Roman"/>
          <w:color w:val="auto"/>
        </w:rPr>
        <w:t xml:space="preserve">e </w:t>
      </w:r>
      <w:r>
        <w:rPr>
          <w:rFonts w:eastAsia="MS Mincho" w:cs="Times New Roman"/>
          <w:color w:val="auto"/>
        </w:rPr>
        <w:t>present</w:t>
      </w:r>
      <w:r w:rsidRPr="00D52901">
        <w:rPr>
          <w:rFonts w:eastAsia="MS Mincho" w:cs="Times New Roman"/>
          <w:color w:val="auto"/>
        </w:rPr>
        <w:t xml:space="preserve"> </w:t>
      </w:r>
      <w:r w:rsidR="00D52901" w:rsidRPr="00D52901">
        <w:rPr>
          <w:rFonts w:eastAsia="MS Mincho" w:cs="Times New Roman"/>
          <w:color w:val="auto"/>
        </w:rPr>
        <w:t xml:space="preserve">an elegant protocol for </w:t>
      </w:r>
      <w:r w:rsidR="00D52901" w:rsidRPr="00D52901">
        <w:rPr>
          <w:rFonts w:eastAsia="MS Mincho" w:cs="Times New Roman"/>
          <w:i/>
          <w:color w:val="auto"/>
        </w:rPr>
        <w:t>in vivo</w:t>
      </w:r>
      <w:r w:rsidR="00D52901" w:rsidRPr="00D52901">
        <w:rPr>
          <w:rFonts w:eastAsia="MS Mincho" w:cs="Times New Roman"/>
          <w:color w:val="auto"/>
        </w:rPr>
        <w:t xml:space="preserve"> evaluation of vaccine effectiveness and host immune responses. This protocol can be adapted for vaccine models that study viral, bacterial, or parasitic pathogens.</w:t>
      </w:r>
    </w:p>
    <w:p w14:paraId="761028D6" w14:textId="77777777" w:rsidR="006305D7" w:rsidRPr="001B1519" w:rsidRDefault="006305D7" w:rsidP="004A7136">
      <w:pPr>
        <w:rPr>
          <w:rFonts w:asciiTheme="minorHAnsi" w:hAnsiTheme="minorHAnsi" w:cstheme="minorHAnsi"/>
        </w:rPr>
      </w:pPr>
    </w:p>
    <w:p w14:paraId="64FB8590" w14:textId="3C4FF22E" w:rsidR="006305D7" w:rsidRPr="001B1519" w:rsidRDefault="006305D7" w:rsidP="004A7136">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3521DA2" w14:textId="0166469E" w:rsidR="00D52901" w:rsidRPr="00D52901" w:rsidRDefault="00D52901" w:rsidP="004A7136">
      <w:pPr>
        <w:widowControl/>
        <w:autoSpaceDE/>
        <w:autoSpaceDN/>
        <w:adjustRightInd/>
        <w:rPr>
          <w:color w:val="auto"/>
          <w:shd w:val="clear" w:color="auto" w:fill="FFFFFF"/>
        </w:rPr>
      </w:pPr>
      <w:r w:rsidRPr="00D52901">
        <w:rPr>
          <w:color w:val="auto"/>
          <w:shd w:val="clear" w:color="auto" w:fill="FFFFFF"/>
        </w:rPr>
        <w:t>Vaccines are a 20</w:t>
      </w:r>
      <w:r w:rsidRPr="00D52901">
        <w:rPr>
          <w:color w:val="auto"/>
          <w:shd w:val="clear" w:color="auto" w:fill="FFFFFF"/>
          <w:vertAlign w:val="superscript"/>
        </w:rPr>
        <w:t>th</w:t>
      </w:r>
      <w:r w:rsidRPr="00D52901">
        <w:rPr>
          <w:color w:val="auto"/>
          <w:shd w:val="clear" w:color="auto" w:fill="FFFFFF"/>
        </w:rPr>
        <w:t xml:space="preserve"> century medical marvel. They have dramatically reduced the morbidity and mortality caused by infectious diseases and contributed to a striking increase in life expectancy around the globe. Nonetheless, determining vaccine efficacy remains a challenge. Emerging evidence suggests that the current acellular vaccine (</w:t>
      </w:r>
      <w:proofErr w:type="spellStart"/>
      <w:r w:rsidRPr="00D52901">
        <w:rPr>
          <w:color w:val="auto"/>
          <w:shd w:val="clear" w:color="auto" w:fill="FFFFFF"/>
        </w:rPr>
        <w:t>aPV</w:t>
      </w:r>
      <w:proofErr w:type="spellEnd"/>
      <w:r w:rsidRPr="00D52901">
        <w:rPr>
          <w:color w:val="auto"/>
          <w:shd w:val="clear" w:color="auto" w:fill="FFFFFF"/>
        </w:rPr>
        <w:t xml:space="preserve">) for </w:t>
      </w:r>
      <w:r w:rsidRPr="00D52901">
        <w:rPr>
          <w:i/>
          <w:color w:val="auto"/>
          <w:shd w:val="clear" w:color="auto" w:fill="FFFFFF"/>
        </w:rPr>
        <w:t>Bordetella pertussis</w:t>
      </w:r>
      <w:r w:rsidRPr="00D52901">
        <w:rPr>
          <w:color w:val="auto"/>
          <w:shd w:val="clear" w:color="auto" w:fill="FFFFFF"/>
        </w:rPr>
        <w:t xml:space="preserve"> (</w:t>
      </w:r>
      <w:r w:rsidRPr="00D52901">
        <w:rPr>
          <w:i/>
          <w:color w:val="auto"/>
          <w:shd w:val="clear" w:color="auto" w:fill="FFFFFF"/>
        </w:rPr>
        <w:t>B. pertussis</w:t>
      </w:r>
      <w:r w:rsidRPr="00D52901">
        <w:rPr>
          <w:color w:val="auto"/>
          <w:shd w:val="clear" w:color="auto" w:fill="FFFFFF"/>
        </w:rPr>
        <w:t>) induces suboptimal immunity. Therefore, a major challenge is designing a next</w:t>
      </w:r>
      <w:r w:rsidR="00BC58F4">
        <w:rPr>
          <w:color w:val="auto"/>
          <w:shd w:val="clear" w:color="auto" w:fill="FFFFFF"/>
        </w:rPr>
        <w:t>-</w:t>
      </w:r>
      <w:r w:rsidRPr="00D52901">
        <w:rPr>
          <w:color w:val="auto"/>
          <w:shd w:val="clear" w:color="auto" w:fill="FFFFFF"/>
        </w:rPr>
        <w:t xml:space="preserve">generation vaccine that induces protective immunity without the adverse side effects of </w:t>
      </w:r>
      <w:r w:rsidR="00BC58F4">
        <w:rPr>
          <w:color w:val="auto"/>
          <w:shd w:val="clear" w:color="auto" w:fill="FFFFFF"/>
        </w:rPr>
        <w:t>a</w:t>
      </w:r>
      <w:r w:rsidRPr="00D52901">
        <w:rPr>
          <w:color w:val="auto"/>
          <w:shd w:val="clear" w:color="auto" w:fill="FFFFFF"/>
        </w:rPr>
        <w:t xml:space="preserve"> whole</w:t>
      </w:r>
      <w:r w:rsidR="00BC58F4">
        <w:rPr>
          <w:color w:val="auto"/>
          <w:shd w:val="clear" w:color="auto" w:fill="FFFFFF"/>
        </w:rPr>
        <w:t>-</w:t>
      </w:r>
      <w:r w:rsidRPr="00D52901">
        <w:rPr>
          <w:color w:val="auto"/>
          <w:shd w:val="clear" w:color="auto" w:fill="FFFFFF"/>
        </w:rPr>
        <w:t>cell vaccine (</w:t>
      </w:r>
      <w:proofErr w:type="spellStart"/>
      <w:r w:rsidRPr="00D52901">
        <w:rPr>
          <w:color w:val="auto"/>
          <w:shd w:val="clear" w:color="auto" w:fill="FFFFFF"/>
        </w:rPr>
        <w:t>wPV</w:t>
      </w:r>
      <w:proofErr w:type="spellEnd"/>
      <w:r w:rsidRPr="00D52901">
        <w:rPr>
          <w:color w:val="auto"/>
          <w:shd w:val="clear" w:color="auto" w:fill="FFFFFF"/>
        </w:rPr>
        <w:t>). Here we describe a protocol that we used to test the efficacy of a promising, novel adjuvant that skews immune responses to a protective Th1/Th17 phenotype and promotes</w:t>
      </w:r>
      <w:r w:rsidR="00054234">
        <w:rPr>
          <w:color w:val="auto"/>
          <w:shd w:val="clear" w:color="auto" w:fill="FFFFFF"/>
        </w:rPr>
        <w:t xml:space="preserve"> a</w:t>
      </w:r>
      <w:r w:rsidRPr="00D52901">
        <w:rPr>
          <w:color w:val="auto"/>
          <w:shd w:val="clear" w:color="auto" w:fill="FFFFFF"/>
        </w:rPr>
        <w:t xml:space="preserve"> better clearance of a </w:t>
      </w:r>
      <w:r w:rsidRPr="00D52901">
        <w:rPr>
          <w:i/>
          <w:color w:val="auto"/>
          <w:shd w:val="clear" w:color="auto" w:fill="FFFFFF"/>
        </w:rPr>
        <w:t>B. pertussis</w:t>
      </w:r>
      <w:r w:rsidRPr="00D52901">
        <w:rPr>
          <w:color w:val="auto"/>
          <w:shd w:val="clear" w:color="auto" w:fill="FFFFFF"/>
        </w:rPr>
        <w:t xml:space="preserve"> challenge from the murine respiratory tract. This article describes the protocol for mouse immunization, bacterial inoculation, tissue harvest</w:t>
      </w:r>
      <w:r w:rsidR="00BC58F4">
        <w:rPr>
          <w:color w:val="auto"/>
          <w:shd w:val="clear" w:color="auto" w:fill="FFFFFF"/>
        </w:rPr>
        <w:t>ing,</w:t>
      </w:r>
      <w:r w:rsidRPr="00D52901">
        <w:rPr>
          <w:color w:val="auto"/>
          <w:shd w:val="clear" w:color="auto" w:fill="FFFFFF"/>
        </w:rPr>
        <w:t xml:space="preserve"> and analysis of immune responses. Using this method</w:t>
      </w:r>
      <w:r w:rsidR="00054234">
        <w:rPr>
          <w:color w:val="auto"/>
          <w:shd w:val="clear" w:color="auto" w:fill="FFFFFF"/>
        </w:rPr>
        <w:t>,</w:t>
      </w:r>
      <w:r w:rsidRPr="00D52901">
        <w:rPr>
          <w:color w:val="auto"/>
          <w:shd w:val="clear" w:color="auto" w:fill="FFFFFF"/>
        </w:rPr>
        <w:t xml:space="preserve"> within our model, we have successfully elucidated crucial mechanisms elicited by a promising, next-generation acellular pertussis vaccine. This method can be applied to any infectious disease model </w:t>
      </w:r>
      <w:proofErr w:type="gramStart"/>
      <w:r w:rsidRPr="00D52901">
        <w:rPr>
          <w:color w:val="auto"/>
          <w:shd w:val="clear" w:color="auto" w:fill="FFFFFF"/>
        </w:rPr>
        <w:t>in order to</w:t>
      </w:r>
      <w:proofErr w:type="gramEnd"/>
      <w:r w:rsidRPr="00D52901">
        <w:rPr>
          <w:color w:val="auto"/>
          <w:shd w:val="clear" w:color="auto" w:fill="FFFFFF"/>
        </w:rPr>
        <w:t xml:space="preserve"> determine vaccine efficacy.</w:t>
      </w:r>
    </w:p>
    <w:p w14:paraId="4850A039" w14:textId="77777777" w:rsidR="00D52901" w:rsidRPr="001B1519" w:rsidRDefault="00D52901" w:rsidP="004A7136">
      <w:pPr>
        <w:rPr>
          <w:rFonts w:asciiTheme="minorHAnsi" w:hAnsiTheme="minorHAnsi" w:cstheme="minorHAnsi"/>
        </w:rPr>
      </w:pPr>
    </w:p>
    <w:p w14:paraId="00D25F73" w14:textId="1EF3C6A7" w:rsidR="006305D7" w:rsidRPr="001B1519" w:rsidRDefault="006305D7" w:rsidP="004A713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2B02227" w14:textId="711D3CEE" w:rsidR="00D52901" w:rsidRDefault="00D52901" w:rsidP="004A7136">
      <w:pPr>
        <w:widowControl/>
        <w:autoSpaceDE/>
        <w:autoSpaceDN/>
        <w:adjustRightInd/>
        <w:contextualSpacing/>
        <w:rPr>
          <w:rFonts w:cs="Arial"/>
          <w:color w:val="auto"/>
          <w:szCs w:val="20"/>
          <w:shd w:val="clear" w:color="auto" w:fill="FFFFFF"/>
        </w:rPr>
      </w:pPr>
      <w:r w:rsidRPr="00D52901">
        <w:rPr>
          <w:rFonts w:cs="Times New Roman"/>
          <w:color w:val="auto"/>
          <w:shd w:val="clear" w:color="auto" w:fill="FFFFFF"/>
        </w:rPr>
        <w:lastRenderedPageBreak/>
        <w:t>Vaccines represent one of the greatest public health achievements of the 20th century</w:t>
      </w:r>
      <w:r w:rsidR="00BC58F4">
        <w:rPr>
          <w:rFonts w:cs="Times New Roman"/>
          <w:color w:val="auto"/>
          <w:shd w:val="clear" w:color="auto" w:fill="FFFFFF"/>
        </w:rPr>
        <w:t xml:space="preserve">, </w:t>
      </w:r>
      <w:r w:rsidR="00BC58F4">
        <w:rPr>
          <w:rFonts w:cs="Arial"/>
          <w:color w:val="auto"/>
          <w:shd w:val="clear" w:color="auto" w:fill="FFFFFF"/>
        </w:rPr>
        <w:t>y</w:t>
      </w:r>
      <w:r w:rsidRPr="00D52901">
        <w:rPr>
          <w:rFonts w:cs="Arial"/>
          <w:color w:val="auto"/>
          <w:shd w:val="clear" w:color="auto" w:fill="FFFFFF"/>
        </w:rPr>
        <w:t xml:space="preserve">et we </w:t>
      </w:r>
      <w:r w:rsidR="00BC58F4">
        <w:rPr>
          <w:rFonts w:cs="Arial"/>
          <w:color w:val="auto"/>
          <w:shd w:val="clear" w:color="auto" w:fill="FFFFFF"/>
        </w:rPr>
        <w:t xml:space="preserve">still </w:t>
      </w:r>
      <w:r w:rsidRPr="00D52901">
        <w:rPr>
          <w:rFonts w:cs="Arial"/>
          <w:color w:val="auto"/>
          <w:shd w:val="clear" w:color="auto" w:fill="FFFFFF"/>
        </w:rPr>
        <w:t>do</w:t>
      </w:r>
      <w:r w:rsidR="00BC58F4">
        <w:rPr>
          <w:rFonts w:cs="Arial"/>
          <w:color w:val="auto"/>
          <w:shd w:val="clear" w:color="auto" w:fill="FFFFFF"/>
        </w:rPr>
        <w:t xml:space="preserve"> not</w:t>
      </w:r>
      <w:r w:rsidRPr="00D52901">
        <w:rPr>
          <w:rFonts w:cs="Arial"/>
          <w:color w:val="auto"/>
          <w:shd w:val="clear" w:color="auto" w:fill="FFFFFF"/>
        </w:rPr>
        <w:t xml:space="preserve"> fully understand the mechanisms by which successful vaccines stimulate protective immunity. </w:t>
      </w:r>
      <w:r w:rsidRPr="00D52901">
        <w:rPr>
          <w:rFonts w:cs="Arial"/>
          <w:color w:val="auto"/>
          <w:szCs w:val="20"/>
          <w:shd w:val="clear" w:color="auto" w:fill="FFFFFF"/>
        </w:rPr>
        <w:t>The identification of molecular signatures (</w:t>
      </w:r>
      <w:r w:rsidRPr="004A7136">
        <w:rPr>
          <w:rFonts w:cs="Arial"/>
          <w:i/>
          <w:color w:val="auto"/>
          <w:szCs w:val="20"/>
          <w:shd w:val="clear" w:color="auto" w:fill="FFFFFF"/>
        </w:rPr>
        <w:t>e.g</w:t>
      </w:r>
      <w:r w:rsidRPr="00D52901">
        <w:rPr>
          <w:rFonts w:cs="Arial"/>
          <w:color w:val="auto"/>
          <w:szCs w:val="20"/>
          <w:shd w:val="clear" w:color="auto" w:fill="FFFFFF"/>
        </w:rPr>
        <w:t>.</w:t>
      </w:r>
      <w:r w:rsidR="00BC58F4">
        <w:rPr>
          <w:rFonts w:cs="Arial"/>
          <w:color w:val="auto"/>
          <w:szCs w:val="20"/>
          <w:shd w:val="clear" w:color="auto" w:fill="FFFFFF"/>
        </w:rPr>
        <w:t>,</w:t>
      </w:r>
      <w:r w:rsidRPr="00D52901">
        <w:rPr>
          <w:rFonts w:cs="Arial"/>
          <w:color w:val="auto"/>
          <w:szCs w:val="20"/>
          <w:shd w:val="clear" w:color="auto" w:fill="FFFFFF"/>
        </w:rPr>
        <w:t xml:space="preserve"> cell activation markers, expansion of cellular subtypes, and patterns of gene expression) induced after vaccination provides a plethora of information </w:t>
      </w:r>
      <w:r w:rsidR="00BC58F4">
        <w:rPr>
          <w:rFonts w:cs="Arial"/>
          <w:color w:val="auto"/>
          <w:szCs w:val="20"/>
          <w:shd w:val="clear" w:color="auto" w:fill="FFFFFF"/>
        </w:rPr>
        <w:t>for</w:t>
      </w:r>
      <w:r w:rsidRPr="00D52901">
        <w:rPr>
          <w:rFonts w:cs="Arial"/>
          <w:color w:val="auto"/>
          <w:szCs w:val="20"/>
          <w:shd w:val="clear" w:color="auto" w:fill="FFFFFF"/>
        </w:rPr>
        <w:t xml:space="preserve"> predicting and generating an efficacious immune response. The complexity of host-pathogen responses cannot be adequately replicated using </w:t>
      </w:r>
      <w:r w:rsidRPr="00D52901">
        <w:rPr>
          <w:rFonts w:cs="Arial"/>
          <w:i/>
          <w:color w:val="auto"/>
          <w:szCs w:val="20"/>
          <w:shd w:val="clear" w:color="auto" w:fill="FFFFFF"/>
        </w:rPr>
        <w:t>in vitro</w:t>
      </w:r>
      <w:r w:rsidRPr="00D52901">
        <w:rPr>
          <w:rFonts w:cs="Arial"/>
          <w:color w:val="auto"/>
          <w:szCs w:val="20"/>
          <w:shd w:val="clear" w:color="auto" w:fill="FFFFFF"/>
        </w:rPr>
        <w:t xml:space="preserve"> cell culture systems</w:t>
      </w:r>
      <w:r w:rsidRPr="00D52901">
        <w:rPr>
          <w:rFonts w:cs="Arial"/>
          <w:color w:val="auto"/>
          <w:szCs w:val="20"/>
          <w:shd w:val="clear" w:color="auto" w:fill="FFFFFF"/>
        </w:rPr>
        <w:fldChar w:fldCharType="begin"/>
      </w:r>
      <w:r w:rsidR="00ED44C0">
        <w:rPr>
          <w:rFonts w:cs="Arial"/>
          <w:color w:val="auto"/>
          <w:szCs w:val="20"/>
          <w:shd w:val="clear" w:color="auto" w:fill="FFFFFF"/>
        </w:rPr>
        <w:instrText xml:space="preserve"> ADDIN EN.CITE &lt;EndNote&gt;&lt;Cite&gt;&lt;Author&gt;Tacken&lt;/Author&gt;&lt;Year&gt;2011&lt;/Year&gt;&lt;RecNum&gt;10401&lt;/RecNum&gt;&lt;DisplayText&gt;&lt;style face="superscript"&gt;1&lt;/style&gt;&lt;/DisplayText&gt;&lt;record&gt;&lt;rec-number&gt;10401&lt;/rec-number&gt;&lt;foreign-keys&gt;&lt;key app="EN" db-id="rrxx2waxrwzwebefren5va9v25xzxzspsavs" timestamp="1533611742"&gt;10401&lt;/key&gt;&lt;/foreign-keys&gt;&lt;ref-type name="Journal Article"&gt;17&lt;/ref-type&gt;&lt;contributors&gt;&lt;authors&gt;&lt;author&gt;Tacken, P. J.&lt;/author&gt;&lt;author&gt;Figdor, C. G.&lt;/author&gt;&lt;/authors&gt;&lt;/contributors&gt;&lt;auth-address&gt;Department of Tumor Immunology, Nijmegen Centre for Molecular Life Sciences, Radboud University Medical Centre, Postbox 9101, 6500 HB Nijmegen, The Netherlands. p.tacken@ncmls.ru.nl&lt;/auth-address&gt;&lt;titles&gt;&lt;title&gt;Targeted antigen delivery and activation of dendritic cells in vivo: steps towards cost effective vaccines&lt;/title&gt;&lt;secondary-title&gt;Semin Immunol&lt;/secondary-title&gt;&lt;/titles&gt;&lt;periodical&gt;&lt;full-title&gt;Semin Immunol&lt;/full-title&gt;&lt;/periodical&gt;&lt;pages&gt;12-20&lt;/pages&gt;&lt;volume&gt;23&lt;/volume&gt;&lt;number&gt;1&lt;/number&gt;&lt;edition&gt;2011/01/29&lt;/edition&gt;&lt;keywords&gt;&lt;keyword&gt;Adjuvants, Immunologic&lt;/keyword&gt;&lt;keyword&gt;Animals&lt;/keyword&gt;&lt;keyword&gt;Antigen Presentation/immunology&lt;/keyword&gt;&lt;keyword&gt;Antigens/*immunology&lt;/keyword&gt;&lt;keyword&gt;Dendritic Cells/*immunology&lt;/keyword&gt;&lt;keyword&gt;Humans&lt;/keyword&gt;&lt;keyword&gt;Receptors, Cell Surface/immunology/metabolism&lt;/keyword&gt;&lt;keyword&gt;Vaccines/*economics/*immunology&lt;/keyword&gt;&lt;/keywords&gt;&lt;dates&gt;&lt;year&gt;2011&lt;/year&gt;&lt;pub-dates&gt;&lt;date&gt;Feb&lt;/date&gt;&lt;/pub-dates&gt;&lt;/dates&gt;&lt;isbn&gt;1096-3618 (Electronic)&amp;#xD;1044-5323 (Linking)&lt;/isbn&gt;&lt;accession-num&gt;21269839&lt;/accession-num&gt;&lt;urls&gt;&lt;related-urls&gt;&lt;url&gt;https://www.ncbi.nlm.nih.gov/pubmed/21269839&lt;/url&gt;&lt;/related-urls&gt;&lt;/urls&gt;&lt;electronic-resource-num&gt;10.1016/j.smim.2011.01.001&lt;/electronic-resource-num&gt;&lt;/record&gt;&lt;/Cite&gt;&lt;/EndNote&gt;</w:instrText>
      </w:r>
      <w:r w:rsidRPr="00D52901">
        <w:rPr>
          <w:rFonts w:cs="Arial"/>
          <w:color w:val="auto"/>
          <w:szCs w:val="20"/>
          <w:shd w:val="clear" w:color="auto" w:fill="FFFFFF"/>
        </w:rPr>
        <w:fldChar w:fldCharType="separate"/>
      </w:r>
      <w:r w:rsidR="00ED44C0" w:rsidRPr="00ED44C0">
        <w:rPr>
          <w:rFonts w:cs="Arial"/>
          <w:noProof/>
          <w:color w:val="auto"/>
          <w:szCs w:val="20"/>
          <w:shd w:val="clear" w:color="auto" w:fill="FFFFFF"/>
          <w:vertAlign w:val="superscript"/>
        </w:rPr>
        <w:t>1</w:t>
      </w:r>
      <w:r w:rsidRPr="00D52901">
        <w:rPr>
          <w:rFonts w:cs="Arial"/>
          <w:color w:val="auto"/>
          <w:szCs w:val="20"/>
          <w:shd w:val="clear" w:color="auto" w:fill="FFFFFF"/>
        </w:rPr>
        <w:fldChar w:fldCharType="end"/>
      </w:r>
      <w:r w:rsidRPr="00D52901">
        <w:rPr>
          <w:rFonts w:cs="Arial"/>
          <w:color w:val="auto"/>
          <w:szCs w:val="20"/>
          <w:shd w:val="clear" w:color="auto" w:fill="FFFFFF"/>
        </w:rPr>
        <w:t xml:space="preserve">. </w:t>
      </w:r>
      <w:r w:rsidR="008128F7">
        <w:rPr>
          <w:rFonts w:cs="Arial"/>
          <w:i/>
          <w:color w:val="auto"/>
          <w:szCs w:val="20"/>
          <w:shd w:val="clear" w:color="auto" w:fill="FFFFFF"/>
        </w:rPr>
        <w:t>I</w:t>
      </w:r>
      <w:r w:rsidR="008128F7" w:rsidRPr="00D52901">
        <w:rPr>
          <w:rFonts w:cs="Arial"/>
          <w:i/>
          <w:color w:val="auto"/>
          <w:szCs w:val="20"/>
          <w:shd w:val="clear" w:color="auto" w:fill="FFFFFF"/>
        </w:rPr>
        <w:t xml:space="preserve">n </w:t>
      </w:r>
      <w:r w:rsidRPr="00D52901">
        <w:rPr>
          <w:rFonts w:cs="Arial"/>
          <w:i/>
          <w:color w:val="auto"/>
          <w:szCs w:val="20"/>
          <w:shd w:val="clear" w:color="auto" w:fill="FFFFFF"/>
        </w:rPr>
        <w:t>vivo</w:t>
      </w:r>
      <w:r w:rsidRPr="00D52901">
        <w:rPr>
          <w:rFonts w:cs="Arial"/>
          <w:color w:val="auto"/>
          <w:szCs w:val="20"/>
          <w:shd w:val="clear" w:color="auto" w:fill="FFFFFF"/>
        </w:rPr>
        <w:t xml:space="preserve"> vaccine models are designed to concomitantly evaluate multiple immune cell types within the host. This provides an advantage when characterizing vaccine antigen processing and presentation, differential cytokine secretion, and expansion of </w:t>
      </w:r>
      <w:r w:rsidR="008128F7">
        <w:rPr>
          <w:rFonts w:cs="Arial"/>
          <w:color w:val="auto"/>
          <w:szCs w:val="20"/>
          <w:shd w:val="clear" w:color="auto" w:fill="FFFFFF"/>
        </w:rPr>
        <w:t>immune cells</w:t>
      </w:r>
      <w:r w:rsidRPr="00D52901">
        <w:rPr>
          <w:rFonts w:cs="Arial"/>
          <w:color w:val="auto"/>
          <w:szCs w:val="20"/>
          <w:shd w:val="clear" w:color="auto" w:fill="FFFFFF"/>
        </w:rPr>
        <w:t>. The protocol described here</w:t>
      </w:r>
      <w:r w:rsidR="008128F7">
        <w:rPr>
          <w:rFonts w:cs="Arial"/>
          <w:color w:val="auto"/>
          <w:szCs w:val="20"/>
          <w:shd w:val="clear" w:color="auto" w:fill="FFFFFF"/>
        </w:rPr>
        <w:t xml:space="preserve"> provides a detailed method to determine vaccine efficacy through evaluation of </w:t>
      </w:r>
      <w:r w:rsidR="00054234">
        <w:rPr>
          <w:rFonts w:cs="Arial"/>
          <w:color w:val="auto"/>
          <w:szCs w:val="20"/>
          <w:shd w:val="clear" w:color="auto" w:fill="FFFFFF"/>
        </w:rPr>
        <w:t xml:space="preserve">the </w:t>
      </w:r>
      <w:r w:rsidR="008128F7">
        <w:rPr>
          <w:rFonts w:cs="Arial"/>
          <w:color w:val="auto"/>
          <w:szCs w:val="20"/>
          <w:shd w:val="clear" w:color="auto" w:fill="FFFFFF"/>
        </w:rPr>
        <w:t xml:space="preserve">systemic and local immune responses and quantification of pathogen burden in tissues of interest. The example provided here tests the efficacy of an experimental vaccine for the pathogen </w:t>
      </w:r>
      <w:r w:rsidR="008128F7" w:rsidRPr="00054234">
        <w:rPr>
          <w:rFonts w:cs="Arial"/>
          <w:i/>
          <w:color w:val="auto"/>
          <w:szCs w:val="20"/>
          <w:shd w:val="clear" w:color="auto" w:fill="FFFFFF"/>
        </w:rPr>
        <w:t xml:space="preserve">Bordetella pertussis </w:t>
      </w:r>
      <w:r w:rsidR="008128F7">
        <w:rPr>
          <w:rFonts w:cs="Arial"/>
          <w:color w:val="auto"/>
          <w:szCs w:val="20"/>
          <w:shd w:val="clear" w:color="auto" w:fill="FFFFFF"/>
        </w:rPr>
        <w:t>(</w:t>
      </w:r>
      <w:r w:rsidR="008128F7" w:rsidRPr="00054234">
        <w:rPr>
          <w:rFonts w:cs="Arial"/>
          <w:i/>
          <w:color w:val="auto"/>
          <w:szCs w:val="20"/>
          <w:shd w:val="clear" w:color="auto" w:fill="FFFFFF"/>
        </w:rPr>
        <w:t>B. pertussis</w:t>
      </w:r>
      <w:r w:rsidR="008128F7">
        <w:rPr>
          <w:rFonts w:cs="Arial"/>
          <w:color w:val="auto"/>
          <w:szCs w:val="20"/>
          <w:shd w:val="clear" w:color="auto" w:fill="FFFFFF"/>
        </w:rPr>
        <w:t>).</w:t>
      </w:r>
      <w:r w:rsidRPr="00D52901">
        <w:rPr>
          <w:rFonts w:cs="Arial"/>
          <w:color w:val="auto"/>
          <w:szCs w:val="20"/>
          <w:shd w:val="clear" w:color="auto" w:fill="FFFFFF"/>
        </w:rPr>
        <w:t xml:space="preserve"> </w:t>
      </w:r>
    </w:p>
    <w:p w14:paraId="1423E4F7" w14:textId="77777777" w:rsidR="0026244A" w:rsidRPr="00D52901" w:rsidRDefault="0026244A" w:rsidP="004A7136">
      <w:pPr>
        <w:widowControl/>
        <w:autoSpaceDE/>
        <w:autoSpaceDN/>
        <w:adjustRightInd/>
        <w:contextualSpacing/>
        <w:rPr>
          <w:rFonts w:cs="Arial"/>
          <w:color w:val="auto"/>
          <w:szCs w:val="20"/>
          <w:shd w:val="clear" w:color="auto" w:fill="FFFFFF"/>
        </w:rPr>
      </w:pPr>
    </w:p>
    <w:p w14:paraId="4A1B21A9" w14:textId="412A92F3" w:rsidR="00D52901" w:rsidRDefault="00D52901" w:rsidP="004A7136">
      <w:pPr>
        <w:widowControl/>
        <w:autoSpaceDE/>
        <w:autoSpaceDN/>
        <w:adjustRightInd/>
        <w:contextualSpacing/>
        <w:rPr>
          <w:rFonts w:eastAsia="MS Mincho" w:cs="Times New Roman"/>
          <w:color w:val="auto"/>
        </w:rPr>
      </w:pPr>
      <w:r w:rsidRPr="00D52901">
        <w:rPr>
          <w:rFonts w:eastAsia="MS Mincho" w:cs="Times New Roman"/>
          <w:i/>
          <w:color w:val="auto"/>
        </w:rPr>
        <w:t>B. pertussis</w:t>
      </w:r>
      <w:r w:rsidRPr="00D52901">
        <w:rPr>
          <w:rFonts w:eastAsia="MS Mincho" w:cs="Times New Roman"/>
          <w:color w:val="auto"/>
        </w:rPr>
        <w:t xml:space="preserve"> is a gram-negative bacterium that is the etiological agent of the respiratory disease whooping cough (pertussis)</w:t>
      </w:r>
      <w:r w:rsidRPr="00D52901">
        <w:rPr>
          <w:rFonts w:eastAsia="MS Mincho" w:cs="Times New Roman"/>
          <w:color w:val="auto"/>
        </w:rPr>
        <w:fldChar w:fldCharType="begin">
          <w:fldData xml:space="preserve">PEVuZE5vdGU+PENpdGU+PEF1dGhvcj5LaWxnb3JlPC9BdXRob3I+PFllYXI+MjAxNjwvWWVhcj48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</w:fldData>
        </w:fldChar>
      </w:r>
      <w:r w:rsidR="00DC13B4">
        <w:rPr>
          <w:rFonts w:eastAsia="MS Mincho" w:cs="Times New Roman"/>
          <w:color w:val="auto"/>
        </w:rPr>
        <w:instrText xml:space="preserve"> ADDIN EN.CITE </w:instrText>
      </w:r>
      <w:r w:rsidR="00DC13B4">
        <w:rPr>
          <w:rFonts w:eastAsia="MS Mincho" w:cs="Times New Roman"/>
          <w:color w:val="auto"/>
        </w:rPr>
        <w:fldChar w:fldCharType="begin">
          <w:fldData xml:space="preserve">PEVuZE5vdGU+PENpdGU+PEF1dGhvcj5LaWxnb3JlPC9BdXRob3I+PFllYXI+MjAxNjwvWWVhcj48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</w:fldData>
        </w:fldChar>
      </w:r>
      <w:r w:rsidR="00DC13B4">
        <w:rPr>
          <w:rFonts w:eastAsia="MS Mincho" w:cs="Times New Roman"/>
          <w:color w:val="auto"/>
        </w:rPr>
        <w:instrText xml:space="preserve"> ADDIN EN.CITE.DATA </w:instrText>
      </w:r>
      <w:r w:rsidR="00DC13B4">
        <w:rPr>
          <w:rFonts w:eastAsia="MS Mincho" w:cs="Times New Roman"/>
          <w:color w:val="auto"/>
        </w:rPr>
      </w:r>
      <w:r w:rsidR="00DC13B4">
        <w:rPr>
          <w:rFonts w:eastAsia="MS Mincho" w:cs="Times New Roman"/>
          <w:color w:val="auto"/>
        </w:rPr>
        <w:fldChar w:fldCharType="end"/>
      </w:r>
      <w:r w:rsidRPr="00D52901">
        <w:rPr>
          <w:rFonts w:eastAsia="MS Mincho" w:cs="Times New Roman"/>
          <w:color w:val="auto"/>
        </w:rPr>
      </w:r>
      <w:r w:rsidRPr="00D52901">
        <w:rPr>
          <w:rFonts w:eastAsia="MS Mincho" w:cs="Times New Roman"/>
          <w:color w:val="auto"/>
        </w:rPr>
        <w:fldChar w:fldCharType="separate"/>
      </w:r>
      <w:r w:rsidR="002B0595" w:rsidRPr="002B0595">
        <w:rPr>
          <w:rFonts w:eastAsia="MS Mincho" w:cs="Times New Roman"/>
          <w:noProof/>
          <w:color w:val="auto"/>
          <w:vertAlign w:val="superscript"/>
        </w:rPr>
        <w:t>2,3</w:t>
      </w:r>
      <w:r w:rsidRPr="00D52901">
        <w:rPr>
          <w:rFonts w:eastAsia="MS Mincho" w:cs="Times New Roman"/>
          <w:color w:val="auto"/>
        </w:rPr>
        <w:fldChar w:fldCharType="end"/>
      </w:r>
      <w:r w:rsidRPr="00D52901">
        <w:rPr>
          <w:rFonts w:eastAsia="MS Mincho" w:cs="Times New Roman"/>
          <w:color w:val="auto"/>
        </w:rPr>
        <w:t>. Close contact with infected individuals (symptomatic or asymptomatic) leads to transmission, colonization, and disease. Despite significant global vaccine coverage</w:t>
      </w:r>
      <w:r w:rsidRPr="00D52901">
        <w:rPr>
          <w:rFonts w:eastAsia="MS Mincho" w:cs="Times New Roman"/>
          <w:color w:val="auto"/>
        </w:rPr>
        <w:fldChar w:fldCharType="begin"/>
      </w:r>
      <w:r w:rsidR="00DC13B4">
        <w:rPr>
          <w:rFonts w:eastAsia="MS Mincho" w:cs="Times New Roman"/>
          <w:color w:val="auto"/>
        </w:rPr>
        <w:instrText xml:space="preserve"> ADDIN EN.CITE &lt;EndNote&gt;&lt;Cite&gt;&lt;Author&gt;Feldstein&lt;/Author&gt;&lt;Year&gt;2017&lt;/Year&gt;&lt;RecNum&gt;10341&lt;/RecNum&gt;&lt;DisplayText&gt;&lt;style face="superscript"&gt;4&lt;/style&gt;&lt;/DisplayText&gt;&lt;record&gt;&lt;rec-number&gt;10341&lt;/rec-number&gt;&lt;foreign-keys&gt;&lt;key app="EN" db-id="f22efp5szds22oepr2axzt9z5z0rtz9s5edp" timestamp="0"&gt;10341&lt;/key&gt;&lt;/foreign-keys&gt;&lt;ref-type name="Journal Article"&gt;17&lt;/ref-type&gt;&lt;contributors&gt;&lt;authors&gt;&lt;author&gt;Feldstein, L. R.&lt;/author&gt;&lt;author&gt;Mariat, S.&lt;/author&gt;&lt;author&gt;Gacic-Dobo, M.&lt;/author&gt;&lt;author&gt;Diallo, M. S.&lt;/author&gt;&lt;author&gt;Conklin, L. M.&lt;/author&gt;&lt;author&gt;Wallace, A. S.&lt;/author&gt;&lt;/authors&gt;&lt;/contributors&gt;&lt;titles&gt;&lt;title&gt;Global Routine Vaccination Coverage, 2016&lt;/title&gt;&lt;secondary-title&gt;MMWR Morb Mortal Wkly Rep&lt;/secondary-title&gt;&lt;/titles&gt;&lt;pages&gt;1252-1255&lt;/pages&gt;&lt;volume&gt;66&lt;/volume&gt;&lt;number&gt;45&lt;/number&gt;&lt;edition&gt;2017/11/18&lt;/edition&gt;&lt;keywords&gt;&lt;keyword&gt;Child, Preschool&lt;/keyword&gt;&lt;keyword&gt;Diphtheria-Tetanus-Pertussis Vaccine/administration &amp;amp; dosage&lt;/keyword&gt;&lt;keyword&gt;*Global Health&lt;/keyword&gt;&lt;keyword&gt;Goals&lt;/keyword&gt;&lt;keyword&gt;Humans&lt;/keyword&gt;&lt;keyword&gt;Immunization Programs&lt;/keyword&gt;&lt;keyword&gt;Immunization Schedule&lt;/keyword&gt;&lt;keyword&gt;Infant&lt;/keyword&gt;&lt;keyword&gt;Vaccination Coverage/*statistics &amp;amp; numerical data&lt;/keyword&gt;&lt;keyword&gt;Vaccines/*administration &amp;amp; dosage&lt;/keyword&gt;&lt;keyword&gt;World Health Organization&lt;/keyword&gt;&lt;/keywords&gt;&lt;dates&gt;&lt;year&gt;2017&lt;/year&gt;&lt;pub-dates&gt;&lt;date&gt;Nov 17&lt;/date&gt;&lt;/pub-dates&gt;&lt;/dates&gt;&lt;isbn&gt;1545-861X (Electronic)&amp;#xD;0149-2195 (Linking)&lt;/isbn&gt;&lt;accession-num&gt;29145357&lt;/accession-num&gt;&lt;urls&gt;&lt;related-urls&gt;&lt;url&gt;https://www.ncbi.nlm.nih.gov/pubmed/29145357&lt;/url&gt;&lt;/related-urls&gt;&lt;/urls&gt;&lt;electronic-resource-num&gt;10.15585/mmwr.mm6645a3&lt;/electronic-resource-num&gt;&lt;/record&gt;&lt;/Cite&gt;&lt;/EndNote&gt;</w:instrText>
      </w:r>
      <w:r w:rsidRPr="00D52901">
        <w:rPr>
          <w:rFonts w:eastAsia="MS Mincho" w:cs="Times New Roman"/>
          <w:color w:val="auto"/>
        </w:rPr>
        <w:fldChar w:fldCharType="separate"/>
      </w:r>
      <w:r w:rsidR="00ED44C0" w:rsidRPr="00ED44C0">
        <w:rPr>
          <w:rFonts w:eastAsia="MS Mincho" w:cs="Times New Roman"/>
          <w:noProof/>
          <w:color w:val="auto"/>
          <w:vertAlign w:val="superscript"/>
        </w:rPr>
        <w:t>4</w:t>
      </w:r>
      <w:r w:rsidRPr="00D52901">
        <w:rPr>
          <w:rFonts w:eastAsia="MS Mincho" w:cs="Times New Roman"/>
          <w:color w:val="auto"/>
        </w:rPr>
        <w:fldChar w:fldCharType="end"/>
      </w:r>
      <w:r w:rsidRPr="00D52901">
        <w:rPr>
          <w:rFonts w:eastAsia="MS Mincho" w:cs="Times New Roman"/>
          <w:color w:val="auto"/>
        </w:rPr>
        <w:t>, pertussis is considered a resurging disease in many nations around the world and is a major cause of preventable childhood deaths</w:t>
      </w:r>
      <w:r w:rsidRPr="00D52901">
        <w:rPr>
          <w:rFonts w:eastAsia="MS Mincho" w:cs="Times New Roman"/>
          <w:color w:val="auto"/>
        </w:rPr>
        <w:fldChar w:fldCharType="begin">
          <w:fldData xml:space="preserve">PEVuZE5vdGU+PENpdGU+PEF1dGhvcj5DaGVycnk8L0F1dGhvcj48WWVhcj4yMDEyPC9ZZWFyPjxS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</w:fldData>
        </w:fldChar>
      </w:r>
      <w:r w:rsidR="00DC13B4">
        <w:rPr>
          <w:rFonts w:eastAsia="MS Mincho" w:cs="Times New Roman"/>
          <w:color w:val="auto"/>
        </w:rPr>
        <w:instrText xml:space="preserve"> ADDIN EN.CITE </w:instrText>
      </w:r>
      <w:r w:rsidR="00DC13B4">
        <w:rPr>
          <w:rFonts w:eastAsia="MS Mincho" w:cs="Times New Roman"/>
          <w:color w:val="auto"/>
        </w:rPr>
        <w:fldChar w:fldCharType="begin">
          <w:fldData xml:space="preserve">PEVuZE5vdGU+PENpdGU+PEF1dGhvcj5DaGVycnk8L0F1dGhvcj48WWVhcj4yMDEyPC9ZZWFyPjxS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</w:fldData>
        </w:fldChar>
      </w:r>
      <w:r w:rsidR="00DC13B4">
        <w:rPr>
          <w:rFonts w:eastAsia="MS Mincho" w:cs="Times New Roman"/>
          <w:color w:val="auto"/>
        </w:rPr>
        <w:instrText xml:space="preserve"> ADDIN EN.CITE.DATA </w:instrText>
      </w:r>
      <w:r w:rsidR="00DC13B4">
        <w:rPr>
          <w:rFonts w:eastAsia="MS Mincho" w:cs="Times New Roman"/>
          <w:color w:val="auto"/>
        </w:rPr>
      </w:r>
      <w:r w:rsidR="00DC13B4">
        <w:rPr>
          <w:rFonts w:eastAsia="MS Mincho" w:cs="Times New Roman"/>
          <w:color w:val="auto"/>
        </w:rPr>
        <w:fldChar w:fldCharType="end"/>
      </w:r>
      <w:r w:rsidRPr="00D52901">
        <w:rPr>
          <w:rFonts w:eastAsia="MS Mincho" w:cs="Times New Roman"/>
          <w:color w:val="auto"/>
        </w:rPr>
      </w:r>
      <w:r w:rsidRPr="00D52901">
        <w:rPr>
          <w:rFonts w:eastAsia="MS Mincho" w:cs="Times New Roman"/>
          <w:color w:val="auto"/>
        </w:rPr>
        <w:fldChar w:fldCharType="separate"/>
      </w:r>
      <w:r w:rsidR="002B0595" w:rsidRPr="002B0595">
        <w:rPr>
          <w:rFonts w:eastAsia="MS Mincho" w:cs="Times New Roman"/>
          <w:noProof/>
          <w:color w:val="auto"/>
          <w:vertAlign w:val="superscript"/>
        </w:rPr>
        <w:t>5-8</w:t>
      </w:r>
      <w:r w:rsidRPr="00D52901">
        <w:rPr>
          <w:rFonts w:eastAsia="MS Mincho" w:cs="Times New Roman"/>
          <w:color w:val="auto"/>
        </w:rPr>
        <w:fldChar w:fldCharType="end"/>
      </w:r>
      <w:r w:rsidRPr="00D52901">
        <w:rPr>
          <w:rFonts w:eastAsia="MS Mincho" w:cs="Times New Roman"/>
          <w:color w:val="auto"/>
        </w:rPr>
        <w:t xml:space="preserve">. In 2015, </w:t>
      </w:r>
      <w:r w:rsidRPr="00D52901">
        <w:rPr>
          <w:rFonts w:eastAsia="MS Mincho" w:cs="Times New Roman"/>
          <w:i/>
          <w:color w:val="auto"/>
        </w:rPr>
        <w:t>B. pertussis</w:t>
      </w:r>
      <w:r w:rsidRPr="00D52901">
        <w:rPr>
          <w:rFonts w:eastAsia="MS Mincho" w:cs="Times New Roman"/>
          <w:color w:val="auto"/>
        </w:rPr>
        <w:t xml:space="preserve"> and pertussis were included in the </w:t>
      </w:r>
      <w:r w:rsidR="00C07615">
        <w:rPr>
          <w:rFonts w:eastAsia="MS Mincho" w:cs="Times New Roman"/>
          <w:color w:val="auto"/>
        </w:rPr>
        <w:t>N</w:t>
      </w:r>
      <w:r w:rsidR="00054234">
        <w:rPr>
          <w:rFonts w:eastAsia="MS Mincho" w:cs="Times New Roman"/>
          <w:color w:val="auto"/>
        </w:rPr>
        <w:t>ational Institute of Allergy and infectious Diseases (</w:t>
      </w:r>
      <w:r w:rsidRPr="00D52901">
        <w:rPr>
          <w:rFonts w:eastAsia="MS Mincho" w:cs="Times New Roman"/>
          <w:color w:val="auto"/>
        </w:rPr>
        <w:t>NIAID</w:t>
      </w:r>
      <w:r w:rsidR="00054234">
        <w:rPr>
          <w:rFonts w:eastAsia="MS Mincho" w:cs="Times New Roman"/>
          <w:color w:val="auto"/>
        </w:rPr>
        <w:t>)</w:t>
      </w:r>
      <w:r w:rsidRPr="00D52901">
        <w:rPr>
          <w:rFonts w:eastAsia="MS Mincho" w:cs="Times New Roman"/>
          <w:color w:val="auto"/>
        </w:rPr>
        <w:t xml:space="preserve"> emerging infectious pathogen/disease list, emphasizing the </w:t>
      </w:r>
      <w:r w:rsidR="00C07615">
        <w:rPr>
          <w:rFonts w:eastAsia="MS Mincho" w:cs="Times New Roman"/>
          <w:color w:val="auto"/>
        </w:rPr>
        <w:t>need for</w:t>
      </w:r>
      <w:r w:rsidR="00C07615" w:rsidRPr="00D52901">
        <w:rPr>
          <w:rFonts w:eastAsia="MS Mincho" w:cs="Times New Roman"/>
          <w:color w:val="auto"/>
        </w:rPr>
        <w:t xml:space="preserve"> </w:t>
      </w:r>
      <w:r w:rsidRPr="00D52901">
        <w:rPr>
          <w:rFonts w:eastAsia="MS Mincho" w:cs="Times New Roman"/>
          <w:color w:val="auto"/>
        </w:rPr>
        <w:t>develop</w:t>
      </w:r>
      <w:r w:rsidR="00C07615">
        <w:rPr>
          <w:rFonts w:eastAsia="MS Mincho" w:cs="Times New Roman"/>
          <w:color w:val="auto"/>
        </w:rPr>
        <w:t>ment of</w:t>
      </w:r>
      <w:r w:rsidRPr="00D52901">
        <w:rPr>
          <w:rFonts w:eastAsia="MS Mincho" w:cs="Times New Roman"/>
          <w:color w:val="auto"/>
        </w:rPr>
        <w:t xml:space="preserve"> a better vaccine that confers long-lived protective immunity</w:t>
      </w:r>
      <w:r w:rsidR="004B4059">
        <w:rPr>
          <w:rFonts w:eastAsia="MS Mincho" w:cs="Times New Roman"/>
          <w:color w:val="auto"/>
        </w:rPr>
        <w:t>.</w:t>
      </w:r>
    </w:p>
    <w:p w14:paraId="25515747" w14:textId="77777777" w:rsidR="0026244A" w:rsidRPr="00D52901" w:rsidRDefault="0026244A" w:rsidP="004A7136">
      <w:pPr>
        <w:widowControl/>
        <w:autoSpaceDE/>
        <w:autoSpaceDN/>
        <w:adjustRightInd/>
        <w:contextualSpacing/>
        <w:rPr>
          <w:rFonts w:cs="Arial"/>
          <w:color w:val="auto"/>
          <w:szCs w:val="20"/>
          <w:shd w:val="clear" w:color="auto" w:fill="FFFFFF"/>
        </w:rPr>
      </w:pPr>
    </w:p>
    <w:p w14:paraId="4A0E3505" w14:textId="3B7EC8BA" w:rsidR="0026244A" w:rsidRDefault="00D52901" w:rsidP="004A7136">
      <w:pPr>
        <w:rPr>
          <w:rFonts w:eastAsia="MS Mincho" w:cs="Times New Roman"/>
          <w:color w:val="auto"/>
        </w:rPr>
      </w:pPr>
      <w:r w:rsidRPr="00D52901">
        <w:rPr>
          <w:rFonts w:eastAsia="MS Mincho" w:cs="Times New Roman"/>
          <w:color w:val="auto"/>
        </w:rPr>
        <w:t>Currently, an active area of investigation to control pertussis resurgence is develop</w:t>
      </w:r>
      <w:r w:rsidR="00C07615">
        <w:rPr>
          <w:rFonts w:eastAsia="MS Mincho" w:cs="Times New Roman"/>
          <w:color w:val="auto"/>
        </w:rPr>
        <w:t>ment of</w:t>
      </w:r>
      <w:r w:rsidRPr="00D52901">
        <w:rPr>
          <w:rFonts w:eastAsia="MS Mincho" w:cs="Times New Roman"/>
          <w:color w:val="auto"/>
        </w:rPr>
        <w:t xml:space="preserve"> a next</w:t>
      </w:r>
      <w:r w:rsidR="00C07615">
        <w:rPr>
          <w:rFonts w:eastAsia="MS Mincho" w:cs="Times New Roman"/>
          <w:color w:val="auto"/>
        </w:rPr>
        <w:t>-</w:t>
      </w:r>
      <w:r w:rsidRPr="00D52901">
        <w:rPr>
          <w:rFonts w:eastAsia="MS Mincho" w:cs="Times New Roman"/>
          <w:color w:val="auto"/>
        </w:rPr>
        <w:t>generation acellular pertussis vaccine (</w:t>
      </w:r>
      <w:proofErr w:type="spellStart"/>
      <w:r w:rsidRPr="00D52901">
        <w:rPr>
          <w:rFonts w:eastAsia="MS Mincho" w:cs="Times New Roman"/>
          <w:color w:val="auto"/>
        </w:rPr>
        <w:t>aPV</w:t>
      </w:r>
      <w:proofErr w:type="spellEnd"/>
      <w:r w:rsidRPr="00D52901">
        <w:rPr>
          <w:rFonts w:eastAsia="MS Mincho" w:cs="Times New Roman"/>
          <w:color w:val="auto"/>
        </w:rPr>
        <w:t xml:space="preserve">) with </w:t>
      </w:r>
      <w:r w:rsidR="00C07615">
        <w:rPr>
          <w:rFonts w:eastAsia="MS Mincho" w:cs="Times New Roman"/>
          <w:color w:val="auto"/>
        </w:rPr>
        <w:t>an</w:t>
      </w:r>
      <w:r w:rsidRPr="00D52901">
        <w:rPr>
          <w:rFonts w:eastAsia="MS Mincho" w:cs="Times New Roman"/>
          <w:color w:val="auto"/>
        </w:rPr>
        <w:t xml:space="preserve"> optimal combination of novel adjuvants and antigens to mimic the immune response elicited by the whole</w:t>
      </w:r>
      <w:r w:rsidR="00C07615">
        <w:rPr>
          <w:rFonts w:eastAsia="MS Mincho" w:cs="Times New Roman"/>
          <w:color w:val="auto"/>
        </w:rPr>
        <w:t>-</w:t>
      </w:r>
      <w:r w:rsidRPr="00D52901">
        <w:rPr>
          <w:rFonts w:eastAsia="MS Mincho" w:cs="Times New Roman"/>
          <w:color w:val="auto"/>
        </w:rPr>
        <w:t>cell pertussis vaccine (</w:t>
      </w:r>
      <w:proofErr w:type="spellStart"/>
      <w:r w:rsidRPr="00D52901">
        <w:rPr>
          <w:rFonts w:eastAsia="MS Mincho" w:cs="Times New Roman"/>
          <w:color w:val="auto"/>
        </w:rPr>
        <w:t>wPV</w:t>
      </w:r>
      <w:proofErr w:type="spellEnd"/>
      <w:r w:rsidRPr="00D52901">
        <w:rPr>
          <w:rFonts w:eastAsia="MS Mincho" w:cs="Times New Roman"/>
          <w:color w:val="auto"/>
        </w:rPr>
        <w:t>)</w:t>
      </w:r>
      <w:r w:rsidRPr="00D52901">
        <w:rPr>
          <w:rFonts w:eastAsia="MS Mincho" w:cs="Times New Roman"/>
          <w:color w:val="auto"/>
        </w:rPr>
        <w:fldChar w:fldCharType="begin"/>
      </w:r>
      <w:r w:rsidR="00DC13B4">
        <w:rPr>
          <w:rFonts w:eastAsia="MS Mincho" w:cs="Times New Roman"/>
          <w:color w:val="auto"/>
        </w:rPr>
        <w:instrText xml:space="preserve"> ADDIN EN.CITE &lt;EndNote&gt;&lt;Cite&gt;&lt;Author&gt;Warfel&lt;/Author&gt;&lt;Year&gt;2014&lt;/Year&gt;&lt;RecNum&gt;10215&lt;/RecNum&gt;&lt;DisplayText&gt;&lt;style face="superscript"&gt;9&lt;/style&gt;&lt;/DisplayText&gt;&lt;record&gt;&lt;rec-number&gt;10215&lt;/rec-number&gt;&lt;foreign-keys&gt;&lt;key app="EN" db-id="f22efp5szds22oepr2axzt9z5z0rtz9s5edp" timestamp="0"&gt;10215&lt;/key&gt;&lt;/foreign-keys&gt;&lt;ref-type name="Journal Article"&gt;17&lt;/ref-type&gt;&lt;contributors&gt;&lt;authors&gt;&lt;author&gt;Warfel, J. M.&lt;/author&gt;&lt;author&gt;Merkel, T. J.&lt;/author&gt;&lt;/authors&gt;&lt;/contributors&gt;&lt;auth-address&gt;Center for Biologics Evaluation and Research, Food and Drug Administration, 10903 New Hampshire Avenue, Building 72, Room 3308, Silver Spring, MD 20993-0002, USA.&lt;/auth-address&gt;&lt;titles&gt;&lt;title&gt;The baboon model of pertussis: effective use and lessons for pertussis vaccines&lt;/title&gt;&lt;secondary-title&gt;Expert Rev Vaccines&lt;/secondary-title&gt;&lt;/titles&gt;&lt;pages&gt;1241-52&lt;/pages&gt;&lt;volume&gt;13&lt;/volume&gt;&lt;number&gt;10&lt;/number&gt;&lt;keywords&gt;&lt;keyword&gt;Animals&lt;/keyword&gt;&lt;keyword&gt;Disease Models, Animal&lt;/keyword&gt;&lt;keyword&gt;Humans&lt;/keyword&gt;&lt;keyword&gt;Infant, Newborn&lt;/keyword&gt;&lt;keyword&gt;Papio/*immunology&lt;/keyword&gt;&lt;keyword&gt;Pertussis Vaccine/*pharmacology&lt;/keyword&gt;&lt;keyword&gt;Whooping Cough/epidemiology/immunology/*prevention &amp;amp; control&lt;/keyword&gt;&lt;keyword&gt;T-cell memory&lt;/keyword&gt;&lt;keyword&gt;Th17&lt;/keyword&gt;&lt;keyword&gt;baboons&lt;/keyword&gt;&lt;keyword&gt;pertussis&lt;/keyword&gt;&lt;keyword&gt;vaccines&lt;/keyword&gt;&lt;keyword&gt;whooping cough&lt;/keyword&gt;&lt;/keywords&gt;&lt;dates&gt;&lt;year&gt;2014&lt;/year&gt;&lt;pub-dates&gt;&lt;date&gt;Oct&lt;/date&gt;&lt;/pub-dates&gt;&lt;/dates&gt;&lt;isbn&gt;1744-8395 (Electronic)&amp;#xD;1476-0584 (Linking)&lt;/isbn&gt;&lt;accession-num&gt;25182980&lt;/accession-num&gt;&lt;urls&gt;&lt;related-urls&gt;&lt;url&gt;http://www.ncbi.nlm.nih.gov/pubmed/25182980&lt;/url&gt;&lt;/related-urls&gt;&lt;/urls&gt;&lt;electronic-resource-num&gt;10.1586/14760584.2014.946016&lt;/electronic-resource-num&gt;&lt;/record&gt;&lt;/Cite&gt;&lt;/EndNote&gt;</w:instrText>
      </w:r>
      <w:r w:rsidRPr="00D52901">
        <w:rPr>
          <w:rFonts w:eastAsia="MS Mincho" w:cs="Times New Roman"/>
          <w:color w:val="auto"/>
        </w:rPr>
        <w:fldChar w:fldCharType="separate"/>
      </w:r>
      <w:r w:rsidR="00ED44C0" w:rsidRPr="00ED44C0">
        <w:rPr>
          <w:rFonts w:eastAsia="MS Mincho" w:cs="Times New Roman"/>
          <w:noProof/>
          <w:color w:val="auto"/>
          <w:vertAlign w:val="superscript"/>
        </w:rPr>
        <w:t>9</w:t>
      </w:r>
      <w:r w:rsidRPr="00D52901">
        <w:rPr>
          <w:rFonts w:eastAsia="MS Mincho" w:cs="Times New Roman"/>
          <w:color w:val="auto"/>
        </w:rPr>
        <w:fldChar w:fldCharType="end"/>
      </w:r>
      <w:r w:rsidRPr="00D52901">
        <w:rPr>
          <w:rFonts w:eastAsia="MS Mincho" w:cs="Times New Roman"/>
          <w:color w:val="auto"/>
        </w:rPr>
        <w:t xml:space="preserve">. Using the protocol described, we recently reported that </w:t>
      </w:r>
      <w:r w:rsidR="00054234">
        <w:rPr>
          <w:rFonts w:eastAsia="MS Mincho" w:cs="Times New Roman"/>
          <w:color w:val="auto"/>
        </w:rPr>
        <w:t xml:space="preserve">the </w:t>
      </w:r>
      <w:r w:rsidRPr="00D52901">
        <w:rPr>
          <w:rFonts w:eastAsia="MS Mincho" w:cs="Times New Roman"/>
          <w:color w:val="auto"/>
        </w:rPr>
        <w:t xml:space="preserve">modification of a current FDA-approved </w:t>
      </w:r>
      <w:proofErr w:type="spellStart"/>
      <w:r w:rsidRPr="00D52901">
        <w:rPr>
          <w:rFonts w:eastAsia="MS Mincho" w:cs="Times New Roman"/>
          <w:color w:val="auto"/>
        </w:rPr>
        <w:t>aPV</w:t>
      </w:r>
      <w:proofErr w:type="spellEnd"/>
      <w:r w:rsidRPr="00D52901">
        <w:rPr>
          <w:rFonts w:eastAsia="MS Mincho" w:cs="Times New Roman"/>
          <w:color w:val="auto"/>
        </w:rPr>
        <w:t xml:space="preserve"> by the addition of a novel adjuvant,</w:t>
      </w:r>
      <w:r w:rsidR="00CB4E34">
        <w:rPr>
          <w:rFonts w:eastAsia="MS Mincho" w:cs="Times New Roman"/>
          <w:color w:val="auto"/>
        </w:rPr>
        <w:t xml:space="preserve"> Bordetella colonization factor A</w:t>
      </w:r>
      <w:r w:rsidRPr="00D52901">
        <w:rPr>
          <w:rFonts w:eastAsia="MS Mincho" w:cs="Times New Roman"/>
          <w:color w:val="auto"/>
        </w:rPr>
        <w:t xml:space="preserve"> </w:t>
      </w:r>
      <w:r w:rsidR="003D37EB">
        <w:rPr>
          <w:rFonts w:eastAsia="MS Mincho" w:cs="Times New Roman"/>
          <w:color w:val="auto"/>
        </w:rPr>
        <w:t>(</w:t>
      </w:r>
      <w:proofErr w:type="spellStart"/>
      <w:r w:rsidRPr="00D52901">
        <w:rPr>
          <w:rFonts w:eastAsia="MS Mincho" w:cs="Times New Roman"/>
          <w:color w:val="auto"/>
        </w:rPr>
        <w:t>BcfA</w:t>
      </w:r>
      <w:proofErr w:type="spellEnd"/>
      <w:r w:rsidR="003D37EB">
        <w:rPr>
          <w:rFonts w:eastAsia="MS Mincho" w:cs="Times New Roman"/>
          <w:color w:val="auto"/>
        </w:rPr>
        <w:t>)</w:t>
      </w:r>
      <w:r w:rsidRPr="00D52901">
        <w:rPr>
          <w:rFonts w:eastAsia="MS Mincho" w:cs="Times New Roman"/>
          <w:color w:val="auto"/>
        </w:rPr>
        <w:t xml:space="preserve">, resulted in more efficient reduction of </w:t>
      </w:r>
      <w:r w:rsidRPr="00D52901">
        <w:rPr>
          <w:rFonts w:eastAsia="MS Mincho" w:cs="Times New Roman"/>
          <w:i/>
          <w:color w:val="auto"/>
        </w:rPr>
        <w:t>B. pertussis</w:t>
      </w:r>
      <w:r w:rsidRPr="00D52901">
        <w:rPr>
          <w:rFonts w:eastAsia="MS Mincho" w:cs="Times New Roman"/>
          <w:color w:val="auto"/>
        </w:rPr>
        <w:t xml:space="preserve"> bacterial load from mouse lungs</w:t>
      </w:r>
      <w:r w:rsidR="002D09AF">
        <w:rPr>
          <w:rFonts w:eastAsia="MS Mincho" w:cs="Times New Roman"/>
          <w:color w:val="auto"/>
        </w:rPr>
        <w:fldChar w:fldCharType="begin">
          <w:fldData xml:space="preserve">PEVuZE5vdGU+PENpdGU+PEF1dGhvcj5KZW5uaW5ncy1HZWU8L0F1dGhvcj48WWVhcj4yMDE4PC9Z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</w:fldData>
        </w:fldChar>
      </w:r>
      <w:r w:rsidR="001220CB">
        <w:rPr>
          <w:rFonts w:eastAsia="MS Mincho" w:cs="Times New Roman"/>
          <w:color w:val="auto"/>
        </w:rPr>
        <w:instrText xml:space="preserve"> ADDIN EN.CITE </w:instrText>
      </w:r>
      <w:r w:rsidR="001220CB">
        <w:rPr>
          <w:rFonts w:eastAsia="MS Mincho" w:cs="Times New Roman"/>
          <w:color w:val="auto"/>
        </w:rPr>
        <w:fldChar w:fldCharType="begin">
          <w:fldData xml:space="preserve">PEVuZE5vdGU+PENpdGU+PEF1dGhvcj5KZW5uaW5ncy1HZWU8L0F1dGhvcj48WWVhcj4yMDE4PC9Z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</w:fldData>
        </w:fldChar>
      </w:r>
      <w:r w:rsidR="001220CB">
        <w:rPr>
          <w:rFonts w:eastAsia="MS Mincho" w:cs="Times New Roman"/>
          <w:color w:val="auto"/>
        </w:rPr>
        <w:instrText xml:space="preserve"> ADDIN EN.CITE.DATA </w:instrText>
      </w:r>
      <w:r w:rsidR="001220CB">
        <w:rPr>
          <w:rFonts w:eastAsia="MS Mincho" w:cs="Times New Roman"/>
          <w:color w:val="auto"/>
        </w:rPr>
      </w:r>
      <w:r w:rsidR="001220CB">
        <w:rPr>
          <w:rFonts w:eastAsia="MS Mincho" w:cs="Times New Roman"/>
          <w:color w:val="auto"/>
        </w:rPr>
        <w:fldChar w:fldCharType="end"/>
      </w:r>
      <w:r w:rsidR="002D09AF">
        <w:rPr>
          <w:rFonts w:eastAsia="MS Mincho" w:cs="Times New Roman"/>
          <w:color w:val="auto"/>
        </w:rPr>
      </w:r>
      <w:r w:rsidR="002D09AF">
        <w:rPr>
          <w:rFonts w:eastAsia="MS Mincho" w:cs="Times New Roman"/>
          <w:color w:val="auto"/>
        </w:rPr>
        <w:fldChar w:fldCharType="separate"/>
      </w:r>
      <w:r w:rsidR="002D09AF" w:rsidRPr="002D09AF">
        <w:rPr>
          <w:rFonts w:eastAsia="MS Mincho" w:cs="Times New Roman"/>
          <w:noProof/>
          <w:color w:val="auto"/>
          <w:vertAlign w:val="superscript"/>
        </w:rPr>
        <w:t>10,11</w:t>
      </w:r>
      <w:r w:rsidR="002D09AF">
        <w:rPr>
          <w:rFonts w:eastAsia="MS Mincho" w:cs="Times New Roman"/>
          <w:color w:val="auto"/>
        </w:rPr>
        <w:fldChar w:fldCharType="end"/>
      </w:r>
      <w:r w:rsidRPr="00D52901">
        <w:rPr>
          <w:rFonts w:eastAsia="MS Mincho" w:cs="Times New Roman"/>
          <w:color w:val="auto"/>
        </w:rPr>
        <w:t xml:space="preserve">. This increased protection was accompanied by </w:t>
      </w:r>
      <w:r w:rsidR="00C07615">
        <w:rPr>
          <w:rFonts w:eastAsia="MS Mincho" w:cs="Times New Roman"/>
          <w:color w:val="auto"/>
        </w:rPr>
        <w:t xml:space="preserve">the </w:t>
      </w:r>
      <w:r w:rsidRPr="00D52901">
        <w:rPr>
          <w:rFonts w:eastAsia="MS Mincho" w:cs="Times New Roman"/>
          <w:color w:val="auto"/>
        </w:rPr>
        <w:t xml:space="preserve">skewing of </w:t>
      </w:r>
      <w:r w:rsidR="00C07615">
        <w:rPr>
          <w:rFonts w:eastAsia="MS Mincho" w:cs="Times New Roman"/>
          <w:color w:val="auto"/>
        </w:rPr>
        <w:t xml:space="preserve">an </w:t>
      </w:r>
      <w:r w:rsidRPr="00D52901">
        <w:rPr>
          <w:rFonts w:eastAsia="MS Mincho" w:cs="Times New Roman"/>
          <w:color w:val="auto"/>
        </w:rPr>
        <w:t>alum-induced Th1/Th2 immune response to the more protective Th1/Th17 immune profile</w:t>
      </w:r>
      <w:r w:rsidRPr="00D52901">
        <w:rPr>
          <w:rFonts w:eastAsia="MS Mincho" w:cs="Times New Roman"/>
          <w:color w:val="auto"/>
        </w:rPr>
        <w:fldChar w:fldCharType="begin"/>
      </w:r>
      <w:r w:rsidR="001220CB">
        <w:rPr>
          <w:rFonts w:eastAsia="MS Mincho" w:cs="Times New Roman"/>
          <w:color w:val="auto"/>
        </w:rPr>
        <w:instrText xml:space="preserve"> ADDIN EN.CITE &lt;EndNote&gt;&lt;Cite&gt;&lt;Author&gt;Jennings-Gee&lt;/Author&gt;&lt;Year&gt;2018&lt;/Year&gt;&lt;RecNum&gt;10400&lt;/RecNum&gt;&lt;DisplayText&gt;&lt;style face="superscript"&gt;10&lt;/style&gt;&lt;/DisplayText&gt;&lt;record&gt;&lt;rec-number&gt;10400&lt;/rec-number&gt;&lt;foreign-keys&gt;&lt;key app="EN" db-id="f22efp5szds22oepr2axzt9z5z0rtz9s5edp" timestamp="0"&gt;10400&lt;/key&gt;&lt;/foreign-keys&gt;&lt;ref-type name="Journal Article"&gt;17&lt;/ref-type&gt;&lt;contributors&gt;&lt;authors&gt;&lt;author&gt;Jennings-Gee, J.&lt;/author&gt;&lt;author&gt;Quataert, S.&lt;/author&gt;&lt;author&gt;Ganguly, T.&lt;/author&gt;&lt;author&gt;D&amp;apos;Agostino, R., Jr.&lt;/author&gt;&lt;author&gt;Deora, R.&lt;/author&gt;&lt;author&gt;Dubey, P.&lt;/author&gt;&lt;/authors&gt;&lt;/contributors&gt;&lt;auth-address&gt;Department of Microbiology and Immunology, Wake Forest School of Medicine, Winston-Salem, NC 27101.&amp;#xD;Human Immunology Center Laboratory, University of Rochester Medical Center, Rochester, NY 14642.&amp;#xD;Department of Biostatistical Sciences, Wake Forest School of Medicine, Winston-Salem, NC 27101.&amp;#xD;Department of Microbiology and Immunology, Wake Forest School of Medicine, Winston-Salem, NC 27101 purnima.dubey@osumc.edu rajendar.deora@osumc.edu.&amp;#xD;Department of Microbial Infection and Immunity, Department of Microbiology, The Ohio State University, Columbus, Ohio 43210.&amp;#xD;Department of Pathology, Wake Forest School of Medicine, Winston-Salem, NC 27101 purnima.dubey@osumc.edu rajendar.deora@osumc.edu.&lt;/auth-address&gt;&lt;titles&gt;&lt;title&gt;The adjuvant Bordetella Colonization Factor A attenuates alum-induced Th2 responses and enhances Bordetella pertussis clearance from mouse lungs&lt;/title&gt;&lt;secondary-title&gt;Infect Immun&lt;/secondary-title&gt;&lt;/titles&gt;&lt;periodical&gt;&lt;full-title&gt;Infect Immun&lt;/full-title&gt;&lt;/periodical&gt;&lt;edition&gt;2018/03/14&lt;/edition&gt;&lt;dates&gt;&lt;year&gt;2018&lt;/year&gt;&lt;pub-dates&gt;&lt;date&gt;Mar 12&lt;/date&gt;&lt;/pub-dates&gt;&lt;/dates&gt;&lt;isbn&gt;1098-5522 (Electronic)&amp;#xD;0019-9567 (Linking)&lt;/isbn&gt;&lt;accession-num&gt;29531137&lt;/accession-num&gt;&lt;urls&gt;&lt;related-urls&gt;&lt;url&gt;https://www.ncbi.nlm.nih.gov/pubmed/29531137&lt;/url&gt;&lt;/related-urls&gt;&lt;/urls&gt;&lt;electronic-resource-num&gt;10.1128/IAI.00935-17&lt;/electronic-resource-num&gt;&lt;/record&gt;&lt;/Cite&gt;&lt;/EndNote&gt;</w:instrText>
      </w:r>
      <w:r w:rsidRPr="00D52901">
        <w:rPr>
          <w:rFonts w:eastAsia="MS Mincho" w:cs="Times New Roman"/>
          <w:color w:val="auto"/>
        </w:rPr>
        <w:fldChar w:fldCharType="separate"/>
      </w:r>
      <w:r w:rsidR="00ED44C0" w:rsidRPr="00ED44C0">
        <w:rPr>
          <w:rFonts w:eastAsia="MS Mincho" w:cs="Times New Roman"/>
          <w:noProof/>
          <w:color w:val="auto"/>
          <w:vertAlign w:val="superscript"/>
        </w:rPr>
        <w:t>10</w:t>
      </w:r>
      <w:r w:rsidRPr="00D52901">
        <w:rPr>
          <w:rFonts w:eastAsia="MS Mincho" w:cs="Times New Roman"/>
          <w:color w:val="auto"/>
        </w:rPr>
        <w:fldChar w:fldCharType="end"/>
      </w:r>
      <w:r w:rsidRPr="00D52901">
        <w:rPr>
          <w:rFonts w:eastAsia="MS Mincho" w:cs="Times New Roman"/>
          <w:color w:val="auto"/>
        </w:rPr>
        <w:t>. This protocol is detailed and comprehensive, enabling the investigator to obtain maximal information through concurrent evaluation of host and immune responses to a variety of pathogens.</w:t>
      </w:r>
      <w:r w:rsidR="0026244A">
        <w:rPr>
          <w:rFonts w:eastAsia="MS Mincho" w:cs="Times New Roman"/>
          <w:color w:val="auto"/>
        </w:rPr>
        <w:t xml:space="preserve"> </w:t>
      </w:r>
    </w:p>
    <w:p w14:paraId="2ABA8DFE" w14:textId="77777777" w:rsidR="0026244A" w:rsidRDefault="0026244A" w:rsidP="004A7136">
      <w:pPr>
        <w:rPr>
          <w:rStyle w:val="Hyperlink"/>
          <w:rFonts w:asciiTheme="minorHAnsi" w:hAnsiTheme="minorHAnsi" w:cstheme="minorHAnsi"/>
          <w:color w:val="auto"/>
          <w:u w:val="none"/>
        </w:rPr>
      </w:pPr>
    </w:p>
    <w:p w14:paraId="25C14202" w14:textId="6B6F5FC9" w:rsidR="0026244A" w:rsidRPr="000666F6" w:rsidRDefault="0026244A" w:rsidP="004A7136">
      <w:pPr>
        <w:rPr>
          <w:rStyle w:val="Hyperlink"/>
          <w:rFonts w:asciiTheme="minorHAnsi" w:hAnsiTheme="minorHAnsi" w:cstheme="minorHAnsi"/>
          <w:color w:val="auto"/>
          <w:u w:val="none"/>
        </w:rPr>
      </w:pPr>
      <w:r w:rsidRPr="000666F6">
        <w:rPr>
          <w:rStyle w:val="Hyperlink"/>
          <w:rFonts w:asciiTheme="minorHAnsi" w:hAnsiTheme="minorHAnsi" w:cstheme="minorHAnsi"/>
          <w:color w:val="auto"/>
          <w:u w:val="none"/>
        </w:rPr>
        <w:t xml:space="preserve">The protocol described here follows the representative vaccine schedule, shown in </w:t>
      </w:r>
      <w:r w:rsidRPr="00054234">
        <w:rPr>
          <w:rStyle w:val="Hyperlink"/>
          <w:rFonts w:asciiTheme="minorHAnsi" w:hAnsiTheme="minorHAnsi" w:cstheme="minorHAnsi"/>
          <w:b/>
          <w:color w:val="auto"/>
          <w:u w:val="none"/>
        </w:rPr>
        <w:t>Figure 1</w:t>
      </w:r>
      <w:r w:rsidRPr="000666F6">
        <w:rPr>
          <w:rStyle w:val="Hyperlink"/>
          <w:rFonts w:asciiTheme="minorHAnsi" w:hAnsiTheme="minorHAnsi" w:cstheme="minorHAnsi"/>
          <w:color w:val="auto"/>
          <w:u w:val="none"/>
        </w:rPr>
        <w:t>, to ensure optimal host immune responses.</w:t>
      </w:r>
    </w:p>
    <w:p w14:paraId="237AD7DD" w14:textId="77777777" w:rsidR="00D15131" w:rsidRPr="001B1519" w:rsidRDefault="00D15131" w:rsidP="004A7136">
      <w:pPr>
        <w:rPr>
          <w:rFonts w:asciiTheme="minorHAnsi" w:hAnsiTheme="minorHAnsi" w:cstheme="minorHAnsi"/>
          <w:b/>
        </w:rPr>
      </w:pPr>
    </w:p>
    <w:p w14:paraId="3D4CD2F3" w14:textId="4AC1210B" w:rsidR="006305D7" w:rsidRDefault="006305D7" w:rsidP="004A7136">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75073E8F" w14:textId="77777777" w:rsidR="0036099F" w:rsidRDefault="0036099F" w:rsidP="004A7136">
      <w:pPr>
        <w:rPr>
          <w:rStyle w:val="Hyperlink"/>
          <w:rFonts w:asciiTheme="minorHAnsi" w:hAnsiTheme="minorHAnsi" w:cstheme="minorHAnsi"/>
          <w:color w:val="808080" w:themeColor="background1" w:themeShade="80"/>
          <w:u w:val="none"/>
        </w:rPr>
      </w:pPr>
    </w:p>
    <w:p w14:paraId="21953217" w14:textId="17B721E2" w:rsidR="0026244A" w:rsidRDefault="0026244A" w:rsidP="004A7136">
      <w:pPr>
        <w:pStyle w:val="ListParagraph"/>
        <w:tabs>
          <w:tab w:val="left" w:pos="-450"/>
        </w:tabs>
        <w:ind w:left="0"/>
      </w:pPr>
      <w:bookmarkStart w:id="0" w:name="_Hlk524702407"/>
      <w:r w:rsidRPr="00721F2F">
        <w:t xml:space="preserve">All experiments with live animals </w:t>
      </w:r>
      <w:r>
        <w:t>were</w:t>
      </w:r>
      <w:r w:rsidRPr="00721F2F">
        <w:t xml:space="preserve"> conducted following</w:t>
      </w:r>
      <w:r>
        <w:t xml:space="preserve"> a protocol approved by The Ohio State University</w:t>
      </w:r>
      <w:r w:rsidRPr="00721F2F">
        <w:t xml:space="preserve"> IACUC in accordance with IACUC guidelines.</w:t>
      </w:r>
      <w:r>
        <w:t xml:space="preserve"> C57BL/6 mice were used in all immunizations and infections. Both male and female mice are used in each group as per NIH guidelines. The number of animals per group </w:t>
      </w:r>
      <w:r w:rsidR="00054234">
        <w:t>was</w:t>
      </w:r>
      <w:r>
        <w:t xml:space="preserve"> determined by power calculations based on the predicted differences in outcome among experimental groups. For </w:t>
      </w:r>
      <w:r w:rsidR="00054234">
        <w:t>example,</w:t>
      </w:r>
      <w:r>
        <w:t xml:space="preserve"> 8 mice</w:t>
      </w:r>
      <w:r w:rsidRPr="00D16FDA">
        <w:t xml:space="preserve"> per group </w:t>
      </w:r>
      <w:r>
        <w:lastRenderedPageBreak/>
        <w:t xml:space="preserve">will </w:t>
      </w:r>
      <w:r w:rsidRPr="00D16FDA">
        <w:t>yield 80% power at α</w:t>
      </w:r>
      <w:r w:rsidR="00C07615">
        <w:t xml:space="preserve"> </w:t>
      </w:r>
      <w:r w:rsidRPr="00D16FDA">
        <w:t>=</w:t>
      </w:r>
      <w:r w:rsidR="00C07615">
        <w:t xml:space="preserve"> </w:t>
      </w:r>
      <w:r w:rsidRPr="00D16FDA">
        <w:t xml:space="preserve">0.05 (2-sided) for a 2-sample </w:t>
      </w:r>
      <w:r w:rsidRPr="004A7136">
        <w:rPr>
          <w:i/>
        </w:rPr>
        <w:t>t</w:t>
      </w:r>
      <w:r w:rsidRPr="00D16FDA">
        <w:t>-test to detect differences in the outcome of interest of 1.33 standard deviations (SDs).</w:t>
      </w:r>
      <w:r>
        <w:t xml:space="preserve"> </w:t>
      </w:r>
    </w:p>
    <w:p w14:paraId="0490C395" w14:textId="77777777" w:rsidR="001E10DA" w:rsidRPr="001B1519" w:rsidRDefault="001E10DA" w:rsidP="004A7136">
      <w:pPr>
        <w:rPr>
          <w:rFonts w:asciiTheme="minorHAnsi" w:hAnsiTheme="minorHAnsi" w:cstheme="minorHAnsi"/>
          <w:color w:val="808080" w:themeColor="background1" w:themeShade="80"/>
        </w:rPr>
      </w:pPr>
    </w:p>
    <w:p w14:paraId="77EB96DE" w14:textId="2A0BF2DF" w:rsidR="00D52901" w:rsidRPr="00776AE8" w:rsidRDefault="00D52901" w:rsidP="004A7136">
      <w:pPr>
        <w:pStyle w:val="ListParagraph"/>
        <w:widowControl/>
        <w:numPr>
          <w:ilvl w:val="0"/>
          <w:numId w:val="26"/>
        </w:numPr>
        <w:tabs>
          <w:tab w:val="left" w:pos="-450"/>
        </w:tabs>
        <w:autoSpaceDE/>
        <w:autoSpaceDN/>
        <w:adjustRightInd/>
        <w:ind w:left="0" w:firstLine="0"/>
        <w:rPr>
          <w:b/>
          <w:highlight w:val="yellow"/>
        </w:rPr>
      </w:pPr>
      <w:r w:rsidRPr="00776AE8">
        <w:rPr>
          <w:b/>
          <w:highlight w:val="yellow"/>
        </w:rPr>
        <w:t xml:space="preserve">Immunization of </w:t>
      </w:r>
      <w:r w:rsidR="00054234" w:rsidRPr="00776AE8">
        <w:rPr>
          <w:b/>
          <w:highlight w:val="yellow"/>
        </w:rPr>
        <w:t>Mice</w:t>
      </w:r>
    </w:p>
    <w:p w14:paraId="2A1AC708" w14:textId="77777777" w:rsidR="008F7B38" w:rsidRDefault="008F7B38" w:rsidP="004A7136">
      <w:pPr>
        <w:pStyle w:val="ListParagraph"/>
        <w:widowControl/>
        <w:tabs>
          <w:tab w:val="left" w:pos="-450"/>
        </w:tabs>
        <w:autoSpaceDE/>
        <w:autoSpaceDN/>
        <w:adjustRightInd/>
        <w:ind w:left="0"/>
      </w:pPr>
    </w:p>
    <w:p w14:paraId="6B8D25C7" w14:textId="77777777" w:rsidR="004B4059" w:rsidRDefault="00861180" w:rsidP="004A7136">
      <w:pPr>
        <w:pStyle w:val="ListParagraph"/>
        <w:widowControl/>
        <w:numPr>
          <w:ilvl w:val="1"/>
          <w:numId w:val="27"/>
        </w:numPr>
        <w:tabs>
          <w:tab w:val="left" w:pos="-450"/>
        </w:tabs>
        <w:autoSpaceDE/>
        <w:autoSpaceDN/>
        <w:adjustRightInd/>
        <w:ind w:left="0" w:firstLine="0"/>
      </w:pPr>
      <w:r>
        <w:t>Prepare a master vaccine m</w:t>
      </w:r>
      <w:r w:rsidR="00D52901" w:rsidRPr="008F7B38">
        <w:t xml:space="preserve">ix </w:t>
      </w:r>
      <w:r>
        <w:t>in a sterile physiologic</w:t>
      </w:r>
      <w:r w:rsidR="003A5CF8">
        <w:t>a</w:t>
      </w:r>
      <w:r>
        <w:t>l buffer such as saline or DPS</w:t>
      </w:r>
      <w:r w:rsidR="005972EE">
        <w:t>.</w:t>
      </w:r>
      <w:r w:rsidR="004B4059">
        <w:t xml:space="preserve"> </w:t>
      </w:r>
    </w:p>
    <w:p w14:paraId="6D7DD774" w14:textId="77777777" w:rsidR="004B4059" w:rsidRDefault="004B4059" w:rsidP="004A7136">
      <w:pPr>
        <w:pStyle w:val="ListParagraph"/>
        <w:widowControl/>
        <w:tabs>
          <w:tab w:val="left" w:pos="-450"/>
        </w:tabs>
        <w:autoSpaceDE/>
        <w:autoSpaceDN/>
        <w:adjustRightInd/>
        <w:ind w:left="0"/>
      </w:pPr>
    </w:p>
    <w:p w14:paraId="67954F24" w14:textId="3F48EB8D" w:rsidR="0063257C" w:rsidRPr="008F7B38" w:rsidRDefault="004B4059" w:rsidP="004A7136">
      <w:pPr>
        <w:pStyle w:val="ListParagraph"/>
        <w:widowControl/>
        <w:tabs>
          <w:tab w:val="left" w:pos="-450"/>
        </w:tabs>
        <w:autoSpaceDE/>
        <w:autoSpaceDN/>
        <w:adjustRightInd/>
        <w:ind w:left="0"/>
      </w:pPr>
      <w:r>
        <w:t>N</w:t>
      </w:r>
      <w:r w:rsidR="00C07615">
        <w:t>OTE</w:t>
      </w:r>
      <w:r>
        <w:t xml:space="preserve">: </w:t>
      </w:r>
      <w:r w:rsidR="005972EE">
        <w:t xml:space="preserve"> </w:t>
      </w:r>
      <w:r w:rsidR="00861180">
        <w:t xml:space="preserve">The total volume in the mix should include 10% more than </w:t>
      </w:r>
      <w:r w:rsidR="00C07615">
        <w:t xml:space="preserve">that </w:t>
      </w:r>
      <w:r w:rsidR="00861180">
        <w:t xml:space="preserve">required for immunization of the whole group. </w:t>
      </w:r>
      <w:r w:rsidR="006C782D">
        <w:t xml:space="preserve">Concentrations of the vaccine composition are detailed below in steps 1.1.1 and 1.1.2. </w:t>
      </w:r>
      <w:r w:rsidR="006E4577">
        <w:t>T</w:t>
      </w:r>
      <w:r w:rsidR="00D52901" w:rsidRPr="00054234">
        <w:t>ransport</w:t>
      </w:r>
      <w:r w:rsidR="00C07615">
        <w:t xml:space="preserve"> the</w:t>
      </w:r>
      <w:r w:rsidR="00D52901" w:rsidRPr="00054234">
        <w:t xml:space="preserve"> </w:t>
      </w:r>
      <w:r w:rsidR="00176FDB">
        <w:t xml:space="preserve">items </w:t>
      </w:r>
      <w:r w:rsidR="00D52901" w:rsidRPr="00054234">
        <w:t xml:space="preserve">to </w:t>
      </w:r>
      <w:r w:rsidR="00176FDB">
        <w:t xml:space="preserve">the </w:t>
      </w:r>
      <w:r w:rsidR="00D52901" w:rsidRPr="00054234">
        <w:t xml:space="preserve">vivarium on ice. </w:t>
      </w:r>
    </w:p>
    <w:p w14:paraId="3EEE1186" w14:textId="77777777" w:rsidR="0063257C" w:rsidRDefault="0063257C" w:rsidP="004A7136">
      <w:pPr>
        <w:pStyle w:val="ListParagraph"/>
        <w:ind w:left="0"/>
      </w:pPr>
    </w:p>
    <w:p w14:paraId="0773252A" w14:textId="19AE21AE" w:rsidR="002D2394" w:rsidRPr="00054234" w:rsidRDefault="00E66600" w:rsidP="004A7136">
      <w:pPr>
        <w:pStyle w:val="ListParagraph"/>
        <w:widowControl/>
        <w:numPr>
          <w:ilvl w:val="2"/>
          <w:numId w:val="31"/>
        </w:numPr>
        <w:tabs>
          <w:tab w:val="left" w:pos="-450"/>
        </w:tabs>
        <w:autoSpaceDE/>
        <w:autoSpaceDN/>
        <w:adjustRightInd/>
        <w:ind w:left="0" w:firstLine="0"/>
        <w:rPr>
          <w:color w:val="auto"/>
        </w:rPr>
      </w:pPr>
      <w:r w:rsidRPr="00054234">
        <w:rPr>
          <w:color w:val="auto"/>
        </w:rPr>
        <w:t xml:space="preserve">For </w:t>
      </w:r>
      <w:r w:rsidRPr="00054234">
        <w:rPr>
          <w:i/>
          <w:color w:val="auto"/>
        </w:rPr>
        <w:t>B. pertussis</w:t>
      </w:r>
      <w:r w:rsidRPr="00054234">
        <w:rPr>
          <w:color w:val="auto"/>
        </w:rPr>
        <w:t xml:space="preserve"> studies, </w:t>
      </w:r>
      <w:r w:rsidR="004B4059">
        <w:rPr>
          <w:color w:val="auto"/>
        </w:rPr>
        <w:t xml:space="preserve">include the following </w:t>
      </w:r>
      <w:r w:rsidRPr="00054234">
        <w:rPr>
          <w:color w:val="auto"/>
        </w:rPr>
        <w:t>vaccine groups</w:t>
      </w:r>
      <w:r w:rsidR="004B4059">
        <w:rPr>
          <w:color w:val="auto"/>
        </w:rPr>
        <w:t xml:space="preserve">: </w:t>
      </w:r>
      <w:proofErr w:type="spellStart"/>
      <w:r w:rsidRPr="00054234">
        <w:rPr>
          <w:color w:val="auto"/>
        </w:rPr>
        <w:t>aPV</w:t>
      </w:r>
      <w:proofErr w:type="spellEnd"/>
      <w:r w:rsidR="00372F2A" w:rsidRPr="00054234">
        <w:rPr>
          <w:color w:val="auto"/>
        </w:rPr>
        <w:t xml:space="preserve"> and </w:t>
      </w:r>
      <w:proofErr w:type="spellStart"/>
      <w:r w:rsidR="00372F2A" w:rsidRPr="00054234">
        <w:rPr>
          <w:color w:val="auto"/>
        </w:rPr>
        <w:t>aPV</w:t>
      </w:r>
      <w:proofErr w:type="spellEnd"/>
      <w:r w:rsidR="00372F2A" w:rsidRPr="00054234">
        <w:rPr>
          <w:color w:val="auto"/>
        </w:rPr>
        <w:t xml:space="preserve"> + </w:t>
      </w:r>
      <w:proofErr w:type="spellStart"/>
      <w:r w:rsidR="00372F2A" w:rsidRPr="00054234">
        <w:rPr>
          <w:color w:val="auto"/>
        </w:rPr>
        <w:t>BcfA</w:t>
      </w:r>
      <w:proofErr w:type="spellEnd"/>
      <w:r w:rsidR="00372F2A" w:rsidRPr="00054234">
        <w:rPr>
          <w:color w:val="auto"/>
        </w:rPr>
        <w:t xml:space="preserve">. </w:t>
      </w:r>
      <w:r w:rsidR="00BB45BE" w:rsidRPr="00054234">
        <w:rPr>
          <w:color w:val="auto"/>
        </w:rPr>
        <w:t xml:space="preserve">In addition, </w:t>
      </w:r>
      <w:r w:rsidR="00054234">
        <w:rPr>
          <w:color w:val="auto"/>
        </w:rPr>
        <w:t xml:space="preserve">use </w:t>
      </w:r>
      <w:r w:rsidR="00BB45BE" w:rsidRPr="00054234">
        <w:rPr>
          <w:color w:val="auto"/>
        </w:rPr>
        <w:t>al</w:t>
      </w:r>
      <w:r w:rsidR="00543B43" w:rsidRPr="00054234">
        <w:rPr>
          <w:color w:val="auto"/>
        </w:rPr>
        <w:t>um, vaccine antigens alone (</w:t>
      </w:r>
      <w:r w:rsidR="00BB45BE" w:rsidRPr="00054234">
        <w:rPr>
          <w:color w:val="auto"/>
        </w:rPr>
        <w:t>FHA, and Prn</w:t>
      </w:r>
      <w:r w:rsidR="00222078" w:rsidRPr="00054234">
        <w:rPr>
          <w:color w:val="auto"/>
        </w:rPr>
        <w:t>)</w:t>
      </w:r>
      <w:r w:rsidR="00543B43" w:rsidRPr="00054234">
        <w:rPr>
          <w:color w:val="auto"/>
        </w:rPr>
        <w:t>,</w:t>
      </w:r>
      <w:r w:rsidR="00BB45BE" w:rsidRPr="00054234">
        <w:rPr>
          <w:color w:val="auto"/>
        </w:rPr>
        <w:t xml:space="preserve"> and naïve (non-immunized) mice</w:t>
      </w:r>
      <w:r w:rsidR="006E4577">
        <w:rPr>
          <w:color w:val="auto"/>
        </w:rPr>
        <w:t xml:space="preserve"> as</w:t>
      </w:r>
      <w:r w:rsidR="00BB45BE" w:rsidRPr="00054234">
        <w:rPr>
          <w:color w:val="auto"/>
        </w:rPr>
        <w:t xml:space="preserve"> control groups.</w:t>
      </w:r>
    </w:p>
    <w:p w14:paraId="1F81068C" w14:textId="676560AC" w:rsidR="002D2394" w:rsidRDefault="00755273" w:rsidP="004A7136">
      <w:pPr>
        <w:pStyle w:val="ListParagraph"/>
        <w:widowControl/>
        <w:tabs>
          <w:tab w:val="left" w:pos="-450"/>
        </w:tabs>
        <w:autoSpaceDE/>
        <w:autoSpaceDN/>
        <w:adjustRightInd/>
        <w:ind w:left="0"/>
      </w:pPr>
      <w:r>
        <w:t xml:space="preserve"> </w:t>
      </w:r>
    </w:p>
    <w:p w14:paraId="636505A1" w14:textId="5EA7CF9E" w:rsidR="002D2394" w:rsidRDefault="007F33F9" w:rsidP="004A7136">
      <w:pPr>
        <w:pStyle w:val="ListParagraph"/>
        <w:widowControl/>
        <w:tabs>
          <w:tab w:val="left" w:pos="-450"/>
        </w:tabs>
        <w:autoSpaceDE/>
        <w:autoSpaceDN/>
        <w:adjustRightInd/>
        <w:ind w:left="0"/>
      </w:pPr>
      <w:r>
        <w:t>N</w:t>
      </w:r>
      <w:r w:rsidR="00C07615">
        <w:t>OTE</w:t>
      </w:r>
      <w:r>
        <w:t xml:space="preserve">: </w:t>
      </w:r>
      <w:proofErr w:type="spellStart"/>
      <w:r w:rsidR="004B4059" w:rsidRPr="00054234">
        <w:rPr>
          <w:color w:val="auto"/>
        </w:rPr>
        <w:t>aPV</w:t>
      </w:r>
      <w:proofErr w:type="spellEnd"/>
      <w:r w:rsidR="004B4059" w:rsidRPr="00054234">
        <w:rPr>
          <w:color w:val="auto"/>
        </w:rPr>
        <w:t xml:space="preserve"> is 1/5</w:t>
      </w:r>
      <w:r w:rsidR="004B4059" w:rsidRPr="00054234">
        <w:rPr>
          <w:color w:val="auto"/>
          <w:vertAlign w:val="superscript"/>
        </w:rPr>
        <w:t>th</w:t>
      </w:r>
      <w:r w:rsidR="00C07615">
        <w:rPr>
          <w:color w:val="auto"/>
          <w:vertAlign w:val="superscript"/>
        </w:rPr>
        <w:t xml:space="preserve"> </w:t>
      </w:r>
      <w:r w:rsidR="00C07615">
        <w:rPr>
          <w:color w:val="auto"/>
        </w:rPr>
        <w:t>the</w:t>
      </w:r>
      <w:r w:rsidR="004B4059" w:rsidRPr="00054234">
        <w:rPr>
          <w:color w:val="auto"/>
        </w:rPr>
        <w:t xml:space="preserve"> human dose of</w:t>
      </w:r>
      <w:r w:rsidR="004B4059">
        <w:rPr>
          <w:color w:val="auto"/>
        </w:rPr>
        <w:t xml:space="preserve"> an FDA-approved </w:t>
      </w:r>
      <w:proofErr w:type="spellStart"/>
      <w:r w:rsidR="004B4059">
        <w:rPr>
          <w:color w:val="auto"/>
        </w:rPr>
        <w:t>aPV</w:t>
      </w:r>
      <w:proofErr w:type="spellEnd"/>
      <w:r w:rsidR="004B4059" w:rsidRPr="00054234">
        <w:rPr>
          <w:rFonts w:asciiTheme="minorHAnsi" w:hAnsiTheme="minorHAnsi"/>
          <w:color w:val="auto"/>
        </w:rPr>
        <w:t xml:space="preserve">, which is composed of </w:t>
      </w:r>
      <w:r w:rsidR="004B4059" w:rsidRPr="00054234">
        <w:rPr>
          <w:rFonts w:asciiTheme="minorHAnsi" w:hAnsiTheme="minorHAnsi" w:cs="Arial"/>
          <w:color w:val="auto"/>
        </w:rPr>
        <w:t>tetanus toxoid, reduced diphtheria toxoid, pertussis toxoid (PT), filamentous hemagglutinin (FHA), and pertactin (Prn) adsorbed to aluminum salts</w:t>
      </w:r>
      <w:r w:rsidR="004B4059" w:rsidRPr="00054234">
        <w:rPr>
          <w:rFonts w:asciiTheme="minorHAnsi" w:hAnsiTheme="minorHAnsi"/>
          <w:color w:val="auto"/>
        </w:rPr>
        <w:t>.</w:t>
      </w:r>
      <w:r w:rsidR="004B4059" w:rsidRPr="00054234">
        <w:rPr>
          <w:color w:val="auto"/>
        </w:rPr>
        <w:t xml:space="preserve"> </w:t>
      </w:r>
      <w:r w:rsidR="00ED1C23">
        <w:t>One</w:t>
      </w:r>
      <w:r w:rsidR="005972EE">
        <w:t xml:space="preserve"> h</w:t>
      </w:r>
      <w:r w:rsidR="002D2394" w:rsidRPr="00E36EA6">
        <w:t>uman dose</w:t>
      </w:r>
      <w:r w:rsidR="002D2394">
        <w:t xml:space="preserve"> of</w:t>
      </w:r>
      <w:r w:rsidR="005972EE">
        <w:t xml:space="preserve"> current pertussis </w:t>
      </w:r>
      <w:proofErr w:type="spellStart"/>
      <w:r w:rsidR="005972EE">
        <w:t>aPV</w:t>
      </w:r>
      <w:proofErr w:type="spellEnd"/>
      <w:r w:rsidR="002D2394">
        <w:t xml:space="preserve"> is </w:t>
      </w:r>
      <w:r w:rsidR="002D2394" w:rsidRPr="00E36EA6">
        <w:t>0.5</w:t>
      </w:r>
      <w:r w:rsidR="002D2394">
        <w:t xml:space="preserve"> </w:t>
      </w:r>
      <w:r w:rsidR="002D2394" w:rsidRPr="00E36EA6">
        <w:t xml:space="preserve">mL, </w:t>
      </w:r>
      <w:r w:rsidR="002D2394">
        <w:t>therefore</w:t>
      </w:r>
      <w:r>
        <w:t>,</w:t>
      </w:r>
      <w:r w:rsidR="002D2394">
        <w:t xml:space="preserve"> </w:t>
      </w:r>
      <w:r w:rsidR="002D2394" w:rsidRPr="00E36EA6">
        <w:t>1/5</w:t>
      </w:r>
      <w:r w:rsidR="002D2394" w:rsidRPr="0063257C">
        <w:rPr>
          <w:vertAlign w:val="superscript"/>
        </w:rPr>
        <w:t>th</w:t>
      </w:r>
      <w:r w:rsidR="002D2394" w:rsidRPr="00E36EA6">
        <w:t xml:space="preserve"> </w:t>
      </w:r>
      <w:r w:rsidR="00C07615">
        <w:t xml:space="preserve">of a </w:t>
      </w:r>
      <w:r w:rsidR="002D2394">
        <w:t xml:space="preserve">dose is 0.1 </w:t>
      </w:r>
      <w:proofErr w:type="spellStart"/>
      <w:r w:rsidR="002D2394">
        <w:t>mL.</w:t>
      </w:r>
      <w:proofErr w:type="spellEnd"/>
      <w:r w:rsidR="002D2394" w:rsidRPr="00E36EA6">
        <w:t xml:space="preserve"> </w:t>
      </w:r>
      <w:r w:rsidR="002D2394">
        <w:t xml:space="preserve">Volumes for </w:t>
      </w:r>
      <w:proofErr w:type="spellStart"/>
      <w:r w:rsidR="002D2394" w:rsidRPr="00E36EA6">
        <w:t>aPV</w:t>
      </w:r>
      <w:proofErr w:type="spellEnd"/>
      <w:r w:rsidR="002D2394">
        <w:t xml:space="preserve"> + </w:t>
      </w:r>
      <w:proofErr w:type="spellStart"/>
      <w:r w:rsidR="002D2394">
        <w:t>BcfA</w:t>
      </w:r>
      <w:proofErr w:type="spellEnd"/>
      <w:r w:rsidR="002D2394">
        <w:t xml:space="preserve"> are 0.1 mL of </w:t>
      </w:r>
      <w:r w:rsidR="006A647F">
        <w:t xml:space="preserve">the </w:t>
      </w:r>
      <w:proofErr w:type="spellStart"/>
      <w:r w:rsidR="006A647F">
        <w:t>aPV</w:t>
      </w:r>
      <w:proofErr w:type="spellEnd"/>
      <w:r w:rsidR="006A647F">
        <w:t xml:space="preserve"> </w:t>
      </w:r>
      <w:r w:rsidR="002D2394">
        <w:t>(1/5</w:t>
      </w:r>
      <w:r w:rsidR="002D2394" w:rsidRPr="00831F35">
        <w:rPr>
          <w:vertAlign w:val="superscript"/>
        </w:rPr>
        <w:t>th</w:t>
      </w:r>
      <w:r w:rsidR="002D2394">
        <w:t xml:space="preserve"> </w:t>
      </w:r>
      <w:r w:rsidR="00C07615">
        <w:t xml:space="preserve">the </w:t>
      </w:r>
      <w:r w:rsidR="002D2394">
        <w:t>human dose)</w:t>
      </w:r>
      <w:r w:rsidR="002D2394" w:rsidRPr="00F71E1D">
        <w:t xml:space="preserve"> + </w:t>
      </w:r>
      <w:r w:rsidR="002D2394">
        <w:t xml:space="preserve">0.046 mL </w:t>
      </w:r>
      <w:r w:rsidR="00C07615">
        <w:t xml:space="preserve">of </w:t>
      </w:r>
      <w:proofErr w:type="spellStart"/>
      <w:r w:rsidR="002D2394" w:rsidRPr="00F71E1D">
        <w:t>BcfA</w:t>
      </w:r>
      <w:proofErr w:type="spellEnd"/>
      <w:r w:rsidR="002D2394">
        <w:t xml:space="preserve"> (30 µg)</w:t>
      </w:r>
      <w:r w:rsidR="00E26F92">
        <w:t xml:space="preserve"> per mouse</w:t>
      </w:r>
      <w:r w:rsidR="002D2394" w:rsidRPr="00F71E1D">
        <w:t>.</w:t>
      </w:r>
      <w:r w:rsidR="002D2394">
        <w:t xml:space="preserve"> </w:t>
      </w:r>
      <w:r w:rsidR="00E26F92" w:rsidRPr="00831F35">
        <w:t xml:space="preserve">The maximum volume that can be safely delivered </w:t>
      </w:r>
      <w:r w:rsidR="00C07615">
        <w:t>to</w:t>
      </w:r>
      <w:r w:rsidR="00E26F92" w:rsidRPr="00831F35">
        <w:t xml:space="preserve"> one muscle is 0.1</w:t>
      </w:r>
      <w:r w:rsidR="00E26F92">
        <w:t xml:space="preserve"> </w:t>
      </w:r>
      <w:proofErr w:type="spellStart"/>
      <w:r w:rsidR="00E26F92" w:rsidRPr="00831F35">
        <w:t>mL</w:t>
      </w:r>
      <w:r w:rsidR="00E26F92">
        <w:t>.</w:t>
      </w:r>
      <w:proofErr w:type="spellEnd"/>
      <w:r w:rsidR="00E26F92">
        <w:t xml:space="preserve"> </w:t>
      </w:r>
      <w:r w:rsidR="002D2394">
        <w:t xml:space="preserve">Because the </w:t>
      </w:r>
      <w:proofErr w:type="spellStart"/>
      <w:r w:rsidR="002D2394">
        <w:t>aPV</w:t>
      </w:r>
      <w:proofErr w:type="spellEnd"/>
      <w:r w:rsidR="002D2394">
        <w:t xml:space="preserve"> + </w:t>
      </w:r>
      <w:proofErr w:type="spellStart"/>
      <w:r w:rsidR="002D2394">
        <w:t>BcfA</w:t>
      </w:r>
      <w:proofErr w:type="spellEnd"/>
      <w:r w:rsidR="002D2394">
        <w:t xml:space="preserve"> vaccine </w:t>
      </w:r>
      <w:r w:rsidR="00ED1C23">
        <w:t xml:space="preserve">volume </w:t>
      </w:r>
      <w:r w:rsidR="002D2394">
        <w:t xml:space="preserve">is greater than 0.1 mL, the vaccine must be delivered into both shoulders, divided roughly equally, </w:t>
      </w:r>
      <w:proofErr w:type="gramStart"/>
      <w:r w:rsidR="002D2394">
        <w:t>in order to</w:t>
      </w:r>
      <w:proofErr w:type="gramEnd"/>
      <w:r w:rsidR="002D2394">
        <w:t xml:space="preserve"> be administered safely.</w:t>
      </w:r>
    </w:p>
    <w:p w14:paraId="030C7E86" w14:textId="77777777" w:rsidR="002D2394" w:rsidRDefault="002D2394" w:rsidP="004A7136">
      <w:pPr>
        <w:widowControl/>
        <w:tabs>
          <w:tab w:val="left" w:pos="-450"/>
        </w:tabs>
        <w:autoSpaceDE/>
        <w:autoSpaceDN/>
        <w:adjustRightInd/>
      </w:pPr>
    </w:p>
    <w:p w14:paraId="77B47F5D" w14:textId="0CE4E636" w:rsidR="0063257C" w:rsidRDefault="00755273" w:rsidP="004A7136">
      <w:pPr>
        <w:pStyle w:val="ListParagraph"/>
        <w:widowControl/>
        <w:numPr>
          <w:ilvl w:val="2"/>
          <w:numId w:val="31"/>
        </w:numPr>
        <w:tabs>
          <w:tab w:val="left" w:pos="-450"/>
        </w:tabs>
        <w:autoSpaceDE/>
        <w:autoSpaceDN/>
        <w:adjustRightInd/>
        <w:ind w:left="0" w:firstLine="0"/>
      </w:pPr>
      <w:r>
        <w:t xml:space="preserve">To prepare </w:t>
      </w:r>
      <w:r w:rsidR="00E26F92">
        <w:t xml:space="preserve">an experimental </w:t>
      </w:r>
      <w:r>
        <w:t>vaccine</w:t>
      </w:r>
      <w:r w:rsidR="00E26F92">
        <w:t>,</w:t>
      </w:r>
      <w:r>
        <w:t xml:space="preserve"> </w:t>
      </w:r>
      <w:r w:rsidR="003A5CF8">
        <w:t xml:space="preserve">for one dose </w:t>
      </w:r>
      <w:r w:rsidR="00222078">
        <w:t xml:space="preserve">combine 1 µg </w:t>
      </w:r>
      <w:r w:rsidR="00C07615">
        <w:t xml:space="preserve">of </w:t>
      </w:r>
      <w:r w:rsidR="00222078">
        <w:t>FHA</w:t>
      </w:r>
      <w:r w:rsidR="00C07615">
        <w:t xml:space="preserve"> and</w:t>
      </w:r>
      <w:r w:rsidR="00222078">
        <w:t xml:space="preserve"> 0.5 µg</w:t>
      </w:r>
      <w:r w:rsidR="00C07615">
        <w:t xml:space="preserve"> of</w:t>
      </w:r>
      <w:r w:rsidR="00222078">
        <w:t xml:space="preserve"> Prn with </w:t>
      </w:r>
      <w:r w:rsidR="003A5CF8">
        <w:t xml:space="preserve">50 </w:t>
      </w:r>
      <w:r w:rsidR="00222078">
        <w:t>µg</w:t>
      </w:r>
      <w:r w:rsidR="00C07615">
        <w:t xml:space="preserve"> of</w:t>
      </w:r>
      <w:r w:rsidR="00222078">
        <w:t xml:space="preserve"> aluminum hydroxide gel in sterile PBS. </w:t>
      </w:r>
      <w:r w:rsidR="003A5CF8">
        <w:t xml:space="preserve"> </w:t>
      </w:r>
      <w:r w:rsidR="00222078">
        <w:t xml:space="preserve">Allow </w:t>
      </w:r>
      <w:r w:rsidR="00E26A96">
        <w:t xml:space="preserve">the experimental </w:t>
      </w:r>
      <w:proofErr w:type="spellStart"/>
      <w:r w:rsidR="00553803">
        <w:t>aPV</w:t>
      </w:r>
      <w:proofErr w:type="spellEnd"/>
      <w:r w:rsidR="00E26A96">
        <w:t xml:space="preserve"> </w:t>
      </w:r>
      <w:r w:rsidR="00222078">
        <w:t>to mix on a laboratory roller for 15 min</w:t>
      </w:r>
      <w:r w:rsidR="00E26A96">
        <w:t xml:space="preserve"> at room temperature</w:t>
      </w:r>
      <w:r w:rsidR="00C07615">
        <w:t xml:space="preserve"> (RT)</w:t>
      </w:r>
      <w:r w:rsidR="00222078">
        <w:t>. After</w:t>
      </w:r>
      <w:r w:rsidR="00E26A96">
        <w:t>wards</w:t>
      </w:r>
      <w:r w:rsidR="00222078">
        <w:t>, spin the tube at 18,000 x g for 5 min at 4</w:t>
      </w:r>
      <w:r w:rsidR="00A76F7A">
        <w:t xml:space="preserve"> </w:t>
      </w:r>
      <w:r w:rsidR="00222078">
        <w:t>°C.</w:t>
      </w:r>
      <w:r w:rsidR="002D2394">
        <w:t xml:space="preserve"> </w:t>
      </w:r>
      <w:r w:rsidR="00E26F92">
        <w:t>Remove</w:t>
      </w:r>
      <w:r w:rsidR="002D2394">
        <w:t xml:space="preserve"> the supernatant and resuspend </w:t>
      </w:r>
      <w:r w:rsidR="00553803">
        <w:t xml:space="preserve">the </w:t>
      </w:r>
      <w:r w:rsidR="00E26A96">
        <w:t xml:space="preserve">contents </w:t>
      </w:r>
      <w:r w:rsidR="002D2394">
        <w:t xml:space="preserve">in 1 mL </w:t>
      </w:r>
      <w:r w:rsidR="00C07615">
        <w:t xml:space="preserve">of </w:t>
      </w:r>
      <w:r w:rsidR="002D2394">
        <w:t>sterile PBS.</w:t>
      </w:r>
    </w:p>
    <w:p w14:paraId="6A2D3C41" w14:textId="77777777" w:rsidR="00D52901" w:rsidRPr="007E4149" w:rsidRDefault="00D52901" w:rsidP="004A7136">
      <w:pPr>
        <w:tabs>
          <w:tab w:val="left" w:pos="-450"/>
        </w:tabs>
      </w:pPr>
    </w:p>
    <w:p w14:paraId="5C64DABD" w14:textId="77777777" w:rsidR="007F33F9" w:rsidRDefault="00D52901" w:rsidP="004A7136">
      <w:pPr>
        <w:pStyle w:val="ListParagraph"/>
        <w:widowControl/>
        <w:numPr>
          <w:ilvl w:val="1"/>
          <w:numId w:val="27"/>
        </w:numPr>
        <w:tabs>
          <w:tab w:val="left" w:pos="-450"/>
        </w:tabs>
        <w:autoSpaceDE/>
        <w:autoSpaceDN/>
        <w:adjustRightInd/>
        <w:ind w:left="0" w:firstLine="0"/>
      </w:pPr>
      <w:r w:rsidRPr="007E4149">
        <w:t>In the vivarium, set up the anesthesia machine (</w:t>
      </w:r>
      <w:r w:rsidRPr="007F33F9">
        <w:rPr>
          <w:b/>
        </w:rPr>
        <w:t>Fig</w:t>
      </w:r>
      <w:r w:rsidR="007F33F9" w:rsidRPr="007F33F9">
        <w:rPr>
          <w:b/>
        </w:rPr>
        <w:t>ure</w:t>
      </w:r>
      <w:r w:rsidRPr="007F33F9">
        <w:rPr>
          <w:b/>
        </w:rPr>
        <w:t xml:space="preserve"> </w:t>
      </w:r>
      <w:r w:rsidR="001E10DA" w:rsidRPr="007F33F9">
        <w:rPr>
          <w:b/>
        </w:rPr>
        <w:t>2</w:t>
      </w:r>
      <w:r w:rsidRPr="00054234">
        <w:t xml:space="preserve">). </w:t>
      </w:r>
    </w:p>
    <w:p w14:paraId="7F6BDA97" w14:textId="77777777" w:rsidR="007F33F9" w:rsidRDefault="007F33F9" w:rsidP="004A7136">
      <w:pPr>
        <w:pStyle w:val="ListParagraph"/>
        <w:widowControl/>
        <w:tabs>
          <w:tab w:val="left" w:pos="-450"/>
        </w:tabs>
        <w:autoSpaceDE/>
        <w:autoSpaceDN/>
        <w:adjustRightInd/>
        <w:ind w:left="0"/>
      </w:pPr>
    </w:p>
    <w:p w14:paraId="646D8252" w14:textId="44605B57" w:rsidR="00D52901" w:rsidRPr="00054234" w:rsidRDefault="00D52901" w:rsidP="004A7136">
      <w:pPr>
        <w:pStyle w:val="ListParagraph"/>
        <w:widowControl/>
        <w:tabs>
          <w:tab w:val="left" w:pos="-450"/>
        </w:tabs>
        <w:autoSpaceDE/>
        <w:autoSpaceDN/>
        <w:adjustRightInd/>
        <w:ind w:left="0"/>
      </w:pPr>
      <w:r w:rsidRPr="00054234">
        <w:t>N</w:t>
      </w:r>
      <w:r w:rsidR="00C07615">
        <w:t>OTE</w:t>
      </w:r>
      <w:r w:rsidRPr="00054234">
        <w:t xml:space="preserve">: </w:t>
      </w:r>
      <w:r w:rsidR="007F33F9">
        <w:t>E</w:t>
      </w:r>
      <w:r w:rsidRPr="00054234">
        <w:t>nsure there are adequate levels of oxygen and isoflurane in their respective tanks before use. Weigh</w:t>
      </w:r>
      <w:r w:rsidR="00F870E3">
        <w:t xml:space="preserve"> the</w:t>
      </w:r>
      <w:r w:rsidRPr="00054234">
        <w:t xml:space="preserve"> isoflurane scavenger canister and replace when</w:t>
      </w:r>
      <w:r w:rsidR="00F870E3">
        <w:t xml:space="preserve"> its</w:t>
      </w:r>
      <w:r w:rsidRPr="00054234">
        <w:t xml:space="preserve"> weight increases by 50</w:t>
      </w:r>
      <w:r w:rsidR="004F2EB0">
        <w:t xml:space="preserve"> </w:t>
      </w:r>
      <w:r w:rsidRPr="00054234">
        <w:t xml:space="preserve">g. </w:t>
      </w:r>
    </w:p>
    <w:p w14:paraId="582D7587" w14:textId="77777777" w:rsidR="00D52901" w:rsidRPr="00054234" w:rsidRDefault="00D52901" w:rsidP="004A7136">
      <w:pPr>
        <w:pStyle w:val="ListParagraph"/>
        <w:ind w:left="0"/>
      </w:pPr>
    </w:p>
    <w:p w14:paraId="6302B1E7" w14:textId="710525C7" w:rsidR="00D52901" w:rsidRPr="00054234" w:rsidRDefault="00D52901" w:rsidP="004A7136">
      <w:pPr>
        <w:pStyle w:val="ListParagraph"/>
        <w:widowControl/>
        <w:numPr>
          <w:ilvl w:val="1"/>
          <w:numId w:val="27"/>
        </w:numPr>
        <w:tabs>
          <w:tab w:val="left" w:pos="-450"/>
        </w:tabs>
        <w:autoSpaceDE/>
        <w:autoSpaceDN/>
        <w:adjustRightInd/>
        <w:ind w:left="0" w:firstLine="0"/>
      </w:pPr>
      <w:r w:rsidRPr="00054234">
        <w:t>Thoroughly clean</w:t>
      </w:r>
      <w:r w:rsidR="00F870E3">
        <w:t xml:space="preserve"> the</w:t>
      </w:r>
      <w:r w:rsidRPr="00054234">
        <w:t xml:space="preserve"> biological safety cabinet (BSC) and place</w:t>
      </w:r>
      <w:r w:rsidR="00F870E3">
        <w:t xml:space="preserve"> the</w:t>
      </w:r>
      <w:r w:rsidRPr="00054234">
        <w:t xml:space="preserve"> clean induction chamber inside</w:t>
      </w:r>
      <w:r w:rsidR="00F870E3">
        <w:t xml:space="preserve"> the</w:t>
      </w:r>
      <w:r w:rsidRPr="00054234">
        <w:t xml:space="preserve"> BSC. Connect </w:t>
      </w:r>
      <w:r w:rsidR="00F870E3">
        <w:t xml:space="preserve">the </w:t>
      </w:r>
      <w:r w:rsidRPr="00054234">
        <w:t>anesthesia and scavenger lines from</w:t>
      </w:r>
      <w:r w:rsidR="00F870E3">
        <w:t xml:space="preserve"> the</w:t>
      </w:r>
      <w:r w:rsidRPr="00054234">
        <w:t xml:space="preserve"> anesthesia machine to</w:t>
      </w:r>
      <w:r w:rsidR="00F870E3">
        <w:t xml:space="preserve"> the</w:t>
      </w:r>
      <w:r w:rsidRPr="00054234">
        <w:t xml:space="preserve"> induction chamber. Open </w:t>
      </w:r>
      <w:r w:rsidR="00F870E3">
        <w:t xml:space="preserve">the </w:t>
      </w:r>
      <w:r w:rsidRPr="00054234">
        <w:t xml:space="preserve">oxygen tank </w:t>
      </w:r>
      <w:r w:rsidRPr="004A7136">
        <w:rPr>
          <w:i/>
        </w:rPr>
        <w:t>via</w:t>
      </w:r>
      <w:r w:rsidRPr="00054234">
        <w:t xml:space="preserve"> the regulator to ensure oxygen</w:t>
      </w:r>
      <w:r w:rsidR="00F870E3">
        <w:t xml:space="preserve"> is</w:t>
      </w:r>
      <w:r w:rsidRPr="00054234">
        <w:t xml:space="preserve"> flow</w:t>
      </w:r>
      <w:r w:rsidR="00F870E3">
        <w:t>ing</w:t>
      </w:r>
      <w:r w:rsidRPr="00054234">
        <w:t xml:space="preserve"> and set </w:t>
      </w:r>
      <w:r w:rsidR="00F870E3">
        <w:t xml:space="preserve">the </w:t>
      </w:r>
      <w:r w:rsidRPr="00054234">
        <w:t>level to 1.5-2 L/min.</w:t>
      </w:r>
    </w:p>
    <w:p w14:paraId="796FE067" w14:textId="77777777" w:rsidR="00D52901" w:rsidRPr="00054234" w:rsidRDefault="00D52901" w:rsidP="004A7136">
      <w:pPr>
        <w:tabs>
          <w:tab w:val="left" w:pos="-450"/>
        </w:tabs>
      </w:pPr>
    </w:p>
    <w:p w14:paraId="369BD683" w14:textId="37AEAEFF" w:rsidR="007F33F9" w:rsidRDefault="00D52901" w:rsidP="004A7136">
      <w:pPr>
        <w:pStyle w:val="ListParagraph"/>
        <w:widowControl/>
        <w:numPr>
          <w:ilvl w:val="1"/>
          <w:numId w:val="27"/>
        </w:numPr>
        <w:tabs>
          <w:tab w:val="left" w:pos="-450"/>
        </w:tabs>
        <w:autoSpaceDE/>
        <w:autoSpaceDN/>
        <w:adjustRightInd/>
        <w:ind w:left="0" w:firstLine="0"/>
      </w:pPr>
      <w:r w:rsidRPr="00054234">
        <w:t>Place mice of desired age (6-12 w</w:t>
      </w:r>
      <w:r w:rsidR="00C07615">
        <w:t>ee</w:t>
      </w:r>
      <w:r w:rsidRPr="00054234">
        <w:t>k</w:t>
      </w:r>
      <w:r w:rsidR="00C07615">
        <w:t>s</w:t>
      </w:r>
      <w:r w:rsidRPr="00054234">
        <w:t>) into</w:t>
      </w:r>
      <w:r w:rsidR="00F870E3">
        <w:t xml:space="preserve"> the</w:t>
      </w:r>
      <w:r w:rsidRPr="00054234">
        <w:t xml:space="preserve"> induction chamber. Turn on </w:t>
      </w:r>
      <w:r w:rsidR="00F870E3">
        <w:t xml:space="preserve">the </w:t>
      </w:r>
      <w:r w:rsidRPr="00054234">
        <w:t xml:space="preserve">isoflurane to 2.5-3% </w:t>
      </w:r>
      <w:proofErr w:type="gramStart"/>
      <w:r w:rsidRPr="00054234">
        <w:t>in order to</w:t>
      </w:r>
      <w:proofErr w:type="gramEnd"/>
      <w:r w:rsidRPr="00054234">
        <w:t xml:space="preserve"> lightly anesthetize </w:t>
      </w:r>
      <w:r w:rsidR="00C07615">
        <w:t xml:space="preserve">the </w:t>
      </w:r>
      <w:r w:rsidRPr="00054234">
        <w:t xml:space="preserve">mice. Monitor </w:t>
      </w:r>
      <w:r w:rsidR="00F870E3">
        <w:t xml:space="preserve">the </w:t>
      </w:r>
      <w:r w:rsidRPr="00054234">
        <w:t xml:space="preserve">animals until they are </w:t>
      </w:r>
      <w:r w:rsidR="007F33F9">
        <w:t>not moving</w:t>
      </w:r>
      <w:r w:rsidRPr="00054234">
        <w:t xml:space="preserve"> in the chamber and </w:t>
      </w:r>
      <w:r w:rsidR="00F870E3">
        <w:t xml:space="preserve">their </w:t>
      </w:r>
      <w:r w:rsidRPr="00054234">
        <w:t xml:space="preserve">breathing has slowed. </w:t>
      </w:r>
    </w:p>
    <w:p w14:paraId="2910E304" w14:textId="77777777" w:rsidR="007F33F9" w:rsidRDefault="007F33F9" w:rsidP="004A7136">
      <w:pPr>
        <w:pStyle w:val="ListParagraph"/>
        <w:widowControl/>
        <w:tabs>
          <w:tab w:val="left" w:pos="-450"/>
        </w:tabs>
        <w:autoSpaceDE/>
        <w:autoSpaceDN/>
        <w:adjustRightInd/>
        <w:ind w:left="0"/>
      </w:pPr>
    </w:p>
    <w:p w14:paraId="0C4B8128" w14:textId="72FDBF3F" w:rsidR="007F33F9" w:rsidRPr="007F33F9" w:rsidRDefault="00D52901" w:rsidP="004A7136">
      <w:pPr>
        <w:pStyle w:val="ListParagraph"/>
        <w:widowControl/>
        <w:numPr>
          <w:ilvl w:val="1"/>
          <w:numId w:val="27"/>
        </w:numPr>
        <w:tabs>
          <w:tab w:val="left" w:pos="-450"/>
        </w:tabs>
        <w:autoSpaceDE/>
        <w:autoSpaceDN/>
        <w:adjustRightInd/>
        <w:ind w:left="0" w:firstLine="0"/>
        <w:rPr>
          <w:highlight w:val="yellow"/>
        </w:rPr>
      </w:pPr>
      <w:r w:rsidRPr="007F33F9">
        <w:rPr>
          <w:highlight w:val="yellow"/>
        </w:rPr>
        <w:lastRenderedPageBreak/>
        <w:t xml:space="preserve">Test </w:t>
      </w:r>
      <w:r w:rsidR="00F870E3" w:rsidRPr="007F33F9">
        <w:rPr>
          <w:highlight w:val="yellow"/>
        </w:rPr>
        <w:t xml:space="preserve">the </w:t>
      </w:r>
      <w:r w:rsidRPr="007F33F9">
        <w:rPr>
          <w:highlight w:val="yellow"/>
        </w:rPr>
        <w:t xml:space="preserve">level of induction by </w:t>
      </w:r>
      <w:r w:rsidR="007F33F9" w:rsidRPr="007F33F9">
        <w:rPr>
          <w:highlight w:val="yellow"/>
        </w:rPr>
        <w:t>toe-</w:t>
      </w:r>
      <w:r w:rsidRPr="007F33F9">
        <w:rPr>
          <w:highlight w:val="yellow"/>
        </w:rPr>
        <w:t xml:space="preserve">pinching, observing for any reflexive movement. If </w:t>
      </w:r>
      <w:r w:rsidR="0054077A" w:rsidRPr="007F33F9">
        <w:rPr>
          <w:highlight w:val="yellow"/>
        </w:rPr>
        <w:t xml:space="preserve">there is </w:t>
      </w:r>
      <w:r w:rsidRPr="007F33F9">
        <w:rPr>
          <w:highlight w:val="yellow"/>
        </w:rPr>
        <w:t>none, then the mice are ready to inject.</w:t>
      </w:r>
      <w:r w:rsidR="00745741" w:rsidRPr="007F33F9">
        <w:rPr>
          <w:highlight w:val="yellow"/>
        </w:rPr>
        <w:t xml:space="preserve"> </w:t>
      </w:r>
    </w:p>
    <w:p w14:paraId="3A44FE61" w14:textId="77777777" w:rsidR="007F33F9" w:rsidRDefault="007F33F9" w:rsidP="004A7136">
      <w:pPr>
        <w:pStyle w:val="ListParagraph"/>
        <w:widowControl/>
        <w:tabs>
          <w:tab w:val="left" w:pos="-450"/>
        </w:tabs>
        <w:autoSpaceDE/>
        <w:autoSpaceDN/>
        <w:adjustRightInd/>
        <w:ind w:left="0"/>
      </w:pPr>
    </w:p>
    <w:p w14:paraId="5400C86D" w14:textId="3F9CFB83" w:rsidR="00D52901" w:rsidRPr="00054234" w:rsidRDefault="007F33F9" w:rsidP="004A7136">
      <w:pPr>
        <w:pStyle w:val="ListParagraph"/>
        <w:widowControl/>
        <w:tabs>
          <w:tab w:val="left" w:pos="-450"/>
        </w:tabs>
        <w:autoSpaceDE/>
        <w:autoSpaceDN/>
        <w:adjustRightInd/>
        <w:ind w:left="0"/>
      </w:pPr>
      <w:r>
        <w:t>N</w:t>
      </w:r>
      <w:r w:rsidR="00C07615">
        <w:t>OTE</w:t>
      </w:r>
      <w:r>
        <w:t>: In this experiment</w:t>
      </w:r>
      <w:r w:rsidR="00C07615">
        <w:t>, the</w:t>
      </w:r>
      <w:r>
        <w:t xml:space="preserve"> whole cage of animals </w:t>
      </w:r>
      <w:proofErr w:type="gramStart"/>
      <w:r>
        <w:t>were</w:t>
      </w:r>
      <w:proofErr w:type="gramEnd"/>
      <w:r w:rsidR="00745741">
        <w:t xml:space="preserve"> anesthetize</w:t>
      </w:r>
      <w:r>
        <w:t>d</w:t>
      </w:r>
      <w:r w:rsidR="00745741">
        <w:t xml:space="preserve"> at once. </w:t>
      </w:r>
      <w:r w:rsidR="003609C9">
        <w:t>One can</w:t>
      </w:r>
      <w:r>
        <w:t xml:space="preserve"> choose to anesthetize animals individually for injection</w:t>
      </w:r>
      <w:r w:rsidR="003609C9">
        <w:t xml:space="preserve"> or </w:t>
      </w:r>
      <w:r w:rsidR="00745741">
        <w:t>to inject the animals without anesthesia. Either</w:t>
      </w:r>
      <w:r w:rsidR="00302CBE">
        <w:t xml:space="preserve"> of these methods is</w:t>
      </w:r>
      <w:r w:rsidR="00745741">
        <w:t xml:space="preserve"> appropriate. </w:t>
      </w:r>
    </w:p>
    <w:p w14:paraId="3D15E4ED" w14:textId="77777777" w:rsidR="00D52901" w:rsidRPr="00054234" w:rsidRDefault="00D52901" w:rsidP="004A7136">
      <w:pPr>
        <w:tabs>
          <w:tab w:val="left" w:pos="-450"/>
        </w:tabs>
      </w:pPr>
    </w:p>
    <w:p w14:paraId="46411405" w14:textId="673C291E" w:rsidR="009D1553" w:rsidRPr="00277A04" w:rsidRDefault="00745741" w:rsidP="004A7136">
      <w:pPr>
        <w:pStyle w:val="ListParagraph"/>
        <w:widowControl/>
        <w:numPr>
          <w:ilvl w:val="1"/>
          <w:numId w:val="27"/>
        </w:numPr>
        <w:tabs>
          <w:tab w:val="left" w:pos="-450"/>
        </w:tabs>
        <w:autoSpaceDE/>
        <w:autoSpaceDN/>
        <w:adjustRightInd/>
        <w:ind w:left="0" w:firstLine="0"/>
      </w:pPr>
      <w:r>
        <w:t>Meanwhile</w:t>
      </w:r>
      <w:r w:rsidR="00D52901" w:rsidRPr="00054234">
        <w:t>, prepare 1</w:t>
      </w:r>
      <w:r w:rsidR="004F2EB0">
        <w:t xml:space="preserve"> </w:t>
      </w:r>
      <w:r w:rsidR="00D52901" w:rsidRPr="00054234">
        <w:t>mL insulin syringes</w:t>
      </w:r>
      <w:r w:rsidR="009D1553">
        <w:t xml:space="preserve"> (28G1/2)</w:t>
      </w:r>
      <w:r w:rsidR="00D52901" w:rsidRPr="00054234">
        <w:t xml:space="preserve"> with 0.1</w:t>
      </w:r>
      <w:r w:rsidR="00796E50">
        <w:t xml:space="preserve"> </w:t>
      </w:r>
      <w:r w:rsidR="00D52901" w:rsidRPr="00054234">
        <w:t>mL</w:t>
      </w:r>
      <w:r w:rsidR="00C07615">
        <w:t xml:space="preserve"> of</w:t>
      </w:r>
      <w:r w:rsidR="00D52901" w:rsidRPr="00054234">
        <w:t xml:space="preserve"> vaccine</w:t>
      </w:r>
      <w:r w:rsidR="00C07615">
        <w:t xml:space="preserve"> each</w:t>
      </w:r>
      <w:r w:rsidR="00D52901" w:rsidRPr="00054234">
        <w:t>.</w:t>
      </w:r>
      <w:r w:rsidR="009D1553">
        <w:t xml:space="preserve"> </w:t>
      </w:r>
      <w:r w:rsidR="009D1553" w:rsidRPr="00277A04">
        <w:t xml:space="preserve">When animals are fully induced, remove one animal from the chamber and lay </w:t>
      </w:r>
      <w:r w:rsidR="00006D05">
        <w:t xml:space="preserve">the </w:t>
      </w:r>
      <w:r w:rsidR="009D1553" w:rsidRPr="00277A04">
        <w:t xml:space="preserve">mouse ventrally on </w:t>
      </w:r>
      <w:r w:rsidR="0054077A">
        <w:t xml:space="preserve">a </w:t>
      </w:r>
      <w:r w:rsidR="009D1553" w:rsidRPr="00277A04">
        <w:t xml:space="preserve">towel or bench pad. </w:t>
      </w:r>
    </w:p>
    <w:p w14:paraId="17EEAF8F" w14:textId="77777777" w:rsidR="00D52901" w:rsidRPr="00D52901" w:rsidRDefault="00D52901" w:rsidP="004A7136">
      <w:pPr>
        <w:tabs>
          <w:tab w:val="left" w:pos="-450"/>
        </w:tabs>
        <w:rPr>
          <w:highlight w:val="yellow"/>
        </w:rPr>
      </w:pPr>
    </w:p>
    <w:p w14:paraId="60ECA3AA" w14:textId="071003B2" w:rsidR="007F33F9" w:rsidRDefault="00D52901" w:rsidP="004A7136">
      <w:pPr>
        <w:pStyle w:val="ListParagraph"/>
        <w:widowControl/>
        <w:numPr>
          <w:ilvl w:val="1"/>
          <w:numId w:val="27"/>
        </w:numPr>
        <w:tabs>
          <w:tab w:val="left" w:pos="-450"/>
        </w:tabs>
        <w:autoSpaceDE/>
        <w:autoSpaceDN/>
        <w:adjustRightInd/>
        <w:ind w:left="0" w:firstLine="0"/>
        <w:rPr>
          <w:highlight w:val="yellow"/>
        </w:rPr>
      </w:pPr>
      <w:r w:rsidRPr="00D52901">
        <w:rPr>
          <w:highlight w:val="yellow"/>
        </w:rPr>
        <w:t xml:space="preserve">Administer </w:t>
      </w:r>
      <w:r w:rsidR="00C07615">
        <w:rPr>
          <w:highlight w:val="yellow"/>
        </w:rPr>
        <w:t xml:space="preserve">the </w:t>
      </w:r>
      <w:r w:rsidRPr="00D52901">
        <w:rPr>
          <w:highlight w:val="yellow"/>
        </w:rPr>
        <w:t xml:space="preserve">vaccine intramuscularly. With </w:t>
      </w:r>
      <w:r w:rsidR="0054077A">
        <w:rPr>
          <w:highlight w:val="yellow"/>
        </w:rPr>
        <w:t xml:space="preserve">the </w:t>
      </w:r>
      <w:r w:rsidRPr="00D52901">
        <w:rPr>
          <w:highlight w:val="yellow"/>
        </w:rPr>
        <w:t xml:space="preserve">syringe at </w:t>
      </w:r>
      <w:r w:rsidR="00745741">
        <w:rPr>
          <w:highlight w:val="yellow"/>
        </w:rPr>
        <w:t xml:space="preserve">a </w:t>
      </w:r>
      <w:r w:rsidRPr="00D52901">
        <w:rPr>
          <w:highlight w:val="yellow"/>
        </w:rPr>
        <w:t>45° angle and with</w:t>
      </w:r>
      <w:r w:rsidR="0054077A">
        <w:rPr>
          <w:highlight w:val="yellow"/>
        </w:rPr>
        <w:t xml:space="preserve"> the</w:t>
      </w:r>
      <w:r w:rsidRPr="00D52901">
        <w:rPr>
          <w:highlight w:val="yellow"/>
        </w:rPr>
        <w:t xml:space="preserve"> bevel facing up, </w:t>
      </w:r>
      <w:r w:rsidR="000159A4">
        <w:rPr>
          <w:highlight w:val="yellow"/>
        </w:rPr>
        <w:t xml:space="preserve">insert </w:t>
      </w:r>
      <w:r w:rsidR="0054077A">
        <w:rPr>
          <w:highlight w:val="yellow"/>
        </w:rPr>
        <w:t xml:space="preserve">the </w:t>
      </w:r>
      <w:r w:rsidR="000159A4">
        <w:rPr>
          <w:highlight w:val="yellow"/>
        </w:rPr>
        <w:t>syringe ~5</w:t>
      </w:r>
      <w:r w:rsidR="004F2EB0">
        <w:rPr>
          <w:highlight w:val="yellow"/>
        </w:rPr>
        <w:t xml:space="preserve"> </w:t>
      </w:r>
      <w:r w:rsidR="000159A4">
        <w:rPr>
          <w:highlight w:val="yellow"/>
        </w:rPr>
        <w:t xml:space="preserve">mm </w:t>
      </w:r>
      <w:r w:rsidR="000159A4" w:rsidRPr="00D52901">
        <w:rPr>
          <w:highlight w:val="yellow"/>
        </w:rPr>
        <w:t xml:space="preserve">into </w:t>
      </w:r>
      <w:r w:rsidR="00990B9B">
        <w:rPr>
          <w:highlight w:val="yellow"/>
        </w:rPr>
        <w:t xml:space="preserve">the </w:t>
      </w:r>
      <w:r w:rsidR="000159A4" w:rsidRPr="00D52901">
        <w:rPr>
          <w:highlight w:val="yellow"/>
        </w:rPr>
        <w:t xml:space="preserve">deltoid of </w:t>
      </w:r>
      <w:r w:rsidR="00990B9B">
        <w:rPr>
          <w:highlight w:val="yellow"/>
        </w:rPr>
        <w:t xml:space="preserve">the </w:t>
      </w:r>
      <w:r w:rsidR="000159A4" w:rsidRPr="00D52901">
        <w:rPr>
          <w:highlight w:val="yellow"/>
        </w:rPr>
        <w:t>mouse</w:t>
      </w:r>
      <w:r w:rsidR="000159A4">
        <w:rPr>
          <w:highlight w:val="yellow"/>
        </w:rPr>
        <w:t xml:space="preserve"> and </w:t>
      </w:r>
      <w:r w:rsidR="000159A4" w:rsidRPr="00D52901">
        <w:rPr>
          <w:highlight w:val="yellow"/>
        </w:rPr>
        <w:t xml:space="preserve">inject </w:t>
      </w:r>
      <w:r w:rsidR="00B60093">
        <w:rPr>
          <w:highlight w:val="yellow"/>
        </w:rPr>
        <w:t xml:space="preserve">the </w:t>
      </w:r>
      <w:r w:rsidR="000159A4" w:rsidRPr="00D52901">
        <w:rPr>
          <w:highlight w:val="yellow"/>
        </w:rPr>
        <w:t>vaccine.</w:t>
      </w:r>
      <w:r w:rsidRPr="00D52901">
        <w:rPr>
          <w:highlight w:val="yellow"/>
        </w:rPr>
        <w:t xml:space="preserve"> </w:t>
      </w:r>
    </w:p>
    <w:p w14:paraId="1DCC26F0" w14:textId="77777777" w:rsidR="007F33F9" w:rsidRDefault="007F33F9" w:rsidP="004A7136">
      <w:pPr>
        <w:pStyle w:val="ListParagraph"/>
        <w:widowControl/>
        <w:tabs>
          <w:tab w:val="left" w:pos="-450"/>
        </w:tabs>
        <w:autoSpaceDE/>
        <w:autoSpaceDN/>
        <w:adjustRightInd/>
        <w:ind w:left="0"/>
        <w:rPr>
          <w:highlight w:val="yellow"/>
        </w:rPr>
      </w:pPr>
    </w:p>
    <w:p w14:paraId="3AD1B2DA" w14:textId="63631F26" w:rsidR="00D52901" w:rsidRPr="007F33F9" w:rsidRDefault="00D52901" w:rsidP="004A7136">
      <w:pPr>
        <w:pStyle w:val="ListParagraph"/>
        <w:widowControl/>
        <w:tabs>
          <w:tab w:val="left" w:pos="-450"/>
        </w:tabs>
        <w:autoSpaceDE/>
        <w:autoSpaceDN/>
        <w:adjustRightInd/>
        <w:ind w:left="0"/>
      </w:pPr>
      <w:r w:rsidRPr="007F33F9">
        <w:t>N</w:t>
      </w:r>
      <w:r w:rsidR="00C07615">
        <w:t>OTE</w:t>
      </w:r>
      <w:r w:rsidR="007F33F9" w:rsidRPr="007F33F9">
        <w:t>:</w:t>
      </w:r>
      <w:r w:rsidRPr="007F33F9">
        <w:t xml:space="preserve"> </w:t>
      </w:r>
      <w:r w:rsidR="007F33F9" w:rsidRPr="007F33F9">
        <w:t>T</w:t>
      </w:r>
      <w:r w:rsidR="0054077A" w:rsidRPr="007F33F9">
        <w:t xml:space="preserve">he </w:t>
      </w:r>
      <w:r w:rsidRPr="007F33F9">
        <w:t>hind quarter/flank may be used as</w:t>
      </w:r>
      <w:r w:rsidR="007531CA">
        <w:t xml:space="preserve"> an</w:t>
      </w:r>
      <w:r w:rsidRPr="007F33F9">
        <w:t xml:space="preserve"> injection site </w:t>
      </w:r>
      <w:r w:rsidR="007531CA">
        <w:t>instead</w:t>
      </w:r>
      <w:r w:rsidRPr="007F33F9">
        <w:t xml:space="preserve"> of </w:t>
      </w:r>
      <w:r w:rsidR="00990B9B" w:rsidRPr="007F33F9">
        <w:t xml:space="preserve">the </w:t>
      </w:r>
      <w:r w:rsidRPr="007F33F9">
        <w:t xml:space="preserve">deltoid.  </w:t>
      </w:r>
    </w:p>
    <w:p w14:paraId="19C72DFD" w14:textId="77777777" w:rsidR="00D52901" w:rsidRPr="00D52901" w:rsidRDefault="00D52901" w:rsidP="004A7136">
      <w:pPr>
        <w:tabs>
          <w:tab w:val="left" w:pos="-450"/>
        </w:tabs>
        <w:rPr>
          <w:highlight w:val="yellow"/>
        </w:rPr>
      </w:pPr>
    </w:p>
    <w:p w14:paraId="093BFFC1" w14:textId="6CAEF05C" w:rsidR="00D52901" w:rsidRPr="00D52901" w:rsidRDefault="00D52901" w:rsidP="004A7136">
      <w:pPr>
        <w:pStyle w:val="ListParagraph"/>
        <w:widowControl/>
        <w:numPr>
          <w:ilvl w:val="1"/>
          <w:numId w:val="27"/>
        </w:numPr>
        <w:tabs>
          <w:tab w:val="left" w:pos="-450"/>
        </w:tabs>
        <w:autoSpaceDE/>
        <w:autoSpaceDN/>
        <w:adjustRightInd/>
        <w:ind w:left="0" w:firstLine="0"/>
        <w:rPr>
          <w:highlight w:val="yellow"/>
        </w:rPr>
      </w:pPr>
      <w:r w:rsidRPr="00D52901">
        <w:rPr>
          <w:highlight w:val="yellow"/>
        </w:rPr>
        <w:t xml:space="preserve">After injection, keep </w:t>
      </w:r>
      <w:r w:rsidR="00990B9B">
        <w:rPr>
          <w:highlight w:val="yellow"/>
        </w:rPr>
        <w:t xml:space="preserve">the </w:t>
      </w:r>
      <w:r w:rsidRPr="00D52901">
        <w:rPr>
          <w:highlight w:val="yellow"/>
        </w:rPr>
        <w:t>needle inserted in</w:t>
      </w:r>
      <w:r w:rsidR="00990B9B">
        <w:rPr>
          <w:highlight w:val="yellow"/>
        </w:rPr>
        <w:t xml:space="preserve"> the</w:t>
      </w:r>
      <w:r w:rsidRPr="00D52901">
        <w:rPr>
          <w:highlight w:val="yellow"/>
        </w:rPr>
        <w:t xml:space="preserve"> muscle for ~5-10</w:t>
      </w:r>
      <w:r w:rsidR="007F33F9">
        <w:rPr>
          <w:highlight w:val="yellow"/>
        </w:rPr>
        <w:t xml:space="preserve"> </w:t>
      </w:r>
      <w:r w:rsidRPr="00D52901">
        <w:rPr>
          <w:highlight w:val="yellow"/>
        </w:rPr>
        <w:t xml:space="preserve">s. Once </w:t>
      </w:r>
      <w:r w:rsidR="00990B9B">
        <w:rPr>
          <w:highlight w:val="yellow"/>
        </w:rPr>
        <w:t xml:space="preserve">the </w:t>
      </w:r>
      <w:r w:rsidRPr="00D52901">
        <w:rPr>
          <w:highlight w:val="yellow"/>
        </w:rPr>
        <w:t xml:space="preserve">volume is delivered, rotate the syringe </w:t>
      </w:r>
      <w:r w:rsidR="007F33F9">
        <w:rPr>
          <w:highlight w:val="yellow"/>
        </w:rPr>
        <w:t xml:space="preserve">at </w:t>
      </w:r>
      <w:r w:rsidRPr="00D52901">
        <w:rPr>
          <w:highlight w:val="yellow"/>
        </w:rPr>
        <w:t xml:space="preserve">180° so that </w:t>
      </w:r>
      <w:r w:rsidR="00990B9B">
        <w:rPr>
          <w:highlight w:val="yellow"/>
        </w:rPr>
        <w:t xml:space="preserve">the </w:t>
      </w:r>
      <w:r w:rsidRPr="00D52901">
        <w:rPr>
          <w:highlight w:val="yellow"/>
        </w:rPr>
        <w:t xml:space="preserve">bevel faces away to create a seal and prevent </w:t>
      </w:r>
      <w:r w:rsidR="007F33F9">
        <w:rPr>
          <w:highlight w:val="yellow"/>
        </w:rPr>
        <w:t xml:space="preserve">the </w:t>
      </w:r>
      <w:r w:rsidRPr="00D52901">
        <w:rPr>
          <w:highlight w:val="yellow"/>
        </w:rPr>
        <w:t>leakage of the vaccine. Then</w:t>
      </w:r>
      <w:r w:rsidR="007531CA">
        <w:rPr>
          <w:highlight w:val="yellow"/>
        </w:rPr>
        <w:t>,</w:t>
      </w:r>
      <w:r w:rsidRPr="00D52901">
        <w:rPr>
          <w:highlight w:val="yellow"/>
        </w:rPr>
        <w:t xml:space="preserve"> slowly pull </w:t>
      </w:r>
      <w:r w:rsidR="00990B9B">
        <w:rPr>
          <w:highlight w:val="yellow"/>
        </w:rPr>
        <w:t xml:space="preserve">the </w:t>
      </w:r>
      <w:r w:rsidRPr="00D52901">
        <w:rPr>
          <w:highlight w:val="yellow"/>
        </w:rPr>
        <w:t>needle out of the injection site.</w:t>
      </w:r>
    </w:p>
    <w:p w14:paraId="5DCF5578" w14:textId="77777777" w:rsidR="00D52901" w:rsidRPr="00D52901" w:rsidRDefault="00D52901" w:rsidP="004A7136">
      <w:pPr>
        <w:tabs>
          <w:tab w:val="left" w:pos="-450"/>
        </w:tabs>
        <w:rPr>
          <w:highlight w:val="yellow"/>
        </w:rPr>
      </w:pPr>
    </w:p>
    <w:p w14:paraId="760ECBEF" w14:textId="7796A0C9" w:rsidR="00D52901" w:rsidRPr="00054234" w:rsidRDefault="00D52901" w:rsidP="004A7136">
      <w:pPr>
        <w:pStyle w:val="ListParagraph"/>
        <w:widowControl/>
        <w:numPr>
          <w:ilvl w:val="1"/>
          <w:numId w:val="27"/>
        </w:numPr>
        <w:tabs>
          <w:tab w:val="left" w:pos="-450"/>
        </w:tabs>
        <w:autoSpaceDE/>
        <w:autoSpaceDN/>
        <w:adjustRightInd/>
        <w:ind w:left="0" w:firstLine="0"/>
      </w:pPr>
      <w:r w:rsidRPr="00D52901">
        <w:rPr>
          <w:highlight w:val="yellow"/>
        </w:rPr>
        <w:t xml:space="preserve">Return </w:t>
      </w:r>
      <w:r w:rsidR="00990B9B">
        <w:rPr>
          <w:highlight w:val="yellow"/>
        </w:rPr>
        <w:t xml:space="preserve">the </w:t>
      </w:r>
      <w:r w:rsidRPr="00D52901">
        <w:rPr>
          <w:highlight w:val="yellow"/>
        </w:rPr>
        <w:t xml:space="preserve">mouse to </w:t>
      </w:r>
      <w:r w:rsidR="00990B9B">
        <w:rPr>
          <w:highlight w:val="yellow"/>
        </w:rPr>
        <w:t xml:space="preserve">the </w:t>
      </w:r>
      <w:r w:rsidRPr="00D52901">
        <w:rPr>
          <w:highlight w:val="yellow"/>
        </w:rPr>
        <w:t xml:space="preserve">cage. Repeat </w:t>
      </w:r>
      <w:r w:rsidR="00990B9B">
        <w:rPr>
          <w:highlight w:val="yellow"/>
        </w:rPr>
        <w:t xml:space="preserve">the </w:t>
      </w:r>
      <w:r w:rsidRPr="00D52901">
        <w:rPr>
          <w:highlight w:val="yellow"/>
        </w:rPr>
        <w:t xml:space="preserve">procedure with all animals in </w:t>
      </w:r>
      <w:r w:rsidR="00B60093">
        <w:rPr>
          <w:highlight w:val="yellow"/>
        </w:rPr>
        <w:t xml:space="preserve">the </w:t>
      </w:r>
      <w:r w:rsidRPr="00D52901">
        <w:rPr>
          <w:highlight w:val="yellow"/>
        </w:rPr>
        <w:t>designated group.</w:t>
      </w:r>
    </w:p>
    <w:p w14:paraId="30B28CE1" w14:textId="77777777" w:rsidR="00D52901" w:rsidRPr="00054234" w:rsidRDefault="00D52901" w:rsidP="004A7136">
      <w:pPr>
        <w:pStyle w:val="ListParagraph"/>
        <w:ind w:left="0"/>
      </w:pPr>
    </w:p>
    <w:p w14:paraId="218F068E" w14:textId="257CF988" w:rsidR="00D12256" w:rsidRDefault="00D52901" w:rsidP="004A7136">
      <w:pPr>
        <w:pStyle w:val="ListParagraph"/>
        <w:widowControl/>
        <w:numPr>
          <w:ilvl w:val="1"/>
          <w:numId w:val="27"/>
        </w:numPr>
        <w:tabs>
          <w:tab w:val="left" w:pos="-450"/>
        </w:tabs>
        <w:autoSpaceDE/>
        <w:autoSpaceDN/>
        <w:adjustRightInd/>
        <w:ind w:left="0" w:firstLine="0"/>
      </w:pPr>
      <w:r w:rsidRPr="00054234">
        <w:t>Turn off the isoflurane and flush the induction chamber with oxygen before anesthetizing the next cage of mice.</w:t>
      </w:r>
    </w:p>
    <w:p w14:paraId="6B658443" w14:textId="77777777" w:rsidR="00D12256" w:rsidRDefault="00D12256" w:rsidP="004A7136">
      <w:pPr>
        <w:pStyle w:val="ListParagraph"/>
        <w:widowControl/>
        <w:tabs>
          <w:tab w:val="left" w:pos="-450"/>
        </w:tabs>
        <w:autoSpaceDE/>
        <w:autoSpaceDN/>
        <w:adjustRightInd/>
        <w:ind w:left="0"/>
      </w:pPr>
    </w:p>
    <w:p w14:paraId="37E46B2B" w14:textId="0E47E76C" w:rsidR="00EE541F" w:rsidRDefault="00D12256" w:rsidP="004A7136">
      <w:pPr>
        <w:pStyle w:val="ListParagraph"/>
        <w:widowControl/>
        <w:numPr>
          <w:ilvl w:val="1"/>
          <w:numId w:val="27"/>
        </w:numPr>
        <w:tabs>
          <w:tab w:val="left" w:pos="-450"/>
        </w:tabs>
        <w:autoSpaceDE/>
        <w:autoSpaceDN/>
        <w:adjustRightInd/>
        <w:ind w:left="0" w:firstLine="0"/>
      </w:pPr>
      <w:r w:rsidRPr="009C1CCE">
        <w:t xml:space="preserve">Monitor </w:t>
      </w:r>
      <w:r>
        <w:t xml:space="preserve">the </w:t>
      </w:r>
      <w:r w:rsidRPr="009C1CCE">
        <w:t>animals until</w:t>
      </w:r>
      <w:r w:rsidR="007531CA">
        <w:t xml:space="preserve"> they are</w:t>
      </w:r>
      <w:r w:rsidRPr="009C1CCE">
        <w:t xml:space="preserve"> all alert and moving in the cage. Return </w:t>
      </w:r>
      <w:r>
        <w:t xml:space="preserve">the </w:t>
      </w:r>
      <w:r w:rsidRPr="009C1CCE">
        <w:t xml:space="preserve">cage to </w:t>
      </w:r>
      <w:r>
        <w:t>the housing location.</w:t>
      </w:r>
    </w:p>
    <w:p w14:paraId="23F1412F" w14:textId="77777777" w:rsidR="00D12256" w:rsidRPr="00054234" w:rsidRDefault="00D12256" w:rsidP="004A7136">
      <w:pPr>
        <w:pStyle w:val="ListParagraph"/>
        <w:widowControl/>
        <w:tabs>
          <w:tab w:val="left" w:pos="-450"/>
        </w:tabs>
        <w:autoSpaceDE/>
        <w:autoSpaceDN/>
        <w:adjustRightInd/>
        <w:ind w:left="0"/>
      </w:pPr>
    </w:p>
    <w:p w14:paraId="2D1B6520" w14:textId="7609FA9A" w:rsidR="00DD3DA7" w:rsidRPr="00965006" w:rsidRDefault="00EE541F" w:rsidP="004A7136">
      <w:pPr>
        <w:pStyle w:val="ListParagraph"/>
        <w:widowControl/>
        <w:numPr>
          <w:ilvl w:val="1"/>
          <w:numId w:val="27"/>
        </w:numPr>
        <w:tabs>
          <w:tab w:val="left" w:pos="-450"/>
        </w:tabs>
        <w:autoSpaceDE/>
        <w:autoSpaceDN/>
        <w:adjustRightInd/>
        <w:ind w:left="0" w:firstLine="0"/>
      </w:pPr>
      <w:r>
        <w:t>M</w:t>
      </w:r>
      <w:r w:rsidR="00DD3DA7">
        <w:t>onitor animals every 12</w:t>
      </w:r>
      <w:r w:rsidR="00302CBE">
        <w:t xml:space="preserve"> </w:t>
      </w:r>
      <w:r w:rsidR="00DD3DA7">
        <w:t>h post vaccination, up to 48</w:t>
      </w:r>
      <w:r w:rsidR="00302CBE">
        <w:t xml:space="preserve"> </w:t>
      </w:r>
      <w:r w:rsidR="00DD3DA7">
        <w:t>h, for clinical symptoms of morbidity</w:t>
      </w:r>
      <w:r w:rsidR="00302CBE">
        <w:t xml:space="preserve"> such as </w:t>
      </w:r>
      <w:r w:rsidR="00DD3DA7">
        <w:t>rough/unkempt coat, slow ga</w:t>
      </w:r>
      <w:r w:rsidR="00302CBE">
        <w:t>it</w:t>
      </w:r>
      <w:r w:rsidR="00DD3DA7">
        <w:t xml:space="preserve">, or labored breathing. If symptoms persist, confer with </w:t>
      </w:r>
      <w:r w:rsidR="007F33F9">
        <w:t xml:space="preserve">the </w:t>
      </w:r>
      <w:r w:rsidR="007531CA">
        <w:t>i</w:t>
      </w:r>
      <w:r w:rsidR="00DD3DA7">
        <w:t xml:space="preserve">nstitutional veterinarian and remove the mice from the study </w:t>
      </w:r>
      <w:r w:rsidR="00302CBE">
        <w:t>if needed</w:t>
      </w:r>
      <w:r w:rsidR="00DD3DA7">
        <w:t>.</w:t>
      </w:r>
    </w:p>
    <w:p w14:paraId="5357B01E" w14:textId="77777777" w:rsidR="00D52901" w:rsidRPr="009A7FD5" w:rsidRDefault="00D52901" w:rsidP="004A7136">
      <w:pPr>
        <w:tabs>
          <w:tab w:val="left" w:pos="180"/>
        </w:tabs>
        <w:rPr>
          <w:b/>
        </w:rPr>
      </w:pPr>
    </w:p>
    <w:p w14:paraId="660C4CC8" w14:textId="55D0459B" w:rsidR="00D52901" w:rsidRPr="009A7FD5" w:rsidRDefault="00D52901" w:rsidP="004A7136">
      <w:pPr>
        <w:pStyle w:val="ListParagraph"/>
        <w:widowControl/>
        <w:numPr>
          <w:ilvl w:val="0"/>
          <w:numId w:val="26"/>
        </w:numPr>
        <w:tabs>
          <w:tab w:val="left" w:pos="-450"/>
        </w:tabs>
        <w:autoSpaceDE/>
        <w:autoSpaceDN/>
        <w:adjustRightInd/>
        <w:ind w:left="0" w:firstLine="0"/>
        <w:rPr>
          <w:b/>
        </w:rPr>
      </w:pPr>
      <w:r w:rsidRPr="009A7FD5">
        <w:rPr>
          <w:b/>
        </w:rPr>
        <w:t xml:space="preserve">Growth of </w:t>
      </w:r>
      <w:r w:rsidRPr="009A7FD5">
        <w:rPr>
          <w:b/>
          <w:i/>
        </w:rPr>
        <w:t>B. pertussis</w:t>
      </w:r>
      <w:r>
        <w:rPr>
          <w:b/>
        </w:rPr>
        <w:t xml:space="preserve"> </w:t>
      </w:r>
      <w:r w:rsidR="007531CA">
        <w:rPr>
          <w:b/>
        </w:rPr>
        <w:t>S</w:t>
      </w:r>
      <w:r w:rsidRPr="009A7FD5">
        <w:rPr>
          <w:b/>
        </w:rPr>
        <w:t xml:space="preserve">trains and </w:t>
      </w:r>
      <w:r w:rsidR="007531CA">
        <w:rPr>
          <w:b/>
        </w:rPr>
        <w:t>P</w:t>
      </w:r>
      <w:r w:rsidRPr="009A7FD5">
        <w:rPr>
          <w:b/>
        </w:rPr>
        <w:t xml:space="preserve">reparation of </w:t>
      </w:r>
      <w:r w:rsidR="007531CA">
        <w:rPr>
          <w:b/>
        </w:rPr>
        <w:t>I</w:t>
      </w:r>
      <w:r w:rsidRPr="009A7FD5">
        <w:rPr>
          <w:b/>
        </w:rPr>
        <w:t xml:space="preserve">nfection </w:t>
      </w:r>
      <w:r w:rsidR="007531CA">
        <w:rPr>
          <w:b/>
        </w:rPr>
        <w:t>I</w:t>
      </w:r>
      <w:r w:rsidRPr="009A7FD5">
        <w:rPr>
          <w:b/>
        </w:rPr>
        <w:t>noculum</w:t>
      </w:r>
    </w:p>
    <w:p w14:paraId="00EA855A" w14:textId="77777777" w:rsidR="00D52901" w:rsidRPr="009A7FD5" w:rsidRDefault="00D52901" w:rsidP="004A7136">
      <w:pPr>
        <w:pStyle w:val="ListParagraph"/>
        <w:tabs>
          <w:tab w:val="left" w:pos="-450"/>
        </w:tabs>
        <w:ind w:left="0"/>
      </w:pPr>
    </w:p>
    <w:p w14:paraId="400A885D" w14:textId="72745F44" w:rsidR="00D52901" w:rsidRPr="009A7FD5" w:rsidRDefault="00D52901" w:rsidP="004A7136">
      <w:pPr>
        <w:pStyle w:val="ListParagraph"/>
        <w:widowControl/>
        <w:numPr>
          <w:ilvl w:val="1"/>
          <w:numId w:val="28"/>
        </w:numPr>
        <w:tabs>
          <w:tab w:val="left" w:pos="-450"/>
        </w:tabs>
        <w:autoSpaceDE/>
        <w:autoSpaceDN/>
        <w:adjustRightInd/>
        <w:ind w:left="0" w:firstLine="0"/>
      </w:pPr>
      <w:r w:rsidRPr="009A7FD5">
        <w:t>From frozen stock</w:t>
      </w:r>
      <w:r w:rsidR="00417A22">
        <w:t>s</w:t>
      </w:r>
      <w:r w:rsidRPr="009A7FD5">
        <w:t xml:space="preserve"> </w:t>
      </w:r>
      <w:r w:rsidR="00681945">
        <w:t>[</w:t>
      </w:r>
      <w:r>
        <w:t xml:space="preserve">cryopreserved </w:t>
      </w:r>
      <w:r w:rsidRPr="009A7FD5">
        <w:t>at -80</w:t>
      </w:r>
      <w:r w:rsidR="00A76F7A">
        <w:t xml:space="preserve"> </w:t>
      </w:r>
      <w:r w:rsidRPr="009A7FD5">
        <w:t>°C</w:t>
      </w:r>
      <w:r>
        <w:t xml:space="preserve"> in 15% glycerol, frozen from planktonic growth in </w:t>
      </w:r>
      <w:proofErr w:type="spellStart"/>
      <w:r>
        <w:t>Stainer</w:t>
      </w:r>
      <w:proofErr w:type="spellEnd"/>
      <w:r>
        <w:t>-Scholte (SS) media</w:t>
      </w:r>
      <w:r>
        <w:fldChar w:fldCharType="begin"/>
      </w:r>
      <w:r w:rsidR="00DC13B4">
        <w:instrText xml:space="preserve"> ADDIN EN.CITE &lt;EndNote&gt;&lt;Cite&gt;&lt;Author&gt;Stainer&lt;/Author&gt;&lt;Year&gt;1970&lt;/Year&gt;&lt;RecNum&gt;7567&lt;/RecNum&gt;&lt;DisplayText&gt;&lt;style face="superscript"&gt;12&lt;/style&gt;&lt;/DisplayText&gt;&lt;record&gt;&lt;rec-number&gt;7567&lt;/rec-number&gt;&lt;foreign-keys&gt;&lt;key app="EN" db-id="f22efp5szds22oepr2axzt9z5z0rtz9s5edp" timestamp="0"&gt;7567&lt;/key&gt;&lt;/foreign-keys&gt;&lt;ref-type name="Journal Article"&gt;17&lt;/ref-type&gt;&lt;contributors&gt;&lt;authors&gt;&lt;author&gt;Stainer, D. W.&lt;/author&gt;&lt;author&gt;Scholte, M. J.&lt;/author&gt;&lt;/authors&gt;&lt;/contributors&gt;&lt;titles&gt;&lt;title&gt;A simple chemically defined medium for the production of phase I Bordetella pertussis&lt;/title&gt;&lt;secondary-title&gt;J Gen Microbiol&lt;/secondary-title&gt;&lt;/titles&gt;&lt;pages&gt;211-20&lt;/pages&gt;&lt;volume&gt;63&lt;/volume&gt;&lt;number&gt;2&lt;/number&gt;&lt;edition&gt;1970/10/01&lt;/edition&gt;&lt;keywords&gt;&lt;keyword&gt;Amino Acids&lt;/keyword&gt;&lt;keyword&gt;Animals&lt;/keyword&gt;&lt;keyword&gt;Antigens, Bacterial/analysis&lt;/keyword&gt;&lt;keyword&gt;*Bordetella pertussis/immunology&lt;/keyword&gt;&lt;keyword&gt;Chromatography, Thin Layer&lt;/keyword&gt;&lt;keyword&gt;*Culture Media&lt;/keyword&gt;&lt;keyword&gt;Cystine&lt;/keyword&gt;&lt;keyword&gt;Diphtheria Toxoid&lt;/keyword&gt;&lt;keyword&gt;Fermentation&lt;/keyword&gt;&lt;keyword&gt;Formaldehyde&lt;/keyword&gt;&lt;keyword&gt;Glutamates&lt;/keyword&gt;&lt;keyword&gt;Growth Substances&lt;/keyword&gt;&lt;keyword&gt;Guinea Pigs&lt;/keyword&gt;&lt;keyword&gt;Mice&lt;/keyword&gt;&lt;keyword&gt;Pertussis Vaccine/toxicity&lt;/keyword&gt;&lt;keyword&gt;Proline&lt;/keyword&gt;&lt;keyword&gt;Salts&lt;/keyword&gt;&lt;keyword&gt;Tetanus Toxoid&lt;/keyword&gt;&lt;/keywords&gt;&lt;dates&gt;&lt;year&gt;1970&lt;/year&gt;&lt;pub-dates&gt;&lt;date&gt;Oct&lt;/date&gt;&lt;/pub-dates&gt;&lt;/dates&gt;&lt;isbn&gt;0022-1287 (Print)&lt;/isbn&gt;&lt;accession-num&gt;4324651&lt;/accession-num&gt;&lt;urls&gt;&lt;related-urls&gt;&lt;url&gt;http://www.ncbi.nlm.nih.gov/entrez/query.fcgi?cmd=Retrieve&amp;amp;db=PubMed&amp;amp;dopt=Citation&amp;amp;list_uids=4324651&lt;/url&gt;&lt;/related-urls&gt;&lt;/urls&gt;&lt;language&gt;eng&lt;/language&gt;&lt;/record&gt;&lt;/Cite&gt;&lt;/EndNote&gt;</w:instrText>
      </w:r>
      <w:r>
        <w:fldChar w:fldCharType="separate"/>
      </w:r>
      <w:r w:rsidR="002D09AF" w:rsidRPr="002D09AF">
        <w:rPr>
          <w:noProof/>
          <w:vertAlign w:val="superscript"/>
        </w:rPr>
        <w:t>12</w:t>
      </w:r>
      <w:r>
        <w:fldChar w:fldCharType="end"/>
      </w:r>
      <w:r w:rsidR="00681945">
        <w:t>]</w:t>
      </w:r>
      <w:r w:rsidRPr="009A7FD5">
        <w:t xml:space="preserve">, streak out </w:t>
      </w:r>
      <w:r w:rsidRPr="009A7FD5">
        <w:rPr>
          <w:i/>
        </w:rPr>
        <w:t>B. pertussis</w:t>
      </w:r>
      <w:r w:rsidRPr="009A7FD5">
        <w:t xml:space="preserve"> on Bordet-</w:t>
      </w:r>
      <w:proofErr w:type="spellStart"/>
      <w:r w:rsidRPr="009A7FD5">
        <w:t>Gengou</w:t>
      </w:r>
      <w:proofErr w:type="spellEnd"/>
      <w:r w:rsidRPr="009A7FD5">
        <w:t xml:space="preserve"> </w:t>
      </w:r>
      <w:r w:rsidR="00796E50">
        <w:t xml:space="preserve">(BG) </w:t>
      </w:r>
      <w:r w:rsidRPr="009A7FD5">
        <w:t>agar</w:t>
      </w:r>
      <w:r>
        <w:fldChar w:fldCharType="begin"/>
      </w:r>
      <w:r w:rsidR="002D09AF">
        <w:instrText xml:space="preserve"> ADDIN EN.CITE &lt;EndNote&gt;&lt;Cite&gt;&lt;Author&gt;Bordet J.&lt;/Author&gt;&lt;Year&gt;1906&lt;/Year&gt;&lt;RecNum&gt;10415&lt;/RecNum&gt;&lt;DisplayText&gt;&lt;style face="superscript"&gt;13&lt;/style&gt;&lt;/DisplayText&gt;&lt;record&gt;&lt;rec-number&gt;10415&lt;/rec-number&gt;&lt;foreign-keys&gt;&lt;key app="EN" db-id="rrxx2waxrwzwebefren5va9v25xzxzspsavs" timestamp="1533691056"&gt;10415&lt;/key&gt;&lt;/foreign-keys&gt;&lt;ref-type name="Journal Article"&gt;17&lt;/ref-type&gt;&lt;contributors&gt;&lt;authors&gt;&lt;author&gt;Bordet J., Gengou O.&lt;/author&gt;&lt;/authors&gt;&lt;/contributors&gt;&lt;titles&gt;&lt;title&gt;Le microbe de le coqueluche&lt;/title&gt;&lt;secondary-title&gt;Annales de l&amp;apos;Institut Pasteur&lt;/secondary-title&gt;&lt;/titles&gt;&lt;periodical&gt;&lt;full-title&gt;Annales de l&amp;apos;Institut Pasteur&lt;/full-title&gt;&lt;/periodical&gt;&lt;pages&gt;731-41&lt;/pages&gt;&lt;volume&gt;20&lt;/volume&gt;&lt;dates&gt;&lt;year&gt;1906&lt;/year&gt;&lt;/dates&gt;&lt;urls&gt;&lt;/urls&gt;&lt;language&gt;French&lt;/language&gt;&lt;/record&gt;&lt;/Cite&gt;&lt;/EndNote&gt;</w:instrText>
      </w:r>
      <w:r>
        <w:fldChar w:fldCharType="separate"/>
      </w:r>
      <w:r w:rsidR="002D09AF" w:rsidRPr="002D09AF">
        <w:rPr>
          <w:noProof/>
          <w:vertAlign w:val="superscript"/>
        </w:rPr>
        <w:t>13</w:t>
      </w:r>
      <w:r>
        <w:fldChar w:fldCharType="end"/>
      </w:r>
      <w:r w:rsidRPr="009A7FD5">
        <w:t xml:space="preserve"> plates supplement</w:t>
      </w:r>
      <w:r>
        <w:t>ed</w:t>
      </w:r>
      <w:r w:rsidRPr="009A7FD5">
        <w:t xml:space="preserve"> with 10% defibrinated sheep’s blood and </w:t>
      </w:r>
      <w:r w:rsidR="00014201">
        <w:t xml:space="preserve">100 µg/mL </w:t>
      </w:r>
      <w:r w:rsidR="009D1553">
        <w:t xml:space="preserve">streptomycin (10% BG + </w:t>
      </w:r>
      <w:proofErr w:type="spellStart"/>
      <w:r w:rsidR="009D1553">
        <w:t>Sm</w:t>
      </w:r>
      <w:proofErr w:type="spellEnd"/>
      <w:r w:rsidR="009D1553">
        <w:t>)</w:t>
      </w:r>
      <w:r>
        <w:t xml:space="preserve"> for selection</w:t>
      </w:r>
      <w:r w:rsidRPr="009A7FD5">
        <w:t xml:space="preserve">. Incubate </w:t>
      </w:r>
      <w:r w:rsidR="00417A22">
        <w:t xml:space="preserve">the </w:t>
      </w:r>
      <w:r w:rsidRPr="009A7FD5">
        <w:t>plate at 37</w:t>
      </w:r>
      <w:r w:rsidR="00A76F7A">
        <w:t xml:space="preserve"> </w:t>
      </w:r>
      <w:r w:rsidRPr="009A7FD5">
        <w:t>°C for 4 days</w:t>
      </w:r>
      <w:r w:rsidR="00417A22">
        <w:t>.</w:t>
      </w:r>
    </w:p>
    <w:p w14:paraId="6F1E3A3D" w14:textId="77777777" w:rsidR="00D52901" w:rsidRPr="009A7FD5" w:rsidRDefault="00D52901" w:rsidP="004A7136"/>
    <w:p w14:paraId="75AD3563" w14:textId="5E323C97" w:rsidR="00D52901" w:rsidRPr="009A7FD5" w:rsidRDefault="00D52901" w:rsidP="004A7136">
      <w:pPr>
        <w:tabs>
          <w:tab w:val="left" w:pos="-450"/>
        </w:tabs>
      </w:pPr>
      <w:r w:rsidRPr="009A7FD5">
        <w:t xml:space="preserve">2.2) </w:t>
      </w:r>
      <w:r w:rsidRPr="009A7FD5">
        <w:tab/>
        <w:t xml:space="preserve">Pick ~8-10 individual colonies of </w:t>
      </w:r>
      <w:r w:rsidR="00401C54">
        <w:t xml:space="preserve">the </w:t>
      </w:r>
      <w:r>
        <w:t>strain(s)</w:t>
      </w:r>
      <w:r w:rsidRPr="009A7FD5">
        <w:t xml:space="preserve"> </w:t>
      </w:r>
      <w:r>
        <w:t xml:space="preserve">from the plate and </w:t>
      </w:r>
      <w:r w:rsidRPr="009A7FD5">
        <w:t>inoculate 3</w:t>
      </w:r>
      <w:r w:rsidR="00401C54">
        <w:t xml:space="preserve"> </w:t>
      </w:r>
      <w:r w:rsidRPr="009A7FD5">
        <w:t xml:space="preserve">mL </w:t>
      </w:r>
      <w:r w:rsidR="00681945">
        <w:t xml:space="preserve">of </w:t>
      </w:r>
      <w:r>
        <w:t>SS</w:t>
      </w:r>
      <w:r w:rsidRPr="009A7FD5">
        <w:t xml:space="preserve"> media supplemented with 22.8</w:t>
      </w:r>
      <w:r w:rsidR="00401C54">
        <w:t xml:space="preserve"> </w:t>
      </w:r>
      <w:r w:rsidRPr="009A7FD5">
        <w:t>mM L-cysteine, 3.6</w:t>
      </w:r>
      <w:r w:rsidR="00401C54">
        <w:t xml:space="preserve"> </w:t>
      </w:r>
      <w:r w:rsidRPr="009A7FD5">
        <w:t>mM ferrous sulfate, 3.3</w:t>
      </w:r>
      <w:r w:rsidR="00401C54">
        <w:t xml:space="preserve"> </w:t>
      </w:r>
      <w:r w:rsidRPr="009A7FD5">
        <w:t>mM niacin, 48.8</w:t>
      </w:r>
      <w:r w:rsidR="00401C54">
        <w:t xml:space="preserve"> </w:t>
      </w:r>
      <w:r w:rsidRPr="009A7FD5">
        <w:t>mM glutathione, 227</w:t>
      </w:r>
      <w:r w:rsidR="00401C54">
        <w:t xml:space="preserve"> </w:t>
      </w:r>
      <w:r w:rsidRPr="009A7FD5">
        <w:t>mM ascorbic acid, 1</w:t>
      </w:r>
      <w:r w:rsidR="00401C54">
        <w:t xml:space="preserve"> </w:t>
      </w:r>
      <w:r w:rsidRPr="009A7FD5">
        <w:t xml:space="preserve">mg/mL </w:t>
      </w:r>
      <w:proofErr w:type="spellStart"/>
      <w:r w:rsidRPr="009A7FD5">
        <w:t>heptakis</w:t>
      </w:r>
      <w:proofErr w:type="spellEnd"/>
      <w:r w:rsidR="00681945">
        <w:t>,</w:t>
      </w:r>
      <w:r w:rsidRPr="009A7FD5">
        <w:t xml:space="preserve"> and 100</w:t>
      </w:r>
      <w:r w:rsidR="00401C54">
        <w:t xml:space="preserve"> </w:t>
      </w:r>
      <w:r>
        <w:t>µ</w:t>
      </w:r>
      <w:r w:rsidRPr="009A7FD5">
        <w:t>g/mL streptomycin. Grow</w:t>
      </w:r>
      <w:r w:rsidR="00401C54">
        <w:t xml:space="preserve"> the culture</w:t>
      </w:r>
      <w:r w:rsidRPr="009A7FD5">
        <w:t xml:space="preserve"> at 37</w:t>
      </w:r>
      <w:r w:rsidR="00776AE8">
        <w:t xml:space="preserve"> </w:t>
      </w:r>
      <w:r w:rsidRPr="009A7FD5">
        <w:t xml:space="preserve">°C in </w:t>
      </w:r>
      <w:r w:rsidR="00401C54">
        <w:t xml:space="preserve">a </w:t>
      </w:r>
      <w:r w:rsidRPr="009A7FD5">
        <w:t xml:space="preserve">roller drum at </w:t>
      </w:r>
      <w:r>
        <w:t>60</w:t>
      </w:r>
      <w:r w:rsidRPr="00BC2BF3">
        <w:t xml:space="preserve"> rpm</w:t>
      </w:r>
      <w:r w:rsidRPr="009A7FD5">
        <w:t xml:space="preserve"> for 16-24</w:t>
      </w:r>
      <w:r w:rsidR="00401C54">
        <w:t xml:space="preserve"> </w:t>
      </w:r>
      <w:r w:rsidRPr="009A7FD5">
        <w:t>h.</w:t>
      </w:r>
    </w:p>
    <w:p w14:paraId="10E60124" w14:textId="77777777" w:rsidR="00D52901" w:rsidRPr="009A7FD5" w:rsidRDefault="00D52901" w:rsidP="004A7136"/>
    <w:p w14:paraId="62C68463" w14:textId="75779BC7" w:rsidR="00D52901" w:rsidRPr="009A7FD5" w:rsidRDefault="00D52901" w:rsidP="004A7136">
      <w:r w:rsidRPr="009A7FD5">
        <w:t xml:space="preserve">2.3) </w:t>
      </w:r>
      <w:r w:rsidRPr="009A7FD5">
        <w:tab/>
      </w:r>
      <w:r w:rsidR="00681945">
        <w:t>The n</w:t>
      </w:r>
      <w:r w:rsidRPr="009A7FD5">
        <w:t xml:space="preserve">ext day, dilute </w:t>
      </w:r>
      <w:r w:rsidR="00401C54">
        <w:t xml:space="preserve">the </w:t>
      </w:r>
      <w:r w:rsidRPr="009A7FD5">
        <w:t>primary culture 1:600, 1:300, 1:120, 1:60, 1:30, and 1:15 in 3</w:t>
      </w:r>
      <w:r w:rsidR="00401C54">
        <w:t xml:space="preserve"> </w:t>
      </w:r>
      <w:r w:rsidRPr="009A7FD5">
        <w:t xml:space="preserve">mL </w:t>
      </w:r>
      <w:r w:rsidR="00681945">
        <w:t xml:space="preserve">of </w:t>
      </w:r>
      <w:r w:rsidRPr="009A7FD5">
        <w:t>supplemented SS media. Incubate</w:t>
      </w:r>
      <w:r w:rsidR="00401C54">
        <w:t xml:space="preserve"> the culture</w:t>
      </w:r>
      <w:r w:rsidRPr="009A7FD5">
        <w:t xml:space="preserve"> at 37</w:t>
      </w:r>
      <w:r w:rsidR="00A76F7A">
        <w:t xml:space="preserve"> </w:t>
      </w:r>
      <w:r w:rsidRPr="009A7FD5">
        <w:t xml:space="preserve">°C in roller drum at </w:t>
      </w:r>
      <w:r w:rsidR="009D1553">
        <w:t>60 rpm</w:t>
      </w:r>
      <w:r w:rsidRPr="009A7FD5">
        <w:t xml:space="preserve"> for 16-24</w:t>
      </w:r>
      <w:r>
        <w:t xml:space="preserve"> </w:t>
      </w:r>
      <w:r w:rsidRPr="009A7FD5">
        <w:t>h</w:t>
      </w:r>
      <w:r w:rsidR="00006D05">
        <w:t>.</w:t>
      </w:r>
    </w:p>
    <w:p w14:paraId="74D1C0A6" w14:textId="77777777" w:rsidR="00D52901" w:rsidRPr="009A7FD5" w:rsidRDefault="00D52901" w:rsidP="004A7136"/>
    <w:p w14:paraId="2DD895B8" w14:textId="54E6EACD" w:rsidR="00D52901" w:rsidRPr="009A7FD5" w:rsidRDefault="00D52901" w:rsidP="004A7136">
      <w:r w:rsidRPr="009A7FD5">
        <w:t>2.4)</w:t>
      </w:r>
      <w:r w:rsidRPr="009A7FD5">
        <w:tab/>
      </w:r>
      <w:r w:rsidR="00776AE8">
        <w:t>Perform</w:t>
      </w:r>
      <w:r w:rsidRPr="009A7FD5">
        <w:t xml:space="preserve"> optical density</w:t>
      </w:r>
      <w:r>
        <w:t xml:space="preserve"> </w:t>
      </w:r>
      <w:r w:rsidR="00401C54" w:rsidRPr="009A7FD5">
        <w:t>measurements</w:t>
      </w:r>
      <w:r w:rsidR="00401C54">
        <w:t xml:space="preserve"> </w:t>
      </w:r>
      <w:r>
        <w:t>at 600</w:t>
      </w:r>
      <w:r w:rsidR="00796E50">
        <w:t xml:space="preserve"> </w:t>
      </w:r>
      <w:r>
        <w:t>nm</w:t>
      </w:r>
      <w:r w:rsidRPr="009A7FD5">
        <w:t xml:space="preserve"> (OD</w:t>
      </w:r>
      <w:r w:rsidRPr="009A7FD5">
        <w:rPr>
          <w:vertAlign w:val="subscript"/>
        </w:rPr>
        <w:t>600</w:t>
      </w:r>
      <w:r w:rsidRPr="009A7FD5">
        <w:t xml:space="preserve">) </w:t>
      </w:r>
      <w:r w:rsidR="00776AE8">
        <w:t xml:space="preserve">for </w:t>
      </w:r>
      <w:r w:rsidR="00401C54">
        <w:t xml:space="preserve">the </w:t>
      </w:r>
      <w:r w:rsidRPr="009A7FD5">
        <w:t xml:space="preserve">bacterial cultures. Using spectrophotometer cuvettes, dilute </w:t>
      </w:r>
      <w:r w:rsidR="00401C54">
        <w:t xml:space="preserve">the </w:t>
      </w:r>
      <w:r w:rsidRPr="009A7FD5">
        <w:t>culture</w:t>
      </w:r>
      <w:r w:rsidR="00401C54">
        <w:t>s</w:t>
      </w:r>
      <w:r w:rsidRPr="009A7FD5">
        <w:t xml:space="preserve"> 1:10 by adding 0.1</w:t>
      </w:r>
      <w:r w:rsidR="00401C54">
        <w:t xml:space="preserve"> </w:t>
      </w:r>
      <w:r w:rsidRPr="009A7FD5">
        <w:t xml:space="preserve">mL of </w:t>
      </w:r>
      <w:r w:rsidR="00401C54">
        <w:t xml:space="preserve">the </w:t>
      </w:r>
      <w:r w:rsidRPr="009A7FD5">
        <w:t>liquid cultures to 0.9</w:t>
      </w:r>
      <w:r w:rsidR="004F2EB0">
        <w:t xml:space="preserve"> </w:t>
      </w:r>
      <w:r w:rsidRPr="009A7FD5">
        <w:t xml:space="preserve">mL </w:t>
      </w:r>
      <w:r w:rsidR="00681945">
        <w:t xml:space="preserve">of </w:t>
      </w:r>
      <w:r w:rsidRPr="009A7FD5">
        <w:t>sterile PBS.</w:t>
      </w:r>
    </w:p>
    <w:p w14:paraId="68F47F98" w14:textId="77777777" w:rsidR="00D52901" w:rsidRPr="009A7FD5" w:rsidRDefault="00D52901" w:rsidP="004A7136"/>
    <w:p w14:paraId="06CFDC90" w14:textId="7E2CC52E" w:rsidR="00D52901" w:rsidRPr="009A7FD5" w:rsidRDefault="00D52901" w:rsidP="004A7136">
      <w:r w:rsidRPr="009A7FD5">
        <w:t>2.5)</w:t>
      </w:r>
      <w:r w:rsidRPr="009A7FD5">
        <w:tab/>
      </w:r>
      <w:r>
        <w:t>Select</w:t>
      </w:r>
      <w:r w:rsidRPr="009A7FD5">
        <w:t xml:space="preserve"> </w:t>
      </w:r>
      <w:r w:rsidR="00401C54">
        <w:t xml:space="preserve">a </w:t>
      </w:r>
      <w:r w:rsidRPr="009A7FD5">
        <w:t>culture with OD</w:t>
      </w:r>
      <w:r w:rsidRPr="009A7FD5">
        <w:rPr>
          <w:vertAlign w:val="subscript"/>
        </w:rPr>
        <w:t>600</w:t>
      </w:r>
      <w:r w:rsidRPr="009A7FD5">
        <w:t xml:space="preserve"> ≈ 0.8-1.2. Calculate </w:t>
      </w:r>
      <w:r w:rsidR="00401C54">
        <w:t xml:space="preserve">the </w:t>
      </w:r>
      <w:r w:rsidRPr="009A7FD5">
        <w:t>volume needed to obtain 1 OD (</w:t>
      </w:r>
      <w:r w:rsidR="00730D54">
        <w:rPr>
          <w:b/>
        </w:rPr>
        <w:t>Figure 3)</w:t>
      </w:r>
      <w:r w:rsidRPr="009A7FD5">
        <w:t xml:space="preserve">. Spin down </w:t>
      </w:r>
      <w:r w:rsidR="00DC00A8">
        <w:t xml:space="preserve">the </w:t>
      </w:r>
      <w:r w:rsidRPr="009A7FD5">
        <w:t>volume in</w:t>
      </w:r>
      <w:r w:rsidR="00681945">
        <w:t xml:space="preserve"> a</w:t>
      </w:r>
      <w:r w:rsidRPr="009A7FD5">
        <w:t xml:space="preserve"> 1.5</w:t>
      </w:r>
      <w:r w:rsidR="00401C54">
        <w:t xml:space="preserve"> </w:t>
      </w:r>
      <w:r w:rsidRPr="009A7FD5">
        <w:t xml:space="preserve">mL microcentrifuge tube at 6000 </w:t>
      </w:r>
      <w:r>
        <w:t>x g</w:t>
      </w:r>
      <w:r w:rsidRPr="009A7FD5">
        <w:t xml:space="preserve"> for 5</w:t>
      </w:r>
      <w:r w:rsidR="00401C54">
        <w:t xml:space="preserve"> </w:t>
      </w:r>
      <w:r w:rsidRPr="009A7FD5">
        <w:t>min at 25</w:t>
      </w:r>
      <w:r w:rsidR="00A76F7A">
        <w:t xml:space="preserve"> </w:t>
      </w:r>
      <w:r w:rsidRPr="009A7FD5">
        <w:t>°C. As</w:t>
      </w:r>
      <w:r w:rsidRPr="005571D8">
        <w:t>pirat</w:t>
      </w:r>
      <w:r w:rsidRPr="009A7FD5">
        <w:t xml:space="preserve">e </w:t>
      </w:r>
      <w:r w:rsidR="00DC00A8">
        <w:t xml:space="preserve">the </w:t>
      </w:r>
      <w:r w:rsidRPr="009A7FD5">
        <w:t>supernatant and resuspend bacterial cell pellet in 1</w:t>
      </w:r>
      <w:r w:rsidR="00401C54">
        <w:t xml:space="preserve"> </w:t>
      </w:r>
      <w:r w:rsidRPr="009A7FD5">
        <w:t>mL</w:t>
      </w:r>
      <w:r w:rsidR="00681945">
        <w:t xml:space="preserve"> of</w:t>
      </w:r>
      <w:r w:rsidRPr="009A7FD5">
        <w:t xml:space="preserve"> sterile PBS </w:t>
      </w:r>
      <w:r>
        <w:t>to obtain a density of</w:t>
      </w:r>
      <w:r w:rsidRPr="009A7FD5">
        <w:t xml:space="preserve"> 1 OD/mL</w:t>
      </w:r>
      <w:r>
        <w:t xml:space="preserve"> </w:t>
      </w:r>
      <w:r w:rsidR="00681945">
        <w:t>[</w:t>
      </w:r>
      <w:r>
        <w:t>1-3 x 10</w:t>
      </w:r>
      <w:r>
        <w:rPr>
          <w:vertAlign w:val="superscript"/>
        </w:rPr>
        <w:t>9</w:t>
      </w:r>
      <w:r>
        <w:t xml:space="preserve"> colony forming units (CFU)/mL</w:t>
      </w:r>
      <w:r w:rsidR="00681945">
        <w:t>]</w:t>
      </w:r>
      <w:r w:rsidRPr="009A7FD5">
        <w:t xml:space="preserve">. </w:t>
      </w:r>
    </w:p>
    <w:p w14:paraId="6F4D3AD4" w14:textId="77777777" w:rsidR="00D52901" w:rsidRPr="009A7FD5" w:rsidRDefault="00D52901" w:rsidP="004A7136"/>
    <w:p w14:paraId="00D6D1E7" w14:textId="7CB45C61" w:rsidR="00D52901" w:rsidRDefault="00D52901" w:rsidP="004A7136">
      <w:r w:rsidRPr="009A7FD5">
        <w:t>2.6)</w:t>
      </w:r>
      <w:r w:rsidRPr="009A7FD5">
        <w:tab/>
      </w:r>
      <w:r>
        <w:t>To prepare</w:t>
      </w:r>
      <w:r w:rsidR="00851129">
        <w:t xml:space="preserve"> an</w:t>
      </w:r>
      <w:r>
        <w:t xml:space="preserve"> inoculum </w:t>
      </w:r>
      <w:r w:rsidR="00776AE8">
        <w:t>of ~</w:t>
      </w:r>
      <w:r>
        <w:t>5 x 10</w:t>
      </w:r>
      <w:r>
        <w:rPr>
          <w:vertAlign w:val="superscript"/>
        </w:rPr>
        <w:t>5</w:t>
      </w:r>
      <w:r>
        <w:t xml:space="preserve"> </w:t>
      </w:r>
      <w:r w:rsidR="00681945">
        <w:t>to</w:t>
      </w:r>
      <w:r>
        <w:t xml:space="preserve"> 1.5 x 10</w:t>
      </w:r>
      <w:r>
        <w:rPr>
          <w:vertAlign w:val="superscript"/>
        </w:rPr>
        <w:t>6</w:t>
      </w:r>
      <w:r>
        <w:t xml:space="preserve"> CFUs/mouse in </w:t>
      </w:r>
      <w:r w:rsidR="0093517E">
        <w:t>40-</w:t>
      </w:r>
      <w:r>
        <w:t>50</w:t>
      </w:r>
      <w:r w:rsidR="00DC00A8">
        <w:t xml:space="preserve"> </w:t>
      </w:r>
      <w:r w:rsidRPr="009A7FD5">
        <w:t>μL</w:t>
      </w:r>
      <w:r>
        <w:t>, vortex and s</w:t>
      </w:r>
      <w:r w:rsidRPr="009A7FD5">
        <w:t>erial</w:t>
      </w:r>
      <w:r>
        <w:t>ly</w:t>
      </w:r>
      <w:r w:rsidRPr="009A7FD5">
        <w:t xml:space="preserve"> dilute</w:t>
      </w:r>
      <w:r w:rsidR="00776AE8">
        <w:t xml:space="preserve"> the</w:t>
      </w:r>
      <w:r w:rsidRPr="009A7FD5">
        <w:t xml:space="preserve"> bacterial solution</w:t>
      </w:r>
      <w:r>
        <w:t xml:space="preserve"> </w:t>
      </w:r>
      <w:r w:rsidR="00776AE8">
        <w:t>(</w:t>
      </w:r>
      <w:r>
        <w:t>from step 2.5</w:t>
      </w:r>
      <w:r w:rsidR="00776AE8">
        <w:t>)</w:t>
      </w:r>
      <w:r w:rsidRPr="009A7FD5">
        <w:t xml:space="preserve"> </w:t>
      </w:r>
      <w:r w:rsidR="00776AE8" w:rsidRPr="009A7FD5">
        <w:t>100-fold</w:t>
      </w:r>
      <w:r>
        <w:t xml:space="preserve"> </w:t>
      </w:r>
      <w:r w:rsidR="009D1553">
        <w:t xml:space="preserve">in </w:t>
      </w:r>
      <w:r w:rsidR="00776AE8">
        <w:t xml:space="preserve">1 mL </w:t>
      </w:r>
      <w:r w:rsidR="00681945">
        <w:t xml:space="preserve">of sterile </w:t>
      </w:r>
      <w:r w:rsidR="009D1553">
        <w:t xml:space="preserve">PBS </w:t>
      </w:r>
      <w:r>
        <w:t>to achieve ~1-3 x 10</w:t>
      </w:r>
      <w:r>
        <w:rPr>
          <w:vertAlign w:val="superscript"/>
        </w:rPr>
        <w:t>7</w:t>
      </w:r>
      <w:r>
        <w:t xml:space="preserve"> CFUs/mL (</w:t>
      </w:r>
      <w:r w:rsidRPr="00776AE8">
        <w:rPr>
          <w:b/>
        </w:rPr>
        <w:t>Fig</w:t>
      </w:r>
      <w:r w:rsidR="00776AE8" w:rsidRPr="00776AE8">
        <w:rPr>
          <w:b/>
        </w:rPr>
        <w:t>ure</w:t>
      </w:r>
      <w:r w:rsidRPr="00776AE8">
        <w:rPr>
          <w:b/>
        </w:rPr>
        <w:t xml:space="preserve"> </w:t>
      </w:r>
      <w:r w:rsidR="00730D54">
        <w:rPr>
          <w:b/>
        </w:rPr>
        <w:t>4</w:t>
      </w:r>
      <w:r w:rsidR="00DC00A8" w:rsidRPr="00776AE8">
        <w:rPr>
          <w:b/>
        </w:rPr>
        <w:t>A</w:t>
      </w:r>
      <w:r w:rsidR="00DC00A8">
        <w:t>)</w:t>
      </w:r>
      <w:r>
        <w:t>.</w:t>
      </w:r>
      <w:r w:rsidR="0073087A">
        <w:t xml:space="preserve"> </w:t>
      </w:r>
      <w:r>
        <w:t xml:space="preserve">Transport the inoculum to the vivarium on ice. </w:t>
      </w:r>
    </w:p>
    <w:p w14:paraId="4C3F3A33" w14:textId="2E48E27C" w:rsidR="00D52901" w:rsidRPr="009A7FD5" w:rsidRDefault="005E25A5" w:rsidP="004A7136">
      <w:r>
        <w:tab/>
      </w:r>
    </w:p>
    <w:p w14:paraId="30A8819C" w14:textId="630FC900" w:rsidR="00D52901" w:rsidRPr="00776AE8" w:rsidRDefault="00D52901" w:rsidP="004A7136">
      <w:pPr>
        <w:pStyle w:val="ListParagraph"/>
        <w:widowControl/>
        <w:numPr>
          <w:ilvl w:val="0"/>
          <w:numId w:val="26"/>
        </w:numPr>
        <w:tabs>
          <w:tab w:val="left" w:pos="-450"/>
        </w:tabs>
        <w:autoSpaceDE/>
        <w:autoSpaceDN/>
        <w:adjustRightInd/>
        <w:ind w:left="0" w:firstLine="0"/>
        <w:rPr>
          <w:b/>
          <w:highlight w:val="yellow"/>
        </w:rPr>
      </w:pPr>
      <w:r w:rsidRPr="00776AE8">
        <w:rPr>
          <w:b/>
          <w:highlight w:val="yellow"/>
        </w:rPr>
        <w:t xml:space="preserve">Murine Intranasal </w:t>
      </w:r>
      <w:r w:rsidR="00681945">
        <w:rPr>
          <w:b/>
          <w:highlight w:val="yellow"/>
        </w:rPr>
        <w:t>I</w:t>
      </w:r>
      <w:r w:rsidRPr="00776AE8">
        <w:rPr>
          <w:b/>
          <w:highlight w:val="yellow"/>
        </w:rPr>
        <w:t xml:space="preserve">nfection </w:t>
      </w:r>
      <w:r w:rsidR="00681945">
        <w:rPr>
          <w:b/>
          <w:highlight w:val="yellow"/>
        </w:rPr>
        <w:t>M</w:t>
      </w:r>
      <w:r w:rsidRPr="00776AE8">
        <w:rPr>
          <w:b/>
          <w:highlight w:val="yellow"/>
        </w:rPr>
        <w:t>odel</w:t>
      </w:r>
    </w:p>
    <w:p w14:paraId="4B80FCC3" w14:textId="77777777" w:rsidR="00D52901" w:rsidRPr="00054234" w:rsidRDefault="00D52901" w:rsidP="004A7136"/>
    <w:p w14:paraId="2E6D9C6F" w14:textId="60319A43" w:rsidR="00D52901" w:rsidRPr="00054234" w:rsidRDefault="00D52901" w:rsidP="004A7136">
      <w:r w:rsidRPr="00054234">
        <w:t xml:space="preserve">3.1) </w:t>
      </w:r>
      <w:r w:rsidRPr="00054234">
        <w:tab/>
        <w:t>In the vivarium, set oxygen and anesthesia conditions as described in steps 1.3 and 1.4.</w:t>
      </w:r>
      <w:r w:rsidR="009D1553">
        <w:t xml:space="preserve"> </w:t>
      </w:r>
      <w:r w:rsidR="009D1553" w:rsidRPr="00277A04">
        <w:t xml:space="preserve">As described in step 1.5, place </w:t>
      </w:r>
      <w:r w:rsidR="00681945">
        <w:t xml:space="preserve">the </w:t>
      </w:r>
      <w:r w:rsidR="009D1553" w:rsidRPr="00277A04">
        <w:t xml:space="preserve">mice in </w:t>
      </w:r>
      <w:r w:rsidR="00681945">
        <w:t xml:space="preserve">the </w:t>
      </w:r>
      <w:r w:rsidR="009D1553" w:rsidRPr="00277A04">
        <w:t>chamber to anesthetize. Monitor</w:t>
      </w:r>
      <w:r w:rsidR="00681945">
        <w:t xml:space="preserve"> the</w:t>
      </w:r>
      <w:r w:rsidR="009D1553" w:rsidRPr="00277A04">
        <w:t xml:space="preserve"> animals until anesthesia takes effect.</w:t>
      </w:r>
    </w:p>
    <w:p w14:paraId="3E170EC3" w14:textId="77777777" w:rsidR="00D52901" w:rsidRPr="00054234" w:rsidRDefault="00D52901" w:rsidP="004A7136"/>
    <w:p w14:paraId="3169C753" w14:textId="29DE636E" w:rsidR="00FE734A" w:rsidRDefault="00D52901" w:rsidP="004A7136">
      <w:pPr>
        <w:rPr>
          <w:highlight w:val="yellow"/>
        </w:rPr>
      </w:pPr>
      <w:r w:rsidRPr="00054234">
        <w:t xml:space="preserve"> </w:t>
      </w:r>
      <w:r w:rsidRPr="00D52901">
        <w:rPr>
          <w:highlight w:val="yellow"/>
        </w:rPr>
        <w:t>3.</w:t>
      </w:r>
      <w:r w:rsidR="00FE734A">
        <w:rPr>
          <w:highlight w:val="yellow"/>
        </w:rPr>
        <w:t>2</w:t>
      </w:r>
      <w:r w:rsidRPr="00D52901">
        <w:rPr>
          <w:highlight w:val="yellow"/>
        </w:rPr>
        <w:t xml:space="preserve">) </w:t>
      </w:r>
      <w:r w:rsidRPr="00D52901">
        <w:rPr>
          <w:highlight w:val="yellow"/>
        </w:rPr>
        <w:tab/>
      </w:r>
      <w:r w:rsidRPr="00054234">
        <w:t xml:space="preserve">When </w:t>
      </w:r>
      <w:r w:rsidR="00DE77D7" w:rsidRPr="00054234">
        <w:t xml:space="preserve">the </w:t>
      </w:r>
      <w:r w:rsidRPr="00054234">
        <w:t xml:space="preserve">mice are anesthetized, remove one animal at a time from </w:t>
      </w:r>
      <w:r w:rsidR="00851129" w:rsidRPr="00054234">
        <w:t xml:space="preserve">the induction </w:t>
      </w:r>
      <w:r w:rsidRPr="00054234">
        <w:t xml:space="preserve">chamber. </w:t>
      </w:r>
      <w:r w:rsidR="00DE77D7">
        <w:rPr>
          <w:highlight w:val="yellow"/>
        </w:rPr>
        <w:t>Pick up the mouse by the s</w:t>
      </w:r>
      <w:r w:rsidRPr="00D52901">
        <w:rPr>
          <w:highlight w:val="yellow"/>
        </w:rPr>
        <w:t xml:space="preserve">cruff </w:t>
      </w:r>
      <w:r w:rsidR="00DE77D7">
        <w:rPr>
          <w:highlight w:val="yellow"/>
        </w:rPr>
        <w:t xml:space="preserve">of </w:t>
      </w:r>
      <w:r w:rsidRPr="00D52901">
        <w:rPr>
          <w:highlight w:val="yellow"/>
        </w:rPr>
        <w:t>the dorsal thorax, behind the shoulder blades and neck</w:t>
      </w:r>
      <w:r w:rsidR="00FE734A">
        <w:rPr>
          <w:highlight w:val="yellow"/>
        </w:rPr>
        <w:t>.</w:t>
      </w:r>
      <w:r w:rsidRPr="00D52901">
        <w:rPr>
          <w:highlight w:val="yellow"/>
        </w:rPr>
        <w:t xml:space="preserve"> </w:t>
      </w:r>
      <w:r w:rsidR="00FE734A">
        <w:rPr>
          <w:highlight w:val="yellow"/>
        </w:rPr>
        <w:t xml:space="preserve"> Position the mouse upright to access the nose.</w:t>
      </w:r>
    </w:p>
    <w:p w14:paraId="39B47C7B" w14:textId="14305359" w:rsidR="00FE734A" w:rsidRDefault="00FE734A" w:rsidP="004A7136">
      <w:pPr>
        <w:rPr>
          <w:highlight w:val="yellow"/>
        </w:rPr>
      </w:pPr>
    </w:p>
    <w:p w14:paraId="58919FAE" w14:textId="39CF401F" w:rsidR="00D52901" w:rsidRPr="00D52901" w:rsidRDefault="00FE734A" w:rsidP="004A7136">
      <w:pPr>
        <w:rPr>
          <w:highlight w:val="yellow"/>
        </w:rPr>
      </w:pPr>
      <w:r>
        <w:rPr>
          <w:highlight w:val="yellow"/>
        </w:rPr>
        <w:t>3.3)</w:t>
      </w:r>
      <w:r>
        <w:rPr>
          <w:highlight w:val="yellow"/>
        </w:rPr>
        <w:tab/>
      </w:r>
      <w:r w:rsidR="00C52FA6">
        <w:rPr>
          <w:highlight w:val="yellow"/>
        </w:rPr>
        <w:t xml:space="preserve">Using </w:t>
      </w:r>
      <w:r w:rsidR="00DE77D7">
        <w:rPr>
          <w:highlight w:val="yellow"/>
        </w:rPr>
        <w:t>a 200 µ</w:t>
      </w:r>
      <w:r w:rsidR="002D2394">
        <w:rPr>
          <w:highlight w:val="yellow"/>
        </w:rPr>
        <w:t>L</w:t>
      </w:r>
      <w:r w:rsidR="00DE77D7">
        <w:rPr>
          <w:highlight w:val="yellow"/>
        </w:rPr>
        <w:t xml:space="preserve"> </w:t>
      </w:r>
      <w:r w:rsidR="00C52FA6">
        <w:rPr>
          <w:highlight w:val="yellow"/>
        </w:rPr>
        <w:t>pipet</w:t>
      </w:r>
      <w:r w:rsidR="00DE77D7">
        <w:rPr>
          <w:highlight w:val="yellow"/>
        </w:rPr>
        <w:t>te tip</w:t>
      </w:r>
      <w:r w:rsidR="00C52FA6">
        <w:rPr>
          <w:highlight w:val="yellow"/>
        </w:rPr>
        <w:t>,</w:t>
      </w:r>
      <w:r w:rsidR="00C52FA6" w:rsidRPr="00D52901">
        <w:rPr>
          <w:highlight w:val="yellow"/>
        </w:rPr>
        <w:t xml:space="preserve"> slowly apply </w:t>
      </w:r>
      <w:r w:rsidR="0093517E">
        <w:rPr>
          <w:highlight w:val="yellow"/>
        </w:rPr>
        <w:t>40-</w:t>
      </w:r>
      <w:r w:rsidR="00C52FA6" w:rsidRPr="00D52901">
        <w:rPr>
          <w:highlight w:val="yellow"/>
        </w:rPr>
        <w:t>50</w:t>
      </w:r>
      <w:r w:rsidR="00DC00A8">
        <w:rPr>
          <w:highlight w:val="yellow"/>
        </w:rPr>
        <w:t xml:space="preserve"> </w:t>
      </w:r>
      <w:r w:rsidR="00C52FA6" w:rsidRPr="00D52901">
        <w:rPr>
          <w:highlight w:val="yellow"/>
        </w:rPr>
        <w:t xml:space="preserve">μL </w:t>
      </w:r>
      <w:r w:rsidR="00851129">
        <w:rPr>
          <w:highlight w:val="yellow"/>
        </w:rPr>
        <w:t xml:space="preserve">of the </w:t>
      </w:r>
      <w:r w:rsidR="00C52FA6" w:rsidRPr="00D52901">
        <w:rPr>
          <w:highlight w:val="yellow"/>
        </w:rPr>
        <w:t>bacterial inoculum to the nares of the mouse (</w:t>
      </w:r>
      <w:r w:rsidR="0093517E">
        <w:rPr>
          <w:highlight w:val="yellow"/>
        </w:rPr>
        <w:t>20-</w:t>
      </w:r>
      <w:r w:rsidR="00C52FA6" w:rsidRPr="00D52901">
        <w:rPr>
          <w:highlight w:val="yellow"/>
        </w:rPr>
        <w:t>25</w:t>
      </w:r>
      <w:r w:rsidR="00DC00A8">
        <w:rPr>
          <w:highlight w:val="yellow"/>
        </w:rPr>
        <w:t xml:space="preserve"> </w:t>
      </w:r>
      <w:r w:rsidR="00C52FA6" w:rsidRPr="00D52901">
        <w:rPr>
          <w:highlight w:val="yellow"/>
        </w:rPr>
        <w:t xml:space="preserve">μL in each </w:t>
      </w:r>
      <w:proofErr w:type="spellStart"/>
      <w:r w:rsidR="00C52FA6" w:rsidRPr="00D52901">
        <w:rPr>
          <w:highlight w:val="yellow"/>
        </w:rPr>
        <w:t>nare</w:t>
      </w:r>
      <w:proofErr w:type="spellEnd"/>
      <w:r w:rsidR="00C52FA6" w:rsidRPr="00D52901">
        <w:rPr>
          <w:highlight w:val="yellow"/>
        </w:rPr>
        <w:t>).</w:t>
      </w:r>
      <w:r w:rsidR="00C52FA6">
        <w:rPr>
          <w:highlight w:val="yellow"/>
        </w:rPr>
        <w:t xml:space="preserve"> </w:t>
      </w:r>
      <w:r w:rsidR="00D52901" w:rsidRPr="00D52901">
        <w:rPr>
          <w:highlight w:val="yellow"/>
        </w:rPr>
        <w:t>Hold the mouse until the entire inoculum has been inhaled by the animal. If some of the inoculum bubbles out, collect the bubbles and re-</w:t>
      </w:r>
      <w:r w:rsidR="00D52901" w:rsidRPr="00DC00A8">
        <w:rPr>
          <w:highlight w:val="yellow"/>
        </w:rPr>
        <w:t>instill</w:t>
      </w:r>
      <w:r w:rsidR="00D52901" w:rsidRPr="00D52901">
        <w:rPr>
          <w:highlight w:val="yellow"/>
        </w:rPr>
        <w:t xml:space="preserve"> into the nares.</w:t>
      </w:r>
      <w:r w:rsidR="00D52901" w:rsidRPr="00054234">
        <w:t xml:space="preserve"> </w:t>
      </w:r>
      <w:r w:rsidR="00776AE8">
        <w:t>Deliver</w:t>
      </w:r>
      <w:r w:rsidR="00D52901" w:rsidRPr="00054234">
        <w:t xml:space="preserve"> </w:t>
      </w:r>
      <w:r w:rsidR="00681945">
        <w:t xml:space="preserve">an </w:t>
      </w:r>
      <w:r w:rsidR="003609C9">
        <w:t>equal amount of</w:t>
      </w:r>
      <w:r w:rsidR="00D52901" w:rsidRPr="00054234">
        <w:t xml:space="preserve"> sterile PBS to one group of mice as negative control.</w:t>
      </w:r>
    </w:p>
    <w:p w14:paraId="65A7CCF8" w14:textId="77777777" w:rsidR="00D52901" w:rsidRPr="00D52901" w:rsidRDefault="00D52901" w:rsidP="004A7136">
      <w:pPr>
        <w:rPr>
          <w:highlight w:val="yellow"/>
        </w:rPr>
      </w:pPr>
    </w:p>
    <w:p w14:paraId="414FC769" w14:textId="6F9EDF49" w:rsidR="008F45A6" w:rsidRPr="00054234" w:rsidRDefault="00D52901" w:rsidP="004A7136">
      <w:r w:rsidRPr="00054234">
        <w:t xml:space="preserve">3.4) </w:t>
      </w:r>
      <w:r w:rsidRPr="00054234">
        <w:tab/>
        <w:t xml:space="preserve">As </w:t>
      </w:r>
      <w:r w:rsidR="00681945">
        <w:t xml:space="preserve">done </w:t>
      </w:r>
      <w:r w:rsidRPr="00054234">
        <w:t>in step</w:t>
      </w:r>
      <w:r w:rsidR="00DD5AAB">
        <w:t>s</w:t>
      </w:r>
      <w:r w:rsidRPr="00054234">
        <w:t xml:space="preserve"> 1.10</w:t>
      </w:r>
      <w:r w:rsidR="00DD5AAB">
        <w:t>-1.12</w:t>
      </w:r>
      <w:r w:rsidRPr="00054234">
        <w:t xml:space="preserve">, </w:t>
      </w:r>
      <w:r w:rsidR="0093517E" w:rsidRPr="00054234">
        <w:t>return the inoculated animals to their cage and</w:t>
      </w:r>
      <w:r w:rsidRPr="00054234">
        <w:t xml:space="preserve"> monitor </w:t>
      </w:r>
      <w:r w:rsidR="00681945">
        <w:t xml:space="preserve">the </w:t>
      </w:r>
      <w:r w:rsidRPr="00054234">
        <w:t xml:space="preserve">animals until </w:t>
      </w:r>
      <w:r w:rsidR="00681945">
        <w:t xml:space="preserve">they are </w:t>
      </w:r>
      <w:r w:rsidRPr="00054234">
        <w:t xml:space="preserve">alert and moving. Return </w:t>
      </w:r>
      <w:r w:rsidR="00851129" w:rsidRPr="00054234">
        <w:t xml:space="preserve">the </w:t>
      </w:r>
      <w:r w:rsidRPr="00054234">
        <w:t xml:space="preserve">cage back to its original housing space on </w:t>
      </w:r>
      <w:r w:rsidR="00851129" w:rsidRPr="00054234">
        <w:t xml:space="preserve">the </w:t>
      </w:r>
      <w:r w:rsidRPr="00054234">
        <w:t xml:space="preserve">rack. Flush the induction chamber with oxygen </w:t>
      </w:r>
      <w:r w:rsidR="0093517E" w:rsidRPr="00054234">
        <w:t xml:space="preserve">to remove </w:t>
      </w:r>
      <w:r w:rsidR="00A31976">
        <w:t xml:space="preserve">the </w:t>
      </w:r>
      <w:r w:rsidR="0093517E" w:rsidRPr="00054234">
        <w:t xml:space="preserve">residual isoflurane </w:t>
      </w:r>
      <w:r w:rsidRPr="00054234">
        <w:t xml:space="preserve">before anesthetizing </w:t>
      </w:r>
      <w:r w:rsidR="00851129" w:rsidRPr="00054234">
        <w:t xml:space="preserve">the </w:t>
      </w:r>
      <w:r w:rsidRPr="00054234">
        <w:t>next set of animals.</w:t>
      </w:r>
      <w:r w:rsidR="005C07DA">
        <w:t xml:space="preserve"> Monitor </w:t>
      </w:r>
      <w:r w:rsidR="00681945">
        <w:t xml:space="preserve">the </w:t>
      </w:r>
      <w:r w:rsidR="005C07DA">
        <w:t>animals for 48 h post</w:t>
      </w:r>
      <w:r w:rsidR="00681945">
        <w:t>-</w:t>
      </w:r>
      <w:r w:rsidR="005C07DA">
        <w:t xml:space="preserve">infection. </w:t>
      </w:r>
    </w:p>
    <w:p w14:paraId="545609E0" w14:textId="77777777" w:rsidR="00D52901" w:rsidRPr="00D52901" w:rsidRDefault="00D52901" w:rsidP="004A7136">
      <w:pPr>
        <w:rPr>
          <w:highlight w:val="yellow"/>
        </w:rPr>
      </w:pPr>
    </w:p>
    <w:p w14:paraId="03C5C233" w14:textId="22CAEB5B" w:rsidR="00D52901" w:rsidRPr="009A7FD5" w:rsidRDefault="00D52901" w:rsidP="004A7136">
      <w:r w:rsidRPr="00054234">
        <w:t>3.5)</w:t>
      </w:r>
      <w:r w:rsidRPr="00054234">
        <w:tab/>
        <w:t>In the laboratory, plate serial dilutions of the inoculum</w:t>
      </w:r>
      <w:r w:rsidR="00176AFB">
        <w:t>, in sterile PBS,</w:t>
      </w:r>
      <w:r w:rsidRPr="00054234">
        <w:t xml:space="preserve"> to verify</w:t>
      </w:r>
      <w:r w:rsidR="00681945">
        <w:t xml:space="preserve"> the</w:t>
      </w:r>
      <w:r w:rsidRPr="00054234">
        <w:t xml:space="preserve"> actual CFUs delivered to </w:t>
      </w:r>
      <w:r w:rsidR="00851129">
        <w:t xml:space="preserve">the </w:t>
      </w:r>
      <w:r w:rsidRPr="00054234">
        <w:t>mice. Plate 0.1</w:t>
      </w:r>
      <w:r w:rsidR="00851129">
        <w:t xml:space="preserve"> </w:t>
      </w:r>
      <w:r w:rsidRPr="00054234">
        <w:t xml:space="preserve">mL of dilutions on 10% BG + </w:t>
      </w:r>
      <w:proofErr w:type="spellStart"/>
      <w:r w:rsidR="009D1553" w:rsidRPr="00054234">
        <w:t>Sm</w:t>
      </w:r>
      <w:proofErr w:type="spellEnd"/>
      <w:r w:rsidR="009D1553" w:rsidRPr="00054234">
        <w:t xml:space="preserve"> </w:t>
      </w:r>
      <w:r w:rsidRPr="00054234">
        <w:t>plates</w:t>
      </w:r>
      <w:r w:rsidR="00DC00A8">
        <w:t xml:space="preserve"> (</w:t>
      </w:r>
      <w:r w:rsidR="00DC00A8" w:rsidRPr="00A31976">
        <w:rPr>
          <w:b/>
        </w:rPr>
        <w:t>Fig</w:t>
      </w:r>
      <w:r w:rsidR="00A31976" w:rsidRPr="00A31976">
        <w:rPr>
          <w:b/>
        </w:rPr>
        <w:t>ure</w:t>
      </w:r>
      <w:r w:rsidR="00DC00A8" w:rsidRPr="00A31976">
        <w:rPr>
          <w:b/>
        </w:rPr>
        <w:t xml:space="preserve"> </w:t>
      </w:r>
      <w:r w:rsidR="00730D54">
        <w:rPr>
          <w:b/>
        </w:rPr>
        <w:t>4</w:t>
      </w:r>
      <w:r w:rsidR="00DC00A8" w:rsidRPr="00A31976">
        <w:rPr>
          <w:b/>
        </w:rPr>
        <w:t>A</w:t>
      </w:r>
      <w:r w:rsidR="00DC00A8">
        <w:t>)</w:t>
      </w:r>
      <w:r w:rsidRPr="00054234">
        <w:t>. Place</w:t>
      </w:r>
      <w:r w:rsidR="00851129">
        <w:t xml:space="preserve"> the plates</w:t>
      </w:r>
      <w:r w:rsidRPr="00054234">
        <w:t xml:space="preserve"> in</w:t>
      </w:r>
      <w:r w:rsidR="00851129">
        <w:t xml:space="preserve"> the</w:t>
      </w:r>
      <w:r w:rsidRPr="00054234">
        <w:t xml:space="preserve"> 37</w:t>
      </w:r>
      <w:r w:rsidR="00A76F7A">
        <w:t xml:space="preserve"> </w:t>
      </w:r>
      <w:r w:rsidRPr="00054234">
        <w:t xml:space="preserve">°C incubator and grow for 4 days. Count and calculate </w:t>
      </w:r>
      <w:r w:rsidR="00851129">
        <w:t xml:space="preserve">the </w:t>
      </w:r>
      <w:r w:rsidRPr="00054234">
        <w:t xml:space="preserve">CFUs from </w:t>
      </w:r>
      <w:r w:rsidR="00851129">
        <w:t xml:space="preserve">the </w:t>
      </w:r>
      <w:r w:rsidRPr="00054234">
        <w:t>inoculum delivered to the mouse (</w:t>
      </w:r>
      <w:r w:rsidRPr="00A31976">
        <w:rPr>
          <w:b/>
        </w:rPr>
        <w:t>Fig</w:t>
      </w:r>
      <w:r w:rsidR="00A31976" w:rsidRPr="00A31976">
        <w:rPr>
          <w:b/>
        </w:rPr>
        <w:t>ure</w:t>
      </w:r>
      <w:r w:rsidRPr="00A31976">
        <w:rPr>
          <w:b/>
        </w:rPr>
        <w:t xml:space="preserve"> </w:t>
      </w:r>
      <w:r w:rsidR="00730D54">
        <w:rPr>
          <w:b/>
        </w:rPr>
        <w:t>4</w:t>
      </w:r>
      <w:r w:rsidR="00DC00A8" w:rsidRPr="00A31976">
        <w:rPr>
          <w:b/>
        </w:rPr>
        <w:t>B</w:t>
      </w:r>
      <w:r w:rsidRPr="00054234">
        <w:t>).</w:t>
      </w:r>
    </w:p>
    <w:p w14:paraId="54B7E09D" w14:textId="77777777" w:rsidR="00D52901" w:rsidRPr="009A7FD5" w:rsidRDefault="00D52901" w:rsidP="004A7136"/>
    <w:p w14:paraId="2D30C8D1" w14:textId="755E6F03" w:rsidR="00D52901" w:rsidRPr="003609C9" w:rsidRDefault="00D52901" w:rsidP="004A7136">
      <w:pPr>
        <w:pStyle w:val="ListParagraph"/>
        <w:widowControl/>
        <w:numPr>
          <w:ilvl w:val="0"/>
          <w:numId w:val="26"/>
        </w:numPr>
        <w:tabs>
          <w:tab w:val="left" w:pos="-450"/>
        </w:tabs>
        <w:autoSpaceDE/>
        <w:autoSpaceDN/>
        <w:adjustRightInd/>
        <w:ind w:left="0" w:firstLine="0"/>
        <w:rPr>
          <w:b/>
          <w:highlight w:val="yellow"/>
        </w:rPr>
      </w:pPr>
      <w:r w:rsidRPr="003609C9">
        <w:rPr>
          <w:b/>
          <w:highlight w:val="yellow"/>
        </w:rPr>
        <w:t>Harvest</w:t>
      </w:r>
      <w:r w:rsidR="00681945">
        <w:rPr>
          <w:b/>
          <w:highlight w:val="yellow"/>
        </w:rPr>
        <w:t>ing</w:t>
      </w:r>
      <w:r w:rsidRPr="003609C9">
        <w:rPr>
          <w:b/>
          <w:highlight w:val="yellow"/>
        </w:rPr>
        <w:t xml:space="preserve"> of </w:t>
      </w:r>
      <w:r w:rsidR="00681945">
        <w:rPr>
          <w:b/>
          <w:highlight w:val="yellow"/>
        </w:rPr>
        <w:t>A</w:t>
      </w:r>
      <w:r w:rsidRPr="003609C9">
        <w:rPr>
          <w:b/>
          <w:highlight w:val="yellow"/>
        </w:rPr>
        <w:t xml:space="preserve">nimal </w:t>
      </w:r>
      <w:r w:rsidR="00681945">
        <w:rPr>
          <w:b/>
          <w:highlight w:val="yellow"/>
        </w:rPr>
        <w:t>T</w:t>
      </w:r>
      <w:r w:rsidRPr="003609C9">
        <w:rPr>
          <w:b/>
          <w:highlight w:val="yellow"/>
        </w:rPr>
        <w:t xml:space="preserve">issue after </w:t>
      </w:r>
      <w:r w:rsidR="00681945">
        <w:rPr>
          <w:b/>
          <w:highlight w:val="yellow"/>
        </w:rPr>
        <w:t>I</w:t>
      </w:r>
      <w:r w:rsidRPr="003609C9">
        <w:rPr>
          <w:b/>
          <w:highlight w:val="yellow"/>
        </w:rPr>
        <w:t>nfection</w:t>
      </w:r>
    </w:p>
    <w:p w14:paraId="4394D557" w14:textId="77777777" w:rsidR="00D52901" w:rsidRPr="009A7FD5" w:rsidRDefault="00D52901" w:rsidP="004A7136">
      <w:pPr>
        <w:pStyle w:val="ListParagraph"/>
        <w:tabs>
          <w:tab w:val="left" w:pos="-450"/>
        </w:tabs>
        <w:ind w:left="0"/>
      </w:pPr>
    </w:p>
    <w:p w14:paraId="3FC93529" w14:textId="77777777" w:rsidR="00D52901" w:rsidRPr="009A7FD5" w:rsidRDefault="00D52901" w:rsidP="004A7136">
      <w:pPr>
        <w:tabs>
          <w:tab w:val="left" w:pos="-450"/>
        </w:tabs>
      </w:pPr>
      <w:r w:rsidRPr="009A7FD5">
        <w:lastRenderedPageBreak/>
        <w:t xml:space="preserve">4.1) </w:t>
      </w:r>
      <w:r w:rsidRPr="009A7FD5">
        <w:tab/>
        <w:t>Prepare for mouse dissection and tissue</w:t>
      </w:r>
      <w:r>
        <w:t xml:space="preserve"> harvest.</w:t>
      </w:r>
    </w:p>
    <w:p w14:paraId="25093578" w14:textId="77777777" w:rsidR="00D52901" w:rsidRPr="009A7FD5" w:rsidRDefault="00D52901" w:rsidP="004A7136">
      <w:pPr>
        <w:tabs>
          <w:tab w:val="left" w:pos="-450"/>
        </w:tabs>
      </w:pPr>
    </w:p>
    <w:p w14:paraId="6D5512AF" w14:textId="05CC9BD7" w:rsidR="00D52901" w:rsidRPr="009A7FD5" w:rsidRDefault="00C52FA6" w:rsidP="004A7136">
      <w:pPr>
        <w:widowControl/>
        <w:tabs>
          <w:tab w:val="left" w:pos="-450"/>
        </w:tabs>
        <w:autoSpaceDE/>
        <w:autoSpaceDN/>
        <w:adjustRightInd/>
      </w:pPr>
      <w:r>
        <w:t>4.1.1)</w:t>
      </w:r>
      <w:r w:rsidR="003F19DD">
        <w:tab/>
      </w:r>
      <w:r w:rsidR="00D52901">
        <w:t xml:space="preserve">Sterilize </w:t>
      </w:r>
      <w:r w:rsidR="00E820B9">
        <w:t xml:space="preserve">all </w:t>
      </w:r>
      <w:r w:rsidR="00D52901">
        <w:t xml:space="preserve">tools </w:t>
      </w:r>
      <w:r w:rsidR="00A31976">
        <w:t>(</w:t>
      </w:r>
      <w:r w:rsidR="00A31976" w:rsidRPr="009A7FD5">
        <w:t xml:space="preserve">coarse and fine scissors, curved scissors, fine forceps, </w:t>
      </w:r>
      <w:r w:rsidR="00A31976">
        <w:t>p</w:t>
      </w:r>
      <w:r w:rsidR="00A31976" w:rsidRPr="009A7FD5">
        <w:t xml:space="preserve">ellet </w:t>
      </w:r>
      <w:r w:rsidR="00A31976">
        <w:t>p</w:t>
      </w:r>
      <w:r w:rsidR="00A31976" w:rsidRPr="009A7FD5">
        <w:t>estles</w:t>
      </w:r>
      <w:r w:rsidR="00A31976">
        <w:t xml:space="preserve">, and triangle spreaders) </w:t>
      </w:r>
      <w:r w:rsidR="00D52901" w:rsidRPr="009A7FD5">
        <w:t>needed for processing tissues</w:t>
      </w:r>
      <w:r w:rsidR="00D52901">
        <w:t xml:space="preserve"> in an autoclave</w:t>
      </w:r>
      <w:r w:rsidR="00D52901" w:rsidRPr="009A7FD5">
        <w:t xml:space="preserve">. </w:t>
      </w:r>
      <w:r w:rsidR="00D52901">
        <w:t xml:space="preserve">Seal </w:t>
      </w:r>
      <w:r w:rsidR="0047598D">
        <w:t xml:space="preserve">the </w:t>
      </w:r>
      <w:r w:rsidR="00D52901">
        <w:t>tools in</w:t>
      </w:r>
      <w:r w:rsidR="00D52901" w:rsidRPr="009A7FD5">
        <w:t xml:space="preserve"> sterilization pouch</w:t>
      </w:r>
      <w:r w:rsidR="00D52901">
        <w:t>es</w:t>
      </w:r>
      <w:r w:rsidR="00D52901" w:rsidRPr="009A7FD5">
        <w:t xml:space="preserve">. Wrap </w:t>
      </w:r>
      <w:r w:rsidR="0047598D">
        <w:t xml:space="preserve">the </w:t>
      </w:r>
      <w:r w:rsidR="00D52901" w:rsidRPr="009A7FD5">
        <w:t xml:space="preserve">glass </w:t>
      </w:r>
      <w:proofErr w:type="spellStart"/>
      <w:r w:rsidR="00D52901" w:rsidRPr="009A7FD5">
        <w:t>dounce</w:t>
      </w:r>
      <w:proofErr w:type="spellEnd"/>
      <w:r w:rsidR="00D52901" w:rsidRPr="009A7FD5">
        <w:t xml:space="preserve"> homogenizers in foil </w:t>
      </w:r>
      <w:r w:rsidR="00D52901">
        <w:t xml:space="preserve">and </w:t>
      </w:r>
      <w:r w:rsidR="00D52901" w:rsidRPr="009A7FD5">
        <w:t>add autoclave tape to indicate sterility.</w:t>
      </w:r>
    </w:p>
    <w:p w14:paraId="73BAB876" w14:textId="77777777" w:rsidR="00D52901" w:rsidRPr="009A7FD5" w:rsidRDefault="00D52901" w:rsidP="004A7136">
      <w:pPr>
        <w:pStyle w:val="ListParagraph"/>
        <w:tabs>
          <w:tab w:val="left" w:pos="-450"/>
        </w:tabs>
        <w:ind w:left="0"/>
      </w:pPr>
    </w:p>
    <w:p w14:paraId="5D436E7E" w14:textId="2397DC0B" w:rsidR="00D52901" w:rsidRPr="009A7FD5" w:rsidRDefault="00C52FA6" w:rsidP="004A7136">
      <w:pPr>
        <w:widowControl/>
        <w:tabs>
          <w:tab w:val="left" w:pos="-450"/>
        </w:tabs>
        <w:autoSpaceDE/>
        <w:autoSpaceDN/>
        <w:adjustRightInd/>
      </w:pPr>
      <w:r>
        <w:t>4.1.2)</w:t>
      </w:r>
      <w:r w:rsidR="003F19DD">
        <w:tab/>
      </w:r>
      <w:r w:rsidR="00D52901" w:rsidRPr="009A7FD5">
        <w:t xml:space="preserve">Prepare agar plates </w:t>
      </w:r>
      <w:r w:rsidR="00681945">
        <w:t>1</w:t>
      </w:r>
      <w:r w:rsidR="005C07DA">
        <w:t xml:space="preserve"> or </w:t>
      </w:r>
      <w:r w:rsidR="00681945">
        <w:t>2</w:t>
      </w:r>
      <w:r w:rsidR="005C07DA">
        <w:t xml:space="preserve"> days </w:t>
      </w:r>
      <w:r w:rsidR="00D52901">
        <w:t xml:space="preserve">prior to </w:t>
      </w:r>
      <w:r w:rsidR="00A31976">
        <w:t xml:space="preserve">the </w:t>
      </w:r>
      <w:r w:rsidR="00D52901">
        <w:t>tissue harvest to ensure that plates are solidified</w:t>
      </w:r>
      <w:r w:rsidR="0093517E">
        <w:t xml:space="preserve"> prior to use</w:t>
      </w:r>
      <w:r w:rsidR="00D52901" w:rsidRPr="009A7FD5">
        <w:t xml:space="preserve">. For </w:t>
      </w:r>
      <w:r w:rsidR="00D52901" w:rsidRPr="00996CBD">
        <w:rPr>
          <w:i/>
        </w:rPr>
        <w:t>B. pertussis</w:t>
      </w:r>
      <w:r w:rsidR="00681945">
        <w:rPr>
          <w:i/>
        </w:rPr>
        <w:t>,</w:t>
      </w:r>
      <w:r w:rsidR="00D52901" w:rsidRPr="00996CBD">
        <w:rPr>
          <w:i/>
        </w:rPr>
        <w:t xml:space="preserve"> </w:t>
      </w:r>
      <w:r w:rsidR="00D52901">
        <w:t xml:space="preserve">use </w:t>
      </w:r>
      <w:r w:rsidR="00D52901" w:rsidRPr="009A7FD5">
        <w:t xml:space="preserve">10% BG </w:t>
      </w:r>
      <w:r w:rsidR="00D52901">
        <w:t xml:space="preserve">+ </w:t>
      </w:r>
      <w:r w:rsidR="009D1553">
        <w:t>Sm</w:t>
      </w:r>
      <w:r w:rsidR="00D52901">
        <w:t>.</w:t>
      </w:r>
      <w:r w:rsidR="00D52901" w:rsidRPr="009A7FD5">
        <w:t xml:space="preserve"> Label plates for nasal septum, trachea, and lung</w:t>
      </w:r>
      <w:r w:rsidR="00D52901">
        <w:t xml:space="preserve"> for each mouse</w:t>
      </w:r>
      <w:r w:rsidR="00D52901" w:rsidRPr="009A7FD5">
        <w:t xml:space="preserve"> with </w:t>
      </w:r>
      <w:r w:rsidR="00681945">
        <w:t xml:space="preserve">the </w:t>
      </w:r>
      <w:r w:rsidR="00D52901" w:rsidRPr="009A7FD5">
        <w:t>desired dilutions</w:t>
      </w:r>
      <w:r w:rsidR="00D52901">
        <w:t>, determined empirically for each experiment.</w:t>
      </w:r>
    </w:p>
    <w:p w14:paraId="7EF2B9B4" w14:textId="77777777" w:rsidR="00D52901" w:rsidRPr="009A7FD5" w:rsidRDefault="00D52901" w:rsidP="004A7136">
      <w:pPr>
        <w:tabs>
          <w:tab w:val="left" w:pos="-450"/>
        </w:tabs>
      </w:pPr>
    </w:p>
    <w:p w14:paraId="40CB17BD" w14:textId="13E1457A" w:rsidR="00D52901" w:rsidRPr="009A7FD5" w:rsidRDefault="00C52FA6" w:rsidP="004A7136">
      <w:pPr>
        <w:widowControl/>
        <w:tabs>
          <w:tab w:val="left" w:pos="-450"/>
        </w:tabs>
        <w:autoSpaceDE/>
        <w:autoSpaceDN/>
        <w:adjustRightInd/>
      </w:pPr>
      <w:r>
        <w:t>4.1.3)</w:t>
      </w:r>
      <w:r>
        <w:tab/>
      </w:r>
      <w:r w:rsidR="00D52901" w:rsidRPr="009A7FD5">
        <w:t>Fill and label CFU dilution tube</w:t>
      </w:r>
      <w:r w:rsidR="00D52901">
        <w:t>s</w:t>
      </w:r>
      <w:r w:rsidR="00D52901" w:rsidRPr="009A7FD5">
        <w:t>. Add 0.9</w:t>
      </w:r>
      <w:r w:rsidR="004F2EB0">
        <w:t xml:space="preserve"> </w:t>
      </w:r>
      <w:r w:rsidR="00D52901" w:rsidRPr="009A7FD5">
        <w:t>mL</w:t>
      </w:r>
      <w:r w:rsidR="00681945">
        <w:t xml:space="preserve"> of</w:t>
      </w:r>
      <w:r w:rsidR="00D52901" w:rsidRPr="009A7FD5">
        <w:t xml:space="preserve"> sterile PBS to sterile 1.5</w:t>
      </w:r>
      <w:r w:rsidR="004F2EB0">
        <w:t xml:space="preserve"> </w:t>
      </w:r>
      <w:r w:rsidR="00D52901" w:rsidRPr="009A7FD5">
        <w:t xml:space="preserve">mL microcentrifuge tubes based </w:t>
      </w:r>
      <w:r w:rsidR="00681945">
        <w:t xml:space="preserve">the </w:t>
      </w:r>
      <w:r w:rsidR="00D52901" w:rsidRPr="009A7FD5">
        <w:t>on number of organs to process and dilutions per organ.</w:t>
      </w:r>
    </w:p>
    <w:p w14:paraId="50BBB9B2" w14:textId="77777777" w:rsidR="00D12256" w:rsidRPr="009A7FD5" w:rsidRDefault="00D12256" w:rsidP="004A7136">
      <w:pPr>
        <w:pStyle w:val="ListParagraph"/>
        <w:ind w:left="0"/>
      </w:pPr>
    </w:p>
    <w:p w14:paraId="10463192" w14:textId="6738DB5D" w:rsidR="00D52901" w:rsidRDefault="00C52FA6" w:rsidP="004A7136">
      <w:pPr>
        <w:widowControl/>
        <w:tabs>
          <w:tab w:val="left" w:pos="-450"/>
        </w:tabs>
        <w:autoSpaceDE/>
        <w:autoSpaceDN/>
        <w:adjustRightInd/>
      </w:pPr>
      <w:r>
        <w:t>4.1.4)</w:t>
      </w:r>
      <w:r w:rsidR="009E1243">
        <w:tab/>
      </w:r>
      <w:r w:rsidR="00D52901" w:rsidRPr="009A7FD5">
        <w:t xml:space="preserve">Fill and label tubes for tissue collection: </w:t>
      </w:r>
    </w:p>
    <w:p w14:paraId="261FDF93" w14:textId="77777777" w:rsidR="00D12256" w:rsidRPr="009A7FD5" w:rsidRDefault="00D12256" w:rsidP="004A7136">
      <w:pPr>
        <w:widowControl/>
        <w:tabs>
          <w:tab w:val="left" w:pos="-450"/>
        </w:tabs>
        <w:autoSpaceDE/>
        <w:autoSpaceDN/>
        <w:adjustRightInd/>
      </w:pPr>
    </w:p>
    <w:p w14:paraId="3F53E940" w14:textId="62F0D158" w:rsidR="00D52901" w:rsidRDefault="00C52FA6" w:rsidP="004A7136">
      <w:pPr>
        <w:widowControl/>
        <w:tabs>
          <w:tab w:val="left" w:pos="-450"/>
        </w:tabs>
        <w:autoSpaceDE/>
        <w:autoSpaceDN/>
        <w:adjustRightInd/>
      </w:pPr>
      <w:r>
        <w:t>4.1.4.1)</w:t>
      </w:r>
      <w:r w:rsidR="003F19DD">
        <w:t xml:space="preserve"> </w:t>
      </w:r>
      <w:r w:rsidR="00D52901">
        <w:t>N</w:t>
      </w:r>
      <w:r w:rsidR="00D52901" w:rsidRPr="009A7FD5">
        <w:t>asal septum and trachea: fill</w:t>
      </w:r>
      <w:r w:rsidR="00681945">
        <w:t xml:space="preserve"> a</w:t>
      </w:r>
      <w:r w:rsidR="00D52901" w:rsidRPr="009A7FD5">
        <w:t xml:space="preserve"> sterile 1.5</w:t>
      </w:r>
      <w:r w:rsidR="0047598D">
        <w:t xml:space="preserve"> </w:t>
      </w:r>
      <w:r w:rsidR="00D52901" w:rsidRPr="009A7FD5">
        <w:t>mL microcentrifuge tube with 0.3</w:t>
      </w:r>
      <w:r w:rsidR="0047598D">
        <w:t xml:space="preserve"> </w:t>
      </w:r>
      <w:r w:rsidR="00D52901" w:rsidRPr="009A7FD5">
        <w:t xml:space="preserve">mL </w:t>
      </w:r>
      <w:r w:rsidR="00681945">
        <w:t xml:space="preserve">of </w:t>
      </w:r>
      <w:r w:rsidR="00D52901" w:rsidRPr="009A7FD5">
        <w:t>sterile 1% casein in PBS</w:t>
      </w:r>
      <w:r w:rsidR="00D52901">
        <w:t xml:space="preserve"> (Ca</w:t>
      </w:r>
      <w:r w:rsidR="00D52901" w:rsidRPr="00C52FA6">
        <w:rPr>
          <w:vertAlign w:val="superscript"/>
        </w:rPr>
        <w:t>2+</w:t>
      </w:r>
      <w:r w:rsidR="00D52901">
        <w:t xml:space="preserve"> and Mg</w:t>
      </w:r>
      <w:r w:rsidR="00D52901" w:rsidRPr="00C52FA6">
        <w:rPr>
          <w:vertAlign w:val="superscript"/>
        </w:rPr>
        <w:t>2+</w:t>
      </w:r>
      <w:r w:rsidR="00D52901">
        <w:t xml:space="preserve">-free). Store at </w:t>
      </w:r>
      <w:r w:rsidR="00D52901" w:rsidRPr="009A7FD5">
        <w:t>4</w:t>
      </w:r>
      <w:r w:rsidR="00A76F7A">
        <w:t xml:space="preserve"> </w:t>
      </w:r>
      <w:r w:rsidR="00D52901" w:rsidRPr="009A7FD5">
        <w:t>°C</w:t>
      </w:r>
      <w:r w:rsidR="00D52901">
        <w:t>.</w:t>
      </w:r>
    </w:p>
    <w:p w14:paraId="48E9C09D" w14:textId="77777777" w:rsidR="0026244A" w:rsidRPr="009A7FD5" w:rsidRDefault="0026244A" w:rsidP="004A7136">
      <w:pPr>
        <w:widowControl/>
        <w:tabs>
          <w:tab w:val="left" w:pos="-450"/>
        </w:tabs>
        <w:autoSpaceDE/>
        <w:autoSpaceDN/>
        <w:adjustRightInd/>
      </w:pPr>
    </w:p>
    <w:p w14:paraId="035F0F22" w14:textId="443304A1" w:rsidR="00D12256" w:rsidRDefault="00C52FA6" w:rsidP="004A7136">
      <w:r>
        <w:t xml:space="preserve">4.1.4.2) </w:t>
      </w:r>
      <w:r w:rsidR="00D52901">
        <w:t>L</w:t>
      </w:r>
      <w:r w:rsidR="00D52901" w:rsidRPr="009A7FD5">
        <w:t>ungs: add 2</w:t>
      </w:r>
      <w:r w:rsidR="0047598D">
        <w:t xml:space="preserve"> </w:t>
      </w:r>
      <w:r w:rsidR="00D52901" w:rsidRPr="009A7FD5">
        <w:t xml:space="preserve">mL </w:t>
      </w:r>
      <w:r w:rsidR="00681945">
        <w:t xml:space="preserve">of </w:t>
      </w:r>
      <w:r w:rsidR="00D52901" w:rsidRPr="009A7FD5">
        <w:t>sterile 1% casein</w:t>
      </w:r>
      <w:r w:rsidR="00D52901">
        <w:t xml:space="preserve"> in PBS</w:t>
      </w:r>
      <w:r w:rsidR="00D52901" w:rsidRPr="009A7FD5">
        <w:t xml:space="preserve"> to </w:t>
      </w:r>
      <w:r w:rsidR="00681945">
        <w:t xml:space="preserve">a </w:t>
      </w:r>
      <w:r w:rsidR="00D52901" w:rsidRPr="009A7FD5">
        <w:t>sterile 15</w:t>
      </w:r>
      <w:r w:rsidR="0047598D">
        <w:t xml:space="preserve"> </w:t>
      </w:r>
      <w:r w:rsidR="00D52901" w:rsidRPr="009A7FD5">
        <w:t>mL conical tube and store</w:t>
      </w:r>
      <w:r w:rsidR="00D52901">
        <w:t xml:space="preserve"> at</w:t>
      </w:r>
      <w:r w:rsidR="00D52901" w:rsidRPr="009A7FD5">
        <w:t xml:space="preserve"> 4</w:t>
      </w:r>
      <w:r w:rsidR="00A76F7A">
        <w:t xml:space="preserve"> </w:t>
      </w:r>
      <w:r w:rsidR="00D52901" w:rsidRPr="009A7FD5">
        <w:t xml:space="preserve">°C. </w:t>
      </w:r>
      <w:r w:rsidR="00D52901">
        <w:t>To harvest lungs for histology</w:t>
      </w:r>
      <w:r w:rsidR="00D52901" w:rsidRPr="009A7FD5">
        <w:t>, add 2</w:t>
      </w:r>
      <w:r w:rsidR="0047598D">
        <w:t xml:space="preserve"> </w:t>
      </w:r>
      <w:r w:rsidR="00D52901" w:rsidRPr="009A7FD5">
        <w:t>mL</w:t>
      </w:r>
      <w:r w:rsidR="00681945">
        <w:t xml:space="preserve"> of</w:t>
      </w:r>
      <w:r w:rsidR="00D52901" w:rsidRPr="009A7FD5">
        <w:t xml:space="preserve"> 10% neutral buffered formalin (NBF)</w:t>
      </w:r>
      <w:r w:rsidR="00D52901">
        <w:t xml:space="preserve"> and store at </w:t>
      </w:r>
      <w:r w:rsidR="00681945">
        <w:t>RT</w:t>
      </w:r>
      <w:r w:rsidR="00D52901" w:rsidRPr="009A7FD5">
        <w:t>.</w:t>
      </w:r>
      <w:r w:rsidR="009E1243">
        <w:tab/>
      </w:r>
    </w:p>
    <w:p w14:paraId="69BF0772" w14:textId="77777777" w:rsidR="0026244A" w:rsidRDefault="0026244A" w:rsidP="004A7136"/>
    <w:p w14:paraId="46C525FB" w14:textId="0F5BA613" w:rsidR="00D52901" w:rsidRDefault="00C52FA6" w:rsidP="004A7136">
      <w:r>
        <w:t>4.1.4.3)</w:t>
      </w:r>
      <w:r w:rsidR="003F19DD">
        <w:t xml:space="preserve"> </w:t>
      </w:r>
      <w:r w:rsidR="00D52901">
        <w:t>Sp</w:t>
      </w:r>
      <w:r w:rsidR="00D52901" w:rsidRPr="009A7FD5">
        <w:t>leen: add 3</w:t>
      </w:r>
      <w:r w:rsidR="0047598D">
        <w:t xml:space="preserve"> </w:t>
      </w:r>
      <w:r w:rsidR="00D52901" w:rsidRPr="009A7FD5">
        <w:t xml:space="preserve">mL </w:t>
      </w:r>
      <w:r w:rsidR="00681945">
        <w:t xml:space="preserve">of </w:t>
      </w:r>
      <w:r w:rsidR="00D52901" w:rsidRPr="009A7FD5">
        <w:t>RPMI +</w:t>
      </w:r>
      <w:r w:rsidR="00D52901">
        <w:t xml:space="preserve"> 5% FBS to </w:t>
      </w:r>
      <w:r w:rsidR="00681945">
        <w:t xml:space="preserve">a </w:t>
      </w:r>
      <w:r w:rsidR="00D52901">
        <w:t>15</w:t>
      </w:r>
      <w:r w:rsidR="004F2EB0">
        <w:t xml:space="preserve"> </w:t>
      </w:r>
      <w:r w:rsidR="00D52901">
        <w:t>mL conical tube. Store at</w:t>
      </w:r>
      <w:r w:rsidR="00D52901" w:rsidRPr="009A7FD5">
        <w:t xml:space="preserve"> 4</w:t>
      </w:r>
      <w:r w:rsidR="00A76F7A">
        <w:t xml:space="preserve"> </w:t>
      </w:r>
      <w:r w:rsidR="00D52901" w:rsidRPr="009A7FD5">
        <w:t>°C.</w:t>
      </w:r>
    </w:p>
    <w:p w14:paraId="705605D7" w14:textId="77777777" w:rsidR="0026244A" w:rsidRPr="009A7FD5" w:rsidRDefault="0026244A" w:rsidP="004A7136"/>
    <w:p w14:paraId="144EE255" w14:textId="5A710661" w:rsidR="00D52901" w:rsidRPr="009A7FD5" w:rsidRDefault="00C52FA6" w:rsidP="004A7136">
      <w:pPr>
        <w:widowControl/>
        <w:tabs>
          <w:tab w:val="left" w:pos="-450"/>
        </w:tabs>
        <w:autoSpaceDE/>
        <w:autoSpaceDN/>
        <w:adjustRightInd/>
      </w:pPr>
      <w:r>
        <w:t>4.1.4.4)</w:t>
      </w:r>
      <w:r w:rsidR="003F19DD">
        <w:t xml:space="preserve"> </w:t>
      </w:r>
      <w:r w:rsidR="00D52901">
        <w:t>B</w:t>
      </w:r>
      <w:r w:rsidR="00D52901" w:rsidRPr="009A7FD5">
        <w:t>lood: label two sets of sterile</w:t>
      </w:r>
      <w:r w:rsidR="00907458">
        <w:t xml:space="preserve"> 1.5 mL microcentrifuge</w:t>
      </w:r>
      <w:r w:rsidR="00D52901" w:rsidRPr="009A7FD5">
        <w:t xml:space="preserve"> tubes, one for whole blood and one for serum.</w:t>
      </w:r>
    </w:p>
    <w:p w14:paraId="314D89AE" w14:textId="77777777" w:rsidR="00D52901" w:rsidRPr="009A7FD5" w:rsidRDefault="00D52901" w:rsidP="004A7136">
      <w:pPr>
        <w:pStyle w:val="ListParagraph"/>
        <w:tabs>
          <w:tab w:val="left" w:pos="-450"/>
        </w:tabs>
        <w:ind w:left="0"/>
      </w:pPr>
    </w:p>
    <w:p w14:paraId="06A7B7E6" w14:textId="38C68153" w:rsidR="00D52901" w:rsidRPr="009A7FD5" w:rsidRDefault="00C52FA6" w:rsidP="004A7136">
      <w:pPr>
        <w:widowControl/>
        <w:tabs>
          <w:tab w:val="left" w:pos="-450"/>
        </w:tabs>
        <w:autoSpaceDE/>
        <w:autoSpaceDN/>
        <w:adjustRightInd/>
      </w:pPr>
      <w:r>
        <w:t>4.1.5)</w:t>
      </w:r>
      <w:r w:rsidR="009E1243">
        <w:tab/>
      </w:r>
      <w:r w:rsidR="005C07DA">
        <w:t xml:space="preserve">Fresh </w:t>
      </w:r>
      <w:r w:rsidR="00D52901" w:rsidRPr="009A7FD5">
        <w:t xml:space="preserve">70% ethanol </w:t>
      </w:r>
      <w:r w:rsidR="005C07DA">
        <w:t xml:space="preserve">should be prepared </w:t>
      </w:r>
      <w:r w:rsidR="00D52901" w:rsidRPr="009A7FD5">
        <w:t>to fill beakers and spray bottles for dissection.</w:t>
      </w:r>
    </w:p>
    <w:p w14:paraId="6B46A44E" w14:textId="77777777" w:rsidR="00D52901" w:rsidRPr="009A7FD5" w:rsidRDefault="00D52901" w:rsidP="004A7136"/>
    <w:p w14:paraId="101A358E" w14:textId="2BBE1C7D" w:rsidR="00D52901" w:rsidRPr="00054234" w:rsidRDefault="00D52901" w:rsidP="004A7136">
      <w:r w:rsidRPr="00054234">
        <w:t xml:space="preserve">4.2) </w:t>
      </w:r>
      <w:r w:rsidRPr="00054234">
        <w:tab/>
      </w:r>
      <w:r w:rsidR="005C07DA">
        <w:t>Transport all materials to the vivarium on a cart o</w:t>
      </w:r>
      <w:r w:rsidR="0047598D">
        <w:t>n the d</w:t>
      </w:r>
      <w:r w:rsidRPr="00054234">
        <w:t xml:space="preserve">ay of harvest. </w:t>
      </w:r>
      <w:r w:rsidR="005C07DA">
        <w:t>C</w:t>
      </w:r>
      <w:r w:rsidRPr="00054234">
        <w:t xml:space="preserve">lean </w:t>
      </w:r>
      <w:r w:rsidR="0047598D">
        <w:t>the BSC</w:t>
      </w:r>
      <w:r w:rsidRPr="00054234">
        <w:t xml:space="preserve"> and set up</w:t>
      </w:r>
      <w:r w:rsidR="0047598D">
        <w:t xml:space="preserve"> the</w:t>
      </w:r>
      <w:r w:rsidRPr="00054234">
        <w:t xml:space="preserve"> anesthesia machine as in steps 1.3 and 1.4.</w:t>
      </w:r>
    </w:p>
    <w:p w14:paraId="58854DBE" w14:textId="77777777" w:rsidR="00D52901" w:rsidRPr="00054234" w:rsidRDefault="00D52901" w:rsidP="004A7136"/>
    <w:p w14:paraId="0D0464F8" w14:textId="4CCF125C" w:rsidR="00D52901" w:rsidRPr="00054234" w:rsidRDefault="00D52901" w:rsidP="004A7136">
      <w:r w:rsidRPr="00054234">
        <w:t xml:space="preserve">4.3) </w:t>
      </w:r>
      <w:r w:rsidRPr="00054234">
        <w:tab/>
      </w:r>
      <w:r w:rsidR="005C07DA">
        <w:t>P</w:t>
      </w:r>
      <w:r w:rsidRPr="00054234">
        <w:t xml:space="preserve">lace </w:t>
      </w:r>
      <w:r w:rsidR="005C07DA">
        <w:t xml:space="preserve">the </w:t>
      </w:r>
      <w:r w:rsidRPr="00054234">
        <w:t xml:space="preserve">mice </w:t>
      </w:r>
      <w:r w:rsidR="005C07DA">
        <w:t xml:space="preserve">to be dissected </w:t>
      </w:r>
      <w:r w:rsidRPr="00054234">
        <w:t>in</w:t>
      </w:r>
      <w:r w:rsidR="0047598D">
        <w:t xml:space="preserve"> the</w:t>
      </w:r>
      <w:r w:rsidRPr="00054234">
        <w:t xml:space="preserve"> induction chamber and, with oxygen flowing, turn on</w:t>
      </w:r>
      <w:r w:rsidR="0047598D">
        <w:t xml:space="preserve"> the</w:t>
      </w:r>
      <w:r w:rsidRPr="00054234">
        <w:t xml:space="preserve"> isoflurane to 5% and wait until animals are unconscious. </w:t>
      </w:r>
      <w:r w:rsidR="005C07DA">
        <w:t>Remove mice</w:t>
      </w:r>
      <w:r w:rsidRPr="00054234">
        <w:t xml:space="preserve"> one at a time, and cervically dislocate </w:t>
      </w:r>
      <w:r w:rsidR="0047598D">
        <w:t>the animal</w:t>
      </w:r>
      <w:r w:rsidR="0047598D" w:rsidRPr="00054234">
        <w:t xml:space="preserve"> </w:t>
      </w:r>
      <w:r w:rsidRPr="00054234">
        <w:t>as</w:t>
      </w:r>
      <w:r w:rsidR="00A31976">
        <w:t xml:space="preserve"> a</w:t>
      </w:r>
      <w:r w:rsidRPr="00054234">
        <w:t xml:space="preserve"> secondary method </w:t>
      </w:r>
      <w:r w:rsidR="005C07DA">
        <w:t>to ensure death</w:t>
      </w:r>
      <w:r w:rsidRPr="00054234">
        <w:t>.</w:t>
      </w:r>
    </w:p>
    <w:p w14:paraId="7CA223A1" w14:textId="77777777" w:rsidR="00D52901" w:rsidRPr="00D97B1E" w:rsidRDefault="00D52901" w:rsidP="004A7136">
      <w:pPr>
        <w:rPr>
          <w:highlight w:val="yellow"/>
        </w:rPr>
      </w:pPr>
    </w:p>
    <w:p w14:paraId="248FEA72" w14:textId="71722A42" w:rsidR="008F7B38" w:rsidRDefault="00D52901" w:rsidP="004A7136">
      <w:pPr>
        <w:rPr>
          <w:highlight w:val="yellow"/>
        </w:rPr>
      </w:pPr>
      <w:r w:rsidRPr="00D97B1E">
        <w:rPr>
          <w:highlight w:val="yellow"/>
        </w:rPr>
        <w:t xml:space="preserve">4.4) </w:t>
      </w:r>
      <w:r w:rsidRPr="00D97B1E">
        <w:rPr>
          <w:highlight w:val="yellow"/>
        </w:rPr>
        <w:tab/>
        <w:t>Position</w:t>
      </w:r>
      <w:r w:rsidR="0047598D">
        <w:rPr>
          <w:highlight w:val="yellow"/>
        </w:rPr>
        <w:t xml:space="preserve"> the</w:t>
      </w:r>
      <w:r w:rsidRPr="00D97B1E">
        <w:rPr>
          <w:highlight w:val="yellow"/>
        </w:rPr>
        <w:t xml:space="preserve"> mouse, ventral side facing up, on </w:t>
      </w:r>
      <w:r w:rsidR="00006D05">
        <w:rPr>
          <w:highlight w:val="yellow"/>
        </w:rPr>
        <w:t xml:space="preserve">the </w:t>
      </w:r>
      <w:r w:rsidRPr="00D97B1E">
        <w:rPr>
          <w:highlight w:val="yellow"/>
        </w:rPr>
        <w:t xml:space="preserve">dissection board and pin </w:t>
      </w:r>
      <w:r w:rsidR="0047598D">
        <w:rPr>
          <w:highlight w:val="yellow"/>
        </w:rPr>
        <w:t xml:space="preserve">the </w:t>
      </w:r>
      <w:r w:rsidRPr="00D97B1E">
        <w:rPr>
          <w:highlight w:val="yellow"/>
        </w:rPr>
        <w:t xml:space="preserve">arms and legs open. Spray down </w:t>
      </w:r>
      <w:r w:rsidR="0047598D">
        <w:rPr>
          <w:highlight w:val="yellow"/>
        </w:rPr>
        <w:t xml:space="preserve">the </w:t>
      </w:r>
      <w:r w:rsidRPr="00D97B1E">
        <w:rPr>
          <w:highlight w:val="yellow"/>
        </w:rPr>
        <w:t xml:space="preserve">body of </w:t>
      </w:r>
      <w:r w:rsidR="00A31976">
        <w:rPr>
          <w:highlight w:val="yellow"/>
        </w:rPr>
        <w:t xml:space="preserve">the </w:t>
      </w:r>
      <w:r w:rsidRPr="00D97B1E">
        <w:rPr>
          <w:highlight w:val="yellow"/>
        </w:rPr>
        <w:t>mouse with 70% ethanol.</w:t>
      </w:r>
      <w:r w:rsidR="0090491D">
        <w:rPr>
          <w:highlight w:val="yellow"/>
        </w:rPr>
        <w:t xml:space="preserve"> </w:t>
      </w:r>
    </w:p>
    <w:p w14:paraId="6478D661" w14:textId="77777777" w:rsidR="008F7B38" w:rsidRDefault="008F7B38" w:rsidP="004A7136">
      <w:pPr>
        <w:rPr>
          <w:highlight w:val="yellow"/>
        </w:rPr>
      </w:pPr>
    </w:p>
    <w:p w14:paraId="733DD7C3" w14:textId="11FA714A" w:rsidR="00D52901" w:rsidRPr="00D97B1E" w:rsidRDefault="008F7B38" w:rsidP="004A7136">
      <w:pPr>
        <w:rPr>
          <w:highlight w:val="yellow"/>
        </w:rPr>
      </w:pPr>
      <w:r>
        <w:rPr>
          <w:highlight w:val="yellow"/>
        </w:rPr>
        <w:t>4.5)</w:t>
      </w:r>
      <w:r>
        <w:rPr>
          <w:highlight w:val="yellow"/>
        </w:rPr>
        <w:tab/>
      </w:r>
      <w:r w:rsidR="0090491D" w:rsidRPr="00D97B1E">
        <w:rPr>
          <w:highlight w:val="yellow"/>
        </w:rPr>
        <w:t xml:space="preserve">Using forceps, clasp </w:t>
      </w:r>
      <w:r w:rsidR="0047598D">
        <w:rPr>
          <w:highlight w:val="yellow"/>
        </w:rPr>
        <w:t xml:space="preserve">the </w:t>
      </w:r>
      <w:r w:rsidR="0090491D" w:rsidRPr="00D97B1E">
        <w:rPr>
          <w:highlight w:val="yellow"/>
        </w:rPr>
        <w:t xml:space="preserve">skin </w:t>
      </w:r>
      <w:r w:rsidR="00954466">
        <w:rPr>
          <w:highlight w:val="yellow"/>
        </w:rPr>
        <w:t>below</w:t>
      </w:r>
      <w:r w:rsidR="0090491D" w:rsidRPr="00D97B1E">
        <w:rPr>
          <w:highlight w:val="yellow"/>
        </w:rPr>
        <w:t xml:space="preserve"> </w:t>
      </w:r>
      <w:r w:rsidR="0047598D">
        <w:rPr>
          <w:highlight w:val="yellow"/>
        </w:rPr>
        <w:t xml:space="preserve">the </w:t>
      </w:r>
      <w:r w:rsidR="0090491D" w:rsidRPr="00D97B1E">
        <w:rPr>
          <w:highlight w:val="yellow"/>
        </w:rPr>
        <w:t xml:space="preserve">abdomen, in </w:t>
      </w:r>
      <w:r w:rsidR="0047598D">
        <w:rPr>
          <w:highlight w:val="yellow"/>
        </w:rPr>
        <w:t xml:space="preserve">the </w:t>
      </w:r>
      <w:r w:rsidR="0090491D" w:rsidRPr="00D97B1E">
        <w:rPr>
          <w:highlight w:val="yellow"/>
        </w:rPr>
        <w:t xml:space="preserve">center of </w:t>
      </w:r>
      <w:r w:rsidR="0047598D">
        <w:rPr>
          <w:highlight w:val="yellow"/>
        </w:rPr>
        <w:t xml:space="preserve">the </w:t>
      </w:r>
      <w:r w:rsidR="0090491D" w:rsidRPr="00D97B1E">
        <w:rPr>
          <w:highlight w:val="yellow"/>
        </w:rPr>
        <w:t>pelvis</w:t>
      </w:r>
      <w:r w:rsidR="00954466">
        <w:rPr>
          <w:highlight w:val="yellow"/>
        </w:rPr>
        <w:t xml:space="preserve">. </w:t>
      </w:r>
      <w:r w:rsidR="005C07DA">
        <w:rPr>
          <w:highlight w:val="yellow"/>
        </w:rPr>
        <w:t>Using sharp scissors</w:t>
      </w:r>
      <w:r w:rsidR="00681945">
        <w:rPr>
          <w:highlight w:val="yellow"/>
        </w:rPr>
        <w:t>,</w:t>
      </w:r>
      <w:r w:rsidR="00954466">
        <w:rPr>
          <w:highlight w:val="yellow"/>
        </w:rPr>
        <w:t xml:space="preserve"> make a vertical </w:t>
      </w:r>
      <w:r w:rsidR="0090491D" w:rsidRPr="00D97B1E">
        <w:rPr>
          <w:highlight w:val="yellow"/>
        </w:rPr>
        <w:t xml:space="preserve">cut up to the mandible. </w:t>
      </w:r>
      <w:r w:rsidR="00954466">
        <w:rPr>
          <w:highlight w:val="yellow"/>
        </w:rPr>
        <w:t>Then, dissect the skin away from the peritoneal wall by pushing the two layers apart</w:t>
      </w:r>
      <w:r w:rsidR="00681945">
        <w:rPr>
          <w:highlight w:val="yellow"/>
        </w:rPr>
        <w:t>,</w:t>
      </w:r>
      <w:r w:rsidR="00954466">
        <w:rPr>
          <w:highlight w:val="yellow"/>
        </w:rPr>
        <w:t xml:space="preserve"> using small motions with the scissors closed. </w:t>
      </w:r>
      <w:r w:rsidR="00D8191A">
        <w:rPr>
          <w:highlight w:val="yellow"/>
        </w:rPr>
        <w:t>Place</w:t>
      </w:r>
      <w:r w:rsidR="00954466">
        <w:rPr>
          <w:highlight w:val="yellow"/>
        </w:rPr>
        <w:t xml:space="preserve"> the skin </w:t>
      </w:r>
      <w:r w:rsidR="00D8191A">
        <w:rPr>
          <w:highlight w:val="yellow"/>
        </w:rPr>
        <w:t>to</w:t>
      </w:r>
      <w:r w:rsidR="00954466">
        <w:rPr>
          <w:highlight w:val="yellow"/>
        </w:rPr>
        <w:t xml:space="preserve"> the sides of the carcass to </w:t>
      </w:r>
      <w:r w:rsidR="00D8191A">
        <w:rPr>
          <w:highlight w:val="yellow"/>
        </w:rPr>
        <w:t>create</w:t>
      </w:r>
      <w:r w:rsidR="00954466">
        <w:rPr>
          <w:highlight w:val="yellow"/>
        </w:rPr>
        <w:t xml:space="preserve"> an unobstructed field for sterile organ harvest. </w:t>
      </w:r>
    </w:p>
    <w:p w14:paraId="070925A9" w14:textId="77777777" w:rsidR="008F7B38" w:rsidRDefault="008F7B38" w:rsidP="004A7136">
      <w:pPr>
        <w:rPr>
          <w:highlight w:val="yellow"/>
        </w:rPr>
      </w:pPr>
    </w:p>
    <w:p w14:paraId="7320DE75" w14:textId="0062A6F9" w:rsidR="00D52901" w:rsidRPr="00D97B1E" w:rsidRDefault="00D52901" w:rsidP="004A7136">
      <w:pPr>
        <w:rPr>
          <w:highlight w:val="yellow"/>
        </w:rPr>
      </w:pPr>
      <w:r w:rsidRPr="00D97B1E">
        <w:rPr>
          <w:highlight w:val="yellow"/>
        </w:rPr>
        <w:lastRenderedPageBreak/>
        <w:t xml:space="preserve">4.6) </w:t>
      </w:r>
      <w:r w:rsidRPr="00D97B1E">
        <w:rPr>
          <w:highlight w:val="yellow"/>
        </w:rPr>
        <w:tab/>
        <w:t>Grasp the intact peritoneum below the rib cage at</w:t>
      </w:r>
      <w:r w:rsidR="0047598D">
        <w:rPr>
          <w:highlight w:val="yellow"/>
        </w:rPr>
        <w:t xml:space="preserve"> or around</w:t>
      </w:r>
      <w:r w:rsidRPr="00D97B1E">
        <w:rPr>
          <w:highlight w:val="yellow"/>
        </w:rPr>
        <w:t xml:space="preserve"> the liver and cut it open moving towards the rib cage.</w:t>
      </w:r>
      <w:r w:rsidR="00E71EAA" w:rsidRPr="00E71EAA">
        <w:rPr>
          <w:highlight w:val="yellow"/>
        </w:rPr>
        <w:t xml:space="preserve"> </w:t>
      </w:r>
      <w:r w:rsidR="00E71EAA" w:rsidRPr="00D97B1E">
        <w:rPr>
          <w:highlight w:val="yellow"/>
        </w:rPr>
        <w:t xml:space="preserve">Expose the lower digestive tract and move the colon to the left revealing the spleen. Using </w:t>
      </w:r>
      <w:r w:rsidR="005C07DA">
        <w:rPr>
          <w:highlight w:val="yellow"/>
        </w:rPr>
        <w:t xml:space="preserve">curved </w:t>
      </w:r>
      <w:r w:rsidR="00E71EAA" w:rsidRPr="00D97B1E">
        <w:rPr>
          <w:highlight w:val="yellow"/>
        </w:rPr>
        <w:t>forceps</w:t>
      </w:r>
      <w:r w:rsidR="00A31976">
        <w:rPr>
          <w:highlight w:val="yellow"/>
        </w:rPr>
        <w:t>,</w:t>
      </w:r>
      <w:r w:rsidR="00E71EAA" w:rsidRPr="00D97B1E">
        <w:rPr>
          <w:highlight w:val="yellow"/>
        </w:rPr>
        <w:t xml:space="preserve"> grasp </w:t>
      </w:r>
      <w:r w:rsidR="0047598D">
        <w:rPr>
          <w:highlight w:val="yellow"/>
        </w:rPr>
        <w:t xml:space="preserve">the </w:t>
      </w:r>
      <w:r w:rsidR="00E71EAA" w:rsidRPr="00D97B1E">
        <w:rPr>
          <w:highlight w:val="yellow"/>
        </w:rPr>
        <w:t>spleen and dissect away</w:t>
      </w:r>
      <w:r w:rsidR="0047598D">
        <w:rPr>
          <w:highlight w:val="yellow"/>
        </w:rPr>
        <w:t xml:space="preserve"> the </w:t>
      </w:r>
      <w:r w:rsidR="00E71EAA" w:rsidRPr="00D97B1E">
        <w:rPr>
          <w:highlight w:val="yellow"/>
        </w:rPr>
        <w:t xml:space="preserve">connective tissue with scissors. Place </w:t>
      </w:r>
      <w:r w:rsidR="0047598D">
        <w:rPr>
          <w:highlight w:val="yellow"/>
        </w:rPr>
        <w:t xml:space="preserve">the </w:t>
      </w:r>
      <w:r w:rsidR="00E71EAA" w:rsidRPr="00D97B1E">
        <w:rPr>
          <w:highlight w:val="yellow"/>
        </w:rPr>
        <w:t xml:space="preserve">spleen in </w:t>
      </w:r>
      <w:r w:rsidR="0047598D">
        <w:rPr>
          <w:highlight w:val="yellow"/>
        </w:rPr>
        <w:t xml:space="preserve">a </w:t>
      </w:r>
      <w:r w:rsidR="00E71EAA" w:rsidRPr="00D97B1E">
        <w:rPr>
          <w:highlight w:val="yellow"/>
        </w:rPr>
        <w:t>15</w:t>
      </w:r>
      <w:r w:rsidR="0047598D">
        <w:rPr>
          <w:highlight w:val="yellow"/>
        </w:rPr>
        <w:t xml:space="preserve"> </w:t>
      </w:r>
      <w:r w:rsidR="00E71EAA" w:rsidRPr="00D97B1E">
        <w:rPr>
          <w:highlight w:val="yellow"/>
        </w:rPr>
        <w:t>mL conical tube containing</w:t>
      </w:r>
      <w:r w:rsidR="0047598D">
        <w:rPr>
          <w:highlight w:val="yellow"/>
        </w:rPr>
        <w:t xml:space="preserve"> 3 mL</w:t>
      </w:r>
      <w:r w:rsidR="00681945">
        <w:rPr>
          <w:highlight w:val="yellow"/>
        </w:rPr>
        <w:t xml:space="preserve"> of</w:t>
      </w:r>
      <w:r w:rsidR="005C07DA">
        <w:rPr>
          <w:highlight w:val="yellow"/>
        </w:rPr>
        <w:t xml:space="preserve"> </w:t>
      </w:r>
      <w:r w:rsidR="00E71EAA" w:rsidRPr="00D97B1E">
        <w:rPr>
          <w:highlight w:val="yellow"/>
        </w:rPr>
        <w:t xml:space="preserve">RPMI + 5% FBS and place </w:t>
      </w:r>
      <w:r w:rsidR="00954466">
        <w:rPr>
          <w:highlight w:val="yellow"/>
        </w:rPr>
        <w:t xml:space="preserve">the </w:t>
      </w:r>
      <w:r w:rsidR="00E71EAA" w:rsidRPr="00D97B1E">
        <w:rPr>
          <w:highlight w:val="yellow"/>
        </w:rPr>
        <w:t>tube on ice.</w:t>
      </w:r>
    </w:p>
    <w:p w14:paraId="16D1B785" w14:textId="30D642B9" w:rsidR="00D52901" w:rsidRPr="00D97B1E" w:rsidRDefault="00D52901" w:rsidP="004A7136">
      <w:pPr>
        <w:rPr>
          <w:highlight w:val="yellow"/>
        </w:rPr>
      </w:pPr>
    </w:p>
    <w:p w14:paraId="067A22CA" w14:textId="7EEBE77F" w:rsidR="00D52901" w:rsidRPr="00D97B1E" w:rsidRDefault="00D52901" w:rsidP="004A7136">
      <w:pPr>
        <w:rPr>
          <w:highlight w:val="yellow"/>
        </w:rPr>
      </w:pPr>
      <w:r w:rsidRPr="00D97B1E">
        <w:rPr>
          <w:highlight w:val="yellow"/>
        </w:rPr>
        <w:t>4.</w:t>
      </w:r>
      <w:r w:rsidR="008F7B38">
        <w:rPr>
          <w:highlight w:val="yellow"/>
        </w:rPr>
        <w:t>7</w:t>
      </w:r>
      <w:r w:rsidRPr="00D97B1E">
        <w:rPr>
          <w:highlight w:val="yellow"/>
        </w:rPr>
        <w:t xml:space="preserve">) </w:t>
      </w:r>
      <w:r w:rsidRPr="00D97B1E">
        <w:rPr>
          <w:highlight w:val="yellow"/>
        </w:rPr>
        <w:tab/>
        <w:t>Us</w:t>
      </w:r>
      <w:r w:rsidR="005C07DA">
        <w:rPr>
          <w:highlight w:val="yellow"/>
        </w:rPr>
        <w:t>e</w:t>
      </w:r>
      <w:r w:rsidRPr="00D97B1E">
        <w:rPr>
          <w:highlight w:val="yellow"/>
        </w:rPr>
        <w:t xml:space="preserve"> forceps </w:t>
      </w:r>
      <w:r w:rsidR="005C07DA">
        <w:rPr>
          <w:highlight w:val="yellow"/>
        </w:rPr>
        <w:t xml:space="preserve">to </w:t>
      </w:r>
      <w:r w:rsidRPr="00D97B1E">
        <w:rPr>
          <w:highlight w:val="yellow"/>
        </w:rPr>
        <w:t xml:space="preserve">stabilize the rib cage at the xiphoid process and cut open the diaphragm. Lungs should deflate and fall towards </w:t>
      </w:r>
      <w:r w:rsidR="0047598D">
        <w:rPr>
          <w:highlight w:val="yellow"/>
        </w:rPr>
        <w:t xml:space="preserve">the </w:t>
      </w:r>
      <w:r w:rsidRPr="00D97B1E">
        <w:rPr>
          <w:highlight w:val="yellow"/>
        </w:rPr>
        <w:t xml:space="preserve">spine. </w:t>
      </w:r>
      <w:r w:rsidR="005C07DA">
        <w:rPr>
          <w:highlight w:val="yellow"/>
        </w:rPr>
        <w:t>C</w:t>
      </w:r>
      <w:r w:rsidRPr="00D97B1E">
        <w:rPr>
          <w:highlight w:val="yellow"/>
        </w:rPr>
        <w:t xml:space="preserve">ut open </w:t>
      </w:r>
      <w:r w:rsidR="0047598D">
        <w:rPr>
          <w:highlight w:val="yellow"/>
        </w:rPr>
        <w:t xml:space="preserve">the </w:t>
      </w:r>
      <w:r w:rsidRPr="00D97B1E">
        <w:rPr>
          <w:highlight w:val="yellow"/>
        </w:rPr>
        <w:t xml:space="preserve">rib cage </w:t>
      </w:r>
      <w:r w:rsidR="005C07DA">
        <w:rPr>
          <w:highlight w:val="yellow"/>
        </w:rPr>
        <w:t xml:space="preserve">at the sides </w:t>
      </w:r>
      <w:r w:rsidRPr="00D97B1E">
        <w:rPr>
          <w:highlight w:val="yellow"/>
        </w:rPr>
        <w:t xml:space="preserve">to remove the breast plate. </w:t>
      </w:r>
    </w:p>
    <w:p w14:paraId="16955F13" w14:textId="77777777" w:rsidR="00D52901" w:rsidRPr="00D97B1E" w:rsidRDefault="00D52901" w:rsidP="004A7136">
      <w:pPr>
        <w:rPr>
          <w:highlight w:val="yellow"/>
        </w:rPr>
      </w:pPr>
    </w:p>
    <w:p w14:paraId="7B6D1E83" w14:textId="26951EF7" w:rsidR="00D52901" w:rsidRPr="00D97B1E" w:rsidRDefault="00D52901" w:rsidP="004A7136">
      <w:pPr>
        <w:rPr>
          <w:highlight w:val="yellow"/>
        </w:rPr>
      </w:pPr>
      <w:r w:rsidRPr="00D97B1E">
        <w:rPr>
          <w:highlight w:val="yellow"/>
        </w:rPr>
        <w:t>4.</w:t>
      </w:r>
      <w:r w:rsidR="008F7B38">
        <w:rPr>
          <w:highlight w:val="yellow"/>
        </w:rPr>
        <w:t>8</w:t>
      </w:r>
      <w:r w:rsidRPr="00D97B1E">
        <w:rPr>
          <w:highlight w:val="yellow"/>
        </w:rPr>
        <w:t xml:space="preserve">) </w:t>
      </w:r>
      <w:r w:rsidRPr="00D97B1E">
        <w:rPr>
          <w:highlight w:val="yellow"/>
        </w:rPr>
        <w:tab/>
        <w:t>Isolate and remove the superior lobe of the right lung</w:t>
      </w:r>
      <w:r w:rsidR="008E28E2">
        <w:rPr>
          <w:highlight w:val="yellow"/>
        </w:rPr>
        <w:fldChar w:fldCharType="begin"/>
      </w:r>
      <w:r w:rsidR="008E28E2">
        <w:rPr>
          <w:highlight w:val="yellow"/>
        </w:rPr>
        <w:instrText xml:space="preserve"> ADDIN EN.CITE &lt;EndNote&gt;&lt;Cite&gt;&lt;Author&gt;Cook&lt;/Author&gt;&lt;Year&gt;1965&lt;/Year&gt;&lt;RecNum&gt;5&lt;/RecNum&gt;&lt;DisplayText&gt;&lt;style face="superscript"&gt;14&lt;/style&gt;&lt;/DisplayText&gt;&lt;record&gt;&lt;rec-number&gt;5&lt;/rec-number&gt;&lt;foreign-keys&gt;&lt;key app="EN" db-id="2vs2d0dd6t0a2oepafw5tp9fvvztee2vprw9" timestamp="1539211727"&gt;5&lt;/key&gt;&lt;/foreign-keys&gt;&lt;ref-type name="Book"&gt;6&lt;/ref-type&gt;&lt;contributors&gt;&lt;authors&gt;&lt;author&gt;Cook, M.J.&lt;/author&gt;&lt;/authors&gt;&lt;/contributors&gt;&lt;titles&gt;&lt;title&gt;The Anatomy of the Laboratory Mouse&lt;/title&gt;&lt;/titles&gt;&lt;pages&gt;143&lt;/pages&gt;&lt;dates&gt;&lt;year&gt;1965&lt;/year&gt;&lt;/dates&gt;&lt;publisher&gt;Academic Press&lt;/publisher&gt;&lt;urls&gt;&lt;/urls&gt;&lt;/record&gt;&lt;/Cite&gt;&lt;/EndNote&gt;</w:instrText>
      </w:r>
      <w:r w:rsidR="008E28E2">
        <w:rPr>
          <w:highlight w:val="yellow"/>
        </w:rPr>
        <w:fldChar w:fldCharType="separate"/>
      </w:r>
      <w:r w:rsidR="008E28E2" w:rsidRPr="008E28E2">
        <w:rPr>
          <w:noProof/>
          <w:highlight w:val="yellow"/>
          <w:vertAlign w:val="superscript"/>
        </w:rPr>
        <w:t>14</w:t>
      </w:r>
      <w:r w:rsidR="008E28E2">
        <w:rPr>
          <w:highlight w:val="yellow"/>
        </w:rPr>
        <w:fldChar w:fldCharType="end"/>
      </w:r>
      <w:r w:rsidRPr="00D97B1E">
        <w:rPr>
          <w:highlight w:val="yellow"/>
        </w:rPr>
        <w:t>, cutting the pulmonary arteries and veins. Place the lobe in a 15</w:t>
      </w:r>
      <w:r w:rsidR="002945A9">
        <w:rPr>
          <w:highlight w:val="yellow"/>
        </w:rPr>
        <w:t xml:space="preserve"> </w:t>
      </w:r>
      <w:r w:rsidRPr="00D97B1E">
        <w:rPr>
          <w:highlight w:val="yellow"/>
        </w:rPr>
        <w:t xml:space="preserve">mL conical tube containing 10% NBF and place </w:t>
      </w:r>
      <w:r w:rsidR="005C07DA">
        <w:rPr>
          <w:highlight w:val="yellow"/>
        </w:rPr>
        <w:t xml:space="preserve">the tube </w:t>
      </w:r>
      <w:r w:rsidRPr="00D97B1E">
        <w:rPr>
          <w:highlight w:val="yellow"/>
        </w:rPr>
        <w:t xml:space="preserve">at </w:t>
      </w:r>
      <w:r w:rsidR="00681945">
        <w:rPr>
          <w:highlight w:val="yellow"/>
        </w:rPr>
        <w:t>RT</w:t>
      </w:r>
      <w:r w:rsidRPr="00D97B1E">
        <w:rPr>
          <w:highlight w:val="yellow"/>
        </w:rPr>
        <w:t xml:space="preserve"> for at least 24</w:t>
      </w:r>
      <w:r w:rsidR="002945A9">
        <w:rPr>
          <w:highlight w:val="yellow"/>
        </w:rPr>
        <w:t xml:space="preserve"> </w:t>
      </w:r>
      <w:r w:rsidRPr="00D97B1E">
        <w:rPr>
          <w:highlight w:val="yellow"/>
        </w:rPr>
        <w:t>h</w:t>
      </w:r>
      <w:r w:rsidR="005C07DA">
        <w:rPr>
          <w:highlight w:val="yellow"/>
        </w:rPr>
        <w:t xml:space="preserve"> to fix the tissue</w:t>
      </w:r>
      <w:r w:rsidRPr="00D97B1E">
        <w:rPr>
          <w:highlight w:val="yellow"/>
        </w:rPr>
        <w:t xml:space="preserve">. </w:t>
      </w:r>
      <w:r w:rsidR="00E71EAA" w:rsidRPr="00D97B1E">
        <w:rPr>
          <w:highlight w:val="yellow"/>
        </w:rPr>
        <w:t xml:space="preserve">Isolate the remaining lobes of the right lung and the left lung. Place </w:t>
      </w:r>
      <w:r w:rsidR="00F01DE2">
        <w:rPr>
          <w:highlight w:val="yellow"/>
        </w:rPr>
        <w:t>lobes</w:t>
      </w:r>
      <w:r w:rsidR="00E71EAA" w:rsidRPr="00D97B1E">
        <w:rPr>
          <w:highlight w:val="yellow"/>
        </w:rPr>
        <w:t xml:space="preserve"> in </w:t>
      </w:r>
      <w:r w:rsidR="001D4B72">
        <w:rPr>
          <w:highlight w:val="yellow"/>
        </w:rPr>
        <w:t xml:space="preserve">a </w:t>
      </w:r>
      <w:r w:rsidR="00E71EAA" w:rsidRPr="00D97B1E">
        <w:rPr>
          <w:highlight w:val="yellow"/>
        </w:rPr>
        <w:t>15</w:t>
      </w:r>
      <w:r w:rsidR="002945A9">
        <w:rPr>
          <w:highlight w:val="yellow"/>
        </w:rPr>
        <w:t xml:space="preserve"> </w:t>
      </w:r>
      <w:r w:rsidR="00E71EAA" w:rsidRPr="00D97B1E">
        <w:rPr>
          <w:highlight w:val="yellow"/>
        </w:rPr>
        <w:t>mL conical tube containing 2</w:t>
      </w:r>
      <w:r w:rsidR="002945A9">
        <w:rPr>
          <w:highlight w:val="yellow"/>
        </w:rPr>
        <w:t xml:space="preserve"> </w:t>
      </w:r>
      <w:r w:rsidR="00E71EAA" w:rsidRPr="00D97B1E">
        <w:rPr>
          <w:highlight w:val="yellow"/>
        </w:rPr>
        <w:t xml:space="preserve">mL </w:t>
      </w:r>
      <w:r w:rsidR="001D4B72">
        <w:rPr>
          <w:highlight w:val="yellow"/>
        </w:rPr>
        <w:t xml:space="preserve">of </w:t>
      </w:r>
      <w:r w:rsidR="00E71EAA" w:rsidRPr="00D97B1E">
        <w:rPr>
          <w:highlight w:val="yellow"/>
        </w:rPr>
        <w:t xml:space="preserve">1% casein in PBS and place </w:t>
      </w:r>
      <w:r w:rsidR="001D4B72">
        <w:rPr>
          <w:highlight w:val="yellow"/>
        </w:rPr>
        <w:t>it</w:t>
      </w:r>
      <w:r w:rsidR="00E71EAA" w:rsidRPr="00D97B1E">
        <w:rPr>
          <w:highlight w:val="yellow"/>
        </w:rPr>
        <w:t xml:space="preserve"> on ice.</w:t>
      </w:r>
    </w:p>
    <w:p w14:paraId="24BECAF3" w14:textId="258F2FEF" w:rsidR="00D52901" w:rsidRPr="00054234" w:rsidRDefault="00D52901" w:rsidP="004A7136"/>
    <w:p w14:paraId="3517D46D" w14:textId="2E0E6DA3" w:rsidR="00D52901" w:rsidRPr="00D97B1E" w:rsidRDefault="00D52901" w:rsidP="004A7136">
      <w:pPr>
        <w:rPr>
          <w:highlight w:val="yellow"/>
        </w:rPr>
      </w:pPr>
      <w:r w:rsidRPr="00D97B1E">
        <w:rPr>
          <w:highlight w:val="yellow"/>
        </w:rPr>
        <w:t>4.</w:t>
      </w:r>
      <w:r w:rsidR="008F7B38">
        <w:rPr>
          <w:highlight w:val="yellow"/>
        </w:rPr>
        <w:t>9</w:t>
      </w:r>
      <w:r w:rsidRPr="00D97B1E">
        <w:rPr>
          <w:highlight w:val="yellow"/>
        </w:rPr>
        <w:t xml:space="preserve">) </w:t>
      </w:r>
      <w:r w:rsidRPr="00D97B1E">
        <w:rPr>
          <w:highlight w:val="yellow"/>
        </w:rPr>
        <w:tab/>
        <w:t xml:space="preserve">After cutting the pulmonary veins and arteries to dissect out </w:t>
      </w:r>
      <w:r w:rsidR="001D4B72">
        <w:rPr>
          <w:highlight w:val="yellow"/>
        </w:rPr>
        <w:t xml:space="preserve">the </w:t>
      </w:r>
      <w:r w:rsidRPr="00D97B1E">
        <w:rPr>
          <w:highlight w:val="yellow"/>
        </w:rPr>
        <w:t>lungs, allow the chest cavity to fill with blood as the mouse exsanguinates. Using a 1</w:t>
      </w:r>
      <w:r w:rsidR="002945A9">
        <w:rPr>
          <w:highlight w:val="yellow"/>
        </w:rPr>
        <w:t xml:space="preserve"> </w:t>
      </w:r>
      <w:r w:rsidRPr="00D97B1E">
        <w:rPr>
          <w:highlight w:val="yellow"/>
        </w:rPr>
        <w:t>mL pipette, collect the blood and transfer it to the pre-labeled 1.5</w:t>
      </w:r>
      <w:r w:rsidR="002945A9">
        <w:rPr>
          <w:highlight w:val="yellow"/>
        </w:rPr>
        <w:t xml:space="preserve"> </w:t>
      </w:r>
      <w:r w:rsidRPr="00D97B1E">
        <w:rPr>
          <w:highlight w:val="yellow"/>
        </w:rPr>
        <w:t xml:space="preserve">mL microcentrifuge tube. Place </w:t>
      </w:r>
      <w:r w:rsidR="001D4B72">
        <w:rPr>
          <w:highlight w:val="yellow"/>
        </w:rPr>
        <w:t xml:space="preserve">the </w:t>
      </w:r>
      <w:r w:rsidRPr="00D97B1E">
        <w:rPr>
          <w:highlight w:val="yellow"/>
        </w:rPr>
        <w:t>tube on ice.</w:t>
      </w:r>
    </w:p>
    <w:p w14:paraId="6E3D38E7" w14:textId="77777777" w:rsidR="00D52901" w:rsidRPr="00D97B1E" w:rsidRDefault="00D52901" w:rsidP="004A7136">
      <w:pPr>
        <w:rPr>
          <w:highlight w:val="yellow"/>
        </w:rPr>
      </w:pPr>
    </w:p>
    <w:p w14:paraId="3DBCF7EB" w14:textId="41D1B57C" w:rsidR="00D52901" w:rsidRPr="00D97B1E" w:rsidRDefault="00D52901" w:rsidP="004A7136">
      <w:pPr>
        <w:rPr>
          <w:highlight w:val="yellow"/>
        </w:rPr>
      </w:pPr>
      <w:r w:rsidRPr="00D97B1E">
        <w:rPr>
          <w:highlight w:val="yellow"/>
        </w:rPr>
        <w:t>4.</w:t>
      </w:r>
      <w:r w:rsidR="008F7B38">
        <w:rPr>
          <w:highlight w:val="yellow"/>
        </w:rPr>
        <w:t>10</w:t>
      </w:r>
      <w:r w:rsidRPr="00D97B1E">
        <w:rPr>
          <w:highlight w:val="yellow"/>
        </w:rPr>
        <w:t xml:space="preserve">) </w:t>
      </w:r>
      <w:r w:rsidRPr="00D97B1E">
        <w:rPr>
          <w:highlight w:val="yellow"/>
        </w:rPr>
        <w:tab/>
        <w:t xml:space="preserve">Then, from the neck, remove </w:t>
      </w:r>
      <w:r w:rsidR="00F01DE2">
        <w:rPr>
          <w:highlight w:val="yellow"/>
        </w:rPr>
        <w:t xml:space="preserve">the </w:t>
      </w:r>
      <w:r w:rsidRPr="00D97B1E">
        <w:rPr>
          <w:highlight w:val="yellow"/>
        </w:rPr>
        <w:t>soft tissue (parotid, sublingual, and submaxillary glands and lymph nodes) that cover</w:t>
      </w:r>
      <w:r w:rsidR="00F01DE2">
        <w:rPr>
          <w:highlight w:val="yellow"/>
        </w:rPr>
        <w:t>s</w:t>
      </w:r>
      <w:r w:rsidRPr="00D97B1E">
        <w:rPr>
          <w:highlight w:val="yellow"/>
        </w:rPr>
        <w:t xml:space="preserve"> the trachea.</w:t>
      </w:r>
      <w:r w:rsidR="00E71EAA" w:rsidRPr="00E71EAA">
        <w:rPr>
          <w:highlight w:val="yellow"/>
        </w:rPr>
        <w:t xml:space="preserve"> </w:t>
      </w:r>
      <w:r w:rsidR="00E71EAA" w:rsidRPr="00D97B1E">
        <w:rPr>
          <w:highlight w:val="yellow"/>
        </w:rPr>
        <w:t xml:space="preserve">Open and remove </w:t>
      </w:r>
      <w:r w:rsidR="001D4B72">
        <w:rPr>
          <w:highlight w:val="yellow"/>
        </w:rPr>
        <w:t xml:space="preserve">the </w:t>
      </w:r>
      <w:r w:rsidR="00E71EAA" w:rsidRPr="00D97B1E">
        <w:rPr>
          <w:highlight w:val="yellow"/>
        </w:rPr>
        <w:t>protective membranes surrounding</w:t>
      </w:r>
      <w:r w:rsidR="001D4B72">
        <w:rPr>
          <w:highlight w:val="yellow"/>
        </w:rPr>
        <w:t xml:space="preserve"> the</w:t>
      </w:r>
      <w:r w:rsidR="00E71EAA" w:rsidRPr="00D97B1E">
        <w:rPr>
          <w:highlight w:val="yellow"/>
        </w:rPr>
        <w:t xml:space="preserve"> trachea. Delicately, using fine forceps and scissors, separate </w:t>
      </w:r>
      <w:r w:rsidR="00B007A7">
        <w:rPr>
          <w:highlight w:val="yellow"/>
        </w:rPr>
        <w:t xml:space="preserve">the </w:t>
      </w:r>
      <w:r w:rsidR="00E71EAA" w:rsidRPr="00D97B1E">
        <w:rPr>
          <w:highlight w:val="yellow"/>
        </w:rPr>
        <w:t xml:space="preserve">trachea from </w:t>
      </w:r>
      <w:r w:rsidR="00B007A7">
        <w:rPr>
          <w:highlight w:val="yellow"/>
        </w:rPr>
        <w:t xml:space="preserve">the </w:t>
      </w:r>
      <w:r w:rsidR="00E71EAA" w:rsidRPr="00D97B1E">
        <w:rPr>
          <w:highlight w:val="yellow"/>
        </w:rPr>
        <w:t xml:space="preserve">esophagus and any other connective tissue from top of </w:t>
      </w:r>
      <w:r w:rsidR="001D4B72">
        <w:rPr>
          <w:highlight w:val="yellow"/>
        </w:rPr>
        <w:t xml:space="preserve">the </w:t>
      </w:r>
      <w:r w:rsidR="00E71EAA" w:rsidRPr="00D97B1E">
        <w:rPr>
          <w:highlight w:val="yellow"/>
        </w:rPr>
        <w:t xml:space="preserve">collarbones to bottom of the mandible. </w:t>
      </w:r>
      <w:r w:rsidRPr="00D97B1E">
        <w:rPr>
          <w:highlight w:val="yellow"/>
        </w:rPr>
        <w:t xml:space="preserve"> </w:t>
      </w:r>
    </w:p>
    <w:p w14:paraId="63A47B75" w14:textId="35A10E96" w:rsidR="00D52901" w:rsidRPr="00054234" w:rsidRDefault="00D52901" w:rsidP="004A7136">
      <w:r w:rsidRPr="00054234">
        <w:t xml:space="preserve"> </w:t>
      </w:r>
    </w:p>
    <w:p w14:paraId="6C603810" w14:textId="252C2207" w:rsidR="00D52901" w:rsidRPr="00D97B1E" w:rsidRDefault="00D52901" w:rsidP="004A7136">
      <w:pPr>
        <w:rPr>
          <w:highlight w:val="yellow"/>
        </w:rPr>
      </w:pPr>
      <w:r w:rsidRPr="00D97B1E">
        <w:rPr>
          <w:highlight w:val="yellow"/>
        </w:rPr>
        <w:t>4.</w:t>
      </w:r>
      <w:r w:rsidR="00902DA3" w:rsidRPr="00D97B1E">
        <w:rPr>
          <w:highlight w:val="yellow"/>
        </w:rPr>
        <w:t>1</w:t>
      </w:r>
      <w:r w:rsidR="008F7B38">
        <w:rPr>
          <w:highlight w:val="yellow"/>
        </w:rPr>
        <w:t>1</w:t>
      </w:r>
      <w:r w:rsidRPr="00D97B1E">
        <w:rPr>
          <w:highlight w:val="yellow"/>
        </w:rPr>
        <w:t>)</w:t>
      </w:r>
      <w:r w:rsidRPr="00D97B1E">
        <w:rPr>
          <w:highlight w:val="yellow"/>
        </w:rPr>
        <w:tab/>
        <w:t>Using forceps, hold on</w:t>
      </w:r>
      <w:r w:rsidR="001D4B72">
        <w:rPr>
          <w:highlight w:val="yellow"/>
        </w:rPr>
        <w:t xml:space="preserve"> </w:t>
      </w:r>
      <w:r w:rsidRPr="00D97B1E">
        <w:rPr>
          <w:highlight w:val="yellow"/>
        </w:rPr>
        <w:t xml:space="preserve">to </w:t>
      </w:r>
      <w:r w:rsidR="00F01DE2">
        <w:rPr>
          <w:highlight w:val="yellow"/>
        </w:rPr>
        <w:t xml:space="preserve">the </w:t>
      </w:r>
      <w:r w:rsidRPr="00D97B1E">
        <w:rPr>
          <w:highlight w:val="yellow"/>
        </w:rPr>
        <w:t xml:space="preserve">trachea and cut </w:t>
      </w:r>
      <w:r w:rsidR="00F01DE2">
        <w:rPr>
          <w:highlight w:val="yellow"/>
        </w:rPr>
        <w:t xml:space="preserve">the </w:t>
      </w:r>
      <w:r w:rsidRPr="00D97B1E">
        <w:rPr>
          <w:highlight w:val="yellow"/>
        </w:rPr>
        <w:t>trachea at</w:t>
      </w:r>
      <w:r w:rsidR="00F01DE2">
        <w:rPr>
          <w:highlight w:val="yellow"/>
        </w:rPr>
        <w:t xml:space="preserve"> the</w:t>
      </w:r>
      <w:r w:rsidRPr="00D97B1E">
        <w:rPr>
          <w:highlight w:val="yellow"/>
        </w:rPr>
        <w:t xml:space="preserve"> top of </w:t>
      </w:r>
      <w:r w:rsidR="00F01DE2">
        <w:rPr>
          <w:highlight w:val="yellow"/>
        </w:rPr>
        <w:t xml:space="preserve">the </w:t>
      </w:r>
      <w:r w:rsidRPr="00D97B1E">
        <w:rPr>
          <w:highlight w:val="yellow"/>
        </w:rPr>
        <w:t>clavicle. Pull the trachea down to maximize elasticity and cut</w:t>
      </w:r>
      <w:r w:rsidR="00F01DE2">
        <w:rPr>
          <w:highlight w:val="yellow"/>
        </w:rPr>
        <w:t xml:space="preserve"> the</w:t>
      </w:r>
      <w:r w:rsidRPr="00D97B1E">
        <w:rPr>
          <w:highlight w:val="yellow"/>
        </w:rPr>
        <w:t xml:space="preserve"> trachea at the bottom of the mandible right above </w:t>
      </w:r>
      <w:r w:rsidR="001D4B72">
        <w:rPr>
          <w:highlight w:val="yellow"/>
        </w:rPr>
        <w:t xml:space="preserve">the </w:t>
      </w:r>
      <w:r w:rsidRPr="00D97B1E">
        <w:rPr>
          <w:highlight w:val="yellow"/>
        </w:rPr>
        <w:t>larynx, isolating as much as possible (~1</w:t>
      </w:r>
      <w:r w:rsidR="001D4B72">
        <w:rPr>
          <w:highlight w:val="yellow"/>
        </w:rPr>
        <w:t xml:space="preserve"> </w:t>
      </w:r>
      <w:r w:rsidRPr="00D97B1E">
        <w:rPr>
          <w:highlight w:val="yellow"/>
        </w:rPr>
        <w:t xml:space="preserve">cm). Place the organ in </w:t>
      </w:r>
      <w:r w:rsidR="001D4B72">
        <w:rPr>
          <w:highlight w:val="yellow"/>
        </w:rPr>
        <w:t xml:space="preserve">a </w:t>
      </w:r>
      <w:r w:rsidRPr="00D97B1E">
        <w:rPr>
          <w:highlight w:val="yellow"/>
        </w:rPr>
        <w:t>pre-labeled 1.5</w:t>
      </w:r>
      <w:r w:rsidR="00F01DE2">
        <w:rPr>
          <w:highlight w:val="yellow"/>
        </w:rPr>
        <w:t xml:space="preserve"> </w:t>
      </w:r>
      <w:r w:rsidRPr="00D97B1E">
        <w:rPr>
          <w:highlight w:val="yellow"/>
        </w:rPr>
        <w:t>mL microcentrifuge tube with 0.3</w:t>
      </w:r>
      <w:r w:rsidR="00F01DE2">
        <w:rPr>
          <w:highlight w:val="yellow"/>
        </w:rPr>
        <w:t xml:space="preserve"> </w:t>
      </w:r>
      <w:r w:rsidRPr="00D97B1E">
        <w:rPr>
          <w:highlight w:val="yellow"/>
        </w:rPr>
        <w:t xml:space="preserve">mL </w:t>
      </w:r>
      <w:r w:rsidR="001D4B72">
        <w:rPr>
          <w:highlight w:val="yellow"/>
        </w:rPr>
        <w:t xml:space="preserve">of </w:t>
      </w:r>
      <w:r w:rsidRPr="00D97B1E">
        <w:rPr>
          <w:highlight w:val="yellow"/>
        </w:rPr>
        <w:t xml:space="preserve">1% casein in PBS and place </w:t>
      </w:r>
      <w:r w:rsidR="001D4B72">
        <w:rPr>
          <w:highlight w:val="yellow"/>
        </w:rPr>
        <w:t>it</w:t>
      </w:r>
      <w:r w:rsidRPr="00D97B1E">
        <w:rPr>
          <w:highlight w:val="yellow"/>
        </w:rPr>
        <w:t xml:space="preserve"> on ice.</w:t>
      </w:r>
    </w:p>
    <w:p w14:paraId="4253B0D4" w14:textId="77777777" w:rsidR="00D52901" w:rsidRPr="00D97B1E" w:rsidRDefault="00D52901" w:rsidP="004A7136">
      <w:pPr>
        <w:rPr>
          <w:highlight w:val="yellow"/>
        </w:rPr>
      </w:pPr>
    </w:p>
    <w:p w14:paraId="1FB387F7" w14:textId="29222110" w:rsidR="00D52901" w:rsidRPr="00D97B1E" w:rsidRDefault="00D52901" w:rsidP="004A7136">
      <w:pPr>
        <w:rPr>
          <w:highlight w:val="yellow"/>
        </w:rPr>
      </w:pPr>
      <w:r w:rsidRPr="00D97B1E">
        <w:rPr>
          <w:highlight w:val="yellow"/>
        </w:rPr>
        <w:t>4.</w:t>
      </w:r>
      <w:r w:rsidR="00902DA3" w:rsidRPr="00D97B1E">
        <w:rPr>
          <w:highlight w:val="yellow"/>
        </w:rPr>
        <w:t>1</w:t>
      </w:r>
      <w:r w:rsidR="008F7B38">
        <w:rPr>
          <w:highlight w:val="yellow"/>
        </w:rPr>
        <w:t>2</w:t>
      </w:r>
      <w:r w:rsidRPr="00D97B1E">
        <w:rPr>
          <w:highlight w:val="yellow"/>
        </w:rPr>
        <w:t xml:space="preserve">) </w:t>
      </w:r>
      <w:r w:rsidRPr="00D97B1E">
        <w:rPr>
          <w:highlight w:val="yellow"/>
        </w:rPr>
        <w:tab/>
        <w:t xml:space="preserve">Unpin </w:t>
      </w:r>
      <w:r w:rsidR="005C07DA">
        <w:rPr>
          <w:highlight w:val="yellow"/>
        </w:rPr>
        <w:t xml:space="preserve">the </w:t>
      </w:r>
      <w:r w:rsidRPr="00D97B1E">
        <w:rPr>
          <w:highlight w:val="yellow"/>
        </w:rPr>
        <w:t xml:space="preserve">mouse and lay </w:t>
      </w:r>
      <w:r w:rsidR="001D4B72">
        <w:rPr>
          <w:highlight w:val="yellow"/>
        </w:rPr>
        <w:t>it</w:t>
      </w:r>
      <w:r w:rsidRPr="00D97B1E">
        <w:rPr>
          <w:highlight w:val="yellow"/>
        </w:rPr>
        <w:t xml:space="preserve"> ventrally</w:t>
      </w:r>
      <w:r w:rsidR="001D4B72">
        <w:rPr>
          <w:highlight w:val="yellow"/>
        </w:rPr>
        <w:t>,</w:t>
      </w:r>
      <w:r w:rsidRPr="00D97B1E">
        <w:rPr>
          <w:highlight w:val="yellow"/>
        </w:rPr>
        <w:t xml:space="preserve"> with</w:t>
      </w:r>
      <w:r w:rsidR="001D4B72">
        <w:rPr>
          <w:highlight w:val="yellow"/>
        </w:rPr>
        <w:t xml:space="preserve"> the</w:t>
      </w:r>
      <w:r w:rsidRPr="00D97B1E">
        <w:rPr>
          <w:highlight w:val="yellow"/>
        </w:rPr>
        <w:t xml:space="preserve"> mouse facing </w:t>
      </w:r>
      <w:r w:rsidR="001D4B72">
        <w:rPr>
          <w:highlight w:val="yellow"/>
        </w:rPr>
        <w:t xml:space="preserve">the </w:t>
      </w:r>
      <w:r w:rsidRPr="00D97B1E">
        <w:rPr>
          <w:highlight w:val="yellow"/>
        </w:rPr>
        <w:t>researcher for clear access to the nose. Spray</w:t>
      </w:r>
      <w:r w:rsidR="00F01DE2">
        <w:rPr>
          <w:highlight w:val="yellow"/>
        </w:rPr>
        <w:t xml:space="preserve"> the</w:t>
      </w:r>
      <w:r w:rsidRPr="00D97B1E">
        <w:rPr>
          <w:highlight w:val="yellow"/>
        </w:rPr>
        <w:t xml:space="preserve"> head of </w:t>
      </w:r>
      <w:r w:rsidR="00F01DE2">
        <w:rPr>
          <w:highlight w:val="yellow"/>
        </w:rPr>
        <w:t xml:space="preserve">the </w:t>
      </w:r>
      <w:r w:rsidRPr="00D97B1E">
        <w:rPr>
          <w:highlight w:val="yellow"/>
        </w:rPr>
        <w:t>mouse with 70% ethanol and</w:t>
      </w:r>
      <w:r w:rsidR="00F01DE2">
        <w:rPr>
          <w:highlight w:val="yellow"/>
        </w:rPr>
        <w:t>,</w:t>
      </w:r>
      <w:r w:rsidRPr="00D97B1E">
        <w:rPr>
          <w:highlight w:val="yellow"/>
        </w:rPr>
        <w:t xml:space="preserve"> using hands, grasp the mouse directly behind the skull. </w:t>
      </w:r>
    </w:p>
    <w:p w14:paraId="4573C521" w14:textId="77777777" w:rsidR="00D52901" w:rsidRPr="00D97B1E" w:rsidRDefault="00D52901" w:rsidP="004A7136">
      <w:pPr>
        <w:rPr>
          <w:highlight w:val="yellow"/>
        </w:rPr>
      </w:pPr>
    </w:p>
    <w:p w14:paraId="055E57E3" w14:textId="40680BA5" w:rsidR="00D52901" w:rsidRPr="00D97B1E" w:rsidRDefault="00D52901" w:rsidP="004A7136">
      <w:pPr>
        <w:rPr>
          <w:highlight w:val="yellow"/>
        </w:rPr>
      </w:pPr>
      <w:r w:rsidRPr="00D97B1E">
        <w:rPr>
          <w:highlight w:val="yellow"/>
        </w:rPr>
        <w:t>4.</w:t>
      </w:r>
      <w:r w:rsidR="00902DA3" w:rsidRPr="00D97B1E">
        <w:rPr>
          <w:highlight w:val="yellow"/>
        </w:rPr>
        <w:t>1</w:t>
      </w:r>
      <w:r w:rsidR="008F7B38">
        <w:rPr>
          <w:highlight w:val="yellow"/>
        </w:rPr>
        <w:t>3</w:t>
      </w:r>
      <w:r w:rsidRPr="00D97B1E">
        <w:rPr>
          <w:highlight w:val="yellow"/>
        </w:rPr>
        <w:t xml:space="preserve">) </w:t>
      </w:r>
      <w:r w:rsidRPr="00D97B1E">
        <w:rPr>
          <w:highlight w:val="yellow"/>
        </w:rPr>
        <w:tab/>
        <w:t xml:space="preserve">Using scissors, cut away soft flesh of </w:t>
      </w:r>
      <w:r w:rsidR="001D4B72">
        <w:rPr>
          <w:highlight w:val="yellow"/>
        </w:rPr>
        <w:t xml:space="preserve">the </w:t>
      </w:r>
      <w:r w:rsidRPr="00D97B1E">
        <w:rPr>
          <w:highlight w:val="yellow"/>
        </w:rPr>
        <w:t>snout</w:t>
      </w:r>
      <w:r w:rsidR="002F20A1">
        <w:rPr>
          <w:highlight w:val="yellow"/>
        </w:rPr>
        <w:t>, starting from</w:t>
      </w:r>
      <w:r w:rsidR="00F01DE2">
        <w:rPr>
          <w:highlight w:val="yellow"/>
        </w:rPr>
        <w:t xml:space="preserve"> the</w:t>
      </w:r>
      <w:r w:rsidR="002F20A1">
        <w:rPr>
          <w:highlight w:val="yellow"/>
        </w:rPr>
        <w:t xml:space="preserve"> bottom of </w:t>
      </w:r>
      <w:r w:rsidR="00B007A7">
        <w:rPr>
          <w:highlight w:val="yellow"/>
        </w:rPr>
        <w:t xml:space="preserve">the </w:t>
      </w:r>
      <w:r w:rsidR="002F20A1">
        <w:rPr>
          <w:highlight w:val="yellow"/>
        </w:rPr>
        <w:t xml:space="preserve">nose </w:t>
      </w:r>
      <w:r w:rsidR="00F01DE2">
        <w:rPr>
          <w:highlight w:val="yellow"/>
        </w:rPr>
        <w:t xml:space="preserve">and </w:t>
      </w:r>
      <w:r w:rsidR="002F20A1">
        <w:rPr>
          <w:highlight w:val="yellow"/>
        </w:rPr>
        <w:t>m</w:t>
      </w:r>
      <w:r w:rsidR="00F01DE2">
        <w:rPr>
          <w:highlight w:val="yellow"/>
        </w:rPr>
        <w:t>oving upward</w:t>
      </w:r>
      <w:r w:rsidR="002F20A1">
        <w:rPr>
          <w:highlight w:val="yellow"/>
        </w:rPr>
        <w:t>. In addition, remove</w:t>
      </w:r>
      <w:r w:rsidR="005C07DA">
        <w:rPr>
          <w:highlight w:val="yellow"/>
        </w:rPr>
        <w:t xml:space="preserve"> </w:t>
      </w:r>
      <w:r w:rsidR="002F20A1">
        <w:rPr>
          <w:highlight w:val="yellow"/>
        </w:rPr>
        <w:t>the</w:t>
      </w:r>
      <w:r w:rsidRPr="00D97B1E">
        <w:rPr>
          <w:highlight w:val="yellow"/>
        </w:rPr>
        <w:t xml:space="preserve"> fur, skin, and whiskers around the nose.</w:t>
      </w:r>
      <w:r w:rsidR="00902DA3" w:rsidRPr="00902DA3">
        <w:rPr>
          <w:highlight w:val="yellow"/>
        </w:rPr>
        <w:t xml:space="preserve"> </w:t>
      </w:r>
      <w:r w:rsidR="00902DA3">
        <w:rPr>
          <w:highlight w:val="yellow"/>
        </w:rPr>
        <w:t>Then</w:t>
      </w:r>
      <w:r w:rsidR="001D4B72">
        <w:rPr>
          <w:highlight w:val="yellow"/>
        </w:rPr>
        <w:t>,</w:t>
      </w:r>
      <w:r w:rsidR="00902DA3">
        <w:rPr>
          <w:highlight w:val="yellow"/>
        </w:rPr>
        <w:t xml:space="preserve"> with</w:t>
      </w:r>
      <w:r w:rsidR="00902DA3" w:rsidRPr="00D97B1E">
        <w:rPr>
          <w:highlight w:val="yellow"/>
        </w:rPr>
        <w:t xml:space="preserve"> forceps and curved scissors, insert </w:t>
      </w:r>
      <w:r w:rsidR="00B007A7">
        <w:rPr>
          <w:highlight w:val="yellow"/>
        </w:rPr>
        <w:t xml:space="preserve">the </w:t>
      </w:r>
      <w:r w:rsidR="00902DA3" w:rsidRPr="00D97B1E">
        <w:rPr>
          <w:highlight w:val="yellow"/>
        </w:rPr>
        <w:t xml:space="preserve">tips of scissors into nares with </w:t>
      </w:r>
      <w:r w:rsidR="001D4B72">
        <w:rPr>
          <w:highlight w:val="yellow"/>
        </w:rPr>
        <w:t xml:space="preserve">the </w:t>
      </w:r>
      <w:r w:rsidR="00902DA3" w:rsidRPr="00D97B1E">
        <w:rPr>
          <w:highlight w:val="yellow"/>
        </w:rPr>
        <w:t>curves pointed outward</w:t>
      </w:r>
      <w:r w:rsidR="001D4B72">
        <w:rPr>
          <w:highlight w:val="yellow"/>
        </w:rPr>
        <w:t>,</w:t>
      </w:r>
      <w:r w:rsidR="00902DA3" w:rsidRPr="00D97B1E">
        <w:rPr>
          <w:highlight w:val="yellow"/>
        </w:rPr>
        <w:t xml:space="preserve"> and cut open the nasal passage towards the eyes, creating a V-like formation.</w:t>
      </w:r>
    </w:p>
    <w:p w14:paraId="4299FE5C" w14:textId="77777777" w:rsidR="00D52901" w:rsidRPr="00D97B1E" w:rsidRDefault="00D52901" w:rsidP="004A7136">
      <w:pPr>
        <w:rPr>
          <w:highlight w:val="yellow"/>
        </w:rPr>
      </w:pPr>
    </w:p>
    <w:p w14:paraId="28BFDD6D" w14:textId="1D5B3756" w:rsidR="00D52901" w:rsidRPr="00D97B1E" w:rsidRDefault="00D52901" w:rsidP="004A7136">
      <w:pPr>
        <w:rPr>
          <w:highlight w:val="yellow"/>
        </w:rPr>
      </w:pPr>
      <w:r w:rsidRPr="00D97B1E">
        <w:rPr>
          <w:highlight w:val="yellow"/>
        </w:rPr>
        <w:t>4.</w:t>
      </w:r>
      <w:r w:rsidR="00902DA3" w:rsidRPr="00D97B1E">
        <w:rPr>
          <w:highlight w:val="yellow"/>
        </w:rPr>
        <w:t>1</w:t>
      </w:r>
      <w:r w:rsidR="008F7B38">
        <w:rPr>
          <w:highlight w:val="yellow"/>
        </w:rPr>
        <w:t>4</w:t>
      </w:r>
      <w:r w:rsidRPr="00D97B1E">
        <w:rPr>
          <w:highlight w:val="yellow"/>
        </w:rPr>
        <w:t xml:space="preserve">) </w:t>
      </w:r>
      <w:r w:rsidRPr="00D97B1E">
        <w:rPr>
          <w:highlight w:val="yellow"/>
        </w:rPr>
        <w:tab/>
        <w:t>Using fine forceps, collect the nasal septum and soft tissue within the created formation. Place</w:t>
      </w:r>
      <w:r w:rsidR="00B007A7">
        <w:rPr>
          <w:highlight w:val="yellow"/>
        </w:rPr>
        <w:t xml:space="preserve"> the</w:t>
      </w:r>
      <w:r w:rsidRPr="00D97B1E">
        <w:rPr>
          <w:highlight w:val="yellow"/>
        </w:rPr>
        <w:t xml:space="preserve"> tissue in </w:t>
      </w:r>
      <w:r w:rsidR="001D4B72">
        <w:rPr>
          <w:highlight w:val="yellow"/>
        </w:rPr>
        <w:t xml:space="preserve">a </w:t>
      </w:r>
      <w:r w:rsidRPr="00D97B1E">
        <w:rPr>
          <w:highlight w:val="yellow"/>
        </w:rPr>
        <w:t>pre-labeled 1.5</w:t>
      </w:r>
      <w:r w:rsidR="00B007A7">
        <w:rPr>
          <w:highlight w:val="yellow"/>
        </w:rPr>
        <w:t xml:space="preserve"> </w:t>
      </w:r>
      <w:r w:rsidRPr="00D97B1E">
        <w:rPr>
          <w:highlight w:val="yellow"/>
        </w:rPr>
        <w:t>mL microcentrifuge tube with 0.3</w:t>
      </w:r>
      <w:r w:rsidR="00B007A7">
        <w:rPr>
          <w:highlight w:val="yellow"/>
        </w:rPr>
        <w:t xml:space="preserve"> </w:t>
      </w:r>
      <w:r w:rsidRPr="00D97B1E">
        <w:rPr>
          <w:highlight w:val="yellow"/>
        </w:rPr>
        <w:t>mL</w:t>
      </w:r>
      <w:r w:rsidR="001D4B72">
        <w:rPr>
          <w:highlight w:val="yellow"/>
        </w:rPr>
        <w:t xml:space="preserve"> of</w:t>
      </w:r>
      <w:r w:rsidRPr="00D97B1E">
        <w:rPr>
          <w:highlight w:val="yellow"/>
        </w:rPr>
        <w:t xml:space="preserve"> 1% casein in PBS and place </w:t>
      </w:r>
      <w:r w:rsidR="001D4B72">
        <w:rPr>
          <w:highlight w:val="yellow"/>
        </w:rPr>
        <w:t>it</w:t>
      </w:r>
      <w:r w:rsidRPr="00D97B1E">
        <w:rPr>
          <w:highlight w:val="yellow"/>
        </w:rPr>
        <w:t xml:space="preserve"> on ice.</w:t>
      </w:r>
    </w:p>
    <w:p w14:paraId="639E5571" w14:textId="77777777" w:rsidR="00D52901" w:rsidRPr="00D97B1E" w:rsidRDefault="00D52901" w:rsidP="004A7136">
      <w:pPr>
        <w:rPr>
          <w:highlight w:val="yellow"/>
        </w:rPr>
      </w:pPr>
    </w:p>
    <w:p w14:paraId="4C40CEC1" w14:textId="444E3822" w:rsidR="00D52901" w:rsidRPr="00054234" w:rsidRDefault="00D52901" w:rsidP="004A7136">
      <w:r w:rsidRPr="00054234">
        <w:t>4.</w:t>
      </w:r>
      <w:r w:rsidR="00902DA3" w:rsidRPr="00054234">
        <w:t>14</w:t>
      </w:r>
      <w:r w:rsidRPr="00054234">
        <w:t xml:space="preserve">) </w:t>
      </w:r>
      <w:r w:rsidRPr="00054234">
        <w:tab/>
      </w:r>
      <w:r w:rsidR="005C07DA">
        <w:t>Dispose of the carcass in a biohazard bag</w:t>
      </w:r>
      <w:r w:rsidRPr="00054234">
        <w:t>.</w:t>
      </w:r>
      <w:r w:rsidR="00902DA3" w:rsidRPr="00054234">
        <w:t xml:space="preserve"> Before dissecting the next animal, rinse the </w:t>
      </w:r>
      <w:r w:rsidR="00902DA3" w:rsidRPr="00054234">
        <w:lastRenderedPageBreak/>
        <w:t xml:space="preserve">tools with deionized water, and then place in a beaker filled with 70% ethanol. Remove </w:t>
      </w:r>
      <w:r w:rsidR="00B007A7">
        <w:t xml:space="preserve">the </w:t>
      </w:r>
      <w:r w:rsidR="00902DA3" w:rsidRPr="00054234">
        <w:t>tools, shake off excess ethanol, and then proceed with the next dissection</w:t>
      </w:r>
    </w:p>
    <w:p w14:paraId="65C0D0E3" w14:textId="77777777" w:rsidR="00D52901" w:rsidRPr="00D97B1E" w:rsidRDefault="00D52901" w:rsidP="004A7136">
      <w:pPr>
        <w:rPr>
          <w:highlight w:val="yellow"/>
        </w:rPr>
      </w:pPr>
    </w:p>
    <w:p w14:paraId="311A8742" w14:textId="4805ACF7" w:rsidR="00D52901" w:rsidRPr="009A7FD5" w:rsidRDefault="00D52901" w:rsidP="004A7136">
      <w:r w:rsidRPr="00054234">
        <w:t>4.</w:t>
      </w:r>
      <w:r w:rsidR="00902DA3" w:rsidRPr="00054234">
        <w:t>15</w:t>
      </w:r>
      <w:r w:rsidRPr="00054234">
        <w:t>)</w:t>
      </w:r>
      <w:r w:rsidRPr="00054234">
        <w:tab/>
      </w:r>
      <w:r w:rsidR="005C07DA">
        <w:t xml:space="preserve">Dissect each mouse following </w:t>
      </w:r>
      <w:r w:rsidRPr="00054234">
        <w:t>steps 4.3-4.</w:t>
      </w:r>
      <w:r w:rsidR="00DB3400" w:rsidRPr="00054234">
        <w:t>1</w:t>
      </w:r>
      <w:r w:rsidR="00DB3400">
        <w:t>4</w:t>
      </w:r>
      <w:r w:rsidRPr="009A7FD5">
        <w:t>.</w:t>
      </w:r>
    </w:p>
    <w:p w14:paraId="61C3ACF1" w14:textId="77777777" w:rsidR="00D52901" w:rsidRPr="009A7FD5" w:rsidRDefault="00D52901" w:rsidP="004A7136"/>
    <w:p w14:paraId="2ACE7BB5" w14:textId="4F668D85" w:rsidR="00D52901" w:rsidRPr="009A7FD5" w:rsidRDefault="00D52901" w:rsidP="004A7136">
      <w:r w:rsidRPr="009A7FD5">
        <w:t>4.</w:t>
      </w:r>
      <w:r w:rsidR="00902DA3">
        <w:t>16</w:t>
      </w:r>
      <w:r w:rsidRPr="009A7FD5">
        <w:t xml:space="preserve">) </w:t>
      </w:r>
      <w:r w:rsidRPr="009A7FD5">
        <w:tab/>
      </w:r>
      <w:r>
        <w:t xml:space="preserve">Process </w:t>
      </w:r>
      <w:r w:rsidR="001D4B72">
        <w:t xml:space="preserve">the </w:t>
      </w:r>
      <w:r>
        <w:t>tissues as</w:t>
      </w:r>
      <w:r w:rsidR="001D4B72">
        <w:t xml:space="preserve"> described</w:t>
      </w:r>
      <w:r>
        <w:t xml:space="preserve"> below</w:t>
      </w:r>
      <w:r w:rsidR="001D4B72">
        <w:t>.</w:t>
      </w:r>
    </w:p>
    <w:p w14:paraId="4E6CA6A5" w14:textId="77777777" w:rsidR="00D52901" w:rsidRPr="009A7FD5" w:rsidRDefault="00D52901" w:rsidP="004A7136"/>
    <w:p w14:paraId="3941E441" w14:textId="2C5018C2" w:rsidR="00D52901" w:rsidRPr="009A7FD5" w:rsidRDefault="00D52901" w:rsidP="004A7136">
      <w:pPr>
        <w:pStyle w:val="ListParagraph"/>
        <w:widowControl/>
        <w:numPr>
          <w:ilvl w:val="0"/>
          <w:numId w:val="26"/>
        </w:numPr>
        <w:tabs>
          <w:tab w:val="left" w:pos="-450"/>
        </w:tabs>
        <w:autoSpaceDE/>
        <w:autoSpaceDN/>
        <w:adjustRightInd/>
        <w:ind w:left="0" w:firstLine="0"/>
        <w:rPr>
          <w:b/>
        </w:rPr>
      </w:pPr>
      <w:r>
        <w:rPr>
          <w:b/>
        </w:rPr>
        <w:t xml:space="preserve">Processing of </w:t>
      </w:r>
      <w:r w:rsidR="001D4B72">
        <w:rPr>
          <w:b/>
        </w:rPr>
        <w:t>S</w:t>
      </w:r>
      <w:r w:rsidRPr="009A7FD5">
        <w:rPr>
          <w:b/>
        </w:rPr>
        <w:t>pleen</w:t>
      </w:r>
    </w:p>
    <w:p w14:paraId="2FDE6310" w14:textId="77777777" w:rsidR="00D52901" w:rsidRPr="009A7FD5" w:rsidRDefault="00D52901" w:rsidP="004A7136"/>
    <w:p w14:paraId="018B214D" w14:textId="17D2A478" w:rsidR="00D52901" w:rsidRPr="009A7FD5" w:rsidRDefault="00D52901" w:rsidP="004A7136">
      <w:r w:rsidRPr="009A7FD5">
        <w:t xml:space="preserve">5.1) </w:t>
      </w:r>
      <w:r w:rsidRPr="009A7FD5">
        <w:tab/>
        <w:t xml:space="preserve">To </w:t>
      </w:r>
      <w:r>
        <w:t xml:space="preserve">dissociate spleens, place </w:t>
      </w:r>
      <w:r w:rsidRPr="009A7FD5">
        <w:t>a 70</w:t>
      </w:r>
      <w:r w:rsidR="005C07DA">
        <w:t xml:space="preserve"> </w:t>
      </w:r>
      <w:proofErr w:type="spellStart"/>
      <w:r w:rsidRPr="009A7FD5">
        <w:t>μm</w:t>
      </w:r>
      <w:proofErr w:type="spellEnd"/>
      <w:r w:rsidRPr="009A7FD5">
        <w:t xml:space="preserve"> cell strainer in a 60</w:t>
      </w:r>
      <w:r w:rsidR="005C07DA">
        <w:t xml:space="preserve"> </w:t>
      </w:r>
      <w:r w:rsidRPr="009A7FD5">
        <w:t>mm tissue culture dish.</w:t>
      </w:r>
      <w:r w:rsidR="002A4152">
        <w:t xml:space="preserve"> Pour</w:t>
      </w:r>
      <w:r w:rsidR="002A4152" w:rsidRPr="009A7FD5">
        <w:t xml:space="preserve"> the spleen and accompanying media in</w:t>
      </w:r>
      <w:r w:rsidR="002A4152">
        <w:t>to the filter</w:t>
      </w:r>
      <w:r w:rsidR="001D4B72">
        <w:t>,</w:t>
      </w:r>
      <w:r w:rsidR="002A4152" w:rsidRPr="009A7FD5">
        <w:t xml:space="preserve"> using the plunger of a 3</w:t>
      </w:r>
      <w:r w:rsidR="00B007A7">
        <w:t xml:space="preserve"> </w:t>
      </w:r>
      <w:r w:rsidR="002A4152" w:rsidRPr="009A7FD5">
        <w:t>mL syringe</w:t>
      </w:r>
      <w:r w:rsidR="00B007A7">
        <w:t>.</w:t>
      </w:r>
      <w:r w:rsidR="002A4152" w:rsidRPr="009A7FD5">
        <w:t xml:space="preserve"> </w:t>
      </w:r>
      <w:r w:rsidR="00B007A7">
        <w:t>C</w:t>
      </w:r>
      <w:r w:rsidR="002A4152" w:rsidRPr="009A7FD5">
        <w:t>arefully mash the organ until it is completely dissociated</w:t>
      </w:r>
      <w:r w:rsidR="002A4152">
        <w:t xml:space="preserve"> and filtered through cell strainer</w:t>
      </w:r>
      <w:r w:rsidR="002A4152" w:rsidRPr="009A7FD5">
        <w:t>.</w:t>
      </w:r>
    </w:p>
    <w:p w14:paraId="54478689" w14:textId="77777777" w:rsidR="00D52901" w:rsidRPr="009A7FD5" w:rsidRDefault="00D52901" w:rsidP="004A7136"/>
    <w:p w14:paraId="57012616" w14:textId="17853205" w:rsidR="00D52901" w:rsidRPr="009A7FD5" w:rsidRDefault="00D52901" w:rsidP="004A7136">
      <w:r w:rsidRPr="009A7FD5">
        <w:t>5.</w:t>
      </w:r>
      <w:r w:rsidR="002A4152">
        <w:t>2</w:t>
      </w:r>
      <w:r w:rsidRPr="009A7FD5">
        <w:t>)</w:t>
      </w:r>
      <w:r w:rsidRPr="009A7FD5">
        <w:tab/>
      </w:r>
      <w:r>
        <w:t>R</w:t>
      </w:r>
      <w:r w:rsidRPr="009A7FD5">
        <w:t>inse the filter with 3</w:t>
      </w:r>
      <w:r w:rsidR="00B007A7">
        <w:t xml:space="preserve"> </w:t>
      </w:r>
      <w:r w:rsidRPr="009A7FD5">
        <w:t>mL</w:t>
      </w:r>
      <w:r w:rsidR="001D4B72">
        <w:t xml:space="preserve"> of</w:t>
      </w:r>
      <w:r w:rsidRPr="009A7FD5">
        <w:t xml:space="preserve"> RPMI + 5% FBS</w:t>
      </w:r>
      <w:r>
        <w:t xml:space="preserve"> into the tissue culture dish</w:t>
      </w:r>
      <w:r w:rsidRPr="009A7FD5">
        <w:t xml:space="preserve">. </w:t>
      </w:r>
      <w:r w:rsidR="002A4152" w:rsidRPr="009A7FD5">
        <w:t>Collect the cell suspension</w:t>
      </w:r>
      <w:r w:rsidR="002A4152">
        <w:t xml:space="preserve"> and place it in its original 15</w:t>
      </w:r>
      <w:r w:rsidR="00DB3400">
        <w:t xml:space="preserve"> </w:t>
      </w:r>
      <w:r w:rsidR="002A4152">
        <w:t>mL tube. C</w:t>
      </w:r>
      <w:r w:rsidR="002A4152" w:rsidRPr="009A7FD5">
        <w:t xml:space="preserve">entrifuge the tubes at 450 </w:t>
      </w:r>
      <w:r w:rsidR="002A4152">
        <w:t>x g</w:t>
      </w:r>
      <w:r w:rsidR="002A4152" w:rsidRPr="009A7FD5">
        <w:t xml:space="preserve"> for 5</w:t>
      </w:r>
      <w:r w:rsidR="000D235A">
        <w:t xml:space="preserve"> </w:t>
      </w:r>
      <w:r w:rsidR="002A4152" w:rsidRPr="009A7FD5">
        <w:t>min at 4</w:t>
      </w:r>
      <w:r w:rsidR="005C07DA">
        <w:t xml:space="preserve"> </w:t>
      </w:r>
      <w:r w:rsidR="002A4152" w:rsidRPr="009A7FD5">
        <w:t>°C to pellet the cells.</w:t>
      </w:r>
    </w:p>
    <w:p w14:paraId="5A18118E" w14:textId="06CE49B8" w:rsidR="00D52901" w:rsidRPr="009A7FD5" w:rsidRDefault="00D52901" w:rsidP="004A7136"/>
    <w:p w14:paraId="3B7633C2" w14:textId="06FC48D8" w:rsidR="00D52901" w:rsidRPr="009A7FD5" w:rsidRDefault="00D52901" w:rsidP="004A7136">
      <w:r w:rsidRPr="009A7FD5">
        <w:t>5.</w:t>
      </w:r>
      <w:r w:rsidR="002A4152">
        <w:t>3</w:t>
      </w:r>
      <w:r w:rsidRPr="009A7FD5">
        <w:t>)</w:t>
      </w:r>
      <w:r w:rsidRPr="009A7FD5">
        <w:tab/>
        <w:t>Aspirate or decant the supernatant and lyse the red blood cells by resuspending</w:t>
      </w:r>
      <w:r w:rsidR="00DB3400">
        <w:t xml:space="preserve"> </w:t>
      </w:r>
      <w:proofErr w:type="gramStart"/>
      <w:r w:rsidR="00DB3400">
        <w:t xml:space="preserve">the </w:t>
      </w:r>
      <w:r w:rsidRPr="009A7FD5">
        <w:t xml:space="preserve"> pellet</w:t>
      </w:r>
      <w:proofErr w:type="gramEnd"/>
      <w:r w:rsidRPr="009A7FD5">
        <w:t xml:space="preserve"> in 2</w:t>
      </w:r>
      <w:r w:rsidR="00DB3400">
        <w:t xml:space="preserve"> </w:t>
      </w:r>
      <w:r w:rsidRPr="009A7FD5">
        <w:t>mL</w:t>
      </w:r>
      <w:r>
        <w:t xml:space="preserve"> </w:t>
      </w:r>
      <w:r w:rsidR="001D4B72">
        <w:t xml:space="preserve">of </w:t>
      </w:r>
      <w:r>
        <w:t>ammonium chloride potassium</w:t>
      </w:r>
      <w:r w:rsidRPr="009A7FD5">
        <w:t xml:space="preserve"> </w:t>
      </w:r>
      <w:r>
        <w:t>(</w:t>
      </w:r>
      <w:r w:rsidRPr="009A7FD5">
        <w:t>ACK</w:t>
      </w:r>
      <w:r>
        <w:t>)</w:t>
      </w:r>
      <w:r w:rsidRPr="009A7FD5">
        <w:t xml:space="preserve"> buffer (150</w:t>
      </w:r>
      <w:r w:rsidR="00CD15EE">
        <w:t xml:space="preserve"> </w:t>
      </w:r>
      <w:r w:rsidRPr="009A7FD5">
        <w:t>mM ammonium chloride, 10</w:t>
      </w:r>
      <w:r w:rsidR="00CD15EE">
        <w:t xml:space="preserve"> </w:t>
      </w:r>
      <w:r w:rsidRPr="009A7FD5">
        <w:t>mM potassium bicarbonate, 0.1</w:t>
      </w:r>
      <w:r w:rsidR="00CD15EE">
        <w:t xml:space="preserve"> </w:t>
      </w:r>
      <w:r w:rsidRPr="009A7FD5">
        <w:t>mM sodium EDTA)</w:t>
      </w:r>
      <w:r>
        <w:t>. Incubate</w:t>
      </w:r>
      <w:r w:rsidRPr="009A7FD5">
        <w:t xml:space="preserve"> for 3</w:t>
      </w:r>
      <w:r w:rsidR="00DB3400">
        <w:t xml:space="preserve"> </w:t>
      </w:r>
      <w:r w:rsidRPr="009A7FD5">
        <w:t xml:space="preserve">min at </w:t>
      </w:r>
      <w:r w:rsidR="001D4B72">
        <w:t>RT</w:t>
      </w:r>
      <w:r w:rsidRPr="009A7FD5">
        <w:t xml:space="preserve"> (25</w:t>
      </w:r>
      <w:r w:rsidR="00067031">
        <w:t xml:space="preserve"> </w:t>
      </w:r>
      <w:r w:rsidRPr="009A7FD5">
        <w:t xml:space="preserve">°C). </w:t>
      </w:r>
    </w:p>
    <w:p w14:paraId="40AC605C" w14:textId="77777777" w:rsidR="00D52901" w:rsidRPr="009A7FD5" w:rsidRDefault="00D52901" w:rsidP="004A7136"/>
    <w:p w14:paraId="7CE6E8C4" w14:textId="74AEEB51" w:rsidR="001051B4" w:rsidRDefault="00D52901" w:rsidP="004A7136">
      <w:r>
        <w:t>5.</w:t>
      </w:r>
      <w:r w:rsidR="0024501C">
        <w:t>4</w:t>
      </w:r>
      <w:r>
        <w:t>)</w:t>
      </w:r>
      <w:r>
        <w:tab/>
        <w:t>F</w:t>
      </w:r>
      <w:r w:rsidRPr="009A7FD5">
        <w:t>ill</w:t>
      </w:r>
      <w:r w:rsidR="000D235A">
        <w:t xml:space="preserve"> the</w:t>
      </w:r>
      <w:r w:rsidRPr="009A7FD5">
        <w:t xml:space="preserve"> tube</w:t>
      </w:r>
      <w:r w:rsidR="000D235A">
        <w:t>s</w:t>
      </w:r>
      <w:r w:rsidRPr="009A7FD5">
        <w:t xml:space="preserve"> up to 8</w:t>
      </w:r>
      <w:r w:rsidR="000D235A">
        <w:t xml:space="preserve"> </w:t>
      </w:r>
      <w:r w:rsidRPr="009A7FD5">
        <w:t xml:space="preserve">mL with RPMI + 5% FBS and centrifuge tubes at 450 </w:t>
      </w:r>
      <w:r>
        <w:t>x g</w:t>
      </w:r>
      <w:r w:rsidRPr="009A7FD5">
        <w:t xml:space="preserve"> for 5</w:t>
      </w:r>
      <w:r w:rsidR="00225766">
        <w:t xml:space="preserve"> </w:t>
      </w:r>
      <w:r w:rsidRPr="009A7FD5">
        <w:t>min at 4°C.</w:t>
      </w:r>
      <w:r w:rsidR="001051B4">
        <w:t xml:space="preserve"> Aspirate or decant the supernatant. </w:t>
      </w:r>
      <w:r w:rsidR="001051B4" w:rsidRPr="009A7FD5">
        <w:t xml:space="preserve">Resuspend </w:t>
      </w:r>
      <w:r w:rsidR="00225766">
        <w:t xml:space="preserve">the </w:t>
      </w:r>
      <w:r w:rsidR="001051B4" w:rsidRPr="009A7FD5">
        <w:t>cell pellets in 5</w:t>
      </w:r>
      <w:r w:rsidR="00225766">
        <w:t xml:space="preserve"> </w:t>
      </w:r>
      <w:r w:rsidR="001051B4" w:rsidRPr="009A7FD5">
        <w:t xml:space="preserve">mL </w:t>
      </w:r>
      <w:r w:rsidR="001D4B72">
        <w:t xml:space="preserve">of </w:t>
      </w:r>
      <w:r w:rsidR="001051B4" w:rsidRPr="009A7FD5">
        <w:t xml:space="preserve">RPMI + 5% FBS and count </w:t>
      </w:r>
      <w:r w:rsidR="00225766">
        <w:t xml:space="preserve">the </w:t>
      </w:r>
      <w:r w:rsidR="001051B4" w:rsidRPr="009A7FD5">
        <w:t>splenocytes</w:t>
      </w:r>
      <w:r w:rsidR="001051B4">
        <w:t xml:space="preserve"> using a hemocytometer and microscope.</w:t>
      </w:r>
      <w:r w:rsidR="001051B4" w:rsidRPr="009A7FD5">
        <w:t xml:space="preserve"> </w:t>
      </w:r>
    </w:p>
    <w:p w14:paraId="68FA80E1" w14:textId="12E2F8F0" w:rsidR="00D52901" w:rsidRDefault="00D52901" w:rsidP="004A7136"/>
    <w:p w14:paraId="46B013AA" w14:textId="1F055997" w:rsidR="00D52901" w:rsidRPr="009A7FD5" w:rsidRDefault="00D52901" w:rsidP="004A7136">
      <w:r>
        <w:t>5.</w:t>
      </w:r>
      <w:r w:rsidR="001051B4">
        <w:t>5</w:t>
      </w:r>
      <w:r>
        <w:t xml:space="preserve">) </w:t>
      </w:r>
      <w:r>
        <w:tab/>
        <w:t xml:space="preserve">Calculate the </w:t>
      </w:r>
      <w:r w:rsidRPr="009A7FD5">
        <w:t xml:space="preserve">volume of cells needed </w:t>
      </w:r>
      <w:r>
        <w:t xml:space="preserve">to stimulate </w:t>
      </w:r>
      <w:r w:rsidRPr="009A7FD5">
        <w:t xml:space="preserve">2.5 </w:t>
      </w:r>
      <w:r w:rsidR="001D4B72">
        <w:t>x</w:t>
      </w:r>
      <w:r w:rsidRPr="009A7FD5">
        <w:t xml:space="preserve"> 10</w:t>
      </w:r>
      <w:r w:rsidRPr="009A7FD5">
        <w:rPr>
          <w:vertAlign w:val="superscript"/>
        </w:rPr>
        <w:t>6</w:t>
      </w:r>
      <w:r>
        <w:t xml:space="preserve"> cells per well. </w:t>
      </w:r>
      <w:r w:rsidRPr="009A7FD5">
        <w:t xml:space="preserve">In a 48-well plate, seed </w:t>
      </w:r>
      <w:r w:rsidR="001D4B72">
        <w:t xml:space="preserve">the </w:t>
      </w:r>
      <w:r>
        <w:t>cells</w:t>
      </w:r>
      <w:r w:rsidRPr="009A7FD5">
        <w:t xml:space="preserve"> in 0.5</w:t>
      </w:r>
      <w:r w:rsidR="00225766">
        <w:t xml:space="preserve"> </w:t>
      </w:r>
      <w:r w:rsidRPr="009A7FD5">
        <w:t xml:space="preserve">mL </w:t>
      </w:r>
      <w:r w:rsidR="001D4B72">
        <w:t xml:space="preserve">of </w:t>
      </w:r>
      <w:r w:rsidRPr="009A7FD5">
        <w:t>T</w:t>
      </w:r>
      <w:r w:rsidR="001D4B72">
        <w:t>-</w:t>
      </w:r>
      <w:r w:rsidRPr="009A7FD5">
        <w:t xml:space="preserve">cell media (RPMI 1640 + 10% FBS, </w:t>
      </w:r>
      <w:r>
        <w:t>10</w:t>
      </w:r>
      <w:r w:rsidR="00067031">
        <w:t xml:space="preserve"> </w:t>
      </w:r>
      <w:r>
        <w:t>µg/mL</w:t>
      </w:r>
      <w:r w:rsidRPr="009A7FD5">
        <w:t xml:space="preserve"> gentamicin, </w:t>
      </w:r>
      <w:r w:rsidR="00225766">
        <w:t xml:space="preserve">and </w:t>
      </w:r>
      <w:r w:rsidRPr="009A7FD5">
        <w:t>50</w:t>
      </w:r>
      <w:r w:rsidR="00225766">
        <w:t xml:space="preserve"> µ</w:t>
      </w:r>
      <w:r w:rsidRPr="009A7FD5">
        <w:t>M β-</w:t>
      </w:r>
      <w:proofErr w:type="spellStart"/>
      <w:r w:rsidRPr="009A7FD5">
        <w:t>mercaptoethanol</w:t>
      </w:r>
      <w:proofErr w:type="spellEnd"/>
      <w:r w:rsidRPr="009A7FD5">
        <w:t>) per</w:t>
      </w:r>
      <w:r>
        <w:t xml:space="preserve"> well</w:t>
      </w:r>
      <w:r w:rsidRPr="009A7FD5">
        <w:t>.</w:t>
      </w:r>
    </w:p>
    <w:p w14:paraId="6BEF3427" w14:textId="77777777" w:rsidR="00D52901" w:rsidRPr="009A7FD5" w:rsidRDefault="00D52901" w:rsidP="004A7136"/>
    <w:p w14:paraId="52B09C60" w14:textId="2B4ABA91" w:rsidR="00D52901" w:rsidRPr="009A7FD5" w:rsidRDefault="00D52901" w:rsidP="004A7136">
      <w:r>
        <w:t>5.</w:t>
      </w:r>
      <w:r w:rsidR="001051B4">
        <w:t>6</w:t>
      </w:r>
      <w:r w:rsidRPr="009A7FD5">
        <w:t>)</w:t>
      </w:r>
      <w:r w:rsidRPr="009A7FD5">
        <w:tab/>
        <w:t xml:space="preserve">Based on </w:t>
      </w:r>
      <w:r>
        <w:t xml:space="preserve">the above </w:t>
      </w:r>
      <w:r w:rsidRPr="009A7FD5">
        <w:t xml:space="preserve">calculation, </w:t>
      </w:r>
      <w:r w:rsidR="0093517E">
        <w:t xml:space="preserve">place </w:t>
      </w:r>
      <w:r w:rsidR="00225766">
        <w:t xml:space="preserve">the </w:t>
      </w:r>
      <w:r w:rsidRPr="009A7FD5">
        <w:t xml:space="preserve">required volume of </w:t>
      </w:r>
      <w:r w:rsidR="00225766">
        <w:t xml:space="preserve">the </w:t>
      </w:r>
      <w:r w:rsidRPr="009A7FD5">
        <w:t>cell suspension into a fresh tube and pelle</w:t>
      </w:r>
      <w:r w:rsidR="001D4B72">
        <w:t>t-cell</w:t>
      </w:r>
      <w:r w:rsidRPr="009A7FD5">
        <w:t xml:space="preserve">s at 450 </w:t>
      </w:r>
      <w:r>
        <w:t>x g</w:t>
      </w:r>
      <w:r w:rsidRPr="009A7FD5">
        <w:t xml:space="preserve"> for 5</w:t>
      </w:r>
      <w:r w:rsidR="0093517E">
        <w:t xml:space="preserve"> </w:t>
      </w:r>
      <w:r w:rsidRPr="009A7FD5">
        <w:t>min at 4</w:t>
      </w:r>
      <w:r w:rsidR="0093517E">
        <w:t xml:space="preserve"> </w:t>
      </w:r>
      <w:r w:rsidRPr="009A7FD5">
        <w:t xml:space="preserve">°C. </w:t>
      </w:r>
    </w:p>
    <w:p w14:paraId="5C6BF167" w14:textId="77777777" w:rsidR="00D52901" w:rsidRPr="009A7FD5" w:rsidRDefault="00D52901" w:rsidP="004A7136"/>
    <w:p w14:paraId="3418F727" w14:textId="6CC1AB11" w:rsidR="00D52901" w:rsidRPr="009A7FD5" w:rsidRDefault="00D52901" w:rsidP="004A7136">
      <w:r w:rsidRPr="009A7FD5">
        <w:t>5.</w:t>
      </w:r>
      <w:r w:rsidR="001051B4">
        <w:t>7</w:t>
      </w:r>
      <w:r w:rsidRPr="009A7FD5">
        <w:t>)</w:t>
      </w:r>
      <w:r w:rsidRPr="009A7FD5">
        <w:tab/>
        <w:t xml:space="preserve">Resuspend </w:t>
      </w:r>
      <w:r w:rsidR="00225766">
        <w:t xml:space="preserve">the </w:t>
      </w:r>
      <w:r w:rsidRPr="009A7FD5">
        <w:t xml:space="preserve">pellet in </w:t>
      </w:r>
      <w:r w:rsidR="00225766">
        <w:t xml:space="preserve">the </w:t>
      </w:r>
      <w:r w:rsidRPr="009A7FD5">
        <w:t>required volume of T-cell media. For</w:t>
      </w:r>
      <w:r w:rsidR="001D4B72">
        <w:t xml:space="preserve"> a</w:t>
      </w:r>
      <w:r w:rsidRPr="009A7FD5">
        <w:t xml:space="preserve"> </w:t>
      </w:r>
      <w:r w:rsidRPr="009A7FD5">
        <w:rPr>
          <w:i/>
        </w:rPr>
        <w:t>B. pertussis</w:t>
      </w:r>
      <w:r w:rsidRPr="009A7FD5">
        <w:t xml:space="preserve"> infection model, test </w:t>
      </w:r>
      <w:r w:rsidR="001D4B72">
        <w:t xml:space="preserve">the </w:t>
      </w:r>
      <w:r w:rsidRPr="009A7FD5">
        <w:t xml:space="preserve">antigen-specific cytokine response to vaccine antigens: </w:t>
      </w:r>
      <w:r w:rsidR="001051B4" w:rsidRPr="009A7FD5">
        <w:t>pertactin (Prn)</w:t>
      </w:r>
      <w:r w:rsidR="001051B4">
        <w:t xml:space="preserve"> </w:t>
      </w:r>
      <w:r w:rsidR="001051B4" w:rsidRPr="009A7FD5">
        <w:t xml:space="preserve">and </w:t>
      </w:r>
      <w:r w:rsidRPr="009A7FD5">
        <w:t xml:space="preserve">filamentous hemagglutinin adhesion (FHA). Therefore, </w:t>
      </w:r>
      <w:r w:rsidR="001D4B72">
        <w:t>3</w:t>
      </w:r>
      <w:r w:rsidRPr="009A7FD5">
        <w:t xml:space="preserve"> treatments are needed: </w:t>
      </w:r>
      <w:r w:rsidR="001D4B72">
        <w:t xml:space="preserve">1) </w:t>
      </w:r>
      <w:r w:rsidRPr="009A7FD5">
        <w:t>no stimulation (N</w:t>
      </w:r>
      <w:r>
        <w:t>S</w:t>
      </w:r>
      <w:r w:rsidR="001D4B72">
        <w:t>,</w:t>
      </w:r>
      <w:r w:rsidRPr="009A7FD5">
        <w:t xml:space="preserve"> as negative control), </w:t>
      </w:r>
      <w:r w:rsidR="001D4B72">
        <w:t xml:space="preserve">2) </w:t>
      </w:r>
      <w:r w:rsidRPr="009A7FD5">
        <w:t xml:space="preserve">Prn, and </w:t>
      </w:r>
      <w:r w:rsidR="001D4B72">
        <w:t xml:space="preserve">3) </w:t>
      </w:r>
      <w:r w:rsidRPr="009A7FD5">
        <w:t xml:space="preserve">FHA. For the assay, 7.5 </w:t>
      </w:r>
      <w:r w:rsidR="001D4B72">
        <w:t>x</w:t>
      </w:r>
      <w:r w:rsidRPr="009A7FD5">
        <w:t xml:space="preserve"> 10</w:t>
      </w:r>
      <w:r w:rsidRPr="009A7FD5">
        <w:rPr>
          <w:vertAlign w:val="superscript"/>
        </w:rPr>
        <w:t>6</w:t>
      </w:r>
      <w:r w:rsidRPr="009A7FD5">
        <w:t xml:space="preserve"> cells in 1.5</w:t>
      </w:r>
      <w:r w:rsidR="00225766">
        <w:t xml:space="preserve"> </w:t>
      </w:r>
      <w:r w:rsidRPr="009A7FD5">
        <w:t xml:space="preserve">mL </w:t>
      </w:r>
      <w:r w:rsidR="001D4B72">
        <w:t xml:space="preserve">of </w:t>
      </w:r>
      <w:r w:rsidRPr="009A7FD5">
        <w:t>T</w:t>
      </w:r>
      <w:r w:rsidR="001D4B72">
        <w:t>-</w:t>
      </w:r>
      <w:r w:rsidRPr="009A7FD5">
        <w:t>cell media is required</w:t>
      </w:r>
      <w:r>
        <w:t xml:space="preserve"> (</w:t>
      </w:r>
      <w:r w:rsidRPr="009A7FD5">
        <w:t xml:space="preserve">2.5 </w:t>
      </w:r>
      <w:r w:rsidR="001D4B72">
        <w:t>x</w:t>
      </w:r>
      <w:r w:rsidRPr="009A7FD5">
        <w:t xml:space="preserve"> 10</w:t>
      </w:r>
      <w:r w:rsidRPr="009A7FD5">
        <w:rPr>
          <w:vertAlign w:val="superscript"/>
        </w:rPr>
        <w:t>6</w:t>
      </w:r>
      <w:r>
        <w:t xml:space="preserve"> cells per 0.5</w:t>
      </w:r>
      <w:r w:rsidR="0093517E">
        <w:t xml:space="preserve"> </w:t>
      </w:r>
      <w:r>
        <w:t>mL)</w:t>
      </w:r>
      <w:r w:rsidR="00225766">
        <w:t>.</w:t>
      </w:r>
    </w:p>
    <w:p w14:paraId="3CCE5AE0" w14:textId="77777777" w:rsidR="00D52901" w:rsidRPr="009A7FD5" w:rsidRDefault="00D52901" w:rsidP="004A7136"/>
    <w:p w14:paraId="538116B2" w14:textId="58C29FC9" w:rsidR="00D52901" w:rsidRPr="009A7FD5" w:rsidRDefault="00D52901" w:rsidP="004A7136">
      <w:r w:rsidRPr="009A7FD5">
        <w:t>5.</w:t>
      </w:r>
      <w:r w:rsidR="001051B4">
        <w:t>8</w:t>
      </w:r>
      <w:r w:rsidRPr="009A7FD5">
        <w:t>)</w:t>
      </w:r>
      <w:r w:rsidRPr="009A7FD5">
        <w:tab/>
        <w:t>Aliquot 0.5</w:t>
      </w:r>
      <w:r w:rsidR="00225766">
        <w:t xml:space="preserve"> </w:t>
      </w:r>
      <w:r w:rsidRPr="009A7FD5">
        <w:t xml:space="preserve">mL </w:t>
      </w:r>
      <w:r w:rsidR="00067031">
        <w:t xml:space="preserve">of the </w:t>
      </w:r>
      <w:r w:rsidRPr="009A7FD5">
        <w:t>cell suspension</w:t>
      </w:r>
      <w:r>
        <w:t xml:space="preserve"> </w:t>
      </w:r>
      <w:r w:rsidRPr="009A7FD5">
        <w:t>in</w:t>
      </w:r>
      <w:r w:rsidR="001D4B72">
        <w:t>to</w:t>
      </w:r>
      <w:r w:rsidRPr="009A7FD5">
        <w:t xml:space="preserve"> </w:t>
      </w:r>
      <w:r w:rsidR="00225766">
        <w:t xml:space="preserve">a </w:t>
      </w:r>
      <w:r w:rsidRPr="009A7FD5">
        <w:t>48-well plate.</w:t>
      </w:r>
    </w:p>
    <w:p w14:paraId="1A5083E8" w14:textId="77777777" w:rsidR="00D52901" w:rsidRPr="009A7FD5" w:rsidRDefault="00D52901" w:rsidP="004A7136"/>
    <w:p w14:paraId="1DE11B92" w14:textId="2F878010" w:rsidR="00D52901" w:rsidRPr="009A7FD5" w:rsidRDefault="00D52901" w:rsidP="004A7136">
      <w:r w:rsidRPr="009A7FD5">
        <w:t>5.</w:t>
      </w:r>
      <w:r w:rsidR="001051B4">
        <w:t>9</w:t>
      </w:r>
      <w:r w:rsidRPr="009A7FD5">
        <w:t>)</w:t>
      </w:r>
      <w:r w:rsidRPr="009A7FD5">
        <w:tab/>
        <w:t xml:space="preserve">To stimulate cells, mix antigens at </w:t>
      </w:r>
      <w:r w:rsidR="001D4B72">
        <w:t>2 times</w:t>
      </w:r>
      <w:r w:rsidRPr="009A7FD5">
        <w:t xml:space="preserve"> the desired concentration in T-cell media. Final concentration</w:t>
      </w:r>
      <w:r w:rsidR="001D4B72">
        <w:t>s</w:t>
      </w:r>
      <w:r w:rsidRPr="009A7FD5">
        <w:t xml:space="preserve"> of Prn and FHA = 1</w:t>
      </w:r>
      <w:r w:rsidR="00225766">
        <w:t xml:space="preserve"> </w:t>
      </w:r>
      <w:r w:rsidRPr="009A7FD5">
        <w:t>µg/mL and 0.5</w:t>
      </w:r>
      <w:r w:rsidR="00225766">
        <w:t xml:space="preserve"> </w:t>
      </w:r>
      <w:r w:rsidRPr="009A7FD5">
        <w:t>µg/mL, respectively. Therefore, mix 2</w:t>
      </w:r>
      <w:r w:rsidR="00A76F7A">
        <w:t xml:space="preserve"> </w:t>
      </w:r>
      <w:r w:rsidRPr="009A7FD5">
        <w:t xml:space="preserve">µg/mL Prn </w:t>
      </w:r>
      <w:r w:rsidR="001051B4">
        <w:t>or</w:t>
      </w:r>
      <w:r w:rsidR="001051B4" w:rsidRPr="009A7FD5">
        <w:t xml:space="preserve"> </w:t>
      </w:r>
      <w:r w:rsidRPr="009A7FD5">
        <w:t>1</w:t>
      </w:r>
      <w:r w:rsidR="00A76F7A">
        <w:t xml:space="preserve"> </w:t>
      </w:r>
      <w:r w:rsidRPr="009A7FD5">
        <w:t>µg/mL FHA in 0.5</w:t>
      </w:r>
      <w:r w:rsidR="00225766">
        <w:t xml:space="preserve"> </w:t>
      </w:r>
      <w:proofErr w:type="spellStart"/>
      <w:r w:rsidRPr="009A7FD5">
        <w:t>mL.</w:t>
      </w:r>
      <w:proofErr w:type="spellEnd"/>
      <w:r w:rsidRPr="009A7FD5">
        <w:t xml:space="preserve"> Then</w:t>
      </w:r>
      <w:r w:rsidR="001D4B72">
        <w:t>,</w:t>
      </w:r>
      <w:r w:rsidRPr="009A7FD5">
        <w:t xml:space="preserve"> aliquot 0.5</w:t>
      </w:r>
      <w:r w:rsidR="00225766">
        <w:t xml:space="preserve"> </w:t>
      </w:r>
      <w:r w:rsidRPr="009A7FD5">
        <w:t xml:space="preserve">mL </w:t>
      </w:r>
      <w:r>
        <w:t xml:space="preserve">of </w:t>
      </w:r>
      <w:r w:rsidR="00225766">
        <w:t xml:space="preserve">the </w:t>
      </w:r>
      <w:r>
        <w:t>stimula</w:t>
      </w:r>
      <w:r w:rsidR="0093517E">
        <w:t>tion</w:t>
      </w:r>
      <w:r>
        <w:t xml:space="preserve"> medi</w:t>
      </w:r>
      <w:r w:rsidR="0093517E">
        <w:t>um</w:t>
      </w:r>
      <w:r>
        <w:t xml:space="preserve"> </w:t>
      </w:r>
      <w:r w:rsidRPr="009A7FD5">
        <w:t>into each designated well, diluting the antigen treatment to 1</w:t>
      </w:r>
      <w:r w:rsidR="001D4B72">
        <w:t>x</w:t>
      </w:r>
      <w:r w:rsidRPr="009A7FD5">
        <w:t xml:space="preserve"> in a final volume of 1</w:t>
      </w:r>
      <w:r w:rsidR="00225766">
        <w:t xml:space="preserve"> </w:t>
      </w:r>
      <w:r w:rsidRPr="009A7FD5">
        <w:t xml:space="preserve">mL </w:t>
      </w:r>
      <w:r>
        <w:t>in each well</w:t>
      </w:r>
      <w:r w:rsidRPr="009A7FD5">
        <w:t>.</w:t>
      </w:r>
      <w:r>
        <w:t xml:space="preserve"> </w:t>
      </w:r>
    </w:p>
    <w:p w14:paraId="5FEB8408" w14:textId="77777777" w:rsidR="00D52901" w:rsidRPr="009A7FD5" w:rsidRDefault="00D52901" w:rsidP="004A7136"/>
    <w:p w14:paraId="6935187F" w14:textId="08D3AEC7" w:rsidR="00D52901" w:rsidRPr="009A7FD5" w:rsidRDefault="00D52901" w:rsidP="004A7136">
      <w:r w:rsidRPr="009A7FD5">
        <w:t>5.</w:t>
      </w:r>
      <w:r w:rsidR="001051B4">
        <w:t>10</w:t>
      </w:r>
      <w:r w:rsidRPr="009A7FD5">
        <w:t>)</w:t>
      </w:r>
      <w:r w:rsidRPr="009A7FD5">
        <w:tab/>
        <w:t xml:space="preserve">Incubate </w:t>
      </w:r>
      <w:r w:rsidR="00225766">
        <w:t xml:space="preserve">the </w:t>
      </w:r>
      <w:r w:rsidRPr="009A7FD5">
        <w:t>plate</w:t>
      </w:r>
      <w:r w:rsidR="00225766">
        <w:t>s</w:t>
      </w:r>
      <w:r w:rsidRPr="009A7FD5">
        <w:t xml:space="preserve"> at 37</w:t>
      </w:r>
      <w:r w:rsidR="00A76F7A">
        <w:t xml:space="preserve"> </w:t>
      </w:r>
      <w:r w:rsidRPr="009A7FD5">
        <w:t>°C in 5% CO</w:t>
      </w:r>
      <w:r>
        <w:rPr>
          <w:vertAlign w:val="subscript"/>
        </w:rPr>
        <w:t>2</w:t>
      </w:r>
      <w:r>
        <w:t>. C</w:t>
      </w:r>
      <w:r w:rsidRPr="009A7FD5">
        <w:t>ollect supernatants</w:t>
      </w:r>
      <w:r>
        <w:t xml:space="preserve"> on day 7</w:t>
      </w:r>
      <w:r w:rsidRPr="009A7FD5">
        <w:t xml:space="preserve"> and</w:t>
      </w:r>
      <w:r w:rsidR="005742CB">
        <w:t xml:space="preserve"> aliquot 0.5 mL of the supernatants into pre</w:t>
      </w:r>
      <w:r w:rsidR="00CD15EE">
        <w:t>-</w:t>
      </w:r>
      <w:r w:rsidR="005742CB">
        <w:t xml:space="preserve">labeled microcentrifuge tubes. Store </w:t>
      </w:r>
      <w:r w:rsidR="00996CBD">
        <w:t xml:space="preserve">the </w:t>
      </w:r>
      <w:r w:rsidR="005742CB">
        <w:t>samples in a -20</w:t>
      </w:r>
      <w:r w:rsidR="00A76F7A">
        <w:t xml:space="preserve"> </w:t>
      </w:r>
      <w:r w:rsidR="005742CB" w:rsidRPr="009A7FD5">
        <w:t>°C</w:t>
      </w:r>
      <w:r w:rsidR="005742CB">
        <w:t xml:space="preserve"> until ready to</w:t>
      </w:r>
      <w:r w:rsidRPr="009A7FD5">
        <w:t xml:space="preserve"> test </w:t>
      </w:r>
      <w:r w:rsidR="005742CB" w:rsidRPr="009A7FD5">
        <w:t xml:space="preserve">antigen-specific cytokines </w:t>
      </w:r>
      <w:r w:rsidRPr="009A7FD5">
        <w:t xml:space="preserve">by ELISA </w:t>
      </w:r>
      <w:r w:rsidRPr="007F05B2">
        <w:t>(</w:t>
      </w:r>
      <w:r w:rsidRPr="00730D54">
        <w:rPr>
          <w:b/>
        </w:rPr>
        <w:t>Fig</w:t>
      </w:r>
      <w:r w:rsidR="00730D54" w:rsidRPr="00730D54">
        <w:rPr>
          <w:b/>
        </w:rPr>
        <w:t>ure</w:t>
      </w:r>
      <w:r w:rsidRPr="00730D54">
        <w:rPr>
          <w:b/>
        </w:rPr>
        <w:t xml:space="preserve"> </w:t>
      </w:r>
      <w:r w:rsidR="00730D54" w:rsidRPr="00730D54">
        <w:rPr>
          <w:b/>
        </w:rPr>
        <w:t>5</w:t>
      </w:r>
      <w:r w:rsidRPr="007F05B2">
        <w:t>)</w:t>
      </w:r>
      <w:r>
        <w:t>.</w:t>
      </w:r>
    </w:p>
    <w:p w14:paraId="34F9A810" w14:textId="77777777" w:rsidR="00D52901" w:rsidRPr="009A7FD5" w:rsidRDefault="00D52901" w:rsidP="004A7136"/>
    <w:p w14:paraId="68B1452D" w14:textId="0A14D0AB" w:rsidR="00D52901" w:rsidRPr="003609C9" w:rsidRDefault="00D52901" w:rsidP="004A7136">
      <w:pPr>
        <w:pStyle w:val="ListParagraph"/>
        <w:widowControl/>
        <w:numPr>
          <w:ilvl w:val="0"/>
          <w:numId w:val="26"/>
        </w:numPr>
        <w:tabs>
          <w:tab w:val="left" w:pos="-450"/>
        </w:tabs>
        <w:autoSpaceDE/>
        <w:autoSpaceDN/>
        <w:adjustRightInd/>
        <w:ind w:left="0" w:firstLine="0"/>
        <w:rPr>
          <w:b/>
          <w:highlight w:val="yellow"/>
        </w:rPr>
      </w:pPr>
      <w:r w:rsidRPr="003609C9">
        <w:rPr>
          <w:b/>
          <w:highlight w:val="yellow"/>
        </w:rPr>
        <w:t>Processing of Lung</w:t>
      </w:r>
      <w:r w:rsidR="0093517E" w:rsidRPr="003609C9">
        <w:rPr>
          <w:b/>
          <w:highlight w:val="yellow"/>
        </w:rPr>
        <w:t>s</w:t>
      </w:r>
    </w:p>
    <w:p w14:paraId="73B7C79B" w14:textId="77777777" w:rsidR="00D52901" w:rsidRPr="00D97B1E" w:rsidRDefault="00D52901" w:rsidP="004A7136">
      <w:pPr>
        <w:rPr>
          <w:highlight w:val="yellow"/>
        </w:rPr>
      </w:pPr>
    </w:p>
    <w:p w14:paraId="6C71739A" w14:textId="0C12F0AF" w:rsidR="00D52901" w:rsidRPr="00D97B1E" w:rsidRDefault="00D52901" w:rsidP="004A7136">
      <w:pPr>
        <w:rPr>
          <w:highlight w:val="yellow"/>
        </w:rPr>
      </w:pPr>
      <w:r w:rsidRPr="00D97B1E">
        <w:rPr>
          <w:highlight w:val="yellow"/>
        </w:rPr>
        <w:t xml:space="preserve">6.1) </w:t>
      </w:r>
      <w:r w:rsidRPr="00D97B1E">
        <w:rPr>
          <w:highlight w:val="yellow"/>
        </w:rPr>
        <w:tab/>
      </w:r>
      <w:r w:rsidR="00CD15EE">
        <w:rPr>
          <w:highlight w:val="yellow"/>
        </w:rPr>
        <w:t xml:space="preserve">Transfer the </w:t>
      </w:r>
      <w:r w:rsidRPr="00D97B1E">
        <w:rPr>
          <w:highlight w:val="yellow"/>
        </w:rPr>
        <w:t>lung</w:t>
      </w:r>
      <w:r w:rsidR="005F6052">
        <w:rPr>
          <w:highlight w:val="yellow"/>
        </w:rPr>
        <w:t>s</w:t>
      </w:r>
      <w:r w:rsidRPr="00D97B1E">
        <w:rPr>
          <w:highlight w:val="yellow"/>
        </w:rPr>
        <w:t xml:space="preserve"> </w:t>
      </w:r>
      <w:r w:rsidR="001D4B72">
        <w:rPr>
          <w:highlight w:val="yellow"/>
        </w:rPr>
        <w:t>(</w:t>
      </w:r>
      <w:r w:rsidRPr="00D97B1E">
        <w:rPr>
          <w:highlight w:val="yellow"/>
        </w:rPr>
        <w:t>in 2</w:t>
      </w:r>
      <w:r w:rsidR="00225766">
        <w:rPr>
          <w:highlight w:val="yellow"/>
        </w:rPr>
        <w:t xml:space="preserve"> </w:t>
      </w:r>
      <w:r w:rsidRPr="00D97B1E">
        <w:rPr>
          <w:highlight w:val="yellow"/>
        </w:rPr>
        <w:t xml:space="preserve">mL </w:t>
      </w:r>
      <w:r w:rsidR="001D4B72">
        <w:rPr>
          <w:highlight w:val="yellow"/>
        </w:rPr>
        <w:t xml:space="preserve">of </w:t>
      </w:r>
      <w:r w:rsidRPr="00D97B1E">
        <w:rPr>
          <w:highlight w:val="yellow"/>
        </w:rPr>
        <w:t>1% casein in PBS</w:t>
      </w:r>
      <w:r w:rsidR="001D4B72">
        <w:rPr>
          <w:highlight w:val="yellow"/>
        </w:rPr>
        <w:t>)</w:t>
      </w:r>
      <w:r w:rsidRPr="00D97B1E">
        <w:rPr>
          <w:highlight w:val="yellow"/>
        </w:rPr>
        <w:t xml:space="preserve"> into a sterile, 15</w:t>
      </w:r>
      <w:r w:rsidR="00225766">
        <w:rPr>
          <w:highlight w:val="yellow"/>
        </w:rPr>
        <w:t xml:space="preserve"> </w:t>
      </w:r>
      <w:r w:rsidRPr="00D97B1E">
        <w:rPr>
          <w:highlight w:val="yellow"/>
        </w:rPr>
        <w:t xml:space="preserve">mL </w:t>
      </w:r>
      <w:proofErr w:type="spellStart"/>
      <w:r w:rsidRPr="00D97B1E">
        <w:rPr>
          <w:highlight w:val="yellow"/>
        </w:rPr>
        <w:t>dounce</w:t>
      </w:r>
      <w:proofErr w:type="spellEnd"/>
      <w:r w:rsidRPr="00D97B1E">
        <w:rPr>
          <w:highlight w:val="yellow"/>
        </w:rPr>
        <w:t xml:space="preserve"> homogenizer. Use pestle to homogenize tissue. Dissociate until no large particles of tissue remain.</w:t>
      </w:r>
      <w:r w:rsidR="001051B4">
        <w:rPr>
          <w:highlight w:val="yellow"/>
        </w:rPr>
        <w:t xml:space="preserve"> </w:t>
      </w:r>
      <w:r w:rsidR="001051B4" w:rsidRPr="00D97B1E">
        <w:rPr>
          <w:highlight w:val="yellow"/>
        </w:rPr>
        <w:t>Place the homogenized suspension back in the original 15</w:t>
      </w:r>
      <w:r w:rsidR="00225766">
        <w:rPr>
          <w:highlight w:val="yellow"/>
        </w:rPr>
        <w:t xml:space="preserve"> </w:t>
      </w:r>
      <w:r w:rsidR="001051B4" w:rsidRPr="00D97B1E">
        <w:rPr>
          <w:highlight w:val="yellow"/>
        </w:rPr>
        <w:t>mL tube.</w:t>
      </w:r>
    </w:p>
    <w:p w14:paraId="576CC32B" w14:textId="77777777" w:rsidR="00D52901" w:rsidRPr="00D97B1E" w:rsidRDefault="00D52901" w:rsidP="004A7136">
      <w:pPr>
        <w:rPr>
          <w:highlight w:val="yellow"/>
        </w:rPr>
      </w:pPr>
    </w:p>
    <w:p w14:paraId="02883BF1" w14:textId="5D593740" w:rsidR="00D52901" w:rsidRPr="00D97B1E" w:rsidRDefault="00D52901" w:rsidP="004A7136">
      <w:pPr>
        <w:rPr>
          <w:highlight w:val="yellow"/>
        </w:rPr>
      </w:pPr>
      <w:r w:rsidRPr="00054234">
        <w:t>6.2)</w:t>
      </w:r>
      <w:r w:rsidRPr="00054234">
        <w:tab/>
      </w:r>
      <w:r w:rsidRPr="005742CB">
        <w:rPr>
          <w:highlight w:val="yellow"/>
        </w:rPr>
        <w:t>Remove</w:t>
      </w:r>
      <w:r w:rsidR="00404B2F" w:rsidRPr="00A74CF3">
        <w:rPr>
          <w:highlight w:val="yellow"/>
        </w:rPr>
        <w:t xml:space="preserve"> a</w:t>
      </w:r>
      <w:r w:rsidRPr="00A74CF3">
        <w:rPr>
          <w:highlight w:val="yellow"/>
        </w:rPr>
        <w:t xml:space="preserve"> 0.3</w:t>
      </w:r>
      <w:r w:rsidR="00225766" w:rsidRPr="00A74CF3">
        <w:rPr>
          <w:highlight w:val="yellow"/>
        </w:rPr>
        <w:t xml:space="preserve"> </w:t>
      </w:r>
      <w:r w:rsidRPr="00A74CF3">
        <w:rPr>
          <w:highlight w:val="yellow"/>
        </w:rPr>
        <w:t>mL al</w:t>
      </w:r>
      <w:r w:rsidRPr="001E2CA5">
        <w:rPr>
          <w:highlight w:val="yellow"/>
        </w:rPr>
        <w:t>iquot for plating CFUs</w:t>
      </w:r>
      <w:r w:rsidR="001051B4" w:rsidRPr="001E2CA5">
        <w:rPr>
          <w:highlight w:val="yellow"/>
        </w:rPr>
        <w:t xml:space="preserve"> </w:t>
      </w:r>
      <w:r w:rsidR="00996CBD" w:rsidRPr="001E2CA5">
        <w:rPr>
          <w:highlight w:val="yellow"/>
        </w:rPr>
        <w:t>and</w:t>
      </w:r>
      <w:r w:rsidR="001051B4" w:rsidRPr="001E2CA5">
        <w:rPr>
          <w:highlight w:val="yellow"/>
        </w:rPr>
        <w:t xml:space="preserve"> centrifuge</w:t>
      </w:r>
      <w:r w:rsidR="00996CBD">
        <w:rPr>
          <w:highlight w:val="yellow"/>
        </w:rPr>
        <w:t xml:space="preserve"> the homogenate</w:t>
      </w:r>
      <w:r w:rsidR="001051B4" w:rsidRPr="001E2CA5">
        <w:rPr>
          <w:highlight w:val="yellow"/>
        </w:rPr>
        <w:t xml:space="preserve"> </w:t>
      </w:r>
      <w:r w:rsidR="001051B4" w:rsidRPr="00A74CF3">
        <w:rPr>
          <w:highlight w:val="yellow"/>
        </w:rPr>
        <w:t>at 450 x g for 5</w:t>
      </w:r>
      <w:r w:rsidR="001D4B72">
        <w:rPr>
          <w:highlight w:val="yellow"/>
        </w:rPr>
        <w:t xml:space="preserve"> </w:t>
      </w:r>
      <w:r w:rsidR="001051B4" w:rsidRPr="00A74CF3">
        <w:rPr>
          <w:highlight w:val="yellow"/>
        </w:rPr>
        <w:t>min at 4</w:t>
      </w:r>
      <w:r w:rsidR="00A76F7A">
        <w:rPr>
          <w:highlight w:val="yellow"/>
        </w:rPr>
        <w:t xml:space="preserve"> </w:t>
      </w:r>
      <w:r w:rsidR="001051B4" w:rsidRPr="00A74CF3">
        <w:rPr>
          <w:highlight w:val="yellow"/>
        </w:rPr>
        <w:t>°C.</w:t>
      </w:r>
      <w:r w:rsidR="001051B4" w:rsidRPr="00054234">
        <w:t xml:space="preserve"> Collect </w:t>
      </w:r>
      <w:r w:rsidR="00996CBD">
        <w:t xml:space="preserve">and aliquot the </w:t>
      </w:r>
      <w:r w:rsidR="001051B4" w:rsidRPr="00054234">
        <w:t xml:space="preserve">supernatant </w:t>
      </w:r>
      <w:r w:rsidR="00996CBD">
        <w:t xml:space="preserve">in </w:t>
      </w:r>
      <w:r w:rsidR="005742CB">
        <w:t xml:space="preserve">0.5 mL </w:t>
      </w:r>
      <w:r w:rsidR="00996CBD">
        <w:t xml:space="preserve">aliquots </w:t>
      </w:r>
      <w:r w:rsidR="005742CB">
        <w:t>into pre</w:t>
      </w:r>
      <w:r w:rsidR="00CD15EE">
        <w:t>-</w:t>
      </w:r>
      <w:r w:rsidR="005742CB">
        <w:t>labeled microcentrifuge tubes. Store the samples in a -20</w:t>
      </w:r>
      <w:r w:rsidR="00A76F7A">
        <w:t xml:space="preserve"> </w:t>
      </w:r>
      <w:r w:rsidR="005742CB" w:rsidRPr="009A7FD5">
        <w:t>°C</w:t>
      </w:r>
      <w:r w:rsidR="005742CB">
        <w:t xml:space="preserve"> until</w:t>
      </w:r>
      <w:r w:rsidR="001D4B72">
        <w:t xml:space="preserve"> the </w:t>
      </w:r>
      <w:r w:rsidR="00786B81">
        <w:t>analy</w:t>
      </w:r>
      <w:r w:rsidR="001D4B72">
        <w:t>sis of</w:t>
      </w:r>
      <w:r w:rsidR="00786B81">
        <w:t xml:space="preserve"> </w:t>
      </w:r>
      <w:r w:rsidR="005742CB" w:rsidRPr="009A7FD5">
        <w:t>cytokines by ELISA</w:t>
      </w:r>
      <w:r w:rsidR="005742CB">
        <w:t xml:space="preserve">. </w:t>
      </w:r>
    </w:p>
    <w:p w14:paraId="77285CDE" w14:textId="77777777" w:rsidR="00D52901" w:rsidRPr="00D97B1E" w:rsidRDefault="00D52901" w:rsidP="004A7136">
      <w:pPr>
        <w:rPr>
          <w:highlight w:val="yellow"/>
        </w:rPr>
      </w:pPr>
    </w:p>
    <w:p w14:paraId="627FA888" w14:textId="7EAC57B6" w:rsidR="00D52901" w:rsidRPr="00D97B1E" w:rsidRDefault="00D52901" w:rsidP="004A7136">
      <w:pPr>
        <w:rPr>
          <w:highlight w:val="yellow"/>
        </w:rPr>
      </w:pPr>
      <w:r w:rsidRPr="00D97B1E">
        <w:rPr>
          <w:highlight w:val="yellow"/>
        </w:rPr>
        <w:t>6.</w:t>
      </w:r>
      <w:r w:rsidR="003708B8">
        <w:rPr>
          <w:highlight w:val="yellow"/>
        </w:rPr>
        <w:t>3</w:t>
      </w:r>
      <w:r w:rsidRPr="00D97B1E">
        <w:rPr>
          <w:highlight w:val="yellow"/>
        </w:rPr>
        <w:t>)</w:t>
      </w:r>
      <w:r w:rsidRPr="00D97B1E">
        <w:rPr>
          <w:highlight w:val="yellow"/>
        </w:rPr>
        <w:tab/>
        <w:t>Prepare chosen dilutions by serially diluting 0.1</w:t>
      </w:r>
      <w:r w:rsidR="00404B2F">
        <w:rPr>
          <w:highlight w:val="yellow"/>
        </w:rPr>
        <w:t xml:space="preserve"> </w:t>
      </w:r>
      <w:r w:rsidRPr="00D97B1E">
        <w:rPr>
          <w:highlight w:val="yellow"/>
        </w:rPr>
        <w:t xml:space="preserve">mL </w:t>
      </w:r>
      <w:r w:rsidR="00404B2F">
        <w:rPr>
          <w:highlight w:val="yellow"/>
        </w:rPr>
        <w:t xml:space="preserve">of the </w:t>
      </w:r>
      <w:r w:rsidRPr="00D97B1E">
        <w:rPr>
          <w:highlight w:val="yellow"/>
        </w:rPr>
        <w:t>homogenized lung suspension in dilution tubes (0.9</w:t>
      </w:r>
      <w:r w:rsidR="00404B2F">
        <w:rPr>
          <w:highlight w:val="yellow"/>
        </w:rPr>
        <w:t xml:space="preserve"> </w:t>
      </w:r>
      <w:r w:rsidRPr="00D97B1E">
        <w:rPr>
          <w:highlight w:val="yellow"/>
        </w:rPr>
        <w:t xml:space="preserve">mL </w:t>
      </w:r>
      <w:r w:rsidR="001D4B72">
        <w:rPr>
          <w:highlight w:val="yellow"/>
        </w:rPr>
        <w:t xml:space="preserve">of </w:t>
      </w:r>
      <w:r w:rsidRPr="00D97B1E">
        <w:rPr>
          <w:highlight w:val="yellow"/>
        </w:rPr>
        <w:t>sterile PBS)</w:t>
      </w:r>
      <w:r w:rsidR="003708B8">
        <w:rPr>
          <w:highlight w:val="yellow"/>
        </w:rPr>
        <w:t xml:space="preserve">. </w:t>
      </w:r>
      <w:r w:rsidR="003708B8" w:rsidRPr="00D97B1E">
        <w:rPr>
          <w:highlight w:val="yellow"/>
        </w:rPr>
        <w:t>Plate 0.1</w:t>
      </w:r>
      <w:r w:rsidR="00404B2F">
        <w:rPr>
          <w:highlight w:val="yellow"/>
        </w:rPr>
        <w:t xml:space="preserve"> </w:t>
      </w:r>
      <w:r w:rsidR="003708B8" w:rsidRPr="00D97B1E">
        <w:rPr>
          <w:highlight w:val="yellow"/>
        </w:rPr>
        <w:t xml:space="preserve">mL of empirically chosen dilutions onto pre-labeled 10% BG + </w:t>
      </w:r>
      <w:proofErr w:type="spellStart"/>
      <w:r w:rsidR="003708B8">
        <w:rPr>
          <w:highlight w:val="yellow"/>
        </w:rPr>
        <w:t>Sm</w:t>
      </w:r>
      <w:proofErr w:type="spellEnd"/>
      <w:r w:rsidR="003708B8" w:rsidRPr="00D97B1E">
        <w:rPr>
          <w:highlight w:val="yellow"/>
        </w:rPr>
        <w:t xml:space="preserve"> plates and spread using sterile triangle spreader</w:t>
      </w:r>
      <w:r w:rsidR="003708B8">
        <w:rPr>
          <w:highlight w:val="yellow"/>
        </w:rPr>
        <w:t>.</w:t>
      </w:r>
    </w:p>
    <w:p w14:paraId="126D395B" w14:textId="77777777" w:rsidR="00D52901" w:rsidRPr="00D97B1E" w:rsidRDefault="00D52901" w:rsidP="004A7136">
      <w:pPr>
        <w:rPr>
          <w:highlight w:val="yellow"/>
        </w:rPr>
      </w:pPr>
    </w:p>
    <w:p w14:paraId="033E04B8" w14:textId="2CC33DEF" w:rsidR="00D52901" w:rsidRPr="00054234" w:rsidRDefault="00D52901" w:rsidP="004A7136">
      <w:r w:rsidRPr="00054234">
        <w:t>6.</w:t>
      </w:r>
      <w:r w:rsidR="003708B8">
        <w:t>4</w:t>
      </w:r>
      <w:r w:rsidRPr="00054234">
        <w:t>)</w:t>
      </w:r>
      <w:r w:rsidRPr="00054234">
        <w:tab/>
        <w:t xml:space="preserve">Incubate </w:t>
      </w:r>
      <w:r w:rsidR="00404B2F">
        <w:t xml:space="preserve">the </w:t>
      </w:r>
      <w:r w:rsidRPr="00054234">
        <w:t>plates at 37</w:t>
      </w:r>
      <w:r w:rsidR="0093517E">
        <w:t xml:space="preserve"> </w:t>
      </w:r>
      <w:r w:rsidRPr="00054234">
        <w:t>°C in room air for 4 days.</w:t>
      </w:r>
    </w:p>
    <w:p w14:paraId="7D47C435" w14:textId="77777777" w:rsidR="00D52901" w:rsidRPr="00054234" w:rsidRDefault="00D52901" w:rsidP="004A7136"/>
    <w:p w14:paraId="2C5F341E" w14:textId="78DDFD70" w:rsidR="00D04871" w:rsidRDefault="00D52901" w:rsidP="004A7136">
      <w:r w:rsidRPr="00054234">
        <w:t>6.</w:t>
      </w:r>
      <w:r w:rsidR="003708B8">
        <w:t>5</w:t>
      </w:r>
      <w:r w:rsidRPr="00054234">
        <w:t>)</w:t>
      </w:r>
      <w:r w:rsidRPr="00054234">
        <w:tab/>
        <w:t>Count and calculate CFUs/</w:t>
      </w:r>
      <w:r w:rsidR="00996CBD">
        <w:t>lung</w:t>
      </w:r>
      <w:r w:rsidRPr="00054234">
        <w:t xml:space="preserve"> (</w:t>
      </w:r>
      <w:r w:rsidRPr="00730D54">
        <w:rPr>
          <w:b/>
        </w:rPr>
        <w:t>Fig</w:t>
      </w:r>
      <w:r w:rsidR="00730D54" w:rsidRPr="00730D54">
        <w:rPr>
          <w:b/>
        </w:rPr>
        <w:t>ure</w:t>
      </w:r>
      <w:r w:rsidRPr="00730D54">
        <w:rPr>
          <w:b/>
        </w:rPr>
        <w:t xml:space="preserve"> </w:t>
      </w:r>
      <w:r w:rsidR="00730D54">
        <w:rPr>
          <w:b/>
        </w:rPr>
        <w:t>6</w:t>
      </w:r>
      <w:r w:rsidRPr="00054234">
        <w:t>).</w:t>
      </w:r>
      <w:r w:rsidR="003708B8">
        <w:t xml:space="preserve"> Briefly, multiply recovered CFU numbers by the dilution factor of the plate</w:t>
      </w:r>
      <w:r w:rsidR="00B4470F">
        <w:t>,</w:t>
      </w:r>
      <w:r w:rsidR="003708B8">
        <w:t xml:space="preserve"> then</w:t>
      </w:r>
      <w:r w:rsidR="00B4470F">
        <w:t xml:space="preserve"> also</w:t>
      </w:r>
      <w:r w:rsidR="003708B8">
        <w:t xml:space="preserve"> by the total volume in which the organ was processed. The CFU calculations are then transfor</w:t>
      </w:r>
      <w:r w:rsidR="00404B2F">
        <w:t>m</w:t>
      </w:r>
      <w:r w:rsidR="003708B8">
        <w:t>ed into Log</w:t>
      </w:r>
      <w:r w:rsidR="003708B8" w:rsidRPr="00054234">
        <w:rPr>
          <w:vertAlign w:val="subscript"/>
        </w:rPr>
        <w:t>10</w:t>
      </w:r>
      <w:r w:rsidR="003708B8">
        <w:t xml:space="preserve"> values for each animal and graphed.</w:t>
      </w:r>
    </w:p>
    <w:p w14:paraId="554A517A" w14:textId="5B5F1C24" w:rsidR="00D04871" w:rsidRDefault="009465CC" w:rsidP="004A7136">
      <w:r>
        <w:t xml:space="preserve"> </w:t>
      </w:r>
    </w:p>
    <w:p w14:paraId="453F1C64" w14:textId="721681CC" w:rsidR="00D52901" w:rsidRPr="009A7FD5" w:rsidRDefault="00D04871" w:rsidP="004A7136">
      <w:r>
        <w:t xml:space="preserve">6.5.1) </w:t>
      </w:r>
      <w:r w:rsidR="00C619D9">
        <w:t xml:space="preserve">Plates with </w:t>
      </w:r>
      <w:r w:rsidR="009465CC">
        <w:t xml:space="preserve">30-300 </w:t>
      </w:r>
      <w:r w:rsidR="00C619D9">
        <w:t>colonies are easily and accurately counted. Plates with less</w:t>
      </w:r>
      <w:r w:rsidR="009465CC">
        <w:t xml:space="preserve"> than 6</w:t>
      </w:r>
      <w:r w:rsidR="00E32631">
        <w:t xml:space="preserve"> colonies</w:t>
      </w:r>
      <w:r w:rsidR="00C619D9">
        <w:t xml:space="preserve"> should not be used for calculations since such low colony numbers introduce error</w:t>
      </w:r>
      <w:r w:rsidR="005F6052">
        <w:fldChar w:fldCharType="begin"/>
      </w:r>
      <w:r w:rsidR="008E28E2">
        <w:instrText xml:space="preserve"> ADDIN EN.CITE &lt;EndNote&gt;&lt;Cite&gt;&lt;Author&gt;Sutton&lt;/Author&gt;&lt;Year&gt;2011&lt;/Year&gt;&lt;RecNum&gt;10402&lt;/RecNum&gt;&lt;DisplayText&gt;&lt;style face="superscript"&gt;15&lt;/style&gt;&lt;/DisplayText&gt;&lt;record&gt;&lt;rec-number&gt;10402&lt;/rec-number&gt;&lt;foreign-keys&gt;&lt;key app="EN" db-id="rztef5feraxfa9er9r652229adxxaav25zsa" timestamp="1536620092"&gt;10402&lt;/key&gt;&lt;/foreign-keys&gt;&lt;ref-type name="Journal Article"&gt;17&lt;/ref-type&gt;&lt;contributors&gt;&lt;authors&gt;&lt;author&gt;Scott Sutton&lt;/author&gt;&lt;/authors&gt;&lt;/contributors&gt;&lt;titles&gt;&lt;title&gt;Accuracy of Plate Counts&lt;/title&gt;&lt;secondary-title&gt;Journal of Validation Techniques&lt;/secondary-title&gt;&lt;/titles&gt;&lt;periodical&gt;&lt;full-title&gt;Journal of Validation Techniques&lt;/full-title&gt;&lt;/periodical&gt;&lt;pages&gt;42-46&lt;/pages&gt;&lt;volume&gt;17&lt;/volume&gt;&lt;number&gt;3&lt;/number&gt;&lt;section&gt;42&lt;/section&gt;&lt;dates&gt;&lt;year&gt;2011&lt;/year&gt;&lt;pub-dates&gt;&lt;date&gt;Summer 2011&lt;/date&gt;&lt;/pub-dates&gt;&lt;/dates&gt;&lt;work-type&gt;Discussion of various topics in&amp;#xD;microbiology of practical use in validation and&amp;#xD;compliance&lt;/work-type&gt;&lt;urls&gt;&lt;/urls&gt;&lt;language&gt;English&lt;/language&gt;&lt;/record&gt;&lt;/Cite&gt;&lt;/EndNote&gt;</w:instrText>
      </w:r>
      <w:r w:rsidR="005F6052">
        <w:fldChar w:fldCharType="separate"/>
      </w:r>
      <w:r w:rsidR="008E28E2" w:rsidRPr="008E28E2">
        <w:rPr>
          <w:noProof/>
          <w:vertAlign w:val="superscript"/>
        </w:rPr>
        <w:t>15</w:t>
      </w:r>
      <w:r w:rsidR="005F6052">
        <w:fldChar w:fldCharType="end"/>
      </w:r>
      <w:r w:rsidR="009465CC">
        <w:t>.</w:t>
      </w:r>
      <w:r>
        <w:t xml:space="preserve"> </w:t>
      </w:r>
      <w:r>
        <w:rPr>
          <w:rFonts w:eastAsia="MS Mincho" w:cs="Times New Roman"/>
          <w:color w:val="auto"/>
        </w:rPr>
        <w:t xml:space="preserve">To obtain </w:t>
      </w:r>
      <w:r w:rsidR="00B4470F">
        <w:rPr>
          <w:rFonts w:eastAsia="MS Mincho" w:cs="Times New Roman"/>
          <w:color w:val="auto"/>
        </w:rPr>
        <w:t xml:space="preserve">a </w:t>
      </w:r>
      <w:r>
        <w:rPr>
          <w:rFonts w:eastAsia="MS Mincho" w:cs="Times New Roman"/>
          <w:color w:val="auto"/>
        </w:rPr>
        <w:t xml:space="preserve">lower limit of detection, the total volume </w:t>
      </w:r>
      <w:r w:rsidR="00B4470F">
        <w:rPr>
          <w:rFonts w:eastAsia="MS Mincho" w:cs="Times New Roman"/>
          <w:color w:val="auto"/>
        </w:rPr>
        <w:t xml:space="preserve">in which </w:t>
      </w:r>
      <w:r>
        <w:rPr>
          <w:rFonts w:eastAsia="MS Mincho" w:cs="Times New Roman"/>
          <w:color w:val="auto"/>
        </w:rPr>
        <w:t xml:space="preserve">an organ was homogenized is divided by the volume used to </w:t>
      </w:r>
      <w:r w:rsidR="000B0B81">
        <w:rPr>
          <w:rFonts w:eastAsia="MS Mincho" w:cs="Times New Roman"/>
          <w:color w:val="auto"/>
        </w:rPr>
        <w:t>spot</w:t>
      </w:r>
      <w:r>
        <w:rPr>
          <w:rFonts w:eastAsia="MS Mincho" w:cs="Times New Roman"/>
          <w:color w:val="auto"/>
        </w:rPr>
        <w:t xml:space="preserve"> on</w:t>
      </w:r>
      <w:r w:rsidR="000B0B81">
        <w:rPr>
          <w:rFonts w:eastAsia="MS Mincho" w:cs="Times New Roman"/>
          <w:color w:val="auto"/>
        </w:rPr>
        <w:t>to</w:t>
      </w:r>
      <w:r>
        <w:rPr>
          <w:rFonts w:eastAsia="MS Mincho" w:cs="Times New Roman"/>
          <w:color w:val="auto"/>
        </w:rPr>
        <w:t xml:space="preserve"> a plate from the undiluted homogenate (</w:t>
      </w:r>
      <w:r w:rsidRPr="004A7136">
        <w:rPr>
          <w:rFonts w:eastAsia="MS Mincho" w:cs="Times New Roman"/>
          <w:i/>
          <w:color w:val="auto"/>
        </w:rPr>
        <w:t>e.g</w:t>
      </w:r>
      <w:r>
        <w:rPr>
          <w:rFonts w:eastAsia="MS Mincho" w:cs="Times New Roman"/>
          <w:color w:val="auto"/>
        </w:rPr>
        <w:t>.</w:t>
      </w:r>
      <w:r w:rsidR="00B4470F">
        <w:rPr>
          <w:rFonts w:eastAsia="MS Mincho" w:cs="Times New Roman"/>
          <w:color w:val="auto"/>
        </w:rPr>
        <w:t>,</w:t>
      </w:r>
      <w:r>
        <w:rPr>
          <w:rFonts w:eastAsia="MS Mincho" w:cs="Times New Roman"/>
          <w:color w:val="auto"/>
        </w:rPr>
        <w:t xml:space="preserve"> </w:t>
      </w:r>
      <w:r w:rsidR="000A2FD2">
        <w:rPr>
          <w:rFonts w:eastAsia="MS Mincho" w:cs="Times New Roman"/>
          <w:color w:val="auto"/>
        </w:rPr>
        <w:t>2 mL</w:t>
      </w:r>
      <w:r>
        <w:rPr>
          <w:rFonts w:eastAsia="MS Mincho" w:cs="Times New Roman"/>
          <w:color w:val="auto"/>
        </w:rPr>
        <w:t xml:space="preserve"> total volume divided by </w:t>
      </w:r>
      <w:r w:rsidR="000A2FD2">
        <w:rPr>
          <w:rFonts w:eastAsia="MS Mincho" w:cs="Times New Roman"/>
          <w:color w:val="auto"/>
        </w:rPr>
        <w:t>0.1 mL</w:t>
      </w:r>
      <w:r>
        <w:rPr>
          <w:rFonts w:eastAsia="MS Mincho" w:cs="Times New Roman"/>
          <w:color w:val="auto"/>
        </w:rPr>
        <w:t xml:space="preserve"> of undiluted</w:t>
      </w:r>
      <w:r w:rsidR="008B6679">
        <w:rPr>
          <w:rFonts w:eastAsia="MS Mincho" w:cs="Times New Roman"/>
          <w:color w:val="auto"/>
        </w:rPr>
        <w:t xml:space="preserve"> homogenate</w:t>
      </w:r>
      <w:r>
        <w:rPr>
          <w:rFonts w:eastAsia="MS Mincho" w:cs="Times New Roman"/>
          <w:color w:val="auto"/>
        </w:rPr>
        <w:t xml:space="preserve"> equals the lower limit of 20 CFUs detectable)</w:t>
      </w:r>
      <w:r w:rsidR="00B4470F">
        <w:rPr>
          <w:rFonts w:eastAsia="MS Mincho" w:cs="Times New Roman"/>
          <w:color w:val="auto"/>
        </w:rPr>
        <w:t>.</w:t>
      </w:r>
    </w:p>
    <w:p w14:paraId="213111C1" w14:textId="77777777" w:rsidR="00D52901" w:rsidRPr="009A7FD5" w:rsidRDefault="00D52901" w:rsidP="004A7136"/>
    <w:p w14:paraId="7282E264" w14:textId="77777777" w:rsidR="00D52901" w:rsidRPr="009A7FD5" w:rsidRDefault="00D52901" w:rsidP="004A7136">
      <w:pPr>
        <w:pStyle w:val="ListParagraph"/>
        <w:widowControl/>
        <w:numPr>
          <w:ilvl w:val="0"/>
          <w:numId w:val="26"/>
        </w:numPr>
        <w:tabs>
          <w:tab w:val="left" w:pos="-450"/>
        </w:tabs>
        <w:autoSpaceDE/>
        <w:autoSpaceDN/>
        <w:adjustRightInd/>
        <w:ind w:left="0" w:firstLine="0"/>
        <w:rPr>
          <w:b/>
        </w:rPr>
      </w:pPr>
      <w:r>
        <w:rPr>
          <w:b/>
        </w:rPr>
        <w:t>Processing of N</w:t>
      </w:r>
      <w:r w:rsidRPr="009A7FD5">
        <w:rPr>
          <w:b/>
        </w:rPr>
        <w:t>asal Septum and Trachea</w:t>
      </w:r>
    </w:p>
    <w:p w14:paraId="223408E5" w14:textId="77777777" w:rsidR="00D52901" w:rsidRPr="009A7FD5" w:rsidRDefault="00D52901" w:rsidP="004A7136"/>
    <w:p w14:paraId="414608B1" w14:textId="1C437825" w:rsidR="00D52901" w:rsidRPr="009A7FD5" w:rsidRDefault="00D52901" w:rsidP="004A7136">
      <w:r w:rsidRPr="009A7FD5">
        <w:t xml:space="preserve">7.1) </w:t>
      </w:r>
      <w:r w:rsidRPr="009A7FD5">
        <w:tab/>
        <w:t xml:space="preserve">Homogenize </w:t>
      </w:r>
      <w:r w:rsidR="00B15295">
        <w:t xml:space="preserve">the </w:t>
      </w:r>
      <w:r w:rsidRPr="009A7FD5">
        <w:t>tissue in the 0.3</w:t>
      </w:r>
      <w:r w:rsidR="00B15295">
        <w:t xml:space="preserve"> </w:t>
      </w:r>
      <w:r w:rsidRPr="009A7FD5">
        <w:t xml:space="preserve">mL </w:t>
      </w:r>
      <w:r w:rsidR="00B4470F">
        <w:t xml:space="preserve">of </w:t>
      </w:r>
      <w:r w:rsidRPr="009A7FD5">
        <w:t xml:space="preserve">1% PBS/casein with </w:t>
      </w:r>
      <w:r w:rsidR="009D1553">
        <w:t>p</w:t>
      </w:r>
      <w:r w:rsidR="009D1553" w:rsidRPr="009A7FD5">
        <w:t xml:space="preserve">ellet </w:t>
      </w:r>
      <w:r w:rsidR="009D1553">
        <w:t>p</w:t>
      </w:r>
      <w:r w:rsidR="009D1553" w:rsidRPr="009A7FD5">
        <w:t xml:space="preserve">estle </w:t>
      </w:r>
      <w:r w:rsidRPr="009A7FD5">
        <w:t>cordless motor homogenizers. Homogenize the tissue for 0.5-1</w:t>
      </w:r>
      <w:r w:rsidR="00B15295">
        <w:t xml:space="preserve"> </w:t>
      </w:r>
      <w:r w:rsidRPr="009A7FD5">
        <w:t xml:space="preserve">min until </w:t>
      </w:r>
      <w:r>
        <w:t xml:space="preserve">the </w:t>
      </w:r>
      <w:r w:rsidRPr="009A7FD5">
        <w:t xml:space="preserve">tissue is </w:t>
      </w:r>
      <w:r>
        <w:t xml:space="preserve">largely dissociated. Bacteria should be </w:t>
      </w:r>
      <w:r w:rsidRPr="009A7FD5">
        <w:t xml:space="preserve">shed into </w:t>
      </w:r>
      <w:r>
        <w:t xml:space="preserve">the </w:t>
      </w:r>
      <w:r w:rsidRPr="009A7FD5">
        <w:t>suspension.</w:t>
      </w:r>
    </w:p>
    <w:p w14:paraId="36C83D6D" w14:textId="77777777" w:rsidR="00D52901" w:rsidRPr="009A7FD5" w:rsidRDefault="00D52901" w:rsidP="004A7136"/>
    <w:p w14:paraId="3AE9513F" w14:textId="2A211817" w:rsidR="00D52901" w:rsidRPr="009A7FD5" w:rsidRDefault="00D52901" w:rsidP="004A7136">
      <w:r w:rsidRPr="009A7FD5">
        <w:t xml:space="preserve">7.2) </w:t>
      </w:r>
      <w:r w:rsidRPr="009A7FD5">
        <w:tab/>
      </w:r>
      <w:r>
        <w:t>Prepare</w:t>
      </w:r>
      <w:r w:rsidRPr="009A7FD5">
        <w:t xml:space="preserve"> chosen </w:t>
      </w:r>
      <w:r w:rsidR="00C619D9">
        <w:t>10</w:t>
      </w:r>
      <w:r w:rsidR="00B4470F">
        <w:t>x</w:t>
      </w:r>
      <w:r w:rsidR="00C619D9">
        <w:t xml:space="preserve"> </w:t>
      </w:r>
      <w:r w:rsidRPr="009A7FD5">
        <w:t>dilutions by serial diluti</w:t>
      </w:r>
      <w:r w:rsidR="00C619D9">
        <w:t xml:space="preserve">on of </w:t>
      </w:r>
      <w:r w:rsidRPr="009A7FD5">
        <w:t>0.1</w:t>
      </w:r>
      <w:r w:rsidR="00B15295">
        <w:t xml:space="preserve"> </w:t>
      </w:r>
      <w:r w:rsidRPr="009A7FD5">
        <w:t xml:space="preserve">mL </w:t>
      </w:r>
      <w:r w:rsidR="00B15295">
        <w:t xml:space="preserve">of the </w:t>
      </w:r>
      <w:r w:rsidRPr="009A7FD5">
        <w:t xml:space="preserve">homogenized suspension in dilutions tubes </w:t>
      </w:r>
      <w:r w:rsidR="00C619D9">
        <w:t xml:space="preserve">containing </w:t>
      </w:r>
      <w:r w:rsidRPr="009A7FD5">
        <w:t>0.9</w:t>
      </w:r>
      <w:r w:rsidR="00B15295">
        <w:t xml:space="preserve"> </w:t>
      </w:r>
      <w:r w:rsidRPr="009A7FD5">
        <w:t xml:space="preserve">mL </w:t>
      </w:r>
      <w:r w:rsidR="00C619D9">
        <w:t xml:space="preserve">of </w:t>
      </w:r>
      <w:r w:rsidRPr="009A7FD5">
        <w:t>sterile PBS.</w:t>
      </w:r>
      <w:r w:rsidR="003708B8">
        <w:t xml:space="preserve"> </w:t>
      </w:r>
      <w:r w:rsidR="00C619D9">
        <w:t>Dot</w:t>
      </w:r>
      <w:r w:rsidR="003708B8" w:rsidRPr="009A7FD5">
        <w:t xml:space="preserve"> 0.1</w:t>
      </w:r>
      <w:r w:rsidR="00300F04">
        <w:t xml:space="preserve"> </w:t>
      </w:r>
      <w:r w:rsidR="003708B8" w:rsidRPr="009A7FD5">
        <w:t xml:space="preserve">mL of </w:t>
      </w:r>
      <w:r w:rsidR="00C619D9">
        <w:t xml:space="preserve">each </w:t>
      </w:r>
      <w:r w:rsidR="003708B8" w:rsidRPr="009A7FD5">
        <w:t xml:space="preserve">dilution onto pre-labeled 10% BG + </w:t>
      </w:r>
      <w:proofErr w:type="spellStart"/>
      <w:r w:rsidR="003708B8">
        <w:t>Sm</w:t>
      </w:r>
      <w:proofErr w:type="spellEnd"/>
      <w:r w:rsidR="003708B8" w:rsidRPr="009A7FD5">
        <w:t xml:space="preserve"> plates and spread</w:t>
      </w:r>
      <w:r w:rsidR="00300F04">
        <w:t xml:space="preserve"> the suspension</w:t>
      </w:r>
      <w:r w:rsidR="003708B8" w:rsidRPr="009A7FD5">
        <w:t xml:space="preserve"> using</w:t>
      </w:r>
      <w:r w:rsidR="003708B8">
        <w:t xml:space="preserve"> </w:t>
      </w:r>
      <w:r w:rsidR="00763D16">
        <w:t>a</w:t>
      </w:r>
      <w:r w:rsidR="003708B8" w:rsidRPr="009A7FD5">
        <w:t xml:space="preserve"> triangle spreader</w:t>
      </w:r>
      <w:r w:rsidR="00C619D9">
        <w:t xml:space="preserve"> that has been sterilized by a 70% ethanol wash and flame</w:t>
      </w:r>
      <w:r w:rsidR="003708B8">
        <w:t>.</w:t>
      </w:r>
    </w:p>
    <w:p w14:paraId="31856253" w14:textId="77777777" w:rsidR="00D52901" w:rsidRPr="009A7FD5" w:rsidRDefault="00D52901" w:rsidP="004A7136"/>
    <w:p w14:paraId="6519CEB6" w14:textId="023C90C3" w:rsidR="00D52901" w:rsidRPr="009A7FD5" w:rsidRDefault="00D52901" w:rsidP="004A7136">
      <w:r w:rsidRPr="009A7FD5">
        <w:t>7.</w:t>
      </w:r>
      <w:r w:rsidR="003708B8">
        <w:t>3</w:t>
      </w:r>
      <w:r w:rsidRPr="009A7FD5">
        <w:t>)</w:t>
      </w:r>
      <w:r w:rsidRPr="009A7FD5">
        <w:tab/>
        <w:t xml:space="preserve">Incubate </w:t>
      </w:r>
      <w:r w:rsidR="00300F04">
        <w:t xml:space="preserve">the </w:t>
      </w:r>
      <w:r w:rsidRPr="009A7FD5">
        <w:t>plates at 37</w:t>
      </w:r>
      <w:r w:rsidR="00A76F7A">
        <w:t xml:space="preserve"> </w:t>
      </w:r>
      <w:r w:rsidRPr="009A7FD5">
        <w:t>°</w:t>
      </w:r>
      <w:r>
        <w:t>C in room air</w:t>
      </w:r>
      <w:r w:rsidRPr="009A7FD5">
        <w:t xml:space="preserve"> for 4 days</w:t>
      </w:r>
      <w:r>
        <w:t>.</w:t>
      </w:r>
    </w:p>
    <w:p w14:paraId="2A1BFDAD" w14:textId="77777777" w:rsidR="00D52901" w:rsidRPr="009A7FD5" w:rsidRDefault="00D52901" w:rsidP="004A7136"/>
    <w:p w14:paraId="0EDF9C5C" w14:textId="52A5EF37" w:rsidR="00D52901" w:rsidRDefault="00D52901" w:rsidP="004A7136">
      <w:r w:rsidRPr="009A7FD5">
        <w:lastRenderedPageBreak/>
        <w:t>7.</w:t>
      </w:r>
      <w:r w:rsidR="003708B8">
        <w:t>4</w:t>
      </w:r>
      <w:r w:rsidRPr="009A7FD5">
        <w:t>)</w:t>
      </w:r>
      <w:r w:rsidRPr="009A7FD5">
        <w:tab/>
        <w:t>Count and calculate CFUs/organ</w:t>
      </w:r>
      <w:r w:rsidR="003708B8">
        <w:t xml:space="preserve"> as in step 6.5</w:t>
      </w:r>
      <w:r w:rsidRPr="009A7FD5">
        <w:t xml:space="preserve"> (</w:t>
      </w:r>
      <w:r w:rsidRPr="00006D05">
        <w:rPr>
          <w:b/>
        </w:rPr>
        <w:t>Fig</w:t>
      </w:r>
      <w:r w:rsidR="00006D05" w:rsidRPr="00006D05">
        <w:rPr>
          <w:b/>
        </w:rPr>
        <w:t>ure</w:t>
      </w:r>
      <w:r w:rsidRPr="00006D05">
        <w:rPr>
          <w:b/>
        </w:rPr>
        <w:t xml:space="preserve"> </w:t>
      </w:r>
      <w:r w:rsidR="00730D54">
        <w:rPr>
          <w:b/>
        </w:rPr>
        <w:t>6</w:t>
      </w:r>
      <w:r w:rsidRPr="009A7FD5">
        <w:t>)</w:t>
      </w:r>
      <w:r>
        <w:t>.</w:t>
      </w:r>
      <w:r w:rsidR="00D04871">
        <w:t xml:space="preserve"> </w:t>
      </w:r>
      <w:r w:rsidR="00D04871">
        <w:rPr>
          <w:rFonts w:eastAsia="MS Mincho" w:cs="Times New Roman"/>
          <w:color w:val="auto"/>
        </w:rPr>
        <w:t>To obtain</w:t>
      </w:r>
      <w:r w:rsidR="00B4470F">
        <w:rPr>
          <w:rFonts w:eastAsia="MS Mincho" w:cs="Times New Roman"/>
          <w:color w:val="auto"/>
        </w:rPr>
        <w:t xml:space="preserve"> a</w:t>
      </w:r>
      <w:r w:rsidR="00D04871">
        <w:rPr>
          <w:rFonts w:eastAsia="MS Mincho" w:cs="Times New Roman"/>
          <w:color w:val="auto"/>
        </w:rPr>
        <w:t xml:space="preserve"> lower limit of detection, the total volume </w:t>
      </w:r>
      <w:r w:rsidR="00B4470F">
        <w:rPr>
          <w:rFonts w:eastAsia="MS Mincho" w:cs="Times New Roman"/>
          <w:color w:val="auto"/>
        </w:rPr>
        <w:t xml:space="preserve">in which </w:t>
      </w:r>
      <w:r w:rsidR="00D04871">
        <w:rPr>
          <w:rFonts w:eastAsia="MS Mincho" w:cs="Times New Roman"/>
          <w:color w:val="auto"/>
        </w:rPr>
        <w:t>an organ was homogenized is divided by the volume used to dot on a plate from the undiluted homogenate (</w:t>
      </w:r>
      <w:r w:rsidR="00D04871" w:rsidRPr="004A7136">
        <w:rPr>
          <w:rFonts w:eastAsia="MS Mincho" w:cs="Times New Roman"/>
          <w:i/>
          <w:color w:val="auto"/>
        </w:rPr>
        <w:t>e.g</w:t>
      </w:r>
      <w:r w:rsidR="00D04871">
        <w:rPr>
          <w:rFonts w:eastAsia="MS Mincho" w:cs="Times New Roman"/>
          <w:color w:val="auto"/>
        </w:rPr>
        <w:t>.</w:t>
      </w:r>
      <w:r w:rsidR="00B4470F">
        <w:rPr>
          <w:rFonts w:eastAsia="MS Mincho" w:cs="Times New Roman"/>
          <w:color w:val="auto"/>
        </w:rPr>
        <w:t>,</w:t>
      </w:r>
      <w:r w:rsidR="00D04871">
        <w:rPr>
          <w:rFonts w:eastAsia="MS Mincho" w:cs="Times New Roman"/>
          <w:color w:val="auto"/>
        </w:rPr>
        <w:t xml:space="preserve"> </w:t>
      </w:r>
      <w:r w:rsidR="000A2FD2">
        <w:rPr>
          <w:rFonts w:eastAsia="MS Mincho" w:cs="Times New Roman"/>
          <w:color w:val="auto"/>
        </w:rPr>
        <w:t>0.3 mL</w:t>
      </w:r>
      <w:r w:rsidR="00D04871">
        <w:rPr>
          <w:rFonts w:eastAsia="MS Mincho" w:cs="Times New Roman"/>
          <w:color w:val="auto"/>
        </w:rPr>
        <w:t xml:space="preserve"> total volume divided by </w:t>
      </w:r>
      <w:r w:rsidR="000A2FD2">
        <w:rPr>
          <w:rFonts w:eastAsia="MS Mincho" w:cs="Times New Roman"/>
          <w:color w:val="auto"/>
        </w:rPr>
        <w:t>0.1 mL</w:t>
      </w:r>
      <w:r w:rsidR="00D04871">
        <w:rPr>
          <w:rFonts w:eastAsia="MS Mincho" w:cs="Times New Roman"/>
          <w:color w:val="auto"/>
        </w:rPr>
        <w:t xml:space="preserve"> of undiluted equals the lower limit of 3 CFUs detectable</w:t>
      </w:r>
      <w:r w:rsidR="00996CBD">
        <w:rPr>
          <w:rFonts w:eastAsia="MS Mincho" w:cs="Times New Roman"/>
          <w:color w:val="auto"/>
        </w:rPr>
        <w:t>).</w:t>
      </w:r>
    </w:p>
    <w:p w14:paraId="1EDC4B63" w14:textId="77777777" w:rsidR="003708B8" w:rsidRDefault="003708B8" w:rsidP="004A7136"/>
    <w:p w14:paraId="4FF0A247" w14:textId="77777777" w:rsidR="003708B8" w:rsidRPr="009A7FD5" w:rsidRDefault="003708B8" w:rsidP="004A7136">
      <w:pPr>
        <w:pStyle w:val="ListParagraph"/>
        <w:widowControl/>
        <w:numPr>
          <w:ilvl w:val="0"/>
          <w:numId w:val="26"/>
        </w:numPr>
        <w:tabs>
          <w:tab w:val="left" w:pos="-450"/>
        </w:tabs>
        <w:autoSpaceDE/>
        <w:autoSpaceDN/>
        <w:adjustRightInd/>
        <w:ind w:left="0" w:firstLine="0"/>
        <w:rPr>
          <w:b/>
        </w:rPr>
      </w:pPr>
      <w:r>
        <w:rPr>
          <w:b/>
        </w:rPr>
        <w:t>Processing of Blood</w:t>
      </w:r>
    </w:p>
    <w:p w14:paraId="5D8E5947" w14:textId="77777777" w:rsidR="003708B8" w:rsidRDefault="003708B8" w:rsidP="004A7136"/>
    <w:p w14:paraId="3903F0AE" w14:textId="35372044" w:rsidR="003708B8" w:rsidRDefault="003708B8" w:rsidP="004A7136">
      <w:r>
        <w:t>8</w:t>
      </w:r>
      <w:r w:rsidRPr="009A7FD5">
        <w:t xml:space="preserve">.1) </w:t>
      </w:r>
      <w:r w:rsidRPr="009A7FD5">
        <w:tab/>
      </w:r>
      <w:r>
        <w:t xml:space="preserve">Centrifuge </w:t>
      </w:r>
      <w:r w:rsidR="009112BB">
        <w:t xml:space="preserve">the </w:t>
      </w:r>
      <w:r>
        <w:t>tubes containing isolated whole blood at 18,000 x g for 30</w:t>
      </w:r>
      <w:r w:rsidR="00F87B76">
        <w:t xml:space="preserve"> </w:t>
      </w:r>
      <w:r>
        <w:t xml:space="preserve">min at </w:t>
      </w:r>
      <w:r w:rsidRPr="009A7FD5">
        <w:t>4</w:t>
      </w:r>
      <w:r w:rsidR="00A76F7A">
        <w:t xml:space="preserve"> </w:t>
      </w:r>
      <w:r w:rsidRPr="009A7FD5">
        <w:t>°C</w:t>
      </w:r>
      <w:r>
        <w:t xml:space="preserve"> to pellet red blood cells.</w:t>
      </w:r>
    </w:p>
    <w:p w14:paraId="67350EA9" w14:textId="77777777" w:rsidR="003708B8" w:rsidRDefault="003708B8" w:rsidP="004A7136"/>
    <w:p w14:paraId="79806639" w14:textId="42D6E80C" w:rsidR="003708B8" w:rsidRPr="009A7FD5" w:rsidRDefault="003708B8" w:rsidP="004A7136">
      <w:r>
        <w:t>8.2)</w:t>
      </w:r>
      <w:r>
        <w:tab/>
        <w:t xml:space="preserve">Carefully take off the serum supernatant and pipet into a pre-labeled serum microcentrifuge tube. Store </w:t>
      </w:r>
      <w:r w:rsidR="00786B81">
        <w:t xml:space="preserve">the </w:t>
      </w:r>
      <w:r>
        <w:t>tubes in -20</w:t>
      </w:r>
      <w:r w:rsidR="00A76F7A">
        <w:t xml:space="preserve"> </w:t>
      </w:r>
      <w:r w:rsidRPr="009A7FD5">
        <w:t>°C</w:t>
      </w:r>
      <w:r>
        <w:t xml:space="preserve"> until ready for further downstream analysis (</w:t>
      </w:r>
      <w:r w:rsidRPr="004A7136">
        <w:rPr>
          <w:i/>
        </w:rPr>
        <w:t>i.e</w:t>
      </w:r>
      <w:r>
        <w:t>.</w:t>
      </w:r>
      <w:r w:rsidR="00F14CAD">
        <w:t>,</w:t>
      </w:r>
      <w:r>
        <w:t xml:space="preserve"> total and specific Ig ELISA).</w:t>
      </w:r>
    </w:p>
    <w:p w14:paraId="496AB0B4" w14:textId="77777777" w:rsidR="001C1E49" w:rsidRPr="001B1519" w:rsidRDefault="001C1E49" w:rsidP="004A7136">
      <w:pPr>
        <w:pStyle w:val="NormalWeb"/>
        <w:spacing w:before="0" w:beforeAutospacing="0" w:after="0" w:afterAutospacing="0"/>
        <w:rPr>
          <w:rFonts w:asciiTheme="minorHAnsi" w:hAnsiTheme="minorHAnsi" w:cstheme="minorHAnsi"/>
          <w:b/>
        </w:rPr>
      </w:pPr>
    </w:p>
    <w:p w14:paraId="3E79FCA8" w14:textId="5A4627B7" w:rsidR="006305D7" w:rsidRPr="001B1519" w:rsidRDefault="006305D7" w:rsidP="004A713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5FC4863" w14:textId="4990F0BF" w:rsidR="00D97B1E" w:rsidRPr="00D97B1E" w:rsidRDefault="00D97B1E" w:rsidP="004A7136">
      <w:pPr>
        <w:widowControl/>
        <w:autoSpaceDE/>
        <w:autoSpaceDN/>
        <w:adjustRightInd/>
        <w:rPr>
          <w:rFonts w:eastAsia="MS Mincho" w:cs="Times New Roman"/>
          <w:color w:val="auto"/>
        </w:rPr>
      </w:pPr>
      <w:r w:rsidRPr="00D97B1E">
        <w:rPr>
          <w:rFonts w:eastAsia="MS Mincho" w:cs="Times New Roman"/>
          <w:color w:val="auto"/>
        </w:rPr>
        <w:t xml:space="preserve">The model described shows a method to evaluate vaccine efficiency and immune responses during host-pathogen interactions. </w:t>
      </w:r>
      <w:r w:rsidR="00374B33" w:rsidRPr="00054234">
        <w:rPr>
          <w:rFonts w:eastAsia="MS Mincho" w:cs="Times New Roman"/>
          <w:b/>
          <w:color w:val="auto"/>
        </w:rPr>
        <w:t>Figure 1</w:t>
      </w:r>
      <w:r w:rsidR="00374B33">
        <w:rPr>
          <w:rFonts w:eastAsia="MS Mincho" w:cs="Times New Roman"/>
          <w:color w:val="auto"/>
        </w:rPr>
        <w:t xml:space="preserve"> depicts the representative vaccine schedule used to immunize</w:t>
      </w:r>
      <w:r w:rsidR="00C619D9">
        <w:rPr>
          <w:rFonts w:eastAsia="MS Mincho" w:cs="Times New Roman"/>
          <w:color w:val="auto"/>
        </w:rPr>
        <w:t xml:space="preserve"> </w:t>
      </w:r>
      <w:r w:rsidR="00996CBD">
        <w:rPr>
          <w:rFonts w:eastAsia="MS Mincho" w:cs="Times New Roman"/>
          <w:color w:val="auto"/>
        </w:rPr>
        <w:t>and infect</w:t>
      </w:r>
      <w:r w:rsidR="00C619D9">
        <w:rPr>
          <w:rFonts w:eastAsia="MS Mincho" w:cs="Times New Roman"/>
          <w:color w:val="auto"/>
        </w:rPr>
        <w:t xml:space="preserve"> </w:t>
      </w:r>
      <w:r w:rsidR="00776AE8">
        <w:rPr>
          <w:rFonts w:eastAsia="MS Mincho" w:cs="Times New Roman"/>
          <w:color w:val="auto"/>
        </w:rPr>
        <w:t>mice and</w:t>
      </w:r>
      <w:r w:rsidR="00374B33">
        <w:rPr>
          <w:rFonts w:eastAsia="MS Mincho" w:cs="Times New Roman"/>
          <w:color w:val="auto"/>
        </w:rPr>
        <w:t xml:space="preserve"> </w:t>
      </w:r>
      <w:r w:rsidR="00C619D9">
        <w:rPr>
          <w:rFonts w:eastAsia="MS Mincho" w:cs="Times New Roman"/>
          <w:color w:val="auto"/>
        </w:rPr>
        <w:t>harvest</w:t>
      </w:r>
      <w:r w:rsidR="00374B33">
        <w:rPr>
          <w:rFonts w:eastAsia="MS Mincho" w:cs="Times New Roman"/>
          <w:color w:val="auto"/>
        </w:rPr>
        <w:t xml:space="preserve"> </w:t>
      </w:r>
      <w:r w:rsidR="00C619D9">
        <w:rPr>
          <w:rFonts w:eastAsia="MS Mincho" w:cs="Times New Roman"/>
          <w:color w:val="auto"/>
        </w:rPr>
        <w:t>tissues for analysis</w:t>
      </w:r>
      <w:r w:rsidR="00374B33">
        <w:rPr>
          <w:rFonts w:eastAsia="MS Mincho" w:cs="Times New Roman"/>
          <w:color w:val="auto"/>
        </w:rPr>
        <w:t xml:space="preserve">. </w:t>
      </w:r>
      <w:r w:rsidRPr="00D97B1E">
        <w:rPr>
          <w:rFonts w:eastAsia="MS Mincho" w:cs="Times New Roman"/>
          <w:b/>
          <w:color w:val="auto"/>
        </w:rPr>
        <w:t xml:space="preserve">Figure </w:t>
      </w:r>
      <w:r w:rsidR="00374B33">
        <w:rPr>
          <w:rFonts w:eastAsia="MS Mincho" w:cs="Times New Roman"/>
          <w:b/>
          <w:color w:val="auto"/>
        </w:rPr>
        <w:t>2</w:t>
      </w:r>
      <w:r w:rsidR="00374B33" w:rsidRPr="00D97B1E">
        <w:rPr>
          <w:rFonts w:eastAsia="MS Mincho" w:cs="Times New Roman"/>
          <w:color w:val="auto"/>
        </w:rPr>
        <w:t xml:space="preserve"> </w:t>
      </w:r>
      <w:r w:rsidRPr="00D97B1E">
        <w:rPr>
          <w:rFonts w:eastAsia="MS Mincho" w:cs="Times New Roman"/>
          <w:color w:val="auto"/>
        </w:rPr>
        <w:t xml:space="preserve">demonstrates the setup of the anesthesia system employed to induce mice, enabling investigators to deliver immunizations and bacterial inoculums. </w:t>
      </w:r>
      <w:r w:rsidR="00730D54">
        <w:rPr>
          <w:rFonts w:eastAsia="MS Mincho" w:cs="Times New Roman"/>
          <w:b/>
          <w:color w:val="auto"/>
        </w:rPr>
        <w:t>Figure 3</w:t>
      </w:r>
      <w:r w:rsidR="00374B33" w:rsidRPr="00D97B1E">
        <w:rPr>
          <w:rFonts w:eastAsia="MS Mincho" w:cs="Times New Roman"/>
          <w:color w:val="auto"/>
        </w:rPr>
        <w:t xml:space="preserve"> </w:t>
      </w:r>
      <w:r w:rsidRPr="00D97B1E">
        <w:rPr>
          <w:rFonts w:eastAsia="MS Mincho" w:cs="Times New Roman"/>
          <w:color w:val="auto"/>
        </w:rPr>
        <w:t>shows example OD</w:t>
      </w:r>
      <w:r w:rsidRPr="00D97B1E">
        <w:rPr>
          <w:rFonts w:eastAsia="MS Mincho" w:cs="Times New Roman"/>
          <w:color w:val="auto"/>
          <w:vertAlign w:val="subscript"/>
        </w:rPr>
        <w:t>600</w:t>
      </w:r>
      <w:r w:rsidRPr="00D97B1E">
        <w:rPr>
          <w:rFonts w:eastAsia="MS Mincho" w:cs="Times New Roman"/>
          <w:color w:val="auto"/>
        </w:rPr>
        <w:t xml:space="preserve"> measurements and calculations to achieve a 1 OD bacterial suspension to </w:t>
      </w:r>
      <w:r w:rsidR="003340FB" w:rsidRPr="00D97B1E">
        <w:rPr>
          <w:rFonts w:eastAsia="MS Mincho" w:cs="Times New Roman"/>
          <w:color w:val="auto"/>
        </w:rPr>
        <w:t>prepare</w:t>
      </w:r>
      <w:r w:rsidR="00FC2926">
        <w:rPr>
          <w:rFonts w:eastAsia="MS Mincho" w:cs="Times New Roman"/>
          <w:color w:val="auto"/>
        </w:rPr>
        <w:t xml:space="preserve"> </w:t>
      </w:r>
      <w:r w:rsidR="00776AE8">
        <w:rPr>
          <w:rFonts w:eastAsia="MS Mincho" w:cs="Times New Roman"/>
          <w:color w:val="auto"/>
        </w:rPr>
        <w:t>100-fold</w:t>
      </w:r>
      <w:r w:rsidR="00FC2926">
        <w:rPr>
          <w:rFonts w:eastAsia="MS Mincho" w:cs="Times New Roman"/>
          <w:color w:val="auto"/>
        </w:rPr>
        <w:t xml:space="preserve"> diluted</w:t>
      </w:r>
      <w:r w:rsidR="003340FB">
        <w:rPr>
          <w:rFonts w:eastAsia="MS Mincho" w:cs="Times New Roman"/>
          <w:color w:val="auto"/>
        </w:rPr>
        <w:t xml:space="preserve"> </w:t>
      </w:r>
      <w:r w:rsidRPr="00D97B1E">
        <w:rPr>
          <w:rFonts w:eastAsia="MS Mincho" w:cs="Times New Roman"/>
          <w:color w:val="auto"/>
        </w:rPr>
        <w:t>bacterial inoculum to be delivered</w:t>
      </w:r>
      <w:r w:rsidR="00FC2926">
        <w:rPr>
          <w:rFonts w:eastAsia="MS Mincho" w:cs="Times New Roman"/>
          <w:color w:val="auto"/>
        </w:rPr>
        <w:t xml:space="preserve"> to mice</w:t>
      </w:r>
      <w:r w:rsidRPr="00D97B1E">
        <w:rPr>
          <w:rFonts w:eastAsia="MS Mincho" w:cs="Times New Roman"/>
          <w:color w:val="auto"/>
        </w:rPr>
        <w:t xml:space="preserve">. </w:t>
      </w:r>
      <w:r w:rsidRPr="00D97B1E">
        <w:rPr>
          <w:rFonts w:eastAsia="MS Mincho" w:cs="Times New Roman"/>
          <w:b/>
          <w:color w:val="auto"/>
        </w:rPr>
        <w:t xml:space="preserve">Figure </w:t>
      </w:r>
      <w:r w:rsidR="00730D54">
        <w:rPr>
          <w:rFonts w:eastAsia="MS Mincho" w:cs="Times New Roman"/>
          <w:b/>
          <w:color w:val="auto"/>
        </w:rPr>
        <w:t xml:space="preserve">4 </w:t>
      </w:r>
      <w:r w:rsidRPr="00D97B1E">
        <w:rPr>
          <w:rFonts w:eastAsia="MS Mincho" w:cs="Times New Roman"/>
          <w:color w:val="auto"/>
        </w:rPr>
        <w:t xml:space="preserve">depicts the inoculum preparation used for the infection, the plating scheme of the serial dilutions, and the example calculations used to enumerate CFUs delivered to mice based upon plating serial dilutions. </w:t>
      </w:r>
      <w:r w:rsidRPr="00D97B1E">
        <w:rPr>
          <w:rFonts w:eastAsia="MS Mincho" w:cs="Times New Roman"/>
          <w:b/>
          <w:color w:val="auto"/>
        </w:rPr>
        <w:t xml:space="preserve">Figure </w:t>
      </w:r>
      <w:r w:rsidR="00730D54">
        <w:rPr>
          <w:rFonts w:eastAsia="MS Mincho" w:cs="Times New Roman"/>
          <w:b/>
          <w:color w:val="auto"/>
        </w:rPr>
        <w:t>5</w:t>
      </w:r>
      <w:r w:rsidR="008E28E2" w:rsidRPr="00D97B1E">
        <w:rPr>
          <w:rFonts w:eastAsia="MS Mincho" w:cs="Times New Roman"/>
          <w:color w:val="auto"/>
        </w:rPr>
        <w:t xml:space="preserve"> </w:t>
      </w:r>
      <w:r w:rsidRPr="00D97B1E">
        <w:rPr>
          <w:rFonts w:eastAsia="MS Mincho" w:cs="Times New Roman"/>
          <w:color w:val="auto"/>
        </w:rPr>
        <w:t xml:space="preserve">shows antigen-specific </w:t>
      </w:r>
      <w:r w:rsidR="00BB7532">
        <w:rPr>
          <w:rFonts w:eastAsia="MS Mincho" w:cs="Times New Roman"/>
          <w:color w:val="auto"/>
        </w:rPr>
        <w:t>recall responses</w:t>
      </w:r>
      <w:r w:rsidR="00BB7532" w:rsidRPr="00D97B1E">
        <w:rPr>
          <w:rFonts w:eastAsia="MS Mincho" w:cs="Times New Roman"/>
          <w:color w:val="auto"/>
        </w:rPr>
        <w:t xml:space="preserve"> </w:t>
      </w:r>
      <w:r w:rsidRPr="00D97B1E">
        <w:rPr>
          <w:rFonts w:eastAsia="MS Mincho" w:cs="Times New Roman"/>
          <w:color w:val="auto"/>
        </w:rPr>
        <w:t xml:space="preserve">elicited after seven days of stimulation with </w:t>
      </w:r>
      <w:r w:rsidR="00BB7532">
        <w:rPr>
          <w:rFonts w:eastAsia="MS Mincho" w:cs="Times New Roman"/>
          <w:color w:val="auto"/>
        </w:rPr>
        <w:t xml:space="preserve">the </w:t>
      </w:r>
      <w:r w:rsidRPr="00D97B1E">
        <w:rPr>
          <w:rFonts w:eastAsia="MS Mincho" w:cs="Times New Roman"/>
          <w:color w:val="auto"/>
        </w:rPr>
        <w:t>vaccine antigen</w:t>
      </w:r>
      <w:r w:rsidR="00BB7532">
        <w:rPr>
          <w:rFonts w:eastAsia="MS Mincho" w:cs="Times New Roman"/>
          <w:color w:val="auto"/>
        </w:rPr>
        <w:t xml:space="preserve"> FHA</w:t>
      </w:r>
      <w:r w:rsidRPr="00D97B1E">
        <w:rPr>
          <w:rFonts w:eastAsia="MS Mincho" w:cs="Times New Roman"/>
          <w:color w:val="auto"/>
        </w:rPr>
        <w:t>.</w:t>
      </w:r>
      <w:r w:rsidR="00BB7532">
        <w:rPr>
          <w:rFonts w:eastAsia="MS Mincho" w:cs="Times New Roman"/>
          <w:color w:val="auto"/>
        </w:rPr>
        <w:t xml:space="preserve"> </w:t>
      </w:r>
      <w:r w:rsidR="00E26F92">
        <w:rPr>
          <w:rFonts w:eastAsia="MS Mincho" w:cs="Times New Roman"/>
          <w:color w:val="auto"/>
        </w:rPr>
        <w:t>I</w:t>
      </w:r>
      <w:r w:rsidR="00BB7532">
        <w:rPr>
          <w:rFonts w:eastAsia="MS Mincho" w:cs="Times New Roman"/>
          <w:color w:val="auto"/>
        </w:rPr>
        <w:t>mmunize spleen cells from the combination vaccine group, Alum/FHA/</w:t>
      </w:r>
      <w:proofErr w:type="spellStart"/>
      <w:r w:rsidR="00BB7532">
        <w:rPr>
          <w:rFonts w:eastAsia="MS Mincho" w:cs="Times New Roman"/>
          <w:color w:val="auto"/>
        </w:rPr>
        <w:t>BcfA</w:t>
      </w:r>
      <w:proofErr w:type="spellEnd"/>
      <w:r w:rsidR="00BB7532">
        <w:rPr>
          <w:rFonts w:eastAsia="MS Mincho" w:cs="Times New Roman"/>
          <w:color w:val="auto"/>
        </w:rPr>
        <w:t>, produce</w:t>
      </w:r>
      <w:r w:rsidR="00166E06">
        <w:rPr>
          <w:rFonts w:eastAsia="MS Mincho" w:cs="Times New Roman"/>
          <w:color w:val="auto"/>
        </w:rPr>
        <w:t>d</w:t>
      </w:r>
      <w:r w:rsidR="00BB7532">
        <w:rPr>
          <w:rFonts w:eastAsia="MS Mincho" w:cs="Times New Roman"/>
          <w:color w:val="auto"/>
        </w:rPr>
        <w:t xml:space="preserve"> </w:t>
      </w:r>
      <w:proofErr w:type="spellStart"/>
      <w:r w:rsidR="00BB7532">
        <w:rPr>
          <w:rFonts w:eastAsia="MS Mincho" w:cs="Times New Roman"/>
          <w:color w:val="auto"/>
        </w:rPr>
        <w:t>IFNγ</w:t>
      </w:r>
      <w:proofErr w:type="spellEnd"/>
      <w:r w:rsidR="00BB7532">
        <w:rPr>
          <w:rFonts w:eastAsia="MS Mincho" w:cs="Times New Roman"/>
          <w:color w:val="auto"/>
        </w:rPr>
        <w:t xml:space="preserve"> and IL-17, while significantly downregulating IL-5. This effect promotes a Th1/Th17 polarization of the immune response during </w:t>
      </w:r>
      <w:r w:rsidR="00BB7532" w:rsidRPr="003D37EB">
        <w:rPr>
          <w:rFonts w:eastAsia="MS Mincho" w:cs="Times New Roman"/>
          <w:i/>
          <w:color w:val="auto"/>
        </w:rPr>
        <w:t>B. pertussis</w:t>
      </w:r>
      <w:r w:rsidR="00BB7532">
        <w:rPr>
          <w:rFonts w:eastAsia="MS Mincho" w:cs="Times New Roman"/>
          <w:color w:val="auto"/>
        </w:rPr>
        <w:t xml:space="preserve"> infection.</w:t>
      </w:r>
      <w:r w:rsidR="00166E06">
        <w:rPr>
          <w:rFonts w:eastAsia="MS Mincho" w:cs="Times New Roman"/>
          <w:color w:val="auto"/>
        </w:rPr>
        <w:t xml:space="preserve"> </w:t>
      </w:r>
      <w:r w:rsidR="00E26F92">
        <w:rPr>
          <w:rFonts w:eastAsia="MS Mincho" w:cs="Times New Roman"/>
          <w:color w:val="auto"/>
        </w:rPr>
        <w:t xml:space="preserve">Background levels of cytokines were produced by incubation of immunized spleen cells with media alone, </w:t>
      </w:r>
      <w:r w:rsidR="00166E06">
        <w:rPr>
          <w:rFonts w:eastAsia="MS Mincho" w:cs="Times New Roman"/>
          <w:color w:val="auto"/>
        </w:rPr>
        <w:t xml:space="preserve">indicating </w:t>
      </w:r>
      <w:r w:rsidR="00E26F92">
        <w:rPr>
          <w:rFonts w:eastAsia="MS Mincho" w:cs="Times New Roman"/>
          <w:color w:val="auto"/>
        </w:rPr>
        <w:t xml:space="preserve">that the cytokines detected </w:t>
      </w:r>
      <w:r w:rsidR="00166E06">
        <w:rPr>
          <w:rFonts w:eastAsia="MS Mincho" w:cs="Times New Roman"/>
          <w:color w:val="auto"/>
        </w:rPr>
        <w:t xml:space="preserve">were </w:t>
      </w:r>
      <w:r w:rsidR="00E26F92">
        <w:rPr>
          <w:rFonts w:eastAsia="MS Mincho" w:cs="Times New Roman"/>
          <w:color w:val="auto"/>
        </w:rPr>
        <w:t xml:space="preserve">recall responses to the immunization </w:t>
      </w:r>
      <w:r w:rsidR="00166E06">
        <w:rPr>
          <w:rFonts w:eastAsia="MS Mincho" w:cs="Times New Roman"/>
          <w:color w:val="auto"/>
        </w:rPr>
        <w:t>(data not shown).</w:t>
      </w:r>
      <w:r w:rsidRPr="00D97B1E">
        <w:rPr>
          <w:rFonts w:eastAsia="MS Mincho" w:cs="Times New Roman"/>
          <w:color w:val="auto"/>
        </w:rPr>
        <w:t xml:space="preserve"> </w:t>
      </w:r>
      <w:r w:rsidRPr="00D97B1E">
        <w:rPr>
          <w:rFonts w:eastAsia="MS Mincho" w:cs="Times New Roman"/>
          <w:b/>
          <w:color w:val="auto"/>
        </w:rPr>
        <w:t xml:space="preserve">Figure </w:t>
      </w:r>
      <w:r w:rsidR="00730D54">
        <w:rPr>
          <w:rFonts w:eastAsia="MS Mincho" w:cs="Times New Roman"/>
          <w:b/>
          <w:color w:val="auto"/>
        </w:rPr>
        <w:t>6</w:t>
      </w:r>
      <w:r w:rsidR="008E28E2" w:rsidRPr="00D97B1E">
        <w:rPr>
          <w:rFonts w:eastAsia="MS Mincho" w:cs="Times New Roman"/>
          <w:color w:val="auto"/>
        </w:rPr>
        <w:t xml:space="preserve"> </w:t>
      </w:r>
      <w:r w:rsidR="000B4393">
        <w:rPr>
          <w:rFonts w:eastAsia="MS Mincho" w:cs="Times New Roman"/>
          <w:color w:val="auto"/>
        </w:rPr>
        <w:t xml:space="preserve">depicts </w:t>
      </w:r>
      <w:r w:rsidR="0002709B">
        <w:rPr>
          <w:rFonts w:eastAsia="MS Mincho" w:cs="Times New Roman"/>
          <w:color w:val="auto"/>
        </w:rPr>
        <w:t xml:space="preserve">an example </w:t>
      </w:r>
      <w:r w:rsidR="00614D55">
        <w:rPr>
          <w:rFonts w:eastAsia="MS Mincho" w:cs="Times New Roman"/>
          <w:color w:val="auto"/>
        </w:rPr>
        <w:t xml:space="preserve">CFU enumeration </w:t>
      </w:r>
      <w:r w:rsidR="0002709B">
        <w:rPr>
          <w:rFonts w:eastAsia="MS Mincho" w:cs="Times New Roman"/>
          <w:color w:val="auto"/>
        </w:rPr>
        <w:t>of bacteria recover</w:t>
      </w:r>
      <w:r w:rsidR="00614D55">
        <w:rPr>
          <w:rFonts w:eastAsia="MS Mincho" w:cs="Times New Roman"/>
          <w:color w:val="auto"/>
        </w:rPr>
        <w:t>ed</w:t>
      </w:r>
      <w:r w:rsidR="0002709B">
        <w:rPr>
          <w:rFonts w:eastAsia="MS Mincho" w:cs="Times New Roman"/>
          <w:color w:val="auto"/>
        </w:rPr>
        <w:t xml:space="preserve"> from respiratory tract tissues</w:t>
      </w:r>
      <w:r w:rsidR="00696C33">
        <w:rPr>
          <w:rFonts w:eastAsia="MS Mincho" w:cs="Times New Roman"/>
          <w:color w:val="auto"/>
        </w:rPr>
        <w:t xml:space="preserve"> of an immunized mouse</w:t>
      </w:r>
      <w:r w:rsidR="0002709B">
        <w:rPr>
          <w:rFonts w:eastAsia="MS Mincho" w:cs="Times New Roman"/>
          <w:color w:val="auto"/>
        </w:rPr>
        <w:t xml:space="preserve">, </w:t>
      </w:r>
      <w:r w:rsidR="003340FB">
        <w:rPr>
          <w:rFonts w:eastAsia="MS Mincho" w:cs="Times New Roman"/>
          <w:color w:val="auto"/>
        </w:rPr>
        <w:t>using</w:t>
      </w:r>
      <w:r w:rsidR="003340FB" w:rsidRPr="00D97B1E">
        <w:rPr>
          <w:rFonts w:eastAsia="MS Mincho" w:cs="Times New Roman"/>
          <w:color w:val="auto"/>
        </w:rPr>
        <w:t xml:space="preserve"> serial</w:t>
      </w:r>
      <w:r w:rsidRPr="00D97B1E">
        <w:rPr>
          <w:rFonts w:eastAsia="MS Mincho" w:cs="Times New Roman"/>
          <w:color w:val="auto"/>
        </w:rPr>
        <w:t xml:space="preserve"> dilutions of </w:t>
      </w:r>
      <w:r w:rsidRPr="00D97B1E">
        <w:rPr>
          <w:rFonts w:eastAsia="MS Mincho" w:cs="Times New Roman"/>
          <w:i/>
          <w:color w:val="auto"/>
        </w:rPr>
        <w:t>B. pertussis</w:t>
      </w:r>
      <w:r w:rsidRPr="00D97B1E">
        <w:rPr>
          <w:rFonts w:eastAsia="MS Mincho" w:cs="Times New Roman"/>
          <w:color w:val="auto"/>
        </w:rPr>
        <w:t xml:space="preserve"> </w:t>
      </w:r>
      <w:r w:rsidR="0002709B">
        <w:rPr>
          <w:rFonts w:eastAsia="MS Mincho" w:cs="Times New Roman"/>
          <w:color w:val="auto"/>
        </w:rPr>
        <w:t xml:space="preserve">tissue homogenates plated </w:t>
      </w:r>
      <w:r w:rsidRPr="00D97B1E">
        <w:rPr>
          <w:rFonts w:eastAsia="MS Mincho" w:cs="Times New Roman"/>
          <w:color w:val="auto"/>
        </w:rPr>
        <w:t xml:space="preserve">on 10% BG + </w:t>
      </w:r>
      <w:proofErr w:type="spellStart"/>
      <w:r w:rsidR="00614D55">
        <w:rPr>
          <w:rFonts w:eastAsia="MS Mincho" w:cs="Times New Roman"/>
          <w:color w:val="auto"/>
        </w:rPr>
        <w:t>Sm</w:t>
      </w:r>
      <w:proofErr w:type="spellEnd"/>
      <w:r w:rsidR="00614D55" w:rsidRPr="00D97B1E">
        <w:rPr>
          <w:rFonts w:eastAsia="MS Mincho" w:cs="Times New Roman"/>
          <w:color w:val="auto"/>
        </w:rPr>
        <w:t xml:space="preserve"> </w:t>
      </w:r>
      <w:r w:rsidR="0002709B">
        <w:rPr>
          <w:rFonts w:eastAsia="MS Mincho" w:cs="Times New Roman"/>
          <w:color w:val="auto"/>
        </w:rPr>
        <w:t>plates. Raw counts were multiplied by the dilution factor and total volume of the tissue lysate</w:t>
      </w:r>
      <w:r w:rsidR="00E26F92">
        <w:rPr>
          <w:rFonts w:eastAsia="MS Mincho" w:cs="Times New Roman"/>
          <w:color w:val="auto"/>
        </w:rPr>
        <w:t xml:space="preserve"> </w:t>
      </w:r>
      <w:r w:rsidR="008E28E2">
        <w:rPr>
          <w:rFonts w:eastAsia="MS Mincho" w:cs="Times New Roman"/>
          <w:color w:val="auto"/>
        </w:rPr>
        <w:t>and the</w:t>
      </w:r>
      <w:r w:rsidR="0002709B">
        <w:rPr>
          <w:rFonts w:eastAsia="MS Mincho" w:cs="Times New Roman"/>
          <w:color w:val="auto"/>
        </w:rPr>
        <w:t xml:space="preserve"> data were </w:t>
      </w:r>
      <w:r w:rsidRPr="00D97B1E">
        <w:rPr>
          <w:rFonts w:eastAsia="MS Mincho" w:cs="Times New Roman"/>
          <w:color w:val="auto"/>
        </w:rPr>
        <w:t>log transformed.</w:t>
      </w:r>
      <w:r w:rsidR="00614D55">
        <w:rPr>
          <w:rFonts w:eastAsia="MS Mincho" w:cs="Times New Roman"/>
          <w:color w:val="auto"/>
        </w:rPr>
        <w:t xml:space="preserve"> CFUs from </w:t>
      </w:r>
      <w:r w:rsidR="00696C33">
        <w:rPr>
          <w:rFonts w:eastAsia="MS Mincho" w:cs="Times New Roman"/>
          <w:color w:val="auto"/>
        </w:rPr>
        <w:t>immunized</w:t>
      </w:r>
      <w:r w:rsidR="00614D55">
        <w:rPr>
          <w:rFonts w:eastAsia="MS Mincho" w:cs="Times New Roman"/>
          <w:color w:val="auto"/>
        </w:rPr>
        <w:t xml:space="preserve"> animals are then compared to non-immunized </w:t>
      </w:r>
      <w:r w:rsidR="00696C33">
        <w:rPr>
          <w:rFonts w:eastAsia="MS Mincho" w:cs="Times New Roman"/>
          <w:color w:val="auto"/>
        </w:rPr>
        <w:t xml:space="preserve">(naïve) </w:t>
      </w:r>
      <w:r w:rsidR="00614D55">
        <w:rPr>
          <w:rFonts w:eastAsia="MS Mincho" w:cs="Times New Roman"/>
          <w:color w:val="auto"/>
        </w:rPr>
        <w:t xml:space="preserve">animals to determine the protective effect of the vaccine. </w:t>
      </w:r>
    </w:p>
    <w:p w14:paraId="1A71FBEC" w14:textId="77777777" w:rsidR="00D97B1E" w:rsidRPr="00D97B1E" w:rsidRDefault="00D97B1E" w:rsidP="004A7136">
      <w:pPr>
        <w:widowControl/>
        <w:autoSpaceDE/>
        <w:autoSpaceDN/>
        <w:adjustRightInd/>
        <w:rPr>
          <w:rFonts w:eastAsia="MS Mincho" w:cs="Times New Roman"/>
          <w:b/>
          <w:color w:val="auto"/>
        </w:rPr>
      </w:pPr>
    </w:p>
    <w:p w14:paraId="3C9083F6" w14:textId="55DDE227" w:rsidR="00B32616" w:rsidRPr="001B1519" w:rsidRDefault="00B32616" w:rsidP="004A7136">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2F68081" w14:textId="2E280C5A" w:rsidR="00374B33" w:rsidRDefault="00374B33" w:rsidP="004A7136">
      <w:pPr>
        <w:widowControl/>
        <w:autoSpaceDE/>
        <w:autoSpaceDN/>
        <w:adjustRightInd/>
        <w:rPr>
          <w:rFonts w:eastAsia="MS Mincho" w:cs="Times New Roman"/>
          <w:color w:val="auto"/>
        </w:rPr>
      </w:pPr>
      <w:r>
        <w:rPr>
          <w:rFonts w:eastAsia="MS Mincho" w:cs="Times New Roman"/>
          <w:b/>
          <w:color w:val="auto"/>
        </w:rPr>
        <w:t>Figure 1</w:t>
      </w:r>
      <w:r w:rsidRPr="00776AE8">
        <w:rPr>
          <w:rFonts w:eastAsia="MS Mincho" w:cs="Times New Roman"/>
          <w:color w:val="auto"/>
        </w:rPr>
        <w:t xml:space="preserve">: </w:t>
      </w:r>
      <w:r w:rsidR="00996CBD" w:rsidRPr="007C6609">
        <w:rPr>
          <w:rFonts w:eastAsia="MS Mincho" w:cs="Times New Roman"/>
          <w:b/>
          <w:color w:val="auto"/>
        </w:rPr>
        <w:t>Representative</w:t>
      </w:r>
      <w:r w:rsidRPr="007C6609">
        <w:rPr>
          <w:rFonts w:eastAsia="MS Mincho" w:cs="Times New Roman"/>
          <w:b/>
          <w:color w:val="auto"/>
        </w:rPr>
        <w:t xml:space="preserve"> vaccine schedule.</w:t>
      </w:r>
      <w:r>
        <w:rPr>
          <w:rFonts w:eastAsia="MS Mincho" w:cs="Times New Roman"/>
          <w:color w:val="auto"/>
        </w:rPr>
        <w:t xml:space="preserve"> Mice are immunize</w:t>
      </w:r>
      <w:r w:rsidR="00C619D9">
        <w:rPr>
          <w:rFonts w:eastAsia="MS Mincho" w:cs="Times New Roman"/>
          <w:color w:val="auto"/>
        </w:rPr>
        <w:t>d</w:t>
      </w:r>
      <w:r>
        <w:rPr>
          <w:rFonts w:eastAsia="MS Mincho" w:cs="Times New Roman"/>
          <w:color w:val="auto"/>
        </w:rPr>
        <w:t xml:space="preserve"> on day 0 and then boosted ~4 weeks later (d28) with </w:t>
      </w:r>
      <w:r w:rsidR="00F06599">
        <w:rPr>
          <w:rFonts w:eastAsia="MS Mincho" w:cs="Times New Roman"/>
          <w:color w:val="auto"/>
        </w:rPr>
        <w:t xml:space="preserve">the </w:t>
      </w:r>
      <w:r>
        <w:rPr>
          <w:rFonts w:eastAsia="MS Mincho" w:cs="Times New Roman"/>
          <w:color w:val="auto"/>
        </w:rPr>
        <w:t xml:space="preserve">appropriate </w:t>
      </w:r>
      <w:proofErr w:type="spellStart"/>
      <w:r>
        <w:rPr>
          <w:rFonts w:eastAsia="MS Mincho" w:cs="Times New Roman"/>
          <w:color w:val="auto"/>
        </w:rPr>
        <w:t>aPV</w:t>
      </w:r>
      <w:proofErr w:type="spellEnd"/>
      <w:r>
        <w:rPr>
          <w:rFonts w:eastAsia="MS Mincho" w:cs="Times New Roman"/>
          <w:color w:val="auto"/>
        </w:rPr>
        <w:t>. Infection of the mice</w:t>
      </w:r>
      <w:r w:rsidR="00F06599">
        <w:rPr>
          <w:rFonts w:eastAsia="MS Mincho" w:cs="Times New Roman"/>
          <w:color w:val="auto"/>
        </w:rPr>
        <w:t xml:space="preserve"> with </w:t>
      </w:r>
      <w:r w:rsidR="00F06599" w:rsidRPr="000968B7">
        <w:rPr>
          <w:rFonts w:eastAsia="MS Mincho" w:cs="Times New Roman"/>
          <w:i/>
          <w:color w:val="auto"/>
        </w:rPr>
        <w:t>B. pertussis</w:t>
      </w:r>
      <w:r>
        <w:rPr>
          <w:rFonts w:eastAsia="MS Mincho" w:cs="Times New Roman"/>
          <w:color w:val="auto"/>
        </w:rPr>
        <w:t xml:space="preserve"> occurs ~2 weeks (d42) after boosting mice. </w:t>
      </w:r>
      <w:r w:rsidR="00F06599">
        <w:rPr>
          <w:rFonts w:eastAsia="MS Mincho" w:cs="Times New Roman"/>
          <w:color w:val="auto"/>
        </w:rPr>
        <w:t xml:space="preserve">After infection the animals are </w:t>
      </w:r>
      <w:r w:rsidR="00C619D9">
        <w:rPr>
          <w:rFonts w:eastAsia="MS Mincho" w:cs="Times New Roman"/>
          <w:color w:val="auto"/>
        </w:rPr>
        <w:t>killed</w:t>
      </w:r>
      <w:r>
        <w:rPr>
          <w:rFonts w:eastAsia="MS Mincho" w:cs="Times New Roman"/>
          <w:color w:val="auto"/>
        </w:rPr>
        <w:t xml:space="preserve"> on </w:t>
      </w:r>
      <w:r w:rsidR="00C619D9">
        <w:rPr>
          <w:rFonts w:eastAsia="MS Mincho" w:cs="Times New Roman"/>
          <w:color w:val="auto"/>
        </w:rPr>
        <w:t>various</w:t>
      </w:r>
      <w:r>
        <w:rPr>
          <w:rFonts w:eastAsia="MS Mincho" w:cs="Times New Roman"/>
          <w:color w:val="auto"/>
        </w:rPr>
        <w:t xml:space="preserve"> days (d43-56) </w:t>
      </w:r>
      <w:r w:rsidR="00C619D9">
        <w:rPr>
          <w:rFonts w:eastAsia="MS Mincho" w:cs="Times New Roman"/>
          <w:color w:val="auto"/>
        </w:rPr>
        <w:t>post-inoculation. T</w:t>
      </w:r>
      <w:r>
        <w:rPr>
          <w:rFonts w:eastAsia="MS Mincho" w:cs="Times New Roman"/>
          <w:color w:val="auto"/>
        </w:rPr>
        <w:t xml:space="preserve">issue and blood </w:t>
      </w:r>
      <w:proofErr w:type="gramStart"/>
      <w:r>
        <w:rPr>
          <w:rFonts w:eastAsia="MS Mincho" w:cs="Times New Roman"/>
          <w:color w:val="auto"/>
        </w:rPr>
        <w:t>is</w:t>
      </w:r>
      <w:proofErr w:type="gramEnd"/>
      <w:r>
        <w:rPr>
          <w:rFonts w:eastAsia="MS Mincho" w:cs="Times New Roman"/>
          <w:color w:val="auto"/>
        </w:rPr>
        <w:t xml:space="preserve"> collected for downstream analysis (</w:t>
      </w:r>
      <w:r w:rsidRPr="004A7136">
        <w:rPr>
          <w:rFonts w:eastAsia="MS Mincho" w:cs="Times New Roman"/>
          <w:i/>
          <w:color w:val="auto"/>
        </w:rPr>
        <w:t>e.g</w:t>
      </w:r>
      <w:r>
        <w:rPr>
          <w:rFonts w:eastAsia="MS Mincho" w:cs="Times New Roman"/>
          <w:color w:val="auto"/>
        </w:rPr>
        <w:t>.</w:t>
      </w:r>
      <w:r w:rsidR="00AB3E20">
        <w:rPr>
          <w:rFonts w:eastAsia="MS Mincho" w:cs="Times New Roman"/>
          <w:color w:val="auto"/>
        </w:rPr>
        <w:t>,</w:t>
      </w:r>
      <w:r>
        <w:rPr>
          <w:rFonts w:eastAsia="MS Mincho" w:cs="Times New Roman"/>
          <w:color w:val="auto"/>
        </w:rPr>
        <w:t xml:space="preserve"> CFU enumeration, cytokine and antibody ELISA</w:t>
      </w:r>
      <w:r w:rsidR="00F06599">
        <w:rPr>
          <w:rFonts w:eastAsia="MS Mincho" w:cs="Times New Roman"/>
          <w:color w:val="auto"/>
        </w:rPr>
        <w:t>s</w:t>
      </w:r>
      <w:r>
        <w:rPr>
          <w:rFonts w:eastAsia="MS Mincho" w:cs="Times New Roman"/>
          <w:color w:val="auto"/>
        </w:rPr>
        <w:t xml:space="preserve">). </w:t>
      </w:r>
    </w:p>
    <w:p w14:paraId="6AC049EE" w14:textId="77777777" w:rsidR="00374B33" w:rsidRDefault="00374B33" w:rsidP="004A7136">
      <w:pPr>
        <w:widowControl/>
        <w:autoSpaceDE/>
        <w:autoSpaceDN/>
        <w:adjustRightInd/>
        <w:rPr>
          <w:rFonts w:eastAsia="MS Mincho" w:cs="Times New Roman"/>
          <w:color w:val="auto"/>
        </w:rPr>
      </w:pPr>
    </w:p>
    <w:p w14:paraId="7F7FDAB5" w14:textId="5BB8ABFA" w:rsidR="00D97B1E" w:rsidRDefault="00D97B1E" w:rsidP="004A7136">
      <w:pPr>
        <w:widowControl/>
        <w:autoSpaceDE/>
        <w:autoSpaceDN/>
        <w:adjustRightInd/>
        <w:rPr>
          <w:rFonts w:eastAsia="MS Mincho"/>
          <w:color w:val="auto"/>
          <w:szCs w:val="21"/>
          <w:shd w:val="clear" w:color="auto" w:fill="FFFFFF"/>
        </w:rPr>
      </w:pPr>
      <w:r w:rsidRPr="00D97B1E">
        <w:rPr>
          <w:rFonts w:eastAsia="MS Mincho" w:cs="Times New Roman"/>
          <w:b/>
          <w:color w:val="auto"/>
        </w:rPr>
        <w:lastRenderedPageBreak/>
        <w:t xml:space="preserve">Figure </w:t>
      </w:r>
      <w:r w:rsidR="00374B33">
        <w:rPr>
          <w:rFonts w:eastAsia="MS Mincho" w:cs="Times New Roman"/>
          <w:b/>
          <w:color w:val="auto"/>
        </w:rPr>
        <w:t>2</w:t>
      </w:r>
      <w:r w:rsidRPr="00D97B1E">
        <w:rPr>
          <w:rFonts w:eastAsia="MS Mincho" w:cs="Times New Roman"/>
          <w:b/>
          <w:color w:val="auto"/>
        </w:rPr>
        <w:t>:</w:t>
      </w:r>
      <w:r w:rsidRPr="00D97B1E">
        <w:rPr>
          <w:rFonts w:eastAsia="MS Mincho" w:cs="Times New Roman"/>
          <w:color w:val="auto"/>
        </w:rPr>
        <w:t xml:space="preserve"> </w:t>
      </w:r>
      <w:r w:rsidRPr="00776AE8">
        <w:rPr>
          <w:rFonts w:eastAsia="MS Mincho" w:cs="Times New Roman"/>
          <w:b/>
          <w:color w:val="auto"/>
        </w:rPr>
        <w:t>Anesthesia machine setup</w:t>
      </w:r>
      <w:r w:rsidR="00C619D9" w:rsidRPr="00776AE8">
        <w:rPr>
          <w:rFonts w:eastAsia="MS Mincho" w:cs="Times New Roman"/>
          <w:b/>
          <w:color w:val="auto"/>
        </w:rPr>
        <w:t>.</w:t>
      </w:r>
      <w:r w:rsidRPr="00D97B1E">
        <w:rPr>
          <w:rFonts w:eastAsia="MS Mincho"/>
          <w:color w:val="auto"/>
          <w:szCs w:val="21"/>
          <w:shd w:val="clear" w:color="auto" w:fill="FFFFFF"/>
        </w:rPr>
        <w:t xml:space="preserve"> </w:t>
      </w:r>
      <w:r w:rsidR="00C619D9">
        <w:rPr>
          <w:rFonts w:eastAsia="MS Mincho"/>
          <w:color w:val="auto"/>
          <w:szCs w:val="21"/>
          <w:shd w:val="clear" w:color="auto" w:fill="FFFFFF"/>
        </w:rPr>
        <w:t>Shown is an a</w:t>
      </w:r>
      <w:r w:rsidRPr="00D97B1E">
        <w:rPr>
          <w:rFonts w:eastAsia="MS Mincho"/>
          <w:color w:val="auto"/>
          <w:szCs w:val="21"/>
          <w:shd w:val="clear" w:color="auto" w:fill="FFFFFF"/>
        </w:rPr>
        <w:t>nesthetic vaporizer with attached induction chamber and scavenger system (inside biological safety cabinet).</w:t>
      </w:r>
    </w:p>
    <w:p w14:paraId="56AA8217" w14:textId="4CC1B6C6" w:rsidR="00730D54" w:rsidRDefault="00730D54" w:rsidP="004A7136">
      <w:pPr>
        <w:widowControl/>
        <w:autoSpaceDE/>
        <w:autoSpaceDN/>
        <w:adjustRightInd/>
        <w:rPr>
          <w:rFonts w:eastAsia="MS Mincho" w:cs="Times New Roman"/>
          <w:color w:val="auto"/>
        </w:rPr>
      </w:pPr>
    </w:p>
    <w:p w14:paraId="06F28068" w14:textId="132CDAE7" w:rsidR="00730D54" w:rsidRPr="00D97B1E" w:rsidRDefault="00730D54" w:rsidP="004A7136">
      <w:pPr>
        <w:widowControl/>
        <w:autoSpaceDE/>
        <w:autoSpaceDN/>
        <w:adjustRightInd/>
        <w:rPr>
          <w:rFonts w:eastAsia="MS Mincho" w:cs="Times New Roman"/>
          <w:color w:val="auto"/>
        </w:rPr>
      </w:pPr>
      <w:r>
        <w:rPr>
          <w:rFonts w:eastAsia="MS Mincho" w:cs="Times New Roman"/>
          <w:b/>
          <w:color w:val="auto"/>
        </w:rPr>
        <w:t>Figure 3</w:t>
      </w:r>
      <w:r w:rsidRPr="00D97B1E">
        <w:rPr>
          <w:rFonts w:eastAsia="MS Mincho" w:cs="Times New Roman"/>
          <w:b/>
          <w:color w:val="auto"/>
        </w:rPr>
        <w:t xml:space="preserve">: </w:t>
      </w:r>
      <w:r w:rsidRPr="00776AE8">
        <w:rPr>
          <w:rFonts w:eastAsia="MS Mincho" w:cs="Times New Roman"/>
          <w:b/>
          <w:color w:val="auto"/>
        </w:rPr>
        <w:t>Preparation of 1 OD</w:t>
      </w:r>
      <w:r w:rsidRPr="00776AE8">
        <w:rPr>
          <w:rFonts w:eastAsia="MS Mincho" w:cs="Times New Roman"/>
          <w:b/>
          <w:color w:val="auto"/>
          <w:vertAlign w:val="subscript"/>
        </w:rPr>
        <w:t>600</w:t>
      </w:r>
      <w:r w:rsidRPr="00776AE8">
        <w:rPr>
          <w:rFonts w:eastAsia="MS Mincho" w:cs="Times New Roman"/>
          <w:b/>
          <w:color w:val="auto"/>
        </w:rPr>
        <w:t xml:space="preserve"> bacterial suspension.</w:t>
      </w:r>
      <w:r w:rsidRPr="00D97B1E">
        <w:rPr>
          <w:rFonts w:eastAsia="MS Mincho" w:cs="Times New Roman"/>
          <w:color w:val="auto"/>
        </w:rPr>
        <w:t xml:space="preserve"> OD</w:t>
      </w:r>
      <w:r w:rsidRPr="00D97B1E">
        <w:rPr>
          <w:rFonts w:eastAsia="MS Mincho" w:cs="Times New Roman"/>
          <w:color w:val="auto"/>
          <w:vertAlign w:val="subscript"/>
        </w:rPr>
        <w:t>600</w:t>
      </w:r>
      <w:r w:rsidRPr="00D97B1E">
        <w:rPr>
          <w:rFonts w:eastAsia="MS Mincho" w:cs="Times New Roman"/>
          <w:color w:val="auto"/>
        </w:rPr>
        <w:t xml:space="preserve"> values were obtained from diluted primary </w:t>
      </w:r>
      <w:r w:rsidRPr="00D97B1E">
        <w:rPr>
          <w:rFonts w:eastAsia="MS Mincho" w:cs="Times New Roman"/>
          <w:i/>
          <w:color w:val="auto"/>
        </w:rPr>
        <w:t>B. pertussis</w:t>
      </w:r>
      <w:r w:rsidRPr="00D97B1E">
        <w:rPr>
          <w:rFonts w:eastAsia="MS Mincho" w:cs="Times New Roman"/>
          <w:color w:val="auto"/>
        </w:rPr>
        <w:t xml:space="preserve"> cultures. One culture in log phase was used to calculate volume needed to obtain a culture at 1 OD</w:t>
      </w:r>
      <w:r w:rsidRPr="00D97B1E">
        <w:rPr>
          <w:rFonts w:eastAsia="MS Mincho" w:cs="Times New Roman"/>
          <w:color w:val="auto"/>
          <w:vertAlign w:val="subscript"/>
        </w:rPr>
        <w:t xml:space="preserve">600 </w:t>
      </w:r>
      <w:r w:rsidRPr="00D97B1E">
        <w:rPr>
          <w:rFonts w:eastAsia="MS Mincho" w:cs="Times New Roman"/>
          <w:color w:val="auto"/>
        </w:rPr>
        <w:t>culture for infection.</w:t>
      </w:r>
      <w:r>
        <w:rPr>
          <w:rFonts w:eastAsia="MS Mincho" w:cs="Times New Roman"/>
          <w:color w:val="auto"/>
        </w:rPr>
        <w:t xml:space="preserve"> Briefly, an OD</w:t>
      </w:r>
      <w:r w:rsidRPr="004B4059">
        <w:rPr>
          <w:rFonts w:eastAsia="MS Mincho" w:cs="Times New Roman"/>
          <w:color w:val="auto"/>
          <w:vertAlign w:val="subscript"/>
        </w:rPr>
        <w:t>600</w:t>
      </w:r>
      <w:r>
        <w:rPr>
          <w:rFonts w:eastAsia="MS Mincho" w:cs="Times New Roman"/>
          <w:color w:val="auto"/>
        </w:rPr>
        <w:t xml:space="preserve"> of 1 was divided by the calculated OD</w:t>
      </w:r>
      <w:r>
        <w:rPr>
          <w:rFonts w:eastAsia="MS Mincho" w:cs="Times New Roman"/>
          <w:color w:val="auto"/>
          <w:vertAlign w:val="subscript"/>
        </w:rPr>
        <w:t>600</w:t>
      </w:r>
      <w:r>
        <w:rPr>
          <w:rFonts w:eastAsia="MS Mincho" w:cs="Times New Roman"/>
          <w:color w:val="auto"/>
        </w:rPr>
        <w:t xml:space="preserve"> of the desired culture to obtain a volume equaling 1 OD to be used for infection.</w:t>
      </w:r>
    </w:p>
    <w:p w14:paraId="3D70FF8C" w14:textId="77777777" w:rsidR="00D97B1E" w:rsidRPr="00D97B1E" w:rsidRDefault="00D97B1E" w:rsidP="004A7136">
      <w:pPr>
        <w:widowControl/>
        <w:autoSpaceDE/>
        <w:autoSpaceDN/>
        <w:adjustRightInd/>
        <w:rPr>
          <w:rFonts w:eastAsia="MS Mincho" w:cs="Times New Roman"/>
          <w:color w:val="auto"/>
        </w:rPr>
      </w:pPr>
    </w:p>
    <w:p w14:paraId="33086677" w14:textId="50823046" w:rsidR="00D97B1E" w:rsidRPr="00D97B1E" w:rsidRDefault="00D97B1E" w:rsidP="004A7136">
      <w:pPr>
        <w:widowControl/>
        <w:autoSpaceDE/>
        <w:autoSpaceDN/>
        <w:adjustRightInd/>
        <w:rPr>
          <w:rFonts w:eastAsia="MS Mincho" w:cs="Times New Roman"/>
          <w:color w:val="auto"/>
        </w:rPr>
      </w:pPr>
      <w:r w:rsidRPr="00D97B1E">
        <w:rPr>
          <w:rFonts w:eastAsia="MS Mincho" w:cs="Times New Roman"/>
          <w:b/>
          <w:color w:val="auto"/>
        </w:rPr>
        <w:t xml:space="preserve">Figure </w:t>
      </w:r>
      <w:r w:rsidR="00730D54">
        <w:rPr>
          <w:rFonts w:eastAsia="MS Mincho" w:cs="Times New Roman"/>
          <w:b/>
          <w:color w:val="auto"/>
        </w:rPr>
        <w:t>4</w:t>
      </w:r>
      <w:r w:rsidRPr="00D97B1E">
        <w:rPr>
          <w:rFonts w:eastAsia="MS Mincho" w:cs="Times New Roman"/>
          <w:color w:val="auto"/>
        </w:rPr>
        <w:t xml:space="preserve">: </w:t>
      </w:r>
      <w:r w:rsidRPr="00776AE8">
        <w:rPr>
          <w:rFonts w:eastAsia="MS Mincho" w:cs="Times New Roman"/>
          <w:b/>
          <w:color w:val="auto"/>
        </w:rPr>
        <w:t>Calculation of delivered intranasal inoculum.</w:t>
      </w:r>
      <w:r w:rsidRPr="00D97B1E">
        <w:rPr>
          <w:rFonts w:eastAsia="MS Mincho" w:cs="Times New Roman"/>
          <w:color w:val="auto"/>
        </w:rPr>
        <w:t xml:space="preserve"> </w:t>
      </w:r>
      <w:r w:rsidR="00AB3E20">
        <w:rPr>
          <w:rFonts w:eastAsia="MS Mincho" w:cs="Times New Roman"/>
          <w:color w:val="auto"/>
        </w:rPr>
        <w:t>(</w:t>
      </w:r>
      <w:r w:rsidRPr="00D97B1E">
        <w:rPr>
          <w:rFonts w:eastAsia="MS Mincho" w:cs="Times New Roman"/>
          <w:color w:val="auto"/>
        </w:rPr>
        <w:t>A) Schematic of serial dilution of infection inoculum that is diluted to 10</w:t>
      </w:r>
      <w:r w:rsidRPr="00D97B1E">
        <w:rPr>
          <w:rFonts w:eastAsia="MS Mincho" w:cs="Times New Roman"/>
          <w:color w:val="auto"/>
          <w:vertAlign w:val="superscript"/>
        </w:rPr>
        <w:t>-4</w:t>
      </w:r>
      <w:r w:rsidRPr="00D97B1E">
        <w:rPr>
          <w:rFonts w:eastAsia="MS Mincho" w:cs="Times New Roman"/>
          <w:color w:val="auto"/>
        </w:rPr>
        <w:t>, 10</w:t>
      </w:r>
      <w:r w:rsidRPr="00D97B1E">
        <w:rPr>
          <w:rFonts w:eastAsia="MS Mincho" w:cs="Times New Roman"/>
          <w:color w:val="auto"/>
          <w:vertAlign w:val="superscript"/>
        </w:rPr>
        <w:t>-5</w:t>
      </w:r>
      <w:r w:rsidRPr="00D97B1E">
        <w:rPr>
          <w:rFonts w:eastAsia="MS Mincho" w:cs="Times New Roman"/>
          <w:color w:val="auto"/>
        </w:rPr>
        <w:t>, and 10</w:t>
      </w:r>
      <w:r w:rsidRPr="00D97B1E">
        <w:rPr>
          <w:rFonts w:eastAsia="MS Mincho" w:cs="Times New Roman"/>
          <w:color w:val="auto"/>
          <w:vertAlign w:val="superscript"/>
        </w:rPr>
        <w:t>-6</w:t>
      </w:r>
      <w:r w:rsidRPr="00D97B1E">
        <w:rPr>
          <w:rFonts w:eastAsia="MS Mincho" w:cs="Times New Roman"/>
          <w:color w:val="auto"/>
        </w:rPr>
        <w:t xml:space="preserve">. These dilutions are plated on 10% BG + </w:t>
      </w:r>
      <w:proofErr w:type="spellStart"/>
      <w:r w:rsidR="00A76F7A">
        <w:rPr>
          <w:rFonts w:eastAsia="MS Mincho" w:cs="Times New Roman"/>
          <w:color w:val="auto"/>
        </w:rPr>
        <w:t>Sm</w:t>
      </w:r>
      <w:proofErr w:type="spellEnd"/>
      <w:r w:rsidRPr="00D97B1E">
        <w:rPr>
          <w:rFonts w:eastAsia="MS Mincho" w:cs="Times New Roman"/>
          <w:color w:val="auto"/>
        </w:rPr>
        <w:t>, incubated for 4 days at 37</w:t>
      </w:r>
      <w:r w:rsidR="00786B81">
        <w:rPr>
          <w:rFonts w:eastAsia="MS Mincho" w:cs="Times New Roman"/>
          <w:color w:val="auto"/>
        </w:rPr>
        <w:t xml:space="preserve"> </w:t>
      </w:r>
      <w:r w:rsidRPr="00D97B1E">
        <w:rPr>
          <w:rFonts w:eastAsia="MS Mincho" w:cs="Times New Roman"/>
          <w:color w:val="auto"/>
        </w:rPr>
        <w:t xml:space="preserve">°C and then counted. </w:t>
      </w:r>
      <w:r w:rsidR="00AB3E20">
        <w:rPr>
          <w:rFonts w:eastAsia="MS Mincho" w:cs="Times New Roman"/>
          <w:color w:val="auto"/>
        </w:rPr>
        <w:t>(</w:t>
      </w:r>
      <w:r w:rsidRPr="00D97B1E">
        <w:rPr>
          <w:rFonts w:eastAsia="MS Mincho" w:cs="Times New Roman"/>
          <w:color w:val="auto"/>
        </w:rPr>
        <w:t>B) Counts from 10</w:t>
      </w:r>
      <w:r w:rsidRPr="00D97B1E">
        <w:rPr>
          <w:rFonts w:eastAsia="MS Mincho" w:cs="Times New Roman"/>
          <w:color w:val="auto"/>
          <w:vertAlign w:val="superscript"/>
        </w:rPr>
        <w:t>-4</w:t>
      </w:r>
      <w:r w:rsidRPr="00D97B1E">
        <w:rPr>
          <w:rFonts w:eastAsia="MS Mincho" w:cs="Times New Roman"/>
          <w:color w:val="auto"/>
        </w:rPr>
        <w:t>, 10</w:t>
      </w:r>
      <w:r w:rsidRPr="00D97B1E">
        <w:rPr>
          <w:rFonts w:eastAsia="MS Mincho" w:cs="Times New Roman"/>
          <w:color w:val="auto"/>
          <w:vertAlign w:val="superscript"/>
        </w:rPr>
        <w:t>-5</w:t>
      </w:r>
      <w:r w:rsidRPr="00D97B1E">
        <w:rPr>
          <w:rFonts w:eastAsia="MS Mincho" w:cs="Times New Roman"/>
          <w:color w:val="auto"/>
        </w:rPr>
        <w:t>, and 10</w:t>
      </w:r>
      <w:r w:rsidRPr="00D97B1E">
        <w:rPr>
          <w:rFonts w:eastAsia="MS Mincho" w:cs="Times New Roman"/>
          <w:color w:val="auto"/>
          <w:vertAlign w:val="superscript"/>
        </w:rPr>
        <w:t>-6</w:t>
      </w:r>
      <w:r w:rsidRPr="00D97B1E">
        <w:rPr>
          <w:rFonts w:eastAsia="MS Mincho" w:cs="Times New Roman"/>
          <w:color w:val="auto"/>
        </w:rPr>
        <w:t xml:space="preserve"> dilutions are then used to calculate intranasally delivered CFUs.</w:t>
      </w:r>
    </w:p>
    <w:p w14:paraId="08D45B77" w14:textId="77777777" w:rsidR="00D97B1E" w:rsidRPr="00D97B1E" w:rsidRDefault="00D97B1E" w:rsidP="004A7136">
      <w:pPr>
        <w:widowControl/>
        <w:autoSpaceDE/>
        <w:autoSpaceDN/>
        <w:adjustRightInd/>
        <w:rPr>
          <w:rFonts w:eastAsia="MS Mincho" w:cs="Times New Roman"/>
          <w:b/>
          <w:color w:val="auto"/>
        </w:rPr>
      </w:pPr>
    </w:p>
    <w:p w14:paraId="55C58DF7" w14:textId="2845617E" w:rsidR="00D97B1E" w:rsidRPr="00D97B1E" w:rsidRDefault="00D97B1E" w:rsidP="004A7136">
      <w:pPr>
        <w:widowControl/>
        <w:autoSpaceDE/>
        <w:autoSpaceDN/>
        <w:adjustRightInd/>
        <w:rPr>
          <w:rFonts w:eastAsia="MS Mincho" w:cs="Times New Roman"/>
          <w:color w:val="auto"/>
        </w:rPr>
      </w:pPr>
      <w:r w:rsidRPr="00D97B1E">
        <w:rPr>
          <w:rFonts w:eastAsia="MS Mincho" w:cs="Times New Roman"/>
          <w:b/>
          <w:color w:val="auto"/>
        </w:rPr>
        <w:t xml:space="preserve">Figure </w:t>
      </w:r>
      <w:r w:rsidR="00730D54">
        <w:rPr>
          <w:rFonts w:eastAsia="MS Mincho" w:cs="Times New Roman"/>
          <w:b/>
          <w:color w:val="auto"/>
        </w:rPr>
        <w:t>5</w:t>
      </w:r>
      <w:r w:rsidRPr="00D97B1E">
        <w:rPr>
          <w:rFonts w:eastAsia="MS Mincho" w:cs="Times New Roman"/>
          <w:b/>
          <w:color w:val="auto"/>
        </w:rPr>
        <w:t>:</w:t>
      </w:r>
      <w:r w:rsidRPr="00D97B1E">
        <w:rPr>
          <w:rFonts w:eastAsia="MS Mincho" w:cs="Times New Roman"/>
          <w:color w:val="auto"/>
        </w:rPr>
        <w:t xml:space="preserve"> </w:t>
      </w:r>
      <w:r w:rsidRPr="00776AE8">
        <w:rPr>
          <w:rFonts w:eastAsia="MS Mincho" w:cs="Times New Roman"/>
          <w:b/>
          <w:color w:val="auto"/>
        </w:rPr>
        <w:t>Cytokine production by spleen cells</w:t>
      </w:r>
      <w:r w:rsidR="007930AB" w:rsidRPr="00776AE8">
        <w:rPr>
          <w:rFonts w:eastAsia="MS Mincho" w:cs="Times New Roman"/>
          <w:b/>
          <w:color w:val="auto"/>
        </w:rPr>
        <w:t xml:space="preserve"> immunized with FHA, Alum/FHA, </w:t>
      </w:r>
      <w:proofErr w:type="spellStart"/>
      <w:r w:rsidR="007930AB" w:rsidRPr="00776AE8">
        <w:rPr>
          <w:rFonts w:eastAsia="MS Mincho" w:cs="Times New Roman"/>
          <w:b/>
          <w:color w:val="auto"/>
        </w:rPr>
        <w:t>BcfA</w:t>
      </w:r>
      <w:proofErr w:type="spellEnd"/>
      <w:r w:rsidR="007930AB" w:rsidRPr="00776AE8">
        <w:rPr>
          <w:rFonts w:eastAsia="MS Mincho" w:cs="Times New Roman"/>
          <w:b/>
          <w:color w:val="auto"/>
        </w:rPr>
        <w:t>/FHA, and Alum/</w:t>
      </w:r>
      <w:proofErr w:type="spellStart"/>
      <w:r w:rsidR="007930AB" w:rsidRPr="00776AE8">
        <w:rPr>
          <w:rFonts w:eastAsia="MS Mincho" w:cs="Times New Roman"/>
          <w:b/>
          <w:color w:val="auto"/>
        </w:rPr>
        <w:t>BcfA</w:t>
      </w:r>
      <w:proofErr w:type="spellEnd"/>
      <w:r w:rsidR="007930AB" w:rsidRPr="00776AE8">
        <w:rPr>
          <w:rFonts w:eastAsia="MS Mincho" w:cs="Times New Roman"/>
          <w:b/>
          <w:color w:val="auto"/>
        </w:rPr>
        <w:t xml:space="preserve">/FHA. </w:t>
      </w:r>
      <w:r w:rsidR="007930AB">
        <w:rPr>
          <w:rFonts w:eastAsia="MS Mincho" w:cs="Times New Roman"/>
          <w:color w:val="auto"/>
        </w:rPr>
        <w:t xml:space="preserve">Dissociated cells were cultured with </w:t>
      </w:r>
      <w:r w:rsidR="00DB1EF8">
        <w:rPr>
          <w:rFonts w:eastAsia="MS Mincho" w:cs="Times New Roman"/>
          <w:color w:val="auto"/>
        </w:rPr>
        <w:t xml:space="preserve">FHA </w:t>
      </w:r>
      <w:r w:rsidR="007930AB">
        <w:rPr>
          <w:rFonts w:eastAsia="MS Mincho" w:cs="Times New Roman"/>
          <w:color w:val="auto"/>
        </w:rPr>
        <w:t>for 7 days</w:t>
      </w:r>
      <w:r w:rsidRPr="00D97B1E">
        <w:rPr>
          <w:rFonts w:eastAsia="MS Mincho" w:cs="Times New Roman"/>
          <w:color w:val="auto"/>
        </w:rPr>
        <w:t xml:space="preserve">. Supernatants were tested by sandwich ELISA for </w:t>
      </w:r>
      <w:r w:rsidR="00AB3E20">
        <w:rPr>
          <w:rFonts w:eastAsia="MS Mincho" w:cs="Times New Roman"/>
          <w:color w:val="auto"/>
        </w:rPr>
        <w:t>(</w:t>
      </w:r>
      <w:r w:rsidRPr="00D97B1E">
        <w:rPr>
          <w:rFonts w:eastAsia="MS Mincho" w:cs="Times New Roman"/>
          <w:color w:val="auto"/>
        </w:rPr>
        <w:t>A) IFN-</w:t>
      </w:r>
      <w:r w:rsidRPr="00D97B1E">
        <w:rPr>
          <w:rFonts w:ascii="Arial" w:eastAsia="MS Mincho" w:hAnsi="Arial" w:cs="Arial"/>
          <w:color w:val="auto"/>
        </w:rPr>
        <w:t>γ</w:t>
      </w:r>
      <w:r w:rsidRPr="00D97B1E">
        <w:rPr>
          <w:rFonts w:eastAsia="MS Mincho" w:cs="Times New Roman"/>
          <w:color w:val="auto"/>
        </w:rPr>
        <w:t xml:space="preserve">, </w:t>
      </w:r>
      <w:r w:rsidR="00AB3E20">
        <w:rPr>
          <w:rFonts w:eastAsia="MS Mincho" w:cs="Times New Roman"/>
          <w:color w:val="auto"/>
        </w:rPr>
        <w:t>(</w:t>
      </w:r>
      <w:r w:rsidRPr="00D97B1E">
        <w:rPr>
          <w:rFonts w:eastAsia="MS Mincho" w:cs="Times New Roman"/>
          <w:color w:val="auto"/>
        </w:rPr>
        <w:t xml:space="preserve">B) IL-17, and </w:t>
      </w:r>
      <w:r w:rsidR="00AB3E20">
        <w:rPr>
          <w:rFonts w:eastAsia="MS Mincho" w:cs="Times New Roman"/>
          <w:color w:val="auto"/>
        </w:rPr>
        <w:t>(</w:t>
      </w:r>
      <w:r w:rsidRPr="00D97B1E">
        <w:rPr>
          <w:rFonts w:eastAsia="MS Mincho" w:cs="Times New Roman"/>
          <w:color w:val="auto"/>
        </w:rPr>
        <w:t xml:space="preserve">C) IL-5. </w:t>
      </w:r>
      <w:r w:rsidR="004D23EF">
        <w:rPr>
          <w:rFonts w:eastAsia="MS Mincho" w:cs="Times New Roman"/>
          <w:color w:val="auto"/>
        </w:rPr>
        <w:t>Errors bars ar</w:t>
      </w:r>
      <w:r w:rsidR="00875766">
        <w:rPr>
          <w:rFonts w:eastAsia="MS Mincho" w:cs="Times New Roman"/>
          <w:color w:val="auto"/>
        </w:rPr>
        <w:t>e expressed as standard deviation</w:t>
      </w:r>
      <w:r w:rsidR="0010453C">
        <w:rPr>
          <w:rFonts w:eastAsia="MS Mincho" w:cs="Times New Roman"/>
          <w:color w:val="auto"/>
        </w:rPr>
        <w:t xml:space="preserve"> </w:t>
      </w:r>
      <w:r w:rsidR="00E26F92">
        <w:rPr>
          <w:rFonts w:eastAsia="MS Mincho" w:cs="Times New Roman"/>
          <w:color w:val="auto"/>
        </w:rPr>
        <w:t>of</w:t>
      </w:r>
      <w:r w:rsidR="0010453C">
        <w:rPr>
          <w:rFonts w:eastAsia="MS Mincho" w:cs="Times New Roman"/>
          <w:color w:val="auto"/>
        </w:rPr>
        <w:t xml:space="preserve"> the mean of each group, n = 5</w:t>
      </w:r>
      <w:r w:rsidR="00AB3E20">
        <w:rPr>
          <w:rFonts w:eastAsia="MS Mincho" w:cs="Times New Roman"/>
          <w:color w:val="auto"/>
        </w:rPr>
        <w:t xml:space="preserve"> per </w:t>
      </w:r>
      <w:r w:rsidR="0010453C">
        <w:rPr>
          <w:rFonts w:eastAsia="MS Mincho" w:cs="Times New Roman"/>
          <w:color w:val="auto"/>
        </w:rPr>
        <w:t>group</w:t>
      </w:r>
      <w:r w:rsidR="004D23EF">
        <w:rPr>
          <w:rFonts w:eastAsia="MS Mincho" w:cs="Times New Roman"/>
          <w:color w:val="auto"/>
        </w:rPr>
        <w:t xml:space="preserve">. </w:t>
      </w:r>
      <w:r w:rsidRPr="00D97B1E">
        <w:rPr>
          <w:rFonts w:eastAsia="MS Mincho" w:cs="Times New Roman"/>
          <w:color w:val="auto"/>
        </w:rPr>
        <w:t>***p &lt; 0.</w:t>
      </w:r>
      <w:r w:rsidR="004D23EF" w:rsidRPr="00D97B1E">
        <w:rPr>
          <w:rFonts w:eastAsia="MS Mincho" w:cs="Times New Roman"/>
          <w:color w:val="auto"/>
        </w:rPr>
        <w:t>00</w:t>
      </w:r>
      <w:r w:rsidR="004D23EF">
        <w:rPr>
          <w:rFonts w:eastAsia="MS Mincho" w:cs="Times New Roman"/>
          <w:color w:val="auto"/>
        </w:rPr>
        <w:t>1</w:t>
      </w:r>
      <w:r w:rsidRPr="00D97B1E">
        <w:rPr>
          <w:rFonts w:eastAsia="MS Mincho" w:cs="Times New Roman"/>
          <w:color w:val="auto"/>
        </w:rPr>
        <w:t>.</w:t>
      </w:r>
      <w:r w:rsidR="004D23EF">
        <w:rPr>
          <w:rFonts w:eastAsia="MS Mincho" w:cs="Times New Roman"/>
          <w:color w:val="auto"/>
        </w:rPr>
        <w:t xml:space="preserve"> The f</w:t>
      </w:r>
      <w:r w:rsidR="00F30103">
        <w:rPr>
          <w:rFonts w:eastAsia="MS Mincho" w:cs="Times New Roman"/>
          <w:color w:val="auto"/>
        </w:rPr>
        <w:t xml:space="preserve">igure is </w:t>
      </w:r>
      <w:r w:rsidR="004D23EF">
        <w:rPr>
          <w:rFonts w:eastAsia="MS Mincho" w:cs="Times New Roman"/>
          <w:color w:val="auto"/>
        </w:rPr>
        <w:t>adapted</w:t>
      </w:r>
      <w:r w:rsidR="00F30103">
        <w:rPr>
          <w:rFonts w:eastAsia="MS Mincho" w:cs="Times New Roman"/>
          <w:color w:val="auto"/>
        </w:rPr>
        <w:t xml:space="preserve"> from </w:t>
      </w:r>
      <w:r w:rsidR="00AB3E20">
        <w:rPr>
          <w:rFonts w:eastAsia="MS Mincho" w:cs="Times New Roman"/>
          <w:color w:val="auto"/>
        </w:rPr>
        <w:t>a previous publication</w:t>
      </w:r>
      <w:r w:rsidRPr="00D97B1E">
        <w:rPr>
          <w:rFonts w:eastAsia="MS Mincho" w:cs="Times New Roman"/>
          <w:color w:val="auto"/>
        </w:rPr>
        <w:fldChar w:fldCharType="begin"/>
      </w:r>
      <w:r w:rsidR="001220CB">
        <w:rPr>
          <w:rFonts w:eastAsia="MS Mincho" w:cs="Times New Roman"/>
          <w:color w:val="auto"/>
        </w:rPr>
        <w:instrText xml:space="preserve"> ADDIN EN.CITE &lt;EndNote&gt;&lt;Cite&gt;&lt;Author&gt;Jennings-Gee&lt;/Author&gt;&lt;Year&gt;2018&lt;/Year&gt;&lt;RecNum&gt;10400&lt;/RecNum&gt;&lt;DisplayText&gt;&lt;style face="superscript"&gt;10&lt;/style&gt;&lt;/DisplayText&gt;&lt;record&gt;&lt;rec-number&gt;10400&lt;/rec-number&gt;&lt;foreign-keys&gt;&lt;key app="EN" db-id="f22efp5szds22oepr2axzt9z5z0rtz9s5edp" timestamp="0"&gt;10400&lt;/key&gt;&lt;/foreign-keys&gt;&lt;ref-type name="Journal Article"&gt;17&lt;/ref-type&gt;&lt;contributors&gt;&lt;authors&gt;&lt;author&gt;Jennings-Gee, J.&lt;/author&gt;&lt;author&gt;Quataert, S.&lt;/author&gt;&lt;author&gt;Ganguly, T.&lt;/author&gt;&lt;author&gt;D&amp;apos;Agostino, R., Jr.&lt;/author&gt;&lt;author&gt;Deora, R.&lt;/author&gt;&lt;author&gt;Dubey, P.&lt;/author&gt;&lt;/authors&gt;&lt;/contributors&gt;&lt;auth-address&gt;Department of Microbiology and Immunology, Wake Forest School of Medicine, Winston-Salem, NC 27101.&amp;#xD;Human Immunology Center Laboratory, University of Rochester Medical Center, Rochester, NY 14642.&amp;#xD;Department of Biostatistical Sciences, Wake Forest School of Medicine, Winston-Salem, NC 27101.&amp;#xD;Department of Microbiology and Immunology, Wake Forest School of Medicine, Winston-Salem, NC 27101 purnima.dubey@osumc.edu rajendar.deora@osumc.edu.&amp;#xD;Department of Microbial Infection and Immunity, Department of Microbiology, The Ohio State University, Columbus, Ohio 43210.&amp;#xD;Department of Pathology, Wake Forest School of Medicine, Winston-Salem, NC 27101 purnima.dubey@osumc.edu rajendar.deora@osumc.edu.&lt;/auth-address&gt;&lt;titles&gt;&lt;title&gt;The adjuvant Bordetella Colonization Factor A attenuates alum-induced Th2 responses and enhances Bordetella pertussis clearance from mouse lungs&lt;/title&gt;&lt;secondary-title&gt;Infect Immun&lt;/secondary-title&gt;&lt;/titles&gt;&lt;periodical&gt;&lt;full-title&gt;Infect Immun&lt;/full-title&gt;&lt;/periodical&gt;&lt;edition&gt;2018/03/14&lt;/edition&gt;&lt;dates&gt;&lt;year&gt;2018&lt;/year&gt;&lt;pub-dates&gt;&lt;date&gt;Mar 12&lt;/date&gt;&lt;/pub-dates&gt;&lt;/dates&gt;&lt;isbn&gt;1098-5522 (Electronic)&amp;#xD;0019-9567 (Linking)&lt;/isbn&gt;&lt;accession-num&gt;29531137&lt;/accession-num&gt;&lt;urls&gt;&lt;related-urls&gt;&lt;url&gt;https://www.ncbi.nlm.nih.gov/pubmed/29531137&lt;/url&gt;&lt;/related-urls&gt;&lt;/urls&gt;&lt;electronic-resource-num&gt;10.1128/IAI.00935-17&lt;/electronic-resource-num&gt;&lt;/record&gt;&lt;/Cite&gt;&lt;/EndNote&gt;</w:instrText>
      </w:r>
      <w:r w:rsidRPr="00D97B1E">
        <w:rPr>
          <w:rFonts w:eastAsia="MS Mincho" w:cs="Times New Roman"/>
          <w:color w:val="auto"/>
        </w:rPr>
        <w:fldChar w:fldCharType="separate"/>
      </w:r>
      <w:r w:rsidR="00ED44C0" w:rsidRPr="00ED44C0">
        <w:rPr>
          <w:rFonts w:eastAsia="MS Mincho" w:cs="Times New Roman"/>
          <w:noProof/>
          <w:color w:val="auto"/>
          <w:vertAlign w:val="superscript"/>
        </w:rPr>
        <w:t>10</w:t>
      </w:r>
      <w:r w:rsidRPr="00D97B1E">
        <w:rPr>
          <w:rFonts w:eastAsia="MS Mincho" w:cs="Times New Roman"/>
          <w:color w:val="auto"/>
        </w:rPr>
        <w:fldChar w:fldCharType="end"/>
      </w:r>
      <w:r w:rsidR="00F30103">
        <w:rPr>
          <w:rFonts w:eastAsia="MS Mincho" w:cs="Times New Roman"/>
          <w:color w:val="auto"/>
        </w:rPr>
        <w:t>.</w:t>
      </w:r>
    </w:p>
    <w:p w14:paraId="16E41D3E" w14:textId="77777777" w:rsidR="00D97B1E" w:rsidRPr="00D97B1E" w:rsidRDefault="00D97B1E" w:rsidP="004A7136">
      <w:pPr>
        <w:widowControl/>
        <w:autoSpaceDE/>
        <w:autoSpaceDN/>
        <w:adjustRightInd/>
        <w:rPr>
          <w:rFonts w:eastAsia="MS Mincho" w:cs="Times New Roman"/>
          <w:color w:val="auto"/>
        </w:rPr>
      </w:pPr>
    </w:p>
    <w:p w14:paraId="48428533" w14:textId="2F1C3257" w:rsidR="00D97B1E" w:rsidRDefault="00D97B1E" w:rsidP="004A7136">
      <w:pPr>
        <w:widowControl/>
        <w:autoSpaceDE/>
        <w:autoSpaceDN/>
        <w:adjustRightInd/>
        <w:rPr>
          <w:rFonts w:eastAsia="MS Mincho" w:cs="Times New Roman"/>
          <w:color w:val="auto"/>
        </w:rPr>
      </w:pPr>
      <w:r w:rsidRPr="00D97B1E">
        <w:rPr>
          <w:rFonts w:eastAsia="MS Mincho" w:cs="Times New Roman"/>
          <w:b/>
          <w:color w:val="auto"/>
        </w:rPr>
        <w:t xml:space="preserve">Figure </w:t>
      </w:r>
      <w:r w:rsidR="00730D54">
        <w:rPr>
          <w:rFonts w:eastAsia="MS Mincho" w:cs="Times New Roman"/>
          <w:b/>
          <w:color w:val="auto"/>
        </w:rPr>
        <w:t>6</w:t>
      </w:r>
      <w:r w:rsidRPr="00D97B1E">
        <w:rPr>
          <w:rFonts w:eastAsia="MS Mincho" w:cs="Times New Roman"/>
          <w:b/>
          <w:color w:val="auto"/>
        </w:rPr>
        <w:t>:</w:t>
      </w:r>
      <w:r w:rsidRPr="00D97B1E">
        <w:rPr>
          <w:rFonts w:eastAsia="MS Mincho" w:cs="Times New Roman"/>
          <w:color w:val="auto"/>
        </w:rPr>
        <w:t xml:space="preserve"> </w:t>
      </w:r>
      <w:r w:rsidRPr="00776AE8">
        <w:rPr>
          <w:rFonts w:eastAsia="MS Mincho" w:cs="Times New Roman"/>
          <w:b/>
          <w:i/>
          <w:color w:val="auto"/>
        </w:rPr>
        <w:t>B. pertussis</w:t>
      </w:r>
      <w:r w:rsidRPr="00776AE8">
        <w:rPr>
          <w:rFonts w:eastAsia="MS Mincho" w:cs="Times New Roman"/>
          <w:b/>
          <w:color w:val="auto"/>
        </w:rPr>
        <w:t xml:space="preserve"> CFUs and calculations from harvested tissue from mice. </w:t>
      </w:r>
      <w:r w:rsidR="00AB3E20">
        <w:rPr>
          <w:rFonts w:eastAsia="MS Mincho" w:cs="Times New Roman"/>
          <w:b/>
          <w:color w:val="auto"/>
        </w:rPr>
        <w:t>(</w:t>
      </w:r>
      <w:r w:rsidRPr="00D97B1E">
        <w:rPr>
          <w:rFonts w:eastAsia="MS Mincho" w:cs="Times New Roman"/>
          <w:color w:val="auto"/>
        </w:rPr>
        <w:t xml:space="preserve">A) </w:t>
      </w:r>
      <w:r w:rsidRPr="00D97B1E">
        <w:rPr>
          <w:rFonts w:eastAsia="MS Mincho" w:cs="Times New Roman"/>
          <w:i/>
          <w:color w:val="auto"/>
        </w:rPr>
        <w:t>B. pertussis</w:t>
      </w:r>
      <w:r w:rsidRPr="00D97B1E">
        <w:rPr>
          <w:rFonts w:eastAsia="MS Mincho" w:cs="Times New Roman"/>
          <w:color w:val="auto"/>
        </w:rPr>
        <w:t xml:space="preserve"> CFUs from homogenized mouse tissue. </w:t>
      </w:r>
      <w:r w:rsidR="00F06599">
        <w:rPr>
          <w:rFonts w:eastAsia="MS Mincho" w:cs="Times New Roman"/>
          <w:color w:val="auto"/>
        </w:rPr>
        <w:t>0.1 mL</w:t>
      </w:r>
      <w:r w:rsidR="00F06599" w:rsidRPr="00D97B1E">
        <w:rPr>
          <w:rFonts w:eastAsia="MS Mincho" w:cs="Times New Roman"/>
          <w:color w:val="auto"/>
        </w:rPr>
        <w:t xml:space="preserve"> </w:t>
      </w:r>
      <w:r w:rsidRPr="00D97B1E">
        <w:rPr>
          <w:rFonts w:eastAsia="MS Mincho" w:cs="Times New Roman"/>
          <w:color w:val="auto"/>
        </w:rPr>
        <w:t>serial dilutions incubated at 37</w:t>
      </w:r>
      <w:r w:rsidR="00786B81">
        <w:rPr>
          <w:rFonts w:eastAsia="MS Mincho" w:cs="Times New Roman"/>
          <w:color w:val="auto"/>
        </w:rPr>
        <w:t xml:space="preserve"> </w:t>
      </w:r>
      <w:r w:rsidRPr="00D97B1E">
        <w:rPr>
          <w:rFonts w:eastAsia="MS Mincho" w:cs="Times New Roman"/>
          <w:color w:val="auto"/>
        </w:rPr>
        <w:t xml:space="preserve">°C for 4 days. </w:t>
      </w:r>
      <w:r w:rsidR="00AB3E20">
        <w:rPr>
          <w:rFonts w:eastAsia="MS Mincho" w:cs="Times New Roman"/>
          <w:color w:val="auto"/>
        </w:rPr>
        <w:t>(</w:t>
      </w:r>
      <w:r w:rsidRPr="00D97B1E">
        <w:rPr>
          <w:rFonts w:eastAsia="MS Mincho" w:cs="Times New Roman"/>
          <w:color w:val="auto"/>
        </w:rPr>
        <w:t xml:space="preserve">B) Calculations based upon CFUs obtained from homogenized trachea. CFUs were multiplied by the respective dilution and then multiplied by 10 to achieve CFUs per </w:t>
      </w:r>
      <w:proofErr w:type="spellStart"/>
      <w:r w:rsidRPr="00D97B1E">
        <w:rPr>
          <w:rFonts w:eastAsia="MS Mincho" w:cs="Times New Roman"/>
          <w:color w:val="auto"/>
        </w:rPr>
        <w:t>mL.</w:t>
      </w:r>
      <w:proofErr w:type="spellEnd"/>
      <w:r w:rsidRPr="00D97B1E">
        <w:rPr>
          <w:rFonts w:eastAsia="MS Mincho" w:cs="Times New Roman"/>
          <w:color w:val="auto"/>
        </w:rPr>
        <w:t xml:space="preserve"> </w:t>
      </w:r>
      <w:proofErr w:type="gramStart"/>
      <w:r w:rsidRPr="00D97B1E">
        <w:rPr>
          <w:rFonts w:eastAsia="MS Mincho" w:cs="Times New Roman"/>
          <w:color w:val="auto"/>
        </w:rPr>
        <w:t>In order to</w:t>
      </w:r>
      <w:proofErr w:type="gramEnd"/>
      <w:r w:rsidRPr="00D97B1E">
        <w:rPr>
          <w:rFonts w:eastAsia="MS Mincho" w:cs="Times New Roman"/>
          <w:color w:val="auto"/>
        </w:rPr>
        <w:t xml:space="preserve"> obtain CFU per organ, the CFUs per mL were multiplied by the total volume in which the organ was homogenized (0.3</w:t>
      </w:r>
      <w:r w:rsidR="00A76F7A">
        <w:rPr>
          <w:rFonts w:eastAsia="MS Mincho" w:cs="Times New Roman"/>
          <w:color w:val="auto"/>
        </w:rPr>
        <w:t xml:space="preserve"> </w:t>
      </w:r>
      <w:r w:rsidRPr="00D97B1E">
        <w:rPr>
          <w:rFonts w:eastAsia="MS Mincho" w:cs="Times New Roman"/>
          <w:color w:val="auto"/>
        </w:rPr>
        <w:t>mL). The CFUs per organ were then log transformed.</w:t>
      </w:r>
    </w:p>
    <w:bookmarkEnd w:id="0"/>
    <w:p w14:paraId="75182EC3" w14:textId="77777777" w:rsidR="00B32616" w:rsidRPr="001B1519" w:rsidRDefault="00B32616" w:rsidP="004A7136">
      <w:pPr>
        <w:rPr>
          <w:rFonts w:asciiTheme="minorHAnsi" w:hAnsiTheme="minorHAnsi" w:cstheme="minorHAnsi"/>
          <w:color w:val="808080" w:themeColor="background1" w:themeShade="80"/>
        </w:rPr>
      </w:pPr>
    </w:p>
    <w:p w14:paraId="64B8CF78" w14:textId="2D09AD1E" w:rsidR="006305D7" w:rsidRPr="001B1519" w:rsidRDefault="006305D7" w:rsidP="004A713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CEEC389" w14:textId="172C48C6" w:rsidR="00776AE8" w:rsidRDefault="00E075F9" w:rsidP="004A7136">
      <w:pPr>
        <w:widowControl/>
        <w:autoSpaceDE/>
        <w:autoSpaceDN/>
        <w:adjustRightInd/>
        <w:rPr>
          <w:rFonts w:cs="Segoe UI"/>
          <w:color w:val="212121"/>
          <w:szCs w:val="23"/>
          <w:shd w:val="clear" w:color="auto" w:fill="FFFFFF"/>
        </w:rPr>
      </w:pPr>
      <w:r w:rsidRPr="00E075F9">
        <w:rPr>
          <w:rFonts w:eastAsia="MS Mincho" w:cs="Times New Roman"/>
          <w:color w:val="auto"/>
        </w:rPr>
        <w:t xml:space="preserve">The comprehensive protocol described here to study vaccine-induced immunity to </w:t>
      </w:r>
      <w:r w:rsidRPr="00E075F9">
        <w:rPr>
          <w:rFonts w:eastAsia="MS Mincho" w:cs="Times New Roman"/>
          <w:i/>
          <w:color w:val="auto"/>
        </w:rPr>
        <w:t>B. pertussis</w:t>
      </w:r>
      <w:r w:rsidRPr="00E075F9">
        <w:rPr>
          <w:rFonts w:eastAsia="MS Mincho" w:cs="Times New Roman"/>
          <w:color w:val="auto"/>
        </w:rPr>
        <w:t xml:space="preserve"> infection will also permit evaluation of host responses to a variety of other pathogens. The protocol discusses methods to deliver immunizations, determine vaccine efficacy following pathogen challenge, and parallel dissection of immune function.</w:t>
      </w:r>
      <w:r w:rsidR="006325E3">
        <w:rPr>
          <w:rFonts w:eastAsia="MS Mincho" w:cs="Times New Roman"/>
          <w:color w:val="auto"/>
        </w:rPr>
        <w:t xml:space="preserve"> In adapting the protocol </w:t>
      </w:r>
      <w:proofErr w:type="gramStart"/>
      <w:r w:rsidR="006325E3">
        <w:rPr>
          <w:rFonts w:eastAsia="MS Mincho" w:cs="Times New Roman"/>
          <w:color w:val="auto"/>
        </w:rPr>
        <w:t>in order to</w:t>
      </w:r>
      <w:proofErr w:type="gramEnd"/>
      <w:r w:rsidR="006325E3">
        <w:rPr>
          <w:rFonts w:eastAsia="MS Mincho" w:cs="Times New Roman"/>
          <w:color w:val="auto"/>
        </w:rPr>
        <w:t xml:space="preserve"> study </w:t>
      </w:r>
      <w:r w:rsidR="00086332">
        <w:rPr>
          <w:rFonts w:eastAsia="MS Mincho" w:cs="Times New Roman"/>
          <w:color w:val="auto"/>
        </w:rPr>
        <w:t>other</w:t>
      </w:r>
      <w:r w:rsidR="006325E3">
        <w:rPr>
          <w:rFonts w:eastAsia="MS Mincho" w:cs="Times New Roman"/>
          <w:color w:val="auto"/>
        </w:rPr>
        <w:t xml:space="preserve"> pathogen</w:t>
      </w:r>
      <w:r w:rsidR="00086332">
        <w:rPr>
          <w:rFonts w:eastAsia="MS Mincho" w:cs="Times New Roman"/>
          <w:color w:val="auto"/>
        </w:rPr>
        <w:t xml:space="preserve">s, </w:t>
      </w:r>
      <w:r w:rsidR="006325E3" w:rsidRPr="00FB2290">
        <w:rPr>
          <w:rFonts w:cs="Segoe UI"/>
          <w:color w:val="212121"/>
          <w:szCs w:val="23"/>
          <w:shd w:val="clear" w:color="auto" w:fill="FFFFFF"/>
        </w:rPr>
        <w:t xml:space="preserve">several parameters would need to be </w:t>
      </w:r>
      <w:r w:rsidR="006325E3">
        <w:rPr>
          <w:rFonts w:cs="Segoe UI"/>
          <w:color w:val="212121"/>
          <w:szCs w:val="23"/>
          <w:shd w:val="clear" w:color="auto" w:fill="FFFFFF"/>
        </w:rPr>
        <w:t>modified</w:t>
      </w:r>
      <w:r w:rsidR="006325E3" w:rsidRPr="00FB2290">
        <w:rPr>
          <w:rFonts w:cs="Segoe UI"/>
          <w:color w:val="212121"/>
          <w:szCs w:val="23"/>
          <w:shd w:val="clear" w:color="auto" w:fill="FFFFFF"/>
        </w:rPr>
        <w:t>. These</w:t>
      </w:r>
      <w:r w:rsidR="006325E3">
        <w:rPr>
          <w:rFonts w:cs="Segoe UI"/>
          <w:color w:val="212121"/>
          <w:szCs w:val="23"/>
          <w:shd w:val="clear" w:color="auto" w:fill="FFFFFF"/>
        </w:rPr>
        <w:t xml:space="preserve"> </w:t>
      </w:r>
      <w:r w:rsidR="006325E3" w:rsidRPr="00FB2290">
        <w:rPr>
          <w:rFonts w:cs="Segoe UI"/>
          <w:color w:val="212121"/>
          <w:szCs w:val="23"/>
          <w:shd w:val="clear" w:color="auto" w:fill="FFFFFF"/>
        </w:rPr>
        <w:t xml:space="preserve">include, </w:t>
      </w:r>
      <w:r w:rsidR="006325E3">
        <w:rPr>
          <w:rFonts w:cs="Segoe UI"/>
          <w:color w:val="212121"/>
          <w:szCs w:val="23"/>
          <w:shd w:val="clear" w:color="auto" w:fill="FFFFFF"/>
        </w:rPr>
        <w:t>b</w:t>
      </w:r>
      <w:r w:rsidR="006B0C63">
        <w:rPr>
          <w:rFonts w:cs="Segoe UI"/>
          <w:color w:val="212121"/>
          <w:szCs w:val="23"/>
          <w:shd w:val="clear" w:color="auto" w:fill="FFFFFF"/>
        </w:rPr>
        <w:t>ut are not limited to</w:t>
      </w:r>
      <w:r w:rsidR="006325E3" w:rsidRPr="00FB2290">
        <w:rPr>
          <w:rFonts w:cs="Segoe UI"/>
          <w:color w:val="212121"/>
          <w:szCs w:val="23"/>
          <w:shd w:val="clear" w:color="auto" w:fill="FFFFFF"/>
        </w:rPr>
        <w:t xml:space="preserve">, </w:t>
      </w:r>
      <w:r w:rsidR="006B0C63">
        <w:rPr>
          <w:rFonts w:cs="Segoe UI"/>
          <w:color w:val="212121"/>
          <w:szCs w:val="23"/>
          <w:shd w:val="clear" w:color="auto" w:fill="FFFFFF"/>
        </w:rPr>
        <w:t xml:space="preserve">the </w:t>
      </w:r>
      <w:r w:rsidR="006325E3">
        <w:rPr>
          <w:rFonts w:cs="Segoe UI"/>
          <w:color w:val="212121"/>
          <w:szCs w:val="23"/>
          <w:shd w:val="clear" w:color="auto" w:fill="FFFFFF"/>
        </w:rPr>
        <w:t xml:space="preserve">mode of animal anesthesia, </w:t>
      </w:r>
      <w:r w:rsidR="006325E3" w:rsidRPr="00FB2290">
        <w:rPr>
          <w:rFonts w:cs="Segoe UI"/>
          <w:color w:val="212121"/>
          <w:szCs w:val="23"/>
          <w:shd w:val="clear" w:color="auto" w:fill="FFFFFF"/>
        </w:rPr>
        <w:t>vaccine</w:t>
      </w:r>
      <w:r w:rsidR="006325E3">
        <w:rPr>
          <w:rFonts w:cs="Segoe UI"/>
          <w:color w:val="212121"/>
          <w:szCs w:val="23"/>
          <w:shd w:val="clear" w:color="auto" w:fill="FFFFFF"/>
        </w:rPr>
        <w:t xml:space="preserve"> composition,</w:t>
      </w:r>
      <w:r w:rsidR="006325E3" w:rsidRPr="00FB2290">
        <w:rPr>
          <w:rFonts w:cs="Segoe UI"/>
          <w:color w:val="212121"/>
          <w:szCs w:val="23"/>
          <w:shd w:val="clear" w:color="auto" w:fill="FFFFFF"/>
        </w:rPr>
        <w:t xml:space="preserve"> dose</w:t>
      </w:r>
      <w:r w:rsidR="006325E3">
        <w:rPr>
          <w:rFonts w:cs="Segoe UI"/>
          <w:color w:val="212121"/>
          <w:szCs w:val="23"/>
          <w:shd w:val="clear" w:color="auto" w:fill="FFFFFF"/>
        </w:rPr>
        <w:t>, and route of administration. In addition, the</w:t>
      </w:r>
      <w:r w:rsidR="006325E3" w:rsidRPr="00FB2290">
        <w:rPr>
          <w:rFonts w:cs="Segoe UI"/>
          <w:color w:val="212121"/>
          <w:szCs w:val="23"/>
          <w:shd w:val="clear" w:color="auto" w:fill="FFFFFF"/>
        </w:rPr>
        <w:t xml:space="preserve"> dose and route of administration of the challenged pathogen</w:t>
      </w:r>
      <w:r w:rsidR="006325E3">
        <w:rPr>
          <w:rFonts w:cs="Segoe UI"/>
          <w:color w:val="212121"/>
          <w:szCs w:val="23"/>
          <w:shd w:val="clear" w:color="auto" w:fill="FFFFFF"/>
        </w:rPr>
        <w:t xml:space="preserve"> of interest</w:t>
      </w:r>
      <w:r w:rsidR="006325E3" w:rsidRPr="00FB2290">
        <w:rPr>
          <w:rFonts w:cs="Segoe UI"/>
          <w:color w:val="212121"/>
          <w:szCs w:val="23"/>
          <w:shd w:val="clear" w:color="auto" w:fill="FFFFFF"/>
        </w:rPr>
        <w:t xml:space="preserve">, </w:t>
      </w:r>
      <w:r w:rsidR="006325E3">
        <w:rPr>
          <w:rFonts w:cs="Segoe UI"/>
          <w:color w:val="212121"/>
          <w:szCs w:val="23"/>
          <w:shd w:val="clear" w:color="auto" w:fill="FFFFFF"/>
        </w:rPr>
        <w:t>selected tissue for harvest</w:t>
      </w:r>
      <w:r w:rsidR="006325E3" w:rsidRPr="00FB2290">
        <w:rPr>
          <w:rFonts w:cs="Segoe UI"/>
          <w:color w:val="212121"/>
          <w:szCs w:val="23"/>
          <w:shd w:val="clear" w:color="auto" w:fill="FFFFFF"/>
        </w:rPr>
        <w:t xml:space="preserve">, </w:t>
      </w:r>
      <w:r w:rsidR="006B0C63">
        <w:rPr>
          <w:rFonts w:cs="Segoe UI"/>
          <w:color w:val="212121"/>
          <w:szCs w:val="23"/>
          <w:shd w:val="clear" w:color="auto" w:fill="FFFFFF"/>
        </w:rPr>
        <w:t xml:space="preserve">and downstream </w:t>
      </w:r>
      <w:r w:rsidR="006325E3" w:rsidRPr="00FB2290">
        <w:rPr>
          <w:rFonts w:cs="Segoe UI"/>
          <w:color w:val="212121"/>
          <w:szCs w:val="23"/>
          <w:shd w:val="clear" w:color="auto" w:fill="FFFFFF"/>
        </w:rPr>
        <w:t xml:space="preserve">evaluation of </w:t>
      </w:r>
      <w:r w:rsidR="006B0C63">
        <w:rPr>
          <w:rFonts w:cs="Segoe UI"/>
          <w:color w:val="212121"/>
          <w:szCs w:val="23"/>
          <w:shd w:val="clear" w:color="auto" w:fill="FFFFFF"/>
        </w:rPr>
        <w:t xml:space="preserve">immune responses are factors that </w:t>
      </w:r>
      <w:r w:rsidR="00E26F92">
        <w:rPr>
          <w:rFonts w:cs="Segoe UI"/>
          <w:color w:val="212121"/>
          <w:szCs w:val="23"/>
          <w:shd w:val="clear" w:color="auto" w:fill="FFFFFF"/>
        </w:rPr>
        <w:t xml:space="preserve">may be modified for the </w:t>
      </w:r>
      <w:r w:rsidR="006B0C63">
        <w:rPr>
          <w:rFonts w:cs="Segoe UI"/>
          <w:color w:val="212121"/>
          <w:szCs w:val="23"/>
          <w:shd w:val="clear" w:color="auto" w:fill="FFFFFF"/>
        </w:rPr>
        <w:t>pathogen/disease of interest.</w:t>
      </w:r>
    </w:p>
    <w:p w14:paraId="18F09BB7" w14:textId="77777777" w:rsidR="00E2766B" w:rsidRPr="00E075F9" w:rsidRDefault="00E2766B" w:rsidP="004A7136">
      <w:pPr>
        <w:widowControl/>
        <w:autoSpaceDE/>
        <w:autoSpaceDN/>
        <w:adjustRightInd/>
        <w:rPr>
          <w:rFonts w:eastAsia="MS Mincho" w:cs="Times New Roman"/>
          <w:color w:val="auto"/>
        </w:rPr>
      </w:pPr>
    </w:p>
    <w:p w14:paraId="04B37160" w14:textId="38BF998E" w:rsidR="00E075F9" w:rsidRDefault="00E075F9" w:rsidP="004A7136">
      <w:pPr>
        <w:widowControl/>
        <w:autoSpaceDE/>
        <w:autoSpaceDN/>
        <w:adjustRightInd/>
        <w:rPr>
          <w:rFonts w:eastAsia="MS Mincho" w:cs="Times New Roman"/>
          <w:color w:val="auto"/>
        </w:rPr>
      </w:pPr>
      <w:r w:rsidRPr="00E075F9">
        <w:rPr>
          <w:rFonts w:eastAsia="MS Mincho" w:cs="Times New Roman"/>
          <w:color w:val="auto"/>
        </w:rPr>
        <w:t xml:space="preserve">The mouse model of </w:t>
      </w:r>
      <w:r w:rsidRPr="00E075F9">
        <w:rPr>
          <w:rFonts w:eastAsia="MS Mincho" w:cs="Times New Roman"/>
          <w:i/>
          <w:color w:val="auto"/>
        </w:rPr>
        <w:t>B. pertussis</w:t>
      </w:r>
      <w:r w:rsidRPr="00E075F9">
        <w:rPr>
          <w:rFonts w:eastAsia="MS Mincho" w:cs="Times New Roman"/>
          <w:color w:val="auto"/>
        </w:rPr>
        <w:t xml:space="preserve"> infection is widely used and is an excellent model for pathogenesis and vaccinology studies</w:t>
      </w:r>
      <w:r w:rsidRPr="00E075F9">
        <w:rPr>
          <w:rFonts w:eastAsia="MS Mincho" w:cs="Times New Roman"/>
          <w:color w:val="auto"/>
        </w:rPr>
        <w:fldChar w:fldCharType="begin">
          <w:fldData xml:space="preserve">PEVuZE5vdGU+PENpdGU+PEF1dGhvcj5Db25vdmVyPC9BdXRob3I+PFllYXI+MjAxMDwvWWVhcj48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</w:fldData>
        </w:fldChar>
      </w:r>
      <w:r w:rsidR="001220CB">
        <w:rPr>
          <w:rFonts w:eastAsia="MS Mincho" w:cs="Times New Roman"/>
          <w:color w:val="auto"/>
        </w:rPr>
        <w:instrText xml:space="preserve"> ADDIN EN.CITE </w:instrText>
      </w:r>
      <w:r w:rsidR="001220CB">
        <w:rPr>
          <w:rFonts w:eastAsia="MS Mincho" w:cs="Times New Roman"/>
          <w:color w:val="auto"/>
        </w:rPr>
        <w:fldChar w:fldCharType="begin">
          <w:fldData xml:space="preserve">PEVuZE5vdGU+PENpdGU+PEF1dGhvcj5Db25vdmVyPC9BdXRob3I+PFllYXI+MjAxMDwvWWVhcj48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</w:fldData>
        </w:fldChar>
      </w:r>
      <w:r w:rsidR="001220CB">
        <w:rPr>
          <w:rFonts w:eastAsia="MS Mincho" w:cs="Times New Roman"/>
          <w:color w:val="auto"/>
        </w:rPr>
        <w:instrText xml:space="preserve"> ADDIN EN.CITE.DATA </w:instrText>
      </w:r>
      <w:r w:rsidR="001220CB">
        <w:rPr>
          <w:rFonts w:eastAsia="MS Mincho" w:cs="Times New Roman"/>
          <w:color w:val="auto"/>
        </w:rPr>
      </w:r>
      <w:r w:rsidR="001220CB">
        <w:rPr>
          <w:rFonts w:eastAsia="MS Mincho" w:cs="Times New Roman"/>
          <w:color w:val="auto"/>
        </w:rPr>
        <w:fldChar w:fldCharType="end"/>
      </w:r>
      <w:r w:rsidRPr="00E075F9">
        <w:rPr>
          <w:rFonts w:eastAsia="MS Mincho" w:cs="Times New Roman"/>
          <w:color w:val="auto"/>
        </w:rPr>
      </w:r>
      <w:r w:rsidRPr="00E075F9">
        <w:rPr>
          <w:rFonts w:eastAsia="MS Mincho" w:cs="Times New Roman"/>
          <w:color w:val="auto"/>
        </w:rPr>
        <w:fldChar w:fldCharType="separate"/>
      </w:r>
      <w:r w:rsidR="005F6052" w:rsidRPr="005F6052">
        <w:rPr>
          <w:rFonts w:eastAsia="MS Mincho" w:cs="Times New Roman"/>
          <w:noProof/>
          <w:color w:val="auto"/>
          <w:vertAlign w:val="superscript"/>
        </w:rPr>
        <w:t>16-20</w:t>
      </w:r>
      <w:r w:rsidRPr="00E075F9">
        <w:rPr>
          <w:rFonts w:eastAsia="MS Mincho" w:cs="Times New Roman"/>
          <w:color w:val="auto"/>
        </w:rPr>
        <w:fldChar w:fldCharType="end"/>
      </w:r>
      <w:r w:rsidRPr="00E075F9">
        <w:rPr>
          <w:rFonts w:eastAsia="MS Mincho" w:cs="Times New Roman"/>
          <w:color w:val="auto"/>
        </w:rPr>
        <w:t xml:space="preserve">. Murine models exhibit many similarities to human infection, including: </w:t>
      </w:r>
      <w:proofErr w:type="spellStart"/>
      <w:r w:rsidRPr="00E075F9">
        <w:rPr>
          <w:rFonts w:eastAsia="MS Mincho" w:cs="Times New Roman"/>
          <w:color w:val="auto"/>
        </w:rPr>
        <w:t>i</w:t>
      </w:r>
      <w:proofErr w:type="spellEnd"/>
      <w:r w:rsidRPr="00E075F9">
        <w:rPr>
          <w:rFonts w:eastAsia="MS Mincho" w:cs="Times New Roman"/>
          <w:color w:val="auto"/>
        </w:rPr>
        <w:t xml:space="preserve">) bacteria are limited to the respiratory tract and multiply rapidly, ii) young animals display comparatively severe infections, iii) good correspondence between vaccines that protect children against pertussis and those that protect mice against infection, </w:t>
      </w:r>
      <w:r w:rsidR="00236C23">
        <w:rPr>
          <w:rFonts w:eastAsia="MS Mincho" w:cs="Times New Roman"/>
          <w:color w:val="auto"/>
        </w:rPr>
        <w:t xml:space="preserve">and </w:t>
      </w:r>
      <w:r w:rsidRPr="00E075F9">
        <w:rPr>
          <w:rFonts w:eastAsia="MS Mincho" w:cs="Times New Roman"/>
          <w:color w:val="auto"/>
        </w:rPr>
        <w:t xml:space="preserve">iv) </w:t>
      </w:r>
      <w:r w:rsidRPr="00E075F9">
        <w:rPr>
          <w:rFonts w:eastAsia="MS Mincho" w:cs="Times New Roman"/>
          <w:i/>
          <w:color w:val="auto"/>
        </w:rPr>
        <w:t>B. pertussis</w:t>
      </w:r>
      <w:r w:rsidRPr="00E075F9">
        <w:rPr>
          <w:rFonts w:eastAsia="MS Mincho" w:cs="Times New Roman"/>
          <w:color w:val="auto"/>
        </w:rPr>
        <w:t xml:space="preserve">-specific </w:t>
      </w:r>
      <w:r w:rsidR="001D4B72">
        <w:rPr>
          <w:rFonts w:eastAsia="MS Mincho" w:cs="Times New Roman"/>
          <w:color w:val="auto"/>
        </w:rPr>
        <w:t>T-cell</w:t>
      </w:r>
      <w:r w:rsidRPr="00E075F9">
        <w:rPr>
          <w:rFonts w:eastAsia="MS Mincho" w:cs="Times New Roman"/>
          <w:color w:val="auto"/>
        </w:rPr>
        <w:t>s and antibodies mediate natural and vaccine-induced protective immunity</w:t>
      </w:r>
      <w:r w:rsidR="00A73972">
        <w:rPr>
          <w:rFonts w:eastAsia="MS Mincho" w:cs="Times New Roman"/>
          <w:color w:val="auto"/>
        </w:rPr>
        <w:fldChar w:fldCharType="begin">
          <w:fldData xml:space="preserve">PEVuZE5vdGU+PENpdGU+PEF1dGhvcj5EZW5vZWw8L0F1dGhvcj48WWVhcj4yMDA1PC9ZZWFyPjxS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</w:fldData>
        </w:fldChar>
      </w:r>
      <w:r w:rsidR="001220CB">
        <w:rPr>
          <w:rFonts w:eastAsia="MS Mincho" w:cs="Times New Roman"/>
          <w:color w:val="auto"/>
        </w:rPr>
        <w:instrText xml:space="preserve"> ADDIN EN.CITE </w:instrText>
      </w:r>
      <w:r w:rsidR="001220CB">
        <w:rPr>
          <w:rFonts w:eastAsia="MS Mincho" w:cs="Times New Roman"/>
          <w:color w:val="auto"/>
        </w:rPr>
        <w:fldChar w:fldCharType="begin">
          <w:fldData xml:space="preserve">PEVuZE5vdGU+PENpdGU+PEF1dGhvcj5EZW5vZWw8L0F1dGhvcj48WWVhcj4yMDA1PC9ZZWFyPjxS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</w:fldData>
        </w:fldChar>
      </w:r>
      <w:r w:rsidR="001220CB">
        <w:rPr>
          <w:rFonts w:eastAsia="MS Mincho" w:cs="Times New Roman"/>
          <w:color w:val="auto"/>
        </w:rPr>
        <w:instrText xml:space="preserve"> ADDIN EN.CITE.DATA </w:instrText>
      </w:r>
      <w:r w:rsidR="001220CB">
        <w:rPr>
          <w:rFonts w:eastAsia="MS Mincho" w:cs="Times New Roman"/>
          <w:color w:val="auto"/>
        </w:rPr>
      </w:r>
      <w:r w:rsidR="001220CB">
        <w:rPr>
          <w:rFonts w:eastAsia="MS Mincho" w:cs="Times New Roman"/>
          <w:color w:val="auto"/>
        </w:rPr>
        <w:fldChar w:fldCharType="end"/>
      </w:r>
      <w:r w:rsidR="00A73972">
        <w:rPr>
          <w:rFonts w:eastAsia="MS Mincho" w:cs="Times New Roman"/>
          <w:color w:val="auto"/>
        </w:rPr>
      </w:r>
      <w:r w:rsidR="00A73972">
        <w:rPr>
          <w:rFonts w:eastAsia="MS Mincho" w:cs="Times New Roman"/>
          <w:color w:val="auto"/>
        </w:rPr>
        <w:fldChar w:fldCharType="separate"/>
      </w:r>
      <w:r w:rsidR="005F6052" w:rsidRPr="005F6052">
        <w:rPr>
          <w:rFonts w:eastAsia="MS Mincho" w:cs="Times New Roman"/>
          <w:noProof/>
          <w:color w:val="auto"/>
          <w:vertAlign w:val="superscript"/>
        </w:rPr>
        <w:t>21-24</w:t>
      </w:r>
      <w:r w:rsidR="00A73972">
        <w:rPr>
          <w:rFonts w:eastAsia="MS Mincho" w:cs="Times New Roman"/>
          <w:color w:val="auto"/>
        </w:rPr>
        <w:fldChar w:fldCharType="end"/>
      </w:r>
      <w:r w:rsidRPr="00E075F9">
        <w:rPr>
          <w:rFonts w:eastAsia="MS Mincho" w:cs="Times New Roman"/>
          <w:color w:val="auto"/>
        </w:rPr>
        <w:t>. Therefore, the murine model permits</w:t>
      </w:r>
      <w:r w:rsidR="00236C23">
        <w:rPr>
          <w:rFonts w:eastAsia="MS Mincho" w:cs="Times New Roman"/>
          <w:color w:val="auto"/>
        </w:rPr>
        <w:t xml:space="preserve"> the</w:t>
      </w:r>
      <w:r w:rsidRPr="00E075F9">
        <w:rPr>
          <w:rFonts w:eastAsia="MS Mincho" w:cs="Times New Roman"/>
          <w:color w:val="auto"/>
        </w:rPr>
        <w:t xml:space="preserve"> study of immunization</w:t>
      </w:r>
      <w:r w:rsidR="00236C23">
        <w:rPr>
          <w:rFonts w:eastAsia="MS Mincho" w:cs="Times New Roman"/>
          <w:color w:val="auto"/>
        </w:rPr>
        <w:t xml:space="preserve"> effects</w:t>
      </w:r>
      <w:r w:rsidRPr="00E075F9">
        <w:rPr>
          <w:rFonts w:eastAsia="MS Mincho" w:cs="Times New Roman"/>
          <w:color w:val="auto"/>
        </w:rPr>
        <w:t xml:space="preserve"> on </w:t>
      </w:r>
      <w:r w:rsidRPr="00E075F9">
        <w:rPr>
          <w:rFonts w:eastAsia="MS Mincho" w:cs="Times New Roman"/>
          <w:color w:val="auto"/>
        </w:rPr>
        <w:lastRenderedPageBreak/>
        <w:t>bacterial clearance</w:t>
      </w:r>
      <w:r w:rsidRPr="00E075F9">
        <w:rPr>
          <w:rFonts w:eastAsia="MS Mincho" w:cs="Times New Roman"/>
          <w:color w:val="auto"/>
        </w:rPr>
        <w:fldChar w:fldCharType="begin"/>
      </w:r>
      <w:r w:rsidR="00FE0332">
        <w:rPr>
          <w:rFonts w:eastAsia="MS Mincho" w:cs="Times New Roman"/>
          <w:color w:val="auto"/>
        </w:rPr>
        <w:instrText xml:space="preserve"> ADDIN EN.CITE &lt;EndNote&gt;&lt;Cite&gt;&lt;Author&gt;Higgs&lt;/Author&gt;&lt;Year&gt;2012&lt;/Year&gt;&lt;RecNum&gt;9778&lt;/RecNum&gt;&lt;DisplayText&gt;&lt;style face="superscript"&gt;25&lt;/style&gt;&lt;/DisplayText&gt;&lt;record&gt;&lt;rec-number&gt;9778&lt;/rec-number&gt;&lt;foreign-keys&gt;&lt;key app="EN" db-id="f22efp5szds22oepr2axzt9z5z0rtz9s5edp" timestamp="0"&gt;9778&lt;/key&gt;&lt;/foreign-keys&gt;&lt;ref-type name="Journal Article"&gt;17&lt;/ref-type&gt;&lt;contributors&gt;&lt;authors&gt;&lt;author&gt;Higgs, R.&lt;/author&gt;&lt;author&gt;Higgins, S. C.&lt;/author&gt;&lt;author&gt;Ross, P. J.&lt;/author&gt;&lt;author&gt;Mills, K. H.&lt;/author&gt;&lt;/authors&gt;&lt;/contributors&gt;&lt;auth-address&gt;Immunology Research Centre, Trinity Biomedical Sciences Institute, School of Biochemistry and Immunology, Dublin, Ireland.&lt;/auth-address&gt;&lt;titles&gt;&lt;title&gt;Immunity to the respiratory pathogen Bordetella pertussis&lt;/title&gt;&lt;secondary-title&gt;Mucosal Immunol&lt;/secondary-title&gt;&lt;/titles&gt;&lt;periodical&gt;&lt;full-title&gt;Mucosal Immunol&lt;/full-title&gt;&lt;/periodical&gt;&lt;pages&gt;485-500&lt;/pages&gt;&lt;volume&gt;5&lt;/volume&gt;&lt;number&gt;5&lt;/number&gt;&lt;edition&gt;2012/06/22&lt;/edition&gt;&lt;dates&gt;&lt;year&gt;2012&lt;/year&gt;&lt;pub-dates&gt;&lt;date&gt;Sep&lt;/date&gt;&lt;/pub-dates&gt;&lt;/dates&gt;&lt;isbn&gt;1935-3456 (Electronic)&amp;#xD;1933-0219 (Linking)&lt;/isbn&gt;&lt;accession-num&gt;22718262&lt;/accession-num&gt;&lt;urls&gt;&lt;related-urls&gt;&lt;url&gt;http://www.ncbi.nlm.nih.gov/pubmed/22718262&lt;/url&gt;&lt;/related-urls&gt;&lt;/urls&gt;&lt;electronic-resource-num&gt;mi201254 [pii]&amp;#xD;10.1038/mi.2012.54&lt;/electronic-resource-num&gt;&lt;language&gt;eng&lt;/language&gt;&lt;/record&gt;&lt;/Cite&gt;&lt;/EndNote&gt;</w:instrText>
      </w:r>
      <w:r w:rsidRPr="00E075F9">
        <w:rPr>
          <w:rFonts w:eastAsia="MS Mincho" w:cs="Times New Roman"/>
          <w:color w:val="auto"/>
        </w:rPr>
        <w:fldChar w:fldCharType="separate"/>
      </w:r>
      <w:r w:rsidR="005F6052" w:rsidRPr="005F6052">
        <w:rPr>
          <w:rFonts w:eastAsia="MS Mincho" w:cs="Times New Roman"/>
          <w:noProof/>
          <w:color w:val="auto"/>
          <w:vertAlign w:val="superscript"/>
        </w:rPr>
        <w:t>25</w:t>
      </w:r>
      <w:r w:rsidRPr="00E075F9">
        <w:rPr>
          <w:rFonts w:eastAsia="MS Mincho" w:cs="Times New Roman"/>
          <w:color w:val="auto"/>
        </w:rPr>
        <w:fldChar w:fldCharType="end"/>
      </w:r>
      <w:r w:rsidRPr="00E075F9">
        <w:rPr>
          <w:rFonts w:eastAsia="MS Mincho" w:cs="Times New Roman"/>
          <w:color w:val="auto"/>
        </w:rPr>
        <w:t xml:space="preserve">. Another advantage of using mice to model </w:t>
      </w:r>
      <w:r w:rsidR="007A2B6A" w:rsidRPr="00054234">
        <w:rPr>
          <w:rFonts w:eastAsia="MS Mincho" w:cs="Times New Roman"/>
          <w:i/>
          <w:color w:val="auto"/>
        </w:rPr>
        <w:t xml:space="preserve">B. </w:t>
      </w:r>
      <w:r w:rsidRPr="00054234">
        <w:rPr>
          <w:rFonts w:eastAsia="MS Mincho" w:cs="Times New Roman"/>
          <w:i/>
          <w:color w:val="auto"/>
        </w:rPr>
        <w:t>pertussis</w:t>
      </w:r>
      <w:r w:rsidRPr="00E075F9">
        <w:rPr>
          <w:rFonts w:eastAsia="MS Mincho" w:cs="Times New Roman"/>
          <w:color w:val="auto"/>
        </w:rPr>
        <w:t xml:space="preserve"> </w:t>
      </w:r>
      <w:r w:rsidR="007A2B6A">
        <w:rPr>
          <w:rFonts w:eastAsia="MS Mincho" w:cs="Times New Roman"/>
          <w:color w:val="auto"/>
        </w:rPr>
        <w:t xml:space="preserve">infections </w:t>
      </w:r>
      <w:r w:rsidRPr="00E075F9">
        <w:rPr>
          <w:rFonts w:eastAsia="MS Mincho" w:cs="Times New Roman"/>
          <w:color w:val="auto"/>
        </w:rPr>
        <w:t xml:space="preserve">is the </w:t>
      </w:r>
      <w:r w:rsidR="007A2B6A">
        <w:rPr>
          <w:rFonts w:eastAsia="MS Mincho" w:cs="Times New Roman"/>
          <w:color w:val="auto"/>
        </w:rPr>
        <w:t xml:space="preserve">availability of genetically modified knockout and transgenic animals to study </w:t>
      </w:r>
      <w:r w:rsidRPr="00E075F9">
        <w:rPr>
          <w:rFonts w:eastAsia="MS Mincho" w:cs="Times New Roman"/>
          <w:color w:val="auto"/>
        </w:rPr>
        <w:t>critical players in vaccine-induced immune responses</w:t>
      </w:r>
      <w:r w:rsidRPr="00E075F9">
        <w:rPr>
          <w:rFonts w:eastAsia="MS Mincho" w:cs="Times New Roman"/>
          <w:color w:val="auto"/>
        </w:rPr>
        <w:fldChar w:fldCharType="begin">
          <w:fldData xml:space="preserve">PEVuZE5vdGU+PENpdGU+PEF1dGhvcj5BbHZpbmc8L0F1dGhvcj48WWVhcj4yMDAyPC9ZZWFyPjxS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</w:fldData>
        </w:fldChar>
      </w:r>
      <w:r w:rsidR="00DC13B4">
        <w:rPr>
          <w:rFonts w:eastAsia="MS Mincho" w:cs="Times New Roman"/>
          <w:color w:val="auto"/>
        </w:rPr>
        <w:instrText xml:space="preserve"> ADDIN EN.CITE </w:instrText>
      </w:r>
      <w:r w:rsidR="00DC13B4">
        <w:rPr>
          <w:rFonts w:eastAsia="MS Mincho" w:cs="Times New Roman"/>
          <w:color w:val="auto"/>
        </w:rPr>
        <w:fldChar w:fldCharType="begin">
          <w:fldData xml:space="preserve">PEVuZE5vdGU+PENpdGU+PEF1dGhvcj5BbHZpbmc8L0F1dGhvcj48WWVhcj4yMDAyPC9ZZWFyPjxS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</w:fldData>
        </w:fldChar>
      </w:r>
      <w:r w:rsidR="00DC13B4">
        <w:rPr>
          <w:rFonts w:eastAsia="MS Mincho" w:cs="Times New Roman"/>
          <w:color w:val="auto"/>
        </w:rPr>
        <w:instrText xml:space="preserve"> ADDIN EN.CITE.DATA </w:instrText>
      </w:r>
      <w:r w:rsidR="00DC13B4">
        <w:rPr>
          <w:rFonts w:eastAsia="MS Mincho" w:cs="Times New Roman"/>
          <w:color w:val="auto"/>
        </w:rPr>
      </w:r>
      <w:r w:rsidR="00DC13B4">
        <w:rPr>
          <w:rFonts w:eastAsia="MS Mincho" w:cs="Times New Roman"/>
          <w:color w:val="auto"/>
        </w:rPr>
        <w:fldChar w:fldCharType="end"/>
      </w:r>
      <w:r w:rsidRPr="00E075F9">
        <w:rPr>
          <w:rFonts w:eastAsia="MS Mincho" w:cs="Times New Roman"/>
          <w:color w:val="auto"/>
        </w:rPr>
      </w:r>
      <w:r w:rsidRPr="00E075F9">
        <w:rPr>
          <w:rFonts w:eastAsia="MS Mincho" w:cs="Times New Roman"/>
          <w:color w:val="auto"/>
        </w:rPr>
        <w:fldChar w:fldCharType="separate"/>
      </w:r>
      <w:r w:rsidR="005F6052" w:rsidRPr="005F6052">
        <w:rPr>
          <w:rFonts w:eastAsia="MS Mincho" w:cs="Times New Roman"/>
          <w:noProof/>
          <w:color w:val="auto"/>
          <w:vertAlign w:val="superscript"/>
        </w:rPr>
        <w:t>19,26</w:t>
      </w:r>
      <w:r w:rsidRPr="00E075F9">
        <w:rPr>
          <w:rFonts w:eastAsia="MS Mincho" w:cs="Times New Roman"/>
          <w:color w:val="auto"/>
        </w:rPr>
        <w:fldChar w:fldCharType="end"/>
      </w:r>
      <w:r w:rsidRPr="00E075F9">
        <w:rPr>
          <w:rFonts w:eastAsia="MS Mincho" w:cs="Times New Roman"/>
          <w:color w:val="auto"/>
        </w:rPr>
        <w:t>.</w:t>
      </w:r>
    </w:p>
    <w:p w14:paraId="3DAD0BD0" w14:textId="77777777" w:rsidR="006000D9" w:rsidRDefault="006000D9" w:rsidP="004A7136">
      <w:pPr>
        <w:widowControl/>
        <w:autoSpaceDE/>
        <w:autoSpaceDN/>
        <w:adjustRightInd/>
        <w:rPr>
          <w:rFonts w:eastAsia="MS Mincho" w:cs="Times New Roman"/>
          <w:color w:val="auto"/>
        </w:rPr>
      </w:pPr>
    </w:p>
    <w:p w14:paraId="69C68128" w14:textId="2C5AF94D" w:rsidR="002E75DB" w:rsidRDefault="00796E50" w:rsidP="004A7136">
      <w:pPr>
        <w:widowControl/>
        <w:autoSpaceDE/>
        <w:autoSpaceDN/>
        <w:adjustRightInd/>
        <w:rPr>
          <w:rFonts w:eastAsia="MS Mincho" w:cs="Times New Roman"/>
          <w:color w:val="auto"/>
        </w:rPr>
      </w:pPr>
      <w:proofErr w:type="gramStart"/>
      <w:r>
        <w:rPr>
          <w:rFonts w:eastAsia="MS Mincho" w:cs="Times New Roman"/>
          <w:color w:val="auto"/>
        </w:rPr>
        <w:t>The</w:t>
      </w:r>
      <w:r w:rsidR="00E075F9" w:rsidRPr="00E075F9">
        <w:rPr>
          <w:rFonts w:eastAsia="MS Mincho" w:cs="Times New Roman"/>
          <w:color w:val="auto"/>
        </w:rPr>
        <w:t xml:space="preserve"> majority of</w:t>
      </w:r>
      <w:proofErr w:type="gramEnd"/>
      <w:r w:rsidR="00E075F9" w:rsidRPr="00E075F9">
        <w:rPr>
          <w:rFonts w:eastAsia="MS Mincho" w:cs="Times New Roman"/>
          <w:color w:val="auto"/>
        </w:rPr>
        <w:t xml:space="preserve"> immunizations are administered parenterally, specifically </w:t>
      </w:r>
      <w:r w:rsidR="00E075F9" w:rsidRPr="004A7136">
        <w:rPr>
          <w:rFonts w:eastAsia="MS Mincho" w:cs="Times New Roman"/>
          <w:i/>
          <w:color w:val="auto"/>
        </w:rPr>
        <w:t xml:space="preserve">via </w:t>
      </w:r>
      <w:r w:rsidR="00E075F9" w:rsidRPr="00E075F9">
        <w:rPr>
          <w:rFonts w:eastAsia="MS Mincho" w:cs="Times New Roman"/>
          <w:color w:val="auto"/>
        </w:rPr>
        <w:t>the intramuscular</w:t>
      </w:r>
      <w:r w:rsidR="00BE5C0F">
        <w:rPr>
          <w:rFonts w:eastAsia="MS Mincho" w:cs="Times New Roman"/>
          <w:color w:val="auto"/>
        </w:rPr>
        <w:t xml:space="preserve"> (</w:t>
      </w:r>
      <w:proofErr w:type="spellStart"/>
      <w:r w:rsidR="00BE5C0F">
        <w:rPr>
          <w:rFonts w:eastAsia="MS Mincho" w:cs="Times New Roman"/>
          <w:color w:val="auto"/>
        </w:rPr>
        <w:t>i.m.</w:t>
      </w:r>
      <w:proofErr w:type="spellEnd"/>
      <w:r w:rsidR="00BE5C0F">
        <w:rPr>
          <w:rFonts w:eastAsia="MS Mincho" w:cs="Times New Roman"/>
          <w:color w:val="auto"/>
        </w:rPr>
        <w:t>)</w:t>
      </w:r>
      <w:r w:rsidR="00E075F9" w:rsidRPr="00E075F9">
        <w:rPr>
          <w:rFonts w:eastAsia="MS Mincho" w:cs="Times New Roman"/>
          <w:color w:val="auto"/>
        </w:rPr>
        <w:t xml:space="preserve"> route. </w:t>
      </w:r>
      <w:r w:rsidR="00E075F9" w:rsidRPr="00E075F9">
        <w:rPr>
          <w:rFonts w:eastAsia="MS Mincho"/>
          <w:color w:val="auto"/>
        </w:rPr>
        <w:t>This route is preferred because</w:t>
      </w:r>
      <w:r w:rsidR="00E075F9" w:rsidRPr="00E075F9">
        <w:rPr>
          <w:rFonts w:eastAsia="MS Mincho" w:cs="Times New Roman"/>
          <w:color w:val="auto"/>
        </w:rPr>
        <w:t xml:space="preserve"> it elicits systemic immunity with minimal local reactogenicity</w:t>
      </w:r>
      <w:r w:rsidR="00E075F9" w:rsidRPr="00E075F9">
        <w:rPr>
          <w:rFonts w:eastAsia="MS Mincho" w:cs="Times New Roman"/>
          <w:color w:val="auto"/>
        </w:rPr>
        <w:fldChar w:fldCharType="begin">
          <w:fldData xml:space="preserve">PEVuZE5vdGU+PENpdGU+PEF1dGhvcj5JcHA8L0F1dGhvcj48WWVhcj4xOTg5PC9ZZWFyPjxSZWNO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</w:fldData>
        </w:fldChar>
      </w:r>
      <w:r w:rsidR="005F6052">
        <w:rPr>
          <w:rFonts w:eastAsia="MS Mincho" w:cs="Times New Roman"/>
          <w:color w:val="auto"/>
        </w:rPr>
        <w:instrText xml:space="preserve"> ADDIN EN.CITE </w:instrText>
      </w:r>
      <w:r w:rsidR="005F6052">
        <w:rPr>
          <w:rFonts w:eastAsia="MS Mincho" w:cs="Times New Roman"/>
          <w:color w:val="auto"/>
        </w:rPr>
        <w:fldChar w:fldCharType="begin">
          <w:fldData xml:space="preserve">PEVuZE5vdGU+PENpdGU+PEF1dGhvcj5JcHA8L0F1dGhvcj48WWVhcj4xOTg5PC9ZZWFyPjxSZWNO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</w:fldData>
        </w:fldChar>
      </w:r>
      <w:r w:rsidR="005F6052">
        <w:rPr>
          <w:rFonts w:eastAsia="MS Mincho" w:cs="Times New Roman"/>
          <w:color w:val="auto"/>
        </w:rPr>
        <w:instrText xml:space="preserve"> ADDIN EN.CITE.DATA </w:instrText>
      </w:r>
      <w:r w:rsidR="005F6052">
        <w:rPr>
          <w:rFonts w:eastAsia="MS Mincho" w:cs="Times New Roman"/>
          <w:color w:val="auto"/>
        </w:rPr>
      </w:r>
      <w:r w:rsidR="005F6052">
        <w:rPr>
          <w:rFonts w:eastAsia="MS Mincho" w:cs="Times New Roman"/>
          <w:color w:val="auto"/>
        </w:rPr>
        <w:fldChar w:fldCharType="end"/>
      </w:r>
      <w:r w:rsidR="00E075F9" w:rsidRPr="00E075F9">
        <w:rPr>
          <w:rFonts w:eastAsia="MS Mincho" w:cs="Times New Roman"/>
          <w:color w:val="auto"/>
        </w:rPr>
      </w:r>
      <w:r w:rsidR="00E075F9" w:rsidRPr="00E075F9">
        <w:rPr>
          <w:rFonts w:eastAsia="MS Mincho" w:cs="Times New Roman"/>
          <w:color w:val="auto"/>
        </w:rPr>
        <w:fldChar w:fldCharType="separate"/>
      </w:r>
      <w:r w:rsidR="005F6052" w:rsidRPr="005F6052">
        <w:rPr>
          <w:rFonts w:eastAsia="MS Mincho" w:cs="Times New Roman"/>
          <w:noProof/>
          <w:color w:val="auto"/>
          <w:vertAlign w:val="superscript"/>
        </w:rPr>
        <w:t>27-29</w:t>
      </w:r>
      <w:r w:rsidR="00E075F9" w:rsidRPr="00E075F9">
        <w:rPr>
          <w:rFonts w:eastAsia="MS Mincho" w:cs="Times New Roman"/>
          <w:color w:val="auto"/>
        </w:rPr>
        <w:fldChar w:fldCharType="end"/>
      </w:r>
      <w:r w:rsidR="00E075F9" w:rsidRPr="00E075F9">
        <w:rPr>
          <w:rFonts w:eastAsia="MS Mincho" w:cs="Times New Roman"/>
          <w:color w:val="auto"/>
        </w:rPr>
        <w:t xml:space="preserve">. </w:t>
      </w:r>
      <w:r w:rsidR="00B47EA0">
        <w:rPr>
          <w:rFonts w:eastAsia="MS Mincho" w:cs="Times New Roman"/>
          <w:color w:val="auto"/>
        </w:rPr>
        <w:t>A</w:t>
      </w:r>
      <w:r w:rsidR="00E075F9" w:rsidRPr="00E075F9">
        <w:rPr>
          <w:rFonts w:eastAsia="MS Mincho" w:cs="Times New Roman"/>
          <w:color w:val="auto"/>
        </w:rPr>
        <w:t>lternative</w:t>
      </w:r>
      <w:r w:rsidR="00B47EA0">
        <w:rPr>
          <w:rFonts w:eastAsia="MS Mincho" w:cs="Times New Roman"/>
          <w:color w:val="auto"/>
        </w:rPr>
        <w:t>s</w:t>
      </w:r>
      <w:r w:rsidR="00E075F9" w:rsidRPr="00E075F9">
        <w:rPr>
          <w:rFonts w:eastAsia="MS Mincho" w:cs="Times New Roman"/>
          <w:color w:val="auto"/>
        </w:rPr>
        <w:t xml:space="preserve"> to intramuscular injections </w:t>
      </w:r>
      <w:r w:rsidR="00B47EA0">
        <w:rPr>
          <w:rFonts w:eastAsia="MS Mincho" w:cs="Times New Roman"/>
          <w:color w:val="auto"/>
        </w:rPr>
        <w:t>include subcutaneous (</w:t>
      </w:r>
      <w:proofErr w:type="spellStart"/>
      <w:r w:rsidR="00B47EA0">
        <w:rPr>
          <w:rFonts w:eastAsia="MS Mincho" w:cs="Times New Roman"/>
          <w:color w:val="auto"/>
        </w:rPr>
        <w:t>s.c.</w:t>
      </w:r>
      <w:proofErr w:type="spellEnd"/>
      <w:r w:rsidR="00B47EA0">
        <w:rPr>
          <w:rFonts w:eastAsia="MS Mincho" w:cs="Times New Roman"/>
          <w:color w:val="auto"/>
        </w:rPr>
        <w:t>) or intraperitoneal (</w:t>
      </w:r>
      <w:proofErr w:type="spellStart"/>
      <w:r w:rsidR="00B47EA0">
        <w:rPr>
          <w:rFonts w:eastAsia="MS Mincho" w:cs="Times New Roman"/>
          <w:color w:val="auto"/>
        </w:rPr>
        <w:t>i.p.</w:t>
      </w:r>
      <w:proofErr w:type="spellEnd"/>
      <w:r w:rsidR="00B47EA0">
        <w:rPr>
          <w:rFonts w:eastAsia="MS Mincho" w:cs="Times New Roman"/>
          <w:color w:val="auto"/>
        </w:rPr>
        <w:t>)</w:t>
      </w:r>
      <w:r w:rsidR="00E075F9" w:rsidRPr="00E075F9">
        <w:rPr>
          <w:rFonts w:eastAsia="MS Mincho" w:cs="Times New Roman"/>
          <w:color w:val="auto"/>
        </w:rPr>
        <w:t xml:space="preserve"> delivery</w:t>
      </w:r>
      <w:r w:rsidR="005706CA">
        <w:rPr>
          <w:rFonts w:eastAsia="MS Mincho" w:cs="Times New Roman"/>
          <w:color w:val="auto"/>
        </w:rPr>
        <w:t>,</w:t>
      </w:r>
      <w:r w:rsidR="00E075F9" w:rsidRPr="00E075F9">
        <w:rPr>
          <w:rFonts w:eastAsia="MS Mincho" w:cs="Times New Roman"/>
          <w:color w:val="auto"/>
        </w:rPr>
        <w:t xml:space="preserve"> </w:t>
      </w:r>
      <w:r w:rsidR="005706CA">
        <w:rPr>
          <w:rFonts w:eastAsia="MS Mincho" w:cs="Times New Roman"/>
          <w:color w:val="auto"/>
        </w:rPr>
        <w:t xml:space="preserve">which also </w:t>
      </w:r>
      <w:r w:rsidR="00CB0850">
        <w:rPr>
          <w:rFonts w:eastAsia="MS Mincho" w:cs="Times New Roman"/>
          <w:color w:val="auto"/>
        </w:rPr>
        <w:t>induce system</w:t>
      </w:r>
      <w:r w:rsidR="001F5D51">
        <w:rPr>
          <w:rFonts w:eastAsia="MS Mincho" w:cs="Times New Roman"/>
          <w:color w:val="auto"/>
        </w:rPr>
        <w:t>ic</w:t>
      </w:r>
      <w:r w:rsidR="00CB0850">
        <w:rPr>
          <w:rFonts w:eastAsia="MS Mincho" w:cs="Times New Roman"/>
          <w:color w:val="auto"/>
        </w:rPr>
        <w:t xml:space="preserve"> responses. Subcutaneous routes are </w:t>
      </w:r>
      <w:r w:rsidR="00236C23">
        <w:rPr>
          <w:rFonts w:eastAsia="MS Mincho" w:cs="Times New Roman"/>
          <w:color w:val="auto"/>
        </w:rPr>
        <w:t xml:space="preserve">also </w:t>
      </w:r>
      <w:r w:rsidR="00CB0850">
        <w:rPr>
          <w:rFonts w:eastAsia="MS Mincho" w:cs="Times New Roman"/>
          <w:color w:val="auto"/>
        </w:rPr>
        <w:t>attractive</w:t>
      </w:r>
      <w:r w:rsidR="00236C23">
        <w:rPr>
          <w:rFonts w:eastAsia="MS Mincho" w:cs="Times New Roman"/>
          <w:color w:val="auto"/>
        </w:rPr>
        <w:t>, as</w:t>
      </w:r>
      <w:r w:rsidR="00E075F9" w:rsidRPr="00E075F9">
        <w:rPr>
          <w:rFonts w:eastAsia="MS Mincho" w:cs="Times New Roman"/>
          <w:color w:val="auto"/>
        </w:rPr>
        <w:t xml:space="preserve"> there is a large population of resident antigen presenting cells (APC) </w:t>
      </w:r>
      <w:r w:rsidR="00CB0850">
        <w:rPr>
          <w:rFonts w:eastAsia="MS Mincho" w:cs="Times New Roman"/>
          <w:color w:val="auto"/>
        </w:rPr>
        <w:t xml:space="preserve">within the dermis </w:t>
      </w:r>
      <w:r w:rsidR="00E075F9" w:rsidRPr="00E075F9">
        <w:rPr>
          <w:rFonts w:eastAsia="MS Mincho" w:cs="Times New Roman"/>
          <w:color w:val="auto"/>
        </w:rPr>
        <w:t>with access to the vascular and lymphatic systems</w:t>
      </w:r>
      <w:r w:rsidR="00E075F9" w:rsidRPr="00E075F9">
        <w:rPr>
          <w:rFonts w:eastAsia="MS Mincho" w:cs="Times New Roman"/>
          <w:color w:val="auto"/>
        </w:rPr>
        <w:fldChar w:fldCharType="begin"/>
      </w:r>
      <w:r w:rsidR="005F6052">
        <w:rPr>
          <w:rFonts w:eastAsia="MS Mincho" w:cs="Times New Roman"/>
          <w:color w:val="auto"/>
        </w:rPr>
        <w:instrText xml:space="preserve"> ADDIN EN.CITE &lt;EndNote&gt;&lt;Cite&gt;&lt;Author&gt;Zhang&lt;/Author&gt;&lt;Year&gt;2015&lt;/Year&gt;&lt;RecNum&gt;10403&lt;/RecNum&gt;&lt;DisplayText&gt;&lt;style face="superscript"&gt;30&lt;/style&gt;&lt;/DisplayText&gt;&lt;record&gt;&lt;rec-number&gt;10403&lt;/rec-number&gt;&lt;foreign-keys&gt;&lt;key app="EN" db-id="rrxx2waxrwzwebefren5va9v25xzxzspsavs" timestamp="1533614831"&gt;10403&lt;/key&gt;&lt;/foreign-keys&gt;&lt;ref-type name="Journal Article"&gt;17&lt;/ref-type&gt;&lt;contributors&gt;&lt;authors&gt;&lt;author&gt;Zhang, L.&lt;/author&gt;&lt;author&gt;Wang, W.&lt;/author&gt;&lt;author&gt;Wang, S.&lt;/author&gt;&lt;/authors&gt;&lt;/contributors&gt;&lt;auth-address&gt;a 1 Department of Infectious Diseases, The First Affiliated Hospital with Nanjing Medical University, Nanjing 210029, China.&amp;#xD;b 2 China-US Vaccine Research Center, The First Affiliated Hospital with Nanjing Medical University, Nanjing 210029, China.&amp;#xD;c 3 Wang Biologics, LLC, Chesterfield, MO 63017, USA ; Current affiliation: Bayer HealthCare, Berkeley, CA 94710, USA.&amp;#xD;d 4 Department of Medicine, University of Massachusetts Medical School, Worcester, MA 01605, USA.&lt;/auth-address&gt;&lt;titles&gt;&lt;title&gt;Effect of vaccine administration modality on immunogenicity and efficacy&lt;/title&gt;&lt;secondary-title&gt;Expert Rev Vaccines&lt;/secondary-title&gt;&lt;/titles&gt;&lt;periodical&gt;&lt;full-title&gt;Expert Rev Vaccines&lt;/full-title&gt;&lt;/periodical&gt;&lt;pages&gt;1509-23&lt;/pages&gt;&lt;volume&gt;14&lt;/volume&gt;&lt;number&gt;11&lt;/number&gt;&lt;edition&gt;2015/08/28&lt;/edition&gt;&lt;keywords&gt;&lt;keyword&gt;Humans&lt;/keyword&gt;&lt;keyword&gt;Treatment Outcome&lt;/keyword&gt;&lt;keyword&gt;Vaccines/*administration &amp;amp; dosage&lt;/keyword&gt;&lt;keyword&gt;administration&lt;/keyword&gt;&lt;keyword&gt;efficacy&lt;/keyword&gt;&lt;keyword&gt;immunogenicity&lt;/keyword&gt;&lt;keyword&gt;vaccination&lt;/keyword&gt;&lt;keyword&gt;vaccine&lt;/keyword&gt;&lt;keyword&gt;vaccine delivery&lt;/keyword&gt;&lt;/keywords&gt;&lt;dates&gt;&lt;year&gt;2015&lt;/year&gt;&lt;/dates&gt;&lt;isbn&gt;1744-8395 (Electronic)&amp;#xD;1476-0584 (Linking)&lt;/isbn&gt;&lt;accession-num&gt;26313239&lt;/accession-num&gt;&lt;urls&gt;&lt;related-urls&gt;&lt;url&gt;https://www.ncbi.nlm.nih.gov/pubmed/26313239&lt;/url&gt;&lt;/related-urls&gt;&lt;/urls&gt;&lt;custom2&gt;PMC4915566&lt;/custom2&gt;&lt;electronic-resource-num&gt;10.1586/14760584.2015.1081067&lt;/electronic-resource-num&gt;&lt;/record&gt;&lt;/Cite&gt;&lt;/EndNote&gt;</w:instrText>
      </w:r>
      <w:r w:rsidR="00E075F9" w:rsidRPr="00E075F9">
        <w:rPr>
          <w:rFonts w:eastAsia="MS Mincho" w:cs="Times New Roman"/>
          <w:color w:val="auto"/>
        </w:rPr>
        <w:fldChar w:fldCharType="separate"/>
      </w:r>
      <w:r w:rsidR="005F6052" w:rsidRPr="005F6052">
        <w:rPr>
          <w:rFonts w:eastAsia="MS Mincho" w:cs="Times New Roman"/>
          <w:noProof/>
          <w:color w:val="auto"/>
          <w:vertAlign w:val="superscript"/>
        </w:rPr>
        <w:t>30</w:t>
      </w:r>
      <w:r w:rsidR="00E075F9" w:rsidRPr="00E075F9">
        <w:rPr>
          <w:rFonts w:eastAsia="MS Mincho" w:cs="Times New Roman"/>
          <w:color w:val="auto"/>
        </w:rPr>
        <w:fldChar w:fldCharType="end"/>
      </w:r>
      <w:r w:rsidR="00E075F9" w:rsidRPr="00E075F9">
        <w:rPr>
          <w:rFonts w:eastAsia="MS Mincho" w:cs="Times New Roman"/>
          <w:color w:val="auto"/>
        </w:rPr>
        <w:t>. However, intradermal delivery has not been explored for the pertussis vaccine.</w:t>
      </w:r>
      <w:r w:rsidR="005706CA">
        <w:rPr>
          <w:rFonts w:eastAsia="MS Mincho" w:cs="Times New Roman"/>
          <w:color w:val="auto"/>
        </w:rPr>
        <w:t xml:space="preserve"> Intraperitoneal</w:t>
      </w:r>
      <w:r w:rsidR="00D44DA5">
        <w:rPr>
          <w:rFonts w:eastAsia="MS Mincho" w:cs="Times New Roman"/>
          <w:color w:val="auto"/>
        </w:rPr>
        <w:t xml:space="preserve"> delivery of </w:t>
      </w:r>
      <w:r w:rsidR="005706CA">
        <w:rPr>
          <w:rFonts w:eastAsia="MS Mincho" w:cs="Times New Roman"/>
          <w:color w:val="auto"/>
        </w:rPr>
        <w:t xml:space="preserve">experimental </w:t>
      </w:r>
      <w:proofErr w:type="spellStart"/>
      <w:r w:rsidR="005706CA">
        <w:rPr>
          <w:rFonts w:eastAsia="MS Mincho" w:cs="Times New Roman"/>
          <w:color w:val="auto"/>
        </w:rPr>
        <w:t>aPV</w:t>
      </w:r>
      <w:proofErr w:type="spellEnd"/>
      <w:r w:rsidR="005706CA">
        <w:rPr>
          <w:rFonts w:eastAsia="MS Mincho" w:cs="Times New Roman"/>
          <w:color w:val="auto"/>
        </w:rPr>
        <w:t xml:space="preserve"> generates similar immunity to i</w:t>
      </w:r>
      <w:r w:rsidR="00236C23">
        <w:rPr>
          <w:rFonts w:eastAsia="MS Mincho" w:cs="Times New Roman"/>
          <w:color w:val="auto"/>
        </w:rPr>
        <w:t>ntramuscular</w:t>
      </w:r>
      <w:r w:rsidR="005706CA">
        <w:rPr>
          <w:rFonts w:eastAsia="MS Mincho" w:cs="Times New Roman"/>
          <w:color w:val="auto"/>
        </w:rPr>
        <w:t xml:space="preserve"> immunization</w:t>
      </w:r>
      <w:r w:rsidR="004E1EA8">
        <w:rPr>
          <w:rFonts w:eastAsia="MS Mincho" w:cs="Times New Roman"/>
          <w:color w:val="auto"/>
        </w:rPr>
        <w:fldChar w:fldCharType="begin"/>
      </w:r>
      <w:r w:rsidR="004E1EA8">
        <w:rPr>
          <w:rFonts w:eastAsia="MS Mincho" w:cs="Times New Roman"/>
          <w:color w:val="auto"/>
        </w:rPr>
        <w:instrText xml:space="preserve"> ADDIN EN.CITE &lt;EndNote&gt;&lt;Cite&gt;&lt;Author&gt;Ross&lt;/Author&gt;&lt;Year&gt;2013&lt;/Year&gt;&lt;RecNum&gt;9863&lt;/RecNum&gt;&lt;DisplayText&gt;&lt;style face="superscript"&gt;31&lt;/style&gt;&lt;/DisplayText&gt;&lt;record&gt;&lt;rec-number&gt;9863&lt;/rec-number&gt;&lt;foreign-keys&gt;&lt;key app="EN" db-id="f22efp5szds22oepr2axzt9z5z0rtz9s5edp" timestamp="0"&gt;9863&lt;/key&gt;&lt;/foreign-keys&gt;&lt;ref-type name="Journal Article"&gt;17&lt;/ref-type&gt;&lt;contributors&gt;&lt;authors&gt;&lt;author&gt;Ross, P. J.&lt;/author&gt;&lt;author&gt;Sutton, C. E.&lt;/author&gt;&lt;author&gt;Higgins, S.&lt;/author&gt;&lt;author&gt;Allen, A. C.&lt;/author&gt;&lt;author&gt;Walsh, K.&lt;/author&gt;&lt;author&gt;Misiak, A.&lt;/author&gt;&lt;author&gt;Lavelle, E. C.&lt;/author&gt;&lt;author&gt;McLoughlin, R. M.&lt;/author&gt;&lt;author&gt;Mills, K. H.&lt;/author&gt;&lt;/authors&gt;&lt;/contributors&gt;&lt;auth-address&gt;Immune Regulation Research Group, School of Biochemistry and Immunology, Trinity Biomedical Sciences Institute, Trinity College Dublin, Dublin, Ireland.&lt;/auth-address&gt;&lt;titles&gt;&lt;title&gt;Relative Contribution of Th1 and Th17 Cells in Adaptive Immunity to Bordetella pertussis: Towards the Rational Design of an Improved Acellular Pertussis Vaccine&lt;/title&gt;&lt;secondary-title&gt;PLoS Pathog&lt;/secondary-title&gt;&lt;/titles&gt;&lt;pages&gt;e1003264&lt;/pages&gt;&lt;volume&gt;9&lt;/volume&gt;&lt;number&gt;4&lt;/number&gt;&lt;edition&gt;2013/04/18&lt;/edition&gt;&lt;dates&gt;&lt;year&gt;2013&lt;/year&gt;&lt;pub-dates&gt;&lt;date&gt;Apr&lt;/date&gt;&lt;/pub-dates&gt;&lt;/dates&gt;&lt;isbn&gt;1553-7374 (Electronic)&amp;#xD;1553-7366 (Linking)&lt;/isbn&gt;&lt;accession-num&gt;23592988&lt;/accession-num&gt;&lt;urls&gt;&lt;related-urls&gt;&lt;url&gt;http://www.ncbi.nlm.nih.gov/pubmed/23592988&lt;/url&gt;&lt;/related-urls&gt;&lt;/urls&gt;&lt;electronic-resource-num&gt;10.1371/journal.ppat.1003264&amp;#xD;PPATHOGENS-D-12-01753 [pii]&lt;/electronic-resource-num&gt;&lt;language&gt;eng&lt;/language&gt;&lt;/record&gt;&lt;/Cite&gt;&lt;/EndNote&gt;</w:instrText>
      </w:r>
      <w:r w:rsidR="004E1EA8">
        <w:rPr>
          <w:rFonts w:eastAsia="MS Mincho" w:cs="Times New Roman"/>
          <w:color w:val="auto"/>
        </w:rPr>
        <w:fldChar w:fldCharType="separate"/>
      </w:r>
      <w:r w:rsidR="004E1EA8" w:rsidRPr="004E1EA8">
        <w:rPr>
          <w:rFonts w:eastAsia="MS Mincho" w:cs="Times New Roman"/>
          <w:noProof/>
          <w:color w:val="auto"/>
          <w:vertAlign w:val="superscript"/>
        </w:rPr>
        <w:t>31</w:t>
      </w:r>
      <w:r w:rsidR="004E1EA8">
        <w:rPr>
          <w:rFonts w:eastAsia="MS Mincho" w:cs="Times New Roman"/>
          <w:color w:val="auto"/>
        </w:rPr>
        <w:fldChar w:fldCharType="end"/>
      </w:r>
      <w:r w:rsidR="005706CA">
        <w:rPr>
          <w:rFonts w:eastAsia="MS Mincho" w:cs="Times New Roman"/>
          <w:color w:val="auto"/>
        </w:rPr>
        <w:t xml:space="preserve"> and is a reliable injection route for murine studies, albeit impractical for clinical use.</w:t>
      </w:r>
      <w:r w:rsidR="00BE5C0F">
        <w:rPr>
          <w:rFonts w:eastAsia="MS Mincho" w:cs="Times New Roman"/>
          <w:color w:val="auto"/>
        </w:rPr>
        <w:t xml:space="preserve"> </w:t>
      </w:r>
    </w:p>
    <w:p w14:paraId="31AC7A92" w14:textId="77777777" w:rsidR="002E75DB" w:rsidRDefault="002E75DB" w:rsidP="004A7136">
      <w:pPr>
        <w:widowControl/>
        <w:autoSpaceDE/>
        <w:autoSpaceDN/>
        <w:adjustRightInd/>
        <w:rPr>
          <w:rFonts w:eastAsia="MS Mincho" w:cs="Times New Roman"/>
          <w:color w:val="auto"/>
        </w:rPr>
      </w:pPr>
    </w:p>
    <w:p w14:paraId="73111B7B" w14:textId="7678726C" w:rsidR="00E075F9" w:rsidRDefault="00BE5C0F" w:rsidP="004A7136">
      <w:pPr>
        <w:widowControl/>
        <w:autoSpaceDE/>
        <w:autoSpaceDN/>
        <w:adjustRightInd/>
        <w:rPr>
          <w:rFonts w:eastAsia="MS Mincho" w:cs="Times New Roman"/>
          <w:color w:val="auto"/>
        </w:rPr>
      </w:pPr>
      <w:r>
        <w:rPr>
          <w:rFonts w:eastAsia="MS Mincho" w:cs="Times New Roman"/>
          <w:color w:val="auto"/>
        </w:rPr>
        <w:t xml:space="preserve">This protocol utilizes the </w:t>
      </w:r>
      <w:proofErr w:type="spellStart"/>
      <w:r>
        <w:rPr>
          <w:rFonts w:eastAsia="MS Mincho" w:cs="Times New Roman"/>
          <w:color w:val="auto"/>
        </w:rPr>
        <w:t>i.m.</w:t>
      </w:r>
      <w:proofErr w:type="spellEnd"/>
      <w:r>
        <w:rPr>
          <w:rFonts w:eastAsia="MS Mincho" w:cs="Times New Roman"/>
          <w:color w:val="auto"/>
        </w:rPr>
        <w:t xml:space="preserve"> immunization route, </w:t>
      </w:r>
      <w:r w:rsidR="001C7741">
        <w:rPr>
          <w:rFonts w:eastAsia="MS Mincho" w:cs="Times New Roman"/>
          <w:color w:val="auto"/>
        </w:rPr>
        <w:t xml:space="preserve">which provides protection in </w:t>
      </w:r>
      <w:r w:rsidR="008E28E2">
        <w:rPr>
          <w:rFonts w:eastAsia="MS Mincho" w:cs="Times New Roman"/>
          <w:color w:val="auto"/>
        </w:rPr>
        <w:t>the lungs</w:t>
      </w:r>
      <w:r w:rsidR="002E75DB">
        <w:rPr>
          <w:rFonts w:eastAsia="MS Mincho" w:cs="Times New Roman"/>
          <w:color w:val="auto"/>
        </w:rPr>
        <w:t xml:space="preserve"> but not the nasopharynx</w:t>
      </w:r>
      <w:r w:rsidR="002E75DB">
        <w:rPr>
          <w:rFonts w:eastAsia="MS Mincho" w:cs="Times New Roman"/>
          <w:color w:val="auto"/>
        </w:rPr>
        <w:fldChar w:fldCharType="begin"/>
      </w:r>
      <w:r w:rsidR="002E75DB">
        <w:rPr>
          <w:rFonts w:eastAsia="MS Mincho" w:cs="Times New Roman"/>
          <w:color w:val="auto"/>
        </w:rPr>
        <w:instrText xml:space="preserve"> ADDIN EN.CITE &lt;EndNote&gt;&lt;Cite&gt;&lt;Author&gt;Warfel&lt;/Author&gt;&lt;Year&gt;2014&lt;/Year&gt;&lt;RecNum&gt;9968&lt;/RecNum&gt;&lt;DisplayText&gt;&lt;style face="superscript"&gt;32&lt;/style&gt;&lt;/DisplayText&gt;&lt;record&gt;&lt;rec-number&gt;9968&lt;/rec-number&gt;&lt;foreign-keys&gt;&lt;key app="EN" db-id="f22efp5szds22oepr2axzt9z5z0rtz9s5edp" timestamp="0"&gt;9968&lt;/key&gt;&lt;/foreign-keys&gt;&lt;ref-type name="Journal Article"&gt;17&lt;/ref-type&gt;&lt;contributors&gt;&lt;authors&gt;&lt;author&gt;Warfel, J. M.&lt;/author&gt;&lt;author&gt;Zimmerman, L. I.&lt;/author&gt;&lt;author&gt;Merkel, T. J.&lt;/author&gt;&lt;/authors&gt;&lt;/contributors&gt;&lt;auth-address&gt;Division of Bacterial, Parasitic and Allergenic Products, Center for Biologics Evaluation and Research, US Food and Drug Administration, Bethesda, MD, 20892.&lt;/auth-address&gt;&lt;titles&gt;&lt;title&gt;Acellular pertussis vaccines protect against disease but fail to prevent infection and transmission in a nonhuman primate model&lt;/title&gt;&lt;secondary-title&gt;Proc Natl Acad Sci U S A&lt;/secondary-title&gt;&lt;/titles&gt;&lt;pages&gt;787-92&lt;/pages&gt;&lt;volume&gt;111&lt;/volume&gt;&lt;number&gt;2&lt;/number&gt;&lt;edition&gt;2013/11/28&lt;/edition&gt;&lt;keywords&gt;&lt;keyword&gt;Age Factors&lt;/keyword&gt;&lt;keyword&gt;Analysis of Variance&lt;/keyword&gt;&lt;keyword&gt;Animals&lt;/keyword&gt;&lt;keyword&gt;Antibodies, Bacterial/blood&lt;/keyword&gt;&lt;keyword&gt;Colony Count, Microbial&lt;/keyword&gt;&lt;keyword&gt;Diphtheria-Tetanus-acellular Pertussis Vaccines/*pharmacology&lt;/keyword&gt;&lt;keyword&gt;Enzyme-Linked Immunosorbent Assay&lt;/keyword&gt;&lt;keyword&gt;Leukocytes, Mononuclear&lt;/keyword&gt;&lt;keyword&gt;Papio&lt;/keyword&gt;&lt;keyword&gt;United States/epidemiology&lt;/keyword&gt;&lt;keyword&gt;Whooping Cough/*epidemiology/*prevention &amp;amp; control&lt;/keyword&gt;&lt;/keywords&gt;&lt;dates&gt;&lt;year&gt;2014&lt;/year&gt;&lt;pub-dates&gt;&lt;date&gt;Jan 14&lt;/date&gt;&lt;/pub-dates&gt;&lt;/dates&gt;&lt;isbn&gt;1091-6490 (Electronic)&amp;#xD;0027-8424 (Linking)&lt;/isbn&gt;&lt;accession-num&gt;24277828&lt;/accession-num&gt;&lt;urls&gt;&lt;related-urls&gt;&lt;url&gt;http://www.ncbi.nlm.nih.gov/pubmed/24277828&lt;/url&gt;&lt;/related-urls&gt;&lt;/urls&gt;&lt;electronic-resource-num&gt;1314688110 [pii]&amp;#xD;10.1073/pnas.1314688110&lt;/electronic-resource-num&gt;&lt;language&gt;eng&lt;/language&gt;&lt;/record&gt;&lt;/Cite&gt;&lt;/EndNote&gt;</w:instrText>
      </w:r>
      <w:r w:rsidR="002E75DB">
        <w:rPr>
          <w:rFonts w:eastAsia="MS Mincho" w:cs="Times New Roman"/>
          <w:color w:val="auto"/>
        </w:rPr>
        <w:fldChar w:fldCharType="separate"/>
      </w:r>
      <w:r w:rsidR="002E75DB" w:rsidRPr="002E75DB">
        <w:rPr>
          <w:rFonts w:eastAsia="MS Mincho" w:cs="Times New Roman"/>
          <w:noProof/>
          <w:color w:val="auto"/>
          <w:vertAlign w:val="superscript"/>
        </w:rPr>
        <w:t>32</w:t>
      </w:r>
      <w:r w:rsidR="002E75DB">
        <w:rPr>
          <w:rFonts w:eastAsia="MS Mincho" w:cs="Times New Roman"/>
          <w:color w:val="auto"/>
        </w:rPr>
        <w:fldChar w:fldCharType="end"/>
      </w:r>
      <w:r w:rsidR="002E75DB">
        <w:rPr>
          <w:rFonts w:eastAsia="MS Mincho" w:cs="Times New Roman"/>
          <w:color w:val="auto"/>
        </w:rPr>
        <w:t>.</w:t>
      </w:r>
      <w:r w:rsidR="00236C23">
        <w:rPr>
          <w:rFonts w:eastAsia="MS Mincho" w:cs="Times New Roman"/>
          <w:color w:val="auto"/>
        </w:rPr>
        <w:t xml:space="preserve"> </w:t>
      </w:r>
      <w:r w:rsidR="001C7741">
        <w:rPr>
          <w:rFonts w:eastAsia="MS Mincho" w:cs="Times New Roman"/>
          <w:color w:val="auto"/>
        </w:rPr>
        <w:t>R</w:t>
      </w:r>
      <w:r w:rsidR="006000D9">
        <w:rPr>
          <w:rFonts w:eastAsia="MS Mincho" w:cs="Times New Roman"/>
          <w:color w:val="auto"/>
        </w:rPr>
        <w:t>ecent studies</w:t>
      </w:r>
      <w:r w:rsidR="00236C23">
        <w:rPr>
          <w:rFonts w:eastAsia="MS Mincho" w:cs="Times New Roman"/>
          <w:color w:val="auto"/>
        </w:rPr>
        <w:t xml:space="preserve"> have</w:t>
      </w:r>
      <w:r w:rsidR="006000D9">
        <w:rPr>
          <w:rFonts w:eastAsia="MS Mincho" w:cs="Times New Roman"/>
          <w:color w:val="auto"/>
        </w:rPr>
        <w:t xml:space="preserve"> s</w:t>
      </w:r>
      <w:r w:rsidR="001C7741">
        <w:rPr>
          <w:rFonts w:eastAsia="MS Mincho" w:cs="Times New Roman"/>
          <w:color w:val="auto"/>
        </w:rPr>
        <w:t>how</w:t>
      </w:r>
      <w:r w:rsidR="00236C23">
        <w:rPr>
          <w:rFonts w:eastAsia="MS Mincho" w:cs="Times New Roman"/>
          <w:color w:val="auto"/>
        </w:rPr>
        <w:t>n</w:t>
      </w:r>
      <w:r w:rsidR="006000D9">
        <w:rPr>
          <w:rFonts w:eastAsia="MS Mincho" w:cs="Times New Roman"/>
          <w:color w:val="auto"/>
        </w:rPr>
        <w:t xml:space="preserve"> that </w:t>
      </w:r>
      <w:r w:rsidR="002E75DB">
        <w:rPr>
          <w:rFonts w:eastAsia="MS Mincho" w:cs="Times New Roman"/>
          <w:color w:val="auto"/>
        </w:rPr>
        <w:t>an intranasal (</w:t>
      </w:r>
      <w:proofErr w:type="spellStart"/>
      <w:r w:rsidR="002E75DB">
        <w:rPr>
          <w:rFonts w:eastAsia="MS Mincho" w:cs="Times New Roman"/>
          <w:color w:val="auto"/>
        </w:rPr>
        <w:t>i.n.</w:t>
      </w:r>
      <w:proofErr w:type="spellEnd"/>
      <w:r w:rsidR="002E75DB">
        <w:rPr>
          <w:rFonts w:eastAsia="MS Mincho" w:cs="Times New Roman"/>
          <w:color w:val="auto"/>
        </w:rPr>
        <w:t>) vaccine promote</w:t>
      </w:r>
      <w:r w:rsidR="00236C23">
        <w:rPr>
          <w:rFonts w:eastAsia="MS Mincho" w:cs="Times New Roman"/>
          <w:color w:val="auto"/>
        </w:rPr>
        <w:t>s</w:t>
      </w:r>
      <w:r w:rsidR="002E75DB">
        <w:rPr>
          <w:rFonts w:eastAsia="MS Mincho" w:cs="Times New Roman"/>
          <w:color w:val="auto"/>
        </w:rPr>
        <w:t xml:space="preserve"> a local, mucosal immune response that protect</w:t>
      </w:r>
      <w:r w:rsidR="00236C23">
        <w:rPr>
          <w:rFonts w:eastAsia="MS Mincho" w:cs="Times New Roman"/>
          <w:color w:val="auto"/>
        </w:rPr>
        <w:t>s</w:t>
      </w:r>
      <w:r w:rsidR="002E75DB">
        <w:rPr>
          <w:rFonts w:eastAsia="MS Mincho" w:cs="Times New Roman"/>
          <w:color w:val="auto"/>
        </w:rPr>
        <w:t xml:space="preserve"> the </w:t>
      </w:r>
      <w:r w:rsidR="001C7741">
        <w:rPr>
          <w:rFonts w:eastAsia="MS Mincho" w:cs="Times New Roman"/>
          <w:color w:val="auto"/>
        </w:rPr>
        <w:t xml:space="preserve">upper and </w:t>
      </w:r>
      <w:r w:rsidR="002E75DB">
        <w:rPr>
          <w:rFonts w:eastAsia="MS Mincho" w:cs="Times New Roman"/>
          <w:color w:val="auto"/>
        </w:rPr>
        <w:t>lower respiratory tract</w:t>
      </w:r>
      <w:r w:rsidR="00236C23">
        <w:rPr>
          <w:rFonts w:eastAsia="MS Mincho" w:cs="Times New Roman"/>
          <w:color w:val="auto"/>
        </w:rPr>
        <w:t>s</w:t>
      </w:r>
      <w:r w:rsidR="002E75DB">
        <w:rPr>
          <w:rFonts w:eastAsia="MS Mincho" w:cs="Times New Roman"/>
          <w:color w:val="auto"/>
        </w:rPr>
        <w:t xml:space="preserve">, </w:t>
      </w:r>
      <w:r w:rsidR="006000D9">
        <w:rPr>
          <w:rFonts w:eastAsia="MS Mincho" w:cs="Times New Roman"/>
          <w:color w:val="auto"/>
        </w:rPr>
        <w:t>particularly the nose, which serves as a reservoir of bacteria that may be subsequently transmitted to other hosts</w:t>
      </w:r>
      <w:r w:rsidR="002E75DB">
        <w:rPr>
          <w:rFonts w:eastAsia="MS Mincho" w:cs="Times New Roman"/>
          <w:color w:val="auto"/>
        </w:rPr>
        <w:fldChar w:fldCharType="begin"/>
      </w:r>
      <w:r w:rsidR="002E75DB">
        <w:rPr>
          <w:rFonts w:eastAsia="MS Mincho" w:cs="Times New Roman"/>
          <w:color w:val="auto"/>
        </w:rPr>
        <w:instrText xml:space="preserve"> ADDIN EN.CITE &lt;EndNote&gt;&lt;Cite&gt;&lt;Author&gt;Allen&lt;/Author&gt;&lt;Year&gt;2018&lt;/Year&gt;&lt;RecNum&gt;10404&lt;/RecNum&gt;&lt;DisplayText&gt;&lt;style face="superscript"&gt;33&lt;/style&gt;&lt;/DisplayText&gt;&lt;record&gt;&lt;rec-number&gt;10404&lt;/rec-number&gt;&lt;foreign-keys&gt;&lt;key app="EN" db-id="f22efp5szds22oepr2axzt9z5z0rtz9s5edp" timestamp="1536765828"&gt;10404&lt;/key&gt;&lt;/foreign-keys&gt;&lt;ref-type name="Journal Article"&gt;17&lt;/ref-type&gt;&lt;contributors&gt;&lt;authors&gt;&lt;author&gt;Allen, A. C.&lt;/author&gt;&lt;author&gt;Wilk, M. M.&lt;/author&gt;&lt;author&gt;Misiak, A.&lt;/author&gt;&lt;author&gt;Borkner, L.&lt;/author&gt;&lt;author&gt;Murphy, D.&lt;/author&gt;&lt;author&gt;Mills, K. H. G.&lt;/author&gt;&lt;/authors&gt;&lt;/contributors&gt;&lt;auth-address&gt;School of Biochemistry and Immunology, Trinity Biomedical Sciences Institute, Trinity College Dublin, Dublin, Ireland.&amp;#xD;School of Biochemistry and Immunology, Trinity Biomedical Sciences Institute, Trinity College Dublin, Dublin, Ireland. kingston.mills@tcd.ie.&lt;/auth-address&gt;&lt;titles&gt;&lt;title&gt;Sustained protective immunity against Bordetella pertussis nasal colonization by intranasal immunization with a vaccine-adjuvant combination that induces IL-17-secreting TRM cells&lt;/title&gt;&lt;secondary-title&gt;Mucosal Immunol&lt;/secondary-title&gt;&lt;/titles&gt;&lt;periodical&gt;&lt;full-title&gt;Mucosal Immunol&lt;/full-title&gt;&lt;/periodical&gt;&lt;edition&gt;2018/08/22&lt;/edition&gt;&lt;dates&gt;&lt;year&gt;2018&lt;/year&gt;&lt;pub-dates&gt;&lt;date&gt;Aug 20&lt;/date&gt;&lt;/pub-dates&gt;&lt;/dates&gt;&lt;isbn&gt;1935-3456 (Electronic)&amp;#xD;1933-0219 (Linking)&lt;/isbn&gt;&lt;accession-num&gt;30127384&lt;/accession-num&gt;&lt;urls&gt;&lt;related-urls&gt;&lt;url&gt;https://www.ncbi.nlm.nih.gov/pubmed/30127384&lt;/url&gt;&lt;/related-urls&gt;&lt;/urls&gt;&lt;electronic-resource-num&gt;10.1038/s41385-018-0080-x&lt;/electronic-resource-num&gt;&lt;/record&gt;&lt;/Cite&gt;&lt;/EndNote&gt;</w:instrText>
      </w:r>
      <w:r w:rsidR="002E75DB">
        <w:rPr>
          <w:rFonts w:eastAsia="MS Mincho" w:cs="Times New Roman"/>
          <w:color w:val="auto"/>
        </w:rPr>
        <w:fldChar w:fldCharType="separate"/>
      </w:r>
      <w:r w:rsidR="002E75DB" w:rsidRPr="002E75DB">
        <w:rPr>
          <w:rFonts w:eastAsia="MS Mincho" w:cs="Times New Roman"/>
          <w:noProof/>
          <w:color w:val="auto"/>
          <w:vertAlign w:val="superscript"/>
        </w:rPr>
        <w:t>33</w:t>
      </w:r>
      <w:r w:rsidR="002E75DB">
        <w:rPr>
          <w:rFonts w:eastAsia="MS Mincho" w:cs="Times New Roman"/>
          <w:color w:val="auto"/>
        </w:rPr>
        <w:fldChar w:fldCharType="end"/>
      </w:r>
      <w:r w:rsidR="002E75DB">
        <w:rPr>
          <w:rFonts w:eastAsia="MS Mincho" w:cs="Times New Roman"/>
          <w:color w:val="auto"/>
        </w:rPr>
        <w:t>.</w:t>
      </w:r>
      <w:r w:rsidR="006000D9" w:rsidRPr="006000D9">
        <w:rPr>
          <w:rFonts w:eastAsia="MS Mincho" w:cs="Times New Roman"/>
          <w:color w:val="auto"/>
        </w:rPr>
        <w:t xml:space="preserve"> </w:t>
      </w:r>
      <w:r w:rsidR="006000D9">
        <w:rPr>
          <w:rFonts w:eastAsia="MS Mincho" w:cs="Times New Roman"/>
          <w:color w:val="auto"/>
        </w:rPr>
        <w:t xml:space="preserve">In addition, </w:t>
      </w:r>
      <w:proofErr w:type="spellStart"/>
      <w:r w:rsidR="006000D9">
        <w:rPr>
          <w:rFonts w:eastAsia="MS Mincho" w:cs="Times New Roman"/>
          <w:color w:val="auto"/>
        </w:rPr>
        <w:t>i.n.</w:t>
      </w:r>
      <w:proofErr w:type="spellEnd"/>
      <w:r w:rsidR="006000D9">
        <w:rPr>
          <w:rFonts w:eastAsia="MS Mincho" w:cs="Times New Roman"/>
          <w:color w:val="auto"/>
        </w:rPr>
        <w:t xml:space="preserve"> immunization </w:t>
      </w:r>
      <w:r w:rsidR="00236C23">
        <w:rPr>
          <w:rFonts w:eastAsia="MS Mincho" w:cs="Times New Roman"/>
          <w:color w:val="auto"/>
        </w:rPr>
        <w:t xml:space="preserve">has been shown to </w:t>
      </w:r>
      <w:r w:rsidR="006000D9">
        <w:rPr>
          <w:rFonts w:eastAsia="MS Mincho" w:cs="Times New Roman"/>
          <w:color w:val="auto"/>
        </w:rPr>
        <w:t>generate tissue resident memory that is not generated by systemic immunization</w:t>
      </w:r>
      <w:r w:rsidR="006000D9">
        <w:rPr>
          <w:rFonts w:eastAsia="MS Mincho" w:cs="Times New Roman"/>
          <w:color w:val="auto"/>
        </w:rPr>
        <w:fldChar w:fldCharType="begin">
          <w:fldData xml:space="preserve">PEVuZE5vdGU+PENpdGU+PEF1dGhvcj5Tb2xhbnM8L0F1dGhvcj48WWVhcj4yMDE4PC9ZZWFyPjxS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=
</w:fldData>
        </w:fldChar>
      </w:r>
      <w:r w:rsidR="006000D9">
        <w:rPr>
          <w:rFonts w:eastAsia="MS Mincho" w:cs="Times New Roman"/>
          <w:color w:val="auto"/>
        </w:rPr>
        <w:instrText xml:space="preserve"> ADDIN EN.CITE </w:instrText>
      </w:r>
      <w:r w:rsidR="006000D9">
        <w:rPr>
          <w:rFonts w:eastAsia="MS Mincho" w:cs="Times New Roman"/>
          <w:color w:val="auto"/>
        </w:rPr>
        <w:fldChar w:fldCharType="begin">
          <w:fldData xml:space="preserve">PEVuZE5vdGU+PENpdGU+PEF1dGhvcj5Tb2xhbnM8L0F1dGhvcj48WWVhcj4yMDE4PC9ZZWFyPjxS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=
</w:fldData>
        </w:fldChar>
      </w:r>
      <w:r w:rsidR="006000D9">
        <w:rPr>
          <w:rFonts w:eastAsia="MS Mincho" w:cs="Times New Roman"/>
          <w:color w:val="auto"/>
        </w:rPr>
        <w:instrText xml:space="preserve"> ADDIN EN.CITE.DATA </w:instrText>
      </w:r>
      <w:r w:rsidR="006000D9">
        <w:rPr>
          <w:rFonts w:eastAsia="MS Mincho" w:cs="Times New Roman"/>
          <w:color w:val="auto"/>
        </w:rPr>
      </w:r>
      <w:r w:rsidR="006000D9">
        <w:rPr>
          <w:rFonts w:eastAsia="MS Mincho" w:cs="Times New Roman"/>
          <w:color w:val="auto"/>
        </w:rPr>
        <w:fldChar w:fldCharType="end"/>
      </w:r>
      <w:r w:rsidR="006000D9">
        <w:rPr>
          <w:rFonts w:eastAsia="MS Mincho" w:cs="Times New Roman"/>
          <w:color w:val="auto"/>
        </w:rPr>
      </w:r>
      <w:r w:rsidR="006000D9">
        <w:rPr>
          <w:rFonts w:eastAsia="MS Mincho" w:cs="Times New Roman"/>
          <w:color w:val="auto"/>
        </w:rPr>
        <w:fldChar w:fldCharType="separate"/>
      </w:r>
      <w:r w:rsidR="006000D9" w:rsidRPr="002E75DB">
        <w:rPr>
          <w:rFonts w:eastAsia="MS Mincho" w:cs="Times New Roman"/>
          <w:noProof/>
          <w:color w:val="auto"/>
          <w:vertAlign w:val="superscript"/>
        </w:rPr>
        <w:t>33,34</w:t>
      </w:r>
      <w:r w:rsidR="006000D9">
        <w:rPr>
          <w:rFonts w:eastAsia="MS Mincho" w:cs="Times New Roman"/>
          <w:color w:val="auto"/>
        </w:rPr>
        <w:fldChar w:fldCharType="end"/>
      </w:r>
      <w:r w:rsidR="006000D9">
        <w:rPr>
          <w:rFonts w:eastAsia="MS Mincho" w:cs="Times New Roman"/>
          <w:color w:val="auto"/>
        </w:rPr>
        <w:t xml:space="preserve">. </w:t>
      </w:r>
      <w:r w:rsidR="006000D9" w:rsidRPr="00E075F9">
        <w:rPr>
          <w:rFonts w:eastAsia="MS Mincho" w:cs="Times New Roman"/>
          <w:color w:val="auto"/>
        </w:rPr>
        <w:t>Therefore, the choice of vaccine administration route depends greatly on the type of vaccine and immune response required to protect against disease.</w:t>
      </w:r>
    </w:p>
    <w:p w14:paraId="0B9563A3" w14:textId="597FBC7D" w:rsidR="00776AE8" w:rsidRPr="00E075F9" w:rsidRDefault="00776AE8" w:rsidP="004A7136">
      <w:pPr>
        <w:widowControl/>
        <w:autoSpaceDE/>
        <w:autoSpaceDN/>
        <w:adjustRightInd/>
        <w:rPr>
          <w:rFonts w:eastAsia="MS Mincho" w:cs="Times New Roman"/>
          <w:color w:val="auto"/>
        </w:rPr>
      </w:pPr>
    </w:p>
    <w:p w14:paraId="77920F13" w14:textId="51690B95" w:rsidR="00AC3432" w:rsidRDefault="006A0D8F" w:rsidP="004A7136">
      <w:pPr>
        <w:widowControl/>
        <w:autoSpaceDE/>
        <w:autoSpaceDN/>
        <w:adjustRightInd/>
        <w:rPr>
          <w:rFonts w:eastAsia="MS Mincho" w:cs="Times New Roman"/>
          <w:color w:val="auto"/>
        </w:rPr>
      </w:pPr>
      <w:r>
        <w:rPr>
          <w:rFonts w:eastAsia="MS Mincho" w:cs="Times New Roman"/>
          <w:color w:val="auto"/>
        </w:rPr>
        <w:t>Th</w:t>
      </w:r>
      <w:r w:rsidR="00A543E0">
        <w:rPr>
          <w:rFonts w:eastAsia="MS Mincho" w:cs="Times New Roman"/>
          <w:color w:val="auto"/>
        </w:rPr>
        <w:t xml:space="preserve">e intranasal route of bacterial delivery described in this protocol </w:t>
      </w:r>
      <w:r>
        <w:rPr>
          <w:rFonts w:eastAsia="MS Mincho" w:cs="Times New Roman"/>
          <w:color w:val="auto"/>
        </w:rPr>
        <w:t xml:space="preserve">is a widely used method </w:t>
      </w:r>
      <w:r w:rsidR="00A543E0">
        <w:rPr>
          <w:rFonts w:eastAsia="MS Mincho" w:cs="Times New Roman"/>
          <w:color w:val="auto"/>
        </w:rPr>
        <w:t xml:space="preserve">for respiratory pathogens </w:t>
      </w:r>
      <w:r>
        <w:rPr>
          <w:rFonts w:eastAsia="MS Mincho" w:cs="Times New Roman"/>
          <w:color w:val="auto"/>
        </w:rPr>
        <w:t>that safely</w:t>
      </w:r>
      <w:r w:rsidR="00A543E0">
        <w:rPr>
          <w:rFonts w:eastAsia="MS Mincho" w:cs="Times New Roman"/>
          <w:color w:val="auto"/>
        </w:rPr>
        <w:t xml:space="preserve"> and consistently</w:t>
      </w:r>
      <w:r>
        <w:rPr>
          <w:rFonts w:eastAsia="MS Mincho" w:cs="Times New Roman"/>
          <w:color w:val="auto"/>
        </w:rPr>
        <w:t xml:space="preserve"> delivers a bacterial inoculum</w:t>
      </w:r>
      <w:r w:rsidR="00A543E0">
        <w:rPr>
          <w:rFonts w:eastAsia="MS Mincho" w:cs="Times New Roman"/>
          <w:color w:val="auto"/>
        </w:rPr>
        <w:t xml:space="preserve"> directly in</w:t>
      </w:r>
      <w:r>
        <w:rPr>
          <w:rFonts w:eastAsia="MS Mincho" w:cs="Times New Roman"/>
          <w:color w:val="auto"/>
        </w:rPr>
        <w:t xml:space="preserve">to </w:t>
      </w:r>
      <w:r w:rsidR="00A543E0">
        <w:rPr>
          <w:rFonts w:eastAsia="MS Mincho" w:cs="Times New Roman"/>
          <w:color w:val="auto"/>
        </w:rPr>
        <w:t xml:space="preserve">the respiratory tract of </w:t>
      </w:r>
      <w:r>
        <w:rPr>
          <w:rFonts w:eastAsia="MS Mincho" w:cs="Times New Roman"/>
          <w:color w:val="auto"/>
        </w:rPr>
        <w:t>anesthetized mice.</w:t>
      </w:r>
      <w:r w:rsidR="00776AA4">
        <w:rPr>
          <w:rFonts w:eastAsia="MS Mincho" w:cs="Times New Roman"/>
          <w:color w:val="auto"/>
        </w:rPr>
        <w:t xml:space="preserve"> </w:t>
      </w:r>
      <w:r w:rsidR="00A543E0">
        <w:rPr>
          <w:rFonts w:eastAsia="MS Mincho" w:cs="Times New Roman"/>
          <w:color w:val="auto"/>
        </w:rPr>
        <w:t xml:space="preserve">Our </w:t>
      </w:r>
      <w:r>
        <w:rPr>
          <w:rFonts w:eastAsia="MS Mincho" w:cs="Times New Roman"/>
          <w:color w:val="auto"/>
        </w:rPr>
        <w:t>protocol use</w:t>
      </w:r>
      <w:r w:rsidR="00A543E0">
        <w:rPr>
          <w:rFonts w:eastAsia="MS Mincho" w:cs="Times New Roman"/>
          <w:color w:val="auto"/>
        </w:rPr>
        <w:t>s</w:t>
      </w:r>
      <w:r>
        <w:rPr>
          <w:rFonts w:eastAsia="MS Mincho" w:cs="Times New Roman"/>
          <w:color w:val="auto"/>
        </w:rPr>
        <w:t xml:space="preserve"> a </w:t>
      </w:r>
      <w:r w:rsidR="004A7136">
        <w:rPr>
          <w:rFonts w:eastAsia="MS Mincho" w:cs="Times New Roman"/>
          <w:color w:val="auto"/>
        </w:rPr>
        <w:t>high-volume</w:t>
      </w:r>
      <w:r>
        <w:rPr>
          <w:rFonts w:eastAsia="MS Mincho" w:cs="Times New Roman"/>
          <w:color w:val="auto"/>
        </w:rPr>
        <w:t xml:space="preserve"> dose (40-50 µL) that is inhaled into the nasopharynx and </w:t>
      </w:r>
      <w:r w:rsidR="00776AA4">
        <w:rPr>
          <w:rFonts w:eastAsia="MS Mincho" w:cs="Times New Roman"/>
          <w:color w:val="auto"/>
        </w:rPr>
        <w:t xml:space="preserve">travels </w:t>
      </w:r>
      <w:r>
        <w:rPr>
          <w:rFonts w:eastAsia="MS Mincho" w:cs="Times New Roman"/>
          <w:color w:val="auto"/>
        </w:rPr>
        <w:t xml:space="preserve">into the lower respiratory tract. </w:t>
      </w:r>
      <w:r w:rsidR="00BA3845">
        <w:rPr>
          <w:rFonts w:eastAsia="MS Mincho" w:cs="Times New Roman"/>
          <w:color w:val="auto"/>
        </w:rPr>
        <w:t xml:space="preserve">A </w:t>
      </w:r>
      <w:r w:rsidR="00776AA4">
        <w:rPr>
          <w:rFonts w:eastAsia="MS Mincho" w:cs="Times New Roman"/>
          <w:color w:val="auto"/>
        </w:rPr>
        <w:t>low volume inoculum</w:t>
      </w:r>
      <w:r w:rsidR="00BA3845">
        <w:rPr>
          <w:rFonts w:eastAsia="MS Mincho" w:cs="Times New Roman"/>
          <w:color w:val="auto"/>
        </w:rPr>
        <w:t xml:space="preserve"> (10-20 µL) </w:t>
      </w:r>
      <w:r w:rsidR="00776AA4">
        <w:rPr>
          <w:rFonts w:eastAsia="MS Mincho" w:cs="Times New Roman"/>
          <w:color w:val="auto"/>
        </w:rPr>
        <w:t xml:space="preserve">would </w:t>
      </w:r>
      <w:r w:rsidR="00AF7A24">
        <w:rPr>
          <w:rFonts w:eastAsia="MS Mincho" w:cs="Times New Roman"/>
          <w:color w:val="auto"/>
        </w:rPr>
        <w:t>colonize the</w:t>
      </w:r>
      <w:r w:rsidR="00776AA4">
        <w:rPr>
          <w:rFonts w:eastAsia="MS Mincho" w:cs="Times New Roman"/>
          <w:color w:val="auto"/>
        </w:rPr>
        <w:t xml:space="preserve"> </w:t>
      </w:r>
      <w:r w:rsidR="0055389F">
        <w:rPr>
          <w:rFonts w:eastAsia="MS Mincho" w:cs="Times New Roman"/>
          <w:color w:val="auto"/>
        </w:rPr>
        <w:t>nasopharynx</w:t>
      </w:r>
      <w:r w:rsidR="00776AA4">
        <w:rPr>
          <w:rFonts w:eastAsia="MS Mincho" w:cs="Times New Roman"/>
          <w:color w:val="auto"/>
        </w:rPr>
        <w:t xml:space="preserve">, but </w:t>
      </w:r>
      <w:r w:rsidR="0055389F">
        <w:rPr>
          <w:rFonts w:eastAsia="MS Mincho" w:cs="Times New Roman"/>
          <w:color w:val="auto"/>
        </w:rPr>
        <w:t>colonization</w:t>
      </w:r>
      <w:r w:rsidR="00776AA4">
        <w:rPr>
          <w:rFonts w:eastAsia="MS Mincho" w:cs="Times New Roman"/>
          <w:color w:val="auto"/>
        </w:rPr>
        <w:t xml:space="preserve"> of </w:t>
      </w:r>
      <w:r w:rsidR="0055389F">
        <w:rPr>
          <w:rFonts w:eastAsia="MS Mincho" w:cs="Times New Roman"/>
          <w:color w:val="auto"/>
        </w:rPr>
        <w:t>the lungs will be minimal</w:t>
      </w:r>
      <w:r w:rsidR="00DC13B4">
        <w:rPr>
          <w:rFonts w:eastAsia="MS Mincho" w:cs="Times New Roman"/>
          <w:color w:val="auto"/>
        </w:rPr>
        <w:fldChar w:fldCharType="begin">
          <w:fldData xml:space="preserve">PEVuZE5vdGU+PENpdGU+PEF1dGhvcj5NaWxsZXI8L0F1dGhvcj48WWVhcj4yMDEyPC9ZZWFyPjxS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</w:fldData>
        </w:fldChar>
      </w:r>
      <w:r w:rsidR="002E75DB">
        <w:rPr>
          <w:rFonts w:eastAsia="MS Mincho" w:cs="Times New Roman"/>
          <w:color w:val="auto"/>
        </w:rPr>
        <w:instrText xml:space="preserve"> ADDIN EN.CITE </w:instrText>
      </w:r>
      <w:r w:rsidR="002E75DB">
        <w:rPr>
          <w:rFonts w:eastAsia="MS Mincho" w:cs="Times New Roman"/>
          <w:color w:val="auto"/>
        </w:rPr>
        <w:fldChar w:fldCharType="begin">
          <w:fldData xml:space="preserve">PEVuZE5vdGU+PENpdGU+PEF1dGhvcj5NaWxsZXI8L0F1dGhvcj48WWVhcj4yMDEyPC9ZZWFyPjxS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</w:fldData>
        </w:fldChar>
      </w:r>
      <w:r w:rsidR="002E75DB">
        <w:rPr>
          <w:rFonts w:eastAsia="MS Mincho" w:cs="Times New Roman"/>
          <w:color w:val="auto"/>
        </w:rPr>
        <w:instrText xml:space="preserve"> ADDIN EN.CITE.DATA </w:instrText>
      </w:r>
      <w:r w:rsidR="002E75DB">
        <w:rPr>
          <w:rFonts w:eastAsia="MS Mincho" w:cs="Times New Roman"/>
          <w:color w:val="auto"/>
        </w:rPr>
      </w:r>
      <w:r w:rsidR="002E75DB">
        <w:rPr>
          <w:rFonts w:eastAsia="MS Mincho" w:cs="Times New Roman"/>
          <w:color w:val="auto"/>
        </w:rPr>
        <w:fldChar w:fldCharType="end"/>
      </w:r>
      <w:r w:rsidR="00DC13B4">
        <w:rPr>
          <w:rFonts w:eastAsia="MS Mincho" w:cs="Times New Roman"/>
          <w:color w:val="auto"/>
        </w:rPr>
      </w:r>
      <w:r w:rsidR="00DC13B4">
        <w:rPr>
          <w:rFonts w:eastAsia="MS Mincho" w:cs="Times New Roman"/>
          <w:color w:val="auto"/>
        </w:rPr>
        <w:fldChar w:fldCharType="separate"/>
      </w:r>
      <w:r w:rsidR="002E75DB" w:rsidRPr="002E75DB">
        <w:rPr>
          <w:rFonts w:eastAsia="MS Mincho" w:cs="Times New Roman"/>
          <w:noProof/>
          <w:color w:val="auto"/>
          <w:vertAlign w:val="superscript"/>
        </w:rPr>
        <w:t>35</w:t>
      </w:r>
      <w:r w:rsidR="00DC13B4">
        <w:rPr>
          <w:rFonts w:eastAsia="MS Mincho" w:cs="Times New Roman"/>
          <w:color w:val="auto"/>
        </w:rPr>
        <w:fldChar w:fldCharType="end"/>
      </w:r>
      <w:r w:rsidR="00DC13B4">
        <w:rPr>
          <w:rFonts w:eastAsia="MS Mincho" w:cs="Times New Roman"/>
          <w:color w:val="auto"/>
        </w:rPr>
        <w:t>.</w:t>
      </w:r>
      <w:r w:rsidR="00DD39BE">
        <w:rPr>
          <w:rFonts w:eastAsia="MS Mincho" w:cs="Times New Roman"/>
          <w:color w:val="auto"/>
        </w:rPr>
        <w:t xml:space="preserve"> </w:t>
      </w:r>
      <w:r w:rsidR="00B462E0">
        <w:rPr>
          <w:rFonts w:eastAsia="MS Mincho" w:cs="Times New Roman"/>
          <w:color w:val="auto"/>
        </w:rPr>
        <w:t>However, i</w:t>
      </w:r>
      <w:r w:rsidR="00DD39BE">
        <w:rPr>
          <w:rFonts w:eastAsia="MS Mincho" w:cs="Times New Roman"/>
          <w:color w:val="auto"/>
        </w:rPr>
        <w:t xml:space="preserve">nhalation of </w:t>
      </w:r>
      <w:r w:rsidR="007F3EE8" w:rsidRPr="00054234">
        <w:rPr>
          <w:rFonts w:eastAsia="MS Mincho" w:cs="Times New Roman"/>
          <w:i/>
          <w:color w:val="auto"/>
        </w:rPr>
        <w:t>B.</w:t>
      </w:r>
      <w:r w:rsidR="008B6679">
        <w:rPr>
          <w:rFonts w:eastAsia="MS Mincho" w:cs="Times New Roman"/>
          <w:i/>
          <w:color w:val="auto"/>
        </w:rPr>
        <w:t xml:space="preserve"> </w:t>
      </w:r>
      <w:r w:rsidR="007F3EE8" w:rsidRPr="00054234">
        <w:rPr>
          <w:rFonts w:eastAsia="MS Mincho" w:cs="Times New Roman"/>
          <w:i/>
          <w:color w:val="auto"/>
        </w:rPr>
        <w:t>pertussis</w:t>
      </w:r>
      <w:r w:rsidR="007F3EE8">
        <w:rPr>
          <w:rFonts w:eastAsia="MS Mincho" w:cs="Times New Roman"/>
          <w:color w:val="auto"/>
        </w:rPr>
        <w:t>-containing air droplets</w:t>
      </w:r>
      <w:r w:rsidR="00DD39BE">
        <w:rPr>
          <w:rFonts w:eastAsia="MS Mincho" w:cs="Times New Roman"/>
          <w:color w:val="auto"/>
        </w:rPr>
        <w:t xml:space="preserve"> is considered the natural mode of</w:t>
      </w:r>
      <w:r w:rsidR="007F3EE8">
        <w:rPr>
          <w:rFonts w:eastAsia="MS Mincho" w:cs="Times New Roman"/>
          <w:color w:val="auto"/>
        </w:rPr>
        <w:t xml:space="preserve"> </w:t>
      </w:r>
      <w:r w:rsidR="00B462E0">
        <w:rPr>
          <w:rFonts w:eastAsia="MS Mincho" w:cs="Times New Roman"/>
          <w:color w:val="auto"/>
        </w:rPr>
        <w:t xml:space="preserve">infection of individuals and </w:t>
      </w:r>
      <w:r w:rsidR="007F3EE8">
        <w:rPr>
          <w:rFonts w:eastAsia="MS Mincho" w:cs="Times New Roman"/>
          <w:color w:val="auto"/>
        </w:rPr>
        <w:t>transmission</w:t>
      </w:r>
      <w:r w:rsidR="00776AA4">
        <w:rPr>
          <w:rFonts w:eastAsia="MS Mincho" w:cs="Times New Roman"/>
          <w:color w:val="auto"/>
        </w:rPr>
        <w:t xml:space="preserve">. This route of administration </w:t>
      </w:r>
      <w:r w:rsidR="007F3EE8">
        <w:rPr>
          <w:rFonts w:eastAsia="MS Mincho" w:cs="Times New Roman"/>
          <w:color w:val="auto"/>
        </w:rPr>
        <w:t xml:space="preserve">has been </w:t>
      </w:r>
      <w:r w:rsidR="00776AA4">
        <w:rPr>
          <w:rFonts w:eastAsia="MS Mincho" w:cs="Times New Roman"/>
          <w:color w:val="auto"/>
        </w:rPr>
        <w:t xml:space="preserve">used </w:t>
      </w:r>
      <w:r w:rsidR="007F3EE8">
        <w:rPr>
          <w:rFonts w:eastAsia="MS Mincho" w:cs="Times New Roman"/>
          <w:color w:val="auto"/>
        </w:rPr>
        <w:t xml:space="preserve">in </w:t>
      </w:r>
      <w:r w:rsidR="009C3860">
        <w:rPr>
          <w:rFonts w:eastAsia="MS Mincho" w:cs="Times New Roman"/>
          <w:color w:val="auto"/>
        </w:rPr>
        <w:t>various animal models</w:t>
      </w:r>
      <w:r w:rsidR="009C3860">
        <w:rPr>
          <w:rFonts w:eastAsia="MS Mincho" w:cs="Times New Roman"/>
          <w:color w:val="auto"/>
        </w:rPr>
        <w:fldChar w:fldCharType="begin">
          <w:fldData xml:space="preserve">PEVuZE5vdGU+PENpdGU+PEF1dGhvcj5TYXRvPC9BdXRob3I+PFllYXI+MTk4MDwvWWVhcj48UmVj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</w:fldData>
        </w:fldChar>
      </w:r>
      <w:r w:rsidR="002E75DB">
        <w:rPr>
          <w:rFonts w:eastAsia="MS Mincho" w:cs="Times New Roman"/>
          <w:color w:val="auto"/>
        </w:rPr>
        <w:instrText xml:space="preserve"> ADDIN EN.CITE </w:instrText>
      </w:r>
      <w:r w:rsidR="002E75DB">
        <w:rPr>
          <w:rFonts w:eastAsia="MS Mincho" w:cs="Times New Roman"/>
          <w:color w:val="auto"/>
        </w:rPr>
        <w:fldChar w:fldCharType="begin">
          <w:fldData xml:space="preserve">PEVuZE5vdGU+PENpdGU+PEF1dGhvcj5TYXRvPC9BdXRob3I+PFllYXI+MTk4MDwvWWVhcj48UmVj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</w:fldData>
        </w:fldChar>
      </w:r>
      <w:r w:rsidR="002E75DB">
        <w:rPr>
          <w:rFonts w:eastAsia="MS Mincho" w:cs="Times New Roman"/>
          <w:color w:val="auto"/>
        </w:rPr>
        <w:instrText xml:space="preserve"> ADDIN EN.CITE.DATA </w:instrText>
      </w:r>
      <w:r w:rsidR="002E75DB">
        <w:rPr>
          <w:rFonts w:eastAsia="MS Mincho" w:cs="Times New Roman"/>
          <w:color w:val="auto"/>
        </w:rPr>
      </w:r>
      <w:r w:rsidR="002E75DB">
        <w:rPr>
          <w:rFonts w:eastAsia="MS Mincho" w:cs="Times New Roman"/>
          <w:color w:val="auto"/>
        </w:rPr>
        <w:fldChar w:fldCharType="end"/>
      </w:r>
      <w:r w:rsidR="009C3860">
        <w:rPr>
          <w:rFonts w:eastAsia="MS Mincho" w:cs="Times New Roman"/>
          <w:color w:val="auto"/>
        </w:rPr>
      </w:r>
      <w:r w:rsidR="009C3860">
        <w:rPr>
          <w:rFonts w:eastAsia="MS Mincho" w:cs="Times New Roman"/>
          <w:color w:val="auto"/>
        </w:rPr>
        <w:fldChar w:fldCharType="separate"/>
      </w:r>
      <w:r w:rsidR="002E75DB" w:rsidRPr="002E75DB">
        <w:rPr>
          <w:rFonts w:eastAsia="MS Mincho" w:cs="Times New Roman"/>
          <w:noProof/>
          <w:color w:val="auto"/>
          <w:vertAlign w:val="superscript"/>
        </w:rPr>
        <w:t>36,37</w:t>
      </w:r>
      <w:r w:rsidR="009C3860">
        <w:rPr>
          <w:rFonts w:eastAsia="MS Mincho" w:cs="Times New Roman"/>
          <w:color w:val="auto"/>
        </w:rPr>
        <w:fldChar w:fldCharType="end"/>
      </w:r>
      <w:r w:rsidR="009C3860">
        <w:rPr>
          <w:rFonts w:eastAsia="MS Mincho" w:cs="Times New Roman"/>
          <w:color w:val="auto"/>
        </w:rPr>
        <w:t>.</w:t>
      </w:r>
      <w:r w:rsidR="00776AA4">
        <w:rPr>
          <w:rFonts w:eastAsia="MS Mincho" w:cs="Times New Roman"/>
          <w:color w:val="auto"/>
        </w:rPr>
        <w:t xml:space="preserve"> T</w:t>
      </w:r>
      <w:r w:rsidR="009C3860">
        <w:rPr>
          <w:rFonts w:eastAsia="MS Mincho" w:cs="Times New Roman"/>
          <w:color w:val="auto"/>
        </w:rPr>
        <w:t>o achieve comparable levels of infection</w:t>
      </w:r>
      <w:r w:rsidR="00776AA4">
        <w:rPr>
          <w:rFonts w:eastAsia="MS Mincho" w:cs="Times New Roman"/>
          <w:color w:val="auto"/>
        </w:rPr>
        <w:t xml:space="preserve"> to direct </w:t>
      </w:r>
      <w:proofErr w:type="spellStart"/>
      <w:r w:rsidR="00776AA4">
        <w:rPr>
          <w:rFonts w:eastAsia="MS Mincho" w:cs="Times New Roman"/>
          <w:color w:val="auto"/>
        </w:rPr>
        <w:t>i.n.</w:t>
      </w:r>
      <w:proofErr w:type="spellEnd"/>
      <w:r w:rsidR="00776AA4">
        <w:rPr>
          <w:rFonts w:eastAsia="MS Mincho" w:cs="Times New Roman"/>
          <w:color w:val="auto"/>
        </w:rPr>
        <w:t xml:space="preserve"> inoculation, considerably </w:t>
      </w:r>
      <w:r w:rsidR="009C3860">
        <w:rPr>
          <w:rFonts w:eastAsia="MS Mincho" w:cs="Times New Roman"/>
          <w:color w:val="auto"/>
        </w:rPr>
        <w:t>higher concentrations of the bacterial</w:t>
      </w:r>
      <w:r w:rsidR="00394D67">
        <w:rPr>
          <w:rFonts w:eastAsia="MS Mincho" w:cs="Times New Roman"/>
          <w:color w:val="auto"/>
        </w:rPr>
        <w:t xml:space="preserve"> inoculum (</w:t>
      </w:r>
      <w:r w:rsidR="009C3860" w:rsidRPr="009C3860">
        <w:rPr>
          <w:rFonts w:eastAsia="MS Mincho" w:cs="Times New Roman"/>
          <w:color w:val="auto"/>
        </w:rPr>
        <w:t>10</w:t>
      </w:r>
      <w:r w:rsidR="009C3860">
        <w:rPr>
          <w:rFonts w:eastAsia="MS Mincho" w:cs="Times New Roman"/>
          <w:color w:val="auto"/>
          <w:vertAlign w:val="superscript"/>
        </w:rPr>
        <w:t>9</w:t>
      </w:r>
      <w:r w:rsidR="00236C23">
        <w:rPr>
          <w:rFonts w:eastAsia="MS Mincho" w:cs="Times New Roman"/>
          <w:color w:val="auto"/>
        </w:rPr>
        <w:t>-</w:t>
      </w:r>
      <w:r w:rsidR="009C3860">
        <w:rPr>
          <w:rFonts w:eastAsia="MS Mincho" w:cs="Times New Roman"/>
          <w:color w:val="auto"/>
        </w:rPr>
        <w:t>10</w:t>
      </w:r>
      <w:r w:rsidR="009C3860">
        <w:rPr>
          <w:rFonts w:eastAsia="MS Mincho" w:cs="Times New Roman"/>
          <w:color w:val="auto"/>
          <w:vertAlign w:val="superscript"/>
        </w:rPr>
        <w:t>11</w:t>
      </w:r>
      <w:r w:rsidR="009C3860">
        <w:rPr>
          <w:rFonts w:eastAsia="MS Mincho" w:cs="Times New Roman"/>
          <w:color w:val="auto"/>
        </w:rPr>
        <w:t xml:space="preserve"> CFUs/mL</w:t>
      </w:r>
      <w:r w:rsidR="00394D67">
        <w:rPr>
          <w:rFonts w:eastAsia="MS Mincho" w:cs="Times New Roman"/>
          <w:color w:val="auto"/>
        </w:rPr>
        <w:t>)</w:t>
      </w:r>
      <w:r w:rsidR="009C3860">
        <w:rPr>
          <w:rFonts w:eastAsia="MS Mincho" w:cs="Times New Roman"/>
          <w:color w:val="auto"/>
        </w:rPr>
        <w:t xml:space="preserve"> and</w:t>
      </w:r>
      <w:r w:rsidR="00776AA4">
        <w:rPr>
          <w:rFonts w:eastAsia="MS Mincho" w:cs="Times New Roman"/>
          <w:color w:val="auto"/>
        </w:rPr>
        <w:t xml:space="preserve"> delivery time </w:t>
      </w:r>
      <w:r w:rsidR="00236C23">
        <w:rPr>
          <w:rFonts w:eastAsia="MS Mincho" w:cs="Times New Roman"/>
          <w:color w:val="auto"/>
        </w:rPr>
        <w:t>are</w:t>
      </w:r>
      <w:r w:rsidR="00776AA4">
        <w:rPr>
          <w:rFonts w:eastAsia="MS Mincho" w:cs="Times New Roman"/>
          <w:color w:val="auto"/>
        </w:rPr>
        <w:t xml:space="preserve"> required</w:t>
      </w:r>
      <w:r w:rsidR="001220CB">
        <w:rPr>
          <w:rFonts w:eastAsia="MS Mincho" w:cs="Times New Roman"/>
          <w:color w:val="auto"/>
        </w:rPr>
        <w:fldChar w:fldCharType="begin">
          <w:fldData xml:space="preserve">PEVuZE5vdGU+PENpdGU+PEF1dGhvcj5TY2FubG9uPC9BdXRob3I+PFllYXI+MjAxNzwvWWVhcj48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</w:fldData>
        </w:fldChar>
      </w:r>
      <w:r w:rsidR="002E75DB">
        <w:rPr>
          <w:rFonts w:eastAsia="MS Mincho" w:cs="Times New Roman"/>
          <w:color w:val="auto"/>
        </w:rPr>
        <w:instrText xml:space="preserve"> ADDIN EN.CITE </w:instrText>
      </w:r>
      <w:r w:rsidR="002E75DB">
        <w:rPr>
          <w:rFonts w:eastAsia="MS Mincho" w:cs="Times New Roman"/>
          <w:color w:val="auto"/>
        </w:rPr>
        <w:fldChar w:fldCharType="begin">
          <w:fldData xml:space="preserve">PEVuZE5vdGU+PENpdGU+PEF1dGhvcj5TY2FubG9uPC9BdXRob3I+PFllYXI+MjAxNzwvWWVhcj48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</w:fldData>
        </w:fldChar>
      </w:r>
      <w:r w:rsidR="002E75DB">
        <w:rPr>
          <w:rFonts w:eastAsia="MS Mincho" w:cs="Times New Roman"/>
          <w:color w:val="auto"/>
        </w:rPr>
        <w:instrText xml:space="preserve"> ADDIN EN.CITE.DATA </w:instrText>
      </w:r>
      <w:r w:rsidR="002E75DB">
        <w:rPr>
          <w:rFonts w:eastAsia="MS Mincho" w:cs="Times New Roman"/>
          <w:color w:val="auto"/>
        </w:rPr>
      </w:r>
      <w:r w:rsidR="002E75DB">
        <w:rPr>
          <w:rFonts w:eastAsia="MS Mincho" w:cs="Times New Roman"/>
          <w:color w:val="auto"/>
        </w:rPr>
        <w:fldChar w:fldCharType="end"/>
      </w:r>
      <w:r w:rsidR="001220CB">
        <w:rPr>
          <w:rFonts w:eastAsia="MS Mincho" w:cs="Times New Roman"/>
          <w:color w:val="auto"/>
        </w:rPr>
      </w:r>
      <w:r w:rsidR="001220CB">
        <w:rPr>
          <w:rFonts w:eastAsia="MS Mincho" w:cs="Times New Roman"/>
          <w:color w:val="auto"/>
        </w:rPr>
        <w:fldChar w:fldCharType="separate"/>
      </w:r>
      <w:r w:rsidR="002E75DB" w:rsidRPr="002E75DB">
        <w:rPr>
          <w:rFonts w:eastAsia="MS Mincho" w:cs="Times New Roman"/>
          <w:noProof/>
          <w:color w:val="auto"/>
          <w:vertAlign w:val="superscript"/>
        </w:rPr>
        <w:t>38</w:t>
      </w:r>
      <w:r w:rsidR="001220CB">
        <w:rPr>
          <w:rFonts w:eastAsia="MS Mincho" w:cs="Times New Roman"/>
          <w:color w:val="auto"/>
        </w:rPr>
        <w:fldChar w:fldCharType="end"/>
      </w:r>
      <w:r w:rsidR="00776AA4">
        <w:rPr>
          <w:rFonts w:eastAsia="MS Mincho" w:cs="Times New Roman"/>
          <w:color w:val="auto"/>
        </w:rPr>
        <w:t>.</w:t>
      </w:r>
    </w:p>
    <w:p w14:paraId="4CED189A" w14:textId="77777777" w:rsidR="00776AE8" w:rsidRDefault="00776AE8" w:rsidP="004A7136">
      <w:pPr>
        <w:widowControl/>
        <w:autoSpaceDE/>
        <w:autoSpaceDN/>
        <w:adjustRightInd/>
        <w:rPr>
          <w:rFonts w:eastAsia="MS Mincho" w:cs="Times New Roman"/>
          <w:color w:val="auto"/>
        </w:rPr>
      </w:pPr>
    </w:p>
    <w:p w14:paraId="046E10DE" w14:textId="4C50937D" w:rsidR="00AA2520" w:rsidRDefault="00FF3754" w:rsidP="004A7136">
      <w:r>
        <w:t xml:space="preserve">To establish colonization of mouse respiratory tract, this protocol uses fresh bacteria, grown in liquid culture to ensure that bacteria used for inoculation are </w:t>
      </w:r>
      <w:r w:rsidR="00987A11">
        <w:t xml:space="preserve">in the </w:t>
      </w:r>
      <w:r w:rsidR="0037607C">
        <w:t xml:space="preserve">virulent phase and are </w:t>
      </w:r>
      <w:r>
        <w:t xml:space="preserve">replicating </w:t>
      </w:r>
      <w:r w:rsidR="0037607C">
        <w:t xml:space="preserve">in </w:t>
      </w:r>
      <w:r w:rsidR="00236C23">
        <w:t xml:space="preserve">the </w:t>
      </w:r>
      <w:r w:rsidR="0037607C">
        <w:t>log stage</w:t>
      </w:r>
      <w:r>
        <w:t xml:space="preserve">. </w:t>
      </w:r>
      <w:r w:rsidR="00236C23">
        <w:t>Experimenters</w:t>
      </w:r>
      <w:r>
        <w:t xml:space="preserve"> can also use an inoculum from pre-titrated, frozen stocks.</w:t>
      </w:r>
      <w:r w:rsidR="0037607C">
        <w:t xml:space="preserve"> This enables </w:t>
      </w:r>
      <w:proofErr w:type="gramStart"/>
      <w:r w:rsidR="0037607C">
        <w:t>an</w:t>
      </w:r>
      <w:proofErr w:type="gramEnd"/>
      <w:r w:rsidR="0037607C">
        <w:t xml:space="preserve"> </w:t>
      </w:r>
      <w:r w:rsidR="00236C23">
        <w:t>knowledge of</w:t>
      </w:r>
      <w:r w:rsidR="0037607C">
        <w:t xml:space="preserve"> the CFUs being administered to the mouse. However, the bacteria in these inoculums</w:t>
      </w:r>
      <w:r w:rsidR="00987A11">
        <w:t xml:space="preserve"> </w:t>
      </w:r>
      <w:r w:rsidR="00236C23">
        <w:t>may</w:t>
      </w:r>
      <w:r w:rsidR="00987A11">
        <w:t xml:space="preserve"> be in the </w:t>
      </w:r>
      <w:r w:rsidR="0037607C">
        <w:t xml:space="preserve">non-virulent phase, </w:t>
      </w:r>
      <w:r w:rsidR="001C7741">
        <w:t xml:space="preserve">which </w:t>
      </w:r>
      <w:r w:rsidR="00236C23">
        <w:t>can</w:t>
      </w:r>
      <w:r w:rsidR="001C7741">
        <w:t xml:space="preserve"> reduce the efficiency of </w:t>
      </w:r>
      <w:r w:rsidR="0037607C">
        <w:t>respiratory t</w:t>
      </w:r>
      <w:r w:rsidR="001C7741">
        <w:t>ract colonization</w:t>
      </w:r>
      <w:r w:rsidR="0037607C">
        <w:fldChar w:fldCharType="begin"/>
      </w:r>
      <w:r w:rsidR="002E75DB">
        <w:instrText xml:space="preserve"> ADDIN EN.CITE &lt;EndNote&gt;&lt;Cite&gt;&lt;Author&gt;Martinez de Tejada&lt;/Author&gt;&lt;Year&gt;1998&lt;/Year&gt;&lt;RecNum&gt;3376&lt;/RecNum&gt;&lt;DisplayText&gt;&lt;style face="superscript"&gt;39&lt;/style&gt;&lt;/DisplayText&gt;&lt;record&gt;&lt;rec-number&gt;3376&lt;/rec-number&gt;&lt;foreign-keys&gt;&lt;key app="EN" db-id="f22efp5szds22oepr2axzt9z5z0rtz9s5edp" timestamp="0"&gt;3376&lt;/key&gt;&lt;/foreign-keys&gt;&lt;ref-type name="Journal Article"&gt;17&lt;/ref-type&gt;&lt;contributors&gt;&lt;authors&gt;&lt;author&gt;Martinez de Tejada, G.&lt;/author&gt;&lt;author&gt;Cotter, P. A.&lt;/author&gt;&lt;author&gt;Heininger, U.&lt;/author&gt;&lt;author&gt;Camilli, A.&lt;/author&gt;&lt;author&gt;Akerley, B. J.&lt;/author&gt;&lt;author&gt;Mekalanos, J. J.&lt;/author&gt;&lt;author&gt;Miller, J. F.&lt;/author&gt;&lt;/authors&gt;&lt;/contributors&gt;&lt;auth-address&gt;Department of Microbiology and Immunology, UCLA School of Medicine, Los Angeles, California 90095-1747, USA.&lt;/auth-address&gt;&lt;titles&gt;&lt;title&gt;Neither the Bvg- phase nor the vrg6 locus of Bordetella pertussis is required for respiratory infection in mice&lt;/title&gt;&lt;secondary-title&gt;Infect Immun&lt;/secondary-title&gt;&lt;/titles&gt;&lt;periodical&gt;&lt;full-title&gt;Infect Immun&lt;/full-title&gt;&lt;/periodical&gt;&lt;pages&gt;2762-8&lt;/pages&gt;&lt;volume&gt;66&lt;/volume&gt;&lt;number&gt;6&lt;/number&gt;&lt;edition&gt;1998/05/29&lt;/edition&gt;&lt;keywords&gt;&lt;keyword&gt;Animals&lt;/keyword&gt;&lt;keyword&gt;Bacterial Proteins/*genetics&lt;/keyword&gt;&lt;keyword&gt;Bordetella bronchiseptica/pathogenicity&lt;/keyword&gt;&lt;keyword&gt;Bordetella pertussis/genetics/*pathogenicity&lt;/keyword&gt;&lt;keyword&gt;Lung/microbiology&lt;/keyword&gt;&lt;keyword&gt;Mice&lt;/keyword&gt;&lt;keyword&gt;Mutation&lt;/keyword&gt;&lt;keyword&gt;Phenotype&lt;/keyword&gt;&lt;keyword&gt;Species Specificity&lt;/keyword&gt;&lt;keyword&gt;Trachea/microbiology&lt;/keyword&gt;&lt;keyword&gt;Transcription Factors/*genetics&lt;/keyword&gt;&lt;keyword&gt;Whooping Cough/*etiology&lt;/keyword&gt;&lt;/keywords&gt;&lt;dates&gt;&lt;year&gt;1998&lt;/year&gt;&lt;pub-dates&gt;&lt;date&gt;Jun&lt;/date&gt;&lt;/pub-dates&gt;&lt;/dates&gt;&lt;isbn&gt;0019-9567 (Print)&lt;/isbn&gt;&lt;accession-num&gt;9596745&lt;/accession-num&gt;&lt;urls&gt;&lt;related-urls&gt;&lt;url&gt;http://www.ncbi.nlm.nih.gov/entrez/query.fcgi?cmd=Retrieve&amp;amp;db=PubMed&amp;amp;dopt=Citation&amp;amp;list_uids=9596745&lt;/url&gt;&lt;/related-urls&gt;&lt;/urls&gt;&lt;language&gt;eng&lt;/language&gt;&lt;/record&gt;&lt;/Cite&gt;&lt;/EndNote&gt;</w:instrText>
      </w:r>
      <w:r w:rsidR="0037607C">
        <w:fldChar w:fldCharType="separate"/>
      </w:r>
      <w:r w:rsidR="002E75DB" w:rsidRPr="002E75DB">
        <w:rPr>
          <w:noProof/>
          <w:vertAlign w:val="superscript"/>
        </w:rPr>
        <w:t>39</w:t>
      </w:r>
      <w:r w:rsidR="0037607C">
        <w:fldChar w:fldCharType="end"/>
      </w:r>
      <w:r w:rsidR="00AA2520">
        <w:t>.</w:t>
      </w:r>
      <w:r w:rsidR="00065EAB">
        <w:t xml:space="preserve"> After the infection, the inoculum is plated </w:t>
      </w:r>
      <w:proofErr w:type="gramStart"/>
      <w:r w:rsidR="00065EAB">
        <w:t>in order to</w:t>
      </w:r>
      <w:proofErr w:type="gramEnd"/>
      <w:r w:rsidR="00065EAB">
        <w:t xml:space="preserve"> determine the bacterial CFUs delivered to the mouse. </w:t>
      </w:r>
      <w:r w:rsidR="00236C23">
        <w:t>Investigators</w:t>
      </w:r>
      <w:r w:rsidR="001C7741">
        <w:t xml:space="preserve"> may </w:t>
      </w:r>
      <w:r w:rsidR="00236C23">
        <w:t xml:space="preserve">also </w:t>
      </w:r>
      <w:r w:rsidR="001C7741">
        <w:t>choose</w:t>
      </w:r>
      <w:r w:rsidR="00065EAB">
        <w:t xml:space="preserve"> to</w:t>
      </w:r>
      <w:r w:rsidR="001C7741">
        <w:t xml:space="preserve"> </w:t>
      </w:r>
      <w:r w:rsidR="00065EAB">
        <w:t>plate</w:t>
      </w:r>
      <w:r>
        <w:t xml:space="preserve"> the inoculum prior to </w:t>
      </w:r>
      <w:r w:rsidR="00065EAB">
        <w:t xml:space="preserve">the </w:t>
      </w:r>
      <w:r w:rsidRPr="00054234">
        <w:rPr>
          <w:i/>
        </w:rPr>
        <w:t>in vivo</w:t>
      </w:r>
      <w:r>
        <w:t xml:space="preserve"> infection to </w:t>
      </w:r>
      <w:r w:rsidR="00065EAB">
        <w:t xml:space="preserve">ensure </w:t>
      </w:r>
      <w:r>
        <w:t xml:space="preserve">viability </w:t>
      </w:r>
      <w:r w:rsidR="00065EAB">
        <w:t xml:space="preserve">of the bacteria </w:t>
      </w:r>
      <w:r>
        <w:t>and</w:t>
      </w:r>
      <w:r w:rsidR="00065EAB">
        <w:t xml:space="preserve"> confirm </w:t>
      </w:r>
      <w:r>
        <w:t xml:space="preserve">dose of the inoculum. </w:t>
      </w:r>
    </w:p>
    <w:p w14:paraId="4A9C05C4" w14:textId="721A298E" w:rsidR="00FF3754" w:rsidRDefault="00FF3754" w:rsidP="004A7136">
      <w:pPr>
        <w:widowControl/>
        <w:autoSpaceDE/>
        <w:autoSpaceDN/>
        <w:adjustRightInd/>
        <w:rPr>
          <w:rFonts w:eastAsia="MS Mincho" w:cs="Times New Roman"/>
          <w:color w:val="auto"/>
        </w:rPr>
      </w:pPr>
    </w:p>
    <w:p w14:paraId="75ED1563" w14:textId="7959FFE1" w:rsidR="0099270D" w:rsidRDefault="005C31AE" w:rsidP="004A7136">
      <w:pPr>
        <w:widowControl/>
        <w:autoSpaceDE/>
        <w:autoSpaceDN/>
        <w:adjustRightInd/>
        <w:rPr>
          <w:rFonts w:asciiTheme="minorHAnsi" w:hAnsiTheme="minorHAnsi" w:cs="Arial"/>
          <w:color w:val="333333"/>
          <w:shd w:val="clear" w:color="auto" w:fill="FFFFFF"/>
        </w:rPr>
      </w:pPr>
      <w:r>
        <w:rPr>
          <w:rFonts w:eastAsia="MS Mincho" w:cs="Times New Roman"/>
          <w:color w:val="auto"/>
        </w:rPr>
        <w:lastRenderedPageBreak/>
        <w:t>A</w:t>
      </w:r>
      <w:r w:rsidR="000163BC">
        <w:rPr>
          <w:rFonts w:eastAsia="MS Mincho" w:cs="Times New Roman"/>
          <w:color w:val="auto"/>
        </w:rPr>
        <w:t xml:space="preserve">fter infection, </w:t>
      </w:r>
      <w:r w:rsidR="00DF75A7">
        <w:rPr>
          <w:rFonts w:eastAsia="MS Mincho" w:cs="Times New Roman"/>
          <w:color w:val="auto"/>
        </w:rPr>
        <w:t xml:space="preserve">bacterial </w:t>
      </w:r>
      <w:r w:rsidR="000163BC">
        <w:rPr>
          <w:rFonts w:eastAsia="MS Mincho" w:cs="Times New Roman"/>
          <w:color w:val="auto"/>
        </w:rPr>
        <w:t xml:space="preserve">CFUs are enumerated by homogenizing isolated tissue from sacrificed mice at a predetermined timepoint. A disadvantage to </w:t>
      </w:r>
      <w:r>
        <w:rPr>
          <w:rFonts w:eastAsia="MS Mincho" w:cs="Times New Roman"/>
          <w:color w:val="auto"/>
        </w:rPr>
        <w:t>this</w:t>
      </w:r>
      <w:r w:rsidR="000163BC">
        <w:rPr>
          <w:rFonts w:eastAsia="MS Mincho" w:cs="Times New Roman"/>
          <w:color w:val="auto"/>
        </w:rPr>
        <w:t xml:space="preserve"> method is </w:t>
      </w:r>
      <w:r w:rsidR="003606AB">
        <w:rPr>
          <w:rFonts w:eastAsia="MS Mincho" w:cs="Times New Roman"/>
          <w:color w:val="auto"/>
        </w:rPr>
        <w:t>its</w:t>
      </w:r>
      <w:r w:rsidR="001C7741">
        <w:rPr>
          <w:rFonts w:eastAsia="MS Mincho" w:cs="Times New Roman"/>
          <w:color w:val="auto"/>
        </w:rPr>
        <w:t xml:space="preserve"> inability to</w:t>
      </w:r>
      <w:r w:rsidR="000163BC">
        <w:rPr>
          <w:rFonts w:eastAsia="MS Mincho" w:cs="Times New Roman"/>
          <w:color w:val="auto"/>
        </w:rPr>
        <w:t xml:space="preserve"> kinetically track pathogen CFUs</w:t>
      </w:r>
      <w:r>
        <w:rPr>
          <w:rFonts w:eastAsia="MS Mincho" w:cs="Times New Roman"/>
          <w:color w:val="auto"/>
        </w:rPr>
        <w:t xml:space="preserve"> for a specified set of mice. </w:t>
      </w:r>
      <w:r w:rsidR="003606AB">
        <w:rPr>
          <w:rFonts w:eastAsia="MS Mincho" w:cs="Times New Roman"/>
          <w:color w:val="auto"/>
        </w:rPr>
        <w:t>R</w:t>
      </w:r>
      <w:r>
        <w:rPr>
          <w:rFonts w:eastAsia="MS Mincho" w:cs="Times New Roman"/>
          <w:color w:val="auto"/>
        </w:rPr>
        <w:t>esearcher</w:t>
      </w:r>
      <w:r w:rsidR="003606AB">
        <w:rPr>
          <w:rFonts w:eastAsia="MS Mincho" w:cs="Times New Roman"/>
          <w:color w:val="auto"/>
        </w:rPr>
        <w:t>s</w:t>
      </w:r>
      <w:r>
        <w:rPr>
          <w:rFonts w:eastAsia="MS Mincho" w:cs="Times New Roman"/>
          <w:color w:val="auto"/>
        </w:rPr>
        <w:t xml:space="preserve"> must use multiple groups of </w:t>
      </w:r>
      <w:r w:rsidRPr="00227C2F">
        <w:rPr>
          <w:rFonts w:asciiTheme="minorHAnsi" w:eastAsia="MS Mincho" w:hAnsiTheme="minorHAnsi" w:cs="Times New Roman"/>
          <w:color w:val="auto"/>
        </w:rPr>
        <w:t xml:space="preserve">animals sacrificed at different timepoints to examine </w:t>
      </w:r>
      <w:r w:rsidR="004F208F">
        <w:rPr>
          <w:rFonts w:asciiTheme="minorHAnsi" w:eastAsia="MS Mincho" w:hAnsiTheme="minorHAnsi" w:cs="Times New Roman"/>
          <w:color w:val="auto"/>
        </w:rPr>
        <w:t xml:space="preserve">vaccine-induced </w:t>
      </w:r>
      <w:r w:rsidRPr="00227C2F">
        <w:rPr>
          <w:rFonts w:asciiTheme="minorHAnsi" w:eastAsia="MS Mincho" w:hAnsiTheme="minorHAnsi" w:cs="Times New Roman"/>
          <w:color w:val="auto"/>
        </w:rPr>
        <w:t xml:space="preserve">bacterial restriction. </w:t>
      </w:r>
      <w:r w:rsidR="00DF75A7" w:rsidRPr="00227C2F">
        <w:rPr>
          <w:rFonts w:asciiTheme="minorHAnsi" w:eastAsia="MS Mincho" w:hAnsiTheme="minorHAnsi" w:cs="Times New Roman"/>
          <w:color w:val="auto"/>
        </w:rPr>
        <w:t xml:space="preserve">The number of mice in each experiment will vary depending on the number of timepoints to examine and the desired effect size. This </w:t>
      </w:r>
      <w:r w:rsidR="003606AB">
        <w:rPr>
          <w:rFonts w:asciiTheme="minorHAnsi" w:eastAsia="MS Mincho" w:hAnsiTheme="minorHAnsi" w:cs="Times New Roman"/>
          <w:color w:val="auto"/>
        </w:rPr>
        <w:t>may</w:t>
      </w:r>
      <w:r w:rsidR="00DF75A7" w:rsidRPr="00227C2F">
        <w:rPr>
          <w:rFonts w:asciiTheme="minorHAnsi" w:eastAsia="MS Mincho" w:hAnsiTheme="minorHAnsi" w:cs="Times New Roman"/>
          <w:color w:val="auto"/>
        </w:rPr>
        <w:t xml:space="preserve"> introduce increased biological variation. </w:t>
      </w:r>
      <w:r w:rsidR="001C7741">
        <w:rPr>
          <w:rFonts w:asciiTheme="minorHAnsi" w:eastAsia="MS Mincho" w:hAnsiTheme="minorHAnsi" w:cs="Times New Roman"/>
          <w:color w:val="auto"/>
        </w:rPr>
        <w:t xml:space="preserve">Integration of a bioluminescent or fluorescent reporter gene into the pathogen of interest will permit non-invasive monitoring of growth and dissemination </w:t>
      </w:r>
      <w:r w:rsidR="001C7741" w:rsidRPr="003D37EB">
        <w:rPr>
          <w:rFonts w:asciiTheme="minorHAnsi" w:eastAsia="MS Mincho" w:hAnsiTheme="minorHAnsi" w:cs="Times New Roman"/>
          <w:i/>
          <w:color w:val="auto"/>
        </w:rPr>
        <w:t>in vivo</w:t>
      </w:r>
      <w:r w:rsidR="001C7741">
        <w:rPr>
          <w:rFonts w:asciiTheme="minorHAnsi" w:eastAsia="MS Mincho" w:hAnsiTheme="minorHAnsi" w:cs="Times New Roman"/>
          <w:color w:val="auto"/>
        </w:rPr>
        <w:t xml:space="preserve"> throughout the course of </w:t>
      </w:r>
      <w:r w:rsidR="008B6679">
        <w:rPr>
          <w:rFonts w:asciiTheme="minorHAnsi" w:eastAsia="MS Mincho" w:hAnsiTheme="minorHAnsi" w:cs="Times New Roman"/>
          <w:color w:val="auto"/>
        </w:rPr>
        <w:t>infection</w:t>
      </w:r>
      <w:r w:rsidR="00227C2F" w:rsidRPr="00227C2F">
        <w:rPr>
          <w:rFonts w:asciiTheme="minorHAnsi" w:hAnsiTheme="minorHAnsi" w:cs="Arial"/>
          <w:color w:val="333333"/>
          <w:shd w:val="clear" w:color="auto" w:fill="FFFFFF"/>
        </w:rPr>
        <w:fldChar w:fldCharType="begin">
          <w:fldData xml:space="preserve">PEVuZE5vdGU+PENpdGU+PEF1dGhvcj5NaWxsZXI8L0F1dGhvcj48WWVhcj4yMDEyPC9ZZWFyPjxS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</w:fldData>
        </w:fldChar>
      </w:r>
      <w:r w:rsidR="00227C2F" w:rsidRPr="00227C2F">
        <w:rPr>
          <w:rFonts w:asciiTheme="minorHAnsi" w:hAnsiTheme="minorHAnsi" w:cs="Arial"/>
          <w:color w:val="333333"/>
          <w:shd w:val="clear" w:color="auto" w:fill="FFFFFF"/>
        </w:rPr>
        <w:instrText xml:space="preserve"> ADDIN EN.CITE </w:instrText>
      </w:r>
      <w:r w:rsidR="00227C2F" w:rsidRPr="00227C2F">
        <w:rPr>
          <w:rFonts w:asciiTheme="minorHAnsi" w:hAnsiTheme="minorHAnsi" w:cs="Arial"/>
          <w:color w:val="333333"/>
          <w:shd w:val="clear" w:color="auto" w:fill="FFFFFF"/>
        </w:rPr>
        <w:fldChar w:fldCharType="begin">
          <w:fldData xml:space="preserve">PEVuZE5vdGU+PENpdGU+PEF1dGhvcj5NaWxsZXI8L0F1dGhvcj48WWVhcj4yMDEyPC9ZZWFyPjxS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</w:fldData>
        </w:fldChar>
      </w:r>
      <w:r w:rsidR="00227C2F" w:rsidRPr="00227C2F">
        <w:rPr>
          <w:rFonts w:asciiTheme="minorHAnsi" w:hAnsiTheme="minorHAnsi" w:cs="Arial"/>
          <w:color w:val="333333"/>
          <w:shd w:val="clear" w:color="auto" w:fill="FFFFFF"/>
        </w:rPr>
        <w:instrText xml:space="preserve"> ADDIN EN.CITE.DATA </w:instrText>
      </w:r>
      <w:r w:rsidR="00227C2F" w:rsidRPr="00227C2F">
        <w:rPr>
          <w:rFonts w:asciiTheme="minorHAnsi" w:hAnsiTheme="minorHAnsi" w:cs="Arial"/>
          <w:color w:val="333333"/>
          <w:shd w:val="clear" w:color="auto" w:fill="FFFFFF"/>
        </w:rPr>
      </w:r>
      <w:r w:rsidR="00227C2F" w:rsidRPr="00227C2F">
        <w:rPr>
          <w:rFonts w:asciiTheme="minorHAnsi" w:hAnsiTheme="minorHAnsi" w:cs="Arial"/>
          <w:color w:val="333333"/>
          <w:shd w:val="clear" w:color="auto" w:fill="FFFFFF"/>
        </w:rPr>
        <w:fldChar w:fldCharType="end"/>
      </w:r>
      <w:r w:rsidR="00227C2F" w:rsidRPr="00227C2F">
        <w:rPr>
          <w:rFonts w:asciiTheme="minorHAnsi" w:hAnsiTheme="minorHAnsi" w:cs="Arial"/>
          <w:color w:val="333333"/>
          <w:shd w:val="clear" w:color="auto" w:fill="FFFFFF"/>
        </w:rPr>
      </w:r>
      <w:r w:rsidR="00227C2F" w:rsidRPr="00227C2F">
        <w:rPr>
          <w:rFonts w:asciiTheme="minorHAnsi" w:hAnsiTheme="minorHAnsi" w:cs="Arial"/>
          <w:color w:val="333333"/>
          <w:shd w:val="clear" w:color="auto" w:fill="FFFFFF"/>
        </w:rPr>
        <w:fldChar w:fldCharType="separate"/>
      </w:r>
      <w:r w:rsidR="00227C2F" w:rsidRPr="00227C2F">
        <w:rPr>
          <w:rFonts w:asciiTheme="minorHAnsi" w:hAnsiTheme="minorHAnsi" w:cs="Arial"/>
          <w:noProof/>
          <w:color w:val="333333"/>
          <w:shd w:val="clear" w:color="auto" w:fill="FFFFFF"/>
          <w:vertAlign w:val="superscript"/>
        </w:rPr>
        <w:t>35</w:t>
      </w:r>
      <w:r w:rsidR="00227C2F" w:rsidRPr="00227C2F">
        <w:rPr>
          <w:rFonts w:asciiTheme="minorHAnsi" w:hAnsiTheme="minorHAnsi" w:cs="Arial"/>
          <w:color w:val="333333"/>
          <w:shd w:val="clear" w:color="auto" w:fill="FFFFFF"/>
        </w:rPr>
        <w:fldChar w:fldCharType="end"/>
      </w:r>
      <w:r w:rsidR="00227C2F" w:rsidRPr="008B6679">
        <w:rPr>
          <w:rFonts w:asciiTheme="minorHAnsi" w:hAnsiTheme="minorHAnsi" w:cs="Arial"/>
          <w:color w:val="auto"/>
          <w:shd w:val="clear" w:color="auto" w:fill="FFFFFF"/>
        </w:rPr>
        <w:t xml:space="preserve">. </w:t>
      </w:r>
      <w:r w:rsidR="00861180" w:rsidRPr="008B6679">
        <w:rPr>
          <w:rFonts w:asciiTheme="minorHAnsi" w:hAnsiTheme="minorHAnsi" w:cs="Arial"/>
          <w:color w:val="auto"/>
          <w:shd w:val="clear" w:color="auto" w:fill="FFFFFF"/>
        </w:rPr>
        <w:t>This method reduces biological variation and minimizes the required number of experimental animals, s</w:t>
      </w:r>
      <w:r w:rsidR="001C7741" w:rsidRPr="008B6679">
        <w:rPr>
          <w:rFonts w:asciiTheme="minorHAnsi" w:hAnsiTheme="minorHAnsi" w:cs="Arial"/>
          <w:color w:val="auto"/>
          <w:shd w:val="clear" w:color="auto" w:fill="FFFFFF"/>
        </w:rPr>
        <w:t xml:space="preserve">ince longitudinal data are obtained </w:t>
      </w:r>
      <w:r w:rsidR="003606AB">
        <w:rPr>
          <w:rFonts w:asciiTheme="minorHAnsi" w:hAnsiTheme="minorHAnsi" w:cs="Arial"/>
          <w:color w:val="auto"/>
          <w:shd w:val="clear" w:color="auto" w:fill="FFFFFF"/>
        </w:rPr>
        <w:t>from</w:t>
      </w:r>
      <w:r w:rsidR="001C7741" w:rsidRPr="008B6679">
        <w:rPr>
          <w:rFonts w:asciiTheme="minorHAnsi" w:hAnsiTheme="minorHAnsi" w:cs="Arial"/>
          <w:color w:val="auto"/>
          <w:shd w:val="clear" w:color="auto" w:fill="FFFFFF"/>
        </w:rPr>
        <w:t xml:space="preserve"> the same group of animals</w:t>
      </w:r>
      <w:r w:rsidR="00861180" w:rsidRPr="008B6679">
        <w:rPr>
          <w:rFonts w:asciiTheme="minorHAnsi" w:hAnsiTheme="minorHAnsi" w:cs="Arial"/>
          <w:color w:val="auto"/>
          <w:shd w:val="clear" w:color="auto" w:fill="FFFFFF"/>
        </w:rPr>
        <w:t>.</w:t>
      </w:r>
    </w:p>
    <w:p w14:paraId="3E4B9362" w14:textId="235A7705" w:rsidR="00227C2F" w:rsidRPr="0099270D" w:rsidRDefault="00DF75A7" w:rsidP="004A7136">
      <w:pPr>
        <w:widowControl/>
        <w:autoSpaceDE/>
        <w:autoSpaceDN/>
        <w:adjustRightInd/>
        <w:rPr>
          <w:rFonts w:asciiTheme="minorHAnsi" w:hAnsiTheme="minorHAnsi" w:cs="Arial"/>
          <w:color w:val="333333"/>
          <w:shd w:val="clear" w:color="auto" w:fill="FFFFFF"/>
        </w:rPr>
      </w:pPr>
      <w:r w:rsidRPr="00227C2F">
        <w:rPr>
          <w:rFonts w:asciiTheme="minorHAnsi" w:eastAsia="MS Mincho" w:hAnsiTheme="minorHAnsi" w:cs="Times New Roman"/>
          <w:color w:val="auto"/>
        </w:rPr>
        <w:t xml:space="preserve"> </w:t>
      </w:r>
    </w:p>
    <w:p w14:paraId="3CA75218" w14:textId="05E871D9" w:rsidR="00E075F9" w:rsidRDefault="00AF7A24" w:rsidP="004A7136">
      <w:pPr>
        <w:widowControl/>
        <w:autoSpaceDE/>
        <w:autoSpaceDN/>
        <w:adjustRightInd/>
        <w:rPr>
          <w:rFonts w:eastAsia="MS Mincho" w:cs="Times New Roman"/>
          <w:color w:val="auto"/>
        </w:rPr>
      </w:pPr>
      <w:r w:rsidRPr="00227C2F">
        <w:rPr>
          <w:rFonts w:asciiTheme="minorHAnsi" w:eastAsia="MS Mincho" w:hAnsiTheme="minorHAnsi" w:cs="Times New Roman"/>
          <w:color w:val="auto"/>
        </w:rPr>
        <w:t>The</w:t>
      </w:r>
      <w:r>
        <w:rPr>
          <w:rFonts w:eastAsia="MS Mincho" w:cs="Times New Roman"/>
          <w:color w:val="auto"/>
        </w:rPr>
        <w:t xml:space="preserve"> tissue dissociation and homogenization protocol employ</w:t>
      </w:r>
      <w:r w:rsidR="003606AB">
        <w:rPr>
          <w:rFonts w:eastAsia="MS Mincho" w:cs="Times New Roman"/>
          <w:color w:val="auto"/>
        </w:rPr>
        <w:t>ed here</w:t>
      </w:r>
      <w:r>
        <w:rPr>
          <w:rFonts w:eastAsia="MS Mincho" w:cs="Times New Roman"/>
          <w:color w:val="auto"/>
        </w:rPr>
        <w:t xml:space="preserve"> for respiratory tract tissues is also applicable for colony enumeration of other solid tissues such as </w:t>
      </w:r>
      <w:r w:rsidR="004E2AA8">
        <w:rPr>
          <w:rFonts w:eastAsia="MS Mincho" w:cs="Times New Roman"/>
          <w:color w:val="auto"/>
        </w:rPr>
        <w:t>liver, kidney,</w:t>
      </w:r>
      <w:r w:rsidR="00AC3432">
        <w:rPr>
          <w:rFonts w:eastAsia="MS Mincho" w:cs="Times New Roman"/>
          <w:color w:val="auto"/>
        </w:rPr>
        <w:t xml:space="preserve"> intestine,</w:t>
      </w:r>
      <w:r w:rsidR="005C003D">
        <w:rPr>
          <w:rFonts w:eastAsia="MS Mincho" w:cs="Times New Roman"/>
          <w:color w:val="auto"/>
        </w:rPr>
        <w:t xml:space="preserve"> and/or</w:t>
      </w:r>
      <w:r w:rsidR="00AC3432">
        <w:rPr>
          <w:rFonts w:eastAsia="MS Mincho" w:cs="Times New Roman"/>
          <w:color w:val="auto"/>
        </w:rPr>
        <w:t xml:space="preserve"> bladder to interrogate sites of infection and dissemination of pathogens of interest. </w:t>
      </w:r>
      <w:r w:rsidR="00E075F9" w:rsidRPr="00E075F9">
        <w:rPr>
          <w:rFonts w:eastAsia="MS Mincho" w:cs="Times New Roman"/>
          <w:color w:val="auto"/>
        </w:rPr>
        <w:t xml:space="preserve"> </w:t>
      </w:r>
    </w:p>
    <w:p w14:paraId="7B36FC0B" w14:textId="77777777" w:rsidR="00776AE8" w:rsidRPr="00E075F9" w:rsidRDefault="00776AE8" w:rsidP="004A7136">
      <w:pPr>
        <w:widowControl/>
        <w:autoSpaceDE/>
        <w:autoSpaceDN/>
        <w:adjustRightInd/>
        <w:rPr>
          <w:rFonts w:eastAsia="MS Mincho" w:cs="Times New Roman"/>
          <w:color w:val="auto"/>
        </w:rPr>
      </w:pPr>
    </w:p>
    <w:p w14:paraId="7A053703" w14:textId="3BF519B4" w:rsidR="00E075F9" w:rsidRDefault="00E075F9" w:rsidP="004A7136">
      <w:pPr>
        <w:widowControl/>
        <w:autoSpaceDE/>
        <w:autoSpaceDN/>
        <w:adjustRightInd/>
        <w:rPr>
          <w:rFonts w:eastAsia="MS Mincho" w:cs="Times New Roman"/>
          <w:color w:val="auto"/>
        </w:rPr>
      </w:pPr>
      <w:r w:rsidRPr="00E075F9">
        <w:rPr>
          <w:rFonts w:eastAsia="MS Mincho" w:cs="Times New Roman"/>
          <w:color w:val="auto"/>
        </w:rPr>
        <w:t>Along with CFU enumeration, this protocol enables characterization of immune</w:t>
      </w:r>
      <w:r w:rsidR="00AF7A24">
        <w:rPr>
          <w:rFonts w:eastAsia="MS Mincho" w:cs="Times New Roman"/>
          <w:color w:val="auto"/>
        </w:rPr>
        <w:t xml:space="preserve"> responses elicited by immunization and</w:t>
      </w:r>
      <w:r w:rsidRPr="00E075F9">
        <w:rPr>
          <w:rFonts w:eastAsia="MS Mincho" w:cs="Times New Roman"/>
          <w:color w:val="auto"/>
        </w:rPr>
        <w:t xml:space="preserve"> natural infection. Specifically, quantification of cytokines produced systemically and locally allow for the determination of efficacious immune profiles resulting from immunization. Cytokines are immunomodulators that promote cellular influx to affected tissues</w:t>
      </w:r>
      <w:r w:rsidR="003606AB">
        <w:rPr>
          <w:rFonts w:eastAsia="MS Mincho" w:cs="Times New Roman"/>
          <w:color w:val="auto"/>
        </w:rPr>
        <w:t xml:space="preserve"> and</w:t>
      </w:r>
      <w:r w:rsidRPr="00E075F9">
        <w:rPr>
          <w:rFonts w:eastAsia="MS Mincho" w:cs="Times New Roman"/>
          <w:color w:val="auto"/>
        </w:rPr>
        <w:t xml:space="preserve"> activation of cellular immunity, </w:t>
      </w:r>
      <w:r w:rsidR="003606AB">
        <w:rPr>
          <w:rFonts w:eastAsia="MS Mincho" w:cs="Times New Roman"/>
          <w:color w:val="auto"/>
        </w:rPr>
        <w:t>as well as</w:t>
      </w:r>
      <w:r w:rsidRPr="00E075F9">
        <w:rPr>
          <w:rFonts w:eastAsia="MS Mincho" w:cs="Times New Roman"/>
          <w:color w:val="auto"/>
        </w:rPr>
        <w:t xml:space="preserve"> </w:t>
      </w:r>
      <w:r w:rsidR="00AF7A24">
        <w:rPr>
          <w:rFonts w:eastAsia="MS Mincho" w:cs="Times New Roman"/>
          <w:color w:val="auto"/>
        </w:rPr>
        <w:t>provide help for generation of</w:t>
      </w:r>
      <w:r w:rsidRPr="00E075F9">
        <w:rPr>
          <w:rFonts w:eastAsia="MS Mincho" w:cs="Times New Roman"/>
          <w:color w:val="auto"/>
        </w:rPr>
        <w:t xml:space="preserve"> humoral responses</w:t>
      </w:r>
      <w:r w:rsidRPr="00E075F9">
        <w:rPr>
          <w:rFonts w:eastAsia="MS Mincho" w:cs="Times New Roman"/>
          <w:color w:val="auto"/>
        </w:rPr>
        <w:fldChar w:fldCharType="begin">
          <w:fldData xml:space="preserve">PEVuZE5vdGU+PENpdGU+PEF1dGhvcj5IaWdnaW5zPC9BdXRob3I+PFllYXI+MjAwNjwvWWVhcj48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</w:fldData>
        </w:fldChar>
      </w:r>
      <w:r w:rsidR="002E75DB">
        <w:rPr>
          <w:rFonts w:eastAsia="MS Mincho" w:cs="Times New Roman"/>
          <w:color w:val="auto"/>
        </w:rPr>
        <w:instrText xml:space="preserve"> ADDIN EN.CITE </w:instrText>
      </w:r>
      <w:r w:rsidR="002E75DB">
        <w:rPr>
          <w:rFonts w:eastAsia="MS Mincho" w:cs="Times New Roman"/>
          <w:color w:val="auto"/>
        </w:rPr>
        <w:fldChar w:fldCharType="begin">
          <w:fldData xml:space="preserve">PEVuZE5vdGU+PENpdGU+PEF1dGhvcj5IaWdnaW5zPC9BdXRob3I+PFllYXI+MjAwNjwvWWVhcj48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</w:fldData>
        </w:fldChar>
      </w:r>
      <w:r w:rsidR="002E75DB">
        <w:rPr>
          <w:rFonts w:eastAsia="MS Mincho" w:cs="Times New Roman"/>
          <w:color w:val="auto"/>
        </w:rPr>
        <w:instrText xml:space="preserve"> ADDIN EN.CITE.DATA </w:instrText>
      </w:r>
      <w:r w:rsidR="002E75DB">
        <w:rPr>
          <w:rFonts w:eastAsia="MS Mincho" w:cs="Times New Roman"/>
          <w:color w:val="auto"/>
        </w:rPr>
      </w:r>
      <w:r w:rsidR="002E75DB">
        <w:rPr>
          <w:rFonts w:eastAsia="MS Mincho" w:cs="Times New Roman"/>
          <w:color w:val="auto"/>
        </w:rPr>
        <w:fldChar w:fldCharType="end"/>
      </w:r>
      <w:r w:rsidRPr="00E075F9">
        <w:rPr>
          <w:rFonts w:eastAsia="MS Mincho" w:cs="Times New Roman"/>
          <w:color w:val="auto"/>
        </w:rPr>
      </w:r>
      <w:r w:rsidRPr="00E075F9">
        <w:rPr>
          <w:rFonts w:eastAsia="MS Mincho" w:cs="Times New Roman"/>
          <w:color w:val="auto"/>
        </w:rPr>
        <w:fldChar w:fldCharType="separate"/>
      </w:r>
      <w:r w:rsidR="002E75DB" w:rsidRPr="002E75DB">
        <w:rPr>
          <w:rFonts w:eastAsia="MS Mincho" w:cs="Times New Roman"/>
          <w:noProof/>
          <w:color w:val="auto"/>
          <w:vertAlign w:val="superscript"/>
        </w:rPr>
        <w:t>10,40,41</w:t>
      </w:r>
      <w:r w:rsidRPr="00E075F9">
        <w:rPr>
          <w:rFonts w:eastAsia="MS Mincho" w:cs="Times New Roman"/>
          <w:color w:val="auto"/>
        </w:rPr>
        <w:fldChar w:fldCharType="end"/>
      </w:r>
      <w:r w:rsidRPr="00E075F9">
        <w:rPr>
          <w:rFonts w:eastAsia="MS Mincho" w:cs="Times New Roman"/>
          <w:color w:val="auto"/>
        </w:rPr>
        <w:t>. Using this protocol, cytokines produced in various tissue compartments</w:t>
      </w:r>
      <w:r w:rsidR="00AF7A24">
        <w:rPr>
          <w:rFonts w:eastAsia="MS Mincho" w:cs="Times New Roman"/>
          <w:color w:val="auto"/>
        </w:rPr>
        <w:t xml:space="preserve">, such as </w:t>
      </w:r>
      <w:r w:rsidR="003606AB">
        <w:rPr>
          <w:rFonts w:eastAsia="MS Mincho" w:cs="Times New Roman"/>
          <w:color w:val="auto"/>
        </w:rPr>
        <w:t xml:space="preserve">the </w:t>
      </w:r>
      <w:r w:rsidR="00AF7A24">
        <w:rPr>
          <w:rFonts w:eastAsia="MS Mincho" w:cs="Times New Roman"/>
          <w:color w:val="auto"/>
        </w:rPr>
        <w:t>lung and spleen</w:t>
      </w:r>
      <w:r w:rsidR="003606AB">
        <w:rPr>
          <w:rFonts w:eastAsia="MS Mincho" w:cs="Times New Roman"/>
          <w:color w:val="auto"/>
        </w:rPr>
        <w:t>,</w:t>
      </w:r>
      <w:r w:rsidRPr="00E075F9">
        <w:rPr>
          <w:rFonts w:eastAsia="MS Mincho" w:cs="Times New Roman"/>
          <w:color w:val="auto"/>
        </w:rPr>
        <w:t xml:space="preserve"> </w:t>
      </w:r>
      <w:r w:rsidR="00AF7A24">
        <w:rPr>
          <w:rFonts w:eastAsia="MS Mincho" w:cs="Times New Roman"/>
          <w:color w:val="auto"/>
        </w:rPr>
        <w:t>are</w:t>
      </w:r>
      <w:r w:rsidRPr="00E075F9">
        <w:rPr>
          <w:rFonts w:eastAsia="MS Mincho" w:cs="Times New Roman"/>
          <w:color w:val="auto"/>
        </w:rPr>
        <w:t xml:space="preserve"> detected.</w:t>
      </w:r>
      <w:r w:rsidR="00AF7A24">
        <w:rPr>
          <w:rFonts w:eastAsia="MS Mincho" w:cs="Times New Roman"/>
          <w:color w:val="auto"/>
        </w:rPr>
        <w:t xml:space="preserve"> Although not shown here, the stimulation protocol is also applicable </w:t>
      </w:r>
      <w:r w:rsidR="001E7D2A">
        <w:rPr>
          <w:rFonts w:eastAsia="MS Mincho" w:cs="Times New Roman"/>
          <w:color w:val="auto"/>
        </w:rPr>
        <w:t>for</w:t>
      </w:r>
      <w:r w:rsidR="00AF7A24">
        <w:rPr>
          <w:rFonts w:eastAsia="MS Mincho" w:cs="Times New Roman"/>
          <w:color w:val="auto"/>
        </w:rPr>
        <w:t xml:space="preserve"> evaluation of responses in the draining lymph nodes.</w:t>
      </w:r>
      <w:r w:rsidRPr="00E075F9">
        <w:rPr>
          <w:rFonts w:eastAsia="MS Mincho" w:cs="Times New Roman"/>
          <w:color w:val="auto"/>
        </w:rPr>
        <w:t xml:space="preserve"> </w:t>
      </w:r>
    </w:p>
    <w:p w14:paraId="73C28A52" w14:textId="77777777" w:rsidR="00776AE8" w:rsidRPr="00E075F9" w:rsidRDefault="00776AE8" w:rsidP="004A7136">
      <w:pPr>
        <w:widowControl/>
        <w:autoSpaceDE/>
        <w:autoSpaceDN/>
        <w:adjustRightInd/>
        <w:rPr>
          <w:rFonts w:eastAsia="MS Mincho" w:cs="Times New Roman"/>
          <w:color w:val="auto"/>
        </w:rPr>
      </w:pPr>
    </w:p>
    <w:p w14:paraId="351C5531" w14:textId="00EACC89" w:rsidR="00E075F9" w:rsidRDefault="00E075F9" w:rsidP="004A7136">
      <w:pPr>
        <w:widowControl/>
        <w:autoSpaceDE/>
        <w:autoSpaceDN/>
        <w:adjustRightInd/>
        <w:rPr>
          <w:rFonts w:eastAsia="MS Mincho" w:cs="Times New Roman"/>
          <w:color w:val="auto"/>
        </w:rPr>
      </w:pPr>
      <w:r w:rsidRPr="00E075F9">
        <w:rPr>
          <w:rFonts w:eastAsia="MS Mincho" w:cs="Times New Roman"/>
          <w:color w:val="auto"/>
        </w:rPr>
        <w:t xml:space="preserve">ELISA </w:t>
      </w:r>
      <w:r w:rsidR="00AF7A24">
        <w:rPr>
          <w:rFonts w:eastAsia="MS Mincho" w:cs="Times New Roman"/>
          <w:color w:val="auto"/>
        </w:rPr>
        <w:t xml:space="preserve">analysis </w:t>
      </w:r>
      <w:r w:rsidRPr="00E075F9">
        <w:rPr>
          <w:rFonts w:eastAsia="MS Mincho" w:cs="Times New Roman"/>
          <w:color w:val="auto"/>
        </w:rPr>
        <w:t>allows detection and quantification of cytokines in media supernatants or mixed suspensions (</w:t>
      </w:r>
      <w:r w:rsidRPr="004A7136">
        <w:rPr>
          <w:rFonts w:eastAsia="MS Mincho" w:cs="Times New Roman"/>
          <w:i/>
          <w:color w:val="auto"/>
        </w:rPr>
        <w:t>i.e</w:t>
      </w:r>
      <w:r w:rsidRPr="00E075F9">
        <w:rPr>
          <w:rFonts w:eastAsia="MS Mincho" w:cs="Times New Roman"/>
          <w:color w:val="auto"/>
        </w:rPr>
        <w:t>.</w:t>
      </w:r>
      <w:r w:rsidR="003606AB">
        <w:rPr>
          <w:rFonts w:eastAsia="MS Mincho" w:cs="Times New Roman"/>
          <w:color w:val="auto"/>
        </w:rPr>
        <w:t>,</w:t>
      </w:r>
      <w:r w:rsidRPr="00E075F9">
        <w:rPr>
          <w:rFonts w:eastAsia="MS Mincho" w:cs="Times New Roman"/>
          <w:color w:val="auto"/>
        </w:rPr>
        <w:t xml:space="preserve"> homogenates or serum)</w:t>
      </w:r>
      <w:r w:rsidR="00AF7A24">
        <w:rPr>
          <w:rFonts w:eastAsia="MS Mincho" w:cs="Times New Roman"/>
          <w:color w:val="auto"/>
        </w:rPr>
        <w:t xml:space="preserve">, </w:t>
      </w:r>
      <w:r w:rsidR="001E7D2A">
        <w:rPr>
          <w:rFonts w:eastAsia="MS Mincho" w:cs="Times New Roman"/>
          <w:color w:val="auto"/>
        </w:rPr>
        <w:t>yielding</w:t>
      </w:r>
      <w:r w:rsidRPr="00E075F9">
        <w:rPr>
          <w:rFonts w:eastAsia="MS Mincho" w:cs="Times New Roman"/>
          <w:color w:val="auto"/>
        </w:rPr>
        <w:t xml:space="preserve"> information at the population </w:t>
      </w:r>
      <w:r w:rsidR="008B6679" w:rsidRPr="00E075F9">
        <w:rPr>
          <w:rFonts w:eastAsia="MS Mincho" w:cs="Times New Roman"/>
          <w:color w:val="auto"/>
        </w:rPr>
        <w:t>level</w:t>
      </w:r>
      <w:r w:rsidR="008B6679">
        <w:rPr>
          <w:rFonts w:eastAsia="MS Mincho" w:cs="Times New Roman"/>
          <w:color w:val="auto"/>
        </w:rPr>
        <w:t xml:space="preserve"> and</w:t>
      </w:r>
      <w:r w:rsidR="001E7D2A">
        <w:rPr>
          <w:rFonts w:eastAsia="MS Mincho" w:cs="Times New Roman"/>
          <w:color w:val="auto"/>
        </w:rPr>
        <w:t xml:space="preserve"> characteriz</w:t>
      </w:r>
      <w:r w:rsidR="003606AB">
        <w:rPr>
          <w:rFonts w:eastAsia="MS Mincho" w:cs="Times New Roman"/>
          <w:color w:val="auto"/>
        </w:rPr>
        <w:t>ing</w:t>
      </w:r>
      <w:r w:rsidR="001E7D2A">
        <w:rPr>
          <w:rFonts w:eastAsia="MS Mincho" w:cs="Times New Roman"/>
          <w:color w:val="auto"/>
        </w:rPr>
        <w:t xml:space="preserve"> antigen-</w:t>
      </w:r>
      <w:r w:rsidR="00A76BFE">
        <w:rPr>
          <w:rFonts w:eastAsia="MS Mincho" w:cs="Times New Roman"/>
          <w:color w:val="auto"/>
        </w:rPr>
        <w:t>specific cytokine</w:t>
      </w:r>
      <w:r w:rsidR="001E7D2A">
        <w:rPr>
          <w:rFonts w:eastAsia="MS Mincho" w:cs="Times New Roman"/>
          <w:color w:val="auto"/>
        </w:rPr>
        <w:t xml:space="preserve"> responses from a mixed cell culture</w:t>
      </w:r>
      <w:r w:rsidR="00A76BFE">
        <w:rPr>
          <w:rFonts w:eastAsia="MS Mincho" w:cs="Times New Roman"/>
          <w:color w:val="auto"/>
        </w:rPr>
        <w:t xml:space="preserve"> at designated timepoint</w:t>
      </w:r>
      <w:r w:rsidR="003606AB">
        <w:rPr>
          <w:rFonts w:eastAsia="MS Mincho" w:cs="Times New Roman"/>
          <w:color w:val="auto"/>
        </w:rPr>
        <w:t>s</w:t>
      </w:r>
      <w:r w:rsidR="001E7D2A">
        <w:rPr>
          <w:rFonts w:eastAsia="MS Mincho" w:cs="Times New Roman"/>
          <w:color w:val="auto"/>
        </w:rPr>
        <w:t>.</w:t>
      </w:r>
      <w:r w:rsidR="00A76BFE">
        <w:rPr>
          <w:rFonts w:eastAsia="MS Mincho" w:cs="Times New Roman"/>
          <w:color w:val="auto"/>
        </w:rPr>
        <w:t xml:space="preserve"> </w:t>
      </w:r>
      <w:r w:rsidR="009D32CD">
        <w:rPr>
          <w:rFonts w:eastAsia="MS Mincho" w:cs="Times New Roman"/>
          <w:color w:val="auto"/>
        </w:rPr>
        <w:t>In contrast,</w:t>
      </w:r>
      <w:r w:rsidRPr="00E075F9">
        <w:rPr>
          <w:rFonts w:eastAsia="MS Mincho" w:cs="Times New Roman"/>
          <w:color w:val="auto"/>
        </w:rPr>
        <w:t xml:space="preserve"> methods like ELISPOT or flow cytometry </w:t>
      </w:r>
      <w:r w:rsidR="009D32CD">
        <w:rPr>
          <w:rFonts w:eastAsia="MS Mincho" w:cs="Times New Roman"/>
          <w:color w:val="auto"/>
        </w:rPr>
        <w:t>permit evaluation of the number of cells that produce an analyte and t</w:t>
      </w:r>
      <w:r w:rsidR="00786B81">
        <w:rPr>
          <w:rFonts w:eastAsia="MS Mincho" w:cs="Times New Roman"/>
          <w:color w:val="auto"/>
        </w:rPr>
        <w:t>he level of expression per cell</w:t>
      </w:r>
      <w:r w:rsidRPr="00E075F9">
        <w:rPr>
          <w:rFonts w:eastAsia="MS Mincho" w:cs="Times New Roman"/>
          <w:color w:val="auto"/>
        </w:rPr>
        <w:fldChar w:fldCharType="begin">
          <w:fldData xml:space="preserve">PEVuZE5vdGU+PENpdGU+PEF1dGhvcj5LYXJsc3NvbjwvQXV0aG9yPjxZZWFyPjIwMDM8L1llYXI+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</w:fldData>
        </w:fldChar>
      </w:r>
      <w:r w:rsidR="002E75DB">
        <w:rPr>
          <w:rFonts w:eastAsia="MS Mincho" w:cs="Times New Roman"/>
          <w:color w:val="auto"/>
        </w:rPr>
        <w:instrText xml:space="preserve"> ADDIN EN.CITE </w:instrText>
      </w:r>
      <w:r w:rsidR="002E75DB">
        <w:rPr>
          <w:rFonts w:eastAsia="MS Mincho" w:cs="Times New Roman"/>
          <w:color w:val="auto"/>
        </w:rPr>
        <w:fldChar w:fldCharType="begin">
          <w:fldData xml:space="preserve">PEVuZE5vdGU+PENpdGU+PEF1dGhvcj5LYXJsc3NvbjwvQXV0aG9yPjxZZWFyPjIwMDM8L1llYXI+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</w:fldData>
        </w:fldChar>
      </w:r>
      <w:r w:rsidR="002E75DB">
        <w:rPr>
          <w:rFonts w:eastAsia="MS Mincho" w:cs="Times New Roman"/>
          <w:color w:val="auto"/>
        </w:rPr>
        <w:instrText xml:space="preserve"> ADDIN EN.CITE.DATA </w:instrText>
      </w:r>
      <w:r w:rsidR="002E75DB">
        <w:rPr>
          <w:rFonts w:eastAsia="MS Mincho" w:cs="Times New Roman"/>
          <w:color w:val="auto"/>
        </w:rPr>
      </w:r>
      <w:r w:rsidR="002E75DB">
        <w:rPr>
          <w:rFonts w:eastAsia="MS Mincho" w:cs="Times New Roman"/>
          <w:color w:val="auto"/>
        </w:rPr>
        <w:fldChar w:fldCharType="end"/>
      </w:r>
      <w:r w:rsidRPr="00E075F9">
        <w:rPr>
          <w:rFonts w:eastAsia="MS Mincho" w:cs="Times New Roman"/>
          <w:color w:val="auto"/>
        </w:rPr>
      </w:r>
      <w:r w:rsidRPr="00E075F9">
        <w:rPr>
          <w:rFonts w:eastAsia="MS Mincho" w:cs="Times New Roman"/>
          <w:color w:val="auto"/>
        </w:rPr>
        <w:fldChar w:fldCharType="separate"/>
      </w:r>
      <w:r w:rsidR="002E75DB" w:rsidRPr="002E75DB">
        <w:rPr>
          <w:rFonts w:eastAsia="MS Mincho" w:cs="Times New Roman"/>
          <w:noProof/>
          <w:color w:val="auto"/>
          <w:vertAlign w:val="superscript"/>
        </w:rPr>
        <w:t>42,43</w:t>
      </w:r>
      <w:r w:rsidRPr="00E075F9">
        <w:rPr>
          <w:rFonts w:eastAsia="MS Mincho" w:cs="Times New Roman"/>
          <w:color w:val="auto"/>
        </w:rPr>
        <w:fldChar w:fldCharType="end"/>
      </w:r>
      <w:r w:rsidRPr="00E075F9">
        <w:rPr>
          <w:rFonts w:eastAsia="MS Mincho" w:cs="Times New Roman"/>
          <w:color w:val="auto"/>
        </w:rPr>
        <w:t xml:space="preserve">. </w:t>
      </w:r>
      <w:r w:rsidR="00861180">
        <w:rPr>
          <w:rFonts w:eastAsia="MS Mincho" w:cs="Times New Roman"/>
          <w:color w:val="auto"/>
        </w:rPr>
        <w:t xml:space="preserve">Although not described here, these methods are also applicable to detection of antigen-specific B cells. </w:t>
      </w:r>
      <w:r w:rsidRPr="00E075F9">
        <w:rPr>
          <w:rFonts w:eastAsia="MS Mincho" w:cs="Times New Roman"/>
          <w:color w:val="auto"/>
        </w:rPr>
        <w:t xml:space="preserve">The combination of CFU enumeration and immunological assays provide complete picture of the response to immunization. </w:t>
      </w:r>
    </w:p>
    <w:p w14:paraId="151F245E" w14:textId="77777777" w:rsidR="00776AE8" w:rsidRPr="00E075F9" w:rsidRDefault="00776AE8" w:rsidP="004A7136">
      <w:pPr>
        <w:widowControl/>
        <w:autoSpaceDE/>
        <w:autoSpaceDN/>
        <w:adjustRightInd/>
        <w:rPr>
          <w:rFonts w:eastAsia="MS Mincho" w:cs="Times New Roman"/>
          <w:color w:val="auto"/>
        </w:rPr>
      </w:pPr>
    </w:p>
    <w:p w14:paraId="523B3C3A" w14:textId="29BE5F1D" w:rsidR="00E075F9" w:rsidRDefault="00861180" w:rsidP="004A7136">
      <w:pPr>
        <w:pStyle w:val="NormalWeb"/>
        <w:spacing w:before="0" w:beforeAutospacing="0" w:after="0" w:afterAutospacing="0"/>
        <w:rPr>
          <w:rFonts w:eastAsia="MS Mincho" w:cs="Times New Roman"/>
          <w:color w:val="auto"/>
        </w:rPr>
      </w:pPr>
      <w:r>
        <w:rPr>
          <w:rFonts w:eastAsia="MS Mincho" w:cs="Times New Roman"/>
          <w:color w:val="auto"/>
        </w:rPr>
        <w:t>O</w:t>
      </w:r>
      <w:r w:rsidR="00E075F9" w:rsidRPr="00E075F9">
        <w:rPr>
          <w:rFonts w:eastAsia="MS Mincho" w:cs="Times New Roman"/>
          <w:color w:val="auto"/>
        </w:rPr>
        <w:t xml:space="preserve">ther analyses that may be performed </w:t>
      </w:r>
      <w:r>
        <w:rPr>
          <w:rFonts w:eastAsia="MS Mincho" w:cs="Times New Roman"/>
          <w:color w:val="auto"/>
        </w:rPr>
        <w:t xml:space="preserve">using this infection protocol include </w:t>
      </w:r>
      <w:r w:rsidR="00E075F9" w:rsidRPr="00E075F9">
        <w:rPr>
          <w:rFonts w:eastAsia="MS Mincho" w:cs="Times New Roman"/>
          <w:color w:val="auto"/>
        </w:rPr>
        <w:t>epigenetic or transcriptomic analysis when DNA and RNA is obtained from tissues of interest</w:t>
      </w:r>
      <w:r w:rsidR="00E075F9" w:rsidRPr="00E075F9">
        <w:rPr>
          <w:rFonts w:eastAsia="MS Mincho" w:cs="Times New Roman"/>
          <w:color w:val="auto"/>
        </w:rPr>
        <w:fldChar w:fldCharType="begin"/>
      </w:r>
      <w:r w:rsidR="002E75DB">
        <w:rPr>
          <w:rFonts w:eastAsia="MS Mincho" w:cs="Times New Roman"/>
          <w:color w:val="auto"/>
        </w:rPr>
        <w:instrText xml:space="preserve"> ADDIN EN.CITE &lt;EndNote&gt;&lt;Cite&gt;&lt;Author&gt;Raeven&lt;/Author&gt;&lt;Year&gt;2018&lt;/Year&gt;&lt;RecNum&gt;10409&lt;/RecNum&gt;&lt;DisplayText&gt;&lt;style face="superscript"&gt;44&lt;/style&gt;&lt;/DisplayText&gt;&lt;record&gt;&lt;rec-number&gt;10409&lt;/rec-number&gt;&lt;foreign-keys&gt;&lt;key app="EN" db-id="rrxx2waxrwzwebefren5va9v25xzxzspsavs" timestamp="1533649041"&gt;10409&lt;/key&gt;&lt;/foreign-keys&gt;&lt;ref-type name="Journal Article"&gt;17&lt;/ref-type&gt;&lt;contributors&gt;&lt;authors&gt;&lt;author&gt;Raeven, R. H. M.&lt;/author&gt;&lt;author&gt;Brummelman, J.&lt;/author&gt;&lt;author&gt;Pennings, J. L. A.&lt;/author&gt;&lt;author&gt;van der Maas, L.&lt;/author&gt;&lt;author&gt;Helm, K.&lt;/author&gt;&lt;author&gt;Tilstra, W.&lt;/author&gt;&lt;author&gt;van der Ark, A.&lt;/author&gt;&lt;author&gt;Sloots, A.&lt;/author&gt;&lt;author&gt;van der Ley, P.&lt;/author&gt;&lt;author&gt;van Eden, W.&lt;/author&gt;&lt;author&gt;Jiskoot, W.&lt;/author&gt;&lt;author&gt;van Riet, E.&lt;/author&gt;&lt;author&gt;van Els, Cacm&lt;/author&gt;&lt;author&gt;Kersten, G. F. A.&lt;/author&gt;&lt;author&gt;Han, W. G. H.&lt;/author&gt;&lt;author&gt;Metz, B.&lt;/author&gt;&lt;/authors&gt;&lt;/contributors&gt;&lt;titles&gt;&lt;title&gt;Molecular and cellular signatures underlying superior immunity against Bordetella pertussis upon pulmonary vaccination&lt;/title&gt;&lt;secondary-title&gt;Mucosal Immunol&lt;/secondary-title&gt;&lt;/titles&gt;&lt;periodical&gt;&lt;full-title&gt;Mucosal Immunol&lt;/full-title&gt;&lt;/periodical&gt;&lt;pages&gt;1009&lt;/pages&gt;&lt;volume&gt;11&lt;/volume&gt;&lt;number&gt;3&lt;/number&gt;&lt;edition&gt;2018/02/08&lt;/edition&gt;&lt;dates&gt;&lt;year&gt;2018&lt;/year&gt;&lt;pub-dates&gt;&lt;date&gt;May&lt;/date&gt;&lt;/pub-dates&gt;&lt;/dates&gt;&lt;isbn&gt;1935-3456 (Electronic)&amp;#xD;1933-0219 (Linking)&lt;/isbn&gt;&lt;accession-num&gt;29411776&lt;/accession-num&gt;&lt;urls&gt;&lt;related-urls&gt;&lt;url&gt;https://www.ncbi.nlm.nih.gov/pubmed/29411776&lt;/url&gt;&lt;/related-urls&gt;&lt;/urls&gt;&lt;electronic-resource-num&gt;10.1038/mi.2017.110&lt;/electronic-resource-num&gt;&lt;/record&gt;&lt;/Cite&gt;&lt;/EndNote&gt;</w:instrText>
      </w:r>
      <w:r w:rsidR="00E075F9" w:rsidRPr="00E075F9">
        <w:rPr>
          <w:rFonts w:eastAsia="MS Mincho" w:cs="Times New Roman"/>
          <w:color w:val="auto"/>
        </w:rPr>
        <w:fldChar w:fldCharType="separate"/>
      </w:r>
      <w:r w:rsidR="002E75DB" w:rsidRPr="002E75DB">
        <w:rPr>
          <w:rFonts w:eastAsia="MS Mincho" w:cs="Times New Roman"/>
          <w:noProof/>
          <w:color w:val="auto"/>
          <w:vertAlign w:val="superscript"/>
        </w:rPr>
        <w:t>44</w:t>
      </w:r>
      <w:r w:rsidR="00E075F9" w:rsidRPr="00E075F9">
        <w:rPr>
          <w:rFonts w:eastAsia="MS Mincho" w:cs="Times New Roman"/>
          <w:color w:val="auto"/>
        </w:rPr>
        <w:fldChar w:fldCharType="end"/>
      </w:r>
      <w:r w:rsidR="008B6679">
        <w:rPr>
          <w:rFonts w:eastAsia="MS Mincho" w:cs="Times New Roman"/>
          <w:color w:val="auto"/>
        </w:rPr>
        <w:t xml:space="preserve">. </w:t>
      </w:r>
      <w:r w:rsidR="00E075F9" w:rsidRPr="00E075F9">
        <w:rPr>
          <w:rFonts w:eastAsia="MS Mincho" w:cs="Times New Roman"/>
          <w:color w:val="auto"/>
        </w:rPr>
        <w:t>Thus,</w:t>
      </w:r>
      <w:r w:rsidR="009D32CD">
        <w:rPr>
          <w:rFonts w:eastAsia="MS Mincho" w:cs="Times New Roman"/>
          <w:color w:val="auto"/>
        </w:rPr>
        <w:t xml:space="preserve"> with consideration of the appropriate vaccine composition, immunization</w:t>
      </w:r>
      <w:r w:rsidR="00023146">
        <w:rPr>
          <w:rFonts w:eastAsia="MS Mincho" w:cs="Times New Roman"/>
          <w:color w:val="auto"/>
        </w:rPr>
        <w:t>,</w:t>
      </w:r>
      <w:r w:rsidR="009D32CD">
        <w:rPr>
          <w:rFonts w:eastAsia="MS Mincho" w:cs="Times New Roman"/>
          <w:color w:val="auto"/>
        </w:rPr>
        <w:t xml:space="preserve"> and pathogen delivery route,</w:t>
      </w:r>
      <w:r w:rsidR="00E075F9" w:rsidRPr="00E075F9">
        <w:rPr>
          <w:rFonts w:eastAsia="MS Mincho" w:cs="Times New Roman"/>
          <w:color w:val="auto"/>
        </w:rPr>
        <w:t xml:space="preserve"> this protocol is versatile in its implementation and easily suited for various models of infection. These techniques are also applicable to non-infectious diseases (</w:t>
      </w:r>
      <w:r w:rsidR="00E075F9" w:rsidRPr="004A7136">
        <w:rPr>
          <w:rFonts w:eastAsia="MS Mincho" w:cs="Times New Roman"/>
          <w:i/>
          <w:color w:val="auto"/>
        </w:rPr>
        <w:t>i.e.</w:t>
      </w:r>
      <w:r w:rsidR="003606AB" w:rsidRPr="004A7136">
        <w:rPr>
          <w:rFonts w:eastAsia="MS Mincho" w:cs="Times New Roman"/>
          <w:i/>
          <w:color w:val="auto"/>
        </w:rPr>
        <w:t>,</w:t>
      </w:r>
      <w:r w:rsidR="00E075F9" w:rsidRPr="00E075F9">
        <w:rPr>
          <w:rFonts w:eastAsia="MS Mincho" w:cs="Times New Roman"/>
          <w:color w:val="auto"/>
        </w:rPr>
        <w:t xml:space="preserve"> cancer, multiple sclerosis, asthma, autoimmune diseases) where vaccines are used as a therapeutic modality. </w:t>
      </w:r>
    </w:p>
    <w:p w14:paraId="144B3039" w14:textId="77777777" w:rsidR="00E075F9" w:rsidRDefault="00E075F9" w:rsidP="004A7136">
      <w:pPr>
        <w:pStyle w:val="NormalWeb"/>
        <w:spacing w:before="0" w:beforeAutospacing="0" w:after="0" w:afterAutospacing="0"/>
        <w:rPr>
          <w:rFonts w:eastAsia="MS Mincho" w:cs="Times New Roman"/>
          <w:color w:val="auto"/>
        </w:rPr>
      </w:pPr>
    </w:p>
    <w:p w14:paraId="1734505F" w14:textId="7F7341F1" w:rsidR="00AA03DF" w:rsidRPr="001B1519" w:rsidRDefault="00AA03DF" w:rsidP="004A713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6B7C4B3A" w:rsidR="00AA03DF" w:rsidRPr="00054234" w:rsidRDefault="003E044B" w:rsidP="004A7136">
      <w:pPr>
        <w:rPr>
          <w:rFonts w:asciiTheme="minorHAnsi" w:hAnsiTheme="minorHAnsi" w:cstheme="minorHAnsi"/>
          <w:color w:val="auto"/>
        </w:rPr>
      </w:pPr>
      <w:r w:rsidRPr="00054234">
        <w:rPr>
          <w:rFonts w:asciiTheme="minorHAnsi" w:hAnsiTheme="minorHAnsi" w:cstheme="minorHAnsi"/>
          <w:color w:val="auto"/>
        </w:rPr>
        <w:t>This work was supported by 1R01AI125560-01 and start</w:t>
      </w:r>
      <w:r w:rsidR="00074155">
        <w:rPr>
          <w:rFonts w:asciiTheme="minorHAnsi" w:hAnsiTheme="minorHAnsi" w:cstheme="minorHAnsi"/>
          <w:color w:val="auto"/>
        </w:rPr>
        <w:t>-</w:t>
      </w:r>
      <w:r w:rsidRPr="00054234">
        <w:rPr>
          <w:rFonts w:asciiTheme="minorHAnsi" w:hAnsiTheme="minorHAnsi" w:cstheme="minorHAnsi"/>
          <w:color w:val="auto"/>
        </w:rPr>
        <w:t>up funds from The Ohio State University.</w:t>
      </w:r>
    </w:p>
    <w:p w14:paraId="1584B562" w14:textId="77777777" w:rsidR="003E044B" w:rsidRPr="001B1519" w:rsidRDefault="003E044B" w:rsidP="004A7136">
      <w:pPr>
        <w:rPr>
          <w:rFonts w:asciiTheme="minorHAnsi" w:hAnsiTheme="minorHAnsi" w:cstheme="minorHAnsi"/>
          <w:b/>
          <w:bCs/>
        </w:rPr>
      </w:pPr>
    </w:p>
    <w:p w14:paraId="5D52ED8B" w14:textId="2925BF2D" w:rsidR="00AA03DF" w:rsidRPr="001B1519" w:rsidRDefault="00AA03DF" w:rsidP="004A713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3AA814CC" w:rsidR="007A4DD6" w:rsidRPr="001B1519" w:rsidRDefault="00E075F9" w:rsidP="004A7136">
      <w:pPr>
        <w:rPr>
          <w:rFonts w:asciiTheme="minorHAnsi" w:hAnsiTheme="minorHAnsi" w:cstheme="minorHAnsi"/>
          <w:color w:val="808080" w:themeColor="background1" w:themeShade="80"/>
        </w:rPr>
      </w:pPr>
      <w:r>
        <w:rPr>
          <w:rFonts w:eastAsia="MS Mincho" w:cs="Times New Roman"/>
          <w:color w:val="auto"/>
        </w:rPr>
        <w:lastRenderedPageBreak/>
        <w:t>The authors have nothing to disclose</w:t>
      </w:r>
      <w:r w:rsidRPr="00E075F9">
        <w:rPr>
          <w:rFonts w:eastAsia="MS Mincho" w:cs="Times New Roman"/>
          <w:color w:val="auto"/>
        </w:rPr>
        <w:t>.</w:t>
      </w:r>
    </w:p>
    <w:p w14:paraId="66030076" w14:textId="77777777" w:rsidR="00AA03DF" w:rsidRPr="001B1519" w:rsidRDefault="00AA03DF" w:rsidP="004A7136">
      <w:pPr>
        <w:rPr>
          <w:rFonts w:asciiTheme="minorHAnsi" w:hAnsiTheme="minorHAnsi" w:cstheme="minorHAnsi"/>
          <w:color w:val="auto"/>
        </w:rPr>
      </w:pPr>
    </w:p>
    <w:p w14:paraId="23E5EE4A" w14:textId="77777777" w:rsidR="003736D7" w:rsidRPr="00A679FD" w:rsidRDefault="003736D7" w:rsidP="004A7136">
      <w:pPr>
        <w:rPr>
          <w:rFonts w:asciiTheme="minorHAnsi" w:hAnsiTheme="minorHAnsi"/>
        </w:rPr>
      </w:pPr>
      <w:r w:rsidRPr="00A679FD">
        <w:rPr>
          <w:rFonts w:asciiTheme="minorHAnsi" w:hAnsiTheme="minorHAnsi" w:cstheme="minorHAnsi"/>
          <w:b/>
          <w:bCs/>
        </w:rPr>
        <w:t>REFERENCES:</w:t>
      </w:r>
    </w:p>
    <w:p w14:paraId="46F35590" w14:textId="2EF2319D"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cs="Calibri"/>
        </w:rPr>
        <w:fldChar w:fldCharType="begin"/>
      </w:r>
      <w:r w:rsidRPr="00A679FD">
        <w:rPr>
          <w:rFonts w:asciiTheme="minorHAnsi" w:hAnsiTheme="minorHAnsi" w:cs="Calibri"/>
        </w:rPr>
        <w:instrText xml:space="preserve"> ADDIN EN.REFLIST </w:instrText>
      </w:r>
      <w:r w:rsidRPr="00A679FD">
        <w:rPr>
          <w:rFonts w:asciiTheme="minorHAnsi" w:hAnsiTheme="minorHAnsi" w:cs="Calibri"/>
        </w:rPr>
        <w:fldChar w:fldCharType="separate"/>
      </w:r>
      <w:r w:rsidRPr="00A679FD">
        <w:rPr>
          <w:rFonts w:asciiTheme="minorHAnsi" w:hAnsiTheme="minorHAnsi"/>
        </w:rPr>
        <w:t>1</w:t>
      </w:r>
      <w:r w:rsidRPr="00A679FD">
        <w:rPr>
          <w:rFonts w:asciiTheme="minorHAnsi" w:hAnsiTheme="minorHAnsi"/>
        </w:rPr>
        <w:tab/>
        <w:t>Tacken, P. J.</w:t>
      </w:r>
      <w:r w:rsidR="00074155">
        <w:rPr>
          <w:rFonts w:asciiTheme="minorHAnsi" w:hAnsiTheme="minorHAnsi"/>
        </w:rPr>
        <w:t>,</w:t>
      </w:r>
      <w:r w:rsidRPr="00A679FD">
        <w:rPr>
          <w:rFonts w:asciiTheme="minorHAnsi" w:hAnsiTheme="minorHAnsi"/>
        </w:rPr>
        <w:t xml:space="preserve"> Figdor, C. G. Targeted antigen delivery and activation of dendritic cells </w:t>
      </w:r>
      <w:r w:rsidRPr="00A679FD">
        <w:rPr>
          <w:rFonts w:asciiTheme="minorHAnsi" w:hAnsiTheme="minorHAnsi"/>
          <w:i/>
        </w:rPr>
        <w:t>in vivo</w:t>
      </w:r>
      <w:r w:rsidRPr="00A679FD">
        <w:rPr>
          <w:rFonts w:asciiTheme="minorHAnsi" w:hAnsiTheme="minorHAnsi"/>
        </w:rPr>
        <w:t xml:space="preserve">: steps towards cost effective vaccines. </w:t>
      </w:r>
      <w:r>
        <w:rPr>
          <w:rFonts w:asciiTheme="minorHAnsi" w:hAnsiTheme="minorHAnsi"/>
          <w:i/>
        </w:rPr>
        <w:t>Seminars in</w:t>
      </w:r>
      <w:r w:rsidRPr="00A679FD">
        <w:rPr>
          <w:rFonts w:asciiTheme="minorHAnsi" w:hAnsiTheme="minorHAnsi"/>
          <w:i/>
        </w:rPr>
        <w:t xml:space="preserve"> Immunol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23</w:t>
      </w:r>
      <w:r w:rsidRPr="00A679FD">
        <w:rPr>
          <w:rFonts w:asciiTheme="minorHAnsi" w:hAnsiTheme="minorHAnsi"/>
        </w:rPr>
        <w:t xml:space="preserve"> (1), 12-20 (2011).</w:t>
      </w:r>
    </w:p>
    <w:p w14:paraId="00265680" w14:textId="12F2CA7A"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w:t>
      </w:r>
      <w:r w:rsidRPr="00A679FD">
        <w:rPr>
          <w:rFonts w:asciiTheme="minorHAnsi" w:hAnsiTheme="minorHAnsi"/>
        </w:rPr>
        <w:tab/>
        <w:t>Kilgore, P. E., Salim, A. M., Zervos, M. J.</w:t>
      </w:r>
      <w:r w:rsidR="00074155">
        <w:rPr>
          <w:rFonts w:asciiTheme="minorHAnsi" w:hAnsiTheme="minorHAnsi"/>
        </w:rPr>
        <w:t>,</w:t>
      </w:r>
      <w:r w:rsidRPr="00A679FD">
        <w:rPr>
          <w:rFonts w:asciiTheme="minorHAnsi" w:hAnsiTheme="minorHAnsi"/>
        </w:rPr>
        <w:t xml:space="preserve"> Schmitt, H. J. Pertussis: Microbiology, Disease, Treatment, and Prevention. </w:t>
      </w:r>
      <w:r w:rsidRPr="00A679FD">
        <w:rPr>
          <w:rFonts w:asciiTheme="minorHAnsi" w:hAnsiTheme="minorHAnsi"/>
          <w:i/>
        </w:rPr>
        <w:t>Clin</w:t>
      </w:r>
      <w:r>
        <w:rPr>
          <w:rFonts w:asciiTheme="minorHAnsi" w:hAnsiTheme="minorHAnsi"/>
          <w:i/>
        </w:rPr>
        <w:t>ical</w:t>
      </w:r>
      <w:r w:rsidRPr="00A679FD">
        <w:rPr>
          <w:rFonts w:asciiTheme="minorHAnsi" w:hAnsiTheme="minorHAnsi"/>
          <w:i/>
        </w:rPr>
        <w:t xml:space="preserve"> Microbiol</w:t>
      </w:r>
      <w:r w:rsidR="00074155">
        <w:rPr>
          <w:rFonts w:asciiTheme="minorHAnsi" w:hAnsiTheme="minorHAnsi"/>
          <w:i/>
        </w:rPr>
        <w:t>o</w:t>
      </w:r>
      <w:r>
        <w:rPr>
          <w:rFonts w:asciiTheme="minorHAnsi" w:hAnsiTheme="minorHAnsi"/>
          <w:i/>
        </w:rPr>
        <w:t>gy</w:t>
      </w:r>
      <w:r w:rsidRPr="00A679FD">
        <w:rPr>
          <w:rFonts w:asciiTheme="minorHAnsi" w:hAnsiTheme="minorHAnsi"/>
          <w:i/>
        </w:rPr>
        <w:t xml:space="preserve"> Rev</w:t>
      </w:r>
      <w:r>
        <w:rPr>
          <w:rFonts w:asciiTheme="minorHAnsi" w:hAnsiTheme="minorHAnsi"/>
          <w:i/>
        </w:rPr>
        <w:t>iews</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29</w:t>
      </w:r>
      <w:r w:rsidRPr="00A679FD">
        <w:rPr>
          <w:rFonts w:asciiTheme="minorHAnsi" w:hAnsiTheme="minorHAnsi"/>
        </w:rPr>
        <w:t xml:space="preserve"> (3), 449-486 (2016).</w:t>
      </w:r>
    </w:p>
    <w:p w14:paraId="59D1102A" w14:textId="074E7301"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w:t>
      </w:r>
      <w:r w:rsidRPr="00A679FD">
        <w:rPr>
          <w:rFonts w:asciiTheme="minorHAnsi" w:hAnsiTheme="minorHAnsi"/>
        </w:rPr>
        <w:tab/>
        <w:t>Dorji, D.</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w:t>
      </w:r>
      <w:r w:rsidRPr="00A679FD">
        <w:rPr>
          <w:rFonts w:asciiTheme="minorHAnsi" w:hAnsiTheme="minorHAnsi"/>
          <w:i/>
        </w:rPr>
        <w:t>Bordetella Pertussis</w:t>
      </w:r>
      <w:r w:rsidRPr="00A679FD">
        <w:rPr>
          <w:rFonts w:asciiTheme="minorHAnsi" w:hAnsiTheme="minorHAnsi"/>
        </w:rPr>
        <w:t xml:space="preserve"> virulence factors in the continuing evolution of whooping cough vaccines for improved performance. </w:t>
      </w:r>
      <w:r w:rsidRPr="00A679FD">
        <w:rPr>
          <w:rFonts w:asciiTheme="minorHAnsi" w:hAnsiTheme="minorHAnsi"/>
          <w:i/>
        </w:rPr>
        <w:t>Med</w:t>
      </w:r>
      <w:r>
        <w:rPr>
          <w:rFonts w:asciiTheme="minorHAnsi" w:hAnsiTheme="minorHAnsi"/>
          <w:i/>
        </w:rPr>
        <w:t>ical</w:t>
      </w:r>
      <w:r w:rsidRPr="00A679FD">
        <w:rPr>
          <w:rFonts w:asciiTheme="minorHAnsi" w:hAnsiTheme="minorHAnsi"/>
          <w:i/>
        </w:rPr>
        <w:t xml:space="preserve"> Microbiol</w:t>
      </w:r>
      <w:r>
        <w:rPr>
          <w:rFonts w:asciiTheme="minorHAnsi" w:hAnsiTheme="minorHAnsi"/>
          <w:i/>
        </w:rPr>
        <w:t>ogy and</w:t>
      </w:r>
      <w:r w:rsidRPr="00A679FD">
        <w:rPr>
          <w:rFonts w:asciiTheme="minorHAnsi" w:hAnsiTheme="minorHAnsi"/>
          <w:i/>
        </w:rPr>
        <w:t xml:space="preserve"> Immunol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207</w:t>
      </w:r>
      <w:r w:rsidRPr="00A679FD">
        <w:rPr>
          <w:rFonts w:asciiTheme="minorHAnsi" w:hAnsiTheme="minorHAnsi"/>
        </w:rPr>
        <w:t xml:space="preserve"> (1), 3-26 (2018).</w:t>
      </w:r>
    </w:p>
    <w:p w14:paraId="446606C8" w14:textId="679EA82E"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4</w:t>
      </w:r>
      <w:r w:rsidRPr="00A679FD">
        <w:rPr>
          <w:rFonts w:asciiTheme="minorHAnsi" w:hAnsiTheme="minorHAnsi"/>
        </w:rPr>
        <w:tab/>
        <w:t>Feldstein, L. R.</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Global Routine Vaccination Coverage, 2016. </w:t>
      </w:r>
      <w:r w:rsidRPr="00A679FD">
        <w:rPr>
          <w:rFonts w:asciiTheme="minorHAnsi" w:hAnsiTheme="minorHAnsi"/>
          <w:i/>
        </w:rPr>
        <w:t>M</w:t>
      </w:r>
      <w:r>
        <w:rPr>
          <w:rFonts w:asciiTheme="minorHAnsi" w:hAnsiTheme="minorHAnsi"/>
          <w:i/>
        </w:rPr>
        <w:t>orbidity and Mortality Weekly Report</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66</w:t>
      </w:r>
      <w:r w:rsidRPr="00A679FD">
        <w:rPr>
          <w:rFonts w:asciiTheme="minorHAnsi" w:hAnsiTheme="minorHAnsi"/>
        </w:rPr>
        <w:t xml:space="preserve"> (45), 1252-1255 (2017).</w:t>
      </w:r>
    </w:p>
    <w:p w14:paraId="191F019F" w14:textId="4CA6DD1A"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5</w:t>
      </w:r>
      <w:r w:rsidRPr="00A679FD">
        <w:rPr>
          <w:rFonts w:asciiTheme="minorHAnsi" w:hAnsiTheme="minorHAnsi"/>
        </w:rPr>
        <w:tab/>
        <w:t xml:space="preserve">Cherry, J. D. Epidemic pertussis in 2012--the resurgence of a vaccine-preventable disease. </w:t>
      </w:r>
      <w:r w:rsidRPr="00A679FD">
        <w:rPr>
          <w:rFonts w:asciiTheme="minorHAnsi" w:hAnsiTheme="minorHAnsi"/>
          <w:i/>
        </w:rPr>
        <w:t>N</w:t>
      </w:r>
      <w:r>
        <w:rPr>
          <w:rFonts w:asciiTheme="minorHAnsi" w:hAnsiTheme="minorHAnsi"/>
          <w:i/>
        </w:rPr>
        <w:t>ew</w:t>
      </w:r>
      <w:r w:rsidRPr="00A679FD">
        <w:rPr>
          <w:rFonts w:asciiTheme="minorHAnsi" w:hAnsiTheme="minorHAnsi"/>
          <w:i/>
        </w:rPr>
        <w:t xml:space="preserve"> Engl</w:t>
      </w:r>
      <w:r>
        <w:rPr>
          <w:rFonts w:asciiTheme="minorHAnsi" w:hAnsiTheme="minorHAnsi"/>
          <w:i/>
        </w:rPr>
        <w:t>and</w:t>
      </w:r>
      <w:r w:rsidRPr="00A679FD">
        <w:rPr>
          <w:rFonts w:asciiTheme="minorHAnsi" w:hAnsiTheme="minorHAnsi"/>
          <w:i/>
        </w:rPr>
        <w:t xml:space="preserve"> J</w:t>
      </w:r>
      <w:r>
        <w:rPr>
          <w:rFonts w:asciiTheme="minorHAnsi" w:hAnsiTheme="minorHAnsi"/>
          <w:i/>
        </w:rPr>
        <w:t>ournal of</w:t>
      </w:r>
      <w:r w:rsidRPr="00A679FD">
        <w:rPr>
          <w:rFonts w:asciiTheme="minorHAnsi" w:hAnsiTheme="minorHAnsi"/>
          <w:i/>
        </w:rPr>
        <w:t xml:space="preserve"> Med</w:t>
      </w:r>
      <w:r>
        <w:rPr>
          <w:rFonts w:asciiTheme="minorHAnsi" w:hAnsiTheme="minorHAnsi"/>
          <w:i/>
        </w:rPr>
        <w:t>icine</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367</w:t>
      </w:r>
      <w:r w:rsidRPr="00A679FD">
        <w:rPr>
          <w:rFonts w:asciiTheme="minorHAnsi" w:hAnsiTheme="minorHAnsi"/>
        </w:rPr>
        <w:t xml:space="preserve"> (9), 785-787 (2012).</w:t>
      </w:r>
    </w:p>
    <w:p w14:paraId="558DF7DE" w14:textId="387D19F8"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6</w:t>
      </w:r>
      <w:r w:rsidRPr="00A679FD">
        <w:rPr>
          <w:rFonts w:asciiTheme="minorHAnsi" w:hAnsiTheme="minorHAnsi"/>
        </w:rPr>
        <w:tab/>
        <w:t>Celentano, L. P.</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Resurgence of pertussis in Europe. </w:t>
      </w:r>
      <w:r w:rsidRPr="000B016A">
        <w:rPr>
          <w:rFonts w:asciiTheme="minorHAnsi" w:hAnsiTheme="minorHAnsi"/>
          <w:i/>
        </w:rPr>
        <w:t xml:space="preserve">The </w:t>
      </w:r>
      <w:r w:rsidRPr="00A679FD">
        <w:rPr>
          <w:rFonts w:asciiTheme="minorHAnsi" w:hAnsiTheme="minorHAnsi"/>
          <w:i/>
        </w:rPr>
        <w:t>Pediatr</w:t>
      </w:r>
      <w:r>
        <w:rPr>
          <w:rFonts w:asciiTheme="minorHAnsi" w:hAnsiTheme="minorHAnsi"/>
          <w:i/>
        </w:rPr>
        <w:t>ic</w:t>
      </w:r>
      <w:r w:rsidRPr="00A679FD">
        <w:rPr>
          <w:rFonts w:asciiTheme="minorHAnsi" w:hAnsiTheme="minorHAnsi"/>
          <w:i/>
        </w:rPr>
        <w:t xml:space="preserve"> Infect</w:t>
      </w:r>
      <w:r>
        <w:rPr>
          <w:rFonts w:asciiTheme="minorHAnsi" w:hAnsiTheme="minorHAnsi"/>
          <w:i/>
        </w:rPr>
        <w:t>ious</w:t>
      </w:r>
      <w:r w:rsidRPr="00A679FD">
        <w:rPr>
          <w:rFonts w:asciiTheme="minorHAnsi" w:hAnsiTheme="minorHAnsi"/>
          <w:i/>
        </w:rPr>
        <w:t xml:space="preserve"> Dis</w:t>
      </w:r>
      <w:r>
        <w:rPr>
          <w:rFonts w:asciiTheme="minorHAnsi" w:hAnsiTheme="minorHAnsi"/>
          <w:i/>
        </w:rPr>
        <w:t>ease</w:t>
      </w:r>
      <w:r w:rsidRPr="00A679FD">
        <w:rPr>
          <w:rFonts w:asciiTheme="minorHAnsi" w:hAnsiTheme="minorHAnsi"/>
          <w:i/>
        </w:rPr>
        <w:t xml:space="preserve"> J</w:t>
      </w:r>
      <w:r>
        <w:rPr>
          <w:rFonts w:asciiTheme="minorHAnsi" w:hAnsiTheme="minorHAnsi"/>
          <w:i/>
        </w:rPr>
        <w:t>ournal</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24</w:t>
      </w:r>
      <w:r w:rsidRPr="00A679FD">
        <w:rPr>
          <w:rFonts w:asciiTheme="minorHAnsi" w:hAnsiTheme="minorHAnsi"/>
        </w:rPr>
        <w:t xml:space="preserve"> (9), 761-765 (2005).</w:t>
      </w:r>
    </w:p>
    <w:p w14:paraId="426AE7F3" w14:textId="325A0BAC"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7</w:t>
      </w:r>
      <w:r w:rsidRPr="00A679FD">
        <w:rPr>
          <w:rFonts w:asciiTheme="minorHAnsi" w:hAnsiTheme="minorHAnsi"/>
        </w:rPr>
        <w:tab/>
        <w:t>McNabb, S. J.</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Summary of notifiable diseases</w:t>
      </w:r>
      <w:r>
        <w:rPr>
          <w:rFonts w:asciiTheme="minorHAnsi" w:hAnsiTheme="minorHAnsi"/>
        </w:rPr>
        <w:t>.</w:t>
      </w:r>
      <w:r w:rsidRPr="00A679FD">
        <w:rPr>
          <w:rFonts w:asciiTheme="minorHAnsi" w:hAnsiTheme="minorHAnsi"/>
        </w:rPr>
        <w:t xml:space="preserve"> </w:t>
      </w:r>
      <w:r w:rsidRPr="00A679FD">
        <w:rPr>
          <w:rFonts w:asciiTheme="minorHAnsi" w:hAnsiTheme="minorHAnsi"/>
          <w:i/>
        </w:rPr>
        <w:t>M</w:t>
      </w:r>
      <w:r>
        <w:rPr>
          <w:rFonts w:asciiTheme="minorHAnsi" w:hAnsiTheme="minorHAnsi"/>
          <w:i/>
        </w:rPr>
        <w:t>orbidity and Mortality Weekly Report</w:t>
      </w:r>
      <w:r w:rsidRPr="00A679FD">
        <w:rPr>
          <w:rFonts w:asciiTheme="minorHAnsi" w:hAnsiTheme="minorHAnsi"/>
          <w:i/>
        </w:rPr>
        <w:t xml:space="preserve"> p.</w:t>
      </w:r>
      <w:r w:rsidRPr="00A679FD">
        <w:rPr>
          <w:rFonts w:asciiTheme="minorHAnsi" w:hAnsiTheme="minorHAnsi"/>
        </w:rPr>
        <w:t xml:space="preserve"> </w:t>
      </w:r>
      <w:r w:rsidRPr="00A679FD">
        <w:rPr>
          <w:rFonts w:asciiTheme="minorHAnsi" w:hAnsiTheme="minorHAnsi"/>
          <w:b/>
        </w:rPr>
        <w:t>54</w:t>
      </w:r>
      <w:r w:rsidRPr="00A679FD">
        <w:rPr>
          <w:rFonts w:asciiTheme="minorHAnsi" w:hAnsiTheme="minorHAnsi"/>
        </w:rPr>
        <w:t xml:space="preserve"> (53), 1-92 (2007).</w:t>
      </w:r>
    </w:p>
    <w:p w14:paraId="1A512920" w14:textId="699C5CE0"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8</w:t>
      </w:r>
      <w:r w:rsidRPr="00A679FD">
        <w:rPr>
          <w:rFonts w:asciiTheme="minorHAnsi" w:hAnsiTheme="minorHAnsi"/>
        </w:rPr>
        <w:tab/>
        <w:t>Sealey, K. L., Belcher, T.</w:t>
      </w:r>
      <w:r w:rsidR="00074155">
        <w:rPr>
          <w:rFonts w:asciiTheme="minorHAnsi" w:hAnsiTheme="minorHAnsi"/>
        </w:rPr>
        <w:t>,</w:t>
      </w:r>
      <w:r w:rsidRPr="00A679FD">
        <w:rPr>
          <w:rFonts w:asciiTheme="minorHAnsi" w:hAnsiTheme="minorHAnsi"/>
        </w:rPr>
        <w:t xml:space="preserve"> Preston, A. </w:t>
      </w:r>
      <w:r w:rsidRPr="00CB63B6">
        <w:rPr>
          <w:rFonts w:asciiTheme="minorHAnsi" w:hAnsiTheme="minorHAnsi"/>
          <w:i/>
        </w:rPr>
        <w:t>Bordetella pertussis</w:t>
      </w:r>
      <w:r w:rsidRPr="00A679FD">
        <w:rPr>
          <w:rFonts w:asciiTheme="minorHAnsi" w:hAnsiTheme="minorHAnsi"/>
        </w:rPr>
        <w:t xml:space="preserve"> epidemiology and evolution in the light of pertussis resurgence. </w:t>
      </w:r>
      <w:r w:rsidRPr="00A679FD">
        <w:rPr>
          <w:rFonts w:asciiTheme="minorHAnsi" w:hAnsiTheme="minorHAnsi"/>
          <w:i/>
        </w:rPr>
        <w:t>Infect</w:t>
      </w:r>
      <w:r>
        <w:rPr>
          <w:rFonts w:asciiTheme="minorHAnsi" w:hAnsiTheme="minorHAnsi"/>
          <w:i/>
        </w:rPr>
        <w:t>ion,</w:t>
      </w:r>
      <w:r w:rsidRPr="00A679FD">
        <w:rPr>
          <w:rFonts w:asciiTheme="minorHAnsi" w:hAnsiTheme="minorHAnsi"/>
          <w:i/>
        </w:rPr>
        <w:t xml:space="preserve"> Genet</w:t>
      </w:r>
      <w:r>
        <w:rPr>
          <w:rFonts w:asciiTheme="minorHAnsi" w:hAnsiTheme="minorHAnsi"/>
          <w:i/>
        </w:rPr>
        <w:t>ics, and</w:t>
      </w:r>
      <w:r w:rsidRPr="00A679FD">
        <w:rPr>
          <w:rFonts w:asciiTheme="minorHAnsi" w:hAnsiTheme="minorHAnsi"/>
          <w:i/>
        </w:rPr>
        <w:t xml:space="preserve"> Evol</w:t>
      </w:r>
      <w:r>
        <w:rPr>
          <w:rFonts w:asciiTheme="minorHAnsi" w:hAnsiTheme="minorHAnsi"/>
          <w:i/>
        </w:rPr>
        <w:t>ution</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40</w:t>
      </w:r>
      <w:r w:rsidR="00074155">
        <w:rPr>
          <w:rFonts w:asciiTheme="minorHAnsi" w:hAnsiTheme="minorHAnsi"/>
          <w:b/>
        </w:rPr>
        <w:t>,</w:t>
      </w:r>
      <w:r w:rsidRPr="00A679FD">
        <w:rPr>
          <w:rFonts w:asciiTheme="minorHAnsi" w:hAnsiTheme="minorHAnsi"/>
        </w:rPr>
        <w:t xml:space="preserve"> 136-143 (2016).</w:t>
      </w:r>
    </w:p>
    <w:p w14:paraId="36A36DEB" w14:textId="6415EA81"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9</w:t>
      </w:r>
      <w:r w:rsidRPr="00A679FD">
        <w:rPr>
          <w:rFonts w:asciiTheme="minorHAnsi" w:hAnsiTheme="minorHAnsi"/>
        </w:rPr>
        <w:tab/>
        <w:t>Warfel, J. M.</w:t>
      </w:r>
      <w:r w:rsidR="00074155">
        <w:rPr>
          <w:rFonts w:asciiTheme="minorHAnsi" w:hAnsiTheme="minorHAnsi"/>
        </w:rPr>
        <w:t>,</w:t>
      </w:r>
      <w:r w:rsidRPr="00A679FD">
        <w:rPr>
          <w:rFonts w:asciiTheme="minorHAnsi" w:hAnsiTheme="minorHAnsi"/>
        </w:rPr>
        <w:t xml:space="preserve"> Merkel, T. J. The baboon model of pertussis: effective use and lessons for pertussis vaccines. </w:t>
      </w:r>
      <w:r w:rsidRPr="00A679FD">
        <w:rPr>
          <w:rFonts w:asciiTheme="minorHAnsi" w:hAnsiTheme="minorHAnsi"/>
          <w:i/>
        </w:rPr>
        <w:t>Expert Rev</w:t>
      </w:r>
      <w:r>
        <w:rPr>
          <w:rFonts w:asciiTheme="minorHAnsi" w:hAnsiTheme="minorHAnsi"/>
          <w:i/>
        </w:rPr>
        <w:t>iews of</w:t>
      </w:r>
      <w:r w:rsidRPr="00A679FD">
        <w:rPr>
          <w:rFonts w:asciiTheme="minorHAnsi" w:hAnsiTheme="minorHAnsi"/>
          <w:i/>
        </w:rPr>
        <w:t xml:space="preserve"> Vaccines.</w:t>
      </w:r>
      <w:r w:rsidRPr="00A679FD">
        <w:rPr>
          <w:rFonts w:asciiTheme="minorHAnsi" w:hAnsiTheme="minorHAnsi"/>
        </w:rPr>
        <w:t xml:space="preserve"> </w:t>
      </w:r>
      <w:r w:rsidRPr="00A679FD">
        <w:rPr>
          <w:rFonts w:asciiTheme="minorHAnsi" w:hAnsiTheme="minorHAnsi"/>
          <w:b/>
        </w:rPr>
        <w:t>13</w:t>
      </w:r>
      <w:r w:rsidRPr="00A679FD">
        <w:rPr>
          <w:rFonts w:asciiTheme="minorHAnsi" w:hAnsiTheme="minorHAnsi"/>
        </w:rPr>
        <w:t xml:space="preserve"> (10), 1241-1252 (2014).</w:t>
      </w:r>
    </w:p>
    <w:p w14:paraId="36BC9A2D" w14:textId="510F9E87"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10</w:t>
      </w:r>
      <w:r w:rsidRPr="00A679FD">
        <w:rPr>
          <w:rFonts w:asciiTheme="minorHAnsi" w:hAnsiTheme="minorHAnsi"/>
        </w:rPr>
        <w:tab/>
        <w:t>Jennings-Gee, J.</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The adjuvant Bordetella Colonization Factor A attenuates alum-induced Th2 responses and enhances </w:t>
      </w:r>
      <w:r w:rsidRPr="003676AA">
        <w:rPr>
          <w:rFonts w:asciiTheme="minorHAnsi" w:hAnsiTheme="minorHAnsi"/>
          <w:i/>
        </w:rPr>
        <w:t>Bordetella pertussis</w:t>
      </w:r>
      <w:r w:rsidRPr="00A679FD">
        <w:rPr>
          <w:rFonts w:asciiTheme="minorHAnsi" w:hAnsiTheme="minorHAnsi"/>
        </w:rPr>
        <w:t xml:space="preserve"> clearance from mouse lungs. </w:t>
      </w:r>
      <w:r w:rsidRPr="00A679FD">
        <w:rPr>
          <w:rFonts w:asciiTheme="minorHAnsi" w:hAnsiTheme="minorHAnsi"/>
          <w:i/>
        </w:rPr>
        <w:t>Infect</w:t>
      </w:r>
      <w:r>
        <w:rPr>
          <w:rFonts w:asciiTheme="minorHAnsi" w:hAnsiTheme="minorHAnsi"/>
          <w:i/>
        </w:rPr>
        <w:t>ion and</w:t>
      </w:r>
      <w:r w:rsidRPr="00A679FD">
        <w:rPr>
          <w:rFonts w:asciiTheme="minorHAnsi" w:hAnsiTheme="minorHAnsi"/>
          <w:i/>
        </w:rPr>
        <w:t xml:space="preserve"> Immun</w:t>
      </w:r>
      <w:r>
        <w:rPr>
          <w:rFonts w:asciiTheme="minorHAnsi" w:hAnsiTheme="minorHAnsi"/>
          <w:i/>
        </w:rPr>
        <w:t>ity</w:t>
      </w:r>
      <w:r w:rsidRPr="00A679FD">
        <w:rPr>
          <w:rFonts w:asciiTheme="minorHAnsi" w:hAnsiTheme="minorHAnsi"/>
          <w:i/>
        </w:rPr>
        <w:t>.</w:t>
      </w:r>
      <w:r w:rsidRPr="00A679FD">
        <w:rPr>
          <w:rFonts w:asciiTheme="minorHAnsi" w:hAnsiTheme="minorHAnsi"/>
        </w:rPr>
        <w:t xml:space="preserve"> 10.1128/IAI.00935-17, (2018).</w:t>
      </w:r>
    </w:p>
    <w:p w14:paraId="7C7386F6" w14:textId="19B3CC40"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11</w:t>
      </w:r>
      <w:r w:rsidRPr="00A679FD">
        <w:rPr>
          <w:rFonts w:asciiTheme="minorHAnsi" w:hAnsiTheme="minorHAnsi"/>
        </w:rPr>
        <w:tab/>
        <w:t>Sukumar, N., Mishra, M., Sloan, G. P., Ogi, T.</w:t>
      </w:r>
      <w:r w:rsidR="00074155">
        <w:rPr>
          <w:rFonts w:asciiTheme="minorHAnsi" w:hAnsiTheme="minorHAnsi"/>
        </w:rPr>
        <w:t>,</w:t>
      </w:r>
      <w:r w:rsidRPr="00A679FD">
        <w:rPr>
          <w:rFonts w:asciiTheme="minorHAnsi" w:hAnsiTheme="minorHAnsi"/>
        </w:rPr>
        <w:t xml:space="preserve"> Deora, R. Differential Bvg phase-dependent regulation and combinatorial role in pathogenesis of two </w:t>
      </w:r>
      <w:r w:rsidRPr="003676AA">
        <w:rPr>
          <w:rFonts w:asciiTheme="minorHAnsi" w:hAnsiTheme="minorHAnsi"/>
          <w:i/>
        </w:rPr>
        <w:t>Bordetella</w:t>
      </w:r>
      <w:r w:rsidRPr="00A679FD">
        <w:rPr>
          <w:rFonts w:asciiTheme="minorHAnsi" w:hAnsiTheme="minorHAnsi"/>
        </w:rPr>
        <w:t xml:space="preserve"> paralogs, BipA and BcfA. </w:t>
      </w:r>
      <w:r>
        <w:rPr>
          <w:rFonts w:asciiTheme="minorHAnsi" w:hAnsiTheme="minorHAnsi"/>
          <w:i/>
        </w:rPr>
        <w:t xml:space="preserve">Journal of </w:t>
      </w:r>
      <w:r w:rsidRPr="00A679FD">
        <w:rPr>
          <w:rFonts w:asciiTheme="minorHAnsi" w:hAnsiTheme="minorHAnsi"/>
          <w:i/>
        </w:rPr>
        <w:t>Bacteriol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189</w:t>
      </w:r>
      <w:r w:rsidRPr="00A679FD">
        <w:rPr>
          <w:rFonts w:asciiTheme="minorHAnsi" w:hAnsiTheme="minorHAnsi"/>
        </w:rPr>
        <w:t xml:space="preserve"> (10), 3695-3704 (2007).</w:t>
      </w:r>
    </w:p>
    <w:p w14:paraId="770D8AAB" w14:textId="619A3884"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12</w:t>
      </w:r>
      <w:r w:rsidRPr="00A679FD">
        <w:rPr>
          <w:rFonts w:asciiTheme="minorHAnsi" w:hAnsiTheme="minorHAnsi"/>
        </w:rPr>
        <w:tab/>
        <w:t>Stainer, D. W.</w:t>
      </w:r>
      <w:r w:rsidR="00074155">
        <w:rPr>
          <w:rFonts w:asciiTheme="minorHAnsi" w:hAnsiTheme="minorHAnsi"/>
        </w:rPr>
        <w:t>,</w:t>
      </w:r>
      <w:r w:rsidRPr="00A679FD">
        <w:rPr>
          <w:rFonts w:asciiTheme="minorHAnsi" w:hAnsiTheme="minorHAnsi"/>
        </w:rPr>
        <w:t xml:space="preserve"> Scholte, M. J. A simple chemically defined medium for the production of phase I </w:t>
      </w:r>
      <w:r w:rsidRPr="003676AA">
        <w:rPr>
          <w:rFonts w:asciiTheme="minorHAnsi" w:hAnsiTheme="minorHAnsi"/>
          <w:i/>
        </w:rPr>
        <w:t>Bordetella pertussis</w:t>
      </w:r>
      <w:r w:rsidRPr="00A679FD">
        <w:rPr>
          <w:rFonts w:asciiTheme="minorHAnsi" w:hAnsiTheme="minorHAnsi"/>
        </w:rPr>
        <w:t xml:space="preserve">. </w:t>
      </w:r>
      <w:r w:rsidRPr="00A679FD">
        <w:rPr>
          <w:rFonts w:asciiTheme="minorHAnsi" w:hAnsiTheme="minorHAnsi"/>
          <w:i/>
        </w:rPr>
        <w:t>J</w:t>
      </w:r>
      <w:r>
        <w:rPr>
          <w:rFonts w:asciiTheme="minorHAnsi" w:hAnsiTheme="minorHAnsi"/>
          <w:i/>
        </w:rPr>
        <w:t>ournal</w:t>
      </w:r>
      <w:r w:rsidRPr="00A679FD">
        <w:rPr>
          <w:rFonts w:asciiTheme="minorHAnsi" w:hAnsiTheme="minorHAnsi"/>
          <w:i/>
        </w:rPr>
        <w:t xml:space="preserve"> </w:t>
      </w:r>
      <w:r>
        <w:rPr>
          <w:rFonts w:asciiTheme="minorHAnsi" w:hAnsiTheme="minorHAnsi"/>
          <w:i/>
        </w:rPr>
        <w:t xml:space="preserve">of </w:t>
      </w:r>
      <w:r w:rsidRPr="00A679FD">
        <w:rPr>
          <w:rFonts w:asciiTheme="minorHAnsi" w:hAnsiTheme="minorHAnsi"/>
          <w:i/>
        </w:rPr>
        <w:t>Gen</w:t>
      </w:r>
      <w:r>
        <w:rPr>
          <w:rFonts w:asciiTheme="minorHAnsi" w:hAnsiTheme="minorHAnsi"/>
          <w:i/>
        </w:rPr>
        <w:t>eral</w:t>
      </w:r>
      <w:r w:rsidRPr="00A679FD">
        <w:rPr>
          <w:rFonts w:asciiTheme="minorHAnsi" w:hAnsiTheme="minorHAnsi"/>
          <w:i/>
        </w:rPr>
        <w:t xml:space="preserve"> Microbiol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63</w:t>
      </w:r>
      <w:r w:rsidRPr="00A679FD">
        <w:rPr>
          <w:rFonts w:asciiTheme="minorHAnsi" w:hAnsiTheme="minorHAnsi"/>
        </w:rPr>
        <w:t xml:space="preserve"> (2), 211-220 (1970).</w:t>
      </w:r>
    </w:p>
    <w:p w14:paraId="5D8DB356" w14:textId="74770939"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13</w:t>
      </w:r>
      <w:r w:rsidRPr="00A679FD">
        <w:rPr>
          <w:rFonts w:asciiTheme="minorHAnsi" w:hAnsiTheme="minorHAnsi"/>
        </w:rPr>
        <w:tab/>
        <w:t xml:space="preserve">Bordet J., G. O. Le microbe de le coqueluche. </w:t>
      </w:r>
      <w:r w:rsidRPr="00A679FD">
        <w:rPr>
          <w:rFonts w:asciiTheme="minorHAnsi" w:hAnsiTheme="minorHAnsi"/>
          <w:i/>
        </w:rPr>
        <w:t>Annales de l'Institut Pasteur.</w:t>
      </w:r>
      <w:r w:rsidRPr="00A679FD">
        <w:rPr>
          <w:rFonts w:asciiTheme="minorHAnsi" w:hAnsiTheme="minorHAnsi"/>
        </w:rPr>
        <w:t xml:space="preserve"> </w:t>
      </w:r>
      <w:r w:rsidRPr="00A679FD">
        <w:rPr>
          <w:rFonts w:asciiTheme="minorHAnsi" w:hAnsiTheme="minorHAnsi"/>
          <w:b/>
        </w:rPr>
        <w:t>20</w:t>
      </w:r>
      <w:r w:rsidR="00074155">
        <w:rPr>
          <w:rFonts w:asciiTheme="minorHAnsi" w:hAnsiTheme="minorHAnsi"/>
          <w:b/>
        </w:rPr>
        <w:t>,</w:t>
      </w:r>
      <w:r w:rsidRPr="00A679FD">
        <w:rPr>
          <w:rFonts w:asciiTheme="minorHAnsi" w:hAnsiTheme="minorHAnsi"/>
        </w:rPr>
        <w:t xml:space="preserve"> 731-741 (1906).</w:t>
      </w:r>
    </w:p>
    <w:p w14:paraId="2025D5C4" w14:textId="77777777"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14</w:t>
      </w:r>
      <w:r w:rsidRPr="00A679FD">
        <w:rPr>
          <w:rFonts w:asciiTheme="minorHAnsi" w:hAnsiTheme="minorHAnsi"/>
        </w:rPr>
        <w:tab/>
        <w:t xml:space="preserve">Cook, M. J. </w:t>
      </w:r>
      <w:r w:rsidRPr="00A679FD">
        <w:rPr>
          <w:rFonts w:asciiTheme="minorHAnsi" w:hAnsiTheme="minorHAnsi"/>
          <w:i/>
        </w:rPr>
        <w:t>The Anatomy of the Laboratory Mouse</w:t>
      </w:r>
      <w:r w:rsidRPr="00A679FD">
        <w:rPr>
          <w:rFonts w:asciiTheme="minorHAnsi" w:hAnsiTheme="minorHAnsi"/>
        </w:rPr>
        <w:t>.  (Academic Press, 1965).</w:t>
      </w:r>
    </w:p>
    <w:p w14:paraId="66868CC7" w14:textId="15A9D7C8"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15</w:t>
      </w:r>
      <w:r w:rsidRPr="00A679FD">
        <w:rPr>
          <w:rFonts w:asciiTheme="minorHAnsi" w:hAnsiTheme="minorHAnsi"/>
        </w:rPr>
        <w:tab/>
        <w:t xml:space="preserve">Sutton, S. Accuracy of Plate Counts. </w:t>
      </w:r>
      <w:r w:rsidRPr="00A679FD">
        <w:rPr>
          <w:rFonts w:asciiTheme="minorHAnsi" w:hAnsiTheme="minorHAnsi"/>
          <w:i/>
        </w:rPr>
        <w:t>Journal of Validation Techniques.</w:t>
      </w:r>
      <w:r w:rsidRPr="00A679FD">
        <w:rPr>
          <w:rFonts w:asciiTheme="minorHAnsi" w:hAnsiTheme="minorHAnsi"/>
        </w:rPr>
        <w:t xml:space="preserve"> </w:t>
      </w:r>
      <w:r w:rsidRPr="00A679FD">
        <w:rPr>
          <w:rFonts w:asciiTheme="minorHAnsi" w:hAnsiTheme="minorHAnsi"/>
          <w:b/>
        </w:rPr>
        <w:t>17</w:t>
      </w:r>
      <w:r w:rsidRPr="00A679FD">
        <w:rPr>
          <w:rFonts w:asciiTheme="minorHAnsi" w:hAnsiTheme="minorHAnsi"/>
        </w:rPr>
        <w:t xml:space="preserve"> (3), 42-46 (2011).</w:t>
      </w:r>
    </w:p>
    <w:p w14:paraId="52D3A08F" w14:textId="1D603E56"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16</w:t>
      </w:r>
      <w:r w:rsidRPr="00A679FD">
        <w:rPr>
          <w:rFonts w:asciiTheme="minorHAnsi" w:hAnsiTheme="minorHAnsi"/>
        </w:rPr>
        <w:tab/>
        <w:t>Conover, M. S., Sloan, G. P., Love, C. F., Sukumar, N.</w:t>
      </w:r>
      <w:r w:rsidR="00074155">
        <w:rPr>
          <w:rFonts w:asciiTheme="minorHAnsi" w:hAnsiTheme="minorHAnsi"/>
        </w:rPr>
        <w:t>,</w:t>
      </w:r>
      <w:r w:rsidRPr="00A679FD">
        <w:rPr>
          <w:rFonts w:asciiTheme="minorHAnsi" w:hAnsiTheme="minorHAnsi"/>
        </w:rPr>
        <w:t xml:space="preserve"> Deora, R. The Bps polysaccharide of </w:t>
      </w:r>
      <w:r w:rsidRPr="00336EF7">
        <w:rPr>
          <w:rFonts w:asciiTheme="minorHAnsi" w:hAnsiTheme="minorHAnsi"/>
          <w:i/>
        </w:rPr>
        <w:t>Bordetella pertussis</w:t>
      </w:r>
      <w:r w:rsidRPr="00A679FD">
        <w:rPr>
          <w:rFonts w:asciiTheme="minorHAnsi" w:hAnsiTheme="minorHAnsi"/>
        </w:rPr>
        <w:t xml:space="preserve"> promotes colonization and biofilm formation in the nose by functioning as an adhesin. </w:t>
      </w:r>
      <w:r w:rsidRPr="00A679FD">
        <w:rPr>
          <w:rFonts w:asciiTheme="minorHAnsi" w:hAnsiTheme="minorHAnsi"/>
          <w:i/>
        </w:rPr>
        <w:t>Mol</w:t>
      </w:r>
      <w:r>
        <w:rPr>
          <w:rFonts w:asciiTheme="minorHAnsi" w:hAnsiTheme="minorHAnsi"/>
          <w:i/>
        </w:rPr>
        <w:t>ecular</w:t>
      </w:r>
      <w:r w:rsidRPr="00A679FD">
        <w:rPr>
          <w:rFonts w:asciiTheme="minorHAnsi" w:hAnsiTheme="minorHAnsi"/>
          <w:i/>
        </w:rPr>
        <w:t xml:space="preserve"> Microbiol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77</w:t>
      </w:r>
      <w:r w:rsidRPr="00A679FD">
        <w:rPr>
          <w:rFonts w:asciiTheme="minorHAnsi" w:hAnsiTheme="minorHAnsi"/>
        </w:rPr>
        <w:t xml:space="preserve"> (6), 1439-1455 (2010).</w:t>
      </w:r>
    </w:p>
    <w:p w14:paraId="1BC367DE" w14:textId="10443872"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17</w:t>
      </w:r>
      <w:r w:rsidRPr="00A679FD">
        <w:rPr>
          <w:rFonts w:asciiTheme="minorHAnsi" w:hAnsiTheme="minorHAnsi"/>
        </w:rPr>
        <w:tab/>
        <w:t>Cattelan, N., Jennings-Gee, J., Dubey, P., Yantorno, O. M.</w:t>
      </w:r>
      <w:r w:rsidR="00074155">
        <w:rPr>
          <w:rFonts w:asciiTheme="minorHAnsi" w:hAnsiTheme="minorHAnsi"/>
        </w:rPr>
        <w:t>,</w:t>
      </w:r>
      <w:r w:rsidRPr="00A679FD">
        <w:rPr>
          <w:rFonts w:asciiTheme="minorHAnsi" w:hAnsiTheme="minorHAnsi"/>
        </w:rPr>
        <w:t xml:space="preserve"> Deora, R. Hyperbiofilm Formation by </w:t>
      </w:r>
      <w:r w:rsidRPr="00336EF7">
        <w:rPr>
          <w:rFonts w:asciiTheme="minorHAnsi" w:hAnsiTheme="minorHAnsi"/>
          <w:i/>
        </w:rPr>
        <w:t xml:space="preserve">Bordetella pertussis </w:t>
      </w:r>
      <w:r w:rsidRPr="00A679FD">
        <w:rPr>
          <w:rFonts w:asciiTheme="minorHAnsi" w:hAnsiTheme="minorHAnsi"/>
        </w:rPr>
        <w:t xml:space="preserve">Strains Correlates with Enhanced Virulence Traits. </w:t>
      </w:r>
      <w:r w:rsidRPr="00A679FD">
        <w:rPr>
          <w:rFonts w:asciiTheme="minorHAnsi" w:hAnsiTheme="minorHAnsi"/>
          <w:i/>
        </w:rPr>
        <w:t>Infect</w:t>
      </w:r>
      <w:r>
        <w:rPr>
          <w:rFonts w:asciiTheme="minorHAnsi" w:hAnsiTheme="minorHAnsi"/>
          <w:i/>
        </w:rPr>
        <w:t>ion and</w:t>
      </w:r>
      <w:r w:rsidRPr="00A679FD">
        <w:rPr>
          <w:rFonts w:asciiTheme="minorHAnsi" w:hAnsiTheme="minorHAnsi"/>
          <w:i/>
        </w:rPr>
        <w:t xml:space="preserve"> Immun</w:t>
      </w:r>
      <w:r>
        <w:rPr>
          <w:rFonts w:asciiTheme="minorHAnsi" w:hAnsiTheme="minorHAnsi"/>
          <w:i/>
        </w:rPr>
        <w:t>ity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85</w:t>
      </w:r>
      <w:r w:rsidRPr="00A679FD">
        <w:rPr>
          <w:rFonts w:asciiTheme="minorHAnsi" w:hAnsiTheme="minorHAnsi"/>
        </w:rPr>
        <w:t xml:space="preserve"> (12), (2017).</w:t>
      </w:r>
    </w:p>
    <w:p w14:paraId="327461ED" w14:textId="4B8FFCE3"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18</w:t>
      </w:r>
      <w:r w:rsidRPr="00A679FD">
        <w:rPr>
          <w:rFonts w:asciiTheme="minorHAnsi" w:hAnsiTheme="minorHAnsi"/>
        </w:rPr>
        <w:tab/>
        <w:t>Andreasen, C.</w:t>
      </w:r>
      <w:r w:rsidR="00074155">
        <w:rPr>
          <w:rFonts w:asciiTheme="minorHAnsi" w:hAnsiTheme="minorHAnsi"/>
        </w:rPr>
        <w:t>,</w:t>
      </w:r>
      <w:r w:rsidRPr="00A679FD">
        <w:rPr>
          <w:rFonts w:asciiTheme="minorHAnsi" w:hAnsiTheme="minorHAnsi"/>
        </w:rPr>
        <w:t xml:space="preserve"> Carbonetti, N. H. Pertussis toxin inhibits early chemokine production to delay neutrophil recruitment in response to </w:t>
      </w:r>
      <w:r w:rsidRPr="00336EF7">
        <w:rPr>
          <w:rFonts w:asciiTheme="minorHAnsi" w:hAnsiTheme="minorHAnsi"/>
          <w:i/>
        </w:rPr>
        <w:t>Bordetella pertussis</w:t>
      </w:r>
      <w:r w:rsidRPr="00A679FD">
        <w:rPr>
          <w:rFonts w:asciiTheme="minorHAnsi" w:hAnsiTheme="minorHAnsi"/>
        </w:rPr>
        <w:t xml:space="preserve"> respiratory tract infection in mice. </w:t>
      </w:r>
      <w:r>
        <w:rPr>
          <w:rFonts w:asciiTheme="minorHAnsi" w:hAnsiTheme="minorHAnsi"/>
          <w:i/>
        </w:rPr>
        <w:t>Infection and</w:t>
      </w:r>
      <w:r w:rsidRPr="00A679FD">
        <w:rPr>
          <w:rFonts w:asciiTheme="minorHAnsi" w:hAnsiTheme="minorHAnsi"/>
          <w:i/>
        </w:rPr>
        <w:t xml:space="preserve"> Immun</w:t>
      </w:r>
      <w:r>
        <w:rPr>
          <w:rFonts w:asciiTheme="minorHAnsi" w:hAnsiTheme="minorHAnsi"/>
          <w:i/>
        </w:rPr>
        <w:t>ity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76</w:t>
      </w:r>
      <w:r w:rsidRPr="00A679FD">
        <w:rPr>
          <w:rFonts w:asciiTheme="minorHAnsi" w:hAnsiTheme="minorHAnsi"/>
        </w:rPr>
        <w:t xml:space="preserve"> (11), 5139-5148 (2008).</w:t>
      </w:r>
    </w:p>
    <w:p w14:paraId="35DD965E" w14:textId="16F50F73"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lastRenderedPageBreak/>
        <w:t>19</w:t>
      </w:r>
      <w:r w:rsidRPr="00A679FD">
        <w:rPr>
          <w:rFonts w:asciiTheme="minorHAnsi" w:hAnsiTheme="minorHAnsi"/>
        </w:rPr>
        <w:tab/>
        <w:t>Mills, K. H.</w:t>
      </w:r>
      <w:r w:rsidR="00074155">
        <w:rPr>
          <w:rFonts w:asciiTheme="minorHAnsi" w:hAnsiTheme="minorHAnsi"/>
        </w:rPr>
        <w:t>,</w:t>
      </w:r>
      <w:r w:rsidRPr="00A679FD">
        <w:rPr>
          <w:rFonts w:asciiTheme="minorHAnsi" w:hAnsiTheme="minorHAnsi"/>
        </w:rPr>
        <w:t xml:space="preserve"> Gerdts, V. Mouse and pig models for studies of natural and vaccine-induced immunity to </w:t>
      </w:r>
      <w:r w:rsidRPr="00336EF7">
        <w:rPr>
          <w:rFonts w:asciiTheme="minorHAnsi" w:hAnsiTheme="minorHAnsi"/>
          <w:i/>
        </w:rPr>
        <w:t>Bordetella pertussis</w:t>
      </w:r>
      <w:r w:rsidRPr="00A679FD">
        <w:rPr>
          <w:rFonts w:asciiTheme="minorHAnsi" w:hAnsiTheme="minorHAnsi"/>
        </w:rPr>
        <w:t xml:space="preserve">. </w:t>
      </w:r>
      <w:r w:rsidRPr="00A679FD">
        <w:rPr>
          <w:rFonts w:asciiTheme="minorHAnsi" w:hAnsiTheme="minorHAnsi"/>
          <w:i/>
        </w:rPr>
        <w:t>J</w:t>
      </w:r>
      <w:r>
        <w:rPr>
          <w:rFonts w:asciiTheme="minorHAnsi" w:hAnsiTheme="minorHAnsi"/>
          <w:i/>
        </w:rPr>
        <w:t>ournal of</w:t>
      </w:r>
      <w:r w:rsidRPr="00A679FD">
        <w:rPr>
          <w:rFonts w:asciiTheme="minorHAnsi" w:hAnsiTheme="minorHAnsi"/>
          <w:i/>
        </w:rPr>
        <w:t xml:space="preserve"> Infect</w:t>
      </w:r>
      <w:r>
        <w:rPr>
          <w:rFonts w:asciiTheme="minorHAnsi" w:hAnsiTheme="minorHAnsi"/>
          <w:i/>
        </w:rPr>
        <w:t>ious</w:t>
      </w:r>
      <w:r w:rsidRPr="00A679FD">
        <w:rPr>
          <w:rFonts w:asciiTheme="minorHAnsi" w:hAnsiTheme="minorHAnsi"/>
          <w:i/>
        </w:rPr>
        <w:t xml:space="preserve"> Dis</w:t>
      </w:r>
      <w:r>
        <w:rPr>
          <w:rFonts w:asciiTheme="minorHAnsi" w:hAnsiTheme="minorHAnsi"/>
          <w:i/>
        </w:rPr>
        <w:t>eases</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209 Suppl 1</w:t>
      </w:r>
      <w:r w:rsidR="00074155">
        <w:rPr>
          <w:rFonts w:asciiTheme="minorHAnsi" w:hAnsiTheme="minorHAnsi"/>
          <w:b/>
        </w:rPr>
        <w:t>,</w:t>
      </w:r>
      <w:r w:rsidRPr="00A679FD">
        <w:rPr>
          <w:rFonts w:asciiTheme="minorHAnsi" w:hAnsiTheme="minorHAnsi"/>
        </w:rPr>
        <w:t xml:space="preserve"> S16-19 (2014).</w:t>
      </w:r>
    </w:p>
    <w:p w14:paraId="10DE62C0" w14:textId="525E5ECE"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20</w:t>
      </w:r>
      <w:r w:rsidRPr="00A679FD">
        <w:rPr>
          <w:rFonts w:asciiTheme="minorHAnsi" w:hAnsiTheme="minorHAnsi"/>
        </w:rPr>
        <w:tab/>
        <w:t>Dunne, A.</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A novel TLR2 agonist from </w:t>
      </w:r>
      <w:r w:rsidRPr="00336EF7">
        <w:rPr>
          <w:rFonts w:asciiTheme="minorHAnsi" w:hAnsiTheme="minorHAnsi"/>
          <w:i/>
        </w:rPr>
        <w:t>Bordetella pertussis</w:t>
      </w:r>
      <w:r w:rsidRPr="00A679FD">
        <w:rPr>
          <w:rFonts w:asciiTheme="minorHAnsi" w:hAnsiTheme="minorHAnsi"/>
        </w:rPr>
        <w:t xml:space="preserve"> is a potent adjuvant that promotes protective immunity with an acellular pertussis vaccine. </w:t>
      </w:r>
      <w:r w:rsidRPr="00A679FD">
        <w:rPr>
          <w:rFonts w:asciiTheme="minorHAnsi" w:hAnsiTheme="minorHAnsi"/>
          <w:i/>
        </w:rPr>
        <w:t>Mucosal Immunol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8</w:t>
      </w:r>
      <w:r w:rsidRPr="00A679FD">
        <w:rPr>
          <w:rFonts w:asciiTheme="minorHAnsi" w:hAnsiTheme="minorHAnsi"/>
        </w:rPr>
        <w:t xml:space="preserve"> (3), 607-617 (2015).</w:t>
      </w:r>
    </w:p>
    <w:p w14:paraId="3E7F27FB" w14:textId="7351A7F0"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21</w:t>
      </w:r>
      <w:r w:rsidRPr="00A679FD">
        <w:rPr>
          <w:rFonts w:asciiTheme="minorHAnsi" w:hAnsiTheme="minorHAnsi"/>
        </w:rPr>
        <w:tab/>
        <w:t>Denoel, P., Godfroid, F., Guiso, N., Hallander, H.</w:t>
      </w:r>
      <w:r w:rsidR="00074155">
        <w:rPr>
          <w:rFonts w:asciiTheme="minorHAnsi" w:hAnsiTheme="minorHAnsi"/>
        </w:rPr>
        <w:t>,</w:t>
      </w:r>
      <w:r w:rsidRPr="00A679FD">
        <w:rPr>
          <w:rFonts w:asciiTheme="minorHAnsi" w:hAnsiTheme="minorHAnsi"/>
        </w:rPr>
        <w:t xml:space="preserve"> Poolman, J. Comparison of acellular pertussis vaccines-induced immunity against infection due to </w:t>
      </w:r>
      <w:r w:rsidRPr="00336EF7">
        <w:rPr>
          <w:rFonts w:asciiTheme="minorHAnsi" w:hAnsiTheme="minorHAnsi"/>
          <w:i/>
        </w:rPr>
        <w:t>Bordetella pertussis</w:t>
      </w:r>
      <w:r w:rsidRPr="00A679FD">
        <w:rPr>
          <w:rFonts w:asciiTheme="minorHAnsi" w:hAnsiTheme="minorHAnsi"/>
        </w:rPr>
        <w:t xml:space="preserve"> variant isolates in a mouse model. </w:t>
      </w:r>
      <w:r w:rsidRPr="00A679FD">
        <w:rPr>
          <w:rFonts w:asciiTheme="minorHAnsi" w:hAnsiTheme="minorHAnsi"/>
          <w:i/>
        </w:rPr>
        <w:t>Vaccine.</w:t>
      </w:r>
      <w:r w:rsidRPr="00A679FD">
        <w:rPr>
          <w:rFonts w:asciiTheme="minorHAnsi" w:hAnsiTheme="minorHAnsi"/>
        </w:rPr>
        <w:t xml:space="preserve"> </w:t>
      </w:r>
      <w:r w:rsidRPr="00A679FD">
        <w:rPr>
          <w:rFonts w:asciiTheme="minorHAnsi" w:hAnsiTheme="minorHAnsi"/>
          <w:b/>
        </w:rPr>
        <w:t>23</w:t>
      </w:r>
      <w:r w:rsidRPr="00A679FD">
        <w:rPr>
          <w:rFonts w:asciiTheme="minorHAnsi" w:hAnsiTheme="minorHAnsi"/>
        </w:rPr>
        <w:t xml:space="preserve"> (46-47), 5333-5341 (2005).</w:t>
      </w:r>
    </w:p>
    <w:p w14:paraId="2F2DA5EC" w14:textId="1EA4858B"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22</w:t>
      </w:r>
      <w:r w:rsidRPr="00A679FD">
        <w:rPr>
          <w:rFonts w:asciiTheme="minorHAnsi" w:hAnsiTheme="minorHAnsi"/>
        </w:rPr>
        <w:tab/>
        <w:t>Marr, N.</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Protective activity of the </w:t>
      </w:r>
      <w:r w:rsidRPr="00336EF7">
        <w:rPr>
          <w:rFonts w:asciiTheme="minorHAnsi" w:hAnsiTheme="minorHAnsi"/>
          <w:i/>
        </w:rPr>
        <w:t>Bordetella pertussis</w:t>
      </w:r>
      <w:r w:rsidRPr="00A679FD">
        <w:rPr>
          <w:rFonts w:asciiTheme="minorHAnsi" w:hAnsiTheme="minorHAnsi"/>
        </w:rPr>
        <w:t xml:space="preserve"> BrkA autotransporter in the murine lung colonization model. </w:t>
      </w:r>
      <w:r w:rsidRPr="00A679FD">
        <w:rPr>
          <w:rFonts w:asciiTheme="minorHAnsi" w:hAnsiTheme="minorHAnsi"/>
          <w:i/>
        </w:rPr>
        <w:t>Vaccine.</w:t>
      </w:r>
      <w:r w:rsidRPr="00A679FD">
        <w:rPr>
          <w:rFonts w:asciiTheme="minorHAnsi" w:hAnsiTheme="minorHAnsi"/>
        </w:rPr>
        <w:t xml:space="preserve"> </w:t>
      </w:r>
      <w:r w:rsidRPr="00A679FD">
        <w:rPr>
          <w:rFonts w:asciiTheme="minorHAnsi" w:hAnsiTheme="minorHAnsi"/>
          <w:b/>
        </w:rPr>
        <w:t>26</w:t>
      </w:r>
      <w:r w:rsidRPr="00A679FD">
        <w:rPr>
          <w:rFonts w:asciiTheme="minorHAnsi" w:hAnsiTheme="minorHAnsi"/>
        </w:rPr>
        <w:t xml:space="preserve"> (34), 4306-4311 (2008).</w:t>
      </w:r>
    </w:p>
    <w:p w14:paraId="05430B21" w14:textId="28A3F9F1"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23</w:t>
      </w:r>
      <w:r w:rsidRPr="00A679FD">
        <w:rPr>
          <w:rFonts w:asciiTheme="minorHAnsi" w:hAnsiTheme="minorHAnsi"/>
        </w:rPr>
        <w:tab/>
        <w:t>Feunou, P. F., Bertout, J.</w:t>
      </w:r>
      <w:r w:rsidR="00074155">
        <w:rPr>
          <w:rFonts w:asciiTheme="minorHAnsi" w:hAnsiTheme="minorHAnsi"/>
        </w:rPr>
        <w:t>,</w:t>
      </w:r>
      <w:r w:rsidRPr="00A679FD">
        <w:rPr>
          <w:rFonts w:asciiTheme="minorHAnsi" w:hAnsiTheme="minorHAnsi"/>
        </w:rPr>
        <w:t xml:space="preserve"> Locht, C. T- and B-cell-mediated protection induced by novel, live attenuated pertussis vaccine in mice. Cross protection against parapertussis. </w:t>
      </w:r>
      <w:r w:rsidRPr="00A679FD">
        <w:rPr>
          <w:rFonts w:asciiTheme="minorHAnsi" w:hAnsiTheme="minorHAnsi"/>
          <w:i/>
        </w:rPr>
        <w:t>PLoS One.</w:t>
      </w:r>
      <w:r w:rsidRPr="00A679FD">
        <w:rPr>
          <w:rFonts w:asciiTheme="minorHAnsi" w:hAnsiTheme="minorHAnsi"/>
        </w:rPr>
        <w:t xml:space="preserve"> </w:t>
      </w:r>
      <w:r w:rsidRPr="00A679FD">
        <w:rPr>
          <w:rFonts w:asciiTheme="minorHAnsi" w:hAnsiTheme="minorHAnsi"/>
          <w:b/>
        </w:rPr>
        <w:t>5</w:t>
      </w:r>
      <w:r w:rsidRPr="00A679FD">
        <w:rPr>
          <w:rFonts w:asciiTheme="minorHAnsi" w:hAnsiTheme="minorHAnsi"/>
        </w:rPr>
        <w:t xml:space="preserve"> (4), e10178.</w:t>
      </w:r>
    </w:p>
    <w:p w14:paraId="780EB3E5" w14:textId="7D76BD44"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24</w:t>
      </w:r>
      <w:r w:rsidRPr="00A679FD">
        <w:rPr>
          <w:rFonts w:asciiTheme="minorHAnsi" w:hAnsiTheme="minorHAnsi"/>
        </w:rPr>
        <w:tab/>
        <w:t>Mills, K. H., Ryan, M., Ryan, E.</w:t>
      </w:r>
      <w:r w:rsidR="00074155">
        <w:rPr>
          <w:rFonts w:asciiTheme="minorHAnsi" w:hAnsiTheme="minorHAnsi"/>
        </w:rPr>
        <w:t>,</w:t>
      </w:r>
      <w:r w:rsidRPr="00A679FD">
        <w:rPr>
          <w:rFonts w:asciiTheme="minorHAnsi" w:hAnsiTheme="minorHAnsi"/>
        </w:rPr>
        <w:t xml:space="preserve"> Mahon, B. P. A murine model in which protection correlates with pertussis vaccine efficacy in children reveals complementary roles for humoral and cell-mediated immunity in protection against </w:t>
      </w:r>
      <w:r w:rsidRPr="00F12B25">
        <w:rPr>
          <w:rFonts w:asciiTheme="minorHAnsi" w:hAnsiTheme="minorHAnsi"/>
          <w:i/>
        </w:rPr>
        <w:t>Bordetella pertussis</w:t>
      </w:r>
      <w:r w:rsidRPr="00A679FD">
        <w:rPr>
          <w:rFonts w:asciiTheme="minorHAnsi" w:hAnsiTheme="minorHAnsi"/>
        </w:rPr>
        <w:t xml:space="preserve">. </w:t>
      </w:r>
      <w:r w:rsidRPr="00A679FD">
        <w:rPr>
          <w:rFonts w:asciiTheme="minorHAnsi" w:hAnsiTheme="minorHAnsi"/>
          <w:i/>
        </w:rPr>
        <w:t>Infect</w:t>
      </w:r>
      <w:r>
        <w:rPr>
          <w:rFonts w:asciiTheme="minorHAnsi" w:hAnsiTheme="minorHAnsi"/>
          <w:i/>
        </w:rPr>
        <w:t>ion and</w:t>
      </w:r>
      <w:r w:rsidRPr="00A679FD">
        <w:rPr>
          <w:rFonts w:asciiTheme="minorHAnsi" w:hAnsiTheme="minorHAnsi"/>
          <w:i/>
        </w:rPr>
        <w:t xml:space="preserve"> Immun</w:t>
      </w:r>
      <w:r>
        <w:rPr>
          <w:rFonts w:asciiTheme="minorHAnsi" w:hAnsiTheme="minorHAnsi"/>
          <w:i/>
        </w:rPr>
        <w:t>ity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66</w:t>
      </w:r>
      <w:r w:rsidRPr="00A679FD">
        <w:rPr>
          <w:rFonts w:asciiTheme="minorHAnsi" w:hAnsiTheme="minorHAnsi"/>
        </w:rPr>
        <w:t xml:space="preserve"> (2), 594-602 (1998).</w:t>
      </w:r>
    </w:p>
    <w:p w14:paraId="67186042" w14:textId="1276CB58"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25</w:t>
      </w:r>
      <w:r w:rsidRPr="00A679FD">
        <w:rPr>
          <w:rFonts w:asciiTheme="minorHAnsi" w:hAnsiTheme="minorHAnsi"/>
        </w:rPr>
        <w:tab/>
        <w:t>Higgs, R., Higgins, S. C., Ross, P. J.</w:t>
      </w:r>
      <w:r w:rsidR="00074155">
        <w:rPr>
          <w:rFonts w:asciiTheme="minorHAnsi" w:hAnsiTheme="minorHAnsi"/>
        </w:rPr>
        <w:t>,</w:t>
      </w:r>
      <w:r w:rsidRPr="00A679FD">
        <w:rPr>
          <w:rFonts w:asciiTheme="minorHAnsi" w:hAnsiTheme="minorHAnsi"/>
        </w:rPr>
        <w:t xml:space="preserve"> Mills, K. H. Immunity to the respiratory pathogen </w:t>
      </w:r>
      <w:r w:rsidRPr="006E6E71">
        <w:rPr>
          <w:rFonts w:asciiTheme="minorHAnsi" w:hAnsiTheme="minorHAnsi"/>
          <w:i/>
        </w:rPr>
        <w:t>Bordetella pertussis</w:t>
      </w:r>
      <w:r w:rsidRPr="00A679FD">
        <w:rPr>
          <w:rFonts w:asciiTheme="minorHAnsi" w:hAnsiTheme="minorHAnsi"/>
        </w:rPr>
        <w:t xml:space="preserve">. </w:t>
      </w:r>
      <w:r w:rsidRPr="00A679FD">
        <w:rPr>
          <w:rFonts w:asciiTheme="minorHAnsi" w:hAnsiTheme="minorHAnsi"/>
          <w:i/>
        </w:rPr>
        <w:t>Mucosal Immunol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5</w:t>
      </w:r>
      <w:r w:rsidRPr="00A679FD">
        <w:rPr>
          <w:rFonts w:asciiTheme="minorHAnsi" w:hAnsiTheme="minorHAnsi"/>
        </w:rPr>
        <w:t xml:space="preserve"> (5), 485-500 (2012).</w:t>
      </w:r>
    </w:p>
    <w:p w14:paraId="2D31BEC9" w14:textId="7263AE5B"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26</w:t>
      </w:r>
      <w:r w:rsidRPr="00A679FD">
        <w:rPr>
          <w:rFonts w:asciiTheme="minorHAnsi" w:hAnsiTheme="minorHAnsi"/>
        </w:rPr>
        <w:tab/>
        <w:t xml:space="preserve">Alving, C. R. Design and selection of vaccine adjuvants: animal models and human trials. </w:t>
      </w:r>
      <w:r w:rsidRPr="00A679FD">
        <w:rPr>
          <w:rFonts w:asciiTheme="minorHAnsi" w:hAnsiTheme="minorHAnsi"/>
          <w:i/>
        </w:rPr>
        <w:t>Vaccine.</w:t>
      </w:r>
      <w:r w:rsidRPr="00A679FD">
        <w:rPr>
          <w:rFonts w:asciiTheme="minorHAnsi" w:hAnsiTheme="minorHAnsi"/>
        </w:rPr>
        <w:t xml:space="preserve"> </w:t>
      </w:r>
      <w:r w:rsidRPr="00A679FD">
        <w:rPr>
          <w:rFonts w:asciiTheme="minorHAnsi" w:hAnsiTheme="minorHAnsi"/>
          <w:b/>
        </w:rPr>
        <w:t>20 Suppl 3</w:t>
      </w:r>
      <w:r w:rsidR="00074155">
        <w:rPr>
          <w:rFonts w:asciiTheme="minorHAnsi" w:hAnsiTheme="minorHAnsi"/>
          <w:b/>
        </w:rPr>
        <w:t>,</w:t>
      </w:r>
      <w:r w:rsidRPr="00A679FD">
        <w:rPr>
          <w:rFonts w:asciiTheme="minorHAnsi" w:hAnsiTheme="minorHAnsi"/>
        </w:rPr>
        <w:t xml:space="preserve"> S56-64 (2002).</w:t>
      </w:r>
    </w:p>
    <w:p w14:paraId="6870F3B1" w14:textId="7524CC85"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27</w:t>
      </w:r>
      <w:r w:rsidRPr="00A679FD">
        <w:rPr>
          <w:rFonts w:asciiTheme="minorHAnsi" w:hAnsiTheme="minorHAnsi"/>
        </w:rPr>
        <w:tab/>
        <w:t>Ipp, M. M.</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Adverse reactions to diphtheria, tetanus, pertussis-polio vaccination at 18 months of age: effect of injection site and needle length. </w:t>
      </w:r>
      <w:r w:rsidRPr="00A679FD">
        <w:rPr>
          <w:rFonts w:asciiTheme="minorHAnsi" w:hAnsiTheme="minorHAnsi"/>
          <w:i/>
        </w:rPr>
        <w:t>Pediatrics.</w:t>
      </w:r>
      <w:r w:rsidRPr="00A679FD">
        <w:rPr>
          <w:rFonts w:asciiTheme="minorHAnsi" w:hAnsiTheme="minorHAnsi"/>
        </w:rPr>
        <w:t xml:space="preserve"> </w:t>
      </w:r>
      <w:r w:rsidRPr="00A679FD">
        <w:rPr>
          <w:rFonts w:asciiTheme="minorHAnsi" w:hAnsiTheme="minorHAnsi"/>
          <w:b/>
        </w:rPr>
        <w:t>83</w:t>
      </w:r>
      <w:r w:rsidRPr="00A679FD">
        <w:rPr>
          <w:rFonts w:asciiTheme="minorHAnsi" w:hAnsiTheme="minorHAnsi"/>
        </w:rPr>
        <w:t xml:space="preserve"> (5), 679-682 (1989).</w:t>
      </w:r>
    </w:p>
    <w:p w14:paraId="5041C2DD" w14:textId="31672803"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28</w:t>
      </w:r>
      <w:r w:rsidRPr="00A679FD">
        <w:rPr>
          <w:rFonts w:asciiTheme="minorHAnsi" w:hAnsiTheme="minorHAnsi"/>
        </w:rPr>
        <w:tab/>
        <w:t>Fessard, C., Riche, O.</w:t>
      </w:r>
      <w:r w:rsidR="00074155">
        <w:rPr>
          <w:rFonts w:asciiTheme="minorHAnsi" w:hAnsiTheme="minorHAnsi"/>
        </w:rPr>
        <w:t>,</w:t>
      </w:r>
      <w:r w:rsidRPr="00A679FD">
        <w:rPr>
          <w:rFonts w:asciiTheme="minorHAnsi" w:hAnsiTheme="minorHAnsi"/>
        </w:rPr>
        <w:t xml:space="preserve"> Cohen, J. H. Intramuscular versus subcutaneous injection for hepatitis B vaccine. </w:t>
      </w:r>
      <w:r w:rsidRPr="00A679FD">
        <w:rPr>
          <w:rFonts w:asciiTheme="minorHAnsi" w:hAnsiTheme="minorHAnsi"/>
          <w:i/>
        </w:rPr>
        <w:t>Vaccine.</w:t>
      </w:r>
      <w:r w:rsidRPr="00A679FD">
        <w:rPr>
          <w:rFonts w:asciiTheme="minorHAnsi" w:hAnsiTheme="minorHAnsi"/>
        </w:rPr>
        <w:t xml:space="preserve"> </w:t>
      </w:r>
      <w:r w:rsidRPr="00A679FD">
        <w:rPr>
          <w:rFonts w:asciiTheme="minorHAnsi" w:hAnsiTheme="minorHAnsi"/>
          <w:b/>
        </w:rPr>
        <w:t>6</w:t>
      </w:r>
      <w:r w:rsidRPr="00A679FD">
        <w:rPr>
          <w:rFonts w:asciiTheme="minorHAnsi" w:hAnsiTheme="minorHAnsi"/>
        </w:rPr>
        <w:t xml:space="preserve"> (6), 469 (1988).</w:t>
      </w:r>
    </w:p>
    <w:p w14:paraId="05DD71E7" w14:textId="337758C3"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29</w:t>
      </w:r>
      <w:r w:rsidRPr="00A679FD">
        <w:rPr>
          <w:rFonts w:asciiTheme="minorHAnsi" w:hAnsiTheme="minorHAnsi"/>
        </w:rPr>
        <w:tab/>
        <w:t>Bergeson, P. S., Singer, S. A.</w:t>
      </w:r>
      <w:r w:rsidR="00074155">
        <w:rPr>
          <w:rFonts w:asciiTheme="minorHAnsi" w:hAnsiTheme="minorHAnsi"/>
        </w:rPr>
        <w:t>,</w:t>
      </w:r>
      <w:r w:rsidRPr="00A679FD">
        <w:rPr>
          <w:rFonts w:asciiTheme="minorHAnsi" w:hAnsiTheme="minorHAnsi"/>
        </w:rPr>
        <w:t xml:space="preserve"> Kaplan, A. M. Intramuscular injections in children. </w:t>
      </w:r>
      <w:r w:rsidRPr="00A679FD">
        <w:rPr>
          <w:rFonts w:asciiTheme="minorHAnsi" w:hAnsiTheme="minorHAnsi"/>
          <w:i/>
        </w:rPr>
        <w:t>Pediatrics.</w:t>
      </w:r>
      <w:r w:rsidRPr="00A679FD">
        <w:rPr>
          <w:rFonts w:asciiTheme="minorHAnsi" w:hAnsiTheme="minorHAnsi"/>
        </w:rPr>
        <w:t xml:space="preserve"> </w:t>
      </w:r>
      <w:r w:rsidRPr="00A679FD">
        <w:rPr>
          <w:rFonts w:asciiTheme="minorHAnsi" w:hAnsiTheme="minorHAnsi"/>
          <w:b/>
        </w:rPr>
        <w:t>70</w:t>
      </w:r>
      <w:r w:rsidRPr="00A679FD">
        <w:rPr>
          <w:rFonts w:asciiTheme="minorHAnsi" w:hAnsiTheme="minorHAnsi"/>
        </w:rPr>
        <w:t xml:space="preserve"> (6), 944-948 (1982).</w:t>
      </w:r>
    </w:p>
    <w:p w14:paraId="1B6767B0" w14:textId="64012FCE"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30</w:t>
      </w:r>
      <w:r w:rsidRPr="00A679FD">
        <w:rPr>
          <w:rFonts w:asciiTheme="minorHAnsi" w:hAnsiTheme="minorHAnsi"/>
        </w:rPr>
        <w:tab/>
        <w:t>Zhang, L., Wang, W.</w:t>
      </w:r>
      <w:r w:rsidR="00074155">
        <w:rPr>
          <w:rFonts w:asciiTheme="minorHAnsi" w:hAnsiTheme="minorHAnsi"/>
        </w:rPr>
        <w:t>,</w:t>
      </w:r>
      <w:r w:rsidRPr="00A679FD">
        <w:rPr>
          <w:rFonts w:asciiTheme="minorHAnsi" w:hAnsiTheme="minorHAnsi"/>
        </w:rPr>
        <w:t xml:space="preserve"> Wang, S. Effect of vaccine administration modality on immunogenicity and efficacy. </w:t>
      </w:r>
      <w:r w:rsidRPr="00A679FD">
        <w:rPr>
          <w:rFonts w:asciiTheme="minorHAnsi" w:hAnsiTheme="minorHAnsi"/>
          <w:i/>
        </w:rPr>
        <w:t>Expert Rev</w:t>
      </w:r>
      <w:r>
        <w:rPr>
          <w:rFonts w:asciiTheme="minorHAnsi" w:hAnsiTheme="minorHAnsi"/>
          <w:i/>
        </w:rPr>
        <w:t>iew of</w:t>
      </w:r>
      <w:r w:rsidRPr="00A679FD">
        <w:rPr>
          <w:rFonts w:asciiTheme="minorHAnsi" w:hAnsiTheme="minorHAnsi"/>
          <w:i/>
        </w:rPr>
        <w:t xml:space="preserve"> Vaccines.</w:t>
      </w:r>
      <w:r w:rsidRPr="00A679FD">
        <w:rPr>
          <w:rFonts w:asciiTheme="minorHAnsi" w:hAnsiTheme="minorHAnsi"/>
        </w:rPr>
        <w:t xml:space="preserve"> </w:t>
      </w:r>
      <w:r w:rsidRPr="00A679FD">
        <w:rPr>
          <w:rFonts w:asciiTheme="minorHAnsi" w:hAnsiTheme="minorHAnsi"/>
          <w:b/>
        </w:rPr>
        <w:t>14</w:t>
      </w:r>
      <w:r w:rsidRPr="00A679FD">
        <w:rPr>
          <w:rFonts w:asciiTheme="minorHAnsi" w:hAnsiTheme="minorHAnsi"/>
        </w:rPr>
        <w:t xml:space="preserve"> (11), 1509-1523 (2015).</w:t>
      </w:r>
    </w:p>
    <w:p w14:paraId="69018A53" w14:textId="1C93DB0A"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31</w:t>
      </w:r>
      <w:r w:rsidRPr="00A679FD">
        <w:rPr>
          <w:rFonts w:asciiTheme="minorHAnsi" w:hAnsiTheme="minorHAnsi"/>
        </w:rPr>
        <w:tab/>
        <w:t>Ross, P. J.</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Relative Contribution of Th1 and Th17 Cells in Adaptive Immunity to </w:t>
      </w:r>
      <w:r w:rsidRPr="00F12B25">
        <w:rPr>
          <w:rFonts w:asciiTheme="minorHAnsi" w:hAnsiTheme="minorHAnsi"/>
          <w:i/>
        </w:rPr>
        <w:t>Bordetella pertussis</w:t>
      </w:r>
      <w:r w:rsidRPr="00A679FD">
        <w:rPr>
          <w:rFonts w:asciiTheme="minorHAnsi" w:hAnsiTheme="minorHAnsi"/>
        </w:rPr>
        <w:t xml:space="preserve">: Towards the Rational Design of an Improved Acellular Pertussis Vaccine. </w:t>
      </w:r>
      <w:r w:rsidRPr="00A679FD">
        <w:rPr>
          <w:rFonts w:asciiTheme="minorHAnsi" w:hAnsiTheme="minorHAnsi"/>
          <w:i/>
        </w:rPr>
        <w:t>PLoS Pathog</w:t>
      </w:r>
      <w:r>
        <w:rPr>
          <w:rFonts w:asciiTheme="minorHAnsi" w:hAnsiTheme="minorHAnsi"/>
          <w:i/>
        </w:rPr>
        <w:t>ens</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9</w:t>
      </w:r>
      <w:r w:rsidRPr="00A679FD">
        <w:rPr>
          <w:rFonts w:asciiTheme="minorHAnsi" w:hAnsiTheme="minorHAnsi"/>
        </w:rPr>
        <w:t xml:space="preserve"> (4), e1003264 (2013).</w:t>
      </w:r>
    </w:p>
    <w:p w14:paraId="7B24859D" w14:textId="08B3FC4C"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32</w:t>
      </w:r>
      <w:r w:rsidRPr="00A679FD">
        <w:rPr>
          <w:rFonts w:asciiTheme="minorHAnsi" w:hAnsiTheme="minorHAnsi"/>
        </w:rPr>
        <w:tab/>
        <w:t>Warfel, J. M., Zimmerman, L. I.</w:t>
      </w:r>
      <w:r w:rsidR="00074155">
        <w:rPr>
          <w:rFonts w:asciiTheme="minorHAnsi" w:hAnsiTheme="minorHAnsi"/>
        </w:rPr>
        <w:t>,</w:t>
      </w:r>
      <w:r w:rsidRPr="00A679FD">
        <w:rPr>
          <w:rFonts w:asciiTheme="minorHAnsi" w:hAnsiTheme="minorHAnsi"/>
        </w:rPr>
        <w:t xml:space="preserve"> Merkel, T. J. Acellular pertussis vaccines protect against disease but fail to prevent infection and transmission in a nonhuman primate model. </w:t>
      </w:r>
      <w:r w:rsidRPr="00A679FD">
        <w:rPr>
          <w:rFonts w:asciiTheme="minorHAnsi" w:hAnsiTheme="minorHAnsi"/>
          <w:i/>
        </w:rPr>
        <w:t>Proc</w:t>
      </w:r>
      <w:r>
        <w:rPr>
          <w:rFonts w:asciiTheme="minorHAnsi" w:hAnsiTheme="minorHAnsi"/>
          <w:i/>
        </w:rPr>
        <w:t xml:space="preserve">eedings of the National </w:t>
      </w:r>
      <w:r w:rsidRPr="00A679FD">
        <w:rPr>
          <w:rFonts w:asciiTheme="minorHAnsi" w:hAnsiTheme="minorHAnsi"/>
          <w:i/>
        </w:rPr>
        <w:t>Acad</w:t>
      </w:r>
      <w:r>
        <w:rPr>
          <w:rFonts w:asciiTheme="minorHAnsi" w:hAnsiTheme="minorHAnsi"/>
          <w:i/>
        </w:rPr>
        <w:t>emy of</w:t>
      </w:r>
      <w:r w:rsidRPr="00A679FD">
        <w:rPr>
          <w:rFonts w:asciiTheme="minorHAnsi" w:hAnsiTheme="minorHAnsi"/>
          <w:i/>
        </w:rPr>
        <w:t xml:space="preserve"> Sci</w:t>
      </w:r>
      <w:r>
        <w:rPr>
          <w:rFonts w:asciiTheme="minorHAnsi" w:hAnsiTheme="minorHAnsi"/>
          <w:i/>
        </w:rPr>
        <w:t>ences US</w:t>
      </w:r>
      <w:r w:rsidRPr="00A679FD">
        <w:rPr>
          <w:rFonts w:asciiTheme="minorHAnsi" w:hAnsiTheme="minorHAnsi"/>
          <w:i/>
        </w:rPr>
        <w:t>A.</w:t>
      </w:r>
      <w:r w:rsidRPr="00A679FD">
        <w:rPr>
          <w:rFonts w:asciiTheme="minorHAnsi" w:hAnsiTheme="minorHAnsi"/>
        </w:rPr>
        <w:t xml:space="preserve"> </w:t>
      </w:r>
      <w:r w:rsidRPr="00A679FD">
        <w:rPr>
          <w:rFonts w:asciiTheme="minorHAnsi" w:hAnsiTheme="minorHAnsi"/>
          <w:b/>
        </w:rPr>
        <w:t>111</w:t>
      </w:r>
      <w:r w:rsidRPr="00A679FD">
        <w:rPr>
          <w:rFonts w:asciiTheme="minorHAnsi" w:hAnsiTheme="minorHAnsi"/>
        </w:rPr>
        <w:t xml:space="preserve"> (2), 787-792</w:t>
      </w:r>
      <w:r w:rsidR="00074155">
        <w:rPr>
          <w:rFonts w:asciiTheme="minorHAnsi" w:hAnsiTheme="minorHAnsi"/>
        </w:rPr>
        <w:t xml:space="preserve"> </w:t>
      </w:r>
      <w:r w:rsidRPr="00A679FD">
        <w:rPr>
          <w:rFonts w:asciiTheme="minorHAnsi" w:hAnsiTheme="minorHAnsi"/>
        </w:rPr>
        <w:t>(2014).</w:t>
      </w:r>
    </w:p>
    <w:p w14:paraId="4326D4B7" w14:textId="5FB1DE56"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33</w:t>
      </w:r>
      <w:r w:rsidRPr="00A679FD">
        <w:rPr>
          <w:rFonts w:asciiTheme="minorHAnsi" w:hAnsiTheme="minorHAnsi"/>
        </w:rPr>
        <w:tab/>
        <w:t>Allen, A. C.</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Sustained protective immunity against </w:t>
      </w:r>
      <w:r w:rsidRPr="00F12B25">
        <w:rPr>
          <w:rFonts w:asciiTheme="minorHAnsi" w:hAnsiTheme="minorHAnsi"/>
          <w:i/>
        </w:rPr>
        <w:t xml:space="preserve">Bordetella pertussis </w:t>
      </w:r>
      <w:r w:rsidRPr="00A679FD">
        <w:rPr>
          <w:rFonts w:asciiTheme="minorHAnsi" w:hAnsiTheme="minorHAnsi"/>
        </w:rPr>
        <w:t xml:space="preserve">nasal colonization by intranasal immunization with a vaccine-adjuvant combination that induces IL-17-secreting TRM cells. </w:t>
      </w:r>
      <w:r w:rsidRPr="00A679FD">
        <w:rPr>
          <w:rFonts w:asciiTheme="minorHAnsi" w:hAnsiTheme="minorHAnsi"/>
          <w:i/>
        </w:rPr>
        <w:t>Mucosal Immunol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10.1038/s41385-018-0080-x, (2018).</w:t>
      </w:r>
    </w:p>
    <w:p w14:paraId="43BB53E9" w14:textId="264C8BB5"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34</w:t>
      </w:r>
      <w:r w:rsidRPr="00A679FD">
        <w:rPr>
          <w:rFonts w:asciiTheme="minorHAnsi" w:hAnsiTheme="minorHAnsi"/>
        </w:rPr>
        <w:tab/>
        <w:t>Solans, L.</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IL-17-dependent SIgA-mediated protection against nasal </w:t>
      </w:r>
      <w:r w:rsidRPr="00F12B25">
        <w:rPr>
          <w:rFonts w:asciiTheme="minorHAnsi" w:hAnsiTheme="minorHAnsi"/>
          <w:i/>
        </w:rPr>
        <w:t>Bordetella pertussis</w:t>
      </w:r>
      <w:r w:rsidRPr="00A679FD">
        <w:rPr>
          <w:rFonts w:asciiTheme="minorHAnsi" w:hAnsiTheme="minorHAnsi"/>
        </w:rPr>
        <w:t xml:space="preserve"> infection by live attenuated BPZE1 vaccine. </w:t>
      </w:r>
      <w:r w:rsidRPr="00A679FD">
        <w:rPr>
          <w:rFonts w:asciiTheme="minorHAnsi" w:hAnsiTheme="minorHAnsi"/>
          <w:i/>
        </w:rPr>
        <w:t>Mucosal Immunol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10.1038/s41385-018-0073-9, (2018).</w:t>
      </w:r>
    </w:p>
    <w:p w14:paraId="048EECE9" w14:textId="7BE297B1"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lastRenderedPageBreak/>
        <w:t>35</w:t>
      </w:r>
      <w:r w:rsidRPr="00A679FD">
        <w:rPr>
          <w:rFonts w:asciiTheme="minorHAnsi" w:hAnsiTheme="minorHAnsi"/>
        </w:rPr>
        <w:tab/>
        <w:t>Miller, M. A.</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Visualization of murine intranas</w:t>
      </w:r>
      <w:bookmarkStart w:id="1" w:name="_GoBack"/>
      <w:bookmarkEnd w:id="1"/>
      <w:r w:rsidRPr="00A679FD">
        <w:rPr>
          <w:rFonts w:asciiTheme="minorHAnsi" w:hAnsiTheme="minorHAnsi"/>
        </w:rPr>
        <w:t xml:space="preserve">al dosing efficiency using luminescent </w:t>
      </w:r>
      <w:r w:rsidRPr="00F12B25">
        <w:rPr>
          <w:rFonts w:asciiTheme="minorHAnsi" w:hAnsiTheme="minorHAnsi"/>
          <w:i/>
        </w:rPr>
        <w:t>Francisella tularensis</w:t>
      </w:r>
      <w:r w:rsidRPr="00A679FD">
        <w:rPr>
          <w:rFonts w:asciiTheme="minorHAnsi" w:hAnsiTheme="minorHAnsi"/>
        </w:rPr>
        <w:t xml:space="preserve">: effect of instillation volume and form of anesthesia. </w:t>
      </w:r>
      <w:r w:rsidRPr="00A679FD">
        <w:rPr>
          <w:rFonts w:asciiTheme="minorHAnsi" w:hAnsiTheme="minorHAnsi"/>
          <w:i/>
        </w:rPr>
        <w:t>PLoS One.</w:t>
      </w:r>
      <w:r w:rsidRPr="00A679FD">
        <w:rPr>
          <w:rFonts w:asciiTheme="minorHAnsi" w:hAnsiTheme="minorHAnsi"/>
        </w:rPr>
        <w:t xml:space="preserve"> </w:t>
      </w:r>
      <w:r w:rsidRPr="00A679FD">
        <w:rPr>
          <w:rFonts w:asciiTheme="minorHAnsi" w:hAnsiTheme="minorHAnsi"/>
          <w:b/>
        </w:rPr>
        <w:t>7</w:t>
      </w:r>
      <w:r w:rsidRPr="00A679FD">
        <w:rPr>
          <w:rFonts w:asciiTheme="minorHAnsi" w:hAnsiTheme="minorHAnsi"/>
        </w:rPr>
        <w:t xml:space="preserve"> (2), e31359 (2012).</w:t>
      </w:r>
    </w:p>
    <w:p w14:paraId="7A236342" w14:textId="0EC8F7EB"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36</w:t>
      </w:r>
      <w:r w:rsidRPr="00A679FD">
        <w:rPr>
          <w:rFonts w:asciiTheme="minorHAnsi" w:hAnsiTheme="minorHAnsi"/>
        </w:rPr>
        <w:tab/>
        <w:t>Sato, Y., Izumiya, K., Sato, H., Cowell, J. L.</w:t>
      </w:r>
      <w:r w:rsidR="00074155">
        <w:rPr>
          <w:rFonts w:asciiTheme="minorHAnsi" w:hAnsiTheme="minorHAnsi"/>
        </w:rPr>
        <w:t>,</w:t>
      </w:r>
      <w:r w:rsidRPr="00A679FD">
        <w:rPr>
          <w:rFonts w:asciiTheme="minorHAnsi" w:hAnsiTheme="minorHAnsi"/>
        </w:rPr>
        <w:t xml:space="preserve"> Manclark, C. R. Aerosol infection of mice with </w:t>
      </w:r>
      <w:r w:rsidRPr="00F12B25">
        <w:rPr>
          <w:rFonts w:asciiTheme="minorHAnsi" w:hAnsiTheme="minorHAnsi"/>
          <w:i/>
        </w:rPr>
        <w:t>Bordetella pertussis</w:t>
      </w:r>
      <w:r w:rsidRPr="00A679FD">
        <w:rPr>
          <w:rFonts w:asciiTheme="minorHAnsi" w:hAnsiTheme="minorHAnsi"/>
        </w:rPr>
        <w:t xml:space="preserve">. </w:t>
      </w:r>
      <w:r w:rsidRPr="00A679FD">
        <w:rPr>
          <w:rFonts w:asciiTheme="minorHAnsi" w:hAnsiTheme="minorHAnsi"/>
          <w:i/>
        </w:rPr>
        <w:t>Infect</w:t>
      </w:r>
      <w:r>
        <w:rPr>
          <w:rFonts w:asciiTheme="minorHAnsi" w:hAnsiTheme="minorHAnsi"/>
          <w:i/>
        </w:rPr>
        <w:t>ion and</w:t>
      </w:r>
      <w:r w:rsidRPr="00A679FD">
        <w:rPr>
          <w:rFonts w:asciiTheme="minorHAnsi" w:hAnsiTheme="minorHAnsi"/>
          <w:i/>
        </w:rPr>
        <w:t xml:space="preserve"> Immun</w:t>
      </w:r>
      <w:r>
        <w:rPr>
          <w:rFonts w:asciiTheme="minorHAnsi" w:hAnsiTheme="minorHAnsi"/>
          <w:i/>
        </w:rPr>
        <w:t>ity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29</w:t>
      </w:r>
      <w:r w:rsidRPr="00A679FD">
        <w:rPr>
          <w:rFonts w:asciiTheme="minorHAnsi" w:hAnsiTheme="minorHAnsi"/>
        </w:rPr>
        <w:t xml:space="preserve"> (1), 261-266 (1980).</w:t>
      </w:r>
    </w:p>
    <w:p w14:paraId="3AA3D928" w14:textId="5EC6415A"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37</w:t>
      </w:r>
      <w:r w:rsidRPr="00A679FD">
        <w:rPr>
          <w:rFonts w:asciiTheme="minorHAnsi" w:hAnsiTheme="minorHAnsi"/>
        </w:rPr>
        <w:tab/>
        <w:t>Warfel, J. M., Beren, J.</w:t>
      </w:r>
      <w:r w:rsidR="00074155">
        <w:rPr>
          <w:rFonts w:asciiTheme="minorHAnsi" w:hAnsiTheme="minorHAnsi"/>
        </w:rPr>
        <w:t>,</w:t>
      </w:r>
      <w:r w:rsidRPr="00A679FD">
        <w:rPr>
          <w:rFonts w:asciiTheme="minorHAnsi" w:hAnsiTheme="minorHAnsi"/>
        </w:rPr>
        <w:t xml:space="preserve"> Merkel, T. J. Airborne transmission of </w:t>
      </w:r>
      <w:r w:rsidRPr="00F12B25">
        <w:rPr>
          <w:rFonts w:asciiTheme="minorHAnsi" w:hAnsiTheme="minorHAnsi"/>
          <w:i/>
        </w:rPr>
        <w:t>Bordetella pertussis</w:t>
      </w:r>
      <w:r w:rsidRPr="00A679FD">
        <w:rPr>
          <w:rFonts w:asciiTheme="minorHAnsi" w:hAnsiTheme="minorHAnsi"/>
        </w:rPr>
        <w:t xml:space="preserve">. </w:t>
      </w:r>
      <w:r w:rsidRPr="00A679FD">
        <w:rPr>
          <w:rFonts w:asciiTheme="minorHAnsi" w:hAnsiTheme="minorHAnsi"/>
          <w:i/>
        </w:rPr>
        <w:t>J</w:t>
      </w:r>
      <w:r>
        <w:rPr>
          <w:rFonts w:asciiTheme="minorHAnsi" w:hAnsiTheme="minorHAnsi"/>
          <w:i/>
        </w:rPr>
        <w:t>ournal of</w:t>
      </w:r>
      <w:r w:rsidRPr="00A679FD">
        <w:rPr>
          <w:rFonts w:asciiTheme="minorHAnsi" w:hAnsiTheme="minorHAnsi"/>
          <w:i/>
        </w:rPr>
        <w:t xml:space="preserve"> Infect</w:t>
      </w:r>
      <w:r>
        <w:rPr>
          <w:rFonts w:asciiTheme="minorHAnsi" w:hAnsiTheme="minorHAnsi"/>
          <w:i/>
        </w:rPr>
        <w:t>ious</w:t>
      </w:r>
      <w:r w:rsidRPr="00A679FD">
        <w:rPr>
          <w:rFonts w:asciiTheme="minorHAnsi" w:hAnsiTheme="minorHAnsi"/>
          <w:i/>
        </w:rPr>
        <w:t xml:space="preserve"> Dis</w:t>
      </w:r>
      <w:r>
        <w:rPr>
          <w:rFonts w:asciiTheme="minorHAnsi" w:hAnsiTheme="minorHAnsi"/>
          <w:i/>
        </w:rPr>
        <w:t>eases</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206</w:t>
      </w:r>
      <w:r w:rsidRPr="00A679FD">
        <w:rPr>
          <w:rFonts w:asciiTheme="minorHAnsi" w:hAnsiTheme="minorHAnsi"/>
        </w:rPr>
        <w:t xml:space="preserve"> (6), 902-906 (2012).</w:t>
      </w:r>
    </w:p>
    <w:p w14:paraId="3ACEA8E0" w14:textId="76C5FEFF"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38</w:t>
      </w:r>
      <w:r w:rsidRPr="00A679FD">
        <w:rPr>
          <w:rFonts w:asciiTheme="minorHAnsi" w:hAnsiTheme="minorHAnsi"/>
        </w:rPr>
        <w:tab/>
        <w:t>Scanlon, K. M., Snyder, Y. G., Skerry, C.</w:t>
      </w:r>
      <w:r w:rsidR="00074155">
        <w:rPr>
          <w:rFonts w:asciiTheme="minorHAnsi" w:hAnsiTheme="minorHAnsi"/>
        </w:rPr>
        <w:t>,</w:t>
      </w:r>
      <w:r w:rsidRPr="00A679FD">
        <w:rPr>
          <w:rFonts w:asciiTheme="minorHAnsi" w:hAnsiTheme="minorHAnsi"/>
        </w:rPr>
        <w:t xml:space="preserve"> Carbonetti, N. H. Fatal Pertussis in the Neonatal Mouse Model Is Associated with Pertussis Toxin-Mediated Pathology beyond the Airways. </w:t>
      </w:r>
      <w:r w:rsidRPr="00A679FD">
        <w:rPr>
          <w:rFonts w:asciiTheme="minorHAnsi" w:hAnsiTheme="minorHAnsi"/>
          <w:i/>
        </w:rPr>
        <w:t>Infect</w:t>
      </w:r>
      <w:r>
        <w:rPr>
          <w:rFonts w:asciiTheme="minorHAnsi" w:hAnsiTheme="minorHAnsi"/>
          <w:i/>
        </w:rPr>
        <w:t>ion and</w:t>
      </w:r>
      <w:r w:rsidRPr="00A679FD">
        <w:rPr>
          <w:rFonts w:asciiTheme="minorHAnsi" w:hAnsiTheme="minorHAnsi"/>
          <w:i/>
        </w:rPr>
        <w:t xml:space="preserve"> Immun</w:t>
      </w:r>
      <w:r>
        <w:rPr>
          <w:rFonts w:asciiTheme="minorHAnsi" w:hAnsiTheme="minorHAnsi"/>
          <w:i/>
        </w:rPr>
        <w:t>ity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85</w:t>
      </w:r>
      <w:r w:rsidRPr="00A679FD">
        <w:rPr>
          <w:rFonts w:asciiTheme="minorHAnsi" w:hAnsiTheme="minorHAnsi"/>
        </w:rPr>
        <w:t xml:space="preserve"> (11), (2017).</w:t>
      </w:r>
    </w:p>
    <w:p w14:paraId="25316EF2" w14:textId="24D46CA8"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39</w:t>
      </w:r>
      <w:r w:rsidRPr="00A679FD">
        <w:rPr>
          <w:rFonts w:asciiTheme="minorHAnsi" w:hAnsiTheme="minorHAnsi"/>
        </w:rPr>
        <w:tab/>
        <w:t>Martinez de Tejada, G.</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Neither the Bvg- phase nor the vrg6 locus of </w:t>
      </w:r>
      <w:r w:rsidRPr="00F12B25">
        <w:rPr>
          <w:rFonts w:asciiTheme="minorHAnsi" w:hAnsiTheme="minorHAnsi"/>
          <w:i/>
        </w:rPr>
        <w:t>Bordetella pertussis</w:t>
      </w:r>
      <w:r w:rsidRPr="00A679FD">
        <w:rPr>
          <w:rFonts w:asciiTheme="minorHAnsi" w:hAnsiTheme="minorHAnsi"/>
        </w:rPr>
        <w:t xml:space="preserve"> is required for respiratory infection in mice. </w:t>
      </w:r>
      <w:r w:rsidRPr="00A679FD">
        <w:rPr>
          <w:rFonts w:asciiTheme="minorHAnsi" w:hAnsiTheme="minorHAnsi"/>
          <w:i/>
        </w:rPr>
        <w:t>Infect</w:t>
      </w:r>
      <w:r>
        <w:rPr>
          <w:rFonts w:asciiTheme="minorHAnsi" w:hAnsiTheme="minorHAnsi"/>
          <w:i/>
        </w:rPr>
        <w:t>ion and</w:t>
      </w:r>
      <w:r w:rsidRPr="00A679FD">
        <w:rPr>
          <w:rFonts w:asciiTheme="minorHAnsi" w:hAnsiTheme="minorHAnsi"/>
          <w:i/>
        </w:rPr>
        <w:t xml:space="preserve"> Immun</w:t>
      </w:r>
      <w:r>
        <w:rPr>
          <w:rFonts w:asciiTheme="minorHAnsi" w:hAnsiTheme="minorHAnsi"/>
          <w:i/>
        </w:rPr>
        <w:t>ity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66</w:t>
      </w:r>
      <w:r w:rsidRPr="00A679FD">
        <w:rPr>
          <w:rFonts w:asciiTheme="minorHAnsi" w:hAnsiTheme="minorHAnsi"/>
        </w:rPr>
        <w:t xml:space="preserve"> (6), 2762-2768 (1998).</w:t>
      </w:r>
    </w:p>
    <w:p w14:paraId="7479FE05" w14:textId="2EF361E5"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40</w:t>
      </w:r>
      <w:r w:rsidRPr="00A679FD">
        <w:rPr>
          <w:rFonts w:asciiTheme="minorHAnsi" w:hAnsiTheme="minorHAnsi"/>
        </w:rPr>
        <w:tab/>
        <w:t>Higgins, S. C., Jarnicki, A. G., Lavelle, E. C.</w:t>
      </w:r>
      <w:r w:rsidR="00074155">
        <w:rPr>
          <w:rFonts w:asciiTheme="minorHAnsi" w:hAnsiTheme="minorHAnsi"/>
        </w:rPr>
        <w:t>,</w:t>
      </w:r>
      <w:r w:rsidRPr="00A679FD">
        <w:rPr>
          <w:rFonts w:asciiTheme="minorHAnsi" w:hAnsiTheme="minorHAnsi"/>
        </w:rPr>
        <w:t xml:space="preserve"> Mills, K. H. TLR4 mediates vaccine-induced protective cellular immunity to </w:t>
      </w:r>
      <w:r w:rsidRPr="00F12B25">
        <w:rPr>
          <w:rFonts w:asciiTheme="minorHAnsi" w:hAnsiTheme="minorHAnsi"/>
          <w:i/>
        </w:rPr>
        <w:t>Bordetella pertussis</w:t>
      </w:r>
      <w:r w:rsidRPr="00A679FD">
        <w:rPr>
          <w:rFonts w:asciiTheme="minorHAnsi" w:hAnsiTheme="minorHAnsi"/>
        </w:rPr>
        <w:t xml:space="preserve">: role of IL-17-producing </w:t>
      </w:r>
      <w:r w:rsidR="001D4B72">
        <w:rPr>
          <w:rFonts w:asciiTheme="minorHAnsi" w:hAnsiTheme="minorHAnsi"/>
        </w:rPr>
        <w:t>T-cell</w:t>
      </w:r>
      <w:r w:rsidRPr="00A679FD">
        <w:rPr>
          <w:rFonts w:asciiTheme="minorHAnsi" w:hAnsiTheme="minorHAnsi"/>
        </w:rPr>
        <w:t xml:space="preserve">s. </w:t>
      </w:r>
      <w:r w:rsidRPr="00A679FD">
        <w:rPr>
          <w:rFonts w:asciiTheme="minorHAnsi" w:hAnsiTheme="minorHAnsi"/>
          <w:i/>
        </w:rPr>
        <w:t>J</w:t>
      </w:r>
      <w:r>
        <w:rPr>
          <w:rFonts w:asciiTheme="minorHAnsi" w:hAnsiTheme="minorHAnsi"/>
          <w:i/>
        </w:rPr>
        <w:t>ournal of</w:t>
      </w:r>
      <w:r w:rsidRPr="00A679FD">
        <w:rPr>
          <w:rFonts w:asciiTheme="minorHAnsi" w:hAnsiTheme="minorHAnsi"/>
          <w:i/>
        </w:rPr>
        <w:t xml:space="preserve"> Immunol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177</w:t>
      </w:r>
      <w:r w:rsidRPr="00A679FD">
        <w:rPr>
          <w:rFonts w:asciiTheme="minorHAnsi" w:hAnsiTheme="minorHAnsi"/>
        </w:rPr>
        <w:t xml:space="preserve"> (11), 7980-7989 (2006).</w:t>
      </w:r>
    </w:p>
    <w:p w14:paraId="07130A4B" w14:textId="633EAF7F"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41</w:t>
      </w:r>
      <w:r w:rsidRPr="00A679FD">
        <w:rPr>
          <w:rFonts w:asciiTheme="minorHAnsi" w:hAnsiTheme="minorHAnsi"/>
        </w:rPr>
        <w:tab/>
        <w:t>Mahon, B. P., Brady, M. T.</w:t>
      </w:r>
      <w:r w:rsidR="00074155">
        <w:rPr>
          <w:rFonts w:asciiTheme="minorHAnsi" w:hAnsiTheme="minorHAnsi"/>
        </w:rPr>
        <w:t>,</w:t>
      </w:r>
      <w:r w:rsidRPr="00A679FD">
        <w:rPr>
          <w:rFonts w:asciiTheme="minorHAnsi" w:hAnsiTheme="minorHAnsi"/>
        </w:rPr>
        <w:t xml:space="preserve"> Mills, K. H. Protection against </w:t>
      </w:r>
      <w:r w:rsidRPr="00F12B25">
        <w:rPr>
          <w:rFonts w:asciiTheme="minorHAnsi" w:hAnsiTheme="minorHAnsi"/>
          <w:i/>
        </w:rPr>
        <w:t>Bordetella pertussis</w:t>
      </w:r>
      <w:r w:rsidRPr="00A679FD">
        <w:rPr>
          <w:rFonts w:asciiTheme="minorHAnsi" w:hAnsiTheme="minorHAnsi"/>
        </w:rPr>
        <w:t xml:space="preserve"> in mice in the absence of detectable circulating antibody: implications for long-term immunity in children. </w:t>
      </w:r>
      <w:r w:rsidRPr="00A679FD">
        <w:rPr>
          <w:rFonts w:asciiTheme="minorHAnsi" w:hAnsiTheme="minorHAnsi"/>
          <w:i/>
        </w:rPr>
        <w:t>J</w:t>
      </w:r>
      <w:r>
        <w:rPr>
          <w:rFonts w:asciiTheme="minorHAnsi" w:hAnsiTheme="minorHAnsi"/>
          <w:i/>
        </w:rPr>
        <w:t xml:space="preserve">ournal of </w:t>
      </w:r>
      <w:r w:rsidRPr="00A679FD">
        <w:rPr>
          <w:rFonts w:asciiTheme="minorHAnsi" w:hAnsiTheme="minorHAnsi"/>
          <w:i/>
        </w:rPr>
        <w:t>Infect</w:t>
      </w:r>
      <w:r>
        <w:rPr>
          <w:rFonts w:asciiTheme="minorHAnsi" w:hAnsiTheme="minorHAnsi"/>
          <w:i/>
        </w:rPr>
        <w:t>ious</w:t>
      </w:r>
      <w:r w:rsidRPr="00A679FD">
        <w:rPr>
          <w:rFonts w:asciiTheme="minorHAnsi" w:hAnsiTheme="minorHAnsi"/>
          <w:i/>
        </w:rPr>
        <w:t xml:space="preserve"> Dis</w:t>
      </w:r>
      <w:r>
        <w:rPr>
          <w:rFonts w:asciiTheme="minorHAnsi" w:hAnsiTheme="minorHAnsi"/>
          <w:i/>
        </w:rPr>
        <w:t>eases</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181</w:t>
      </w:r>
      <w:r w:rsidRPr="00A679FD">
        <w:rPr>
          <w:rFonts w:asciiTheme="minorHAnsi" w:hAnsiTheme="minorHAnsi"/>
        </w:rPr>
        <w:t xml:space="preserve"> (6), 2087-2091 (2000).</w:t>
      </w:r>
    </w:p>
    <w:p w14:paraId="007E981F" w14:textId="758BED02"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42</w:t>
      </w:r>
      <w:r w:rsidRPr="00A679FD">
        <w:rPr>
          <w:rFonts w:asciiTheme="minorHAnsi" w:hAnsiTheme="minorHAnsi"/>
        </w:rPr>
        <w:tab/>
        <w:t>Karlsson, A. C.</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Comparison of the ELISPOT and cytokine flow cytometry assays for the enumeration of antigen-specific </w:t>
      </w:r>
      <w:r w:rsidR="001D4B72">
        <w:rPr>
          <w:rFonts w:asciiTheme="minorHAnsi" w:hAnsiTheme="minorHAnsi"/>
        </w:rPr>
        <w:t>T-cell</w:t>
      </w:r>
      <w:r w:rsidRPr="00A679FD">
        <w:rPr>
          <w:rFonts w:asciiTheme="minorHAnsi" w:hAnsiTheme="minorHAnsi"/>
        </w:rPr>
        <w:t xml:space="preserve">s. </w:t>
      </w:r>
      <w:r w:rsidRPr="00A679FD">
        <w:rPr>
          <w:rFonts w:asciiTheme="minorHAnsi" w:hAnsiTheme="minorHAnsi"/>
          <w:i/>
        </w:rPr>
        <w:t>J</w:t>
      </w:r>
      <w:r>
        <w:rPr>
          <w:rFonts w:asciiTheme="minorHAnsi" w:hAnsiTheme="minorHAnsi"/>
          <w:i/>
        </w:rPr>
        <w:t>ournal of</w:t>
      </w:r>
      <w:r w:rsidRPr="00A679FD">
        <w:rPr>
          <w:rFonts w:asciiTheme="minorHAnsi" w:hAnsiTheme="minorHAnsi"/>
          <w:i/>
        </w:rPr>
        <w:t xml:space="preserve"> Immunol</w:t>
      </w:r>
      <w:r>
        <w:rPr>
          <w:rFonts w:asciiTheme="minorHAnsi" w:hAnsiTheme="minorHAnsi"/>
          <w:i/>
        </w:rPr>
        <w:t>ogical</w:t>
      </w:r>
      <w:r w:rsidRPr="00A679FD">
        <w:rPr>
          <w:rFonts w:asciiTheme="minorHAnsi" w:hAnsiTheme="minorHAnsi"/>
          <w:i/>
        </w:rPr>
        <w:t xml:space="preserve"> Methods.</w:t>
      </w:r>
      <w:r w:rsidRPr="00A679FD">
        <w:rPr>
          <w:rFonts w:asciiTheme="minorHAnsi" w:hAnsiTheme="minorHAnsi"/>
        </w:rPr>
        <w:t xml:space="preserve"> </w:t>
      </w:r>
      <w:r w:rsidRPr="00A679FD">
        <w:rPr>
          <w:rFonts w:asciiTheme="minorHAnsi" w:hAnsiTheme="minorHAnsi"/>
          <w:b/>
        </w:rPr>
        <w:t>283</w:t>
      </w:r>
      <w:r w:rsidRPr="00A679FD">
        <w:rPr>
          <w:rFonts w:asciiTheme="minorHAnsi" w:hAnsiTheme="minorHAnsi"/>
        </w:rPr>
        <w:t xml:space="preserve"> (1-2), 141-153 (2003).</w:t>
      </w:r>
    </w:p>
    <w:p w14:paraId="139E8B92" w14:textId="14104FC1"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43</w:t>
      </w:r>
      <w:r w:rsidRPr="00A679FD">
        <w:rPr>
          <w:rFonts w:asciiTheme="minorHAnsi" w:hAnsiTheme="minorHAnsi"/>
        </w:rPr>
        <w:tab/>
        <w:t>Hagen, J.</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Comparative Multi-Donor Study of IFNgamma Secretion and Expression by Human PBMCs Using ELISPOT Side-by-Side with ELISA and Flow Cytometry Assays. </w:t>
      </w:r>
      <w:r w:rsidRPr="00A679FD">
        <w:rPr>
          <w:rFonts w:asciiTheme="minorHAnsi" w:hAnsiTheme="minorHAnsi"/>
          <w:i/>
        </w:rPr>
        <w:t>Cells.</w:t>
      </w:r>
      <w:r w:rsidRPr="00A679FD">
        <w:rPr>
          <w:rFonts w:asciiTheme="minorHAnsi" w:hAnsiTheme="minorHAnsi"/>
        </w:rPr>
        <w:t xml:space="preserve"> </w:t>
      </w:r>
      <w:r w:rsidRPr="00A679FD">
        <w:rPr>
          <w:rFonts w:asciiTheme="minorHAnsi" w:hAnsiTheme="minorHAnsi"/>
          <w:b/>
        </w:rPr>
        <w:t>4</w:t>
      </w:r>
      <w:r w:rsidRPr="00A679FD">
        <w:rPr>
          <w:rFonts w:asciiTheme="minorHAnsi" w:hAnsiTheme="minorHAnsi"/>
        </w:rPr>
        <w:t xml:space="preserve"> (1), 84-95 (2015).</w:t>
      </w:r>
    </w:p>
    <w:p w14:paraId="445D1D42" w14:textId="50D0537D" w:rsidR="003736D7" w:rsidRPr="00A679FD" w:rsidRDefault="003736D7" w:rsidP="004A7136">
      <w:pPr>
        <w:pStyle w:val="EndNoteBibliography"/>
        <w:ind w:left="720" w:hanging="720"/>
        <w:jc w:val="both"/>
        <w:rPr>
          <w:rFonts w:asciiTheme="minorHAnsi" w:hAnsiTheme="minorHAnsi"/>
        </w:rPr>
      </w:pPr>
      <w:r w:rsidRPr="00A679FD">
        <w:rPr>
          <w:rFonts w:asciiTheme="minorHAnsi" w:hAnsiTheme="minorHAnsi"/>
        </w:rPr>
        <w:t>44</w:t>
      </w:r>
      <w:r w:rsidRPr="00A679FD">
        <w:rPr>
          <w:rFonts w:asciiTheme="minorHAnsi" w:hAnsiTheme="minorHAnsi"/>
        </w:rPr>
        <w:tab/>
        <w:t>Raeven, R. H. M.</w:t>
      </w:r>
      <w:r w:rsidR="00074155">
        <w:rPr>
          <w:rFonts w:asciiTheme="minorHAnsi" w:hAnsiTheme="minorHAnsi"/>
        </w:rPr>
        <w:t>,</w:t>
      </w:r>
      <w:r w:rsidRPr="00A679FD">
        <w:rPr>
          <w:rFonts w:asciiTheme="minorHAnsi" w:hAnsiTheme="minorHAnsi"/>
          <w:i/>
        </w:rPr>
        <w:t xml:space="preserve"> et al.</w:t>
      </w:r>
      <w:r w:rsidRPr="00A679FD">
        <w:rPr>
          <w:rFonts w:asciiTheme="minorHAnsi" w:hAnsiTheme="minorHAnsi"/>
        </w:rPr>
        <w:t xml:space="preserve"> Molecular and cellular signatures underlying superior immunity against </w:t>
      </w:r>
      <w:r w:rsidRPr="00F12B25">
        <w:rPr>
          <w:rFonts w:asciiTheme="minorHAnsi" w:hAnsiTheme="minorHAnsi"/>
          <w:i/>
        </w:rPr>
        <w:t>Bordetella pertussis</w:t>
      </w:r>
      <w:r w:rsidRPr="00A679FD">
        <w:rPr>
          <w:rFonts w:asciiTheme="minorHAnsi" w:hAnsiTheme="minorHAnsi"/>
        </w:rPr>
        <w:t xml:space="preserve"> upon pulmonary vaccination. </w:t>
      </w:r>
      <w:r w:rsidRPr="00A679FD">
        <w:rPr>
          <w:rFonts w:asciiTheme="minorHAnsi" w:hAnsiTheme="minorHAnsi"/>
          <w:i/>
        </w:rPr>
        <w:t>Mucosal Immunol</w:t>
      </w:r>
      <w:r>
        <w:rPr>
          <w:rFonts w:asciiTheme="minorHAnsi" w:hAnsiTheme="minorHAnsi"/>
          <w:i/>
        </w:rPr>
        <w:t>ogy</w:t>
      </w:r>
      <w:r w:rsidRPr="00A679FD">
        <w:rPr>
          <w:rFonts w:asciiTheme="minorHAnsi" w:hAnsiTheme="minorHAnsi"/>
          <w:i/>
        </w:rPr>
        <w:t>.</w:t>
      </w:r>
      <w:r w:rsidRPr="00A679FD">
        <w:rPr>
          <w:rFonts w:asciiTheme="minorHAnsi" w:hAnsiTheme="minorHAnsi"/>
        </w:rPr>
        <w:t xml:space="preserve"> </w:t>
      </w:r>
      <w:r w:rsidRPr="00A679FD">
        <w:rPr>
          <w:rFonts w:asciiTheme="minorHAnsi" w:hAnsiTheme="minorHAnsi"/>
          <w:b/>
        </w:rPr>
        <w:t>11</w:t>
      </w:r>
      <w:r w:rsidRPr="00A679FD">
        <w:rPr>
          <w:rFonts w:asciiTheme="minorHAnsi" w:hAnsiTheme="minorHAnsi"/>
        </w:rPr>
        <w:t xml:space="preserve"> (3), 1009 (2018).</w:t>
      </w:r>
    </w:p>
    <w:p w14:paraId="43383B50" w14:textId="77777777" w:rsidR="003736D7" w:rsidRPr="001B1519" w:rsidRDefault="003736D7" w:rsidP="004A7136">
      <w:pPr>
        <w:pStyle w:val="EndNoteBibliography"/>
        <w:jc w:val="both"/>
        <w:rPr>
          <w:rFonts w:asciiTheme="minorHAnsi" w:hAnsiTheme="minorHAnsi" w:cstheme="minorHAnsi"/>
          <w:b/>
          <w:color w:val="808080"/>
        </w:rPr>
      </w:pPr>
      <w:r w:rsidRPr="00A679FD">
        <w:rPr>
          <w:rFonts w:asciiTheme="minorHAnsi" w:hAnsiTheme="minorHAnsi"/>
        </w:rPr>
        <w:fldChar w:fldCharType="end"/>
      </w:r>
    </w:p>
    <w:p w14:paraId="5F48557C" w14:textId="77777777" w:rsidR="003736D7" w:rsidRDefault="003736D7" w:rsidP="004A7136"/>
    <w:p w14:paraId="4B6E6E9B" w14:textId="06C955D4" w:rsidR="00205B3F" w:rsidRPr="001B1519" w:rsidRDefault="00205B3F" w:rsidP="004A7136">
      <w:pPr>
        <w:pStyle w:val="EndNoteBibliography"/>
        <w:jc w:val="both"/>
        <w:rPr>
          <w:rFonts w:asciiTheme="minorHAnsi" w:hAnsiTheme="minorHAnsi" w:cstheme="minorHAnsi"/>
          <w:b/>
          <w:color w:val="808080"/>
        </w:rPr>
      </w:pPr>
    </w:p>
    <w:sectPr w:rsidR="00205B3F" w:rsidRPr="001B1519"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9EE4F" w14:textId="77777777" w:rsidR="005B2DB2" w:rsidRDefault="005B2DB2" w:rsidP="00621C4E">
      <w:r>
        <w:separator/>
      </w:r>
    </w:p>
  </w:endnote>
  <w:endnote w:type="continuationSeparator" w:id="0">
    <w:p w14:paraId="66723C37" w14:textId="77777777" w:rsidR="005B2DB2" w:rsidRDefault="005B2D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AFEB0A9" w:rsidR="00C07615" w:rsidRDefault="00C07615">
        <w:pPr>
          <w:pStyle w:val="Footer"/>
        </w:pPr>
        <w:r>
          <w:t xml:space="preserve">Page </w:t>
        </w:r>
        <w:r>
          <w:fldChar w:fldCharType="begin"/>
        </w:r>
        <w:r>
          <w:instrText xml:space="preserve"> PAGE   \* MERGEFORMAT </w:instrText>
        </w:r>
        <w:r>
          <w:fldChar w:fldCharType="separate"/>
        </w:r>
        <w:r>
          <w:rPr>
            <w:noProof/>
          </w:rPr>
          <w:t>16</w:t>
        </w:r>
        <w:r>
          <w:rPr>
            <w:noProof/>
          </w:rPr>
          <w:fldChar w:fldCharType="end"/>
        </w:r>
        <w:r>
          <w:rPr>
            <w:noProof/>
          </w:rPr>
          <w:t xml:space="preserve"> of 6</w:t>
        </w:r>
        <w:r>
          <w:rPr>
            <w:noProof/>
          </w:rPr>
          <w:tab/>
        </w:r>
        <w:r>
          <w:rPr>
            <w:noProof/>
          </w:rPr>
          <w:tab/>
          <w:t>revised November 2017</w:t>
        </w:r>
      </w:p>
    </w:sdtContent>
  </w:sdt>
  <w:p w14:paraId="39947363" w14:textId="71AB2B06" w:rsidR="00C07615" w:rsidRPr="00494F77" w:rsidRDefault="00C0761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07615" w:rsidRDefault="00C0761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6EFCD" w14:textId="77777777" w:rsidR="005B2DB2" w:rsidRDefault="005B2DB2" w:rsidP="00621C4E">
      <w:r>
        <w:separator/>
      </w:r>
    </w:p>
  </w:footnote>
  <w:footnote w:type="continuationSeparator" w:id="0">
    <w:p w14:paraId="52AD2EDD" w14:textId="77777777" w:rsidR="005B2DB2" w:rsidRDefault="005B2D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07615" w:rsidRPr="006F06E4" w:rsidRDefault="00C0761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86FAC35" w:rsidR="00C07615" w:rsidRPr="006F06E4" w:rsidRDefault="00C0761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091AB2"/>
    <w:multiLevelType w:val="hybridMultilevel"/>
    <w:tmpl w:val="B12A2262"/>
    <w:lvl w:ilvl="0" w:tplc="04090001">
      <w:start w:val="1"/>
      <w:numFmt w:val="bullet"/>
      <w:lvlText w:val=""/>
      <w:lvlJc w:val="left"/>
      <w:pPr>
        <w:ind w:left="1440" w:hanging="360"/>
      </w:pPr>
      <w:rPr>
        <w:rFonts w:ascii="Symbol" w:hAnsi="Symbol" w:hint="default"/>
      </w:rPr>
    </w:lvl>
    <w:lvl w:ilvl="1" w:tplc="2416EBDA">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04D7F"/>
    <w:multiLevelType w:val="multilevel"/>
    <w:tmpl w:val="F7D09D3A"/>
    <w:lvl w:ilvl="0">
      <w:start w:val="1"/>
      <w:numFmt w:val="decimal"/>
      <w:lvlText w:val="%1."/>
      <w:lvlJc w:val="left"/>
      <w:pPr>
        <w:ind w:left="440" w:hanging="440"/>
      </w:pPr>
      <w:rPr>
        <w:rFonts w:hint="default"/>
      </w:rPr>
    </w:lvl>
    <w:lvl w:ilvl="1">
      <w:start w:val="1"/>
      <w:numFmt w:val="none"/>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34194"/>
    <w:multiLevelType w:val="hybridMultilevel"/>
    <w:tmpl w:val="5C9E7C6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13092C"/>
    <w:multiLevelType w:val="hybridMultilevel"/>
    <w:tmpl w:val="03A8B4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66707E"/>
    <w:multiLevelType w:val="multilevel"/>
    <w:tmpl w:val="DB920652"/>
    <w:lvl w:ilvl="0">
      <w:start w:val="1"/>
      <w:numFmt w:val="decimal"/>
      <w:lvlText w:val="%1."/>
      <w:lvlJc w:val="left"/>
      <w:pPr>
        <w:ind w:left="630" w:hanging="630"/>
      </w:pPr>
      <w:rPr>
        <w:rFonts w:hint="default"/>
      </w:rPr>
    </w:lvl>
    <w:lvl w:ilvl="1">
      <w:start w:val="1"/>
      <w:numFmt w:val="decimal"/>
      <w:lvlText w:val="%1.%2."/>
      <w:lvlJc w:val="left"/>
      <w:pPr>
        <w:ind w:left="990" w:hanging="6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7929D9"/>
    <w:multiLevelType w:val="multilevel"/>
    <w:tmpl w:val="5E6E25B0"/>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8"/>
  </w:num>
  <w:num w:numId="15">
    <w:abstractNumId w:val="10"/>
  </w:num>
  <w:num w:numId="16">
    <w:abstractNumId w:val="6"/>
  </w:num>
  <w:num w:numId="17">
    <w:abstractNumId w:val="18"/>
  </w:num>
  <w:num w:numId="18">
    <w:abstractNumId w:val="11"/>
  </w:num>
  <w:num w:numId="19">
    <w:abstractNumId w:val="23"/>
  </w:num>
  <w:num w:numId="20">
    <w:abstractNumId w:val="2"/>
  </w:num>
  <w:num w:numId="21">
    <w:abstractNumId w:val="25"/>
  </w:num>
  <w:num w:numId="22">
    <w:abstractNumId w:val="21"/>
  </w:num>
  <w:num w:numId="23">
    <w:abstractNumId w:val="12"/>
  </w:num>
  <w:num w:numId="24">
    <w:abstractNumId w:val="29"/>
  </w:num>
  <w:num w:numId="25">
    <w:abstractNumId w:val="5"/>
  </w:num>
  <w:num w:numId="26">
    <w:abstractNumId w:val="24"/>
  </w:num>
  <w:num w:numId="27">
    <w:abstractNumId w:val="30"/>
  </w:num>
  <w:num w:numId="28">
    <w:abstractNumId w:val="22"/>
  </w:num>
  <w:num w:numId="29">
    <w:abstractNumId w:val="26"/>
  </w:num>
  <w:num w:numId="30">
    <w:abstractNumId w:val="20"/>
  </w:num>
  <w:num w:numId="3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2efp5szds22oepr2axzt9z5z0rtz9s5edp&quot;&gt;biofilm Copy (updated JOVE)&lt;record-ids&gt;&lt;item&gt;2585&lt;/item&gt;&lt;item&gt;2613&lt;/item&gt;&lt;item&gt;2734&lt;/item&gt;&lt;item&gt;3186&lt;/item&gt;&lt;item&gt;3376&lt;/item&gt;&lt;item&gt;3413&lt;/item&gt;&lt;item&gt;7179&lt;/item&gt;&lt;item&gt;7567&lt;/item&gt;&lt;item&gt;9672&lt;/item&gt;&lt;item&gt;9673&lt;/item&gt;&lt;item&gt;9691&lt;/item&gt;&lt;item&gt;9730&lt;/item&gt;&lt;item&gt;9778&lt;/item&gt;&lt;item&gt;9816&lt;/item&gt;&lt;item&gt;9838&lt;/item&gt;&lt;item&gt;9863&lt;/item&gt;&lt;item&gt;9968&lt;/item&gt;&lt;item&gt;10158&lt;/item&gt;&lt;item&gt;10215&lt;/item&gt;&lt;item&gt;10231&lt;/item&gt;&lt;item&gt;10284&lt;/item&gt;&lt;item&gt;10300&lt;/item&gt;&lt;item&gt;10321&lt;/item&gt;&lt;item&gt;10327&lt;/item&gt;&lt;item&gt;10341&lt;/item&gt;&lt;item&gt;10388&lt;/item&gt;&lt;item&gt;10400&lt;/item&gt;&lt;item&gt;10403&lt;/item&gt;&lt;item&gt;10404&lt;/item&gt;&lt;item&gt;10405&lt;/item&gt;&lt;item&gt;10406&lt;/item&gt;&lt;/record-ids&gt;&lt;/item&gt;&lt;/Libraries&gt;"/>
  </w:docVars>
  <w:rsids>
    <w:rsidRoot w:val="00EE705F"/>
    <w:rsid w:val="00001169"/>
    <w:rsid w:val="00001806"/>
    <w:rsid w:val="00005815"/>
    <w:rsid w:val="00006D05"/>
    <w:rsid w:val="00007DBC"/>
    <w:rsid w:val="00007EA1"/>
    <w:rsid w:val="000100F0"/>
    <w:rsid w:val="000129B2"/>
    <w:rsid w:val="00012FF9"/>
    <w:rsid w:val="0001389C"/>
    <w:rsid w:val="00014201"/>
    <w:rsid w:val="00014314"/>
    <w:rsid w:val="000159A4"/>
    <w:rsid w:val="000163BC"/>
    <w:rsid w:val="00021434"/>
    <w:rsid w:val="00021774"/>
    <w:rsid w:val="00021DF3"/>
    <w:rsid w:val="00023146"/>
    <w:rsid w:val="00023869"/>
    <w:rsid w:val="00024598"/>
    <w:rsid w:val="00024889"/>
    <w:rsid w:val="0002709B"/>
    <w:rsid w:val="000279B0"/>
    <w:rsid w:val="00032769"/>
    <w:rsid w:val="0003311E"/>
    <w:rsid w:val="00037B58"/>
    <w:rsid w:val="00051B73"/>
    <w:rsid w:val="00054234"/>
    <w:rsid w:val="00060ABE"/>
    <w:rsid w:val="00061A50"/>
    <w:rsid w:val="0006361B"/>
    <w:rsid w:val="00064104"/>
    <w:rsid w:val="000652E3"/>
    <w:rsid w:val="00065EAB"/>
    <w:rsid w:val="00066025"/>
    <w:rsid w:val="00067031"/>
    <w:rsid w:val="00067A8F"/>
    <w:rsid w:val="000701D1"/>
    <w:rsid w:val="00074155"/>
    <w:rsid w:val="00080A20"/>
    <w:rsid w:val="00082796"/>
    <w:rsid w:val="00082DF4"/>
    <w:rsid w:val="00082E0F"/>
    <w:rsid w:val="00086332"/>
    <w:rsid w:val="00086FF5"/>
    <w:rsid w:val="00087C0A"/>
    <w:rsid w:val="00093BC4"/>
    <w:rsid w:val="000943E6"/>
    <w:rsid w:val="00097929"/>
    <w:rsid w:val="00097E17"/>
    <w:rsid w:val="000A1E80"/>
    <w:rsid w:val="000A2FD2"/>
    <w:rsid w:val="000A3B70"/>
    <w:rsid w:val="000A5153"/>
    <w:rsid w:val="000A620E"/>
    <w:rsid w:val="000B0B81"/>
    <w:rsid w:val="000B10AE"/>
    <w:rsid w:val="000B30BF"/>
    <w:rsid w:val="000B4393"/>
    <w:rsid w:val="000B566B"/>
    <w:rsid w:val="000B662E"/>
    <w:rsid w:val="000B66BC"/>
    <w:rsid w:val="000B7294"/>
    <w:rsid w:val="000B75D0"/>
    <w:rsid w:val="000C1CF8"/>
    <w:rsid w:val="000C4362"/>
    <w:rsid w:val="000C49CF"/>
    <w:rsid w:val="000C52E9"/>
    <w:rsid w:val="000C5CDC"/>
    <w:rsid w:val="000C65DC"/>
    <w:rsid w:val="000C66F3"/>
    <w:rsid w:val="000C6900"/>
    <w:rsid w:val="000D235A"/>
    <w:rsid w:val="000D31E8"/>
    <w:rsid w:val="000D76E4"/>
    <w:rsid w:val="000E3816"/>
    <w:rsid w:val="000E4F77"/>
    <w:rsid w:val="000F265C"/>
    <w:rsid w:val="000F3AFA"/>
    <w:rsid w:val="000F5712"/>
    <w:rsid w:val="000F6611"/>
    <w:rsid w:val="000F7E22"/>
    <w:rsid w:val="0010453C"/>
    <w:rsid w:val="00104F91"/>
    <w:rsid w:val="001051B4"/>
    <w:rsid w:val="001104F3"/>
    <w:rsid w:val="001117AA"/>
    <w:rsid w:val="00112EEB"/>
    <w:rsid w:val="001173FF"/>
    <w:rsid w:val="00121B3F"/>
    <w:rsid w:val="001220CB"/>
    <w:rsid w:val="0012563A"/>
    <w:rsid w:val="00125C40"/>
    <w:rsid w:val="001264DE"/>
    <w:rsid w:val="001313A7"/>
    <w:rsid w:val="0013276F"/>
    <w:rsid w:val="0013621E"/>
    <w:rsid w:val="0013642E"/>
    <w:rsid w:val="00142EFE"/>
    <w:rsid w:val="00143250"/>
    <w:rsid w:val="00152A23"/>
    <w:rsid w:val="00155E80"/>
    <w:rsid w:val="00162CB7"/>
    <w:rsid w:val="001665C9"/>
    <w:rsid w:val="00166E06"/>
    <w:rsid w:val="00166F32"/>
    <w:rsid w:val="00171E5B"/>
    <w:rsid w:val="00171F94"/>
    <w:rsid w:val="00175D4E"/>
    <w:rsid w:val="0017668A"/>
    <w:rsid w:val="001766FE"/>
    <w:rsid w:val="00176AFB"/>
    <w:rsid w:val="00176FDB"/>
    <w:rsid w:val="001771E7"/>
    <w:rsid w:val="001911FF"/>
    <w:rsid w:val="00192006"/>
    <w:rsid w:val="00193180"/>
    <w:rsid w:val="00196792"/>
    <w:rsid w:val="001B1519"/>
    <w:rsid w:val="001B2E2D"/>
    <w:rsid w:val="001B5CD2"/>
    <w:rsid w:val="001C0BEE"/>
    <w:rsid w:val="001C1407"/>
    <w:rsid w:val="001C1E49"/>
    <w:rsid w:val="001C27C1"/>
    <w:rsid w:val="001C2A98"/>
    <w:rsid w:val="001C4D95"/>
    <w:rsid w:val="001C7741"/>
    <w:rsid w:val="001D3D7D"/>
    <w:rsid w:val="001D3FFF"/>
    <w:rsid w:val="001D4B72"/>
    <w:rsid w:val="001D625F"/>
    <w:rsid w:val="001D68A4"/>
    <w:rsid w:val="001D7576"/>
    <w:rsid w:val="001E0E3F"/>
    <w:rsid w:val="001E10DA"/>
    <w:rsid w:val="001E14A0"/>
    <w:rsid w:val="001E2CA5"/>
    <w:rsid w:val="001E4D8A"/>
    <w:rsid w:val="001E7376"/>
    <w:rsid w:val="001E7D2A"/>
    <w:rsid w:val="001F0B93"/>
    <w:rsid w:val="001F225C"/>
    <w:rsid w:val="001F5D51"/>
    <w:rsid w:val="00201CFA"/>
    <w:rsid w:val="0020220D"/>
    <w:rsid w:val="00202448"/>
    <w:rsid w:val="00202D15"/>
    <w:rsid w:val="00205B3F"/>
    <w:rsid w:val="002114D1"/>
    <w:rsid w:val="0021253B"/>
    <w:rsid w:val="00212EAE"/>
    <w:rsid w:val="00214BEE"/>
    <w:rsid w:val="002205B8"/>
    <w:rsid w:val="00222078"/>
    <w:rsid w:val="00225720"/>
    <w:rsid w:val="00225766"/>
    <w:rsid w:val="002259E5"/>
    <w:rsid w:val="00226140"/>
    <w:rsid w:val="002274F3"/>
    <w:rsid w:val="00227C2F"/>
    <w:rsid w:val="0023094C"/>
    <w:rsid w:val="00234BE3"/>
    <w:rsid w:val="00235A90"/>
    <w:rsid w:val="00236C23"/>
    <w:rsid w:val="00241E48"/>
    <w:rsid w:val="0024214E"/>
    <w:rsid w:val="00242623"/>
    <w:rsid w:val="0024501C"/>
    <w:rsid w:val="00250558"/>
    <w:rsid w:val="002605D1"/>
    <w:rsid w:val="00260652"/>
    <w:rsid w:val="00261F25"/>
    <w:rsid w:val="0026244A"/>
    <w:rsid w:val="002648A9"/>
    <w:rsid w:val="0026536F"/>
    <w:rsid w:val="0026553C"/>
    <w:rsid w:val="00267DD5"/>
    <w:rsid w:val="002740BF"/>
    <w:rsid w:val="00274A0A"/>
    <w:rsid w:val="00277593"/>
    <w:rsid w:val="00280909"/>
    <w:rsid w:val="00280918"/>
    <w:rsid w:val="00282AF6"/>
    <w:rsid w:val="0028596A"/>
    <w:rsid w:val="00287085"/>
    <w:rsid w:val="00290AF9"/>
    <w:rsid w:val="002945A9"/>
    <w:rsid w:val="002967CF"/>
    <w:rsid w:val="00297788"/>
    <w:rsid w:val="002A3285"/>
    <w:rsid w:val="002A4152"/>
    <w:rsid w:val="002A484B"/>
    <w:rsid w:val="002A64A6"/>
    <w:rsid w:val="002B0595"/>
    <w:rsid w:val="002B3301"/>
    <w:rsid w:val="002C40E5"/>
    <w:rsid w:val="002C47D4"/>
    <w:rsid w:val="002D09AF"/>
    <w:rsid w:val="002D0F38"/>
    <w:rsid w:val="002D2394"/>
    <w:rsid w:val="002D77E3"/>
    <w:rsid w:val="002E75DB"/>
    <w:rsid w:val="002F12B0"/>
    <w:rsid w:val="002F20A1"/>
    <w:rsid w:val="002F2859"/>
    <w:rsid w:val="002F6E3C"/>
    <w:rsid w:val="00300F04"/>
    <w:rsid w:val="0030117D"/>
    <w:rsid w:val="00301F30"/>
    <w:rsid w:val="00302CBE"/>
    <w:rsid w:val="003038FD"/>
    <w:rsid w:val="00303C87"/>
    <w:rsid w:val="003108E5"/>
    <w:rsid w:val="003120CB"/>
    <w:rsid w:val="00320153"/>
    <w:rsid w:val="00320367"/>
    <w:rsid w:val="00322871"/>
    <w:rsid w:val="00326FB3"/>
    <w:rsid w:val="0033029F"/>
    <w:rsid w:val="003316D4"/>
    <w:rsid w:val="00333822"/>
    <w:rsid w:val="003340FB"/>
    <w:rsid w:val="00336715"/>
    <w:rsid w:val="003401EC"/>
    <w:rsid w:val="00340DFD"/>
    <w:rsid w:val="00344954"/>
    <w:rsid w:val="00345520"/>
    <w:rsid w:val="00350CD7"/>
    <w:rsid w:val="003606AB"/>
    <w:rsid w:val="0036099F"/>
    <w:rsid w:val="003609C9"/>
    <w:rsid w:val="00360C17"/>
    <w:rsid w:val="003621C6"/>
    <w:rsid w:val="003622B8"/>
    <w:rsid w:val="00366B76"/>
    <w:rsid w:val="003708B8"/>
    <w:rsid w:val="00372F2A"/>
    <w:rsid w:val="00373051"/>
    <w:rsid w:val="003736D7"/>
    <w:rsid w:val="00373B8F"/>
    <w:rsid w:val="00374B33"/>
    <w:rsid w:val="0037607C"/>
    <w:rsid w:val="00376D95"/>
    <w:rsid w:val="00377FBB"/>
    <w:rsid w:val="00385140"/>
    <w:rsid w:val="00386B3D"/>
    <w:rsid w:val="00393CC7"/>
    <w:rsid w:val="00394D67"/>
    <w:rsid w:val="003971F7"/>
    <w:rsid w:val="003A16FC"/>
    <w:rsid w:val="003A4FCD"/>
    <w:rsid w:val="003A5CF8"/>
    <w:rsid w:val="003B0944"/>
    <w:rsid w:val="003B1593"/>
    <w:rsid w:val="003B4381"/>
    <w:rsid w:val="003C1043"/>
    <w:rsid w:val="003C1A30"/>
    <w:rsid w:val="003C6779"/>
    <w:rsid w:val="003D1794"/>
    <w:rsid w:val="003D2998"/>
    <w:rsid w:val="003D2F0A"/>
    <w:rsid w:val="003D37EB"/>
    <w:rsid w:val="003D3891"/>
    <w:rsid w:val="003D5D84"/>
    <w:rsid w:val="003E044B"/>
    <w:rsid w:val="003E0F4F"/>
    <w:rsid w:val="003E18AC"/>
    <w:rsid w:val="003E210B"/>
    <w:rsid w:val="003E2A12"/>
    <w:rsid w:val="003E3384"/>
    <w:rsid w:val="003E3CA4"/>
    <w:rsid w:val="003E548E"/>
    <w:rsid w:val="003F19DD"/>
    <w:rsid w:val="00401C54"/>
    <w:rsid w:val="00404B2F"/>
    <w:rsid w:val="00405515"/>
    <w:rsid w:val="00406487"/>
    <w:rsid w:val="00407EC8"/>
    <w:rsid w:val="00410E39"/>
    <w:rsid w:val="0041110A"/>
    <w:rsid w:val="00411624"/>
    <w:rsid w:val="00414054"/>
    <w:rsid w:val="004148E1"/>
    <w:rsid w:val="00414CFA"/>
    <w:rsid w:val="00415EC0"/>
    <w:rsid w:val="00417A22"/>
    <w:rsid w:val="00420BE9"/>
    <w:rsid w:val="00423AD8"/>
    <w:rsid w:val="00423FDD"/>
    <w:rsid w:val="00424C85"/>
    <w:rsid w:val="004260BD"/>
    <w:rsid w:val="0043012F"/>
    <w:rsid w:val="00430F1F"/>
    <w:rsid w:val="004326EA"/>
    <w:rsid w:val="004437B5"/>
    <w:rsid w:val="0044434C"/>
    <w:rsid w:val="0044456B"/>
    <w:rsid w:val="00447BD1"/>
    <w:rsid w:val="004507F3"/>
    <w:rsid w:val="00450AF4"/>
    <w:rsid w:val="00456A57"/>
    <w:rsid w:val="004607DE"/>
    <w:rsid w:val="004671C7"/>
    <w:rsid w:val="0047269B"/>
    <w:rsid w:val="00472F4D"/>
    <w:rsid w:val="004730BF"/>
    <w:rsid w:val="00474DCB"/>
    <w:rsid w:val="0047535C"/>
    <w:rsid w:val="0047598D"/>
    <w:rsid w:val="004762F6"/>
    <w:rsid w:val="00485870"/>
    <w:rsid w:val="00485FE8"/>
    <w:rsid w:val="00492473"/>
    <w:rsid w:val="00492EB5"/>
    <w:rsid w:val="00494F77"/>
    <w:rsid w:val="00497721"/>
    <w:rsid w:val="004A0229"/>
    <w:rsid w:val="004A35D2"/>
    <w:rsid w:val="004A7136"/>
    <w:rsid w:val="004A71E4"/>
    <w:rsid w:val="004B2F00"/>
    <w:rsid w:val="004B4059"/>
    <w:rsid w:val="004B6E31"/>
    <w:rsid w:val="004C1D66"/>
    <w:rsid w:val="004C31D7"/>
    <w:rsid w:val="004C4AD2"/>
    <w:rsid w:val="004C6981"/>
    <w:rsid w:val="004D1F21"/>
    <w:rsid w:val="004D23EF"/>
    <w:rsid w:val="004D268C"/>
    <w:rsid w:val="004D59D8"/>
    <w:rsid w:val="004D5DA1"/>
    <w:rsid w:val="004E150F"/>
    <w:rsid w:val="004E1DCA"/>
    <w:rsid w:val="004E1EA8"/>
    <w:rsid w:val="004E23A1"/>
    <w:rsid w:val="004E2AA8"/>
    <w:rsid w:val="004E2DB2"/>
    <w:rsid w:val="004E3489"/>
    <w:rsid w:val="004E358A"/>
    <w:rsid w:val="004E3AFA"/>
    <w:rsid w:val="004E3B4C"/>
    <w:rsid w:val="004E6588"/>
    <w:rsid w:val="004F03C5"/>
    <w:rsid w:val="004F208F"/>
    <w:rsid w:val="004F2742"/>
    <w:rsid w:val="004F2EB0"/>
    <w:rsid w:val="004F3BBC"/>
    <w:rsid w:val="00502920"/>
    <w:rsid w:val="00502A0A"/>
    <w:rsid w:val="00507C50"/>
    <w:rsid w:val="00514D40"/>
    <w:rsid w:val="00517C3A"/>
    <w:rsid w:val="00521A68"/>
    <w:rsid w:val="00521D68"/>
    <w:rsid w:val="005249A7"/>
    <w:rsid w:val="00527BF4"/>
    <w:rsid w:val="005324BE"/>
    <w:rsid w:val="00534F6C"/>
    <w:rsid w:val="00535994"/>
    <w:rsid w:val="0053646D"/>
    <w:rsid w:val="0054077A"/>
    <w:rsid w:val="00540AAD"/>
    <w:rsid w:val="00543B43"/>
    <w:rsid w:val="00543EC1"/>
    <w:rsid w:val="00546458"/>
    <w:rsid w:val="0055087C"/>
    <w:rsid w:val="00553413"/>
    <w:rsid w:val="00553803"/>
    <w:rsid w:val="0055389F"/>
    <w:rsid w:val="00555983"/>
    <w:rsid w:val="00560E31"/>
    <w:rsid w:val="00561BDA"/>
    <w:rsid w:val="00562A5F"/>
    <w:rsid w:val="005706CA"/>
    <w:rsid w:val="005742CB"/>
    <w:rsid w:val="00581B23"/>
    <w:rsid w:val="00581B88"/>
    <w:rsid w:val="0058219C"/>
    <w:rsid w:val="0058707F"/>
    <w:rsid w:val="00591DBD"/>
    <w:rsid w:val="005931FE"/>
    <w:rsid w:val="00596EBB"/>
    <w:rsid w:val="00596FB3"/>
    <w:rsid w:val="005972EE"/>
    <w:rsid w:val="005A0028"/>
    <w:rsid w:val="005A0ACC"/>
    <w:rsid w:val="005A0C52"/>
    <w:rsid w:val="005B0072"/>
    <w:rsid w:val="005B0732"/>
    <w:rsid w:val="005B1A46"/>
    <w:rsid w:val="005B2DB2"/>
    <w:rsid w:val="005B38A0"/>
    <w:rsid w:val="005B491C"/>
    <w:rsid w:val="005B4DBF"/>
    <w:rsid w:val="005B5DE2"/>
    <w:rsid w:val="005B6077"/>
    <w:rsid w:val="005B674C"/>
    <w:rsid w:val="005C003D"/>
    <w:rsid w:val="005C07DA"/>
    <w:rsid w:val="005C24F2"/>
    <w:rsid w:val="005C31AE"/>
    <w:rsid w:val="005C3955"/>
    <w:rsid w:val="005C7561"/>
    <w:rsid w:val="005D1E57"/>
    <w:rsid w:val="005D2F57"/>
    <w:rsid w:val="005D34F6"/>
    <w:rsid w:val="005D4F1A"/>
    <w:rsid w:val="005E1884"/>
    <w:rsid w:val="005E25A5"/>
    <w:rsid w:val="005E3444"/>
    <w:rsid w:val="005F373A"/>
    <w:rsid w:val="005F4428"/>
    <w:rsid w:val="005F4F87"/>
    <w:rsid w:val="005F6052"/>
    <w:rsid w:val="005F6B0E"/>
    <w:rsid w:val="005F760E"/>
    <w:rsid w:val="005F7B1D"/>
    <w:rsid w:val="006000D9"/>
    <w:rsid w:val="0060222A"/>
    <w:rsid w:val="006070C4"/>
    <w:rsid w:val="00610C21"/>
    <w:rsid w:val="00611907"/>
    <w:rsid w:val="00613116"/>
    <w:rsid w:val="00613C99"/>
    <w:rsid w:val="00614D55"/>
    <w:rsid w:val="00614E3B"/>
    <w:rsid w:val="006202A6"/>
    <w:rsid w:val="0062054B"/>
    <w:rsid w:val="00621C4E"/>
    <w:rsid w:val="00624EAE"/>
    <w:rsid w:val="006305D7"/>
    <w:rsid w:val="0063257C"/>
    <w:rsid w:val="006325E3"/>
    <w:rsid w:val="00632F63"/>
    <w:rsid w:val="00633A01"/>
    <w:rsid w:val="00633B97"/>
    <w:rsid w:val="006341F7"/>
    <w:rsid w:val="00634585"/>
    <w:rsid w:val="00635014"/>
    <w:rsid w:val="006369CE"/>
    <w:rsid w:val="006411CA"/>
    <w:rsid w:val="006411ED"/>
    <w:rsid w:val="0064605E"/>
    <w:rsid w:val="00654111"/>
    <w:rsid w:val="006619C8"/>
    <w:rsid w:val="00671710"/>
    <w:rsid w:val="00673414"/>
    <w:rsid w:val="00676079"/>
    <w:rsid w:val="00676ECD"/>
    <w:rsid w:val="00677D0A"/>
    <w:rsid w:val="00680C15"/>
    <w:rsid w:val="0068185F"/>
    <w:rsid w:val="00681945"/>
    <w:rsid w:val="00696C33"/>
    <w:rsid w:val="006A01CF"/>
    <w:rsid w:val="006A0D8F"/>
    <w:rsid w:val="006A60DD"/>
    <w:rsid w:val="006A647F"/>
    <w:rsid w:val="006B0679"/>
    <w:rsid w:val="006B074C"/>
    <w:rsid w:val="006B0C63"/>
    <w:rsid w:val="006B3B84"/>
    <w:rsid w:val="006B4E7C"/>
    <w:rsid w:val="006B5D8C"/>
    <w:rsid w:val="006B72D4"/>
    <w:rsid w:val="006C11CC"/>
    <w:rsid w:val="006C1AEB"/>
    <w:rsid w:val="006C3CBA"/>
    <w:rsid w:val="006C57FE"/>
    <w:rsid w:val="006C668E"/>
    <w:rsid w:val="006C782D"/>
    <w:rsid w:val="006E4577"/>
    <w:rsid w:val="006E4B63"/>
    <w:rsid w:val="006E6500"/>
    <w:rsid w:val="006F06E4"/>
    <w:rsid w:val="006F7B41"/>
    <w:rsid w:val="00702B5D"/>
    <w:rsid w:val="00703ED2"/>
    <w:rsid w:val="00707B8D"/>
    <w:rsid w:val="00713636"/>
    <w:rsid w:val="00714B8C"/>
    <w:rsid w:val="0071675D"/>
    <w:rsid w:val="00717736"/>
    <w:rsid w:val="0073087A"/>
    <w:rsid w:val="00730D54"/>
    <w:rsid w:val="00732B47"/>
    <w:rsid w:val="00735CF5"/>
    <w:rsid w:val="00735D5F"/>
    <w:rsid w:val="00737B74"/>
    <w:rsid w:val="0074063A"/>
    <w:rsid w:val="00742AA4"/>
    <w:rsid w:val="00743BA1"/>
    <w:rsid w:val="00745741"/>
    <w:rsid w:val="00745F1E"/>
    <w:rsid w:val="00746305"/>
    <w:rsid w:val="007515FE"/>
    <w:rsid w:val="007531CA"/>
    <w:rsid w:val="00755273"/>
    <w:rsid w:val="007601D0"/>
    <w:rsid w:val="007603BB"/>
    <w:rsid w:val="0076109D"/>
    <w:rsid w:val="00763D16"/>
    <w:rsid w:val="00767107"/>
    <w:rsid w:val="00773617"/>
    <w:rsid w:val="00773BFD"/>
    <w:rsid w:val="007743B3"/>
    <w:rsid w:val="00774490"/>
    <w:rsid w:val="00776AA4"/>
    <w:rsid w:val="00776AE8"/>
    <w:rsid w:val="007819FF"/>
    <w:rsid w:val="0078360C"/>
    <w:rsid w:val="00784A4C"/>
    <w:rsid w:val="00784BC6"/>
    <w:rsid w:val="0078523D"/>
    <w:rsid w:val="00786B81"/>
    <w:rsid w:val="007930AB"/>
    <w:rsid w:val="007931DF"/>
    <w:rsid w:val="00796E50"/>
    <w:rsid w:val="007A0172"/>
    <w:rsid w:val="007A1804"/>
    <w:rsid w:val="007A2511"/>
    <w:rsid w:val="007A260E"/>
    <w:rsid w:val="007A2B6A"/>
    <w:rsid w:val="007A4D4C"/>
    <w:rsid w:val="007A4DD6"/>
    <w:rsid w:val="007A5CB9"/>
    <w:rsid w:val="007B20AE"/>
    <w:rsid w:val="007B6B07"/>
    <w:rsid w:val="007B6D43"/>
    <w:rsid w:val="007B749A"/>
    <w:rsid w:val="007B7C6E"/>
    <w:rsid w:val="007C3C64"/>
    <w:rsid w:val="007C6609"/>
    <w:rsid w:val="007D44D7"/>
    <w:rsid w:val="007D5C6D"/>
    <w:rsid w:val="007D621A"/>
    <w:rsid w:val="007E058A"/>
    <w:rsid w:val="007E21EA"/>
    <w:rsid w:val="007E2887"/>
    <w:rsid w:val="007E4149"/>
    <w:rsid w:val="007E5278"/>
    <w:rsid w:val="007E749C"/>
    <w:rsid w:val="007F1B5C"/>
    <w:rsid w:val="007F2ACD"/>
    <w:rsid w:val="007F33F9"/>
    <w:rsid w:val="007F3EE8"/>
    <w:rsid w:val="007F5E00"/>
    <w:rsid w:val="007F759B"/>
    <w:rsid w:val="00801257"/>
    <w:rsid w:val="00803B0A"/>
    <w:rsid w:val="00804DED"/>
    <w:rsid w:val="00805B96"/>
    <w:rsid w:val="008105BE"/>
    <w:rsid w:val="008115A5"/>
    <w:rsid w:val="00811D46"/>
    <w:rsid w:val="008128F7"/>
    <w:rsid w:val="0081415D"/>
    <w:rsid w:val="00820229"/>
    <w:rsid w:val="00820C89"/>
    <w:rsid w:val="00822448"/>
    <w:rsid w:val="00822ABE"/>
    <w:rsid w:val="008244D1"/>
    <w:rsid w:val="00825E6E"/>
    <w:rsid w:val="00827F51"/>
    <w:rsid w:val="0083104E"/>
    <w:rsid w:val="008343BE"/>
    <w:rsid w:val="00836535"/>
    <w:rsid w:val="00840FB4"/>
    <w:rsid w:val="008410B2"/>
    <w:rsid w:val="008500A0"/>
    <w:rsid w:val="00851129"/>
    <w:rsid w:val="008524E5"/>
    <w:rsid w:val="0085351C"/>
    <w:rsid w:val="0085435A"/>
    <w:rsid w:val="008549CA"/>
    <w:rsid w:val="008556C3"/>
    <w:rsid w:val="0085687C"/>
    <w:rsid w:val="00861180"/>
    <w:rsid w:val="008706C5"/>
    <w:rsid w:val="00873707"/>
    <w:rsid w:val="00874B20"/>
    <w:rsid w:val="00875766"/>
    <w:rsid w:val="008757C6"/>
    <w:rsid w:val="008763E1"/>
    <w:rsid w:val="0087775C"/>
    <w:rsid w:val="00877EC8"/>
    <w:rsid w:val="00880F36"/>
    <w:rsid w:val="00885530"/>
    <w:rsid w:val="008910D1"/>
    <w:rsid w:val="00891458"/>
    <w:rsid w:val="0089296C"/>
    <w:rsid w:val="00896ABD"/>
    <w:rsid w:val="00897AB6"/>
    <w:rsid w:val="008A3380"/>
    <w:rsid w:val="008A7A9C"/>
    <w:rsid w:val="008B5218"/>
    <w:rsid w:val="008B6679"/>
    <w:rsid w:val="008B7102"/>
    <w:rsid w:val="008B79FC"/>
    <w:rsid w:val="008C13C6"/>
    <w:rsid w:val="008C3B7D"/>
    <w:rsid w:val="008C5AE6"/>
    <w:rsid w:val="008D0F90"/>
    <w:rsid w:val="008D3715"/>
    <w:rsid w:val="008D5465"/>
    <w:rsid w:val="008D5E61"/>
    <w:rsid w:val="008D64A2"/>
    <w:rsid w:val="008D7EB7"/>
    <w:rsid w:val="008D7EC5"/>
    <w:rsid w:val="008E28E2"/>
    <w:rsid w:val="008E3684"/>
    <w:rsid w:val="008E57F5"/>
    <w:rsid w:val="008E7606"/>
    <w:rsid w:val="008F1DAA"/>
    <w:rsid w:val="008F3EBD"/>
    <w:rsid w:val="008F45A6"/>
    <w:rsid w:val="008F60B2"/>
    <w:rsid w:val="008F7B38"/>
    <w:rsid w:val="008F7C41"/>
    <w:rsid w:val="00902DA3"/>
    <w:rsid w:val="009031E2"/>
    <w:rsid w:val="0090491D"/>
    <w:rsid w:val="00907458"/>
    <w:rsid w:val="00907583"/>
    <w:rsid w:val="009112BB"/>
    <w:rsid w:val="0091276C"/>
    <w:rsid w:val="00915342"/>
    <w:rsid w:val="009165AC"/>
    <w:rsid w:val="00916FFC"/>
    <w:rsid w:val="0092053F"/>
    <w:rsid w:val="0092340A"/>
    <w:rsid w:val="00923DB5"/>
    <w:rsid w:val="009313D9"/>
    <w:rsid w:val="00931F60"/>
    <w:rsid w:val="0093517E"/>
    <w:rsid w:val="0093556A"/>
    <w:rsid w:val="00935B7F"/>
    <w:rsid w:val="00941293"/>
    <w:rsid w:val="00946372"/>
    <w:rsid w:val="009465CC"/>
    <w:rsid w:val="00950C17"/>
    <w:rsid w:val="00951FAF"/>
    <w:rsid w:val="00954466"/>
    <w:rsid w:val="00954740"/>
    <w:rsid w:val="00955AE5"/>
    <w:rsid w:val="009605EA"/>
    <w:rsid w:val="0096077A"/>
    <w:rsid w:val="00962E71"/>
    <w:rsid w:val="00963ABC"/>
    <w:rsid w:val="00965D21"/>
    <w:rsid w:val="00967764"/>
    <w:rsid w:val="00970B0E"/>
    <w:rsid w:val="00970BB9"/>
    <w:rsid w:val="00970DC9"/>
    <w:rsid w:val="009726EE"/>
    <w:rsid w:val="00972CDE"/>
    <w:rsid w:val="009733DD"/>
    <w:rsid w:val="00973C74"/>
    <w:rsid w:val="00974A9A"/>
    <w:rsid w:val="00975573"/>
    <w:rsid w:val="00976D03"/>
    <w:rsid w:val="00977B30"/>
    <w:rsid w:val="00982CF2"/>
    <w:rsid w:val="00982F41"/>
    <w:rsid w:val="00985090"/>
    <w:rsid w:val="0098685B"/>
    <w:rsid w:val="00987710"/>
    <w:rsid w:val="00987A11"/>
    <w:rsid w:val="009904AB"/>
    <w:rsid w:val="00990B9B"/>
    <w:rsid w:val="0099270D"/>
    <w:rsid w:val="00995688"/>
    <w:rsid w:val="009958A6"/>
    <w:rsid w:val="00996456"/>
    <w:rsid w:val="00996CBD"/>
    <w:rsid w:val="009A04F5"/>
    <w:rsid w:val="009A15EF"/>
    <w:rsid w:val="009A38A5"/>
    <w:rsid w:val="009A5B73"/>
    <w:rsid w:val="009A6AC6"/>
    <w:rsid w:val="009B118B"/>
    <w:rsid w:val="009B1737"/>
    <w:rsid w:val="009B3D4B"/>
    <w:rsid w:val="009B5B99"/>
    <w:rsid w:val="009B6EFC"/>
    <w:rsid w:val="009C1FD0"/>
    <w:rsid w:val="009C2DF8"/>
    <w:rsid w:val="009C31BF"/>
    <w:rsid w:val="009C3860"/>
    <w:rsid w:val="009C68B7"/>
    <w:rsid w:val="009D0834"/>
    <w:rsid w:val="009D0A1E"/>
    <w:rsid w:val="009D1553"/>
    <w:rsid w:val="009D2AE3"/>
    <w:rsid w:val="009D32CD"/>
    <w:rsid w:val="009D52BC"/>
    <w:rsid w:val="009D7D0A"/>
    <w:rsid w:val="009E09D9"/>
    <w:rsid w:val="009E0B35"/>
    <w:rsid w:val="009E1243"/>
    <w:rsid w:val="009F01B1"/>
    <w:rsid w:val="009F0DBB"/>
    <w:rsid w:val="009F3887"/>
    <w:rsid w:val="009F659A"/>
    <w:rsid w:val="009F732B"/>
    <w:rsid w:val="00A01FE0"/>
    <w:rsid w:val="00A02004"/>
    <w:rsid w:val="00A06945"/>
    <w:rsid w:val="00A10656"/>
    <w:rsid w:val="00A113C0"/>
    <w:rsid w:val="00A12F74"/>
    <w:rsid w:val="00A12FA6"/>
    <w:rsid w:val="00A1339B"/>
    <w:rsid w:val="00A14458"/>
    <w:rsid w:val="00A14ABA"/>
    <w:rsid w:val="00A168EA"/>
    <w:rsid w:val="00A230AD"/>
    <w:rsid w:val="00A24CB6"/>
    <w:rsid w:val="00A26CD2"/>
    <w:rsid w:val="00A27667"/>
    <w:rsid w:val="00A306D3"/>
    <w:rsid w:val="00A31976"/>
    <w:rsid w:val="00A32979"/>
    <w:rsid w:val="00A34A67"/>
    <w:rsid w:val="00A34BDE"/>
    <w:rsid w:val="00A37462"/>
    <w:rsid w:val="00A459E1"/>
    <w:rsid w:val="00A46AC4"/>
    <w:rsid w:val="00A47DC5"/>
    <w:rsid w:val="00A52296"/>
    <w:rsid w:val="00A543E0"/>
    <w:rsid w:val="00A55661"/>
    <w:rsid w:val="00A61B70"/>
    <w:rsid w:val="00A61FA8"/>
    <w:rsid w:val="00A637F4"/>
    <w:rsid w:val="00A64DF2"/>
    <w:rsid w:val="00A65485"/>
    <w:rsid w:val="00A66E05"/>
    <w:rsid w:val="00A70753"/>
    <w:rsid w:val="00A712D2"/>
    <w:rsid w:val="00A73972"/>
    <w:rsid w:val="00A74CF3"/>
    <w:rsid w:val="00A76BFE"/>
    <w:rsid w:val="00A76F7A"/>
    <w:rsid w:val="00A81FB4"/>
    <w:rsid w:val="00A82B7B"/>
    <w:rsid w:val="00A82C8A"/>
    <w:rsid w:val="00A8346B"/>
    <w:rsid w:val="00A852FF"/>
    <w:rsid w:val="00A87337"/>
    <w:rsid w:val="00A87BC1"/>
    <w:rsid w:val="00A90C97"/>
    <w:rsid w:val="00A92DDC"/>
    <w:rsid w:val="00A94A5F"/>
    <w:rsid w:val="00A960C8"/>
    <w:rsid w:val="00A96604"/>
    <w:rsid w:val="00AA03DF"/>
    <w:rsid w:val="00AA1B4F"/>
    <w:rsid w:val="00AA21D8"/>
    <w:rsid w:val="00AA2520"/>
    <w:rsid w:val="00AA271A"/>
    <w:rsid w:val="00AA2FD8"/>
    <w:rsid w:val="00AA3270"/>
    <w:rsid w:val="00AA34D5"/>
    <w:rsid w:val="00AA54F3"/>
    <w:rsid w:val="00AA6B43"/>
    <w:rsid w:val="00AA720D"/>
    <w:rsid w:val="00AB367A"/>
    <w:rsid w:val="00AB3E20"/>
    <w:rsid w:val="00AB56CF"/>
    <w:rsid w:val="00AB5D99"/>
    <w:rsid w:val="00AC01D1"/>
    <w:rsid w:val="00AC0AB2"/>
    <w:rsid w:val="00AC0E9F"/>
    <w:rsid w:val="00AC3432"/>
    <w:rsid w:val="00AC4747"/>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74BB"/>
    <w:rsid w:val="00AF7A24"/>
    <w:rsid w:val="00B007A7"/>
    <w:rsid w:val="00B01A16"/>
    <w:rsid w:val="00B04B2F"/>
    <w:rsid w:val="00B07F45"/>
    <w:rsid w:val="00B1021A"/>
    <w:rsid w:val="00B1481A"/>
    <w:rsid w:val="00B14BD7"/>
    <w:rsid w:val="00B15295"/>
    <w:rsid w:val="00B15A1F"/>
    <w:rsid w:val="00B15FE9"/>
    <w:rsid w:val="00B2148A"/>
    <w:rsid w:val="00B220C2"/>
    <w:rsid w:val="00B25246"/>
    <w:rsid w:val="00B25B32"/>
    <w:rsid w:val="00B32616"/>
    <w:rsid w:val="00B36C42"/>
    <w:rsid w:val="00B410BF"/>
    <w:rsid w:val="00B42EA7"/>
    <w:rsid w:val="00B4470F"/>
    <w:rsid w:val="00B462E0"/>
    <w:rsid w:val="00B47EA0"/>
    <w:rsid w:val="00B51845"/>
    <w:rsid w:val="00B51923"/>
    <w:rsid w:val="00B52E74"/>
    <w:rsid w:val="00B5337C"/>
    <w:rsid w:val="00B53FDE"/>
    <w:rsid w:val="00B56397"/>
    <w:rsid w:val="00B57176"/>
    <w:rsid w:val="00B571DA"/>
    <w:rsid w:val="00B60093"/>
    <w:rsid w:val="00B6027B"/>
    <w:rsid w:val="00B636C8"/>
    <w:rsid w:val="00B65181"/>
    <w:rsid w:val="00B65EDB"/>
    <w:rsid w:val="00B67AFF"/>
    <w:rsid w:val="00B70B59"/>
    <w:rsid w:val="00B73657"/>
    <w:rsid w:val="00B739B3"/>
    <w:rsid w:val="00B813EE"/>
    <w:rsid w:val="00B81B15"/>
    <w:rsid w:val="00B91055"/>
    <w:rsid w:val="00B915AE"/>
    <w:rsid w:val="00BA1735"/>
    <w:rsid w:val="00BA19FA"/>
    <w:rsid w:val="00BA3845"/>
    <w:rsid w:val="00BA4288"/>
    <w:rsid w:val="00BB0902"/>
    <w:rsid w:val="00BB1F9C"/>
    <w:rsid w:val="00BB45BE"/>
    <w:rsid w:val="00BB48E5"/>
    <w:rsid w:val="00BB5607"/>
    <w:rsid w:val="00BB5ACA"/>
    <w:rsid w:val="00BB627F"/>
    <w:rsid w:val="00BB7532"/>
    <w:rsid w:val="00BC0C17"/>
    <w:rsid w:val="00BC3823"/>
    <w:rsid w:val="00BC5841"/>
    <w:rsid w:val="00BC58F4"/>
    <w:rsid w:val="00BD2EF0"/>
    <w:rsid w:val="00BD60B4"/>
    <w:rsid w:val="00BD796B"/>
    <w:rsid w:val="00BE40C0"/>
    <w:rsid w:val="00BE54BE"/>
    <w:rsid w:val="00BE5C0F"/>
    <w:rsid w:val="00BE5F4A"/>
    <w:rsid w:val="00BE7AEF"/>
    <w:rsid w:val="00BF09B0"/>
    <w:rsid w:val="00BF1544"/>
    <w:rsid w:val="00BF1B53"/>
    <w:rsid w:val="00BF246D"/>
    <w:rsid w:val="00BF2682"/>
    <w:rsid w:val="00C06F06"/>
    <w:rsid w:val="00C07615"/>
    <w:rsid w:val="00C20FAD"/>
    <w:rsid w:val="00C2375F"/>
    <w:rsid w:val="00C247CB"/>
    <w:rsid w:val="00C307F0"/>
    <w:rsid w:val="00C30AA6"/>
    <w:rsid w:val="00C32E66"/>
    <w:rsid w:val="00C3355F"/>
    <w:rsid w:val="00C33A04"/>
    <w:rsid w:val="00C3569A"/>
    <w:rsid w:val="00C43F48"/>
    <w:rsid w:val="00C448FF"/>
    <w:rsid w:val="00C45E57"/>
    <w:rsid w:val="00C514BA"/>
    <w:rsid w:val="00C52F29"/>
    <w:rsid w:val="00C52FA6"/>
    <w:rsid w:val="00C56CE6"/>
    <w:rsid w:val="00C5745F"/>
    <w:rsid w:val="00C60005"/>
    <w:rsid w:val="00C619D9"/>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A6A5B"/>
    <w:rsid w:val="00CB0850"/>
    <w:rsid w:val="00CB37F8"/>
    <w:rsid w:val="00CB4E34"/>
    <w:rsid w:val="00CB7DC3"/>
    <w:rsid w:val="00CB7DE2"/>
    <w:rsid w:val="00CC4623"/>
    <w:rsid w:val="00CC5BE1"/>
    <w:rsid w:val="00CC75A2"/>
    <w:rsid w:val="00CC7A18"/>
    <w:rsid w:val="00CD0E2F"/>
    <w:rsid w:val="00CD15EE"/>
    <w:rsid w:val="00CD1D49"/>
    <w:rsid w:val="00CD2F20"/>
    <w:rsid w:val="00CD6B20"/>
    <w:rsid w:val="00CD6EF3"/>
    <w:rsid w:val="00CD7CB2"/>
    <w:rsid w:val="00CE1339"/>
    <w:rsid w:val="00CE61CC"/>
    <w:rsid w:val="00CE6E42"/>
    <w:rsid w:val="00CF20B7"/>
    <w:rsid w:val="00CF6692"/>
    <w:rsid w:val="00CF7441"/>
    <w:rsid w:val="00D00D16"/>
    <w:rsid w:val="00D03C6C"/>
    <w:rsid w:val="00D04760"/>
    <w:rsid w:val="00D04871"/>
    <w:rsid w:val="00D04A95"/>
    <w:rsid w:val="00D06288"/>
    <w:rsid w:val="00D068C7"/>
    <w:rsid w:val="00D12256"/>
    <w:rsid w:val="00D128A4"/>
    <w:rsid w:val="00D147C8"/>
    <w:rsid w:val="00D15131"/>
    <w:rsid w:val="00D16FA2"/>
    <w:rsid w:val="00D16FDA"/>
    <w:rsid w:val="00D20954"/>
    <w:rsid w:val="00D21C39"/>
    <w:rsid w:val="00D21FC6"/>
    <w:rsid w:val="00D2243A"/>
    <w:rsid w:val="00D33393"/>
    <w:rsid w:val="00D33D36"/>
    <w:rsid w:val="00D34D94"/>
    <w:rsid w:val="00D35341"/>
    <w:rsid w:val="00D409E2"/>
    <w:rsid w:val="00D427D7"/>
    <w:rsid w:val="00D44DA5"/>
    <w:rsid w:val="00D44E62"/>
    <w:rsid w:val="00D51570"/>
    <w:rsid w:val="00D52901"/>
    <w:rsid w:val="00D556AD"/>
    <w:rsid w:val="00D60381"/>
    <w:rsid w:val="00D616DE"/>
    <w:rsid w:val="00D62201"/>
    <w:rsid w:val="00D651D1"/>
    <w:rsid w:val="00D70CAC"/>
    <w:rsid w:val="00D717BB"/>
    <w:rsid w:val="00D7226B"/>
    <w:rsid w:val="00D72707"/>
    <w:rsid w:val="00D75A9C"/>
    <w:rsid w:val="00D8191A"/>
    <w:rsid w:val="00D829C8"/>
    <w:rsid w:val="00D90871"/>
    <w:rsid w:val="00D9155F"/>
    <w:rsid w:val="00D9403F"/>
    <w:rsid w:val="00D959B4"/>
    <w:rsid w:val="00D97B1E"/>
    <w:rsid w:val="00D97B22"/>
    <w:rsid w:val="00DA44DE"/>
    <w:rsid w:val="00DB1EF8"/>
    <w:rsid w:val="00DB3400"/>
    <w:rsid w:val="00DB620A"/>
    <w:rsid w:val="00DC00A8"/>
    <w:rsid w:val="00DC13B4"/>
    <w:rsid w:val="00DC3832"/>
    <w:rsid w:val="00DC7A51"/>
    <w:rsid w:val="00DD39BE"/>
    <w:rsid w:val="00DD3B1E"/>
    <w:rsid w:val="00DD3DA7"/>
    <w:rsid w:val="00DD5AAB"/>
    <w:rsid w:val="00DE5B5F"/>
    <w:rsid w:val="00DE77D7"/>
    <w:rsid w:val="00DE7F12"/>
    <w:rsid w:val="00DF614E"/>
    <w:rsid w:val="00DF75A7"/>
    <w:rsid w:val="00E00696"/>
    <w:rsid w:val="00E03651"/>
    <w:rsid w:val="00E03808"/>
    <w:rsid w:val="00E060C2"/>
    <w:rsid w:val="00E06324"/>
    <w:rsid w:val="00E06E3D"/>
    <w:rsid w:val="00E075F9"/>
    <w:rsid w:val="00E079B3"/>
    <w:rsid w:val="00E07B81"/>
    <w:rsid w:val="00E10AFD"/>
    <w:rsid w:val="00E1290D"/>
    <w:rsid w:val="00E12B11"/>
    <w:rsid w:val="00E12FB0"/>
    <w:rsid w:val="00E14814"/>
    <w:rsid w:val="00E1591B"/>
    <w:rsid w:val="00E16A50"/>
    <w:rsid w:val="00E20961"/>
    <w:rsid w:val="00E22EA6"/>
    <w:rsid w:val="00E249D5"/>
    <w:rsid w:val="00E25017"/>
    <w:rsid w:val="00E26A96"/>
    <w:rsid w:val="00E26F73"/>
    <w:rsid w:val="00E26F92"/>
    <w:rsid w:val="00E2766B"/>
    <w:rsid w:val="00E30A34"/>
    <w:rsid w:val="00E32631"/>
    <w:rsid w:val="00E33C68"/>
    <w:rsid w:val="00E34EEB"/>
    <w:rsid w:val="00E3687C"/>
    <w:rsid w:val="00E36EA6"/>
    <w:rsid w:val="00E44EB9"/>
    <w:rsid w:val="00E45BDC"/>
    <w:rsid w:val="00E46358"/>
    <w:rsid w:val="00E471DC"/>
    <w:rsid w:val="00E50EB4"/>
    <w:rsid w:val="00E532FC"/>
    <w:rsid w:val="00E559B4"/>
    <w:rsid w:val="00E55BB0"/>
    <w:rsid w:val="00E609E5"/>
    <w:rsid w:val="00E60F27"/>
    <w:rsid w:val="00E64D93"/>
    <w:rsid w:val="00E65EDB"/>
    <w:rsid w:val="00E66600"/>
    <w:rsid w:val="00E66927"/>
    <w:rsid w:val="00E677B8"/>
    <w:rsid w:val="00E67FA1"/>
    <w:rsid w:val="00E71EAA"/>
    <w:rsid w:val="00E72F4E"/>
    <w:rsid w:val="00E7387D"/>
    <w:rsid w:val="00E73D53"/>
    <w:rsid w:val="00E75111"/>
    <w:rsid w:val="00E77296"/>
    <w:rsid w:val="00E820B9"/>
    <w:rsid w:val="00E82BC9"/>
    <w:rsid w:val="00E87527"/>
    <w:rsid w:val="00E87EF7"/>
    <w:rsid w:val="00E92DE3"/>
    <w:rsid w:val="00E93763"/>
    <w:rsid w:val="00E94954"/>
    <w:rsid w:val="00E95F19"/>
    <w:rsid w:val="00E96C4C"/>
    <w:rsid w:val="00EA2AAE"/>
    <w:rsid w:val="00EA2EC0"/>
    <w:rsid w:val="00EA427A"/>
    <w:rsid w:val="00EA723B"/>
    <w:rsid w:val="00EB6350"/>
    <w:rsid w:val="00EB687A"/>
    <w:rsid w:val="00EB7A15"/>
    <w:rsid w:val="00EC2F62"/>
    <w:rsid w:val="00EC62EB"/>
    <w:rsid w:val="00EC64D5"/>
    <w:rsid w:val="00EC6E9F"/>
    <w:rsid w:val="00ED1C23"/>
    <w:rsid w:val="00ED44C0"/>
    <w:rsid w:val="00ED44F0"/>
    <w:rsid w:val="00ED4B33"/>
    <w:rsid w:val="00ED5993"/>
    <w:rsid w:val="00ED758F"/>
    <w:rsid w:val="00ED7DD6"/>
    <w:rsid w:val="00EE060B"/>
    <w:rsid w:val="00EE15A1"/>
    <w:rsid w:val="00EE2A7C"/>
    <w:rsid w:val="00EE2C42"/>
    <w:rsid w:val="00EE341B"/>
    <w:rsid w:val="00EE4453"/>
    <w:rsid w:val="00EE50DD"/>
    <w:rsid w:val="00EE541F"/>
    <w:rsid w:val="00EE5FCE"/>
    <w:rsid w:val="00EE6BBD"/>
    <w:rsid w:val="00EE6E1E"/>
    <w:rsid w:val="00EE705F"/>
    <w:rsid w:val="00EF1462"/>
    <w:rsid w:val="00EF54FD"/>
    <w:rsid w:val="00F01DE2"/>
    <w:rsid w:val="00F06599"/>
    <w:rsid w:val="00F07F0D"/>
    <w:rsid w:val="00F13112"/>
    <w:rsid w:val="00F14CAD"/>
    <w:rsid w:val="00F16FE6"/>
    <w:rsid w:val="00F238BD"/>
    <w:rsid w:val="00F24992"/>
    <w:rsid w:val="00F2795E"/>
    <w:rsid w:val="00F30103"/>
    <w:rsid w:val="00F32F2F"/>
    <w:rsid w:val="00F33F3F"/>
    <w:rsid w:val="00F35BDD"/>
    <w:rsid w:val="00F35EF0"/>
    <w:rsid w:val="00F3781F"/>
    <w:rsid w:val="00F403FD"/>
    <w:rsid w:val="00F41E72"/>
    <w:rsid w:val="00F45BDF"/>
    <w:rsid w:val="00F50300"/>
    <w:rsid w:val="00F5414B"/>
    <w:rsid w:val="00F55DF0"/>
    <w:rsid w:val="00F56E39"/>
    <w:rsid w:val="00F623E9"/>
    <w:rsid w:val="00F63951"/>
    <w:rsid w:val="00F63C86"/>
    <w:rsid w:val="00F71E1D"/>
    <w:rsid w:val="00F766BE"/>
    <w:rsid w:val="00F77EB9"/>
    <w:rsid w:val="00F80635"/>
    <w:rsid w:val="00F8115F"/>
    <w:rsid w:val="00F815D1"/>
    <w:rsid w:val="00F81E7E"/>
    <w:rsid w:val="00F81F0F"/>
    <w:rsid w:val="00F825F4"/>
    <w:rsid w:val="00F868F9"/>
    <w:rsid w:val="00F870E3"/>
    <w:rsid w:val="00F87B76"/>
    <w:rsid w:val="00F92AA1"/>
    <w:rsid w:val="00F932DE"/>
    <w:rsid w:val="00F963DD"/>
    <w:rsid w:val="00F9641A"/>
    <w:rsid w:val="00F97004"/>
    <w:rsid w:val="00FA2045"/>
    <w:rsid w:val="00FA7A66"/>
    <w:rsid w:val="00FB0831"/>
    <w:rsid w:val="00FB1AA9"/>
    <w:rsid w:val="00FB4B5A"/>
    <w:rsid w:val="00FB5963"/>
    <w:rsid w:val="00FB5DAA"/>
    <w:rsid w:val="00FC04B9"/>
    <w:rsid w:val="00FC161A"/>
    <w:rsid w:val="00FC23D5"/>
    <w:rsid w:val="00FC2926"/>
    <w:rsid w:val="00FC4337"/>
    <w:rsid w:val="00FC4C1A"/>
    <w:rsid w:val="00FC628F"/>
    <w:rsid w:val="00FC6468"/>
    <w:rsid w:val="00FC6D49"/>
    <w:rsid w:val="00FD4922"/>
    <w:rsid w:val="00FD6461"/>
    <w:rsid w:val="00FE0281"/>
    <w:rsid w:val="00FE0332"/>
    <w:rsid w:val="00FE25F9"/>
    <w:rsid w:val="00FE5E10"/>
    <w:rsid w:val="00FE7083"/>
    <w:rsid w:val="00FE734A"/>
    <w:rsid w:val="00FF019F"/>
    <w:rsid w:val="00FF1B2A"/>
    <w:rsid w:val="00FF2160"/>
    <w:rsid w:val="00FF30DE"/>
    <w:rsid w:val="00FF375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3CAF0E1-8EBA-4AA3-8615-726F95C1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E075F9"/>
    <w:pPr>
      <w:widowControl/>
      <w:autoSpaceDE/>
      <w:autoSpaceDN/>
      <w:adjustRightInd/>
      <w:jc w:val="left"/>
    </w:pPr>
    <w:rPr>
      <w:rFonts w:ascii="Cambria" w:eastAsiaTheme="minorEastAsia" w:hAnsi="Cambria" w:cstheme="minorBidi"/>
      <w:noProof/>
      <w:color w:val="auto"/>
    </w:rPr>
  </w:style>
  <w:style w:type="character" w:customStyle="1" w:styleId="EndNoteBibliographyChar">
    <w:name w:val="EndNote Bibliography Char"/>
    <w:basedOn w:val="DefaultParagraphFont"/>
    <w:link w:val="EndNoteBibliography"/>
    <w:rsid w:val="00E075F9"/>
    <w:rPr>
      <w:rFonts w:ascii="Cambria" w:eastAsiaTheme="minorEastAsia" w:hAnsi="Cambria" w:cstheme="minorBidi"/>
      <w:noProof/>
      <w:sz w:val="24"/>
      <w:szCs w:val="24"/>
    </w:rPr>
  </w:style>
  <w:style w:type="paragraph" w:customStyle="1" w:styleId="EndNoteBibliographyTitle">
    <w:name w:val="EndNote Bibliography Title"/>
    <w:basedOn w:val="Normal"/>
    <w:link w:val="EndNoteBibliographyTitleChar"/>
    <w:rsid w:val="00ED44C0"/>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ED44C0"/>
    <w:rPr>
      <w:rFonts w:ascii="Cambria" w:hAnsi="Cambria" w:cs="Calibri"/>
      <w:noProof/>
      <w:color w:val="000000"/>
      <w:sz w:val="24"/>
      <w:szCs w:val="24"/>
    </w:rPr>
  </w:style>
  <w:style w:type="character" w:customStyle="1" w:styleId="UnresolvedMention2">
    <w:name w:val="Unresolved Mention2"/>
    <w:basedOn w:val="DefaultParagraphFont"/>
    <w:uiPriority w:val="99"/>
    <w:semiHidden/>
    <w:unhideWhenUsed/>
    <w:rsid w:val="0026244A"/>
    <w:rPr>
      <w:color w:val="605E5C"/>
      <w:shd w:val="clear" w:color="auto" w:fill="E1DFDD"/>
    </w:rPr>
  </w:style>
  <w:style w:type="character" w:customStyle="1" w:styleId="highlight">
    <w:name w:val="highlight"/>
    <w:basedOn w:val="DefaultParagraphFont"/>
    <w:rsid w:val="0058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452-5585-4BA6-B4AE-D9180C07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10557</Words>
  <Characters>60175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OSUMC</Company>
  <LinksUpToDate>false</LinksUpToDate>
  <CharactersWithSpaces>70591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2018-09-13T17:29:00Z</cp:lastPrinted>
  <dcterms:created xsi:type="dcterms:W3CDTF">2018-10-12T18:20:00Z</dcterms:created>
  <dcterms:modified xsi:type="dcterms:W3CDTF">2018-10-12T18:20:00Z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