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249ADAC1"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2240DB">
        <w:rPr>
          <w:rFonts w:ascii="Helvetica" w:hAnsi="Helvetica" w:cs="Arial"/>
          <w:b/>
          <w:i w:val="0"/>
          <w:sz w:val="22"/>
          <w:szCs w:val="22"/>
        </w:rPr>
        <w:t>58930</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A462FDD" w14:textId="77777777" w:rsidR="002240DB" w:rsidRDefault="00DC058D" w:rsidP="002240D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486EA3">
        <w:fldChar w:fldCharType="begin"/>
      </w:r>
      <w:r w:rsidR="00486EA3">
        <w:instrText xml:space="preserve"> HYPERLINK "http://www.jove.com/files_upload.php?src=17973698" \t "_blank" </w:instrText>
      </w:r>
      <w:r w:rsidR="00486EA3">
        <w:fldChar w:fldCharType="separate"/>
      </w:r>
      <w:r w:rsidR="002240DB">
        <w:rPr>
          <w:rStyle w:val="Hyperlink"/>
          <w:rFonts w:ascii="Arial" w:hAnsi="Arial" w:cs="Arial"/>
          <w:color w:val="1155CC"/>
          <w:sz w:val="19"/>
          <w:szCs w:val="19"/>
        </w:rPr>
        <w:t>http://www.jove.com/files_upload.php?src=17973698</w:t>
      </w:r>
      <w:r w:rsidR="00486EA3">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74E031DF" w14:textId="77777777" w:rsidR="002240DB" w:rsidRPr="002240DB" w:rsidRDefault="00FA1A9D" w:rsidP="002240DB">
      <w:pPr>
        <w:rPr>
          <w:rFonts w:ascii="Helvetica" w:hAnsi="Helvetica"/>
          <w:sz w:val="28"/>
          <w:szCs w:val="28"/>
        </w:rPr>
      </w:pPr>
      <w:r w:rsidRPr="00F95819">
        <w:rPr>
          <w:rFonts w:ascii="Helvetica" w:hAnsi="Helvetica" w:cs="Arial"/>
          <w:b/>
          <w:sz w:val="28"/>
          <w:szCs w:val="28"/>
        </w:rPr>
        <w:t xml:space="preserve">Title: </w:t>
      </w:r>
      <w:r w:rsidR="002240DB" w:rsidRPr="002240DB">
        <w:rPr>
          <w:rFonts w:ascii="Helvetica" w:hAnsi="Helvetica"/>
          <w:b/>
          <w:sz w:val="28"/>
          <w:szCs w:val="28"/>
        </w:rPr>
        <w:t>Evaluation of Host-Pathogen Responses and Vaccine Efficacy in Mice</w:t>
      </w:r>
    </w:p>
    <w:p w14:paraId="681B53AA" w14:textId="77777777" w:rsidR="00FA1A9D" w:rsidRPr="002240DB" w:rsidRDefault="00FA1A9D" w:rsidP="00FA1A9D">
      <w:pPr>
        <w:pStyle w:val="CM10"/>
        <w:outlineLvl w:val="0"/>
        <w:rPr>
          <w:rFonts w:ascii="Helvetica" w:hAnsi="Helvetica" w:cs="Arial"/>
          <w:b/>
          <w:sz w:val="28"/>
          <w:szCs w:val="28"/>
        </w:rPr>
      </w:pPr>
    </w:p>
    <w:p w14:paraId="7353166C" w14:textId="36E45F9C" w:rsidR="002240DB" w:rsidRPr="002240DB" w:rsidRDefault="00FA1A9D" w:rsidP="002240DB">
      <w:pPr>
        <w:rPr>
          <w:rFonts w:ascii="Helvetica" w:eastAsia="MS Mincho" w:hAnsi="Helvetica"/>
          <w:sz w:val="28"/>
          <w:szCs w:val="28"/>
        </w:rPr>
      </w:pPr>
      <w:r w:rsidRPr="002240DB">
        <w:rPr>
          <w:rFonts w:ascii="Helvetica" w:hAnsi="Helvetica" w:cs="Arial"/>
          <w:b/>
          <w:sz w:val="28"/>
          <w:szCs w:val="28"/>
        </w:rPr>
        <w:t xml:space="preserve">Authors and Affiliations: </w:t>
      </w:r>
      <w:r w:rsidR="002240DB" w:rsidRPr="002240DB">
        <w:rPr>
          <w:rFonts w:ascii="Helvetica" w:eastAsia="MS Mincho" w:hAnsi="Helvetica"/>
          <w:b/>
          <w:sz w:val="28"/>
          <w:szCs w:val="28"/>
        </w:rPr>
        <w:t>Kyle Caution</w:t>
      </w:r>
      <w:r w:rsidR="002240DB" w:rsidRPr="002240DB">
        <w:rPr>
          <w:rFonts w:ascii="Helvetica" w:eastAsia="MS Mincho" w:hAnsi="Helvetica"/>
          <w:b/>
          <w:sz w:val="28"/>
          <w:szCs w:val="28"/>
          <w:vertAlign w:val="superscript"/>
        </w:rPr>
        <w:t>1</w:t>
      </w:r>
      <w:r w:rsidR="002240DB" w:rsidRPr="002240DB">
        <w:rPr>
          <w:rFonts w:ascii="Helvetica" w:eastAsia="MS Mincho" w:hAnsi="Helvetica"/>
          <w:b/>
          <w:sz w:val="28"/>
          <w:szCs w:val="28"/>
        </w:rPr>
        <w:t xml:space="preserve">, </w:t>
      </w:r>
      <w:proofErr w:type="spellStart"/>
      <w:r w:rsidR="002240DB" w:rsidRPr="002240DB">
        <w:rPr>
          <w:rFonts w:ascii="Helvetica" w:eastAsia="MS Mincho" w:hAnsi="Helvetica"/>
          <w:b/>
          <w:sz w:val="28"/>
          <w:szCs w:val="28"/>
        </w:rPr>
        <w:t>Kacy</w:t>
      </w:r>
      <w:proofErr w:type="spellEnd"/>
      <w:r w:rsidR="002240DB" w:rsidRPr="002240DB">
        <w:rPr>
          <w:rFonts w:ascii="Helvetica" w:eastAsia="MS Mincho" w:hAnsi="Helvetica"/>
          <w:b/>
          <w:sz w:val="28"/>
          <w:szCs w:val="28"/>
        </w:rPr>
        <w:t xml:space="preserve"> Yount</w:t>
      </w:r>
      <w:r w:rsidR="002240DB" w:rsidRPr="002240DB">
        <w:rPr>
          <w:rFonts w:ascii="Helvetica" w:eastAsia="MS Mincho" w:hAnsi="Helvetica"/>
          <w:b/>
          <w:sz w:val="28"/>
          <w:szCs w:val="28"/>
          <w:vertAlign w:val="superscript"/>
        </w:rPr>
        <w:t>1</w:t>
      </w:r>
      <w:r w:rsidR="002240DB" w:rsidRPr="002240DB">
        <w:rPr>
          <w:rFonts w:ascii="Helvetica" w:eastAsia="MS Mincho" w:hAnsi="Helvetica"/>
          <w:b/>
          <w:sz w:val="28"/>
          <w:szCs w:val="28"/>
        </w:rPr>
        <w:t xml:space="preserve">, </w:t>
      </w:r>
      <w:proofErr w:type="spellStart"/>
      <w:r w:rsidR="002240DB" w:rsidRPr="002240DB">
        <w:rPr>
          <w:rFonts w:ascii="Helvetica" w:eastAsia="MS Mincho" w:hAnsi="Helvetica"/>
          <w:b/>
          <w:sz w:val="28"/>
          <w:szCs w:val="28"/>
        </w:rPr>
        <w:t>Rajendar</w:t>
      </w:r>
      <w:proofErr w:type="spellEnd"/>
      <w:r w:rsidR="002240DB" w:rsidRPr="002240DB">
        <w:rPr>
          <w:rFonts w:ascii="Helvetica" w:eastAsia="MS Mincho" w:hAnsi="Helvetica"/>
          <w:b/>
          <w:sz w:val="28"/>
          <w:szCs w:val="28"/>
        </w:rPr>
        <w:t xml:space="preserve"> Deora</w:t>
      </w:r>
      <w:r w:rsidR="002240DB" w:rsidRPr="002240DB">
        <w:rPr>
          <w:rFonts w:ascii="Helvetica" w:eastAsia="MS Mincho" w:hAnsi="Helvetica"/>
          <w:b/>
          <w:sz w:val="28"/>
          <w:szCs w:val="28"/>
          <w:vertAlign w:val="superscript"/>
        </w:rPr>
        <w:t>1</w:t>
      </w:r>
      <w:proofErr w:type="gramStart"/>
      <w:r w:rsidR="002240DB" w:rsidRPr="002240DB">
        <w:rPr>
          <w:rFonts w:ascii="Helvetica" w:eastAsia="MS Mincho" w:hAnsi="Helvetica"/>
          <w:b/>
          <w:sz w:val="28"/>
          <w:szCs w:val="28"/>
          <w:vertAlign w:val="superscript"/>
        </w:rPr>
        <w:t>,2</w:t>
      </w:r>
      <w:proofErr w:type="gramEnd"/>
      <w:r w:rsidR="002240DB" w:rsidRPr="002240DB">
        <w:rPr>
          <w:rFonts w:ascii="Helvetica" w:eastAsia="MS Mincho" w:hAnsi="Helvetica"/>
          <w:b/>
          <w:sz w:val="28"/>
          <w:szCs w:val="28"/>
        </w:rPr>
        <w:t xml:space="preserve">, and </w:t>
      </w:r>
      <w:proofErr w:type="spellStart"/>
      <w:r w:rsidR="002240DB" w:rsidRPr="002240DB">
        <w:rPr>
          <w:rFonts w:ascii="Helvetica" w:eastAsia="MS Mincho" w:hAnsi="Helvetica"/>
          <w:b/>
          <w:sz w:val="28"/>
          <w:szCs w:val="28"/>
        </w:rPr>
        <w:t>Purnima</w:t>
      </w:r>
      <w:proofErr w:type="spellEnd"/>
      <w:r w:rsidR="002240DB" w:rsidRPr="002240DB">
        <w:rPr>
          <w:rFonts w:ascii="Helvetica" w:eastAsia="MS Mincho" w:hAnsi="Helvetica"/>
          <w:b/>
          <w:sz w:val="28"/>
          <w:szCs w:val="28"/>
        </w:rPr>
        <w:t xml:space="preserve"> Dubey</w:t>
      </w:r>
      <w:r w:rsidR="002240DB" w:rsidRPr="002240DB">
        <w:rPr>
          <w:rFonts w:ascii="Helvetica" w:eastAsia="MS Mincho" w:hAnsi="Helvetica"/>
          <w:b/>
          <w:sz w:val="28"/>
          <w:szCs w:val="28"/>
          <w:vertAlign w:val="superscript"/>
        </w:rPr>
        <w:t>1</w:t>
      </w:r>
    </w:p>
    <w:p w14:paraId="55902365" w14:textId="77777777" w:rsidR="002240DB" w:rsidRPr="002240DB" w:rsidRDefault="002240DB" w:rsidP="002240DB">
      <w:pPr>
        <w:rPr>
          <w:rFonts w:ascii="Helvetica" w:eastAsia="MS Mincho" w:hAnsi="Helvetica"/>
          <w:sz w:val="28"/>
          <w:szCs w:val="28"/>
        </w:rPr>
      </w:pPr>
    </w:p>
    <w:p w14:paraId="15AAC4C4" w14:textId="7234ABE6" w:rsidR="002240DB" w:rsidRPr="002240DB" w:rsidRDefault="002240DB" w:rsidP="002240DB">
      <w:pPr>
        <w:rPr>
          <w:rFonts w:ascii="Helvetica" w:eastAsia="MS Mincho" w:hAnsi="Helvetica"/>
          <w:sz w:val="28"/>
          <w:szCs w:val="28"/>
        </w:rPr>
      </w:pPr>
      <w:r w:rsidRPr="002240DB">
        <w:rPr>
          <w:rFonts w:ascii="Helvetica" w:eastAsia="MS Mincho" w:hAnsi="Helvetica"/>
          <w:sz w:val="28"/>
          <w:szCs w:val="28"/>
          <w:vertAlign w:val="superscript"/>
        </w:rPr>
        <w:t>1</w:t>
      </w:r>
      <w:r w:rsidRPr="002240DB">
        <w:rPr>
          <w:rFonts w:ascii="Helvetica" w:eastAsia="MS Mincho" w:hAnsi="Helvetica"/>
          <w:sz w:val="28"/>
          <w:szCs w:val="28"/>
        </w:rPr>
        <w:t>Department of Microbial Infection &amp; Immunity, The Ohio State University</w:t>
      </w:r>
    </w:p>
    <w:p w14:paraId="4A5B8DCD" w14:textId="534B5C55" w:rsidR="0029128C" w:rsidRPr="002240DB" w:rsidRDefault="002240DB" w:rsidP="002240DB">
      <w:pPr>
        <w:jc w:val="both"/>
        <w:rPr>
          <w:rFonts w:ascii="Helvetica" w:hAnsi="Helvetica" w:cs="Calibri"/>
          <w:sz w:val="28"/>
          <w:szCs w:val="28"/>
          <w:vertAlign w:val="superscript"/>
        </w:rPr>
      </w:pPr>
      <w:r w:rsidRPr="002240DB">
        <w:rPr>
          <w:rFonts w:ascii="Helvetica" w:eastAsia="MS Mincho" w:hAnsi="Helvetica"/>
          <w:sz w:val="28"/>
          <w:szCs w:val="28"/>
          <w:vertAlign w:val="superscript"/>
        </w:rPr>
        <w:t>2</w:t>
      </w:r>
      <w:r w:rsidRPr="002240DB">
        <w:rPr>
          <w:rFonts w:ascii="Helvetica" w:eastAsia="MS Mincho" w:hAnsi="Helvetica"/>
          <w:sz w:val="28"/>
          <w:szCs w:val="28"/>
        </w:rPr>
        <w:t>Department of Microbiology, The Ohio State University</w:t>
      </w:r>
    </w:p>
    <w:p w14:paraId="5B92BEA3" w14:textId="77777777" w:rsidR="00FA1A9D" w:rsidRPr="00F95819" w:rsidRDefault="00FA1A9D" w:rsidP="00FA1A9D">
      <w:pPr>
        <w:outlineLvl w:val="0"/>
        <w:rPr>
          <w:rFonts w:ascii="Helvetica" w:hAnsi="Helvetica" w:cs="Arial"/>
          <w:sz w:val="22"/>
          <w:szCs w:val="22"/>
        </w:rPr>
      </w:pPr>
    </w:p>
    <w:p w14:paraId="6DEA4F31" w14:textId="15318762"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1E782959" w14:textId="77777777" w:rsidR="002240DB" w:rsidRPr="002240DB" w:rsidRDefault="002240DB" w:rsidP="00FA1A9D">
      <w:pPr>
        <w:outlineLvl w:val="0"/>
        <w:rPr>
          <w:rFonts w:ascii="Helvetica" w:eastAsia="MS Mincho" w:hAnsi="Helvetica"/>
          <w:sz w:val="22"/>
          <w:szCs w:val="22"/>
        </w:rPr>
      </w:pPr>
      <w:proofErr w:type="spellStart"/>
      <w:r w:rsidRPr="002240DB">
        <w:rPr>
          <w:rFonts w:ascii="Helvetica" w:eastAsia="MS Mincho" w:hAnsi="Helvetica"/>
          <w:sz w:val="22"/>
          <w:szCs w:val="22"/>
        </w:rPr>
        <w:t>Purnima</w:t>
      </w:r>
      <w:proofErr w:type="spellEnd"/>
      <w:r w:rsidRPr="002240DB">
        <w:rPr>
          <w:rFonts w:ascii="Helvetica" w:eastAsia="MS Mincho" w:hAnsi="Helvetica"/>
          <w:sz w:val="22"/>
          <w:szCs w:val="22"/>
        </w:rPr>
        <w:t xml:space="preserve"> </w:t>
      </w:r>
      <w:proofErr w:type="spellStart"/>
      <w:r w:rsidRPr="002240DB">
        <w:rPr>
          <w:rFonts w:ascii="Helvetica" w:eastAsia="MS Mincho" w:hAnsi="Helvetica"/>
          <w:sz w:val="22"/>
          <w:szCs w:val="22"/>
        </w:rPr>
        <w:t>Dubey</w:t>
      </w:r>
      <w:proofErr w:type="spellEnd"/>
      <w:r w:rsidRPr="002240DB">
        <w:rPr>
          <w:rFonts w:ascii="Helvetica" w:eastAsia="MS Mincho" w:hAnsi="Helvetica"/>
          <w:sz w:val="22"/>
          <w:szCs w:val="22"/>
        </w:rPr>
        <w:t xml:space="preserve"> </w:t>
      </w:r>
      <w:r w:rsidRPr="002240DB">
        <w:rPr>
          <w:rFonts w:ascii="Helvetica" w:eastAsia="MS Mincho" w:hAnsi="Helvetica"/>
          <w:sz w:val="22"/>
          <w:szCs w:val="22"/>
        </w:rPr>
        <w:tab/>
      </w:r>
    </w:p>
    <w:p w14:paraId="282371D3" w14:textId="30EEBB3A" w:rsidR="002240DB" w:rsidRPr="002240DB" w:rsidRDefault="00554786" w:rsidP="00FA1A9D">
      <w:pPr>
        <w:outlineLvl w:val="0"/>
        <w:rPr>
          <w:rFonts w:ascii="Helvetica" w:hAnsi="Helvetica" w:cs="Arial"/>
          <w:b/>
          <w:sz w:val="22"/>
          <w:szCs w:val="22"/>
        </w:rPr>
      </w:pPr>
      <w:hyperlink r:id="rId8" w:history="1"/>
      <w:hyperlink r:id="rId9" w:history="1">
        <w:r w:rsidR="002240DB" w:rsidRPr="002240DB">
          <w:rPr>
            <w:rStyle w:val="Hyperlink"/>
            <w:rFonts w:ascii="Helvetica" w:eastAsia="MS Mincho" w:hAnsi="Helvetica"/>
            <w:sz w:val="22"/>
            <w:szCs w:val="22"/>
          </w:rPr>
          <w:t>purnima.dubey@osumc.edu</w:t>
        </w:r>
      </w:hyperlink>
      <w:r w:rsidR="002240DB" w:rsidRPr="002240DB">
        <w:rPr>
          <w:rFonts w:ascii="Helvetica" w:eastAsia="MS Mincho" w:hAnsi="Helvetica"/>
          <w:sz w:val="22"/>
          <w:szCs w:val="22"/>
        </w:rPr>
        <w:t xml:space="preserve"> </w:t>
      </w:r>
    </w:p>
    <w:p w14:paraId="38DC32E4" w14:textId="1A37BBBF" w:rsidR="00FA1A9D" w:rsidRPr="002240DB" w:rsidRDefault="00FA1A9D" w:rsidP="00FA1A9D">
      <w:pPr>
        <w:outlineLvl w:val="0"/>
        <w:rPr>
          <w:rFonts w:ascii="Helvetica" w:hAnsi="Helvetica" w:cs="Arial"/>
          <w:b/>
          <w:color w:val="000000" w:themeColor="text1"/>
          <w:sz w:val="22"/>
          <w:szCs w:val="22"/>
        </w:rPr>
      </w:pPr>
    </w:p>
    <w:p w14:paraId="6D862194" w14:textId="265AAA6B" w:rsidR="00FA1A9D" w:rsidRPr="002240DB" w:rsidRDefault="00FA1A9D" w:rsidP="002240DB">
      <w:pPr>
        <w:rPr>
          <w:rFonts w:ascii="Helvetica" w:hAnsi="Helvetica" w:cs="Arial"/>
          <w:sz w:val="22"/>
          <w:szCs w:val="22"/>
        </w:rPr>
      </w:pPr>
      <w:r w:rsidRPr="002240DB">
        <w:rPr>
          <w:rFonts w:ascii="Helvetica" w:hAnsi="Helvetica" w:cs="Arial"/>
          <w:b/>
          <w:sz w:val="22"/>
          <w:szCs w:val="22"/>
        </w:rPr>
        <w:t>Email addresses for Co-authors:</w:t>
      </w:r>
      <w:r w:rsidRPr="002240DB">
        <w:rPr>
          <w:rFonts w:ascii="Helvetica" w:hAnsi="Helvetica" w:cs="Arial"/>
          <w:sz w:val="22"/>
          <w:szCs w:val="22"/>
        </w:rPr>
        <w:t xml:space="preserve"> </w:t>
      </w:r>
      <w:hyperlink r:id="rId10" w:history="1">
        <w:r w:rsidR="002240DB" w:rsidRPr="002240DB">
          <w:rPr>
            <w:rStyle w:val="Hyperlink"/>
            <w:rFonts w:ascii="Helvetica" w:eastAsia="MS Mincho" w:hAnsi="Helvetica"/>
            <w:sz w:val="22"/>
            <w:szCs w:val="22"/>
          </w:rPr>
          <w:t>kyle.caution@osumc.edu</w:t>
        </w:r>
      </w:hyperlink>
      <w:r w:rsidR="002240DB" w:rsidRPr="002240DB">
        <w:rPr>
          <w:rFonts w:ascii="Helvetica" w:eastAsia="MS Mincho" w:hAnsi="Helvetica"/>
          <w:sz w:val="22"/>
          <w:szCs w:val="22"/>
        </w:rPr>
        <w:t xml:space="preserve">, </w:t>
      </w:r>
      <w:hyperlink r:id="rId11" w:history="1">
        <w:r w:rsidR="002240DB" w:rsidRPr="002240DB">
          <w:rPr>
            <w:rStyle w:val="Hyperlink"/>
            <w:rFonts w:ascii="Helvetica" w:eastAsia="MS Mincho" w:hAnsi="Helvetica"/>
            <w:sz w:val="22"/>
            <w:szCs w:val="22"/>
          </w:rPr>
          <w:t>kacy.yount@osumc.edu</w:t>
        </w:r>
      </w:hyperlink>
      <w:r w:rsidR="002240DB" w:rsidRPr="002240DB">
        <w:rPr>
          <w:rFonts w:ascii="Helvetica" w:eastAsia="MS Mincho" w:hAnsi="Helvetica"/>
          <w:sz w:val="22"/>
          <w:szCs w:val="22"/>
        </w:rPr>
        <w:t xml:space="preserve">, </w:t>
      </w:r>
      <w:hyperlink r:id="rId12" w:history="1">
        <w:r w:rsidR="00AC3562" w:rsidRPr="00AC3562">
          <w:rPr>
            <w:rStyle w:val="Hyperlink"/>
            <w:rFonts w:ascii="Helvetica" w:eastAsia="MS Mincho" w:hAnsi="Helvetica"/>
            <w:sz w:val="22"/>
            <w:szCs w:val="22"/>
          </w:rPr>
          <w:t>rajendar.deora@osumc.edu</w:t>
        </w:r>
      </w:hyperlink>
      <w:r w:rsidR="002240DB" w:rsidRPr="002240DB">
        <w:rPr>
          <w:rFonts w:ascii="Helvetica" w:eastAsia="MS Mincho" w:hAnsi="Helvetica"/>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1720D5C0" w:rsidR="00FA1A9D" w:rsidRDefault="00FA1A9D" w:rsidP="00DB2C2B">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DB2C2B">
        <w:rPr>
          <w:rFonts w:ascii="Helvetica" w:hAnsi="Helvetica"/>
          <w:sz w:val="22"/>
        </w:rPr>
        <w:t>? N</w:t>
      </w:r>
    </w:p>
    <w:p w14:paraId="142BA829" w14:textId="7F48889C" w:rsidR="00FA1A9D" w:rsidRDefault="00FA1A9D" w:rsidP="00E96E03">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DB2C2B">
        <w:rPr>
          <w:rFonts w:ascii="Helvetica" w:hAnsi="Helvetica"/>
          <w:sz w:val="22"/>
        </w:rPr>
        <w:t>N</w:t>
      </w:r>
    </w:p>
    <w:p w14:paraId="69DEDEDF" w14:textId="0B29CF15" w:rsidR="00FA1A9D" w:rsidRPr="00E96E03" w:rsidRDefault="00FA1A9D" w:rsidP="00FA1A9D">
      <w:pPr>
        <w:spacing w:before="120"/>
        <w:rPr>
          <w:rFonts w:ascii="Helvetica" w:hAnsi="Helvetica"/>
          <w:sz w:val="22"/>
        </w:rPr>
      </w:pPr>
      <w:r w:rsidRPr="00E96E03">
        <w:rPr>
          <w:rFonts w:ascii="Helvetica" w:hAnsi="Helvetica"/>
          <w:b/>
          <w:sz w:val="22"/>
        </w:rPr>
        <w:t>3.</w:t>
      </w:r>
      <w:r w:rsidRPr="00E96E03">
        <w:rPr>
          <w:rFonts w:ascii="Helvetica" w:hAnsi="Helvetica"/>
          <w:sz w:val="22"/>
        </w:rPr>
        <w:t xml:space="preserve"> Which steps from the protocol section below are the most important for viewers to see? </w:t>
      </w:r>
    </w:p>
    <w:p w14:paraId="25D994A7" w14:textId="28412292" w:rsidR="00FA1A9D" w:rsidRPr="00890CB7" w:rsidRDefault="001525BC" w:rsidP="001525BC">
      <w:pPr>
        <w:spacing w:before="120"/>
        <w:rPr>
          <w:rFonts w:ascii="Helvetica" w:hAnsi="Helvetica"/>
          <w:color w:val="3366FF"/>
          <w:sz w:val="22"/>
        </w:rPr>
      </w:pPr>
      <w:r w:rsidRPr="00890CB7">
        <w:rPr>
          <w:rFonts w:ascii="Helvetica" w:hAnsi="Helvetica"/>
          <w:sz w:val="22"/>
        </w:rPr>
        <w:t>3.</w:t>
      </w:r>
      <w:r w:rsidR="00451A3F" w:rsidRPr="00486EA3">
        <w:rPr>
          <w:rFonts w:ascii="Helvetica" w:hAnsi="Helvetica"/>
          <w:color w:val="FF0000"/>
          <w:sz w:val="22"/>
        </w:rPr>
        <w:t>14</w:t>
      </w:r>
      <w:proofErr w:type="gramStart"/>
      <w:r w:rsidR="00E96E03" w:rsidRPr="00890CB7">
        <w:rPr>
          <w:rFonts w:ascii="Helvetica" w:hAnsi="Helvetica"/>
          <w:sz w:val="22"/>
        </w:rPr>
        <w:t>.</w:t>
      </w:r>
      <w:r w:rsidRPr="00890CB7">
        <w:rPr>
          <w:rFonts w:ascii="Helvetica" w:hAnsi="Helvetica"/>
          <w:sz w:val="22"/>
        </w:rPr>
        <w:t>-</w:t>
      </w:r>
      <w:proofErr w:type="gramEnd"/>
      <w:r w:rsidRPr="00890CB7">
        <w:rPr>
          <w:rFonts w:ascii="Helvetica" w:hAnsi="Helvetica"/>
          <w:sz w:val="22"/>
        </w:rPr>
        <w:t>3.16</w:t>
      </w:r>
      <w:r w:rsidR="00E96E03" w:rsidRPr="00890CB7">
        <w:rPr>
          <w:rFonts w:ascii="Helvetica" w:hAnsi="Helvetica"/>
          <w:sz w:val="22"/>
        </w:rPr>
        <w:t xml:space="preserve">., </w:t>
      </w:r>
      <w:r w:rsidRPr="00890CB7">
        <w:rPr>
          <w:rFonts w:ascii="Helvetica" w:hAnsi="Helvetica"/>
          <w:sz w:val="22"/>
        </w:rPr>
        <w:t>3.</w:t>
      </w:r>
      <w:r w:rsidR="00451A3F" w:rsidRPr="00486EA3">
        <w:rPr>
          <w:rFonts w:ascii="Helvetica" w:hAnsi="Helvetica"/>
          <w:color w:val="FF0000"/>
          <w:sz w:val="22"/>
        </w:rPr>
        <w:t>20</w:t>
      </w:r>
      <w:r w:rsidR="00E96E03" w:rsidRPr="00890CB7">
        <w:rPr>
          <w:rFonts w:ascii="Helvetica" w:hAnsi="Helvetica"/>
          <w:sz w:val="22"/>
        </w:rPr>
        <w:t>.</w:t>
      </w:r>
      <w:r w:rsidRPr="00890CB7">
        <w:rPr>
          <w:rFonts w:ascii="Helvetica" w:hAnsi="Helvetica"/>
          <w:sz w:val="22"/>
        </w:rPr>
        <w:t>-3.22.</w:t>
      </w:r>
    </w:p>
    <w:p w14:paraId="27289167" w14:textId="5DFA0D01" w:rsidR="00FA1A9D" w:rsidRPr="00E96E03" w:rsidRDefault="00FA1A9D" w:rsidP="00FA1A9D">
      <w:pPr>
        <w:spacing w:before="120"/>
        <w:rPr>
          <w:rFonts w:ascii="Helvetica" w:hAnsi="Helvetica"/>
          <w:sz w:val="22"/>
        </w:rPr>
      </w:pPr>
      <w:r w:rsidRPr="00E96E03">
        <w:rPr>
          <w:rFonts w:ascii="Helvetica" w:hAnsi="Helvetica"/>
          <w:b/>
          <w:sz w:val="22"/>
        </w:rPr>
        <w:t>4.</w:t>
      </w:r>
      <w:r w:rsidRPr="00E96E03">
        <w:rPr>
          <w:rFonts w:ascii="Helvetica" w:hAnsi="Helvetica"/>
          <w:sz w:val="22"/>
        </w:rPr>
        <w:t xml:space="preserve"> What is the single most difficult aspect of this procedure and what do you do to ensure success? </w:t>
      </w:r>
    </w:p>
    <w:p w14:paraId="050C36D4" w14:textId="016E2D64" w:rsidR="00FA1A9D" w:rsidRPr="00E96E03" w:rsidRDefault="001525BC" w:rsidP="001525BC">
      <w:pPr>
        <w:spacing w:before="120"/>
        <w:rPr>
          <w:rFonts w:ascii="Helvetica" w:hAnsi="Helvetica"/>
          <w:color w:val="3366FF"/>
          <w:sz w:val="22"/>
        </w:rPr>
      </w:pPr>
      <w:r w:rsidRPr="00E96E03">
        <w:rPr>
          <w:rFonts w:ascii="Helvetica" w:hAnsi="Helvetica"/>
          <w:sz w:val="22"/>
        </w:rPr>
        <w:t xml:space="preserve"> Isolation of the upper respiratory tract, 3.13-3.16 and 3.19-3.22, is </w:t>
      </w:r>
      <w:r w:rsidR="00AC3562" w:rsidRPr="00E96E03">
        <w:rPr>
          <w:rFonts w:ascii="Helvetica" w:hAnsi="Helvetica"/>
          <w:sz w:val="22"/>
        </w:rPr>
        <w:t xml:space="preserve">challenging </w:t>
      </w:r>
      <w:r w:rsidRPr="00E96E03">
        <w:rPr>
          <w:rFonts w:ascii="Helvetica" w:hAnsi="Helvetica"/>
          <w:sz w:val="22"/>
        </w:rPr>
        <w:t xml:space="preserve">for those unfamiliar with the procedure. The trachea is small and located beneath the soft tissue of the neck. It may also retract easily during dissection. The nasal septum is located in the </w:t>
      </w:r>
      <w:proofErr w:type="spellStart"/>
      <w:r w:rsidRPr="00E96E03">
        <w:rPr>
          <w:rFonts w:ascii="Helvetica" w:hAnsi="Helvetica"/>
          <w:sz w:val="22"/>
        </w:rPr>
        <w:t>nasopharynx</w:t>
      </w:r>
      <w:proofErr w:type="spellEnd"/>
      <w:r w:rsidRPr="00E96E03">
        <w:rPr>
          <w:rFonts w:ascii="Helvetica" w:hAnsi="Helvetica"/>
          <w:sz w:val="22"/>
        </w:rPr>
        <w:t xml:space="preserve"> and is isolated after dissecting the skull. </w:t>
      </w:r>
      <w:proofErr w:type="gramStart"/>
      <w:r w:rsidRPr="00E96E03">
        <w:rPr>
          <w:rFonts w:ascii="Helvetica" w:hAnsi="Helvetica"/>
          <w:sz w:val="22"/>
        </w:rPr>
        <w:t>An open field is created by removing surrounding tissues</w:t>
      </w:r>
      <w:proofErr w:type="gramEnd"/>
      <w:r w:rsidRPr="00E96E03">
        <w:rPr>
          <w:rFonts w:ascii="Helvetica" w:hAnsi="Helvetica"/>
          <w:sz w:val="22"/>
        </w:rPr>
        <w:t xml:space="preserve">. </w:t>
      </w:r>
      <w:r w:rsidR="00AC3562" w:rsidRPr="00E96E03">
        <w:rPr>
          <w:rFonts w:ascii="Helvetica" w:hAnsi="Helvetica"/>
          <w:sz w:val="22"/>
        </w:rPr>
        <w:t xml:space="preserve">To harvest the trachea, </w:t>
      </w:r>
      <w:r w:rsidRPr="00E96E03">
        <w:rPr>
          <w:rFonts w:ascii="Helvetica" w:hAnsi="Helvetica"/>
          <w:sz w:val="22"/>
        </w:rPr>
        <w:t>the top of the trac</w:t>
      </w:r>
      <w:r w:rsidR="00AC3562" w:rsidRPr="00E96E03">
        <w:rPr>
          <w:rFonts w:ascii="Helvetica" w:hAnsi="Helvetica"/>
          <w:sz w:val="22"/>
        </w:rPr>
        <w:t>hea is grasped, cut and then pulled up. A</w:t>
      </w:r>
      <w:r w:rsidRPr="00E96E03">
        <w:rPr>
          <w:rFonts w:ascii="Helvetica" w:hAnsi="Helvetica"/>
          <w:sz w:val="22"/>
        </w:rPr>
        <w:t xml:space="preserve">n incision is made at the bottom, to maximize tissue yield and prevent retraction of the tracheal muscle. </w:t>
      </w:r>
      <w:r w:rsidR="00AC3562" w:rsidRPr="00E96E03">
        <w:rPr>
          <w:rFonts w:ascii="Helvetica" w:hAnsi="Helvetica"/>
          <w:sz w:val="22"/>
        </w:rPr>
        <w:t xml:space="preserve">Incisions are made </w:t>
      </w:r>
      <w:r w:rsidRPr="00E96E03">
        <w:rPr>
          <w:rFonts w:ascii="Helvetica" w:hAnsi="Helvetica"/>
          <w:sz w:val="22"/>
        </w:rPr>
        <w:t xml:space="preserve">at the nares of the mice </w:t>
      </w:r>
      <w:r w:rsidR="00AC3562" w:rsidRPr="00E96E03">
        <w:rPr>
          <w:rFonts w:ascii="Helvetica" w:hAnsi="Helvetica"/>
          <w:sz w:val="22"/>
        </w:rPr>
        <w:t xml:space="preserve">to harvest the intact nasal septum. </w:t>
      </w:r>
    </w:p>
    <w:p w14:paraId="40A01E6F" w14:textId="2252AF61" w:rsidR="00FA1A9D" w:rsidRDefault="00FA1A9D" w:rsidP="00FA1A9D">
      <w:pPr>
        <w:spacing w:before="120"/>
        <w:rPr>
          <w:rFonts w:ascii="Helvetica" w:hAnsi="Helvetica"/>
          <w:sz w:val="22"/>
          <w:szCs w:val="22"/>
        </w:rPr>
      </w:pPr>
      <w:r w:rsidRPr="00E96E03">
        <w:rPr>
          <w:rFonts w:ascii="Helvetica" w:hAnsi="Helvetica"/>
          <w:b/>
          <w:sz w:val="22"/>
        </w:rPr>
        <w:t>5.</w:t>
      </w:r>
      <w:r w:rsidRPr="00E96E03">
        <w:rPr>
          <w:rFonts w:ascii="Helvetica" w:hAnsi="Helvetica"/>
          <w:sz w:val="22"/>
        </w:rPr>
        <w:t xml:space="preserve"> Will the filming </w:t>
      </w:r>
      <w:r w:rsidRPr="00E96E03">
        <w:rPr>
          <w:rFonts w:ascii="Helvetica" w:hAnsi="Helvetica"/>
          <w:sz w:val="22"/>
          <w:szCs w:val="22"/>
        </w:rPr>
        <w:t>need to take place in multiple locations?</w:t>
      </w:r>
      <w:r w:rsidRPr="003C06C8">
        <w:rPr>
          <w:rFonts w:ascii="Helvetica" w:hAnsi="Helvetica"/>
          <w:sz w:val="22"/>
          <w:szCs w:val="22"/>
        </w:rPr>
        <w:t xml:space="preserve"> </w:t>
      </w:r>
      <w:r w:rsidR="00E96E03">
        <w:rPr>
          <w:rFonts w:ascii="Helvetica" w:hAnsi="Helvetica"/>
          <w:sz w:val="22"/>
          <w:szCs w:val="22"/>
        </w:rPr>
        <w:t>Y, different floors same building</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05D7BB8F" w14:textId="099B1329" w:rsidR="00AE1054" w:rsidRPr="00E96E03" w:rsidRDefault="00C4472D" w:rsidP="00E96E0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Kyle Caution</w:t>
      </w:r>
      <w:r w:rsidR="000D35D9" w:rsidRPr="00511F52">
        <w:rPr>
          <w:rFonts w:ascii="Helvetica" w:hAnsi="Helvetica" w:cs="Arial"/>
          <w:sz w:val="22"/>
          <w:szCs w:val="22"/>
        </w:rPr>
        <w:t xml:space="preserve">: </w:t>
      </w:r>
      <w:r w:rsidR="00244F69" w:rsidRPr="00E96E03">
        <w:rPr>
          <w:rFonts w:ascii="Helvetica" w:hAnsi="Helvetica" w:cs="Helvetica"/>
          <w:sz w:val="22"/>
          <w:szCs w:val="22"/>
          <w:shd w:val="clear" w:color="auto" w:fill="FFFFFF"/>
        </w:rPr>
        <w:t>This protocol enables</w:t>
      </w:r>
      <w:r w:rsidR="00AE1054" w:rsidRPr="00E96E03">
        <w:rPr>
          <w:rFonts w:ascii="Helvetica" w:hAnsi="Helvetica" w:cs="Helvetica"/>
          <w:sz w:val="22"/>
          <w:szCs w:val="22"/>
          <w:shd w:val="clear" w:color="auto" w:fill="FFFFFF"/>
        </w:rPr>
        <w:t xml:space="preserve"> </w:t>
      </w:r>
      <w:r w:rsidR="000F0C07">
        <w:rPr>
          <w:rFonts w:ascii="Helvetica" w:hAnsi="Helvetica" w:cs="Helvetica"/>
          <w:sz w:val="22"/>
          <w:szCs w:val="22"/>
          <w:shd w:val="clear" w:color="auto" w:fill="FFFFFF"/>
        </w:rPr>
        <w:t xml:space="preserve">the </w:t>
      </w:r>
      <w:r w:rsidRPr="00E96E03">
        <w:rPr>
          <w:rFonts w:ascii="Helvetica" w:hAnsi="Helvetica" w:cs="Helvetica"/>
          <w:sz w:val="22"/>
          <w:szCs w:val="22"/>
          <w:shd w:val="clear" w:color="auto" w:fill="FFFFFF"/>
        </w:rPr>
        <w:t>evaluation o</w:t>
      </w:r>
      <w:r w:rsidR="001525BC" w:rsidRPr="00E96E03">
        <w:rPr>
          <w:rFonts w:ascii="Helvetica" w:hAnsi="Helvetica" w:cs="Helvetica"/>
          <w:sz w:val="22"/>
          <w:szCs w:val="22"/>
          <w:shd w:val="clear" w:color="auto" w:fill="FFFFFF"/>
        </w:rPr>
        <w:t xml:space="preserve">f host </w:t>
      </w:r>
      <w:r w:rsidRPr="00E96E03">
        <w:rPr>
          <w:rFonts w:ascii="Helvetica" w:hAnsi="Helvetica" w:cs="Helvetica"/>
          <w:sz w:val="22"/>
          <w:szCs w:val="22"/>
          <w:shd w:val="clear" w:color="auto" w:fill="FFFFFF"/>
        </w:rPr>
        <w:t>responses t</w:t>
      </w:r>
      <w:r w:rsidR="001525BC" w:rsidRPr="00E96E03">
        <w:rPr>
          <w:rFonts w:ascii="Helvetica" w:hAnsi="Helvetica" w:cs="Helvetica"/>
          <w:sz w:val="22"/>
          <w:szCs w:val="22"/>
          <w:shd w:val="clear" w:color="auto" w:fill="FFFFFF"/>
        </w:rPr>
        <w:t xml:space="preserve">o a variety of pathogens </w:t>
      </w:r>
      <w:r w:rsidRPr="00E96E03">
        <w:rPr>
          <w:rFonts w:ascii="Helvetica" w:hAnsi="Helvetica" w:cs="Helvetica"/>
          <w:sz w:val="22"/>
          <w:szCs w:val="22"/>
          <w:shd w:val="clear" w:color="auto" w:fill="FFFFFF"/>
        </w:rPr>
        <w:t>and vaccine formulations</w:t>
      </w:r>
      <w:r w:rsidR="00E96E03">
        <w:rPr>
          <w:rFonts w:ascii="Helvetica" w:hAnsi="Helvetica" w:cs="Helvetica"/>
          <w:sz w:val="22"/>
          <w:szCs w:val="22"/>
          <w:shd w:val="clear" w:color="auto" w:fill="FFFFFF"/>
        </w:rPr>
        <w:t xml:space="preserve"> </w:t>
      </w:r>
      <w:r w:rsidR="00E96E03">
        <w:rPr>
          <w:rFonts w:ascii="Helvetica" w:hAnsi="Helvetica" w:cs="Helvetica"/>
          <w:b/>
          <w:sz w:val="22"/>
          <w:szCs w:val="22"/>
          <w:shd w:val="clear" w:color="auto" w:fill="FFFFFF"/>
        </w:rPr>
        <w:t>[1]</w:t>
      </w:r>
      <w:r w:rsidRPr="00E96E03">
        <w:rPr>
          <w:rFonts w:ascii="Helvetica" w:hAnsi="Helvetica" w:cs="Helvetica"/>
          <w:sz w:val="22"/>
          <w:szCs w:val="22"/>
          <w:shd w:val="clear" w:color="auto" w:fill="FFFFFF"/>
        </w:rPr>
        <w:t xml:space="preserve">. </w:t>
      </w:r>
    </w:p>
    <w:p w14:paraId="5694268D" w14:textId="77777777" w:rsidR="00E96E03" w:rsidRPr="00E96E03" w:rsidRDefault="00E96E03" w:rsidP="00E96E03">
      <w:pPr>
        <w:pStyle w:val="ListParagraph"/>
        <w:ind w:left="1350"/>
        <w:outlineLvl w:val="0"/>
        <w:rPr>
          <w:rFonts w:ascii="Helvetica" w:hAnsi="Helvetica" w:cs="Arial"/>
          <w:sz w:val="22"/>
          <w:szCs w:val="22"/>
        </w:rPr>
      </w:pPr>
    </w:p>
    <w:p w14:paraId="66E5BB30" w14:textId="77777777" w:rsidR="00E96E03" w:rsidRPr="00E96E03" w:rsidRDefault="00E96E03" w:rsidP="00E96E03">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p>
    <w:p w14:paraId="5B0D86CD" w14:textId="77777777" w:rsidR="00E96E03" w:rsidRPr="00E96E03" w:rsidRDefault="00E96E03" w:rsidP="00E96E03">
      <w:pPr>
        <w:pStyle w:val="ListParagraph"/>
        <w:ind w:left="1350"/>
        <w:outlineLvl w:val="0"/>
        <w:rPr>
          <w:rFonts w:ascii="Helvetica" w:hAnsi="Helvetica" w:cs="Arial"/>
          <w:sz w:val="22"/>
          <w:szCs w:val="22"/>
        </w:rPr>
      </w:pPr>
    </w:p>
    <w:p w14:paraId="33C154AD" w14:textId="0A1CC2F4" w:rsidR="00C4472D" w:rsidRPr="00E96E03" w:rsidRDefault="00E84AEC" w:rsidP="00E96E03">
      <w:pPr>
        <w:pStyle w:val="ListParagraph"/>
        <w:numPr>
          <w:ilvl w:val="1"/>
          <w:numId w:val="9"/>
        </w:numPr>
        <w:outlineLvl w:val="0"/>
        <w:rPr>
          <w:rFonts w:ascii="Helvetica" w:hAnsi="Helvetica" w:cs="Arial"/>
          <w:sz w:val="22"/>
          <w:szCs w:val="22"/>
        </w:rPr>
      </w:pPr>
      <w:r w:rsidRPr="00E96E03">
        <w:rPr>
          <w:rFonts w:ascii="Helvetica" w:hAnsi="Helvetica" w:cs="Arial"/>
          <w:b/>
          <w:sz w:val="22"/>
          <w:szCs w:val="22"/>
          <w:u w:val="single"/>
        </w:rPr>
        <w:t>Kyle Caution</w:t>
      </w:r>
      <w:r w:rsidR="000D35D9" w:rsidRPr="00E96E03">
        <w:rPr>
          <w:rFonts w:ascii="Helvetica" w:hAnsi="Helvetica" w:cs="Arial"/>
          <w:sz w:val="22"/>
          <w:szCs w:val="22"/>
        </w:rPr>
        <w:t xml:space="preserve">: </w:t>
      </w:r>
      <w:r w:rsidR="00AC3562" w:rsidRPr="00E96E03">
        <w:rPr>
          <w:rFonts w:ascii="Helvetica" w:hAnsi="Helvetica" w:cs="Arial"/>
          <w:sz w:val="22"/>
          <w:szCs w:val="22"/>
        </w:rPr>
        <w:t xml:space="preserve">The main advantage of this technique is </w:t>
      </w:r>
      <w:r w:rsidR="000F0C07">
        <w:rPr>
          <w:rFonts w:ascii="Helvetica" w:hAnsi="Helvetica" w:cs="Arial"/>
          <w:sz w:val="22"/>
          <w:szCs w:val="22"/>
        </w:rPr>
        <w:t xml:space="preserve">that it allows the </w:t>
      </w:r>
      <w:r w:rsidR="001525BC" w:rsidRPr="00E96E03">
        <w:rPr>
          <w:rFonts w:ascii="Helvetica" w:hAnsi="Helvetica" w:cs="Arial"/>
          <w:sz w:val="22"/>
          <w:szCs w:val="22"/>
        </w:rPr>
        <w:t>evaluat</w:t>
      </w:r>
      <w:r w:rsidR="000F0C07">
        <w:rPr>
          <w:rFonts w:ascii="Helvetica" w:hAnsi="Helvetica" w:cs="Arial"/>
          <w:sz w:val="22"/>
          <w:szCs w:val="22"/>
        </w:rPr>
        <w:t xml:space="preserve">ion of </w:t>
      </w:r>
      <w:r w:rsidR="001525BC" w:rsidRPr="00E96E03">
        <w:rPr>
          <w:rFonts w:ascii="Helvetica" w:hAnsi="Helvetica" w:cs="Arial"/>
          <w:sz w:val="22"/>
          <w:szCs w:val="22"/>
        </w:rPr>
        <w:t xml:space="preserve">bacterial burden and immune responses </w:t>
      </w:r>
      <w:r w:rsidR="00AC3562" w:rsidRPr="00E96E03">
        <w:rPr>
          <w:rFonts w:ascii="Helvetica" w:hAnsi="Helvetica" w:cs="Arial"/>
          <w:i/>
          <w:sz w:val="22"/>
          <w:szCs w:val="22"/>
        </w:rPr>
        <w:t>in vivo</w:t>
      </w:r>
      <w:r w:rsidR="00AC3562" w:rsidRPr="00E96E03">
        <w:rPr>
          <w:rFonts w:ascii="Helvetica" w:hAnsi="Helvetica" w:cs="Arial"/>
          <w:sz w:val="22"/>
          <w:szCs w:val="22"/>
        </w:rPr>
        <w:t xml:space="preserve"> </w:t>
      </w:r>
      <w:r w:rsidR="001525BC" w:rsidRPr="00E96E03">
        <w:rPr>
          <w:rFonts w:ascii="Helvetica" w:hAnsi="Helvetica" w:cs="Arial"/>
          <w:sz w:val="22"/>
          <w:szCs w:val="22"/>
        </w:rPr>
        <w:t>using</w:t>
      </w:r>
      <w:r w:rsidR="00C4472D" w:rsidRPr="00E96E03">
        <w:rPr>
          <w:rFonts w:ascii="Helvetica" w:hAnsi="Helvetica" w:cs="Arial"/>
          <w:sz w:val="22"/>
          <w:szCs w:val="22"/>
        </w:rPr>
        <w:t xml:space="preserve"> a </w:t>
      </w:r>
      <w:r w:rsidR="001525BC" w:rsidRPr="00E96E03">
        <w:rPr>
          <w:rFonts w:ascii="Helvetica" w:hAnsi="Helvetica" w:cs="Arial"/>
          <w:sz w:val="22"/>
          <w:szCs w:val="22"/>
        </w:rPr>
        <w:t xml:space="preserve">tractable </w:t>
      </w:r>
      <w:r w:rsidR="00C4472D" w:rsidRPr="00E96E03">
        <w:rPr>
          <w:rFonts w:ascii="Helvetica" w:hAnsi="Helvetica" w:cs="Arial"/>
          <w:sz w:val="22"/>
          <w:szCs w:val="22"/>
        </w:rPr>
        <w:t>animal model</w:t>
      </w:r>
      <w:r w:rsidR="00E96E03" w:rsidRPr="00E96E03">
        <w:rPr>
          <w:rFonts w:ascii="Helvetica" w:hAnsi="Helvetica" w:cs="Arial"/>
          <w:sz w:val="22"/>
          <w:szCs w:val="22"/>
        </w:rPr>
        <w:t xml:space="preserve"> </w:t>
      </w:r>
      <w:r w:rsidR="00E96E03" w:rsidRPr="00E96E03">
        <w:rPr>
          <w:rFonts w:ascii="Helvetica" w:hAnsi="Helvetica" w:cs="Arial"/>
          <w:b/>
          <w:sz w:val="22"/>
          <w:szCs w:val="22"/>
        </w:rPr>
        <w:t>[1]</w:t>
      </w:r>
      <w:r w:rsidR="00C4472D" w:rsidRPr="00E96E03">
        <w:rPr>
          <w:rFonts w:ascii="Helvetica" w:hAnsi="Helvetica" w:cs="Arial"/>
          <w:sz w:val="22"/>
          <w:szCs w:val="22"/>
        </w:rPr>
        <w:t>.</w:t>
      </w:r>
    </w:p>
    <w:p w14:paraId="66BD3C5E" w14:textId="77777777" w:rsidR="00E96E03" w:rsidRPr="00E96E03" w:rsidRDefault="00E96E03" w:rsidP="00E96E03">
      <w:pPr>
        <w:pStyle w:val="ListParagraph"/>
        <w:ind w:left="1800"/>
        <w:outlineLvl w:val="0"/>
        <w:rPr>
          <w:rFonts w:ascii="Helvetica" w:hAnsi="Helvetica" w:cs="Arial"/>
          <w:sz w:val="22"/>
          <w:szCs w:val="22"/>
        </w:rPr>
      </w:pPr>
    </w:p>
    <w:p w14:paraId="77341344" w14:textId="0A9389D3" w:rsidR="00AE1054" w:rsidRPr="00E96E03" w:rsidRDefault="00E96E03" w:rsidP="00E96E03">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p>
    <w:p w14:paraId="00CDA612" w14:textId="77777777" w:rsidR="000D35D9" w:rsidRPr="006A6324" w:rsidRDefault="000D35D9" w:rsidP="00330F1B">
      <w:pPr>
        <w:ind w:left="1080"/>
        <w:contextualSpacing/>
        <w:outlineLvl w:val="0"/>
        <w:rPr>
          <w:rFonts w:ascii="Helvetica" w:hAnsi="Helvetica" w:cs="Arial"/>
          <w:sz w:val="22"/>
          <w:szCs w:val="22"/>
        </w:rPr>
      </w:pPr>
    </w:p>
    <w:p w14:paraId="0D3046F5" w14:textId="51279A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E96E03">
      <w:pPr>
        <w:spacing w:line="360" w:lineRule="auto"/>
        <w:contextualSpacing/>
        <w:outlineLvl w:val="0"/>
        <w:rPr>
          <w:rFonts w:ascii="Helvetica" w:hAnsi="Helvetica" w:cs="Arial"/>
          <w:sz w:val="22"/>
          <w:szCs w:val="22"/>
        </w:rPr>
      </w:pPr>
    </w:p>
    <w:p w14:paraId="0CBC7D54" w14:textId="657E623A" w:rsidR="00CE10F2" w:rsidRDefault="00E84AEC" w:rsidP="00330F1B">
      <w:pPr>
        <w:numPr>
          <w:ilvl w:val="1"/>
          <w:numId w:val="9"/>
        </w:numPr>
        <w:contextualSpacing/>
        <w:outlineLvl w:val="0"/>
        <w:rPr>
          <w:rFonts w:ascii="Helvetica" w:hAnsi="Helvetica" w:cs="Arial"/>
          <w:sz w:val="22"/>
          <w:szCs w:val="22"/>
        </w:rPr>
      </w:pPr>
      <w:proofErr w:type="spellStart"/>
      <w:r>
        <w:rPr>
          <w:rFonts w:ascii="Helvetica" w:hAnsi="Helvetica" w:cs="Arial"/>
          <w:b/>
          <w:sz w:val="22"/>
          <w:szCs w:val="22"/>
          <w:u w:val="single"/>
        </w:rPr>
        <w:t>Purnima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Dubey</w:t>
      </w:r>
      <w:proofErr w:type="spellEnd"/>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proofErr w:type="spellStart"/>
      <w:r w:rsidRPr="00942D13">
        <w:rPr>
          <w:rFonts w:ascii="Helvetica" w:hAnsi="Helvetica" w:cs="Arial"/>
          <w:sz w:val="22"/>
          <w:szCs w:val="22"/>
          <w:u w:val="single"/>
        </w:rPr>
        <w:t>Kacy</w:t>
      </w:r>
      <w:proofErr w:type="spellEnd"/>
      <w:r w:rsidRPr="00942D13">
        <w:rPr>
          <w:rFonts w:ascii="Helvetica" w:hAnsi="Helvetica" w:cs="Arial"/>
          <w:sz w:val="22"/>
          <w:szCs w:val="22"/>
          <w:u w:val="single"/>
        </w:rPr>
        <w:t xml:space="preserve"> </w:t>
      </w:r>
      <w:proofErr w:type="spellStart"/>
      <w:r w:rsidRPr="00942D13">
        <w:rPr>
          <w:rFonts w:ascii="Helvetica" w:hAnsi="Helvetica" w:cs="Arial"/>
          <w:sz w:val="22"/>
          <w:szCs w:val="22"/>
          <w:u w:val="single"/>
        </w:rPr>
        <w:t>Yount</w:t>
      </w:r>
      <w:proofErr w:type="spellEnd"/>
      <w:r w:rsidR="007B3E0E" w:rsidRPr="00E96E03">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sz w:val="22"/>
          <w:szCs w:val="22"/>
        </w:rPr>
        <w:t>graduate student</w:t>
      </w:r>
      <w:r w:rsidRPr="006A6324">
        <w:rPr>
          <w:rFonts w:ascii="Helvetica" w:hAnsi="Helvetica" w:cs="Arial"/>
          <w:sz w:val="22"/>
          <w:szCs w:val="22"/>
        </w:rPr>
        <w:t xml:space="preserve"> </w:t>
      </w:r>
      <w:r w:rsidR="00CE10F2" w:rsidRPr="006A6324">
        <w:rPr>
          <w:rFonts w:ascii="Helvetica" w:hAnsi="Helvetica" w:cs="Arial"/>
          <w:sz w:val="22"/>
          <w:szCs w:val="22"/>
        </w:rPr>
        <w:t>from my laboratory</w:t>
      </w:r>
      <w:r w:rsidR="00E96E03">
        <w:rPr>
          <w:rFonts w:ascii="Helvetica" w:hAnsi="Helvetica" w:cs="Arial"/>
          <w:sz w:val="22"/>
          <w:szCs w:val="22"/>
        </w:rPr>
        <w:t xml:space="preserve"> </w:t>
      </w:r>
      <w:r w:rsidR="00E96E03">
        <w:rPr>
          <w:rFonts w:ascii="Helvetica" w:hAnsi="Helvetica" w:cs="Arial"/>
          <w:b/>
          <w:sz w:val="22"/>
          <w:szCs w:val="22"/>
        </w:rPr>
        <w:t>[1][2]</w:t>
      </w:r>
      <w:r w:rsidR="00CE10F2" w:rsidRPr="006A6324">
        <w:rPr>
          <w:rFonts w:ascii="Helvetica" w:hAnsi="Helvetica" w:cs="Arial"/>
          <w:sz w:val="22"/>
          <w:szCs w:val="22"/>
        </w:rPr>
        <w:t xml:space="preserve">.  </w:t>
      </w:r>
    </w:p>
    <w:p w14:paraId="2738D61F" w14:textId="77777777" w:rsidR="00E96E03" w:rsidRPr="006A6324" w:rsidRDefault="00E96E03" w:rsidP="00E96E03">
      <w:pPr>
        <w:ind w:left="1350"/>
        <w:contextualSpacing/>
        <w:outlineLvl w:val="0"/>
        <w:rPr>
          <w:rFonts w:ascii="Helvetica" w:hAnsi="Helvetica" w:cs="Arial"/>
          <w:sz w:val="22"/>
          <w:szCs w:val="22"/>
        </w:rPr>
      </w:pPr>
    </w:p>
    <w:p w14:paraId="7A0585DA" w14:textId="77777777" w:rsidR="00E96E03" w:rsidRPr="00CE5B85" w:rsidRDefault="00E96E03" w:rsidP="00E96E03">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1AD95AB8" w:rsidR="00330F1B" w:rsidRPr="006A6324" w:rsidRDefault="00EA60D4" w:rsidP="00E96E03">
      <w:pPr>
        <w:numPr>
          <w:ilvl w:val="1"/>
          <w:numId w:val="9"/>
        </w:numPr>
        <w:contextualSpacing/>
        <w:rPr>
          <w:rFonts w:ascii="Helvetica" w:hAnsi="Helvetica" w:cs="Arial"/>
          <w:iCs/>
          <w:sz w:val="22"/>
          <w:szCs w:val="22"/>
        </w:rPr>
      </w:pPr>
      <w:proofErr w:type="gramStart"/>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E96E03" w:rsidRPr="00E96E03">
        <w:rPr>
          <w:rFonts w:ascii="Helvetica" w:hAnsi="Helvetica" w:cs="Arial"/>
          <w:sz w:val="22"/>
          <w:szCs w:val="22"/>
        </w:rPr>
        <w:t>at the Ohio State University</w:t>
      </w:r>
      <w:proofErr w:type="gramEnd"/>
      <w:r w:rsidR="00E96E03" w:rsidRPr="00E96E03">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70448CE" w14:textId="5D0A0973" w:rsidR="00554786" w:rsidRPr="00554786" w:rsidRDefault="00554786" w:rsidP="00554786">
      <w:pPr>
        <w:pStyle w:val="BodyText"/>
        <w:spacing w:before="360"/>
        <w:ind w:left="360"/>
        <w:outlineLvl w:val="0"/>
        <w:rPr>
          <w:rFonts w:ascii="Helvetica" w:hAnsi="Helvetica" w:cs="Arial"/>
          <w:i w:val="0"/>
          <w:sz w:val="22"/>
          <w:szCs w:val="22"/>
        </w:rPr>
      </w:pPr>
      <w:bookmarkStart w:id="0" w:name="_GoBack"/>
      <w:bookmarkEnd w:id="0"/>
      <w:r w:rsidRPr="00554786">
        <w:rPr>
          <w:rFonts w:ascii="Helvetica" w:hAnsi="Helvetica" w:cs="Arial"/>
          <w:i w:val="0"/>
          <w:sz w:val="22"/>
          <w:szCs w:val="22"/>
          <w:highlight w:val="green"/>
        </w:rPr>
        <w:t>(Editor: The authors emailed us to say that there were combined shots and some minor shot changes, but that those were listed in the video notes. We still have not received the videographer’s notes)</w:t>
      </w:r>
    </w:p>
    <w:p w14:paraId="18241948" w14:textId="48FB3D2F" w:rsidR="00CE10F2" w:rsidRDefault="005B04DD"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Immunization and Intranasal Infection</w:t>
      </w:r>
    </w:p>
    <w:p w14:paraId="4D40DE9A" w14:textId="2D72116C" w:rsidR="00F56B4F" w:rsidRDefault="00F56B4F" w:rsidP="00F56B4F">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For immunization, confirm a lack of response to toe pinch in an anesthetized, 6-12-week old mouse </w:t>
      </w:r>
      <w:r>
        <w:rPr>
          <w:rFonts w:ascii="Helvetica" w:hAnsi="Helvetica" w:cs="Arial"/>
          <w:b/>
          <w:i w:val="0"/>
          <w:sz w:val="22"/>
          <w:szCs w:val="22"/>
        </w:rPr>
        <w:t>[1-TXT]</w:t>
      </w:r>
      <w:r>
        <w:rPr>
          <w:rFonts w:ascii="Helvetica" w:hAnsi="Helvetica" w:cs="Arial"/>
          <w:i w:val="0"/>
          <w:sz w:val="22"/>
          <w:szCs w:val="22"/>
        </w:rPr>
        <w:t xml:space="preserve"> and load a 1-milliliter insulin syringe equipped with at 28 ½-gauge needle </w:t>
      </w:r>
      <w:r w:rsidR="0007687E">
        <w:rPr>
          <w:rFonts w:ascii="Helvetica" w:hAnsi="Helvetica" w:cs="Arial"/>
          <w:i w:val="0"/>
          <w:sz w:val="22"/>
          <w:szCs w:val="22"/>
        </w:rPr>
        <w:t xml:space="preserve">with </w:t>
      </w:r>
      <w:r>
        <w:rPr>
          <w:rFonts w:ascii="Helvetica" w:hAnsi="Helvetica" w:cs="Arial"/>
          <w:i w:val="0"/>
          <w:sz w:val="22"/>
          <w:szCs w:val="22"/>
        </w:rPr>
        <w:t xml:space="preserve">0.1 milliliter of the vaccine </w:t>
      </w:r>
      <w:r w:rsidR="000F0C07">
        <w:rPr>
          <w:rFonts w:ascii="Helvetica" w:hAnsi="Helvetica" w:cs="Arial"/>
          <w:i w:val="0"/>
          <w:sz w:val="22"/>
          <w:szCs w:val="22"/>
        </w:rPr>
        <w:t>of interest</w:t>
      </w:r>
      <w:r>
        <w:rPr>
          <w:rFonts w:ascii="Helvetica" w:hAnsi="Helvetica" w:cs="Arial"/>
          <w:i w:val="0"/>
          <w:sz w:val="22"/>
          <w:szCs w:val="22"/>
        </w:rPr>
        <w:t xml:space="preserve"> </w:t>
      </w:r>
      <w:r>
        <w:rPr>
          <w:rFonts w:ascii="Helvetica" w:hAnsi="Helvetica" w:cs="Arial"/>
          <w:b/>
          <w:i w:val="0"/>
          <w:sz w:val="22"/>
          <w:szCs w:val="22"/>
        </w:rPr>
        <w:t>[2-TXT]</w:t>
      </w:r>
      <w:r>
        <w:rPr>
          <w:rFonts w:ascii="Helvetica" w:hAnsi="Helvetica" w:cs="Arial"/>
          <w:i w:val="0"/>
          <w:sz w:val="22"/>
          <w:szCs w:val="22"/>
        </w:rPr>
        <w:t>.</w:t>
      </w:r>
    </w:p>
    <w:p w14:paraId="648F349A" w14:textId="048C2E3B" w:rsidR="00F56B4F" w:rsidRDefault="00F56B4F" w:rsidP="00F56B4F">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WIDE: Talent pinching toe </w:t>
      </w:r>
      <w:r>
        <w:rPr>
          <w:rFonts w:ascii="Helvetica" w:hAnsi="Helvetica" w:cs="Arial"/>
          <w:b/>
          <w:i w:val="0"/>
          <w:sz w:val="22"/>
          <w:szCs w:val="22"/>
        </w:rPr>
        <w:t xml:space="preserve">TEXT: Anesthesia: 2.5-3% isoflurane </w:t>
      </w:r>
      <w:r>
        <w:rPr>
          <w:rFonts w:ascii="Helvetica" w:hAnsi="Helvetica" w:cs="Arial"/>
          <w:color w:val="4472C4" w:themeColor="accent1"/>
          <w:sz w:val="22"/>
          <w:szCs w:val="22"/>
        </w:rPr>
        <w:t>Videographer: More Talent than mouse in shot</w:t>
      </w:r>
    </w:p>
    <w:p w14:paraId="28FF34DF" w14:textId="706A197C" w:rsidR="00F56B4F" w:rsidRPr="00F56B4F" w:rsidRDefault="00F56B4F" w:rsidP="00F56B4F">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 Talent loading syringe, with vaccine container visible in frame </w:t>
      </w:r>
      <w:r>
        <w:rPr>
          <w:rFonts w:ascii="Helvetica" w:hAnsi="Helvetica" w:cs="Arial"/>
          <w:b/>
          <w:i w:val="0"/>
          <w:sz w:val="22"/>
          <w:szCs w:val="22"/>
        </w:rPr>
        <w:t>TEXT: See text for vaccine preparation details</w:t>
      </w:r>
    </w:p>
    <w:p w14:paraId="11B3B6B9" w14:textId="3AF1569C" w:rsidR="003C2178" w:rsidRPr="00F56B4F" w:rsidRDefault="00F56B4F" w:rsidP="00F56B4F">
      <w:pPr>
        <w:pStyle w:val="BodyText"/>
        <w:numPr>
          <w:ilvl w:val="1"/>
          <w:numId w:val="12"/>
        </w:numPr>
        <w:spacing w:before="360"/>
        <w:outlineLvl w:val="0"/>
        <w:rPr>
          <w:rFonts w:ascii="Helvetica" w:hAnsi="Helvetica"/>
          <w:i w:val="0"/>
          <w:sz w:val="22"/>
          <w:szCs w:val="22"/>
        </w:rPr>
      </w:pPr>
      <w:r w:rsidRPr="00F56B4F">
        <w:rPr>
          <w:rFonts w:ascii="Helvetica" w:hAnsi="Helvetica" w:cs="Arial"/>
          <w:i w:val="0"/>
          <w:sz w:val="22"/>
          <w:szCs w:val="22"/>
        </w:rPr>
        <w:t>Holding the syringe at a 45° angle</w:t>
      </w:r>
      <w:r w:rsidRPr="00F56B4F">
        <w:rPr>
          <w:rFonts w:ascii="Helvetica" w:hAnsi="Helvetica"/>
          <w:i w:val="0"/>
          <w:sz w:val="22"/>
          <w:szCs w:val="22"/>
        </w:rPr>
        <w:t xml:space="preserve"> </w:t>
      </w:r>
      <w:r w:rsidR="003C2178" w:rsidRPr="00F56B4F">
        <w:rPr>
          <w:rFonts w:ascii="Helvetica" w:hAnsi="Helvetica"/>
          <w:i w:val="0"/>
          <w:sz w:val="22"/>
          <w:szCs w:val="22"/>
        </w:rPr>
        <w:t>with the bevel facing up</w:t>
      </w:r>
      <w:r w:rsidRPr="00F56B4F">
        <w:rPr>
          <w:rFonts w:ascii="Helvetica" w:hAnsi="Helvetica"/>
          <w:i w:val="0"/>
          <w:sz w:val="22"/>
          <w:szCs w:val="22"/>
        </w:rPr>
        <w:t xml:space="preserve"> </w:t>
      </w:r>
      <w:r w:rsidRPr="00F56B4F">
        <w:rPr>
          <w:rFonts w:ascii="Helvetica" w:hAnsi="Helvetica"/>
          <w:b/>
          <w:i w:val="0"/>
          <w:sz w:val="22"/>
          <w:szCs w:val="22"/>
        </w:rPr>
        <w:t>[1]</w:t>
      </w:r>
      <w:r w:rsidR="003C2178" w:rsidRPr="00F56B4F">
        <w:rPr>
          <w:rFonts w:ascii="Helvetica" w:hAnsi="Helvetica"/>
          <w:i w:val="0"/>
          <w:sz w:val="22"/>
          <w:szCs w:val="22"/>
        </w:rPr>
        <w:t xml:space="preserve">, insert the </w:t>
      </w:r>
      <w:r w:rsidRPr="00F56B4F">
        <w:rPr>
          <w:rFonts w:ascii="Helvetica" w:hAnsi="Helvetica"/>
          <w:i w:val="0"/>
          <w:sz w:val="22"/>
          <w:szCs w:val="22"/>
        </w:rPr>
        <w:t>needle</w:t>
      </w:r>
      <w:r w:rsidR="003C2178" w:rsidRPr="00F56B4F">
        <w:rPr>
          <w:rFonts w:ascii="Helvetica" w:hAnsi="Helvetica"/>
          <w:i w:val="0"/>
          <w:sz w:val="22"/>
          <w:szCs w:val="22"/>
        </w:rPr>
        <w:t xml:space="preserve"> </w:t>
      </w:r>
      <w:r w:rsidRPr="00F56B4F">
        <w:rPr>
          <w:rFonts w:ascii="Helvetica" w:hAnsi="Helvetica"/>
          <w:i w:val="0"/>
          <w:sz w:val="22"/>
          <w:szCs w:val="22"/>
        </w:rPr>
        <w:t xml:space="preserve">approximately </w:t>
      </w:r>
      <w:r w:rsidR="003C2178" w:rsidRPr="00F56B4F">
        <w:rPr>
          <w:rFonts w:ascii="Helvetica" w:hAnsi="Helvetica"/>
          <w:i w:val="0"/>
          <w:sz w:val="22"/>
          <w:szCs w:val="22"/>
        </w:rPr>
        <w:t xml:space="preserve">5 </w:t>
      </w:r>
      <w:r w:rsidRPr="00F56B4F">
        <w:rPr>
          <w:rFonts w:ascii="Helvetica" w:hAnsi="Helvetica"/>
          <w:i w:val="0"/>
          <w:sz w:val="22"/>
          <w:szCs w:val="22"/>
        </w:rPr>
        <w:t>millimeters</w:t>
      </w:r>
      <w:r w:rsidR="003C2178" w:rsidRPr="00F56B4F">
        <w:rPr>
          <w:rFonts w:ascii="Helvetica" w:hAnsi="Helvetica"/>
          <w:i w:val="0"/>
          <w:sz w:val="22"/>
          <w:szCs w:val="22"/>
        </w:rPr>
        <w:t xml:space="preserve"> into the deltoid of the mouse </w:t>
      </w:r>
      <w:r w:rsidR="000F0C07">
        <w:rPr>
          <w:rFonts w:ascii="Helvetica" w:hAnsi="Helvetica"/>
          <w:i w:val="0"/>
          <w:sz w:val="22"/>
          <w:szCs w:val="22"/>
        </w:rPr>
        <w:t>and</w:t>
      </w:r>
      <w:r w:rsidR="003C2178" w:rsidRPr="00F56B4F">
        <w:rPr>
          <w:rFonts w:ascii="Helvetica" w:hAnsi="Helvetica"/>
          <w:i w:val="0"/>
          <w:sz w:val="22"/>
          <w:szCs w:val="22"/>
        </w:rPr>
        <w:t xml:space="preserve"> inject the vaccine</w:t>
      </w:r>
      <w:r w:rsidRPr="00F56B4F">
        <w:rPr>
          <w:rFonts w:ascii="Helvetica" w:hAnsi="Helvetica"/>
          <w:i w:val="0"/>
          <w:sz w:val="22"/>
          <w:szCs w:val="22"/>
        </w:rPr>
        <w:t xml:space="preserve"> </w:t>
      </w:r>
      <w:r w:rsidRPr="00F56B4F">
        <w:rPr>
          <w:rFonts w:ascii="Helvetica" w:hAnsi="Helvetica"/>
          <w:b/>
          <w:i w:val="0"/>
          <w:sz w:val="22"/>
          <w:szCs w:val="22"/>
        </w:rPr>
        <w:t>[2]</w:t>
      </w:r>
      <w:r w:rsidR="003C2178" w:rsidRPr="00F56B4F">
        <w:rPr>
          <w:rFonts w:ascii="Helvetica" w:hAnsi="Helvetica"/>
          <w:i w:val="0"/>
          <w:sz w:val="22"/>
          <w:szCs w:val="22"/>
        </w:rPr>
        <w:t xml:space="preserve">. </w:t>
      </w:r>
    </w:p>
    <w:p w14:paraId="52297FD8" w14:textId="765E907F" w:rsidR="00F56B4F" w:rsidRDefault="00F56B4F" w:rsidP="00F56B4F">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Syringe being positioned at 45° angle with bevel facing up</w:t>
      </w:r>
    </w:p>
    <w:p w14:paraId="47936094" w14:textId="0F22D03A" w:rsidR="00F56B4F" w:rsidRPr="00F56B4F" w:rsidRDefault="00F56B4F" w:rsidP="00F56B4F">
      <w:pPr>
        <w:pStyle w:val="BodyText"/>
        <w:numPr>
          <w:ilvl w:val="2"/>
          <w:numId w:val="12"/>
        </w:numPr>
        <w:spacing w:before="360"/>
        <w:outlineLvl w:val="0"/>
        <w:rPr>
          <w:rFonts w:ascii="Helvetica" w:hAnsi="Helvetica" w:cs="Arial"/>
          <w:i w:val="0"/>
          <w:sz w:val="22"/>
          <w:szCs w:val="22"/>
        </w:rPr>
      </w:pPr>
      <w:r>
        <w:rPr>
          <w:rFonts w:ascii="Helvetica" w:hAnsi="Helvetica"/>
          <w:i w:val="0"/>
          <w:sz w:val="22"/>
          <w:szCs w:val="22"/>
        </w:rPr>
        <w:t xml:space="preserve">CU: Needle being inserted/vaccine being injected </w:t>
      </w:r>
      <w:r>
        <w:rPr>
          <w:rFonts w:ascii="Helvetica" w:hAnsi="Helvetica" w:cs="Arial"/>
          <w:color w:val="4472C4" w:themeColor="accent1"/>
          <w:sz w:val="22"/>
          <w:szCs w:val="22"/>
        </w:rPr>
        <w:t>Videographer: Can split action into separate shots as necessary</w:t>
      </w:r>
    </w:p>
    <w:p w14:paraId="49494098" w14:textId="599604AA" w:rsidR="003C2178" w:rsidRDefault="00F56B4F" w:rsidP="00F56B4F">
      <w:pPr>
        <w:pStyle w:val="BodyText"/>
        <w:numPr>
          <w:ilvl w:val="1"/>
          <w:numId w:val="12"/>
        </w:numPr>
        <w:spacing w:before="360"/>
        <w:outlineLvl w:val="0"/>
        <w:rPr>
          <w:rFonts w:ascii="Helvetica" w:hAnsi="Helvetica"/>
          <w:i w:val="0"/>
          <w:sz w:val="22"/>
          <w:szCs w:val="22"/>
        </w:rPr>
      </w:pPr>
      <w:r w:rsidRPr="00F56B4F">
        <w:rPr>
          <w:rFonts w:ascii="Helvetica" w:hAnsi="Helvetica"/>
          <w:i w:val="0"/>
          <w:sz w:val="22"/>
          <w:szCs w:val="22"/>
        </w:rPr>
        <w:t xml:space="preserve">Keep the </w:t>
      </w:r>
      <w:r w:rsidR="003C2178" w:rsidRPr="00F56B4F">
        <w:rPr>
          <w:rFonts w:ascii="Helvetica" w:hAnsi="Helvetica"/>
          <w:i w:val="0"/>
          <w:sz w:val="22"/>
          <w:szCs w:val="22"/>
        </w:rPr>
        <w:t>needle inserted in the muscle for 5-10 s</w:t>
      </w:r>
      <w:r w:rsidRPr="00F56B4F">
        <w:rPr>
          <w:rFonts w:ascii="Helvetica" w:hAnsi="Helvetica"/>
          <w:i w:val="0"/>
          <w:sz w:val="22"/>
          <w:szCs w:val="22"/>
        </w:rPr>
        <w:t>econds</w:t>
      </w:r>
      <w:r w:rsidR="003C2178" w:rsidRPr="00F56B4F">
        <w:rPr>
          <w:rFonts w:ascii="Helvetica" w:hAnsi="Helvetica"/>
          <w:i w:val="0"/>
          <w:sz w:val="22"/>
          <w:szCs w:val="22"/>
        </w:rPr>
        <w:t xml:space="preserve">. </w:t>
      </w:r>
      <w:r w:rsidRPr="00F56B4F">
        <w:rPr>
          <w:rFonts w:ascii="Helvetica" w:hAnsi="Helvetica"/>
          <w:i w:val="0"/>
          <w:sz w:val="22"/>
          <w:szCs w:val="22"/>
        </w:rPr>
        <w:t xml:space="preserve">Then </w:t>
      </w:r>
      <w:r w:rsidR="003C2178" w:rsidRPr="00F56B4F">
        <w:rPr>
          <w:rFonts w:ascii="Helvetica" w:hAnsi="Helvetica"/>
          <w:i w:val="0"/>
          <w:sz w:val="22"/>
          <w:szCs w:val="22"/>
        </w:rPr>
        <w:t xml:space="preserve">rotate the syringe 180° so that the bevel </w:t>
      </w:r>
      <w:r w:rsidRPr="00F56B4F">
        <w:rPr>
          <w:rFonts w:ascii="Helvetica" w:hAnsi="Helvetica"/>
          <w:i w:val="0"/>
          <w:sz w:val="22"/>
          <w:szCs w:val="22"/>
        </w:rPr>
        <w:t>is facing down</w:t>
      </w:r>
      <w:r w:rsidR="003C2178" w:rsidRPr="00F56B4F">
        <w:rPr>
          <w:rFonts w:ascii="Helvetica" w:hAnsi="Helvetica"/>
          <w:i w:val="0"/>
          <w:sz w:val="22"/>
          <w:szCs w:val="22"/>
        </w:rPr>
        <w:t xml:space="preserve"> to create a seal and </w:t>
      </w:r>
      <w:r w:rsidRPr="00F56B4F">
        <w:rPr>
          <w:rFonts w:ascii="Helvetica" w:hAnsi="Helvetica"/>
          <w:i w:val="0"/>
          <w:sz w:val="22"/>
          <w:szCs w:val="22"/>
        </w:rPr>
        <w:t xml:space="preserve">to </w:t>
      </w:r>
      <w:r w:rsidR="003C2178" w:rsidRPr="00F56B4F">
        <w:rPr>
          <w:rFonts w:ascii="Helvetica" w:hAnsi="Helvetica"/>
          <w:i w:val="0"/>
          <w:sz w:val="22"/>
          <w:szCs w:val="22"/>
        </w:rPr>
        <w:t xml:space="preserve">prevent </w:t>
      </w:r>
      <w:r w:rsidRPr="00F56B4F">
        <w:rPr>
          <w:rFonts w:ascii="Helvetica" w:hAnsi="Helvetica"/>
          <w:i w:val="0"/>
          <w:sz w:val="22"/>
          <w:szCs w:val="22"/>
        </w:rPr>
        <w:t>vaccine</w:t>
      </w:r>
      <w:r w:rsidR="003C2178" w:rsidRPr="00F56B4F">
        <w:rPr>
          <w:rFonts w:ascii="Helvetica" w:hAnsi="Helvetica"/>
          <w:i w:val="0"/>
          <w:sz w:val="22"/>
          <w:szCs w:val="22"/>
        </w:rPr>
        <w:t xml:space="preserve"> leakage </w:t>
      </w:r>
      <w:r w:rsidRPr="00F56B4F">
        <w:rPr>
          <w:rFonts w:ascii="Helvetica" w:hAnsi="Helvetica"/>
          <w:b/>
          <w:i w:val="0"/>
          <w:sz w:val="22"/>
          <w:szCs w:val="22"/>
        </w:rPr>
        <w:t>[1]</w:t>
      </w:r>
      <w:r w:rsidRPr="00F56B4F">
        <w:rPr>
          <w:rFonts w:ascii="Helvetica" w:hAnsi="Helvetica"/>
          <w:i w:val="0"/>
          <w:sz w:val="22"/>
          <w:szCs w:val="22"/>
        </w:rPr>
        <w:t xml:space="preserve"> before</w:t>
      </w:r>
      <w:r w:rsidR="003C2178" w:rsidRPr="00F56B4F">
        <w:rPr>
          <w:rFonts w:ascii="Helvetica" w:hAnsi="Helvetica"/>
          <w:i w:val="0"/>
          <w:sz w:val="22"/>
          <w:szCs w:val="22"/>
        </w:rPr>
        <w:t xml:space="preserve"> slowly </w:t>
      </w:r>
      <w:r w:rsidRPr="00F56B4F">
        <w:rPr>
          <w:rFonts w:ascii="Helvetica" w:hAnsi="Helvetica"/>
          <w:i w:val="0"/>
          <w:sz w:val="22"/>
          <w:szCs w:val="22"/>
        </w:rPr>
        <w:t>retracting</w:t>
      </w:r>
      <w:r w:rsidR="003C2178" w:rsidRPr="00F56B4F">
        <w:rPr>
          <w:rFonts w:ascii="Helvetica" w:hAnsi="Helvetica"/>
          <w:i w:val="0"/>
          <w:sz w:val="22"/>
          <w:szCs w:val="22"/>
        </w:rPr>
        <w:t xml:space="preserve"> the needle </w:t>
      </w:r>
      <w:r w:rsidRPr="00F56B4F">
        <w:rPr>
          <w:rFonts w:ascii="Helvetica" w:hAnsi="Helvetica"/>
          <w:i w:val="0"/>
          <w:sz w:val="22"/>
          <w:szCs w:val="22"/>
        </w:rPr>
        <w:t>from</w:t>
      </w:r>
      <w:r w:rsidR="003C2178" w:rsidRPr="00F56B4F">
        <w:rPr>
          <w:rFonts w:ascii="Helvetica" w:hAnsi="Helvetica"/>
          <w:i w:val="0"/>
          <w:sz w:val="22"/>
          <w:szCs w:val="22"/>
        </w:rPr>
        <w:t xml:space="preserve"> the injection site</w:t>
      </w:r>
      <w:r w:rsidRPr="00F56B4F">
        <w:rPr>
          <w:rFonts w:ascii="Helvetica" w:hAnsi="Helvetica"/>
          <w:i w:val="0"/>
          <w:sz w:val="22"/>
          <w:szCs w:val="22"/>
        </w:rPr>
        <w:t xml:space="preserve"> </w:t>
      </w:r>
      <w:r w:rsidRPr="00F56B4F">
        <w:rPr>
          <w:rFonts w:ascii="Helvetica" w:hAnsi="Helvetica"/>
          <w:b/>
          <w:i w:val="0"/>
          <w:sz w:val="22"/>
          <w:szCs w:val="22"/>
        </w:rPr>
        <w:t>[2]</w:t>
      </w:r>
      <w:r w:rsidR="003C2178" w:rsidRPr="00F56B4F">
        <w:rPr>
          <w:rFonts w:ascii="Helvetica" w:hAnsi="Helvetica"/>
          <w:i w:val="0"/>
          <w:sz w:val="22"/>
          <w:szCs w:val="22"/>
        </w:rPr>
        <w:t>.</w:t>
      </w:r>
    </w:p>
    <w:p w14:paraId="142CAB99" w14:textId="441BF279" w:rsidR="00F56B4F" w:rsidRDefault="00F56B4F" w:rsidP="00F56B4F">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CU: Shot of needle being held in place, then needle being turned </w:t>
      </w:r>
      <w:r>
        <w:rPr>
          <w:rFonts w:ascii="Helvetica" w:hAnsi="Helvetica" w:cs="Arial"/>
          <w:color w:val="4472C4" w:themeColor="accent1"/>
          <w:sz w:val="22"/>
          <w:szCs w:val="22"/>
        </w:rPr>
        <w:t>Videographer: Can split action into separate shots as necessary</w:t>
      </w:r>
    </w:p>
    <w:p w14:paraId="1303F71B" w14:textId="7E08B591" w:rsidR="00F56B4F" w:rsidRDefault="00F56B4F" w:rsidP="00F56B4F">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Needle being retracted</w:t>
      </w:r>
    </w:p>
    <w:p w14:paraId="475AAC36" w14:textId="12E5010D" w:rsidR="00F56B4F" w:rsidRDefault="00F56B4F" w:rsidP="00F56B4F">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Then return the mouse to its cage</w:t>
      </w:r>
      <w:r w:rsidR="005B04DD">
        <w:rPr>
          <w:rFonts w:ascii="Helvetica" w:hAnsi="Helvetica"/>
          <w:i w:val="0"/>
          <w:sz w:val="22"/>
          <w:szCs w:val="22"/>
        </w:rPr>
        <w:t xml:space="preserve"> with monitoring until full recovery</w:t>
      </w:r>
      <w:r>
        <w:rPr>
          <w:rFonts w:ascii="Helvetica" w:hAnsi="Helvetica"/>
          <w:i w:val="0"/>
          <w:sz w:val="22"/>
          <w:szCs w:val="22"/>
        </w:rPr>
        <w:t xml:space="preserve"> </w:t>
      </w:r>
      <w:r>
        <w:rPr>
          <w:rFonts w:ascii="Helvetica" w:hAnsi="Helvetica"/>
          <w:b/>
          <w:i w:val="0"/>
          <w:sz w:val="22"/>
          <w:szCs w:val="22"/>
        </w:rPr>
        <w:t>[1</w:t>
      </w:r>
      <w:r w:rsidR="005B04DD">
        <w:rPr>
          <w:rFonts w:ascii="Helvetica" w:hAnsi="Helvetica"/>
          <w:b/>
          <w:i w:val="0"/>
          <w:sz w:val="22"/>
          <w:szCs w:val="22"/>
        </w:rPr>
        <w:t>-TXT</w:t>
      </w:r>
      <w:r>
        <w:rPr>
          <w:rFonts w:ascii="Helvetica" w:hAnsi="Helvetica"/>
          <w:b/>
          <w:i w:val="0"/>
          <w:sz w:val="22"/>
          <w:szCs w:val="22"/>
        </w:rPr>
        <w:t>]</w:t>
      </w:r>
      <w:r>
        <w:rPr>
          <w:rFonts w:ascii="Helvetica" w:hAnsi="Helvetica"/>
          <w:i w:val="0"/>
          <w:sz w:val="22"/>
          <w:szCs w:val="22"/>
        </w:rPr>
        <w:t>.</w:t>
      </w:r>
    </w:p>
    <w:p w14:paraId="64CD03C8" w14:textId="5D272065" w:rsidR="00F56B4F" w:rsidRPr="005B04DD" w:rsidRDefault="00F56B4F" w:rsidP="00F56B4F">
      <w:pPr>
        <w:pStyle w:val="BodyText"/>
        <w:numPr>
          <w:ilvl w:val="2"/>
          <w:numId w:val="12"/>
        </w:numPr>
        <w:spacing w:before="360"/>
        <w:outlineLvl w:val="0"/>
        <w:rPr>
          <w:rFonts w:ascii="Helvetica" w:hAnsi="Helvetica" w:cs="Arial"/>
          <w:i w:val="0"/>
          <w:sz w:val="22"/>
          <w:szCs w:val="22"/>
        </w:rPr>
      </w:pPr>
      <w:r>
        <w:rPr>
          <w:rFonts w:ascii="Helvetica" w:hAnsi="Helvetica"/>
          <w:i w:val="0"/>
          <w:sz w:val="22"/>
          <w:szCs w:val="22"/>
        </w:rPr>
        <w:t xml:space="preserve">MED: Talent placing mouse into cage </w:t>
      </w:r>
      <w:r>
        <w:rPr>
          <w:rFonts w:ascii="Helvetica" w:hAnsi="Helvetica" w:cs="Arial"/>
          <w:color w:val="4472C4" w:themeColor="accent1"/>
          <w:sz w:val="22"/>
          <w:szCs w:val="22"/>
        </w:rPr>
        <w:t>Videographer: More Talent than mouse in shot</w:t>
      </w:r>
      <w:r w:rsidR="005B04DD">
        <w:rPr>
          <w:rFonts w:ascii="Helvetica" w:hAnsi="Helvetica" w:cs="Arial"/>
          <w:color w:val="4472C4" w:themeColor="accent1"/>
          <w:sz w:val="22"/>
          <w:szCs w:val="22"/>
        </w:rPr>
        <w:t xml:space="preserve"> </w:t>
      </w:r>
      <w:r w:rsidR="005B04DD" w:rsidRPr="005B04DD">
        <w:rPr>
          <w:rFonts w:ascii="Helvetica" w:hAnsi="Helvetica" w:cs="Arial"/>
          <w:b/>
          <w:i w:val="0"/>
          <w:color w:val="000000" w:themeColor="text1"/>
          <w:sz w:val="22"/>
          <w:szCs w:val="22"/>
        </w:rPr>
        <w:t xml:space="preserve">TEXT: </w:t>
      </w:r>
      <w:r w:rsidR="0007687E">
        <w:rPr>
          <w:rFonts w:ascii="Helvetica" w:hAnsi="Helvetica" w:cs="Arial"/>
          <w:b/>
          <w:i w:val="0"/>
          <w:color w:val="000000" w:themeColor="text1"/>
          <w:sz w:val="22"/>
          <w:szCs w:val="22"/>
        </w:rPr>
        <w:t>Repeat for each mouse/</w:t>
      </w:r>
      <w:r w:rsidR="000E2517">
        <w:rPr>
          <w:rFonts w:ascii="Helvetica" w:hAnsi="Helvetica" w:cs="Arial"/>
          <w:b/>
          <w:i w:val="0"/>
          <w:color w:val="000000" w:themeColor="text1"/>
          <w:sz w:val="22"/>
          <w:szCs w:val="22"/>
        </w:rPr>
        <w:t>Boost d28</w:t>
      </w:r>
    </w:p>
    <w:p w14:paraId="744B4CC9" w14:textId="65D80C7C" w:rsidR="003C2178" w:rsidRDefault="000E2517" w:rsidP="005B04D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lastRenderedPageBreak/>
        <w:t>About 2 weeks after boosting</w:t>
      </w:r>
      <w:r w:rsidR="005B04DD">
        <w:rPr>
          <w:rFonts w:ascii="Helvetica" w:hAnsi="Helvetica"/>
          <w:i w:val="0"/>
          <w:sz w:val="22"/>
          <w:szCs w:val="22"/>
        </w:rPr>
        <w:t>,</w:t>
      </w:r>
      <w:r w:rsidR="002C7D18">
        <w:rPr>
          <w:rFonts w:ascii="Helvetica" w:hAnsi="Helvetica"/>
          <w:i w:val="0"/>
          <w:sz w:val="22"/>
          <w:szCs w:val="22"/>
        </w:rPr>
        <w:t xml:space="preserve"> </w:t>
      </w:r>
      <w:r w:rsidR="002C7D18" w:rsidRPr="00486EA3">
        <w:rPr>
          <w:rFonts w:ascii="Helvetica" w:hAnsi="Helvetica"/>
          <w:i w:val="0"/>
          <w:color w:val="FF0000"/>
          <w:sz w:val="22"/>
          <w:szCs w:val="22"/>
        </w:rPr>
        <w:t>infect immunized mice.</w:t>
      </w:r>
      <w:r w:rsidR="005B04DD" w:rsidRPr="00486EA3">
        <w:rPr>
          <w:rFonts w:ascii="Helvetica" w:hAnsi="Helvetica"/>
          <w:i w:val="0"/>
          <w:color w:val="FF0000"/>
          <w:sz w:val="22"/>
          <w:szCs w:val="22"/>
        </w:rPr>
        <w:t xml:space="preserve"> </w:t>
      </w:r>
      <w:r w:rsidR="002C7D18" w:rsidRPr="00486EA3">
        <w:rPr>
          <w:rFonts w:ascii="Helvetica" w:hAnsi="Helvetica"/>
          <w:i w:val="0"/>
          <w:color w:val="FF0000"/>
          <w:sz w:val="22"/>
          <w:szCs w:val="22"/>
        </w:rPr>
        <w:t>Grasp</w:t>
      </w:r>
      <w:r w:rsidR="002C7D18">
        <w:rPr>
          <w:rFonts w:ascii="Helvetica" w:hAnsi="Helvetica"/>
          <w:i w:val="0"/>
          <w:sz w:val="22"/>
          <w:szCs w:val="22"/>
        </w:rPr>
        <w:t xml:space="preserve"> </w:t>
      </w:r>
      <w:r w:rsidR="005B04DD">
        <w:rPr>
          <w:rFonts w:ascii="Helvetica" w:hAnsi="Helvetica"/>
          <w:i w:val="0"/>
          <w:sz w:val="22"/>
          <w:szCs w:val="22"/>
        </w:rPr>
        <w:t>an anesthetized mouse</w:t>
      </w:r>
      <w:r>
        <w:rPr>
          <w:rFonts w:ascii="Helvetica" w:hAnsi="Helvetica"/>
          <w:i w:val="0"/>
          <w:sz w:val="22"/>
          <w:szCs w:val="22"/>
        </w:rPr>
        <w:t xml:space="preserve"> by</w:t>
      </w:r>
      <w:r w:rsidR="005B04DD">
        <w:rPr>
          <w:rFonts w:ascii="Helvetica" w:hAnsi="Helvetica" w:cs="Arial"/>
          <w:b/>
          <w:i w:val="0"/>
          <w:sz w:val="22"/>
          <w:szCs w:val="22"/>
        </w:rPr>
        <w:t xml:space="preserve"> </w:t>
      </w:r>
      <w:r w:rsidR="003C2178" w:rsidRPr="005B04DD">
        <w:rPr>
          <w:rFonts w:ascii="Helvetica" w:hAnsi="Helvetica"/>
          <w:i w:val="0"/>
          <w:sz w:val="22"/>
          <w:szCs w:val="22"/>
        </w:rPr>
        <w:t>the scruff of the dorsal thorax behind the shoulder blades and neck</w:t>
      </w:r>
      <w:r w:rsidR="005B04DD">
        <w:rPr>
          <w:rFonts w:ascii="Helvetica" w:hAnsi="Helvetica"/>
          <w:i w:val="0"/>
          <w:sz w:val="22"/>
          <w:szCs w:val="22"/>
        </w:rPr>
        <w:t xml:space="preserve"> </w:t>
      </w:r>
      <w:r w:rsidR="005B04DD">
        <w:rPr>
          <w:rFonts w:ascii="Helvetica" w:hAnsi="Helvetica"/>
          <w:b/>
          <w:i w:val="0"/>
          <w:sz w:val="22"/>
          <w:szCs w:val="22"/>
        </w:rPr>
        <w:t>[1]</w:t>
      </w:r>
      <w:r w:rsidR="005B04DD">
        <w:rPr>
          <w:rFonts w:ascii="Helvetica" w:hAnsi="Helvetica"/>
          <w:i w:val="0"/>
          <w:sz w:val="22"/>
          <w:szCs w:val="22"/>
        </w:rPr>
        <w:t xml:space="preserve"> and p</w:t>
      </w:r>
      <w:r w:rsidR="003C2178" w:rsidRPr="005B04DD">
        <w:rPr>
          <w:rFonts w:ascii="Helvetica" w:hAnsi="Helvetica"/>
          <w:i w:val="0"/>
          <w:sz w:val="22"/>
          <w:szCs w:val="22"/>
        </w:rPr>
        <w:t>osition the mouse upright to access the nose</w:t>
      </w:r>
      <w:r w:rsidR="005B04DD">
        <w:rPr>
          <w:rFonts w:ascii="Helvetica" w:hAnsi="Helvetica"/>
          <w:i w:val="0"/>
          <w:sz w:val="22"/>
          <w:szCs w:val="22"/>
        </w:rPr>
        <w:t xml:space="preserve"> </w:t>
      </w:r>
      <w:r w:rsidR="005B04DD">
        <w:rPr>
          <w:rFonts w:ascii="Helvetica" w:hAnsi="Helvetica"/>
          <w:b/>
          <w:i w:val="0"/>
          <w:sz w:val="22"/>
          <w:szCs w:val="22"/>
        </w:rPr>
        <w:t>[2]</w:t>
      </w:r>
      <w:r w:rsidR="003C2178" w:rsidRPr="005B04DD">
        <w:rPr>
          <w:rFonts w:ascii="Helvetica" w:hAnsi="Helvetica"/>
          <w:i w:val="0"/>
          <w:sz w:val="22"/>
          <w:szCs w:val="22"/>
        </w:rPr>
        <w:t>.</w:t>
      </w:r>
    </w:p>
    <w:p w14:paraId="71C0D2CD" w14:textId="2EEC6788" w:rsid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CU: Mouse being </w:t>
      </w:r>
      <w:proofErr w:type="spellStart"/>
      <w:r>
        <w:rPr>
          <w:rFonts w:ascii="Helvetica" w:hAnsi="Helvetica"/>
          <w:i w:val="0"/>
          <w:sz w:val="22"/>
          <w:szCs w:val="22"/>
        </w:rPr>
        <w:t>scruffed</w:t>
      </w:r>
      <w:proofErr w:type="spellEnd"/>
    </w:p>
    <w:p w14:paraId="3B067A32" w14:textId="77777777" w:rsidR="005B04DD" w:rsidRDefault="005B04DD" w:rsidP="003C2178">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Mouse being turned upright</w:t>
      </w:r>
    </w:p>
    <w:p w14:paraId="6F772D70" w14:textId="5D12881F" w:rsidR="005B04DD" w:rsidRDefault="003C2178" w:rsidP="005B04DD">
      <w:pPr>
        <w:pStyle w:val="BodyText"/>
        <w:numPr>
          <w:ilvl w:val="1"/>
          <w:numId w:val="12"/>
        </w:numPr>
        <w:spacing w:before="360"/>
        <w:outlineLvl w:val="0"/>
        <w:rPr>
          <w:rFonts w:ascii="Helvetica" w:hAnsi="Helvetica"/>
          <w:i w:val="0"/>
          <w:sz w:val="22"/>
          <w:szCs w:val="22"/>
        </w:rPr>
      </w:pPr>
      <w:r w:rsidRPr="005B04DD">
        <w:rPr>
          <w:rFonts w:ascii="Helvetica" w:hAnsi="Helvetica"/>
          <w:i w:val="0"/>
          <w:sz w:val="22"/>
          <w:szCs w:val="22"/>
        </w:rPr>
        <w:t xml:space="preserve">Using a </w:t>
      </w:r>
      <w:proofErr w:type="gramStart"/>
      <w:r w:rsidRPr="005B04DD">
        <w:rPr>
          <w:rFonts w:ascii="Helvetica" w:hAnsi="Helvetica"/>
          <w:i w:val="0"/>
          <w:sz w:val="22"/>
          <w:szCs w:val="22"/>
        </w:rPr>
        <w:t>200</w:t>
      </w:r>
      <w:r w:rsidR="005B04DD" w:rsidRPr="005B04DD">
        <w:rPr>
          <w:rFonts w:ascii="Helvetica" w:hAnsi="Helvetica"/>
          <w:i w:val="0"/>
          <w:sz w:val="22"/>
          <w:szCs w:val="22"/>
        </w:rPr>
        <w:t>-microliter</w:t>
      </w:r>
      <w:r w:rsidRPr="005B04DD">
        <w:rPr>
          <w:rFonts w:ascii="Helvetica" w:hAnsi="Helvetica"/>
          <w:i w:val="0"/>
          <w:sz w:val="22"/>
          <w:szCs w:val="22"/>
        </w:rPr>
        <w:t xml:space="preserve"> pipette</w:t>
      </w:r>
      <w:proofErr w:type="gramEnd"/>
      <w:r w:rsidRPr="005B04DD">
        <w:rPr>
          <w:rFonts w:ascii="Helvetica" w:hAnsi="Helvetica"/>
          <w:i w:val="0"/>
          <w:sz w:val="22"/>
          <w:szCs w:val="22"/>
        </w:rPr>
        <w:t xml:space="preserve"> tip, slowly apply </w:t>
      </w:r>
      <w:r w:rsidR="005B04DD" w:rsidRPr="005B04DD">
        <w:rPr>
          <w:rFonts w:ascii="Helvetica" w:hAnsi="Helvetica"/>
          <w:i w:val="0"/>
          <w:sz w:val="22"/>
          <w:szCs w:val="22"/>
        </w:rPr>
        <w:t>20</w:t>
      </w:r>
      <w:r w:rsidRPr="005B04DD">
        <w:rPr>
          <w:rFonts w:ascii="Helvetica" w:hAnsi="Helvetica"/>
          <w:i w:val="0"/>
          <w:sz w:val="22"/>
          <w:szCs w:val="22"/>
        </w:rPr>
        <w:t>-</w:t>
      </w:r>
      <w:r w:rsidR="005B04DD" w:rsidRPr="005B04DD">
        <w:rPr>
          <w:rFonts w:ascii="Helvetica" w:hAnsi="Helvetica"/>
          <w:i w:val="0"/>
          <w:sz w:val="22"/>
          <w:szCs w:val="22"/>
        </w:rPr>
        <w:t>25</w:t>
      </w:r>
      <w:r w:rsidRPr="005B04DD">
        <w:rPr>
          <w:rFonts w:ascii="Helvetica" w:hAnsi="Helvetica"/>
          <w:i w:val="0"/>
          <w:sz w:val="22"/>
          <w:szCs w:val="22"/>
        </w:rPr>
        <w:t xml:space="preserve"> </w:t>
      </w:r>
      <w:r w:rsidR="005B04DD" w:rsidRPr="005B04DD">
        <w:rPr>
          <w:rFonts w:ascii="Helvetica" w:hAnsi="Helvetica"/>
          <w:i w:val="0"/>
          <w:sz w:val="22"/>
          <w:szCs w:val="22"/>
        </w:rPr>
        <w:t>microliters</w:t>
      </w:r>
      <w:r w:rsidRPr="005B04DD">
        <w:rPr>
          <w:rFonts w:ascii="Helvetica" w:hAnsi="Helvetica"/>
          <w:i w:val="0"/>
          <w:sz w:val="22"/>
          <w:szCs w:val="22"/>
        </w:rPr>
        <w:t xml:space="preserve"> of the bacterial inoculum </w:t>
      </w:r>
      <w:r w:rsidR="005B04DD" w:rsidRPr="005B04DD">
        <w:rPr>
          <w:rFonts w:ascii="Helvetica" w:hAnsi="Helvetica"/>
          <w:i w:val="0"/>
          <w:sz w:val="22"/>
          <w:szCs w:val="22"/>
        </w:rPr>
        <w:t xml:space="preserve">of interest </w:t>
      </w:r>
      <w:r w:rsidRPr="005B04DD">
        <w:rPr>
          <w:rFonts w:ascii="Helvetica" w:hAnsi="Helvetica"/>
          <w:i w:val="0"/>
          <w:sz w:val="22"/>
          <w:szCs w:val="22"/>
        </w:rPr>
        <w:t xml:space="preserve">to </w:t>
      </w:r>
      <w:r w:rsidR="005B04DD" w:rsidRPr="005B04DD">
        <w:rPr>
          <w:rFonts w:ascii="Helvetica" w:hAnsi="Helvetica"/>
          <w:i w:val="0"/>
          <w:sz w:val="22"/>
          <w:szCs w:val="22"/>
        </w:rPr>
        <w:t>each</w:t>
      </w:r>
      <w:r w:rsidRPr="005B04DD">
        <w:rPr>
          <w:rFonts w:ascii="Helvetica" w:hAnsi="Helvetica"/>
          <w:i w:val="0"/>
          <w:sz w:val="22"/>
          <w:szCs w:val="22"/>
        </w:rPr>
        <w:t xml:space="preserve"> </w:t>
      </w:r>
      <w:proofErr w:type="spellStart"/>
      <w:r w:rsidRPr="005B04DD">
        <w:rPr>
          <w:rFonts w:ascii="Helvetica" w:hAnsi="Helvetica"/>
          <w:i w:val="0"/>
          <w:sz w:val="22"/>
          <w:szCs w:val="22"/>
        </w:rPr>
        <w:t>nare</w:t>
      </w:r>
      <w:proofErr w:type="spellEnd"/>
      <w:r w:rsidRPr="005B04DD">
        <w:rPr>
          <w:rFonts w:ascii="Helvetica" w:hAnsi="Helvetica"/>
          <w:i w:val="0"/>
          <w:sz w:val="22"/>
          <w:szCs w:val="22"/>
        </w:rPr>
        <w:t xml:space="preserve"> of the </w:t>
      </w:r>
      <w:r w:rsidR="005B04DD" w:rsidRPr="005B04DD">
        <w:rPr>
          <w:rFonts w:ascii="Helvetica" w:hAnsi="Helvetica"/>
          <w:i w:val="0"/>
          <w:sz w:val="22"/>
          <w:szCs w:val="22"/>
        </w:rPr>
        <w:t xml:space="preserve">animal </w:t>
      </w:r>
      <w:r w:rsidR="005B04DD" w:rsidRPr="005B04DD">
        <w:rPr>
          <w:rFonts w:ascii="Helvetica" w:hAnsi="Helvetica"/>
          <w:b/>
          <w:i w:val="0"/>
          <w:sz w:val="22"/>
          <w:szCs w:val="22"/>
        </w:rPr>
        <w:t>[1]</w:t>
      </w:r>
      <w:r w:rsidR="005B04DD">
        <w:rPr>
          <w:rFonts w:ascii="Helvetica" w:hAnsi="Helvetica"/>
          <w:i w:val="0"/>
          <w:sz w:val="22"/>
          <w:szCs w:val="22"/>
        </w:rPr>
        <w:t xml:space="preserve">, holding the </w:t>
      </w:r>
      <w:r w:rsidRPr="005B04DD">
        <w:rPr>
          <w:rFonts w:ascii="Helvetica" w:hAnsi="Helvetica"/>
          <w:i w:val="0"/>
          <w:sz w:val="22"/>
          <w:szCs w:val="22"/>
        </w:rPr>
        <w:t xml:space="preserve">mouse until the entire inoculum has been inhaled </w:t>
      </w:r>
      <w:r w:rsidR="005B04DD">
        <w:rPr>
          <w:rFonts w:ascii="Helvetica" w:hAnsi="Helvetica"/>
          <w:b/>
          <w:i w:val="0"/>
          <w:sz w:val="22"/>
          <w:szCs w:val="22"/>
        </w:rPr>
        <w:t>[2-TXT]</w:t>
      </w:r>
      <w:r w:rsidRPr="005B04DD">
        <w:rPr>
          <w:rFonts w:ascii="Helvetica" w:hAnsi="Helvetica"/>
          <w:i w:val="0"/>
          <w:sz w:val="22"/>
          <w:szCs w:val="22"/>
        </w:rPr>
        <w:t>.</w:t>
      </w:r>
    </w:p>
    <w:p w14:paraId="70180C10" w14:textId="655A1606" w:rsid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CU: Shot of mouse nose, then inoculum being dropped onto one </w:t>
      </w:r>
      <w:proofErr w:type="spellStart"/>
      <w:r>
        <w:rPr>
          <w:rFonts w:ascii="Helvetica" w:hAnsi="Helvetica"/>
          <w:i w:val="0"/>
          <w:sz w:val="22"/>
          <w:szCs w:val="22"/>
        </w:rPr>
        <w:t>nare</w:t>
      </w:r>
      <w:proofErr w:type="spellEnd"/>
    </w:p>
    <w:p w14:paraId="4C0BC92F" w14:textId="0BE78503" w:rsid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ECU: Shot of droplet being inhaled </w:t>
      </w:r>
      <w:r>
        <w:rPr>
          <w:rFonts w:ascii="Helvetica" w:hAnsi="Helvetica"/>
          <w:b/>
          <w:i w:val="0"/>
          <w:sz w:val="22"/>
          <w:szCs w:val="22"/>
        </w:rPr>
        <w:t>TEXT: Re-instill bubbled inoculum as necessary</w:t>
      </w:r>
    </w:p>
    <w:p w14:paraId="7AD6688D" w14:textId="3F9B13A0" w:rsidR="003C2178" w:rsidRDefault="0007687E" w:rsidP="005B04D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Then d</w:t>
      </w:r>
      <w:r w:rsidR="003C2178" w:rsidRPr="005B04DD">
        <w:rPr>
          <w:rFonts w:ascii="Helvetica" w:hAnsi="Helvetica"/>
          <w:i w:val="0"/>
          <w:sz w:val="22"/>
          <w:szCs w:val="22"/>
        </w:rPr>
        <w:t xml:space="preserve">eliver an equal </w:t>
      </w:r>
      <w:r w:rsidR="005B04DD">
        <w:rPr>
          <w:rFonts w:ascii="Helvetica" w:hAnsi="Helvetica"/>
          <w:i w:val="0"/>
          <w:sz w:val="22"/>
          <w:szCs w:val="22"/>
        </w:rPr>
        <w:t>volume</w:t>
      </w:r>
      <w:r w:rsidR="003C2178" w:rsidRPr="005B04DD">
        <w:rPr>
          <w:rFonts w:ascii="Helvetica" w:hAnsi="Helvetica"/>
          <w:i w:val="0"/>
          <w:sz w:val="22"/>
          <w:szCs w:val="22"/>
        </w:rPr>
        <w:t xml:space="preserve"> of sterile PBS to one group of mice as </w:t>
      </w:r>
      <w:r>
        <w:rPr>
          <w:rFonts w:ascii="Helvetica" w:hAnsi="Helvetica"/>
          <w:i w:val="0"/>
          <w:sz w:val="22"/>
          <w:szCs w:val="22"/>
        </w:rPr>
        <w:t xml:space="preserve">a </w:t>
      </w:r>
      <w:r w:rsidR="003C2178" w:rsidRPr="005B04DD">
        <w:rPr>
          <w:rFonts w:ascii="Helvetica" w:hAnsi="Helvetica"/>
          <w:i w:val="0"/>
          <w:sz w:val="22"/>
          <w:szCs w:val="22"/>
        </w:rPr>
        <w:t>negative control</w:t>
      </w:r>
      <w:r w:rsidR="005B04DD">
        <w:rPr>
          <w:rFonts w:ascii="Helvetica" w:hAnsi="Helvetica"/>
          <w:i w:val="0"/>
          <w:sz w:val="22"/>
          <w:szCs w:val="22"/>
        </w:rPr>
        <w:t xml:space="preserve"> </w:t>
      </w:r>
      <w:r w:rsidR="005B04DD">
        <w:rPr>
          <w:rFonts w:ascii="Helvetica" w:hAnsi="Helvetica"/>
          <w:b/>
          <w:i w:val="0"/>
          <w:sz w:val="22"/>
          <w:szCs w:val="22"/>
        </w:rPr>
        <w:t>[1]</w:t>
      </w:r>
      <w:r w:rsidR="003C2178" w:rsidRPr="005B04DD">
        <w:rPr>
          <w:rFonts w:ascii="Helvetica" w:hAnsi="Helvetica"/>
          <w:i w:val="0"/>
          <w:sz w:val="22"/>
          <w:szCs w:val="22"/>
        </w:rPr>
        <w:t>.</w:t>
      </w:r>
    </w:p>
    <w:p w14:paraId="2F5BFDB5" w14:textId="4BE8A035" w:rsid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loading pipette with PBS, with stock PBS container visible in frame</w:t>
      </w:r>
    </w:p>
    <w:p w14:paraId="3656DBCF" w14:textId="541F4581" w:rsidR="005B04DD" w:rsidRDefault="005B04DD" w:rsidP="005B04DD">
      <w:pPr>
        <w:pStyle w:val="BodyText"/>
        <w:numPr>
          <w:ilvl w:val="0"/>
          <w:numId w:val="12"/>
        </w:numPr>
        <w:spacing w:before="360"/>
        <w:outlineLvl w:val="0"/>
        <w:rPr>
          <w:rFonts w:ascii="Helvetica" w:hAnsi="Helvetica"/>
          <w:i w:val="0"/>
          <w:sz w:val="22"/>
          <w:szCs w:val="22"/>
        </w:rPr>
      </w:pPr>
      <w:r>
        <w:rPr>
          <w:rFonts w:ascii="Helvetica" w:hAnsi="Helvetica"/>
          <w:b/>
          <w:i w:val="0"/>
          <w:sz w:val="22"/>
          <w:szCs w:val="22"/>
        </w:rPr>
        <w:t>Tissue Harvest</w:t>
      </w:r>
    </w:p>
    <w:p w14:paraId="4EBA476B" w14:textId="611648E1" w:rsidR="005B04DD" w:rsidRDefault="005B04DD" w:rsidP="005B04D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At the appropriate experimental end point, place an infected mouse ventral side up on a dissection board </w:t>
      </w:r>
      <w:r>
        <w:rPr>
          <w:rFonts w:ascii="Helvetica" w:hAnsi="Helvetica"/>
          <w:b/>
          <w:i w:val="0"/>
          <w:sz w:val="22"/>
          <w:szCs w:val="22"/>
        </w:rPr>
        <w:t>[1-TXT]</w:t>
      </w:r>
      <w:r>
        <w:rPr>
          <w:rFonts w:ascii="Helvetica" w:hAnsi="Helvetica"/>
          <w:i w:val="0"/>
          <w:sz w:val="22"/>
          <w:szCs w:val="22"/>
        </w:rPr>
        <w:t xml:space="preserve"> and secure the limbs </w:t>
      </w:r>
      <w:r>
        <w:rPr>
          <w:rFonts w:ascii="Helvetica" w:hAnsi="Helvetica"/>
          <w:b/>
          <w:i w:val="0"/>
          <w:sz w:val="22"/>
          <w:szCs w:val="22"/>
        </w:rPr>
        <w:t>[2]</w:t>
      </w:r>
      <w:r>
        <w:rPr>
          <w:rFonts w:ascii="Helvetica" w:hAnsi="Helvetica"/>
          <w:i w:val="0"/>
          <w:sz w:val="22"/>
          <w:szCs w:val="22"/>
        </w:rPr>
        <w:t>.</w:t>
      </w:r>
    </w:p>
    <w:p w14:paraId="2EF6D9CC" w14:textId="007332C6" w:rsidR="005B04DD" w:rsidRPr="005B04DD" w:rsidRDefault="005B04DD" w:rsidP="005B04DD">
      <w:pPr>
        <w:pStyle w:val="BodyText"/>
        <w:numPr>
          <w:ilvl w:val="2"/>
          <w:numId w:val="12"/>
        </w:numPr>
        <w:spacing w:before="360"/>
        <w:outlineLvl w:val="0"/>
        <w:rPr>
          <w:rFonts w:ascii="Helvetica" w:hAnsi="Helvetica" w:cs="Arial"/>
          <w:i w:val="0"/>
          <w:sz w:val="22"/>
          <w:szCs w:val="22"/>
        </w:rPr>
      </w:pPr>
      <w:r>
        <w:rPr>
          <w:rFonts w:ascii="Helvetica" w:hAnsi="Helvetica"/>
          <w:i w:val="0"/>
          <w:sz w:val="22"/>
          <w:szCs w:val="22"/>
        </w:rPr>
        <w:t xml:space="preserve">WIDE: Talent placing mouse onto board </w:t>
      </w:r>
      <w:r>
        <w:rPr>
          <w:rFonts w:ascii="Helvetica" w:hAnsi="Helvetica" w:cs="Arial"/>
          <w:color w:val="4472C4" w:themeColor="accent1"/>
          <w:sz w:val="22"/>
          <w:szCs w:val="22"/>
        </w:rPr>
        <w:t>Videographer: More Talent than mouse in shot</w:t>
      </w:r>
      <w:r>
        <w:rPr>
          <w:rFonts w:ascii="Helvetica" w:hAnsi="Helvetica" w:cs="Arial"/>
          <w:i w:val="0"/>
          <w:sz w:val="22"/>
          <w:szCs w:val="22"/>
        </w:rPr>
        <w:t xml:space="preserve"> </w:t>
      </w:r>
      <w:r w:rsidRPr="005B04DD">
        <w:rPr>
          <w:rFonts w:ascii="Helvetica" w:hAnsi="Helvetica"/>
          <w:b/>
          <w:i w:val="0"/>
          <w:sz w:val="22"/>
          <w:szCs w:val="22"/>
        </w:rPr>
        <w:t>TEXT: Euthanasia: Anesthesia + cervical dislocation</w:t>
      </w:r>
    </w:p>
    <w:p w14:paraId="5E6F9744" w14:textId="65CCE12D" w:rsidR="005B04DD" w:rsidRPr="005B04DD" w:rsidRDefault="005B04DD" w:rsidP="005B04DD">
      <w:pPr>
        <w:pStyle w:val="BodyText"/>
        <w:numPr>
          <w:ilvl w:val="2"/>
          <w:numId w:val="12"/>
        </w:numPr>
        <w:spacing w:before="360"/>
        <w:outlineLvl w:val="0"/>
        <w:rPr>
          <w:rFonts w:ascii="Helvetica" w:hAnsi="Helvetica" w:cs="Arial"/>
          <w:i w:val="0"/>
          <w:sz w:val="22"/>
          <w:szCs w:val="22"/>
        </w:rPr>
      </w:pPr>
      <w:r>
        <w:rPr>
          <w:rFonts w:ascii="Helvetica" w:hAnsi="Helvetica"/>
          <w:i w:val="0"/>
          <w:sz w:val="22"/>
          <w:szCs w:val="22"/>
        </w:rPr>
        <w:t>CU: Limb being secured</w:t>
      </w:r>
    </w:p>
    <w:p w14:paraId="54FA2664" w14:textId="77777777" w:rsidR="005B04DD" w:rsidRDefault="005B04DD" w:rsidP="005B04DD">
      <w:pPr>
        <w:pStyle w:val="BodyText"/>
        <w:numPr>
          <w:ilvl w:val="1"/>
          <w:numId w:val="12"/>
        </w:numPr>
        <w:spacing w:before="360"/>
        <w:outlineLvl w:val="0"/>
        <w:rPr>
          <w:rFonts w:ascii="Helvetica" w:hAnsi="Helvetica"/>
          <w:i w:val="0"/>
          <w:sz w:val="22"/>
          <w:szCs w:val="22"/>
        </w:rPr>
      </w:pPr>
      <w:r w:rsidRPr="005B04DD">
        <w:rPr>
          <w:rFonts w:ascii="Helvetica" w:hAnsi="Helvetica" w:cs="Arial"/>
          <w:i w:val="0"/>
          <w:sz w:val="22"/>
          <w:szCs w:val="22"/>
        </w:rPr>
        <w:t xml:space="preserve">Wet the body with 70% ethanol </w:t>
      </w:r>
      <w:r w:rsidRPr="005B04DD">
        <w:rPr>
          <w:rFonts w:ascii="Helvetica" w:hAnsi="Helvetica" w:cs="Arial"/>
          <w:b/>
          <w:i w:val="0"/>
          <w:sz w:val="22"/>
          <w:szCs w:val="22"/>
        </w:rPr>
        <w:t>[1]</w:t>
      </w:r>
      <w:r w:rsidRPr="005B04DD">
        <w:rPr>
          <w:rFonts w:ascii="Helvetica" w:hAnsi="Helvetica" w:cs="Arial"/>
          <w:i w:val="0"/>
          <w:sz w:val="22"/>
          <w:szCs w:val="22"/>
        </w:rPr>
        <w:t xml:space="preserve"> and</w:t>
      </w:r>
      <w:r w:rsidRPr="005B04DD">
        <w:rPr>
          <w:rFonts w:ascii="Helvetica" w:hAnsi="Helvetica"/>
          <w:b/>
          <w:i w:val="0"/>
          <w:sz w:val="22"/>
          <w:szCs w:val="22"/>
        </w:rPr>
        <w:t xml:space="preserve"> </w:t>
      </w:r>
      <w:r w:rsidRPr="005B04DD">
        <w:rPr>
          <w:rFonts w:ascii="Helvetica" w:hAnsi="Helvetica"/>
          <w:i w:val="0"/>
          <w:sz w:val="22"/>
          <w:szCs w:val="22"/>
        </w:rPr>
        <w:t>use forceps to</w:t>
      </w:r>
      <w:r w:rsidRPr="005B04DD">
        <w:rPr>
          <w:rFonts w:ascii="Helvetica" w:hAnsi="Helvetica"/>
          <w:b/>
          <w:i w:val="0"/>
          <w:sz w:val="22"/>
          <w:szCs w:val="22"/>
        </w:rPr>
        <w:t xml:space="preserve"> </w:t>
      </w:r>
      <w:r w:rsidR="003C2178" w:rsidRPr="005B04DD">
        <w:rPr>
          <w:rFonts w:ascii="Helvetica" w:hAnsi="Helvetica"/>
          <w:i w:val="0"/>
          <w:sz w:val="22"/>
          <w:szCs w:val="22"/>
        </w:rPr>
        <w:t>clasp the skin below the abdomen in the center of the pelvis</w:t>
      </w:r>
      <w:r>
        <w:rPr>
          <w:rFonts w:ascii="Helvetica" w:hAnsi="Helvetica"/>
          <w:i w:val="0"/>
          <w:sz w:val="22"/>
          <w:szCs w:val="22"/>
        </w:rPr>
        <w:t xml:space="preserve"> </w:t>
      </w:r>
      <w:r>
        <w:rPr>
          <w:rFonts w:ascii="Helvetica" w:hAnsi="Helvetica"/>
          <w:b/>
          <w:i w:val="0"/>
          <w:sz w:val="22"/>
          <w:szCs w:val="22"/>
        </w:rPr>
        <w:t>[2]</w:t>
      </w:r>
      <w:r w:rsidR="003C2178" w:rsidRPr="005B04DD">
        <w:rPr>
          <w:rFonts w:ascii="Helvetica" w:hAnsi="Helvetica"/>
          <w:i w:val="0"/>
          <w:sz w:val="22"/>
          <w:szCs w:val="22"/>
        </w:rPr>
        <w:t>.</w:t>
      </w:r>
    </w:p>
    <w:p w14:paraId="4F80EAA1" w14:textId="77777777" w:rsid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Mouse being sprayed</w:t>
      </w:r>
    </w:p>
    <w:p w14:paraId="2291BE37" w14:textId="211221BA" w:rsidR="005B04DD" w:rsidRP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Skin being grasped</w:t>
      </w:r>
      <w:r w:rsidR="003C2178" w:rsidRPr="005B04DD">
        <w:rPr>
          <w:rFonts w:ascii="Helvetica" w:hAnsi="Helvetica"/>
          <w:i w:val="0"/>
          <w:sz w:val="22"/>
          <w:szCs w:val="22"/>
        </w:rPr>
        <w:t xml:space="preserve"> </w:t>
      </w:r>
    </w:p>
    <w:p w14:paraId="4324284A" w14:textId="3B4CB771" w:rsidR="005B04DD" w:rsidRDefault="003C2178" w:rsidP="005B04DD">
      <w:pPr>
        <w:pStyle w:val="BodyText"/>
        <w:numPr>
          <w:ilvl w:val="1"/>
          <w:numId w:val="12"/>
        </w:numPr>
        <w:spacing w:before="360"/>
        <w:outlineLvl w:val="0"/>
        <w:rPr>
          <w:rFonts w:ascii="Helvetica" w:hAnsi="Helvetica"/>
          <w:i w:val="0"/>
          <w:sz w:val="22"/>
          <w:szCs w:val="22"/>
        </w:rPr>
      </w:pPr>
      <w:r w:rsidRPr="005B04DD">
        <w:rPr>
          <w:rFonts w:ascii="Helvetica" w:hAnsi="Helvetica"/>
          <w:i w:val="0"/>
          <w:sz w:val="22"/>
          <w:szCs w:val="22"/>
        </w:rPr>
        <w:t>Using sharp scissors, make a vertical cut up to the mandible</w:t>
      </w:r>
      <w:r w:rsidR="005B04DD">
        <w:rPr>
          <w:rFonts w:ascii="Helvetica" w:hAnsi="Helvetica"/>
          <w:i w:val="0"/>
          <w:sz w:val="22"/>
          <w:szCs w:val="22"/>
        </w:rPr>
        <w:t xml:space="preserve"> </w:t>
      </w:r>
      <w:r w:rsidR="005B04DD">
        <w:rPr>
          <w:rFonts w:ascii="Helvetica" w:hAnsi="Helvetica"/>
          <w:b/>
          <w:i w:val="0"/>
          <w:sz w:val="22"/>
          <w:szCs w:val="22"/>
        </w:rPr>
        <w:t>[1]</w:t>
      </w:r>
      <w:r w:rsidR="005B04DD">
        <w:rPr>
          <w:rFonts w:ascii="Helvetica" w:hAnsi="Helvetica"/>
          <w:i w:val="0"/>
          <w:sz w:val="22"/>
          <w:szCs w:val="22"/>
        </w:rPr>
        <w:t xml:space="preserve"> and </w:t>
      </w:r>
      <w:r w:rsidRPr="005B04DD">
        <w:rPr>
          <w:rFonts w:ascii="Helvetica" w:hAnsi="Helvetica"/>
          <w:i w:val="0"/>
          <w:sz w:val="22"/>
          <w:szCs w:val="22"/>
        </w:rPr>
        <w:t xml:space="preserve">dissect the skin from the peritoneal wall </w:t>
      </w:r>
      <w:r w:rsidR="005B04DD">
        <w:rPr>
          <w:rFonts w:ascii="Helvetica" w:hAnsi="Helvetica"/>
          <w:b/>
          <w:i w:val="0"/>
          <w:sz w:val="22"/>
          <w:szCs w:val="22"/>
        </w:rPr>
        <w:t>[2]</w:t>
      </w:r>
      <w:r w:rsidRPr="005B04DD">
        <w:rPr>
          <w:rFonts w:ascii="Helvetica" w:hAnsi="Helvetica"/>
          <w:i w:val="0"/>
          <w:sz w:val="22"/>
          <w:szCs w:val="22"/>
        </w:rPr>
        <w:t>.</w:t>
      </w:r>
    </w:p>
    <w:p w14:paraId="3F6679E6" w14:textId="088DC0E1" w:rsid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Incision being made</w:t>
      </w:r>
    </w:p>
    <w:p w14:paraId="412D27FE" w14:textId="5A4C6373" w:rsid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lastRenderedPageBreak/>
        <w:t>CU: Skin being dissected</w:t>
      </w:r>
    </w:p>
    <w:p w14:paraId="0DC75FAA" w14:textId="23284B7F" w:rsidR="005B04DD" w:rsidRPr="005B04DD" w:rsidRDefault="005B04DD" w:rsidP="003C2178">
      <w:pPr>
        <w:pStyle w:val="BodyText"/>
        <w:numPr>
          <w:ilvl w:val="1"/>
          <w:numId w:val="12"/>
        </w:numPr>
        <w:spacing w:before="360"/>
        <w:outlineLvl w:val="0"/>
        <w:rPr>
          <w:rFonts w:ascii="Helvetica" w:hAnsi="Helvetica"/>
          <w:i w:val="0"/>
          <w:sz w:val="22"/>
          <w:szCs w:val="22"/>
        </w:rPr>
      </w:pPr>
      <w:r w:rsidRPr="005B04DD">
        <w:rPr>
          <w:rFonts w:ascii="Helvetica" w:hAnsi="Helvetica"/>
          <w:i w:val="0"/>
          <w:sz w:val="22"/>
          <w:szCs w:val="22"/>
        </w:rPr>
        <w:t>Move</w:t>
      </w:r>
      <w:r w:rsidR="003C2178" w:rsidRPr="005B04DD">
        <w:rPr>
          <w:rFonts w:ascii="Helvetica" w:hAnsi="Helvetica"/>
          <w:i w:val="0"/>
          <w:sz w:val="22"/>
          <w:szCs w:val="22"/>
        </w:rPr>
        <w:t xml:space="preserve"> the skin to the sides of the carcass to create an unobstructed field for sterile organ harvest</w:t>
      </w:r>
      <w:r w:rsidRPr="005B04DD">
        <w:rPr>
          <w:rFonts w:ascii="Helvetica" w:hAnsi="Helvetica"/>
          <w:i w:val="0"/>
          <w:sz w:val="22"/>
          <w:szCs w:val="22"/>
        </w:rPr>
        <w:t xml:space="preserve"> </w:t>
      </w:r>
      <w:r w:rsidRPr="005B04DD">
        <w:rPr>
          <w:rFonts w:ascii="Helvetica" w:hAnsi="Helvetica"/>
          <w:b/>
          <w:i w:val="0"/>
          <w:sz w:val="22"/>
          <w:szCs w:val="22"/>
        </w:rPr>
        <w:t>[1]</w:t>
      </w:r>
      <w:r w:rsidRPr="005B04DD">
        <w:rPr>
          <w:rFonts w:ascii="Helvetica" w:hAnsi="Helvetica"/>
          <w:i w:val="0"/>
          <w:sz w:val="22"/>
          <w:szCs w:val="22"/>
        </w:rPr>
        <w:t xml:space="preserve"> and</w:t>
      </w:r>
      <w:r w:rsidR="003C2178" w:rsidRPr="005B04DD">
        <w:rPr>
          <w:rFonts w:ascii="Helvetica" w:hAnsi="Helvetica"/>
          <w:i w:val="0"/>
          <w:sz w:val="22"/>
          <w:szCs w:val="22"/>
        </w:rPr>
        <w:t xml:space="preserve"> </w:t>
      </w:r>
      <w:r w:rsidRPr="005B04DD">
        <w:rPr>
          <w:rFonts w:ascii="Helvetica" w:hAnsi="Helvetica"/>
          <w:i w:val="0"/>
          <w:sz w:val="22"/>
          <w:szCs w:val="22"/>
        </w:rPr>
        <w:t>g</w:t>
      </w:r>
      <w:r w:rsidR="003C2178" w:rsidRPr="005B04DD">
        <w:rPr>
          <w:rFonts w:ascii="Helvetica" w:hAnsi="Helvetica"/>
          <w:i w:val="0"/>
          <w:sz w:val="22"/>
          <w:szCs w:val="22"/>
        </w:rPr>
        <w:t xml:space="preserve">rasp the intact peritoneum below the rib cage at or </w:t>
      </w:r>
      <w:r w:rsidR="00326340">
        <w:rPr>
          <w:rFonts w:ascii="Helvetica" w:hAnsi="Helvetica"/>
          <w:i w:val="0"/>
          <w:sz w:val="22"/>
          <w:szCs w:val="22"/>
        </w:rPr>
        <w:t>near</w:t>
      </w:r>
      <w:r w:rsidR="003C2178" w:rsidRPr="005B04DD">
        <w:rPr>
          <w:rFonts w:ascii="Helvetica" w:hAnsi="Helvetica"/>
          <w:i w:val="0"/>
          <w:sz w:val="22"/>
          <w:szCs w:val="22"/>
        </w:rPr>
        <w:t xml:space="preserve"> the liver </w:t>
      </w:r>
      <w:r w:rsidRPr="005B04DD">
        <w:rPr>
          <w:rFonts w:ascii="Helvetica" w:hAnsi="Helvetica"/>
          <w:b/>
          <w:i w:val="0"/>
          <w:sz w:val="22"/>
          <w:szCs w:val="22"/>
        </w:rPr>
        <w:t>[2]</w:t>
      </w:r>
      <w:r w:rsidRPr="005B04DD">
        <w:rPr>
          <w:rFonts w:ascii="Helvetica" w:hAnsi="Helvetica"/>
          <w:i w:val="0"/>
          <w:sz w:val="22"/>
          <w:szCs w:val="22"/>
        </w:rPr>
        <w:t>.</w:t>
      </w:r>
    </w:p>
    <w:p w14:paraId="06433FFD" w14:textId="737EBD8E" w:rsid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Skin being moved</w:t>
      </w:r>
    </w:p>
    <w:p w14:paraId="603AD5BD" w14:textId="7088474D" w:rsidR="005B04DD" w:rsidRP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Peritoneum being grasped</w:t>
      </w:r>
    </w:p>
    <w:p w14:paraId="7C89821E" w14:textId="4251C218" w:rsidR="005B04DD" w:rsidRDefault="005B04DD" w:rsidP="003C2178">
      <w:pPr>
        <w:pStyle w:val="BodyText"/>
        <w:numPr>
          <w:ilvl w:val="1"/>
          <w:numId w:val="12"/>
        </w:numPr>
        <w:spacing w:before="360"/>
        <w:outlineLvl w:val="0"/>
        <w:rPr>
          <w:rFonts w:ascii="Helvetica" w:hAnsi="Helvetica"/>
          <w:i w:val="0"/>
          <w:sz w:val="22"/>
          <w:szCs w:val="22"/>
        </w:rPr>
      </w:pPr>
      <w:r w:rsidRPr="005B04DD">
        <w:rPr>
          <w:rFonts w:ascii="Helvetica" w:hAnsi="Helvetica"/>
          <w:i w:val="0"/>
          <w:sz w:val="22"/>
          <w:szCs w:val="22"/>
        </w:rPr>
        <w:t>C</w:t>
      </w:r>
      <w:r w:rsidR="003C2178" w:rsidRPr="005B04DD">
        <w:rPr>
          <w:rFonts w:ascii="Helvetica" w:hAnsi="Helvetica"/>
          <w:i w:val="0"/>
          <w:sz w:val="22"/>
          <w:szCs w:val="22"/>
        </w:rPr>
        <w:t>ut</w:t>
      </w:r>
      <w:r w:rsidRPr="005B04DD">
        <w:rPr>
          <w:rFonts w:ascii="Helvetica" w:hAnsi="Helvetica"/>
          <w:i w:val="0"/>
          <w:sz w:val="22"/>
          <w:szCs w:val="22"/>
        </w:rPr>
        <w:t xml:space="preserve"> the peritoneum</w:t>
      </w:r>
      <w:r w:rsidR="003C2178" w:rsidRPr="005B04DD">
        <w:rPr>
          <w:rFonts w:ascii="Helvetica" w:hAnsi="Helvetica"/>
          <w:i w:val="0"/>
          <w:sz w:val="22"/>
          <w:szCs w:val="22"/>
        </w:rPr>
        <w:t xml:space="preserve"> toward the rib cag</w:t>
      </w:r>
      <w:r w:rsidRPr="005B04DD">
        <w:rPr>
          <w:rFonts w:ascii="Helvetica" w:hAnsi="Helvetica"/>
          <w:i w:val="0"/>
          <w:sz w:val="22"/>
          <w:szCs w:val="22"/>
        </w:rPr>
        <w:t>e to e</w:t>
      </w:r>
      <w:r w:rsidR="003C2178" w:rsidRPr="005B04DD">
        <w:rPr>
          <w:rFonts w:ascii="Helvetica" w:hAnsi="Helvetica"/>
          <w:i w:val="0"/>
          <w:sz w:val="22"/>
          <w:szCs w:val="22"/>
        </w:rPr>
        <w:t xml:space="preserve">xpose the lower digestive tract </w:t>
      </w:r>
      <w:r w:rsidRPr="005B04DD">
        <w:rPr>
          <w:rFonts w:ascii="Helvetica" w:hAnsi="Helvetica"/>
          <w:b/>
          <w:i w:val="0"/>
          <w:sz w:val="22"/>
          <w:szCs w:val="22"/>
        </w:rPr>
        <w:t xml:space="preserve">[1] </w:t>
      </w:r>
      <w:r w:rsidR="003C2178" w:rsidRPr="005B04DD">
        <w:rPr>
          <w:rFonts w:ascii="Helvetica" w:hAnsi="Helvetica"/>
          <w:i w:val="0"/>
          <w:sz w:val="22"/>
          <w:szCs w:val="22"/>
        </w:rPr>
        <w:t>and move the colon to the left</w:t>
      </w:r>
      <w:r w:rsidRPr="005B04DD">
        <w:rPr>
          <w:rFonts w:ascii="Helvetica" w:hAnsi="Helvetica"/>
          <w:i w:val="0"/>
          <w:sz w:val="22"/>
          <w:szCs w:val="22"/>
        </w:rPr>
        <w:t xml:space="preserve"> to</w:t>
      </w:r>
      <w:r w:rsidR="003C2178" w:rsidRPr="005B04DD">
        <w:rPr>
          <w:rFonts w:ascii="Helvetica" w:hAnsi="Helvetica"/>
          <w:i w:val="0"/>
          <w:sz w:val="22"/>
          <w:szCs w:val="22"/>
        </w:rPr>
        <w:t xml:space="preserve"> revea</w:t>
      </w:r>
      <w:r w:rsidRPr="005B04DD">
        <w:rPr>
          <w:rFonts w:ascii="Helvetica" w:hAnsi="Helvetica"/>
          <w:i w:val="0"/>
          <w:sz w:val="22"/>
          <w:szCs w:val="22"/>
        </w:rPr>
        <w:t>l</w:t>
      </w:r>
      <w:r w:rsidR="003C2178" w:rsidRPr="005B04DD">
        <w:rPr>
          <w:rFonts w:ascii="Helvetica" w:hAnsi="Helvetica"/>
          <w:i w:val="0"/>
          <w:sz w:val="22"/>
          <w:szCs w:val="22"/>
        </w:rPr>
        <w:t xml:space="preserve"> the spleen</w:t>
      </w:r>
      <w:r w:rsidRPr="005B04DD">
        <w:rPr>
          <w:rFonts w:ascii="Helvetica" w:hAnsi="Helvetica"/>
          <w:i w:val="0"/>
          <w:sz w:val="22"/>
          <w:szCs w:val="22"/>
        </w:rPr>
        <w:t xml:space="preserve"> </w:t>
      </w:r>
      <w:r w:rsidRPr="005B04DD">
        <w:rPr>
          <w:rFonts w:ascii="Helvetica" w:hAnsi="Helvetica"/>
          <w:b/>
          <w:i w:val="0"/>
          <w:sz w:val="22"/>
          <w:szCs w:val="22"/>
        </w:rPr>
        <w:t>[2]</w:t>
      </w:r>
      <w:r w:rsidR="003C2178" w:rsidRPr="005B04DD">
        <w:rPr>
          <w:rFonts w:ascii="Helvetica" w:hAnsi="Helvetica"/>
          <w:i w:val="0"/>
          <w:sz w:val="22"/>
          <w:szCs w:val="22"/>
        </w:rPr>
        <w:t>.</w:t>
      </w:r>
    </w:p>
    <w:p w14:paraId="558FDCAC" w14:textId="568C3B23" w:rsid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Incision being made</w:t>
      </w:r>
    </w:p>
    <w:p w14:paraId="5CC5A393" w14:textId="58CD908B" w:rsidR="005B04DD" w:rsidRPr="005B04D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ECU: Colon being moved/spleen being revealed</w:t>
      </w:r>
    </w:p>
    <w:p w14:paraId="38ABEBBB" w14:textId="68A57328" w:rsidR="005B04DD" w:rsidRDefault="003C2178" w:rsidP="003C2178">
      <w:pPr>
        <w:pStyle w:val="BodyText"/>
        <w:numPr>
          <w:ilvl w:val="1"/>
          <w:numId w:val="12"/>
        </w:numPr>
        <w:spacing w:before="360"/>
        <w:outlineLvl w:val="0"/>
        <w:rPr>
          <w:rFonts w:ascii="Helvetica" w:hAnsi="Helvetica"/>
          <w:i w:val="0"/>
          <w:sz w:val="22"/>
          <w:szCs w:val="22"/>
        </w:rPr>
      </w:pPr>
      <w:r w:rsidRPr="005B04DD">
        <w:rPr>
          <w:rFonts w:ascii="Helvetica" w:hAnsi="Helvetica"/>
          <w:i w:val="0"/>
          <w:sz w:val="22"/>
          <w:szCs w:val="22"/>
        </w:rPr>
        <w:t xml:space="preserve">Using curved forceps, grasp the spleen </w:t>
      </w:r>
      <w:r w:rsidR="00D1076D">
        <w:rPr>
          <w:rFonts w:ascii="Helvetica" w:hAnsi="Helvetica"/>
          <w:b/>
          <w:i w:val="0"/>
          <w:sz w:val="22"/>
          <w:szCs w:val="22"/>
        </w:rPr>
        <w:t xml:space="preserve">[1] </w:t>
      </w:r>
      <w:r w:rsidRPr="005B04DD">
        <w:rPr>
          <w:rFonts w:ascii="Helvetica" w:hAnsi="Helvetica"/>
          <w:i w:val="0"/>
          <w:sz w:val="22"/>
          <w:szCs w:val="22"/>
        </w:rPr>
        <w:t>and dissect away the connective tissue with scissors</w:t>
      </w:r>
      <w:r w:rsidR="005B04DD">
        <w:rPr>
          <w:rFonts w:ascii="Helvetica" w:hAnsi="Helvetica"/>
          <w:i w:val="0"/>
          <w:sz w:val="22"/>
          <w:szCs w:val="22"/>
        </w:rPr>
        <w:t xml:space="preserve"> </w:t>
      </w:r>
      <w:r w:rsidR="005B04DD">
        <w:rPr>
          <w:rFonts w:ascii="Helvetica" w:hAnsi="Helvetica"/>
          <w:b/>
          <w:i w:val="0"/>
          <w:sz w:val="22"/>
          <w:szCs w:val="22"/>
        </w:rPr>
        <w:t>[</w:t>
      </w:r>
      <w:r w:rsidR="00D1076D">
        <w:rPr>
          <w:rFonts w:ascii="Helvetica" w:hAnsi="Helvetica"/>
          <w:b/>
          <w:i w:val="0"/>
          <w:sz w:val="22"/>
          <w:szCs w:val="22"/>
        </w:rPr>
        <w:t>2</w:t>
      </w:r>
      <w:r w:rsidR="005B04DD">
        <w:rPr>
          <w:rFonts w:ascii="Helvetica" w:hAnsi="Helvetica"/>
          <w:b/>
          <w:i w:val="0"/>
          <w:sz w:val="22"/>
          <w:szCs w:val="22"/>
        </w:rPr>
        <w:t>]</w:t>
      </w:r>
      <w:r w:rsidRPr="005B04DD">
        <w:rPr>
          <w:rFonts w:ascii="Helvetica" w:hAnsi="Helvetica"/>
          <w:i w:val="0"/>
          <w:sz w:val="22"/>
          <w:szCs w:val="22"/>
        </w:rPr>
        <w:t>.</w:t>
      </w:r>
    </w:p>
    <w:p w14:paraId="3BBA86F8" w14:textId="77777777" w:rsidR="00D1076D" w:rsidRDefault="005B04D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Spleen being grasped</w:t>
      </w:r>
    </w:p>
    <w:p w14:paraId="48D1D809" w14:textId="2FF8EDBA" w:rsidR="005B04DD" w:rsidRDefault="00D1076D" w:rsidP="005B04D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w:t>
      </w:r>
      <w:r w:rsidR="005B04DD">
        <w:rPr>
          <w:rFonts w:ascii="Helvetica" w:hAnsi="Helvetica"/>
          <w:i w:val="0"/>
          <w:sz w:val="22"/>
          <w:szCs w:val="22"/>
        </w:rPr>
        <w:t>issue being dissected</w:t>
      </w:r>
    </w:p>
    <w:p w14:paraId="417B205B" w14:textId="3B498AF4" w:rsidR="003C2178" w:rsidRDefault="00D1076D" w:rsidP="003C2178">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Then p</w:t>
      </w:r>
      <w:r w:rsidR="003C2178" w:rsidRPr="005B04DD">
        <w:rPr>
          <w:rFonts w:ascii="Helvetica" w:hAnsi="Helvetica"/>
          <w:i w:val="0"/>
          <w:sz w:val="22"/>
          <w:szCs w:val="22"/>
        </w:rPr>
        <w:t>lace the spleen in a 15</w:t>
      </w:r>
      <w:r>
        <w:rPr>
          <w:rFonts w:ascii="Helvetica" w:hAnsi="Helvetica"/>
          <w:i w:val="0"/>
          <w:sz w:val="22"/>
          <w:szCs w:val="22"/>
        </w:rPr>
        <w:t xml:space="preserve">-milliliter </w:t>
      </w:r>
      <w:r w:rsidR="003C2178" w:rsidRPr="005B04DD">
        <w:rPr>
          <w:rFonts w:ascii="Helvetica" w:hAnsi="Helvetica"/>
          <w:i w:val="0"/>
          <w:sz w:val="22"/>
          <w:szCs w:val="22"/>
        </w:rPr>
        <w:t xml:space="preserve">conical tube containing 3 </w:t>
      </w:r>
      <w:r>
        <w:rPr>
          <w:rFonts w:ascii="Helvetica" w:hAnsi="Helvetica"/>
          <w:i w:val="0"/>
          <w:sz w:val="22"/>
          <w:szCs w:val="22"/>
        </w:rPr>
        <w:t>milliliters</w:t>
      </w:r>
      <w:r w:rsidR="003C2178" w:rsidRPr="005B04DD">
        <w:rPr>
          <w:rFonts w:ascii="Helvetica" w:hAnsi="Helvetica"/>
          <w:i w:val="0"/>
          <w:sz w:val="22"/>
          <w:szCs w:val="22"/>
        </w:rPr>
        <w:t xml:space="preserve"> of RPMI + 5% </w:t>
      </w:r>
      <w:r>
        <w:rPr>
          <w:rFonts w:ascii="Helvetica" w:hAnsi="Helvetica"/>
          <w:i w:val="0"/>
          <w:sz w:val="22"/>
          <w:szCs w:val="22"/>
        </w:rPr>
        <w:t>fetal bovine serum</w:t>
      </w:r>
      <w:r w:rsidR="003C2178" w:rsidRPr="005B04DD">
        <w:rPr>
          <w:rFonts w:ascii="Helvetica" w:hAnsi="Helvetica"/>
          <w:i w:val="0"/>
          <w:sz w:val="22"/>
          <w:szCs w:val="22"/>
        </w:rPr>
        <w:t xml:space="preserve"> on ice</w:t>
      </w:r>
      <w:r>
        <w:rPr>
          <w:rFonts w:ascii="Helvetica" w:hAnsi="Helvetica"/>
          <w:i w:val="0"/>
          <w:sz w:val="22"/>
          <w:szCs w:val="22"/>
        </w:rPr>
        <w:t xml:space="preserve"> </w:t>
      </w:r>
      <w:r>
        <w:rPr>
          <w:rFonts w:ascii="Helvetica" w:hAnsi="Helvetica"/>
          <w:b/>
          <w:i w:val="0"/>
          <w:sz w:val="22"/>
          <w:szCs w:val="22"/>
        </w:rPr>
        <w:t>[1]</w:t>
      </w:r>
      <w:r w:rsidR="003C2178" w:rsidRPr="005B04DD">
        <w:rPr>
          <w:rFonts w:ascii="Helvetica" w:hAnsi="Helvetica"/>
          <w:i w:val="0"/>
          <w:sz w:val="22"/>
          <w:szCs w:val="22"/>
        </w:rPr>
        <w:t>.</w:t>
      </w:r>
    </w:p>
    <w:p w14:paraId="666AAED7" w14:textId="77777777" w:rsidR="00D1076D" w:rsidRDefault="00D1076D" w:rsidP="003C2178">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placing spleen into tube on ice</w:t>
      </w:r>
    </w:p>
    <w:p w14:paraId="0A8949B3" w14:textId="7A7D8A0F" w:rsidR="00D1076D" w:rsidRDefault="00326340" w:rsidP="00D1076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U</w:t>
      </w:r>
      <w:r w:rsidR="00D1076D" w:rsidRPr="00D1076D">
        <w:rPr>
          <w:rFonts w:ascii="Helvetica" w:hAnsi="Helvetica"/>
          <w:i w:val="0"/>
          <w:sz w:val="22"/>
          <w:szCs w:val="22"/>
        </w:rPr>
        <w:t xml:space="preserve">se </w:t>
      </w:r>
      <w:r w:rsidR="003C2178" w:rsidRPr="00D1076D">
        <w:rPr>
          <w:rFonts w:ascii="Helvetica" w:hAnsi="Helvetica"/>
          <w:i w:val="0"/>
          <w:sz w:val="22"/>
          <w:szCs w:val="22"/>
        </w:rPr>
        <w:t xml:space="preserve">forceps to stabilize the rib cage at the xiphoid process </w:t>
      </w:r>
      <w:r w:rsidR="00D1076D" w:rsidRPr="00D1076D">
        <w:rPr>
          <w:rFonts w:ascii="Helvetica" w:hAnsi="Helvetica"/>
          <w:b/>
          <w:i w:val="0"/>
          <w:sz w:val="22"/>
          <w:szCs w:val="22"/>
        </w:rPr>
        <w:t xml:space="preserve">[1] </w:t>
      </w:r>
      <w:r w:rsidR="003C2178" w:rsidRPr="00D1076D">
        <w:rPr>
          <w:rFonts w:ascii="Helvetica" w:hAnsi="Helvetica"/>
          <w:i w:val="0"/>
          <w:sz w:val="22"/>
          <w:szCs w:val="22"/>
        </w:rPr>
        <w:t>and cut open the diaphragm</w:t>
      </w:r>
      <w:r w:rsidR="00D1076D" w:rsidRPr="00D1076D">
        <w:rPr>
          <w:rFonts w:ascii="Helvetica" w:hAnsi="Helvetica"/>
          <w:i w:val="0"/>
          <w:sz w:val="22"/>
          <w:szCs w:val="22"/>
        </w:rPr>
        <w:t xml:space="preserve"> </w:t>
      </w:r>
      <w:r w:rsidR="00D1076D" w:rsidRPr="00D1076D">
        <w:rPr>
          <w:rFonts w:ascii="Helvetica" w:hAnsi="Helvetica"/>
          <w:b/>
          <w:i w:val="0"/>
          <w:sz w:val="22"/>
          <w:szCs w:val="22"/>
        </w:rPr>
        <w:t>[2]</w:t>
      </w:r>
      <w:r w:rsidR="003C2178" w:rsidRPr="00D1076D">
        <w:rPr>
          <w:rFonts w:ascii="Helvetica" w:hAnsi="Helvetica"/>
          <w:i w:val="0"/>
          <w:sz w:val="22"/>
          <w:szCs w:val="22"/>
        </w:rPr>
        <w:t xml:space="preserve">. </w:t>
      </w:r>
      <w:r w:rsidR="00D1076D" w:rsidRPr="00D1076D">
        <w:rPr>
          <w:rFonts w:ascii="Helvetica" w:hAnsi="Helvetica"/>
          <w:i w:val="0"/>
          <w:sz w:val="22"/>
          <w:szCs w:val="22"/>
        </w:rPr>
        <w:t>The l</w:t>
      </w:r>
      <w:r w:rsidR="003C2178" w:rsidRPr="00D1076D">
        <w:rPr>
          <w:rFonts w:ascii="Helvetica" w:hAnsi="Helvetica"/>
          <w:i w:val="0"/>
          <w:sz w:val="22"/>
          <w:szCs w:val="22"/>
        </w:rPr>
        <w:t>ungs should deflate and fall toward the spine</w:t>
      </w:r>
      <w:r w:rsidR="00D1076D" w:rsidRPr="00D1076D">
        <w:rPr>
          <w:rFonts w:ascii="Helvetica" w:hAnsi="Helvetica"/>
          <w:i w:val="0"/>
          <w:sz w:val="22"/>
          <w:szCs w:val="22"/>
        </w:rPr>
        <w:t xml:space="preserve"> </w:t>
      </w:r>
      <w:r w:rsidR="00D1076D" w:rsidRPr="00D1076D">
        <w:rPr>
          <w:rFonts w:ascii="Helvetica" w:hAnsi="Helvetica"/>
          <w:b/>
          <w:i w:val="0"/>
          <w:sz w:val="22"/>
          <w:szCs w:val="22"/>
        </w:rPr>
        <w:t>[3]</w:t>
      </w:r>
      <w:r w:rsidR="003C2178" w:rsidRPr="00D1076D">
        <w:rPr>
          <w:rFonts w:ascii="Helvetica" w:hAnsi="Helvetica"/>
          <w:i w:val="0"/>
          <w:sz w:val="22"/>
          <w:szCs w:val="22"/>
        </w:rPr>
        <w:t>.</w:t>
      </w:r>
    </w:p>
    <w:p w14:paraId="70AA0787" w14:textId="61FDEE28" w:rsidR="00D1076D" w:rsidRDefault="00D1076D" w:rsidP="00D1076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Xiphoid process being grasped</w:t>
      </w:r>
    </w:p>
    <w:p w14:paraId="65A651F7" w14:textId="1BC2F5F0" w:rsidR="00D1076D" w:rsidRDefault="00D1076D" w:rsidP="00D1076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Diaphragm being cut</w:t>
      </w:r>
    </w:p>
    <w:p w14:paraId="2161C717" w14:textId="043BC753" w:rsidR="00D1076D" w:rsidRPr="00D1076D" w:rsidRDefault="00D1076D" w:rsidP="00D1076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ECU: Lungs deflating/falling</w:t>
      </w:r>
    </w:p>
    <w:p w14:paraId="25948C47" w14:textId="4ED652AA" w:rsidR="00D1076D" w:rsidRDefault="003C2178" w:rsidP="003C2178">
      <w:pPr>
        <w:pStyle w:val="BodyText"/>
        <w:numPr>
          <w:ilvl w:val="1"/>
          <w:numId w:val="12"/>
        </w:numPr>
        <w:spacing w:before="360"/>
        <w:outlineLvl w:val="0"/>
        <w:rPr>
          <w:rFonts w:ascii="Helvetica" w:hAnsi="Helvetica"/>
          <w:i w:val="0"/>
          <w:sz w:val="22"/>
          <w:szCs w:val="22"/>
        </w:rPr>
      </w:pPr>
      <w:r w:rsidRPr="00D1076D">
        <w:rPr>
          <w:rFonts w:ascii="Helvetica" w:hAnsi="Helvetica"/>
          <w:i w:val="0"/>
          <w:sz w:val="22"/>
          <w:szCs w:val="22"/>
        </w:rPr>
        <w:t xml:space="preserve">Cut open the rib cage at the sides to remove the </w:t>
      </w:r>
      <w:proofErr w:type="gramStart"/>
      <w:r w:rsidRPr="00D1076D">
        <w:rPr>
          <w:rFonts w:ascii="Helvetica" w:hAnsi="Helvetica"/>
          <w:i w:val="0"/>
          <w:sz w:val="22"/>
          <w:szCs w:val="22"/>
        </w:rPr>
        <w:t>breast plate</w:t>
      </w:r>
      <w:proofErr w:type="gramEnd"/>
      <w:r w:rsidR="00D1076D" w:rsidRPr="00D1076D">
        <w:rPr>
          <w:rFonts w:ascii="Helvetica" w:hAnsi="Helvetica"/>
          <w:i w:val="0"/>
          <w:sz w:val="22"/>
          <w:szCs w:val="22"/>
        </w:rPr>
        <w:t xml:space="preserve"> </w:t>
      </w:r>
      <w:r w:rsidR="00D1076D" w:rsidRPr="00D1076D">
        <w:rPr>
          <w:rFonts w:ascii="Helvetica" w:hAnsi="Helvetica"/>
          <w:b/>
          <w:i w:val="0"/>
          <w:sz w:val="22"/>
          <w:szCs w:val="22"/>
        </w:rPr>
        <w:t>[1]</w:t>
      </w:r>
      <w:r w:rsidR="00D1076D" w:rsidRPr="00D1076D">
        <w:rPr>
          <w:rFonts w:ascii="Helvetica" w:hAnsi="Helvetica"/>
          <w:i w:val="0"/>
          <w:sz w:val="22"/>
          <w:szCs w:val="22"/>
        </w:rPr>
        <w:t xml:space="preserve"> and cut the pulmonary arteries and veins to i</w:t>
      </w:r>
      <w:r w:rsidRPr="00D1076D">
        <w:rPr>
          <w:rFonts w:ascii="Helvetica" w:hAnsi="Helvetica"/>
          <w:i w:val="0"/>
          <w:sz w:val="22"/>
          <w:szCs w:val="22"/>
        </w:rPr>
        <w:t>solate and remove the superior lobe of the right lung</w:t>
      </w:r>
      <w:r w:rsidR="00D1076D" w:rsidRPr="00D1076D">
        <w:rPr>
          <w:rFonts w:ascii="Helvetica" w:hAnsi="Helvetica"/>
          <w:i w:val="0"/>
          <w:sz w:val="22"/>
          <w:szCs w:val="22"/>
        </w:rPr>
        <w:t xml:space="preserve"> </w:t>
      </w:r>
      <w:r w:rsidR="00D1076D" w:rsidRPr="00D1076D">
        <w:rPr>
          <w:rFonts w:ascii="Helvetica" w:hAnsi="Helvetica"/>
          <w:b/>
          <w:i w:val="0"/>
          <w:sz w:val="22"/>
          <w:szCs w:val="22"/>
        </w:rPr>
        <w:t>[2]</w:t>
      </w:r>
      <w:r w:rsidRPr="00D1076D">
        <w:rPr>
          <w:rFonts w:ascii="Helvetica" w:hAnsi="Helvetica"/>
          <w:i w:val="0"/>
          <w:sz w:val="22"/>
          <w:szCs w:val="22"/>
        </w:rPr>
        <w:t>.</w:t>
      </w:r>
    </w:p>
    <w:p w14:paraId="0F2E198E" w14:textId="6E8B938E" w:rsidR="00D1076D" w:rsidRDefault="00D1076D" w:rsidP="00D1076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lastRenderedPageBreak/>
        <w:t>CU: Rib cage being cut</w:t>
      </w:r>
    </w:p>
    <w:p w14:paraId="7BA8AA84" w14:textId="3B8E8989" w:rsidR="00D1076D" w:rsidRPr="00D1076D" w:rsidRDefault="00D1076D" w:rsidP="00D1076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Veins being cut/lungs being harvested</w:t>
      </w:r>
    </w:p>
    <w:p w14:paraId="449E2E63" w14:textId="03666AE7" w:rsidR="00D1076D" w:rsidRDefault="00D1076D" w:rsidP="003C2178">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Fix</w:t>
      </w:r>
      <w:r w:rsidR="003C2178" w:rsidRPr="00D1076D">
        <w:rPr>
          <w:rFonts w:ascii="Helvetica" w:hAnsi="Helvetica"/>
          <w:i w:val="0"/>
          <w:sz w:val="22"/>
          <w:szCs w:val="22"/>
        </w:rPr>
        <w:t xml:space="preserve"> the lobe in a 15</w:t>
      </w:r>
      <w:r>
        <w:rPr>
          <w:rFonts w:ascii="Helvetica" w:hAnsi="Helvetica"/>
          <w:i w:val="0"/>
          <w:sz w:val="22"/>
          <w:szCs w:val="22"/>
        </w:rPr>
        <w:t xml:space="preserve">-milliliter </w:t>
      </w:r>
      <w:r w:rsidR="003C2178" w:rsidRPr="00D1076D">
        <w:rPr>
          <w:rFonts w:ascii="Helvetica" w:hAnsi="Helvetica"/>
          <w:i w:val="0"/>
          <w:sz w:val="22"/>
          <w:szCs w:val="22"/>
        </w:rPr>
        <w:t xml:space="preserve">conical tube </w:t>
      </w:r>
      <w:r>
        <w:rPr>
          <w:rFonts w:ascii="Helvetica" w:hAnsi="Helvetica"/>
          <w:i w:val="0"/>
          <w:sz w:val="22"/>
          <w:szCs w:val="22"/>
        </w:rPr>
        <w:t>of</w:t>
      </w:r>
      <w:r w:rsidR="003C2178" w:rsidRPr="00D1076D">
        <w:rPr>
          <w:rFonts w:ascii="Helvetica" w:hAnsi="Helvetica"/>
          <w:i w:val="0"/>
          <w:sz w:val="22"/>
          <w:szCs w:val="22"/>
        </w:rPr>
        <w:t xml:space="preserve"> 10% </w:t>
      </w:r>
      <w:r>
        <w:rPr>
          <w:rFonts w:ascii="Helvetica" w:hAnsi="Helvetica"/>
          <w:i w:val="0"/>
          <w:sz w:val="22"/>
          <w:szCs w:val="22"/>
        </w:rPr>
        <w:t>neutral buffered formalin</w:t>
      </w:r>
      <w:r w:rsidR="003C2178" w:rsidRPr="00D1076D">
        <w:rPr>
          <w:rFonts w:ascii="Helvetica" w:hAnsi="Helvetica"/>
          <w:i w:val="0"/>
          <w:sz w:val="22"/>
          <w:szCs w:val="22"/>
        </w:rPr>
        <w:t xml:space="preserve"> at </w:t>
      </w:r>
      <w:r>
        <w:rPr>
          <w:rFonts w:ascii="Helvetica" w:hAnsi="Helvetica"/>
          <w:i w:val="0"/>
          <w:sz w:val="22"/>
          <w:szCs w:val="22"/>
        </w:rPr>
        <w:t>room temperature</w:t>
      </w:r>
      <w:r w:rsidR="003C2178" w:rsidRPr="00D1076D">
        <w:rPr>
          <w:rFonts w:ascii="Helvetica" w:hAnsi="Helvetica"/>
          <w:i w:val="0"/>
          <w:sz w:val="22"/>
          <w:szCs w:val="22"/>
        </w:rPr>
        <w:t xml:space="preserve"> for at least 24 h</w:t>
      </w:r>
      <w:r>
        <w:rPr>
          <w:rFonts w:ascii="Helvetica" w:hAnsi="Helvetica"/>
          <w:i w:val="0"/>
          <w:sz w:val="22"/>
          <w:szCs w:val="22"/>
        </w:rPr>
        <w:t xml:space="preserve">ours </w:t>
      </w:r>
      <w:r>
        <w:rPr>
          <w:rFonts w:ascii="Helvetica" w:hAnsi="Helvetica"/>
          <w:b/>
          <w:i w:val="0"/>
          <w:sz w:val="22"/>
          <w:szCs w:val="22"/>
        </w:rPr>
        <w:t xml:space="preserve">[1] </w:t>
      </w:r>
      <w:r>
        <w:rPr>
          <w:rFonts w:ascii="Helvetica" w:hAnsi="Helvetica"/>
          <w:i w:val="0"/>
          <w:sz w:val="22"/>
          <w:szCs w:val="22"/>
        </w:rPr>
        <w:t>and</w:t>
      </w:r>
      <w:r w:rsidR="003C2178" w:rsidRPr="00D1076D">
        <w:rPr>
          <w:rFonts w:ascii="Helvetica" w:hAnsi="Helvetica"/>
          <w:i w:val="0"/>
          <w:sz w:val="22"/>
          <w:szCs w:val="22"/>
        </w:rPr>
        <w:t xml:space="preserve"> </w:t>
      </w:r>
      <w:r>
        <w:rPr>
          <w:rFonts w:ascii="Helvetica" w:hAnsi="Helvetica"/>
          <w:i w:val="0"/>
          <w:sz w:val="22"/>
          <w:szCs w:val="22"/>
        </w:rPr>
        <w:t>i</w:t>
      </w:r>
      <w:r w:rsidR="003C2178" w:rsidRPr="00D1076D">
        <w:rPr>
          <w:rFonts w:ascii="Helvetica" w:hAnsi="Helvetica"/>
          <w:i w:val="0"/>
          <w:sz w:val="22"/>
          <w:szCs w:val="22"/>
        </w:rPr>
        <w:t>solate the remaining lobes of the right and left lung</w:t>
      </w:r>
      <w:r>
        <w:rPr>
          <w:rFonts w:ascii="Helvetica" w:hAnsi="Helvetica"/>
          <w:i w:val="0"/>
          <w:sz w:val="22"/>
          <w:szCs w:val="22"/>
        </w:rPr>
        <w:t xml:space="preserve">s </w:t>
      </w:r>
      <w:r>
        <w:rPr>
          <w:rFonts w:ascii="Helvetica" w:hAnsi="Helvetica"/>
          <w:b/>
          <w:i w:val="0"/>
          <w:sz w:val="22"/>
          <w:szCs w:val="22"/>
        </w:rPr>
        <w:t>[2]</w:t>
      </w:r>
      <w:r w:rsidR="003C2178" w:rsidRPr="00D1076D">
        <w:rPr>
          <w:rFonts w:ascii="Helvetica" w:hAnsi="Helvetica"/>
          <w:i w:val="0"/>
          <w:sz w:val="22"/>
          <w:szCs w:val="22"/>
        </w:rPr>
        <w:t>.</w:t>
      </w:r>
    </w:p>
    <w:p w14:paraId="0B1FD8B8" w14:textId="0EA6683B" w:rsidR="00D1076D" w:rsidRDefault="00D1076D" w:rsidP="00D1076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placing lobe into tube, with stock NBF container visible in frame</w:t>
      </w:r>
    </w:p>
    <w:p w14:paraId="20F96558" w14:textId="07E862B3" w:rsidR="00D1076D" w:rsidRDefault="00D1076D" w:rsidP="00D1076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Lobes being isolated</w:t>
      </w:r>
    </w:p>
    <w:p w14:paraId="35B30AB1" w14:textId="156CEA8A" w:rsidR="003C2178" w:rsidRDefault="00D1076D" w:rsidP="003C2178">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Then p</w:t>
      </w:r>
      <w:r w:rsidR="003C2178" w:rsidRPr="00D1076D">
        <w:rPr>
          <w:rFonts w:ascii="Helvetica" w:hAnsi="Helvetica"/>
          <w:i w:val="0"/>
          <w:sz w:val="22"/>
          <w:szCs w:val="22"/>
        </w:rPr>
        <w:t>lace lobes in a 15</w:t>
      </w:r>
      <w:r>
        <w:rPr>
          <w:rFonts w:ascii="Helvetica" w:hAnsi="Helvetica"/>
          <w:i w:val="0"/>
          <w:sz w:val="22"/>
          <w:szCs w:val="22"/>
        </w:rPr>
        <w:t>-millilter</w:t>
      </w:r>
      <w:r w:rsidR="003C2178" w:rsidRPr="00D1076D">
        <w:rPr>
          <w:rFonts w:ascii="Helvetica" w:hAnsi="Helvetica"/>
          <w:i w:val="0"/>
          <w:sz w:val="22"/>
          <w:szCs w:val="22"/>
        </w:rPr>
        <w:t xml:space="preserve"> conical tube containing 2 </w:t>
      </w:r>
      <w:r>
        <w:rPr>
          <w:rFonts w:ascii="Helvetica" w:hAnsi="Helvetica"/>
          <w:i w:val="0"/>
          <w:sz w:val="22"/>
          <w:szCs w:val="22"/>
        </w:rPr>
        <w:t>milliliters</w:t>
      </w:r>
      <w:r w:rsidR="003C2178" w:rsidRPr="00D1076D">
        <w:rPr>
          <w:rFonts w:ascii="Helvetica" w:hAnsi="Helvetica"/>
          <w:i w:val="0"/>
          <w:sz w:val="22"/>
          <w:szCs w:val="22"/>
        </w:rPr>
        <w:t xml:space="preserve"> of 1% casein in PBS on ice</w:t>
      </w:r>
      <w:r>
        <w:rPr>
          <w:rFonts w:ascii="Helvetica" w:hAnsi="Helvetica"/>
          <w:i w:val="0"/>
          <w:sz w:val="22"/>
          <w:szCs w:val="22"/>
        </w:rPr>
        <w:t xml:space="preserve"> </w:t>
      </w:r>
      <w:r>
        <w:rPr>
          <w:rFonts w:ascii="Helvetica" w:hAnsi="Helvetica"/>
          <w:b/>
          <w:i w:val="0"/>
          <w:sz w:val="22"/>
          <w:szCs w:val="22"/>
        </w:rPr>
        <w:t>[1]</w:t>
      </w:r>
      <w:r w:rsidR="003C2178" w:rsidRPr="00D1076D">
        <w:rPr>
          <w:rFonts w:ascii="Helvetica" w:hAnsi="Helvetica"/>
          <w:i w:val="0"/>
          <w:sz w:val="22"/>
          <w:szCs w:val="22"/>
        </w:rPr>
        <w:t>.</w:t>
      </w:r>
    </w:p>
    <w:p w14:paraId="0E6E6D0E" w14:textId="5FB8C4E2" w:rsidR="00D1076D" w:rsidRDefault="00D1076D" w:rsidP="00D1076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placing lobe(s) into tube</w:t>
      </w:r>
    </w:p>
    <w:p w14:paraId="1EB76F33" w14:textId="777AF404" w:rsidR="003C2178" w:rsidRPr="00D1076D" w:rsidRDefault="00D1076D" w:rsidP="00D1076D">
      <w:pPr>
        <w:pStyle w:val="BodyText"/>
        <w:numPr>
          <w:ilvl w:val="1"/>
          <w:numId w:val="12"/>
        </w:numPr>
        <w:spacing w:before="360"/>
        <w:outlineLvl w:val="0"/>
        <w:rPr>
          <w:rFonts w:ascii="Helvetica" w:hAnsi="Helvetica"/>
          <w:i w:val="0"/>
          <w:sz w:val="22"/>
          <w:szCs w:val="22"/>
        </w:rPr>
      </w:pPr>
      <w:r w:rsidRPr="00D1076D">
        <w:rPr>
          <w:rFonts w:ascii="Helvetica" w:hAnsi="Helvetica"/>
          <w:i w:val="0"/>
          <w:sz w:val="22"/>
          <w:szCs w:val="22"/>
        </w:rPr>
        <w:t xml:space="preserve">Use a 1-milliliter syringe to collect the blood filling the chest cavity </w:t>
      </w:r>
      <w:r w:rsidRPr="00D1076D">
        <w:rPr>
          <w:rFonts w:ascii="Helvetica" w:hAnsi="Helvetica"/>
          <w:b/>
          <w:i w:val="0"/>
          <w:sz w:val="22"/>
          <w:szCs w:val="22"/>
        </w:rPr>
        <w:t>[1]</w:t>
      </w:r>
      <w:r w:rsidRPr="00D1076D">
        <w:rPr>
          <w:rFonts w:ascii="Helvetica" w:hAnsi="Helvetica"/>
          <w:i w:val="0"/>
          <w:sz w:val="22"/>
          <w:szCs w:val="22"/>
        </w:rPr>
        <w:t xml:space="preserve"> and transfer the blood into a pre-labeled 1.5-milliliter </w:t>
      </w:r>
      <w:proofErr w:type="spellStart"/>
      <w:r w:rsidR="003C2178" w:rsidRPr="00D1076D">
        <w:rPr>
          <w:rFonts w:ascii="Helvetica" w:hAnsi="Helvetica"/>
          <w:i w:val="0"/>
          <w:sz w:val="22"/>
          <w:szCs w:val="22"/>
        </w:rPr>
        <w:t>microcentrifuge</w:t>
      </w:r>
      <w:proofErr w:type="spellEnd"/>
      <w:r w:rsidR="003C2178" w:rsidRPr="00D1076D">
        <w:rPr>
          <w:rFonts w:ascii="Helvetica" w:hAnsi="Helvetica"/>
          <w:i w:val="0"/>
          <w:sz w:val="22"/>
          <w:szCs w:val="22"/>
        </w:rPr>
        <w:t xml:space="preserve"> tube</w:t>
      </w:r>
      <w:r w:rsidRPr="00D1076D">
        <w:rPr>
          <w:rFonts w:ascii="Helvetica" w:hAnsi="Helvetica"/>
          <w:i w:val="0"/>
          <w:sz w:val="22"/>
          <w:szCs w:val="22"/>
        </w:rPr>
        <w:t xml:space="preserve"> on ice </w:t>
      </w:r>
      <w:r w:rsidRPr="00D1076D">
        <w:rPr>
          <w:rFonts w:ascii="Helvetica" w:hAnsi="Helvetica"/>
          <w:b/>
          <w:i w:val="0"/>
          <w:sz w:val="22"/>
          <w:szCs w:val="22"/>
        </w:rPr>
        <w:t>[2]</w:t>
      </w:r>
      <w:r w:rsidR="003C2178" w:rsidRPr="00D1076D">
        <w:rPr>
          <w:rFonts w:ascii="Helvetica" w:hAnsi="Helvetica"/>
          <w:i w:val="0"/>
          <w:sz w:val="22"/>
          <w:szCs w:val="22"/>
        </w:rPr>
        <w:t xml:space="preserve">. </w:t>
      </w:r>
    </w:p>
    <w:p w14:paraId="42F04752" w14:textId="335ADDC0" w:rsidR="00D1076D" w:rsidRDefault="00D1076D" w:rsidP="00D1076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Blood being collected</w:t>
      </w:r>
    </w:p>
    <w:p w14:paraId="3FF9D901" w14:textId="5CE86054" w:rsidR="00D1076D" w:rsidRDefault="00D1076D" w:rsidP="00D1076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blood to tube on ice</w:t>
      </w:r>
    </w:p>
    <w:p w14:paraId="11E6FF67" w14:textId="015559D6" w:rsidR="003E154E" w:rsidRDefault="00326340" w:rsidP="003C2178">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R</w:t>
      </w:r>
      <w:r w:rsidR="003E154E" w:rsidRPr="003E154E">
        <w:rPr>
          <w:rFonts w:ascii="Helvetica" w:hAnsi="Helvetica"/>
          <w:i w:val="0"/>
          <w:sz w:val="22"/>
          <w:szCs w:val="22"/>
        </w:rPr>
        <w:t xml:space="preserve">emove the </w:t>
      </w:r>
      <w:r w:rsidR="003C2178" w:rsidRPr="003E154E">
        <w:rPr>
          <w:rFonts w:ascii="Helvetica" w:hAnsi="Helvetica"/>
          <w:i w:val="0"/>
          <w:sz w:val="22"/>
          <w:szCs w:val="22"/>
        </w:rPr>
        <w:t xml:space="preserve">parotid, sublingual, and </w:t>
      </w:r>
      <w:proofErr w:type="spellStart"/>
      <w:r w:rsidR="003C2178" w:rsidRPr="003E154E">
        <w:rPr>
          <w:rFonts w:ascii="Helvetica" w:hAnsi="Helvetica"/>
          <w:i w:val="0"/>
          <w:sz w:val="22"/>
          <w:szCs w:val="22"/>
        </w:rPr>
        <w:t>submaxillary</w:t>
      </w:r>
      <w:proofErr w:type="spellEnd"/>
      <w:r w:rsidR="003C2178" w:rsidRPr="003E154E">
        <w:rPr>
          <w:rFonts w:ascii="Helvetica" w:hAnsi="Helvetica"/>
          <w:i w:val="0"/>
          <w:sz w:val="22"/>
          <w:szCs w:val="22"/>
        </w:rPr>
        <w:t xml:space="preserve"> glands and lymph nodes</w:t>
      </w:r>
      <w:r w:rsidR="003E154E" w:rsidRPr="003E154E">
        <w:rPr>
          <w:rFonts w:ascii="Helvetica" w:hAnsi="Helvetica"/>
          <w:i w:val="0"/>
          <w:sz w:val="22"/>
          <w:szCs w:val="22"/>
        </w:rPr>
        <w:t xml:space="preserve"> </w:t>
      </w:r>
      <w:r w:rsidR="003E154E">
        <w:rPr>
          <w:rFonts w:ascii="Helvetica" w:hAnsi="Helvetica"/>
          <w:i w:val="0"/>
          <w:sz w:val="22"/>
          <w:szCs w:val="22"/>
        </w:rPr>
        <w:t>covering</w:t>
      </w:r>
      <w:r w:rsidR="003E154E" w:rsidRPr="003E154E">
        <w:rPr>
          <w:rFonts w:ascii="Helvetica" w:hAnsi="Helvetica"/>
          <w:i w:val="0"/>
          <w:sz w:val="22"/>
          <w:szCs w:val="22"/>
        </w:rPr>
        <w:t xml:space="preserve"> the</w:t>
      </w:r>
      <w:r w:rsidR="003C2178" w:rsidRPr="003E154E">
        <w:rPr>
          <w:rFonts w:ascii="Helvetica" w:hAnsi="Helvetica"/>
          <w:i w:val="0"/>
          <w:sz w:val="22"/>
          <w:szCs w:val="22"/>
        </w:rPr>
        <w:t xml:space="preserve"> trachea</w:t>
      </w:r>
      <w:r w:rsidR="003E154E" w:rsidRPr="003E154E">
        <w:rPr>
          <w:rFonts w:ascii="Helvetica" w:hAnsi="Helvetica"/>
          <w:i w:val="0"/>
          <w:sz w:val="22"/>
          <w:szCs w:val="22"/>
        </w:rPr>
        <w:t xml:space="preserve"> </w:t>
      </w:r>
      <w:r w:rsidR="003E154E" w:rsidRPr="003E154E">
        <w:rPr>
          <w:rFonts w:ascii="Helvetica" w:hAnsi="Helvetica"/>
          <w:b/>
          <w:i w:val="0"/>
          <w:sz w:val="22"/>
          <w:szCs w:val="22"/>
        </w:rPr>
        <w:t>[1]</w:t>
      </w:r>
      <w:r w:rsidR="003E154E" w:rsidRPr="003E154E">
        <w:rPr>
          <w:rFonts w:ascii="Helvetica" w:hAnsi="Helvetica"/>
          <w:i w:val="0"/>
          <w:sz w:val="22"/>
          <w:szCs w:val="22"/>
        </w:rPr>
        <w:t xml:space="preserve"> and o</w:t>
      </w:r>
      <w:r w:rsidR="003C2178" w:rsidRPr="003E154E">
        <w:rPr>
          <w:rFonts w:ascii="Helvetica" w:hAnsi="Helvetica"/>
          <w:i w:val="0"/>
          <w:sz w:val="22"/>
          <w:szCs w:val="22"/>
        </w:rPr>
        <w:t>pen and remove the protective membranes surrounding the trachea</w:t>
      </w:r>
      <w:r w:rsidR="003E154E" w:rsidRPr="003E154E">
        <w:rPr>
          <w:rFonts w:ascii="Helvetica" w:hAnsi="Helvetica"/>
          <w:i w:val="0"/>
          <w:sz w:val="22"/>
          <w:szCs w:val="22"/>
        </w:rPr>
        <w:t xml:space="preserve"> </w:t>
      </w:r>
      <w:r w:rsidR="003E154E" w:rsidRPr="003E154E">
        <w:rPr>
          <w:rFonts w:ascii="Helvetica" w:hAnsi="Helvetica"/>
          <w:b/>
          <w:i w:val="0"/>
          <w:sz w:val="22"/>
          <w:szCs w:val="22"/>
        </w:rPr>
        <w:t>[2]</w:t>
      </w:r>
      <w:r w:rsidR="003C2178" w:rsidRPr="003E154E">
        <w:rPr>
          <w:rFonts w:ascii="Helvetica" w:hAnsi="Helvetica"/>
          <w:i w:val="0"/>
          <w:sz w:val="22"/>
          <w:szCs w:val="22"/>
        </w:rPr>
        <w:t>.</w:t>
      </w:r>
    </w:p>
    <w:p w14:paraId="30DFB727" w14:textId="02008658" w:rsidR="003E154E" w:rsidRDefault="003E154E" w:rsidP="003E154E">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Soft tissue being removed</w:t>
      </w:r>
    </w:p>
    <w:p w14:paraId="692E9F61" w14:textId="7CB70EC2" w:rsidR="003E154E" w:rsidRPr="003E154E" w:rsidRDefault="003E154E" w:rsidP="003E154E">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CU: Protective membranes being opened/removed </w:t>
      </w:r>
    </w:p>
    <w:p w14:paraId="0FD67296" w14:textId="77777777" w:rsidR="003E154E" w:rsidRDefault="003E154E" w:rsidP="003C2178">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U</w:t>
      </w:r>
      <w:r w:rsidR="003C2178" w:rsidRPr="003E154E">
        <w:rPr>
          <w:rFonts w:ascii="Helvetica" w:hAnsi="Helvetica"/>
          <w:i w:val="0"/>
          <w:sz w:val="22"/>
          <w:szCs w:val="22"/>
        </w:rPr>
        <w:t xml:space="preserve">sing fine forceps and </w:t>
      </w:r>
      <w:proofErr w:type="gramStart"/>
      <w:r w:rsidR="003C2178" w:rsidRPr="003E154E">
        <w:rPr>
          <w:rFonts w:ascii="Helvetica" w:hAnsi="Helvetica"/>
          <w:i w:val="0"/>
          <w:sz w:val="22"/>
          <w:szCs w:val="22"/>
        </w:rPr>
        <w:t>scissors,</w:t>
      </w:r>
      <w:proofErr w:type="gramEnd"/>
      <w:r w:rsidR="003C2178" w:rsidRPr="003E154E">
        <w:rPr>
          <w:rFonts w:ascii="Helvetica" w:hAnsi="Helvetica"/>
          <w:i w:val="0"/>
          <w:sz w:val="22"/>
          <w:szCs w:val="22"/>
        </w:rPr>
        <w:t xml:space="preserve"> </w:t>
      </w:r>
      <w:r>
        <w:rPr>
          <w:rFonts w:ascii="Helvetica" w:hAnsi="Helvetica"/>
          <w:i w:val="0"/>
          <w:sz w:val="22"/>
          <w:szCs w:val="22"/>
        </w:rPr>
        <w:t xml:space="preserve">carefully </w:t>
      </w:r>
      <w:r w:rsidR="003C2178" w:rsidRPr="003E154E">
        <w:rPr>
          <w:rFonts w:ascii="Helvetica" w:hAnsi="Helvetica"/>
          <w:i w:val="0"/>
          <w:sz w:val="22"/>
          <w:szCs w:val="22"/>
        </w:rPr>
        <w:t>separate the trachea from the esophagus and any other connective tissue from</w:t>
      </w:r>
      <w:r>
        <w:rPr>
          <w:rFonts w:ascii="Helvetica" w:hAnsi="Helvetica"/>
          <w:i w:val="0"/>
          <w:sz w:val="22"/>
          <w:szCs w:val="22"/>
        </w:rPr>
        <w:t xml:space="preserve"> the</w:t>
      </w:r>
      <w:r w:rsidR="003C2178" w:rsidRPr="003E154E">
        <w:rPr>
          <w:rFonts w:ascii="Helvetica" w:hAnsi="Helvetica"/>
          <w:i w:val="0"/>
          <w:sz w:val="22"/>
          <w:szCs w:val="22"/>
        </w:rPr>
        <w:t xml:space="preserve"> top of the collarbones to bottom of the mandible</w:t>
      </w:r>
      <w:r>
        <w:rPr>
          <w:rFonts w:ascii="Helvetica" w:hAnsi="Helvetica"/>
          <w:i w:val="0"/>
          <w:sz w:val="22"/>
          <w:szCs w:val="22"/>
        </w:rPr>
        <w:t xml:space="preserve"> </w:t>
      </w:r>
      <w:r>
        <w:rPr>
          <w:rFonts w:ascii="Helvetica" w:hAnsi="Helvetica"/>
          <w:b/>
          <w:i w:val="0"/>
          <w:sz w:val="22"/>
          <w:szCs w:val="22"/>
        </w:rPr>
        <w:t>[1]</w:t>
      </w:r>
      <w:r w:rsidR="003C2178" w:rsidRPr="003E154E">
        <w:rPr>
          <w:rFonts w:ascii="Helvetica" w:hAnsi="Helvetica"/>
          <w:i w:val="0"/>
          <w:sz w:val="22"/>
          <w:szCs w:val="22"/>
        </w:rPr>
        <w:t>.</w:t>
      </w:r>
    </w:p>
    <w:p w14:paraId="30E702B2" w14:textId="77777777" w:rsidR="003E154E" w:rsidRDefault="003E154E" w:rsidP="003C2178">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Trachea being separated from esophagus/other tissues</w:t>
      </w:r>
      <w:r w:rsidR="003C2178" w:rsidRPr="003E154E">
        <w:rPr>
          <w:rFonts w:ascii="Helvetica" w:hAnsi="Helvetica"/>
          <w:i w:val="0"/>
          <w:sz w:val="22"/>
          <w:szCs w:val="22"/>
        </w:rPr>
        <w:t xml:space="preserve">  </w:t>
      </w:r>
    </w:p>
    <w:p w14:paraId="6BE91077" w14:textId="77777777" w:rsidR="003E154E" w:rsidRDefault="003E154E" w:rsidP="003E154E">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Use</w:t>
      </w:r>
      <w:r w:rsidR="003C2178" w:rsidRPr="003E154E">
        <w:rPr>
          <w:rFonts w:ascii="Helvetica" w:hAnsi="Helvetica"/>
          <w:i w:val="0"/>
          <w:sz w:val="22"/>
          <w:szCs w:val="22"/>
        </w:rPr>
        <w:t xml:space="preserve"> forceps</w:t>
      </w:r>
      <w:r>
        <w:rPr>
          <w:rFonts w:ascii="Helvetica" w:hAnsi="Helvetica"/>
          <w:i w:val="0"/>
          <w:sz w:val="22"/>
          <w:szCs w:val="22"/>
        </w:rPr>
        <w:t xml:space="preserve"> to </w:t>
      </w:r>
      <w:r w:rsidR="003C2178" w:rsidRPr="003E154E">
        <w:rPr>
          <w:rFonts w:ascii="Helvetica" w:hAnsi="Helvetica"/>
          <w:i w:val="0"/>
          <w:sz w:val="22"/>
          <w:szCs w:val="22"/>
        </w:rPr>
        <w:t xml:space="preserve">hold </w:t>
      </w:r>
      <w:r>
        <w:rPr>
          <w:rFonts w:ascii="Helvetica" w:hAnsi="Helvetica"/>
          <w:i w:val="0"/>
          <w:sz w:val="22"/>
          <w:szCs w:val="22"/>
        </w:rPr>
        <w:t>the</w:t>
      </w:r>
      <w:r w:rsidR="003C2178" w:rsidRPr="003E154E">
        <w:rPr>
          <w:rFonts w:ascii="Helvetica" w:hAnsi="Helvetica"/>
          <w:i w:val="0"/>
          <w:sz w:val="22"/>
          <w:szCs w:val="22"/>
        </w:rPr>
        <w:t xml:space="preserve"> trachea </w:t>
      </w:r>
      <w:r>
        <w:rPr>
          <w:rFonts w:ascii="Helvetica" w:hAnsi="Helvetica"/>
          <w:b/>
          <w:i w:val="0"/>
          <w:sz w:val="22"/>
          <w:szCs w:val="22"/>
        </w:rPr>
        <w:t xml:space="preserve">[1] </w:t>
      </w:r>
      <w:r w:rsidR="003C2178" w:rsidRPr="003E154E">
        <w:rPr>
          <w:rFonts w:ascii="Helvetica" w:hAnsi="Helvetica"/>
          <w:i w:val="0"/>
          <w:sz w:val="22"/>
          <w:szCs w:val="22"/>
        </w:rPr>
        <w:t>and cut the trachea at the top of the clavicle</w:t>
      </w:r>
      <w:r>
        <w:rPr>
          <w:rFonts w:ascii="Helvetica" w:hAnsi="Helvetica"/>
          <w:i w:val="0"/>
          <w:sz w:val="22"/>
          <w:szCs w:val="22"/>
        </w:rPr>
        <w:t xml:space="preserve"> </w:t>
      </w:r>
      <w:r>
        <w:rPr>
          <w:rFonts w:ascii="Helvetica" w:hAnsi="Helvetica"/>
          <w:b/>
          <w:i w:val="0"/>
          <w:sz w:val="22"/>
          <w:szCs w:val="22"/>
        </w:rPr>
        <w:t>[2]</w:t>
      </w:r>
      <w:r w:rsidR="003C2178" w:rsidRPr="003E154E">
        <w:rPr>
          <w:rFonts w:ascii="Helvetica" w:hAnsi="Helvetica"/>
          <w:i w:val="0"/>
          <w:sz w:val="22"/>
          <w:szCs w:val="22"/>
        </w:rPr>
        <w:t>.</w:t>
      </w:r>
    </w:p>
    <w:p w14:paraId="43D923C7" w14:textId="18BC8485" w:rsidR="003E154E" w:rsidRDefault="003E154E" w:rsidP="003E154E">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Trachea being grasped</w:t>
      </w:r>
    </w:p>
    <w:p w14:paraId="50A7E005" w14:textId="77777777" w:rsidR="003E154E" w:rsidRDefault="003E154E" w:rsidP="003E154E">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lastRenderedPageBreak/>
        <w:t>ECU: Trachea being cut</w:t>
      </w:r>
    </w:p>
    <w:p w14:paraId="5283F149" w14:textId="2ACC6EF6" w:rsidR="003E154E" w:rsidRDefault="003C2178" w:rsidP="003E154E">
      <w:pPr>
        <w:pStyle w:val="BodyText"/>
        <w:numPr>
          <w:ilvl w:val="1"/>
          <w:numId w:val="12"/>
        </w:numPr>
        <w:spacing w:before="360"/>
        <w:outlineLvl w:val="0"/>
        <w:rPr>
          <w:rFonts w:ascii="Helvetica" w:hAnsi="Helvetica"/>
          <w:i w:val="0"/>
          <w:sz w:val="22"/>
          <w:szCs w:val="22"/>
        </w:rPr>
      </w:pPr>
      <w:r w:rsidRPr="003E154E">
        <w:rPr>
          <w:rFonts w:ascii="Helvetica" w:hAnsi="Helvetica"/>
          <w:i w:val="0"/>
          <w:sz w:val="22"/>
          <w:szCs w:val="22"/>
        </w:rPr>
        <w:t xml:space="preserve">Pull </w:t>
      </w:r>
      <w:r w:rsidR="003E154E" w:rsidRPr="003E154E">
        <w:rPr>
          <w:rFonts w:ascii="Helvetica" w:hAnsi="Helvetica"/>
          <w:i w:val="0"/>
          <w:sz w:val="22"/>
          <w:szCs w:val="22"/>
        </w:rPr>
        <w:t xml:space="preserve">down </w:t>
      </w:r>
      <w:r w:rsidRPr="003E154E">
        <w:rPr>
          <w:rFonts w:ascii="Helvetica" w:hAnsi="Helvetica"/>
          <w:i w:val="0"/>
          <w:sz w:val="22"/>
          <w:szCs w:val="22"/>
        </w:rPr>
        <w:t>the trachea to maximize</w:t>
      </w:r>
      <w:r w:rsidR="003E154E">
        <w:rPr>
          <w:rFonts w:ascii="Helvetica" w:hAnsi="Helvetica"/>
          <w:i w:val="0"/>
          <w:sz w:val="22"/>
          <w:szCs w:val="22"/>
        </w:rPr>
        <w:t xml:space="preserve"> the</w:t>
      </w:r>
      <w:r w:rsidRPr="003E154E">
        <w:rPr>
          <w:rFonts w:ascii="Helvetica" w:hAnsi="Helvetica"/>
          <w:i w:val="0"/>
          <w:sz w:val="22"/>
          <w:szCs w:val="22"/>
        </w:rPr>
        <w:t xml:space="preserve"> elasticity </w:t>
      </w:r>
      <w:r w:rsidR="003E154E">
        <w:rPr>
          <w:rFonts w:ascii="Helvetica" w:hAnsi="Helvetica"/>
          <w:b/>
          <w:i w:val="0"/>
          <w:sz w:val="22"/>
          <w:szCs w:val="22"/>
        </w:rPr>
        <w:t xml:space="preserve">[1] </w:t>
      </w:r>
      <w:r w:rsidRPr="003E154E">
        <w:rPr>
          <w:rFonts w:ascii="Helvetica" w:hAnsi="Helvetica"/>
          <w:i w:val="0"/>
          <w:sz w:val="22"/>
          <w:szCs w:val="22"/>
        </w:rPr>
        <w:t xml:space="preserve">and cut the trachea at the bottom of the mandible right above the larynx, isolating </w:t>
      </w:r>
      <w:r w:rsidR="003E154E">
        <w:rPr>
          <w:rFonts w:ascii="Helvetica" w:hAnsi="Helvetica"/>
          <w:i w:val="0"/>
          <w:sz w:val="22"/>
          <w:szCs w:val="22"/>
        </w:rPr>
        <w:t>about</w:t>
      </w:r>
      <w:r w:rsidRPr="003E154E">
        <w:rPr>
          <w:rFonts w:ascii="Helvetica" w:hAnsi="Helvetica"/>
          <w:i w:val="0"/>
          <w:sz w:val="22"/>
          <w:szCs w:val="22"/>
        </w:rPr>
        <w:t xml:space="preserve"> 1</w:t>
      </w:r>
      <w:r w:rsidR="003E154E">
        <w:rPr>
          <w:rFonts w:ascii="Helvetica" w:hAnsi="Helvetica"/>
          <w:i w:val="0"/>
          <w:sz w:val="22"/>
          <w:szCs w:val="22"/>
        </w:rPr>
        <w:t xml:space="preserve"> centimeter of tissue </w:t>
      </w:r>
      <w:r w:rsidR="003E154E">
        <w:rPr>
          <w:rFonts w:ascii="Helvetica" w:hAnsi="Helvetica"/>
          <w:b/>
          <w:i w:val="0"/>
          <w:sz w:val="22"/>
          <w:szCs w:val="22"/>
        </w:rPr>
        <w:t>[2]</w:t>
      </w:r>
      <w:r w:rsidRPr="003E154E">
        <w:rPr>
          <w:rFonts w:ascii="Helvetica" w:hAnsi="Helvetica"/>
          <w:i w:val="0"/>
          <w:sz w:val="22"/>
          <w:szCs w:val="22"/>
        </w:rPr>
        <w:t>.</w:t>
      </w:r>
    </w:p>
    <w:p w14:paraId="7FC9AD5A" w14:textId="31E3D24F" w:rsidR="003E154E" w:rsidRDefault="003E154E" w:rsidP="003E154E">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Trachea being pulled down</w:t>
      </w:r>
    </w:p>
    <w:p w14:paraId="0C07EC88" w14:textId="71352D9A" w:rsidR="003E154E" w:rsidRDefault="003E154E" w:rsidP="003E154E">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Trachea being cut</w:t>
      </w:r>
    </w:p>
    <w:p w14:paraId="35498336" w14:textId="0ED6E370" w:rsidR="003C2178" w:rsidRDefault="003E154E" w:rsidP="003E154E">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Then p</w:t>
      </w:r>
      <w:r w:rsidR="003C2178" w:rsidRPr="003E154E">
        <w:rPr>
          <w:rFonts w:ascii="Helvetica" w:hAnsi="Helvetica"/>
          <w:i w:val="0"/>
          <w:sz w:val="22"/>
          <w:szCs w:val="22"/>
        </w:rPr>
        <w:t>lace the organ in a pre-labeled 1.5</w:t>
      </w:r>
      <w:r>
        <w:rPr>
          <w:rFonts w:ascii="Helvetica" w:hAnsi="Helvetica"/>
          <w:i w:val="0"/>
          <w:sz w:val="22"/>
          <w:szCs w:val="22"/>
        </w:rPr>
        <w:t>-milliliter</w:t>
      </w:r>
      <w:r w:rsidR="003C2178" w:rsidRPr="003E154E">
        <w:rPr>
          <w:rFonts w:ascii="Helvetica" w:hAnsi="Helvetica"/>
          <w:i w:val="0"/>
          <w:sz w:val="22"/>
          <w:szCs w:val="22"/>
        </w:rPr>
        <w:t xml:space="preserve"> </w:t>
      </w:r>
      <w:proofErr w:type="spellStart"/>
      <w:r w:rsidR="003C2178" w:rsidRPr="003E154E">
        <w:rPr>
          <w:rFonts w:ascii="Helvetica" w:hAnsi="Helvetica"/>
          <w:i w:val="0"/>
          <w:sz w:val="22"/>
          <w:szCs w:val="22"/>
        </w:rPr>
        <w:t>microcentrifuge</w:t>
      </w:r>
      <w:proofErr w:type="spellEnd"/>
      <w:r w:rsidR="003C2178" w:rsidRPr="003E154E">
        <w:rPr>
          <w:rFonts w:ascii="Helvetica" w:hAnsi="Helvetica"/>
          <w:i w:val="0"/>
          <w:sz w:val="22"/>
          <w:szCs w:val="22"/>
        </w:rPr>
        <w:t xml:space="preserve"> tube </w:t>
      </w:r>
      <w:r>
        <w:rPr>
          <w:rFonts w:ascii="Helvetica" w:hAnsi="Helvetica"/>
          <w:i w:val="0"/>
          <w:sz w:val="22"/>
          <w:szCs w:val="22"/>
        </w:rPr>
        <w:t>containing</w:t>
      </w:r>
      <w:r w:rsidR="003C2178" w:rsidRPr="003E154E">
        <w:rPr>
          <w:rFonts w:ascii="Helvetica" w:hAnsi="Helvetica"/>
          <w:i w:val="0"/>
          <w:sz w:val="22"/>
          <w:szCs w:val="22"/>
        </w:rPr>
        <w:t xml:space="preserve"> 0.3 </w:t>
      </w:r>
      <w:r>
        <w:rPr>
          <w:rFonts w:ascii="Helvetica" w:hAnsi="Helvetica"/>
          <w:i w:val="0"/>
          <w:sz w:val="22"/>
          <w:szCs w:val="22"/>
        </w:rPr>
        <w:t>milliliters</w:t>
      </w:r>
      <w:r w:rsidR="003C2178" w:rsidRPr="003E154E">
        <w:rPr>
          <w:rFonts w:ascii="Helvetica" w:hAnsi="Helvetica"/>
          <w:i w:val="0"/>
          <w:sz w:val="22"/>
          <w:szCs w:val="22"/>
        </w:rPr>
        <w:t xml:space="preserve"> of 1% casein in PBS on ice</w:t>
      </w:r>
      <w:r>
        <w:rPr>
          <w:rFonts w:ascii="Helvetica" w:hAnsi="Helvetica"/>
          <w:i w:val="0"/>
          <w:sz w:val="22"/>
          <w:szCs w:val="22"/>
        </w:rPr>
        <w:t xml:space="preserve"> </w:t>
      </w:r>
      <w:r>
        <w:rPr>
          <w:rFonts w:ascii="Helvetica" w:hAnsi="Helvetica"/>
          <w:b/>
          <w:i w:val="0"/>
          <w:sz w:val="22"/>
          <w:szCs w:val="22"/>
        </w:rPr>
        <w:t>[1]</w:t>
      </w:r>
      <w:r w:rsidR="003C2178" w:rsidRPr="003E154E">
        <w:rPr>
          <w:rFonts w:ascii="Helvetica" w:hAnsi="Helvetica"/>
          <w:i w:val="0"/>
          <w:sz w:val="22"/>
          <w:szCs w:val="22"/>
        </w:rPr>
        <w:t>.</w:t>
      </w:r>
    </w:p>
    <w:p w14:paraId="64E00A50" w14:textId="7AA48DA8" w:rsidR="003E154E" w:rsidRDefault="003E154E" w:rsidP="003E154E">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placing tissue into tube</w:t>
      </w:r>
    </w:p>
    <w:p w14:paraId="15DB69E8" w14:textId="5B188B69" w:rsidR="00C747DF" w:rsidRDefault="00C747DF" w:rsidP="00C747DF">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Now turn the mouse for clear access to the nose </w:t>
      </w:r>
      <w:r>
        <w:rPr>
          <w:rFonts w:ascii="Helvetica" w:hAnsi="Helvetica"/>
          <w:b/>
          <w:i w:val="0"/>
          <w:sz w:val="22"/>
          <w:szCs w:val="22"/>
        </w:rPr>
        <w:t>[1]</w:t>
      </w:r>
      <w:r>
        <w:rPr>
          <w:rFonts w:ascii="Helvetica" w:hAnsi="Helvetica"/>
          <w:i w:val="0"/>
          <w:sz w:val="22"/>
          <w:szCs w:val="22"/>
        </w:rPr>
        <w:t xml:space="preserve"> and spray the head with 70% ethanol </w:t>
      </w:r>
      <w:r>
        <w:rPr>
          <w:rFonts w:ascii="Helvetica" w:hAnsi="Helvetica"/>
          <w:b/>
          <w:i w:val="0"/>
          <w:sz w:val="22"/>
          <w:szCs w:val="22"/>
        </w:rPr>
        <w:t>[2]</w:t>
      </w:r>
      <w:r>
        <w:rPr>
          <w:rFonts w:ascii="Helvetica" w:hAnsi="Helvetica"/>
          <w:i w:val="0"/>
          <w:sz w:val="22"/>
          <w:szCs w:val="22"/>
        </w:rPr>
        <w:t>.</w:t>
      </w:r>
    </w:p>
    <w:p w14:paraId="57A92145" w14:textId="0C424E11" w:rsidR="00C747DF" w:rsidRPr="00C747DF" w:rsidRDefault="00C747DF" w:rsidP="00C747DF">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MED: Talent turning mouse </w:t>
      </w:r>
      <w:r w:rsidRPr="00C747DF">
        <w:rPr>
          <w:rFonts w:ascii="Helvetica" w:hAnsi="Helvetica"/>
          <w:color w:val="4472C4" w:themeColor="accent1"/>
          <w:sz w:val="22"/>
          <w:szCs w:val="22"/>
        </w:rPr>
        <w:t>Videographer: More Talent than mouse in shot</w:t>
      </w:r>
    </w:p>
    <w:p w14:paraId="66B9980C" w14:textId="22B36159" w:rsidR="00C747DF" w:rsidRDefault="00C747DF" w:rsidP="00C747DF">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Head being sprayed</w:t>
      </w:r>
    </w:p>
    <w:p w14:paraId="45781E0A" w14:textId="2C253E59" w:rsidR="00C747DF" w:rsidRDefault="00C747DF" w:rsidP="00C747DF">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Manually grasp the animal </w:t>
      </w:r>
      <w:r w:rsidR="003C2178" w:rsidRPr="00C747DF">
        <w:rPr>
          <w:rFonts w:ascii="Helvetica" w:hAnsi="Helvetica"/>
          <w:i w:val="0"/>
          <w:sz w:val="22"/>
          <w:szCs w:val="22"/>
        </w:rPr>
        <w:t>directly behind the skull</w:t>
      </w:r>
      <w:r>
        <w:rPr>
          <w:rFonts w:ascii="Helvetica" w:hAnsi="Helvetica"/>
          <w:i w:val="0"/>
          <w:sz w:val="22"/>
          <w:szCs w:val="22"/>
        </w:rPr>
        <w:t xml:space="preserve"> </w:t>
      </w:r>
      <w:r>
        <w:rPr>
          <w:rFonts w:ascii="Helvetica" w:hAnsi="Helvetica"/>
          <w:b/>
          <w:i w:val="0"/>
          <w:sz w:val="22"/>
          <w:szCs w:val="22"/>
        </w:rPr>
        <w:t>[1]</w:t>
      </w:r>
      <w:r>
        <w:rPr>
          <w:rFonts w:ascii="Helvetica" w:hAnsi="Helvetica"/>
          <w:i w:val="0"/>
          <w:sz w:val="22"/>
          <w:szCs w:val="22"/>
        </w:rPr>
        <w:t xml:space="preserve"> and use scissors to </w:t>
      </w:r>
      <w:r w:rsidR="003C2178" w:rsidRPr="00C747DF">
        <w:rPr>
          <w:rFonts w:ascii="Helvetica" w:hAnsi="Helvetica"/>
          <w:i w:val="0"/>
          <w:sz w:val="22"/>
          <w:szCs w:val="22"/>
        </w:rPr>
        <w:t xml:space="preserve">cut away </w:t>
      </w:r>
      <w:r>
        <w:rPr>
          <w:rFonts w:ascii="Helvetica" w:hAnsi="Helvetica"/>
          <w:i w:val="0"/>
          <w:sz w:val="22"/>
          <w:szCs w:val="22"/>
        </w:rPr>
        <w:t xml:space="preserve">the </w:t>
      </w:r>
      <w:r w:rsidR="003C2178" w:rsidRPr="00C747DF">
        <w:rPr>
          <w:rFonts w:ascii="Helvetica" w:hAnsi="Helvetica"/>
          <w:i w:val="0"/>
          <w:sz w:val="22"/>
          <w:szCs w:val="22"/>
        </w:rPr>
        <w:t>soft flesh of the snout, starting from the bottom of the nose and moving upward</w:t>
      </w:r>
      <w:r>
        <w:rPr>
          <w:rFonts w:ascii="Helvetica" w:hAnsi="Helvetica"/>
          <w:i w:val="0"/>
          <w:sz w:val="22"/>
          <w:szCs w:val="22"/>
        </w:rPr>
        <w:t xml:space="preserve"> </w:t>
      </w:r>
      <w:r>
        <w:rPr>
          <w:rFonts w:ascii="Helvetica" w:hAnsi="Helvetica"/>
          <w:b/>
          <w:i w:val="0"/>
          <w:sz w:val="22"/>
          <w:szCs w:val="22"/>
        </w:rPr>
        <w:t>[2]</w:t>
      </w:r>
      <w:r w:rsidR="003C2178" w:rsidRPr="00C747DF">
        <w:rPr>
          <w:rFonts w:ascii="Helvetica" w:hAnsi="Helvetica"/>
          <w:i w:val="0"/>
          <w:sz w:val="22"/>
          <w:szCs w:val="22"/>
        </w:rPr>
        <w:t>.</w:t>
      </w:r>
    </w:p>
    <w:p w14:paraId="2BD5B892" w14:textId="7AC03099" w:rsidR="00C747DF" w:rsidRDefault="00C747DF" w:rsidP="00C747DF">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Mouse being grasped</w:t>
      </w:r>
    </w:p>
    <w:p w14:paraId="3A1565CD" w14:textId="719F7555" w:rsidR="00C747DF" w:rsidRDefault="00C747DF" w:rsidP="00C747DF">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Tissue being cut</w:t>
      </w:r>
    </w:p>
    <w:p w14:paraId="293455F6" w14:textId="1373DFF4" w:rsidR="003C2178" w:rsidRDefault="00C747DF" w:rsidP="00C747DF">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R</w:t>
      </w:r>
      <w:r w:rsidR="003C2178" w:rsidRPr="00C747DF">
        <w:rPr>
          <w:rFonts w:ascii="Helvetica" w:hAnsi="Helvetica"/>
          <w:i w:val="0"/>
          <w:sz w:val="22"/>
          <w:szCs w:val="22"/>
        </w:rPr>
        <w:t xml:space="preserve">emove the fur, skin, and whiskers </w:t>
      </w:r>
      <w:r>
        <w:rPr>
          <w:rFonts w:ascii="Helvetica" w:hAnsi="Helvetica"/>
          <w:i w:val="0"/>
          <w:sz w:val="22"/>
          <w:szCs w:val="22"/>
        </w:rPr>
        <w:t xml:space="preserve">from </w:t>
      </w:r>
      <w:r w:rsidR="003C2178" w:rsidRPr="00C747DF">
        <w:rPr>
          <w:rFonts w:ascii="Helvetica" w:hAnsi="Helvetica"/>
          <w:i w:val="0"/>
          <w:sz w:val="22"/>
          <w:szCs w:val="22"/>
        </w:rPr>
        <w:t>around the nose</w:t>
      </w:r>
      <w:r>
        <w:rPr>
          <w:rFonts w:ascii="Helvetica" w:hAnsi="Helvetica"/>
          <w:i w:val="0"/>
          <w:sz w:val="22"/>
          <w:szCs w:val="22"/>
        </w:rPr>
        <w:t xml:space="preserve"> </w:t>
      </w:r>
      <w:r>
        <w:rPr>
          <w:rFonts w:ascii="Helvetica" w:hAnsi="Helvetica"/>
          <w:b/>
          <w:i w:val="0"/>
          <w:sz w:val="22"/>
          <w:szCs w:val="22"/>
        </w:rPr>
        <w:t>[1]</w:t>
      </w:r>
      <w:r>
        <w:rPr>
          <w:rFonts w:ascii="Helvetica" w:hAnsi="Helvetica"/>
          <w:i w:val="0"/>
          <w:sz w:val="22"/>
          <w:szCs w:val="22"/>
        </w:rPr>
        <w:t xml:space="preserve"> and </w:t>
      </w:r>
      <w:r w:rsidR="00512B87">
        <w:rPr>
          <w:rFonts w:ascii="Helvetica" w:hAnsi="Helvetica"/>
          <w:i w:val="0"/>
          <w:sz w:val="22"/>
          <w:szCs w:val="22"/>
        </w:rPr>
        <w:t>insert the tips of a</w:t>
      </w:r>
      <w:r w:rsidR="003C2178" w:rsidRPr="00C747DF">
        <w:rPr>
          <w:rFonts w:ascii="Helvetica" w:hAnsi="Helvetica"/>
          <w:i w:val="0"/>
          <w:sz w:val="22"/>
          <w:szCs w:val="22"/>
        </w:rPr>
        <w:t xml:space="preserve"> curved </w:t>
      </w:r>
      <w:r w:rsidR="00512B87">
        <w:rPr>
          <w:rFonts w:ascii="Helvetica" w:hAnsi="Helvetica"/>
          <w:i w:val="0"/>
          <w:sz w:val="22"/>
          <w:szCs w:val="22"/>
        </w:rPr>
        <w:t xml:space="preserve">pair of </w:t>
      </w:r>
      <w:r w:rsidR="003C2178" w:rsidRPr="00C747DF">
        <w:rPr>
          <w:rFonts w:ascii="Helvetica" w:hAnsi="Helvetica"/>
          <w:i w:val="0"/>
          <w:sz w:val="22"/>
          <w:szCs w:val="22"/>
        </w:rPr>
        <w:t>scissors</w:t>
      </w:r>
      <w:r w:rsidR="00512B87">
        <w:rPr>
          <w:rFonts w:ascii="Helvetica" w:hAnsi="Helvetica"/>
          <w:i w:val="0"/>
          <w:sz w:val="22"/>
          <w:szCs w:val="22"/>
        </w:rPr>
        <w:t xml:space="preserve"> into the </w:t>
      </w:r>
      <w:r w:rsidR="003C2178" w:rsidRPr="00C747DF">
        <w:rPr>
          <w:rFonts w:ascii="Helvetica" w:hAnsi="Helvetica"/>
          <w:i w:val="0"/>
          <w:sz w:val="22"/>
          <w:szCs w:val="22"/>
        </w:rPr>
        <w:t>nares with the curves pointed outward</w:t>
      </w:r>
      <w:r w:rsidR="00512B87">
        <w:rPr>
          <w:rFonts w:ascii="Helvetica" w:hAnsi="Helvetica"/>
          <w:i w:val="0"/>
          <w:sz w:val="22"/>
          <w:szCs w:val="22"/>
        </w:rPr>
        <w:t xml:space="preserve"> </w:t>
      </w:r>
      <w:r w:rsidR="00512B87">
        <w:rPr>
          <w:rFonts w:ascii="Helvetica" w:hAnsi="Helvetica"/>
          <w:b/>
          <w:i w:val="0"/>
          <w:sz w:val="22"/>
          <w:szCs w:val="22"/>
        </w:rPr>
        <w:t>[2]</w:t>
      </w:r>
      <w:r w:rsidR="00326340">
        <w:rPr>
          <w:rFonts w:ascii="Helvetica" w:hAnsi="Helvetica"/>
          <w:i w:val="0"/>
          <w:sz w:val="22"/>
          <w:szCs w:val="22"/>
        </w:rPr>
        <w:t xml:space="preserve">. </w:t>
      </w:r>
    </w:p>
    <w:p w14:paraId="46DDFB72" w14:textId="7A31F0B4" w:rsidR="00512B87" w:rsidRDefault="00512B87" w:rsidP="00512B8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Fur and/or skin being removed</w:t>
      </w:r>
    </w:p>
    <w:p w14:paraId="68EC29E4" w14:textId="5F6349AA" w:rsidR="00512B87" w:rsidRDefault="00512B87" w:rsidP="00512B8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ECU: Tips being inserted</w:t>
      </w:r>
    </w:p>
    <w:p w14:paraId="7F0DD72B" w14:textId="648E6F45" w:rsidR="00326340" w:rsidRPr="00326340" w:rsidRDefault="00326340" w:rsidP="00326340">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C</w:t>
      </w:r>
      <w:r w:rsidRPr="00C747DF">
        <w:rPr>
          <w:rFonts w:ascii="Helvetica" w:hAnsi="Helvetica"/>
          <w:i w:val="0"/>
          <w:sz w:val="22"/>
          <w:szCs w:val="22"/>
        </w:rPr>
        <w:t>ut open the nasal passage toward the eyes, creating a V-like formation</w:t>
      </w:r>
      <w:r>
        <w:rPr>
          <w:rFonts w:ascii="Helvetica" w:hAnsi="Helvetica"/>
          <w:i w:val="0"/>
          <w:sz w:val="22"/>
          <w:szCs w:val="22"/>
        </w:rPr>
        <w:t xml:space="preserve"> </w:t>
      </w:r>
      <w:r>
        <w:rPr>
          <w:rFonts w:ascii="Helvetica" w:hAnsi="Helvetica"/>
          <w:b/>
          <w:i w:val="0"/>
          <w:sz w:val="22"/>
          <w:szCs w:val="22"/>
        </w:rPr>
        <w:t>[3]</w:t>
      </w:r>
      <w:r w:rsidRPr="00C747DF">
        <w:rPr>
          <w:rFonts w:ascii="Helvetica" w:hAnsi="Helvetica"/>
          <w:i w:val="0"/>
          <w:sz w:val="22"/>
          <w:szCs w:val="22"/>
        </w:rPr>
        <w:t>.</w:t>
      </w:r>
    </w:p>
    <w:p w14:paraId="7763934A" w14:textId="77777777" w:rsidR="00512B87" w:rsidRDefault="00512B87" w:rsidP="003C2178">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Nasal passages being opened</w:t>
      </w:r>
    </w:p>
    <w:p w14:paraId="42125E5C" w14:textId="138DB2CF" w:rsidR="003C2178" w:rsidRDefault="00326340" w:rsidP="00512B87">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lastRenderedPageBreak/>
        <w:t>Then u</w:t>
      </w:r>
      <w:r w:rsidR="00512B87" w:rsidRPr="00512B87">
        <w:rPr>
          <w:rFonts w:ascii="Helvetica" w:hAnsi="Helvetica"/>
          <w:i w:val="0"/>
          <w:sz w:val="22"/>
          <w:szCs w:val="22"/>
        </w:rPr>
        <w:t>se</w:t>
      </w:r>
      <w:r w:rsidR="003C2178" w:rsidRPr="00512B87">
        <w:rPr>
          <w:rFonts w:ascii="Helvetica" w:hAnsi="Helvetica"/>
          <w:i w:val="0"/>
          <w:sz w:val="22"/>
          <w:szCs w:val="22"/>
        </w:rPr>
        <w:t xml:space="preserve"> fine forceps</w:t>
      </w:r>
      <w:r w:rsidR="00512B87" w:rsidRPr="00512B87">
        <w:rPr>
          <w:rFonts w:ascii="Helvetica" w:hAnsi="Helvetica"/>
          <w:i w:val="0"/>
          <w:sz w:val="22"/>
          <w:szCs w:val="22"/>
        </w:rPr>
        <w:t xml:space="preserve"> t</w:t>
      </w:r>
      <w:r w:rsidR="00512B87">
        <w:rPr>
          <w:rFonts w:ascii="Helvetica" w:hAnsi="Helvetica"/>
          <w:i w:val="0"/>
          <w:sz w:val="22"/>
          <w:szCs w:val="22"/>
        </w:rPr>
        <w:t>o</w:t>
      </w:r>
      <w:r w:rsidR="003C2178" w:rsidRPr="00512B87">
        <w:rPr>
          <w:rFonts w:ascii="Helvetica" w:hAnsi="Helvetica"/>
          <w:i w:val="0"/>
          <w:sz w:val="22"/>
          <w:szCs w:val="22"/>
        </w:rPr>
        <w:t xml:space="preserve"> collect the nasal septum and soft tissue within the formation</w:t>
      </w:r>
      <w:r w:rsidR="00512B87" w:rsidRPr="00512B87">
        <w:rPr>
          <w:rFonts w:ascii="Helvetica" w:hAnsi="Helvetica"/>
          <w:i w:val="0"/>
          <w:sz w:val="22"/>
          <w:szCs w:val="22"/>
        </w:rPr>
        <w:t xml:space="preserve"> </w:t>
      </w:r>
      <w:r w:rsidR="00512B87" w:rsidRPr="00512B87">
        <w:rPr>
          <w:rFonts w:ascii="Helvetica" w:hAnsi="Helvetica"/>
          <w:b/>
          <w:i w:val="0"/>
          <w:sz w:val="22"/>
          <w:szCs w:val="22"/>
        </w:rPr>
        <w:t>[1]</w:t>
      </w:r>
      <w:r w:rsidR="00512B87" w:rsidRPr="00512B87">
        <w:rPr>
          <w:rFonts w:ascii="Helvetica" w:hAnsi="Helvetica"/>
          <w:i w:val="0"/>
          <w:sz w:val="22"/>
          <w:szCs w:val="22"/>
        </w:rPr>
        <w:t xml:space="preserve"> and p</w:t>
      </w:r>
      <w:r w:rsidR="003C2178" w:rsidRPr="00512B87">
        <w:rPr>
          <w:rFonts w:ascii="Helvetica" w:hAnsi="Helvetica"/>
          <w:i w:val="0"/>
          <w:sz w:val="22"/>
          <w:szCs w:val="22"/>
        </w:rPr>
        <w:t>lace the tissue in a pre-labeled 1.5</w:t>
      </w:r>
      <w:r w:rsidR="00512B87">
        <w:rPr>
          <w:rFonts w:ascii="Helvetica" w:hAnsi="Helvetica"/>
          <w:i w:val="0"/>
          <w:sz w:val="22"/>
          <w:szCs w:val="22"/>
        </w:rPr>
        <w:t xml:space="preserve">-milliliter </w:t>
      </w:r>
      <w:proofErr w:type="spellStart"/>
      <w:r w:rsidR="003C2178" w:rsidRPr="00512B87">
        <w:rPr>
          <w:rFonts w:ascii="Helvetica" w:hAnsi="Helvetica"/>
          <w:i w:val="0"/>
          <w:sz w:val="22"/>
          <w:szCs w:val="22"/>
        </w:rPr>
        <w:t>microcentrifuge</w:t>
      </w:r>
      <w:proofErr w:type="spellEnd"/>
      <w:r w:rsidR="003C2178" w:rsidRPr="00512B87">
        <w:rPr>
          <w:rFonts w:ascii="Helvetica" w:hAnsi="Helvetica"/>
          <w:i w:val="0"/>
          <w:sz w:val="22"/>
          <w:szCs w:val="22"/>
        </w:rPr>
        <w:t xml:space="preserve"> tube </w:t>
      </w:r>
      <w:r w:rsidR="00512B87">
        <w:rPr>
          <w:rFonts w:ascii="Helvetica" w:hAnsi="Helvetica"/>
          <w:i w:val="0"/>
          <w:sz w:val="22"/>
          <w:szCs w:val="22"/>
        </w:rPr>
        <w:t>containing</w:t>
      </w:r>
      <w:r w:rsidR="003C2178" w:rsidRPr="00512B87">
        <w:rPr>
          <w:rFonts w:ascii="Helvetica" w:hAnsi="Helvetica"/>
          <w:i w:val="0"/>
          <w:sz w:val="22"/>
          <w:szCs w:val="22"/>
        </w:rPr>
        <w:t xml:space="preserve"> 0.3 </w:t>
      </w:r>
      <w:r w:rsidR="00512B87">
        <w:rPr>
          <w:rFonts w:ascii="Helvetica" w:hAnsi="Helvetica"/>
          <w:i w:val="0"/>
          <w:sz w:val="22"/>
          <w:szCs w:val="22"/>
        </w:rPr>
        <w:t>milliliters</w:t>
      </w:r>
      <w:r w:rsidR="003C2178" w:rsidRPr="00512B87">
        <w:rPr>
          <w:rFonts w:ascii="Helvetica" w:hAnsi="Helvetica"/>
          <w:i w:val="0"/>
          <w:sz w:val="22"/>
          <w:szCs w:val="22"/>
        </w:rPr>
        <w:t xml:space="preserve"> of 1% casein in PBS on ice</w:t>
      </w:r>
      <w:r w:rsidR="00512B87">
        <w:rPr>
          <w:rFonts w:ascii="Helvetica" w:hAnsi="Helvetica"/>
          <w:i w:val="0"/>
          <w:sz w:val="22"/>
          <w:szCs w:val="22"/>
        </w:rPr>
        <w:t xml:space="preserve"> </w:t>
      </w:r>
      <w:r w:rsidR="00512B87">
        <w:rPr>
          <w:rFonts w:ascii="Helvetica" w:hAnsi="Helvetica"/>
          <w:b/>
          <w:i w:val="0"/>
          <w:sz w:val="22"/>
          <w:szCs w:val="22"/>
        </w:rPr>
        <w:t>[2]</w:t>
      </w:r>
      <w:r w:rsidR="003C2178" w:rsidRPr="00512B87">
        <w:rPr>
          <w:rFonts w:ascii="Helvetica" w:hAnsi="Helvetica"/>
          <w:i w:val="0"/>
          <w:sz w:val="22"/>
          <w:szCs w:val="22"/>
        </w:rPr>
        <w:t>.</w:t>
      </w:r>
    </w:p>
    <w:p w14:paraId="5A242BB6" w14:textId="53E1625C" w:rsidR="00512B87" w:rsidRDefault="00512B87" w:rsidP="00512B8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Tissue being collected</w:t>
      </w:r>
    </w:p>
    <w:p w14:paraId="08874E59" w14:textId="294500F7" w:rsidR="00512B87" w:rsidRDefault="00512B87" w:rsidP="00512B8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placing tissue into tube on ice</w:t>
      </w:r>
    </w:p>
    <w:p w14:paraId="5742D327" w14:textId="214B3F7D" w:rsidR="00BA39B9" w:rsidRDefault="00BA39B9" w:rsidP="00BA39B9">
      <w:pPr>
        <w:pStyle w:val="BodyText"/>
        <w:numPr>
          <w:ilvl w:val="0"/>
          <w:numId w:val="12"/>
        </w:numPr>
        <w:spacing w:before="360"/>
        <w:outlineLvl w:val="0"/>
        <w:rPr>
          <w:rFonts w:ascii="Helvetica" w:hAnsi="Helvetica"/>
          <w:i w:val="0"/>
          <w:sz w:val="22"/>
          <w:szCs w:val="22"/>
        </w:rPr>
      </w:pPr>
      <w:r>
        <w:rPr>
          <w:rFonts w:ascii="Helvetica" w:hAnsi="Helvetica"/>
          <w:b/>
          <w:i w:val="0"/>
          <w:sz w:val="22"/>
          <w:szCs w:val="22"/>
        </w:rPr>
        <w:t>Lung Processing</w:t>
      </w:r>
    </w:p>
    <w:p w14:paraId="285FD74B" w14:textId="77777777" w:rsidR="00047285" w:rsidRDefault="00047285" w:rsidP="00047285">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To process the lung tissue, transfer the enter lung sample tube contents into </w:t>
      </w:r>
      <w:r w:rsidR="003C2178" w:rsidRPr="00047285">
        <w:rPr>
          <w:rFonts w:ascii="Helvetica" w:hAnsi="Helvetica"/>
          <w:i w:val="0"/>
          <w:sz w:val="22"/>
          <w:szCs w:val="22"/>
        </w:rPr>
        <w:t>a sterile, 15</w:t>
      </w:r>
      <w:r>
        <w:rPr>
          <w:rFonts w:ascii="Helvetica" w:hAnsi="Helvetica"/>
          <w:i w:val="0"/>
          <w:sz w:val="22"/>
          <w:szCs w:val="22"/>
        </w:rPr>
        <w:t xml:space="preserve">-milliliter </w:t>
      </w:r>
      <w:proofErr w:type="spellStart"/>
      <w:r w:rsidR="003C2178" w:rsidRPr="00047285">
        <w:rPr>
          <w:rFonts w:ascii="Helvetica" w:hAnsi="Helvetica"/>
          <w:i w:val="0"/>
          <w:sz w:val="22"/>
          <w:szCs w:val="22"/>
        </w:rPr>
        <w:t>dounce</w:t>
      </w:r>
      <w:proofErr w:type="spellEnd"/>
      <w:r w:rsidR="003C2178" w:rsidRPr="00047285">
        <w:rPr>
          <w:rFonts w:ascii="Helvetica" w:hAnsi="Helvetica"/>
          <w:i w:val="0"/>
          <w:sz w:val="22"/>
          <w:szCs w:val="22"/>
        </w:rPr>
        <w:t xml:space="preserve"> homogenizer</w:t>
      </w:r>
      <w:r>
        <w:rPr>
          <w:rFonts w:ascii="Helvetica" w:hAnsi="Helvetica"/>
          <w:i w:val="0"/>
          <w:sz w:val="22"/>
          <w:szCs w:val="22"/>
        </w:rPr>
        <w:t xml:space="preserve"> </w:t>
      </w:r>
      <w:r>
        <w:rPr>
          <w:rFonts w:ascii="Helvetica" w:hAnsi="Helvetica"/>
          <w:b/>
          <w:i w:val="0"/>
          <w:sz w:val="22"/>
          <w:szCs w:val="22"/>
        </w:rPr>
        <w:t>[1]</w:t>
      </w:r>
      <w:r>
        <w:rPr>
          <w:rFonts w:ascii="Helvetica" w:hAnsi="Helvetica"/>
          <w:i w:val="0"/>
          <w:sz w:val="22"/>
          <w:szCs w:val="22"/>
        </w:rPr>
        <w:t xml:space="preserve"> and u</w:t>
      </w:r>
      <w:r w:rsidR="003C2178" w:rsidRPr="00047285">
        <w:rPr>
          <w:rFonts w:ascii="Helvetica" w:hAnsi="Helvetica"/>
          <w:i w:val="0"/>
          <w:sz w:val="22"/>
          <w:szCs w:val="22"/>
        </w:rPr>
        <w:t>se</w:t>
      </w:r>
      <w:r>
        <w:rPr>
          <w:rFonts w:ascii="Helvetica" w:hAnsi="Helvetica"/>
          <w:i w:val="0"/>
          <w:sz w:val="22"/>
          <w:szCs w:val="22"/>
        </w:rPr>
        <w:t xml:space="preserve"> a</w:t>
      </w:r>
      <w:r w:rsidR="003C2178" w:rsidRPr="00047285">
        <w:rPr>
          <w:rFonts w:ascii="Helvetica" w:hAnsi="Helvetica"/>
          <w:i w:val="0"/>
          <w:sz w:val="22"/>
          <w:szCs w:val="22"/>
        </w:rPr>
        <w:t xml:space="preserve"> pestle to homogenize</w:t>
      </w:r>
      <w:r>
        <w:rPr>
          <w:rFonts w:ascii="Helvetica" w:hAnsi="Helvetica"/>
          <w:i w:val="0"/>
          <w:sz w:val="22"/>
          <w:szCs w:val="22"/>
        </w:rPr>
        <w:t xml:space="preserve"> the</w:t>
      </w:r>
      <w:r w:rsidR="003C2178" w:rsidRPr="00047285">
        <w:rPr>
          <w:rFonts w:ascii="Helvetica" w:hAnsi="Helvetica"/>
          <w:i w:val="0"/>
          <w:sz w:val="22"/>
          <w:szCs w:val="22"/>
        </w:rPr>
        <w:t xml:space="preserve"> tissue</w:t>
      </w:r>
      <w:r>
        <w:rPr>
          <w:rFonts w:ascii="Helvetica" w:hAnsi="Helvetica"/>
          <w:i w:val="0"/>
          <w:sz w:val="22"/>
          <w:szCs w:val="22"/>
        </w:rPr>
        <w:t xml:space="preserve"> </w:t>
      </w:r>
      <w:r>
        <w:rPr>
          <w:rFonts w:ascii="Helvetica" w:hAnsi="Helvetica"/>
          <w:b/>
          <w:i w:val="0"/>
          <w:sz w:val="22"/>
          <w:szCs w:val="22"/>
        </w:rPr>
        <w:t>[2]</w:t>
      </w:r>
      <w:r w:rsidR="003C2178" w:rsidRPr="00047285">
        <w:rPr>
          <w:rFonts w:ascii="Helvetica" w:hAnsi="Helvetica"/>
          <w:i w:val="0"/>
          <w:sz w:val="22"/>
          <w:szCs w:val="22"/>
        </w:rPr>
        <w:t xml:space="preserve">. </w:t>
      </w:r>
    </w:p>
    <w:p w14:paraId="636C10B7" w14:textId="3972F9DD" w:rsidR="00047285" w:rsidRDefault="00047285" w:rsidP="00047285">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WIDE: Talent adding tube contents to homogenize</w:t>
      </w:r>
    </w:p>
    <w:p w14:paraId="0AE860C4" w14:textId="4321FC3B" w:rsidR="00047285" w:rsidRDefault="00047285" w:rsidP="00047285">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Tissue being homogenized</w:t>
      </w:r>
    </w:p>
    <w:p w14:paraId="0F7961DE" w14:textId="7C3BFCE8" w:rsidR="003C2178" w:rsidRDefault="003C2178" w:rsidP="00047285">
      <w:pPr>
        <w:pStyle w:val="BodyText"/>
        <w:numPr>
          <w:ilvl w:val="1"/>
          <w:numId w:val="12"/>
        </w:numPr>
        <w:spacing w:before="360"/>
        <w:outlineLvl w:val="0"/>
        <w:rPr>
          <w:rFonts w:ascii="Helvetica" w:hAnsi="Helvetica"/>
          <w:i w:val="0"/>
          <w:sz w:val="22"/>
          <w:szCs w:val="22"/>
        </w:rPr>
      </w:pPr>
      <w:r w:rsidRPr="00047285">
        <w:rPr>
          <w:rFonts w:ascii="Helvetica" w:hAnsi="Helvetica"/>
          <w:i w:val="0"/>
          <w:sz w:val="22"/>
          <w:szCs w:val="22"/>
        </w:rPr>
        <w:t xml:space="preserve">Dissociate </w:t>
      </w:r>
      <w:r w:rsidR="00047285">
        <w:rPr>
          <w:rFonts w:ascii="Helvetica" w:hAnsi="Helvetica"/>
          <w:i w:val="0"/>
          <w:sz w:val="22"/>
          <w:szCs w:val="22"/>
        </w:rPr>
        <w:t xml:space="preserve">the </w:t>
      </w:r>
      <w:r w:rsidR="00326340">
        <w:rPr>
          <w:rFonts w:ascii="Helvetica" w:hAnsi="Helvetica"/>
          <w:i w:val="0"/>
          <w:sz w:val="22"/>
          <w:szCs w:val="22"/>
        </w:rPr>
        <w:t>sample</w:t>
      </w:r>
      <w:r w:rsidR="00047285">
        <w:rPr>
          <w:rFonts w:ascii="Helvetica" w:hAnsi="Helvetica"/>
          <w:i w:val="0"/>
          <w:sz w:val="22"/>
          <w:szCs w:val="22"/>
        </w:rPr>
        <w:t xml:space="preserve"> </w:t>
      </w:r>
      <w:r w:rsidRPr="00047285">
        <w:rPr>
          <w:rFonts w:ascii="Helvetica" w:hAnsi="Helvetica"/>
          <w:i w:val="0"/>
          <w:sz w:val="22"/>
          <w:szCs w:val="22"/>
        </w:rPr>
        <w:t>until no large particles of tissue remain</w:t>
      </w:r>
      <w:r w:rsidR="00047285">
        <w:rPr>
          <w:rFonts w:ascii="Helvetica" w:hAnsi="Helvetica"/>
          <w:i w:val="0"/>
          <w:sz w:val="22"/>
          <w:szCs w:val="22"/>
        </w:rPr>
        <w:t xml:space="preserve"> </w:t>
      </w:r>
      <w:r w:rsidR="00047285">
        <w:rPr>
          <w:rFonts w:ascii="Helvetica" w:hAnsi="Helvetica"/>
          <w:b/>
          <w:i w:val="0"/>
          <w:sz w:val="22"/>
          <w:szCs w:val="22"/>
        </w:rPr>
        <w:t>[1]</w:t>
      </w:r>
      <w:r w:rsidR="00047285">
        <w:rPr>
          <w:rFonts w:ascii="Helvetica" w:hAnsi="Helvetica"/>
          <w:i w:val="0"/>
          <w:sz w:val="22"/>
          <w:szCs w:val="22"/>
        </w:rPr>
        <w:t xml:space="preserve"> and return </w:t>
      </w:r>
      <w:r w:rsidRPr="00047285">
        <w:rPr>
          <w:rFonts w:ascii="Helvetica" w:hAnsi="Helvetica"/>
          <w:i w:val="0"/>
          <w:sz w:val="22"/>
          <w:szCs w:val="22"/>
        </w:rPr>
        <w:t xml:space="preserve">the homogenized suspension </w:t>
      </w:r>
      <w:r w:rsidR="00047285">
        <w:rPr>
          <w:rFonts w:ascii="Helvetica" w:hAnsi="Helvetica"/>
          <w:i w:val="0"/>
          <w:sz w:val="22"/>
          <w:szCs w:val="22"/>
        </w:rPr>
        <w:t>to</w:t>
      </w:r>
      <w:r w:rsidRPr="00047285">
        <w:rPr>
          <w:rFonts w:ascii="Helvetica" w:hAnsi="Helvetica"/>
          <w:i w:val="0"/>
          <w:sz w:val="22"/>
          <w:szCs w:val="22"/>
        </w:rPr>
        <w:t xml:space="preserve"> the original 15</w:t>
      </w:r>
      <w:r w:rsidR="00047285">
        <w:rPr>
          <w:rFonts w:ascii="Helvetica" w:hAnsi="Helvetica"/>
          <w:i w:val="0"/>
          <w:sz w:val="22"/>
          <w:szCs w:val="22"/>
        </w:rPr>
        <w:t>-milliliter</w:t>
      </w:r>
      <w:r w:rsidRPr="00047285">
        <w:rPr>
          <w:rFonts w:ascii="Helvetica" w:hAnsi="Helvetica"/>
          <w:i w:val="0"/>
          <w:sz w:val="22"/>
          <w:szCs w:val="22"/>
        </w:rPr>
        <w:t xml:space="preserve"> tube</w:t>
      </w:r>
      <w:r w:rsidR="00047285">
        <w:rPr>
          <w:rFonts w:ascii="Helvetica" w:hAnsi="Helvetica"/>
          <w:i w:val="0"/>
          <w:sz w:val="22"/>
          <w:szCs w:val="22"/>
        </w:rPr>
        <w:t xml:space="preserve"> </w:t>
      </w:r>
      <w:r w:rsidR="00047285">
        <w:rPr>
          <w:rFonts w:ascii="Helvetica" w:hAnsi="Helvetica"/>
          <w:b/>
          <w:i w:val="0"/>
          <w:sz w:val="22"/>
          <w:szCs w:val="22"/>
        </w:rPr>
        <w:t>[2]</w:t>
      </w:r>
      <w:r w:rsidRPr="00047285">
        <w:rPr>
          <w:rFonts w:ascii="Helvetica" w:hAnsi="Helvetica"/>
          <w:i w:val="0"/>
          <w:sz w:val="22"/>
          <w:szCs w:val="22"/>
        </w:rPr>
        <w:t>.</w:t>
      </w:r>
    </w:p>
    <w:p w14:paraId="36B4AEFA" w14:textId="060A04CB" w:rsidR="00047285" w:rsidRDefault="00047285" w:rsidP="00047285">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Shot of no large particles</w:t>
      </w:r>
    </w:p>
    <w:p w14:paraId="4D5A742E" w14:textId="77777777" w:rsidR="00047285" w:rsidRDefault="00047285" w:rsidP="003C2178">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suspension to tube</w:t>
      </w:r>
    </w:p>
    <w:p w14:paraId="21F35B66" w14:textId="67667CDE" w:rsidR="00047285" w:rsidRDefault="00326340" w:rsidP="00047285">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R</w:t>
      </w:r>
      <w:r w:rsidR="003C2178" w:rsidRPr="00047285">
        <w:rPr>
          <w:rFonts w:ascii="Helvetica" w:hAnsi="Helvetica"/>
          <w:i w:val="0"/>
          <w:sz w:val="22"/>
          <w:szCs w:val="22"/>
        </w:rPr>
        <w:t>emove a 0.3</w:t>
      </w:r>
      <w:r w:rsidR="00047285">
        <w:rPr>
          <w:rFonts w:ascii="Helvetica" w:hAnsi="Helvetica"/>
          <w:i w:val="0"/>
          <w:sz w:val="22"/>
          <w:szCs w:val="22"/>
        </w:rPr>
        <w:t>-milllilter</w:t>
      </w:r>
      <w:r w:rsidR="003C2178" w:rsidRPr="00047285">
        <w:rPr>
          <w:rFonts w:ascii="Helvetica" w:hAnsi="Helvetica"/>
          <w:i w:val="0"/>
          <w:sz w:val="22"/>
          <w:szCs w:val="22"/>
        </w:rPr>
        <w:t xml:space="preserve"> aliquot for plating </w:t>
      </w:r>
      <w:proofErr w:type="gramStart"/>
      <w:r w:rsidR="00047285">
        <w:rPr>
          <w:rFonts w:ascii="Helvetica" w:hAnsi="Helvetica"/>
          <w:i w:val="0"/>
          <w:sz w:val="22"/>
          <w:szCs w:val="22"/>
        </w:rPr>
        <w:t>colony forming</w:t>
      </w:r>
      <w:proofErr w:type="gramEnd"/>
      <w:r w:rsidR="00047285">
        <w:rPr>
          <w:rFonts w:ascii="Helvetica" w:hAnsi="Helvetica"/>
          <w:i w:val="0"/>
          <w:sz w:val="22"/>
          <w:szCs w:val="22"/>
        </w:rPr>
        <w:t xml:space="preserve"> units </w:t>
      </w:r>
      <w:r w:rsidR="00047285">
        <w:rPr>
          <w:rFonts w:ascii="Helvetica" w:hAnsi="Helvetica"/>
          <w:b/>
          <w:i w:val="0"/>
          <w:sz w:val="22"/>
          <w:szCs w:val="22"/>
        </w:rPr>
        <w:t>[1]</w:t>
      </w:r>
      <w:r w:rsidR="003C2178" w:rsidRPr="00047285">
        <w:rPr>
          <w:rFonts w:ascii="Helvetica" w:hAnsi="Helvetica"/>
          <w:i w:val="0"/>
          <w:sz w:val="22"/>
          <w:szCs w:val="22"/>
        </w:rPr>
        <w:t xml:space="preserve"> and </w:t>
      </w:r>
      <w:r w:rsidR="00047285">
        <w:rPr>
          <w:rFonts w:ascii="Helvetica" w:hAnsi="Helvetica"/>
          <w:i w:val="0"/>
          <w:sz w:val="22"/>
          <w:szCs w:val="22"/>
        </w:rPr>
        <w:t>collect</w:t>
      </w:r>
      <w:r w:rsidR="003C2178" w:rsidRPr="00047285">
        <w:rPr>
          <w:rFonts w:ascii="Helvetica" w:hAnsi="Helvetica"/>
          <w:i w:val="0"/>
          <w:sz w:val="22"/>
          <w:szCs w:val="22"/>
        </w:rPr>
        <w:t xml:space="preserve"> the</w:t>
      </w:r>
      <w:r w:rsidR="00047285">
        <w:rPr>
          <w:rFonts w:ascii="Helvetica" w:hAnsi="Helvetica"/>
          <w:i w:val="0"/>
          <w:sz w:val="22"/>
          <w:szCs w:val="22"/>
        </w:rPr>
        <w:t xml:space="preserve"> rest of the</w:t>
      </w:r>
      <w:r w:rsidR="003C2178" w:rsidRPr="00047285">
        <w:rPr>
          <w:rFonts w:ascii="Helvetica" w:hAnsi="Helvetica"/>
          <w:i w:val="0"/>
          <w:sz w:val="22"/>
          <w:szCs w:val="22"/>
        </w:rPr>
        <w:t xml:space="preserve"> homogenate </w:t>
      </w:r>
      <w:r w:rsidR="00047285">
        <w:rPr>
          <w:rFonts w:ascii="Helvetica" w:hAnsi="Helvetica"/>
          <w:i w:val="0"/>
          <w:sz w:val="22"/>
          <w:szCs w:val="22"/>
        </w:rPr>
        <w:t xml:space="preserve">by centrifugation </w:t>
      </w:r>
      <w:r w:rsidR="00047285">
        <w:rPr>
          <w:rFonts w:ascii="Helvetica" w:hAnsi="Helvetica"/>
          <w:b/>
          <w:i w:val="0"/>
          <w:sz w:val="22"/>
          <w:szCs w:val="22"/>
        </w:rPr>
        <w:t>[2-TXT]</w:t>
      </w:r>
      <w:r w:rsidR="003C2178" w:rsidRPr="00047285">
        <w:rPr>
          <w:rFonts w:ascii="Helvetica" w:hAnsi="Helvetica"/>
          <w:i w:val="0"/>
          <w:sz w:val="22"/>
          <w:szCs w:val="22"/>
        </w:rPr>
        <w:t>.</w:t>
      </w:r>
    </w:p>
    <w:p w14:paraId="5778BE17" w14:textId="64D3073D" w:rsidR="00047285" w:rsidRDefault="00047285" w:rsidP="00047285">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removing aliquot</w:t>
      </w:r>
    </w:p>
    <w:p w14:paraId="0EC98927" w14:textId="169ED627" w:rsidR="00047285" w:rsidRDefault="00047285" w:rsidP="00047285">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MED: Talent adding tube(s) to centrifuge </w:t>
      </w:r>
      <w:r>
        <w:rPr>
          <w:rFonts w:ascii="Helvetica" w:hAnsi="Helvetica"/>
          <w:b/>
          <w:i w:val="0"/>
          <w:sz w:val="22"/>
          <w:szCs w:val="22"/>
        </w:rPr>
        <w:t xml:space="preserve">TEXT: 5 min, </w:t>
      </w:r>
      <w:r w:rsidRPr="00047285">
        <w:rPr>
          <w:rFonts w:ascii="Helvetica" w:hAnsi="Helvetica"/>
          <w:b/>
          <w:i w:val="0"/>
          <w:sz w:val="22"/>
          <w:szCs w:val="22"/>
        </w:rPr>
        <w:t>450 x g, 4 °C</w:t>
      </w:r>
    </w:p>
    <w:p w14:paraId="0A23B5A0" w14:textId="61D1447C" w:rsidR="00047285" w:rsidRDefault="00047285" w:rsidP="00047285">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Aliquot</w:t>
      </w:r>
      <w:r w:rsidR="003C2178" w:rsidRPr="00047285">
        <w:rPr>
          <w:rFonts w:ascii="Helvetica" w:hAnsi="Helvetica"/>
          <w:i w:val="0"/>
          <w:sz w:val="22"/>
          <w:szCs w:val="22"/>
        </w:rPr>
        <w:t xml:space="preserve"> </w:t>
      </w:r>
      <w:r>
        <w:rPr>
          <w:rFonts w:ascii="Helvetica" w:hAnsi="Helvetica"/>
          <w:i w:val="0"/>
          <w:sz w:val="22"/>
          <w:szCs w:val="22"/>
        </w:rPr>
        <w:t>0.5 milliliters of the</w:t>
      </w:r>
      <w:r w:rsidR="003C2178" w:rsidRPr="00047285">
        <w:rPr>
          <w:rFonts w:ascii="Helvetica" w:hAnsi="Helvetica"/>
          <w:i w:val="0"/>
          <w:sz w:val="22"/>
          <w:szCs w:val="22"/>
        </w:rPr>
        <w:t xml:space="preserve"> supernatant into pre-labeled </w:t>
      </w:r>
      <w:proofErr w:type="spellStart"/>
      <w:r w:rsidR="003C2178" w:rsidRPr="00047285">
        <w:rPr>
          <w:rFonts w:ascii="Helvetica" w:hAnsi="Helvetica"/>
          <w:i w:val="0"/>
          <w:sz w:val="22"/>
          <w:szCs w:val="22"/>
        </w:rPr>
        <w:t>microcentrifuge</w:t>
      </w:r>
      <w:proofErr w:type="spellEnd"/>
      <w:r w:rsidR="003C2178" w:rsidRPr="00047285">
        <w:rPr>
          <w:rFonts w:ascii="Helvetica" w:hAnsi="Helvetica"/>
          <w:i w:val="0"/>
          <w:sz w:val="22"/>
          <w:szCs w:val="22"/>
        </w:rPr>
        <w:t xml:space="preserve"> tubes</w:t>
      </w:r>
      <w:r>
        <w:rPr>
          <w:rFonts w:ascii="Helvetica" w:hAnsi="Helvetica"/>
          <w:i w:val="0"/>
          <w:sz w:val="22"/>
          <w:szCs w:val="22"/>
        </w:rPr>
        <w:t xml:space="preserve"> </w:t>
      </w:r>
      <w:r>
        <w:rPr>
          <w:rFonts w:ascii="Helvetica" w:hAnsi="Helvetica"/>
          <w:b/>
          <w:i w:val="0"/>
          <w:sz w:val="22"/>
          <w:szCs w:val="22"/>
        </w:rPr>
        <w:t xml:space="preserve">[1] </w:t>
      </w:r>
      <w:r>
        <w:rPr>
          <w:rFonts w:ascii="Helvetica" w:hAnsi="Helvetica"/>
          <w:i w:val="0"/>
          <w:sz w:val="22"/>
          <w:szCs w:val="22"/>
        </w:rPr>
        <w:t xml:space="preserve">for storage at -20 degrees Celsius until cytokine expression analysis by ELISA </w:t>
      </w:r>
      <w:r>
        <w:rPr>
          <w:rFonts w:ascii="Helvetica" w:hAnsi="Helvetica"/>
          <w:b/>
          <w:i w:val="0"/>
          <w:sz w:val="22"/>
          <w:szCs w:val="22"/>
        </w:rPr>
        <w:t>[2]</w:t>
      </w:r>
      <w:r w:rsidR="003C2178" w:rsidRPr="00047285">
        <w:rPr>
          <w:rFonts w:ascii="Helvetica" w:hAnsi="Helvetica"/>
          <w:i w:val="0"/>
          <w:sz w:val="22"/>
          <w:szCs w:val="22"/>
        </w:rPr>
        <w:t>.</w:t>
      </w:r>
    </w:p>
    <w:p w14:paraId="11EE39C8" w14:textId="6E295CD6" w:rsidR="00047285" w:rsidRDefault="00047285" w:rsidP="00047285">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0.5 mL of supernatant being added to one tube, with tube label visible in frame</w:t>
      </w:r>
    </w:p>
    <w:p w14:paraId="1663B4A9" w14:textId="77777777" w:rsidR="00047285" w:rsidRDefault="00047285" w:rsidP="003C2178">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placing tube(s) into -20 °C storage</w:t>
      </w:r>
    </w:p>
    <w:p w14:paraId="1F34916E" w14:textId="36858D66" w:rsidR="003C2178" w:rsidRDefault="00047285" w:rsidP="00047285">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Then </w:t>
      </w:r>
      <w:r w:rsidR="003C2178" w:rsidRPr="00047285">
        <w:rPr>
          <w:rFonts w:ascii="Helvetica" w:hAnsi="Helvetica"/>
          <w:i w:val="0"/>
          <w:sz w:val="22"/>
          <w:szCs w:val="22"/>
        </w:rPr>
        <w:t>serially dilut</w:t>
      </w:r>
      <w:r>
        <w:rPr>
          <w:rFonts w:ascii="Helvetica" w:hAnsi="Helvetica"/>
          <w:i w:val="0"/>
          <w:sz w:val="22"/>
          <w:szCs w:val="22"/>
        </w:rPr>
        <w:t>e</w:t>
      </w:r>
      <w:r w:rsidR="003C2178" w:rsidRPr="00047285">
        <w:rPr>
          <w:rFonts w:ascii="Helvetica" w:hAnsi="Helvetica"/>
          <w:i w:val="0"/>
          <w:sz w:val="22"/>
          <w:szCs w:val="22"/>
        </w:rPr>
        <w:t xml:space="preserve"> 0.1</w:t>
      </w:r>
      <w:r>
        <w:rPr>
          <w:rFonts w:ascii="Helvetica" w:hAnsi="Helvetica"/>
          <w:i w:val="0"/>
          <w:sz w:val="22"/>
          <w:szCs w:val="22"/>
        </w:rPr>
        <w:t>-millliter aliquots</w:t>
      </w:r>
      <w:r w:rsidR="003C2178" w:rsidRPr="00047285">
        <w:rPr>
          <w:rFonts w:ascii="Helvetica" w:hAnsi="Helvetica"/>
          <w:i w:val="0"/>
          <w:sz w:val="22"/>
          <w:szCs w:val="22"/>
        </w:rPr>
        <w:t xml:space="preserve"> of the </w:t>
      </w:r>
      <w:r>
        <w:rPr>
          <w:rFonts w:ascii="Helvetica" w:hAnsi="Helvetica"/>
          <w:i w:val="0"/>
          <w:sz w:val="22"/>
          <w:szCs w:val="22"/>
        </w:rPr>
        <w:t>set</w:t>
      </w:r>
      <w:r w:rsidR="00326340">
        <w:rPr>
          <w:rFonts w:ascii="Helvetica" w:hAnsi="Helvetica"/>
          <w:i w:val="0"/>
          <w:sz w:val="22"/>
          <w:szCs w:val="22"/>
        </w:rPr>
        <w:t>-</w:t>
      </w:r>
      <w:r>
        <w:rPr>
          <w:rFonts w:ascii="Helvetica" w:hAnsi="Helvetica"/>
          <w:i w:val="0"/>
          <w:sz w:val="22"/>
          <w:szCs w:val="22"/>
        </w:rPr>
        <w:t xml:space="preserve">aside </w:t>
      </w:r>
      <w:r w:rsidR="003C2178" w:rsidRPr="00047285">
        <w:rPr>
          <w:rFonts w:ascii="Helvetica" w:hAnsi="Helvetica"/>
          <w:i w:val="0"/>
          <w:sz w:val="22"/>
          <w:szCs w:val="22"/>
        </w:rPr>
        <w:t xml:space="preserve">homogenized lung suspension in 0.9 </w:t>
      </w:r>
      <w:r>
        <w:rPr>
          <w:rFonts w:ascii="Helvetica" w:hAnsi="Helvetica"/>
          <w:i w:val="0"/>
          <w:sz w:val="22"/>
          <w:szCs w:val="22"/>
        </w:rPr>
        <w:t>milliliters</w:t>
      </w:r>
      <w:r w:rsidR="003C2178" w:rsidRPr="00047285">
        <w:rPr>
          <w:rFonts w:ascii="Helvetica" w:hAnsi="Helvetica"/>
          <w:i w:val="0"/>
          <w:sz w:val="22"/>
          <w:szCs w:val="22"/>
        </w:rPr>
        <w:t xml:space="preserve"> of sterile PBS</w:t>
      </w:r>
      <w:r>
        <w:rPr>
          <w:rFonts w:ascii="Helvetica" w:hAnsi="Helvetica"/>
          <w:i w:val="0"/>
          <w:sz w:val="22"/>
          <w:szCs w:val="22"/>
        </w:rPr>
        <w:t xml:space="preserve"> per dilution </w:t>
      </w:r>
      <w:r>
        <w:rPr>
          <w:rFonts w:ascii="Helvetica" w:hAnsi="Helvetica"/>
          <w:b/>
          <w:i w:val="0"/>
          <w:sz w:val="22"/>
          <w:szCs w:val="22"/>
        </w:rPr>
        <w:t>[1]</w:t>
      </w:r>
      <w:r>
        <w:rPr>
          <w:rFonts w:ascii="Helvetica" w:hAnsi="Helvetica"/>
          <w:i w:val="0"/>
          <w:sz w:val="22"/>
          <w:szCs w:val="22"/>
        </w:rPr>
        <w:t xml:space="preserve"> and </w:t>
      </w:r>
      <w:r w:rsidR="00326340">
        <w:rPr>
          <w:rFonts w:ascii="Helvetica" w:hAnsi="Helvetica"/>
          <w:i w:val="0"/>
          <w:sz w:val="22"/>
          <w:szCs w:val="22"/>
        </w:rPr>
        <w:t xml:space="preserve">use a </w:t>
      </w:r>
      <w:r w:rsidR="00326340" w:rsidRPr="00047285">
        <w:rPr>
          <w:rFonts w:ascii="Helvetica" w:hAnsi="Helvetica"/>
          <w:i w:val="0"/>
          <w:sz w:val="22"/>
          <w:szCs w:val="22"/>
        </w:rPr>
        <w:t xml:space="preserve">sterile triangle </w:t>
      </w:r>
      <w:r w:rsidR="00326340" w:rsidRPr="00047285">
        <w:rPr>
          <w:rFonts w:ascii="Helvetica" w:hAnsi="Helvetica"/>
          <w:i w:val="0"/>
          <w:sz w:val="22"/>
          <w:szCs w:val="22"/>
        </w:rPr>
        <w:lastRenderedPageBreak/>
        <w:t>spreader</w:t>
      </w:r>
      <w:r w:rsidR="00326340">
        <w:rPr>
          <w:rFonts w:ascii="Helvetica" w:hAnsi="Helvetica"/>
          <w:i w:val="0"/>
          <w:sz w:val="22"/>
          <w:szCs w:val="22"/>
        </w:rPr>
        <w:t xml:space="preserve"> to </w:t>
      </w:r>
      <w:r>
        <w:rPr>
          <w:rFonts w:ascii="Helvetica" w:hAnsi="Helvetica"/>
          <w:i w:val="0"/>
          <w:sz w:val="22"/>
          <w:szCs w:val="22"/>
        </w:rPr>
        <w:t>p</w:t>
      </w:r>
      <w:r w:rsidR="003C2178" w:rsidRPr="00047285">
        <w:rPr>
          <w:rFonts w:ascii="Helvetica" w:hAnsi="Helvetica"/>
          <w:i w:val="0"/>
          <w:sz w:val="22"/>
          <w:szCs w:val="22"/>
        </w:rPr>
        <w:t xml:space="preserve">late 0.1 </w:t>
      </w:r>
      <w:r>
        <w:rPr>
          <w:rFonts w:ascii="Helvetica" w:hAnsi="Helvetica"/>
          <w:i w:val="0"/>
          <w:sz w:val="22"/>
          <w:szCs w:val="22"/>
        </w:rPr>
        <w:t>milliliter</w:t>
      </w:r>
      <w:r w:rsidR="003C2178" w:rsidRPr="00047285">
        <w:rPr>
          <w:rFonts w:ascii="Helvetica" w:hAnsi="Helvetica"/>
          <w:i w:val="0"/>
          <w:sz w:val="22"/>
          <w:szCs w:val="22"/>
        </w:rPr>
        <w:t xml:space="preserve"> of </w:t>
      </w:r>
      <w:r>
        <w:rPr>
          <w:rFonts w:ascii="Helvetica" w:hAnsi="Helvetica"/>
          <w:i w:val="0"/>
          <w:sz w:val="22"/>
          <w:szCs w:val="22"/>
        </w:rPr>
        <w:t xml:space="preserve">each </w:t>
      </w:r>
      <w:r w:rsidR="003C2178" w:rsidRPr="00047285">
        <w:rPr>
          <w:rFonts w:ascii="Helvetica" w:hAnsi="Helvetica"/>
          <w:i w:val="0"/>
          <w:sz w:val="22"/>
          <w:szCs w:val="22"/>
        </w:rPr>
        <w:t xml:space="preserve">empirically chosen dilution onto pre-labeled 10% </w:t>
      </w:r>
      <w:r>
        <w:rPr>
          <w:rFonts w:ascii="Helvetica" w:hAnsi="Helvetica"/>
          <w:i w:val="0"/>
          <w:sz w:val="22"/>
          <w:szCs w:val="22"/>
        </w:rPr>
        <w:t>Bordet-</w:t>
      </w:r>
      <w:proofErr w:type="spellStart"/>
      <w:r>
        <w:rPr>
          <w:rFonts w:ascii="Helvetica" w:hAnsi="Helvetica"/>
          <w:i w:val="0"/>
          <w:sz w:val="22"/>
          <w:szCs w:val="22"/>
        </w:rPr>
        <w:t>Gengou</w:t>
      </w:r>
      <w:proofErr w:type="spellEnd"/>
      <w:r w:rsidR="003C2178" w:rsidRPr="00047285">
        <w:rPr>
          <w:rFonts w:ascii="Helvetica" w:hAnsi="Helvetica"/>
          <w:i w:val="0"/>
          <w:sz w:val="22"/>
          <w:szCs w:val="22"/>
        </w:rPr>
        <w:t xml:space="preserve"> + </w:t>
      </w:r>
      <w:r>
        <w:rPr>
          <w:rFonts w:ascii="Helvetica" w:hAnsi="Helvetica"/>
          <w:i w:val="0"/>
          <w:sz w:val="22"/>
          <w:szCs w:val="22"/>
        </w:rPr>
        <w:t>streptomycin</w:t>
      </w:r>
      <w:r w:rsidR="003C2178" w:rsidRPr="00047285">
        <w:rPr>
          <w:rFonts w:ascii="Helvetica" w:hAnsi="Helvetica"/>
          <w:i w:val="0"/>
          <w:sz w:val="22"/>
          <w:szCs w:val="22"/>
        </w:rPr>
        <w:t xml:space="preserve"> plates</w:t>
      </w:r>
      <w:r w:rsidR="00847C2D">
        <w:rPr>
          <w:rFonts w:ascii="Helvetica" w:hAnsi="Helvetica"/>
          <w:i w:val="0"/>
          <w:sz w:val="22"/>
          <w:szCs w:val="22"/>
        </w:rPr>
        <w:t xml:space="preserve"> </w:t>
      </w:r>
      <w:r w:rsidR="00847C2D">
        <w:rPr>
          <w:rFonts w:ascii="Helvetica" w:hAnsi="Helvetica"/>
          <w:b/>
          <w:i w:val="0"/>
          <w:sz w:val="22"/>
          <w:szCs w:val="22"/>
        </w:rPr>
        <w:t>[2]</w:t>
      </w:r>
      <w:r w:rsidR="003C2178" w:rsidRPr="00047285">
        <w:rPr>
          <w:rFonts w:ascii="Helvetica" w:hAnsi="Helvetica"/>
          <w:i w:val="0"/>
          <w:sz w:val="22"/>
          <w:szCs w:val="22"/>
        </w:rPr>
        <w:t>.</w:t>
      </w:r>
    </w:p>
    <w:p w14:paraId="715D2386" w14:textId="6EC47F2E" w:rsidR="00847C2D" w:rsidRDefault="00126B44" w:rsidP="00847C2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LAB MEDIA: Figure 4A</w:t>
      </w:r>
    </w:p>
    <w:p w14:paraId="5BB75BBB" w14:textId="558DD2A1" w:rsidR="006801B1" w:rsidRPr="008B1307" w:rsidRDefault="00847C2D" w:rsidP="008B130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One dilution being spread onto plate, with dilution tube label visible in fra</w:t>
      </w:r>
      <w:r w:rsidR="009248B5">
        <w:rPr>
          <w:rFonts w:ascii="Helvetica" w:hAnsi="Helvetica"/>
          <w:i w:val="0"/>
          <w:sz w:val="22"/>
          <w:szCs w:val="22"/>
        </w:rPr>
        <w:t>me</w:t>
      </w:r>
      <w:r w:rsidR="006801B1" w:rsidRPr="008B1307">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76BF09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0E2517">
        <w:rPr>
          <w:rFonts w:ascii="Helvetica" w:hAnsi="Helvetica" w:cs="Arial"/>
          <w:b/>
          <w:sz w:val="22"/>
          <w:szCs w:val="22"/>
        </w:rPr>
        <w:t>Representative Host-Pathogen Response and Vaccine Efficacy Analyses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6D9BF25A" w14:textId="7F958773" w:rsidR="00126B44" w:rsidRDefault="00126B44" w:rsidP="003C2178">
      <w:pPr>
        <w:pStyle w:val="ListParagraph"/>
        <w:numPr>
          <w:ilvl w:val="1"/>
          <w:numId w:val="12"/>
        </w:numPr>
        <w:rPr>
          <w:rFonts w:ascii="Helvetica" w:eastAsia="MS Mincho" w:hAnsi="Helvetica"/>
          <w:sz w:val="22"/>
          <w:szCs w:val="22"/>
        </w:rPr>
      </w:pPr>
      <w:r>
        <w:rPr>
          <w:rFonts w:ascii="Helvetica" w:eastAsia="MS Mincho" w:hAnsi="Helvetica"/>
          <w:sz w:val="22"/>
          <w:szCs w:val="22"/>
        </w:rPr>
        <w:t>Here representative</w:t>
      </w:r>
      <w:r w:rsidR="003C2178" w:rsidRPr="003C2178">
        <w:rPr>
          <w:rFonts w:ascii="Helvetica" w:eastAsia="MS Mincho" w:hAnsi="Helvetica"/>
          <w:sz w:val="22"/>
          <w:szCs w:val="22"/>
        </w:rPr>
        <w:t xml:space="preserve"> </w:t>
      </w:r>
      <w:r>
        <w:rPr>
          <w:rFonts w:ascii="Helvetica" w:eastAsia="MS Mincho" w:hAnsi="Helvetica"/>
          <w:sz w:val="22"/>
          <w:szCs w:val="22"/>
        </w:rPr>
        <w:t>optical density 600</w:t>
      </w:r>
      <w:r w:rsidR="003C2178" w:rsidRPr="003C2178">
        <w:rPr>
          <w:rFonts w:ascii="Helvetica" w:eastAsia="MS Mincho" w:hAnsi="Helvetica"/>
          <w:sz w:val="22"/>
          <w:szCs w:val="22"/>
        </w:rPr>
        <w:t xml:space="preserve"> measurements </w:t>
      </w:r>
      <w:r>
        <w:rPr>
          <w:rFonts w:ascii="Helvetica" w:eastAsia="MS Mincho" w:hAnsi="Helvetica"/>
          <w:b/>
          <w:sz w:val="22"/>
          <w:szCs w:val="22"/>
        </w:rPr>
        <w:t xml:space="preserve">[1] </w:t>
      </w:r>
      <w:r w:rsidR="003C2178" w:rsidRPr="003C2178">
        <w:rPr>
          <w:rFonts w:ascii="Helvetica" w:eastAsia="MS Mincho" w:hAnsi="Helvetica"/>
          <w:sz w:val="22"/>
          <w:szCs w:val="22"/>
        </w:rPr>
        <w:t xml:space="preserve">and calculations to achieve a 1 </w:t>
      </w:r>
      <w:r>
        <w:rPr>
          <w:rFonts w:ascii="Helvetica" w:eastAsia="MS Mincho" w:hAnsi="Helvetica"/>
          <w:sz w:val="22"/>
          <w:szCs w:val="22"/>
        </w:rPr>
        <w:t>optical density</w:t>
      </w:r>
      <w:r w:rsidR="003C2178" w:rsidRPr="003C2178">
        <w:rPr>
          <w:rFonts w:ascii="Helvetica" w:eastAsia="MS Mincho" w:hAnsi="Helvetica"/>
          <w:sz w:val="22"/>
          <w:szCs w:val="22"/>
        </w:rPr>
        <w:t xml:space="preserve"> bacterial suspension </w:t>
      </w:r>
      <w:r>
        <w:rPr>
          <w:rFonts w:ascii="Helvetica" w:eastAsia="MS Mincho" w:hAnsi="Helvetica"/>
          <w:b/>
          <w:sz w:val="22"/>
          <w:szCs w:val="22"/>
        </w:rPr>
        <w:t xml:space="preserve">[2] </w:t>
      </w:r>
      <w:r w:rsidR="003C2178" w:rsidRPr="003C2178">
        <w:rPr>
          <w:rFonts w:ascii="Helvetica" w:eastAsia="MS Mincho" w:hAnsi="Helvetica"/>
          <w:sz w:val="22"/>
          <w:szCs w:val="22"/>
        </w:rPr>
        <w:t xml:space="preserve">to prepare </w:t>
      </w:r>
      <w:r>
        <w:rPr>
          <w:rFonts w:ascii="Helvetica" w:eastAsia="MS Mincho" w:hAnsi="Helvetica"/>
          <w:sz w:val="22"/>
          <w:szCs w:val="22"/>
        </w:rPr>
        <w:t xml:space="preserve">a </w:t>
      </w:r>
      <w:r w:rsidR="003C2178" w:rsidRPr="003C2178">
        <w:rPr>
          <w:rFonts w:ascii="Helvetica" w:eastAsia="MS Mincho" w:hAnsi="Helvetica"/>
          <w:sz w:val="22"/>
          <w:szCs w:val="22"/>
        </w:rPr>
        <w:t>100-fold diluted bacterial inoculum to be delivered to mice</w:t>
      </w:r>
      <w:r>
        <w:rPr>
          <w:rFonts w:ascii="Helvetica" w:eastAsia="MS Mincho" w:hAnsi="Helvetica"/>
          <w:sz w:val="22"/>
          <w:szCs w:val="22"/>
        </w:rPr>
        <w:t xml:space="preserve"> are shown </w:t>
      </w:r>
      <w:r>
        <w:rPr>
          <w:rFonts w:ascii="Helvetica" w:eastAsia="MS Mincho" w:hAnsi="Helvetica"/>
          <w:b/>
          <w:sz w:val="22"/>
          <w:szCs w:val="22"/>
        </w:rPr>
        <w:t>[3]</w:t>
      </w:r>
      <w:r w:rsidR="003C2178" w:rsidRPr="003C2178">
        <w:rPr>
          <w:rFonts w:ascii="Helvetica" w:eastAsia="MS Mincho" w:hAnsi="Helvetica"/>
          <w:sz w:val="22"/>
          <w:szCs w:val="22"/>
        </w:rPr>
        <w:t>.</w:t>
      </w:r>
    </w:p>
    <w:p w14:paraId="310D7E2C" w14:textId="77777777" w:rsidR="00126B44" w:rsidRDefault="00126B44" w:rsidP="00126B44">
      <w:pPr>
        <w:pStyle w:val="ListParagraph"/>
        <w:ind w:left="1080"/>
        <w:rPr>
          <w:rFonts w:ascii="Helvetica" w:eastAsia="MS Mincho" w:hAnsi="Helvetica"/>
          <w:sz w:val="22"/>
          <w:szCs w:val="22"/>
        </w:rPr>
      </w:pPr>
    </w:p>
    <w:p w14:paraId="1FF2A715" w14:textId="558F3005" w:rsidR="00126B44" w:rsidRDefault="00126B44" w:rsidP="00126B44">
      <w:pPr>
        <w:pStyle w:val="ListParagraph"/>
        <w:numPr>
          <w:ilvl w:val="2"/>
          <w:numId w:val="12"/>
        </w:numPr>
        <w:rPr>
          <w:rFonts w:ascii="Helvetica" w:eastAsia="MS Mincho" w:hAnsi="Helvetica"/>
          <w:sz w:val="22"/>
          <w:szCs w:val="22"/>
        </w:rPr>
      </w:pPr>
      <w:r>
        <w:rPr>
          <w:rFonts w:ascii="Helvetica" w:eastAsia="MS Mincho" w:hAnsi="Helvetica"/>
          <w:sz w:val="22"/>
          <w:szCs w:val="22"/>
        </w:rPr>
        <w:t>LAB MEDIA: Figure 3: JoVE Video Editor: please emphasize raw OD600 data column</w:t>
      </w:r>
    </w:p>
    <w:p w14:paraId="2AABA10C" w14:textId="719AF62B" w:rsidR="00126B44" w:rsidRDefault="00126B44" w:rsidP="00126B44">
      <w:pPr>
        <w:pStyle w:val="ListParagraph"/>
        <w:numPr>
          <w:ilvl w:val="2"/>
          <w:numId w:val="12"/>
        </w:numPr>
        <w:rPr>
          <w:rFonts w:ascii="Helvetica" w:eastAsia="MS Mincho" w:hAnsi="Helvetica"/>
          <w:sz w:val="22"/>
          <w:szCs w:val="22"/>
        </w:rPr>
      </w:pPr>
      <w:r>
        <w:rPr>
          <w:rFonts w:ascii="Helvetica" w:eastAsia="MS Mincho" w:hAnsi="Helvetica"/>
          <w:sz w:val="22"/>
          <w:szCs w:val="22"/>
        </w:rPr>
        <w:t>LAB MEDIA: Figure 3: JoVE Video Editor: please emphasize calculated OD600 data column</w:t>
      </w:r>
    </w:p>
    <w:p w14:paraId="71321DBC" w14:textId="7842AD36" w:rsidR="00126B44" w:rsidRPr="00126B44" w:rsidRDefault="00126B44" w:rsidP="00126B44">
      <w:pPr>
        <w:pStyle w:val="ListParagraph"/>
        <w:numPr>
          <w:ilvl w:val="2"/>
          <w:numId w:val="12"/>
        </w:numPr>
        <w:rPr>
          <w:rFonts w:ascii="Helvetica" w:eastAsia="MS Mincho" w:hAnsi="Helvetica"/>
          <w:sz w:val="22"/>
          <w:szCs w:val="22"/>
        </w:rPr>
      </w:pPr>
      <w:r>
        <w:rPr>
          <w:rFonts w:ascii="Helvetica" w:eastAsia="MS Mincho" w:hAnsi="Helvetica"/>
          <w:sz w:val="22"/>
          <w:szCs w:val="22"/>
        </w:rPr>
        <w:t>LAB MEDIA: Figure 3: JoVE Video Editor: please emphasize calculated volume needed for 1 OD600 suspension data column</w:t>
      </w:r>
    </w:p>
    <w:p w14:paraId="4F38EFFB" w14:textId="77777777" w:rsidR="00126B44" w:rsidRDefault="00126B44" w:rsidP="00126B44">
      <w:pPr>
        <w:pStyle w:val="ListParagraph"/>
        <w:ind w:left="1080"/>
        <w:rPr>
          <w:rFonts w:ascii="Helvetica" w:eastAsia="MS Mincho" w:hAnsi="Helvetica"/>
          <w:sz w:val="22"/>
          <w:szCs w:val="22"/>
        </w:rPr>
      </w:pPr>
    </w:p>
    <w:p w14:paraId="5DE8A307" w14:textId="3C8E5CF1" w:rsidR="00126B44" w:rsidRDefault="00126B44" w:rsidP="003C2178">
      <w:pPr>
        <w:pStyle w:val="ListParagraph"/>
        <w:numPr>
          <w:ilvl w:val="1"/>
          <w:numId w:val="12"/>
        </w:numPr>
        <w:rPr>
          <w:rFonts w:ascii="Helvetica" w:eastAsia="MS Mincho" w:hAnsi="Helvetica"/>
          <w:sz w:val="22"/>
          <w:szCs w:val="22"/>
        </w:rPr>
      </w:pPr>
      <w:r>
        <w:rPr>
          <w:rFonts w:ascii="Helvetica" w:eastAsia="MS Mincho" w:hAnsi="Helvetica"/>
          <w:sz w:val="22"/>
          <w:szCs w:val="22"/>
        </w:rPr>
        <w:t>After 7 days of vaccine antigen stimulation, i</w:t>
      </w:r>
      <w:r w:rsidR="003C2178" w:rsidRPr="003C2178">
        <w:rPr>
          <w:rFonts w:ascii="Helvetica" w:eastAsia="MS Mincho" w:hAnsi="Helvetica"/>
          <w:sz w:val="22"/>
          <w:szCs w:val="22"/>
        </w:rPr>
        <w:t>mmunize</w:t>
      </w:r>
      <w:r>
        <w:rPr>
          <w:rFonts w:ascii="Helvetica" w:eastAsia="MS Mincho" w:hAnsi="Helvetica"/>
          <w:sz w:val="22"/>
          <w:szCs w:val="22"/>
        </w:rPr>
        <w:t>d</w:t>
      </w:r>
      <w:r w:rsidR="003C2178" w:rsidRPr="003C2178">
        <w:rPr>
          <w:rFonts w:ascii="Helvetica" w:eastAsia="MS Mincho" w:hAnsi="Helvetica"/>
          <w:sz w:val="22"/>
          <w:szCs w:val="22"/>
        </w:rPr>
        <w:t xml:space="preserve"> spleen cells from the combination vaccine group</w:t>
      </w:r>
      <w:r>
        <w:rPr>
          <w:rFonts w:ascii="Helvetica" w:eastAsia="MS Mincho" w:hAnsi="Helvetica"/>
          <w:sz w:val="22"/>
          <w:szCs w:val="22"/>
        </w:rPr>
        <w:t xml:space="preserve"> </w:t>
      </w:r>
      <w:r>
        <w:rPr>
          <w:rFonts w:ascii="Helvetica" w:eastAsia="MS Mincho" w:hAnsi="Helvetica"/>
          <w:b/>
          <w:sz w:val="22"/>
          <w:szCs w:val="22"/>
        </w:rPr>
        <w:t xml:space="preserve">[1] </w:t>
      </w:r>
      <w:r w:rsidR="003C2178" w:rsidRPr="003C2178">
        <w:rPr>
          <w:rFonts w:ascii="Helvetica" w:eastAsia="MS Mincho" w:hAnsi="Helvetica"/>
          <w:sz w:val="22"/>
          <w:szCs w:val="22"/>
        </w:rPr>
        <w:t xml:space="preserve">produce </w:t>
      </w:r>
      <w:r>
        <w:rPr>
          <w:rFonts w:ascii="Helvetica" w:eastAsia="MS Mincho" w:hAnsi="Helvetica"/>
          <w:sz w:val="22"/>
          <w:szCs w:val="22"/>
        </w:rPr>
        <w:t>interferon-gamma</w:t>
      </w:r>
      <w:r w:rsidR="003C2178" w:rsidRPr="003C2178">
        <w:rPr>
          <w:rFonts w:ascii="Helvetica" w:eastAsia="MS Mincho" w:hAnsi="Helvetica"/>
          <w:sz w:val="22"/>
          <w:szCs w:val="22"/>
        </w:rPr>
        <w:t xml:space="preserve"> and </w:t>
      </w:r>
      <w:r>
        <w:rPr>
          <w:rFonts w:ascii="Helvetica" w:eastAsia="MS Mincho" w:hAnsi="Helvetica"/>
          <w:sz w:val="22"/>
          <w:szCs w:val="22"/>
        </w:rPr>
        <w:t>IL</w:t>
      </w:r>
      <w:r w:rsidR="003C2178" w:rsidRPr="003C2178">
        <w:rPr>
          <w:rFonts w:ascii="Helvetica" w:eastAsia="MS Mincho" w:hAnsi="Helvetica"/>
          <w:sz w:val="22"/>
          <w:szCs w:val="22"/>
        </w:rPr>
        <w:t>-17</w:t>
      </w:r>
      <w:r>
        <w:rPr>
          <w:rFonts w:ascii="Helvetica" w:eastAsia="MS Mincho" w:hAnsi="Helvetica"/>
          <w:sz w:val="22"/>
          <w:szCs w:val="22"/>
        </w:rPr>
        <w:t xml:space="preserve"> </w:t>
      </w:r>
      <w:r>
        <w:rPr>
          <w:rFonts w:ascii="Helvetica" w:eastAsia="MS Mincho" w:hAnsi="Helvetica"/>
          <w:color w:val="FF0000"/>
          <w:sz w:val="22"/>
          <w:szCs w:val="22"/>
        </w:rPr>
        <w:t>(I-L-seventeen)</w:t>
      </w:r>
      <w:r>
        <w:rPr>
          <w:rFonts w:ascii="Helvetica" w:eastAsia="MS Mincho" w:hAnsi="Helvetica"/>
          <w:sz w:val="22"/>
          <w:szCs w:val="22"/>
        </w:rPr>
        <w:t xml:space="preserve"> </w:t>
      </w:r>
      <w:r>
        <w:rPr>
          <w:rFonts w:ascii="Helvetica" w:eastAsia="MS Mincho" w:hAnsi="Helvetica"/>
          <w:b/>
          <w:sz w:val="22"/>
          <w:szCs w:val="22"/>
        </w:rPr>
        <w:t>[2]</w:t>
      </w:r>
      <w:r w:rsidR="003C2178" w:rsidRPr="003C2178">
        <w:rPr>
          <w:rFonts w:ascii="Helvetica" w:eastAsia="MS Mincho" w:hAnsi="Helvetica"/>
          <w:sz w:val="22"/>
          <w:szCs w:val="22"/>
        </w:rPr>
        <w:t xml:space="preserve"> while significantly </w:t>
      </w:r>
      <w:proofErr w:type="spellStart"/>
      <w:r w:rsidR="003C2178" w:rsidRPr="003C2178">
        <w:rPr>
          <w:rFonts w:ascii="Helvetica" w:eastAsia="MS Mincho" w:hAnsi="Helvetica"/>
          <w:sz w:val="22"/>
          <w:szCs w:val="22"/>
        </w:rPr>
        <w:t>downregulating</w:t>
      </w:r>
      <w:proofErr w:type="spellEnd"/>
      <w:r w:rsidR="003C2178" w:rsidRPr="003C2178">
        <w:rPr>
          <w:rFonts w:ascii="Helvetica" w:eastAsia="MS Mincho" w:hAnsi="Helvetica"/>
          <w:sz w:val="22"/>
          <w:szCs w:val="22"/>
        </w:rPr>
        <w:t xml:space="preserve"> IL-5</w:t>
      </w:r>
      <w:r>
        <w:rPr>
          <w:rFonts w:ascii="Helvetica" w:eastAsia="MS Mincho" w:hAnsi="Helvetica"/>
          <w:sz w:val="22"/>
          <w:szCs w:val="22"/>
        </w:rPr>
        <w:t xml:space="preserve"> </w:t>
      </w:r>
      <w:r>
        <w:rPr>
          <w:rFonts w:ascii="Helvetica" w:eastAsia="MS Mincho" w:hAnsi="Helvetica"/>
          <w:b/>
          <w:sz w:val="22"/>
          <w:szCs w:val="22"/>
        </w:rPr>
        <w:t>[3]</w:t>
      </w:r>
      <w:r>
        <w:rPr>
          <w:rFonts w:ascii="Helvetica" w:eastAsia="MS Mincho" w:hAnsi="Helvetica"/>
          <w:sz w:val="22"/>
          <w:szCs w:val="22"/>
        </w:rPr>
        <w:t>, promoting a T-helper 1-T helper 17-polarization of the immune response during a</w:t>
      </w:r>
      <w:r w:rsidRPr="00126B44">
        <w:rPr>
          <w:rFonts w:ascii="Helvetica" w:eastAsia="MS Mincho" w:hAnsi="Helvetica"/>
          <w:i/>
          <w:sz w:val="22"/>
          <w:szCs w:val="22"/>
        </w:rPr>
        <w:t xml:space="preserve"> </w:t>
      </w:r>
      <w:r w:rsidRPr="003C2178">
        <w:rPr>
          <w:rFonts w:ascii="Helvetica" w:eastAsia="MS Mincho" w:hAnsi="Helvetica"/>
          <w:i/>
          <w:sz w:val="22"/>
          <w:szCs w:val="22"/>
        </w:rPr>
        <w:t>B. pertussis</w:t>
      </w:r>
      <w:r w:rsidRPr="003C2178">
        <w:rPr>
          <w:rFonts w:ascii="Helvetica" w:eastAsia="MS Mincho" w:hAnsi="Helvetica"/>
          <w:sz w:val="22"/>
          <w:szCs w:val="22"/>
        </w:rPr>
        <w:t xml:space="preserve"> infection</w:t>
      </w:r>
      <w:r>
        <w:rPr>
          <w:rFonts w:ascii="Helvetica" w:eastAsia="MS Mincho" w:hAnsi="Helvetica"/>
          <w:sz w:val="22"/>
          <w:szCs w:val="22"/>
        </w:rPr>
        <w:t xml:space="preserve"> </w:t>
      </w:r>
      <w:r>
        <w:rPr>
          <w:rFonts w:ascii="Helvetica" w:eastAsia="MS Mincho" w:hAnsi="Helvetica"/>
          <w:b/>
          <w:sz w:val="22"/>
          <w:szCs w:val="22"/>
        </w:rPr>
        <w:t>[4]</w:t>
      </w:r>
      <w:r>
        <w:rPr>
          <w:rFonts w:ascii="Helvetica" w:eastAsia="MS Mincho" w:hAnsi="Helvetica"/>
          <w:sz w:val="22"/>
          <w:szCs w:val="22"/>
        </w:rPr>
        <w:t>.</w:t>
      </w:r>
    </w:p>
    <w:p w14:paraId="633C8707" w14:textId="77777777" w:rsidR="00126B44" w:rsidRDefault="00126B44" w:rsidP="00126B44">
      <w:pPr>
        <w:pStyle w:val="ListParagraph"/>
        <w:ind w:left="1080"/>
        <w:rPr>
          <w:rFonts w:ascii="Helvetica" w:eastAsia="MS Mincho" w:hAnsi="Helvetica"/>
          <w:sz w:val="22"/>
          <w:szCs w:val="22"/>
        </w:rPr>
      </w:pPr>
    </w:p>
    <w:p w14:paraId="18C3C4D8" w14:textId="2C63DBE5" w:rsidR="00126B44" w:rsidRDefault="00126B44" w:rsidP="00126B44">
      <w:pPr>
        <w:pStyle w:val="ListParagraph"/>
        <w:numPr>
          <w:ilvl w:val="2"/>
          <w:numId w:val="12"/>
        </w:numPr>
        <w:rPr>
          <w:rFonts w:ascii="Helvetica" w:eastAsia="MS Mincho" w:hAnsi="Helvetica"/>
          <w:sz w:val="22"/>
          <w:szCs w:val="22"/>
        </w:rPr>
      </w:pPr>
      <w:r>
        <w:rPr>
          <w:rFonts w:ascii="Helvetica" w:eastAsia="MS Mincho" w:hAnsi="Helvetica"/>
          <w:sz w:val="22"/>
          <w:szCs w:val="22"/>
        </w:rPr>
        <w:t xml:space="preserve">LAB MEDIA: Figure 5A: JoVE Video Editor: please emphasize Alum </w:t>
      </w:r>
      <w:proofErr w:type="spellStart"/>
      <w:r w:rsidR="002D1521">
        <w:rPr>
          <w:rFonts w:ascii="Helvetica" w:eastAsia="MS Mincho" w:hAnsi="Helvetica"/>
          <w:sz w:val="22"/>
          <w:szCs w:val="22"/>
        </w:rPr>
        <w:t>BcfA</w:t>
      </w:r>
      <w:proofErr w:type="spellEnd"/>
      <w:r w:rsidR="002D1521">
        <w:rPr>
          <w:rFonts w:ascii="Helvetica" w:eastAsia="MS Mincho" w:hAnsi="Helvetica"/>
          <w:sz w:val="22"/>
          <w:szCs w:val="22"/>
        </w:rPr>
        <w:t xml:space="preserve"> </w:t>
      </w:r>
      <w:r>
        <w:rPr>
          <w:rFonts w:ascii="Helvetica" w:eastAsia="MS Mincho" w:hAnsi="Helvetica"/>
          <w:sz w:val="22"/>
          <w:szCs w:val="22"/>
        </w:rPr>
        <w:t>FHA data bar</w:t>
      </w:r>
    </w:p>
    <w:p w14:paraId="1D40616D" w14:textId="0DF7BAC8" w:rsidR="00126B44" w:rsidRDefault="00126B44" w:rsidP="00126B44">
      <w:pPr>
        <w:pStyle w:val="ListParagraph"/>
        <w:numPr>
          <w:ilvl w:val="2"/>
          <w:numId w:val="12"/>
        </w:numPr>
        <w:rPr>
          <w:rFonts w:ascii="Helvetica" w:eastAsia="MS Mincho" w:hAnsi="Helvetica"/>
          <w:sz w:val="22"/>
          <w:szCs w:val="22"/>
        </w:rPr>
      </w:pPr>
      <w:r>
        <w:rPr>
          <w:rFonts w:ascii="Helvetica" w:eastAsia="MS Mincho" w:hAnsi="Helvetica"/>
          <w:sz w:val="22"/>
          <w:szCs w:val="22"/>
        </w:rPr>
        <w:t xml:space="preserve">LAB MEDIA: Figure 5B: JoVE Video Editor: please emphasize Alum </w:t>
      </w:r>
      <w:proofErr w:type="spellStart"/>
      <w:r w:rsidR="002D1521">
        <w:rPr>
          <w:rFonts w:ascii="Helvetica" w:eastAsia="MS Mincho" w:hAnsi="Helvetica"/>
          <w:sz w:val="22"/>
          <w:szCs w:val="22"/>
        </w:rPr>
        <w:t>BcfA</w:t>
      </w:r>
      <w:proofErr w:type="spellEnd"/>
      <w:r w:rsidR="002D1521">
        <w:rPr>
          <w:rFonts w:ascii="Helvetica" w:eastAsia="MS Mincho" w:hAnsi="Helvetica"/>
          <w:sz w:val="22"/>
          <w:szCs w:val="22"/>
        </w:rPr>
        <w:t xml:space="preserve"> </w:t>
      </w:r>
      <w:r>
        <w:rPr>
          <w:rFonts w:ascii="Helvetica" w:eastAsia="MS Mincho" w:hAnsi="Helvetica"/>
          <w:sz w:val="22"/>
          <w:szCs w:val="22"/>
        </w:rPr>
        <w:t>FHA data bar</w:t>
      </w:r>
    </w:p>
    <w:p w14:paraId="5AA811BD" w14:textId="73C55548" w:rsidR="00126B44" w:rsidRDefault="00126B44" w:rsidP="00126B44">
      <w:pPr>
        <w:pStyle w:val="ListParagraph"/>
        <w:numPr>
          <w:ilvl w:val="2"/>
          <w:numId w:val="12"/>
        </w:numPr>
        <w:rPr>
          <w:rFonts w:ascii="Helvetica" w:eastAsia="MS Mincho" w:hAnsi="Helvetica"/>
          <w:sz w:val="22"/>
          <w:szCs w:val="22"/>
        </w:rPr>
      </w:pPr>
      <w:r>
        <w:rPr>
          <w:rFonts w:ascii="Helvetica" w:eastAsia="MS Mincho" w:hAnsi="Helvetica"/>
          <w:sz w:val="22"/>
          <w:szCs w:val="22"/>
        </w:rPr>
        <w:t xml:space="preserve">LAB MEDIA: Figure 5C: JoVE Video Editor: please emphasize Alum </w:t>
      </w:r>
      <w:proofErr w:type="spellStart"/>
      <w:r w:rsidR="002D1521">
        <w:rPr>
          <w:rFonts w:ascii="Helvetica" w:eastAsia="MS Mincho" w:hAnsi="Helvetica"/>
          <w:sz w:val="22"/>
          <w:szCs w:val="22"/>
        </w:rPr>
        <w:t>BcfA</w:t>
      </w:r>
      <w:proofErr w:type="spellEnd"/>
      <w:r w:rsidR="002D1521">
        <w:rPr>
          <w:rFonts w:ascii="Helvetica" w:eastAsia="MS Mincho" w:hAnsi="Helvetica"/>
          <w:sz w:val="22"/>
          <w:szCs w:val="22"/>
        </w:rPr>
        <w:t xml:space="preserve"> </w:t>
      </w:r>
      <w:r>
        <w:rPr>
          <w:rFonts w:ascii="Helvetica" w:eastAsia="MS Mincho" w:hAnsi="Helvetica"/>
          <w:sz w:val="22"/>
          <w:szCs w:val="22"/>
        </w:rPr>
        <w:t>FHA data bar</w:t>
      </w:r>
    </w:p>
    <w:p w14:paraId="55764608" w14:textId="35697534" w:rsidR="00126B44" w:rsidRDefault="00126B44" w:rsidP="00126B44">
      <w:pPr>
        <w:pStyle w:val="ListParagraph"/>
        <w:numPr>
          <w:ilvl w:val="2"/>
          <w:numId w:val="12"/>
        </w:numPr>
        <w:rPr>
          <w:rFonts w:ascii="Helvetica" w:eastAsia="MS Mincho" w:hAnsi="Helvetica"/>
          <w:sz w:val="22"/>
          <w:szCs w:val="22"/>
        </w:rPr>
      </w:pPr>
      <w:r>
        <w:rPr>
          <w:rFonts w:ascii="Helvetica" w:eastAsia="MS Mincho" w:hAnsi="Helvetica"/>
          <w:sz w:val="22"/>
          <w:szCs w:val="22"/>
        </w:rPr>
        <w:t>LAB MEDIA: Figure 5C</w:t>
      </w:r>
    </w:p>
    <w:p w14:paraId="54A8B297" w14:textId="77777777" w:rsidR="00126B44" w:rsidRDefault="00126B44" w:rsidP="00126B44">
      <w:pPr>
        <w:pStyle w:val="ListParagraph"/>
        <w:ind w:left="1368"/>
        <w:rPr>
          <w:rFonts w:ascii="Helvetica" w:eastAsia="MS Mincho" w:hAnsi="Helvetica"/>
          <w:sz w:val="22"/>
          <w:szCs w:val="22"/>
        </w:rPr>
      </w:pPr>
    </w:p>
    <w:p w14:paraId="0EC4BC4F" w14:textId="02B9ACF4" w:rsidR="00126B44" w:rsidRDefault="00126B44" w:rsidP="003C2178">
      <w:pPr>
        <w:pStyle w:val="ListParagraph"/>
        <w:numPr>
          <w:ilvl w:val="1"/>
          <w:numId w:val="12"/>
        </w:numPr>
        <w:rPr>
          <w:rFonts w:ascii="Helvetica" w:eastAsia="MS Mincho" w:hAnsi="Helvetica"/>
          <w:sz w:val="22"/>
          <w:szCs w:val="22"/>
        </w:rPr>
      </w:pPr>
      <w:r>
        <w:rPr>
          <w:rFonts w:ascii="Helvetica" w:eastAsia="MS Mincho" w:hAnsi="Helvetica"/>
          <w:sz w:val="22"/>
          <w:szCs w:val="22"/>
        </w:rPr>
        <w:t>Colony forming unit</w:t>
      </w:r>
      <w:r w:rsidR="003C2178" w:rsidRPr="003C2178">
        <w:rPr>
          <w:rFonts w:ascii="Helvetica" w:eastAsia="MS Mincho" w:hAnsi="Helvetica"/>
          <w:sz w:val="22"/>
          <w:szCs w:val="22"/>
        </w:rPr>
        <w:t xml:space="preserve"> enumeration of bacteria recovered from respiratory tract tissues of a</w:t>
      </w:r>
      <w:r w:rsidR="004F6594">
        <w:rPr>
          <w:rFonts w:ascii="Helvetica" w:eastAsia="MS Mincho" w:hAnsi="Helvetica"/>
          <w:sz w:val="22"/>
          <w:szCs w:val="22"/>
        </w:rPr>
        <w:t xml:space="preserve"> </w:t>
      </w:r>
      <w:r w:rsidR="004F6594" w:rsidRPr="004F6594">
        <w:rPr>
          <w:rFonts w:ascii="Helvetica" w:eastAsia="MS Mincho" w:hAnsi="Helvetica"/>
          <w:i/>
          <w:sz w:val="22"/>
          <w:szCs w:val="22"/>
        </w:rPr>
        <w:t>B. pertussis</w:t>
      </w:r>
      <w:r w:rsidR="004F6594" w:rsidRPr="004F6594">
        <w:rPr>
          <w:rFonts w:ascii="Helvetica" w:eastAsia="MS Mincho" w:hAnsi="Helvetica"/>
          <w:sz w:val="22"/>
          <w:szCs w:val="22"/>
        </w:rPr>
        <w:t>-infected</w:t>
      </w:r>
      <w:r w:rsidR="003C2178" w:rsidRPr="004F6594">
        <w:rPr>
          <w:rFonts w:ascii="Helvetica" w:eastAsia="MS Mincho" w:hAnsi="Helvetica"/>
          <w:sz w:val="22"/>
          <w:szCs w:val="22"/>
        </w:rPr>
        <w:t xml:space="preserve"> </w:t>
      </w:r>
      <w:r w:rsidR="003C2178" w:rsidRPr="003C2178">
        <w:rPr>
          <w:rFonts w:ascii="Helvetica" w:eastAsia="MS Mincho" w:hAnsi="Helvetica"/>
          <w:sz w:val="22"/>
          <w:szCs w:val="22"/>
        </w:rPr>
        <w:t xml:space="preserve">mouse </w:t>
      </w:r>
      <w:r>
        <w:rPr>
          <w:rFonts w:ascii="Helvetica" w:eastAsia="MS Mincho" w:hAnsi="Helvetica"/>
          <w:b/>
          <w:sz w:val="22"/>
          <w:szCs w:val="22"/>
        </w:rPr>
        <w:t xml:space="preserve">[1] </w:t>
      </w:r>
      <w:r>
        <w:rPr>
          <w:rFonts w:ascii="Helvetica" w:eastAsia="MS Mincho" w:hAnsi="Helvetica"/>
          <w:sz w:val="22"/>
          <w:szCs w:val="22"/>
        </w:rPr>
        <w:t xml:space="preserve">can be used to assess the protective effects of the vaccine of interest </w:t>
      </w:r>
      <w:r>
        <w:rPr>
          <w:rFonts w:ascii="Helvetica" w:eastAsia="MS Mincho" w:hAnsi="Helvetica"/>
          <w:b/>
          <w:sz w:val="22"/>
          <w:szCs w:val="22"/>
        </w:rPr>
        <w:t>[2]</w:t>
      </w:r>
      <w:r>
        <w:rPr>
          <w:rFonts w:ascii="Helvetica" w:eastAsia="MS Mincho" w:hAnsi="Helvetica"/>
          <w:sz w:val="22"/>
          <w:szCs w:val="22"/>
        </w:rPr>
        <w:t>.</w:t>
      </w:r>
    </w:p>
    <w:p w14:paraId="35583004" w14:textId="77777777" w:rsidR="00126B44" w:rsidRDefault="00126B44" w:rsidP="00126B44">
      <w:pPr>
        <w:pStyle w:val="ListParagraph"/>
        <w:ind w:left="1080"/>
        <w:rPr>
          <w:rFonts w:ascii="Helvetica" w:eastAsia="MS Mincho" w:hAnsi="Helvetica"/>
          <w:sz w:val="22"/>
          <w:szCs w:val="22"/>
        </w:rPr>
      </w:pPr>
    </w:p>
    <w:p w14:paraId="230A720C" w14:textId="2437A442" w:rsidR="00126B44" w:rsidRDefault="00126B44" w:rsidP="00126B44">
      <w:pPr>
        <w:pStyle w:val="ListParagraph"/>
        <w:numPr>
          <w:ilvl w:val="2"/>
          <w:numId w:val="12"/>
        </w:numPr>
        <w:rPr>
          <w:rFonts w:ascii="Helvetica" w:eastAsia="MS Mincho" w:hAnsi="Helvetica"/>
          <w:sz w:val="22"/>
          <w:szCs w:val="22"/>
        </w:rPr>
      </w:pPr>
      <w:r>
        <w:rPr>
          <w:rFonts w:ascii="Helvetica" w:eastAsia="MS Mincho" w:hAnsi="Helvetica"/>
          <w:sz w:val="22"/>
          <w:szCs w:val="22"/>
        </w:rPr>
        <w:t>LAB MEDIA: Figure 6A</w:t>
      </w:r>
    </w:p>
    <w:p w14:paraId="41495D13" w14:textId="7AED3FDB" w:rsidR="00126B44" w:rsidRDefault="00126B44" w:rsidP="00126B44">
      <w:pPr>
        <w:pStyle w:val="ListParagraph"/>
        <w:numPr>
          <w:ilvl w:val="2"/>
          <w:numId w:val="12"/>
        </w:numPr>
        <w:rPr>
          <w:rFonts w:ascii="Helvetica" w:eastAsia="MS Mincho" w:hAnsi="Helvetica"/>
          <w:sz w:val="22"/>
          <w:szCs w:val="22"/>
        </w:rPr>
      </w:pPr>
      <w:r>
        <w:rPr>
          <w:rFonts w:ascii="Helvetica" w:eastAsia="MS Mincho" w:hAnsi="Helvetica"/>
          <w:sz w:val="22"/>
          <w:szCs w:val="22"/>
        </w:rPr>
        <w:t>LAB MEDIA: Figure 6A: JoVE Video Editor: please emphasize colonies on 10</w:t>
      </w:r>
      <w:r w:rsidRPr="00126B44">
        <w:rPr>
          <w:rFonts w:ascii="Helvetica" w:eastAsia="MS Mincho" w:hAnsi="Helvetica"/>
          <w:sz w:val="22"/>
          <w:szCs w:val="22"/>
          <w:vertAlign w:val="superscript"/>
        </w:rPr>
        <w:t>-</w:t>
      </w:r>
      <w:r w:rsidR="00451A3F">
        <w:rPr>
          <w:rFonts w:ascii="Helvetica" w:eastAsia="MS Mincho" w:hAnsi="Helvetica"/>
          <w:sz w:val="22"/>
          <w:szCs w:val="22"/>
          <w:vertAlign w:val="superscript"/>
        </w:rPr>
        <w:t>1</w:t>
      </w:r>
      <w:r w:rsidR="00451A3F">
        <w:rPr>
          <w:rFonts w:ascii="Helvetica" w:eastAsia="MS Mincho" w:hAnsi="Helvetica"/>
          <w:sz w:val="22"/>
          <w:szCs w:val="22"/>
        </w:rPr>
        <w:t xml:space="preserve"> </w:t>
      </w:r>
      <w:r>
        <w:rPr>
          <w:rFonts w:ascii="Helvetica" w:eastAsia="MS Mincho" w:hAnsi="Helvetica"/>
          <w:sz w:val="22"/>
          <w:szCs w:val="22"/>
        </w:rPr>
        <w:t>plate</w:t>
      </w: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7DF65176" w:rsidR="00CE10F2" w:rsidRDefault="0043119A" w:rsidP="00B60604">
      <w:pPr>
        <w:numPr>
          <w:ilvl w:val="1"/>
          <w:numId w:val="12"/>
        </w:numPr>
        <w:spacing w:before="240"/>
        <w:jc w:val="both"/>
        <w:outlineLvl w:val="0"/>
        <w:rPr>
          <w:rFonts w:ascii="Helvetica" w:hAnsi="Helvetica" w:cs="Arial"/>
          <w:sz w:val="22"/>
          <w:szCs w:val="22"/>
        </w:rPr>
      </w:pPr>
      <w:r>
        <w:rPr>
          <w:rFonts w:ascii="Helvetica" w:hAnsi="Helvetica" w:cs="Arial"/>
          <w:b/>
          <w:sz w:val="22"/>
          <w:szCs w:val="22"/>
          <w:u w:val="single"/>
        </w:rPr>
        <w:t>Kyle Caution</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sidR="00B60604">
        <w:rPr>
          <w:rFonts w:ascii="Helvetica" w:hAnsi="Helvetica" w:cs="Arial"/>
          <w:sz w:val="22"/>
          <w:szCs w:val="22"/>
        </w:rPr>
        <w:t>3.11, 3.12, 3.17, 3.22</w:t>
      </w:r>
      <w:r w:rsidR="00B60604" w:rsidRPr="00456A5D">
        <w:rPr>
          <w:rFonts w:ascii="Helvetica" w:hAnsi="Helvetica" w:cs="Arial"/>
          <w:sz w:val="22"/>
          <w:szCs w:val="22"/>
        </w:rPr>
        <w:t>)</w:t>
      </w:r>
      <w:r w:rsidR="00E96E03">
        <w:rPr>
          <w:rFonts w:ascii="Helvetica" w:hAnsi="Helvetica" w:cs="Arial"/>
          <w:sz w:val="22"/>
          <w:szCs w:val="22"/>
        </w:rPr>
        <w:t xml:space="preserve"> W</w:t>
      </w:r>
      <w:r w:rsidR="00593553">
        <w:rPr>
          <w:rFonts w:ascii="Helvetica" w:hAnsi="Helvetica" w:cs="Arial"/>
          <w:sz w:val="22"/>
          <w:szCs w:val="22"/>
        </w:rPr>
        <w:t>ork as quickly and efficiently as possible</w:t>
      </w:r>
      <w:r w:rsidR="00E96E03">
        <w:rPr>
          <w:rFonts w:ascii="Helvetica" w:hAnsi="Helvetica" w:cs="Arial"/>
          <w:sz w:val="22"/>
          <w:szCs w:val="22"/>
        </w:rPr>
        <w:t xml:space="preserve"> to </w:t>
      </w:r>
      <w:r w:rsidR="00593553">
        <w:rPr>
          <w:rFonts w:ascii="Helvetica" w:hAnsi="Helvetica" w:cs="Arial"/>
          <w:sz w:val="22"/>
          <w:szCs w:val="22"/>
        </w:rPr>
        <w:t xml:space="preserve">help avoid tissue necrosis </w:t>
      </w:r>
      <w:r w:rsidR="00E96E03">
        <w:rPr>
          <w:rFonts w:ascii="Helvetica" w:hAnsi="Helvetica" w:cs="Arial"/>
          <w:sz w:val="22"/>
          <w:szCs w:val="22"/>
        </w:rPr>
        <w:t>and store</w:t>
      </w:r>
      <w:r w:rsidR="00593553">
        <w:rPr>
          <w:rFonts w:ascii="Helvetica" w:hAnsi="Helvetica" w:cs="Arial"/>
          <w:sz w:val="22"/>
          <w:szCs w:val="22"/>
        </w:rPr>
        <w:t xml:space="preserve"> the isolated tissue on ice </w:t>
      </w:r>
      <w:r w:rsidR="00E96E03">
        <w:rPr>
          <w:rFonts w:ascii="Helvetica" w:hAnsi="Helvetica" w:cs="Arial"/>
          <w:sz w:val="22"/>
          <w:szCs w:val="22"/>
        </w:rPr>
        <w:t>to preserve the</w:t>
      </w:r>
      <w:r w:rsidR="00593553">
        <w:rPr>
          <w:rFonts w:ascii="Helvetica" w:hAnsi="Helvetica" w:cs="Arial"/>
          <w:sz w:val="22"/>
          <w:szCs w:val="22"/>
        </w:rPr>
        <w:t xml:space="preserve"> viability of the recovered bacteria</w:t>
      </w:r>
      <w:r w:rsidR="000F0C07">
        <w:rPr>
          <w:rFonts w:ascii="Helvetica" w:hAnsi="Helvetica" w:cs="Arial"/>
          <w:sz w:val="22"/>
          <w:szCs w:val="22"/>
        </w:rPr>
        <w:t xml:space="preserve"> </w:t>
      </w:r>
      <w:r w:rsidR="000F0C07">
        <w:rPr>
          <w:rFonts w:ascii="Helvetica" w:hAnsi="Helvetica" w:cs="Arial"/>
          <w:b/>
          <w:sz w:val="22"/>
          <w:szCs w:val="22"/>
        </w:rPr>
        <w:t>[1]</w:t>
      </w:r>
      <w:r w:rsidR="00B60604">
        <w:rPr>
          <w:rFonts w:ascii="Helvetica" w:hAnsi="Helvetica" w:cs="Arial"/>
          <w:sz w:val="22"/>
          <w:szCs w:val="22"/>
        </w:rPr>
        <w:t>.</w:t>
      </w:r>
    </w:p>
    <w:p w14:paraId="59F51068" w14:textId="77777777" w:rsidR="000F0C07" w:rsidRPr="000F0C07" w:rsidRDefault="000F0C07" w:rsidP="000F0C07">
      <w:pPr>
        <w:pStyle w:val="ListParagraph"/>
        <w:ind w:left="1368"/>
        <w:outlineLvl w:val="0"/>
        <w:rPr>
          <w:rFonts w:ascii="Helvetica" w:hAnsi="Helvetica" w:cs="Arial"/>
          <w:sz w:val="22"/>
          <w:szCs w:val="22"/>
        </w:rPr>
      </w:pPr>
    </w:p>
    <w:p w14:paraId="6DA01912" w14:textId="629A712F" w:rsidR="000F0C07" w:rsidRPr="000F0C07" w:rsidRDefault="000F0C07" w:rsidP="000F0C07">
      <w:pPr>
        <w:pStyle w:val="ListParagraph"/>
        <w:numPr>
          <w:ilvl w:val="2"/>
          <w:numId w:val="12"/>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p>
    <w:p w14:paraId="768D1848" w14:textId="05257BDD" w:rsidR="000F0C07" w:rsidRDefault="0043119A" w:rsidP="000F0C07">
      <w:pPr>
        <w:numPr>
          <w:ilvl w:val="1"/>
          <w:numId w:val="12"/>
        </w:numPr>
        <w:spacing w:before="240"/>
        <w:jc w:val="both"/>
        <w:outlineLvl w:val="0"/>
        <w:rPr>
          <w:rFonts w:ascii="Helvetica" w:hAnsi="Helvetica" w:cs="Arial"/>
          <w:sz w:val="22"/>
          <w:szCs w:val="22"/>
        </w:rPr>
      </w:pPr>
      <w:proofErr w:type="spellStart"/>
      <w:r w:rsidRPr="00486EA3">
        <w:rPr>
          <w:rFonts w:ascii="Helvetica" w:hAnsi="Helvetica" w:cs="Arial"/>
          <w:b/>
          <w:strike/>
          <w:sz w:val="22"/>
          <w:szCs w:val="22"/>
          <w:u w:val="single"/>
        </w:rPr>
        <w:t>Purnima</w:t>
      </w:r>
      <w:proofErr w:type="spellEnd"/>
      <w:r w:rsidRPr="00486EA3">
        <w:rPr>
          <w:rFonts w:ascii="Helvetica" w:hAnsi="Helvetica" w:cs="Arial"/>
          <w:b/>
          <w:strike/>
          <w:sz w:val="22"/>
          <w:szCs w:val="22"/>
          <w:u w:val="single"/>
        </w:rPr>
        <w:t xml:space="preserve"> </w:t>
      </w:r>
      <w:proofErr w:type="spellStart"/>
      <w:r w:rsidRPr="00486EA3">
        <w:rPr>
          <w:rFonts w:ascii="Helvetica" w:hAnsi="Helvetica" w:cs="Arial"/>
          <w:b/>
          <w:strike/>
          <w:sz w:val="22"/>
          <w:szCs w:val="22"/>
          <w:u w:val="single"/>
        </w:rPr>
        <w:t>Dubey</w:t>
      </w:r>
      <w:proofErr w:type="spellEnd"/>
      <w:r w:rsidR="00486EA3" w:rsidRPr="00486EA3">
        <w:rPr>
          <w:rFonts w:ascii="Helvetica" w:hAnsi="Helvetica" w:cs="Arial"/>
          <w:b/>
          <w:sz w:val="22"/>
          <w:szCs w:val="22"/>
          <w:u w:val="single"/>
        </w:rPr>
        <w:t xml:space="preserve"> </w:t>
      </w:r>
      <w:r w:rsidR="002D1521" w:rsidRPr="00486EA3">
        <w:rPr>
          <w:rFonts w:ascii="Helvetica" w:hAnsi="Helvetica" w:cs="Arial"/>
          <w:b/>
          <w:color w:val="FF0000"/>
          <w:sz w:val="22"/>
          <w:szCs w:val="22"/>
          <w:u w:val="single"/>
        </w:rPr>
        <w:t xml:space="preserve">Kacy </w:t>
      </w:r>
      <w:proofErr w:type="spellStart"/>
      <w:r w:rsidR="002D1521" w:rsidRPr="00486EA3">
        <w:rPr>
          <w:rFonts w:ascii="Helvetica" w:hAnsi="Helvetica" w:cs="Arial"/>
          <w:b/>
          <w:color w:val="FF0000"/>
          <w:sz w:val="22"/>
          <w:szCs w:val="22"/>
          <w:u w:val="single"/>
        </w:rPr>
        <w:t>Yount</w:t>
      </w:r>
      <w:proofErr w:type="spellEnd"/>
      <w:r w:rsidR="00472752" w:rsidRPr="00456A5D">
        <w:rPr>
          <w:rFonts w:ascii="Helvetica" w:hAnsi="Helvetica" w:cs="Arial"/>
          <w:sz w:val="22"/>
          <w:szCs w:val="22"/>
        </w:rPr>
        <w:t xml:space="preserve">: </w:t>
      </w:r>
      <w:r>
        <w:rPr>
          <w:rFonts w:ascii="Helvetica" w:hAnsi="Helvetica" w:cs="Arial"/>
          <w:sz w:val="22"/>
          <w:szCs w:val="22"/>
        </w:rPr>
        <w:t xml:space="preserve">ELISPOT, flow cytometry, </w:t>
      </w:r>
      <w:r w:rsidR="007E7C49">
        <w:rPr>
          <w:rFonts w:ascii="Helvetica" w:hAnsi="Helvetica" w:cs="Arial"/>
          <w:sz w:val="22"/>
          <w:szCs w:val="22"/>
        </w:rPr>
        <w:t xml:space="preserve">and DNA and RNA isolations </w:t>
      </w:r>
      <w:r w:rsidR="00E96E03">
        <w:rPr>
          <w:rFonts w:ascii="Helvetica" w:hAnsi="Helvetica" w:cs="Arial"/>
          <w:sz w:val="22"/>
          <w:szCs w:val="22"/>
        </w:rPr>
        <w:t>can be performed to</w:t>
      </w:r>
      <w:r w:rsidR="007E7C49">
        <w:rPr>
          <w:rFonts w:ascii="Helvetica" w:hAnsi="Helvetica" w:cs="Arial"/>
          <w:sz w:val="22"/>
          <w:szCs w:val="22"/>
        </w:rPr>
        <w:t xml:space="preserve"> e</w:t>
      </w:r>
      <w:r w:rsidR="005333A1">
        <w:rPr>
          <w:rFonts w:ascii="Helvetica" w:hAnsi="Helvetica" w:cs="Arial"/>
          <w:sz w:val="22"/>
          <w:szCs w:val="22"/>
        </w:rPr>
        <w:t>valuat</w:t>
      </w:r>
      <w:r w:rsidR="00E96E03">
        <w:rPr>
          <w:rFonts w:ascii="Helvetica" w:hAnsi="Helvetica" w:cs="Arial"/>
          <w:sz w:val="22"/>
          <w:szCs w:val="22"/>
        </w:rPr>
        <w:t>e</w:t>
      </w:r>
      <w:r w:rsidR="007E7C49">
        <w:rPr>
          <w:rFonts w:ascii="Helvetica" w:hAnsi="Helvetica" w:cs="Arial"/>
          <w:sz w:val="22"/>
          <w:szCs w:val="22"/>
        </w:rPr>
        <w:t xml:space="preserve"> immune </w:t>
      </w:r>
      <w:proofErr w:type="gramStart"/>
      <w:r w:rsidR="007E7C49">
        <w:rPr>
          <w:rFonts w:ascii="Helvetica" w:hAnsi="Helvetica" w:cs="Arial"/>
          <w:sz w:val="22"/>
          <w:szCs w:val="22"/>
        </w:rPr>
        <w:t>cells</w:t>
      </w:r>
      <w:r w:rsidR="00E96E03">
        <w:rPr>
          <w:rFonts w:ascii="Helvetica" w:hAnsi="Helvetica" w:cs="Arial"/>
          <w:sz w:val="22"/>
          <w:szCs w:val="22"/>
        </w:rPr>
        <w:t xml:space="preserve"> </w:t>
      </w:r>
      <w:r w:rsidR="002D1521">
        <w:rPr>
          <w:rFonts w:ascii="Helvetica" w:hAnsi="Helvetica" w:cs="Arial"/>
          <w:sz w:val="22"/>
          <w:szCs w:val="22"/>
        </w:rPr>
        <w:t>,</w:t>
      </w:r>
      <w:proofErr w:type="gramEnd"/>
      <w:r w:rsidR="002D1521">
        <w:rPr>
          <w:rFonts w:ascii="Helvetica" w:hAnsi="Helvetica" w:cs="Arial"/>
          <w:sz w:val="22"/>
          <w:szCs w:val="22"/>
        </w:rPr>
        <w:t xml:space="preserve"> </w:t>
      </w:r>
      <w:proofErr w:type="spellStart"/>
      <w:r w:rsidR="005333A1">
        <w:rPr>
          <w:rFonts w:ascii="Helvetica" w:hAnsi="Helvetica" w:cs="Arial"/>
          <w:sz w:val="22"/>
          <w:szCs w:val="22"/>
        </w:rPr>
        <w:t>analyte</w:t>
      </w:r>
      <w:proofErr w:type="spellEnd"/>
      <w:r w:rsidR="005333A1">
        <w:rPr>
          <w:rFonts w:ascii="Helvetica" w:hAnsi="Helvetica" w:cs="Arial"/>
          <w:sz w:val="22"/>
          <w:szCs w:val="22"/>
        </w:rPr>
        <w:t xml:space="preserve"> produc</w:t>
      </w:r>
      <w:r w:rsidR="00E96E03">
        <w:rPr>
          <w:rFonts w:ascii="Helvetica" w:hAnsi="Helvetica" w:cs="Arial"/>
          <w:sz w:val="22"/>
          <w:szCs w:val="22"/>
        </w:rPr>
        <w:t>tion</w:t>
      </w:r>
      <w:r w:rsidR="002D1521">
        <w:rPr>
          <w:rFonts w:ascii="Helvetica" w:hAnsi="Helvetica" w:cs="Arial"/>
          <w:sz w:val="22"/>
          <w:szCs w:val="22"/>
        </w:rPr>
        <w:t>,</w:t>
      </w:r>
      <w:r w:rsidR="00E96E03">
        <w:rPr>
          <w:rFonts w:ascii="Helvetica" w:hAnsi="Helvetica" w:cs="Arial"/>
          <w:sz w:val="22"/>
          <w:szCs w:val="22"/>
        </w:rPr>
        <w:t xml:space="preserve"> and </w:t>
      </w:r>
      <w:r w:rsidR="007E7C49">
        <w:rPr>
          <w:rFonts w:ascii="Helvetica" w:hAnsi="Helvetica" w:cs="Arial"/>
          <w:sz w:val="22"/>
          <w:szCs w:val="22"/>
        </w:rPr>
        <w:t xml:space="preserve">enable </w:t>
      </w:r>
      <w:proofErr w:type="spellStart"/>
      <w:r w:rsidR="002D1521" w:rsidRPr="00486EA3">
        <w:rPr>
          <w:rFonts w:ascii="Helvetica" w:hAnsi="Helvetica" w:cs="Arial"/>
          <w:color w:val="FF0000"/>
          <w:sz w:val="22"/>
          <w:szCs w:val="22"/>
        </w:rPr>
        <w:t>transcriptomic</w:t>
      </w:r>
      <w:proofErr w:type="spellEnd"/>
      <w:r w:rsidR="002D1521" w:rsidRPr="00486EA3">
        <w:rPr>
          <w:rFonts w:ascii="Helvetica" w:hAnsi="Helvetica" w:cs="Arial"/>
          <w:color w:val="FF0000"/>
          <w:sz w:val="22"/>
          <w:szCs w:val="22"/>
        </w:rPr>
        <w:t xml:space="preserve"> and</w:t>
      </w:r>
      <w:r w:rsidR="002D1521">
        <w:rPr>
          <w:rFonts w:ascii="Helvetica" w:hAnsi="Helvetica" w:cs="Arial"/>
          <w:sz w:val="22"/>
          <w:szCs w:val="22"/>
        </w:rPr>
        <w:t xml:space="preserve"> </w:t>
      </w:r>
      <w:r w:rsidR="007E7C49">
        <w:rPr>
          <w:rFonts w:ascii="Helvetica" w:hAnsi="Helvetica" w:cs="Arial"/>
          <w:sz w:val="22"/>
          <w:szCs w:val="22"/>
        </w:rPr>
        <w:t>epigenetic analyses</w:t>
      </w:r>
      <w:r w:rsidR="000F0C07">
        <w:rPr>
          <w:rFonts w:ascii="Helvetica" w:hAnsi="Helvetica" w:cs="Arial"/>
          <w:sz w:val="22"/>
          <w:szCs w:val="22"/>
        </w:rPr>
        <w:t xml:space="preserve"> </w:t>
      </w:r>
      <w:r w:rsidR="000F0C07" w:rsidRPr="000F0C07">
        <w:rPr>
          <w:rFonts w:ascii="Helvetica" w:hAnsi="Helvetica" w:cs="Arial"/>
          <w:b/>
          <w:sz w:val="22"/>
          <w:szCs w:val="22"/>
        </w:rPr>
        <w:t>[1]</w:t>
      </w:r>
      <w:r w:rsidR="007E7C49">
        <w:rPr>
          <w:rFonts w:ascii="Helvetica" w:hAnsi="Helvetica" w:cs="Arial"/>
          <w:sz w:val="22"/>
          <w:szCs w:val="22"/>
        </w:rPr>
        <w:t>.</w:t>
      </w:r>
    </w:p>
    <w:p w14:paraId="59F8EAA3" w14:textId="3A695921" w:rsidR="00CE10F2" w:rsidRPr="000F0C07" w:rsidRDefault="000F0C07" w:rsidP="000F0C07">
      <w:pPr>
        <w:numPr>
          <w:ilvl w:val="2"/>
          <w:numId w:val="12"/>
        </w:numPr>
        <w:spacing w:before="240"/>
        <w:jc w:val="both"/>
        <w:outlineLvl w:val="0"/>
        <w:rPr>
          <w:rFonts w:ascii="Helvetica" w:hAnsi="Helvetica" w:cs="Arial"/>
          <w:sz w:val="22"/>
          <w:szCs w:val="22"/>
        </w:rPr>
      </w:pPr>
      <w:r w:rsidRPr="000F0C07">
        <w:rPr>
          <w:rFonts w:ascii="Helvetica" w:hAnsi="Helvetica"/>
          <w:sz w:val="22"/>
          <w:szCs w:val="22"/>
        </w:rPr>
        <w:t>INTERVIEW</w:t>
      </w:r>
      <w:r w:rsidRPr="000F0C07">
        <w:rPr>
          <w:rFonts w:ascii="Helvetica" w:hAnsi="Helvetica"/>
          <w:bCs/>
          <w:sz w:val="22"/>
          <w:szCs w:val="22"/>
        </w:rPr>
        <w:t>: Above Talent speaking the statement above in an interview-style shot, looking slightly off-camera.</w:t>
      </w:r>
      <w:r w:rsidRPr="000F0C07">
        <w:rPr>
          <w:rFonts w:ascii="Helvetica" w:hAnsi="Helvetica"/>
          <w:sz w:val="22"/>
          <w:szCs w:val="22"/>
        </w:rPr>
        <w:t xml:space="preserve">   </w:t>
      </w:r>
      <w:r w:rsidRPr="000F0C07">
        <w:rPr>
          <w:rFonts w:ascii="Helvetica" w:hAnsi="Helvetica" w:cs="Arial"/>
          <w:sz w:val="22"/>
          <w:szCs w:val="22"/>
        </w:rPr>
        <w:t xml:space="preserve"> </w:t>
      </w:r>
      <w:r w:rsidR="0043119A" w:rsidRPr="000F0C07">
        <w:rPr>
          <w:rFonts w:ascii="Helvetica" w:hAnsi="Helvetica" w:cs="Arial"/>
          <w:sz w:val="22"/>
          <w:szCs w:val="22"/>
        </w:rPr>
        <w:t xml:space="preserve"> </w:t>
      </w:r>
    </w:p>
    <w:p w14:paraId="2D143CC0" w14:textId="0D9D1CAB" w:rsidR="000F0C07" w:rsidRDefault="005C55A9" w:rsidP="000F0C07">
      <w:pPr>
        <w:numPr>
          <w:ilvl w:val="1"/>
          <w:numId w:val="12"/>
        </w:numPr>
        <w:spacing w:before="240"/>
        <w:jc w:val="both"/>
        <w:outlineLvl w:val="0"/>
        <w:rPr>
          <w:rFonts w:ascii="Helvetica" w:hAnsi="Helvetica" w:cs="Arial"/>
          <w:sz w:val="22"/>
          <w:szCs w:val="22"/>
        </w:rPr>
      </w:pPr>
      <w:proofErr w:type="spellStart"/>
      <w:r>
        <w:rPr>
          <w:rFonts w:ascii="Helvetica" w:hAnsi="Helvetica" w:cs="Arial"/>
          <w:b/>
          <w:sz w:val="22"/>
          <w:szCs w:val="22"/>
          <w:u w:val="single"/>
        </w:rPr>
        <w:t>Kacy</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Yount</w:t>
      </w:r>
      <w:proofErr w:type="spellEnd"/>
      <w:r w:rsidR="00472752" w:rsidRPr="00456A5D">
        <w:rPr>
          <w:rFonts w:ascii="Helvetica" w:hAnsi="Helvetica" w:cs="Arial"/>
          <w:sz w:val="22"/>
          <w:szCs w:val="22"/>
        </w:rPr>
        <w:t xml:space="preserve">: </w:t>
      </w:r>
      <w:r>
        <w:rPr>
          <w:rFonts w:ascii="Helvetica" w:hAnsi="Helvetica" w:cs="Arial"/>
          <w:sz w:val="22"/>
          <w:szCs w:val="22"/>
        </w:rPr>
        <w:t xml:space="preserve">This protocol details CFU enumeration from the respiratory tract, specifically from the </w:t>
      </w:r>
      <w:proofErr w:type="spellStart"/>
      <w:r>
        <w:rPr>
          <w:rFonts w:ascii="Helvetica" w:hAnsi="Helvetica" w:cs="Arial"/>
          <w:sz w:val="22"/>
          <w:szCs w:val="22"/>
        </w:rPr>
        <w:t>nasopharynx</w:t>
      </w:r>
      <w:proofErr w:type="spellEnd"/>
      <w:r w:rsidR="000F0C07">
        <w:rPr>
          <w:rFonts w:ascii="Helvetica" w:hAnsi="Helvetica" w:cs="Arial"/>
          <w:sz w:val="22"/>
          <w:szCs w:val="22"/>
        </w:rPr>
        <w:t>,</w:t>
      </w:r>
      <w:r>
        <w:rPr>
          <w:rFonts w:ascii="Helvetica" w:hAnsi="Helvetica" w:cs="Arial"/>
          <w:sz w:val="22"/>
          <w:szCs w:val="22"/>
        </w:rPr>
        <w:t xml:space="preserve"> </w:t>
      </w:r>
      <w:r w:rsidR="002D1521" w:rsidRPr="00486EA3">
        <w:rPr>
          <w:rFonts w:ascii="Helvetica" w:hAnsi="Helvetica" w:cs="Arial"/>
          <w:color w:val="FF0000"/>
          <w:sz w:val="22"/>
          <w:szCs w:val="22"/>
        </w:rPr>
        <w:t>to address questions</w:t>
      </w:r>
      <w:r w:rsidR="002D1521">
        <w:rPr>
          <w:rFonts w:ascii="Helvetica" w:hAnsi="Helvetica" w:cs="Arial"/>
          <w:sz w:val="22"/>
          <w:szCs w:val="22"/>
        </w:rPr>
        <w:t xml:space="preserve"> </w:t>
      </w:r>
      <w:r>
        <w:rPr>
          <w:rFonts w:ascii="Helvetica" w:hAnsi="Helvetica" w:cs="Arial"/>
          <w:sz w:val="22"/>
          <w:szCs w:val="22"/>
        </w:rPr>
        <w:t>within the infectious disease and vaccine fields about targeting bacterial colonization in the nose</w:t>
      </w:r>
      <w:r w:rsidR="000F0C07">
        <w:rPr>
          <w:rFonts w:ascii="Helvetica" w:hAnsi="Helvetica" w:cs="Arial"/>
          <w:sz w:val="22"/>
          <w:szCs w:val="22"/>
        </w:rPr>
        <w:t xml:space="preserve"> </w:t>
      </w:r>
      <w:r w:rsidR="000F0C07">
        <w:rPr>
          <w:rFonts w:ascii="Helvetica" w:hAnsi="Helvetica" w:cs="Arial"/>
          <w:b/>
          <w:sz w:val="22"/>
          <w:szCs w:val="22"/>
        </w:rPr>
        <w:t>[1]</w:t>
      </w:r>
      <w:r>
        <w:rPr>
          <w:rFonts w:ascii="Helvetica" w:hAnsi="Helvetica" w:cs="Arial"/>
          <w:sz w:val="22"/>
          <w:szCs w:val="22"/>
        </w:rPr>
        <w:t>.</w:t>
      </w:r>
    </w:p>
    <w:p w14:paraId="03F89A5A" w14:textId="29293648" w:rsidR="00CE10F2" w:rsidRPr="000F0C07" w:rsidRDefault="000F0C07" w:rsidP="000F0C07">
      <w:pPr>
        <w:numPr>
          <w:ilvl w:val="2"/>
          <w:numId w:val="12"/>
        </w:numPr>
        <w:spacing w:before="240"/>
        <w:jc w:val="both"/>
        <w:outlineLvl w:val="0"/>
        <w:rPr>
          <w:rFonts w:ascii="Helvetica" w:hAnsi="Helvetica" w:cs="Arial"/>
          <w:sz w:val="22"/>
          <w:szCs w:val="22"/>
        </w:rPr>
      </w:pPr>
      <w:r w:rsidRPr="000F0C07">
        <w:rPr>
          <w:rFonts w:ascii="Helvetica" w:hAnsi="Helvetica"/>
          <w:sz w:val="22"/>
          <w:szCs w:val="22"/>
        </w:rPr>
        <w:t>INTERVIEW</w:t>
      </w:r>
      <w:r w:rsidRPr="000F0C07">
        <w:rPr>
          <w:rFonts w:ascii="Helvetica" w:hAnsi="Helvetica"/>
          <w:bCs/>
          <w:sz w:val="22"/>
          <w:szCs w:val="22"/>
        </w:rPr>
        <w:t>: Above Talent speaking the statement above in an interview-style shot, looking slightly off-camera.</w:t>
      </w:r>
      <w:r w:rsidRPr="000F0C07">
        <w:rPr>
          <w:rFonts w:ascii="Helvetica" w:hAnsi="Helvetica"/>
          <w:sz w:val="22"/>
          <w:szCs w:val="22"/>
        </w:rPr>
        <w:t xml:space="preserve">   </w:t>
      </w:r>
      <w:r w:rsidR="005C55A9" w:rsidRPr="000F0C07">
        <w:rPr>
          <w:rFonts w:ascii="Helvetica" w:hAnsi="Helvetica" w:cs="Arial"/>
          <w:sz w:val="22"/>
          <w:szCs w:val="22"/>
        </w:rPr>
        <w:t xml:space="preserve"> </w:t>
      </w:r>
    </w:p>
    <w:p w14:paraId="52838FC5" w14:textId="4336E8D5" w:rsidR="000F0C07" w:rsidRDefault="005C55A9" w:rsidP="000F0C07">
      <w:pPr>
        <w:numPr>
          <w:ilvl w:val="1"/>
          <w:numId w:val="12"/>
        </w:numPr>
        <w:spacing w:before="240"/>
        <w:jc w:val="both"/>
        <w:outlineLvl w:val="0"/>
        <w:rPr>
          <w:rFonts w:ascii="Helvetica" w:hAnsi="Helvetica" w:cs="Arial"/>
          <w:sz w:val="22"/>
          <w:szCs w:val="22"/>
        </w:rPr>
      </w:pPr>
      <w:r>
        <w:rPr>
          <w:rFonts w:ascii="Helvetica" w:hAnsi="Helvetica" w:cs="Arial"/>
          <w:b/>
          <w:sz w:val="22"/>
          <w:szCs w:val="22"/>
          <w:u w:val="single"/>
        </w:rPr>
        <w:t>Kyle Caution</w:t>
      </w:r>
      <w:r w:rsidR="00472752" w:rsidRPr="00456A5D">
        <w:rPr>
          <w:rFonts w:ascii="Helvetica" w:hAnsi="Helvetica" w:cs="Arial"/>
          <w:sz w:val="22"/>
          <w:szCs w:val="22"/>
        </w:rPr>
        <w:t xml:space="preserve">: </w:t>
      </w:r>
      <w:r w:rsidR="000F0C07">
        <w:rPr>
          <w:rFonts w:ascii="Helvetica" w:hAnsi="Helvetica" w:cs="Arial"/>
          <w:sz w:val="22"/>
          <w:szCs w:val="22"/>
        </w:rPr>
        <w:t>When working with</w:t>
      </w:r>
      <w:r w:rsidR="002D1521">
        <w:rPr>
          <w:rFonts w:ascii="Helvetica" w:hAnsi="Helvetica" w:cs="Arial"/>
          <w:sz w:val="22"/>
          <w:szCs w:val="22"/>
        </w:rPr>
        <w:t xml:space="preserve"> </w:t>
      </w:r>
      <w:r w:rsidR="002D1521" w:rsidRPr="00486EA3">
        <w:rPr>
          <w:rFonts w:ascii="Helvetica" w:hAnsi="Helvetica" w:cs="Arial"/>
          <w:color w:val="FF0000"/>
          <w:sz w:val="22"/>
          <w:szCs w:val="22"/>
        </w:rPr>
        <w:t>infectious agents, such as</w:t>
      </w:r>
      <w:r w:rsidR="00CC6524">
        <w:rPr>
          <w:rFonts w:ascii="Helvetica" w:hAnsi="Helvetica" w:cs="Arial"/>
          <w:sz w:val="22"/>
          <w:szCs w:val="22"/>
        </w:rPr>
        <w:t xml:space="preserve"> </w:t>
      </w:r>
      <w:proofErr w:type="spellStart"/>
      <w:r w:rsidR="00CC6524" w:rsidRPr="00E22B3F">
        <w:rPr>
          <w:rFonts w:ascii="Helvetica" w:hAnsi="Helvetica" w:cs="Arial"/>
          <w:i/>
          <w:sz w:val="22"/>
          <w:szCs w:val="22"/>
        </w:rPr>
        <w:t>Bordetella</w:t>
      </w:r>
      <w:proofErr w:type="spellEnd"/>
      <w:r w:rsidR="00CC6524" w:rsidRPr="00E22B3F">
        <w:rPr>
          <w:rFonts w:ascii="Helvetica" w:hAnsi="Helvetica" w:cs="Arial"/>
          <w:i/>
          <w:sz w:val="22"/>
          <w:szCs w:val="22"/>
        </w:rPr>
        <w:t xml:space="preserve"> pertussis</w:t>
      </w:r>
      <w:r w:rsidR="000F0C07">
        <w:rPr>
          <w:rFonts w:ascii="Helvetica" w:hAnsi="Helvetica" w:cs="Arial"/>
          <w:sz w:val="22"/>
          <w:szCs w:val="22"/>
        </w:rPr>
        <w:t>,</w:t>
      </w:r>
      <w:r w:rsidR="00CC6524">
        <w:rPr>
          <w:rFonts w:ascii="Helvetica" w:hAnsi="Helvetica" w:cs="Arial"/>
          <w:sz w:val="22"/>
          <w:szCs w:val="22"/>
        </w:rPr>
        <w:t xml:space="preserve"> it is important to </w:t>
      </w:r>
      <w:r w:rsidR="000F0C07">
        <w:rPr>
          <w:rFonts w:ascii="Helvetica" w:hAnsi="Helvetica" w:cs="Arial"/>
          <w:sz w:val="22"/>
          <w:szCs w:val="22"/>
        </w:rPr>
        <w:t>remember to</w:t>
      </w:r>
      <w:r w:rsidR="00CC6524">
        <w:rPr>
          <w:rFonts w:ascii="Helvetica" w:hAnsi="Helvetica" w:cs="Arial"/>
          <w:sz w:val="22"/>
          <w:szCs w:val="22"/>
        </w:rPr>
        <w:t xml:space="preserve"> </w:t>
      </w:r>
      <w:r w:rsidR="000F0C07">
        <w:rPr>
          <w:rFonts w:ascii="Helvetica" w:hAnsi="Helvetica" w:cs="Arial"/>
          <w:sz w:val="22"/>
          <w:szCs w:val="22"/>
        </w:rPr>
        <w:t xml:space="preserve">wear the </w:t>
      </w:r>
      <w:r w:rsidR="00CC6524">
        <w:rPr>
          <w:rFonts w:ascii="Helvetica" w:hAnsi="Helvetica" w:cs="Arial"/>
          <w:sz w:val="22"/>
          <w:szCs w:val="22"/>
        </w:rPr>
        <w:t xml:space="preserve">appropriate PPE and work in </w:t>
      </w:r>
      <w:r w:rsidR="00E22B3F">
        <w:rPr>
          <w:rFonts w:ascii="Helvetica" w:hAnsi="Helvetica" w:cs="Arial"/>
          <w:sz w:val="22"/>
          <w:szCs w:val="22"/>
        </w:rPr>
        <w:t xml:space="preserve">a </w:t>
      </w:r>
      <w:r w:rsidR="00CC6524">
        <w:rPr>
          <w:rFonts w:ascii="Helvetica" w:hAnsi="Helvetica" w:cs="Arial"/>
          <w:sz w:val="22"/>
          <w:szCs w:val="22"/>
        </w:rPr>
        <w:t>certified biosafety cabinet to prevent</w:t>
      </w:r>
      <w:r w:rsidR="000F0C07">
        <w:rPr>
          <w:rFonts w:ascii="Helvetica" w:hAnsi="Helvetica" w:cs="Arial"/>
          <w:sz w:val="22"/>
          <w:szCs w:val="22"/>
        </w:rPr>
        <w:t xml:space="preserve"> pathogen</w:t>
      </w:r>
      <w:r w:rsidR="00CC6524">
        <w:rPr>
          <w:rFonts w:ascii="Helvetica" w:hAnsi="Helvetica" w:cs="Arial"/>
          <w:sz w:val="22"/>
          <w:szCs w:val="22"/>
        </w:rPr>
        <w:t xml:space="preserve"> transmission</w:t>
      </w:r>
      <w:r w:rsidR="000F0C07">
        <w:rPr>
          <w:rFonts w:ascii="Helvetica" w:hAnsi="Helvetica" w:cs="Arial"/>
          <w:sz w:val="22"/>
          <w:szCs w:val="22"/>
        </w:rPr>
        <w:t xml:space="preserve"> </w:t>
      </w:r>
      <w:r w:rsidR="000F0C07">
        <w:rPr>
          <w:rFonts w:ascii="Helvetica" w:hAnsi="Helvetica" w:cs="Arial"/>
          <w:b/>
          <w:sz w:val="22"/>
          <w:szCs w:val="22"/>
        </w:rPr>
        <w:t>[1]</w:t>
      </w:r>
      <w:r w:rsidR="00CC6524">
        <w:rPr>
          <w:rFonts w:ascii="Helvetica" w:hAnsi="Helvetica" w:cs="Arial"/>
          <w:sz w:val="22"/>
          <w:szCs w:val="22"/>
        </w:rPr>
        <w:t>.</w:t>
      </w:r>
    </w:p>
    <w:p w14:paraId="005E8ABB" w14:textId="6E948372" w:rsidR="000F0C07" w:rsidRPr="000F0C07" w:rsidRDefault="000F0C07" w:rsidP="000F0C07">
      <w:pPr>
        <w:numPr>
          <w:ilvl w:val="2"/>
          <w:numId w:val="12"/>
        </w:numPr>
        <w:spacing w:before="240"/>
        <w:jc w:val="both"/>
        <w:outlineLvl w:val="0"/>
        <w:rPr>
          <w:rFonts w:ascii="Helvetica" w:hAnsi="Helvetica" w:cs="Arial"/>
          <w:sz w:val="22"/>
          <w:szCs w:val="22"/>
        </w:rPr>
      </w:pPr>
      <w:r w:rsidRPr="000F0C07">
        <w:rPr>
          <w:rFonts w:ascii="Helvetica" w:hAnsi="Helvetica"/>
          <w:sz w:val="22"/>
          <w:szCs w:val="22"/>
        </w:rPr>
        <w:t>INTERVIEW</w:t>
      </w:r>
      <w:r w:rsidRPr="000F0C07">
        <w:rPr>
          <w:rFonts w:ascii="Helvetica" w:hAnsi="Helvetica"/>
          <w:bCs/>
          <w:sz w:val="22"/>
          <w:szCs w:val="22"/>
        </w:rPr>
        <w:t>: Above Talent speaking the statement above in an interview-style shot, looking slightly off-camera.</w:t>
      </w:r>
      <w:r w:rsidRPr="000F0C07">
        <w:rPr>
          <w:rFonts w:ascii="Helvetica" w:hAnsi="Helvetica"/>
          <w:sz w:val="22"/>
          <w:szCs w:val="22"/>
        </w:rPr>
        <w:t xml:space="preserve">   </w:t>
      </w:r>
    </w:p>
    <w:sectPr w:rsidR="000F0C07" w:rsidRPr="000F0C07"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167B92" w15:done="0"/>
  <w15:commentEx w15:paraId="591B25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167B92" w16cid:durableId="1F81678D"/>
  <w16cid:commentId w16cid:paraId="591B255D" w16cid:durableId="1F81630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5AA1E" w14:textId="77777777" w:rsidR="008B5C89" w:rsidRDefault="008B5C89">
      <w:r>
        <w:separator/>
      </w:r>
    </w:p>
  </w:endnote>
  <w:endnote w:type="continuationSeparator" w:id="0">
    <w:p w14:paraId="23E817E3" w14:textId="77777777" w:rsidR="008B5C89" w:rsidRDefault="008B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047285" w:rsidRDefault="0004728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47285" w:rsidRDefault="0004728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59921160" w:rsidR="00047285" w:rsidRPr="00C70C90" w:rsidRDefault="0004728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54786">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54786">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7F96A" w14:textId="77777777" w:rsidR="008B5C89" w:rsidRDefault="008B5C89">
      <w:r>
        <w:separator/>
      </w:r>
    </w:p>
  </w:footnote>
  <w:footnote w:type="continuationSeparator" w:id="0">
    <w:p w14:paraId="14A3FF5A" w14:textId="77777777" w:rsidR="008B5C89" w:rsidRDefault="008B5C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0FD6BB9D" w:rsidR="00047285" w:rsidRPr="004D19FD" w:rsidRDefault="00047285" w:rsidP="001E230F">
    <w:pPr>
      <w:pStyle w:val="Header"/>
      <w:jc w:val="center"/>
      <w:rPr>
        <w:rFonts w:ascii="Helvetica" w:hAnsi="Helvetica" w:cs="Arial"/>
        <w:b/>
        <w:color w:val="70AD47" w:themeColor="accent6"/>
        <w:sz w:val="28"/>
        <w:szCs w:val="28"/>
        <w:u w:val="single"/>
      </w:rPr>
    </w:pPr>
    <w:r w:rsidRPr="004D19FD">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D19FD" w:rsidRPr="004D19FD">
      <w:rPr>
        <w:rFonts w:ascii="Helvetica" w:hAnsi="Helvetica" w:cs="Arial"/>
        <w:b/>
        <w:color w:val="70AD47" w:themeColor="accent6"/>
        <w:sz w:val="28"/>
        <w:szCs w:val="28"/>
        <w:u w:val="single"/>
      </w:rPr>
      <w:t>FINAL SCRIPT: APPROVED FOR FILMING</w:t>
    </w:r>
  </w:p>
  <w:p w14:paraId="6CF88CFD" w14:textId="77777777" w:rsidR="00047285" w:rsidRPr="006A6324" w:rsidRDefault="0004728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234194"/>
    <w:multiLevelType w:val="hybridMultilevel"/>
    <w:tmpl w:val="5C9E7C6A"/>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7929D9"/>
    <w:multiLevelType w:val="multilevel"/>
    <w:tmpl w:val="5E6E25B0"/>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38"/>
  </w:num>
  <w:num w:numId="38">
    <w:abstractNumId w:val="34"/>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CE5"/>
    <w:rsid w:val="00043807"/>
    <w:rsid w:val="00047285"/>
    <w:rsid w:val="000504CC"/>
    <w:rsid w:val="00074929"/>
    <w:rsid w:val="0007687E"/>
    <w:rsid w:val="00083792"/>
    <w:rsid w:val="00090BAC"/>
    <w:rsid w:val="00097F7C"/>
    <w:rsid w:val="000B0B1A"/>
    <w:rsid w:val="000B4E9A"/>
    <w:rsid w:val="000D065F"/>
    <w:rsid w:val="000D17E8"/>
    <w:rsid w:val="000D2C59"/>
    <w:rsid w:val="000D35D9"/>
    <w:rsid w:val="000E2517"/>
    <w:rsid w:val="000F0C07"/>
    <w:rsid w:val="000F3C19"/>
    <w:rsid w:val="00106F46"/>
    <w:rsid w:val="001115D1"/>
    <w:rsid w:val="00125924"/>
    <w:rsid w:val="00126973"/>
    <w:rsid w:val="00126B44"/>
    <w:rsid w:val="00151824"/>
    <w:rsid w:val="001525BC"/>
    <w:rsid w:val="00161099"/>
    <w:rsid w:val="00162D51"/>
    <w:rsid w:val="00176B96"/>
    <w:rsid w:val="00177B33"/>
    <w:rsid w:val="001819E3"/>
    <w:rsid w:val="00184EF9"/>
    <w:rsid w:val="00191A77"/>
    <w:rsid w:val="00193F76"/>
    <w:rsid w:val="001970B5"/>
    <w:rsid w:val="001B3024"/>
    <w:rsid w:val="001B5C46"/>
    <w:rsid w:val="001C7BBC"/>
    <w:rsid w:val="001E230F"/>
    <w:rsid w:val="001E52A3"/>
    <w:rsid w:val="001F0890"/>
    <w:rsid w:val="002240DB"/>
    <w:rsid w:val="00244F69"/>
    <w:rsid w:val="00247BFF"/>
    <w:rsid w:val="0025310D"/>
    <w:rsid w:val="002544F1"/>
    <w:rsid w:val="002617AD"/>
    <w:rsid w:val="00265C44"/>
    <w:rsid w:val="00277C90"/>
    <w:rsid w:val="00283E3E"/>
    <w:rsid w:val="0029128C"/>
    <w:rsid w:val="002B0D88"/>
    <w:rsid w:val="002B18ED"/>
    <w:rsid w:val="002B26D4"/>
    <w:rsid w:val="002B55D9"/>
    <w:rsid w:val="002C54DB"/>
    <w:rsid w:val="002C7D18"/>
    <w:rsid w:val="002D1521"/>
    <w:rsid w:val="002D52A1"/>
    <w:rsid w:val="002E4909"/>
    <w:rsid w:val="002E7521"/>
    <w:rsid w:val="002F3829"/>
    <w:rsid w:val="003036C1"/>
    <w:rsid w:val="00305187"/>
    <w:rsid w:val="0030618C"/>
    <w:rsid w:val="003138D4"/>
    <w:rsid w:val="003176C4"/>
    <w:rsid w:val="00322C71"/>
    <w:rsid w:val="00326340"/>
    <w:rsid w:val="00330F1B"/>
    <w:rsid w:val="00336C61"/>
    <w:rsid w:val="00342D7B"/>
    <w:rsid w:val="0034684D"/>
    <w:rsid w:val="00395684"/>
    <w:rsid w:val="003A1109"/>
    <w:rsid w:val="003A36F5"/>
    <w:rsid w:val="003A49C2"/>
    <w:rsid w:val="003B5E26"/>
    <w:rsid w:val="003C2178"/>
    <w:rsid w:val="003D0847"/>
    <w:rsid w:val="003E154E"/>
    <w:rsid w:val="003E2BC9"/>
    <w:rsid w:val="00414B4F"/>
    <w:rsid w:val="0043119A"/>
    <w:rsid w:val="00440FFA"/>
    <w:rsid w:val="00450B27"/>
    <w:rsid w:val="00451A0A"/>
    <w:rsid w:val="00451A3F"/>
    <w:rsid w:val="00453116"/>
    <w:rsid w:val="00455510"/>
    <w:rsid w:val="00456A5D"/>
    <w:rsid w:val="00472752"/>
    <w:rsid w:val="0047306D"/>
    <w:rsid w:val="0047330C"/>
    <w:rsid w:val="00482D4C"/>
    <w:rsid w:val="00486EA3"/>
    <w:rsid w:val="004924D1"/>
    <w:rsid w:val="004A2CF0"/>
    <w:rsid w:val="004C1095"/>
    <w:rsid w:val="004C2DAD"/>
    <w:rsid w:val="004D19FD"/>
    <w:rsid w:val="004D4E66"/>
    <w:rsid w:val="004E2BE1"/>
    <w:rsid w:val="004E35F1"/>
    <w:rsid w:val="004E3F8E"/>
    <w:rsid w:val="004F6594"/>
    <w:rsid w:val="004F664D"/>
    <w:rsid w:val="00511F52"/>
    <w:rsid w:val="00512B87"/>
    <w:rsid w:val="00513853"/>
    <w:rsid w:val="0053058A"/>
    <w:rsid w:val="00530DD9"/>
    <w:rsid w:val="005318B2"/>
    <w:rsid w:val="005320E4"/>
    <w:rsid w:val="005333A1"/>
    <w:rsid w:val="00536D89"/>
    <w:rsid w:val="00554730"/>
    <w:rsid w:val="00554786"/>
    <w:rsid w:val="00557116"/>
    <w:rsid w:val="0055763A"/>
    <w:rsid w:val="005609B2"/>
    <w:rsid w:val="00565757"/>
    <w:rsid w:val="00566C7C"/>
    <w:rsid w:val="00593553"/>
    <w:rsid w:val="005A09D8"/>
    <w:rsid w:val="005A1F5E"/>
    <w:rsid w:val="005A3F8F"/>
    <w:rsid w:val="005B04DD"/>
    <w:rsid w:val="005B6859"/>
    <w:rsid w:val="005C55A9"/>
    <w:rsid w:val="005C7B4B"/>
    <w:rsid w:val="005D783F"/>
    <w:rsid w:val="005E2B7E"/>
    <w:rsid w:val="005F18A3"/>
    <w:rsid w:val="006346FE"/>
    <w:rsid w:val="006402D4"/>
    <w:rsid w:val="00645B93"/>
    <w:rsid w:val="00654735"/>
    <w:rsid w:val="006556DE"/>
    <w:rsid w:val="006617AB"/>
    <w:rsid w:val="00664850"/>
    <w:rsid w:val="006801B1"/>
    <w:rsid w:val="0069665E"/>
    <w:rsid w:val="006A6324"/>
    <w:rsid w:val="006B78E7"/>
    <w:rsid w:val="006C08AE"/>
    <w:rsid w:val="006C0E87"/>
    <w:rsid w:val="006F2005"/>
    <w:rsid w:val="00704CBE"/>
    <w:rsid w:val="0071294C"/>
    <w:rsid w:val="00724E3B"/>
    <w:rsid w:val="00745D4B"/>
    <w:rsid w:val="00746865"/>
    <w:rsid w:val="007548F3"/>
    <w:rsid w:val="007574EC"/>
    <w:rsid w:val="0077071A"/>
    <w:rsid w:val="00777388"/>
    <w:rsid w:val="007A395B"/>
    <w:rsid w:val="007B3E0E"/>
    <w:rsid w:val="007C086F"/>
    <w:rsid w:val="007D3314"/>
    <w:rsid w:val="007D4222"/>
    <w:rsid w:val="007E7C49"/>
    <w:rsid w:val="00804C75"/>
    <w:rsid w:val="00806B1B"/>
    <w:rsid w:val="00813B20"/>
    <w:rsid w:val="00832FA5"/>
    <w:rsid w:val="0083567A"/>
    <w:rsid w:val="008373A7"/>
    <w:rsid w:val="00847C2D"/>
    <w:rsid w:val="00851B3E"/>
    <w:rsid w:val="00854994"/>
    <w:rsid w:val="0088113B"/>
    <w:rsid w:val="00890CB7"/>
    <w:rsid w:val="0089455F"/>
    <w:rsid w:val="008A0177"/>
    <w:rsid w:val="008B1307"/>
    <w:rsid w:val="008B5C89"/>
    <w:rsid w:val="008D2A6A"/>
    <w:rsid w:val="008D58EC"/>
    <w:rsid w:val="008E74F7"/>
    <w:rsid w:val="008F7754"/>
    <w:rsid w:val="009212DD"/>
    <w:rsid w:val="009248B5"/>
    <w:rsid w:val="009301B8"/>
    <w:rsid w:val="00931D78"/>
    <w:rsid w:val="00941F06"/>
    <w:rsid w:val="00942D13"/>
    <w:rsid w:val="00951A8E"/>
    <w:rsid w:val="00954870"/>
    <w:rsid w:val="009625B1"/>
    <w:rsid w:val="00985F44"/>
    <w:rsid w:val="009A0E7C"/>
    <w:rsid w:val="009A3CBD"/>
    <w:rsid w:val="009A52D2"/>
    <w:rsid w:val="009B2183"/>
    <w:rsid w:val="009B4EE3"/>
    <w:rsid w:val="009C2062"/>
    <w:rsid w:val="009C7B9A"/>
    <w:rsid w:val="009D7782"/>
    <w:rsid w:val="009F356C"/>
    <w:rsid w:val="00A20DA8"/>
    <w:rsid w:val="00A218EC"/>
    <w:rsid w:val="00A256E8"/>
    <w:rsid w:val="00A310D7"/>
    <w:rsid w:val="00A3138F"/>
    <w:rsid w:val="00A544E6"/>
    <w:rsid w:val="00A60320"/>
    <w:rsid w:val="00A77CF6"/>
    <w:rsid w:val="00A91283"/>
    <w:rsid w:val="00AA132F"/>
    <w:rsid w:val="00AC3562"/>
    <w:rsid w:val="00AC63FC"/>
    <w:rsid w:val="00AE1054"/>
    <w:rsid w:val="00AE11E8"/>
    <w:rsid w:val="00AE12E6"/>
    <w:rsid w:val="00B13941"/>
    <w:rsid w:val="00B27AA4"/>
    <w:rsid w:val="00B340A8"/>
    <w:rsid w:val="00B40E12"/>
    <w:rsid w:val="00B435B8"/>
    <w:rsid w:val="00B4499C"/>
    <w:rsid w:val="00B54F70"/>
    <w:rsid w:val="00B60604"/>
    <w:rsid w:val="00B64CF2"/>
    <w:rsid w:val="00B653B7"/>
    <w:rsid w:val="00B66A14"/>
    <w:rsid w:val="00B7250F"/>
    <w:rsid w:val="00B73E34"/>
    <w:rsid w:val="00BA39B9"/>
    <w:rsid w:val="00BC6DA7"/>
    <w:rsid w:val="00BE051D"/>
    <w:rsid w:val="00C4472D"/>
    <w:rsid w:val="00C602B2"/>
    <w:rsid w:val="00C70C90"/>
    <w:rsid w:val="00C7374B"/>
    <w:rsid w:val="00C747DF"/>
    <w:rsid w:val="00C8109F"/>
    <w:rsid w:val="00C836F3"/>
    <w:rsid w:val="00C97B11"/>
    <w:rsid w:val="00CB039A"/>
    <w:rsid w:val="00CC0C58"/>
    <w:rsid w:val="00CC29BF"/>
    <w:rsid w:val="00CC6524"/>
    <w:rsid w:val="00CD515D"/>
    <w:rsid w:val="00CD7D4B"/>
    <w:rsid w:val="00CD7F92"/>
    <w:rsid w:val="00CE10F2"/>
    <w:rsid w:val="00CF1651"/>
    <w:rsid w:val="00CF22F6"/>
    <w:rsid w:val="00CF2DFC"/>
    <w:rsid w:val="00CF6830"/>
    <w:rsid w:val="00D00EF4"/>
    <w:rsid w:val="00D1076D"/>
    <w:rsid w:val="00D10BFA"/>
    <w:rsid w:val="00D10F00"/>
    <w:rsid w:val="00D150D8"/>
    <w:rsid w:val="00D300CE"/>
    <w:rsid w:val="00D3616A"/>
    <w:rsid w:val="00DA117F"/>
    <w:rsid w:val="00DA17FB"/>
    <w:rsid w:val="00DB2C2B"/>
    <w:rsid w:val="00DB7EBA"/>
    <w:rsid w:val="00DC058D"/>
    <w:rsid w:val="00DC1E10"/>
    <w:rsid w:val="00DC7C84"/>
    <w:rsid w:val="00DC7D3A"/>
    <w:rsid w:val="00DD2CF9"/>
    <w:rsid w:val="00DD7153"/>
    <w:rsid w:val="00DE2882"/>
    <w:rsid w:val="00DE46DB"/>
    <w:rsid w:val="00DE66F3"/>
    <w:rsid w:val="00E03542"/>
    <w:rsid w:val="00E22B3F"/>
    <w:rsid w:val="00E24673"/>
    <w:rsid w:val="00E24898"/>
    <w:rsid w:val="00E355EE"/>
    <w:rsid w:val="00E77433"/>
    <w:rsid w:val="00E8076C"/>
    <w:rsid w:val="00E84AEC"/>
    <w:rsid w:val="00E96E03"/>
    <w:rsid w:val="00EA20E5"/>
    <w:rsid w:val="00EA2756"/>
    <w:rsid w:val="00EA4B94"/>
    <w:rsid w:val="00EA60D4"/>
    <w:rsid w:val="00EE1E2F"/>
    <w:rsid w:val="00EE4460"/>
    <w:rsid w:val="00EF4E2B"/>
    <w:rsid w:val="00F0293A"/>
    <w:rsid w:val="00F04E9E"/>
    <w:rsid w:val="00F10FAD"/>
    <w:rsid w:val="00F146E3"/>
    <w:rsid w:val="00F2119C"/>
    <w:rsid w:val="00F22F5E"/>
    <w:rsid w:val="00F35094"/>
    <w:rsid w:val="00F35F0E"/>
    <w:rsid w:val="00F56A75"/>
    <w:rsid w:val="00F56B4F"/>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2240DB"/>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224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755945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6/09/relationships/commentsIds" Target="commentsIds.xml"/><Relationship Id="rId22" Type="http://schemas.microsoft.com/office/2011/relationships/commentsExtended" Target="commentsExtended.xml"/><Relationship Id="rId10" Type="http://schemas.openxmlformats.org/officeDocument/2006/relationships/hyperlink" Target="mailto:kyle.caution@osumc.edu" TargetMode="External"/><Relationship Id="rId11" Type="http://schemas.openxmlformats.org/officeDocument/2006/relationships/hyperlink" Target="mailto:kacy.yount@osumc.edu" TargetMode="External"/><Relationship Id="rId12" Type="http://schemas.openxmlformats.org/officeDocument/2006/relationships/hyperlink" Target="mailto:rajendar.deora@osumc.ed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 TargetMode="External"/><Relationship Id="rId9" Type="http://schemas.openxmlformats.org/officeDocument/2006/relationships/hyperlink" Target="mailto:purnima.dubey@osum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2207</Words>
  <Characters>12586</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14764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4</cp:revision>
  <cp:lastPrinted>2018-10-21T23:15:00Z</cp:lastPrinted>
  <dcterms:created xsi:type="dcterms:W3CDTF">2018-11-18T21:00:00Z</dcterms:created>
  <dcterms:modified xsi:type="dcterms:W3CDTF">2018-11-20T16:39:00Z</dcterms:modified>
</cp:coreProperties>
</file>