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E9C76" w14:textId="730929EF" w:rsidR="00113DED" w:rsidRPr="00AD773F" w:rsidRDefault="00526E6D" w:rsidP="00AD773F">
      <w:pPr>
        <w:snapToGrid w:val="0"/>
        <w:jc w:val="center"/>
        <w:rPr>
          <w:rFonts w:ascii="Times New Roman" w:hAnsi="Times New Roman" w:cs="Times New Roman"/>
          <w:b/>
          <w:sz w:val="28"/>
        </w:rPr>
      </w:pPr>
      <w:r w:rsidRPr="00AD773F">
        <w:rPr>
          <w:rFonts w:ascii="Times New Roman" w:hAnsi="Times New Roman" w:cs="Times New Roman"/>
          <w:b/>
          <w:sz w:val="28"/>
        </w:rPr>
        <w:t>Letter</w:t>
      </w:r>
      <w:r w:rsidR="004E4BCD">
        <w:rPr>
          <w:rFonts w:ascii="Times New Roman" w:hAnsi="Times New Roman" w:cs="Times New Roman"/>
          <w:b/>
          <w:sz w:val="28"/>
        </w:rPr>
        <w:t xml:space="preserve"> to the Editor</w:t>
      </w:r>
    </w:p>
    <w:p w14:paraId="726AE9FC" w14:textId="77777777" w:rsidR="002F3177" w:rsidRDefault="002F3177" w:rsidP="00526E6D">
      <w:pPr>
        <w:snapToGrid w:val="0"/>
        <w:rPr>
          <w:rFonts w:ascii="Times New Roman" w:hAnsi="Times New Roman" w:cs="Times New Roman"/>
        </w:rPr>
      </w:pPr>
    </w:p>
    <w:p w14:paraId="05FFC4F0" w14:textId="07D6FCED" w:rsidR="00AD773F" w:rsidRDefault="00AD773F" w:rsidP="00526E6D">
      <w:pPr>
        <w:snapToGrid w:val="0"/>
        <w:rPr>
          <w:rFonts w:ascii="Times New Roman" w:hAnsi="Times New Roman" w:cs="Times New Roman"/>
        </w:rPr>
      </w:pPr>
      <w:r>
        <w:rPr>
          <w:rFonts w:ascii="Times New Roman" w:hAnsi="Times New Roman" w:cs="Times New Roman"/>
        </w:rPr>
        <w:t xml:space="preserve">Title: </w:t>
      </w:r>
      <w:r w:rsidR="00172C28" w:rsidRPr="00172C28">
        <w:rPr>
          <w:rFonts w:ascii="Times New Roman" w:hAnsi="Times New Roman" w:cs="Times New Roman"/>
        </w:rPr>
        <w:t>Theoretical Calculation and Experimental Verification for Dislocation Reduction in Ge Epitaxial Layers with Semicylindrical Voids on Si</w:t>
      </w:r>
    </w:p>
    <w:p w14:paraId="32F24802" w14:textId="7EC734DC" w:rsidR="00C51EAF" w:rsidRDefault="00AD773F" w:rsidP="00526E6D">
      <w:pPr>
        <w:snapToGrid w:val="0"/>
        <w:rPr>
          <w:rFonts w:ascii="Times New Roman" w:hAnsi="Times New Roman" w:cs="Times New Roman"/>
        </w:rPr>
      </w:pPr>
      <w:r>
        <w:rPr>
          <w:rFonts w:ascii="Times New Roman" w:hAnsi="Times New Roman" w:cs="Times New Roman"/>
        </w:rPr>
        <w:t xml:space="preserve">Submission number: </w:t>
      </w:r>
      <w:r w:rsidRPr="00AD773F">
        <w:rPr>
          <w:rFonts w:ascii="Times New Roman" w:hAnsi="Times New Roman" w:cs="Times New Roman"/>
        </w:rPr>
        <w:t>JoVE58897</w:t>
      </w:r>
    </w:p>
    <w:p w14:paraId="0CA5189D" w14:textId="77777777" w:rsidR="00526E6D" w:rsidRDefault="00526E6D" w:rsidP="00526E6D">
      <w:pPr>
        <w:snapToGrid w:val="0"/>
        <w:rPr>
          <w:rFonts w:ascii="Times New Roman" w:hAnsi="Times New Roman" w:cs="Times New Roman"/>
        </w:rPr>
      </w:pPr>
    </w:p>
    <w:p w14:paraId="642434F6" w14:textId="52951F9E" w:rsidR="008D17FC" w:rsidRDefault="00C51EAF" w:rsidP="00526E6D">
      <w:pPr>
        <w:snapToGrid w:val="0"/>
        <w:rPr>
          <w:rFonts w:ascii="Times New Roman" w:hAnsi="Times New Roman" w:cs="Times New Roman"/>
        </w:rPr>
      </w:pPr>
      <w:r>
        <w:rPr>
          <w:rFonts w:ascii="Times New Roman" w:hAnsi="Times New Roman" w:cs="Times New Roman"/>
        </w:rPr>
        <w:t xml:space="preserve">Dear Dr. </w:t>
      </w:r>
      <w:proofErr w:type="spellStart"/>
      <w:r w:rsidR="00CF406E" w:rsidRPr="00CF406E">
        <w:rPr>
          <w:rFonts w:ascii="Times New Roman" w:hAnsi="Times New Roman" w:cs="Times New Roman"/>
        </w:rPr>
        <w:t>Vineeta</w:t>
      </w:r>
      <w:proofErr w:type="spellEnd"/>
      <w:r w:rsidR="00CF406E">
        <w:rPr>
          <w:rFonts w:ascii="Times New Roman" w:hAnsi="Times New Roman" w:cs="Times New Roman"/>
        </w:rPr>
        <w:t xml:space="preserve"> </w:t>
      </w:r>
      <w:r w:rsidRPr="00C51EAF">
        <w:rPr>
          <w:rFonts w:ascii="Times New Roman" w:hAnsi="Times New Roman" w:cs="Times New Roman"/>
        </w:rPr>
        <w:t>Bajaj</w:t>
      </w:r>
      <w:r w:rsidR="008D17FC">
        <w:rPr>
          <w:rFonts w:ascii="Times New Roman" w:hAnsi="Times New Roman" w:cs="Times New Roman"/>
        </w:rPr>
        <w:t>,</w:t>
      </w:r>
    </w:p>
    <w:p w14:paraId="34ADE5ED" w14:textId="41E10733" w:rsidR="00526E6D" w:rsidRDefault="00C51EAF" w:rsidP="00526E6D">
      <w:pPr>
        <w:snapToGrid w:val="0"/>
        <w:rPr>
          <w:rFonts w:ascii="Times New Roman" w:hAnsi="Times New Roman" w:cs="Times New Roman"/>
        </w:rPr>
      </w:pPr>
      <w:r>
        <w:rPr>
          <w:rFonts w:ascii="Times New Roman" w:hAnsi="Times New Roman" w:cs="Times New Roman"/>
        </w:rPr>
        <w:t xml:space="preserve">Review Editor of </w:t>
      </w:r>
      <w:proofErr w:type="spellStart"/>
      <w:r w:rsidR="008D17FC">
        <w:rPr>
          <w:rFonts w:ascii="Times New Roman" w:hAnsi="Times New Roman" w:cs="Times New Roman"/>
        </w:rPr>
        <w:t>JoVE</w:t>
      </w:r>
      <w:proofErr w:type="spellEnd"/>
      <w:r w:rsidR="008D17FC">
        <w:rPr>
          <w:rFonts w:ascii="Times New Roman" w:hAnsi="Times New Roman" w:cs="Times New Roman"/>
        </w:rPr>
        <w:t>,</w:t>
      </w:r>
    </w:p>
    <w:p w14:paraId="2A98C597" w14:textId="77777777" w:rsidR="008D17FC" w:rsidRDefault="008D17FC" w:rsidP="00526E6D">
      <w:pPr>
        <w:snapToGrid w:val="0"/>
        <w:rPr>
          <w:rFonts w:ascii="Times New Roman" w:hAnsi="Times New Roman" w:cs="Times New Roman"/>
        </w:rPr>
      </w:pPr>
    </w:p>
    <w:p w14:paraId="70DE0518" w14:textId="29ED3B35" w:rsidR="008D17FC" w:rsidRDefault="00533A94" w:rsidP="00526E6D">
      <w:pPr>
        <w:snapToGrid w:val="0"/>
        <w:rPr>
          <w:rFonts w:ascii="Times New Roman" w:hAnsi="Times New Roman" w:cs="Times New Roman"/>
        </w:rPr>
      </w:pPr>
      <w:r>
        <w:rPr>
          <w:rFonts w:ascii="Times New Roman" w:hAnsi="Times New Roman" w:cs="Times New Roman"/>
        </w:rPr>
        <w:t xml:space="preserve">We are grateful </w:t>
      </w:r>
      <w:r w:rsidR="00BF0F44">
        <w:rPr>
          <w:rFonts w:ascii="Times New Roman" w:hAnsi="Times New Roman" w:cs="Times New Roman"/>
        </w:rPr>
        <w:t>to submit</w:t>
      </w:r>
      <w:r>
        <w:rPr>
          <w:rFonts w:ascii="Times New Roman" w:hAnsi="Times New Roman" w:cs="Times New Roman"/>
        </w:rPr>
        <w:t xml:space="preserve"> our </w:t>
      </w:r>
      <w:r w:rsidR="00BF0F44">
        <w:rPr>
          <w:rFonts w:ascii="Times New Roman" w:hAnsi="Times New Roman" w:cs="Times New Roman"/>
        </w:rPr>
        <w:t>manuscript</w:t>
      </w:r>
      <w:r>
        <w:rPr>
          <w:rFonts w:ascii="Times New Roman" w:hAnsi="Times New Roman" w:cs="Times New Roman"/>
        </w:rPr>
        <w:t xml:space="preserve"> to </w:t>
      </w:r>
      <w:proofErr w:type="spellStart"/>
      <w:r>
        <w:rPr>
          <w:rFonts w:ascii="Times New Roman" w:hAnsi="Times New Roman" w:cs="Times New Roman"/>
        </w:rPr>
        <w:t>JoVE</w:t>
      </w:r>
      <w:proofErr w:type="spellEnd"/>
      <w:r>
        <w:rPr>
          <w:rFonts w:ascii="Times New Roman" w:hAnsi="Times New Roman" w:cs="Times New Roman"/>
        </w:rPr>
        <w:t xml:space="preserve">, </w:t>
      </w:r>
      <w:r w:rsidR="004B7F0F">
        <w:rPr>
          <w:rFonts w:ascii="Times New Roman" w:hAnsi="Times New Roman" w:cs="Times New Roman"/>
        </w:rPr>
        <w:t xml:space="preserve">originally </w:t>
      </w:r>
      <w:r>
        <w:rPr>
          <w:rFonts w:ascii="Times New Roman" w:hAnsi="Times New Roman" w:cs="Times New Roman"/>
        </w:rPr>
        <w:t>entitled “</w:t>
      </w:r>
      <w:r w:rsidRPr="00AD773F">
        <w:rPr>
          <w:rFonts w:ascii="Times New Roman" w:hAnsi="Times New Roman" w:cs="Times New Roman"/>
        </w:rPr>
        <w:t>A method of dislocation reduction in Ge epitaxial layers with semicylindrical voids on Si: theoretical calculation and experimental verification</w:t>
      </w:r>
      <w:r w:rsidR="004B7F0F">
        <w:rPr>
          <w:rFonts w:ascii="Times New Roman" w:hAnsi="Times New Roman" w:cs="Times New Roman"/>
        </w:rPr>
        <w:t>,</w:t>
      </w:r>
      <w:r>
        <w:rPr>
          <w:rFonts w:ascii="Times New Roman" w:hAnsi="Times New Roman" w:cs="Times New Roman"/>
        </w:rPr>
        <w:t>”</w:t>
      </w:r>
      <w:r w:rsidR="004B7F0F">
        <w:rPr>
          <w:rFonts w:ascii="Times New Roman" w:hAnsi="Times New Roman" w:cs="Times New Roman"/>
        </w:rPr>
        <w:t xml:space="preserve"> and revised to “</w:t>
      </w:r>
      <w:r w:rsidR="004B7F0F" w:rsidRPr="00172C28">
        <w:rPr>
          <w:rFonts w:ascii="Times New Roman" w:hAnsi="Times New Roman" w:cs="Times New Roman"/>
        </w:rPr>
        <w:t>Theoretical Calculation and Experimental Verification for Dislocation Reduction in Ge Epitaxial Layers with Semicylindrical Voids on Si</w:t>
      </w:r>
      <w:r w:rsidR="004B7F0F">
        <w:rPr>
          <w:rFonts w:ascii="Times New Roman" w:hAnsi="Times New Roman" w:cs="Times New Roman"/>
        </w:rPr>
        <w:t>.”</w:t>
      </w:r>
    </w:p>
    <w:p w14:paraId="782EC7A3" w14:textId="2F8CFF1B" w:rsidR="00533A94" w:rsidRDefault="0025225F" w:rsidP="00526E6D">
      <w:pPr>
        <w:snapToGrid w:val="0"/>
        <w:rPr>
          <w:rFonts w:ascii="Times New Roman" w:hAnsi="Times New Roman" w:cs="Times New Roman"/>
        </w:rPr>
      </w:pPr>
      <w:r>
        <w:rPr>
          <w:rFonts w:ascii="Times New Roman" w:hAnsi="Times New Roman" w:cs="Times New Roman"/>
        </w:rPr>
        <w:t xml:space="preserve">We have revised our manuscript in response to </w:t>
      </w:r>
      <w:r w:rsidR="00A61ABD">
        <w:rPr>
          <w:rFonts w:ascii="Times New Roman" w:hAnsi="Times New Roman" w:cs="Times New Roman"/>
        </w:rPr>
        <w:t>the</w:t>
      </w:r>
      <w:r w:rsidR="00172C28">
        <w:rPr>
          <w:rFonts w:ascii="Times New Roman" w:hAnsi="Times New Roman" w:cs="Times New Roman"/>
        </w:rPr>
        <w:t xml:space="preserve"> editorial</w:t>
      </w:r>
      <w:r w:rsidR="00D51215">
        <w:rPr>
          <w:rFonts w:ascii="Times New Roman" w:hAnsi="Times New Roman" w:cs="Times New Roman"/>
        </w:rPr>
        <w:t xml:space="preserve"> comments, and prepared a manuscript for review. Important changes and added descriptions are highlighted by </w:t>
      </w:r>
      <w:r w:rsidR="00D51215" w:rsidRPr="00ED3D17">
        <w:rPr>
          <w:rFonts w:ascii="Times New Roman" w:hAnsi="Times New Roman" w:cs="Times New Roman"/>
          <w:color w:val="FF0000"/>
        </w:rPr>
        <w:t>RED</w:t>
      </w:r>
      <w:r w:rsidR="00D51215">
        <w:rPr>
          <w:rFonts w:ascii="Times New Roman" w:hAnsi="Times New Roman" w:cs="Times New Roman"/>
        </w:rPr>
        <w:t xml:space="preserve"> color in the revised manuscript for review.</w:t>
      </w:r>
    </w:p>
    <w:p w14:paraId="002112A8" w14:textId="77777777" w:rsidR="00EC714A" w:rsidRDefault="00EC714A" w:rsidP="00526E6D">
      <w:pPr>
        <w:snapToGrid w:val="0"/>
        <w:rPr>
          <w:rFonts w:ascii="Times New Roman" w:hAnsi="Times New Roman" w:cs="Times New Roman"/>
        </w:rPr>
      </w:pPr>
    </w:p>
    <w:p w14:paraId="66209864" w14:textId="3F5CC549" w:rsidR="008E0E03" w:rsidRPr="008E0E03" w:rsidRDefault="008E0E03" w:rsidP="00526E6D">
      <w:pPr>
        <w:snapToGrid w:val="0"/>
        <w:rPr>
          <w:rFonts w:ascii="Times New Roman" w:hAnsi="Times New Roman" w:cs="Times New Roman"/>
          <w:b/>
        </w:rPr>
      </w:pPr>
      <w:r>
        <w:rPr>
          <w:rFonts w:ascii="Times New Roman" w:hAnsi="Times New Roman" w:cs="Times New Roman"/>
          <w:b/>
        </w:rPr>
        <w:t>[</w:t>
      </w:r>
      <w:r w:rsidRPr="008E0E03">
        <w:rPr>
          <w:rFonts w:ascii="Times New Roman" w:hAnsi="Times New Roman" w:cs="Times New Roman"/>
          <w:b/>
        </w:rPr>
        <w:t>Comment</w:t>
      </w:r>
      <w:r w:rsidR="00D74B95">
        <w:rPr>
          <w:rFonts w:ascii="Times New Roman" w:hAnsi="Times New Roman" w:cs="Times New Roman"/>
          <w:b/>
        </w:rPr>
        <w:t>s</w:t>
      </w:r>
      <w:r>
        <w:rPr>
          <w:rFonts w:ascii="Times New Roman" w:hAnsi="Times New Roman" w:cs="Times New Roman"/>
          <w:b/>
        </w:rPr>
        <w:t>]</w:t>
      </w:r>
    </w:p>
    <w:p w14:paraId="473A262D" w14:textId="77777777" w:rsidR="007D187A" w:rsidRPr="007D187A" w:rsidRDefault="007D187A" w:rsidP="007D187A">
      <w:pPr>
        <w:snapToGrid w:val="0"/>
        <w:rPr>
          <w:rFonts w:ascii="Times New Roman" w:hAnsi="Times New Roman" w:cs="Times New Roman"/>
        </w:rPr>
      </w:pPr>
      <w:r w:rsidRPr="007D187A">
        <w:rPr>
          <w:rFonts w:ascii="Times New Roman" w:hAnsi="Times New Roman" w:cs="Times New Roman"/>
        </w:rPr>
        <w:t>Changes to be made by the author(s) regarding the manuscript:</w:t>
      </w:r>
    </w:p>
    <w:p w14:paraId="1CD75CE6" w14:textId="77777777" w:rsidR="007D187A" w:rsidRPr="007D187A" w:rsidRDefault="007D187A" w:rsidP="007D187A">
      <w:pPr>
        <w:snapToGrid w:val="0"/>
        <w:rPr>
          <w:rFonts w:ascii="Times New Roman" w:hAnsi="Times New Roman" w:cs="Times New Roman"/>
        </w:rPr>
      </w:pPr>
      <w:r w:rsidRPr="007D187A">
        <w:rPr>
          <w:rFonts w:ascii="Times New Roman" w:hAnsi="Times New Roman" w:cs="Times New Roman"/>
        </w:rPr>
        <w:t>1. Please take this opportunity to thoroughly proofread the manuscript to ensure that there are no spelling or grammar issues.</w:t>
      </w:r>
    </w:p>
    <w:p w14:paraId="0240DF5A" w14:textId="0D13A126" w:rsidR="008E0E03" w:rsidRDefault="007D187A" w:rsidP="007D187A">
      <w:pPr>
        <w:snapToGrid w:val="0"/>
        <w:rPr>
          <w:rFonts w:ascii="Times New Roman" w:hAnsi="Times New Roman" w:cs="Times New Roman"/>
        </w:rPr>
      </w:pPr>
      <w:r w:rsidRPr="007D187A">
        <w:rPr>
          <w:rFonts w:ascii="Times New Roman" w:hAnsi="Times New Roman" w:cs="Times New Roman"/>
        </w:rPr>
        <w:t>2. Please revise lines 308-310 to avoid previously published text.</w:t>
      </w:r>
    </w:p>
    <w:p w14:paraId="4519EE1E" w14:textId="77777777" w:rsidR="007D187A" w:rsidRDefault="007D187A" w:rsidP="007D187A">
      <w:pPr>
        <w:snapToGrid w:val="0"/>
        <w:rPr>
          <w:rFonts w:ascii="Times New Roman" w:hAnsi="Times New Roman" w:cs="Times New Roman"/>
        </w:rPr>
      </w:pPr>
    </w:p>
    <w:p w14:paraId="6B420662" w14:textId="7DBB6D8D" w:rsidR="008E0E03" w:rsidRPr="008E0E03" w:rsidRDefault="008E0E03" w:rsidP="00526E6D">
      <w:pPr>
        <w:snapToGrid w:val="0"/>
        <w:rPr>
          <w:rFonts w:ascii="Times New Roman" w:hAnsi="Times New Roman" w:cs="Times New Roman"/>
          <w:b/>
        </w:rPr>
      </w:pPr>
      <w:r w:rsidRPr="008E0E03">
        <w:rPr>
          <w:rFonts w:ascii="Times New Roman" w:hAnsi="Times New Roman" w:cs="Times New Roman"/>
          <w:b/>
        </w:rPr>
        <w:t>[Reply]</w:t>
      </w:r>
    </w:p>
    <w:p w14:paraId="51F5119A" w14:textId="2631EB02" w:rsidR="007E23ED" w:rsidRDefault="007E23ED" w:rsidP="00526E6D">
      <w:pPr>
        <w:snapToGrid w:val="0"/>
        <w:rPr>
          <w:rFonts w:ascii="Times New Roman" w:hAnsi="Times New Roman" w:cs="Times New Roman"/>
        </w:rPr>
      </w:pPr>
      <w:r>
        <w:rPr>
          <w:rFonts w:ascii="Times New Roman" w:hAnsi="Times New Roman" w:cs="Times New Roman"/>
        </w:rPr>
        <w:t>We have revised the lines 308–310</w:t>
      </w:r>
      <w:r w:rsidR="00CC46ED">
        <w:rPr>
          <w:rFonts w:ascii="Times New Roman" w:hAnsi="Times New Roman" w:cs="Times New Roman"/>
        </w:rPr>
        <w:t xml:space="preserve"> (lines</w:t>
      </w:r>
      <w:r w:rsidR="00D731DE">
        <w:rPr>
          <w:rFonts w:ascii="Times New Roman" w:hAnsi="Times New Roman" w:cs="Times New Roman"/>
        </w:rPr>
        <w:t xml:space="preserve"> 366–368</w:t>
      </w:r>
      <w:r w:rsidR="00CC46ED">
        <w:rPr>
          <w:rFonts w:ascii="Times New Roman" w:hAnsi="Times New Roman" w:cs="Times New Roman"/>
        </w:rPr>
        <w:t xml:space="preserve"> in the revised manuscript)</w:t>
      </w:r>
      <w:r>
        <w:rPr>
          <w:rFonts w:ascii="Times New Roman" w:hAnsi="Times New Roman" w:cs="Times New Roman"/>
        </w:rPr>
        <w:t xml:space="preserve"> to avoid previously published text.</w:t>
      </w:r>
      <w:r w:rsidR="005F67EF">
        <w:rPr>
          <w:rFonts w:ascii="Times New Roman" w:hAnsi="Times New Roman" w:cs="Times New Roman"/>
        </w:rPr>
        <w:t xml:space="preserve"> </w:t>
      </w:r>
      <w:r>
        <w:rPr>
          <w:rFonts w:ascii="Times New Roman" w:hAnsi="Times New Roman" w:cs="Times New Roman"/>
        </w:rPr>
        <w:t>Thank you for the comment.</w:t>
      </w:r>
    </w:p>
    <w:p w14:paraId="2FC3D7EC" w14:textId="77777777" w:rsidR="007E23ED" w:rsidRDefault="007E23ED" w:rsidP="00526E6D">
      <w:pPr>
        <w:snapToGrid w:val="0"/>
        <w:rPr>
          <w:rFonts w:ascii="Times New Roman" w:hAnsi="Times New Roman" w:cs="Times New Roman"/>
        </w:rPr>
      </w:pPr>
    </w:p>
    <w:p w14:paraId="62297016" w14:textId="77777777" w:rsidR="001D7557" w:rsidRDefault="001D7557" w:rsidP="00526E6D">
      <w:pPr>
        <w:snapToGrid w:val="0"/>
        <w:rPr>
          <w:rFonts w:ascii="Times New Roman" w:hAnsi="Times New Roman" w:cs="Times New Roman"/>
        </w:rPr>
      </w:pPr>
    </w:p>
    <w:p w14:paraId="4D14B665" w14:textId="3A1CC9DB" w:rsidR="00A50EC5" w:rsidRPr="00A50EC5" w:rsidRDefault="00A50EC5" w:rsidP="00526E6D">
      <w:pPr>
        <w:snapToGrid w:val="0"/>
        <w:rPr>
          <w:rFonts w:ascii="Times New Roman" w:hAnsi="Times New Roman" w:cs="Times New Roman"/>
          <w:b/>
        </w:rPr>
      </w:pPr>
      <w:r w:rsidRPr="00A50EC5">
        <w:rPr>
          <w:rFonts w:ascii="Times New Roman" w:hAnsi="Times New Roman" w:cs="Times New Roman"/>
          <w:b/>
        </w:rPr>
        <w:t>[Comment</w:t>
      </w:r>
      <w:bookmarkStart w:id="0" w:name="_GoBack"/>
      <w:bookmarkEnd w:id="0"/>
      <w:r w:rsidRPr="00A50EC5">
        <w:rPr>
          <w:rFonts w:ascii="Times New Roman" w:hAnsi="Times New Roman" w:cs="Times New Roman"/>
          <w:b/>
        </w:rPr>
        <w:t>]</w:t>
      </w:r>
    </w:p>
    <w:p w14:paraId="292097A6" w14:textId="73A94AC2" w:rsidR="00A50EC5" w:rsidRDefault="007D187A" w:rsidP="00A50EC5">
      <w:pPr>
        <w:snapToGrid w:val="0"/>
        <w:rPr>
          <w:rFonts w:ascii="Times New Roman" w:hAnsi="Times New Roman" w:cs="Times New Roman"/>
        </w:rPr>
      </w:pPr>
      <w:r w:rsidRPr="007D187A">
        <w:rPr>
          <w:rFonts w:ascii="Times New Roman" w:hAnsi="Times New Roman" w:cs="Times New Roman"/>
        </w:rPr>
        <w:t xml:space="preserve">3. Please obtain explicit copyright permission to reuse any figures from a previous publication. Explicit permission can be expressed in the form of a letter from the editor or a link to the editorial policy that allows re-prints. Please upload this information as a .doc </w:t>
      </w:r>
      <w:proofErr w:type="gramStart"/>
      <w:r w:rsidRPr="007D187A">
        <w:rPr>
          <w:rFonts w:ascii="Times New Roman" w:hAnsi="Times New Roman" w:cs="Times New Roman"/>
        </w:rPr>
        <w:t>or .</w:t>
      </w:r>
      <w:proofErr w:type="spellStart"/>
      <w:r w:rsidRPr="007D187A">
        <w:rPr>
          <w:rFonts w:ascii="Times New Roman" w:hAnsi="Times New Roman" w:cs="Times New Roman"/>
        </w:rPr>
        <w:t>docx</w:t>
      </w:r>
      <w:proofErr w:type="spellEnd"/>
      <w:proofErr w:type="gramEnd"/>
      <w:r w:rsidRPr="007D187A">
        <w:rPr>
          <w:rFonts w:ascii="Times New Roman" w:hAnsi="Times New Roman" w:cs="Times New Roman"/>
        </w:rPr>
        <w:t xml:space="preserve"> file to your Editorial Manager account. The Figure must be cited appropriately in the Figure Legend, i.e. “This figure has been modified from [citation].”</w:t>
      </w:r>
    </w:p>
    <w:p w14:paraId="40A5E1A6" w14:textId="77777777" w:rsidR="007D187A" w:rsidRDefault="007D187A" w:rsidP="00A50EC5">
      <w:pPr>
        <w:snapToGrid w:val="0"/>
        <w:rPr>
          <w:rFonts w:ascii="Times New Roman" w:hAnsi="Times New Roman" w:cs="Times New Roman"/>
        </w:rPr>
      </w:pPr>
    </w:p>
    <w:p w14:paraId="707C32E1" w14:textId="67B8D979" w:rsidR="007E23ED" w:rsidRPr="00053170" w:rsidRDefault="00A50EC5" w:rsidP="00A50EC5">
      <w:pPr>
        <w:snapToGrid w:val="0"/>
        <w:rPr>
          <w:rFonts w:ascii="Times New Roman" w:hAnsi="Times New Roman" w:cs="Times New Roman"/>
          <w:b/>
        </w:rPr>
      </w:pPr>
      <w:r w:rsidRPr="00053170">
        <w:rPr>
          <w:rFonts w:ascii="Times New Roman" w:hAnsi="Times New Roman" w:cs="Times New Roman"/>
          <w:b/>
        </w:rPr>
        <w:t>[Reply]</w:t>
      </w:r>
    </w:p>
    <w:p w14:paraId="22FAA0CB" w14:textId="0C821757" w:rsidR="00643A5C" w:rsidRDefault="00643A5C" w:rsidP="00A50EC5">
      <w:pPr>
        <w:snapToGrid w:val="0"/>
        <w:rPr>
          <w:rFonts w:ascii="Times New Roman" w:hAnsi="Times New Roman" w:cs="Times New Roman"/>
        </w:rPr>
      </w:pPr>
      <w:r>
        <w:rPr>
          <w:rFonts w:ascii="Times New Roman" w:hAnsi="Times New Roman" w:cs="Times New Roman"/>
        </w:rPr>
        <w:t>We have revised the figure captions</w:t>
      </w:r>
      <w:r w:rsidR="00BC190B">
        <w:rPr>
          <w:rFonts w:ascii="Times New Roman" w:hAnsi="Times New Roman" w:cs="Times New Roman"/>
        </w:rPr>
        <w:t>, and uploaded the information of copyright permission for the reuse of figures from a previous publication [20] in the revised manuscript</w:t>
      </w:r>
      <w:r>
        <w:rPr>
          <w:rFonts w:ascii="Times New Roman" w:hAnsi="Times New Roman" w:cs="Times New Roman"/>
        </w:rPr>
        <w:t>.</w:t>
      </w:r>
    </w:p>
    <w:p w14:paraId="75C61109" w14:textId="229F6DD6" w:rsidR="00BC190B" w:rsidRPr="000369C4" w:rsidRDefault="00BC190B" w:rsidP="00A50EC5">
      <w:pPr>
        <w:snapToGrid w:val="0"/>
        <w:rPr>
          <w:rFonts w:ascii="Times New Roman" w:hAnsi="Times New Roman" w:cs="Times New Roman"/>
          <w:sz w:val="20"/>
        </w:rPr>
      </w:pPr>
      <w:r w:rsidRPr="000369C4">
        <w:rPr>
          <w:rFonts w:ascii="Times New Roman" w:hAnsi="Times New Roman" w:cs="Times New Roman"/>
          <w:sz w:val="20"/>
        </w:rPr>
        <w:t>[20] Yako, M., Ishikawa, Y., Abe, E., Wada, K., Defects and Their Reduction in Ge Selective Epitaxy and Coalescence Layer on Si With Semicylindrical Voids on SiO</w:t>
      </w:r>
      <w:r w:rsidRPr="000369C4">
        <w:rPr>
          <w:rFonts w:ascii="Times New Roman" w:hAnsi="Times New Roman" w:cs="Times New Roman"/>
          <w:sz w:val="20"/>
          <w:vertAlign w:val="subscript"/>
        </w:rPr>
        <w:t>2</w:t>
      </w:r>
      <w:r w:rsidRPr="000369C4">
        <w:rPr>
          <w:rFonts w:ascii="Times New Roman" w:hAnsi="Times New Roman" w:cs="Times New Roman"/>
          <w:sz w:val="20"/>
        </w:rPr>
        <w:t xml:space="preserve"> Masks, </w:t>
      </w:r>
      <w:r w:rsidRPr="000369C4">
        <w:rPr>
          <w:rFonts w:ascii="Times New Roman" w:hAnsi="Times New Roman" w:cs="Times New Roman"/>
          <w:i/>
          <w:sz w:val="20"/>
        </w:rPr>
        <w:t>IEEE Journal of Selected Topics in Quantum Electronics</w:t>
      </w:r>
      <w:r w:rsidRPr="000369C4">
        <w:rPr>
          <w:rFonts w:ascii="Times New Roman" w:hAnsi="Times New Roman" w:cs="Times New Roman"/>
          <w:sz w:val="20"/>
        </w:rPr>
        <w:t>, 24 (6), 8201007 (2018).</w:t>
      </w:r>
    </w:p>
    <w:p w14:paraId="397BDAFD" w14:textId="77777777" w:rsidR="007E23ED" w:rsidRDefault="007E23ED" w:rsidP="00A50EC5">
      <w:pPr>
        <w:snapToGrid w:val="0"/>
        <w:rPr>
          <w:rFonts w:ascii="Times New Roman" w:hAnsi="Times New Roman" w:cs="Times New Roman"/>
        </w:rPr>
      </w:pPr>
    </w:p>
    <w:p w14:paraId="6ABDEA82" w14:textId="77777777" w:rsidR="001D7557" w:rsidRDefault="001D7557" w:rsidP="00A50EC5">
      <w:pPr>
        <w:snapToGrid w:val="0"/>
        <w:rPr>
          <w:rFonts w:ascii="Times New Roman" w:hAnsi="Times New Roman" w:cs="Times New Roman"/>
        </w:rPr>
      </w:pPr>
    </w:p>
    <w:p w14:paraId="14975766" w14:textId="0AD12426" w:rsidR="00053170" w:rsidRPr="001D7557" w:rsidRDefault="00053170" w:rsidP="00A50EC5">
      <w:pPr>
        <w:snapToGrid w:val="0"/>
        <w:rPr>
          <w:rFonts w:ascii="Times New Roman" w:hAnsi="Times New Roman" w:cs="Times New Roman"/>
          <w:b/>
        </w:rPr>
      </w:pPr>
      <w:r w:rsidRPr="001D7557">
        <w:rPr>
          <w:rFonts w:ascii="Times New Roman" w:hAnsi="Times New Roman" w:cs="Times New Roman"/>
          <w:b/>
        </w:rPr>
        <w:t>[Comment</w:t>
      </w:r>
      <w:r w:rsidR="00D74B95">
        <w:rPr>
          <w:rFonts w:ascii="Times New Roman" w:hAnsi="Times New Roman" w:cs="Times New Roman"/>
          <w:b/>
        </w:rPr>
        <w:t>s</w:t>
      </w:r>
      <w:r w:rsidRPr="001D7557">
        <w:rPr>
          <w:rFonts w:ascii="Times New Roman" w:hAnsi="Times New Roman" w:cs="Times New Roman"/>
          <w:b/>
        </w:rPr>
        <w:t>]</w:t>
      </w:r>
    </w:p>
    <w:p w14:paraId="0D782748" w14:textId="77777777" w:rsidR="007D187A" w:rsidRPr="007D187A" w:rsidRDefault="007D187A" w:rsidP="007D187A">
      <w:pPr>
        <w:snapToGrid w:val="0"/>
        <w:rPr>
          <w:rFonts w:ascii="Times New Roman" w:hAnsi="Times New Roman" w:cs="Times New Roman"/>
        </w:rPr>
      </w:pPr>
      <w:r w:rsidRPr="007D187A">
        <w:rPr>
          <w:rFonts w:ascii="Times New Roman" w:hAnsi="Times New Roman" w:cs="Times New Roman"/>
        </w:rPr>
        <w:t xml:space="preserve">4. Please ensure that the figures are properly labeled and match their corresponding </w:t>
      </w:r>
      <w:r w:rsidRPr="007D187A">
        <w:rPr>
          <w:rFonts w:ascii="Times New Roman" w:hAnsi="Times New Roman" w:cs="Times New Roman"/>
        </w:rPr>
        <w:lastRenderedPageBreak/>
        <w:t>figure legends. See some inconsistencies listed below.</w:t>
      </w:r>
    </w:p>
    <w:p w14:paraId="5587B033" w14:textId="77777777" w:rsidR="007D187A" w:rsidRPr="007D187A" w:rsidRDefault="007D187A" w:rsidP="007D187A">
      <w:pPr>
        <w:snapToGrid w:val="0"/>
        <w:rPr>
          <w:rFonts w:ascii="Times New Roman" w:hAnsi="Times New Roman" w:cs="Times New Roman"/>
        </w:rPr>
      </w:pPr>
      <w:r w:rsidRPr="007D187A">
        <w:rPr>
          <w:rFonts w:ascii="Times New Roman" w:hAnsi="Times New Roman" w:cs="Times New Roman"/>
        </w:rPr>
        <w:t>5. Figure 3: The uploaded Figure 3 does not match the description in figure legend. Please revise.</w:t>
      </w:r>
    </w:p>
    <w:p w14:paraId="517F7376" w14:textId="77777777" w:rsidR="007D187A" w:rsidRPr="007D187A" w:rsidRDefault="007D187A" w:rsidP="007D187A">
      <w:pPr>
        <w:snapToGrid w:val="0"/>
        <w:rPr>
          <w:rFonts w:ascii="Times New Roman" w:hAnsi="Times New Roman" w:cs="Times New Roman"/>
        </w:rPr>
      </w:pPr>
      <w:r w:rsidRPr="007D187A">
        <w:rPr>
          <w:rFonts w:ascii="Times New Roman" w:hAnsi="Times New Roman" w:cs="Times New Roman"/>
        </w:rPr>
        <w:t>6. Figure 4: The uploaded Figure 4 seems to match figure legend of Figure 3.</w:t>
      </w:r>
    </w:p>
    <w:p w14:paraId="18FF2013" w14:textId="77777777" w:rsidR="002C65A4" w:rsidRDefault="007D187A" w:rsidP="007D187A">
      <w:pPr>
        <w:snapToGrid w:val="0"/>
        <w:rPr>
          <w:rFonts w:ascii="Times New Roman" w:hAnsi="Times New Roman" w:cs="Times New Roman"/>
        </w:rPr>
      </w:pPr>
      <w:r w:rsidRPr="007D187A">
        <w:rPr>
          <w:rFonts w:ascii="Times New Roman" w:hAnsi="Times New Roman" w:cs="Times New Roman"/>
        </w:rPr>
        <w:t xml:space="preserve">7. Figures 6 and 8: Please use “°C” for the temperature unit and include a space between numbers and their units (700 °C, etc.). </w:t>
      </w:r>
    </w:p>
    <w:p w14:paraId="217D5507" w14:textId="0E7E2DF4" w:rsidR="007D187A" w:rsidRPr="007D187A" w:rsidRDefault="007D187A" w:rsidP="007D187A">
      <w:pPr>
        <w:snapToGrid w:val="0"/>
        <w:rPr>
          <w:rFonts w:ascii="Times New Roman" w:hAnsi="Times New Roman" w:cs="Times New Roman"/>
        </w:rPr>
      </w:pPr>
      <w:r w:rsidRPr="007D187A">
        <w:rPr>
          <w:rFonts w:ascii="Times New Roman" w:hAnsi="Times New Roman" w:cs="Times New Roman"/>
        </w:rPr>
        <w:t>8. Figure 11: Please describe what the green and red ellipses stand for.</w:t>
      </w:r>
    </w:p>
    <w:p w14:paraId="6033BB3E" w14:textId="77777777" w:rsidR="007D187A" w:rsidRPr="007D187A" w:rsidRDefault="007D187A" w:rsidP="007D187A">
      <w:pPr>
        <w:snapToGrid w:val="0"/>
        <w:rPr>
          <w:rFonts w:ascii="Times New Roman" w:hAnsi="Times New Roman" w:cs="Times New Roman"/>
        </w:rPr>
      </w:pPr>
      <w:r w:rsidRPr="007D187A">
        <w:rPr>
          <w:rFonts w:ascii="Times New Roman" w:hAnsi="Times New Roman" w:cs="Times New Roman"/>
        </w:rPr>
        <w:t>9. What is the difference between Figure 2 and Figure 2R? Please upload only one Figure 2.</w:t>
      </w:r>
    </w:p>
    <w:p w14:paraId="6940DF68" w14:textId="3BA3213A" w:rsidR="00053170" w:rsidRDefault="007D187A" w:rsidP="007D187A">
      <w:pPr>
        <w:snapToGrid w:val="0"/>
        <w:rPr>
          <w:rFonts w:ascii="Times New Roman" w:hAnsi="Times New Roman" w:cs="Times New Roman"/>
        </w:rPr>
      </w:pPr>
      <w:r w:rsidRPr="007D187A">
        <w:rPr>
          <w:rFonts w:ascii="Times New Roman" w:hAnsi="Times New Roman" w:cs="Times New Roman"/>
        </w:rPr>
        <w:t>10. Please reference Figure 2 and Figure 7 in the manuscript. Please number the figures in the sequence in which you refer to them in the manuscript text.</w:t>
      </w:r>
    </w:p>
    <w:p w14:paraId="7C3E7087" w14:textId="77777777" w:rsidR="007D187A" w:rsidRDefault="007D187A" w:rsidP="007D187A">
      <w:pPr>
        <w:snapToGrid w:val="0"/>
        <w:rPr>
          <w:rFonts w:ascii="Times New Roman" w:hAnsi="Times New Roman" w:cs="Times New Roman"/>
        </w:rPr>
      </w:pPr>
    </w:p>
    <w:p w14:paraId="4413080D" w14:textId="2928B89C" w:rsidR="00861BED" w:rsidRPr="00861BED" w:rsidRDefault="00861BED" w:rsidP="00A50EC5">
      <w:pPr>
        <w:snapToGrid w:val="0"/>
        <w:rPr>
          <w:rFonts w:ascii="Times New Roman" w:hAnsi="Times New Roman" w:cs="Times New Roman"/>
          <w:b/>
        </w:rPr>
      </w:pPr>
      <w:r w:rsidRPr="00861BED">
        <w:rPr>
          <w:rFonts w:ascii="Times New Roman" w:hAnsi="Times New Roman" w:cs="Times New Roman"/>
          <w:b/>
        </w:rPr>
        <w:t>[Reply]</w:t>
      </w:r>
    </w:p>
    <w:p w14:paraId="2E49A6AE" w14:textId="6E003673" w:rsidR="003E77C8" w:rsidRDefault="00174401" w:rsidP="00A50EC5">
      <w:pPr>
        <w:snapToGrid w:val="0"/>
        <w:rPr>
          <w:rFonts w:ascii="Times New Roman" w:hAnsi="Times New Roman" w:cs="Times New Roman"/>
        </w:rPr>
      </w:pPr>
      <w:r>
        <w:rPr>
          <w:rFonts w:ascii="Times New Roman" w:hAnsi="Times New Roman" w:cs="Times New Roman"/>
        </w:rPr>
        <w:t>For Figs. 3 and 4</w:t>
      </w:r>
      <w:r w:rsidR="00BE133C">
        <w:rPr>
          <w:rFonts w:ascii="Times New Roman" w:hAnsi="Times New Roman" w:cs="Times New Roman"/>
        </w:rPr>
        <w:t xml:space="preserve"> (Figs. 4 and 5 in the revised manuscript)</w:t>
      </w:r>
      <w:r>
        <w:rPr>
          <w:rFonts w:ascii="Times New Roman" w:hAnsi="Times New Roman" w:cs="Times New Roman"/>
        </w:rPr>
        <w:t>: w</w:t>
      </w:r>
      <w:r w:rsidR="006F2611">
        <w:rPr>
          <w:rFonts w:ascii="Times New Roman" w:hAnsi="Times New Roman" w:cs="Times New Roman"/>
        </w:rPr>
        <w:t>e have checked the figure labels and now they are correctly labeled.</w:t>
      </w:r>
    </w:p>
    <w:p w14:paraId="3B83478D" w14:textId="67127C70" w:rsidR="006F2611" w:rsidRDefault="006F2611" w:rsidP="00A50EC5">
      <w:pPr>
        <w:snapToGrid w:val="0"/>
        <w:rPr>
          <w:rFonts w:ascii="Times New Roman" w:hAnsi="Times New Roman" w:cs="Times New Roman"/>
        </w:rPr>
      </w:pPr>
      <w:r>
        <w:rPr>
          <w:rFonts w:ascii="Times New Roman" w:hAnsi="Times New Roman" w:cs="Times New Roman"/>
        </w:rPr>
        <w:t>Figures 6 and 8</w:t>
      </w:r>
      <w:r w:rsidR="00BE133C">
        <w:rPr>
          <w:rFonts w:ascii="Times New Roman" w:hAnsi="Times New Roman" w:cs="Times New Roman"/>
        </w:rPr>
        <w:t xml:space="preserve"> (Figs. 7 and 9 in the revised manuscript)</w:t>
      </w:r>
      <w:r>
        <w:rPr>
          <w:rFonts w:ascii="Times New Roman" w:hAnsi="Times New Roman" w:cs="Times New Roman"/>
        </w:rPr>
        <w:t xml:space="preserve"> are revised to use “˚C” and include a space between numbers and their units.</w:t>
      </w:r>
    </w:p>
    <w:p w14:paraId="78794059" w14:textId="59B3FC99" w:rsidR="00DB356E" w:rsidRDefault="00DB356E" w:rsidP="00A50EC5">
      <w:pPr>
        <w:snapToGrid w:val="0"/>
        <w:rPr>
          <w:rFonts w:ascii="Times New Roman" w:hAnsi="Times New Roman" w:cs="Times New Roman"/>
        </w:rPr>
      </w:pPr>
      <w:r>
        <w:rPr>
          <w:rFonts w:ascii="Times New Roman" w:hAnsi="Times New Roman" w:cs="Times New Roman"/>
        </w:rPr>
        <w:t>We have added descriptions for green and red ellipses in Fig. 11</w:t>
      </w:r>
      <w:r w:rsidR="00A14464">
        <w:rPr>
          <w:rFonts w:ascii="Times New Roman" w:hAnsi="Times New Roman" w:cs="Times New Roman"/>
        </w:rPr>
        <w:t xml:space="preserve"> (Fig. 12 in the revised manuscript)</w:t>
      </w:r>
      <w:r w:rsidR="003E06C9">
        <w:rPr>
          <w:rFonts w:ascii="Times New Roman" w:hAnsi="Times New Roman" w:cs="Times New Roman"/>
        </w:rPr>
        <w:t xml:space="preserve"> in the revised manuscript (</w:t>
      </w:r>
      <w:r w:rsidR="00D731DE">
        <w:rPr>
          <w:rFonts w:ascii="Times New Roman" w:hAnsi="Times New Roman" w:cs="Times New Roman"/>
        </w:rPr>
        <w:t>lines 489</w:t>
      </w:r>
      <w:r w:rsidR="003A4B6A">
        <w:rPr>
          <w:rFonts w:ascii="Times New Roman" w:hAnsi="Times New Roman" w:cs="Times New Roman"/>
        </w:rPr>
        <w:t>–</w:t>
      </w:r>
      <w:r w:rsidR="00D731DE">
        <w:rPr>
          <w:rFonts w:ascii="Times New Roman" w:hAnsi="Times New Roman" w:cs="Times New Roman"/>
        </w:rPr>
        <w:t>493</w:t>
      </w:r>
      <w:r w:rsidR="003E1F71">
        <w:rPr>
          <w:rFonts w:ascii="Times New Roman" w:hAnsi="Times New Roman" w:cs="Times New Roman"/>
        </w:rPr>
        <w:t xml:space="preserve">, highlighted by </w:t>
      </w:r>
      <w:r w:rsidR="003E1F71" w:rsidRPr="003E1F71">
        <w:rPr>
          <w:rFonts w:ascii="Times New Roman" w:hAnsi="Times New Roman" w:cs="Times New Roman"/>
          <w:color w:val="FF0000"/>
        </w:rPr>
        <w:t>RED</w:t>
      </w:r>
      <w:r w:rsidR="003E1F71">
        <w:rPr>
          <w:rFonts w:ascii="Times New Roman" w:hAnsi="Times New Roman" w:cs="Times New Roman"/>
        </w:rPr>
        <w:t xml:space="preserve"> color</w:t>
      </w:r>
      <w:r w:rsidR="003E06C9">
        <w:rPr>
          <w:rFonts w:ascii="Times New Roman" w:hAnsi="Times New Roman" w:cs="Times New Roman"/>
        </w:rPr>
        <w:t>)</w:t>
      </w:r>
      <w:r>
        <w:rPr>
          <w:rFonts w:ascii="Times New Roman" w:hAnsi="Times New Roman" w:cs="Times New Roman"/>
        </w:rPr>
        <w:t>.</w:t>
      </w:r>
    </w:p>
    <w:p w14:paraId="19B5B432" w14:textId="750F6F77" w:rsidR="002C65A4" w:rsidRDefault="00EE2C2B" w:rsidP="00A50EC5">
      <w:pPr>
        <w:snapToGrid w:val="0"/>
        <w:rPr>
          <w:rFonts w:ascii="Times New Roman" w:hAnsi="Times New Roman" w:cs="Times New Roman"/>
        </w:rPr>
      </w:pPr>
      <w:r>
        <w:rPr>
          <w:rFonts w:ascii="Times New Roman" w:hAnsi="Times New Roman" w:cs="Times New Roman"/>
        </w:rPr>
        <w:t xml:space="preserve">We are afraid there were some mistakes in uploading the figures/movies in the last submission. </w:t>
      </w:r>
      <w:r w:rsidR="00642F43">
        <w:rPr>
          <w:rFonts w:ascii="Times New Roman" w:hAnsi="Times New Roman" w:cs="Times New Roman"/>
        </w:rPr>
        <w:t xml:space="preserve">We believe they are submitted correctly and there is no </w:t>
      </w:r>
      <w:r w:rsidR="00417704">
        <w:rPr>
          <w:rFonts w:ascii="Times New Roman" w:hAnsi="Times New Roman" w:cs="Times New Roman"/>
        </w:rPr>
        <w:t>“</w:t>
      </w:r>
      <w:r w:rsidR="00642F43">
        <w:rPr>
          <w:rFonts w:ascii="Times New Roman" w:hAnsi="Times New Roman" w:cs="Times New Roman"/>
        </w:rPr>
        <w:t>Figure 2R</w:t>
      </w:r>
      <w:r w:rsidR="00417704">
        <w:rPr>
          <w:rFonts w:ascii="Times New Roman" w:hAnsi="Times New Roman" w:cs="Times New Roman"/>
        </w:rPr>
        <w:t>”</w:t>
      </w:r>
      <w:r w:rsidR="00642F43">
        <w:rPr>
          <w:rFonts w:ascii="Times New Roman" w:hAnsi="Times New Roman" w:cs="Times New Roman"/>
        </w:rPr>
        <w:t xml:space="preserve"> this time.</w:t>
      </w:r>
    </w:p>
    <w:p w14:paraId="7EF17C1E" w14:textId="6923F4D4" w:rsidR="00CD2775" w:rsidRDefault="00CD2775" w:rsidP="00A50EC5">
      <w:pPr>
        <w:snapToGrid w:val="0"/>
        <w:rPr>
          <w:rFonts w:ascii="Times New Roman" w:hAnsi="Times New Roman" w:cs="Times New Roman"/>
        </w:rPr>
      </w:pPr>
      <w:r>
        <w:rPr>
          <w:rFonts w:ascii="Times New Roman" w:hAnsi="Times New Roman" w:cs="Times New Roman"/>
        </w:rPr>
        <w:t>In the revised manuscript, Fig. 2 is referr</w:t>
      </w:r>
      <w:r w:rsidR="00467D32">
        <w:rPr>
          <w:rFonts w:ascii="Times New Roman" w:hAnsi="Times New Roman" w:cs="Times New Roman"/>
        </w:rPr>
        <w:t>ed in “PROTOCOL” part (lines 110, 114, and 118</w:t>
      </w:r>
      <w:r>
        <w:rPr>
          <w:rFonts w:ascii="Times New Roman" w:hAnsi="Times New Roman" w:cs="Times New Roman"/>
        </w:rPr>
        <w:t>), and Fig. 7</w:t>
      </w:r>
      <w:r w:rsidR="008F7D83">
        <w:rPr>
          <w:rFonts w:ascii="Times New Roman" w:hAnsi="Times New Roman" w:cs="Times New Roman"/>
        </w:rPr>
        <w:t xml:space="preserve"> (Fig. 8 in the revised manuscript)</w:t>
      </w:r>
      <w:r>
        <w:rPr>
          <w:rFonts w:ascii="Times New Roman" w:hAnsi="Times New Roman" w:cs="Times New Roman"/>
        </w:rPr>
        <w:t xml:space="preserve"> is referred in “</w:t>
      </w:r>
      <w:r w:rsidRPr="00CD2775">
        <w:rPr>
          <w:rFonts w:ascii="Times New Roman" w:hAnsi="Times New Roman" w:cs="Times New Roman"/>
        </w:rPr>
        <w:t>REPRESENTATIVE RESULTS</w:t>
      </w:r>
      <w:r>
        <w:rPr>
          <w:rFonts w:ascii="Times New Roman" w:hAnsi="Times New Roman" w:cs="Times New Roman"/>
        </w:rPr>
        <w:t xml:space="preserve">” part (from line </w:t>
      </w:r>
      <w:r w:rsidR="00D731DE">
        <w:rPr>
          <w:rFonts w:ascii="Times New Roman" w:hAnsi="Times New Roman" w:cs="Times New Roman"/>
        </w:rPr>
        <w:t>341</w:t>
      </w:r>
      <w:r>
        <w:rPr>
          <w:rFonts w:ascii="Times New Roman" w:hAnsi="Times New Roman" w:cs="Times New Roman"/>
        </w:rPr>
        <w:t xml:space="preserve">). Please find the </w:t>
      </w:r>
      <w:r w:rsidRPr="00CD2775">
        <w:rPr>
          <w:rFonts w:ascii="Times New Roman" w:hAnsi="Times New Roman" w:cs="Times New Roman"/>
          <w:color w:val="FF0000"/>
        </w:rPr>
        <w:t>RED</w:t>
      </w:r>
      <w:r>
        <w:rPr>
          <w:rFonts w:ascii="Times New Roman" w:hAnsi="Times New Roman" w:cs="Times New Roman"/>
        </w:rPr>
        <w:t xml:space="preserve"> colored text showing where </w:t>
      </w:r>
      <w:r w:rsidR="00E170F4">
        <w:rPr>
          <w:rFonts w:ascii="Times New Roman" w:hAnsi="Times New Roman" w:cs="Times New Roman"/>
        </w:rPr>
        <w:t>they</w:t>
      </w:r>
      <w:r>
        <w:rPr>
          <w:rFonts w:ascii="Times New Roman" w:hAnsi="Times New Roman" w:cs="Times New Roman"/>
        </w:rPr>
        <w:t xml:space="preserve"> are referred.</w:t>
      </w:r>
    </w:p>
    <w:p w14:paraId="3D5A30EB" w14:textId="77777777" w:rsidR="00F3062B" w:rsidRDefault="00F3062B" w:rsidP="00A50EC5">
      <w:pPr>
        <w:snapToGrid w:val="0"/>
        <w:rPr>
          <w:rFonts w:ascii="Times New Roman" w:hAnsi="Times New Roman" w:cs="Times New Roman"/>
        </w:rPr>
      </w:pPr>
    </w:p>
    <w:p w14:paraId="216A8618" w14:textId="77777777" w:rsidR="006F2611" w:rsidRDefault="006F2611" w:rsidP="00A50EC5">
      <w:pPr>
        <w:snapToGrid w:val="0"/>
        <w:rPr>
          <w:rFonts w:ascii="Times New Roman" w:hAnsi="Times New Roman" w:cs="Times New Roman"/>
        </w:rPr>
      </w:pPr>
    </w:p>
    <w:p w14:paraId="3A74E3CE" w14:textId="5291B014" w:rsidR="006C5C0A" w:rsidRPr="006C5C0A" w:rsidRDefault="006C5C0A" w:rsidP="00A50EC5">
      <w:pPr>
        <w:snapToGrid w:val="0"/>
        <w:rPr>
          <w:rFonts w:ascii="Times New Roman" w:hAnsi="Times New Roman" w:cs="Times New Roman"/>
          <w:b/>
        </w:rPr>
      </w:pPr>
      <w:r w:rsidRPr="006C5C0A">
        <w:rPr>
          <w:rFonts w:ascii="Times New Roman" w:hAnsi="Times New Roman" w:cs="Times New Roman"/>
          <w:b/>
        </w:rPr>
        <w:t>[Comment]</w:t>
      </w:r>
    </w:p>
    <w:p w14:paraId="1F3EB8B2" w14:textId="774D5382" w:rsidR="00B16A45" w:rsidRDefault="00663D5D" w:rsidP="00A50EC5">
      <w:pPr>
        <w:snapToGrid w:val="0"/>
        <w:rPr>
          <w:rFonts w:ascii="Times New Roman" w:hAnsi="Times New Roman" w:cs="Times New Roman"/>
        </w:rPr>
      </w:pPr>
      <w:r w:rsidRPr="00663D5D">
        <w:rPr>
          <w:rFonts w:ascii="Times New Roman" w:hAnsi="Times New Roman" w:cs="Times New Roman"/>
        </w:rPr>
        <w:t xml:space="preserve">11. Table of Materials: Please revise to include the name, company, and catalog number of all relevant supplies, reagents, equipment and software in separate columns in an </w:t>
      </w:r>
      <w:proofErr w:type="spellStart"/>
      <w:r w:rsidRPr="00663D5D">
        <w:rPr>
          <w:rFonts w:ascii="Times New Roman" w:hAnsi="Times New Roman" w:cs="Times New Roman"/>
        </w:rPr>
        <w:t>xls</w:t>
      </w:r>
      <w:proofErr w:type="spellEnd"/>
      <w:r w:rsidRPr="00663D5D">
        <w:rPr>
          <w:rFonts w:ascii="Times New Roman" w:hAnsi="Times New Roman" w:cs="Times New Roman"/>
        </w:rPr>
        <w:t>/</w:t>
      </w:r>
      <w:proofErr w:type="spellStart"/>
      <w:r w:rsidRPr="00663D5D">
        <w:rPr>
          <w:rFonts w:ascii="Times New Roman" w:hAnsi="Times New Roman" w:cs="Times New Roman"/>
        </w:rPr>
        <w:t>xlsx</w:t>
      </w:r>
      <w:proofErr w:type="spellEnd"/>
      <w:r w:rsidRPr="00663D5D">
        <w:rPr>
          <w:rFonts w:ascii="Times New Roman" w:hAnsi="Times New Roman" w:cs="Times New Roman"/>
        </w:rPr>
        <w:t xml:space="preserve"> file. Please sort the items in alphabetical order according to the name of material/equipment.</w:t>
      </w:r>
    </w:p>
    <w:p w14:paraId="6C89AB6B" w14:textId="77777777" w:rsidR="00663D5D" w:rsidRDefault="00663D5D" w:rsidP="00A50EC5">
      <w:pPr>
        <w:snapToGrid w:val="0"/>
        <w:rPr>
          <w:rFonts w:ascii="Times New Roman" w:hAnsi="Times New Roman" w:cs="Times New Roman"/>
        </w:rPr>
      </w:pPr>
    </w:p>
    <w:p w14:paraId="44403824" w14:textId="4B44BFE3" w:rsidR="00B16A45" w:rsidRDefault="00AE7605" w:rsidP="00A50EC5">
      <w:pPr>
        <w:snapToGrid w:val="0"/>
        <w:rPr>
          <w:rFonts w:ascii="Times New Roman" w:hAnsi="Times New Roman" w:cs="Times New Roman"/>
          <w:b/>
        </w:rPr>
      </w:pPr>
      <w:r w:rsidRPr="00DD4BC3">
        <w:rPr>
          <w:rFonts w:ascii="Times New Roman" w:hAnsi="Times New Roman" w:cs="Times New Roman"/>
          <w:b/>
        </w:rPr>
        <w:t>[Reply]</w:t>
      </w:r>
    </w:p>
    <w:p w14:paraId="0DFEEA38" w14:textId="6244A4FA" w:rsidR="002D3792" w:rsidRPr="00DB0887" w:rsidRDefault="00DB0887" w:rsidP="00A50EC5">
      <w:pPr>
        <w:snapToGrid w:val="0"/>
        <w:rPr>
          <w:rFonts w:ascii="Times New Roman" w:hAnsi="Times New Roman" w:cs="Times New Roman"/>
        </w:rPr>
      </w:pPr>
      <w:r w:rsidRPr="00DB0887">
        <w:rPr>
          <w:rFonts w:ascii="Times New Roman" w:hAnsi="Times New Roman" w:cs="Times New Roman"/>
        </w:rPr>
        <w:t xml:space="preserve">We </w:t>
      </w:r>
      <w:r>
        <w:rPr>
          <w:rFonts w:ascii="Times New Roman" w:hAnsi="Times New Roman" w:cs="Times New Roman"/>
        </w:rPr>
        <w:t xml:space="preserve">have revised the Table of Materials to include the detailed information of the material/equipment used in the </w:t>
      </w:r>
      <w:r w:rsidR="00043D58">
        <w:rPr>
          <w:rFonts w:ascii="Times New Roman" w:hAnsi="Times New Roman" w:cs="Times New Roman"/>
        </w:rPr>
        <w:t>experiments</w:t>
      </w:r>
      <w:r>
        <w:rPr>
          <w:rFonts w:ascii="Times New Roman" w:hAnsi="Times New Roman" w:cs="Times New Roman"/>
        </w:rPr>
        <w:t>.</w:t>
      </w:r>
    </w:p>
    <w:p w14:paraId="5386D72D" w14:textId="77777777" w:rsidR="0041723D" w:rsidRDefault="0041723D" w:rsidP="00A50EC5">
      <w:pPr>
        <w:snapToGrid w:val="0"/>
        <w:rPr>
          <w:rFonts w:ascii="Times New Roman" w:hAnsi="Times New Roman" w:cs="Times New Roman"/>
        </w:rPr>
      </w:pPr>
    </w:p>
    <w:p w14:paraId="3A889FB0" w14:textId="77777777" w:rsidR="00E2597E" w:rsidRDefault="00E2597E" w:rsidP="00A50EC5">
      <w:pPr>
        <w:snapToGrid w:val="0"/>
        <w:rPr>
          <w:rFonts w:ascii="Times New Roman" w:hAnsi="Times New Roman" w:cs="Times New Roman"/>
        </w:rPr>
      </w:pPr>
    </w:p>
    <w:p w14:paraId="76F9AE63" w14:textId="56C61CCD" w:rsidR="0041723D" w:rsidRDefault="0041723D" w:rsidP="00A50EC5">
      <w:pPr>
        <w:snapToGrid w:val="0"/>
        <w:rPr>
          <w:rFonts w:ascii="Times New Roman" w:hAnsi="Times New Roman" w:cs="Times New Roman"/>
          <w:b/>
        </w:rPr>
      </w:pPr>
      <w:r w:rsidRPr="00BF4E00">
        <w:rPr>
          <w:rFonts w:ascii="Times New Roman" w:hAnsi="Times New Roman" w:cs="Times New Roman"/>
          <w:b/>
        </w:rPr>
        <w:t>[Comment</w:t>
      </w:r>
      <w:r w:rsidR="000369C4">
        <w:rPr>
          <w:rFonts w:ascii="Times New Roman" w:hAnsi="Times New Roman" w:cs="Times New Roman"/>
          <w:b/>
        </w:rPr>
        <w:t>s</w:t>
      </w:r>
      <w:r w:rsidRPr="00BF4E00">
        <w:rPr>
          <w:rFonts w:ascii="Times New Roman" w:hAnsi="Times New Roman" w:cs="Times New Roman"/>
          <w:b/>
        </w:rPr>
        <w:t>]</w:t>
      </w:r>
    </w:p>
    <w:p w14:paraId="2D43D91F" w14:textId="35A083BC" w:rsidR="002E0A24" w:rsidRPr="002E0A24" w:rsidRDefault="002E0A24" w:rsidP="00A50EC5">
      <w:pPr>
        <w:snapToGrid w:val="0"/>
        <w:rPr>
          <w:rFonts w:ascii="Times New Roman" w:hAnsi="Times New Roman" w:cs="Times New Roman"/>
        </w:rPr>
      </w:pPr>
      <w:r w:rsidRPr="002E0A24">
        <w:rPr>
          <w:rFonts w:ascii="Times New Roman" w:hAnsi="Times New Roman" w:cs="Times New Roman"/>
        </w:rPr>
        <w:t>12. Please revise the title to avoid the use of colon.</w:t>
      </w:r>
    </w:p>
    <w:p w14:paraId="1EED4FFB" w14:textId="77777777" w:rsidR="002E0A24" w:rsidRPr="00BF4E00" w:rsidRDefault="002E0A24" w:rsidP="00A50EC5">
      <w:pPr>
        <w:snapToGrid w:val="0"/>
        <w:rPr>
          <w:rFonts w:ascii="Times New Roman" w:hAnsi="Times New Roman" w:cs="Times New Roman"/>
          <w:b/>
        </w:rPr>
      </w:pPr>
    </w:p>
    <w:p w14:paraId="3C496103" w14:textId="51903DD0" w:rsidR="00BF4E00" w:rsidRPr="00032E27" w:rsidRDefault="00BF4E00" w:rsidP="00A50EC5">
      <w:pPr>
        <w:snapToGrid w:val="0"/>
        <w:rPr>
          <w:rFonts w:ascii="Times New Roman" w:hAnsi="Times New Roman" w:cs="Times New Roman"/>
          <w:b/>
        </w:rPr>
      </w:pPr>
      <w:r w:rsidRPr="00032E27">
        <w:rPr>
          <w:rFonts w:ascii="Times New Roman" w:hAnsi="Times New Roman" w:cs="Times New Roman"/>
          <w:b/>
        </w:rPr>
        <w:t>[Reply]</w:t>
      </w:r>
    </w:p>
    <w:p w14:paraId="6B7B9CBE" w14:textId="77777777" w:rsidR="00122ABA" w:rsidRDefault="0034748F" w:rsidP="00A50EC5">
      <w:pPr>
        <w:snapToGrid w:val="0"/>
        <w:rPr>
          <w:rFonts w:ascii="Times New Roman" w:hAnsi="Times New Roman" w:cs="Times New Roman"/>
        </w:rPr>
      </w:pPr>
      <w:r>
        <w:rPr>
          <w:rFonts w:ascii="Times New Roman" w:hAnsi="Times New Roman" w:cs="Times New Roman"/>
        </w:rPr>
        <w:t xml:space="preserve">We have revised the title as </w:t>
      </w:r>
    </w:p>
    <w:p w14:paraId="2B2DB5A1" w14:textId="77777777" w:rsidR="00122ABA" w:rsidRDefault="0034748F" w:rsidP="00A50EC5">
      <w:pPr>
        <w:snapToGrid w:val="0"/>
        <w:rPr>
          <w:rFonts w:ascii="Times New Roman" w:hAnsi="Times New Roman" w:cs="Times New Roman"/>
        </w:rPr>
      </w:pPr>
      <w:r>
        <w:rPr>
          <w:rFonts w:ascii="Times New Roman" w:hAnsi="Times New Roman" w:cs="Times New Roman"/>
        </w:rPr>
        <w:t>“</w:t>
      </w:r>
      <w:r w:rsidRPr="00172C28">
        <w:rPr>
          <w:rFonts w:ascii="Times New Roman" w:hAnsi="Times New Roman" w:cs="Times New Roman"/>
        </w:rPr>
        <w:t>Theoretical Calculation and Experimental Verification for Dislocation Reduction in Ge Epitaxial Layers with Semicylindrical Voids on Si</w:t>
      </w:r>
      <w:r>
        <w:rPr>
          <w:rFonts w:ascii="Times New Roman" w:hAnsi="Times New Roman" w:cs="Times New Roman"/>
        </w:rPr>
        <w:t xml:space="preserve">” </w:t>
      </w:r>
    </w:p>
    <w:p w14:paraId="054BF044" w14:textId="139DAED2" w:rsidR="00E2597E" w:rsidRDefault="0034748F" w:rsidP="00A50EC5">
      <w:pPr>
        <w:snapToGrid w:val="0"/>
        <w:rPr>
          <w:rFonts w:ascii="Times New Roman" w:hAnsi="Times New Roman" w:cs="Times New Roman"/>
        </w:rPr>
      </w:pPr>
      <w:proofErr w:type="gramStart"/>
      <w:r>
        <w:rPr>
          <w:rFonts w:ascii="Times New Roman" w:hAnsi="Times New Roman" w:cs="Times New Roman"/>
        </w:rPr>
        <w:t>to</w:t>
      </w:r>
      <w:proofErr w:type="gramEnd"/>
      <w:r>
        <w:rPr>
          <w:rFonts w:ascii="Times New Roman" w:hAnsi="Times New Roman" w:cs="Times New Roman"/>
        </w:rPr>
        <w:t xml:space="preserve"> avoid the use of colon.</w:t>
      </w:r>
    </w:p>
    <w:p w14:paraId="1F207080" w14:textId="3A2FB078" w:rsidR="00E2597E" w:rsidRPr="002E6E51" w:rsidRDefault="00E2597E" w:rsidP="00A50EC5">
      <w:pPr>
        <w:snapToGrid w:val="0"/>
        <w:rPr>
          <w:rFonts w:ascii="Times New Roman" w:hAnsi="Times New Roman" w:cs="Times New Roman"/>
          <w:b/>
        </w:rPr>
      </w:pPr>
      <w:r w:rsidRPr="002E6E51">
        <w:rPr>
          <w:rFonts w:ascii="Times New Roman" w:hAnsi="Times New Roman" w:cs="Times New Roman"/>
          <w:b/>
        </w:rPr>
        <w:t>[Comment]</w:t>
      </w:r>
    </w:p>
    <w:p w14:paraId="117EBA98" w14:textId="42A23A2A" w:rsidR="00E2597E" w:rsidRDefault="002E0A24" w:rsidP="00A50EC5">
      <w:pPr>
        <w:snapToGrid w:val="0"/>
        <w:rPr>
          <w:rFonts w:ascii="Times New Roman" w:hAnsi="Times New Roman" w:cs="Times New Roman"/>
        </w:rPr>
      </w:pPr>
      <w:r w:rsidRPr="002E0A24">
        <w:rPr>
          <w:rFonts w:ascii="Times New Roman" w:hAnsi="Times New Roman" w:cs="Times New Roman"/>
        </w:rPr>
        <w:t>13. Please revise the protocol text to avoid the use of any personal pronouns (e.g., "we", "you", "our" etc.).</w:t>
      </w:r>
    </w:p>
    <w:p w14:paraId="649E2437" w14:textId="77777777" w:rsidR="002E0A24" w:rsidRDefault="002E0A24" w:rsidP="00A50EC5">
      <w:pPr>
        <w:snapToGrid w:val="0"/>
        <w:rPr>
          <w:rFonts w:ascii="Times New Roman" w:hAnsi="Times New Roman" w:cs="Times New Roman"/>
        </w:rPr>
      </w:pPr>
    </w:p>
    <w:p w14:paraId="45C90653" w14:textId="5799183C" w:rsidR="00E2597E" w:rsidRDefault="00B009D2" w:rsidP="00A50EC5">
      <w:pPr>
        <w:snapToGrid w:val="0"/>
        <w:rPr>
          <w:rFonts w:ascii="Times New Roman" w:hAnsi="Times New Roman" w:cs="Times New Roman"/>
          <w:b/>
        </w:rPr>
      </w:pPr>
      <w:r w:rsidRPr="001A7CEA">
        <w:rPr>
          <w:rFonts w:ascii="Times New Roman" w:hAnsi="Times New Roman" w:cs="Times New Roman"/>
          <w:b/>
        </w:rPr>
        <w:t>[Reply]</w:t>
      </w:r>
    </w:p>
    <w:p w14:paraId="073F4444" w14:textId="10EBB9FE" w:rsidR="007E23ED" w:rsidRPr="00122ABA" w:rsidRDefault="00D81B65" w:rsidP="00A50EC5">
      <w:pPr>
        <w:snapToGrid w:val="0"/>
        <w:rPr>
          <w:rFonts w:ascii="Times New Roman" w:hAnsi="Times New Roman" w:cs="Times New Roman"/>
        </w:rPr>
      </w:pPr>
      <w:r>
        <w:rPr>
          <w:rFonts w:ascii="Times New Roman" w:hAnsi="Times New Roman" w:cs="Times New Roman"/>
        </w:rPr>
        <w:t xml:space="preserve">We have revised the PROTOCOL part and </w:t>
      </w:r>
      <w:r w:rsidR="00122ABA">
        <w:rPr>
          <w:rFonts w:ascii="Times New Roman" w:hAnsi="Times New Roman" w:cs="Times New Roman"/>
        </w:rPr>
        <w:t xml:space="preserve">removed </w:t>
      </w:r>
      <w:r>
        <w:rPr>
          <w:rFonts w:ascii="Times New Roman" w:hAnsi="Times New Roman" w:cs="Times New Roman"/>
        </w:rPr>
        <w:t xml:space="preserve">all personal pronouns </w:t>
      </w:r>
      <w:r w:rsidR="00122ABA">
        <w:rPr>
          <w:rFonts w:ascii="Times New Roman" w:hAnsi="Times New Roman" w:cs="Times New Roman"/>
        </w:rPr>
        <w:t>from the revised manuscript.</w:t>
      </w:r>
    </w:p>
    <w:p w14:paraId="212A9BC7" w14:textId="77777777" w:rsidR="007E23ED" w:rsidRPr="001A7CEA" w:rsidRDefault="007E23ED" w:rsidP="00A50EC5">
      <w:pPr>
        <w:snapToGrid w:val="0"/>
        <w:rPr>
          <w:rFonts w:ascii="Times New Roman" w:hAnsi="Times New Roman" w:cs="Times New Roman"/>
          <w:b/>
        </w:rPr>
      </w:pPr>
    </w:p>
    <w:p w14:paraId="319093FB" w14:textId="77777777" w:rsidR="00702582" w:rsidRDefault="00702582" w:rsidP="00A50EC5">
      <w:pPr>
        <w:snapToGrid w:val="0"/>
        <w:rPr>
          <w:rFonts w:ascii="Times New Roman" w:hAnsi="Times New Roman" w:cs="Times New Roman"/>
        </w:rPr>
      </w:pPr>
    </w:p>
    <w:p w14:paraId="17FD30D6" w14:textId="44C75FB9" w:rsidR="002E0A24" w:rsidRDefault="002E0A24" w:rsidP="002E0A24">
      <w:pPr>
        <w:snapToGrid w:val="0"/>
        <w:rPr>
          <w:rFonts w:ascii="Times New Roman" w:hAnsi="Times New Roman" w:cs="Times New Roman"/>
          <w:b/>
        </w:rPr>
      </w:pPr>
      <w:r w:rsidRPr="00BF4E00">
        <w:rPr>
          <w:rFonts w:ascii="Times New Roman" w:hAnsi="Times New Roman" w:cs="Times New Roman"/>
          <w:b/>
        </w:rPr>
        <w:t>[Comment</w:t>
      </w:r>
      <w:r w:rsidR="001274D1">
        <w:rPr>
          <w:rFonts w:ascii="Times New Roman" w:hAnsi="Times New Roman" w:cs="Times New Roman"/>
          <w:b/>
        </w:rPr>
        <w:t>s</w:t>
      </w:r>
      <w:r w:rsidRPr="00BF4E00">
        <w:rPr>
          <w:rFonts w:ascii="Times New Roman" w:hAnsi="Times New Roman" w:cs="Times New Roman"/>
          <w:b/>
        </w:rPr>
        <w:t>]</w:t>
      </w:r>
    </w:p>
    <w:p w14:paraId="36BAC335" w14:textId="77777777" w:rsidR="001274D1" w:rsidRPr="001274D1" w:rsidRDefault="001274D1" w:rsidP="001274D1">
      <w:pPr>
        <w:snapToGrid w:val="0"/>
        <w:rPr>
          <w:rFonts w:ascii="Times New Roman" w:hAnsi="Times New Roman" w:cs="Times New Roman"/>
        </w:rPr>
      </w:pPr>
      <w:r w:rsidRPr="001274D1">
        <w:rPr>
          <w:rFonts w:ascii="Times New Roman" w:hAnsi="Times New Roman" w:cs="Times New Roman"/>
        </w:rPr>
        <w:t>14.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35DF9F65" w14:textId="77777777" w:rsidR="001274D1" w:rsidRPr="001274D1" w:rsidRDefault="001274D1" w:rsidP="001274D1">
      <w:pPr>
        <w:snapToGrid w:val="0"/>
        <w:rPr>
          <w:rFonts w:ascii="Times New Roman" w:hAnsi="Times New Roman" w:cs="Times New Roman"/>
        </w:rPr>
      </w:pPr>
      <w:r w:rsidRPr="001274D1">
        <w:rPr>
          <w:rFonts w:ascii="Times New Roman" w:hAnsi="Times New Roman" w:cs="Times New Roman"/>
        </w:rPr>
        <w:t>15. 2.1.1: Please specify the mass/size of the substrates used.</w:t>
      </w:r>
    </w:p>
    <w:p w14:paraId="5EF2C90B" w14:textId="77777777" w:rsidR="001274D1" w:rsidRPr="001274D1" w:rsidRDefault="001274D1" w:rsidP="001274D1">
      <w:pPr>
        <w:snapToGrid w:val="0"/>
        <w:rPr>
          <w:rFonts w:ascii="Times New Roman" w:hAnsi="Times New Roman" w:cs="Times New Roman"/>
        </w:rPr>
      </w:pPr>
      <w:r w:rsidRPr="001274D1">
        <w:rPr>
          <w:rFonts w:ascii="Times New Roman" w:hAnsi="Times New Roman" w:cs="Times New Roman"/>
        </w:rPr>
        <w:t>16. 2.1.2: Please describe how electron beam (EB) lithography and wet etching are done.</w:t>
      </w:r>
    </w:p>
    <w:p w14:paraId="2317A5A8" w14:textId="77777777" w:rsidR="001274D1" w:rsidRPr="001274D1" w:rsidRDefault="001274D1" w:rsidP="001274D1">
      <w:pPr>
        <w:snapToGrid w:val="0"/>
        <w:rPr>
          <w:rFonts w:ascii="Times New Roman" w:hAnsi="Times New Roman" w:cs="Times New Roman"/>
        </w:rPr>
      </w:pPr>
      <w:r w:rsidRPr="001274D1">
        <w:rPr>
          <w:rFonts w:ascii="Times New Roman" w:hAnsi="Times New Roman" w:cs="Times New Roman"/>
        </w:rPr>
        <w:t>17. 2.1.3: How to set different parameters?</w:t>
      </w:r>
    </w:p>
    <w:p w14:paraId="56F346AA" w14:textId="77777777" w:rsidR="006B3A07" w:rsidRDefault="001274D1" w:rsidP="001274D1">
      <w:pPr>
        <w:snapToGrid w:val="0"/>
        <w:rPr>
          <w:rFonts w:ascii="Times New Roman" w:hAnsi="Times New Roman" w:cs="Times New Roman"/>
        </w:rPr>
      </w:pPr>
      <w:r w:rsidRPr="001274D1">
        <w:rPr>
          <w:rFonts w:ascii="Times New Roman" w:hAnsi="Times New Roman" w:cs="Times New Roman"/>
        </w:rPr>
        <w:t xml:space="preserve">18. 2.1.4: Please describe how to prepare square-shaped Si window areas of 4 mm in width. What parameters are set differently? </w:t>
      </w:r>
    </w:p>
    <w:p w14:paraId="5D3ADEC5" w14:textId="4DEAC81D" w:rsidR="001274D1" w:rsidRPr="001274D1" w:rsidRDefault="001274D1" w:rsidP="001274D1">
      <w:pPr>
        <w:snapToGrid w:val="0"/>
        <w:rPr>
          <w:rFonts w:ascii="Times New Roman" w:hAnsi="Times New Roman" w:cs="Times New Roman"/>
        </w:rPr>
      </w:pPr>
      <w:r w:rsidRPr="001274D1">
        <w:rPr>
          <w:rFonts w:ascii="Times New Roman" w:hAnsi="Times New Roman" w:cs="Times New Roman"/>
        </w:rPr>
        <w:t>19. 2.1.5: Do the Si wafers refer to product from 2.1.3 or 2.1.4 or both? Please specify the concentration of HF used.</w:t>
      </w:r>
    </w:p>
    <w:p w14:paraId="36810302" w14:textId="77777777" w:rsidR="001274D1" w:rsidRPr="001274D1" w:rsidRDefault="001274D1" w:rsidP="001274D1">
      <w:pPr>
        <w:snapToGrid w:val="0"/>
        <w:rPr>
          <w:rFonts w:ascii="Times New Roman" w:hAnsi="Times New Roman" w:cs="Times New Roman"/>
        </w:rPr>
      </w:pPr>
      <w:r w:rsidRPr="001274D1">
        <w:rPr>
          <w:rFonts w:ascii="Times New Roman" w:hAnsi="Times New Roman" w:cs="Times New Roman"/>
        </w:rPr>
        <w:t>20. 2.2.1-2.2.5: Please reorganize these steps so that they can be followed in chronological order.</w:t>
      </w:r>
    </w:p>
    <w:p w14:paraId="0E5D3C98" w14:textId="77777777" w:rsidR="001274D1" w:rsidRPr="001274D1" w:rsidRDefault="001274D1" w:rsidP="001274D1">
      <w:pPr>
        <w:snapToGrid w:val="0"/>
        <w:rPr>
          <w:rFonts w:ascii="Times New Roman" w:hAnsi="Times New Roman" w:cs="Times New Roman"/>
        </w:rPr>
      </w:pPr>
      <w:r w:rsidRPr="001274D1">
        <w:rPr>
          <w:rFonts w:ascii="Times New Roman" w:hAnsi="Times New Roman" w:cs="Times New Roman"/>
        </w:rPr>
        <w:t>21. 2.2.5: Please describe how to perform periodic insertion of 10-nm-thick Si0.3Ge0.7 demarcation layers.</w:t>
      </w:r>
    </w:p>
    <w:p w14:paraId="358BCC15" w14:textId="29EA5708" w:rsidR="002E0A24" w:rsidRDefault="001274D1" w:rsidP="001274D1">
      <w:pPr>
        <w:snapToGrid w:val="0"/>
        <w:rPr>
          <w:rFonts w:ascii="Times New Roman" w:hAnsi="Times New Roman" w:cs="Times New Roman"/>
        </w:rPr>
      </w:pPr>
      <w:r w:rsidRPr="001274D1">
        <w:rPr>
          <w:rFonts w:ascii="Times New Roman" w:hAnsi="Times New Roman" w:cs="Times New Roman"/>
        </w:rPr>
        <w:t>22. 2.3.2: Please describe how this is done.</w:t>
      </w:r>
    </w:p>
    <w:p w14:paraId="2FB00B42" w14:textId="77777777" w:rsidR="001274D1" w:rsidRPr="00BF4E00" w:rsidRDefault="001274D1" w:rsidP="002E0A24">
      <w:pPr>
        <w:snapToGrid w:val="0"/>
        <w:rPr>
          <w:rFonts w:ascii="Times New Roman" w:hAnsi="Times New Roman" w:cs="Times New Roman"/>
          <w:b/>
        </w:rPr>
      </w:pPr>
    </w:p>
    <w:p w14:paraId="4F21018B" w14:textId="77777777" w:rsidR="002E0A24" w:rsidRPr="00032E27" w:rsidRDefault="002E0A24" w:rsidP="002E0A24">
      <w:pPr>
        <w:snapToGrid w:val="0"/>
        <w:rPr>
          <w:rFonts w:ascii="Times New Roman" w:hAnsi="Times New Roman" w:cs="Times New Roman"/>
          <w:b/>
        </w:rPr>
      </w:pPr>
      <w:r w:rsidRPr="00032E27">
        <w:rPr>
          <w:rFonts w:ascii="Times New Roman" w:hAnsi="Times New Roman" w:cs="Times New Roman"/>
          <w:b/>
        </w:rPr>
        <w:t>[Reply]</w:t>
      </w:r>
    </w:p>
    <w:p w14:paraId="40450903" w14:textId="22947F12" w:rsidR="002E0A24" w:rsidRDefault="00CF24BD" w:rsidP="002E0A24">
      <w:pPr>
        <w:snapToGrid w:val="0"/>
        <w:rPr>
          <w:rFonts w:ascii="Times New Roman" w:hAnsi="Times New Roman" w:cs="Times New Roman"/>
        </w:rPr>
      </w:pPr>
      <w:r>
        <w:rPr>
          <w:rFonts w:ascii="Times New Roman" w:hAnsi="Times New Roman" w:cs="Times New Roman"/>
        </w:rPr>
        <w:t>We have added more details in protocol steps.</w:t>
      </w:r>
    </w:p>
    <w:p w14:paraId="158606CA" w14:textId="0190A382" w:rsidR="006B3A07" w:rsidRDefault="006B3A07" w:rsidP="002E0A24">
      <w:pPr>
        <w:snapToGrid w:val="0"/>
        <w:rPr>
          <w:rFonts w:ascii="Times New Roman" w:hAnsi="Times New Roman" w:cs="Times New Roman"/>
        </w:rPr>
      </w:pPr>
      <w:r>
        <w:rPr>
          <w:rFonts w:ascii="Times New Roman" w:hAnsi="Times New Roman" w:cs="Times New Roman"/>
        </w:rPr>
        <w:t>Answer for each question:</w:t>
      </w:r>
    </w:p>
    <w:p w14:paraId="24DD5E23" w14:textId="2C1D8CAD" w:rsidR="006B3A07" w:rsidRDefault="006B3A07" w:rsidP="002E0A24">
      <w:pPr>
        <w:snapToGrid w:val="0"/>
        <w:rPr>
          <w:rFonts w:ascii="Times New Roman" w:hAnsi="Times New Roman" w:cs="Times New Roman"/>
        </w:rPr>
      </w:pPr>
      <w:r>
        <w:rPr>
          <w:rFonts w:ascii="Times New Roman" w:hAnsi="Times New Roman" w:cs="Times New Roman"/>
        </w:rPr>
        <w:t xml:space="preserve">15: </w:t>
      </w:r>
      <w:r w:rsidR="00047CD8">
        <w:rPr>
          <w:rFonts w:ascii="Times New Roman" w:hAnsi="Times New Roman" w:cs="Times New Roman"/>
        </w:rPr>
        <w:t>4 inch Si substrates were used (section 2.1.4 in the revised manuscript).</w:t>
      </w:r>
    </w:p>
    <w:p w14:paraId="04AA89D0" w14:textId="77F88033" w:rsidR="00047CD8" w:rsidRDefault="00047CD8" w:rsidP="002E0A24">
      <w:pPr>
        <w:snapToGrid w:val="0"/>
        <w:rPr>
          <w:rFonts w:ascii="Times New Roman" w:hAnsi="Times New Roman" w:cs="Times New Roman"/>
        </w:rPr>
      </w:pPr>
      <w:r>
        <w:rPr>
          <w:rFonts w:ascii="Times New Roman" w:hAnsi="Times New Roman" w:cs="Times New Roman"/>
        </w:rPr>
        <w:t xml:space="preserve">16: </w:t>
      </w:r>
      <w:r w:rsidR="00F3555C">
        <w:rPr>
          <w:rFonts w:ascii="Times New Roman" w:hAnsi="Times New Roman" w:cs="Times New Roman"/>
        </w:rPr>
        <w:t>more details in EB lithography (sections 2.1.6–2.1.10) and wet etching (sections 2.1.11–2.1.13) have been described in the revised manuscript.</w:t>
      </w:r>
    </w:p>
    <w:p w14:paraId="6ADE8D52" w14:textId="32E31F6B" w:rsidR="00F3555C" w:rsidRDefault="00F3555C" w:rsidP="002E0A24">
      <w:pPr>
        <w:snapToGrid w:val="0"/>
        <w:rPr>
          <w:rFonts w:ascii="Times New Roman" w:hAnsi="Times New Roman" w:cs="Times New Roman"/>
        </w:rPr>
      </w:pPr>
      <w:r>
        <w:rPr>
          <w:rFonts w:ascii="Times New Roman" w:hAnsi="Times New Roman" w:cs="Times New Roman"/>
        </w:rPr>
        <w:t>17</w:t>
      </w:r>
      <w:r w:rsidR="00E305BF">
        <w:rPr>
          <w:rFonts w:ascii="Times New Roman" w:hAnsi="Times New Roman" w:cs="Times New Roman"/>
        </w:rPr>
        <w:t xml:space="preserve"> and 18</w:t>
      </w:r>
      <w:r>
        <w:rPr>
          <w:rFonts w:ascii="Times New Roman" w:hAnsi="Times New Roman" w:cs="Times New Roman"/>
        </w:rPr>
        <w:t xml:space="preserve">: </w:t>
      </w:r>
      <w:r w:rsidR="002C4E34">
        <w:rPr>
          <w:rFonts w:ascii="Times New Roman" w:hAnsi="Times New Roman" w:cs="Times New Roman"/>
        </w:rPr>
        <w:t>the SEG mask design was determined by creating design file. We have added description about creating the design file (sections 2.1.1–2.1.3)</w:t>
      </w:r>
      <w:r w:rsidR="00E75358">
        <w:rPr>
          <w:rFonts w:ascii="Times New Roman" w:hAnsi="Times New Roman" w:cs="Times New Roman"/>
        </w:rPr>
        <w:t xml:space="preserve"> in the revised manuscript</w:t>
      </w:r>
      <w:r w:rsidR="00C77D35">
        <w:rPr>
          <w:rFonts w:ascii="Times New Roman" w:hAnsi="Times New Roman" w:cs="Times New Roman"/>
        </w:rPr>
        <w:t>.</w:t>
      </w:r>
    </w:p>
    <w:p w14:paraId="462EA768" w14:textId="6E42D7B2" w:rsidR="0081606A" w:rsidRDefault="00E305BF" w:rsidP="002E0A24">
      <w:pPr>
        <w:snapToGrid w:val="0"/>
        <w:rPr>
          <w:rFonts w:ascii="Times New Roman" w:hAnsi="Times New Roman" w:cs="Times New Roman"/>
        </w:rPr>
      </w:pPr>
      <w:r>
        <w:rPr>
          <w:rFonts w:ascii="Times New Roman" w:hAnsi="Times New Roman" w:cs="Times New Roman"/>
        </w:rPr>
        <w:t>19</w:t>
      </w:r>
      <w:r w:rsidR="0081606A">
        <w:rPr>
          <w:rFonts w:ascii="Times New Roman" w:hAnsi="Times New Roman" w:cs="Times New Roman"/>
        </w:rPr>
        <w:t xml:space="preserve">: </w:t>
      </w:r>
      <w:r w:rsidR="00AA1AFA">
        <w:rPr>
          <w:rFonts w:ascii="Times New Roman" w:hAnsi="Times New Roman" w:cs="Times New Roman"/>
        </w:rPr>
        <w:t xml:space="preserve">The Si wafers are the same one described in the former sections. In fact, we used both </w:t>
      </w:r>
      <w:r w:rsidR="00B2280E">
        <w:rPr>
          <w:rFonts w:ascii="Times New Roman" w:hAnsi="Times New Roman" w:cs="Times New Roman"/>
        </w:rPr>
        <w:t xml:space="preserve">the words </w:t>
      </w:r>
      <w:r w:rsidR="00AA1AFA">
        <w:rPr>
          <w:rFonts w:ascii="Times New Roman" w:hAnsi="Times New Roman" w:cs="Times New Roman"/>
        </w:rPr>
        <w:t xml:space="preserve">“wafer” and “substrate” </w:t>
      </w:r>
      <w:r w:rsidR="00B2280E">
        <w:rPr>
          <w:rFonts w:ascii="Times New Roman" w:hAnsi="Times New Roman" w:cs="Times New Roman"/>
        </w:rPr>
        <w:t xml:space="preserve">for the same thing. In the revised manuscript, </w:t>
      </w:r>
      <w:r w:rsidR="00C04DB6">
        <w:rPr>
          <w:rFonts w:ascii="Times New Roman" w:hAnsi="Times New Roman" w:cs="Times New Roman"/>
        </w:rPr>
        <w:t>we use only “substrate”.</w:t>
      </w:r>
      <w:r w:rsidR="001E5EE7">
        <w:rPr>
          <w:rFonts w:ascii="Times New Roman" w:hAnsi="Times New Roman" w:cs="Times New Roman"/>
        </w:rPr>
        <w:t xml:space="preserve"> The concentration of HF for the each step is </w:t>
      </w:r>
      <w:r w:rsidR="007E28B9">
        <w:rPr>
          <w:rFonts w:ascii="Times New Roman" w:hAnsi="Times New Roman" w:cs="Times New Roman"/>
        </w:rPr>
        <w:t>added in</w:t>
      </w:r>
      <w:r w:rsidR="001E5EE7">
        <w:rPr>
          <w:rFonts w:ascii="Times New Roman" w:hAnsi="Times New Roman" w:cs="Times New Roman"/>
        </w:rPr>
        <w:t xml:space="preserve"> the revised manuscript.</w:t>
      </w:r>
    </w:p>
    <w:p w14:paraId="0532026D" w14:textId="175657F7" w:rsidR="002435B8" w:rsidRDefault="002435B8" w:rsidP="002E0A24">
      <w:pPr>
        <w:snapToGrid w:val="0"/>
        <w:rPr>
          <w:rFonts w:ascii="Times New Roman" w:hAnsi="Times New Roman" w:cs="Times New Roman"/>
        </w:rPr>
      </w:pPr>
      <w:r>
        <w:rPr>
          <w:rFonts w:ascii="Times New Roman" w:hAnsi="Times New Roman" w:cs="Times New Roman"/>
        </w:rPr>
        <w:t>20: We have added more detail of Ge growth protocol in section 2.2.</w:t>
      </w:r>
      <w:r w:rsidR="00E25614">
        <w:rPr>
          <w:rFonts w:ascii="Times New Roman" w:hAnsi="Times New Roman" w:cs="Times New Roman"/>
        </w:rPr>
        <w:t>1–2.2.6.</w:t>
      </w:r>
    </w:p>
    <w:p w14:paraId="7CE3D2E9" w14:textId="558A4DBD" w:rsidR="00302322" w:rsidRDefault="00302322" w:rsidP="002E0A24">
      <w:pPr>
        <w:snapToGrid w:val="0"/>
        <w:rPr>
          <w:rFonts w:ascii="Times New Roman" w:hAnsi="Times New Roman" w:cs="Times New Roman"/>
        </w:rPr>
      </w:pPr>
      <w:r>
        <w:rPr>
          <w:rFonts w:ascii="Times New Roman" w:hAnsi="Times New Roman" w:cs="Times New Roman"/>
        </w:rPr>
        <w:t xml:space="preserve">21: </w:t>
      </w:r>
      <w:r w:rsidR="00E313E2" w:rsidRPr="001274D1">
        <w:rPr>
          <w:rFonts w:ascii="Times New Roman" w:hAnsi="Times New Roman" w:cs="Times New Roman"/>
        </w:rPr>
        <w:t>10-nm-thick Si</w:t>
      </w:r>
      <w:r w:rsidR="00E313E2" w:rsidRPr="00E313E2">
        <w:rPr>
          <w:rFonts w:ascii="Times New Roman" w:hAnsi="Times New Roman" w:cs="Times New Roman"/>
          <w:vertAlign w:val="subscript"/>
        </w:rPr>
        <w:t>0.3</w:t>
      </w:r>
      <w:r w:rsidR="00E313E2" w:rsidRPr="001274D1">
        <w:rPr>
          <w:rFonts w:ascii="Times New Roman" w:hAnsi="Times New Roman" w:cs="Times New Roman"/>
        </w:rPr>
        <w:t>Ge</w:t>
      </w:r>
      <w:r w:rsidR="00E313E2" w:rsidRPr="00E313E2">
        <w:rPr>
          <w:rFonts w:ascii="Times New Roman" w:hAnsi="Times New Roman" w:cs="Times New Roman"/>
          <w:vertAlign w:val="subscript"/>
        </w:rPr>
        <w:t>0.7</w:t>
      </w:r>
      <w:r w:rsidR="00E313E2">
        <w:rPr>
          <w:rFonts w:ascii="Times New Roman" w:hAnsi="Times New Roman" w:cs="Times New Roman"/>
        </w:rPr>
        <w:t xml:space="preserve"> layers were inserted by just </w:t>
      </w:r>
      <w:r w:rsidR="00C755AD">
        <w:rPr>
          <w:rFonts w:ascii="Times New Roman" w:hAnsi="Times New Roman" w:cs="Times New Roman"/>
        </w:rPr>
        <w:t>introducing Si</w:t>
      </w:r>
      <w:r w:rsidR="00C755AD" w:rsidRPr="00D7291A">
        <w:rPr>
          <w:rFonts w:ascii="Times New Roman" w:hAnsi="Times New Roman" w:cs="Times New Roman"/>
          <w:vertAlign w:val="subscript"/>
        </w:rPr>
        <w:t>2</w:t>
      </w:r>
      <w:r w:rsidR="00C755AD">
        <w:rPr>
          <w:rFonts w:ascii="Times New Roman" w:hAnsi="Times New Roman" w:cs="Times New Roman"/>
        </w:rPr>
        <w:t>H</w:t>
      </w:r>
      <w:r w:rsidR="00C755AD" w:rsidRPr="00D7291A">
        <w:rPr>
          <w:rFonts w:ascii="Times New Roman" w:hAnsi="Times New Roman" w:cs="Times New Roman"/>
          <w:vertAlign w:val="subscript"/>
        </w:rPr>
        <w:t>6</w:t>
      </w:r>
      <w:r w:rsidR="00C755AD">
        <w:rPr>
          <w:rFonts w:ascii="Times New Roman" w:hAnsi="Times New Roman" w:cs="Times New Roman"/>
        </w:rPr>
        <w:t xml:space="preserve"> gas in Ge growth chamber. We have added a description </w:t>
      </w:r>
      <w:r w:rsidR="00D7291A">
        <w:rPr>
          <w:rFonts w:ascii="Times New Roman" w:hAnsi="Times New Roman" w:cs="Times New Roman"/>
        </w:rPr>
        <w:t>in section 2.2.6.</w:t>
      </w:r>
    </w:p>
    <w:p w14:paraId="00C92824" w14:textId="6A9C122E" w:rsidR="00E12AA4" w:rsidRDefault="00E12AA4" w:rsidP="002E0A24">
      <w:pPr>
        <w:snapToGrid w:val="0"/>
        <w:rPr>
          <w:rFonts w:ascii="Times New Roman" w:hAnsi="Times New Roman" w:cs="Times New Roman"/>
        </w:rPr>
      </w:pPr>
      <w:r>
        <w:rPr>
          <w:rFonts w:ascii="Times New Roman" w:hAnsi="Times New Roman" w:cs="Times New Roman"/>
        </w:rPr>
        <w:t>22. We have added more detailed description about EPD measurements in section 2.3.1–2.3.4.</w:t>
      </w:r>
    </w:p>
    <w:p w14:paraId="0205EE00" w14:textId="1447194C" w:rsidR="002E0A24" w:rsidRDefault="002E0A24" w:rsidP="002E0A24">
      <w:pPr>
        <w:snapToGrid w:val="0"/>
        <w:rPr>
          <w:rFonts w:ascii="Times New Roman" w:hAnsi="Times New Roman" w:cs="Times New Roman"/>
          <w:b/>
        </w:rPr>
      </w:pPr>
      <w:r w:rsidRPr="00BF4E00">
        <w:rPr>
          <w:rFonts w:ascii="Times New Roman" w:hAnsi="Times New Roman" w:cs="Times New Roman"/>
          <w:b/>
        </w:rPr>
        <w:t>[Comment]</w:t>
      </w:r>
    </w:p>
    <w:p w14:paraId="0554E052" w14:textId="77777777" w:rsidR="004C31E6" w:rsidRPr="004C31E6" w:rsidRDefault="004C31E6" w:rsidP="004C31E6">
      <w:pPr>
        <w:snapToGrid w:val="0"/>
        <w:rPr>
          <w:rFonts w:ascii="Times New Roman" w:hAnsi="Times New Roman" w:cs="Times New Roman"/>
        </w:rPr>
      </w:pPr>
      <w:proofErr w:type="gramStart"/>
      <w:r w:rsidRPr="004C31E6">
        <w:rPr>
          <w:rFonts w:ascii="Times New Roman" w:hAnsi="Times New Roman" w:cs="Times New Roman"/>
        </w:rPr>
        <w:t xml:space="preserve">23. </w:t>
      </w:r>
      <w:proofErr w:type="spellStart"/>
      <w:r w:rsidRPr="004C31E6">
        <w:rPr>
          <w:rFonts w:ascii="Times New Roman" w:hAnsi="Times New Roman" w:cs="Times New Roman"/>
        </w:rPr>
        <w:t>JoVE</w:t>
      </w:r>
      <w:proofErr w:type="spellEnd"/>
      <w:proofErr w:type="gramEnd"/>
      <w:r w:rsidRPr="004C31E6">
        <w:rPr>
          <w:rFonts w:ascii="Times New Roman" w:hAnsi="Times New Roman" w:cs="Times New Roman"/>
        </w:rPr>
        <w:t xml:space="preserve"> articles are focused on the methods and the protocol, thus the discussion should be similarly focused. Please revise the Discussion to explicitly cover the following in detail in 3-6 paragraphs with citations:</w:t>
      </w:r>
    </w:p>
    <w:p w14:paraId="242E5F37" w14:textId="77777777" w:rsidR="004C31E6" w:rsidRPr="004C31E6" w:rsidRDefault="004C31E6" w:rsidP="004C31E6">
      <w:pPr>
        <w:snapToGrid w:val="0"/>
        <w:rPr>
          <w:rFonts w:ascii="Times New Roman" w:hAnsi="Times New Roman" w:cs="Times New Roman"/>
        </w:rPr>
      </w:pPr>
      <w:r w:rsidRPr="004C31E6">
        <w:rPr>
          <w:rFonts w:ascii="Times New Roman" w:hAnsi="Times New Roman" w:cs="Times New Roman"/>
        </w:rPr>
        <w:t>a) Critical steps within the protocol</w:t>
      </w:r>
    </w:p>
    <w:p w14:paraId="22078804" w14:textId="77777777" w:rsidR="004C31E6" w:rsidRPr="004C31E6" w:rsidRDefault="004C31E6" w:rsidP="004C31E6">
      <w:pPr>
        <w:snapToGrid w:val="0"/>
        <w:rPr>
          <w:rFonts w:ascii="Times New Roman" w:hAnsi="Times New Roman" w:cs="Times New Roman"/>
        </w:rPr>
      </w:pPr>
      <w:r w:rsidRPr="004C31E6">
        <w:rPr>
          <w:rFonts w:ascii="Times New Roman" w:hAnsi="Times New Roman" w:cs="Times New Roman"/>
        </w:rPr>
        <w:t>b) Any modifications and troubleshooting of the technique</w:t>
      </w:r>
    </w:p>
    <w:p w14:paraId="15F9BC6D" w14:textId="77777777" w:rsidR="004C31E6" w:rsidRPr="004C31E6" w:rsidRDefault="004C31E6" w:rsidP="004C31E6">
      <w:pPr>
        <w:snapToGrid w:val="0"/>
        <w:rPr>
          <w:rFonts w:ascii="Times New Roman" w:hAnsi="Times New Roman" w:cs="Times New Roman"/>
        </w:rPr>
      </w:pPr>
      <w:r w:rsidRPr="004C31E6">
        <w:rPr>
          <w:rFonts w:ascii="Times New Roman" w:hAnsi="Times New Roman" w:cs="Times New Roman"/>
        </w:rPr>
        <w:t>c) Any limitations of the technique</w:t>
      </w:r>
    </w:p>
    <w:p w14:paraId="28BE5334" w14:textId="77777777" w:rsidR="004C31E6" w:rsidRPr="004C31E6" w:rsidRDefault="004C31E6" w:rsidP="004C31E6">
      <w:pPr>
        <w:snapToGrid w:val="0"/>
        <w:rPr>
          <w:rFonts w:ascii="Times New Roman" w:hAnsi="Times New Roman" w:cs="Times New Roman"/>
        </w:rPr>
      </w:pPr>
      <w:r w:rsidRPr="004C31E6">
        <w:rPr>
          <w:rFonts w:ascii="Times New Roman" w:hAnsi="Times New Roman" w:cs="Times New Roman"/>
        </w:rPr>
        <w:t>d) The significance with respect to existing methods</w:t>
      </w:r>
    </w:p>
    <w:p w14:paraId="57AC8186" w14:textId="0490E7E8" w:rsidR="002E0A24" w:rsidRDefault="004C31E6" w:rsidP="004C31E6">
      <w:pPr>
        <w:snapToGrid w:val="0"/>
        <w:rPr>
          <w:rFonts w:ascii="Times New Roman" w:hAnsi="Times New Roman" w:cs="Times New Roman"/>
        </w:rPr>
      </w:pPr>
      <w:r w:rsidRPr="004C31E6">
        <w:rPr>
          <w:rFonts w:ascii="Times New Roman" w:hAnsi="Times New Roman" w:cs="Times New Roman"/>
        </w:rPr>
        <w:t>e) Any future applications of the technique</w:t>
      </w:r>
    </w:p>
    <w:p w14:paraId="2E09E352" w14:textId="77777777" w:rsidR="002E0A24" w:rsidRPr="00BF4E00" w:rsidRDefault="002E0A24" w:rsidP="002E0A24">
      <w:pPr>
        <w:snapToGrid w:val="0"/>
        <w:rPr>
          <w:rFonts w:ascii="Times New Roman" w:hAnsi="Times New Roman" w:cs="Times New Roman"/>
          <w:b/>
        </w:rPr>
      </w:pPr>
    </w:p>
    <w:p w14:paraId="0FF1D5DD" w14:textId="77777777" w:rsidR="002E0A24" w:rsidRPr="00032E27" w:rsidRDefault="002E0A24" w:rsidP="002E0A24">
      <w:pPr>
        <w:snapToGrid w:val="0"/>
        <w:rPr>
          <w:rFonts w:ascii="Times New Roman" w:hAnsi="Times New Roman" w:cs="Times New Roman"/>
          <w:b/>
        </w:rPr>
      </w:pPr>
      <w:r w:rsidRPr="00032E27">
        <w:rPr>
          <w:rFonts w:ascii="Times New Roman" w:hAnsi="Times New Roman" w:cs="Times New Roman"/>
          <w:b/>
        </w:rPr>
        <w:t>[Reply]</w:t>
      </w:r>
    </w:p>
    <w:p w14:paraId="4BA62D24" w14:textId="15EB2561" w:rsidR="002E0A24" w:rsidRDefault="00CC679E" w:rsidP="002E0A24">
      <w:pPr>
        <w:snapToGrid w:val="0"/>
        <w:rPr>
          <w:rFonts w:ascii="Times New Roman" w:hAnsi="Times New Roman" w:cs="Times New Roman"/>
        </w:rPr>
      </w:pPr>
      <w:r>
        <w:rPr>
          <w:rFonts w:ascii="Times New Roman" w:hAnsi="Times New Roman" w:cs="Times New Roman"/>
        </w:rPr>
        <w:t>We have revised the discussion part so as to focus on the</w:t>
      </w:r>
      <w:r w:rsidR="00743154">
        <w:rPr>
          <w:rFonts w:ascii="Times New Roman" w:hAnsi="Times New Roman" w:cs="Times New Roman"/>
        </w:rPr>
        <w:t xml:space="preserve"> points</w:t>
      </w:r>
      <w:r>
        <w:rPr>
          <w:rFonts w:ascii="Times New Roman" w:hAnsi="Times New Roman" w:cs="Times New Roman"/>
        </w:rPr>
        <w:t xml:space="preserve"> a)–e) above.</w:t>
      </w:r>
    </w:p>
    <w:p w14:paraId="56817CA7" w14:textId="605CD282" w:rsidR="00191A33" w:rsidRDefault="00862E44" w:rsidP="00862E44">
      <w:pPr>
        <w:snapToGrid w:val="0"/>
        <w:rPr>
          <w:rFonts w:ascii="Times New Roman" w:hAnsi="Times New Roman" w:cs="Times New Roman"/>
        </w:rPr>
      </w:pPr>
      <w:r w:rsidRPr="00862E44">
        <w:rPr>
          <w:rFonts w:ascii="Times New Roman" w:hAnsi="Times New Roman" w:cs="Times New Roman"/>
        </w:rPr>
        <w:t>a)</w:t>
      </w:r>
      <w:r>
        <w:rPr>
          <w:rFonts w:ascii="Times New Roman" w:hAnsi="Times New Roman" w:cs="Times New Roman"/>
        </w:rPr>
        <w:t xml:space="preserve"> </w:t>
      </w:r>
      <w:r w:rsidR="00191A33" w:rsidRPr="00862E44">
        <w:rPr>
          <w:rFonts w:ascii="Times New Roman" w:hAnsi="Times New Roman" w:cs="Times New Roman"/>
        </w:rPr>
        <w:t>Critical steps within the protocol</w:t>
      </w:r>
      <w:r w:rsidR="00136090" w:rsidRPr="00862E44">
        <w:rPr>
          <w:rFonts w:ascii="Times New Roman" w:hAnsi="Times New Roman" w:cs="Times New Roman"/>
        </w:rPr>
        <w:t xml:space="preserve"> are (A) SEG mask preparation and (B) epitaxial Ge growth</w:t>
      </w:r>
      <w:r w:rsidR="00881866">
        <w:rPr>
          <w:rFonts w:ascii="Times New Roman" w:hAnsi="Times New Roman" w:cs="Times New Roman"/>
        </w:rPr>
        <w:t xml:space="preserve">, as mentioned in lines </w:t>
      </w:r>
      <w:r w:rsidR="00E65907">
        <w:rPr>
          <w:rFonts w:ascii="Times New Roman" w:hAnsi="Times New Roman" w:cs="Times New Roman"/>
        </w:rPr>
        <w:t>5</w:t>
      </w:r>
      <w:r w:rsidR="00694574">
        <w:rPr>
          <w:rFonts w:ascii="Times New Roman" w:hAnsi="Times New Roman" w:cs="Times New Roman"/>
        </w:rPr>
        <w:t>60</w:t>
      </w:r>
      <w:r w:rsidR="00881866">
        <w:rPr>
          <w:rFonts w:ascii="Times New Roman" w:hAnsi="Times New Roman" w:cs="Times New Roman"/>
        </w:rPr>
        <w:t>–</w:t>
      </w:r>
      <w:r w:rsidR="00694574">
        <w:rPr>
          <w:rFonts w:ascii="Times New Roman" w:hAnsi="Times New Roman" w:cs="Times New Roman"/>
        </w:rPr>
        <w:t>562</w:t>
      </w:r>
      <w:r w:rsidR="00E65907">
        <w:rPr>
          <w:rFonts w:ascii="Times New Roman" w:hAnsi="Times New Roman" w:cs="Times New Roman"/>
        </w:rPr>
        <w:t xml:space="preserve"> (highlighted by </w:t>
      </w:r>
      <w:r w:rsidR="00E65907" w:rsidRPr="00E65907">
        <w:rPr>
          <w:rFonts w:ascii="Times New Roman" w:hAnsi="Times New Roman" w:cs="Times New Roman"/>
          <w:color w:val="FF0000"/>
        </w:rPr>
        <w:t>RED</w:t>
      </w:r>
      <w:r w:rsidR="00E65907">
        <w:rPr>
          <w:rFonts w:ascii="Times New Roman" w:hAnsi="Times New Roman" w:cs="Times New Roman"/>
        </w:rPr>
        <w:t xml:space="preserve"> color)</w:t>
      </w:r>
      <w:r w:rsidR="00136090" w:rsidRPr="00862E44">
        <w:rPr>
          <w:rFonts w:ascii="Times New Roman" w:hAnsi="Times New Roman" w:cs="Times New Roman"/>
        </w:rPr>
        <w:t>.</w:t>
      </w:r>
      <w:r>
        <w:rPr>
          <w:rFonts w:ascii="Times New Roman" w:hAnsi="Times New Roman" w:cs="Times New Roman"/>
        </w:rPr>
        <w:t xml:space="preserve"> </w:t>
      </w:r>
    </w:p>
    <w:p w14:paraId="212895BF" w14:textId="5D66BFCD" w:rsidR="00862E44" w:rsidRDefault="005B519D" w:rsidP="00C859A5">
      <w:pPr>
        <w:snapToGrid w:val="0"/>
        <w:rPr>
          <w:rFonts w:ascii="Times New Roman" w:hAnsi="Times New Roman" w:cs="Times New Roman"/>
        </w:rPr>
      </w:pPr>
      <w:r>
        <w:rPr>
          <w:rFonts w:ascii="Times New Roman" w:hAnsi="Times New Roman" w:cs="Times New Roman"/>
        </w:rPr>
        <w:t>Then, b) and c) are described for each steps</w:t>
      </w:r>
      <w:r w:rsidR="00555D20">
        <w:rPr>
          <w:rFonts w:ascii="Times New Roman" w:hAnsi="Times New Roman" w:cs="Times New Roman"/>
        </w:rPr>
        <w:t xml:space="preserve"> (lines 564</w:t>
      </w:r>
      <w:r w:rsidR="00A11931">
        <w:rPr>
          <w:rFonts w:ascii="Times New Roman" w:hAnsi="Times New Roman" w:cs="Times New Roman"/>
        </w:rPr>
        <w:t>–</w:t>
      </w:r>
      <w:r w:rsidR="004306FF">
        <w:rPr>
          <w:rFonts w:ascii="Times New Roman" w:hAnsi="Times New Roman" w:cs="Times New Roman"/>
        </w:rPr>
        <w:t>58</w:t>
      </w:r>
      <w:r w:rsidR="00555D20">
        <w:rPr>
          <w:rFonts w:ascii="Times New Roman" w:hAnsi="Times New Roman" w:cs="Times New Roman"/>
        </w:rPr>
        <w:t>3</w:t>
      </w:r>
      <w:r w:rsidR="00A11931">
        <w:rPr>
          <w:rFonts w:ascii="Times New Roman" w:hAnsi="Times New Roman" w:cs="Times New Roman"/>
        </w:rPr>
        <w:t>)</w:t>
      </w:r>
      <w:r>
        <w:rPr>
          <w:rFonts w:ascii="Times New Roman" w:hAnsi="Times New Roman" w:cs="Times New Roman"/>
        </w:rPr>
        <w:t>.</w:t>
      </w:r>
    </w:p>
    <w:p w14:paraId="71285097" w14:textId="003E95B0" w:rsidR="00C859A5" w:rsidRPr="00C859A5" w:rsidRDefault="00C859A5" w:rsidP="00C859A5">
      <w:pPr>
        <w:snapToGrid w:val="0"/>
        <w:rPr>
          <w:rFonts w:ascii="Times New Roman" w:hAnsi="Times New Roman" w:cs="Times New Roman"/>
        </w:rPr>
      </w:pPr>
      <w:r>
        <w:rPr>
          <w:rFonts w:ascii="Times New Roman" w:hAnsi="Times New Roman" w:cs="Times New Roman"/>
        </w:rPr>
        <w:t xml:space="preserve">d) </w:t>
      </w:r>
      <w:proofErr w:type="gramStart"/>
      <w:r>
        <w:rPr>
          <w:rFonts w:ascii="Times New Roman" w:hAnsi="Times New Roman" w:cs="Times New Roman"/>
        </w:rPr>
        <w:t>is</w:t>
      </w:r>
      <w:proofErr w:type="gramEnd"/>
      <w:r>
        <w:rPr>
          <w:rFonts w:ascii="Times New Roman" w:hAnsi="Times New Roman" w:cs="Times New Roman"/>
        </w:rPr>
        <w:t xml:space="preserve"> described in lines </w:t>
      </w:r>
      <w:r w:rsidR="004306FF">
        <w:rPr>
          <w:rFonts w:ascii="Times New Roman" w:hAnsi="Times New Roman" w:cs="Times New Roman"/>
        </w:rPr>
        <w:t>58</w:t>
      </w:r>
      <w:r w:rsidR="00555D20">
        <w:rPr>
          <w:rFonts w:ascii="Times New Roman" w:hAnsi="Times New Roman" w:cs="Times New Roman"/>
        </w:rPr>
        <w:t>5</w:t>
      </w:r>
      <w:r>
        <w:rPr>
          <w:rFonts w:ascii="Times New Roman" w:hAnsi="Times New Roman" w:cs="Times New Roman"/>
        </w:rPr>
        <w:t>–</w:t>
      </w:r>
      <w:r w:rsidR="00555D20">
        <w:rPr>
          <w:rFonts w:ascii="Times New Roman" w:hAnsi="Times New Roman" w:cs="Times New Roman"/>
        </w:rPr>
        <w:t>593</w:t>
      </w:r>
      <w:r w:rsidR="004306FF">
        <w:rPr>
          <w:rFonts w:ascii="Times New Roman" w:hAnsi="Times New Roman" w:cs="Times New Roman"/>
        </w:rPr>
        <w:t xml:space="preserve"> and Table 1</w:t>
      </w:r>
      <w:r w:rsidR="00DF170A">
        <w:rPr>
          <w:rFonts w:ascii="Times New Roman" w:hAnsi="Times New Roman" w:cs="Times New Roman"/>
        </w:rPr>
        <w:t xml:space="preserve">, and e) is described in lines </w:t>
      </w:r>
      <w:r>
        <w:rPr>
          <w:rFonts w:ascii="Times New Roman" w:hAnsi="Times New Roman" w:cs="Times New Roman"/>
        </w:rPr>
        <w:t>59</w:t>
      </w:r>
      <w:r w:rsidR="00555D20">
        <w:rPr>
          <w:rFonts w:ascii="Times New Roman" w:hAnsi="Times New Roman" w:cs="Times New Roman"/>
        </w:rPr>
        <w:t>8</w:t>
      </w:r>
      <w:r>
        <w:rPr>
          <w:rFonts w:ascii="Times New Roman" w:hAnsi="Times New Roman" w:cs="Times New Roman"/>
        </w:rPr>
        <w:t>–</w:t>
      </w:r>
      <w:r w:rsidR="00555D20">
        <w:rPr>
          <w:rFonts w:ascii="Times New Roman" w:hAnsi="Times New Roman" w:cs="Times New Roman"/>
        </w:rPr>
        <w:t>601</w:t>
      </w:r>
      <w:r>
        <w:rPr>
          <w:rFonts w:ascii="Times New Roman" w:hAnsi="Times New Roman" w:cs="Times New Roman"/>
        </w:rPr>
        <w:t>.</w:t>
      </w:r>
    </w:p>
    <w:p w14:paraId="4579B300" w14:textId="77777777" w:rsidR="00CC679E" w:rsidRDefault="00CC679E" w:rsidP="002E0A24">
      <w:pPr>
        <w:snapToGrid w:val="0"/>
        <w:rPr>
          <w:rFonts w:ascii="Times New Roman" w:hAnsi="Times New Roman" w:cs="Times New Roman"/>
        </w:rPr>
      </w:pPr>
    </w:p>
    <w:p w14:paraId="66C8EEB0" w14:textId="77777777" w:rsidR="00CC679E" w:rsidRDefault="00CC679E" w:rsidP="002E0A24">
      <w:pPr>
        <w:snapToGrid w:val="0"/>
        <w:rPr>
          <w:rFonts w:ascii="Times New Roman" w:hAnsi="Times New Roman" w:cs="Times New Roman"/>
        </w:rPr>
      </w:pPr>
    </w:p>
    <w:p w14:paraId="3A6D6EFA" w14:textId="77777777" w:rsidR="002E0A24" w:rsidRDefault="002E0A24" w:rsidP="002E0A24">
      <w:pPr>
        <w:snapToGrid w:val="0"/>
        <w:rPr>
          <w:rFonts w:ascii="Times New Roman" w:hAnsi="Times New Roman" w:cs="Times New Roman"/>
          <w:b/>
        </w:rPr>
      </w:pPr>
      <w:r w:rsidRPr="00BF4E00">
        <w:rPr>
          <w:rFonts w:ascii="Times New Roman" w:hAnsi="Times New Roman" w:cs="Times New Roman"/>
          <w:b/>
        </w:rPr>
        <w:t>[Comment]</w:t>
      </w:r>
    </w:p>
    <w:p w14:paraId="207A6086" w14:textId="77777777" w:rsidR="004C31E6" w:rsidRPr="004C31E6" w:rsidRDefault="004C31E6" w:rsidP="004C31E6">
      <w:pPr>
        <w:snapToGrid w:val="0"/>
        <w:rPr>
          <w:rFonts w:ascii="Times New Roman" w:hAnsi="Times New Roman" w:cs="Times New Roman"/>
        </w:rPr>
      </w:pPr>
      <w:r w:rsidRPr="004C31E6">
        <w:rPr>
          <w:rFonts w:ascii="Times New Roman" w:hAnsi="Times New Roman" w:cs="Times New Roman"/>
        </w:rPr>
        <w:t>24. Please ensure that the references appear as the following: [</w:t>
      </w:r>
      <w:proofErr w:type="spellStart"/>
      <w:r w:rsidRPr="004C31E6">
        <w:rPr>
          <w:rFonts w:ascii="Times New Roman" w:hAnsi="Times New Roman" w:cs="Times New Roman"/>
        </w:rPr>
        <w:t>Lastname</w:t>
      </w:r>
      <w:proofErr w:type="spellEnd"/>
      <w:r w:rsidRPr="004C31E6">
        <w:rPr>
          <w:rFonts w:ascii="Times New Roman" w:hAnsi="Times New Roman" w:cs="Times New Roman"/>
        </w:rPr>
        <w:t xml:space="preserve">, F.I., </w:t>
      </w:r>
      <w:proofErr w:type="spellStart"/>
      <w:r w:rsidRPr="004C31E6">
        <w:rPr>
          <w:rFonts w:ascii="Times New Roman" w:hAnsi="Times New Roman" w:cs="Times New Roman"/>
        </w:rPr>
        <w:t>LastName</w:t>
      </w:r>
      <w:proofErr w:type="spellEnd"/>
      <w:r w:rsidRPr="004C31E6">
        <w:rPr>
          <w:rFonts w:ascii="Times New Roman" w:hAnsi="Times New Roman" w:cs="Times New Roman"/>
        </w:rPr>
        <w:t xml:space="preserve">, F.I., </w:t>
      </w:r>
      <w:proofErr w:type="spellStart"/>
      <w:r w:rsidRPr="004C31E6">
        <w:rPr>
          <w:rFonts w:ascii="Times New Roman" w:hAnsi="Times New Roman" w:cs="Times New Roman"/>
        </w:rPr>
        <w:t>LastName</w:t>
      </w:r>
      <w:proofErr w:type="spellEnd"/>
      <w:r w:rsidRPr="004C31E6">
        <w:rPr>
          <w:rFonts w:ascii="Times New Roman" w:hAnsi="Times New Roman" w:cs="Times New Roman"/>
        </w:rPr>
        <w:t xml:space="preserve">, F.I. Article Title. Source. Volume (Issue), </w:t>
      </w:r>
      <w:proofErr w:type="spellStart"/>
      <w:r w:rsidRPr="004C31E6">
        <w:rPr>
          <w:rFonts w:ascii="Times New Roman" w:hAnsi="Times New Roman" w:cs="Times New Roman"/>
        </w:rPr>
        <w:t>FirstPage</w:t>
      </w:r>
      <w:proofErr w:type="spellEnd"/>
      <w:r w:rsidRPr="004C31E6">
        <w:rPr>
          <w:rFonts w:ascii="Times New Roman" w:hAnsi="Times New Roman" w:cs="Times New Roman"/>
        </w:rPr>
        <w:t xml:space="preserve"> – </w:t>
      </w:r>
      <w:proofErr w:type="spellStart"/>
      <w:r w:rsidRPr="004C31E6">
        <w:rPr>
          <w:rFonts w:ascii="Times New Roman" w:hAnsi="Times New Roman" w:cs="Times New Roman"/>
        </w:rPr>
        <w:t>LastPage</w:t>
      </w:r>
      <w:proofErr w:type="spellEnd"/>
      <w:r w:rsidRPr="004C31E6">
        <w:rPr>
          <w:rFonts w:ascii="Times New Roman" w:hAnsi="Times New Roman" w:cs="Times New Roman"/>
        </w:rPr>
        <w:t xml:space="preserve"> (YEAR).] For more than 6 authors, </w:t>
      </w:r>
      <w:proofErr w:type="gramStart"/>
      <w:r w:rsidRPr="004C31E6">
        <w:rPr>
          <w:rFonts w:ascii="Times New Roman" w:hAnsi="Times New Roman" w:cs="Times New Roman"/>
        </w:rPr>
        <w:t>list only the first author then et al. Please do</w:t>
      </w:r>
      <w:proofErr w:type="gramEnd"/>
      <w:r w:rsidRPr="004C31E6">
        <w:rPr>
          <w:rFonts w:ascii="Times New Roman" w:hAnsi="Times New Roman" w:cs="Times New Roman"/>
        </w:rPr>
        <w:t xml:space="preserve"> not abbreviate journal titles. See the example below:</w:t>
      </w:r>
    </w:p>
    <w:p w14:paraId="134744F0" w14:textId="11D5B9B1" w:rsidR="002E0A24" w:rsidRDefault="004C31E6" w:rsidP="004C31E6">
      <w:pPr>
        <w:snapToGrid w:val="0"/>
        <w:rPr>
          <w:rFonts w:ascii="Times New Roman" w:hAnsi="Times New Roman" w:cs="Times New Roman"/>
        </w:rPr>
      </w:pPr>
      <w:r w:rsidRPr="004C31E6">
        <w:rPr>
          <w:rFonts w:ascii="Times New Roman" w:hAnsi="Times New Roman" w:cs="Times New Roman"/>
        </w:rPr>
        <w:t xml:space="preserve">Bedford, C.D., Harris, R.N., </w:t>
      </w:r>
      <w:proofErr w:type="spellStart"/>
      <w:r w:rsidRPr="004C31E6">
        <w:rPr>
          <w:rFonts w:ascii="Times New Roman" w:hAnsi="Times New Roman" w:cs="Times New Roman"/>
        </w:rPr>
        <w:t>Howd</w:t>
      </w:r>
      <w:proofErr w:type="spellEnd"/>
      <w:r w:rsidRPr="004C31E6">
        <w:rPr>
          <w:rFonts w:ascii="Times New Roman" w:hAnsi="Times New Roman" w:cs="Times New Roman"/>
        </w:rPr>
        <w:t xml:space="preserve">, R.A., Goff, D.A., </w:t>
      </w:r>
      <w:proofErr w:type="spellStart"/>
      <w:r w:rsidRPr="004C31E6">
        <w:rPr>
          <w:rFonts w:ascii="Times New Roman" w:hAnsi="Times New Roman" w:cs="Times New Roman"/>
        </w:rPr>
        <w:t>Koolpe</w:t>
      </w:r>
      <w:proofErr w:type="spellEnd"/>
      <w:r w:rsidRPr="004C31E6">
        <w:rPr>
          <w:rFonts w:ascii="Times New Roman" w:hAnsi="Times New Roman" w:cs="Times New Roman"/>
        </w:rPr>
        <w:t>, G.A. Quaternary salts of 2-[(</w:t>
      </w:r>
      <w:proofErr w:type="spellStart"/>
      <w:proofErr w:type="gramStart"/>
      <w:r w:rsidRPr="004C31E6">
        <w:rPr>
          <w:rFonts w:ascii="Times New Roman" w:hAnsi="Times New Roman" w:cs="Times New Roman"/>
        </w:rPr>
        <w:t>hydroxyimino</w:t>
      </w:r>
      <w:proofErr w:type="spellEnd"/>
      <w:r w:rsidRPr="004C31E6">
        <w:rPr>
          <w:rFonts w:ascii="Times New Roman" w:hAnsi="Times New Roman" w:cs="Times New Roman"/>
        </w:rPr>
        <w:t>)methyl</w:t>
      </w:r>
      <w:proofErr w:type="gramEnd"/>
      <w:r w:rsidRPr="004C31E6">
        <w:rPr>
          <w:rFonts w:ascii="Times New Roman" w:hAnsi="Times New Roman" w:cs="Times New Roman"/>
        </w:rPr>
        <w:t xml:space="preserve">]imidazole. </w:t>
      </w:r>
      <w:proofErr w:type="gramStart"/>
      <w:r w:rsidRPr="004C31E6">
        <w:rPr>
          <w:rFonts w:ascii="Times New Roman" w:hAnsi="Times New Roman" w:cs="Times New Roman"/>
        </w:rPr>
        <w:t>Journal of Medicinal Chemistry.</w:t>
      </w:r>
      <w:proofErr w:type="gramEnd"/>
      <w:r w:rsidRPr="004C31E6">
        <w:rPr>
          <w:rFonts w:ascii="Times New Roman" w:hAnsi="Times New Roman" w:cs="Times New Roman"/>
        </w:rPr>
        <w:t xml:space="preserve"> </w:t>
      </w:r>
      <w:proofErr w:type="gramStart"/>
      <w:r w:rsidRPr="004C31E6">
        <w:rPr>
          <w:rFonts w:ascii="Times New Roman" w:hAnsi="Times New Roman" w:cs="Times New Roman"/>
        </w:rPr>
        <w:t>32 (2), 493-503 (1998).</w:t>
      </w:r>
      <w:proofErr w:type="gramEnd"/>
    </w:p>
    <w:p w14:paraId="302C760B" w14:textId="77777777" w:rsidR="002E0A24" w:rsidRPr="00BF4E00" w:rsidRDefault="002E0A24" w:rsidP="002E0A24">
      <w:pPr>
        <w:snapToGrid w:val="0"/>
        <w:rPr>
          <w:rFonts w:ascii="Times New Roman" w:hAnsi="Times New Roman" w:cs="Times New Roman"/>
          <w:b/>
        </w:rPr>
      </w:pPr>
    </w:p>
    <w:p w14:paraId="34B94915" w14:textId="77777777" w:rsidR="002E0A24" w:rsidRPr="00032E27" w:rsidRDefault="002E0A24" w:rsidP="002E0A24">
      <w:pPr>
        <w:snapToGrid w:val="0"/>
        <w:rPr>
          <w:rFonts w:ascii="Times New Roman" w:hAnsi="Times New Roman" w:cs="Times New Roman"/>
          <w:b/>
        </w:rPr>
      </w:pPr>
      <w:r w:rsidRPr="00032E27">
        <w:rPr>
          <w:rFonts w:ascii="Times New Roman" w:hAnsi="Times New Roman" w:cs="Times New Roman"/>
          <w:b/>
        </w:rPr>
        <w:t>[Reply]</w:t>
      </w:r>
    </w:p>
    <w:p w14:paraId="4335703D" w14:textId="235C3E93" w:rsidR="002E0A24" w:rsidRDefault="00A73A39" w:rsidP="002E0A24">
      <w:pPr>
        <w:snapToGrid w:val="0"/>
        <w:rPr>
          <w:rFonts w:ascii="Times New Roman" w:hAnsi="Times New Roman" w:cs="Times New Roman"/>
        </w:rPr>
      </w:pPr>
      <w:r>
        <w:rPr>
          <w:rFonts w:ascii="Times New Roman" w:hAnsi="Times New Roman" w:cs="Times New Roman"/>
        </w:rPr>
        <w:t xml:space="preserve">We have revised the form of references as </w:t>
      </w:r>
      <w:r w:rsidR="00707FDD">
        <w:rPr>
          <w:rFonts w:ascii="Times New Roman" w:hAnsi="Times New Roman" w:cs="Times New Roman"/>
        </w:rPr>
        <w:t>pointed out.</w:t>
      </w:r>
    </w:p>
    <w:p w14:paraId="411E9E36" w14:textId="77777777" w:rsidR="002E0A24" w:rsidRDefault="002E0A24" w:rsidP="002E0A24">
      <w:pPr>
        <w:snapToGrid w:val="0"/>
        <w:rPr>
          <w:rFonts w:ascii="Times New Roman" w:hAnsi="Times New Roman" w:cs="Times New Roman"/>
        </w:rPr>
      </w:pPr>
    </w:p>
    <w:p w14:paraId="0E0C1ECA" w14:textId="77777777" w:rsidR="002E0A24" w:rsidRDefault="002E0A24" w:rsidP="00A50EC5">
      <w:pPr>
        <w:snapToGrid w:val="0"/>
        <w:rPr>
          <w:rFonts w:ascii="Times New Roman" w:hAnsi="Times New Roman" w:cs="Times New Roman"/>
        </w:rPr>
      </w:pPr>
    </w:p>
    <w:p w14:paraId="7CBACD8D" w14:textId="10D3BDAB" w:rsidR="00562510" w:rsidRPr="00562510" w:rsidRDefault="00562510" w:rsidP="00562510">
      <w:pPr>
        <w:snapToGrid w:val="0"/>
        <w:rPr>
          <w:rFonts w:ascii="Times New Roman" w:hAnsi="Times New Roman" w:cs="Times New Roman"/>
        </w:rPr>
      </w:pPr>
      <w:r w:rsidRPr="00562510">
        <w:rPr>
          <w:rFonts w:ascii="Times New Roman" w:hAnsi="Times New Roman" w:cs="Times New Roman"/>
        </w:rPr>
        <w:t xml:space="preserve">Thank you again for </w:t>
      </w:r>
      <w:r w:rsidR="00671ED3">
        <w:rPr>
          <w:rFonts w:ascii="Times New Roman" w:hAnsi="Times New Roman" w:cs="Times New Roman"/>
        </w:rPr>
        <w:t xml:space="preserve">your kind support and consideration on our submission to </w:t>
      </w:r>
      <w:proofErr w:type="spellStart"/>
      <w:r w:rsidR="00671ED3">
        <w:rPr>
          <w:rFonts w:ascii="Times New Roman" w:hAnsi="Times New Roman" w:cs="Times New Roman"/>
        </w:rPr>
        <w:t>JoVE</w:t>
      </w:r>
      <w:proofErr w:type="spellEnd"/>
      <w:r w:rsidRPr="00562510">
        <w:rPr>
          <w:rFonts w:ascii="Times New Roman" w:hAnsi="Times New Roman" w:cs="Times New Roman"/>
        </w:rPr>
        <w:t>.</w:t>
      </w:r>
    </w:p>
    <w:p w14:paraId="34BC12C0" w14:textId="77777777" w:rsidR="00E85CB2" w:rsidRDefault="00E85CB2" w:rsidP="00562510">
      <w:pPr>
        <w:snapToGrid w:val="0"/>
        <w:rPr>
          <w:rFonts w:ascii="Times New Roman" w:hAnsi="Times New Roman" w:cs="Times New Roman"/>
        </w:rPr>
      </w:pPr>
    </w:p>
    <w:p w14:paraId="256CA2AB" w14:textId="01FB2BFC" w:rsidR="00562510" w:rsidRDefault="00D259FE" w:rsidP="00562510">
      <w:pPr>
        <w:snapToGrid w:val="0"/>
        <w:rPr>
          <w:rFonts w:ascii="Times New Roman" w:hAnsi="Times New Roman" w:cs="Times New Roman"/>
        </w:rPr>
      </w:pPr>
      <w:r>
        <w:rPr>
          <w:rFonts w:ascii="Times New Roman" w:hAnsi="Times New Roman" w:cs="Times New Roman"/>
        </w:rPr>
        <w:t xml:space="preserve">For the payment: since fiscal year in Japan starts from April, </w:t>
      </w:r>
      <w:r w:rsidR="00E96296">
        <w:rPr>
          <w:rFonts w:ascii="Times New Roman" w:hAnsi="Times New Roman" w:cs="Times New Roman"/>
        </w:rPr>
        <w:t xml:space="preserve">our budget requests us to pay before </w:t>
      </w:r>
      <w:r w:rsidR="00CF39D2">
        <w:rPr>
          <w:rFonts w:ascii="Times New Roman" w:hAnsi="Times New Roman" w:cs="Times New Roman"/>
        </w:rPr>
        <w:t xml:space="preserve">the end of </w:t>
      </w:r>
      <w:r w:rsidR="00DB1848">
        <w:rPr>
          <w:rFonts w:ascii="Times New Roman" w:hAnsi="Times New Roman" w:cs="Times New Roman"/>
        </w:rPr>
        <w:t>February</w:t>
      </w:r>
      <w:r w:rsidR="00E96296">
        <w:rPr>
          <w:rFonts w:ascii="Times New Roman" w:hAnsi="Times New Roman" w:cs="Times New Roman"/>
        </w:rPr>
        <w:t>.</w:t>
      </w:r>
    </w:p>
    <w:p w14:paraId="1BD307A4" w14:textId="51FED019" w:rsidR="00DB1848" w:rsidRDefault="00DB1848" w:rsidP="00562510">
      <w:pPr>
        <w:snapToGrid w:val="0"/>
        <w:rPr>
          <w:rFonts w:ascii="Times New Roman" w:hAnsi="Times New Roman" w:cs="Times New Roman"/>
        </w:rPr>
      </w:pPr>
      <w:r>
        <w:rPr>
          <w:rFonts w:ascii="Times New Roman" w:hAnsi="Times New Roman" w:cs="Times New Roman"/>
        </w:rPr>
        <w:t>We would be grateful if you would kindly take into account the situation</w:t>
      </w:r>
      <w:r w:rsidR="002211B2">
        <w:rPr>
          <w:rFonts w:ascii="Times New Roman" w:hAnsi="Times New Roman" w:cs="Times New Roman"/>
        </w:rPr>
        <w:t xml:space="preserve"> for the </w:t>
      </w:r>
      <w:r w:rsidR="00C46CF6">
        <w:rPr>
          <w:rFonts w:ascii="Times New Roman" w:hAnsi="Times New Roman" w:cs="Times New Roman"/>
        </w:rPr>
        <w:t xml:space="preserve">final </w:t>
      </w:r>
      <w:proofErr w:type="spellStart"/>
      <w:r w:rsidR="002211B2">
        <w:rPr>
          <w:rFonts w:ascii="Times New Roman" w:hAnsi="Times New Roman" w:cs="Times New Roman"/>
        </w:rPr>
        <w:t>judgement</w:t>
      </w:r>
      <w:proofErr w:type="spellEnd"/>
      <w:r w:rsidR="00E85CB2">
        <w:rPr>
          <w:rFonts w:ascii="Times New Roman" w:hAnsi="Times New Roman" w:cs="Times New Roman"/>
        </w:rPr>
        <w:t>.</w:t>
      </w:r>
    </w:p>
    <w:p w14:paraId="603F7F7F" w14:textId="77777777" w:rsidR="00E96296" w:rsidRPr="00562510" w:rsidRDefault="00E96296" w:rsidP="00562510">
      <w:pPr>
        <w:snapToGrid w:val="0"/>
        <w:rPr>
          <w:rFonts w:ascii="Times New Roman" w:hAnsi="Times New Roman" w:cs="Times New Roman"/>
        </w:rPr>
      </w:pPr>
    </w:p>
    <w:p w14:paraId="20B3A54D" w14:textId="77777777" w:rsidR="00562510" w:rsidRPr="00562510" w:rsidRDefault="00562510" w:rsidP="00562510">
      <w:pPr>
        <w:snapToGrid w:val="0"/>
        <w:ind w:firstLineChars="2008" w:firstLine="4819"/>
        <w:rPr>
          <w:rFonts w:ascii="Times New Roman" w:hAnsi="Times New Roman" w:cs="Times New Roman"/>
        </w:rPr>
      </w:pPr>
      <w:r w:rsidRPr="00562510">
        <w:rPr>
          <w:rFonts w:ascii="Times New Roman" w:hAnsi="Times New Roman" w:cs="Times New Roman"/>
        </w:rPr>
        <w:t>Sincerely,</w:t>
      </w:r>
    </w:p>
    <w:p w14:paraId="26D947ED" w14:textId="77777777" w:rsidR="00562510" w:rsidRPr="00562510" w:rsidRDefault="00562510" w:rsidP="00562510">
      <w:pPr>
        <w:snapToGrid w:val="0"/>
        <w:ind w:firstLineChars="2008" w:firstLine="4819"/>
        <w:rPr>
          <w:rFonts w:ascii="Times New Roman" w:hAnsi="Times New Roman" w:cs="Times New Roman"/>
        </w:rPr>
      </w:pPr>
    </w:p>
    <w:p w14:paraId="78A9177A" w14:textId="77777777" w:rsidR="00562510" w:rsidRPr="00562510" w:rsidRDefault="00562510" w:rsidP="00562510">
      <w:pPr>
        <w:snapToGrid w:val="0"/>
        <w:ind w:firstLineChars="2008" w:firstLine="4819"/>
        <w:rPr>
          <w:rFonts w:ascii="Times New Roman" w:hAnsi="Times New Roman" w:cs="Times New Roman"/>
        </w:rPr>
      </w:pPr>
      <w:r w:rsidRPr="00562510">
        <w:rPr>
          <w:rFonts w:ascii="Times New Roman" w:hAnsi="Times New Roman" w:cs="Times New Roman"/>
        </w:rPr>
        <w:t>Motoki Yako</w:t>
      </w:r>
    </w:p>
    <w:p w14:paraId="09F68EFF" w14:textId="77777777" w:rsidR="00562510" w:rsidRPr="00562510" w:rsidRDefault="00562510" w:rsidP="00562510">
      <w:pPr>
        <w:snapToGrid w:val="0"/>
        <w:ind w:firstLineChars="2008" w:firstLine="4819"/>
        <w:rPr>
          <w:rFonts w:ascii="Times New Roman" w:hAnsi="Times New Roman" w:cs="Times New Roman"/>
        </w:rPr>
      </w:pPr>
    </w:p>
    <w:p w14:paraId="52D880DC" w14:textId="77777777" w:rsidR="00562510" w:rsidRPr="00562510" w:rsidRDefault="00562510" w:rsidP="00562510">
      <w:pPr>
        <w:snapToGrid w:val="0"/>
        <w:ind w:firstLineChars="2008" w:firstLine="4819"/>
        <w:rPr>
          <w:rFonts w:ascii="Times New Roman" w:hAnsi="Times New Roman" w:cs="Times New Roman"/>
        </w:rPr>
      </w:pPr>
      <w:r w:rsidRPr="00562510">
        <w:rPr>
          <w:rFonts w:ascii="Times New Roman" w:hAnsi="Times New Roman" w:cs="Times New Roman"/>
        </w:rPr>
        <w:t>Ph.D. candidate</w:t>
      </w:r>
    </w:p>
    <w:p w14:paraId="56D468EA" w14:textId="77777777" w:rsidR="00562510" w:rsidRPr="00562510" w:rsidRDefault="00562510" w:rsidP="00562510">
      <w:pPr>
        <w:snapToGrid w:val="0"/>
        <w:ind w:firstLineChars="2008" w:firstLine="4819"/>
        <w:rPr>
          <w:rFonts w:ascii="Times New Roman" w:hAnsi="Times New Roman" w:cs="Times New Roman"/>
        </w:rPr>
      </w:pPr>
      <w:r w:rsidRPr="00562510">
        <w:rPr>
          <w:rFonts w:ascii="Times New Roman" w:hAnsi="Times New Roman" w:cs="Times New Roman"/>
        </w:rPr>
        <w:t>Department of Materials Engineering</w:t>
      </w:r>
    </w:p>
    <w:p w14:paraId="5CDB8AC9" w14:textId="6B84AD9F" w:rsidR="00A5383B" w:rsidRDefault="00562510" w:rsidP="00A91922">
      <w:pPr>
        <w:snapToGrid w:val="0"/>
        <w:ind w:firstLineChars="2008" w:firstLine="4819"/>
        <w:rPr>
          <w:rFonts w:ascii="Times New Roman" w:hAnsi="Times New Roman" w:cs="Times New Roman"/>
        </w:rPr>
      </w:pPr>
      <w:r w:rsidRPr="00562510">
        <w:rPr>
          <w:rFonts w:ascii="Times New Roman" w:hAnsi="Times New Roman" w:cs="Times New Roman"/>
        </w:rPr>
        <w:t>University of Tokyo</w:t>
      </w:r>
    </w:p>
    <w:sectPr w:rsidR="00A5383B" w:rsidSect="00CB28B4">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Yu Mincho">
    <w:altName w:val="ＭＳ 明朝"/>
    <w:charset w:val="80"/>
    <w:family w:val="roman"/>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F0B6F"/>
    <w:multiLevelType w:val="hybridMultilevel"/>
    <w:tmpl w:val="5552AA90"/>
    <w:lvl w:ilvl="0" w:tplc="36F24584">
      <w:start w:val="1"/>
      <w:numFmt w:val="low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E6D"/>
    <w:rsid w:val="0000391E"/>
    <w:rsid w:val="00032E27"/>
    <w:rsid w:val="000369C4"/>
    <w:rsid w:val="00043D58"/>
    <w:rsid w:val="00047CD8"/>
    <w:rsid w:val="00053170"/>
    <w:rsid w:val="000E1325"/>
    <w:rsid w:val="000F1DA2"/>
    <w:rsid w:val="000F309C"/>
    <w:rsid w:val="00113DED"/>
    <w:rsid w:val="00122ABA"/>
    <w:rsid w:val="001274D1"/>
    <w:rsid w:val="001327BC"/>
    <w:rsid w:val="00136090"/>
    <w:rsid w:val="001655F2"/>
    <w:rsid w:val="00172C28"/>
    <w:rsid w:val="00174401"/>
    <w:rsid w:val="00187C8A"/>
    <w:rsid w:val="00191A33"/>
    <w:rsid w:val="001A7CEA"/>
    <w:rsid w:val="001B5D60"/>
    <w:rsid w:val="001D7557"/>
    <w:rsid w:val="001E5EE7"/>
    <w:rsid w:val="001F1C20"/>
    <w:rsid w:val="002145E4"/>
    <w:rsid w:val="002211B2"/>
    <w:rsid w:val="00224315"/>
    <w:rsid w:val="002272F6"/>
    <w:rsid w:val="00227387"/>
    <w:rsid w:val="00242F3C"/>
    <w:rsid w:val="002435B8"/>
    <w:rsid w:val="00246C2B"/>
    <w:rsid w:val="0025225F"/>
    <w:rsid w:val="002C40C4"/>
    <w:rsid w:val="002C4E34"/>
    <w:rsid w:val="002C65A4"/>
    <w:rsid w:val="002D3792"/>
    <w:rsid w:val="002E0A24"/>
    <w:rsid w:val="002E6E51"/>
    <w:rsid w:val="002F3177"/>
    <w:rsid w:val="002F77AA"/>
    <w:rsid w:val="00302322"/>
    <w:rsid w:val="003152DF"/>
    <w:rsid w:val="00343999"/>
    <w:rsid w:val="0034748F"/>
    <w:rsid w:val="00351FB4"/>
    <w:rsid w:val="00353B6E"/>
    <w:rsid w:val="00356526"/>
    <w:rsid w:val="003A4B6A"/>
    <w:rsid w:val="003E06C9"/>
    <w:rsid w:val="003E1F71"/>
    <w:rsid w:val="003E56EF"/>
    <w:rsid w:val="003E77C8"/>
    <w:rsid w:val="003F0B4D"/>
    <w:rsid w:val="0041723D"/>
    <w:rsid w:val="00417704"/>
    <w:rsid w:val="004306FF"/>
    <w:rsid w:val="00463131"/>
    <w:rsid w:val="00467D32"/>
    <w:rsid w:val="004B7F0F"/>
    <w:rsid w:val="004C2626"/>
    <w:rsid w:val="004C31E6"/>
    <w:rsid w:val="004E4BCD"/>
    <w:rsid w:val="004F52F3"/>
    <w:rsid w:val="00506A20"/>
    <w:rsid w:val="00526E6D"/>
    <w:rsid w:val="00533A94"/>
    <w:rsid w:val="00555A2A"/>
    <w:rsid w:val="00555D20"/>
    <w:rsid w:val="00562510"/>
    <w:rsid w:val="00563EB5"/>
    <w:rsid w:val="005918EB"/>
    <w:rsid w:val="005B519D"/>
    <w:rsid w:val="005F068F"/>
    <w:rsid w:val="005F67EF"/>
    <w:rsid w:val="0063696A"/>
    <w:rsid w:val="00642F43"/>
    <w:rsid w:val="00643A5C"/>
    <w:rsid w:val="00646995"/>
    <w:rsid w:val="006557D9"/>
    <w:rsid w:val="00663D5D"/>
    <w:rsid w:val="00666197"/>
    <w:rsid w:val="00671ED3"/>
    <w:rsid w:val="00681481"/>
    <w:rsid w:val="00694574"/>
    <w:rsid w:val="006B3A07"/>
    <w:rsid w:val="006C5C0A"/>
    <w:rsid w:val="006E39A6"/>
    <w:rsid w:val="006F2611"/>
    <w:rsid w:val="006F2641"/>
    <w:rsid w:val="00702582"/>
    <w:rsid w:val="00707FDD"/>
    <w:rsid w:val="0072633D"/>
    <w:rsid w:val="00743154"/>
    <w:rsid w:val="007530EE"/>
    <w:rsid w:val="007A037C"/>
    <w:rsid w:val="007C4794"/>
    <w:rsid w:val="007D187A"/>
    <w:rsid w:val="007E23ED"/>
    <w:rsid w:val="007E28B9"/>
    <w:rsid w:val="007F2BE2"/>
    <w:rsid w:val="0081606A"/>
    <w:rsid w:val="0081723F"/>
    <w:rsid w:val="00826002"/>
    <w:rsid w:val="00861BED"/>
    <w:rsid w:val="00862E44"/>
    <w:rsid w:val="00867B2A"/>
    <w:rsid w:val="00881866"/>
    <w:rsid w:val="008B29A0"/>
    <w:rsid w:val="008D17FC"/>
    <w:rsid w:val="008E0E03"/>
    <w:rsid w:val="008F7D83"/>
    <w:rsid w:val="009570DA"/>
    <w:rsid w:val="00977361"/>
    <w:rsid w:val="00983F42"/>
    <w:rsid w:val="00996C16"/>
    <w:rsid w:val="009C7C32"/>
    <w:rsid w:val="00A00DEA"/>
    <w:rsid w:val="00A10F15"/>
    <w:rsid w:val="00A11931"/>
    <w:rsid w:val="00A14464"/>
    <w:rsid w:val="00A47A53"/>
    <w:rsid w:val="00A50EC5"/>
    <w:rsid w:val="00A534C3"/>
    <w:rsid w:val="00A5383B"/>
    <w:rsid w:val="00A61ABD"/>
    <w:rsid w:val="00A73A39"/>
    <w:rsid w:val="00A91922"/>
    <w:rsid w:val="00AA1AFA"/>
    <w:rsid w:val="00AB02CD"/>
    <w:rsid w:val="00AD773F"/>
    <w:rsid w:val="00AE6C57"/>
    <w:rsid w:val="00AE7605"/>
    <w:rsid w:val="00B009D2"/>
    <w:rsid w:val="00B13CA8"/>
    <w:rsid w:val="00B16A45"/>
    <w:rsid w:val="00B2280E"/>
    <w:rsid w:val="00B508A5"/>
    <w:rsid w:val="00B63A5F"/>
    <w:rsid w:val="00B9091F"/>
    <w:rsid w:val="00BC190B"/>
    <w:rsid w:val="00BE133C"/>
    <w:rsid w:val="00BF0F44"/>
    <w:rsid w:val="00BF4E00"/>
    <w:rsid w:val="00C04DB6"/>
    <w:rsid w:val="00C1588B"/>
    <w:rsid w:val="00C46CF6"/>
    <w:rsid w:val="00C47649"/>
    <w:rsid w:val="00C476B1"/>
    <w:rsid w:val="00C51EAF"/>
    <w:rsid w:val="00C755AD"/>
    <w:rsid w:val="00C763C7"/>
    <w:rsid w:val="00C77D35"/>
    <w:rsid w:val="00C859A5"/>
    <w:rsid w:val="00CB28B4"/>
    <w:rsid w:val="00CC46ED"/>
    <w:rsid w:val="00CC4DD8"/>
    <w:rsid w:val="00CC679E"/>
    <w:rsid w:val="00CD2775"/>
    <w:rsid w:val="00CF24BD"/>
    <w:rsid w:val="00CF39D2"/>
    <w:rsid w:val="00CF406E"/>
    <w:rsid w:val="00D01A9B"/>
    <w:rsid w:val="00D04CBC"/>
    <w:rsid w:val="00D15B22"/>
    <w:rsid w:val="00D259FE"/>
    <w:rsid w:val="00D51215"/>
    <w:rsid w:val="00D565D2"/>
    <w:rsid w:val="00D7291A"/>
    <w:rsid w:val="00D731DE"/>
    <w:rsid w:val="00D74B95"/>
    <w:rsid w:val="00D81B65"/>
    <w:rsid w:val="00DB0887"/>
    <w:rsid w:val="00DB1848"/>
    <w:rsid w:val="00DB2FEB"/>
    <w:rsid w:val="00DB356E"/>
    <w:rsid w:val="00DD4BC3"/>
    <w:rsid w:val="00DF170A"/>
    <w:rsid w:val="00E12AA4"/>
    <w:rsid w:val="00E170F4"/>
    <w:rsid w:val="00E25614"/>
    <w:rsid w:val="00E2597E"/>
    <w:rsid w:val="00E305BF"/>
    <w:rsid w:val="00E313E2"/>
    <w:rsid w:val="00E45E9F"/>
    <w:rsid w:val="00E5172C"/>
    <w:rsid w:val="00E65907"/>
    <w:rsid w:val="00E75358"/>
    <w:rsid w:val="00E85CB2"/>
    <w:rsid w:val="00E96296"/>
    <w:rsid w:val="00EA3FD3"/>
    <w:rsid w:val="00EB3535"/>
    <w:rsid w:val="00EC714A"/>
    <w:rsid w:val="00ED3D17"/>
    <w:rsid w:val="00EE2C2B"/>
    <w:rsid w:val="00EE5BFC"/>
    <w:rsid w:val="00F23F8D"/>
    <w:rsid w:val="00F3062B"/>
    <w:rsid w:val="00F3555C"/>
    <w:rsid w:val="00F57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A5E2A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E44"/>
    <w:pPr>
      <w:ind w:leftChars="400" w:left="9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E44"/>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1297</Words>
  <Characters>7395</Characters>
  <Application>Microsoft Macintosh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Motoki Yako</dc:creator>
  <cp:keywords/>
  <dc:description/>
  <cp:lastModifiedBy>YAKO MOTOKI</cp:lastModifiedBy>
  <cp:revision>189</cp:revision>
  <dcterms:created xsi:type="dcterms:W3CDTF">2018-11-21T23:11:00Z</dcterms:created>
  <dcterms:modified xsi:type="dcterms:W3CDTF">2019-02-07T04:22:00Z</dcterms:modified>
</cp:coreProperties>
</file>