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664F5F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C7BF7">
        <w:rPr>
          <w:rFonts w:ascii="Helvetica" w:hAnsi="Helvetica" w:cs="Arial"/>
          <w:b/>
          <w:i w:val="0"/>
          <w:sz w:val="22"/>
          <w:szCs w:val="22"/>
        </w:rPr>
        <w:t>58896</w:t>
      </w:r>
    </w:p>
    <w:p w14:paraId="15210DC1" w14:textId="1A3D0370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C7BF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EC7BF7">
        <w:rPr>
          <w:rFonts w:ascii="Helvetica" w:hAnsi="Helvetica" w:cs="Arial"/>
          <w:b/>
          <w:i w:val="0"/>
          <w:sz w:val="22"/>
          <w:szCs w:val="22"/>
        </w:rPr>
        <w:t>Brigid</w:t>
      </w:r>
      <w:proofErr w:type="spellEnd"/>
      <w:r w:rsidR="00EC7BF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EC7BF7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CF18A4A" w14:textId="30432F9D" w:rsidR="00980E93" w:rsidRDefault="00980E93" w:rsidP="00980E93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>Film Date: 11/02/18</w:t>
      </w:r>
    </w:p>
    <w:p w14:paraId="441F19EB" w14:textId="0F0388B5" w:rsidR="009A3CBD" w:rsidRPr="00EC7BF7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u w:val="single"/>
        </w:rPr>
      </w:pPr>
      <w:r w:rsidRPr="00EC7BF7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EC7BF7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EC7BF7">
        <w:rPr>
          <w:rFonts w:ascii="Helvetica" w:hAnsi="Helvetica" w:cs="Arial"/>
          <w:b/>
          <w:i w:val="0"/>
          <w:sz w:val="22"/>
          <w:szCs w:val="22"/>
        </w:rPr>
        <w:t>:</w:t>
      </w:r>
      <w:r w:rsidR="00EC7BF7" w:rsidRPr="00EC7BF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980E93">
        <w:fldChar w:fldCharType="begin"/>
      </w:r>
      <w:r w:rsidR="00980E93">
        <w:instrText xml:space="preserve"> HYPERLINK "http://www.jove.com/files_upload.php?src=17963328" \t "_blank" </w:instrText>
      </w:r>
      <w:r w:rsidR="00980E93">
        <w:fldChar w:fldCharType="separate"/>
      </w:r>
      <w:r w:rsidR="00EC7BF7" w:rsidRPr="00EC7BF7">
        <w:rPr>
          <w:rStyle w:val="Hyperlink"/>
          <w:rFonts w:ascii="Arial" w:hAnsi="Arial" w:cs="Arial"/>
          <w:b/>
          <w:i w:val="0"/>
          <w:color w:val="1155CC"/>
          <w:sz w:val="22"/>
          <w:szCs w:val="22"/>
          <w:shd w:val="clear" w:color="auto" w:fill="FFFFFF"/>
        </w:rPr>
        <w:t>http://www.jove.com/files_upload.php?src=17963328</w:t>
      </w:r>
      <w:r w:rsidR="00980E93">
        <w:rPr>
          <w:rStyle w:val="Hyperlink"/>
          <w:rFonts w:ascii="Arial" w:hAnsi="Arial" w:cs="Arial"/>
          <w:b/>
          <w:i w:val="0"/>
          <w:color w:val="1155CC"/>
          <w:sz w:val="22"/>
          <w:szCs w:val="22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66B4D53" w14:textId="77777777" w:rsidR="00EC7BF7" w:rsidRPr="00EC7BF7" w:rsidRDefault="00FA1A9D" w:rsidP="00EC7BF7">
      <w:pPr>
        <w:rPr>
          <w:rFonts w:ascii="Arial" w:hAnsi="Arial" w:cs="Arial"/>
          <w:b/>
          <w:sz w:val="28"/>
          <w:szCs w:val="28"/>
        </w:rPr>
      </w:pPr>
      <w:r w:rsidRPr="00EC7BF7">
        <w:rPr>
          <w:rFonts w:ascii="Arial" w:hAnsi="Arial" w:cs="Arial"/>
          <w:b/>
          <w:sz w:val="28"/>
          <w:szCs w:val="28"/>
        </w:rPr>
        <w:t xml:space="preserve">Title: </w:t>
      </w:r>
      <w:r w:rsidR="00EC7BF7" w:rsidRPr="00EC7BF7">
        <w:rPr>
          <w:rFonts w:ascii="Arial" w:hAnsi="Arial" w:cs="Arial"/>
          <w:b/>
          <w:sz w:val="28"/>
          <w:szCs w:val="28"/>
        </w:rPr>
        <w:t>Single Liposome Measurements for the Study of Proton-Pumping Membrane Enzymes Using Electrochemistry and Fluorescent Microscopy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9086B27" w14:textId="77777777" w:rsidR="00EC7BF7" w:rsidRPr="00EC7BF7" w:rsidRDefault="00EC7BF7" w:rsidP="00EC7BF7">
      <w:pPr>
        <w:rPr>
          <w:rFonts w:ascii="Arial" w:hAnsi="Arial" w:cs="Arial"/>
        </w:rPr>
      </w:pPr>
      <w:proofErr w:type="spellStart"/>
      <w:r w:rsidRPr="00EC7BF7">
        <w:rPr>
          <w:rFonts w:ascii="Arial" w:hAnsi="Arial" w:cs="Arial"/>
        </w:rPr>
        <w:t>Ievgen</w:t>
      </w:r>
      <w:proofErr w:type="spellEnd"/>
      <w:r w:rsidRPr="00EC7BF7">
        <w:rPr>
          <w:rFonts w:ascii="Arial" w:hAnsi="Arial" w:cs="Arial"/>
        </w:rPr>
        <w:t xml:space="preserve"> Mazurenko</w:t>
      </w:r>
      <w:proofErr w:type="gramStart"/>
      <w:r w:rsidRPr="00EC7BF7">
        <w:rPr>
          <w:rFonts w:ascii="Arial" w:hAnsi="Arial" w:cs="Arial"/>
        </w:rPr>
        <w:t>,</w:t>
      </w:r>
      <w:r w:rsidRPr="00EC7BF7">
        <w:rPr>
          <w:rFonts w:ascii="Arial" w:hAnsi="Arial" w:cs="Arial"/>
          <w:vertAlign w:val="superscript"/>
        </w:rPr>
        <w:t>1</w:t>
      </w:r>
      <w:proofErr w:type="gramEnd"/>
      <w:r w:rsidRPr="00EC7BF7">
        <w:rPr>
          <w:rFonts w:ascii="Arial" w:hAnsi="Arial" w:cs="Arial"/>
        </w:rPr>
        <w:t xml:space="preserve"> Nikos S. Hatzakis,</w:t>
      </w:r>
      <w:r w:rsidRPr="00EC7BF7">
        <w:rPr>
          <w:rFonts w:ascii="Arial" w:hAnsi="Arial" w:cs="Arial"/>
          <w:vertAlign w:val="superscript"/>
        </w:rPr>
        <w:t>2</w:t>
      </w:r>
      <w:r w:rsidRPr="00EC7BF7">
        <w:rPr>
          <w:rFonts w:ascii="Arial" w:hAnsi="Arial" w:cs="Arial"/>
        </w:rPr>
        <w:t xml:space="preserve"> Lars J. C. Jeuken</w:t>
      </w:r>
      <w:r w:rsidRPr="00EC7BF7">
        <w:rPr>
          <w:rFonts w:ascii="Arial" w:hAnsi="Arial" w:cs="Arial"/>
          <w:vertAlign w:val="superscript"/>
        </w:rPr>
        <w:t>1</w:t>
      </w:r>
    </w:p>
    <w:p w14:paraId="5303ABAE" w14:textId="77777777" w:rsidR="00EC7BF7" w:rsidRPr="00EC7BF7" w:rsidRDefault="00EC7BF7" w:rsidP="00EC7BF7">
      <w:pPr>
        <w:rPr>
          <w:rFonts w:ascii="Arial" w:hAnsi="Arial" w:cs="Arial"/>
        </w:rPr>
      </w:pPr>
    </w:p>
    <w:p w14:paraId="4EDE1D6F" w14:textId="77777777" w:rsidR="00EC7BF7" w:rsidRPr="00EC7BF7" w:rsidRDefault="00EC7BF7" w:rsidP="00EC7BF7">
      <w:pPr>
        <w:rPr>
          <w:rFonts w:ascii="Arial" w:hAnsi="Arial" w:cs="Arial"/>
        </w:rPr>
      </w:pPr>
      <w:r w:rsidRPr="00EC7BF7">
        <w:rPr>
          <w:rFonts w:ascii="Arial" w:hAnsi="Arial" w:cs="Arial"/>
          <w:vertAlign w:val="superscript"/>
        </w:rPr>
        <w:t>1</w:t>
      </w:r>
      <w:r w:rsidRPr="00EC7BF7">
        <w:rPr>
          <w:rFonts w:ascii="Arial" w:hAnsi="Arial" w:cs="Arial"/>
        </w:rPr>
        <w:t xml:space="preserve"> School of Biomedical Sciences &amp; the </w:t>
      </w:r>
      <w:proofErr w:type="spellStart"/>
      <w:r w:rsidRPr="00EC7BF7">
        <w:rPr>
          <w:rFonts w:ascii="Arial" w:hAnsi="Arial" w:cs="Arial"/>
        </w:rPr>
        <w:t>Astbury</w:t>
      </w:r>
      <w:proofErr w:type="spellEnd"/>
      <w:r w:rsidRPr="00EC7BF7">
        <w:rPr>
          <w:rFonts w:ascii="Arial" w:hAnsi="Arial" w:cs="Arial"/>
        </w:rPr>
        <w:t xml:space="preserve"> Centre for Structural Molecular Biology, University of Leeds, Leeds, U.K.</w:t>
      </w:r>
    </w:p>
    <w:p w14:paraId="3A1C0264" w14:textId="77777777" w:rsidR="00EC7BF7" w:rsidRPr="00EC7BF7" w:rsidRDefault="00EC7BF7" w:rsidP="00EC7BF7">
      <w:pPr>
        <w:rPr>
          <w:rFonts w:ascii="Arial" w:hAnsi="Arial" w:cs="Arial"/>
        </w:rPr>
      </w:pPr>
      <w:r w:rsidRPr="00EC7BF7">
        <w:rPr>
          <w:rFonts w:ascii="Arial" w:hAnsi="Arial" w:cs="Arial"/>
          <w:vertAlign w:val="superscript"/>
        </w:rPr>
        <w:t>2</w:t>
      </w:r>
      <w:r w:rsidRPr="00EC7BF7">
        <w:rPr>
          <w:rFonts w:ascii="Arial" w:hAnsi="Arial" w:cs="Arial"/>
        </w:rPr>
        <w:t>Department of Chemistry and Nano-Science Center, University of Copenhagen, Copenhagen, Denmark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42F7A24" w14:textId="77777777" w:rsidR="00A93AE8" w:rsidRDefault="00A93AE8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3D637A5" w14:textId="77777777" w:rsidR="00EC7BF7" w:rsidRPr="00EC7BF7" w:rsidRDefault="00EC7BF7" w:rsidP="00EC7BF7">
      <w:pPr>
        <w:rPr>
          <w:rFonts w:ascii="Arial" w:hAnsi="Arial" w:cs="Arial"/>
        </w:rPr>
      </w:pPr>
      <w:r w:rsidRPr="00EC7BF7">
        <w:rPr>
          <w:rFonts w:ascii="Arial" w:hAnsi="Arial" w:cs="Arial"/>
        </w:rPr>
        <w:t xml:space="preserve">Lars J. C. </w:t>
      </w:r>
      <w:proofErr w:type="spellStart"/>
      <w:r w:rsidRPr="00EC7BF7">
        <w:rPr>
          <w:rFonts w:ascii="Arial" w:hAnsi="Arial" w:cs="Arial"/>
        </w:rPr>
        <w:t>Jeuken</w:t>
      </w:r>
      <w:proofErr w:type="spellEnd"/>
      <w:r w:rsidRPr="00EC7BF7">
        <w:rPr>
          <w:rFonts w:ascii="Arial" w:hAnsi="Arial" w:cs="Arial"/>
        </w:rPr>
        <w:t xml:space="preserve"> </w:t>
      </w:r>
      <w:r w:rsidRPr="00EC7BF7">
        <w:rPr>
          <w:rFonts w:ascii="Arial" w:hAnsi="Arial" w:cs="Arial"/>
        </w:rPr>
        <w:tab/>
      </w:r>
      <w:r w:rsidRPr="00EC7BF7">
        <w:rPr>
          <w:rFonts w:ascii="Arial" w:hAnsi="Arial" w:cs="Arial"/>
        </w:rPr>
        <w:tab/>
        <w:t>(l.j.c.jeuken@leeds.ac.uk)</w:t>
      </w:r>
    </w:p>
    <w:p w14:paraId="0C219168" w14:textId="77777777" w:rsidR="00EC7BF7" w:rsidRPr="00F544A7" w:rsidRDefault="00EC7BF7" w:rsidP="00EC7BF7">
      <w:pPr>
        <w:rPr>
          <w:rFonts w:asciiTheme="minorHAnsi" w:hAnsiTheme="minorHAnsi" w:cstheme="minorHAnsi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17A2F36" w14:textId="77777777" w:rsidR="00EC7BF7" w:rsidRPr="00EC7BF7" w:rsidRDefault="00EC7BF7" w:rsidP="00EC7BF7">
      <w:pPr>
        <w:rPr>
          <w:rFonts w:ascii="Arial" w:hAnsi="Arial" w:cs="Arial"/>
        </w:rPr>
      </w:pPr>
      <w:r w:rsidRPr="00EC7BF7">
        <w:rPr>
          <w:rFonts w:ascii="Arial" w:hAnsi="Arial" w:cs="Arial"/>
        </w:rPr>
        <w:t xml:space="preserve">Nikos S. </w:t>
      </w:r>
      <w:proofErr w:type="spellStart"/>
      <w:r w:rsidRPr="00EC7BF7">
        <w:rPr>
          <w:rFonts w:ascii="Arial" w:hAnsi="Arial" w:cs="Arial"/>
        </w:rPr>
        <w:t>Hatzakis</w:t>
      </w:r>
      <w:proofErr w:type="spellEnd"/>
      <w:r w:rsidRPr="00EC7BF7">
        <w:rPr>
          <w:rFonts w:ascii="Arial" w:hAnsi="Arial" w:cs="Arial"/>
        </w:rPr>
        <w:t xml:space="preserve"> </w:t>
      </w:r>
      <w:r w:rsidRPr="00EC7BF7">
        <w:rPr>
          <w:rFonts w:ascii="Arial" w:hAnsi="Arial" w:cs="Arial"/>
        </w:rPr>
        <w:tab/>
      </w:r>
      <w:r w:rsidRPr="00EC7BF7">
        <w:rPr>
          <w:rFonts w:ascii="Arial" w:hAnsi="Arial" w:cs="Arial"/>
        </w:rPr>
        <w:tab/>
        <w:t>(hatzakis@nano.ku.dk)</w:t>
      </w:r>
    </w:p>
    <w:p w14:paraId="3771E9B5" w14:textId="77777777" w:rsidR="00EC7BF7" w:rsidRPr="00980E93" w:rsidRDefault="00EC7BF7" w:rsidP="00EC7BF7">
      <w:pPr>
        <w:rPr>
          <w:rFonts w:ascii="Arial" w:hAnsi="Arial" w:cs="Arial"/>
          <w:lang w:val="fr-FR"/>
        </w:rPr>
      </w:pPr>
      <w:proofErr w:type="spellStart"/>
      <w:r w:rsidRPr="00980E93">
        <w:rPr>
          <w:rFonts w:ascii="Arial" w:hAnsi="Arial" w:cs="Arial"/>
          <w:lang w:val="fr-FR"/>
        </w:rPr>
        <w:t>Ievgen</w:t>
      </w:r>
      <w:proofErr w:type="spellEnd"/>
      <w:r w:rsidRPr="00980E93">
        <w:rPr>
          <w:rFonts w:ascii="Arial" w:hAnsi="Arial" w:cs="Arial"/>
          <w:lang w:val="fr-FR"/>
        </w:rPr>
        <w:t xml:space="preserve"> </w:t>
      </w:r>
      <w:proofErr w:type="spellStart"/>
      <w:r w:rsidRPr="00980E93">
        <w:rPr>
          <w:rFonts w:ascii="Arial" w:hAnsi="Arial" w:cs="Arial"/>
          <w:lang w:val="fr-FR"/>
        </w:rPr>
        <w:t>Mazurenko</w:t>
      </w:r>
      <w:proofErr w:type="spellEnd"/>
      <w:r w:rsidRPr="00980E93">
        <w:rPr>
          <w:rFonts w:ascii="Arial" w:hAnsi="Arial" w:cs="Arial"/>
          <w:lang w:val="fr-FR"/>
        </w:rPr>
        <w:t xml:space="preserve"> </w:t>
      </w:r>
      <w:r w:rsidRPr="00980E93">
        <w:rPr>
          <w:rFonts w:ascii="Arial" w:hAnsi="Arial" w:cs="Arial"/>
          <w:lang w:val="fr-FR"/>
        </w:rPr>
        <w:tab/>
      </w:r>
      <w:r w:rsidRPr="00980E93">
        <w:rPr>
          <w:rFonts w:ascii="Arial" w:hAnsi="Arial" w:cs="Arial"/>
          <w:lang w:val="fr-FR"/>
        </w:rPr>
        <w:tab/>
        <w:t xml:space="preserve">(i.mazurenko@lees.ac.uk) </w:t>
      </w:r>
    </w:p>
    <w:p w14:paraId="690BA3D8" w14:textId="7E9980EA" w:rsidR="001E230F" w:rsidRPr="00980E93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fr-FR"/>
        </w:rPr>
      </w:pPr>
    </w:p>
    <w:p w14:paraId="61F37CFA" w14:textId="4F32138F" w:rsidR="00C70C90" w:rsidRPr="00980E93" w:rsidRDefault="00C70C90">
      <w:pPr>
        <w:rPr>
          <w:rFonts w:ascii="Helvetica" w:hAnsi="Helvetica" w:cs="Arial"/>
          <w:b/>
          <w:sz w:val="22"/>
          <w:szCs w:val="22"/>
          <w:lang w:val="fr-FR"/>
        </w:rPr>
      </w:pPr>
      <w:r w:rsidRPr="00980E93">
        <w:rPr>
          <w:rFonts w:ascii="Helvetica" w:hAnsi="Helvetica" w:cs="Arial"/>
          <w:b/>
          <w:sz w:val="22"/>
          <w:szCs w:val="22"/>
          <w:lang w:val="fr-FR"/>
        </w:rPr>
        <w:br w:type="page"/>
      </w:r>
    </w:p>
    <w:p w14:paraId="598DFA5E" w14:textId="77777777" w:rsidR="00FE059A" w:rsidRPr="00980E93" w:rsidRDefault="00FE059A" w:rsidP="00277C90">
      <w:pPr>
        <w:rPr>
          <w:rFonts w:ascii="Helvetica" w:hAnsi="Helvetica"/>
          <w:sz w:val="22"/>
          <w:lang w:val="fr-FR"/>
        </w:rPr>
      </w:pPr>
    </w:p>
    <w:p w14:paraId="1D0D86BD" w14:textId="2AF6BA6E" w:rsidR="00FE059A" w:rsidRPr="00980E93" w:rsidRDefault="00FE059A" w:rsidP="00277C90">
      <w:pPr>
        <w:rPr>
          <w:rFonts w:ascii="Helvetica" w:hAnsi="Helvetica"/>
          <w:b/>
          <w:sz w:val="22"/>
          <w:lang w:val="fr-FR"/>
        </w:rPr>
      </w:pPr>
      <w:proofErr w:type="spellStart"/>
      <w:r w:rsidRPr="00980E93">
        <w:rPr>
          <w:rFonts w:ascii="Helvetica" w:hAnsi="Helvetica"/>
          <w:b/>
          <w:sz w:val="22"/>
          <w:lang w:val="fr-FR"/>
        </w:rPr>
        <w:t>Author</w:t>
      </w:r>
      <w:proofErr w:type="spellEnd"/>
      <w:r w:rsidRPr="00980E93">
        <w:rPr>
          <w:rFonts w:ascii="Helvetica" w:hAnsi="Helvetica"/>
          <w:b/>
          <w:sz w:val="22"/>
          <w:lang w:val="fr-FR"/>
        </w:rPr>
        <w:t xml:space="preserve"> Questionnaire:</w:t>
      </w:r>
    </w:p>
    <w:p w14:paraId="2B389EDE" w14:textId="77777777" w:rsidR="00277C90" w:rsidRPr="00980E93" w:rsidRDefault="00277C90" w:rsidP="00277C90">
      <w:pPr>
        <w:rPr>
          <w:rFonts w:ascii="Helvetica" w:hAnsi="Helvetica"/>
          <w:sz w:val="22"/>
          <w:lang w:val="fr-FR"/>
        </w:rPr>
      </w:pPr>
    </w:p>
    <w:p w14:paraId="1605FED1" w14:textId="546B0C1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EC7BF7">
        <w:rPr>
          <w:rFonts w:ascii="Helvetica" w:hAnsi="Helvetica"/>
          <w:b/>
          <w:sz w:val="22"/>
        </w:rPr>
        <w:t xml:space="preserve"> </w:t>
      </w:r>
      <w:r w:rsidR="00EC7BF7" w:rsidRPr="00980E93">
        <w:rPr>
          <w:rFonts w:ascii="Helvetica" w:hAnsi="Helvetica"/>
          <w:b/>
          <w:color w:val="FF0000"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53469F9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EC7BF7">
        <w:rPr>
          <w:rFonts w:ascii="Helvetica" w:hAnsi="Helvetica"/>
          <w:b/>
          <w:sz w:val="22"/>
        </w:rPr>
        <w:t xml:space="preserve"> </w:t>
      </w:r>
      <w:r w:rsidR="00EC7BF7" w:rsidRPr="00980E93">
        <w:rPr>
          <w:rFonts w:ascii="Helvetica" w:hAnsi="Helvetica"/>
          <w:b/>
          <w:color w:val="FF0000"/>
          <w:sz w:val="22"/>
        </w:rPr>
        <w:t>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25F2F5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980E93">
        <w:rPr>
          <w:rFonts w:ascii="Helvetica" w:hAnsi="Helvetica"/>
          <w:b/>
          <w:color w:val="FF0000"/>
          <w:sz w:val="22"/>
        </w:rPr>
        <w:t>Y</w:t>
      </w:r>
    </w:p>
    <w:p w14:paraId="545D239A" w14:textId="183384D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proofErr w:type="gramStart"/>
        <w:r w:rsidR="00AE6CD3" w:rsidRPr="00AE6CD3">
          <w:rPr>
            <w:rStyle w:val="Hyperlink"/>
            <w:rFonts w:ascii="Helvetica" w:hAnsi="Helvetica"/>
            <w:color w:val="FF0000"/>
            <w:sz w:val="22"/>
          </w:rPr>
          <w:t>screen recording</w:t>
        </w:r>
        <w:proofErr w:type="gramEnd"/>
        <w:r w:rsidR="00AE6CD3" w:rsidRPr="00AE6CD3">
          <w:rPr>
            <w:rStyle w:val="Hyperlink"/>
            <w:rFonts w:ascii="Helvetica" w:hAnsi="Helvetica"/>
            <w:color w:val="FF0000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980E93">
          <w:rPr>
            <w:rStyle w:val="Hyperlink"/>
            <w:rFonts w:ascii="Helvetica" w:hAnsi="Helvetica"/>
            <w:color w:val="FF0000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8A88782" w14:textId="77777777" w:rsidR="00EC7BF7" w:rsidRPr="00980E93" w:rsidRDefault="00EC7BF7" w:rsidP="00EC7BF7">
      <w:pPr>
        <w:spacing w:before="120"/>
        <w:rPr>
          <w:rFonts w:ascii="Helvetica" w:hAnsi="Helvetica"/>
          <w:b/>
          <w:color w:val="FF0000"/>
          <w:sz w:val="22"/>
        </w:rPr>
      </w:pPr>
      <w:r w:rsidRPr="00980E93">
        <w:rPr>
          <w:rFonts w:ascii="Helvetica" w:hAnsi="Helvetica"/>
          <w:b/>
          <w:color w:val="FF0000"/>
          <w:sz w:val="22"/>
        </w:rPr>
        <w:t xml:space="preserve">NOTE: As part of this publication, </w:t>
      </w:r>
      <w:proofErr w:type="spellStart"/>
      <w:r w:rsidRPr="00980E93">
        <w:rPr>
          <w:rFonts w:ascii="Helvetica" w:hAnsi="Helvetica"/>
          <w:b/>
          <w:color w:val="FF0000"/>
          <w:sz w:val="22"/>
        </w:rPr>
        <w:t>Matlab</w:t>
      </w:r>
      <w:proofErr w:type="spellEnd"/>
      <w:r w:rsidRPr="00980E93">
        <w:rPr>
          <w:rFonts w:ascii="Helvetica" w:hAnsi="Helvetica"/>
          <w:b/>
          <w:color w:val="FF0000"/>
          <w:sz w:val="22"/>
        </w:rPr>
        <w:t xml:space="preserve"> code is released. Filming of the </w:t>
      </w:r>
      <w:proofErr w:type="spellStart"/>
      <w:r w:rsidRPr="00980E93">
        <w:rPr>
          <w:rFonts w:ascii="Helvetica" w:hAnsi="Helvetica"/>
          <w:b/>
          <w:color w:val="FF0000"/>
          <w:sz w:val="22"/>
        </w:rPr>
        <w:t>Matlab</w:t>
      </w:r>
      <w:proofErr w:type="spellEnd"/>
      <w:r w:rsidRPr="00980E93">
        <w:rPr>
          <w:rFonts w:ascii="Helvetica" w:hAnsi="Helvetica"/>
          <w:b/>
          <w:color w:val="FF0000"/>
          <w:sz w:val="22"/>
        </w:rPr>
        <w:t xml:space="preserve"> code is not requested (i.e., in the manuscript, this step-by-step description is given in STEP 7 and this step not highlighted for </w:t>
      </w:r>
      <w:proofErr w:type="spellStart"/>
      <w:r w:rsidRPr="00980E93">
        <w:rPr>
          <w:rFonts w:ascii="Helvetica" w:hAnsi="Helvetica"/>
          <w:b/>
          <w:color w:val="FF0000"/>
          <w:sz w:val="22"/>
        </w:rPr>
        <w:t>fliming</w:t>
      </w:r>
      <w:proofErr w:type="spellEnd"/>
      <w:r w:rsidRPr="00980E93">
        <w:rPr>
          <w:rFonts w:ascii="Helvetica" w:hAnsi="Helvetica"/>
          <w:b/>
          <w:color w:val="FF0000"/>
          <w:sz w:val="22"/>
        </w:rPr>
        <w:t xml:space="preserve">). The </w:t>
      </w:r>
      <w:proofErr w:type="spellStart"/>
      <w:r w:rsidRPr="00980E93">
        <w:rPr>
          <w:rFonts w:ascii="Helvetica" w:hAnsi="Helvetica"/>
          <w:b/>
          <w:color w:val="FF0000"/>
          <w:sz w:val="22"/>
        </w:rPr>
        <w:t>Matlab</w:t>
      </w:r>
      <w:proofErr w:type="spellEnd"/>
      <w:r w:rsidRPr="00980E93">
        <w:rPr>
          <w:rFonts w:ascii="Helvetica" w:hAnsi="Helvetica"/>
          <w:b/>
          <w:color w:val="FF0000"/>
          <w:sz w:val="22"/>
        </w:rPr>
        <w:t xml:space="preserve"> code is released with the publication as supplementary information.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114A82D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1CF99535" w:rsidR="00FA1A9D" w:rsidRPr="00980E93" w:rsidRDefault="00EE2EFE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980E93">
        <w:rPr>
          <w:rFonts w:ascii="Helvetica" w:hAnsi="Helvetica"/>
          <w:color w:val="FF0000"/>
          <w:sz w:val="22"/>
        </w:rPr>
        <w:t>3.1, 3.5, 3.6, 4.1, 4.2, 5.1, 5.4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1D212E40" w:rsidR="00FA1A9D" w:rsidRPr="00980E93" w:rsidRDefault="00EE2EFE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980E93">
        <w:rPr>
          <w:rFonts w:ascii="Helvetica" w:hAnsi="Helvetica"/>
          <w:color w:val="FF0000"/>
          <w:sz w:val="22"/>
        </w:rPr>
        <w:t>4.2, 6.7</w:t>
      </w:r>
    </w:p>
    <w:p w14:paraId="40A01E6F" w14:textId="4E4DB65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980E93">
        <w:rPr>
          <w:rFonts w:ascii="Helvetica" w:hAnsi="Helvetica"/>
          <w:b/>
          <w:color w:val="FF0000"/>
          <w:sz w:val="22"/>
          <w:szCs w:val="22"/>
        </w:rPr>
        <w:t>Y</w:t>
      </w:r>
    </w:p>
    <w:p w14:paraId="59BC63BC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7C08CA0A" w14:textId="2DAC90F9" w:rsidR="005D3854" w:rsidRPr="00980E93" w:rsidRDefault="005D3854" w:rsidP="00FA1A9D">
      <w:pPr>
        <w:spacing w:before="120"/>
        <w:rPr>
          <w:rFonts w:ascii="Helvetica" w:hAnsi="Helvetica"/>
          <w:b/>
          <w:color w:val="FF0000"/>
          <w:sz w:val="22"/>
        </w:rPr>
      </w:pPr>
      <w:r w:rsidRPr="00980E93">
        <w:rPr>
          <w:rFonts w:ascii="Helvetica" w:hAnsi="Helvetica"/>
          <w:b/>
          <w:color w:val="FF0000"/>
          <w:sz w:val="22"/>
        </w:rPr>
        <w:t>NOTE: Filming needs to take place in two different rooms (a laboratory and a microscopy room), but these are situated with 25 meter of each other.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43564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C730C6F" w:rsidR="00CE10F2" w:rsidRDefault="001B69B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64A">
        <w:rPr>
          <w:rFonts w:ascii="Helvetica" w:hAnsi="Helvetica" w:cs="Arial"/>
          <w:b/>
          <w:sz w:val="22"/>
          <w:szCs w:val="22"/>
          <w:u w:val="single"/>
        </w:rPr>
        <w:t xml:space="preserve">Lars </w:t>
      </w:r>
      <w:proofErr w:type="spellStart"/>
      <w:r w:rsidRPr="0043564A">
        <w:rPr>
          <w:rFonts w:ascii="Helvetica" w:hAnsi="Helvetica" w:cs="Arial"/>
          <w:b/>
          <w:sz w:val="22"/>
          <w:szCs w:val="22"/>
          <w:u w:val="single"/>
        </w:rPr>
        <w:t>Jeuken</w:t>
      </w:r>
      <w:proofErr w:type="spellEnd"/>
      <w:r w:rsidRPr="0043564A">
        <w:rPr>
          <w:rFonts w:ascii="Helvetica" w:hAnsi="Helvetica" w:cs="Arial"/>
          <w:b/>
          <w:sz w:val="22"/>
          <w:szCs w:val="22"/>
          <w:u w:val="single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43564A">
        <w:rPr>
          <w:rFonts w:ascii="Helvetica" w:hAnsi="Helvetica" w:cs="Arial"/>
          <w:sz w:val="22"/>
          <w:szCs w:val="22"/>
        </w:rPr>
        <w:t>T</w:t>
      </w:r>
      <w:r w:rsidR="0043564A" w:rsidRPr="00B05637">
        <w:rPr>
          <w:rFonts w:ascii="Arial" w:hAnsi="Arial" w:cs="Arial"/>
          <w:sz w:val="22"/>
          <w:szCs w:val="22"/>
        </w:rPr>
        <w:t>his method allows the</w:t>
      </w:r>
      <w:r w:rsidR="00680548" w:rsidRPr="00B05637">
        <w:rPr>
          <w:rFonts w:ascii="Arial" w:hAnsi="Arial" w:cs="Arial"/>
          <w:sz w:val="22"/>
          <w:szCs w:val="22"/>
        </w:rPr>
        <w:t xml:space="preserve"> study</w:t>
      </w:r>
      <w:r w:rsidR="00B05637">
        <w:rPr>
          <w:rFonts w:ascii="Arial" w:hAnsi="Arial" w:cs="Arial"/>
          <w:sz w:val="22"/>
          <w:szCs w:val="22"/>
        </w:rPr>
        <w:t xml:space="preserve"> of</w:t>
      </w:r>
      <w:r w:rsidR="00680548" w:rsidRPr="00B05637">
        <w:rPr>
          <w:rFonts w:ascii="Arial" w:hAnsi="Arial" w:cs="Arial"/>
          <w:sz w:val="22"/>
          <w:szCs w:val="22"/>
        </w:rPr>
        <w:t xml:space="preserve"> the </w:t>
      </w:r>
      <w:r w:rsidRPr="00B05637">
        <w:rPr>
          <w:rFonts w:ascii="Arial" w:hAnsi="Arial" w:cs="Arial"/>
          <w:sz w:val="22"/>
          <w:szCs w:val="22"/>
        </w:rPr>
        <w:t xml:space="preserve">proton transport </w:t>
      </w:r>
      <w:r w:rsidR="00680548" w:rsidRPr="00B05637">
        <w:rPr>
          <w:rFonts w:ascii="Arial" w:hAnsi="Arial" w:cs="Arial"/>
          <w:sz w:val="22"/>
          <w:szCs w:val="22"/>
        </w:rPr>
        <w:t xml:space="preserve">activity of single cytochrome bo3 molecules </w:t>
      </w:r>
      <w:r w:rsidR="0043564A" w:rsidRPr="00B05637">
        <w:rPr>
          <w:rFonts w:ascii="Arial" w:hAnsi="Arial" w:cs="Arial"/>
          <w:sz w:val="22"/>
          <w:szCs w:val="22"/>
        </w:rPr>
        <w:t>with</w:t>
      </w:r>
      <w:r w:rsidR="00680548" w:rsidRPr="00B05637">
        <w:rPr>
          <w:rFonts w:ascii="Arial" w:hAnsi="Arial" w:cs="Arial"/>
          <w:sz w:val="22"/>
          <w:szCs w:val="22"/>
        </w:rPr>
        <w:t xml:space="preserve"> enzyme in </w:t>
      </w:r>
      <w:r w:rsidR="00B05637" w:rsidRPr="00B05637">
        <w:rPr>
          <w:rFonts w:ascii="Arial" w:hAnsi="Arial" w:cs="Arial"/>
          <w:sz w:val="22"/>
          <w:szCs w:val="22"/>
        </w:rPr>
        <w:t>their natural lipid bilayer environment</w:t>
      </w:r>
      <w:r w:rsidR="0043564A" w:rsidRPr="00B05637">
        <w:rPr>
          <w:rFonts w:ascii="Arial" w:hAnsi="Arial" w:cs="Arial"/>
          <w:sz w:val="22"/>
          <w:szCs w:val="22"/>
        </w:rPr>
        <w:t xml:space="preserve"> </w:t>
      </w:r>
      <w:r w:rsidR="0043564A" w:rsidRPr="00B05637">
        <w:rPr>
          <w:rFonts w:ascii="Arial" w:hAnsi="Arial" w:cs="Arial"/>
          <w:b/>
          <w:sz w:val="22"/>
          <w:szCs w:val="22"/>
        </w:rPr>
        <w:t>[1]</w:t>
      </w:r>
      <w:r w:rsidR="00680548" w:rsidRPr="00B05637">
        <w:rPr>
          <w:rFonts w:ascii="Arial" w:hAnsi="Arial" w:cs="Arial"/>
          <w:sz w:val="22"/>
          <w:szCs w:val="22"/>
        </w:rPr>
        <w:t>.</w:t>
      </w:r>
      <w:r w:rsidR="0043564A" w:rsidRPr="0043564A">
        <w:rPr>
          <w:rFonts w:asciiTheme="minorHAnsi" w:hAnsiTheme="minorHAnsi" w:cstheme="minorHAnsi"/>
        </w:rPr>
        <w:t xml:space="preserve"> </w:t>
      </w:r>
    </w:p>
    <w:p w14:paraId="380F01BB" w14:textId="77777777" w:rsidR="0043564A" w:rsidRPr="0043564A" w:rsidRDefault="0043564A" w:rsidP="0043564A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5B3F56A" w14:textId="05A57891" w:rsidR="0043564A" w:rsidRPr="0043564A" w:rsidRDefault="0043564A" w:rsidP="0043564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180D2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2C508F1" w:rsidR="00CE10F2" w:rsidRDefault="001B69B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Ievgen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Mazurenko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680548">
        <w:rPr>
          <w:rFonts w:ascii="Helvetica" w:hAnsi="Helvetica" w:cs="Arial"/>
          <w:sz w:val="22"/>
          <w:szCs w:val="22"/>
        </w:rPr>
        <w:t xml:space="preserve"> The main advantage of this </w:t>
      </w:r>
      <w:r>
        <w:rPr>
          <w:rFonts w:ascii="Helvetica" w:hAnsi="Helvetica" w:cs="Arial"/>
          <w:sz w:val="22"/>
          <w:szCs w:val="22"/>
        </w:rPr>
        <w:t xml:space="preserve">single enzyme </w:t>
      </w:r>
      <w:r w:rsidR="00680548">
        <w:rPr>
          <w:rFonts w:ascii="Helvetica" w:hAnsi="Helvetica" w:cs="Arial"/>
          <w:sz w:val="22"/>
          <w:szCs w:val="22"/>
        </w:rPr>
        <w:t xml:space="preserve">technique is the possibility to start and stop the enzymatic </w:t>
      </w:r>
      <w:r>
        <w:rPr>
          <w:rFonts w:ascii="Helvetica" w:hAnsi="Helvetica" w:cs="Arial"/>
          <w:sz w:val="22"/>
          <w:szCs w:val="22"/>
        </w:rPr>
        <w:t>reaction at any moment using</w:t>
      </w:r>
      <w:r w:rsidR="00680548">
        <w:rPr>
          <w:rFonts w:ascii="Helvetica" w:hAnsi="Helvetica" w:cs="Arial"/>
          <w:sz w:val="22"/>
          <w:szCs w:val="22"/>
        </w:rPr>
        <w:t xml:space="preserve"> electrochemistry</w:t>
      </w:r>
      <w:r w:rsidR="0043564A">
        <w:rPr>
          <w:rFonts w:ascii="Helvetica" w:hAnsi="Helvetica" w:cs="Arial"/>
          <w:sz w:val="22"/>
          <w:szCs w:val="22"/>
        </w:rPr>
        <w:t xml:space="preserve"> </w:t>
      </w:r>
      <w:r w:rsidR="0043564A" w:rsidRPr="0043564A">
        <w:rPr>
          <w:rFonts w:ascii="Helvetica" w:hAnsi="Helvetica" w:cs="Arial"/>
          <w:b/>
          <w:sz w:val="22"/>
          <w:szCs w:val="22"/>
        </w:rPr>
        <w:t>[1]</w:t>
      </w:r>
      <w:r w:rsidR="00680548">
        <w:rPr>
          <w:rFonts w:ascii="Helvetica" w:hAnsi="Helvetica" w:cs="Arial"/>
          <w:sz w:val="22"/>
          <w:szCs w:val="22"/>
        </w:rPr>
        <w:t>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5605DAB" w14:textId="77777777" w:rsidR="0043564A" w:rsidRPr="0043564A" w:rsidRDefault="0043564A" w:rsidP="0043564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3A6EFD1" w14:textId="77777777" w:rsidR="005D3854" w:rsidRPr="005D3854" w:rsidRDefault="005D3854" w:rsidP="005D385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b/>
          <w:i w:val="0"/>
          <w:color w:val="000000" w:themeColor="text1"/>
          <w:szCs w:val="24"/>
        </w:rPr>
        <w:t xml:space="preserve">Preparation of an </w:t>
      </w:r>
      <w:r w:rsidRPr="00AE6CD3">
        <w:rPr>
          <w:rFonts w:ascii="Arial" w:hAnsi="Arial" w:cs="Arial"/>
          <w:b/>
          <w:color w:val="000000" w:themeColor="text1"/>
          <w:szCs w:val="24"/>
        </w:rPr>
        <w:t>E. coli</w:t>
      </w:r>
      <w:r w:rsidRPr="005D3854">
        <w:rPr>
          <w:rFonts w:ascii="Arial" w:hAnsi="Arial" w:cs="Arial"/>
          <w:b/>
          <w:i w:val="0"/>
          <w:color w:val="000000" w:themeColor="text1"/>
          <w:szCs w:val="24"/>
        </w:rPr>
        <w:t xml:space="preserve"> Polar Lipids Mix </w:t>
      </w:r>
    </w:p>
    <w:p w14:paraId="4989C3A5" w14:textId="75E6EF62" w:rsidR="0069235D" w:rsidRPr="0069235D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Using a glass syringe, transfer 200 </w:t>
      </w:r>
      <w:r>
        <w:rPr>
          <w:rFonts w:ascii="Arial" w:hAnsi="Arial" w:cs="Arial"/>
          <w:i w:val="0"/>
          <w:color w:val="000000" w:themeColor="text1"/>
          <w:szCs w:val="24"/>
        </w:rPr>
        <w:t>microliters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chloroform stock of lipid polar extract from Escherichia coli into glass vials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to make </w:t>
      </w:r>
      <w:r w:rsidR="00AE6CD3">
        <w:rPr>
          <w:rFonts w:ascii="Arial" w:hAnsi="Arial" w:cs="Arial"/>
          <w:i w:val="0"/>
          <w:color w:val="000000" w:themeColor="text1"/>
          <w:szCs w:val="24"/>
        </w:rPr>
        <w:t>5-milligram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aliquots</w:t>
      </w:r>
      <w:r w:rsidR="0069235D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69235D" w:rsidRPr="0069235D">
        <w:rPr>
          <w:rFonts w:ascii="Arial" w:hAnsi="Arial" w:cs="Arial"/>
          <w:b/>
          <w:i w:val="0"/>
          <w:color w:val="000000" w:themeColor="text1"/>
          <w:szCs w:val="24"/>
        </w:rPr>
        <w:t>[1-TXT]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792EC354" w14:textId="074FF8E9" w:rsidR="005D3854" w:rsidRPr="005D3854" w:rsidRDefault="0069235D" w:rsidP="0069235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MED: Talent transfers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chloroform stock of lipid polar extract from Escherichia coli into glass vials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to make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aliquots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. Use labeled containers.  </w:t>
      </w:r>
      <w:r w:rsidRPr="00D2525B">
        <w:rPr>
          <w:rFonts w:ascii="Arial" w:hAnsi="Arial" w:cs="Arial"/>
          <w:b/>
          <w:i w:val="0"/>
          <w:color w:val="000000" w:themeColor="text1"/>
          <w:szCs w:val="24"/>
        </w:rPr>
        <w:t xml:space="preserve">TEXT: See text for more on </w:t>
      </w:r>
      <w:r w:rsidRPr="00180D27">
        <w:rPr>
          <w:rFonts w:ascii="Arial" w:hAnsi="Arial" w:cs="Arial"/>
          <w:b/>
          <w:color w:val="000000" w:themeColor="text1"/>
        </w:rPr>
        <w:t>E. coli</w:t>
      </w:r>
      <w:r w:rsidRPr="00D2525B">
        <w:rPr>
          <w:rFonts w:ascii="Arial" w:hAnsi="Arial" w:cs="Arial"/>
          <w:b/>
          <w:i w:val="0"/>
          <w:color w:val="000000" w:themeColor="text1"/>
        </w:rPr>
        <w:t xml:space="preserve"> lipids</w:t>
      </w:r>
    </w:p>
    <w:p w14:paraId="4DF49B4D" w14:textId="11058CC7" w:rsidR="005D3854" w:rsidRPr="0069235D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Add 50 </w:t>
      </w:r>
      <w:r w:rsidR="0069235D">
        <w:rPr>
          <w:rFonts w:ascii="Arial" w:hAnsi="Arial" w:cs="Arial"/>
          <w:i w:val="0"/>
          <w:color w:val="000000" w:themeColor="text1"/>
          <w:szCs w:val="24"/>
        </w:rPr>
        <w:t>microliters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1 m</w:t>
      </w:r>
      <w:r w:rsidR="0069235D">
        <w:rPr>
          <w:rFonts w:ascii="Arial" w:hAnsi="Arial" w:cs="Arial"/>
          <w:i w:val="0"/>
          <w:color w:val="000000" w:themeColor="text1"/>
          <w:szCs w:val="24"/>
        </w:rPr>
        <w:t>illi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g</w:t>
      </w:r>
      <w:r w:rsidR="0069235D">
        <w:rPr>
          <w:rFonts w:ascii="Arial" w:hAnsi="Arial" w:cs="Arial"/>
          <w:i w:val="0"/>
          <w:color w:val="000000" w:themeColor="text1"/>
          <w:szCs w:val="24"/>
        </w:rPr>
        <w:t xml:space="preserve">ram per milliliter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ubiquinone-10 to the lipids to make the final ratio of </w:t>
      </w:r>
      <w:r w:rsidR="0069235D">
        <w:rPr>
          <w:rFonts w:ascii="Arial" w:hAnsi="Arial" w:cs="Arial"/>
          <w:i w:val="0"/>
          <w:color w:val="000000" w:themeColor="text1"/>
          <w:szCs w:val="24"/>
        </w:rPr>
        <w:t xml:space="preserve">1 to </w:t>
      </w:r>
      <w:r w:rsidR="0069235D" w:rsidRPr="005D3854">
        <w:rPr>
          <w:rFonts w:ascii="Arial" w:hAnsi="Arial" w:cs="Arial"/>
          <w:i w:val="0"/>
          <w:color w:val="000000" w:themeColor="text1"/>
          <w:szCs w:val="24"/>
        </w:rPr>
        <w:t>100</w:t>
      </w:r>
      <w:r w:rsidR="0069235D">
        <w:rPr>
          <w:rFonts w:ascii="Arial" w:hAnsi="Arial" w:cs="Arial"/>
          <w:i w:val="0"/>
          <w:color w:val="000000" w:themeColor="text1"/>
          <w:szCs w:val="24"/>
        </w:rPr>
        <w:t xml:space="preserve">, </w:t>
      </w:r>
      <w:r w:rsidR="0069235D" w:rsidRPr="005D3854">
        <w:rPr>
          <w:rFonts w:ascii="Arial" w:hAnsi="Arial" w:cs="Arial"/>
          <w:i w:val="0"/>
          <w:color w:val="000000" w:themeColor="text1"/>
          <w:szCs w:val="24"/>
        </w:rPr>
        <w:t xml:space="preserve">ubiquinone-10 </w:t>
      </w:r>
      <w:r w:rsidR="0069235D">
        <w:rPr>
          <w:rFonts w:ascii="Arial" w:hAnsi="Arial" w:cs="Arial"/>
          <w:i w:val="0"/>
          <w:color w:val="000000" w:themeColor="text1"/>
          <w:szCs w:val="24"/>
        </w:rPr>
        <w:t xml:space="preserve">to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lipids</w:t>
      </w:r>
      <w:r w:rsidR="0069235D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69235D" w:rsidRPr="0069235D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1EF8538F" w14:textId="0786AEBF" w:rsidR="0069235D" w:rsidRPr="005D3854" w:rsidRDefault="0069235D" w:rsidP="0069235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CU: Aliquots as talent adds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ubiquinone-10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there.  Use labeled containers.</w:t>
      </w:r>
    </w:p>
    <w:p w14:paraId="79D23C77" w14:textId="4619BA23" w:rsidR="005D3854" w:rsidRPr="0069235D" w:rsidRDefault="0069235D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To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the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mix</w:t>
      </w:r>
      <w:r>
        <w:rPr>
          <w:rFonts w:ascii="Arial" w:hAnsi="Arial" w:cs="Arial"/>
          <w:i w:val="0"/>
          <w:color w:val="000000" w:themeColor="text1"/>
          <w:szCs w:val="24"/>
        </w:rPr>
        <w:t>ture, add 20 microliters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of 1 m</w:t>
      </w:r>
      <w:r>
        <w:rPr>
          <w:rFonts w:ascii="Arial" w:hAnsi="Arial" w:cs="Arial"/>
          <w:i w:val="0"/>
          <w:color w:val="000000" w:themeColor="text1"/>
          <w:szCs w:val="24"/>
        </w:rPr>
        <w:t>illi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g</w:t>
      </w:r>
      <w:r>
        <w:rPr>
          <w:rFonts w:ascii="Arial" w:hAnsi="Arial" w:cs="Arial"/>
          <w:i w:val="0"/>
          <w:color w:val="000000" w:themeColor="text1"/>
          <w:szCs w:val="24"/>
        </w:rPr>
        <w:t>ram per milliliter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long-wavelength fluorescent dye-labeled lipid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, abbreviated FDLL </w:t>
      </w:r>
      <w:r w:rsidRPr="0069235D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54EA7754" w14:textId="41F0B638" w:rsidR="0069235D" w:rsidRPr="005D3854" w:rsidRDefault="0069235D" w:rsidP="0069235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Aliquots as talent adds FDLL there.  Use labeled containers.</w:t>
      </w:r>
    </w:p>
    <w:p w14:paraId="08CF22D8" w14:textId="0959433F" w:rsidR="005D3854" w:rsidRPr="0069235D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Homogenize the chloroform solution by short vortexing</w:t>
      </w:r>
      <w:r w:rsidR="0069235D">
        <w:rPr>
          <w:rFonts w:ascii="Arial" w:hAnsi="Arial" w:cs="Arial"/>
          <w:i w:val="0"/>
          <w:color w:val="000000" w:themeColor="text1"/>
          <w:szCs w:val="24"/>
        </w:rPr>
        <w:t>…</w:t>
      </w:r>
      <w:r w:rsidR="0069235D" w:rsidRPr="0069235D">
        <w:rPr>
          <w:rFonts w:ascii="Arial" w:hAnsi="Arial" w:cs="Arial"/>
          <w:b/>
          <w:i w:val="0"/>
          <w:color w:val="000000" w:themeColor="text1"/>
          <w:szCs w:val="24"/>
        </w:rPr>
        <w:t xml:space="preserve"> 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proofErr w:type="gramStart"/>
      <w:r w:rsidRPr="005D3854">
        <w:rPr>
          <w:rFonts w:ascii="Arial" w:hAnsi="Arial" w:cs="Arial"/>
          <w:i w:val="0"/>
          <w:color w:val="000000" w:themeColor="text1"/>
          <w:szCs w:val="24"/>
        </w:rPr>
        <w:t>and</w:t>
      </w:r>
      <w:proofErr w:type="gram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evaporate most of the chloroform under a gentle nitrogen or argon flow</w:t>
      </w:r>
      <w:r w:rsidR="0069235D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69235D" w:rsidRPr="0069235D">
        <w:rPr>
          <w:rFonts w:ascii="Arial" w:hAnsi="Arial" w:cs="Arial"/>
          <w:b/>
          <w:i w:val="0"/>
          <w:color w:val="000000" w:themeColor="text1"/>
          <w:szCs w:val="24"/>
        </w:rPr>
        <w:t xml:space="preserve"> [</w:t>
      </w:r>
      <w:r w:rsidR="0069235D">
        <w:rPr>
          <w:rFonts w:ascii="Arial" w:hAnsi="Arial" w:cs="Arial"/>
          <w:b/>
          <w:i w:val="0"/>
          <w:color w:val="000000" w:themeColor="text1"/>
          <w:szCs w:val="24"/>
        </w:rPr>
        <w:t>2</w:t>
      </w:r>
      <w:r w:rsidR="0069235D" w:rsidRPr="0069235D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 Remove the chloroform traces entirely by further evaporation under vacuum for at least 1 h</w:t>
      </w:r>
      <w:r w:rsidR="0069235D">
        <w:rPr>
          <w:rFonts w:ascii="Arial" w:hAnsi="Arial" w:cs="Arial"/>
          <w:i w:val="0"/>
          <w:color w:val="000000" w:themeColor="text1"/>
          <w:szCs w:val="24"/>
        </w:rPr>
        <w:t xml:space="preserve">our </w:t>
      </w:r>
      <w:r w:rsidR="0069235D" w:rsidRPr="0069235D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152639">
        <w:rPr>
          <w:rFonts w:ascii="Arial" w:hAnsi="Arial" w:cs="Arial"/>
          <w:b/>
          <w:i w:val="0"/>
          <w:color w:val="000000" w:themeColor="text1"/>
          <w:szCs w:val="24"/>
        </w:rPr>
        <w:t>3</w:t>
      </w:r>
      <w:r w:rsidR="0069235D" w:rsidRPr="0069235D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4A8B60FA" w14:textId="3BC751AF" w:rsidR="0069235D" w:rsidRPr="0069235D" w:rsidRDefault="0069235D" w:rsidP="0069235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Tubes as talent vortexes them.</w:t>
      </w:r>
    </w:p>
    <w:p w14:paraId="2CBBCD7F" w14:textId="4BF042B8" w:rsidR="0069235D" w:rsidRPr="0069235D" w:rsidRDefault="0069235D" w:rsidP="0069235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Talent flows argon over the samples.</w:t>
      </w:r>
    </w:p>
    <w:p w14:paraId="68958A87" w14:textId="5B3C7957" w:rsidR="0069235D" w:rsidRPr="005D3854" w:rsidRDefault="0069235D" w:rsidP="0069235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Talent places the samples under vacuum.</w:t>
      </w:r>
    </w:p>
    <w:p w14:paraId="30586494" w14:textId="77777777" w:rsidR="005D3854" w:rsidRPr="005D3854" w:rsidRDefault="005D3854" w:rsidP="005D385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b/>
          <w:i w:val="0"/>
          <w:color w:val="000000" w:themeColor="text1"/>
          <w:szCs w:val="24"/>
        </w:rPr>
        <w:t>Reconstitution of Cytochrome bo</w:t>
      </w:r>
      <w:r w:rsidRPr="005D3854">
        <w:rPr>
          <w:rFonts w:ascii="Arial" w:hAnsi="Arial" w:cs="Arial"/>
          <w:b/>
          <w:i w:val="0"/>
          <w:color w:val="000000" w:themeColor="text1"/>
          <w:szCs w:val="24"/>
          <w:vertAlign w:val="subscript"/>
        </w:rPr>
        <w:t>3</w:t>
      </w:r>
    </w:p>
    <w:p w14:paraId="762FDE7D" w14:textId="76283F8A" w:rsidR="005D3854" w:rsidRPr="00B95A25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Add </w:t>
      </w:r>
      <w:r w:rsidR="00F9642E">
        <w:rPr>
          <w:rFonts w:ascii="Arial" w:hAnsi="Arial" w:cs="Arial"/>
          <w:i w:val="0"/>
          <w:color w:val="000000" w:themeColor="text1"/>
          <w:szCs w:val="24"/>
        </w:rPr>
        <w:t>312.5 microliters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</w:t>
      </w:r>
      <w:proofErr w:type="gramStart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40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</w:t>
      </w:r>
      <w:r w:rsidR="00F9642E">
        <w:rPr>
          <w:rFonts w:ascii="Arial" w:hAnsi="Arial" w:cs="Arial"/>
          <w:i w:val="0"/>
          <w:color w:val="000000" w:themeColor="text1"/>
          <w:szCs w:val="24"/>
        </w:rPr>
        <w:t>illi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M</w:t>
      </w:r>
      <w:r w:rsidR="00F9642E">
        <w:rPr>
          <w:rFonts w:ascii="Arial" w:hAnsi="Arial" w:cs="Arial"/>
          <w:i w:val="0"/>
          <w:color w:val="000000" w:themeColor="text1"/>
          <w:szCs w:val="24"/>
        </w:rPr>
        <w:t>olar</w:t>
      </w:r>
      <w:proofErr w:type="spellEnd"/>
      <w:proofErr w:type="gram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MOPS</w:t>
      </w:r>
      <w:r w:rsidR="00A93AE8">
        <w:rPr>
          <w:rFonts w:ascii="Arial" w:hAnsi="Arial" w:cs="Arial"/>
          <w:i w:val="0"/>
          <w:color w:val="000000" w:themeColor="text1"/>
          <w:szCs w:val="24"/>
        </w:rPr>
        <w:t xml:space="preserve"> pH 7.4 buffer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to one aliquot of lipids/</w:t>
      </w:r>
      <w:r w:rsidR="00F9642E">
        <w:rPr>
          <w:rFonts w:ascii="Arial" w:hAnsi="Arial" w:cs="Arial"/>
          <w:i w:val="0"/>
          <w:color w:val="000000" w:themeColor="text1"/>
          <w:szCs w:val="24"/>
        </w:rPr>
        <w:t>ubiquinone-10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/FDLL dry mix</w:t>
      </w:r>
      <w:r w:rsidR="00B95A2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B95A25" w:rsidRPr="00B95A25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B95A25">
        <w:rPr>
          <w:rFonts w:ascii="Arial" w:hAnsi="Arial" w:cs="Arial"/>
          <w:b/>
          <w:i w:val="0"/>
          <w:color w:val="000000" w:themeColor="text1"/>
          <w:szCs w:val="24"/>
        </w:rPr>
        <w:t>1</w:t>
      </w:r>
      <w:r w:rsidR="00B95A25" w:rsidRPr="00B95A25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="00B95A25">
        <w:rPr>
          <w:rFonts w:ascii="Arial" w:hAnsi="Arial" w:cs="Arial"/>
          <w:i w:val="0"/>
          <w:color w:val="000000" w:themeColor="text1"/>
          <w:szCs w:val="24"/>
        </w:rPr>
        <w:t>.  R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e-suspend </w:t>
      </w:r>
      <w:r w:rsidR="00180D27">
        <w:rPr>
          <w:rFonts w:ascii="Arial" w:hAnsi="Arial" w:cs="Arial"/>
          <w:i w:val="0"/>
          <w:color w:val="000000" w:themeColor="text1"/>
          <w:szCs w:val="24"/>
        </w:rPr>
        <w:t xml:space="preserve">the sample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using vortex mixing followed by 2 min</w:t>
      </w:r>
      <w:r w:rsidR="00F9642E">
        <w:rPr>
          <w:rFonts w:ascii="Arial" w:hAnsi="Arial" w:cs="Arial"/>
          <w:i w:val="0"/>
          <w:color w:val="000000" w:themeColor="text1"/>
          <w:szCs w:val="24"/>
        </w:rPr>
        <w:t>utes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treatment in an ultrasonic bath</w:t>
      </w:r>
      <w:r w:rsidR="00B95A2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B95A25" w:rsidRPr="00B95A25">
        <w:rPr>
          <w:rFonts w:ascii="Arial" w:hAnsi="Arial" w:cs="Arial"/>
          <w:b/>
          <w:i w:val="0"/>
          <w:color w:val="000000" w:themeColor="text1"/>
          <w:szCs w:val="24"/>
        </w:rPr>
        <w:t>[2]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</w:p>
    <w:p w14:paraId="584D7B29" w14:textId="0E54294A" w:rsidR="00B95A25" w:rsidRPr="00B95A25" w:rsidRDefault="00B95A25" w:rsidP="00B95A2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Tube of try mix as talent adds 312.5 microliters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</w:t>
      </w:r>
      <w:proofErr w:type="gramStart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40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</w:t>
      </w:r>
      <w:r>
        <w:rPr>
          <w:rFonts w:ascii="Arial" w:hAnsi="Arial" w:cs="Arial"/>
          <w:i w:val="0"/>
          <w:color w:val="000000" w:themeColor="text1"/>
          <w:szCs w:val="24"/>
        </w:rPr>
        <w:t>illi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M</w:t>
      </w:r>
      <w:r>
        <w:rPr>
          <w:rFonts w:ascii="Arial" w:hAnsi="Arial" w:cs="Arial"/>
          <w:i w:val="0"/>
          <w:color w:val="000000" w:themeColor="text1"/>
          <w:szCs w:val="24"/>
        </w:rPr>
        <w:t>olar</w:t>
      </w:r>
      <w:proofErr w:type="spellEnd"/>
      <w:proofErr w:type="gram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MOPS-KOH/60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</w:t>
      </w:r>
      <w:r>
        <w:rPr>
          <w:rFonts w:ascii="Arial" w:hAnsi="Arial" w:cs="Arial"/>
          <w:i w:val="0"/>
          <w:color w:val="000000" w:themeColor="text1"/>
          <w:szCs w:val="24"/>
        </w:rPr>
        <w:t>illi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M</w:t>
      </w:r>
      <w:r>
        <w:rPr>
          <w:rFonts w:ascii="Arial" w:hAnsi="Arial" w:cs="Arial"/>
          <w:i w:val="0"/>
          <w:color w:val="000000" w:themeColor="text1"/>
          <w:szCs w:val="24"/>
        </w:rPr>
        <w:t>olar</w:t>
      </w:r>
      <w:proofErr w:type="spell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K</w:t>
      </w:r>
      <w:r w:rsidRPr="005D3854">
        <w:rPr>
          <w:rFonts w:ascii="Arial" w:hAnsi="Arial" w:cs="Arial"/>
          <w:i w:val="0"/>
          <w:color w:val="000000" w:themeColor="text1"/>
          <w:szCs w:val="24"/>
          <w:vertAlign w:val="subscript"/>
        </w:rPr>
        <w:t>2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SO</w:t>
      </w:r>
      <w:r w:rsidRPr="005D3854">
        <w:rPr>
          <w:rFonts w:ascii="Arial" w:hAnsi="Arial" w:cs="Arial"/>
          <w:i w:val="0"/>
          <w:color w:val="000000" w:themeColor="text1"/>
          <w:szCs w:val="24"/>
          <w:vertAlign w:val="subscript"/>
        </w:rPr>
        <w:t>4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, pH 7.4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there from a labeled container.</w:t>
      </w:r>
    </w:p>
    <w:p w14:paraId="66F634CA" w14:textId="7CFF7545" w:rsidR="00B95A25" w:rsidRPr="00E42495" w:rsidRDefault="00B95A25" w:rsidP="00B95A2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lastRenderedPageBreak/>
        <w:t>MED: Talent finishes up vortexing and moves the tube to an ultrasonic</w:t>
      </w:r>
      <w:bookmarkStart w:id="0" w:name="_GoBack"/>
      <w:bookmarkEnd w:id="0"/>
      <w:r>
        <w:rPr>
          <w:rFonts w:ascii="Arial" w:hAnsi="Arial" w:cs="Arial"/>
          <w:i w:val="0"/>
          <w:color w:val="000000" w:themeColor="text1"/>
          <w:szCs w:val="24"/>
        </w:rPr>
        <w:t xml:space="preserve"> bath. </w:t>
      </w:r>
      <w:r w:rsidR="00E42495" w:rsidRPr="00E42495">
        <w:rPr>
          <w:rFonts w:ascii="Arial" w:hAnsi="Arial" w:cs="Arial"/>
          <w:i w:val="0"/>
          <w:color w:val="FF0000"/>
          <w:szCs w:val="24"/>
        </w:rPr>
        <w:t>Shot split into two</w:t>
      </w:r>
      <w:r w:rsidR="00E42495">
        <w:rPr>
          <w:rFonts w:ascii="Arial" w:hAnsi="Arial" w:cs="Arial"/>
          <w:i w:val="0"/>
          <w:color w:val="FF0000"/>
          <w:szCs w:val="24"/>
        </w:rPr>
        <w:t xml:space="preserve"> (3.1.2 and 3.1.3)</w:t>
      </w:r>
    </w:p>
    <w:p w14:paraId="6122F55A" w14:textId="3687D4CD" w:rsidR="00E42495" w:rsidRPr="00E42495" w:rsidRDefault="00B065D7" w:rsidP="00E4249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i w:val="0"/>
          <w:color w:val="FF0000"/>
          <w:sz w:val="22"/>
          <w:szCs w:val="22"/>
        </w:rPr>
      </w:pPr>
      <w:r w:rsidRPr="00B065D7">
        <w:rPr>
          <w:rFonts w:ascii="Arial" w:hAnsi="Arial" w:cs="Arial"/>
          <w:i w:val="0"/>
          <w:sz w:val="22"/>
          <w:szCs w:val="22"/>
          <w:highlight w:val="green"/>
        </w:rPr>
        <w:t>[</w:t>
      </w:r>
      <w:r w:rsidR="00E42495" w:rsidRPr="00B065D7">
        <w:rPr>
          <w:rFonts w:ascii="Arial" w:hAnsi="Arial" w:cs="Arial"/>
          <w:i w:val="0"/>
          <w:sz w:val="22"/>
          <w:szCs w:val="22"/>
          <w:highlight w:val="green"/>
        </w:rPr>
        <w:t>Added shot</w:t>
      </w:r>
      <w:r w:rsidRPr="00B065D7">
        <w:rPr>
          <w:rFonts w:ascii="Arial" w:hAnsi="Arial" w:cs="Arial"/>
          <w:i w:val="0"/>
          <w:sz w:val="22"/>
          <w:szCs w:val="22"/>
          <w:highlight w:val="green"/>
        </w:rPr>
        <w:t>]</w:t>
      </w:r>
      <w:r w:rsidR="00E42495" w:rsidRPr="00B065D7">
        <w:rPr>
          <w:rFonts w:ascii="Arial" w:hAnsi="Arial" w:cs="Arial"/>
          <w:i w:val="0"/>
          <w:sz w:val="22"/>
          <w:szCs w:val="22"/>
          <w:highlight w:val="green"/>
        </w:rPr>
        <w:t>.</w:t>
      </w:r>
      <w:r w:rsidR="00E42495" w:rsidRPr="00E42495">
        <w:rPr>
          <w:rFonts w:ascii="Arial" w:hAnsi="Arial" w:cs="Arial"/>
          <w:i w:val="0"/>
          <w:color w:val="FF0000"/>
          <w:sz w:val="22"/>
          <w:szCs w:val="22"/>
        </w:rPr>
        <w:t xml:space="preserve"> Talent moves the tube to an ultrasonic bath.</w:t>
      </w:r>
    </w:p>
    <w:p w14:paraId="43D3D186" w14:textId="5B645F04" w:rsidR="005D3854" w:rsidRPr="00067706" w:rsidRDefault="00B95A25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Next, a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dd 125 </w:t>
      </w:r>
      <w:r w:rsidR="00067706">
        <w:rPr>
          <w:rFonts w:ascii="Arial" w:hAnsi="Arial" w:cs="Arial"/>
          <w:i w:val="0"/>
          <w:color w:val="000000" w:themeColor="text1"/>
          <w:szCs w:val="24"/>
        </w:rPr>
        <w:t>microliters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of 25 </w:t>
      </w:r>
      <w:proofErr w:type="spellStart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m</w:t>
      </w:r>
      <w:r w:rsidR="00067706">
        <w:rPr>
          <w:rFonts w:ascii="Arial" w:hAnsi="Arial" w:cs="Arial"/>
          <w:i w:val="0"/>
          <w:color w:val="000000" w:themeColor="text1"/>
          <w:szCs w:val="24"/>
        </w:rPr>
        <w:t>illi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M</w:t>
      </w:r>
      <w:r w:rsidR="00067706">
        <w:rPr>
          <w:rFonts w:ascii="Arial" w:hAnsi="Arial" w:cs="Arial"/>
          <w:i w:val="0"/>
          <w:color w:val="000000" w:themeColor="text1"/>
          <w:szCs w:val="24"/>
        </w:rPr>
        <w:t>olar</w:t>
      </w:r>
      <w:proofErr w:type="spellEnd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HPTS</w:t>
      </w:r>
      <w:r>
        <w:rPr>
          <w:rFonts w:ascii="Arial" w:hAnsi="Arial" w:cs="Arial"/>
          <w:i w:val="0"/>
          <w:color w:val="000000" w:themeColor="text1"/>
          <w:szCs w:val="24"/>
        </w:rPr>
        <w:t>,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a pH-sensitive fluorescent dye that </w:t>
      </w:r>
      <w:r>
        <w:rPr>
          <w:rFonts w:ascii="Arial" w:hAnsi="Arial" w:cs="Arial"/>
          <w:i w:val="0"/>
          <w:color w:val="000000" w:themeColor="text1"/>
          <w:szCs w:val="24"/>
        </w:rPr>
        <w:t>will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be encapsulated inside the liposomes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B95A25">
        <w:rPr>
          <w:rFonts w:ascii="Arial" w:hAnsi="Arial" w:cs="Arial"/>
          <w:b/>
          <w:i w:val="0"/>
          <w:color w:val="000000" w:themeColor="text1"/>
          <w:szCs w:val="24"/>
        </w:rPr>
        <w:t>[1</w:t>
      </w:r>
      <w:r>
        <w:rPr>
          <w:rFonts w:ascii="Arial" w:hAnsi="Arial" w:cs="Arial"/>
          <w:b/>
          <w:i w:val="0"/>
          <w:color w:val="000000" w:themeColor="text1"/>
          <w:szCs w:val="24"/>
        </w:rPr>
        <w:t>-TXT</w:t>
      </w:r>
      <w:r w:rsidRPr="00B95A25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17AEC544" w14:textId="48DC6939" w:rsidR="00067706" w:rsidRPr="005D3854" w:rsidRDefault="00B95A25" w:rsidP="0006770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CU: Sample tube as talent adds 125 microliters of HPTS there.  Use labeled containers.  </w:t>
      </w:r>
      <w:r w:rsidR="00067706" w:rsidRPr="00D2525B">
        <w:rPr>
          <w:rFonts w:ascii="Arial" w:hAnsi="Arial" w:cs="Arial"/>
          <w:b/>
          <w:i w:val="0"/>
          <w:color w:val="000000" w:themeColor="text1"/>
          <w:szCs w:val="24"/>
        </w:rPr>
        <w:t>TEXT: HPTS = 8-hydroxypyrene-1</w:t>
      </w:r>
      <w:proofErr w:type="gramStart"/>
      <w:r w:rsidR="00067706" w:rsidRPr="00D2525B">
        <w:rPr>
          <w:rFonts w:ascii="Arial" w:hAnsi="Arial" w:cs="Arial"/>
          <w:b/>
          <w:i w:val="0"/>
          <w:color w:val="000000" w:themeColor="text1"/>
          <w:szCs w:val="24"/>
        </w:rPr>
        <w:t>,3,6</w:t>
      </w:r>
      <w:proofErr w:type="gramEnd"/>
      <w:r w:rsidR="00067706" w:rsidRPr="00D2525B">
        <w:rPr>
          <w:rFonts w:ascii="Arial" w:hAnsi="Arial" w:cs="Arial"/>
          <w:b/>
          <w:i w:val="0"/>
          <w:color w:val="000000" w:themeColor="text1"/>
          <w:szCs w:val="24"/>
        </w:rPr>
        <w:t>-trisulphonic acid</w:t>
      </w:r>
    </w:p>
    <w:p w14:paraId="7C68670F" w14:textId="3E4F08FD" w:rsidR="005D3854" w:rsidRPr="00B95A25" w:rsidRDefault="00B95A25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Now, add 137.5 microliters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of 250 </w:t>
      </w:r>
      <w:proofErr w:type="spellStart"/>
      <w:r>
        <w:rPr>
          <w:rFonts w:ascii="Arial" w:hAnsi="Arial" w:cs="Arial"/>
          <w:i w:val="0"/>
          <w:color w:val="000000" w:themeColor="text1"/>
          <w:szCs w:val="24"/>
        </w:rPr>
        <w:t>milliMolar</w:t>
      </w:r>
      <w:proofErr w:type="spellEnd"/>
      <w:r>
        <w:rPr>
          <w:rFonts w:ascii="Arial" w:hAnsi="Arial" w:cs="Arial"/>
          <w:i w:val="0"/>
          <w:color w:val="000000" w:themeColor="text1"/>
          <w:szCs w:val="24"/>
        </w:rPr>
        <w:t xml:space="preserve"> OGP surfactant </w:t>
      </w:r>
      <w:r w:rsidRPr="00B95A25">
        <w:rPr>
          <w:rFonts w:ascii="Arial" w:hAnsi="Arial" w:cs="Arial"/>
          <w:b/>
          <w:i w:val="0"/>
          <w:color w:val="000000" w:themeColor="text1"/>
          <w:szCs w:val="24"/>
        </w:rPr>
        <w:t>[1</w:t>
      </w:r>
      <w:r>
        <w:rPr>
          <w:rFonts w:ascii="Arial" w:hAnsi="Arial" w:cs="Arial"/>
          <w:b/>
          <w:i w:val="0"/>
          <w:color w:val="000000" w:themeColor="text1"/>
          <w:szCs w:val="24"/>
        </w:rPr>
        <w:t>-TXT</w:t>
      </w:r>
      <w:r w:rsidRPr="00B95A25">
        <w:rPr>
          <w:rFonts w:ascii="Arial" w:hAnsi="Arial" w:cs="Arial"/>
          <w:b/>
          <w:i w:val="0"/>
          <w:color w:val="000000" w:themeColor="text1"/>
          <w:szCs w:val="24"/>
        </w:rPr>
        <w:t>]</w:t>
      </w:r>
      <w:r>
        <w:rPr>
          <w:rFonts w:ascii="Arial" w:hAnsi="Arial" w:cs="Arial"/>
          <w:i w:val="0"/>
          <w:color w:val="000000" w:themeColor="text1"/>
          <w:szCs w:val="24"/>
        </w:rPr>
        <w:t>.  After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mix</w:t>
      </w:r>
      <w:r>
        <w:rPr>
          <w:rFonts w:ascii="Arial" w:hAnsi="Arial" w:cs="Arial"/>
          <w:i w:val="0"/>
          <w:color w:val="000000" w:themeColor="text1"/>
          <w:szCs w:val="24"/>
        </w:rPr>
        <w:t>ing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using vortex</w:t>
      </w:r>
      <w:r>
        <w:rPr>
          <w:rFonts w:ascii="Arial" w:hAnsi="Arial" w:cs="Arial"/>
          <w:i w:val="0"/>
          <w:color w:val="000000" w:themeColor="text1"/>
          <w:szCs w:val="24"/>
        </w:rPr>
        <w:t>,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sonicate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the mixture 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in an ultrasonic water bath for 10 min</w:t>
      </w:r>
      <w:r>
        <w:rPr>
          <w:rFonts w:ascii="Arial" w:hAnsi="Arial" w:cs="Arial"/>
          <w:i w:val="0"/>
          <w:color w:val="000000" w:themeColor="text1"/>
          <w:szCs w:val="24"/>
        </w:rPr>
        <w:t>utes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to ensure all lipids are solubilized into surfactant micelles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B95A25">
        <w:rPr>
          <w:rFonts w:ascii="Arial" w:hAnsi="Arial" w:cs="Arial"/>
          <w:b/>
          <w:i w:val="0"/>
          <w:color w:val="000000" w:themeColor="text1"/>
          <w:szCs w:val="24"/>
        </w:rPr>
        <w:t>[2]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T</w:t>
      </w:r>
      <w:r>
        <w:rPr>
          <w:rFonts w:ascii="Arial" w:hAnsi="Arial" w:cs="Arial"/>
          <w:i w:val="0"/>
          <w:color w:val="000000" w:themeColor="text1"/>
          <w:szCs w:val="24"/>
        </w:rPr>
        <w:t>hen, t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ransfer the dispersion into a </w:t>
      </w:r>
      <w:r>
        <w:rPr>
          <w:rFonts w:ascii="Arial" w:hAnsi="Arial" w:cs="Arial"/>
          <w:i w:val="0"/>
          <w:color w:val="000000" w:themeColor="text1"/>
          <w:szCs w:val="24"/>
        </w:rPr>
        <w:t>1</w:t>
      </w:r>
      <w:proofErr w:type="gramStart"/>
      <w:r>
        <w:rPr>
          <w:rFonts w:ascii="Arial" w:hAnsi="Arial" w:cs="Arial"/>
          <w:i w:val="0"/>
          <w:color w:val="000000" w:themeColor="text1"/>
          <w:szCs w:val="24"/>
        </w:rPr>
        <w:t>.5 milliliter</w:t>
      </w:r>
      <w:proofErr w:type="gramEnd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plastic tube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B95A25">
        <w:rPr>
          <w:rFonts w:ascii="Arial" w:hAnsi="Arial" w:cs="Arial"/>
          <w:b/>
          <w:i w:val="0"/>
          <w:color w:val="000000" w:themeColor="text1"/>
          <w:szCs w:val="24"/>
        </w:rPr>
        <w:t>[</w:t>
      </w:r>
      <w:r>
        <w:rPr>
          <w:rFonts w:ascii="Arial" w:hAnsi="Arial" w:cs="Arial"/>
          <w:b/>
          <w:i w:val="0"/>
          <w:color w:val="000000" w:themeColor="text1"/>
          <w:szCs w:val="24"/>
        </w:rPr>
        <w:t>3</w:t>
      </w:r>
      <w:r w:rsidRPr="00B95A25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1319B199" w14:textId="5FBBAFAA" w:rsidR="00B95A25" w:rsidRPr="00B95A25" w:rsidRDefault="00B95A25" w:rsidP="00B95A2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Talent adds 137.5 microliters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250 </w:t>
      </w:r>
      <w:proofErr w:type="spellStart"/>
      <w:r>
        <w:rPr>
          <w:rFonts w:ascii="Arial" w:hAnsi="Arial" w:cs="Arial"/>
          <w:i w:val="0"/>
          <w:color w:val="000000" w:themeColor="text1"/>
          <w:szCs w:val="24"/>
        </w:rPr>
        <w:t>milliMolar</w:t>
      </w:r>
      <w:proofErr w:type="spellEnd"/>
      <w:r>
        <w:rPr>
          <w:rFonts w:ascii="Arial" w:hAnsi="Arial" w:cs="Arial"/>
          <w:i w:val="0"/>
          <w:color w:val="000000" w:themeColor="text1"/>
          <w:szCs w:val="24"/>
        </w:rPr>
        <w:t xml:space="preserve"> OGP </w:t>
      </w:r>
      <w:proofErr w:type="gramStart"/>
      <w:r>
        <w:rPr>
          <w:rFonts w:ascii="Arial" w:hAnsi="Arial" w:cs="Arial"/>
          <w:i w:val="0"/>
          <w:color w:val="000000" w:themeColor="text1"/>
          <w:szCs w:val="24"/>
        </w:rPr>
        <w:t>surfactant  to</w:t>
      </w:r>
      <w:proofErr w:type="gramEnd"/>
      <w:r>
        <w:rPr>
          <w:rFonts w:ascii="Arial" w:hAnsi="Arial" w:cs="Arial"/>
          <w:i w:val="0"/>
          <w:color w:val="000000" w:themeColor="text1"/>
          <w:szCs w:val="24"/>
        </w:rPr>
        <w:t xml:space="preserve"> the mixture.  Use labeled containers.  </w:t>
      </w:r>
      <w:r w:rsidRPr="00D2525B">
        <w:rPr>
          <w:rFonts w:ascii="Arial" w:hAnsi="Arial" w:cs="Arial"/>
          <w:b/>
          <w:i w:val="0"/>
          <w:color w:val="000000" w:themeColor="text1"/>
          <w:szCs w:val="24"/>
        </w:rPr>
        <w:t>TEXT: OGP = n-</w:t>
      </w:r>
      <w:proofErr w:type="spellStart"/>
      <w:r w:rsidRPr="00D2525B">
        <w:rPr>
          <w:rFonts w:ascii="Arial" w:hAnsi="Arial" w:cs="Arial"/>
          <w:b/>
          <w:i w:val="0"/>
          <w:color w:val="000000" w:themeColor="text1"/>
          <w:szCs w:val="24"/>
        </w:rPr>
        <w:t>octyl</w:t>
      </w:r>
      <w:proofErr w:type="spellEnd"/>
      <w:r w:rsidRPr="00D2525B">
        <w:rPr>
          <w:rFonts w:ascii="Arial" w:hAnsi="Arial" w:cs="Arial"/>
          <w:b/>
          <w:i w:val="0"/>
          <w:color w:val="000000" w:themeColor="text1"/>
          <w:szCs w:val="24"/>
        </w:rPr>
        <w:t xml:space="preserve"> β-D-</w:t>
      </w:r>
      <w:proofErr w:type="spellStart"/>
      <w:r w:rsidRPr="00D2525B">
        <w:rPr>
          <w:rFonts w:ascii="Arial" w:hAnsi="Arial" w:cs="Arial"/>
          <w:b/>
          <w:i w:val="0"/>
          <w:color w:val="000000" w:themeColor="text1"/>
          <w:szCs w:val="24"/>
        </w:rPr>
        <w:t>glucopyranoside</w:t>
      </w:r>
      <w:proofErr w:type="spell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</w:p>
    <w:p w14:paraId="7918B1E4" w14:textId="2AFA6399" w:rsidR="00B95A25" w:rsidRPr="00B95A25" w:rsidRDefault="00B95A25" w:rsidP="00B95A2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Ultrasonic water bath as talent places the sample tube(s) there and turns it on.</w:t>
      </w:r>
    </w:p>
    <w:p w14:paraId="62CBB068" w14:textId="60AA6DCC" w:rsidR="00B95A25" w:rsidRPr="005D3854" w:rsidRDefault="00B95A25" w:rsidP="00B95A2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Sample tubes as talent transfers the dispersion to a 1.5 mL tube.</w:t>
      </w:r>
    </w:p>
    <w:p w14:paraId="53C7234A" w14:textId="59AA93EE" w:rsidR="008A6B8A" w:rsidRPr="008A6B8A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Add the required amount of cytochrome bo</w:t>
      </w:r>
      <w:r w:rsidRPr="005D3854">
        <w:rPr>
          <w:rFonts w:ascii="Arial" w:hAnsi="Arial" w:cs="Arial"/>
          <w:i w:val="0"/>
          <w:color w:val="000000" w:themeColor="text1"/>
          <w:szCs w:val="24"/>
          <w:vertAlign w:val="subscript"/>
        </w:rPr>
        <w:t>3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A93AE8" w:rsidRPr="00A93AE8">
        <w:rPr>
          <w:rFonts w:ascii="Arial" w:hAnsi="Arial" w:cs="Arial"/>
          <w:i w:val="0"/>
          <w:color w:val="FF0000"/>
          <w:szCs w:val="24"/>
        </w:rPr>
        <w:t>(B</w:t>
      </w:r>
      <w:r w:rsidR="00AE6CD3" w:rsidRPr="00AE6CD3">
        <w:rPr>
          <w:rFonts w:ascii="Arial" w:hAnsi="Arial" w:cs="Arial"/>
          <w:i w:val="0"/>
          <w:color w:val="FF0000"/>
          <w:szCs w:val="24"/>
        </w:rPr>
        <w:t>-</w:t>
      </w:r>
      <w:r w:rsidR="00A93AE8" w:rsidRPr="00A93AE8">
        <w:rPr>
          <w:rFonts w:ascii="Arial" w:hAnsi="Arial" w:cs="Arial"/>
          <w:i w:val="0"/>
          <w:color w:val="FF0000"/>
          <w:szCs w:val="24"/>
        </w:rPr>
        <w:t>O three)</w:t>
      </w:r>
      <w:r w:rsidR="00A93AE8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and add ultrapure water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 to make a total volume of 50 microliters </w:t>
      </w:r>
      <w:r w:rsidR="008A6B8A" w:rsidRPr="008A6B8A">
        <w:rPr>
          <w:rFonts w:ascii="Arial" w:hAnsi="Arial" w:cs="Arial"/>
          <w:b/>
          <w:i w:val="0"/>
          <w:color w:val="000000" w:themeColor="text1"/>
          <w:szCs w:val="24"/>
        </w:rPr>
        <w:t>[1</w:t>
      </w:r>
      <w:r w:rsidR="008A6B8A">
        <w:rPr>
          <w:rFonts w:ascii="Arial" w:hAnsi="Arial" w:cs="Arial"/>
          <w:b/>
          <w:i w:val="0"/>
          <w:color w:val="000000" w:themeColor="text1"/>
          <w:szCs w:val="24"/>
        </w:rPr>
        <w:t>-TXT</w:t>
      </w:r>
      <w:r w:rsidR="008A6B8A" w:rsidRPr="008A6B8A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. 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Incubate 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the </w:t>
      </w:r>
      <w:r w:rsidR="005D59D8" w:rsidRPr="005D3854">
        <w:rPr>
          <w:rFonts w:ascii="Arial" w:hAnsi="Arial" w:cs="Arial"/>
          <w:i w:val="0"/>
          <w:color w:val="000000" w:themeColor="text1"/>
          <w:szCs w:val="24"/>
        </w:rPr>
        <w:t>reconstitution</w:t>
      </w:r>
      <w:r w:rsidR="005D59D8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mixture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at 4 </w:t>
      </w:r>
      <w:r w:rsidR="008A6B8A">
        <w:rPr>
          <w:rFonts w:ascii="Arial" w:hAnsi="Arial" w:cs="Arial"/>
          <w:i w:val="0"/>
          <w:color w:val="000000" w:themeColor="text1"/>
          <w:szCs w:val="24"/>
        </w:rPr>
        <w:t>degrees Celsius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for 10 min</w:t>
      </w:r>
      <w:r w:rsidR="008A6B8A">
        <w:rPr>
          <w:rFonts w:ascii="Arial" w:hAnsi="Arial" w:cs="Arial"/>
          <w:i w:val="0"/>
          <w:color w:val="000000" w:themeColor="text1"/>
          <w:szCs w:val="24"/>
        </w:rPr>
        <w:t>utes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on a roller mixer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8A6B8A" w:rsidRPr="008A6B8A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8A6B8A">
        <w:rPr>
          <w:rFonts w:ascii="Arial" w:hAnsi="Arial" w:cs="Arial"/>
          <w:b/>
          <w:i w:val="0"/>
          <w:color w:val="000000" w:themeColor="text1"/>
          <w:szCs w:val="24"/>
        </w:rPr>
        <w:t>2]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170459EF" w14:textId="77777777" w:rsidR="008A6B8A" w:rsidRDefault="008A6B8A" w:rsidP="008A6B8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CU: Sample tubes as </w:t>
      </w:r>
      <w:proofErr w:type="gramStart"/>
      <w:r>
        <w:rPr>
          <w:rFonts w:ascii="Arial" w:hAnsi="Arial" w:cs="Arial"/>
          <w:i w:val="0"/>
          <w:color w:val="000000" w:themeColor="text1"/>
          <w:szCs w:val="24"/>
        </w:rPr>
        <w:t xml:space="preserve">talent adds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the required amount of cytochrome bo</w:t>
      </w:r>
      <w:r w:rsidRPr="005D3854">
        <w:rPr>
          <w:rFonts w:ascii="Arial" w:hAnsi="Arial" w:cs="Arial"/>
          <w:i w:val="0"/>
          <w:color w:val="000000" w:themeColor="text1"/>
          <w:szCs w:val="24"/>
          <w:vertAlign w:val="subscript"/>
        </w:rPr>
        <w:t>3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and add</w:t>
      </w:r>
      <w:proofErr w:type="gram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ultrapure water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to make a total volume of 50 microliters.  Use labeled containers.  </w:t>
      </w:r>
      <w:r w:rsidRPr="00D2525B">
        <w:rPr>
          <w:rFonts w:ascii="Arial" w:hAnsi="Arial" w:cs="Arial"/>
          <w:b/>
          <w:i w:val="0"/>
          <w:color w:val="000000" w:themeColor="text1"/>
          <w:szCs w:val="24"/>
        </w:rPr>
        <w:t>TEXT: See text for typical amounts used</w:t>
      </w:r>
    </w:p>
    <w:p w14:paraId="47DA6A81" w14:textId="1B62E609" w:rsidR="008A6B8A" w:rsidRPr="008A6B8A" w:rsidRDefault="008A6B8A" w:rsidP="008A6B8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A6B8A">
        <w:rPr>
          <w:rFonts w:ascii="Arial" w:hAnsi="Arial" w:cs="Arial"/>
          <w:i w:val="0"/>
          <w:color w:val="000000" w:themeColor="text1"/>
          <w:szCs w:val="24"/>
        </w:rPr>
        <w:t>CU: Roller mixer going with the tube</w:t>
      </w: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s</w:t>
      </w:r>
      <w:r w:rsidRPr="008A6B8A">
        <w:rPr>
          <w:rFonts w:ascii="Arial" w:hAnsi="Arial" w:cs="Arial"/>
          <w:i w:val="0"/>
          <w:color w:val="000000" w:themeColor="text1"/>
          <w:szCs w:val="24"/>
        </w:rPr>
        <w:t xml:space="preserve"> on it. </w:t>
      </w:r>
    </w:p>
    <w:p w14:paraId="19DD454E" w14:textId="22A003F1" w:rsidR="008A6B8A" w:rsidRPr="008A6B8A" w:rsidRDefault="00C42AB1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Next, w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eigh 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50 </w:t>
      </w:r>
      <w:r w:rsidR="008A6B8A">
        <w:rPr>
          <w:rFonts w:ascii="Arial" w:hAnsi="Arial" w:cs="Arial"/>
          <w:i w:val="0"/>
          <w:color w:val="000000" w:themeColor="text1"/>
          <w:szCs w:val="24"/>
        </w:rPr>
        <w:t>milligrams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of polystyrene </w:t>
      </w:r>
      <w:proofErr w:type="spellStart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in</w:t>
      </w:r>
      <w:r w:rsidR="008A6B8A">
        <w:rPr>
          <w:rFonts w:ascii="Arial" w:hAnsi="Arial" w:cs="Arial"/>
          <w:i w:val="0"/>
          <w:color w:val="000000" w:themeColor="text1"/>
          <w:szCs w:val="24"/>
        </w:rPr>
        <w:t>to each of two 1.5 milliliter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-tube caps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8A6B8A" w:rsidRPr="008A6B8A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.  Then weigh </w:t>
      </w:r>
      <w:r w:rsidR="008A6B8A" w:rsidRPr="005D3854">
        <w:rPr>
          <w:rFonts w:ascii="Arial" w:hAnsi="Arial" w:cs="Arial"/>
          <w:i w:val="0"/>
          <w:color w:val="000000" w:themeColor="text1"/>
          <w:szCs w:val="24"/>
        </w:rPr>
        <w:t>100 m</w:t>
      </w:r>
      <w:r w:rsidR="008A6B8A">
        <w:rPr>
          <w:rFonts w:ascii="Arial" w:hAnsi="Arial" w:cs="Arial"/>
          <w:i w:val="0"/>
          <w:color w:val="000000" w:themeColor="text1"/>
          <w:szCs w:val="24"/>
        </w:rPr>
        <w:t>illigrams</w:t>
      </w:r>
      <w:r w:rsidR="008A6B8A" w:rsidRPr="005D3854">
        <w:rPr>
          <w:rFonts w:ascii="Arial" w:hAnsi="Arial" w:cs="Arial"/>
          <w:i w:val="0"/>
          <w:color w:val="000000" w:themeColor="text1"/>
          <w:szCs w:val="24"/>
        </w:rPr>
        <w:t xml:space="preserve"> of polystyrene </w:t>
      </w:r>
      <w:proofErr w:type="spellStart"/>
      <w:r w:rsidR="008A6B8A"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="008A6B8A" w:rsidRPr="005D3854">
        <w:rPr>
          <w:rFonts w:ascii="Arial" w:hAnsi="Arial" w:cs="Arial"/>
          <w:i w:val="0"/>
          <w:color w:val="000000" w:themeColor="text1"/>
          <w:szCs w:val="24"/>
        </w:rPr>
        <w:t xml:space="preserve"> in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to </w:t>
      </w:r>
      <w:r>
        <w:rPr>
          <w:rFonts w:ascii="Arial" w:hAnsi="Arial" w:cs="Arial"/>
          <w:i w:val="0"/>
          <w:color w:val="000000" w:themeColor="text1"/>
          <w:szCs w:val="24"/>
        </w:rPr>
        <w:t>another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 two 1.5 milliliter</w:t>
      </w:r>
      <w:r w:rsidR="008A6B8A" w:rsidRPr="005D3854">
        <w:rPr>
          <w:rFonts w:ascii="Arial" w:hAnsi="Arial" w:cs="Arial"/>
          <w:i w:val="0"/>
          <w:color w:val="000000" w:themeColor="text1"/>
          <w:szCs w:val="24"/>
        </w:rPr>
        <w:t>-tube caps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8A6B8A" w:rsidRPr="008A6B8A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8A6B8A">
        <w:rPr>
          <w:rFonts w:ascii="Arial" w:hAnsi="Arial" w:cs="Arial"/>
          <w:b/>
          <w:i w:val="0"/>
          <w:color w:val="000000" w:themeColor="text1"/>
          <w:szCs w:val="24"/>
        </w:rPr>
        <w:t>2</w:t>
      </w:r>
      <w:r w:rsidR="008A6B8A" w:rsidRPr="008A6B8A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="008A6B8A">
        <w:rPr>
          <w:rFonts w:ascii="Arial" w:hAnsi="Arial" w:cs="Arial"/>
          <w:i w:val="0"/>
          <w:color w:val="000000" w:themeColor="text1"/>
          <w:szCs w:val="24"/>
        </w:rPr>
        <w:t>.  C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lose 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the caps 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with paraffin film to prevent drying</w:t>
      </w:r>
      <w:r w:rsidR="008A6B8A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8A6B8A" w:rsidRPr="008A6B8A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8A6B8A">
        <w:rPr>
          <w:rFonts w:ascii="Arial" w:hAnsi="Arial" w:cs="Arial"/>
          <w:b/>
          <w:i w:val="0"/>
          <w:color w:val="000000" w:themeColor="text1"/>
          <w:szCs w:val="24"/>
        </w:rPr>
        <w:t>3</w:t>
      </w:r>
      <w:r w:rsidR="008A6B8A" w:rsidRPr="008A6B8A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089DD72E" w14:textId="009C875A" w:rsidR="005D3854" w:rsidRPr="008A6B8A" w:rsidRDefault="008A6B8A" w:rsidP="008A6B8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lastRenderedPageBreak/>
        <w:t xml:space="preserve">CU: 1.5 mL-tube cap as talent weighs the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50 </w:t>
      </w:r>
      <w:r>
        <w:rPr>
          <w:rFonts w:ascii="Arial" w:hAnsi="Arial" w:cs="Arial"/>
          <w:i w:val="0"/>
          <w:color w:val="000000" w:themeColor="text1"/>
          <w:szCs w:val="24"/>
        </w:rPr>
        <w:t>milligrams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of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polystyrene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>
        <w:rPr>
          <w:rFonts w:ascii="Arial" w:hAnsi="Arial" w:cs="Arial"/>
          <w:i w:val="0"/>
          <w:color w:val="000000" w:themeColor="text1"/>
          <w:szCs w:val="24"/>
        </w:rPr>
        <w:t xml:space="preserve"> there.</w:t>
      </w:r>
    </w:p>
    <w:p w14:paraId="7EC5A33D" w14:textId="7A9FAF52" w:rsidR="008A6B8A" w:rsidRPr="008A6B8A" w:rsidRDefault="008A6B8A" w:rsidP="008A6B8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Talent weighs 10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0 </w:t>
      </w:r>
      <w:r>
        <w:rPr>
          <w:rFonts w:ascii="Arial" w:hAnsi="Arial" w:cs="Arial"/>
          <w:i w:val="0"/>
          <w:color w:val="000000" w:themeColor="text1"/>
          <w:szCs w:val="24"/>
        </w:rPr>
        <w:t>milligrams o</w:t>
      </w:r>
      <w:r w:rsidR="00C42AB1">
        <w:rPr>
          <w:rFonts w:ascii="Arial" w:hAnsi="Arial" w:cs="Arial"/>
          <w:i w:val="0"/>
          <w:color w:val="000000" w:themeColor="text1"/>
          <w:szCs w:val="24"/>
        </w:rPr>
        <w:t xml:space="preserve">f polystyrene </w:t>
      </w:r>
      <w:proofErr w:type="spellStart"/>
      <w:r w:rsidR="00C42AB1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="00C42AB1">
        <w:rPr>
          <w:rFonts w:ascii="Arial" w:hAnsi="Arial" w:cs="Arial"/>
          <w:i w:val="0"/>
          <w:color w:val="000000" w:themeColor="text1"/>
          <w:szCs w:val="24"/>
        </w:rPr>
        <w:t xml:space="preserve"> into a</w:t>
      </w:r>
      <w:r w:rsidR="00E11317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>
        <w:rPr>
          <w:rFonts w:ascii="Arial" w:hAnsi="Arial" w:cs="Arial"/>
          <w:i w:val="0"/>
          <w:color w:val="000000" w:themeColor="text1"/>
          <w:szCs w:val="24"/>
        </w:rPr>
        <w:t>1.5 mL-tube cap.</w:t>
      </w:r>
    </w:p>
    <w:p w14:paraId="14B62F95" w14:textId="19FDA952" w:rsidR="008A6B8A" w:rsidRPr="005D59D8" w:rsidRDefault="008A6B8A" w:rsidP="008A6B8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5D59D8">
        <w:rPr>
          <w:rFonts w:ascii="Arial" w:hAnsi="Arial" w:cs="Arial"/>
          <w:i w:val="0"/>
          <w:szCs w:val="24"/>
        </w:rPr>
        <w:t>CU: Caps as talent closes them with paraffin.</w:t>
      </w:r>
    </w:p>
    <w:p w14:paraId="27FE37AA" w14:textId="798CC6AD" w:rsidR="005D59D8" w:rsidRPr="005C7854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Add the</w:t>
      </w:r>
      <w:r w:rsidR="005D59D8">
        <w:rPr>
          <w:rFonts w:ascii="Arial" w:hAnsi="Arial" w:cs="Arial"/>
          <w:i w:val="0"/>
          <w:color w:val="000000" w:themeColor="text1"/>
          <w:szCs w:val="24"/>
        </w:rPr>
        <w:t xml:space="preserve"> first </w:t>
      </w:r>
      <w:r w:rsidRPr="005D59D8">
        <w:rPr>
          <w:rFonts w:ascii="Arial" w:hAnsi="Arial" w:cs="Arial"/>
          <w:i w:val="0"/>
          <w:color w:val="000000" w:themeColor="text1"/>
          <w:szCs w:val="24"/>
        </w:rPr>
        <w:t>50 m</w:t>
      </w:r>
      <w:r w:rsidR="005D59D8">
        <w:rPr>
          <w:rFonts w:ascii="Arial" w:hAnsi="Arial" w:cs="Arial"/>
          <w:i w:val="0"/>
          <w:color w:val="000000" w:themeColor="text1"/>
          <w:szCs w:val="24"/>
        </w:rPr>
        <w:t>illigrams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polystyrene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Pr="005D3854" w:rsidDel="00051CBA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5D59D8">
        <w:rPr>
          <w:rFonts w:ascii="Arial" w:hAnsi="Arial" w:cs="Arial"/>
          <w:i w:val="0"/>
          <w:color w:val="000000" w:themeColor="text1"/>
          <w:szCs w:val="24"/>
        </w:rPr>
        <w:t>into the reconstitution mixture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by putting the cap with polystyrene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on the 1.5 </w:t>
      </w:r>
      <w:r w:rsidR="005D59D8">
        <w:rPr>
          <w:rFonts w:ascii="Arial" w:hAnsi="Arial" w:cs="Arial"/>
          <w:i w:val="0"/>
          <w:color w:val="000000" w:themeColor="text1"/>
          <w:szCs w:val="24"/>
        </w:rPr>
        <w:t>milliliter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-plastic </w:t>
      </w:r>
      <w:proofErr w:type="gramStart"/>
      <w:r w:rsidRPr="005D3854">
        <w:rPr>
          <w:rFonts w:ascii="Arial" w:hAnsi="Arial" w:cs="Arial"/>
          <w:i w:val="0"/>
          <w:color w:val="000000" w:themeColor="text1"/>
          <w:szCs w:val="24"/>
        </w:rPr>
        <w:t>tube</w:t>
      </w:r>
      <w:proofErr w:type="gram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with </w:t>
      </w:r>
      <w:r w:rsidR="00A93AE8">
        <w:rPr>
          <w:rFonts w:ascii="Arial" w:hAnsi="Arial" w:cs="Arial"/>
          <w:i w:val="0"/>
          <w:color w:val="000000" w:themeColor="text1"/>
          <w:szCs w:val="24"/>
        </w:rPr>
        <w:t xml:space="preserve">the prepared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dispersion</w:t>
      </w:r>
      <w:r w:rsidR="005D59D8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5D59D8" w:rsidRPr="005D59D8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5D59D8">
        <w:rPr>
          <w:rFonts w:ascii="Arial" w:hAnsi="Arial" w:cs="Arial"/>
          <w:i w:val="0"/>
          <w:color w:val="000000" w:themeColor="text1"/>
          <w:szCs w:val="24"/>
        </w:rPr>
        <w:t>.  Then, perform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a short spin for a couple of seconds</w:t>
      </w:r>
      <w:r w:rsidR="005C7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5C7854" w:rsidRPr="005C7854">
        <w:rPr>
          <w:rFonts w:ascii="Arial" w:hAnsi="Arial" w:cs="Arial"/>
          <w:b/>
          <w:i w:val="0"/>
          <w:color w:val="000000" w:themeColor="text1"/>
          <w:szCs w:val="24"/>
        </w:rPr>
        <w:t>[2]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</w:p>
    <w:p w14:paraId="2EC3EA34" w14:textId="3DA52CA9" w:rsidR="005C7854" w:rsidRPr="005C7854" w:rsidRDefault="00C42AB1" w:rsidP="005C785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CU: </w:t>
      </w:r>
      <w:r w:rsidR="005C7854">
        <w:rPr>
          <w:rFonts w:ascii="Arial" w:hAnsi="Arial" w:cs="Arial"/>
          <w:i w:val="0"/>
          <w:color w:val="000000" w:themeColor="text1"/>
          <w:szCs w:val="24"/>
        </w:rPr>
        <w:t xml:space="preserve">Sample tube as talent places the cap holding the first </w:t>
      </w:r>
      <w:r w:rsidR="005C7854" w:rsidRPr="005D59D8">
        <w:rPr>
          <w:rFonts w:ascii="Arial" w:hAnsi="Arial" w:cs="Arial"/>
          <w:i w:val="0"/>
          <w:color w:val="000000" w:themeColor="text1"/>
          <w:szCs w:val="24"/>
        </w:rPr>
        <w:t>50 m</w:t>
      </w:r>
      <w:r w:rsidR="005C7854">
        <w:rPr>
          <w:rFonts w:ascii="Arial" w:hAnsi="Arial" w:cs="Arial"/>
          <w:i w:val="0"/>
          <w:color w:val="000000" w:themeColor="text1"/>
          <w:szCs w:val="24"/>
        </w:rPr>
        <w:t>illigrams</w:t>
      </w:r>
      <w:r w:rsidR="005C7854" w:rsidRPr="005D3854">
        <w:rPr>
          <w:rFonts w:ascii="Arial" w:hAnsi="Arial" w:cs="Arial"/>
          <w:i w:val="0"/>
          <w:color w:val="000000" w:themeColor="text1"/>
          <w:szCs w:val="24"/>
        </w:rPr>
        <w:t xml:space="preserve"> of polystyrene </w:t>
      </w:r>
      <w:proofErr w:type="spellStart"/>
      <w:r w:rsidR="005C7854"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="005C7854">
        <w:rPr>
          <w:rFonts w:ascii="Arial" w:hAnsi="Arial" w:cs="Arial"/>
          <w:i w:val="0"/>
          <w:color w:val="000000" w:themeColor="text1"/>
          <w:szCs w:val="24"/>
        </w:rPr>
        <w:t xml:space="preserve"> onto it with </w:t>
      </w:r>
      <w:r w:rsidR="00A93AE8">
        <w:rPr>
          <w:rFonts w:ascii="Arial" w:hAnsi="Arial" w:cs="Arial"/>
          <w:i w:val="0"/>
          <w:color w:val="000000" w:themeColor="text1"/>
          <w:szCs w:val="24"/>
        </w:rPr>
        <w:t xml:space="preserve">the </w:t>
      </w:r>
      <w:r w:rsidR="005C7854">
        <w:rPr>
          <w:rFonts w:ascii="Arial" w:hAnsi="Arial" w:cs="Arial"/>
          <w:i w:val="0"/>
          <w:color w:val="000000" w:themeColor="text1"/>
          <w:szCs w:val="24"/>
        </w:rPr>
        <w:t>dispersion.</w:t>
      </w:r>
      <w:r w:rsidR="00A93AE8">
        <w:rPr>
          <w:rFonts w:ascii="Arial" w:hAnsi="Arial" w:cs="Arial"/>
          <w:color w:val="000000" w:themeColor="text1"/>
          <w:szCs w:val="24"/>
        </w:rPr>
        <w:t xml:space="preserve"> </w:t>
      </w:r>
    </w:p>
    <w:p w14:paraId="229E9272" w14:textId="04AF1874" w:rsidR="005C7854" w:rsidRPr="005D59D8" w:rsidRDefault="00C42AB1" w:rsidP="005C785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MED: </w:t>
      </w:r>
      <w:r w:rsidR="005C7854">
        <w:rPr>
          <w:rFonts w:ascii="Arial" w:hAnsi="Arial" w:cs="Arial"/>
          <w:i w:val="0"/>
          <w:color w:val="000000" w:themeColor="text1"/>
          <w:szCs w:val="24"/>
        </w:rPr>
        <w:t>Talent places the sample tube into the centrifuge and starts spin.</w:t>
      </w:r>
    </w:p>
    <w:p w14:paraId="72D54F0E" w14:textId="73914071" w:rsidR="005C7854" w:rsidRPr="005C7854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Incubate </w:t>
      </w:r>
      <w:r w:rsidR="005C7854">
        <w:rPr>
          <w:rFonts w:ascii="Arial" w:hAnsi="Arial" w:cs="Arial"/>
          <w:i w:val="0"/>
          <w:color w:val="000000" w:themeColor="text1"/>
          <w:szCs w:val="24"/>
        </w:rPr>
        <w:t xml:space="preserve">the suspension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at 4 </w:t>
      </w:r>
      <w:r w:rsidR="005C7854">
        <w:rPr>
          <w:rFonts w:ascii="Arial" w:hAnsi="Arial" w:cs="Arial"/>
          <w:i w:val="0"/>
          <w:color w:val="000000" w:themeColor="text1"/>
          <w:szCs w:val="24"/>
        </w:rPr>
        <w:t>degrees Celsius</w:t>
      </w:r>
      <w:r w:rsidR="00C42AB1">
        <w:rPr>
          <w:rFonts w:ascii="Arial" w:hAnsi="Arial" w:cs="Arial"/>
          <w:i w:val="0"/>
          <w:color w:val="000000" w:themeColor="text1"/>
          <w:szCs w:val="24"/>
        </w:rPr>
        <w:t xml:space="preserve"> on a roller mixer to allow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C42AB1">
        <w:rPr>
          <w:rFonts w:ascii="Arial" w:hAnsi="Arial" w:cs="Arial"/>
          <w:i w:val="0"/>
          <w:color w:val="000000" w:themeColor="text1"/>
          <w:szCs w:val="24"/>
        </w:rPr>
        <w:t xml:space="preserve">the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polystyrene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Pr="005D3854" w:rsidDel="00051CBA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to adsorb the surfactant for</w:t>
      </w:r>
      <w:r w:rsidR="005C7854">
        <w:rPr>
          <w:rFonts w:ascii="Arial" w:hAnsi="Arial" w:cs="Arial"/>
          <w:i w:val="0"/>
          <w:color w:val="000000" w:themeColor="text1"/>
          <w:szCs w:val="24"/>
        </w:rPr>
        <w:t xml:space="preserve"> 30 minutes </w:t>
      </w:r>
      <w:r w:rsidR="005C7854" w:rsidRPr="005C7854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79A266D3" w14:textId="0D34F3B4" w:rsidR="005C7854" w:rsidRPr="005C7854" w:rsidRDefault="005C7854" w:rsidP="005C785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MED-over the shoulder: Roller mixer with samples and adjacent timer as talent starts it mixer and then starts the ad</w:t>
      </w:r>
      <w:r w:rsidR="00DB06B5">
        <w:rPr>
          <w:rFonts w:ascii="Arial" w:hAnsi="Arial" w:cs="Arial"/>
          <w:i w:val="0"/>
          <w:color w:val="000000" w:themeColor="text1"/>
          <w:szCs w:val="24"/>
        </w:rPr>
        <w:t>jacent timer to count down from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30 minutes.  </w:t>
      </w:r>
    </w:p>
    <w:p w14:paraId="1A0E015E" w14:textId="50640732" w:rsidR="005D3854" w:rsidRPr="00D2525B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Repeat the additions of polystyrene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and incubations as follows: add </w:t>
      </w:r>
      <w:r w:rsidRPr="00D2525B">
        <w:rPr>
          <w:rFonts w:ascii="Arial" w:hAnsi="Arial" w:cs="Arial"/>
          <w:i w:val="0"/>
          <w:color w:val="000000" w:themeColor="text1"/>
          <w:szCs w:val="24"/>
        </w:rPr>
        <w:t>50 m</w:t>
      </w:r>
      <w:r w:rsidR="00D2525B">
        <w:rPr>
          <w:rFonts w:ascii="Arial" w:hAnsi="Arial" w:cs="Arial"/>
          <w:i w:val="0"/>
          <w:color w:val="000000" w:themeColor="text1"/>
          <w:szCs w:val="24"/>
        </w:rPr>
        <w:t>illi</w:t>
      </w:r>
      <w:r w:rsidRPr="00D2525B">
        <w:rPr>
          <w:rFonts w:ascii="Arial" w:hAnsi="Arial" w:cs="Arial"/>
          <w:i w:val="0"/>
          <w:color w:val="000000" w:themeColor="text1"/>
          <w:szCs w:val="24"/>
        </w:rPr>
        <w:t>g</w:t>
      </w:r>
      <w:r w:rsidR="00D2525B">
        <w:rPr>
          <w:rFonts w:ascii="Arial" w:hAnsi="Arial" w:cs="Arial"/>
          <w:i w:val="0"/>
          <w:color w:val="000000" w:themeColor="text1"/>
          <w:szCs w:val="24"/>
        </w:rPr>
        <w:t>rams</w:t>
      </w:r>
      <w:r w:rsidRPr="00D2525B">
        <w:rPr>
          <w:rFonts w:ascii="Arial" w:hAnsi="Arial" w:cs="Arial"/>
          <w:i w:val="0"/>
          <w:color w:val="000000" w:themeColor="text1"/>
          <w:szCs w:val="24"/>
        </w:rPr>
        <w:t xml:space="preserve"> of </w:t>
      </w:r>
      <w:proofErr w:type="spellStart"/>
      <w:r w:rsidRPr="00D2525B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Pr="00D2525B">
        <w:rPr>
          <w:rFonts w:ascii="Arial" w:hAnsi="Arial" w:cs="Arial"/>
          <w:i w:val="0"/>
          <w:color w:val="000000" w:themeColor="text1"/>
          <w:szCs w:val="24"/>
        </w:rPr>
        <w:t xml:space="preserve"> for 60 min</w:t>
      </w:r>
      <w:r w:rsidR="00D2525B">
        <w:rPr>
          <w:rFonts w:ascii="Arial" w:hAnsi="Arial" w:cs="Arial"/>
          <w:i w:val="0"/>
          <w:color w:val="000000" w:themeColor="text1"/>
          <w:szCs w:val="24"/>
        </w:rPr>
        <w:t>utes</w:t>
      </w:r>
      <w:r w:rsidRPr="00D2525B">
        <w:rPr>
          <w:rFonts w:ascii="Arial" w:hAnsi="Arial" w:cs="Arial"/>
          <w:i w:val="0"/>
          <w:color w:val="000000" w:themeColor="text1"/>
          <w:szCs w:val="24"/>
        </w:rPr>
        <w:t xml:space="preserve"> of incubation; add </w:t>
      </w:r>
      <w:r w:rsidR="00D2525B">
        <w:rPr>
          <w:rFonts w:ascii="Arial" w:hAnsi="Arial" w:cs="Arial"/>
          <w:i w:val="0"/>
          <w:color w:val="000000" w:themeColor="text1"/>
          <w:szCs w:val="24"/>
        </w:rPr>
        <w:t>100 milligrams</w:t>
      </w:r>
      <w:r w:rsidRPr="00D2525B">
        <w:rPr>
          <w:rFonts w:ascii="Arial" w:hAnsi="Arial" w:cs="Arial"/>
          <w:i w:val="0"/>
          <w:color w:val="000000" w:themeColor="text1"/>
          <w:szCs w:val="24"/>
        </w:rPr>
        <w:t xml:space="preserve"> of </w:t>
      </w:r>
      <w:proofErr w:type="spellStart"/>
      <w:r w:rsidRPr="00D2525B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Pr="00D2525B">
        <w:rPr>
          <w:rFonts w:ascii="Arial" w:hAnsi="Arial" w:cs="Arial"/>
          <w:i w:val="0"/>
          <w:color w:val="000000" w:themeColor="text1"/>
          <w:szCs w:val="24"/>
        </w:rPr>
        <w:t xml:space="preserve"> for 60 min</w:t>
      </w:r>
      <w:r w:rsidR="00D2525B">
        <w:rPr>
          <w:rFonts w:ascii="Arial" w:hAnsi="Arial" w:cs="Arial"/>
          <w:i w:val="0"/>
          <w:color w:val="000000" w:themeColor="text1"/>
          <w:szCs w:val="24"/>
        </w:rPr>
        <w:t>utes</w:t>
      </w:r>
      <w:r w:rsidRPr="00D2525B">
        <w:rPr>
          <w:rFonts w:ascii="Arial" w:hAnsi="Arial" w:cs="Arial"/>
          <w:i w:val="0"/>
          <w:color w:val="000000" w:themeColor="text1"/>
          <w:szCs w:val="24"/>
        </w:rPr>
        <w:t xml:space="preserve"> of incubation; and add </w:t>
      </w:r>
      <w:r w:rsidR="00D2525B">
        <w:rPr>
          <w:rFonts w:ascii="Arial" w:hAnsi="Arial" w:cs="Arial"/>
          <w:i w:val="0"/>
          <w:color w:val="000000" w:themeColor="text1"/>
          <w:szCs w:val="24"/>
        </w:rPr>
        <w:t>100 milligrams</w:t>
      </w:r>
      <w:r w:rsidRPr="00D2525B">
        <w:rPr>
          <w:rFonts w:ascii="Arial" w:hAnsi="Arial" w:cs="Arial"/>
          <w:i w:val="0"/>
          <w:color w:val="000000" w:themeColor="text1"/>
          <w:szCs w:val="24"/>
        </w:rPr>
        <w:t xml:space="preserve"> of </w:t>
      </w:r>
      <w:proofErr w:type="spellStart"/>
      <w:r w:rsidRPr="00D2525B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Pr="00D2525B">
        <w:rPr>
          <w:rFonts w:ascii="Arial" w:hAnsi="Arial" w:cs="Arial"/>
          <w:i w:val="0"/>
          <w:color w:val="000000" w:themeColor="text1"/>
          <w:szCs w:val="24"/>
        </w:rPr>
        <w:t xml:space="preserve"> for 120 min</w:t>
      </w:r>
      <w:r w:rsidR="00D2525B">
        <w:rPr>
          <w:rFonts w:ascii="Arial" w:hAnsi="Arial" w:cs="Arial"/>
          <w:i w:val="0"/>
          <w:color w:val="000000" w:themeColor="text1"/>
          <w:szCs w:val="24"/>
        </w:rPr>
        <w:t>utes</w:t>
      </w:r>
      <w:r w:rsidRPr="00D2525B">
        <w:rPr>
          <w:rFonts w:ascii="Arial" w:hAnsi="Arial" w:cs="Arial"/>
          <w:i w:val="0"/>
          <w:color w:val="000000" w:themeColor="text1"/>
          <w:szCs w:val="24"/>
        </w:rPr>
        <w:t xml:space="preserve"> of incubation</w:t>
      </w:r>
      <w:r w:rsidR="00D2525B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D2525B" w:rsidRPr="00D2525B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D2525B">
        <w:rPr>
          <w:rFonts w:ascii="Arial" w:hAnsi="Arial" w:cs="Arial"/>
          <w:b/>
          <w:i w:val="0"/>
          <w:color w:val="000000" w:themeColor="text1"/>
          <w:szCs w:val="24"/>
        </w:rPr>
        <w:t>1-TXT</w:t>
      </w:r>
      <w:r w:rsidR="00D2525B" w:rsidRPr="00D2525B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5CE868C1" w14:textId="3CB92543" w:rsidR="00D2525B" w:rsidRPr="00CA4E72" w:rsidRDefault="00D2525B" w:rsidP="00D2525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D2525B">
        <w:rPr>
          <w:rFonts w:ascii="Arial" w:hAnsi="Arial" w:cs="Arial"/>
          <w:i w:val="0"/>
          <w:szCs w:val="24"/>
        </w:rPr>
        <w:t>CU: Tube</w:t>
      </w:r>
      <w:r w:rsidRPr="00980E93">
        <w:rPr>
          <w:rFonts w:ascii="Arial" w:hAnsi="Arial" w:cs="Arial"/>
          <w:i w:val="0"/>
          <w:strike/>
          <w:szCs w:val="24"/>
        </w:rPr>
        <w:t>s</w:t>
      </w:r>
      <w:r w:rsidRPr="00D2525B">
        <w:rPr>
          <w:rFonts w:ascii="Arial" w:hAnsi="Arial" w:cs="Arial"/>
          <w:i w:val="0"/>
          <w:szCs w:val="24"/>
        </w:rPr>
        <w:t xml:space="preserve"> mixing on roller mixture.  </w:t>
      </w:r>
      <w:r w:rsidR="004B0F9D">
        <w:rPr>
          <w:rFonts w:ascii="Arial" w:hAnsi="Arial" w:cs="Arial"/>
          <w:color w:val="0070C0"/>
          <w:szCs w:val="24"/>
        </w:rPr>
        <w:t>Video editors, please us your discretion</w:t>
      </w:r>
      <w:r w:rsidR="00ED6F04" w:rsidRPr="00ED6F04">
        <w:rPr>
          <w:rFonts w:ascii="Arial" w:hAnsi="Arial" w:cs="Arial"/>
          <w:color w:val="0070C0"/>
          <w:szCs w:val="24"/>
        </w:rPr>
        <w:t xml:space="preserve"> as to </w:t>
      </w:r>
      <w:r w:rsidR="00ED6F04">
        <w:rPr>
          <w:rFonts w:ascii="Arial" w:hAnsi="Arial" w:cs="Arial"/>
          <w:color w:val="0070C0"/>
          <w:szCs w:val="24"/>
        </w:rPr>
        <w:t xml:space="preserve">whether the </w:t>
      </w:r>
      <w:r w:rsidR="00ED6F04" w:rsidRPr="00ED6F04">
        <w:rPr>
          <w:rFonts w:ascii="Arial" w:hAnsi="Arial" w:cs="Arial"/>
          <w:color w:val="0070C0"/>
          <w:szCs w:val="24"/>
        </w:rPr>
        <w:t xml:space="preserve">shot </w:t>
      </w:r>
      <w:r w:rsidR="00ED6F04">
        <w:rPr>
          <w:rFonts w:ascii="Arial" w:hAnsi="Arial" w:cs="Arial"/>
          <w:color w:val="0070C0"/>
          <w:szCs w:val="24"/>
        </w:rPr>
        <w:t xml:space="preserve">should </w:t>
      </w:r>
      <w:r w:rsidR="00ED6F04" w:rsidRPr="00ED6F04">
        <w:rPr>
          <w:rFonts w:ascii="Arial" w:hAnsi="Arial" w:cs="Arial"/>
          <w:color w:val="0070C0"/>
          <w:szCs w:val="24"/>
        </w:rPr>
        <w:t>continue to roll in the background as the TEXT appears</w:t>
      </w:r>
      <w:r w:rsidR="00ED6F04">
        <w:rPr>
          <w:rFonts w:ascii="Arial" w:hAnsi="Arial" w:cs="Arial"/>
          <w:color w:val="0070C0"/>
          <w:szCs w:val="24"/>
        </w:rPr>
        <w:t>,</w:t>
      </w:r>
      <w:r w:rsidR="00ED6F04" w:rsidRPr="00ED6F04">
        <w:rPr>
          <w:rFonts w:ascii="Arial" w:hAnsi="Arial" w:cs="Arial"/>
          <w:color w:val="0070C0"/>
          <w:szCs w:val="24"/>
        </w:rPr>
        <w:t xml:space="preserve"> or to freeze the frame and dim it before bringing in the text.  </w:t>
      </w:r>
      <w:r w:rsidRPr="00CA4E72">
        <w:rPr>
          <w:rFonts w:ascii="Arial" w:hAnsi="Arial" w:cs="Arial"/>
          <w:b/>
          <w:i w:val="0"/>
          <w:szCs w:val="24"/>
        </w:rPr>
        <w:t xml:space="preserve">TEXT </w:t>
      </w:r>
      <w:r w:rsidRPr="00CA4E72">
        <w:rPr>
          <w:rFonts w:ascii="Arial" w:hAnsi="Arial" w:cs="Arial"/>
          <w:color w:val="0070C0"/>
          <w:szCs w:val="24"/>
        </w:rPr>
        <w:t>(</w:t>
      </w:r>
      <w:r w:rsidR="00CA4E72" w:rsidRPr="00CA4E72">
        <w:rPr>
          <w:rFonts w:ascii="Arial" w:hAnsi="Arial" w:cs="Arial"/>
          <w:color w:val="0070C0"/>
          <w:szCs w:val="24"/>
        </w:rPr>
        <w:t>Videographer, p</w:t>
      </w:r>
      <w:r w:rsidRPr="00CA4E72">
        <w:rPr>
          <w:rFonts w:ascii="Arial" w:hAnsi="Arial" w:cs="Arial"/>
          <w:color w:val="0070C0"/>
          <w:szCs w:val="24"/>
        </w:rPr>
        <w:t>lease bring in each line of text as narrated)</w:t>
      </w:r>
      <w:r w:rsidRPr="00CA4E72">
        <w:rPr>
          <w:rFonts w:ascii="Arial" w:hAnsi="Arial" w:cs="Arial"/>
          <w:b/>
          <w:i w:val="0"/>
          <w:szCs w:val="24"/>
        </w:rPr>
        <w:t xml:space="preserve">: </w:t>
      </w:r>
      <w:r w:rsidRPr="00CA4E72">
        <w:rPr>
          <w:rFonts w:ascii="Arial" w:hAnsi="Arial" w:cs="Arial"/>
          <w:b/>
          <w:i w:val="0"/>
          <w:color w:val="000000" w:themeColor="text1"/>
          <w:szCs w:val="24"/>
        </w:rPr>
        <w:t xml:space="preserve">50 mg for 60 min; 100 mg for 60 min; 100 mg </w:t>
      </w:r>
      <w:r w:rsidR="00ED6F04" w:rsidRPr="00CA4E72">
        <w:rPr>
          <w:rFonts w:ascii="Arial" w:hAnsi="Arial" w:cs="Arial"/>
          <w:b/>
          <w:i w:val="0"/>
          <w:color w:val="000000" w:themeColor="text1"/>
          <w:szCs w:val="24"/>
        </w:rPr>
        <w:t>f</w:t>
      </w:r>
      <w:r w:rsidRPr="00CA4E72">
        <w:rPr>
          <w:rFonts w:ascii="Arial" w:hAnsi="Arial" w:cs="Arial"/>
          <w:b/>
          <w:i w:val="0"/>
          <w:color w:val="000000" w:themeColor="text1"/>
          <w:szCs w:val="24"/>
        </w:rPr>
        <w:t>or 120 min</w:t>
      </w:r>
    </w:p>
    <w:p w14:paraId="179AAA4E" w14:textId="76AE78E5" w:rsidR="005D3854" w:rsidRPr="005F3FA1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Separate the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proteoliposome</w:t>
      </w:r>
      <w:proofErr w:type="spell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solution from the polystyrene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 w:rsidRPr="005D3854" w:rsidDel="00051CBA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using a micropipette with a thin tip</w:t>
      </w:r>
      <w:r w:rsidR="005F3FA1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5F3FA1" w:rsidRPr="005F3FA1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  <w:r w:rsidR="00ED6F04">
        <w:rPr>
          <w:rFonts w:ascii="Arial" w:hAnsi="Arial" w:cs="Arial"/>
          <w:i w:val="0"/>
          <w:color w:val="000000" w:themeColor="text1"/>
          <w:szCs w:val="24"/>
        </w:rPr>
        <w:t xml:space="preserve"> Dilute the dispersion in 90 milliliters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</w:t>
      </w:r>
      <w:r w:rsidR="005F3FA1">
        <w:rPr>
          <w:rFonts w:ascii="Arial" w:hAnsi="Arial" w:cs="Arial"/>
          <w:i w:val="0"/>
          <w:color w:val="000000" w:themeColor="text1"/>
          <w:szCs w:val="24"/>
        </w:rPr>
        <w:t>MOPS buffer</w:t>
      </w:r>
      <w:r w:rsidR="004B0F9D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4B0F9D" w:rsidRPr="00980E93">
        <w:rPr>
          <w:rFonts w:ascii="Arial" w:hAnsi="Arial" w:cs="Arial"/>
          <w:i w:val="0"/>
          <w:strike/>
          <w:color w:val="000000" w:themeColor="text1"/>
          <w:szCs w:val="24"/>
        </w:rPr>
        <w:t xml:space="preserve">and transfer </w:t>
      </w:r>
      <w:proofErr w:type="gramStart"/>
      <w:r w:rsidR="004B0F9D" w:rsidRPr="00980E93">
        <w:rPr>
          <w:rFonts w:ascii="Arial" w:hAnsi="Arial" w:cs="Arial"/>
          <w:i w:val="0"/>
          <w:strike/>
          <w:color w:val="000000" w:themeColor="text1"/>
          <w:szCs w:val="24"/>
        </w:rPr>
        <w:t>to</w:t>
      </w:r>
      <w:r w:rsidR="00980E93">
        <w:rPr>
          <w:rFonts w:ascii="Arial" w:hAnsi="Arial" w:cs="Arial"/>
          <w:i w:val="0"/>
          <w:strike/>
          <w:color w:val="000000" w:themeColor="text1"/>
          <w:szCs w:val="24"/>
        </w:rPr>
        <w:t xml:space="preserve"> </w:t>
      </w:r>
      <w:r w:rsidR="00AE6CD3" w:rsidRPr="00AE6CD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E11317" w:rsidRPr="00AE6CD3">
        <w:rPr>
          <w:rFonts w:ascii="Arial" w:hAnsi="Arial" w:cs="Arial"/>
          <w:i w:val="0"/>
          <w:color w:val="FF0000"/>
          <w:szCs w:val="24"/>
        </w:rPr>
        <w:t>in</w:t>
      </w:r>
      <w:proofErr w:type="gram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a Ti45</w:t>
      </w:r>
      <w:r w:rsidR="0000727A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00727A" w:rsidRPr="0000727A">
        <w:rPr>
          <w:rFonts w:ascii="Arial" w:hAnsi="Arial" w:cs="Arial"/>
          <w:i w:val="0"/>
          <w:color w:val="FF0000"/>
          <w:szCs w:val="24"/>
        </w:rPr>
        <w:t>(T</w:t>
      </w:r>
      <w:r w:rsidR="00F8335C">
        <w:rPr>
          <w:rFonts w:ascii="Arial" w:hAnsi="Arial" w:cs="Arial"/>
          <w:i w:val="0"/>
          <w:color w:val="FF0000"/>
          <w:szCs w:val="24"/>
        </w:rPr>
        <w:t>-</w:t>
      </w:r>
      <w:r w:rsidR="0000727A" w:rsidRPr="0000727A">
        <w:rPr>
          <w:rFonts w:ascii="Arial" w:hAnsi="Arial" w:cs="Arial"/>
          <w:i w:val="0"/>
          <w:color w:val="FF0000"/>
          <w:szCs w:val="24"/>
        </w:rPr>
        <w:t>I forty five)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ultracentrifuge tube</w:t>
      </w:r>
      <w:r w:rsidR="005F3FA1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5F3FA1" w:rsidRPr="005F3FA1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5F3FA1">
        <w:rPr>
          <w:rFonts w:ascii="Arial" w:hAnsi="Arial" w:cs="Arial"/>
          <w:b/>
          <w:i w:val="0"/>
          <w:color w:val="000000" w:themeColor="text1"/>
          <w:szCs w:val="24"/>
        </w:rPr>
        <w:t>2</w:t>
      </w:r>
      <w:r w:rsidR="002F7CB6">
        <w:rPr>
          <w:rFonts w:ascii="Arial" w:hAnsi="Arial" w:cs="Arial"/>
          <w:b/>
          <w:i w:val="0"/>
          <w:color w:val="000000" w:themeColor="text1"/>
          <w:szCs w:val="24"/>
        </w:rPr>
        <w:t>-TXT</w:t>
      </w:r>
      <w:r w:rsidR="005F3FA1" w:rsidRPr="005F3FA1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79A65DF7" w14:textId="53F5C2B4" w:rsidR="005F3FA1" w:rsidRPr="005F3FA1" w:rsidRDefault="005F3FA1" w:rsidP="005F3FA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ECU: Thin tip of a micropipette as talent separates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the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proteoliposome</w:t>
      </w:r>
      <w:proofErr w:type="spell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solution from the polystyrene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microbeads</w:t>
      </w:r>
      <w:proofErr w:type="spellEnd"/>
      <w:r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163B4DD5" w14:textId="52963164" w:rsidR="005F3FA1" w:rsidRPr="005D3854" w:rsidRDefault="005F3FA1" w:rsidP="005F3FA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lastRenderedPageBreak/>
        <w:t>MED: Talent dilutes the dispersion in 90 milliliters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MOPS </w:t>
      </w: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 xml:space="preserve">buffer and transfer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in a Ti45 ultracentrifuge tube</w:t>
      </w:r>
      <w:r>
        <w:rPr>
          <w:rFonts w:ascii="Arial" w:hAnsi="Arial" w:cs="Arial"/>
          <w:i w:val="0"/>
          <w:color w:val="000000" w:themeColor="text1"/>
          <w:szCs w:val="24"/>
        </w:rPr>
        <w:t>.</w:t>
      </w:r>
      <w:r w:rsidR="002F7CB6">
        <w:rPr>
          <w:rFonts w:ascii="Arial" w:hAnsi="Arial" w:cs="Arial"/>
          <w:i w:val="0"/>
          <w:color w:val="000000" w:themeColor="text1"/>
          <w:szCs w:val="24"/>
        </w:rPr>
        <w:t xml:space="preserve">  </w:t>
      </w:r>
      <w:r w:rsidR="002F7CB6" w:rsidRPr="00974F59">
        <w:rPr>
          <w:rFonts w:ascii="Arial" w:hAnsi="Arial" w:cs="Arial"/>
          <w:b/>
          <w:i w:val="0"/>
          <w:color w:val="000000" w:themeColor="text1"/>
          <w:szCs w:val="24"/>
        </w:rPr>
        <w:t>TEXT: See text for MOPS buffer</w:t>
      </w:r>
    </w:p>
    <w:p w14:paraId="4A9925C2" w14:textId="62986FFA" w:rsidR="005D3854" w:rsidRPr="002F7CB6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Ultracentrifuge the dispersion using </w:t>
      </w:r>
      <w:r w:rsidR="004B0F9D">
        <w:rPr>
          <w:rFonts w:ascii="Arial" w:hAnsi="Arial" w:cs="Arial"/>
          <w:i w:val="0"/>
          <w:color w:val="000000" w:themeColor="text1"/>
          <w:szCs w:val="24"/>
        </w:rPr>
        <w:t xml:space="preserve">a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Type 45 Ti rotor at 125,000 x g for 1 h</w:t>
      </w:r>
      <w:r w:rsidR="002F7CB6">
        <w:rPr>
          <w:rFonts w:ascii="Arial" w:hAnsi="Arial" w:cs="Arial"/>
          <w:i w:val="0"/>
          <w:color w:val="000000" w:themeColor="text1"/>
          <w:szCs w:val="24"/>
        </w:rPr>
        <w:t>our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to pellet the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proteoliposomes</w:t>
      </w:r>
      <w:proofErr w:type="spellEnd"/>
      <w:r w:rsidR="002F7CB6" w:rsidRPr="002F7CB6">
        <w:rPr>
          <w:rFonts w:ascii="Arial" w:hAnsi="Arial" w:cs="Arial"/>
          <w:b/>
          <w:i w:val="0"/>
          <w:color w:val="000000" w:themeColor="text1"/>
          <w:szCs w:val="24"/>
        </w:rPr>
        <w:t xml:space="preserve"> 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30B1357C" w14:textId="3F8C5841" w:rsidR="002F7CB6" w:rsidRPr="005D3854" w:rsidRDefault="00025F48" w:rsidP="002F7C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MED: </w:t>
      </w:r>
      <w:r w:rsidR="002F7CB6">
        <w:rPr>
          <w:rFonts w:ascii="Arial" w:hAnsi="Arial" w:cs="Arial"/>
          <w:i w:val="0"/>
          <w:color w:val="000000" w:themeColor="text1"/>
          <w:szCs w:val="24"/>
        </w:rPr>
        <w:t>Talent places the sample tubes into the ultracentrifuge, shuts lid</w:t>
      </w:r>
      <w:r w:rsidR="00A039B3">
        <w:rPr>
          <w:rFonts w:ascii="Arial" w:hAnsi="Arial" w:cs="Arial"/>
          <w:i w:val="0"/>
          <w:color w:val="000000" w:themeColor="text1"/>
          <w:szCs w:val="24"/>
        </w:rPr>
        <w:t xml:space="preserve">, </w:t>
      </w:r>
      <w:r w:rsidR="00A039B3" w:rsidRPr="00AE6CD3">
        <w:rPr>
          <w:rFonts w:ascii="Arial" w:hAnsi="Arial" w:cs="Arial"/>
          <w:i w:val="0"/>
          <w:color w:val="FF0000"/>
          <w:szCs w:val="24"/>
        </w:rPr>
        <w:t>adjusts settings</w:t>
      </w:r>
      <w:r w:rsidR="002F7CB6">
        <w:rPr>
          <w:rFonts w:ascii="Arial" w:hAnsi="Arial" w:cs="Arial"/>
          <w:i w:val="0"/>
          <w:color w:val="000000" w:themeColor="text1"/>
          <w:szCs w:val="24"/>
        </w:rPr>
        <w:t xml:space="preserve"> and starts the run.</w:t>
      </w:r>
    </w:p>
    <w:p w14:paraId="1DB661FC" w14:textId="77777777" w:rsidR="00025F48" w:rsidRPr="00025F48" w:rsidRDefault="002F7CB6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Following ultracentrifugation, discard the supernatant and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rinse the pellets with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MOPS buffer, without </w:t>
      </w:r>
      <w:proofErr w:type="spellStart"/>
      <w:r>
        <w:rPr>
          <w:rFonts w:ascii="Arial" w:hAnsi="Arial" w:cs="Arial"/>
          <w:i w:val="0"/>
          <w:color w:val="000000" w:themeColor="text1"/>
          <w:szCs w:val="24"/>
        </w:rPr>
        <w:t>resuspending</w:t>
      </w:r>
      <w:proofErr w:type="spellEnd"/>
      <w:r>
        <w:rPr>
          <w:rFonts w:ascii="Arial" w:hAnsi="Arial" w:cs="Arial"/>
          <w:i w:val="0"/>
          <w:color w:val="000000" w:themeColor="text1"/>
          <w:szCs w:val="24"/>
        </w:rPr>
        <w:t xml:space="preserve"> the pellet</w:t>
      </w:r>
      <w:r w:rsidR="00025F48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025F48" w:rsidRPr="00025F48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7FF384A8" w14:textId="57CFC2D1" w:rsidR="002F7CB6" w:rsidRPr="002F7CB6" w:rsidRDefault="00025F48" w:rsidP="00025F4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Talent rinses the pellet with MOPS buffer.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2F7CB6">
        <w:rPr>
          <w:rFonts w:ascii="Arial" w:hAnsi="Arial" w:cs="Arial"/>
          <w:i w:val="0"/>
          <w:color w:val="000000" w:themeColor="text1"/>
          <w:szCs w:val="24"/>
        </w:rPr>
        <w:t xml:space="preserve"> </w:t>
      </w:r>
    </w:p>
    <w:p w14:paraId="74E1D405" w14:textId="0D0CC561" w:rsidR="005D3854" w:rsidRPr="00025F48" w:rsidRDefault="00881693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R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e-suspend the </w:t>
      </w:r>
      <w:proofErr w:type="spellStart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proteoliposomes</w:t>
      </w:r>
      <w:proofErr w:type="spellEnd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in 500 </w:t>
      </w:r>
      <w:r w:rsidR="002F7CB6">
        <w:rPr>
          <w:rFonts w:ascii="Arial" w:hAnsi="Arial" w:cs="Arial"/>
          <w:i w:val="0"/>
          <w:color w:val="000000" w:themeColor="text1"/>
          <w:szCs w:val="24"/>
        </w:rPr>
        <w:t>microliters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of MOPS buffer by pipetting it back and f</w:t>
      </w:r>
      <w:r w:rsidR="00025F48">
        <w:rPr>
          <w:rFonts w:ascii="Arial" w:hAnsi="Arial" w:cs="Arial"/>
          <w:i w:val="0"/>
          <w:color w:val="000000" w:themeColor="text1"/>
          <w:szCs w:val="24"/>
        </w:rPr>
        <w:t xml:space="preserve">orth with </w:t>
      </w:r>
      <w:r w:rsidR="004B0F9D">
        <w:rPr>
          <w:rFonts w:ascii="Arial" w:hAnsi="Arial" w:cs="Arial"/>
          <w:i w:val="0"/>
          <w:color w:val="000000" w:themeColor="text1"/>
          <w:szCs w:val="24"/>
        </w:rPr>
        <w:t xml:space="preserve">a </w:t>
      </w:r>
      <w:r w:rsidR="00025F48">
        <w:rPr>
          <w:rFonts w:ascii="Arial" w:hAnsi="Arial" w:cs="Arial"/>
          <w:i w:val="0"/>
          <w:color w:val="000000" w:themeColor="text1"/>
          <w:szCs w:val="24"/>
        </w:rPr>
        <w:t>thin tip micropipette before transferring the suspension</w:t>
      </w:r>
      <w:r w:rsidR="002F7CB6">
        <w:rPr>
          <w:rFonts w:ascii="Arial" w:hAnsi="Arial" w:cs="Arial"/>
          <w:i w:val="0"/>
          <w:color w:val="000000" w:themeColor="text1"/>
          <w:szCs w:val="24"/>
        </w:rPr>
        <w:t xml:space="preserve"> to a 1</w:t>
      </w:r>
      <w:proofErr w:type="gramStart"/>
      <w:r w:rsidR="002F7CB6">
        <w:rPr>
          <w:rFonts w:ascii="Arial" w:hAnsi="Arial" w:cs="Arial"/>
          <w:i w:val="0"/>
          <w:color w:val="000000" w:themeColor="text1"/>
          <w:szCs w:val="24"/>
        </w:rPr>
        <w:t>.5 millil</w:t>
      </w:r>
      <w:r w:rsidR="00025F48">
        <w:rPr>
          <w:rFonts w:ascii="Arial" w:hAnsi="Arial" w:cs="Arial"/>
          <w:i w:val="0"/>
          <w:color w:val="000000" w:themeColor="text1"/>
          <w:szCs w:val="24"/>
        </w:rPr>
        <w:t>it</w:t>
      </w:r>
      <w:r w:rsidR="002F7CB6">
        <w:rPr>
          <w:rFonts w:ascii="Arial" w:hAnsi="Arial" w:cs="Arial"/>
          <w:i w:val="0"/>
          <w:color w:val="000000" w:themeColor="text1"/>
          <w:szCs w:val="24"/>
        </w:rPr>
        <w:t>er</w:t>
      </w:r>
      <w:proofErr w:type="gramEnd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plastic tube</w:t>
      </w:r>
      <w:r w:rsidR="00025F48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025F48" w:rsidRPr="00025F48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47203CF2" w14:textId="05A5B9B1" w:rsidR="00881693" w:rsidRDefault="0000727A" w:rsidP="0088169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E</w:t>
      </w:r>
      <w:r w:rsidR="00025F48">
        <w:rPr>
          <w:rFonts w:ascii="Arial" w:hAnsi="Arial" w:cs="Arial"/>
          <w:i w:val="0"/>
          <w:color w:val="000000" w:themeColor="text1"/>
          <w:szCs w:val="24"/>
        </w:rPr>
        <w:t xml:space="preserve">CU: Sample tube as talent re-suspends the </w:t>
      </w:r>
      <w:proofErr w:type="spellStart"/>
      <w:r w:rsidR="00025F48">
        <w:rPr>
          <w:rFonts w:ascii="Arial" w:hAnsi="Arial" w:cs="Arial"/>
          <w:i w:val="0"/>
          <w:color w:val="000000" w:themeColor="text1"/>
          <w:szCs w:val="24"/>
        </w:rPr>
        <w:t>p</w:t>
      </w:r>
      <w:r w:rsidR="00025F48" w:rsidRPr="005D3854">
        <w:rPr>
          <w:rFonts w:ascii="Arial" w:hAnsi="Arial" w:cs="Arial"/>
          <w:i w:val="0"/>
          <w:color w:val="000000" w:themeColor="text1"/>
          <w:szCs w:val="24"/>
        </w:rPr>
        <w:t>roteoliposomes</w:t>
      </w:r>
      <w:proofErr w:type="spellEnd"/>
      <w:r w:rsidR="00025F48" w:rsidRPr="005D3854">
        <w:rPr>
          <w:rFonts w:ascii="Arial" w:hAnsi="Arial" w:cs="Arial"/>
          <w:i w:val="0"/>
          <w:color w:val="000000" w:themeColor="text1"/>
          <w:szCs w:val="24"/>
        </w:rPr>
        <w:t xml:space="preserve"> in 500 </w:t>
      </w:r>
      <w:r w:rsidR="00025F48">
        <w:rPr>
          <w:rFonts w:ascii="Arial" w:hAnsi="Arial" w:cs="Arial"/>
          <w:i w:val="0"/>
          <w:color w:val="000000" w:themeColor="text1"/>
          <w:szCs w:val="24"/>
        </w:rPr>
        <w:t>microliters</w:t>
      </w:r>
      <w:r w:rsidR="00025F48" w:rsidRPr="005D3854">
        <w:rPr>
          <w:rFonts w:ascii="Arial" w:hAnsi="Arial" w:cs="Arial"/>
          <w:i w:val="0"/>
          <w:color w:val="000000" w:themeColor="text1"/>
          <w:szCs w:val="24"/>
        </w:rPr>
        <w:t xml:space="preserve"> of MOPS buffer by pipetting it back and f</w:t>
      </w:r>
      <w:r w:rsidR="00025F48">
        <w:rPr>
          <w:rFonts w:ascii="Arial" w:hAnsi="Arial" w:cs="Arial"/>
          <w:i w:val="0"/>
          <w:color w:val="000000" w:themeColor="text1"/>
          <w:szCs w:val="24"/>
        </w:rPr>
        <w:t>orth with thin tip micropipette</w:t>
      </w:r>
      <w:r w:rsidR="00881693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2D40F5ED" w14:textId="77777777" w:rsidR="00881693" w:rsidRPr="00881693" w:rsidRDefault="00881693" w:rsidP="0088169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81693">
        <w:rPr>
          <w:rFonts w:ascii="Arial" w:hAnsi="Arial" w:cs="Arial"/>
          <w:i w:val="0"/>
          <w:color w:val="000000" w:themeColor="text1"/>
          <w:szCs w:val="24"/>
        </w:rPr>
        <w:t>Following centrifugation</w:t>
      </w:r>
      <w:r w:rsidR="005D3854" w:rsidRPr="00881693">
        <w:rPr>
          <w:rFonts w:ascii="Arial" w:hAnsi="Arial" w:cs="Arial"/>
          <w:i w:val="0"/>
          <w:color w:val="000000" w:themeColor="text1"/>
          <w:szCs w:val="24"/>
        </w:rPr>
        <w:t xml:space="preserve"> for 5 min</w:t>
      </w:r>
      <w:r w:rsidRPr="00881693">
        <w:rPr>
          <w:rFonts w:ascii="Arial" w:hAnsi="Arial" w:cs="Arial"/>
          <w:i w:val="0"/>
          <w:color w:val="000000" w:themeColor="text1"/>
          <w:szCs w:val="24"/>
        </w:rPr>
        <w:t>utes</w:t>
      </w:r>
      <w:r w:rsidR="005D3854" w:rsidRPr="00881693">
        <w:rPr>
          <w:rFonts w:ascii="Arial" w:hAnsi="Arial" w:cs="Arial"/>
          <w:i w:val="0"/>
          <w:color w:val="000000" w:themeColor="text1"/>
          <w:szCs w:val="24"/>
        </w:rPr>
        <w:t xml:space="preserve"> at 1</w:t>
      </w:r>
      <w:r w:rsidRPr="00881693">
        <w:rPr>
          <w:rFonts w:ascii="Arial" w:hAnsi="Arial" w:cs="Arial"/>
          <w:i w:val="0"/>
          <w:color w:val="000000" w:themeColor="text1"/>
          <w:szCs w:val="24"/>
        </w:rPr>
        <w:t>2</w:t>
      </w:r>
      <w:proofErr w:type="gramStart"/>
      <w:r w:rsidRPr="00881693">
        <w:rPr>
          <w:rFonts w:ascii="Arial" w:hAnsi="Arial" w:cs="Arial"/>
          <w:i w:val="0"/>
          <w:color w:val="000000" w:themeColor="text1"/>
          <w:szCs w:val="24"/>
        </w:rPr>
        <w:t>,000 x</w:t>
      </w:r>
      <w:proofErr w:type="gramEnd"/>
      <w:r w:rsidRPr="00881693">
        <w:rPr>
          <w:rFonts w:ascii="Arial" w:hAnsi="Arial" w:cs="Arial"/>
          <w:i w:val="0"/>
          <w:color w:val="000000" w:themeColor="text1"/>
          <w:szCs w:val="24"/>
        </w:rPr>
        <w:t xml:space="preserve"> g to remove the debris, transfer the supernatant, which is the reconstituted </w:t>
      </w:r>
      <w:proofErr w:type="spellStart"/>
      <w:r w:rsidRPr="00881693">
        <w:rPr>
          <w:rFonts w:ascii="Arial" w:hAnsi="Arial" w:cs="Arial"/>
          <w:i w:val="0"/>
          <w:color w:val="000000" w:themeColor="text1"/>
          <w:szCs w:val="24"/>
        </w:rPr>
        <w:t>proteoliposomes</w:t>
      </w:r>
      <w:proofErr w:type="spellEnd"/>
      <w:r w:rsidRPr="00881693">
        <w:rPr>
          <w:rFonts w:ascii="Arial" w:hAnsi="Arial" w:cs="Arial"/>
          <w:i w:val="0"/>
          <w:color w:val="000000" w:themeColor="text1"/>
          <w:szCs w:val="24"/>
        </w:rPr>
        <w:t>,</w:t>
      </w:r>
      <w:r w:rsidR="005D3854" w:rsidRPr="00881693">
        <w:rPr>
          <w:rFonts w:ascii="Arial" w:hAnsi="Arial" w:cs="Arial"/>
          <w:i w:val="0"/>
          <w:color w:val="000000" w:themeColor="text1"/>
          <w:szCs w:val="24"/>
        </w:rPr>
        <w:t xml:space="preserve"> into a new vial</w:t>
      </w:r>
      <w:r w:rsidRPr="0088169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881693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5D3854" w:rsidRPr="00881693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2FCA3360" w14:textId="30275A98" w:rsidR="00881693" w:rsidRPr="00881693" w:rsidRDefault="00881693" w:rsidP="0088169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81693">
        <w:rPr>
          <w:rFonts w:ascii="Arial" w:hAnsi="Arial" w:cs="Arial"/>
          <w:i w:val="0"/>
          <w:szCs w:val="24"/>
        </w:rPr>
        <w:t>MED: Talent removes the centrifuged samples from the centrifuge and begins to transfer the supernatant to new vials.</w:t>
      </w:r>
    </w:p>
    <w:p w14:paraId="1A8724F8" w14:textId="0FF5AC10" w:rsidR="005D3854" w:rsidRPr="005076A1" w:rsidRDefault="005D3854" w:rsidP="001F7205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b/>
          <w:i w:val="0"/>
          <w:color w:val="000000" w:themeColor="text1"/>
          <w:szCs w:val="24"/>
        </w:rPr>
        <w:t>Fabrication of Semi-Transparent Gold Electrodes</w:t>
      </w:r>
      <w:r w:rsidR="001F7205">
        <w:rPr>
          <w:rFonts w:ascii="Arial" w:hAnsi="Arial" w:cs="Arial"/>
          <w:b/>
          <w:i w:val="0"/>
          <w:color w:val="000000" w:themeColor="text1"/>
          <w:szCs w:val="24"/>
        </w:rPr>
        <w:t xml:space="preserve"> and </w:t>
      </w:r>
      <w:r w:rsidR="001F7205" w:rsidRPr="005D3854">
        <w:rPr>
          <w:rFonts w:ascii="Arial" w:hAnsi="Arial" w:cs="Arial"/>
          <w:b/>
          <w:i w:val="0"/>
          <w:color w:val="000000" w:themeColor="text1"/>
          <w:szCs w:val="24"/>
        </w:rPr>
        <w:t>Modification of the Gold Surface with Self-Assembled Monolayer (SAM)</w:t>
      </w:r>
      <w:r w:rsidRPr="001F7205">
        <w:rPr>
          <w:rFonts w:ascii="Arial" w:hAnsi="Arial" w:cs="Arial"/>
          <w:b/>
          <w:i w:val="0"/>
          <w:color w:val="000000" w:themeColor="text1"/>
          <w:szCs w:val="24"/>
        </w:rPr>
        <w:t xml:space="preserve"> </w:t>
      </w:r>
    </w:p>
    <w:p w14:paraId="4AD283DE" w14:textId="4A828AA6" w:rsidR="001F7205" w:rsidRPr="001F7205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Glue up to 9 glass cover slips onto </w:t>
      </w:r>
      <w:r w:rsidR="004B0F9D">
        <w:rPr>
          <w:rFonts w:ascii="Arial" w:hAnsi="Arial" w:cs="Arial"/>
          <w:i w:val="0"/>
          <w:color w:val="000000" w:themeColor="text1"/>
          <w:szCs w:val="24"/>
        </w:rPr>
        <w:t>an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evaporated gold surface using bi-component low-fluorescence epoxy</w:t>
      </w:r>
      <w:r w:rsidR="001F720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1F7205" w:rsidRPr="001F7205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  <w:r w:rsidR="001F7205">
        <w:rPr>
          <w:rFonts w:ascii="Arial" w:hAnsi="Arial" w:cs="Arial"/>
          <w:i w:val="0"/>
          <w:color w:val="000000" w:themeColor="text1"/>
          <w:szCs w:val="24"/>
        </w:rPr>
        <w:t xml:space="preserve"> Cure the glue at 80 degrees Celsius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for 4 h</w:t>
      </w:r>
      <w:r w:rsidR="001F7205">
        <w:rPr>
          <w:rFonts w:ascii="Arial" w:hAnsi="Arial" w:cs="Arial"/>
          <w:i w:val="0"/>
          <w:color w:val="000000" w:themeColor="text1"/>
          <w:szCs w:val="24"/>
        </w:rPr>
        <w:t xml:space="preserve">ours </w:t>
      </w:r>
      <w:r w:rsidR="001F7205" w:rsidRPr="001F7205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1F7205">
        <w:rPr>
          <w:rFonts w:ascii="Arial" w:hAnsi="Arial" w:cs="Arial"/>
          <w:b/>
          <w:i w:val="0"/>
          <w:color w:val="000000" w:themeColor="text1"/>
          <w:szCs w:val="24"/>
        </w:rPr>
        <w:t>2</w:t>
      </w:r>
      <w:r w:rsidR="001F7205" w:rsidRPr="001F7205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29F25E68" w14:textId="2A4E6807" w:rsidR="005D3854" w:rsidRPr="00FA5D26" w:rsidRDefault="00FA5D26" w:rsidP="001F720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CU: Gold surface as talent glues </w:t>
      </w: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up to 9</w:t>
      </w:r>
      <w:r w:rsidR="00AE6CD3" w:rsidRPr="00AE6CD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proofErr w:type="gramStart"/>
      <w:r w:rsidR="00E11317" w:rsidRPr="00AE6CD3">
        <w:rPr>
          <w:rFonts w:ascii="Arial" w:hAnsi="Arial" w:cs="Arial"/>
          <w:i w:val="0"/>
          <w:color w:val="FF0000"/>
          <w:szCs w:val="24"/>
        </w:rPr>
        <w:t>2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glass</w:t>
      </w:r>
      <w:proofErr w:type="gramEnd"/>
      <w:r>
        <w:rPr>
          <w:rFonts w:ascii="Arial" w:hAnsi="Arial" w:cs="Arial"/>
          <w:i w:val="0"/>
          <w:color w:val="000000" w:themeColor="text1"/>
          <w:szCs w:val="24"/>
        </w:rPr>
        <w:t xml:space="preserve"> cover slips there using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bi-component low-fluorescence epoxy</w:t>
      </w:r>
      <w:r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27DCA82C" w14:textId="5CF63E1E" w:rsidR="00FA5D26" w:rsidRPr="005D3854" w:rsidRDefault="00FA5D26" w:rsidP="001F720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Talent places the glued gold surfaces</w:t>
      </w:r>
      <w:r w:rsidR="0000727A">
        <w:rPr>
          <w:rFonts w:ascii="Arial" w:hAnsi="Arial" w:cs="Arial"/>
          <w:i w:val="0"/>
          <w:color w:val="000000" w:themeColor="text1"/>
          <w:szCs w:val="24"/>
        </w:rPr>
        <w:t xml:space="preserve"> to cure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00727A">
        <w:rPr>
          <w:rFonts w:ascii="Arial" w:hAnsi="Arial" w:cs="Arial"/>
          <w:i w:val="0"/>
          <w:color w:val="000000" w:themeColor="text1"/>
          <w:szCs w:val="24"/>
        </w:rPr>
        <w:t>on hot plate</w:t>
      </w:r>
      <w:r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3AA77729" w14:textId="0876BD13" w:rsidR="005D3854" w:rsidRPr="00FA5D26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Just before modification with a self-assembled monolayer, detach the glass cover slips from the silicon wafers with a blade</w:t>
      </w:r>
      <w:r w:rsidR="00FA5D26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FA5D26" w:rsidRPr="00FA5D26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  <w:r w:rsidR="00FA5D26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Due to the thinness of the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lastRenderedPageBreak/>
        <w:t>cover slips, take care when detaching the cover slips to not crack or break the glass slides</w:t>
      </w:r>
      <w:r w:rsidR="00FA5D26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FA5D26" w:rsidRPr="00FA5D26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FA5D26">
        <w:rPr>
          <w:rFonts w:ascii="Arial" w:hAnsi="Arial" w:cs="Arial"/>
          <w:b/>
          <w:i w:val="0"/>
          <w:color w:val="000000" w:themeColor="text1"/>
          <w:szCs w:val="24"/>
        </w:rPr>
        <w:t>2</w:t>
      </w:r>
      <w:r w:rsidR="00FA5D26" w:rsidRPr="00FA5D26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4E403DEB" w14:textId="482D24F5" w:rsidR="00FA5D26" w:rsidRPr="00FA5D26" w:rsidRDefault="00FA5D26" w:rsidP="00FA5D2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Talent begins to detach the glass cover slips from the silicon wafers with a blade.  Continue action in next shot.</w:t>
      </w:r>
    </w:p>
    <w:p w14:paraId="11944D2C" w14:textId="06EFA871" w:rsidR="00FA5D26" w:rsidRPr="005D3854" w:rsidRDefault="00FA5D26" w:rsidP="00FA5D2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Cover slips as talent detaches them with a blade.</w:t>
      </w:r>
    </w:p>
    <w:p w14:paraId="5DF187C4" w14:textId="2F79CED2" w:rsidR="005D3854" w:rsidRPr="00FA5D26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Dip</w:t>
      </w:r>
      <w:r w:rsidR="00FA5D26">
        <w:rPr>
          <w:rFonts w:ascii="Arial" w:hAnsi="Arial" w:cs="Arial"/>
          <w:i w:val="0"/>
          <w:color w:val="000000" w:themeColor="text1"/>
          <w:szCs w:val="24"/>
        </w:rPr>
        <w:t xml:space="preserve"> the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freshly detached gold-coated cover sl</w:t>
      </w:r>
      <w:r w:rsidR="00FA5D26">
        <w:rPr>
          <w:rFonts w:ascii="Arial" w:hAnsi="Arial" w:cs="Arial"/>
          <w:i w:val="0"/>
          <w:color w:val="000000" w:themeColor="text1"/>
          <w:szCs w:val="24"/>
        </w:rPr>
        <w:t>ips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int</w:t>
      </w:r>
      <w:r w:rsidR="0000727A">
        <w:rPr>
          <w:rFonts w:ascii="Arial" w:hAnsi="Arial" w:cs="Arial"/>
          <w:i w:val="0"/>
          <w:color w:val="000000" w:themeColor="text1"/>
          <w:szCs w:val="24"/>
        </w:rPr>
        <w:t xml:space="preserve">o a </w:t>
      </w:r>
      <w:r w:rsidR="0000727A" w:rsidRPr="0000727A">
        <w:rPr>
          <w:rFonts w:ascii="Arial" w:hAnsi="Arial" w:cs="Arial"/>
          <w:i w:val="0"/>
          <w:szCs w:val="24"/>
        </w:rPr>
        <w:t>six-</w:t>
      </w:r>
      <w:proofErr w:type="spellStart"/>
      <w:r w:rsidR="0000727A" w:rsidRPr="0000727A">
        <w:rPr>
          <w:rFonts w:ascii="Arial" w:hAnsi="Arial" w:cs="Arial"/>
          <w:i w:val="0"/>
          <w:szCs w:val="24"/>
        </w:rPr>
        <w:t>mercaptohexanol</w:t>
      </w:r>
      <w:proofErr w:type="spellEnd"/>
      <w:r w:rsidR="00FA5D26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9B45CA" w:rsidRPr="009B45CA">
        <w:rPr>
          <w:rFonts w:ascii="Arial" w:hAnsi="Arial" w:cs="Arial"/>
          <w:i w:val="0"/>
          <w:color w:val="FF0000"/>
          <w:szCs w:val="24"/>
        </w:rPr>
        <w:t xml:space="preserve">(six </w:t>
      </w:r>
      <w:proofErr w:type="spellStart"/>
      <w:r w:rsidR="009B45CA" w:rsidRPr="009B45CA">
        <w:rPr>
          <w:rFonts w:ascii="Arial" w:hAnsi="Arial" w:cs="Arial"/>
          <w:i w:val="0"/>
          <w:color w:val="FF0000"/>
          <w:szCs w:val="24"/>
          <w:shd w:val="clear" w:color="auto" w:fill="FFFFFF"/>
        </w:rPr>
        <w:t>mer-</w:t>
      </w:r>
      <w:r w:rsidR="009B45CA" w:rsidRPr="009B45CA">
        <w:rPr>
          <w:rStyle w:val="bold"/>
          <w:rFonts w:ascii="Arial" w:hAnsi="Arial" w:cs="Arial"/>
          <w:b/>
          <w:bCs/>
          <w:i w:val="0"/>
          <w:color w:val="FF0000"/>
          <w:szCs w:val="24"/>
          <w:shd w:val="clear" w:color="auto" w:fill="FFFFFF"/>
        </w:rPr>
        <w:t>kap</w:t>
      </w:r>
      <w:r w:rsidR="009B45CA" w:rsidRPr="009B45CA">
        <w:rPr>
          <w:rFonts w:ascii="Arial" w:hAnsi="Arial" w:cs="Arial"/>
          <w:i w:val="0"/>
          <w:color w:val="FF0000"/>
          <w:szCs w:val="24"/>
          <w:shd w:val="clear" w:color="auto" w:fill="FFFFFF"/>
        </w:rPr>
        <w:t>-toh</w:t>
      </w:r>
      <w:proofErr w:type="spellEnd"/>
      <w:r w:rsidR="009B45CA" w:rsidRPr="009B45CA">
        <w:rPr>
          <w:rFonts w:ascii="Arial" w:hAnsi="Arial" w:cs="Arial"/>
          <w:i w:val="0"/>
          <w:color w:val="FF0000"/>
          <w:szCs w:val="24"/>
        </w:rPr>
        <w:t xml:space="preserve"> </w:t>
      </w:r>
      <w:proofErr w:type="spellStart"/>
      <w:r w:rsidR="009B45CA" w:rsidRPr="009B45CA">
        <w:rPr>
          <w:rFonts w:ascii="Arial" w:hAnsi="Arial" w:cs="Arial"/>
          <w:i w:val="0"/>
          <w:color w:val="FF0000"/>
          <w:szCs w:val="24"/>
        </w:rPr>
        <w:t>heks</w:t>
      </w:r>
      <w:proofErr w:type="spellEnd"/>
      <w:r w:rsidR="009B45CA" w:rsidRPr="009B45CA">
        <w:rPr>
          <w:rFonts w:ascii="Arial" w:hAnsi="Arial" w:cs="Arial"/>
          <w:i w:val="0"/>
          <w:color w:val="FF0000"/>
          <w:szCs w:val="24"/>
          <w:shd w:val="clear" w:color="auto" w:fill="FFFFFF"/>
        </w:rPr>
        <w:t>-an-awl</w:t>
      </w:r>
      <w:r w:rsidR="009B45CA">
        <w:rPr>
          <w:rFonts w:ascii="Arial" w:hAnsi="Arial" w:cs="Arial"/>
          <w:i w:val="0"/>
          <w:color w:val="FF0000"/>
          <w:szCs w:val="24"/>
          <w:shd w:val="clear" w:color="auto" w:fill="FFFFFF"/>
        </w:rPr>
        <w:t>)</w:t>
      </w:r>
      <w:r w:rsidR="009B45CA" w:rsidRPr="009B45CA">
        <w:rPr>
          <w:rFonts w:ascii="Arial" w:hAnsi="Arial" w:cs="Arial"/>
          <w:i w:val="0"/>
          <w:color w:val="FF0000"/>
          <w:szCs w:val="24"/>
        </w:rPr>
        <w:t xml:space="preserve"> </w:t>
      </w:r>
      <w:r w:rsidR="00FA5D26">
        <w:rPr>
          <w:rFonts w:ascii="Arial" w:hAnsi="Arial" w:cs="Arial"/>
          <w:i w:val="0"/>
          <w:color w:val="000000" w:themeColor="text1"/>
          <w:szCs w:val="24"/>
        </w:rPr>
        <w:t>solution and leave at 20 to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25 </w:t>
      </w:r>
      <w:r w:rsidR="00FA5D26">
        <w:rPr>
          <w:rFonts w:ascii="Arial" w:hAnsi="Arial" w:cs="Arial"/>
          <w:i w:val="0"/>
        </w:rPr>
        <w:t>degrees Celsius</w:t>
      </w:r>
      <w:r w:rsidR="00FA5D26">
        <w:rPr>
          <w:rFonts w:ascii="Arial" w:hAnsi="Arial" w:cs="Arial"/>
          <w:i w:val="0"/>
          <w:color w:val="000000" w:themeColor="text1"/>
          <w:szCs w:val="24"/>
        </w:rPr>
        <w:t xml:space="preserve"> overnight</w:t>
      </w:r>
      <w:r w:rsidR="0000727A">
        <w:rPr>
          <w:rFonts w:ascii="Arial" w:hAnsi="Arial" w:cs="Arial"/>
          <w:i w:val="0"/>
          <w:color w:val="000000" w:themeColor="text1"/>
          <w:szCs w:val="24"/>
        </w:rPr>
        <w:t xml:space="preserve"> to form the self-assembled monolayer</w:t>
      </w:r>
      <w:r w:rsidR="00FA5D26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FA5D26" w:rsidRPr="00FA5D26">
        <w:rPr>
          <w:rFonts w:ascii="Arial" w:hAnsi="Arial" w:cs="Arial"/>
          <w:b/>
          <w:i w:val="0"/>
          <w:color w:val="000000" w:themeColor="text1"/>
          <w:szCs w:val="24"/>
        </w:rPr>
        <w:t>[1</w:t>
      </w:r>
      <w:r w:rsidR="00151725">
        <w:rPr>
          <w:rFonts w:ascii="Arial" w:hAnsi="Arial" w:cs="Arial"/>
          <w:b/>
          <w:i w:val="0"/>
          <w:color w:val="000000" w:themeColor="text1"/>
          <w:szCs w:val="24"/>
        </w:rPr>
        <w:t>-TXT</w:t>
      </w:r>
      <w:r w:rsidR="00FA5D26" w:rsidRPr="00FA5D26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331DBDEF" w14:textId="721F6453" w:rsidR="00FA5D26" w:rsidRPr="00FA5D26" w:rsidRDefault="00FA5D26" w:rsidP="00FA5D2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Labeled container of 6MH solution as talent dips the gold-coated cover slips there.</w:t>
      </w:r>
      <w:r w:rsidR="0015172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151725" w:rsidRPr="00974F59">
        <w:rPr>
          <w:rFonts w:ascii="Arial" w:hAnsi="Arial" w:cs="Arial"/>
          <w:b/>
          <w:i w:val="0"/>
          <w:color w:val="000000" w:themeColor="text1"/>
          <w:szCs w:val="24"/>
        </w:rPr>
        <w:t>TEXT: 6MH = 1 mM 6-mercaptohexanol</w:t>
      </w:r>
    </w:p>
    <w:p w14:paraId="6B54FD40" w14:textId="21D8A8AF" w:rsidR="005D3854" w:rsidRPr="00151725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The next day, remove the gold-coated c</w:t>
      </w:r>
      <w:r w:rsidR="00151725">
        <w:rPr>
          <w:rFonts w:ascii="Arial" w:hAnsi="Arial" w:cs="Arial"/>
          <w:i w:val="0"/>
          <w:color w:val="000000" w:themeColor="text1"/>
          <w:szCs w:val="24"/>
        </w:rPr>
        <w:t>over slips from the solution, and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wash briefly with water or methanol and then with isopropanol</w:t>
      </w:r>
      <w:r w:rsidR="0015172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151725" w:rsidRPr="00151725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  <w:r w:rsidR="0015172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Dry </w:t>
      </w:r>
      <w:r w:rsidR="00151725">
        <w:rPr>
          <w:rFonts w:ascii="Arial" w:hAnsi="Arial" w:cs="Arial"/>
          <w:i w:val="0"/>
          <w:color w:val="000000" w:themeColor="text1"/>
          <w:szCs w:val="24"/>
        </w:rPr>
        <w:t xml:space="preserve">the gold-coated cover slips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under a gentle gas flow</w:t>
      </w:r>
      <w:r w:rsidR="0015172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151725" w:rsidRPr="00151725">
        <w:rPr>
          <w:rFonts w:ascii="Arial" w:hAnsi="Arial" w:cs="Arial"/>
          <w:b/>
          <w:i w:val="0"/>
          <w:color w:val="000000" w:themeColor="text1"/>
          <w:szCs w:val="24"/>
        </w:rPr>
        <w:t>[2]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3958B49F" w14:textId="36A2EA28" w:rsidR="00151725" w:rsidRPr="00151725" w:rsidRDefault="00151725" w:rsidP="0015172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Talent rinses the gold-coated cover slips.  Use labeled containers.</w:t>
      </w:r>
    </w:p>
    <w:p w14:paraId="1B1603F7" w14:textId="7D08DEB3" w:rsidR="00151725" w:rsidRPr="005D3854" w:rsidRDefault="00151725" w:rsidP="0015172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Talent dries the gold-coated cover slips under a gentle gas flow.</w:t>
      </w:r>
    </w:p>
    <w:p w14:paraId="72733B22" w14:textId="77777777" w:rsidR="005D3854" w:rsidRPr="005D3854" w:rsidRDefault="005D3854" w:rsidP="005D385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b/>
          <w:i w:val="0"/>
          <w:color w:val="000000" w:themeColor="text1"/>
          <w:szCs w:val="24"/>
        </w:rPr>
        <w:t xml:space="preserve">Electrochemical Testing of </w:t>
      </w:r>
      <w:proofErr w:type="spellStart"/>
      <w:r w:rsidRPr="005D3854">
        <w:rPr>
          <w:rFonts w:ascii="Arial" w:hAnsi="Arial" w:cs="Arial"/>
          <w:b/>
          <w:i w:val="0"/>
          <w:color w:val="000000" w:themeColor="text1"/>
          <w:szCs w:val="24"/>
        </w:rPr>
        <w:t>Proteoliposomes</w:t>
      </w:r>
      <w:proofErr w:type="spellEnd"/>
      <w:r w:rsidRPr="005D3854">
        <w:rPr>
          <w:rFonts w:ascii="Arial" w:hAnsi="Arial" w:cs="Arial"/>
          <w:b/>
          <w:i w:val="0"/>
          <w:color w:val="000000" w:themeColor="text1"/>
          <w:szCs w:val="24"/>
        </w:rPr>
        <w:t xml:space="preserve"> Activity</w:t>
      </w:r>
    </w:p>
    <w:p w14:paraId="74DB90AD" w14:textId="7DFBC856" w:rsidR="005D3854" w:rsidRPr="00974F59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Assemble the gold-coated cover slip in a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spectro</w:t>
      </w:r>
      <w:proofErr w:type="spellEnd"/>
      <w:r w:rsidRPr="005D3854">
        <w:rPr>
          <w:rFonts w:ascii="Arial" w:hAnsi="Arial" w:cs="Arial"/>
          <w:i w:val="0"/>
          <w:color w:val="000000" w:themeColor="text1"/>
          <w:szCs w:val="24"/>
        </w:rPr>
        <w:t>-electrochemical cell</w:t>
      </w:r>
      <w:r w:rsidR="006E2338">
        <w:rPr>
          <w:rFonts w:ascii="Arial" w:hAnsi="Arial" w:cs="Arial"/>
          <w:i w:val="0"/>
          <w:color w:val="000000" w:themeColor="text1"/>
          <w:szCs w:val="24"/>
        </w:rPr>
        <w:t xml:space="preserve"> as diagrammed in the text protocol </w:t>
      </w:r>
      <w:r w:rsidR="006E2338" w:rsidRPr="006E2338">
        <w:rPr>
          <w:rFonts w:ascii="Arial" w:hAnsi="Arial" w:cs="Arial"/>
          <w:b/>
          <w:i w:val="0"/>
          <w:color w:val="000000" w:themeColor="text1"/>
          <w:szCs w:val="24"/>
        </w:rPr>
        <w:t>[1</w:t>
      </w:r>
      <w:r w:rsidR="00974F59">
        <w:rPr>
          <w:rFonts w:ascii="Arial" w:hAnsi="Arial" w:cs="Arial"/>
          <w:b/>
          <w:i w:val="0"/>
          <w:color w:val="000000" w:themeColor="text1"/>
          <w:szCs w:val="24"/>
        </w:rPr>
        <w:t>-TXT</w:t>
      </w:r>
      <w:r w:rsidR="006E2338" w:rsidRPr="006E2338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  <w:r w:rsidR="006E2338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Make contact to the gold with a flat wire outside an area defined by a rubber O-ring</w:t>
      </w:r>
      <w:r w:rsidR="00974F59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974F59" w:rsidRPr="006E2338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974F59">
        <w:rPr>
          <w:rFonts w:ascii="Arial" w:hAnsi="Arial" w:cs="Arial"/>
          <w:b/>
          <w:i w:val="0"/>
          <w:color w:val="000000" w:themeColor="text1"/>
          <w:szCs w:val="24"/>
        </w:rPr>
        <w:t>2</w:t>
      </w:r>
      <w:r w:rsidR="00974F59" w:rsidRPr="006E2338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</w:p>
    <w:p w14:paraId="3F418274" w14:textId="202B5263" w:rsidR="00974F59" w:rsidRPr="00974F59" w:rsidRDefault="00974F59" w:rsidP="00974F5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MED: Establishing shot of talent working on the assembly of the </w:t>
      </w:r>
      <w:proofErr w:type="spellStart"/>
      <w:r>
        <w:rPr>
          <w:rFonts w:ascii="Arial" w:hAnsi="Arial" w:cs="Arial"/>
          <w:i w:val="0"/>
          <w:color w:val="000000" w:themeColor="text1"/>
          <w:szCs w:val="24"/>
        </w:rPr>
        <w:t>spectro</w:t>
      </w:r>
      <w:proofErr w:type="spellEnd"/>
      <w:r>
        <w:rPr>
          <w:rFonts w:ascii="Arial" w:hAnsi="Arial" w:cs="Arial"/>
          <w:i w:val="0"/>
          <w:color w:val="000000" w:themeColor="text1"/>
          <w:szCs w:val="24"/>
        </w:rPr>
        <w:t>-electrochemical cell.  TEXT: See Figure 1</w:t>
      </w:r>
      <w:r w:rsidR="00EF1C84">
        <w:rPr>
          <w:rFonts w:ascii="Arial" w:hAnsi="Arial" w:cs="Arial"/>
          <w:i w:val="0"/>
          <w:color w:val="000000" w:themeColor="text1"/>
          <w:szCs w:val="24"/>
        </w:rPr>
        <w:t xml:space="preserve"> in text</w:t>
      </w:r>
    </w:p>
    <w:p w14:paraId="1D67340E" w14:textId="59F7351C" w:rsidR="00974F59" w:rsidRPr="005D3854" w:rsidRDefault="00974F59" w:rsidP="00974F5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Assembly as talent makes contact to the gold with a float wire outside the area defined by a rubber O-ring</w:t>
      </w:r>
      <w:r w:rsidR="00A039B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A039B3" w:rsidRPr="00AE6CD3">
        <w:rPr>
          <w:rFonts w:ascii="Arial" w:hAnsi="Arial" w:cs="Arial"/>
          <w:i w:val="0"/>
          <w:color w:val="FF0000"/>
          <w:szCs w:val="24"/>
        </w:rPr>
        <w:t>and places the cell on the top</w:t>
      </w:r>
      <w:r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4BA09346" w14:textId="46899CF6" w:rsidR="005D3854" w:rsidRPr="004560D7" w:rsidRDefault="00275A58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Add 2 milliliters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of the electrolyte buffer solutio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n and 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place the reference and auxiliary electrodes in the cell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275A58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4560D7">
        <w:rPr>
          <w:rFonts w:ascii="Arial" w:hAnsi="Arial" w:cs="Arial"/>
          <w:b/>
          <w:i w:val="0"/>
          <w:color w:val="000000" w:themeColor="text1"/>
          <w:szCs w:val="24"/>
        </w:rPr>
        <w:t>1</w:t>
      </w:r>
      <w:r w:rsidRPr="00275A58">
        <w:rPr>
          <w:rFonts w:ascii="Arial" w:hAnsi="Arial" w:cs="Arial"/>
          <w:b/>
          <w:i w:val="0"/>
          <w:color w:val="000000" w:themeColor="text1"/>
          <w:szCs w:val="24"/>
        </w:rPr>
        <w:t>]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.  Proceed to check the quality of </w:t>
      </w:r>
      <w:r w:rsidR="00EF1C84">
        <w:rPr>
          <w:rFonts w:ascii="Arial" w:hAnsi="Arial" w:cs="Arial"/>
          <w:i w:val="0"/>
          <w:color w:val="000000" w:themeColor="text1"/>
          <w:szCs w:val="24"/>
        </w:rPr>
        <w:t xml:space="preserve">the self-assembled monolayer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and run blanks as described in the text protocol </w:t>
      </w:r>
      <w:r w:rsidRPr="00275A58">
        <w:rPr>
          <w:rFonts w:ascii="Arial" w:hAnsi="Arial" w:cs="Arial"/>
          <w:b/>
          <w:i w:val="0"/>
          <w:color w:val="000000" w:themeColor="text1"/>
          <w:szCs w:val="24"/>
        </w:rPr>
        <w:t>[</w:t>
      </w:r>
      <w:r>
        <w:rPr>
          <w:rFonts w:ascii="Arial" w:hAnsi="Arial" w:cs="Arial"/>
          <w:b/>
          <w:i w:val="0"/>
          <w:color w:val="000000" w:themeColor="text1"/>
          <w:szCs w:val="24"/>
        </w:rPr>
        <w:t>2</w:t>
      </w:r>
      <w:r w:rsidRPr="00275A58">
        <w:rPr>
          <w:rFonts w:ascii="Arial" w:hAnsi="Arial" w:cs="Arial"/>
          <w:b/>
          <w:i w:val="0"/>
          <w:color w:val="000000" w:themeColor="text1"/>
          <w:szCs w:val="24"/>
        </w:rPr>
        <w:t>]</w:t>
      </w:r>
      <w:r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7A40414A" w14:textId="22C20388" w:rsidR="004560D7" w:rsidRPr="00526885" w:rsidRDefault="004560D7" w:rsidP="004560D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i w:val="0"/>
          <w:color w:val="000000" w:themeColor="text1"/>
          <w:szCs w:val="24"/>
        </w:rPr>
        <w:t>CU: Assembly/cell as talent adds milliliters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the electrolyte buffer solutio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n </w:t>
      </w:r>
      <w:r w:rsidRPr="00526885">
        <w:rPr>
          <w:rFonts w:ascii="Arial" w:hAnsi="Arial" w:cs="Arial"/>
          <w:i w:val="0"/>
          <w:color w:val="000000" w:themeColor="text1"/>
          <w:szCs w:val="24"/>
        </w:rPr>
        <w:t xml:space="preserve">and places the reference and auxiliary electrodes in the cell. </w:t>
      </w:r>
    </w:p>
    <w:p w14:paraId="15CA24F2" w14:textId="76359D59" w:rsidR="00526885" w:rsidRPr="00526885" w:rsidRDefault="00526885" w:rsidP="004560D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526885">
        <w:rPr>
          <w:rFonts w:ascii="Arial" w:hAnsi="Arial" w:cs="Arial"/>
          <w:i w:val="0"/>
          <w:color w:val="000000" w:themeColor="text1"/>
          <w:szCs w:val="24"/>
        </w:rPr>
        <w:lastRenderedPageBreak/>
        <w:t>MED or WIDE:</w:t>
      </w:r>
      <w:r w:rsidRPr="00526885">
        <w:rPr>
          <w:rFonts w:ascii="Arial" w:hAnsi="Arial" w:cs="Arial"/>
          <w:i w:val="0"/>
          <w:szCs w:val="24"/>
        </w:rPr>
        <w:t xml:space="preserve"> Talent works at the computer/assembly, appearing to check the SAM quality.</w:t>
      </w:r>
    </w:p>
    <w:p w14:paraId="123DF20C" w14:textId="77A9B439" w:rsidR="005D3854" w:rsidRPr="00214F15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214F15">
        <w:rPr>
          <w:rFonts w:ascii="Arial" w:hAnsi="Arial" w:cs="Arial"/>
          <w:i w:val="0"/>
          <w:color w:val="000000" w:themeColor="text1"/>
          <w:szCs w:val="24"/>
        </w:rPr>
        <w:t xml:space="preserve">Add </w:t>
      </w:r>
      <w:proofErr w:type="spellStart"/>
      <w:r w:rsidRPr="00214F15">
        <w:rPr>
          <w:rFonts w:ascii="Arial" w:hAnsi="Arial" w:cs="Arial"/>
          <w:i w:val="0"/>
          <w:color w:val="000000" w:themeColor="text1"/>
          <w:szCs w:val="24"/>
        </w:rPr>
        <w:t>proteoliposomes</w:t>
      </w:r>
      <w:proofErr w:type="spellEnd"/>
      <w:r w:rsidRPr="00214F15">
        <w:rPr>
          <w:rFonts w:ascii="Arial" w:hAnsi="Arial" w:cs="Arial"/>
          <w:i w:val="0"/>
          <w:color w:val="000000" w:themeColor="text1"/>
          <w:szCs w:val="24"/>
        </w:rPr>
        <w:t xml:space="preserve"> to the electrochemical cell </w:t>
      </w:r>
      <w:r w:rsidR="00AB1A14">
        <w:rPr>
          <w:rFonts w:ascii="Arial" w:hAnsi="Arial" w:cs="Arial"/>
          <w:i w:val="0"/>
          <w:color w:val="000000" w:themeColor="text1"/>
          <w:szCs w:val="24"/>
        </w:rPr>
        <w:t xml:space="preserve">at </w:t>
      </w:r>
      <w:r w:rsidR="00AB1A14" w:rsidRPr="00AB1A14">
        <w:rPr>
          <w:rFonts w:ascii="Arial" w:hAnsi="Arial" w:cs="Arial"/>
          <w:i w:val="0"/>
          <w:color w:val="000000" w:themeColor="text1"/>
        </w:rPr>
        <w:t>0.5 m</w:t>
      </w:r>
      <w:r w:rsidR="00AB1A14">
        <w:rPr>
          <w:rFonts w:ascii="Arial" w:hAnsi="Arial" w:cs="Arial"/>
          <w:i w:val="0"/>
          <w:color w:val="000000" w:themeColor="text1"/>
        </w:rPr>
        <w:t>illi</w:t>
      </w:r>
      <w:r w:rsidR="00AB1A14" w:rsidRPr="00AB1A14">
        <w:rPr>
          <w:rFonts w:ascii="Arial" w:hAnsi="Arial" w:cs="Arial"/>
          <w:i w:val="0"/>
          <w:color w:val="000000" w:themeColor="text1"/>
        </w:rPr>
        <w:t>g</w:t>
      </w:r>
      <w:r w:rsidR="00AB1A14">
        <w:rPr>
          <w:rFonts w:ascii="Arial" w:hAnsi="Arial" w:cs="Arial"/>
          <w:i w:val="0"/>
          <w:color w:val="000000" w:themeColor="text1"/>
        </w:rPr>
        <w:t>rams per milliliter</w:t>
      </w:r>
      <w:r w:rsidR="00AB1A14" w:rsidRPr="00AB1A14">
        <w:rPr>
          <w:rFonts w:ascii="Arial" w:hAnsi="Arial" w:cs="Arial"/>
          <w:i w:val="0"/>
          <w:color w:val="000000" w:themeColor="text1"/>
        </w:rPr>
        <w:t xml:space="preserve"> final lipids concentration</w:t>
      </w:r>
      <w:r w:rsidR="00AB1A14" w:rsidRPr="00214F1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214F15">
        <w:rPr>
          <w:rFonts w:ascii="Arial" w:hAnsi="Arial" w:cs="Arial"/>
          <w:i w:val="0"/>
          <w:color w:val="000000" w:themeColor="text1"/>
          <w:szCs w:val="24"/>
        </w:rPr>
        <w:t>and mix slightly with a pipette</w:t>
      </w:r>
      <w:r w:rsidR="00214F15" w:rsidRPr="00214F1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214F15" w:rsidRPr="00214F15">
        <w:rPr>
          <w:rFonts w:ascii="Arial" w:hAnsi="Arial" w:cs="Arial"/>
          <w:b/>
          <w:i w:val="0"/>
          <w:color w:val="000000" w:themeColor="text1"/>
          <w:szCs w:val="24"/>
        </w:rPr>
        <w:t>[1</w:t>
      </w:r>
      <w:r w:rsidR="00AB1A14">
        <w:rPr>
          <w:rFonts w:ascii="Arial" w:hAnsi="Arial" w:cs="Arial"/>
          <w:b/>
          <w:i w:val="0"/>
          <w:color w:val="000000" w:themeColor="text1"/>
          <w:szCs w:val="24"/>
        </w:rPr>
        <w:t>-TXT</w:t>
      </w:r>
      <w:r w:rsidR="00214F15" w:rsidRPr="00214F15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Pr="00214F15">
        <w:rPr>
          <w:rFonts w:ascii="Arial" w:hAnsi="Arial" w:cs="Arial"/>
          <w:i w:val="0"/>
          <w:color w:val="000000" w:themeColor="text1"/>
          <w:szCs w:val="24"/>
        </w:rPr>
        <w:t xml:space="preserve">. </w:t>
      </w:r>
      <w:r w:rsidR="00214F15" w:rsidRPr="00214F1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214F15">
        <w:rPr>
          <w:rFonts w:ascii="Arial" w:hAnsi="Arial" w:cs="Arial"/>
          <w:i w:val="0"/>
          <w:color w:val="000000" w:themeColor="text1"/>
          <w:szCs w:val="24"/>
        </w:rPr>
        <w:t xml:space="preserve">Wait </w:t>
      </w:r>
      <w:r w:rsidR="00214F15" w:rsidRPr="00214F15">
        <w:rPr>
          <w:rFonts w:ascii="Arial" w:hAnsi="Arial" w:cs="Arial"/>
          <w:i w:val="0"/>
          <w:color w:val="000000" w:themeColor="text1"/>
          <w:szCs w:val="24"/>
        </w:rPr>
        <w:t xml:space="preserve">30 to 60 minutes at room temperature </w:t>
      </w:r>
      <w:r w:rsidRPr="00214F15">
        <w:rPr>
          <w:rFonts w:ascii="Arial" w:hAnsi="Arial" w:cs="Arial"/>
          <w:i w:val="0"/>
          <w:color w:val="000000" w:themeColor="text1"/>
          <w:szCs w:val="24"/>
        </w:rPr>
        <w:t xml:space="preserve">until the adsorption of </w:t>
      </w:r>
      <w:proofErr w:type="spellStart"/>
      <w:r w:rsidRPr="00214F15">
        <w:rPr>
          <w:rFonts w:ascii="Arial" w:hAnsi="Arial" w:cs="Arial"/>
          <w:i w:val="0"/>
          <w:color w:val="000000" w:themeColor="text1"/>
          <w:szCs w:val="24"/>
        </w:rPr>
        <w:t>proteoliposomes</w:t>
      </w:r>
      <w:proofErr w:type="spellEnd"/>
      <w:r w:rsidRPr="00214F15">
        <w:rPr>
          <w:rFonts w:ascii="Arial" w:hAnsi="Arial" w:cs="Arial"/>
          <w:i w:val="0"/>
          <w:color w:val="000000" w:themeColor="text1"/>
          <w:szCs w:val="24"/>
        </w:rPr>
        <w:t xml:space="preserve"> on the electrode surface is finished </w:t>
      </w:r>
      <w:r w:rsidR="00214F15" w:rsidRPr="00214F15">
        <w:rPr>
          <w:rFonts w:ascii="Arial" w:hAnsi="Arial" w:cs="Arial"/>
          <w:b/>
          <w:i w:val="0"/>
          <w:color w:val="000000" w:themeColor="text1"/>
          <w:szCs w:val="24"/>
        </w:rPr>
        <w:t>[2]</w:t>
      </w:r>
      <w:r w:rsidR="00214F15" w:rsidRPr="00214F15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5E65E6C4" w14:textId="2D25C377" w:rsidR="00214F15" w:rsidRPr="00214F15" w:rsidRDefault="00430771" w:rsidP="00214F1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CU: </w:t>
      </w:r>
      <w:r w:rsidR="00214F15">
        <w:rPr>
          <w:rFonts w:ascii="Arial" w:hAnsi="Arial" w:cs="Arial"/>
          <w:i w:val="0"/>
          <w:szCs w:val="24"/>
        </w:rPr>
        <w:t xml:space="preserve">Electrochemical cell as talent adds </w:t>
      </w:r>
      <w:proofErr w:type="spellStart"/>
      <w:r w:rsidR="00214F15">
        <w:rPr>
          <w:rFonts w:ascii="Arial" w:hAnsi="Arial" w:cs="Arial"/>
          <w:i w:val="0"/>
          <w:szCs w:val="24"/>
        </w:rPr>
        <w:t>proteoliposomes</w:t>
      </w:r>
      <w:proofErr w:type="spellEnd"/>
      <w:r w:rsidR="00214F15">
        <w:rPr>
          <w:rFonts w:ascii="Arial" w:hAnsi="Arial" w:cs="Arial"/>
          <w:i w:val="0"/>
          <w:szCs w:val="24"/>
        </w:rPr>
        <w:t xml:space="preserve"> and mixes slightly with a pipette.</w:t>
      </w:r>
      <w:r w:rsidR="00AB1A14">
        <w:rPr>
          <w:rFonts w:ascii="Arial" w:hAnsi="Arial" w:cs="Arial"/>
          <w:i w:val="0"/>
          <w:szCs w:val="24"/>
        </w:rPr>
        <w:t xml:space="preserve">  </w:t>
      </w:r>
      <w:r w:rsidR="00AB1A14" w:rsidRPr="00AB1A14">
        <w:rPr>
          <w:rFonts w:ascii="Arial" w:hAnsi="Arial" w:cs="Arial"/>
          <w:b/>
          <w:i w:val="0"/>
          <w:szCs w:val="24"/>
        </w:rPr>
        <w:t xml:space="preserve">TEXT: </w:t>
      </w:r>
      <w:r w:rsidR="00AB1A14" w:rsidRPr="00AB1A14">
        <w:rPr>
          <w:rFonts w:ascii="Arial" w:hAnsi="Arial" w:cs="Arial"/>
          <w:b/>
          <w:i w:val="0"/>
          <w:color w:val="000000" w:themeColor="text1"/>
        </w:rPr>
        <w:t>1-2% (w/w) ratio of cytochrome bo</w:t>
      </w:r>
      <w:r w:rsidR="00AB1A14" w:rsidRPr="00AB1A14">
        <w:rPr>
          <w:rFonts w:ascii="Arial" w:hAnsi="Arial" w:cs="Arial"/>
          <w:b/>
          <w:i w:val="0"/>
          <w:color w:val="000000" w:themeColor="text1"/>
          <w:vertAlign w:val="subscript"/>
        </w:rPr>
        <w:t>3</w:t>
      </w:r>
      <w:r w:rsidR="00AB1A14" w:rsidRPr="00AB1A14">
        <w:rPr>
          <w:rFonts w:ascii="Arial" w:hAnsi="Arial" w:cs="Arial"/>
          <w:b/>
          <w:i w:val="0"/>
          <w:color w:val="000000" w:themeColor="text1"/>
        </w:rPr>
        <w:t xml:space="preserve"> to lipid</w:t>
      </w:r>
    </w:p>
    <w:p w14:paraId="7C5B9D74" w14:textId="6723AB0C" w:rsidR="00214F15" w:rsidRPr="005D3854" w:rsidRDefault="00214F15" w:rsidP="00214F1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214F15">
        <w:rPr>
          <w:rFonts w:ascii="Arial" w:hAnsi="Arial" w:cs="Arial"/>
          <w:i w:val="0"/>
          <w:color w:val="000000" w:themeColor="text1"/>
          <w:szCs w:val="24"/>
        </w:rPr>
        <w:t>WIDE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or MED: Shot of the assembly as talent walks out to indicate the waiting.</w:t>
      </w:r>
    </w:p>
    <w:p w14:paraId="7082E082" w14:textId="77777777" w:rsidR="00430771" w:rsidRPr="00430771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Wash the cell by changing the buffer solution at least 10 times but avoid leaving the electrode surface completely dry</w:t>
      </w:r>
      <w:r w:rsidR="00430771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430771" w:rsidRPr="00430771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7B0B26B2" w14:textId="5B935C0F" w:rsidR="005D3854" w:rsidRPr="005D3854" w:rsidRDefault="00430771" w:rsidP="0043077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Talent changes the buffer solution.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</w:p>
    <w:p w14:paraId="2A7B4421" w14:textId="6E7401F3" w:rsidR="00430771" w:rsidRPr="00430771" w:rsidRDefault="00EF1C8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Now, run 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electrochemical impedance spectroscopy at </w:t>
      </w:r>
      <w:r w:rsidR="00430771" w:rsidRPr="00430771">
        <w:rPr>
          <w:rFonts w:ascii="Arial" w:hAnsi="Arial" w:cs="Arial"/>
          <w:i w:val="0"/>
          <w:color w:val="000000" w:themeColor="text1"/>
        </w:rPr>
        <w:t>open cell potential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to confirm the </w:t>
      </w:r>
      <w:r>
        <w:rPr>
          <w:rFonts w:ascii="Arial" w:hAnsi="Arial" w:cs="Arial"/>
          <w:i w:val="0"/>
          <w:color w:val="000000" w:themeColor="text1"/>
          <w:szCs w:val="24"/>
        </w:rPr>
        <w:t>self-assembled monolayer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on the gold electrode remains unchanged</w:t>
      </w:r>
      <w:r w:rsidR="00430771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430771" w:rsidRPr="00430771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430771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1F1F0029" w14:textId="298EE623" w:rsidR="00430771" w:rsidRPr="00430771" w:rsidRDefault="00430771" w:rsidP="0043077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SCREEN: </w:t>
      </w:r>
      <w:r w:rsidRPr="00430771">
        <w:rPr>
          <w:rFonts w:ascii="Helvetica" w:hAnsi="Helvetica"/>
          <w:i w:val="0"/>
          <w:szCs w:val="24"/>
          <w:highlight w:val="yellow"/>
        </w:rPr>
        <w:t>To be provided by the authors</w:t>
      </w:r>
      <w:r w:rsidRPr="00430771">
        <w:rPr>
          <w:rFonts w:ascii="Helvetica" w:hAnsi="Helvetica"/>
          <w:szCs w:val="24"/>
        </w:rPr>
        <w:t xml:space="preserve">- 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>Screen capture movie as talent runs the electrochemical impedance spectroscopy at open cell potential to confirm the SAM on the gold electrode remains unchanged.</w:t>
      </w:r>
      <w:r w:rsidR="003D1CB0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3D1CB0" w:rsidRPr="00980E93">
        <w:rPr>
          <w:rFonts w:ascii="Arial" w:hAnsi="Arial" w:cs="Arial"/>
          <w:i w:val="0"/>
          <w:color w:val="FF0000"/>
          <w:szCs w:val="24"/>
        </w:rPr>
        <w:t>This screen capture is lengthy and may be cut or accelerated if needed</w:t>
      </w:r>
      <w:r w:rsidR="003D1CB0">
        <w:rPr>
          <w:rFonts w:ascii="Arial" w:hAnsi="Arial" w:cs="Arial"/>
          <w:i w:val="0"/>
          <w:color w:val="000000" w:themeColor="text1"/>
          <w:szCs w:val="24"/>
        </w:rPr>
        <w:t>.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 </w:t>
      </w:r>
      <w:r w:rsidRPr="00430771">
        <w:rPr>
          <w:rFonts w:ascii="Helvetica" w:hAnsi="Helvetica"/>
          <w:szCs w:val="24"/>
          <w:highlight w:val="yellow"/>
        </w:rPr>
        <w:t xml:space="preserve">Authors, please </w:t>
      </w:r>
      <w:r w:rsidRPr="00430771">
        <w:rPr>
          <w:rFonts w:ascii="Arial" w:hAnsi="Arial" w:cs="Arial"/>
          <w:szCs w:val="24"/>
          <w:highlight w:val="yellow"/>
        </w:rPr>
        <w:t>upload this screen capture to</w:t>
      </w:r>
      <w:r w:rsidRPr="00430771">
        <w:rPr>
          <w:rFonts w:ascii="Arial" w:hAnsi="Arial" w:cs="Arial"/>
          <w:szCs w:val="24"/>
        </w:rPr>
        <w:t xml:space="preserve">: </w:t>
      </w:r>
      <w:r w:rsidR="00980E93">
        <w:fldChar w:fldCharType="begin"/>
      </w:r>
      <w:r w:rsidR="00980E93">
        <w:instrText xml:space="preserve"> HYPERLINK "http://www.jove.com/files_upload.php?src=17963328" \t "_blank" </w:instrText>
      </w:r>
      <w:r w:rsidR="00980E93">
        <w:fldChar w:fldCharType="separate"/>
      </w:r>
      <w:r w:rsidRPr="00430771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t>http://www.jove.com/files_upload.php?src=17963328</w:t>
      </w:r>
      <w:r w:rsidR="00980E93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fldChar w:fldCharType="end"/>
      </w:r>
      <w:r w:rsidRPr="00430771">
        <w:rPr>
          <w:rFonts w:ascii="Arial" w:hAnsi="Arial" w:cs="Arial"/>
          <w:szCs w:val="24"/>
          <w:highlight w:val="yellow"/>
        </w:rPr>
        <w:t>.</w:t>
      </w:r>
    </w:p>
    <w:p w14:paraId="3BCF2B78" w14:textId="223F5B7A" w:rsidR="005D3854" w:rsidRPr="00430771" w:rsidRDefault="00430771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Run cyclic </w:t>
      </w:r>
      <w:proofErr w:type="spellStart"/>
      <w:r w:rsidRPr="00430771">
        <w:rPr>
          <w:rFonts w:ascii="Arial" w:hAnsi="Arial" w:cs="Arial"/>
          <w:i w:val="0"/>
          <w:color w:val="000000" w:themeColor="text1"/>
          <w:szCs w:val="24"/>
        </w:rPr>
        <w:t>voltammograms</w:t>
      </w:r>
      <w:proofErr w:type="spellEnd"/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 xml:space="preserve"> with scan rates 10 and 100 </w:t>
      </w:r>
      <w:proofErr w:type="spellStart"/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>m</w:t>
      </w:r>
      <w:r>
        <w:rPr>
          <w:rFonts w:ascii="Arial" w:hAnsi="Arial" w:cs="Arial"/>
          <w:i w:val="0"/>
          <w:color w:val="000000" w:themeColor="text1"/>
          <w:szCs w:val="24"/>
        </w:rPr>
        <w:t>illi</w:t>
      </w:r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>V</w:t>
      </w:r>
      <w:r>
        <w:rPr>
          <w:rFonts w:ascii="Arial" w:hAnsi="Arial" w:cs="Arial"/>
          <w:i w:val="0"/>
          <w:color w:val="000000" w:themeColor="text1"/>
          <w:szCs w:val="24"/>
        </w:rPr>
        <w:t>olts</w:t>
      </w:r>
      <w:proofErr w:type="spellEnd"/>
      <w:r>
        <w:rPr>
          <w:rFonts w:ascii="Arial" w:hAnsi="Arial" w:cs="Arial"/>
          <w:i w:val="0"/>
          <w:color w:val="000000" w:themeColor="text1"/>
          <w:szCs w:val="24"/>
        </w:rPr>
        <w:t xml:space="preserve"> per second</w:t>
      </w:r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 xml:space="preserve"> to observe catalytic </w:t>
      </w:r>
      <w:proofErr w:type="spellStart"/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>ubiquinol</w:t>
      </w:r>
      <w:proofErr w:type="spellEnd"/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>oxidation and oxygen reduction</w:t>
      </w:r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 xml:space="preserve"> by cytochrome bo</w:t>
      </w:r>
      <w:r w:rsidR="005D3854" w:rsidRPr="00430771">
        <w:rPr>
          <w:rFonts w:ascii="Arial" w:hAnsi="Arial" w:cs="Arial"/>
          <w:i w:val="0"/>
          <w:color w:val="000000" w:themeColor="text1"/>
          <w:szCs w:val="24"/>
          <w:vertAlign w:val="subscript"/>
        </w:rPr>
        <w:t>3</w:t>
      </w:r>
      <w:r w:rsidR="00160145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 xml:space="preserve">at onset potentials of electrochemical </w:t>
      </w:r>
      <w:proofErr w:type="spellStart"/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>quinone</w:t>
      </w:r>
      <w:proofErr w:type="spellEnd"/>
      <w:r w:rsidR="005D3854" w:rsidRPr="00430771">
        <w:rPr>
          <w:rFonts w:ascii="Arial" w:hAnsi="Arial" w:cs="Arial"/>
          <w:i w:val="0"/>
          <w:color w:val="000000" w:themeColor="text1"/>
          <w:szCs w:val="24"/>
        </w:rPr>
        <w:t xml:space="preserve"> reduction </w:t>
      </w:r>
      <w:r w:rsidRPr="00430771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17BB3F78" w14:textId="1D256074" w:rsidR="00430771" w:rsidRPr="00430771" w:rsidRDefault="00430771" w:rsidP="0043077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SCREEN: </w:t>
      </w:r>
      <w:r w:rsidRPr="00430771">
        <w:rPr>
          <w:rFonts w:ascii="Helvetica" w:hAnsi="Helvetica"/>
          <w:i w:val="0"/>
          <w:szCs w:val="24"/>
          <w:highlight w:val="yellow"/>
        </w:rPr>
        <w:t>To be provided by the authors</w:t>
      </w:r>
      <w:r w:rsidRPr="00430771">
        <w:rPr>
          <w:rFonts w:ascii="Helvetica" w:hAnsi="Helvetica"/>
          <w:szCs w:val="24"/>
        </w:rPr>
        <w:t xml:space="preserve">- 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Screen capture movie as talent runs cyclic </w:t>
      </w:r>
      <w:proofErr w:type="spellStart"/>
      <w:r w:rsidRPr="00430771">
        <w:rPr>
          <w:rFonts w:ascii="Arial" w:hAnsi="Arial" w:cs="Arial"/>
          <w:i w:val="0"/>
          <w:color w:val="000000" w:themeColor="text1"/>
          <w:szCs w:val="24"/>
        </w:rPr>
        <w:t>voltammograms</w:t>
      </w:r>
      <w:proofErr w:type="spellEnd"/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with scan rate</w:t>
      </w: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s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10 and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100 mV/s to observe catalytic </w:t>
      </w:r>
      <w:proofErr w:type="spellStart"/>
      <w:r w:rsidRPr="00430771">
        <w:rPr>
          <w:rFonts w:ascii="Arial" w:hAnsi="Arial" w:cs="Arial"/>
          <w:i w:val="0"/>
          <w:color w:val="000000" w:themeColor="text1"/>
          <w:szCs w:val="24"/>
        </w:rPr>
        <w:t>ubiquinol</w:t>
      </w:r>
      <w:proofErr w:type="spellEnd"/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oxidation and oxygen reduction by cytochrome bo</w:t>
      </w:r>
      <w:r w:rsidRPr="00430771">
        <w:rPr>
          <w:rFonts w:ascii="Arial" w:hAnsi="Arial" w:cs="Arial"/>
          <w:i w:val="0"/>
          <w:color w:val="000000" w:themeColor="text1"/>
          <w:szCs w:val="24"/>
          <w:vertAlign w:val="subscript"/>
        </w:rPr>
        <w:t>3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at onset potentials of electrochemical </w:t>
      </w:r>
      <w:proofErr w:type="spellStart"/>
      <w:r w:rsidRPr="00430771">
        <w:rPr>
          <w:rFonts w:ascii="Arial" w:hAnsi="Arial" w:cs="Arial"/>
          <w:i w:val="0"/>
          <w:color w:val="000000" w:themeColor="text1"/>
          <w:szCs w:val="24"/>
        </w:rPr>
        <w:t>quinone</w:t>
      </w:r>
      <w:proofErr w:type="spellEnd"/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reduction about 0 V </w:t>
      </w:r>
      <w:proofErr w:type="spellStart"/>
      <w:r w:rsidRPr="00430771">
        <w:rPr>
          <w:rFonts w:ascii="Arial" w:hAnsi="Arial" w:cs="Arial"/>
          <w:i w:val="0"/>
          <w:color w:val="000000" w:themeColor="text1"/>
          <w:szCs w:val="24"/>
        </w:rPr>
        <w:t>vs</w:t>
      </w:r>
      <w:proofErr w:type="spellEnd"/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SHE.</w:t>
      </w:r>
      <w:r w:rsidR="00A039B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A039B3" w:rsidRPr="00980E93">
        <w:rPr>
          <w:rFonts w:ascii="Arial" w:hAnsi="Arial" w:cs="Arial"/>
          <w:i w:val="0"/>
          <w:color w:val="FF0000"/>
          <w:szCs w:val="24"/>
        </w:rPr>
        <w:t>Only 100 mV/s was screen captured.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 </w:t>
      </w:r>
      <w:r w:rsidRPr="00430771">
        <w:rPr>
          <w:rFonts w:ascii="Helvetica" w:hAnsi="Helvetica"/>
          <w:szCs w:val="24"/>
          <w:highlight w:val="yellow"/>
        </w:rPr>
        <w:t xml:space="preserve">Authors, please </w:t>
      </w:r>
      <w:r w:rsidRPr="00430771">
        <w:rPr>
          <w:rFonts w:ascii="Arial" w:hAnsi="Arial" w:cs="Arial"/>
          <w:szCs w:val="24"/>
          <w:highlight w:val="yellow"/>
        </w:rPr>
        <w:t>upload this screen capture to</w:t>
      </w:r>
      <w:r w:rsidRPr="00430771">
        <w:rPr>
          <w:rFonts w:ascii="Arial" w:hAnsi="Arial" w:cs="Arial"/>
          <w:szCs w:val="24"/>
        </w:rPr>
        <w:t xml:space="preserve">: </w:t>
      </w:r>
      <w:r w:rsidR="00980E93">
        <w:fldChar w:fldCharType="begin"/>
      </w:r>
      <w:r w:rsidR="00980E93">
        <w:instrText xml:space="preserve"> HYPERLINK "http://www.jove.com/files_upload.php?src=17963328" \t "_blank" </w:instrText>
      </w:r>
      <w:r w:rsidR="00980E93">
        <w:fldChar w:fldCharType="separate"/>
      </w:r>
      <w:r w:rsidRPr="00430771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t>http://www.jove.com/files_upload.php?src=17963328</w:t>
      </w:r>
      <w:r w:rsidR="00980E93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fldChar w:fldCharType="end"/>
      </w:r>
      <w:r w:rsidRPr="00430771">
        <w:rPr>
          <w:rFonts w:ascii="Arial" w:hAnsi="Arial" w:cs="Arial"/>
          <w:szCs w:val="24"/>
          <w:highlight w:val="yellow"/>
        </w:rPr>
        <w:t>.</w:t>
      </w:r>
    </w:p>
    <w:p w14:paraId="726B83A6" w14:textId="77777777" w:rsidR="005D3854" w:rsidRPr="005D3854" w:rsidRDefault="005D3854" w:rsidP="005D385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b/>
          <w:i w:val="0"/>
          <w:color w:val="000000" w:themeColor="text1"/>
          <w:szCs w:val="24"/>
        </w:rPr>
        <w:t>Detection of Enzymatic Proton Pumping by Fluorescence Microscopy</w:t>
      </w:r>
    </w:p>
    <w:p w14:paraId="71585547" w14:textId="34613474" w:rsidR="00AB324E" w:rsidRPr="00AB324E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lastRenderedPageBreak/>
        <w:t xml:space="preserve">Modify the gold electrode as </w:t>
      </w:r>
      <w:r w:rsidR="00AB1A14">
        <w:rPr>
          <w:rFonts w:ascii="Arial" w:hAnsi="Arial" w:cs="Arial"/>
          <w:i w:val="0"/>
          <w:color w:val="000000" w:themeColor="text1"/>
          <w:szCs w:val="24"/>
        </w:rPr>
        <w:t xml:space="preserve">before but using 5 micrograms per milliliter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proteoliposomes</w:t>
      </w:r>
      <w:proofErr w:type="spellEnd"/>
      <w:r w:rsidR="00AB324E" w:rsidRPr="00980E93">
        <w:rPr>
          <w:rFonts w:ascii="Arial" w:hAnsi="Arial" w:cs="Arial"/>
          <w:i w:val="0"/>
          <w:strike/>
          <w:color w:val="000000" w:themeColor="text1"/>
          <w:szCs w:val="24"/>
        </w:rPr>
        <w:t xml:space="preserve"> </w:t>
      </w:r>
      <w:r w:rsidR="00AB324E" w:rsidRPr="00980E93">
        <w:rPr>
          <w:rFonts w:ascii="Arial" w:hAnsi="Arial" w:cs="Arial"/>
          <w:b/>
          <w:i w:val="0"/>
          <w:strike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  <w:r w:rsidR="00AB1A1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For single enzyme studies, reduce the cytochrome bo</w:t>
      </w:r>
      <w:r w:rsidRPr="005D3854">
        <w:rPr>
          <w:rFonts w:ascii="Arial" w:hAnsi="Arial" w:cs="Arial"/>
          <w:i w:val="0"/>
          <w:color w:val="000000" w:themeColor="text1"/>
          <w:szCs w:val="24"/>
          <w:vertAlign w:val="subscript"/>
        </w:rPr>
        <w:t>3</w:t>
      </w:r>
      <w:r w:rsidR="00AB1A14">
        <w:rPr>
          <w:rFonts w:ascii="Arial" w:hAnsi="Arial" w:cs="Arial"/>
          <w:i w:val="0"/>
          <w:color w:val="000000" w:themeColor="text1"/>
          <w:szCs w:val="24"/>
        </w:rPr>
        <w:t xml:space="preserve"> to lipid ratio to </w:t>
      </w:r>
      <w:r w:rsidR="00160145">
        <w:rPr>
          <w:rFonts w:ascii="Arial" w:hAnsi="Arial" w:cs="Arial"/>
          <w:i w:val="0"/>
          <w:color w:val="000000" w:themeColor="text1"/>
          <w:szCs w:val="24"/>
        </w:rPr>
        <w:t>between 0.1 and</w:t>
      </w:r>
      <w:r w:rsidR="00AB1A14">
        <w:rPr>
          <w:rFonts w:ascii="Arial" w:hAnsi="Arial" w:cs="Arial"/>
          <w:i w:val="0"/>
          <w:color w:val="000000" w:themeColor="text1"/>
          <w:szCs w:val="24"/>
        </w:rPr>
        <w:t xml:space="preserve"> 0.2 percent</w:t>
      </w:r>
      <w:r w:rsidR="00AB324E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AB324E" w:rsidRPr="00AB324E">
        <w:rPr>
          <w:rFonts w:ascii="Arial" w:hAnsi="Arial" w:cs="Arial"/>
          <w:b/>
          <w:i w:val="0"/>
          <w:color w:val="000000" w:themeColor="text1"/>
          <w:szCs w:val="24"/>
        </w:rPr>
        <w:t>[</w:t>
      </w:r>
      <w:r w:rsidR="00AB324E" w:rsidRPr="00980E93">
        <w:rPr>
          <w:rFonts w:ascii="Arial" w:hAnsi="Arial" w:cs="Arial"/>
          <w:b/>
          <w:i w:val="0"/>
          <w:strike/>
          <w:color w:val="000000" w:themeColor="text1"/>
          <w:szCs w:val="24"/>
        </w:rPr>
        <w:t>2</w:t>
      </w:r>
      <w:r w:rsidR="00486E64">
        <w:rPr>
          <w:rFonts w:ascii="Arial" w:hAnsi="Arial" w:cs="Arial"/>
          <w:b/>
          <w:i w:val="0"/>
          <w:color w:val="000000" w:themeColor="text1"/>
          <w:szCs w:val="24"/>
        </w:rPr>
        <w:t>1</w:t>
      </w:r>
      <w:r w:rsidR="00AB324E" w:rsidRPr="00AB324E">
        <w:rPr>
          <w:rFonts w:ascii="Arial" w:hAnsi="Arial" w:cs="Arial"/>
          <w:b/>
          <w:i w:val="0"/>
          <w:color w:val="000000" w:themeColor="text1"/>
          <w:szCs w:val="24"/>
        </w:rPr>
        <w:t>]</w:t>
      </w:r>
      <w:r w:rsidR="00AB1A1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5350732A" w14:textId="235EE4F7" w:rsidR="00AB324E" w:rsidRPr="00AB324E" w:rsidRDefault="00AB324E" w:rsidP="00AB324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MED: Talent motions to add the </w:t>
      </w:r>
      <w:proofErr w:type="spellStart"/>
      <w:r>
        <w:rPr>
          <w:rFonts w:ascii="Arial" w:hAnsi="Arial" w:cs="Arial"/>
          <w:i w:val="0"/>
          <w:color w:val="000000" w:themeColor="text1"/>
          <w:szCs w:val="24"/>
        </w:rPr>
        <w:t>proteoliposomes</w:t>
      </w:r>
      <w:proofErr w:type="spellEnd"/>
      <w:r>
        <w:rPr>
          <w:rFonts w:ascii="Arial" w:hAnsi="Arial" w:cs="Arial"/>
          <w:i w:val="0"/>
          <w:color w:val="000000" w:themeColor="text1"/>
          <w:szCs w:val="24"/>
        </w:rPr>
        <w:t xml:space="preserve"> to the gold electrode. Continue action in next shot.</w:t>
      </w:r>
      <w:r w:rsidR="00E11317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F8335C" w:rsidRPr="00F8335C">
        <w:rPr>
          <w:rFonts w:ascii="Arial" w:hAnsi="Arial" w:cs="Arial"/>
          <w:i w:val="0"/>
          <w:szCs w:val="24"/>
          <w:highlight w:val="green"/>
        </w:rPr>
        <w:t xml:space="preserve">[Videographer comment: </w:t>
      </w:r>
      <w:r w:rsidR="00E11317" w:rsidRPr="00F8335C">
        <w:rPr>
          <w:rFonts w:ascii="Arial" w:hAnsi="Arial" w:cs="Arial"/>
          <w:i w:val="0"/>
          <w:szCs w:val="24"/>
          <w:highlight w:val="green"/>
        </w:rPr>
        <w:t>Please use shot 5.3.1 for this part</w:t>
      </w:r>
      <w:r w:rsidR="00F8335C" w:rsidRPr="00F8335C">
        <w:rPr>
          <w:rFonts w:ascii="Arial" w:hAnsi="Arial" w:cs="Arial"/>
          <w:i w:val="0"/>
          <w:szCs w:val="24"/>
          <w:highlight w:val="green"/>
        </w:rPr>
        <w:t>]</w:t>
      </w:r>
    </w:p>
    <w:p w14:paraId="23E16232" w14:textId="179FEFF8" w:rsidR="005D3854" w:rsidRPr="00980E93" w:rsidRDefault="00AB324E" w:rsidP="00AB324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trike/>
          <w:sz w:val="22"/>
          <w:szCs w:val="22"/>
        </w:rPr>
      </w:pP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 xml:space="preserve">CU: Gold electrode as talent adds the </w:t>
      </w:r>
      <w:proofErr w:type="spellStart"/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proteoliposomes</w:t>
      </w:r>
      <w:proofErr w:type="spellEnd"/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 xml:space="preserve"> there.</w:t>
      </w:r>
      <w:r w:rsidR="005D3854" w:rsidRPr="00980E93">
        <w:rPr>
          <w:rFonts w:ascii="Arial" w:hAnsi="Arial" w:cs="Arial"/>
          <w:i w:val="0"/>
          <w:color w:val="FF0000"/>
          <w:szCs w:val="24"/>
        </w:rPr>
        <w:t xml:space="preserve"> </w:t>
      </w:r>
      <w:r w:rsidR="00F8335C" w:rsidRPr="00F8335C">
        <w:rPr>
          <w:rFonts w:ascii="Arial" w:hAnsi="Arial" w:cs="Arial"/>
          <w:i w:val="0"/>
          <w:szCs w:val="24"/>
          <w:highlight w:val="green"/>
        </w:rPr>
        <w:t xml:space="preserve">[Videographer comment: </w:t>
      </w:r>
      <w:r w:rsidR="00E11317" w:rsidRPr="00F8335C">
        <w:rPr>
          <w:rFonts w:ascii="Arial" w:hAnsi="Arial" w:cs="Arial"/>
          <w:i w:val="0"/>
          <w:szCs w:val="24"/>
          <w:highlight w:val="green"/>
        </w:rPr>
        <w:t>No</w:t>
      </w:r>
      <w:r w:rsidR="00A039B3" w:rsidRPr="00F8335C">
        <w:rPr>
          <w:rFonts w:ascii="Arial" w:hAnsi="Arial" w:cs="Arial"/>
          <w:i w:val="0"/>
          <w:szCs w:val="24"/>
          <w:highlight w:val="green"/>
        </w:rPr>
        <w:t>t</w:t>
      </w:r>
      <w:r w:rsidR="00E11317" w:rsidRPr="00F8335C">
        <w:rPr>
          <w:rFonts w:ascii="Arial" w:hAnsi="Arial" w:cs="Arial"/>
          <w:i w:val="0"/>
          <w:szCs w:val="24"/>
          <w:highlight w:val="green"/>
        </w:rPr>
        <w:t xml:space="preserve"> filmed because the cell is not </w:t>
      </w:r>
      <w:proofErr w:type="gramStart"/>
      <w:r w:rsidR="00E11317" w:rsidRPr="00F8335C">
        <w:rPr>
          <w:rFonts w:ascii="Arial" w:hAnsi="Arial" w:cs="Arial"/>
          <w:i w:val="0"/>
          <w:szCs w:val="24"/>
          <w:highlight w:val="green"/>
        </w:rPr>
        <w:t xml:space="preserve">transparent </w:t>
      </w:r>
      <w:r w:rsidR="00F8335C" w:rsidRPr="00F8335C">
        <w:rPr>
          <w:rFonts w:ascii="Arial" w:hAnsi="Arial" w:cs="Arial"/>
          <w:i w:val="0"/>
          <w:szCs w:val="24"/>
          <w:highlight w:val="green"/>
        </w:rPr>
        <w:t>]</w:t>
      </w:r>
      <w:proofErr w:type="gramEnd"/>
    </w:p>
    <w:p w14:paraId="576DEDB8" w14:textId="77777777" w:rsidR="008B5EE3" w:rsidRPr="008B5EE3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Place the electrochemical</w:t>
      </w:r>
      <w:r w:rsidR="008B5EE3">
        <w:rPr>
          <w:rFonts w:ascii="Arial" w:hAnsi="Arial" w:cs="Arial"/>
          <w:i w:val="0"/>
          <w:color w:val="000000" w:themeColor="text1"/>
          <w:szCs w:val="24"/>
        </w:rPr>
        <w:t xml:space="preserve"> cell on the 60X oil objective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of an inverted fluorescence microscope with a drop of immersion oil</w:t>
      </w:r>
      <w:r w:rsidR="008B5EE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8B5EE3" w:rsidRPr="008B5EE3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586CCFF0" w14:textId="2F885348" w:rsidR="008B5EE3" w:rsidRPr="008B5EE3" w:rsidRDefault="008B5EE3" w:rsidP="008B5EE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ECU or CU: Oil objective as talent places the cell there with a drop of immersion oil.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</w:p>
    <w:p w14:paraId="0564B35A" w14:textId="43024433" w:rsidR="005D3854" w:rsidRPr="008B5EE3" w:rsidRDefault="005D3854" w:rsidP="008B5EE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Using appropriate filters for FDLL fluorescence, focus on the electrode surface.</w:t>
      </w:r>
      <w:r w:rsidR="008B5EE3">
        <w:rPr>
          <w:rFonts w:ascii="Arial" w:hAnsi="Arial" w:cs="Arial"/>
          <w:i w:val="0"/>
          <w:color w:val="000000" w:themeColor="text1"/>
          <w:szCs w:val="24"/>
        </w:rPr>
        <w:t xml:space="preserve">  </w:t>
      </w:r>
      <w:r w:rsidRPr="008B5EE3">
        <w:rPr>
          <w:rFonts w:ascii="Arial" w:hAnsi="Arial" w:cs="Arial"/>
          <w:i w:val="0"/>
          <w:color w:val="000000" w:themeColor="text1"/>
          <w:szCs w:val="24"/>
        </w:rPr>
        <w:t xml:space="preserve">Single liposomes should appear as bright spots at the diffraction limit of the microscope/objective. </w:t>
      </w:r>
      <w:r w:rsidR="008B5EE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8B5EE3">
        <w:rPr>
          <w:rFonts w:ascii="Arial" w:hAnsi="Arial" w:cs="Arial"/>
          <w:i w:val="0"/>
          <w:color w:val="000000" w:themeColor="text1"/>
          <w:szCs w:val="24"/>
        </w:rPr>
        <w:t>Take an image of FDLL fluorescence</w:t>
      </w:r>
      <w:r w:rsidR="008B5EE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8B5EE3" w:rsidRPr="008B5EE3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8B5EE3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48FF1FC9" w14:textId="6A741EC6" w:rsidR="008B5EE3" w:rsidRPr="008B5EE3" w:rsidRDefault="008B5EE3" w:rsidP="008B5EE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SCREEN: </w:t>
      </w:r>
      <w:r w:rsidRPr="00430771">
        <w:rPr>
          <w:rFonts w:ascii="Helvetica" w:hAnsi="Helvetica"/>
          <w:i w:val="0"/>
          <w:szCs w:val="24"/>
          <w:highlight w:val="yellow"/>
        </w:rPr>
        <w:t>To be provided by the authors</w:t>
      </w:r>
      <w:r w:rsidRPr="00430771">
        <w:rPr>
          <w:rFonts w:ascii="Helvetica" w:hAnsi="Helvetica"/>
          <w:szCs w:val="24"/>
        </w:rPr>
        <w:t xml:space="preserve">- 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Screen capture movie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of microscope software 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as talent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focus</w:t>
      </w:r>
      <w:r>
        <w:rPr>
          <w:rFonts w:ascii="Arial" w:hAnsi="Arial" w:cs="Arial"/>
          <w:i w:val="0"/>
          <w:color w:val="000000" w:themeColor="text1"/>
          <w:szCs w:val="24"/>
        </w:rPr>
        <w:t>es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on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the electrode surface showing examples of the </w:t>
      </w:r>
      <w:r w:rsidRPr="008B5EE3">
        <w:rPr>
          <w:rFonts w:ascii="Arial" w:hAnsi="Arial" w:cs="Arial"/>
          <w:i w:val="0"/>
          <w:color w:val="000000" w:themeColor="text1"/>
          <w:szCs w:val="24"/>
        </w:rPr>
        <w:t xml:space="preserve">bright spots at the diffraction limit of the microscope/objective.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Then talent takes an image of FDLL fluorescence</w:t>
      </w:r>
      <w:proofErr w:type="gramStart"/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.</w:t>
      </w:r>
      <w:r w:rsidR="003F71AC">
        <w:rPr>
          <w:rFonts w:ascii="Arial" w:hAnsi="Arial" w:cs="Arial"/>
          <w:i w:val="0"/>
          <w:strike/>
          <w:color w:val="000000" w:themeColor="text1"/>
          <w:szCs w:val="24"/>
        </w:rPr>
        <w:t>(</w:t>
      </w:r>
      <w:proofErr w:type="gramEnd"/>
      <w:r w:rsidR="003F71AC" w:rsidRPr="00980E93">
        <w:rPr>
          <w:rFonts w:ascii="Arial" w:hAnsi="Arial" w:cs="Arial"/>
          <w:i w:val="0"/>
          <w:color w:val="FF0000"/>
          <w:szCs w:val="24"/>
        </w:rPr>
        <w:t>not included into the screen capture</w:t>
      </w:r>
      <w:r w:rsidR="003F71AC">
        <w:rPr>
          <w:rFonts w:ascii="Arial" w:hAnsi="Arial" w:cs="Arial"/>
          <w:i w:val="0"/>
          <w:strike/>
          <w:color w:val="000000" w:themeColor="text1"/>
          <w:szCs w:val="24"/>
        </w:rPr>
        <w:t>)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 </w:t>
      </w:r>
      <w:r w:rsidRPr="00430771">
        <w:rPr>
          <w:rFonts w:ascii="Helvetica" w:hAnsi="Helvetica"/>
          <w:szCs w:val="24"/>
          <w:highlight w:val="yellow"/>
        </w:rPr>
        <w:t xml:space="preserve">Authors, please </w:t>
      </w:r>
      <w:r w:rsidRPr="00430771">
        <w:rPr>
          <w:rFonts w:ascii="Arial" w:hAnsi="Arial" w:cs="Arial"/>
          <w:szCs w:val="24"/>
          <w:highlight w:val="yellow"/>
        </w:rPr>
        <w:t>upload this screen capture to</w:t>
      </w:r>
      <w:r w:rsidRPr="00430771">
        <w:rPr>
          <w:rFonts w:ascii="Arial" w:hAnsi="Arial" w:cs="Arial"/>
          <w:szCs w:val="24"/>
        </w:rPr>
        <w:t xml:space="preserve">: </w:t>
      </w:r>
      <w:r w:rsidR="00980E93">
        <w:fldChar w:fldCharType="begin"/>
      </w:r>
      <w:r w:rsidR="00980E93">
        <w:instrText xml:space="preserve"> HYPERLINK "http://www.jove.com/files_upload.php?src=17963328" \t "_blank" </w:instrText>
      </w:r>
      <w:r w:rsidR="00980E93">
        <w:fldChar w:fldCharType="separate"/>
      </w:r>
      <w:r w:rsidRPr="00430771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t>http://www.jove.com/files_upload.php?src=17963328</w:t>
      </w:r>
      <w:r w:rsidR="00980E93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fldChar w:fldCharType="end"/>
      </w:r>
      <w:r w:rsidRPr="00430771">
        <w:rPr>
          <w:rFonts w:ascii="Arial" w:hAnsi="Arial" w:cs="Arial"/>
          <w:szCs w:val="24"/>
          <w:highlight w:val="yellow"/>
        </w:rPr>
        <w:t>.</w:t>
      </w:r>
    </w:p>
    <w:p w14:paraId="58DE4F57" w14:textId="7A55C04B" w:rsidR="005D3854" w:rsidRPr="008B5EE3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Switch to the one of HPTS fluorescence filter sets on the microscope to verify that HPTS fluorescence is clearly visible and distinguishable</w:t>
      </w:r>
      <w:r w:rsidR="008B5EE3">
        <w:rPr>
          <w:rFonts w:ascii="Arial" w:hAnsi="Arial" w:cs="Arial"/>
          <w:i w:val="0"/>
          <w:color w:val="000000" w:themeColor="text1"/>
          <w:szCs w:val="24"/>
        </w:rPr>
        <w:t xml:space="preserve"> from the background.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8B5EE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Increase the light intensity of the lamp source if it is not the case</w:t>
      </w:r>
      <w:r w:rsidR="008B5EE3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8B5EE3" w:rsidRPr="008B5EE3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5C0560FA" w14:textId="6DC5CB51" w:rsidR="008B5EE3" w:rsidRPr="008B5EE3" w:rsidRDefault="008B5EE3" w:rsidP="008B5EE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SCREEN: </w:t>
      </w:r>
      <w:r w:rsidRPr="00430771">
        <w:rPr>
          <w:rFonts w:ascii="Helvetica" w:hAnsi="Helvetica"/>
          <w:i w:val="0"/>
          <w:szCs w:val="24"/>
          <w:highlight w:val="yellow"/>
        </w:rPr>
        <w:t>To be provided by the authors</w:t>
      </w:r>
      <w:r w:rsidRPr="00430771">
        <w:rPr>
          <w:rFonts w:ascii="Helvetica" w:hAnsi="Helvetica"/>
          <w:szCs w:val="24"/>
        </w:rPr>
        <w:t xml:space="preserve">- 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Screen capture movie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of microscope software 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as talent </w:t>
      </w:r>
      <w:r w:rsidR="003F71AC" w:rsidRPr="00980E93">
        <w:rPr>
          <w:rFonts w:ascii="Arial" w:hAnsi="Arial" w:cs="Arial"/>
          <w:i w:val="0"/>
          <w:color w:val="FF0000"/>
          <w:szCs w:val="24"/>
        </w:rPr>
        <w:t>switches to the HPTS channel and increases brightness of the lamp to enhance fluorescence intensity.</w:t>
      </w:r>
      <w:r w:rsidR="00F8335C">
        <w:rPr>
          <w:rFonts w:ascii="Arial" w:hAnsi="Arial" w:cs="Arial"/>
          <w:i w:val="0"/>
          <w:color w:val="FF0000"/>
          <w:szCs w:val="24"/>
        </w:rPr>
        <w:t xml:space="preserve"> </w:t>
      </w:r>
      <w:proofErr w:type="gramStart"/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focuses</w:t>
      </w:r>
      <w:proofErr w:type="gramEnd"/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 xml:space="preserve"> on the electrode surface showing examples of the bright spots at the diffraction limit of the microscope/objective.  Then talent takes an image of FDLL fluorescence.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  </w:t>
      </w:r>
      <w:r w:rsidRPr="00430771">
        <w:rPr>
          <w:rFonts w:ascii="Helvetica" w:hAnsi="Helvetica"/>
          <w:szCs w:val="24"/>
          <w:highlight w:val="yellow"/>
        </w:rPr>
        <w:t xml:space="preserve">Authors, please </w:t>
      </w:r>
      <w:r w:rsidRPr="00430771">
        <w:rPr>
          <w:rFonts w:ascii="Arial" w:hAnsi="Arial" w:cs="Arial"/>
          <w:szCs w:val="24"/>
          <w:highlight w:val="yellow"/>
        </w:rPr>
        <w:t>upload this screen capture to</w:t>
      </w:r>
      <w:r w:rsidRPr="00430771">
        <w:rPr>
          <w:rFonts w:ascii="Arial" w:hAnsi="Arial" w:cs="Arial"/>
          <w:szCs w:val="24"/>
        </w:rPr>
        <w:t xml:space="preserve">: </w:t>
      </w:r>
      <w:r w:rsidR="00980E93">
        <w:fldChar w:fldCharType="begin"/>
      </w:r>
      <w:r w:rsidR="00980E93">
        <w:instrText xml:space="preserve"> HYPERLINK "http://www.jove.com/files_upload.php?src=17963328" \t "_blank" </w:instrText>
      </w:r>
      <w:r w:rsidR="00980E93">
        <w:fldChar w:fldCharType="separate"/>
      </w:r>
      <w:r w:rsidRPr="00430771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t>http://www.jove.com/files_upload.php?src=17963328</w:t>
      </w:r>
      <w:r w:rsidR="00980E93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fldChar w:fldCharType="end"/>
      </w:r>
      <w:r w:rsidRPr="00430771">
        <w:rPr>
          <w:rFonts w:ascii="Arial" w:hAnsi="Arial" w:cs="Arial"/>
          <w:szCs w:val="24"/>
          <w:highlight w:val="yellow"/>
        </w:rPr>
        <w:t>.</w:t>
      </w:r>
    </w:p>
    <w:p w14:paraId="4079BDF3" w14:textId="5815D48A" w:rsidR="005D3854" w:rsidRPr="003B038D" w:rsidRDefault="005D3854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D3854">
        <w:rPr>
          <w:rFonts w:ascii="Arial" w:hAnsi="Arial" w:cs="Arial"/>
          <w:i w:val="0"/>
          <w:color w:val="000000" w:themeColor="text1"/>
          <w:szCs w:val="24"/>
        </w:rPr>
        <w:t>Program the microscope software to perform a timed image acquisition by alt</w:t>
      </w:r>
      <w:r w:rsidR="001727C8">
        <w:rPr>
          <w:rFonts w:ascii="Arial" w:hAnsi="Arial" w:cs="Arial"/>
          <w:i w:val="0"/>
          <w:color w:val="000000" w:themeColor="text1"/>
          <w:szCs w:val="24"/>
        </w:rPr>
        <w:t>ernating two HPTS filter sets</w:t>
      </w:r>
      <w:r w:rsidR="00160145">
        <w:rPr>
          <w:rFonts w:ascii="Arial" w:hAnsi="Arial" w:cs="Arial"/>
          <w:i w:val="0"/>
          <w:color w:val="000000" w:themeColor="text1"/>
          <w:szCs w:val="24"/>
        </w:rPr>
        <w:t xml:space="preserve">. To do so, </w:t>
      </w:r>
      <w:r w:rsidR="003F71AC" w:rsidRPr="00980E93">
        <w:rPr>
          <w:rFonts w:ascii="Arial" w:hAnsi="Arial" w:cs="Arial"/>
          <w:i w:val="0"/>
          <w:color w:val="FF0000"/>
          <w:szCs w:val="24"/>
        </w:rPr>
        <w:t>set a 1 second exposure, then</w:t>
      </w:r>
      <w:r w:rsidR="003F71AC"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1727C8">
        <w:rPr>
          <w:rFonts w:ascii="Arial" w:hAnsi="Arial" w:cs="Arial"/>
          <w:i w:val="0"/>
          <w:color w:val="000000" w:themeColor="text1"/>
          <w:szCs w:val="24"/>
        </w:rPr>
        <w:lastRenderedPageBreak/>
        <w:t>navigat</w:t>
      </w:r>
      <w:r w:rsidR="00160145">
        <w:rPr>
          <w:rFonts w:ascii="Arial" w:hAnsi="Arial" w:cs="Arial"/>
          <w:i w:val="0"/>
          <w:color w:val="000000" w:themeColor="text1"/>
          <w:szCs w:val="24"/>
        </w:rPr>
        <w:t>e</w:t>
      </w:r>
      <w:r w:rsidR="001727C8">
        <w:rPr>
          <w:rFonts w:ascii="Arial" w:hAnsi="Arial" w:cs="Arial"/>
          <w:i w:val="0"/>
          <w:color w:val="000000" w:themeColor="text1"/>
          <w:szCs w:val="24"/>
        </w:rPr>
        <w:t xml:space="preserve"> to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menu </w:t>
      </w:r>
      <w:r w:rsidR="001727C8">
        <w:rPr>
          <w:rFonts w:ascii="Arial" w:hAnsi="Arial" w:cs="Arial"/>
          <w:i w:val="0"/>
          <w:color w:val="000000" w:themeColor="text1"/>
          <w:szCs w:val="24"/>
        </w:rPr>
        <w:t>“</w:t>
      </w:r>
      <w:r w:rsidRPr="001727C8">
        <w:rPr>
          <w:rFonts w:ascii="Arial" w:hAnsi="Arial" w:cs="Arial"/>
          <w:i w:val="0"/>
          <w:color w:val="000000" w:themeColor="text1"/>
          <w:szCs w:val="24"/>
        </w:rPr>
        <w:t>Applications</w:t>
      </w:r>
      <w:r w:rsidR="001727C8">
        <w:rPr>
          <w:rFonts w:ascii="Arial" w:hAnsi="Arial" w:cs="Arial"/>
          <w:i w:val="0"/>
          <w:color w:val="000000" w:themeColor="text1"/>
          <w:szCs w:val="24"/>
        </w:rPr>
        <w:t xml:space="preserve">” </w:t>
      </w:r>
      <w:proofErr w:type="gramStart"/>
      <w:r w:rsidR="001727C8" w:rsidRPr="00980E93">
        <w:rPr>
          <w:rFonts w:ascii="Arial" w:hAnsi="Arial" w:cs="Arial"/>
          <w:i w:val="0"/>
          <w:strike/>
          <w:color w:val="000000" w:themeColor="text1"/>
          <w:szCs w:val="24"/>
        </w:rPr>
        <w:t xml:space="preserve">and </w:t>
      </w:r>
      <w:r w:rsidR="003F71AC">
        <w:rPr>
          <w:rFonts w:ascii="Arial" w:hAnsi="Arial" w:cs="Arial"/>
          <w:i w:val="0"/>
          <w:color w:val="000000" w:themeColor="text1"/>
          <w:szCs w:val="24"/>
        </w:rPr>
        <w:t>,</w:t>
      </w:r>
      <w:proofErr w:type="gramEnd"/>
      <w:r w:rsidR="003F71AC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1727C8">
        <w:rPr>
          <w:rFonts w:ascii="Arial" w:hAnsi="Arial" w:cs="Arial"/>
          <w:i w:val="0"/>
          <w:color w:val="000000" w:themeColor="text1"/>
          <w:szCs w:val="24"/>
        </w:rPr>
        <w:t>then</w:t>
      </w:r>
      <w:r w:rsidR="001727C8">
        <w:rPr>
          <w:rFonts w:ascii="Arial" w:hAnsi="Arial" w:cs="Arial"/>
          <w:b/>
          <w:i w:val="0"/>
          <w:color w:val="000000" w:themeColor="text1"/>
          <w:szCs w:val="24"/>
        </w:rPr>
        <w:t xml:space="preserve"> </w:t>
      </w:r>
      <w:r w:rsidR="001727C8" w:rsidRPr="001727C8">
        <w:rPr>
          <w:rFonts w:ascii="Arial" w:hAnsi="Arial" w:cs="Arial"/>
          <w:i w:val="0"/>
          <w:color w:val="000000" w:themeColor="text1"/>
          <w:szCs w:val="24"/>
        </w:rPr>
        <w:t>“</w:t>
      </w:r>
      <w:r w:rsidRPr="001727C8">
        <w:rPr>
          <w:rFonts w:ascii="Arial" w:hAnsi="Arial" w:cs="Arial"/>
          <w:i w:val="0"/>
          <w:color w:val="000000" w:themeColor="text1"/>
          <w:szCs w:val="24"/>
        </w:rPr>
        <w:t>Define/Run ND Acquisition</w:t>
      </w:r>
      <w:r w:rsidR="001727C8" w:rsidRPr="001727C8">
        <w:rPr>
          <w:rFonts w:ascii="Arial" w:hAnsi="Arial" w:cs="Arial"/>
          <w:i w:val="0"/>
          <w:color w:val="000000" w:themeColor="text1"/>
          <w:szCs w:val="24"/>
        </w:rPr>
        <w:t>”</w:t>
      </w:r>
      <w:r w:rsidR="003F71AC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3F71AC" w:rsidRPr="00980E93">
        <w:rPr>
          <w:rFonts w:ascii="Arial" w:hAnsi="Arial" w:cs="Arial"/>
          <w:i w:val="0"/>
          <w:color w:val="FF0000"/>
          <w:szCs w:val="24"/>
        </w:rPr>
        <w:t>and select two HPTS channels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. Set the delay between image acquisitions at minimum.</w:t>
      </w:r>
      <w:r w:rsidR="003B038D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In this experiment, </w:t>
      </w: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use a 1 s</w:t>
      </w:r>
      <w:r w:rsidR="003B038D" w:rsidRPr="00980E93">
        <w:rPr>
          <w:rFonts w:ascii="Arial" w:hAnsi="Arial" w:cs="Arial"/>
          <w:i w:val="0"/>
          <w:strike/>
          <w:color w:val="000000" w:themeColor="text1"/>
          <w:szCs w:val="24"/>
        </w:rPr>
        <w:t>econd</w:t>
      </w: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 xml:space="preserve"> exposure and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3F71AC" w:rsidRPr="00980E93">
        <w:rPr>
          <w:rFonts w:ascii="Arial" w:hAnsi="Arial" w:cs="Arial"/>
          <w:i w:val="0"/>
          <w:color w:val="FF0000"/>
          <w:szCs w:val="24"/>
        </w:rPr>
        <w:t xml:space="preserve">use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>0</w:t>
      </w:r>
      <w:proofErr w:type="gramStart"/>
      <w:r w:rsidRPr="005D3854">
        <w:rPr>
          <w:rFonts w:ascii="Arial" w:hAnsi="Arial" w:cs="Arial"/>
          <w:i w:val="0"/>
          <w:color w:val="000000" w:themeColor="text1"/>
          <w:szCs w:val="24"/>
        </w:rPr>
        <w:t>.3 s</w:t>
      </w:r>
      <w:r w:rsidR="003B038D">
        <w:rPr>
          <w:rFonts w:ascii="Arial" w:hAnsi="Arial" w:cs="Arial"/>
          <w:i w:val="0"/>
          <w:color w:val="000000" w:themeColor="text1"/>
          <w:szCs w:val="24"/>
        </w:rPr>
        <w:t>econd</w:t>
      </w:r>
      <w:proofErr w:type="gram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delay</w:t>
      </w:r>
      <w:r w:rsidR="003F71AC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3F71AC" w:rsidRPr="00980E93">
        <w:rPr>
          <w:rFonts w:ascii="Arial" w:hAnsi="Arial" w:cs="Arial"/>
          <w:i w:val="0"/>
          <w:color w:val="FF0000"/>
          <w:szCs w:val="24"/>
        </w:rPr>
        <w:t>and 5 min total duration</w:t>
      </w:r>
      <w:r w:rsidR="003B038D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3B038D" w:rsidRPr="003B038D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3B038D">
        <w:rPr>
          <w:rFonts w:ascii="Arial" w:hAnsi="Arial" w:cs="Arial"/>
          <w:i w:val="0"/>
          <w:color w:val="000000" w:themeColor="text1"/>
          <w:szCs w:val="24"/>
        </w:rPr>
        <w:t>.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</w:t>
      </w:r>
    </w:p>
    <w:p w14:paraId="1287D0A0" w14:textId="2C4348D3" w:rsidR="003B038D" w:rsidRPr="003B038D" w:rsidRDefault="003B038D" w:rsidP="003B038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SCREEN: </w:t>
      </w:r>
      <w:r w:rsidRPr="00430771">
        <w:rPr>
          <w:rFonts w:ascii="Helvetica" w:hAnsi="Helvetica"/>
          <w:i w:val="0"/>
          <w:szCs w:val="24"/>
          <w:highlight w:val="yellow"/>
        </w:rPr>
        <w:t>To be provided by the authors</w:t>
      </w:r>
      <w:r w:rsidRPr="00430771">
        <w:rPr>
          <w:rFonts w:ascii="Helvetica" w:hAnsi="Helvetica"/>
          <w:szCs w:val="24"/>
        </w:rPr>
        <w:t xml:space="preserve">- 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Screen capture movie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of microscope software </w:t>
      </w:r>
      <w:r w:rsidRPr="00430771">
        <w:rPr>
          <w:rFonts w:ascii="Arial" w:hAnsi="Arial" w:cs="Arial"/>
          <w:i w:val="0"/>
          <w:color w:val="000000" w:themeColor="text1"/>
          <w:szCs w:val="24"/>
        </w:rPr>
        <w:t xml:space="preserve">as talent </w:t>
      </w:r>
      <w:r w:rsidR="003F71AC" w:rsidRPr="00980E93">
        <w:rPr>
          <w:rFonts w:ascii="Arial" w:hAnsi="Arial" w:cs="Arial"/>
          <w:i w:val="0"/>
          <w:color w:val="FF0000"/>
          <w:szCs w:val="24"/>
        </w:rPr>
        <w:t xml:space="preserve">sets a 1 second exposure, then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navigates to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menu </w:t>
      </w:r>
      <w:r>
        <w:rPr>
          <w:rFonts w:ascii="Arial" w:hAnsi="Arial" w:cs="Arial"/>
          <w:i w:val="0"/>
          <w:color w:val="000000" w:themeColor="text1"/>
          <w:szCs w:val="24"/>
        </w:rPr>
        <w:t>“</w:t>
      </w:r>
      <w:r w:rsidRPr="001727C8">
        <w:rPr>
          <w:rFonts w:ascii="Arial" w:hAnsi="Arial" w:cs="Arial"/>
          <w:i w:val="0"/>
          <w:color w:val="000000" w:themeColor="text1"/>
          <w:szCs w:val="24"/>
        </w:rPr>
        <w:t>Applications</w:t>
      </w:r>
      <w:r>
        <w:rPr>
          <w:rFonts w:ascii="Arial" w:hAnsi="Arial" w:cs="Arial"/>
          <w:i w:val="0"/>
          <w:color w:val="000000" w:themeColor="text1"/>
          <w:szCs w:val="24"/>
        </w:rPr>
        <w:t>” and then</w:t>
      </w:r>
      <w:r>
        <w:rPr>
          <w:rFonts w:ascii="Arial" w:hAnsi="Arial" w:cs="Arial"/>
          <w:b/>
          <w:i w:val="0"/>
          <w:color w:val="000000" w:themeColor="text1"/>
          <w:szCs w:val="24"/>
        </w:rPr>
        <w:t xml:space="preserve"> </w:t>
      </w:r>
      <w:r w:rsidRPr="001727C8">
        <w:rPr>
          <w:rFonts w:ascii="Arial" w:hAnsi="Arial" w:cs="Arial"/>
          <w:i w:val="0"/>
          <w:color w:val="000000" w:themeColor="text1"/>
          <w:szCs w:val="24"/>
        </w:rPr>
        <w:t>“Define/Run ND Acquisition”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. </w:t>
      </w:r>
      <w:r w:rsidR="003F71AC" w:rsidRPr="00980E93">
        <w:rPr>
          <w:rFonts w:ascii="Arial" w:hAnsi="Arial" w:cs="Arial"/>
          <w:i w:val="0"/>
          <w:color w:val="FF0000"/>
          <w:szCs w:val="24"/>
        </w:rPr>
        <w:t>Talent</w:t>
      </w:r>
      <w:r w:rsidRPr="00980E93">
        <w:rPr>
          <w:rFonts w:ascii="Arial" w:hAnsi="Arial" w:cs="Arial"/>
          <w:i w:val="0"/>
          <w:color w:val="FF0000"/>
          <w:szCs w:val="24"/>
        </w:rPr>
        <w:t xml:space="preserve"> </w:t>
      </w:r>
      <w:r w:rsidR="003F71AC" w:rsidRPr="00980E93">
        <w:rPr>
          <w:rFonts w:ascii="Arial" w:hAnsi="Arial" w:cs="Arial"/>
          <w:i w:val="0"/>
          <w:color w:val="FF0000"/>
          <w:szCs w:val="24"/>
        </w:rPr>
        <w:t xml:space="preserve">chooses two HPTS channels, </w:t>
      </w:r>
      <w:proofErr w:type="gramStart"/>
      <w:r w:rsidR="003F71AC" w:rsidRPr="00980E93">
        <w:rPr>
          <w:rFonts w:ascii="Arial" w:hAnsi="Arial" w:cs="Arial"/>
          <w:i w:val="0"/>
          <w:color w:val="FF0000"/>
          <w:szCs w:val="24"/>
        </w:rPr>
        <w:t>then</w:t>
      </w:r>
      <w:proofErr w:type="gramEnd"/>
      <w:r w:rsidR="003F71AC" w:rsidRPr="00980E93">
        <w:rPr>
          <w:rFonts w:ascii="Arial" w:hAnsi="Arial" w:cs="Arial"/>
          <w:i w:val="0"/>
          <w:color w:val="FF0000"/>
          <w:szCs w:val="24"/>
        </w:rPr>
        <w:t xml:space="preserve"> sets</w:t>
      </w:r>
      <w:r w:rsidR="003F71AC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980E93">
        <w:rPr>
          <w:rFonts w:ascii="Arial" w:hAnsi="Arial" w:cs="Arial"/>
          <w:i w:val="0"/>
          <w:strike/>
          <w:color w:val="000000" w:themeColor="text1"/>
          <w:szCs w:val="24"/>
        </w:rPr>
        <w:t>Set a 1 second exposure and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0.3 s</w:t>
      </w:r>
      <w:r>
        <w:rPr>
          <w:rFonts w:ascii="Arial" w:hAnsi="Arial" w:cs="Arial"/>
          <w:i w:val="0"/>
          <w:color w:val="000000" w:themeColor="text1"/>
          <w:szCs w:val="24"/>
        </w:rPr>
        <w:t>econd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delay</w:t>
      </w:r>
      <w:r w:rsidR="003F71AC"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="003F71AC" w:rsidRPr="00980E93">
        <w:rPr>
          <w:rFonts w:ascii="Arial" w:hAnsi="Arial" w:cs="Arial"/>
          <w:i w:val="0"/>
          <w:color w:val="FF0000"/>
          <w:szCs w:val="24"/>
        </w:rPr>
        <w:t>and 5 min total duration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.  </w:t>
      </w:r>
      <w:r w:rsidRPr="003B038D">
        <w:rPr>
          <w:rFonts w:ascii="Helvetica" w:hAnsi="Helvetica"/>
          <w:szCs w:val="24"/>
          <w:highlight w:val="yellow"/>
        </w:rPr>
        <w:t xml:space="preserve">Authors, please </w:t>
      </w:r>
      <w:r w:rsidRPr="003B038D">
        <w:rPr>
          <w:rFonts w:ascii="Arial" w:hAnsi="Arial" w:cs="Arial"/>
          <w:szCs w:val="24"/>
          <w:highlight w:val="yellow"/>
        </w:rPr>
        <w:t>upload this screen capture to</w:t>
      </w:r>
      <w:r w:rsidRPr="003B038D">
        <w:rPr>
          <w:rFonts w:ascii="Arial" w:hAnsi="Arial" w:cs="Arial"/>
          <w:szCs w:val="24"/>
        </w:rPr>
        <w:t xml:space="preserve">: </w:t>
      </w:r>
      <w:r w:rsidR="00980E93">
        <w:fldChar w:fldCharType="begin"/>
      </w:r>
      <w:r w:rsidR="00980E93">
        <w:instrText xml:space="preserve"> HYPERLINK "http://www.jove.com/files_upload.php?src=17963328" \t "_blank" </w:instrText>
      </w:r>
      <w:r w:rsidR="00980E93">
        <w:fldChar w:fldCharType="separate"/>
      </w:r>
      <w:r w:rsidRPr="003B038D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t>http://www.jove.com/files_upload.php?src=17963328</w:t>
      </w:r>
      <w:r w:rsidR="00980E93">
        <w:rPr>
          <w:rStyle w:val="Hyperlink"/>
          <w:rFonts w:ascii="Arial" w:hAnsi="Arial" w:cs="Arial"/>
          <w:i w:val="0"/>
          <w:color w:val="1155CC"/>
          <w:szCs w:val="24"/>
          <w:highlight w:val="yellow"/>
          <w:shd w:val="clear" w:color="auto" w:fill="FFFFFF"/>
        </w:rPr>
        <w:fldChar w:fldCharType="end"/>
      </w:r>
      <w:r w:rsidRPr="003B038D">
        <w:rPr>
          <w:rFonts w:ascii="Arial" w:hAnsi="Arial" w:cs="Arial"/>
          <w:szCs w:val="24"/>
          <w:highlight w:val="yellow"/>
        </w:rPr>
        <w:t>.</w:t>
      </w:r>
    </w:p>
    <w:p w14:paraId="5A56AA9C" w14:textId="77777777" w:rsidR="003B038D" w:rsidRPr="003B038D" w:rsidRDefault="003B038D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A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djust the settings of the </w:t>
      </w:r>
      <w:proofErr w:type="spellStart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potentiostat</w:t>
      </w:r>
      <w:proofErr w:type="spellEnd"/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to change the potential during the image acquisition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as indicated in the text protocol </w:t>
      </w:r>
      <w:r w:rsidRPr="003B038D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1FB3EA1F" w14:textId="265645A1" w:rsidR="005D3854" w:rsidRPr="005D3854" w:rsidRDefault="003B038D" w:rsidP="003B038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MED-over the shoulder: Talent adjusts the settings </w:t>
      </w:r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of the </w:t>
      </w:r>
      <w:proofErr w:type="spellStart"/>
      <w:r w:rsidRPr="005D3854">
        <w:rPr>
          <w:rFonts w:ascii="Arial" w:hAnsi="Arial" w:cs="Arial"/>
          <w:i w:val="0"/>
          <w:color w:val="000000" w:themeColor="text1"/>
          <w:szCs w:val="24"/>
        </w:rPr>
        <w:t>potentiostat</w:t>
      </w:r>
      <w:proofErr w:type="spellEnd"/>
      <w:r w:rsidRPr="005D3854">
        <w:rPr>
          <w:rFonts w:ascii="Arial" w:hAnsi="Arial" w:cs="Arial"/>
          <w:i w:val="0"/>
          <w:color w:val="000000" w:themeColor="text1"/>
          <w:szCs w:val="24"/>
        </w:rPr>
        <w:t xml:space="preserve"> to change the potential during the image acquisition</w:t>
      </w:r>
      <w:r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140301C9" w14:textId="61F76C6B" w:rsidR="003B038D" w:rsidRPr="003B038D" w:rsidRDefault="003B038D" w:rsidP="005D385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 xml:space="preserve">Now, 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simultaneously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run </w:t>
      </w:r>
      <w:r w:rsidR="00DE6FC1">
        <w:rPr>
          <w:rFonts w:ascii="Arial" w:hAnsi="Arial" w:cs="Arial"/>
          <w:i w:val="0"/>
          <w:color w:val="000000" w:themeColor="text1"/>
          <w:szCs w:val="24"/>
        </w:rPr>
        <w:t>the timed image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acquisition 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on the microscope, and the potential sequence on the </w:t>
      </w:r>
      <w:proofErr w:type="spellStart"/>
      <w:r>
        <w:rPr>
          <w:rFonts w:ascii="Arial" w:hAnsi="Arial" w:cs="Arial"/>
          <w:i w:val="0"/>
          <w:color w:val="000000" w:themeColor="text1"/>
          <w:szCs w:val="24"/>
        </w:rPr>
        <w:t>potentiostat</w:t>
      </w:r>
      <w:proofErr w:type="spellEnd"/>
      <w:r w:rsidR="00DE6FC1">
        <w:rPr>
          <w:rFonts w:ascii="Arial" w:hAnsi="Arial" w:cs="Arial"/>
          <w:i w:val="0"/>
          <w:color w:val="000000" w:themeColor="text1"/>
          <w:szCs w:val="24"/>
        </w:rPr>
        <w:t>,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 xml:space="preserve"> by manually starting both measurements at the same time</w:t>
      </w:r>
      <w:r>
        <w:rPr>
          <w:rFonts w:ascii="Arial" w:hAnsi="Arial" w:cs="Arial"/>
          <w:i w:val="0"/>
          <w:color w:val="000000" w:themeColor="text1"/>
          <w:szCs w:val="24"/>
        </w:rPr>
        <w:t xml:space="preserve"> </w:t>
      </w:r>
      <w:r w:rsidRPr="003B038D">
        <w:rPr>
          <w:rFonts w:ascii="Arial" w:hAnsi="Arial" w:cs="Arial"/>
          <w:b/>
          <w:i w:val="0"/>
          <w:color w:val="000000" w:themeColor="text1"/>
          <w:szCs w:val="24"/>
        </w:rPr>
        <w:t>[1]</w:t>
      </w:r>
      <w:r w:rsidR="005D3854" w:rsidRPr="005D3854">
        <w:rPr>
          <w:rFonts w:ascii="Arial" w:hAnsi="Arial" w:cs="Arial"/>
          <w:i w:val="0"/>
          <w:color w:val="000000" w:themeColor="text1"/>
          <w:szCs w:val="24"/>
        </w:rPr>
        <w:t>.</w:t>
      </w:r>
    </w:p>
    <w:p w14:paraId="4866B515" w14:textId="52475EF6" w:rsidR="005D3854" w:rsidRPr="005D3854" w:rsidRDefault="0000727A" w:rsidP="003B038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Cs w:val="24"/>
        </w:rPr>
        <w:t>MED: C</w:t>
      </w:r>
      <w:r w:rsidR="00A11D91" w:rsidRPr="0000727A">
        <w:rPr>
          <w:rFonts w:ascii="Arial" w:hAnsi="Arial" w:cs="Arial"/>
          <w:i w:val="0"/>
          <w:color w:val="000000" w:themeColor="text1"/>
          <w:szCs w:val="24"/>
        </w:rPr>
        <w:t>ell while the image acquisition is being recorded and light color changes repeatedly.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B6B34AF" w:rsidR="00F22F5E" w:rsidRPr="00CB16A6" w:rsidRDefault="00CE10F2" w:rsidP="00177B33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color w:val="FF0000"/>
          <w:szCs w:val="24"/>
          <w:lang w:eastAsia="zh-TW"/>
        </w:rPr>
      </w:pPr>
      <w:r w:rsidRPr="00CB16A6">
        <w:rPr>
          <w:rFonts w:ascii="Arial" w:hAnsi="Arial" w:cs="Arial"/>
          <w:b/>
          <w:szCs w:val="24"/>
        </w:rPr>
        <w:t xml:space="preserve">Results: </w:t>
      </w:r>
      <w:r w:rsidR="00CB16A6" w:rsidRPr="00CB16A6">
        <w:rPr>
          <w:rFonts w:ascii="Arial" w:hAnsi="Arial" w:cs="Arial"/>
          <w:b/>
          <w:szCs w:val="24"/>
        </w:rPr>
        <w:t xml:space="preserve">Liposome identification and pH change </w:t>
      </w:r>
    </w:p>
    <w:p w14:paraId="54FAE399" w14:textId="6C071F02" w:rsidR="008A5C8C" w:rsidRPr="008A5C8C" w:rsidRDefault="002648BE" w:rsidP="008A5C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</w:rPr>
        <w:t>Shown here are f</w:t>
      </w:r>
      <w:r w:rsidRPr="002648BE">
        <w:rPr>
          <w:rFonts w:ascii="Arial" w:hAnsi="Arial" w:cs="Arial"/>
          <w:color w:val="000000" w:themeColor="text1"/>
        </w:rPr>
        <w:t xml:space="preserve">luorescence images of liposomes adsorbed on the electrodes at three different </w:t>
      </w:r>
      <w:proofErr w:type="spellStart"/>
      <w:r w:rsidRPr="002648BE">
        <w:rPr>
          <w:rFonts w:ascii="Arial" w:hAnsi="Arial" w:cs="Arial"/>
          <w:color w:val="000000" w:themeColor="text1"/>
        </w:rPr>
        <w:t>coverages</w:t>
      </w:r>
      <w:proofErr w:type="spellEnd"/>
      <w:r w:rsidRPr="002648B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  <w:r w:rsidRPr="002648BE">
        <w:rPr>
          <w:rFonts w:ascii="Arial" w:hAnsi="Arial" w:cs="Arial"/>
          <w:color w:val="000000" w:themeColor="text1"/>
        </w:rPr>
        <w:t xml:space="preserve">The </w:t>
      </w:r>
      <w:proofErr w:type="gramStart"/>
      <w:r w:rsidRPr="002648BE">
        <w:rPr>
          <w:rFonts w:ascii="Arial" w:hAnsi="Arial" w:cs="Arial"/>
          <w:color w:val="000000" w:themeColor="text1"/>
        </w:rPr>
        <w:t>dye-containing-liposomes</w:t>
      </w:r>
      <w:proofErr w:type="gramEnd"/>
      <w:r w:rsidRPr="002648BE">
        <w:rPr>
          <w:rFonts w:ascii="Arial" w:hAnsi="Arial" w:cs="Arial"/>
          <w:color w:val="000000" w:themeColor="text1"/>
        </w:rPr>
        <w:t xml:space="preserve"> are visible on the images as bright spots.  The central part of the image was </w:t>
      </w:r>
      <w:proofErr w:type="spellStart"/>
      <w:r w:rsidRPr="002648BE">
        <w:rPr>
          <w:rFonts w:ascii="Arial" w:hAnsi="Arial" w:cs="Arial"/>
          <w:color w:val="000000" w:themeColor="text1"/>
        </w:rPr>
        <w:t>photobleached</w:t>
      </w:r>
      <w:proofErr w:type="spellEnd"/>
      <w:r w:rsidRPr="002648BE">
        <w:rPr>
          <w:rFonts w:ascii="Arial" w:hAnsi="Arial" w:cs="Arial"/>
          <w:color w:val="000000" w:themeColor="text1"/>
        </w:rPr>
        <w:t xml:space="preserve"> to reveal </w:t>
      </w:r>
      <w:r w:rsidR="00DE6FC1">
        <w:rPr>
          <w:rFonts w:ascii="Arial" w:hAnsi="Arial" w:cs="Arial"/>
          <w:color w:val="000000" w:themeColor="text1"/>
        </w:rPr>
        <w:t xml:space="preserve">the </w:t>
      </w:r>
      <w:r w:rsidRPr="002648BE">
        <w:rPr>
          <w:rFonts w:ascii="Arial" w:hAnsi="Arial" w:cs="Arial"/>
          <w:color w:val="000000" w:themeColor="text1"/>
        </w:rPr>
        <w:t>background fluorescence level</w:t>
      </w:r>
      <w:r>
        <w:rPr>
          <w:rFonts w:ascii="Arial" w:hAnsi="Arial" w:cs="Arial"/>
          <w:color w:val="000000" w:themeColor="text1"/>
        </w:rPr>
        <w:t xml:space="preserve"> </w:t>
      </w:r>
      <w:r w:rsidRPr="008A3ECC">
        <w:rPr>
          <w:rFonts w:ascii="Arial" w:hAnsi="Arial" w:cs="Arial"/>
          <w:b/>
          <w:color w:val="000000" w:themeColor="text1"/>
        </w:rPr>
        <w:t>[1]</w:t>
      </w:r>
      <w:r w:rsidR="008A5C8C" w:rsidRPr="008A5C8C">
        <w:rPr>
          <w:rFonts w:ascii="Arial" w:hAnsi="Arial" w:cs="Arial"/>
          <w:color w:val="000000" w:themeColor="text1"/>
        </w:rPr>
        <w:t>.</w:t>
      </w:r>
    </w:p>
    <w:p w14:paraId="4D7E497A" w14:textId="684FCC8A" w:rsidR="002648BE" w:rsidRPr="008A5C8C" w:rsidRDefault="008A3ECC" w:rsidP="008A5C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C8C">
        <w:rPr>
          <w:rFonts w:ascii="Arial" w:hAnsi="Arial" w:cs="Arial"/>
          <w:color w:val="000000" w:themeColor="text1"/>
        </w:rPr>
        <w:t>Figure</w:t>
      </w:r>
      <w:r w:rsidR="00DE6FC1">
        <w:rPr>
          <w:rFonts w:ascii="Arial" w:hAnsi="Arial" w:cs="Arial"/>
          <w:color w:val="000000" w:themeColor="text1"/>
        </w:rPr>
        <w:t>_</w:t>
      </w:r>
      <w:r w:rsidRPr="008A5C8C">
        <w:rPr>
          <w:rFonts w:ascii="Arial" w:hAnsi="Arial" w:cs="Arial"/>
          <w:color w:val="000000" w:themeColor="text1"/>
        </w:rPr>
        <w:t>3</w:t>
      </w:r>
      <w:r w:rsidR="00DE6FC1">
        <w:rPr>
          <w:rFonts w:ascii="Arial" w:hAnsi="Arial" w:cs="Arial"/>
          <w:color w:val="000000" w:themeColor="text1"/>
        </w:rPr>
        <w:t>_unflattened.pptx</w:t>
      </w:r>
    </w:p>
    <w:p w14:paraId="5A6CAD07" w14:textId="6F51BC88" w:rsidR="002648BE" w:rsidRPr="008A3ECC" w:rsidRDefault="002648BE" w:rsidP="002648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48BE">
        <w:rPr>
          <w:rFonts w:ascii="Arial" w:hAnsi="Arial" w:cs="Arial"/>
          <w:color w:val="000000" w:themeColor="text1"/>
        </w:rPr>
        <w:t xml:space="preserve">The images on two HPTS channels are superimposable, where the ratio between the two channels corresponds to </w:t>
      </w:r>
      <w:r w:rsidR="00DE6FC1">
        <w:rPr>
          <w:rFonts w:ascii="Arial" w:hAnsi="Arial" w:cs="Arial"/>
          <w:color w:val="000000" w:themeColor="text1"/>
        </w:rPr>
        <w:t xml:space="preserve">a </w:t>
      </w:r>
      <w:r w:rsidRPr="002648BE">
        <w:rPr>
          <w:rFonts w:ascii="Arial" w:hAnsi="Arial" w:cs="Arial"/>
          <w:color w:val="000000" w:themeColor="text1"/>
        </w:rPr>
        <w:t xml:space="preserve">pH </w:t>
      </w:r>
      <w:r w:rsidR="00DE6FC1">
        <w:rPr>
          <w:rFonts w:ascii="Arial" w:hAnsi="Arial" w:cs="Arial"/>
          <w:color w:val="000000" w:themeColor="text1"/>
        </w:rPr>
        <w:t xml:space="preserve">of </w:t>
      </w:r>
      <w:r w:rsidRPr="002648BE">
        <w:rPr>
          <w:rFonts w:ascii="Arial" w:hAnsi="Arial" w:cs="Arial"/>
          <w:color w:val="000000" w:themeColor="text1"/>
        </w:rPr>
        <w:t>7.4 used in this experiment</w:t>
      </w:r>
      <w:r w:rsidR="008A3ECC">
        <w:rPr>
          <w:rFonts w:ascii="Arial" w:hAnsi="Arial" w:cs="Arial"/>
          <w:color w:val="000000" w:themeColor="text1"/>
        </w:rPr>
        <w:t xml:space="preserve"> </w:t>
      </w:r>
      <w:r w:rsidR="008A3ECC" w:rsidRPr="008A3ECC">
        <w:rPr>
          <w:rFonts w:ascii="Arial" w:hAnsi="Arial" w:cs="Arial"/>
          <w:b/>
          <w:color w:val="000000" w:themeColor="text1"/>
        </w:rPr>
        <w:t>[1]</w:t>
      </w:r>
      <w:r w:rsidRPr="002648BE">
        <w:rPr>
          <w:rFonts w:ascii="Arial" w:hAnsi="Arial" w:cs="Arial"/>
          <w:color w:val="000000" w:themeColor="text1"/>
        </w:rPr>
        <w:t xml:space="preserve">. </w:t>
      </w:r>
    </w:p>
    <w:p w14:paraId="66786FBA" w14:textId="67FA8159" w:rsidR="008A3ECC" w:rsidRPr="00DE6FC1" w:rsidRDefault="00DE6FC1" w:rsidP="00DE6F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C8C">
        <w:rPr>
          <w:rFonts w:ascii="Arial" w:hAnsi="Arial" w:cs="Arial"/>
          <w:color w:val="000000" w:themeColor="text1"/>
        </w:rPr>
        <w:t>Figure</w:t>
      </w:r>
      <w:r>
        <w:rPr>
          <w:rFonts w:ascii="Arial" w:hAnsi="Arial" w:cs="Arial"/>
          <w:color w:val="000000" w:themeColor="text1"/>
        </w:rPr>
        <w:t>_</w:t>
      </w:r>
      <w:r w:rsidRPr="008A5C8C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_unflattened.pptx</w:t>
      </w:r>
      <w:r>
        <w:rPr>
          <w:rFonts w:ascii="Helvetica" w:hAnsi="Helvetica" w:cs="Arial"/>
          <w:sz w:val="22"/>
          <w:szCs w:val="22"/>
        </w:rPr>
        <w:t xml:space="preserve"> </w:t>
      </w:r>
      <w:r w:rsidR="008A3ECC" w:rsidRPr="00DE6FC1">
        <w:rPr>
          <w:rFonts w:ascii="Arial" w:hAnsi="Arial" w:cs="Arial"/>
          <w:i/>
          <w:color w:val="0070C0"/>
        </w:rPr>
        <w:t>– Video editors, please emphasize the columns labeled “HPTS 1” and “HTPS 2.”</w:t>
      </w:r>
    </w:p>
    <w:p w14:paraId="65ACB7E7" w14:textId="3281A210" w:rsidR="002648BE" w:rsidRPr="008A3ECC" w:rsidRDefault="002648BE" w:rsidP="002648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48BE">
        <w:rPr>
          <w:rFonts w:ascii="Arial" w:hAnsi="Arial" w:cs="Arial"/>
          <w:color w:val="000000" w:themeColor="text1"/>
        </w:rPr>
        <w:t>A larger number of liposomes are visible with the FDLL channel, which indicates the presence of liposomes that have no HPTS encapsulated</w:t>
      </w:r>
      <w:r w:rsidR="008A3ECC">
        <w:rPr>
          <w:rFonts w:ascii="Arial" w:hAnsi="Arial" w:cs="Arial"/>
          <w:color w:val="000000" w:themeColor="text1"/>
        </w:rPr>
        <w:t xml:space="preserve"> </w:t>
      </w:r>
      <w:r w:rsidR="008A3ECC" w:rsidRPr="008A3ECC">
        <w:rPr>
          <w:rFonts w:ascii="Arial" w:hAnsi="Arial" w:cs="Arial"/>
          <w:b/>
          <w:color w:val="000000" w:themeColor="text1"/>
        </w:rPr>
        <w:t>[1]</w:t>
      </w:r>
      <w:r w:rsidRPr="002648B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 </w:t>
      </w:r>
    </w:p>
    <w:p w14:paraId="32331502" w14:textId="3887CB9B" w:rsidR="008A3ECC" w:rsidRPr="00DE6FC1" w:rsidRDefault="00DE6FC1" w:rsidP="00DE6F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C8C">
        <w:rPr>
          <w:rFonts w:ascii="Arial" w:hAnsi="Arial" w:cs="Arial"/>
          <w:color w:val="000000" w:themeColor="text1"/>
        </w:rPr>
        <w:t>Figure</w:t>
      </w:r>
      <w:r>
        <w:rPr>
          <w:rFonts w:ascii="Arial" w:hAnsi="Arial" w:cs="Arial"/>
          <w:color w:val="000000" w:themeColor="text1"/>
        </w:rPr>
        <w:t>_</w:t>
      </w:r>
      <w:r w:rsidRPr="008A5C8C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_unflattened.pptx</w:t>
      </w:r>
      <w:r>
        <w:rPr>
          <w:rFonts w:ascii="Helvetica" w:hAnsi="Helvetica" w:cs="Arial"/>
          <w:sz w:val="22"/>
          <w:szCs w:val="22"/>
        </w:rPr>
        <w:t xml:space="preserve"> </w:t>
      </w:r>
      <w:r w:rsidR="008A3ECC" w:rsidRPr="00DE6FC1">
        <w:rPr>
          <w:rFonts w:ascii="Arial" w:hAnsi="Arial" w:cs="Arial"/>
          <w:i/>
          <w:color w:val="0070C0"/>
        </w:rPr>
        <w:t>– Video editors, please emphasize the column labeled “Texas Red.”</w:t>
      </w:r>
    </w:p>
    <w:p w14:paraId="26355FD9" w14:textId="14E6BEAD" w:rsidR="002648BE" w:rsidRPr="008A3ECC" w:rsidRDefault="002648BE" w:rsidP="002648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48BE">
        <w:rPr>
          <w:rFonts w:ascii="Arial" w:hAnsi="Arial" w:cs="Arial"/>
          <w:color w:val="000000" w:themeColor="text1"/>
        </w:rPr>
        <w:t xml:space="preserve">The difference between the HPTS and FDLL channels is more pronounced at higher </w:t>
      </w:r>
      <w:proofErr w:type="spellStart"/>
      <w:r w:rsidRPr="002648BE">
        <w:rPr>
          <w:rFonts w:ascii="Arial" w:hAnsi="Arial" w:cs="Arial"/>
          <w:color w:val="000000" w:themeColor="text1"/>
        </w:rPr>
        <w:t>coverages</w:t>
      </w:r>
      <w:proofErr w:type="spellEnd"/>
      <w:r w:rsidRPr="002648BE">
        <w:rPr>
          <w:rFonts w:ascii="Arial" w:hAnsi="Arial" w:cs="Arial"/>
          <w:color w:val="000000" w:themeColor="text1"/>
        </w:rPr>
        <w:t>, possibly because at high liposome coverage, liposomes are more likely to burst or fuse on the surface</w:t>
      </w:r>
      <w:r w:rsidR="008A3ECC">
        <w:rPr>
          <w:rFonts w:ascii="Arial" w:hAnsi="Arial" w:cs="Arial"/>
          <w:color w:val="000000" w:themeColor="text1"/>
        </w:rPr>
        <w:t xml:space="preserve"> </w:t>
      </w:r>
      <w:r w:rsidR="008A3ECC" w:rsidRPr="008A3ECC">
        <w:rPr>
          <w:rFonts w:ascii="Arial" w:hAnsi="Arial" w:cs="Arial"/>
          <w:b/>
          <w:color w:val="000000" w:themeColor="text1"/>
        </w:rPr>
        <w:t>[1]</w:t>
      </w:r>
      <w:r w:rsidRPr="002648BE">
        <w:rPr>
          <w:rFonts w:ascii="Arial" w:hAnsi="Arial" w:cs="Arial"/>
          <w:color w:val="000000" w:themeColor="text1"/>
        </w:rPr>
        <w:t>.</w:t>
      </w:r>
    </w:p>
    <w:p w14:paraId="732D9E61" w14:textId="48E00924" w:rsidR="008A3ECC" w:rsidRPr="00DE6FC1" w:rsidRDefault="00DE6FC1" w:rsidP="00DE6F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C8C">
        <w:rPr>
          <w:rFonts w:ascii="Arial" w:hAnsi="Arial" w:cs="Arial"/>
          <w:color w:val="000000" w:themeColor="text1"/>
        </w:rPr>
        <w:t>Figure</w:t>
      </w:r>
      <w:r>
        <w:rPr>
          <w:rFonts w:ascii="Arial" w:hAnsi="Arial" w:cs="Arial"/>
          <w:color w:val="000000" w:themeColor="text1"/>
        </w:rPr>
        <w:t>_</w:t>
      </w:r>
      <w:r w:rsidRPr="008A5C8C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_unflattened.pptx</w:t>
      </w:r>
      <w:r>
        <w:rPr>
          <w:rFonts w:ascii="Helvetica" w:hAnsi="Helvetica" w:cs="Arial"/>
          <w:sz w:val="22"/>
          <w:szCs w:val="22"/>
        </w:rPr>
        <w:t xml:space="preserve"> </w:t>
      </w:r>
      <w:r w:rsidR="008A3ECC" w:rsidRPr="00DE6FC1">
        <w:rPr>
          <w:rFonts w:ascii="Arial" w:hAnsi="Arial" w:cs="Arial"/>
          <w:i/>
          <w:color w:val="0070C0"/>
        </w:rPr>
        <w:t>– Video editors, please emphasize the bottom row.</w:t>
      </w:r>
    </w:p>
    <w:p w14:paraId="21D8993C" w14:textId="66E97762" w:rsidR="00881C25" w:rsidRPr="00881C25" w:rsidRDefault="00881C25" w:rsidP="00881C2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881C25">
        <w:rPr>
          <w:rFonts w:ascii="Arial" w:hAnsi="Arial" w:cs="Arial"/>
          <w:szCs w:val="24"/>
        </w:rPr>
        <w:t xml:space="preserve">Here, the change of </w:t>
      </w:r>
      <w:proofErr w:type="gramStart"/>
      <w:r w:rsidRPr="00881C25">
        <w:rPr>
          <w:rFonts w:ascii="Arial" w:hAnsi="Arial" w:cs="Arial"/>
          <w:szCs w:val="24"/>
        </w:rPr>
        <w:t>a liposome</w:t>
      </w:r>
      <w:proofErr w:type="gramEnd"/>
      <w:r w:rsidRPr="00881C25">
        <w:rPr>
          <w:rFonts w:ascii="Arial" w:hAnsi="Arial" w:cs="Arial"/>
          <w:szCs w:val="24"/>
        </w:rPr>
        <w:t xml:space="preserve"> fluorescence on two HPTS channels is shown as a 3D-surface plot of the corresponding area </w:t>
      </w:r>
      <w:r w:rsidRPr="00881C25">
        <w:rPr>
          <w:rFonts w:ascii="Arial" w:hAnsi="Arial" w:cs="Arial"/>
        </w:rPr>
        <w:t>during 300 s</w:t>
      </w:r>
      <w:r>
        <w:rPr>
          <w:rFonts w:ascii="Arial" w:hAnsi="Arial" w:cs="Arial"/>
        </w:rPr>
        <w:t>econds of the experiment</w:t>
      </w:r>
      <w:r w:rsidRPr="00881C25">
        <w:rPr>
          <w:rFonts w:ascii="Arial" w:hAnsi="Arial" w:cs="Arial"/>
          <w:szCs w:val="24"/>
        </w:rPr>
        <w:t xml:space="preserve">.  The reductive potential was applied between 60 seconds and 180 seconds.  The corresponding plot of volumetric intensity ratio of two HPTS channels versus time is shown </w:t>
      </w:r>
      <w:r w:rsidRPr="00881C25">
        <w:rPr>
          <w:rFonts w:ascii="Arial" w:hAnsi="Arial" w:cs="Arial"/>
          <w:b/>
          <w:szCs w:val="24"/>
        </w:rPr>
        <w:t>[1]</w:t>
      </w:r>
      <w:r w:rsidRPr="00881C25">
        <w:rPr>
          <w:rFonts w:ascii="Arial" w:hAnsi="Arial" w:cs="Arial"/>
          <w:szCs w:val="24"/>
        </w:rPr>
        <w:t>.</w:t>
      </w:r>
    </w:p>
    <w:p w14:paraId="2C6A5BFA" w14:textId="77777777" w:rsidR="00881C25" w:rsidRDefault="00881C25" w:rsidP="00881C2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881C25">
        <w:rPr>
          <w:rFonts w:ascii="Arial" w:hAnsi="Arial" w:cs="Arial"/>
          <w:szCs w:val="24"/>
        </w:rPr>
        <w:t>Movie_200ms.mp4</w:t>
      </w:r>
    </w:p>
    <w:p w14:paraId="6D9EBE02" w14:textId="5BA3A7F5" w:rsidR="008A5C8C" w:rsidRPr="002A30A8" w:rsidRDefault="008A5C8C" w:rsidP="00881C2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color w:val="000000" w:themeColor="text1"/>
        </w:rPr>
        <w:t>Shown here are</w:t>
      </w:r>
      <w:r w:rsidR="002648BE" w:rsidRPr="00881C25">
        <w:rPr>
          <w:rFonts w:ascii="Arial" w:hAnsi="Arial" w:cs="Arial"/>
          <w:color w:val="000000" w:themeColor="text1"/>
        </w:rPr>
        <w:t xml:space="preserve"> the medians of all vesicle pH changes within a single image when cytochrome </w:t>
      </w:r>
      <w:r w:rsidR="002648BE" w:rsidRPr="00881C25">
        <w:rPr>
          <w:rFonts w:ascii="Arial" w:hAnsi="Arial" w:cs="Arial"/>
          <w:i/>
          <w:color w:val="000000" w:themeColor="text1"/>
        </w:rPr>
        <w:t>bo</w:t>
      </w:r>
      <w:r w:rsidR="002648BE" w:rsidRPr="00881C25">
        <w:rPr>
          <w:rFonts w:ascii="Arial" w:hAnsi="Arial" w:cs="Arial"/>
          <w:i/>
          <w:color w:val="000000" w:themeColor="text1"/>
          <w:vertAlign w:val="subscript"/>
        </w:rPr>
        <w:t>3</w:t>
      </w:r>
      <w:r w:rsidR="002648BE" w:rsidRPr="00881C25">
        <w:rPr>
          <w:rFonts w:ascii="Arial" w:hAnsi="Arial" w:cs="Arial"/>
          <w:color w:val="000000" w:themeColor="text1"/>
        </w:rPr>
        <w:t xml:space="preserve"> content is 1.3%</w:t>
      </w:r>
      <w:r w:rsidR="002A30A8">
        <w:rPr>
          <w:rFonts w:ascii="Arial" w:hAnsi="Arial" w:cs="Arial"/>
          <w:color w:val="000000" w:themeColor="text1"/>
        </w:rPr>
        <w:t xml:space="preserve"> </w:t>
      </w:r>
      <w:r w:rsidR="002A30A8" w:rsidRPr="002A30A8">
        <w:rPr>
          <w:rFonts w:ascii="Arial" w:hAnsi="Arial" w:cs="Arial"/>
          <w:b/>
          <w:color w:val="000000" w:themeColor="text1"/>
        </w:rPr>
        <w:t>[1]</w:t>
      </w:r>
      <w:r w:rsidR="002648BE" w:rsidRPr="00881C2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 </w:t>
      </w:r>
      <w:r w:rsidR="002648BE" w:rsidRPr="00881C25">
        <w:rPr>
          <w:rFonts w:ascii="Arial" w:hAnsi="Arial" w:cs="Arial"/>
          <w:color w:val="000000" w:themeColor="text1"/>
        </w:rPr>
        <w:t xml:space="preserve">An increase in </w:t>
      </w:r>
      <w:r>
        <w:rPr>
          <w:rFonts w:ascii="Arial" w:hAnsi="Arial" w:cs="Arial"/>
          <w:color w:val="000000" w:themeColor="text1"/>
        </w:rPr>
        <w:t>pH</w:t>
      </w:r>
      <w:r w:rsidR="002648BE" w:rsidRPr="00881C25">
        <w:rPr>
          <w:rFonts w:ascii="Arial" w:hAnsi="Arial" w:cs="Arial"/>
          <w:color w:val="000000" w:themeColor="text1"/>
        </w:rPr>
        <w:t xml:space="preserve"> is clearly visible when a potential between -0.1 and -0.3 V</w:t>
      </w:r>
      <w:r>
        <w:rPr>
          <w:rFonts w:ascii="Arial" w:hAnsi="Arial" w:cs="Arial"/>
          <w:color w:val="000000" w:themeColor="text1"/>
        </w:rPr>
        <w:t>olts</w:t>
      </w:r>
      <w:r w:rsidR="002648BE" w:rsidRPr="00881C25">
        <w:rPr>
          <w:rFonts w:ascii="Arial" w:hAnsi="Arial" w:cs="Arial"/>
          <w:color w:val="000000" w:themeColor="text1"/>
        </w:rPr>
        <w:t xml:space="preserve"> is applied</w:t>
      </w:r>
      <w:r w:rsidR="002A30A8">
        <w:rPr>
          <w:rFonts w:ascii="Arial" w:hAnsi="Arial" w:cs="Arial"/>
          <w:color w:val="000000" w:themeColor="text1"/>
        </w:rPr>
        <w:t xml:space="preserve"> </w:t>
      </w:r>
      <w:r w:rsidR="002A30A8" w:rsidRPr="002A30A8">
        <w:rPr>
          <w:rFonts w:ascii="Arial" w:hAnsi="Arial" w:cs="Arial"/>
          <w:b/>
          <w:color w:val="000000" w:themeColor="text1"/>
        </w:rPr>
        <w:t>[</w:t>
      </w:r>
      <w:r w:rsidR="002A30A8">
        <w:rPr>
          <w:rFonts w:ascii="Arial" w:hAnsi="Arial" w:cs="Arial"/>
          <w:b/>
          <w:color w:val="000000" w:themeColor="text1"/>
        </w:rPr>
        <w:t>2</w:t>
      </w:r>
      <w:r w:rsidR="002A30A8" w:rsidRPr="002A30A8">
        <w:rPr>
          <w:rFonts w:ascii="Arial" w:hAnsi="Arial" w:cs="Arial"/>
          <w:b/>
          <w:color w:val="000000" w:themeColor="text1"/>
        </w:rPr>
        <w:t>]</w:t>
      </w:r>
      <w:r>
        <w:rPr>
          <w:rFonts w:ascii="Arial" w:hAnsi="Arial" w:cs="Arial"/>
          <w:color w:val="000000" w:themeColor="text1"/>
        </w:rPr>
        <w:t>.</w:t>
      </w:r>
    </w:p>
    <w:p w14:paraId="56BBF166" w14:textId="50821AAD" w:rsidR="002A30A8" w:rsidRPr="008A5C8C" w:rsidRDefault="002A30A8" w:rsidP="002A30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C8C">
        <w:rPr>
          <w:rFonts w:ascii="Arial" w:hAnsi="Arial" w:cs="Arial"/>
          <w:color w:val="000000" w:themeColor="text1"/>
        </w:rPr>
        <w:t>Figure</w:t>
      </w:r>
      <w:r w:rsidR="00DE6FC1">
        <w:rPr>
          <w:rFonts w:ascii="Arial" w:hAnsi="Arial" w:cs="Arial"/>
          <w:color w:val="000000" w:themeColor="text1"/>
        </w:rPr>
        <w:t>_</w:t>
      </w:r>
      <w:r>
        <w:rPr>
          <w:rFonts w:ascii="Arial" w:hAnsi="Arial" w:cs="Arial"/>
          <w:color w:val="000000" w:themeColor="text1"/>
        </w:rPr>
        <w:t>4B</w:t>
      </w:r>
      <w:r w:rsidR="00DE6FC1">
        <w:rPr>
          <w:rFonts w:ascii="Arial" w:hAnsi="Arial" w:cs="Arial"/>
          <w:color w:val="000000" w:themeColor="text1"/>
        </w:rPr>
        <w:t>_unflattened.pptx</w:t>
      </w:r>
    </w:p>
    <w:p w14:paraId="5043DE82" w14:textId="6E6A2BDE" w:rsidR="002A30A8" w:rsidRPr="00DE6FC1" w:rsidRDefault="00DE6FC1" w:rsidP="00DE6F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C8C">
        <w:rPr>
          <w:rFonts w:ascii="Arial" w:hAnsi="Arial" w:cs="Arial"/>
          <w:color w:val="000000" w:themeColor="text1"/>
        </w:rPr>
        <w:lastRenderedPageBreak/>
        <w:t>Figure</w:t>
      </w:r>
      <w:r>
        <w:rPr>
          <w:rFonts w:ascii="Arial" w:hAnsi="Arial" w:cs="Arial"/>
          <w:color w:val="000000" w:themeColor="text1"/>
        </w:rPr>
        <w:t>_4B_unflattened.pptx</w:t>
      </w:r>
      <w:r>
        <w:rPr>
          <w:rFonts w:ascii="Helvetica" w:hAnsi="Helvetica" w:cs="Arial"/>
          <w:sz w:val="22"/>
          <w:szCs w:val="22"/>
        </w:rPr>
        <w:t xml:space="preserve"> </w:t>
      </w:r>
      <w:r w:rsidR="002A30A8" w:rsidRPr="00DE6FC1">
        <w:rPr>
          <w:rFonts w:ascii="Arial" w:hAnsi="Arial" w:cs="Arial"/>
          <w:i/>
          <w:color w:val="0070C0"/>
        </w:rPr>
        <w:t xml:space="preserve">– Video editors, please </w:t>
      </w:r>
      <w:r w:rsidR="00D15EC4" w:rsidRPr="00DE6FC1">
        <w:rPr>
          <w:rFonts w:ascii="Arial" w:hAnsi="Arial" w:cs="Arial"/>
          <w:i/>
          <w:color w:val="0070C0"/>
        </w:rPr>
        <w:t>emphasize</w:t>
      </w:r>
      <w:r w:rsidR="002A30A8" w:rsidRPr="00DE6FC1">
        <w:rPr>
          <w:rFonts w:ascii="Arial" w:hAnsi="Arial" w:cs="Arial"/>
          <w:i/>
          <w:color w:val="0070C0"/>
        </w:rPr>
        <w:t xml:space="preserve"> the red, green, and blue curves on the plot.</w:t>
      </w:r>
    </w:p>
    <w:p w14:paraId="2CB75ABA" w14:textId="71DD0599" w:rsidR="008A5C8C" w:rsidRPr="008A5C8C" w:rsidRDefault="002648BE" w:rsidP="00881C2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15487A">
        <w:rPr>
          <w:rFonts w:ascii="Arial" w:hAnsi="Arial" w:cs="Arial"/>
          <w:color w:val="000000" w:themeColor="text1"/>
        </w:rPr>
        <w:t xml:space="preserve">When cytochrome </w:t>
      </w:r>
      <w:r w:rsidRPr="0015487A">
        <w:rPr>
          <w:rFonts w:ascii="Arial" w:hAnsi="Arial" w:cs="Arial"/>
          <w:i/>
          <w:color w:val="000000" w:themeColor="text1"/>
        </w:rPr>
        <w:t>bo</w:t>
      </w:r>
      <w:r w:rsidRPr="0015487A">
        <w:rPr>
          <w:rFonts w:ascii="Arial" w:hAnsi="Arial" w:cs="Arial"/>
          <w:i/>
          <w:color w:val="000000" w:themeColor="text1"/>
          <w:vertAlign w:val="subscript"/>
        </w:rPr>
        <w:t>3</w:t>
      </w:r>
      <w:r w:rsidRPr="0015487A">
        <w:rPr>
          <w:rFonts w:ascii="Arial" w:hAnsi="Arial" w:cs="Arial"/>
          <w:color w:val="000000" w:themeColor="text1"/>
        </w:rPr>
        <w:t xml:space="preserve"> content is </w:t>
      </w:r>
      <w:r w:rsidR="0015487A" w:rsidRPr="0015487A">
        <w:rPr>
          <w:rFonts w:ascii="Arial" w:hAnsi="Arial" w:cs="Arial"/>
          <w:color w:val="000000" w:themeColor="text1"/>
        </w:rPr>
        <w:t xml:space="preserve">a </w:t>
      </w:r>
      <w:r w:rsidRPr="0015487A">
        <w:rPr>
          <w:rFonts w:ascii="Arial" w:hAnsi="Arial" w:cs="Arial"/>
          <w:color w:val="000000" w:themeColor="text1"/>
        </w:rPr>
        <w:t>much lower</w:t>
      </w:r>
      <w:r w:rsidR="0015487A" w:rsidRPr="0015487A">
        <w:rPr>
          <w:rFonts w:ascii="Arial" w:hAnsi="Arial" w:cs="Arial"/>
          <w:color w:val="000000" w:themeColor="text1"/>
        </w:rPr>
        <w:t xml:space="preserve"> value of </w:t>
      </w:r>
      <w:r w:rsidR="0015487A" w:rsidRPr="0015487A">
        <w:rPr>
          <w:rFonts w:ascii="Arial" w:hAnsi="Arial" w:cs="Arial"/>
        </w:rPr>
        <w:t>0.1%</w:t>
      </w:r>
      <w:r w:rsidRPr="0015487A">
        <w:rPr>
          <w:rFonts w:ascii="Arial" w:hAnsi="Arial" w:cs="Arial"/>
          <w:color w:val="000000" w:themeColor="text1"/>
        </w:rPr>
        <w:t>, the median curves become almost indistinguishable</w:t>
      </w:r>
      <w:r w:rsidRPr="00881C25">
        <w:rPr>
          <w:rFonts w:ascii="Arial" w:hAnsi="Arial" w:cs="Arial"/>
          <w:color w:val="000000" w:themeColor="text1"/>
        </w:rPr>
        <w:t xml:space="preserve"> </w:t>
      </w:r>
      <w:r w:rsidR="0015487A" w:rsidRPr="002A30A8">
        <w:rPr>
          <w:rFonts w:ascii="Arial" w:hAnsi="Arial" w:cs="Arial"/>
          <w:b/>
          <w:color w:val="000000" w:themeColor="text1"/>
        </w:rPr>
        <w:t>[1]</w:t>
      </w:r>
      <w:r w:rsidR="0015487A">
        <w:rPr>
          <w:rFonts w:ascii="Arial" w:hAnsi="Arial" w:cs="Arial"/>
          <w:b/>
          <w:color w:val="000000" w:themeColor="text1"/>
        </w:rPr>
        <w:t xml:space="preserve"> </w:t>
      </w:r>
      <w:r w:rsidRPr="00881C25">
        <w:rPr>
          <w:rFonts w:ascii="Arial" w:hAnsi="Arial" w:cs="Arial"/>
          <w:color w:val="000000" w:themeColor="text1"/>
        </w:rPr>
        <w:t xml:space="preserve">from those of empty liposomes </w:t>
      </w:r>
      <w:r w:rsidR="008A5C8C" w:rsidRPr="002A30A8">
        <w:rPr>
          <w:rFonts w:ascii="Arial" w:hAnsi="Arial" w:cs="Arial"/>
          <w:b/>
          <w:color w:val="000000" w:themeColor="text1"/>
        </w:rPr>
        <w:t>[2]</w:t>
      </w:r>
      <w:r w:rsidRPr="00881C25">
        <w:rPr>
          <w:rFonts w:ascii="Arial" w:hAnsi="Arial" w:cs="Arial"/>
          <w:color w:val="000000" w:themeColor="text1"/>
        </w:rPr>
        <w:t xml:space="preserve">. </w:t>
      </w:r>
    </w:p>
    <w:p w14:paraId="4828D63F" w14:textId="0063AEE3" w:rsidR="00E66D9A" w:rsidRPr="00721D7D" w:rsidRDefault="00E66D9A" w:rsidP="00E66D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C8C">
        <w:rPr>
          <w:rFonts w:ascii="Arial" w:hAnsi="Arial" w:cs="Arial"/>
          <w:color w:val="000000" w:themeColor="text1"/>
        </w:rPr>
        <w:t>Figure</w:t>
      </w:r>
      <w:r w:rsidR="0015487A">
        <w:rPr>
          <w:rFonts w:ascii="Arial" w:hAnsi="Arial" w:cs="Arial"/>
          <w:color w:val="000000" w:themeColor="text1"/>
        </w:rPr>
        <w:t>_4C</w:t>
      </w:r>
      <w:r>
        <w:rPr>
          <w:rFonts w:ascii="Arial" w:hAnsi="Arial" w:cs="Arial"/>
          <w:color w:val="000000" w:themeColor="text1"/>
        </w:rPr>
        <w:t>D</w:t>
      </w:r>
      <w:r w:rsidR="0015487A">
        <w:rPr>
          <w:rFonts w:ascii="Arial" w:hAnsi="Arial" w:cs="Arial"/>
          <w:color w:val="000000" w:themeColor="text1"/>
        </w:rPr>
        <w:t>_unflattened</w:t>
      </w:r>
      <w:r w:rsidRPr="008A5C8C">
        <w:rPr>
          <w:rFonts w:ascii="Arial" w:hAnsi="Arial" w:cs="Arial"/>
          <w:color w:val="000000" w:themeColor="text1"/>
        </w:rPr>
        <w:t>.</w:t>
      </w:r>
      <w:r w:rsidR="0015487A">
        <w:rPr>
          <w:rFonts w:ascii="Arial" w:hAnsi="Arial" w:cs="Arial"/>
          <w:color w:val="000000" w:themeColor="text1"/>
        </w:rPr>
        <w:t>pptx</w:t>
      </w:r>
      <w:r w:rsidRPr="008A5C8C">
        <w:rPr>
          <w:rFonts w:ascii="Arial" w:hAnsi="Arial" w:cs="Arial"/>
          <w:color w:val="000000" w:themeColor="text1"/>
        </w:rPr>
        <w:t xml:space="preserve"> - </w:t>
      </w:r>
      <w:r w:rsidR="00D15EC4" w:rsidRPr="002A30A8">
        <w:rPr>
          <w:rFonts w:ascii="Arial" w:hAnsi="Arial" w:cs="Arial"/>
          <w:i/>
          <w:color w:val="0070C0"/>
        </w:rPr>
        <w:t xml:space="preserve">Video editors, please </w:t>
      </w:r>
      <w:r w:rsidR="00D15EC4">
        <w:rPr>
          <w:rFonts w:ascii="Arial" w:hAnsi="Arial" w:cs="Arial"/>
          <w:i/>
          <w:color w:val="0070C0"/>
        </w:rPr>
        <w:t>emphasize</w:t>
      </w:r>
      <w:r w:rsidR="00D15EC4" w:rsidRPr="002A30A8">
        <w:rPr>
          <w:rFonts w:ascii="Arial" w:hAnsi="Arial" w:cs="Arial"/>
          <w:i/>
          <w:color w:val="0070C0"/>
        </w:rPr>
        <w:t xml:space="preserve"> the</w:t>
      </w:r>
      <w:r w:rsidR="00721D7D">
        <w:rPr>
          <w:rFonts w:ascii="Arial" w:hAnsi="Arial" w:cs="Arial"/>
          <w:i/>
          <w:color w:val="0070C0"/>
        </w:rPr>
        <w:t xml:space="preserve"> left</w:t>
      </w:r>
      <w:r w:rsidR="00D15EC4">
        <w:rPr>
          <w:rFonts w:ascii="Arial" w:hAnsi="Arial" w:cs="Arial"/>
          <w:i/>
          <w:color w:val="0070C0"/>
        </w:rPr>
        <w:t xml:space="preserve"> panel.</w:t>
      </w:r>
    </w:p>
    <w:p w14:paraId="7693E322" w14:textId="5DC378B5" w:rsidR="00721D7D" w:rsidRPr="00721D7D" w:rsidRDefault="0015487A" w:rsidP="00721D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5C8C">
        <w:rPr>
          <w:rFonts w:ascii="Arial" w:hAnsi="Arial" w:cs="Arial"/>
          <w:color w:val="000000" w:themeColor="text1"/>
        </w:rPr>
        <w:t>Figure</w:t>
      </w:r>
      <w:r>
        <w:rPr>
          <w:rFonts w:ascii="Arial" w:hAnsi="Arial" w:cs="Arial"/>
          <w:color w:val="000000" w:themeColor="text1"/>
        </w:rPr>
        <w:t>_4CD_unflattened.pptx</w:t>
      </w:r>
      <w:r w:rsidR="00721D7D" w:rsidRPr="008A5C8C">
        <w:rPr>
          <w:rFonts w:ascii="Arial" w:hAnsi="Arial" w:cs="Arial"/>
          <w:color w:val="000000" w:themeColor="text1"/>
        </w:rPr>
        <w:t xml:space="preserve"> - </w:t>
      </w:r>
      <w:r w:rsidR="00721D7D" w:rsidRPr="002A30A8">
        <w:rPr>
          <w:rFonts w:ascii="Arial" w:hAnsi="Arial" w:cs="Arial"/>
          <w:i/>
          <w:color w:val="0070C0"/>
        </w:rPr>
        <w:t xml:space="preserve">Video editors, please </w:t>
      </w:r>
      <w:r w:rsidR="00721D7D">
        <w:rPr>
          <w:rFonts w:ascii="Arial" w:hAnsi="Arial" w:cs="Arial"/>
          <w:i/>
          <w:color w:val="0070C0"/>
        </w:rPr>
        <w:t>emphasize</w:t>
      </w:r>
      <w:r w:rsidR="00721D7D" w:rsidRPr="002A30A8">
        <w:rPr>
          <w:rFonts w:ascii="Arial" w:hAnsi="Arial" w:cs="Arial"/>
          <w:i/>
          <w:color w:val="0070C0"/>
        </w:rPr>
        <w:t xml:space="preserve"> the</w:t>
      </w:r>
      <w:r w:rsidR="00721D7D">
        <w:rPr>
          <w:rFonts w:ascii="Arial" w:hAnsi="Arial" w:cs="Arial"/>
          <w:i/>
          <w:color w:val="0070C0"/>
        </w:rPr>
        <w:t xml:space="preserve"> right panel.</w:t>
      </w:r>
    </w:p>
    <w:p w14:paraId="3C17B816" w14:textId="77777777" w:rsidR="001A0935" w:rsidRPr="006A6324" w:rsidRDefault="001A0935" w:rsidP="00E66D9A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31383A9E" w:rsidR="00CE10F2" w:rsidRDefault="00422CB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00727A">
        <w:rPr>
          <w:rFonts w:ascii="Helvetica" w:hAnsi="Helvetica" w:cs="Arial"/>
          <w:b/>
          <w:sz w:val="22"/>
          <w:szCs w:val="22"/>
          <w:u w:val="single"/>
        </w:rPr>
        <w:t>Ievgen</w:t>
      </w:r>
      <w:proofErr w:type="spellEnd"/>
      <w:r w:rsidRPr="0000727A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00727A">
        <w:rPr>
          <w:rFonts w:ascii="Helvetica" w:hAnsi="Helvetica" w:cs="Arial"/>
          <w:b/>
          <w:sz w:val="22"/>
          <w:szCs w:val="22"/>
          <w:u w:val="single"/>
        </w:rPr>
        <w:t>Mazurenko</w:t>
      </w:r>
      <w:proofErr w:type="spellEnd"/>
      <w:r w:rsidR="00472752" w:rsidRPr="0000727A">
        <w:rPr>
          <w:rFonts w:ascii="Helvetica" w:hAnsi="Helvetica" w:cs="Arial"/>
          <w:sz w:val="22"/>
          <w:szCs w:val="22"/>
        </w:rPr>
        <w:t xml:space="preserve">: </w:t>
      </w:r>
      <w:r w:rsidRPr="0000727A">
        <w:rPr>
          <w:rFonts w:ascii="Helvetica" w:hAnsi="Helvetica" w:cs="Arial"/>
          <w:sz w:val="22"/>
          <w:szCs w:val="22"/>
        </w:rPr>
        <w:t xml:space="preserve">It is important to ensure complete removal of the surfactant from the liposomes dispersion since the residuals may increase background permeability of the liposomes to protons </w:t>
      </w:r>
      <w:r w:rsidR="00946347" w:rsidRPr="00946347">
        <w:rPr>
          <w:rFonts w:ascii="Helvetica" w:hAnsi="Helvetica" w:cs="Arial"/>
          <w:b/>
          <w:sz w:val="22"/>
          <w:szCs w:val="22"/>
        </w:rPr>
        <w:t>[1]</w:t>
      </w:r>
      <w:r w:rsidR="00946347">
        <w:rPr>
          <w:rFonts w:ascii="Helvetica" w:hAnsi="Helvetica" w:cs="Arial"/>
          <w:b/>
          <w:sz w:val="22"/>
          <w:szCs w:val="22"/>
        </w:rPr>
        <w:t>/[2]</w:t>
      </w:r>
      <w:r w:rsidR="00946347">
        <w:rPr>
          <w:rFonts w:ascii="Helvetica" w:hAnsi="Helvetica" w:cs="Arial"/>
          <w:sz w:val="22"/>
          <w:szCs w:val="22"/>
        </w:rPr>
        <w:t>.</w:t>
      </w:r>
      <w:r w:rsidRPr="0000727A">
        <w:rPr>
          <w:rFonts w:ascii="Helvetica" w:hAnsi="Helvetica" w:cs="Arial"/>
          <w:sz w:val="22"/>
          <w:szCs w:val="22"/>
        </w:rPr>
        <w:t xml:space="preserve"> </w:t>
      </w:r>
    </w:p>
    <w:p w14:paraId="1EB9356E" w14:textId="77777777" w:rsidR="00946347" w:rsidRPr="00946347" w:rsidRDefault="00946347" w:rsidP="0094634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8B563AB" w14:textId="60365073" w:rsidR="00946347" w:rsidRPr="00946347" w:rsidRDefault="00946347" w:rsidP="0094634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35686A6" w14:textId="77777777" w:rsidR="00946347" w:rsidRPr="00946347" w:rsidRDefault="00946347" w:rsidP="0094634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ACE5633" w14:textId="48CD9EEB" w:rsidR="00946347" w:rsidRPr="00946347" w:rsidRDefault="00946347" w:rsidP="0094634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3.7.1 can be shown as this point is narrated.</w:t>
      </w:r>
    </w:p>
    <w:p w14:paraId="76889B12" w14:textId="382AE755" w:rsidR="0000727A" w:rsidRDefault="009B1DC4" w:rsidP="009B1D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727A">
        <w:rPr>
          <w:rFonts w:ascii="Helvetica" w:hAnsi="Helvetica" w:cs="Arial"/>
          <w:b/>
          <w:sz w:val="22"/>
          <w:szCs w:val="22"/>
          <w:u w:val="single"/>
        </w:rPr>
        <w:t xml:space="preserve">Lars </w:t>
      </w:r>
      <w:proofErr w:type="spellStart"/>
      <w:r w:rsidRPr="0000727A">
        <w:rPr>
          <w:rFonts w:ascii="Helvetica" w:hAnsi="Helvetica" w:cs="Arial"/>
          <w:b/>
          <w:sz w:val="22"/>
          <w:szCs w:val="22"/>
          <w:u w:val="single"/>
        </w:rPr>
        <w:t>Jeuken</w:t>
      </w:r>
      <w:proofErr w:type="spellEnd"/>
      <w:r w:rsidR="00472752" w:rsidRPr="0000727A">
        <w:rPr>
          <w:rFonts w:ascii="Helvetica" w:hAnsi="Helvetica" w:cs="Arial"/>
          <w:sz w:val="22"/>
          <w:szCs w:val="22"/>
        </w:rPr>
        <w:t xml:space="preserve">: </w:t>
      </w:r>
      <w:r w:rsidRPr="0000727A">
        <w:rPr>
          <w:rFonts w:ascii="Helvetica" w:hAnsi="Helvetica" w:cs="Arial"/>
          <w:sz w:val="22"/>
          <w:szCs w:val="22"/>
        </w:rPr>
        <w:t>This method enabled</w:t>
      </w:r>
      <w:r w:rsidR="00F85109">
        <w:rPr>
          <w:rFonts w:ascii="Helvetica" w:hAnsi="Helvetica" w:cs="Arial"/>
          <w:sz w:val="22"/>
          <w:szCs w:val="22"/>
        </w:rPr>
        <w:t xml:space="preserve"> us</w:t>
      </w:r>
      <w:r w:rsidRPr="0000727A">
        <w:rPr>
          <w:rFonts w:ascii="Helvetica" w:hAnsi="Helvetica" w:cs="Arial"/>
          <w:sz w:val="22"/>
          <w:szCs w:val="22"/>
        </w:rPr>
        <w:t xml:space="preserve"> to ask specific question</w:t>
      </w:r>
      <w:r w:rsidR="00F85109">
        <w:rPr>
          <w:rFonts w:ascii="Helvetica" w:hAnsi="Helvetica" w:cs="Arial"/>
          <w:sz w:val="22"/>
          <w:szCs w:val="22"/>
        </w:rPr>
        <w:t>s</w:t>
      </w:r>
      <w:r w:rsidRPr="0000727A">
        <w:rPr>
          <w:rFonts w:ascii="Helvetica" w:hAnsi="Helvetica" w:cs="Arial"/>
          <w:sz w:val="22"/>
          <w:szCs w:val="22"/>
        </w:rPr>
        <w:t xml:space="preserve"> on the role of the physiological lipop</w:t>
      </w:r>
      <w:r w:rsidR="00F85109">
        <w:rPr>
          <w:rFonts w:ascii="Helvetica" w:hAnsi="Helvetica" w:cs="Arial"/>
          <w:sz w:val="22"/>
          <w:szCs w:val="22"/>
        </w:rPr>
        <w:t xml:space="preserve">hilic </w:t>
      </w:r>
      <w:proofErr w:type="spellStart"/>
      <w:r w:rsidR="00F85109">
        <w:rPr>
          <w:rFonts w:ascii="Helvetica" w:hAnsi="Helvetica" w:cs="Arial"/>
          <w:sz w:val="22"/>
          <w:szCs w:val="22"/>
        </w:rPr>
        <w:t>quinone</w:t>
      </w:r>
      <w:proofErr w:type="spellEnd"/>
      <w:r w:rsidR="00F85109">
        <w:rPr>
          <w:rFonts w:ascii="Helvetica" w:hAnsi="Helvetica" w:cs="Arial"/>
          <w:sz w:val="22"/>
          <w:szCs w:val="22"/>
        </w:rPr>
        <w:t xml:space="preserve"> substrates in con</w:t>
      </w:r>
      <w:r w:rsidRPr="0000727A">
        <w:rPr>
          <w:rFonts w:ascii="Helvetica" w:hAnsi="Helvetica" w:cs="Arial"/>
          <w:sz w:val="22"/>
          <w:szCs w:val="22"/>
        </w:rPr>
        <w:t xml:space="preserve">trast with </w:t>
      </w:r>
      <w:r w:rsidR="0000727A">
        <w:rPr>
          <w:rFonts w:ascii="Helvetica" w:hAnsi="Helvetica" w:cs="Arial"/>
          <w:sz w:val="22"/>
          <w:szCs w:val="22"/>
        </w:rPr>
        <w:t xml:space="preserve">hydrophilic </w:t>
      </w:r>
      <w:proofErr w:type="spellStart"/>
      <w:r w:rsidR="0000727A">
        <w:rPr>
          <w:rFonts w:ascii="Helvetica" w:hAnsi="Helvetica" w:cs="Arial"/>
          <w:sz w:val="22"/>
          <w:szCs w:val="22"/>
        </w:rPr>
        <w:t>quinone</w:t>
      </w:r>
      <w:proofErr w:type="spellEnd"/>
      <w:r w:rsidR="0000727A">
        <w:rPr>
          <w:rFonts w:ascii="Helvetica" w:hAnsi="Helvetica" w:cs="Arial"/>
          <w:sz w:val="22"/>
          <w:szCs w:val="22"/>
        </w:rPr>
        <w:t xml:space="preserve"> analogues</w:t>
      </w:r>
      <w:r w:rsidR="00946347">
        <w:rPr>
          <w:rFonts w:ascii="Helvetica" w:hAnsi="Helvetica" w:cs="Arial"/>
          <w:sz w:val="22"/>
          <w:szCs w:val="22"/>
        </w:rPr>
        <w:t xml:space="preserve"> </w:t>
      </w:r>
      <w:r w:rsidR="00946347" w:rsidRPr="00946347">
        <w:rPr>
          <w:rFonts w:ascii="Helvetica" w:hAnsi="Helvetica" w:cs="Arial"/>
          <w:b/>
          <w:sz w:val="22"/>
          <w:szCs w:val="22"/>
        </w:rPr>
        <w:t>[1]</w:t>
      </w:r>
      <w:r w:rsidR="0000727A">
        <w:rPr>
          <w:rFonts w:ascii="Helvetica" w:hAnsi="Helvetica" w:cs="Arial"/>
          <w:sz w:val="22"/>
          <w:szCs w:val="22"/>
        </w:rPr>
        <w:t xml:space="preserve">. </w:t>
      </w:r>
    </w:p>
    <w:p w14:paraId="309B5B6A" w14:textId="77777777" w:rsidR="00946347" w:rsidRPr="00946347" w:rsidRDefault="00946347" w:rsidP="0094634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24374C8" w14:textId="30FE8E06" w:rsidR="00946347" w:rsidRPr="00946347" w:rsidRDefault="00946347" w:rsidP="0094634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48EC22FA" w:rsidR="00CE10F2" w:rsidRDefault="0000727A" w:rsidP="009B1D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727A">
        <w:rPr>
          <w:rFonts w:ascii="Helvetica" w:hAnsi="Helvetica" w:cs="Arial"/>
          <w:b/>
          <w:sz w:val="22"/>
          <w:szCs w:val="22"/>
          <w:u w:val="single"/>
        </w:rPr>
        <w:t xml:space="preserve">Lars </w:t>
      </w:r>
      <w:proofErr w:type="spellStart"/>
      <w:r w:rsidRPr="0000727A">
        <w:rPr>
          <w:rFonts w:ascii="Helvetica" w:hAnsi="Helvetica" w:cs="Arial"/>
          <w:b/>
          <w:sz w:val="22"/>
          <w:szCs w:val="22"/>
          <w:u w:val="single"/>
        </w:rPr>
        <w:t>Jeuken</w:t>
      </w:r>
      <w:proofErr w:type="spellEnd"/>
      <w:r w:rsidRPr="0000727A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Furthermore</w:t>
      </w:r>
      <w:r w:rsidR="009B1DC4" w:rsidRPr="0000727A">
        <w:rPr>
          <w:rFonts w:ascii="Helvetica" w:hAnsi="Helvetica" w:cs="Arial"/>
          <w:sz w:val="22"/>
          <w:szCs w:val="22"/>
        </w:rPr>
        <w:t>, these singl</w:t>
      </w:r>
      <w:r w:rsidR="00F85109">
        <w:rPr>
          <w:rFonts w:ascii="Helvetica" w:hAnsi="Helvetica" w:cs="Arial"/>
          <w:sz w:val="22"/>
          <w:szCs w:val="22"/>
        </w:rPr>
        <w:t xml:space="preserve">e-enzyme experiments allowed observation of </w:t>
      </w:r>
      <w:r w:rsidR="009B1DC4" w:rsidRPr="0000727A">
        <w:rPr>
          <w:rFonts w:ascii="Helvetica" w:hAnsi="Helvetica" w:cs="Arial"/>
          <w:sz w:val="22"/>
          <w:szCs w:val="22"/>
        </w:rPr>
        <w:t>previously unidentified leak-states where the enzyme acts as a proton-channel through which protons freely flow back</w:t>
      </w:r>
      <w:r w:rsidR="00946347">
        <w:rPr>
          <w:rFonts w:ascii="Helvetica" w:hAnsi="Helvetica" w:cs="Arial"/>
          <w:sz w:val="22"/>
          <w:szCs w:val="22"/>
        </w:rPr>
        <w:t xml:space="preserve"> </w:t>
      </w:r>
      <w:r w:rsidR="00946347" w:rsidRPr="00946347">
        <w:rPr>
          <w:rFonts w:ascii="Helvetica" w:hAnsi="Helvetica" w:cs="Arial"/>
          <w:b/>
          <w:sz w:val="22"/>
          <w:szCs w:val="22"/>
        </w:rPr>
        <w:t>[1]</w:t>
      </w:r>
      <w:r w:rsidR="009B1DC4" w:rsidRPr="0000727A">
        <w:rPr>
          <w:rFonts w:ascii="Helvetica" w:hAnsi="Helvetica" w:cs="Arial"/>
          <w:sz w:val="22"/>
          <w:szCs w:val="22"/>
        </w:rPr>
        <w:t>.</w:t>
      </w:r>
      <w:r w:rsidR="00450B27" w:rsidRPr="0000727A">
        <w:rPr>
          <w:rFonts w:ascii="Helvetica" w:hAnsi="Helvetica" w:cs="Arial"/>
          <w:sz w:val="22"/>
          <w:szCs w:val="22"/>
        </w:rPr>
        <w:t xml:space="preserve"> </w:t>
      </w:r>
    </w:p>
    <w:p w14:paraId="54AF8698" w14:textId="77777777" w:rsidR="00946347" w:rsidRPr="00946347" w:rsidRDefault="00946347" w:rsidP="0094634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30EC62D" w14:textId="786A4439" w:rsidR="00946347" w:rsidRPr="00946347" w:rsidRDefault="00946347" w:rsidP="0094634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</w:t>
      </w:r>
    </w:p>
    <w:sectPr w:rsidR="00946347" w:rsidRPr="00946347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6D688" w14:textId="77777777" w:rsidR="00AE6CD3" w:rsidRDefault="00AE6CD3">
      <w:r>
        <w:separator/>
      </w:r>
    </w:p>
  </w:endnote>
  <w:endnote w:type="continuationSeparator" w:id="0">
    <w:p w14:paraId="666944A9" w14:textId="77777777" w:rsidR="00AE6CD3" w:rsidRDefault="00AE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E6CD3" w:rsidRDefault="00AE6CD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E6CD3" w:rsidRDefault="00AE6CD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58E8C94" w:rsidR="00AE6CD3" w:rsidRPr="00C70C90" w:rsidRDefault="00AE6CD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065D7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065D7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7BEC1" w14:textId="77777777" w:rsidR="00AE6CD3" w:rsidRDefault="00AE6CD3">
      <w:r>
        <w:separator/>
      </w:r>
    </w:p>
  </w:footnote>
  <w:footnote w:type="continuationSeparator" w:id="0">
    <w:p w14:paraId="32378C0C" w14:textId="77777777" w:rsidR="00AE6CD3" w:rsidRDefault="00AE6C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689A3E38" w:rsidR="00AE6CD3" w:rsidRDefault="00AE6CD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0DF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AE6CD3" w:rsidRPr="006A6324" w:rsidRDefault="00AE6CD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720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2"/>
  </w:num>
  <w:num w:numId="3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evgen Mazurenko">
    <w15:presenceInfo w15:providerId="AD" w15:userId="S-1-5-21-1390067357-1993962763-725345543-6304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727A"/>
    <w:rsid w:val="0001266D"/>
    <w:rsid w:val="00013862"/>
    <w:rsid w:val="00023E22"/>
    <w:rsid w:val="00025DE9"/>
    <w:rsid w:val="00025F48"/>
    <w:rsid w:val="00043807"/>
    <w:rsid w:val="00066A75"/>
    <w:rsid w:val="00067706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D44DC"/>
    <w:rsid w:val="00106F46"/>
    <w:rsid w:val="001115D1"/>
    <w:rsid w:val="00125924"/>
    <w:rsid w:val="00126973"/>
    <w:rsid w:val="001374A6"/>
    <w:rsid w:val="00151725"/>
    <w:rsid w:val="00151824"/>
    <w:rsid w:val="00152639"/>
    <w:rsid w:val="0015487A"/>
    <w:rsid w:val="00160145"/>
    <w:rsid w:val="00162D51"/>
    <w:rsid w:val="001727C8"/>
    <w:rsid w:val="00177B33"/>
    <w:rsid w:val="00180D27"/>
    <w:rsid w:val="001819E3"/>
    <w:rsid w:val="00184EF9"/>
    <w:rsid w:val="00191A77"/>
    <w:rsid w:val="001A0935"/>
    <w:rsid w:val="001B3024"/>
    <w:rsid w:val="001B5C46"/>
    <w:rsid w:val="001B69B7"/>
    <w:rsid w:val="001C7BBC"/>
    <w:rsid w:val="001E230F"/>
    <w:rsid w:val="001E52A3"/>
    <w:rsid w:val="001F0890"/>
    <w:rsid w:val="001F7205"/>
    <w:rsid w:val="00206EEA"/>
    <w:rsid w:val="00214F15"/>
    <w:rsid w:val="00247BFF"/>
    <w:rsid w:val="0025310D"/>
    <w:rsid w:val="002544F1"/>
    <w:rsid w:val="002617AD"/>
    <w:rsid w:val="002648BE"/>
    <w:rsid w:val="00265C44"/>
    <w:rsid w:val="00275A58"/>
    <w:rsid w:val="00277C90"/>
    <w:rsid w:val="00283E3E"/>
    <w:rsid w:val="002A30A8"/>
    <w:rsid w:val="002B0D88"/>
    <w:rsid w:val="002B26D4"/>
    <w:rsid w:val="002B55D9"/>
    <w:rsid w:val="002C54DB"/>
    <w:rsid w:val="002D52A1"/>
    <w:rsid w:val="002E7521"/>
    <w:rsid w:val="002F3829"/>
    <w:rsid w:val="002F7CB6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75F16"/>
    <w:rsid w:val="00395684"/>
    <w:rsid w:val="003A1109"/>
    <w:rsid w:val="003A49C2"/>
    <w:rsid w:val="003B038D"/>
    <w:rsid w:val="003B5E26"/>
    <w:rsid w:val="003D0847"/>
    <w:rsid w:val="003D1CB0"/>
    <w:rsid w:val="003E2BC9"/>
    <w:rsid w:val="003F71AC"/>
    <w:rsid w:val="00403257"/>
    <w:rsid w:val="00414B4F"/>
    <w:rsid w:val="00422CB6"/>
    <w:rsid w:val="00430771"/>
    <w:rsid w:val="0043564A"/>
    <w:rsid w:val="00440FFA"/>
    <w:rsid w:val="00450B27"/>
    <w:rsid w:val="00453116"/>
    <w:rsid w:val="00455510"/>
    <w:rsid w:val="004560D7"/>
    <w:rsid w:val="00456A5D"/>
    <w:rsid w:val="00472752"/>
    <w:rsid w:val="0047306D"/>
    <w:rsid w:val="00482D4C"/>
    <w:rsid w:val="00486E64"/>
    <w:rsid w:val="00490EBD"/>
    <w:rsid w:val="004B0F9D"/>
    <w:rsid w:val="004C1095"/>
    <w:rsid w:val="004C2DAD"/>
    <w:rsid w:val="004E2BE1"/>
    <w:rsid w:val="004E35F1"/>
    <w:rsid w:val="004E3F8E"/>
    <w:rsid w:val="004F664D"/>
    <w:rsid w:val="00502500"/>
    <w:rsid w:val="005076A1"/>
    <w:rsid w:val="00511F52"/>
    <w:rsid w:val="00513853"/>
    <w:rsid w:val="00526885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C7854"/>
    <w:rsid w:val="005D3854"/>
    <w:rsid w:val="005D59D8"/>
    <w:rsid w:val="005D783F"/>
    <w:rsid w:val="005E2B7E"/>
    <w:rsid w:val="005E6AD4"/>
    <w:rsid w:val="005F18A3"/>
    <w:rsid w:val="005F3FA1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801B1"/>
    <w:rsid w:val="00680548"/>
    <w:rsid w:val="0069235D"/>
    <w:rsid w:val="0069665E"/>
    <w:rsid w:val="006A6324"/>
    <w:rsid w:val="006C08AE"/>
    <w:rsid w:val="006C0E87"/>
    <w:rsid w:val="006E2338"/>
    <w:rsid w:val="0071294C"/>
    <w:rsid w:val="00721D7D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804C75"/>
    <w:rsid w:val="00806B1B"/>
    <w:rsid w:val="00832FA5"/>
    <w:rsid w:val="008373A7"/>
    <w:rsid w:val="00851B3E"/>
    <w:rsid w:val="00854994"/>
    <w:rsid w:val="0088113B"/>
    <w:rsid w:val="00881693"/>
    <w:rsid w:val="00881C25"/>
    <w:rsid w:val="008A0177"/>
    <w:rsid w:val="008A3ECC"/>
    <w:rsid w:val="008A5C8C"/>
    <w:rsid w:val="008A6B8A"/>
    <w:rsid w:val="008B5EE3"/>
    <w:rsid w:val="008C4C10"/>
    <w:rsid w:val="008D2A6A"/>
    <w:rsid w:val="008D58EC"/>
    <w:rsid w:val="008E74F7"/>
    <w:rsid w:val="008F7754"/>
    <w:rsid w:val="009212DD"/>
    <w:rsid w:val="009301B8"/>
    <w:rsid w:val="00931D78"/>
    <w:rsid w:val="00941F06"/>
    <w:rsid w:val="00946347"/>
    <w:rsid w:val="00951A8E"/>
    <w:rsid w:val="00954870"/>
    <w:rsid w:val="009625B1"/>
    <w:rsid w:val="00963A2E"/>
    <w:rsid w:val="00974F59"/>
    <w:rsid w:val="00980E93"/>
    <w:rsid w:val="00985F44"/>
    <w:rsid w:val="009A0E7C"/>
    <w:rsid w:val="009A3CBD"/>
    <w:rsid w:val="009B1DC4"/>
    <w:rsid w:val="009B2183"/>
    <w:rsid w:val="009B45CA"/>
    <w:rsid w:val="009B4EE3"/>
    <w:rsid w:val="009C2062"/>
    <w:rsid w:val="009C7B9A"/>
    <w:rsid w:val="009E6E1F"/>
    <w:rsid w:val="009F356C"/>
    <w:rsid w:val="00A039B3"/>
    <w:rsid w:val="00A11D91"/>
    <w:rsid w:val="00A20DA8"/>
    <w:rsid w:val="00A218EC"/>
    <w:rsid w:val="00A310D7"/>
    <w:rsid w:val="00A3138F"/>
    <w:rsid w:val="00A60320"/>
    <w:rsid w:val="00A77CF6"/>
    <w:rsid w:val="00A91283"/>
    <w:rsid w:val="00A93AE8"/>
    <w:rsid w:val="00AA132F"/>
    <w:rsid w:val="00AB1A14"/>
    <w:rsid w:val="00AB324E"/>
    <w:rsid w:val="00AC63FC"/>
    <w:rsid w:val="00AE11E8"/>
    <w:rsid w:val="00AE6CD3"/>
    <w:rsid w:val="00B05637"/>
    <w:rsid w:val="00B065D7"/>
    <w:rsid w:val="00B13941"/>
    <w:rsid w:val="00B2189F"/>
    <w:rsid w:val="00B340A8"/>
    <w:rsid w:val="00B40E12"/>
    <w:rsid w:val="00B435B8"/>
    <w:rsid w:val="00B4499C"/>
    <w:rsid w:val="00B653B7"/>
    <w:rsid w:val="00B66A14"/>
    <w:rsid w:val="00B7250F"/>
    <w:rsid w:val="00B74091"/>
    <w:rsid w:val="00B95A25"/>
    <w:rsid w:val="00BC6DA7"/>
    <w:rsid w:val="00BE051D"/>
    <w:rsid w:val="00C1304F"/>
    <w:rsid w:val="00C35CC7"/>
    <w:rsid w:val="00C42AB1"/>
    <w:rsid w:val="00C602B2"/>
    <w:rsid w:val="00C70C90"/>
    <w:rsid w:val="00C7374B"/>
    <w:rsid w:val="00C8109F"/>
    <w:rsid w:val="00C830DF"/>
    <w:rsid w:val="00C836F3"/>
    <w:rsid w:val="00C97B11"/>
    <w:rsid w:val="00CA4E72"/>
    <w:rsid w:val="00CB039A"/>
    <w:rsid w:val="00CB16A6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5EC4"/>
    <w:rsid w:val="00D21EC6"/>
    <w:rsid w:val="00D2525B"/>
    <w:rsid w:val="00D300CE"/>
    <w:rsid w:val="00DA117F"/>
    <w:rsid w:val="00DA17FB"/>
    <w:rsid w:val="00DB06B5"/>
    <w:rsid w:val="00DB7EBA"/>
    <w:rsid w:val="00DC022F"/>
    <w:rsid w:val="00DC058D"/>
    <w:rsid w:val="00DC1E10"/>
    <w:rsid w:val="00DC7C84"/>
    <w:rsid w:val="00DC7D3A"/>
    <w:rsid w:val="00DD2CF9"/>
    <w:rsid w:val="00DE2882"/>
    <w:rsid w:val="00DE46DB"/>
    <w:rsid w:val="00DE66F3"/>
    <w:rsid w:val="00DE6FC1"/>
    <w:rsid w:val="00E11317"/>
    <w:rsid w:val="00E24673"/>
    <w:rsid w:val="00E24898"/>
    <w:rsid w:val="00E355EE"/>
    <w:rsid w:val="00E42495"/>
    <w:rsid w:val="00E66D9A"/>
    <w:rsid w:val="00E8076C"/>
    <w:rsid w:val="00EA20E5"/>
    <w:rsid w:val="00EA2756"/>
    <w:rsid w:val="00EA4B94"/>
    <w:rsid w:val="00EA60D4"/>
    <w:rsid w:val="00EA6955"/>
    <w:rsid w:val="00EC7BF7"/>
    <w:rsid w:val="00ED6F04"/>
    <w:rsid w:val="00EE1E2F"/>
    <w:rsid w:val="00EE2EFE"/>
    <w:rsid w:val="00EE4460"/>
    <w:rsid w:val="00EF1C84"/>
    <w:rsid w:val="00EF4E2B"/>
    <w:rsid w:val="00F0293A"/>
    <w:rsid w:val="00F04E9E"/>
    <w:rsid w:val="00F10FAD"/>
    <w:rsid w:val="00F146E3"/>
    <w:rsid w:val="00F22F5E"/>
    <w:rsid w:val="00F35094"/>
    <w:rsid w:val="00F35752"/>
    <w:rsid w:val="00F521C6"/>
    <w:rsid w:val="00F56A75"/>
    <w:rsid w:val="00F60B45"/>
    <w:rsid w:val="00F64FB6"/>
    <w:rsid w:val="00F8335C"/>
    <w:rsid w:val="00F85109"/>
    <w:rsid w:val="00F95B44"/>
    <w:rsid w:val="00F95E8D"/>
    <w:rsid w:val="00F9642E"/>
    <w:rsid w:val="00FA1A9D"/>
    <w:rsid w:val="00FA5D26"/>
    <w:rsid w:val="00FA6C75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bold">
    <w:name w:val="bold"/>
    <w:basedOn w:val="DefaultParagraphFont"/>
    <w:rsid w:val="009B45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bold">
    <w:name w:val="bold"/>
    <w:basedOn w:val="DefaultParagraphFont"/>
    <w:rsid w:val="009B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23" Type="http://schemas.microsoft.com/office/2016/09/relationships/commentsIds" Target="commentsId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3248</Words>
  <Characters>18514</Characters>
  <Application>Microsoft Macintosh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21719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Station Thirteen</cp:lastModifiedBy>
  <cp:revision>6</cp:revision>
  <dcterms:created xsi:type="dcterms:W3CDTF">2018-11-07T18:27:00Z</dcterms:created>
  <dcterms:modified xsi:type="dcterms:W3CDTF">2018-11-08T16:12:00Z</dcterms:modified>
</cp:coreProperties>
</file>