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C68" w:rsidRPr="00853DD2" w:rsidRDefault="00B33AD2" w:rsidP="00555CD2">
      <w:pPr>
        <w:pStyle w:val="NoSpacing"/>
        <w:jc w:val="both"/>
        <w:rPr>
          <w:rFonts w:ascii="Calibri" w:hAnsi="Calibri" w:cs="Calibri"/>
          <w:b/>
          <w:sz w:val="24"/>
          <w:szCs w:val="24"/>
          <w:lang w:eastAsia="zh-CN"/>
        </w:rPr>
      </w:pPr>
      <w:r w:rsidRPr="00853DD2">
        <w:rPr>
          <w:rFonts w:ascii="Calibri" w:hAnsi="Calibri" w:cs="Calibri"/>
          <w:b/>
          <w:sz w:val="24"/>
          <w:szCs w:val="24"/>
          <w:lang w:eastAsia="zh-CN"/>
        </w:rPr>
        <w:t>TITLE:</w:t>
      </w:r>
    </w:p>
    <w:p w:rsidR="004A4771" w:rsidRPr="00853DD2" w:rsidRDefault="009A6BEE" w:rsidP="00555CD2">
      <w:pPr>
        <w:pStyle w:val="NoSpacing"/>
        <w:jc w:val="both"/>
        <w:rPr>
          <w:rFonts w:ascii="Calibri" w:hAnsi="Calibri" w:cs="Calibri"/>
          <w:sz w:val="24"/>
          <w:szCs w:val="24"/>
          <w:lang w:eastAsia="zh-CN"/>
        </w:rPr>
      </w:pPr>
      <w:r w:rsidRPr="00853DD2">
        <w:rPr>
          <w:rFonts w:ascii="Calibri" w:hAnsi="Calibri" w:cs="Calibri"/>
          <w:sz w:val="24"/>
          <w:szCs w:val="24"/>
        </w:rPr>
        <w:t>Targeting</w:t>
      </w:r>
      <w:r w:rsidR="0053017D" w:rsidRPr="00853DD2">
        <w:rPr>
          <w:rFonts w:ascii="Calibri" w:hAnsi="Calibri" w:cs="Calibri"/>
          <w:sz w:val="24"/>
          <w:szCs w:val="24"/>
        </w:rPr>
        <w:t xml:space="preserve"> </w:t>
      </w:r>
      <w:r w:rsidR="00607858">
        <w:rPr>
          <w:rFonts w:ascii="Calibri" w:hAnsi="Calibri" w:cs="Calibri"/>
          <w:sz w:val="24"/>
          <w:szCs w:val="24"/>
          <w:lang w:eastAsia="zh-CN"/>
        </w:rPr>
        <w:t>G</w:t>
      </w:r>
      <w:r w:rsidR="000B0E02" w:rsidRPr="00853DD2">
        <w:rPr>
          <w:rFonts w:ascii="Calibri" w:hAnsi="Calibri" w:cs="Calibri"/>
          <w:sz w:val="24"/>
          <w:szCs w:val="24"/>
          <w:lang w:eastAsia="zh-CN"/>
        </w:rPr>
        <w:t xml:space="preserve">ray </w:t>
      </w:r>
      <w:r w:rsidR="00607858">
        <w:rPr>
          <w:rFonts w:ascii="Calibri" w:hAnsi="Calibri" w:cs="Calibri"/>
          <w:sz w:val="24"/>
          <w:szCs w:val="24"/>
          <w:lang w:eastAsia="zh-CN"/>
        </w:rPr>
        <w:t>R</w:t>
      </w:r>
      <w:r w:rsidR="000B0E02" w:rsidRPr="00853DD2">
        <w:rPr>
          <w:rFonts w:ascii="Calibri" w:hAnsi="Calibri" w:cs="Calibri"/>
          <w:sz w:val="24"/>
          <w:szCs w:val="24"/>
          <w:lang w:eastAsia="zh-CN"/>
        </w:rPr>
        <w:t xml:space="preserve">ami </w:t>
      </w:r>
      <w:proofErr w:type="spellStart"/>
      <w:r w:rsidR="00607858">
        <w:rPr>
          <w:rFonts w:ascii="Calibri" w:hAnsi="Calibri" w:cs="Calibri"/>
          <w:sz w:val="24"/>
          <w:szCs w:val="24"/>
          <w:lang w:eastAsia="zh-CN"/>
        </w:rPr>
        <w:t>C</w:t>
      </w:r>
      <w:r w:rsidR="000B0E02" w:rsidRPr="00853DD2">
        <w:rPr>
          <w:rFonts w:ascii="Calibri" w:hAnsi="Calibri" w:cs="Calibri"/>
          <w:sz w:val="24"/>
          <w:szCs w:val="24"/>
          <w:lang w:eastAsia="zh-CN"/>
        </w:rPr>
        <w:t>ommunicantes</w:t>
      </w:r>
      <w:proofErr w:type="spellEnd"/>
      <w:r w:rsidR="00011695" w:rsidRPr="00853DD2">
        <w:rPr>
          <w:rFonts w:ascii="Calibri" w:hAnsi="Calibri" w:cs="Calibri"/>
          <w:sz w:val="24"/>
          <w:szCs w:val="24"/>
          <w:lang w:eastAsia="zh-CN"/>
        </w:rPr>
        <w:t xml:space="preserve"> </w:t>
      </w:r>
      <w:r w:rsidR="0053017D" w:rsidRPr="00853DD2">
        <w:rPr>
          <w:rFonts w:ascii="Calibri" w:hAnsi="Calibri" w:cs="Calibri"/>
          <w:sz w:val="24"/>
          <w:szCs w:val="24"/>
          <w:lang w:eastAsia="zh-CN"/>
        </w:rPr>
        <w:t xml:space="preserve">in </w:t>
      </w:r>
      <w:r w:rsidR="00607858">
        <w:rPr>
          <w:rFonts w:ascii="Calibri" w:hAnsi="Calibri" w:cs="Calibri"/>
          <w:sz w:val="24"/>
          <w:szCs w:val="24"/>
          <w:lang w:eastAsia="zh-CN"/>
        </w:rPr>
        <w:t>S</w:t>
      </w:r>
      <w:r w:rsidR="00C12D9E" w:rsidRPr="00853DD2">
        <w:rPr>
          <w:rFonts w:ascii="Calibri" w:hAnsi="Calibri" w:cs="Calibri"/>
          <w:sz w:val="24"/>
          <w:szCs w:val="24"/>
          <w:lang w:eastAsia="zh-CN"/>
        </w:rPr>
        <w:t xml:space="preserve">elective </w:t>
      </w:r>
      <w:r w:rsidR="00607858">
        <w:rPr>
          <w:rFonts w:ascii="Calibri" w:hAnsi="Calibri" w:cs="Calibri"/>
          <w:sz w:val="24"/>
          <w:szCs w:val="24"/>
          <w:lang w:eastAsia="zh-CN"/>
        </w:rPr>
        <w:t>C</w:t>
      </w:r>
      <w:r w:rsidR="00353849" w:rsidRPr="00853DD2">
        <w:rPr>
          <w:rFonts w:ascii="Calibri" w:hAnsi="Calibri" w:cs="Calibri"/>
          <w:sz w:val="24"/>
          <w:szCs w:val="24"/>
        </w:rPr>
        <w:t xml:space="preserve">hemical </w:t>
      </w:r>
      <w:r w:rsidR="00607858">
        <w:rPr>
          <w:rFonts w:ascii="Calibri" w:hAnsi="Calibri" w:cs="Calibri"/>
          <w:sz w:val="24"/>
          <w:szCs w:val="24"/>
          <w:lang w:eastAsia="zh-CN"/>
        </w:rPr>
        <w:t>L</w:t>
      </w:r>
      <w:r w:rsidR="00353849" w:rsidRPr="00853DD2">
        <w:rPr>
          <w:rFonts w:ascii="Calibri" w:hAnsi="Calibri" w:cs="Calibri"/>
          <w:sz w:val="24"/>
          <w:szCs w:val="24"/>
        </w:rPr>
        <w:t xml:space="preserve">umbar </w:t>
      </w:r>
      <w:r w:rsidR="00607858">
        <w:rPr>
          <w:rFonts w:ascii="Calibri" w:hAnsi="Calibri" w:cs="Calibri"/>
          <w:sz w:val="24"/>
          <w:szCs w:val="24"/>
          <w:lang w:eastAsia="zh-CN"/>
        </w:rPr>
        <w:t>S</w:t>
      </w:r>
      <w:r w:rsidR="00353849" w:rsidRPr="00853DD2">
        <w:rPr>
          <w:rFonts w:ascii="Calibri" w:hAnsi="Calibri" w:cs="Calibri"/>
          <w:sz w:val="24"/>
          <w:szCs w:val="24"/>
        </w:rPr>
        <w:t>ympathectomy</w:t>
      </w:r>
    </w:p>
    <w:p w:rsidR="001B33E1" w:rsidRPr="00853DD2" w:rsidRDefault="001B33E1" w:rsidP="00555CD2">
      <w:pPr>
        <w:pStyle w:val="NoSpacing"/>
        <w:jc w:val="both"/>
        <w:rPr>
          <w:rFonts w:ascii="Calibri" w:hAnsi="Calibri" w:cs="Calibri"/>
          <w:sz w:val="24"/>
          <w:szCs w:val="24"/>
          <w:shd w:val="clear" w:color="auto" w:fill="FFFFFF"/>
        </w:rPr>
      </w:pPr>
    </w:p>
    <w:p w:rsidR="00B33AD2" w:rsidRPr="00853DD2" w:rsidRDefault="00B33AD2" w:rsidP="00555CD2">
      <w:pPr>
        <w:pStyle w:val="NoSpacing"/>
        <w:jc w:val="both"/>
        <w:rPr>
          <w:rFonts w:ascii="Calibri" w:hAnsi="Calibri" w:cs="Calibri"/>
          <w:b/>
          <w:sz w:val="24"/>
          <w:szCs w:val="24"/>
          <w:shd w:val="clear" w:color="auto" w:fill="FFFFFF"/>
        </w:rPr>
      </w:pPr>
      <w:r w:rsidRPr="00853DD2">
        <w:rPr>
          <w:rFonts w:ascii="Calibri" w:hAnsi="Calibri" w:cs="Calibri"/>
          <w:b/>
          <w:sz w:val="24"/>
          <w:szCs w:val="24"/>
          <w:shd w:val="clear" w:color="auto" w:fill="FFFFFF"/>
        </w:rPr>
        <w:t>AUTHORS &amp; AFFILIATIONS</w:t>
      </w:r>
      <w:r w:rsidR="008A632B">
        <w:rPr>
          <w:rFonts w:ascii="Calibri" w:hAnsi="Calibri" w:cs="Calibri"/>
          <w:b/>
          <w:sz w:val="24"/>
          <w:szCs w:val="24"/>
          <w:shd w:val="clear" w:color="auto" w:fill="FFFFFF"/>
        </w:rPr>
        <w:t>:</w:t>
      </w:r>
    </w:p>
    <w:p w:rsidR="001B33E1" w:rsidRPr="00853DD2" w:rsidRDefault="001B33E1" w:rsidP="00555CD2">
      <w:pPr>
        <w:pStyle w:val="NoSpacing"/>
        <w:jc w:val="both"/>
        <w:rPr>
          <w:rFonts w:ascii="Calibri" w:hAnsi="Calibri" w:cs="Calibri"/>
          <w:sz w:val="24"/>
          <w:szCs w:val="24"/>
          <w:shd w:val="clear" w:color="auto" w:fill="FFFFFF"/>
        </w:rPr>
      </w:pPr>
      <w:r w:rsidRPr="00853DD2">
        <w:rPr>
          <w:rFonts w:ascii="Calibri" w:hAnsi="Calibri" w:cs="Calibri"/>
          <w:sz w:val="24"/>
          <w:szCs w:val="24"/>
          <w:shd w:val="clear" w:color="auto" w:fill="FFFFFF"/>
        </w:rPr>
        <w:t>Wen-Hui Wang</w:t>
      </w:r>
      <w:r w:rsidRPr="00853DD2">
        <w:rPr>
          <w:rFonts w:ascii="Calibri" w:hAnsi="Calibri" w:cs="Calibri"/>
          <w:sz w:val="24"/>
          <w:szCs w:val="24"/>
          <w:shd w:val="clear" w:color="auto" w:fill="FFFFFF"/>
          <w:vertAlign w:val="superscript"/>
        </w:rPr>
        <w:t>1</w:t>
      </w:r>
      <w:r w:rsidRPr="00853DD2">
        <w:rPr>
          <w:rFonts w:ascii="Calibri" w:hAnsi="Calibri" w:cs="Calibri"/>
          <w:sz w:val="24"/>
          <w:szCs w:val="24"/>
          <w:shd w:val="clear" w:color="auto" w:fill="FFFFFF"/>
        </w:rPr>
        <w:t>, Long Zhang</w:t>
      </w:r>
      <w:r w:rsidRPr="00853DD2">
        <w:rPr>
          <w:rFonts w:ascii="Calibri" w:hAnsi="Calibri" w:cs="Calibri"/>
          <w:sz w:val="24"/>
          <w:szCs w:val="24"/>
          <w:shd w:val="clear" w:color="auto" w:fill="FFFFFF"/>
          <w:vertAlign w:val="superscript"/>
        </w:rPr>
        <w:t>2,3</w:t>
      </w:r>
      <w:r w:rsidRPr="00853DD2">
        <w:rPr>
          <w:rFonts w:ascii="Calibri" w:hAnsi="Calibri" w:cs="Calibri"/>
          <w:sz w:val="24"/>
          <w:szCs w:val="24"/>
          <w:shd w:val="clear" w:color="auto" w:fill="FFFFFF"/>
        </w:rPr>
        <w:t>, Guo-Xiang Dong</w:t>
      </w:r>
      <w:r w:rsidRPr="00853DD2">
        <w:rPr>
          <w:rFonts w:ascii="Calibri" w:hAnsi="Calibri" w:cs="Calibri"/>
          <w:sz w:val="24"/>
          <w:szCs w:val="24"/>
          <w:shd w:val="clear" w:color="auto" w:fill="FFFFFF"/>
          <w:vertAlign w:val="superscript"/>
        </w:rPr>
        <w:t>2</w:t>
      </w:r>
      <w:r w:rsidRPr="00853DD2">
        <w:rPr>
          <w:rFonts w:ascii="Calibri" w:hAnsi="Calibri" w:cs="Calibri"/>
          <w:sz w:val="24"/>
          <w:szCs w:val="24"/>
          <w:shd w:val="clear" w:color="auto" w:fill="FFFFFF"/>
        </w:rPr>
        <w:t xml:space="preserve">, </w:t>
      </w:r>
      <w:r w:rsidR="00A74C39" w:rsidRPr="00853DD2">
        <w:rPr>
          <w:rFonts w:ascii="Calibri" w:hAnsi="Calibri" w:cs="Calibri"/>
          <w:sz w:val="24"/>
          <w:szCs w:val="24"/>
          <w:shd w:val="clear" w:color="auto" w:fill="FFFFFF"/>
        </w:rPr>
        <w:t>Jun Zhao</w:t>
      </w:r>
      <w:r w:rsidR="00A163AB" w:rsidRPr="00853DD2">
        <w:rPr>
          <w:rFonts w:ascii="Calibri" w:hAnsi="Calibri" w:cs="Calibri"/>
          <w:sz w:val="24"/>
          <w:szCs w:val="24"/>
          <w:shd w:val="clear" w:color="auto" w:fill="FFFFFF"/>
          <w:vertAlign w:val="superscript"/>
        </w:rPr>
        <w:t>2</w:t>
      </w:r>
      <w:r w:rsidR="00A74C39" w:rsidRPr="00853DD2">
        <w:rPr>
          <w:rFonts w:ascii="Calibri" w:hAnsi="Calibri" w:cs="Calibri"/>
          <w:sz w:val="24"/>
          <w:szCs w:val="24"/>
          <w:shd w:val="clear" w:color="auto" w:fill="FFFFFF"/>
        </w:rPr>
        <w:t xml:space="preserve">, </w:t>
      </w:r>
      <w:r w:rsidRPr="00853DD2">
        <w:rPr>
          <w:rFonts w:ascii="Calibri" w:hAnsi="Calibri" w:cs="Calibri"/>
          <w:sz w:val="24"/>
          <w:szCs w:val="24"/>
          <w:shd w:val="clear" w:color="auto" w:fill="FFFFFF"/>
        </w:rPr>
        <w:t>Xuan Li</w:t>
      </w:r>
      <w:r w:rsidRPr="00853DD2">
        <w:rPr>
          <w:rFonts w:ascii="Calibri" w:hAnsi="Calibri" w:cs="Calibri"/>
          <w:sz w:val="24"/>
          <w:szCs w:val="24"/>
          <w:shd w:val="clear" w:color="auto" w:fill="FFFFFF"/>
          <w:vertAlign w:val="superscript"/>
        </w:rPr>
        <w:t>2,3</w:t>
      </w:r>
    </w:p>
    <w:p w:rsidR="001B33E1" w:rsidRPr="00853DD2" w:rsidRDefault="001B33E1" w:rsidP="00555CD2">
      <w:pPr>
        <w:pStyle w:val="NoSpacing"/>
        <w:jc w:val="both"/>
        <w:rPr>
          <w:rFonts w:ascii="Calibri" w:hAnsi="Calibri" w:cs="Calibri"/>
          <w:sz w:val="24"/>
          <w:szCs w:val="24"/>
          <w:shd w:val="clear" w:color="auto" w:fill="FFFFFF"/>
        </w:rPr>
      </w:pPr>
      <w:r w:rsidRPr="00853DD2">
        <w:rPr>
          <w:rFonts w:ascii="Calibri" w:hAnsi="Calibri" w:cs="Calibri"/>
          <w:sz w:val="24"/>
          <w:szCs w:val="24"/>
          <w:shd w:val="clear" w:color="auto" w:fill="FFFFFF"/>
          <w:vertAlign w:val="superscript"/>
        </w:rPr>
        <w:t>1</w:t>
      </w:r>
      <w:r w:rsidRPr="00853DD2">
        <w:rPr>
          <w:rFonts w:ascii="Calibri" w:hAnsi="Calibri" w:cs="Calibri"/>
          <w:sz w:val="24"/>
          <w:szCs w:val="24"/>
          <w:shd w:val="clear" w:color="auto" w:fill="FFFFFF"/>
        </w:rPr>
        <w:t xml:space="preserve">Department of Dermatology, Peking University Third Hospital, Beijing, China </w:t>
      </w:r>
    </w:p>
    <w:p w:rsidR="001B33E1" w:rsidRPr="00853DD2" w:rsidRDefault="001B33E1" w:rsidP="00555CD2">
      <w:pPr>
        <w:pStyle w:val="NoSpacing"/>
        <w:jc w:val="both"/>
        <w:rPr>
          <w:rFonts w:ascii="Calibri" w:hAnsi="Calibri" w:cs="Calibri"/>
          <w:sz w:val="24"/>
          <w:szCs w:val="24"/>
          <w:shd w:val="clear" w:color="auto" w:fill="FFFFFF"/>
        </w:rPr>
      </w:pPr>
      <w:r w:rsidRPr="00853DD2">
        <w:rPr>
          <w:rFonts w:ascii="Calibri" w:hAnsi="Calibri" w:cs="Calibri"/>
          <w:sz w:val="24"/>
          <w:szCs w:val="24"/>
          <w:shd w:val="clear" w:color="auto" w:fill="FFFFFF"/>
          <w:vertAlign w:val="superscript"/>
        </w:rPr>
        <w:t>2</w:t>
      </w:r>
      <w:r w:rsidRPr="00853DD2">
        <w:rPr>
          <w:rFonts w:ascii="Calibri" w:hAnsi="Calibri" w:cs="Calibri"/>
          <w:sz w:val="24"/>
          <w:szCs w:val="24"/>
          <w:shd w:val="clear" w:color="auto" w:fill="FFFFFF"/>
        </w:rPr>
        <w:t xml:space="preserve">Department of Interventional Radiology and Vascular Surgery, Peking University Third Hospital, Beijing, China </w:t>
      </w:r>
    </w:p>
    <w:p w:rsidR="001B33E1" w:rsidRPr="00853DD2" w:rsidRDefault="001B33E1" w:rsidP="00555CD2">
      <w:pPr>
        <w:pStyle w:val="NoSpacing"/>
        <w:jc w:val="both"/>
        <w:rPr>
          <w:rFonts w:ascii="Calibri" w:hAnsi="Calibri" w:cs="Calibri"/>
          <w:sz w:val="24"/>
          <w:szCs w:val="24"/>
          <w:shd w:val="clear" w:color="auto" w:fill="FFFFFF"/>
        </w:rPr>
      </w:pPr>
      <w:r w:rsidRPr="00853DD2">
        <w:rPr>
          <w:rFonts w:ascii="Calibri" w:hAnsi="Calibri" w:cs="Calibri"/>
          <w:sz w:val="24"/>
          <w:szCs w:val="24"/>
          <w:shd w:val="clear" w:color="auto" w:fill="FFFFFF"/>
          <w:vertAlign w:val="superscript"/>
        </w:rPr>
        <w:t>3</w:t>
      </w:r>
      <w:r w:rsidRPr="00853DD2">
        <w:rPr>
          <w:rFonts w:ascii="Calibri" w:hAnsi="Calibri" w:cs="Calibri"/>
          <w:sz w:val="24"/>
          <w:szCs w:val="24"/>
          <w:shd w:val="clear" w:color="auto" w:fill="FFFFFF"/>
        </w:rPr>
        <w:t>Wound Healing Center, Peking University Third Hospital, Beijing, China</w:t>
      </w:r>
    </w:p>
    <w:p w:rsidR="00B33AD2" w:rsidRPr="00853DD2" w:rsidRDefault="00B33AD2" w:rsidP="00555CD2">
      <w:pPr>
        <w:pStyle w:val="NoSpacing"/>
        <w:jc w:val="both"/>
        <w:rPr>
          <w:rFonts w:ascii="Calibri" w:hAnsi="Calibri" w:cs="Calibri"/>
          <w:sz w:val="24"/>
          <w:szCs w:val="24"/>
          <w:shd w:val="clear" w:color="auto" w:fill="FFFFFF"/>
        </w:rPr>
      </w:pPr>
    </w:p>
    <w:p w:rsidR="00B33AD2" w:rsidRPr="00853DD2" w:rsidRDefault="001B33E1" w:rsidP="00555CD2">
      <w:pPr>
        <w:pStyle w:val="NoSpacing"/>
        <w:jc w:val="both"/>
        <w:rPr>
          <w:rFonts w:ascii="Calibri" w:hAnsi="Calibri" w:cs="Calibri"/>
          <w:b/>
          <w:sz w:val="24"/>
          <w:szCs w:val="24"/>
          <w:shd w:val="clear" w:color="auto" w:fill="FFFFFF"/>
        </w:rPr>
      </w:pPr>
      <w:r w:rsidRPr="00853DD2">
        <w:rPr>
          <w:rFonts w:ascii="Calibri" w:hAnsi="Calibri" w:cs="Calibri"/>
          <w:b/>
          <w:sz w:val="24"/>
          <w:szCs w:val="24"/>
          <w:shd w:val="clear" w:color="auto" w:fill="FFFFFF"/>
        </w:rPr>
        <w:t>Correspond</w:t>
      </w:r>
      <w:r w:rsidR="00B33AD2" w:rsidRPr="00853DD2">
        <w:rPr>
          <w:rFonts w:ascii="Calibri" w:hAnsi="Calibri" w:cs="Calibri"/>
          <w:b/>
          <w:sz w:val="24"/>
          <w:szCs w:val="24"/>
          <w:shd w:val="clear" w:color="auto" w:fill="FFFFFF"/>
        </w:rPr>
        <w:t>ing Author</w:t>
      </w:r>
      <w:r w:rsidRPr="00853DD2">
        <w:rPr>
          <w:rFonts w:ascii="Calibri" w:hAnsi="Calibri" w:cs="Calibri"/>
          <w:b/>
          <w:sz w:val="24"/>
          <w:szCs w:val="24"/>
          <w:shd w:val="clear" w:color="auto" w:fill="FFFFFF"/>
        </w:rPr>
        <w:t xml:space="preserve">: </w:t>
      </w:r>
    </w:p>
    <w:p w:rsidR="003C56C4" w:rsidRPr="00853DD2" w:rsidRDefault="001B33E1" w:rsidP="00555CD2">
      <w:pPr>
        <w:pStyle w:val="NoSpacing"/>
        <w:jc w:val="both"/>
        <w:rPr>
          <w:rFonts w:ascii="Calibri" w:hAnsi="Calibri" w:cs="Calibri"/>
          <w:sz w:val="24"/>
          <w:szCs w:val="24"/>
          <w:shd w:val="clear" w:color="auto" w:fill="FFFFFF"/>
          <w:lang w:eastAsia="zh-CN"/>
        </w:rPr>
      </w:pPr>
      <w:r w:rsidRPr="00853DD2">
        <w:rPr>
          <w:rFonts w:ascii="Calibri" w:hAnsi="Calibri" w:cs="Calibri"/>
          <w:sz w:val="24"/>
          <w:szCs w:val="24"/>
          <w:shd w:val="clear" w:color="auto" w:fill="FFFFFF"/>
        </w:rPr>
        <w:t>Long Zhang</w:t>
      </w:r>
    </w:p>
    <w:p w:rsidR="001B33E1" w:rsidRPr="00853DD2" w:rsidRDefault="003C56C4" w:rsidP="00555CD2">
      <w:pPr>
        <w:pStyle w:val="NoSpacing"/>
        <w:jc w:val="both"/>
        <w:rPr>
          <w:rFonts w:ascii="Calibri" w:hAnsi="Calibri" w:cs="Calibri"/>
          <w:sz w:val="24"/>
          <w:szCs w:val="24"/>
          <w:shd w:val="clear" w:color="auto" w:fill="FFFFFF"/>
          <w:lang w:eastAsia="zh-CN"/>
        </w:rPr>
      </w:pPr>
      <w:r w:rsidRPr="00853DD2">
        <w:rPr>
          <w:rFonts w:ascii="Calibri" w:hAnsi="Calibri" w:cs="Calibri"/>
          <w:sz w:val="24"/>
          <w:szCs w:val="24"/>
          <w:shd w:val="clear" w:color="auto" w:fill="FFFFFF"/>
        </w:rPr>
        <w:t>longzh2000@126.com</w:t>
      </w:r>
    </w:p>
    <w:p w:rsidR="003C56C4" w:rsidRPr="00853DD2" w:rsidRDefault="003C56C4" w:rsidP="00555CD2">
      <w:pPr>
        <w:pStyle w:val="NoSpacing"/>
        <w:jc w:val="both"/>
        <w:rPr>
          <w:rFonts w:ascii="Calibri" w:hAnsi="Calibri" w:cs="Calibri"/>
          <w:sz w:val="24"/>
          <w:szCs w:val="24"/>
          <w:shd w:val="clear" w:color="auto" w:fill="FFFFFF"/>
          <w:lang w:eastAsia="zh-CN"/>
        </w:rPr>
      </w:pPr>
      <w:r w:rsidRPr="00853DD2">
        <w:rPr>
          <w:rFonts w:ascii="Calibri" w:hAnsi="Calibri" w:cs="Calibri"/>
          <w:sz w:val="24"/>
          <w:szCs w:val="24"/>
          <w:shd w:val="clear" w:color="auto" w:fill="FFFFFF"/>
          <w:lang w:eastAsia="zh-CN"/>
        </w:rPr>
        <w:t>Tel: 008613041210677</w:t>
      </w:r>
    </w:p>
    <w:p w:rsidR="00B33AD2" w:rsidRPr="00853DD2" w:rsidRDefault="00B33AD2" w:rsidP="00555CD2">
      <w:pPr>
        <w:pStyle w:val="NoSpacing"/>
        <w:jc w:val="both"/>
        <w:rPr>
          <w:rFonts w:ascii="Calibri" w:hAnsi="Calibri" w:cs="Calibri"/>
          <w:sz w:val="24"/>
          <w:szCs w:val="24"/>
          <w:shd w:val="clear" w:color="auto" w:fill="FFFFFF"/>
          <w:lang w:eastAsia="zh-CN"/>
        </w:rPr>
      </w:pPr>
    </w:p>
    <w:p w:rsidR="00B33AD2" w:rsidRPr="00853DD2" w:rsidRDefault="00BC0997" w:rsidP="00555CD2">
      <w:pPr>
        <w:pStyle w:val="NoSpacing"/>
        <w:jc w:val="both"/>
        <w:rPr>
          <w:rFonts w:ascii="Calibri" w:hAnsi="Calibri" w:cs="Calibri"/>
          <w:b/>
          <w:sz w:val="24"/>
          <w:szCs w:val="24"/>
          <w:shd w:val="clear" w:color="auto" w:fill="FFFFFF"/>
          <w:lang w:eastAsia="zh-CN"/>
        </w:rPr>
      </w:pPr>
      <w:r w:rsidRPr="00853DD2">
        <w:rPr>
          <w:rFonts w:ascii="Calibri" w:hAnsi="Calibri" w:cs="Calibri"/>
          <w:b/>
          <w:sz w:val="24"/>
          <w:szCs w:val="24"/>
          <w:shd w:val="clear" w:color="auto" w:fill="FFFFFF"/>
          <w:lang w:eastAsia="zh-CN"/>
        </w:rPr>
        <w:t>Email Address</w:t>
      </w:r>
      <w:r w:rsidR="00607858">
        <w:rPr>
          <w:rFonts w:ascii="Calibri" w:hAnsi="Calibri" w:cs="Calibri"/>
          <w:b/>
          <w:sz w:val="24"/>
          <w:szCs w:val="24"/>
          <w:shd w:val="clear" w:color="auto" w:fill="FFFFFF"/>
          <w:lang w:eastAsia="zh-CN"/>
        </w:rPr>
        <w:t>es of Co-authors:</w:t>
      </w:r>
    </w:p>
    <w:p w:rsidR="003C56C4" w:rsidRPr="00853DD2" w:rsidRDefault="00BC0997" w:rsidP="00555CD2">
      <w:pPr>
        <w:pStyle w:val="NoSpacing"/>
        <w:jc w:val="both"/>
        <w:rPr>
          <w:rFonts w:ascii="Calibri" w:hAnsi="Calibri" w:cs="Calibri"/>
          <w:sz w:val="24"/>
          <w:szCs w:val="24"/>
          <w:shd w:val="clear" w:color="auto" w:fill="FFFFFF"/>
          <w:lang w:eastAsia="zh-CN"/>
        </w:rPr>
      </w:pPr>
      <w:r w:rsidRPr="00853DD2">
        <w:rPr>
          <w:rFonts w:ascii="Calibri" w:hAnsi="Calibri" w:cs="Calibri"/>
          <w:sz w:val="24"/>
          <w:szCs w:val="24"/>
          <w:shd w:val="clear" w:color="auto" w:fill="FFFFFF"/>
        </w:rPr>
        <w:t>Wen-Hui Wang</w:t>
      </w:r>
      <w:r w:rsidRPr="00853DD2">
        <w:rPr>
          <w:rFonts w:ascii="Calibri" w:hAnsi="Calibri" w:cs="Calibri"/>
          <w:sz w:val="24"/>
          <w:szCs w:val="24"/>
          <w:shd w:val="clear" w:color="auto" w:fill="FFFFFF"/>
          <w:lang w:eastAsia="zh-CN"/>
        </w:rPr>
        <w:t xml:space="preserve"> </w:t>
      </w:r>
      <w:r w:rsidR="00607858">
        <w:rPr>
          <w:rFonts w:ascii="Calibri" w:hAnsi="Calibri" w:cs="Calibri"/>
          <w:sz w:val="24"/>
          <w:szCs w:val="24"/>
          <w:shd w:val="clear" w:color="auto" w:fill="FFFFFF"/>
          <w:lang w:eastAsia="zh-CN"/>
        </w:rPr>
        <w:tab/>
      </w:r>
      <w:r w:rsidR="00607858">
        <w:rPr>
          <w:rFonts w:ascii="Calibri" w:hAnsi="Calibri" w:cs="Calibri"/>
          <w:sz w:val="24"/>
          <w:szCs w:val="24"/>
          <w:shd w:val="clear" w:color="auto" w:fill="FFFFFF"/>
          <w:lang w:eastAsia="zh-CN"/>
        </w:rPr>
        <w:tab/>
        <w:t>(</w:t>
      </w:r>
      <w:r w:rsidRPr="00853DD2">
        <w:rPr>
          <w:rFonts w:ascii="Calibri" w:hAnsi="Calibri" w:cs="Calibri"/>
          <w:sz w:val="24"/>
          <w:szCs w:val="24"/>
          <w:shd w:val="clear" w:color="auto" w:fill="FFFFFF"/>
          <w:lang w:eastAsia="zh-CN"/>
        </w:rPr>
        <w:t>wwh0608@126</w:t>
      </w:r>
      <w:r w:rsidR="00EB69F7" w:rsidRPr="00853DD2">
        <w:rPr>
          <w:rFonts w:ascii="Calibri" w:hAnsi="Calibri" w:cs="Calibri"/>
          <w:sz w:val="24"/>
          <w:szCs w:val="24"/>
          <w:shd w:val="clear" w:color="auto" w:fill="FFFFFF"/>
          <w:lang w:eastAsia="zh-CN"/>
        </w:rPr>
        <w:t>.com</w:t>
      </w:r>
      <w:r w:rsidR="00607858">
        <w:rPr>
          <w:rFonts w:ascii="Calibri" w:hAnsi="Calibri" w:cs="Calibri"/>
          <w:sz w:val="24"/>
          <w:szCs w:val="24"/>
          <w:shd w:val="clear" w:color="auto" w:fill="FFFFFF"/>
          <w:lang w:eastAsia="zh-CN"/>
        </w:rPr>
        <w:t>)</w:t>
      </w:r>
    </w:p>
    <w:p w:rsidR="00BC0997" w:rsidRPr="00853DD2" w:rsidRDefault="00EB5AB4" w:rsidP="00555CD2">
      <w:pPr>
        <w:pStyle w:val="NoSpacing"/>
        <w:jc w:val="both"/>
        <w:rPr>
          <w:rFonts w:ascii="Calibri" w:hAnsi="Calibri" w:cs="Calibri"/>
          <w:sz w:val="24"/>
          <w:szCs w:val="24"/>
          <w:shd w:val="clear" w:color="auto" w:fill="FFFFFF"/>
          <w:lang w:eastAsia="zh-CN"/>
        </w:rPr>
      </w:pPr>
      <w:r w:rsidRPr="00853DD2">
        <w:rPr>
          <w:rFonts w:ascii="Calibri" w:hAnsi="Calibri" w:cs="Calibri"/>
          <w:sz w:val="24"/>
          <w:szCs w:val="24"/>
          <w:shd w:val="clear" w:color="auto" w:fill="FFFFFF"/>
        </w:rPr>
        <w:t>Guo-Xiang Dong</w:t>
      </w:r>
      <w:r w:rsidRPr="00853DD2">
        <w:rPr>
          <w:rFonts w:ascii="Calibri" w:hAnsi="Calibri" w:cs="Calibri"/>
          <w:sz w:val="24"/>
          <w:szCs w:val="24"/>
          <w:shd w:val="clear" w:color="auto" w:fill="FFFFFF"/>
          <w:lang w:eastAsia="zh-CN"/>
        </w:rPr>
        <w:t xml:space="preserve"> </w:t>
      </w:r>
      <w:r w:rsidR="00607858">
        <w:rPr>
          <w:rFonts w:ascii="Calibri" w:hAnsi="Calibri" w:cs="Calibri"/>
          <w:sz w:val="24"/>
          <w:szCs w:val="24"/>
          <w:shd w:val="clear" w:color="auto" w:fill="FFFFFF"/>
          <w:lang w:eastAsia="zh-CN"/>
        </w:rPr>
        <w:tab/>
      </w:r>
      <w:r w:rsidR="00607858">
        <w:rPr>
          <w:rFonts w:ascii="Calibri" w:hAnsi="Calibri" w:cs="Calibri"/>
          <w:sz w:val="24"/>
          <w:szCs w:val="24"/>
          <w:shd w:val="clear" w:color="auto" w:fill="FFFFFF"/>
          <w:lang w:eastAsia="zh-CN"/>
        </w:rPr>
        <w:tab/>
        <w:t>(</w:t>
      </w:r>
      <w:r w:rsidR="00191DFB" w:rsidRPr="00853DD2">
        <w:rPr>
          <w:rFonts w:ascii="Calibri" w:hAnsi="Calibri" w:cs="Calibri"/>
          <w:sz w:val="24"/>
          <w:szCs w:val="24"/>
          <w:shd w:val="clear" w:color="auto" w:fill="FFFFFF"/>
          <w:lang w:eastAsia="zh-CN"/>
        </w:rPr>
        <w:t>dongguoxiang18@126.com</w:t>
      </w:r>
      <w:r w:rsidR="00607858">
        <w:rPr>
          <w:rFonts w:ascii="Calibri" w:hAnsi="Calibri" w:cs="Calibri"/>
          <w:sz w:val="24"/>
          <w:szCs w:val="24"/>
          <w:shd w:val="clear" w:color="auto" w:fill="FFFFFF"/>
          <w:lang w:eastAsia="zh-CN"/>
        </w:rPr>
        <w:t>)</w:t>
      </w:r>
    </w:p>
    <w:p w:rsidR="00191DFB" w:rsidRPr="00853DD2" w:rsidRDefault="00191DFB" w:rsidP="00555CD2">
      <w:pPr>
        <w:pStyle w:val="NoSpacing"/>
        <w:jc w:val="both"/>
        <w:rPr>
          <w:rFonts w:ascii="Calibri" w:hAnsi="Calibri" w:cs="Calibri"/>
          <w:sz w:val="24"/>
          <w:szCs w:val="24"/>
          <w:shd w:val="clear" w:color="auto" w:fill="FFFFFF"/>
          <w:lang w:eastAsia="zh-CN"/>
        </w:rPr>
      </w:pPr>
      <w:r w:rsidRPr="00853DD2">
        <w:rPr>
          <w:rFonts w:ascii="Calibri" w:hAnsi="Calibri" w:cs="Calibri"/>
          <w:sz w:val="24"/>
          <w:szCs w:val="24"/>
          <w:shd w:val="clear" w:color="auto" w:fill="FFFFFF"/>
        </w:rPr>
        <w:t>Jun Zhao</w:t>
      </w:r>
      <w:r w:rsidRPr="00853DD2">
        <w:rPr>
          <w:rFonts w:ascii="Calibri" w:hAnsi="Calibri" w:cs="Calibri"/>
          <w:sz w:val="24"/>
          <w:szCs w:val="24"/>
          <w:shd w:val="clear" w:color="auto" w:fill="FFFFFF"/>
          <w:lang w:eastAsia="zh-CN"/>
        </w:rPr>
        <w:t xml:space="preserve"> </w:t>
      </w:r>
      <w:r w:rsidR="00607858">
        <w:rPr>
          <w:rFonts w:ascii="Calibri" w:hAnsi="Calibri" w:cs="Calibri"/>
          <w:sz w:val="24"/>
          <w:szCs w:val="24"/>
          <w:shd w:val="clear" w:color="auto" w:fill="FFFFFF"/>
          <w:lang w:eastAsia="zh-CN"/>
        </w:rPr>
        <w:tab/>
      </w:r>
      <w:r w:rsidR="00607858">
        <w:rPr>
          <w:rFonts w:ascii="Calibri" w:hAnsi="Calibri" w:cs="Calibri"/>
          <w:sz w:val="24"/>
          <w:szCs w:val="24"/>
          <w:shd w:val="clear" w:color="auto" w:fill="FFFFFF"/>
          <w:lang w:eastAsia="zh-CN"/>
        </w:rPr>
        <w:tab/>
      </w:r>
      <w:r w:rsidR="00607858">
        <w:rPr>
          <w:rFonts w:ascii="Calibri" w:hAnsi="Calibri" w:cs="Calibri"/>
          <w:sz w:val="24"/>
          <w:szCs w:val="24"/>
          <w:shd w:val="clear" w:color="auto" w:fill="FFFFFF"/>
          <w:lang w:eastAsia="zh-CN"/>
        </w:rPr>
        <w:tab/>
        <w:t>(</w:t>
      </w:r>
      <w:r w:rsidRPr="00853DD2">
        <w:rPr>
          <w:rFonts w:ascii="Calibri" w:hAnsi="Calibri" w:cs="Calibri"/>
          <w:sz w:val="24"/>
          <w:szCs w:val="24"/>
          <w:shd w:val="clear" w:color="auto" w:fill="FFFFFF"/>
          <w:lang w:eastAsia="zh-CN"/>
        </w:rPr>
        <w:t>zhaojun2568@163.com</w:t>
      </w:r>
      <w:r w:rsidR="00607858">
        <w:rPr>
          <w:rFonts w:ascii="Calibri" w:hAnsi="Calibri" w:cs="Calibri"/>
          <w:sz w:val="24"/>
          <w:szCs w:val="24"/>
          <w:shd w:val="clear" w:color="auto" w:fill="FFFFFF"/>
          <w:lang w:eastAsia="zh-CN"/>
        </w:rPr>
        <w:t>)</w:t>
      </w:r>
    </w:p>
    <w:p w:rsidR="00A163AB" w:rsidRPr="00853DD2" w:rsidRDefault="00EB5AB4" w:rsidP="00555CD2">
      <w:pPr>
        <w:pStyle w:val="NoSpacing"/>
        <w:jc w:val="both"/>
        <w:rPr>
          <w:rFonts w:ascii="Calibri" w:hAnsi="Calibri" w:cs="Calibri"/>
          <w:sz w:val="24"/>
          <w:szCs w:val="24"/>
          <w:shd w:val="clear" w:color="auto" w:fill="FFFFFF"/>
          <w:lang w:eastAsia="zh-CN"/>
        </w:rPr>
      </w:pPr>
      <w:r w:rsidRPr="00853DD2">
        <w:rPr>
          <w:rFonts w:ascii="Calibri" w:hAnsi="Calibri" w:cs="Calibri"/>
          <w:sz w:val="24"/>
          <w:szCs w:val="24"/>
          <w:shd w:val="clear" w:color="auto" w:fill="FFFFFF"/>
        </w:rPr>
        <w:t>Xuan Li</w:t>
      </w:r>
      <w:r w:rsidRPr="00853DD2">
        <w:rPr>
          <w:rFonts w:ascii="Calibri" w:hAnsi="Calibri" w:cs="Calibri"/>
          <w:sz w:val="24"/>
          <w:szCs w:val="24"/>
          <w:shd w:val="clear" w:color="auto" w:fill="FFFFFF"/>
          <w:lang w:eastAsia="zh-CN"/>
        </w:rPr>
        <w:t xml:space="preserve"> </w:t>
      </w:r>
      <w:r w:rsidR="00607858">
        <w:rPr>
          <w:rFonts w:ascii="Calibri" w:hAnsi="Calibri" w:cs="Calibri"/>
          <w:sz w:val="24"/>
          <w:szCs w:val="24"/>
          <w:shd w:val="clear" w:color="auto" w:fill="FFFFFF"/>
          <w:lang w:eastAsia="zh-CN"/>
        </w:rPr>
        <w:tab/>
      </w:r>
      <w:r w:rsidR="00607858">
        <w:rPr>
          <w:rFonts w:ascii="Calibri" w:hAnsi="Calibri" w:cs="Calibri"/>
          <w:sz w:val="24"/>
          <w:szCs w:val="24"/>
          <w:shd w:val="clear" w:color="auto" w:fill="FFFFFF"/>
          <w:lang w:eastAsia="zh-CN"/>
        </w:rPr>
        <w:tab/>
      </w:r>
      <w:r w:rsidR="00607858">
        <w:rPr>
          <w:rFonts w:ascii="Calibri" w:hAnsi="Calibri" w:cs="Calibri"/>
          <w:sz w:val="24"/>
          <w:szCs w:val="24"/>
          <w:shd w:val="clear" w:color="auto" w:fill="FFFFFF"/>
          <w:lang w:eastAsia="zh-CN"/>
        </w:rPr>
        <w:tab/>
        <w:t>(</w:t>
      </w:r>
      <w:r w:rsidRPr="00853DD2">
        <w:rPr>
          <w:rFonts w:ascii="Calibri" w:hAnsi="Calibri" w:cs="Calibri"/>
          <w:sz w:val="24"/>
          <w:szCs w:val="24"/>
          <w:shd w:val="clear" w:color="auto" w:fill="FFFFFF"/>
          <w:lang w:eastAsia="zh-CN"/>
        </w:rPr>
        <w:t>xuanli1030@sina.com</w:t>
      </w:r>
      <w:r w:rsidR="00607858">
        <w:rPr>
          <w:rFonts w:ascii="Calibri" w:hAnsi="Calibri" w:cs="Calibri"/>
          <w:sz w:val="24"/>
          <w:szCs w:val="24"/>
          <w:shd w:val="clear" w:color="auto" w:fill="FFFFFF"/>
          <w:lang w:eastAsia="zh-CN"/>
        </w:rPr>
        <w:t>)</w:t>
      </w:r>
    </w:p>
    <w:p w:rsidR="003C56C4" w:rsidRPr="00853DD2" w:rsidRDefault="003C56C4" w:rsidP="00555CD2">
      <w:pPr>
        <w:pStyle w:val="NoSpacing"/>
        <w:jc w:val="both"/>
        <w:rPr>
          <w:rFonts w:ascii="Calibri" w:hAnsi="Calibri" w:cs="Calibri"/>
          <w:sz w:val="24"/>
          <w:szCs w:val="24"/>
          <w:shd w:val="clear" w:color="auto" w:fill="FFFFFF"/>
          <w:lang w:eastAsia="zh-CN"/>
        </w:rPr>
      </w:pPr>
    </w:p>
    <w:p w:rsidR="00B33AD2" w:rsidRPr="00853DD2" w:rsidRDefault="00B33AD2" w:rsidP="00555CD2">
      <w:pPr>
        <w:pStyle w:val="NoSpacing"/>
        <w:jc w:val="both"/>
        <w:rPr>
          <w:rFonts w:ascii="Calibri" w:hAnsi="Calibri" w:cs="Calibri"/>
          <w:sz w:val="24"/>
          <w:szCs w:val="24"/>
          <w:shd w:val="clear" w:color="auto" w:fill="FFFFFF"/>
          <w:lang w:eastAsia="zh-CN"/>
        </w:rPr>
      </w:pPr>
      <w:r w:rsidRPr="00853DD2">
        <w:rPr>
          <w:rFonts w:ascii="Calibri" w:hAnsi="Calibri" w:cs="Calibri"/>
          <w:b/>
          <w:sz w:val="24"/>
          <w:szCs w:val="24"/>
          <w:shd w:val="clear" w:color="auto" w:fill="FFFFFF"/>
        </w:rPr>
        <w:t>KEYWORDS:</w:t>
      </w:r>
      <w:r w:rsidRPr="00853DD2">
        <w:rPr>
          <w:rFonts w:ascii="Calibri" w:hAnsi="Calibri" w:cs="Calibri"/>
          <w:sz w:val="24"/>
          <w:szCs w:val="24"/>
          <w:shd w:val="clear" w:color="auto" w:fill="FFFFFF"/>
          <w:lang w:eastAsia="zh-CN"/>
        </w:rPr>
        <w:t xml:space="preserve"> </w:t>
      </w:r>
    </w:p>
    <w:p w:rsidR="001B33E1" w:rsidRPr="00853DD2" w:rsidRDefault="00B33AD2" w:rsidP="00555CD2">
      <w:pPr>
        <w:pStyle w:val="NoSpacing"/>
        <w:jc w:val="both"/>
        <w:rPr>
          <w:rFonts w:ascii="Calibri" w:hAnsi="Calibri" w:cs="Calibri"/>
          <w:sz w:val="24"/>
          <w:szCs w:val="24"/>
          <w:shd w:val="clear" w:color="auto" w:fill="FFFFFF"/>
        </w:rPr>
      </w:pPr>
      <w:r w:rsidRPr="00853DD2">
        <w:rPr>
          <w:rFonts w:ascii="Calibri" w:hAnsi="Calibri" w:cs="Calibri"/>
          <w:sz w:val="24"/>
          <w:szCs w:val="24"/>
          <w:shd w:val="clear" w:color="auto" w:fill="FFFFFF"/>
        </w:rPr>
        <w:t>C</w:t>
      </w:r>
      <w:r w:rsidR="001B33E1" w:rsidRPr="00853DD2">
        <w:rPr>
          <w:rFonts w:ascii="Calibri" w:hAnsi="Calibri" w:cs="Calibri"/>
          <w:sz w:val="24"/>
          <w:szCs w:val="24"/>
          <w:shd w:val="clear" w:color="auto" w:fill="FFFFFF"/>
        </w:rPr>
        <w:t xml:space="preserve">hemical lumbar sympathectomy, </w:t>
      </w:r>
      <w:r w:rsidR="00083146" w:rsidRPr="00853DD2">
        <w:rPr>
          <w:rFonts w:ascii="Calibri" w:hAnsi="Calibri" w:cs="Calibri"/>
          <w:sz w:val="24"/>
          <w:szCs w:val="24"/>
          <w:shd w:val="clear" w:color="auto" w:fill="FFFFFF"/>
          <w:lang w:eastAsia="zh-CN"/>
        </w:rPr>
        <w:t xml:space="preserve">complication, </w:t>
      </w:r>
      <w:r w:rsidR="001B33E1" w:rsidRPr="00853DD2">
        <w:rPr>
          <w:rFonts w:ascii="Calibri" w:hAnsi="Calibri" w:cs="Calibri"/>
          <w:sz w:val="24"/>
          <w:szCs w:val="24"/>
          <w:shd w:val="clear" w:color="auto" w:fill="FFFFFF"/>
        </w:rPr>
        <w:t xml:space="preserve">gray rami </w:t>
      </w:r>
      <w:proofErr w:type="spellStart"/>
      <w:r w:rsidR="00B208CB" w:rsidRPr="00853DD2">
        <w:rPr>
          <w:rFonts w:ascii="Calibri" w:hAnsi="Calibri" w:cs="Calibri"/>
          <w:sz w:val="24"/>
          <w:szCs w:val="24"/>
          <w:shd w:val="clear" w:color="auto" w:fill="FFFFFF"/>
        </w:rPr>
        <w:t>communicante</w:t>
      </w:r>
      <w:proofErr w:type="spellEnd"/>
      <w:r w:rsidR="00C9284B" w:rsidRPr="00853DD2">
        <w:rPr>
          <w:rFonts w:ascii="Calibri" w:hAnsi="Calibri" w:cs="Calibri"/>
          <w:sz w:val="24"/>
          <w:szCs w:val="24"/>
          <w:shd w:val="clear" w:color="auto" w:fill="FFFFFF"/>
          <w:lang w:eastAsia="zh-CN"/>
        </w:rPr>
        <w:t xml:space="preserve">, </w:t>
      </w:r>
      <w:r w:rsidR="008C60E6" w:rsidRPr="00853DD2">
        <w:rPr>
          <w:rFonts w:ascii="Calibri" w:hAnsi="Calibri" w:cs="Calibri"/>
          <w:sz w:val="24"/>
          <w:szCs w:val="24"/>
          <w:shd w:val="clear" w:color="auto" w:fill="FFFFFF"/>
          <w:lang w:eastAsia="zh-CN"/>
        </w:rPr>
        <w:t>minimal</w:t>
      </w:r>
      <w:r w:rsidR="00607858">
        <w:rPr>
          <w:rFonts w:ascii="Calibri" w:hAnsi="Calibri" w:cs="Calibri"/>
          <w:sz w:val="24"/>
          <w:szCs w:val="24"/>
          <w:shd w:val="clear" w:color="auto" w:fill="FFFFFF"/>
          <w:lang w:eastAsia="zh-CN"/>
        </w:rPr>
        <w:t>ly</w:t>
      </w:r>
      <w:r w:rsidR="008C60E6" w:rsidRPr="00853DD2">
        <w:rPr>
          <w:rFonts w:ascii="Calibri" w:hAnsi="Calibri" w:cs="Calibri"/>
          <w:sz w:val="24"/>
          <w:szCs w:val="24"/>
          <w:shd w:val="clear" w:color="auto" w:fill="FFFFFF"/>
          <w:lang w:eastAsia="zh-CN"/>
        </w:rPr>
        <w:t xml:space="preserve"> invasive, </w:t>
      </w:r>
      <w:proofErr w:type="spellStart"/>
      <w:r w:rsidR="00C9284B" w:rsidRPr="00853DD2">
        <w:rPr>
          <w:rFonts w:ascii="Calibri" w:hAnsi="Calibri" w:cs="Calibri"/>
          <w:sz w:val="24"/>
          <w:szCs w:val="24"/>
          <w:shd w:val="clear" w:color="auto" w:fill="FFFFFF"/>
        </w:rPr>
        <w:t>ramicotomy</w:t>
      </w:r>
      <w:proofErr w:type="spellEnd"/>
      <w:r w:rsidR="00C9284B" w:rsidRPr="00853DD2">
        <w:rPr>
          <w:rFonts w:ascii="Calibri" w:hAnsi="Calibri" w:cs="Calibri"/>
          <w:sz w:val="24"/>
          <w:szCs w:val="24"/>
          <w:shd w:val="clear" w:color="auto" w:fill="FFFFFF"/>
          <w:lang w:eastAsia="zh-CN"/>
        </w:rPr>
        <w:t xml:space="preserve">, </w:t>
      </w:r>
      <w:r w:rsidR="00083146" w:rsidRPr="00853DD2">
        <w:rPr>
          <w:rFonts w:ascii="Calibri" w:hAnsi="Calibri" w:cs="Calibri"/>
          <w:sz w:val="24"/>
          <w:szCs w:val="24"/>
          <w:shd w:val="clear" w:color="auto" w:fill="FFFFFF"/>
          <w:lang w:eastAsia="zh-CN"/>
        </w:rPr>
        <w:t xml:space="preserve">sympathetic trunk </w:t>
      </w:r>
    </w:p>
    <w:p w:rsidR="00B33AD2" w:rsidRPr="00853DD2" w:rsidRDefault="00B33AD2" w:rsidP="00555CD2">
      <w:pPr>
        <w:spacing w:after="0" w:line="240" w:lineRule="auto"/>
        <w:jc w:val="both"/>
        <w:rPr>
          <w:rFonts w:ascii="Calibri" w:hAnsi="Calibri" w:cs="Calibri"/>
          <w:b/>
          <w:bCs/>
          <w:sz w:val="24"/>
          <w:szCs w:val="24"/>
        </w:rPr>
      </w:pPr>
      <w:bookmarkStart w:id="0" w:name="Long_Abstract"/>
    </w:p>
    <w:p w:rsidR="00EB7137" w:rsidRPr="00853DD2" w:rsidRDefault="00EB7137" w:rsidP="00555CD2">
      <w:pPr>
        <w:spacing w:after="0" w:line="240" w:lineRule="auto"/>
        <w:jc w:val="both"/>
        <w:rPr>
          <w:rFonts w:ascii="Calibri" w:hAnsi="Calibri" w:cs="Calibri"/>
          <w:b/>
          <w:bCs/>
          <w:sz w:val="24"/>
          <w:szCs w:val="24"/>
        </w:rPr>
      </w:pPr>
      <w:r w:rsidRPr="00853DD2">
        <w:rPr>
          <w:rFonts w:ascii="Calibri" w:hAnsi="Calibri" w:cs="Calibri"/>
          <w:b/>
          <w:bCs/>
          <w:sz w:val="24"/>
          <w:szCs w:val="24"/>
        </w:rPr>
        <w:t>SUMMARY</w:t>
      </w:r>
      <w:r w:rsidR="00607858">
        <w:rPr>
          <w:rFonts w:ascii="Calibri" w:hAnsi="Calibri" w:cs="Calibri"/>
          <w:b/>
          <w:bCs/>
          <w:sz w:val="24"/>
          <w:szCs w:val="24"/>
        </w:rPr>
        <w:t>:</w:t>
      </w:r>
    </w:p>
    <w:p w:rsidR="00EB7137" w:rsidRPr="00853DD2" w:rsidRDefault="00733571" w:rsidP="00555CD2">
      <w:pPr>
        <w:spacing w:after="0" w:line="240" w:lineRule="auto"/>
        <w:jc w:val="both"/>
        <w:rPr>
          <w:rFonts w:ascii="Calibri" w:hAnsi="Calibri" w:cs="Calibri"/>
          <w:sz w:val="24"/>
          <w:szCs w:val="24"/>
          <w:shd w:val="clear" w:color="auto" w:fill="FFFFFF"/>
          <w:lang w:eastAsia="zh-CN"/>
        </w:rPr>
      </w:pPr>
      <w:r>
        <w:rPr>
          <w:rFonts w:ascii="Calibri" w:hAnsi="Calibri" w:cs="Calibri"/>
          <w:sz w:val="24"/>
          <w:szCs w:val="24"/>
          <w:shd w:val="clear" w:color="auto" w:fill="FFFFFF"/>
        </w:rPr>
        <w:t>W</w:t>
      </w:r>
      <w:r w:rsidR="00EB7137" w:rsidRPr="00853DD2">
        <w:rPr>
          <w:rFonts w:ascii="Calibri" w:hAnsi="Calibri" w:cs="Calibri"/>
          <w:sz w:val="24"/>
          <w:szCs w:val="24"/>
          <w:shd w:val="clear" w:color="auto" w:fill="FFFFFF"/>
        </w:rPr>
        <w:t xml:space="preserve">e present a protocol </w:t>
      </w:r>
      <w:r w:rsidR="00607858">
        <w:rPr>
          <w:rFonts w:ascii="Calibri" w:hAnsi="Calibri" w:cs="Calibri"/>
          <w:sz w:val="24"/>
          <w:szCs w:val="24"/>
          <w:shd w:val="clear" w:color="auto" w:fill="FFFFFF"/>
          <w:lang w:eastAsia="zh-CN"/>
        </w:rPr>
        <w:t>for</w:t>
      </w:r>
      <w:r w:rsidR="00082007" w:rsidRPr="00853DD2">
        <w:rPr>
          <w:rFonts w:ascii="Calibri" w:hAnsi="Calibri" w:cs="Calibri"/>
          <w:sz w:val="24"/>
          <w:szCs w:val="24"/>
          <w:shd w:val="clear" w:color="auto" w:fill="FFFFFF"/>
          <w:lang w:eastAsia="zh-CN"/>
        </w:rPr>
        <w:t xml:space="preserve"> selective </w:t>
      </w:r>
      <w:r w:rsidR="00111801" w:rsidRPr="00853DD2">
        <w:rPr>
          <w:rFonts w:ascii="Calibri" w:hAnsi="Calibri" w:cs="Calibri"/>
          <w:sz w:val="24"/>
          <w:szCs w:val="24"/>
          <w:shd w:val="clear" w:color="auto" w:fill="FFFFFF"/>
          <w:lang w:eastAsia="zh-CN"/>
        </w:rPr>
        <w:t>c</w:t>
      </w:r>
      <w:r w:rsidR="00082007" w:rsidRPr="00853DD2">
        <w:rPr>
          <w:rFonts w:ascii="Calibri" w:hAnsi="Calibri" w:cs="Calibri"/>
          <w:sz w:val="24"/>
          <w:szCs w:val="24"/>
          <w:shd w:val="clear" w:color="auto" w:fill="FFFFFF"/>
          <w:lang w:eastAsia="zh-CN"/>
        </w:rPr>
        <w:t xml:space="preserve">hemical </w:t>
      </w:r>
      <w:r w:rsidR="00607858">
        <w:rPr>
          <w:rFonts w:ascii="Calibri" w:hAnsi="Calibri" w:cs="Calibri"/>
          <w:sz w:val="24"/>
          <w:szCs w:val="24"/>
          <w:shd w:val="clear" w:color="auto" w:fill="FFFFFF"/>
          <w:lang w:eastAsia="zh-CN"/>
        </w:rPr>
        <w:t>l</w:t>
      </w:r>
      <w:r w:rsidR="00082007" w:rsidRPr="00853DD2">
        <w:rPr>
          <w:rFonts w:ascii="Calibri" w:hAnsi="Calibri" w:cs="Calibri"/>
          <w:sz w:val="24"/>
          <w:szCs w:val="24"/>
          <w:shd w:val="clear" w:color="auto" w:fill="FFFFFF"/>
          <w:lang w:eastAsia="zh-CN"/>
        </w:rPr>
        <w:t xml:space="preserve">umbar sympathectomy (CLS), which inactivates only gray rami </w:t>
      </w:r>
      <w:proofErr w:type="spellStart"/>
      <w:r w:rsidR="00082007" w:rsidRPr="00853DD2">
        <w:rPr>
          <w:rFonts w:ascii="Calibri" w:hAnsi="Calibri" w:cs="Calibri"/>
          <w:sz w:val="24"/>
          <w:szCs w:val="24"/>
          <w:shd w:val="clear" w:color="auto" w:fill="FFFFFF"/>
          <w:lang w:eastAsia="zh-CN"/>
        </w:rPr>
        <w:t>communicantes</w:t>
      </w:r>
      <w:proofErr w:type="spellEnd"/>
      <w:r w:rsidR="00607858">
        <w:rPr>
          <w:rFonts w:ascii="Calibri" w:hAnsi="Calibri" w:cs="Calibri"/>
          <w:sz w:val="24"/>
          <w:szCs w:val="24"/>
          <w:shd w:val="clear" w:color="auto" w:fill="FFFFFF"/>
          <w:lang w:eastAsia="zh-CN"/>
        </w:rPr>
        <w:t xml:space="preserve"> and</w:t>
      </w:r>
      <w:r w:rsidR="00082007" w:rsidRPr="00853DD2">
        <w:rPr>
          <w:rFonts w:ascii="Calibri" w:hAnsi="Calibri" w:cs="Calibri"/>
          <w:sz w:val="24"/>
          <w:szCs w:val="24"/>
          <w:shd w:val="clear" w:color="auto" w:fill="FFFFFF"/>
          <w:lang w:eastAsia="zh-CN"/>
        </w:rPr>
        <w:t xml:space="preserve"> not the sympathetic trunk. Selective CLS </w:t>
      </w:r>
      <w:r w:rsidR="00607858">
        <w:rPr>
          <w:rFonts w:ascii="Calibri" w:hAnsi="Calibri" w:cs="Calibri"/>
          <w:sz w:val="24"/>
          <w:szCs w:val="24"/>
          <w:shd w:val="clear" w:color="auto" w:fill="FFFFFF"/>
          <w:lang w:eastAsia="zh-CN"/>
        </w:rPr>
        <w:t>can help</w:t>
      </w:r>
      <w:r w:rsidR="00082007" w:rsidRPr="00853DD2">
        <w:rPr>
          <w:rFonts w:ascii="Calibri" w:hAnsi="Calibri" w:cs="Calibri"/>
          <w:sz w:val="24"/>
          <w:szCs w:val="24"/>
          <w:shd w:val="clear" w:color="auto" w:fill="FFFFFF"/>
          <w:lang w:eastAsia="zh-CN"/>
        </w:rPr>
        <w:t xml:space="preserve"> achieve therapeutic efficacy in vasodilation, sweat reduction</w:t>
      </w:r>
      <w:r w:rsidR="00607858">
        <w:rPr>
          <w:rFonts w:ascii="Calibri" w:hAnsi="Calibri" w:cs="Calibri"/>
          <w:sz w:val="24"/>
          <w:szCs w:val="24"/>
          <w:shd w:val="clear" w:color="auto" w:fill="FFFFFF"/>
          <w:lang w:eastAsia="zh-CN"/>
        </w:rPr>
        <w:t>,</w:t>
      </w:r>
      <w:r w:rsidR="00082007" w:rsidRPr="00853DD2">
        <w:rPr>
          <w:rFonts w:ascii="Calibri" w:hAnsi="Calibri" w:cs="Calibri"/>
          <w:sz w:val="24"/>
          <w:szCs w:val="24"/>
          <w:shd w:val="clear" w:color="auto" w:fill="FFFFFF"/>
          <w:lang w:eastAsia="zh-CN"/>
        </w:rPr>
        <w:t xml:space="preserve"> and pain relief</w:t>
      </w:r>
      <w:r w:rsidR="00607858">
        <w:rPr>
          <w:rFonts w:ascii="Calibri" w:hAnsi="Calibri" w:cs="Calibri"/>
          <w:sz w:val="24"/>
          <w:szCs w:val="24"/>
          <w:shd w:val="clear" w:color="auto" w:fill="FFFFFF"/>
          <w:lang w:eastAsia="zh-CN"/>
        </w:rPr>
        <w:t xml:space="preserve"> that are</w:t>
      </w:r>
      <w:r w:rsidR="00082007" w:rsidRPr="00853DD2">
        <w:rPr>
          <w:rFonts w:ascii="Calibri" w:hAnsi="Calibri" w:cs="Calibri"/>
          <w:sz w:val="24"/>
          <w:szCs w:val="24"/>
          <w:shd w:val="clear" w:color="auto" w:fill="FFFFFF"/>
          <w:lang w:eastAsia="zh-CN"/>
        </w:rPr>
        <w:t xml:space="preserve"> </w:t>
      </w:r>
      <w:r w:rsidR="00607858" w:rsidRPr="00853DD2">
        <w:rPr>
          <w:rFonts w:ascii="Calibri" w:hAnsi="Calibri" w:cs="Calibri"/>
          <w:sz w:val="24"/>
          <w:szCs w:val="24"/>
          <w:shd w:val="clear" w:color="auto" w:fill="FFFFFF"/>
          <w:lang w:eastAsia="zh-CN"/>
        </w:rPr>
        <w:t xml:space="preserve">comparable </w:t>
      </w:r>
      <w:r w:rsidR="00607858">
        <w:rPr>
          <w:rFonts w:ascii="Calibri" w:hAnsi="Calibri" w:cs="Calibri"/>
          <w:sz w:val="24"/>
          <w:szCs w:val="24"/>
          <w:shd w:val="clear" w:color="auto" w:fill="FFFFFF"/>
          <w:lang w:eastAsia="zh-CN"/>
        </w:rPr>
        <w:t xml:space="preserve">to </w:t>
      </w:r>
      <w:r w:rsidR="00533C96" w:rsidRPr="00853DD2">
        <w:rPr>
          <w:rFonts w:ascii="Calibri" w:hAnsi="Calibri" w:cs="Calibri"/>
          <w:sz w:val="24"/>
          <w:szCs w:val="24"/>
          <w:shd w:val="clear" w:color="auto" w:fill="FFFFFF"/>
          <w:lang w:eastAsia="zh-CN"/>
        </w:rPr>
        <w:t xml:space="preserve">conventional </w:t>
      </w:r>
      <w:r w:rsidR="00082007" w:rsidRPr="00853DD2">
        <w:rPr>
          <w:rFonts w:ascii="Calibri" w:hAnsi="Calibri" w:cs="Calibri"/>
          <w:sz w:val="24"/>
          <w:szCs w:val="24"/>
          <w:shd w:val="clear" w:color="auto" w:fill="FFFFFF"/>
          <w:lang w:eastAsia="zh-CN"/>
        </w:rPr>
        <w:t>CLS</w:t>
      </w:r>
      <w:r w:rsidR="00607858">
        <w:rPr>
          <w:rFonts w:ascii="Calibri" w:hAnsi="Calibri" w:cs="Calibri"/>
          <w:sz w:val="24"/>
          <w:szCs w:val="24"/>
          <w:shd w:val="clear" w:color="auto" w:fill="FFFFFF"/>
          <w:lang w:eastAsia="zh-CN"/>
        </w:rPr>
        <w:t>,</w:t>
      </w:r>
      <w:r w:rsidR="00082007" w:rsidRPr="00853DD2">
        <w:rPr>
          <w:rFonts w:ascii="Calibri" w:hAnsi="Calibri" w:cs="Calibri"/>
          <w:sz w:val="24"/>
          <w:szCs w:val="24"/>
          <w:shd w:val="clear" w:color="auto" w:fill="FFFFFF"/>
          <w:lang w:eastAsia="zh-CN"/>
        </w:rPr>
        <w:t xml:space="preserve"> and serious complications, particularly ureteropelvic damages, </w:t>
      </w:r>
      <w:r w:rsidR="00607858">
        <w:rPr>
          <w:rFonts w:ascii="Calibri" w:hAnsi="Calibri" w:cs="Calibri"/>
          <w:sz w:val="24"/>
          <w:szCs w:val="24"/>
          <w:shd w:val="clear" w:color="auto" w:fill="FFFFFF"/>
          <w:lang w:eastAsia="zh-CN"/>
        </w:rPr>
        <w:t>can</w:t>
      </w:r>
      <w:r w:rsidR="00082007" w:rsidRPr="00853DD2">
        <w:rPr>
          <w:rFonts w:ascii="Calibri" w:hAnsi="Calibri" w:cs="Calibri"/>
          <w:sz w:val="24"/>
          <w:szCs w:val="24"/>
          <w:shd w:val="clear" w:color="auto" w:fill="FFFFFF"/>
          <w:lang w:eastAsia="zh-CN"/>
        </w:rPr>
        <w:t xml:space="preserve"> be reduced.</w:t>
      </w:r>
    </w:p>
    <w:p w:rsidR="00EB7137" w:rsidRPr="00853DD2" w:rsidRDefault="00EB7137" w:rsidP="00555CD2">
      <w:pPr>
        <w:spacing w:after="0" w:line="240" w:lineRule="auto"/>
        <w:jc w:val="both"/>
        <w:rPr>
          <w:rFonts w:ascii="Calibri" w:hAnsi="Calibri" w:cs="Calibri"/>
          <w:b/>
          <w:bCs/>
          <w:sz w:val="24"/>
          <w:szCs w:val="24"/>
          <w:lang w:eastAsia="zh-CN"/>
        </w:rPr>
      </w:pPr>
    </w:p>
    <w:p w:rsidR="003C56C4" w:rsidRPr="00853DD2" w:rsidRDefault="003C56C4" w:rsidP="00555CD2">
      <w:pPr>
        <w:spacing w:after="0" w:line="240" w:lineRule="auto"/>
        <w:jc w:val="both"/>
        <w:rPr>
          <w:rFonts w:ascii="Calibri" w:hAnsi="Calibri" w:cs="Calibri"/>
          <w:sz w:val="24"/>
          <w:szCs w:val="24"/>
          <w:lang w:eastAsia="zh-CN"/>
        </w:rPr>
      </w:pPr>
      <w:r w:rsidRPr="00853DD2">
        <w:rPr>
          <w:rFonts w:ascii="Calibri" w:hAnsi="Calibri" w:cs="Calibri"/>
          <w:b/>
          <w:bCs/>
          <w:sz w:val="24"/>
          <w:szCs w:val="24"/>
        </w:rPr>
        <w:t>ABSTRACT</w:t>
      </w:r>
      <w:bookmarkEnd w:id="0"/>
      <w:r w:rsidR="00607858">
        <w:rPr>
          <w:rFonts w:ascii="Calibri" w:hAnsi="Calibri" w:cs="Calibri"/>
          <w:b/>
          <w:bCs/>
          <w:sz w:val="24"/>
          <w:szCs w:val="24"/>
        </w:rPr>
        <w:t>:</w:t>
      </w:r>
      <w:r w:rsidR="00013862" w:rsidRPr="00853DD2">
        <w:rPr>
          <w:rFonts w:ascii="Calibri" w:hAnsi="Calibri" w:cs="Calibri"/>
          <w:sz w:val="24"/>
          <w:szCs w:val="24"/>
          <w:lang w:eastAsia="zh-CN"/>
        </w:rPr>
        <w:t xml:space="preserve"> </w:t>
      </w:r>
    </w:p>
    <w:p w:rsidR="0028709A" w:rsidRPr="00853DD2" w:rsidRDefault="0028709A" w:rsidP="00555CD2">
      <w:pPr>
        <w:spacing w:after="0" w:line="240" w:lineRule="auto"/>
        <w:jc w:val="both"/>
        <w:rPr>
          <w:rFonts w:ascii="Calibri" w:hAnsi="Calibri" w:cs="Calibri"/>
          <w:sz w:val="24"/>
          <w:szCs w:val="24"/>
          <w:shd w:val="clear" w:color="auto" w:fill="FFFFFF"/>
          <w:lang w:eastAsia="zh-CN"/>
        </w:rPr>
      </w:pPr>
      <w:r w:rsidRPr="00853DD2">
        <w:rPr>
          <w:rFonts w:ascii="Calibri" w:hAnsi="Calibri" w:cs="Calibri"/>
          <w:sz w:val="24"/>
          <w:szCs w:val="24"/>
          <w:shd w:val="clear" w:color="auto" w:fill="FFFFFF"/>
        </w:rPr>
        <w:t xml:space="preserve">Chemical </w:t>
      </w:r>
      <w:r w:rsidR="00607858">
        <w:rPr>
          <w:rFonts w:ascii="Calibri" w:hAnsi="Calibri" w:cs="Calibri"/>
          <w:sz w:val="24"/>
          <w:szCs w:val="24"/>
          <w:shd w:val="clear" w:color="auto" w:fill="FFFFFF"/>
        </w:rPr>
        <w:t>l</w:t>
      </w:r>
      <w:r w:rsidRPr="00853DD2">
        <w:rPr>
          <w:rFonts w:ascii="Calibri" w:hAnsi="Calibri" w:cs="Calibri"/>
          <w:sz w:val="24"/>
          <w:szCs w:val="24"/>
          <w:shd w:val="clear" w:color="auto" w:fill="FFFFFF"/>
        </w:rPr>
        <w:t>umbar sympathectomy (CLS) is a commonly used</w:t>
      </w:r>
      <w:r w:rsidR="00607858">
        <w:rPr>
          <w:rFonts w:ascii="Calibri" w:hAnsi="Calibri" w:cs="Calibri"/>
          <w:sz w:val="24"/>
          <w:szCs w:val="24"/>
          <w:shd w:val="clear" w:color="auto" w:fill="FFFFFF"/>
        </w:rPr>
        <w:t>,</w:t>
      </w:r>
      <w:r w:rsidRPr="00853DD2">
        <w:rPr>
          <w:rFonts w:ascii="Calibri" w:hAnsi="Calibri" w:cs="Calibri"/>
          <w:sz w:val="24"/>
          <w:szCs w:val="24"/>
          <w:shd w:val="clear" w:color="auto" w:fill="FFFFFF"/>
        </w:rPr>
        <w:t xml:space="preserve"> minimally invasive procedure for the treatment of</w:t>
      </w:r>
      <w:r w:rsidR="00607858">
        <w:rPr>
          <w:rFonts w:ascii="Calibri" w:hAnsi="Calibri" w:cs="Calibri"/>
          <w:sz w:val="24"/>
          <w:szCs w:val="24"/>
          <w:shd w:val="clear" w:color="auto" w:fill="FFFFFF"/>
        </w:rPr>
        <w:t xml:space="preserve"> conditions</w:t>
      </w:r>
      <w:r w:rsidRPr="00853DD2">
        <w:rPr>
          <w:rFonts w:ascii="Calibri" w:hAnsi="Calibri" w:cs="Calibri"/>
          <w:sz w:val="24"/>
          <w:szCs w:val="24"/>
          <w:shd w:val="clear" w:color="auto" w:fill="FFFFFF"/>
        </w:rPr>
        <w:t xml:space="preserve"> including </w:t>
      </w:r>
      <w:r w:rsidR="009E474C" w:rsidRPr="00853DD2">
        <w:rPr>
          <w:rFonts w:ascii="Calibri" w:hAnsi="Calibri" w:cs="Calibri"/>
          <w:sz w:val="24"/>
          <w:szCs w:val="24"/>
          <w:shd w:val="clear" w:color="auto" w:fill="FFFFFF"/>
        </w:rPr>
        <w:t>ischemic disease</w:t>
      </w:r>
      <w:r w:rsidR="002144C2" w:rsidRPr="00853DD2">
        <w:rPr>
          <w:rFonts w:ascii="Calibri" w:hAnsi="Calibri" w:cs="Calibri"/>
          <w:sz w:val="24"/>
          <w:szCs w:val="24"/>
          <w:shd w:val="clear" w:color="auto" w:fill="FFFFFF"/>
          <w:lang w:eastAsia="zh-CN"/>
        </w:rPr>
        <w:t>s</w:t>
      </w:r>
      <w:r w:rsidR="009E474C" w:rsidRPr="00853DD2">
        <w:rPr>
          <w:rFonts w:ascii="Calibri" w:hAnsi="Calibri" w:cs="Calibri"/>
          <w:sz w:val="24"/>
          <w:szCs w:val="24"/>
          <w:shd w:val="clear" w:color="auto" w:fill="FFFFFF"/>
        </w:rPr>
        <w:t xml:space="preserve"> of the lower extremities</w:t>
      </w:r>
      <w:r w:rsidR="002144C2" w:rsidRPr="00853DD2">
        <w:rPr>
          <w:rFonts w:ascii="Calibri" w:hAnsi="Calibri" w:cs="Calibri"/>
          <w:sz w:val="24"/>
          <w:szCs w:val="24"/>
          <w:shd w:val="clear" w:color="auto" w:fill="FFFFFF"/>
          <w:lang w:eastAsia="zh-CN"/>
        </w:rPr>
        <w:t xml:space="preserve">, </w:t>
      </w:r>
      <w:r w:rsidRPr="00853DD2">
        <w:rPr>
          <w:rFonts w:ascii="Calibri" w:hAnsi="Calibri" w:cs="Calibri"/>
          <w:sz w:val="24"/>
          <w:szCs w:val="24"/>
          <w:shd w:val="clear" w:color="auto" w:fill="FFFFFF"/>
        </w:rPr>
        <w:t>hyperhidrosis</w:t>
      </w:r>
      <w:r w:rsidR="004C3394" w:rsidRPr="00853DD2">
        <w:rPr>
          <w:rFonts w:ascii="Calibri" w:hAnsi="Calibri" w:cs="Calibri"/>
          <w:sz w:val="24"/>
          <w:szCs w:val="24"/>
          <w:shd w:val="clear" w:color="auto" w:fill="FFFFFF"/>
          <w:lang w:eastAsia="zh-CN"/>
        </w:rPr>
        <w:t xml:space="preserve">, </w:t>
      </w:r>
      <w:r w:rsidR="004C3394" w:rsidRPr="00555CD2">
        <w:rPr>
          <w:rFonts w:ascii="Calibri" w:hAnsi="Calibri" w:cs="Calibri"/>
          <w:i/>
          <w:sz w:val="24"/>
          <w:szCs w:val="24"/>
          <w:shd w:val="clear" w:color="auto" w:fill="FFFFFF"/>
          <w:lang w:eastAsia="zh-CN"/>
        </w:rPr>
        <w:t>etc</w:t>
      </w:r>
      <w:r w:rsidRPr="00853DD2">
        <w:rPr>
          <w:rFonts w:ascii="Calibri" w:hAnsi="Calibri" w:cs="Calibri"/>
          <w:sz w:val="24"/>
          <w:szCs w:val="24"/>
          <w:shd w:val="clear" w:color="auto" w:fill="FFFFFF"/>
        </w:rPr>
        <w:t xml:space="preserve">. </w:t>
      </w:r>
      <w:r w:rsidR="005B58BC" w:rsidRPr="00853DD2">
        <w:rPr>
          <w:rFonts w:ascii="Calibri" w:hAnsi="Calibri" w:cs="Calibri"/>
          <w:sz w:val="24"/>
          <w:szCs w:val="24"/>
        </w:rPr>
        <w:t xml:space="preserve">It is commonly </w:t>
      </w:r>
      <w:r w:rsidR="00AA377E" w:rsidRPr="00853DD2">
        <w:rPr>
          <w:rFonts w:ascii="Calibri" w:hAnsi="Calibri" w:cs="Calibri" w:hint="eastAsia"/>
          <w:sz w:val="24"/>
          <w:szCs w:val="24"/>
          <w:lang w:eastAsia="zh-CN"/>
        </w:rPr>
        <w:t>practic</w:t>
      </w:r>
      <w:r w:rsidR="005B58BC" w:rsidRPr="00853DD2">
        <w:rPr>
          <w:rFonts w:ascii="Calibri" w:hAnsi="Calibri" w:cs="Calibri"/>
          <w:sz w:val="24"/>
          <w:szCs w:val="24"/>
        </w:rPr>
        <w:t xml:space="preserve">ed </w:t>
      </w:r>
      <w:proofErr w:type="gramStart"/>
      <w:r w:rsidR="00607858">
        <w:rPr>
          <w:rFonts w:ascii="Calibri" w:hAnsi="Calibri" w:cs="Calibri"/>
          <w:sz w:val="24"/>
          <w:szCs w:val="24"/>
        </w:rPr>
        <w:t xml:space="preserve">to </w:t>
      </w:r>
      <w:r w:rsidR="00D10AEA" w:rsidRPr="00853DD2">
        <w:rPr>
          <w:rFonts w:ascii="Calibri" w:hAnsi="Calibri" w:cs="Calibri" w:hint="eastAsia"/>
          <w:sz w:val="24"/>
          <w:szCs w:val="24"/>
          <w:lang w:eastAsia="zh-CN"/>
        </w:rPr>
        <w:t>position</w:t>
      </w:r>
      <w:proofErr w:type="gramEnd"/>
      <w:r w:rsidR="00D10AEA" w:rsidRPr="00853DD2">
        <w:rPr>
          <w:rFonts w:ascii="Calibri" w:hAnsi="Calibri" w:cs="Calibri" w:hint="eastAsia"/>
          <w:sz w:val="24"/>
          <w:szCs w:val="24"/>
          <w:lang w:eastAsia="zh-CN"/>
        </w:rPr>
        <w:t xml:space="preserve"> </w:t>
      </w:r>
      <w:r w:rsidR="005B58BC" w:rsidRPr="00853DD2">
        <w:rPr>
          <w:rFonts w:ascii="Calibri" w:hAnsi="Calibri" w:cs="Calibri"/>
          <w:sz w:val="24"/>
          <w:szCs w:val="24"/>
        </w:rPr>
        <w:t xml:space="preserve">the </w:t>
      </w:r>
      <w:r w:rsidR="00C33A89" w:rsidRPr="00853DD2">
        <w:rPr>
          <w:rFonts w:ascii="Calibri" w:hAnsi="Calibri" w:cs="Calibri" w:hint="eastAsia"/>
          <w:sz w:val="24"/>
          <w:szCs w:val="24"/>
          <w:lang w:eastAsia="zh-CN"/>
        </w:rPr>
        <w:t xml:space="preserve">puncture </w:t>
      </w:r>
      <w:r w:rsidR="005B58BC" w:rsidRPr="00853DD2">
        <w:rPr>
          <w:rFonts w:ascii="Calibri" w:hAnsi="Calibri" w:cs="Calibri"/>
          <w:sz w:val="24"/>
          <w:szCs w:val="24"/>
        </w:rPr>
        <w:t xml:space="preserve">needle tip </w:t>
      </w:r>
      <w:r w:rsidR="006F0DF2" w:rsidRPr="00853DD2">
        <w:rPr>
          <w:rFonts w:ascii="Calibri" w:hAnsi="Calibri" w:cs="Calibri" w:hint="eastAsia"/>
          <w:sz w:val="24"/>
          <w:szCs w:val="24"/>
          <w:lang w:eastAsia="zh-CN"/>
        </w:rPr>
        <w:t>in front of</w:t>
      </w:r>
      <w:r w:rsidR="005B58BC" w:rsidRPr="00853DD2">
        <w:rPr>
          <w:rFonts w:ascii="Calibri" w:hAnsi="Calibri" w:cs="Calibri"/>
          <w:sz w:val="24"/>
          <w:szCs w:val="24"/>
        </w:rPr>
        <w:t xml:space="preserve"> </w:t>
      </w:r>
      <w:r w:rsidR="00607858">
        <w:rPr>
          <w:rFonts w:ascii="Calibri" w:hAnsi="Calibri" w:cs="Calibri"/>
          <w:sz w:val="24"/>
          <w:szCs w:val="24"/>
        </w:rPr>
        <w:t xml:space="preserve">the </w:t>
      </w:r>
      <w:r w:rsidR="005B58BC" w:rsidRPr="00853DD2">
        <w:rPr>
          <w:rFonts w:ascii="Calibri" w:hAnsi="Calibri" w:cs="Calibri"/>
          <w:sz w:val="24"/>
          <w:szCs w:val="24"/>
          <w:lang w:eastAsia="zh-CN"/>
        </w:rPr>
        <w:t xml:space="preserve">anterior fascia of </w:t>
      </w:r>
      <w:r w:rsidR="00607858">
        <w:rPr>
          <w:rFonts w:ascii="Calibri" w:hAnsi="Calibri" w:cs="Calibri"/>
          <w:sz w:val="24"/>
          <w:szCs w:val="24"/>
          <w:lang w:eastAsia="zh-CN"/>
        </w:rPr>
        <w:t xml:space="preserve">the </w:t>
      </w:r>
      <w:r w:rsidR="005B58BC" w:rsidRPr="00853DD2">
        <w:rPr>
          <w:rFonts w:ascii="Calibri" w:hAnsi="Calibri" w:cs="Calibri"/>
          <w:sz w:val="24"/>
          <w:szCs w:val="24"/>
          <w:lang w:eastAsia="zh-CN"/>
        </w:rPr>
        <w:t>psoas major muscle</w:t>
      </w:r>
      <w:r w:rsidR="005B58BC" w:rsidRPr="00853DD2">
        <w:rPr>
          <w:rFonts w:ascii="Calibri" w:hAnsi="Calibri" w:cs="Calibri"/>
          <w:sz w:val="24"/>
          <w:szCs w:val="24"/>
        </w:rPr>
        <w:t xml:space="preserve"> and inject the </w:t>
      </w:r>
      <w:r w:rsidR="00744EF3" w:rsidRPr="00853DD2">
        <w:rPr>
          <w:rFonts w:ascii="Calibri" w:hAnsi="Calibri" w:cs="Calibri" w:hint="eastAsia"/>
          <w:sz w:val="24"/>
          <w:szCs w:val="24"/>
          <w:lang w:eastAsia="zh-CN"/>
        </w:rPr>
        <w:t>inactivating agent</w:t>
      </w:r>
      <w:r w:rsidR="005B58BC" w:rsidRPr="00853DD2">
        <w:rPr>
          <w:rFonts w:ascii="Calibri" w:hAnsi="Calibri" w:cs="Calibri"/>
          <w:sz w:val="24"/>
          <w:szCs w:val="24"/>
        </w:rPr>
        <w:t xml:space="preserve"> around the sympathetic trunk</w:t>
      </w:r>
      <w:r w:rsidR="005B58BC" w:rsidRPr="00853DD2">
        <w:rPr>
          <w:rFonts w:ascii="Calibri" w:hAnsi="Calibri" w:cs="Calibri"/>
          <w:sz w:val="24"/>
          <w:szCs w:val="24"/>
          <w:lang w:eastAsia="zh-CN"/>
        </w:rPr>
        <w:t xml:space="preserve">, </w:t>
      </w:r>
      <w:r w:rsidR="00607858">
        <w:rPr>
          <w:rFonts w:ascii="Calibri" w:hAnsi="Calibri" w:cs="Calibri"/>
          <w:sz w:val="24"/>
          <w:szCs w:val="24"/>
          <w:lang w:eastAsia="zh-CN"/>
        </w:rPr>
        <w:t>which is</w:t>
      </w:r>
      <w:r w:rsidR="005B58BC" w:rsidRPr="00853DD2">
        <w:rPr>
          <w:rFonts w:ascii="Calibri" w:hAnsi="Calibri" w:cs="Calibri"/>
          <w:sz w:val="24"/>
          <w:szCs w:val="24"/>
          <w:lang w:eastAsia="zh-CN"/>
        </w:rPr>
        <w:t xml:space="preserve"> define</w:t>
      </w:r>
      <w:r w:rsidR="00607858">
        <w:rPr>
          <w:rFonts w:ascii="Calibri" w:hAnsi="Calibri" w:cs="Calibri"/>
          <w:sz w:val="24"/>
          <w:szCs w:val="24"/>
          <w:lang w:eastAsia="zh-CN"/>
        </w:rPr>
        <w:t>d</w:t>
      </w:r>
      <w:r w:rsidR="005B58BC" w:rsidRPr="00853DD2">
        <w:rPr>
          <w:rFonts w:ascii="Calibri" w:hAnsi="Calibri" w:cs="Calibri"/>
          <w:sz w:val="24"/>
          <w:szCs w:val="24"/>
          <w:lang w:eastAsia="zh-CN"/>
        </w:rPr>
        <w:t xml:space="preserve"> as conventional CLS</w:t>
      </w:r>
      <w:r w:rsidR="005B58BC" w:rsidRPr="00853DD2">
        <w:rPr>
          <w:rFonts w:ascii="Calibri" w:hAnsi="Calibri" w:cs="Calibri"/>
          <w:sz w:val="24"/>
          <w:szCs w:val="24"/>
        </w:rPr>
        <w:t>.</w:t>
      </w:r>
      <w:r w:rsidR="00B81835" w:rsidRPr="00853DD2">
        <w:rPr>
          <w:rFonts w:ascii="Calibri" w:hAnsi="Calibri" w:cs="Calibri"/>
          <w:sz w:val="24"/>
          <w:szCs w:val="24"/>
          <w:shd w:val="clear" w:color="auto" w:fill="FFFFFF"/>
          <w:lang w:eastAsia="zh-CN"/>
        </w:rPr>
        <w:t xml:space="preserve"> </w:t>
      </w:r>
      <w:r w:rsidR="005B58BC" w:rsidRPr="00853DD2">
        <w:rPr>
          <w:rFonts w:ascii="Calibri" w:hAnsi="Calibri" w:cs="Calibri"/>
          <w:sz w:val="24"/>
          <w:szCs w:val="24"/>
          <w:shd w:val="clear" w:color="auto" w:fill="FFFFFF"/>
          <w:lang w:eastAsia="zh-CN"/>
        </w:rPr>
        <w:t xml:space="preserve">Although relatively rare, </w:t>
      </w:r>
      <w:r w:rsidR="005B58BC" w:rsidRPr="00853DD2">
        <w:rPr>
          <w:rFonts w:ascii="Calibri" w:hAnsi="Calibri" w:cs="Calibri"/>
          <w:sz w:val="24"/>
          <w:szCs w:val="24"/>
          <w:lang w:val="en" w:eastAsia="zh-CN"/>
        </w:rPr>
        <w:t>u</w:t>
      </w:r>
      <w:r w:rsidR="005B58BC" w:rsidRPr="00853DD2">
        <w:rPr>
          <w:rFonts w:ascii="Calibri" w:hAnsi="Calibri" w:cs="Calibri"/>
          <w:sz w:val="24"/>
          <w:szCs w:val="24"/>
          <w:lang w:val="en"/>
        </w:rPr>
        <w:t xml:space="preserve">reteropelvic damage is the most frequently reported complication of </w:t>
      </w:r>
      <w:r w:rsidR="005B58BC" w:rsidRPr="00853DD2">
        <w:rPr>
          <w:rFonts w:ascii="Calibri" w:hAnsi="Calibri" w:cs="Calibri"/>
          <w:sz w:val="24"/>
          <w:szCs w:val="24"/>
          <w:lang w:eastAsia="zh-CN"/>
        </w:rPr>
        <w:t>conventional</w:t>
      </w:r>
      <w:r w:rsidR="005B58BC" w:rsidRPr="00853DD2">
        <w:rPr>
          <w:rFonts w:ascii="Calibri" w:hAnsi="Calibri" w:cs="Calibri"/>
          <w:sz w:val="24"/>
          <w:szCs w:val="24"/>
          <w:lang w:val="en"/>
        </w:rPr>
        <w:t xml:space="preserve"> CLS and </w:t>
      </w:r>
      <w:r w:rsidR="00607858">
        <w:rPr>
          <w:rFonts w:ascii="Calibri" w:hAnsi="Calibri" w:cs="Calibri"/>
          <w:sz w:val="24"/>
          <w:szCs w:val="24"/>
          <w:lang w:val="en"/>
        </w:rPr>
        <w:t>can cause serious</w:t>
      </w:r>
      <w:r w:rsidR="005B58BC" w:rsidRPr="00853DD2">
        <w:rPr>
          <w:rFonts w:ascii="Calibri" w:hAnsi="Calibri" w:cs="Calibri"/>
          <w:sz w:val="24"/>
          <w:szCs w:val="24"/>
          <w:lang w:val="en"/>
        </w:rPr>
        <w:t xml:space="preserve"> harm to patient</w:t>
      </w:r>
      <w:r w:rsidR="005B58BC" w:rsidRPr="00853DD2">
        <w:rPr>
          <w:rFonts w:ascii="Calibri" w:hAnsi="Calibri" w:cs="Calibri"/>
          <w:sz w:val="24"/>
          <w:szCs w:val="24"/>
          <w:lang w:val="en" w:eastAsia="zh-CN"/>
        </w:rPr>
        <w:t>s</w:t>
      </w:r>
      <w:r w:rsidR="005B58BC" w:rsidRPr="00853DD2">
        <w:rPr>
          <w:rFonts w:ascii="Calibri" w:hAnsi="Calibri" w:cs="Calibri"/>
          <w:sz w:val="24"/>
          <w:szCs w:val="24"/>
          <w:lang w:val="en"/>
        </w:rPr>
        <w:t xml:space="preserve">. </w:t>
      </w:r>
      <w:r w:rsidR="001504C0" w:rsidRPr="00853DD2">
        <w:rPr>
          <w:rFonts w:ascii="Calibri" w:hAnsi="Calibri" w:cs="Calibri"/>
          <w:sz w:val="24"/>
          <w:szCs w:val="24"/>
          <w:lang w:val="en"/>
        </w:rPr>
        <w:t xml:space="preserve">We found that injecting </w:t>
      </w:r>
      <w:r w:rsidR="00744EF3" w:rsidRPr="00853DD2">
        <w:rPr>
          <w:rFonts w:ascii="Calibri" w:hAnsi="Calibri" w:cs="Calibri"/>
          <w:sz w:val="24"/>
          <w:szCs w:val="24"/>
        </w:rPr>
        <w:t xml:space="preserve">the </w:t>
      </w:r>
      <w:r w:rsidR="00744EF3" w:rsidRPr="00853DD2">
        <w:rPr>
          <w:rFonts w:ascii="Calibri" w:hAnsi="Calibri" w:cs="Calibri" w:hint="eastAsia"/>
          <w:sz w:val="24"/>
          <w:szCs w:val="24"/>
          <w:lang w:eastAsia="zh-CN"/>
        </w:rPr>
        <w:t>inactivating agent</w:t>
      </w:r>
      <w:r w:rsidR="001504C0" w:rsidRPr="00853DD2">
        <w:rPr>
          <w:rFonts w:ascii="Calibri" w:hAnsi="Calibri" w:cs="Calibri"/>
          <w:sz w:val="24"/>
          <w:szCs w:val="24"/>
          <w:lang w:val="en"/>
        </w:rPr>
        <w:t xml:space="preserve"> behind the anterior fascia, which </w:t>
      </w:r>
      <w:r w:rsidR="00744EF3" w:rsidRPr="00853DD2">
        <w:rPr>
          <w:rFonts w:ascii="Calibri" w:hAnsi="Calibri" w:cs="Calibri"/>
          <w:sz w:val="24"/>
          <w:szCs w:val="24"/>
          <w:lang w:val="en"/>
        </w:rPr>
        <w:t xml:space="preserve">only </w:t>
      </w:r>
      <w:r w:rsidR="00744EF3" w:rsidRPr="00853DD2">
        <w:rPr>
          <w:rFonts w:ascii="Calibri" w:hAnsi="Calibri" w:cs="Calibri" w:hint="eastAsia"/>
          <w:sz w:val="24"/>
          <w:szCs w:val="24"/>
          <w:lang w:val="en" w:eastAsia="zh-CN"/>
        </w:rPr>
        <w:t>target</w:t>
      </w:r>
      <w:r w:rsidR="001504C0" w:rsidRPr="00853DD2">
        <w:rPr>
          <w:rFonts w:ascii="Calibri" w:hAnsi="Calibri" w:cs="Calibri"/>
          <w:sz w:val="24"/>
          <w:szCs w:val="24"/>
          <w:lang w:val="en"/>
        </w:rPr>
        <w:t xml:space="preserve">s </w:t>
      </w:r>
      <w:proofErr w:type="spellStart"/>
      <w:r w:rsidR="001504C0" w:rsidRPr="00853DD2">
        <w:rPr>
          <w:rFonts w:ascii="Calibri" w:hAnsi="Calibri" w:cs="Calibri"/>
          <w:sz w:val="24"/>
          <w:szCs w:val="24"/>
          <w:lang w:val="en"/>
        </w:rPr>
        <w:t>gra</w:t>
      </w:r>
      <w:proofErr w:type="spellEnd"/>
      <w:r w:rsidR="001504C0" w:rsidRPr="00853DD2">
        <w:rPr>
          <w:rFonts w:ascii="Calibri" w:hAnsi="Calibri" w:cs="Calibri"/>
          <w:sz w:val="24"/>
          <w:szCs w:val="24"/>
          <w:shd w:val="clear" w:color="auto" w:fill="FFFFFF"/>
          <w:lang w:eastAsia="zh-CN"/>
        </w:rPr>
        <w:t xml:space="preserve">y rami </w:t>
      </w:r>
      <w:proofErr w:type="spellStart"/>
      <w:r w:rsidR="001504C0" w:rsidRPr="00853DD2">
        <w:rPr>
          <w:rFonts w:ascii="Calibri" w:hAnsi="Calibri" w:cs="Calibri"/>
          <w:sz w:val="24"/>
          <w:szCs w:val="24"/>
          <w:shd w:val="clear" w:color="auto" w:fill="FFFFFF"/>
          <w:lang w:eastAsia="zh-CN"/>
        </w:rPr>
        <w:t>communicantes</w:t>
      </w:r>
      <w:proofErr w:type="spellEnd"/>
      <w:r w:rsidR="001504C0" w:rsidRPr="00853DD2">
        <w:rPr>
          <w:rFonts w:ascii="Calibri" w:hAnsi="Calibri" w:cs="Calibri"/>
          <w:sz w:val="24"/>
          <w:szCs w:val="24"/>
          <w:shd w:val="clear" w:color="auto" w:fill="FFFFFF"/>
          <w:lang w:eastAsia="zh-CN"/>
        </w:rPr>
        <w:t xml:space="preserve">, </w:t>
      </w:r>
      <w:r w:rsidR="00607858">
        <w:rPr>
          <w:rFonts w:ascii="Calibri" w:hAnsi="Calibri" w:cs="Calibri"/>
          <w:sz w:val="24"/>
          <w:szCs w:val="24"/>
          <w:shd w:val="clear" w:color="auto" w:fill="FFFFFF"/>
          <w:lang w:eastAsia="zh-CN"/>
        </w:rPr>
        <w:t>helped</w:t>
      </w:r>
      <w:r w:rsidR="001504C0" w:rsidRPr="00853DD2">
        <w:rPr>
          <w:rFonts w:ascii="Calibri" w:hAnsi="Calibri" w:cs="Calibri"/>
          <w:sz w:val="24"/>
          <w:szCs w:val="24"/>
          <w:shd w:val="clear" w:color="auto" w:fill="FFFFFF"/>
          <w:lang w:eastAsia="zh-CN"/>
        </w:rPr>
        <w:t xml:space="preserve"> achieve therapeutic efficacy in</w:t>
      </w:r>
      <w:r w:rsidR="00607858">
        <w:rPr>
          <w:rFonts w:ascii="Calibri" w:hAnsi="Calibri" w:cs="Calibri"/>
          <w:sz w:val="24"/>
          <w:szCs w:val="24"/>
          <w:shd w:val="clear" w:color="auto" w:fill="FFFFFF"/>
          <w:lang w:eastAsia="zh-CN"/>
        </w:rPr>
        <w:t xml:space="preserve"> measures of</w:t>
      </w:r>
      <w:r w:rsidR="001504C0" w:rsidRPr="00853DD2">
        <w:rPr>
          <w:rFonts w:ascii="Calibri" w:hAnsi="Calibri" w:cs="Calibri"/>
          <w:sz w:val="24"/>
          <w:szCs w:val="24"/>
          <w:shd w:val="clear" w:color="auto" w:fill="FFFFFF"/>
          <w:lang w:eastAsia="zh-CN"/>
        </w:rPr>
        <w:t xml:space="preserve"> vasodilation, sweat reduction</w:t>
      </w:r>
      <w:r w:rsidR="00607858">
        <w:rPr>
          <w:rFonts w:ascii="Calibri" w:hAnsi="Calibri" w:cs="Calibri"/>
          <w:sz w:val="24"/>
          <w:szCs w:val="24"/>
          <w:shd w:val="clear" w:color="auto" w:fill="FFFFFF"/>
          <w:lang w:eastAsia="zh-CN"/>
        </w:rPr>
        <w:t>,</w:t>
      </w:r>
      <w:r w:rsidR="001504C0" w:rsidRPr="00853DD2">
        <w:rPr>
          <w:rFonts w:ascii="Calibri" w:hAnsi="Calibri" w:cs="Calibri"/>
          <w:sz w:val="24"/>
          <w:szCs w:val="24"/>
          <w:shd w:val="clear" w:color="auto" w:fill="FFFFFF"/>
          <w:lang w:eastAsia="zh-CN"/>
        </w:rPr>
        <w:t xml:space="preserve"> and pain relief</w:t>
      </w:r>
      <w:r w:rsidR="00607858">
        <w:rPr>
          <w:rFonts w:ascii="Calibri" w:hAnsi="Calibri" w:cs="Calibri"/>
          <w:sz w:val="24"/>
          <w:szCs w:val="24"/>
          <w:shd w:val="clear" w:color="auto" w:fill="FFFFFF"/>
          <w:lang w:eastAsia="zh-CN"/>
        </w:rPr>
        <w:t xml:space="preserve"> </w:t>
      </w:r>
      <w:r w:rsidR="00607858" w:rsidRPr="00853DD2">
        <w:rPr>
          <w:rFonts w:ascii="Calibri" w:hAnsi="Calibri" w:cs="Calibri"/>
          <w:sz w:val="24"/>
          <w:szCs w:val="24"/>
          <w:shd w:val="clear" w:color="auto" w:fill="FFFFFF"/>
          <w:lang w:eastAsia="zh-CN"/>
        </w:rPr>
        <w:t>comparable</w:t>
      </w:r>
      <w:r w:rsidR="00607858">
        <w:rPr>
          <w:rFonts w:ascii="Calibri" w:hAnsi="Calibri" w:cs="Calibri"/>
          <w:sz w:val="24"/>
          <w:szCs w:val="24"/>
          <w:shd w:val="clear" w:color="auto" w:fill="FFFFFF"/>
          <w:lang w:eastAsia="zh-CN"/>
        </w:rPr>
        <w:t xml:space="preserve"> to</w:t>
      </w:r>
      <w:r w:rsidR="001504C0" w:rsidRPr="00853DD2">
        <w:rPr>
          <w:rFonts w:ascii="Calibri" w:hAnsi="Calibri" w:cs="Calibri"/>
          <w:sz w:val="24"/>
          <w:szCs w:val="24"/>
          <w:shd w:val="clear" w:color="auto" w:fill="FFFFFF"/>
          <w:lang w:eastAsia="zh-CN"/>
        </w:rPr>
        <w:t xml:space="preserve"> conventional CLS</w:t>
      </w:r>
      <w:r w:rsidR="00607858">
        <w:rPr>
          <w:rFonts w:ascii="Calibri" w:hAnsi="Calibri" w:cs="Calibri"/>
          <w:sz w:val="24"/>
          <w:szCs w:val="24"/>
          <w:shd w:val="clear" w:color="auto" w:fill="FFFFFF"/>
          <w:lang w:eastAsia="zh-CN"/>
        </w:rPr>
        <w:t>,</w:t>
      </w:r>
      <w:r w:rsidR="001504C0" w:rsidRPr="00853DD2">
        <w:rPr>
          <w:rFonts w:ascii="Calibri" w:hAnsi="Calibri" w:cs="Calibri"/>
          <w:sz w:val="24"/>
          <w:szCs w:val="24"/>
          <w:shd w:val="clear" w:color="auto" w:fill="FFFFFF"/>
          <w:lang w:eastAsia="zh-CN"/>
        </w:rPr>
        <w:t xml:space="preserve"> and serious complications</w:t>
      </w:r>
      <w:r w:rsidR="00545540" w:rsidRPr="00853DD2">
        <w:rPr>
          <w:rFonts w:ascii="Calibri" w:hAnsi="Calibri" w:cs="Calibri"/>
          <w:sz w:val="24"/>
          <w:szCs w:val="24"/>
          <w:shd w:val="clear" w:color="auto" w:fill="FFFFFF"/>
          <w:lang w:eastAsia="zh-CN"/>
        </w:rPr>
        <w:t xml:space="preserve"> </w:t>
      </w:r>
      <w:r w:rsidR="00607858">
        <w:rPr>
          <w:rFonts w:ascii="Calibri" w:hAnsi="Calibri" w:cs="Calibri"/>
          <w:sz w:val="24"/>
          <w:szCs w:val="24"/>
          <w:shd w:val="clear" w:color="auto" w:fill="FFFFFF"/>
          <w:lang w:eastAsia="zh-CN"/>
        </w:rPr>
        <w:t>were</w:t>
      </w:r>
      <w:r w:rsidR="001504C0" w:rsidRPr="00853DD2">
        <w:rPr>
          <w:rFonts w:ascii="Calibri" w:hAnsi="Calibri" w:cs="Calibri"/>
          <w:sz w:val="24"/>
          <w:szCs w:val="24"/>
          <w:shd w:val="clear" w:color="auto" w:fill="FFFFFF"/>
          <w:lang w:eastAsia="zh-CN"/>
        </w:rPr>
        <w:t xml:space="preserve"> largely reduced. </w:t>
      </w:r>
      <w:r w:rsidR="001504C0" w:rsidRPr="00853DD2">
        <w:rPr>
          <w:rFonts w:ascii="Calibri" w:hAnsi="Calibri" w:cs="Calibri"/>
          <w:sz w:val="24"/>
          <w:szCs w:val="24"/>
          <w:lang w:eastAsia="zh-CN"/>
        </w:rPr>
        <w:t>We define this procedure as selective CLS.</w:t>
      </w:r>
      <w:r w:rsidR="001504C0" w:rsidRPr="00853DD2">
        <w:rPr>
          <w:rFonts w:ascii="Calibri" w:hAnsi="Calibri" w:cs="Calibri"/>
          <w:sz w:val="24"/>
          <w:szCs w:val="24"/>
          <w:shd w:val="clear" w:color="auto" w:fill="FFFFFF"/>
          <w:lang w:eastAsia="zh-CN"/>
        </w:rPr>
        <w:t xml:space="preserve"> </w:t>
      </w:r>
      <w:r w:rsidR="005B58BC" w:rsidRPr="00853DD2">
        <w:rPr>
          <w:rFonts w:ascii="Calibri" w:hAnsi="Calibri" w:cs="Calibri"/>
          <w:sz w:val="24"/>
          <w:szCs w:val="24"/>
          <w:shd w:val="clear" w:color="auto" w:fill="FFFFFF"/>
        </w:rPr>
        <w:t xml:space="preserve">Here, we present a protocol </w:t>
      </w:r>
      <w:r w:rsidR="005B58BC" w:rsidRPr="00853DD2">
        <w:rPr>
          <w:rFonts w:ascii="Calibri" w:hAnsi="Calibri" w:cs="Calibri"/>
          <w:sz w:val="24"/>
          <w:szCs w:val="24"/>
          <w:shd w:val="clear" w:color="auto" w:fill="FFFFFF"/>
          <w:lang w:eastAsia="zh-CN"/>
        </w:rPr>
        <w:t>of selective CLS</w:t>
      </w:r>
      <w:r w:rsidR="000739D9" w:rsidRPr="00853DD2">
        <w:rPr>
          <w:rFonts w:ascii="Calibri" w:hAnsi="Calibri" w:cs="Calibri"/>
          <w:sz w:val="24"/>
          <w:szCs w:val="24"/>
          <w:shd w:val="clear" w:color="auto" w:fill="FFFFFF"/>
          <w:lang w:eastAsia="zh-CN"/>
        </w:rPr>
        <w:t>.</w:t>
      </w:r>
      <w:r w:rsidR="005B58BC" w:rsidRPr="00853DD2">
        <w:rPr>
          <w:rFonts w:ascii="Calibri" w:hAnsi="Calibri" w:cs="Calibri"/>
          <w:sz w:val="24"/>
          <w:szCs w:val="24"/>
          <w:shd w:val="clear" w:color="auto" w:fill="FFFFFF"/>
          <w:lang w:eastAsia="zh-CN"/>
        </w:rPr>
        <w:t xml:space="preserve"> </w:t>
      </w:r>
      <w:r w:rsidR="00B81835" w:rsidRPr="00853DD2">
        <w:rPr>
          <w:rFonts w:ascii="Calibri" w:hAnsi="Calibri" w:cs="Calibri"/>
          <w:sz w:val="24"/>
          <w:szCs w:val="24"/>
          <w:shd w:val="clear" w:color="auto" w:fill="FFFFFF"/>
        </w:rPr>
        <w:t xml:space="preserve">The precise </w:t>
      </w:r>
      <w:r w:rsidR="00B81835" w:rsidRPr="00853DD2">
        <w:rPr>
          <w:rFonts w:ascii="Calibri" w:hAnsi="Calibri" w:cs="Calibri"/>
          <w:sz w:val="24"/>
          <w:szCs w:val="24"/>
          <w:shd w:val="clear" w:color="auto" w:fill="FFFFFF"/>
          <w:lang w:eastAsia="zh-CN"/>
        </w:rPr>
        <w:t>needle tract</w:t>
      </w:r>
      <w:r w:rsidR="00BD1054" w:rsidRPr="00853DD2">
        <w:rPr>
          <w:rFonts w:ascii="Calibri" w:hAnsi="Calibri" w:cs="Calibri"/>
          <w:sz w:val="24"/>
          <w:szCs w:val="24"/>
          <w:shd w:val="clear" w:color="auto" w:fill="FFFFFF"/>
          <w:lang w:eastAsia="zh-CN"/>
        </w:rPr>
        <w:t xml:space="preserve"> </w:t>
      </w:r>
      <w:r w:rsidR="00B81835" w:rsidRPr="00853DD2">
        <w:rPr>
          <w:rFonts w:ascii="Calibri" w:hAnsi="Calibri" w:cs="Calibri"/>
          <w:sz w:val="24"/>
          <w:szCs w:val="24"/>
          <w:shd w:val="clear" w:color="auto" w:fill="FFFFFF"/>
        </w:rPr>
        <w:t>and accurate evaluation of the</w:t>
      </w:r>
      <w:r w:rsidR="00B81835" w:rsidRPr="00853DD2">
        <w:rPr>
          <w:rFonts w:ascii="Calibri" w:hAnsi="Calibri" w:cs="Calibri"/>
          <w:sz w:val="24"/>
          <w:szCs w:val="24"/>
          <w:shd w:val="clear" w:color="auto" w:fill="FFFFFF"/>
          <w:lang w:eastAsia="zh-CN"/>
        </w:rPr>
        <w:t xml:space="preserve"> spreading of the contrast agent</w:t>
      </w:r>
      <w:r w:rsidR="00B81835" w:rsidRPr="00853DD2">
        <w:rPr>
          <w:rFonts w:ascii="Calibri" w:hAnsi="Calibri" w:cs="Calibri"/>
          <w:sz w:val="24"/>
          <w:szCs w:val="24"/>
          <w:shd w:val="clear" w:color="auto" w:fill="FFFFFF"/>
        </w:rPr>
        <w:t xml:space="preserve"> are critical </w:t>
      </w:r>
      <w:r w:rsidR="000739D9" w:rsidRPr="00853DD2">
        <w:rPr>
          <w:rFonts w:ascii="Calibri" w:hAnsi="Calibri" w:cs="Calibri"/>
          <w:sz w:val="24"/>
          <w:szCs w:val="24"/>
          <w:shd w:val="clear" w:color="auto" w:fill="FFFFFF"/>
        </w:rPr>
        <w:t>to ensure</w:t>
      </w:r>
      <w:r w:rsidR="00607858">
        <w:rPr>
          <w:rFonts w:ascii="Calibri" w:hAnsi="Calibri" w:cs="Calibri"/>
          <w:sz w:val="24"/>
          <w:szCs w:val="24"/>
          <w:shd w:val="clear" w:color="auto" w:fill="FFFFFF"/>
        </w:rPr>
        <w:t xml:space="preserve"> that</w:t>
      </w:r>
      <w:r w:rsidR="000739D9" w:rsidRPr="00853DD2">
        <w:rPr>
          <w:rFonts w:ascii="Calibri" w:hAnsi="Calibri" w:cs="Calibri"/>
          <w:sz w:val="24"/>
          <w:szCs w:val="24"/>
          <w:shd w:val="clear" w:color="auto" w:fill="FFFFFF"/>
        </w:rPr>
        <w:t xml:space="preserve"> the drug is injected behind the anterior fascia of</w:t>
      </w:r>
      <w:r w:rsidR="00607858">
        <w:rPr>
          <w:rFonts w:ascii="Calibri" w:hAnsi="Calibri" w:cs="Calibri"/>
          <w:sz w:val="24"/>
          <w:szCs w:val="24"/>
          <w:shd w:val="clear" w:color="auto" w:fill="FFFFFF"/>
        </w:rPr>
        <w:t xml:space="preserve"> the</w:t>
      </w:r>
      <w:r w:rsidR="000739D9" w:rsidRPr="00853DD2">
        <w:rPr>
          <w:rFonts w:ascii="Calibri" w:hAnsi="Calibri" w:cs="Calibri"/>
          <w:sz w:val="24"/>
          <w:szCs w:val="24"/>
          <w:shd w:val="clear" w:color="auto" w:fill="FFFFFF"/>
        </w:rPr>
        <w:t xml:space="preserve"> </w:t>
      </w:r>
      <w:r w:rsidR="00D10AEA" w:rsidRPr="00853DD2">
        <w:rPr>
          <w:rFonts w:ascii="Calibri" w:hAnsi="Calibri" w:cs="Calibri"/>
          <w:sz w:val="24"/>
          <w:szCs w:val="24"/>
          <w:lang w:eastAsia="zh-CN"/>
        </w:rPr>
        <w:t xml:space="preserve">psoas major </w:t>
      </w:r>
      <w:r w:rsidR="00D10AEA" w:rsidRPr="00853DD2">
        <w:rPr>
          <w:rFonts w:ascii="Calibri" w:hAnsi="Calibri" w:cs="Calibri"/>
          <w:sz w:val="24"/>
          <w:szCs w:val="24"/>
          <w:lang w:eastAsia="zh-CN"/>
        </w:rPr>
        <w:lastRenderedPageBreak/>
        <w:t>muscle</w:t>
      </w:r>
      <w:r w:rsidR="000739D9" w:rsidRPr="00853DD2">
        <w:rPr>
          <w:rFonts w:ascii="Calibri" w:hAnsi="Calibri" w:cs="Calibri"/>
          <w:sz w:val="24"/>
          <w:szCs w:val="24"/>
          <w:shd w:val="clear" w:color="auto" w:fill="FFFFFF"/>
          <w:lang w:eastAsia="zh-CN"/>
        </w:rPr>
        <w:t>.</w:t>
      </w:r>
      <w:r w:rsidR="00E809BE" w:rsidRPr="00853DD2">
        <w:rPr>
          <w:rFonts w:ascii="Calibri" w:hAnsi="Calibri" w:cs="Calibri"/>
          <w:sz w:val="24"/>
          <w:szCs w:val="24"/>
          <w:shd w:val="clear" w:color="auto" w:fill="FFFFFF"/>
        </w:rPr>
        <w:t xml:space="preserve"> T</w:t>
      </w:r>
      <w:r w:rsidR="00B81835" w:rsidRPr="00853DD2">
        <w:rPr>
          <w:rFonts w:ascii="Calibri" w:hAnsi="Calibri" w:cs="Calibri"/>
          <w:sz w:val="24"/>
          <w:szCs w:val="24"/>
          <w:shd w:val="clear" w:color="auto" w:fill="FFFFFF"/>
          <w:lang w:eastAsia="zh-CN"/>
        </w:rPr>
        <w:t>he needle tip is at approximately one-third</w:t>
      </w:r>
      <w:r w:rsidR="00607858">
        <w:rPr>
          <w:rFonts w:ascii="Calibri" w:hAnsi="Calibri" w:cs="Calibri"/>
          <w:sz w:val="24"/>
          <w:szCs w:val="24"/>
          <w:shd w:val="clear" w:color="auto" w:fill="FFFFFF"/>
          <w:lang w:eastAsia="zh-CN"/>
        </w:rPr>
        <w:t xml:space="preserve"> the</w:t>
      </w:r>
      <w:r w:rsidR="00B81835" w:rsidRPr="00853DD2">
        <w:rPr>
          <w:rFonts w:ascii="Calibri" w:hAnsi="Calibri" w:cs="Calibri"/>
          <w:sz w:val="24"/>
          <w:szCs w:val="24"/>
          <w:shd w:val="clear" w:color="auto" w:fill="FFFFFF"/>
          <w:lang w:eastAsia="zh-CN"/>
        </w:rPr>
        <w:t xml:space="preserve"> dividing line of </w:t>
      </w:r>
      <w:r w:rsidR="00607858">
        <w:rPr>
          <w:rFonts w:ascii="Calibri" w:hAnsi="Calibri" w:cs="Calibri"/>
          <w:sz w:val="24"/>
          <w:szCs w:val="24"/>
          <w:shd w:val="clear" w:color="auto" w:fill="FFFFFF"/>
          <w:lang w:eastAsia="zh-CN"/>
        </w:rPr>
        <w:t xml:space="preserve">the </w:t>
      </w:r>
      <w:r w:rsidR="00B81835" w:rsidRPr="00853DD2">
        <w:rPr>
          <w:rFonts w:ascii="Calibri" w:hAnsi="Calibri" w:cs="Calibri"/>
          <w:sz w:val="24"/>
          <w:szCs w:val="24"/>
          <w:shd w:val="clear" w:color="auto" w:fill="FFFFFF"/>
          <w:lang w:eastAsia="zh-CN"/>
        </w:rPr>
        <w:t>vertebral body</w:t>
      </w:r>
      <w:r w:rsidR="00E809BE" w:rsidRPr="00853DD2">
        <w:rPr>
          <w:rFonts w:ascii="Calibri" w:hAnsi="Calibri" w:cs="Calibri"/>
          <w:sz w:val="24"/>
          <w:szCs w:val="24"/>
          <w:shd w:val="clear" w:color="auto" w:fill="FFFFFF"/>
          <w:lang w:eastAsia="zh-CN"/>
        </w:rPr>
        <w:t xml:space="preserve"> in </w:t>
      </w:r>
      <w:r w:rsidR="00607858">
        <w:rPr>
          <w:rFonts w:ascii="Calibri" w:hAnsi="Calibri" w:cs="Calibri"/>
          <w:sz w:val="24"/>
          <w:szCs w:val="24"/>
          <w:shd w:val="clear" w:color="auto" w:fill="FFFFFF"/>
          <w:lang w:eastAsia="zh-CN"/>
        </w:rPr>
        <w:t xml:space="preserve">the </w:t>
      </w:r>
      <w:r w:rsidR="00E809BE" w:rsidRPr="00853DD2">
        <w:rPr>
          <w:rFonts w:ascii="Calibri" w:hAnsi="Calibri" w:cs="Calibri"/>
          <w:sz w:val="24"/>
          <w:szCs w:val="24"/>
          <w:shd w:val="clear" w:color="auto" w:fill="FFFFFF"/>
        </w:rPr>
        <w:t>lateral view</w:t>
      </w:r>
      <w:r w:rsidR="00E809BE" w:rsidRPr="00853DD2">
        <w:rPr>
          <w:rFonts w:ascii="Calibri" w:hAnsi="Calibri" w:cs="Calibri"/>
          <w:sz w:val="24"/>
          <w:szCs w:val="24"/>
          <w:shd w:val="clear" w:color="auto" w:fill="FFFFFF"/>
          <w:lang w:eastAsia="zh-CN"/>
        </w:rPr>
        <w:t xml:space="preserve"> of</w:t>
      </w:r>
      <w:r w:rsidR="00607858">
        <w:rPr>
          <w:rFonts w:ascii="Calibri" w:hAnsi="Calibri" w:cs="Calibri"/>
          <w:sz w:val="24"/>
          <w:szCs w:val="24"/>
          <w:shd w:val="clear" w:color="auto" w:fill="FFFFFF"/>
          <w:lang w:eastAsia="zh-CN"/>
        </w:rPr>
        <w:t xml:space="preserve"> a</w:t>
      </w:r>
      <w:r w:rsidR="00E809BE" w:rsidRPr="00853DD2">
        <w:rPr>
          <w:rFonts w:ascii="Calibri" w:hAnsi="Calibri" w:cs="Calibri"/>
          <w:sz w:val="24"/>
          <w:szCs w:val="24"/>
          <w:shd w:val="clear" w:color="auto" w:fill="FFFFFF"/>
          <w:lang w:eastAsia="zh-CN"/>
        </w:rPr>
        <w:t xml:space="preserve"> l</w:t>
      </w:r>
      <w:r w:rsidR="00E809BE" w:rsidRPr="00853DD2">
        <w:rPr>
          <w:rFonts w:ascii="Calibri" w:hAnsi="Calibri" w:cs="Calibri"/>
          <w:sz w:val="24"/>
          <w:szCs w:val="24"/>
          <w:shd w:val="clear" w:color="auto" w:fill="FFFFFF"/>
        </w:rPr>
        <w:t>umbar X-ray</w:t>
      </w:r>
      <w:r w:rsidR="000739D9" w:rsidRPr="00853DD2">
        <w:rPr>
          <w:rFonts w:ascii="Calibri" w:hAnsi="Calibri" w:cs="Calibri"/>
          <w:sz w:val="24"/>
          <w:szCs w:val="24"/>
          <w:shd w:val="clear" w:color="auto" w:fill="FFFFFF"/>
          <w:lang w:eastAsia="zh-CN"/>
        </w:rPr>
        <w:t>.</w:t>
      </w:r>
      <w:r w:rsidR="00B81835" w:rsidRPr="00853DD2">
        <w:rPr>
          <w:rFonts w:ascii="Calibri" w:hAnsi="Calibri" w:cs="Calibri"/>
          <w:sz w:val="24"/>
          <w:szCs w:val="24"/>
          <w:shd w:val="clear" w:color="auto" w:fill="FFFFFF"/>
          <w:lang w:eastAsia="zh-CN"/>
        </w:rPr>
        <w:t xml:space="preserve"> </w:t>
      </w:r>
      <w:r w:rsidR="000739D9" w:rsidRPr="00853DD2">
        <w:rPr>
          <w:rFonts w:ascii="Calibri" w:hAnsi="Calibri" w:cs="Calibri"/>
          <w:sz w:val="24"/>
          <w:szCs w:val="24"/>
          <w:shd w:val="clear" w:color="auto" w:fill="FFFFFF"/>
          <w:lang w:eastAsia="zh-CN"/>
        </w:rPr>
        <w:t>T</w:t>
      </w:r>
      <w:r w:rsidR="00B81835" w:rsidRPr="00853DD2">
        <w:rPr>
          <w:rFonts w:ascii="Calibri" w:hAnsi="Calibri" w:cs="Calibri"/>
          <w:sz w:val="24"/>
          <w:szCs w:val="24"/>
          <w:shd w:val="clear" w:color="auto" w:fill="FFFFFF"/>
          <w:lang w:eastAsia="zh-CN"/>
        </w:rPr>
        <w:t xml:space="preserve">he contrast </w:t>
      </w:r>
      <w:r w:rsidR="00C027EB" w:rsidRPr="00853DD2">
        <w:rPr>
          <w:rFonts w:ascii="Calibri" w:hAnsi="Calibri" w:cs="Calibri" w:hint="eastAsia"/>
          <w:sz w:val="24"/>
          <w:szCs w:val="24"/>
          <w:shd w:val="clear" w:color="auto" w:fill="FFFFFF"/>
          <w:lang w:eastAsia="zh-CN"/>
        </w:rPr>
        <w:t xml:space="preserve">is mainly confined </w:t>
      </w:r>
      <w:r w:rsidR="00C027EB" w:rsidRPr="00853DD2">
        <w:rPr>
          <w:rFonts w:ascii="Calibri" w:hAnsi="Calibri" w:cs="Calibri"/>
          <w:sz w:val="24"/>
          <w:szCs w:val="24"/>
          <w:shd w:val="clear" w:color="auto" w:fill="FFFFFF"/>
          <w:lang w:eastAsia="zh-CN"/>
        </w:rPr>
        <w:t>around the needle tip</w:t>
      </w:r>
      <w:r w:rsidR="00C027EB" w:rsidRPr="00853DD2">
        <w:rPr>
          <w:rFonts w:ascii="Calibri" w:hAnsi="Calibri" w:cs="Calibri" w:hint="eastAsia"/>
          <w:sz w:val="24"/>
          <w:szCs w:val="24"/>
          <w:shd w:val="clear" w:color="auto" w:fill="FFFFFF"/>
          <w:lang w:eastAsia="zh-CN"/>
        </w:rPr>
        <w:t xml:space="preserve"> and </w:t>
      </w:r>
      <w:r w:rsidR="00D10AEA" w:rsidRPr="00853DD2">
        <w:rPr>
          <w:rFonts w:ascii="Calibri" w:hAnsi="Calibri" w:cs="Calibri"/>
          <w:sz w:val="24"/>
          <w:szCs w:val="24"/>
          <w:shd w:val="clear" w:color="auto" w:fill="FFFFFF"/>
          <w:lang w:eastAsia="zh-CN"/>
        </w:rPr>
        <w:t>spread</w:t>
      </w:r>
      <w:r w:rsidR="00D10AEA" w:rsidRPr="00853DD2">
        <w:rPr>
          <w:rFonts w:ascii="Calibri" w:hAnsi="Calibri" w:cs="Calibri" w:hint="eastAsia"/>
          <w:sz w:val="24"/>
          <w:szCs w:val="24"/>
          <w:shd w:val="clear" w:color="auto" w:fill="FFFFFF"/>
          <w:lang w:eastAsia="zh-CN"/>
        </w:rPr>
        <w:t>s</w:t>
      </w:r>
      <w:r w:rsidR="00D10AEA" w:rsidRPr="00853DD2">
        <w:rPr>
          <w:rFonts w:ascii="Calibri" w:hAnsi="Calibri" w:cs="Calibri"/>
          <w:sz w:val="24"/>
          <w:szCs w:val="24"/>
          <w:shd w:val="clear" w:color="auto" w:fill="FFFFFF"/>
          <w:lang w:eastAsia="zh-CN"/>
        </w:rPr>
        <w:t xml:space="preserve"> </w:t>
      </w:r>
      <w:r w:rsidR="00B81835" w:rsidRPr="00853DD2">
        <w:rPr>
          <w:rFonts w:ascii="Calibri" w:hAnsi="Calibri" w:cs="Calibri"/>
          <w:sz w:val="24"/>
          <w:szCs w:val="24"/>
          <w:shd w:val="clear" w:color="auto" w:fill="FFFFFF"/>
          <w:lang w:eastAsia="zh-CN"/>
        </w:rPr>
        <w:t>outward and downward along</w:t>
      </w:r>
      <w:r w:rsidR="00607858">
        <w:rPr>
          <w:rFonts w:ascii="Calibri" w:hAnsi="Calibri" w:cs="Calibri"/>
          <w:sz w:val="24"/>
          <w:szCs w:val="24"/>
          <w:shd w:val="clear" w:color="auto" w:fill="FFFFFF"/>
          <w:lang w:eastAsia="zh-CN"/>
        </w:rPr>
        <w:t xml:space="preserve"> the</w:t>
      </w:r>
      <w:r w:rsidR="00B81835" w:rsidRPr="00853DD2">
        <w:rPr>
          <w:rFonts w:ascii="Calibri" w:hAnsi="Calibri" w:cs="Calibri"/>
          <w:sz w:val="24"/>
          <w:szCs w:val="24"/>
          <w:shd w:val="clear" w:color="auto" w:fill="FFFFFF"/>
          <w:lang w:eastAsia="zh-CN"/>
        </w:rPr>
        <w:t xml:space="preserve"> psoas muscle fibers. </w:t>
      </w:r>
      <w:r w:rsidR="00BD1054" w:rsidRPr="00853DD2">
        <w:rPr>
          <w:rFonts w:ascii="Calibri" w:hAnsi="Calibri" w:cs="Calibri"/>
          <w:sz w:val="24"/>
          <w:szCs w:val="24"/>
          <w:shd w:val="clear" w:color="auto" w:fill="FFFFFF"/>
          <w:lang w:eastAsia="zh-CN"/>
        </w:rPr>
        <w:t>In this way</w:t>
      </w:r>
      <w:r w:rsidR="00524511" w:rsidRPr="00853DD2">
        <w:rPr>
          <w:rFonts w:ascii="Calibri" w:hAnsi="Calibri" w:cs="Calibri"/>
          <w:sz w:val="24"/>
          <w:szCs w:val="24"/>
          <w:shd w:val="clear" w:color="auto" w:fill="FFFFFF"/>
          <w:lang w:eastAsia="zh-CN"/>
        </w:rPr>
        <w:t>,</w:t>
      </w:r>
      <w:r w:rsidR="00524511" w:rsidRPr="00853DD2">
        <w:rPr>
          <w:rFonts w:ascii="Calibri" w:hAnsi="Calibri" w:cs="Calibri"/>
          <w:sz w:val="24"/>
          <w:szCs w:val="24"/>
          <w:lang w:eastAsia="zh-CN"/>
        </w:rPr>
        <w:t xml:space="preserve"> the anterior fascia provide</w:t>
      </w:r>
      <w:r w:rsidR="00865FDA" w:rsidRPr="00853DD2">
        <w:rPr>
          <w:rFonts w:ascii="Calibri" w:hAnsi="Calibri" w:cs="Calibri"/>
          <w:sz w:val="24"/>
          <w:szCs w:val="24"/>
          <w:lang w:eastAsia="zh-CN"/>
        </w:rPr>
        <w:t>s</w:t>
      </w:r>
      <w:r w:rsidR="00524511" w:rsidRPr="00853DD2">
        <w:rPr>
          <w:rFonts w:ascii="Calibri" w:hAnsi="Calibri" w:cs="Calibri"/>
          <w:sz w:val="24"/>
          <w:szCs w:val="24"/>
          <w:lang w:eastAsia="zh-CN"/>
        </w:rPr>
        <w:t xml:space="preserve"> a </w:t>
      </w:r>
      <w:r w:rsidR="006F20E1" w:rsidRPr="00853DD2">
        <w:rPr>
          <w:rFonts w:ascii="Calibri" w:hAnsi="Calibri" w:cs="Calibri"/>
          <w:sz w:val="24"/>
          <w:szCs w:val="24"/>
          <w:lang w:eastAsia="zh-CN"/>
        </w:rPr>
        <w:t>natural</w:t>
      </w:r>
      <w:r w:rsidR="00524511" w:rsidRPr="00853DD2">
        <w:rPr>
          <w:rFonts w:ascii="Calibri" w:hAnsi="Calibri" w:cs="Calibri"/>
          <w:sz w:val="24"/>
          <w:szCs w:val="24"/>
          <w:lang w:eastAsia="zh-CN"/>
        </w:rPr>
        <w:t xml:space="preserve"> barrier for the ureteropelvic area</w:t>
      </w:r>
      <w:r w:rsidR="003F56A9" w:rsidRPr="00853DD2">
        <w:rPr>
          <w:rFonts w:ascii="Calibri" w:hAnsi="Calibri" w:cs="Calibri"/>
          <w:sz w:val="24"/>
          <w:szCs w:val="24"/>
          <w:lang w:eastAsia="zh-CN"/>
        </w:rPr>
        <w:t>, and the psoas major muscle provide</w:t>
      </w:r>
      <w:r w:rsidR="00865FDA" w:rsidRPr="00853DD2">
        <w:rPr>
          <w:rFonts w:ascii="Calibri" w:hAnsi="Calibri" w:cs="Calibri"/>
          <w:sz w:val="24"/>
          <w:szCs w:val="24"/>
          <w:lang w:eastAsia="zh-CN"/>
        </w:rPr>
        <w:t>s</w:t>
      </w:r>
      <w:r w:rsidR="003F56A9" w:rsidRPr="00853DD2">
        <w:rPr>
          <w:rFonts w:ascii="Calibri" w:hAnsi="Calibri" w:cs="Calibri"/>
          <w:sz w:val="24"/>
          <w:szCs w:val="24"/>
          <w:lang w:eastAsia="zh-CN"/>
        </w:rPr>
        <w:t xml:space="preserve"> a </w:t>
      </w:r>
      <w:r w:rsidR="006F20E1" w:rsidRPr="00853DD2">
        <w:rPr>
          <w:rFonts w:ascii="Calibri" w:hAnsi="Calibri" w:cs="Calibri"/>
          <w:sz w:val="24"/>
          <w:szCs w:val="24"/>
          <w:lang w:eastAsia="zh-CN"/>
        </w:rPr>
        <w:t>natural</w:t>
      </w:r>
      <w:r w:rsidR="003F56A9" w:rsidRPr="00853DD2">
        <w:rPr>
          <w:rFonts w:ascii="Calibri" w:hAnsi="Calibri" w:cs="Calibri"/>
          <w:sz w:val="24"/>
          <w:szCs w:val="24"/>
          <w:lang w:eastAsia="zh-CN"/>
        </w:rPr>
        <w:t xml:space="preserve"> barrier for the </w:t>
      </w:r>
      <w:r w:rsidR="003F56A9" w:rsidRPr="00853DD2">
        <w:rPr>
          <w:rFonts w:ascii="Calibri" w:hAnsi="Calibri" w:cs="Calibri"/>
          <w:sz w:val="24"/>
          <w:szCs w:val="24"/>
          <w:lang w:val="en"/>
        </w:rPr>
        <w:t>lumbar nerve root</w:t>
      </w:r>
      <w:r w:rsidR="00524511" w:rsidRPr="00853DD2">
        <w:rPr>
          <w:rFonts w:ascii="Calibri" w:hAnsi="Calibri" w:cs="Calibri"/>
          <w:sz w:val="24"/>
          <w:szCs w:val="24"/>
          <w:lang w:eastAsia="zh-CN"/>
        </w:rPr>
        <w:t xml:space="preserve">. </w:t>
      </w:r>
      <w:r w:rsidR="007415E0" w:rsidRPr="00853DD2">
        <w:rPr>
          <w:rFonts w:ascii="Calibri" w:hAnsi="Calibri" w:cs="Calibri"/>
          <w:sz w:val="24"/>
          <w:szCs w:val="24"/>
          <w:shd w:val="clear" w:color="auto" w:fill="FFFFFF"/>
          <w:lang w:eastAsia="zh-CN"/>
        </w:rPr>
        <w:t xml:space="preserve">There are </w:t>
      </w:r>
      <w:r w:rsidR="00D15B31">
        <w:rPr>
          <w:rFonts w:ascii="Calibri" w:hAnsi="Calibri" w:cs="Calibri"/>
          <w:sz w:val="24"/>
          <w:szCs w:val="24"/>
          <w:shd w:val="clear" w:color="auto" w:fill="FFFFFF"/>
        </w:rPr>
        <w:t>several</w:t>
      </w:r>
      <w:r w:rsidR="007415E0" w:rsidRPr="00853DD2">
        <w:rPr>
          <w:rFonts w:ascii="Calibri" w:hAnsi="Calibri" w:cs="Calibri"/>
          <w:sz w:val="24"/>
          <w:szCs w:val="24"/>
          <w:shd w:val="clear" w:color="auto" w:fill="FFFFFF"/>
        </w:rPr>
        <w:t xml:space="preserve"> highlights of this article</w:t>
      </w:r>
      <w:r w:rsidR="00D15B31">
        <w:rPr>
          <w:rFonts w:ascii="Calibri" w:hAnsi="Calibri" w:cs="Calibri"/>
          <w:sz w:val="24"/>
          <w:szCs w:val="24"/>
          <w:shd w:val="clear" w:color="auto" w:fill="FFFFFF"/>
          <w:lang w:eastAsia="zh-CN"/>
        </w:rPr>
        <w:t>, including</w:t>
      </w:r>
      <w:r w:rsidR="007415E0" w:rsidRPr="00853DD2">
        <w:rPr>
          <w:rFonts w:ascii="Calibri" w:hAnsi="Calibri" w:cs="Calibri"/>
          <w:sz w:val="24"/>
          <w:szCs w:val="24"/>
          <w:shd w:val="clear" w:color="auto" w:fill="FFFFFF"/>
          <w:lang w:eastAsia="zh-CN"/>
        </w:rPr>
        <w:t xml:space="preserve"> </w:t>
      </w:r>
      <w:r w:rsidR="007415E0" w:rsidRPr="00853DD2">
        <w:rPr>
          <w:rFonts w:ascii="Calibri" w:hAnsi="Calibri" w:cs="Calibri"/>
          <w:sz w:val="24"/>
          <w:szCs w:val="24"/>
          <w:shd w:val="clear" w:color="auto" w:fill="FFFFFF"/>
        </w:rPr>
        <w:t>1</w:t>
      </w:r>
      <w:r w:rsidR="00D15B31">
        <w:rPr>
          <w:rFonts w:ascii="Calibri" w:hAnsi="Calibri" w:cs="Calibri"/>
          <w:sz w:val="24"/>
          <w:szCs w:val="24"/>
          <w:shd w:val="clear" w:color="auto" w:fill="FFFFFF"/>
        </w:rPr>
        <w:t>) a</w:t>
      </w:r>
      <w:r w:rsidR="007415E0" w:rsidRPr="00853DD2">
        <w:rPr>
          <w:rFonts w:ascii="Calibri" w:hAnsi="Calibri" w:cs="Calibri"/>
          <w:sz w:val="24"/>
          <w:szCs w:val="24"/>
          <w:shd w:val="clear" w:color="auto" w:fill="FFFFFF"/>
        </w:rPr>
        <w:t xml:space="preserve"> </w:t>
      </w:r>
      <w:r w:rsidR="00D15B31">
        <w:rPr>
          <w:rFonts w:ascii="Calibri" w:hAnsi="Calibri" w:cs="Calibri"/>
          <w:sz w:val="24"/>
          <w:szCs w:val="24"/>
          <w:shd w:val="clear" w:color="auto" w:fill="FFFFFF"/>
        </w:rPr>
        <w:t>d</w:t>
      </w:r>
      <w:r w:rsidR="007415E0" w:rsidRPr="00853DD2">
        <w:rPr>
          <w:rFonts w:ascii="Calibri" w:hAnsi="Calibri" w:cs="Calibri"/>
          <w:sz w:val="24"/>
          <w:szCs w:val="24"/>
          <w:shd w:val="clear" w:color="auto" w:fill="FFFFFF"/>
        </w:rPr>
        <w:t>etailed description of the selective CLS</w:t>
      </w:r>
      <w:r w:rsidR="00D15B31">
        <w:rPr>
          <w:rFonts w:ascii="Calibri" w:hAnsi="Calibri" w:cs="Calibri"/>
          <w:sz w:val="24"/>
          <w:szCs w:val="24"/>
          <w:shd w:val="clear" w:color="auto" w:fill="FFFFFF"/>
          <w:lang w:eastAsia="zh-CN"/>
        </w:rPr>
        <w:t xml:space="preserve"> procedures,</w:t>
      </w:r>
      <w:r w:rsidR="007415E0" w:rsidRPr="00853DD2">
        <w:rPr>
          <w:rFonts w:ascii="Calibri" w:hAnsi="Calibri" w:cs="Calibri"/>
          <w:sz w:val="24"/>
          <w:szCs w:val="24"/>
          <w:shd w:val="clear" w:color="auto" w:fill="FFFFFF"/>
          <w:lang w:eastAsia="zh-CN"/>
        </w:rPr>
        <w:t xml:space="preserve"> </w:t>
      </w:r>
      <w:r w:rsidR="007415E0" w:rsidRPr="00853DD2">
        <w:rPr>
          <w:rFonts w:ascii="Calibri" w:hAnsi="Calibri" w:cs="Calibri"/>
          <w:sz w:val="24"/>
          <w:szCs w:val="24"/>
          <w:shd w:val="clear" w:color="auto" w:fill="FFFFFF"/>
        </w:rPr>
        <w:t>2</w:t>
      </w:r>
      <w:r w:rsidR="00D15B31">
        <w:rPr>
          <w:rFonts w:ascii="Calibri" w:hAnsi="Calibri" w:cs="Calibri"/>
          <w:sz w:val="24"/>
          <w:szCs w:val="24"/>
          <w:shd w:val="clear" w:color="auto" w:fill="FFFFFF"/>
        </w:rPr>
        <w:t>) an</w:t>
      </w:r>
      <w:r w:rsidR="007415E0" w:rsidRPr="00853DD2">
        <w:rPr>
          <w:rFonts w:ascii="Calibri" w:hAnsi="Calibri" w:cs="Calibri"/>
          <w:sz w:val="24"/>
          <w:szCs w:val="24"/>
          <w:shd w:val="clear" w:color="auto" w:fill="FFFFFF"/>
        </w:rPr>
        <w:t xml:space="preserve"> </w:t>
      </w:r>
      <w:r w:rsidR="00D15B31">
        <w:rPr>
          <w:rFonts w:ascii="Calibri" w:hAnsi="Calibri" w:cs="Calibri"/>
          <w:sz w:val="24"/>
          <w:szCs w:val="24"/>
          <w:shd w:val="clear" w:color="auto" w:fill="FFFFFF"/>
        </w:rPr>
        <w:t>e</w:t>
      </w:r>
      <w:r w:rsidR="007415E0" w:rsidRPr="00853DD2">
        <w:rPr>
          <w:rFonts w:ascii="Calibri" w:hAnsi="Calibri" w:cs="Calibri"/>
          <w:sz w:val="24"/>
          <w:szCs w:val="24"/>
          <w:shd w:val="clear" w:color="auto" w:fill="FFFFFF"/>
        </w:rPr>
        <w:t>xplanation of</w:t>
      </w:r>
      <w:r w:rsidR="00D15B31">
        <w:rPr>
          <w:rFonts w:ascii="Calibri" w:hAnsi="Calibri" w:cs="Calibri"/>
          <w:sz w:val="24"/>
          <w:szCs w:val="24"/>
          <w:shd w:val="clear" w:color="auto" w:fill="FFFFFF"/>
        </w:rPr>
        <w:t xml:space="preserve"> the</w:t>
      </w:r>
      <w:r w:rsidR="007415E0" w:rsidRPr="00853DD2">
        <w:rPr>
          <w:rFonts w:ascii="Calibri" w:hAnsi="Calibri" w:cs="Calibri"/>
          <w:sz w:val="24"/>
          <w:szCs w:val="24"/>
          <w:shd w:val="clear" w:color="auto" w:fill="FFFFFF"/>
        </w:rPr>
        <w:t xml:space="preserve"> anatomical basis for the implementation of selective CLS</w:t>
      </w:r>
      <w:r w:rsidR="00D15B31">
        <w:rPr>
          <w:rFonts w:ascii="Calibri" w:hAnsi="Calibri" w:cs="Calibri"/>
          <w:sz w:val="24"/>
          <w:szCs w:val="24"/>
          <w:shd w:val="clear" w:color="auto" w:fill="FFFFFF"/>
          <w:lang w:eastAsia="zh-CN"/>
        </w:rPr>
        <w:t>, and</w:t>
      </w:r>
      <w:r w:rsidR="007415E0" w:rsidRPr="00853DD2">
        <w:rPr>
          <w:rFonts w:ascii="Calibri" w:hAnsi="Calibri" w:cs="Calibri"/>
          <w:sz w:val="24"/>
          <w:szCs w:val="24"/>
          <w:shd w:val="clear" w:color="auto" w:fill="FFFFFF"/>
          <w:lang w:eastAsia="zh-CN"/>
        </w:rPr>
        <w:t xml:space="preserve"> </w:t>
      </w:r>
      <w:r w:rsidR="007415E0" w:rsidRPr="00853DD2">
        <w:rPr>
          <w:rFonts w:ascii="Calibri" w:hAnsi="Calibri" w:cs="Calibri"/>
          <w:sz w:val="24"/>
          <w:szCs w:val="24"/>
          <w:shd w:val="clear" w:color="auto" w:fill="FFFFFF"/>
        </w:rPr>
        <w:t>3</w:t>
      </w:r>
      <w:r w:rsidR="00D15B31">
        <w:rPr>
          <w:rFonts w:ascii="Calibri" w:hAnsi="Calibri" w:cs="Calibri"/>
          <w:sz w:val="24"/>
          <w:szCs w:val="24"/>
          <w:shd w:val="clear" w:color="auto" w:fill="FFFFFF"/>
        </w:rPr>
        <w:t>) an explanation of the</w:t>
      </w:r>
      <w:r w:rsidR="007415E0" w:rsidRPr="00853DD2">
        <w:rPr>
          <w:rFonts w:ascii="Calibri" w:hAnsi="Calibri" w:cs="Calibri"/>
          <w:sz w:val="24"/>
          <w:szCs w:val="24"/>
          <w:shd w:val="clear" w:color="auto" w:fill="FFFFFF"/>
        </w:rPr>
        <w:t xml:space="preserve"> </w:t>
      </w:r>
      <w:r w:rsidR="00D15B31">
        <w:rPr>
          <w:rFonts w:ascii="Calibri" w:hAnsi="Calibri" w:cs="Calibri"/>
          <w:sz w:val="24"/>
          <w:szCs w:val="24"/>
          <w:shd w:val="clear" w:color="auto" w:fill="FFFFFF"/>
        </w:rPr>
        <w:t>d</w:t>
      </w:r>
      <w:r w:rsidR="007415E0" w:rsidRPr="00853DD2">
        <w:rPr>
          <w:rFonts w:ascii="Calibri" w:hAnsi="Calibri" w:cs="Calibri"/>
          <w:sz w:val="24"/>
          <w:szCs w:val="24"/>
          <w:shd w:val="clear" w:color="auto" w:fill="FFFFFF"/>
        </w:rPr>
        <w:t xml:space="preserve">ifferences between selective and </w:t>
      </w:r>
      <w:r w:rsidR="00533C96" w:rsidRPr="00853DD2">
        <w:rPr>
          <w:rFonts w:ascii="Calibri" w:hAnsi="Calibri" w:cs="Calibri"/>
          <w:sz w:val="24"/>
          <w:szCs w:val="24"/>
          <w:shd w:val="clear" w:color="auto" w:fill="FFFFFF"/>
        </w:rPr>
        <w:t xml:space="preserve">conventional </w:t>
      </w:r>
      <w:r w:rsidR="007415E0" w:rsidRPr="00853DD2">
        <w:rPr>
          <w:rFonts w:ascii="Calibri" w:hAnsi="Calibri" w:cs="Calibri"/>
          <w:sz w:val="24"/>
          <w:szCs w:val="24"/>
          <w:shd w:val="clear" w:color="auto" w:fill="FFFFFF"/>
        </w:rPr>
        <w:t>CLS</w:t>
      </w:r>
      <w:r w:rsidR="007415E0" w:rsidRPr="00853DD2">
        <w:rPr>
          <w:rFonts w:ascii="Calibri" w:hAnsi="Calibri" w:cs="Calibri"/>
          <w:sz w:val="24"/>
          <w:szCs w:val="24"/>
          <w:shd w:val="clear" w:color="auto" w:fill="FFFFFF"/>
          <w:lang w:eastAsia="zh-CN"/>
        </w:rPr>
        <w:t>.</w:t>
      </w:r>
    </w:p>
    <w:p w:rsidR="00B33AD2" w:rsidRPr="00853DD2" w:rsidRDefault="00B33AD2" w:rsidP="00555CD2">
      <w:pPr>
        <w:pStyle w:val="NoSpacing"/>
        <w:jc w:val="both"/>
        <w:rPr>
          <w:rFonts w:ascii="Calibri" w:hAnsi="Calibri" w:cs="Calibri"/>
          <w:sz w:val="24"/>
          <w:szCs w:val="24"/>
        </w:rPr>
      </w:pPr>
    </w:p>
    <w:p w:rsidR="00013862" w:rsidRPr="00853DD2" w:rsidRDefault="00B33AD2" w:rsidP="00555CD2">
      <w:pPr>
        <w:pStyle w:val="NoSpacing"/>
        <w:jc w:val="both"/>
        <w:rPr>
          <w:rFonts w:ascii="Calibri" w:hAnsi="Calibri" w:cs="Calibri"/>
          <w:sz w:val="24"/>
          <w:szCs w:val="24"/>
          <w:lang w:eastAsia="zh-CN"/>
        </w:rPr>
      </w:pPr>
      <w:r w:rsidRPr="00853DD2">
        <w:rPr>
          <w:rFonts w:ascii="Calibri" w:hAnsi="Calibri" w:cs="Calibri"/>
          <w:b/>
          <w:sz w:val="24"/>
          <w:szCs w:val="24"/>
        </w:rPr>
        <w:t>INTRODUCTION</w:t>
      </w:r>
      <w:r w:rsidR="00607858">
        <w:rPr>
          <w:rFonts w:ascii="Calibri" w:hAnsi="Calibri" w:cs="Calibri"/>
          <w:b/>
          <w:sz w:val="24"/>
          <w:szCs w:val="24"/>
        </w:rPr>
        <w:t>:</w:t>
      </w:r>
    </w:p>
    <w:p w:rsidR="00115FEE" w:rsidRPr="00853DD2" w:rsidRDefault="00DC2916" w:rsidP="00555CD2">
      <w:pPr>
        <w:pStyle w:val="NoSpacing"/>
        <w:jc w:val="both"/>
        <w:rPr>
          <w:rFonts w:ascii="Calibri" w:hAnsi="Calibri" w:cs="Calibri"/>
          <w:sz w:val="24"/>
          <w:szCs w:val="24"/>
          <w:lang w:eastAsia="zh-CN"/>
        </w:rPr>
      </w:pPr>
      <w:r w:rsidRPr="00853DD2">
        <w:rPr>
          <w:rFonts w:ascii="Calibri" w:hAnsi="Calibri" w:cs="Calibri"/>
          <w:sz w:val="24"/>
          <w:szCs w:val="24"/>
          <w:lang w:eastAsia="zh-CN"/>
        </w:rPr>
        <w:t xml:space="preserve">Chemical lumbar sympathectomy (CLS) has been </w:t>
      </w:r>
      <w:r w:rsidR="00D15B31">
        <w:rPr>
          <w:rFonts w:ascii="Calibri" w:hAnsi="Calibri" w:cs="Calibri"/>
          <w:sz w:val="24"/>
          <w:szCs w:val="24"/>
          <w:lang w:eastAsia="zh-CN"/>
        </w:rPr>
        <w:t xml:space="preserve">shown to be </w:t>
      </w:r>
      <w:r w:rsidRPr="00853DD2">
        <w:rPr>
          <w:rFonts w:ascii="Calibri" w:hAnsi="Calibri" w:cs="Calibri"/>
          <w:sz w:val="24"/>
          <w:szCs w:val="24"/>
          <w:lang w:eastAsia="zh-CN"/>
        </w:rPr>
        <w:t xml:space="preserve">an effective treatment for </w:t>
      </w:r>
      <w:r w:rsidR="00607858">
        <w:rPr>
          <w:rFonts w:ascii="Calibri" w:hAnsi="Calibri" w:cs="Calibri"/>
          <w:sz w:val="24"/>
          <w:szCs w:val="24"/>
          <w:lang w:eastAsia="zh-CN"/>
        </w:rPr>
        <w:t>i</w:t>
      </w:r>
      <w:r w:rsidR="00B7439C" w:rsidRPr="00853DD2">
        <w:rPr>
          <w:rFonts w:ascii="Calibri" w:hAnsi="Calibri" w:cs="Calibri"/>
          <w:sz w:val="24"/>
          <w:szCs w:val="24"/>
          <w:lang w:eastAsia="zh-CN"/>
        </w:rPr>
        <w:t>schemic diseases</w:t>
      </w:r>
      <w:r w:rsidR="003D4B33" w:rsidRPr="00853DD2">
        <w:rPr>
          <w:rFonts w:ascii="Calibri" w:eastAsia="SimSun" w:hAnsi="Calibri" w:cs="Calibri"/>
          <w:sz w:val="24"/>
          <w:szCs w:val="24"/>
          <w:vertAlign w:val="superscript"/>
        </w:rPr>
        <w:t>1-5</w:t>
      </w:r>
      <w:r w:rsidR="002144C2" w:rsidRPr="00853DD2">
        <w:rPr>
          <w:rFonts w:ascii="Calibri" w:hAnsi="Calibri" w:cs="Calibri"/>
          <w:sz w:val="24"/>
          <w:szCs w:val="24"/>
          <w:lang w:eastAsia="zh-CN"/>
        </w:rPr>
        <w:t xml:space="preserve"> including </w:t>
      </w:r>
      <w:proofErr w:type="spellStart"/>
      <w:r w:rsidR="002144C2" w:rsidRPr="00853DD2">
        <w:rPr>
          <w:rFonts w:ascii="Calibri" w:hAnsi="Calibri" w:cs="Calibri"/>
          <w:sz w:val="24"/>
          <w:szCs w:val="24"/>
          <w:shd w:val="clear" w:color="auto" w:fill="FFFFFF"/>
        </w:rPr>
        <w:t>thromboangiitis</w:t>
      </w:r>
      <w:proofErr w:type="spellEnd"/>
      <w:r w:rsidR="002144C2" w:rsidRPr="00853DD2">
        <w:rPr>
          <w:rFonts w:ascii="Calibri" w:hAnsi="Calibri" w:cs="Calibri"/>
          <w:sz w:val="24"/>
          <w:szCs w:val="24"/>
          <w:shd w:val="clear" w:color="auto" w:fill="FFFFFF"/>
        </w:rPr>
        <w:t xml:space="preserve"> obliterans</w:t>
      </w:r>
      <w:r w:rsidR="002144C2" w:rsidRPr="00853DD2">
        <w:rPr>
          <w:rFonts w:ascii="Calibri" w:hAnsi="Calibri" w:cs="Calibri"/>
          <w:sz w:val="24"/>
          <w:szCs w:val="24"/>
          <w:shd w:val="clear" w:color="auto" w:fill="FFFFFF"/>
          <w:lang w:eastAsia="zh-CN"/>
        </w:rPr>
        <w:t xml:space="preserve"> (</w:t>
      </w:r>
      <w:r w:rsidR="00D15B31">
        <w:rPr>
          <w:rFonts w:ascii="Calibri" w:hAnsi="Calibri" w:cs="Calibri"/>
          <w:sz w:val="24"/>
          <w:szCs w:val="24"/>
          <w:shd w:val="clear" w:color="auto" w:fill="FFFFFF"/>
          <w:lang w:eastAsia="zh-CN"/>
        </w:rPr>
        <w:t xml:space="preserve">sometimes </w:t>
      </w:r>
      <w:r w:rsidR="002144C2" w:rsidRPr="00853DD2">
        <w:rPr>
          <w:rFonts w:ascii="Calibri" w:hAnsi="Calibri" w:cs="Calibri"/>
          <w:sz w:val="24"/>
          <w:szCs w:val="24"/>
          <w:shd w:val="clear" w:color="auto" w:fill="FFFFFF"/>
          <w:lang w:eastAsia="zh-CN"/>
        </w:rPr>
        <w:t xml:space="preserve">called </w:t>
      </w:r>
      <w:proofErr w:type="spellStart"/>
      <w:r w:rsidR="002144C2" w:rsidRPr="00853DD2">
        <w:rPr>
          <w:rFonts w:ascii="Calibri" w:hAnsi="Calibri" w:cs="Calibri"/>
          <w:sz w:val="24"/>
          <w:szCs w:val="24"/>
          <w:shd w:val="clear" w:color="auto" w:fill="FFFFFF"/>
          <w:lang w:eastAsia="zh-CN"/>
        </w:rPr>
        <w:t>Buerger's</w:t>
      </w:r>
      <w:proofErr w:type="spellEnd"/>
      <w:r w:rsidR="002144C2" w:rsidRPr="00853DD2">
        <w:rPr>
          <w:rFonts w:ascii="Calibri" w:hAnsi="Calibri" w:cs="Calibri"/>
          <w:sz w:val="24"/>
          <w:szCs w:val="24"/>
          <w:shd w:val="clear" w:color="auto" w:fill="FFFFFF"/>
          <w:lang w:eastAsia="zh-CN"/>
        </w:rPr>
        <w:t xml:space="preserve"> diseas</w:t>
      </w:r>
      <w:r w:rsidR="00D15B31">
        <w:rPr>
          <w:rFonts w:ascii="Calibri" w:hAnsi="Calibri" w:cs="Calibri"/>
          <w:sz w:val="24"/>
          <w:szCs w:val="24"/>
          <w:shd w:val="clear" w:color="auto" w:fill="FFFFFF"/>
          <w:lang w:eastAsia="zh-CN"/>
        </w:rPr>
        <w:t>e</w:t>
      </w:r>
      <w:r w:rsidR="002144C2" w:rsidRPr="00853DD2">
        <w:rPr>
          <w:rFonts w:ascii="Calibri" w:hAnsi="Calibri" w:cs="Calibri"/>
          <w:sz w:val="24"/>
          <w:szCs w:val="24"/>
          <w:shd w:val="clear" w:color="auto" w:fill="FFFFFF"/>
          <w:lang w:eastAsia="zh-CN"/>
        </w:rPr>
        <w:t>),</w:t>
      </w:r>
      <w:r w:rsidR="00B7439C" w:rsidRPr="00853DD2">
        <w:rPr>
          <w:rFonts w:ascii="Calibri" w:hAnsi="Calibri" w:cs="Calibri"/>
          <w:sz w:val="24"/>
          <w:szCs w:val="24"/>
          <w:shd w:val="clear" w:color="auto" w:fill="FFFFFF"/>
        </w:rPr>
        <w:t xml:space="preserve"> ischemic diabetic foot</w:t>
      </w:r>
      <w:r w:rsidR="00B7439C" w:rsidRPr="00853DD2">
        <w:rPr>
          <w:rFonts w:ascii="Calibri" w:hAnsi="Calibri" w:cs="Calibri"/>
          <w:sz w:val="24"/>
          <w:szCs w:val="24"/>
          <w:shd w:val="clear" w:color="auto" w:fill="FFFFFF"/>
          <w:lang w:eastAsia="zh-CN"/>
        </w:rPr>
        <w:t xml:space="preserve">, </w:t>
      </w:r>
      <w:r w:rsidR="00B7439C" w:rsidRPr="00853DD2">
        <w:rPr>
          <w:rFonts w:ascii="Calibri" w:hAnsi="Calibri" w:cs="Calibri"/>
          <w:sz w:val="24"/>
          <w:szCs w:val="24"/>
          <w:lang w:eastAsia="zh-CN"/>
        </w:rPr>
        <w:t>Raynaud</w:t>
      </w:r>
      <w:r w:rsidR="00D15B31">
        <w:rPr>
          <w:rFonts w:ascii="Calibri" w:hAnsi="Calibri" w:cs="Calibri"/>
          <w:sz w:val="24"/>
          <w:szCs w:val="24"/>
          <w:lang w:eastAsia="zh-CN"/>
        </w:rPr>
        <w:t>’s</w:t>
      </w:r>
      <w:r w:rsidR="00B7439C" w:rsidRPr="00853DD2">
        <w:rPr>
          <w:rFonts w:ascii="Calibri" w:hAnsi="Calibri" w:cs="Calibri"/>
          <w:sz w:val="24"/>
          <w:szCs w:val="24"/>
          <w:lang w:eastAsia="zh-CN"/>
        </w:rPr>
        <w:t xml:space="preserve"> disease</w:t>
      </w:r>
      <w:r w:rsidRPr="00853DD2">
        <w:rPr>
          <w:rFonts w:ascii="Calibri" w:hAnsi="Calibri" w:cs="Calibri"/>
          <w:sz w:val="24"/>
          <w:szCs w:val="24"/>
          <w:lang w:eastAsia="zh-CN"/>
        </w:rPr>
        <w:t xml:space="preserve">, </w:t>
      </w:r>
      <w:proofErr w:type="spellStart"/>
      <w:r w:rsidRPr="00853DD2">
        <w:rPr>
          <w:rFonts w:ascii="Calibri" w:hAnsi="Calibri" w:cs="Calibri"/>
          <w:sz w:val="24"/>
          <w:szCs w:val="24"/>
          <w:lang w:eastAsia="zh-CN"/>
        </w:rPr>
        <w:t>parmoplantar</w:t>
      </w:r>
      <w:proofErr w:type="spellEnd"/>
      <w:r w:rsidRPr="00853DD2">
        <w:rPr>
          <w:rFonts w:ascii="Calibri" w:hAnsi="Calibri" w:cs="Calibri"/>
          <w:sz w:val="24"/>
          <w:szCs w:val="24"/>
          <w:lang w:eastAsia="zh-CN"/>
        </w:rPr>
        <w:t xml:space="preserve"> hyperhidrosis</w:t>
      </w:r>
      <w:r w:rsidR="003D4B33" w:rsidRPr="00853DD2">
        <w:rPr>
          <w:rFonts w:ascii="Calibri" w:eastAsia="SimSun" w:hAnsi="Calibri" w:cs="Calibri"/>
          <w:sz w:val="24"/>
          <w:szCs w:val="24"/>
          <w:vertAlign w:val="superscript"/>
        </w:rPr>
        <w:t>6</w:t>
      </w:r>
      <w:r w:rsidRPr="00853DD2">
        <w:rPr>
          <w:rFonts w:ascii="Calibri" w:hAnsi="Calibri" w:cs="Calibri"/>
          <w:sz w:val="24"/>
          <w:szCs w:val="24"/>
          <w:lang w:eastAsia="zh-CN"/>
        </w:rPr>
        <w:t xml:space="preserve">, </w:t>
      </w:r>
      <w:r w:rsidR="009639BA" w:rsidRPr="00853DD2">
        <w:rPr>
          <w:rFonts w:ascii="Calibri" w:hAnsi="Calibri" w:cs="Calibri"/>
          <w:sz w:val="24"/>
          <w:szCs w:val="24"/>
          <w:lang w:eastAsia="zh-CN"/>
        </w:rPr>
        <w:t>erythromelalgia</w:t>
      </w:r>
      <w:r w:rsidR="002E340C" w:rsidRPr="00853DD2">
        <w:rPr>
          <w:rFonts w:ascii="Calibri" w:eastAsia="SimSun" w:hAnsi="Calibri" w:cs="Calibri"/>
          <w:sz w:val="24"/>
          <w:szCs w:val="24"/>
          <w:vertAlign w:val="superscript"/>
        </w:rPr>
        <w:t>7-9</w:t>
      </w:r>
      <w:r w:rsidR="00D15B31">
        <w:rPr>
          <w:rFonts w:ascii="Calibri" w:eastAsia="SimSun" w:hAnsi="Calibri" w:cs="Calibri"/>
          <w:sz w:val="24"/>
          <w:szCs w:val="24"/>
        </w:rPr>
        <w:t>,</w:t>
      </w:r>
      <w:r w:rsidR="003D4B33" w:rsidRPr="00853DD2">
        <w:rPr>
          <w:rFonts w:ascii="Calibri" w:eastAsia="SimSun" w:hAnsi="Calibri" w:cs="Calibri"/>
          <w:sz w:val="24"/>
          <w:szCs w:val="24"/>
          <w:vertAlign w:val="superscript"/>
          <w:lang w:eastAsia="zh-CN"/>
        </w:rPr>
        <w:t xml:space="preserve"> </w:t>
      </w:r>
      <w:r w:rsidRPr="00853DD2">
        <w:rPr>
          <w:rFonts w:ascii="Calibri" w:hAnsi="Calibri" w:cs="Calibri"/>
          <w:sz w:val="24"/>
          <w:szCs w:val="24"/>
          <w:lang w:eastAsia="zh-CN"/>
        </w:rPr>
        <w:t>and livedo reticularis</w:t>
      </w:r>
      <w:r w:rsidR="002E340C" w:rsidRPr="00853DD2">
        <w:rPr>
          <w:rFonts w:ascii="Calibri" w:eastAsia="SimSun" w:hAnsi="Calibri" w:cs="Calibri"/>
          <w:sz w:val="24"/>
          <w:szCs w:val="24"/>
          <w:vertAlign w:val="superscript"/>
        </w:rPr>
        <w:t>10</w:t>
      </w:r>
      <w:r w:rsidRPr="00853DD2">
        <w:rPr>
          <w:rFonts w:ascii="Calibri" w:hAnsi="Calibri" w:cs="Calibri"/>
          <w:sz w:val="24"/>
          <w:szCs w:val="24"/>
          <w:lang w:eastAsia="zh-CN"/>
        </w:rPr>
        <w:t xml:space="preserve">. It </w:t>
      </w:r>
      <w:r w:rsidR="00572BAC" w:rsidRPr="00853DD2">
        <w:rPr>
          <w:rFonts w:ascii="Calibri" w:hAnsi="Calibri" w:cs="Calibri"/>
          <w:sz w:val="24"/>
          <w:szCs w:val="24"/>
          <w:lang w:eastAsia="zh-CN"/>
        </w:rPr>
        <w:t xml:space="preserve">has replaced open surgery </w:t>
      </w:r>
      <w:r w:rsidR="00D732DD" w:rsidRPr="00853DD2">
        <w:rPr>
          <w:rFonts w:ascii="Calibri" w:hAnsi="Calibri" w:cs="Calibri"/>
          <w:sz w:val="24"/>
          <w:szCs w:val="24"/>
          <w:lang w:eastAsia="zh-CN"/>
        </w:rPr>
        <w:t>due to</w:t>
      </w:r>
      <w:r w:rsidR="00572BAC" w:rsidRPr="00853DD2">
        <w:rPr>
          <w:rFonts w:ascii="Calibri" w:hAnsi="Calibri" w:cs="Calibri"/>
          <w:sz w:val="24"/>
          <w:szCs w:val="24"/>
          <w:lang w:eastAsia="zh-CN"/>
        </w:rPr>
        <w:t xml:space="preserve"> </w:t>
      </w:r>
      <w:proofErr w:type="gramStart"/>
      <w:r w:rsidR="00572BAC" w:rsidRPr="00853DD2">
        <w:rPr>
          <w:rFonts w:ascii="Calibri" w:hAnsi="Calibri" w:cs="Calibri"/>
          <w:sz w:val="24"/>
          <w:szCs w:val="24"/>
          <w:lang w:eastAsia="zh-CN"/>
        </w:rPr>
        <w:t>a number of</w:t>
      </w:r>
      <w:proofErr w:type="gramEnd"/>
      <w:r w:rsidR="00572BAC" w:rsidRPr="00853DD2">
        <w:rPr>
          <w:rFonts w:ascii="Calibri" w:hAnsi="Calibri" w:cs="Calibri"/>
          <w:sz w:val="24"/>
          <w:szCs w:val="24"/>
          <w:lang w:eastAsia="zh-CN"/>
        </w:rPr>
        <w:t xml:space="preserve"> advantages</w:t>
      </w:r>
      <w:r w:rsidR="00D15B31">
        <w:rPr>
          <w:rFonts w:ascii="Calibri" w:hAnsi="Calibri" w:cs="Calibri"/>
          <w:sz w:val="24"/>
          <w:szCs w:val="24"/>
          <w:lang w:eastAsia="zh-CN"/>
        </w:rPr>
        <w:t>.</w:t>
      </w:r>
      <w:r w:rsidR="00572BAC" w:rsidRPr="00853DD2">
        <w:rPr>
          <w:rFonts w:ascii="Calibri" w:hAnsi="Calibri" w:cs="Calibri"/>
          <w:sz w:val="24"/>
          <w:szCs w:val="24"/>
          <w:lang w:eastAsia="zh-CN"/>
        </w:rPr>
        <w:t xml:space="preserve"> </w:t>
      </w:r>
      <w:r w:rsidR="00D15B31">
        <w:rPr>
          <w:rFonts w:ascii="Calibri" w:hAnsi="Calibri" w:cs="Calibri"/>
          <w:sz w:val="24"/>
          <w:szCs w:val="24"/>
          <w:lang w:eastAsia="zh-CN"/>
        </w:rPr>
        <w:t>I</w:t>
      </w:r>
      <w:r w:rsidR="00572BAC" w:rsidRPr="00853DD2">
        <w:rPr>
          <w:rFonts w:ascii="Calibri" w:hAnsi="Calibri" w:cs="Calibri"/>
          <w:sz w:val="24"/>
          <w:szCs w:val="24"/>
          <w:lang w:eastAsia="zh-CN"/>
        </w:rPr>
        <w:t xml:space="preserve">t </w:t>
      </w:r>
      <w:r w:rsidRPr="00853DD2">
        <w:rPr>
          <w:rFonts w:ascii="Calibri" w:hAnsi="Calibri" w:cs="Calibri"/>
          <w:sz w:val="24"/>
          <w:szCs w:val="24"/>
          <w:lang w:eastAsia="zh-CN"/>
        </w:rPr>
        <w:t>is minimally invasive</w:t>
      </w:r>
      <w:r w:rsidR="00572BAC" w:rsidRPr="00853DD2">
        <w:rPr>
          <w:rFonts w:ascii="Calibri" w:hAnsi="Calibri" w:cs="Calibri"/>
          <w:sz w:val="24"/>
          <w:szCs w:val="24"/>
          <w:lang w:eastAsia="zh-CN"/>
        </w:rPr>
        <w:t xml:space="preserve"> and </w:t>
      </w:r>
      <w:r w:rsidRPr="00853DD2">
        <w:rPr>
          <w:rFonts w:ascii="Calibri" w:hAnsi="Calibri" w:cs="Calibri"/>
          <w:sz w:val="24"/>
          <w:szCs w:val="24"/>
          <w:lang w:eastAsia="zh-CN"/>
        </w:rPr>
        <w:t>economically attractive</w:t>
      </w:r>
      <w:r w:rsidR="00D15B31">
        <w:rPr>
          <w:rFonts w:ascii="Calibri" w:hAnsi="Calibri" w:cs="Calibri"/>
          <w:sz w:val="24"/>
          <w:szCs w:val="24"/>
          <w:lang w:eastAsia="zh-CN"/>
        </w:rPr>
        <w:t>,</w:t>
      </w:r>
      <w:r w:rsidRPr="00853DD2">
        <w:rPr>
          <w:rFonts w:ascii="Calibri" w:hAnsi="Calibri" w:cs="Calibri"/>
          <w:sz w:val="24"/>
          <w:szCs w:val="24"/>
          <w:lang w:eastAsia="zh-CN"/>
        </w:rPr>
        <w:t xml:space="preserve"> </w:t>
      </w:r>
      <w:r w:rsidR="00572BAC" w:rsidRPr="00853DD2">
        <w:rPr>
          <w:rFonts w:ascii="Calibri" w:hAnsi="Calibri" w:cs="Calibri"/>
          <w:sz w:val="24"/>
          <w:szCs w:val="24"/>
          <w:lang w:eastAsia="zh-CN"/>
        </w:rPr>
        <w:t xml:space="preserve">it </w:t>
      </w:r>
      <w:r w:rsidRPr="00853DD2">
        <w:rPr>
          <w:rFonts w:ascii="Calibri" w:hAnsi="Calibri" w:cs="Calibri"/>
          <w:sz w:val="24"/>
          <w:szCs w:val="24"/>
          <w:lang w:eastAsia="zh-CN"/>
        </w:rPr>
        <w:t xml:space="preserve">does not require general anesthesia </w:t>
      </w:r>
      <w:r w:rsidR="00572BAC" w:rsidRPr="00853DD2">
        <w:rPr>
          <w:rFonts w:ascii="Calibri" w:hAnsi="Calibri" w:cs="Calibri"/>
          <w:sz w:val="24"/>
          <w:szCs w:val="24"/>
          <w:lang w:eastAsia="zh-CN"/>
        </w:rPr>
        <w:t xml:space="preserve">and </w:t>
      </w:r>
      <w:r w:rsidR="003C107E" w:rsidRPr="00853DD2">
        <w:rPr>
          <w:rFonts w:ascii="Calibri" w:hAnsi="Calibri" w:cs="Calibri" w:hint="eastAsia"/>
          <w:sz w:val="24"/>
          <w:szCs w:val="24"/>
          <w:lang w:eastAsia="zh-CN"/>
        </w:rPr>
        <w:t>hospitalization</w:t>
      </w:r>
      <w:r w:rsidR="00D15B31">
        <w:rPr>
          <w:rFonts w:ascii="Calibri" w:hAnsi="Calibri" w:cs="Calibri"/>
          <w:sz w:val="24"/>
          <w:szCs w:val="24"/>
          <w:lang w:eastAsia="zh-CN"/>
        </w:rPr>
        <w:t>, and</w:t>
      </w:r>
      <w:r w:rsidRPr="00853DD2">
        <w:rPr>
          <w:rFonts w:ascii="Calibri" w:hAnsi="Calibri" w:cs="Calibri"/>
          <w:sz w:val="24"/>
          <w:szCs w:val="24"/>
          <w:lang w:eastAsia="zh-CN"/>
        </w:rPr>
        <w:t xml:space="preserve"> </w:t>
      </w:r>
      <w:r w:rsidR="00572BAC" w:rsidRPr="00853DD2">
        <w:rPr>
          <w:rFonts w:ascii="Calibri" w:hAnsi="Calibri" w:cs="Calibri"/>
          <w:sz w:val="24"/>
          <w:szCs w:val="24"/>
          <w:lang w:eastAsia="zh-CN"/>
        </w:rPr>
        <w:t xml:space="preserve">it </w:t>
      </w:r>
      <w:r w:rsidRPr="00853DD2">
        <w:rPr>
          <w:rFonts w:ascii="Calibri" w:hAnsi="Calibri" w:cs="Calibri"/>
          <w:sz w:val="24"/>
          <w:szCs w:val="24"/>
          <w:lang w:eastAsia="zh-CN"/>
        </w:rPr>
        <w:t>can</w:t>
      </w:r>
      <w:r w:rsidR="00D732DD" w:rsidRPr="00853DD2">
        <w:rPr>
          <w:rFonts w:ascii="Calibri" w:hAnsi="Calibri" w:cs="Calibri"/>
          <w:sz w:val="24"/>
          <w:szCs w:val="24"/>
          <w:lang w:eastAsia="zh-CN"/>
        </w:rPr>
        <w:t xml:space="preserve"> </w:t>
      </w:r>
      <w:r w:rsidRPr="00853DD2">
        <w:rPr>
          <w:rFonts w:ascii="Calibri" w:hAnsi="Calibri" w:cs="Calibri"/>
          <w:sz w:val="24"/>
          <w:szCs w:val="24"/>
          <w:lang w:eastAsia="zh-CN"/>
        </w:rPr>
        <w:t xml:space="preserve">be performed repeatedly. However, exquisite precision is </w:t>
      </w:r>
      <w:r w:rsidR="00572BAC" w:rsidRPr="00853DD2">
        <w:rPr>
          <w:rFonts w:ascii="Calibri" w:hAnsi="Calibri" w:cs="Calibri"/>
          <w:sz w:val="24"/>
          <w:szCs w:val="24"/>
          <w:lang w:eastAsia="zh-CN"/>
        </w:rPr>
        <w:t>critical</w:t>
      </w:r>
      <w:r w:rsidRPr="00853DD2">
        <w:rPr>
          <w:rFonts w:ascii="Calibri" w:hAnsi="Calibri" w:cs="Calibri"/>
          <w:sz w:val="24"/>
          <w:szCs w:val="24"/>
          <w:lang w:eastAsia="zh-CN"/>
        </w:rPr>
        <w:t xml:space="preserve">. </w:t>
      </w:r>
      <w:r w:rsidR="00D732DD" w:rsidRPr="00853DD2">
        <w:rPr>
          <w:rFonts w:ascii="Calibri" w:hAnsi="Calibri" w:cs="Calibri"/>
          <w:sz w:val="24"/>
          <w:szCs w:val="24"/>
          <w:lang w:eastAsia="zh-CN"/>
        </w:rPr>
        <w:t>For example, p</w:t>
      </w:r>
      <w:r w:rsidRPr="00853DD2">
        <w:rPr>
          <w:rFonts w:ascii="Calibri" w:hAnsi="Calibri" w:cs="Calibri"/>
          <w:sz w:val="24"/>
          <w:szCs w:val="24"/>
          <w:lang w:eastAsia="zh-CN"/>
        </w:rPr>
        <w:t>araplegia has been reported in CLS using blind technique</w:t>
      </w:r>
      <w:r w:rsidR="002E340C" w:rsidRPr="00853DD2">
        <w:rPr>
          <w:rFonts w:ascii="Calibri" w:eastAsia="SimSun" w:hAnsi="Calibri" w:cs="Calibri"/>
          <w:sz w:val="24"/>
          <w:szCs w:val="24"/>
          <w:vertAlign w:val="superscript"/>
        </w:rPr>
        <w:t>11</w:t>
      </w:r>
      <w:r w:rsidR="00572BAC" w:rsidRPr="00853DD2">
        <w:rPr>
          <w:rFonts w:ascii="Calibri" w:hAnsi="Calibri" w:cs="Calibri"/>
          <w:sz w:val="24"/>
          <w:szCs w:val="24"/>
          <w:lang w:eastAsia="zh-CN"/>
        </w:rPr>
        <w:t xml:space="preserve">. The precision of the procedure is </w:t>
      </w:r>
      <w:r w:rsidR="003F56A9" w:rsidRPr="00853DD2">
        <w:rPr>
          <w:rFonts w:ascii="Calibri" w:hAnsi="Calibri" w:cs="Calibri"/>
          <w:sz w:val="24"/>
          <w:szCs w:val="24"/>
          <w:lang w:eastAsia="zh-CN"/>
        </w:rPr>
        <w:t xml:space="preserve">greatly </w:t>
      </w:r>
      <w:r w:rsidR="00572BAC" w:rsidRPr="00853DD2">
        <w:rPr>
          <w:rFonts w:ascii="Calibri" w:hAnsi="Calibri" w:cs="Calibri"/>
          <w:sz w:val="24"/>
          <w:szCs w:val="24"/>
          <w:lang w:eastAsia="zh-CN"/>
        </w:rPr>
        <w:t xml:space="preserve">improved </w:t>
      </w:r>
      <w:r w:rsidR="00842673" w:rsidRPr="00853DD2">
        <w:rPr>
          <w:rFonts w:ascii="Calibri" w:hAnsi="Calibri" w:cs="Calibri"/>
          <w:sz w:val="24"/>
          <w:szCs w:val="24"/>
          <w:lang w:eastAsia="zh-CN"/>
        </w:rPr>
        <w:t>with radiographical</w:t>
      </w:r>
      <w:r w:rsidR="00572BAC" w:rsidRPr="00853DD2">
        <w:rPr>
          <w:rFonts w:ascii="Calibri" w:hAnsi="Calibri" w:cs="Calibri"/>
          <w:sz w:val="24"/>
          <w:szCs w:val="24"/>
          <w:lang w:eastAsia="zh-CN"/>
        </w:rPr>
        <w:t xml:space="preserve"> guidance </w:t>
      </w:r>
      <w:r w:rsidR="00842673" w:rsidRPr="00853DD2">
        <w:rPr>
          <w:rFonts w:ascii="Calibri" w:hAnsi="Calibri" w:cs="Calibri"/>
          <w:sz w:val="24"/>
          <w:szCs w:val="24"/>
          <w:lang w:eastAsia="zh-CN"/>
        </w:rPr>
        <w:t xml:space="preserve">to </w:t>
      </w:r>
      <w:r w:rsidR="00CB0936" w:rsidRPr="00853DD2">
        <w:rPr>
          <w:rFonts w:ascii="Calibri" w:hAnsi="Calibri" w:cs="Calibri"/>
          <w:sz w:val="24"/>
          <w:szCs w:val="24"/>
          <w:lang w:eastAsia="zh-CN"/>
        </w:rPr>
        <w:t>control the</w:t>
      </w:r>
      <w:r w:rsidR="00772DE3" w:rsidRPr="00853DD2">
        <w:rPr>
          <w:rFonts w:ascii="Calibri" w:hAnsi="Calibri" w:cs="Calibri"/>
          <w:sz w:val="24"/>
          <w:szCs w:val="24"/>
          <w:lang w:eastAsia="zh-CN"/>
        </w:rPr>
        <w:t xml:space="preserve"> exact position of the </w:t>
      </w:r>
      <w:r w:rsidR="00842673" w:rsidRPr="00853DD2">
        <w:rPr>
          <w:rFonts w:ascii="Calibri" w:hAnsi="Calibri" w:cs="Calibri"/>
          <w:sz w:val="24"/>
          <w:szCs w:val="24"/>
          <w:lang w:eastAsia="zh-CN"/>
        </w:rPr>
        <w:t xml:space="preserve">puncture </w:t>
      </w:r>
      <w:r w:rsidR="00772DE3" w:rsidRPr="00853DD2">
        <w:rPr>
          <w:rFonts w:ascii="Calibri" w:hAnsi="Calibri" w:cs="Calibri"/>
          <w:sz w:val="24"/>
          <w:szCs w:val="24"/>
          <w:lang w:eastAsia="zh-CN"/>
        </w:rPr>
        <w:t>needle</w:t>
      </w:r>
      <w:r w:rsidR="00D15B31">
        <w:rPr>
          <w:rFonts w:ascii="Calibri" w:hAnsi="Calibri" w:cs="Calibri"/>
          <w:sz w:val="24"/>
          <w:szCs w:val="24"/>
          <w:lang w:eastAsia="zh-CN"/>
        </w:rPr>
        <w:t xml:space="preserve"> tip</w:t>
      </w:r>
      <w:r w:rsidR="00772DE3" w:rsidRPr="00853DD2">
        <w:rPr>
          <w:rFonts w:ascii="Calibri" w:hAnsi="Calibri" w:cs="Calibri"/>
          <w:sz w:val="24"/>
          <w:szCs w:val="24"/>
          <w:lang w:eastAsia="zh-CN"/>
        </w:rPr>
        <w:t xml:space="preserve"> and </w:t>
      </w:r>
      <w:r w:rsidR="00842673" w:rsidRPr="00853DD2">
        <w:rPr>
          <w:rFonts w:ascii="Calibri" w:hAnsi="Calibri" w:cs="Calibri"/>
          <w:sz w:val="24"/>
          <w:szCs w:val="24"/>
          <w:lang w:eastAsia="zh-CN"/>
        </w:rPr>
        <w:t>puncture path and depth</w:t>
      </w:r>
      <w:r w:rsidR="00D732DD" w:rsidRPr="00853DD2">
        <w:rPr>
          <w:rFonts w:ascii="Calibri" w:hAnsi="Calibri" w:cs="Calibri"/>
          <w:sz w:val="24"/>
          <w:szCs w:val="24"/>
          <w:lang w:eastAsia="zh-CN"/>
        </w:rPr>
        <w:t>,</w:t>
      </w:r>
      <w:r w:rsidR="00842673" w:rsidRPr="00853DD2">
        <w:rPr>
          <w:rFonts w:ascii="Calibri" w:hAnsi="Calibri" w:cs="Calibri"/>
          <w:sz w:val="24"/>
          <w:szCs w:val="24"/>
          <w:lang w:eastAsia="zh-CN"/>
        </w:rPr>
        <w:t xml:space="preserve"> </w:t>
      </w:r>
      <w:proofErr w:type="gramStart"/>
      <w:r w:rsidR="00842673" w:rsidRPr="00853DD2">
        <w:rPr>
          <w:rFonts w:ascii="Calibri" w:hAnsi="Calibri" w:cs="Calibri"/>
          <w:sz w:val="24"/>
          <w:szCs w:val="24"/>
          <w:lang w:eastAsia="zh-CN"/>
        </w:rPr>
        <w:t>through the use</w:t>
      </w:r>
      <w:r w:rsidR="00772DE3" w:rsidRPr="00853DD2">
        <w:rPr>
          <w:rFonts w:ascii="Calibri" w:hAnsi="Calibri" w:cs="Calibri"/>
          <w:sz w:val="24"/>
          <w:szCs w:val="24"/>
          <w:lang w:eastAsia="zh-CN"/>
        </w:rPr>
        <w:t xml:space="preserve"> of</w:t>
      </w:r>
      <w:proofErr w:type="gramEnd"/>
      <w:r w:rsidR="00772DE3" w:rsidRPr="00853DD2">
        <w:rPr>
          <w:rFonts w:ascii="Calibri" w:hAnsi="Calibri" w:cs="Calibri"/>
          <w:sz w:val="24"/>
          <w:szCs w:val="24"/>
          <w:lang w:eastAsia="zh-CN"/>
        </w:rPr>
        <w:t xml:space="preserve"> contrast medi</w:t>
      </w:r>
      <w:r w:rsidR="00572BAC" w:rsidRPr="00853DD2">
        <w:rPr>
          <w:rFonts w:ascii="Calibri" w:hAnsi="Calibri" w:cs="Calibri"/>
          <w:sz w:val="24"/>
          <w:szCs w:val="24"/>
          <w:lang w:eastAsia="zh-CN"/>
        </w:rPr>
        <w:t>a</w:t>
      </w:r>
      <w:r w:rsidR="00772DE3" w:rsidRPr="00853DD2">
        <w:rPr>
          <w:rFonts w:ascii="Calibri" w:hAnsi="Calibri" w:cs="Calibri"/>
          <w:sz w:val="24"/>
          <w:szCs w:val="24"/>
          <w:lang w:eastAsia="zh-CN"/>
        </w:rPr>
        <w:t xml:space="preserve"> to </w:t>
      </w:r>
      <w:r w:rsidR="00D732DD" w:rsidRPr="00853DD2">
        <w:rPr>
          <w:rFonts w:ascii="Calibri" w:hAnsi="Calibri" w:cs="Calibri"/>
          <w:sz w:val="24"/>
          <w:szCs w:val="24"/>
          <w:lang w:eastAsia="zh-CN"/>
        </w:rPr>
        <w:t>visualize</w:t>
      </w:r>
      <w:r w:rsidR="00772DE3" w:rsidRPr="00853DD2">
        <w:rPr>
          <w:rFonts w:ascii="Calibri" w:hAnsi="Calibri" w:cs="Calibri"/>
          <w:sz w:val="24"/>
          <w:szCs w:val="24"/>
          <w:lang w:eastAsia="zh-CN"/>
        </w:rPr>
        <w:t xml:space="preserve"> </w:t>
      </w:r>
      <w:r w:rsidR="00D732DD" w:rsidRPr="00853DD2">
        <w:rPr>
          <w:rFonts w:ascii="Calibri" w:hAnsi="Calibri" w:cs="Calibri"/>
          <w:sz w:val="24"/>
          <w:szCs w:val="24"/>
          <w:lang w:eastAsia="zh-CN"/>
        </w:rPr>
        <w:t>treatment area</w:t>
      </w:r>
      <w:r w:rsidR="00D15B31">
        <w:rPr>
          <w:rFonts w:ascii="Calibri" w:hAnsi="Calibri" w:cs="Calibri"/>
          <w:sz w:val="24"/>
          <w:szCs w:val="24"/>
          <w:lang w:eastAsia="zh-CN"/>
        </w:rPr>
        <w:t>s</w:t>
      </w:r>
      <w:r w:rsidR="008A634D" w:rsidRPr="00853DD2">
        <w:rPr>
          <w:rFonts w:ascii="Calibri" w:hAnsi="Calibri" w:cs="Calibri"/>
          <w:sz w:val="24"/>
          <w:szCs w:val="24"/>
          <w:lang w:eastAsia="zh-CN"/>
        </w:rPr>
        <w:t>.</w:t>
      </w:r>
      <w:r w:rsidRPr="00853DD2">
        <w:rPr>
          <w:rFonts w:ascii="Calibri" w:hAnsi="Calibri" w:cs="Calibri"/>
          <w:sz w:val="24"/>
          <w:szCs w:val="24"/>
          <w:lang w:eastAsia="zh-CN"/>
        </w:rPr>
        <w:t xml:space="preserve"> </w:t>
      </w:r>
      <w:r w:rsidR="00772DE3" w:rsidRPr="00853DD2">
        <w:rPr>
          <w:rFonts w:ascii="Calibri" w:hAnsi="Calibri" w:cs="Calibri"/>
          <w:sz w:val="24"/>
          <w:szCs w:val="24"/>
          <w:lang w:eastAsia="zh-CN"/>
        </w:rPr>
        <w:t xml:space="preserve">However, </w:t>
      </w:r>
      <w:r w:rsidRPr="00853DD2">
        <w:rPr>
          <w:rFonts w:ascii="Calibri" w:hAnsi="Calibri" w:cs="Calibri"/>
          <w:sz w:val="24"/>
          <w:szCs w:val="24"/>
          <w:lang w:eastAsia="zh-CN"/>
        </w:rPr>
        <w:t xml:space="preserve">even </w:t>
      </w:r>
      <w:r w:rsidR="00842673" w:rsidRPr="00853DD2">
        <w:rPr>
          <w:rFonts w:ascii="Calibri" w:hAnsi="Calibri" w:cs="Calibri"/>
          <w:sz w:val="24"/>
          <w:szCs w:val="24"/>
          <w:lang w:eastAsia="zh-CN"/>
        </w:rPr>
        <w:t xml:space="preserve">with </w:t>
      </w:r>
      <w:r w:rsidRPr="00853DD2">
        <w:rPr>
          <w:rFonts w:ascii="Calibri" w:hAnsi="Calibri" w:cs="Calibri"/>
          <w:sz w:val="24"/>
          <w:szCs w:val="24"/>
          <w:lang w:eastAsia="zh-CN"/>
        </w:rPr>
        <w:t>radiographic</w:t>
      </w:r>
      <w:r w:rsidR="00842673" w:rsidRPr="00853DD2">
        <w:rPr>
          <w:rFonts w:ascii="Calibri" w:hAnsi="Calibri" w:cs="Calibri"/>
          <w:sz w:val="24"/>
          <w:szCs w:val="24"/>
          <w:lang w:eastAsia="zh-CN"/>
        </w:rPr>
        <w:t>al</w:t>
      </w:r>
      <w:r w:rsidRPr="00853DD2">
        <w:rPr>
          <w:rFonts w:ascii="Calibri" w:hAnsi="Calibri" w:cs="Calibri"/>
          <w:sz w:val="24"/>
          <w:szCs w:val="24"/>
          <w:lang w:eastAsia="zh-CN"/>
        </w:rPr>
        <w:t xml:space="preserve"> guidance, damages to adjacent </w:t>
      </w:r>
      <w:r w:rsidR="00C33A89" w:rsidRPr="00853DD2">
        <w:rPr>
          <w:rFonts w:ascii="Calibri" w:hAnsi="Calibri" w:cs="Calibri" w:hint="eastAsia"/>
          <w:sz w:val="24"/>
          <w:szCs w:val="24"/>
          <w:lang w:eastAsia="zh-CN"/>
        </w:rPr>
        <w:t>organ</w:t>
      </w:r>
      <w:r w:rsidRPr="00853DD2">
        <w:rPr>
          <w:rFonts w:ascii="Calibri" w:hAnsi="Calibri" w:cs="Calibri"/>
          <w:sz w:val="24"/>
          <w:szCs w:val="24"/>
          <w:lang w:eastAsia="zh-CN"/>
        </w:rPr>
        <w:t>s, particularly ureteropelvic</w:t>
      </w:r>
      <w:r w:rsidR="00590726" w:rsidRPr="00853DD2">
        <w:rPr>
          <w:rFonts w:ascii="Calibri" w:eastAsia="SimSun" w:hAnsi="Calibri" w:cs="Calibri"/>
          <w:sz w:val="24"/>
          <w:szCs w:val="24"/>
          <w:vertAlign w:val="superscript"/>
          <w:lang w:eastAsia="zh-CN"/>
        </w:rPr>
        <w:t xml:space="preserve"> </w:t>
      </w:r>
      <w:r w:rsidR="00D15B31">
        <w:rPr>
          <w:rFonts w:ascii="Calibri" w:eastAsia="SimSun" w:hAnsi="Calibri" w:cs="Calibri"/>
          <w:sz w:val="24"/>
          <w:szCs w:val="24"/>
          <w:lang w:eastAsia="zh-CN"/>
        </w:rPr>
        <w:t>organs</w:t>
      </w:r>
      <w:r w:rsidR="002E340C" w:rsidRPr="00853DD2">
        <w:rPr>
          <w:rFonts w:ascii="Calibri" w:eastAsia="SimSun" w:hAnsi="Calibri" w:cs="Calibri"/>
          <w:sz w:val="24"/>
          <w:szCs w:val="24"/>
          <w:vertAlign w:val="superscript"/>
        </w:rPr>
        <w:t>12-19</w:t>
      </w:r>
      <w:r w:rsidRPr="00853DD2">
        <w:rPr>
          <w:rFonts w:ascii="Calibri" w:hAnsi="Calibri" w:cs="Calibri"/>
          <w:sz w:val="24"/>
          <w:szCs w:val="24"/>
          <w:lang w:eastAsia="zh-CN"/>
        </w:rPr>
        <w:t xml:space="preserve">, have </w:t>
      </w:r>
      <w:r w:rsidR="00842673" w:rsidRPr="00853DD2">
        <w:rPr>
          <w:rFonts w:ascii="Calibri" w:hAnsi="Calibri" w:cs="Calibri"/>
          <w:sz w:val="24"/>
          <w:szCs w:val="24"/>
          <w:lang w:eastAsia="zh-CN"/>
        </w:rPr>
        <w:t xml:space="preserve">still </w:t>
      </w:r>
      <w:r w:rsidRPr="00853DD2">
        <w:rPr>
          <w:rFonts w:ascii="Calibri" w:hAnsi="Calibri" w:cs="Calibri"/>
          <w:sz w:val="24"/>
          <w:szCs w:val="24"/>
          <w:lang w:eastAsia="zh-CN"/>
        </w:rPr>
        <w:t>been reported.</w:t>
      </w:r>
    </w:p>
    <w:p w:rsidR="00B33AD2" w:rsidRPr="00853DD2" w:rsidRDefault="00B33AD2" w:rsidP="00555CD2">
      <w:pPr>
        <w:pStyle w:val="NoSpacing"/>
        <w:jc w:val="both"/>
        <w:rPr>
          <w:rFonts w:ascii="Calibri" w:hAnsi="Calibri" w:cs="Calibri"/>
          <w:sz w:val="24"/>
          <w:szCs w:val="24"/>
          <w:lang w:eastAsia="zh-CN"/>
        </w:rPr>
      </w:pPr>
    </w:p>
    <w:p w:rsidR="00B63C83" w:rsidRPr="00853DD2" w:rsidRDefault="00C33A89" w:rsidP="00555CD2">
      <w:pPr>
        <w:pStyle w:val="NoSpacing"/>
        <w:jc w:val="both"/>
        <w:rPr>
          <w:rFonts w:ascii="Calibri" w:hAnsi="Calibri" w:cs="Calibri"/>
          <w:sz w:val="24"/>
          <w:szCs w:val="24"/>
          <w:lang w:eastAsia="zh-CN"/>
        </w:rPr>
      </w:pPr>
      <w:r w:rsidRPr="00853DD2">
        <w:rPr>
          <w:rFonts w:ascii="Calibri" w:hAnsi="Calibri" w:cs="Calibri"/>
          <w:sz w:val="24"/>
          <w:szCs w:val="24"/>
        </w:rPr>
        <w:t xml:space="preserve">It is commonly </w:t>
      </w:r>
      <w:r w:rsidRPr="00853DD2">
        <w:rPr>
          <w:rFonts w:ascii="Calibri" w:hAnsi="Calibri" w:cs="Calibri" w:hint="eastAsia"/>
          <w:sz w:val="24"/>
          <w:szCs w:val="24"/>
          <w:lang w:eastAsia="zh-CN"/>
        </w:rPr>
        <w:t>practic</w:t>
      </w:r>
      <w:r w:rsidRPr="00853DD2">
        <w:rPr>
          <w:rFonts w:ascii="Calibri" w:hAnsi="Calibri" w:cs="Calibri"/>
          <w:sz w:val="24"/>
          <w:szCs w:val="24"/>
        </w:rPr>
        <w:t xml:space="preserve">ed </w:t>
      </w:r>
      <w:proofErr w:type="gramStart"/>
      <w:r w:rsidR="00D15B31">
        <w:rPr>
          <w:rFonts w:ascii="Calibri" w:hAnsi="Calibri" w:cs="Calibri"/>
          <w:sz w:val="24"/>
          <w:szCs w:val="24"/>
        </w:rPr>
        <w:t>to</w:t>
      </w:r>
      <w:r w:rsidRPr="00853DD2">
        <w:rPr>
          <w:rFonts w:ascii="Calibri" w:hAnsi="Calibri" w:cs="Calibri"/>
          <w:sz w:val="24"/>
          <w:szCs w:val="24"/>
        </w:rPr>
        <w:t xml:space="preserve"> </w:t>
      </w:r>
      <w:r w:rsidRPr="00853DD2">
        <w:rPr>
          <w:rFonts w:ascii="Calibri" w:hAnsi="Calibri" w:cs="Calibri" w:hint="eastAsia"/>
          <w:sz w:val="24"/>
          <w:szCs w:val="24"/>
          <w:lang w:eastAsia="zh-CN"/>
        </w:rPr>
        <w:t>position</w:t>
      </w:r>
      <w:proofErr w:type="gramEnd"/>
      <w:r w:rsidRPr="00853DD2">
        <w:rPr>
          <w:rFonts w:ascii="Calibri" w:hAnsi="Calibri" w:cs="Calibri" w:hint="eastAsia"/>
          <w:sz w:val="24"/>
          <w:szCs w:val="24"/>
          <w:lang w:eastAsia="zh-CN"/>
        </w:rPr>
        <w:t xml:space="preserve"> </w:t>
      </w:r>
      <w:r w:rsidRPr="00853DD2">
        <w:rPr>
          <w:rFonts w:ascii="Calibri" w:hAnsi="Calibri" w:cs="Calibri"/>
          <w:sz w:val="24"/>
          <w:szCs w:val="24"/>
        </w:rPr>
        <w:t xml:space="preserve">the needle tip </w:t>
      </w:r>
      <w:r w:rsidRPr="00853DD2">
        <w:rPr>
          <w:rFonts w:ascii="Calibri" w:hAnsi="Calibri" w:cs="Calibri" w:hint="eastAsia"/>
          <w:sz w:val="24"/>
          <w:szCs w:val="24"/>
          <w:lang w:eastAsia="zh-CN"/>
        </w:rPr>
        <w:t>beyond</w:t>
      </w:r>
      <w:r w:rsidRPr="00853DD2">
        <w:rPr>
          <w:rFonts w:ascii="Calibri" w:hAnsi="Calibri" w:cs="Calibri"/>
          <w:sz w:val="24"/>
          <w:szCs w:val="24"/>
        </w:rPr>
        <w:t xml:space="preserve"> </w:t>
      </w:r>
      <w:r w:rsidR="00D15B31">
        <w:rPr>
          <w:rFonts w:ascii="Calibri" w:hAnsi="Calibri" w:cs="Calibri"/>
          <w:sz w:val="24"/>
          <w:szCs w:val="24"/>
        </w:rPr>
        <w:t xml:space="preserve">the </w:t>
      </w:r>
      <w:r w:rsidRPr="00853DD2">
        <w:rPr>
          <w:rFonts w:ascii="Calibri" w:hAnsi="Calibri" w:cs="Calibri"/>
          <w:sz w:val="24"/>
          <w:szCs w:val="24"/>
          <w:lang w:eastAsia="zh-CN"/>
        </w:rPr>
        <w:t xml:space="preserve">anterior fascia of </w:t>
      </w:r>
      <w:r w:rsidR="00D15B31">
        <w:rPr>
          <w:rFonts w:ascii="Calibri" w:hAnsi="Calibri" w:cs="Calibri"/>
          <w:sz w:val="24"/>
          <w:szCs w:val="24"/>
          <w:lang w:eastAsia="zh-CN"/>
        </w:rPr>
        <w:t xml:space="preserve">the </w:t>
      </w:r>
      <w:r w:rsidRPr="00853DD2">
        <w:rPr>
          <w:rFonts w:ascii="Calibri" w:hAnsi="Calibri" w:cs="Calibri"/>
          <w:sz w:val="24"/>
          <w:szCs w:val="24"/>
          <w:lang w:eastAsia="zh-CN"/>
        </w:rPr>
        <w:t>psoas major muscle</w:t>
      </w:r>
      <w:r w:rsidR="007A0CF9" w:rsidRPr="00853DD2">
        <w:rPr>
          <w:rFonts w:ascii="Calibri" w:hAnsi="Calibri" w:cs="Calibri"/>
          <w:sz w:val="24"/>
          <w:szCs w:val="24"/>
        </w:rPr>
        <w:t xml:space="preserve"> and inject the drug around the sympathetic trunk</w:t>
      </w:r>
      <w:r w:rsidR="002E340C" w:rsidRPr="00853DD2">
        <w:rPr>
          <w:rFonts w:ascii="Calibri" w:eastAsia="SimSun" w:hAnsi="Calibri" w:cs="Calibri"/>
          <w:sz w:val="24"/>
          <w:szCs w:val="24"/>
          <w:vertAlign w:val="superscript"/>
        </w:rPr>
        <w:t>8,12-15</w:t>
      </w:r>
      <w:r w:rsidR="007A0CF9" w:rsidRPr="00853DD2">
        <w:rPr>
          <w:rFonts w:ascii="Calibri" w:hAnsi="Calibri" w:cs="Calibri"/>
          <w:sz w:val="24"/>
          <w:szCs w:val="24"/>
          <w:lang w:eastAsia="zh-CN"/>
        </w:rPr>
        <w:t xml:space="preserve">, </w:t>
      </w:r>
      <w:r w:rsidR="00D15B31">
        <w:rPr>
          <w:rFonts w:ascii="Calibri" w:hAnsi="Calibri" w:cs="Calibri"/>
          <w:sz w:val="24"/>
          <w:szCs w:val="24"/>
          <w:lang w:eastAsia="zh-CN"/>
        </w:rPr>
        <w:t>which we</w:t>
      </w:r>
      <w:r w:rsidR="007A0CF9" w:rsidRPr="00853DD2">
        <w:rPr>
          <w:rFonts w:ascii="Calibri" w:hAnsi="Calibri" w:cs="Calibri"/>
          <w:sz w:val="24"/>
          <w:szCs w:val="24"/>
          <w:lang w:eastAsia="zh-CN"/>
        </w:rPr>
        <w:t xml:space="preserve"> define as conventional CLS</w:t>
      </w:r>
      <w:r w:rsidR="007A0CF9" w:rsidRPr="00853DD2">
        <w:rPr>
          <w:rFonts w:ascii="Calibri" w:hAnsi="Calibri" w:cs="Calibri"/>
          <w:sz w:val="24"/>
          <w:szCs w:val="24"/>
        </w:rPr>
        <w:t>.</w:t>
      </w:r>
      <w:r w:rsidR="00286519" w:rsidRPr="00853DD2">
        <w:rPr>
          <w:rFonts w:ascii="Calibri" w:hAnsi="Calibri" w:cs="Calibri"/>
          <w:sz w:val="24"/>
          <w:szCs w:val="24"/>
          <w:lang w:eastAsia="zh-CN"/>
        </w:rPr>
        <w:t xml:space="preserve"> </w:t>
      </w:r>
      <w:r w:rsidR="007A0CF9" w:rsidRPr="00853DD2">
        <w:rPr>
          <w:rFonts w:ascii="Calibri" w:hAnsi="Calibri" w:cs="Calibri"/>
          <w:sz w:val="24"/>
          <w:szCs w:val="24"/>
          <w:lang w:eastAsia="zh-CN"/>
        </w:rPr>
        <w:t xml:space="preserve">However, </w:t>
      </w:r>
      <w:r w:rsidRPr="00853DD2">
        <w:rPr>
          <w:rFonts w:ascii="Calibri" w:hAnsi="Calibri" w:cs="Calibri" w:hint="eastAsia"/>
          <w:sz w:val="24"/>
          <w:szCs w:val="24"/>
          <w:lang w:eastAsia="zh-CN"/>
        </w:rPr>
        <w:t>because</w:t>
      </w:r>
      <w:r w:rsidR="00286519" w:rsidRPr="00853DD2">
        <w:rPr>
          <w:rFonts w:ascii="Calibri" w:hAnsi="Calibri" w:cs="Calibri"/>
          <w:sz w:val="24"/>
          <w:szCs w:val="24"/>
          <w:lang w:eastAsia="zh-CN"/>
        </w:rPr>
        <w:t xml:space="preserve"> </w:t>
      </w:r>
      <w:r w:rsidRPr="00853DD2">
        <w:rPr>
          <w:rFonts w:ascii="Calibri" w:hAnsi="Calibri" w:cs="Calibri" w:hint="eastAsia"/>
          <w:sz w:val="24"/>
          <w:szCs w:val="24"/>
          <w:lang w:eastAsia="zh-CN"/>
        </w:rPr>
        <w:t xml:space="preserve">the location of </w:t>
      </w:r>
      <w:r w:rsidR="00D15B31">
        <w:rPr>
          <w:rFonts w:ascii="Calibri" w:hAnsi="Calibri" w:cs="Calibri"/>
          <w:sz w:val="24"/>
          <w:szCs w:val="24"/>
          <w:lang w:eastAsia="zh-CN"/>
        </w:rPr>
        <w:t xml:space="preserve">the </w:t>
      </w:r>
      <w:r w:rsidR="00286519" w:rsidRPr="00853DD2">
        <w:rPr>
          <w:rFonts w:ascii="Calibri" w:hAnsi="Calibri" w:cs="Calibri"/>
          <w:sz w:val="24"/>
          <w:szCs w:val="24"/>
          <w:lang w:eastAsia="zh-CN"/>
        </w:rPr>
        <w:t xml:space="preserve">sympathetic trunk and ureter are both in front of the anterior fascia, </w:t>
      </w:r>
      <w:r w:rsidRPr="00853DD2">
        <w:rPr>
          <w:rFonts w:ascii="Calibri" w:hAnsi="Calibri" w:cs="Calibri" w:hint="eastAsia"/>
          <w:sz w:val="24"/>
          <w:szCs w:val="24"/>
          <w:lang w:eastAsia="zh-CN"/>
        </w:rPr>
        <w:t>inactivating</w:t>
      </w:r>
      <w:r w:rsidR="00D33632" w:rsidRPr="00853DD2">
        <w:rPr>
          <w:rFonts w:ascii="Calibri" w:hAnsi="Calibri" w:cs="Calibri"/>
          <w:sz w:val="24"/>
          <w:szCs w:val="24"/>
          <w:lang w:eastAsia="zh-CN"/>
        </w:rPr>
        <w:t xml:space="preserve"> agents</w:t>
      </w:r>
      <w:r w:rsidR="000C313C" w:rsidRPr="00853DD2">
        <w:rPr>
          <w:rFonts w:ascii="Calibri" w:hAnsi="Calibri" w:cs="Calibri"/>
          <w:sz w:val="24"/>
          <w:szCs w:val="24"/>
          <w:lang w:eastAsia="zh-CN"/>
        </w:rPr>
        <w:t xml:space="preserve"> </w:t>
      </w:r>
      <w:r w:rsidR="00286519" w:rsidRPr="00853DD2">
        <w:rPr>
          <w:rFonts w:ascii="Calibri" w:hAnsi="Calibri" w:cs="Calibri"/>
          <w:sz w:val="24"/>
          <w:szCs w:val="24"/>
          <w:lang w:eastAsia="zh-CN"/>
        </w:rPr>
        <w:t xml:space="preserve">may spread to </w:t>
      </w:r>
      <w:r w:rsidR="00D15B31">
        <w:rPr>
          <w:rFonts w:ascii="Calibri" w:hAnsi="Calibri" w:cs="Calibri"/>
          <w:sz w:val="24"/>
          <w:szCs w:val="24"/>
          <w:lang w:eastAsia="zh-CN"/>
        </w:rPr>
        <w:t xml:space="preserve">the </w:t>
      </w:r>
      <w:r w:rsidR="00286519" w:rsidRPr="00853DD2">
        <w:rPr>
          <w:rFonts w:ascii="Calibri" w:hAnsi="Calibri" w:cs="Calibri"/>
          <w:sz w:val="24"/>
          <w:szCs w:val="24"/>
          <w:lang w:eastAsia="zh-CN"/>
        </w:rPr>
        <w:t>ureter and cause damage. In</w:t>
      </w:r>
      <w:r w:rsidR="006E46F6" w:rsidRPr="00853DD2">
        <w:rPr>
          <w:rFonts w:ascii="Calibri" w:hAnsi="Calibri" w:cs="Calibri"/>
          <w:sz w:val="24"/>
          <w:szCs w:val="24"/>
          <w:lang w:eastAsia="zh-CN"/>
        </w:rPr>
        <w:t xml:space="preserve"> reports </w:t>
      </w:r>
      <w:r w:rsidR="00D15B31">
        <w:rPr>
          <w:rFonts w:ascii="Calibri" w:hAnsi="Calibri" w:cs="Calibri"/>
          <w:sz w:val="24"/>
          <w:szCs w:val="24"/>
          <w:lang w:eastAsia="zh-CN"/>
        </w:rPr>
        <w:t>of</w:t>
      </w:r>
      <w:r w:rsidR="006E46F6" w:rsidRPr="00853DD2">
        <w:rPr>
          <w:rFonts w:ascii="Calibri" w:hAnsi="Calibri" w:cs="Calibri"/>
          <w:sz w:val="24"/>
          <w:szCs w:val="24"/>
          <w:lang w:eastAsia="zh-CN"/>
        </w:rPr>
        <w:t xml:space="preserve"> ureteropelvic damage</w:t>
      </w:r>
      <w:r w:rsidR="004F6E76" w:rsidRPr="00853DD2">
        <w:rPr>
          <w:rFonts w:ascii="Calibri" w:hAnsi="Calibri" w:cs="Calibri"/>
          <w:sz w:val="24"/>
          <w:szCs w:val="24"/>
          <w:lang w:eastAsia="zh-CN"/>
        </w:rPr>
        <w:t xml:space="preserve"> </w:t>
      </w:r>
      <w:r w:rsidR="00D15B31">
        <w:rPr>
          <w:rFonts w:ascii="Calibri" w:hAnsi="Calibri" w:cs="Calibri"/>
          <w:sz w:val="24"/>
          <w:szCs w:val="24"/>
          <w:lang w:eastAsia="zh-CN"/>
        </w:rPr>
        <w:t>that</w:t>
      </w:r>
      <w:r w:rsidR="004F6E76" w:rsidRPr="00853DD2">
        <w:rPr>
          <w:rFonts w:ascii="Calibri" w:hAnsi="Calibri" w:cs="Calibri"/>
          <w:sz w:val="24"/>
          <w:szCs w:val="24"/>
          <w:lang w:eastAsia="zh-CN"/>
        </w:rPr>
        <w:t xml:space="preserve"> present</w:t>
      </w:r>
      <w:r w:rsidR="00D15B31">
        <w:rPr>
          <w:rFonts w:ascii="Calibri" w:hAnsi="Calibri" w:cs="Calibri"/>
          <w:sz w:val="24"/>
          <w:szCs w:val="24"/>
          <w:lang w:eastAsia="zh-CN"/>
        </w:rPr>
        <w:t>ed</w:t>
      </w:r>
      <w:r w:rsidR="004F6E76" w:rsidRPr="00853DD2">
        <w:rPr>
          <w:rFonts w:ascii="Calibri" w:hAnsi="Calibri" w:cs="Calibri"/>
          <w:sz w:val="24"/>
          <w:szCs w:val="24"/>
          <w:lang w:eastAsia="zh-CN"/>
        </w:rPr>
        <w:t xml:space="preserve"> </w:t>
      </w:r>
      <w:r w:rsidR="003F16C5" w:rsidRPr="00853DD2">
        <w:rPr>
          <w:rFonts w:ascii="Calibri" w:hAnsi="Calibri" w:cs="Calibri"/>
          <w:sz w:val="24"/>
          <w:szCs w:val="24"/>
          <w:lang w:eastAsia="zh-CN"/>
        </w:rPr>
        <w:t xml:space="preserve">radiographic </w:t>
      </w:r>
      <w:r w:rsidR="00D15B31">
        <w:rPr>
          <w:rFonts w:ascii="Calibri" w:eastAsia="SimSun" w:hAnsi="Calibri" w:cs="Calibri"/>
          <w:sz w:val="24"/>
          <w:szCs w:val="24"/>
          <w:lang w:eastAsia="zh-CN"/>
        </w:rPr>
        <w:t>images</w:t>
      </w:r>
      <w:r w:rsidR="002E340C" w:rsidRPr="00853DD2">
        <w:rPr>
          <w:rFonts w:ascii="Calibri" w:eastAsia="SimSun" w:hAnsi="Calibri" w:cs="Calibri"/>
          <w:sz w:val="24"/>
          <w:szCs w:val="24"/>
          <w:vertAlign w:val="superscript"/>
        </w:rPr>
        <w:t>12-15</w:t>
      </w:r>
      <w:r w:rsidR="00286519" w:rsidRPr="00853DD2">
        <w:rPr>
          <w:rFonts w:ascii="Calibri" w:hAnsi="Calibri" w:cs="Calibri"/>
          <w:sz w:val="24"/>
          <w:szCs w:val="24"/>
          <w:lang w:eastAsia="zh-CN"/>
        </w:rPr>
        <w:t xml:space="preserve">, </w:t>
      </w:r>
      <w:r w:rsidR="003F16C5" w:rsidRPr="00853DD2">
        <w:rPr>
          <w:rFonts w:ascii="Calibri" w:hAnsi="Calibri" w:cs="Calibri"/>
          <w:sz w:val="24"/>
          <w:szCs w:val="24"/>
          <w:lang w:eastAsia="zh-CN"/>
        </w:rPr>
        <w:t>the drug was injected in front of</w:t>
      </w:r>
      <w:r w:rsidR="00E02C16" w:rsidRPr="00853DD2">
        <w:rPr>
          <w:rFonts w:ascii="Calibri" w:hAnsi="Calibri" w:cs="Calibri"/>
          <w:sz w:val="24"/>
          <w:szCs w:val="24"/>
          <w:lang w:eastAsia="zh-CN"/>
        </w:rPr>
        <w:t xml:space="preserve"> </w:t>
      </w:r>
      <w:r w:rsidR="00D15B31">
        <w:rPr>
          <w:rFonts w:ascii="Calibri" w:hAnsi="Calibri" w:cs="Calibri"/>
          <w:sz w:val="24"/>
          <w:szCs w:val="24"/>
          <w:lang w:eastAsia="zh-CN"/>
        </w:rPr>
        <w:t xml:space="preserve">the </w:t>
      </w:r>
      <w:r w:rsidR="00E02C16" w:rsidRPr="00853DD2">
        <w:rPr>
          <w:rFonts w:ascii="Calibri" w:hAnsi="Calibri" w:cs="Calibri"/>
          <w:sz w:val="24"/>
          <w:szCs w:val="24"/>
          <w:lang w:eastAsia="zh-CN"/>
        </w:rPr>
        <w:t>anterior fascia</w:t>
      </w:r>
      <w:r w:rsidR="00D15B31">
        <w:rPr>
          <w:rFonts w:ascii="Calibri" w:hAnsi="Calibri" w:cs="Calibri"/>
          <w:sz w:val="24"/>
          <w:szCs w:val="24"/>
          <w:lang w:eastAsia="zh-CN"/>
        </w:rPr>
        <w:t>,</w:t>
      </w:r>
      <w:r w:rsidR="00E02C16" w:rsidRPr="00853DD2">
        <w:rPr>
          <w:rFonts w:ascii="Calibri" w:hAnsi="Calibri" w:cs="Calibri"/>
          <w:sz w:val="24"/>
          <w:szCs w:val="24"/>
          <w:lang w:eastAsia="zh-CN"/>
        </w:rPr>
        <w:t xml:space="preserve"> </w:t>
      </w:r>
      <w:r w:rsidR="003F16C5" w:rsidRPr="00853DD2">
        <w:rPr>
          <w:rFonts w:ascii="Calibri" w:hAnsi="Calibri" w:cs="Calibri"/>
          <w:sz w:val="24"/>
          <w:szCs w:val="24"/>
          <w:lang w:eastAsia="zh-CN"/>
        </w:rPr>
        <w:t>according to contrast spreading</w:t>
      </w:r>
      <w:r w:rsidR="00E02C16" w:rsidRPr="00853DD2">
        <w:rPr>
          <w:rFonts w:ascii="Calibri" w:hAnsi="Calibri" w:cs="Calibri"/>
          <w:sz w:val="24"/>
          <w:szCs w:val="24"/>
          <w:lang w:eastAsia="zh-CN"/>
        </w:rPr>
        <w:t xml:space="preserve">. </w:t>
      </w:r>
    </w:p>
    <w:p w:rsidR="00B33AD2" w:rsidRPr="00853DD2" w:rsidRDefault="00B33AD2" w:rsidP="00555CD2">
      <w:pPr>
        <w:pStyle w:val="NoSpacing"/>
        <w:jc w:val="both"/>
        <w:rPr>
          <w:rFonts w:ascii="Calibri" w:hAnsi="Calibri" w:cs="Calibri"/>
          <w:sz w:val="24"/>
          <w:szCs w:val="24"/>
          <w:lang w:eastAsia="zh-CN"/>
        </w:rPr>
      </w:pPr>
    </w:p>
    <w:p w:rsidR="00772DE3" w:rsidRPr="00853DD2" w:rsidRDefault="000C313C" w:rsidP="00555CD2">
      <w:pPr>
        <w:pStyle w:val="NoSpacing"/>
        <w:jc w:val="both"/>
        <w:rPr>
          <w:rFonts w:ascii="Calibri" w:hAnsi="Calibri" w:cs="Calibri"/>
          <w:sz w:val="24"/>
          <w:szCs w:val="24"/>
          <w:lang w:eastAsia="zh-CN"/>
        </w:rPr>
      </w:pPr>
      <w:r w:rsidRPr="00853DD2">
        <w:rPr>
          <w:rFonts w:ascii="Calibri" w:hAnsi="Calibri" w:cs="Calibri"/>
          <w:sz w:val="24"/>
          <w:szCs w:val="24"/>
          <w:lang w:eastAsia="zh-CN"/>
        </w:rPr>
        <w:t xml:space="preserve">Based on our </w:t>
      </w:r>
      <w:r w:rsidR="00D15B31">
        <w:rPr>
          <w:rFonts w:ascii="Calibri" w:hAnsi="Calibri" w:cs="Calibri"/>
          <w:sz w:val="24"/>
          <w:szCs w:val="24"/>
          <w:lang w:eastAsia="zh-CN"/>
        </w:rPr>
        <w:t xml:space="preserve">prior </w:t>
      </w:r>
      <w:r w:rsidR="00F111F4" w:rsidRPr="00853DD2">
        <w:rPr>
          <w:rFonts w:ascii="Calibri" w:hAnsi="Calibri" w:cs="Calibri"/>
          <w:sz w:val="24"/>
          <w:szCs w:val="24"/>
          <w:lang w:eastAsia="zh-CN"/>
        </w:rPr>
        <w:t>experience performing CLS</w:t>
      </w:r>
      <w:r w:rsidR="00D15B31">
        <w:rPr>
          <w:rFonts w:ascii="Calibri" w:hAnsi="Calibri" w:cs="Calibri"/>
          <w:sz w:val="24"/>
          <w:szCs w:val="24"/>
          <w:lang w:eastAsia="zh-CN"/>
        </w:rPr>
        <w:t xml:space="preserve"> procedures</w:t>
      </w:r>
      <w:r w:rsidR="00645BEA" w:rsidRPr="00853DD2">
        <w:rPr>
          <w:rFonts w:ascii="Calibri" w:hAnsi="Calibri" w:cs="Calibri"/>
          <w:sz w:val="24"/>
          <w:szCs w:val="24"/>
          <w:lang w:eastAsia="zh-CN"/>
        </w:rPr>
        <w:t>,</w:t>
      </w:r>
      <w:r w:rsidR="00B63C83" w:rsidRPr="00853DD2">
        <w:rPr>
          <w:rFonts w:ascii="Calibri" w:hAnsi="Calibri" w:cs="Calibri"/>
          <w:sz w:val="24"/>
          <w:szCs w:val="24"/>
          <w:lang w:eastAsia="zh-CN"/>
        </w:rPr>
        <w:t xml:space="preserve"> </w:t>
      </w:r>
      <w:r w:rsidRPr="00853DD2">
        <w:rPr>
          <w:rFonts w:ascii="Calibri" w:hAnsi="Calibri" w:cs="Calibri"/>
          <w:sz w:val="24"/>
          <w:szCs w:val="24"/>
          <w:lang w:eastAsia="zh-CN"/>
        </w:rPr>
        <w:t xml:space="preserve">we </w:t>
      </w:r>
      <w:r w:rsidR="00D15B31">
        <w:rPr>
          <w:rFonts w:ascii="Calibri" w:hAnsi="Calibri" w:cs="Calibri"/>
          <w:sz w:val="24"/>
          <w:szCs w:val="24"/>
          <w:lang w:eastAsia="zh-CN"/>
        </w:rPr>
        <w:t xml:space="preserve">have </w:t>
      </w:r>
      <w:r w:rsidR="00115E69" w:rsidRPr="00853DD2">
        <w:rPr>
          <w:rFonts w:ascii="Calibri" w:hAnsi="Calibri" w:cs="Calibri"/>
          <w:sz w:val="24"/>
          <w:szCs w:val="24"/>
          <w:lang w:eastAsia="zh-CN"/>
        </w:rPr>
        <w:t>found</w:t>
      </w:r>
      <w:r w:rsidR="00F111F4" w:rsidRPr="00853DD2">
        <w:rPr>
          <w:rFonts w:ascii="Calibri" w:hAnsi="Calibri" w:cs="Calibri"/>
          <w:sz w:val="24"/>
          <w:szCs w:val="24"/>
          <w:lang w:eastAsia="zh-CN"/>
        </w:rPr>
        <w:t xml:space="preserve"> that targeting gray rami </w:t>
      </w:r>
      <w:proofErr w:type="spellStart"/>
      <w:r w:rsidR="00F111F4" w:rsidRPr="00853DD2">
        <w:rPr>
          <w:rFonts w:ascii="Calibri" w:hAnsi="Calibri" w:cs="Calibri"/>
          <w:sz w:val="24"/>
          <w:szCs w:val="24"/>
          <w:lang w:eastAsia="zh-CN"/>
        </w:rPr>
        <w:t>communicantes</w:t>
      </w:r>
      <w:proofErr w:type="spellEnd"/>
      <w:r w:rsidR="00F111F4" w:rsidRPr="00853DD2">
        <w:rPr>
          <w:rFonts w:ascii="Calibri" w:hAnsi="Calibri" w:cs="Calibri"/>
          <w:sz w:val="24"/>
          <w:szCs w:val="24"/>
          <w:lang w:eastAsia="zh-CN"/>
        </w:rPr>
        <w:t xml:space="preserve"> is </w:t>
      </w:r>
      <w:proofErr w:type="gramStart"/>
      <w:r w:rsidR="00D15B31">
        <w:rPr>
          <w:rFonts w:ascii="Calibri" w:hAnsi="Calibri" w:cs="Calibri"/>
          <w:sz w:val="24"/>
          <w:szCs w:val="24"/>
          <w:lang w:eastAsia="zh-CN"/>
        </w:rPr>
        <w:t>more</w:t>
      </w:r>
      <w:r w:rsidR="00D15B31" w:rsidRPr="00853DD2">
        <w:rPr>
          <w:rFonts w:ascii="Calibri" w:hAnsi="Calibri" w:cs="Calibri"/>
          <w:sz w:val="24"/>
          <w:szCs w:val="24"/>
          <w:lang w:eastAsia="zh-CN"/>
        </w:rPr>
        <w:t xml:space="preserve"> </w:t>
      </w:r>
      <w:r w:rsidR="00F111F4" w:rsidRPr="00853DD2">
        <w:rPr>
          <w:rFonts w:ascii="Calibri" w:hAnsi="Calibri" w:cs="Calibri"/>
          <w:sz w:val="24"/>
          <w:szCs w:val="24"/>
          <w:lang w:eastAsia="zh-CN"/>
        </w:rPr>
        <w:t>effective and safe</w:t>
      </w:r>
      <w:proofErr w:type="gramEnd"/>
      <w:r w:rsidRPr="00853DD2">
        <w:rPr>
          <w:rFonts w:ascii="Calibri" w:hAnsi="Calibri" w:cs="Calibri"/>
          <w:sz w:val="24"/>
          <w:szCs w:val="24"/>
          <w:lang w:eastAsia="zh-CN"/>
        </w:rPr>
        <w:t xml:space="preserve"> compared </w:t>
      </w:r>
      <w:r w:rsidR="00D15B31">
        <w:rPr>
          <w:rFonts w:ascii="Calibri" w:hAnsi="Calibri" w:cs="Calibri"/>
          <w:sz w:val="24"/>
          <w:szCs w:val="24"/>
          <w:lang w:eastAsia="zh-CN"/>
        </w:rPr>
        <w:t>to</w:t>
      </w:r>
      <w:r w:rsidRPr="00853DD2">
        <w:rPr>
          <w:rFonts w:ascii="Calibri" w:hAnsi="Calibri" w:cs="Calibri"/>
          <w:sz w:val="24"/>
          <w:szCs w:val="24"/>
          <w:lang w:eastAsia="zh-CN"/>
        </w:rPr>
        <w:t xml:space="preserve"> targeting </w:t>
      </w:r>
      <w:r w:rsidR="00D15B31">
        <w:rPr>
          <w:rFonts w:ascii="Calibri" w:hAnsi="Calibri" w:cs="Calibri"/>
          <w:sz w:val="24"/>
          <w:szCs w:val="24"/>
          <w:lang w:eastAsia="zh-CN"/>
        </w:rPr>
        <w:t xml:space="preserve">the </w:t>
      </w:r>
      <w:r w:rsidRPr="00853DD2">
        <w:rPr>
          <w:rFonts w:ascii="Calibri" w:hAnsi="Calibri" w:cs="Calibri"/>
          <w:sz w:val="24"/>
          <w:szCs w:val="24"/>
          <w:lang w:eastAsia="zh-CN"/>
        </w:rPr>
        <w:t>sympathetic trunk</w:t>
      </w:r>
      <w:r w:rsidR="00F111F4" w:rsidRPr="00853DD2">
        <w:rPr>
          <w:rFonts w:ascii="Calibri" w:hAnsi="Calibri" w:cs="Calibri"/>
          <w:sz w:val="24"/>
          <w:szCs w:val="24"/>
          <w:lang w:eastAsia="zh-CN"/>
        </w:rPr>
        <w:t xml:space="preserve">. Gray rami </w:t>
      </w:r>
      <w:proofErr w:type="spellStart"/>
      <w:r w:rsidR="00030D92" w:rsidRPr="00853DD2">
        <w:rPr>
          <w:rFonts w:ascii="Calibri" w:hAnsi="Calibri" w:cs="Calibri"/>
          <w:sz w:val="24"/>
          <w:szCs w:val="24"/>
          <w:lang w:eastAsia="zh-CN"/>
        </w:rPr>
        <w:t>communicantes</w:t>
      </w:r>
      <w:proofErr w:type="spellEnd"/>
      <w:r w:rsidR="00F111F4" w:rsidRPr="00853DD2">
        <w:rPr>
          <w:rFonts w:ascii="Calibri" w:hAnsi="Calibri" w:cs="Calibri"/>
          <w:sz w:val="24"/>
          <w:szCs w:val="24"/>
          <w:lang w:eastAsia="zh-CN"/>
        </w:rPr>
        <w:t xml:space="preserve"> are postganglionic sympathetic fibers located </w:t>
      </w:r>
      <w:r w:rsidR="00E911E8" w:rsidRPr="00853DD2">
        <w:rPr>
          <w:rFonts w:ascii="Calibri" w:hAnsi="Calibri" w:cs="Calibri" w:hint="eastAsia"/>
          <w:sz w:val="24"/>
          <w:szCs w:val="24"/>
          <w:lang w:eastAsia="zh-CN"/>
        </w:rPr>
        <w:t>behind</w:t>
      </w:r>
      <w:r w:rsidR="00F111F4" w:rsidRPr="00853DD2">
        <w:rPr>
          <w:rFonts w:ascii="Calibri" w:hAnsi="Calibri" w:cs="Calibri"/>
          <w:sz w:val="24"/>
          <w:szCs w:val="24"/>
          <w:lang w:eastAsia="zh-CN"/>
        </w:rPr>
        <w:t xml:space="preserve"> the sympathetic trunk and </w:t>
      </w:r>
      <w:r w:rsidR="00E911E8" w:rsidRPr="00853DD2">
        <w:rPr>
          <w:rFonts w:ascii="Calibri" w:hAnsi="Calibri" w:cs="Calibri" w:hint="eastAsia"/>
          <w:sz w:val="24"/>
          <w:szCs w:val="24"/>
          <w:lang w:eastAsia="zh-CN"/>
        </w:rPr>
        <w:t xml:space="preserve">in front of </w:t>
      </w:r>
      <w:r w:rsidRPr="00853DD2">
        <w:rPr>
          <w:rFonts w:ascii="Calibri" w:hAnsi="Calibri" w:cs="Calibri"/>
          <w:sz w:val="24"/>
          <w:szCs w:val="24"/>
          <w:lang w:eastAsia="zh-CN"/>
        </w:rPr>
        <w:t xml:space="preserve">the </w:t>
      </w:r>
      <w:r w:rsidR="001518F6" w:rsidRPr="00853DD2">
        <w:rPr>
          <w:rFonts w:ascii="Calibri" w:hAnsi="Calibri" w:cs="Calibri"/>
          <w:sz w:val="24"/>
          <w:szCs w:val="24"/>
          <w:lang w:eastAsia="zh-CN"/>
        </w:rPr>
        <w:t>lumber</w:t>
      </w:r>
      <w:r w:rsidRPr="00853DD2">
        <w:rPr>
          <w:rFonts w:ascii="Calibri" w:hAnsi="Calibri" w:cs="Calibri"/>
          <w:sz w:val="24"/>
          <w:szCs w:val="24"/>
          <w:lang w:eastAsia="zh-CN"/>
        </w:rPr>
        <w:t xml:space="preserve"> </w:t>
      </w:r>
      <w:r w:rsidR="00F111F4" w:rsidRPr="00853DD2">
        <w:rPr>
          <w:rFonts w:ascii="Calibri" w:hAnsi="Calibri" w:cs="Calibri"/>
          <w:sz w:val="24"/>
          <w:szCs w:val="24"/>
          <w:lang w:eastAsia="zh-CN"/>
        </w:rPr>
        <w:t xml:space="preserve">nerve root, running along the </w:t>
      </w:r>
      <w:r w:rsidR="001518F6" w:rsidRPr="00853DD2">
        <w:rPr>
          <w:rFonts w:ascii="Calibri" w:hAnsi="Calibri" w:cs="Calibri"/>
          <w:sz w:val="24"/>
          <w:szCs w:val="24"/>
          <w:lang w:eastAsia="zh-CN"/>
        </w:rPr>
        <w:t>lateral</w:t>
      </w:r>
      <w:r w:rsidR="00F111F4" w:rsidRPr="00853DD2">
        <w:rPr>
          <w:rFonts w:ascii="Calibri" w:hAnsi="Calibri" w:cs="Calibri"/>
          <w:sz w:val="24"/>
          <w:szCs w:val="24"/>
          <w:lang w:eastAsia="zh-CN"/>
        </w:rPr>
        <w:t xml:space="preserve"> edge of the vertebral body, mostly within </w:t>
      </w:r>
      <w:r w:rsidR="00D15B31">
        <w:rPr>
          <w:rFonts w:ascii="Calibri" w:hAnsi="Calibri" w:cs="Calibri"/>
          <w:sz w:val="24"/>
          <w:szCs w:val="24"/>
          <w:lang w:eastAsia="zh-CN"/>
        </w:rPr>
        <w:t xml:space="preserve">the </w:t>
      </w:r>
      <w:r w:rsidR="00F111F4" w:rsidRPr="00853DD2">
        <w:rPr>
          <w:rFonts w:ascii="Calibri" w:hAnsi="Calibri" w:cs="Calibri"/>
          <w:sz w:val="24"/>
          <w:szCs w:val="24"/>
          <w:lang w:eastAsia="zh-CN"/>
        </w:rPr>
        <w:t>psoas major muscle. Thus</w:t>
      </w:r>
      <w:r w:rsidR="00D15B31">
        <w:rPr>
          <w:rFonts w:ascii="Calibri" w:hAnsi="Calibri" w:cs="Calibri"/>
          <w:sz w:val="24"/>
          <w:szCs w:val="24"/>
          <w:lang w:eastAsia="zh-CN"/>
        </w:rPr>
        <w:t>,</w:t>
      </w:r>
      <w:r w:rsidR="00F111F4" w:rsidRPr="00853DD2">
        <w:rPr>
          <w:rFonts w:ascii="Calibri" w:hAnsi="Calibri" w:cs="Calibri"/>
          <w:sz w:val="24"/>
          <w:szCs w:val="24"/>
          <w:lang w:eastAsia="zh-CN"/>
        </w:rPr>
        <w:t xml:space="preserve"> the anterior fascia provide</w:t>
      </w:r>
      <w:r w:rsidR="00865FDA" w:rsidRPr="00853DD2">
        <w:rPr>
          <w:rFonts w:ascii="Calibri" w:hAnsi="Calibri" w:cs="Calibri"/>
          <w:sz w:val="24"/>
          <w:szCs w:val="24"/>
          <w:lang w:eastAsia="zh-CN"/>
        </w:rPr>
        <w:t>s</w:t>
      </w:r>
      <w:r w:rsidR="00F111F4" w:rsidRPr="00853DD2">
        <w:rPr>
          <w:rFonts w:ascii="Calibri" w:hAnsi="Calibri" w:cs="Calibri"/>
          <w:sz w:val="24"/>
          <w:szCs w:val="24"/>
          <w:lang w:eastAsia="zh-CN"/>
        </w:rPr>
        <w:t xml:space="preserve"> a </w:t>
      </w:r>
      <w:r w:rsidRPr="00853DD2">
        <w:rPr>
          <w:rFonts w:ascii="Calibri" w:hAnsi="Calibri" w:cs="Calibri"/>
          <w:sz w:val="24"/>
          <w:szCs w:val="24"/>
          <w:lang w:eastAsia="zh-CN"/>
        </w:rPr>
        <w:t xml:space="preserve">good </w:t>
      </w:r>
      <w:r w:rsidR="00F111F4" w:rsidRPr="00853DD2">
        <w:rPr>
          <w:rFonts w:ascii="Calibri" w:hAnsi="Calibri" w:cs="Calibri"/>
          <w:sz w:val="24"/>
          <w:szCs w:val="24"/>
          <w:lang w:eastAsia="zh-CN"/>
        </w:rPr>
        <w:t>barrier for the ureteropelvic area</w:t>
      </w:r>
      <w:r w:rsidR="00115E69" w:rsidRPr="00853DD2">
        <w:rPr>
          <w:rFonts w:ascii="Calibri" w:hAnsi="Calibri" w:cs="Calibri"/>
          <w:sz w:val="24"/>
          <w:szCs w:val="24"/>
          <w:lang w:eastAsia="zh-CN"/>
        </w:rPr>
        <w:t>, and the psoas major muscle provide</w:t>
      </w:r>
      <w:r w:rsidR="00865FDA" w:rsidRPr="00853DD2">
        <w:rPr>
          <w:rFonts w:ascii="Calibri" w:hAnsi="Calibri" w:cs="Calibri"/>
          <w:sz w:val="24"/>
          <w:szCs w:val="24"/>
          <w:lang w:eastAsia="zh-CN"/>
        </w:rPr>
        <w:t>s</w:t>
      </w:r>
      <w:r w:rsidR="00115E69" w:rsidRPr="00853DD2">
        <w:rPr>
          <w:rFonts w:ascii="Calibri" w:hAnsi="Calibri" w:cs="Calibri"/>
          <w:sz w:val="24"/>
          <w:szCs w:val="24"/>
          <w:lang w:eastAsia="zh-CN"/>
        </w:rPr>
        <w:t xml:space="preserve"> a good barrier for the </w:t>
      </w:r>
      <w:r w:rsidR="00115E69" w:rsidRPr="00853DD2">
        <w:rPr>
          <w:rFonts w:ascii="Calibri" w:hAnsi="Calibri" w:cs="Calibri"/>
          <w:sz w:val="24"/>
          <w:szCs w:val="24"/>
          <w:lang w:val="en"/>
        </w:rPr>
        <w:t>lumbar nerve root</w:t>
      </w:r>
      <w:r w:rsidR="00F111F4" w:rsidRPr="00853DD2">
        <w:rPr>
          <w:rFonts w:ascii="Calibri" w:hAnsi="Calibri" w:cs="Calibri"/>
          <w:sz w:val="24"/>
          <w:szCs w:val="24"/>
          <w:lang w:eastAsia="zh-CN"/>
        </w:rPr>
        <w:t xml:space="preserve">. </w:t>
      </w:r>
      <w:r w:rsidR="00B63C83" w:rsidRPr="00853DD2">
        <w:rPr>
          <w:rFonts w:ascii="Calibri" w:hAnsi="Calibri" w:cs="Calibri"/>
          <w:sz w:val="24"/>
          <w:szCs w:val="24"/>
          <w:lang w:eastAsia="zh-CN"/>
        </w:rPr>
        <w:t>We define this procedure as selective CLS</w:t>
      </w:r>
      <w:r w:rsidR="00D15B31">
        <w:rPr>
          <w:rFonts w:ascii="Calibri" w:hAnsi="Calibri" w:cs="Calibri"/>
          <w:sz w:val="24"/>
          <w:szCs w:val="24"/>
          <w:lang w:eastAsia="zh-CN"/>
        </w:rPr>
        <w:t>,</w:t>
      </w:r>
      <w:r w:rsidR="002D3D51" w:rsidRPr="00853DD2">
        <w:rPr>
          <w:rFonts w:ascii="Calibri" w:hAnsi="Calibri" w:cs="Calibri" w:hint="eastAsia"/>
          <w:sz w:val="24"/>
          <w:szCs w:val="24"/>
          <w:lang w:eastAsia="zh-CN"/>
        </w:rPr>
        <w:t xml:space="preserve"> and </w:t>
      </w:r>
      <w:r w:rsidR="002D3D51" w:rsidRPr="00853DD2">
        <w:rPr>
          <w:rFonts w:ascii="Calibri" w:hAnsi="Calibri" w:cs="Calibri"/>
          <w:sz w:val="24"/>
          <w:szCs w:val="24"/>
          <w:lang w:eastAsia="zh-CN"/>
        </w:rPr>
        <w:t>the technical details of selective CLS are</w:t>
      </w:r>
      <w:r w:rsidR="00D15B31">
        <w:rPr>
          <w:rFonts w:ascii="Calibri" w:hAnsi="Calibri" w:cs="Calibri"/>
          <w:sz w:val="24"/>
          <w:szCs w:val="24"/>
          <w:lang w:eastAsia="zh-CN"/>
        </w:rPr>
        <w:t xml:space="preserve"> described</w:t>
      </w:r>
      <w:r w:rsidR="002D3D51" w:rsidRPr="00853DD2">
        <w:rPr>
          <w:rFonts w:ascii="Calibri" w:hAnsi="Calibri" w:cs="Calibri"/>
          <w:sz w:val="24"/>
          <w:szCs w:val="24"/>
          <w:lang w:eastAsia="zh-CN"/>
        </w:rPr>
        <w:t xml:space="preserve"> </w:t>
      </w:r>
      <w:r w:rsidR="002D3D51" w:rsidRPr="00853DD2">
        <w:rPr>
          <w:rFonts w:ascii="Calibri" w:hAnsi="Calibri" w:cs="Calibri" w:hint="eastAsia"/>
          <w:sz w:val="24"/>
          <w:szCs w:val="24"/>
          <w:lang w:eastAsia="zh-CN"/>
        </w:rPr>
        <w:t>i</w:t>
      </w:r>
      <w:r w:rsidR="002D3D51" w:rsidRPr="00853DD2">
        <w:rPr>
          <w:rFonts w:ascii="Calibri" w:hAnsi="Calibri" w:cs="Calibri"/>
          <w:sz w:val="24"/>
          <w:szCs w:val="24"/>
          <w:lang w:eastAsia="zh-CN"/>
        </w:rPr>
        <w:t xml:space="preserve">n this </w:t>
      </w:r>
      <w:r w:rsidR="00D15B31">
        <w:rPr>
          <w:rFonts w:ascii="Calibri" w:hAnsi="Calibri" w:cs="Calibri"/>
          <w:sz w:val="24"/>
          <w:szCs w:val="24"/>
          <w:lang w:eastAsia="zh-CN"/>
        </w:rPr>
        <w:t>protocol</w:t>
      </w:r>
      <w:r w:rsidR="00B63C83" w:rsidRPr="00853DD2">
        <w:rPr>
          <w:rFonts w:ascii="Calibri" w:hAnsi="Calibri" w:cs="Calibri"/>
          <w:sz w:val="24"/>
          <w:szCs w:val="24"/>
          <w:lang w:eastAsia="zh-CN"/>
        </w:rPr>
        <w:t xml:space="preserve">. </w:t>
      </w:r>
    </w:p>
    <w:p w:rsidR="00B53C30" w:rsidRPr="00853DD2" w:rsidRDefault="00B53C30" w:rsidP="00555CD2">
      <w:pPr>
        <w:spacing w:after="0" w:line="240" w:lineRule="auto"/>
        <w:jc w:val="both"/>
        <w:rPr>
          <w:rFonts w:ascii="Calibri" w:hAnsi="Calibri" w:cs="Calibri"/>
          <w:b/>
          <w:sz w:val="24"/>
          <w:szCs w:val="24"/>
          <w:lang w:eastAsia="zh-CN"/>
        </w:rPr>
      </w:pPr>
    </w:p>
    <w:p w:rsidR="002B7FCF" w:rsidRDefault="00B33AD2" w:rsidP="00555CD2">
      <w:pPr>
        <w:spacing w:after="0" w:line="240" w:lineRule="auto"/>
        <w:jc w:val="both"/>
        <w:rPr>
          <w:rFonts w:ascii="Calibri" w:hAnsi="Calibri" w:cs="Calibri"/>
          <w:b/>
          <w:sz w:val="24"/>
          <w:szCs w:val="24"/>
          <w:lang w:eastAsia="zh-CN"/>
        </w:rPr>
      </w:pPr>
      <w:r w:rsidRPr="00853DD2">
        <w:rPr>
          <w:rFonts w:ascii="Calibri" w:hAnsi="Calibri" w:cs="Calibri"/>
          <w:b/>
          <w:sz w:val="24"/>
          <w:szCs w:val="24"/>
          <w:lang w:eastAsia="zh-CN"/>
        </w:rPr>
        <w:t>PROTOCOL</w:t>
      </w:r>
      <w:r w:rsidR="00D15B31">
        <w:rPr>
          <w:rFonts w:ascii="Calibri" w:hAnsi="Calibri" w:cs="Calibri"/>
          <w:b/>
          <w:sz w:val="24"/>
          <w:szCs w:val="24"/>
          <w:lang w:eastAsia="zh-CN"/>
        </w:rPr>
        <w:t xml:space="preserve">: </w:t>
      </w:r>
    </w:p>
    <w:p w:rsidR="00733571" w:rsidRPr="00853DD2" w:rsidRDefault="00733571" w:rsidP="00555CD2">
      <w:pPr>
        <w:spacing w:after="0" w:line="240" w:lineRule="auto"/>
        <w:jc w:val="both"/>
        <w:rPr>
          <w:rFonts w:ascii="Calibri" w:hAnsi="Calibri" w:cs="Calibri"/>
          <w:b/>
          <w:sz w:val="24"/>
          <w:szCs w:val="24"/>
          <w:lang w:eastAsia="zh-CN"/>
        </w:rPr>
      </w:pPr>
    </w:p>
    <w:p w:rsidR="002D3D51" w:rsidRPr="00853DD2" w:rsidRDefault="002D3D51" w:rsidP="00555CD2">
      <w:pPr>
        <w:spacing w:after="0" w:line="240" w:lineRule="auto"/>
        <w:jc w:val="both"/>
        <w:rPr>
          <w:rFonts w:ascii="Calibri" w:hAnsi="Calibri" w:cs="Calibri"/>
          <w:sz w:val="24"/>
          <w:szCs w:val="24"/>
          <w:lang w:eastAsia="zh-CN"/>
        </w:rPr>
      </w:pPr>
      <w:r w:rsidRPr="00853DD2">
        <w:rPr>
          <w:rFonts w:ascii="Calibri" w:hAnsi="Calibri" w:cs="Calibri"/>
          <w:sz w:val="24"/>
          <w:szCs w:val="24"/>
          <w:lang w:eastAsia="zh-CN"/>
        </w:rPr>
        <w:t xml:space="preserve">The protocol </w:t>
      </w:r>
      <w:r w:rsidRPr="00853DD2">
        <w:rPr>
          <w:rFonts w:ascii="Calibri" w:hAnsi="Calibri" w:cs="Calibri" w:hint="eastAsia"/>
          <w:sz w:val="24"/>
          <w:szCs w:val="24"/>
          <w:lang w:eastAsia="zh-CN"/>
        </w:rPr>
        <w:t xml:space="preserve">has been </w:t>
      </w:r>
      <w:r w:rsidRPr="00853DD2">
        <w:rPr>
          <w:rFonts w:ascii="Calibri" w:hAnsi="Calibri" w:cs="Calibri"/>
          <w:sz w:val="24"/>
          <w:szCs w:val="24"/>
          <w:lang w:eastAsia="zh-CN"/>
        </w:rPr>
        <w:t>approved by the local medical and ethics committee</w:t>
      </w:r>
      <w:r w:rsidR="00AF0BA0">
        <w:rPr>
          <w:rFonts w:ascii="Calibri" w:hAnsi="Calibri" w:cs="Calibri"/>
          <w:sz w:val="24"/>
          <w:szCs w:val="24"/>
          <w:lang w:eastAsia="zh-CN"/>
        </w:rPr>
        <w:t>s</w:t>
      </w:r>
      <w:r w:rsidRPr="00853DD2">
        <w:rPr>
          <w:rFonts w:ascii="Calibri" w:hAnsi="Calibri" w:cs="Calibri"/>
          <w:sz w:val="24"/>
          <w:szCs w:val="24"/>
          <w:lang w:eastAsia="zh-CN"/>
        </w:rPr>
        <w:t>.</w:t>
      </w:r>
      <w:r w:rsidR="00B16304" w:rsidRPr="00853DD2">
        <w:rPr>
          <w:rFonts w:ascii="Calibri" w:hAnsi="Calibri" w:cs="Calibri"/>
          <w:sz w:val="24"/>
          <w:szCs w:val="24"/>
          <w:lang w:eastAsia="zh-CN"/>
        </w:rPr>
        <w:t xml:space="preserve"> The procedure lasts approximately 15 min</w:t>
      </w:r>
      <w:r w:rsidR="00AF0BA0">
        <w:rPr>
          <w:rFonts w:ascii="Calibri" w:hAnsi="Calibri" w:cs="Calibri"/>
          <w:sz w:val="24"/>
          <w:szCs w:val="24"/>
          <w:lang w:eastAsia="zh-CN"/>
        </w:rPr>
        <w:t>utes</w:t>
      </w:r>
      <w:r w:rsidR="00B16304" w:rsidRPr="00853DD2">
        <w:rPr>
          <w:rFonts w:ascii="Calibri" w:hAnsi="Calibri" w:cs="Calibri"/>
          <w:sz w:val="24"/>
          <w:szCs w:val="24"/>
          <w:lang w:eastAsia="zh-CN"/>
        </w:rPr>
        <w:t xml:space="preserve"> per side.</w:t>
      </w:r>
    </w:p>
    <w:p w:rsidR="00D34C56" w:rsidRPr="00853DD2" w:rsidRDefault="00D34C56" w:rsidP="00555CD2">
      <w:pPr>
        <w:spacing w:after="0" w:line="240" w:lineRule="auto"/>
        <w:jc w:val="both"/>
        <w:rPr>
          <w:rFonts w:ascii="Calibri" w:hAnsi="Calibri" w:cs="Calibri"/>
          <w:b/>
          <w:sz w:val="24"/>
          <w:szCs w:val="24"/>
          <w:lang w:eastAsia="zh-CN"/>
        </w:rPr>
      </w:pPr>
    </w:p>
    <w:p w:rsidR="00B54C1B" w:rsidRPr="00853DD2" w:rsidRDefault="00B54C1B" w:rsidP="00555CD2">
      <w:pPr>
        <w:pStyle w:val="NoSpacing"/>
        <w:numPr>
          <w:ilvl w:val="0"/>
          <w:numId w:val="5"/>
        </w:numPr>
        <w:jc w:val="both"/>
        <w:rPr>
          <w:rFonts w:ascii="Calibri" w:hAnsi="Calibri" w:cs="Calibri"/>
          <w:b/>
          <w:sz w:val="24"/>
          <w:szCs w:val="24"/>
          <w:lang w:eastAsia="zh-CN"/>
        </w:rPr>
      </w:pPr>
      <w:r w:rsidRPr="00853DD2">
        <w:rPr>
          <w:rFonts w:ascii="Calibri" w:hAnsi="Calibri" w:cs="Calibri"/>
          <w:b/>
          <w:sz w:val="24"/>
          <w:szCs w:val="24"/>
          <w:lang w:eastAsia="zh-CN"/>
        </w:rPr>
        <w:t>Indications</w:t>
      </w:r>
    </w:p>
    <w:p w:rsidR="00B33AD2" w:rsidRPr="00853DD2" w:rsidRDefault="00B33AD2" w:rsidP="00555CD2">
      <w:pPr>
        <w:pStyle w:val="NoSpacing"/>
        <w:jc w:val="both"/>
        <w:rPr>
          <w:rFonts w:ascii="Calibri" w:hAnsi="Calibri" w:cs="Calibri"/>
          <w:sz w:val="24"/>
          <w:szCs w:val="24"/>
          <w:lang w:eastAsia="zh-CN"/>
        </w:rPr>
      </w:pPr>
    </w:p>
    <w:p w:rsidR="00B54C1B" w:rsidRPr="00853DD2" w:rsidRDefault="00AF0BA0" w:rsidP="00555CD2">
      <w:pPr>
        <w:pStyle w:val="NoSpacing"/>
        <w:numPr>
          <w:ilvl w:val="1"/>
          <w:numId w:val="5"/>
        </w:numPr>
        <w:jc w:val="both"/>
        <w:rPr>
          <w:rFonts w:ascii="Calibri" w:hAnsi="Calibri" w:cs="Calibri"/>
          <w:sz w:val="24"/>
          <w:szCs w:val="24"/>
          <w:lang w:eastAsia="zh-CN"/>
        </w:rPr>
      </w:pPr>
      <w:r>
        <w:rPr>
          <w:rFonts w:ascii="Calibri" w:hAnsi="Calibri" w:cs="Calibri"/>
          <w:sz w:val="24"/>
          <w:szCs w:val="24"/>
          <w:lang w:eastAsia="zh-CN"/>
        </w:rPr>
        <w:t>Ensure</w:t>
      </w:r>
      <w:r w:rsidR="00BB74FA" w:rsidRPr="00853DD2">
        <w:rPr>
          <w:rFonts w:ascii="Calibri" w:hAnsi="Calibri" w:cs="Calibri"/>
          <w:sz w:val="24"/>
          <w:szCs w:val="24"/>
          <w:lang w:eastAsia="zh-CN"/>
        </w:rPr>
        <w:t xml:space="preserve"> the patient has the</w:t>
      </w:r>
      <w:r>
        <w:rPr>
          <w:rFonts w:ascii="Calibri" w:hAnsi="Calibri" w:cs="Calibri"/>
          <w:sz w:val="24"/>
          <w:szCs w:val="24"/>
          <w:lang w:eastAsia="zh-CN"/>
        </w:rPr>
        <w:t xml:space="preserve"> following</w:t>
      </w:r>
      <w:r w:rsidR="00BB74FA" w:rsidRPr="00853DD2">
        <w:rPr>
          <w:rFonts w:ascii="Calibri" w:hAnsi="Calibri" w:cs="Calibri"/>
          <w:sz w:val="24"/>
          <w:szCs w:val="24"/>
          <w:lang w:eastAsia="zh-CN"/>
        </w:rPr>
        <w:t xml:space="preserve"> indication</w:t>
      </w:r>
      <w:r>
        <w:rPr>
          <w:rFonts w:ascii="Calibri" w:hAnsi="Calibri" w:cs="Calibri"/>
          <w:sz w:val="24"/>
          <w:szCs w:val="24"/>
          <w:lang w:eastAsia="zh-CN"/>
        </w:rPr>
        <w:t>s</w:t>
      </w:r>
      <w:r w:rsidR="00BB74FA" w:rsidRPr="00853DD2">
        <w:rPr>
          <w:rFonts w:ascii="Calibri" w:hAnsi="Calibri" w:cs="Calibri"/>
          <w:sz w:val="24"/>
          <w:szCs w:val="24"/>
          <w:lang w:eastAsia="zh-CN"/>
        </w:rPr>
        <w:t xml:space="preserve"> </w:t>
      </w:r>
      <w:r>
        <w:rPr>
          <w:rFonts w:ascii="Calibri" w:hAnsi="Calibri" w:cs="Calibri"/>
          <w:sz w:val="24"/>
          <w:szCs w:val="24"/>
          <w:lang w:eastAsia="zh-CN"/>
        </w:rPr>
        <w:t>for</w:t>
      </w:r>
      <w:r w:rsidR="00BB74FA" w:rsidRPr="00853DD2">
        <w:rPr>
          <w:rFonts w:ascii="Calibri" w:hAnsi="Calibri" w:cs="Calibri"/>
          <w:sz w:val="24"/>
          <w:szCs w:val="24"/>
          <w:lang w:eastAsia="zh-CN"/>
        </w:rPr>
        <w:t xml:space="preserve"> CLS: </w:t>
      </w:r>
      <w:proofErr w:type="spellStart"/>
      <w:r>
        <w:rPr>
          <w:rFonts w:ascii="Calibri" w:hAnsi="Calibri" w:cs="Calibri"/>
          <w:sz w:val="24"/>
          <w:szCs w:val="24"/>
          <w:lang w:eastAsia="zh-CN"/>
        </w:rPr>
        <w:t>t</w:t>
      </w:r>
      <w:r w:rsidR="00BB74FA" w:rsidRPr="00853DD2">
        <w:rPr>
          <w:rFonts w:ascii="Calibri" w:hAnsi="Calibri" w:cs="Calibri"/>
          <w:sz w:val="24"/>
          <w:szCs w:val="24"/>
          <w:shd w:val="clear" w:color="auto" w:fill="FFFFFF"/>
        </w:rPr>
        <w:t>hromboangiitis</w:t>
      </w:r>
      <w:proofErr w:type="spellEnd"/>
      <w:r w:rsidR="00BB74FA" w:rsidRPr="00853DD2">
        <w:rPr>
          <w:rFonts w:ascii="Calibri" w:hAnsi="Calibri" w:cs="Calibri"/>
          <w:sz w:val="24"/>
          <w:szCs w:val="24"/>
          <w:shd w:val="clear" w:color="auto" w:fill="FFFFFF"/>
        </w:rPr>
        <w:t xml:space="preserve"> obliterans</w:t>
      </w:r>
      <w:r w:rsidR="007E3D67" w:rsidRPr="00853DD2">
        <w:rPr>
          <w:rFonts w:ascii="Calibri" w:hAnsi="Calibri" w:cs="Calibri"/>
          <w:sz w:val="24"/>
          <w:szCs w:val="24"/>
          <w:shd w:val="clear" w:color="auto" w:fill="FFFFFF"/>
          <w:lang w:eastAsia="zh-CN"/>
        </w:rPr>
        <w:t xml:space="preserve"> (</w:t>
      </w:r>
      <w:proofErr w:type="spellStart"/>
      <w:r w:rsidR="007E3D67" w:rsidRPr="00853DD2">
        <w:rPr>
          <w:rFonts w:ascii="Calibri" w:hAnsi="Calibri" w:cs="Calibri"/>
          <w:sz w:val="24"/>
          <w:szCs w:val="24"/>
          <w:shd w:val="clear" w:color="auto" w:fill="FFFFFF"/>
          <w:lang w:eastAsia="zh-CN"/>
        </w:rPr>
        <w:t>Buerger's</w:t>
      </w:r>
      <w:proofErr w:type="spellEnd"/>
      <w:r w:rsidR="007E3D67" w:rsidRPr="00853DD2">
        <w:rPr>
          <w:rFonts w:ascii="Calibri" w:hAnsi="Calibri" w:cs="Calibri"/>
          <w:sz w:val="24"/>
          <w:szCs w:val="24"/>
          <w:shd w:val="clear" w:color="auto" w:fill="FFFFFF"/>
          <w:lang w:eastAsia="zh-CN"/>
        </w:rPr>
        <w:t xml:space="preserve"> disease)</w:t>
      </w:r>
      <w:r w:rsidR="00BB74FA" w:rsidRPr="00853DD2">
        <w:rPr>
          <w:rFonts w:ascii="Calibri" w:hAnsi="Calibri" w:cs="Calibri"/>
          <w:sz w:val="24"/>
          <w:szCs w:val="24"/>
          <w:shd w:val="clear" w:color="auto" w:fill="FFFFFF"/>
        </w:rPr>
        <w:t>, ischemic diabetic foot</w:t>
      </w:r>
      <w:r w:rsidR="00BB74FA" w:rsidRPr="00853DD2">
        <w:rPr>
          <w:rFonts w:ascii="Calibri" w:hAnsi="Calibri" w:cs="Calibri"/>
          <w:sz w:val="24"/>
          <w:szCs w:val="24"/>
          <w:shd w:val="clear" w:color="auto" w:fill="FFFFFF"/>
          <w:lang w:eastAsia="zh-CN"/>
        </w:rPr>
        <w:t xml:space="preserve">, </w:t>
      </w:r>
      <w:r w:rsidR="00BB74FA" w:rsidRPr="00853DD2">
        <w:rPr>
          <w:rFonts w:ascii="Calibri" w:hAnsi="Calibri" w:cs="Calibri"/>
          <w:sz w:val="24"/>
          <w:szCs w:val="24"/>
          <w:lang w:eastAsia="zh-CN"/>
        </w:rPr>
        <w:t>Raynaud</w:t>
      </w:r>
      <w:r>
        <w:rPr>
          <w:rFonts w:ascii="Calibri" w:hAnsi="Calibri" w:cs="Calibri"/>
          <w:sz w:val="24"/>
          <w:szCs w:val="24"/>
          <w:lang w:eastAsia="zh-CN"/>
        </w:rPr>
        <w:t>’s</w:t>
      </w:r>
      <w:r w:rsidR="00BB74FA" w:rsidRPr="00853DD2">
        <w:rPr>
          <w:rFonts w:ascii="Calibri" w:hAnsi="Calibri" w:cs="Calibri"/>
          <w:sz w:val="24"/>
          <w:szCs w:val="24"/>
          <w:lang w:eastAsia="zh-CN"/>
        </w:rPr>
        <w:t xml:space="preserve"> disease</w:t>
      </w:r>
      <w:r w:rsidR="00B54C1B" w:rsidRPr="00853DD2">
        <w:rPr>
          <w:rFonts w:ascii="Calibri" w:hAnsi="Calibri" w:cs="Calibri"/>
          <w:sz w:val="24"/>
          <w:szCs w:val="24"/>
          <w:lang w:eastAsia="zh-CN"/>
        </w:rPr>
        <w:t xml:space="preserve">, </w:t>
      </w:r>
      <w:proofErr w:type="spellStart"/>
      <w:r w:rsidR="00B54C1B" w:rsidRPr="00853DD2">
        <w:rPr>
          <w:rFonts w:ascii="Calibri" w:hAnsi="Calibri" w:cs="Calibri"/>
          <w:sz w:val="24"/>
          <w:szCs w:val="24"/>
          <w:lang w:eastAsia="zh-CN"/>
        </w:rPr>
        <w:t>parmoplantar</w:t>
      </w:r>
      <w:proofErr w:type="spellEnd"/>
      <w:r w:rsidR="00B54C1B" w:rsidRPr="00853DD2">
        <w:rPr>
          <w:rFonts w:ascii="Calibri" w:hAnsi="Calibri" w:cs="Calibri"/>
          <w:sz w:val="24"/>
          <w:szCs w:val="24"/>
          <w:lang w:eastAsia="zh-CN"/>
        </w:rPr>
        <w:t xml:space="preserve"> hyperhidrosis, </w:t>
      </w:r>
      <w:r w:rsidR="009639BA" w:rsidRPr="00853DD2">
        <w:rPr>
          <w:rFonts w:ascii="Calibri" w:hAnsi="Calibri" w:cs="Calibri"/>
          <w:sz w:val="24"/>
          <w:szCs w:val="24"/>
          <w:lang w:eastAsia="zh-CN"/>
        </w:rPr>
        <w:t>erythromelalgia</w:t>
      </w:r>
      <w:r w:rsidR="00B63C83" w:rsidRPr="00853DD2">
        <w:rPr>
          <w:rFonts w:ascii="Calibri" w:hAnsi="Calibri" w:cs="Calibri"/>
          <w:sz w:val="24"/>
          <w:szCs w:val="24"/>
          <w:lang w:eastAsia="zh-CN"/>
        </w:rPr>
        <w:t>,</w:t>
      </w:r>
      <w:r w:rsidR="00B54C1B" w:rsidRPr="00853DD2">
        <w:rPr>
          <w:rFonts w:ascii="Calibri" w:hAnsi="Calibri" w:cs="Calibri"/>
          <w:sz w:val="24"/>
          <w:szCs w:val="24"/>
          <w:lang w:eastAsia="zh-CN"/>
        </w:rPr>
        <w:t xml:space="preserve"> </w:t>
      </w:r>
      <w:r w:rsidR="007E3D67" w:rsidRPr="00853DD2">
        <w:rPr>
          <w:rFonts w:ascii="Calibri" w:hAnsi="Calibri" w:cs="Calibri"/>
          <w:sz w:val="24"/>
          <w:szCs w:val="24"/>
          <w:shd w:val="clear" w:color="auto" w:fill="FFFFFF"/>
        </w:rPr>
        <w:t>phantom limb pain</w:t>
      </w:r>
      <w:r>
        <w:rPr>
          <w:rFonts w:ascii="Calibri" w:hAnsi="Calibri" w:cs="Calibri"/>
          <w:sz w:val="24"/>
          <w:szCs w:val="24"/>
          <w:shd w:val="clear" w:color="auto" w:fill="FFFFFF"/>
        </w:rPr>
        <w:t>,</w:t>
      </w:r>
      <w:r w:rsidR="007E3D67" w:rsidRPr="00853DD2">
        <w:rPr>
          <w:rFonts w:ascii="Calibri" w:hAnsi="Calibri" w:cs="Calibri"/>
          <w:sz w:val="24"/>
          <w:szCs w:val="24"/>
          <w:lang w:eastAsia="zh-CN"/>
        </w:rPr>
        <w:t xml:space="preserve"> </w:t>
      </w:r>
      <w:r>
        <w:rPr>
          <w:rFonts w:ascii="Calibri" w:hAnsi="Calibri" w:cs="Calibri"/>
          <w:sz w:val="24"/>
          <w:szCs w:val="24"/>
          <w:lang w:eastAsia="zh-CN"/>
        </w:rPr>
        <w:t>or</w:t>
      </w:r>
      <w:r w:rsidR="00B54C1B" w:rsidRPr="00853DD2">
        <w:rPr>
          <w:rFonts w:ascii="Calibri" w:hAnsi="Calibri" w:cs="Calibri"/>
          <w:sz w:val="24"/>
          <w:szCs w:val="24"/>
          <w:lang w:eastAsia="zh-CN"/>
        </w:rPr>
        <w:t xml:space="preserve"> livedo reticularis of </w:t>
      </w:r>
      <w:r>
        <w:rPr>
          <w:rFonts w:ascii="Calibri" w:hAnsi="Calibri" w:cs="Calibri"/>
          <w:sz w:val="24"/>
          <w:szCs w:val="24"/>
          <w:lang w:eastAsia="zh-CN"/>
        </w:rPr>
        <w:t xml:space="preserve">the </w:t>
      </w:r>
      <w:r w:rsidR="00B54C1B" w:rsidRPr="00853DD2">
        <w:rPr>
          <w:rFonts w:ascii="Calibri" w:hAnsi="Calibri" w:cs="Calibri"/>
          <w:sz w:val="24"/>
          <w:szCs w:val="24"/>
          <w:lang w:eastAsia="zh-CN"/>
        </w:rPr>
        <w:t>lower extremities.</w:t>
      </w:r>
    </w:p>
    <w:p w:rsidR="001D7615" w:rsidRPr="00853DD2" w:rsidRDefault="001D7615" w:rsidP="00555CD2">
      <w:pPr>
        <w:pStyle w:val="NoSpacing"/>
        <w:jc w:val="both"/>
        <w:rPr>
          <w:rFonts w:ascii="Calibri" w:hAnsi="Calibri" w:cs="Calibri"/>
          <w:sz w:val="24"/>
          <w:szCs w:val="24"/>
          <w:lang w:eastAsia="zh-CN"/>
        </w:rPr>
      </w:pPr>
    </w:p>
    <w:p w:rsidR="00B54C1B" w:rsidRPr="00853DD2" w:rsidRDefault="004A2658" w:rsidP="00555CD2">
      <w:pPr>
        <w:pStyle w:val="NoSpacing"/>
        <w:numPr>
          <w:ilvl w:val="0"/>
          <w:numId w:val="5"/>
        </w:numPr>
        <w:jc w:val="both"/>
        <w:rPr>
          <w:rFonts w:ascii="Calibri" w:hAnsi="Calibri" w:cs="Calibri"/>
          <w:b/>
          <w:sz w:val="24"/>
          <w:szCs w:val="24"/>
          <w:lang w:eastAsia="zh-CN"/>
        </w:rPr>
      </w:pPr>
      <w:r w:rsidRPr="00853DD2">
        <w:rPr>
          <w:rFonts w:ascii="Calibri" w:hAnsi="Calibri" w:cs="Calibri"/>
          <w:b/>
          <w:sz w:val="24"/>
          <w:szCs w:val="24"/>
          <w:lang w:eastAsia="zh-CN"/>
        </w:rPr>
        <w:t>Contraindications</w:t>
      </w:r>
    </w:p>
    <w:p w:rsidR="00B33AD2" w:rsidRPr="00853DD2" w:rsidRDefault="00B33AD2" w:rsidP="00555CD2">
      <w:pPr>
        <w:pStyle w:val="NoSpacing"/>
        <w:jc w:val="both"/>
        <w:rPr>
          <w:rFonts w:ascii="Calibri" w:hAnsi="Calibri" w:cs="Calibri"/>
          <w:sz w:val="24"/>
          <w:szCs w:val="24"/>
          <w:lang w:eastAsia="zh-CN"/>
        </w:rPr>
      </w:pPr>
    </w:p>
    <w:p w:rsidR="004A2658" w:rsidRPr="00853DD2" w:rsidRDefault="00BB74FA" w:rsidP="00555CD2">
      <w:pPr>
        <w:pStyle w:val="NoSpacing"/>
        <w:numPr>
          <w:ilvl w:val="1"/>
          <w:numId w:val="5"/>
        </w:numPr>
        <w:jc w:val="both"/>
        <w:rPr>
          <w:rFonts w:ascii="Calibri" w:hAnsi="Calibri" w:cs="Calibri"/>
          <w:sz w:val="24"/>
          <w:szCs w:val="24"/>
          <w:lang w:eastAsia="zh-CN"/>
        </w:rPr>
      </w:pPr>
      <w:r w:rsidRPr="00853DD2">
        <w:rPr>
          <w:rFonts w:ascii="Calibri" w:hAnsi="Calibri" w:cs="Calibri"/>
          <w:sz w:val="24"/>
          <w:szCs w:val="24"/>
          <w:lang w:eastAsia="zh-CN"/>
        </w:rPr>
        <w:t xml:space="preserve">Exclude </w:t>
      </w:r>
      <w:r w:rsidR="00AF0BA0">
        <w:rPr>
          <w:rFonts w:ascii="Calibri" w:hAnsi="Calibri" w:cs="Calibri"/>
          <w:sz w:val="24"/>
          <w:szCs w:val="24"/>
          <w:lang w:eastAsia="zh-CN"/>
        </w:rPr>
        <w:t xml:space="preserve">the </w:t>
      </w:r>
      <w:r w:rsidRPr="00853DD2">
        <w:rPr>
          <w:rFonts w:ascii="Calibri" w:hAnsi="Calibri" w:cs="Calibri"/>
          <w:sz w:val="24"/>
          <w:szCs w:val="24"/>
          <w:lang w:eastAsia="zh-CN"/>
        </w:rPr>
        <w:t xml:space="preserve">patient if any of the following contraindications are fulfilled: </w:t>
      </w:r>
      <w:r w:rsidR="00AF0BA0">
        <w:rPr>
          <w:rFonts w:ascii="Calibri" w:hAnsi="Calibri" w:cs="Calibri"/>
          <w:sz w:val="24"/>
          <w:szCs w:val="24"/>
          <w:lang w:eastAsia="zh-CN"/>
        </w:rPr>
        <w:t>s</w:t>
      </w:r>
      <w:r w:rsidR="00F071FF" w:rsidRPr="00853DD2">
        <w:rPr>
          <w:rFonts w:ascii="Calibri" w:hAnsi="Calibri" w:cs="Calibri"/>
          <w:sz w:val="24"/>
          <w:szCs w:val="24"/>
          <w:lang w:eastAsia="zh-CN"/>
        </w:rPr>
        <w:t>pin</w:t>
      </w:r>
      <w:r w:rsidR="00AF0BA0">
        <w:rPr>
          <w:rFonts w:ascii="Calibri" w:hAnsi="Calibri" w:cs="Calibri"/>
          <w:sz w:val="24"/>
          <w:szCs w:val="24"/>
          <w:lang w:eastAsia="zh-CN"/>
        </w:rPr>
        <w:t>al</w:t>
      </w:r>
      <w:r w:rsidR="00F071FF" w:rsidRPr="00853DD2">
        <w:rPr>
          <w:rFonts w:ascii="Calibri" w:hAnsi="Calibri" w:cs="Calibri"/>
          <w:sz w:val="24"/>
          <w:szCs w:val="24"/>
          <w:lang w:eastAsia="zh-CN"/>
        </w:rPr>
        <w:t xml:space="preserve"> </w:t>
      </w:r>
      <w:r w:rsidR="00F071FF" w:rsidRPr="00853DD2">
        <w:rPr>
          <w:rFonts w:ascii="Calibri" w:hAnsi="Calibri" w:cs="Calibri" w:hint="eastAsia"/>
          <w:sz w:val="24"/>
          <w:szCs w:val="24"/>
          <w:lang w:eastAsia="zh-CN"/>
        </w:rPr>
        <w:t>d</w:t>
      </w:r>
      <w:r w:rsidR="004A2658" w:rsidRPr="00853DD2">
        <w:rPr>
          <w:rFonts w:ascii="Calibri" w:hAnsi="Calibri" w:cs="Calibri"/>
          <w:sz w:val="24"/>
          <w:szCs w:val="24"/>
          <w:lang w:eastAsia="zh-CN"/>
        </w:rPr>
        <w:t>eformity, bleeding tendency, any</w:t>
      </w:r>
      <w:r w:rsidR="00AF0BA0">
        <w:rPr>
          <w:rFonts w:ascii="Calibri" w:hAnsi="Calibri" w:cs="Calibri"/>
          <w:sz w:val="24"/>
          <w:szCs w:val="24"/>
          <w:lang w:eastAsia="zh-CN"/>
        </w:rPr>
        <w:t xml:space="preserve"> </w:t>
      </w:r>
      <w:r w:rsidR="004A2658" w:rsidRPr="00853DD2">
        <w:rPr>
          <w:rFonts w:ascii="Calibri" w:hAnsi="Calibri" w:cs="Calibri"/>
          <w:sz w:val="24"/>
          <w:szCs w:val="24"/>
          <w:lang w:eastAsia="zh-CN"/>
        </w:rPr>
        <w:t xml:space="preserve">infection in </w:t>
      </w:r>
      <w:r w:rsidR="006650E4" w:rsidRPr="00853DD2">
        <w:rPr>
          <w:rFonts w:ascii="Calibri" w:hAnsi="Calibri" w:cs="Calibri"/>
          <w:sz w:val="24"/>
          <w:szCs w:val="24"/>
          <w:lang w:eastAsia="zh-CN"/>
        </w:rPr>
        <w:t>the procedure-involved area</w:t>
      </w:r>
      <w:r w:rsidR="00AF0BA0">
        <w:rPr>
          <w:rFonts w:ascii="Calibri" w:hAnsi="Calibri" w:cs="Calibri"/>
          <w:sz w:val="24"/>
          <w:szCs w:val="24"/>
          <w:lang w:eastAsia="zh-CN"/>
        </w:rPr>
        <w:t>s</w:t>
      </w:r>
      <w:r w:rsidR="004A2658" w:rsidRPr="00853DD2">
        <w:rPr>
          <w:rFonts w:ascii="Calibri" w:hAnsi="Calibri" w:cs="Calibri"/>
          <w:sz w:val="24"/>
          <w:szCs w:val="24"/>
          <w:lang w:eastAsia="zh-CN"/>
        </w:rPr>
        <w:t>, unstable vital sign</w:t>
      </w:r>
      <w:r w:rsidR="003A0E07">
        <w:rPr>
          <w:rFonts w:ascii="Calibri" w:hAnsi="Calibri" w:cs="Calibri"/>
          <w:sz w:val="24"/>
          <w:szCs w:val="24"/>
          <w:lang w:eastAsia="zh-CN"/>
        </w:rPr>
        <w:t>s</w:t>
      </w:r>
      <w:r w:rsidR="004A2658" w:rsidRPr="00853DD2">
        <w:rPr>
          <w:rFonts w:ascii="Calibri" w:hAnsi="Calibri" w:cs="Calibri"/>
          <w:sz w:val="24"/>
          <w:szCs w:val="24"/>
          <w:lang w:eastAsia="zh-CN"/>
        </w:rPr>
        <w:t>, pregnancy, or any condition</w:t>
      </w:r>
      <w:r w:rsidR="000C313C" w:rsidRPr="00853DD2">
        <w:rPr>
          <w:rFonts w:ascii="Calibri" w:hAnsi="Calibri" w:cs="Calibri"/>
          <w:sz w:val="24"/>
          <w:szCs w:val="24"/>
          <w:lang w:eastAsia="zh-CN"/>
        </w:rPr>
        <w:t>s</w:t>
      </w:r>
      <w:r w:rsidR="004A2658" w:rsidRPr="00853DD2">
        <w:rPr>
          <w:rFonts w:ascii="Calibri" w:hAnsi="Calibri" w:cs="Calibri"/>
          <w:sz w:val="24"/>
          <w:szCs w:val="24"/>
          <w:lang w:eastAsia="zh-CN"/>
        </w:rPr>
        <w:t xml:space="preserve"> that </w:t>
      </w:r>
      <w:r w:rsidR="006650E4" w:rsidRPr="00853DD2">
        <w:rPr>
          <w:rFonts w:ascii="Calibri" w:hAnsi="Calibri" w:cs="Calibri"/>
          <w:sz w:val="24"/>
          <w:szCs w:val="24"/>
          <w:lang w:eastAsia="zh-CN"/>
        </w:rPr>
        <w:t xml:space="preserve">render </w:t>
      </w:r>
      <w:r w:rsidR="003A0E07">
        <w:rPr>
          <w:rFonts w:ascii="Calibri" w:hAnsi="Calibri" w:cs="Calibri"/>
          <w:sz w:val="24"/>
          <w:szCs w:val="24"/>
          <w:lang w:eastAsia="zh-CN"/>
        </w:rPr>
        <w:t>the</w:t>
      </w:r>
      <w:r w:rsidR="006650E4" w:rsidRPr="00853DD2">
        <w:rPr>
          <w:rFonts w:ascii="Calibri" w:hAnsi="Calibri" w:cs="Calibri"/>
          <w:sz w:val="24"/>
          <w:szCs w:val="24"/>
          <w:lang w:eastAsia="zh-CN"/>
        </w:rPr>
        <w:t xml:space="preserve"> </w:t>
      </w:r>
      <w:r w:rsidR="00CB0936" w:rsidRPr="00853DD2">
        <w:rPr>
          <w:rFonts w:ascii="Calibri" w:hAnsi="Calibri" w:cs="Calibri"/>
          <w:sz w:val="24"/>
          <w:szCs w:val="24"/>
          <w:lang w:eastAsia="zh-CN"/>
        </w:rPr>
        <w:t xml:space="preserve">ability </w:t>
      </w:r>
      <w:r w:rsidR="003A0E07">
        <w:rPr>
          <w:rFonts w:ascii="Calibri" w:hAnsi="Calibri" w:cs="Calibri"/>
          <w:sz w:val="24"/>
          <w:szCs w:val="24"/>
          <w:lang w:eastAsia="zh-CN"/>
        </w:rPr>
        <w:t>for</w:t>
      </w:r>
      <w:r w:rsidR="004A2658" w:rsidRPr="00853DD2">
        <w:rPr>
          <w:rFonts w:ascii="Calibri" w:hAnsi="Calibri" w:cs="Calibri"/>
          <w:sz w:val="24"/>
          <w:szCs w:val="24"/>
          <w:lang w:eastAsia="zh-CN"/>
        </w:rPr>
        <w:t xml:space="preserve"> compliance with </w:t>
      </w:r>
      <w:r w:rsidR="006650E4" w:rsidRPr="00853DD2">
        <w:rPr>
          <w:rFonts w:ascii="Calibri" w:hAnsi="Calibri" w:cs="Calibri"/>
          <w:sz w:val="24"/>
          <w:szCs w:val="24"/>
          <w:lang w:eastAsia="zh-CN"/>
        </w:rPr>
        <w:t xml:space="preserve">the </w:t>
      </w:r>
      <w:r w:rsidR="004A2658" w:rsidRPr="00853DD2">
        <w:rPr>
          <w:rFonts w:ascii="Calibri" w:hAnsi="Calibri" w:cs="Calibri"/>
          <w:sz w:val="24"/>
          <w:szCs w:val="24"/>
          <w:lang w:eastAsia="zh-CN"/>
        </w:rPr>
        <w:t>procedure.</w:t>
      </w:r>
    </w:p>
    <w:p w:rsidR="001D7615" w:rsidRPr="00853DD2" w:rsidRDefault="001D7615" w:rsidP="00555CD2">
      <w:pPr>
        <w:pStyle w:val="NoSpacing"/>
        <w:jc w:val="both"/>
        <w:rPr>
          <w:rFonts w:ascii="Calibri" w:hAnsi="Calibri" w:cs="Calibri"/>
          <w:sz w:val="24"/>
          <w:szCs w:val="24"/>
          <w:lang w:eastAsia="zh-CN"/>
        </w:rPr>
      </w:pPr>
    </w:p>
    <w:p w:rsidR="00256390" w:rsidRPr="00853DD2" w:rsidRDefault="00256390" w:rsidP="00555CD2">
      <w:pPr>
        <w:pStyle w:val="NoSpacing"/>
        <w:numPr>
          <w:ilvl w:val="0"/>
          <w:numId w:val="5"/>
        </w:numPr>
        <w:jc w:val="both"/>
        <w:rPr>
          <w:rFonts w:ascii="Calibri" w:hAnsi="Calibri" w:cs="Calibri"/>
          <w:b/>
          <w:sz w:val="24"/>
          <w:szCs w:val="24"/>
          <w:lang w:eastAsia="zh-CN"/>
        </w:rPr>
      </w:pPr>
      <w:r w:rsidRPr="00853DD2">
        <w:rPr>
          <w:rFonts w:ascii="Calibri" w:hAnsi="Calibri" w:cs="Calibri"/>
          <w:b/>
          <w:sz w:val="24"/>
          <w:szCs w:val="24"/>
          <w:lang w:eastAsia="zh-CN"/>
        </w:rPr>
        <w:t>Pre</w:t>
      </w:r>
      <w:r w:rsidR="000C313C" w:rsidRPr="00853DD2">
        <w:rPr>
          <w:rFonts w:ascii="Calibri" w:hAnsi="Calibri" w:cs="Calibri"/>
          <w:b/>
          <w:sz w:val="24"/>
          <w:szCs w:val="24"/>
          <w:lang w:eastAsia="zh-CN"/>
        </w:rPr>
        <w:t>operati</w:t>
      </w:r>
      <w:r w:rsidR="00630173">
        <w:rPr>
          <w:rFonts w:ascii="Calibri" w:hAnsi="Calibri" w:cs="Calibri"/>
          <w:b/>
          <w:sz w:val="24"/>
          <w:szCs w:val="24"/>
          <w:lang w:eastAsia="zh-CN"/>
        </w:rPr>
        <w:t>ve</w:t>
      </w:r>
      <w:r w:rsidR="000C313C" w:rsidRPr="00853DD2">
        <w:rPr>
          <w:rFonts w:ascii="Calibri" w:hAnsi="Calibri" w:cs="Calibri"/>
          <w:b/>
          <w:sz w:val="24"/>
          <w:szCs w:val="24"/>
          <w:lang w:eastAsia="zh-CN"/>
        </w:rPr>
        <w:t xml:space="preserve"> </w:t>
      </w:r>
      <w:r w:rsidR="003A0E07">
        <w:rPr>
          <w:rFonts w:ascii="Calibri" w:hAnsi="Calibri" w:cs="Calibri"/>
          <w:b/>
          <w:sz w:val="24"/>
          <w:szCs w:val="24"/>
          <w:lang w:eastAsia="zh-CN"/>
        </w:rPr>
        <w:t>P</w:t>
      </w:r>
      <w:r w:rsidR="000C313C" w:rsidRPr="00853DD2">
        <w:rPr>
          <w:rFonts w:ascii="Calibri" w:hAnsi="Calibri" w:cs="Calibri"/>
          <w:b/>
          <w:sz w:val="24"/>
          <w:szCs w:val="24"/>
          <w:lang w:eastAsia="zh-CN"/>
        </w:rPr>
        <w:t>re</w:t>
      </w:r>
      <w:r w:rsidRPr="00853DD2">
        <w:rPr>
          <w:rFonts w:ascii="Calibri" w:hAnsi="Calibri" w:cs="Calibri"/>
          <w:b/>
          <w:sz w:val="24"/>
          <w:szCs w:val="24"/>
          <w:lang w:eastAsia="zh-CN"/>
        </w:rPr>
        <w:t>paration</w:t>
      </w:r>
    </w:p>
    <w:p w:rsidR="00B33AD2" w:rsidRPr="00853DD2" w:rsidRDefault="00B33AD2" w:rsidP="00555CD2">
      <w:pPr>
        <w:pStyle w:val="NoSpacing"/>
        <w:jc w:val="both"/>
        <w:rPr>
          <w:rFonts w:ascii="Calibri" w:hAnsi="Calibri" w:cs="Calibri"/>
          <w:b/>
          <w:sz w:val="24"/>
          <w:szCs w:val="24"/>
          <w:lang w:eastAsia="zh-CN"/>
        </w:rPr>
      </w:pPr>
    </w:p>
    <w:p w:rsidR="00256390" w:rsidRPr="00853DD2" w:rsidRDefault="00E54801" w:rsidP="00555CD2">
      <w:pPr>
        <w:pStyle w:val="NoSpacing"/>
        <w:numPr>
          <w:ilvl w:val="1"/>
          <w:numId w:val="5"/>
        </w:numPr>
        <w:jc w:val="both"/>
        <w:rPr>
          <w:rFonts w:ascii="Calibri" w:hAnsi="Calibri" w:cs="Calibri"/>
          <w:sz w:val="24"/>
          <w:szCs w:val="24"/>
          <w:lang w:eastAsia="zh-CN"/>
        </w:rPr>
      </w:pPr>
      <w:r w:rsidRPr="00853DD2">
        <w:rPr>
          <w:rFonts w:ascii="Calibri" w:hAnsi="Calibri" w:cs="Calibri"/>
          <w:sz w:val="24"/>
          <w:szCs w:val="24"/>
          <w:lang w:eastAsia="zh-CN"/>
        </w:rPr>
        <w:t>Confirm</w:t>
      </w:r>
      <w:r w:rsidR="000C313C" w:rsidRPr="00853DD2">
        <w:rPr>
          <w:rFonts w:ascii="Calibri" w:hAnsi="Calibri" w:cs="Calibri"/>
          <w:sz w:val="24"/>
          <w:szCs w:val="24"/>
          <w:lang w:eastAsia="zh-CN"/>
        </w:rPr>
        <w:t xml:space="preserve"> the presence of</w:t>
      </w:r>
      <w:r w:rsidR="00256390" w:rsidRPr="00853DD2">
        <w:rPr>
          <w:rFonts w:ascii="Calibri" w:hAnsi="Calibri" w:cs="Calibri"/>
          <w:sz w:val="24"/>
          <w:szCs w:val="24"/>
          <w:lang w:eastAsia="zh-CN"/>
        </w:rPr>
        <w:t xml:space="preserve"> indication</w:t>
      </w:r>
      <w:r w:rsidR="003A0E07">
        <w:rPr>
          <w:rFonts w:ascii="Calibri" w:hAnsi="Calibri" w:cs="Calibri"/>
          <w:sz w:val="24"/>
          <w:szCs w:val="24"/>
          <w:lang w:eastAsia="zh-CN"/>
        </w:rPr>
        <w:t>s</w:t>
      </w:r>
      <w:r w:rsidR="00256390" w:rsidRPr="00853DD2">
        <w:rPr>
          <w:rFonts w:ascii="Calibri" w:hAnsi="Calibri" w:cs="Calibri"/>
          <w:sz w:val="24"/>
          <w:szCs w:val="24"/>
          <w:lang w:eastAsia="zh-CN"/>
        </w:rPr>
        <w:t xml:space="preserve"> and </w:t>
      </w:r>
      <w:r w:rsidR="000C313C" w:rsidRPr="00853DD2">
        <w:rPr>
          <w:rFonts w:ascii="Calibri" w:hAnsi="Calibri" w:cs="Calibri"/>
          <w:sz w:val="24"/>
          <w:szCs w:val="24"/>
          <w:lang w:eastAsia="zh-CN"/>
        </w:rPr>
        <w:t xml:space="preserve">lack of </w:t>
      </w:r>
      <w:r w:rsidR="00256390" w:rsidRPr="00853DD2">
        <w:rPr>
          <w:rFonts w:ascii="Calibri" w:hAnsi="Calibri" w:cs="Calibri"/>
          <w:sz w:val="24"/>
          <w:szCs w:val="24"/>
          <w:lang w:eastAsia="zh-CN"/>
        </w:rPr>
        <w:t>contraindication</w:t>
      </w:r>
      <w:r w:rsidR="006650E4" w:rsidRPr="00853DD2">
        <w:rPr>
          <w:rFonts w:ascii="Calibri" w:hAnsi="Calibri" w:cs="Calibri"/>
          <w:sz w:val="24"/>
          <w:szCs w:val="24"/>
          <w:lang w:eastAsia="zh-CN"/>
        </w:rPr>
        <w:t>s</w:t>
      </w:r>
      <w:r w:rsidR="00256390" w:rsidRPr="00853DD2">
        <w:rPr>
          <w:rFonts w:ascii="Calibri" w:hAnsi="Calibri" w:cs="Calibri"/>
          <w:sz w:val="24"/>
          <w:szCs w:val="24"/>
          <w:lang w:eastAsia="zh-CN"/>
        </w:rPr>
        <w:t xml:space="preserve"> </w:t>
      </w:r>
      <w:r w:rsidR="006650E4" w:rsidRPr="00853DD2">
        <w:rPr>
          <w:rFonts w:ascii="Calibri" w:hAnsi="Calibri" w:cs="Calibri"/>
          <w:sz w:val="24"/>
          <w:szCs w:val="24"/>
          <w:lang w:eastAsia="zh-CN"/>
        </w:rPr>
        <w:t>based on</w:t>
      </w:r>
      <w:r w:rsidR="00256390" w:rsidRPr="00853DD2">
        <w:rPr>
          <w:rFonts w:ascii="Calibri" w:hAnsi="Calibri" w:cs="Calibri"/>
          <w:sz w:val="24"/>
          <w:szCs w:val="24"/>
          <w:lang w:eastAsia="zh-CN"/>
        </w:rPr>
        <w:t xml:space="preserve"> clinical and lab</w:t>
      </w:r>
      <w:r w:rsidR="000C313C" w:rsidRPr="00853DD2">
        <w:rPr>
          <w:rFonts w:ascii="Calibri" w:hAnsi="Calibri" w:cs="Calibri"/>
          <w:sz w:val="24"/>
          <w:szCs w:val="24"/>
          <w:lang w:eastAsia="zh-CN"/>
        </w:rPr>
        <w:t>oratory</w:t>
      </w:r>
      <w:r w:rsidR="00256390" w:rsidRPr="00853DD2">
        <w:rPr>
          <w:rFonts w:ascii="Calibri" w:hAnsi="Calibri" w:cs="Calibri"/>
          <w:sz w:val="24"/>
          <w:szCs w:val="24"/>
          <w:lang w:eastAsia="zh-CN"/>
        </w:rPr>
        <w:t xml:space="preserve"> results.</w:t>
      </w:r>
    </w:p>
    <w:p w:rsidR="00B33AD2" w:rsidRPr="00853DD2" w:rsidRDefault="00B33AD2" w:rsidP="00555CD2">
      <w:pPr>
        <w:pStyle w:val="NoSpacing"/>
        <w:jc w:val="both"/>
        <w:rPr>
          <w:rFonts w:ascii="Calibri" w:hAnsi="Calibri" w:cs="Calibri"/>
          <w:sz w:val="24"/>
          <w:szCs w:val="24"/>
          <w:lang w:eastAsia="zh-CN"/>
        </w:rPr>
      </w:pPr>
    </w:p>
    <w:p w:rsidR="00AB7E68" w:rsidRPr="00853DD2" w:rsidRDefault="00AB7E68" w:rsidP="00555CD2">
      <w:pPr>
        <w:pStyle w:val="NoSpacing"/>
        <w:numPr>
          <w:ilvl w:val="1"/>
          <w:numId w:val="5"/>
        </w:numPr>
        <w:jc w:val="both"/>
        <w:rPr>
          <w:rFonts w:ascii="Calibri" w:hAnsi="Calibri" w:cs="Calibri"/>
          <w:sz w:val="24"/>
          <w:szCs w:val="24"/>
          <w:lang w:eastAsia="zh-CN"/>
        </w:rPr>
      </w:pPr>
      <w:r w:rsidRPr="00853DD2">
        <w:rPr>
          <w:rFonts w:ascii="Calibri" w:hAnsi="Calibri" w:cs="Calibri"/>
          <w:sz w:val="24"/>
          <w:szCs w:val="24"/>
          <w:lang w:eastAsia="zh-CN"/>
        </w:rPr>
        <w:t>Obtain written</w:t>
      </w:r>
      <w:r w:rsidR="003A0E07">
        <w:rPr>
          <w:rFonts w:ascii="Calibri" w:hAnsi="Calibri" w:cs="Calibri"/>
          <w:sz w:val="24"/>
          <w:szCs w:val="24"/>
          <w:lang w:eastAsia="zh-CN"/>
        </w:rPr>
        <w:t>,</w:t>
      </w:r>
      <w:r w:rsidRPr="00853DD2">
        <w:rPr>
          <w:rFonts w:ascii="Calibri" w:hAnsi="Calibri" w:cs="Calibri"/>
          <w:sz w:val="24"/>
          <w:szCs w:val="24"/>
          <w:lang w:eastAsia="zh-CN"/>
        </w:rPr>
        <w:t xml:space="preserve"> </w:t>
      </w:r>
      <w:r w:rsidR="005B1A07" w:rsidRPr="00853DD2">
        <w:rPr>
          <w:rFonts w:ascii="Calibri" w:hAnsi="Calibri" w:cs="Calibri"/>
          <w:sz w:val="24"/>
          <w:szCs w:val="24"/>
          <w:lang w:eastAsia="zh-CN"/>
        </w:rPr>
        <w:t xml:space="preserve">informed </w:t>
      </w:r>
      <w:r w:rsidRPr="00853DD2">
        <w:rPr>
          <w:rFonts w:ascii="Calibri" w:hAnsi="Calibri" w:cs="Calibri"/>
          <w:sz w:val="24"/>
          <w:szCs w:val="24"/>
          <w:lang w:eastAsia="zh-CN"/>
        </w:rPr>
        <w:t>consent from the patient/relative.</w:t>
      </w:r>
    </w:p>
    <w:p w:rsidR="001D7615" w:rsidRPr="00853DD2" w:rsidRDefault="001D7615" w:rsidP="00555CD2">
      <w:pPr>
        <w:pStyle w:val="NoSpacing"/>
        <w:jc w:val="both"/>
        <w:rPr>
          <w:rFonts w:ascii="Calibri" w:hAnsi="Calibri" w:cs="Calibri"/>
          <w:b/>
          <w:sz w:val="24"/>
          <w:szCs w:val="24"/>
          <w:lang w:eastAsia="zh-CN"/>
        </w:rPr>
      </w:pPr>
    </w:p>
    <w:p w:rsidR="00DD0E63" w:rsidRPr="00853DD2" w:rsidRDefault="00DD0E63" w:rsidP="00555CD2">
      <w:pPr>
        <w:pStyle w:val="NoSpacing"/>
        <w:numPr>
          <w:ilvl w:val="0"/>
          <w:numId w:val="5"/>
        </w:numPr>
        <w:jc w:val="both"/>
        <w:rPr>
          <w:rFonts w:ascii="Calibri" w:hAnsi="Calibri" w:cs="Calibri"/>
          <w:b/>
          <w:sz w:val="24"/>
          <w:szCs w:val="24"/>
          <w:lang w:eastAsia="zh-CN"/>
        </w:rPr>
      </w:pPr>
      <w:r w:rsidRPr="00853DD2">
        <w:rPr>
          <w:rFonts w:ascii="Calibri" w:hAnsi="Calibri" w:cs="Calibri"/>
          <w:b/>
          <w:sz w:val="24"/>
          <w:szCs w:val="24"/>
          <w:lang w:eastAsia="zh-CN"/>
        </w:rPr>
        <w:t xml:space="preserve">Treatment </w:t>
      </w:r>
      <w:r w:rsidR="003A0E07">
        <w:rPr>
          <w:rFonts w:ascii="Calibri" w:hAnsi="Calibri" w:cs="Calibri"/>
          <w:b/>
          <w:sz w:val="24"/>
          <w:szCs w:val="24"/>
          <w:lang w:eastAsia="zh-CN"/>
        </w:rPr>
        <w:t>P</w:t>
      </w:r>
      <w:r w:rsidRPr="00853DD2">
        <w:rPr>
          <w:rFonts w:ascii="Calibri" w:hAnsi="Calibri" w:cs="Calibri"/>
          <w:b/>
          <w:sz w:val="24"/>
          <w:szCs w:val="24"/>
          <w:lang w:eastAsia="zh-CN"/>
        </w:rPr>
        <w:t>rocedure</w:t>
      </w:r>
    </w:p>
    <w:p w:rsidR="00B33AD2" w:rsidRPr="00853DD2" w:rsidRDefault="00B33AD2" w:rsidP="00555CD2">
      <w:pPr>
        <w:pStyle w:val="NoSpacing"/>
        <w:jc w:val="both"/>
        <w:rPr>
          <w:rFonts w:ascii="Calibri" w:hAnsi="Calibri" w:cs="Calibri"/>
          <w:sz w:val="24"/>
          <w:szCs w:val="24"/>
          <w:lang w:eastAsia="zh-CN"/>
        </w:rPr>
      </w:pPr>
    </w:p>
    <w:p w:rsidR="000A76BD" w:rsidRPr="00853DD2" w:rsidRDefault="00E54801" w:rsidP="00555CD2">
      <w:pPr>
        <w:pStyle w:val="NoSpacing"/>
        <w:numPr>
          <w:ilvl w:val="1"/>
          <w:numId w:val="5"/>
        </w:numPr>
        <w:jc w:val="both"/>
        <w:rPr>
          <w:rFonts w:ascii="Calibri" w:hAnsi="Calibri" w:cs="Calibri"/>
          <w:sz w:val="24"/>
          <w:szCs w:val="24"/>
          <w:lang w:eastAsia="zh-CN"/>
        </w:rPr>
      </w:pPr>
      <w:r w:rsidRPr="00853DD2">
        <w:rPr>
          <w:rFonts w:ascii="Calibri" w:hAnsi="Calibri" w:cs="Calibri"/>
          <w:sz w:val="24"/>
          <w:szCs w:val="24"/>
          <w:lang w:eastAsia="zh-CN"/>
        </w:rPr>
        <w:t>P</w:t>
      </w:r>
      <w:r w:rsidR="00F323DA" w:rsidRPr="00853DD2">
        <w:rPr>
          <w:rFonts w:ascii="Calibri" w:hAnsi="Calibri" w:cs="Calibri"/>
          <w:sz w:val="24"/>
          <w:szCs w:val="24"/>
          <w:lang w:eastAsia="zh-CN"/>
        </w:rPr>
        <w:t>atient p</w:t>
      </w:r>
      <w:r w:rsidRPr="00853DD2">
        <w:rPr>
          <w:rFonts w:ascii="Calibri" w:hAnsi="Calibri" w:cs="Calibri"/>
          <w:sz w:val="24"/>
          <w:szCs w:val="24"/>
          <w:lang w:eastAsia="zh-CN"/>
        </w:rPr>
        <w:t>osition</w:t>
      </w:r>
      <w:r w:rsidR="00B33AD2" w:rsidRPr="00853DD2">
        <w:rPr>
          <w:rFonts w:ascii="Calibri" w:hAnsi="Calibri" w:cs="Calibri"/>
          <w:sz w:val="24"/>
          <w:szCs w:val="24"/>
          <w:lang w:eastAsia="zh-CN"/>
        </w:rPr>
        <w:t xml:space="preserve">: </w:t>
      </w:r>
      <w:r w:rsidR="003A0E07">
        <w:rPr>
          <w:rFonts w:ascii="Calibri" w:hAnsi="Calibri" w:cs="Calibri"/>
          <w:sz w:val="24"/>
          <w:szCs w:val="24"/>
          <w:lang w:eastAsia="zh-CN"/>
        </w:rPr>
        <w:t>ensure that</w:t>
      </w:r>
      <w:r w:rsidR="00B05C17" w:rsidRPr="00853DD2">
        <w:rPr>
          <w:rFonts w:ascii="Calibri" w:hAnsi="Calibri" w:cs="Calibri"/>
          <w:sz w:val="24"/>
          <w:szCs w:val="24"/>
          <w:lang w:eastAsia="zh-CN"/>
        </w:rPr>
        <w:t xml:space="preserve"> </w:t>
      </w:r>
      <w:r w:rsidR="00B33108" w:rsidRPr="00853DD2">
        <w:rPr>
          <w:rFonts w:ascii="Calibri" w:hAnsi="Calibri" w:cs="Calibri"/>
          <w:sz w:val="24"/>
          <w:szCs w:val="24"/>
          <w:lang w:eastAsia="zh-CN"/>
        </w:rPr>
        <w:t xml:space="preserve">the patient </w:t>
      </w:r>
      <w:r w:rsidR="003A0E07">
        <w:rPr>
          <w:rFonts w:ascii="Calibri" w:hAnsi="Calibri" w:cs="Calibri"/>
          <w:sz w:val="24"/>
          <w:szCs w:val="24"/>
          <w:lang w:eastAsia="zh-CN"/>
        </w:rPr>
        <w:t xml:space="preserve">is </w:t>
      </w:r>
      <w:r w:rsidR="00B33108" w:rsidRPr="00853DD2">
        <w:rPr>
          <w:rFonts w:ascii="Calibri" w:hAnsi="Calibri" w:cs="Calibri"/>
          <w:sz w:val="24"/>
          <w:szCs w:val="24"/>
          <w:lang w:eastAsia="zh-CN"/>
        </w:rPr>
        <w:t>in l</w:t>
      </w:r>
      <w:r w:rsidRPr="00853DD2">
        <w:rPr>
          <w:rFonts w:ascii="Calibri" w:hAnsi="Calibri" w:cs="Calibri"/>
          <w:sz w:val="24"/>
          <w:szCs w:val="24"/>
          <w:lang w:eastAsia="zh-CN"/>
        </w:rPr>
        <w:t xml:space="preserve">ateral decubitus position with the </w:t>
      </w:r>
      <w:r w:rsidR="00F40722" w:rsidRPr="00853DD2">
        <w:rPr>
          <w:rFonts w:ascii="Calibri" w:hAnsi="Calibri" w:cs="Calibri"/>
          <w:sz w:val="24"/>
          <w:szCs w:val="24"/>
          <w:lang w:eastAsia="zh-CN"/>
        </w:rPr>
        <w:t xml:space="preserve">side to be treated </w:t>
      </w:r>
      <w:r w:rsidR="003A0E07">
        <w:rPr>
          <w:rFonts w:ascii="Calibri" w:hAnsi="Calibri" w:cs="Calibri"/>
          <w:sz w:val="24"/>
          <w:szCs w:val="24"/>
          <w:lang w:eastAsia="zh-CN"/>
        </w:rPr>
        <w:t xml:space="preserve">facing </w:t>
      </w:r>
      <w:r w:rsidR="00F40722" w:rsidRPr="00853DD2">
        <w:rPr>
          <w:rFonts w:ascii="Calibri" w:hAnsi="Calibri" w:cs="Calibri"/>
          <w:sz w:val="24"/>
          <w:szCs w:val="24"/>
          <w:lang w:eastAsia="zh-CN"/>
        </w:rPr>
        <w:t>up</w:t>
      </w:r>
      <w:r w:rsidR="003A0E07">
        <w:rPr>
          <w:rFonts w:ascii="Calibri" w:hAnsi="Calibri" w:cs="Calibri"/>
          <w:sz w:val="24"/>
          <w:szCs w:val="24"/>
          <w:lang w:eastAsia="zh-CN"/>
        </w:rPr>
        <w:t>wards</w:t>
      </w:r>
      <w:r w:rsidRPr="00853DD2">
        <w:rPr>
          <w:rFonts w:ascii="Calibri" w:hAnsi="Calibri" w:cs="Calibri"/>
          <w:sz w:val="24"/>
          <w:szCs w:val="24"/>
          <w:lang w:eastAsia="zh-CN"/>
        </w:rPr>
        <w:t xml:space="preserve"> </w:t>
      </w:r>
      <w:r w:rsidR="0003438F" w:rsidRPr="00853DD2">
        <w:rPr>
          <w:rFonts w:ascii="Calibri" w:hAnsi="Calibri" w:cs="Calibri"/>
          <w:sz w:val="24"/>
          <w:szCs w:val="24"/>
          <w:lang w:eastAsia="zh-CN"/>
        </w:rPr>
        <w:t xml:space="preserve">and </w:t>
      </w:r>
      <w:r w:rsidRPr="00853DD2">
        <w:rPr>
          <w:rFonts w:ascii="Calibri" w:hAnsi="Calibri" w:cs="Calibri"/>
          <w:sz w:val="24"/>
          <w:szCs w:val="24"/>
          <w:lang w:eastAsia="zh-CN"/>
        </w:rPr>
        <w:t>the lower limbs flexed</w:t>
      </w:r>
      <w:r w:rsidR="00646CF1" w:rsidRPr="00853DD2">
        <w:rPr>
          <w:rFonts w:ascii="Calibri" w:hAnsi="Calibri" w:cs="Calibri"/>
          <w:sz w:val="24"/>
          <w:szCs w:val="24"/>
          <w:lang w:eastAsia="zh-CN"/>
        </w:rPr>
        <w:t xml:space="preserve"> to make the back as stretch</w:t>
      </w:r>
      <w:r w:rsidR="00186008" w:rsidRPr="00853DD2">
        <w:rPr>
          <w:rFonts w:ascii="Calibri" w:hAnsi="Calibri" w:cs="Calibri"/>
          <w:sz w:val="24"/>
          <w:szCs w:val="24"/>
          <w:lang w:eastAsia="zh-CN"/>
        </w:rPr>
        <w:t>ed</w:t>
      </w:r>
      <w:r w:rsidR="00646CF1" w:rsidRPr="00853DD2">
        <w:rPr>
          <w:rFonts w:ascii="Calibri" w:hAnsi="Calibri" w:cs="Calibri"/>
          <w:sz w:val="24"/>
          <w:szCs w:val="24"/>
          <w:lang w:eastAsia="zh-CN"/>
        </w:rPr>
        <w:t xml:space="preserve"> as possible</w:t>
      </w:r>
      <w:r w:rsidRPr="00853DD2">
        <w:rPr>
          <w:rFonts w:ascii="Calibri" w:hAnsi="Calibri" w:cs="Calibri"/>
          <w:sz w:val="24"/>
          <w:szCs w:val="24"/>
          <w:lang w:eastAsia="zh-CN"/>
        </w:rPr>
        <w:t>.</w:t>
      </w:r>
      <w:r w:rsidR="00291E53" w:rsidRPr="00853DD2">
        <w:rPr>
          <w:rFonts w:ascii="Calibri" w:hAnsi="Calibri" w:cs="Calibri"/>
          <w:sz w:val="24"/>
          <w:szCs w:val="24"/>
          <w:lang w:eastAsia="zh-CN"/>
        </w:rPr>
        <w:t xml:space="preserve"> </w:t>
      </w:r>
    </w:p>
    <w:p w:rsidR="00B33AD2" w:rsidRPr="00853DD2" w:rsidRDefault="00B33AD2" w:rsidP="00555CD2">
      <w:pPr>
        <w:pStyle w:val="NoSpacing"/>
        <w:jc w:val="both"/>
        <w:rPr>
          <w:rFonts w:ascii="Calibri" w:hAnsi="Calibri" w:cs="Calibri"/>
          <w:sz w:val="24"/>
          <w:szCs w:val="24"/>
          <w:lang w:eastAsia="zh-CN"/>
        </w:rPr>
      </w:pPr>
    </w:p>
    <w:p w:rsidR="00B33AD2" w:rsidRPr="00853DD2" w:rsidRDefault="00C42201" w:rsidP="00555CD2">
      <w:pPr>
        <w:pStyle w:val="NoSpacing"/>
        <w:numPr>
          <w:ilvl w:val="1"/>
          <w:numId w:val="5"/>
        </w:numPr>
        <w:jc w:val="both"/>
        <w:rPr>
          <w:rFonts w:ascii="Calibri" w:hAnsi="Calibri" w:cs="Calibri"/>
          <w:sz w:val="24"/>
          <w:szCs w:val="24"/>
          <w:lang w:eastAsia="zh-CN"/>
        </w:rPr>
      </w:pPr>
      <w:r w:rsidRPr="00853DD2">
        <w:rPr>
          <w:rFonts w:ascii="Calibri" w:hAnsi="Calibri" w:cs="Calibri"/>
          <w:sz w:val="24"/>
          <w:szCs w:val="24"/>
          <w:lang w:eastAsia="zh-CN"/>
        </w:rPr>
        <w:t>Disinfection</w:t>
      </w:r>
      <w:r w:rsidR="00B33AD2" w:rsidRPr="00853DD2">
        <w:rPr>
          <w:rFonts w:ascii="Calibri" w:hAnsi="Calibri" w:cs="Calibri"/>
          <w:sz w:val="24"/>
          <w:szCs w:val="24"/>
          <w:lang w:eastAsia="zh-CN"/>
        </w:rPr>
        <w:t xml:space="preserve">: </w:t>
      </w:r>
      <w:r w:rsidR="003A0E07">
        <w:rPr>
          <w:rFonts w:ascii="Calibri" w:hAnsi="Calibri" w:cs="Calibri"/>
          <w:sz w:val="24"/>
          <w:szCs w:val="24"/>
          <w:lang w:eastAsia="zh-CN"/>
        </w:rPr>
        <w:t>d</w:t>
      </w:r>
      <w:r w:rsidR="00B05C17" w:rsidRPr="00853DD2">
        <w:rPr>
          <w:rFonts w:ascii="Calibri" w:hAnsi="Calibri" w:cs="Calibri"/>
          <w:sz w:val="24"/>
          <w:szCs w:val="24"/>
          <w:lang w:eastAsia="zh-CN"/>
        </w:rPr>
        <w:t>isinfect the s</w:t>
      </w:r>
      <w:r w:rsidRPr="00853DD2">
        <w:rPr>
          <w:rFonts w:ascii="Calibri" w:hAnsi="Calibri" w:cs="Calibri"/>
          <w:sz w:val="24"/>
          <w:szCs w:val="24"/>
          <w:lang w:eastAsia="zh-CN"/>
        </w:rPr>
        <w:t xml:space="preserve">kin </w:t>
      </w:r>
      <w:r w:rsidR="00186008" w:rsidRPr="00853DD2">
        <w:rPr>
          <w:rFonts w:ascii="Calibri" w:hAnsi="Calibri" w:cs="Calibri"/>
          <w:sz w:val="24"/>
          <w:szCs w:val="24"/>
          <w:lang w:eastAsia="zh-CN"/>
        </w:rPr>
        <w:t xml:space="preserve">at the planned needle puncture site </w:t>
      </w:r>
      <w:r w:rsidR="008E7C9E" w:rsidRPr="00853DD2">
        <w:rPr>
          <w:rFonts w:ascii="Calibri" w:hAnsi="Calibri" w:cs="Calibri"/>
          <w:sz w:val="24"/>
          <w:szCs w:val="24"/>
          <w:lang w:eastAsia="zh-CN"/>
        </w:rPr>
        <w:t>(approximately 30</w:t>
      </w:r>
      <w:r w:rsidR="00B667BE" w:rsidRPr="00853DD2">
        <w:rPr>
          <w:rFonts w:ascii="Calibri" w:hAnsi="Calibri" w:cs="Calibri"/>
          <w:sz w:val="24"/>
          <w:szCs w:val="24"/>
          <w:lang w:eastAsia="zh-CN"/>
        </w:rPr>
        <w:t xml:space="preserve"> </w:t>
      </w:r>
      <w:r w:rsidR="008E7C9E" w:rsidRPr="00853DD2">
        <w:rPr>
          <w:rFonts w:ascii="Calibri" w:hAnsi="Calibri" w:cs="Calibri"/>
          <w:sz w:val="24"/>
          <w:szCs w:val="24"/>
          <w:lang w:eastAsia="zh-CN"/>
        </w:rPr>
        <w:t xml:space="preserve">cm diameter) with 2% </w:t>
      </w:r>
      <w:proofErr w:type="spellStart"/>
      <w:r w:rsidR="008E7C9E" w:rsidRPr="00853DD2">
        <w:rPr>
          <w:rFonts w:ascii="Calibri" w:hAnsi="Calibri" w:cs="Calibri"/>
          <w:sz w:val="24"/>
          <w:szCs w:val="24"/>
          <w:lang w:eastAsia="zh-CN"/>
        </w:rPr>
        <w:t>entoiodine</w:t>
      </w:r>
      <w:proofErr w:type="spellEnd"/>
      <w:r w:rsidR="003A0E07">
        <w:rPr>
          <w:rFonts w:ascii="Calibri" w:hAnsi="Calibri" w:cs="Calibri"/>
          <w:sz w:val="24"/>
          <w:szCs w:val="24"/>
          <w:lang w:eastAsia="zh-CN"/>
        </w:rPr>
        <w:t>,</w:t>
      </w:r>
      <w:r w:rsidR="003873F0" w:rsidRPr="00853DD2">
        <w:rPr>
          <w:rFonts w:ascii="Calibri" w:hAnsi="Calibri" w:cs="Calibri"/>
          <w:sz w:val="24"/>
          <w:szCs w:val="24"/>
          <w:lang w:eastAsia="zh-CN"/>
        </w:rPr>
        <w:t xml:space="preserve"> twice</w:t>
      </w:r>
      <w:r w:rsidR="008E7C9E" w:rsidRPr="00853DD2">
        <w:rPr>
          <w:rFonts w:ascii="Calibri" w:hAnsi="Calibri" w:cs="Calibri"/>
          <w:sz w:val="24"/>
          <w:szCs w:val="24"/>
          <w:lang w:eastAsia="zh-CN"/>
        </w:rPr>
        <w:t>.</w:t>
      </w:r>
      <w:r w:rsidRPr="00853DD2">
        <w:rPr>
          <w:rFonts w:ascii="Calibri" w:hAnsi="Calibri" w:cs="Calibri"/>
          <w:sz w:val="24"/>
          <w:szCs w:val="24"/>
          <w:lang w:eastAsia="zh-CN"/>
        </w:rPr>
        <w:t xml:space="preserve"> Then</w:t>
      </w:r>
      <w:r w:rsidR="003A0E07">
        <w:rPr>
          <w:rFonts w:ascii="Calibri" w:hAnsi="Calibri" w:cs="Calibri"/>
          <w:sz w:val="24"/>
          <w:szCs w:val="24"/>
          <w:lang w:eastAsia="zh-CN"/>
        </w:rPr>
        <w:t>,</w:t>
      </w:r>
      <w:r w:rsidRPr="00853DD2">
        <w:rPr>
          <w:rFonts w:ascii="Calibri" w:hAnsi="Calibri" w:cs="Calibri"/>
          <w:sz w:val="24"/>
          <w:szCs w:val="24"/>
          <w:lang w:eastAsia="zh-CN"/>
        </w:rPr>
        <w:t xml:space="preserve"> </w:t>
      </w:r>
      <w:r w:rsidR="00B05C17" w:rsidRPr="00853DD2">
        <w:rPr>
          <w:rFonts w:ascii="Calibri" w:hAnsi="Calibri" w:cs="Calibri"/>
          <w:sz w:val="24"/>
          <w:szCs w:val="24"/>
          <w:lang w:eastAsia="zh-CN"/>
        </w:rPr>
        <w:t xml:space="preserve">cover </w:t>
      </w:r>
      <w:r w:rsidRPr="00853DD2">
        <w:rPr>
          <w:rFonts w:ascii="Calibri" w:hAnsi="Calibri" w:cs="Calibri"/>
          <w:sz w:val="24"/>
          <w:szCs w:val="24"/>
          <w:lang w:eastAsia="zh-CN"/>
        </w:rPr>
        <w:t xml:space="preserve">the </w:t>
      </w:r>
      <w:r w:rsidR="0003438F" w:rsidRPr="00853DD2">
        <w:rPr>
          <w:rFonts w:ascii="Calibri" w:hAnsi="Calibri" w:cs="Calibri"/>
          <w:sz w:val="24"/>
          <w:szCs w:val="24"/>
          <w:lang w:eastAsia="zh-CN"/>
        </w:rPr>
        <w:t xml:space="preserve">patient’s </w:t>
      </w:r>
      <w:r w:rsidRPr="00853DD2">
        <w:rPr>
          <w:rFonts w:ascii="Calibri" w:hAnsi="Calibri" w:cs="Calibri"/>
          <w:sz w:val="24"/>
          <w:szCs w:val="24"/>
          <w:lang w:eastAsia="zh-CN"/>
        </w:rPr>
        <w:t xml:space="preserve">back with surgical towels. </w:t>
      </w:r>
    </w:p>
    <w:p w:rsidR="00853DD2" w:rsidRPr="00853DD2" w:rsidRDefault="00853DD2" w:rsidP="00555CD2">
      <w:pPr>
        <w:pStyle w:val="NoSpacing"/>
        <w:jc w:val="both"/>
        <w:rPr>
          <w:rFonts w:ascii="Calibri" w:hAnsi="Calibri" w:cs="Calibri"/>
          <w:sz w:val="24"/>
          <w:szCs w:val="24"/>
          <w:lang w:eastAsia="zh-CN"/>
        </w:rPr>
      </w:pPr>
    </w:p>
    <w:p w:rsidR="00CD7CBA" w:rsidRPr="00853DD2" w:rsidRDefault="00853DD2" w:rsidP="00555CD2">
      <w:pPr>
        <w:pStyle w:val="NoSpacing"/>
        <w:numPr>
          <w:ilvl w:val="1"/>
          <w:numId w:val="5"/>
        </w:numPr>
        <w:jc w:val="both"/>
        <w:rPr>
          <w:rFonts w:ascii="Calibri" w:hAnsi="Calibri" w:cs="Calibri"/>
          <w:sz w:val="24"/>
          <w:szCs w:val="24"/>
          <w:lang w:eastAsia="zh-CN"/>
        </w:rPr>
      </w:pPr>
      <w:r w:rsidRPr="00853DD2">
        <w:rPr>
          <w:rFonts w:ascii="Calibri" w:hAnsi="Calibri" w:cs="Calibri"/>
          <w:sz w:val="24"/>
          <w:szCs w:val="24"/>
          <w:lang w:eastAsia="zh-CN"/>
        </w:rPr>
        <w:t xml:space="preserve">Anesthetization of the needle tract under lateral fluoroscopy guidance: </w:t>
      </w:r>
      <w:r w:rsidR="003A0E07">
        <w:rPr>
          <w:rFonts w:ascii="Calibri" w:hAnsi="Calibri" w:cs="Calibri"/>
          <w:sz w:val="24"/>
          <w:szCs w:val="24"/>
          <w:lang w:eastAsia="zh-CN"/>
        </w:rPr>
        <w:t>a</w:t>
      </w:r>
      <w:r w:rsidRPr="00853DD2">
        <w:rPr>
          <w:rFonts w:ascii="Calibri" w:hAnsi="Calibri" w:cs="Calibri"/>
          <w:sz w:val="24"/>
          <w:szCs w:val="24"/>
          <w:lang w:eastAsia="zh-CN"/>
        </w:rPr>
        <w:t>nesthetize the skin and entire needle tract with 5-8 mL</w:t>
      </w:r>
      <w:r w:rsidR="003A0E07">
        <w:rPr>
          <w:rFonts w:ascii="Calibri" w:hAnsi="Calibri" w:cs="Calibri"/>
          <w:sz w:val="24"/>
          <w:szCs w:val="24"/>
          <w:lang w:eastAsia="zh-CN"/>
        </w:rPr>
        <w:t xml:space="preserve"> of</w:t>
      </w:r>
      <w:r w:rsidRPr="00853DD2">
        <w:rPr>
          <w:rFonts w:ascii="Calibri" w:hAnsi="Calibri" w:cs="Calibri"/>
          <w:sz w:val="24"/>
          <w:szCs w:val="24"/>
          <w:lang w:eastAsia="zh-CN"/>
        </w:rPr>
        <w:t xml:space="preserve"> 0.5% lidocaine (2% lidocaine diluted in 0.9% saline solution) without vasoconstrictors. </w:t>
      </w:r>
      <w:r w:rsidRPr="00853DD2">
        <w:rPr>
          <w:rFonts w:ascii="Calibri" w:hAnsi="Calibri" w:cs="Calibri"/>
          <w:sz w:val="24"/>
          <w:szCs w:val="24"/>
          <w:shd w:val="clear" w:color="auto" w:fill="FFFFFF"/>
        </w:rPr>
        <w:t xml:space="preserve">Advance </w:t>
      </w:r>
      <w:r w:rsidRPr="00853DD2">
        <w:rPr>
          <w:rFonts w:ascii="Calibri" w:hAnsi="Calibri" w:cs="Calibri"/>
          <w:sz w:val="24"/>
          <w:szCs w:val="24"/>
          <w:shd w:val="clear" w:color="auto" w:fill="FFFFFF"/>
          <w:lang w:eastAsia="zh-CN"/>
        </w:rPr>
        <w:t>t</w:t>
      </w:r>
      <w:r w:rsidRPr="00853DD2">
        <w:rPr>
          <w:rFonts w:ascii="Calibri" w:hAnsi="Calibri" w:cs="Calibri"/>
          <w:sz w:val="24"/>
          <w:szCs w:val="24"/>
          <w:shd w:val="clear" w:color="auto" w:fill="FFFFFF"/>
        </w:rPr>
        <w:t>he needle</w:t>
      </w:r>
      <w:r w:rsidRPr="00853DD2">
        <w:rPr>
          <w:rFonts w:ascii="Calibri" w:hAnsi="Calibri" w:cs="Calibri" w:hint="eastAsia"/>
          <w:sz w:val="24"/>
          <w:szCs w:val="24"/>
          <w:shd w:val="clear" w:color="auto" w:fill="FFFFFF"/>
          <w:lang w:eastAsia="zh-CN"/>
        </w:rPr>
        <w:t xml:space="preserve"> </w:t>
      </w:r>
      <w:r w:rsidRPr="00853DD2">
        <w:rPr>
          <w:rFonts w:ascii="Calibri" w:hAnsi="Calibri" w:cs="Calibri"/>
          <w:sz w:val="24"/>
          <w:szCs w:val="24"/>
          <w:shd w:val="clear" w:color="auto" w:fill="FFFFFF"/>
        </w:rPr>
        <w:t>under local anesthesia to the vertebral body surface</w:t>
      </w:r>
      <w:r w:rsidRPr="00853DD2">
        <w:rPr>
          <w:rFonts w:ascii="Calibri" w:hAnsi="Calibri" w:cs="Calibri"/>
          <w:sz w:val="24"/>
          <w:szCs w:val="24"/>
          <w:shd w:val="clear" w:color="auto" w:fill="FFFFFF"/>
          <w:lang w:eastAsia="zh-CN"/>
        </w:rPr>
        <w:t xml:space="preserve"> g</w:t>
      </w:r>
      <w:r w:rsidRPr="00853DD2">
        <w:rPr>
          <w:rFonts w:ascii="Calibri" w:hAnsi="Calibri" w:cs="Calibri"/>
          <w:sz w:val="24"/>
          <w:szCs w:val="24"/>
          <w:shd w:val="clear" w:color="auto" w:fill="FFFFFF"/>
        </w:rPr>
        <w:t xml:space="preserve">radually. </w:t>
      </w:r>
      <w:r w:rsidRPr="00853DD2">
        <w:rPr>
          <w:rFonts w:ascii="Calibri" w:hAnsi="Calibri" w:cs="Calibri"/>
          <w:sz w:val="24"/>
          <w:szCs w:val="24"/>
          <w:lang w:eastAsia="zh-CN"/>
        </w:rPr>
        <w:t>Position the needle tip in the optimal injection area.</w:t>
      </w:r>
    </w:p>
    <w:p w:rsidR="00853DD2" w:rsidRPr="00853DD2" w:rsidRDefault="00853DD2" w:rsidP="00555CD2">
      <w:pPr>
        <w:pStyle w:val="NoSpacing"/>
        <w:jc w:val="both"/>
        <w:rPr>
          <w:rFonts w:ascii="Calibri" w:hAnsi="Calibri" w:cs="Calibri"/>
          <w:sz w:val="24"/>
          <w:szCs w:val="24"/>
          <w:lang w:eastAsia="zh-CN"/>
        </w:rPr>
      </w:pPr>
    </w:p>
    <w:p w:rsidR="00CD7CBA" w:rsidRPr="00853DD2" w:rsidRDefault="00CD7CBA" w:rsidP="00555CD2">
      <w:pPr>
        <w:pStyle w:val="NoSpacing"/>
        <w:jc w:val="both"/>
        <w:rPr>
          <w:rFonts w:ascii="Calibri" w:hAnsi="Calibri" w:cs="Calibri"/>
          <w:sz w:val="24"/>
          <w:szCs w:val="24"/>
          <w:lang w:eastAsia="zh-CN"/>
        </w:rPr>
      </w:pPr>
      <w:r w:rsidRPr="00853DD2">
        <w:rPr>
          <w:rFonts w:ascii="Calibri" w:hAnsi="Calibri" w:cs="Calibri"/>
          <w:sz w:val="24"/>
          <w:szCs w:val="24"/>
          <w:lang w:eastAsia="zh-CN"/>
        </w:rPr>
        <w:t>N</w:t>
      </w:r>
      <w:r w:rsidR="003A0E07">
        <w:rPr>
          <w:rFonts w:ascii="Calibri" w:hAnsi="Calibri" w:cs="Calibri"/>
          <w:sz w:val="24"/>
          <w:szCs w:val="24"/>
          <w:lang w:eastAsia="zh-CN"/>
        </w:rPr>
        <w:t>OTE</w:t>
      </w:r>
      <w:r w:rsidRPr="00853DD2">
        <w:rPr>
          <w:rFonts w:ascii="Calibri" w:hAnsi="Calibri" w:cs="Calibri" w:hint="eastAsia"/>
          <w:sz w:val="24"/>
          <w:szCs w:val="24"/>
          <w:lang w:eastAsia="zh-CN"/>
        </w:rPr>
        <w:t>:</w:t>
      </w:r>
      <w:r w:rsidRPr="00853DD2">
        <w:rPr>
          <w:rFonts w:ascii="Calibri" w:hAnsi="Calibri" w:cs="Calibri"/>
          <w:sz w:val="24"/>
          <w:szCs w:val="24"/>
          <w:lang w:eastAsia="zh-CN"/>
        </w:rPr>
        <w:t xml:space="preserve"> The puncture point on the skin is approximately 7-8 cm from the dorsomedial line</w:t>
      </w:r>
      <w:r w:rsidR="003A0E07">
        <w:rPr>
          <w:rFonts w:ascii="Calibri" w:hAnsi="Calibri" w:cs="Calibri"/>
          <w:sz w:val="24"/>
          <w:szCs w:val="24"/>
          <w:lang w:eastAsia="zh-CN"/>
        </w:rPr>
        <w:t>,</w:t>
      </w:r>
      <w:r w:rsidRPr="00853DD2">
        <w:rPr>
          <w:rFonts w:ascii="Calibri" w:hAnsi="Calibri" w:cs="Calibri"/>
          <w:sz w:val="24"/>
          <w:szCs w:val="24"/>
          <w:lang w:eastAsia="zh-CN"/>
        </w:rPr>
        <w:t xml:space="preserve"> </w:t>
      </w:r>
      <w:r w:rsidR="003A0E07">
        <w:rPr>
          <w:rFonts w:ascii="Calibri" w:hAnsi="Calibri" w:cs="Calibri"/>
          <w:sz w:val="24"/>
          <w:szCs w:val="24"/>
          <w:lang w:eastAsia="zh-CN"/>
        </w:rPr>
        <w:t>depending on</w:t>
      </w:r>
      <w:r w:rsidRPr="00853DD2">
        <w:rPr>
          <w:rFonts w:ascii="Calibri" w:hAnsi="Calibri" w:cs="Calibri"/>
          <w:sz w:val="24"/>
          <w:szCs w:val="24"/>
          <w:lang w:eastAsia="zh-CN"/>
        </w:rPr>
        <w:t xml:space="preserve"> body shape.</w:t>
      </w:r>
      <w:r w:rsidR="00853DD2" w:rsidRPr="00853DD2">
        <w:rPr>
          <w:rFonts w:ascii="Calibri" w:hAnsi="Calibri" w:cs="Calibri"/>
          <w:sz w:val="24"/>
          <w:szCs w:val="24"/>
          <w:lang w:eastAsia="zh-CN"/>
        </w:rPr>
        <w:t xml:space="preserve"> </w:t>
      </w:r>
      <w:r w:rsidRPr="00555CD2">
        <w:rPr>
          <w:rFonts w:ascii="Calibri" w:hAnsi="Calibri" w:cs="Calibri"/>
          <w:b/>
          <w:sz w:val="24"/>
          <w:szCs w:val="24"/>
          <w:lang w:eastAsia="zh-CN"/>
        </w:rPr>
        <w:t>Figure 1A</w:t>
      </w:r>
      <w:r w:rsidRPr="00853DD2">
        <w:rPr>
          <w:rFonts w:ascii="Calibri" w:hAnsi="Calibri" w:cs="Calibri"/>
          <w:sz w:val="24"/>
          <w:szCs w:val="24"/>
          <w:lang w:eastAsia="zh-CN"/>
        </w:rPr>
        <w:t xml:space="preserve"> show</w:t>
      </w:r>
      <w:r w:rsidR="003A0E07">
        <w:rPr>
          <w:rFonts w:ascii="Calibri" w:hAnsi="Calibri" w:cs="Calibri"/>
          <w:sz w:val="24"/>
          <w:szCs w:val="24"/>
          <w:lang w:eastAsia="zh-CN"/>
        </w:rPr>
        <w:t>s</w:t>
      </w:r>
      <w:r w:rsidRPr="00853DD2">
        <w:rPr>
          <w:rFonts w:ascii="Calibri" w:hAnsi="Calibri" w:cs="Calibri"/>
          <w:sz w:val="24"/>
          <w:szCs w:val="24"/>
          <w:lang w:eastAsia="zh-CN"/>
        </w:rPr>
        <w:t xml:space="preserve"> the needle tract. </w:t>
      </w:r>
      <w:r w:rsidRPr="00555CD2">
        <w:rPr>
          <w:rFonts w:ascii="Calibri" w:hAnsi="Calibri" w:cs="Calibri"/>
          <w:b/>
          <w:sz w:val="24"/>
          <w:szCs w:val="24"/>
          <w:lang w:eastAsia="zh-CN"/>
        </w:rPr>
        <w:t>Figure 1B</w:t>
      </w:r>
      <w:r w:rsidRPr="00853DD2">
        <w:rPr>
          <w:rFonts w:ascii="Calibri" w:hAnsi="Calibri" w:cs="Calibri"/>
          <w:sz w:val="24"/>
          <w:szCs w:val="24"/>
          <w:lang w:eastAsia="zh-CN"/>
        </w:rPr>
        <w:t xml:space="preserve"> show</w:t>
      </w:r>
      <w:r w:rsidR="003A0E07">
        <w:rPr>
          <w:rFonts w:ascii="Calibri" w:hAnsi="Calibri" w:cs="Calibri"/>
          <w:sz w:val="24"/>
          <w:szCs w:val="24"/>
          <w:lang w:eastAsia="zh-CN"/>
        </w:rPr>
        <w:t>s</w:t>
      </w:r>
      <w:r w:rsidRPr="00853DD2">
        <w:rPr>
          <w:rFonts w:ascii="Calibri" w:hAnsi="Calibri" w:cs="Calibri"/>
          <w:sz w:val="24"/>
          <w:szCs w:val="24"/>
          <w:lang w:eastAsia="zh-CN"/>
        </w:rPr>
        <w:t xml:space="preserve"> the optimal injection area, which is at approximately one-third </w:t>
      </w:r>
      <w:r w:rsidR="003A0E07">
        <w:rPr>
          <w:rFonts w:ascii="Calibri" w:hAnsi="Calibri" w:cs="Calibri"/>
          <w:sz w:val="24"/>
          <w:szCs w:val="24"/>
          <w:lang w:eastAsia="zh-CN"/>
        </w:rPr>
        <w:t xml:space="preserve">the </w:t>
      </w:r>
      <w:r w:rsidRPr="00853DD2">
        <w:rPr>
          <w:rFonts w:ascii="Calibri" w:hAnsi="Calibri" w:cs="Calibri"/>
          <w:sz w:val="24"/>
          <w:szCs w:val="24"/>
          <w:lang w:eastAsia="zh-CN"/>
        </w:rPr>
        <w:t>dividing line of the vertebral body</w:t>
      </w:r>
      <w:r w:rsidRPr="00853DD2">
        <w:rPr>
          <w:rFonts w:ascii="Calibri" w:hAnsi="Calibri" w:cs="Calibri"/>
          <w:sz w:val="24"/>
          <w:szCs w:val="24"/>
          <w:shd w:val="clear" w:color="auto" w:fill="FFFFFF"/>
          <w:lang w:eastAsia="zh-CN"/>
        </w:rPr>
        <w:t xml:space="preserve"> in </w:t>
      </w:r>
      <w:r w:rsidR="003A0E07">
        <w:rPr>
          <w:rFonts w:ascii="Calibri" w:hAnsi="Calibri" w:cs="Calibri"/>
          <w:sz w:val="24"/>
          <w:szCs w:val="24"/>
          <w:shd w:val="clear" w:color="auto" w:fill="FFFFFF"/>
          <w:lang w:eastAsia="zh-CN"/>
        </w:rPr>
        <w:t xml:space="preserve">the </w:t>
      </w:r>
      <w:r w:rsidRPr="00853DD2">
        <w:rPr>
          <w:rFonts w:ascii="Calibri" w:hAnsi="Calibri" w:cs="Calibri"/>
          <w:sz w:val="24"/>
          <w:szCs w:val="24"/>
          <w:shd w:val="clear" w:color="auto" w:fill="FFFFFF"/>
        </w:rPr>
        <w:t>lateral view</w:t>
      </w:r>
      <w:r w:rsidRPr="00853DD2">
        <w:rPr>
          <w:rFonts w:ascii="Calibri" w:hAnsi="Calibri" w:cs="Calibri"/>
          <w:sz w:val="24"/>
          <w:szCs w:val="24"/>
          <w:shd w:val="clear" w:color="auto" w:fill="FFFFFF"/>
          <w:lang w:eastAsia="zh-CN"/>
        </w:rPr>
        <w:t xml:space="preserve"> of</w:t>
      </w:r>
      <w:r w:rsidR="003A0E07">
        <w:rPr>
          <w:rFonts w:ascii="Calibri" w:hAnsi="Calibri" w:cs="Calibri"/>
          <w:sz w:val="24"/>
          <w:szCs w:val="24"/>
          <w:shd w:val="clear" w:color="auto" w:fill="FFFFFF"/>
          <w:lang w:eastAsia="zh-CN"/>
        </w:rPr>
        <w:t xml:space="preserve"> a</w:t>
      </w:r>
      <w:r w:rsidRPr="00853DD2">
        <w:rPr>
          <w:rFonts w:ascii="Calibri" w:hAnsi="Calibri" w:cs="Calibri"/>
          <w:sz w:val="24"/>
          <w:szCs w:val="24"/>
          <w:shd w:val="clear" w:color="auto" w:fill="FFFFFF"/>
          <w:lang w:eastAsia="zh-CN"/>
        </w:rPr>
        <w:t xml:space="preserve"> l</w:t>
      </w:r>
      <w:r w:rsidRPr="00853DD2">
        <w:rPr>
          <w:rFonts w:ascii="Calibri" w:hAnsi="Calibri" w:cs="Calibri"/>
          <w:sz w:val="24"/>
          <w:szCs w:val="24"/>
          <w:shd w:val="clear" w:color="auto" w:fill="FFFFFF"/>
        </w:rPr>
        <w:t>umbar X-ray.</w:t>
      </w:r>
    </w:p>
    <w:p w:rsidR="00B33AD2" w:rsidRPr="00853DD2" w:rsidRDefault="00B33AD2" w:rsidP="00555CD2">
      <w:pPr>
        <w:pStyle w:val="NoSpacing"/>
        <w:jc w:val="both"/>
        <w:rPr>
          <w:rFonts w:ascii="Calibri" w:hAnsi="Calibri" w:cs="Calibri"/>
          <w:sz w:val="24"/>
          <w:szCs w:val="24"/>
          <w:lang w:eastAsia="zh-CN"/>
        </w:rPr>
      </w:pPr>
    </w:p>
    <w:p w:rsidR="002F2499" w:rsidRPr="00853DD2" w:rsidRDefault="00B37283" w:rsidP="00555CD2">
      <w:pPr>
        <w:pStyle w:val="NoSpacing"/>
        <w:numPr>
          <w:ilvl w:val="1"/>
          <w:numId w:val="5"/>
        </w:numPr>
        <w:jc w:val="both"/>
        <w:rPr>
          <w:rFonts w:ascii="Calibri" w:hAnsi="Calibri" w:cs="Calibri"/>
          <w:sz w:val="24"/>
          <w:szCs w:val="24"/>
          <w:lang w:eastAsia="zh-CN"/>
        </w:rPr>
      </w:pPr>
      <w:r w:rsidRPr="00853DD2">
        <w:rPr>
          <w:rFonts w:ascii="Calibri" w:hAnsi="Calibri" w:cs="Calibri"/>
          <w:sz w:val="24"/>
          <w:szCs w:val="24"/>
          <w:lang w:eastAsia="zh-CN"/>
        </w:rPr>
        <w:t>Confirm</w:t>
      </w:r>
      <w:r w:rsidR="00186008" w:rsidRPr="00853DD2">
        <w:rPr>
          <w:rFonts w:ascii="Calibri" w:hAnsi="Calibri" w:cs="Calibri"/>
          <w:sz w:val="24"/>
          <w:szCs w:val="24"/>
          <w:lang w:eastAsia="zh-CN"/>
        </w:rPr>
        <w:t>ation of the accuracy of the</w:t>
      </w:r>
      <w:r w:rsidRPr="00853DD2">
        <w:rPr>
          <w:rFonts w:ascii="Calibri" w:hAnsi="Calibri" w:cs="Calibri"/>
          <w:sz w:val="24"/>
          <w:szCs w:val="24"/>
          <w:lang w:eastAsia="zh-CN"/>
        </w:rPr>
        <w:t xml:space="preserve"> </w:t>
      </w:r>
      <w:r w:rsidR="00186008" w:rsidRPr="00853DD2">
        <w:rPr>
          <w:rFonts w:ascii="Calibri" w:hAnsi="Calibri" w:cs="Calibri"/>
          <w:sz w:val="24"/>
          <w:szCs w:val="24"/>
          <w:lang w:eastAsia="zh-CN"/>
        </w:rPr>
        <w:t>needle</w:t>
      </w:r>
      <w:r w:rsidRPr="00853DD2">
        <w:rPr>
          <w:rFonts w:ascii="Calibri" w:hAnsi="Calibri" w:cs="Calibri"/>
          <w:sz w:val="24"/>
          <w:szCs w:val="24"/>
          <w:lang w:eastAsia="zh-CN"/>
        </w:rPr>
        <w:t xml:space="preserve"> position with contrast</w:t>
      </w:r>
      <w:r w:rsidR="008E7C9E" w:rsidRPr="00853DD2">
        <w:rPr>
          <w:rFonts w:ascii="Calibri" w:hAnsi="Calibri" w:cs="Calibri"/>
          <w:sz w:val="24"/>
          <w:szCs w:val="24"/>
          <w:lang w:eastAsia="zh-CN"/>
        </w:rPr>
        <w:t xml:space="preserve"> agent</w:t>
      </w:r>
      <w:r w:rsidR="00B33AD2" w:rsidRPr="00853DD2">
        <w:rPr>
          <w:rFonts w:ascii="Calibri" w:hAnsi="Calibri" w:cs="Calibri"/>
          <w:sz w:val="24"/>
          <w:szCs w:val="24"/>
          <w:lang w:eastAsia="zh-CN"/>
        </w:rPr>
        <w:t xml:space="preserve">: </w:t>
      </w:r>
      <w:r w:rsidR="003A0E07">
        <w:rPr>
          <w:rFonts w:ascii="Calibri" w:hAnsi="Calibri" w:cs="Calibri"/>
          <w:sz w:val="24"/>
          <w:szCs w:val="24"/>
          <w:lang w:eastAsia="zh-CN"/>
        </w:rPr>
        <w:t>a</w:t>
      </w:r>
      <w:r w:rsidR="00853DD2" w:rsidRPr="00853DD2">
        <w:rPr>
          <w:rFonts w:ascii="Calibri" w:hAnsi="Calibri" w:cs="Calibri"/>
          <w:sz w:val="24"/>
          <w:szCs w:val="24"/>
          <w:lang w:eastAsia="zh-CN"/>
        </w:rPr>
        <w:t xml:space="preserve">fter ensuring </w:t>
      </w:r>
      <w:r w:rsidR="003A0E07">
        <w:rPr>
          <w:rFonts w:ascii="Calibri" w:hAnsi="Calibri" w:cs="Calibri"/>
          <w:sz w:val="24"/>
          <w:szCs w:val="24"/>
          <w:lang w:eastAsia="zh-CN"/>
        </w:rPr>
        <w:t xml:space="preserve">that </w:t>
      </w:r>
      <w:r w:rsidR="00853DD2" w:rsidRPr="00853DD2">
        <w:rPr>
          <w:rFonts w:ascii="Calibri" w:hAnsi="Calibri" w:cs="Calibri"/>
          <w:sz w:val="24"/>
          <w:szCs w:val="24"/>
          <w:lang w:eastAsia="zh-CN"/>
        </w:rPr>
        <w:t>the needle tip is in the optimal area</w:t>
      </w:r>
      <w:r w:rsidR="00853DD2" w:rsidRPr="00853DD2">
        <w:rPr>
          <w:rFonts w:ascii="Calibri" w:hAnsi="Calibri" w:cs="Calibri"/>
          <w:sz w:val="24"/>
          <w:szCs w:val="24"/>
          <w:shd w:val="clear" w:color="auto" w:fill="FFFFFF"/>
          <w:lang w:eastAsia="zh-CN"/>
        </w:rPr>
        <w:t xml:space="preserve"> in</w:t>
      </w:r>
      <w:r w:rsidR="003A0E07">
        <w:rPr>
          <w:rFonts w:ascii="Calibri" w:hAnsi="Calibri" w:cs="Calibri"/>
          <w:sz w:val="24"/>
          <w:szCs w:val="24"/>
          <w:shd w:val="clear" w:color="auto" w:fill="FFFFFF"/>
          <w:lang w:eastAsia="zh-CN"/>
        </w:rPr>
        <w:t xml:space="preserve"> the</w:t>
      </w:r>
      <w:r w:rsidR="00853DD2" w:rsidRPr="00853DD2">
        <w:rPr>
          <w:rFonts w:ascii="Calibri" w:hAnsi="Calibri" w:cs="Calibri"/>
          <w:sz w:val="24"/>
          <w:szCs w:val="24"/>
          <w:shd w:val="clear" w:color="auto" w:fill="FFFFFF"/>
          <w:lang w:eastAsia="zh-CN"/>
        </w:rPr>
        <w:t xml:space="preserve"> </w:t>
      </w:r>
      <w:r w:rsidR="00853DD2" w:rsidRPr="00853DD2">
        <w:rPr>
          <w:rFonts w:ascii="Calibri" w:hAnsi="Calibri" w:cs="Calibri"/>
          <w:sz w:val="24"/>
          <w:szCs w:val="24"/>
          <w:shd w:val="clear" w:color="auto" w:fill="FFFFFF"/>
        </w:rPr>
        <w:t>lateral view</w:t>
      </w:r>
      <w:r w:rsidR="00853DD2" w:rsidRPr="00853DD2">
        <w:rPr>
          <w:rFonts w:ascii="Calibri" w:hAnsi="Calibri" w:cs="Calibri"/>
          <w:sz w:val="24"/>
          <w:szCs w:val="24"/>
          <w:shd w:val="clear" w:color="auto" w:fill="FFFFFF"/>
          <w:lang w:eastAsia="zh-CN"/>
        </w:rPr>
        <w:t xml:space="preserve"> of </w:t>
      </w:r>
      <w:r w:rsidR="003A0E07">
        <w:rPr>
          <w:rFonts w:ascii="Calibri" w:hAnsi="Calibri" w:cs="Calibri"/>
          <w:sz w:val="24"/>
          <w:szCs w:val="24"/>
          <w:shd w:val="clear" w:color="auto" w:fill="FFFFFF"/>
          <w:lang w:eastAsia="zh-CN"/>
        </w:rPr>
        <w:t xml:space="preserve">a </w:t>
      </w:r>
      <w:r w:rsidR="00853DD2" w:rsidRPr="00853DD2">
        <w:rPr>
          <w:rFonts w:ascii="Calibri" w:hAnsi="Calibri" w:cs="Calibri"/>
          <w:sz w:val="24"/>
          <w:szCs w:val="24"/>
          <w:shd w:val="clear" w:color="auto" w:fill="FFFFFF"/>
          <w:lang w:eastAsia="zh-CN"/>
        </w:rPr>
        <w:t>l</w:t>
      </w:r>
      <w:r w:rsidR="00853DD2" w:rsidRPr="00853DD2">
        <w:rPr>
          <w:rFonts w:ascii="Calibri" w:hAnsi="Calibri" w:cs="Calibri"/>
          <w:sz w:val="24"/>
          <w:szCs w:val="24"/>
          <w:shd w:val="clear" w:color="auto" w:fill="FFFFFF"/>
        </w:rPr>
        <w:t>umbar X-ray</w:t>
      </w:r>
      <w:r w:rsidR="00853DD2" w:rsidRPr="00853DD2">
        <w:rPr>
          <w:rFonts w:ascii="Calibri" w:hAnsi="Calibri" w:cs="Calibri"/>
          <w:sz w:val="24"/>
          <w:szCs w:val="24"/>
          <w:lang w:eastAsia="zh-CN"/>
        </w:rPr>
        <w:t xml:space="preserve">, inject 0.5 mL </w:t>
      </w:r>
      <w:r w:rsidR="003A0E07">
        <w:rPr>
          <w:rFonts w:ascii="Calibri" w:hAnsi="Calibri" w:cs="Calibri"/>
          <w:sz w:val="24"/>
          <w:szCs w:val="24"/>
          <w:lang w:eastAsia="zh-CN"/>
        </w:rPr>
        <w:t xml:space="preserve">of the </w:t>
      </w:r>
      <w:r w:rsidR="00853DD2" w:rsidRPr="00853DD2">
        <w:rPr>
          <w:rFonts w:ascii="Calibri" w:hAnsi="Calibri" w:cs="Calibri"/>
          <w:sz w:val="24"/>
          <w:szCs w:val="24"/>
          <w:lang w:eastAsia="zh-CN"/>
        </w:rPr>
        <w:t>contrast agent to further evaluate the correct position of the needle</w:t>
      </w:r>
      <w:r w:rsidR="00853DD2" w:rsidRPr="00853DD2">
        <w:rPr>
          <w:rFonts w:ascii="Calibri" w:hAnsi="Calibri" w:cs="Calibri" w:hint="eastAsia"/>
          <w:sz w:val="24"/>
          <w:szCs w:val="24"/>
          <w:lang w:eastAsia="zh-CN"/>
        </w:rPr>
        <w:t xml:space="preserve"> tip</w:t>
      </w:r>
      <w:r w:rsidR="00853DD2" w:rsidRPr="00853DD2">
        <w:rPr>
          <w:rFonts w:ascii="Calibri" w:hAnsi="Calibri" w:cs="Calibri"/>
          <w:sz w:val="24"/>
          <w:szCs w:val="24"/>
          <w:lang w:eastAsia="zh-CN"/>
        </w:rPr>
        <w:t>.</w:t>
      </w:r>
    </w:p>
    <w:p w:rsidR="00853DD2" w:rsidRPr="00853DD2" w:rsidRDefault="00853DD2" w:rsidP="00555CD2">
      <w:pPr>
        <w:pStyle w:val="NoSpacing"/>
        <w:jc w:val="both"/>
        <w:rPr>
          <w:rFonts w:ascii="Calibri" w:hAnsi="Calibri" w:cs="Calibri"/>
          <w:sz w:val="24"/>
          <w:szCs w:val="24"/>
          <w:lang w:eastAsia="zh-CN"/>
        </w:rPr>
      </w:pPr>
    </w:p>
    <w:p w:rsidR="002F2499" w:rsidRPr="00853DD2" w:rsidRDefault="002F2499" w:rsidP="00555CD2">
      <w:pPr>
        <w:pStyle w:val="NoSpacing"/>
        <w:jc w:val="both"/>
        <w:rPr>
          <w:rFonts w:ascii="Calibri" w:hAnsi="Calibri" w:cs="Calibri"/>
          <w:sz w:val="24"/>
          <w:szCs w:val="24"/>
          <w:lang w:eastAsia="zh-CN"/>
        </w:rPr>
      </w:pPr>
      <w:r w:rsidRPr="00853DD2">
        <w:rPr>
          <w:rFonts w:ascii="Calibri" w:hAnsi="Calibri" w:cs="Calibri"/>
          <w:sz w:val="24"/>
          <w:szCs w:val="24"/>
          <w:lang w:eastAsia="zh-CN"/>
        </w:rPr>
        <w:t>N</w:t>
      </w:r>
      <w:r w:rsidR="003A0E07">
        <w:rPr>
          <w:rFonts w:ascii="Calibri" w:hAnsi="Calibri" w:cs="Calibri"/>
          <w:sz w:val="24"/>
          <w:szCs w:val="24"/>
          <w:lang w:eastAsia="zh-CN"/>
        </w:rPr>
        <w:t>OTE</w:t>
      </w:r>
      <w:r w:rsidRPr="00853DD2">
        <w:rPr>
          <w:rFonts w:ascii="Calibri" w:hAnsi="Calibri" w:cs="Calibri" w:hint="eastAsia"/>
          <w:sz w:val="24"/>
          <w:szCs w:val="24"/>
          <w:lang w:eastAsia="zh-CN"/>
        </w:rPr>
        <w:t>:</w:t>
      </w:r>
      <w:r w:rsidRPr="00853DD2">
        <w:rPr>
          <w:rFonts w:ascii="Calibri" w:hAnsi="Calibri" w:cs="Calibri"/>
          <w:sz w:val="24"/>
          <w:szCs w:val="24"/>
          <w:lang w:eastAsia="zh-CN"/>
        </w:rPr>
        <w:t xml:space="preserve"> T</w:t>
      </w:r>
      <w:r w:rsidRPr="00853DD2">
        <w:rPr>
          <w:rFonts w:ascii="Calibri" w:hAnsi="Calibri" w:cs="Calibri"/>
          <w:sz w:val="24"/>
          <w:szCs w:val="24"/>
        </w:rPr>
        <w:t xml:space="preserve">he goal is </w:t>
      </w:r>
      <w:r w:rsidR="003A0E07">
        <w:rPr>
          <w:rFonts w:ascii="Calibri" w:hAnsi="Calibri" w:cs="Calibri"/>
          <w:sz w:val="24"/>
          <w:szCs w:val="24"/>
        </w:rPr>
        <w:t>to keep</w:t>
      </w:r>
      <w:r w:rsidRPr="00853DD2">
        <w:rPr>
          <w:rFonts w:ascii="Calibri" w:hAnsi="Calibri" w:cs="Calibri"/>
          <w:sz w:val="24"/>
          <w:szCs w:val="24"/>
        </w:rPr>
        <w:t xml:space="preserve"> </w:t>
      </w:r>
      <w:r w:rsidR="003A0E07">
        <w:rPr>
          <w:rFonts w:ascii="Calibri" w:hAnsi="Calibri" w:cs="Calibri"/>
          <w:sz w:val="24"/>
          <w:szCs w:val="24"/>
        </w:rPr>
        <w:t xml:space="preserve">the </w:t>
      </w:r>
      <w:r w:rsidRPr="00853DD2">
        <w:rPr>
          <w:rFonts w:ascii="Calibri" w:hAnsi="Calibri" w:cs="Calibri"/>
          <w:sz w:val="24"/>
          <w:szCs w:val="24"/>
        </w:rPr>
        <w:t>contrast agent mainly confined to the optim</w:t>
      </w:r>
      <w:r w:rsidRPr="00853DD2">
        <w:rPr>
          <w:rFonts w:ascii="Calibri" w:hAnsi="Calibri" w:cs="Calibri"/>
          <w:sz w:val="24"/>
          <w:szCs w:val="24"/>
          <w:lang w:eastAsia="zh-CN"/>
        </w:rPr>
        <w:t>al</w:t>
      </w:r>
      <w:r w:rsidRPr="00853DD2">
        <w:rPr>
          <w:rFonts w:ascii="Calibri" w:hAnsi="Calibri" w:cs="Calibri"/>
          <w:sz w:val="24"/>
          <w:szCs w:val="24"/>
        </w:rPr>
        <w:t xml:space="preserve"> area </w:t>
      </w:r>
      <w:r w:rsidRPr="00853DD2">
        <w:rPr>
          <w:rFonts w:ascii="Calibri" w:hAnsi="Calibri" w:cs="Calibri"/>
          <w:sz w:val="24"/>
          <w:szCs w:val="24"/>
          <w:lang w:eastAsia="zh-CN"/>
        </w:rPr>
        <w:t xml:space="preserve">then </w:t>
      </w:r>
      <w:r w:rsidRPr="00853DD2">
        <w:rPr>
          <w:rFonts w:ascii="Calibri" w:hAnsi="Calibri" w:cs="Calibri"/>
          <w:sz w:val="24"/>
          <w:szCs w:val="24"/>
        </w:rPr>
        <w:t>spread</w:t>
      </w:r>
      <w:r w:rsidRPr="00853DD2">
        <w:rPr>
          <w:rFonts w:ascii="Calibri" w:hAnsi="Calibri" w:cs="Calibri"/>
          <w:sz w:val="24"/>
          <w:szCs w:val="24"/>
          <w:lang w:eastAsia="zh-CN"/>
        </w:rPr>
        <w:t>ing</w:t>
      </w:r>
      <w:r w:rsidRPr="00853DD2">
        <w:rPr>
          <w:rFonts w:ascii="Calibri" w:hAnsi="Calibri" w:cs="Calibri"/>
          <w:sz w:val="24"/>
          <w:szCs w:val="24"/>
        </w:rPr>
        <w:t xml:space="preserve"> along </w:t>
      </w:r>
      <w:r w:rsidR="003A0E07">
        <w:rPr>
          <w:rFonts w:ascii="Calibri" w:hAnsi="Calibri" w:cs="Calibri"/>
          <w:sz w:val="24"/>
          <w:szCs w:val="24"/>
        </w:rPr>
        <w:t xml:space="preserve">the </w:t>
      </w:r>
      <w:r w:rsidRPr="00853DD2">
        <w:rPr>
          <w:rFonts w:ascii="Calibri" w:hAnsi="Calibri" w:cs="Calibri"/>
          <w:sz w:val="24"/>
          <w:szCs w:val="24"/>
        </w:rPr>
        <w:t>psoas major muscle</w:t>
      </w:r>
      <w:r w:rsidRPr="00853DD2">
        <w:rPr>
          <w:rFonts w:ascii="Calibri" w:hAnsi="Calibri" w:cs="Calibri"/>
          <w:sz w:val="24"/>
          <w:szCs w:val="24"/>
          <w:lang w:eastAsia="zh-CN"/>
        </w:rPr>
        <w:t>.</w:t>
      </w:r>
      <w:r w:rsidRPr="00853DD2">
        <w:rPr>
          <w:rFonts w:ascii="Calibri" w:hAnsi="Calibri" w:cs="Calibri"/>
          <w:sz w:val="24"/>
          <w:szCs w:val="24"/>
        </w:rPr>
        <w:t xml:space="preserve"> </w:t>
      </w:r>
      <w:r w:rsidR="003A0E07">
        <w:rPr>
          <w:rFonts w:ascii="Calibri" w:hAnsi="Calibri" w:cs="Calibri"/>
          <w:sz w:val="24"/>
          <w:szCs w:val="24"/>
        </w:rPr>
        <w:t>D</w:t>
      </w:r>
      <w:r w:rsidRPr="00853DD2">
        <w:rPr>
          <w:rFonts w:ascii="Calibri" w:hAnsi="Calibri" w:cs="Calibri"/>
          <w:sz w:val="24"/>
          <w:szCs w:val="24"/>
        </w:rPr>
        <w:t>istribution of the contrast along the psoas muscle fibers is the marker of successful injection behind the anterior fascia</w:t>
      </w:r>
      <w:r w:rsidR="003A0E07">
        <w:rPr>
          <w:rFonts w:ascii="Calibri" w:hAnsi="Calibri" w:cs="Calibri"/>
          <w:sz w:val="24"/>
          <w:szCs w:val="24"/>
          <w:lang w:eastAsia="zh-CN"/>
        </w:rPr>
        <w:t xml:space="preserve"> (</w:t>
      </w:r>
      <w:r w:rsidRPr="00555CD2">
        <w:rPr>
          <w:rFonts w:ascii="Calibri" w:hAnsi="Calibri" w:cs="Calibri"/>
          <w:b/>
          <w:sz w:val="24"/>
          <w:szCs w:val="24"/>
          <w:lang w:eastAsia="zh-CN"/>
        </w:rPr>
        <w:t>Figure 2</w:t>
      </w:r>
      <w:r w:rsidR="003A0E07">
        <w:rPr>
          <w:rFonts w:ascii="Calibri" w:hAnsi="Calibri" w:cs="Calibri"/>
          <w:sz w:val="24"/>
          <w:szCs w:val="24"/>
          <w:lang w:eastAsia="zh-CN"/>
        </w:rPr>
        <w:t>)</w:t>
      </w:r>
      <w:r w:rsidRPr="00853DD2">
        <w:rPr>
          <w:rFonts w:ascii="Calibri" w:hAnsi="Calibri" w:cs="Calibri"/>
          <w:sz w:val="24"/>
          <w:szCs w:val="24"/>
          <w:lang w:eastAsia="zh-CN"/>
        </w:rPr>
        <w:t>.</w:t>
      </w:r>
    </w:p>
    <w:p w:rsidR="00B33AD2" w:rsidRPr="00853DD2" w:rsidRDefault="00B33AD2" w:rsidP="00555CD2">
      <w:pPr>
        <w:pStyle w:val="NoSpacing"/>
        <w:jc w:val="both"/>
        <w:rPr>
          <w:rFonts w:ascii="Calibri" w:hAnsi="Calibri" w:cs="Calibri"/>
          <w:sz w:val="24"/>
          <w:szCs w:val="24"/>
          <w:lang w:eastAsia="zh-CN"/>
        </w:rPr>
      </w:pPr>
    </w:p>
    <w:p w:rsidR="00D00552" w:rsidRPr="00853DD2" w:rsidRDefault="00CA6119" w:rsidP="00555CD2">
      <w:pPr>
        <w:pStyle w:val="NoSpacing"/>
        <w:numPr>
          <w:ilvl w:val="1"/>
          <w:numId w:val="5"/>
        </w:numPr>
        <w:jc w:val="both"/>
        <w:rPr>
          <w:rFonts w:ascii="Calibri" w:hAnsi="Calibri" w:cs="Calibri"/>
          <w:sz w:val="24"/>
          <w:szCs w:val="24"/>
          <w:lang w:eastAsia="zh-CN"/>
        </w:rPr>
      </w:pPr>
      <w:r w:rsidRPr="00853DD2">
        <w:rPr>
          <w:rFonts w:ascii="Calibri" w:hAnsi="Calibri" w:cs="Calibri"/>
          <w:sz w:val="24"/>
          <w:szCs w:val="24"/>
          <w:lang w:eastAsia="zh-CN"/>
        </w:rPr>
        <w:lastRenderedPageBreak/>
        <w:t xml:space="preserve">Injection of </w:t>
      </w:r>
      <w:r w:rsidR="008E7C9E" w:rsidRPr="00853DD2">
        <w:rPr>
          <w:rFonts w:ascii="Calibri" w:hAnsi="Calibri" w:cs="Calibri"/>
          <w:sz w:val="24"/>
          <w:szCs w:val="24"/>
          <w:lang w:eastAsia="zh-CN"/>
        </w:rPr>
        <w:t xml:space="preserve">inactivating agent, </w:t>
      </w:r>
      <w:r w:rsidRPr="00853DD2">
        <w:rPr>
          <w:rFonts w:ascii="Calibri" w:hAnsi="Calibri" w:cs="Calibri"/>
          <w:sz w:val="24"/>
          <w:szCs w:val="24"/>
          <w:lang w:eastAsia="zh-CN"/>
        </w:rPr>
        <w:t>5% phenol</w:t>
      </w:r>
      <w:r w:rsidR="00B33AD2" w:rsidRPr="00853DD2">
        <w:rPr>
          <w:rFonts w:ascii="Calibri" w:hAnsi="Calibri" w:cs="Calibri"/>
          <w:sz w:val="24"/>
          <w:szCs w:val="24"/>
          <w:lang w:eastAsia="zh-CN"/>
        </w:rPr>
        <w:t xml:space="preserve">: </w:t>
      </w:r>
      <w:r w:rsidR="003A0E07">
        <w:rPr>
          <w:rFonts w:cstheme="minorHAnsi"/>
          <w:sz w:val="24"/>
          <w:szCs w:val="24"/>
          <w:lang w:eastAsia="zh-CN"/>
        </w:rPr>
        <w:t>a</w:t>
      </w:r>
      <w:r w:rsidR="00853DD2" w:rsidRPr="00853DD2">
        <w:rPr>
          <w:rFonts w:cstheme="minorHAnsi"/>
          <w:sz w:val="24"/>
          <w:szCs w:val="24"/>
          <w:lang w:eastAsia="zh-CN"/>
        </w:rPr>
        <w:t>fter aspiration</w:t>
      </w:r>
      <w:r w:rsidR="00793212">
        <w:rPr>
          <w:rFonts w:cstheme="minorHAnsi"/>
          <w:sz w:val="24"/>
          <w:szCs w:val="24"/>
          <w:lang w:eastAsia="zh-CN"/>
        </w:rPr>
        <w:t>,</w:t>
      </w:r>
      <w:r w:rsidR="00853DD2" w:rsidRPr="00853DD2">
        <w:rPr>
          <w:rFonts w:cstheme="minorHAnsi"/>
          <w:sz w:val="24"/>
          <w:szCs w:val="24"/>
          <w:lang w:eastAsia="zh-CN"/>
        </w:rPr>
        <w:t xml:space="preserve"> to ensure no puncture accidents,</w:t>
      </w:r>
      <w:r w:rsidR="00853DD2" w:rsidRPr="00853DD2">
        <w:rPr>
          <w:rFonts w:ascii="Calibri" w:hAnsi="Calibri" w:cs="Calibri" w:hint="eastAsia"/>
          <w:sz w:val="24"/>
          <w:szCs w:val="24"/>
          <w:lang w:eastAsia="zh-CN"/>
        </w:rPr>
        <w:t xml:space="preserve"> </w:t>
      </w:r>
      <w:r w:rsidR="00853DD2" w:rsidRPr="00853DD2">
        <w:rPr>
          <w:rFonts w:ascii="Calibri" w:hAnsi="Calibri" w:cs="Calibri"/>
          <w:sz w:val="24"/>
          <w:szCs w:val="24"/>
          <w:lang w:eastAsia="zh-CN"/>
        </w:rPr>
        <w:t>inject 2 mL of 5% aqueous solution of phenol in</w:t>
      </w:r>
      <w:r w:rsidR="00793212">
        <w:rPr>
          <w:rFonts w:ascii="Calibri" w:hAnsi="Calibri" w:cs="Calibri"/>
          <w:sz w:val="24"/>
          <w:szCs w:val="24"/>
          <w:lang w:eastAsia="zh-CN"/>
        </w:rPr>
        <w:t>to</w:t>
      </w:r>
      <w:r w:rsidR="00853DD2" w:rsidRPr="00853DD2">
        <w:rPr>
          <w:rFonts w:ascii="Calibri" w:hAnsi="Calibri" w:cs="Calibri"/>
          <w:sz w:val="24"/>
          <w:szCs w:val="24"/>
          <w:lang w:eastAsia="zh-CN"/>
        </w:rPr>
        <w:t xml:space="preserve"> the </w:t>
      </w:r>
      <w:r w:rsidR="00853DD2" w:rsidRPr="00853DD2">
        <w:rPr>
          <w:rFonts w:ascii="Calibri" w:hAnsi="Calibri" w:cs="Calibri" w:hint="eastAsia"/>
          <w:sz w:val="24"/>
          <w:szCs w:val="24"/>
          <w:lang w:eastAsia="zh-CN"/>
        </w:rPr>
        <w:t>optimal area</w:t>
      </w:r>
      <w:r w:rsidR="00853DD2" w:rsidRPr="00853DD2">
        <w:rPr>
          <w:rFonts w:ascii="Calibri" w:hAnsi="Calibri" w:cs="Calibri"/>
          <w:sz w:val="24"/>
          <w:szCs w:val="24"/>
          <w:lang w:eastAsia="zh-CN"/>
        </w:rPr>
        <w:t xml:space="preserve"> (adjust</w:t>
      </w:r>
      <w:r w:rsidR="00793212">
        <w:rPr>
          <w:rFonts w:ascii="Calibri" w:hAnsi="Calibri" w:cs="Calibri"/>
          <w:sz w:val="24"/>
          <w:szCs w:val="24"/>
          <w:lang w:eastAsia="zh-CN"/>
        </w:rPr>
        <w:t xml:space="preserve"> the</w:t>
      </w:r>
      <w:r w:rsidR="00853DD2" w:rsidRPr="00853DD2">
        <w:rPr>
          <w:rFonts w:ascii="Calibri" w:hAnsi="Calibri" w:cs="Calibri"/>
          <w:sz w:val="24"/>
          <w:szCs w:val="24"/>
          <w:lang w:eastAsia="zh-CN"/>
        </w:rPr>
        <w:t xml:space="preserve"> needle tip direction to </w:t>
      </w:r>
      <w:r w:rsidR="00793212">
        <w:rPr>
          <w:rFonts w:ascii="Calibri" w:hAnsi="Calibri" w:cs="Calibri"/>
          <w:sz w:val="24"/>
          <w:szCs w:val="24"/>
          <w:lang w:eastAsia="zh-CN"/>
        </w:rPr>
        <w:t>ensure</w:t>
      </w:r>
      <w:r w:rsidR="00853DD2" w:rsidRPr="00853DD2">
        <w:rPr>
          <w:rFonts w:ascii="Calibri" w:hAnsi="Calibri" w:cs="Calibri"/>
          <w:sz w:val="24"/>
          <w:szCs w:val="24"/>
          <w:lang w:eastAsia="zh-CN"/>
        </w:rPr>
        <w:t xml:space="preserve"> 1 mL of phenol </w:t>
      </w:r>
      <w:r w:rsidR="00793212">
        <w:rPr>
          <w:rFonts w:ascii="Calibri" w:hAnsi="Calibri" w:cs="Calibri"/>
          <w:sz w:val="24"/>
          <w:szCs w:val="24"/>
          <w:lang w:eastAsia="zh-CN"/>
        </w:rPr>
        <w:t xml:space="preserve">spreads </w:t>
      </w:r>
      <w:r w:rsidR="00853DD2" w:rsidRPr="00853DD2">
        <w:rPr>
          <w:rFonts w:ascii="Calibri" w:hAnsi="Calibri" w:cs="Calibri"/>
          <w:sz w:val="24"/>
          <w:szCs w:val="24"/>
          <w:lang w:eastAsia="zh-CN"/>
        </w:rPr>
        <w:t>to the direction</w:t>
      </w:r>
      <w:r w:rsidR="00793212">
        <w:rPr>
          <w:rFonts w:ascii="Calibri" w:hAnsi="Calibri" w:cs="Calibri"/>
          <w:sz w:val="24"/>
          <w:szCs w:val="24"/>
          <w:lang w:eastAsia="zh-CN"/>
        </w:rPr>
        <w:t xml:space="preserve"> of the head</w:t>
      </w:r>
      <w:r w:rsidR="00853DD2" w:rsidRPr="00853DD2">
        <w:rPr>
          <w:rFonts w:ascii="Calibri" w:hAnsi="Calibri" w:cs="Calibri"/>
          <w:sz w:val="24"/>
          <w:szCs w:val="24"/>
          <w:lang w:eastAsia="zh-CN"/>
        </w:rPr>
        <w:t xml:space="preserve"> </w:t>
      </w:r>
      <w:r w:rsidR="00630173">
        <w:rPr>
          <w:rFonts w:ascii="Calibri" w:hAnsi="Calibri" w:cs="Calibri"/>
          <w:sz w:val="24"/>
          <w:szCs w:val="24"/>
          <w:lang w:eastAsia="zh-CN"/>
        </w:rPr>
        <w:t>then</w:t>
      </w:r>
      <w:r w:rsidR="00853DD2" w:rsidRPr="00853DD2">
        <w:rPr>
          <w:rFonts w:ascii="Calibri" w:hAnsi="Calibri" w:cs="Calibri"/>
          <w:sz w:val="24"/>
          <w:szCs w:val="24"/>
          <w:lang w:eastAsia="zh-CN"/>
        </w:rPr>
        <w:t xml:space="preserve"> 1 mL </w:t>
      </w:r>
      <w:r w:rsidR="00630173">
        <w:rPr>
          <w:rFonts w:ascii="Calibri" w:hAnsi="Calibri" w:cs="Calibri"/>
          <w:sz w:val="24"/>
          <w:szCs w:val="24"/>
          <w:lang w:eastAsia="zh-CN"/>
        </w:rPr>
        <w:t xml:space="preserve">of phenol </w:t>
      </w:r>
      <w:r w:rsidR="00853DD2" w:rsidRPr="00853DD2">
        <w:rPr>
          <w:rFonts w:ascii="Calibri" w:hAnsi="Calibri" w:cs="Calibri"/>
          <w:sz w:val="24"/>
          <w:szCs w:val="24"/>
          <w:lang w:eastAsia="zh-CN"/>
        </w:rPr>
        <w:t>to the</w:t>
      </w:r>
      <w:r w:rsidR="00793212">
        <w:rPr>
          <w:rFonts w:ascii="Calibri" w:hAnsi="Calibri" w:cs="Calibri"/>
          <w:sz w:val="24"/>
          <w:szCs w:val="24"/>
          <w:lang w:eastAsia="zh-CN"/>
        </w:rPr>
        <w:t xml:space="preserve"> direction of the</w:t>
      </w:r>
      <w:r w:rsidR="00853DD2" w:rsidRPr="00853DD2">
        <w:rPr>
          <w:rFonts w:ascii="Calibri" w:hAnsi="Calibri" w:cs="Calibri"/>
          <w:sz w:val="24"/>
          <w:szCs w:val="24"/>
          <w:lang w:eastAsia="zh-CN"/>
        </w:rPr>
        <w:t xml:space="preserve"> foot). Then</w:t>
      </w:r>
      <w:r w:rsidR="00630173">
        <w:rPr>
          <w:rFonts w:ascii="Calibri" w:hAnsi="Calibri" w:cs="Calibri"/>
          <w:sz w:val="24"/>
          <w:szCs w:val="24"/>
          <w:lang w:eastAsia="zh-CN"/>
        </w:rPr>
        <w:t>,</w:t>
      </w:r>
      <w:r w:rsidR="00853DD2" w:rsidRPr="00853DD2">
        <w:rPr>
          <w:rFonts w:ascii="Calibri" w:hAnsi="Calibri" w:cs="Calibri"/>
          <w:sz w:val="24"/>
          <w:szCs w:val="24"/>
          <w:lang w:eastAsia="zh-CN"/>
        </w:rPr>
        <w:t xml:space="preserve"> withdraw the needle </w:t>
      </w:r>
      <w:r w:rsidR="00630173">
        <w:rPr>
          <w:rFonts w:ascii="Calibri" w:hAnsi="Calibri" w:cs="Calibri"/>
          <w:sz w:val="24"/>
          <w:szCs w:val="24"/>
          <w:lang w:eastAsia="zh-CN"/>
        </w:rPr>
        <w:t>from</w:t>
      </w:r>
      <w:r w:rsidR="00853DD2" w:rsidRPr="00853DD2">
        <w:rPr>
          <w:rFonts w:ascii="Calibri" w:hAnsi="Calibri" w:cs="Calibri"/>
          <w:sz w:val="24"/>
          <w:szCs w:val="24"/>
          <w:lang w:eastAsia="zh-CN"/>
        </w:rPr>
        <w:t xml:space="preserve"> the skin</w:t>
      </w:r>
      <w:r w:rsidR="00630173">
        <w:rPr>
          <w:rFonts w:ascii="Calibri" w:hAnsi="Calibri" w:cs="Calibri"/>
          <w:sz w:val="24"/>
          <w:szCs w:val="24"/>
          <w:lang w:eastAsia="zh-CN"/>
        </w:rPr>
        <w:t xml:space="preserve"> and</w:t>
      </w:r>
      <w:r w:rsidR="00853DD2" w:rsidRPr="00853DD2">
        <w:rPr>
          <w:rFonts w:ascii="Calibri" w:hAnsi="Calibri" w:cs="Calibri"/>
          <w:sz w:val="24"/>
          <w:szCs w:val="24"/>
          <w:lang w:eastAsia="zh-CN"/>
        </w:rPr>
        <w:t xml:space="preserve"> compress and cover the puncture site with gauze to achieve hemostasis.</w:t>
      </w:r>
    </w:p>
    <w:p w:rsidR="00853DD2" w:rsidRPr="00853DD2" w:rsidRDefault="00853DD2" w:rsidP="00555CD2">
      <w:pPr>
        <w:pStyle w:val="NoSpacing"/>
        <w:jc w:val="both"/>
        <w:rPr>
          <w:rFonts w:ascii="Calibri" w:hAnsi="Calibri" w:cs="Calibri"/>
          <w:sz w:val="24"/>
          <w:szCs w:val="24"/>
          <w:lang w:eastAsia="zh-CN"/>
        </w:rPr>
      </w:pPr>
    </w:p>
    <w:p w:rsidR="00122872" w:rsidRPr="00853DD2" w:rsidRDefault="00D00552" w:rsidP="00555CD2">
      <w:pPr>
        <w:pStyle w:val="NoSpacing"/>
        <w:jc w:val="both"/>
        <w:rPr>
          <w:rFonts w:ascii="Calibri" w:hAnsi="Calibri" w:cs="Calibri"/>
          <w:sz w:val="24"/>
          <w:szCs w:val="24"/>
          <w:lang w:eastAsia="zh-CN"/>
        </w:rPr>
      </w:pPr>
      <w:r w:rsidRPr="00853DD2">
        <w:rPr>
          <w:rFonts w:ascii="Calibri" w:hAnsi="Calibri" w:cs="Calibri"/>
          <w:sz w:val="24"/>
          <w:szCs w:val="24"/>
          <w:lang w:eastAsia="zh-CN"/>
        </w:rPr>
        <w:t>N</w:t>
      </w:r>
      <w:r w:rsidR="003A0E07">
        <w:rPr>
          <w:rFonts w:ascii="Calibri" w:hAnsi="Calibri" w:cs="Calibri"/>
          <w:sz w:val="24"/>
          <w:szCs w:val="24"/>
          <w:lang w:eastAsia="zh-CN"/>
        </w:rPr>
        <w:t>OTE</w:t>
      </w:r>
      <w:r w:rsidRPr="00853DD2">
        <w:rPr>
          <w:rFonts w:ascii="Calibri" w:hAnsi="Calibri" w:cs="Calibri" w:hint="eastAsia"/>
          <w:sz w:val="24"/>
          <w:szCs w:val="24"/>
          <w:lang w:eastAsia="zh-CN"/>
        </w:rPr>
        <w:t>:</w:t>
      </w:r>
      <w:r w:rsidRPr="00853DD2">
        <w:rPr>
          <w:rFonts w:ascii="Calibri" w:hAnsi="Calibri" w:cs="Calibri"/>
          <w:sz w:val="24"/>
          <w:szCs w:val="24"/>
          <w:lang w:eastAsia="zh-CN"/>
        </w:rPr>
        <w:t xml:space="preserve"> S</w:t>
      </w:r>
      <w:r w:rsidRPr="00853DD2">
        <w:rPr>
          <w:rFonts w:ascii="Calibri" w:hAnsi="Calibri" w:cs="Calibri" w:hint="eastAsia"/>
          <w:sz w:val="24"/>
          <w:szCs w:val="24"/>
          <w:lang w:eastAsia="zh-CN"/>
        </w:rPr>
        <w:t>tep</w:t>
      </w:r>
      <w:r w:rsidR="00630173">
        <w:rPr>
          <w:rFonts w:ascii="Calibri" w:hAnsi="Calibri" w:cs="Calibri"/>
          <w:sz w:val="24"/>
          <w:szCs w:val="24"/>
          <w:lang w:eastAsia="zh-CN"/>
        </w:rPr>
        <w:t>s</w:t>
      </w:r>
      <w:r w:rsidRPr="00853DD2">
        <w:rPr>
          <w:rFonts w:ascii="Calibri" w:hAnsi="Calibri" w:cs="Calibri" w:hint="eastAsia"/>
          <w:sz w:val="24"/>
          <w:szCs w:val="24"/>
          <w:lang w:eastAsia="zh-CN"/>
        </w:rPr>
        <w:t xml:space="preserve"> 4.3 </w:t>
      </w:r>
      <w:r w:rsidR="00630173">
        <w:rPr>
          <w:rFonts w:ascii="Calibri" w:hAnsi="Calibri" w:cs="Calibri"/>
          <w:sz w:val="24"/>
          <w:szCs w:val="24"/>
          <w:lang w:eastAsia="zh-CN"/>
        </w:rPr>
        <w:t>to</w:t>
      </w:r>
      <w:r w:rsidRPr="00853DD2">
        <w:rPr>
          <w:rFonts w:ascii="Calibri" w:hAnsi="Calibri" w:cs="Calibri" w:hint="eastAsia"/>
          <w:sz w:val="24"/>
          <w:szCs w:val="24"/>
          <w:lang w:eastAsia="zh-CN"/>
        </w:rPr>
        <w:t xml:space="preserve"> 4.5</w:t>
      </w:r>
      <w:r w:rsidRPr="00853DD2">
        <w:rPr>
          <w:rFonts w:ascii="Calibri" w:hAnsi="Calibri" w:cs="Calibri"/>
          <w:sz w:val="24"/>
          <w:szCs w:val="24"/>
          <w:lang w:eastAsia="zh-CN"/>
        </w:rPr>
        <w:t xml:space="preserve"> w</w:t>
      </w:r>
      <w:r w:rsidR="00630173">
        <w:rPr>
          <w:rFonts w:ascii="Calibri" w:hAnsi="Calibri" w:cs="Calibri"/>
          <w:sz w:val="24"/>
          <w:szCs w:val="24"/>
          <w:lang w:eastAsia="zh-CN"/>
        </w:rPr>
        <w:t>ere</w:t>
      </w:r>
      <w:r w:rsidRPr="00853DD2">
        <w:rPr>
          <w:rFonts w:ascii="Calibri" w:hAnsi="Calibri" w:cs="Calibri"/>
          <w:sz w:val="24"/>
          <w:szCs w:val="24"/>
          <w:lang w:eastAsia="zh-CN"/>
        </w:rPr>
        <w:t xml:space="preserve"> performed at L3 and L4, respectively</w:t>
      </w:r>
      <w:r w:rsidRPr="00853DD2">
        <w:rPr>
          <w:rFonts w:ascii="Calibri" w:hAnsi="Calibri" w:cs="Calibri" w:hint="eastAsia"/>
          <w:sz w:val="24"/>
          <w:szCs w:val="24"/>
          <w:lang w:eastAsia="zh-CN"/>
        </w:rPr>
        <w:t>.</w:t>
      </w:r>
    </w:p>
    <w:p w:rsidR="00B33AD2" w:rsidRPr="00853DD2" w:rsidRDefault="00B33AD2" w:rsidP="00555CD2">
      <w:pPr>
        <w:pStyle w:val="NoSpacing"/>
        <w:jc w:val="both"/>
        <w:rPr>
          <w:rFonts w:ascii="Calibri" w:hAnsi="Calibri" w:cs="Calibri"/>
          <w:sz w:val="24"/>
          <w:szCs w:val="24"/>
          <w:lang w:eastAsia="zh-CN"/>
        </w:rPr>
      </w:pPr>
    </w:p>
    <w:p w:rsidR="00CA6119" w:rsidRPr="00853DD2" w:rsidRDefault="00541976" w:rsidP="00555CD2">
      <w:pPr>
        <w:pStyle w:val="NoSpacing"/>
        <w:numPr>
          <w:ilvl w:val="1"/>
          <w:numId w:val="5"/>
        </w:numPr>
        <w:jc w:val="both"/>
        <w:rPr>
          <w:rFonts w:ascii="Calibri" w:hAnsi="Calibri" w:cs="Calibri"/>
          <w:sz w:val="24"/>
          <w:szCs w:val="24"/>
          <w:lang w:eastAsia="zh-CN"/>
        </w:rPr>
      </w:pPr>
      <w:r w:rsidRPr="00853DD2">
        <w:rPr>
          <w:rFonts w:ascii="Calibri" w:hAnsi="Calibri" w:cs="Calibri"/>
          <w:sz w:val="24"/>
          <w:szCs w:val="24"/>
          <w:lang w:eastAsia="zh-CN"/>
        </w:rPr>
        <w:t xml:space="preserve">Evaluation of </w:t>
      </w:r>
      <w:r w:rsidR="00645BEA" w:rsidRPr="00853DD2">
        <w:rPr>
          <w:rFonts w:ascii="Calibri" w:hAnsi="Calibri" w:cs="Calibri"/>
          <w:sz w:val="24"/>
          <w:szCs w:val="24"/>
          <w:lang w:eastAsia="zh-CN"/>
        </w:rPr>
        <w:t xml:space="preserve">the efficacy of </w:t>
      </w:r>
      <w:r w:rsidRPr="00853DD2">
        <w:rPr>
          <w:rFonts w:ascii="Calibri" w:hAnsi="Calibri" w:cs="Calibri"/>
          <w:sz w:val="24"/>
          <w:szCs w:val="24"/>
          <w:lang w:eastAsia="zh-CN"/>
        </w:rPr>
        <w:t>sympathetic interruption</w:t>
      </w:r>
      <w:r w:rsidR="00B33AD2" w:rsidRPr="00853DD2">
        <w:rPr>
          <w:rFonts w:ascii="Calibri" w:hAnsi="Calibri" w:cs="Calibri"/>
          <w:sz w:val="24"/>
          <w:szCs w:val="24"/>
          <w:lang w:eastAsia="zh-CN"/>
        </w:rPr>
        <w:t xml:space="preserve">: </w:t>
      </w:r>
      <w:r w:rsidR="00733571">
        <w:rPr>
          <w:rFonts w:ascii="Calibri" w:hAnsi="Calibri" w:cs="Calibri"/>
          <w:sz w:val="24"/>
          <w:szCs w:val="24"/>
          <w:lang w:eastAsia="zh-CN"/>
        </w:rPr>
        <w:t xml:space="preserve">define </w:t>
      </w:r>
      <w:r w:rsidR="00B16304" w:rsidRPr="00853DD2">
        <w:rPr>
          <w:rFonts w:ascii="Calibri" w:hAnsi="Calibri" w:cs="Calibri"/>
          <w:sz w:val="24"/>
          <w:szCs w:val="24"/>
          <w:lang w:eastAsia="zh-CN"/>
        </w:rPr>
        <w:t xml:space="preserve">satisfactory sympathetic interruption as a rise of at least 2 °C in skin temperature 5 min after the completion of step 4.5. If satisfactory interruption </w:t>
      </w:r>
      <w:r w:rsidR="00853DD2" w:rsidRPr="00853DD2">
        <w:rPr>
          <w:rFonts w:ascii="Calibri" w:hAnsi="Calibri" w:cs="Calibri"/>
          <w:sz w:val="24"/>
          <w:szCs w:val="24"/>
          <w:lang w:eastAsia="zh-CN"/>
        </w:rPr>
        <w:t>i</w:t>
      </w:r>
      <w:r w:rsidR="00B16304" w:rsidRPr="00853DD2">
        <w:rPr>
          <w:rFonts w:ascii="Calibri" w:hAnsi="Calibri" w:cs="Calibri"/>
          <w:sz w:val="24"/>
          <w:szCs w:val="24"/>
          <w:lang w:eastAsia="zh-CN"/>
        </w:rPr>
        <w:t>s not</w:t>
      </w:r>
      <w:r w:rsidR="00B16304" w:rsidRPr="00853DD2">
        <w:rPr>
          <w:rFonts w:ascii="Calibri" w:hAnsi="Calibri" w:cs="Calibri" w:hint="eastAsia"/>
          <w:sz w:val="24"/>
          <w:szCs w:val="24"/>
          <w:lang w:eastAsia="zh-CN"/>
        </w:rPr>
        <w:t xml:space="preserve"> achieved</w:t>
      </w:r>
      <w:r w:rsidR="00B16304" w:rsidRPr="00853DD2">
        <w:rPr>
          <w:rFonts w:ascii="Calibri" w:hAnsi="Calibri" w:cs="Calibri"/>
          <w:sz w:val="24"/>
          <w:szCs w:val="24"/>
          <w:lang w:eastAsia="zh-CN"/>
        </w:rPr>
        <w:t xml:space="preserve">, </w:t>
      </w:r>
      <w:r w:rsidR="00733571">
        <w:rPr>
          <w:rFonts w:ascii="Calibri" w:hAnsi="Calibri" w:cs="Calibri"/>
          <w:sz w:val="24"/>
          <w:szCs w:val="24"/>
          <w:lang w:eastAsia="zh-CN"/>
        </w:rPr>
        <w:t xml:space="preserve">perform </w:t>
      </w:r>
      <w:r w:rsidR="00B16304" w:rsidRPr="00853DD2">
        <w:rPr>
          <w:rFonts w:ascii="Calibri" w:hAnsi="Calibri" w:cs="Calibri"/>
          <w:sz w:val="24"/>
          <w:szCs w:val="24"/>
          <w:lang w:eastAsia="zh-CN"/>
        </w:rPr>
        <w:t>supplemental inject</w:t>
      </w:r>
      <w:r w:rsidR="00B16304" w:rsidRPr="00853DD2">
        <w:rPr>
          <w:rFonts w:ascii="Calibri" w:hAnsi="Calibri" w:cs="Calibri" w:hint="eastAsia"/>
          <w:sz w:val="24"/>
          <w:szCs w:val="24"/>
          <w:lang w:eastAsia="zh-CN"/>
        </w:rPr>
        <w:t>ion</w:t>
      </w:r>
      <w:r w:rsidR="00B16304" w:rsidRPr="00853DD2">
        <w:rPr>
          <w:rFonts w:ascii="Calibri" w:hAnsi="Calibri" w:cs="Calibri"/>
          <w:sz w:val="24"/>
          <w:szCs w:val="24"/>
          <w:lang w:eastAsia="zh-CN"/>
        </w:rPr>
        <w:t xml:space="preserve"> to </w:t>
      </w:r>
      <w:r w:rsidR="00630173">
        <w:rPr>
          <w:rFonts w:ascii="Calibri" w:hAnsi="Calibri" w:cs="Calibri"/>
          <w:sz w:val="24"/>
          <w:szCs w:val="24"/>
          <w:lang w:eastAsia="zh-CN"/>
        </w:rPr>
        <w:t>another</w:t>
      </w:r>
      <w:r w:rsidR="00B16304" w:rsidRPr="00853DD2">
        <w:rPr>
          <w:rFonts w:ascii="Calibri" w:hAnsi="Calibri" w:cs="Calibri"/>
          <w:sz w:val="24"/>
          <w:szCs w:val="24"/>
          <w:lang w:eastAsia="zh-CN"/>
        </w:rPr>
        <w:t xml:space="preserve"> optim</w:t>
      </w:r>
      <w:r w:rsidR="00B16304" w:rsidRPr="00853DD2">
        <w:rPr>
          <w:rFonts w:ascii="Calibri" w:hAnsi="Calibri" w:cs="Calibri" w:hint="eastAsia"/>
          <w:sz w:val="24"/>
          <w:szCs w:val="24"/>
          <w:lang w:eastAsia="zh-CN"/>
        </w:rPr>
        <w:t>al</w:t>
      </w:r>
      <w:r w:rsidR="00B16304" w:rsidRPr="00853DD2">
        <w:rPr>
          <w:rFonts w:ascii="Calibri" w:hAnsi="Calibri" w:cs="Calibri"/>
          <w:sz w:val="24"/>
          <w:szCs w:val="24"/>
          <w:lang w:eastAsia="zh-CN"/>
        </w:rPr>
        <w:t xml:space="preserve"> area or L5, with </w:t>
      </w:r>
      <w:r w:rsidR="00630173">
        <w:rPr>
          <w:rFonts w:ascii="Calibri" w:hAnsi="Calibri" w:cs="Calibri"/>
          <w:sz w:val="24"/>
          <w:szCs w:val="24"/>
          <w:lang w:eastAsia="zh-CN"/>
        </w:rPr>
        <w:t>a</w:t>
      </w:r>
      <w:r w:rsidR="00B16304" w:rsidRPr="00853DD2">
        <w:rPr>
          <w:rFonts w:ascii="Calibri" w:hAnsi="Calibri" w:cs="Calibri"/>
          <w:sz w:val="24"/>
          <w:szCs w:val="24"/>
          <w:lang w:eastAsia="zh-CN"/>
        </w:rPr>
        <w:t xml:space="preserve"> total phenol </w:t>
      </w:r>
      <w:r w:rsidR="00630173">
        <w:rPr>
          <w:rFonts w:ascii="Calibri" w:hAnsi="Calibri" w:cs="Calibri"/>
          <w:sz w:val="24"/>
          <w:szCs w:val="24"/>
          <w:lang w:eastAsia="zh-CN"/>
        </w:rPr>
        <w:t xml:space="preserve">volume </w:t>
      </w:r>
      <w:r w:rsidR="00B16304" w:rsidRPr="00853DD2">
        <w:rPr>
          <w:rFonts w:ascii="Calibri" w:hAnsi="Calibri" w:cs="Calibri"/>
          <w:sz w:val="24"/>
          <w:szCs w:val="24"/>
          <w:lang w:eastAsia="zh-CN"/>
        </w:rPr>
        <w:t xml:space="preserve">no </w:t>
      </w:r>
      <w:r w:rsidR="00630173">
        <w:rPr>
          <w:rFonts w:ascii="Calibri" w:hAnsi="Calibri" w:cs="Calibri"/>
          <w:sz w:val="24"/>
          <w:szCs w:val="24"/>
          <w:lang w:eastAsia="zh-CN"/>
        </w:rPr>
        <w:t>larger</w:t>
      </w:r>
      <w:r w:rsidR="00B16304" w:rsidRPr="00853DD2">
        <w:rPr>
          <w:rFonts w:ascii="Calibri" w:hAnsi="Calibri" w:cs="Calibri"/>
          <w:sz w:val="24"/>
          <w:szCs w:val="24"/>
          <w:lang w:eastAsia="zh-CN"/>
        </w:rPr>
        <w:t xml:space="preserve"> than 10 </w:t>
      </w:r>
      <w:r w:rsidR="00B667BE" w:rsidRPr="00853DD2">
        <w:rPr>
          <w:rFonts w:ascii="Calibri" w:hAnsi="Calibri" w:cs="Calibri"/>
          <w:sz w:val="24"/>
          <w:szCs w:val="24"/>
          <w:lang w:eastAsia="zh-CN"/>
        </w:rPr>
        <w:t>mL</w:t>
      </w:r>
      <w:r w:rsidR="00B16304" w:rsidRPr="00853DD2">
        <w:rPr>
          <w:rFonts w:ascii="Calibri" w:hAnsi="Calibri" w:cs="Calibri"/>
          <w:sz w:val="24"/>
          <w:szCs w:val="24"/>
          <w:lang w:eastAsia="zh-CN"/>
        </w:rPr>
        <w:t xml:space="preserve"> for both sides. Perform the other side in the same manner if needed.</w:t>
      </w:r>
      <w:r w:rsidR="00853DD2" w:rsidRPr="00853DD2">
        <w:rPr>
          <w:rFonts w:ascii="Calibri" w:hAnsi="Calibri" w:cs="Calibri"/>
          <w:sz w:val="24"/>
          <w:szCs w:val="24"/>
          <w:lang w:eastAsia="zh-CN"/>
        </w:rPr>
        <w:t xml:space="preserve"> </w:t>
      </w:r>
      <w:r w:rsidR="00BB34AB" w:rsidRPr="00853DD2">
        <w:rPr>
          <w:rFonts w:ascii="Calibri" w:hAnsi="Calibri" w:cs="Calibri"/>
          <w:sz w:val="24"/>
          <w:szCs w:val="24"/>
          <w:lang w:eastAsia="zh-CN"/>
        </w:rPr>
        <w:t xml:space="preserve">Measure the skin temperature using an infrared </w:t>
      </w:r>
      <w:proofErr w:type="gramStart"/>
      <w:r w:rsidR="00BB34AB" w:rsidRPr="00853DD2">
        <w:rPr>
          <w:rFonts w:ascii="Calibri" w:hAnsi="Calibri" w:cs="Calibri"/>
          <w:sz w:val="24"/>
          <w:szCs w:val="24"/>
          <w:lang w:eastAsia="zh-CN"/>
        </w:rPr>
        <w:t>thermometer, and</w:t>
      </w:r>
      <w:proofErr w:type="gramEnd"/>
      <w:r w:rsidR="00BB34AB" w:rsidRPr="00853DD2">
        <w:rPr>
          <w:rFonts w:ascii="Calibri" w:hAnsi="Calibri" w:cs="Calibri"/>
          <w:sz w:val="24"/>
          <w:szCs w:val="24"/>
          <w:lang w:eastAsia="zh-CN"/>
        </w:rPr>
        <w:t xml:space="preserve"> </w:t>
      </w:r>
      <w:r w:rsidR="00630173">
        <w:rPr>
          <w:rFonts w:ascii="Calibri" w:hAnsi="Calibri" w:cs="Calibri"/>
          <w:sz w:val="24"/>
          <w:szCs w:val="24"/>
          <w:lang w:eastAsia="zh-CN"/>
        </w:rPr>
        <w:t xml:space="preserve">calculate the </w:t>
      </w:r>
      <w:r w:rsidR="00BB34AB" w:rsidRPr="00853DD2">
        <w:rPr>
          <w:rFonts w:ascii="Calibri" w:hAnsi="Calibri" w:cs="Calibri"/>
          <w:sz w:val="24"/>
          <w:szCs w:val="24"/>
          <w:lang w:eastAsia="zh-CN"/>
        </w:rPr>
        <w:t>average among temperature increase</w:t>
      </w:r>
      <w:r w:rsidR="00630173">
        <w:rPr>
          <w:rFonts w:ascii="Calibri" w:hAnsi="Calibri" w:cs="Calibri"/>
          <w:sz w:val="24"/>
          <w:szCs w:val="24"/>
          <w:lang w:eastAsia="zh-CN"/>
        </w:rPr>
        <w:t>s</w:t>
      </w:r>
      <w:r w:rsidR="00BB34AB" w:rsidRPr="00853DD2">
        <w:rPr>
          <w:rFonts w:ascii="Calibri" w:hAnsi="Calibri" w:cs="Calibri"/>
          <w:sz w:val="24"/>
          <w:szCs w:val="24"/>
          <w:lang w:eastAsia="zh-CN"/>
        </w:rPr>
        <w:t xml:space="preserve"> in the shin, plantar</w:t>
      </w:r>
      <w:r w:rsidR="00630173">
        <w:rPr>
          <w:rFonts w:ascii="Calibri" w:hAnsi="Calibri" w:cs="Calibri"/>
          <w:sz w:val="24"/>
          <w:szCs w:val="24"/>
          <w:lang w:eastAsia="zh-CN"/>
        </w:rPr>
        <w:t>,</w:t>
      </w:r>
      <w:r w:rsidR="00BB34AB" w:rsidRPr="00853DD2">
        <w:rPr>
          <w:rFonts w:ascii="Calibri" w:hAnsi="Calibri" w:cs="Calibri"/>
          <w:sz w:val="24"/>
          <w:szCs w:val="24"/>
          <w:lang w:eastAsia="zh-CN"/>
        </w:rPr>
        <w:t xml:space="preserve"> and dors</w:t>
      </w:r>
      <w:r w:rsidR="00AE2A78" w:rsidRPr="00853DD2">
        <w:rPr>
          <w:rFonts w:ascii="Calibri" w:hAnsi="Calibri" w:cs="Calibri" w:hint="eastAsia"/>
          <w:sz w:val="24"/>
          <w:szCs w:val="24"/>
          <w:lang w:eastAsia="zh-CN"/>
        </w:rPr>
        <w:t>al</w:t>
      </w:r>
      <w:r w:rsidR="00BB34AB" w:rsidRPr="00853DD2">
        <w:rPr>
          <w:rFonts w:ascii="Calibri" w:hAnsi="Calibri" w:cs="Calibri"/>
          <w:sz w:val="24"/>
          <w:szCs w:val="24"/>
          <w:lang w:eastAsia="zh-CN"/>
        </w:rPr>
        <w:t xml:space="preserve"> foot.</w:t>
      </w:r>
      <w:r w:rsidR="00C03840" w:rsidRPr="00853DD2">
        <w:rPr>
          <w:rFonts w:ascii="Calibri" w:hAnsi="Calibri" w:cs="Calibri"/>
          <w:sz w:val="24"/>
          <w:szCs w:val="24"/>
          <w:lang w:eastAsia="zh-CN"/>
        </w:rPr>
        <w:t xml:space="preserve"> </w:t>
      </w:r>
    </w:p>
    <w:p w:rsidR="001D7615" w:rsidRPr="00853DD2" w:rsidRDefault="001D7615" w:rsidP="00555CD2">
      <w:pPr>
        <w:pStyle w:val="NoSpacing"/>
        <w:jc w:val="both"/>
        <w:rPr>
          <w:rFonts w:ascii="Calibri" w:hAnsi="Calibri" w:cs="Calibri"/>
          <w:sz w:val="24"/>
          <w:szCs w:val="24"/>
          <w:lang w:eastAsia="zh-CN"/>
        </w:rPr>
      </w:pPr>
    </w:p>
    <w:p w:rsidR="00306C6F" w:rsidRPr="00853DD2" w:rsidRDefault="00306C6F" w:rsidP="00555CD2">
      <w:pPr>
        <w:pStyle w:val="NoSpacing"/>
        <w:numPr>
          <w:ilvl w:val="0"/>
          <w:numId w:val="5"/>
        </w:numPr>
        <w:jc w:val="both"/>
        <w:rPr>
          <w:rFonts w:ascii="Calibri" w:hAnsi="Calibri" w:cs="Calibri"/>
          <w:b/>
          <w:sz w:val="24"/>
          <w:szCs w:val="24"/>
          <w:lang w:eastAsia="zh-CN"/>
        </w:rPr>
      </w:pPr>
      <w:r w:rsidRPr="00853DD2">
        <w:rPr>
          <w:rFonts w:ascii="Calibri" w:hAnsi="Calibri" w:cs="Calibri"/>
          <w:b/>
          <w:sz w:val="24"/>
          <w:szCs w:val="24"/>
          <w:lang w:eastAsia="zh-CN"/>
        </w:rPr>
        <w:t>Postoperati</w:t>
      </w:r>
      <w:r w:rsidR="00630173">
        <w:rPr>
          <w:rFonts w:ascii="Calibri" w:hAnsi="Calibri" w:cs="Calibri"/>
          <w:b/>
          <w:sz w:val="24"/>
          <w:szCs w:val="24"/>
          <w:lang w:eastAsia="zh-CN"/>
        </w:rPr>
        <w:t>ve</w:t>
      </w:r>
      <w:r w:rsidR="0010215E" w:rsidRPr="00853DD2">
        <w:rPr>
          <w:rFonts w:ascii="Calibri" w:hAnsi="Calibri" w:cs="Calibri"/>
          <w:b/>
          <w:sz w:val="24"/>
          <w:szCs w:val="24"/>
          <w:lang w:eastAsia="zh-CN"/>
        </w:rPr>
        <w:t xml:space="preserve"> </w:t>
      </w:r>
      <w:r w:rsidR="00630173">
        <w:rPr>
          <w:rFonts w:ascii="Calibri" w:hAnsi="Calibri" w:cs="Calibri"/>
          <w:b/>
          <w:sz w:val="24"/>
          <w:szCs w:val="24"/>
          <w:lang w:eastAsia="zh-CN"/>
        </w:rPr>
        <w:t>C</w:t>
      </w:r>
      <w:r w:rsidR="0010215E" w:rsidRPr="00853DD2">
        <w:rPr>
          <w:rFonts w:ascii="Calibri" w:hAnsi="Calibri" w:cs="Calibri"/>
          <w:b/>
          <w:sz w:val="24"/>
          <w:szCs w:val="24"/>
          <w:lang w:eastAsia="zh-CN"/>
        </w:rPr>
        <w:t>are</w:t>
      </w:r>
    </w:p>
    <w:p w:rsidR="00B33AD2" w:rsidRPr="00853DD2" w:rsidRDefault="00B33AD2" w:rsidP="00555CD2">
      <w:pPr>
        <w:pStyle w:val="NoSpacing"/>
        <w:jc w:val="both"/>
        <w:rPr>
          <w:rFonts w:ascii="Calibri" w:hAnsi="Calibri" w:cs="Calibri"/>
          <w:sz w:val="24"/>
          <w:szCs w:val="24"/>
          <w:lang w:eastAsia="zh-CN"/>
        </w:rPr>
      </w:pPr>
    </w:p>
    <w:p w:rsidR="00CA6119" w:rsidRPr="00853DD2" w:rsidRDefault="00C03840" w:rsidP="00555CD2">
      <w:pPr>
        <w:pStyle w:val="NoSpacing"/>
        <w:numPr>
          <w:ilvl w:val="1"/>
          <w:numId w:val="5"/>
        </w:numPr>
        <w:jc w:val="both"/>
        <w:rPr>
          <w:rFonts w:ascii="Calibri" w:hAnsi="Calibri" w:cs="Calibri"/>
          <w:sz w:val="24"/>
          <w:szCs w:val="24"/>
          <w:lang w:eastAsia="zh-CN"/>
        </w:rPr>
      </w:pPr>
      <w:r w:rsidRPr="00853DD2">
        <w:rPr>
          <w:rFonts w:ascii="Calibri" w:hAnsi="Calibri" w:cs="Calibri"/>
          <w:sz w:val="24"/>
          <w:szCs w:val="24"/>
          <w:lang w:eastAsia="zh-CN"/>
        </w:rPr>
        <w:t xml:space="preserve">Encourage </w:t>
      </w:r>
      <w:r w:rsidR="00306C6F" w:rsidRPr="00853DD2">
        <w:rPr>
          <w:rFonts w:ascii="Calibri" w:hAnsi="Calibri" w:cs="Calibri"/>
          <w:sz w:val="24"/>
          <w:szCs w:val="24"/>
          <w:lang w:eastAsia="zh-CN"/>
        </w:rPr>
        <w:t>the patient to drink water and ambulate</w:t>
      </w:r>
      <w:r w:rsidRPr="00853DD2">
        <w:rPr>
          <w:rFonts w:ascii="Calibri" w:hAnsi="Calibri" w:cs="Calibri"/>
          <w:sz w:val="24"/>
          <w:szCs w:val="24"/>
          <w:lang w:eastAsia="zh-CN"/>
        </w:rPr>
        <w:t xml:space="preserve"> after completion of the procedure</w:t>
      </w:r>
      <w:r w:rsidR="00306C6F" w:rsidRPr="00853DD2">
        <w:rPr>
          <w:rFonts w:ascii="Calibri" w:hAnsi="Calibri" w:cs="Calibri"/>
          <w:sz w:val="24"/>
          <w:szCs w:val="24"/>
          <w:lang w:eastAsia="zh-CN"/>
        </w:rPr>
        <w:t>.</w:t>
      </w:r>
      <w:r w:rsidR="00630173">
        <w:rPr>
          <w:rFonts w:ascii="Calibri" w:hAnsi="Calibri" w:cs="Calibri"/>
          <w:sz w:val="24"/>
          <w:szCs w:val="24"/>
          <w:lang w:eastAsia="zh-CN"/>
        </w:rPr>
        <w:t xml:space="preserve"> C</w:t>
      </w:r>
      <w:r w:rsidRPr="00853DD2">
        <w:rPr>
          <w:rFonts w:ascii="Calibri" w:hAnsi="Calibri" w:cs="Calibri"/>
          <w:sz w:val="24"/>
          <w:szCs w:val="24"/>
          <w:lang w:eastAsia="zh-CN"/>
        </w:rPr>
        <w:t>heck t</w:t>
      </w:r>
      <w:r w:rsidR="00300292" w:rsidRPr="00853DD2">
        <w:rPr>
          <w:rFonts w:ascii="Calibri" w:hAnsi="Calibri" w:cs="Calibri"/>
          <w:sz w:val="24"/>
          <w:szCs w:val="24"/>
          <w:lang w:eastAsia="zh-CN"/>
        </w:rPr>
        <w:t>he patient on the following day</w:t>
      </w:r>
      <w:r w:rsidR="00630173">
        <w:rPr>
          <w:rFonts w:ascii="Calibri" w:hAnsi="Calibri" w:cs="Calibri"/>
          <w:sz w:val="24"/>
          <w:szCs w:val="24"/>
          <w:lang w:eastAsia="zh-CN"/>
        </w:rPr>
        <w:t xml:space="preserve"> for</w:t>
      </w:r>
      <w:r w:rsidR="00A57808" w:rsidRPr="00853DD2">
        <w:rPr>
          <w:rFonts w:ascii="Calibri" w:hAnsi="Calibri" w:cs="Calibri"/>
          <w:sz w:val="24"/>
          <w:szCs w:val="24"/>
          <w:lang w:eastAsia="zh-CN"/>
        </w:rPr>
        <w:t xml:space="preserve"> any discomfort</w:t>
      </w:r>
      <w:r w:rsidR="00630173">
        <w:rPr>
          <w:rFonts w:ascii="Calibri" w:hAnsi="Calibri" w:cs="Calibri"/>
          <w:sz w:val="24"/>
          <w:szCs w:val="24"/>
          <w:lang w:eastAsia="zh-CN"/>
        </w:rPr>
        <w:t>,</w:t>
      </w:r>
      <w:r w:rsidR="00A57808" w:rsidRPr="00853DD2">
        <w:rPr>
          <w:rFonts w:ascii="Calibri" w:hAnsi="Calibri" w:cs="Calibri"/>
          <w:sz w:val="24"/>
          <w:szCs w:val="24"/>
          <w:lang w:eastAsia="zh-CN"/>
        </w:rPr>
        <w:t xml:space="preserve"> </w:t>
      </w:r>
      <w:r w:rsidR="007A699E" w:rsidRPr="00853DD2">
        <w:rPr>
          <w:rFonts w:ascii="Calibri" w:hAnsi="Calibri" w:cs="Calibri"/>
          <w:sz w:val="24"/>
          <w:szCs w:val="24"/>
          <w:lang w:eastAsia="zh-CN"/>
        </w:rPr>
        <w:t xml:space="preserve">especially </w:t>
      </w:r>
      <w:r w:rsidR="00630173">
        <w:rPr>
          <w:rFonts w:ascii="Calibri" w:hAnsi="Calibri" w:cs="Calibri"/>
          <w:sz w:val="24"/>
          <w:szCs w:val="24"/>
          <w:lang w:eastAsia="zh-CN"/>
        </w:rPr>
        <w:t>in the</w:t>
      </w:r>
      <w:r w:rsidR="007A699E" w:rsidRPr="00853DD2">
        <w:rPr>
          <w:rFonts w:ascii="Calibri" w:hAnsi="Calibri" w:cs="Calibri"/>
          <w:sz w:val="24"/>
          <w:szCs w:val="24"/>
          <w:lang w:eastAsia="zh-CN"/>
        </w:rPr>
        <w:t xml:space="preserve"> loin, groin</w:t>
      </w:r>
      <w:r w:rsidR="00630173">
        <w:rPr>
          <w:rFonts w:ascii="Calibri" w:hAnsi="Calibri" w:cs="Calibri"/>
          <w:sz w:val="24"/>
          <w:szCs w:val="24"/>
          <w:lang w:eastAsia="zh-CN"/>
        </w:rPr>
        <w:t>,</w:t>
      </w:r>
      <w:r w:rsidR="007A699E" w:rsidRPr="00853DD2">
        <w:rPr>
          <w:rFonts w:ascii="Calibri" w:hAnsi="Calibri" w:cs="Calibri"/>
          <w:sz w:val="24"/>
          <w:szCs w:val="24"/>
          <w:lang w:eastAsia="zh-CN"/>
        </w:rPr>
        <w:t xml:space="preserve"> and thigh,</w:t>
      </w:r>
      <w:r w:rsidR="00630173">
        <w:rPr>
          <w:rFonts w:ascii="Calibri" w:hAnsi="Calibri" w:cs="Calibri"/>
          <w:sz w:val="24"/>
          <w:szCs w:val="24"/>
          <w:lang w:eastAsia="zh-CN"/>
        </w:rPr>
        <w:t xml:space="preserve"> and for</w:t>
      </w:r>
      <w:r w:rsidR="007A699E" w:rsidRPr="00853DD2">
        <w:rPr>
          <w:rFonts w:ascii="Calibri" w:hAnsi="Calibri" w:cs="Calibri"/>
          <w:sz w:val="24"/>
          <w:szCs w:val="24"/>
          <w:lang w:eastAsia="zh-CN"/>
        </w:rPr>
        <w:t xml:space="preserve"> improvement of symptoms and </w:t>
      </w:r>
      <w:r w:rsidR="00630173">
        <w:rPr>
          <w:rFonts w:ascii="Calibri" w:hAnsi="Calibri" w:cs="Calibri"/>
          <w:sz w:val="24"/>
          <w:szCs w:val="24"/>
          <w:lang w:eastAsia="zh-CN"/>
        </w:rPr>
        <w:t xml:space="preserve">any </w:t>
      </w:r>
      <w:r w:rsidR="007A699E" w:rsidRPr="00853DD2">
        <w:rPr>
          <w:rFonts w:ascii="Calibri" w:hAnsi="Calibri" w:cs="Calibri"/>
          <w:sz w:val="24"/>
          <w:szCs w:val="24"/>
          <w:lang w:eastAsia="zh-CN"/>
        </w:rPr>
        <w:t>signs of prim</w:t>
      </w:r>
      <w:bookmarkStart w:id="1" w:name="_GoBack"/>
      <w:bookmarkEnd w:id="1"/>
      <w:r w:rsidR="007A699E" w:rsidRPr="00853DD2">
        <w:rPr>
          <w:rFonts w:ascii="Calibri" w:hAnsi="Calibri" w:cs="Calibri"/>
          <w:sz w:val="24"/>
          <w:szCs w:val="24"/>
          <w:lang w:eastAsia="zh-CN"/>
        </w:rPr>
        <w:t>ary disease</w:t>
      </w:r>
      <w:r w:rsidR="00630173">
        <w:rPr>
          <w:rFonts w:ascii="Calibri" w:hAnsi="Calibri" w:cs="Calibri"/>
          <w:sz w:val="24"/>
          <w:szCs w:val="24"/>
          <w:lang w:eastAsia="zh-CN"/>
        </w:rPr>
        <w:t>.</w:t>
      </w:r>
      <w:r w:rsidR="007A699E" w:rsidRPr="00853DD2">
        <w:rPr>
          <w:rFonts w:ascii="Calibri" w:hAnsi="Calibri" w:cs="Calibri"/>
          <w:sz w:val="24"/>
          <w:szCs w:val="24"/>
          <w:lang w:eastAsia="zh-CN"/>
        </w:rPr>
        <w:t xml:space="preserve"> </w:t>
      </w:r>
      <w:r w:rsidR="00630173">
        <w:rPr>
          <w:rFonts w:ascii="Calibri" w:hAnsi="Calibri" w:cs="Calibri"/>
          <w:sz w:val="24"/>
          <w:szCs w:val="24"/>
          <w:lang w:eastAsia="zh-CN"/>
        </w:rPr>
        <w:t>M</w:t>
      </w:r>
      <w:r w:rsidR="00BD7C44" w:rsidRPr="00853DD2">
        <w:rPr>
          <w:rFonts w:ascii="Calibri" w:hAnsi="Calibri" w:cs="Calibri"/>
          <w:sz w:val="24"/>
          <w:szCs w:val="24"/>
          <w:lang w:eastAsia="zh-CN"/>
        </w:rPr>
        <w:t>easure the skin temperature as described in</w:t>
      </w:r>
      <w:r w:rsidR="00630173">
        <w:rPr>
          <w:rFonts w:ascii="Calibri" w:hAnsi="Calibri" w:cs="Calibri"/>
          <w:sz w:val="24"/>
          <w:szCs w:val="24"/>
          <w:lang w:eastAsia="zh-CN"/>
        </w:rPr>
        <w:t xml:space="preserve"> step</w:t>
      </w:r>
      <w:r w:rsidR="00BD7C44" w:rsidRPr="00853DD2">
        <w:rPr>
          <w:rFonts w:ascii="Calibri" w:hAnsi="Calibri" w:cs="Calibri"/>
          <w:sz w:val="24"/>
          <w:szCs w:val="24"/>
          <w:lang w:eastAsia="zh-CN"/>
        </w:rPr>
        <w:t xml:space="preserve"> 4.6.</w:t>
      </w:r>
      <w:r w:rsidR="009016DD" w:rsidRPr="00853DD2">
        <w:rPr>
          <w:rFonts w:ascii="Calibri" w:hAnsi="Calibri" w:cs="Calibri"/>
          <w:sz w:val="24"/>
          <w:szCs w:val="24"/>
          <w:lang w:eastAsia="zh-CN"/>
        </w:rPr>
        <w:t xml:space="preserve"> Follow</w:t>
      </w:r>
      <w:r w:rsidR="00630173">
        <w:rPr>
          <w:rFonts w:ascii="Calibri" w:hAnsi="Calibri" w:cs="Calibri"/>
          <w:sz w:val="24"/>
          <w:szCs w:val="24"/>
          <w:lang w:eastAsia="zh-CN"/>
        </w:rPr>
        <w:t>-</w:t>
      </w:r>
      <w:r w:rsidR="009016DD" w:rsidRPr="00853DD2">
        <w:rPr>
          <w:rFonts w:ascii="Calibri" w:hAnsi="Calibri" w:cs="Calibri"/>
          <w:sz w:val="24"/>
          <w:szCs w:val="24"/>
          <w:lang w:eastAsia="zh-CN"/>
        </w:rPr>
        <w:t xml:space="preserve">up </w:t>
      </w:r>
      <w:r w:rsidR="00630173">
        <w:rPr>
          <w:rFonts w:ascii="Calibri" w:hAnsi="Calibri" w:cs="Calibri"/>
          <w:sz w:val="24"/>
          <w:szCs w:val="24"/>
          <w:lang w:eastAsia="zh-CN"/>
        </w:rPr>
        <w:t xml:space="preserve">with </w:t>
      </w:r>
      <w:r w:rsidR="009016DD" w:rsidRPr="00853DD2">
        <w:rPr>
          <w:rFonts w:ascii="Calibri" w:hAnsi="Calibri" w:cs="Calibri"/>
          <w:sz w:val="24"/>
          <w:szCs w:val="24"/>
          <w:lang w:eastAsia="zh-CN"/>
        </w:rPr>
        <w:t>the patient according</w:t>
      </w:r>
      <w:r w:rsidR="008A5805" w:rsidRPr="00853DD2">
        <w:rPr>
          <w:rFonts w:ascii="Calibri" w:hAnsi="Calibri" w:cs="Calibri"/>
          <w:sz w:val="24"/>
          <w:szCs w:val="24"/>
          <w:lang w:eastAsia="zh-CN"/>
        </w:rPr>
        <w:t xml:space="preserve">ly. </w:t>
      </w:r>
    </w:p>
    <w:p w:rsidR="00822276" w:rsidRPr="00853DD2" w:rsidRDefault="00822276" w:rsidP="00555CD2">
      <w:pPr>
        <w:pStyle w:val="NoSpacing"/>
        <w:jc w:val="both"/>
        <w:rPr>
          <w:rFonts w:ascii="Calibri" w:hAnsi="Calibri" w:cs="Calibri"/>
          <w:b/>
          <w:sz w:val="24"/>
          <w:szCs w:val="24"/>
          <w:lang w:eastAsia="zh-CN"/>
        </w:rPr>
      </w:pPr>
    </w:p>
    <w:p w:rsidR="00B33AD2" w:rsidRPr="00853DD2" w:rsidRDefault="00B33AD2" w:rsidP="00555CD2">
      <w:pPr>
        <w:pStyle w:val="NoSpacing"/>
        <w:jc w:val="both"/>
        <w:rPr>
          <w:rFonts w:ascii="Calibri" w:hAnsi="Calibri" w:cs="Calibri"/>
          <w:b/>
          <w:sz w:val="24"/>
          <w:szCs w:val="24"/>
          <w:lang w:eastAsia="zh-CN"/>
        </w:rPr>
      </w:pPr>
      <w:r w:rsidRPr="00853DD2">
        <w:rPr>
          <w:rFonts w:ascii="Calibri" w:hAnsi="Calibri" w:cs="Calibri"/>
          <w:b/>
          <w:sz w:val="24"/>
          <w:szCs w:val="24"/>
          <w:lang w:eastAsia="zh-CN"/>
        </w:rPr>
        <w:t>REPRESENTATIVE RESULTS</w:t>
      </w:r>
      <w:r w:rsidR="00630173">
        <w:rPr>
          <w:rFonts w:ascii="Calibri" w:hAnsi="Calibri" w:cs="Calibri"/>
          <w:b/>
          <w:sz w:val="24"/>
          <w:szCs w:val="24"/>
          <w:lang w:eastAsia="zh-CN"/>
        </w:rPr>
        <w:t>:</w:t>
      </w:r>
    </w:p>
    <w:p w:rsidR="00924D6E" w:rsidRPr="00853DD2" w:rsidRDefault="0051269C" w:rsidP="00555CD2">
      <w:pPr>
        <w:pStyle w:val="NoSpacing"/>
        <w:jc w:val="both"/>
        <w:rPr>
          <w:rFonts w:ascii="Calibri" w:hAnsi="Calibri" w:cs="Calibri"/>
          <w:sz w:val="24"/>
          <w:szCs w:val="24"/>
          <w:shd w:val="clear" w:color="auto" w:fill="FFFFFF"/>
          <w:lang w:eastAsia="zh-CN"/>
        </w:rPr>
      </w:pPr>
      <w:r w:rsidRPr="00853DD2">
        <w:rPr>
          <w:rFonts w:ascii="Calibri" w:hAnsi="Calibri" w:cs="Calibri"/>
          <w:sz w:val="24"/>
          <w:szCs w:val="24"/>
          <w:shd w:val="clear" w:color="auto" w:fill="FFFFFF"/>
          <w:lang w:eastAsia="zh-CN"/>
        </w:rPr>
        <w:t>The needle ti</w:t>
      </w:r>
      <w:r w:rsidR="008C41C2" w:rsidRPr="00853DD2">
        <w:rPr>
          <w:rFonts w:ascii="Calibri" w:hAnsi="Calibri" w:cs="Calibri"/>
          <w:sz w:val="24"/>
          <w:szCs w:val="24"/>
          <w:shd w:val="clear" w:color="auto" w:fill="FFFFFF"/>
          <w:lang w:eastAsia="zh-CN"/>
        </w:rPr>
        <w:t>p should be in the optimal area</w:t>
      </w:r>
      <w:r w:rsidR="00EB56E4" w:rsidRPr="00853DD2">
        <w:rPr>
          <w:rFonts w:ascii="Calibri" w:hAnsi="Calibri" w:cs="Calibri"/>
          <w:sz w:val="24"/>
          <w:szCs w:val="24"/>
          <w:shd w:val="clear" w:color="auto" w:fill="FFFFFF"/>
          <w:lang w:eastAsia="zh-CN"/>
        </w:rPr>
        <w:t xml:space="preserve"> as shown in </w:t>
      </w:r>
      <w:r w:rsidR="00EB56E4" w:rsidRPr="00555CD2">
        <w:rPr>
          <w:rFonts w:ascii="Calibri" w:hAnsi="Calibri" w:cs="Calibri"/>
          <w:b/>
          <w:sz w:val="24"/>
          <w:szCs w:val="24"/>
          <w:shd w:val="clear" w:color="auto" w:fill="FFFFFF"/>
          <w:lang w:eastAsia="zh-CN"/>
        </w:rPr>
        <w:t>Figure 1</w:t>
      </w:r>
      <w:r w:rsidRPr="00853DD2">
        <w:rPr>
          <w:rFonts w:ascii="Calibri" w:hAnsi="Calibri" w:cs="Calibri"/>
          <w:sz w:val="24"/>
          <w:szCs w:val="24"/>
          <w:shd w:val="clear" w:color="auto" w:fill="FFFFFF"/>
          <w:lang w:eastAsia="zh-CN"/>
        </w:rPr>
        <w:t>.</w:t>
      </w:r>
      <w:r w:rsidR="00EB56E4" w:rsidRPr="00853DD2">
        <w:rPr>
          <w:rFonts w:ascii="Calibri" w:hAnsi="Calibri" w:cs="Calibri"/>
          <w:sz w:val="24"/>
          <w:szCs w:val="24"/>
          <w:shd w:val="clear" w:color="auto" w:fill="FFFFFF"/>
          <w:lang w:eastAsia="zh-CN"/>
        </w:rPr>
        <w:t xml:space="preserve"> </w:t>
      </w:r>
      <w:r w:rsidRPr="00853DD2">
        <w:rPr>
          <w:rFonts w:ascii="Calibri" w:hAnsi="Calibri" w:cs="Calibri"/>
          <w:sz w:val="24"/>
          <w:szCs w:val="24"/>
          <w:shd w:val="clear" w:color="auto" w:fill="FFFFFF"/>
          <w:lang w:eastAsia="zh-CN"/>
        </w:rPr>
        <w:t xml:space="preserve">In selective CLS, the contrast is injected behind the anterior fascia of </w:t>
      </w:r>
      <w:r w:rsidR="00BD654C">
        <w:rPr>
          <w:rFonts w:ascii="Calibri" w:hAnsi="Calibri" w:cs="Calibri"/>
          <w:sz w:val="24"/>
          <w:szCs w:val="24"/>
          <w:shd w:val="clear" w:color="auto" w:fill="FFFFFF"/>
          <w:lang w:eastAsia="zh-CN"/>
        </w:rPr>
        <w:t xml:space="preserve">the </w:t>
      </w:r>
      <w:r w:rsidRPr="00853DD2">
        <w:rPr>
          <w:rFonts w:ascii="Calibri" w:hAnsi="Calibri" w:cs="Calibri"/>
          <w:sz w:val="24"/>
          <w:szCs w:val="24"/>
          <w:shd w:val="clear" w:color="auto" w:fill="FFFFFF"/>
          <w:lang w:eastAsia="zh-CN"/>
        </w:rPr>
        <w:t xml:space="preserve">psoas </w:t>
      </w:r>
      <w:r w:rsidR="008C41C2" w:rsidRPr="00853DD2">
        <w:rPr>
          <w:rFonts w:ascii="Calibri" w:hAnsi="Calibri" w:cs="Calibri" w:hint="eastAsia"/>
          <w:sz w:val="24"/>
          <w:szCs w:val="24"/>
          <w:shd w:val="clear" w:color="auto" w:fill="FFFFFF"/>
          <w:lang w:eastAsia="zh-CN"/>
        </w:rPr>
        <w:t xml:space="preserve">major </w:t>
      </w:r>
      <w:r w:rsidRPr="00853DD2">
        <w:rPr>
          <w:rFonts w:ascii="Calibri" w:hAnsi="Calibri" w:cs="Calibri"/>
          <w:sz w:val="24"/>
          <w:szCs w:val="24"/>
          <w:shd w:val="clear" w:color="auto" w:fill="FFFFFF"/>
          <w:lang w:eastAsia="zh-CN"/>
        </w:rPr>
        <w:t xml:space="preserve">muscle, targeting </w:t>
      </w:r>
      <w:r w:rsidRPr="00853DD2">
        <w:rPr>
          <w:rFonts w:ascii="Calibri" w:hAnsi="Calibri" w:cs="Calibri"/>
          <w:sz w:val="24"/>
          <w:szCs w:val="24"/>
          <w:shd w:val="clear" w:color="auto" w:fill="FFFFFF"/>
        </w:rPr>
        <w:t xml:space="preserve">gray rami </w:t>
      </w:r>
      <w:proofErr w:type="spellStart"/>
      <w:r w:rsidRPr="00853DD2">
        <w:rPr>
          <w:rFonts w:ascii="Calibri" w:hAnsi="Calibri" w:cs="Calibri"/>
          <w:sz w:val="24"/>
          <w:szCs w:val="24"/>
          <w:shd w:val="clear" w:color="auto" w:fill="FFFFFF"/>
        </w:rPr>
        <w:t>communicantes</w:t>
      </w:r>
      <w:proofErr w:type="spellEnd"/>
      <w:r w:rsidRPr="00853DD2">
        <w:rPr>
          <w:rFonts w:ascii="Calibri" w:hAnsi="Calibri" w:cs="Calibri"/>
          <w:sz w:val="24"/>
          <w:szCs w:val="24"/>
          <w:shd w:val="clear" w:color="auto" w:fill="FFFFFF"/>
        </w:rPr>
        <w:t>.</w:t>
      </w:r>
      <w:r w:rsidRPr="00853DD2">
        <w:rPr>
          <w:rFonts w:ascii="Calibri" w:hAnsi="Calibri" w:cs="Calibri"/>
          <w:sz w:val="24"/>
          <w:szCs w:val="24"/>
          <w:shd w:val="clear" w:color="auto" w:fill="FFFFFF"/>
          <w:lang w:eastAsia="zh-CN"/>
        </w:rPr>
        <w:t xml:space="preserve"> </w:t>
      </w:r>
      <w:r w:rsidR="00BD654C">
        <w:rPr>
          <w:rFonts w:ascii="Calibri" w:hAnsi="Calibri" w:cs="Calibri"/>
          <w:sz w:val="24"/>
          <w:szCs w:val="24"/>
          <w:shd w:val="clear" w:color="auto" w:fill="FFFFFF"/>
          <w:lang w:eastAsia="zh-CN"/>
        </w:rPr>
        <w:t>A</w:t>
      </w:r>
      <w:r w:rsidR="005744FB" w:rsidRPr="00853DD2">
        <w:rPr>
          <w:rFonts w:ascii="Calibri" w:hAnsi="Calibri" w:cs="Calibri"/>
          <w:sz w:val="24"/>
          <w:szCs w:val="24"/>
          <w:shd w:val="clear" w:color="auto" w:fill="FFFFFF"/>
          <w:lang w:eastAsia="zh-CN"/>
        </w:rPr>
        <w:t xml:space="preserve"> comparison of contrast spreading in selective CLS (A) and </w:t>
      </w:r>
      <w:r w:rsidR="00533C96" w:rsidRPr="00853DD2">
        <w:rPr>
          <w:rFonts w:ascii="Calibri" w:hAnsi="Calibri" w:cs="Calibri"/>
          <w:sz w:val="24"/>
          <w:szCs w:val="24"/>
          <w:shd w:val="clear" w:color="auto" w:fill="FFFFFF"/>
          <w:lang w:eastAsia="zh-CN"/>
        </w:rPr>
        <w:t xml:space="preserve">conventional </w:t>
      </w:r>
      <w:r w:rsidR="005744FB" w:rsidRPr="00853DD2">
        <w:rPr>
          <w:rFonts w:ascii="Calibri" w:hAnsi="Calibri" w:cs="Calibri"/>
          <w:sz w:val="24"/>
          <w:szCs w:val="24"/>
          <w:shd w:val="clear" w:color="auto" w:fill="FFFFFF"/>
          <w:lang w:eastAsia="zh-CN"/>
        </w:rPr>
        <w:t xml:space="preserve">CLS (B) is shown in </w:t>
      </w:r>
      <w:r w:rsidR="005744FB" w:rsidRPr="00853DD2">
        <w:rPr>
          <w:rFonts w:ascii="Calibri" w:hAnsi="Calibri" w:cs="Calibri"/>
          <w:b/>
          <w:sz w:val="24"/>
          <w:szCs w:val="24"/>
          <w:shd w:val="clear" w:color="auto" w:fill="FFFFFF"/>
          <w:lang w:eastAsia="zh-CN"/>
        </w:rPr>
        <w:t>Figure 2</w:t>
      </w:r>
      <w:r w:rsidR="005744FB" w:rsidRPr="00853DD2">
        <w:rPr>
          <w:rFonts w:ascii="Calibri" w:hAnsi="Calibri" w:cs="Calibri"/>
          <w:sz w:val="24"/>
          <w:szCs w:val="24"/>
          <w:shd w:val="clear" w:color="auto" w:fill="FFFFFF"/>
          <w:lang w:eastAsia="zh-CN"/>
        </w:rPr>
        <w:t>.</w:t>
      </w:r>
      <w:r w:rsidR="00774236" w:rsidRPr="00853DD2">
        <w:rPr>
          <w:rFonts w:ascii="Calibri" w:hAnsi="Calibri" w:cs="Calibri"/>
          <w:sz w:val="24"/>
          <w:szCs w:val="24"/>
          <w:shd w:val="clear" w:color="auto" w:fill="FFFFFF"/>
          <w:lang w:eastAsia="zh-CN"/>
        </w:rPr>
        <w:t xml:space="preserve"> </w:t>
      </w:r>
    </w:p>
    <w:p w:rsidR="00DB3739" w:rsidRPr="00853DD2" w:rsidRDefault="00DB3739" w:rsidP="00555CD2">
      <w:pPr>
        <w:pStyle w:val="NoSpacing"/>
        <w:jc w:val="both"/>
        <w:rPr>
          <w:rFonts w:ascii="Calibri" w:hAnsi="Calibri" w:cs="Calibri"/>
          <w:sz w:val="24"/>
          <w:szCs w:val="24"/>
          <w:shd w:val="clear" w:color="auto" w:fill="FFFFFF"/>
          <w:lang w:eastAsia="zh-CN"/>
        </w:rPr>
      </w:pPr>
    </w:p>
    <w:p w:rsidR="00635FE6" w:rsidRPr="00853DD2" w:rsidRDefault="00774236" w:rsidP="00555CD2">
      <w:pPr>
        <w:pStyle w:val="NoSpacing"/>
        <w:jc w:val="both"/>
        <w:rPr>
          <w:rFonts w:ascii="Calibri" w:hAnsi="Calibri" w:cs="Calibri"/>
          <w:sz w:val="24"/>
          <w:szCs w:val="24"/>
          <w:shd w:val="clear" w:color="auto" w:fill="FFFFFF"/>
          <w:lang w:eastAsia="zh-CN"/>
        </w:rPr>
      </w:pPr>
      <w:r w:rsidRPr="00853DD2">
        <w:rPr>
          <w:rFonts w:ascii="Calibri" w:hAnsi="Calibri" w:cs="Calibri"/>
          <w:sz w:val="24"/>
          <w:szCs w:val="24"/>
          <w:shd w:val="clear" w:color="auto" w:fill="FFFFFF"/>
        </w:rPr>
        <w:t>The expected clinical effects are v</w:t>
      </w:r>
      <w:r w:rsidR="00635FE6" w:rsidRPr="00853DD2">
        <w:rPr>
          <w:rFonts w:ascii="Calibri" w:hAnsi="Calibri" w:cs="Calibri"/>
          <w:sz w:val="24"/>
          <w:szCs w:val="24"/>
          <w:shd w:val="clear" w:color="auto" w:fill="FFFFFF"/>
        </w:rPr>
        <w:t xml:space="preserve">asodilation (for treatment of Raynaud's syndrome, </w:t>
      </w:r>
      <w:r w:rsidR="00962445" w:rsidRPr="00853DD2">
        <w:rPr>
          <w:rFonts w:ascii="Calibri" w:hAnsi="Calibri" w:cs="Calibri"/>
          <w:sz w:val="24"/>
          <w:szCs w:val="24"/>
          <w:lang w:eastAsia="zh-CN"/>
        </w:rPr>
        <w:t>livedo reticularis</w:t>
      </w:r>
      <w:r w:rsidR="00635FE6" w:rsidRPr="00853DD2">
        <w:rPr>
          <w:rFonts w:ascii="Calibri" w:hAnsi="Calibri" w:cs="Calibri"/>
          <w:sz w:val="24"/>
          <w:szCs w:val="24"/>
          <w:shd w:val="clear" w:color="auto" w:fill="FFFFFF"/>
        </w:rPr>
        <w:t xml:space="preserve">, </w:t>
      </w:r>
      <w:proofErr w:type="spellStart"/>
      <w:r w:rsidR="00962445" w:rsidRPr="00853DD2">
        <w:rPr>
          <w:rFonts w:ascii="Calibri" w:hAnsi="Calibri" w:cs="Calibri"/>
          <w:sz w:val="24"/>
          <w:szCs w:val="24"/>
          <w:shd w:val="clear" w:color="auto" w:fill="FFFFFF"/>
        </w:rPr>
        <w:t>thromboangiitis</w:t>
      </w:r>
      <w:proofErr w:type="spellEnd"/>
      <w:r w:rsidR="00962445" w:rsidRPr="00853DD2">
        <w:rPr>
          <w:rFonts w:ascii="Calibri" w:hAnsi="Calibri" w:cs="Calibri"/>
          <w:sz w:val="24"/>
          <w:szCs w:val="24"/>
          <w:shd w:val="clear" w:color="auto" w:fill="FFFFFF"/>
        </w:rPr>
        <w:t xml:space="preserve"> obliterans</w:t>
      </w:r>
      <w:r w:rsidR="00635FE6" w:rsidRPr="00853DD2">
        <w:rPr>
          <w:rFonts w:ascii="Calibri" w:hAnsi="Calibri" w:cs="Calibri"/>
          <w:sz w:val="24"/>
          <w:szCs w:val="24"/>
          <w:shd w:val="clear" w:color="auto" w:fill="FFFFFF"/>
        </w:rPr>
        <w:t>, ischemic diabetic foot</w:t>
      </w:r>
      <w:r w:rsidR="00733443" w:rsidRPr="00853DD2">
        <w:rPr>
          <w:rFonts w:ascii="Calibri" w:hAnsi="Calibri" w:cs="Calibri"/>
          <w:sz w:val="24"/>
          <w:szCs w:val="24"/>
          <w:shd w:val="clear" w:color="auto" w:fill="FFFFFF"/>
          <w:lang w:eastAsia="zh-CN"/>
        </w:rPr>
        <w:t xml:space="preserve">, </w:t>
      </w:r>
      <w:r w:rsidR="00733443" w:rsidRPr="00853DD2">
        <w:rPr>
          <w:rFonts w:ascii="Calibri" w:hAnsi="Calibri" w:cs="Calibri"/>
          <w:sz w:val="24"/>
          <w:szCs w:val="24"/>
          <w:shd w:val="clear" w:color="auto" w:fill="FFFFFF"/>
        </w:rPr>
        <w:t xml:space="preserve">and </w:t>
      </w:r>
      <w:r w:rsidR="00733443" w:rsidRPr="00853DD2">
        <w:rPr>
          <w:rFonts w:ascii="Calibri" w:hAnsi="Calibri" w:cs="Calibri"/>
          <w:sz w:val="24"/>
          <w:szCs w:val="24"/>
          <w:lang w:val="en"/>
        </w:rPr>
        <w:t>erythromelalgia</w:t>
      </w:r>
      <w:r w:rsidR="00BD654C">
        <w:rPr>
          <w:rFonts w:ascii="Calibri" w:hAnsi="Calibri" w:cs="Calibri"/>
          <w:sz w:val="24"/>
          <w:szCs w:val="24"/>
          <w:lang w:val="en"/>
        </w:rPr>
        <w:t xml:space="preserve">; </w:t>
      </w:r>
      <w:r w:rsidR="00733443" w:rsidRPr="00555CD2">
        <w:rPr>
          <w:rFonts w:ascii="Calibri" w:hAnsi="Calibri" w:cs="Calibri"/>
          <w:b/>
          <w:sz w:val="24"/>
          <w:szCs w:val="24"/>
          <w:shd w:val="clear" w:color="auto" w:fill="FFFFFF"/>
          <w:lang w:eastAsia="zh-CN"/>
        </w:rPr>
        <w:t>Figure 3</w:t>
      </w:r>
      <w:r w:rsidR="00635FE6" w:rsidRPr="00853DD2">
        <w:rPr>
          <w:rFonts w:ascii="Calibri" w:hAnsi="Calibri" w:cs="Calibri"/>
          <w:sz w:val="24"/>
          <w:szCs w:val="24"/>
          <w:shd w:val="clear" w:color="auto" w:fill="FFFFFF"/>
        </w:rPr>
        <w:t>)</w:t>
      </w:r>
      <w:r w:rsidR="00924D6E" w:rsidRPr="00853DD2">
        <w:rPr>
          <w:rFonts w:ascii="Calibri" w:hAnsi="Calibri" w:cs="Calibri"/>
          <w:sz w:val="24"/>
          <w:szCs w:val="24"/>
          <w:shd w:val="clear" w:color="auto" w:fill="FFFFFF"/>
          <w:lang w:eastAsia="zh-CN"/>
        </w:rPr>
        <w:t xml:space="preserve">, </w:t>
      </w:r>
      <w:r w:rsidRPr="00853DD2">
        <w:rPr>
          <w:rFonts w:ascii="Calibri" w:hAnsi="Calibri" w:cs="Calibri"/>
          <w:sz w:val="24"/>
          <w:szCs w:val="24"/>
          <w:shd w:val="clear" w:color="auto" w:fill="FFFFFF"/>
        </w:rPr>
        <w:t>sweat reduction (for treatment of hyperhidrosis)</w:t>
      </w:r>
      <w:r w:rsidR="00BD654C">
        <w:rPr>
          <w:rFonts w:ascii="Calibri" w:hAnsi="Calibri" w:cs="Calibri"/>
          <w:sz w:val="24"/>
          <w:szCs w:val="24"/>
          <w:shd w:val="clear" w:color="auto" w:fill="FFFFFF"/>
        </w:rPr>
        <w:t>,</w:t>
      </w:r>
      <w:r w:rsidRPr="00853DD2">
        <w:rPr>
          <w:rFonts w:ascii="Calibri" w:hAnsi="Calibri" w:cs="Calibri"/>
          <w:sz w:val="24"/>
          <w:szCs w:val="24"/>
          <w:shd w:val="clear" w:color="auto" w:fill="FFFFFF"/>
          <w:lang w:eastAsia="zh-CN"/>
        </w:rPr>
        <w:t xml:space="preserve"> and </w:t>
      </w:r>
      <w:r w:rsidRPr="00853DD2">
        <w:rPr>
          <w:rFonts w:ascii="Calibri" w:hAnsi="Calibri" w:cs="Calibri"/>
          <w:sz w:val="24"/>
          <w:szCs w:val="24"/>
          <w:shd w:val="clear" w:color="auto" w:fill="FFFFFF"/>
        </w:rPr>
        <w:t>pain relief (for treatment of</w:t>
      </w:r>
      <w:r w:rsidR="0023340D" w:rsidRPr="00853DD2">
        <w:rPr>
          <w:rFonts w:ascii="Calibri" w:hAnsi="Calibri" w:cs="Calibri"/>
          <w:sz w:val="24"/>
          <w:szCs w:val="24"/>
          <w:lang w:val="en"/>
        </w:rPr>
        <w:t xml:space="preserve"> erythromelalgia</w:t>
      </w:r>
      <w:r w:rsidRPr="00853DD2">
        <w:rPr>
          <w:rFonts w:ascii="Calibri" w:hAnsi="Calibri" w:cs="Calibri"/>
          <w:sz w:val="24"/>
          <w:szCs w:val="24"/>
          <w:shd w:val="clear" w:color="auto" w:fill="FFFFFF"/>
        </w:rPr>
        <w:t xml:space="preserve"> and phantom limb pain)</w:t>
      </w:r>
      <w:r w:rsidRPr="00853DD2">
        <w:rPr>
          <w:rFonts w:ascii="Calibri" w:hAnsi="Calibri" w:cs="Calibri"/>
          <w:sz w:val="24"/>
          <w:szCs w:val="24"/>
          <w:shd w:val="clear" w:color="auto" w:fill="FFFFFF"/>
          <w:lang w:eastAsia="zh-CN"/>
        </w:rPr>
        <w:t>.</w:t>
      </w:r>
    </w:p>
    <w:p w:rsidR="00B33AD2" w:rsidRPr="00853DD2" w:rsidRDefault="00B33AD2" w:rsidP="00555CD2">
      <w:pPr>
        <w:pStyle w:val="NoSpacing"/>
        <w:jc w:val="both"/>
        <w:rPr>
          <w:rFonts w:ascii="Calibri" w:hAnsi="Calibri" w:cs="Calibri"/>
          <w:b/>
          <w:sz w:val="24"/>
          <w:szCs w:val="24"/>
          <w:lang w:eastAsia="zh-CN"/>
        </w:rPr>
      </w:pPr>
    </w:p>
    <w:p w:rsidR="002B7FCF" w:rsidRPr="00853DD2" w:rsidRDefault="00B33AD2" w:rsidP="00555CD2">
      <w:pPr>
        <w:pStyle w:val="NoSpacing"/>
        <w:jc w:val="both"/>
        <w:rPr>
          <w:rFonts w:ascii="Calibri" w:hAnsi="Calibri" w:cs="Calibri"/>
          <w:b/>
          <w:sz w:val="24"/>
          <w:szCs w:val="24"/>
          <w:lang w:eastAsia="zh-CN"/>
        </w:rPr>
      </w:pPr>
      <w:r w:rsidRPr="00853DD2">
        <w:rPr>
          <w:rFonts w:ascii="Calibri" w:hAnsi="Calibri" w:cs="Calibri"/>
          <w:b/>
          <w:sz w:val="24"/>
          <w:szCs w:val="24"/>
          <w:lang w:eastAsia="zh-CN"/>
        </w:rPr>
        <w:t>FIGURE LEGENDS</w:t>
      </w:r>
      <w:r w:rsidR="00BD654C">
        <w:rPr>
          <w:rFonts w:ascii="Calibri" w:hAnsi="Calibri" w:cs="Calibri"/>
          <w:b/>
          <w:sz w:val="24"/>
          <w:szCs w:val="24"/>
          <w:lang w:eastAsia="zh-CN"/>
        </w:rPr>
        <w:t>:</w:t>
      </w:r>
    </w:p>
    <w:p w:rsidR="00BE073C" w:rsidRPr="00853DD2" w:rsidRDefault="00924D6E" w:rsidP="00555CD2">
      <w:pPr>
        <w:spacing w:after="0" w:line="240" w:lineRule="auto"/>
        <w:jc w:val="both"/>
        <w:rPr>
          <w:rFonts w:ascii="Calibri" w:hAnsi="Calibri" w:cs="Calibri"/>
          <w:sz w:val="24"/>
          <w:szCs w:val="24"/>
          <w:shd w:val="clear" w:color="auto" w:fill="FFFFFF"/>
          <w:lang w:eastAsia="zh-CN"/>
        </w:rPr>
      </w:pPr>
      <w:r w:rsidRPr="00853DD2">
        <w:rPr>
          <w:rFonts w:ascii="Calibri" w:hAnsi="Calibri" w:cs="Calibri"/>
          <w:b/>
          <w:sz w:val="24"/>
          <w:szCs w:val="24"/>
          <w:shd w:val="clear" w:color="auto" w:fill="FFFFFF"/>
        </w:rPr>
        <w:t>Figure 1</w:t>
      </w:r>
      <w:r w:rsidR="00BD654C">
        <w:rPr>
          <w:rFonts w:ascii="Calibri" w:hAnsi="Calibri" w:cs="Calibri"/>
          <w:b/>
          <w:sz w:val="24"/>
          <w:szCs w:val="24"/>
          <w:shd w:val="clear" w:color="auto" w:fill="FFFFFF"/>
          <w:lang w:eastAsia="zh-CN"/>
        </w:rPr>
        <w:t>:</w:t>
      </w:r>
      <w:r w:rsidRPr="00853DD2">
        <w:rPr>
          <w:rFonts w:ascii="Calibri" w:hAnsi="Calibri" w:cs="Calibri"/>
          <w:b/>
          <w:sz w:val="24"/>
          <w:szCs w:val="24"/>
          <w:shd w:val="clear" w:color="auto" w:fill="FFFFFF"/>
          <w:lang w:eastAsia="zh-CN"/>
        </w:rPr>
        <w:t xml:space="preserve"> </w:t>
      </w:r>
      <w:r w:rsidR="00BD654C">
        <w:rPr>
          <w:rFonts w:ascii="Calibri" w:hAnsi="Calibri" w:cs="Calibri"/>
          <w:b/>
          <w:sz w:val="24"/>
          <w:szCs w:val="24"/>
          <w:shd w:val="clear" w:color="auto" w:fill="FFFFFF"/>
        </w:rPr>
        <w:t>R</w:t>
      </w:r>
      <w:r w:rsidR="00FC4234" w:rsidRPr="00853DD2">
        <w:rPr>
          <w:rFonts w:ascii="Calibri" w:hAnsi="Calibri" w:cs="Calibri"/>
          <w:b/>
          <w:sz w:val="24"/>
          <w:szCs w:val="24"/>
          <w:shd w:val="clear" w:color="auto" w:fill="FFFFFF"/>
        </w:rPr>
        <w:t>elationship between puncture needle and surrounding organs</w:t>
      </w:r>
      <w:r w:rsidR="00590726" w:rsidRPr="00853DD2">
        <w:rPr>
          <w:rFonts w:ascii="Calibri" w:hAnsi="Calibri" w:cs="Calibri"/>
          <w:b/>
          <w:sz w:val="24"/>
          <w:szCs w:val="24"/>
          <w:shd w:val="clear" w:color="auto" w:fill="FFFFFF"/>
          <w:lang w:eastAsia="zh-CN"/>
        </w:rPr>
        <w:t>/</w:t>
      </w:r>
      <w:r w:rsidR="00FC4234" w:rsidRPr="00853DD2">
        <w:rPr>
          <w:rFonts w:ascii="Calibri" w:hAnsi="Calibri" w:cs="Calibri"/>
          <w:b/>
          <w:sz w:val="24"/>
          <w:szCs w:val="24"/>
          <w:shd w:val="clear" w:color="auto" w:fill="FFFFFF"/>
        </w:rPr>
        <w:t>tissues.</w:t>
      </w:r>
      <w:r w:rsidR="00FC4234" w:rsidRPr="00853DD2">
        <w:rPr>
          <w:rFonts w:ascii="Calibri" w:hAnsi="Calibri" w:cs="Calibri"/>
          <w:sz w:val="24"/>
          <w:szCs w:val="24"/>
          <w:shd w:val="clear" w:color="auto" w:fill="FFFFFF"/>
          <w:lang w:eastAsia="zh-CN"/>
        </w:rPr>
        <w:t xml:space="preserve"> </w:t>
      </w:r>
      <w:r w:rsidR="00B33AD2" w:rsidRPr="00853DD2">
        <w:rPr>
          <w:rFonts w:ascii="Calibri" w:hAnsi="Calibri" w:cs="Calibri"/>
          <w:sz w:val="24"/>
          <w:szCs w:val="24"/>
          <w:shd w:val="clear" w:color="auto" w:fill="FFFFFF"/>
          <w:lang w:eastAsia="zh-CN"/>
        </w:rPr>
        <w:t xml:space="preserve"> </w:t>
      </w:r>
      <w:r w:rsidR="00BD654C">
        <w:rPr>
          <w:rFonts w:ascii="Calibri" w:hAnsi="Calibri" w:cs="Calibri"/>
          <w:sz w:val="24"/>
          <w:szCs w:val="24"/>
          <w:shd w:val="clear" w:color="auto" w:fill="FFFFFF"/>
          <w:lang w:eastAsia="zh-CN"/>
        </w:rPr>
        <w:t>(</w:t>
      </w:r>
      <w:r w:rsidR="00FC4234" w:rsidRPr="00555CD2">
        <w:rPr>
          <w:rFonts w:ascii="Calibri" w:hAnsi="Calibri" w:cs="Calibri"/>
          <w:sz w:val="24"/>
          <w:szCs w:val="24"/>
          <w:shd w:val="clear" w:color="auto" w:fill="FFFFFF"/>
          <w:lang w:eastAsia="zh-CN"/>
        </w:rPr>
        <w:t>A</w:t>
      </w:r>
      <w:r w:rsidR="00BD654C">
        <w:rPr>
          <w:rFonts w:ascii="Calibri" w:hAnsi="Calibri" w:cs="Calibri"/>
          <w:sz w:val="24"/>
          <w:szCs w:val="24"/>
          <w:shd w:val="clear" w:color="auto" w:fill="FFFFFF"/>
          <w:lang w:eastAsia="zh-CN"/>
        </w:rPr>
        <w:t>)</w:t>
      </w:r>
      <w:r w:rsidR="00FC4234" w:rsidRPr="00555CD2">
        <w:rPr>
          <w:rFonts w:ascii="Calibri" w:hAnsi="Calibri" w:cs="Calibri"/>
          <w:sz w:val="24"/>
          <w:szCs w:val="24"/>
          <w:shd w:val="clear" w:color="auto" w:fill="FFFFFF"/>
          <w:lang w:eastAsia="zh-CN"/>
        </w:rPr>
        <w:t xml:space="preserve"> </w:t>
      </w:r>
      <w:r w:rsidR="0051269C" w:rsidRPr="007D21C6">
        <w:rPr>
          <w:rFonts w:ascii="Calibri" w:hAnsi="Calibri" w:cs="Calibri"/>
          <w:sz w:val="24"/>
          <w:szCs w:val="24"/>
          <w:shd w:val="clear" w:color="auto" w:fill="FFFFFF"/>
        </w:rPr>
        <w:t xml:space="preserve">A diagram </w:t>
      </w:r>
      <w:r w:rsidR="00E63ABB" w:rsidRPr="007D21C6">
        <w:rPr>
          <w:rFonts w:ascii="Calibri" w:hAnsi="Calibri" w:cs="Calibri"/>
          <w:sz w:val="24"/>
          <w:szCs w:val="24"/>
          <w:shd w:val="clear" w:color="auto" w:fill="FFFFFF"/>
          <w:lang w:eastAsia="zh-CN"/>
        </w:rPr>
        <w:t xml:space="preserve">of </w:t>
      </w:r>
      <w:r w:rsidR="00BD654C">
        <w:rPr>
          <w:rFonts w:ascii="Calibri" w:hAnsi="Calibri" w:cs="Calibri"/>
          <w:sz w:val="24"/>
          <w:szCs w:val="24"/>
          <w:shd w:val="clear" w:color="auto" w:fill="FFFFFF"/>
          <w:lang w:eastAsia="zh-CN"/>
        </w:rPr>
        <w:t xml:space="preserve">an </w:t>
      </w:r>
      <w:r w:rsidR="00E63ABB" w:rsidRPr="007D21C6">
        <w:rPr>
          <w:rFonts w:ascii="Calibri" w:hAnsi="Calibri" w:cs="Calibri"/>
          <w:sz w:val="24"/>
          <w:szCs w:val="24"/>
          <w:shd w:val="clear" w:color="auto" w:fill="FFFFFF"/>
          <w:lang w:eastAsia="zh-CN"/>
        </w:rPr>
        <w:t>a</w:t>
      </w:r>
      <w:r w:rsidR="00E63ABB" w:rsidRPr="007D21C6">
        <w:rPr>
          <w:rFonts w:ascii="Calibri" w:hAnsi="Calibri" w:cs="Calibri"/>
          <w:sz w:val="24"/>
          <w:szCs w:val="24"/>
          <w:shd w:val="clear" w:color="auto" w:fill="FFFFFF"/>
        </w:rPr>
        <w:t>xial lumber CT scan</w:t>
      </w:r>
      <w:r w:rsidR="0051269C" w:rsidRPr="007D21C6">
        <w:rPr>
          <w:rFonts w:ascii="Calibri" w:hAnsi="Calibri" w:cs="Calibri"/>
          <w:sz w:val="24"/>
          <w:szCs w:val="24"/>
          <w:shd w:val="clear" w:color="auto" w:fill="FFFFFF"/>
        </w:rPr>
        <w:t xml:space="preserve"> at the level of the needle t</w:t>
      </w:r>
      <w:r w:rsidR="0051269C" w:rsidRPr="007D21C6">
        <w:rPr>
          <w:rFonts w:ascii="Calibri" w:hAnsi="Calibri" w:cs="Calibri"/>
          <w:sz w:val="24"/>
          <w:szCs w:val="24"/>
          <w:shd w:val="clear" w:color="auto" w:fill="FFFFFF"/>
          <w:lang w:eastAsia="zh-CN"/>
        </w:rPr>
        <w:t>ract</w:t>
      </w:r>
      <w:r w:rsidR="00E63ABB" w:rsidRPr="007D21C6">
        <w:rPr>
          <w:rFonts w:ascii="Calibri" w:hAnsi="Calibri" w:cs="Calibri"/>
          <w:sz w:val="24"/>
          <w:szCs w:val="24"/>
          <w:shd w:val="clear" w:color="auto" w:fill="FFFFFF"/>
          <w:lang w:eastAsia="zh-CN"/>
        </w:rPr>
        <w:t>.</w:t>
      </w:r>
      <w:r w:rsidR="00FC4234" w:rsidRPr="007D21C6">
        <w:rPr>
          <w:rFonts w:ascii="Calibri" w:hAnsi="Calibri" w:cs="Calibri"/>
          <w:sz w:val="24"/>
          <w:szCs w:val="24"/>
          <w:shd w:val="clear" w:color="auto" w:fill="FFFFFF"/>
          <w:lang w:eastAsia="zh-CN"/>
        </w:rPr>
        <w:t xml:space="preserve"> </w:t>
      </w:r>
      <w:r w:rsidR="00E63ABB" w:rsidRPr="007D21C6">
        <w:rPr>
          <w:rFonts w:ascii="Calibri" w:hAnsi="Calibri" w:cs="Calibri"/>
          <w:sz w:val="24"/>
          <w:szCs w:val="24"/>
          <w:shd w:val="clear" w:color="auto" w:fill="FFFFFF"/>
          <w:lang w:eastAsia="zh-CN"/>
        </w:rPr>
        <w:t>T</w:t>
      </w:r>
      <w:r w:rsidR="00E63ABB" w:rsidRPr="007D21C6">
        <w:rPr>
          <w:rFonts w:ascii="Calibri" w:hAnsi="Calibri" w:cs="Calibri"/>
          <w:sz w:val="24"/>
          <w:szCs w:val="24"/>
          <w:shd w:val="clear" w:color="auto" w:fill="FFFFFF"/>
        </w:rPr>
        <w:t>he white line</w:t>
      </w:r>
      <w:r w:rsidR="00FC4234" w:rsidRPr="007D21C6">
        <w:rPr>
          <w:rFonts w:ascii="Calibri" w:hAnsi="Calibri" w:cs="Calibri"/>
          <w:sz w:val="24"/>
          <w:szCs w:val="24"/>
          <w:shd w:val="clear" w:color="auto" w:fill="FFFFFF"/>
        </w:rPr>
        <w:t xml:space="preserve"> represent</w:t>
      </w:r>
      <w:r w:rsidR="00E63ABB" w:rsidRPr="007D21C6">
        <w:rPr>
          <w:rFonts w:ascii="Calibri" w:hAnsi="Calibri" w:cs="Calibri"/>
          <w:sz w:val="24"/>
          <w:szCs w:val="24"/>
          <w:shd w:val="clear" w:color="auto" w:fill="FFFFFF"/>
          <w:lang w:eastAsia="zh-CN"/>
        </w:rPr>
        <w:t>s</w:t>
      </w:r>
      <w:r w:rsidR="00E63ABB" w:rsidRPr="007D21C6">
        <w:rPr>
          <w:rFonts w:ascii="Calibri" w:hAnsi="Calibri" w:cs="Calibri"/>
          <w:sz w:val="24"/>
          <w:szCs w:val="24"/>
          <w:shd w:val="clear" w:color="auto" w:fill="FFFFFF"/>
        </w:rPr>
        <w:t xml:space="preserve"> the needle tract</w:t>
      </w:r>
      <w:r w:rsidR="00FC4234" w:rsidRPr="007D21C6">
        <w:rPr>
          <w:rFonts w:ascii="Calibri" w:hAnsi="Calibri" w:cs="Calibri"/>
          <w:sz w:val="24"/>
          <w:szCs w:val="24"/>
          <w:shd w:val="clear" w:color="auto" w:fill="FFFFFF"/>
        </w:rPr>
        <w:t xml:space="preserve">. </w:t>
      </w:r>
      <w:r w:rsidR="00BD654C">
        <w:rPr>
          <w:rFonts w:ascii="Calibri" w:hAnsi="Calibri" w:cs="Calibri"/>
          <w:sz w:val="24"/>
          <w:szCs w:val="24"/>
          <w:shd w:val="clear" w:color="auto" w:fill="FFFFFF"/>
        </w:rPr>
        <w:t>It should be n</w:t>
      </w:r>
      <w:r w:rsidR="00FC4234" w:rsidRPr="007D21C6">
        <w:rPr>
          <w:rFonts w:ascii="Calibri" w:hAnsi="Calibri" w:cs="Calibri"/>
          <w:sz w:val="24"/>
          <w:szCs w:val="24"/>
          <w:shd w:val="clear" w:color="auto" w:fill="FFFFFF"/>
        </w:rPr>
        <w:t>ote</w:t>
      </w:r>
      <w:r w:rsidR="00BD654C">
        <w:rPr>
          <w:rFonts w:ascii="Calibri" w:hAnsi="Calibri" w:cs="Calibri"/>
          <w:sz w:val="24"/>
          <w:szCs w:val="24"/>
          <w:shd w:val="clear" w:color="auto" w:fill="FFFFFF"/>
        </w:rPr>
        <w:t>d</w:t>
      </w:r>
      <w:r w:rsidR="00FC4234" w:rsidRPr="007D21C6">
        <w:rPr>
          <w:rFonts w:ascii="Calibri" w:hAnsi="Calibri" w:cs="Calibri"/>
          <w:sz w:val="24"/>
          <w:szCs w:val="24"/>
          <w:shd w:val="clear" w:color="auto" w:fill="FFFFFF"/>
        </w:rPr>
        <w:t xml:space="preserve"> that the needle tip reach</w:t>
      </w:r>
      <w:r w:rsidR="007062EF" w:rsidRPr="007D21C6">
        <w:rPr>
          <w:rFonts w:ascii="Calibri" w:hAnsi="Calibri" w:cs="Calibri"/>
          <w:sz w:val="24"/>
          <w:szCs w:val="24"/>
          <w:shd w:val="clear" w:color="auto" w:fill="FFFFFF"/>
          <w:lang w:eastAsia="zh-CN"/>
        </w:rPr>
        <w:t>es</w:t>
      </w:r>
      <w:r w:rsidR="00FC4234" w:rsidRPr="007D21C6">
        <w:rPr>
          <w:rFonts w:ascii="Calibri" w:hAnsi="Calibri" w:cs="Calibri"/>
          <w:sz w:val="24"/>
          <w:szCs w:val="24"/>
          <w:shd w:val="clear" w:color="auto" w:fill="FFFFFF"/>
        </w:rPr>
        <w:t xml:space="preserve"> </w:t>
      </w:r>
      <w:proofErr w:type="gramStart"/>
      <w:r w:rsidR="00FC4234" w:rsidRPr="007D21C6">
        <w:rPr>
          <w:rFonts w:ascii="Calibri" w:hAnsi="Calibri" w:cs="Calibri"/>
          <w:sz w:val="24"/>
          <w:szCs w:val="24"/>
          <w:shd w:val="clear" w:color="auto" w:fill="FFFFFF"/>
        </w:rPr>
        <w:t>close proximity</w:t>
      </w:r>
      <w:proofErr w:type="gramEnd"/>
      <w:r w:rsidR="00FC4234" w:rsidRPr="007D21C6">
        <w:rPr>
          <w:rFonts w:ascii="Calibri" w:hAnsi="Calibri" w:cs="Calibri"/>
          <w:sz w:val="24"/>
          <w:szCs w:val="24"/>
          <w:shd w:val="clear" w:color="auto" w:fill="FFFFFF"/>
        </w:rPr>
        <w:t xml:space="preserve"> </w:t>
      </w:r>
      <w:r w:rsidR="00BD654C">
        <w:rPr>
          <w:rFonts w:ascii="Calibri" w:hAnsi="Calibri" w:cs="Calibri"/>
          <w:sz w:val="24"/>
          <w:szCs w:val="24"/>
          <w:shd w:val="clear" w:color="auto" w:fill="FFFFFF"/>
        </w:rPr>
        <w:t>to</w:t>
      </w:r>
      <w:r w:rsidR="00FC4234" w:rsidRPr="007D21C6">
        <w:rPr>
          <w:rFonts w:ascii="Calibri" w:hAnsi="Calibri" w:cs="Calibri"/>
          <w:sz w:val="24"/>
          <w:szCs w:val="24"/>
          <w:shd w:val="clear" w:color="auto" w:fill="FFFFFF"/>
        </w:rPr>
        <w:t>, but does not break through, the anterior fascia of the psoas muscle (red arc).</w:t>
      </w:r>
      <w:r w:rsidR="00FC4234" w:rsidRPr="007D21C6">
        <w:rPr>
          <w:rFonts w:ascii="Calibri" w:hAnsi="Calibri" w:cs="Calibri"/>
          <w:sz w:val="24"/>
          <w:szCs w:val="24"/>
          <w:shd w:val="clear" w:color="auto" w:fill="FFFFFF"/>
          <w:lang w:eastAsia="zh-CN"/>
        </w:rPr>
        <w:t xml:space="preserve"> </w:t>
      </w:r>
      <w:r w:rsidR="00B86EE7" w:rsidRPr="007D21C6">
        <w:rPr>
          <w:rFonts w:ascii="Calibri" w:hAnsi="Calibri" w:cs="Calibri"/>
          <w:sz w:val="24"/>
          <w:szCs w:val="24"/>
          <w:shd w:val="clear" w:color="auto" w:fill="FFFFFF"/>
          <w:lang w:eastAsia="zh-CN"/>
        </w:rPr>
        <w:t>A</w:t>
      </w:r>
      <w:r w:rsidR="00BD654C">
        <w:rPr>
          <w:rFonts w:ascii="Calibri" w:hAnsi="Calibri" w:cs="Calibri"/>
          <w:sz w:val="24"/>
          <w:szCs w:val="24"/>
          <w:shd w:val="clear" w:color="auto" w:fill="FFFFFF"/>
          <w:lang w:eastAsia="zh-CN"/>
        </w:rPr>
        <w:t xml:space="preserve"> =</w:t>
      </w:r>
      <w:r w:rsidR="00B86EE7" w:rsidRPr="007D21C6">
        <w:rPr>
          <w:rFonts w:ascii="Calibri" w:hAnsi="Calibri" w:cs="Calibri"/>
          <w:sz w:val="24"/>
          <w:szCs w:val="24"/>
          <w:shd w:val="clear" w:color="auto" w:fill="FFFFFF"/>
          <w:lang w:eastAsia="zh-CN"/>
        </w:rPr>
        <w:t xml:space="preserve"> </w:t>
      </w:r>
      <w:r w:rsidR="00B86EE7" w:rsidRPr="007D21C6">
        <w:rPr>
          <w:rFonts w:ascii="Calibri" w:hAnsi="Calibri" w:cs="Calibri"/>
          <w:sz w:val="24"/>
          <w:szCs w:val="24"/>
          <w:shd w:val="clear" w:color="auto" w:fill="FFFFFF"/>
        </w:rPr>
        <w:t>abdominal aorta</w:t>
      </w:r>
      <w:r w:rsidR="00BD654C">
        <w:rPr>
          <w:rFonts w:ascii="Calibri" w:hAnsi="Calibri" w:cs="Calibri"/>
          <w:sz w:val="24"/>
          <w:szCs w:val="24"/>
          <w:shd w:val="clear" w:color="auto" w:fill="FFFFFF"/>
          <w:lang w:eastAsia="zh-CN"/>
        </w:rPr>
        <w:t>,</w:t>
      </w:r>
      <w:r w:rsidR="00B86EE7" w:rsidRPr="007D21C6">
        <w:rPr>
          <w:rFonts w:ascii="Calibri" w:hAnsi="Calibri" w:cs="Calibri"/>
          <w:sz w:val="24"/>
          <w:szCs w:val="24"/>
          <w:shd w:val="clear" w:color="auto" w:fill="FFFFFF"/>
          <w:lang w:eastAsia="zh-CN"/>
        </w:rPr>
        <w:t xml:space="preserve"> V</w:t>
      </w:r>
      <w:r w:rsidR="00BD654C">
        <w:rPr>
          <w:rFonts w:ascii="Calibri" w:hAnsi="Calibri" w:cs="Calibri"/>
          <w:sz w:val="24"/>
          <w:szCs w:val="24"/>
          <w:shd w:val="clear" w:color="auto" w:fill="FFFFFF"/>
          <w:lang w:eastAsia="zh-CN"/>
        </w:rPr>
        <w:t xml:space="preserve"> =</w:t>
      </w:r>
      <w:r w:rsidR="00B86EE7" w:rsidRPr="007D21C6">
        <w:rPr>
          <w:rFonts w:ascii="Calibri" w:hAnsi="Calibri" w:cs="Calibri"/>
          <w:sz w:val="24"/>
          <w:szCs w:val="24"/>
          <w:shd w:val="clear" w:color="auto" w:fill="FFFFFF"/>
          <w:lang w:eastAsia="zh-CN"/>
        </w:rPr>
        <w:t xml:space="preserve"> </w:t>
      </w:r>
      <w:r w:rsidR="00B86EE7" w:rsidRPr="007D21C6">
        <w:rPr>
          <w:rFonts w:ascii="Calibri" w:hAnsi="Calibri" w:cs="Calibri"/>
          <w:sz w:val="24"/>
          <w:szCs w:val="24"/>
          <w:shd w:val="clear" w:color="auto" w:fill="FFFFFF"/>
        </w:rPr>
        <w:t>inferior vena cava</w:t>
      </w:r>
      <w:r w:rsidR="00B86EE7" w:rsidRPr="007D21C6">
        <w:rPr>
          <w:rFonts w:ascii="Calibri" w:hAnsi="Calibri" w:cs="Calibri"/>
          <w:sz w:val="24"/>
          <w:szCs w:val="24"/>
          <w:shd w:val="clear" w:color="auto" w:fill="FFFFFF"/>
          <w:lang w:eastAsia="zh-CN"/>
        </w:rPr>
        <w:t xml:space="preserve">. </w:t>
      </w:r>
      <w:r w:rsidR="00BD654C">
        <w:rPr>
          <w:rFonts w:ascii="Calibri" w:hAnsi="Calibri" w:cs="Calibri"/>
          <w:sz w:val="24"/>
          <w:szCs w:val="24"/>
          <w:shd w:val="clear" w:color="auto" w:fill="FFFFFF"/>
          <w:lang w:eastAsia="zh-CN"/>
        </w:rPr>
        <w:t>(</w:t>
      </w:r>
      <w:r w:rsidR="00FC4234" w:rsidRPr="00555CD2">
        <w:rPr>
          <w:rFonts w:ascii="Calibri" w:hAnsi="Calibri" w:cs="Calibri"/>
          <w:sz w:val="24"/>
          <w:szCs w:val="24"/>
          <w:shd w:val="clear" w:color="auto" w:fill="FFFFFF"/>
          <w:lang w:eastAsia="zh-CN"/>
        </w:rPr>
        <w:t>B</w:t>
      </w:r>
      <w:r w:rsidR="00BD654C">
        <w:rPr>
          <w:rFonts w:ascii="Calibri" w:hAnsi="Calibri" w:cs="Calibri"/>
          <w:sz w:val="24"/>
          <w:szCs w:val="24"/>
          <w:shd w:val="clear" w:color="auto" w:fill="FFFFFF"/>
          <w:lang w:eastAsia="zh-CN"/>
        </w:rPr>
        <w:t>)</w:t>
      </w:r>
      <w:r w:rsidR="00FC4234" w:rsidRPr="00853DD2">
        <w:rPr>
          <w:rFonts w:ascii="Calibri" w:hAnsi="Calibri" w:cs="Calibri"/>
          <w:b/>
          <w:sz w:val="24"/>
          <w:szCs w:val="24"/>
          <w:shd w:val="clear" w:color="auto" w:fill="FFFFFF"/>
          <w:lang w:eastAsia="zh-CN"/>
        </w:rPr>
        <w:t xml:space="preserve"> </w:t>
      </w:r>
      <w:r w:rsidR="00FC4234" w:rsidRPr="00853DD2">
        <w:rPr>
          <w:rFonts w:ascii="Calibri" w:hAnsi="Calibri" w:cs="Calibri"/>
          <w:sz w:val="24"/>
          <w:szCs w:val="24"/>
          <w:shd w:val="clear" w:color="auto" w:fill="FFFFFF"/>
        </w:rPr>
        <w:t>Lateral view</w:t>
      </w:r>
      <w:r w:rsidR="00FC4234" w:rsidRPr="00853DD2">
        <w:rPr>
          <w:rFonts w:ascii="Calibri" w:hAnsi="Calibri" w:cs="Calibri"/>
          <w:sz w:val="24"/>
          <w:szCs w:val="24"/>
          <w:shd w:val="clear" w:color="auto" w:fill="FFFFFF"/>
          <w:lang w:eastAsia="zh-CN"/>
        </w:rPr>
        <w:t xml:space="preserve"> of </w:t>
      </w:r>
      <w:r w:rsidR="00BD654C">
        <w:rPr>
          <w:rFonts w:ascii="Calibri" w:hAnsi="Calibri" w:cs="Calibri"/>
          <w:sz w:val="24"/>
          <w:szCs w:val="24"/>
          <w:shd w:val="clear" w:color="auto" w:fill="FFFFFF"/>
          <w:lang w:eastAsia="zh-CN"/>
        </w:rPr>
        <w:t xml:space="preserve">a </w:t>
      </w:r>
      <w:r w:rsidR="00FC4234" w:rsidRPr="00853DD2">
        <w:rPr>
          <w:rFonts w:ascii="Calibri" w:hAnsi="Calibri" w:cs="Calibri"/>
          <w:sz w:val="24"/>
          <w:szCs w:val="24"/>
          <w:shd w:val="clear" w:color="auto" w:fill="FFFFFF"/>
          <w:lang w:eastAsia="zh-CN"/>
        </w:rPr>
        <w:t>l</w:t>
      </w:r>
      <w:r w:rsidR="00FC4234" w:rsidRPr="00853DD2">
        <w:rPr>
          <w:rFonts w:ascii="Calibri" w:hAnsi="Calibri" w:cs="Calibri"/>
          <w:sz w:val="24"/>
          <w:szCs w:val="24"/>
          <w:shd w:val="clear" w:color="auto" w:fill="FFFFFF"/>
        </w:rPr>
        <w:t>umbar X-ray</w:t>
      </w:r>
      <w:r w:rsidR="00FC4234" w:rsidRPr="00853DD2">
        <w:rPr>
          <w:rFonts w:ascii="Calibri" w:hAnsi="Calibri" w:cs="Calibri"/>
          <w:sz w:val="24"/>
          <w:szCs w:val="24"/>
          <w:shd w:val="clear" w:color="auto" w:fill="FFFFFF"/>
          <w:lang w:eastAsia="zh-CN"/>
        </w:rPr>
        <w:t xml:space="preserve">. </w:t>
      </w:r>
      <w:r w:rsidR="00CD7452" w:rsidRPr="00853DD2">
        <w:rPr>
          <w:rFonts w:ascii="Calibri" w:hAnsi="Calibri" w:cs="Calibri"/>
          <w:sz w:val="24"/>
          <w:szCs w:val="24"/>
          <w:shd w:val="clear" w:color="auto" w:fill="FFFFFF"/>
        </w:rPr>
        <w:t xml:space="preserve">The green area illustrates the </w:t>
      </w:r>
      <w:r w:rsidR="0023340D" w:rsidRPr="00853DD2">
        <w:rPr>
          <w:rFonts w:ascii="Calibri" w:hAnsi="Calibri" w:cs="Calibri"/>
          <w:sz w:val="24"/>
          <w:szCs w:val="24"/>
          <w:shd w:val="clear" w:color="auto" w:fill="FFFFFF"/>
          <w:lang w:eastAsia="zh-CN"/>
        </w:rPr>
        <w:t>optimal</w:t>
      </w:r>
      <w:r w:rsidR="00CD7452" w:rsidRPr="00853DD2">
        <w:rPr>
          <w:rFonts w:ascii="Calibri" w:hAnsi="Calibri" w:cs="Calibri"/>
          <w:sz w:val="24"/>
          <w:szCs w:val="24"/>
          <w:shd w:val="clear" w:color="auto" w:fill="FFFFFF"/>
        </w:rPr>
        <w:t xml:space="preserve"> </w:t>
      </w:r>
      <w:r w:rsidR="006574BA" w:rsidRPr="00853DD2">
        <w:rPr>
          <w:rFonts w:ascii="Calibri" w:hAnsi="Calibri" w:cs="Calibri"/>
          <w:sz w:val="24"/>
          <w:szCs w:val="24"/>
          <w:shd w:val="clear" w:color="auto" w:fill="FFFFFF"/>
        </w:rPr>
        <w:t>area</w:t>
      </w:r>
      <w:r w:rsidR="00CD7452" w:rsidRPr="00853DD2">
        <w:rPr>
          <w:rFonts w:ascii="Calibri" w:hAnsi="Calibri" w:cs="Calibri"/>
          <w:sz w:val="24"/>
          <w:szCs w:val="24"/>
          <w:shd w:val="clear" w:color="auto" w:fill="FFFFFF"/>
        </w:rPr>
        <w:t xml:space="preserve">, located beside the lumbar </w:t>
      </w:r>
      <w:r w:rsidR="006574BA" w:rsidRPr="00853DD2">
        <w:rPr>
          <w:rFonts w:ascii="Calibri" w:hAnsi="Calibri" w:cs="Calibri"/>
          <w:sz w:val="24"/>
          <w:szCs w:val="24"/>
          <w:shd w:val="clear" w:color="auto" w:fill="FFFFFF"/>
        </w:rPr>
        <w:t>vessels</w:t>
      </w:r>
      <w:r w:rsidR="00CD7452" w:rsidRPr="00853DD2">
        <w:rPr>
          <w:rFonts w:ascii="Calibri" w:hAnsi="Calibri" w:cs="Calibri"/>
          <w:sz w:val="24"/>
          <w:szCs w:val="24"/>
          <w:shd w:val="clear" w:color="auto" w:fill="FFFFFF"/>
        </w:rPr>
        <w:t xml:space="preserve"> (usually located in the middle of the vertebral body</w:t>
      </w:r>
      <w:r w:rsidR="008C41C2" w:rsidRPr="00853DD2">
        <w:rPr>
          <w:rFonts w:ascii="Calibri" w:hAnsi="Calibri" w:cs="Calibri" w:hint="eastAsia"/>
          <w:sz w:val="24"/>
          <w:szCs w:val="24"/>
          <w:shd w:val="clear" w:color="auto" w:fill="FFFFFF"/>
          <w:lang w:eastAsia="zh-CN"/>
        </w:rPr>
        <w:t xml:space="preserve"> horizontally</w:t>
      </w:r>
      <w:r w:rsidR="00CD7452" w:rsidRPr="00853DD2">
        <w:rPr>
          <w:rFonts w:ascii="Calibri" w:hAnsi="Calibri" w:cs="Calibri"/>
          <w:sz w:val="24"/>
          <w:szCs w:val="24"/>
          <w:shd w:val="clear" w:color="auto" w:fill="FFFFFF"/>
        </w:rPr>
        <w:t xml:space="preserve">), behind the anterior fascia of the psoas muscle and away from the lumbar nerve root behind the vertebral body. This is </w:t>
      </w:r>
      <w:r w:rsidR="005D4516" w:rsidRPr="00853DD2">
        <w:rPr>
          <w:rFonts w:ascii="Calibri" w:hAnsi="Calibri" w:cs="Calibri"/>
          <w:sz w:val="24"/>
          <w:szCs w:val="24"/>
          <w:shd w:val="clear" w:color="auto" w:fill="FFFFFF"/>
        </w:rPr>
        <w:t>a safe</w:t>
      </w:r>
      <w:r w:rsidR="00CD7452" w:rsidRPr="00853DD2">
        <w:rPr>
          <w:rFonts w:ascii="Calibri" w:hAnsi="Calibri" w:cs="Calibri"/>
          <w:sz w:val="24"/>
          <w:szCs w:val="24"/>
          <w:shd w:val="clear" w:color="auto" w:fill="FFFFFF"/>
        </w:rPr>
        <w:t xml:space="preserve"> location</w:t>
      </w:r>
      <w:r w:rsidR="00BD654C">
        <w:rPr>
          <w:rFonts w:ascii="Calibri" w:hAnsi="Calibri" w:cs="Calibri"/>
          <w:sz w:val="24"/>
          <w:szCs w:val="24"/>
          <w:shd w:val="clear" w:color="auto" w:fill="FFFFFF"/>
        </w:rPr>
        <w:t>,</w:t>
      </w:r>
      <w:r w:rsidR="00CD7452" w:rsidRPr="00853DD2">
        <w:rPr>
          <w:rFonts w:ascii="Calibri" w:hAnsi="Calibri" w:cs="Calibri"/>
          <w:sz w:val="24"/>
          <w:szCs w:val="24"/>
          <w:shd w:val="clear" w:color="auto" w:fill="FFFFFF"/>
        </w:rPr>
        <w:t xml:space="preserve"> closest to the </w:t>
      </w:r>
      <w:r w:rsidR="005D4516" w:rsidRPr="00853DD2">
        <w:rPr>
          <w:rFonts w:ascii="Calibri" w:hAnsi="Calibri" w:cs="Calibri"/>
          <w:sz w:val="24"/>
          <w:szCs w:val="24"/>
          <w:lang w:eastAsia="zh-CN"/>
        </w:rPr>
        <w:t xml:space="preserve">gray rami </w:t>
      </w:r>
      <w:proofErr w:type="spellStart"/>
      <w:r w:rsidR="005D4516" w:rsidRPr="00853DD2">
        <w:rPr>
          <w:rFonts w:ascii="Calibri" w:hAnsi="Calibri" w:cs="Calibri"/>
          <w:sz w:val="24"/>
          <w:szCs w:val="24"/>
          <w:lang w:eastAsia="zh-CN"/>
        </w:rPr>
        <w:t>communicantes</w:t>
      </w:r>
      <w:proofErr w:type="spellEnd"/>
      <w:r w:rsidR="00CD7452" w:rsidRPr="00853DD2">
        <w:rPr>
          <w:rFonts w:ascii="Calibri" w:hAnsi="Calibri" w:cs="Calibri"/>
          <w:sz w:val="24"/>
          <w:szCs w:val="24"/>
          <w:shd w:val="clear" w:color="auto" w:fill="FFFFFF"/>
        </w:rPr>
        <w:t>.</w:t>
      </w:r>
      <w:r w:rsidR="00E21A15" w:rsidRPr="00853DD2">
        <w:rPr>
          <w:rFonts w:ascii="Calibri" w:hAnsi="Calibri" w:cs="Calibri"/>
          <w:sz w:val="24"/>
          <w:szCs w:val="24"/>
          <w:shd w:val="clear" w:color="auto" w:fill="FFFFFF"/>
          <w:lang w:eastAsia="zh-CN"/>
        </w:rPr>
        <w:t xml:space="preserve"> A</w:t>
      </w:r>
      <w:r w:rsidR="00BD654C">
        <w:rPr>
          <w:rFonts w:ascii="Calibri" w:hAnsi="Calibri" w:cs="Calibri"/>
          <w:sz w:val="24"/>
          <w:szCs w:val="24"/>
          <w:shd w:val="clear" w:color="auto" w:fill="FFFFFF"/>
          <w:lang w:eastAsia="zh-CN"/>
        </w:rPr>
        <w:t xml:space="preserve"> =</w:t>
      </w:r>
      <w:r w:rsidR="00E21A15" w:rsidRPr="00853DD2">
        <w:rPr>
          <w:rFonts w:ascii="Calibri" w:hAnsi="Calibri" w:cs="Calibri"/>
          <w:sz w:val="24"/>
          <w:szCs w:val="24"/>
          <w:shd w:val="clear" w:color="auto" w:fill="FFFFFF"/>
          <w:lang w:eastAsia="zh-CN"/>
        </w:rPr>
        <w:t xml:space="preserve"> lumbar artery</w:t>
      </w:r>
      <w:r w:rsidR="00BD654C">
        <w:rPr>
          <w:rFonts w:ascii="Calibri" w:hAnsi="Calibri" w:cs="Calibri"/>
          <w:sz w:val="24"/>
          <w:szCs w:val="24"/>
          <w:shd w:val="clear" w:color="auto" w:fill="FFFFFF"/>
          <w:lang w:eastAsia="zh-CN"/>
        </w:rPr>
        <w:t>,</w:t>
      </w:r>
      <w:r w:rsidR="00E21A15" w:rsidRPr="00853DD2">
        <w:rPr>
          <w:rFonts w:ascii="Calibri" w:hAnsi="Calibri" w:cs="Calibri"/>
          <w:sz w:val="24"/>
          <w:szCs w:val="24"/>
          <w:shd w:val="clear" w:color="auto" w:fill="FFFFFF"/>
          <w:lang w:eastAsia="zh-CN"/>
        </w:rPr>
        <w:t xml:space="preserve"> V</w:t>
      </w:r>
      <w:r w:rsidR="00BD654C">
        <w:rPr>
          <w:rFonts w:ascii="Calibri" w:hAnsi="Calibri" w:cs="Calibri"/>
          <w:sz w:val="24"/>
          <w:szCs w:val="24"/>
          <w:shd w:val="clear" w:color="auto" w:fill="FFFFFF"/>
          <w:lang w:eastAsia="zh-CN"/>
        </w:rPr>
        <w:t xml:space="preserve"> =</w:t>
      </w:r>
      <w:r w:rsidR="00E21A15" w:rsidRPr="00853DD2">
        <w:rPr>
          <w:rFonts w:ascii="Calibri" w:hAnsi="Calibri" w:cs="Calibri"/>
          <w:sz w:val="24"/>
          <w:szCs w:val="24"/>
          <w:shd w:val="clear" w:color="auto" w:fill="FFFFFF"/>
          <w:lang w:eastAsia="zh-CN"/>
        </w:rPr>
        <w:t xml:space="preserve"> lumbar vein.</w:t>
      </w:r>
    </w:p>
    <w:p w:rsidR="00BE073C" w:rsidRPr="00853DD2" w:rsidRDefault="00BE073C" w:rsidP="00555CD2">
      <w:pPr>
        <w:pStyle w:val="NoSpacing"/>
        <w:jc w:val="both"/>
        <w:rPr>
          <w:rFonts w:ascii="Calibri" w:hAnsi="Calibri" w:cs="Calibri"/>
          <w:sz w:val="24"/>
          <w:szCs w:val="24"/>
          <w:lang w:eastAsia="zh-CN"/>
        </w:rPr>
      </w:pPr>
    </w:p>
    <w:p w:rsidR="00A301EB" w:rsidRPr="00853DD2" w:rsidRDefault="0019577E" w:rsidP="00555CD2">
      <w:pPr>
        <w:spacing w:after="0" w:line="240" w:lineRule="auto"/>
        <w:jc w:val="both"/>
        <w:rPr>
          <w:rFonts w:ascii="Calibri" w:hAnsi="Calibri" w:cs="Calibri"/>
          <w:sz w:val="24"/>
          <w:szCs w:val="24"/>
          <w:shd w:val="clear" w:color="auto" w:fill="FFFFFF"/>
          <w:lang w:eastAsia="zh-CN"/>
        </w:rPr>
      </w:pPr>
      <w:r w:rsidRPr="00853DD2">
        <w:rPr>
          <w:rFonts w:ascii="Calibri" w:hAnsi="Calibri" w:cs="Calibri"/>
          <w:b/>
          <w:sz w:val="24"/>
          <w:szCs w:val="24"/>
          <w:shd w:val="clear" w:color="auto" w:fill="FFFFFF"/>
        </w:rPr>
        <w:lastRenderedPageBreak/>
        <w:t xml:space="preserve">Figure </w:t>
      </w:r>
      <w:r w:rsidRPr="00853DD2">
        <w:rPr>
          <w:rFonts w:ascii="Calibri" w:hAnsi="Calibri" w:cs="Calibri"/>
          <w:b/>
          <w:sz w:val="24"/>
          <w:szCs w:val="24"/>
          <w:shd w:val="clear" w:color="auto" w:fill="FFFFFF"/>
          <w:lang w:eastAsia="zh-CN"/>
        </w:rPr>
        <w:t>2</w:t>
      </w:r>
      <w:r w:rsidR="00BD654C">
        <w:rPr>
          <w:rFonts w:ascii="Calibri" w:hAnsi="Calibri" w:cs="Calibri"/>
          <w:b/>
          <w:sz w:val="24"/>
          <w:szCs w:val="24"/>
          <w:shd w:val="clear" w:color="auto" w:fill="FFFFFF"/>
          <w:lang w:eastAsia="zh-CN"/>
        </w:rPr>
        <w:t>:</w:t>
      </w:r>
      <w:r w:rsidRPr="00853DD2">
        <w:rPr>
          <w:rFonts w:ascii="Calibri" w:hAnsi="Calibri" w:cs="Calibri"/>
          <w:b/>
          <w:sz w:val="24"/>
          <w:szCs w:val="24"/>
          <w:shd w:val="clear" w:color="auto" w:fill="FFFFFF"/>
          <w:lang w:eastAsia="zh-CN"/>
        </w:rPr>
        <w:t xml:space="preserve"> </w:t>
      </w:r>
      <w:r w:rsidR="00B540E7">
        <w:rPr>
          <w:rFonts w:ascii="Calibri" w:hAnsi="Calibri" w:cs="Calibri"/>
          <w:b/>
          <w:sz w:val="24"/>
          <w:szCs w:val="24"/>
          <w:shd w:val="clear" w:color="auto" w:fill="FFFFFF"/>
          <w:lang w:eastAsia="zh-CN"/>
        </w:rPr>
        <w:t>C</w:t>
      </w:r>
      <w:r w:rsidRPr="00853DD2">
        <w:rPr>
          <w:rFonts w:ascii="Calibri" w:hAnsi="Calibri" w:cs="Calibri"/>
          <w:b/>
          <w:sz w:val="24"/>
          <w:szCs w:val="24"/>
          <w:shd w:val="clear" w:color="auto" w:fill="FFFFFF"/>
          <w:lang w:eastAsia="zh-CN"/>
        </w:rPr>
        <w:t xml:space="preserve">omparison of </w:t>
      </w:r>
      <w:r w:rsidR="00C07070" w:rsidRPr="00853DD2">
        <w:rPr>
          <w:rFonts w:ascii="Calibri" w:hAnsi="Calibri" w:cs="Calibri"/>
          <w:b/>
          <w:sz w:val="24"/>
          <w:szCs w:val="24"/>
          <w:shd w:val="clear" w:color="auto" w:fill="FFFFFF"/>
          <w:lang w:eastAsia="zh-CN"/>
        </w:rPr>
        <w:t xml:space="preserve">contrast </w:t>
      </w:r>
      <w:r w:rsidR="00E82A09" w:rsidRPr="00853DD2">
        <w:rPr>
          <w:rFonts w:ascii="Calibri" w:hAnsi="Calibri" w:cs="Calibri"/>
          <w:b/>
          <w:sz w:val="24"/>
          <w:szCs w:val="24"/>
          <w:shd w:val="clear" w:color="auto" w:fill="FFFFFF"/>
          <w:lang w:eastAsia="zh-CN"/>
        </w:rPr>
        <w:t>agent</w:t>
      </w:r>
      <w:r w:rsidR="00B540E7">
        <w:rPr>
          <w:rFonts w:ascii="Calibri" w:hAnsi="Calibri" w:cs="Calibri"/>
          <w:b/>
          <w:sz w:val="24"/>
          <w:szCs w:val="24"/>
          <w:shd w:val="clear" w:color="auto" w:fill="FFFFFF"/>
          <w:lang w:eastAsia="zh-CN"/>
        </w:rPr>
        <w:t xml:space="preserve"> spreading</w:t>
      </w:r>
      <w:r w:rsidR="00C07070" w:rsidRPr="00853DD2">
        <w:rPr>
          <w:rFonts w:ascii="Calibri" w:hAnsi="Calibri" w:cs="Calibri"/>
          <w:b/>
          <w:sz w:val="24"/>
          <w:szCs w:val="24"/>
          <w:shd w:val="clear" w:color="auto" w:fill="FFFFFF"/>
          <w:lang w:eastAsia="zh-CN"/>
        </w:rPr>
        <w:t xml:space="preserve"> in </w:t>
      </w:r>
      <w:r w:rsidR="00B41708" w:rsidRPr="00853DD2">
        <w:rPr>
          <w:rFonts w:ascii="Calibri" w:hAnsi="Calibri" w:cs="Calibri"/>
          <w:b/>
          <w:sz w:val="24"/>
          <w:szCs w:val="24"/>
          <w:shd w:val="clear" w:color="auto" w:fill="FFFFFF"/>
          <w:lang w:eastAsia="zh-CN"/>
        </w:rPr>
        <w:t>X</w:t>
      </w:r>
      <w:r w:rsidR="00B540E7">
        <w:rPr>
          <w:rFonts w:ascii="Calibri" w:hAnsi="Calibri" w:cs="Calibri"/>
          <w:b/>
          <w:sz w:val="24"/>
          <w:szCs w:val="24"/>
          <w:shd w:val="clear" w:color="auto" w:fill="FFFFFF"/>
          <w:lang w:eastAsia="zh-CN"/>
        </w:rPr>
        <w:t>-</w:t>
      </w:r>
      <w:r w:rsidR="00B41708" w:rsidRPr="00853DD2">
        <w:rPr>
          <w:rFonts w:ascii="Calibri" w:hAnsi="Calibri" w:cs="Calibri"/>
          <w:b/>
          <w:sz w:val="24"/>
          <w:szCs w:val="24"/>
          <w:shd w:val="clear" w:color="auto" w:fill="FFFFFF"/>
          <w:lang w:eastAsia="zh-CN"/>
        </w:rPr>
        <w:t>ray views bet</w:t>
      </w:r>
      <w:r w:rsidR="00D834D1" w:rsidRPr="00853DD2">
        <w:rPr>
          <w:rFonts w:ascii="Calibri" w:hAnsi="Calibri" w:cs="Calibri"/>
          <w:b/>
          <w:sz w:val="24"/>
          <w:szCs w:val="24"/>
          <w:shd w:val="clear" w:color="auto" w:fill="FFFFFF"/>
          <w:lang w:eastAsia="zh-CN"/>
        </w:rPr>
        <w:t xml:space="preserve">ween </w:t>
      </w:r>
      <w:r w:rsidRPr="00853DD2">
        <w:rPr>
          <w:rFonts w:ascii="Calibri" w:hAnsi="Calibri" w:cs="Calibri"/>
          <w:b/>
          <w:sz w:val="24"/>
          <w:szCs w:val="24"/>
          <w:shd w:val="clear" w:color="auto" w:fill="FFFFFF"/>
          <w:lang w:eastAsia="zh-CN"/>
        </w:rPr>
        <w:t xml:space="preserve">selective CLS (A) and </w:t>
      </w:r>
      <w:r w:rsidR="00533C96" w:rsidRPr="00853DD2">
        <w:rPr>
          <w:rFonts w:ascii="Calibri" w:hAnsi="Calibri" w:cs="Calibri"/>
          <w:b/>
          <w:sz w:val="24"/>
          <w:szCs w:val="24"/>
          <w:shd w:val="clear" w:color="auto" w:fill="FFFFFF"/>
          <w:lang w:eastAsia="zh-CN"/>
        </w:rPr>
        <w:t xml:space="preserve">conventional </w:t>
      </w:r>
      <w:r w:rsidRPr="00853DD2">
        <w:rPr>
          <w:rFonts w:ascii="Calibri" w:hAnsi="Calibri" w:cs="Calibri"/>
          <w:b/>
          <w:sz w:val="24"/>
          <w:szCs w:val="24"/>
          <w:shd w:val="clear" w:color="auto" w:fill="FFFFFF"/>
          <w:lang w:eastAsia="zh-CN"/>
        </w:rPr>
        <w:t>CLS (B)</w:t>
      </w:r>
      <w:r w:rsidRPr="00853DD2">
        <w:rPr>
          <w:rFonts w:ascii="Calibri" w:hAnsi="Calibri" w:cs="Calibri"/>
          <w:b/>
          <w:sz w:val="24"/>
          <w:szCs w:val="24"/>
          <w:shd w:val="clear" w:color="auto" w:fill="FFFFFF"/>
        </w:rPr>
        <w:t>.</w:t>
      </w:r>
      <w:r w:rsidR="00B33AD2" w:rsidRPr="00853DD2">
        <w:rPr>
          <w:rFonts w:ascii="Calibri" w:hAnsi="Calibri" w:cs="Calibri"/>
          <w:sz w:val="24"/>
          <w:szCs w:val="24"/>
          <w:shd w:val="clear" w:color="auto" w:fill="FFFFFF"/>
          <w:lang w:eastAsia="zh-CN"/>
        </w:rPr>
        <w:t xml:space="preserve"> </w:t>
      </w:r>
      <w:r w:rsidR="00BD654C">
        <w:rPr>
          <w:rFonts w:ascii="Calibri" w:hAnsi="Calibri" w:cs="Calibri"/>
          <w:sz w:val="24"/>
          <w:szCs w:val="24"/>
          <w:shd w:val="clear" w:color="auto" w:fill="FFFFFF"/>
          <w:lang w:eastAsia="zh-CN"/>
        </w:rPr>
        <w:t>(</w:t>
      </w:r>
      <w:r w:rsidR="00895026" w:rsidRPr="00555CD2">
        <w:rPr>
          <w:rFonts w:ascii="Calibri" w:hAnsi="Calibri" w:cs="Calibri"/>
          <w:sz w:val="24"/>
          <w:szCs w:val="24"/>
          <w:shd w:val="clear" w:color="auto" w:fill="FFFFFF"/>
          <w:lang w:eastAsia="zh-CN"/>
        </w:rPr>
        <w:t>A</w:t>
      </w:r>
      <w:r w:rsidR="00BD654C">
        <w:rPr>
          <w:rFonts w:ascii="Calibri" w:hAnsi="Calibri" w:cs="Calibri"/>
          <w:sz w:val="24"/>
          <w:szCs w:val="24"/>
          <w:shd w:val="clear" w:color="auto" w:fill="FFFFFF"/>
          <w:lang w:eastAsia="zh-CN"/>
        </w:rPr>
        <w:t>)</w:t>
      </w:r>
      <w:r w:rsidR="00895026" w:rsidRPr="00555CD2">
        <w:rPr>
          <w:rFonts w:ascii="Calibri" w:hAnsi="Calibri" w:cs="Calibri"/>
          <w:sz w:val="24"/>
          <w:szCs w:val="24"/>
          <w:shd w:val="clear" w:color="auto" w:fill="FFFFFF"/>
          <w:lang w:eastAsia="zh-CN"/>
        </w:rPr>
        <w:t xml:space="preserve"> </w:t>
      </w:r>
      <w:r w:rsidR="00033F26" w:rsidRPr="007D21C6">
        <w:rPr>
          <w:rFonts w:ascii="Calibri" w:hAnsi="Calibri" w:cs="Calibri"/>
          <w:sz w:val="24"/>
          <w:szCs w:val="24"/>
          <w:shd w:val="clear" w:color="auto" w:fill="FFFFFF"/>
          <w:lang w:eastAsia="zh-CN"/>
        </w:rPr>
        <w:t>S</w:t>
      </w:r>
      <w:r w:rsidR="00895026" w:rsidRPr="007D21C6">
        <w:rPr>
          <w:rFonts w:ascii="Calibri" w:hAnsi="Calibri" w:cs="Calibri"/>
          <w:sz w:val="24"/>
          <w:szCs w:val="24"/>
          <w:shd w:val="clear" w:color="auto" w:fill="FFFFFF"/>
          <w:lang w:eastAsia="zh-CN"/>
        </w:rPr>
        <w:t xml:space="preserve">elective CLS. </w:t>
      </w:r>
      <w:r w:rsidR="008113E6" w:rsidRPr="007D21C6">
        <w:rPr>
          <w:rFonts w:ascii="Calibri" w:hAnsi="Calibri" w:cs="Calibri"/>
          <w:sz w:val="24"/>
          <w:szCs w:val="24"/>
          <w:shd w:val="clear" w:color="auto" w:fill="FFFFFF"/>
          <w:lang w:eastAsia="zh-CN"/>
        </w:rPr>
        <w:t>T</w:t>
      </w:r>
      <w:r w:rsidR="00187DD0" w:rsidRPr="007D21C6">
        <w:rPr>
          <w:rFonts w:ascii="Calibri" w:hAnsi="Calibri" w:cs="Calibri"/>
          <w:sz w:val="24"/>
          <w:szCs w:val="24"/>
          <w:shd w:val="clear" w:color="auto" w:fill="FFFFFF"/>
        </w:rPr>
        <w:t xml:space="preserve">he contrast </w:t>
      </w:r>
      <w:r w:rsidR="00590F90" w:rsidRPr="007D21C6">
        <w:rPr>
          <w:rFonts w:ascii="Calibri" w:hAnsi="Calibri" w:cs="Calibri"/>
          <w:sz w:val="24"/>
          <w:szCs w:val="24"/>
          <w:shd w:val="clear" w:color="auto" w:fill="FFFFFF"/>
        </w:rPr>
        <w:t xml:space="preserve">agent </w:t>
      </w:r>
      <w:r w:rsidR="00187DD0" w:rsidRPr="007D21C6">
        <w:rPr>
          <w:rFonts w:ascii="Calibri" w:hAnsi="Calibri" w:cs="Calibri"/>
          <w:sz w:val="24"/>
          <w:szCs w:val="24"/>
          <w:shd w:val="clear" w:color="auto" w:fill="FFFFFF"/>
        </w:rPr>
        <w:t xml:space="preserve">was injected </w:t>
      </w:r>
      <w:r w:rsidR="00187DD0" w:rsidRPr="00555CD2">
        <w:rPr>
          <w:rFonts w:ascii="Calibri" w:hAnsi="Calibri" w:cs="Calibri"/>
          <w:sz w:val="24"/>
          <w:szCs w:val="24"/>
          <w:shd w:val="clear" w:color="auto" w:fill="FFFFFF"/>
        </w:rPr>
        <w:t>behind</w:t>
      </w:r>
      <w:r w:rsidR="00187DD0" w:rsidRPr="007D21C6">
        <w:rPr>
          <w:rFonts w:ascii="Calibri" w:hAnsi="Calibri" w:cs="Calibri"/>
          <w:sz w:val="24"/>
          <w:szCs w:val="24"/>
          <w:shd w:val="clear" w:color="auto" w:fill="FFFFFF"/>
        </w:rPr>
        <w:t xml:space="preserve"> the anterior fascia of the psoas muscle. </w:t>
      </w:r>
      <w:r w:rsidR="008113E6" w:rsidRPr="007D21C6">
        <w:rPr>
          <w:rFonts w:ascii="Calibri" w:hAnsi="Calibri" w:cs="Calibri"/>
          <w:sz w:val="24"/>
          <w:szCs w:val="24"/>
          <w:shd w:val="clear" w:color="auto" w:fill="FFFFFF"/>
        </w:rPr>
        <w:t>The lateral view showed that</w:t>
      </w:r>
      <w:r w:rsidR="008113E6" w:rsidRPr="007D21C6">
        <w:rPr>
          <w:rFonts w:ascii="Calibri" w:hAnsi="Calibri" w:cs="Calibri"/>
          <w:sz w:val="24"/>
          <w:szCs w:val="24"/>
          <w:shd w:val="clear" w:color="auto" w:fill="FFFFFF"/>
          <w:lang w:eastAsia="zh-CN"/>
        </w:rPr>
        <w:t xml:space="preserve"> the contrast </w:t>
      </w:r>
      <w:r w:rsidR="00590F90" w:rsidRPr="007D21C6">
        <w:rPr>
          <w:rFonts w:ascii="Calibri" w:hAnsi="Calibri" w:cs="Calibri"/>
          <w:sz w:val="24"/>
          <w:szCs w:val="24"/>
          <w:shd w:val="clear" w:color="auto" w:fill="FFFFFF"/>
          <w:lang w:eastAsia="zh-CN"/>
        </w:rPr>
        <w:t xml:space="preserve">agent </w:t>
      </w:r>
      <w:r w:rsidR="008113E6" w:rsidRPr="007D21C6">
        <w:rPr>
          <w:rFonts w:ascii="Calibri" w:hAnsi="Calibri" w:cs="Calibri"/>
          <w:sz w:val="24"/>
          <w:szCs w:val="24"/>
          <w:shd w:val="clear" w:color="auto" w:fill="FFFFFF"/>
          <w:lang w:eastAsia="zh-CN"/>
        </w:rPr>
        <w:t xml:space="preserve">spread around and behind the needle tip. </w:t>
      </w:r>
      <w:r w:rsidR="00187DD0" w:rsidRPr="007D21C6">
        <w:rPr>
          <w:rFonts w:ascii="Calibri" w:hAnsi="Calibri" w:cs="Calibri"/>
          <w:sz w:val="24"/>
          <w:szCs w:val="24"/>
          <w:shd w:val="clear" w:color="auto" w:fill="FFFFFF"/>
        </w:rPr>
        <w:t xml:space="preserve">The </w:t>
      </w:r>
      <w:r w:rsidR="0010097B" w:rsidRPr="007D21C6">
        <w:rPr>
          <w:rStyle w:val="Emphasis"/>
          <w:rFonts w:ascii="Calibri" w:hAnsi="Calibri" w:cs="Calibri"/>
          <w:bCs/>
          <w:i w:val="0"/>
          <w:iCs w:val="0"/>
          <w:sz w:val="24"/>
          <w:szCs w:val="24"/>
          <w:shd w:val="clear" w:color="auto" w:fill="FFFFFF"/>
        </w:rPr>
        <w:t>anterior-posterior</w:t>
      </w:r>
      <w:r w:rsidR="0010097B" w:rsidRPr="007D21C6">
        <w:rPr>
          <w:rFonts w:ascii="Calibri" w:hAnsi="Calibri" w:cs="Calibri"/>
          <w:sz w:val="24"/>
          <w:szCs w:val="24"/>
          <w:shd w:val="clear" w:color="auto" w:fill="FFFFFF"/>
        </w:rPr>
        <w:t xml:space="preserve"> (AP)</w:t>
      </w:r>
      <w:r w:rsidR="00187DD0" w:rsidRPr="007D21C6">
        <w:rPr>
          <w:rFonts w:ascii="Calibri" w:hAnsi="Calibri" w:cs="Calibri"/>
          <w:sz w:val="24"/>
          <w:szCs w:val="24"/>
          <w:shd w:val="clear" w:color="auto" w:fill="FFFFFF"/>
        </w:rPr>
        <w:t xml:space="preserve"> view showed that the contrast agent diffused outward and downward along the spaces among psoas muscle fibers</w:t>
      </w:r>
      <w:r w:rsidR="00BD654C">
        <w:rPr>
          <w:rFonts w:ascii="Calibri" w:hAnsi="Calibri" w:cs="Calibri"/>
          <w:sz w:val="24"/>
          <w:szCs w:val="24"/>
          <w:shd w:val="clear" w:color="auto" w:fill="FFFFFF"/>
        </w:rPr>
        <w:t xml:space="preserve"> and</w:t>
      </w:r>
      <w:r w:rsidR="00022BDD" w:rsidRPr="007D21C6">
        <w:rPr>
          <w:rFonts w:ascii="Calibri" w:hAnsi="Calibri" w:cs="Calibri"/>
          <w:sz w:val="24"/>
          <w:szCs w:val="24"/>
          <w:shd w:val="clear" w:color="auto" w:fill="FFFFFF"/>
        </w:rPr>
        <w:t xml:space="preserve"> formed thin strips, outlining the contour of the muscle fibers</w:t>
      </w:r>
      <w:r w:rsidR="00187DD0" w:rsidRPr="007D21C6">
        <w:rPr>
          <w:rFonts w:ascii="Calibri" w:hAnsi="Calibri" w:cs="Calibri"/>
          <w:sz w:val="24"/>
          <w:szCs w:val="24"/>
          <w:shd w:val="clear" w:color="auto" w:fill="FFFFFF"/>
        </w:rPr>
        <w:t xml:space="preserve">. </w:t>
      </w:r>
      <w:r w:rsidR="00BD654C">
        <w:rPr>
          <w:rFonts w:ascii="Calibri" w:hAnsi="Calibri" w:cs="Calibri"/>
          <w:sz w:val="24"/>
          <w:szCs w:val="24"/>
          <w:shd w:val="clear" w:color="auto" w:fill="FFFFFF"/>
        </w:rPr>
        <w:t>(</w:t>
      </w:r>
      <w:r w:rsidR="00033F26" w:rsidRPr="00555CD2">
        <w:rPr>
          <w:rFonts w:ascii="Calibri" w:hAnsi="Calibri" w:cs="Calibri"/>
          <w:sz w:val="24"/>
          <w:szCs w:val="24"/>
          <w:shd w:val="clear" w:color="auto" w:fill="FFFFFF"/>
          <w:lang w:eastAsia="zh-CN"/>
        </w:rPr>
        <w:t>B</w:t>
      </w:r>
      <w:r w:rsidR="00BD654C">
        <w:rPr>
          <w:rFonts w:ascii="Calibri" w:hAnsi="Calibri" w:cs="Calibri"/>
          <w:sz w:val="24"/>
          <w:szCs w:val="24"/>
          <w:shd w:val="clear" w:color="auto" w:fill="FFFFFF"/>
          <w:lang w:eastAsia="zh-CN"/>
        </w:rPr>
        <w:t>)</w:t>
      </w:r>
      <w:r w:rsidR="00033F26" w:rsidRPr="00555CD2">
        <w:rPr>
          <w:rFonts w:ascii="Calibri" w:hAnsi="Calibri" w:cs="Calibri"/>
          <w:sz w:val="24"/>
          <w:szCs w:val="24"/>
          <w:shd w:val="clear" w:color="auto" w:fill="FFFFFF"/>
          <w:lang w:eastAsia="zh-CN"/>
        </w:rPr>
        <w:t xml:space="preserve"> </w:t>
      </w:r>
      <w:r w:rsidR="00533C96" w:rsidRPr="007D21C6">
        <w:rPr>
          <w:rFonts w:ascii="Calibri" w:hAnsi="Calibri" w:cs="Calibri"/>
          <w:sz w:val="24"/>
          <w:szCs w:val="24"/>
          <w:shd w:val="clear" w:color="auto" w:fill="FFFFFF"/>
          <w:lang w:eastAsia="zh-CN"/>
        </w:rPr>
        <w:t xml:space="preserve">Conventional </w:t>
      </w:r>
      <w:r w:rsidR="00033F26" w:rsidRPr="007D21C6">
        <w:rPr>
          <w:rFonts w:ascii="Calibri" w:hAnsi="Calibri" w:cs="Calibri"/>
          <w:sz w:val="24"/>
          <w:szCs w:val="24"/>
          <w:shd w:val="clear" w:color="auto" w:fill="FFFFFF"/>
          <w:lang w:eastAsia="zh-CN"/>
        </w:rPr>
        <w:t>CLS.</w:t>
      </w:r>
      <w:r w:rsidR="00187DD0" w:rsidRPr="007D21C6">
        <w:rPr>
          <w:rFonts w:ascii="Calibri" w:hAnsi="Calibri" w:cs="Calibri"/>
          <w:sz w:val="24"/>
          <w:szCs w:val="24"/>
          <w:shd w:val="clear" w:color="auto" w:fill="FFFFFF"/>
        </w:rPr>
        <w:t xml:space="preserve"> </w:t>
      </w:r>
      <w:r w:rsidR="00EB60A0" w:rsidRPr="007D21C6">
        <w:rPr>
          <w:rFonts w:ascii="Calibri" w:hAnsi="Calibri" w:cs="Calibri"/>
          <w:sz w:val="24"/>
          <w:szCs w:val="24"/>
          <w:shd w:val="clear" w:color="auto" w:fill="FFFFFF"/>
          <w:lang w:eastAsia="zh-CN"/>
        </w:rPr>
        <w:t>T</w:t>
      </w:r>
      <w:r w:rsidR="00EB60A0" w:rsidRPr="007D21C6">
        <w:rPr>
          <w:rFonts w:ascii="Calibri" w:hAnsi="Calibri" w:cs="Calibri"/>
          <w:sz w:val="24"/>
          <w:szCs w:val="24"/>
          <w:shd w:val="clear" w:color="auto" w:fill="FFFFFF"/>
        </w:rPr>
        <w:t xml:space="preserve">he contrast </w:t>
      </w:r>
      <w:r w:rsidR="00590F90" w:rsidRPr="007D21C6">
        <w:rPr>
          <w:rFonts w:ascii="Calibri" w:hAnsi="Calibri" w:cs="Calibri"/>
          <w:sz w:val="24"/>
          <w:szCs w:val="24"/>
          <w:shd w:val="clear" w:color="auto" w:fill="FFFFFF"/>
        </w:rPr>
        <w:t xml:space="preserve">agent </w:t>
      </w:r>
      <w:r w:rsidR="00EB60A0" w:rsidRPr="007D21C6">
        <w:rPr>
          <w:rFonts w:ascii="Calibri" w:hAnsi="Calibri" w:cs="Calibri"/>
          <w:sz w:val="24"/>
          <w:szCs w:val="24"/>
          <w:shd w:val="clear" w:color="auto" w:fill="FFFFFF"/>
        </w:rPr>
        <w:t>was injected</w:t>
      </w:r>
      <w:r w:rsidR="00EB60A0" w:rsidRPr="00555CD2">
        <w:rPr>
          <w:rFonts w:ascii="Calibri" w:hAnsi="Calibri" w:cs="Calibri"/>
          <w:sz w:val="24"/>
          <w:szCs w:val="24"/>
          <w:shd w:val="clear" w:color="auto" w:fill="FFFFFF"/>
        </w:rPr>
        <w:t xml:space="preserve"> in front of</w:t>
      </w:r>
      <w:r w:rsidR="00EB60A0" w:rsidRPr="007D21C6">
        <w:rPr>
          <w:rFonts w:ascii="Calibri" w:hAnsi="Calibri" w:cs="Calibri"/>
          <w:sz w:val="24"/>
          <w:szCs w:val="24"/>
          <w:shd w:val="clear" w:color="auto" w:fill="FFFFFF"/>
        </w:rPr>
        <w:t xml:space="preserve"> the anterior fascia of the psoas muscle.</w:t>
      </w:r>
      <w:r w:rsidR="006201CD" w:rsidRPr="007D21C6">
        <w:rPr>
          <w:rFonts w:ascii="Calibri" w:hAnsi="Calibri" w:cs="Calibri"/>
          <w:sz w:val="24"/>
          <w:szCs w:val="24"/>
          <w:shd w:val="clear" w:color="auto" w:fill="FFFFFF"/>
          <w:lang w:eastAsia="zh-CN"/>
        </w:rPr>
        <w:t xml:space="preserve"> </w:t>
      </w:r>
      <w:r w:rsidR="00187DD0" w:rsidRPr="007D21C6">
        <w:rPr>
          <w:rFonts w:ascii="Calibri" w:hAnsi="Calibri" w:cs="Calibri"/>
          <w:sz w:val="24"/>
          <w:szCs w:val="24"/>
          <w:shd w:val="clear" w:color="auto" w:fill="FFFFFF"/>
        </w:rPr>
        <w:t xml:space="preserve">The lateral view showed that the contrast </w:t>
      </w:r>
      <w:r w:rsidR="00E73C82" w:rsidRPr="007D21C6">
        <w:rPr>
          <w:rFonts w:ascii="Calibri" w:hAnsi="Calibri" w:cs="Calibri"/>
          <w:sz w:val="24"/>
          <w:szCs w:val="24"/>
          <w:shd w:val="clear" w:color="auto" w:fill="FFFFFF"/>
          <w:lang w:eastAsia="zh-CN"/>
        </w:rPr>
        <w:t xml:space="preserve">was </w:t>
      </w:r>
      <w:r w:rsidR="00A82B22" w:rsidRPr="007D21C6">
        <w:rPr>
          <w:rFonts w:ascii="Calibri" w:hAnsi="Calibri" w:cs="Calibri"/>
          <w:sz w:val="24"/>
          <w:szCs w:val="24"/>
          <w:shd w:val="clear" w:color="auto" w:fill="FFFFFF"/>
          <w:lang w:eastAsia="zh-CN"/>
        </w:rPr>
        <w:t xml:space="preserve">concentrated </w:t>
      </w:r>
      <w:r w:rsidR="00187DD0" w:rsidRPr="007D21C6">
        <w:rPr>
          <w:rFonts w:ascii="Calibri" w:hAnsi="Calibri" w:cs="Calibri"/>
          <w:sz w:val="24"/>
          <w:szCs w:val="24"/>
          <w:shd w:val="clear" w:color="auto" w:fill="FFFFFF"/>
        </w:rPr>
        <w:t xml:space="preserve">in loose tissue in front of the </w:t>
      </w:r>
      <w:r w:rsidR="00D5148C" w:rsidRPr="007D21C6">
        <w:rPr>
          <w:rFonts w:ascii="Calibri" w:hAnsi="Calibri" w:cs="Calibri"/>
          <w:sz w:val="24"/>
          <w:szCs w:val="24"/>
          <w:shd w:val="clear" w:color="auto" w:fill="FFFFFF"/>
          <w:lang w:eastAsia="zh-CN"/>
        </w:rPr>
        <w:t>needle tip</w:t>
      </w:r>
      <w:r w:rsidR="0010097B" w:rsidRPr="007D21C6">
        <w:rPr>
          <w:rFonts w:ascii="Calibri" w:hAnsi="Calibri" w:cs="Calibri"/>
          <w:sz w:val="24"/>
          <w:szCs w:val="24"/>
          <w:shd w:val="clear" w:color="auto" w:fill="FFFFFF"/>
        </w:rPr>
        <w:t>. T</w:t>
      </w:r>
      <w:r w:rsidR="00187DD0" w:rsidRPr="007D21C6">
        <w:rPr>
          <w:rFonts w:ascii="Calibri" w:hAnsi="Calibri" w:cs="Calibri"/>
          <w:sz w:val="24"/>
          <w:szCs w:val="24"/>
          <w:shd w:val="clear" w:color="auto" w:fill="FFFFFF"/>
        </w:rPr>
        <w:t xml:space="preserve">he AP view showed that the contrast agent was concentrated </w:t>
      </w:r>
      <w:r w:rsidR="00553887" w:rsidRPr="007D21C6">
        <w:rPr>
          <w:rFonts w:ascii="Calibri" w:hAnsi="Calibri" w:cs="Calibri"/>
          <w:sz w:val="24"/>
          <w:szCs w:val="24"/>
          <w:shd w:val="clear" w:color="auto" w:fill="FFFFFF"/>
          <w:lang w:eastAsia="zh-CN"/>
        </w:rPr>
        <w:t xml:space="preserve">along </w:t>
      </w:r>
      <w:r w:rsidR="00187DD0" w:rsidRPr="007D21C6">
        <w:rPr>
          <w:rFonts w:ascii="Calibri" w:hAnsi="Calibri" w:cs="Calibri"/>
          <w:sz w:val="24"/>
          <w:szCs w:val="24"/>
          <w:shd w:val="clear" w:color="auto" w:fill="FFFFFF"/>
        </w:rPr>
        <w:t>the vertebral</w:t>
      </w:r>
      <w:r w:rsidR="0010097B" w:rsidRPr="007D21C6">
        <w:rPr>
          <w:rFonts w:ascii="Calibri" w:hAnsi="Calibri" w:cs="Calibri"/>
          <w:sz w:val="24"/>
          <w:szCs w:val="24"/>
          <w:shd w:val="clear" w:color="auto" w:fill="FFFFFF"/>
        </w:rPr>
        <w:t xml:space="preserve"> body</w:t>
      </w:r>
      <w:r w:rsidR="00E36D61" w:rsidRPr="007D21C6">
        <w:rPr>
          <w:rFonts w:ascii="Calibri" w:hAnsi="Calibri" w:cs="Calibri"/>
          <w:sz w:val="24"/>
          <w:szCs w:val="24"/>
          <w:shd w:val="clear" w:color="auto" w:fill="FFFFFF"/>
        </w:rPr>
        <w:t>, thus overlapp</w:t>
      </w:r>
      <w:r w:rsidR="00B540E7">
        <w:rPr>
          <w:rFonts w:ascii="Calibri" w:hAnsi="Calibri" w:cs="Calibri"/>
          <w:sz w:val="24"/>
          <w:szCs w:val="24"/>
          <w:shd w:val="clear" w:color="auto" w:fill="FFFFFF"/>
        </w:rPr>
        <w:t>ing</w:t>
      </w:r>
      <w:r w:rsidR="00E36D61" w:rsidRPr="007D21C6">
        <w:rPr>
          <w:rFonts w:ascii="Calibri" w:hAnsi="Calibri" w:cs="Calibri"/>
          <w:sz w:val="24"/>
          <w:szCs w:val="24"/>
          <w:shd w:val="clear" w:color="auto" w:fill="FFFFFF"/>
        </w:rPr>
        <w:t xml:space="preserve"> with the vertebral body in X ray </w:t>
      </w:r>
      <w:proofErr w:type="gramStart"/>
      <w:r w:rsidR="00E36D61" w:rsidRPr="007D21C6">
        <w:rPr>
          <w:rFonts w:ascii="Calibri" w:hAnsi="Calibri" w:cs="Calibri"/>
          <w:sz w:val="24"/>
          <w:szCs w:val="24"/>
          <w:shd w:val="clear" w:color="auto" w:fill="FFFFFF"/>
        </w:rPr>
        <w:t>view,</w:t>
      </w:r>
      <w:r w:rsidR="0010097B" w:rsidRPr="007D21C6">
        <w:rPr>
          <w:rFonts w:ascii="Calibri" w:hAnsi="Calibri" w:cs="Calibri"/>
          <w:sz w:val="24"/>
          <w:szCs w:val="24"/>
          <w:shd w:val="clear" w:color="auto" w:fill="FFFFFF"/>
        </w:rPr>
        <w:t xml:space="preserve"> and</w:t>
      </w:r>
      <w:proofErr w:type="gramEnd"/>
      <w:r w:rsidR="0010097B" w:rsidRPr="007D21C6">
        <w:rPr>
          <w:rFonts w:ascii="Calibri" w:hAnsi="Calibri" w:cs="Calibri"/>
          <w:sz w:val="24"/>
          <w:szCs w:val="24"/>
          <w:shd w:val="clear" w:color="auto" w:fill="FFFFFF"/>
        </w:rPr>
        <w:t xml:space="preserve"> did not diffuse </w:t>
      </w:r>
      <w:r w:rsidR="00553887" w:rsidRPr="007D21C6">
        <w:rPr>
          <w:rFonts w:ascii="Calibri" w:hAnsi="Calibri" w:cs="Calibri"/>
          <w:sz w:val="24"/>
          <w:szCs w:val="24"/>
          <w:shd w:val="clear" w:color="auto" w:fill="FFFFFF"/>
          <w:lang w:eastAsia="zh-CN"/>
        </w:rPr>
        <w:t>outward.</w:t>
      </w:r>
    </w:p>
    <w:p w:rsidR="00CD4954" w:rsidRPr="00853DD2" w:rsidRDefault="00CD4954" w:rsidP="00555CD2">
      <w:pPr>
        <w:spacing w:after="0" w:line="240" w:lineRule="auto"/>
        <w:jc w:val="both"/>
        <w:rPr>
          <w:rFonts w:ascii="Calibri" w:hAnsi="Calibri" w:cs="Calibri"/>
          <w:sz w:val="24"/>
          <w:szCs w:val="24"/>
          <w:shd w:val="clear" w:color="auto" w:fill="FFFFFF"/>
          <w:lang w:eastAsia="zh-CN"/>
        </w:rPr>
      </w:pPr>
    </w:p>
    <w:p w:rsidR="00BE073C" w:rsidRPr="00853DD2" w:rsidRDefault="00A301EB" w:rsidP="00555CD2">
      <w:pPr>
        <w:pStyle w:val="NoSpacing"/>
        <w:jc w:val="both"/>
        <w:rPr>
          <w:rFonts w:ascii="Calibri" w:hAnsi="Calibri" w:cs="Calibri"/>
          <w:b/>
          <w:sz w:val="24"/>
          <w:szCs w:val="24"/>
          <w:shd w:val="clear" w:color="auto" w:fill="FFFFFF"/>
        </w:rPr>
      </w:pPr>
      <w:r w:rsidRPr="00853DD2">
        <w:rPr>
          <w:rFonts w:ascii="Calibri" w:hAnsi="Calibri" w:cs="Calibri"/>
          <w:b/>
          <w:sz w:val="24"/>
          <w:szCs w:val="24"/>
          <w:shd w:val="clear" w:color="auto" w:fill="FFFFFF"/>
        </w:rPr>
        <w:t>Figure 3</w:t>
      </w:r>
      <w:r w:rsidR="00BD654C">
        <w:rPr>
          <w:rFonts w:ascii="Calibri" w:hAnsi="Calibri" w:cs="Calibri"/>
          <w:b/>
          <w:sz w:val="24"/>
          <w:szCs w:val="24"/>
          <w:shd w:val="clear" w:color="auto" w:fill="FFFFFF"/>
        </w:rPr>
        <w:t>:</w:t>
      </w:r>
      <w:r w:rsidRPr="00853DD2">
        <w:rPr>
          <w:rFonts w:ascii="Calibri" w:hAnsi="Calibri" w:cs="Calibri"/>
          <w:b/>
          <w:sz w:val="24"/>
          <w:szCs w:val="24"/>
          <w:shd w:val="clear" w:color="auto" w:fill="FFFFFF"/>
        </w:rPr>
        <w:t xml:space="preserve"> </w:t>
      </w:r>
      <w:r w:rsidR="0010097B" w:rsidRPr="00853DD2">
        <w:rPr>
          <w:rFonts w:ascii="Calibri" w:hAnsi="Calibri" w:cs="Calibri"/>
          <w:b/>
          <w:sz w:val="24"/>
          <w:szCs w:val="24"/>
          <w:shd w:val="clear" w:color="auto" w:fill="FFFFFF"/>
        </w:rPr>
        <w:t>Clinical observation a</w:t>
      </w:r>
      <w:r w:rsidRPr="00853DD2">
        <w:rPr>
          <w:rFonts w:ascii="Calibri" w:hAnsi="Calibri" w:cs="Calibri"/>
          <w:b/>
          <w:sz w:val="24"/>
          <w:szCs w:val="24"/>
          <w:shd w:val="clear" w:color="auto" w:fill="FFFFFF"/>
        </w:rPr>
        <w:t xml:space="preserve">fter </w:t>
      </w:r>
      <w:r w:rsidR="0010097B" w:rsidRPr="00853DD2">
        <w:rPr>
          <w:rFonts w:ascii="Calibri" w:hAnsi="Calibri" w:cs="Calibri"/>
          <w:b/>
          <w:sz w:val="24"/>
          <w:szCs w:val="24"/>
          <w:shd w:val="clear" w:color="auto" w:fill="FFFFFF"/>
        </w:rPr>
        <w:t>selective CLS on the</w:t>
      </w:r>
      <w:r w:rsidR="00033F26" w:rsidRPr="00853DD2">
        <w:rPr>
          <w:rFonts w:ascii="Calibri" w:hAnsi="Calibri" w:cs="Calibri"/>
          <w:b/>
          <w:sz w:val="24"/>
          <w:szCs w:val="24"/>
          <w:shd w:val="clear" w:color="auto" w:fill="FFFFFF"/>
          <w:lang w:eastAsia="zh-CN"/>
        </w:rPr>
        <w:t xml:space="preserve"> </w:t>
      </w:r>
      <w:r w:rsidR="0010097B" w:rsidRPr="00853DD2">
        <w:rPr>
          <w:rFonts w:ascii="Calibri" w:hAnsi="Calibri" w:cs="Calibri"/>
          <w:b/>
          <w:sz w:val="24"/>
          <w:szCs w:val="24"/>
          <w:shd w:val="clear" w:color="auto" w:fill="FFFFFF"/>
        </w:rPr>
        <w:t>right side</w:t>
      </w:r>
      <w:r w:rsidR="00033F26" w:rsidRPr="00853DD2">
        <w:rPr>
          <w:rFonts w:ascii="Calibri" w:hAnsi="Calibri" w:cs="Calibri"/>
          <w:b/>
          <w:sz w:val="24"/>
          <w:szCs w:val="24"/>
          <w:shd w:val="clear" w:color="auto" w:fill="FFFFFF"/>
        </w:rPr>
        <w:t xml:space="preserve"> </w:t>
      </w:r>
      <w:r w:rsidR="00033F26" w:rsidRPr="00853DD2">
        <w:rPr>
          <w:rFonts w:ascii="Calibri" w:hAnsi="Calibri" w:cs="Calibri"/>
          <w:b/>
          <w:sz w:val="24"/>
          <w:szCs w:val="24"/>
          <w:shd w:val="clear" w:color="auto" w:fill="FFFFFF"/>
          <w:lang w:eastAsia="zh-CN"/>
        </w:rPr>
        <w:t xml:space="preserve">of </w:t>
      </w:r>
      <w:r w:rsidR="00590F90" w:rsidRPr="00853DD2">
        <w:rPr>
          <w:rFonts w:ascii="Calibri" w:hAnsi="Calibri" w:cs="Calibri"/>
          <w:b/>
          <w:sz w:val="24"/>
          <w:szCs w:val="24"/>
          <w:shd w:val="clear" w:color="auto" w:fill="FFFFFF"/>
          <w:lang w:eastAsia="zh-CN"/>
        </w:rPr>
        <w:t>a</w:t>
      </w:r>
      <w:r w:rsidR="00033F26" w:rsidRPr="00853DD2">
        <w:rPr>
          <w:rFonts w:ascii="Calibri" w:hAnsi="Calibri" w:cs="Calibri"/>
          <w:b/>
          <w:sz w:val="24"/>
          <w:szCs w:val="24"/>
          <w:shd w:val="clear" w:color="auto" w:fill="FFFFFF"/>
          <w:lang w:eastAsia="zh-CN"/>
        </w:rPr>
        <w:t xml:space="preserve"> patient</w:t>
      </w:r>
      <w:r w:rsidR="00733443" w:rsidRPr="00853DD2">
        <w:rPr>
          <w:rFonts w:ascii="Calibri" w:hAnsi="Calibri" w:cs="Calibri"/>
          <w:b/>
          <w:sz w:val="24"/>
          <w:szCs w:val="24"/>
          <w:shd w:val="clear" w:color="auto" w:fill="FFFFFF"/>
          <w:lang w:eastAsia="zh-CN"/>
        </w:rPr>
        <w:t xml:space="preserve"> with erythromelalgia</w:t>
      </w:r>
      <w:r w:rsidR="00774236" w:rsidRPr="00853DD2">
        <w:rPr>
          <w:rFonts w:ascii="Calibri" w:hAnsi="Calibri" w:cs="Calibri"/>
          <w:b/>
          <w:sz w:val="24"/>
          <w:szCs w:val="24"/>
          <w:shd w:val="clear" w:color="auto" w:fill="FFFFFF"/>
        </w:rPr>
        <w:t>.</w:t>
      </w:r>
      <w:r w:rsidR="00B33AD2" w:rsidRPr="00853DD2">
        <w:rPr>
          <w:rFonts w:ascii="Calibri" w:hAnsi="Calibri" w:cs="Calibri"/>
          <w:b/>
          <w:sz w:val="24"/>
          <w:szCs w:val="24"/>
          <w:shd w:val="clear" w:color="auto" w:fill="FFFFFF"/>
        </w:rPr>
        <w:t xml:space="preserve"> </w:t>
      </w:r>
      <w:r w:rsidR="00774236" w:rsidRPr="00853DD2">
        <w:rPr>
          <w:rFonts w:ascii="Calibri" w:hAnsi="Calibri" w:cs="Calibri"/>
          <w:sz w:val="24"/>
          <w:szCs w:val="24"/>
          <w:shd w:val="clear" w:color="auto" w:fill="FFFFFF"/>
        </w:rPr>
        <w:t>T</w:t>
      </w:r>
      <w:r w:rsidRPr="00853DD2">
        <w:rPr>
          <w:rFonts w:ascii="Calibri" w:hAnsi="Calibri" w:cs="Calibri"/>
          <w:sz w:val="24"/>
          <w:szCs w:val="24"/>
          <w:shd w:val="clear" w:color="auto" w:fill="FFFFFF"/>
        </w:rPr>
        <w:t xml:space="preserve">he </w:t>
      </w:r>
      <w:r w:rsidR="00B540E7">
        <w:rPr>
          <w:rFonts w:ascii="Calibri" w:hAnsi="Calibri" w:cs="Calibri"/>
          <w:sz w:val="24"/>
          <w:szCs w:val="24"/>
          <w:shd w:val="clear" w:color="auto" w:fill="FFFFFF"/>
        </w:rPr>
        <w:t xml:space="preserve">patient’s </w:t>
      </w:r>
      <w:r w:rsidRPr="00853DD2">
        <w:rPr>
          <w:rFonts w:ascii="Calibri" w:hAnsi="Calibri" w:cs="Calibri"/>
          <w:sz w:val="24"/>
          <w:szCs w:val="24"/>
          <w:shd w:val="clear" w:color="auto" w:fill="FFFFFF"/>
        </w:rPr>
        <w:t>blood vessels dilate</w:t>
      </w:r>
      <w:r w:rsidR="0010097B" w:rsidRPr="00853DD2">
        <w:rPr>
          <w:rFonts w:ascii="Calibri" w:hAnsi="Calibri" w:cs="Calibri"/>
          <w:sz w:val="24"/>
          <w:szCs w:val="24"/>
          <w:shd w:val="clear" w:color="auto" w:fill="FFFFFF"/>
        </w:rPr>
        <w:t>d</w:t>
      </w:r>
      <w:r w:rsidRPr="00853DD2">
        <w:rPr>
          <w:rFonts w:ascii="Calibri" w:hAnsi="Calibri" w:cs="Calibri"/>
          <w:sz w:val="24"/>
          <w:szCs w:val="24"/>
          <w:shd w:val="clear" w:color="auto" w:fill="FFFFFF"/>
        </w:rPr>
        <w:t xml:space="preserve">, </w:t>
      </w:r>
      <w:r w:rsidR="0010097B" w:rsidRPr="00853DD2">
        <w:rPr>
          <w:rFonts w:ascii="Calibri" w:hAnsi="Calibri" w:cs="Calibri"/>
          <w:sz w:val="24"/>
          <w:szCs w:val="24"/>
          <w:shd w:val="clear" w:color="auto" w:fill="FFFFFF"/>
        </w:rPr>
        <w:t>skin temperature increased, and skin wa</w:t>
      </w:r>
      <w:r w:rsidRPr="00853DD2">
        <w:rPr>
          <w:rFonts w:ascii="Calibri" w:hAnsi="Calibri" w:cs="Calibri"/>
          <w:sz w:val="24"/>
          <w:szCs w:val="24"/>
          <w:shd w:val="clear" w:color="auto" w:fill="FFFFFF"/>
        </w:rPr>
        <w:t xml:space="preserve">s rosy and dry on the right limb. </w:t>
      </w:r>
      <w:r w:rsidR="00B540E7">
        <w:rPr>
          <w:rFonts w:ascii="Calibri" w:hAnsi="Calibri" w:cs="Calibri"/>
          <w:sz w:val="24"/>
          <w:szCs w:val="24"/>
          <w:shd w:val="clear" w:color="auto" w:fill="FFFFFF"/>
        </w:rPr>
        <w:t>In contrast</w:t>
      </w:r>
      <w:r w:rsidRPr="00853DD2">
        <w:rPr>
          <w:rFonts w:ascii="Calibri" w:hAnsi="Calibri" w:cs="Calibri"/>
          <w:sz w:val="24"/>
          <w:szCs w:val="24"/>
          <w:shd w:val="clear" w:color="auto" w:fill="FFFFFF"/>
        </w:rPr>
        <w:t>,</w:t>
      </w:r>
      <w:r w:rsidR="0010097B" w:rsidRPr="00853DD2">
        <w:rPr>
          <w:rFonts w:ascii="Calibri" w:hAnsi="Calibri" w:cs="Calibri"/>
          <w:sz w:val="24"/>
          <w:szCs w:val="24"/>
          <w:shd w:val="clear" w:color="auto" w:fill="FFFFFF"/>
        </w:rPr>
        <w:t xml:space="preserve"> skin</w:t>
      </w:r>
      <w:r w:rsidR="006201CD" w:rsidRPr="00853DD2">
        <w:rPr>
          <w:rFonts w:ascii="Calibri" w:hAnsi="Calibri" w:cs="Calibri"/>
          <w:sz w:val="24"/>
          <w:szCs w:val="24"/>
          <w:shd w:val="clear" w:color="auto" w:fill="FFFFFF"/>
          <w:lang w:eastAsia="zh-CN"/>
        </w:rPr>
        <w:t xml:space="preserve"> </w:t>
      </w:r>
      <w:r w:rsidR="0010097B" w:rsidRPr="00853DD2">
        <w:rPr>
          <w:rFonts w:ascii="Calibri" w:hAnsi="Calibri" w:cs="Calibri"/>
          <w:sz w:val="24"/>
          <w:szCs w:val="24"/>
          <w:shd w:val="clear" w:color="auto" w:fill="FFFFFF"/>
        </w:rPr>
        <w:t>wa</w:t>
      </w:r>
      <w:r w:rsidRPr="00853DD2">
        <w:rPr>
          <w:rFonts w:ascii="Calibri" w:hAnsi="Calibri" w:cs="Calibri"/>
          <w:sz w:val="24"/>
          <w:szCs w:val="24"/>
          <w:shd w:val="clear" w:color="auto" w:fill="FFFFFF"/>
        </w:rPr>
        <w:t xml:space="preserve">s damp and cold with </w:t>
      </w:r>
      <w:r w:rsidR="00B540E7">
        <w:rPr>
          <w:rFonts w:ascii="Calibri" w:hAnsi="Calibri" w:cs="Calibri"/>
          <w:sz w:val="24"/>
          <w:szCs w:val="24"/>
          <w:shd w:val="clear" w:color="auto" w:fill="FFFFFF"/>
        </w:rPr>
        <w:t xml:space="preserve">a </w:t>
      </w:r>
      <w:r w:rsidRPr="00853DD2">
        <w:rPr>
          <w:rFonts w:ascii="Calibri" w:hAnsi="Calibri" w:cs="Calibri"/>
          <w:sz w:val="24"/>
          <w:szCs w:val="24"/>
          <w:shd w:val="clear" w:color="auto" w:fill="FFFFFF"/>
        </w:rPr>
        <w:t>slight</w:t>
      </w:r>
      <w:r w:rsidR="00112766" w:rsidRPr="00853DD2">
        <w:rPr>
          <w:rFonts w:ascii="Calibri" w:hAnsi="Calibri" w:cs="Calibri"/>
          <w:sz w:val="24"/>
          <w:szCs w:val="24"/>
          <w:shd w:val="clear" w:color="auto" w:fill="FFFFFF"/>
          <w:lang w:eastAsia="zh-CN"/>
        </w:rPr>
        <w:t xml:space="preserve"> violaceous</w:t>
      </w:r>
      <w:r w:rsidR="00112766" w:rsidRPr="00853DD2">
        <w:rPr>
          <w:rFonts w:ascii="Calibri" w:hAnsi="Calibri" w:cs="Calibri"/>
          <w:sz w:val="24"/>
          <w:szCs w:val="24"/>
          <w:shd w:val="clear" w:color="auto" w:fill="FFFFFF"/>
        </w:rPr>
        <w:t xml:space="preserve"> skin color</w:t>
      </w:r>
      <w:r w:rsidR="00112766" w:rsidRPr="00853DD2">
        <w:rPr>
          <w:rFonts w:ascii="Calibri" w:hAnsi="Calibri" w:cs="Calibri"/>
          <w:sz w:val="24"/>
          <w:szCs w:val="24"/>
          <w:shd w:val="clear" w:color="auto" w:fill="FFFFFF"/>
          <w:lang w:eastAsia="zh-CN"/>
        </w:rPr>
        <w:t xml:space="preserve"> </w:t>
      </w:r>
      <w:r w:rsidRPr="00853DD2">
        <w:rPr>
          <w:rFonts w:ascii="Calibri" w:hAnsi="Calibri" w:cs="Calibri"/>
          <w:sz w:val="24"/>
          <w:szCs w:val="24"/>
          <w:shd w:val="clear" w:color="auto" w:fill="FFFFFF"/>
        </w:rPr>
        <w:t>on the left side</w:t>
      </w:r>
      <w:r w:rsidR="0023340D" w:rsidRPr="00853DD2">
        <w:rPr>
          <w:rFonts w:ascii="Calibri" w:hAnsi="Calibri" w:cs="Calibri"/>
          <w:sz w:val="24"/>
          <w:szCs w:val="24"/>
          <w:shd w:val="clear" w:color="auto" w:fill="FFFFFF"/>
          <w:lang w:eastAsia="zh-CN"/>
        </w:rPr>
        <w:t xml:space="preserve"> without treatment</w:t>
      </w:r>
      <w:r w:rsidRPr="00853DD2">
        <w:rPr>
          <w:rFonts w:ascii="Calibri" w:hAnsi="Calibri" w:cs="Calibri"/>
          <w:sz w:val="24"/>
          <w:szCs w:val="24"/>
          <w:shd w:val="clear" w:color="auto" w:fill="FFFFFF"/>
        </w:rPr>
        <w:t>.</w:t>
      </w:r>
    </w:p>
    <w:p w:rsidR="00BE073C" w:rsidRPr="00853DD2" w:rsidRDefault="00BE073C" w:rsidP="00555CD2">
      <w:pPr>
        <w:pStyle w:val="NoSpacing"/>
        <w:jc w:val="both"/>
        <w:rPr>
          <w:rFonts w:ascii="Calibri" w:hAnsi="Calibri" w:cs="Calibri"/>
          <w:sz w:val="24"/>
          <w:szCs w:val="24"/>
          <w:lang w:eastAsia="zh-CN"/>
        </w:rPr>
      </w:pPr>
    </w:p>
    <w:p w:rsidR="003D6276" w:rsidRPr="00853DD2" w:rsidRDefault="00004ACB" w:rsidP="00555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b/>
          <w:sz w:val="24"/>
          <w:szCs w:val="24"/>
          <w:lang w:val="en" w:eastAsia="zh-CN"/>
        </w:rPr>
      </w:pPr>
      <w:r w:rsidRPr="00853DD2">
        <w:rPr>
          <w:rFonts w:ascii="Calibri" w:eastAsia="Times New Roman" w:hAnsi="Calibri" w:cs="Calibri"/>
          <w:b/>
          <w:sz w:val="24"/>
          <w:szCs w:val="24"/>
          <w:lang w:val="en" w:eastAsia="zh-CN"/>
        </w:rPr>
        <w:t xml:space="preserve">Figure 4: Anatomic illustration of </w:t>
      </w:r>
      <w:r w:rsidR="00C038C8" w:rsidRPr="00853DD2">
        <w:rPr>
          <w:rFonts w:ascii="Calibri" w:hAnsi="Calibri" w:cs="Calibri"/>
          <w:b/>
          <w:sz w:val="24"/>
          <w:szCs w:val="24"/>
          <w:shd w:val="clear" w:color="auto" w:fill="FFFFFF"/>
        </w:rPr>
        <w:t>sympathetic</w:t>
      </w:r>
      <w:r w:rsidR="00C038C8" w:rsidRPr="00853DD2">
        <w:rPr>
          <w:rFonts w:ascii="Calibri" w:hAnsi="Calibri" w:cs="Calibri"/>
          <w:b/>
          <w:sz w:val="24"/>
          <w:szCs w:val="24"/>
          <w:shd w:val="clear" w:color="auto" w:fill="FFFFFF"/>
          <w:lang w:eastAsia="zh-CN"/>
        </w:rPr>
        <w:t xml:space="preserve"> trunk and</w:t>
      </w:r>
      <w:r w:rsidRPr="00853DD2">
        <w:rPr>
          <w:rFonts w:ascii="Calibri" w:hAnsi="Calibri" w:cs="Calibri"/>
          <w:b/>
          <w:sz w:val="24"/>
          <w:szCs w:val="24"/>
          <w:shd w:val="clear" w:color="auto" w:fill="FFFFFF"/>
        </w:rPr>
        <w:t xml:space="preserve"> gray rami </w:t>
      </w:r>
      <w:proofErr w:type="spellStart"/>
      <w:r w:rsidR="00CB0936" w:rsidRPr="00853DD2">
        <w:rPr>
          <w:rFonts w:ascii="Calibri" w:hAnsi="Calibri" w:cs="Calibri"/>
          <w:b/>
          <w:sz w:val="24"/>
          <w:szCs w:val="24"/>
          <w:shd w:val="clear" w:color="auto" w:fill="FFFFFF"/>
        </w:rPr>
        <w:t>communicantes</w:t>
      </w:r>
      <w:proofErr w:type="spellEnd"/>
      <w:r w:rsidRPr="00853DD2">
        <w:rPr>
          <w:rFonts w:ascii="Calibri" w:eastAsia="Times New Roman" w:hAnsi="Calibri" w:cs="Calibri"/>
          <w:b/>
          <w:sz w:val="24"/>
          <w:szCs w:val="24"/>
          <w:lang w:val="en" w:eastAsia="zh-CN"/>
        </w:rPr>
        <w:t>.</w:t>
      </w:r>
      <w:r w:rsidR="00B33AD2" w:rsidRPr="00853DD2">
        <w:rPr>
          <w:rFonts w:ascii="Calibri" w:eastAsia="Times New Roman" w:hAnsi="Calibri" w:cs="Calibri"/>
          <w:b/>
          <w:sz w:val="24"/>
          <w:szCs w:val="24"/>
          <w:lang w:val="en" w:eastAsia="zh-CN"/>
        </w:rPr>
        <w:t xml:space="preserve"> </w:t>
      </w:r>
      <w:r w:rsidR="00BD654C" w:rsidRPr="00555CD2">
        <w:rPr>
          <w:rFonts w:ascii="Calibri" w:eastAsia="Times New Roman" w:hAnsi="Calibri" w:cs="Calibri"/>
          <w:sz w:val="24"/>
          <w:szCs w:val="24"/>
          <w:lang w:val="en" w:eastAsia="zh-CN"/>
        </w:rPr>
        <w:t>(</w:t>
      </w:r>
      <w:r w:rsidR="00D73590" w:rsidRPr="00555CD2">
        <w:rPr>
          <w:rFonts w:ascii="Calibri" w:hAnsi="Calibri" w:cs="Calibri"/>
          <w:sz w:val="24"/>
          <w:szCs w:val="24"/>
          <w:shd w:val="clear" w:color="auto" w:fill="FFFFFF"/>
          <w:lang w:eastAsia="zh-CN"/>
        </w:rPr>
        <w:t>A</w:t>
      </w:r>
      <w:r w:rsidR="00BD654C">
        <w:rPr>
          <w:rFonts w:ascii="Calibri" w:eastAsia="Times New Roman" w:hAnsi="Calibri" w:cs="Calibri"/>
          <w:sz w:val="24"/>
          <w:szCs w:val="24"/>
          <w:lang w:val="en" w:eastAsia="zh-CN"/>
        </w:rPr>
        <w:t>)</w:t>
      </w:r>
      <w:r w:rsidR="0051416D" w:rsidRPr="00555CD2">
        <w:rPr>
          <w:rFonts w:ascii="Calibri" w:eastAsia="Times New Roman" w:hAnsi="Calibri" w:cs="Calibri"/>
          <w:sz w:val="24"/>
          <w:szCs w:val="24"/>
          <w:lang w:val="en" w:eastAsia="zh-CN"/>
        </w:rPr>
        <w:t xml:space="preserve"> </w:t>
      </w:r>
      <w:r w:rsidR="0051416D" w:rsidRPr="007D21C6">
        <w:rPr>
          <w:rFonts w:ascii="Calibri" w:eastAsia="Times New Roman" w:hAnsi="Calibri" w:cs="Calibri"/>
          <w:sz w:val="24"/>
          <w:szCs w:val="24"/>
          <w:lang w:val="en" w:eastAsia="zh-CN"/>
        </w:rPr>
        <w:t xml:space="preserve">Anatomically, the psoas muscle is attached to </w:t>
      </w:r>
      <w:r w:rsidR="00C038C8" w:rsidRPr="007D21C6">
        <w:rPr>
          <w:rFonts w:ascii="Calibri" w:eastAsia="Times New Roman" w:hAnsi="Calibri" w:cs="Calibri"/>
          <w:sz w:val="24"/>
          <w:szCs w:val="24"/>
          <w:lang w:val="en" w:eastAsia="zh-CN"/>
        </w:rPr>
        <w:t xml:space="preserve">the lateral side of </w:t>
      </w:r>
      <w:r w:rsidR="0051416D" w:rsidRPr="007D21C6">
        <w:rPr>
          <w:rFonts w:ascii="Calibri" w:eastAsia="Times New Roman" w:hAnsi="Calibri" w:cs="Calibri"/>
          <w:sz w:val="24"/>
          <w:szCs w:val="24"/>
          <w:lang w:val="en" w:eastAsia="zh-CN"/>
        </w:rPr>
        <w:t xml:space="preserve">the vertebral body and the </w:t>
      </w:r>
      <w:r w:rsidR="0023340D" w:rsidRPr="007D21C6">
        <w:rPr>
          <w:rFonts w:ascii="Calibri" w:eastAsia="Times New Roman" w:hAnsi="Calibri" w:cs="Calibri"/>
          <w:sz w:val="24"/>
          <w:szCs w:val="24"/>
          <w:lang w:val="en" w:eastAsia="zh-CN"/>
        </w:rPr>
        <w:t xml:space="preserve">lumbar </w:t>
      </w:r>
      <w:r w:rsidR="0051416D" w:rsidRPr="007D21C6">
        <w:rPr>
          <w:rFonts w:ascii="Calibri" w:eastAsia="Times New Roman" w:hAnsi="Calibri" w:cs="Calibri"/>
          <w:sz w:val="24"/>
          <w:szCs w:val="24"/>
          <w:lang w:val="en" w:eastAsia="zh-CN"/>
        </w:rPr>
        <w:t>disc</w:t>
      </w:r>
      <w:r w:rsidR="00590F90" w:rsidRPr="007D21C6">
        <w:rPr>
          <w:rFonts w:ascii="Calibri" w:eastAsia="Times New Roman" w:hAnsi="Calibri" w:cs="Calibri"/>
          <w:sz w:val="24"/>
          <w:szCs w:val="24"/>
          <w:lang w:val="en" w:eastAsia="zh-CN"/>
        </w:rPr>
        <w:t xml:space="preserve"> </w:t>
      </w:r>
      <w:r w:rsidR="0023340D" w:rsidRPr="007D21C6">
        <w:rPr>
          <w:rFonts w:ascii="Calibri" w:hAnsi="Calibri" w:cs="Calibri"/>
          <w:sz w:val="24"/>
          <w:szCs w:val="24"/>
          <w:lang w:val="en" w:eastAsia="zh-CN"/>
        </w:rPr>
        <w:t>(LD)</w:t>
      </w:r>
      <w:r w:rsidR="0051416D" w:rsidRPr="007D21C6">
        <w:rPr>
          <w:rFonts w:ascii="Calibri" w:eastAsia="Times New Roman" w:hAnsi="Calibri" w:cs="Calibri"/>
          <w:sz w:val="24"/>
          <w:szCs w:val="24"/>
          <w:lang w:val="en" w:eastAsia="zh-CN"/>
        </w:rPr>
        <w:t>. In this illustration, most of the</w:t>
      </w:r>
      <w:r w:rsidR="00C038C8" w:rsidRPr="007D21C6">
        <w:rPr>
          <w:rFonts w:ascii="Calibri" w:hAnsi="Calibri" w:cs="Calibri"/>
          <w:sz w:val="24"/>
          <w:szCs w:val="24"/>
          <w:lang w:val="en" w:eastAsia="zh-CN"/>
        </w:rPr>
        <w:t xml:space="preserve"> </w:t>
      </w:r>
      <w:r w:rsidR="00C038C8" w:rsidRPr="007D21C6">
        <w:rPr>
          <w:rFonts w:ascii="Calibri" w:eastAsia="Times New Roman" w:hAnsi="Calibri" w:cs="Calibri"/>
          <w:sz w:val="24"/>
          <w:szCs w:val="24"/>
          <w:lang w:val="en" w:eastAsia="zh-CN"/>
        </w:rPr>
        <w:t>anterior fascia of</w:t>
      </w:r>
      <w:r w:rsidR="0051416D" w:rsidRPr="007D21C6">
        <w:rPr>
          <w:rFonts w:ascii="Calibri" w:eastAsia="Times New Roman" w:hAnsi="Calibri" w:cs="Calibri"/>
          <w:sz w:val="24"/>
          <w:szCs w:val="24"/>
          <w:lang w:val="en" w:eastAsia="zh-CN"/>
        </w:rPr>
        <w:t xml:space="preserve"> </w:t>
      </w:r>
      <w:r w:rsidR="00B540E7">
        <w:rPr>
          <w:rFonts w:ascii="Calibri" w:eastAsia="Times New Roman" w:hAnsi="Calibri" w:cs="Calibri"/>
          <w:sz w:val="24"/>
          <w:szCs w:val="24"/>
          <w:lang w:val="en" w:eastAsia="zh-CN"/>
        </w:rPr>
        <w:t xml:space="preserve">the </w:t>
      </w:r>
      <w:r w:rsidR="0051416D" w:rsidRPr="007D21C6">
        <w:rPr>
          <w:rFonts w:ascii="Calibri" w:eastAsia="Times New Roman" w:hAnsi="Calibri" w:cs="Calibri"/>
          <w:sz w:val="24"/>
          <w:szCs w:val="24"/>
          <w:lang w:val="en" w:eastAsia="zh-CN"/>
        </w:rPr>
        <w:t>psoas muscle is removed</w:t>
      </w:r>
      <w:r w:rsidR="00C038C8" w:rsidRPr="007D21C6">
        <w:rPr>
          <w:rFonts w:ascii="Calibri" w:hAnsi="Calibri" w:cs="Calibri"/>
          <w:sz w:val="24"/>
          <w:szCs w:val="24"/>
          <w:lang w:val="en" w:eastAsia="zh-CN"/>
        </w:rPr>
        <w:t xml:space="preserve">, exposing </w:t>
      </w:r>
      <w:r w:rsidR="00B540E7">
        <w:rPr>
          <w:rFonts w:ascii="Calibri" w:hAnsi="Calibri" w:cs="Calibri"/>
          <w:sz w:val="24"/>
          <w:szCs w:val="24"/>
          <w:lang w:val="en" w:eastAsia="zh-CN"/>
        </w:rPr>
        <w:t xml:space="preserve">the </w:t>
      </w:r>
      <w:r w:rsidR="0064416C" w:rsidRPr="007D21C6">
        <w:rPr>
          <w:rFonts w:ascii="Calibri" w:eastAsia="Times New Roman" w:hAnsi="Calibri" w:cs="Calibri"/>
          <w:sz w:val="24"/>
          <w:szCs w:val="24"/>
          <w:lang w:val="en" w:eastAsia="zh-CN"/>
        </w:rPr>
        <w:t>psoas muscle</w:t>
      </w:r>
      <w:r w:rsidR="0064416C" w:rsidRPr="007D21C6">
        <w:rPr>
          <w:rFonts w:ascii="Calibri" w:hAnsi="Calibri" w:cs="Calibri"/>
          <w:sz w:val="24"/>
          <w:szCs w:val="24"/>
          <w:lang w:val="en" w:eastAsia="zh-CN"/>
        </w:rPr>
        <w:t>.</w:t>
      </w:r>
      <w:r w:rsidR="00B540E7">
        <w:rPr>
          <w:rFonts w:ascii="Calibri" w:hAnsi="Calibri" w:cs="Calibri"/>
          <w:sz w:val="24"/>
          <w:szCs w:val="24"/>
          <w:lang w:val="en" w:eastAsia="zh-CN"/>
        </w:rPr>
        <w:t xml:space="preserve"> The</w:t>
      </w:r>
      <w:r w:rsidR="0051416D" w:rsidRPr="007D21C6">
        <w:rPr>
          <w:rFonts w:ascii="Calibri" w:eastAsia="Times New Roman" w:hAnsi="Calibri" w:cs="Calibri"/>
          <w:sz w:val="24"/>
          <w:szCs w:val="24"/>
          <w:lang w:val="en" w:eastAsia="zh-CN"/>
        </w:rPr>
        <w:t xml:space="preserve"> </w:t>
      </w:r>
      <w:r w:rsidR="00B540E7">
        <w:rPr>
          <w:rFonts w:ascii="Calibri" w:hAnsi="Calibri" w:cs="Calibri"/>
          <w:sz w:val="24"/>
          <w:szCs w:val="24"/>
          <w:lang w:val="en" w:eastAsia="zh-CN"/>
        </w:rPr>
        <w:t>l</w:t>
      </w:r>
      <w:r w:rsidR="0064416C" w:rsidRPr="007D21C6">
        <w:rPr>
          <w:rFonts w:ascii="Calibri" w:eastAsia="Times New Roman" w:hAnsi="Calibri" w:cs="Calibri"/>
          <w:sz w:val="24"/>
          <w:szCs w:val="24"/>
          <w:lang w:val="en" w:eastAsia="zh-CN"/>
        </w:rPr>
        <w:t xml:space="preserve">umbar </w:t>
      </w:r>
      <w:r w:rsidR="0051416D" w:rsidRPr="007D21C6">
        <w:rPr>
          <w:rFonts w:ascii="Calibri" w:eastAsia="Times New Roman" w:hAnsi="Calibri" w:cs="Calibri"/>
          <w:sz w:val="24"/>
          <w:szCs w:val="24"/>
          <w:lang w:val="en" w:eastAsia="zh-CN"/>
        </w:rPr>
        <w:t>sympathetic trunk</w:t>
      </w:r>
      <w:r w:rsidR="00B540E7">
        <w:rPr>
          <w:rFonts w:ascii="Calibri" w:eastAsia="Times New Roman" w:hAnsi="Calibri" w:cs="Calibri"/>
          <w:sz w:val="24"/>
          <w:szCs w:val="24"/>
          <w:lang w:val="en" w:eastAsia="zh-CN"/>
        </w:rPr>
        <w:t>,</w:t>
      </w:r>
      <w:r w:rsidR="000D1AB7" w:rsidRPr="007D21C6">
        <w:rPr>
          <w:rFonts w:ascii="Calibri" w:hAnsi="Calibri" w:cs="Calibri"/>
          <w:sz w:val="24"/>
          <w:szCs w:val="24"/>
          <w:lang w:val="en" w:eastAsia="zh-CN"/>
        </w:rPr>
        <w:t xml:space="preserve"> </w:t>
      </w:r>
      <w:r w:rsidR="0051416D" w:rsidRPr="007D21C6">
        <w:rPr>
          <w:rFonts w:ascii="Calibri" w:eastAsia="Times New Roman" w:hAnsi="Calibri" w:cs="Calibri"/>
          <w:sz w:val="24"/>
          <w:szCs w:val="24"/>
          <w:lang w:val="en" w:eastAsia="zh-CN"/>
        </w:rPr>
        <w:t>located in front of the anterior fascia</w:t>
      </w:r>
      <w:r w:rsidR="00B540E7">
        <w:rPr>
          <w:rFonts w:ascii="Calibri" w:eastAsia="Times New Roman" w:hAnsi="Calibri" w:cs="Calibri"/>
          <w:sz w:val="24"/>
          <w:szCs w:val="24"/>
          <w:lang w:val="en" w:eastAsia="zh-CN"/>
        </w:rPr>
        <w:t xml:space="preserve"> and</w:t>
      </w:r>
      <w:r w:rsidR="0051416D" w:rsidRPr="007D21C6">
        <w:rPr>
          <w:rFonts w:ascii="Calibri" w:eastAsia="Times New Roman" w:hAnsi="Calibri" w:cs="Calibri"/>
          <w:sz w:val="24"/>
          <w:szCs w:val="24"/>
          <w:lang w:val="en" w:eastAsia="zh-CN"/>
        </w:rPr>
        <w:t xml:space="preserve"> adjacent to</w:t>
      </w:r>
      <w:r w:rsidR="00B540E7">
        <w:rPr>
          <w:rFonts w:ascii="Calibri" w:eastAsia="Times New Roman" w:hAnsi="Calibri" w:cs="Calibri"/>
          <w:sz w:val="24"/>
          <w:szCs w:val="24"/>
          <w:lang w:val="en" w:eastAsia="zh-CN"/>
        </w:rPr>
        <w:t xml:space="preserve"> the</w:t>
      </w:r>
      <w:r w:rsidR="0051416D" w:rsidRPr="007D21C6">
        <w:rPr>
          <w:rFonts w:ascii="Calibri" w:eastAsia="Times New Roman" w:hAnsi="Calibri" w:cs="Calibri"/>
          <w:sz w:val="24"/>
          <w:szCs w:val="24"/>
          <w:lang w:val="en" w:eastAsia="zh-CN"/>
        </w:rPr>
        <w:t xml:space="preserve"> </w:t>
      </w:r>
      <w:r w:rsidR="00005D46" w:rsidRPr="007D21C6">
        <w:rPr>
          <w:rFonts w:ascii="Calibri" w:eastAsia="Times New Roman" w:hAnsi="Calibri" w:cs="Calibri"/>
          <w:sz w:val="24"/>
          <w:szCs w:val="24"/>
          <w:lang w:val="en" w:eastAsia="zh-CN"/>
        </w:rPr>
        <w:t>abdominal</w:t>
      </w:r>
      <w:r w:rsidR="0051416D" w:rsidRPr="007D21C6">
        <w:rPr>
          <w:rFonts w:ascii="Calibri" w:eastAsia="Times New Roman" w:hAnsi="Calibri" w:cs="Calibri"/>
          <w:sz w:val="24"/>
          <w:szCs w:val="24"/>
          <w:lang w:val="en" w:eastAsia="zh-CN"/>
        </w:rPr>
        <w:t xml:space="preserve"> </w:t>
      </w:r>
      <w:r w:rsidR="0064416C" w:rsidRPr="007D21C6">
        <w:rPr>
          <w:rFonts w:ascii="Calibri" w:eastAsia="Times New Roman" w:hAnsi="Calibri" w:cs="Calibri"/>
          <w:sz w:val="24"/>
          <w:szCs w:val="24"/>
          <w:lang w:val="en" w:eastAsia="zh-CN"/>
        </w:rPr>
        <w:t xml:space="preserve">aorta </w:t>
      </w:r>
      <w:r w:rsidR="000D1AB7" w:rsidRPr="007D21C6">
        <w:rPr>
          <w:rFonts w:ascii="Calibri" w:hAnsi="Calibri" w:cs="Calibri"/>
          <w:sz w:val="24"/>
          <w:szCs w:val="24"/>
          <w:lang w:val="en" w:eastAsia="zh-CN"/>
        </w:rPr>
        <w:t>(</w:t>
      </w:r>
      <w:r w:rsidR="00B540E7">
        <w:rPr>
          <w:rFonts w:ascii="Calibri" w:hAnsi="Calibri" w:cs="Calibri"/>
          <w:sz w:val="24"/>
          <w:szCs w:val="24"/>
          <w:lang w:val="en" w:eastAsia="zh-CN"/>
        </w:rPr>
        <w:t>r</w:t>
      </w:r>
      <w:r w:rsidR="000D1AB7" w:rsidRPr="007D21C6">
        <w:rPr>
          <w:rFonts w:ascii="Calibri" w:hAnsi="Calibri" w:cs="Calibri"/>
          <w:sz w:val="24"/>
          <w:szCs w:val="24"/>
          <w:lang w:val="en" w:eastAsia="zh-CN"/>
        </w:rPr>
        <w:t>ight l</w:t>
      </w:r>
      <w:r w:rsidR="000D1AB7" w:rsidRPr="007D21C6">
        <w:rPr>
          <w:rFonts w:ascii="Calibri" w:eastAsia="Times New Roman" w:hAnsi="Calibri" w:cs="Calibri"/>
          <w:sz w:val="24"/>
          <w:szCs w:val="24"/>
          <w:lang w:val="en" w:eastAsia="zh-CN"/>
        </w:rPr>
        <w:t>umbar sympathetic trunk adjacent to</w:t>
      </w:r>
      <w:r w:rsidR="000D1AB7" w:rsidRPr="007D21C6">
        <w:rPr>
          <w:rFonts w:ascii="Calibri" w:hAnsi="Calibri" w:cs="Calibri"/>
          <w:sz w:val="24"/>
          <w:szCs w:val="24"/>
          <w:lang w:val="en" w:eastAsia="zh-CN"/>
        </w:rPr>
        <w:t xml:space="preserve"> inferior vena cava, not shown)</w:t>
      </w:r>
      <w:r w:rsidR="0051416D" w:rsidRPr="007D21C6">
        <w:rPr>
          <w:rFonts w:ascii="Calibri" w:eastAsia="Times New Roman" w:hAnsi="Calibri" w:cs="Calibri"/>
          <w:sz w:val="24"/>
          <w:szCs w:val="24"/>
          <w:lang w:val="en" w:eastAsia="zh-CN"/>
        </w:rPr>
        <w:t xml:space="preserve">. The enlarged lumbar sympathetic </w:t>
      </w:r>
      <w:r w:rsidR="00CB0936" w:rsidRPr="007D21C6">
        <w:rPr>
          <w:rFonts w:ascii="Calibri" w:eastAsia="Times New Roman" w:hAnsi="Calibri" w:cs="Calibri"/>
          <w:sz w:val="24"/>
          <w:szCs w:val="24"/>
          <w:lang w:val="en" w:eastAsia="zh-CN"/>
        </w:rPr>
        <w:t xml:space="preserve">ganglia </w:t>
      </w:r>
      <w:r w:rsidR="0023340D" w:rsidRPr="007D21C6">
        <w:rPr>
          <w:rFonts w:ascii="Calibri" w:hAnsi="Calibri" w:cs="Calibri"/>
          <w:sz w:val="24"/>
          <w:szCs w:val="24"/>
          <w:lang w:val="en" w:eastAsia="zh-CN"/>
        </w:rPr>
        <w:t>(SG)</w:t>
      </w:r>
      <w:r w:rsidR="00590F90" w:rsidRPr="007D21C6">
        <w:rPr>
          <w:rFonts w:ascii="Calibri" w:hAnsi="Calibri" w:cs="Calibri"/>
          <w:sz w:val="24"/>
          <w:szCs w:val="24"/>
          <w:lang w:val="en" w:eastAsia="zh-CN"/>
        </w:rPr>
        <w:t xml:space="preserve"> </w:t>
      </w:r>
      <w:r w:rsidR="00CB0936" w:rsidRPr="007D21C6">
        <w:rPr>
          <w:rFonts w:ascii="Calibri" w:eastAsia="Times New Roman" w:hAnsi="Calibri" w:cs="Calibri"/>
          <w:sz w:val="24"/>
          <w:szCs w:val="24"/>
          <w:lang w:val="en" w:eastAsia="zh-CN"/>
        </w:rPr>
        <w:t>are</w:t>
      </w:r>
      <w:r w:rsidR="0051416D" w:rsidRPr="007D21C6">
        <w:rPr>
          <w:rFonts w:ascii="Calibri" w:eastAsia="Times New Roman" w:hAnsi="Calibri" w:cs="Calibri"/>
          <w:sz w:val="24"/>
          <w:szCs w:val="24"/>
          <w:lang w:val="en" w:eastAsia="zh-CN"/>
        </w:rPr>
        <w:t xml:space="preserve"> also visible.</w:t>
      </w:r>
      <w:r w:rsidR="001E1705" w:rsidRPr="007D21C6">
        <w:rPr>
          <w:rFonts w:ascii="Calibri" w:hAnsi="Calibri" w:cs="Calibri"/>
          <w:sz w:val="24"/>
          <w:szCs w:val="24"/>
          <w:lang w:val="en" w:eastAsia="zh-CN"/>
        </w:rPr>
        <w:t xml:space="preserve"> </w:t>
      </w:r>
      <w:r w:rsidR="00BD654C">
        <w:rPr>
          <w:rFonts w:ascii="Calibri" w:hAnsi="Calibri" w:cs="Calibri"/>
          <w:sz w:val="24"/>
          <w:szCs w:val="24"/>
          <w:lang w:val="en" w:eastAsia="zh-CN"/>
        </w:rPr>
        <w:t>(</w:t>
      </w:r>
      <w:r w:rsidR="00D73590" w:rsidRPr="00555CD2">
        <w:rPr>
          <w:rFonts w:ascii="Calibri" w:hAnsi="Calibri" w:cs="Calibri"/>
          <w:sz w:val="24"/>
          <w:szCs w:val="24"/>
          <w:shd w:val="clear" w:color="auto" w:fill="FFFFFF"/>
          <w:lang w:eastAsia="zh-CN"/>
        </w:rPr>
        <w:t>B</w:t>
      </w:r>
      <w:r w:rsidR="00BD654C">
        <w:rPr>
          <w:rFonts w:ascii="Calibri" w:hAnsi="Calibri" w:cs="Calibri"/>
          <w:sz w:val="24"/>
          <w:szCs w:val="24"/>
          <w:shd w:val="clear" w:color="auto" w:fill="FFFFFF"/>
          <w:lang w:eastAsia="zh-CN"/>
        </w:rPr>
        <w:t>)</w:t>
      </w:r>
      <w:r w:rsidR="00D73590" w:rsidRPr="00555CD2">
        <w:rPr>
          <w:rFonts w:ascii="Calibri" w:hAnsi="Calibri" w:cs="Calibri"/>
          <w:sz w:val="24"/>
          <w:szCs w:val="24"/>
          <w:shd w:val="clear" w:color="auto" w:fill="FFFFFF"/>
          <w:lang w:eastAsia="zh-CN"/>
        </w:rPr>
        <w:t xml:space="preserve"> </w:t>
      </w:r>
      <w:r w:rsidR="003D6276" w:rsidRPr="007D21C6">
        <w:rPr>
          <w:rFonts w:ascii="Calibri" w:eastAsia="Times New Roman" w:hAnsi="Calibri" w:cs="Calibri"/>
          <w:sz w:val="24"/>
          <w:szCs w:val="24"/>
          <w:lang w:val="en" w:eastAsia="zh-CN"/>
        </w:rPr>
        <w:t>With the psoas muscle removed from the outside of the vertebral body</w:t>
      </w:r>
      <w:r w:rsidR="0010097B" w:rsidRPr="007D21C6">
        <w:rPr>
          <w:rFonts w:ascii="Calibri" w:eastAsia="Times New Roman" w:hAnsi="Calibri" w:cs="Calibri"/>
          <w:sz w:val="24"/>
          <w:szCs w:val="24"/>
          <w:lang w:val="en" w:eastAsia="zh-CN"/>
        </w:rPr>
        <w:t>,</w:t>
      </w:r>
      <w:r w:rsidR="003D6276" w:rsidRPr="007D21C6">
        <w:rPr>
          <w:rFonts w:ascii="Calibri" w:eastAsia="Times New Roman" w:hAnsi="Calibri" w:cs="Calibri"/>
          <w:sz w:val="24"/>
          <w:szCs w:val="24"/>
          <w:lang w:val="en" w:eastAsia="zh-CN"/>
        </w:rPr>
        <w:t xml:space="preserve"> the lumbar blood vessels and </w:t>
      </w:r>
      <w:r w:rsidR="003D6276" w:rsidRPr="007D21C6">
        <w:rPr>
          <w:rFonts w:ascii="Calibri" w:hAnsi="Calibri" w:cs="Calibri"/>
          <w:sz w:val="24"/>
          <w:szCs w:val="24"/>
          <w:shd w:val="clear" w:color="auto" w:fill="FFFFFF"/>
        </w:rPr>
        <w:t xml:space="preserve">gray rami </w:t>
      </w:r>
      <w:proofErr w:type="spellStart"/>
      <w:r w:rsidR="00CB0936" w:rsidRPr="007D21C6">
        <w:rPr>
          <w:rFonts w:ascii="Calibri" w:hAnsi="Calibri" w:cs="Calibri"/>
          <w:sz w:val="24"/>
          <w:szCs w:val="24"/>
          <w:shd w:val="clear" w:color="auto" w:fill="FFFFFF"/>
        </w:rPr>
        <w:t>communicantes</w:t>
      </w:r>
      <w:proofErr w:type="spellEnd"/>
      <w:r w:rsidR="003D6276" w:rsidRPr="007D21C6" w:rsidDel="0028709A">
        <w:rPr>
          <w:rFonts w:ascii="Calibri" w:eastAsia="Times New Roman" w:hAnsi="Calibri" w:cs="Calibri"/>
          <w:sz w:val="24"/>
          <w:szCs w:val="24"/>
          <w:lang w:val="en" w:eastAsia="zh-CN"/>
        </w:rPr>
        <w:t xml:space="preserve"> </w:t>
      </w:r>
      <w:r w:rsidR="003D6276" w:rsidRPr="007D21C6">
        <w:rPr>
          <w:rFonts w:ascii="Calibri" w:eastAsia="Times New Roman" w:hAnsi="Calibri" w:cs="Calibri"/>
          <w:sz w:val="24"/>
          <w:szCs w:val="24"/>
          <w:lang w:val="en" w:eastAsia="zh-CN"/>
        </w:rPr>
        <w:t>cover</w:t>
      </w:r>
      <w:r w:rsidR="00487A27" w:rsidRPr="007D21C6">
        <w:rPr>
          <w:rFonts w:ascii="Calibri" w:hAnsi="Calibri" w:cs="Calibri"/>
          <w:sz w:val="24"/>
          <w:szCs w:val="24"/>
          <w:lang w:val="en" w:eastAsia="zh-CN"/>
        </w:rPr>
        <w:t>ed in</w:t>
      </w:r>
      <w:r w:rsidR="003D6276" w:rsidRPr="007D21C6">
        <w:rPr>
          <w:rFonts w:ascii="Calibri" w:eastAsia="Times New Roman" w:hAnsi="Calibri" w:cs="Calibri"/>
          <w:sz w:val="24"/>
          <w:szCs w:val="24"/>
          <w:lang w:val="en" w:eastAsia="zh-CN"/>
        </w:rPr>
        <w:t xml:space="preserve"> the deep side of the psoas muscle are exposed.</w:t>
      </w:r>
      <w:r w:rsidR="006A5D3C" w:rsidRPr="007D21C6">
        <w:rPr>
          <w:rFonts w:ascii="Calibri" w:hAnsi="Calibri" w:cs="Calibri"/>
          <w:sz w:val="24"/>
          <w:szCs w:val="24"/>
          <w:lang w:val="en" w:eastAsia="zh-CN"/>
        </w:rPr>
        <w:t xml:space="preserve"> T</w:t>
      </w:r>
      <w:r w:rsidR="006A5D3C" w:rsidRPr="007D21C6">
        <w:rPr>
          <w:rFonts w:ascii="Calibri" w:eastAsia="Times New Roman" w:hAnsi="Calibri" w:cs="Calibri"/>
          <w:sz w:val="24"/>
          <w:szCs w:val="24"/>
          <w:lang w:val="en" w:eastAsia="zh-CN"/>
        </w:rPr>
        <w:t xml:space="preserve">he gray </w:t>
      </w:r>
      <w:r w:rsidR="006A5D3C" w:rsidRPr="007D21C6">
        <w:rPr>
          <w:rFonts w:ascii="Calibri" w:hAnsi="Calibri" w:cs="Calibri"/>
          <w:sz w:val="24"/>
          <w:szCs w:val="24"/>
          <w:shd w:val="clear" w:color="auto" w:fill="FFFFFF"/>
        </w:rPr>
        <w:t xml:space="preserve">rami </w:t>
      </w:r>
      <w:proofErr w:type="spellStart"/>
      <w:r w:rsidR="006A5D3C" w:rsidRPr="007D21C6">
        <w:rPr>
          <w:rFonts w:ascii="Calibri" w:hAnsi="Calibri" w:cs="Calibri"/>
          <w:sz w:val="24"/>
          <w:szCs w:val="24"/>
          <w:shd w:val="clear" w:color="auto" w:fill="FFFFFF"/>
        </w:rPr>
        <w:t>communicantes</w:t>
      </w:r>
      <w:proofErr w:type="spellEnd"/>
      <w:r w:rsidR="006A5D3C" w:rsidRPr="007D21C6" w:rsidDel="0028709A">
        <w:rPr>
          <w:rFonts w:ascii="Calibri" w:eastAsia="Times New Roman" w:hAnsi="Calibri" w:cs="Calibri"/>
          <w:sz w:val="24"/>
          <w:szCs w:val="24"/>
          <w:lang w:val="en" w:eastAsia="zh-CN"/>
        </w:rPr>
        <w:t xml:space="preserve"> </w:t>
      </w:r>
      <w:r w:rsidR="006A5D3C" w:rsidRPr="007D21C6">
        <w:rPr>
          <w:rFonts w:ascii="Calibri" w:eastAsia="Times New Roman" w:hAnsi="Calibri" w:cs="Calibri"/>
          <w:sz w:val="24"/>
          <w:szCs w:val="24"/>
          <w:lang w:val="en" w:eastAsia="zh-CN"/>
        </w:rPr>
        <w:t xml:space="preserve">originate from the sympathetic ganglia, </w:t>
      </w:r>
      <w:r w:rsidR="00B540E7">
        <w:rPr>
          <w:rFonts w:ascii="Calibri" w:eastAsia="Times New Roman" w:hAnsi="Calibri" w:cs="Calibri"/>
          <w:sz w:val="24"/>
          <w:szCs w:val="24"/>
          <w:lang w:val="en" w:eastAsia="zh-CN"/>
        </w:rPr>
        <w:t>extend</w:t>
      </w:r>
      <w:r w:rsidR="006A5D3C" w:rsidRPr="007D21C6">
        <w:rPr>
          <w:rFonts w:ascii="Calibri" w:eastAsia="Times New Roman" w:hAnsi="Calibri" w:cs="Calibri"/>
          <w:sz w:val="24"/>
          <w:szCs w:val="24"/>
          <w:lang w:val="en" w:eastAsia="zh-CN"/>
        </w:rPr>
        <w:t xml:space="preserve"> through the anterior fascia, extend backward along the lateral edge of the vertebral body</w:t>
      </w:r>
      <w:r w:rsidR="006A5D3C" w:rsidRPr="00853DD2">
        <w:rPr>
          <w:rFonts w:ascii="Calibri" w:eastAsia="Times New Roman" w:hAnsi="Calibri" w:cs="Calibri"/>
          <w:sz w:val="24"/>
          <w:szCs w:val="24"/>
          <w:lang w:val="en" w:eastAsia="zh-CN"/>
        </w:rPr>
        <w:t xml:space="preserve">, </w:t>
      </w:r>
      <w:r w:rsidR="001E1705" w:rsidRPr="00853DD2">
        <w:rPr>
          <w:rFonts w:ascii="Calibri" w:hAnsi="Calibri" w:cs="Calibri"/>
          <w:sz w:val="24"/>
          <w:szCs w:val="24"/>
          <w:lang w:val="en" w:eastAsia="zh-CN"/>
        </w:rPr>
        <w:t>surr</w:t>
      </w:r>
      <w:r w:rsidR="00E06E94" w:rsidRPr="00853DD2">
        <w:rPr>
          <w:rFonts w:ascii="Calibri" w:hAnsi="Calibri" w:cs="Calibri"/>
          <w:sz w:val="24"/>
          <w:szCs w:val="24"/>
          <w:lang w:val="en" w:eastAsia="zh-CN"/>
        </w:rPr>
        <w:t>ound</w:t>
      </w:r>
      <w:r w:rsidR="001E1705" w:rsidRPr="00853DD2">
        <w:rPr>
          <w:rFonts w:ascii="Calibri" w:hAnsi="Calibri" w:cs="Calibri"/>
          <w:sz w:val="24"/>
          <w:szCs w:val="24"/>
          <w:lang w:val="en" w:eastAsia="zh-CN"/>
        </w:rPr>
        <w:t xml:space="preserve"> </w:t>
      </w:r>
      <w:r w:rsidR="00590F90" w:rsidRPr="00853DD2">
        <w:rPr>
          <w:rFonts w:ascii="Calibri" w:hAnsi="Calibri" w:cs="Calibri"/>
          <w:sz w:val="24"/>
          <w:szCs w:val="24"/>
          <w:lang w:val="en" w:eastAsia="zh-CN"/>
        </w:rPr>
        <w:t xml:space="preserve">the </w:t>
      </w:r>
      <w:r w:rsidR="001E1705" w:rsidRPr="00853DD2">
        <w:rPr>
          <w:rFonts w:ascii="Calibri" w:eastAsia="Times New Roman" w:hAnsi="Calibri" w:cs="Calibri"/>
          <w:sz w:val="24"/>
          <w:szCs w:val="24"/>
          <w:lang w:val="en" w:eastAsia="zh-CN"/>
        </w:rPr>
        <w:t>lumbar blood vessels</w:t>
      </w:r>
      <w:r w:rsidR="00B540E7">
        <w:rPr>
          <w:rFonts w:ascii="Calibri" w:eastAsia="Times New Roman" w:hAnsi="Calibri" w:cs="Calibri"/>
          <w:sz w:val="24"/>
          <w:szCs w:val="24"/>
          <w:lang w:val="en" w:eastAsia="zh-CN"/>
        </w:rPr>
        <w:t>,</w:t>
      </w:r>
      <w:r w:rsidR="001E1705" w:rsidRPr="00853DD2">
        <w:rPr>
          <w:rFonts w:ascii="Calibri" w:hAnsi="Calibri" w:cs="Calibri"/>
          <w:sz w:val="24"/>
          <w:szCs w:val="24"/>
          <w:lang w:val="en" w:eastAsia="zh-CN"/>
        </w:rPr>
        <w:t xml:space="preserve"> </w:t>
      </w:r>
      <w:r w:rsidR="006A5D3C" w:rsidRPr="00853DD2">
        <w:rPr>
          <w:rFonts w:ascii="Calibri" w:eastAsia="Times New Roman" w:hAnsi="Calibri" w:cs="Calibri"/>
          <w:sz w:val="24"/>
          <w:szCs w:val="24"/>
          <w:lang w:val="en" w:eastAsia="zh-CN"/>
        </w:rPr>
        <w:t xml:space="preserve">and </w:t>
      </w:r>
      <w:r w:rsidR="00B540E7">
        <w:rPr>
          <w:rFonts w:ascii="Calibri" w:eastAsia="Times New Roman" w:hAnsi="Calibri" w:cs="Calibri"/>
          <w:sz w:val="24"/>
          <w:szCs w:val="24"/>
          <w:lang w:val="en" w:eastAsia="zh-CN"/>
        </w:rPr>
        <w:t xml:space="preserve">finally </w:t>
      </w:r>
      <w:r w:rsidR="00BD685F" w:rsidRPr="00853DD2">
        <w:rPr>
          <w:rFonts w:ascii="Calibri" w:hAnsi="Calibri" w:cs="Calibri"/>
          <w:sz w:val="24"/>
          <w:szCs w:val="24"/>
          <w:lang w:val="en" w:eastAsia="zh-CN"/>
        </w:rPr>
        <w:t>join</w:t>
      </w:r>
      <w:r w:rsidR="006A5D3C" w:rsidRPr="00853DD2">
        <w:rPr>
          <w:rFonts w:ascii="Calibri" w:eastAsia="Times New Roman" w:hAnsi="Calibri" w:cs="Calibri"/>
          <w:sz w:val="24"/>
          <w:szCs w:val="24"/>
          <w:lang w:val="en" w:eastAsia="zh-CN"/>
        </w:rPr>
        <w:t xml:space="preserve"> the lumbar nerve roots.</w:t>
      </w:r>
    </w:p>
    <w:p w:rsidR="00B33AD2" w:rsidRPr="00853DD2" w:rsidRDefault="00B33AD2" w:rsidP="00555CD2">
      <w:pPr>
        <w:pStyle w:val="NoSpacing"/>
        <w:jc w:val="both"/>
        <w:rPr>
          <w:rFonts w:ascii="Calibri" w:hAnsi="Calibri" w:cs="Calibri"/>
          <w:b/>
          <w:sz w:val="24"/>
          <w:szCs w:val="24"/>
          <w:lang w:val="en" w:eastAsia="zh-CN"/>
        </w:rPr>
      </w:pPr>
    </w:p>
    <w:p w:rsidR="002B7FCF" w:rsidRPr="00853DD2" w:rsidRDefault="00FB09F7" w:rsidP="00555CD2">
      <w:pPr>
        <w:pStyle w:val="NoSpacing"/>
        <w:jc w:val="both"/>
        <w:rPr>
          <w:rFonts w:ascii="Calibri" w:hAnsi="Calibri" w:cs="Calibri"/>
          <w:b/>
          <w:sz w:val="24"/>
          <w:szCs w:val="24"/>
          <w:lang w:eastAsia="zh-CN"/>
        </w:rPr>
      </w:pPr>
      <w:r w:rsidRPr="00853DD2">
        <w:rPr>
          <w:rFonts w:ascii="Calibri" w:hAnsi="Calibri" w:cs="Calibri"/>
          <w:b/>
          <w:sz w:val="24"/>
          <w:szCs w:val="24"/>
          <w:lang w:eastAsia="zh-CN"/>
        </w:rPr>
        <w:t>DISCUSSION</w:t>
      </w:r>
      <w:r w:rsidR="00BD654C">
        <w:rPr>
          <w:rFonts w:ascii="Calibri" w:hAnsi="Calibri" w:cs="Calibri"/>
          <w:b/>
          <w:sz w:val="24"/>
          <w:szCs w:val="24"/>
          <w:lang w:eastAsia="zh-CN"/>
        </w:rPr>
        <w:t>:</w:t>
      </w:r>
    </w:p>
    <w:p w:rsidR="00C90302" w:rsidRPr="00853DD2" w:rsidRDefault="00964FD9" w:rsidP="00555CD2">
      <w:pPr>
        <w:pStyle w:val="HTMLPreformatted"/>
        <w:shd w:val="clear" w:color="auto" w:fill="FFFFFF"/>
        <w:jc w:val="both"/>
        <w:rPr>
          <w:rFonts w:ascii="Calibri" w:eastAsiaTheme="minorEastAsia" w:hAnsi="Calibri" w:cs="Calibri"/>
          <w:sz w:val="24"/>
          <w:szCs w:val="24"/>
          <w:lang w:val="en"/>
        </w:rPr>
      </w:pPr>
      <w:r w:rsidRPr="00853DD2">
        <w:rPr>
          <w:rFonts w:asciiTheme="minorHAnsi" w:eastAsiaTheme="minorEastAsia" w:hAnsiTheme="minorHAnsi" w:cstheme="minorHAnsi" w:hint="eastAsia"/>
          <w:sz w:val="24"/>
          <w:szCs w:val="24"/>
          <w:lang w:val="en"/>
        </w:rPr>
        <w:t xml:space="preserve">Here we </w:t>
      </w:r>
      <w:r w:rsidRPr="00853DD2">
        <w:rPr>
          <w:rFonts w:asciiTheme="minorHAnsi" w:eastAsiaTheme="minorEastAsia" w:hAnsiTheme="minorHAnsi" w:cstheme="minorHAnsi"/>
          <w:sz w:val="24"/>
          <w:szCs w:val="24"/>
          <w:lang w:val="en"/>
        </w:rPr>
        <w:t>classif</w:t>
      </w:r>
      <w:r w:rsidRPr="00853DD2">
        <w:rPr>
          <w:rFonts w:asciiTheme="minorHAnsi" w:eastAsiaTheme="minorEastAsia" w:hAnsiTheme="minorHAnsi" w:cstheme="minorHAnsi" w:hint="eastAsia"/>
          <w:sz w:val="24"/>
          <w:szCs w:val="24"/>
          <w:lang w:val="en"/>
        </w:rPr>
        <w:t xml:space="preserve">y CLS </w:t>
      </w:r>
      <w:r w:rsidRPr="00853DD2">
        <w:rPr>
          <w:rFonts w:asciiTheme="minorHAnsi" w:eastAsiaTheme="minorEastAsia" w:hAnsiTheme="minorHAnsi" w:cstheme="minorHAnsi"/>
          <w:sz w:val="24"/>
          <w:szCs w:val="24"/>
          <w:lang w:val="en"/>
        </w:rPr>
        <w:t>as</w:t>
      </w:r>
      <w:r w:rsidR="007606C9" w:rsidRPr="00853DD2">
        <w:rPr>
          <w:rFonts w:ascii="Calibri" w:eastAsiaTheme="minorEastAsia" w:hAnsi="Calibri" w:cs="Calibri"/>
          <w:sz w:val="24"/>
          <w:szCs w:val="24"/>
          <w:lang w:val="en"/>
        </w:rPr>
        <w:t xml:space="preserve"> </w:t>
      </w:r>
      <w:r w:rsidR="00B540E7">
        <w:rPr>
          <w:rFonts w:ascii="Calibri" w:eastAsiaTheme="minorEastAsia" w:hAnsi="Calibri" w:cs="Calibri"/>
          <w:sz w:val="24"/>
          <w:szCs w:val="24"/>
          <w:lang w:val="en"/>
        </w:rPr>
        <w:t xml:space="preserve">either </w:t>
      </w:r>
      <w:r w:rsidR="007606C9" w:rsidRPr="00853DD2">
        <w:rPr>
          <w:rFonts w:ascii="Calibri" w:hAnsi="Calibri" w:cs="Calibri"/>
          <w:sz w:val="24"/>
          <w:szCs w:val="24"/>
          <w:lang w:val="en"/>
        </w:rPr>
        <w:t xml:space="preserve">conventional </w:t>
      </w:r>
      <w:r w:rsidR="00B540E7">
        <w:rPr>
          <w:rFonts w:ascii="Calibri" w:hAnsi="Calibri" w:cs="Calibri"/>
          <w:sz w:val="24"/>
          <w:szCs w:val="24"/>
          <w:lang w:val="en"/>
        </w:rPr>
        <w:t>or</w:t>
      </w:r>
      <w:r w:rsidR="007606C9" w:rsidRPr="00853DD2">
        <w:rPr>
          <w:rFonts w:ascii="Calibri" w:hAnsi="Calibri" w:cs="Calibri"/>
          <w:sz w:val="24"/>
          <w:szCs w:val="24"/>
          <w:lang w:val="en"/>
        </w:rPr>
        <w:t xml:space="preserve"> selective CLS, with the major difference </w:t>
      </w:r>
      <w:r w:rsidR="00B540E7">
        <w:rPr>
          <w:rFonts w:ascii="Calibri" w:hAnsi="Calibri" w:cs="Calibri"/>
          <w:sz w:val="24"/>
          <w:szCs w:val="24"/>
          <w:lang w:val="en"/>
        </w:rPr>
        <w:t>being the</w:t>
      </w:r>
      <w:r w:rsidR="007606C9" w:rsidRPr="00853DD2">
        <w:rPr>
          <w:rFonts w:ascii="Calibri" w:hAnsi="Calibri" w:cs="Calibri"/>
          <w:sz w:val="24"/>
          <w:szCs w:val="24"/>
          <w:lang w:val="en"/>
        </w:rPr>
        <w:t xml:space="preserve"> targeting </w:t>
      </w:r>
      <w:r w:rsidR="00B540E7">
        <w:rPr>
          <w:rFonts w:ascii="Calibri" w:hAnsi="Calibri" w:cs="Calibri"/>
          <w:sz w:val="24"/>
          <w:szCs w:val="24"/>
          <w:lang w:val="en"/>
        </w:rPr>
        <w:t xml:space="preserve">of </w:t>
      </w:r>
      <w:r w:rsidR="007606C9" w:rsidRPr="00853DD2">
        <w:rPr>
          <w:rFonts w:ascii="Calibri" w:hAnsi="Calibri" w:cs="Calibri"/>
          <w:sz w:val="24"/>
          <w:szCs w:val="24"/>
          <w:lang w:val="en"/>
        </w:rPr>
        <w:t xml:space="preserve">sympathetic </w:t>
      </w:r>
      <w:r w:rsidR="007606C9" w:rsidRPr="007D21C6">
        <w:rPr>
          <w:rFonts w:ascii="Calibri" w:hAnsi="Calibri" w:cs="Calibri"/>
          <w:sz w:val="24"/>
          <w:szCs w:val="24"/>
          <w:lang w:val="en"/>
        </w:rPr>
        <w:t>trunk</w:t>
      </w:r>
      <w:r w:rsidR="007606C9" w:rsidRPr="00853DD2">
        <w:rPr>
          <w:rFonts w:ascii="Calibri" w:hAnsi="Calibri" w:cs="Calibri"/>
          <w:sz w:val="24"/>
          <w:szCs w:val="24"/>
          <w:lang w:val="en"/>
        </w:rPr>
        <w:t xml:space="preserve"> </w:t>
      </w:r>
      <w:r w:rsidR="00B540E7" w:rsidRPr="00555CD2">
        <w:rPr>
          <w:rFonts w:ascii="Calibri" w:hAnsi="Calibri" w:cs="Calibri"/>
          <w:i/>
          <w:sz w:val="24"/>
          <w:szCs w:val="24"/>
          <w:lang w:val="en"/>
        </w:rPr>
        <w:t>vs</w:t>
      </w:r>
      <w:r w:rsidR="00B540E7">
        <w:rPr>
          <w:rFonts w:ascii="Calibri" w:hAnsi="Calibri" w:cs="Calibri"/>
          <w:sz w:val="24"/>
          <w:szCs w:val="24"/>
          <w:lang w:val="en"/>
        </w:rPr>
        <w:t>.</w:t>
      </w:r>
      <w:r w:rsidR="007606C9" w:rsidRPr="00853DD2">
        <w:rPr>
          <w:rFonts w:ascii="Calibri" w:hAnsi="Calibri" w:cs="Calibri"/>
          <w:sz w:val="24"/>
          <w:szCs w:val="24"/>
          <w:lang w:val="en"/>
        </w:rPr>
        <w:t xml:space="preserve"> gray rami </w:t>
      </w:r>
      <w:proofErr w:type="spellStart"/>
      <w:r w:rsidR="007606C9" w:rsidRPr="00853DD2">
        <w:rPr>
          <w:rFonts w:ascii="Calibri" w:hAnsi="Calibri" w:cs="Calibri"/>
          <w:sz w:val="24"/>
          <w:szCs w:val="24"/>
          <w:lang w:val="en"/>
        </w:rPr>
        <w:t>communicantes</w:t>
      </w:r>
      <w:proofErr w:type="spellEnd"/>
      <w:r w:rsidR="00CC36A9" w:rsidRPr="00853DD2">
        <w:rPr>
          <w:rFonts w:ascii="Calibri" w:hAnsi="Calibri" w:cs="Calibri"/>
          <w:sz w:val="24"/>
          <w:szCs w:val="24"/>
          <w:lang w:val="en"/>
        </w:rPr>
        <w:t xml:space="preserve"> </w:t>
      </w:r>
      <w:r w:rsidRPr="00853DD2">
        <w:rPr>
          <w:rFonts w:ascii="Calibri" w:hAnsi="Calibri" w:cs="Calibri"/>
          <w:sz w:val="24"/>
          <w:szCs w:val="24"/>
          <w:lang w:val="en"/>
        </w:rPr>
        <w:t>(inject</w:t>
      </w:r>
      <w:r w:rsidR="00B540E7">
        <w:rPr>
          <w:rFonts w:ascii="Calibri" w:hAnsi="Calibri" w:cs="Calibri"/>
          <w:sz w:val="24"/>
          <w:szCs w:val="24"/>
          <w:lang w:val="en"/>
        </w:rPr>
        <w:t>ion of</w:t>
      </w:r>
      <w:r w:rsidRPr="00853DD2">
        <w:rPr>
          <w:rFonts w:ascii="Calibri" w:hAnsi="Calibri" w:cs="Calibri"/>
          <w:sz w:val="24"/>
          <w:szCs w:val="24"/>
          <w:lang w:val="en"/>
        </w:rPr>
        <w:t xml:space="preserve"> phenol </w:t>
      </w:r>
      <w:r w:rsidRPr="00853DD2">
        <w:rPr>
          <w:rFonts w:ascii="Calibri" w:eastAsiaTheme="minorEastAsia" w:hAnsi="Calibri" w:cs="Calibri"/>
          <w:sz w:val="24"/>
          <w:szCs w:val="24"/>
          <w:lang w:val="en"/>
        </w:rPr>
        <w:t xml:space="preserve">in front </w:t>
      </w:r>
      <w:r w:rsidRPr="007D21C6">
        <w:rPr>
          <w:rFonts w:ascii="Calibri" w:eastAsiaTheme="minorEastAsia" w:hAnsi="Calibri" w:cs="Calibri"/>
          <w:sz w:val="24"/>
          <w:szCs w:val="24"/>
          <w:lang w:val="en"/>
        </w:rPr>
        <w:t>of</w:t>
      </w:r>
      <w:r w:rsidRPr="00853DD2">
        <w:rPr>
          <w:rFonts w:ascii="Calibri" w:hAnsi="Calibri" w:cs="Calibri"/>
          <w:sz w:val="24"/>
          <w:szCs w:val="24"/>
          <w:lang w:val="en"/>
        </w:rPr>
        <w:t xml:space="preserve"> </w:t>
      </w:r>
      <w:r w:rsidR="00B540E7" w:rsidRPr="00555CD2">
        <w:rPr>
          <w:rFonts w:ascii="Calibri" w:eastAsiaTheme="minorEastAsia" w:hAnsi="Calibri" w:cs="Calibri"/>
          <w:i/>
          <w:sz w:val="24"/>
          <w:szCs w:val="24"/>
          <w:lang w:val="en"/>
        </w:rPr>
        <w:t>vs.</w:t>
      </w:r>
      <w:r w:rsidRPr="00853DD2">
        <w:rPr>
          <w:rFonts w:ascii="Calibri" w:eastAsiaTheme="minorEastAsia" w:hAnsi="Calibri" w:cs="Calibri" w:hint="eastAsia"/>
          <w:sz w:val="24"/>
          <w:szCs w:val="24"/>
          <w:lang w:val="en"/>
        </w:rPr>
        <w:t xml:space="preserve"> </w:t>
      </w:r>
      <w:r w:rsidRPr="00853DD2">
        <w:rPr>
          <w:rFonts w:ascii="Calibri" w:hAnsi="Calibri" w:cs="Calibri"/>
          <w:sz w:val="24"/>
          <w:szCs w:val="24"/>
          <w:lang w:val="en"/>
        </w:rPr>
        <w:t xml:space="preserve">behind </w:t>
      </w:r>
      <w:r w:rsidRPr="00853DD2">
        <w:rPr>
          <w:rFonts w:ascii="Calibri" w:eastAsiaTheme="minorEastAsia" w:hAnsi="Calibri" w:cs="Calibri" w:hint="eastAsia"/>
          <w:sz w:val="24"/>
          <w:szCs w:val="24"/>
          <w:lang w:val="en"/>
        </w:rPr>
        <w:t xml:space="preserve">the </w:t>
      </w:r>
      <w:r w:rsidRPr="00853DD2">
        <w:rPr>
          <w:rFonts w:ascii="Calibri" w:hAnsi="Calibri" w:cs="Calibri"/>
          <w:sz w:val="24"/>
          <w:szCs w:val="24"/>
          <w:lang w:val="en"/>
        </w:rPr>
        <w:t xml:space="preserve">anterior fascia of </w:t>
      </w:r>
      <w:r w:rsidR="00B540E7">
        <w:rPr>
          <w:rFonts w:ascii="Calibri" w:hAnsi="Calibri" w:cs="Calibri"/>
          <w:sz w:val="24"/>
          <w:szCs w:val="24"/>
          <w:lang w:val="en"/>
        </w:rPr>
        <w:t xml:space="preserve">the </w:t>
      </w:r>
      <w:r w:rsidRPr="00853DD2">
        <w:rPr>
          <w:rFonts w:ascii="Calibri" w:hAnsi="Calibri" w:cs="Calibri"/>
          <w:sz w:val="24"/>
          <w:szCs w:val="24"/>
          <w:lang w:val="en"/>
        </w:rPr>
        <w:t>psoas major muscle)</w:t>
      </w:r>
      <w:r w:rsidR="007606C9" w:rsidRPr="00853DD2">
        <w:rPr>
          <w:rFonts w:ascii="Calibri" w:hAnsi="Calibri" w:cs="Calibri"/>
          <w:sz w:val="24"/>
          <w:szCs w:val="24"/>
          <w:lang w:val="en"/>
        </w:rPr>
        <w:t xml:space="preserve">. </w:t>
      </w:r>
      <w:r w:rsidR="00FF2302" w:rsidRPr="00853DD2">
        <w:rPr>
          <w:rFonts w:ascii="Calibri" w:eastAsiaTheme="minorEastAsia" w:hAnsi="Calibri" w:cs="Calibri"/>
          <w:sz w:val="24"/>
          <w:szCs w:val="24"/>
          <w:lang w:val="en"/>
        </w:rPr>
        <w:t>We have</w:t>
      </w:r>
      <w:r w:rsidR="0046480E" w:rsidRPr="00853DD2">
        <w:rPr>
          <w:rFonts w:ascii="Calibri" w:hAnsi="Calibri" w:cs="Calibri"/>
          <w:sz w:val="24"/>
          <w:szCs w:val="24"/>
          <w:lang w:val="en"/>
        </w:rPr>
        <w:t xml:space="preserve"> impl</w:t>
      </w:r>
      <w:r w:rsidR="00C32A81" w:rsidRPr="00853DD2">
        <w:rPr>
          <w:rFonts w:ascii="Calibri" w:hAnsi="Calibri" w:cs="Calibri"/>
          <w:sz w:val="24"/>
          <w:szCs w:val="24"/>
          <w:lang w:val="en"/>
        </w:rPr>
        <w:t xml:space="preserve">emented selective CLS in </w:t>
      </w:r>
      <w:r w:rsidR="0046480E" w:rsidRPr="00853DD2">
        <w:rPr>
          <w:rFonts w:ascii="Calibri" w:hAnsi="Calibri" w:cs="Calibri"/>
          <w:sz w:val="24"/>
          <w:szCs w:val="24"/>
          <w:lang w:val="en"/>
        </w:rPr>
        <w:t>young</w:t>
      </w:r>
      <w:r w:rsidR="00B540E7">
        <w:rPr>
          <w:rFonts w:ascii="Calibri" w:hAnsi="Calibri" w:cs="Calibri"/>
          <w:sz w:val="24"/>
          <w:szCs w:val="24"/>
          <w:lang w:val="en"/>
        </w:rPr>
        <w:t>,</w:t>
      </w:r>
      <w:r w:rsidR="0046480E" w:rsidRPr="00853DD2">
        <w:rPr>
          <w:rFonts w:ascii="Calibri" w:hAnsi="Calibri" w:cs="Calibri"/>
          <w:sz w:val="24"/>
          <w:szCs w:val="24"/>
          <w:lang w:val="en"/>
        </w:rPr>
        <w:t xml:space="preserve"> female patients with </w:t>
      </w:r>
      <w:r w:rsidR="00875451" w:rsidRPr="00853DD2">
        <w:rPr>
          <w:rFonts w:ascii="Calibri" w:hAnsi="Calibri" w:cs="Calibri"/>
          <w:sz w:val="24"/>
          <w:szCs w:val="24"/>
          <w:lang w:val="en"/>
        </w:rPr>
        <w:t>livedo reticularis</w:t>
      </w:r>
      <w:r w:rsidR="005A2F74" w:rsidRPr="00853DD2">
        <w:rPr>
          <w:rFonts w:ascii="Calibri" w:eastAsia="SimSun" w:hAnsi="Calibri" w:cs="Calibri"/>
          <w:sz w:val="24"/>
          <w:szCs w:val="24"/>
          <w:vertAlign w:val="superscript"/>
        </w:rPr>
        <w:t>10</w:t>
      </w:r>
      <w:r w:rsidR="0046480E" w:rsidRPr="00853DD2">
        <w:rPr>
          <w:rFonts w:ascii="Calibri" w:hAnsi="Calibri" w:cs="Calibri"/>
          <w:sz w:val="24"/>
          <w:szCs w:val="24"/>
          <w:lang w:val="en"/>
        </w:rPr>
        <w:t xml:space="preserve">, children with </w:t>
      </w:r>
      <w:r w:rsidR="009639BA" w:rsidRPr="00853DD2">
        <w:rPr>
          <w:rFonts w:ascii="Calibri" w:hAnsi="Calibri" w:cs="Calibri"/>
          <w:sz w:val="24"/>
          <w:szCs w:val="24"/>
          <w:lang w:val="en"/>
        </w:rPr>
        <w:t>erythromelalgia</w:t>
      </w:r>
      <w:r w:rsidR="005A2F74" w:rsidRPr="00853DD2">
        <w:rPr>
          <w:rFonts w:ascii="Calibri" w:eastAsia="SimSun" w:hAnsi="Calibri" w:cs="Calibri"/>
          <w:sz w:val="24"/>
          <w:szCs w:val="24"/>
          <w:vertAlign w:val="superscript"/>
        </w:rPr>
        <w:t>7, 9</w:t>
      </w:r>
      <w:r w:rsidR="0046480E" w:rsidRPr="00853DD2">
        <w:rPr>
          <w:rFonts w:ascii="Calibri" w:hAnsi="Calibri" w:cs="Calibri"/>
          <w:sz w:val="24"/>
          <w:szCs w:val="24"/>
          <w:lang w:val="en"/>
        </w:rPr>
        <w:t xml:space="preserve">, and </w:t>
      </w:r>
      <w:r w:rsidR="007164B7" w:rsidRPr="00853DD2">
        <w:rPr>
          <w:rFonts w:ascii="Calibri" w:eastAsiaTheme="minorEastAsia" w:hAnsi="Calibri" w:cs="Calibri"/>
          <w:sz w:val="24"/>
          <w:szCs w:val="24"/>
          <w:lang w:val="en"/>
        </w:rPr>
        <w:t xml:space="preserve">senile </w:t>
      </w:r>
      <w:r w:rsidR="00C32A81" w:rsidRPr="00853DD2">
        <w:rPr>
          <w:rFonts w:ascii="Calibri" w:hAnsi="Calibri" w:cs="Calibri"/>
          <w:sz w:val="24"/>
          <w:szCs w:val="24"/>
          <w:lang w:val="en"/>
        </w:rPr>
        <w:t xml:space="preserve">patients </w:t>
      </w:r>
      <w:r w:rsidR="007164B7" w:rsidRPr="00853DD2">
        <w:rPr>
          <w:rFonts w:ascii="Calibri" w:eastAsiaTheme="minorEastAsia" w:hAnsi="Calibri" w:cs="Calibri"/>
          <w:sz w:val="24"/>
          <w:szCs w:val="24"/>
          <w:lang w:val="en"/>
        </w:rPr>
        <w:t xml:space="preserve">with </w:t>
      </w:r>
      <w:r w:rsidR="009C351A" w:rsidRPr="00853DD2">
        <w:rPr>
          <w:rFonts w:ascii="Calibri" w:eastAsiaTheme="minorEastAsia" w:hAnsi="Calibri" w:cs="Calibri"/>
          <w:sz w:val="24"/>
          <w:szCs w:val="24"/>
          <w:lang w:val="en"/>
        </w:rPr>
        <w:t xml:space="preserve">end-stage </w:t>
      </w:r>
      <w:r w:rsidR="004D5FBD" w:rsidRPr="00853DD2">
        <w:rPr>
          <w:rFonts w:ascii="Calibri" w:eastAsiaTheme="minorEastAsia" w:hAnsi="Calibri" w:cs="Calibri"/>
          <w:sz w:val="24"/>
          <w:szCs w:val="24"/>
          <w:lang w:val="en"/>
        </w:rPr>
        <w:t>a</w:t>
      </w:r>
      <w:r w:rsidR="007164B7" w:rsidRPr="00853DD2">
        <w:rPr>
          <w:rFonts w:ascii="Calibri" w:eastAsiaTheme="minorEastAsia" w:hAnsi="Calibri" w:cs="Calibri"/>
          <w:sz w:val="24"/>
          <w:szCs w:val="24"/>
          <w:lang w:val="en"/>
        </w:rPr>
        <w:t xml:space="preserve">rteriosclerosis obliterans </w:t>
      </w:r>
      <w:r w:rsidR="00B540E7">
        <w:rPr>
          <w:rFonts w:ascii="Calibri" w:eastAsiaTheme="minorEastAsia" w:hAnsi="Calibri" w:cs="Calibri"/>
          <w:sz w:val="24"/>
          <w:szCs w:val="24"/>
          <w:lang w:val="en"/>
        </w:rPr>
        <w:t>and</w:t>
      </w:r>
      <w:r w:rsidR="0046480E" w:rsidRPr="00853DD2">
        <w:rPr>
          <w:rFonts w:ascii="Calibri" w:hAnsi="Calibri" w:cs="Calibri"/>
          <w:sz w:val="24"/>
          <w:szCs w:val="24"/>
          <w:lang w:val="en"/>
        </w:rPr>
        <w:t xml:space="preserve"> high-risk </w:t>
      </w:r>
      <w:r w:rsidR="00822760" w:rsidRPr="00853DD2">
        <w:rPr>
          <w:rFonts w:ascii="Calibri" w:hAnsi="Calibri" w:cs="Calibri"/>
          <w:sz w:val="24"/>
          <w:szCs w:val="24"/>
          <w:lang w:val="en"/>
        </w:rPr>
        <w:t>comorbidities</w:t>
      </w:r>
      <w:r w:rsidR="00B540E7">
        <w:rPr>
          <w:rFonts w:ascii="Calibri" w:hAnsi="Calibri" w:cs="Calibri"/>
          <w:sz w:val="24"/>
          <w:szCs w:val="24"/>
          <w:lang w:val="en"/>
        </w:rPr>
        <w:t>,</w:t>
      </w:r>
      <w:r w:rsidR="00411F0D" w:rsidRPr="00853DD2">
        <w:rPr>
          <w:rFonts w:ascii="Calibri" w:eastAsiaTheme="minorEastAsia" w:hAnsi="Calibri" w:cs="Calibri"/>
          <w:sz w:val="24"/>
          <w:szCs w:val="24"/>
          <w:lang w:val="en"/>
        </w:rPr>
        <w:t xml:space="preserve"> and </w:t>
      </w:r>
      <w:r w:rsidR="00B540E7">
        <w:rPr>
          <w:rFonts w:ascii="Calibri" w:eastAsiaTheme="minorEastAsia" w:hAnsi="Calibri" w:cs="Calibri"/>
          <w:sz w:val="24"/>
          <w:szCs w:val="24"/>
          <w:lang w:val="en"/>
        </w:rPr>
        <w:t xml:space="preserve">we </w:t>
      </w:r>
      <w:r w:rsidR="00411F0D" w:rsidRPr="00853DD2">
        <w:rPr>
          <w:rFonts w:ascii="Calibri" w:eastAsiaTheme="minorEastAsia" w:hAnsi="Calibri" w:cs="Calibri"/>
          <w:sz w:val="24"/>
          <w:szCs w:val="24"/>
          <w:lang w:val="en"/>
        </w:rPr>
        <w:t>ha</w:t>
      </w:r>
      <w:r w:rsidRPr="00853DD2">
        <w:rPr>
          <w:rFonts w:ascii="Calibri" w:eastAsiaTheme="minorEastAsia" w:hAnsi="Calibri" w:cs="Calibri" w:hint="eastAsia"/>
          <w:sz w:val="24"/>
          <w:szCs w:val="24"/>
          <w:lang w:val="en"/>
        </w:rPr>
        <w:t>ve</w:t>
      </w:r>
      <w:r w:rsidR="00411F0D" w:rsidRPr="00853DD2">
        <w:rPr>
          <w:rFonts w:ascii="Calibri" w:eastAsiaTheme="minorEastAsia" w:hAnsi="Calibri" w:cs="Calibri"/>
          <w:sz w:val="24"/>
          <w:szCs w:val="24"/>
          <w:lang w:val="en"/>
        </w:rPr>
        <w:t xml:space="preserve"> </w:t>
      </w:r>
      <w:r w:rsidR="00411F0D" w:rsidRPr="00853DD2">
        <w:rPr>
          <w:rFonts w:ascii="Calibri" w:hAnsi="Calibri" w:cs="Calibri"/>
          <w:sz w:val="24"/>
          <w:szCs w:val="24"/>
          <w:lang w:val="en"/>
        </w:rPr>
        <w:t xml:space="preserve">confirmed </w:t>
      </w:r>
      <w:r w:rsidR="00B540E7">
        <w:rPr>
          <w:rFonts w:ascii="Calibri" w:hAnsi="Calibri" w:cs="Calibri"/>
          <w:sz w:val="24"/>
          <w:szCs w:val="24"/>
          <w:lang w:val="en"/>
        </w:rPr>
        <w:t>its</w:t>
      </w:r>
      <w:r w:rsidR="00411F0D" w:rsidRPr="00853DD2">
        <w:rPr>
          <w:rFonts w:ascii="Calibri" w:hAnsi="Calibri" w:cs="Calibri"/>
          <w:sz w:val="24"/>
          <w:szCs w:val="24"/>
          <w:lang w:val="en"/>
        </w:rPr>
        <w:t xml:space="preserve"> </w:t>
      </w:r>
      <w:r w:rsidR="00682394" w:rsidRPr="00853DD2">
        <w:rPr>
          <w:rFonts w:ascii="Calibri" w:hAnsi="Calibri" w:cs="Calibri"/>
          <w:sz w:val="24"/>
          <w:szCs w:val="24"/>
          <w:lang w:val="en"/>
        </w:rPr>
        <w:t>long-lasting</w:t>
      </w:r>
      <w:r w:rsidR="00B540E7">
        <w:rPr>
          <w:rFonts w:ascii="Calibri" w:hAnsi="Calibri" w:cs="Calibri"/>
          <w:sz w:val="24"/>
          <w:szCs w:val="24"/>
          <w:lang w:val="en"/>
        </w:rPr>
        <w:t>,</w:t>
      </w:r>
      <w:r w:rsidR="00682394" w:rsidRPr="00853DD2">
        <w:rPr>
          <w:rFonts w:ascii="Calibri" w:hAnsi="Calibri" w:cs="Calibri"/>
          <w:sz w:val="24"/>
          <w:szCs w:val="24"/>
          <w:lang w:val="en"/>
        </w:rPr>
        <w:t xml:space="preserve"> beneficial effect</w:t>
      </w:r>
      <w:r w:rsidR="00411F0D" w:rsidRPr="00853DD2">
        <w:rPr>
          <w:rFonts w:ascii="Calibri" w:hAnsi="Calibri" w:cs="Calibri"/>
          <w:sz w:val="24"/>
          <w:szCs w:val="24"/>
          <w:lang w:val="en"/>
        </w:rPr>
        <w:t>s</w:t>
      </w:r>
      <w:r w:rsidR="00682394" w:rsidRPr="00853DD2">
        <w:rPr>
          <w:rFonts w:ascii="Calibri" w:hAnsi="Calibri" w:cs="Calibri"/>
          <w:sz w:val="24"/>
          <w:szCs w:val="24"/>
          <w:lang w:val="en"/>
        </w:rPr>
        <w:t xml:space="preserve"> </w:t>
      </w:r>
      <w:r w:rsidR="00F624B0" w:rsidRPr="00853DD2">
        <w:rPr>
          <w:rFonts w:ascii="Calibri" w:hAnsi="Calibri" w:cs="Calibri"/>
          <w:sz w:val="24"/>
          <w:szCs w:val="24"/>
          <w:lang w:val="en"/>
        </w:rPr>
        <w:t>and safety</w:t>
      </w:r>
      <w:r w:rsidR="00682394" w:rsidRPr="00853DD2">
        <w:rPr>
          <w:rFonts w:ascii="Calibri" w:hAnsi="Calibri" w:cs="Calibri"/>
          <w:sz w:val="24"/>
          <w:szCs w:val="24"/>
          <w:lang w:val="en"/>
        </w:rPr>
        <w:t xml:space="preserve">. </w:t>
      </w:r>
    </w:p>
    <w:p w:rsidR="00B33AD2" w:rsidRPr="00853DD2" w:rsidRDefault="00B33AD2" w:rsidP="00555CD2">
      <w:pPr>
        <w:pStyle w:val="HTMLPreformatted"/>
        <w:shd w:val="clear" w:color="auto" w:fill="FFFFFF"/>
        <w:jc w:val="both"/>
        <w:rPr>
          <w:rFonts w:ascii="Calibri" w:hAnsi="Calibri" w:cs="Calibri"/>
          <w:sz w:val="24"/>
          <w:szCs w:val="24"/>
          <w:lang w:val="en"/>
        </w:rPr>
      </w:pPr>
    </w:p>
    <w:p w:rsidR="00B33AD2" w:rsidRPr="00853DD2" w:rsidRDefault="00C878FE" w:rsidP="00555CD2">
      <w:pPr>
        <w:pStyle w:val="HTMLPreformatted"/>
        <w:shd w:val="clear" w:color="auto" w:fill="FFFFFF"/>
        <w:jc w:val="both"/>
        <w:rPr>
          <w:rFonts w:ascii="Calibri" w:eastAsiaTheme="minorEastAsia" w:hAnsi="Calibri" w:cs="Calibri"/>
          <w:sz w:val="24"/>
          <w:szCs w:val="24"/>
          <w:lang w:val="en"/>
        </w:rPr>
      </w:pPr>
      <w:r w:rsidRPr="00853DD2">
        <w:rPr>
          <w:rFonts w:ascii="Calibri" w:eastAsiaTheme="minorEastAsia" w:hAnsi="Calibri" w:cs="Calibri"/>
          <w:sz w:val="24"/>
          <w:szCs w:val="24"/>
          <w:lang w:val="en"/>
        </w:rPr>
        <w:t xml:space="preserve">Ureteropelvic damage is the most frequently reported complication of CLS.  </w:t>
      </w:r>
      <w:r w:rsidR="00EC1B33" w:rsidRPr="00853DD2">
        <w:rPr>
          <w:rFonts w:ascii="Calibri" w:eastAsiaTheme="minorEastAsia" w:hAnsi="Calibri" w:cs="Calibri"/>
          <w:sz w:val="24"/>
          <w:szCs w:val="24"/>
          <w:lang w:val="en"/>
        </w:rPr>
        <w:t>There have been more than 10 cases reported</w:t>
      </w:r>
      <w:r w:rsidR="00EB19DF" w:rsidRPr="00853DD2">
        <w:rPr>
          <w:rFonts w:ascii="Calibri" w:eastAsia="SimSun" w:hAnsi="Calibri" w:cs="Calibri"/>
          <w:sz w:val="24"/>
          <w:szCs w:val="24"/>
          <w:vertAlign w:val="superscript"/>
        </w:rPr>
        <w:t>12-19</w:t>
      </w:r>
      <w:r w:rsidR="00EC1B33" w:rsidRPr="00853DD2">
        <w:rPr>
          <w:rFonts w:ascii="Calibri" w:eastAsiaTheme="minorEastAsia" w:hAnsi="Calibri" w:cs="Calibri"/>
          <w:sz w:val="24"/>
          <w:szCs w:val="24"/>
          <w:lang w:val="en"/>
        </w:rPr>
        <w:t xml:space="preserve">. </w:t>
      </w:r>
      <w:r w:rsidRPr="00853DD2">
        <w:rPr>
          <w:rFonts w:ascii="Calibri" w:eastAsiaTheme="minorEastAsia" w:hAnsi="Calibri" w:cs="Calibri"/>
          <w:sz w:val="24"/>
          <w:szCs w:val="24"/>
          <w:lang w:val="en"/>
        </w:rPr>
        <w:t xml:space="preserve">In one </w:t>
      </w:r>
      <w:r w:rsidR="00B540E7">
        <w:rPr>
          <w:rFonts w:ascii="Calibri" w:eastAsiaTheme="minorEastAsia" w:hAnsi="Calibri" w:cs="Calibri"/>
          <w:sz w:val="24"/>
          <w:szCs w:val="24"/>
          <w:lang w:val="en"/>
        </w:rPr>
        <w:t>report,</w:t>
      </w:r>
      <w:r w:rsidRPr="00853DD2">
        <w:rPr>
          <w:rFonts w:ascii="Calibri" w:eastAsiaTheme="minorEastAsia" w:hAnsi="Calibri" w:cs="Calibri"/>
          <w:sz w:val="24"/>
          <w:szCs w:val="24"/>
          <w:lang w:val="en"/>
        </w:rPr>
        <w:t xml:space="preserve"> the incidence was reported</w:t>
      </w:r>
      <w:r w:rsidR="00BB322E" w:rsidRPr="00853DD2">
        <w:rPr>
          <w:rFonts w:ascii="Calibri" w:eastAsiaTheme="minorEastAsia" w:hAnsi="Calibri" w:cs="Calibri"/>
          <w:sz w:val="24"/>
          <w:szCs w:val="24"/>
          <w:lang w:val="en"/>
        </w:rPr>
        <w:t xml:space="preserve"> as 1.24% (</w:t>
      </w:r>
      <w:r w:rsidR="00B540E7">
        <w:rPr>
          <w:rFonts w:ascii="Calibri" w:eastAsiaTheme="minorEastAsia" w:hAnsi="Calibri" w:cs="Calibri"/>
          <w:sz w:val="24"/>
          <w:szCs w:val="24"/>
          <w:lang w:val="en"/>
        </w:rPr>
        <w:t>3</w:t>
      </w:r>
      <w:r w:rsidR="00BB322E" w:rsidRPr="00853DD2">
        <w:rPr>
          <w:rFonts w:ascii="Calibri" w:eastAsiaTheme="minorEastAsia" w:hAnsi="Calibri" w:cs="Calibri"/>
          <w:sz w:val="24"/>
          <w:szCs w:val="24"/>
          <w:lang w:val="en"/>
        </w:rPr>
        <w:t xml:space="preserve"> fibrotic ureter stenoses </w:t>
      </w:r>
      <w:r w:rsidR="00B540E7">
        <w:rPr>
          <w:rFonts w:ascii="Calibri" w:eastAsiaTheme="minorEastAsia" w:hAnsi="Calibri" w:cs="Calibri"/>
          <w:sz w:val="24"/>
          <w:szCs w:val="24"/>
          <w:lang w:val="en"/>
        </w:rPr>
        <w:t>out of</w:t>
      </w:r>
      <w:r w:rsidR="00BB322E" w:rsidRPr="00853DD2">
        <w:rPr>
          <w:rFonts w:ascii="Calibri" w:eastAsiaTheme="minorEastAsia" w:hAnsi="Calibri" w:cs="Calibri"/>
          <w:sz w:val="24"/>
          <w:szCs w:val="24"/>
          <w:lang w:val="en"/>
        </w:rPr>
        <w:t xml:space="preserve"> 241 CT</w:t>
      </w:r>
      <w:r w:rsidR="00B540E7">
        <w:rPr>
          <w:rFonts w:ascii="Calibri" w:eastAsiaTheme="minorEastAsia" w:hAnsi="Calibri" w:cs="Calibri"/>
          <w:sz w:val="24"/>
          <w:szCs w:val="24"/>
          <w:lang w:val="en"/>
        </w:rPr>
        <w:t>-</w:t>
      </w:r>
      <w:r w:rsidR="00BB322E" w:rsidRPr="00853DD2">
        <w:rPr>
          <w:rFonts w:ascii="Calibri" w:eastAsiaTheme="minorEastAsia" w:hAnsi="Calibri" w:cs="Calibri"/>
          <w:sz w:val="24"/>
          <w:szCs w:val="24"/>
          <w:lang w:val="en"/>
        </w:rPr>
        <w:t>guided CLS)</w:t>
      </w:r>
      <w:r w:rsidR="00EB19DF" w:rsidRPr="00853DD2">
        <w:rPr>
          <w:rFonts w:ascii="Calibri" w:eastAsia="SimSun" w:hAnsi="Calibri" w:cs="Calibri"/>
          <w:sz w:val="24"/>
          <w:szCs w:val="24"/>
          <w:vertAlign w:val="superscript"/>
        </w:rPr>
        <w:t xml:space="preserve"> 16</w:t>
      </w:r>
      <w:r w:rsidR="00EB19DF" w:rsidRPr="00853DD2">
        <w:rPr>
          <w:rFonts w:ascii="Calibri" w:eastAsiaTheme="minorEastAsia" w:hAnsi="Calibri" w:cs="Calibri"/>
          <w:sz w:val="24"/>
          <w:szCs w:val="24"/>
          <w:lang w:val="en"/>
        </w:rPr>
        <w:t>,</w:t>
      </w:r>
      <w:r w:rsidR="00005D46" w:rsidRPr="00853DD2">
        <w:rPr>
          <w:rFonts w:ascii="Calibri" w:eastAsiaTheme="minorEastAsia" w:hAnsi="Calibri" w:cs="Calibri"/>
          <w:sz w:val="24"/>
          <w:szCs w:val="24"/>
          <w:lang w:val="en"/>
        </w:rPr>
        <w:t xml:space="preserve"> </w:t>
      </w:r>
      <w:r w:rsidR="00B23F4D" w:rsidRPr="00853DD2">
        <w:rPr>
          <w:rFonts w:ascii="Calibri" w:eastAsiaTheme="minorEastAsia" w:hAnsi="Calibri" w:cs="Calibri"/>
          <w:sz w:val="24"/>
          <w:szCs w:val="24"/>
          <w:lang w:val="en"/>
        </w:rPr>
        <w:t xml:space="preserve">and </w:t>
      </w:r>
      <w:r w:rsidRPr="00853DD2">
        <w:rPr>
          <w:rFonts w:ascii="Calibri" w:eastAsiaTheme="minorEastAsia" w:hAnsi="Calibri" w:cs="Calibri"/>
          <w:sz w:val="24"/>
          <w:szCs w:val="24"/>
          <w:lang w:val="en"/>
        </w:rPr>
        <w:t xml:space="preserve">the author concluded that damage to the ureter may follow even when the procedure </w:t>
      </w:r>
      <w:r w:rsidR="00B540E7">
        <w:rPr>
          <w:rFonts w:ascii="Calibri" w:eastAsiaTheme="minorEastAsia" w:hAnsi="Calibri" w:cs="Calibri"/>
          <w:sz w:val="24"/>
          <w:szCs w:val="24"/>
          <w:lang w:val="en"/>
        </w:rPr>
        <w:t>is</w:t>
      </w:r>
      <w:r w:rsidRPr="00853DD2">
        <w:rPr>
          <w:rFonts w:ascii="Calibri" w:eastAsiaTheme="minorEastAsia" w:hAnsi="Calibri" w:cs="Calibri"/>
          <w:sz w:val="24"/>
          <w:szCs w:val="24"/>
          <w:lang w:val="en"/>
        </w:rPr>
        <w:t xml:space="preserve"> technically satisfactory</w:t>
      </w:r>
      <w:r w:rsidR="00B23F4D" w:rsidRPr="00853DD2">
        <w:rPr>
          <w:rFonts w:ascii="Calibri" w:eastAsiaTheme="minorEastAsia" w:hAnsi="Calibri" w:cs="Calibri"/>
          <w:sz w:val="24"/>
          <w:szCs w:val="24"/>
          <w:lang w:val="en"/>
        </w:rPr>
        <w:t>.</w:t>
      </w:r>
      <w:r w:rsidR="00417B39" w:rsidRPr="00853DD2">
        <w:rPr>
          <w:rFonts w:ascii="Calibri" w:eastAsiaTheme="minorEastAsia" w:hAnsi="Calibri" w:cs="Calibri"/>
          <w:sz w:val="24"/>
          <w:szCs w:val="24"/>
          <w:lang w:val="en"/>
        </w:rPr>
        <w:t xml:space="preserve"> Although relatively rare, </w:t>
      </w:r>
      <w:r w:rsidR="00EC1B33" w:rsidRPr="00853DD2">
        <w:rPr>
          <w:rFonts w:ascii="Calibri" w:eastAsiaTheme="minorEastAsia" w:hAnsi="Calibri" w:cs="Calibri"/>
          <w:sz w:val="24"/>
          <w:szCs w:val="24"/>
          <w:lang w:val="en"/>
        </w:rPr>
        <w:t>th</w:t>
      </w:r>
      <w:r w:rsidR="00B540E7">
        <w:rPr>
          <w:rFonts w:ascii="Calibri" w:eastAsiaTheme="minorEastAsia" w:hAnsi="Calibri" w:cs="Calibri"/>
          <w:sz w:val="24"/>
          <w:szCs w:val="24"/>
          <w:lang w:val="en"/>
        </w:rPr>
        <w:t>is</w:t>
      </w:r>
      <w:r w:rsidR="00EC1B33" w:rsidRPr="00853DD2">
        <w:rPr>
          <w:rFonts w:ascii="Calibri" w:eastAsiaTheme="minorEastAsia" w:hAnsi="Calibri" w:cs="Calibri"/>
          <w:sz w:val="24"/>
          <w:szCs w:val="24"/>
          <w:lang w:val="en"/>
        </w:rPr>
        <w:t xml:space="preserve"> complication</w:t>
      </w:r>
      <w:r w:rsidR="00417B39" w:rsidRPr="00853DD2">
        <w:rPr>
          <w:rFonts w:ascii="Calibri" w:eastAsiaTheme="minorEastAsia" w:hAnsi="Calibri" w:cs="Calibri"/>
          <w:sz w:val="24"/>
          <w:szCs w:val="24"/>
          <w:lang w:val="en"/>
        </w:rPr>
        <w:t xml:space="preserve"> is serious and </w:t>
      </w:r>
      <w:r w:rsidR="00B540E7">
        <w:rPr>
          <w:rFonts w:ascii="Calibri" w:eastAsiaTheme="minorEastAsia" w:hAnsi="Calibri" w:cs="Calibri"/>
          <w:sz w:val="24"/>
          <w:szCs w:val="24"/>
          <w:lang w:val="en"/>
        </w:rPr>
        <w:t>causes</w:t>
      </w:r>
      <w:r w:rsidR="00417B39" w:rsidRPr="00853DD2">
        <w:rPr>
          <w:rFonts w:ascii="Calibri" w:eastAsiaTheme="minorEastAsia" w:hAnsi="Calibri" w:cs="Calibri"/>
          <w:sz w:val="24"/>
          <w:szCs w:val="24"/>
          <w:lang w:val="en"/>
        </w:rPr>
        <w:t xml:space="preserve"> great harm to the</w:t>
      </w:r>
      <w:r w:rsidR="00B540E7">
        <w:rPr>
          <w:rFonts w:ascii="Calibri" w:eastAsiaTheme="minorEastAsia" w:hAnsi="Calibri" w:cs="Calibri"/>
          <w:sz w:val="24"/>
          <w:szCs w:val="24"/>
          <w:lang w:val="en"/>
        </w:rPr>
        <w:t xml:space="preserve"> </w:t>
      </w:r>
      <w:r w:rsidR="00417B39" w:rsidRPr="00853DD2">
        <w:rPr>
          <w:rFonts w:ascii="Calibri" w:eastAsiaTheme="minorEastAsia" w:hAnsi="Calibri" w:cs="Calibri"/>
          <w:sz w:val="24"/>
          <w:szCs w:val="24"/>
          <w:lang w:val="en"/>
        </w:rPr>
        <w:t>patient.</w:t>
      </w:r>
      <w:r w:rsidR="00114C49" w:rsidRPr="00853DD2">
        <w:rPr>
          <w:rFonts w:ascii="Calibri" w:eastAsiaTheme="minorEastAsia" w:hAnsi="Calibri" w:cs="Calibri"/>
          <w:sz w:val="24"/>
          <w:szCs w:val="24"/>
          <w:lang w:val="en"/>
        </w:rPr>
        <w:t xml:space="preserve"> </w:t>
      </w:r>
      <w:r w:rsidR="00CC36A9" w:rsidRPr="00853DD2">
        <w:rPr>
          <w:rFonts w:ascii="Calibri" w:eastAsiaTheme="minorEastAsia" w:hAnsi="Calibri" w:cs="Calibri"/>
          <w:sz w:val="24"/>
          <w:szCs w:val="24"/>
          <w:lang w:val="en"/>
        </w:rPr>
        <w:t>In</w:t>
      </w:r>
      <w:r w:rsidR="00A05788" w:rsidRPr="00853DD2">
        <w:rPr>
          <w:rFonts w:ascii="Calibri" w:eastAsiaTheme="minorEastAsia" w:hAnsi="Calibri" w:cs="Calibri"/>
          <w:sz w:val="24"/>
          <w:szCs w:val="24"/>
          <w:lang w:val="en"/>
        </w:rPr>
        <w:t xml:space="preserve"> selective CLS</w:t>
      </w:r>
      <w:r w:rsidR="00CC36A9" w:rsidRPr="00853DD2">
        <w:rPr>
          <w:rFonts w:ascii="Calibri" w:eastAsiaTheme="minorEastAsia" w:hAnsi="Calibri" w:cs="Calibri"/>
          <w:sz w:val="24"/>
          <w:szCs w:val="24"/>
          <w:lang w:val="en"/>
        </w:rPr>
        <w:t>,</w:t>
      </w:r>
      <w:r w:rsidR="00A05788" w:rsidRPr="00853DD2">
        <w:rPr>
          <w:rFonts w:ascii="Calibri" w:eastAsiaTheme="minorEastAsia" w:hAnsi="Calibri" w:cs="Calibri"/>
          <w:sz w:val="24"/>
          <w:szCs w:val="24"/>
          <w:lang w:val="en"/>
        </w:rPr>
        <w:t xml:space="preserve"> anterior fascia</w:t>
      </w:r>
      <w:r w:rsidR="00E62E7F" w:rsidRPr="00853DD2">
        <w:rPr>
          <w:rFonts w:ascii="Calibri" w:eastAsiaTheme="minorEastAsia" w:hAnsi="Calibri" w:cs="Calibri"/>
          <w:sz w:val="24"/>
          <w:szCs w:val="24"/>
          <w:lang w:val="en"/>
        </w:rPr>
        <w:t xml:space="preserve"> </w:t>
      </w:r>
      <w:r w:rsidR="00B540E7">
        <w:rPr>
          <w:rFonts w:ascii="Calibri" w:eastAsiaTheme="minorEastAsia" w:hAnsi="Calibri" w:cs="Calibri"/>
          <w:sz w:val="24"/>
          <w:szCs w:val="24"/>
          <w:lang w:val="en"/>
        </w:rPr>
        <w:t>can</w:t>
      </w:r>
      <w:r w:rsidR="00661AD0" w:rsidRPr="00853DD2">
        <w:rPr>
          <w:rFonts w:ascii="Calibri" w:eastAsiaTheme="minorEastAsia" w:hAnsi="Calibri" w:cs="Calibri"/>
          <w:sz w:val="24"/>
          <w:szCs w:val="24"/>
          <w:lang w:val="en"/>
        </w:rPr>
        <w:t xml:space="preserve"> provide a natural protective barrier of</w:t>
      </w:r>
      <w:r w:rsidR="00A05788" w:rsidRPr="00853DD2">
        <w:rPr>
          <w:rFonts w:ascii="Calibri" w:eastAsiaTheme="minorEastAsia" w:hAnsi="Calibri" w:cs="Calibri"/>
          <w:sz w:val="24"/>
          <w:szCs w:val="24"/>
          <w:lang w:val="en"/>
        </w:rPr>
        <w:t xml:space="preserve"> important organs such as </w:t>
      </w:r>
      <w:r w:rsidR="00B540E7">
        <w:rPr>
          <w:rFonts w:ascii="Calibri" w:eastAsiaTheme="minorEastAsia" w:hAnsi="Calibri" w:cs="Calibri"/>
          <w:sz w:val="24"/>
          <w:szCs w:val="24"/>
          <w:lang w:val="en"/>
        </w:rPr>
        <w:t xml:space="preserve">the </w:t>
      </w:r>
      <w:r w:rsidR="00CC36A9" w:rsidRPr="00853DD2">
        <w:rPr>
          <w:rFonts w:ascii="Calibri" w:eastAsiaTheme="minorEastAsia" w:hAnsi="Calibri" w:cs="Calibri"/>
          <w:sz w:val="24"/>
          <w:szCs w:val="24"/>
          <w:lang w:val="en"/>
        </w:rPr>
        <w:t xml:space="preserve">ureter, </w:t>
      </w:r>
      <w:r w:rsidR="00A05788" w:rsidRPr="00853DD2">
        <w:rPr>
          <w:rFonts w:ascii="Calibri" w:eastAsiaTheme="minorEastAsia" w:hAnsi="Calibri" w:cs="Calibri"/>
          <w:sz w:val="24"/>
          <w:szCs w:val="24"/>
          <w:lang w:val="en"/>
        </w:rPr>
        <w:t>abdominal aorta</w:t>
      </w:r>
      <w:r w:rsidR="00B540E7">
        <w:rPr>
          <w:rFonts w:ascii="Calibri" w:eastAsiaTheme="minorEastAsia" w:hAnsi="Calibri" w:cs="Calibri"/>
          <w:sz w:val="24"/>
          <w:szCs w:val="24"/>
          <w:lang w:val="en"/>
        </w:rPr>
        <w:t>,</w:t>
      </w:r>
      <w:r w:rsidR="00CC36A9" w:rsidRPr="00853DD2">
        <w:rPr>
          <w:rFonts w:ascii="Calibri" w:eastAsiaTheme="minorEastAsia" w:hAnsi="Calibri" w:cs="Calibri"/>
          <w:sz w:val="24"/>
          <w:szCs w:val="24"/>
          <w:lang w:val="en"/>
        </w:rPr>
        <w:t xml:space="preserve"> and </w:t>
      </w:r>
      <w:r w:rsidR="00A05788" w:rsidRPr="00853DD2">
        <w:rPr>
          <w:rFonts w:ascii="Calibri" w:eastAsiaTheme="minorEastAsia" w:hAnsi="Calibri" w:cs="Calibri"/>
          <w:sz w:val="24"/>
          <w:szCs w:val="24"/>
          <w:lang w:val="en"/>
        </w:rPr>
        <w:t>inferior vena cava.</w:t>
      </w:r>
      <w:r w:rsidR="00285794" w:rsidRPr="00853DD2">
        <w:rPr>
          <w:rFonts w:ascii="Calibri" w:eastAsiaTheme="minorEastAsia" w:hAnsi="Calibri" w:cs="Calibri"/>
          <w:sz w:val="24"/>
          <w:szCs w:val="24"/>
          <w:lang w:val="en"/>
        </w:rPr>
        <w:t xml:space="preserve"> </w:t>
      </w:r>
      <w:r w:rsidR="00B1018D" w:rsidRPr="00853DD2">
        <w:rPr>
          <w:rFonts w:ascii="Calibri" w:eastAsiaTheme="minorEastAsia" w:hAnsi="Calibri" w:cs="Calibri"/>
          <w:sz w:val="24"/>
          <w:szCs w:val="24"/>
          <w:lang w:val="en"/>
        </w:rPr>
        <w:t>In our hospital, ureteropelvic damage has</w:t>
      </w:r>
      <w:r w:rsidR="0090264F" w:rsidRPr="00853DD2">
        <w:rPr>
          <w:rFonts w:ascii="Calibri" w:eastAsiaTheme="minorEastAsia" w:hAnsi="Calibri" w:cs="Calibri"/>
          <w:sz w:val="24"/>
          <w:szCs w:val="24"/>
          <w:lang w:val="en"/>
        </w:rPr>
        <w:t xml:space="preserve"> never occurred</w:t>
      </w:r>
      <w:r w:rsidR="00B540E7">
        <w:rPr>
          <w:rFonts w:ascii="Calibri" w:eastAsiaTheme="minorEastAsia" w:hAnsi="Calibri" w:cs="Calibri"/>
          <w:sz w:val="24"/>
          <w:szCs w:val="24"/>
          <w:lang w:val="en"/>
        </w:rPr>
        <w:t xml:space="preserve"> in</w:t>
      </w:r>
      <w:r w:rsidR="0090264F" w:rsidRPr="00853DD2">
        <w:rPr>
          <w:rFonts w:ascii="Calibri" w:eastAsiaTheme="minorEastAsia" w:hAnsi="Calibri" w:cs="Calibri"/>
          <w:sz w:val="24"/>
          <w:szCs w:val="24"/>
          <w:lang w:val="en"/>
        </w:rPr>
        <w:t xml:space="preserve"> </w:t>
      </w:r>
      <w:r w:rsidR="00CC36A9" w:rsidRPr="00853DD2">
        <w:rPr>
          <w:rFonts w:ascii="Calibri" w:eastAsiaTheme="minorEastAsia" w:hAnsi="Calibri" w:cs="Calibri"/>
          <w:sz w:val="24"/>
          <w:szCs w:val="24"/>
          <w:lang w:val="en"/>
        </w:rPr>
        <w:t>more than</w:t>
      </w:r>
      <w:r w:rsidR="0090264F" w:rsidRPr="00853DD2">
        <w:rPr>
          <w:rFonts w:ascii="Calibri" w:eastAsiaTheme="minorEastAsia" w:hAnsi="Calibri" w:cs="Calibri"/>
          <w:sz w:val="24"/>
          <w:szCs w:val="24"/>
          <w:lang w:val="en"/>
        </w:rPr>
        <w:t xml:space="preserve"> 3</w:t>
      </w:r>
      <w:r w:rsidR="00B1018D" w:rsidRPr="00853DD2">
        <w:rPr>
          <w:rFonts w:ascii="Calibri" w:eastAsiaTheme="minorEastAsia" w:hAnsi="Calibri" w:cs="Calibri"/>
          <w:sz w:val="24"/>
          <w:szCs w:val="24"/>
          <w:lang w:val="en"/>
        </w:rPr>
        <w:t>00 CLS</w:t>
      </w:r>
      <w:r w:rsidR="00B540E7">
        <w:rPr>
          <w:rFonts w:ascii="Calibri" w:eastAsiaTheme="minorEastAsia" w:hAnsi="Calibri" w:cs="Calibri"/>
          <w:sz w:val="24"/>
          <w:szCs w:val="24"/>
          <w:lang w:val="en"/>
        </w:rPr>
        <w:t xml:space="preserve"> procedures</w:t>
      </w:r>
      <w:r w:rsidR="00B1018D" w:rsidRPr="00853DD2">
        <w:rPr>
          <w:rFonts w:ascii="Calibri" w:eastAsiaTheme="minorEastAsia" w:hAnsi="Calibri" w:cs="Calibri"/>
          <w:sz w:val="24"/>
          <w:szCs w:val="24"/>
          <w:lang w:val="en"/>
        </w:rPr>
        <w:t>.</w:t>
      </w:r>
    </w:p>
    <w:p w:rsidR="00B33AD2" w:rsidRPr="00853DD2" w:rsidRDefault="00B33AD2" w:rsidP="00555CD2">
      <w:pPr>
        <w:pStyle w:val="HTMLPreformatted"/>
        <w:shd w:val="clear" w:color="auto" w:fill="FFFFFF"/>
        <w:jc w:val="both"/>
        <w:rPr>
          <w:rFonts w:ascii="Calibri" w:hAnsi="Calibri" w:cs="Calibri"/>
          <w:sz w:val="24"/>
          <w:szCs w:val="24"/>
          <w:shd w:val="clear" w:color="auto" w:fill="FFFFFF"/>
          <w:lang w:val="en"/>
        </w:rPr>
      </w:pPr>
    </w:p>
    <w:p w:rsidR="00491188" w:rsidRPr="00853DD2" w:rsidRDefault="00246115" w:rsidP="00555CD2">
      <w:pPr>
        <w:pStyle w:val="HTMLPreformatted"/>
        <w:shd w:val="clear" w:color="auto" w:fill="FFFFFF"/>
        <w:jc w:val="both"/>
        <w:rPr>
          <w:rFonts w:ascii="Calibri" w:eastAsiaTheme="minorEastAsia" w:hAnsi="Calibri" w:cs="Calibri"/>
          <w:sz w:val="24"/>
          <w:szCs w:val="24"/>
          <w:lang w:val="en"/>
        </w:rPr>
      </w:pPr>
      <w:r w:rsidRPr="00853DD2">
        <w:rPr>
          <w:rFonts w:ascii="Calibri" w:hAnsi="Calibri" w:cs="Calibri"/>
          <w:sz w:val="24"/>
          <w:szCs w:val="24"/>
          <w:shd w:val="clear" w:color="auto" w:fill="FFFFFF"/>
        </w:rPr>
        <w:t xml:space="preserve">The risks of sympathetic trunk inactivation </w:t>
      </w:r>
      <w:r w:rsidR="00ED6472">
        <w:rPr>
          <w:rFonts w:ascii="Calibri" w:hAnsi="Calibri" w:cs="Calibri"/>
          <w:sz w:val="24"/>
          <w:szCs w:val="24"/>
          <w:shd w:val="clear" w:color="auto" w:fill="FFFFFF"/>
        </w:rPr>
        <w:t>have been</w:t>
      </w:r>
      <w:r w:rsidRPr="00853DD2">
        <w:rPr>
          <w:rFonts w:ascii="Calibri" w:hAnsi="Calibri" w:cs="Calibri"/>
          <w:sz w:val="24"/>
          <w:szCs w:val="24"/>
          <w:shd w:val="clear" w:color="auto" w:fill="FFFFFF"/>
        </w:rPr>
        <w:t xml:space="preserve"> recognized in thoracic sympathectomy, </w:t>
      </w:r>
      <w:r w:rsidR="00ED6472">
        <w:rPr>
          <w:rFonts w:ascii="Calibri" w:hAnsi="Calibri" w:cs="Calibri"/>
          <w:sz w:val="24"/>
          <w:szCs w:val="24"/>
          <w:shd w:val="clear" w:color="auto" w:fill="FFFFFF"/>
        </w:rPr>
        <w:t xml:space="preserve">and </w:t>
      </w:r>
      <w:r w:rsidRPr="00853DD2">
        <w:rPr>
          <w:rFonts w:ascii="Calibri" w:hAnsi="Calibri" w:cs="Calibri"/>
          <w:sz w:val="24"/>
          <w:szCs w:val="24"/>
          <w:shd w:val="clear" w:color="auto" w:fill="FFFFFF"/>
        </w:rPr>
        <w:t xml:space="preserve">selective </w:t>
      </w:r>
      <w:proofErr w:type="spellStart"/>
      <w:r w:rsidRPr="00853DD2">
        <w:rPr>
          <w:rFonts w:ascii="Calibri" w:hAnsi="Calibri" w:cs="Calibri"/>
          <w:sz w:val="24"/>
          <w:szCs w:val="24"/>
          <w:shd w:val="clear" w:color="auto" w:fill="FFFFFF"/>
        </w:rPr>
        <w:t>sympathicotomy</w:t>
      </w:r>
      <w:proofErr w:type="spellEnd"/>
      <w:r w:rsidRPr="00853DD2">
        <w:rPr>
          <w:rFonts w:ascii="Calibri" w:hAnsi="Calibri" w:cs="Calibri"/>
          <w:sz w:val="24"/>
          <w:szCs w:val="24"/>
          <w:shd w:val="clear" w:color="auto" w:fill="FFFFFF"/>
        </w:rPr>
        <w:t xml:space="preserve"> (</w:t>
      </w:r>
      <w:proofErr w:type="spellStart"/>
      <w:r w:rsidRPr="00853DD2">
        <w:rPr>
          <w:rFonts w:ascii="Calibri" w:hAnsi="Calibri" w:cs="Calibri"/>
          <w:sz w:val="24"/>
          <w:szCs w:val="24"/>
          <w:shd w:val="clear" w:color="auto" w:fill="FFFFFF"/>
        </w:rPr>
        <w:t>ramicotomy</w:t>
      </w:r>
      <w:proofErr w:type="spellEnd"/>
      <w:r w:rsidRPr="00853DD2">
        <w:rPr>
          <w:rFonts w:ascii="Calibri" w:hAnsi="Calibri" w:cs="Calibri"/>
          <w:sz w:val="24"/>
          <w:szCs w:val="24"/>
          <w:shd w:val="clear" w:color="auto" w:fill="FFFFFF"/>
        </w:rPr>
        <w:t xml:space="preserve">) has been reported under </w:t>
      </w:r>
      <w:r w:rsidR="00BD7724" w:rsidRPr="00853DD2">
        <w:rPr>
          <w:rFonts w:ascii="Calibri" w:hAnsi="Calibri" w:cs="Calibri"/>
          <w:sz w:val="24"/>
          <w:szCs w:val="24"/>
          <w:shd w:val="clear" w:color="auto" w:fill="FFFFFF"/>
        </w:rPr>
        <w:t>video-assisted thoracoscopic surgery</w:t>
      </w:r>
      <w:r w:rsidR="00DE1DE1" w:rsidRPr="00853DD2">
        <w:rPr>
          <w:rFonts w:ascii="Calibri" w:eastAsia="SimSun" w:hAnsi="Calibri" w:cs="Calibri"/>
          <w:sz w:val="24"/>
          <w:szCs w:val="24"/>
          <w:vertAlign w:val="superscript"/>
        </w:rPr>
        <w:t>20-22</w:t>
      </w:r>
      <w:r w:rsidRPr="00853DD2">
        <w:rPr>
          <w:rFonts w:ascii="Calibri" w:hAnsi="Calibri" w:cs="Calibri"/>
          <w:sz w:val="24"/>
          <w:szCs w:val="24"/>
          <w:shd w:val="clear" w:color="auto" w:fill="FFFFFF"/>
        </w:rPr>
        <w:t xml:space="preserve">.  </w:t>
      </w:r>
      <w:r w:rsidR="00B21E13" w:rsidRPr="00853DD2">
        <w:rPr>
          <w:rFonts w:ascii="Calibri" w:hAnsi="Calibri" w:cs="Calibri"/>
          <w:sz w:val="24"/>
          <w:szCs w:val="24"/>
          <w:shd w:val="clear" w:color="auto" w:fill="FFFFFF"/>
        </w:rPr>
        <w:t xml:space="preserve">The </w:t>
      </w:r>
      <w:r w:rsidR="00B21E13" w:rsidRPr="00853DD2">
        <w:rPr>
          <w:rFonts w:ascii="Calibri" w:hAnsi="Calibri" w:cs="Calibri"/>
          <w:sz w:val="24"/>
          <w:szCs w:val="24"/>
          <w:lang w:val="en"/>
        </w:rPr>
        <w:t>anatomical</w:t>
      </w:r>
      <w:r w:rsidR="00B21E13" w:rsidRPr="00853DD2">
        <w:rPr>
          <w:rFonts w:ascii="Calibri" w:hAnsi="Calibri" w:cs="Calibri"/>
          <w:sz w:val="24"/>
          <w:szCs w:val="24"/>
          <w:shd w:val="clear" w:color="auto" w:fill="FFFFFF"/>
        </w:rPr>
        <w:t xml:space="preserve"> distribution of l</w:t>
      </w:r>
      <w:r w:rsidR="003C1EBA" w:rsidRPr="00853DD2">
        <w:rPr>
          <w:rFonts w:ascii="Calibri" w:hAnsi="Calibri" w:cs="Calibri"/>
          <w:sz w:val="24"/>
          <w:szCs w:val="24"/>
          <w:shd w:val="clear" w:color="auto" w:fill="FFFFFF"/>
        </w:rPr>
        <w:t xml:space="preserve">umber </w:t>
      </w:r>
      <w:r w:rsidR="00B21E13" w:rsidRPr="00853DD2">
        <w:rPr>
          <w:rFonts w:ascii="Calibri" w:hAnsi="Calibri" w:cs="Calibri"/>
          <w:sz w:val="24"/>
          <w:szCs w:val="24"/>
          <w:shd w:val="clear" w:color="auto" w:fill="FFFFFF"/>
        </w:rPr>
        <w:t>sympathetic nerve</w:t>
      </w:r>
      <w:r w:rsidR="00ED6472">
        <w:rPr>
          <w:rFonts w:ascii="Calibri" w:hAnsi="Calibri" w:cs="Calibri"/>
          <w:sz w:val="24"/>
          <w:szCs w:val="24"/>
          <w:shd w:val="clear" w:color="auto" w:fill="FFFFFF"/>
        </w:rPr>
        <w:t>s</w:t>
      </w:r>
      <w:r w:rsidR="00B21E13" w:rsidRPr="00853DD2">
        <w:rPr>
          <w:rFonts w:ascii="Calibri" w:hAnsi="Calibri" w:cs="Calibri"/>
          <w:sz w:val="24"/>
          <w:szCs w:val="24"/>
          <w:shd w:val="clear" w:color="auto" w:fill="FFFFFF"/>
        </w:rPr>
        <w:t xml:space="preserve"> is different from thoracic</w:t>
      </w:r>
      <w:r w:rsidR="00ED6472">
        <w:rPr>
          <w:rFonts w:ascii="Calibri" w:hAnsi="Calibri" w:cs="Calibri"/>
          <w:sz w:val="24"/>
          <w:szCs w:val="24"/>
          <w:shd w:val="clear" w:color="auto" w:fill="FFFFFF"/>
        </w:rPr>
        <w:t xml:space="preserve"> nerves</w:t>
      </w:r>
      <w:r w:rsidR="00B21E13" w:rsidRPr="00853DD2">
        <w:rPr>
          <w:rFonts w:ascii="Calibri" w:hAnsi="Calibri" w:cs="Calibri"/>
          <w:sz w:val="24"/>
          <w:szCs w:val="24"/>
          <w:shd w:val="clear" w:color="auto" w:fill="FFFFFF"/>
        </w:rPr>
        <w:t xml:space="preserve">, which makes </w:t>
      </w:r>
      <w:r w:rsidR="00B21E13" w:rsidRPr="00853DD2">
        <w:rPr>
          <w:rFonts w:ascii="Calibri" w:hAnsi="Calibri" w:cs="Calibri"/>
          <w:sz w:val="24"/>
          <w:szCs w:val="24"/>
          <w:lang w:val="en"/>
        </w:rPr>
        <w:t>implementation of selective CLS</w:t>
      </w:r>
      <w:r w:rsidR="00ED6472">
        <w:rPr>
          <w:rFonts w:ascii="Calibri" w:hAnsi="Calibri" w:cs="Calibri"/>
          <w:sz w:val="24"/>
          <w:szCs w:val="24"/>
          <w:lang w:val="en"/>
        </w:rPr>
        <w:t xml:space="preserve"> possible</w:t>
      </w:r>
      <w:r w:rsidR="00B21E13" w:rsidRPr="00853DD2">
        <w:rPr>
          <w:rFonts w:ascii="Calibri" w:hAnsi="Calibri" w:cs="Calibri"/>
          <w:sz w:val="24"/>
          <w:szCs w:val="24"/>
          <w:lang w:val="en"/>
        </w:rPr>
        <w:t xml:space="preserve"> </w:t>
      </w:r>
      <w:r w:rsidR="00ED6472">
        <w:rPr>
          <w:rFonts w:ascii="Calibri" w:hAnsi="Calibri" w:cs="Calibri"/>
          <w:sz w:val="24"/>
          <w:szCs w:val="24"/>
          <w:lang w:val="en"/>
        </w:rPr>
        <w:t>(</w:t>
      </w:r>
      <w:r w:rsidR="00B21E13" w:rsidRPr="00853DD2">
        <w:rPr>
          <w:rFonts w:ascii="Calibri" w:hAnsi="Calibri" w:cs="Calibri"/>
          <w:sz w:val="24"/>
          <w:szCs w:val="24"/>
          <w:lang w:val="en"/>
        </w:rPr>
        <w:t xml:space="preserve">see </w:t>
      </w:r>
      <w:r w:rsidR="00B21E13" w:rsidRPr="00555CD2">
        <w:rPr>
          <w:rFonts w:ascii="Calibri" w:hAnsi="Calibri" w:cs="Calibri"/>
          <w:b/>
          <w:sz w:val="24"/>
          <w:szCs w:val="24"/>
          <w:lang w:val="en"/>
        </w:rPr>
        <w:t>Figure 4</w:t>
      </w:r>
      <w:r w:rsidR="00B21E13" w:rsidRPr="00853DD2">
        <w:rPr>
          <w:rFonts w:ascii="Calibri" w:hAnsi="Calibri" w:cs="Calibri"/>
          <w:sz w:val="24"/>
          <w:szCs w:val="24"/>
          <w:lang w:val="en"/>
        </w:rPr>
        <w:t xml:space="preserve"> and explanation below</w:t>
      </w:r>
      <w:r w:rsidR="00ED6472">
        <w:rPr>
          <w:rFonts w:ascii="Calibri" w:hAnsi="Calibri" w:cs="Calibri"/>
          <w:sz w:val="24"/>
          <w:szCs w:val="24"/>
          <w:lang w:val="en"/>
        </w:rPr>
        <w:t>)</w:t>
      </w:r>
      <w:r w:rsidR="00B21E13" w:rsidRPr="00853DD2">
        <w:rPr>
          <w:rFonts w:ascii="Calibri" w:hAnsi="Calibri" w:cs="Calibri"/>
          <w:sz w:val="24"/>
          <w:szCs w:val="24"/>
          <w:lang w:val="en"/>
        </w:rPr>
        <w:t>.</w:t>
      </w:r>
    </w:p>
    <w:p w:rsidR="00B33AD2" w:rsidRPr="00853DD2" w:rsidRDefault="00B33AD2" w:rsidP="00555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4"/>
          <w:szCs w:val="24"/>
          <w:shd w:val="clear" w:color="auto" w:fill="FFFFFF"/>
        </w:rPr>
      </w:pPr>
    </w:p>
    <w:p w:rsidR="0072139A" w:rsidRPr="00853DD2" w:rsidRDefault="00491188" w:rsidP="00555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4"/>
          <w:szCs w:val="24"/>
          <w:shd w:val="clear" w:color="auto" w:fill="FFFFFF"/>
          <w:lang w:eastAsia="zh-CN"/>
        </w:rPr>
      </w:pPr>
      <w:r w:rsidRPr="00853DD2">
        <w:rPr>
          <w:rFonts w:ascii="Calibri" w:hAnsi="Calibri" w:cs="Calibri"/>
          <w:sz w:val="24"/>
          <w:szCs w:val="24"/>
          <w:shd w:val="clear" w:color="auto" w:fill="FFFFFF"/>
        </w:rPr>
        <w:t xml:space="preserve">The lumbar sympathetic trunk </w:t>
      </w:r>
      <w:proofErr w:type="gramStart"/>
      <w:r w:rsidRPr="00853DD2">
        <w:rPr>
          <w:rFonts w:ascii="Calibri" w:hAnsi="Calibri" w:cs="Calibri"/>
          <w:sz w:val="24"/>
          <w:szCs w:val="24"/>
          <w:shd w:val="clear" w:color="auto" w:fill="FFFFFF"/>
        </w:rPr>
        <w:t>is located in</w:t>
      </w:r>
      <w:proofErr w:type="gramEnd"/>
      <w:r w:rsidRPr="00853DD2">
        <w:rPr>
          <w:rFonts w:ascii="Calibri" w:hAnsi="Calibri" w:cs="Calibri"/>
          <w:sz w:val="24"/>
          <w:szCs w:val="24"/>
          <w:shd w:val="clear" w:color="auto" w:fill="FFFFFF"/>
        </w:rPr>
        <w:t xml:space="preserve"> front of the anterior fascia of the psoas muscle</w:t>
      </w:r>
      <w:r w:rsidR="00ED6472">
        <w:rPr>
          <w:rFonts w:ascii="Calibri" w:hAnsi="Calibri" w:cs="Calibri"/>
          <w:sz w:val="24"/>
          <w:szCs w:val="24"/>
          <w:shd w:val="clear" w:color="auto" w:fill="FFFFFF"/>
        </w:rPr>
        <w:t>,</w:t>
      </w:r>
      <w:r w:rsidRPr="00853DD2">
        <w:rPr>
          <w:rFonts w:ascii="Calibri" w:hAnsi="Calibri" w:cs="Calibri"/>
          <w:sz w:val="24"/>
          <w:szCs w:val="24"/>
          <w:shd w:val="clear" w:color="auto" w:fill="FFFFFF"/>
        </w:rPr>
        <w:t xml:space="preserve"> and </w:t>
      </w:r>
      <w:r w:rsidR="00ED6472">
        <w:rPr>
          <w:rFonts w:ascii="Calibri" w:hAnsi="Calibri" w:cs="Calibri"/>
          <w:sz w:val="24"/>
          <w:szCs w:val="24"/>
          <w:shd w:val="clear" w:color="auto" w:fill="FFFFFF"/>
        </w:rPr>
        <w:t>this</w:t>
      </w:r>
      <w:r w:rsidRPr="00853DD2">
        <w:rPr>
          <w:rFonts w:ascii="Calibri" w:hAnsi="Calibri" w:cs="Calibri"/>
          <w:sz w:val="24"/>
          <w:szCs w:val="24"/>
          <w:shd w:val="clear" w:color="auto" w:fill="FFFFFF"/>
        </w:rPr>
        <w:t xml:space="preserve"> location is relatively fixed (</w:t>
      </w:r>
      <w:r w:rsidRPr="00555CD2">
        <w:rPr>
          <w:rFonts w:ascii="Calibri" w:hAnsi="Calibri" w:cs="Calibri"/>
          <w:b/>
          <w:sz w:val="24"/>
          <w:szCs w:val="24"/>
          <w:shd w:val="clear" w:color="auto" w:fill="FFFFFF"/>
          <w:lang w:eastAsia="zh-CN"/>
        </w:rPr>
        <w:t>Figure 1</w:t>
      </w:r>
      <w:r w:rsidR="00ED6472" w:rsidRPr="00555CD2">
        <w:rPr>
          <w:rFonts w:ascii="Calibri" w:hAnsi="Calibri" w:cs="Calibri"/>
          <w:b/>
          <w:sz w:val="24"/>
          <w:szCs w:val="24"/>
          <w:shd w:val="clear" w:color="auto" w:fill="FFFFFF"/>
          <w:lang w:eastAsia="zh-CN"/>
        </w:rPr>
        <w:t>,</w:t>
      </w:r>
      <w:r w:rsidRPr="00555CD2">
        <w:rPr>
          <w:rFonts w:ascii="Calibri" w:hAnsi="Calibri" w:cs="Calibri"/>
          <w:b/>
          <w:sz w:val="24"/>
          <w:szCs w:val="24"/>
          <w:shd w:val="clear" w:color="auto" w:fill="FFFFFF"/>
          <w:lang w:eastAsia="zh-CN"/>
        </w:rPr>
        <w:t xml:space="preserve"> </w:t>
      </w:r>
      <w:r w:rsidR="00ED6472" w:rsidRPr="00555CD2">
        <w:rPr>
          <w:rFonts w:ascii="Calibri" w:hAnsi="Calibri" w:cs="Calibri"/>
          <w:b/>
          <w:sz w:val="24"/>
          <w:szCs w:val="24"/>
          <w:shd w:val="clear" w:color="auto" w:fill="FFFFFF"/>
          <w:lang w:eastAsia="zh-CN"/>
        </w:rPr>
        <w:t xml:space="preserve">Figure </w:t>
      </w:r>
      <w:r w:rsidRPr="00555CD2">
        <w:rPr>
          <w:rFonts w:ascii="Calibri" w:hAnsi="Calibri" w:cs="Calibri"/>
          <w:b/>
          <w:sz w:val="24"/>
          <w:szCs w:val="24"/>
          <w:shd w:val="clear" w:color="auto" w:fill="FFFFFF"/>
          <w:lang w:eastAsia="zh-CN"/>
        </w:rPr>
        <w:t>4</w:t>
      </w:r>
      <w:r w:rsidRPr="00853DD2">
        <w:rPr>
          <w:rFonts w:ascii="Calibri" w:hAnsi="Calibri" w:cs="Calibri"/>
          <w:sz w:val="24"/>
          <w:szCs w:val="24"/>
          <w:shd w:val="clear" w:color="auto" w:fill="FFFFFF"/>
        </w:rPr>
        <w:t xml:space="preserve">). However, the lumbar sympathetic ganglia have large variations in their </w:t>
      </w:r>
      <w:r w:rsidRPr="00853DD2">
        <w:rPr>
          <w:rFonts w:ascii="Calibri" w:eastAsia="Times New Roman" w:hAnsi="Calibri" w:cs="Calibri"/>
          <w:sz w:val="24"/>
          <w:szCs w:val="24"/>
          <w:lang w:val="en" w:eastAsia="zh-CN"/>
        </w:rPr>
        <w:t>relative positions to the vertebral body</w:t>
      </w:r>
      <w:r w:rsidRPr="00853DD2" w:rsidDel="00192481">
        <w:rPr>
          <w:rFonts w:ascii="Calibri" w:hAnsi="Calibri" w:cs="Calibri"/>
          <w:sz w:val="24"/>
          <w:szCs w:val="24"/>
          <w:shd w:val="clear" w:color="auto" w:fill="FFFFFF"/>
        </w:rPr>
        <w:t xml:space="preserve"> </w:t>
      </w:r>
      <w:r w:rsidRPr="00853DD2">
        <w:rPr>
          <w:rFonts w:ascii="Calibri" w:hAnsi="Calibri" w:cs="Calibri"/>
          <w:sz w:val="24"/>
          <w:szCs w:val="24"/>
          <w:shd w:val="clear" w:color="auto" w:fill="FFFFFF"/>
        </w:rPr>
        <w:t xml:space="preserve">and </w:t>
      </w:r>
      <w:r w:rsidR="00ED6472">
        <w:rPr>
          <w:rFonts w:ascii="Calibri" w:hAnsi="Calibri" w:cs="Calibri"/>
          <w:sz w:val="24"/>
          <w:szCs w:val="24"/>
          <w:shd w:val="clear" w:color="auto" w:fill="FFFFFF"/>
        </w:rPr>
        <w:t xml:space="preserve">in </w:t>
      </w:r>
      <w:r w:rsidRPr="00853DD2">
        <w:rPr>
          <w:rFonts w:ascii="Calibri" w:hAnsi="Calibri" w:cs="Calibri"/>
          <w:sz w:val="24"/>
          <w:szCs w:val="24"/>
          <w:shd w:val="clear" w:color="auto" w:fill="FFFFFF"/>
        </w:rPr>
        <w:t>numbers (2-</w:t>
      </w:r>
      <w:r w:rsidRPr="00853DD2">
        <w:rPr>
          <w:rFonts w:ascii="Calibri" w:hAnsi="Calibri" w:cs="Calibri"/>
          <w:sz w:val="24"/>
          <w:szCs w:val="24"/>
          <w:shd w:val="clear" w:color="auto" w:fill="FFFFFF"/>
          <w:lang w:eastAsia="zh-CN"/>
        </w:rPr>
        <w:t>6</w:t>
      </w:r>
      <w:r w:rsidRPr="00853DD2">
        <w:rPr>
          <w:rFonts w:ascii="Calibri" w:hAnsi="Calibri" w:cs="Calibri"/>
          <w:sz w:val="24"/>
          <w:szCs w:val="24"/>
          <w:shd w:val="clear" w:color="auto" w:fill="FFFFFF"/>
        </w:rPr>
        <w:t xml:space="preserve"> in </w:t>
      </w:r>
      <w:r w:rsidR="00ED6472">
        <w:rPr>
          <w:rFonts w:ascii="Calibri" w:hAnsi="Calibri" w:cs="Calibri"/>
          <w:sz w:val="24"/>
          <w:szCs w:val="24"/>
          <w:shd w:val="clear" w:color="auto" w:fill="FFFFFF"/>
        </w:rPr>
        <w:t xml:space="preserve">the </w:t>
      </w:r>
      <w:r w:rsidRPr="00853DD2">
        <w:rPr>
          <w:rFonts w:ascii="Calibri" w:hAnsi="Calibri" w:cs="Calibri"/>
          <w:sz w:val="24"/>
          <w:szCs w:val="24"/>
          <w:shd w:val="clear" w:color="auto" w:fill="FFFFFF"/>
          <w:lang w:eastAsia="zh-CN"/>
        </w:rPr>
        <w:t xml:space="preserve">general population, </w:t>
      </w:r>
      <w:r w:rsidRPr="00853DD2">
        <w:rPr>
          <w:rFonts w:ascii="Calibri" w:hAnsi="Calibri" w:cs="Calibri"/>
          <w:sz w:val="24"/>
          <w:szCs w:val="24"/>
          <w:shd w:val="clear" w:color="auto" w:fill="FFFFFF"/>
        </w:rPr>
        <w:t>most common</w:t>
      </w:r>
      <w:r w:rsidRPr="00853DD2">
        <w:rPr>
          <w:rFonts w:ascii="Calibri" w:hAnsi="Calibri" w:cs="Calibri"/>
          <w:sz w:val="24"/>
          <w:szCs w:val="24"/>
          <w:shd w:val="clear" w:color="auto" w:fill="FFFFFF"/>
          <w:lang w:eastAsia="zh-CN"/>
        </w:rPr>
        <w:t>ly</w:t>
      </w:r>
      <w:r w:rsidRPr="00853DD2">
        <w:rPr>
          <w:rFonts w:ascii="Calibri" w:hAnsi="Calibri" w:cs="Calibri"/>
          <w:sz w:val="24"/>
          <w:szCs w:val="24"/>
          <w:shd w:val="clear" w:color="auto" w:fill="FFFFFF"/>
        </w:rPr>
        <w:t xml:space="preserve"> 4</w:t>
      </w:r>
      <w:r w:rsidRPr="00853DD2">
        <w:rPr>
          <w:rFonts w:ascii="Calibri" w:hAnsi="Calibri" w:cs="Calibri"/>
          <w:sz w:val="24"/>
          <w:szCs w:val="24"/>
          <w:shd w:val="clear" w:color="auto" w:fill="FFFFFF"/>
          <w:lang w:eastAsia="zh-CN"/>
        </w:rPr>
        <w:t>, maxi</w:t>
      </w:r>
      <w:r w:rsidR="00ED6472">
        <w:rPr>
          <w:rFonts w:ascii="Calibri" w:hAnsi="Calibri" w:cs="Calibri"/>
          <w:sz w:val="24"/>
          <w:szCs w:val="24"/>
          <w:shd w:val="clear" w:color="auto" w:fill="FFFFFF"/>
          <w:lang w:eastAsia="zh-CN"/>
        </w:rPr>
        <w:t>mum of</w:t>
      </w:r>
      <w:r w:rsidRPr="00853DD2">
        <w:rPr>
          <w:rFonts w:ascii="Calibri" w:hAnsi="Calibri" w:cs="Calibri"/>
          <w:sz w:val="24"/>
          <w:szCs w:val="24"/>
          <w:shd w:val="clear" w:color="auto" w:fill="FFFFFF"/>
          <w:lang w:eastAsia="zh-CN"/>
        </w:rPr>
        <w:t xml:space="preserve"> 8</w:t>
      </w:r>
      <w:r w:rsidRPr="00853DD2">
        <w:rPr>
          <w:rFonts w:ascii="Calibri" w:hAnsi="Calibri" w:cs="Calibri"/>
          <w:sz w:val="24"/>
          <w:szCs w:val="24"/>
          <w:shd w:val="clear" w:color="auto" w:fill="FFFFFF"/>
        </w:rPr>
        <w:t xml:space="preserve">) </w:t>
      </w:r>
      <w:r w:rsidRPr="00853DD2">
        <w:rPr>
          <w:rFonts w:ascii="Calibri" w:eastAsia="Times New Roman" w:hAnsi="Calibri" w:cs="Calibri"/>
          <w:sz w:val="24"/>
          <w:szCs w:val="24"/>
          <w:lang w:val="en" w:eastAsia="zh-CN"/>
        </w:rPr>
        <w:t>among different individuals</w:t>
      </w:r>
      <w:r w:rsidRPr="00853DD2">
        <w:rPr>
          <w:rFonts w:ascii="Calibri" w:hAnsi="Calibri" w:cs="Calibri"/>
          <w:sz w:val="24"/>
          <w:szCs w:val="24"/>
          <w:shd w:val="clear" w:color="auto" w:fill="FFFFFF"/>
        </w:rPr>
        <w:t xml:space="preserve">. Even within the same individual, distribution of the ganglia is not necessarily symmetrical. </w:t>
      </w:r>
      <w:r w:rsidRPr="00853DD2">
        <w:rPr>
          <w:rFonts w:ascii="Calibri" w:eastAsia="Times New Roman" w:hAnsi="Calibri" w:cs="Calibri"/>
          <w:sz w:val="24"/>
          <w:szCs w:val="24"/>
          <w:lang w:val="en" w:eastAsia="zh-CN"/>
        </w:rPr>
        <w:t>In some cases, the ganglia are located beside the vertebral bod</w:t>
      </w:r>
      <w:r w:rsidR="00ED6472">
        <w:rPr>
          <w:rFonts w:ascii="Calibri" w:eastAsia="Times New Roman" w:hAnsi="Calibri" w:cs="Calibri"/>
          <w:sz w:val="24"/>
          <w:szCs w:val="24"/>
          <w:lang w:val="en" w:eastAsia="zh-CN"/>
        </w:rPr>
        <w:t>ies</w:t>
      </w:r>
      <w:r w:rsidRPr="00853DD2">
        <w:rPr>
          <w:rFonts w:ascii="Calibri" w:eastAsia="Times New Roman" w:hAnsi="Calibri" w:cs="Calibri"/>
          <w:sz w:val="24"/>
          <w:szCs w:val="24"/>
          <w:lang w:val="en" w:eastAsia="zh-CN"/>
        </w:rPr>
        <w:t>, and in other</w:t>
      </w:r>
      <w:r w:rsidR="00ED6472">
        <w:rPr>
          <w:rFonts w:ascii="Calibri" w:eastAsia="Times New Roman" w:hAnsi="Calibri" w:cs="Calibri"/>
          <w:sz w:val="24"/>
          <w:szCs w:val="24"/>
          <w:lang w:val="en" w:eastAsia="zh-CN"/>
        </w:rPr>
        <w:t>s</w:t>
      </w:r>
      <w:r w:rsidRPr="00853DD2">
        <w:rPr>
          <w:rFonts w:ascii="Calibri" w:eastAsia="Times New Roman" w:hAnsi="Calibri" w:cs="Calibri"/>
          <w:sz w:val="24"/>
          <w:szCs w:val="24"/>
          <w:lang w:val="en" w:eastAsia="zh-CN"/>
        </w:rPr>
        <w:t xml:space="preserve">, </w:t>
      </w:r>
      <w:r w:rsidR="00ED6472">
        <w:rPr>
          <w:rFonts w:ascii="Calibri" w:eastAsia="Times New Roman" w:hAnsi="Calibri" w:cs="Calibri"/>
          <w:sz w:val="24"/>
          <w:szCs w:val="24"/>
          <w:lang w:val="en" w:eastAsia="zh-CN"/>
        </w:rPr>
        <w:t>they are</w:t>
      </w:r>
      <w:r w:rsidRPr="00853DD2">
        <w:rPr>
          <w:rFonts w:ascii="Calibri" w:eastAsia="Times New Roman" w:hAnsi="Calibri" w:cs="Calibri"/>
          <w:sz w:val="24"/>
          <w:szCs w:val="24"/>
          <w:lang w:val="en" w:eastAsia="zh-CN"/>
        </w:rPr>
        <w:t xml:space="preserve"> located beside the lumbar disc</w:t>
      </w:r>
      <w:r w:rsidR="00ED6472">
        <w:rPr>
          <w:rFonts w:ascii="Calibri" w:eastAsia="Times New Roman" w:hAnsi="Calibri" w:cs="Calibri"/>
          <w:sz w:val="24"/>
          <w:szCs w:val="24"/>
          <w:lang w:val="en" w:eastAsia="zh-CN"/>
        </w:rPr>
        <w:t>s</w:t>
      </w:r>
      <w:r w:rsidRPr="00853DD2">
        <w:rPr>
          <w:rFonts w:ascii="Calibri" w:eastAsia="Times New Roman" w:hAnsi="Calibri" w:cs="Calibri"/>
          <w:sz w:val="24"/>
          <w:szCs w:val="24"/>
          <w:lang w:val="en" w:eastAsia="zh-CN"/>
        </w:rPr>
        <w:t xml:space="preserve">. The gray </w:t>
      </w:r>
      <w:r w:rsidRPr="00853DD2">
        <w:rPr>
          <w:rFonts w:ascii="Calibri" w:hAnsi="Calibri" w:cs="Calibri"/>
          <w:sz w:val="24"/>
          <w:szCs w:val="24"/>
          <w:shd w:val="clear" w:color="auto" w:fill="FFFFFF"/>
        </w:rPr>
        <w:t xml:space="preserve">rami </w:t>
      </w:r>
      <w:proofErr w:type="spellStart"/>
      <w:r w:rsidRPr="00853DD2">
        <w:rPr>
          <w:rFonts w:ascii="Calibri" w:hAnsi="Calibri" w:cs="Calibri"/>
          <w:sz w:val="24"/>
          <w:szCs w:val="24"/>
          <w:shd w:val="clear" w:color="auto" w:fill="FFFFFF"/>
        </w:rPr>
        <w:t>communicantes</w:t>
      </w:r>
      <w:proofErr w:type="spellEnd"/>
      <w:r w:rsidRPr="00853DD2" w:rsidDel="0028709A">
        <w:rPr>
          <w:rFonts w:ascii="Calibri" w:eastAsia="Times New Roman" w:hAnsi="Calibri" w:cs="Calibri"/>
          <w:sz w:val="24"/>
          <w:szCs w:val="24"/>
          <w:lang w:val="en" w:eastAsia="zh-CN"/>
        </w:rPr>
        <w:t xml:space="preserve"> </w:t>
      </w:r>
      <w:r w:rsidRPr="00853DD2">
        <w:rPr>
          <w:rFonts w:ascii="Calibri" w:eastAsia="Times New Roman" w:hAnsi="Calibri" w:cs="Calibri"/>
          <w:sz w:val="24"/>
          <w:szCs w:val="24"/>
          <w:lang w:val="en" w:eastAsia="zh-CN"/>
        </w:rPr>
        <w:t>originate from the sympathetic ganglia,</w:t>
      </w:r>
      <w:r w:rsidR="00ED6472">
        <w:rPr>
          <w:rFonts w:ascii="Calibri" w:eastAsia="Times New Roman" w:hAnsi="Calibri" w:cs="Calibri"/>
          <w:sz w:val="24"/>
          <w:szCs w:val="24"/>
          <w:lang w:val="en" w:eastAsia="zh-CN"/>
        </w:rPr>
        <w:t xml:space="preserve"> and</w:t>
      </w:r>
      <w:r w:rsidRPr="00853DD2">
        <w:rPr>
          <w:rFonts w:ascii="Calibri" w:eastAsia="Times New Roman" w:hAnsi="Calibri" w:cs="Calibri"/>
          <w:sz w:val="24"/>
          <w:szCs w:val="24"/>
          <w:lang w:val="en" w:eastAsia="zh-CN"/>
        </w:rPr>
        <w:t xml:space="preserve"> the relative positions to the vertebral body </w:t>
      </w:r>
      <w:r w:rsidR="00ED6472">
        <w:rPr>
          <w:rFonts w:ascii="Calibri" w:eastAsia="Times New Roman" w:hAnsi="Calibri" w:cs="Calibri"/>
          <w:sz w:val="24"/>
          <w:szCs w:val="24"/>
          <w:lang w:val="en" w:eastAsia="zh-CN"/>
        </w:rPr>
        <w:t xml:space="preserve">from </w:t>
      </w:r>
      <w:r w:rsidR="00BE5A62" w:rsidRPr="00853DD2">
        <w:rPr>
          <w:rFonts w:ascii="Calibri" w:hAnsi="Calibri" w:cs="Calibri"/>
          <w:sz w:val="24"/>
          <w:szCs w:val="24"/>
          <w:lang w:val="en" w:eastAsia="zh-CN"/>
        </w:rPr>
        <w:t xml:space="preserve">where they </w:t>
      </w:r>
      <w:r w:rsidR="00BE5A62" w:rsidRPr="00853DD2">
        <w:rPr>
          <w:rFonts w:ascii="Calibri" w:eastAsia="Times New Roman" w:hAnsi="Calibri" w:cs="Calibri"/>
          <w:sz w:val="24"/>
          <w:szCs w:val="24"/>
          <w:lang w:val="en" w:eastAsia="zh-CN"/>
        </w:rPr>
        <w:t xml:space="preserve">originate </w:t>
      </w:r>
      <w:r w:rsidRPr="00853DD2">
        <w:rPr>
          <w:rFonts w:ascii="Calibri" w:eastAsia="Times New Roman" w:hAnsi="Calibri" w:cs="Calibri"/>
          <w:sz w:val="24"/>
          <w:szCs w:val="24"/>
          <w:lang w:val="en" w:eastAsia="zh-CN"/>
        </w:rPr>
        <w:t xml:space="preserve">are </w:t>
      </w:r>
      <w:r w:rsidRPr="00853DD2">
        <w:rPr>
          <w:rFonts w:ascii="Calibri" w:hAnsi="Calibri" w:cs="Calibri"/>
          <w:sz w:val="24"/>
          <w:szCs w:val="24"/>
          <w:shd w:val="clear" w:color="auto" w:fill="FFFFFF"/>
          <w:lang w:eastAsia="zh-CN"/>
        </w:rPr>
        <w:t>highly variable</w:t>
      </w:r>
      <w:r w:rsidRPr="00853DD2">
        <w:rPr>
          <w:rFonts w:ascii="Calibri" w:eastAsia="Times New Roman" w:hAnsi="Calibri" w:cs="Calibri"/>
          <w:sz w:val="24"/>
          <w:szCs w:val="24"/>
          <w:lang w:val="en" w:eastAsia="zh-CN"/>
        </w:rPr>
        <w:t xml:space="preserve">, </w:t>
      </w:r>
      <w:r w:rsidRPr="00853DD2">
        <w:rPr>
          <w:rFonts w:ascii="Calibri" w:hAnsi="Calibri" w:cs="Calibri"/>
          <w:sz w:val="24"/>
          <w:szCs w:val="24"/>
          <w:lang w:val="en" w:eastAsia="zh-CN"/>
        </w:rPr>
        <w:t>too</w:t>
      </w:r>
      <w:r w:rsidRPr="00853DD2">
        <w:rPr>
          <w:rFonts w:ascii="Calibri" w:eastAsia="Times New Roman" w:hAnsi="Calibri" w:cs="Calibri"/>
          <w:sz w:val="24"/>
          <w:szCs w:val="24"/>
          <w:lang w:val="en" w:eastAsia="zh-CN"/>
        </w:rPr>
        <w:t xml:space="preserve">. </w:t>
      </w:r>
      <w:r w:rsidR="00ED6472">
        <w:rPr>
          <w:rFonts w:ascii="Calibri" w:hAnsi="Calibri" w:cs="Calibri"/>
          <w:sz w:val="24"/>
          <w:szCs w:val="24"/>
          <w:shd w:val="clear" w:color="auto" w:fill="FFFFFF"/>
          <w:lang w:eastAsia="zh-CN"/>
        </w:rPr>
        <w:t>T</w:t>
      </w:r>
      <w:r w:rsidRPr="00853DD2">
        <w:rPr>
          <w:rFonts w:ascii="Calibri" w:hAnsi="Calibri" w:cs="Calibri"/>
          <w:sz w:val="24"/>
          <w:szCs w:val="24"/>
          <w:shd w:val="clear" w:color="auto" w:fill="FFFFFF"/>
          <w:lang w:eastAsia="zh-CN"/>
        </w:rPr>
        <w:t xml:space="preserve">he relative </w:t>
      </w:r>
      <w:r w:rsidRPr="00853DD2">
        <w:rPr>
          <w:rFonts w:ascii="Calibri" w:hAnsi="Calibri" w:cs="Calibri"/>
          <w:sz w:val="24"/>
          <w:szCs w:val="24"/>
          <w:shd w:val="clear" w:color="auto" w:fill="FFFFFF"/>
        </w:rPr>
        <w:t>position</w:t>
      </w:r>
      <w:r w:rsidR="00BE5A62" w:rsidRPr="00853DD2">
        <w:rPr>
          <w:rFonts w:ascii="Calibri" w:hAnsi="Calibri" w:cs="Calibri"/>
          <w:sz w:val="24"/>
          <w:szCs w:val="24"/>
          <w:shd w:val="clear" w:color="auto" w:fill="FFFFFF"/>
          <w:lang w:eastAsia="zh-CN"/>
        </w:rPr>
        <w:t>s</w:t>
      </w:r>
      <w:r w:rsidRPr="00853DD2">
        <w:rPr>
          <w:rFonts w:ascii="Calibri" w:hAnsi="Calibri" w:cs="Calibri"/>
          <w:sz w:val="24"/>
          <w:szCs w:val="24"/>
          <w:shd w:val="clear" w:color="auto" w:fill="FFFFFF"/>
        </w:rPr>
        <w:t xml:space="preserve"> </w:t>
      </w:r>
      <w:r w:rsidRPr="00853DD2">
        <w:rPr>
          <w:rFonts w:ascii="Calibri" w:hAnsi="Calibri" w:cs="Calibri"/>
          <w:sz w:val="24"/>
          <w:szCs w:val="24"/>
          <w:shd w:val="clear" w:color="auto" w:fill="FFFFFF"/>
          <w:lang w:eastAsia="zh-CN"/>
        </w:rPr>
        <w:t>to</w:t>
      </w:r>
      <w:r w:rsidRPr="00853DD2">
        <w:rPr>
          <w:rFonts w:ascii="Calibri" w:hAnsi="Calibri" w:cs="Calibri"/>
          <w:sz w:val="24"/>
          <w:szCs w:val="24"/>
          <w:shd w:val="clear" w:color="auto" w:fill="FFFFFF"/>
        </w:rPr>
        <w:t xml:space="preserve"> </w:t>
      </w:r>
      <w:r w:rsidR="00ED6472">
        <w:rPr>
          <w:rFonts w:ascii="Calibri" w:hAnsi="Calibri" w:cs="Calibri"/>
          <w:sz w:val="24"/>
          <w:szCs w:val="24"/>
          <w:shd w:val="clear" w:color="auto" w:fill="FFFFFF"/>
        </w:rPr>
        <w:t xml:space="preserve">the </w:t>
      </w:r>
      <w:r w:rsidRPr="00853DD2">
        <w:rPr>
          <w:rFonts w:ascii="Calibri" w:hAnsi="Calibri" w:cs="Calibri"/>
          <w:sz w:val="24"/>
          <w:szCs w:val="24"/>
          <w:shd w:val="clear" w:color="auto" w:fill="FFFFFF"/>
        </w:rPr>
        <w:t>vertebral bod</w:t>
      </w:r>
      <w:r w:rsidR="00ED6472">
        <w:rPr>
          <w:rFonts w:ascii="Calibri" w:hAnsi="Calibri" w:cs="Calibri"/>
          <w:sz w:val="24"/>
          <w:szCs w:val="24"/>
          <w:shd w:val="clear" w:color="auto" w:fill="FFFFFF"/>
        </w:rPr>
        <w:t>ies from</w:t>
      </w:r>
      <w:r w:rsidRPr="00853DD2">
        <w:rPr>
          <w:rFonts w:ascii="Calibri" w:hAnsi="Calibri" w:cs="Calibri"/>
          <w:sz w:val="24"/>
          <w:szCs w:val="24"/>
          <w:shd w:val="clear" w:color="auto" w:fill="FFFFFF"/>
        </w:rPr>
        <w:t xml:space="preserve"> where </w:t>
      </w:r>
      <w:proofErr w:type="spellStart"/>
      <w:r w:rsidRPr="00853DD2">
        <w:rPr>
          <w:rFonts w:ascii="Calibri" w:hAnsi="Calibri" w:cs="Calibri"/>
          <w:sz w:val="24"/>
          <w:szCs w:val="24"/>
          <w:shd w:val="clear" w:color="auto" w:fill="FFFFFF"/>
        </w:rPr>
        <w:t>communicantes</w:t>
      </w:r>
      <w:proofErr w:type="spellEnd"/>
      <w:r w:rsidRPr="00853DD2">
        <w:rPr>
          <w:rFonts w:ascii="Calibri" w:hAnsi="Calibri" w:cs="Calibri"/>
          <w:sz w:val="24"/>
          <w:szCs w:val="24"/>
          <w:shd w:val="clear" w:color="auto" w:fill="FFFFFF"/>
        </w:rPr>
        <w:t xml:space="preserve"> merge </w:t>
      </w:r>
      <w:r w:rsidR="00BE5A62" w:rsidRPr="00853DD2">
        <w:rPr>
          <w:rFonts w:ascii="Calibri" w:hAnsi="Calibri" w:cs="Calibri"/>
          <w:sz w:val="24"/>
          <w:szCs w:val="24"/>
          <w:shd w:val="clear" w:color="auto" w:fill="FFFFFF"/>
        </w:rPr>
        <w:t>into the lumbar nerve root</w:t>
      </w:r>
      <w:r w:rsidR="00ED6472">
        <w:rPr>
          <w:rFonts w:ascii="Calibri" w:hAnsi="Calibri" w:cs="Calibri"/>
          <w:sz w:val="24"/>
          <w:szCs w:val="24"/>
          <w:shd w:val="clear" w:color="auto" w:fill="FFFFFF"/>
        </w:rPr>
        <w:t>s</w:t>
      </w:r>
      <w:r w:rsidR="00BE5A62" w:rsidRPr="00853DD2">
        <w:rPr>
          <w:rFonts w:ascii="Calibri" w:hAnsi="Calibri" w:cs="Calibri"/>
          <w:sz w:val="24"/>
          <w:szCs w:val="24"/>
          <w:shd w:val="clear" w:color="auto" w:fill="FFFFFF"/>
        </w:rPr>
        <w:t xml:space="preserve"> tend</w:t>
      </w:r>
      <w:r w:rsidRPr="00853DD2">
        <w:rPr>
          <w:rFonts w:ascii="Calibri" w:hAnsi="Calibri" w:cs="Calibri"/>
          <w:sz w:val="24"/>
          <w:szCs w:val="24"/>
          <w:shd w:val="clear" w:color="auto" w:fill="FFFFFF"/>
        </w:rPr>
        <w:t xml:space="preserve"> to be consistent</w:t>
      </w:r>
      <w:r w:rsidRPr="00853DD2">
        <w:rPr>
          <w:rFonts w:ascii="Calibri" w:hAnsi="Calibri" w:cs="Calibri"/>
          <w:sz w:val="24"/>
          <w:szCs w:val="24"/>
          <w:shd w:val="clear" w:color="auto" w:fill="FFFFFF"/>
          <w:lang w:eastAsia="zh-CN"/>
        </w:rPr>
        <w:t>,</w:t>
      </w:r>
      <w:r w:rsidRPr="00853DD2">
        <w:rPr>
          <w:rFonts w:ascii="Calibri" w:hAnsi="Calibri" w:cs="Calibri"/>
          <w:sz w:val="24"/>
          <w:szCs w:val="24"/>
          <w:shd w:val="clear" w:color="auto" w:fill="FFFFFF"/>
        </w:rPr>
        <w:t xml:space="preserve"> because the location</w:t>
      </w:r>
      <w:r w:rsidR="00ED6472">
        <w:rPr>
          <w:rFonts w:ascii="Calibri" w:hAnsi="Calibri" w:cs="Calibri"/>
          <w:sz w:val="24"/>
          <w:szCs w:val="24"/>
          <w:shd w:val="clear" w:color="auto" w:fill="FFFFFF"/>
        </w:rPr>
        <w:t>s</w:t>
      </w:r>
      <w:r w:rsidRPr="00853DD2">
        <w:rPr>
          <w:rFonts w:ascii="Calibri" w:hAnsi="Calibri" w:cs="Calibri"/>
          <w:sz w:val="24"/>
          <w:szCs w:val="24"/>
          <w:shd w:val="clear" w:color="auto" w:fill="FFFFFF"/>
        </w:rPr>
        <w:t xml:space="preserve"> of lumbar nerve root</w:t>
      </w:r>
      <w:r w:rsidR="00ED6472">
        <w:rPr>
          <w:rFonts w:ascii="Calibri" w:hAnsi="Calibri" w:cs="Calibri"/>
          <w:sz w:val="24"/>
          <w:szCs w:val="24"/>
          <w:shd w:val="clear" w:color="auto" w:fill="FFFFFF"/>
        </w:rPr>
        <w:t>s</w:t>
      </w:r>
      <w:r w:rsidRPr="00853DD2">
        <w:rPr>
          <w:rFonts w:ascii="Calibri" w:hAnsi="Calibri" w:cs="Calibri"/>
          <w:sz w:val="24"/>
          <w:szCs w:val="24"/>
          <w:shd w:val="clear" w:color="auto" w:fill="FFFFFF"/>
        </w:rPr>
        <w:t xml:space="preserve"> </w:t>
      </w:r>
      <w:r w:rsidR="00ED6472">
        <w:rPr>
          <w:rFonts w:ascii="Calibri" w:hAnsi="Calibri" w:cs="Calibri"/>
          <w:sz w:val="24"/>
          <w:szCs w:val="24"/>
          <w:shd w:val="clear" w:color="auto" w:fill="FFFFFF"/>
        </w:rPr>
        <w:t>are</w:t>
      </w:r>
      <w:r w:rsidRPr="00853DD2">
        <w:rPr>
          <w:rFonts w:ascii="Calibri" w:hAnsi="Calibri" w:cs="Calibri"/>
          <w:sz w:val="24"/>
          <w:szCs w:val="24"/>
          <w:shd w:val="clear" w:color="auto" w:fill="FFFFFF"/>
        </w:rPr>
        <w:t xml:space="preserve"> fixed. This makes it possible to target</w:t>
      </w:r>
      <w:r w:rsidRPr="00853DD2">
        <w:rPr>
          <w:rFonts w:ascii="Calibri" w:hAnsi="Calibri" w:cs="Calibri"/>
          <w:sz w:val="24"/>
          <w:szCs w:val="24"/>
          <w:shd w:val="clear" w:color="auto" w:fill="FFFFFF"/>
          <w:lang w:eastAsia="zh-CN"/>
        </w:rPr>
        <w:t xml:space="preserve"> </w:t>
      </w:r>
      <w:r w:rsidRPr="00853DD2">
        <w:rPr>
          <w:rFonts w:ascii="Calibri" w:hAnsi="Calibri" w:cs="Calibri"/>
          <w:sz w:val="24"/>
          <w:szCs w:val="24"/>
          <w:shd w:val="clear" w:color="auto" w:fill="FFFFFF"/>
        </w:rPr>
        <w:t xml:space="preserve">gray rami </w:t>
      </w:r>
      <w:proofErr w:type="spellStart"/>
      <w:r w:rsidRPr="00853DD2">
        <w:rPr>
          <w:rFonts w:ascii="Calibri" w:hAnsi="Calibri" w:cs="Calibri"/>
          <w:sz w:val="24"/>
          <w:szCs w:val="24"/>
          <w:shd w:val="clear" w:color="auto" w:fill="FFFFFF"/>
        </w:rPr>
        <w:t>communicantes</w:t>
      </w:r>
      <w:proofErr w:type="spellEnd"/>
      <w:r w:rsidRPr="00853DD2">
        <w:rPr>
          <w:rFonts w:ascii="Calibri" w:hAnsi="Calibri" w:cs="Calibri"/>
          <w:sz w:val="24"/>
          <w:szCs w:val="24"/>
          <w:shd w:val="clear" w:color="auto" w:fill="FFFFFF"/>
          <w:lang w:eastAsia="zh-CN"/>
        </w:rPr>
        <w:t xml:space="preserve"> without open surgery. </w:t>
      </w:r>
    </w:p>
    <w:p w:rsidR="00B33AD2" w:rsidRPr="00853DD2" w:rsidRDefault="00B33AD2" w:rsidP="00555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4"/>
          <w:szCs w:val="24"/>
          <w:shd w:val="clear" w:color="auto" w:fill="FFFFFF"/>
          <w:lang w:eastAsia="zh-CN"/>
        </w:rPr>
      </w:pPr>
    </w:p>
    <w:p w:rsidR="00D77571" w:rsidRPr="00853DD2" w:rsidRDefault="00D77571" w:rsidP="00555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4"/>
          <w:szCs w:val="24"/>
          <w:shd w:val="clear" w:color="auto" w:fill="FFFFFF"/>
          <w:lang w:eastAsia="zh-CN"/>
        </w:rPr>
      </w:pPr>
      <w:r w:rsidRPr="00853DD2">
        <w:rPr>
          <w:rFonts w:ascii="Calibri" w:hAnsi="Calibri" w:cs="Calibri"/>
          <w:sz w:val="24"/>
          <w:szCs w:val="24"/>
          <w:shd w:val="clear" w:color="auto" w:fill="FFFFFF"/>
          <w:lang w:eastAsia="zh-CN"/>
        </w:rPr>
        <w:t>The optimal injection area (</w:t>
      </w:r>
      <w:r w:rsidRPr="00555CD2">
        <w:rPr>
          <w:rFonts w:ascii="Calibri" w:hAnsi="Calibri" w:cs="Calibri"/>
          <w:b/>
          <w:sz w:val="24"/>
          <w:szCs w:val="24"/>
          <w:shd w:val="clear" w:color="auto" w:fill="FFFFFF"/>
          <w:lang w:eastAsia="zh-CN"/>
        </w:rPr>
        <w:t>Figure 1</w:t>
      </w:r>
      <w:r w:rsidRPr="00853DD2">
        <w:rPr>
          <w:rFonts w:ascii="Calibri" w:hAnsi="Calibri" w:cs="Calibri"/>
          <w:sz w:val="24"/>
          <w:szCs w:val="24"/>
          <w:shd w:val="clear" w:color="auto" w:fill="FFFFFF"/>
          <w:lang w:eastAsia="zh-CN"/>
        </w:rPr>
        <w:t xml:space="preserve">) also </w:t>
      </w:r>
      <w:proofErr w:type="gramStart"/>
      <w:r w:rsidRPr="00853DD2">
        <w:rPr>
          <w:rFonts w:ascii="Calibri" w:hAnsi="Calibri" w:cs="Calibri"/>
          <w:sz w:val="24"/>
          <w:szCs w:val="24"/>
          <w:shd w:val="clear" w:color="auto" w:fill="FFFFFF"/>
          <w:lang w:eastAsia="zh-CN"/>
        </w:rPr>
        <w:t>successfully avoids</w:t>
      </w:r>
      <w:proofErr w:type="gramEnd"/>
      <w:r w:rsidRPr="00853DD2">
        <w:rPr>
          <w:rFonts w:ascii="Calibri" w:hAnsi="Calibri" w:cs="Calibri"/>
          <w:sz w:val="24"/>
          <w:szCs w:val="24"/>
          <w:shd w:val="clear" w:color="auto" w:fill="FFFFFF"/>
          <w:lang w:eastAsia="zh-CN"/>
        </w:rPr>
        <w:t xml:space="preserve"> the lumbar arteries and veins across the vertebral body, reducing the risk of operative and postoperative bleeding. More importantly, the psoas muscle attached to the lateral side of the vertebral body becomes a natural protective barrier of the lumbar nerve root, protecting the lumbar nerve root behind the psoas muscle</w:t>
      </w:r>
      <w:r w:rsidR="00ED6472">
        <w:rPr>
          <w:rFonts w:ascii="Calibri" w:hAnsi="Calibri" w:cs="Calibri"/>
          <w:sz w:val="24"/>
          <w:szCs w:val="24"/>
          <w:shd w:val="clear" w:color="auto" w:fill="FFFFFF"/>
          <w:lang w:eastAsia="zh-CN"/>
        </w:rPr>
        <w:t xml:space="preserve"> and</w:t>
      </w:r>
      <w:r w:rsidRPr="00853DD2">
        <w:rPr>
          <w:rFonts w:ascii="Calibri" w:hAnsi="Calibri" w:cs="Calibri"/>
          <w:sz w:val="24"/>
          <w:szCs w:val="24"/>
          <w:shd w:val="clear" w:color="auto" w:fill="FFFFFF"/>
          <w:lang w:eastAsia="zh-CN"/>
        </w:rPr>
        <w:t xml:space="preserve"> ensuring that no major nerve damage occurs.</w:t>
      </w:r>
    </w:p>
    <w:p w:rsidR="00B33AD2" w:rsidRPr="00853DD2" w:rsidRDefault="00B33AD2" w:rsidP="00555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4"/>
          <w:szCs w:val="24"/>
          <w:shd w:val="clear" w:color="auto" w:fill="FFFFFF"/>
          <w:lang w:eastAsia="zh-CN"/>
        </w:rPr>
      </w:pPr>
    </w:p>
    <w:p w:rsidR="006E34D1" w:rsidRPr="00853DD2" w:rsidRDefault="006E34D1" w:rsidP="00555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4"/>
          <w:szCs w:val="24"/>
          <w:shd w:val="clear" w:color="auto" w:fill="FFFFFF"/>
          <w:lang w:eastAsia="zh-CN"/>
        </w:rPr>
      </w:pPr>
      <w:r w:rsidRPr="00853DD2">
        <w:rPr>
          <w:rFonts w:ascii="Calibri" w:hAnsi="Calibri" w:cs="Calibri"/>
          <w:sz w:val="24"/>
          <w:szCs w:val="24"/>
          <w:shd w:val="clear" w:color="auto" w:fill="FFFFFF"/>
          <w:lang w:eastAsia="zh-CN"/>
        </w:rPr>
        <w:t xml:space="preserve">There have been no complications other than mild transient genitofemoral neuralgia, which </w:t>
      </w:r>
      <w:r w:rsidR="00ED6472">
        <w:rPr>
          <w:rFonts w:ascii="Calibri" w:hAnsi="Calibri" w:cs="Calibri"/>
          <w:sz w:val="24"/>
          <w:szCs w:val="24"/>
          <w:shd w:val="clear" w:color="auto" w:fill="FFFFFF"/>
          <w:lang w:eastAsia="zh-CN"/>
        </w:rPr>
        <w:t>occurred</w:t>
      </w:r>
      <w:r w:rsidRPr="00853DD2">
        <w:rPr>
          <w:rFonts w:ascii="Calibri" w:hAnsi="Calibri" w:cs="Calibri"/>
          <w:sz w:val="24"/>
          <w:szCs w:val="24"/>
          <w:shd w:val="clear" w:color="auto" w:fill="FFFFFF"/>
          <w:lang w:eastAsia="zh-CN"/>
        </w:rPr>
        <w:t xml:space="preserve"> in less than 20% of all cases treated by selected CLS</w:t>
      </w:r>
      <w:r w:rsidR="00ED6472">
        <w:rPr>
          <w:rFonts w:ascii="Calibri" w:hAnsi="Calibri" w:cs="Calibri"/>
          <w:sz w:val="24"/>
          <w:szCs w:val="24"/>
          <w:shd w:val="clear" w:color="auto" w:fill="FFFFFF"/>
          <w:lang w:eastAsia="zh-CN"/>
        </w:rPr>
        <w:t>,</w:t>
      </w:r>
      <w:r w:rsidR="00CC36A9" w:rsidRPr="00853DD2">
        <w:rPr>
          <w:rFonts w:ascii="Calibri" w:hAnsi="Calibri" w:cs="Calibri"/>
          <w:sz w:val="24"/>
          <w:szCs w:val="24"/>
          <w:shd w:val="clear" w:color="auto" w:fill="FFFFFF"/>
          <w:lang w:eastAsia="zh-CN"/>
        </w:rPr>
        <w:t xml:space="preserve"> and </w:t>
      </w:r>
      <w:r w:rsidR="00054DAC" w:rsidRPr="00853DD2">
        <w:rPr>
          <w:rFonts w:ascii="Calibri" w:hAnsi="Calibri" w:cs="Calibri"/>
          <w:sz w:val="24"/>
          <w:szCs w:val="24"/>
        </w:rPr>
        <w:t>all spontaneously resolved within a few days</w:t>
      </w:r>
      <w:r w:rsidR="00054DAC" w:rsidRPr="00853DD2">
        <w:rPr>
          <w:rFonts w:ascii="Calibri" w:hAnsi="Calibri" w:cs="Calibri"/>
          <w:sz w:val="24"/>
          <w:szCs w:val="24"/>
          <w:shd w:val="clear" w:color="auto" w:fill="FFFFFF"/>
          <w:lang w:eastAsia="zh-CN"/>
        </w:rPr>
        <w:t xml:space="preserve"> </w:t>
      </w:r>
      <w:r w:rsidR="00ED6472">
        <w:rPr>
          <w:rFonts w:ascii="Calibri" w:hAnsi="Calibri" w:cs="Calibri"/>
          <w:sz w:val="24"/>
          <w:szCs w:val="24"/>
          <w:shd w:val="clear" w:color="auto" w:fill="FFFFFF"/>
          <w:lang w:eastAsia="zh-CN"/>
        </w:rPr>
        <w:t>at</w:t>
      </w:r>
      <w:r w:rsidRPr="00853DD2">
        <w:rPr>
          <w:rFonts w:ascii="Calibri" w:hAnsi="Calibri" w:cs="Calibri"/>
          <w:sz w:val="24"/>
          <w:szCs w:val="24"/>
          <w:shd w:val="clear" w:color="auto" w:fill="FFFFFF"/>
          <w:lang w:eastAsia="zh-CN"/>
        </w:rPr>
        <w:t xml:space="preserve"> our </w:t>
      </w:r>
      <w:r w:rsidR="00ED6472">
        <w:rPr>
          <w:rFonts w:ascii="Calibri" w:hAnsi="Calibri" w:cs="Calibri"/>
          <w:sz w:val="24"/>
          <w:szCs w:val="24"/>
          <w:shd w:val="clear" w:color="auto" w:fill="FFFFFF"/>
          <w:lang w:eastAsia="zh-CN"/>
        </w:rPr>
        <w:t>hospital</w:t>
      </w:r>
      <w:r w:rsidRPr="00853DD2">
        <w:rPr>
          <w:rFonts w:ascii="Calibri" w:hAnsi="Calibri" w:cs="Calibri"/>
          <w:sz w:val="24"/>
          <w:szCs w:val="24"/>
          <w:shd w:val="clear" w:color="auto" w:fill="FFFFFF"/>
          <w:lang w:eastAsia="zh-CN"/>
        </w:rPr>
        <w:t>.</w:t>
      </w:r>
      <w:r w:rsidR="000D7EF6" w:rsidRPr="00853DD2">
        <w:rPr>
          <w:rFonts w:ascii="Calibri" w:hAnsi="Calibri" w:cs="Calibri"/>
          <w:sz w:val="24"/>
          <w:szCs w:val="24"/>
          <w:shd w:val="clear" w:color="auto" w:fill="FFFFFF"/>
          <w:lang w:eastAsia="zh-CN"/>
        </w:rPr>
        <w:t xml:space="preserve"> </w:t>
      </w:r>
      <w:r w:rsidR="00C10B81" w:rsidRPr="00853DD2">
        <w:rPr>
          <w:rFonts w:ascii="Calibri" w:hAnsi="Calibri" w:cs="Calibri"/>
          <w:sz w:val="24"/>
          <w:szCs w:val="24"/>
          <w:shd w:val="clear" w:color="auto" w:fill="FFFFFF"/>
          <w:lang w:eastAsia="zh-CN"/>
        </w:rPr>
        <w:t>The incidence</w:t>
      </w:r>
      <w:r w:rsidR="00D759A0" w:rsidRPr="00853DD2">
        <w:rPr>
          <w:rFonts w:ascii="Calibri" w:hAnsi="Calibri" w:cs="Calibri"/>
          <w:sz w:val="24"/>
          <w:szCs w:val="24"/>
          <w:shd w:val="clear" w:color="auto" w:fill="FFFFFF"/>
          <w:lang w:eastAsia="zh-CN"/>
        </w:rPr>
        <w:t>, intensity</w:t>
      </w:r>
      <w:r w:rsidR="00ED6472">
        <w:rPr>
          <w:rFonts w:ascii="Calibri" w:hAnsi="Calibri" w:cs="Calibri"/>
          <w:sz w:val="24"/>
          <w:szCs w:val="24"/>
          <w:shd w:val="clear" w:color="auto" w:fill="FFFFFF"/>
          <w:lang w:eastAsia="zh-CN"/>
        </w:rPr>
        <w:t>,</w:t>
      </w:r>
      <w:r w:rsidR="00D759A0" w:rsidRPr="00853DD2">
        <w:rPr>
          <w:rFonts w:ascii="Calibri" w:hAnsi="Calibri" w:cs="Calibri"/>
          <w:sz w:val="24"/>
          <w:szCs w:val="24"/>
          <w:shd w:val="clear" w:color="auto" w:fill="FFFFFF"/>
          <w:lang w:eastAsia="zh-CN"/>
        </w:rPr>
        <w:t xml:space="preserve"> and duration </w:t>
      </w:r>
      <w:r w:rsidR="00C10B81" w:rsidRPr="00853DD2">
        <w:rPr>
          <w:rFonts w:ascii="Calibri" w:hAnsi="Calibri" w:cs="Calibri"/>
          <w:sz w:val="24"/>
          <w:szCs w:val="24"/>
          <w:shd w:val="clear" w:color="auto" w:fill="FFFFFF"/>
          <w:lang w:eastAsia="zh-CN"/>
        </w:rPr>
        <w:t>reported in</w:t>
      </w:r>
      <w:r w:rsidR="00ED6472">
        <w:rPr>
          <w:rFonts w:ascii="Calibri" w:hAnsi="Calibri" w:cs="Calibri"/>
          <w:sz w:val="24"/>
          <w:szCs w:val="24"/>
          <w:shd w:val="clear" w:color="auto" w:fill="FFFFFF"/>
          <w:lang w:eastAsia="zh-CN"/>
        </w:rPr>
        <w:t xml:space="preserve"> the</w:t>
      </w:r>
      <w:r w:rsidR="00C10B81" w:rsidRPr="00853DD2">
        <w:rPr>
          <w:rFonts w:ascii="Calibri" w:hAnsi="Calibri" w:cs="Calibri"/>
          <w:sz w:val="24"/>
          <w:szCs w:val="24"/>
          <w:shd w:val="clear" w:color="auto" w:fill="FFFFFF"/>
          <w:lang w:eastAsia="zh-CN"/>
        </w:rPr>
        <w:t xml:space="preserve"> literature </w:t>
      </w:r>
      <w:r w:rsidR="00F8337A" w:rsidRPr="00853DD2">
        <w:rPr>
          <w:rFonts w:ascii="Calibri" w:hAnsi="Calibri" w:cs="Calibri"/>
          <w:sz w:val="24"/>
          <w:szCs w:val="24"/>
          <w:shd w:val="clear" w:color="auto" w:fill="FFFFFF"/>
          <w:lang w:eastAsia="zh-CN"/>
        </w:rPr>
        <w:t>w</w:t>
      </w:r>
      <w:r w:rsidR="00ED6472">
        <w:rPr>
          <w:rFonts w:ascii="Calibri" w:hAnsi="Calibri" w:cs="Calibri"/>
          <w:sz w:val="24"/>
          <w:szCs w:val="24"/>
          <w:shd w:val="clear" w:color="auto" w:fill="FFFFFF"/>
          <w:lang w:eastAsia="zh-CN"/>
        </w:rPr>
        <w:t>ere</w:t>
      </w:r>
      <w:r w:rsidR="00C10B81" w:rsidRPr="00853DD2">
        <w:rPr>
          <w:rFonts w:ascii="Calibri" w:hAnsi="Calibri" w:cs="Calibri"/>
          <w:sz w:val="24"/>
          <w:szCs w:val="24"/>
          <w:shd w:val="clear" w:color="auto" w:fill="FFFFFF"/>
          <w:lang w:eastAsia="zh-CN"/>
        </w:rPr>
        <w:t xml:space="preserve"> </w:t>
      </w:r>
      <w:r w:rsidR="00D759A0" w:rsidRPr="00853DD2">
        <w:rPr>
          <w:rFonts w:ascii="Calibri" w:hAnsi="Calibri" w:cs="Calibri"/>
          <w:sz w:val="24"/>
          <w:szCs w:val="24"/>
          <w:shd w:val="clear" w:color="auto" w:fill="FFFFFF"/>
          <w:lang w:eastAsia="zh-CN"/>
        </w:rPr>
        <w:t xml:space="preserve">highly variable, with ranges </w:t>
      </w:r>
      <w:r w:rsidR="00C10B81" w:rsidRPr="00853DD2">
        <w:rPr>
          <w:rFonts w:ascii="Calibri" w:hAnsi="Calibri" w:cs="Calibri"/>
          <w:sz w:val="24"/>
          <w:szCs w:val="24"/>
          <w:shd w:val="clear" w:color="auto" w:fill="FFFFFF"/>
          <w:lang w:eastAsia="zh-CN"/>
        </w:rPr>
        <w:t>between 5</w:t>
      </w:r>
      <w:r w:rsidR="00ED6472">
        <w:rPr>
          <w:rFonts w:ascii="Calibri" w:hAnsi="Calibri" w:cs="Calibri"/>
          <w:sz w:val="24"/>
          <w:szCs w:val="24"/>
          <w:shd w:val="clear" w:color="auto" w:fill="FFFFFF"/>
          <w:lang w:eastAsia="zh-CN"/>
        </w:rPr>
        <w:t xml:space="preserve"> and </w:t>
      </w:r>
      <w:r w:rsidR="00C10B81" w:rsidRPr="00853DD2">
        <w:rPr>
          <w:rFonts w:ascii="Calibri" w:hAnsi="Calibri" w:cs="Calibri"/>
          <w:sz w:val="24"/>
          <w:szCs w:val="24"/>
          <w:shd w:val="clear" w:color="auto" w:fill="FFFFFF"/>
          <w:lang w:eastAsia="zh-CN"/>
        </w:rPr>
        <w:t xml:space="preserve">66%, from mild to </w:t>
      </w:r>
      <w:r w:rsidR="00D759A0" w:rsidRPr="00853DD2">
        <w:rPr>
          <w:rFonts w:ascii="Calibri" w:hAnsi="Calibri" w:cs="Calibri"/>
          <w:sz w:val="24"/>
          <w:szCs w:val="24"/>
          <w:shd w:val="clear" w:color="auto" w:fill="FFFFFF"/>
          <w:lang w:eastAsia="zh-CN"/>
        </w:rPr>
        <w:t>significant</w:t>
      </w:r>
      <w:r w:rsidR="00C10B81" w:rsidRPr="00853DD2">
        <w:rPr>
          <w:rFonts w:ascii="Calibri" w:hAnsi="Calibri" w:cs="Calibri"/>
          <w:sz w:val="24"/>
          <w:szCs w:val="24"/>
          <w:shd w:val="clear" w:color="auto" w:fill="FFFFFF"/>
          <w:lang w:eastAsia="zh-CN"/>
        </w:rPr>
        <w:t>, and lasting days to years</w:t>
      </w:r>
      <w:r w:rsidR="00240CA4" w:rsidRPr="00853DD2">
        <w:rPr>
          <w:rFonts w:ascii="Calibri" w:eastAsia="SimSun" w:hAnsi="Calibri" w:cs="Calibri"/>
          <w:sz w:val="24"/>
          <w:szCs w:val="24"/>
          <w:vertAlign w:val="superscript"/>
        </w:rPr>
        <w:t>2,23-28</w:t>
      </w:r>
      <w:r w:rsidR="00C10B81" w:rsidRPr="00853DD2">
        <w:rPr>
          <w:rFonts w:ascii="Calibri" w:hAnsi="Calibri" w:cs="Calibri"/>
          <w:sz w:val="24"/>
          <w:szCs w:val="24"/>
          <w:shd w:val="clear" w:color="auto" w:fill="FFFFFF"/>
          <w:lang w:eastAsia="zh-CN"/>
        </w:rPr>
        <w:t xml:space="preserve">. </w:t>
      </w:r>
      <w:r w:rsidR="000D7EF6" w:rsidRPr="00853DD2">
        <w:rPr>
          <w:rFonts w:ascii="Calibri" w:hAnsi="Calibri" w:cs="Calibri"/>
          <w:sz w:val="24"/>
          <w:szCs w:val="24"/>
          <w:shd w:val="clear" w:color="auto" w:fill="FFFFFF"/>
          <w:lang w:eastAsia="zh-CN"/>
        </w:rPr>
        <w:t xml:space="preserve">The genitofemoral nerve </w:t>
      </w:r>
      <w:r w:rsidR="00D759A0" w:rsidRPr="00853DD2">
        <w:rPr>
          <w:rFonts w:ascii="Calibri" w:hAnsi="Calibri" w:cs="Calibri"/>
          <w:sz w:val="24"/>
          <w:szCs w:val="24"/>
          <w:shd w:val="clear" w:color="auto" w:fill="FFFFFF"/>
          <w:lang w:eastAsia="zh-CN"/>
        </w:rPr>
        <w:t>originates from the L1</w:t>
      </w:r>
      <w:r w:rsidR="00ED6472">
        <w:rPr>
          <w:rFonts w:ascii="Calibri" w:hAnsi="Calibri" w:cs="Calibri"/>
          <w:sz w:val="24"/>
          <w:szCs w:val="24"/>
          <w:shd w:val="clear" w:color="auto" w:fill="FFFFFF"/>
          <w:lang w:eastAsia="zh-CN"/>
        </w:rPr>
        <w:t>/L</w:t>
      </w:r>
      <w:r w:rsidR="00D759A0" w:rsidRPr="00853DD2">
        <w:rPr>
          <w:rFonts w:ascii="Calibri" w:hAnsi="Calibri" w:cs="Calibri"/>
          <w:sz w:val="24"/>
          <w:szCs w:val="24"/>
          <w:shd w:val="clear" w:color="auto" w:fill="FFFFFF"/>
          <w:lang w:eastAsia="zh-CN"/>
        </w:rPr>
        <w:t xml:space="preserve">2 segments of the lumbar plexus, </w:t>
      </w:r>
      <w:r w:rsidR="00ED6472">
        <w:rPr>
          <w:rFonts w:ascii="Calibri" w:hAnsi="Calibri" w:cs="Calibri"/>
          <w:sz w:val="24"/>
          <w:szCs w:val="24"/>
          <w:shd w:val="clear" w:color="auto" w:fill="FFFFFF"/>
          <w:lang w:eastAsia="zh-CN"/>
        </w:rPr>
        <w:t xml:space="preserve">then </w:t>
      </w:r>
      <w:r w:rsidR="00D759A0" w:rsidRPr="00853DD2">
        <w:rPr>
          <w:rFonts w:ascii="Calibri" w:hAnsi="Calibri" w:cs="Calibri"/>
          <w:sz w:val="24"/>
          <w:szCs w:val="24"/>
          <w:shd w:val="clear" w:color="auto" w:fill="FFFFFF"/>
          <w:lang w:eastAsia="zh-CN"/>
        </w:rPr>
        <w:t xml:space="preserve">passes downwards and forwards along </w:t>
      </w:r>
      <w:r w:rsidR="00ED6472">
        <w:rPr>
          <w:rFonts w:ascii="Calibri" w:hAnsi="Calibri" w:cs="Calibri"/>
          <w:sz w:val="24"/>
          <w:szCs w:val="24"/>
          <w:shd w:val="clear" w:color="auto" w:fill="FFFFFF"/>
          <w:lang w:eastAsia="zh-CN"/>
        </w:rPr>
        <w:t xml:space="preserve">the </w:t>
      </w:r>
      <w:r w:rsidR="00D759A0" w:rsidRPr="00853DD2">
        <w:rPr>
          <w:rFonts w:ascii="Calibri" w:hAnsi="Calibri" w:cs="Calibri"/>
          <w:sz w:val="24"/>
          <w:szCs w:val="24"/>
          <w:shd w:val="clear" w:color="auto" w:fill="FFFFFF"/>
          <w:lang w:eastAsia="zh-CN"/>
        </w:rPr>
        <w:t xml:space="preserve">psoas muscle and through </w:t>
      </w:r>
      <w:r w:rsidR="00ED6472">
        <w:rPr>
          <w:rFonts w:ascii="Calibri" w:hAnsi="Calibri" w:cs="Calibri"/>
          <w:sz w:val="24"/>
          <w:szCs w:val="24"/>
          <w:shd w:val="clear" w:color="auto" w:fill="FFFFFF"/>
          <w:lang w:eastAsia="zh-CN"/>
        </w:rPr>
        <w:t xml:space="preserve">the </w:t>
      </w:r>
      <w:r w:rsidR="00D759A0" w:rsidRPr="00853DD2">
        <w:rPr>
          <w:rFonts w:ascii="Calibri" w:hAnsi="Calibri" w:cs="Calibri"/>
          <w:sz w:val="24"/>
          <w:szCs w:val="24"/>
          <w:shd w:val="clear" w:color="auto" w:fill="FFFFFF"/>
          <w:lang w:eastAsia="zh-CN"/>
        </w:rPr>
        <w:t xml:space="preserve">anterior fascia of the psoas muscle at </w:t>
      </w:r>
      <w:r w:rsidR="00ED6472">
        <w:rPr>
          <w:rFonts w:ascii="Calibri" w:hAnsi="Calibri" w:cs="Calibri"/>
          <w:sz w:val="24"/>
          <w:szCs w:val="24"/>
          <w:shd w:val="clear" w:color="auto" w:fill="FFFFFF"/>
          <w:lang w:eastAsia="zh-CN"/>
        </w:rPr>
        <w:t>approximately the</w:t>
      </w:r>
      <w:r w:rsidR="00D759A0" w:rsidRPr="00853DD2">
        <w:rPr>
          <w:rFonts w:ascii="Calibri" w:hAnsi="Calibri" w:cs="Calibri"/>
          <w:sz w:val="24"/>
          <w:szCs w:val="24"/>
          <w:shd w:val="clear" w:color="auto" w:fill="FFFFFF"/>
          <w:lang w:eastAsia="zh-CN"/>
        </w:rPr>
        <w:t xml:space="preserve"> L3 level. Injecting </w:t>
      </w:r>
      <w:r w:rsidR="00950395" w:rsidRPr="00853DD2">
        <w:rPr>
          <w:rFonts w:ascii="Calibri" w:hAnsi="Calibri" w:cs="Calibri"/>
          <w:sz w:val="24"/>
          <w:szCs w:val="24"/>
          <w:shd w:val="clear" w:color="auto" w:fill="FFFFFF"/>
          <w:lang w:eastAsia="zh-CN"/>
        </w:rPr>
        <w:t>a small amount of</w:t>
      </w:r>
      <w:r w:rsidR="00D759A0" w:rsidRPr="00853DD2">
        <w:rPr>
          <w:rFonts w:ascii="Calibri" w:hAnsi="Calibri" w:cs="Calibri"/>
          <w:sz w:val="24"/>
          <w:szCs w:val="24"/>
          <w:shd w:val="clear" w:color="auto" w:fill="FFFFFF"/>
          <w:lang w:eastAsia="zh-CN"/>
        </w:rPr>
        <w:t xml:space="preserve"> drug behind the anterior fascia at L3/</w:t>
      </w:r>
      <w:r w:rsidR="00ED6472">
        <w:rPr>
          <w:rFonts w:ascii="Calibri" w:hAnsi="Calibri" w:cs="Calibri"/>
          <w:sz w:val="24"/>
          <w:szCs w:val="24"/>
          <w:shd w:val="clear" w:color="auto" w:fill="FFFFFF"/>
          <w:lang w:eastAsia="zh-CN"/>
        </w:rPr>
        <w:t>L</w:t>
      </w:r>
      <w:r w:rsidR="00D759A0" w:rsidRPr="00853DD2">
        <w:rPr>
          <w:rFonts w:ascii="Calibri" w:hAnsi="Calibri" w:cs="Calibri"/>
          <w:sz w:val="24"/>
          <w:szCs w:val="24"/>
          <w:shd w:val="clear" w:color="auto" w:fill="FFFFFF"/>
          <w:lang w:eastAsia="zh-CN"/>
        </w:rPr>
        <w:t xml:space="preserve">4 would </w:t>
      </w:r>
      <w:r w:rsidR="00950395" w:rsidRPr="00853DD2">
        <w:rPr>
          <w:rFonts w:ascii="Calibri" w:hAnsi="Calibri" w:cs="Calibri"/>
          <w:sz w:val="24"/>
          <w:szCs w:val="24"/>
          <w:shd w:val="clear" w:color="auto" w:fill="FFFFFF"/>
          <w:lang w:eastAsia="zh-CN"/>
        </w:rPr>
        <w:t xml:space="preserve">theoretically </w:t>
      </w:r>
      <w:r w:rsidR="00D759A0" w:rsidRPr="00853DD2">
        <w:rPr>
          <w:rFonts w:ascii="Calibri" w:hAnsi="Calibri" w:cs="Calibri"/>
          <w:sz w:val="24"/>
          <w:szCs w:val="24"/>
          <w:shd w:val="clear" w:color="auto" w:fill="FFFFFF"/>
          <w:lang w:eastAsia="zh-CN"/>
        </w:rPr>
        <w:t xml:space="preserve">decrease the </w:t>
      </w:r>
      <w:r w:rsidR="00950395" w:rsidRPr="00853DD2">
        <w:rPr>
          <w:rFonts w:ascii="Calibri" w:hAnsi="Calibri" w:cs="Calibri"/>
          <w:sz w:val="24"/>
          <w:szCs w:val="24"/>
          <w:shd w:val="clear" w:color="auto" w:fill="FFFFFF"/>
          <w:lang w:eastAsia="zh-CN"/>
        </w:rPr>
        <w:t>chance</w:t>
      </w:r>
      <w:r w:rsidR="00D759A0" w:rsidRPr="00853DD2">
        <w:rPr>
          <w:rFonts w:ascii="Calibri" w:hAnsi="Calibri" w:cs="Calibri"/>
          <w:sz w:val="24"/>
          <w:szCs w:val="24"/>
          <w:shd w:val="clear" w:color="auto" w:fill="FFFFFF"/>
          <w:lang w:eastAsia="zh-CN"/>
        </w:rPr>
        <w:t xml:space="preserve"> and degree of genitofemoral nerve damage.</w:t>
      </w:r>
      <w:r w:rsidR="000D7EF6" w:rsidRPr="00853DD2">
        <w:rPr>
          <w:rFonts w:ascii="Calibri" w:hAnsi="Calibri" w:cs="Calibri"/>
          <w:sz w:val="24"/>
          <w:szCs w:val="24"/>
          <w:shd w:val="clear" w:color="auto" w:fill="FFFFFF"/>
          <w:lang w:eastAsia="zh-CN"/>
        </w:rPr>
        <w:t xml:space="preserve"> </w:t>
      </w:r>
    </w:p>
    <w:p w:rsidR="00B33AD2" w:rsidRPr="00853DD2" w:rsidRDefault="00B33AD2" w:rsidP="00555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4"/>
          <w:szCs w:val="24"/>
          <w:shd w:val="clear" w:color="auto" w:fill="FFFFFF"/>
          <w:lang w:eastAsia="zh-CN"/>
        </w:rPr>
      </w:pPr>
    </w:p>
    <w:p w:rsidR="00491188" w:rsidRPr="00853DD2" w:rsidRDefault="00B25024" w:rsidP="00555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4"/>
          <w:szCs w:val="24"/>
          <w:shd w:val="clear" w:color="auto" w:fill="FFFFFF"/>
        </w:rPr>
      </w:pPr>
      <w:r w:rsidRPr="00853DD2">
        <w:rPr>
          <w:rFonts w:ascii="Calibri" w:hAnsi="Calibri" w:cs="Calibri"/>
          <w:sz w:val="24"/>
          <w:szCs w:val="24"/>
          <w:shd w:val="clear" w:color="auto" w:fill="FFFFFF"/>
          <w:lang w:eastAsia="zh-CN"/>
        </w:rPr>
        <w:t>Kuntz’s fibers have been blamed for surgical failures of endothoracic sympathectomy</w:t>
      </w:r>
      <w:r w:rsidR="00F8337A" w:rsidRPr="00853DD2">
        <w:rPr>
          <w:rFonts w:ascii="Calibri" w:eastAsia="SimSun" w:hAnsi="Calibri" w:cs="Calibri"/>
          <w:sz w:val="24"/>
          <w:szCs w:val="24"/>
          <w:vertAlign w:val="superscript"/>
        </w:rPr>
        <w:t>29</w:t>
      </w:r>
      <w:r w:rsidRPr="00853DD2">
        <w:rPr>
          <w:rFonts w:ascii="Calibri" w:hAnsi="Calibri" w:cs="Calibri"/>
          <w:sz w:val="24"/>
          <w:szCs w:val="24"/>
          <w:shd w:val="clear" w:color="auto" w:fill="FFFFFF"/>
          <w:lang w:eastAsia="zh-CN"/>
        </w:rPr>
        <w:t xml:space="preserve">. </w:t>
      </w:r>
      <w:r w:rsidR="00DE1DE1" w:rsidRPr="00853DD2">
        <w:rPr>
          <w:rFonts w:ascii="Calibri" w:hAnsi="Calibri" w:cs="Calibri"/>
          <w:sz w:val="24"/>
          <w:szCs w:val="24"/>
          <w:shd w:val="clear" w:color="auto" w:fill="FFFFFF"/>
          <w:lang w:eastAsia="zh-CN"/>
        </w:rPr>
        <w:t xml:space="preserve">There are no </w:t>
      </w:r>
      <w:r w:rsidR="00ED6472">
        <w:rPr>
          <w:rFonts w:ascii="Calibri" w:hAnsi="Calibri" w:cs="Calibri"/>
          <w:sz w:val="24"/>
          <w:szCs w:val="24"/>
          <w:shd w:val="clear" w:color="auto" w:fill="FFFFFF"/>
          <w:lang w:eastAsia="zh-CN"/>
        </w:rPr>
        <w:t xml:space="preserve">published </w:t>
      </w:r>
      <w:r w:rsidR="00DE1DE1" w:rsidRPr="00853DD2">
        <w:rPr>
          <w:rFonts w:ascii="Calibri" w:hAnsi="Calibri" w:cs="Calibri"/>
          <w:sz w:val="24"/>
          <w:szCs w:val="24"/>
          <w:shd w:val="clear" w:color="auto" w:fill="FFFFFF"/>
          <w:lang w:eastAsia="zh-CN"/>
        </w:rPr>
        <w:t xml:space="preserve">reports on Kuntz’s fibers in </w:t>
      </w:r>
      <w:r w:rsidR="00DE1DE1" w:rsidRPr="00853DD2">
        <w:rPr>
          <w:rFonts w:ascii="Calibri" w:hAnsi="Calibri" w:cs="Calibri"/>
          <w:sz w:val="24"/>
          <w:szCs w:val="24"/>
          <w:shd w:val="clear" w:color="auto" w:fill="FFFFFF"/>
        </w:rPr>
        <w:t>lumber sympathetic nerve. To ensure satisfactory and persistent sympathetic interruption</w:t>
      </w:r>
      <w:r w:rsidR="00285794" w:rsidRPr="00853DD2">
        <w:rPr>
          <w:rFonts w:ascii="Calibri" w:hAnsi="Calibri" w:cs="Calibri"/>
          <w:sz w:val="24"/>
          <w:szCs w:val="24"/>
          <w:shd w:val="clear" w:color="auto" w:fill="FFFFFF"/>
        </w:rPr>
        <w:t xml:space="preserve"> in CLS</w:t>
      </w:r>
      <w:r w:rsidR="00DE1DE1" w:rsidRPr="00853DD2">
        <w:rPr>
          <w:rFonts w:ascii="Calibri" w:hAnsi="Calibri" w:cs="Calibri"/>
          <w:sz w:val="24"/>
          <w:szCs w:val="24"/>
          <w:shd w:val="clear" w:color="auto" w:fill="FFFFFF"/>
        </w:rPr>
        <w:t>,</w:t>
      </w:r>
      <w:r w:rsidR="00ED6472">
        <w:rPr>
          <w:rFonts w:ascii="Calibri" w:hAnsi="Calibri" w:cs="Calibri"/>
          <w:sz w:val="24"/>
          <w:szCs w:val="24"/>
          <w:shd w:val="clear" w:color="auto" w:fill="FFFFFF"/>
        </w:rPr>
        <w:t xml:space="preserve"> it is recommended to</w:t>
      </w:r>
      <w:r w:rsidR="00DE1DE1" w:rsidRPr="00853DD2">
        <w:rPr>
          <w:rFonts w:ascii="Calibri" w:hAnsi="Calibri" w:cs="Calibri"/>
          <w:sz w:val="24"/>
          <w:szCs w:val="24"/>
          <w:shd w:val="clear" w:color="auto" w:fill="FFFFFF"/>
        </w:rPr>
        <w:t xml:space="preserve"> inject </w:t>
      </w:r>
      <w:r w:rsidR="00285794" w:rsidRPr="00853DD2">
        <w:rPr>
          <w:rFonts w:ascii="Calibri" w:hAnsi="Calibri" w:cs="Calibri"/>
          <w:sz w:val="24"/>
          <w:szCs w:val="24"/>
          <w:shd w:val="clear" w:color="auto" w:fill="FFFFFF"/>
        </w:rPr>
        <w:t xml:space="preserve">the 2 </w:t>
      </w:r>
      <w:r w:rsidR="00B667BE" w:rsidRPr="00853DD2">
        <w:rPr>
          <w:rFonts w:ascii="Calibri" w:hAnsi="Calibri" w:cs="Calibri"/>
          <w:sz w:val="24"/>
          <w:szCs w:val="24"/>
          <w:shd w:val="clear" w:color="auto" w:fill="FFFFFF"/>
        </w:rPr>
        <w:t>mL</w:t>
      </w:r>
      <w:r w:rsidR="00285794" w:rsidRPr="00853DD2">
        <w:rPr>
          <w:rFonts w:ascii="Calibri" w:hAnsi="Calibri" w:cs="Calibri"/>
          <w:sz w:val="24"/>
          <w:szCs w:val="24"/>
          <w:shd w:val="clear" w:color="auto" w:fill="FFFFFF"/>
        </w:rPr>
        <w:t xml:space="preserve"> of </w:t>
      </w:r>
      <w:r w:rsidR="00DE1DE1" w:rsidRPr="00853DD2">
        <w:rPr>
          <w:rFonts w:ascii="Calibri" w:hAnsi="Calibri" w:cs="Calibri"/>
          <w:sz w:val="24"/>
          <w:szCs w:val="24"/>
          <w:shd w:val="clear" w:color="auto" w:fill="FFFFFF"/>
        </w:rPr>
        <w:t xml:space="preserve">phenol </w:t>
      </w:r>
      <w:r w:rsidR="00D77571" w:rsidRPr="00853DD2">
        <w:rPr>
          <w:rFonts w:ascii="Calibri" w:hAnsi="Calibri" w:cs="Calibri"/>
          <w:sz w:val="24"/>
          <w:szCs w:val="24"/>
          <w:lang w:eastAsia="zh-CN"/>
        </w:rPr>
        <w:t>in the optimal area (</w:t>
      </w:r>
      <w:r w:rsidR="00D77571" w:rsidRPr="00555CD2">
        <w:rPr>
          <w:rFonts w:ascii="Calibri" w:hAnsi="Calibri" w:cs="Calibri"/>
          <w:b/>
          <w:sz w:val="24"/>
          <w:szCs w:val="24"/>
          <w:shd w:val="clear" w:color="auto" w:fill="FFFFFF"/>
          <w:lang w:eastAsia="zh-CN"/>
        </w:rPr>
        <w:t>Figure 1B</w:t>
      </w:r>
      <w:r w:rsidR="00D77571" w:rsidRPr="00853DD2">
        <w:rPr>
          <w:rFonts w:ascii="Calibri" w:hAnsi="Calibri" w:cs="Calibri"/>
          <w:sz w:val="24"/>
          <w:szCs w:val="24"/>
          <w:lang w:eastAsia="zh-CN"/>
        </w:rPr>
        <w:t xml:space="preserve">) </w:t>
      </w:r>
      <w:r w:rsidR="007D21C6">
        <w:rPr>
          <w:rFonts w:ascii="Calibri" w:hAnsi="Calibri" w:cs="Calibri"/>
          <w:sz w:val="24"/>
          <w:szCs w:val="24"/>
          <w:shd w:val="clear" w:color="auto" w:fill="FFFFFF"/>
        </w:rPr>
        <w:t>in</w:t>
      </w:r>
      <w:r w:rsidR="00DE1DE1" w:rsidRPr="00853DD2">
        <w:rPr>
          <w:rFonts w:ascii="Calibri" w:hAnsi="Calibri" w:cs="Calibri"/>
          <w:sz w:val="24"/>
          <w:szCs w:val="24"/>
          <w:shd w:val="clear" w:color="auto" w:fill="FFFFFF"/>
        </w:rPr>
        <w:t xml:space="preserve"> </w:t>
      </w:r>
      <w:r w:rsidR="007D21C6">
        <w:rPr>
          <w:rFonts w:ascii="Calibri" w:hAnsi="Calibri" w:cs="Calibri"/>
          <w:sz w:val="24"/>
          <w:szCs w:val="24"/>
          <w:shd w:val="clear" w:color="auto" w:fill="FFFFFF"/>
        </w:rPr>
        <w:t>the directions of both the head and feet</w:t>
      </w:r>
      <w:r w:rsidR="00285794" w:rsidRPr="00853DD2">
        <w:rPr>
          <w:rFonts w:ascii="Calibri" w:hAnsi="Calibri" w:cs="Calibri"/>
          <w:sz w:val="24"/>
          <w:szCs w:val="24"/>
          <w:lang w:eastAsia="zh-CN"/>
        </w:rPr>
        <w:t>.</w:t>
      </w:r>
      <w:r w:rsidR="00285794" w:rsidRPr="00853DD2">
        <w:rPr>
          <w:rFonts w:ascii="Calibri" w:hAnsi="Calibri" w:cs="Calibri"/>
          <w:sz w:val="24"/>
          <w:szCs w:val="24"/>
          <w:shd w:val="clear" w:color="auto" w:fill="FFFFFF"/>
        </w:rPr>
        <w:t xml:space="preserve"> </w:t>
      </w:r>
      <w:r w:rsidR="00491188" w:rsidRPr="00853DD2">
        <w:rPr>
          <w:rFonts w:ascii="Calibri" w:hAnsi="Calibri" w:cs="Calibri"/>
          <w:sz w:val="24"/>
          <w:szCs w:val="24"/>
          <w:shd w:val="clear" w:color="auto" w:fill="FFFFFF"/>
          <w:lang w:eastAsia="zh-CN"/>
        </w:rPr>
        <w:t xml:space="preserve">Moreover, </w:t>
      </w:r>
      <w:r w:rsidR="00491188" w:rsidRPr="00853DD2">
        <w:rPr>
          <w:rFonts w:ascii="Calibri" w:hAnsi="Calibri" w:cs="Calibri"/>
          <w:sz w:val="24"/>
          <w:szCs w:val="24"/>
          <w:lang w:eastAsia="zh-CN"/>
        </w:rPr>
        <w:t xml:space="preserve">if </w:t>
      </w:r>
      <w:r w:rsidR="00491188" w:rsidRPr="00853DD2">
        <w:rPr>
          <w:rFonts w:ascii="Calibri" w:hAnsi="Calibri" w:cs="Calibri"/>
          <w:sz w:val="24"/>
          <w:szCs w:val="24"/>
          <w:shd w:val="clear" w:color="auto" w:fill="FFFFFF"/>
        </w:rPr>
        <w:t>sympathetic</w:t>
      </w:r>
      <w:r w:rsidR="00491188" w:rsidRPr="00853DD2">
        <w:rPr>
          <w:rFonts w:ascii="Calibri" w:hAnsi="Calibri" w:cs="Calibri"/>
          <w:sz w:val="24"/>
          <w:szCs w:val="24"/>
          <w:lang w:eastAsia="zh-CN"/>
        </w:rPr>
        <w:t xml:space="preserve"> interruption </w:t>
      </w:r>
      <w:r w:rsidR="007D21C6">
        <w:rPr>
          <w:rFonts w:ascii="Calibri" w:hAnsi="Calibri" w:cs="Calibri"/>
          <w:sz w:val="24"/>
          <w:szCs w:val="24"/>
          <w:lang w:eastAsia="zh-CN"/>
        </w:rPr>
        <w:t>is</w:t>
      </w:r>
      <w:r w:rsidR="00491188" w:rsidRPr="00853DD2">
        <w:rPr>
          <w:rFonts w:ascii="Calibri" w:hAnsi="Calibri" w:cs="Calibri"/>
          <w:sz w:val="24"/>
          <w:szCs w:val="24"/>
          <w:lang w:eastAsia="zh-CN"/>
        </w:rPr>
        <w:t xml:space="preserve"> not satisfactory, </w:t>
      </w:r>
      <w:r w:rsidR="007D21C6">
        <w:rPr>
          <w:rFonts w:ascii="Calibri" w:hAnsi="Calibri" w:cs="Calibri"/>
          <w:sz w:val="24"/>
          <w:szCs w:val="24"/>
          <w:lang w:eastAsia="zh-CN"/>
        </w:rPr>
        <w:t xml:space="preserve">it is recommended to </w:t>
      </w:r>
      <w:r w:rsidR="00950395" w:rsidRPr="00853DD2">
        <w:rPr>
          <w:rFonts w:ascii="Calibri" w:hAnsi="Calibri" w:cs="Calibri"/>
          <w:sz w:val="24"/>
          <w:szCs w:val="24"/>
          <w:lang w:eastAsia="zh-CN"/>
        </w:rPr>
        <w:t xml:space="preserve">inject </w:t>
      </w:r>
      <w:r w:rsidR="00491188" w:rsidRPr="00853DD2">
        <w:rPr>
          <w:rFonts w:ascii="Calibri" w:hAnsi="Calibri" w:cs="Calibri"/>
          <w:sz w:val="24"/>
          <w:szCs w:val="24"/>
          <w:lang w:eastAsia="zh-CN"/>
        </w:rPr>
        <w:t xml:space="preserve">supplemental </w:t>
      </w:r>
      <w:r w:rsidR="00950395" w:rsidRPr="00853DD2">
        <w:rPr>
          <w:rFonts w:ascii="Calibri" w:hAnsi="Calibri" w:cs="Calibri"/>
          <w:sz w:val="24"/>
          <w:szCs w:val="24"/>
          <w:lang w:eastAsia="zh-CN"/>
        </w:rPr>
        <w:t xml:space="preserve">phenol to </w:t>
      </w:r>
      <w:r w:rsidR="007D21C6">
        <w:rPr>
          <w:rFonts w:ascii="Calibri" w:hAnsi="Calibri" w:cs="Calibri"/>
          <w:sz w:val="24"/>
          <w:szCs w:val="24"/>
          <w:lang w:eastAsia="zh-CN"/>
        </w:rPr>
        <w:t>another</w:t>
      </w:r>
      <w:r w:rsidR="00950395" w:rsidRPr="00853DD2">
        <w:rPr>
          <w:rFonts w:ascii="Calibri" w:hAnsi="Calibri" w:cs="Calibri"/>
          <w:sz w:val="24"/>
          <w:szCs w:val="24"/>
          <w:lang w:eastAsia="zh-CN"/>
        </w:rPr>
        <w:t xml:space="preserve"> optimal area</w:t>
      </w:r>
      <w:r w:rsidR="00491188" w:rsidRPr="00853DD2">
        <w:rPr>
          <w:rFonts w:ascii="Calibri" w:hAnsi="Calibri" w:cs="Calibri"/>
          <w:sz w:val="24"/>
          <w:szCs w:val="24"/>
          <w:lang w:eastAsia="zh-CN"/>
        </w:rPr>
        <w:t xml:space="preserve"> or </w:t>
      </w:r>
      <w:r w:rsidR="007D21C6">
        <w:rPr>
          <w:rFonts w:ascii="Calibri" w:hAnsi="Calibri" w:cs="Calibri"/>
          <w:sz w:val="24"/>
          <w:szCs w:val="24"/>
          <w:lang w:eastAsia="zh-CN"/>
        </w:rPr>
        <w:t xml:space="preserve">at the </w:t>
      </w:r>
      <w:r w:rsidR="00491188" w:rsidRPr="00853DD2">
        <w:rPr>
          <w:rFonts w:ascii="Calibri" w:hAnsi="Calibri" w:cs="Calibri"/>
          <w:sz w:val="24"/>
          <w:szCs w:val="24"/>
          <w:lang w:eastAsia="zh-CN"/>
        </w:rPr>
        <w:t>L5,</w:t>
      </w:r>
      <w:r w:rsidR="007D21C6">
        <w:rPr>
          <w:rFonts w:ascii="Calibri" w:hAnsi="Calibri" w:cs="Calibri"/>
          <w:sz w:val="24"/>
          <w:szCs w:val="24"/>
          <w:lang w:eastAsia="zh-CN"/>
        </w:rPr>
        <w:t xml:space="preserve"> which</w:t>
      </w:r>
      <w:r w:rsidR="00491188" w:rsidRPr="00853DD2">
        <w:rPr>
          <w:rFonts w:ascii="Calibri" w:hAnsi="Calibri" w:cs="Calibri"/>
          <w:sz w:val="24"/>
          <w:szCs w:val="24"/>
          <w:lang w:eastAsia="zh-CN"/>
        </w:rPr>
        <w:t xml:space="preserve"> </w:t>
      </w:r>
      <w:r w:rsidR="00950395" w:rsidRPr="00853DD2">
        <w:rPr>
          <w:rFonts w:ascii="Calibri" w:hAnsi="Calibri" w:cs="Calibri"/>
          <w:sz w:val="24"/>
          <w:szCs w:val="24"/>
          <w:lang w:eastAsia="zh-CN"/>
        </w:rPr>
        <w:t>is preferred</w:t>
      </w:r>
      <w:r w:rsidR="00491188" w:rsidRPr="00853DD2">
        <w:rPr>
          <w:rFonts w:ascii="Calibri" w:hAnsi="Calibri" w:cs="Calibri"/>
          <w:sz w:val="24"/>
          <w:szCs w:val="24"/>
          <w:lang w:eastAsia="zh-CN"/>
        </w:rPr>
        <w:t xml:space="preserve"> </w:t>
      </w:r>
      <w:r w:rsidR="007D21C6">
        <w:rPr>
          <w:rFonts w:ascii="Calibri" w:hAnsi="Calibri" w:cs="Calibri"/>
          <w:sz w:val="24"/>
          <w:szCs w:val="24"/>
          <w:lang w:eastAsia="zh-CN"/>
        </w:rPr>
        <w:t>over injection of</w:t>
      </w:r>
      <w:r w:rsidR="00491188" w:rsidRPr="00853DD2">
        <w:rPr>
          <w:rFonts w:ascii="Calibri" w:hAnsi="Calibri" w:cs="Calibri"/>
          <w:sz w:val="24"/>
          <w:szCs w:val="24"/>
          <w:lang w:eastAsia="zh-CN"/>
        </w:rPr>
        <w:t xml:space="preserve"> a higher dose in the same area</w:t>
      </w:r>
      <w:r w:rsidR="00285794" w:rsidRPr="00853DD2">
        <w:rPr>
          <w:rFonts w:ascii="Calibri" w:hAnsi="Calibri" w:cs="Calibri"/>
          <w:sz w:val="24"/>
          <w:szCs w:val="24"/>
          <w:lang w:eastAsia="zh-CN"/>
        </w:rPr>
        <w:t>.</w:t>
      </w:r>
      <w:r w:rsidR="00950395" w:rsidRPr="00853DD2">
        <w:rPr>
          <w:rFonts w:ascii="Calibri" w:hAnsi="Calibri" w:cs="Calibri"/>
          <w:sz w:val="24"/>
          <w:szCs w:val="24"/>
          <w:lang w:eastAsia="zh-CN"/>
        </w:rPr>
        <w:t xml:space="preserve"> </w:t>
      </w:r>
      <w:r w:rsidR="005B7375" w:rsidRPr="00853DD2">
        <w:rPr>
          <w:rFonts w:ascii="Calibri" w:hAnsi="Calibri" w:cs="Calibri"/>
          <w:sz w:val="24"/>
          <w:szCs w:val="24"/>
          <w:lang w:eastAsia="zh-CN"/>
        </w:rPr>
        <w:t xml:space="preserve">In this </w:t>
      </w:r>
      <w:r w:rsidR="007D21C6">
        <w:rPr>
          <w:rFonts w:ascii="Calibri" w:hAnsi="Calibri" w:cs="Calibri"/>
          <w:sz w:val="24"/>
          <w:szCs w:val="24"/>
          <w:lang w:eastAsia="zh-CN"/>
        </w:rPr>
        <w:t>regard</w:t>
      </w:r>
      <w:r w:rsidR="005B7375" w:rsidRPr="00853DD2">
        <w:rPr>
          <w:rFonts w:ascii="Calibri" w:hAnsi="Calibri" w:cs="Calibri"/>
          <w:sz w:val="24"/>
          <w:szCs w:val="24"/>
          <w:lang w:eastAsia="zh-CN"/>
        </w:rPr>
        <w:t xml:space="preserve">, the chances of inactivating gray </w:t>
      </w:r>
      <w:r w:rsidR="00844556" w:rsidRPr="00853DD2">
        <w:rPr>
          <w:rFonts w:ascii="Calibri" w:hAnsi="Calibri" w:cs="Calibri"/>
          <w:sz w:val="24"/>
          <w:szCs w:val="24"/>
          <w:lang w:eastAsia="zh-CN"/>
        </w:rPr>
        <w:t xml:space="preserve">rami </w:t>
      </w:r>
      <w:proofErr w:type="spellStart"/>
      <w:r w:rsidR="00844556" w:rsidRPr="00853DD2">
        <w:rPr>
          <w:rFonts w:ascii="Calibri" w:hAnsi="Calibri" w:cs="Calibri"/>
          <w:sz w:val="24"/>
          <w:szCs w:val="24"/>
          <w:lang w:eastAsia="zh-CN"/>
        </w:rPr>
        <w:t>communicantes</w:t>
      </w:r>
      <w:proofErr w:type="spellEnd"/>
      <w:r w:rsidR="005B7375" w:rsidRPr="00853DD2">
        <w:rPr>
          <w:rFonts w:ascii="Calibri" w:hAnsi="Calibri" w:cs="Calibri"/>
          <w:sz w:val="24"/>
          <w:szCs w:val="24"/>
          <w:lang w:eastAsia="zh-CN"/>
        </w:rPr>
        <w:t xml:space="preserve"> </w:t>
      </w:r>
      <w:r w:rsidR="007D21C6">
        <w:rPr>
          <w:rFonts w:ascii="Calibri" w:hAnsi="Calibri" w:cs="Calibri"/>
          <w:sz w:val="24"/>
          <w:szCs w:val="24"/>
          <w:lang w:eastAsia="zh-CN"/>
        </w:rPr>
        <w:t>may</w:t>
      </w:r>
      <w:r w:rsidR="004712C8" w:rsidRPr="00853DD2">
        <w:rPr>
          <w:rFonts w:ascii="Calibri" w:hAnsi="Calibri" w:cs="Calibri"/>
          <w:sz w:val="24"/>
          <w:szCs w:val="24"/>
          <w:lang w:eastAsia="zh-CN"/>
        </w:rPr>
        <w:t xml:space="preserve"> be</w:t>
      </w:r>
      <w:r w:rsidR="005B7375" w:rsidRPr="00853DD2">
        <w:rPr>
          <w:rFonts w:ascii="Calibri" w:hAnsi="Calibri" w:cs="Calibri"/>
          <w:sz w:val="24"/>
          <w:szCs w:val="24"/>
          <w:lang w:eastAsia="zh-CN"/>
        </w:rPr>
        <w:t xml:space="preserve"> highly increased</w:t>
      </w:r>
      <w:r w:rsidR="004712C8" w:rsidRPr="00853DD2">
        <w:rPr>
          <w:rFonts w:ascii="Calibri" w:hAnsi="Calibri" w:cs="Calibri"/>
          <w:sz w:val="24"/>
          <w:szCs w:val="24"/>
          <w:lang w:eastAsia="zh-CN"/>
        </w:rPr>
        <w:t xml:space="preserve">, and </w:t>
      </w:r>
      <w:proofErr w:type="gramStart"/>
      <w:r w:rsidR="007D21C6">
        <w:rPr>
          <w:rFonts w:ascii="Calibri" w:hAnsi="Calibri" w:cs="Calibri"/>
          <w:sz w:val="24"/>
          <w:szCs w:val="24"/>
          <w:lang w:eastAsia="zh-CN"/>
        </w:rPr>
        <w:t>a higher degree of</w:t>
      </w:r>
      <w:proofErr w:type="gramEnd"/>
      <w:r w:rsidR="004712C8" w:rsidRPr="00853DD2">
        <w:rPr>
          <w:rFonts w:ascii="Calibri" w:hAnsi="Calibri" w:cs="Calibri"/>
          <w:sz w:val="24"/>
          <w:szCs w:val="24"/>
          <w:lang w:eastAsia="zh-CN"/>
        </w:rPr>
        <w:t xml:space="preserve"> safety </w:t>
      </w:r>
      <w:r w:rsidR="007D21C6">
        <w:rPr>
          <w:rFonts w:ascii="Calibri" w:hAnsi="Calibri" w:cs="Calibri"/>
          <w:sz w:val="24"/>
          <w:szCs w:val="24"/>
          <w:lang w:eastAsia="zh-CN"/>
        </w:rPr>
        <w:t>can</w:t>
      </w:r>
      <w:r w:rsidR="004712C8" w:rsidRPr="00853DD2">
        <w:rPr>
          <w:rFonts w:ascii="Calibri" w:hAnsi="Calibri" w:cs="Calibri"/>
          <w:sz w:val="24"/>
          <w:szCs w:val="24"/>
          <w:lang w:eastAsia="zh-CN"/>
        </w:rPr>
        <w:t xml:space="preserve"> be achieved.</w:t>
      </w:r>
    </w:p>
    <w:p w:rsidR="00B33AD2" w:rsidRPr="00853DD2" w:rsidRDefault="00B33AD2" w:rsidP="00555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4"/>
          <w:szCs w:val="24"/>
          <w:shd w:val="clear" w:color="auto" w:fill="FFFFFF"/>
          <w:lang w:eastAsia="zh-CN"/>
        </w:rPr>
      </w:pPr>
    </w:p>
    <w:p w:rsidR="003C1EBA" w:rsidRPr="00853DD2" w:rsidRDefault="00D77571" w:rsidP="00555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4"/>
          <w:szCs w:val="24"/>
          <w:shd w:val="clear" w:color="auto" w:fill="FFFFFF"/>
          <w:lang w:eastAsia="zh-CN"/>
        </w:rPr>
      </w:pPr>
      <w:r w:rsidRPr="00853DD2">
        <w:rPr>
          <w:rFonts w:ascii="Calibri" w:hAnsi="Calibri" w:cs="Calibri"/>
          <w:sz w:val="24"/>
          <w:szCs w:val="24"/>
          <w:shd w:val="clear" w:color="auto" w:fill="FFFFFF"/>
          <w:lang w:eastAsia="zh-CN"/>
        </w:rPr>
        <w:lastRenderedPageBreak/>
        <w:t xml:space="preserve">Gray </w:t>
      </w:r>
      <w:r w:rsidR="00844556" w:rsidRPr="00853DD2">
        <w:rPr>
          <w:rFonts w:ascii="Calibri" w:hAnsi="Calibri" w:cs="Calibri"/>
          <w:sz w:val="24"/>
          <w:szCs w:val="24"/>
          <w:shd w:val="clear" w:color="auto" w:fill="FFFFFF"/>
          <w:lang w:eastAsia="zh-CN"/>
        </w:rPr>
        <w:t xml:space="preserve">rami </w:t>
      </w:r>
      <w:proofErr w:type="spellStart"/>
      <w:r w:rsidR="00844556" w:rsidRPr="00853DD2">
        <w:rPr>
          <w:rFonts w:ascii="Calibri" w:hAnsi="Calibri" w:cs="Calibri"/>
          <w:sz w:val="24"/>
          <w:szCs w:val="24"/>
          <w:shd w:val="clear" w:color="auto" w:fill="FFFFFF"/>
          <w:lang w:eastAsia="zh-CN"/>
        </w:rPr>
        <w:t>communicantes</w:t>
      </w:r>
      <w:proofErr w:type="spellEnd"/>
      <w:r w:rsidRPr="00853DD2">
        <w:rPr>
          <w:rFonts w:ascii="Calibri" w:hAnsi="Calibri" w:cs="Calibri"/>
          <w:sz w:val="24"/>
          <w:szCs w:val="24"/>
          <w:shd w:val="clear" w:color="auto" w:fill="FFFFFF"/>
          <w:lang w:eastAsia="zh-CN"/>
        </w:rPr>
        <w:t xml:space="preserve"> are unmyelinated </w:t>
      </w:r>
      <w:r w:rsidR="00844556" w:rsidRPr="00853DD2">
        <w:rPr>
          <w:rFonts w:ascii="Calibri" w:hAnsi="Calibri" w:cs="Calibri"/>
          <w:sz w:val="24"/>
          <w:szCs w:val="24"/>
          <w:shd w:val="clear" w:color="auto" w:fill="FFFFFF"/>
          <w:lang w:eastAsia="zh-CN"/>
        </w:rPr>
        <w:t>nerve</w:t>
      </w:r>
      <w:r w:rsidRPr="00853DD2">
        <w:rPr>
          <w:rFonts w:ascii="Calibri" w:hAnsi="Calibri" w:cs="Calibri"/>
          <w:sz w:val="24"/>
          <w:szCs w:val="24"/>
          <w:shd w:val="clear" w:color="auto" w:fill="FFFFFF"/>
          <w:lang w:eastAsia="zh-CN"/>
        </w:rPr>
        <w:t xml:space="preserve">s, which </w:t>
      </w:r>
      <w:r w:rsidR="007D21C6">
        <w:rPr>
          <w:rFonts w:ascii="Calibri" w:hAnsi="Calibri" w:cs="Calibri"/>
          <w:sz w:val="24"/>
          <w:szCs w:val="24"/>
          <w:shd w:val="clear" w:color="auto" w:fill="FFFFFF"/>
          <w:lang w:eastAsia="zh-CN"/>
        </w:rPr>
        <w:t>are more</w:t>
      </w:r>
      <w:r w:rsidRPr="00853DD2">
        <w:rPr>
          <w:rFonts w:ascii="Calibri" w:hAnsi="Calibri" w:cs="Calibri"/>
          <w:sz w:val="24"/>
          <w:szCs w:val="24"/>
          <w:shd w:val="clear" w:color="auto" w:fill="FFFFFF"/>
          <w:lang w:eastAsia="zh-CN"/>
        </w:rPr>
        <w:t xml:space="preserve"> vulnerable to phenol compared </w:t>
      </w:r>
      <w:r w:rsidR="007D21C6">
        <w:rPr>
          <w:rFonts w:ascii="Calibri" w:hAnsi="Calibri" w:cs="Calibri"/>
          <w:sz w:val="24"/>
          <w:szCs w:val="24"/>
          <w:shd w:val="clear" w:color="auto" w:fill="FFFFFF"/>
          <w:lang w:eastAsia="zh-CN"/>
        </w:rPr>
        <w:t>to</w:t>
      </w:r>
      <w:r w:rsidRPr="00853DD2">
        <w:rPr>
          <w:rFonts w:ascii="Calibri" w:hAnsi="Calibri" w:cs="Calibri"/>
          <w:sz w:val="24"/>
          <w:szCs w:val="24"/>
          <w:shd w:val="clear" w:color="auto" w:fill="FFFFFF"/>
          <w:lang w:eastAsia="zh-CN"/>
        </w:rPr>
        <w:t xml:space="preserve"> myelinated </w:t>
      </w:r>
      <w:r w:rsidR="00844556" w:rsidRPr="00853DD2">
        <w:rPr>
          <w:rFonts w:ascii="Calibri" w:hAnsi="Calibri" w:cs="Calibri"/>
          <w:sz w:val="24"/>
          <w:szCs w:val="24"/>
          <w:shd w:val="clear" w:color="auto" w:fill="FFFFFF"/>
          <w:lang w:eastAsia="zh-CN"/>
        </w:rPr>
        <w:t>nerves</w:t>
      </w:r>
      <w:r w:rsidRPr="00853DD2">
        <w:rPr>
          <w:rFonts w:ascii="Calibri" w:hAnsi="Calibri" w:cs="Calibri"/>
          <w:sz w:val="24"/>
          <w:szCs w:val="24"/>
          <w:shd w:val="clear" w:color="auto" w:fill="FFFFFF"/>
          <w:lang w:eastAsia="zh-CN"/>
        </w:rPr>
        <w:t xml:space="preserve">. </w:t>
      </w:r>
      <w:r w:rsidR="007D21C6">
        <w:rPr>
          <w:rFonts w:ascii="Calibri" w:hAnsi="Calibri" w:cs="Calibri"/>
          <w:sz w:val="24"/>
          <w:szCs w:val="24"/>
        </w:rPr>
        <w:t>In</w:t>
      </w:r>
      <w:r w:rsidR="004712C8" w:rsidRPr="00853DD2">
        <w:rPr>
          <w:rFonts w:ascii="Calibri" w:hAnsi="Calibri" w:cs="Calibri"/>
          <w:sz w:val="24"/>
          <w:szCs w:val="24"/>
        </w:rPr>
        <w:t xml:space="preserve"> our experience, 2 </w:t>
      </w:r>
      <w:r w:rsidR="00B667BE" w:rsidRPr="00853DD2">
        <w:rPr>
          <w:rFonts w:ascii="Calibri" w:hAnsi="Calibri" w:cs="Calibri"/>
          <w:sz w:val="24"/>
          <w:szCs w:val="24"/>
        </w:rPr>
        <w:t>mL</w:t>
      </w:r>
      <w:r w:rsidR="004712C8" w:rsidRPr="00853DD2">
        <w:rPr>
          <w:rFonts w:ascii="Calibri" w:hAnsi="Calibri" w:cs="Calibri"/>
          <w:sz w:val="24"/>
          <w:szCs w:val="24"/>
        </w:rPr>
        <w:t xml:space="preserve"> </w:t>
      </w:r>
      <w:r w:rsidR="007D21C6">
        <w:rPr>
          <w:rFonts w:ascii="Calibri" w:hAnsi="Calibri" w:cs="Calibri"/>
          <w:sz w:val="24"/>
          <w:szCs w:val="24"/>
        </w:rPr>
        <w:t xml:space="preserve">of </w:t>
      </w:r>
      <w:r w:rsidR="004712C8" w:rsidRPr="00853DD2">
        <w:rPr>
          <w:rFonts w:ascii="Calibri" w:hAnsi="Calibri" w:cs="Calibri"/>
          <w:sz w:val="24"/>
          <w:szCs w:val="24"/>
        </w:rPr>
        <w:t xml:space="preserve">5% phenol is usually </w:t>
      </w:r>
      <w:proofErr w:type="spellStart"/>
      <w:r w:rsidR="007D21C6">
        <w:rPr>
          <w:rFonts w:ascii="Calibri" w:hAnsi="Calibri" w:cs="Calibri"/>
          <w:sz w:val="24"/>
          <w:szCs w:val="24"/>
        </w:rPr>
        <w:t>sufficent</w:t>
      </w:r>
      <w:proofErr w:type="spellEnd"/>
      <w:r w:rsidR="004712C8" w:rsidRPr="00853DD2">
        <w:rPr>
          <w:rFonts w:ascii="Calibri" w:hAnsi="Calibri" w:cs="Calibri"/>
          <w:sz w:val="24"/>
          <w:szCs w:val="24"/>
        </w:rPr>
        <w:t xml:space="preserve"> for each injection site. We </w:t>
      </w:r>
      <w:r w:rsidR="007D21C6">
        <w:rPr>
          <w:rFonts w:ascii="Calibri" w:hAnsi="Calibri" w:cs="Calibri"/>
          <w:sz w:val="24"/>
          <w:szCs w:val="24"/>
        </w:rPr>
        <w:t>have</w:t>
      </w:r>
      <w:r w:rsidR="004712C8" w:rsidRPr="00853DD2">
        <w:rPr>
          <w:rFonts w:ascii="Calibri" w:hAnsi="Calibri" w:cs="Calibri"/>
          <w:sz w:val="24"/>
          <w:szCs w:val="24"/>
        </w:rPr>
        <w:t xml:space="preserve"> use</w:t>
      </w:r>
      <w:r w:rsidR="007D21C6">
        <w:rPr>
          <w:rFonts w:ascii="Calibri" w:hAnsi="Calibri" w:cs="Calibri"/>
          <w:sz w:val="24"/>
          <w:szCs w:val="24"/>
        </w:rPr>
        <w:t>d</w:t>
      </w:r>
      <w:r w:rsidR="004712C8" w:rsidRPr="00853DD2">
        <w:rPr>
          <w:rFonts w:ascii="Calibri" w:hAnsi="Calibri" w:cs="Calibri"/>
          <w:sz w:val="24"/>
          <w:szCs w:val="24"/>
        </w:rPr>
        <w:t xml:space="preserve"> a 4 </w:t>
      </w:r>
      <w:r w:rsidR="00B667BE" w:rsidRPr="00853DD2">
        <w:rPr>
          <w:rFonts w:ascii="Calibri" w:hAnsi="Calibri" w:cs="Calibri"/>
          <w:sz w:val="24"/>
          <w:szCs w:val="24"/>
        </w:rPr>
        <w:t>mL</w:t>
      </w:r>
      <w:r w:rsidR="004712C8" w:rsidRPr="00853DD2">
        <w:rPr>
          <w:rFonts w:ascii="Calibri" w:hAnsi="Calibri" w:cs="Calibri"/>
          <w:sz w:val="24"/>
          <w:szCs w:val="24"/>
        </w:rPr>
        <w:t xml:space="preserve"> injection </w:t>
      </w:r>
      <w:r w:rsidR="007D21C6">
        <w:rPr>
          <w:rFonts w:ascii="Calibri" w:hAnsi="Calibri" w:cs="Calibri"/>
          <w:sz w:val="24"/>
          <w:szCs w:val="24"/>
        </w:rPr>
        <w:t>in</w:t>
      </w:r>
      <w:r w:rsidR="00C10B81" w:rsidRPr="00853DD2">
        <w:rPr>
          <w:rFonts w:ascii="Calibri" w:hAnsi="Calibri" w:cs="Calibri"/>
          <w:sz w:val="24"/>
          <w:szCs w:val="24"/>
        </w:rPr>
        <w:t xml:space="preserve"> an earlier </w:t>
      </w:r>
      <w:r w:rsidR="007D21C6">
        <w:rPr>
          <w:rFonts w:ascii="Calibri" w:hAnsi="Calibri" w:cs="Calibri"/>
          <w:sz w:val="24"/>
          <w:szCs w:val="24"/>
        </w:rPr>
        <w:t>case</w:t>
      </w:r>
      <w:r w:rsidR="004712C8" w:rsidRPr="00853DD2">
        <w:rPr>
          <w:rFonts w:ascii="Calibri" w:hAnsi="Calibri" w:cs="Calibri"/>
          <w:sz w:val="24"/>
          <w:szCs w:val="24"/>
        </w:rPr>
        <w:t>, and</w:t>
      </w:r>
      <w:r w:rsidR="007D21C6">
        <w:rPr>
          <w:rFonts w:ascii="Calibri" w:hAnsi="Calibri" w:cs="Calibri"/>
          <w:sz w:val="24"/>
          <w:szCs w:val="24"/>
        </w:rPr>
        <w:t xml:space="preserve"> we</w:t>
      </w:r>
      <w:r w:rsidR="004712C8" w:rsidRPr="00853DD2">
        <w:rPr>
          <w:rFonts w:ascii="Calibri" w:hAnsi="Calibri" w:cs="Calibri"/>
          <w:sz w:val="24"/>
          <w:szCs w:val="24"/>
        </w:rPr>
        <w:t xml:space="preserve"> gradually lowered the amount to 2 </w:t>
      </w:r>
      <w:r w:rsidR="00B667BE" w:rsidRPr="00853DD2">
        <w:rPr>
          <w:rFonts w:ascii="Calibri" w:hAnsi="Calibri" w:cs="Calibri"/>
          <w:sz w:val="24"/>
          <w:szCs w:val="24"/>
        </w:rPr>
        <w:t>mL</w:t>
      </w:r>
      <w:r w:rsidR="004712C8" w:rsidRPr="00853DD2">
        <w:rPr>
          <w:rFonts w:ascii="Calibri" w:hAnsi="Calibri" w:cs="Calibri"/>
          <w:sz w:val="24"/>
          <w:szCs w:val="24"/>
        </w:rPr>
        <w:t xml:space="preserve">. </w:t>
      </w:r>
    </w:p>
    <w:p w:rsidR="00B33AD2" w:rsidRPr="00853DD2" w:rsidRDefault="00B33AD2" w:rsidP="00555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4"/>
          <w:szCs w:val="24"/>
          <w:shd w:val="clear" w:color="auto" w:fill="FFFFFF"/>
          <w:lang w:eastAsia="zh-CN"/>
        </w:rPr>
      </w:pPr>
    </w:p>
    <w:p w:rsidR="00B506FC" w:rsidRPr="00853DD2" w:rsidRDefault="008A048A" w:rsidP="00555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4"/>
          <w:szCs w:val="24"/>
          <w:shd w:val="clear" w:color="auto" w:fill="FFFFFF"/>
        </w:rPr>
      </w:pPr>
      <w:r w:rsidRPr="00853DD2">
        <w:rPr>
          <w:rFonts w:ascii="Calibri" w:hAnsi="Calibri" w:cs="Calibri"/>
          <w:sz w:val="24"/>
          <w:szCs w:val="24"/>
          <w:shd w:val="clear" w:color="auto" w:fill="FFFFFF"/>
          <w:lang w:eastAsia="zh-CN"/>
        </w:rPr>
        <w:t xml:space="preserve">In summary, </w:t>
      </w:r>
      <w:r w:rsidR="001F367B" w:rsidRPr="00853DD2">
        <w:rPr>
          <w:rFonts w:ascii="Calibri" w:hAnsi="Calibri" w:cs="Calibri"/>
          <w:sz w:val="24"/>
          <w:szCs w:val="24"/>
          <w:shd w:val="clear" w:color="auto" w:fill="FFFFFF"/>
          <w:lang w:eastAsia="zh-CN"/>
        </w:rPr>
        <w:t xml:space="preserve">we </w:t>
      </w:r>
      <w:r w:rsidR="007D21C6">
        <w:rPr>
          <w:rFonts w:ascii="Calibri" w:hAnsi="Calibri" w:cs="Calibri"/>
          <w:sz w:val="24"/>
          <w:szCs w:val="24"/>
          <w:shd w:val="clear" w:color="auto" w:fill="FFFFFF"/>
          <w:lang w:eastAsia="zh-CN"/>
        </w:rPr>
        <w:t>describe</w:t>
      </w:r>
      <w:r w:rsidR="001F367B" w:rsidRPr="00853DD2">
        <w:rPr>
          <w:rFonts w:ascii="Calibri" w:hAnsi="Calibri" w:cs="Calibri"/>
          <w:sz w:val="24"/>
          <w:szCs w:val="24"/>
          <w:shd w:val="clear" w:color="auto" w:fill="FFFFFF"/>
          <w:lang w:eastAsia="zh-CN"/>
        </w:rPr>
        <w:t xml:space="preserve"> the </w:t>
      </w:r>
      <w:r w:rsidR="007D21C6">
        <w:rPr>
          <w:rFonts w:ascii="Calibri" w:hAnsi="Calibri" w:cs="Calibri"/>
          <w:sz w:val="24"/>
          <w:szCs w:val="24"/>
          <w:shd w:val="clear" w:color="auto" w:fill="FFFFFF"/>
          <w:lang w:eastAsia="zh-CN"/>
        </w:rPr>
        <w:t>procedure of</w:t>
      </w:r>
      <w:r w:rsidR="001F367B" w:rsidRPr="00853DD2">
        <w:rPr>
          <w:rFonts w:ascii="Calibri" w:hAnsi="Calibri" w:cs="Calibri"/>
          <w:sz w:val="24"/>
          <w:szCs w:val="24"/>
          <w:shd w:val="clear" w:color="auto" w:fill="FFFFFF"/>
          <w:lang w:eastAsia="zh-CN"/>
        </w:rPr>
        <w:t xml:space="preserve"> selective CLS, which targets gray rami </w:t>
      </w:r>
      <w:proofErr w:type="spellStart"/>
      <w:r w:rsidR="001F367B" w:rsidRPr="00853DD2">
        <w:rPr>
          <w:rFonts w:ascii="Calibri" w:hAnsi="Calibri" w:cs="Calibri"/>
          <w:sz w:val="24"/>
          <w:szCs w:val="24"/>
          <w:shd w:val="clear" w:color="auto" w:fill="FFFFFF"/>
          <w:lang w:eastAsia="zh-CN"/>
        </w:rPr>
        <w:t>communicantes</w:t>
      </w:r>
      <w:proofErr w:type="spellEnd"/>
      <w:r w:rsidR="007D21C6">
        <w:rPr>
          <w:rFonts w:ascii="Calibri" w:hAnsi="Calibri" w:cs="Calibri"/>
          <w:sz w:val="24"/>
          <w:szCs w:val="24"/>
          <w:shd w:val="clear" w:color="auto" w:fill="FFFFFF"/>
          <w:lang w:eastAsia="zh-CN"/>
        </w:rPr>
        <w:t xml:space="preserve"> and</w:t>
      </w:r>
      <w:r w:rsidR="001F367B" w:rsidRPr="00853DD2">
        <w:rPr>
          <w:rFonts w:ascii="Calibri" w:hAnsi="Calibri" w:cs="Calibri"/>
          <w:sz w:val="24"/>
          <w:szCs w:val="24"/>
          <w:shd w:val="clear" w:color="auto" w:fill="FFFFFF"/>
          <w:lang w:eastAsia="zh-CN"/>
        </w:rPr>
        <w:t xml:space="preserve"> not </w:t>
      </w:r>
      <w:r w:rsidR="007D21C6">
        <w:rPr>
          <w:rFonts w:ascii="Calibri" w:hAnsi="Calibri" w:cs="Calibri"/>
          <w:sz w:val="24"/>
          <w:szCs w:val="24"/>
          <w:shd w:val="clear" w:color="auto" w:fill="FFFFFF"/>
          <w:lang w:eastAsia="zh-CN"/>
        </w:rPr>
        <w:t xml:space="preserve">the </w:t>
      </w:r>
      <w:r w:rsidR="001F367B" w:rsidRPr="00853DD2">
        <w:rPr>
          <w:rFonts w:ascii="Calibri" w:hAnsi="Calibri" w:cs="Calibri"/>
          <w:sz w:val="24"/>
          <w:szCs w:val="24"/>
          <w:shd w:val="clear" w:color="auto" w:fill="FFFFFF"/>
          <w:lang w:eastAsia="zh-CN"/>
        </w:rPr>
        <w:t>sympathetic trunk, and</w:t>
      </w:r>
      <w:r w:rsidR="007D21C6">
        <w:rPr>
          <w:rFonts w:ascii="Calibri" w:hAnsi="Calibri" w:cs="Calibri"/>
          <w:sz w:val="24"/>
          <w:szCs w:val="24"/>
          <w:shd w:val="clear" w:color="auto" w:fill="FFFFFF"/>
          <w:lang w:eastAsia="zh-CN"/>
        </w:rPr>
        <w:t xml:space="preserve"> we</w:t>
      </w:r>
      <w:r w:rsidR="001F367B" w:rsidRPr="00853DD2">
        <w:rPr>
          <w:rFonts w:ascii="Calibri" w:hAnsi="Calibri" w:cs="Calibri"/>
          <w:sz w:val="24"/>
          <w:szCs w:val="24"/>
          <w:shd w:val="clear" w:color="auto" w:fill="FFFFFF"/>
          <w:lang w:eastAsia="zh-CN"/>
        </w:rPr>
        <w:t xml:space="preserve"> emphasize </w:t>
      </w:r>
      <w:r w:rsidR="007D21C6">
        <w:rPr>
          <w:rFonts w:ascii="Calibri" w:hAnsi="Calibri" w:cs="Calibri"/>
          <w:sz w:val="24"/>
          <w:szCs w:val="24"/>
          <w:shd w:val="clear" w:color="auto" w:fill="FFFFFF"/>
          <w:lang w:eastAsia="zh-CN"/>
        </w:rPr>
        <w:t xml:space="preserve">the </w:t>
      </w:r>
      <w:r w:rsidR="001F367B" w:rsidRPr="00853DD2">
        <w:rPr>
          <w:rFonts w:ascii="Calibri" w:hAnsi="Calibri" w:cs="Calibri"/>
          <w:sz w:val="24"/>
          <w:szCs w:val="24"/>
          <w:lang w:val="en"/>
        </w:rPr>
        <w:t>anterior fascia of the psoas major muscl</w:t>
      </w:r>
      <w:r w:rsidR="008B56F4" w:rsidRPr="00853DD2">
        <w:rPr>
          <w:rFonts w:ascii="Calibri" w:hAnsi="Calibri" w:cs="Calibri"/>
          <w:sz w:val="24"/>
          <w:szCs w:val="24"/>
          <w:lang w:val="en"/>
        </w:rPr>
        <w:t>e</w:t>
      </w:r>
      <w:r w:rsidR="001F367B" w:rsidRPr="00853DD2">
        <w:rPr>
          <w:rFonts w:ascii="Calibri" w:hAnsi="Calibri" w:cs="Calibri"/>
          <w:sz w:val="24"/>
          <w:szCs w:val="24"/>
          <w:lang w:val="en"/>
        </w:rPr>
        <w:t xml:space="preserve"> </w:t>
      </w:r>
      <w:r w:rsidR="008B56F4" w:rsidRPr="00853DD2">
        <w:rPr>
          <w:rFonts w:ascii="Calibri" w:hAnsi="Calibri" w:cs="Calibri"/>
          <w:sz w:val="24"/>
          <w:szCs w:val="24"/>
          <w:lang w:val="en"/>
        </w:rPr>
        <w:t xml:space="preserve">as a protective </w:t>
      </w:r>
      <w:r w:rsidR="008B56F4" w:rsidRPr="00853DD2">
        <w:rPr>
          <w:rFonts w:ascii="Calibri" w:hAnsi="Calibri" w:cs="Calibri"/>
          <w:sz w:val="24"/>
          <w:szCs w:val="24"/>
          <w:shd w:val="clear" w:color="auto" w:fill="FFFFFF"/>
          <w:lang w:eastAsia="zh-CN"/>
        </w:rPr>
        <w:t>barrier</w:t>
      </w:r>
      <w:r w:rsidR="008B56F4" w:rsidRPr="00853DD2">
        <w:rPr>
          <w:rFonts w:ascii="Calibri" w:hAnsi="Calibri" w:cs="Calibri"/>
          <w:sz w:val="24"/>
          <w:szCs w:val="24"/>
          <w:lang w:val="en"/>
        </w:rPr>
        <w:t xml:space="preserve"> </w:t>
      </w:r>
      <w:r w:rsidR="007D21C6">
        <w:rPr>
          <w:rFonts w:ascii="Calibri" w:hAnsi="Calibri" w:cs="Calibri"/>
          <w:sz w:val="24"/>
          <w:szCs w:val="24"/>
          <w:lang w:val="en"/>
        </w:rPr>
        <w:t>when</w:t>
      </w:r>
      <w:r w:rsidR="001F367B" w:rsidRPr="00853DD2">
        <w:rPr>
          <w:rFonts w:ascii="Calibri" w:hAnsi="Calibri" w:cs="Calibri"/>
          <w:sz w:val="24"/>
          <w:szCs w:val="24"/>
          <w:lang w:val="en"/>
        </w:rPr>
        <w:t xml:space="preserve"> performing </w:t>
      </w:r>
      <w:r w:rsidR="001F367B" w:rsidRPr="00853DD2">
        <w:rPr>
          <w:rFonts w:ascii="Calibri" w:hAnsi="Calibri" w:cs="Calibri"/>
          <w:sz w:val="24"/>
          <w:szCs w:val="24"/>
          <w:shd w:val="clear" w:color="auto" w:fill="FFFFFF"/>
          <w:lang w:eastAsia="zh-CN"/>
        </w:rPr>
        <w:t>selective CLS.</w:t>
      </w:r>
      <w:r w:rsidR="00FF2302" w:rsidRPr="00853DD2">
        <w:rPr>
          <w:rFonts w:ascii="Calibri" w:hAnsi="Calibri" w:cs="Calibri"/>
          <w:sz w:val="24"/>
          <w:szCs w:val="24"/>
          <w:shd w:val="clear" w:color="auto" w:fill="FFFFFF"/>
        </w:rPr>
        <w:t xml:space="preserve"> </w:t>
      </w:r>
      <w:r w:rsidR="007124DA" w:rsidRPr="00853DD2">
        <w:rPr>
          <w:rFonts w:ascii="Calibri" w:hAnsi="Calibri" w:cs="Calibri"/>
          <w:sz w:val="24"/>
          <w:szCs w:val="24"/>
          <w:shd w:val="clear" w:color="auto" w:fill="FFFFFF"/>
        </w:rPr>
        <w:t xml:space="preserve">The precise </w:t>
      </w:r>
      <w:r w:rsidR="007124DA" w:rsidRPr="00853DD2">
        <w:rPr>
          <w:rFonts w:ascii="Calibri" w:hAnsi="Calibri" w:cs="Calibri"/>
          <w:sz w:val="24"/>
          <w:szCs w:val="24"/>
          <w:shd w:val="clear" w:color="auto" w:fill="FFFFFF"/>
          <w:lang w:eastAsia="zh-CN"/>
        </w:rPr>
        <w:t>needle tract</w:t>
      </w:r>
      <w:r w:rsidR="007124DA" w:rsidRPr="00853DD2">
        <w:rPr>
          <w:rFonts w:ascii="Calibri" w:hAnsi="Calibri" w:cs="Calibri"/>
          <w:sz w:val="24"/>
          <w:szCs w:val="24"/>
          <w:shd w:val="clear" w:color="auto" w:fill="FFFFFF"/>
        </w:rPr>
        <w:t>, accurate evaluation of the</w:t>
      </w:r>
      <w:r w:rsidR="007124DA" w:rsidRPr="00853DD2">
        <w:rPr>
          <w:rFonts w:ascii="Calibri" w:hAnsi="Calibri" w:cs="Calibri"/>
          <w:sz w:val="24"/>
          <w:szCs w:val="24"/>
          <w:shd w:val="clear" w:color="auto" w:fill="FFFFFF"/>
          <w:lang w:eastAsia="zh-CN"/>
        </w:rPr>
        <w:t xml:space="preserve"> </w:t>
      </w:r>
      <w:r w:rsidR="008B1DED" w:rsidRPr="00853DD2">
        <w:rPr>
          <w:rFonts w:ascii="Calibri" w:hAnsi="Calibri" w:cs="Calibri"/>
          <w:sz w:val="24"/>
          <w:szCs w:val="24"/>
          <w:shd w:val="clear" w:color="auto" w:fill="FFFFFF"/>
          <w:lang w:eastAsia="zh-CN"/>
        </w:rPr>
        <w:t xml:space="preserve">contrast agent </w:t>
      </w:r>
      <w:r w:rsidR="007124DA" w:rsidRPr="00853DD2">
        <w:rPr>
          <w:rFonts w:ascii="Calibri" w:hAnsi="Calibri" w:cs="Calibri"/>
          <w:sz w:val="24"/>
          <w:szCs w:val="24"/>
          <w:shd w:val="clear" w:color="auto" w:fill="FFFFFF"/>
          <w:lang w:eastAsia="zh-CN"/>
        </w:rPr>
        <w:t>spreading</w:t>
      </w:r>
      <w:r w:rsidR="007124DA" w:rsidRPr="00853DD2">
        <w:rPr>
          <w:rFonts w:ascii="Calibri" w:hAnsi="Calibri" w:cs="Calibri"/>
          <w:sz w:val="24"/>
          <w:szCs w:val="24"/>
          <w:shd w:val="clear" w:color="auto" w:fill="FFFFFF"/>
        </w:rPr>
        <w:t xml:space="preserve">, and </w:t>
      </w:r>
      <w:r w:rsidR="007124DA" w:rsidRPr="00853DD2">
        <w:rPr>
          <w:rFonts w:ascii="Calibri" w:hAnsi="Calibri" w:cs="Calibri"/>
          <w:sz w:val="24"/>
          <w:szCs w:val="24"/>
          <w:shd w:val="clear" w:color="auto" w:fill="FFFFFF"/>
          <w:lang w:eastAsia="zh-CN"/>
        </w:rPr>
        <w:t>multiple injections with small dose</w:t>
      </w:r>
      <w:r w:rsidR="007D21C6">
        <w:rPr>
          <w:rFonts w:ascii="Calibri" w:hAnsi="Calibri" w:cs="Calibri"/>
          <w:sz w:val="24"/>
          <w:szCs w:val="24"/>
          <w:shd w:val="clear" w:color="auto" w:fill="FFFFFF"/>
          <w:lang w:eastAsia="zh-CN"/>
        </w:rPr>
        <w:t>s</w:t>
      </w:r>
      <w:r w:rsidR="007124DA" w:rsidRPr="00853DD2">
        <w:rPr>
          <w:rFonts w:ascii="Calibri" w:hAnsi="Calibri" w:cs="Calibri"/>
          <w:sz w:val="24"/>
          <w:szCs w:val="24"/>
          <w:shd w:val="clear" w:color="auto" w:fill="FFFFFF"/>
          <w:lang w:eastAsia="zh-CN"/>
        </w:rPr>
        <w:t xml:space="preserve"> of phenol</w:t>
      </w:r>
      <w:r w:rsidR="007124DA" w:rsidRPr="00853DD2">
        <w:rPr>
          <w:rFonts w:ascii="Calibri" w:hAnsi="Calibri" w:cs="Calibri"/>
          <w:sz w:val="24"/>
          <w:szCs w:val="24"/>
          <w:shd w:val="clear" w:color="auto" w:fill="FFFFFF"/>
        </w:rPr>
        <w:t xml:space="preserve"> are </w:t>
      </w:r>
      <w:r w:rsidR="007D21C6">
        <w:rPr>
          <w:rFonts w:ascii="Calibri" w:hAnsi="Calibri" w:cs="Calibri"/>
          <w:sz w:val="24"/>
          <w:szCs w:val="24"/>
          <w:shd w:val="clear" w:color="auto" w:fill="FFFFFF"/>
        </w:rPr>
        <w:t xml:space="preserve">all </w:t>
      </w:r>
      <w:r w:rsidR="007124DA" w:rsidRPr="00853DD2">
        <w:rPr>
          <w:rFonts w:ascii="Calibri" w:hAnsi="Calibri" w:cs="Calibri"/>
          <w:sz w:val="24"/>
          <w:szCs w:val="24"/>
          <w:shd w:val="clear" w:color="auto" w:fill="FFFFFF"/>
        </w:rPr>
        <w:t xml:space="preserve">critical in ensuring the success of selective CLS. </w:t>
      </w:r>
    </w:p>
    <w:p w:rsidR="00CD4700" w:rsidRPr="00853DD2" w:rsidRDefault="00CD4700" w:rsidP="00555C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100" w:firstLine="240"/>
        <w:jc w:val="both"/>
        <w:rPr>
          <w:rFonts w:ascii="Calibri" w:hAnsi="Calibri" w:cs="Calibri"/>
          <w:sz w:val="24"/>
          <w:szCs w:val="24"/>
          <w:shd w:val="clear" w:color="auto" w:fill="FFFFFF"/>
          <w:lang w:eastAsia="zh-CN"/>
        </w:rPr>
      </w:pPr>
    </w:p>
    <w:p w:rsidR="00C41AE5" w:rsidRPr="00853DD2" w:rsidRDefault="00420ECE" w:rsidP="00555CD2">
      <w:pPr>
        <w:spacing w:after="0" w:line="240" w:lineRule="auto"/>
        <w:jc w:val="both"/>
        <w:rPr>
          <w:rFonts w:ascii="Calibri" w:hAnsi="Calibri" w:cs="Calibri"/>
          <w:b/>
          <w:bCs/>
          <w:sz w:val="24"/>
          <w:szCs w:val="24"/>
          <w:lang w:eastAsia="zh-CN"/>
        </w:rPr>
      </w:pPr>
      <w:bookmarkStart w:id="2" w:name="Acknowledgments"/>
      <w:r w:rsidRPr="00853DD2">
        <w:rPr>
          <w:rFonts w:ascii="Calibri" w:hAnsi="Calibri" w:cs="Calibri"/>
          <w:b/>
          <w:bCs/>
          <w:sz w:val="24"/>
          <w:szCs w:val="24"/>
        </w:rPr>
        <w:t>ACKNOWLEDGMENTS</w:t>
      </w:r>
      <w:bookmarkEnd w:id="2"/>
      <w:r w:rsidRPr="00853DD2">
        <w:rPr>
          <w:rFonts w:ascii="Calibri" w:hAnsi="Calibri" w:cs="Calibri"/>
          <w:b/>
          <w:bCs/>
          <w:sz w:val="24"/>
          <w:szCs w:val="24"/>
        </w:rPr>
        <w:t>:</w:t>
      </w:r>
    </w:p>
    <w:p w:rsidR="00420ECE" w:rsidRPr="00853DD2" w:rsidRDefault="00420ECE" w:rsidP="00555CD2">
      <w:pPr>
        <w:spacing w:after="0" w:line="240" w:lineRule="auto"/>
        <w:jc w:val="both"/>
        <w:rPr>
          <w:rFonts w:ascii="Calibri" w:hAnsi="Calibri" w:cs="Calibri"/>
          <w:sz w:val="24"/>
          <w:szCs w:val="24"/>
          <w:lang w:eastAsia="zh-CN"/>
        </w:rPr>
      </w:pPr>
      <w:r w:rsidRPr="00853DD2">
        <w:rPr>
          <w:rFonts w:ascii="Calibri" w:hAnsi="Calibri" w:cs="Calibri"/>
          <w:sz w:val="24"/>
          <w:szCs w:val="24"/>
          <w:lang w:eastAsia="zh-CN"/>
        </w:rPr>
        <w:t>This work is funded by grants from Peking University Third Hospital Scientific Research Foundation for the Returned Overseas Scholars (Grant No: 77434-01, Long Zhang) and Beijing Higher Education Young Elite Teacher Project (Grant No: YETP0072, Wen-Hui Wang).</w:t>
      </w:r>
    </w:p>
    <w:p w:rsidR="00F44406" w:rsidRPr="00853DD2" w:rsidRDefault="00F44406" w:rsidP="00555CD2">
      <w:pPr>
        <w:spacing w:after="0" w:line="240" w:lineRule="auto"/>
        <w:jc w:val="both"/>
        <w:rPr>
          <w:rFonts w:ascii="Calibri" w:hAnsi="Calibri" w:cs="Calibri"/>
          <w:sz w:val="24"/>
          <w:szCs w:val="24"/>
          <w:lang w:eastAsia="zh-CN"/>
        </w:rPr>
      </w:pPr>
    </w:p>
    <w:p w:rsidR="00FC2B1B" w:rsidRPr="00853DD2" w:rsidRDefault="00FC2B1B" w:rsidP="00555CD2">
      <w:pPr>
        <w:spacing w:after="0" w:line="240" w:lineRule="auto"/>
        <w:jc w:val="both"/>
        <w:rPr>
          <w:rFonts w:ascii="Calibri" w:hAnsi="Calibri" w:cs="Calibri"/>
          <w:b/>
          <w:sz w:val="24"/>
          <w:szCs w:val="24"/>
          <w:lang w:eastAsia="zh-CN"/>
        </w:rPr>
      </w:pPr>
      <w:bookmarkStart w:id="3" w:name="Disclosures"/>
      <w:r w:rsidRPr="00853DD2">
        <w:rPr>
          <w:rFonts w:ascii="Calibri" w:hAnsi="Calibri" w:cs="Calibri"/>
          <w:b/>
          <w:sz w:val="24"/>
          <w:szCs w:val="24"/>
        </w:rPr>
        <w:t>DISCLOSURES</w:t>
      </w:r>
      <w:bookmarkEnd w:id="3"/>
      <w:r w:rsidRPr="00853DD2">
        <w:rPr>
          <w:rFonts w:ascii="Calibri" w:hAnsi="Calibri" w:cs="Calibri"/>
          <w:b/>
          <w:sz w:val="24"/>
          <w:szCs w:val="24"/>
        </w:rPr>
        <w:t>:</w:t>
      </w:r>
    </w:p>
    <w:p w:rsidR="00FC2B1B" w:rsidRPr="00853DD2" w:rsidRDefault="00FC2B1B" w:rsidP="00555CD2">
      <w:pPr>
        <w:spacing w:after="0" w:line="240" w:lineRule="auto"/>
        <w:jc w:val="both"/>
        <w:rPr>
          <w:rFonts w:ascii="Calibri" w:hAnsi="Calibri" w:cs="Calibri"/>
          <w:sz w:val="24"/>
          <w:szCs w:val="24"/>
          <w:lang w:eastAsia="zh-CN"/>
        </w:rPr>
      </w:pPr>
      <w:r w:rsidRPr="00853DD2">
        <w:rPr>
          <w:rFonts w:ascii="Calibri" w:hAnsi="Calibri" w:cs="Calibri"/>
          <w:sz w:val="24"/>
          <w:szCs w:val="24"/>
          <w:lang w:eastAsia="zh-CN"/>
        </w:rPr>
        <w:t>The authors have nothing to disclose.</w:t>
      </w:r>
    </w:p>
    <w:p w:rsidR="0067707E" w:rsidRPr="00853DD2" w:rsidRDefault="0067707E" w:rsidP="00555CD2">
      <w:pPr>
        <w:spacing w:after="0" w:line="240" w:lineRule="auto"/>
        <w:jc w:val="both"/>
        <w:rPr>
          <w:rFonts w:ascii="Calibri" w:hAnsi="Calibri" w:cs="Calibri"/>
          <w:sz w:val="24"/>
          <w:szCs w:val="24"/>
          <w:lang w:eastAsia="zh-CN"/>
        </w:rPr>
      </w:pPr>
    </w:p>
    <w:p w:rsidR="00F8337A" w:rsidRPr="00853DD2" w:rsidRDefault="00B33AD2" w:rsidP="00555CD2">
      <w:pPr>
        <w:spacing w:after="0" w:line="240" w:lineRule="auto"/>
        <w:jc w:val="both"/>
        <w:rPr>
          <w:rFonts w:ascii="Calibri" w:hAnsi="Calibri" w:cs="Calibri"/>
          <w:sz w:val="24"/>
          <w:szCs w:val="24"/>
          <w:lang w:eastAsia="zh-CN"/>
        </w:rPr>
      </w:pPr>
      <w:r w:rsidRPr="00853DD2">
        <w:rPr>
          <w:rFonts w:ascii="Calibri" w:eastAsia="SimSun" w:hAnsi="Calibri" w:cs="Calibri"/>
          <w:b/>
          <w:sz w:val="24"/>
          <w:szCs w:val="24"/>
        </w:rPr>
        <w:t>REFERENCES</w:t>
      </w:r>
      <w:r w:rsidR="007D21C6">
        <w:rPr>
          <w:rFonts w:ascii="Calibri" w:eastAsia="SimSun" w:hAnsi="Calibri" w:cs="Calibri"/>
          <w:b/>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lang w:eastAsia="zh-CN"/>
        </w:rPr>
      </w:pPr>
      <w:r w:rsidRPr="00853DD2">
        <w:rPr>
          <w:rFonts w:ascii="Calibri" w:eastAsia="SimSun" w:hAnsi="Calibri" w:cs="Calibri"/>
          <w:sz w:val="24"/>
          <w:szCs w:val="24"/>
        </w:rPr>
        <w:t>1</w:t>
      </w:r>
      <w:r w:rsidR="00422122" w:rsidRPr="00853DD2">
        <w:rPr>
          <w:rFonts w:ascii="Calibri" w:eastAsia="SimSun" w:hAnsi="Calibri" w:cs="Calibri"/>
          <w:sz w:val="24"/>
          <w:szCs w:val="24"/>
          <w:lang w:eastAsia="zh-CN"/>
        </w:rPr>
        <w:t>.</w:t>
      </w:r>
      <w:r w:rsidRPr="00853DD2">
        <w:rPr>
          <w:rFonts w:ascii="Calibri" w:eastAsia="SimSun" w:hAnsi="Calibri" w:cs="Calibri"/>
          <w:sz w:val="24"/>
          <w:szCs w:val="24"/>
        </w:rPr>
        <w:tab/>
      </w:r>
      <w:proofErr w:type="spellStart"/>
      <w:r w:rsidRPr="00853DD2">
        <w:rPr>
          <w:rFonts w:ascii="Calibri" w:eastAsia="SimSun" w:hAnsi="Calibri" w:cs="Calibri"/>
          <w:sz w:val="24"/>
          <w:szCs w:val="24"/>
        </w:rPr>
        <w:t>Karanth</w:t>
      </w:r>
      <w:proofErr w:type="spellEnd"/>
      <w:r w:rsidR="008C6C08" w:rsidRPr="00853DD2">
        <w:rPr>
          <w:rFonts w:ascii="Calibri" w:eastAsia="SimSun" w:hAnsi="Calibri" w:cs="Calibri"/>
          <w:sz w:val="24"/>
          <w:szCs w:val="24"/>
        </w:rPr>
        <w:t>,</w:t>
      </w:r>
      <w:r w:rsidRPr="00853DD2">
        <w:rPr>
          <w:rFonts w:ascii="Calibri" w:eastAsia="SimSun" w:hAnsi="Calibri" w:cs="Calibri"/>
          <w:sz w:val="24"/>
          <w:szCs w:val="24"/>
        </w:rPr>
        <w:t xml:space="preserve"> V</w:t>
      </w:r>
      <w:r w:rsidR="008C6C08" w:rsidRPr="00853DD2">
        <w:rPr>
          <w:rFonts w:ascii="Calibri" w:eastAsia="SimSun" w:hAnsi="Calibri" w:cs="Calibri"/>
          <w:sz w:val="24"/>
          <w:szCs w:val="24"/>
        </w:rPr>
        <w:t>.</w:t>
      </w:r>
      <w:r w:rsidR="009A6C5C">
        <w:rPr>
          <w:rFonts w:ascii="Calibri" w:eastAsia="SimSun" w:hAnsi="Calibri" w:cs="Calibri"/>
          <w:sz w:val="24"/>
          <w:szCs w:val="24"/>
        </w:rPr>
        <w:t xml:space="preserve"> </w:t>
      </w:r>
      <w:r w:rsidRPr="00853DD2">
        <w:rPr>
          <w:rFonts w:ascii="Calibri" w:eastAsia="SimSun" w:hAnsi="Calibri" w:cs="Calibri"/>
          <w:sz w:val="24"/>
          <w:szCs w:val="24"/>
        </w:rPr>
        <w:t>K</w:t>
      </w:r>
      <w:r w:rsidR="008C6C08" w:rsidRPr="00853DD2">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Karanth</w:t>
      </w:r>
      <w:proofErr w:type="spellEnd"/>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T</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K</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Karanth</w:t>
      </w:r>
      <w:proofErr w:type="spellEnd"/>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L. Lumbar sympathectomy techniques for critical lower limb </w:t>
      </w:r>
      <w:proofErr w:type="spellStart"/>
      <w:r w:rsidRPr="00853DD2">
        <w:rPr>
          <w:rFonts w:ascii="Calibri" w:eastAsia="SimSun" w:hAnsi="Calibri" w:cs="Calibri"/>
          <w:sz w:val="24"/>
          <w:szCs w:val="24"/>
        </w:rPr>
        <w:t>ischaemia</w:t>
      </w:r>
      <w:proofErr w:type="spellEnd"/>
      <w:r w:rsidRPr="00853DD2">
        <w:rPr>
          <w:rFonts w:ascii="Calibri" w:eastAsia="SimSun" w:hAnsi="Calibri" w:cs="Calibri"/>
          <w:sz w:val="24"/>
          <w:szCs w:val="24"/>
        </w:rPr>
        <w:t xml:space="preserve"> due to non-</w:t>
      </w:r>
      <w:proofErr w:type="spellStart"/>
      <w:r w:rsidRPr="00853DD2">
        <w:rPr>
          <w:rFonts w:ascii="Calibri" w:eastAsia="SimSun" w:hAnsi="Calibri" w:cs="Calibri"/>
          <w:sz w:val="24"/>
          <w:szCs w:val="24"/>
        </w:rPr>
        <w:t>reconstructable</w:t>
      </w:r>
      <w:proofErr w:type="spellEnd"/>
      <w:r w:rsidRPr="00853DD2">
        <w:rPr>
          <w:rFonts w:ascii="Calibri" w:eastAsia="SimSun" w:hAnsi="Calibri" w:cs="Calibri"/>
          <w:sz w:val="24"/>
          <w:szCs w:val="24"/>
        </w:rPr>
        <w:t xml:space="preserve"> peripheral arterial disease. </w:t>
      </w:r>
      <w:r w:rsidR="00D444EB" w:rsidRPr="00853DD2">
        <w:rPr>
          <w:rFonts w:ascii="Calibri" w:eastAsia="SimSun" w:hAnsi="Calibri" w:cs="Calibri"/>
          <w:i/>
          <w:sz w:val="24"/>
          <w:szCs w:val="24"/>
          <w:lang w:eastAsia="zh-CN"/>
        </w:rPr>
        <w:t>C</w:t>
      </w:r>
      <w:r w:rsidR="00D444EB" w:rsidRPr="00853DD2">
        <w:rPr>
          <w:rFonts w:ascii="Calibri" w:eastAsia="SimSun" w:hAnsi="Calibri" w:cs="Calibri"/>
          <w:i/>
          <w:sz w:val="24"/>
          <w:szCs w:val="24"/>
        </w:rPr>
        <w:t xml:space="preserve">ochrane </w:t>
      </w:r>
      <w:r w:rsidR="00D444EB" w:rsidRPr="00853DD2">
        <w:rPr>
          <w:rFonts w:ascii="Calibri" w:eastAsia="SimSun" w:hAnsi="Calibri" w:cs="Calibri"/>
          <w:i/>
          <w:sz w:val="24"/>
          <w:szCs w:val="24"/>
          <w:lang w:eastAsia="zh-CN"/>
        </w:rPr>
        <w:t>D</w:t>
      </w:r>
      <w:r w:rsidR="00D444EB" w:rsidRPr="00853DD2">
        <w:rPr>
          <w:rFonts w:ascii="Calibri" w:eastAsia="SimSun" w:hAnsi="Calibri" w:cs="Calibri"/>
          <w:i/>
          <w:sz w:val="24"/>
          <w:szCs w:val="24"/>
        </w:rPr>
        <w:t xml:space="preserve">atabase of </w:t>
      </w:r>
      <w:r w:rsidR="00D444EB" w:rsidRPr="00853DD2">
        <w:rPr>
          <w:rFonts w:ascii="Calibri" w:eastAsia="SimSun" w:hAnsi="Calibri" w:cs="Calibri"/>
          <w:i/>
          <w:sz w:val="24"/>
          <w:szCs w:val="24"/>
          <w:lang w:eastAsia="zh-CN"/>
        </w:rPr>
        <w:t>S</w:t>
      </w:r>
      <w:r w:rsidR="00D444EB" w:rsidRPr="00853DD2">
        <w:rPr>
          <w:rFonts w:ascii="Calibri" w:eastAsia="SimSun" w:hAnsi="Calibri" w:cs="Calibri"/>
          <w:i/>
          <w:sz w:val="24"/>
          <w:szCs w:val="24"/>
        </w:rPr>
        <w:t xml:space="preserve">ystematic </w:t>
      </w:r>
      <w:r w:rsidR="00D444EB" w:rsidRPr="00853DD2">
        <w:rPr>
          <w:rFonts w:ascii="Calibri" w:eastAsia="SimSun" w:hAnsi="Calibri" w:cs="Calibri"/>
          <w:i/>
          <w:sz w:val="24"/>
          <w:szCs w:val="24"/>
          <w:lang w:eastAsia="zh-CN"/>
        </w:rPr>
        <w:t>R</w:t>
      </w:r>
      <w:r w:rsidR="00D444EB" w:rsidRPr="00853DD2">
        <w:rPr>
          <w:rFonts w:ascii="Calibri" w:eastAsia="SimSun" w:hAnsi="Calibri" w:cs="Calibri"/>
          <w:i/>
          <w:sz w:val="24"/>
          <w:szCs w:val="24"/>
        </w:rPr>
        <w:t>eviews</w:t>
      </w:r>
      <w:r w:rsidR="00EB19DF" w:rsidRPr="00853DD2">
        <w:rPr>
          <w:rFonts w:ascii="Calibri" w:eastAsia="SimSun" w:hAnsi="Calibri" w:cs="Calibri"/>
          <w:sz w:val="24"/>
          <w:szCs w:val="24"/>
        </w:rPr>
        <w:t>.</w:t>
      </w:r>
      <w:r w:rsidR="00D444EB" w:rsidRPr="00853DD2">
        <w:rPr>
          <w:rFonts w:ascii="Calibri" w:eastAsia="SimSun" w:hAnsi="Calibri" w:cs="Calibri"/>
          <w:sz w:val="24"/>
          <w:szCs w:val="24"/>
          <w:lang w:eastAsia="zh-CN"/>
        </w:rPr>
        <w:t xml:space="preserve"> </w:t>
      </w:r>
      <w:r w:rsidR="00D444EB" w:rsidRPr="00853DD2">
        <w:rPr>
          <w:rFonts w:ascii="Calibri" w:eastAsia="SimSun" w:hAnsi="Calibri" w:cs="Calibri"/>
          <w:b/>
          <w:sz w:val="24"/>
          <w:szCs w:val="24"/>
        </w:rPr>
        <w:t>12</w:t>
      </w:r>
      <w:r w:rsidR="009A6C5C">
        <w:rPr>
          <w:rFonts w:ascii="Calibri" w:eastAsia="SimSun" w:hAnsi="Calibri" w:cs="Calibri"/>
          <w:sz w:val="24"/>
          <w:szCs w:val="24"/>
        </w:rPr>
        <w:t>,</w:t>
      </w:r>
      <w:r w:rsidR="00D444EB" w:rsidRPr="00853DD2">
        <w:rPr>
          <w:rFonts w:ascii="Calibri" w:eastAsia="SimSun" w:hAnsi="Calibri" w:cs="Calibri"/>
          <w:sz w:val="24"/>
          <w:szCs w:val="24"/>
          <w:lang w:eastAsia="zh-CN"/>
        </w:rPr>
        <w:t xml:space="preserve"> </w:t>
      </w:r>
      <w:r w:rsidR="00D444EB" w:rsidRPr="00853DD2">
        <w:rPr>
          <w:rFonts w:ascii="Calibri" w:eastAsia="SimSun" w:hAnsi="Calibri" w:cs="Calibri"/>
          <w:sz w:val="24"/>
          <w:szCs w:val="24"/>
        </w:rPr>
        <w:t>CD011519</w:t>
      </w:r>
      <w:r w:rsidR="009A6C5C">
        <w:rPr>
          <w:rFonts w:ascii="Calibri" w:eastAsia="SimSun" w:hAnsi="Calibri" w:cs="Calibri"/>
          <w:sz w:val="24"/>
          <w:szCs w:val="24"/>
        </w:rPr>
        <w:t>,</w:t>
      </w:r>
      <w:r w:rsidR="00D444EB" w:rsidRPr="00853DD2">
        <w:rPr>
          <w:rFonts w:ascii="Calibri" w:eastAsia="SimSun" w:hAnsi="Calibri" w:cs="Calibri"/>
          <w:sz w:val="24"/>
          <w:szCs w:val="24"/>
        </w:rPr>
        <w:t xml:space="preserve"> </w:t>
      </w:r>
      <w:proofErr w:type="spellStart"/>
      <w:r w:rsidR="00D444EB" w:rsidRPr="00853DD2">
        <w:rPr>
          <w:rFonts w:ascii="Calibri" w:eastAsia="SimSun" w:hAnsi="Calibri" w:cs="Calibri"/>
          <w:sz w:val="24"/>
          <w:szCs w:val="24"/>
        </w:rPr>
        <w:t>doi</w:t>
      </w:r>
      <w:proofErr w:type="spellEnd"/>
      <w:r w:rsidR="00D444EB" w:rsidRPr="00853DD2">
        <w:rPr>
          <w:rFonts w:ascii="Calibri" w:eastAsia="SimSun" w:hAnsi="Calibri" w:cs="Calibri"/>
          <w:sz w:val="24"/>
          <w:szCs w:val="24"/>
        </w:rPr>
        <w:t>: 10.1002/14651858</w:t>
      </w:r>
      <w:r w:rsidR="00E3122E" w:rsidRPr="00853DD2">
        <w:rPr>
          <w:rFonts w:ascii="Calibri" w:eastAsia="SimSun" w:hAnsi="Calibri" w:cs="Calibri" w:hint="eastAsia"/>
          <w:sz w:val="24"/>
          <w:szCs w:val="24"/>
          <w:lang w:eastAsia="zh-CN"/>
        </w:rPr>
        <w:t>,</w:t>
      </w:r>
      <w:r w:rsidR="00D444EB" w:rsidRPr="00853DD2">
        <w:rPr>
          <w:rFonts w:ascii="Calibri" w:eastAsia="SimSun" w:hAnsi="Calibri" w:cs="Calibri"/>
          <w:sz w:val="24"/>
          <w:szCs w:val="24"/>
          <w:lang w:eastAsia="zh-CN"/>
        </w:rPr>
        <w:t xml:space="preserve"> (</w:t>
      </w:r>
      <w:r w:rsidR="00D444EB" w:rsidRPr="00853DD2">
        <w:rPr>
          <w:rFonts w:ascii="Calibri" w:eastAsia="SimSun" w:hAnsi="Calibri" w:cs="Calibri"/>
          <w:sz w:val="24"/>
          <w:szCs w:val="24"/>
        </w:rPr>
        <w:t>2016</w:t>
      </w:r>
      <w:r w:rsidR="00D444EB" w:rsidRPr="00853DD2">
        <w:rPr>
          <w:rFonts w:ascii="Calibri" w:eastAsia="SimSun" w:hAnsi="Calibri" w:cs="Calibri"/>
          <w:sz w:val="24"/>
          <w:szCs w:val="24"/>
          <w:lang w:eastAsia="zh-CN"/>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2</w:t>
      </w:r>
      <w:r w:rsidR="00422122" w:rsidRPr="00853DD2">
        <w:rPr>
          <w:rFonts w:ascii="Calibri" w:eastAsia="SimSun" w:hAnsi="Calibri" w:cs="Calibri"/>
          <w:sz w:val="24"/>
          <w:szCs w:val="24"/>
          <w:lang w:eastAsia="zh-CN"/>
        </w:rPr>
        <w:t>.</w:t>
      </w:r>
      <w:r w:rsidRPr="00853DD2">
        <w:rPr>
          <w:rFonts w:ascii="Calibri" w:eastAsia="SimSun" w:hAnsi="Calibri" w:cs="Calibri"/>
          <w:sz w:val="24"/>
          <w:szCs w:val="24"/>
        </w:rPr>
        <w:tab/>
        <w:t>Kothari</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R, Maharaj</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A, </w:t>
      </w:r>
      <w:proofErr w:type="spellStart"/>
      <w:r w:rsidRPr="00853DD2">
        <w:rPr>
          <w:rFonts w:ascii="Calibri" w:eastAsia="SimSun" w:hAnsi="Calibri" w:cs="Calibri"/>
          <w:sz w:val="24"/>
          <w:szCs w:val="24"/>
        </w:rPr>
        <w:t>Tomar</w:t>
      </w:r>
      <w:proofErr w:type="spellEnd"/>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T</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S</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Agarwal</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P</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Sharma</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D. Percutaneous chemical lumbar sympathectomy for </w:t>
      </w:r>
      <w:proofErr w:type="spellStart"/>
      <w:r w:rsidRPr="00853DD2">
        <w:rPr>
          <w:rFonts w:ascii="Calibri" w:eastAsia="SimSun" w:hAnsi="Calibri" w:cs="Calibri"/>
          <w:sz w:val="24"/>
          <w:szCs w:val="24"/>
        </w:rPr>
        <w:t>Buerger's</w:t>
      </w:r>
      <w:proofErr w:type="spellEnd"/>
      <w:r w:rsidRPr="00853DD2">
        <w:rPr>
          <w:rFonts w:ascii="Calibri" w:eastAsia="SimSun" w:hAnsi="Calibri" w:cs="Calibri"/>
          <w:sz w:val="24"/>
          <w:szCs w:val="24"/>
        </w:rPr>
        <w:t xml:space="preserve"> disease: Results in 147 patients. </w:t>
      </w:r>
      <w:r w:rsidRPr="00853DD2">
        <w:rPr>
          <w:rFonts w:ascii="Calibri" w:eastAsia="SimSun" w:hAnsi="Calibri" w:cs="Calibri"/>
          <w:i/>
          <w:sz w:val="24"/>
          <w:szCs w:val="24"/>
        </w:rPr>
        <w:t>Indian J</w:t>
      </w:r>
      <w:r w:rsidR="00C76629" w:rsidRPr="00853DD2">
        <w:rPr>
          <w:rFonts w:ascii="Calibri" w:eastAsia="SimSun" w:hAnsi="Calibri" w:cs="Calibri"/>
          <w:i/>
          <w:sz w:val="24"/>
          <w:szCs w:val="24"/>
        </w:rPr>
        <w:t xml:space="preserve">ournal of </w:t>
      </w:r>
      <w:r w:rsidRPr="00853DD2">
        <w:rPr>
          <w:rFonts w:ascii="Calibri" w:eastAsia="SimSun" w:hAnsi="Calibri" w:cs="Calibri"/>
          <w:i/>
          <w:sz w:val="24"/>
          <w:szCs w:val="24"/>
        </w:rPr>
        <w:t>Vasc</w:t>
      </w:r>
      <w:r w:rsidR="00C76629" w:rsidRPr="00853DD2">
        <w:rPr>
          <w:rFonts w:ascii="Calibri" w:eastAsia="SimSun" w:hAnsi="Calibri" w:cs="Calibri"/>
          <w:i/>
          <w:sz w:val="24"/>
          <w:szCs w:val="24"/>
        </w:rPr>
        <w:t>ular</w:t>
      </w:r>
      <w:r w:rsidRPr="00853DD2">
        <w:rPr>
          <w:rFonts w:ascii="Calibri" w:eastAsia="SimSun" w:hAnsi="Calibri" w:cs="Calibri"/>
          <w:i/>
          <w:sz w:val="24"/>
          <w:szCs w:val="24"/>
        </w:rPr>
        <w:t xml:space="preserve"> Endovasc</w:t>
      </w:r>
      <w:r w:rsidR="00C76629" w:rsidRPr="00853DD2">
        <w:rPr>
          <w:rFonts w:ascii="Calibri" w:eastAsia="SimSun" w:hAnsi="Calibri" w:cs="Calibri"/>
          <w:i/>
          <w:sz w:val="24"/>
          <w:szCs w:val="24"/>
        </w:rPr>
        <w:t>ular</w:t>
      </w:r>
      <w:r w:rsidRPr="00853DD2">
        <w:rPr>
          <w:rFonts w:ascii="Calibri" w:eastAsia="SimSun" w:hAnsi="Calibri" w:cs="Calibri"/>
          <w:i/>
          <w:sz w:val="24"/>
          <w:szCs w:val="24"/>
        </w:rPr>
        <w:t xml:space="preserve"> Surg</w:t>
      </w:r>
      <w:r w:rsidR="00C76629" w:rsidRPr="00853DD2">
        <w:rPr>
          <w:rFonts w:ascii="Calibri" w:eastAsia="SimSun" w:hAnsi="Calibri" w:cs="Calibri"/>
          <w:i/>
          <w:sz w:val="24"/>
          <w:szCs w:val="24"/>
        </w:rPr>
        <w:t>ery</w:t>
      </w:r>
      <w:r w:rsidR="00C76629" w:rsidRPr="00853DD2">
        <w:rPr>
          <w:rFonts w:ascii="Calibri" w:eastAsia="SimSun" w:hAnsi="Calibri" w:cs="Calibri"/>
          <w:sz w:val="24"/>
          <w:szCs w:val="24"/>
        </w:rPr>
        <w:t>.</w:t>
      </w:r>
      <w:r w:rsidRPr="00853DD2">
        <w:rPr>
          <w:rFonts w:ascii="Calibri" w:eastAsia="SimSun" w:hAnsi="Calibri" w:cs="Calibri"/>
          <w:sz w:val="24"/>
          <w:szCs w:val="24"/>
        </w:rPr>
        <w:t xml:space="preserve"> </w:t>
      </w:r>
      <w:r w:rsidRPr="00853DD2">
        <w:rPr>
          <w:rFonts w:ascii="Calibri" w:eastAsia="SimSun" w:hAnsi="Calibri" w:cs="Calibri"/>
          <w:b/>
          <w:sz w:val="24"/>
          <w:szCs w:val="24"/>
        </w:rPr>
        <w:t>4</w:t>
      </w:r>
      <w:r w:rsidR="009A6C5C">
        <w:rPr>
          <w:rFonts w:ascii="Calibri" w:eastAsia="SimSun" w:hAnsi="Calibri" w:cs="Calibri"/>
          <w:sz w:val="24"/>
          <w:szCs w:val="24"/>
        </w:rPr>
        <w:t>,</w:t>
      </w:r>
      <w:r w:rsidRPr="00853DD2">
        <w:rPr>
          <w:rFonts w:ascii="Calibri" w:eastAsia="SimSun" w:hAnsi="Calibri" w:cs="Calibri"/>
          <w:sz w:val="24"/>
          <w:szCs w:val="24"/>
        </w:rPr>
        <w:t xml:space="preserve"> 185-</w:t>
      </w:r>
      <w:r w:rsidR="00C76629" w:rsidRPr="00853DD2">
        <w:rPr>
          <w:rFonts w:ascii="Calibri" w:eastAsia="SimSun" w:hAnsi="Calibri" w:cs="Calibri"/>
          <w:sz w:val="24"/>
          <w:szCs w:val="24"/>
        </w:rPr>
        <w:t>1</w:t>
      </w:r>
      <w:r w:rsidRPr="00853DD2">
        <w:rPr>
          <w:rFonts w:ascii="Calibri" w:eastAsia="SimSun" w:hAnsi="Calibri" w:cs="Calibri"/>
          <w:sz w:val="24"/>
          <w:szCs w:val="24"/>
        </w:rPr>
        <w:t>90</w:t>
      </w:r>
      <w:r w:rsidR="00C76629" w:rsidRPr="00853DD2">
        <w:rPr>
          <w:rFonts w:ascii="Calibri" w:eastAsia="SimSun" w:hAnsi="Calibri" w:cs="Calibri"/>
          <w:sz w:val="24"/>
          <w:szCs w:val="24"/>
        </w:rPr>
        <w:t xml:space="preserve"> </w:t>
      </w:r>
      <w:r w:rsidR="00C76629" w:rsidRPr="00853DD2">
        <w:rPr>
          <w:rFonts w:ascii="Calibri" w:eastAsia="SimSun" w:hAnsi="Calibri" w:cs="Calibri"/>
          <w:sz w:val="24"/>
          <w:szCs w:val="24"/>
          <w:lang w:eastAsia="zh-CN"/>
        </w:rPr>
        <w:t>(</w:t>
      </w:r>
      <w:r w:rsidR="00C76629" w:rsidRPr="00853DD2">
        <w:rPr>
          <w:rFonts w:ascii="Calibri" w:eastAsia="SimSun" w:hAnsi="Calibri" w:cs="Calibri"/>
          <w:sz w:val="24"/>
          <w:szCs w:val="24"/>
        </w:rPr>
        <w:t>2017</w:t>
      </w:r>
      <w:r w:rsidR="00C76629" w:rsidRPr="00853DD2">
        <w:rPr>
          <w:rFonts w:ascii="Calibri" w:eastAsia="SimSun" w:hAnsi="Calibri" w:cs="Calibri"/>
          <w:sz w:val="24"/>
          <w:szCs w:val="24"/>
          <w:lang w:eastAsia="zh-CN"/>
        </w:rPr>
        <w:t>)</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3</w:t>
      </w:r>
      <w:r w:rsidR="00422122" w:rsidRPr="00853DD2">
        <w:rPr>
          <w:rFonts w:ascii="Calibri" w:eastAsia="SimSun" w:hAnsi="Calibri" w:cs="Calibri"/>
          <w:sz w:val="24"/>
          <w:szCs w:val="24"/>
          <w:lang w:eastAsia="zh-CN"/>
        </w:rPr>
        <w:t>.</w:t>
      </w:r>
      <w:r w:rsidRPr="00853DD2">
        <w:rPr>
          <w:rFonts w:ascii="Calibri" w:eastAsia="SimSun" w:hAnsi="Calibri" w:cs="Calibri"/>
          <w:sz w:val="24"/>
          <w:szCs w:val="24"/>
        </w:rPr>
        <w:tab/>
        <w:t>Dong</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G</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 xml:space="preserve">X. Chemical lumbar sympathectomy. </w:t>
      </w:r>
      <w:r w:rsidRPr="00853DD2">
        <w:rPr>
          <w:rFonts w:ascii="Calibri" w:eastAsia="SimSun" w:hAnsi="Calibri" w:cs="Calibri"/>
          <w:i/>
          <w:sz w:val="24"/>
          <w:szCs w:val="24"/>
        </w:rPr>
        <w:t>Chin</w:t>
      </w:r>
      <w:r w:rsidR="009A3410" w:rsidRPr="00853DD2">
        <w:rPr>
          <w:rFonts w:ascii="Calibri" w:eastAsia="SimSun" w:hAnsi="Calibri" w:cs="Calibri"/>
          <w:i/>
          <w:sz w:val="24"/>
          <w:szCs w:val="24"/>
        </w:rPr>
        <w:t>ese</w:t>
      </w:r>
      <w:r w:rsidRPr="00853DD2">
        <w:rPr>
          <w:rFonts w:ascii="Calibri" w:eastAsia="SimSun" w:hAnsi="Calibri" w:cs="Calibri"/>
          <w:i/>
          <w:sz w:val="24"/>
          <w:szCs w:val="24"/>
        </w:rPr>
        <w:t xml:space="preserve"> J</w:t>
      </w:r>
      <w:r w:rsidR="009A3410" w:rsidRPr="00853DD2">
        <w:rPr>
          <w:rFonts w:ascii="Calibri" w:eastAsia="SimSun" w:hAnsi="Calibri" w:cs="Calibri"/>
          <w:i/>
          <w:sz w:val="24"/>
          <w:szCs w:val="24"/>
        </w:rPr>
        <w:t>ournal of</w:t>
      </w:r>
      <w:r w:rsidRPr="00853DD2">
        <w:rPr>
          <w:rFonts w:ascii="Calibri" w:eastAsia="SimSun" w:hAnsi="Calibri" w:cs="Calibri"/>
          <w:i/>
          <w:sz w:val="24"/>
          <w:szCs w:val="24"/>
        </w:rPr>
        <w:t xml:space="preserve"> Prac</w:t>
      </w:r>
      <w:r w:rsidR="009A3410" w:rsidRPr="00853DD2">
        <w:rPr>
          <w:rFonts w:ascii="Calibri" w:eastAsia="SimSun" w:hAnsi="Calibri" w:cs="Calibri"/>
          <w:i/>
          <w:sz w:val="24"/>
          <w:szCs w:val="24"/>
        </w:rPr>
        <w:t>tical</w:t>
      </w:r>
      <w:r w:rsidRPr="00853DD2">
        <w:rPr>
          <w:rFonts w:ascii="Calibri" w:eastAsia="SimSun" w:hAnsi="Calibri" w:cs="Calibri"/>
          <w:i/>
          <w:sz w:val="24"/>
          <w:szCs w:val="24"/>
        </w:rPr>
        <w:t xml:space="preserve"> Surg</w:t>
      </w:r>
      <w:r w:rsidR="009A3410" w:rsidRPr="00853DD2">
        <w:rPr>
          <w:rFonts w:ascii="Calibri" w:eastAsia="SimSun" w:hAnsi="Calibri" w:cs="Calibri"/>
          <w:i/>
          <w:sz w:val="24"/>
          <w:szCs w:val="24"/>
        </w:rPr>
        <w:t>ery</w:t>
      </w:r>
      <w:r w:rsidR="009A3410" w:rsidRPr="00853DD2">
        <w:rPr>
          <w:rFonts w:ascii="Calibri" w:eastAsia="SimSun" w:hAnsi="Calibri" w:cs="Calibri"/>
          <w:sz w:val="24"/>
          <w:szCs w:val="24"/>
        </w:rPr>
        <w:t>.</w:t>
      </w:r>
      <w:r w:rsidRPr="00853DD2">
        <w:rPr>
          <w:rFonts w:ascii="Calibri" w:eastAsia="SimSun" w:hAnsi="Calibri" w:cs="Calibri"/>
          <w:sz w:val="24"/>
          <w:szCs w:val="24"/>
        </w:rPr>
        <w:t xml:space="preserve"> </w:t>
      </w:r>
      <w:r w:rsidRPr="00853DD2">
        <w:rPr>
          <w:rFonts w:ascii="Calibri" w:eastAsia="SimSun" w:hAnsi="Calibri" w:cs="Calibri"/>
          <w:b/>
          <w:sz w:val="24"/>
          <w:szCs w:val="24"/>
        </w:rPr>
        <w:t>4</w:t>
      </w:r>
      <w:r w:rsidR="009A6C5C">
        <w:rPr>
          <w:rFonts w:ascii="Calibri" w:eastAsia="SimSun" w:hAnsi="Calibri" w:cs="Calibri"/>
          <w:sz w:val="24"/>
          <w:szCs w:val="24"/>
        </w:rPr>
        <w:t>,</w:t>
      </w:r>
      <w:r w:rsidRPr="00853DD2">
        <w:rPr>
          <w:rFonts w:ascii="Calibri" w:eastAsia="SimSun" w:hAnsi="Calibri" w:cs="Calibri"/>
          <w:sz w:val="24"/>
          <w:szCs w:val="24"/>
        </w:rPr>
        <w:t xml:space="preserve"> 245-</w:t>
      </w:r>
      <w:r w:rsidR="009A3410" w:rsidRPr="00853DD2">
        <w:rPr>
          <w:rFonts w:ascii="Calibri" w:eastAsia="SimSun" w:hAnsi="Calibri" w:cs="Calibri"/>
          <w:sz w:val="24"/>
          <w:szCs w:val="24"/>
        </w:rPr>
        <w:t>24</w:t>
      </w:r>
      <w:r w:rsidRPr="00853DD2">
        <w:rPr>
          <w:rFonts w:ascii="Calibri" w:eastAsia="SimSun" w:hAnsi="Calibri" w:cs="Calibri"/>
          <w:sz w:val="24"/>
          <w:szCs w:val="24"/>
        </w:rPr>
        <w:t>6</w:t>
      </w:r>
      <w:r w:rsidR="009A3410" w:rsidRPr="00853DD2">
        <w:rPr>
          <w:rFonts w:ascii="Calibri" w:eastAsia="SimSun" w:hAnsi="Calibri" w:cs="Calibri"/>
          <w:sz w:val="24"/>
          <w:szCs w:val="24"/>
          <w:lang w:eastAsia="zh-CN"/>
        </w:rPr>
        <w:t xml:space="preserve"> (</w:t>
      </w:r>
      <w:r w:rsidR="009A3410" w:rsidRPr="00853DD2">
        <w:rPr>
          <w:rFonts w:ascii="Calibri" w:eastAsia="SimSun" w:hAnsi="Calibri" w:cs="Calibri"/>
          <w:sz w:val="24"/>
          <w:szCs w:val="24"/>
        </w:rPr>
        <w:t>2004</w:t>
      </w:r>
      <w:r w:rsidR="009A3410" w:rsidRPr="00853DD2">
        <w:rPr>
          <w:rFonts w:ascii="Calibri" w:eastAsia="SimSun" w:hAnsi="Calibri" w:cs="Calibri"/>
          <w:sz w:val="24"/>
          <w:szCs w:val="24"/>
          <w:lang w:eastAsia="zh-CN"/>
        </w:rPr>
        <w:t>)</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4</w:t>
      </w:r>
      <w:r w:rsidR="00422122" w:rsidRPr="00853DD2">
        <w:rPr>
          <w:rFonts w:ascii="Calibri" w:eastAsia="SimSun" w:hAnsi="Calibri" w:cs="Calibri"/>
          <w:sz w:val="24"/>
          <w:szCs w:val="24"/>
          <w:lang w:eastAsia="zh-CN"/>
        </w:rPr>
        <w:t>.</w:t>
      </w:r>
      <w:r w:rsidRPr="00853DD2">
        <w:rPr>
          <w:rFonts w:ascii="Calibri" w:eastAsia="SimSun" w:hAnsi="Calibri" w:cs="Calibri"/>
          <w:sz w:val="24"/>
          <w:szCs w:val="24"/>
        </w:rPr>
        <w:tab/>
        <w:t>Dong</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G</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X</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Zhao</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J, Luan</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J</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 xml:space="preserve">Y. Chemical lumbar sympathectomy for the treatment of lower limb ischemia. </w:t>
      </w:r>
      <w:r w:rsidRPr="00853DD2">
        <w:rPr>
          <w:rFonts w:ascii="Calibri" w:eastAsia="SimSun" w:hAnsi="Calibri" w:cs="Calibri"/>
          <w:i/>
          <w:sz w:val="24"/>
          <w:szCs w:val="24"/>
        </w:rPr>
        <w:t>Chin</w:t>
      </w:r>
      <w:r w:rsidR="001808A4" w:rsidRPr="00853DD2">
        <w:rPr>
          <w:rFonts w:ascii="Calibri" w:eastAsia="SimSun" w:hAnsi="Calibri" w:cs="Calibri"/>
          <w:i/>
          <w:sz w:val="24"/>
          <w:szCs w:val="24"/>
        </w:rPr>
        <w:t>ese</w:t>
      </w:r>
      <w:r w:rsidRPr="00853DD2">
        <w:rPr>
          <w:rFonts w:ascii="Calibri" w:eastAsia="SimSun" w:hAnsi="Calibri" w:cs="Calibri"/>
          <w:i/>
          <w:sz w:val="24"/>
          <w:szCs w:val="24"/>
        </w:rPr>
        <w:t xml:space="preserve"> J</w:t>
      </w:r>
      <w:r w:rsidR="001808A4" w:rsidRPr="00853DD2">
        <w:rPr>
          <w:rFonts w:ascii="Calibri" w:eastAsia="SimSun" w:hAnsi="Calibri" w:cs="Calibri"/>
          <w:i/>
          <w:sz w:val="24"/>
          <w:szCs w:val="24"/>
        </w:rPr>
        <w:t>ournal of</w:t>
      </w:r>
      <w:r w:rsidRPr="00853DD2">
        <w:rPr>
          <w:rFonts w:ascii="Calibri" w:eastAsia="SimSun" w:hAnsi="Calibri" w:cs="Calibri"/>
          <w:i/>
          <w:sz w:val="24"/>
          <w:szCs w:val="24"/>
        </w:rPr>
        <w:t xml:space="preserve"> Gen</w:t>
      </w:r>
      <w:r w:rsidR="001808A4" w:rsidRPr="00853DD2">
        <w:rPr>
          <w:rFonts w:ascii="Calibri" w:eastAsia="SimSun" w:hAnsi="Calibri" w:cs="Calibri"/>
          <w:i/>
          <w:sz w:val="24"/>
          <w:szCs w:val="24"/>
        </w:rPr>
        <w:t>eral</w:t>
      </w:r>
      <w:r w:rsidRPr="00853DD2">
        <w:rPr>
          <w:rFonts w:ascii="Calibri" w:eastAsia="SimSun" w:hAnsi="Calibri" w:cs="Calibri"/>
          <w:i/>
          <w:sz w:val="24"/>
          <w:szCs w:val="24"/>
        </w:rPr>
        <w:t xml:space="preserve"> Surg</w:t>
      </w:r>
      <w:r w:rsidR="001808A4" w:rsidRPr="00853DD2">
        <w:rPr>
          <w:rFonts w:ascii="Calibri" w:eastAsia="SimSun" w:hAnsi="Calibri" w:cs="Calibri"/>
          <w:i/>
          <w:sz w:val="24"/>
          <w:szCs w:val="24"/>
        </w:rPr>
        <w:t>ery</w:t>
      </w:r>
      <w:r w:rsidR="001808A4" w:rsidRPr="00853DD2">
        <w:rPr>
          <w:rFonts w:ascii="Calibri" w:eastAsia="SimSun" w:hAnsi="Calibri" w:cs="Calibri"/>
          <w:sz w:val="24"/>
          <w:szCs w:val="24"/>
        </w:rPr>
        <w:t xml:space="preserve">. </w:t>
      </w:r>
      <w:r w:rsidRPr="00853DD2">
        <w:rPr>
          <w:rFonts w:ascii="Calibri" w:eastAsia="SimSun" w:hAnsi="Calibri" w:cs="Calibri"/>
          <w:b/>
          <w:sz w:val="24"/>
          <w:szCs w:val="24"/>
        </w:rPr>
        <w:t>1</w:t>
      </w:r>
      <w:r w:rsidR="009A6C5C">
        <w:rPr>
          <w:rFonts w:ascii="Calibri" w:eastAsia="SimSun" w:hAnsi="Calibri" w:cs="Calibri"/>
          <w:sz w:val="24"/>
          <w:szCs w:val="24"/>
        </w:rPr>
        <w:t>,</w:t>
      </w:r>
      <w:r w:rsidRPr="00853DD2">
        <w:rPr>
          <w:rFonts w:ascii="Calibri" w:eastAsia="SimSun" w:hAnsi="Calibri" w:cs="Calibri"/>
          <w:sz w:val="24"/>
          <w:szCs w:val="24"/>
        </w:rPr>
        <w:t xml:space="preserve"> 30-</w:t>
      </w:r>
      <w:r w:rsidR="001808A4" w:rsidRPr="00853DD2">
        <w:rPr>
          <w:rFonts w:ascii="Calibri" w:eastAsia="SimSun" w:hAnsi="Calibri" w:cs="Calibri"/>
          <w:sz w:val="24"/>
          <w:szCs w:val="24"/>
        </w:rPr>
        <w:t>3</w:t>
      </w:r>
      <w:r w:rsidRPr="00853DD2">
        <w:rPr>
          <w:rFonts w:ascii="Calibri" w:eastAsia="SimSun" w:hAnsi="Calibri" w:cs="Calibri"/>
          <w:sz w:val="24"/>
          <w:szCs w:val="24"/>
        </w:rPr>
        <w:t xml:space="preserve">2 </w:t>
      </w:r>
      <w:r w:rsidR="001808A4" w:rsidRPr="00853DD2">
        <w:rPr>
          <w:rFonts w:ascii="Calibri" w:eastAsia="SimSun" w:hAnsi="Calibri" w:cs="Calibri"/>
          <w:sz w:val="24"/>
          <w:szCs w:val="24"/>
        </w:rPr>
        <w:t>(2002)</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5</w:t>
      </w:r>
      <w:r w:rsidR="00422122" w:rsidRPr="00853DD2">
        <w:rPr>
          <w:rFonts w:ascii="Calibri" w:eastAsia="SimSun" w:hAnsi="Calibri" w:cs="Calibri"/>
          <w:sz w:val="24"/>
          <w:szCs w:val="24"/>
          <w:lang w:eastAsia="zh-CN"/>
        </w:rPr>
        <w:t>.</w:t>
      </w:r>
      <w:r w:rsidRPr="00853DD2">
        <w:rPr>
          <w:rFonts w:ascii="Calibri" w:eastAsia="SimSun" w:hAnsi="Calibri" w:cs="Calibri"/>
          <w:sz w:val="24"/>
          <w:szCs w:val="24"/>
        </w:rPr>
        <w:tab/>
      </w:r>
      <w:r w:rsidR="00E3122E" w:rsidRPr="00853DD2">
        <w:rPr>
          <w:rFonts w:ascii="Calibri" w:eastAsia="SimSun" w:hAnsi="Calibri" w:cs="Calibri"/>
          <w:sz w:val="24"/>
          <w:szCs w:val="24"/>
        </w:rPr>
        <w:t>Dong</w:t>
      </w:r>
      <w:r w:rsidR="00E3122E" w:rsidRPr="00853DD2">
        <w:rPr>
          <w:rFonts w:ascii="Calibri" w:eastAsia="SimSun" w:hAnsi="Calibri" w:cs="Calibri" w:hint="eastAsia"/>
          <w:sz w:val="24"/>
          <w:szCs w:val="24"/>
          <w:lang w:eastAsia="zh-CN"/>
        </w:rPr>
        <w:t>,</w:t>
      </w:r>
      <w:r w:rsidR="00E3122E" w:rsidRPr="00853DD2">
        <w:rPr>
          <w:rFonts w:ascii="Calibri" w:eastAsia="SimSun" w:hAnsi="Calibri" w:cs="Calibri"/>
          <w:sz w:val="24"/>
          <w:szCs w:val="24"/>
        </w:rPr>
        <w:t xml:space="preserve"> G</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00E3122E" w:rsidRPr="00853DD2">
        <w:rPr>
          <w:rFonts w:ascii="Calibri" w:eastAsia="SimSun" w:hAnsi="Calibri" w:cs="Calibri"/>
          <w:sz w:val="24"/>
          <w:szCs w:val="24"/>
        </w:rPr>
        <w:t>X</w:t>
      </w:r>
      <w:r w:rsidR="00E3122E" w:rsidRPr="00853DD2">
        <w:rPr>
          <w:rFonts w:ascii="Calibri" w:eastAsia="SimSun" w:hAnsi="Calibri" w:cs="Calibri" w:hint="eastAsia"/>
          <w:sz w:val="24"/>
          <w:szCs w:val="24"/>
          <w:lang w:eastAsia="zh-CN"/>
        </w:rPr>
        <w:t>.</w:t>
      </w:r>
      <w:r w:rsidR="00E3122E" w:rsidRPr="00853DD2">
        <w:rPr>
          <w:rFonts w:ascii="Calibri" w:eastAsia="SimSun" w:hAnsi="Calibri" w:cs="Calibri"/>
          <w:sz w:val="24"/>
          <w:szCs w:val="24"/>
        </w:rPr>
        <w:t>,</w:t>
      </w:r>
      <w:r w:rsidRPr="00853DD2">
        <w:rPr>
          <w:rFonts w:ascii="Calibri" w:eastAsia="SimSun" w:hAnsi="Calibri" w:cs="Calibri"/>
          <w:sz w:val="24"/>
          <w:szCs w:val="24"/>
        </w:rPr>
        <w:t xml:space="preserve"> Zhao</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J. Chemical sympathectomy for ischemia of lower extremity. </w:t>
      </w:r>
      <w:r w:rsidRPr="00853DD2">
        <w:rPr>
          <w:rFonts w:ascii="Calibri" w:eastAsia="SimSun" w:hAnsi="Calibri" w:cs="Calibri"/>
          <w:i/>
          <w:sz w:val="24"/>
          <w:szCs w:val="24"/>
        </w:rPr>
        <w:t>J</w:t>
      </w:r>
      <w:r w:rsidR="001808A4" w:rsidRPr="00853DD2">
        <w:rPr>
          <w:rFonts w:ascii="Calibri" w:eastAsia="SimSun" w:hAnsi="Calibri" w:cs="Calibri"/>
          <w:i/>
          <w:sz w:val="24"/>
          <w:szCs w:val="24"/>
        </w:rPr>
        <w:t>ournal of</w:t>
      </w:r>
      <w:r w:rsidRPr="00853DD2">
        <w:rPr>
          <w:rFonts w:ascii="Calibri" w:eastAsia="SimSun" w:hAnsi="Calibri" w:cs="Calibri"/>
          <w:i/>
          <w:sz w:val="24"/>
          <w:szCs w:val="24"/>
        </w:rPr>
        <w:t xml:space="preserve"> Beijing Med</w:t>
      </w:r>
      <w:r w:rsidR="001808A4" w:rsidRPr="00853DD2">
        <w:rPr>
          <w:rFonts w:ascii="Calibri" w:eastAsia="SimSun" w:hAnsi="Calibri" w:cs="Calibri"/>
          <w:i/>
          <w:sz w:val="24"/>
          <w:szCs w:val="24"/>
        </w:rPr>
        <w:t>ical</w:t>
      </w:r>
      <w:r w:rsidRPr="00853DD2">
        <w:rPr>
          <w:rFonts w:ascii="Calibri" w:eastAsia="SimSun" w:hAnsi="Calibri" w:cs="Calibri"/>
          <w:i/>
          <w:sz w:val="24"/>
          <w:szCs w:val="24"/>
        </w:rPr>
        <w:t xml:space="preserve"> University</w:t>
      </w:r>
      <w:r w:rsidR="001808A4" w:rsidRPr="00853DD2">
        <w:rPr>
          <w:rFonts w:ascii="Calibri" w:eastAsia="SimSun" w:hAnsi="Calibri" w:cs="Calibri"/>
          <w:sz w:val="24"/>
          <w:szCs w:val="24"/>
        </w:rPr>
        <w:t xml:space="preserve">. </w:t>
      </w:r>
      <w:r w:rsidRPr="00853DD2">
        <w:rPr>
          <w:rFonts w:ascii="Calibri" w:eastAsia="SimSun" w:hAnsi="Calibri" w:cs="Calibri"/>
          <w:b/>
          <w:sz w:val="24"/>
          <w:szCs w:val="24"/>
        </w:rPr>
        <w:t>1</w:t>
      </w:r>
      <w:r w:rsidR="009A6C5C">
        <w:rPr>
          <w:rFonts w:ascii="Calibri" w:eastAsia="SimSun" w:hAnsi="Calibri" w:cs="Calibri"/>
          <w:sz w:val="24"/>
          <w:szCs w:val="24"/>
        </w:rPr>
        <w:t>,</w:t>
      </w:r>
      <w:r w:rsidRPr="00853DD2">
        <w:rPr>
          <w:rFonts w:ascii="Calibri" w:eastAsia="SimSun" w:hAnsi="Calibri" w:cs="Calibri"/>
          <w:sz w:val="24"/>
          <w:szCs w:val="24"/>
        </w:rPr>
        <w:t xml:space="preserve"> 59-60 </w:t>
      </w:r>
      <w:r w:rsidR="001808A4" w:rsidRPr="00853DD2">
        <w:rPr>
          <w:rFonts w:ascii="Calibri" w:eastAsia="SimSun" w:hAnsi="Calibri" w:cs="Calibri"/>
          <w:sz w:val="24"/>
          <w:szCs w:val="24"/>
        </w:rPr>
        <w:t>(1998)</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6</w:t>
      </w:r>
      <w:r w:rsidR="00422122" w:rsidRPr="00853DD2">
        <w:rPr>
          <w:rFonts w:ascii="Calibri" w:eastAsia="SimSun" w:hAnsi="Calibri" w:cs="Calibri"/>
          <w:sz w:val="24"/>
          <w:szCs w:val="24"/>
          <w:lang w:eastAsia="zh-CN"/>
        </w:rPr>
        <w:t>.</w:t>
      </w:r>
      <w:r w:rsidRPr="00853DD2">
        <w:rPr>
          <w:rFonts w:ascii="Calibri" w:eastAsia="SimSun" w:hAnsi="Calibri" w:cs="Calibri"/>
          <w:sz w:val="24"/>
          <w:szCs w:val="24"/>
        </w:rPr>
        <w:tab/>
        <w:t>Yoshida</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B</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Cataneo</w:t>
      </w:r>
      <w:proofErr w:type="spellEnd"/>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D</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C</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Bomfim</w:t>
      </w:r>
      <w:proofErr w:type="spellEnd"/>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G</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A</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Hasimoto</w:t>
      </w:r>
      <w:proofErr w:type="spellEnd"/>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E, </w:t>
      </w:r>
      <w:proofErr w:type="spellStart"/>
      <w:r w:rsidRPr="00853DD2">
        <w:rPr>
          <w:rFonts w:ascii="Calibri" w:eastAsia="SimSun" w:hAnsi="Calibri" w:cs="Calibri"/>
          <w:sz w:val="24"/>
          <w:szCs w:val="24"/>
        </w:rPr>
        <w:t>Cataneo</w:t>
      </w:r>
      <w:proofErr w:type="spellEnd"/>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A</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 xml:space="preserve">J. Chemical lumbar sympathectomy in plantar hyperhidrosis. </w:t>
      </w:r>
      <w:r w:rsidRPr="00853DD2">
        <w:rPr>
          <w:rFonts w:ascii="Calibri" w:eastAsia="SimSun" w:hAnsi="Calibri" w:cs="Calibri"/>
          <w:i/>
          <w:sz w:val="24"/>
          <w:szCs w:val="24"/>
        </w:rPr>
        <w:t>Clin</w:t>
      </w:r>
      <w:r w:rsidR="001808A4" w:rsidRPr="00853DD2">
        <w:rPr>
          <w:rFonts w:ascii="Calibri" w:eastAsia="SimSun" w:hAnsi="Calibri" w:cs="Calibri"/>
          <w:i/>
          <w:sz w:val="24"/>
          <w:szCs w:val="24"/>
        </w:rPr>
        <w:t>ical</w:t>
      </w:r>
      <w:r w:rsidRPr="00853DD2">
        <w:rPr>
          <w:rFonts w:ascii="Calibri" w:eastAsia="SimSun" w:hAnsi="Calibri" w:cs="Calibri"/>
          <w:i/>
          <w:sz w:val="24"/>
          <w:szCs w:val="24"/>
        </w:rPr>
        <w:t xml:space="preserve"> Auton</w:t>
      </w:r>
      <w:r w:rsidR="001808A4" w:rsidRPr="00853DD2">
        <w:rPr>
          <w:rFonts w:ascii="Calibri" w:eastAsia="SimSun" w:hAnsi="Calibri" w:cs="Calibri"/>
          <w:i/>
          <w:sz w:val="24"/>
          <w:szCs w:val="24"/>
        </w:rPr>
        <w:t>omic</w:t>
      </w:r>
      <w:r w:rsidRPr="00853DD2">
        <w:rPr>
          <w:rFonts w:ascii="Calibri" w:eastAsia="SimSun" w:hAnsi="Calibri" w:cs="Calibri"/>
          <w:i/>
          <w:sz w:val="24"/>
          <w:szCs w:val="24"/>
        </w:rPr>
        <w:t xml:space="preserve"> Res</w:t>
      </w:r>
      <w:r w:rsidR="001808A4" w:rsidRPr="00853DD2">
        <w:rPr>
          <w:rFonts w:ascii="Calibri" w:eastAsia="SimSun" w:hAnsi="Calibri" w:cs="Calibri"/>
          <w:i/>
          <w:sz w:val="24"/>
          <w:szCs w:val="24"/>
        </w:rPr>
        <w:t>earch</w:t>
      </w:r>
      <w:r w:rsidRPr="00853DD2">
        <w:rPr>
          <w:rFonts w:ascii="Calibri" w:eastAsia="SimSun" w:hAnsi="Calibri" w:cs="Calibri"/>
          <w:sz w:val="24"/>
          <w:szCs w:val="24"/>
        </w:rPr>
        <w:t xml:space="preserve">. </w:t>
      </w:r>
      <w:r w:rsidRPr="00853DD2">
        <w:rPr>
          <w:rFonts w:ascii="Calibri" w:eastAsia="SimSun" w:hAnsi="Calibri" w:cs="Calibri"/>
          <w:b/>
          <w:sz w:val="24"/>
          <w:szCs w:val="24"/>
        </w:rPr>
        <w:t>20</w:t>
      </w:r>
      <w:r w:rsidR="009A6C5C">
        <w:rPr>
          <w:rFonts w:ascii="Calibri" w:eastAsia="SimSun" w:hAnsi="Calibri" w:cs="Calibri"/>
          <w:b/>
          <w:sz w:val="24"/>
          <w:szCs w:val="24"/>
        </w:rPr>
        <w:t xml:space="preserve"> </w:t>
      </w:r>
      <w:r w:rsidR="00BA2DEB" w:rsidRPr="00853DD2">
        <w:rPr>
          <w:rFonts w:ascii="Calibri" w:eastAsia="SimSun" w:hAnsi="Calibri" w:cs="Calibri" w:hint="eastAsia"/>
          <w:sz w:val="24"/>
          <w:szCs w:val="24"/>
          <w:lang w:eastAsia="zh-CN"/>
        </w:rPr>
        <w:t>(2)</w:t>
      </w:r>
      <w:r w:rsidR="009A6C5C">
        <w:rPr>
          <w:rFonts w:ascii="Calibri" w:eastAsia="SimSun" w:hAnsi="Calibri" w:cs="Calibri"/>
          <w:sz w:val="24"/>
          <w:szCs w:val="24"/>
        </w:rPr>
        <w:t>,</w:t>
      </w:r>
      <w:r w:rsidRPr="00853DD2">
        <w:rPr>
          <w:rFonts w:ascii="Calibri" w:eastAsia="SimSun" w:hAnsi="Calibri" w:cs="Calibri"/>
          <w:sz w:val="24"/>
          <w:szCs w:val="24"/>
        </w:rPr>
        <w:t xml:space="preserve"> 113-</w:t>
      </w:r>
      <w:r w:rsidR="007328D4" w:rsidRPr="00853DD2">
        <w:rPr>
          <w:rFonts w:ascii="Calibri" w:eastAsia="SimSun" w:hAnsi="Calibri" w:cs="Calibri"/>
          <w:sz w:val="24"/>
          <w:szCs w:val="24"/>
        </w:rPr>
        <w:t>11</w:t>
      </w:r>
      <w:r w:rsidRPr="00853DD2">
        <w:rPr>
          <w:rFonts w:ascii="Calibri" w:eastAsia="SimSun" w:hAnsi="Calibri" w:cs="Calibri"/>
          <w:sz w:val="24"/>
          <w:szCs w:val="24"/>
        </w:rPr>
        <w:t>5</w:t>
      </w:r>
      <w:r w:rsidR="001808A4" w:rsidRPr="00853DD2">
        <w:rPr>
          <w:rFonts w:ascii="Calibri" w:eastAsia="SimSun" w:hAnsi="Calibri" w:cs="Calibri"/>
          <w:sz w:val="24"/>
          <w:szCs w:val="24"/>
        </w:rPr>
        <w:t xml:space="preserve"> (2010)</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7</w:t>
      </w:r>
      <w:r w:rsidR="005D1C6D" w:rsidRPr="00853DD2">
        <w:rPr>
          <w:rFonts w:ascii="Calibri" w:eastAsia="SimSun" w:hAnsi="Calibri" w:cs="Calibri"/>
          <w:sz w:val="24"/>
          <w:szCs w:val="24"/>
          <w:lang w:eastAsia="zh-CN"/>
        </w:rPr>
        <w:t>.</w:t>
      </w:r>
      <w:r w:rsidRPr="00853DD2">
        <w:rPr>
          <w:rFonts w:ascii="Calibri" w:eastAsia="SimSun" w:hAnsi="Calibri" w:cs="Calibri"/>
          <w:sz w:val="24"/>
          <w:szCs w:val="24"/>
        </w:rPr>
        <w:tab/>
        <w:t>Zhang</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L, Wang</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H</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t>
      </w:r>
      <w:r w:rsidR="007328D4" w:rsidRPr="00853DD2">
        <w:rPr>
          <w:rFonts w:ascii="Calibri" w:eastAsia="SimSun" w:hAnsi="Calibri" w:cs="Calibri"/>
          <w:sz w:val="24"/>
          <w:szCs w:val="24"/>
        </w:rPr>
        <w:t>Li</w:t>
      </w:r>
      <w:r w:rsidR="00E3122E" w:rsidRPr="00853DD2">
        <w:rPr>
          <w:rFonts w:ascii="Calibri" w:eastAsia="SimSun" w:hAnsi="Calibri" w:cs="Calibri" w:hint="eastAsia"/>
          <w:sz w:val="24"/>
          <w:szCs w:val="24"/>
          <w:lang w:eastAsia="zh-CN"/>
        </w:rPr>
        <w:t>,</w:t>
      </w:r>
      <w:r w:rsidR="007328D4" w:rsidRPr="00853DD2">
        <w:rPr>
          <w:rFonts w:ascii="Calibri" w:eastAsia="SimSun" w:hAnsi="Calibri" w:cs="Calibri"/>
          <w:sz w:val="24"/>
          <w:szCs w:val="24"/>
        </w:rPr>
        <w:t xml:space="preserve"> L</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007328D4" w:rsidRPr="00853DD2">
        <w:rPr>
          <w:rFonts w:ascii="Calibri" w:eastAsia="SimSun" w:hAnsi="Calibri" w:cs="Calibri"/>
          <w:sz w:val="24"/>
          <w:szCs w:val="24"/>
        </w:rPr>
        <w:t>F</w:t>
      </w:r>
      <w:r w:rsidR="00E3122E" w:rsidRPr="00853DD2">
        <w:rPr>
          <w:rFonts w:ascii="Calibri" w:eastAsia="SimSun" w:hAnsi="Calibri" w:cs="Calibri" w:hint="eastAsia"/>
          <w:sz w:val="24"/>
          <w:szCs w:val="24"/>
          <w:lang w:eastAsia="zh-CN"/>
        </w:rPr>
        <w:t>.</w:t>
      </w:r>
      <w:r w:rsidR="007328D4" w:rsidRPr="00853DD2">
        <w:rPr>
          <w:rFonts w:ascii="Calibri" w:eastAsia="SimSun" w:hAnsi="Calibri" w:cs="Calibri"/>
          <w:sz w:val="24"/>
          <w:szCs w:val="24"/>
        </w:rPr>
        <w:t xml:space="preserve">, </w:t>
      </w:r>
      <w:r w:rsidR="00E3122E" w:rsidRPr="00555CD2">
        <w:rPr>
          <w:rFonts w:ascii="Calibri" w:eastAsia="SimSun" w:hAnsi="Calibri" w:cs="Calibri"/>
          <w:i/>
          <w:sz w:val="24"/>
          <w:szCs w:val="24"/>
          <w:lang w:eastAsia="zh-CN"/>
        </w:rPr>
        <w:t>et al</w:t>
      </w:r>
      <w:r w:rsidRPr="00555CD2">
        <w:rPr>
          <w:rFonts w:ascii="Calibri" w:eastAsia="SimSun" w:hAnsi="Calibri" w:cs="Calibri"/>
          <w:i/>
          <w:sz w:val="24"/>
          <w:szCs w:val="24"/>
        </w:rPr>
        <w:t>.</w:t>
      </w:r>
      <w:r w:rsidRPr="00853DD2">
        <w:rPr>
          <w:rFonts w:ascii="Calibri" w:eastAsia="SimSun" w:hAnsi="Calibri" w:cs="Calibri"/>
          <w:sz w:val="24"/>
          <w:szCs w:val="24"/>
        </w:rPr>
        <w:t xml:space="preserve"> Long-term remission of primary </w:t>
      </w:r>
      <w:proofErr w:type="spellStart"/>
      <w:r w:rsidRPr="00853DD2">
        <w:rPr>
          <w:rFonts w:ascii="Calibri" w:eastAsia="SimSun" w:hAnsi="Calibri" w:cs="Calibri"/>
          <w:sz w:val="24"/>
          <w:szCs w:val="24"/>
        </w:rPr>
        <w:t>erythermalgia</w:t>
      </w:r>
      <w:proofErr w:type="spellEnd"/>
      <w:r w:rsidRPr="00853DD2">
        <w:rPr>
          <w:rFonts w:ascii="Calibri" w:eastAsia="SimSun" w:hAnsi="Calibri" w:cs="Calibri"/>
          <w:sz w:val="24"/>
          <w:szCs w:val="24"/>
        </w:rPr>
        <w:t xml:space="preserve"> with R1150W polymorphism in SCN9A after chemical lumbar sympathectomy. </w:t>
      </w:r>
      <w:r w:rsidRPr="00853DD2">
        <w:rPr>
          <w:rFonts w:ascii="Calibri" w:eastAsia="SimSun" w:hAnsi="Calibri" w:cs="Calibri"/>
          <w:i/>
          <w:sz w:val="24"/>
          <w:szCs w:val="24"/>
        </w:rPr>
        <w:t>Eur</w:t>
      </w:r>
      <w:r w:rsidR="007328D4" w:rsidRPr="00853DD2">
        <w:rPr>
          <w:rFonts w:ascii="Calibri" w:eastAsia="SimSun" w:hAnsi="Calibri" w:cs="Calibri"/>
          <w:i/>
          <w:sz w:val="24"/>
          <w:szCs w:val="24"/>
        </w:rPr>
        <w:t>opean</w:t>
      </w:r>
      <w:r w:rsidRPr="00853DD2">
        <w:rPr>
          <w:rFonts w:ascii="Calibri" w:eastAsia="SimSun" w:hAnsi="Calibri" w:cs="Calibri"/>
          <w:i/>
          <w:sz w:val="24"/>
          <w:szCs w:val="24"/>
        </w:rPr>
        <w:t xml:space="preserve"> J</w:t>
      </w:r>
      <w:r w:rsidR="007328D4" w:rsidRPr="00853DD2">
        <w:rPr>
          <w:rFonts w:ascii="Calibri" w:eastAsia="SimSun" w:hAnsi="Calibri" w:cs="Calibri"/>
          <w:i/>
          <w:sz w:val="24"/>
          <w:szCs w:val="24"/>
        </w:rPr>
        <w:t>ournal of</w:t>
      </w:r>
      <w:r w:rsidRPr="00853DD2">
        <w:rPr>
          <w:rFonts w:ascii="Calibri" w:eastAsia="SimSun" w:hAnsi="Calibri" w:cs="Calibri"/>
          <w:i/>
          <w:sz w:val="24"/>
          <w:szCs w:val="24"/>
        </w:rPr>
        <w:t xml:space="preserve"> Dermatol</w:t>
      </w:r>
      <w:r w:rsidR="007328D4" w:rsidRPr="00853DD2">
        <w:rPr>
          <w:rFonts w:ascii="Calibri" w:eastAsia="SimSun" w:hAnsi="Calibri" w:cs="Calibri"/>
          <w:i/>
          <w:sz w:val="24"/>
          <w:szCs w:val="24"/>
        </w:rPr>
        <w:t>ogy</w:t>
      </w:r>
      <w:r w:rsidRPr="00853DD2">
        <w:rPr>
          <w:rFonts w:ascii="Calibri" w:eastAsia="SimSun" w:hAnsi="Calibri" w:cs="Calibri"/>
          <w:sz w:val="24"/>
          <w:szCs w:val="24"/>
        </w:rPr>
        <w:t>.</w:t>
      </w:r>
      <w:r w:rsidR="007328D4" w:rsidRPr="00853DD2">
        <w:rPr>
          <w:rFonts w:ascii="Calibri" w:eastAsia="SimSun" w:hAnsi="Calibri" w:cs="Calibri"/>
          <w:sz w:val="24"/>
          <w:szCs w:val="24"/>
        </w:rPr>
        <w:t xml:space="preserve"> </w:t>
      </w:r>
      <w:r w:rsidRPr="00853DD2">
        <w:rPr>
          <w:rFonts w:ascii="Calibri" w:eastAsia="SimSun" w:hAnsi="Calibri" w:cs="Calibri"/>
          <w:b/>
          <w:sz w:val="24"/>
          <w:szCs w:val="24"/>
        </w:rPr>
        <w:t>20</w:t>
      </w:r>
      <w:r w:rsidR="009A6C5C">
        <w:rPr>
          <w:rFonts w:ascii="Calibri" w:eastAsia="SimSun" w:hAnsi="Calibri" w:cs="Calibri"/>
          <w:b/>
          <w:sz w:val="24"/>
          <w:szCs w:val="24"/>
        </w:rPr>
        <w:t xml:space="preserve"> </w:t>
      </w:r>
      <w:r w:rsidR="00BA2DEB" w:rsidRPr="00853DD2">
        <w:rPr>
          <w:rFonts w:ascii="Calibri" w:eastAsia="SimSun" w:hAnsi="Calibri" w:cs="Calibri" w:hint="eastAsia"/>
          <w:sz w:val="24"/>
          <w:szCs w:val="24"/>
          <w:lang w:eastAsia="zh-CN"/>
        </w:rPr>
        <w:t>(6)</w:t>
      </w:r>
      <w:r w:rsidR="009A6C5C">
        <w:rPr>
          <w:rFonts w:ascii="Calibri" w:eastAsia="SimSun" w:hAnsi="Calibri" w:cs="Calibri"/>
          <w:sz w:val="24"/>
          <w:szCs w:val="24"/>
        </w:rPr>
        <w:t>,</w:t>
      </w:r>
      <w:r w:rsidRPr="00853DD2">
        <w:rPr>
          <w:rFonts w:ascii="Calibri" w:eastAsia="SimSun" w:hAnsi="Calibri" w:cs="Calibri"/>
          <w:sz w:val="24"/>
          <w:szCs w:val="24"/>
        </w:rPr>
        <w:t xml:space="preserve"> 763-</w:t>
      </w:r>
      <w:r w:rsidR="007328D4" w:rsidRPr="00853DD2">
        <w:rPr>
          <w:rFonts w:ascii="Calibri" w:eastAsia="SimSun" w:hAnsi="Calibri" w:cs="Calibri"/>
          <w:sz w:val="24"/>
          <w:szCs w:val="24"/>
        </w:rPr>
        <w:t>76</w:t>
      </w:r>
      <w:r w:rsidRPr="00853DD2">
        <w:rPr>
          <w:rFonts w:ascii="Calibri" w:eastAsia="SimSun" w:hAnsi="Calibri" w:cs="Calibri"/>
          <w:sz w:val="24"/>
          <w:szCs w:val="24"/>
        </w:rPr>
        <w:t>7</w:t>
      </w:r>
      <w:r w:rsidR="007328D4" w:rsidRPr="00853DD2">
        <w:rPr>
          <w:rFonts w:ascii="Calibri" w:eastAsia="SimSun" w:hAnsi="Calibri" w:cs="Calibri"/>
          <w:sz w:val="24"/>
          <w:szCs w:val="24"/>
        </w:rPr>
        <w:t xml:space="preserve"> (2010)</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8</w:t>
      </w:r>
      <w:r w:rsidR="005D1C6D" w:rsidRPr="00853DD2">
        <w:rPr>
          <w:rFonts w:ascii="Calibri" w:eastAsia="SimSun" w:hAnsi="Calibri" w:cs="Calibri"/>
          <w:sz w:val="24"/>
          <w:szCs w:val="24"/>
          <w:lang w:eastAsia="zh-CN"/>
        </w:rPr>
        <w:t>.</w:t>
      </w:r>
      <w:r w:rsidRPr="00853DD2">
        <w:rPr>
          <w:rFonts w:ascii="Calibri" w:eastAsia="SimSun" w:hAnsi="Calibri" w:cs="Calibri"/>
          <w:sz w:val="24"/>
          <w:szCs w:val="24"/>
        </w:rPr>
        <w:tab/>
        <w:t>Cerci</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F</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B</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Kapural</w:t>
      </w:r>
      <w:proofErr w:type="spellEnd"/>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L, </w:t>
      </w:r>
      <w:proofErr w:type="spellStart"/>
      <w:r w:rsidRPr="00853DD2">
        <w:rPr>
          <w:rFonts w:ascii="Calibri" w:eastAsia="SimSun" w:hAnsi="Calibri" w:cs="Calibri"/>
          <w:sz w:val="24"/>
          <w:szCs w:val="24"/>
        </w:rPr>
        <w:t>Yosipovitch</w:t>
      </w:r>
      <w:proofErr w:type="spellEnd"/>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G. Intractable erythromelalgia of the lower extremities successfully treated with lumbar sympathetic block. </w:t>
      </w:r>
      <w:r w:rsidR="007328D4" w:rsidRPr="00853DD2">
        <w:rPr>
          <w:rFonts w:ascii="Calibri" w:eastAsia="SimSun" w:hAnsi="Calibri" w:cs="Calibri"/>
          <w:i/>
          <w:sz w:val="24"/>
          <w:szCs w:val="24"/>
        </w:rPr>
        <w:t>Journal of the American Academy of Dermatology</w:t>
      </w:r>
      <w:r w:rsidRPr="00853DD2">
        <w:rPr>
          <w:rFonts w:ascii="Calibri" w:eastAsia="SimSun" w:hAnsi="Calibri" w:cs="Calibri"/>
          <w:sz w:val="24"/>
          <w:szCs w:val="24"/>
        </w:rPr>
        <w:t>.</w:t>
      </w:r>
      <w:r w:rsidR="007328D4" w:rsidRPr="00853DD2">
        <w:rPr>
          <w:rFonts w:ascii="Calibri" w:eastAsia="SimSun" w:hAnsi="Calibri" w:cs="Calibri"/>
          <w:sz w:val="24"/>
          <w:szCs w:val="24"/>
        </w:rPr>
        <w:t xml:space="preserve"> </w:t>
      </w:r>
      <w:r w:rsidRPr="00853DD2">
        <w:rPr>
          <w:rFonts w:ascii="Calibri" w:eastAsia="SimSun" w:hAnsi="Calibri" w:cs="Calibri"/>
          <w:b/>
          <w:sz w:val="24"/>
          <w:szCs w:val="24"/>
        </w:rPr>
        <w:t>69</w:t>
      </w:r>
      <w:r w:rsidR="009A6C5C">
        <w:rPr>
          <w:rFonts w:ascii="Calibri" w:eastAsia="SimSun" w:hAnsi="Calibri" w:cs="Calibri"/>
          <w:b/>
          <w:sz w:val="24"/>
          <w:szCs w:val="24"/>
        </w:rPr>
        <w:t xml:space="preserve"> </w:t>
      </w:r>
      <w:r w:rsidR="00BA2DEB" w:rsidRPr="00853DD2">
        <w:rPr>
          <w:rFonts w:ascii="Calibri" w:eastAsia="SimSun" w:hAnsi="Calibri" w:cs="Calibri" w:hint="eastAsia"/>
          <w:sz w:val="24"/>
          <w:szCs w:val="24"/>
          <w:lang w:eastAsia="zh-CN"/>
        </w:rPr>
        <w:t>(5)</w:t>
      </w:r>
      <w:r w:rsidR="009A6C5C">
        <w:rPr>
          <w:rFonts w:ascii="Calibri" w:eastAsia="SimSun" w:hAnsi="Calibri" w:cs="Calibri"/>
          <w:sz w:val="24"/>
          <w:szCs w:val="24"/>
        </w:rPr>
        <w:t>,</w:t>
      </w:r>
      <w:r w:rsidRPr="00853DD2">
        <w:rPr>
          <w:rFonts w:ascii="Calibri" w:eastAsia="SimSun" w:hAnsi="Calibri" w:cs="Calibri"/>
          <w:sz w:val="24"/>
          <w:szCs w:val="24"/>
        </w:rPr>
        <w:t xml:space="preserve"> e270-</w:t>
      </w:r>
      <w:r w:rsidR="007328D4" w:rsidRPr="00853DD2">
        <w:rPr>
          <w:rFonts w:ascii="Calibri" w:eastAsia="SimSun" w:hAnsi="Calibri" w:cs="Calibri"/>
          <w:sz w:val="24"/>
          <w:szCs w:val="24"/>
        </w:rPr>
        <w:t>27</w:t>
      </w:r>
      <w:r w:rsidRPr="00853DD2">
        <w:rPr>
          <w:rFonts w:ascii="Calibri" w:eastAsia="SimSun" w:hAnsi="Calibri" w:cs="Calibri"/>
          <w:sz w:val="24"/>
          <w:szCs w:val="24"/>
        </w:rPr>
        <w:t>2</w:t>
      </w:r>
      <w:r w:rsidR="007328D4" w:rsidRPr="00853DD2">
        <w:rPr>
          <w:rFonts w:ascii="Calibri" w:eastAsia="SimSun" w:hAnsi="Calibri" w:cs="Calibri"/>
          <w:sz w:val="24"/>
          <w:szCs w:val="24"/>
        </w:rPr>
        <w:t xml:space="preserve"> (2013)</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9</w:t>
      </w:r>
      <w:r w:rsidR="005D1C6D" w:rsidRPr="00853DD2">
        <w:rPr>
          <w:rFonts w:ascii="Calibri" w:eastAsia="SimSun" w:hAnsi="Calibri" w:cs="Calibri"/>
          <w:sz w:val="24"/>
          <w:szCs w:val="24"/>
          <w:lang w:eastAsia="zh-CN"/>
        </w:rPr>
        <w:t>.</w:t>
      </w:r>
      <w:r w:rsidRPr="00853DD2">
        <w:rPr>
          <w:rFonts w:ascii="Calibri" w:eastAsia="SimSun" w:hAnsi="Calibri" w:cs="Calibri"/>
          <w:sz w:val="24"/>
          <w:szCs w:val="24"/>
        </w:rPr>
        <w:tab/>
        <w:t>Wang</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H</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Zhang</w:t>
      </w:r>
      <w:r w:rsidR="00E3122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L, </w:t>
      </w:r>
      <w:r w:rsidR="007328D4" w:rsidRPr="00853DD2">
        <w:rPr>
          <w:rFonts w:ascii="Calibri" w:eastAsia="SimSun" w:hAnsi="Calibri" w:cs="Calibri"/>
          <w:sz w:val="24"/>
          <w:szCs w:val="24"/>
        </w:rPr>
        <w:t>Dong</w:t>
      </w:r>
      <w:r w:rsidR="00E3122E" w:rsidRPr="00853DD2">
        <w:rPr>
          <w:rFonts w:ascii="Calibri" w:eastAsia="SimSun" w:hAnsi="Calibri" w:cs="Calibri" w:hint="eastAsia"/>
          <w:sz w:val="24"/>
          <w:szCs w:val="24"/>
          <w:lang w:eastAsia="zh-CN"/>
        </w:rPr>
        <w:t>,</w:t>
      </w:r>
      <w:r w:rsidR="007328D4" w:rsidRPr="00853DD2">
        <w:rPr>
          <w:rFonts w:ascii="Calibri" w:eastAsia="SimSun" w:hAnsi="Calibri" w:cs="Calibri"/>
          <w:sz w:val="24"/>
          <w:szCs w:val="24"/>
        </w:rPr>
        <w:t xml:space="preserve"> G</w:t>
      </w:r>
      <w:r w:rsidR="00E3122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007328D4" w:rsidRPr="00853DD2">
        <w:rPr>
          <w:rFonts w:ascii="Calibri" w:eastAsia="SimSun" w:hAnsi="Calibri" w:cs="Calibri"/>
          <w:sz w:val="24"/>
          <w:szCs w:val="24"/>
        </w:rPr>
        <w:t>X</w:t>
      </w:r>
      <w:r w:rsidR="00E3122E" w:rsidRPr="00853DD2">
        <w:rPr>
          <w:rFonts w:ascii="Calibri" w:eastAsia="SimSun" w:hAnsi="Calibri" w:cs="Calibri" w:hint="eastAsia"/>
          <w:sz w:val="24"/>
          <w:szCs w:val="24"/>
          <w:lang w:eastAsia="zh-CN"/>
        </w:rPr>
        <w:t>.</w:t>
      </w:r>
      <w:r w:rsidR="007328D4" w:rsidRPr="00853DD2">
        <w:rPr>
          <w:rFonts w:ascii="Calibri" w:eastAsia="SimSun" w:hAnsi="Calibri" w:cs="Calibri"/>
          <w:sz w:val="24"/>
          <w:szCs w:val="24"/>
        </w:rPr>
        <w:t xml:space="preserve">, </w:t>
      </w:r>
      <w:r w:rsidR="00E3122E" w:rsidRPr="00555CD2">
        <w:rPr>
          <w:rFonts w:ascii="Calibri" w:eastAsia="SimSun" w:hAnsi="Calibri" w:cs="Calibri"/>
          <w:i/>
          <w:sz w:val="24"/>
          <w:szCs w:val="24"/>
          <w:lang w:eastAsia="zh-CN"/>
        </w:rPr>
        <w:t>et al</w:t>
      </w:r>
      <w:r w:rsidRPr="00555CD2">
        <w:rPr>
          <w:rFonts w:ascii="Calibri" w:eastAsia="SimSun" w:hAnsi="Calibri" w:cs="Calibri"/>
          <w:i/>
          <w:sz w:val="24"/>
          <w:szCs w:val="24"/>
        </w:rPr>
        <w:t>.</w:t>
      </w:r>
      <w:r w:rsidRPr="00853DD2">
        <w:rPr>
          <w:rFonts w:ascii="Calibri" w:eastAsia="SimSun" w:hAnsi="Calibri" w:cs="Calibri"/>
          <w:sz w:val="24"/>
          <w:szCs w:val="24"/>
        </w:rPr>
        <w:t xml:space="preserve"> Chemical lumbar sympathectomy in the treatment of recalcitrant erythromelalgia. </w:t>
      </w:r>
      <w:r w:rsidR="007328D4" w:rsidRPr="00853DD2">
        <w:rPr>
          <w:rFonts w:ascii="Calibri" w:eastAsia="SimSun" w:hAnsi="Calibri" w:cs="Calibri"/>
          <w:i/>
          <w:sz w:val="24"/>
          <w:szCs w:val="24"/>
        </w:rPr>
        <w:t xml:space="preserve">Journal of </w:t>
      </w:r>
      <w:r w:rsidRPr="00853DD2">
        <w:rPr>
          <w:rFonts w:ascii="Calibri" w:eastAsia="SimSun" w:hAnsi="Calibri" w:cs="Calibri"/>
          <w:i/>
          <w:sz w:val="24"/>
          <w:szCs w:val="24"/>
        </w:rPr>
        <w:t>Vasc</w:t>
      </w:r>
      <w:r w:rsidR="007328D4" w:rsidRPr="00853DD2">
        <w:rPr>
          <w:rFonts w:ascii="Calibri" w:eastAsia="SimSun" w:hAnsi="Calibri" w:cs="Calibri"/>
          <w:i/>
          <w:sz w:val="24"/>
          <w:szCs w:val="24"/>
        </w:rPr>
        <w:t>ular</w:t>
      </w:r>
      <w:r w:rsidRPr="00853DD2">
        <w:rPr>
          <w:rFonts w:ascii="Calibri" w:eastAsia="SimSun" w:hAnsi="Calibri" w:cs="Calibri"/>
          <w:i/>
          <w:sz w:val="24"/>
          <w:szCs w:val="24"/>
        </w:rPr>
        <w:t xml:space="preserve"> Surg</w:t>
      </w:r>
      <w:r w:rsidR="007328D4" w:rsidRPr="00853DD2">
        <w:rPr>
          <w:rFonts w:ascii="Calibri" w:eastAsia="SimSun" w:hAnsi="Calibri" w:cs="Calibri"/>
          <w:i/>
          <w:sz w:val="24"/>
          <w:szCs w:val="24"/>
        </w:rPr>
        <w:t>ery</w:t>
      </w:r>
      <w:r w:rsidRPr="00555CD2">
        <w:rPr>
          <w:rFonts w:ascii="Calibri" w:eastAsia="SimSun" w:hAnsi="Calibri" w:cs="Calibri"/>
          <w:b/>
          <w:sz w:val="24"/>
          <w:szCs w:val="24"/>
        </w:rPr>
        <w:t xml:space="preserve">. </w:t>
      </w:r>
      <w:r w:rsidR="007328D4" w:rsidRPr="00555CD2">
        <w:rPr>
          <w:rFonts w:ascii="Calibri" w:eastAsia="SimSun" w:hAnsi="Calibri" w:cs="Calibri"/>
          <w:b/>
          <w:sz w:val="24"/>
          <w:szCs w:val="24"/>
        </w:rPr>
        <w:t>S0741-5214</w:t>
      </w:r>
      <w:r w:rsidR="009A6C5C">
        <w:rPr>
          <w:rFonts w:ascii="Calibri" w:eastAsia="SimSun" w:hAnsi="Calibri" w:cs="Calibri"/>
          <w:sz w:val="24"/>
          <w:szCs w:val="24"/>
        </w:rPr>
        <w:t xml:space="preserve"> </w:t>
      </w:r>
      <w:r w:rsidR="007328D4" w:rsidRPr="00853DD2">
        <w:rPr>
          <w:rFonts w:ascii="Calibri" w:eastAsia="SimSun" w:hAnsi="Calibri" w:cs="Calibri"/>
          <w:sz w:val="24"/>
          <w:szCs w:val="24"/>
        </w:rPr>
        <w:t>(18)</w:t>
      </w:r>
      <w:r w:rsidR="009A6C5C">
        <w:rPr>
          <w:rFonts w:ascii="Calibri" w:eastAsia="SimSun" w:hAnsi="Calibri" w:cs="Calibri"/>
          <w:sz w:val="24"/>
          <w:szCs w:val="24"/>
        </w:rPr>
        <w:t>,</w:t>
      </w:r>
      <w:r w:rsidR="007328D4" w:rsidRPr="00853DD2">
        <w:rPr>
          <w:rFonts w:ascii="Calibri" w:eastAsia="SimSun" w:hAnsi="Calibri" w:cs="Calibri"/>
          <w:sz w:val="24"/>
          <w:szCs w:val="24"/>
        </w:rPr>
        <w:t xml:space="preserve"> 31639-2</w:t>
      </w:r>
      <w:r w:rsidR="009A6C5C">
        <w:rPr>
          <w:rFonts w:ascii="Calibri" w:eastAsia="SimSun" w:hAnsi="Calibri" w:cs="Calibri"/>
          <w:sz w:val="24"/>
          <w:szCs w:val="24"/>
        </w:rPr>
        <w:t>,</w:t>
      </w:r>
      <w:r w:rsidR="007328D4" w:rsidRPr="00853DD2">
        <w:rPr>
          <w:rFonts w:ascii="Calibri" w:eastAsia="SimSun" w:hAnsi="Calibri" w:cs="Calibri"/>
          <w:sz w:val="24"/>
          <w:szCs w:val="24"/>
        </w:rPr>
        <w:t xml:space="preserve"> </w:t>
      </w:r>
      <w:proofErr w:type="spellStart"/>
      <w:r w:rsidR="007328D4" w:rsidRPr="00853DD2">
        <w:rPr>
          <w:rFonts w:ascii="Calibri" w:eastAsia="SimSun" w:hAnsi="Calibri" w:cs="Calibri"/>
          <w:sz w:val="24"/>
          <w:szCs w:val="24"/>
        </w:rPr>
        <w:t>doi</w:t>
      </w:r>
      <w:proofErr w:type="spellEnd"/>
      <w:r w:rsidR="007328D4" w:rsidRPr="00853DD2">
        <w:rPr>
          <w:rFonts w:ascii="Calibri" w:eastAsia="SimSun" w:hAnsi="Calibri" w:cs="Calibri"/>
          <w:sz w:val="24"/>
          <w:szCs w:val="24"/>
        </w:rPr>
        <w:t>: 10.1016/j.jvs.2018.05.226</w:t>
      </w:r>
      <w:r w:rsidR="00E3122E" w:rsidRPr="00853DD2">
        <w:rPr>
          <w:rFonts w:ascii="Calibri" w:eastAsia="SimSun" w:hAnsi="Calibri" w:cs="Calibri" w:hint="eastAsia"/>
          <w:sz w:val="24"/>
          <w:szCs w:val="24"/>
          <w:lang w:eastAsia="zh-CN"/>
        </w:rPr>
        <w:t>,</w:t>
      </w:r>
      <w:r w:rsidR="007328D4" w:rsidRPr="00853DD2">
        <w:rPr>
          <w:rFonts w:ascii="Calibri" w:eastAsia="SimSun" w:hAnsi="Calibri" w:cs="Calibri"/>
          <w:sz w:val="24"/>
          <w:szCs w:val="24"/>
        </w:rPr>
        <w:t xml:space="preserve"> (2018)</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lastRenderedPageBreak/>
        <w:t>10</w:t>
      </w:r>
      <w:r w:rsidR="007328D4" w:rsidRPr="00853DD2">
        <w:rPr>
          <w:rFonts w:ascii="Calibri" w:eastAsia="SimSun" w:hAnsi="Calibri" w:cs="Calibri"/>
          <w:sz w:val="24"/>
          <w:szCs w:val="24"/>
        </w:rPr>
        <w:t>.</w:t>
      </w:r>
      <w:r w:rsidRPr="00853DD2">
        <w:rPr>
          <w:rFonts w:ascii="Calibri" w:eastAsia="SimSun" w:hAnsi="Calibri" w:cs="Calibri"/>
          <w:sz w:val="24"/>
          <w:szCs w:val="24"/>
        </w:rPr>
        <w:tab/>
        <w:t>Wang</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w:t>
      </w:r>
      <w:r w:rsidR="003810D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H</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t>
      </w:r>
      <w:r w:rsidR="009A6C5C">
        <w:rPr>
          <w:rFonts w:ascii="Calibri" w:eastAsia="SimSun" w:hAnsi="Calibri" w:cs="Calibri"/>
          <w:i/>
          <w:sz w:val="24"/>
          <w:szCs w:val="24"/>
        </w:rPr>
        <w:t>et al</w:t>
      </w:r>
      <w:r w:rsidRPr="00853DD2">
        <w:rPr>
          <w:rFonts w:ascii="Calibri" w:eastAsia="SimSun" w:hAnsi="Calibri" w:cs="Calibri"/>
          <w:sz w:val="24"/>
          <w:szCs w:val="24"/>
        </w:rPr>
        <w:t>. Chemical lumbar sympathectomy in the treatment of idiopathic livedo reticularis.</w:t>
      </w:r>
      <w:r w:rsidR="007328D4" w:rsidRPr="00853DD2">
        <w:rPr>
          <w:rFonts w:ascii="Calibri" w:eastAsia="SimSun" w:hAnsi="Calibri" w:cs="Calibri"/>
          <w:i/>
          <w:sz w:val="24"/>
          <w:szCs w:val="24"/>
        </w:rPr>
        <w:t xml:space="preserve"> Journal of Vascular Surgery</w:t>
      </w:r>
      <w:r w:rsidRPr="00853DD2">
        <w:rPr>
          <w:rFonts w:ascii="Calibri" w:eastAsia="SimSun" w:hAnsi="Calibri" w:cs="Calibri"/>
          <w:sz w:val="24"/>
          <w:szCs w:val="24"/>
        </w:rPr>
        <w:t xml:space="preserve">. </w:t>
      </w:r>
      <w:r w:rsidRPr="00853DD2">
        <w:rPr>
          <w:rFonts w:ascii="Calibri" w:eastAsia="SimSun" w:hAnsi="Calibri" w:cs="Calibri"/>
          <w:b/>
          <w:sz w:val="24"/>
          <w:szCs w:val="24"/>
        </w:rPr>
        <w:t>62</w:t>
      </w:r>
      <w:r w:rsidR="009A6C5C">
        <w:rPr>
          <w:rFonts w:ascii="Calibri" w:eastAsia="SimSun" w:hAnsi="Calibri" w:cs="Calibri"/>
          <w:b/>
          <w:sz w:val="24"/>
          <w:szCs w:val="24"/>
        </w:rPr>
        <w:t xml:space="preserve"> </w:t>
      </w:r>
      <w:r w:rsidR="00BA2DEB" w:rsidRPr="00853DD2">
        <w:rPr>
          <w:rFonts w:ascii="Calibri" w:eastAsia="SimSun" w:hAnsi="Calibri" w:cs="Calibri" w:hint="eastAsia"/>
          <w:sz w:val="24"/>
          <w:szCs w:val="24"/>
          <w:lang w:eastAsia="zh-CN"/>
        </w:rPr>
        <w:t>(4)</w:t>
      </w:r>
      <w:r w:rsidR="009A6C5C">
        <w:rPr>
          <w:rFonts w:ascii="Calibri" w:eastAsia="SimSun" w:hAnsi="Calibri" w:cs="Calibri"/>
          <w:sz w:val="24"/>
          <w:szCs w:val="24"/>
        </w:rPr>
        <w:t>,</w:t>
      </w:r>
      <w:r w:rsidRPr="00853DD2">
        <w:rPr>
          <w:rFonts w:ascii="Calibri" w:eastAsia="SimSun" w:hAnsi="Calibri" w:cs="Calibri"/>
          <w:sz w:val="24"/>
          <w:szCs w:val="24"/>
        </w:rPr>
        <w:t xml:space="preserve"> 1018-</w:t>
      </w:r>
      <w:r w:rsidR="007328D4" w:rsidRPr="00853DD2">
        <w:rPr>
          <w:rFonts w:ascii="Calibri" w:eastAsia="SimSun" w:hAnsi="Calibri" w:cs="Calibri"/>
          <w:sz w:val="24"/>
          <w:szCs w:val="24"/>
        </w:rPr>
        <w:t>10</w:t>
      </w:r>
      <w:r w:rsidRPr="00853DD2">
        <w:rPr>
          <w:rFonts w:ascii="Calibri" w:eastAsia="SimSun" w:hAnsi="Calibri" w:cs="Calibri"/>
          <w:sz w:val="24"/>
          <w:szCs w:val="24"/>
        </w:rPr>
        <w:t>22</w:t>
      </w:r>
      <w:r w:rsidR="007328D4" w:rsidRPr="00853DD2">
        <w:rPr>
          <w:rFonts w:ascii="Calibri" w:eastAsia="SimSun" w:hAnsi="Calibri" w:cs="Calibri"/>
          <w:sz w:val="24"/>
          <w:szCs w:val="24"/>
        </w:rPr>
        <w:t xml:space="preserve"> (2015)</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11</w:t>
      </w:r>
      <w:r w:rsidR="007328D4" w:rsidRPr="00853DD2">
        <w:rPr>
          <w:rFonts w:ascii="Calibri" w:eastAsia="SimSun" w:hAnsi="Calibri" w:cs="Calibri"/>
          <w:sz w:val="24"/>
          <w:szCs w:val="24"/>
        </w:rPr>
        <w:t>.</w:t>
      </w:r>
      <w:r w:rsidRPr="00853DD2">
        <w:rPr>
          <w:rFonts w:ascii="Calibri" w:eastAsia="SimSun" w:hAnsi="Calibri" w:cs="Calibri"/>
          <w:sz w:val="24"/>
          <w:szCs w:val="24"/>
        </w:rPr>
        <w:tab/>
        <w:t>Burn</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J</w:t>
      </w:r>
      <w:r w:rsidR="003810D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M</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Langdon</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L. Hazard of chemical sympathectomy. </w:t>
      </w:r>
      <w:r w:rsidR="00FB0B0B" w:rsidRPr="00853DD2">
        <w:rPr>
          <w:rFonts w:ascii="Calibri" w:eastAsia="SimSun" w:hAnsi="Calibri" w:cs="Calibri"/>
          <w:i/>
          <w:sz w:val="24"/>
          <w:szCs w:val="24"/>
        </w:rPr>
        <w:t>British Medical Journal</w:t>
      </w:r>
      <w:r w:rsidRPr="00853DD2">
        <w:rPr>
          <w:rFonts w:ascii="Calibri" w:eastAsia="SimSun" w:hAnsi="Calibri" w:cs="Calibri"/>
          <w:sz w:val="24"/>
          <w:szCs w:val="24"/>
        </w:rPr>
        <w:t>.</w:t>
      </w:r>
      <w:r w:rsidR="00FB0B0B" w:rsidRPr="00853DD2">
        <w:rPr>
          <w:rFonts w:ascii="Calibri" w:eastAsia="SimSun" w:hAnsi="Calibri" w:cs="Calibri"/>
          <w:sz w:val="24"/>
          <w:szCs w:val="24"/>
        </w:rPr>
        <w:t xml:space="preserve"> </w:t>
      </w:r>
      <w:r w:rsidRPr="00853DD2">
        <w:rPr>
          <w:rFonts w:ascii="Calibri" w:eastAsia="SimSun" w:hAnsi="Calibri" w:cs="Calibri"/>
          <w:b/>
          <w:sz w:val="24"/>
          <w:szCs w:val="24"/>
        </w:rPr>
        <w:t>1</w:t>
      </w:r>
      <w:r w:rsidR="009A6C5C">
        <w:rPr>
          <w:rFonts w:ascii="Calibri" w:eastAsia="SimSun" w:hAnsi="Calibri" w:cs="Calibri"/>
          <w:b/>
          <w:sz w:val="24"/>
          <w:szCs w:val="24"/>
        </w:rPr>
        <w:t xml:space="preserve"> </w:t>
      </w:r>
      <w:r w:rsidR="00BA2DEB" w:rsidRPr="00853DD2">
        <w:rPr>
          <w:rFonts w:ascii="Calibri" w:eastAsia="SimSun" w:hAnsi="Calibri" w:cs="Calibri" w:hint="eastAsia"/>
          <w:sz w:val="24"/>
          <w:szCs w:val="24"/>
          <w:lang w:eastAsia="zh-CN"/>
        </w:rPr>
        <w:t>(6120)</w:t>
      </w:r>
      <w:r w:rsidR="009A6C5C">
        <w:rPr>
          <w:rFonts w:ascii="Calibri" w:eastAsia="SimSun" w:hAnsi="Calibri" w:cs="Calibri"/>
          <w:sz w:val="24"/>
          <w:szCs w:val="24"/>
        </w:rPr>
        <w:t>,</w:t>
      </w:r>
      <w:r w:rsidRPr="00853DD2">
        <w:rPr>
          <w:rFonts w:ascii="Calibri" w:eastAsia="SimSun" w:hAnsi="Calibri" w:cs="Calibri"/>
          <w:sz w:val="24"/>
          <w:szCs w:val="24"/>
        </w:rPr>
        <w:t xml:space="preserve"> 1143</w:t>
      </w:r>
      <w:r w:rsidR="00FB0B0B" w:rsidRPr="00853DD2">
        <w:rPr>
          <w:rFonts w:ascii="Calibri" w:eastAsia="SimSun" w:hAnsi="Calibri" w:cs="Calibri"/>
          <w:sz w:val="24"/>
          <w:szCs w:val="24"/>
        </w:rPr>
        <w:t xml:space="preserve"> (1978)</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12</w:t>
      </w:r>
      <w:r w:rsidR="007328D4" w:rsidRPr="00853DD2">
        <w:rPr>
          <w:rFonts w:ascii="Calibri" w:eastAsia="SimSun" w:hAnsi="Calibri" w:cs="Calibri"/>
          <w:sz w:val="24"/>
          <w:szCs w:val="24"/>
        </w:rPr>
        <w:t>.</w:t>
      </w:r>
      <w:r w:rsidRPr="00853DD2">
        <w:rPr>
          <w:rFonts w:ascii="Calibri" w:eastAsia="SimSun" w:hAnsi="Calibri" w:cs="Calibri"/>
          <w:sz w:val="24"/>
          <w:szCs w:val="24"/>
        </w:rPr>
        <w:tab/>
      </w:r>
      <w:proofErr w:type="spellStart"/>
      <w:r w:rsidRPr="00853DD2">
        <w:rPr>
          <w:rFonts w:ascii="Calibri" w:eastAsia="SimSun" w:hAnsi="Calibri" w:cs="Calibri"/>
          <w:sz w:val="24"/>
          <w:szCs w:val="24"/>
        </w:rPr>
        <w:t>Wijeyaratne</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S</w:t>
      </w:r>
      <w:r w:rsidR="003810D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M</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Seneviratne</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L</w:t>
      </w:r>
      <w:r w:rsidR="003810D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N</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Umashankar</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K</w:t>
      </w:r>
      <w:r w:rsidR="009A6C5C">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Perera</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N</w:t>
      </w:r>
      <w:r w:rsidR="003810D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 xml:space="preserve">D. Minimal access is not maximal safety: </w:t>
      </w:r>
      <w:proofErr w:type="spellStart"/>
      <w:r w:rsidRPr="00853DD2">
        <w:rPr>
          <w:rFonts w:ascii="Calibri" w:eastAsia="SimSun" w:hAnsi="Calibri" w:cs="Calibri"/>
          <w:sz w:val="24"/>
          <w:szCs w:val="24"/>
        </w:rPr>
        <w:t>pelviureteric</w:t>
      </w:r>
      <w:proofErr w:type="spellEnd"/>
      <w:r w:rsidRPr="00853DD2">
        <w:rPr>
          <w:rFonts w:ascii="Calibri" w:eastAsia="SimSun" w:hAnsi="Calibri" w:cs="Calibri"/>
          <w:sz w:val="24"/>
          <w:szCs w:val="24"/>
        </w:rPr>
        <w:t xml:space="preserve"> necrosis following percutaneous chemical lumbar sympathectomy. </w:t>
      </w:r>
      <w:r w:rsidRPr="00853DD2">
        <w:rPr>
          <w:rFonts w:ascii="Calibri" w:eastAsia="SimSun" w:hAnsi="Calibri" w:cs="Calibri"/>
          <w:i/>
          <w:sz w:val="24"/>
          <w:szCs w:val="24"/>
        </w:rPr>
        <w:t>B</w:t>
      </w:r>
      <w:r w:rsidR="007328D4" w:rsidRPr="00853DD2">
        <w:rPr>
          <w:rFonts w:ascii="Calibri" w:eastAsia="SimSun" w:hAnsi="Calibri" w:cs="Calibri"/>
          <w:i/>
          <w:sz w:val="24"/>
          <w:szCs w:val="24"/>
        </w:rPr>
        <w:t xml:space="preserve">ritish </w:t>
      </w:r>
      <w:r w:rsidRPr="00853DD2">
        <w:rPr>
          <w:rFonts w:ascii="Calibri" w:eastAsia="SimSun" w:hAnsi="Calibri" w:cs="Calibri"/>
          <w:i/>
          <w:sz w:val="24"/>
          <w:szCs w:val="24"/>
        </w:rPr>
        <w:t>M</w:t>
      </w:r>
      <w:r w:rsidR="007328D4" w:rsidRPr="00853DD2">
        <w:rPr>
          <w:rFonts w:ascii="Calibri" w:eastAsia="SimSun" w:hAnsi="Calibri" w:cs="Calibri"/>
          <w:i/>
          <w:sz w:val="24"/>
          <w:szCs w:val="24"/>
        </w:rPr>
        <w:t xml:space="preserve">edical </w:t>
      </w:r>
      <w:r w:rsidRPr="00853DD2">
        <w:rPr>
          <w:rFonts w:ascii="Calibri" w:eastAsia="SimSun" w:hAnsi="Calibri" w:cs="Calibri"/>
          <w:i/>
          <w:sz w:val="24"/>
          <w:szCs w:val="24"/>
        </w:rPr>
        <w:t>J</w:t>
      </w:r>
      <w:r w:rsidR="007328D4" w:rsidRPr="00853DD2">
        <w:rPr>
          <w:rFonts w:ascii="Calibri" w:eastAsia="SimSun" w:hAnsi="Calibri" w:cs="Calibri"/>
          <w:i/>
          <w:sz w:val="24"/>
          <w:szCs w:val="24"/>
        </w:rPr>
        <w:t>ournal</w:t>
      </w:r>
      <w:r w:rsidRPr="00853DD2">
        <w:rPr>
          <w:rFonts w:ascii="Calibri" w:eastAsia="SimSun" w:hAnsi="Calibri" w:cs="Calibri"/>
          <w:i/>
          <w:sz w:val="24"/>
          <w:szCs w:val="24"/>
        </w:rPr>
        <w:t xml:space="preserve"> Case Rep</w:t>
      </w:r>
      <w:r w:rsidR="007328D4" w:rsidRPr="00853DD2">
        <w:rPr>
          <w:rFonts w:ascii="Calibri" w:eastAsia="SimSun" w:hAnsi="Calibri" w:cs="Calibri"/>
          <w:i/>
          <w:sz w:val="24"/>
          <w:szCs w:val="24"/>
        </w:rPr>
        <w:t>orts</w:t>
      </w:r>
      <w:r w:rsidRPr="00853DD2">
        <w:rPr>
          <w:rFonts w:ascii="Calibri" w:eastAsia="SimSun" w:hAnsi="Calibri" w:cs="Calibri"/>
          <w:sz w:val="24"/>
          <w:szCs w:val="24"/>
        </w:rPr>
        <w:t xml:space="preserve">. </w:t>
      </w:r>
      <w:proofErr w:type="spellStart"/>
      <w:r w:rsidR="007328D4" w:rsidRPr="00853DD2">
        <w:rPr>
          <w:rFonts w:ascii="Calibri" w:eastAsia="SimSun" w:hAnsi="Calibri" w:cs="Calibri"/>
          <w:sz w:val="24"/>
          <w:szCs w:val="24"/>
        </w:rPr>
        <w:t>doi</w:t>
      </w:r>
      <w:proofErr w:type="spellEnd"/>
      <w:r w:rsidR="007328D4" w:rsidRPr="00853DD2">
        <w:rPr>
          <w:rFonts w:ascii="Calibri" w:eastAsia="SimSun" w:hAnsi="Calibri" w:cs="Calibri"/>
          <w:sz w:val="24"/>
          <w:szCs w:val="24"/>
        </w:rPr>
        <w:t>: 10.1136/bcr.12.2009.2538</w:t>
      </w:r>
      <w:r w:rsidR="00E3122E" w:rsidRPr="00853DD2">
        <w:rPr>
          <w:rFonts w:ascii="Calibri" w:eastAsia="SimSun" w:hAnsi="Calibri" w:cs="Calibri" w:hint="eastAsia"/>
          <w:sz w:val="24"/>
          <w:szCs w:val="24"/>
          <w:lang w:eastAsia="zh-CN"/>
        </w:rPr>
        <w:t>,</w:t>
      </w:r>
      <w:r w:rsidR="007328D4" w:rsidRPr="00853DD2">
        <w:rPr>
          <w:rFonts w:ascii="Calibri" w:eastAsia="SimSun" w:hAnsi="Calibri" w:cs="Calibri"/>
          <w:sz w:val="24"/>
          <w:szCs w:val="24"/>
        </w:rPr>
        <w:t xml:space="preserve"> (2010)</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13</w:t>
      </w:r>
      <w:r w:rsidR="007328D4" w:rsidRPr="00853DD2">
        <w:rPr>
          <w:rFonts w:ascii="Calibri" w:eastAsia="SimSun" w:hAnsi="Calibri" w:cs="Calibri"/>
          <w:sz w:val="24"/>
          <w:szCs w:val="24"/>
        </w:rPr>
        <w:t>.</w:t>
      </w:r>
      <w:r w:rsidRPr="00853DD2">
        <w:rPr>
          <w:rFonts w:ascii="Calibri" w:eastAsia="SimSun" w:hAnsi="Calibri" w:cs="Calibri"/>
          <w:sz w:val="24"/>
          <w:szCs w:val="24"/>
        </w:rPr>
        <w:tab/>
      </w:r>
      <w:proofErr w:type="spellStart"/>
      <w:r w:rsidRPr="00853DD2">
        <w:rPr>
          <w:rFonts w:ascii="Calibri" w:eastAsia="SimSun" w:hAnsi="Calibri" w:cs="Calibri"/>
          <w:sz w:val="24"/>
          <w:szCs w:val="24"/>
        </w:rPr>
        <w:t>Antao</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B</w:t>
      </w:r>
      <w:r w:rsidR="009A6C5C">
        <w:rPr>
          <w:rFonts w:ascii="Calibri" w:eastAsia="SimSun" w:hAnsi="Calibri" w:cs="Calibri"/>
          <w:sz w:val="24"/>
          <w:szCs w:val="24"/>
        </w:rPr>
        <w:t>.</w:t>
      </w:r>
      <w:r w:rsidRPr="00853DD2">
        <w:rPr>
          <w:rFonts w:ascii="Calibri" w:eastAsia="SimSun" w:hAnsi="Calibri" w:cs="Calibri"/>
          <w:sz w:val="24"/>
          <w:szCs w:val="24"/>
        </w:rPr>
        <w:t>, Rowlands</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T</w:t>
      </w:r>
      <w:r w:rsidR="003810D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E</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Singh</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N</w:t>
      </w:r>
      <w:r w:rsidR="003810D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P</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McCleary</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A</w:t>
      </w:r>
      <w:r w:rsidR="003810D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 xml:space="preserve">J. </w:t>
      </w:r>
      <w:proofErr w:type="spellStart"/>
      <w:r w:rsidRPr="00853DD2">
        <w:rPr>
          <w:rFonts w:ascii="Calibri" w:eastAsia="SimSun" w:hAnsi="Calibri" w:cs="Calibri"/>
          <w:sz w:val="24"/>
          <w:szCs w:val="24"/>
        </w:rPr>
        <w:t>Pelviureteric</w:t>
      </w:r>
      <w:proofErr w:type="spellEnd"/>
      <w:r w:rsidRPr="00853DD2">
        <w:rPr>
          <w:rFonts w:ascii="Calibri" w:eastAsia="SimSun" w:hAnsi="Calibri" w:cs="Calibri"/>
          <w:sz w:val="24"/>
          <w:szCs w:val="24"/>
        </w:rPr>
        <w:t xml:space="preserve"> junction disruption as a complication of chemical lumbar sympathectomy. </w:t>
      </w:r>
      <w:r w:rsidRPr="00853DD2">
        <w:rPr>
          <w:rFonts w:ascii="Calibri" w:eastAsia="SimSun" w:hAnsi="Calibri" w:cs="Calibri"/>
          <w:i/>
          <w:sz w:val="24"/>
          <w:szCs w:val="24"/>
        </w:rPr>
        <w:t>Cardiovasc</w:t>
      </w:r>
      <w:r w:rsidR="0032139F" w:rsidRPr="00853DD2">
        <w:rPr>
          <w:rFonts w:ascii="Calibri" w:eastAsia="SimSun" w:hAnsi="Calibri" w:cs="Calibri"/>
          <w:i/>
          <w:sz w:val="24"/>
          <w:szCs w:val="24"/>
        </w:rPr>
        <w:t>ular</w:t>
      </w:r>
      <w:r w:rsidRPr="00853DD2">
        <w:rPr>
          <w:rFonts w:ascii="Calibri" w:eastAsia="SimSun" w:hAnsi="Calibri" w:cs="Calibri"/>
          <w:i/>
          <w:sz w:val="24"/>
          <w:szCs w:val="24"/>
        </w:rPr>
        <w:t xml:space="preserve"> Surg</w:t>
      </w:r>
      <w:r w:rsidR="0032139F" w:rsidRPr="00853DD2">
        <w:rPr>
          <w:rFonts w:ascii="Calibri" w:eastAsia="SimSun" w:hAnsi="Calibri" w:cs="Calibri"/>
          <w:i/>
          <w:sz w:val="24"/>
          <w:szCs w:val="24"/>
        </w:rPr>
        <w:t>ery</w:t>
      </w:r>
      <w:r w:rsidRPr="00853DD2">
        <w:rPr>
          <w:rFonts w:ascii="Calibri" w:eastAsia="SimSun" w:hAnsi="Calibri" w:cs="Calibri"/>
          <w:sz w:val="24"/>
          <w:szCs w:val="24"/>
        </w:rPr>
        <w:t>.</w:t>
      </w:r>
      <w:r w:rsidR="0032139F" w:rsidRPr="00853DD2">
        <w:rPr>
          <w:rFonts w:ascii="Calibri" w:eastAsia="SimSun" w:hAnsi="Calibri" w:cs="Calibri"/>
          <w:sz w:val="24"/>
          <w:szCs w:val="24"/>
        </w:rPr>
        <w:t xml:space="preserve"> </w:t>
      </w:r>
      <w:r w:rsidRPr="00853DD2">
        <w:rPr>
          <w:rFonts w:ascii="Calibri" w:eastAsia="SimSun" w:hAnsi="Calibri" w:cs="Calibri"/>
          <w:b/>
          <w:sz w:val="24"/>
          <w:szCs w:val="24"/>
        </w:rPr>
        <w:t>11</w:t>
      </w:r>
      <w:r w:rsidR="009A6C5C">
        <w:rPr>
          <w:rFonts w:ascii="Calibri" w:eastAsia="SimSun" w:hAnsi="Calibri" w:cs="Calibri"/>
          <w:b/>
          <w:sz w:val="24"/>
          <w:szCs w:val="24"/>
        </w:rPr>
        <w:t xml:space="preserve"> </w:t>
      </w:r>
      <w:r w:rsidR="00BA2DEB" w:rsidRPr="00853DD2">
        <w:rPr>
          <w:rFonts w:ascii="Calibri" w:eastAsia="SimSun" w:hAnsi="Calibri" w:cs="Calibri" w:hint="eastAsia"/>
          <w:sz w:val="24"/>
          <w:szCs w:val="24"/>
          <w:lang w:eastAsia="zh-CN"/>
        </w:rPr>
        <w:t>(1)</w:t>
      </w:r>
      <w:r w:rsidR="009A6C5C">
        <w:rPr>
          <w:rFonts w:ascii="Calibri" w:eastAsia="SimSun" w:hAnsi="Calibri" w:cs="Calibri"/>
          <w:sz w:val="24"/>
          <w:szCs w:val="24"/>
        </w:rPr>
        <w:t>,</w:t>
      </w:r>
      <w:r w:rsidRPr="00853DD2">
        <w:rPr>
          <w:rFonts w:ascii="Calibri" w:eastAsia="SimSun" w:hAnsi="Calibri" w:cs="Calibri"/>
          <w:sz w:val="24"/>
          <w:szCs w:val="24"/>
        </w:rPr>
        <w:t xml:space="preserve"> 42-</w:t>
      </w:r>
      <w:r w:rsidR="0032139F" w:rsidRPr="00853DD2">
        <w:rPr>
          <w:rFonts w:ascii="Calibri" w:eastAsia="SimSun" w:hAnsi="Calibri" w:cs="Calibri"/>
          <w:sz w:val="24"/>
          <w:szCs w:val="24"/>
        </w:rPr>
        <w:t>4</w:t>
      </w:r>
      <w:r w:rsidRPr="00853DD2">
        <w:rPr>
          <w:rFonts w:ascii="Calibri" w:eastAsia="SimSun" w:hAnsi="Calibri" w:cs="Calibri"/>
          <w:sz w:val="24"/>
          <w:szCs w:val="24"/>
        </w:rPr>
        <w:t>4</w:t>
      </w:r>
      <w:r w:rsidR="0032139F" w:rsidRPr="00853DD2">
        <w:rPr>
          <w:rFonts w:ascii="Calibri" w:eastAsia="SimSun" w:hAnsi="Calibri" w:cs="Calibri"/>
          <w:sz w:val="24"/>
          <w:szCs w:val="24"/>
        </w:rPr>
        <w:t xml:space="preserve"> (2003)</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14</w:t>
      </w:r>
      <w:r w:rsidR="007328D4" w:rsidRPr="00853DD2">
        <w:rPr>
          <w:rFonts w:ascii="Calibri" w:eastAsia="SimSun" w:hAnsi="Calibri" w:cs="Calibri"/>
          <w:sz w:val="24"/>
          <w:szCs w:val="24"/>
        </w:rPr>
        <w:t>.</w:t>
      </w:r>
      <w:r w:rsidRPr="00853DD2">
        <w:rPr>
          <w:rFonts w:ascii="Calibri" w:eastAsia="SimSun" w:hAnsi="Calibri" w:cs="Calibri"/>
          <w:sz w:val="24"/>
          <w:szCs w:val="24"/>
        </w:rPr>
        <w:tab/>
        <w:t>Ranjan</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P</w:t>
      </w:r>
      <w:r w:rsidR="009A6C5C">
        <w:rPr>
          <w:rFonts w:ascii="Calibri" w:eastAsia="SimSun" w:hAnsi="Calibri" w:cs="Calibri"/>
          <w:sz w:val="24"/>
          <w:szCs w:val="24"/>
        </w:rPr>
        <w:t>.</w:t>
      </w:r>
      <w:r w:rsidRPr="00853DD2">
        <w:rPr>
          <w:rFonts w:ascii="Calibri" w:eastAsia="SimSun" w:hAnsi="Calibri" w:cs="Calibri"/>
          <w:sz w:val="24"/>
          <w:szCs w:val="24"/>
        </w:rPr>
        <w:t>, Kumar</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J</w:t>
      </w:r>
      <w:r w:rsidR="009A6C5C">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Chipde</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S</w:t>
      </w:r>
      <w:r w:rsidR="003810D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 xml:space="preserve">S. Acute renal failure due to bilateral ureteric necrosis following percutaneous chemical lumbar sympathectomy. </w:t>
      </w:r>
      <w:r w:rsidRPr="00853DD2">
        <w:rPr>
          <w:rFonts w:ascii="Calibri" w:eastAsia="SimSun" w:hAnsi="Calibri" w:cs="Calibri"/>
          <w:i/>
          <w:sz w:val="24"/>
          <w:szCs w:val="24"/>
        </w:rPr>
        <w:t>Indian J</w:t>
      </w:r>
      <w:r w:rsidR="0032139F" w:rsidRPr="00853DD2">
        <w:rPr>
          <w:rFonts w:ascii="Calibri" w:eastAsia="SimSun" w:hAnsi="Calibri" w:cs="Calibri"/>
          <w:i/>
          <w:sz w:val="24"/>
          <w:szCs w:val="24"/>
        </w:rPr>
        <w:t>ournal of</w:t>
      </w:r>
      <w:r w:rsidRPr="00853DD2">
        <w:rPr>
          <w:rFonts w:ascii="Calibri" w:eastAsia="SimSun" w:hAnsi="Calibri" w:cs="Calibri"/>
          <w:i/>
          <w:sz w:val="24"/>
          <w:szCs w:val="24"/>
        </w:rPr>
        <w:t xml:space="preserve"> Nephrol</w:t>
      </w:r>
      <w:r w:rsidR="0032139F" w:rsidRPr="00853DD2">
        <w:rPr>
          <w:rFonts w:ascii="Calibri" w:eastAsia="SimSun" w:hAnsi="Calibri" w:cs="Calibri"/>
          <w:i/>
          <w:sz w:val="24"/>
          <w:szCs w:val="24"/>
        </w:rPr>
        <w:t>ogy</w:t>
      </w:r>
      <w:r w:rsidRPr="00853DD2">
        <w:rPr>
          <w:rFonts w:ascii="Calibri" w:eastAsia="SimSun" w:hAnsi="Calibri" w:cs="Calibri"/>
          <w:sz w:val="24"/>
          <w:szCs w:val="24"/>
        </w:rPr>
        <w:t xml:space="preserve">. </w:t>
      </w:r>
      <w:r w:rsidRPr="00853DD2">
        <w:rPr>
          <w:rFonts w:ascii="Calibri" w:eastAsia="SimSun" w:hAnsi="Calibri" w:cs="Calibri"/>
          <w:b/>
          <w:sz w:val="24"/>
          <w:szCs w:val="24"/>
        </w:rPr>
        <w:t>22</w:t>
      </w:r>
      <w:r w:rsidR="009A6C5C">
        <w:rPr>
          <w:rFonts w:ascii="Calibri" w:eastAsia="SimSun" w:hAnsi="Calibri" w:cs="Calibri"/>
          <w:b/>
          <w:sz w:val="24"/>
          <w:szCs w:val="24"/>
        </w:rPr>
        <w:t xml:space="preserve"> </w:t>
      </w:r>
      <w:r w:rsidR="00BA2DEB" w:rsidRPr="00853DD2">
        <w:rPr>
          <w:rFonts w:ascii="Calibri" w:eastAsia="SimSun" w:hAnsi="Calibri" w:cs="Calibri" w:hint="eastAsia"/>
          <w:sz w:val="24"/>
          <w:szCs w:val="24"/>
          <w:lang w:eastAsia="zh-CN"/>
        </w:rPr>
        <w:t>(4)</w:t>
      </w:r>
      <w:r w:rsidR="009A6C5C">
        <w:rPr>
          <w:rFonts w:ascii="Calibri" w:eastAsia="SimSun" w:hAnsi="Calibri" w:cs="Calibri"/>
          <w:sz w:val="24"/>
          <w:szCs w:val="24"/>
          <w:lang w:eastAsia="zh-CN"/>
        </w:rPr>
        <w:t>,</w:t>
      </w:r>
      <w:r w:rsidRPr="00853DD2">
        <w:rPr>
          <w:rFonts w:ascii="Calibri" w:eastAsia="SimSun" w:hAnsi="Calibri" w:cs="Calibri"/>
          <w:sz w:val="24"/>
          <w:szCs w:val="24"/>
        </w:rPr>
        <w:t xml:space="preserve"> 292-</w:t>
      </w:r>
      <w:r w:rsidR="0032139F" w:rsidRPr="00853DD2">
        <w:rPr>
          <w:rFonts w:ascii="Calibri" w:eastAsia="SimSun" w:hAnsi="Calibri" w:cs="Calibri"/>
          <w:sz w:val="24"/>
          <w:szCs w:val="24"/>
        </w:rPr>
        <w:t>29</w:t>
      </w:r>
      <w:r w:rsidRPr="00853DD2">
        <w:rPr>
          <w:rFonts w:ascii="Calibri" w:eastAsia="SimSun" w:hAnsi="Calibri" w:cs="Calibri"/>
          <w:sz w:val="24"/>
          <w:szCs w:val="24"/>
        </w:rPr>
        <w:t>4</w:t>
      </w:r>
      <w:r w:rsidR="0032139F" w:rsidRPr="00853DD2">
        <w:rPr>
          <w:rFonts w:ascii="Calibri" w:eastAsia="SimSun" w:hAnsi="Calibri" w:cs="Calibri"/>
          <w:sz w:val="24"/>
          <w:szCs w:val="24"/>
        </w:rPr>
        <w:t xml:space="preserve"> (2012)</w:t>
      </w:r>
      <w:r w:rsidRPr="00853DD2">
        <w:rPr>
          <w:rFonts w:ascii="Calibri" w:eastAsia="SimSun" w:hAnsi="Calibri" w:cs="Calibri"/>
          <w:sz w:val="24"/>
          <w:szCs w:val="24"/>
        </w:rPr>
        <w:t>.</w:t>
      </w:r>
      <w:r w:rsidR="0032139F" w:rsidRPr="00853DD2">
        <w:rPr>
          <w:rFonts w:ascii="Calibri" w:eastAsia="SimSun" w:hAnsi="Calibri" w:cs="Calibri"/>
          <w:sz w:val="24"/>
          <w:szCs w:val="24"/>
        </w:rPr>
        <w:t xml:space="preserve"> </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15</w:t>
      </w:r>
      <w:r w:rsidR="007328D4" w:rsidRPr="00853DD2">
        <w:rPr>
          <w:rFonts w:ascii="Calibri" w:eastAsia="SimSun" w:hAnsi="Calibri" w:cs="Calibri"/>
          <w:sz w:val="24"/>
          <w:szCs w:val="24"/>
        </w:rPr>
        <w:t>.</w:t>
      </w:r>
      <w:r w:rsidRPr="00853DD2">
        <w:rPr>
          <w:rFonts w:ascii="Calibri" w:eastAsia="SimSun" w:hAnsi="Calibri" w:cs="Calibri"/>
          <w:sz w:val="24"/>
          <w:szCs w:val="24"/>
        </w:rPr>
        <w:tab/>
      </w:r>
      <w:proofErr w:type="spellStart"/>
      <w:r w:rsidRPr="00853DD2">
        <w:rPr>
          <w:rFonts w:ascii="Calibri" w:eastAsia="SimSun" w:hAnsi="Calibri" w:cs="Calibri"/>
          <w:sz w:val="24"/>
          <w:szCs w:val="24"/>
        </w:rPr>
        <w:t>Cutts</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S</w:t>
      </w:r>
      <w:r w:rsidR="009A6C5C">
        <w:rPr>
          <w:rFonts w:ascii="Calibri" w:eastAsia="SimSun" w:hAnsi="Calibri" w:cs="Calibri"/>
          <w:sz w:val="24"/>
          <w:szCs w:val="24"/>
        </w:rPr>
        <w:t>.</w:t>
      </w:r>
      <w:r w:rsidRPr="00853DD2">
        <w:rPr>
          <w:rFonts w:ascii="Calibri" w:eastAsia="SimSun" w:hAnsi="Calibri" w:cs="Calibri"/>
          <w:sz w:val="24"/>
          <w:szCs w:val="24"/>
        </w:rPr>
        <w:t>, Williams</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H</w:t>
      </w:r>
      <w:r w:rsidR="003810DE" w:rsidRPr="00853DD2">
        <w:rPr>
          <w:rFonts w:ascii="Calibri" w:eastAsia="SimSun" w:hAnsi="Calibri" w:cs="Calibri" w:hint="eastAsia"/>
          <w:sz w:val="24"/>
          <w:szCs w:val="24"/>
          <w:lang w:eastAsia="zh-CN"/>
        </w:rPr>
        <w:t>.</w:t>
      </w:r>
      <w:r w:rsidR="009A6C5C">
        <w:rPr>
          <w:rFonts w:ascii="Calibri" w:eastAsia="SimSun" w:hAnsi="Calibri" w:cs="Calibri"/>
          <w:sz w:val="24"/>
          <w:szCs w:val="24"/>
          <w:lang w:eastAsia="zh-CN"/>
        </w:rPr>
        <w:t xml:space="preserve"> </w:t>
      </w:r>
      <w:r w:rsidRPr="00853DD2">
        <w:rPr>
          <w:rFonts w:ascii="Calibri" w:eastAsia="SimSun" w:hAnsi="Calibri" w:cs="Calibri"/>
          <w:sz w:val="24"/>
          <w:szCs w:val="24"/>
        </w:rPr>
        <w:t>T</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Lee</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J, Downing</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R. Ureteric injury as a complication of chemical sympathectomy. </w:t>
      </w:r>
      <w:r w:rsidR="00FB0B0B" w:rsidRPr="00853DD2">
        <w:rPr>
          <w:rFonts w:ascii="Calibri" w:eastAsia="SimSun" w:hAnsi="Calibri" w:cs="Calibri"/>
          <w:i/>
          <w:sz w:val="24"/>
          <w:szCs w:val="24"/>
        </w:rPr>
        <w:t>European Journal of Vascular and Endovascular Surgery</w:t>
      </w:r>
      <w:r w:rsidRPr="00853DD2">
        <w:rPr>
          <w:rFonts w:ascii="Calibri" w:eastAsia="SimSun" w:hAnsi="Calibri" w:cs="Calibri"/>
          <w:sz w:val="24"/>
          <w:szCs w:val="24"/>
        </w:rPr>
        <w:t>.</w:t>
      </w:r>
      <w:r w:rsidR="00FB0B0B" w:rsidRPr="00853DD2">
        <w:rPr>
          <w:rFonts w:ascii="Calibri" w:eastAsia="SimSun" w:hAnsi="Calibri" w:cs="Calibri"/>
          <w:sz w:val="24"/>
          <w:szCs w:val="24"/>
        </w:rPr>
        <w:t xml:space="preserve"> </w:t>
      </w:r>
      <w:r w:rsidRPr="00853DD2">
        <w:rPr>
          <w:rFonts w:ascii="Calibri" w:eastAsia="SimSun" w:hAnsi="Calibri" w:cs="Calibri"/>
          <w:b/>
          <w:sz w:val="24"/>
          <w:szCs w:val="24"/>
        </w:rPr>
        <w:t>19</w:t>
      </w:r>
      <w:r w:rsidR="009A6C5C">
        <w:rPr>
          <w:rFonts w:ascii="Calibri" w:eastAsia="SimSun" w:hAnsi="Calibri" w:cs="Calibri"/>
          <w:b/>
          <w:sz w:val="24"/>
          <w:szCs w:val="24"/>
        </w:rPr>
        <w:t xml:space="preserve"> </w:t>
      </w:r>
      <w:r w:rsidR="00BA2DEB" w:rsidRPr="00853DD2">
        <w:rPr>
          <w:rFonts w:ascii="Calibri" w:eastAsia="SimSun" w:hAnsi="Calibri" w:cs="Calibri" w:hint="eastAsia"/>
          <w:sz w:val="24"/>
          <w:szCs w:val="24"/>
          <w:lang w:eastAsia="zh-CN"/>
        </w:rPr>
        <w:t>(2)</w:t>
      </w:r>
      <w:r w:rsidR="009A6C5C">
        <w:rPr>
          <w:rFonts w:ascii="Calibri" w:eastAsia="SimSun" w:hAnsi="Calibri" w:cs="Calibri"/>
          <w:sz w:val="24"/>
          <w:szCs w:val="24"/>
        </w:rPr>
        <w:t>,</w:t>
      </w:r>
      <w:r w:rsidRPr="00853DD2">
        <w:rPr>
          <w:rFonts w:ascii="Calibri" w:eastAsia="SimSun" w:hAnsi="Calibri" w:cs="Calibri"/>
          <w:sz w:val="24"/>
          <w:szCs w:val="24"/>
        </w:rPr>
        <w:t xml:space="preserve"> 212-</w:t>
      </w:r>
      <w:r w:rsidR="00FB0B0B" w:rsidRPr="00853DD2">
        <w:rPr>
          <w:rFonts w:ascii="Calibri" w:eastAsia="SimSun" w:hAnsi="Calibri" w:cs="Calibri"/>
          <w:sz w:val="24"/>
          <w:szCs w:val="24"/>
        </w:rPr>
        <w:t>21</w:t>
      </w:r>
      <w:r w:rsidRPr="00853DD2">
        <w:rPr>
          <w:rFonts w:ascii="Calibri" w:eastAsia="SimSun" w:hAnsi="Calibri" w:cs="Calibri"/>
          <w:sz w:val="24"/>
          <w:szCs w:val="24"/>
        </w:rPr>
        <w:t>3</w:t>
      </w:r>
      <w:r w:rsidR="00FB0B0B" w:rsidRPr="00853DD2">
        <w:rPr>
          <w:rFonts w:ascii="Calibri" w:eastAsia="SimSun" w:hAnsi="Calibri" w:cs="Calibri"/>
          <w:sz w:val="24"/>
          <w:szCs w:val="24"/>
        </w:rPr>
        <w:t xml:space="preserve"> (2000)</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16</w:t>
      </w:r>
      <w:r w:rsidR="007328D4" w:rsidRPr="00853DD2">
        <w:rPr>
          <w:rFonts w:ascii="Calibri" w:eastAsia="SimSun" w:hAnsi="Calibri" w:cs="Calibri"/>
          <w:sz w:val="24"/>
          <w:szCs w:val="24"/>
        </w:rPr>
        <w:t>.</w:t>
      </w:r>
      <w:r w:rsidRPr="00853DD2">
        <w:rPr>
          <w:rFonts w:ascii="Calibri" w:eastAsia="SimSun" w:hAnsi="Calibri" w:cs="Calibri"/>
          <w:sz w:val="24"/>
          <w:szCs w:val="24"/>
        </w:rPr>
        <w:tab/>
        <w:t>Ernst</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S</w:t>
      </w:r>
      <w:r w:rsidR="009A6C5C">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00FB0B0B" w:rsidRPr="00853DD2">
        <w:rPr>
          <w:rFonts w:ascii="Calibri" w:eastAsia="SimSun" w:hAnsi="Calibri" w:cs="Calibri"/>
          <w:sz w:val="24"/>
          <w:szCs w:val="24"/>
        </w:rPr>
        <w:t>Heindel</w:t>
      </w:r>
      <w:proofErr w:type="spellEnd"/>
      <w:r w:rsidR="003810DE" w:rsidRPr="00853DD2">
        <w:rPr>
          <w:rFonts w:ascii="Calibri" w:eastAsia="SimSun" w:hAnsi="Calibri" w:cs="Calibri" w:hint="eastAsia"/>
          <w:sz w:val="24"/>
          <w:szCs w:val="24"/>
          <w:lang w:eastAsia="zh-CN"/>
        </w:rPr>
        <w:t>,</w:t>
      </w:r>
      <w:r w:rsidR="00FB0B0B" w:rsidRPr="00853DD2">
        <w:rPr>
          <w:rFonts w:ascii="Calibri" w:eastAsia="SimSun" w:hAnsi="Calibri" w:cs="Calibri"/>
          <w:sz w:val="24"/>
          <w:szCs w:val="24"/>
        </w:rPr>
        <w:t xml:space="preserve"> W</w:t>
      </w:r>
      <w:r w:rsidR="009A6C5C">
        <w:rPr>
          <w:rFonts w:ascii="Calibri" w:eastAsia="SimSun" w:hAnsi="Calibri" w:cs="Calibri"/>
          <w:sz w:val="24"/>
          <w:szCs w:val="24"/>
        </w:rPr>
        <w:t>.</w:t>
      </w:r>
      <w:r w:rsidR="00FB0B0B" w:rsidRPr="00853DD2">
        <w:rPr>
          <w:rFonts w:ascii="Calibri" w:eastAsia="SimSun" w:hAnsi="Calibri" w:cs="Calibri"/>
          <w:sz w:val="24"/>
          <w:szCs w:val="24"/>
        </w:rPr>
        <w:t>, Fischbach</w:t>
      </w:r>
      <w:r w:rsidR="003810DE" w:rsidRPr="00853DD2">
        <w:rPr>
          <w:rFonts w:ascii="Calibri" w:eastAsia="SimSun" w:hAnsi="Calibri" w:cs="Calibri" w:hint="eastAsia"/>
          <w:sz w:val="24"/>
          <w:szCs w:val="24"/>
          <w:lang w:eastAsia="zh-CN"/>
        </w:rPr>
        <w:t>,</w:t>
      </w:r>
      <w:r w:rsidR="00FB0B0B" w:rsidRPr="00853DD2">
        <w:rPr>
          <w:rFonts w:ascii="Calibri" w:eastAsia="SimSun" w:hAnsi="Calibri" w:cs="Calibri"/>
          <w:sz w:val="24"/>
          <w:szCs w:val="24"/>
        </w:rPr>
        <w:t xml:space="preserve"> R</w:t>
      </w:r>
      <w:r w:rsidR="009A6C5C">
        <w:rPr>
          <w:rFonts w:ascii="Calibri" w:eastAsia="SimSun" w:hAnsi="Calibri" w:cs="Calibri"/>
          <w:sz w:val="24"/>
          <w:szCs w:val="24"/>
        </w:rPr>
        <w:t>.</w:t>
      </w:r>
      <w:r w:rsidR="00FB0B0B" w:rsidRPr="00853DD2">
        <w:rPr>
          <w:rFonts w:ascii="Calibri" w:eastAsia="SimSun" w:hAnsi="Calibri" w:cs="Calibri"/>
          <w:sz w:val="24"/>
          <w:szCs w:val="24"/>
        </w:rPr>
        <w:t xml:space="preserve">, </w:t>
      </w:r>
      <w:r w:rsidR="003810DE" w:rsidRPr="00555CD2">
        <w:rPr>
          <w:rFonts w:ascii="Calibri" w:eastAsia="SimSun" w:hAnsi="Calibri" w:cs="Calibri"/>
          <w:i/>
          <w:sz w:val="24"/>
          <w:szCs w:val="24"/>
          <w:lang w:eastAsia="zh-CN"/>
        </w:rPr>
        <w:t>et al</w:t>
      </w:r>
      <w:r w:rsidR="00FB0B0B" w:rsidRPr="00853DD2">
        <w:rPr>
          <w:rFonts w:ascii="Calibri" w:eastAsia="SimSun" w:hAnsi="Calibri" w:cs="Calibri"/>
          <w:sz w:val="24"/>
          <w:szCs w:val="24"/>
        </w:rPr>
        <w:t xml:space="preserve">. </w:t>
      </w:r>
      <w:r w:rsidRPr="00853DD2">
        <w:rPr>
          <w:rFonts w:ascii="Calibri" w:eastAsia="SimSun" w:hAnsi="Calibri" w:cs="Calibri"/>
          <w:sz w:val="24"/>
          <w:szCs w:val="24"/>
        </w:rPr>
        <w:t>Complications of CT guided lumbar sympathectomy: our own ex</w:t>
      </w:r>
      <w:r w:rsidR="00FB0B0B" w:rsidRPr="00853DD2">
        <w:rPr>
          <w:rFonts w:ascii="Calibri" w:eastAsia="SimSun" w:hAnsi="Calibri" w:cs="Calibri"/>
          <w:sz w:val="24"/>
          <w:szCs w:val="24"/>
        </w:rPr>
        <w:t>periences and literature review</w:t>
      </w:r>
      <w:r w:rsidRPr="00853DD2">
        <w:rPr>
          <w:rFonts w:ascii="Calibri" w:eastAsia="SimSun" w:hAnsi="Calibri" w:cs="Calibri"/>
          <w:sz w:val="24"/>
          <w:szCs w:val="24"/>
        </w:rPr>
        <w:t xml:space="preserve">. </w:t>
      </w:r>
      <w:proofErr w:type="spellStart"/>
      <w:r w:rsidRPr="00555CD2">
        <w:rPr>
          <w:rFonts w:ascii="Calibri" w:eastAsia="SimSun" w:hAnsi="Calibri" w:cs="Calibri"/>
          <w:i/>
          <w:sz w:val="24"/>
          <w:szCs w:val="24"/>
        </w:rPr>
        <w:t>Rofo</w:t>
      </w:r>
      <w:proofErr w:type="spellEnd"/>
      <w:r w:rsidRPr="00853DD2">
        <w:rPr>
          <w:rFonts w:ascii="Calibri" w:eastAsia="SimSun" w:hAnsi="Calibri" w:cs="Calibri"/>
          <w:sz w:val="24"/>
          <w:szCs w:val="24"/>
        </w:rPr>
        <w:t>.</w:t>
      </w:r>
      <w:r w:rsidR="00FB0B0B" w:rsidRPr="00853DD2">
        <w:rPr>
          <w:rFonts w:ascii="Calibri" w:eastAsia="SimSun" w:hAnsi="Calibri" w:cs="Calibri"/>
          <w:sz w:val="24"/>
          <w:szCs w:val="24"/>
        </w:rPr>
        <w:t xml:space="preserve"> </w:t>
      </w:r>
      <w:r w:rsidRPr="00853DD2">
        <w:rPr>
          <w:rFonts w:ascii="Calibri" w:eastAsia="SimSun" w:hAnsi="Calibri" w:cs="Calibri"/>
          <w:b/>
          <w:sz w:val="24"/>
          <w:szCs w:val="24"/>
        </w:rPr>
        <w:t>168</w:t>
      </w:r>
      <w:r w:rsidR="009A6C5C">
        <w:rPr>
          <w:rFonts w:ascii="Calibri" w:eastAsia="SimSun" w:hAnsi="Calibri" w:cs="Calibri"/>
          <w:b/>
          <w:sz w:val="24"/>
          <w:szCs w:val="24"/>
        </w:rPr>
        <w:t xml:space="preserve"> </w:t>
      </w:r>
      <w:r w:rsidR="00BA2DEB" w:rsidRPr="00853DD2">
        <w:rPr>
          <w:rFonts w:ascii="Calibri" w:eastAsia="SimSun" w:hAnsi="Calibri" w:cs="Calibri" w:hint="eastAsia"/>
          <w:sz w:val="24"/>
          <w:szCs w:val="24"/>
          <w:lang w:eastAsia="zh-CN"/>
        </w:rPr>
        <w:t>(1)</w:t>
      </w:r>
      <w:r w:rsidR="009A6C5C">
        <w:rPr>
          <w:rFonts w:ascii="Calibri" w:eastAsia="SimSun" w:hAnsi="Calibri" w:cs="Calibri"/>
          <w:sz w:val="24"/>
          <w:szCs w:val="24"/>
        </w:rPr>
        <w:t>,</w:t>
      </w:r>
      <w:r w:rsidRPr="00853DD2">
        <w:rPr>
          <w:rFonts w:ascii="Calibri" w:eastAsia="SimSun" w:hAnsi="Calibri" w:cs="Calibri"/>
          <w:sz w:val="24"/>
          <w:szCs w:val="24"/>
        </w:rPr>
        <w:t xml:space="preserve"> 77-83</w:t>
      </w:r>
      <w:r w:rsidR="00FB0B0B" w:rsidRPr="00853DD2">
        <w:rPr>
          <w:rFonts w:ascii="Calibri" w:eastAsia="SimSun" w:hAnsi="Calibri" w:cs="Calibri"/>
          <w:sz w:val="24"/>
          <w:szCs w:val="24"/>
        </w:rPr>
        <w:t xml:space="preserve"> (1998)</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17</w:t>
      </w:r>
      <w:r w:rsidR="00FD2300" w:rsidRPr="00853DD2">
        <w:rPr>
          <w:rFonts w:ascii="Calibri" w:eastAsia="SimSun" w:hAnsi="Calibri" w:cs="Calibri"/>
          <w:sz w:val="24"/>
          <w:szCs w:val="24"/>
        </w:rPr>
        <w:t>.</w:t>
      </w:r>
      <w:r w:rsidRPr="00853DD2">
        <w:rPr>
          <w:rFonts w:ascii="Calibri" w:eastAsia="SimSun" w:hAnsi="Calibri" w:cs="Calibri"/>
          <w:sz w:val="24"/>
          <w:szCs w:val="24"/>
        </w:rPr>
        <w:tab/>
      </w:r>
      <w:proofErr w:type="spellStart"/>
      <w:r w:rsidRPr="00853DD2">
        <w:rPr>
          <w:rFonts w:ascii="Calibri" w:eastAsia="SimSun" w:hAnsi="Calibri" w:cs="Calibri"/>
          <w:sz w:val="24"/>
          <w:szCs w:val="24"/>
        </w:rPr>
        <w:t>Daschner</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H</w:t>
      </w:r>
      <w:r w:rsidR="009A6C5C">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Allgayer</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B. </w:t>
      </w:r>
      <w:r w:rsidR="00FB0B0B" w:rsidRPr="00853DD2">
        <w:rPr>
          <w:rFonts w:ascii="Calibri" w:eastAsia="SimSun" w:hAnsi="Calibri" w:cs="Calibri"/>
          <w:sz w:val="24"/>
          <w:szCs w:val="24"/>
        </w:rPr>
        <w:t xml:space="preserve"> </w:t>
      </w:r>
      <w:r w:rsidRPr="00853DD2">
        <w:rPr>
          <w:rFonts w:ascii="Calibri" w:eastAsia="SimSun" w:hAnsi="Calibri" w:cs="Calibri"/>
          <w:sz w:val="24"/>
          <w:szCs w:val="24"/>
        </w:rPr>
        <w:t xml:space="preserve">Ureteral obstruction following CT-guided lumbar sympathetic exclusion. </w:t>
      </w:r>
      <w:proofErr w:type="spellStart"/>
      <w:r w:rsidRPr="00555CD2">
        <w:rPr>
          <w:rFonts w:ascii="Calibri" w:eastAsia="SimSun" w:hAnsi="Calibri" w:cs="Calibri"/>
          <w:i/>
          <w:sz w:val="24"/>
          <w:szCs w:val="24"/>
        </w:rPr>
        <w:t>Rofo</w:t>
      </w:r>
      <w:proofErr w:type="spellEnd"/>
      <w:r w:rsidRPr="00853DD2">
        <w:rPr>
          <w:rFonts w:ascii="Calibri" w:eastAsia="SimSun" w:hAnsi="Calibri" w:cs="Calibri"/>
          <w:sz w:val="24"/>
          <w:szCs w:val="24"/>
        </w:rPr>
        <w:t>.</w:t>
      </w:r>
      <w:r w:rsidR="00FB0B0B" w:rsidRPr="00853DD2">
        <w:rPr>
          <w:rFonts w:ascii="Calibri" w:eastAsia="SimSun" w:hAnsi="Calibri" w:cs="Calibri"/>
          <w:sz w:val="24"/>
          <w:szCs w:val="24"/>
        </w:rPr>
        <w:t xml:space="preserve"> </w:t>
      </w:r>
      <w:r w:rsidRPr="00853DD2">
        <w:rPr>
          <w:rFonts w:ascii="Calibri" w:eastAsia="SimSun" w:hAnsi="Calibri" w:cs="Calibri"/>
          <w:b/>
          <w:sz w:val="24"/>
          <w:szCs w:val="24"/>
        </w:rPr>
        <w:t>161</w:t>
      </w:r>
      <w:r w:rsidR="009A6C5C">
        <w:rPr>
          <w:rFonts w:ascii="Calibri" w:eastAsia="SimSun" w:hAnsi="Calibri" w:cs="Calibri"/>
          <w:sz w:val="24"/>
          <w:szCs w:val="24"/>
        </w:rPr>
        <w:t>,</w:t>
      </w:r>
      <w:r w:rsidRPr="00853DD2">
        <w:rPr>
          <w:rFonts w:ascii="Calibri" w:eastAsia="SimSun" w:hAnsi="Calibri" w:cs="Calibri"/>
          <w:sz w:val="24"/>
          <w:szCs w:val="24"/>
        </w:rPr>
        <w:t xml:space="preserve"> 85-</w:t>
      </w:r>
      <w:r w:rsidR="00FB0B0B" w:rsidRPr="00853DD2">
        <w:rPr>
          <w:rFonts w:ascii="Calibri" w:eastAsia="SimSun" w:hAnsi="Calibri" w:cs="Calibri"/>
          <w:sz w:val="24"/>
          <w:szCs w:val="24"/>
        </w:rPr>
        <w:t>8</w:t>
      </w:r>
      <w:r w:rsidRPr="00853DD2">
        <w:rPr>
          <w:rFonts w:ascii="Calibri" w:eastAsia="SimSun" w:hAnsi="Calibri" w:cs="Calibri"/>
          <w:sz w:val="24"/>
          <w:szCs w:val="24"/>
        </w:rPr>
        <w:t>7</w:t>
      </w:r>
      <w:r w:rsidR="00FB0B0B" w:rsidRPr="00853DD2">
        <w:rPr>
          <w:rFonts w:ascii="Calibri" w:eastAsia="SimSun" w:hAnsi="Calibri" w:cs="Calibri"/>
          <w:sz w:val="24"/>
          <w:szCs w:val="24"/>
        </w:rPr>
        <w:t xml:space="preserve"> (1994)</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18</w:t>
      </w:r>
      <w:r w:rsidR="00FD2300" w:rsidRPr="00853DD2">
        <w:rPr>
          <w:rFonts w:ascii="Calibri" w:eastAsia="SimSun" w:hAnsi="Calibri" w:cs="Calibri"/>
          <w:sz w:val="24"/>
          <w:szCs w:val="24"/>
        </w:rPr>
        <w:t>.</w:t>
      </w:r>
      <w:r w:rsidRPr="00853DD2">
        <w:rPr>
          <w:rFonts w:ascii="Calibri" w:eastAsia="SimSun" w:hAnsi="Calibri" w:cs="Calibri"/>
          <w:sz w:val="24"/>
          <w:szCs w:val="24"/>
        </w:rPr>
        <w:tab/>
      </w:r>
      <w:proofErr w:type="spellStart"/>
      <w:r w:rsidRPr="00853DD2">
        <w:rPr>
          <w:rFonts w:ascii="Calibri" w:eastAsia="SimSun" w:hAnsi="Calibri" w:cs="Calibri"/>
          <w:sz w:val="24"/>
          <w:szCs w:val="24"/>
        </w:rPr>
        <w:t>Ryttov</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N</w:t>
      </w:r>
      <w:r w:rsidR="009A6C5C">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Boe</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S</w:t>
      </w:r>
      <w:r w:rsidR="009A6C5C">
        <w:rPr>
          <w:rFonts w:ascii="Calibri" w:eastAsia="SimSun" w:hAnsi="Calibri" w:cs="Calibri"/>
          <w:sz w:val="24"/>
          <w:szCs w:val="24"/>
        </w:rPr>
        <w:t>.</w:t>
      </w:r>
      <w:r w:rsidRPr="00853DD2">
        <w:rPr>
          <w:rFonts w:ascii="Calibri" w:eastAsia="SimSun" w:hAnsi="Calibri" w:cs="Calibri"/>
          <w:sz w:val="24"/>
          <w:szCs w:val="24"/>
        </w:rPr>
        <w:t>, Nielsen</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H</w:t>
      </w:r>
      <w:r w:rsidR="009A6C5C">
        <w:rPr>
          <w:rFonts w:ascii="Calibri" w:eastAsia="SimSun" w:hAnsi="Calibri" w:cs="Calibri"/>
          <w:sz w:val="24"/>
          <w:szCs w:val="24"/>
        </w:rPr>
        <w:t>.</w:t>
      </w:r>
      <w:r w:rsidRPr="00853DD2">
        <w:rPr>
          <w:rFonts w:ascii="Calibri" w:eastAsia="SimSun" w:hAnsi="Calibri" w:cs="Calibri"/>
          <w:sz w:val="24"/>
          <w:szCs w:val="24"/>
        </w:rPr>
        <w:t>, Jacobsen</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J. Necrosis of ureter as a complication to chemical lumbar sympathectomy. Report of a case. </w:t>
      </w:r>
      <w:r w:rsidR="00AB7083" w:rsidRPr="00853DD2">
        <w:rPr>
          <w:rFonts w:ascii="Calibri" w:eastAsia="SimSun" w:hAnsi="Calibri" w:cs="Calibri"/>
          <w:i/>
          <w:sz w:val="24"/>
          <w:szCs w:val="24"/>
        </w:rPr>
        <w:t xml:space="preserve">Acta </w:t>
      </w:r>
      <w:proofErr w:type="spellStart"/>
      <w:r w:rsidR="00AB7083" w:rsidRPr="00853DD2">
        <w:rPr>
          <w:rFonts w:ascii="Calibri" w:eastAsia="SimSun" w:hAnsi="Calibri" w:cs="Calibri"/>
          <w:i/>
          <w:sz w:val="24"/>
          <w:szCs w:val="24"/>
        </w:rPr>
        <w:t>Chirurgica</w:t>
      </w:r>
      <w:proofErr w:type="spellEnd"/>
      <w:r w:rsidR="00AB7083" w:rsidRPr="00853DD2">
        <w:rPr>
          <w:rFonts w:ascii="Calibri" w:eastAsia="SimSun" w:hAnsi="Calibri" w:cs="Calibri"/>
          <w:i/>
          <w:sz w:val="24"/>
          <w:szCs w:val="24"/>
        </w:rPr>
        <w:t xml:space="preserve"> </w:t>
      </w:r>
      <w:proofErr w:type="spellStart"/>
      <w:r w:rsidR="00AB7083" w:rsidRPr="00853DD2">
        <w:rPr>
          <w:rFonts w:ascii="Calibri" w:eastAsia="SimSun" w:hAnsi="Calibri" w:cs="Calibri"/>
          <w:i/>
          <w:sz w:val="24"/>
          <w:szCs w:val="24"/>
        </w:rPr>
        <w:t>Scandinavica</w:t>
      </w:r>
      <w:proofErr w:type="spellEnd"/>
      <w:r w:rsidRPr="00853DD2">
        <w:rPr>
          <w:rFonts w:ascii="Calibri" w:eastAsia="SimSun" w:hAnsi="Calibri" w:cs="Calibri"/>
          <w:sz w:val="24"/>
          <w:szCs w:val="24"/>
        </w:rPr>
        <w:t>.</w:t>
      </w:r>
      <w:r w:rsidR="00AB7083" w:rsidRPr="00853DD2">
        <w:rPr>
          <w:rFonts w:ascii="Calibri" w:eastAsia="SimSun" w:hAnsi="Calibri" w:cs="Calibri"/>
          <w:sz w:val="24"/>
          <w:szCs w:val="24"/>
        </w:rPr>
        <w:t xml:space="preserve"> </w:t>
      </w:r>
      <w:r w:rsidRPr="00853DD2">
        <w:rPr>
          <w:rFonts w:ascii="Calibri" w:eastAsia="SimSun" w:hAnsi="Calibri" w:cs="Calibri"/>
          <w:b/>
          <w:sz w:val="24"/>
          <w:szCs w:val="24"/>
        </w:rPr>
        <w:t>147</w:t>
      </w:r>
      <w:r w:rsidR="004A723A">
        <w:rPr>
          <w:rFonts w:ascii="Calibri" w:eastAsia="SimSun" w:hAnsi="Calibri" w:cs="Calibri"/>
          <w:b/>
          <w:sz w:val="24"/>
          <w:szCs w:val="24"/>
        </w:rPr>
        <w:t xml:space="preserve"> </w:t>
      </w:r>
      <w:r w:rsidR="00637DEC" w:rsidRPr="00853DD2">
        <w:rPr>
          <w:rFonts w:ascii="Calibri" w:eastAsia="SimSun" w:hAnsi="Calibri" w:cs="Calibri" w:hint="eastAsia"/>
          <w:sz w:val="24"/>
          <w:szCs w:val="24"/>
          <w:lang w:eastAsia="zh-CN"/>
        </w:rPr>
        <w:t>(1)</w:t>
      </w:r>
      <w:r w:rsidR="004A723A">
        <w:rPr>
          <w:rFonts w:ascii="Calibri" w:eastAsia="SimSun" w:hAnsi="Calibri" w:cs="Calibri"/>
          <w:sz w:val="24"/>
          <w:szCs w:val="24"/>
        </w:rPr>
        <w:t>,</w:t>
      </w:r>
      <w:r w:rsidRPr="00853DD2">
        <w:rPr>
          <w:rFonts w:ascii="Calibri" w:eastAsia="SimSun" w:hAnsi="Calibri" w:cs="Calibri"/>
          <w:sz w:val="24"/>
          <w:szCs w:val="24"/>
        </w:rPr>
        <w:t xml:space="preserve"> 79-80</w:t>
      </w:r>
      <w:r w:rsidR="00AB7083" w:rsidRPr="00853DD2">
        <w:rPr>
          <w:rFonts w:ascii="Calibri" w:eastAsia="SimSun" w:hAnsi="Calibri" w:cs="Calibri"/>
          <w:sz w:val="24"/>
          <w:szCs w:val="24"/>
        </w:rPr>
        <w:t xml:space="preserve"> (1981)</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19</w:t>
      </w:r>
      <w:r w:rsidR="00FD2300" w:rsidRPr="00853DD2">
        <w:rPr>
          <w:rFonts w:ascii="Calibri" w:eastAsia="SimSun" w:hAnsi="Calibri" w:cs="Calibri"/>
          <w:sz w:val="24"/>
          <w:szCs w:val="24"/>
        </w:rPr>
        <w:t>.</w:t>
      </w:r>
      <w:r w:rsidRPr="00853DD2">
        <w:rPr>
          <w:rFonts w:ascii="Calibri" w:eastAsia="SimSun" w:hAnsi="Calibri" w:cs="Calibri"/>
          <w:sz w:val="24"/>
          <w:szCs w:val="24"/>
        </w:rPr>
        <w:tab/>
      </w:r>
      <w:proofErr w:type="spellStart"/>
      <w:r w:rsidRPr="00853DD2">
        <w:rPr>
          <w:rFonts w:ascii="Calibri" w:eastAsia="SimSun" w:hAnsi="Calibri" w:cs="Calibri"/>
          <w:sz w:val="24"/>
          <w:szCs w:val="24"/>
        </w:rPr>
        <w:t>Benchekroun</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A</w:t>
      </w:r>
      <w:r w:rsidR="004A723A">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Lachkar</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A</w:t>
      </w:r>
      <w:r w:rsidR="004A723A">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Soumana</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A</w:t>
      </w:r>
      <w:r w:rsidR="004A723A">
        <w:rPr>
          <w:rFonts w:ascii="Calibri" w:eastAsia="SimSun" w:hAnsi="Calibri" w:cs="Calibri"/>
          <w:sz w:val="24"/>
          <w:szCs w:val="24"/>
        </w:rPr>
        <w:t>.</w:t>
      </w:r>
      <w:r w:rsidRPr="00853DD2">
        <w:rPr>
          <w:rFonts w:ascii="Calibri" w:eastAsia="SimSun" w:hAnsi="Calibri" w:cs="Calibri"/>
          <w:sz w:val="24"/>
          <w:szCs w:val="24"/>
        </w:rPr>
        <w:t xml:space="preserve">, </w:t>
      </w:r>
      <w:r w:rsidR="003810DE" w:rsidRPr="00555CD2">
        <w:rPr>
          <w:rFonts w:ascii="Calibri" w:eastAsia="SimSun" w:hAnsi="Calibri" w:cs="Calibri"/>
          <w:i/>
          <w:sz w:val="24"/>
          <w:szCs w:val="24"/>
          <w:lang w:eastAsia="zh-CN"/>
        </w:rPr>
        <w:t>et al</w:t>
      </w:r>
      <w:r w:rsidRPr="00853DD2">
        <w:rPr>
          <w:rFonts w:ascii="Calibri" w:eastAsia="SimSun" w:hAnsi="Calibri" w:cs="Calibri"/>
          <w:sz w:val="24"/>
          <w:szCs w:val="24"/>
        </w:rPr>
        <w:t>. Urete</w:t>
      </w:r>
      <w:r w:rsidR="00AB7083" w:rsidRPr="00853DD2">
        <w:rPr>
          <w:rFonts w:ascii="Calibri" w:eastAsia="SimSun" w:hAnsi="Calibri" w:cs="Calibri"/>
          <w:sz w:val="24"/>
          <w:szCs w:val="24"/>
        </w:rPr>
        <w:t>r injuries. Apropos of 42 cases</w:t>
      </w:r>
      <w:r w:rsidRPr="00853DD2">
        <w:rPr>
          <w:rFonts w:ascii="Calibri" w:eastAsia="SimSun" w:hAnsi="Calibri" w:cs="Calibri"/>
          <w:sz w:val="24"/>
          <w:szCs w:val="24"/>
        </w:rPr>
        <w:t xml:space="preserve">. </w:t>
      </w:r>
      <w:r w:rsidR="0014403F" w:rsidRPr="00853DD2">
        <w:rPr>
          <w:rFonts w:ascii="Calibri" w:eastAsia="SimSun" w:hAnsi="Calibri" w:cs="Calibri"/>
          <w:i/>
          <w:sz w:val="24"/>
          <w:szCs w:val="24"/>
        </w:rPr>
        <w:t>Annals</w:t>
      </w:r>
      <w:r w:rsidR="00AB7083" w:rsidRPr="00853DD2">
        <w:rPr>
          <w:rFonts w:ascii="Calibri" w:eastAsia="SimSun" w:hAnsi="Calibri" w:cs="Calibri"/>
          <w:i/>
          <w:sz w:val="24"/>
          <w:szCs w:val="24"/>
        </w:rPr>
        <w:t xml:space="preserve"> of</w:t>
      </w:r>
      <w:r w:rsidRPr="00853DD2">
        <w:rPr>
          <w:rFonts w:ascii="Calibri" w:eastAsia="SimSun" w:hAnsi="Calibri" w:cs="Calibri"/>
          <w:i/>
          <w:sz w:val="24"/>
          <w:szCs w:val="24"/>
        </w:rPr>
        <w:t xml:space="preserve"> Urol</w:t>
      </w:r>
      <w:r w:rsidR="00AB7083" w:rsidRPr="00853DD2">
        <w:rPr>
          <w:rFonts w:ascii="Calibri" w:eastAsia="SimSun" w:hAnsi="Calibri" w:cs="Calibri"/>
          <w:i/>
          <w:sz w:val="24"/>
          <w:szCs w:val="24"/>
        </w:rPr>
        <w:t>ogy</w:t>
      </w:r>
      <w:r w:rsidRPr="00853DD2">
        <w:rPr>
          <w:rFonts w:ascii="Calibri" w:eastAsia="SimSun" w:hAnsi="Calibri" w:cs="Calibri"/>
          <w:sz w:val="24"/>
          <w:szCs w:val="24"/>
        </w:rPr>
        <w:t>.</w:t>
      </w:r>
      <w:r w:rsidR="00AB7083" w:rsidRPr="00853DD2">
        <w:rPr>
          <w:rFonts w:ascii="Calibri" w:eastAsia="SimSun" w:hAnsi="Calibri" w:cs="Calibri"/>
          <w:sz w:val="24"/>
          <w:szCs w:val="24"/>
        </w:rPr>
        <w:t xml:space="preserve"> </w:t>
      </w:r>
      <w:r w:rsidRPr="00853DD2">
        <w:rPr>
          <w:rFonts w:ascii="Calibri" w:eastAsia="SimSun" w:hAnsi="Calibri" w:cs="Calibri"/>
          <w:b/>
          <w:sz w:val="24"/>
          <w:szCs w:val="24"/>
        </w:rPr>
        <w:t>31</w:t>
      </w:r>
      <w:r w:rsidR="004A723A">
        <w:rPr>
          <w:rFonts w:ascii="Calibri" w:eastAsia="SimSun" w:hAnsi="Calibri" w:cs="Calibri"/>
          <w:b/>
          <w:sz w:val="24"/>
          <w:szCs w:val="24"/>
        </w:rPr>
        <w:t xml:space="preserve"> </w:t>
      </w:r>
      <w:r w:rsidR="00637DEC" w:rsidRPr="00853DD2">
        <w:rPr>
          <w:rFonts w:ascii="Calibri" w:eastAsia="SimSun" w:hAnsi="Calibri" w:cs="Calibri" w:hint="eastAsia"/>
          <w:sz w:val="24"/>
          <w:szCs w:val="24"/>
          <w:lang w:eastAsia="zh-CN"/>
        </w:rPr>
        <w:t>(5)</w:t>
      </w:r>
      <w:r w:rsidR="004A723A">
        <w:rPr>
          <w:rFonts w:ascii="Calibri" w:eastAsia="SimSun" w:hAnsi="Calibri" w:cs="Calibri"/>
          <w:sz w:val="24"/>
          <w:szCs w:val="24"/>
        </w:rPr>
        <w:t>,</w:t>
      </w:r>
      <w:r w:rsidRPr="00853DD2">
        <w:rPr>
          <w:rFonts w:ascii="Calibri" w:eastAsia="SimSun" w:hAnsi="Calibri" w:cs="Calibri"/>
          <w:sz w:val="24"/>
          <w:szCs w:val="24"/>
        </w:rPr>
        <w:t xml:space="preserve"> 267-</w:t>
      </w:r>
      <w:r w:rsidR="00AB7083" w:rsidRPr="00853DD2">
        <w:rPr>
          <w:rFonts w:ascii="Calibri" w:eastAsia="SimSun" w:hAnsi="Calibri" w:cs="Calibri"/>
          <w:sz w:val="24"/>
          <w:szCs w:val="24"/>
        </w:rPr>
        <w:t>2</w:t>
      </w:r>
      <w:r w:rsidRPr="00853DD2">
        <w:rPr>
          <w:rFonts w:ascii="Calibri" w:eastAsia="SimSun" w:hAnsi="Calibri" w:cs="Calibri"/>
          <w:sz w:val="24"/>
          <w:szCs w:val="24"/>
        </w:rPr>
        <w:t>72</w:t>
      </w:r>
      <w:r w:rsidR="00AB7083" w:rsidRPr="00853DD2">
        <w:rPr>
          <w:rFonts w:ascii="Calibri" w:eastAsia="SimSun" w:hAnsi="Calibri" w:cs="Calibri"/>
          <w:sz w:val="24"/>
          <w:szCs w:val="24"/>
        </w:rPr>
        <w:t xml:space="preserve"> (1997)</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20</w:t>
      </w:r>
      <w:r w:rsidR="00FD2300" w:rsidRPr="00853DD2">
        <w:rPr>
          <w:rFonts w:ascii="Calibri" w:eastAsia="SimSun" w:hAnsi="Calibri" w:cs="Calibri"/>
          <w:sz w:val="24"/>
          <w:szCs w:val="24"/>
        </w:rPr>
        <w:t>.</w:t>
      </w:r>
      <w:r w:rsidRPr="00853DD2">
        <w:rPr>
          <w:rFonts w:ascii="Calibri" w:eastAsia="SimSun" w:hAnsi="Calibri" w:cs="Calibri"/>
          <w:sz w:val="24"/>
          <w:szCs w:val="24"/>
        </w:rPr>
        <w:tab/>
      </w:r>
      <w:proofErr w:type="spellStart"/>
      <w:r w:rsidRPr="00853DD2">
        <w:rPr>
          <w:rFonts w:ascii="Calibri" w:eastAsia="SimSun" w:hAnsi="Calibri" w:cs="Calibri"/>
          <w:sz w:val="24"/>
          <w:szCs w:val="24"/>
        </w:rPr>
        <w:t>Coveliers</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H</w:t>
      </w:r>
      <w:r w:rsidR="004A723A">
        <w:rPr>
          <w:rFonts w:ascii="Calibri" w:eastAsia="SimSun" w:hAnsi="Calibri" w:cs="Calibri"/>
          <w:sz w:val="24"/>
          <w:szCs w:val="24"/>
        </w:rPr>
        <w:t>.</w:t>
      </w:r>
      <w:r w:rsidRPr="00853DD2">
        <w:rPr>
          <w:rFonts w:ascii="Calibri" w:eastAsia="SimSun" w:hAnsi="Calibri" w:cs="Calibri"/>
          <w:sz w:val="24"/>
          <w:szCs w:val="24"/>
        </w:rPr>
        <w:t>, Meyer</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M</w:t>
      </w:r>
      <w:r w:rsidR="004A723A">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Gharagozloo</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F</w:t>
      </w:r>
      <w:r w:rsidR="004A723A">
        <w:rPr>
          <w:rFonts w:ascii="Calibri" w:eastAsia="SimSun" w:hAnsi="Calibri" w:cs="Calibri"/>
          <w:sz w:val="24"/>
          <w:szCs w:val="24"/>
        </w:rPr>
        <w:t>.</w:t>
      </w:r>
      <w:r w:rsidRPr="00853DD2">
        <w:rPr>
          <w:rFonts w:ascii="Calibri" w:eastAsia="SimSun" w:hAnsi="Calibri" w:cs="Calibri"/>
          <w:sz w:val="24"/>
          <w:szCs w:val="24"/>
        </w:rPr>
        <w:t xml:space="preserve">, </w:t>
      </w:r>
      <w:r w:rsidR="003810DE" w:rsidRPr="00555CD2">
        <w:rPr>
          <w:rFonts w:ascii="Calibri" w:eastAsia="SimSun" w:hAnsi="Calibri" w:cs="Calibri"/>
          <w:i/>
          <w:sz w:val="24"/>
          <w:szCs w:val="24"/>
          <w:lang w:eastAsia="zh-CN"/>
        </w:rPr>
        <w:t>et al</w:t>
      </w:r>
      <w:r w:rsidRPr="00555CD2">
        <w:rPr>
          <w:rFonts w:ascii="Calibri" w:eastAsia="SimSun" w:hAnsi="Calibri" w:cs="Calibri"/>
          <w:i/>
          <w:sz w:val="24"/>
          <w:szCs w:val="24"/>
        </w:rPr>
        <w:t>.</w:t>
      </w:r>
      <w:r w:rsidRPr="00853DD2">
        <w:rPr>
          <w:rFonts w:ascii="Calibri" w:eastAsia="SimSun" w:hAnsi="Calibri" w:cs="Calibri"/>
          <w:sz w:val="24"/>
          <w:szCs w:val="24"/>
        </w:rPr>
        <w:t xml:space="preserve"> Robotic selective postganglionic thoracic sympathectomy for the treatment of hyperhidrosis. </w:t>
      </w:r>
      <w:r w:rsidR="0014403F" w:rsidRPr="00853DD2">
        <w:rPr>
          <w:rFonts w:ascii="Calibri" w:eastAsia="SimSun" w:hAnsi="Calibri" w:cs="Calibri"/>
          <w:i/>
          <w:sz w:val="24"/>
          <w:szCs w:val="24"/>
        </w:rPr>
        <w:t>Annals of Thoracic Surgery</w:t>
      </w:r>
      <w:r w:rsidRPr="00853DD2">
        <w:rPr>
          <w:rFonts w:ascii="Calibri" w:eastAsia="SimSun" w:hAnsi="Calibri" w:cs="Calibri"/>
          <w:sz w:val="24"/>
          <w:szCs w:val="24"/>
        </w:rPr>
        <w:t>.</w:t>
      </w:r>
      <w:r w:rsidR="0014403F" w:rsidRPr="00853DD2">
        <w:rPr>
          <w:rFonts w:ascii="Calibri" w:eastAsia="SimSun" w:hAnsi="Calibri" w:cs="Calibri"/>
          <w:sz w:val="24"/>
          <w:szCs w:val="24"/>
        </w:rPr>
        <w:t xml:space="preserve"> </w:t>
      </w:r>
      <w:r w:rsidRPr="00853DD2">
        <w:rPr>
          <w:rFonts w:ascii="Calibri" w:eastAsia="SimSun" w:hAnsi="Calibri" w:cs="Calibri"/>
          <w:b/>
          <w:sz w:val="24"/>
          <w:szCs w:val="24"/>
        </w:rPr>
        <w:t>95</w:t>
      </w:r>
      <w:r w:rsidR="004A723A">
        <w:rPr>
          <w:rFonts w:ascii="Calibri" w:eastAsia="SimSun" w:hAnsi="Calibri" w:cs="Calibri"/>
          <w:b/>
          <w:sz w:val="24"/>
          <w:szCs w:val="24"/>
        </w:rPr>
        <w:t xml:space="preserve"> </w:t>
      </w:r>
      <w:r w:rsidR="00637DEC" w:rsidRPr="00853DD2">
        <w:rPr>
          <w:rFonts w:ascii="Calibri" w:eastAsia="SimSun" w:hAnsi="Calibri" w:cs="Calibri" w:hint="eastAsia"/>
          <w:sz w:val="24"/>
          <w:szCs w:val="24"/>
          <w:lang w:eastAsia="zh-CN"/>
        </w:rPr>
        <w:t>(1)</w:t>
      </w:r>
      <w:r w:rsidR="004A723A">
        <w:rPr>
          <w:rFonts w:ascii="Calibri" w:eastAsia="SimSun" w:hAnsi="Calibri" w:cs="Calibri"/>
          <w:sz w:val="24"/>
          <w:szCs w:val="24"/>
        </w:rPr>
        <w:t>,</w:t>
      </w:r>
      <w:r w:rsidRPr="00853DD2">
        <w:rPr>
          <w:rFonts w:ascii="Calibri" w:eastAsia="SimSun" w:hAnsi="Calibri" w:cs="Calibri"/>
          <w:sz w:val="24"/>
          <w:szCs w:val="24"/>
        </w:rPr>
        <w:t xml:space="preserve"> 269-</w:t>
      </w:r>
      <w:r w:rsidR="0014403F" w:rsidRPr="00853DD2">
        <w:rPr>
          <w:rFonts w:ascii="Calibri" w:eastAsia="SimSun" w:hAnsi="Calibri" w:cs="Calibri"/>
          <w:sz w:val="24"/>
          <w:szCs w:val="24"/>
        </w:rPr>
        <w:t>2</w:t>
      </w:r>
      <w:r w:rsidRPr="00853DD2">
        <w:rPr>
          <w:rFonts w:ascii="Calibri" w:eastAsia="SimSun" w:hAnsi="Calibri" w:cs="Calibri"/>
          <w:sz w:val="24"/>
          <w:szCs w:val="24"/>
        </w:rPr>
        <w:t>74</w:t>
      </w:r>
      <w:r w:rsidR="0014403F" w:rsidRPr="00853DD2">
        <w:rPr>
          <w:rFonts w:ascii="Calibri" w:eastAsia="SimSun" w:hAnsi="Calibri" w:cs="Calibri"/>
          <w:sz w:val="24"/>
          <w:szCs w:val="24"/>
        </w:rPr>
        <w:t xml:space="preserve"> (2013)</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21</w:t>
      </w:r>
      <w:r w:rsidR="00FD2300" w:rsidRPr="00853DD2">
        <w:rPr>
          <w:rFonts w:ascii="Calibri" w:eastAsia="SimSun" w:hAnsi="Calibri" w:cs="Calibri"/>
          <w:sz w:val="24"/>
          <w:szCs w:val="24"/>
        </w:rPr>
        <w:t>.</w:t>
      </w:r>
      <w:r w:rsidRPr="00853DD2">
        <w:rPr>
          <w:rFonts w:ascii="Calibri" w:eastAsia="SimSun" w:hAnsi="Calibri" w:cs="Calibri"/>
          <w:sz w:val="24"/>
          <w:szCs w:val="24"/>
        </w:rPr>
        <w:tab/>
      </w:r>
      <w:proofErr w:type="spellStart"/>
      <w:r w:rsidRPr="00853DD2">
        <w:rPr>
          <w:rFonts w:ascii="Calibri" w:eastAsia="SimSun" w:hAnsi="Calibri" w:cs="Calibri"/>
          <w:sz w:val="24"/>
          <w:szCs w:val="24"/>
        </w:rPr>
        <w:t>Coveliers</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H</w:t>
      </w:r>
      <w:r w:rsidR="004A723A">
        <w:rPr>
          <w:rFonts w:ascii="Calibri" w:eastAsia="SimSun" w:hAnsi="Calibri" w:cs="Calibri"/>
          <w:sz w:val="24"/>
          <w:szCs w:val="24"/>
        </w:rPr>
        <w:t>.</w:t>
      </w:r>
      <w:r w:rsidRPr="00853DD2">
        <w:rPr>
          <w:rFonts w:ascii="Calibri" w:eastAsia="SimSun" w:hAnsi="Calibri" w:cs="Calibri"/>
          <w:sz w:val="24"/>
          <w:szCs w:val="24"/>
        </w:rPr>
        <w:t>, Meyer</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M</w:t>
      </w:r>
      <w:r w:rsidR="004A723A">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Gharagozloo</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F</w:t>
      </w:r>
      <w:r w:rsidR="004A723A">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Wisselink</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 Selective sympathectomy for hyperhidrosis: technique of robotic transthoracic selective postganglionic efferent sympathectomy. </w:t>
      </w:r>
      <w:r w:rsidR="00FB576C" w:rsidRPr="00853DD2">
        <w:rPr>
          <w:rFonts w:ascii="Calibri" w:eastAsia="SimSun" w:hAnsi="Calibri" w:cs="Calibri"/>
          <w:i/>
          <w:sz w:val="24"/>
          <w:szCs w:val="24"/>
        </w:rPr>
        <w:t xml:space="preserve">European Journal of </w:t>
      </w:r>
      <w:r w:rsidRPr="00853DD2">
        <w:rPr>
          <w:rFonts w:ascii="Calibri" w:eastAsia="SimSun" w:hAnsi="Calibri" w:cs="Calibri"/>
          <w:i/>
          <w:sz w:val="24"/>
          <w:szCs w:val="24"/>
        </w:rPr>
        <w:t>Cardio</w:t>
      </w:r>
      <w:r w:rsidR="00FB576C" w:rsidRPr="00853DD2">
        <w:rPr>
          <w:rFonts w:ascii="Calibri" w:eastAsia="SimSun" w:hAnsi="Calibri" w:cs="Calibri"/>
          <w:i/>
          <w:sz w:val="24"/>
          <w:szCs w:val="24"/>
        </w:rPr>
        <w:t>-</w:t>
      </w:r>
      <w:r w:rsidRPr="00853DD2">
        <w:rPr>
          <w:rFonts w:ascii="Calibri" w:eastAsia="SimSun" w:hAnsi="Calibri" w:cs="Calibri"/>
          <w:i/>
          <w:sz w:val="24"/>
          <w:szCs w:val="24"/>
        </w:rPr>
        <w:t>thorac</w:t>
      </w:r>
      <w:r w:rsidR="00FB576C" w:rsidRPr="00853DD2">
        <w:rPr>
          <w:rFonts w:ascii="Calibri" w:eastAsia="SimSun" w:hAnsi="Calibri" w:cs="Calibri"/>
          <w:i/>
          <w:sz w:val="24"/>
          <w:szCs w:val="24"/>
        </w:rPr>
        <w:t>ic</w:t>
      </w:r>
      <w:r w:rsidRPr="00853DD2">
        <w:rPr>
          <w:rFonts w:ascii="Calibri" w:eastAsia="SimSun" w:hAnsi="Calibri" w:cs="Calibri"/>
          <w:i/>
          <w:sz w:val="24"/>
          <w:szCs w:val="24"/>
        </w:rPr>
        <w:t xml:space="preserve"> Surg</w:t>
      </w:r>
      <w:r w:rsidR="00FB576C" w:rsidRPr="00853DD2">
        <w:rPr>
          <w:rFonts w:ascii="Calibri" w:eastAsia="SimSun" w:hAnsi="Calibri" w:cs="Calibri"/>
          <w:i/>
          <w:sz w:val="24"/>
          <w:szCs w:val="24"/>
        </w:rPr>
        <w:t>ery</w:t>
      </w:r>
      <w:r w:rsidRPr="00853DD2">
        <w:rPr>
          <w:rFonts w:ascii="Calibri" w:eastAsia="SimSun" w:hAnsi="Calibri" w:cs="Calibri"/>
          <w:sz w:val="24"/>
          <w:szCs w:val="24"/>
        </w:rPr>
        <w:t>.</w:t>
      </w:r>
      <w:r w:rsidR="00FB576C" w:rsidRPr="00853DD2">
        <w:rPr>
          <w:rFonts w:ascii="Calibri" w:eastAsia="SimSun" w:hAnsi="Calibri" w:cs="Calibri"/>
          <w:sz w:val="24"/>
          <w:szCs w:val="24"/>
        </w:rPr>
        <w:t xml:space="preserve"> </w:t>
      </w:r>
      <w:r w:rsidRPr="00853DD2">
        <w:rPr>
          <w:rFonts w:ascii="Calibri" w:eastAsia="SimSun" w:hAnsi="Calibri" w:cs="Calibri"/>
          <w:b/>
          <w:sz w:val="24"/>
          <w:szCs w:val="24"/>
        </w:rPr>
        <w:t>43</w:t>
      </w:r>
      <w:r w:rsidR="004A723A">
        <w:rPr>
          <w:rFonts w:ascii="Calibri" w:eastAsia="SimSun" w:hAnsi="Calibri" w:cs="Calibri"/>
          <w:b/>
          <w:sz w:val="24"/>
          <w:szCs w:val="24"/>
        </w:rPr>
        <w:t xml:space="preserve"> </w:t>
      </w:r>
      <w:r w:rsidR="00637DEC" w:rsidRPr="00853DD2">
        <w:rPr>
          <w:rFonts w:ascii="Calibri" w:eastAsia="SimSun" w:hAnsi="Calibri" w:cs="Calibri" w:hint="eastAsia"/>
          <w:sz w:val="24"/>
          <w:szCs w:val="24"/>
          <w:lang w:eastAsia="zh-CN"/>
        </w:rPr>
        <w:t>(2)</w:t>
      </w:r>
      <w:r w:rsidR="004A723A">
        <w:rPr>
          <w:rFonts w:ascii="Calibri" w:eastAsia="SimSun" w:hAnsi="Calibri" w:cs="Calibri"/>
          <w:sz w:val="24"/>
          <w:szCs w:val="24"/>
        </w:rPr>
        <w:t>,</w:t>
      </w:r>
      <w:r w:rsidRPr="00853DD2">
        <w:rPr>
          <w:rFonts w:ascii="Calibri" w:eastAsia="SimSun" w:hAnsi="Calibri" w:cs="Calibri"/>
          <w:sz w:val="24"/>
          <w:szCs w:val="24"/>
        </w:rPr>
        <w:t xml:space="preserve"> 428-</w:t>
      </w:r>
      <w:r w:rsidR="00FB576C" w:rsidRPr="00853DD2">
        <w:rPr>
          <w:rFonts w:ascii="Calibri" w:eastAsia="SimSun" w:hAnsi="Calibri" w:cs="Calibri"/>
          <w:sz w:val="24"/>
          <w:szCs w:val="24"/>
        </w:rPr>
        <w:t>4</w:t>
      </w:r>
      <w:r w:rsidRPr="00853DD2">
        <w:rPr>
          <w:rFonts w:ascii="Calibri" w:eastAsia="SimSun" w:hAnsi="Calibri" w:cs="Calibri"/>
          <w:sz w:val="24"/>
          <w:szCs w:val="24"/>
        </w:rPr>
        <w:t>30</w:t>
      </w:r>
      <w:r w:rsidR="00FB576C" w:rsidRPr="00853DD2">
        <w:rPr>
          <w:rFonts w:ascii="Calibri" w:eastAsia="SimSun" w:hAnsi="Calibri" w:cs="Calibri"/>
          <w:sz w:val="24"/>
          <w:szCs w:val="24"/>
        </w:rPr>
        <w:t xml:space="preserve"> (2013)</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22</w:t>
      </w:r>
      <w:r w:rsidR="00FD2300" w:rsidRPr="00853DD2">
        <w:rPr>
          <w:rFonts w:ascii="Calibri" w:eastAsia="SimSun" w:hAnsi="Calibri" w:cs="Calibri"/>
          <w:sz w:val="24"/>
          <w:szCs w:val="24"/>
        </w:rPr>
        <w:t>.</w:t>
      </w:r>
      <w:r w:rsidRPr="00853DD2">
        <w:rPr>
          <w:rFonts w:ascii="Calibri" w:eastAsia="SimSun" w:hAnsi="Calibri" w:cs="Calibri"/>
          <w:sz w:val="24"/>
          <w:szCs w:val="24"/>
        </w:rPr>
        <w:tab/>
      </w:r>
      <w:proofErr w:type="spellStart"/>
      <w:r w:rsidRPr="00853DD2">
        <w:rPr>
          <w:rFonts w:ascii="Calibri" w:eastAsia="SimSun" w:hAnsi="Calibri" w:cs="Calibri"/>
          <w:sz w:val="24"/>
          <w:szCs w:val="24"/>
        </w:rPr>
        <w:t>Akil</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A</w:t>
      </w:r>
      <w:r w:rsidR="004A723A">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Semik</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M</w:t>
      </w:r>
      <w:r w:rsidR="004A723A">
        <w:rPr>
          <w:rFonts w:ascii="Calibri" w:eastAsia="SimSun" w:hAnsi="Calibri" w:cs="Calibri"/>
          <w:sz w:val="24"/>
          <w:szCs w:val="24"/>
        </w:rPr>
        <w:t>.</w:t>
      </w:r>
      <w:r w:rsidRPr="00853DD2">
        <w:rPr>
          <w:rFonts w:ascii="Calibri" w:eastAsia="SimSun" w:hAnsi="Calibri" w:cs="Calibri"/>
          <w:sz w:val="24"/>
          <w:szCs w:val="24"/>
        </w:rPr>
        <w:t>, Fischer</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S. Efficacy of </w:t>
      </w:r>
      <w:proofErr w:type="spellStart"/>
      <w:r w:rsidRPr="00853DD2">
        <w:rPr>
          <w:rFonts w:ascii="Calibri" w:eastAsia="SimSun" w:hAnsi="Calibri" w:cs="Calibri"/>
          <w:sz w:val="24"/>
          <w:szCs w:val="24"/>
        </w:rPr>
        <w:t>Miniuniportal</w:t>
      </w:r>
      <w:proofErr w:type="spellEnd"/>
      <w:r w:rsidRPr="00853DD2">
        <w:rPr>
          <w:rFonts w:ascii="Calibri" w:eastAsia="SimSun" w:hAnsi="Calibri" w:cs="Calibri"/>
          <w:sz w:val="24"/>
          <w:szCs w:val="24"/>
        </w:rPr>
        <w:t xml:space="preserve"> Video-Assisted Thoracoscopic Selective Sympathectomy (</w:t>
      </w:r>
      <w:proofErr w:type="spellStart"/>
      <w:r w:rsidRPr="00853DD2">
        <w:rPr>
          <w:rFonts w:ascii="Calibri" w:eastAsia="SimSun" w:hAnsi="Calibri" w:cs="Calibri"/>
          <w:sz w:val="24"/>
          <w:szCs w:val="24"/>
        </w:rPr>
        <w:t>Ramicotomy</w:t>
      </w:r>
      <w:proofErr w:type="spellEnd"/>
      <w:r w:rsidRPr="00853DD2">
        <w:rPr>
          <w:rFonts w:ascii="Calibri" w:eastAsia="SimSun" w:hAnsi="Calibri" w:cs="Calibri"/>
          <w:sz w:val="24"/>
          <w:szCs w:val="24"/>
        </w:rPr>
        <w:t xml:space="preserve">) for the Treatment of Severe Palmar and Axillar Hyperhidrosis. </w:t>
      </w:r>
      <w:r w:rsidRPr="00853DD2">
        <w:rPr>
          <w:rFonts w:ascii="Calibri" w:eastAsia="SimSun" w:hAnsi="Calibri" w:cs="Calibri"/>
          <w:i/>
          <w:sz w:val="24"/>
          <w:szCs w:val="24"/>
        </w:rPr>
        <w:t>Thorac</w:t>
      </w:r>
      <w:r w:rsidR="00FB576C" w:rsidRPr="00853DD2">
        <w:rPr>
          <w:rFonts w:ascii="Calibri" w:eastAsia="SimSun" w:hAnsi="Calibri" w:cs="Calibri"/>
          <w:i/>
          <w:sz w:val="24"/>
          <w:szCs w:val="24"/>
        </w:rPr>
        <w:t>ic</w:t>
      </w:r>
      <w:r w:rsidRPr="00853DD2">
        <w:rPr>
          <w:rFonts w:ascii="Calibri" w:eastAsia="SimSun" w:hAnsi="Calibri" w:cs="Calibri"/>
          <w:i/>
          <w:sz w:val="24"/>
          <w:szCs w:val="24"/>
        </w:rPr>
        <w:t xml:space="preserve"> Cardiovasc</w:t>
      </w:r>
      <w:r w:rsidR="00FB576C" w:rsidRPr="00853DD2">
        <w:rPr>
          <w:rFonts w:ascii="Calibri" w:eastAsia="SimSun" w:hAnsi="Calibri" w:cs="Calibri"/>
          <w:i/>
          <w:sz w:val="24"/>
          <w:szCs w:val="24"/>
        </w:rPr>
        <w:t>ular</w:t>
      </w:r>
      <w:r w:rsidRPr="00853DD2">
        <w:rPr>
          <w:rFonts w:ascii="Calibri" w:eastAsia="SimSun" w:hAnsi="Calibri" w:cs="Calibri"/>
          <w:i/>
          <w:sz w:val="24"/>
          <w:szCs w:val="24"/>
        </w:rPr>
        <w:t xml:space="preserve"> Surg</w:t>
      </w:r>
      <w:r w:rsidR="00FB576C" w:rsidRPr="00853DD2">
        <w:rPr>
          <w:rFonts w:ascii="Calibri" w:eastAsia="SimSun" w:hAnsi="Calibri" w:cs="Calibri"/>
          <w:i/>
          <w:sz w:val="24"/>
          <w:szCs w:val="24"/>
        </w:rPr>
        <w:t>ery</w:t>
      </w:r>
      <w:r w:rsidRPr="00853DD2">
        <w:rPr>
          <w:rFonts w:ascii="Calibri" w:eastAsia="SimSun" w:hAnsi="Calibri" w:cs="Calibri"/>
          <w:sz w:val="24"/>
          <w:szCs w:val="24"/>
        </w:rPr>
        <w:t xml:space="preserve">. </w:t>
      </w:r>
      <w:proofErr w:type="spellStart"/>
      <w:r w:rsidR="00FB576C" w:rsidRPr="00853DD2">
        <w:rPr>
          <w:rFonts w:ascii="Calibri" w:eastAsia="SimSun" w:hAnsi="Calibri" w:cs="Calibri"/>
          <w:sz w:val="24"/>
          <w:szCs w:val="24"/>
        </w:rPr>
        <w:t>doi</w:t>
      </w:r>
      <w:proofErr w:type="spellEnd"/>
      <w:r w:rsidR="00FB576C" w:rsidRPr="00853DD2">
        <w:rPr>
          <w:rFonts w:ascii="Calibri" w:eastAsia="SimSun" w:hAnsi="Calibri" w:cs="Calibri"/>
          <w:sz w:val="24"/>
          <w:szCs w:val="24"/>
        </w:rPr>
        <w:t>: 10.1055/s-0038-1642030</w:t>
      </w:r>
      <w:r w:rsidR="00E3122E" w:rsidRPr="00853DD2">
        <w:rPr>
          <w:rFonts w:ascii="Calibri" w:eastAsia="SimSun" w:hAnsi="Calibri" w:cs="Calibri" w:hint="eastAsia"/>
          <w:sz w:val="24"/>
          <w:szCs w:val="24"/>
          <w:lang w:eastAsia="zh-CN"/>
        </w:rPr>
        <w:t>,</w:t>
      </w:r>
      <w:r w:rsidR="00FB576C" w:rsidRPr="00853DD2">
        <w:rPr>
          <w:rFonts w:ascii="Calibri" w:eastAsia="SimSun" w:hAnsi="Calibri" w:cs="Calibri"/>
          <w:sz w:val="24"/>
          <w:szCs w:val="24"/>
        </w:rPr>
        <w:t xml:space="preserve"> (2018)</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23</w:t>
      </w:r>
      <w:r w:rsidR="00FD2300" w:rsidRPr="00853DD2">
        <w:rPr>
          <w:rFonts w:ascii="Calibri" w:eastAsia="SimSun" w:hAnsi="Calibri" w:cs="Calibri"/>
          <w:sz w:val="24"/>
          <w:szCs w:val="24"/>
        </w:rPr>
        <w:t>.</w:t>
      </w:r>
      <w:r w:rsidRPr="00853DD2">
        <w:rPr>
          <w:rFonts w:ascii="Calibri" w:eastAsia="SimSun" w:hAnsi="Calibri" w:cs="Calibri"/>
          <w:sz w:val="24"/>
          <w:szCs w:val="24"/>
        </w:rPr>
        <w:tab/>
        <w:t>Sanderson</w:t>
      </w:r>
      <w:r w:rsidR="004A723A">
        <w:rPr>
          <w:rFonts w:ascii="Calibri" w:eastAsia="SimSun" w:hAnsi="Calibri" w:cs="Calibri"/>
          <w:sz w:val="24"/>
          <w:szCs w:val="24"/>
        </w:rPr>
        <w:t>,</w:t>
      </w:r>
      <w:r w:rsidRPr="00853DD2">
        <w:rPr>
          <w:rFonts w:ascii="Calibri" w:eastAsia="SimSun" w:hAnsi="Calibri" w:cs="Calibri"/>
          <w:sz w:val="24"/>
          <w:szCs w:val="24"/>
        </w:rPr>
        <w:t xml:space="preserve"> C</w:t>
      </w:r>
      <w:r w:rsidR="004A723A">
        <w:rPr>
          <w:rFonts w:ascii="Calibri" w:eastAsia="SimSun" w:hAnsi="Calibri" w:cs="Calibri"/>
          <w:sz w:val="24"/>
          <w:szCs w:val="24"/>
        </w:rPr>
        <w:t xml:space="preserve">. </w:t>
      </w:r>
      <w:r w:rsidRPr="00853DD2">
        <w:rPr>
          <w:rFonts w:ascii="Calibri" w:eastAsia="SimSun" w:hAnsi="Calibri" w:cs="Calibri"/>
          <w:sz w:val="24"/>
          <w:szCs w:val="24"/>
        </w:rPr>
        <w:t xml:space="preserve">J. Chemical lumbar sympathectomy with radiological assessment. </w:t>
      </w:r>
      <w:r w:rsidRPr="00853DD2">
        <w:rPr>
          <w:rFonts w:ascii="Calibri" w:eastAsia="SimSun" w:hAnsi="Calibri" w:cs="Calibri"/>
          <w:i/>
          <w:sz w:val="24"/>
          <w:szCs w:val="24"/>
        </w:rPr>
        <w:t>Ann</w:t>
      </w:r>
      <w:r w:rsidR="00BD74C0" w:rsidRPr="00853DD2">
        <w:rPr>
          <w:rFonts w:ascii="Calibri" w:eastAsia="SimSun" w:hAnsi="Calibri" w:cs="Calibri"/>
          <w:i/>
          <w:sz w:val="24"/>
          <w:szCs w:val="24"/>
        </w:rPr>
        <w:t>als of the</w:t>
      </w:r>
      <w:r w:rsidRPr="00853DD2">
        <w:rPr>
          <w:rFonts w:ascii="Calibri" w:eastAsia="SimSun" w:hAnsi="Calibri" w:cs="Calibri"/>
          <w:i/>
          <w:sz w:val="24"/>
          <w:szCs w:val="24"/>
        </w:rPr>
        <w:t xml:space="preserve"> R</w:t>
      </w:r>
      <w:r w:rsidR="00BD74C0" w:rsidRPr="00853DD2">
        <w:rPr>
          <w:rFonts w:ascii="Calibri" w:eastAsia="SimSun" w:hAnsi="Calibri" w:cs="Calibri"/>
          <w:i/>
          <w:sz w:val="24"/>
          <w:szCs w:val="24"/>
        </w:rPr>
        <w:t>oyal</w:t>
      </w:r>
      <w:r w:rsidRPr="00853DD2">
        <w:rPr>
          <w:rFonts w:ascii="Calibri" w:eastAsia="SimSun" w:hAnsi="Calibri" w:cs="Calibri"/>
          <w:i/>
          <w:sz w:val="24"/>
          <w:szCs w:val="24"/>
        </w:rPr>
        <w:t xml:space="preserve"> Coll</w:t>
      </w:r>
      <w:r w:rsidR="00BD74C0" w:rsidRPr="00853DD2">
        <w:rPr>
          <w:rFonts w:ascii="Calibri" w:eastAsia="SimSun" w:hAnsi="Calibri" w:cs="Calibri"/>
          <w:i/>
          <w:sz w:val="24"/>
          <w:szCs w:val="24"/>
        </w:rPr>
        <w:t>ege</w:t>
      </w:r>
      <w:r w:rsidRPr="00853DD2">
        <w:rPr>
          <w:rFonts w:ascii="Calibri" w:eastAsia="SimSun" w:hAnsi="Calibri" w:cs="Calibri"/>
          <w:i/>
          <w:sz w:val="24"/>
          <w:szCs w:val="24"/>
        </w:rPr>
        <w:t xml:space="preserve"> Surg</w:t>
      </w:r>
      <w:r w:rsidR="00BD74C0" w:rsidRPr="00853DD2">
        <w:rPr>
          <w:rFonts w:ascii="Calibri" w:eastAsia="SimSun" w:hAnsi="Calibri" w:cs="Calibri"/>
          <w:i/>
          <w:sz w:val="24"/>
          <w:szCs w:val="24"/>
        </w:rPr>
        <w:t>eons of</w:t>
      </w:r>
      <w:r w:rsidRPr="00853DD2">
        <w:rPr>
          <w:rFonts w:ascii="Calibri" w:eastAsia="SimSun" w:hAnsi="Calibri" w:cs="Calibri"/>
          <w:i/>
          <w:sz w:val="24"/>
          <w:szCs w:val="24"/>
        </w:rPr>
        <w:t xml:space="preserve"> Engl</w:t>
      </w:r>
      <w:r w:rsidR="00BD74C0" w:rsidRPr="00853DD2">
        <w:rPr>
          <w:rFonts w:ascii="Calibri" w:eastAsia="SimSun" w:hAnsi="Calibri" w:cs="Calibri"/>
          <w:i/>
          <w:sz w:val="24"/>
          <w:szCs w:val="24"/>
        </w:rPr>
        <w:t>and</w:t>
      </w:r>
      <w:r w:rsidR="006D1E17" w:rsidRPr="00853DD2">
        <w:rPr>
          <w:rFonts w:ascii="Calibri" w:eastAsia="SimSun" w:hAnsi="Calibri" w:cs="Calibri"/>
          <w:sz w:val="24"/>
          <w:szCs w:val="24"/>
        </w:rPr>
        <w:t>.</w:t>
      </w:r>
      <w:r w:rsidRPr="00853DD2">
        <w:rPr>
          <w:rFonts w:ascii="Calibri" w:eastAsia="SimSun" w:hAnsi="Calibri" w:cs="Calibri"/>
          <w:sz w:val="24"/>
          <w:szCs w:val="24"/>
        </w:rPr>
        <w:t xml:space="preserve"> </w:t>
      </w:r>
      <w:r w:rsidRPr="00853DD2">
        <w:rPr>
          <w:rFonts w:ascii="Calibri" w:eastAsia="SimSun" w:hAnsi="Calibri" w:cs="Calibri"/>
          <w:b/>
          <w:sz w:val="24"/>
          <w:szCs w:val="24"/>
        </w:rPr>
        <w:t>63</w:t>
      </w:r>
      <w:r w:rsidR="004A723A">
        <w:rPr>
          <w:rFonts w:ascii="Calibri" w:eastAsia="SimSun" w:hAnsi="Calibri" w:cs="Calibri"/>
          <w:b/>
          <w:sz w:val="24"/>
          <w:szCs w:val="24"/>
        </w:rPr>
        <w:t xml:space="preserve"> </w:t>
      </w:r>
      <w:r w:rsidR="00637DEC" w:rsidRPr="00853DD2">
        <w:rPr>
          <w:rFonts w:ascii="Calibri" w:eastAsia="SimSun" w:hAnsi="Calibri" w:cs="Calibri" w:hint="eastAsia"/>
          <w:sz w:val="24"/>
          <w:szCs w:val="24"/>
          <w:lang w:eastAsia="zh-CN"/>
        </w:rPr>
        <w:t>(6)</w:t>
      </w:r>
      <w:r w:rsidR="004A723A">
        <w:rPr>
          <w:rFonts w:ascii="Calibri" w:eastAsia="SimSun" w:hAnsi="Calibri" w:cs="Calibri"/>
          <w:sz w:val="24"/>
          <w:szCs w:val="24"/>
        </w:rPr>
        <w:t>,</w:t>
      </w:r>
      <w:r w:rsidRPr="00853DD2">
        <w:rPr>
          <w:rFonts w:ascii="Calibri" w:eastAsia="SimSun" w:hAnsi="Calibri" w:cs="Calibri"/>
          <w:sz w:val="24"/>
          <w:szCs w:val="24"/>
        </w:rPr>
        <w:t xml:space="preserve"> 420-</w:t>
      </w:r>
      <w:r w:rsidR="006D1E17" w:rsidRPr="00853DD2">
        <w:rPr>
          <w:rFonts w:ascii="Calibri" w:eastAsia="SimSun" w:hAnsi="Calibri" w:cs="Calibri"/>
          <w:sz w:val="24"/>
          <w:szCs w:val="24"/>
        </w:rPr>
        <w:t>42</w:t>
      </w:r>
      <w:r w:rsidRPr="00853DD2">
        <w:rPr>
          <w:rFonts w:ascii="Calibri" w:eastAsia="SimSun" w:hAnsi="Calibri" w:cs="Calibri"/>
          <w:sz w:val="24"/>
          <w:szCs w:val="24"/>
        </w:rPr>
        <w:t xml:space="preserve">2 </w:t>
      </w:r>
      <w:r w:rsidR="006D1E17" w:rsidRPr="00853DD2">
        <w:rPr>
          <w:rFonts w:ascii="Calibri" w:eastAsia="SimSun" w:hAnsi="Calibri" w:cs="Calibri"/>
          <w:sz w:val="24"/>
          <w:szCs w:val="24"/>
        </w:rPr>
        <w:t>(1981)</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24</w:t>
      </w:r>
      <w:r w:rsidR="00FD2300" w:rsidRPr="00853DD2">
        <w:rPr>
          <w:rFonts w:ascii="Calibri" w:eastAsia="SimSun" w:hAnsi="Calibri" w:cs="Calibri"/>
          <w:sz w:val="24"/>
          <w:szCs w:val="24"/>
        </w:rPr>
        <w:t>.</w:t>
      </w:r>
      <w:r w:rsidRPr="00853DD2">
        <w:rPr>
          <w:rFonts w:ascii="Calibri" w:eastAsia="SimSun" w:hAnsi="Calibri" w:cs="Calibri"/>
          <w:sz w:val="24"/>
          <w:szCs w:val="24"/>
        </w:rPr>
        <w:tab/>
        <w:t>Lee</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K</w:t>
      </w:r>
      <w:r w:rsidR="003810DE" w:rsidRPr="00853DD2">
        <w:rPr>
          <w:rFonts w:ascii="Calibri" w:eastAsia="SimSun" w:hAnsi="Calibri" w:cs="Calibri" w:hint="eastAsia"/>
          <w:sz w:val="24"/>
          <w:szCs w:val="24"/>
          <w:lang w:eastAsia="zh-CN"/>
        </w:rPr>
        <w:t>.</w:t>
      </w:r>
      <w:r w:rsidR="004A723A">
        <w:rPr>
          <w:rFonts w:ascii="Calibri" w:eastAsia="SimSun" w:hAnsi="Calibri" w:cs="Calibri"/>
          <w:sz w:val="24"/>
          <w:szCs w:val="24"/>
          <w:lang w:eastAsia="zh-CN"/>
        </w:rPr>
        <w:t xml:space="preserve"> </w:t>
      </w:r>
      <w:r w:rsidRPr="00853DD2">
        <w:rPr>
          <w:rFonts w:ascii="Calibri" w:eastAsia="SimSun" w:hAnsi="Calibri" w:cs="Calibri"/>
          <w:sz w:val="24"/>
          <w:szCs w:val="24"/>
        </w:rPr>
        <w:t>S</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Su</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Y</w:t>
      </w:r>
      <w:r w:rsidR="003810DE" w:rsidRPr="00853DD2">
        <w:rPr>
          <w:rFonts w:ascii="Calibri" w:eastAsia="SimSun" w:hAnsi="Calibri" w:cs="Calibri" w:hint="eastAsia"/>
          <w:sz w:val="24"/>
          <w:szCs w:val="24"/>
          <w:lang w:eastAsia="zh-CN"/>
        </w:rPr>
        <w:t>.</w:t>
      </w:r>
      <w:r w:rsidR="004A723A">
        <w:rPr>
          <w:rFonts w:ascii="Calibri" w:eastAsia="SimSun" w:hAnsi="Calibri" w:cs="Calibri"/>
          <w:sz w:val="24"/>
          <w:szCs w:val="24"/>
          <w:lang w:eastAsia="zh-CN"/>
        </w:rPr>
        <w:t xml:space="preserve"> </w:t>
      </w:r>
      <w:r w:rsidRPr="00853DD2">
        <w:rPr>
          <w:rFonts w:ascii="Calibri" w:eastAsia="SimSun" w:hAnsi="Calibri" w:cs="Calibri"/>
          <w:sz w:val="24"/>
          <w:szCs w:val="24"/>
        </w:rPr>
        <w:t>F</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Lieu</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A</w:t>
      </w:r>
      <w:r w:rsidR="003810DE" w:rsidRPr="00853DD2">
        <w:rPr>
          <w:rFonts w:ascii="Calibri" w:eastAsia="SimSun" w:hAnsi="Calibri" w:cs="Calibri" w:hint="eastAsia"/>
          <w:sz w:val="24"/>
          <w:szCs w:val="24"/>
          <w:lang w:eastAsia="zh-CN"/>
        </w:rPr>
        <w:t>.</w:t>
      </w:r>
      <w:r w:rsidR="004A723A">
        <w:rPr>
          <w:rFonts w:ascii="Calibri" w:eastAsia="SimSun" w:hAnsi="Calibri" w:cs="Calibri"/>
          <w:sz w:val="24"/>
          <w:szCs w:val="24"/>
          <w:lang w:eastAsia="zh-CN"/>
        </w:rPr>
        <w:t xml:space="preserve"> </w:t>
      </w:r>
      <w:r w:rsidRPr="00853DD2">
        <w:rPr>
          <w:rFonts w:ascii="Calibri" w:eastAsia="SimSun" w:hAnsi="Calibri" w:cs="Calibri"/>
          <w:sz w:val="24"/>
          <w:szCs w:val="24"/>
        </w:rPr>
        <w:t>S</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t>
      </w:r>
      <w:r w:rsidR="003810DE" w:rsidRPr="00555CD2">
        <w:rPr>
          <w:rFonts w:ascii="Calibri" w:eastAsia="SimSun" w:hAnsi="Calibri" w:cs="Calibri"/>
          <w:i/>
          <w:sz w:val="24"/>
          <w:szCs w:val="24"/>
          <w:lang w:eastAsia="zh-CN"/>
        </w:rPr>
        <w:t>et al</w:t>
      </w:r>
      <w:r w:rsidRPr="00853DD2">
        <w:rPr>
          <w:rFonts w:ascii="Calibri" w:eastAsia="SimSun" w:hAnsi="Calibri" w:cs="Calibri"/>
          <w:sz w:val="24"/>
          <w:szCs w:val="24"/>
        </w:rPr>
        <w:t xml:space="preserve">. The outcome of percutaneous computed tomography-guided chemical lumbar sympathectomy for patients with causalgia after lumbar discectomy. </w:t>
      </w:r>
      <w:r w:rsidRPr="00853DD2">
        <w:rPr>
          <w:rFonts w:ascii="Calibri" w:eastAsia="SimSun" w:hAnsi="Calibri" w:cs="Calibri"/>
          <w:i/>
          <w:sz w:val="24"/>
          <w:szCs w:val="24"/>
        </w:rPr>
        <w:t>Surg</w:t>
      </w:r>
      <w:r w:rsidR="00F20AA7" w:rsidRPr="00853DD2">
        <w:rPr>
          <w:rFonts w:ascii="Calibri" w:eastAsia="SimSun" w:hAnsi="Calibri" w:cs="Calibri"/>
          <w:i/>
          <w:sz w:val="24"/>
          <w:szCs w:val="24"/>
        </w:rPr>
        <w:t>ical</w:t>
      </w:r>
      <w:r w:rsidRPr="00853DD2">
        <w:rPr>
          <w:rFonts w:ascii="Calibri" w:eastAsia="SimSun" w:hAnsi="Calibri" w:cs="Calibri"/>
          <w:i/>
          <w:sz w:val="24"/>
          <w:szCs w:val="24"/>
        </w:rPr>
        <w:t xml:space="preserve"> Neurol</w:t>
      </w:r>
      <w:r w:rsidR="00F20AA7" w:rsidRPr="00853DD2">
        <w:rPr>
          <w:rFonts w:ascii="Calibri" w:eastAsia="SimSun" w:hAnsi="Calibri" w:cs="Calibri"/>
          <w:i/>
          <w:sz w:val="24"/>
          <w:szCs w:val="24"/>
        </w:rPr>
        <w:t>ogy</w:t>
      </w:r>
      <w:r w:rsidR="00F20AA7" w:rsidRPr="00853DD2">
        <w:rPr>
          <w:rFonts w:ascii="Calibri" w:eastAsia="SimSun" w:hAnsi="Calibri" w:cs="Calibri"/>
          <w:sz w:val="24"/>
          <w:szCs w:val="24"/>
        </w:rPr>
        <w:t xml:space="preserve">. </w:t>
      </w:r>
      <w:r w:rsidRPr="00853DD2">
        <w:rPr>
          <w:rFonts w:ascii="Calibri" w:eastAsia="SimSun" w:hAnsi="Calibri" w:cs="Calibri"/>
          <w:b/>
          <w:sz w:val="24"/>
          <w:szCs w:val="24"/>
        </w:rPr>
        <w:t>6</w:t>
      </w:r>
      <w:r w:rsidR="00F20AA7" w:rsidRPr="00853DD2">
        <w:rPr>
          <w:rFonts w:ascii="Calibri" w:eastAsia="SimSun" w:hAnsi="Calibri" w:cs="Calibri"/>
          <w:b/>
          <w:sz w:val="24"/>
          <w:szCs w:val="24"/>
        </w:rPr>
        <w:t>9</w:t>
      </w:r>
      <w:r w:rsidR="004A723A">
        <w:rPr>
          <w:rFonts w:ascii="Calibri" w:eastAsia="SimSun" w:hAnsi="Calibri" w:cs="Calibri"/>
          <w:b/>
          <w:sz w:val="24"/>
          <w:szCs w:val="24"/>
        </w:rPr>
        <w:t xml:space="preserve"> </w:t>
      </w:r>
      <w:r w:rsidR="00637DEC" w:rsidRPr="00853DD2">
        <w:rPr>
          <w:rFonts w:ascii="Calibri" w:eastAsia="SimSun" w:hAnsi="Calibri" w:cs="Calibri" w:hint="eastAsia"/>
          <w:sz w:val="24"/>
          <w:szCs w:val="24"/>
          <w:lang w:eastAsia="zh-CN"/>
        </w:rPr>
        <w:t>(3)</w:t>
      </w:r>
      <w:r w:rsidR="004A723A">
        <w:rPr>
          <w:rFonts w:ascii="Calibri" w:eastAsia="SimSun" w:hAnsi="Calibri" w:cs="Calibri"/>
          <w:sz w:val="24"/>
          <w:szCs w:val="24"/>
        </w:rPr>
        <w:t>,</w:t>
      </w:r>
      <w:r w:rsidR="00F20AA7" w:rsidRPr="00853DD2">
        <w:rPr>
          <w:rFonts w:ascii="Calibri" w:eastAsia="SimSun" w:hAnsi="Calibri" w:cs="Calibri"/>
          <w:sz w:val="24"/>
          <w:szCs w:val="24"/>
        </w:rPr>
        <w:t xml:space="preserve"> 274-</w:t>
      </w:r>
      <w:r w:rsidR="00B90507" w:rsidRPr="00853DD2">
        <w:rPr>
          <w:rFonts w:ascii="Calibri" w:eastAsia="SimSun" w:hAnsi="Calibri" w:cs="Calibri"/>
          <w:sz w:val="24"/>
          <w:szCs w:val="24"/>
        </w:rPr>
        <w:t>280</w:t>
      </w:r>
      <w:r w:rsidR="00F20AA7" w:rsidRPr="00853DD2">
        <w:rPr>
          <w:rFonts w:ascii="Calibri" w:eastAsia="SimSun" w:hAnsi="Calibri" w:cs="Calibri"/>
          <w:sz w:val="24"/>
          <w:szCs w:val="24"/>
        </w:rPr>
        <w:t xml:space="preserve"> (2008)</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25</w:t>
      </w:r>
      <w:r w:rsidR="00FD2300" w:rsidRPr="00853DD2">
        <w:rPr>
          <w:rFonts w:ascii="Calibri" w:eastAsia="SimSun" w:hAnsi="Calibri" w:cs="Calibri"/>
          <w:sz w:val="24"/>
          <w:szCs w:val="24"/>
        </w:rPr>
        <w:t>.</w:t>
      </w:r>
      <w:r w:rsidRPr="00853DD2">
        <w:rPr>
          <w:rFonts w:ascii="Calibri" w:eastAsia="SimSun" w:hAnsi="Calibri" w:cs="Calibri"/>
          <w:sz w:val="24"/>
          <w:szCs w:val="24"/>
        </w:rPr>
        <w:tab/>
        <w:t>Reid</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W, Watt</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J</w:t>
      </w:r>
      <w:r w:rsidR="003810DE" w:rsidRPr="00853DD2">
        <w:rPr>
          <w:rFonts w:ascii="Calibri" w:eastAsia="SimSun" w:hAnsi="Calibri" w:cs="Calibri" w:hint="eastAsia"/>
          <w:sz w:val="24"/>
          <w:szCs w:val="24"/>
          <w:lang w:eastAsia="zh-CN"/>
        </w:rPr>
        <w:t>.</w:t>
      </w:r>
      <w:r w:rsidR="004A723A">
        <w:rPr>
          <w:rFonts w:ascii="Calibri" w:eastAsia="SimSun" w:hAnsi="Calibri" w:cs="Calibri"/>
          <w:sz w:val="24"/>
          <w:szCs w:val="24"/>
          <w:lang w:eastAsia="zh-CN"/>
        </w:rPr>
        <w:t xml:space="preserve"> </w:t>
      </w:r>
      <w:r w:rsidRPr="00853DD2">
        <w:rPr>
          <w:rFonts w:ascii="Calibri" w:eastAsia="SimSun" w:hAnsi="Calibri" w:cs="Calibri"/>
          <w:sz w:val="24"/>
          <w:szCs w:val="24"/>
        </w:rPr>
        <w:t>K</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Gray</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T</w:t>
      </w:r>
      <w:r w:rsidR="003810DE" w:rsidRPr="00853DD2">
        <w:rPr>
          <w:rFonts w:ascii="Calibri" w:eastAsia="SimSun" w:hAnsi="Calibri" w:cs="Calibri" w:hint="eastAsia"/>
          <w:sz w:val="24"/>
          <w:szCs w:val="24"/>
          <w:lang w:eastAsia="zh-CN"/>
        </w:rPr>
        <w:t>.</w:t>
      </w:r>
      <w:r w:rsidR="004A723A">
        <w:rPr>
          <w:rFonts w:ascii="Calibri" w:eastAsia="SimSun" w:hAnsi="Calibri" w:cs="Calibri"/>
          <w:sz w:val="24"/>
          <w:szCs w:val="24"/>
          <w:lang w:eastAsia="zh-CN"/>
        </w:rPr>
        <w:t xml:space="preserve"> </w:t>
      </w:r>
      <w:r w:rsidRPr="00853DD2">
        <w:rPr>
          <w:rFonts w:ascii="Calibri" w:eastAsia="SimSun" w:hAnsi="Calibri" w:cs="Calibri"/>
          <w:sz w:val="24"/>
          <w:szCs w:val="24"/>
        </w:rPr>
        <w:t xml:space="preserve">G. Phenol injection of the sympathetic chain. </w:t>
      </w:r>
      <w:r w:rsidRPr="00853DD2">
        <w:rPr>
          <w:rFonts w:ascii="Calibri" w:eastAsia="SimSun" w:hAnsi="Calibri" w:cs="Calibri"/>
          <w:i/>
          <w:sz w:val="24"/>
          <w:szCs w:val="24"/>
        </w:rPr>
        <w:t>Br</w:t>
      </w:r>
      <w:r w:rsidR="00B90507" w:rsidRPr="00853DD2">
        <w:rPr>
          <w:rFonts w:ascii="Calibri" w:eastAsia="SimSun" w:hAnsi="Calibri" w:cs="Calibri"/>
          <w:i/>
          <w:sz w:val="24"/>
          <w:szCs w:val="24"/>
        </w:rPr>
        <w:t>itish</w:t>
      </w:r>
      <w:r w:rsidRPr="00853DD2">
        <w:rPr>
          <w:rFonts w:ascii="Calibri" w:eastAsia="SimSun" w:hAnsi="Calibri" w:cs="Calibri"/>
          <w:i/>
          <w:sz w:val="24"/>
          <w:szCs w:val="24"/>
        </w:rPr>
        <w:t xml:space="preserve"> J</w:t>
      </w:r>
      <w:r w:rsidR="00B90507" w:rsidRPr="00853DD2">
        <w:rPr>
          <w:rFonts w:ascii="Calibri" w:eastAsia="SimSun" w:hAnsi="Calibri" w:cs="Calibri"/>
          <w:i/>
          <w:sz w:val="24"/>
          <w:szCs w:val="24"/>
        </w:rPr>
        <w:t>ournal of</w:t>
      </w:r>
      <w:r w:rsidRPr="00853DD2">
        <w:rPr>
          <w:rFonts w:ascii="Calibri" w:eastAsia="SimSun" w:hAnsi="Calibri" w:cs="Calibri"/>
          <w:i/>
          <w:sz w:val="24"/>
          <w:szCs w:val="24"/>
        </w:rPr>
        <w:t xml:space="preserve"> Surg</w:t>
      </w:r>
      <w:r w:rsidR="00B90507" w:rsidRPr="00853DD2">
        <w:rPr>
          <w:rFonts w:ascii="Calibri" w:eastAsia="SimSun" w:hAnsi="Calibri" w:cs="Calibri"/>
          <w:i/>
          <w:sz w:val="24"/>
          <w:szCs w:val="24"/>
        </w:rPr>
        <w:t>ery</w:t>
      </w:r>
      <w:r w:rsidR="00A95DB4" w:rsidRPr="00853DD2">
        <w:rPr>
          <w:rFonts w:ascii="Calibri" w:eastAsia="SimSun" w:hAnsi="Calibri" w:cs="Calibri"/>
          <w:sz w:val="24"/>
          <w:szCs w:val="24"/>
        </w:rPr>
        <w:t xml:space="preserve">. </w:t>
      </w:r>
      <w:r w:rsidRPr="00853DD2">
        <w:rPr>
          <w:rFonts w:ascii="Calibri" w:eastAsia="SimSun" w:hAnsi="Calibri" w:cs="Calibri"/>
          <w:b/>
          <w:sz w:val="24"/>
          <w:szCs w:val="24"/>
        </w:rPr>
        <w:t>57</w:t>
      </w:r>
      <w:r w:rsidR="004A723A">
        <w:rPr>
          <w:rFonts w:ascii="Calibri" w:eastAsia="SimSun" w:hAnsi="Calibri" w:cs="Calibri"/>
          <w:b/>
          <w:sz w:val="24"/>
          <w:szCs w:val="24"/>
        </w:rPr>
        <w:t xml:space="preserve"> </w:t>
      </w:r>
      <w:r w:rsidR="00637DEC" w:rsidRPr="00853DD2">
        <w:rPr>
          <w:rFonts w:ascii="Calibri" w:eastAsia="SimSun" w:hAnsi="Calibri" w:cs="Calibri" w:hint="eastAsia"/>
          <w:sz w:val="24"/>
          <w:szCs w:val="24"/>
          <w:lang w:eastAsia="zh-CN"/>
        </w:rPr>
        <w:t>(1)</w:t>
      </w:r>
      <w:r w:rsidR="004A723A">
        <w:rPr>
          <w:rFonts w:ascii="Calibri" w:eastAsia="SimSun" w:hAnsi="Calibri" w:cs="Calibri"/>
          <w:sz w:val="24"/>
          <w:szCs w:val="24"/>
        </w:rPr>
        <w:t>,</w:t>
      </w:r>
      <w:r w:rsidRPr="00853DD2">
        <w:rPr>
          <w:rFonts w:ascii="Calibri" w:eastAsia="SimSun" w:hAnsi="Calibri" w:cs="Calibri"/>
          <w:sz w:val="24"/>
          <w:szCs w:val="24"/>
        </w:rPr>
        <w:t xml:space="preserve"> 45-50 </w:t>
      </w:r>
      <w:r w:rsidR="00B90507" w:rsidRPr="00853DD2">
        <w:rPr>
          <w:rFonts w:ascii="Calibri" w:eastAsia="SimSun" w:hAnsi="Calibri" w:cs="Calibri"/>
          <w:sz w:val="24"/>
          <w:szCs w:val="24"/>
        </w:rPr>
        <w:t>(1970)</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lastRenderedPageBreak/>
        <w:t>26</w:t>
      </w:r>
      <w:r w:rsidR="00E3161C" w:rsidRPr="00853DD2">
        <w:rPr>
          <w:rFonts w:ascii="Calibri" w:eastAsia="SimSun" w:hAnsi="Calibri" w:cs="Calibri"/>
          <w:sz w:val="24"/>
          <w:szCs w:val="24"/>
        </w:rPr>
        <w:t>.</w:t>
      </w:r>
      <w:r w:rsidRPr="00853DD2">
        <w:rPr>
          <w:rFonts w:ascii="Calibri" w:eastAsia="SimSun" w:hAnsi="Calibri" w:cs="Calibri"/>
          <w:sz w:val="24"/>
          <w:szCs w:val="24"/>
        </w:rPr>
        <w:tab/>
        <w:t>Haynsworth</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R</w:t>
      </w:r>
      <w:r w:rsidR="003810DE" w:rsidRPr="00853DD2">
        <w:rPr>
          <w:rFonts w:ascii="Calibri" w:eastAsia="SimSun" w:hAnsi="Calibri" w:cs="Calibri" w:hint="eastAsia"/>
          <w:sz w:val="24"/>
          <w:szCs w:val="24"/>
          <w:lang w:eastAsia="zh-CN"/>
        </w:rPr>
        <w:t>.</w:t>
      </w:r>
      <w:r w:rsidR="004A723A">
        <w:rPr>
          <w:rFonts w:ascii="Calibri" w:eastAsia="SimSun" w:hAnsi="Calibri" w:cs="Calibri"/>
          <w:sz w:val="24"/>
          <w:szCs w:val="24"/>
          <w:lang w:eastAsia="zh-CN"/>
        </w:rPr>
        <w:t xml:space="preserve"> </w:t>
      </w:r>
      <w:r w:rsidRPr="00853DD2">
        <w:rPr>
          <w:rFonts w:ascii="Calibri" w:eastAsia="SimSun" w:hAnsi="Calibri" w:cs="Calibri"/>
          <w:sz w:val="24"/>
          <w:szCs w:val="24"/>
        </w:rPr>
        <w:t>F</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Jr, Noe</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C</w:t>
      </w:r>
      <w:r w:rsidR="003810DE" w:rsidRPr="00853DD2">
        <w:rPr>
          <w:rFonts w:ascii="Calibri" w:eastAsia="SimSun" w:hAnsi="Calibri" w:cs="Calibri" w:hint="eastAsia"/>
          <w:sz w:val="24"/>
          <w:szCs w:val="24"/>
          <w:lang w:eastAsia="zh-CN"/>
        </w:rPr>
        <w:t>.</w:t>
      </w:r>
      <w:r w:rsidR="004A723A">
        <w:rPr>
          <w:rFonts w:ascii="Calibri" w:eastAsia="SimSun" w:hAnsi="Calibri" w:cs="Calibri"/>
          <w:sz w:val="24"/>
          <w:szCs w:val="24"/>
          <w:lang w:eastAsia="zh-CN"/>
        </w:rPr>
        <w:t xml:space="preserve"> </w:t>
      </w:r>
      <w:r w:rsidRPr="00853DD2">
        <w:rPr>
          <w:rFonts w:ascii="Calibri" w:eastAsia="SimSun" w:hAnsi="Calibri" w:cs="Calibri"/>
          <w:sz w:val="24"/>
          <w:szCs w:val="24"/>
        </w:rPr>
        <w:t xml:space="preserve">E. Percutaneous lumbar sympathectomy: a comparison of radiofrequency denervation versus phenol neurolysis. </w:t>
      </w:r>
      <w:r w:rsidRPr="00853DD2">
        <w:rPr>
          <w:rFonts w:ascii="Calibri" w:eastAsia="SimSun" w:hAnsi="Calibri" w:cs="Calibri"/>
          <w:i/>
          <w:sz w:val="24"/>
          <w:szCs w:val="24"/>
        </w:rPr>
        <w:t>Anesthesiology</w:t>
      </w:r>
      <w:r w:rsidR="00A95DB4" w:rsidRPr="00853DD2">
        <w:rPr>
          <w:rFonts w:ascii="Calibri" w:eastAsia="SimSun" w:hAnsi="Calibri" w:cs="Calibri"/>
          <w:sz w:val="24"/>
          <w:szCs w:val="24"/>
        </w:rPr>
        <w:t xml:space="preserve">. </w:t>
      </w:r>
      <w:r w:rsidRPr="00853DD2">
        <w:rPr>
          <w:rFonts w:ascii="Calibri" w:eastAsia="SimSun" w:hAnsi="Calibri" w:cs="Calibri"/>
          <w:b/>
          <w:sz w:val="24"/>
          <w:szCs w:val="24"/>
        </w:rPr>
        <w:t>74</w:t>
      </w:r>
      <w:r w:rsidR="004A723A">
        <w:rPr>
          <w:rFonts w:ascii="Calibri" w:eastAsia="SimSun" w:hAnsi="Calibri" w:cs="Calibri"/>
          <w:b/>
          <w:sz w:val="24"/>
          <w:szCs w:val="24"/>
        </w:rPr>
        <w:t xml:space="preserve"> </w:t>
      </w:r>
      <w:r w:rsidR="00637DEC" w:rsidRPr="00853DD2">
        <w:rPr>
          <w:rFonts w:ascii="Calibri" w:eastAsia="SimSun" w:hAnsi="Calibri" w:cs="Calibri" w:hint="eastAsia"/>
          <w:sz w:val="24"/>
          <w:szCs w:val="24"/>
          <w:lang w:eastAsia="zh-CN"/>
        </w:rPr>
        <w:t>(3)</w:t>
      </w:r>
      <w:r w:rsidR="004A723A">
        <w:rPr>
          <w:rFonts w:ascii="Calibri" w:eastAsia="SimSun" w:hAnsi="Calibri" w:cs="Calibri"/>
          <w:sz w:val="24"/>
          <w:szCs w:val="24"/>
        </w:rPr>
        <w:t>,</w:t>
      </w:r>
      <w:r w:rsidRPr="00853DD2">
        <w:rPr>
          <w:rFonts w:ascii="Calibri" w:eastAsia="SimSun" w:hAnsi="Calibri" w:cs="Calibri"/>
          <w:sz w:val="24"/>
          <w:szCs w:val="24"/>
        </w:rPr>
        <w:t xml:space="preserve"> 459-</w:t>
      </w:r>
      <w:r w:rsidR="00E3122E" w:rsidRPr="00853DD2">
        <w:rPr>
          <w:rFonts w:ascii="Calibri" w:eastAsia="SimSun" w:hAnsi="Calibri" w:cs="Calibri" w:hint="eastAsia"/>
          <w:sz w:val="24"/>
          <w:szCs w:val="24"/>
          <w:lang w:eastAsia="zh-CN"/>
        </w:rPr>
        <w:t>4</w:t>
      </w:r>
      <w:r w:rsidRPr="00853DD2">
        <w:rPr>
          <w:rFonts w:ascii="Calibri" w:eastAsia="SimSun" w:hAnsi="Calibri" w:cs="Calibri"/>
          <w:sz w:val="24"/>
          <w:szCs w:val="24"/>
        </w:rPr>
        <w:t xml:space="preserve">63 </w:t>
      </w:r>
      <w:r w:rsidR="00A95DB4" w:rsidRPr="00853DD2">
        <w:rPr>
          <w:rFonts w:ascii="Calibri" w:eastAsia="SimSun" w:hAnsi="Calibri" w:cs="Calibri"/>
          <w:sz w:val="24"/>
          <w:szCs w:val="24"/>
        </w:rPr>
        <w:t>(1991)</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27</w:t>
      </w:r>
      <w:r w:rsidR="00E3161C" w:rsidRPr="00853DD2">
        <w:rPr>
          <w:rFonts w:ascii="Calibri" w:eastAsia="SimSun" w:hAnsi="Calibri" w:cs="Calibri"/>
          <w:sz w:val="24"/>
          <w:szCs w:val="24"/>
        </w:rPr>
        <w:t>.</w:t>
      </w:r>
      <w:r w:rsidRPr="00853DD2">
        <w:rPr>
          <w:rFonts w:ascii="Calibri" w:eastAsia="SimSun" w:hAnsi="Calibri" w:cs="Calibri"/>
          <w:sz w:val="24"/>
          <w:szCs w:val="24"/>
        </w:rPr>
        <w:tab/>
        <w:t>Boas</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R</w:t>
      </w:r>
      <w:r w:rsidR="003810DE" w:rsidRPr="00853DD2">
        <w:rPr>
          <w:rFonts w:ascii="Calibri" w:eastAsia="SimSun" w:hAnsi="Calibri" w:cs="Calibri" w:hint="eastAsia"/>
          <w:sz w:val="24"/>
          <w:szCs w:val="24"/>
          <w:lang w:eastAsia="zh-CN"/>
        </w:rPr>
        <w:t>.</w:t>
      </w:r>
      <w:r w:rsidR="004A723A">
        <w:rPr>
          <w:rFonts w:ascii="Calibri" w:eastAsia="SimSun" w:hAnsi="Calibri" w:cs="Calibri"/>
          <w:sz w:val="24"/>
          <w:szCs w:val="24"/>
          <w:lang w:eastAsia="zh-CN"/>
        </w:rPr>
        <w:t xml:space="preserve"> </w:t>
      </w:r>
      <w:r w:rsidRPr="00853DD2">
        <w:rPr>
          <w:rFonts w:ascii="Calibri" w:eastAsia="SimSun" w:hAnsi="Calibri" w:cs="Calibri"/>
          <w:sz w:val="24"/>
          <w:szCs w:val="24"/>
        </w:rPr>
        <w:t xml:space="preserve">A. Sympathetic blocks in clinical practice. </w:t>
      </w:r>
      <w:r w:rsidRPr="00853DD2">
        <w:rPr>
          <w:rFonts w:ascii="Calibri" w:eastAsia="SimSun" w:hAnsi="Calibri" w:cs="Calibri"/>
          <w:i/>
          <w:sz w:val="24"/>
          <w:szCs w:val="24"/>
        </w:rPr>
        <w:t>Int</w:t>
      </w:r>
      <w:r w:rsidR="00E3161C" w:rsidRPr="00853DD2">
        <w:rPr>
          <w:rFonts w:ascii="Calibri" w:eastAsia="SimSun" w:hAnsi="Calibri" w:cs="Calibri"/>
          <w:i/>
          <w:sz w:val="24"/>
          <w:szCs w:val="24"/>
        </w:rPr>
        <w:t>ernational</w:t>
      </w:r>
      <w:r w:rsidRPr="00853DD2">
        <w:rPr>
          <w:rFonts w:ascii="Calibri" w:eastAsia="SimSun" w:hAnsi="Calibri" w:cs="Calibri"/>
          <w:i/>
          <w:sz w:val="24"/>
          <w:szCs w:val="24"/>
        </w:rPr>
        <w:t xml:space="preserve"> Anesthesiol</w:t>
      </w:r>
      <w:r w:rsidR="00E3161C" w:rsidRPr="00853DD2">
        <w:rPr>
          <w:rFonts w:ascii="Calibri" w:eastAsia="SimSun" w:hAnsi="Calibri" w:cs="Calibri"/>
          <w:i/>
          <w:sz w:val="24"/>
          <w:szCs w:val="24"/>
        </w:rPr>
        <w:t>ogy</w:t>
      </w:r>
      <w:r w:rsidRPr="00853DD2">
        <w:rPr>
          <w:rFonts w:ascii="Calibri" w:eastAsia="SimSun" w:hAnsi="Calibri" w:cs="Calibri"/>
          <w:i/>
          <w:sz w:val="24"/>
          <w:szCs w:val="24"/>
        </w:rPr>
        <w:t xml:space="preserve"> Clin</w:t>
      </w:r>
      <w:r w:rsidR="00E3161C" w:rsidRPr="00853DD2">
        <w:rPr>
          <w:rFonts w:ascii="Calibri" w:eastAsia="SimSun" w:hAnsi="Calibri" w:cs="Calibri"/>
          <w:i/>
          <w:sz w:val="24"/>
          <w:szCs w:val="24"/>
        </w:rPr>
        <w:t>ics</w:t>
      </w:r>
      <w:r w:rsidR="00E3161C" w:rsidRPr="00853DD2">
        <w:rPr>
          <w:rFonts w:ascii="Calibri" w:eastAsia="SimSun" w:hAnsi="Calibri" w:cs="Calibri"/>
          <w:sz w:val="24"/>
          <w:szCs w:val="24"/>
        </w:rPr>
        <w:t xml:space="preserve">. </w:t>
      </w:r>
      <w:r w:rsidRPr="00853DD2">
        <w:rPr>
          <w:rFonts w:ascii="Calibri" w:eastAsia="SimSun" w:hAnsi="Calibri" w:cs="Calibri"/>
          <w:b/>
          <w:sz w:val="24"/>
          <w:szCs w:val="24"/>
        </w:rPr>
        <w:t>16</w:t>
      </w:r>
      <w:r w:rsidR="004A723A">
        <w:rPr>
          <w:rFonts w:ascii="Calibri" w:eastAsia="SimSun" w:hAnsi="Calibri" w:cs="Calibri"/>
          <w:b/>
          <w:sz w:val="24"/>
          <w:szCs w:val="24"/>
        </w:rPr>
        <w:t xml:space="preserve"> </w:t>
      </w:r>
      <w:r w:rsidR="00637DEC" w:rsidRPr="00853DD2">
        <w:rPr>
          <w:rFonts w:ascii="Calibri" w:eastAsia="SimSun" w:hAnsi="Calibri" w:cs="Calibri" w:hint="eastAsia"/>
          <w:sz w:val="24"/>
          <w:szCs w:val="24"/>
          <w:lang w:eastAsia="zh-CN"/>
        </w:rPr>
        <w:t>(4)</w:t>
      </w:r>
      <w:r w:rsidR="004A723A">
        <w:rPr>
          <w:rFonts w:ascii="Calibri" w:eastAsia="SimSun" w:hAnsi="Calibri" w:cs="Calibri"/>
          <w:sz w:val="24"/>
          <w:szCs w:val="24"/>
          <w:lang w:eastAsia="zh-CN"/>
        </w:rPr>
        <w:t>,</w:t>
      </w:r>
      <w:r w:rsidRPr="00853DD2">
        <w:rPr>
          <w:rFonts w:ascii="Calibri" w:eastAsia="SimSun" w:hAnsi="Calibri" w:cs="Calibri"/>
          <w:sz w:val="24"/>
          <w:szCs w:val="24"/>
        </w:rPr>
        <w:t xml:space="preserve"> 149-</w:t>
      </w:r>
      <w:r w:rsidR="00E3161C" w:rsidRPr="00853DD2">
        <w:rPr>
          <w:rFonts w:ascii="Calibri" w:eastAsia="SimSun" w:hAnsi="Calibri" w:cs="Calibri"/>
          <w:sz w:val="24"/>
          <w:szCs w:val="24"/>
        </w:rPr>
        <w:t>1</w:t>
      </w:r>
      <w:r w:rsidRPr="00853DD2">
        <w:rPr>
          <w:rFonts w:ascii="Calibri" w:eastAsia="SimSun" w:hAnsi="Calibri" w:cs="Calibri"/>
          <w:sz w:val="24"/>
          <w:szCs w:val="24"/>
        </w:rPr>
        <w:t>82</w:t>
      </w:r>
      <w:r w:rsidR="00E3161C" w:rsidRPr="00853DD2">
        <w:rPr>
          <w:rFonts w:ascii="Calibri" w:eastAsia="SimSun" w:hAnsi="Calibri" w:cs="Calibri"/>
          <w:sz w:val="24"/>
          <w:szCs w:val="24"/>
        </w:rPr>
        <w:t xml:space="preserve"> (1978)</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28</w:t>
      </w:r>
      <w:r w:rsidR="00E3161C" w:rsidRPr="00853DD2">
        <w:rPr>
          <w:rFonts w:ascii="Calibri" w:eastAsia="SimSun" w:hAnsi="Calibri" w:cs="Calibri"/>
          <w:sz w:val="24"/>
          <w:szCs w:val="24"/>
        </w:rPr>
        <w:t>.</w:t>
      </w:r>
      <w:r w:rsidRPr="00853DD2">
        <w:rPr>
          <w:rFonts w:ascii="Calibri" w:eastAsia="SimSun" w:hAnsi="Calibri" w:cs="Calibri"/>
          <w:sz w:val="24"/>
          <w:szCs w:val="24"/>
        </w:rPr>
        <w:tab/>
        <w:t>Duncan</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J</w:t>
      </w:r>
      <w:r w:rsidR="003810DE" w:rsidRPr="00853DD2">
        <w:rPr>
          <w:rFonts w:ascii="Calibri" w:eastAsia="SimSun" w:hAnsi="Calibri" w:cs="Calibri" w:hint="eastAsia"/>
          <w:sz w:val="24"/>
          <w:szCs w:val="24"/>
          <w:lang w:eastAsia="zh-CN"/>
        </w:rPr>
        <w:t>.</w:t>
      </w:r>
      <w:r w:rsidR="004A723A">
        <w:rPr>
          <w:rFonts w:ascii="Calibri" w:eastAsia="SimSun" w:hAnsi="Calibri" w:cs="Calibri"/>
          <w:sz w:val="24"/>
          <w:szCs w:val="24"/>
          <w:lang w:eastAsia="zh-CN"/>
        </w:rPr>
        <w:t xml:space="preserve"> </w:t>
      </w:r>
      <w:r w:rsidRPr="00853DD2">
        <w:rPr>
          <w:rFonts w:ascii="Calibri" w:eastAsia="SimSun" w:hAnsi="Calibri" w:cs="Calibri"/>
          <w:sz w:val="24"/>
          <w:szCs w:val="24"/>
        </w:rPr>
        <w:t xml:space="preserve">A. Chemical lumbar sympathectomy. </w:t>
      </w:r>
      <w:r w:rsidRPr="00853DD2">
        <w:rPr>
          <w:rFonts w:ascii="Calibri" w:eastAsia="SimSun" w:hAnsi="Calibri" w:cs="Calibri"/>
          <w:i/>
          <w:sz w:val="24"/>
          <w:szCs w:val="24"/>
        </w:rPr>
        <w:t>J</w:t>
      </w:r>
      <w:r w:rsidR="003C0F5B" w:rsidRPr="00853DD2">
        <w:rPr>
          <w:rFonts w:ascii="Calibri" w:eastAsia="SimSun" w:hAnsi="Calibri" w:cs="Calibri"/>
          <w:i/>
          <w:sz w:val="24"/>
          <w:szCs w:val="24"/>
        </w:rPr>
        <w:t>ournal of</w:t>
      </w:r>
      <w:r w:rsidRPr="00853DD2">
        <w:rPr>
          <w:rFonts w:ascii="Calibri" w:eastAsia="SimSun" w:hAnsi="Calibri" w:cs="Calibri"/>
          <w:i/>
          <w:sz w:val="24"/>
          <w:szCs w:val="24"/>
        </w:rPr>
        <w:t xml:space="preserve"> Bone </w:t>
      </w:r>
      <w:r w:rsidR="003C0F5B" w:rsidRPr="00853DD2">
        <w:rPr>
          <w:rFonts w:ascii="Calibri" w:eastAsia="SimSun" w:hAnsi="Calibri" w:cs="Calibri"/>
          <w:i/>
          <w:sz w:val="24"/>
          <w:szCs w:val="24"/>
        </w:rPr>
        <w:t xml:space="preserve">and </w:t>
      </w:r>
      <w:r w:rsidRPr="00853DD2">
        <w:rPr>
          <w:rFonts w:ascii="Calibri" w:eastAsia="SimSun" w:hAnsi="Calibri" w:cs="Calibri"/>
          <w:i/>
          <w:sz w:val="24"/>
          <w:szCs w:val="24"/>
        </w:rPr>
        <w:t>Joint Surg</w:t>
      </w:r>
      <w:r w:rsidR="003C0F5B" w:rsidRPr="00853DD2">
        <w:rPr>
          <w:rFonts w:ascii="Calibri" w:eastAsia="SimSun" w:hAnsi="Calibri" w:cs="Calibri"/>
          <w:i/>
          <w:sz w:val="24"/>
          <w:szCs w:val="24"/>
        </w:rPr>
        <w:t>ery</w:t>
      </w:r>
      <w:r w:rsidR="003C0F5B" w:rsidRPr="00853DD2">
        <w:rPr>
          <w:rFonts w:ascii="Calibri" w:eastAsia="SimSun" w:hAnsi="Calibri" w:cs="Calibri"/>
          <w:sz w:val="24"/>
          <w:szCs w:val="24"/>
        </w:rPr>
        <w:t>.</w:t>
      </w:r>
      <w:r w:rsidRPr="00853DD2">
        <w:rPr>
          <w:rFonts w:ascii="Calibri" w:eastAsia="SimSun" w:hAnsi="Calibri" w:cs="Calibri"/>
          <w:sz w:val="24"/>
          <w:szCs w:val="24"/>
        </w:rPr>
        <w:t xml:space="preserve"> </w:t>
      </w:r>
      <w:r w:rsidRPr="00555CD2">
        <w:rPr>
          <w:rFonts w:ascii="Calibri" w:eastAsia="SimSun" w:hAnsi="Calibri" w:cs="Calibri"/>
          <w:b/>
          <w:sz w:val="24"/>
          <w:szCs w:val="24"/>
        </w:rPr>
        <w:t>67</w:t>
      </w:r>
      <w:r w:rsidR="004A723A">
        <w:rPr>
          <w:rFonts w:ascii="Calibri" w:eastAsia="SimSun" w:hAnsi="Calibri" w:cs="Calibri"/>
          <w:sz w:val="24"/>
          <w:szCs w:val="24"/>
          <w:lang w:eastAsia="zh-CN"/>
        </w:rPr>
        <w:t xml:space="preserve"> </w:t>
      </w:r>
      <w:r w:rsidR="00637DEC" w:rsidRPr="00853DD2">
        <w:rPr>
          <w:rFonts w:ascii="Calibri" w:eastAsia="SimSun" w:hAnsi="Calibri" w:cs="Calibri" w:hint="eastAsia"/>
          <w:sz w:val="24"/>
          <w:szCs w:val="24"/>
          <w:lang w:eastAsia="zh-CN"/>
        </w:rPr>
        <w:t>(2)</w:t>
      </w:r>
      <w:r w:rsidR="004A723A">
        <w:rPr>
          <w:rFonts w:ascii="Calibri" w:eastAsia="SimSun" w:hAnsi="Calibri" w:cs="Calibri"/>
          <w:sz w:val="24"/>
          <w:szCs w:val="24"/>
        </w:rPr>
        <w:t>,</w:t>
      </w:r>
      <w:r w:rsidRPr="00853DD2">
        <w:rPr>
          <w:rFonts w:ascii="Calibri" w:eastAsia="SimSun" w:hAnsi="Calibri" w:cs="Calibri"/>
          <w:sz w:val="24"/>
          <w:szCs w:val="24"/>
        </w:rPr>
        <w:t xml:space="preserve"> 174-</w:t>
      </w:r>
      <w:r w:rsidR="003C0F5B" w:rsidRPr="00853DD2">
        <w:rPr>
          <w:rFonts w:ascii="Calibri" w:eastAsia="SimSun" w:hAnsi="Calibri" w:cs="Calibri"/>
          <w:sz w:val="24"/>
          <w:szCs w:val="24"/>
        </w:rPr>
        <w:t>17</w:t>
      </w:r>
      <w:r w:rsidRPr="00853DD2">
        <w:rPr>
          <w:rFonts w:ascii="Calibri" w:eastAsia="SimSun" w:hAnsi="Calibri" w:cs="Calibri"/>
          <w:sz w:val="24"/>
          <w:szCs w:val="24"/>
        </w:rPr>
        <w:t xml:space="preserve">5 </w:t>
      </w:r>
      <w:r w:rsidR="003C0F5B" w:rsidRPr="00853DD2">
        <w:rPr>
          <w:rFonts w:ascii="Calibri" w:eastAsia="SimSun" w:hAnsi="Calibri" w:cs="Calibri"/>
          <w:sz w:val="24"/>
          <w:szCs w:val="24"/>
        </w:rPr>
        <w:t>(1985)</w:t>
      </w:r>
      <w:r w:rsidRPr="00853DD2">
        <w:rPr>
          <w:rFonts w:ascii="Calibri" w:eastAsia="SimSun" w:hAnsi="Calibri" w:cs="Calibri"/>
          <w:sz w:val="24"/>
          <w:szCs w:val="24"/>
        </w:rPr>
        <w:t>.</w:t>
      </w:r>
    </w:p>
    <w:p w:rsidR="00F8337A" w:rsidRPr="00853DD2" w:rsidRDefault="00F8337A" w:rsidP="00555CD2">
      <w:pPr>
        <w:spacing w:after="0" w:line="240" w:lineRule="auto"/>
        <w:ind w:left="720" w:hangingChars="300" w:hanging="720"/>
        <w:jc w:val="both"/>
        <w:rPr>
          <w:rFonts w:ascii="Calibri" w:hAnsi="Calibri" w:cs="Calibri"/>
          <w:sz w:val="24"/>
          <w:szCs w:val="24"/>
        </w:rPr>
      </w:pPr>
      <w:r w:rsidRPr="00853DD2">
        <w:rPr>
          <w:rFonts w:ascii="Calibri" w:eastAsia="SimSun" w:hAnsi="Calibri" w:cs="Calibri"/>
          <w:sz w:val="24"/>
          <w:szCs w:val="24"/>
        </w:rPr>
        <w:t>29</w:t>
      </w:r>
      <w:r w:rsidR="003C0F5B" w:rsidRPr="00853DD2">
        <w:rPr>
          <w:rFonts w:ascii="Calibri" w:eastAsia="SimSun" w:hAnsi="Calibri" w:cs="Calibri"/>
          <w:sz w:val="24"/>
          <w:szCs w:val="24"/>
        </w:rPr>
        <w:t>.</w:t>
      </w:r>
      <w:r w:rsidRPr="00853DD2">
        <w:rPr>
          <w:rFonts w:ascii="Calibri" w:eastAsia="SimSun" w:hAnsi="Calibri" w:cs="Calibri"/>
          <w:sz w:val="24"/>
          <w:szCs w:val="24"/>
        </w:rPr>
        <w:tab/>
      </w:r>
      <w:proofErr w:type="spellStart"/>
      <w:r w:rsidRPr="00853DD2">
        <w:rPr>
          <w:rFonts w:ascii="Calibri" w:eastAsia="SimSun" w:hAnsi="Calibri" w:cs="Calibri"/>
          <w:sz w:val="24"/>
          <w:szCs w:val="24"/>
        </w:rPr>
        <w:t>Marhold</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F</w:t>
      </w:r>
      <w:r w:rsidR="004A723A">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Izay</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B</w:t>
      </w:r>
      <w:r w:rsidR="004A723A">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Zacherl</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J</w:t>
      </w:r>
      <w:r w:rsidR="004A723A">
        <w:rPr>
          <w:rFonts w:ascii="Calibri" w:eastAsia="SimSun" w:hAnsi="Calibri" w:cs="Calibri"/>
          <w:sz w:val="24"/>
          <w:szCs w:val="24"/>
        </w:rPr>
        <w:t>.</w:t>
      </w:r>
      <w:r w:rsidRPr="00853DD2">
        <w:rPr>
          <w:rFonts w:ascii="Calibri" w:eastAsia="SimSun" w:hAnsi="Calibri" w:cs="Calibri"/>
          <w:sz w:val="24"/>
          <w:szCs w:val="24"/>
        </w:rPr>
        <w:t>, Tschabitscher</w:t>
      </w:r>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M</w:t>
      </w:r>
      <w:r w:rsidR="004A723A">
        <w:rPr>
          <w:rFonts w:ascii="Calibri" w:eastAsia="SimSun" w:hAnsi="Calibri" w:cs="Calibri"/>
          <w:sz w:val="24"/>
          <w:szCs w:val="24"/>
        </w:rPr>
        <w:t>.</w:t>
      </w:r>
      <w:r w:rsidRPr="00853DD2">
        <w:rPr>
          <w:rFonts w:ascii="Calibri" w:eastAsia="SimSun" w:hAnsi="Calibri" w:cs="Calibri"/>
          <w:sz w:val="24"/>
          <w:szCs w:val="24"/>
        </w:rPr>
        <w:t xml:space="preserve">, </w:t>
      </w:r>
      <w:proofErr w:type="spellStart"/>
      <w:r w:rsidRPr="00853DD2">
        <w:rPr>
          <w:rFonts w:ascii="Calibri" w:eastAsia="SimSun" w:hAnsi="Calibri" w:cs="Calibri"/>
          <w:sz w:val="24"/>
          <w:szCs w:val="24"/>
        </w:rPr>
        <w:t>Neumayer</w:t>
      </w:r>
      <w:proofErr w:type="spellEnd"/>
      <w:r w:rsidR="003810DE" w:rsidRPr="00853DD2">
        <w:rPr>
          <w:rFonts w:ascii="Calibri" w:eastAsia="SimSun" w:hAnsi="Calibri" w:cs="Calibri" w:hint="eastAsia"/>
          <w:sz w:val="24"/>
          <w:szCs w:val="24"/>
          <w:lang w:eastAsia="zh-CN"/>
        </w:rPr>
        <w:t>,</w:t>
      </w:r>
      <w:r w:rsidRPr="00853DD2">
        <w:rPr>
          <w:rFonts w:ascii="Calibri" w:eastAsia="SimSun" w:hAnsi="Calibri" w:cs="Calibri"/>
          <w:sz w:val="24"/>
          <w:szCs w:val="24"/>
        </w:rPr>
        <w:t xml:space="preserve"> C. Thoracoscopic and anatomic landmarks of Kuntz's nerve: implications for sympathetic surgery. </w:t>
      </w:r>
      <w:r w:rsidRPr="00853DD2">
        <w:rPr>
          <w:rFonts w:ascii="Calibri" w:eastAsia="SimSun" w:hAnsi="Calibri" w:cs="Calibri"/>
          <w:i/>
          <w:sz w:val="24"/>
          <w:szCs w:val="24"/>
        </w:rPr>
        <w:t>Ann</w:t>
      </w:r>
      <w:r w:rsidR="003C0F5B" w:rsidRPr="00853DD2">
        <w:rPr>
          <w:rFonts w:ascii="Calibri" w:eastAsia="SimSun" w:hAnsi="Calibri" w:cs="Calibri"/>
          <w:i/>
          <w:sz w:val="24"/>
          <w:szCs w:val="24"/>
        </w:rPr>
        <w:t>als of</w:t>
      </w:r>
      <w:r w:rsidRPr="00853DD2">
        <w:rPr>
          <w:rFonts w:ascii="Calibri" w:eastAsia="SimSun" w:hAnsi="Calibri" w:cs="Calibri"/>
          <w:i/>
          <w:sz w:val="24"/>
          <w:szCs w:val="24"/>
        </w:rPr>
        <w:t xml:space="preserve"> Thorac</w:t>
      </w:r>
      <w:r w:rsidR="003C0F5B" w:rsidRPr="00853DD2">
        <w:rPr>
          <w:rFonts w:ascii="Calibri" w:eastAsia="SimSun" w:hAnsi="Calibri" w:cs="Calibri"/>
          <w:i/>
          <w:sz w:val="24"/>
          <w:szCs w:val="24"/>
        </w:rPr>
        <w:t>ic</w:t>
      </w:r>
      <w:r w:rsidRPr="00853DD2">
        <w:rPr>
          <w:rFonts w:ascii="Calibri" w:eastAsia="SimSun" w:hAnsi="Calibri" w:cs="Calibri"/>
          <w:i/>
          <w:sz w:val="24"/>
          <w:szCs w:val="24"/>
        </w:rPr>
        <w:t xml:space="preserve"> Surg</w:t>
      </w:r>
      <w:r w:rsidR="003C0F5B" w:rsidRPr="00853DD2">
        <w:rPr>
          <w:rFonts w:ascii="Calibri" w:eastAsia="SimSun" w:hAnsi="Calibri" w:cs="Calibri"/>
          <w:i/>
          <w:sz w:val="24"/>
          <w:szCs w:val="24"/>
        </w:rPr>
        <w:t>ery</w:t>
      </w:r>
      <w:r w:rsidRPr="00853DD2">
        <w:rPr>
          <w:rFonts w:ascii="Calibri" w:eastAsia="SimSun" w:hAnsi="Calibri" w:cs="Calibri"/>
          <w:sz w:val="24"/>
          <w:szCs w:val="24"/>
        </w:rPr>
        <w:t xml:space="preserve">. </w:t>
      </w:r>
      <w:r w:rsidRPr="00853DD2">
        <w:rPr>
          <w:rFonts w:ascii="Calibri" w:eastAsia="SimSun" w:hAnsi="Calibri" w:cs="Calibri"/>
          <w:b/>
          <w:sz w:val="24"/>
          <w:szCs w:val="24"/>
        </w:rPr>
        <w:t>86</w:t>
      </w:r>
      <w:r w:rsidR="004A723A">
        <w:rPr>
          <w:rFonts w:ascii="Calibri" w:eastAsia="SimSun" w:hAnsi="Calibri" w:cs="Calibri"/>
          <w:b/>
          <w:sz w:val="24"/>
          <w:szCs w:val="24"/>
        </w:rPr>
        <w:t xml:space="preserve"> </w:t>
      </w:r>
      <w:r w:rsidR="00637DEC" w:rsidRPr="00853DD2">
        <w:rPr>
          <w:rFonts w:ascii="Calibri" w:eastAsia="SimSun" w:hAnsi="Calibri" w:cs="Calibri" w:hint="eastAsia"/>
          <w:sz w:val="24"/>
          <w:szCs w:val="24"/>
          <w:lang w:eastAsia="zh-CN"/>
        </w:rPr>
        <w:t>(5)</w:t>
      </w:r>
      <w:r w:rsidR="004A723A">
        <w:rPr>
          <w:rFonts w:ascii="Calibri" w:eastAsia="SimSun" w:hAnsi="Calibri" w:cs="Calibri"/>
          <w:sz w:val="24"/>
          <w:szCs w:val="24"/>
        </w:rPr>
        <w:t>,</w:t>
      </w:r>
      <w:r w:rsidRPr="00853DD2">
        <w:rPr>
          <w:rFonts w:ascii="Calibri" w:eastAsia="SimSun" w:hAnsi="Calibri" w:cs="Calibri"/>
          <w:sz w:val="24"/>
          <w:szCs w:val="24"/>
        </w:rPr>
        <w:t xml:space="preserve"> 1653-</w:t>
      </w:r>
      <w:r w:rsidR="003C0F5B" w:rsidRPr="00853DD2">
        <w:rPr>
          <w:rFonts w:ascii="Calibri" w:eastAsia="SimSun" w:hAnsi="Calibri" w:cs="Calibri"/>
          <w:sz w:val="24"/>
          <w:szCs w:val="24"/>
        </w:rPr>
        <w:t>165</w:t>
      </w:r>
      <w:r w:rsidRPr="00853DD2">
        <w:rPr>
          <w:rFonts w:ascii="Calibri" w:eastAsia="SimSun" w:hAnsi="Calibri" w:cs="Calibri"/>
          <w:sz w:val="24"/>
          <w:szCs w:val="24"/>
        </w:rPr>
        <w:t>8</w:t>
      </w:r>
      <w:r w:rsidR="003C0F5B" w:rsidRPr="00853DD2">
        <w:rPr>
          <w:rFonts w:ascii="Calibri" w:eastAsia="SimSun" w:hAnsi="Calibri" w:cs="Calibri"/>
          <w:sz w:val="24"/>
          <w:szCs w:val="24"/>
        </w:rPr>
        <w:t xml:space="preserve"> (2008)</w:t>
      </w:r>
      <w:r w:rsidRPr="00853DD2">
        <w:rPr>
          <w:rFonts w:ascii="Calibri" w:eastAsia="SimSun" w:hAnsi="Calibri" w:cs="Calibri"/>
          <w:sz w:val="24"/>
          <w:szCs w:val="24"/>
        </w:rPr>
        <w:t>.</w:t>
      </w:r>
    </w:p>
    <w:p w:rsidR="00C27A34" w:rsidRPr="00853DD2" w:rsidRDefault="00C27A34" w:rsidP="00555CD2">
      <w:pPr>
        <w:spacing w:after="0" w:line="240" w:lineRule="auto"/>
        <w:jc w:val="both"/>
        <w:rPr>
          <w:rFonts w:ascii="Calibri" w:hAnsi="Calibri" w:cs="Calibri"/>
          <w:sz w:val="24"/>
          <w:szCs w:val="24"/>
        </w:rPr>
      </w:pPr>
    </w:p>
    <w:sectPr w:rsidR="00C27A34" w:rsidRPr="00853DD2" w:rsidSect="00984760">
      <w:head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E4F" w:rsidRDefault="00040E4F" w:rsidP="00013862">
      <w:pPr>
        <w:spacing w:after="0" w:line="240" w:lineRule="auto"/>
      </w:pPr>
      <w:r>
        <w:separator/>
      </w:r>
    </w:p>
  </w:endnote>
  <w:endnote w:type="continuationSeparator" w:id="0">
    <w:p w:rsidR="00040E4F" w:rsidRDefault="00040E4F" w:rsidP="0001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E4F" w:rsidRDefault="00040E4F" w:rsidP="00013862">
      <w:pPr>
        <w:spacing w:after="0" w:line="240" w:lineRule="auto"/>
      </w:pPr>
      <w:r>
        <w:separator/>
      </w:r>
    </w:p>
  </w:footnote>
  <w:footnote w:type="continuationSeparator" w:id="0">
    <w:p w:rsidR="00040E4F" w:rsidRDefault="00040E4F" w:rsidP="00013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472" w:rsidRDefault="00ED6472" w:rsidP="00555CD2">
    <w:pPr>
      <w:pStyle w:val="Header"/>
      <w:ind w:right="110"/>
      <w:jc w:val="right"/>
    </w:pPr>
  </w:p>
  <w:p w:rsidR="00ED6472" w:rsidRDefault="00ED6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C3181"/>
    <w:multiLevelType w:val="multilevel"/>
    <w:tmpl w:val="556EBBC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66B3735"/>
    <w:multiLevelType w:val="multilevel"/>
    <w:tmpl w:val="4F32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 w15:restartNumberingAfterBreak="0">
    <w:nsid w:val="5C847515"/>
    <w:multiLevelType w:val="hybridMultilevel"/>
    <w:tmpl w:val="99280822"/>
    <w:lvl w:ilvl="0" w:tplc="ED70686C">
      <w:start w:val="1"/>
      <w:numFmt w:val="decimal"/>
      <w:lvlText w:val="%1."/>
      <w:lvlJc w:val="left"/>
      <w:pPr>
        <w:ind w:left="720" w:hanging="360"/>
      </w:pPr>
      <w:rPr>
        <w:rFonts w:ascii="Roboto" w:hAnsi="Roboto" w:cstheme="minorBidi" w:hint="default"/>
        <w:color w:val="21212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MR.DATA{046894BA-57E7-4748-9ACD-291489E3BA61}11" w:val="&lt;KyMRNote dbid=&quot;{046894BA-57E7-4748-9ACD-291489E3BA61}&quot; recid=&quot;11&quot;&gt;&lt;Data&gt;&lt;Field id=&quot;AccessNum&quot;&gt;27959471&lt;/Field&gt;&lt;Field id=&quot;Author&quot;&gt;Karanth VK;Karanth TK;Karanth L&lt;/Field&gt;&lt;Field id=&quot;AuthorTrans&quot;&gt;&lt;/Field&gt;&lt;Field id=&quot;DOI&quot;&gt;10.1002/14651858.CD011519.pub2&lt;/Field&gt;&lt;Field id=&quot;Editor&quot;&gt;&lt;/Field&gt;&lt;Field id=&quot;FmtTitle&quot;&gt;&lt;/Field&gt;&lt;Field id=&quot;Issue&quot;&gt;&lt;/Field&gt;&lt;Field id=&quot;LIID&quot;&gt;11&lt;/Field&gt;&lt;Field id=&quot;Magazine&quot;&gt;The Cochrane database of systematic reviews&lt;/Field&gt;&lt;Field id=&quot;MagazineAB&quot;&gt;Cochrane Database Syst Rev&lt;/Field&gt;&lt;Field id=&quot;MagazineTrans&quot;&gt;&lt;/Field&gt;&lt;Field id=&quot;PageNum&quot;&gt;CD011519&lt;/Field&gt;&lt;Field id=&quot;PubDate&quot;&gt;12 13&lt;/Field&gt;&lt;Field id=&quot;PubPlace&quot;&gt;England&lt;/Field&gt;&lt;Field id=&quot;PubPlaceTrans&quot;&gt;&lt;/Field&gt;&lt;Field id=&quot;PubYear&quot;&gt;2016&lt;/Field&gt;&lt;Field id=&quot;Publisher&quot;&gt;&lt;/Field&gt;&lt;Field id=&quot;PublisherTrans&quot;&gt;&lt;/Field&gt;&lt;Field id=&quot;TITrans&quot;&gt;&lt;/Field&gt;&lt;Field id=&quot;Title&quot;&gt;Lumbar sympathectomy techniques for critical lower limb ischaemia due to non-reconstructable peripheral arterial disease.&lt;/Field&gt;&lt;Field id=&quot;Translator&quot;&gt;&lt;/Field&gt;&lt;Field id=&quot;Type&quot;&gt;{041D4F77-279E-4405-0002-4388361B9CFF}&lt;/Field&gt;&lt;Field id=&quot;Version&quot;&gt;&lt;/Field&gt;&lt;Field id=&quot;Vol&quot;&gt;12&lt;/Field&gt;&lt;Field id=&quot;Author2&quot;&gt;Karanth,VK;Karanth,TK;Karanth,L;&lt;/Field&gt;&lt;/Data&gt;&lt;Ref&gt;&lt;Display&gt;&lt;Text StringText=&quot;「RefIndex」&quot; StringTextOri=&quot;「RefIndex」&quot; SuperScript=&quot;true&quot;/&gt;&lt;/Display&gt;&lt;/Ref&gt;&lt;Doc&gt;&lt;Display&gt;&lt;Text StringText=&quot;Karanth VK, Karanth TK, Karanth L&quot; StringGroup=&quot;Author&quot;/&gt;&lt;Text StringText=&quot;. &quot; StringGroup=&quot;Author&quot;/&gt;&lt;Text StringText=&quot;Lumbar sympathectomy techniques for critical lower limb ischaemia due to non-reconstructable peripheral arterial disease&quot; StringGroup=&quot;Title&quot;/&gt;&lt;Text StringText=&quot;. &quot; StringGroup=&quot;Title&quot;/&gt;&lt;Text StringText=&quot;Cochrane Database Syst Rev&quot; StringGroup=&quot;Magazine&quot;/&gt;&lt;Text StringText=&quot;. &quot; StringGroup=&quot;Magazine&quot;/&gt;&lt;Text StringText=&quot;2016&quot; StringGroup=&quot;PubYear&quot;/&gt;&lt;Text StringText=&quot;. &quot; StringGroup=&quot;PubYear&quot;/&gt;&lt;Text StringText=&quot;12&quot; StringGroup=&quot;Vol&quot;/&gt;&lt;Text StringText=&quot;: &quot; StringGroup=&quot;PageNum&quot;/&gt;&lt;Text StringText=&quot;CD011519&quot; StringGroup=&quot;PageNum&quot;/&gt;&lt;Text StringText=&quot;.&quot; StringGroup=&quot;none&quot;/&gt;&lt;/Display&gt;&lt;/Doc&gt;&lt;/KyMRNote&gt;"/>
    <w:docVar w:name="KY.MR.DATA{046894BA-57E7-4748-9ACD-291489E3BA61}12" w:val="&lt;KyMRNote dbid=&quot;{046894BA-57E7-4748-9ACD-291489E3BA61}&quot; recid=&quot;12&quot;&gt;&lt;Data&gt;&lt;Field id=&quot;AccessNum&quot;&gt;&lt;/Field&gt;&lt;Field id=&quot;Author&quot;&gt;&lt;/Field&gt;&lt;Field id=&quot;AuthorTrans&quot;&gt;&lt;/Field&gt;&lt;Field id=&quot;DOI&quot;&gt;&lt;/Field&gt;&lt;Field id=&quot;Editor&quot;&gt;&lt;/Field&gt;&lt;Field id=&quot;FmtTitle&quot;&gt;&amp;lt;SPAN lang=EN-US style='FONT-SIZE: 10.5pt; FONT-FAMILY: &quot;Times New Roman&quot;,&quot;serif&quot;; mso-bidi-font-size: 12.0pt; mso-fareast-font-family: 宋体; mso-font-kerning: 1.0pt; mso-ansi-language: EN-US; mso-fareast-language: ZH-CN; mso-bidi-language: AR-SA'&amp;gt;Kothari R, Maharaj A, Tomar TS, Agarwal P, Sharma D. Percutaneous chemical lumbar sympathectomy for Buerger's disease: Results in 147 patients. Indian J Vasc Endovasc Surg 2017; 4: 185-90&amp;lt;/SPAN&amp;gt;&lt;/Field&gt;&lt;Field id=&quot;Issue&quot;&gt;&lt;/Field&gt;&lt;Field id=&quot;LIID&quot;&gt;12&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Kothari R, Maharaj A, Tomar TS, Agarwal P, Sharma D. Percutaneous chemical lumbar sympathectomy for Buerger's disease: Results in 147 patients. Indian J Vasc Endovasc Surg 2017; 4: 185-90&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Kothari R, Maharaj A, Tomar TS, Agarwal P, Sharma D. Percutaneous chemical lumbar sympathectomy for Buerger's disease: Results in 147 patients. Indian J Vasc Endovasc Surg 2017; 4: 185-90&quot; StringGroup=&quot;Title&quot;/&gt;&lt;Text StringText=&quot; &quot; StringGroup=&quot;Title&quot;/&gt;&lt;Text StringText=&quot;.&quot; StringGroup=&quot;none&quot;/&gt;&lt;/Display&gt;&lt;/Doc&gt;&lt;/KyMRNote&gt;"/>
    <w:docVar w:name="KY.MR.DATA{046894BA-57E7-4748-9ACD-291489E3BA61}13" w:val="&lt;KyMRNote dbid=&quot;{046894BA-57E7-4748-9ACD-291489E3BA61}&quot; recid=&quot;13&quot;&gt;&lt;Data&gt;&lt;Field id=&quot;AccessNum&quot;&gt;19049766&lt;/Field&gt;&lt;Field id=&quot;Author&quot;&gt;Marhold F;Izay B;Zacherl J;Tschabitscher M;Neumayer C&lt;/Field&gt;&lt;Field id=&quot;AuthorTrans&quot;&gt;&lt;/Field&gt;&lt;Field id=&quot;DOI&quot;&gt;10.1016/j.athoracsur.2008.05.080&lt;/Field&gt;&lt;Field id=&quot;Editor&quot;&gt;&lt;/Field&gt;&lt;Field id=&quot;FmtTitle&quot;&gt;&lt;/Field&gt;&lt;Field id=&quot;Issue&quot;&gt;5&lt;/Field&gt;&lt;Field id=&quot;LIID&quot;&gt;13&lt;/Field&gt;&lt;Field id=&quot;Magazine&quot;&gt;The Annals of thoracic surgery&lt;/Field&gt;&lt;Field id=&quot;MagazineAB&quot;&gt;Ann Thorac Surg&lt;/Field&gt;&lt;Field id=&quot;MagazineTrans&quot;&gt;&lt;/Field&gt;&lt;Field id=&quot;PageNum&quot;&gt;1653-8&lt;/Field&gt;&lt;Field id=&quot;PubDate&quot;&gt;Nov&lt;/Field&gt;&lt;Field id=&quot;PubPlace&quot;&gt;Netherlands&lt;/Field&gt;&lt;Field id=&quot;PubPlaceTrans&quot;&gt;&lt;/Field&gt;&lt;Field id=&quot;PubYear&quot;&gt;2008&lt;/Field&gt;&lt;Field id=&quot;Publisher&quot;&gt;&lt;/Field&gt;&lt;Field id=&quot;PublisherTrans&quot;&gt;&lt;/Field&gt;&lt;Field id=&quot;TITrans&quot;&gt;&lt;/Field&gt;&lt;Field id=&quot;Title&quot;&gt;Thoracoscopic and anatomic landmarks of Kuntz's nerve: implications for sympathetic surgery.&lt;/Field&gt;&lt;Field id=&quot;Translator&quot;&gt;&lt;/Field&gt;&lt;Field id=&quot;Type&quot;&gt;{041D4F77-279E-4405-0002-4388361B9CFF}&lt;/Field&gt;&lt;Field id=&quot;Version&quot;&gt;&lt;/Field&gt;&lt;Field id=&quot;Vol&quot;&gt;86&lt;/Field&gt;&lt;Field id=&quot;Author2&quot;&gt;Marhold,F;Izay,B;Zacherl,J;Tschabitscher,M;Neumayer,C;&lt;/Field&gt;&lt;/Data&gt;&lt;Ref&gt;&lt;Display&gt;&lt;Text StringText=&quot;「RefIndex」&quot; StringTextOri=&quot;「RefIndex」&quot; SuperScript=&quot;true&quot;/&gt;&lt;/Display&gt;&lt;/Ref&gt;&lt;Doc&gt;&lt;Display&gt;&lt;Text StringText=&quot;Marhold F, Izay B, Zacherl J, Tschabitscher M, Neumayer C&quot; StringGroup=&quot;Author&quot;/&gt;&lt;Text StringText=&quot;. &quot; StringGroup=&quot;Author&quot;/&gt;&lt;Text StringText=&quot;Thoracoscopic and anatomic landmarks of Kuntz's nerve: implications for sympathetic surgery&quot; StringGroup=&quot;Title&quot;/&gt;&lt;Text StringText=&quot;. &quot; StringGroup=&quot;Title&quot;/&gt;&lt;Text StringText=&quot;Ann Thorac Surg&quot; StringGroup=&quot;Magazine&quot;/&gt;&lt;Text StringText=&quot;. &quot; StringGroup=&quot;Magazine&quot;/&gt;&lt;Text StringText=&quot;2008&quot; StringGroup=&quot;PubYear&quot;/&gt;&lt;Text StringText=&quot;. &quot; StringGroup=&quot;PubYear&quot;/&gt;&lt;Text StringText=&quot;86&quot; StringGroup=&quot;Vol&quot;/&gt;&lt;Text StringText=&quot;(&quot; StringGroup=&quot;Issue&quot;/&gt;&lt;Text StringText=&quot;5&quot; StringGroup=&quot;Issue&quot;/&gt;&lt;Text StringText=&quot;)&quot; StringGroup=&quot;Issue&quot;/&gt;&lt;Text StringText=&quot;: &quot; StringGroup=&quot;PageNum&quot;/&gt;&lt;Text StringText=&quot;1653-8&quot; StringGroup=&quot;PageNum&quot;/&gt;&lt;Text StringText=&quot;.&quot; StringGroup=&quot;none&quot;/&gt;&lt;/Display&gt;&lt;/Doc&gt;&lt;/KyMRNote&gt;"/>
    <w:docVar w:name="KY.MR.DATA{046894BA-57E7-4748-9ACD-291489E3BA61}15" w:val="&lt;KyMRNote dbid=&quot;{046894BA-57E7-4748-9ACD-291489E3BA61}&quot; recid=&quot;15&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Sanderson CJ. Chemical lumbar sympathectomy with radiological assessment. Ann R Coll Surg Engl 1981; 63(6): 420-2&amp;lt;/SPAN&amp;gt;&lt;/Field&gt;&lt;Field id=&quot;Issue&quot;&gt;&lt;/Field&gt;&lt;Field id=&quot;LIID&quot;&gt;1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Sanderson CJ. Chemical lumbar sympathectomy with radiological assessment. Ann R Coll Surg Engl 1981; 63(6): 420-2&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Sanderson CJ. Chemical lumbar sympathectomy with radiological assessment. Ann R Coll Surg Engl 1981; 63(6): 420-2&quot; StringGroup=&quot;Title&quot;/&gt;&lt;Text StringText=&quot; &quot; StringGroup=&quot;Title&quot;/&gt;&lt;Text StringText=&quot;.&quot; StringGroup=&quot;none&quot;/&gt;&lt;/Display&gt;&lt;/Doc&gt;&lt;/KyMRNote&gt;"/>
    <w:docVar w:name="KY.MR.DATA{046894BA-57E7-4748-9ACD-291489E3BA61}16" w:val="&lt;KyMRNote dbid=&quot;{046894BA-57E7-4748-9ACD-291489E3BA61}&quot; recid=&quot;16&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Lee KS, Su YF, Lieu AS, Chuang CL, Hwang SL, Howng SL, Lin CL. The outcome of percutaneous computed tomography-guided chemical lumbar sympathectomy for patients with causalgia after lumbar discectomy. Surg Neurol 2008; 69(3): 274-9; discussion 279-280&amp;lt;/SPAN&amp;gt;&lt;/Field&gt;&lt;Field id=&quot;Issue&quot;&gt;&lt;/Field&gt;&lt;Field id=&quot;LIID&quot;&gt;1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Lee KS, Su YF, Lieu AS, Chuang CL, Hwang SL, Howng SL, Lin CL. The outcome of percutaneous computed tomography-guided chemical lumbar sympathectomy for patients with causalgia after lumbar discectomy. Surg Neurol 2008; 69(3): 274-9; discussion 279-280&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Lee KS, Su YF, Lieu AS, Chuang CL, Hwang SL, Howng SL, Lin CL. The outcome of percutaneous computed tomography-guided chemical lumbar sympathectomy for patients with causalgia after lumbar discectomy. Surg Neurol 2008; 69(3): 274-9; discussion 279-280&quot; StringGroup=&quot;Title&quot;/&gt;&lt;Text StringText=&quot; &quot; StringGroup=&quot;Title&quot;/&gt;&lt;Text StringText=&quot;.&quot; StringGroup=&quot;none&quot;/&gt;&lt;/Display&gt;&lt;/Doc&gt;&lt;/KyMRNote&gt;"/>
    <w:docVar w:name="KY.MR.DATA{046894BA-57E7-4748-9ACD-291489E3BA61}17" w:val="&lt;KyMRNote dbid=&quot;{046894BA-57E7-4748-9ACD-291489E3BA61}&quot; recid=&quot;17&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Reid W, Watt JK, Gray TG. Phenol injection of the sympathetic chain. Br J Surg 1970; 57(1): 45-50&amp;lt;/SPAN&amp;gt;&lt;/Field&gt;&lt;Field id=&quot;Issue&quot;&gt;&lt;/Field&gt;&lt;Field id=&quot;LIID&quot;&gt;17&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Reid W, Watt JK, Gray TG. Phenol injection of the sympathetic chain. Br J Surg 1970; 57(1): 45-50&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Reid W, Watt JK, Gray TG. Phenol injection of the sympathetic chain. Br J Surg 1970; 57(1): 45-50&quot; StringGroup=&quot;Title&quot;/&gt;&lt;Text StringText=&quot; &quot; StringGroup=&quot;Title&quot;/&gt;&lt;Text StringText=&quot;.&quot; StringGroup=&quot;none&quot;/&gt;&lt;/Display&gt;&lt;/Doc&gt;&lt;/KyMRNote&gt;"/>
    <w:docVar w:name="KY.MR.DATA{046894BA-57E7-4748-9ACD-291489E3BA61}18" w:val="&lt;KyMRNote dbid=&quot;{046894BA-57E7-4748-9ACD-291489E3BA61}&quot; recid=&quot;18&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Haynsworth RF Jr, Noe CE. Percutaneous lumbar sympathectomy: a comparison of radiofrequency denervation versus phenol neurolysis. Anesthesiology 1991; 74(3): 459-63&amp;lt;/SPAN&amp;gt;&lt;/Field&gt;&lt;Field id=&quot;Issue&quot;&gt;&lt;/Field&gt;&lt;Field id=&quot;LIID&quot;&gt;18&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Haynsworth RF Jr, Noe CE. Percutaneous lumbar sympathectomy: a comparison of radiofrequency denervation versus phenol neurolysis. Anesthesiology 1991; 74(3): 459-63&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Haynsworth RF Jr, Noe CE. Percutaneous lumbar sympathectomy: a comparison of radiofrequency denervation versus phenol neurolysis. Anesthesiology 1991; 74(3): 459-63&quot; StringGroup=&quot;Title&quot;/&gt;&lt;Text StringText=&quot; &quot; StringGroup=&quot;Title&quot;/&gt;&lt;Text StringText=&quot;.&quot; StringGroup=&quot;none&quot;/&gt;&lt;/Display&gt;&lt;/Doc&gt;&lt;/KyMRNote&gt;"/>
    <w:docVar w:name="KY.MR.DATA{046894BA-57E7-4748-9ACD-291489E3BA61}19" w:val="&lt;KyMRNote dbid=&quot;{046894BA-57E7-4748-9ACD-291489E3BA61}&quot; recid=&quot;19&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Boas RA. Sympathetic blocks in clinical practice. Int Anesthesiol Clin 1978; 16(4): 149-82&amp;lt;/SPAN&amp;gt;&lt;/Field&gt;&lt;Field id=&quot;Issue&quot;&gt;&lt;/Field&gt;&lt;Field id=&quot;LIID&quot;&gt;19&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Boas RA. Sympathetic blocks in clinical practice. Int Anesthesiol Clin 1978; 16(4): 149-82&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Boas RA. Sympathetic blocks in clinical practice. Int Anesthesiol Clin 1978; 16(4): 149-82&quot; StringGroup=&quot;Title&quot;/&gt;&lt;Text StringText=&quot; &quot; StringGroup=&quot;Title&quot;/&gt;&lt;Text StringText=&quot;.&quot; StringGroup=&quot;none&quot;/&gt;&lt;/Display&gt;&lt;/Doc&gt;&lt;/KyMRNote&gt;"/>
    <w:docVar w:name="KY.MR.DATA{046894BA-57E7-4748-9ACD-291489E3BA61}20" w:val="&lt;KyMRNote dbid=&quot;{046894BA-57E7-4748-9ACD-291489E3BA61}&quot; recid=&quot;20&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Duncan JA. Chemical lumbar sympathectomy. J Bone Joint Surg Br 1985; 67(2): 174-5&amp;lt;/SPAN&amp;gt;&lt;/Field&gt;&lt;Field id=&quot;Issue&quot;&gt;&lt;/Field&gt;&lt;Field id=&quot;LIID&quot;&gt;20&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Duncan JA. Chemical lumbar sympathectomy. J Bone Joint Surg Br 1985; 67(2): 174-5&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Duncan JA. Chemical lumbar sympathectomy. J Bone Joint Surg Br 1985; 67(2): 174-5&quot; StringGroup=&quot;Title&quot;/&gt;&lt;Text StringText=&quot; &quot; StringGroup=&quot;Title&quot;/&gt;&lt;Text StringText=&quot;.&quot; StringGroup=&quot;none&quot;/&gt;&lt;/Display&gt;&lt;/Doc&gt;&lt;/KyMRNote&gt;"/>
    <w:docVar w:name="KY.MR.DATA{046894BA-57E7-4748-9ACD-291489E3BA61}5" w:val="&lt;KyMRNote dbid=&quot;{046894BA-57E7-4748-9ACD-291489E3BA61}&quot; recid=&quot;5&quot;&gt;&lt;Data&gt;&lt;Field id=&quot;AccessNum&quot;&gt;9501938&lt;/Field&gt;&lt;Field id=&quot;Author&quot;&gt;Ernst S;Heindel W;Fischbach R;Gawenda M;Langen HJ;Neubauer S;Krahe T&lt;/Field&gt;&lt;Field id=&quot;AuthorTrans&quot;&gt;&lt;/Field&gt;&lt;Field id=&quot;DOI&quot;&gt;10.1055/s-2007-1015185&lt;/Field&gt;&lt;Field id=&quot;Editor&quot;&gt;&lt;/Field&gt;&lt;Field id=&quot;FmtTitle&quot;&gt;&lt;/Field&gt;&lt;Field id=&quot;Issue&quot;&gt;1&lt;/Field&gt;&lt;Field id=&quot;LIID&quot;&gt;5&lt;/Field&gt;&lt;Field id=&quot;Magazine&quot;&gt;RöFo : Fortschritte auf dem Gebiete der Röntgenstrahlen und der Nuklearmedizin&lt;/Field&gt;&lt;Field id=&quot;MagazineAB&quot;&gt;Rofo&lt;/Field&gt;&lt;Field id=&quot;MagazineTrans&quot;&gt;&lt;/Field&gt;&lt;Field id=&quot;PageNum&quot;&gt;77-83&lt;/Field&gt;&lt;Field id=&quot;PubDate&quot;&gt;Jan&lt;/Field&gt;&lt;Field id=&quot;PubPlace&quot;&gt;Germany&lt;/Field&gt;&lt;Field id=&quot;PubPlaceTrans&quot;&gt;&lt;/Field&gt;&lt;Field id=&quot;PubYear&quot;&gt;1998&lt;/Field&gt;&lt;Field id=&quot;Publisher&quot;&gt;&lt;/Field&gt;&lt;Field id=&quot;PublisherTrans&quot;&gt;&lt;/Field&gt;&lt;Field id=&quot;TITrans&quot;&gt;&lt;/Field&gt;&lt;Field id=&quot;Title&quot;&gt;[Complications of CT guided lumbar sympathectomy: our own experiences and literature review].&lt;/Field&gt;&lt;Field id=&quot;Translator&quot;&gt;&lt;/Field&gt;&lt;Field id=&quot;Type&quot;&gt;{041D4F77-279E-4405-0002-4388361B9CFF}&lt;/Field&gt;&lt;Field id=&quot;Version&quot;&gt;&lt;/Field&gt;&lt;Field id=&quot;Vol&quot;&gt;168&lt;/Field&gt;&lt;Field id=&quot;Author2&quot;&gt;Ernst,S;Heindel,W;Fischbach,R;&lt;/Field&gt;&lt;/Data&gt;&lt;Ref&gt;&lt;Display&gt;&lt;Text StringText=&quot;「RefIndex」&quot; StringTextOri=&quot;「RefIndex」&quot; SuperScript=&quot;true&quot;/&gt;&lt;/Display&gt;&lt;/Ref&gt;&lt;Doc&gt;&lt;Display&gt;&lt;Text StringText=&quot;Ernst S, Heindel W, Fischbach R, et al.&quot; StringGroup=&quot;Author&quot;/&gt;&lt;Text StringText=&quot; &quot; StringGroup=&quot;Author&quot;/&gt;&lt;Text StringText=&quot;[Complications of CT guided lumbar sympathectomy: our own experiences and literature review]&quot; StringGroup=&quot;Title&quot;/&gt;&lt;Text StringText=&quot;. &quot; StringGroup=&quot;Title&quot;/&gt;&lt;Text StringText=&quot;Rofo&quot; StringGroup=&quot;Magazine&quot;/&gt;&lt;Text StringText=&quot;. &quot; StringGroup=&quot;Magazine&quot;/&gt;&lt;Text StringText=&quot;1998&quot; StringGroup=&quot;PubYear&quot;/&gt;&lt;Text StringText=&quot;. &quot; StringGroup=&quot;PubYear&quot;/&gt;&lt;Text StringText=&quot;168&quot; StringGroup=&quot;Vol&quot;/&gt;&lt;Text StringText=&quot;(&quot; StringGroup=&quot;Issue&quot;/&gt;&lt;Text StringText=&quot;1&quot; StringGroup=&quot;Issue&quot;/&gt;&lt;Text StringText=&quot;)&quot; StringGroup=&quot;Issue&quot;/&gt;&lt;Text StringText=&quot;: &quot; StringGroup=&quot;PageNum&quot;/&gt;&lt;Text StringText=&quot;77-83&quot; StringGroup=&quot;PageNum&quot;/&gt;&lt;Text StringText=&quot;.&quot; StringGroup=&quot;none&quot;/&gt;&lt;/Display&gt;&lt;/Doc&gt;&lt;/KyMRNote&gt;"/>
    <w:docVar w:name="KY.MR.DATA{046894BA-57E7-4748-9ACD-291489E3BA61}6" w:val="&lt;KyMRNote dbid=&quot;{046894BA-57E7-4748-9ACD-291489E3BA61}&quot; recid=&quot;6&quot;&gt;&lt;Data&gt;&lt;Field id=&quot;AccessNum&quot;&gt;8043772&lt;/Field&gt;&lt;Field id=&quot;Author&quot;&gt;Daschner H;Allgayer B&lt;/Field&gt;&lt;Field id=&quot;AuthorTrans&quot;&gt;&lt;/Field&gt;&lt;Field id=&quot;DOI&quot;&gt;10.1055/s-2008-1032498&lt;/Field&gt;&lt;Field id=&quot;Editor&quot;&gt;&lt;/Field&gt;&lt;Field id=&quot;FmtTitle&quot;&gt;&lt;/Field&gt;&lt;Field id=&quot;Issue&quot;&gt;1&lt;/Field&gt;&lt;Field id=&quot;LIID&quot;&gt;6&lt;/Field&gt;&lt;Field id=&quot;Magazine&quot;&gt;RöFo : Fortschritte auf dem Gebiete der Röntgenstrahlen und der Nuklearmedizin&lt;/Field&gt;&lt;Field id=&quot;MagazineAB&quot;&gt;Rofo&lt;/Field&gt;&lt;Field id=&quot;MagazineTrans&quot;&gt;&lt;/Field&gt;&lt;Field id=&quot;PageNum&quot;&gt;85-7&lt;/Field&gt;&lt;Field id=&quot;PubDate&quot;&gt;Jul&lt;/Field&gt;&lt;Field id=&quot;PubPlace&quot;&gt;Germany&lt;/Field&gt;&lt;Field id=&quot;PubPlaceTrans&quot;&gt;&lt;/Field&gt;&lt;Field id=&quot;PubYear&quot;&gt;1994&lt;/Field&gt;&lt;Field id=&quot;Publisher&quot;&gt;&lt;/Field&gt;&lt;Field id=&quot;PublisherTrans&quot;&gt;&lt;/Field&gt;&lt;Field id=&quot;TITrans&quot;&gt;&lt;/Field&gt;&lt;Field id=&quot;Title&quot;&gt;[Ureteral obstruction following CT-guided lumbar sympathetic exclusion].&lt;/Field&gt;&lt;Field id=&quot;Translator&quot;&gt;&lt;/Field&gt;&lt;Field id=&quot;Type&quot;&gt;{041D4F77-279E-4405-0002-4388361B9CFF}&lt;/Field&gt;&lt;Field id=&quot;Version&quot;&gt;&lt;/Field&gt;&lt;Field id=&quot;Vol&quot;&gt;161&lt;/Field&gt;&lt;Field id=&quot;Author2&quot;&gt;Daschner,H;Allgayer,B;&lt;/Field&gt;&lt;/Data&gt;&lt;Ref&gt;&lt;Display&gt;&lt;Text StringText=&quot;「RefIndex」&quot; StringTextOri=&quot;「RefIndex」&quot; SuperScript=&quot;true&quot;/&gt;&lt;/Display&gt;&lt;/Ref&gt;&lt;Doc&gt;&lt;Display&gt;&lt;Text StringText=&quot;Daschner H, Allgayer B&quot; StringGroup=&quot;Author&quot;/&gt;&lt;Text StringText=&quot;. &quot; StringGroup=&quot;Author&quot;/&gt;&lt;Text StringText=&quot;[Ureteral obstruction following CT-guided lumbar sympathetic exclusion]&quot; StringGroup=&quot;Title&quot;/&gt;&lt;Text StringText=&quot;. &quot; StringGroup=&quot;Title&quot;/&gt;&lt;Text StringText=&quot;Rofo&quot; StringGroup=&quot;Magazine&quot;/&gt;&lt;Text StringText=&quot;. &quot; StringGroup=&quot;Magazine&quot;/&gt;&lt;Text StringText=&quot;1994&quot; StringGroup=&quot;PubYear&quot;/&gt;&lt;Text StringText=&quot;. &quot; StringGroup=&quot;PubYear&quot;/&gt;&lt;Text StringText=&quot;161&quot; StringGroup=&quot;Vol&quot;/&gt;&lt;Text StringText=&quot;(&quot; StringGroup=&quot;Issue&quot;/&gt;&lt;Text StringText=&quot;1&quot; StringGroup=&quot;Issue&quot;/&gt;&lt;Text StringText=&quot;)&quot; StringGroup=&quot;Issue&quot;/&gt;&lt;Text StringText=&quot;: &quot; StringGroup=&quot;PageNum&quot;/&gt;&lt;Text StringText=&quot;85-7&quot; StringGroup=&quot;PageNum&quot;/&gt;&lt;Text StringText=&quot;.&quot; StringGroup=&quot;none&quot;/&gt;&lt;/Display&gt;&lt;/Doc&gt;&lt;/KyMRNote&gt;"/>
    <w:docVar w:name="KY.MR.DATA{046894BA-57E7-4748-9ACD-291489E3BA61}7" w:val="&lt;KyMRNote dbid=&quot;{046894BA-57E7-4748-9ACD-291489E3BA61}&quot; recid=&quot;7&quot;&gt;&lt;Data&gt;&lt;Field id=&quot;AccessNum&quot;&gt;7234281&lt;/Field&gt;&lt;Field id=&quot;Author&quot;&gt;Ryttov N;Boe S;Nielsen H;Jacobsen J&lt;/Field&gt;&lt;Field id=&quot;AuthorTrans&quot;&gt;&lt;/Field&gt;&lt;Field id=&quot;DOI&quot;&gt;&lt;/Field&gt;&lt;Field id=&quot;Editor&quot;&gt;&lt;/Field&gt;&lt;Field id=&quot;FmtTitle&quot;&gt;&lt;/Field&gt;&lt;Field id=&quot;Issue&quot;&gt;1&lt;/Field&gt;&lt;Field id=&quot;LIID&quot;&gt;7&lt;/Field&gt;&lt;Field id=&quot;Magazine&quot;&gt;Acta chirurgica Scandinavica&lt;/Field&gt;&lt;Field id=&quot;MagazineAB&quot;&gt;Acta Chir Scand&lt;/Field&gt;&lt;Field id=&quot;MagazineTrans&quot;&gt;&lt;/Field&gt;&lt;Field id=&quot;PageNum&quot;&gt;79-80&lt;/Field&gt;&lt;Field id=&quot;PubDate&quot;&gt;&lt;/Field&gt;&lt;Field id=&quot;PubPlace&quot;&gt;Sweden&lt;/Field&gt;&lt;Field id=&quot;PubPlaceTrans&quot;&gt;&lt;/Field&gt;&lt;Field id=&quot;PubYear&quot;&gt;1981&lt;/Field&gt;&lt;Field id=&quot;Publisher&quot;&gt;&lt;/Field&gt;&lt;Field id=&quot;PublisherTrans&quot;&gt;&lt;/Field&gt;&lt;Field id=&quot;TITrans&quot;&gt;&lt;/Field&gt;&lt;Field id=&quot;Title&quot;&gt;Necrosis of ureter as a complication to chemical lumbar sympathectomy. Report of a case.&lt;/Field&gt;&lt;Field id=&quot;Translator&quot;&gt;&lt;/Field&gt;&lt;Field id=&quot;Type&quot;&gt;{041D4F77-279E-4405-0002-4388361B9CFF}&lt;/Field&gt;&lt;Field id=&quot;Version&quot;&gt;&lt;/Field&gt;&lt;Field id=&quot;Vol&quot;&gt;147&lt;/Field&gt;&lt;Field id=&quot;Author2&quot;&gt;Ryttov,N;Boe,S;Nielsen,H;Jacobsen,J;&lt;/Field&gt;&lt;/Data&gt;&lt;Ref&gt;&lt;Display&gt;&lt;Text StringText=&quot;「RefIndex」&quot; StringTextOri=&quot;「RefIndex」&quot; SuperScript=&quot;true&quot;/&gt;&lt;/Display&gt;&lt;/Ref&gt;&lt;Doc&gt;&lt;Display&gt;&lt;Text StringText=&quot;Ryttov N, Boe S, Nielsen H, Jacobsen J&quot; StringGroup=&quot;Author&quot;/&gt;&lt;Text StringText=&quot;. &quot; StringGroup=&quot;Author&quot;/&gt;&lt;Text StringText=&quot;Necrosis of ureter as a complication to chemical lumbar sympathectomy. Report of a case&quot; StringGroup=&quot;Title&quot;/&gt;&lt;Text StringText=&quot;. &quot; StringGroup=&quot;Title&quot;/&gt;&lt;Text StringText=&quot;Acta Chir Scand&quot; StringGroup=&quot;Magazine&quot;/&gt;&lt;Text StringText=&quot;. &quot; StringGroup=&quot;Magazine&quot;/&gt;&lt;Text StringText=&quot;1981&quot; StringGroup=&quot;PubYear&quot;/&gt;&lt;Text StringText=&quot;. &quot; StringGroup=&quot;PubYear&quot;/&gt;&lt;Text StringText=&quot;147&quot; StringGroup=&quot;Vol&quot;/&gt;&lt;Text StringText=&quot;(&quot; StringGroup=&quot;Issue&quot;/&gt;&lt;Text StringText=&quot;1&quot; StringGroup=&quot;Issue&quot;/&gt;&lt;Text StringText=&quot;)&quot; StringGroup=&quot;Issue&quot;/&gt;&lt;Text StringText=&quot;: &quot; StringGroup=&quot;PageNum&quot;/&gt;&lt;Text StringText=&quot;79-80&quot; StringGroup=&quot;PageNum&quot;/&gt;&lt;Text StringText=&quot;.&quot; StringGroup=&quot;none&quot;/&gt;&lt;/Display&gt;&lt;/Doc&gt;&lt;/KyMRNote&gt;"/>
    <w:docVar w:name="KY.MR.DATA{046894BA-57E7-4748-9ACD-291489E3BA61}8" w:val="&lt;KyMRNote dbid=&quot;{046894BA-57E7-4748-9ACD-291489E3BA61}&quot; recid=&quot;8&quot;&gt;&lt;Data&gt;&lt;Field id=&quot;AccessNum&quot;&gt;9480630&lt;/Field&gt;&lt;Field id=&quot;Author&quot;&gt;Benchekroun A;Lachkar A;Soumana A;Farih MH;Belahnech Z;Marzouk M;Faik M&lt;/Field&gt;&lt;Field id=&quot;AuthorTrans&quot;&gt;&lt;/Field&gt;&lt;Field id=&quot;DOI&quot;&gt;&lt;/Field&gt;&lt;Field id=&quot;Editor&quot;&gt;&lt;/Field&gt;&lt;Field id=&quot;FmtTitle&quot;&gt;&lt;/Field&gt;&lt;Field id=&quot;Issue&quot;&gt;5&lt;/Field&gt;&lt;Field id=&quot;LIID&quot;&gt;8&lt;/Field&gt;&lt;Field id=&quot;Magazine&quot;&gt;Annales d'urologie&lt;/Field&gt;&lt;Field id=&quot;MagazineAB&quot;&gt;Ann Urol (Paris)&lt;/Field&gt;&lt;Field id=&quot;MagazineTrans&quot;&gt;&lt;/Field&gt;&lt;Field id=&quot;PageNum&quot;&gt;267-72&lt;/Field&gt;&lt;Field id=&quot;PubDate&quot;&gt;&lt;/Field&gt;&lt;Field id=&quot;PubPlace&quot;&gt;France&lt;/Field&gt;&lt;Field id=&quot;PubPlaceTrans&quot;&gt;&lt;/Field&gt;&lt;Field id=&quot;PubYear&quot;&gt;1997&lt;/Field&gt;&lt;Field id=&quot;Publisher&quot;&gt;&lt;/Field&gt;&lt;Field id=&quot;PublisherTrans&quot;&gt;&lt;/Field&gt;&lt;Field id=&quot;TITrans&quot;&gt;&lt;/Field&gt;&lt;Field id=&quot;Title&quot;&gt;[Ureter injuries. Apropos of 42 cases].&lt;/Field&gt;&lt;Field id=&quot;Translator&quot;&gt;&lt;/Field&gt;&lt;Field id=&quot;Type&quot;&gt;{041D4F77-279E-4405-0002-4388361B9CFF}&lt;/Field&gt;&lt;Field id=&quot;Version&quot;&gt;&lt;/Field&gt;&lt;Field id=&quot;Vol&quot;&gt;31&lt;/Field&gt;&lt;Field id=&quot;Author2&quot;&gt;Benchekroun,A;Lachkar,A;Soumana,A;&lt;/Field&gt;&lt;/Data&gt;&lt;Ref&gt;&lt;Display&gt;&lt;Text StringText=&quot;「RefIndex」&quot; StringTextOri=&quot;「RefIndex」&quot; SuperScript=&quot;true&quot;/&gt;&lt;/Display&gt;&lt;/Ref&gt;&lt;Doc&gt;&lt;Display&gt;&lt;Text StringText=&quot;Benchekroun A, Lachkar A, Soumana A, et al.&quot; StringGroup=&quot;Author&quot;/&gt;&lt;Text StringText=&quot; &quot; StringGroup=&quot;Author&quot;/&gt;&lt;Text StringText=&quot;[Ureter injuries. Apropos of 42 cases]&quot; StringGroup=&quot;Title&quot;/&gt;&lt;Text StringText=&quot;. &quot; StringGroup=&quot;Title&quot;/&gt;&lt;Text StringText=&quot;Ann Urol (Paris)&quot; StringGroup=&quot;Magazine&quot;/&gt;&lt;Text StringText=&quot;. &quot; StringGroup=&quot;Magazine&quot;/&gt;&lt;Text StringText=&quot;1997&quot; StringGroup=&quot;PubYear&quot;/&gt;&lt;Text StringText=&quot;. &quot; StringGroup=&quot;PubYear&quot;/&gt;&lt;Text StringText=&quot;31&quot; StringGroup=&quot;Vol&quot;/&gt;&lt;Text StringText=&quot;(&quot; StringGroup=&quot;Issue&quot;/&gt;&lt;Text StringText=&quot;5&quot; StringGroup=&quot;Issue&quot;/&gt;&lt;Text StringText=&quot;)&quot; StringGroup=&quot;Issue&quot;/&gt;&lt;Text StringText=&quot;: &quot; StringGroup=&quot;PageNum&quot;/&gt;&lt;Text StringText=&quot;267-72&quot; StringGroup=&quot;PageNum&quot;/&gt;&lt;Text StringText=&quot;.&quot; StringGroup=&quot;none&quot;/&gt;&lt;/Display&gt;&lt;/Doc&gt;&lt;/KyMRNote&gt;"/>
    <w:docVar w:name="KY.MR.DATA{046894BA-57E7-4748-9ACD-291489E3BA61}9" w:val="&lt;KyMRNote dbid=&quot;{046894BA-57E7-4748-9ACD-291489E3BA61}&quot; recid=&quot;9&quot;&gt;&lt;Data&gt;&lt;Field id=&quot;AccessNum&quot;&gt;30126782&lt;/Field&gt;&lt;Field id=&quot;Author&quot;&gt;Wang WH;Zhang L;Dong GX;Sun TT;Lin ZM;Yang Y;Li X&lt;/Field&gt;&lt;Field id=&quot;AuthorTrans&quot;&gt;&lt;/Field&gt;&lt;Field id=&quot;DOI&quot;&gt;10.1016/j.jvs.2018.05.226&lt;/Field&gt;&lt;Field id=&quot;Editor&quot;&gt;&lt;/Field&gt;&lt;Field id=&quot;FmtTitle&quot;&gt;&lt;/Field&gt;&lt;Field id=&quot;Issue&quot;&gt;&lt;/Field&gt;&lt;Field id=&quot;LIID&quot;&gt;9&lt;/Field&gt;&lt;Field id=&quot;Magazine&quot;&gt;Journal of vascular surgery&lt;/Field&gt;&lt;Field id=&quot;MagazineAB&quot;&gt;J Vasc Surg&lt;/Field&gt;&lt;Field id=&quot;MagazineTrans&quot;&gt;&lt;/Field&gt;&lt;Field id=&quot;PageNum&quot;&gt;&lt;/Field&gt;&lt;Field id=&quot;PubDate&quot;&gt;Aug 17&lt;/Field&gt;&lt;Field id=&quot;PubPlace&quot;&gt;United States&lt;/Field&gt;&lt;Field id=&quot;PubPlaceTrans&quot;&gt;&lt;/Field&gt;&lt;Field id=&quot;PubYear&quot;&gt;2018&lt;/Field&gt;&lt;Field id=&quot;Publisher&quot;&gt;&lt;/Field&gt;&lt;Field id=&quot;PublisherTrans&quot;&gt;&lt;/Field&gt;&lt;Field id=&quot;TITrans&quot;&gt;&lt;/Field&gt;&lt;Field id=&quot;Title&quot;&gt;Chemical lumbar sympathectomy in the treatment of recalcitrant erythromelalgia.&lt;/Field&gt;&lt;Field id=&quot;Translator&quot;&gt;&lt;/Field&gt;&lt;Field id=&quot;Type&quot;&gt;{041D4F77-279E-4405-0002-4388361B9CFF}&lt;/Field&gt;&lt;Field id=&quot;Version&quot;&gt;&lt;/Field&gt;&lt;Field id=&quot;Vol&quot;&gt;&lt;/Field&gt;&lt;Field id=&quot;Author2&quot;&gt;Wang,WH;Zhang,L;Dong,GX;&lt;/Field&gt;&lt;/Data&gt;&lt;Ref&gt;&lt;Display&gt;&lt;Text StringText=&quot;「RefIndex」&quot; StringTextOri=&quot;「RefIndex」&quot; SuperScript=&quot;true&quot;/&gt;&lt;/Display&gt;&lt;/Ref&gt;&lt;Doc&gt;&lt;Display&gt;&lt;Text StringText=&quot;Wang WH, Zhang L, Dong GX, et al.&quot; StringGroup=&quot;Author&quot;/&gt;&lt;Text StringText=&quot; &quot; StringGroup=&quot;Author&quot;/&gt;&lt;Text StringText=&quot;Chemical lumbar sympathectomy in the treatment of recalcitrant erythromelalgia&quot; StringGroup=&quot;Title&quot;/&gt;&lt;Text StringText=&quot;. &quot; StringGroup=&quot;Title&quot;/&gt;&lt;Text StringText=&quot;J Vasc Surg&quot; StringGroup=&quot;Magazine&quot;/&gt;&lt;Text StringText=&quot;. &quot; StringGroup=&quot;Magazine&quot;/&gt;&lt;Text StringText=&quot;2018&quot; StringGroup=&quot;PubYear&quot;/&gt;&lt;Text StringText=&quot; &quot; StringGroup=&quot;PubYear&quot;/&gt;&lt;Text StringText=&quot;.&quot; StringGroup=&quot;none&quot;/&gt;&lt;/Display&gt;&lt;/Doc&gt;&lt;/KyMRNote&gt;"/>
    <w:docVar w:name="KY.MR.DATA{21F37318-1AE4-4A48-B199-9D72DCF9704A}1" w:val="&lt;KyMRNote dbid=&quot;{21F37318-1AE4-4A48-B199-9D72DCF9704A}&quot; recid=&quot;1&quot;&gt;&lt;Data&gt;&lt;Field id=&quot;AccessNum&quot;&gt;27699862&lt;/Field&gt;&lt;Field id=&quot;Author&quot;&gt;Lee JY;Sim WS;Kang RA;Lee EK;Yang JY;Kim DY&lt;/Field&gt;&lt;Field id=&quot;AuthorTrans&quot;&gt;&lt;/Field&gt;&lt;Field id=&quot;DOI&quot;&gt;10.1111/pde.12985&lt;/Field&gt;&lt;Field id=&quot;Editor&quot;&gt;&lt;/Field&gt;&lt;Field id=&quot;FmtTitle&quot;&gt;&lt;/Field&gt;&lt;Field id=&quot;Issue&quot;&gt;1&lt;/Field&gt;&lt;Field id=&quot;LIID&quot;&gt;1&lt;/Field&gt;&lt;Field id=&quot;Magazine&quot;&gt;Pediatric dermatology&lt;/Field&gt;&lt;Field id=&quot;MagazineAB&quot;&gt;Pediatr Dermatol&lt;/Field&gt;&lt;Field id=&quot;MagazineTrans&quot;&gt;&lt;/Field&gt;&lt;Field id=&quot;PageNum&quot;&gt;e47-e50&lt;/Field&gt;&lt;Field id=&quot;PubDate&quot;&gt;Jan&lt;/Field&gt;&lt;Field id=&quot;PubPlace&quot;&gt;United States&lt;/Field&gt;&lt;Field id=&quot;PubPlaceTrans&quot;&gt;&lt;/Field&gt;&lt;Field id=&quot;PubYear&quot;&gt;2017&lt;/Field&gt;&lt;Field id=&quot;Publisher&quot;&gt;&lt;/Field&gt;&lt;Field id=&quot;PublisherTrans&quot;&gt;&lt;/Field&gt;&lt;Field id=&quot;TITrans&quot;&gt;&lt;/Field&gt;&lt;Field id=&quot;Title&quot;&gt;Lumbar Sympathetic Pulsed Radiofrequency Treatment for Primary Erythromelalgia: A Case Report.&lt;/Field&gt;&lt;Field id=&quot;Translator&quot;&gt;&lt;/Field&gt;&lt;Field id=&quot;Type&quot;&gt;{041D4F77-279E-4405-0002-4388361B9CFF}&lt;/Field&gt;&lt;Field id=&quot;Version&quot;&gt;&lt;/Field&gt;&lt;Field id=&quot;Vol&quot;&gt;34&lt;/Field&gt;&lt;Field id=&quot;Author2&quot;&gt;Lee,JY;Sim,WS;Kang,RA;Lee,EK;Yang,JY;Kim,DY;&lt;/Field&gt;&lt;/Data&gt;&lt;Ref&gt;&lt;Display&gt;&lt;Text StringText=&quot;「RefIndex」&quot; SuperScript=&quot;true&quot;/&gt;&lt;/Display&gt;&lt;/Ref&gt;&lt;Doc&gt;&lt;Display&gt;&lt;Text StringText=&quot;Lee JY, Sim WS, Kang RA, Lee EK, Yang JY, Kim DY&quot; StringGroup=&quot;Author&quot;/&gt;&lt;Text StringText=&quot;. &quot; StringGroup=&quot;Author&quot;/&gt;&lt;Text StringText=&quot;Lumbar Sympathetic Pulsed Radiofrequency Treatment for Primary Erythromelalgia: A Case Report&quot; StringGroup=&quot;Title&quot;/&gt;&lt;Text StringText=&quot;. &quot; StringGroup=&quot;Title&quot;/&gt;&lt;Text StringText=&quot;Pediatr Dermatol&quot; StringGroup=&quot;Magazine&quot;/&gt;&lt;Text StringText=&quot;. &quot; StringGroup=&quot;Magazine&quot;/&gt;&lt;Text StringText=&quot;2017&quot; StringGroup=&quot;PubYear&quot;/&gt;&lt;Text StringText=&quot;. &quot; StringGroup=&quot;PubYear&quot;/&gt;&lt;Text StringText=&quot;34&quot; StringGroup=&quot;Vol&quot;/&gt;&lt;Text StringText=&quot;(&quot; StringGroup=&quot;Issue&quot;/&gt;&lt;Text StringText=&quot;1&quot; StringGroup=&quot;Issue&quot;/&gt;&lt;Text StringText=&quot;)&quot; StringGroup=&quot;Issue&quot;/&gt;&lt;Text StringText=&quot;: &quot; StringGroup=&quot;PageNum&quot;/&gt;&lt;Text StringText=&quot;e47-e50&quot; StringGroup=&quot;PageNum&quot;/&gt;&lt;Text StringText=&quot;.&quot; StringGroup=&quot;none&quot;/&gt;&lt;/Display&gt;&lt;/Doc&gt;&lt;/KyMRNote&gt;"/>
    <w:docVar w:name="KY.MR.DATA{21F37318-1AE4-4A48-B199-9D72DCF9704A}100" w:val="&lt;KyMRNote dbid=&quot;{21F37318-1AE4-4A48-B199-9D72DCF9704A}&quot; recid=&quot;100&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Michiels JJ, Drenth JP, van Genderen PJ. Classification and diagnosis of erythromelalgia and erythermalgia. &amp;lt;I style=&quot;mso-bidi-font-style: normal&quot;&amp;gt;Int J Dermatol&amp;lt;/I&amp;gt; 1995; 34: 97-100&amp;lt;/SPAN&amp;gt;&lt;/Field&gt;&lt;Field id=&quot;Issue&quot;&gt;&lt;/Field&gt;&lt;Field id=&quot;LIID&quot;&gt;100&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Michiels JJ, Drenth JP, van Genderen PJ. Classification and diagnosis of erythromelalgia and erythermalgia. Int J Dermatol 1995; 34: 97-100&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Michiels JJ, Drenth JP, van Genderen PJ. Classification and diagnosis of erythromelalgia and erythermalgia. Int J Dermatol 1995; 34: 97-100&quot; StringGroup=&quot;Title&quot;/&gt;&lt;Text StringText=&quot; &quot; StringGroup=&quot;Title&quot;/&gt;&lt;Text StringText=&quot;.&quot; StringGroup=&quot;none&quot;/&gt;&lt;/Display&gt;&lt;/Doc&gt;&lt;/KyMRNote&gt;"/>
    <w:docVar w:name="KY.MR.DATA{21F37318-1AE4-4A48-B199-9D72DCF9704A}101" w:val="&lt;KyMRNote dbid=&quot;{21F37318-1AE4-4A48-B199-9D72DCF9704A}&quot; recid=&quot;101&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Drenth JP, Michiels JJ. Erythromelalgia and erythermalgia: diagnostic differentiation. &amp;lt;I style=&quot;mso-bidi-font-style: normal&quot;&amp;gt;Int J Dermatol&amp;lt;/I&amp;gt; 1994; 33: 393-7.&amp;lt;/SPAN&amp;gt;&lt;/Field&gt;&lt;Field id=&quot;Issue&quot;&gt;&lt;/Field&gt;&lt;Field id=&quot;LIID&quot;&gt;101&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Drenth JP, Michiels JJ. Erythromelalgia and erythermalgia: diagnostic differentiation. Int J Dermatol 1994; 33: 393-7.&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Drenth JP, Michiels JJ. Erythromelalgia and erythermalgia: diagnostic differentiation. Int J Dermatol 1994; 33: 393-7&quot; StringGroup=&quot;Title&quot;/&gt;&lt;Text StringText=&quot; &quot; StringGroup=&quot;Title&quot;/&gt;&lt;Text StringText=&quot;.&quot; StringGroup=&quot;none&quot;/&gt;&lt;/Display&gt;&lt;/Doc&gt;&lt;/KyMRNote&gt;"/>
    <w:docVar w:name="KY.MR.DATA{21F37318-1AE4-4A48-B199-9D72DCF9704A}102" w:val="&lt;KyMRNote dbid=&quot;{21F37318-1AE4-4A48-B199-9D72DCF9704A}&quot; recid=&quot;102&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amp;lt;A href=&quot;http://www.ncbi.nlm.nih.gov/pubmed?term=%22Fischer%20TZ%22%5BAuthor%5D&quot;&amp;gt;&amp;lt;SPAN style=&quot;TEXT-DECORATION: none; COLOR: windowtext; text-underline: none&quot;&amp;gt;Fischer TZ&amp;lt;/SPAN&amp;gt;&amp;lt;/A&amp;gt;, &amp;lt;A href=&quot;http://www.ncbi.nlm.nih.gov/pubmed?term=%22Gilmore%20ES%22%5BAuthor%5D&quot;&amp;gt;&amp;lt;SPAN style=&quot;TEXT-DECORATION: none; COLOR: windowtext; text-underline: none&quot;&amp;gt;Gilmore ES&amp;lt;/SPAN&amp;gt;&amp;lt;/A&amp;gt;, &amp;lt;A href=&quot;http://www.ncbi.nlm.nih.gov/pubmed?term=%22Estacion%20M%22%5BAuthor%5D&quot;&amp;gt;&amp;lt;SPAN style=&quot;TEXT-DECORATION: none; COLOR: windowtext; text-underline: none&quot;&amp;gt;Estacion M&amp;lt;/SPAN&amp;gt;&amp;lt;/A&amp;gt;, et al. A novel Nav1.7 mutation producing carbamazepine-responsive erythromelalgia. &amp;lt;I style=&quot;mso-bidi-font-style: normal&quot;&amp;gt;&amp;lt;A title=&quot;Annals of neurology.&quot;&amp;gt;&amp;lt;SPAN style=&quot;TEXT-DECORATION: none; COLOR: windowtext; text-underline: none&quot;&amp;gt;Ann Neurol&amp;lt;/SPAN&amp;gt;&amp;lt;/A&amp;gt;&amp;lt;/I&amp;gt; 2009; 65: 733-41.&amp;lt;/SPAN&amp;gt;&lt;/Field&gt;&lt;Field id=&quot;Issue&quot;&gt;&lt;/Field&gt;&lt;Field id=&quot;LIID&quot;&gt;102&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Fischer TZ, Gilmore ES, Estacion M, et al. A novel Nav1.7 mutation producing carbamazepine-responsive erythromelalgia. Ann Neurol 2009; 65: 733-41.&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Fischer TZ, Gilmore ES, Estacion M, et al. A novel Nav1.7 mutation producing carbamazepine-responsive erythromelalgia. Ann Neurol 2009; 65: 733-41&quot; StringGroup=&quot;Title&quot;/&gt;&lt;Text StringText=&quot; &quot; StringGroup=&quot;Title&quot;/&gt;&lt;Text StringText=&quot;.&quot; StringGroup=&quot;none&quot;/&gt;&lt;/Display&gt;&lt;/Doc&gt;&lt;/KyMRNote&gt;"/>
    <w:docVar w:name="KY.MR.DATA{21F37318-1AE4-4A48-B199-9D72DCF9704A}103" w:val="&lt;KyMRNote dbid=&quot;{21F37318-1AE4-4A48-B199-9D72DCF9704A}&quot; recid=&quot;103&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amp;lt;A href=&quot;http://www.ncbi.nlm.nih.gov/pubmed?term=%22Natkunarajah%20J%22%5BAuthor%5D&quot;&amp;gt;&amp;lt;SPAN style=&quot;TEXT-DECORATION: none; COLOR: windowtext; text-underline: none&quot;&amp;gt;Natkunarajah J&amp;lt;/SPAN&amp;gt;&amp;lt;/A&amp;gt;, &amp;lt;A href=&quot;http://www.ncbi.nlm.nih.gov/pubmed?term=%22Atherton%20D%22%5BAuthor%5D&quot;&amp;gt;&amp;lt;SPAN style=&quot;TEXT-DECORATION: none; COLOR: windowtext; text-underline: none&quot;&amp;gt;Atherton D&amp;lt;/SPAN&amp;gt;&amp;lt;/A&amp;gt;, &amp;lt;A href=&quot;http://www.ncbi.nlm.nih.gov/pubmed?term=%22Elmslie%20F%22%5BAuthor%5D&quot;&amp;gt;&amp;lt;SPAN style=&quot;TEXT-DECORATION: none; COLOR: windowtext; text-underline: none&quot;&amp;gt;Elmslie F&amp;lt;/SPAN&amp;gt;&amp;lt;/A&amp;gt;, et al. Treatment with carbamazepine and gabapentin of a patient with primary erythermalgia (erythromelalgia) identified to have a mutation in the SCN9A gene, encoding a voltage-gated sodium channel. &amp;lt;I style=&quot;mso-bidi-font-style: normal&quot;&amp;gt;&amp;lt;A title=&quot;Clinical and experimental dermatology.&quot;&amp;gt;&amp;lt;SPAN style=&quot;TEXT-DECORATION: none; COLOR: windowtext; text-underline: none&quot;&amp;gt;Clin Exp Dermatol&amp;lt;/SPAN&amp;gt;&amp;lt;/A&amp;gt;&amp;lt;/I&amp;gt; 2009; 34: e640-2.&amp;lt;/SPAN&amp;gt;&lt;/Field&gt;&lt;Field id=&quot;Issue&quot;&gt;&lt;/Field&gt;&lt;Field id=&quot;LIID&quot;&gt;103&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Natkunarajah J, Atherton D, Elmslie F, et al. Treatment with carbamazepine and gabapentin of a patient with primary erythermalgia (erythromelalgia) identified to have a mutation in the SCN9A gene, encoding a voltage-gated sodium channel. Clin Exp Dermatol 2009; 34: e640-2.&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Natkunarajah J, Atherton D, Elmslie F, et al. Treatment with carbamazepine and gabapentin of a patient with primary erythermalgia (erythromelalgia) identified to have a mutation in the SCN9A gene, encoding a voltage-gated sodium channel. Clin Exp Dermatol 2009; 34: e640-2&quot; StringGroup=&quot;Title&quot;/&gt;&lt;Text StringText=&quot; &quot; StringGroup=&quot;Title&quot;/&gt;&lt;Text StringText=&quot;.&quot; StringGroup=&quot;none&quot;/&gt;&lt;/Display&gt;&lt;/Doc&gt;&lt;/KyMRNote&gt;"/>
    <w:docVar w:name="KY.MR.DATA{21F37318-1AE4-4A48-B199-9D72DCF9704A}104" w:val="&lt;KyMRNote dbid=&quot;{21F37318-1AE4-4A48-B199-9D72DCF9704A}&quot; recid=&quot;104&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amp;lt;A href=&quot;http://www.ncbi.nlm.nih.gov/pubmed?term=%22Choi%20JS%22%5BAuthor%5D&quot;&amp;gt;&amp;lt;SPAN style=&quot;TEXT-DECORATION: none; COLOR: windowtext; text-underline: none&quot;&amp;gt;Choi JS&amp;lt;/SPAN&amp;gt;&amp;lt;/A&amp;gt;, &amp;lt;A href=&quot;http://www.ncbi.nlm.nih.gov/pubmed?term=%22Zhang%20L%22%5BAuthor%5D&quot;&amp;gt;&amp;lt;SPAN style=&quot;TEXT-DECORATION: none; COLOR: windowtext; text-underline: none&quot;&amp;gt;Zhang L&amp;lt;/SPAN&amp;gt;&amp;lt;/A&amp;gt;, &amp;lt;A href=&quot;http://www.ncbi.nlm.nih.gov/pubmed?term=%22Dib-Hajj%20SD%22%5BAuthor%5D&quot;&amp;gt;&amp;lt;SPAN style=&quot;TEXT-DECORATION: none; COLOR: windowtext; text-underline: none&quot;&amp;gt;Dib-Hajj SD&amp;lt;/SPAN&amp;gt;&amp;lt;/A&amp;gt;, et al. Mexiletine-responsive erythromelalgia due to a new Na(v)1.7 mutation showing use-dependent current fall-off. &amp;lt;I style=&quot;mso-bidi-font-style: normal&quot;&amp;gt;&amp;lt;A title=&quot;Experimental neurology.&quot;&amp;gt;&amp;lt;SPAN style=&quot;TEXT-DECORATION: none; COLOR: windowtext; text-underline: none&quot;&amp;gt;Exp Neurol&amp;lt;/SPAN&amp;gt;&amp;lt;/A&amp;gt;&amp;lt;/I&amp;gt; 2009; 216: 383-9.&amp;lt;/SPAN&amp;gt;&lt;/Field&gt;&lt;Field id=&quot;Issue&quot;&gt;&lt;/Field&gt;&lt;Field id=&quot;LIID&quot;&gt;104&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Choi JS, Zhang L, Dib-Hajj SD, et al. Mexiletine-responsive erythromelalgia due to a new Na(v)1.7 mutation showing use-dependent current fall-off. Exp Neurol 2009; 216: 383-9.&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Choi JS, Zhang L, Dib-Hajj SD, et al. Mexiletine-responsive erythromelalgia due to a new Na(v)1.7 mutation showing use-dependent current fall-off. Exp Neurol 2009; 216: 383-9&quot; StringGroup=&quot;Title&quot;/&gt;&lt;Text StringText=&quot; &quot; StringGroup=&quot;Title&quot;/&gt;&lt;Text StringText=&quot;.&quot; StringGroup=&quot;none&quot;/&gt;&lt;/Display&gt;&lt;/Doc&gt;&lt;/KyMRNote&gt;"/>
    <w:docVar w:name="KY.MR.DATA{21F37318-1AE4-4A48-B199-9D72DCF9704A}105" w:val="&lt;KyMRNote dbid=&quot;{21F37318-1AE4-4A48-B199-9D72DCF9704A}&quot; recid=&quot;105&quot;&gt;&lt;Data&gt;&lt;Field id=&quot;AccessNum&quot;&gt;18713229&lt;/Field&gt;&lt;Field id=&quot;Author&quot;&gt;Reed KB;Davis MD&lt;/Field&gt;&lt;Field id=&quot;AuthorTrans&quot;&gt;&lt;/Field&gt;&lt;Field id=&quot;DOI&quot;&gt;10.1111/j.1468-3083.2008.02938.x&lt;/Field&gt;&lt;Field id=&quot;Editor&quot;&gt;&lt;/Field&gt;&lt;Field id=&quot;FmtTitle&quot;&gt;&lt;/Field&gt;&lt;Field id=&quot;Issue&quot;&gt;1&lt;/Field&gt;&lt;Field id=&quot;LIID&quot;&gt;105&lt;/Field&gt;&lt;Field id=&quot;Magazine&quot;&gt;Journal of the European Academy of Dermatology and Venereology : JEADV&lt;/Field&gt;&lt;Field id=&quot;MagazineAB&quot;&gt;J Eur Acad Dermatol Venereol&lt;/Field&gt;&lt;Field id=&quot;MagazineTrans&quot;&gt;&lt;/Field&gt;&lt;Field id=&quot;PageNum&quot;&gt;13-5&lt;/Field&gt;&lt;Field id=&quot;PubDate&quot;&gt;Jan&lt;/Field&gt;&lt;Field id=&quot;PubPlace&quot;&gt;England&lt;/Field&gt;&lt;Field id=&quot;PubPlaceTrans&quot;&gt;&lt;/Field&gt;&lt;Field id=&quot;PubYear&quot;&gt;2009&lt;/Field&gt;&lt;Field id=&quot;Publisher&quot;&gt;&lt;/Field&gt;&lt;Field id=&quot;PublisherTrans&quot;&gt;&lt;/Field&gt;&lt;Field id=&quot;TITrans&quot;&gt;&lt;/Field&gt;&lt;Field id=&quot;Title&quot;&gt;Incidence of erythromelalgia: a population-based study in Olmsted County, Minnesota.&lt;/Field&gt;&lt;Field id=&quot;Translator&quot;&gt;&lt;/Field&gt;&lt;Field id=&quot;Type&quot;&gt;{041D4F77-279E-4405-0002-4388361B9CFF}&lt;/Field&gt;&lt;Field id=&quot;Version&quot;&gt;&lt;/Field&gt;&lt;Field id=&quot;Vol&quot;&gt;23&lt;/Field&gt;&lt;Field id=&quot;Author2&quot;&gt;Reed,KB;Davis,MD;&lt;/Field&gt;&lt;/Data&gt;&lt;Ref&gt;&lt;Display&gt;&lt;Text StringText=&quot;「RefIndex」&quot; StringTextOri=&quot;「RefIndex」&quot; SuperScript=&quot;true&quot;/&gt;&lt;/Display&gt;&lt;/Ref&gt;&lt;Doc&gt;&lt;Display&gt;&lt;Text StringText=&quot;Reed KB, Davis MD&quot; StringGroup=&quot;Author&quot;/&gt;&lt;Text StringText=&quot;. &quot; StringGroup=&quot;Author&quot;/&gt;&lt;Text StringText=&quot;Incidence of erythromelalgia: a population-based study in Olmsted County, Minnesota&quot; StringGroup=&quot;Title&quot;/&gt;&lt;Text StringText=&quot;. &quot; StringGroup=&quot;Title&quot;/&gt;&lt;Text StringText=&quot;J Eur Acad Dermatol Venereol&quot; StringGroup=&quot;Magazine&quot;/&gt;&lt;Text StringText=&quot;. &quot; StringGroup=&quot;Magazine&quot;/&gt;&lt;Text StringText=&quot;2009&quot; StringGroup=&quot;PubYear&quot;/&gt;&lt;Text StringText=&quot;. &quot; StringGroup=&quot;PubYear&quot;/&gt;&lt;Text StringText=&quot;23&quot; StringGroup=&quot;Vol&quot;/&gt;&lt;Text StringText=&quot;(&quot; StringGroup=&quot;Issue&quot;/&gt;&lt;Text StringText=&quot;1&quot; StringGroup=&quot;Issue&quot;/&gt;&lt;Text StringText=&quot;)&quot; StringGroup=&quot;Issue&quot;/&gt;&lt;Text StringText=&quot;: &quot; StringGroup=&quot;PageNum&quot;/&gt;&lt;Text StringText=&quot;13-5&quot; StringGroup=&quot;PageNum&quot;/&gt;&lt;Text StringText=&quot;.&quot; StringGroup=&quot;none&quot;/&gt;&lt;/Display&gt;&lt;/Doc&gt;&lt;/KyMRNote&gt;"/>
    <w:docVar w:name="KY.MR.DATA{21F37318-1AE4-4A48-B199-9D72DCF9704A}109" w:val="&lt;KyMRNote dbid=&quot;{21F37318-1AE4-4A48-B199-9D72DCF9704A}&quot; recid=&quot;109&quot;&gt;&lt;Data&gt;&lt;Field id=&quot;AccessNum&quot;&gt;638654&lt;/Field&gt;&lt;Field id=&quot;Author&quot;&gt;Burn JM;Langdon L&lt;/Field&gt;&lt;Field id=&quot;AuthorTrans&quot;&gt;&lt;/Field&gt;&lt;Field id=&quot;DOI&quot;&gt;&lt;/Field&gt;&lt;Field id=&quot;Editor&quot;&gt;&lt;/Field&gt;&lt;Field id=&quot;FmtTitle&quot;&gt;&lt;/Field&gt;&lt;Field id=&quot;Issue&quot;&gt;6120&lt;/Field&gt;&lt;Field id=&quot;LIID&quot;&gt;109&lt;/Field&gt;&lt;Field id=&quot;Magazine&quot;&gt;British medical journal&lt;/Field&gt;&lt;Field id=&quot;MagazineAB&quot;&gt;Br Med J&lt;/Field&gt;&lt;Field id=&quot;MagazineTrans&quot;&gt;&lt;/Field&gt;&lt;Field id=&quot;PageNum&quot;&gt;1143&lt;/Field&gt;&lt;Field id=&quot;PubDate&quot;&gt;Apr 29&lt;/Field&gt;&lt;Field id=&quot;PubPlace&quot;&gt;England&lt;/Field&gt;&lt;Field id=&quot;PubPlaceTrans&quot;&gt;&lt;/Field&gt;&lt;Field id=&quot;PubYear&quot;&gt;1978&lt;/Field&gt;&lt;Field id=&quot;Publisher&quot;&gt;&lt;/Field&gt;&lt;Field id=&quot;PublisherTrans&quot;&gt;&lt;/Field&gt;&lt;Field id=&quot;TITrans&quot;&gt;&lt;/Field&gt;&lt;Field id=&quot;Title&quot;&gt;Hazard of chemical sympathectomy.&lt;/Field&gt;&lt;Field id=&quot;Translator&quot;&gt;&lt;/Field&gt;&lt;Field id=&quot;Type&quot;&gt;{041D4F77-279E-4405-0002-4388361B9CFF}&lt;/Field&gt;&lt;Field id=&quot;Version&quot;&gt;&lt;/Field&gt;&lt;Field id=&quot;Vol&quot;&gt;1&lt;/Field&gt;&lt;Field id=&quot;Author2&quot;&gt;Burn,JM;Langdon,L;&lt;/Field&gt;&lt;/Data&gt;&lt;Ref&gt;&lt;Display&gt;&lt;Text StringText=&quot;「RefIndex」&quot; StringTextOri=&quot;「RefIndex」&quot; SuperScript=&quot;true&quot;/&gt;&lt;/Display&gt;&lt;/Ref&gt;&lt;Doc&gt;&lt;Display&gt;&lt;Text StringText=&quot;Burn JM, Langdon L&quot; StringGroup=&quot;Author&quot;/&gt;&lt;Text StringText=&quot;. &quot; StringGroup=&quot;Author&quot;/&gt;&lt;Text StringText=&quot;Hazard of chemical sympathectomy&quot; StringGroup=&quot;Title&quot;/&gt;&lt;Text StringText=&quot;. &quot; StringGroup=&quot;Title&quot;/&gt;&lt;Text StringText=&quot;Br Med J&quot; StringGroup=&quot;Magazine&quot;/&gt;&lt;Text StringText=&quot;. &quot; StringGroup=&quot;Magazine&quot;/&gt;&lt;Text StringText=&quot;1978&quot; StringGroup=&quot;PubYear&quot;/&gt;&lt;Text StringText=&quot;. &quot; StringGroup=&quot;PubYear&quot;/&gt;&lt;Text StringText=&quot;1&quot; StringGroup=&quot;Vol&quot;/&gt;&lt;Text StringText=&quot;(&quot; StringGroup=&quot;Issue&quot;/&gt;&lt;Text StringText=&quot;6120&quot; StringGroup=&quot;Issue&quot;/&gt;&lt;Text StringText=&quot;)&quot; StringGroup=&quot;Issue&quot;/&gt;&lt;Text StringText=&quot;: &quot; StringGroup=&quot;PageNum&quot;/&gt;&lt;Text StringText=&quot;1143&quot; StringGroup=&quot;PageNum&quot;/&gt;&lt;Text StringText=&quot;.&quot; StringGroup=&quot;none&quot;/&gt;&lt;/Display&gt;&lt;/Doc&gt;&lt;/KyMRNote&gt;"/>
    <w:docVar w:name="KY.MR.DATA{21F37318-1AE4-4A48-B199-9D72DCF9704A}112" w:val="&lt;KyMRNote dbid=&quot;{21F37318-1AE4-4A48-B199-9D72DCF9704A}&quot; recid=&quot;112&quot;&gt;&lt;Data&gt;&lt;Field id=&quot;AccessNum&quot;&gt;20012143&lt;/Field&gt;&lt;Field id=&quot;Author&quot;&gt;Yoshida WB;Cataneo DC;Bomfim GA;Hasimoto E;Cataneo AJ&lt;/Field&gt;&lt;Field id=&quot;AuthorTrans&quot;&gt;&lt;/Field&gt;&lt;Field id=&quot;DOI&quot;&gt;10.1007/s10286-009-0047-9&lt;/Field&gt;&lt;Field id=&quot;Editor&quot;&gt;&lt;/Field&gt;&lt;Field id=&quot;FmtTitle&quot;&gt;&lt;/Field&gt;&lt;Field id=&quot;Issue&quot;&gt;2&lt;/Field&gt;&lt;Field id=&quot;LIID&quot;&gt;112&lt;/Field&gt;&lt;Field id=&quot;Magazine&quot;&gt;Clinical autonomic research : official journal of the Clinical Autonomic Research Society&lt;/Field&gt;&lt;Field id=&quot;MagazineAB&quot;&gt;Clin Auton Res&lt;/Field&gt;&lt;Field id=&quot;MagazineTrans&quot;&gt;&lt;/Field&gt;&lt;Field id=&quot;PageNum&quot;&gt;113-5&lt;/Field&gt;&lt;Field id=&quot;PubDate&quot;&gt;Apr&lt;/Field&gt;&lt;Field id=&quot;PubPlace&quot;&gt;Germany&lt;/Field&gt;&lt;Field id=&quot;PubPlaceTrans&quot;&gt;&lt;/Field&gt;&lt;Field id=&quot;PubYear&quot;&gt;2010&lt;/Field&gt;&lt;Field id=&quot;Publisher&quot;&gt;&lt;/Field&gt;&lt;Field id=&quot;PublisherTrans&quot;&gt;&lt;/Field&gt;&lt;Field id=&quot;TITrans&quot;&gt;&lt;/Field&gt;&lt;Field id=&quot;Title&quot;&gt;Chemical lumbar sympathectomy in plantar hyperhidrosis.&lt;/Field&gt;&lt;Field id=&quot;Translator&quot;&gt;&lt;/Field&gt;&lt;Field id=&quot;Type&quot;&gt;{041D4F77-279E-4405-0002-4388361B9CFF}&lt;/Field&gt;&lt;Field id=&quot;Version&quot;&gt;&lt;/Field&gt;&lt;Field id=&quot;Vol&quot;&gt;20&lt;/Field&gt;&lt;Field id=&quot;Author2&quot;&gt;Yoshida,WB;Cataneo,DC;Bomfim,GA;Hasimoto,E;Cataneo,AJ;&lt;/Field&gt;&lt;/Data&gt;&lt;Ref&gt;&lt;Display&gt;&lt;Text StringText=&quot;「RefIndex」&quot; StringTextOri=&quot;「RefIndex」&quot; SuperScript=&quot;true&quot;/&gt;&lt;/Display&gt;&lt;/Ref&gt;&lt;Doc&gt;&lt;Display&gt;&lt;Text StringText=&quot;Yoshida WB, Cataneo DC, Bomfim GA, Hasimoto E, Cataneo AJ&quot; StringGroup=&quot;Author&quot;/&gt;&lt;Text StringText=&quot;. &quot; StringGroup=&quot;Author&quot;/&gt;&lt;Text StringText=&quot;Chemical lumbar sympathectomy in plantar hyperhidrosis&quot; StringGroup=&quot;Title&quot;/&gt;&lt;Text StringText=&quot;. &quot; StringGroup=&quot;Title&quot;/&gt;&lt;Text StringText=&quot;Clin Auton Res&quot; StringGroup=&quot;Magazine&quot;/&gt;&lt;Text StringText=&quot;. &quot; StringGroup=&quot;Magazine&quot;/&gt;&lt;Text StringText=&quot;2010&quot; StringGroup=&quot;PubYear&quot;/&gt;&lt;Text StringText=&quot;. &quot; StringGroup=&quot;PubYear&quot;/&gt;&lt;Text StringText=&quot;20&quot; StringGroup=&quot;Vol&quot;/&gt;&lt;Text StringText=&quot;(&quot; StringGroup=&quot;Issue&quot;/&gt;&lt;Text StringText=&quot;2&quot; StringGroup=&quot;Issue&quot;/&gt;&lt;Text StringText=&quot;)&quot; StringGroup=&quot;Issue&quot;/&gt;&lt;Text StringText=&quot;: &quot; StringGroup=&quot;PageNum&quot;/&gt;&lt;Text StringText=&quot;113-5&quot; StringGroup=&quot;PageNum&quot;/&gt;&lt;Text StringText=&quot;.&quot; StringGroup=&quot;none&quot;/&gt;&lt;/Display&gt;&lt;/Doc&gt;&lt;/KyMRNote&gt;"/>
    <w:docVar w:name="KY.MR.DATA{21F37318-1AE4-4A48-B199-9D72DCF9704A}113" w:val="&lt;KyMRNote dbid=&quot;{21F37318-1AE4-4A48-B199-9D72DCF9704A}&quot; recid=&quot;113&quot;&gt;&lt;Data&gt;&lt;Field id=&quot;AccessNum&quot;&gt;23158099&lt;/Field&gt;&lt;Field id=&quot;Author&quot;&gt;Coveliers H;Meyer M;Gharagozloo F;Wisselink W;Rauwerda J;Margolis M;Tempesta B;Strother E&lt;/Field&gt;&lt;Field id=&quot;AuthorTrans&quot;&gt;&lt;/Field&gt;&lt;Field id=&quot;DOI&quot;&gt;10.1016/j.athoracsur.2012.08.013&lt;/Field&gt;&lt;Field id=&quot;Editor&quot;&gt;&lt;/Field&gt;&lt;Field id=&quot;FmtTitle&quot;&gt;&lt;/Field&gt;&lt;Field id=&quot;Issue&quot;&gt;1&lt;/Field&gt;&lt;Field id=&quot;LIID&quot;&gt;113&lt;/Field&gt;&lt;Field id=&quot;Magazine&quot;&gt;The Annals of thoracic surgery&lt;/Field&gt;&lt;Field id=&quot;MagazineAB&quot;&gt;Ann Thorac Surg&lt;/Field&gt;&lt;Field id=&quot;MagazineTrans&quot;&gt;&lt;/Field&gt;&lt;Field id=&quot;PageNum&quot;&gt;269-74&lt;/Field&gt;&lt;Field id=&quot;PubDate&quot;&gt;Jan&lt;/Field&gt;&lt;Field id=&quot;PubPlace&quot;&gt;Netherlands&lt;/Field&gt;&lt;Field id=&quot;PubPlaceTrans&quot;&gt;&lt;/Field&gt;&lt;Field id=&quot;PubYear&quot;&gt;2013&lt;/Field&gt;&lt;Field id=&quot;Publisher&quot;&gt;&lt;/Field&gt;&lt;Field id=&quot;PublisherTrans&quot;&gt;&lt;/Field&gt;&lt;Field id=&quot;TITrans&quot;&gt;&lt;/Field&gt;&lt;Field id=&quot;Title&quot;&gt;Robotic selective postganglionic thoracic sympathectomy for the treatment of hyperhidrosis.&lt;/Field&gt;&lt;Field id=&quot;Translator&quot;&gt;&lt;/Field&gt;&lt;Field id=&quot;Type&quot;&gt;{041D4F77-279E-4405-0002-4388361B9CFF}&lt;/Field&gt;&lt;Field id=&quot;Version&quot;&gt;&lt;/Field&gt;&lt;Field id=&quot;Vol&quot;&gt;95&lt;/Field&gt;&lt;Field id=&quot;Author2&quot;&gt;Coveliers,H;Meyer,M;Gharagozloo,F;&lt;/Field&gt;&lt;/Data&gt;&lt;Ref&gt;&lt;Display&gt;&lt;Text StringText=&quot;「RefIndex」&quot; StringTextOri=&quot;「RefIndex」&quot; SuperScript=&quot;true&quot;/&gt;&lt;/Display&gt;&lt;/Ref&gt;&lt;Doc&gt;&lt;Display&gt;&lt;Text StringText=&quot;Coveliers H, Meyer M, Gharagozloo F, et al.&quot; StringGroup=&quot;Author&quot;/&gt;&lt;Text StringText=&quot; &quot; StringGroup=&quot;Author&quot;/&gt;&lt;Text StringText=&quot;Robotic selective postganglionic thoracic sympathectomy for the treatment of hyperhidrosis&quot; StringGroup=&quot;Title&quot;/&gt;&lt;Text StringText=&quot;. &quot; StringGroup=&quot;Title&quot;/&gt;&lt;Text StringText=&quot;Ann Thorac Surg&quot; StringGroup=&quot;Magazine&quot;/&gt;&lt;Text StringText=&quot;. &quot; StringGroup=&quot;Magazine&quot;/&gt;&lt;Text StringText=&quot;2013&quot; StringGroup=&quot;PubYear&quot;/&gt;&lt;Text StringText=&quot;. &quot; StringGroup=&quot;PubYear&quot;/&gt;&lt;Text StringText=&quot;95&quot; StringGroup=&quot;Vol&quot;/&gt;&lt;Text StringText=&quot;(&quot; StringGroup=&quot;Issue&quot;/&gt;&lt;Text StringText=&quot;1&quot; StringGroup=&quot;Issue&quot;/&gt;&lt;Text StringText=&quot;)&quot; StringGroup=&quot;Issue&quot;/&gt;&lt;Text StringText=&quot;: &quot; StringGroup=&quot;PageNum&quot;/&gt;&lt;Text StringText=&quot;269-74&quot; StringGroup=&quot;PageNum&quot;/&gt;&lt;Text StringText=&quot;.&quot; StringGroup=&quot;none&quot;/&gt;&lt;/Display&gt;&lt;/Doc&gt;&lt;/KyMRNote&gt;"/>
    <w:docVar w:name="KY.MR.DATA{21F37318-1AE4-4A48-B199-9D72DCF9704A}114" w:val="&lt;KyMRNote dbid=&quot;{21F37318-1AE4-4A48-B199-9D72DCF9704A}&quot; recid=&quot;114&quot;&gt;&lt;Data&gt;&lt;Field id=&quot;AccessNum&quot;&gt;22807476&lt;/Field&gt;&lt;Field id=&quot;Author&quot;&gt;Coveliers H;Meyer M;Gharagozloo F;Wisselink W&lt;/Field&gt;&lt;Field id=&quot;AuthorTrans&quot;&gt;&lt;/Field&gt;&lt;Field id=&quot;DOI&quot;&gt;10.1093/ejcts/ezs411&lt;/Field&gt;&lt;Field id=&quot;Editor&quot;&gt;&lt;/Field&gt;&lt;Field id=&quot;FmtTitle&quot;&gt;&lt;/Field&gt;&lt;Field id=&quot;Issue&quot;&gt;2&lt;/Field&gt;&lt;Field id=&quot;LIID&quot;&gt;114&lt;/Field&gt;&lt;Field id=&quot;Magazine&quot;&gt;European journal of cardio-thoracic surgery : official journal of the European Association for Cardio-thoracic Surgery&lt;/Field&gt;&lt;Field id=&quot;MagazineAB&quot;&gt;Eur J Cardiothorac Surg&lt;/Field&gt;&lt;Field id=&quot;MagazineTrans&quot;&gt;&lt;/Field&gt;&lt;Field id=&quot;PageNum&quot;&gt;428-30&lt;/Field&gt;&lt;Field id=&quot;PubDate&quot;&gt;Feb&lt;/Field&gt;&lt;Field id=&quot;PubPlace&quot;&gt;Germany&lt;/Field&gt;&lt;Field id=&quot;PubPlaceTrans&quot;&gt;&lt;/Field&gt;&lt;Field id=&quot;PubYear&quot;&gt;2013&lt;/Field&gt;&lt;Field id=&quot;Publisher&quot;&gt;&lt;/Field&gt;&lt;Field id=&quot;PublisherTrans&quot;&gt;&lt;/Field&gt;&lt;Field id=&quot;TITrans&quot;&gt;&lt;/Field&gt;&lt;Field id=&quot;Title&quot;&gt;Selective sympathectomy for hyperhidrosis: technique of robotic transthoracic selective postganglionic efferent sympathectomy.&lt;/Field&gt;&lt;Field id=&quot;Translator&quot;&gt;&lt;/Field&gt;&lt;Field id=&quot;Type&quot;&gt;{041D4F77-279E-4405-0002-4388361B9CFF}&lt;/Field&gt;&lt;Field id=&quot;Version&quot;&gt;&lt;/Field&gt;&lt;Field id=&quot;Vol&quot;&gt;43&lt;/Field&gt;&lt;Field id=&quot;Author2&quot;&gt;Coveliers,H;Meyer,M;Gharagozloo,F;Wisselink,W;&lt;/Field&gt;&lt;/Data&gt;&lt;Ref&gt;&lt;Display&gt;&lt;Text StringText=&quot;「RefIndex」&quot; StringTextOri=&quot;「RefIndex」&quot; SuperScript=&quot;true&quot;/&gt;&lt;/Display&gt;&lt;/Ref&gt;&lt;Doc&gt;&lt;Display&gt;&lt;Text StringText=&quot;Coveliers H, Meyer M, Gharagozloo F, Wisselink W&quot; StringGroup=&quot;Author&quot;/&gt;&lt;Text StringText=&quot;. &quot; StringGroup=&quot;Author&quot;/&gt;&lt;Text StringText=&quot;Selective sympathectomy for hyperhidrosis: technique of robotic transthoracic selective postganglionic efferent sympathectomy&quot; StringGroup=&quot;Title&quot;/&gt;&lt;Text StringText=&quot;. &quot; StringGroup=&quot;Title&quot;/&gt;&lt;Text StringText=&quot;Eur J Cardiothorac Surg&quot; StringGroup=&quot;Magazine&quot;/&gt;&lt;Text StringText=&quot;. &quot; StringGroup=&quot;Magazine&quot;/&gt;&lt;Text StringText=&quot;2013&quot; StringGroup=&quot;PubYear&quot;/&gt;&lt;Text StringText=&quot;. &quot; StringGroup=&quot;PubYear&quot;/&gt;&lt;Text StringText=&quot;43&quot; StringGroup=&quot;Vol&quot;/&gt;&lt;Text StringText=&quot;(&quot; StringGroup=&quot;Issue&quot;/&gt;&lt;Text StringText=&quot;2&quot; StringGroup=&quot;Issue&quot;/&gt;&lt;Text StringText=&quot;)&quot; StringGroup=&quot;Issue&quot;/&gt;&lt;Text StringText=&quot;: &quot; StringGroup=&quot;PageNum&quot;/&gt;&lt;Text StringText=&quot;428-30&quot; StringGroup=&quot;PageNum&quot;/&gt;&lt;Text StringText=&quot;.&quot; StringGroup=&quot;none&quot;/&gt;&lt;/Display&gt;&lt;/Doc&gt;&lt;/KyMRNote&gt;"/>
    <w:docVar w:name="KY.MR.DATA{21F37318-1AE4-4A48-B199-9D72DCF9704A}115" w:val="&lt;KyMRNote dbid=&quot;{21F37318-1AE4-4A48-B199-9D72DCF9704A}&quot; recid=&quot;115&quot;&gt;&lt;Data&gt;&lt;Field id=&quot;AccessNum&quot;&gt;29739022&lt;/Field&gt;&lt;Field id=&quot;Author&quot;&gt;Akil A;Semik M;Fischer S&lt;/Field&gt;&lt;Field id=&quot;AuthorTrans&quot;&gt;&lt;/Field&gt;&lt;Field id=&quot;DOI&quot;&gt;10.1055/s-0038-1642030&lt;/Field&gt;&lt;Field id=&quot;Editor&quot;&gt;&lt;/Field&gt;&lt;Field id=&quot;FmtTitle&quot;&gt;&lt;/Field&gt;&lt;Field id=&quot;Issue&quot;&gt;&lt;/Field&gt;&lt;Field id=&quot;LIID&quot;&gt;115&lt;/Field&gt;&lt;Field id=&quot;Magazine&quot;&gt;The Thoracic and cardiovascular surgeon&lt;/Field&gt;&lt;Field id=&quot;MagazineAB&quot;&gt;Thorac Cardiovasc Surg&lt;/Field&gt;&lt;Field id=&quot;MagazineTrans&quot;&gt;&lt;/Field&gt;&lt;Field id=&quot;PageNum&quot;&gt;&lt;/Field&gt;&lt;Field id=&quot;PubDate&quot;&gt;May 08&lt;/Field&gt;&lt;Field id=&quot;PubPlace&quot;&gt;Germany&lt;/Field&gt;&lt;Field id=&quot;PubPlaceTrans&quot;&gt;&lt;/Field&gt;&lt;Field id=&quot;PubYear&quot;&gt;2018&lt;/Field&gt;&lt;Field id=&quot;Publisher&quot;&gt;&lt;/Field&gt;&lt;Field id=&quot;PublisherTrans&quot;&gt;&lt;/Field&gt;&lt;Field id=&quot;TITrans&quot;&gt;&lt;/Field&gt;&lt;Field id=&quot;Title&quot;&gt;Efficacy of Miniuniportal Video-Assisted Thoracoscopic Selective Sympathectomy (Ramicotomy) for the Treatment of Severe Palmar and Axillar Hyperhidrosis.&lt;/Field&gt;&lt;Field id=&quot;Translator&quot;&gt;&lt;/Field&gt;&lt;Field id=&quot;Type&quot;&gt;{041D4F77-279E-4405-0002-4388361B9CFF}&lt;/Field&gt;&lt;Field id=&quot;Version&quot;&gt;&lt;/Field&gt;&lt;Field id=&quot;Vol&quot;&gt;&lt;/Field&gt;&lt;Field id=&quot;Author2&quot;&gt;Akil,A;Semik,M;Fischer,S;&lt;/Field&gt;&lt;/Data&gt;&lt;Ref&gt;&lt;Display&gt;&lt;Text StringText=&quot;「RefIndex」&quot; StringTextOri=&quot;「RefIndex」&quot; SuperScript=&quot;true&quot;/&gt;&lt;/Display&gt;&lt;/Ref&gt;&lt;Doc&gt;&lt;Display&gt;&lt;Text StringText=&quot;Akil A, Semik M, Fischer S&quot; StringGroup=&quot;Author&quot;/&gt;&lt;Text StringText=&quot;. &quot; StringGroup=&quot;Author&quot;/&gt;&lt;Text StringText=&quot;Efficacy of Miniuniportal Video-Assisted Thoracoscopic Selective Sympathectomy (Ramicotomy) for the Treatment of Severe Palmar and Axillar Hyperhidrosis&quot; StringGroup=&quot;Title&quot;/&gt;&lt;Text StringText=&quot;. &quot; StringGroup=&quot;Title&quot;/&gt;&lt;Text StringText=&quot;Thorac Cardiovasc Surg&quot; StringGroup=&quot;Magazine&quot;/&gt;&lt;Text StringText=&quot;. &quot; StringGroup=&quot;Magazine&quot;/&gt;&lt;Text StringText=&quot;2018&quot; StringGroup=&quot;PubYear&quot;/&gt;&lt;Text StringText=&quot; &quot; StringGroup=&quot;PubYear&quot;/&gt;&lt;Text StringText=&quot;.&quot; StringGroup=&quot;none&quot;/&gt;&lt;/Display&gt;&lt;/Doc&gt;&lt;/KyMRNote&gt;"/>
    <w:docVar w:name="KY.MR.DATA{21F37318-1AE4-4A48-B199-9D72DCF9704A}116" w:val="&lt;KyMRNote dbid=&quot;{21F37318-1AE4-4A48-B199-9D72DCF9704A}&quot; recid=&quot;116&quot;&gt;&lt;Data&gt;&lt;Field id=&quot;AccessNum&quot;&gt;19564204&lt;/Field&gt;&lt;Field id=&quot;Author&quot;&gt;Oliveira HA;Ximenes M;Filho FB;Carvalho PH;Gamafilho JB;Parra ER;Capelozzi VL;Milanez DeCampos JR&lt;/Field&gt;&lt;Field id=&quot;AuthorTrans&quot;&gt;&lt;/Field&gt;&lt;Field id=&quot;DOI&quot;&gt;10.1510/icvts.2009.202150&lt;/Field&gt;&lt;Field id=&quot;Editor&quot;&gt;&lt;/Field&gt;&lt;Field id=&quot;FmtTitle&quot;&gt;&lt;/Field&gt;&lt;Field id=&quot;Issue&quot;&gt;3&lt;/Field&gt;&lt;Field id=&quot;LIID&quot;&gt;116&lt;/Field&gt;&lt;Field id=&quot;Magazine&quot;&gt;Interactive cardiovascular and thoracic surgery&lt;/Field&gt;&lt;Field id=&quot;MagazineAB&quot;&gt;Interact Cardiovasc Thorac Surg&lt;/Field&gt;&lt;Field id=&quot;MagazineTrans&quot;&gt;&lt;/Field&gt;&lt;Field id=&quot;PageNum&quot;&gt;411-5&lt;/Field&gt;&lt;Field id=&quot;PubDate&quot;&gt;Sep&lt;/Field&gt;&lt;Field id=&quot;PubPlace&quot;&gt;England&lt;/Field&gt;&lt;Field id=&quot;PubPlaceTrans&quot;&gt;&lt;/Field&gt;&lt;Field id=&quot;PubYear&quot;&gt;2009&lt;/Field&gt;&lt;Field id=&quot;Publisher&quot;&gt;&lt;/Field&gt;&lt;Field id=&quot;PublisherTrans&quot;&gt;&lt;/Field&gt;&lt;Field id=&quot;TITrans&quot;&gt;&lt;/Field&gt;&lt;Field id=&quot;Title&quot;&gt;Experimental selective sympathicotomy (ramicotomy) and sympathetic regeneration.&lt;/Field&gt;&lt;Field id=&quot;Translator&quot;&gt;&lt;/Field&gt;&lt;Field id=&quot;Type&quot;&gt;{041D4F77-279E-4405-0002-4388361B9CFF}&lt;/Field&gt;&lt;Field id=&quot;Version&quot;&gt;&lt;/Field&gt;&lt;Field id=&quot;Vol&quot;&gt;9&lt;/Field&gt;&lt;Field id=&quot;Author2&quot;&gt;Oliveira,HA;Ximenes,M;Filho,FB;&lt;/Field&gt;&lt;/Data&gt;&lt;Ref&gt;&lt;Display&gt;&lt;Text StringText=&quot;「RefIndex」&quot; StringTextOri=&quot;「RefIndex」&quot; SuperScript=&quot;true&quot;/&gt;&lt;/Display&gt;&lt;/Ref&gt;&lt;Doc&gt;&lt;Display&gt;&lt;Text StringText=&quot;Oliveira HA, Ximenes M, Filho FB, et al.&quot; StringGroup=&quot;Author&quot;/&gt;&lt;Text StringText=&quot; &quot; StringGroup=&quot;Author&quot;/&gt;&lt;Text StringText=&quot;Experimental selective sympathicotomy (ramicotomy) and sympathetic regeneration&quot; StringGroup=&quot;Title&quot;/&gt;&lt;Text StringText=&quot;. &quot; StringGroup=&quot;Title&quot;/&gt;&lt;Text StringText=&quot;Interact Cardiovasc Thorac Surg&quot; StringGroup=&quot;Magazine&quot;/&gt;&lt;Text StringText=&quot;. &quot; StringGroup=&quot;Magazine&quot;/&gt;&lt;Text StringText=&quot;2009&quot; StringGroup=&quot;PubYear&quot;/&gt;&lt;Text StringText=&quot;. &quot; StringGroup=&quot;PubYear&quot;/&gt;&lt;Text StringText=&quot;9&quot; StringGroup=&quot;Vol&quot;/&gt;&lt;Text StringText=&quot;(&quot; StringGroup=&quot;Issue&quot;/&gt;&lt;Text StringText=&quot;3&quot; StringGroup=&quot;Issue&quot;/&gt;&lt;Text StringText=&quot;)&quot; StringGroup=&quot;Issue&quot;/&gt;&lt;Text StringText=&quot;: &quot; StringGroup=&quot;PageNum&quot;/&gt;&lt;Text StringText=&quot;411-5&quot; StringGroup=&quot;PageNum&quot;/&gt;&lt;Text StringText=&quot;.&quot; StringGroup=&quot;none&quot;/&gt;&lt;/Display&gt;&lt;/Doc&gt;&lt;/KyMRNote&gt;"/>
    <w:docVar w:name="KY.MR.DATA{21F37318-1AE4-4A48-B199-9D72DCF9704A}13" w:val="&lt;KyMRNote dbid=&quot;{21F37318-1AE4-4A48-B199-9D72DCF9704A}&quot; recid=&quot;13&quot;&gt;&lt;Data&gt;&lt;Field id=&quot;AccessNum&quot;&gt;24124862&lt;/Field&gt;&lt;Field id=&quot;Author&quot;&gt;Cerci FB;Kapural L;Yosipovitch G&lt;/Field&gt;&lt;Field id=&quot;AuthorTrans&quot;&gt;&lt;/Field&gt;&lt;Field id=&quot;DOI&quot;&gt;10.1016/j.jaad.2013.06.047&lt;/Field&gt;&lt;Field id=&quot;Editor&quot;&gt;&lt;/Field&gt;&lt;Field id=&quot;FmtTitle&quot;&gt;&lt;/Field&gt;&lt;Field id=&quot;Issue&quot;&gt;5&lt;/Field&gt;&lt;Field id=&quot;LIID&quot;&gt;13&lt;/Field&gt;&lt;Field id=&quot;Magazine&quot;&gt;Journal of the American Academy of Dermatology&lt;/Field&gt;&lt;Field id=&quot;MagazineAB&quot;&gt;J Am Acad Dermatol&lt;/Field&gt;&lt;Field id=&quot;MagazineTrans&quot;&gt;&lt;/Field&gt;&lt;Field id=&quot;PageNum&quot;&gt;e270-2&lt;/Field&gt;&lt;Field id=&quot;PubDate&quot;&gt;Nov&lt;/Field&gt;&lt;Field id=&quot;PubPlace&quot;&gt;United States&lt;/Field&gt;&lt;Field id=&quot;PubPlaceTrans&quot;&gt;&lt;/Field&gt;&lt;Field id=&quot;PubYear&quot;&gt;2013&lt;/Field&gt;&lt;Field id=&quot;Publisher&quot;&gt;&lt;/Field&gt;&lt;Field id=&quot;PublisherTrans&quot;&gt;&lt;/Field&gt;&lt;Field id=&quot;TITrans&quot;&gt;&lt;/Field&gt;&lt;Field id=&quot;Title&quot;&gt;Intractable erythromelalgia of the lower extremities successfully treated with lumbar sympathetic block.&lt;/Field&gt;&lt;Field id=&quot;Translator&quot;&gt;&lt;/Field&gt;&lt;Field id=&quot;Type&quot;&gt;{041D4F77-279E-4405-0002-4388361B9CFF}&lt;/Field&gt;&lt;Field id=&quot;Version&quot;&gt;&lt;/Field&gt;&lt;Field id=&quot;Vol&quot;&gt;69&lt;/Field&gt;&lt;Field id=&quot;Author2&quot;&gt;Cerci,FB;Kapural,L;Yosipovitch,G;&lt;/Field&gt;&lt;/Data&gt;&lt;Ref&gt;&lt;Display&gt;&lt;Text StringText=&quot;「RefIndex」&quot; SuperScript=&quot;true&quot;/&gt;&lt;/Display&gt;&lt;/Ref&gt;&lt;Doc&gt;&lt;Display&gt;&lt;Text StringText=&quot;Cerci FB, Kapural L, Yosipovitch G&quot; StringGroup=&quot;Author&quot;/&gt;&lt;Text StringText=&quot;. &quot; StringGroup=&quot;Author&quot;/&gt;&lt;Text StringText=&quot;Intractable erythromelalgia of the lower extremities successfully treated with lumbar sympathetic block&quot; StringGroup=&quot;Title&quot;/&gt;&lt;Text StringText=&quot;. &quot; StringGroup=&quot;Title&quot;/&gt;&lt;Text StringText=&quot;J Am Acad Dermatol&quot; StringGroup=&quot;Magazine&quot;/&gt;&lt;Text StringText=&quot;. &quot; StringGroup=&quot;Magazine&quot;/&gt;&lt;Text StringText=&quot;2013&quot; StringGroup=&quot;PubYear&quot;/&gt;&lt;Text StringText=&quot;. &quot; StringGroup=&quot;PubYear&quot;/&gt;&lt;Text StringText=&quot;69&quot; StringGroup=&quot;Vol&quot;/&gt;&lt;Text StringText=&quot;(&quot; StringGroup=&quot;Issue&quot;/&gt;&lt;Text StringText=&quot;5&quot; StringGroup=&quot;Issue&quot;/&gt;&lt;Text StringText=&quot;)&quot; StringGroup=&quot;Issue&quot;/&gt;&lt;Text StringText=&quot;: &quot; StringGroup=&quot;PageNum&quot;/&gt;&lt;Text StringText=&quot;e270-2&quot; StringGroup=&quot;PageNum&quot;/&gt;&lt;Text StringText=&quot;.&quot; StringGroup=&quot;none&quot;/&gt;&lt;/Display&gt;&lt;/Doc&gt;&lt;/KyMRNote&gt;"/>
    <w:docVar w:name="KY.MR.DATA{21F37318-1AE4-4A48-B199-9D72DCF9704A}56" w:val="&lt;KyMRNote dbid=&quot;{21F37318-1AE4-4A48-B199-9D72DCF9704A}&quot; recid=&quot;56&quot;&gt;&lt;Data&gt;&lt;Field id=&quot;AccessNum&quot;&gt;28413058&lt;/Field&gt;&lt;Field id=&quot;Author&quot;&gt;Pagani-Estévez GL;Sandroni P;Davis MD;Watson JC&lt;/Field&gt;&lt;Field id=&quot;AuthorTrans&quot;&gt;&lt;/Field&gt;&lt;Field id=&quot;DOI&quot;&gt;10.1016/j.jaad.2016.08.048&lt;/Field&gt;&lt;Field id=&quot;Editor&quot;&gt;&lt;/Field&gt;&lt;Field id=&quot;FmtTitle&quot;&gt;&lt;/Field&gt;&lt;Field id=&quot;Issue&quot;&gt;3&lt;/Field&gt;&lt;Field id=&quot;LIID&quot;&gt;56&lt;/Field&gt;&lt;Field id=&quot;Magazine&quot;&gt;Journal of the American Academy of Dermatology&lt;/Field&gt;&lt;Field id=&quot;MagazineAB&quot;&gt;J Am Acad Dermatol&lt;/Field&gt;&lt;Field id=&quot;MagazineTrans&quot;&gt;&lt;/Field&gt;&lt;Field id=&quot;PageNum&quot;&gt;506-511.e1&lt;/Field&gt;&lt;Field id=&quot;PubDate&quot;&gt;Mar&lt;/Field&gt;&lt;Field id=&quot;PubPlace&quot;&gt;United States&lt;/Field&gt;&lt;Field id=&quot;PubPlaceTrans&quot;&gt;&lt;/Field&gt;&lt;Field id=&quot;PubYear&quot;&gt;2017&lt;/Field&gt;&lt;Field id=&quot;Publisher&quot;&gt;&lt;/Field&gt;&lt;Field id=&quot;PublisherTrans&quot;&gt;&lt;/Field&gt;&lt;Field id=&quot;TITrans&quot;&gt;&lt;/Field&gt;&lt;Field id=&quot;Title&quot;&gt;Erythromelalgia: Identification of a corticosteroid-responsive subset.&lt;/Field&gt;&lt;Field id=&quot;Translator&quot;&gt;&lt;/Field&gt;&lt;Field id=&quot;Type&quot;&gt;{041D4F77-279E-4405-0002-4388361B9CFF}&lt;/Field&gt;&lt;Field id=&quot;Version&quot;&gt;&lt;/Field&gt;&lt;Field id=&quot;Vol&quot;&gt;76&lt;/Field&gt;&lt;Field id=&quot;Author2&quot;&gt;Pagani-Estévez,GL;Sandroni,P;Davis,MD;Watson,JC;&lt;/Field&gt;&lt;/Data&gt;&lt;Ref&gt;&lt;Display&gt;&lt;Text StringText=&quot;「RefIndex」&quot; StringTextOri=&quot;「RefIndex」&quot; SuperScript=&quot;true&quot;/&gt;&lt;/Display&gt;&lt;/Ref&gt;&lt;Doc&gt;&lt;Display&gt;&lt;Text StringText=&quot;Pagani-Estévez GL, Sandroni P, Davis MD, Watson JC&quot; StringGroup=&quot;Author&quot;/&gt;&lt;Text StringText=&quot;. &quot; StringGroup=&quot;Author&quot;/&gt;&lt;Text StringText=&quot;Erythromelalgia: Identification of a corticosteroid-responsive subset&quot; StringGroup=&quot;Title&quot;/&gt;&lt;Text StringText=&quot;. &quot; StringGroup=&quot;Title&quot;/&gt;&lt;Text StringText=&quot;J Am Acad Dermatol&quot; StringGroup=&quot;Magazine&quot;/&gt;&lt;Text StringText=&quot;. &quot; StringGroup=&quot;Magazine&quot;/&gt;&lt;Text StringText=&quot;2017&quot; StringGroup=&quot;PubYear&quot;/&gt;&lt;Text StringText=&quot;. &quot; StringGroup=&quot;PubYear&quot;/&gt;&lt;Text StringText=&quot;76&quot; StringGroup=&quot;Vol&quot;/&gt;&lt;Text StringText=&quot;(&quot; StringGroup=&quot;Issue&quot;/&gt;&lt;Text StringText=&quot;3&quot; StringGroup=&quot;Issue&quot;/&gt;&lt;Text StringText=&quot;)&quot; StringGroup=&quot;Issue&quot;/&gt;&lt;Text StringText=&quot;: &quot; StringGroup=&quot;PageNum&quot;/&gt;&lt;Text StringText=&quot;506-511.e1&quot; StringGroup=&quot;PageNum&quot;/&gt;&lt;Text StringText=&quot;.&quot; StringGroup=&quot;none&quot;/&gt;&lt;/Display&gt;&lt;/Doc&gt;&lt;/KyMRNote&gt;"/>
    <w:docVar w:name="KY.MR.DATA{21F37318-1AE4-4A48-B199-9D72DCF9704A}58" w:val="&lt;KyMRNote dbid=&quot;{21F37318-1AE4-4A48-B199-9D72DCF9704A}&quot; recid=&quot;58&quot;&gt;&lt;Data&gt;&lt;Field id=&quot;AccessNum&quot;&gt;11069475&lt;/Field&gt;&lt;Field id=&quot;Author&quot;&gt;Seishima M;Kanoh H;Izumi T;Niwa M;Matsuzaki Y;Takasu A;Ban M;Kitajima Y&lt;/Field&gt;&lt;Field id=&quot;AuthorTrans&quot;&gt;&lt;/Field&gt;&lt;Field id=&quot;DOI&quot;&gt;&lt;/Field&gt;&lt;Field id=&quot;Editor&quot;&gt;&lt;/Field&gt;&lt;Field id=&quot;FmtTitle&quot;&gt;&lt;/Field&gt;&lt;Field id=&quot;Issue&quot;&gt;4&lt;/Field&gt;&lt;Field id=&quot;LIID&quot;&gt;58&lt;/Field&gt;&lt;Field id=&quot;Magazine&quot;&gt;The British journal of dermatology&lt;/Field&gt;&lt;Field id=&quot;MagazineAB&quot;&gt;Br J Dermatol&lt;/Field&gt;&lt;Field id=&quot;MagazineTrans&quot;&gt;&lt;/Field&gt;&lt;Field id=&quot;PageNum&quot;&gt;868-72&lt;/Field&gt;&lt;Field id=&quot;PubDate&quot;&gt;Oct&lt;/Field&gt;&lt;Field id=&quot;PubPlace&quot;&gt;England&lt;/Field&gt;&lt;Field id=&quot;PubPlaceTrans&quot;&gt;&lt;/Field&gt;&lt;Field id=&quot;PubYear&quot;&gt;2000&lt;/Field&gt;&lt;Field id=&quot;Publisher&quot;&gt;&lt;/Field&gt;&lt;Field id=&quot;PublisherTrans&quot;&gt;&lt;/Field&gt;&lt;Field id=&quot;TITrans&quot;&gt;&lt;/Field&gt;&lt;Field id=&quot;Title&quot;&gt;A refractory case of secondary erythermalgia successfully treated with lumbar sympathetic ganglion block.&lt;/Field&gt;&lt;Field id=&quot;Translator&quot;&gt;&lt;/Field&gt;&lt;Field id=&quot;Type&quot;&gt;{041D4F77-279E-4405-0002-4388361B9CFF}&lt;/Field&gt;&lt;Field id=&quot;Version&quot;&gt;&lt;/Field&gt;&lt;Field id=&quot;Vol&quot;&gt;143&lt;/Field&gt;&lt;Field id=&quot;Author2&quot;&gt;Seishima,M;Kanoh,H;Izumi,T;&lt;/Field&gt;&lt;/Data&gt;&lt;Ref&gt;&lt;Display&gt;&lt;Text StringText=&quot;「RefIndex」&quot; SuperScript=&quot;true&quot;/&gt;&lt;/Display&gt;&lt;/Ref&gt;&lt;Doc&gt;&lt;Display&gt;&lt;Text StringText=&quot;Seishima M, Kanoh H, Izumi T, et al.&quot; StringGroup=&quot;Author&quot;/&gt;&lt;Text StringText=&quot; &quot; StringGroup=&quot;Author&quot;/&gt;&lt;Text StringText=&quot;A refractory case of secondary erythermalgia successfully treated with lumbar sympathetic ganglion block&quot; StringGroup=&quot;Title&quot;/&gt;&lt;Text StringText=&quot;. &quot; StringGroup=&quot;Title&quot;/&gt;&lt;Text StringText=&quot;Br J Dermatol&quot; StringGroup=&quot;Magazine&quot;/&gt;&lt;Text StringText=&quot;. &quot; StringGroup=&quot;Magazine&quot;/&gt;&lt;Text StringText=&quot;2000&quot; StringGroup=&quot;PubYear&quot;/&gt;&lt;Text StringText=&quot;. &quot; StringGroup=&quot;PubYear&quot;/&gt;&lt;Text StringText=&quot;143&quot; StringGroup=&quot;Vol&quot;/&gt;&lt;Text StringText=&quot;(&quot; StringGroup=&quot;Issue&quot;/&gt;&lt;Text StringText=&quot;4&quot; StringGroup=&quot;Issue&quot;/&gt;&lt;Text StringText=&quot;)&quot; StringGroup=&quot;Issue&quot;/&gt;&lt;Text StringText=&quot;: &quot; StringGroup=&quot;PageNum&quot;/&gt;&lt;Text StringText=&quot;868-72&quot; StringGroup=&quot;PageNum&quot;/&gt;&lt;Text StringText=&quot;.&quot; StringGroup=&quot;none&quot;/&gt;&lt;/Display&gt;&lt;/Doc&gt;&lt;/KyMRNote&gt;"/>
    <w:docVar w:name="KY.MR.DATA{21F37318-1AE4-4A48-B199-9D72DCF9704A}61" w:val="&lt;KyMRNote dbid=&quot;{21F37318-1AE4-4A48-B199-9D72DCF9704A}&quot; recid=&quot;61&quot;&gt;&lt;Data&gt;&lt;Field id=&quot;AccessNum&quot;&gt;10724194&lt;/Field&gt;&lt;Field id=&quot;Author&quot;&gt;Davis MD;O'Fallon WM;Rogers RS;Rooke TW&lt;/Field&gt;&lt;Field id=&quot;AuthorTrans&quot;&gt;&lt;/Field&gt;&lt;Field id=&quot;DOI&quot;&gt;&lt;/Field&gt;&lt;Field id=&quot;Editor&quot;&gt;&lt;/Field&gt;&lt;Field id=&quot;FmtTitle&quot;&gt;&lt;/Field&gt;&lt;Field id=&quot;Issue&quot;&gt;3&lt;/Field&gt;&lt;Field id=&quot;LIID&quot;&gt;61&lt;/Field&gt;&lt;Field id=&quot;Magazine&quot;&gt;Archives of dermatology&lt;/Field&gt;&lt;Field id=&quot;MagazineAB&quot;&gt;Arch Dermatol&lt;/Field&gt;&lt;Field id=&quot;MagazineTrans&quot;&gt;&lt;/Field&gt;&lt;Field id=&quot;PageNum&quot;&gt;330-6&lt;/Field&gt;&lt;Field id=&quot;PubDate&quot;&gt;Mar&lt;/Field&gt;&lt;Field id=&quot;PubPlace&quot;&gt;United States&lt;/Field&gt;&lt;Field id=&quot;PubPlaceTrans&quot;&gt;&lt;/Field&gt;&lt;Field id=&quot;PubYear&quot;&gt;2000&lt;/Field&gt;&lt;Field id=&quot;Publisher&quot;&gt;&lt;/Field&gt;&lt;Field id=&quot;PublisherTrans&quot;&gt;&lt;/Field&gt;&lt;Field id=&quot;TITrans&quot;&gt;&lt;/Field&gt;&lt;Field id=&quot;Title&quot;&gt;Natural history of erythromelalgia: presentation and outcome in 168 patients.&lt;/Field&gt;&lt;Field id=&quot;Translator&quot;&gt;&lt;/Field&gt;&lt;Field id=&quot;Type&quot;&gt;{041D4F77-279E-4405-0002-4388361B9CFF}&lt;/Field&gt;&lt;Field id=&quot;Version&quot;&gt;&lt;/Field&gt;&lt;Field id=&quot;Vol&quot;&gt;136&lt;/Field&gt;&lt;Field id=&quot;Author2&quot;&gt;Davis,MD;O'Fallon,WM;Rogers,RS;Rooke,TW;&lt;/Field&gt;&lt;/Data&gt;&lt;Ref&gt;&lt;Display&gt;&lt;Text StringText=&quot;「RefIndex」&quot; StringTextOri=&quot;「RefIndex」&quot; SuperScript=&quot;true&quot;/&gt;&lt;/Display&gt;&lt;/Ref&gt;&lt;Doc&gt;&lt;Display&gt;&lt;Text StringText=&quot;Davis MD, O'Fallon WM, Rogers RS, Rooke TW&quot; StringGroup=&quot;Author&quot;/&gt;&lt;Text StringText=&quot;. &quot; StringGroup=&quot;Author&quot;/&gt;&lt;Text StringText=&quot;Natural history of erythromelalgia: presentation and outcome in 168 patients&quot; StringGroup=&quot;Title&quot;/&gt;&lt;Text StringText=&quot;. &quot; StringGroup=&quot;Title&quot;/&gt;&lt;Text StringText=&quot;Arch Dermatol&quot; StringGroup=&quot;Magazine&quot;/&gt;&lt;Text StringText=&quot;. &quot; StringGroup=&quot;Magazine&quot;/&gt;&lt;Text StringText=&quot;2000&quot; StringGroup=&quot;PubYear&quot;/&gt;&lt;Text StringText=&quot;. &quot; StringGroup=&quot;PubYear&quot;/&gt;&lt;Text StringText=&quot;136&quot; StringGroup=&quot;Vol&quot;/&gt;&lt;Text StringText=&quot;(&quot; StringGroup=&quot;Issue&quot;/&gt;&lt;Text StringText=&quot;3&quot; StringGroup=&quot;Issue&quot;/&gt;&lt;Text StringText=&quot;)&quot; StringGroup=&quot;Issue&quot;/&gt;&lt;Text StringText=&quot;: &quot; StringGroup=&quot;PageNum&quot;/&gt;&lt;Text StringText=&quot;330-6&quot; StringGroup=&quot;PageNum&quot;/&gt;&lt;Text StringText=&quot;.&quot; StringGroup=&quot;none&quot;/&gt;&lt;/Display&gt;&lt;/Doc&gt;&lt;/KyMRNote&gt;"/>
    <w:docVar w:name="KY.MR.DATA{21F37318-1AE4-4A48-B199-9D72DCF9704A}64" w:val="&lt;KyMRNote dbid=&quot;{21F37318-1AE4-4A48-B199-9D72DCF9704A}&quot; recid=&quot;64&quot;&gt;&lt;Data&gt;&lt;Field id=&quot;AccessNum&quot;&gt;20552075&lt;/Field&gt;&lt;Field id=&quot;Author&quot;&gt;Bang YJ;Yeo JS;Kim SO;Park YH&lt;/Field&gt;&lt;Field id=&quot;AuthorTrans&quot;&gt;&lt;/Field&gt;&lt;Field id=&quot;DOI&quot;&gt;10.3344/kjp.2010.23.1.55&lt;/Field&gt;&lt;Field id=&quot;Editor&quot;&gt;&lt;/Field&gt;&lt;Field id=&quot;FmtTitle&quot;&gt;&lt;/Field&gt;&lt;Field id=&quot;Issue&quot;&gt;1&lt;/Field&gt;&lt;Field id=&quot;LIID&quot;&gt;64&lt;/Field&gt;&lt;Field id=&quot;Magazine&quot;&gt;The Korean journal of pain&lt;/Field&gt;&lt;Field id=&quot;MagazineAB&quot;&gt;Korean J Pain&lt;/Field&gt;&lt;Field id=&quot;MagazineTrans&quot;&gt;&lt;/Field&gt;&lt;Field id=&quot;PageNum&quot;&gt;55-9&lt;/Field&gt;&lt;Field id=&quot;PubDate&quot;&gt;Mar&lt;/Field&gt;&lt;Field id=&quot;PubPlace&quot;&gt;Korea (South)&lt;/Field&gt;&lt;Field id=&quot;PubPlaceTrans&quot;&gt;&lt;/Field&gt;&lt;Field id=&quot;PubYear&quot;&gt;2010&lt;/Field&gt;&lt;Field id=&quot;Publisher&quot;&gt;&lt;/Field&gt;&lt;Field id=&quot;PublisherTrans&quot;&gt;&lt;/Field&gt;&lt;Field id=&quot;TITrans&quot;&gt;&lt;/Field&gt;&lt;Field id=&quot;Title&quot;&gt;Sympathetic block for treating primary erythromelalgia.&lt;/Field&gt;&lt;Field id=&quot;Translator&quot;&gt;&lt;/Field&gt;&lt;Field id=&quot;Type&quot;&gt;{041D4F77-279E-4405-0002-4388361B9CFF}&lt;/Field&gt;&lt;Field id=&quot;Version&quot;&gt;&lt;/Field&gt;&lt;Field id=&quot;Vol&quot;&gt;23&lt;/Field&gt;&lt;Field id=&quot;Author2&quot;&gt;Bang,YJ;Yeo,JS;Kim,SO;Park,YH;&lt;/Field&gt;&lt;/Data&gt;&lt;Ref&gt;&lt;Display&gt;&lt;Text StringText=&quot;「RefIndex」&quot; SuperScript=&quot;true&quot;/&gt;&lt;/Display&gt;&lt;/Ref&gt;&lt;Doc&gt;&lt;Display&gt;&lt;Text StringText=&quot;Bang YJ, Yeo JS, Kim SO, Park YH&quot; StringGroup=&quot;Author&quot;/&gt;&lt;Text StringText=&quot;. &quot; StringGroup=&quot;Author&quot;/&gt;&lt;Text StringText=&quot;Sympathetic block for treating primary erythromelalgia&quot; StringGroup=&quot;Title&quot;/&gt;&lt;Text StringText=&quot;. &quot; StringGroup=&quot;Title&quot;/&gt;&lt;Text StringText=&quot;Korean J Pain&quot; StringGroup=&quot;Magazine&quot;/&gt;&lt;Text StringText=&quot;. &quot; StringGroup=&quot;Magazine&quot;/&gt;&lt;Text StringText=&quot;2010&quot; StringGroup=&quot;PubYear&quot;/&gt;&lt;Text StringText=&quot;. &quot; StringGroup=&quot;PubYear&quot;/&gt;&lt;Text StringText=&quot;23&quot; StringGroup=&quot;Vol&quot;/&gt;&lt;Text StringText=&quot;(&quot; StringGroup=&quot;Issue&quot;/&gt;&lt;Text StringText=&quot;1&quot; StringGroup=&quot;Issue&quot;/&gt;&lt;Text StringText=&quot;)&quot; StringGroup=&quot;Issue&quot;/&gt;&lt;Text StringText=&quot;: &quot; StringGroup=&quot;PageNum&quot;/&gt;&lt;Text StringText=&quot;55-9&quot; StringGroup=&quot;PageNum&quot;/&gt;&lt;Text StringText=&quot;.&quot; StringGroup=&quot;none&quot;/&gt;&lt;/Display&gt;&lt;/Doc&gt;&lt;/KyMRNote&gt;"/>
    <w:docVar w:name="KY.MR.DATA{21F37318-1AE4-4A48-B199-9D72DCF9704A}66" w:val="&lt;KyMRNote dbid=&quot;{21F37318-1AE4-4A48-B199-9D72DCF9704A}&quot; recid=&quot;66&quot;&gt;&lt;Data&gt;&lt;Field id=&quot;AccessNum&quot;&gt;20959280&lt;/Field&gt;&lt;Field id=&quot;Author&quot;&gt;Zhang L;Wang WH;Li LF;Dong GX;Zhao J;Luan JY;Sun TT&lt;/Field&gt;&lt;Field id=&quot;AuthorTrans&quot;&gt;&lt;/Field&gt;&lt;Field id=&quot;DOI&quot;&gt;10.1684/ejd.2010.1125&lt;/Field&gt;&lt;Field id=&quot;Editor&quot;&gt;&lt;/Field&gt;&lt;Field id=&quot;FmtTitle&quot;&gt;&lt;/Field&gt;&lt;Field id=&quot;Issue&quot;&gt;6&lt;/Field&gt;&lt;Field id=&quot;LIID&quot;&gt;66&lt;/Field&gt;&lt;Field id=&quot;Magazine&quot;&gt;European journal of dermatology : EJD&lt;/Field&gt;&lt;Field id=&quot;MagazineAB&quot;&gt;Eur J Dermatol&lt;/Field&gt;&lt;Field id=&quot;MagazineTrans&quot;&gt;&lt;/Field&gt;&lt;Field id=&quot;PageNum&quot;&gt;763-7&lt;/Field&gt;&lt;Field id=&quot;PubDate&quot;&gt;Nov-Dec&lt;/Field&gt;&lt;Field id=&quot;PubPlace&quot;&gt;France&lt;/Field&gt;&lt;Field id=&quot;PubPlaceTrans&quot;&gt;&lt;/Field&gt;&lt;Field id=&quot;PubYear&quot;&gt;2010&lt;/Field&gt;&lt;Field id=&quot;Publisher&quot;&gt;&lt;/Field&gt;&lt;Field id=&quot;PublisherTrans&quot;&gt;&lt;/Field&gt;&lt;Field id=&quot;TITrans&quot;&gt;&lt;/Field&gt;&lt;Field id=&quot;Title&quot;&gt;Long-term remission of primary erythermalgia with R1150W polymorphism in SCN9A after chemical lumbar sympathectomy.&lt;/Field&gt;&lt;Field id=&quot;Translator&quot;&gt;&lt;/Field&gt;&lt;Field id=&quot;Type&quot;&gt;{041D4F77-279E-4405-0002-4388361B9CFF}&lt;/Field&gt;&lt;Field id=&quot;Version&quot;&gt;&lt;/Field&gt;&lt;Field id=&quot;Vol&quot;&gt;20&lt;/Field&gt;&lt;Field id=&quot;Author2&quot;&gt;Zhang,L;Wang,WH;Li,LF;&lt;/Field&gt;&lt;/Data&gt;&lt;Ref&gt;&lt;Display&gt;&lt;Text StringText=&quot;「RefIndex」&quot; SuperScript=&quot;true&quot;/&gt;&lt;/Display&gt;&lt;/Ref&gt;&lt;Doc&gt;&lt;Display&gt;&lt;Text StringText=&quot;Zhang L, Wang WH, Li LF, et al.&quot; StringGroup=&quot;Author&quot;/&gt;&lt;Text StringText=&quot; &quot; StringGroup=&quot;Author&quot;/&gt;&lt;Text StringText=&quot;Long-term remission of primary erythermalgia with R1150W polymorphism in SCN9A after chemical lumbar sympathectomy&quot; StringGroup=&quot;Title&quot;/&gt;&lt;Text StringText=&quot;. &quot; StringGroup=&quot;Title&quot;/&gt;&lt;Text StringText=&quot;Eur J Dermatol&quot; StringGroup=&quot;Magazine&quot;/&gt;&lt;Text StringText=&quot;. &quot; StringGroup=&quot;Magazine&quot;/&gt;&lt;Text StringText=&quot;2010&quot; StringGroup=&quot;PubYear&quot;/&gt;&lt;Text StringText=&quot;. &quot; StringGroup=&quot;PubYear&quot;/&gt;&lt;Text StringText=&quot;20&quot; StringGroup=&quot;Vol&quot;/&gt;&lt;Text StringText=&quot;(&quot; StringGroup=&quot;Issue&quot;/&gt;&lt;Text StringText=&quot;6&quot; StringGroup=&quot;Issue&quot;/&gt;&lt;Text StringText=&quot;)&quot; StringGroup=&quot;Issue&quot;/&gt;&lt;Text StringText=&quot;: &quot; StringGroup=&quot;PageNum&quot;/&gt;&lt;Text StringText=&quot;763-7&quot; StringGroup=&quot;PageNum&quot;/&gt;&lt;Text StringText=&quot;.&quot; StringGroup=&quot;none&quot;/&gt;&lt;/Display&gt;&lt;/Doc&gt;&lt;/KyMRNote&gt;"/>
    <w:docVar w:name="KY.MR.DATA{21F37318-1AE4-4A48-B199-9D72DCF9704A}69" w:val="&lt;KyMRNote dbid=&quot;{21F37318-1AE4-4A48-B199-9D72DCF9704A}&quot; recid=&quot;69&quot;&gt;&lt;Data&gt;&lt;Field id=&quot;AccessNum&quot;&gt;26410048&lt;/Field&gt;&lt;Field id=&quot;Author&quot;&gt;Wang WH;Zhang L;Li X;Zhao J;Zhuang JM;Dong GX&lt;/Field&gt;&lt;Field id=&quot;AuthorTrans&quot;&gt;&lt;/Field&gt;&lt;Field id=&quot;DOI&quot;&gt;10.1016/j.jvs.2015.04.419&lt;/Field&gt;&lt;Field id=&quot;Editor&quot;&gt;&lt;/Field&gt;&lt;Field id=&quot;FmtTitle&quot;&gt;&lt;/Field&gt;&lt;Field id=&quot;Issue&quot;&gt;4&lt;/Field&gt;&lt;Field id=&quot;LIID&quot;&gt;69&lt;/Field&gt;&lt;Field id=&quot;Magazine&quot;&gt;Journal of vascular surgery&lt;/Field&gt;&lt;Field id=&quot;MagazineAB&quot;&gt;J Vasc Surg&lt;/Field&gt;&lt;Field id=&quot;MagazineTrans&quot;&gt;&lt;/Field&gt;&lt;Field id=&quot;PageNum&quot;&gt;1018-22&lt;/Field&gt;&lt;Field id=&quot;PubDate&quot;&gt;Oct&lt;/Field&gt;&lt;Field id=&quot;PubPlace&quot;&gt;United States&lt;/Field&gt;&lt;Field id=&quot;PubPlaceTrans&quot;&gt;&lt;/Field&gt;&lt;Field id=&quot;PubYear&quot;&gt;2015&lt;/Field&gt;&lt;Field id=&quot;Publisher&quot;&gt;&lt;/Field&gt;&lt;Field id=&quot;PublisherTrans&quot;&gt;&lt;/Field&gt;&lt;Field id=&quot;TITrans&quot;&gt;&lt;/Field&gt;&lt;Field id=&quot;Title&quot;&gt;Chemical lumbar sympathectomy in the treatment of idiopathic livedo reticularis.&lt;/Field&gt;&lt;Field id=&quot;Translator&quot;&gt;&lt;/Field&gt;&lt;Field id=&quot;Type&quot;&gt;{041D4F77-279E-4405-0002-4388361B9CFF}&lt;/Field&gt;&lt;Field id=&quot;Version&quot;&gt;&lt;/Field&gt;&lt;Field id=&quot;Vol&quot;&gt;62&lt;/Field&gt;&lt;Field id=&quot;Author2&quot;&gt;Wang,WH;Zhang,L;Li,X;Zhao,J;Zhuang,JM;Dong,GX;&lt;/Field&gt;&lt;/Data&gt;&lt;Ref&gt;&lt;Display&gt;&lt;Text StringText=&quot;「RefIndex」&quot; SuperScript=&quot;true&quot;/&gt;&lt;/Display&gt;&lt;/Ref&gt;&lt;Doc&gt;&lt;Display&gt;&lt;Text StringText=&quot;Wang WH, Zhang L, Li X, Zhao J, Zhuang JM, Dong GX&quot; StringGroup=&quot;Author&quot;/&gt;&lt;Text StringText=&quot;. &quot; StringGroup=&quot;Author&quot;/&gt;&lt;Text StringText=&quot;Chemical lumbar sympathectomy in the treatment of idiopathic livedo reticularis&quot; StringGroup=&quot;Title&quot;/&gt;&lt;Text StringText=&quot;. &quot; StringGroup=&quot;Title&quot;/&gt;&lt;Text StringText=&quot;J Vasc Surg&quot; StringGroup=&quot;Magazine&quot;/&gt;&lt;Text StringText=&quot;. &quot; StringGroup=&quot;Magazine&quot;/&gt;&lt;Text StringText=&quot;2015&quot; StringGroup=&quot;PubYear&quot;/&gt;&lt;Text StringText=&quot;. &quot; StringGroup=&quot;PubYear&quot;/&gt;&lt;Text StringText=&quot;62&quot; StringGroup=&quot;Vol&quot;/&gt;&lt;Text StringText=&quot;(&quot; StringGroup=&quot;Issue&quot;/&gt;&lt;Text StringText=&quot;4&quot; StringGroup=&quot;Issue&quot;/&gt;&lt;Text StringText=&quot;)&quot; StringGroup=&quot;Issue&quot;/&gt;&lt;Text StringText=&quot;: &quot; StringGroup=&quot;PageNum&quot;/&gt;&lt;Text StringText=&quot;1018-22&quot; StringGroup=&quot;PageNum&quot;/&gt;&lt;Text StringText=&quot;.&quot; StringGroup=&quot;none&quot;/&gt;&lt;/Display&gt;&lt;/Doc&gt;&lt;/KyMRNote&gt;"/>
    <w:docVar w:name="KY.MR.DATA{21F37318-1AE4-4A48-B199-9D72DCF9704A}70" w:val="&lt;KyMRNote dbid=&quot;{21F37318-1AE4-4A48-B199-9D72DCF9704A}&quot; recid=&quot;70&quot;&gt;&lt;Data&gt;&lt;Field id=&quot;AccessNum&quot;&gt;10195539&lt;/Field&gt;&lt;Field id=&quot;Author&quot;&gt;Shiga T;Sakamoto A;Koizumi K;Ogawa R&lt;/Field&gt;&lt;Field id=&quot;AuthorTrans&quot;&gt;&lt;/Field&gt;&lt;Field id=&quot;DOI&quot;&gt;&lt;/Field&gt;&lt;Field id=&quot;Editor&quot;&gt;&lt;/Field&gt;&lt;Field id=&quot;FmtTitle&quot;&gt;&lt;/Field&gt;&lt;Field id=&quot;Issue&quot;&gt;4&lt;/Field&gt;&lt;Field id=&quot;LIID&quot;&gt;70&lt;/Field&gt;&lt;Field id=&quot;Magazine&quot;&gt;Anesthesia and analgesia&lt;/Field&gt;&lt;Field id=&quot;MagazineAB&quot;&gt;Anesth Analg&lt;/Field&gt;&lt;Field id=&quot;MagazineTrans&quot;&gt;&lt;/Field&gt;&lt;Field id=&quot;PageNum&quot;&gt;865-6&lt;/Field&gt;&lt;Field id=&quot;PubDate&quot;&gt;Apr&lt;/Field&gt;&lt;Field id=&quot;PubPlace&quot;&gt;United States&lt;/Field&gt;&lt;Field id=&quot;PubPlaceTrans&quot;&gt;&lt;/Field&gt;&lt;Field id=&quot;PubYear&quot;&gt;1999&lt;/Field&gt;&lt;Field id=&quot;Publisher&quot;&gt;&lt;/Field&gt;&lt;Field id=&quot;PublisherTrans&quot;&gt;&lt;/Field&gt;&lt;Field id=&quot;TITrans&quot;&gt;&lt;/Field&gt;&lt;Field id=&quot;Title&quot;&gt;Endoscopic thoracic sympathectomy for primary erythromelalgia in the upper extremities.&lt;/Field&gt;&lt;Field id=&quot;Translator&quot;&gt;&lt;/Field&gt;&lt;Field id=&quot;Type&quot;&gt;{041D4F77-279E-4405-0002-4388361B9CFF}&lt;/Field&gt;&lt;Field id=&quot;Version&quot;&gt;&lt;/Field&gt;&lt;Field id=&quot;Vol&quot;&gt;88&lt;/Field&gt;&lt;Field id=&quot;Author2&quot;&gt;Shiga,T;Sakamoto,A;Koizumi,K;Ogawa,R;&lt;/Field&gt;&lt;/Data&gt;&lt;Ref&gt;&lt;Display&gt;&lt;Text StringText=&quot;「RefIndex」&quot; SuperScript=&quot;true&quot;/&gt;&lt;/Display&gt;&lt;/Ref&gt;&lt;Doc&gt;&lt;Display&gt;&lt;Text StringText=&quot;Shiga T, Sakamoto A, Koizumi K, Ogawa R&quot; StringGroup=&quot;Author&quot;/&gt;&lt;Text StringText=&quot;. &quot; StringGroup=&quot;Author&quot;/&gt;&lt;Text StringText=&quot;Endoscopic thoracic sympathectomy for primary erythromelalgia in the upper extremities&quot; StringGroup=&quot;Title&quot;/&gt;&lt;Text StringText=&quot;. &quot; StringGroup=&quot;Title&quot;/&gt;&lt;Text StringText=&quot;Anesth Analg&quot; StringGroup=&quot;Magazine&quot;/&gt;&lt;Text StringText=&quot;. &quot; StringGroup=&quot;Magazine&quot;/&gt;&lt;Text StringText=&quot;1999&quot; StringGroup=&quot;PubYear&quot;/&gt;&lt;Text StringText=&quot;. &quot; StringGroup=&quot;PubYear&quot;/&gt;&lt;Text StringText=&quot;88&quot; StringGroup=&quot;Vol&quot;/&gt;&lt;Text StringText=&quot;(&quot; StringGroup=&quot;Issue&quot;/&gt;&lt;Text StringText=&quot;4&quot; StringGroup=&quot;Issue&quot;/&gt;&lt;Text StringText=&quot;)&quot; StringGroup=&quot;Issue&quot;/&gt;&lt;Text StringText=&quot;: &quot; StringGroup=&quot;PageNum&quot;/&gt;&lt;Text StringText=&quot;865-6&quot; StringGroup=&quot;PageNum&quot;/&gt;&lt;Text StringText=&quot;.&quot; StringGroup=&quot;none&quot;/&gt;&lt;/Display&gt;&lt;/Doc&gt;&lt;/KyMRNote&gt;"/>
    <w:docVar w:name="KY.MR.DATA{21F37318-1AE4-4A48-B199-9D72DCF9704A}71" w:val="&lt;KyMRNote dbid=&quot;{21F37318-1AE4-4A48-B199-9D72DCF9704A}&quot; recid=&quot;71&quot;&gt;&lt;Data&gt;&lt;Field id=&quot;AccessNum&quot;&gt;15609644&lt;/Field&gt;&lt;Field id=&quot;Author&quot;&gt;Nakajima Y;Koizumi K;Hirata T;Hirai K;Sakamoto A;Shimizu K&lt;/Field&gt;&lt;Field id=&quot;AuthorTrans&quot;&gt;&lt;/Field&gt;&lt;Field id=&quot;DOI&quot;&gt;10.1007/s11748-004-0003-5&lt;/Field&gt;&lt;Field id=&quot;Editor&quot;&gt;&lt;/Field&gt;&lt;Field id=&quot;FmtTitle&quot;&gt;&lt;/Field&gt;&lt;Field id=&quot;Issue&quot;&gt;11&lt;/Field&gt;&lt;Field id=&quot;LIID&quot;&gt;71&lt;/Field&gt;&lt;Field id=&quot;Magazine&quot;&gt;The Japanese journal of thoracic and cardiovascular surgery : official publication of the Japanese Association for Thoracic Surgery = Nihon Kyobu Geka Gakkai zasshi&lt;/Field&gt;&lt;Field id=&quot;MagazineAB&quot;&gt;Jpn J Thorac Cardiovasc Surg&lt;/Field&gt;&lt;Field id=&quot;MagazineTrans&quot;&gt;&lt;/Field&gt;&lt;Field id=&quot;PageNum&quot;&gt;524-6&lt;/Field&gt;&lt;Field id=&quot;PubDate&quot;&gt;Nov&lt;/Field&gt;&lt;Field id=&quot;PubPlace&quot;&gt;Japan&lt;/Field&gt;&lt;Field id=&quot;PubPlaceTrans&quot;&gt;&lt;/Field&gt;&lt;Field id=&quot;PubYear&quot;&gt;2004&lt;/Field&gt;&lt;Field id=&quot;Publisher&quot;&gt;&lt;/Field&gt;&lt;Field id=&quot;PublisherTrans&quot;&gt;&lt;/Field&gt;&lt;Field id=&quot;TITrans&quot;&gt;&lt;/Field&gt;&lt;Field id=&quot;Title&quot;&gt;Successful thoracoscopic sympathectomy for primary erythromelalgia in the upper extremities.&lt;/Field&gt;&lt;Field id=&quot;Translator&quot;&gt;&lt;/Field&gt;&lt;Field id=&quot;Type&quot;&gt;{041D4F77-279E-4405-0002-4388361B9CFF}&lt;/Field&gt;&lt;Field id=&quot;Version&quot;&gt;&lt;/Field&gt;&lt;Field id=&quot;Vol&quot;&gt;52&lt;/Field&gt;&lt;Field id=&quot;Author2&quot;&gt;Nakajima,Y;Koizumi,K;Hirata,T;Hirai,K;Sakamoto,A;Shimizu,K;&lt;/Field&gt;&lt;/Data&gt;&lt;Ref&gt;&lt;Display&gt;&lt;Text StringText=&quot;「RefIndex」&quot; SuperScript=&quot;true&quot;/&gt;&lt;/Display&gt;&lt;/Ref&gt;&lt;Doc&gt;&lt;Display&gt;&lt;Text StringText=&quot;Nakajima Y, Koizumi K, Hirata T, Hirai K, Sakamoto A, Shimizu K&quot; StringGroup=&quot;Author&quot;/&gt;&lt;Text StringText=&quot;. &quot; StringGroup=&quot;Author&quot;/&gt;&lt;Text StringText=&quot;Successful thoracoscopic sympathectomy for primary erythromelalgia in the upper extremities&quot; StringGroup=&quot;Title&quot;/&gt;&lt;Text StringText=&quot;. &quot; StringGroup=&quot;Title&quot;/&gt;&lt;Text StringText=&quot;Jpn J Thorac Cardiovasc Surg&quot; StringGroup=&quot;Magazine&quot;/&gt;&lt;Text StringText=&quot;. &quot; StringGroup=&quot;Magazine&quot;/&gt;&lt;Text StringText=&quot;2004&quot; StringGroup=&quot;PubYear&quot;/&gt;&lt;Text StringText=&quot;. &quot; StringGroup=&quot;PubYear&quot;/&gt;&lt;Text StringText=&quot;52&quot; StringGroup=&quot;Vol&quot;/&gt;&lt;Text StringText=&quot;(&quot; StringGroup=&quot;Issue&quot;/&gt;&lt;Text StringText=&quot;11&quot; StringGroup=&quot;Issue&quot;/&gt;&lt;Text StringText=&quot;)&quot; StringGroup=&quot;Issue&quot;/&gt;&lt;Text StringText=&quot;: &quot; StringGroup=&quot;PageNum&quot;/&gt;&lt;Text StringText=&quot;524-6&quot; StringGroup=&quot;PageNum&quot;/&gt;&lt;Text StringText=&quot;.&quot; StringGroup=&quot;none&quot;/&gt;&lt;/Display&gt;&lt;/Doc&gt;&lt;/KyMRNote&gt;"/>
    <w:docVar w:name="KY.MR.DATA{21F37318-1AE4-4A48-B199-9D72DCF9704A}72" w:val="&lt;KyMRNote dbid=&quot;{21F37318-1AE4-4A48-B199-9D72DCF9704A}&quot; recid=&quot;72&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Li X, Tu YR, Lin M, et al. Sympathectomy for primary erythromelalgia. &amp;lt;I style=&quot;mso-bidi-font-style: normal&quot;&amp;gt;China Modern Doctor&amp;lt;/I&amp;gt; 2007; 45: 49-50&amp;lt;/SPAN&amp;gt;&lt;/Field&gt;&lt;Field id=&quot;Issue&quot;&gt;&lt;/Field&gt;&lt;Field id=&quot;LIID&quot;&gt;72&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Li X, Tu YR, Lin M, et al. Sympathectomy for primary erythromelalgia. China Modern Doctor 2007; 45: 49-50&lt;/Field&gt;&lt;Field id=&quot;Translator&quot;&gt;&lt;/Field&gt;&lt;Field id=&quot;Type&quot;&gt;{041D4F77-279E-4405-0002-4388361B9CFF}&lt;/Field&gt;&lt;Field id=&quot;Version&quot;&gt;&lt;/Field&gt;&lt;Field id=&quot;Vol&quot;&gt;&lt;/Field&gt;&lt;/Data&gt;&lt;Ref&gt;&lt;Display&gt;&lt;Text StringText=&quot;「RefIndex」&quot; SuperScript=&quot;true&quot;/&gt;&lt;/Display&gt;&lt;/Ref&gt;&lt;Doc&gt;&lt;Display&gt;&lt;Text StringText=&quot;Li X, Tu YR, Lin M, et al. Sympathectomy for primary erythromelalgia. China Modern Doctor 2007; 45: 49-50&quot; StringGroup=&quot;Title&quot;/&gt;&lt;Text StringText=&quot; &quot; StringGroup=&quot;Title&quot;/&gt;&lt;Text StringText=&quot;.&quot; StringGroup=&quot;none&quot;/&gt;&lt;/Display&gt;&lt;/Doc&gt;&lt;/KyMRNote&gt;"/>
    <w:docVar w:name="KY.MR.DATA{21F37318-1AE4-4A48-B199-9D72DCF9704A}73" w:val="&lt;KyMRNote dbid=&quot;{21F37318-1AE4-4A48-B199-9D72DCF9704A}&quot; recid=&quot;73&quot;&gt;&lt;Data&gt;&lt;Field id=&quot;AccessNum&quot;&gt;15958509&lt;/Field&gt;&lt;Field id=&quot;Author&quot;&gt;Dib-Hajj SD;Rush AM;Cummins TR;Hisama FM;Novella S;Tyrrell L;Marshall L;Waxman SG&lt;/Field&gt;&lt;Field id=&quot;AuthorTrans&quot;&gt;&lt;/Field&gt;&lt;Field id=&quot;DOI&quot;&gt;10.1093/brain/awh514&lt;/Field&gt;&lt;Field id=&quot;Editor&quot;&gt;&lt;/Field&gt;&lt;Field id=&quot;FmtTitle&quot;&gt;&lt;/Field&gt;&lt;Field id=&quot;Issue&quot;&gt;Pt 8&lt;/Field&gt;&lt;Field id=&quot;LIID&quot;&gt;73&lt;/Field&gt;&lt;Field id=&quot;Magazine&quot;&gt;Brain : a journal of neurology&lt;/Field&gt;&lt;Field id=&quot;MagazineAB&quot;&gt;Brain&lt;/Field&gt;&lt;Field id=&quot;MagazineTrans&quot;&gt;&lt;/Field&gt;&lt;Field id=&quot;PageNum&quot;&gt;1847-54&lt;/Field&gt;&lt;Field id=&quot;PubDate&quot;&gt;Aug&lt;/Field&gt;&lt;Field id=&quot;PubPlace&quot;&gt;England&lt;/Field&gt;&lt;Field id=&quot;PubPlaceTrans&quot;&gt;&lt;/Field&gt;&lt;Field id=&quot;PubYear&quot;&gt;2005&lt;/Field&gt;&lt;Field id=&quot;Publisher&quot;&gt;&lt;/Field&gt;&lt;Field id=&quot;PublisherTrans&quot;&gt;&lt;/Field&gt;&lt;Field id=&quot;TITrans&quot;&gt;&lt;/Field&gt;&lt;Field id=&quot;Title&quot;&gt;Gain-of-function mutation in Nav1.7 in familial erythromelalgia induces bursting of sensory neurons.&lt;/Field&gt;&lt;Field id=&quot;Translator&quot;&gt;&lt;/Field&gt;&lt;Field id=&quot;Type&quot;&gt;{041D4F77-279E-4405-0002-4388361B9CFF}&lt;/Field&gt;&lt;Field id=&quot;Version&quot;&gt;&lt;/Field&gt;&lt;Field id=&quot;Vol&quot;&gt;128&lt;/Field&gt;&lt;Field id=&quot;Author2&quot;&gt;Dib-Hajj,SD;Rush,AM;Cummins,TR;&lt;/Field&gt;&lt;/Data&gt;&lt;Ref&gt;&lt;Display&gt;&lt;Text StringText=&quot;「RefIndex」&quot; SuperScript=&quot;true&quot;/&gt;&lt;/Display&gt;&lt;/Ref&gt;&lt;Doc&gt;&lt;Display&gt;&lt;Text StringText=&quot;Dib-Hajj SD, Rush AM, Cummins TR, et al.&quot; StringGroup=&quot;Author&quot;/&gt;&lt;Text StringText=&quot; &quot; StringGroup=&quot;Author&quot;/&gt;&lt;Text StringText=&quot;Gain-of-function mutation in Nav1.7 in familial erythromelalgia induces bursting of sensory neurons&quot; StringGroup=&quot;Title&quot;/&gt;&lt;Text StringText=&quot;. &quot; StringGroup=&quot;Title&quot;/&gt;&lt;Text StringText=&quot;Brain&quot; StringGroup=&quot;Magazine&quot;/&gt;&lt;Text StringText=&quot;. &quot; StringGroup=&quot;Magazine&quot;/&gt;&lt;Text StringText=&quot;2005&quot; StringGroup=&quot;PubYear&quot;/&gt;&lt;Text StringText=&quot;. &quot; StringGroup=&quot;PubYear&quot;/&gt;&lt;Text StringText=&quot;128&quot; StringGroup=&quot;Vol&quot;/&gt;&lt;Text StringText=&quot;(&quot; StringGroup=&quot;Issue&quot;/&gt;&lt;Text StringText=&quot;Pt 8&quot; StringGroup=&quot;Issue&quot;/&gt;&lt;Text StringText=&quot;)&quot; StringGroup=&quot;Issue&quot;/&gt;&lt;Text StringText=&quot;: &quot; StringGroup=&quot;PageNum&quot;/&gt;&lt;Text StringText=&quot;1847-54&quot; StringGroup=&quot;PageNum&quot;/&gt;&lt;Text StringText=&quot;.&quot; StringGroup=&quot;none&quot;/&gt;&lt;/Display&gt;&lt;/Doc&gt;&lt;/KyMRNote&gt;"/>
    <w:docVar w:name="KY.MR.DATA{21F37318-1AE4-4A48-B199-9D72DCF9704A}74" w:val="&lt;KyMRNote dbid=&quot;{21F37318-1AE4-4A48-B199-9D72DCF9704A}&quot; recid=&quot;74&quot;&gt;&lt;Data&gt;&lt;Field id=&quot;AccessNum&quot;&gt;1536168&lt;/Field&gt;&lt;Field id=&quot;Author&quot;&gt;Finley WH;Lindsey JR;Fine JD;Dixon GA;Burbank MK&lt;/Field&gt;&lt;Field id=&quot;AuthorTrans&quot;&gt;&lt;/Field&gt;&lt;Field id=&quot;DOI&quot;&gt;10.1002/ajmg.1320420310&lt;/Field&gt;&lt;Field id=&quot;Editor&quot;&gt;&lt;/Field&gt;&lt;Field id=&quot;FmtTitle&quot;&gt;&lt;/Field&gt;&lt;Field id=&quot;Issue&quot;&gt;3&lt;/Field&gt;&lt;Field id=&quot;LIID&quot;&gt;74&lt;/Field&gt;&lt;Field id=&quot;Magazine&quot;&gt;American journal of medical genetics&lt;/Field&gt;&lt;Field id=&quot;MagazineAB&quot;&gt;Am J Med Genet&lt;/Field&gt;&lt;Field id=&quot;MagazineTrans&quot;&gt;&lt;/Field&gt;&lt;Field id=&quot;PageNum&quot;&gt;310-5&lt;/Field&gt;&lt;Field id=&quot;PubDate&quot;&gt;Feb 01&lt;/Field&gt;&lt;Field id=&quot;PubPlace&quot;&gt;United States&lt;/Field&gt;&lt;Field id=&quot;PubPlaceTrans&quot;&gt;&lt;/Field&gt;&lt;Field id=&quot;PubYear&quot;&gt;1992&lt;/Field&gt;&lt;Field id=&quot;Publisher&quot;&gt;&lt;/Field&gt;&lt;Field id=&quot;PublisherTrans&quot;&gt;&lt;/Field&gt;&lt;Field id=&quot;TITrans&quot;&gt;&lt;/Field&gt;&lt;Field id=&quot;Title&quot;&gt;Autosomal dominant erythromelalgia.&lt;/Field&gt;&lt;Field id=&quot;Translator&quot;&gt;&lt;/Field&gt;&lt;Field id=&quot;Type&quot;&gt;{041D4F77-279E-4405-0002-4388361B9CFF}&lt;/Field&gt;&lt;Field id=&quot;Version&quot;&gt;&lt;/Field&gt;&lt;Field id=&quot;Vol&quot;&gt;42&lt;/Field&gt;&lt;Field id=&quot;Author2&quot;&gt;Finley,WH;Lindsey,JR;Fine,JD;Dixon,GA;Burbank,MK;&lt;/Field&gt;&lt;/Data&gt;&lt;Ref&gt;&lt;Display&gt;&lt;Text StringText=&quot;「RefIndex」&quot; SuperScript=&quot;true&quot;/&gt;&lt;/Display&gt;&lt;/Ref&gt;&lt;Doc&gt;&lt;Display&gt;&lt;Text StringText=&quot;Finley WH, Lindsey JR, Fine JD, Dixon GA, Burbank MK&quot; StringGroup=&quot;Author&quot;/&gt;&lt;Text StringText=&quot;. &quot; StringGroup=&quot;Author&quot;/&gt;&lt;Text StringText=&quot;Autosomal dominant erythromelalgia&quot; StringGroup=&quot;Title&quot;/&gt;&lt;Text StringText=&quot;. &quot; StringGroup=&quot;Title&quot;/&gt;&lt;Text StringText=&quot;Am J Med Genet&quot; StringGroup=&quot;Magazine&quot;/&gt;&lt;Text StringText=&quot;. &quot; StringGroup=&quot;Magazine&quot;/&gt;&lt;Text StringText=&quot;1992&quot; StringGroup=&quot;PubYear&quot;/&gt;&lt;Text StringText=&quot;. &quot; StringGroup=&quot;PubYear&quot;/&gt;&lt;Text StringText=&quot;42&quot; StringGroup=&quot;Vol&quot;/&gt;&lt;Text StringText=&quot;(&quot; StringGroup=&quot;Issue&quot;/&gt;&lt;Text StringText=&quot;3&quot; StringGroup=&quot;Issue&quot;/&gt;&lt;Text StringText=&quot;)&quot; StringGroup=&quot;Issue&quot;/&gt;&lt;Text StringText=&quot;: &quot; StringGroup=&quot;PageNum&quot;/&gt;&lt;Text StringText=&quot;310-5&quot; StringGroup=&quot;PageNum&quot;/&gt;&lt;Text StringText=&quot;.&quot; StringGroup=&quot;none&quot;/&gt;&lt;/Display&gt;&lt;/Doc&gt;&lt;/KyMRNote&gt;"/>
    <w:docVar w:name="KY.MR.DATA{21F37318-1AE4-4A48-B199-9D72DCF9704A}75" w:val="&lt;KyMRNote dbid=&quot;{21F37318-1AE4-4A48-B199-9D72DCF9704A}&quot; recid=&quot;75&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Dong GX, Zhao J. Chemical sympathectomy for ischemia of lower extremity. J Beijing Med University 1998; 01: 59-60&amp;lt;/SPAN&amp;gt;&lt;/Field&gt;&lt;Field id=&quot;Issue&quot;&gt;&lt;/Field&gt;&lt;Field id=&quot;LIID&quot;&gt;7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Dong GX, Zhao J. Chemical sympathectomy for ischemia of lower extremity. J Beijing Med University 1998; 01: 59-60&lt;/Field&gt;&lt;Field id=&quot;Translator&quot;&gt;&lt;/Field&gt;&lt;Field id=&quot;Type&quot;&gt;{041D4F77-279E-4405-0002-4388361B9CFF}&lt;/Field&gt;&lt;Field id=&quot;Version&quot;&gt;&lt;/Field&gt;&lt;Field id=&quot;Vol&quot;&gt;&lt;/Field&gt;&lt;/Data&gt;&lt;Ref&gt;&lt;Display&gt;&lt;Text StringText=&quot;「RefIndex」&quot; SuperScript=&quot;true&quot;/&gt;&lt;/Display&gt;&lt;/Ref&gt;&lt;Doc&gt;&lt;Display&gt;&lt;Text StringText=&quot;Dong GX, Zhao J. Chemical sympathectomy for ischemia of lower extremity. J Beijing Med University 1998; 01: 59-60&quot; StringGroup=&quot;Title&quot;/&gt;&lt;Text StringText=&quot; &quot; StringGroup=&quot;Title&quot;/&gt;&lt;Text StringText=&quot;.&quot; StringGroup=&quot;none&quot;/&gt;&lt;/Display&gt;&lt;/Doc&gt;&lt;/KyMRNote&gt;"/>
    <w:docVar w:name="KY.MR.DATA{21F37318-1AE4-4A48-B199-9D72DCF9704A}76" w:val="&lt;KyMRNote dbid=&quot;{21F37318-1AE4-4A48-B199-9D72DCF9704A}&quot; recid=&quot;76&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Dong GX, Zhao J, Luan JY. Chemical lumbar sympathectomy for the treatment of lower limb ischemia. Chin J Gen Surg 2002; 01: 30-2&amp;lt;/SPAN&amp;gt;&lt;/Field&gt;&lt;Field id=&quot;Issue&quot;&gt;&lt;/Field&gt;&lt;Field id=&quot;LIID&quot;&gt;7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Dong GX, Zhao J, Luan JY. Chemical lumbar sympathectomy for the treatment of lower limb ischemia. Chin J Gen Surg 2002; 01: 30-2&lt;/Field&gt;&lt;Field id=&quot;Translator&quot;&gt;&lt;/Field&gt;&lt;Field id=&quot;Type&quot;&gt;{041D4F77-279E-4405-0002-4388361B9CFF}&lt;/Field&gt;&lt;Field id=&quot;Version&quot;&gt;&lt;/Field&gt;&lt;Field id=&quot;Vol&quot;&gt;&lt;/Field&gt;&lt;/Data&gt;&lt;Ref&gt;&lt;Display&gt;&lt;Text StringText=&quot;「RefIndex」&quot; SuperScript=&quot;true&quot;/&gt;&lt;/Display&gt;&lt;/Ref&gt;&lt;Doc&gt;&lt;Display&gt;&lt;Text StringText=&quot;Dong GX, Zhao J, Luan JY. Chemical lumbar sympathectomy for the treatment of lower limb ischemia. Chin J Gen Surg 2002; 01: 30-2&quot; StringGroup=&quot;Title&quot;/&gt;&lt;Text StringText=&quot; &quot; StringGroup=&quot;Title&quot;/&gt;&lt;Text StringText=&quot;.&quot; StringGroup=&quot;none&quot;/&gt;&lt;/Display&gt;&lt;/Doc&gt;&lt;/KyMRNote&gt;"/>
    <w:docVar w:name="KY.MR.DATA{21F37318-1AE4-4A48-B199-9D72DCF9704A}77" w:val="&lt;KyMRNote dbid=&quot;{21F37318-1AE4-4A48-B199-9D72DCF9704A}&quot; recid=&quot;77&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Dong GX. Chemical lumbar sympathectomy. Chin J Prac Surg 2004; 04: 245-6&amp;lt;/SPAN&amp;gt;&lt;/Field&gt;&lt;Field id=&quot;Issue&quot;&gt;&lt;/Field&gt;&lt;Field id=&quot;LIID&quot;&gt;77&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Dong GX. Chemical lumbar sympathectomy. Chin J Prac Surg 2004; 04: 245-6&lt;/Field&gt;&lt;Field id=&quot;Translator&quot;&gt;&lt;/Field&gt;&lt;Field id=&quot;Type&quot;&gt;{041D4F77-279E-4405-0002-4388361B9CFF}&lt;/Field&gt;&lt;Field id=&quot;Version&quot;&gt;&lt;/Field&gt;&lt;Field id=&quot;Vol&quot;&gt;&lt;/Field&gt;&lt;/Data&gt;&lt;Ref&gt;&lt;Display&gt;&lt;Text StringText=&quot;「RefIndex」&quot; SuperScript=&quot;true&quot;/&gt;&lt;/Display&gt;&lt;/Ref&gt;&lt;Doc&gt;&lt;Display&gt;&lt;Text StringText=&quot;Dong GX. Chemical lumbar sympathectomy. Chin J Prac Surg 2004; 04: 245-6&quot; StringGroup=&quot;Title&quot;/&gt;&lt;Text StringText=&quot; &quot; StringGroup=&quot;Title&quot;/&gt;&lt;Text StringText=&quot;.&quot; StringGroup=&quot;none&quot;/&gt;&lt;/Display&gt;&lt;/Doc&gt;&lt;/KyMRNote&gt;"/>
    <w:docVar w:name="KY.MR.DATA{21F37318-1AE4-4A48-B199-9D72DCF9704A}82" w:val="&lt;KyMRNote dbid=&quot;{21F37318-1AE4-4A48-B199-9D72DCF9704A}&quot; recid=&quot;82&quot;&gt;&lt;Data&gt;&lt;Field id=&quot;AccessNum&quot;&gt;&lt;/Field&gt;&lt;Field id=&quot;Author&quot;&gt;&lt;/Field&gt;&lt;Field id=&quot;AuthorTrans&quot;&gt;&lt;/Field&gt;&lt;Field id=&quot;DOI&quot;&gt;&lt;/Field&gt;&lt;Field id=&quot;Editor&quot;&gt;&lt;/Field&gt;&lt;Field id=&quot;FmtTitle&quot;&gt;&amp;lt;SPAN lang=EN-US style='FONT-SIZE: 9pt; FONT-FAMILY: &quot;Times New Roman&quot;,&quot;serif&quot;; mso-bidi-font-size: 12.0pt; mso-fareast-font-family: 宋体; mso-font-kerning: 1.0pt; mso-ansi-language: EN-US; mso-fareast-language: ZH-CN; mso-bidi-language: AR-SA'&amp;gt;Wang WH, Zhang L, Li X, Zhao J, Zhuang JM, Dong GX. Chemical lumbar sympathectomy in the treatment of idiopathic livedo reticularis. J Vasc Surg. 2015. 62(4): 1018-22&amp;lt;/SPAN&amp;gt;&lt;/Field&gt;&lt;Field id=&quot;Issue&quot;&gt;&lt;/Field&gt;&lt;Field id=&quot;LIID&quot;&gt;82&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Wang WH, Zhang L, Li X, Zhao J, Zhuang JM, Dong GX. Chemical lumbar sympathectomy in the treatment of idiopathic livedo reticularis. J Vasc Surg. 2015. 62(4): 1018-22&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Wang WH, Zhang L, Li X, Zhao J, Zhuang JM, Dong GX. Chemical lumbar sympathectomy in the treatment of idiopathic livedo reticularis. J Vasc Surg. 2015. 62(4): 1018-22&quot; StringGroup=&quot;Title&quot;/&gt;&lt;Text StringText=&quot; &quot; StringGroup=&quot;Title&quot;/&gt;&lt;Text StringText=&quot;.&quot; StringGroup=&quot;none&quot;/&gt;&lt;/Display&gt;&lt;/Doc&gt;&lt;/KyMRNote&gt;"/>
    <w:docVar w:name="KY.MR.DATA{21F37318-1AE4-4A48-B199-9D72DCF9704A}94" w:val="&lt;KyMRNote dbid=&quot;{21F37318-1AE4-4A48-B199-9D72DCF9704A}&quot; recid=&quot;94&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Dong GX, Zhao J. Chemical sympathectomy for ischemia of lower extremity. J Beijing Med University 1998; 01: 59-60&amp;lt;/SPAN&amp;gt;&lt;/Field&gt;&lt;Field id=&quot;Issue&quot;&gt;&lt;/Field&gt;&lt;Field id=&quot;LIID&quot;&gt;94&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Dong GX, Zhao J. Chemical sympathectomy for ischemia of lower extremity. J Beijing Med University 1998; 01: 59-60&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Dong GX, Zhao J. Chemical sympathectomy for ischemia of lower extremity. J Beijing Med University 1998; 01: 59-60&quot; StringGroup=&quot;Title&quot;/&gt;&lt;Text StringText=&quot; &quot; StringGroup=&quot;Title&quot;/&gt;&lt;Text StringText=&quot;.&quot; StringGroup=&quot;none&quot;/&gt;&lt;/Display&gt;&lt;/Doc&gt;&lt;/KyMRNote&gt;"/>
    <w:docVar w:name="KY.MR.DATA{21F37318-1AE4-4A48-B199-9D72DCF9704A}96" w:val="&lt;KyMRNote dbid=&quot;{21F37318-1AE4-4A48-B199-9D72DCF9704A}&quot; recid=&quot;96&quot;&gt;&lt;Data&gt;&lt;Field id=&quot;AccessNum&quot;&gt;&lt;/Field&gt;&lt;Field id=&quot;Author&quot;&gt;&lt;/Field&gt;&lt;Field id=&quot;AuthorTrans&quot;&gt;&lt;/Field&gt;&lt;Field id=&quot;DOI&quot;&gt;&lt;/Field&gt;&lt;Field id=&quot;Editor&quot;&gt;&lt;/Field&gt;&lt;Field id=&quot;FmtTitle&quot;&gt;&amp;lt;SPAN lang=EN-US style='FONT-SIZE: 12pt; FONT-FAMILY: &quot;Times New Roman&quot;,&quot;serif&quot;; mso-fareast-font-family: 宋体; mso-font-kerning: 1.0pt; mso-ansi-language: EN-US; mso-fareast-language: ZH-CN; mso-bidi-language: AR-SA'&amp;gt;Dong GX. Chemical lumbar sympathectomy. Chin J Prac Surg 2004; 04: 245-6&amp;lt;/SPAN&amp;gt;&lt;/Field&gt;&lt;Field id=&quot;Issue&quot;&gt;&lt;/Field&gt;&lt;Field id=&quot;LIID&quot;&gt;9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Dong GX. Chemical lumbar sympathectomy. Chin J Prac Surg 2004; 04: 245-6&lt;/Field&gt;&lt;Field id=&quot;Translator&quot;&gt;&lt;/Field&gt;&lt;Field id=&quot;Type&quot;&gt;{041D4F77-279E-4405-0002-4388361B9CFF}&lt;/Field&gt;&lt;Field id=&quot;Version&quot;&gt;&lt;/Field&gt;&lt;Field id=&quot;Vol&quot;&gt;&lt;/Field&gt;&lt;/Data&gt;&lt;Ref&gt;&lt;Display&gt;&lt;Text StringText=&quot;「RefIndex」&quot; StringTextOri=&quot;「RefIndex」&quot; SuperScript=&quot;true&quot;/&gt;&lt;/Display&gt;&lt;/Ref&gt;&lt;Doc&gt;&lt;Display&gt;&lt;Text StringText=&quot;Dong GX. Chemical lumbar sympathectomy. Chin J Prac Surg 2004; 04: 245-6&quot; StringGroup=&quot;Title&quot;/&gt;&lt;Text StringText=&quot; &quot; StringGroup=&quot;Title&quot;/&gt;&lt;Text StringText=&quot;.&quot; StringGroup=&quot;none&quot;/&gt;&lt;/Display&gt;&lt;/Doc&gt;&lt;/KyMRNote&gt;"/>
    <w:docVar w:name="KY.MR.DATA{21F37318-1AE4-4A48-B199-9D72DCF9704A}98" w:val="&lt;KyMRNote dbid=&quot;{21F37318-1AE4-4A48-B199-9D72DCF9704A}&quot; recid=&quot;98&quot;&gt;&lt;Data&gt;&lt;Field id=&quot;AccessNum&quot;&gt;26410048&lt;/Field&gt;&lt;Field id=&quot;Author&quot;&gt;Wang WH;Zhang L;Li X;Zhao J;Zhuang JM;Dong GX&lt;/Field&gt;&lt;Field id=&quot;AuthorTrans&quot;&gt;&lt;/Field&gt;&lt;Field id=&quot;DOI&quot;&gt;10.1016/j.jvs.2015.04.419&lt;/Field&gt;&lt;Field id=&quot;Editor&quot;&gt;&lt;/Field&gt;&lt;Field id=&quot;FmtTitle&quot;&gt;&lt;/Field&gt;&lt;Field id=&quot;Issue&quot;&gt;4&lt;/Field&gt;&lt;Field id=&quot;LIID&quot;&gt;98&lt;/Field&gt;&lt;Field id=&quot;Magazine&quot;&gt;Journal of vascular surgery&lt;/Field&gt;&lt;Field id=&quot;MagazineAB&quot;&gt;J Vasc Surg&lt;/Field&gt;&lt;Field id=&quot;MagazineTrans&quot;&gt;&lt;/Field&gt;&lt;Field id=&quot;PageNum&quot;&gt;1018-22&lt;/Field&gt;&lt;Field id=&quot;PubDate&quot;&gt;Oct&lt;/Field&gt;&lt;Field id=&quot;PubPlace&quot;&gt;United States&lt;/Field&gt;&lt;Field id=&quot;PubPlaceTrans&quot;&gt;&lt;/Field&gt;&lt;Field id=&quot;PubYear&quot;&gt;2015&lt;/Field&gt;&lt;Field id=&quot;Publisher&quot;&gt;&lt;/Field&gt;&lt;Field id=&quot;PublisherTrans&quot;&gt;&lt;/Field&gt;&lt;Field id=&quot;TITrans&quot;&gt;&lt;/Field&gt;&lt;Field id=&quot;Title&quot;&gt;Chemical lumbar sympathectomy in the treatment of idiopathic livedo reticularis.&lt;/Field&gt;&lt;Field id=&quot;Translator&quot;&gt;&lt;/Field&gt;&lt;Field id=&quot;Type&quot;&gt;{041D4F77-279E-4405-0002-4388361B9CFF}&lt;/Field&gt;&lt;Field id=&quot;Version&quot;&gt;&lt;/Field&gt;&lt;Field id=&quot;Vol&quot;&gt;62&lt;/Field&gt;&lt;Field id=&quot;Author2&quot;&gt;Wang,WH;Zhang,L;Li,X;Zhao,J;Zhuang,JM;Dong,GX;&lt;/Field&gt;&lt;/Data&gt;&lt;Ref&gt;&lt;Display&gt;&lt;Text StringText=&quot;「RefIndex」&quot; StringTextOri=&quot;「RefIndex」&quot; SuperScript=&quot;true&quot;/&gt;&lt;/Display&gt;&lt;/Ref&gt;&lt;Doc&gt;&lt;Display&gt;&lt;Text StringText=&quot;Wang WH, Zhang L, Li X, Zhao J, Zhuang JM, Dong GX&quot; StringGroup=&quot;Author&quot;/&gt;&lt;Text StringText=&quot;. &quot; StringGroup=&quot;Author&quot;/&gt;&lt;Text StringText=&quot;Chemical lumbar sympathectomy in the treatment of idiopathic livedo reticularis&quot; StringGroup=&quot;Title&quot;/&gt;&lt;Text StringText=&quot;. &quot; StringGroup=&quot;Title&quot;/&gt;&lt;Text StringText=&quot;J Vasc Surg&quot; StringGroup=&quot;Magazine&quot;/&gt;&lt;Text StringText=&quot;. &quot; StringGroup=&quot;Magazine&quot;/&gt;&lt;Text StringText=&quot;2015&quot; StringGroup=&quot;PubYear&quot;/&gt;&lt;Text StringText=&quot;. &quot; StringGroup=&quot;PubYear&quot;/&gt;&lt;Text StringText=&quot;62&quot; StringGroup=&quot;Vol&quot;/&gt;&lt;Text StringText=&quot;(&quot; StringGroup=&quot;Issue&quot;/&gt;&lt;Text StringText=&quot;4&quot; StringGroup=&quot;Issue&quot;/&gt;&lt;Text StringText=&quot;)&quot; StringGroup=&quot;Issue&quot;/&gt;&lt;Text StringText=&quot;: &quot; StringGroup=&quot;PageNum&quot;/&gt;&lt;Text StringText=&quot;1018-22&quot; StringGroup=&quot;PageNum&quot;/&gt;&lt;Text StringText=&quot;.&quot; StringGroup=&quot;none&quot;/&gt;&lt;/Display&gt;&lt;/Doc&gt;&lt;/KyMRNote&gt;"/>
    <w:docVar w:name="KY.MR.DATA{F5E8BAE5-845F-492E-93A8-4DCC7E22F13B}862" w:val="&lt;KyMRNote dbid=&quot;{F5E8BAE5-845F-492E-93A8-4DCC7E22F13B}&quot; recid=&quot;862&quot;&gt;&lt;Data&gt;&lt;Field id=&quot;AccessNum&quot;&gt;22486890&lt;/Field&gt;&lt;Field id=&quot;Author&quot;&gt;Hirose M;Tabata M;Sakai M;Takeuchi K&lt;/Field&gt;&lt;Field id=&quot;AuthorTrans&quot;&gt;&lt;/Field&gt;&lt;Field id=&quot;DOI&quot;&gt;10.1111/j.1533-2500.2012.00536.x&lt;/Field&gt;&lt;Field id=&quot;Editor&quot;&gt;&lt;/Field&gt;&lt;Field id=&quot;FmtTitle&quot;&gt;&lt;/Field&gt;&lt;Field id=&quot;Issue&quot;&gt;4&lt;/Field&gt;&lt;Field id=&quot;LIID&quot;&gt;862&lt;/Field&gt;&lt;Field id=&quot;Magazine&quot;&gt;Pain practice : the official journal of World Institute of Pain&lt;/Field&gt;&lt;Field id=&quot;MagazineAB&quot;&gt;Pain Pract&lt;/Field&gt;&lt;Field id=&quot;MagazineTrans&quot;&gt;&lt;/Field&gt;&lt;Field id=&quot;PageNum&quot;&gt;331-2&lt;/Field&gt;&lt;Field id=&quot;PubDate&quot;&gt; Apr&lt;/Field&gt;&lt;Field id=&quot;PubPlace&quot;&gt;United States&lt;/Field&gt;&lt;Field id=&quot;PubPlaceTrans&quot;&gt;&lt;/Field&gt;&lt;Field id=&quot;PubYear&quot;&gt;2012&lt;/Field&gt;&lt;Field id=&quot;Publisher&quot;&gt;&lt;/Field&gt;&lt;Field id=&quot;PublisherTrans&quot;&gt;&lt;/Field&gt;&lt;Field id=&quot;TITrans&quot;&gt;&lt;/Field&gt;&lt;Field id=&quot;Title&quot;&gt;Anatomical distribution of striated pattern of contrast media during conventional chemical lumbar sympathectomy using X-ray fluoroscopic guidance.&lt;/Field&gt;&lt;Field id=&quot;Translator&quot;&gt;&lt;/Field&gt;&lt;Field id=&quot;Type&quot;&gt;{041D4F77-279E-4405-0002-4388361B9CFF}&lt;/Field&gt;&lt;Field id=&quot;Version&quot;&gt;&lt;/Field&gt;&lt;Field id=&quot;Vol&quot;&gt;12&lt;/Field&gt;&lt;Field id=&quot;Author2&quot;&gt;Hirose,M;Tabata,M;Sakai,M;Takeuchi,K;&lt;/Field&gt;&lt;/Data&gt;&lt;Ref&gt;&lt;Display&gt;&lt;Text StringText=&quot;「RefIndex」&quot; StringTextOri=&quot;「RefIndex」&quot; SuperScript=&quot;true&quot;/&gt;&lt;/Display&gt;&lt;/Ref&gt;&lt;Doc&gt;&lt;Display&gt;&lt;Text StringText=&quot;Hirose M, Tabata M, Sakai M, Takeuchi K&quot; StringGroup=&quot;Author&quot;/&gt;&lt;Text StringText=&quot;. &quot; StringGroup=&quot;Author&quot;/&gt;&lt;Text StringText=&quot;Anatomical distribution of striated pattern of contrast media during conventional chemical lumbar sympathectomy using X-ray fluoroscopic guidance&quot; StringGroup=&quot;Title&quot;/&gt;&lt;Text StringText=&quot;. &quot; StringGroup=&quot;Title&quot;/&gt;&lt;Text StringText=&quot;Pain Pract&quot; StringGroup=&quot;Magazine&quot;/&gt;&lt;Text StringText=&quot;. &quot; StringGroup=&quot;Magazine&quot;/&gt;&lt;Text StringText=&quot;2012&quot; StringGroup=&quot;PubYear&quot;/&gt;&lt;Text StringText=&quot;. &quot; StringGroup=&quot;PubYear&quot;/&gt;&lt;Text StringText=&quot;12&quot; StringGroup=&quot;Vol&quot;/&gt;&lt;Text StringText=&quot;(&quot; StringGroup=&quot;Issue&quot;/&gt;&lt;Text StringText=&quot;4&quot; StringGroup=&quot;Issue&quot;/&gt;&lt;Text StringText=&quot;)&quot; StringGroup=&quot;Issue&quot;/&gt;&lt;Text StringText=&quot;: &quot; StringGroup=&quot;PageNum&quot;/&gt;&lt;Text StringText=&quot;331-2&quot; StringGroup=&quot;PageNum&quot;/&gt;&lt;Text StringText=&quot;.&quot; StringGroup=&quot;none&quot;/&gt;&lt;/Display&gt;&lt;/Doc&gt;&lt;/KyMRNote&gt;"/>
    <w:docVar w:name="KY.MR.DATA{F5E8BAE5-845F-492E-93A8-4DCC7E22F13B}866" w:val="&lt;KyMRNote dbid=&quot;{F5E8BAE5-845F-492E-93A8-4DCC7E22F13B}&quot; recid=&quot;866&quot;&gt;&lt;Data&gt;&lt;Field id=&quot;AccessNum&quot;&gt;22778292&lt;/Field&gt;&lt;Field id=&quot;Author&quot;&gt;Wijeyaratne SM;Seneviratne LN;Umashankar K;Perera ND&lt;/Field&gt;&lt;Field id=&quot;AuthorTrans&quot;&gt;&lt;/Field&gt;&lt;Field id=&quot;DOI&quot;&gt;10.1136/bcr.12.2009.2538&lt;/Field&gt;&lt;Field id=&quot;Editor&quot;&gt;&lt;/Field&gt;&lt;Field id=&quot;FmtTitle&quot;&gt;&lt;/Field&gt;&lt;Field id=&quot;Issue&quot;&gt;&lt;/Field&gt;&lt;Field id=&quot;LIID&quot;&gt;866&lt;/Field&gt;&lt;Field id=&quot;Magazine&quot;&gt;BMJ case reports&lt;/Field&gt;&lt;Field id=&quot;MagazineAB&quot;&gt;BMJ Case Rep&lt;/Field&gt;&lt;Field id=&quot;MagazineTrans&quot;&gt;&lt;/Field&gt;&lt;Field id=&quot;PageNum&quot;&gt;&lt;/Field&gt;&lt;Field id=&quot;PubDate&quot;&gt;2010&lt;/Field&gt;&lt;Field id=&quot;PubPlace&quot;&gt;England&lt;/Field&gt;&lt;Field id=&quot;PubPlaceTrans&quot;&gt;&lt;/Field&gt;&lt;Field id=&quot;PubYear&quot;&gt;2010&lt;/Field&gt;&lt;Field id=&quot;Publisher&quot;&gt;&lt;/Field&gt;&lt;Field id=&quot;PublisherTrans&quot;&gt;&lt;/Field&gt;&lt;Field id=&quot;TITrans&quot;&gt;&lt;/Field&gt;&lt;Field id=&quot;Title&quot;&gt;Minimal access is not maximal safety: pelviureteric necrosis following percutaneous chemical lumbar sympathectomy.&lt;/Field&gt;&lt;Field id=&quot;Translator&quot;&gt;&lt;/Field&gt;&lt;Field id=&quot;Type&quot;&gt;{041D4F77-279E-4405-0002-4388361B9CFF}&lt;/Field&gt;&lt;Field id=&quot;Version&quot;&gt;&lt;/Field&gt;&lt;Field id=&quot;Vol&quot;&gt;2010&lt;/Field&gt;&lt;Field id=&quot;Author2&quot;&gt;Wijeyaratne,SM;Seneviratne,LN;Umashankar,K;Perera,ND;&lt;/Field&gt;&lt;/Data&gt;&lt;Ref&gt;&lt;Display&gt;&lt;Text StringText=&quot;「RefIndex」&quot; StringTextOri=&quot;「RefIndex」&quot; SuperScript=&quot;true&quot;/&gt;&lt;/Display&gt;&lt;/Ref&gt;&lt;Doc&gt;&lt;Display&gt;&lt;Text StringText=&quot;Wijeyaratne SM, Seneviratne LN, Umashankar K, Perera ND&quot; StringGroup=&quot;Author&quot;/&gt;&lt;Text StringText=&quot;. &quot; StringGroup=&quot;Author&quot;/&gt;&lt;Text StringText=&quot;Minimal access is not maximal safety: pelviureteric necrosis following percutaneous chemical lumbar sympathectomy&quot; StringGroup=&quot;Title&quot;/&gt;&lt;Text StringText=&quot;. &quot; StringGroup=&quot;Title&quot;/&gt;&lt;Text StringText=&quot;BMJ Case Rep&quot; StringGroup=&quot;Magazine&quot;/&gt;&lt;Text StringText=&quot;. &quot; StringGroup=&quot;Magazine&quot;/&gt;&lt;Text StringText=&quot;2010&quot; StringGroup=&quot;PubYear&quot;/&gt;&lt;Text StringText=&quot;. &quot; StringGroup=&quot;PubYear&quot;/&gt;&lt;Text StringText=&quot;2010&quot; StringGroup=&quot;Vol&quot;/&gt;&lt;Text StringText=&quot;.&quot; StringGroup=&quot;none&quot;/&gt;&lt;/Display&gt;&lt;/Doc&gt;&lt;/KyMRNote&gt;"/>
    <w:docVar w:name="KY.MR.DATA{F5E8BAE5-845F-492E-93A8-4DCC7E22F13B}867" w:val="&lt;KyMRNote dbid=&quot;{F5E8BAE5-845F-492E-93A8-4DCC7E22F13B}&quot; recid=&quot;867&quot;&gt;&lt;Data&gt;&lt;Field id=&quot;AccessNum&quot;&gt;20012143&lt;/Field&gt;&lt;Field id=&quot;Author&quot;&gt;Yoshida WB;Cataneo DC;Bomfim GA;Hasimoto E;Cataneo AJ&lt;/Field&gt;&lt;Field id=&quot;AuthorTrans&quot;&gt;&lt;/Field&gt;&lt;Field id=&quot;DOI&quot;&gt;10.1007/s10286-009-0047-9&lt;/Field&gt;&lt;Field id=&quot;Editor&quot;&gt;&lt;/Field&gt;&lt;Field id=&quot;FmtTitle&quot;&gt;&lt;/Field&gt;&lt;Field id=&quot;Issue&quot;&gt;2&lt;/Field&gt;&lt;Field id=&quot;LIID&quot;&gt;867&lt;/Field&gt;&lt;Field id=&quot;Magazine&quot;&gt;Clinical autonomic research : official journal of the Clinical Autonomic Research Society&lt;/Field&gt;&lt;Field id=&quot;MagazineAB&quot;&gt;Clin Auton Res&lt;/Field&gt;&lt;Field id=&quot;MagazineTrans&quot;&gt;&lt;/Field&gt;&lt;Field id=&quot;PageNum&quot;&gt;113-5&lt;/Field&gt;&lt;Field id=&quot;PubDate&quot;&gt; Apr&lt;/Field&gt;&lt;Field id=&quot;PubPlace&quot;&gt;Germany&lt;/Field&gt;&lt;Field id=&quot;PubPlaceTrans&quot;&gt;&lt;/Field&gt;&lt;Field id=&quot;PubYear&quot;&gt;2010&lt;/Field&gt;&lt;Field id=&quot;Publisher&quot;&gt;&lt;/Field&gt;&lt;Field id=&quot;PublisherTrans&quot;&gt;&lt;/Field&gt;&lt;Field id=&quot;TITrans&quot;&gt;&lt;/Field&gt;&lt;Field id=&quot;Title&quot;&gt;Chemical lumbar sympathectomy in plantar hyperhidrosis.&lt;/Field&gt;&lt;Field id=&quot;Translator&quot;&gt;&lt;/Field&gt;&lt;Field id=&quot;Type&quot;&gt;{041D4F77-279E-4405-0002-4388361B9CFF}&lt;/Field&gt;&lt;Field id=&quot;Version&quot;&gt;&lt;/Field&gt;&lt;Field id=&quot;Vol&quot;&gt;20&lt;/Field&gt;&lt;Field id=&quot;Author2&quot;&gt;Yoshida,WB;Cataneo,DC;Bomfim,GA;Hasimoto,E;Cataneo,AJ;&lt;/Field&gt;&lt;/Data&gt;&lt;Ref&gt;&lt;Display&gt;&lt;Text StringText=&quot;「RefIndex」&quot; StringTextOri=&quot;「RefIndex」&quot; SuperScript=&quot;true&quot;/&gt;&lt;/Display&gt;&lt;/Ref&gt;&lt;Doc&gt;&lt;Display&gt;&lt;Text StringText=&quot;Yoshida WB, Cataneo DC, Bomfim GA, Hasimoto E, Cataneo AJ&quot; StringGroup=&quot;Author&quot;/&gt;&lt;Text StringText=&quot;. &quot; StringGroup=&quot;Author&quot;/&gt;&lt;Text StringText=&quot;Chemical lumbar sympathectomy in plantar hyperhidrosis&quot; StringGroup=&quot;Title&quot;/&gt;&lt;Text StringText=&quot;. &quot; StringGroup=&quot;Title&quot;/&gt;&lt;Text StringText=&quot;Clin Auton Res&quot; StringGroup=&quot;Magazine&quot;/&gt;&lt;Text StringText=&quot;. &quot; StringGroup=&quot;Magazine&quot;/&gt;&lt;Text StringText=&quot;2010&quot; StringGroup=&quot;PubYear&quot;/&gt;&lt;Text StringText=&quot;. &quot; StringGroup=&quot;PubYear&quot;/&gt;&lt;Text StringText=&quot;20&quot; StringGroup=&quot;Vol&quot;/&gt;&lt;Text StringText=&quot;(&quot; StringGroup=&quot;Issue&quot;/&gt;&lt;Text StringText=&quot;2&quot; StringGroup=&quot;Issue&quot;/&gt;&lt;Text StringText=&quot;)&quot; StringGroup=&quot;Issue&quot;/&gt;&lt;Text StringText=&quot;: &quot; StringGroup=&quot;PageNum&quot;/&gt;&lt;Text StringText=&quot;113-5&quot; StringGroup=&quot;PageNum&quot;/&gt;&lt;Text StringText=&quot;.&quot; StringGroup=&quot;none&quot;/&gt;&lt;/Display&gt;&lt;/Doc&gt;&lt;/KyMRNote&gt;"/>
    <w:docVar w:name="KY.MR.DATA{F5E8BAE5-845F-492E-93A8-4DCC7E22F13B}875" w:val="&lt;KyMRNote dbid=&quot;{F5E8BAE5-845F-492E-93A8-4DCC7E22F13B}&quot; recid=&quot;875&quot;&gt;&lt;Data&gt;&lt;Field id=&quot;AccessNum&quot;&gt;12543571&lt;/Field&gt;&lt;Field id=&quot;Author&quot;&gt;Antao B;Rowlands TE;Singh NP;McCleary AJ&lt;/Field&gt;&lt;Field id=&quot;AuthorTrans&quot;&gt;&lt;/Field&gt;&lt;Field id=&quot;DOI&quot;&gt;&lt;/Field&gt;&lt;Field id=&quot;Editor&quot;&gt;&lt;/Field&gt;&lt;Field id=&quot;FmtTitle&quot;&gt;&lt;/Field&gt;&lt;Field id=&quot;Issue&quot;&gt;1&lt;/Field&gt;&lt;Field id=&quot;LIID&quot;&gt;875&lt;/Field&gt;&lt;Field id=&quot;Magazine&quot;&gt;Cardiovascular surgery : official journal of the International Society for Cardiovascular Surgery&lt;/Field&gt;&lt;Field id=&quot;MagazineAB&quot;&gt;Cardiovasc Surg&lt;/Field&gt;&lt;Field id=&quot;MagazineTrans&quot;&gt;&lt;/Field&gt;&lt;Field id=&quot;PageNum&quot;&gt;42-4&lt;/Field&gt;&lt;Field id=&quot;PubDate&quot;&gt; Feb&lt;/Field&gt;&lt;Field id=&quot;PubPlace&quot;&gt;England&lt;/Field&gt;&lt;Field id=&quot;PubPlaceTrans&quot;&gt;&lt;/Field&gt;&lt;Field id=&quot;PubYear&quot;&gt;2003&lt;/Field&gt;&lt;Field id=&quot;Publisher&quot;&gt;&lt;/Field&gt;&lt;Field id=&quot;PublisherTrans&quot;&gt;&lt;/Field&gt;&lt;Field id=&quot;TITrans&quot;&gt;&lt;/Field&gt;&lt;Field id=&quot;Title&quot;&gt;Pelviureteric junction disruption as a complication of chemical lumbar sympathectomy.&lt;/Field&gt;&lt;Field id=&quot;Translator&quot;&gt;&lt;/Field&gt;&lt;Field id=&quot;Type&quot;&gt;{041D4F77-279E-4405-0002-4388361B9CFF}&lt;/Field&gt;&lt;Field id=&quot;Version&quot;&gt;&lt;/Field&gt;&lt;Field id=&quot;Vol&quot;&gt;11&lt;/Field&gt;&lt;Field id=&quot;Author2&quot;&gt;Antao,B;Rowlands,TE;Singh,NP;McCleary,AJ;&lt;/Field&gt;&lt;/Data&gt;&lt;Ref&gt;&lt;Display&gt;&lt;Text StringText=&quot;「RefIndex」&quot; StringTextOri=&quot;「RefIndex」&quot; SuperScript=&quot;true&quot;/&gt;&lt;/Display&gt;&lt;/Ref&gt;&lt;Doc&gt;&lt;Display&gt;&lt;Text StringText=&quot;Antao B, Rowlands TE, Singh NP, McCleary AJ&quot; StringGroup=&quot;Author&quot;/&gt;&lt;Text StringText=&quot;. &quot; StringGroup=&quot;Author&quot;/&gt;&lt;Text StringText=&quot;Pelviureteric junction disruption as a complication of chemical lumbar sympathectomy&quot; StringGroup=&quot;Title&quot;/&gt;&lt;Text StringText=&quot;. &quot; StringGroup=&quot;Title&quot;/&gt;&lt;Text StringText=&quot;Cardiovasc Surg&quot; StringGroup=&quot;Magazine&quot;/&gt;&lt;Text StringText=&quot;. &quot; StringGroup=&quot;Magazine&quot;/&gt;&lt;Text StringText=&quot;2003&quot; StringGroup=&quot;PubYear&quot;/&gt;&lt;Text StringText=&quot;. &quot; StringGroup=&quot;PubYear&quot;/&gt;&lt;Text StringText=&quot;11&quot; StringGroup=&quot;Vol&quot;/&gt;&lt;Text StringText=&quot;(&quot; StringGroup=&quot;Issue&quot;/&gt;&lt;Text StringText=&quot;1&quot; StringGroup=&quot;Issue&quot;/&gt;&lt;Text StringText=&quot;)&quot; StringGroup=&quot;Issue&quot;/&gt;&lt;Text StringText=&quot;: &quot; StringGroup=&quot;PageNum&quot;/&gt;&lt;Text StringText=&quot;42-4&quot; StringGroup=&quot;PageNum&quot;/&gt;&lt;Text StringText=&quot;.&quot; StringGroup=&quot;none&quot;/&gt;&lt;/Display&gt;&lt;/Doc&gt;&lt;/KyMRNote&gt;"/>
    <w:docVar w:name="KY.MR.DATA{F5E8BAE5-845F-492E-93A8-4DCC7E22F13B}980" w:val="&lt;KyMRNote dbid=&quot;{F5E8BAE5-845F-492E-93A8-4DCC7E22F13B}&quot; recid=&quot;980&quot;&gt;&lt;Data&gt;&lt;Field id=&quot;AccessNum&quot;&gt;12543571&lt;/Field&gt;&lt;Field id=&quot;Author&quot;&gt;Antao B;Rowlands TE;Singh NP;McCleary AJ&lt;/Field&gt;&lt;Field id=&quot;AuthorTrans&quot;&gt;&lt;/Field&gt;&lt;Field id=&quot;DOI&quot;&gt;&lt;/Field&gt;&lt;Field id=&quot;Editor&quot;&gt;&lt;/Field&gt;&lt;Field id=&quot;FmtTitle&quot;&gt;&lt;/Field&gt;&lt;Field id=&quot;Issue&quot;&gt;1&lt;/Field&gt;&lt;Field id=&quot;LIID&quot;&gt;980&lt;/Field&gt;&lt;Field id=&quot;Magazine&quot;&gt;Cardiovascular surgery : official journal of the International Society for Cardiovascular Surgery&lt;/Field&gt;&lt;Field id=&quot;MagazineAB&quot;&gt;Cardiovasc Surg&lt;/Field&gt;&lt;Field id=&quot;MagazineTrans&quot;&gt;&lt;/Field&gt;&lt;Field id=&quot;PageNum&quot;&gt;42-4&lt;/Field&gt;&lt;Field id=&quot;PubDate&quot;&gt; Feb&lt;/Field&gt;&lt;Field id=&quot;PubPlace&quot;&gt;England&lt;/Field&gt;&lt;Field id=&quot;PubPlaceTrans&quot;&gt;&lt;/Field&gt;&lt;Field id=&quot;PubYear&quot;&gt;2003&lt;/Field&gt;&lt;Field id=&quot;Publisher&quot;&gt;&lt;/Field&gt;&lt;Field id=&quot;PublisherTrans&quot;&gt;&lt;/Field&gt;&lt;Field id=&quot;TITrans&quot;&gt;&lt;/Field&gt;&lt;Field id=&quot;Title&quot;&gt;Pelviureteric junction disruption as a complication of chemical lumbar sympathectomy.&lt;/Field&gt;&lt;Field id=&quot;Translator&quot;&gt;&lt;/Field&gt;&lt;Field id=&quot;Type&quot;&gt;{041D4F77-279E-4405-0002-4388361B9CFF}&lt;/Field&gt;&lt;Field id=&quot;Version&quot;&gt;&lt;/Field&gt;&lt;Field id=&quot;Vol&quot;&gt;11&lt;/Field&gt;&lt;Field id=&quot;Author2&quot;&gt;Antao,B;Rowlands,TE;Singh,NP;McCleary,AJ;&lt;/Field&gt;&lt;/Data&gt;&lt;Ref&gt;&lt;Display&gt;&lt;Text StringText=&quot;「RefIndex」&quot; StringTextOri=&quot;「RefIndex」&quot; SuperScript=&quot;true&quot;/&gt;&lt;/Display&gt;&lt;/Ref&gt;&lt;Doc&gt;&lt;Display&gt;&lt;Text StringText=&quot;Antao B, Rowlands TE, Singh NP, McCleary AJ&quot; StringGroup=&quot;Author&quot;/&gt;&lt;Text StringText=&quot;. &quot; StringGroup=&quot;Author&quot;/&gt;&lt;Text StringText=&quot;Pelviureteric junction disruption as a complication of chemical lumbar sympathectomy&quot; StringGroup=&quot;Title&quot;/&gt;&lt;Text StringText=&quot;. &quot; StringGroup=&quot;Title&quot;/&gt;&lt;Text StringText=&quot;Cardiovasc Surg&quot; StringGroup=&quot;Magazine&quot;/&gt;&lt;Text StringText=&quot;. &quot; StringGroup=&quot;Magazine&quot;/&gt;&lt;Text StringText=&quot;2003&quot; StringGroup=&quot;PubYear&quot;/&gt;&lt;Text StringText=&quot;. &quot; StringGroup=&quot;PubYear&quot;/&gt;&lt;Text StringText=&quot;11&quot; StringGroup=&quot;Vol&quot;/&gt;&lt;Text StringText=&quot;(&quot; StringGroup=&quot;Issue&quot;/&gt;&lt;Text StringText=&quot;1&quot; StringGroup=&quot;Issue&quot;/&gt;&lt;Text StringText=&quot;)&quot; StringGroup=&quot;Issue&quot;/&gt;&lt;Text StringText=&quot;: &quot; StringGroup=&quot;PageNum&quot;/&gt;&lt;Text StringText=&quot;42-4&quot; StringGroup=&quot;PageNum&quot;/&gt;&lt;Text StringText=&quot;.&quot; StringGroup=&quot;none&quot;/&gt;&lt;/Display&gt;&lt;/Doc&gt;&lt;/KyMRNote&gt;"/>
    <w:docVar w:name="KY.MR.DATA{F5E8BAE5-845F-492E-93A8-4DCC7E22F13B}981" w:val="&lt;KyMRNote dbid=&quot;{F5E8BAE5-845F-492E-93A8-4DCC7E22F13B}&quot; recid=&quot;981&quot;&gt;&lt;Data&gt;&lt;Field id=&quot;AccessNum&quot;&gt;23162274&lt;/Field&gt;&lt;Field id=&quot;Author&quot;&gt;Ranjan P;Kumar J;Chipde SS&lt;/Field&gt;&lt;Field id=&quot;AuthorTrans&quot;&gt;&lt;/Field&gt;&lt;Field id=&quot;DOI&quot;&gt;10.4103/0971-4065.101252&lt;/Field&gt;&lt;Field id=&quot;Editor&quot;&gt;&lt;/Field&gt;&lt;Field id=&quot;FmtTitle&quot;&gt;&lt;/Field&gt;&lt;Field id=&quot;Issue&quot;&gt;4&lt;/Field&gt;&lt;Field id=&quot;LIID&quot;&gt;981&lt;/Field&gt;&lt;Field id=&quot;Magazine&quot;&gt;Indian journal of nephrology&lt;/Field&gt;&lt;Field id=&quot;MagazineAB&quot;&gt;Indian J Nephrol&lt;/Field&gt;&lt;Field id=&quot;MagazineTrans&quot;&gt;&lt;/Field&gt;&lt;Field id=&quot;PageNum&quot;&gt;292-4&lt;/Field&gt;&lt;Field id=&quot;PubDate&quot;&gt; Jul&lt;/Field&gt;&lt;Field id=&quot;PubPlace&quot;&gt;India&lt;/Field&gt;&lt;Field id=&quot;PubPlaceTrans&quot;&gt;&lt;/Field&gt;&lt;Field id=&quot;PubYear&quot;&gt;2012&lt;/Field&gt;&lt;Field id=&quot;Publisher&quot;&gt;&lt;/Field&gt;&lt;Field id=&quot;PublisherTrans&quot;&gt;&lt;/Field&gt;&lt;Field id=&quot;TITrans&quot;&gt;&lt;/Field&gt;&lt;Field id=&quot;Title&quot;&gt;Acute renal failure due to bilateral ureteric necrosis following percutaneous chemical lumbar sympathectomy.&lt;/Field&gt;&lt;Field id=&quot;Translator&quot;&gt;&lt;/Field&gt;&lt;Field id=&quot;Type&quot;&gt;{041D4F77-279E-4405-0002-4388361B9CFF}&lt;/Field&gt;&lt;Field id=&quot;Version&quot;&gt;&lt;/Field&gt;&lt;Field id=&quot;Vol&quot;&gt;22&lt;/Field&gt;&lt;Field id=&quot;Author2&quot;&gt;Ranjan,P;Kumar,J;Chipde,SS;&lt;/Field&gt;&lt;/Data&gt;&lt;Ref&gt;&lt;Display&gt;&lt;Text StringText=&quot;「RefIndex」&quot; StringTextOri=&quot;「RefIndex」&quot; SuperScript=&quot;true&quot;/&gt;&lt;/Display&gt;&lt;/Ref&gt;&lt;Doc&gt;&lt;Display&gt;&lt;Text StringText=&quot;Ranjan P, Kumar J, Chipde SS&quot; StringGroup=&quot;Author&quot;/&gt;&lt;Text StringText=&quot;. &quot; StringGroup=&quot;Author&quot;/&gt;&lt;Text StringText=&quot;Acute renal failure due to bilateral ureteric necrosis following percutaneous chemical lumbar sympathectomy&quot; StringGroup=&quot;Title&quot;/&gt;&lt;Text StringText=&quot;. &quot; StringGroup=&quot;Title&quot;/&gt;&lt;Text StringText=&quot;Indian J Nephrol&quot; StringGroup=&quot;Magazine&quot;/&gt;&lt;Text StringText=&quot;. &quot; StringGroup=&quot;Magazine&quot;/&gt;&lt;Text StringText=&quot;2012&quot; StringGroup=&quot;PubYear&quot;/&gt;&lt;Text StringText=&quot;. &quot; StringGroup=&quot;PubYear&quot;/&gt;&lt;Text StringText=&quot;22&quot; StringGroup=&quot;Vol&quot;/&gt;&lt;Text StringText=&quot;(&quot; StringGroup=&quot;Issue&quot;/&gt;&lt;Text StringText=&quot;4&quot; StringGroup=&quot;Issue&quot;/&gt;&lt;Text StringText=&quot;)&quot; StringGroup=&quot;Issue&quot;/&gt;&lt;Text StringText=&quot;: &quot; StringGroup=&quot;PageNum&quot;/&gt;&lt;Text StringText=&quot;292-4&quot; StringGroup=&quot;PageNum&quot;/&gt;&lt;Text StringText=&quot;.&quot; StringGroup=&quot;none&quot;/&gt;&lt;/Display&gt;&lt;/Doc&gt;&lt;/KyMRNote&gt;"/>
    <w:docVar w:name="KY.MR.DATA{F5E8BAE5-845F-492E-93A8-4DCC7E22F13B}982" w:val="&lt;KyMRNote dbid=&quot;{F5E8BAE5-845F-492E-93A8-4DCC7E22F13B}&quot; recid=&quot;982&quot;&gt;&lt;Data&gt;&lt;Field id=&quot;AccessNum&quot;&gt;10727375&lt;/Field&gt;&lt;Field id=&quot;Author&quot;&gt;Cutts S;Williams HT;Lee J;Downing R&lt;/Field&gt;&lt;Field id=&quot;AuthorTrans&quot;&gt;&lt;/Field&gt;&lt;Field id=&quot;DOI&quot;&gt;10.1053/ejvs.1999.0998&lt;/Field&gt;&lt;Field id=&quot;Editor&quot;&gt;&lt;/Field&gt;&lt;Field id=&quot;FmtTitle&quot;&gt;&lt;/Field&gt;&lt;Field id=&quot;Issue&quot;&gt;2&lt;/Field&gt;&lt;Field id=&quot;LIID&quot;&gt;982&lt;/Field&gt;&lt;Field id=&quot;Magazine&quot;&gt;European journal of vascular and endovascular surgery : the official journal of the European Society for Vascular Surgery&lt;/Field&gt;&lt;Field id=&quot;MagazineAB&quot;&gt;Eur J Vasc Endovasc Surg&lt;/Field&gt;&lt;Field id=&quot;MagazineTrans&quot;&gt;&lt;/Field&gt;&lt;Field id=&quot;PageNum&quot;&gt;212-3&lt;/Field&gt;&lt;Field id=&quot;PubDate&quot;&gt; Feb&lt;/Field&gt;&lt;Field id=&quot;PubPlace&quot;&gt;ENGLAND&lt;/Field&gt;&lt;Field id=&quot;PubPlaceTrans&quot;&gt;&lt;/Field&gt;&lt;Field id=&quot;PubYear&quot;&gt;2000&lt;/Field&gt;&lt;Field id=&quot;Publisher&quot;&gt;&lt;/Field&gt;&lt;Field id=&quot;PublisherTrans&quot;&gt;&lt;/Field&gt;&lt;Field id=&quot;TITrans&quot;&gt;&lt;/Field&gt;&lt;Field id=&quot;Title&quot;&gt;Ureteric injury as a complication of chemical sympathectomy.&lt;/Field&gt;&lt;Field id=&quot;Translator&quot;&gt;&lt;/Field&gt;&lt;Field id=&quot;Type&quot;&gt;{041D4F77-279E-4405-0002-4388361B9CFF}&lt;/Field&gt;&lt;Field id=&quot;Version&quot;&gt;&lt;/Field&gt;&lt;Field id=&quot;Vol&quot;&gt;19&lt;/Field&gt;&lt;Field id=&quot;Author2&quot;&gt;Cutts,S;Williams,HT;Lee,J;Downing,R;&lt;/Field&gt;&lt;/Data&gt;&lt;Ref&gt;&lt;Display&gt;&lt;Text StringText=&quot;「RefIndex」&quot; StringTextOri=&quot;「RefIndex」&quot; SuperScript=&quot;true&quot;/&gt;&lt;/Display&gt;&lt;/Ref&gt;&lt;Doc&gt;&lt;Display&gt;&lt;Text StringText=&quot;Cutts S, Williams HT, Lee J, Downing R&quot; StringGroup=&quot;Author&quot;/&gt;&lt;Text StringText=&quot;. &quot; StringGroup=&quot;Author&quot;/&gt;&lt;Text StringText=&quot;Ureteric injury as a complication of chemical sympathectomy&quot; StringGroup=&quot;Title&quot;/&gt;&lt;Text StringText=&quot;. &quot; StringGroup=&quot;Title&quot;/&gt;&lt;Text StringText=&quot;Eur J Vasc Endovasc Surg&quot; StringGroup=&quot;Magazine&quot;/&gt;&lt;Text StringText=&quot;. &quot; StringGroup=&quot;Magazine&quot;/&gt;&lt;Text StringText=&quot;2000&quot; StringGroup=&quot;PubYear&quot;/&gt;&lt;Text StringText=&quot;. &quot; StringGroup=&quot;PubYear&quot;/&gt;&lt;Text StringText=&quot;19&quot; StringGroup=&quot;Vol&quot;/&gt;&lt;Text StringText=&quot;(&quot; StringGroup=&quot;Issue&quot;/&gt;&lt;Text StringText=&quot;2&quot; StringGroup=&quot;Issue&quot;/&gt;&lt;Text StringText=&quot;)&quot; StringGroup=&quot;Issue&quot;/&gt;&lt;Text StringText=&quot;: &quot; StringGroup=&quot;PageNum&quot;/&gt;&lt;Text StringText=&quot;212-3&quot; StringGroup=&quot;PageNum&quot;/&gt;&lt;Text StringText=&quot;.&quot; StringGroup=&quot;none&quot;/&gt;&lt;/Display&gt;&lt;/Doc&gt;&lt;/KyMRNote&gt;"/>
    <w:docVar w:name="KY_MEDREF_DOCUID" w:val="{3C5EFB09-8A8E-4A65-A92D-209806035411}"/>
    <w:docVar w:name="KY_MEDREF_VERSION" w:val="3"/>
  </w:docVars>
  <w:rsids>
    <w:rsidRoot w:val="00433EC0"/>
    <w:rsid w:val="000014EC"/>
    <w:rsid w:val="0000224F"/>
    <w:rsid w:val="00004ACB"/>
    <w:rsid w:val="00004D44"/>
    <w:rsid w:val="000056ED"/>
    <w:rsid w:val="00005D46"/>
    <w:rsid w:val="00010892"/>
    <w:rsid w:val="00011695"/>
    <w:rsid w:val="00011839"/>
    <w:rsid w:val="00013862"/>
    <w:rsid w:val="00014C11"/>
    <w:rsid w:val="00022BDD"/>
    <w:rsid w:val="00024A9B"/>
    <w:rsid w:val="000263F4"/>
    <w:rsid w:val="00026A10"/>
    <w:rsid w:val="00030C73"/>
    <w:rsid w:val="00030D92"/>
    <w:rsid w:val="000327F2"/>
    <w:rsid w:val="00033F26"/>
    <w:rsid w:val="0003438F"/>
    <w:rsid w:val="00040E4F"/>
    <w:rsid w:val="00041C4B"/>
    <w:rsid w:val="00043B20"/>
    <w:rsid w:val="000446C8"/>
    <w:rsid w:val="000448C3"/>
    <w:rsid w:val="00044AD1"/>
    <w:rsid w:val="00046949"/>
    <w:rsid w:val="00047957"/>
    <w:rsid w:val="00052125"/>
    <w:rsid w:val="00053091"/>
    <w:rsid w:val="00053294"/>
    <w:rsid w:val="000546DB"/>
    <w:rsid w:val="00054DAC"/>
    <w:rsid w:val="0005780E"/>
    <w:rsid w:val="000601BD"/>
    <w:rsid w:val="00060499"/>
    <w:rsid w:val="00062D08"/>
    <w:rsid w:val="000635C7"/>
    <w:rsid w:val="00065E60"/>
    <w:rsid w:val="00066164"/>
    <w:rsid w:val="00067720"/>
    <w:rsid w:val="00072B95"/>
    <w:rsid w:val="000739D9"/>
    <w:rsid w:val="00080D81"/>
    <w:rsid w:val="00082007"/>
    <w:rsid w:val="00083146"/>
    <w:rsid w:val="000854EC"/>
    <w:rsid w:val="000874ED"/>
    <w:rsid w:val="00087C35"/>
    <w:rsid w:val="00092098"/>
    <w:rsid w:val="00093CF0"/>
    <w:rsid w:val="000A09F1"/>
    <w:rsid w:val="000A1AB2"/>
    <w:rsid w:val="000A3411"/>
    <w:rsid w:val="000A37C3"/>
    <w:rsid w:val="000A76BD"/>
    <w:rsid w:val="000B0E02"/>
    <w:rsid w:val="000B2293"/>
    <w:rsid w:val="000B416F"/>
    <w:rsid w:val="000C0DCF"/>
    <w:rsid w:val="000C2AF3"/>
    <w:rsid w:val="000C313C"/>
    <w:rsid w:val="000C58C9"/>
    <w:rsid w:val="000C6306"/>
    <w:rsid w:val="000C6580"/>
    <w:rsid w:val="000D1AB7"/>
    <w:rsid w:val="000D271E"/>
    <w:rsid w:val="000D4759"/>
    <w:rsid w:val="000D6972"/>
    <w:rsid w:val="000D7E96"/>
    <w:rsid w:val="000D7EF6"/>
    <w:rsid w:val="000E29FC"/>
    <w:rsid w:val="000E3970"/>
    <w:rsid w:val="000E3E9F"/>
    <w:rsid w:val="000E41ED"/>
    <w:rsid w:val="000E4E15"/>
    <w:rsid w:val="000F0053"/>
    <w:rsid w:val="000F23BA"/>
    <w:rsid w:val="000F7317"/>
    <w:rsid w:val="0010097B"/>
    <w:rsid w:val="0010215E"/>
    <w:rsid w:val="001034F7"/>
    <w:rsid w:val="00104BC1"/>
    <w:rsid w:val="001061C1"/>
    <w:rsid w:val="001073AA"/>
    <w:rsid w:val="00111801"/>
    <w:rsid w:val="00112766"/>
    <w:rsid w:val="00112C11"/>
    <w:rsid w:val="00114C49"/>
    <w:rsid w:val="00114F9F"/>
    <w:rsid w:val="00115E69"/>
    <w:rsid w:val="00115FEE"/>
    <w:rsid w:val="00121139"/>
    <w:rsid w:val="00122872"/>
    <w:rsid w:val="00125109"/>
    <w:rsid w:val="001279B4"/>
    <w:rsid w:val="0014403F"/>
    <w:rsid w:val="00146F59"/>
    <w:rsid w:val="001504C0"/>
    <w:rsid w:val="001518F6"/>
    <w:rsid w:val="00157DC5"/>
    <w:rsid w:val="001611AA"/>
    <w:rsid w:val="001640A3"/>
    <w:rsid w:val="00165F0B"/>
    <w:rsid w:val="00166134"/>
    <w:rsid w:val="00174DB8"/>
    <w:rsid w:val="001808A4"/>
    <w:rsid w:val="00182ADD"/>
    <w:rsid w:val="00186008"/>
    <w:rsid w:val="001867BC"/>
    <w:rsid w:val="00186F27"/>
    <w:rsid w:val="00187DD0"/>
    <w:rsid w:val="00191DFB"/>
    <w:rsid w:val="00192481"/>
    <w:rsid w:val="00193641"/>
    <w:rsid w:val="0019577E"/>
    <w:rsid w:val="00195E82"/>
    <w:rsid w:val="001970C0"/>
    <w:rsid w:val="001A2EFE"/>
    <w:rsid w:val="001A5341"/>
    <w:rsid w:val="001B10F4"/>
    <w:rsid w:val="001B2949"/>
    <w:rsid w:val="001B33E1"/>
    <w:rsid w:val="001B413A"/>
    <w:rsid w:val="001B438C"/>
    <w:rsid w:val="001C17F0"/>
    <w:rsid w:val="001C1CDC"/>
    <w:rsid w:val="001C23B9"/>
    <w:rsid w:val="001C3170"/>
    <w:rsid w:val="001C50B4"/>
    <w:rsid w:val="001C7157"/>
    <w:rsid w:val="001D1081"/>
    <w:rsid w:val="001D2854"/>
    <w:rsid w:val="001D51E2"/>
    <w:rsid w:val="001D5B12"/>
    <w:rsid w:val="001D7615"/>
    <w:rsid w:val="001E1705"/>
    <w:rsid w:val="001E2479"/>
    <w:rsid w:val="001E32C7"/>
    <w:rsid w:val="001E446A"/>
    <w:rsid w:val="001E5717"/>
    <w:rsid w:val="001E5BFD"/>
    <w:rsid w:val="001E68F8"/>
    <w:rsid w:val="001F367B"/>
    <w:rsid w:val="001F5179"/>
    <w:rsid w:val="001F7374"/>
    <w:rsid w:val="00203B61"/>
    <w:rsid w:val="0020439B"/>
    <w:rsid w:val="00206188"/>
    <w:rsid w:val="00210A8F"/>
    <w:rsid w:val="0021104D"/>
    <w:rsid w:val="00212A05"/>
    <w:rsid w:val="002144C2"/>
    <w:rsid w:val="002147E9"/>
    <w:rsid w:val="0021598E"/>
    <w:rsid w:val="002230CE"/>
    <w:rsid w:val="002246F9"/>
    <w:rsid w:val="00224940"/>
    <w:rsid w:val="00227D6C"/>
    <w:rsid w:val="0023225A"/>
    <w:rsid w:val="0023340D"/>
    <w:rsid w:val="00240CA4"/>
    <w:rsid w:val="00243228"/>
    <w:rsid w:val="00244251"/>
    <w:rsid w:val="00246115"/>
    <w:rsid w:val="00250578"/>
    <w:rsid w:val="00250D8B"/>
    <w:rsid w:val="002540FA"/>
    <w:rsid w:val="00255234"/>
    <w:rsid w:val="00255A25"/>
    <w:rsid w:val="00256390"/>
    <w:rsid w:val="002571A6"/>
    <w:rsid w:val="00257FA0"/>
    <w:rsid w:val="00261F2D"/>
    <w:rsid w:val="00263BF0"/>
    <w:rsid w:val="002645BE"/>
    <w:rsid w:val="00271E97"/>
    <w:rsid w:val="0027267B"/>
    <w:rsid w:val="0027389B"/>
    <w:rsid w:val="00276E55"/>
    <w:rsid w:val="00280054"/>
    <w:rsid w:val="002808C5"/>
    <w:rsid w:val="002829E3"/>
    <w:rsid w:val="0028463A"/>
    <w:rsid w:val="00285794"/>
    <w:rsid w:val="00286519"/>
    <w:rsid w:val="0028709A"/>
    <w:rsid w:val="00287C61"/>
    <w:rsid w:val="00291E53"/>
    <w:rsid w:val="0029608D"/>
    <w:rsid w:val="002A047A"/>
    <w:rsid w:val="002A1BFA"/>
    <w:rsid w:val="002A2C2E"/>
    <w:rsid w:val="002A6526"/>
    <w:rsid w:val="002A6959"/>
    <w:rsid w:val="002A7730"/>
    <w:rsid w:val="002B41BC"/>
    <w:rsid w:val="002B5D10"/>
    <w:rsid w:val="002B693D"/>
    <w:rsid w:val="002B7FCF"/>
    <w:rsid w:val="002C0B48"/>
    <w:rsid w:val="002C0E0A"/>
    <w:rsid w:val="002C3EFA"/>
    <w:rsid w:val="002C7D57"/>
    <w:rsid w:val="002D3D51"/>
    <w:rsid w:val="002D6022"/>
    <w:rsid w:val="002D73C4"/>
    <w:rsid w:val="002E0B06"/>
    <w:rsid w:val="002E340C"/>
    <w:rsid w:val="002E6940"/>
    <w:rsid w:val="002E6D90"/>
    <w:rsid w:val="002F0C52"/>
    <w:rsid w:val="002F2499"/>
    <w:rsid w:val="002F2FBF"/>
    <w:rsid w:val="002F5073"/>
    <w:rsid w:val="002F6312"/>
    <w:rsid w:val="00300292"/>
    <w:rsid w:val="00302BE4"/>
    <w:rsid w:val="003040AF"/>
    <w:rsid w:val="003050BA"/>
    <w:rsid w:val="0030645F"/>
    <w:rsid w:val="00306C6F"/>
    <w:rsid w:val="003104E1"/>
    <w:rsid w:val="00313315"/>
    <w:rsid w:val="003145E0"/>
    <w:rsid w:val="0031496A"/>
    <w:rsid w:val="00317AB4"/>
    <w:rsid w:val="003200D1"/>
    <w:rsid w:val="0032139F"/>
    <w:rsid w:val="00324E13"/>
    <w:rsid w:val="0034176A"/>
    <w:rsid w:val="00342482"/>
    <w:rsid w:val="003432C8"/>
    <w:rsid w:val="0035217B"/>
    <w:rsid w:val="00353849"/>
    <w:rsid w:val="0036065C"/>
    <w:rsid w:val="003710BE"/>
    <w:rsid w:val="00375216"/>
    <w:rsid w:val="003760D7"/>
    <w:rsid w:val="003760E7"/>
    <w:rsid w:val="003810DE"/>
    <w:rsid w:val="00382DF3"/>
    <w:rsid w:val="003858E5"/>
    <w:rsid w:val="003873F0"/>
    <w:rsid w:val="003923A6"/>
    <w:rsid w:val="00394FAE"/>
    <w:rsid w:val="003A05B9"/>
    <w:rsid w:val="003A0E07"/>
    <w:rsid w:val="003A225B"/>
    <w:rsid w:val="003A29AB"/>
    <w:rsid w:val="003A6B87"/>
    <w:rsid w:val="003A7630"/>
    <w:rsid w:val="003B69B2"/>
    <w:rsid w:val="003C0F5B"/>
    <w:rsid w:val="003C107E"/>
    <w:rsid w:val="003C190A"/>
    <w:rsid w:val="003C1EBA"/>
    <w:rsid w:val="003C3338"/>
    <w:rsid w:val="003C52DA"/>
    <w:rsid w:val="003C56C4"/>
    <w:rsid w:val="003D1539"/>
    <w:rsid w:val="003D4B33"/>
    <w:rsid w:val="003D5C9A"/>
    <w:rsid w:val="003D6276"/>
    <w:rsid w:val="003D7BBB"/>
    <w:rsid w:val="003E13A5"/>
    <w:rsid w:val="003F16C5"/>
    <w:rsid w:val="003F417C"/>
    <w:rsid w:val="003F48A1"/>
    <w:rsid w:val="003F56A9"/>
    <w:rsid w:val="003F6B50"/>
    <w:rsid w:val="003F6BA6"/>
    <w:rsid w:val="0040020A"/>
    <w:rsid w:val="00402374"/>
    <w:rsid w:val="00405EB9"/>
    <w:rsid w:val="0041162A"/>
    <w:rsid w:val="00411F0D"/>
    <w:rsid w:val="004170BE"/>
    <w:rsid w:val="00417B39"/>
    <w:rsid w:val="00420ECE"/>
    <w:rsid w:val="00422122"/>
    <w:rsid w:val="00425E6C"/>
    <w:rsid w:val="0042616B"/>
    <w:rsid w:val="00426D76"/>
    <w:rsid w:val="00430C3C"/>
    <w:rsid w:val="00433EC0"/>
    <w:rsid w:val="004352A3"/>
    <w:rsid w:val="0043564F"/>
    <w:rsid w:val="004417F1"/>
    <w:rsid w:val="0044372B"/>
    <w:rsid w:val="00445818"/>
    <w:rsid w:val="00452066"/>
    <w:rsid w:val="00454A9D"/>
    <w:rsid w:val="00454FD4"/>
    <w:rsid w:val="004565B9"/>
    <w:rsid w:val="00456DBC"/>
    <w:rsid w:val="00460B90"/>
    <w:rsid w:val="004613B4"/>
    <w:rsid w:val="0046480E"/>
    <w:rsid w:val="00464C69"/>
    <w:rsid w:val="004653E5"/>
    <w:rsid w:val="00471153"/>
    <w:rsid w:val="004712C8"/>
    <w:rsid w:val="004725D5"/>
    <w:rsid w:val="004752BA"/>
    <w:rsid w:val="0048472E"/>
    <w:rsid w:val="00487A27"/>
    <w:rsid w:val="00491188"/>
    <w:rsid w:val="0049407E"/>
    <w:rsid w:val="00497005"/>
    <w:rsid w:val="0049763D"/>
    <w:rsid w:val="004A0382"/>
    <w:rsid w:val="004A2658"/>
    <w:rsid w:val="004A2705"/>
    <w:rsid w:val="004A4771"/>
    <w:rsid w:val="004A5D0C"/>
    <w:rsid w:val="004A68F7"/>
    <w:rsid w:val="004A723A"/>
    <w:rsid w:val="004B5CE3"/>
    <w:rsid w:val="004B61ED"/>
    <w:rsid w:val="004B715D"/>
    <w:rsid w:val="004C3394"/>
    <w:rsid w:val="004C3B71"/>
    <w:rsid w:val="004C40A3"/>
    <w:rsid w:val="004C54B1"/>
    <w:rsid w:val="004D20B3"/>
    <w:rsid w:val="004D3191"/>
    <w:rsid w:val="004D5FBD"/>
    <w:rsid w:val="004D6E66"/>
    <w:rsid w:val="004D724B"/>
    <w:rsid w:val="004D73F5"/>
    <w:rsid w:val="004E332B"/>
    <w:rsid w:val="004F50B4"/>
    <w:rsid w:val="004F63DD"/>
    <w:rsid w:val="004F6E76"/>
    <w:rsid w:val="00503D5C"/>
    <w:rsid w:val="005050DA"/>
    <w:rsid w:val="0050689E"/>
    <w:rsid w:val="00507189"/>
    <w:rsid w:val="0051269C"/>
    <w:rsid w:val="0051416D"/>
    <w:rsid w:val="005143B3"/>
    <w:rsid w:val="005151CF"/>
    <w:rsid w:val="005206B6"/>
    <w:rsid w:val="00522811"/>
    <w:rsid w:val="00522C41"/>
    <w:rsid w:val="00523322"/>
    <w:rsid w:val="00524511"/>
    <w:rsid w:val="00527AC7"/>
    <w:rsid w:val="0053017D"/>
    <w:rsid w:val="00532A36"/>
    <w:rsid w:val="00532CAA"/>
    <w:rsid w:val="00533319"/>
    <w:rsid w:val="00533C96"/>
    <w:rsid w:val="00535CCD"/>
    <w:rsid w:val="00541976"/>
    <w:rsid w:val="005442A6"/>
    <w:rsid w:val="00545540"/>
    <w:rsid w:val="005460A5"/>
    <w:rsid w:val="005508B4"/>
    <w:rsid w:val="00553887"/>
    <w:rsid w:val="00555CD2"/>
    <w:rsid w:val="005573AF"/>
    <w:rsid w:val="00562F9F"/>
    <w:rsid w:val="00564553"/>
    <w:rsid w:val="0056552A"/>
    <w:rsid w:val="0056660D"/>
    <w:rsid w:val="005674FA"/>
    <w:rsid w:val="00567BE0"/>
    <w:rsid w:val="00570D4B"/>
    <w:rsid w:val="00572BAC"/>
    <w:rsid w:val="00573082"/>
    <w:rsid w:val="00573873"/>
    <w:rsid w:val="005744FB"/>
    <w:rsid w:val="005752B0"/>
    <w:rsid w:val="00575C05"/>
    <w:rsid w:val="00575E4F"/>
    <w:rsid w:val="00580B88"/>
    <w:rsid w:val="00581082"/>
    <w:rsid w:val="005860D0"/>
    <w:rsid w:val="00590726"/>
    <w:rsid w:val="00590F90"/>
    <w:rsid w:val="005926B9"/>
    <w:rsid w:val="005942B6"/>
    <w:rsid w:val="005963E5"/>
    <w:rsid w:val="0059758F"/>
    <w:rsid w:val="005975D3"/>
    <w:rsid w:val="005A0ECC"/>
    <w:rsid w:val="005A12A8"/>
    <w:rsid w:val="005A2F74"/>
    <w:rsid w:val="005A5916"/>
    <w:rsid w:val="005A5BE3"/>
    <w:rsid w:val="005A6590"/>
    <w:rsid w:val="005B1A07"/>
    <w:rsid w:val="005B58BC"/>
    <w:rsid w:val="005B712F"/>
    <w:rsid w:val="005B7375"/>
    <w:rsid w:val="005C36A8"/>
    <w:rsid w:val="005D1C6D"/>
    <w:rsid w:val="005D274C"/>
    <w:rsid w:val="005D3EA9"/>
    <w:rsid w:val="005D4516"/>
    <w:rsid w:val="005D5AE0"/>
    <w:rsid w:val="005E101F"/>
    <w:rsid w:val="005E5556"/>
    <w:rsid w:val="005F047F"/>
    <w:rsid w:val="005F04B9"/>
    <w:rsid w:val="005F10C3"/>
    <w:rsid w:val="005F3357"/>
    <w:rsid w:val="005F3635"/>
    <w:rsid w:val="005F37C4"/>
    <w:rsid w:val="005F3A5C"/>
    <w:rsid w:val="005F4CE7"/>
    <w:rsid w:val="005F6D2B"/>
    <w:rsid w:val="005F7BA5"/>
    <w:rsid w:val="006040EF"/>
    <w:rsid w:val="00607858"/>
    <w:rsid w:val="0061148B"/>
    <w:rsid w:val="00615D6B"/>
    <w:rsid w:val="006165F0"/>
    <w:rsid w:val="0061783D"/>
    <w:rsid w:val="006201BA"/>
    <w:rsid w:val="006201CD"/>
    <w:rsid w:val="006209E4"/>
    <w:rsid w:val="00623936"/>
    <w:rsid w:val="00624BD1"/>
    <w:rsid w:val="00630173"/>
    <w:rsid w:val="00631821"/>
    <w:rsid w:val="00635FE6"/>
    <w:rsid w:val="00637DEC"/>
    <w:rsid w:val="0064416C"/>
    <w:rsid w:val="006453D8"/>
    <w:rsid w:val="00645BEA"/>
    <w:rsid w:val="00646CF1"/>
    <w:rsid w:val="00647B47"/>
    <w:rsid w:val="00650756"/>
    <w:rsid w:val="006507C8"/>
    <w:rsid w:val="00652F4B"/>
    <w:rsid w:val="00656276"/>
    <w:rsid w:val="006574BA"/>
    <w:rsid w:val="00660778"/>
    <w:rsid w:val="00661AD0"/>
    <w:rsid w:val="006641E9"/>
    <w:rsid w:val="00664C37"/>
    <w:rsid w:val="006650E4"/>
    <w:rsid w:val="00672153"/>
    <w:rsid w:val="00672649"/>
    <w:rsid w:val="006753E9"/>
    <w:rsid w:val="0067707E"/>
    <w:rsid w:val="006802E2"/>
    <w:rsid w:val="00681644"/>
    <w:rsid w:val="00681FEC"/>
    <w:rsid w:val="00682394"/>
    <w:rsid w:val="00685C3F"/>
    <w:rsid w:val="00695908"/>
    <w:rsid w:val="00696471"/>
    <w:rsid w:val="006A1B54"/>
    <w:rsid w:val="006A3C04"/>
    <w:rsid w:val="006A445A"/>
    <w:rsid w:val="006A5D3C"/>
    <w:rsid w:val="006A71DB"/>
    <w:rsid w:val="006A7790"/>
    <w:rsid w:val="006B62EC"/>
    <w:rsid w:val="006C252F"/>
    <w:rsid w:val="006C489F"/>
    <w:rsid w:val="006C6739"/>
    <w:rsid w:val="006C6FFF"/>
    <w:rsid w:val="006C7EBA"/>
    <w:rsid w:val="006D0F17"/>
    <w:rsid w:val="006D1E17"/>
    <w:rsid w:val="006D40A6"/>
    <w:rsid w:val="006D55C9"/>
    <w:rsid w:val="006D5AD4"/>
    <w:rsid w:val="006D7A4C"/>
    <w:rsid w:val="006E1AC7"/>
    <w:rsid w:val="006E34D1"/>
    <w:rsid w:val="006E46F6"/>
    <w:rsid w:val="006E4737"/>
    <w:rsid w:val="006F0DF2"/>
    <w:rsid w:val="006F20E1"/>
    <w:rsid w:val="006F24CF"/>
    <w:rsid w:val="006F4226"/>
    <w:rsid w:val="006F66F4"/>
    <w:rsid w:val="006F734A"/>
    <w:rsid w:val="00700AA1"/>
    <w:rsid w:val="00704264"/>
    <w:rsid w:val="007047B8"/>
    <w:rsid w:val="00705D80"/>
    <w:rsid w:val="007062EF"/>
    <w:rsid w:val="007124DA"/>
    <w:rsid w:val="00713114"/>
    <w:rsid w:val="00715F21"/>
    <w:rsid w:val="007164B7"/>
    <w:rsid w:val="0072079E"/>
    <w:rsid w:val="0072139A"/>
    <w:rsid w:val="00721BF5"/>
    <w:rsid w:val="0072432B"/>
    <w:rsid w:val="0072444E"/>
    <w:rsid w:val="00724D78"/>
    <w:rsid w:val="00731D6E"/>
    <w:rsid w:val="007328D4"/>
    <w:rsid w:val="00733443"/>
    <w:rsid w:val="00733571"/>
    <w:rsid w:val="00733A19"/>
    <w:rsid w:val="0073474E"/>
    <w:rsid w:val="00735BAA"/>
    <w:rsid w:val="00736E9A"/>
    <w:rsid w:val="00740B00"/>
    <w:rsid w:val="007415E0"/>
    <w:rsid w:val="007446F0"/>
    <w:rsid w:val="00744EF3"/>
    <w:rsid w:val="0075271B"/>
    <w:rsid w:val="007542C6"/>
    <w:rsid w:val="00755423"/>
    <w:rsid w:val="007555A0"/>
    <w:rsid w:val="007606C9"/>
    <w:rsid w:val="0076232B"/>
    <w:rsid w:val="00770751"/>
    <w:rsid w:val="007714A5"/>
    <w:rsid w:val="00772DE3"/>
    <w:rsid w:val="00774145"/>
    <w:rsid w:val="00774236"/>
    <w:rsid w:val="00775364"/>
    <w:rsid w:val="0077743E"/>
    <w:rsid w:val="00781E97"/>
    <w:rsid w:val="00786AEB"/>
    <w:rsid w:val="00786E17"/>
    <w:rsid w:val="00790C56"/>
    <w:rsid w:val="00792E03"/>
    <w:rsid w:val="00793212"/>
    <w:rsid w:val="00795940"/>
    <w:rsid w:val="007A0A30"/>
    <w:rsid w:val="007A0CF9"/>
    <w:rsid w:val="007A2353"/>
    <w:rsid w:val="007A699E"/>
    <w:rsid w:val="007A765B"/>
    <w:rsid w:val="007A7E05"/>
    <w:rsid w:val="007B0463"/>
    <w:rsid w:val="007B501B"/>
    <w:rsid w:val="007B74B7"/>
    <w:rsid w:val="007C0FDD"/>
    <w:rsid w:val="007C115A"/>
    <w:rsid w:val="007C1887"/>
    <w:rsid w:val="007C312F"/>
    <w:rsid w:val="007D21C6"/>
    <w:rsid w:val="007D278D"/>
    <w:rsid w:val="007D38EB"/>
    <w:rsid w:val="007D49AE"/>
    <w:rsid w:val="007D55EC"/>
    <w:rsid w:val="007D60DE"/>
    <w:rsid w:val="007D6922"/>
    <w:rsid w:val="007E3D67"/>
    <w:rsid w:val="007E7403"/>
    <w:rsid w:val="007F2545"/>
    <w:rsid w:val="007F2EF3"/>
    <w:rsid w:val="007F4C45"/>
    <w:rsid w:val="007F4E9C"/>
    <w:rsid w:val="007F6C9B"/>
    <w:rsid w:val="0080446F"/>
    <w:rsid w:val="00806B51"/>
    <w:rsid w:val="00806F65"/>
    <w:rsid w:val="008113E6"/>
    <w:rsid w:val="008150FB"/>
    <w:rsid w:val="00822276"/>
    <w:rsid w:val="00822760"/>
    <w:rsid w:val="008232B4"/>
    <w:rsid w:val="00823652"/>
    <w:rsid w:val="00824FBB"/>
    <w:rsid w:val="00836048"/>
    <w:rsid w:val="00842673"/>
    <w:rsid w:val="008427E8"/>
    <w:rsid w:val="00844556"/>
    <w:rsid w:val="0084520F"/>
    <w:rsid w:val="00847247"/>
    <w:rsid w:val="008522B1"/>
    <w:rsid w:val="00853DD2"/>
    <w:rsid w:val="00855586"/>
    <w:rsid w:val="00856617"/>
    <w:rsid w:val="008607AC"/>
    <w:rsid w:val="0086390A"/>
    <w:rsid w:val="0086437F"/>
    <w:rsid w:val="00865D41"/>
    <w:rsid w:val="00865FDA"/>
    <w:rsid w:val="0087254A"/>
    <w:rsid w:val="00873D76"/>
    <w:rsid w:val="008740A5"/>
    <w:rsid w:val="0087477A"/>
    <w:rsid w:val="008753FE"/>
    <w:rsid w:val="00875451"/>
    <w:rsid w:val="00877EFD"/>
    <w:rsid w:val="00881870"/>
    <w:rsid w:val="008913D9"/>
    <w:rsid w:val="00891537"/>
    <w:rsid w:val="008936D2"/>
    <w:rsid w:val="00894B2F"/>
    <w:rsid w:val="00895026"/>
    <w:rsid w:val="008A048A"/>
    <w:rsid w:val="008A4C36"/>
    <w:rsid w:val="008A5805"/>
    <w:rsid w:val="008A632B"/>
    <w:rsid w:val="008A634D"/>
    <w:rsid w:val="008A6FE4"/>
    <w:rsid w:val="008B1DED"/>
    <w:rsid w:val="008B56F4"/>
    <w:rsid w:val="008B71FF"/>
    <w:rsid w:val="008C26BD"/>
    <w:rsid w:val="008C32DF"/>
    <w:rsid w:val="008C41C2"/>
    <w:rsid w:val="008C41FD"/>
    <w:rsid w:val="008C60E6"/>
    <w:rsid w:val="008C6C08"/>
    <w:rsid w:val="008C6F08"/>
    <w:rsid w:val="008D08B0"/>
    <w:rsid w:val="008D10D5"/>
    <w:rsid w:val="008E0458"/>
    <w:rsid w:val="008E2A13"/>
    <w:rsid w:val="008E43A5"/>
    <w:rsid w:val="008E44B5"/>
    <w:rsid w:val="008E7645"/>
    <w:rsid w:val="008E7C9E"/>
    <w:rsid w:val="008F1DD1"/>
    <w:rsid w:val="008F4138"/>
    <w:rsid w:val="008F7CBA"/>
    <w:rsid w:val="00900453"/>
    <w:rsid w:val="009005B2"/>
    <w:rsid w:val="00900B81"/>
    <w:rsid w:val="009016DD"/>
    <w:rsid w:val="00901D87"/>
    <w:rsid w:val="0090264F"/>
    <w:rsid w:val="009036AF"/>
    <w:rsid w:val="009046E0"/>
    <w:rsid w:val="00906184"/>
    <w:rsid w:val="00906E86"/>
    <w:rsid w:val="0090708E"/>
    <w:rsid w:val="00910550"/>
    <w:rsid w:val="00913315"/>
    <w:rsid w:val="0091552A"/>
    <w:rsid w:val="00915C64"/>
    <w:rsid w:val="0092235D"/>
    <w:rsid w:val="00924D6E"/>
    <w:rsid w:val="00925BDC"/>
    <w:rsid w:val="00927093"/>
    <w:rsid w:val="009275ED"/>
    <w:rsid w:val="00936B59"/>
    <w:rsid w:val="0093752E"/>
    <w:rsid w:val="0094008D"/>
    <w:rsid w:val="00942323"/>
    <w:rsid w:val="0094234E"/>
    <w:rsid w:val="009426E7"/>
    <w:rsid w:val="009438E4"/>
    <w:rsid w:val="009451AA"/>
    <w:rsid w:val="00947E3F"/>
    <w:rsid w:val="0095033A"/>
    <w:rsid w:val="00950395"/>
    <w:rsid w:val="009510C0"/>
    <w:rsid w:val="00953896"/>
    <w:rsid w:val="00953AAF"/>
    <w:rsid w:val="00953CA7"/>
    <w:rsid w:val="0096205C"/>
    <w:rsid w:val="00962445"/>
    <w:rsid w:val="009639BA"/>
    <w:rsid w:val="00964FD9"/>
    <w:rsid w:val="00966402"/>
    <w:rsid w:val="00967B64"/>
    <w:rsid w:val="009726E6"/>
    <w:rsid w:val="00982E87"/>
    <w:rsid w:val="0098400D"/>
    <w:rsid w:val="00984760"/>
    <w:rsid w:val="00990B99"/>
    <w:rsid w:val="00993264"/>
    <w:rsid w:val="009A3410"/>
    <w:rsid w:val="009A58F8"/>
    <w:rsid w:val="009A6BEE"/>
    <w:rsid w:val="009A6C5C"/>
    <w:rsid w:val="009A6D52"/>
    <w:rsid w:val="009B0580"/>
    <w:rsid w:val="009B706A"/>
    <w:rsid w:val="009C1C68"/>
    <w:rsid w:val="009C2C68"/>
    <w:rsid w:val="009C351A"/>
    <w:rsid w:val="009C5EA5"/>
    <w:rsid w:val="009D1E1E"/>
    <w:rsid w:val="009D2477"/>
    <w:rsid w:val="009D5910"/>
    <w:rsid w:val="009D5F6C"/>
    <w:rsid w:val="009D7B98"/>
    <w:rsid w:val="009D7F6C"/>
    <w:rsid w:val="009E1CD1"/>
    <w:rsid w:val="009E280F"/>
    <w:rsid w:val="009E474C"/>
    <w:rsid w:val="009F162B"/>
    <w:rsid w:val="009F448B"/>
    <w:rsid w:val="00A01061"/>
    <w:rsid w:val="00A01147"/>
    <w:rsid w:val="00A0192B"/>
    <w:rsid w:val="00A05788"/>
    <w:rsid w:val="00A0667A"/>
    <w:rsid w:val="00A10C4F"/>
    <w:rsid w:val="00A11D09"/>
    <w:rsid w:val="00A12530"/>
    <w:rsid w:val="00A12A53"/>
    <w:rsid w:val="00A14C2C"/>
    <w:rsid w:val="00A163AB"/>
    <w:rsid w:val="00A208FA"/>
    <w:rsid w:val="00A23B09"/>
    <w:rsid w:val="00A2591D"/>
    <w:rsid w:val="00A301EB"/>
    <w:rsid w:val="00A31C5A"/>
    <w:rsid w:val="00A468AF"/>
    <w:rsid w:val="00A47F01"/>
    <w:rsid w:val="00A51A2E"/>
    <w:rsid w:val="00A57808"/>
    <w:rsid w:val="00A60074"/>
    <w:rsid w:val="00A74959"/>
    <w:rsid w:val="00A74B16"/>
    <w:rsid w:val="00A74C39"/>
    <w:rsid w:val="00A754D8"/>
    <w:rsid w:val="00A761BC"/>
    <w:rsid w:val="00A77ECE"/>
    <w:rsid w:val="00A81535"/>
    <w:rsid w:val="00A828A1"/>
    <w:rsid w:val="00A82B22"/>
    <w:rsid w:val="00A84165"/>
    <w:rsid w:val="00A846FD"/>
    <w:rsid w:val="00A907EB"/>
    <w:rsid w:val="00A93C0D"/>
    <w:rsid w:val="00A95DB4"/>
    <w:rsid w:val="00A96C9F"/>
    <w:rsid w:val="00AA2F98"/>
    <w:rsid w:val="00AA377E"/>
    <w:rsid w:val="00AA45A7"/>
    <w:rsid w:val="00AB02E2"/>
    <w:rsid w:val="00AB165C"/>
    <w:rsid w:val="00AB2BBC"/>
    <w:rsid w:val="00AB3289"/>
    <w:rsid w:val="00AB3882"/>
    <w:rsid w:val="00AB4381"/>
    <w:rsid w:val="00AB7083"/>
    <w:rsid w:val="00AB7E68"/>
    <w:rsid w:val="00AD2A73"/>
    <w:rsid w:val="00AD58EC"/>
    <w:rsid w:val="00AE2A78"/>
    <w:rsid w:val="00AE5FB0"/>
    <w:rsid w:val="00AE7001"/>
    <w:rsid w:val="00AF0BA0"/>
    <w:rsid w:val="00AF1FA6"/>
    <w:rsid w:val="00AF439B"/>
    <w:rsid w:val="00AF6F50"/>
    <w:rsid w:val="00B029A0"/>
    <w:rsid w:val="00B05C17"/>
    <w:rsid w:val="00B1018D"/>
    <w:rsid w:val="00B10543"/>
    <w:rsid w:val="00B11B20"/>
    <w:rsid w:val="00B16118"/>
    <w:rsid w:val="00B16304"/>
    <w:rsid w:val="00B208CB"/>
    <w:rsid w:val="00B21E13"/>
    <w:rsid w:val="00B23F4D"/>
    <w:rsid w:val="00B24717"/>
    <w:rsid w:val="00B24778"/>
    <w:rsid w:val="00B25024"/>
    <w:rsid w:val="00B25C0F"/>
    <w:rsid w:val="00B33007"/>
    <w:rsid w:val="00B33108"/>
    <w:rsid w:val="00B33AD2"/>
    <w:rsid w:val="00B35EE4"/>
    <w:rsid w:val="00B37167"/>
    <w:rsid w:val="00B37283"/>
    <w:rsid w:val="00B4097E"/>
    <w:rsid w:val="00B41708"/>
    <w:rsid w:val="00B42C62"/>
    <w:rsid w:val="00B42D91"/>
    <w:rsid w:val="00B506FC"/>
    <w:rsid w:val="00B51A9F"/>
    <w:rsid w:val="00B51AFE"/>
    <w:rsid w:val="00B526F1"/>
    <w:rsid w:val="00B52C89"/>
    <w:rsid w:val="00B53239"/>
    <w:rsid w:val="00B53C30"/>
    <w:rsid w:val="00B540E7"/>
    <w:rsid w:val="00B54C1B"/>
    <w:rsid w:val="00B55EB6"/>
    <w:rsid w:val="00B55F74"/>
    <w:rsid w:val="00B5737C"/>
    <w:rsid w:val="00B6382B"/>
    <w:rsid w:val="00B63C83"/>
    <w:rsid w:val="00B645F1"/>
    <w:rsid w:val="00B667BE"/>
    <w:rsid w:val="00B66AB4"/>
    <w:rsid w:val="00B72142"/>
    <w:rsid w:val="00B72F01"/>
    <w:rsid w:val="00B73689"/>
    <w:rsid w:val="00B7439C"/>
    <w:rsid w:val="00B756C2"/>
    <w:rsid w:val="00B771C5"/>
    <w:rsid w:val="00B809EF"/>
    <w:rsid w:val="00B81835"/>
    <w:rsid w:val="00B82763"/>
    <w:rsid w:val="00B85601"/>
    <w:rsid w:val="00B86EE7"/>
    <w:rsid w:val="00B90507"/>
    <w:rsid w:val="00B91F89"/>
    <w:rsid w:val="00B95370"/>
    <w:rsid w:val="00B967C5"/>
    <w:rsid w:val="00B96E28"/>
    <w:rsid w:val="00B975C8"/>
    <w:rsid w:val="00B979ED"/>
    <w:rsid w:val="00BA0551"/>
    <w:rsid w:val="00BA2DEB"/>
    <w:rsid w:val="00BA5D3B"/>
    <w:rsid w:val="00BB0B8D"/>
    <w:rsid w:val="00BB322E"/>
    <w:rsid w:val="00BB34AB"/>
    <w:rsid w:val="00BB45DF"/>
    <w:rsid w:val="00BB74FA"/>
    <w:rsid w:val="00BC0997"/>
    <w:rsid w:val="00BC5AC9"/>
    <w:rsid w:val="00BC6CFF"/>
    <w:rsid w:val="00BD000B"/>
    <w:rsid w:val="00BD024E"/>
    <w:rsid w:val="00BD1054"/>
    <w:rsid w:val="00BD654C"/>
    <w:rsid w:val="00BD685F"/>
    <w:rsid w:val="00BD74C0"/>
    <w:rsid w:val="00BD7724"/>
    <w:rsid w:val="00BD7C44"/>
    <w:rsid w:val="00BE073C"/>
    <w:rsid w:val="00BE08AF"/>
    <w:rsid w:val="00BE3CD6"/>
    <w:rsid w:val="00BE5A62"/>
    <w:rsid w:val="00C00DBD"/>
    <w:rsid w:val="00C027EB"/>
    <w:rsid w:val="00C03840"/>
    <w:rsid w:val="00C038C8"/>
    <w:rsid w:val="00C0395C"/>
    <w:rsid w:val="00C03D99"/>
    <w:rsid w:val="00C07070"/>
    <w:rsid w:val="00C10250"/>
    <w:rsid w:val="00C10B81"/>
    <w:rsid w:val="00C11AD3"/>
    <w:rsid w:val="00C12D9E"/>
    <w:rsid w:val="00C135EB"/>
    <w:rsid w:val="00C15080"/>
    <w:rsid w:val="00C16505"/>
    <w:rsid w:val="00C1787F"/>
    <w:rsid w:val="00C17D31"/>
    <w:rsid w:val="00C21248"/>
    <w:rsid w:val="00C21E3B"/>
    <w:rsid w:val="00C25064"/>
    <w:rsid w:val="00C27A34"/>
    <w:rsid w:val="00C27B58"/>
    <w:rsid w:val="00C3002F"/>
    <w:rsid w:val="00C30E7C"/>
    <w:rsid w:val="00C32A81"/>
    <w:rsid w:val="00C33660"/>
    <w:rsid w:val="00C33A89"/>
    <w:rsid w:val="00C366FC"/>
    <w:rsid w:val="00C41AE5"/>
    <w:rsid w:val="00C42201"/>
    <w:rsid w:val="00C42A9D"/>
    <w:rsid w:val="00C450CF"/>
    <w:rsid w:val="00C4723D"/>
    <w:rsid w:val="00C5357A"/>
    <w:rsid w:val="00C56368"/>
    <w:rsid w:val="00C56F5C"/>
    <w:rsid w:val="00C63ED3"/>
    <w:rsid w:val="00C66C0C"/>
    <w:rsid w:val="00C67A3E"/>
    <w:rsid w:val="00C700D2"/>
    <w:rsid w:val="00C734B1"/>
    <w:rsid w:val="00C73D60"/>
    <w:rsid w:val="00C74504"/>
    <w:rsid w:val="00C74FE9"/>
    <w:rsid w:val="00C7599F"/>
    <w:rsid w:val="00C75CD7"/>
    <w:rsid w:val="00C76629"/>
    <w:rsid w:val="00C77FDA"/>
    <w:rsid w:val="00C81B2D"/>
    <w:rsid w:val="00C878FE"/>
    <w:rsid w:val="00C90302"/>
    <w:rsid w:val="00C91AF8"/>
    <w:rsid w:val="00C92166"/>
    <w:rsid w:val="00C9284B"/>
    <w:rsid w:val="00C97F39"/>
    <w:rsid w:val="00CA08BD"/>
    <w:rsid w:val="00CA2B3D"/>
    <w:rsid w:val="00CA3543"/>
    <w:rsid w:val="00CA365F"/>
    <w:rsid w:val="00CA6119"/>
    <w:rsid w:val="00CB0936"/>
    <w:rsid w:val="00CB1F5C"/>
    <w:rsid w:val="00CB2CB6"/>
    <w:rsid w:val="00CB6659"/>
    <w:rsid w:val="00CB73B2"/>
    <w:rsid w:val="00CC1BA5"/>
    <w:rsid w:val="00CC36A9"/>
    <w:rsid w:val="00CC4A3B"/>
    <w:rsid w:val="00CC71F7"/>
    <w:rsid w:val="00CC7B60"/>
    <w:rsid w:val="00CD4700"/>
    <w:rsid w:val="00CD4954"/>
    <w:rsid w:val="00CD7452"/>
    <w:rsid w:val="00CD7741"/>
    <w:rsid w:val="00CD7CBA"/>
    <w:rsid w:val="00CE20EF"/>
    <w:rsid w:val="00CE3B51"/>
    <w:rsid w:val="00CE67ED"/>
    <w:rsid w:val="00CE6F5F"/>
    <w:rsid w:val="00CF09F9"/>
    <w:rsid w:val="00CF48D8"/>
    <w:rsid w:val="00CF54EC"/>
    <w:rsid w:val="00CF627F"/>
    <w:rsid w:val="00CF76F7"/>
    <w:rsid w:val="00D00552"/>
    <w:rsid w:val="00D01EEC"/>
    <w:rsid w:val="00D036C7"/>
    <w:rsid w:val="00D04C84"/>
    <w:rsid w:val="00D10267"/>
    <w:rsid w:val="00D10AEA"/>
    <w:rsid w:val="00D11BC1"/>
    <w:rsid w:val="00D15B31"/>
    <w:rsid w:val="00D17345"/>
    <w:rsid w:val="00D200A1"/>
    <w:rsid w:val="00D20F36"/>
    <w:rsid w:val="00D21E1C"/>
    <w:rsid w:val="00D24284"/>
    <w:rsid w:val="00D313BF"/>
    <w:rsid w:val="00D33632"/>
    <w:rsid w:val="00D339BD"/>
    <w:rsid w:val="00D33C5F"/>
    <w:rsid w:val="00D34C56"/>
    <w:rsid w:val="00D35B5D"/>
    <w:rsid w:val="00D36AA1"/>
    <w:rsid w:val="00D41223"/>
    <w:rsid w:val="00D444EB"/>
    <w:rsid w:val="00D5148C"/>
    <w:rsid w:val="00D551AF"/>
    <w:rsid w:val="00D60B1C"/>
    <w:rsid w:val="00D61962"/>
    <w:rsid w:val="00D61C6A"/>
    <w:rsid w:val="00D65890"/>
    <w:rsid w:val="00D6785E"/>
    <w:rsid w:val="00D700CA"/>
    <w:rsid w:val="00D707A3"/>
    <w:rsid w:val="00D71E1E"/>
    <w:rsid w:val="00D732DD"/>
    <w:rsid w:val="00D73590"/>
    <w:rsid w:val="00D75280"/>
    <w:rsid w:val="00D754DE"/>
    <w:rsid w:val="00D759A0"/>
    <w:rsid w:val="00D77571"/>
    <w:rsid w:val="00D816F2"/>
    <w:rsid w:val="00D82586"/>
    <w:rsid w:val="00D834D1"/>
    <w:rsid w:val="00D86F21"/>
    <w:rsid w:val="00D9223D"/>
    <w:rsid w:val="00DA179C"/>
    <w:rsid w:val="00DA6EBC"/>
    <w:rsid w:val="00DB04F6"/>
    <w:rsid w:val="00DB0A4B"/>
    <w:rsid w:val="00DB0E34"/>
    <w:rsid w:val="00DB3739"/>
    <w:rsid w:val="00DB38B6"/>
    <w:rsid w:val="00DB6937"/>
    <w:rsid w:val="00DB6F73"/>
    <w:rsid w:val="00DC0CB5"/>
    <w:rsid w:val="00DC28F6"/>
    <w:rsid w:val="00DC2916"/>
    <w:rsid w:val="00DC66EF"/>
    <w:rsid w:val="00DC70AD"/>
    <w:rsid w:val="00DD0E63"/>
    <w:rsid w:val="00DD3C84"/>
    <w:rsid w:val="00DE12A3"/>
    <w:rsid w:val="00DE1DE1"/>
    <w:rsid w:val="00DE24D9"/>
    <w:rsid w:val="00DE2704"/>
    <w:rsid w:val="00DE2FEE"/>
    <w:rsid w:val="00DF05DB"/>
    <w:rsid w:val="00DF242C"/>
    <w:rsid w:val="00DF32C9"/>
    <w:rsid w:val="00DF572C"/>
    <w:rsid w:val="00DF698E"/>
    <w:rsid w:val="00DF6E87"/>
    <w:rsid w:val="00E02C16"/>
    <w:rsid w:val="00E06E94"/>
    <w:rsid w:val="00E11CF7"/>
    <w:rsid w:val="00E14C40"/>
    <w:rsid w:val="00E21A15"/>
    <w:rsid w:val="00E24A03"/>
    <w:rsid w:val="00E2510D"/>
    <w:rsid w:val="00E266CA"/>
    <w:rsid w:val="00E26A66"/>
    <w:rsid w:val="00E26DE9"/>
    <w:rsid w:val="00E30ABC"/>
    <w:rsid w:val="00E3122E"/>
    <w:rsid w:val="00E3161C"/>
    <w:rsid w:val="00E34F4F"/>
    <w:rsid w:val="00E3501C"/>
    <w:rsid w:val="00E36D61"/>
    <w:rsid w:val="00E428F4"/>
    <w:rsid w:val="00E4362E"/>
    <w:rsid w:val="00E46EB0"/>
    <w:rsid w:val="00E521A0"/>
    <w:rsid w:val="00E54801"/>
    <w:rsid w:val="00E55388"/>
    <w:rsid w:val="00E61B8F"/>
    <w:rsid w:val="00E6223E"/>
    <w:rsid w:val="00E62E7F"/>
    <w:rsid w:val="00E63ABB"/>
    <w:rsid w:val="00E669EB"/>
    <w:rsid w:val="00E73C82"/>
    <w:rsid w:val="00E745DE"/>
    <w:rsid w:val="00E809BE"/>
    <w:rsid w:val="00E825FE"/>
    <w:rsid w:val="00E82A09"/>
    <w:rsid w:val="00E911E8"/>
    <w:rsid w:val="00E97D8D"/>
    <w:rsid w:val="00EA5B76"/>
    <w:rsid w:val="00EA7706"/>
    <w:rsid w:val="00EA7A9F"/>
    <w:rsid w:val="00EB1679"/>
    <w:rsid w:val="00EB19DF"/>
    <w:rsid w:val="00EB56E4"/>
    <w:rsid w:val="00EB5AB4"/>
    <w:rsid w:val="00EB60A0"/>
    <w:rsid w:val="00EB69F7"/>
    <w:rsid w:val="00EB7137"/>
    <w:rsid w:val="00EC1B33"/>
    <w:rsid w:val="00EC2344"/>
    <w:rsid w:val="00EC4420"/>
    <w:rsid w:val="00EC5E5E"/>
    <w:rsid w:val="00ED0EAD"/>
    <w:rsid w:val="00ED18FF"/>
    <w:rsid w:val="00ED1CE8"/>
    <w:rsid w:val="00ED6472"/>
    <w:rsid w:val="00ED692F"/>
    <w:rsid w:val="00EE06C8"/>
    <w:rsid w:val="00EE0A2E"/>
    <w:rsid w:val="00EE11A9"/>
    <w:rsid w:val="00EE5616"/>
    <w:rsid w:val="00EF0049"/>
    <w:rsid w:val="00EF086F"/>
    <w:rsid w:val="00EF2DE3"/>
    <w:rsid w:val="00EF56B5"/>
    <w:rsid w:val="00EF6953"/>
    <w:rsid w:val="00F017ED"/>
    <w:rsid w:val="00F062C2"/>
    <w:rsid w:val="00F071FF"/>
    <w:rsid w:val="00F111F4"/>
    <w:rsid w:val="00F11646"/>
    <w:rsid w:val="00F1522B"/>
    <w:rsid w:val="00F17325"/>
    <w:rsid w:val="00F20AA7"/>
    <w:rsid w:val="00F2170A"/>
    <w:rsid w:val="00F24A09"/>
    <w:rsid w:val="00F24B68"/>
    <w:rsid w:val="00F24CF0"/>
    <w:rsid w:val="00F24F40"/>
    <w:rsid w:val="00F2681C"/>
    <w:rsid w:val="00F27F3F"/>
    <w:rsid w:val="00F323DA"/>
    <w:rsid w:val="00F35F15"/>
    <w:rsid w:val="00F360F3"/>
    <w:rsid w:val="00F40167"/>
    <w:rsid w:val="00F40722"/>
    <w:rsid w:val="00F41A74"/>
    <w:rsid w:val="00F4212A"/>
    <w:rsid w:val="00F433FD"/>
    <w:rsid w:val="00F44406"/>
    <w:rsid w:val="00F45502"/>
    <w:rsid w:val="00F50298"/>
    <w:rsid w:val="00F5410A"/>
    <w:rsid w:val="00F543FD"/>
    <w:rsid w:val="00F544D7"/>
    <w:rsid w:val="00F624B0"/>
    <w:rsid w:val="00F63957"/>
    <w:rsid w:val="00F7292C"/>
    <w:rsid w:val="00F736BB"/>
    <w:rsid w:val="00F74CA0"/>
    <w:rsid w:val="00F76543"/>
    <w:rsid w:val="00F814C0"/>
    <w:rsid w:val="00F8337A"/>
    <w:rsid w:val="00F8379A"/>
    <w:rsid w:val="00F86762"/>
    <w:rsid w:val="00FA0646"/>
    <w:rsid w:val="00FA2FC2"/>
    <w:rsid w:val="00FA4978"/>
    <w:rsid w:val="00FA5155"/>
    <w:rsid w:val="00FA5B82"/>
    <w:rsid w:val="00FA7714"/>
    <w:rsid w:val="00FB089C"/>
    <w:rsid w:val="00FB09F7"/>
    <w:rsid w:val="00FB0B0B"/>
    <w:rsid w:val="00FB55FD"/>
    <w:rsid w:val="00FB576C"/>
    <w:rsid w:val="00FC2B1B"/>
    <w:rsid w:val="00FC3456"/>
    <w:rsid w:val="00FC4234"/>
    <w:rsid w:val="00FC4E37"/>
    <w:rsid w:val="00FC5D2F"/>
    <w:rsid w:val="00FC76C3"/>
    <w:rsid w:val="00FC7744"/>
    <w:rsid w:val="00FD2300"/>
    <w:rsid w:val="00FD41EE"/>
    <w:rsid w:val="00FD4845"/>
    <w:rsid w:val="00FD5AB0"/>
    <w:rsid w:val="00FD6094"/>
    <w:rsid w:val="00FD7EBA"/>
    <w:rsid w:val="00FE17C3"/>
    <w:rsid w:val="00FE3DAC"/>
    <w:rsid w:val="00FE6234"/>
    <w:rsid w:val="00FE75A5"/>
    <w:rsid w:val="00FE7FAD"/>
    <w:rsid w:val="00FF2302"/>
    <w:rsid w:val="00FF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C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EC0"/>
    <w:pPr>
      <w:spacing w:after="0" w:line="240" w:lineRule="auto"/>
    </w:pPr>
  </w:style>
  <w:style w:type="character" w:styleId="Hyperlink">
    <w:name w:val="Hyperlink"/>
    <w:basedOn w:val="DefaultParagraphFont"/>
    <w:uiPriority w:val="99"/>
    <w:unhideWhenUsed/>
    <w:rsid w:val="00433EC0"/>
    <w:rPr>
      <w:color w:val="0563C1" w:themeColor="hyperlink"/>
      <w:u w:val="single"/>
    </w:rPr>
  </w:style>
  <w:style w:type="table" w:styleId="TableGrid">
    <w:name w:val="Table Grid"/>
    <w:basedOn w:val="TableNormal"/>
    <w:uiPriority w:val="39"/>
    <w:rsid w:val="00013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862"/>
  </w:style>
  <w:style w:type="paragraph" w:styleId="Footer">
    <w:name w:val="footer"/>
    <w:basedOn w:val="Normal"/>
    <w:link w:val="FooterChar"/>
    <w:uiPriority w:val="99"/>
    <w:unhideWhenUsed/>
    <w:rsid w:val="00013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862"/>
  </w:style>
  <w:style w:type="character" w:styleId="LineNumber">
    <w:name w:val="line number"/>
    <w:basedOn w:val="DefaultParagraphFont"/>
    <w:uiPriority w:val="99"/>
    <w:semiHidden/>
    <w:unhideWhenUsed/>
    <w:rsid w:val="00013862"/>
  </w:style>
  <w:style w:type="paragraph" w:styleId="BalloonText">
    <w:name w:val="Balloon Text"/>
    <w:basedOn w:val="Normal"/>
    <w:link w:val="BalloonTextChar"/>
    <w:uiPriority w:val="99"/>
    <w:semiHidden/>
    <w:unhideWhenUsed/>
    <w:rsid w:val="00695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908"/>
    <w:rPr>
      <w:rFonts w:ascii="Tahoma" w:hAnsi="Tahoma" w:cs="Tahoma"/>
      <w:sz w:val="16"/>
      <w:szCs w:val="16"/>
    </w:rPr>
  </w:style>
  <w:style w:type="paragraph" w:styleId="NormalWeb">
    <w:name w:val="Normal (Web)"/>
    <w:basedOn w:val="Normal"/>
    <w:rsid w:val="00AE7001"/>
    <w:pPr>
      <w:widowControl w:val="0"/>
      <w:autoSpaceDE w:val="0"/>
      <w:autoSpaceDN w:val="0"/>
      <w:adjustRightInd w:val="0"/>
      <w:spacing w:before="100" w:beforeAutospacing="1" w:after="100" w:afterAutospacing="1" w:line="240" w:lineRule="auto"/>
      <w:jc w:val="both"/>
    </w:pPr>
    <w:rPr>
      <w:rFonts w:ascii="Calibri" w:eastAsia="SimSun" w:hAnsi="Calibri" w:cs="Calibri"/>
      <w:color w:val="000000"/>
      <w:sz w:val="24"/>
      <w:szCs w:val="24"/>
    </w:rPr>
  </w:style>
  <w:style w:type="paragraph" w:styleId="HTMLPreformatted">
    <w:name w:val="HTML Preformatted"/>
    <w:basedOn w:val="Normal"/>
    <w:link w:val="HTMLPreformattedChar"/>
    <w:uiPriority w:val="99"/>
    <w:unhideWhenUsed/>
    <w:rsid w:val="009C5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9C5EA5"/>
    <w:rPr>
      <w:rFonts w:ascii="Courier New" w:eastAsia="Times New Roman" w:hAnsi="Courier New" w:cs="Courier New"/>
      <w:sz w:val="20"/>
      <w:szCs w:val="20"/>
      <w:lang w:eastAsia="zh-CN"/>
    </w:rPr>
  </w:style>
  <w:style w:type="character" w:styleId="CommentReference">
    <w:name w:val="annotation reference"/>
    <w:basedOn w:val="DefaultParagraphFont"/>
    <w:uiPriority w:val="99"/>
    <w:semiHidden/>
    <w:unhideWhenUsed/>
    <w:rsid w:val="00B029A0"/>
    <w:rPr>
      <w:sz w:val="16"/>
      <w:szCs w:val="16"/>
    </w:rPr>
  </w:style>
  <w:style w:type="paragraph" w:styleId="CommentText">
    <w:name w:val="annotation text"/>
    <w:basedOn w:val="Normal"/>
    <w:link w:val="CommentTextChar"/>
    <w:uiPriority w:val="99"/>
    <w:semiHidden/>
    <w:unhideWhenUsed/>
    <w:rsid w:val="00B029A0"/>
    <w:pPr>
      <w:spacing w:line="240" w:lineRule="auto"/>
    </w:pPr>
    <w:rPr>
      <w:sz w:val="20"/>
      <w:szCs w:val="20"/>
    </w:rPr>
  </w:style>
  <w:style w:type="character" w:customStyle="1" w:styleId="CommentTextChar">
    <w:name w:val="Comment Text Char"/>
    <w:basedOn w:val="DefaultParagraphFont"/>
    <w:link w:val="CommentText"/>
    <w:uiPriority w:val="99"/>
    <w:semiHidden/>
    <w:rsid w:val="00B029A0"/>
    <w:rPr>
      <w:sz w:val="20"/>
      <w:szCs w:val="20"/>
    </w:rPr>
  </w:style>
  <w:style w:type="paragraph" w:styleId="CommentSubject">
    <w:name w:val="annotation subject"/>
    <w:basedOn w:val="CommentText"/>
    <w:next w:val="CommentText"/>
    <w:link w:val="CommentSubjectChar"/>
    <w:uiPriority w:val="99"/>
    <w:semiHidden/>
    <w:unhideWhenUsed/>
    <w:rsid w:val="00B029A0"/>
    <w:rPr>
      <w:b/>
      <w:bCs/>
    </w:rPr>
  </w:style>
  <w:style w:type="character" w:customStyle="1" w:styleId="CommentSubjectChar">
    <w:name w:val="Comment Subject Char"/>
    <w:basedOn w:val="CommentTextChar"/>
    <w:link w:val="CommentSubject"/>
    <w:uiPriority w:val="99"/>
    <w:semiHidden/>
    <w:rsid w:val="00B029A0"/>
    <w:rPr>
      <w:b/>
      <w:bCs/>
      <w:sz w:val="20"/>
      <w:szCs w:val="20"/>
    </w:rPr>
  </w:style>
  <w:style w:type="character" w:styleId="Emphasis">
    <w:name w:val="Emphasis"/>
    <w:basedOn w:val="DefaultParagraphFont"/>
    <w:uiPriority w:val="20"/>
    <w:qFormat/>
    <w:rsid w:val="00271E97"/>
    <w:rPr>
      <w:i/>
      <w:iCs/>
    </w:rPr>
  </w:style>
  <w:style w:type="paragraph" w:styleId="ListParagraph">
    <w:name w:val="List Paragraph"/>
    <w:basedOn w:val="Normal"/>
    <w:uiPriority w:val="34"/>
    <w:qFormat/>
    <w:rsid w:val="00B33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1529">
      <w:bodyDiv w:val="1"/>
      <w:marLeft w:val="0"/>
      <w:marRight w:val="0"/>
      <w:marTop w:val="0"/>
      <w:marBottom w:val="0"/>
      <w:divBdr>
        <w:top w:val="none" w:sz="0" w:space="0" w:color="auto"/>
        <w:left w:val="none" w:sz="0" w:space="0" w:color="auto"/>
        <w:bottom w:val="none" w:sz="0" w:space="0" w:color="auto"/>
        <w:right w:val="none" w:sz="0" w:space="0" w:color="auto"/>
      </w:divBdr>
    </w:div>
    <w:div w:id="137309855">
      <w:bodyDiv w:val="1"/>
      <w:marLeft w:val="0"/>
      <w:marRight w:val="0"/>
      <w:marTop w:val="0"/>
      <w:marBottom w:val="0"/>
      <w:divBdr>
        <w:top w:val="none" w:sz="0" w:space="0" w:color="auto"/>
        <w:left w:val="none" w:sz="0" w:space="0" w:color="auto"/>
        <w:bottom w:val="none" w:sz="0" w:space="0" w:color="auto"/>
        <w:right w:val="none" w:sz="0" w:space="0" w:color="auto"/>
      </w:divBdr>
    </w:div>
    <w:div w:id="226693488">
      <w:bodyDiv w:val="1"/>
      <w:marLeft w:val="0"/>
      <w:marRight w:val="0"/>
      <w:marTop w:val="0"/>
      <w:marBottom w:val="0"/>
      <w:divBdr>
        <w:top w:val="none" w:sz="0" w:space="0" w:color="auto"/>
        <w:left w:val="none" w:sz="0" w:space="0" w:color="auto"/>
        <w:bottom w:val="none" w:sz="0" w:space="0" w:color="auto"/>
        <w:right w:val="none" w:sz="0" w:space="0" w:color="auto"/>
      </w:divBdr>
    </w:div>
    <w:div w:id="307125623">
      <w:bodyDiv w:val="1"/>
      <w:marLeft w:val="0"/>
      <w:marRight w:val="0"/>
      <w:marTop w:val="0"/>
      <w:marBottom w:val="0"/>
      <w:divBdr>
        <w:top w:val="none" w:sz="0" w:space="0" w:color="auto"/>
        <w:left w:val="none" w:sz="0" w:space="0" w:color="auto"/>
        <w:bottom w:val="none" w:sz="0" w:space="0" w:color="auto"/>
        <w:right w:val="none" w:sz="0" w:space="0" w:color="auto"/>
      </w:divBdr>
      <w:divsChild>
        <w:div w:id="923228066">
          <w:marLeft w:val="0"/>
          <w:marRight w:val="0"/>
          <w:marTop w:val="0"/>
          <w:marBottom w:val="0"/>
          <w:divBdr>
            <w:top w:val="none" w:sz="0" w:space="0" w:color="auto"/>
            <w:left w:val="none" w:sz="0" w:space="0" w:color="auto"/>
            <w:bottom w:val="none" w:sz="0" w:space="0" w:color="auto"/>
            <w:right w:val="none" w:sz="0" w:space="0" w:color="auto"/>
          </w:divBdr>
          <w:divsChild>
            <w:div w:id="1447771308">
              <w:marLeft w:val="0"/>
              <w:marRight w:val="0"/>
              <w:marTop w:val="0"/>
              <w:marBottom w:val="0"/>
              <w:divBdr>
                <w:top w:val="none" w:sz="0" w:space="0" w:color="auto"/>
                <w:left w:val="none" w:sz="0" w:space="0" w:color="auto"/>
                <w:bottom w:val="none" w:sz="0" w:space="0" w:color="auto"/>
                <w:right w:val="none" w:sz="0" w:space="0" w:color="auto"/>
              </w:divBdr>
              <w:divsChild>
                <w:div w:id="1158156685">
                  <w:marLeft w:val="0"/>
                  <w:marRight w:val="0"/>
                  <w:marTop w:val="0"/>
                  <w:marBottom w:val="0"/>
                  <w:divBdr>
                    <w:top w:val="none" w:sz="0" w:space="0" w:color="auto"/>
                    <w:left w:val="none" w:sz="0" w:space="0" w:color="auto"/>
                    <w:bottom w:val="none" w:sz="0" w:space="0" w:color="auto"/>
                    <w:right w:val="none" w:sz="0" w:space="0" w:color="auto"/>
                  </w:divBdr>
                  <w:divsChild>
                    <w:div w:id="448549792">
                      <w:marLeft w:val="0"/>
                      <w:marRight w:val="0"/>
                      <w:marTop w:val="0"/>
                      <w:marBottom w:val="0"/>
                      <w:divBdr>
                        <w:top w:val="none" w:sz="0" w:space="0" w:color="auto"/>
                        <w:left w:val="none" w:sz="0" w:space="0" w:color="auto"/>
                        <w:bottom w:val="none" w:sz="0" w:space="0" w:color="auto"/>
                        <w:right w:val="none" w:sz="0" w:space="0" w:color="auto"/>
                      </w:divBdr>
                      <w:divsChild>
                        <w:div w:id="1806118402">
                          <w:marLeft w:val="0"/>
                          <w:marRight w:val="0"/>
                          <w:marTop w:val="0"/>
                          <w:marBottom w:val="0"/>
                          <w:divBdr>
                            <w:top w:val="none" w:sz="0" w:space="0" w:color="auto"/>
                            <w:left w:val="none" w:sz="0" w:space="0" w:color="auto"/>
                            <w:bottom w:val="none" w:sz="0" w:space="0" w:color="auto"/>
                            <w:right w:val="none" w:sz="0" w:space="0" w:color="auto"/>
                          </w:divBdr>
                          <w:divsChild>
                            <w:div w:id="889801753">
                              <w:marLeft w:val="0"/>
                              <w:marRight w:val="0"/>
                              <w:marTop w:val="0"/>
                              <w:marBottom w:val="0"/>
                              <w:divBdr>
                                <w:top w:val="none" w:sz="0" w:space="0" w:color="auto"/>
                                <w:left w:val="none" w:sz="0" w:space="0" w:color="auto"/>
                                <w:bottom w:val="none" w:sz="0" w:space="0" w:color="auto"/>
                                <w:right w:val="none" w:sz="0" w:space="0" w:color="auto"/>
                              </w:divBdr>
                              <w:divsChild>
                                <w:div w:id="477764631">
                                  <w:marLeft w:val="0"/>
                                  <w:marRight w:val="0"/>
                                  <w:marTop w:val="0"/>
                                  <w:marBottom w:val="0"/>
                                  <w:divBdr>
                                    <w:top w:val="none" w:sz="0" w:space="0" w:color="auto"/>
                                    <w:left w:val="none" w:sz="0" w:space="0" w:color="auto"/>
                                    <w:bottom w:val="none" w:sz="0" w:space="0" w:color="auto"/>
                                    <w:right w:val="none" w:sz="0" w:space="0" w:color="auto"/>
                                  </w:divBdr>
                                  <w:divsChild>
                                    <w:div w:id="349650362">
                                      <w:marLeft w:val="0"/>
                                      <w:marRight w:val="0"/>
                                      <w:marTop w:val="0"/>
                                      <w:marBottom w:val="0"/>
                                      <w:divBdr>
                                        <w:top w:val="none" w:sz="0" w:space="0" w:color="auto"/>
                                        <w:left w:val="none" w:sz="0" w:space="0" w:color="auto"/>
                                        <w:bottom w:val="none" w:sz="0" w:space="0" w:color="auto"/>
                                        <w:right w:val="none" w:sz="0" w:space="0" w:color="auto"/>
                                      </w:divBdr>
                                      <w:divsChild>
                                        <w:div w:id="80492098">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sChild>
                                </w:div>
                              </w:divsChild>
                            </w:div>
                          </w:divsChild>
                        </w:div>
                      </w:divsChild>
                    </w:div>
                  </w:divsChild>
                </w:div>
              </w:divsChild>
            </w:div>
          </w:divsChild>
        </w:div>
      </w:divsChild>
    </w:div>
    <w:div w:id="317416196">
      <w:bodyDiv w:val="1"/>
      <w:marLeft w:val="0"/>
      <w:marRight w:val="0"/>
      <w:marTop w:val="0"/>
      <w:marBottom w:val="0"/>
      <w:divBdr>
        <w:top w:val="none" w:sz="0" w:space="0" w:color="auto"/>
        <w:left w:val="none" w:sz="0" w:space="0" w:color="auto"/>
        <w:bottom w:val="none" w:sz="0" w:space="0" w:color="auto"/>
        <w:right w:val="none" w:sz="0" w:space="0" w:color="auto"/>
      </w:divBdr>
    </w:div>
    <w:div w:id="501240145">
      <w:bodyDiv w:val="1"/>
      <w:marLeft w:val="0"/>
      <w:marRight w:val="0"/>
      <w:marTop w:val="0"/>
      <w:marBottom w:val="0"/>
      <w:divBdr>
        <w:top w:val="none" w:sz="0" w:space="0" w:color="auto"/>
        <w:left w:val="none" w:sz="0" w:space="0" w:color="auto"/>
        <w:bottom w:val="none" w:sz="0" w:space="0" w:color="auto"/>
        <w:right w:val="none" w:sz="0" w:space="0" w:color="auto"/>
      </w:divBdr>
    </w:div>
    <w:div w:id="588926831">
      <w:bodyDiv w:val="1"/>
      <w:marLeft w:val="0"/>
      <w:marRight w:val="0"/>
      <w:marTop w:val="0"/>
      <w:marBottom w:val="0"/>
      <w:divBdr>
        <w:top w:val="none" w:sz="0" w:space="0" w:color="auto"/>
        <w:left w:val="none" w:sz="0" w:space="0" w:color="auto"/>
        <w:bottom w:val="none" w:sz="0" w:space="0" w:color="auto"/>
        <w:right w:val="none" w:sz="0" w:space="0" w:color="auto"/>
      </w:divBdr>
    </w:div>
    <w:div w:id="696005865">
      <w:bodyDiv w:val="1"/>
      <w:marLeft w:val="0"/>
      <w:marRight w:val="0"/>
      <w:marTop w:val="0"/>
      <w:marBottom w:val="0"/>
      <w:divBdr>
        <w:top w:val="none" w:sz="0" w:space="0" w:color="auto"/>
        <w:left w:val="none" w:sz="0" w:space="0" w:color="auto"/>
        <w:bottom w:val="none" w:sz="0" w:space="0" w:color="auto"/>
        <w:right w:val="none" w:sz="0" w:space="0" w:color="auto"/>
      </w:divBdr>
    </w:div>
    <w:div w:id="1066684030">
      <w:bodyDiv w:val="1"/>
      <w:marLeft w:val="0"/>
      <w:marRight w:val="0"/>
      <w:marTop w:val="0"/>
      <w:marBottom w:val="0"/>
      <w:divBdr>
        <w:top w:val="none" w:sz="0" w:space="0" w:color="auto"/>
        <w:left w:val="none" w:sz="0" w:space="0" w:color="auto"/>
        <w:bottom w:val="none" w:sz="0" w:space="0" w:color="auto"/>
        <w:right w:val="none" w:sz="0" w:space="0" w:color="auto"/>
      </w:divBdr>
    </w:div>
    <w:div w:id="1307734288">
      <w:bodyDiv w:val="1"/>
      <w:marLeft w:val="0"/>
      <w:marRight w:val="0"/>
      <w:marTop w:val="0"/>
      <w:marBottom w:val="0"/>
      <w:divBdr>
        <w:top w:val="none" w:sz="0" w:space="0" w:color="auto"/>
        <w:left w:val="none" w:sz="0" w:space="0" w:color="auto"/>
        <w:bottom w:val="none" w:sz="0" w:space="0" w:color="auto"/>
        <w:right w:val="none" w:sz="0" w:space="0" w:color="auto"/>
      </w:divBdr>
      <w:divsChild>
        <w:div w:id="777061198">
          <w:marLeft w:val="0"/>
          <w:marRight w:val="0"/>
          <w:marTop w:val="0"/>
          <w:marBottom w:val="0"/>
          <w:divBdr>
            <w:top w:val="none" w:sz="0" w:space="0" w:color="auto"/>
            <w:left w:val="none" w:sz="0" w:space="0" w:color="auto"/>
            <w:bottom w:val="none" w:sz="0" w:space="0" w:color="auto"/>
            <w:right w:val="none" w:sz="0" w:space="0" w:color="auto"/>
          </w:divBdr>
          <w:divsChild>
            <w:div w:id="1536311628">
              <w:marLeft w:val="0"/>
              <w:marRight w:val="0"/>
              <w:marTop w:val="0"/>
              <w:marBottom w:val="0"/>
              <w:divBdr>
                <w:top w:val="none" w:sz="0" w:space="0" w:color="auto"/>
                <w:left w:val="none" w:sz="0" w:space="0" w:color="auto"/>
                <w:bottom w:val="none" w:sz="0" w:space="0" w:color="auto"/>
                <w:right w:val="none" w:sz="0" w:space="0" w:color="auto"/>
              </w:divBdr>
              <w:divsChild>
                <w:div w:id="1472284429">
                  <w:marLeft w:val="0"/>
                  <w:marRight w:val="0"/>
                  <w:marTop w:val="0"/>
                  <w:marBottom w:val="0"/>
                  <w:divBdr>
                    <w:top w:val="none" w:sz="0" w:space="0" w:color="auto"/>
                    <w:left w:val="none" w:sz="0" w:space="0" w:color="auto"/>
                    <w:bottom w:val="none" w:sz="0" w:space="0" w:color="auto"/>
                    <w:right w:val="none" w:sz="0" w:space="0" w:color="auto"/>
                  </w:divBdr>
                  <w:divsChild>
                    <w:div w:id="1522544599">
                      <w:marLeft w:val="0"/>
                      <w:marRight w:val="0"/>
                      <w:marTop w:val="0"/>
                      <w:marBottom w:val="0"/>
                      <w:divBdr>
                        <w:top w:val="none" w:sz="0" w:space="0" w:color="auto"/>
                        <w:left w:val="none" w:sz="0" w:space="0" w:color="auto"/>
                        <w:bottom w:val="none" w:sz="0" w:space="0" w:color="auto"/>
                        <w:right w:val="none" w:sz="0" w:space="0" w:color="auto"/>
                      </w:divBdr>
                      <w:divsChild>
                        <w:div w:id="1665359127">
                          <w:marLeft w:val="0"/>
                          <w:marRight w:val="0"/>
                          <w:marTop w:val="0"/>
                          <w:marBottom w:val="0"/>
                          <w:divBdr>
                            <w:top w:val="none" w:sz="0" w:space="0" w:color="auto"/>
                            <w:left w:val="none" w:sz="0" w:space="0" w:color="auto"/>
                            <w:bottom w:val="none" w:sz="0" w:space="0" w:color="auto"/>
                            <w:right w:val="none" w:sz="0" w:space="0" w:color="auto"/>
                          </w:divBdr>
                          <w:divsChild>
                            <w:div w:id="959334287">
                              <w:marLeft w:val="0"/>
                              <w:marRight w:val="0"/>
                              <w:marTop w:val="0"/>
                              <w:marBottom w:val="0"/>
                              <w:divBdr>
                                <w:top w:val="none" w:sz="0" w:space="0" w:color="auto"/>
                                <w:left w:val="none" w:sz="0" w:space="0" w:color="auto"/>
                                <w:bottom w:val="none" w:sz="0" w:space="0" w:color="auto"/>
                                <w:right w:val="none" w:sz="0" w:space="0" w:color="auto"/>
                              </w:divBdr>
                              <w:divsChild>
                                <w:div w:id="1730766166">
                                  <w:marLeft w:val="0"/>
                                  <w:marRight w:val="0"/>
                                  <w:marTop w:val="0"/>
                                  <w:marBottom w:val="0"/>
                                  <w:divBdr>
                                    <w:top w:val="none" w:sz="0" w:space="0" w:color="auto"/>
                                    <w:left w:val="none" w:sz="0" w:space="0" w:color="auto"/>
                                    <w:bottom w:val="none" w:sz="0" w:space="0" w:color="auto"/>
                                    <w:right w:val="none" w:sz="0" w:space="0" w:color="auto"/>
                                  </w:divBdr>
                                  <w:divsChild>
                                    <w:div w:id="161510724">
                                      <w:marLeft w:val="0"/>
                                      <w:marRight w:val="0"/>
                                      <w:marTop w:val="0"/>
                                      <w:marBottom w:val="0"/>
                                      <w:divBdr>
                                        <w:top w:val="none" w:sz="0" w:space="0" w:color="auto"/>
                                        <w:left w:val="none" w:sz="0" w:space="0" w:color="auto"/>
                                        <w:bottom w:val="none" w:sz="0" w:space="0" w:color="auto"/>
                                        <w:right w:val="none" w:sz="0" w:space="0" w:color="auto"/>
                                      </w:divBdr>
                                      <w:divsChild>
                                        <w:div w:id="705443434">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sChild>
                                </w:div>
                              </w:divsChild>
                            </w:div>
                          </w:divsChild>
                        </w:div>
                      </w:divsChild>
                    </w:div>
                  </w:divsChild>
                </w:div>
              </w:divsChild>
            </w:div>
          </w:divsChild>
        </w:div>
      </w:divsChild>
    </w:div>
    <w:div w:id="1533612566">
      <w:bodyDiv w:val="1"/>
      <w:marLeft w:val="0"/>
      <w:marRight w:val="0"/>
      <w:marTop w:val="0"/>
      <w:marBottom w:val="0"/>
      <w:divBdr>
        <w:top w:val="none" w:sz="0" w:space="0" w:color="auto"/>
        <w:left w:val="none" w:sz="0" w:space="0" w:color="auto"/>
        <w:bottom w:val="none" w:sz="0" w:space="0" w:color="auto"/>
        <w:right w:val="none" w:sz="0" w:space="0" w:color="auto"/>
      </w:divBdr>
      <w:divsChild>
        <w:div w:id="1298221894">
          <w:marLeft w:val="0"/>
          <w:marRight w:val="0"/>
          <w:marTop w:val="0"/>
          <w:marBottom w:val="0"/>
          <w:divBdr>
            <w:top w:val="none" w:sz="0" w:space="0" w:color="auto"/>
            <w:left w:val="none" w:sz="0" w:space="0" w:color="auto"/>
            <w:bottom w:val="none" w:sz="0" w:space="0" w:color="auto"/>
            <w:right w:val="none" w:sz="0" w:space="0" w:color="auto"/>
          </w:divBdr>
          <w:divsChild>
            <w:div w:id="1629165174">
              <w:marLeft w:val="0"/>
              <w:marRight w:val="0"/>
              <w:marTop w:val="0"/>
              <w:marBottom w:val="0"/>
              <w:divBdr>
                <w:top w:val="none" w:sz="0" w:space="0" w:color="auto"/>
                <w:left w:val="none" w:sz="0" w:space="0" w:color="auto"/>
                <w:bottom w:val="none" w:sz="0" w:space="0" w:color="auto"/>
                <w:right w:val="none" w:sz="0" w:space="0" w:color="auto"/>
              </w:divBdr>
              <w:divsChild>
                <w:div w:id="1132409585">
                  <w:marLeft w:val="0"/>
                  <w:marRight w:val="0"/>
                  <w:marTop w:val="0"/>
                  <w:marBottom w:val="0"/>
                  <w:divBdr>
                    <w:top w:val="none" w:sz="0" w:space="0" w:color="auto"/>
                    <w:left w:val="none" w:sz="0" w:space="0" w:color="auto"/>
                    <w:bottom w:val="none" w:sz="0" w:space="0" w:color="auto"/>
                    <w:right w:val="none" w:sz="0" w:space="0" w:color="auto"/>
                  </w:divBdr>
                  <w:divsChild>
                    <w:div w:id="287202362">
                      <w:marLeft w:val="0"/>
                      <w:marRight w:val="0"/>
                      <w:marTop w:val="0"/>
                      <w:marBottom w:val="0"/>
                      <w:divBdr>
                        <w:top w:val="none" w:sz="0" w:space="0" w:color="auto"/>
                        <w:left w:val="none" w:sz="0" w:space="0" w:color="auto"/>
                        <w:bottom w:val="none" w:sz="0" w:space="0" w:color="auto"/>
                        <w:right w:val="none" w:sz="0" w:space="0" w:color="auto"/>
                      </w:divBdr>
                      <w:divsChild>
                        <w:div w:id="1581520868">
                          <w:marLeft w:val="0"/>
                          <w:marRight w:val="0"/>
                          <w:marTop w:val="0"/>
                          <w:marBottom w:val="0"/>
                          <w:divBdr>
                            <w:top w:val="none" w:sz="0" w:space="0" w:color="auto"/>
                            <w:left w:val="none" w:sz="0" w:space="0" w:color="auto"/>
                            <w:bottom w:val="none" w:sz="0" w:space="0" w:color="auto"/>
                            <w:right w:val="none" w:sz="0" w:space="0" w:color="auto"/>
                          </w:divBdr>
                          <w:divsChild>
                            <w:div w:id="68117643">
                              <w:marLeft w:val="0"/>
                              <w:marRight w:val="0"/>
                              <w:marTop w:val="0"/>
                              <w:marBottom w:val="0"/>
                              <w:divBdr>
                                <w:top w:val="none" w:sz="0" w:space="0" w:color="auto"/>
                                <w:left w:val="none" w:sz="0" w:space="0" w:color="auto"/>
                                <w:bottom w:val="none" w:sz="0" w:space="0" w:color="auto"/>
                                <w:right w:val="none" w:sz="0" w:space="0" w:color="auto"/>
                              </w:divBdr>
                              <w:divsChild>
                                <w:div w:id="1318918269">
                                  <w:marLeft w:val="0"/>
                                  <w:marRight w:val="0"/>
                                  <w:marTop w:val="0"/>
                                  <w:marBottom w:val="0"/>
                                  <w:divBdr>
                                    <w:top w:val="none" w:sz="0" w:space="0" w:color="auto"/>
                                    <w:left w:val="none" w:sz="0" w:space="0" w:color="auto"/>
                                    <w:bottom w:val="none" w:sz="0" w:space="0" w:color="auto"/>
                                    <w:right w:val="none" w:sz="0" w:space="0" w:color="auto"/>
                                  </w:divBdr>
                                  <w:divsChild>
                                    <w:div w:id="2006392613">
                                      <w:marLeft w:val="0"/>
                                      <w:marRight w:val="0"/>
                                      <w:marTop w:val="0"/>
                                      <w:marBottom w:val="0"/>
                                      <w:divBdr>
                                        <w:top w:val="none" w:sz="0" w:space="0" w:color="auto"/>
                                        <w:left w:val="none" w:sz="0" w:space="0" w:color="auto"/>
                                        <w:bottom w:val="none" w:sz="0" w:space="0" w:color="auto"/>
                                        <w:right w:val="none" w:sz="0" w:space="0" w:color="auto"/>
                                      </w:divBdr>
                                      <w:divsChild>
                                        <w:div w:id="1931770728">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sChild>
                                </w:div>
                              </w:divsChild>
                            </w:div>
                          </w:divsChild>
                        </w:div>
                      </w:divsChild>
                    </w:div>
                  </w:divsChild>
                </w:div>
              </w:divsChild>
            </w:div>
          </w:divsChild>
        </w:div>
      </w:divsChild>
    </w:div>
    <w:div w:id="1652908877">
      <w:bodyDiv w:val="1"/>
      <w:marLeft w:val="0"/>
      <w:marRight w:val="0"/>
      <w:marTop w:val="0"/>
      <w:marBottom w:val="0"/>
      <w:divBdr>
        <w:top w:val="none" w:sz="0" w:space="0" w:color="auto"/>
        <w:left w:val="none" w:sz="0" w:space="0" w:color="auto"/>
        <w:bottom w:val="none" w:sz="0" w:space="0" w:color="auto"/>
        <w:right w:val="none" w:sz="0" w:space="0" w:color="auto"/>
      </w:divBdr>
    </w:div>
    <w:div w:id="203931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CDD90-1232-4889-9DEB-914F2736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3555</Words>
  <Characters>20266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2018-10-09T14:05:00Z</dcterms:created>
  <dcterms:modified xsi:type="dcterms:W3CDTF">2018-10-10T20:00:00Z</dcterms:modified>
</cp:coreProperties>
</file>