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63407F8" w:rsidR="006305D7" w:rsidRPr="001B1519" w:rsidRDefault="006305D7" w:rsidP="008734B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7B3A2BB4" w:rsidR="007A4DD6" w:rsidRPr="005A71DB" w:rsidRDefault="008F0B4B" w:rsidP="008734B4">
      <w:pPr>
        <w:rPr>
          <w:rFonts w:asciiTheme="minorHAnsi" w:hAnsiTheme="minorHAnsi" w:cstheme="minorHAnsi"/>
          <w:color w:val="auto"/>
        </w:rPr>
      </w:pPr>
      <w:r w:rsidRPr="005A71DB">
        <w:rPr>
          <w:rFonts w:asciiTheme="minorHAnsi" w:hAnsiTheme="minorHAnsi" w:cstheme="minorHAnsi"/>
          <w:color w:val="auto"/>
        </w:rPr>
        <w:t xml:space="preserve">A </w:t>
      </w:r>
      <w:r w:rsidR="005A71DB">
        <w:rPr>
          <w:rFonts w:asciiTheme="minorHAnsi" w:hAnsiTheme="minorHAnsi" w:cstheme="minorHAnsi"/>
          <w:color w:val="auto"/>
        </w:rPr>
        <w:t>F</w:t>
      </w:r>
      <w:r w:rsidRPr="005A71DB">
        <w:rPr>
          <w:rFonts w:asciiTheme="minorHAnsi" w:hAnsiTheme="minorHAnsi" w:cstheme="minorHAnsi"/>
          <w:color w:val="auto"/>
        </w:rPr>
        <w:t xml:space="preserve">luorogenic </w:t>
      </w:r>
      <w:r w:rsidR="00377A3F">
        <w:rPr>
          <w:rFonts w:asciiTheme="minorHAnsi" w:hAnsiTheme="minorHAnsi" w:cstheme="minorHAnsi"/>
          <w:color w:val="auto"/>
        </w:rPr>
        <w:t>P</w:t>
      </w:r>
      <w:r w:rsidRPr="005A71DB">
        <w:rPr>
          <w:rFonts w:asciiTheme="minorHAnsi" w:hAnsiTheme="minorHAnsi" w:cstheme="minorHAnsi"/>
          <w:color w:val="auto"/>
        </w:rPr>
        <w:t xml:space="preserve">eptide </w:t>
      </w:r>
      <w:r w:rsidR="00377A3F">
        <w:rPr>
          <w:rFonts w:asciiTheme="minorHAnsi" w:hAnsiTheme="minorHAnsi" w:cstheme="minorHAnsi"/>
          <w:color w:val="auto"/>
        </w:rPr>
        <w:t>C</w:t>
      </w:r>
      <w:r w:rsidRPr="005A71DB">
        <w:rPr>
          <w:rFonts w:asciiTheme="minorHAnsi" w:hAnsiTheme="minorHAnsi" w:cstheme="minorHAnsi"/>
          <w:color w:val="auto"/>
        </w:rPr>
        <w:t xml:space="preserve">leavage </w:t>
      </w:r>
      <w:r w:rsidR="00377A3F">
        <w:rPr>
          <w:rFonts w:asciiTheme="minorHAnsi" w:hAnsiTheme="minorHAnsi" w:cstheme="minorHAnsi"/>
          <w:color w:val="auto"/>
        </w:rPr>
        <w:t>A</w:t>
      </w:r>
      <w:r w:rsidRPr="005A71DB">
        <w:rPr>
          <w:rFonts w:asciiTheme="minorHAnsi" w:hAnsiTheme="minorHAnsi" w:cstheme="minorHAnsi"/>
          <w:color w:val="auto"/>
        </w:rPr>
        <w:t xml:space="preserve">ssay to </w:t>
      </w:r>
      <w:r w:rsidR="00377A3F">
        <w:rPr>
          <w:rFonts w:asciiTheme="minorHAnsi" w:hAnsiTheme="minorHAnsi" w:cstheme="minorHAnsi"/>
          <w:color w:val="auto"/>
        </w:rPr>
        <w:t>S</w:t>
      </w:r>
      <w:r w:rsidRPr="005A71DB">
        <w:rPr>
          <w:rFonts w:asciiTheme="minorHAnsi" w:hAnsiTheme="minorHAnsi" w:cstheme="minorHAnsi"/>
          <w:color w:val="auto"/>
        </w:rPr>
        <w:t xml:space="preserve">creen for </w:t>
      </w:r>
      <w:r w:rsidR="00377A3F">
        <w:rPr>
          <w:rFonts w:asciiTheme="minorHAnsi" w:hAnsiTheme="minorHAnsi" w:cstheme="minorHAnsi"/>
          <w:color w:val="auto"/>
        </w:rPr>
        <w:t>P</w:t>
      </w:r>
      <w:r w:rsidRPr="005A71DB">
        <w:rPr>
          <w:rFonts w:asciiTheme="minorHAnsi" w:hAnsiTheme="minorHAnsi" w:cstheme="minorHAnsi"/>
          <w:color w:val="auto"/>
        </w:rPr>
        <w:t xml:space="preserve">roteolytic </w:t>
      </w:r>
      <w:r w:rsidR="00377A3F">
        <w:rPr>
          <w:rFonts w:asciiTheme="minorHAnsi" w:hAnsiTheme="minorHAnsi" w:cstheme="minorHAnsi"/>
          <w:color w:val="auto"/>
        </w:rPr>
        <w:t>A</w:t>
      </w:r>
      <w:r w:rsidRPr="005A71DB">
        <w:rPr>
          <w:rFonts w:asciiTheme="minorHAnsi" w:hAnsiTheme="minorHAnsi" w:cstheme="minorHAnsi"/>
          <w:color w:val="auto"/>
        </w:rPr>
        <w:t>ctivity</w:t>
      </w:r>
    </w:p>
    <w:p w14:paraId="2E300B21" w14:textId="77777777" w:rsidR="007A4DD6" w:rsidRDefault="007A4DD6" w:rsidP="0084599C">
      <w:pPr>
        <w:rPr>
          <w:rFonts w:asciiTheme="minorHAnsi" w:hAnsiTheme="minorHAnsi" w:cstheme="minorHAnsi"/>
          <w:b/>
          <w:bCs/>
        </w:rPr>
      </w:pPr>
    </w:p>
    <w:p w14:paraId="3D080DA3" w14:textId="025C860D" w:rsidR="006305D7" w:rsidRPr="001B1519" w:rsidRDefault="006305D7">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2506908A" w:rsidR="007A4DD6" w:rsidRDefault="004C3EE6">
      <w:pPr>
        <w:rPr>
          <w:rFonts w:asciiTheme="minorHAnsi" w:hAnsiTheme="minorHAnsi" w:cstheme="minorHAnsi"/>
          <w:color w:val="auto"/>
        </w:rPr>
      </w:pPr>
      <w:r>
        <w:rPr>
          <w:rFonts w:asciiTheme="minorHAnsi" w:hAnsiTheme="minorHAnsi" w:cstheme="minorHAnsi"/>
          <w:color w:val="auto"/>
        </w:rPr>
        <w:t>Javier A. Jaimes</w:t>
      </w:r>
      <w:r w:rsidR="00DC13E6">
        <w:rPr>
          <w:rFonts w:asciiTheme="minorHAnsi" w:hAnsiTheme="minorHAnsi" w:cstheme="minorHAnsi"/>
          <w:color w:val="auto"/>
        </w:rPr>
        <w:t>*</w:t>
      </w:r>
      <w:r w:rsidR="00DC13E6" w:rsidRPr="00DC13E6">
        <w:rPr>
          <w:rFonts w:asciiTheme="minorHAnsi" w:hAnsiTheme="minorHAnsi" w:cstheme="minorHAnsi"/>
          <w:color w:val="auto"/>
          <w:vertAlign w:val="superscript"/>
        </w:rPr>
        <w:t>1</w:t>
      </w:r>
      <w:r w:rsidR="00302DDB">
        <w:rPr>
          <w:rFonts w:asciiTheme="minorHAnsi" w:hAnsiTheme="minorHAnsi" w:cstheme="minorHAnsi"/>
          <w:color w:val="auto"/>
          <w:vertAlign w:val="superscript"/>
        </w:rPr>
        <w:t>,2</w:t>
      </w:r>
      <w:r w:rsidR="00DC13E6">
        <w:rPr>
          <w:rFonts w:asciiTheme="minorHAnsi" w:hAnsiTheme="minorHAnsi" w:cstheme="minorHAnsi"/>
          <w:color w:val="auto"/>
        </w:rPr>
        <w:t>, Jean K. Millet*</w:t>
      </w:r>
      <w:r w:rsidR="007E6749" w:rsidRPr="007E6749">
        <w:rPr>
          <w:rFonts w:asciiTheme="minorHAnsi" w:hAnsiTheme="minorHAnsi" w:cstheme="minorHAnsi"/>
          <w:color w:val="auto"/>
          <w:vertAlign w:val="superscript"/>
        </w:rPr>
        <w:t>1,</w:t>
      </w:r>
      <w:r w:rsidR="00302DDB">
        <w:rPr>
          <w:rFonts w:asciiTheme="minorHAnsi" w:hAnsiTheme="minorHAnsi" w:cstheme="minorHAnsi"/>
          <w:color w:val="auto"/>
          <w:vertAlign w:val="superscript"/>
        </w:rPr>
        <w:t>3</w:t>
      </w:r>
      <w:r w:rsidR="00DC13E6">
        <w:rPr>
          <w:rFonts w:asciiTheme="minorHAnsi" w:hAnsiTheme="minorHAnsi" w:cstheme="minorHAnsi"/>
          <w:color w:val="auto"/>
        </w:rPr>
        <w:t>, Monty E. Goldstein</w:t>
      </w:r>
      <w:r w:rsidR="00303F93" w:rsidRPr="00303F93">
        <w:rPr>
          <w:rFonts w:asciiTheme="minorHAnsi" w:hAnsiTheme="minorHAnsi" w:cstheme="minorHAnsi"/>
          <w:color w:val="auto"/>
          <w:vertAlign w:val="superscript"/>
        </w:rPr>
        <w:t>1,</w:t>
      </w:r>
      <w:r w:rsidR="00AA141A">
        <w:rPr>
          <w:rFonts w:asciiTheme="minorHAnsi" w:hAnsiTheme="minorHAnsi" w:cstheme="minorHAnsi"/>
          <w:color w:val="auto"/>
          <w:vertAlign w:val="superscript"/>
        </w:rPr>
        <w:t>4</w:t>
      </w:r>
      <w:r w:rsidR="00DC13E6">
        <w:rPr>
          <w:rFonts w:asciiTheme="minorHAnsi" w:hAnsiTheme="minorHAnsi" w:cstheme="minorHAnsi"/>
          <w:color w:val="auto"/>
        </w:rPr>
        <w:t>, Gary R. Whittaker</w:t>
      </w:r>
      <w:r w:rsidR="00DC13E6" w:rsidRPr="00DC13E6">
        <w:rPr>
          <w:rFonts w:asciiTheme="minorHAnsi" w:hAnsiTheme="minorHAnsi" w:cstheme="minorHAnsi"/>
          <w:color w:val="auto"/>
          <w:vertAlign w:val="superscript"/>
        </w:rPr>
        <w:t>1</w:t>
      </w:r>
      <w:r w:rsidR="005502B4">
        <w:rPr>
          <w:rFonts w:asciiTheme="minorHAnsi" w:hAnsiTheme="minorHAnsi" w:cstheme="minorHAnsi"/>
          <w:color w:val="auto"/>
        </w:rPr>
        <w:t xml:space="preserve"> and</w:t>
      </w:r>
      <w:r w:rsidR="00DC13E6">
        <w:rPr>
          <w:rFonts w:asciiTheme="minorHAnsi" w:hAnsiTheme="minorHAnsi" w:cstheme="minorHAnsi"/>
          <w:color w:val="auto"/>
        </w:rPr>
        <w:t xml:space="preserve"> Marco R. Straus</w:t>
      </w:r>
      <w:r w:rsidR="00DC13E6" w:rsidRPr="00DC13E6">
        <w:rPr>
          <w:rFonts w:asciiTheme="minorHAnsi" w:hAnsiTheme="minorHAnsi" w:cstheme="minorHAnsi"/>
          <w:color w:val="auto"/>
          <w:vertAlign w:val="superscript"/>
        </w:rPr>
        <w:t>1</w:t>
      </w:r>
    </w:p>
    <w:p w14:paraId="4F7C4BF7" w14:textId="4735BA68" w:rsidR="00DC13E6" w:rsidRDefault="00DC13E6">
      <w:pPr>
        <w:rPr>
          <w:rFonts w:asciiTheme="minorHAnsi" w:hAnsiTheme="minorHAnsi" w:cstheme="minorHAnsi"/>
          <w:color w:val="auto"/>
        </w:rPr>
      </w:pPr>
    </w:p>
    <w:p w14:paraId="1F27A4D8" w14:textId="01AB8A49" w:rsidR="00DC13E6" w:rsidRDefault="00DC13E6">
      <w:pPr>
        <w:rPr>
          <w:rFonts w:asciiTheme="minorHAnsi" w:hAnsiTheme="minorHAnsi" w:cstheme="minorHAnsi"/>
          <w:color w:val="auto"/>
        </w:rPr>
      </w:pPr>
      <w:r w:rsidRPr="00DC13E6">
        <w:rPr>
          <w:rFonts w:asciiTheme="minorHAnsi" w:hAnsiTheme="minorHAnsi" w:cstheme="minorHAnsi"/>
          <w:color w:val="auto"/>
          <w:vertAlign w:val="superscript"/>
        </w:rPr>
        <w:t>1</w:t>
      </w:r>
      <w:r>
        <w:rPr>
          <w:rFonts w:asciiTheme="minorHAnsi" w:hAnsiTheme="minorHAnsi" w:cstheme="minorHAnsi"/>
          <w:color w:val="auto"/>
        </w:rPr>
        <w:t>Department of Microbiology and Immunology, College of Veterinary Medicine, Cornell University, Ithaca, NY, USA</w:t>
      </w:r>
    </w:p>
    <w:p w14:paraId="042392B2" w14:textId="6016931A" w:rsidR="00AA141A" w:rsidRDefault="00AA141A">
      <w:pPr>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Department of Microbiology, College of Agricultural and Life Sciences, Cornell University, Ithaca, NY, USA</w:t>
      </w:r>
    </w:p>
    <w:p w14:paraId="13814D55" w14:textId="5D1636D8" w:rsidR="00DC13E6" w:rsidRDefault="00AA141A">
      <w:pPr>
        <w:rPr>
          <w:rFonts w:asciiTheme="minorHAnsi" w:hAnsiTheme="minorHAnsi" w:cstheme="minorHAnsi"/>
          <w:color w:val="auto"/>
        </w:rPr>
      </w:pPr>
      <w:r>
        <w:rPr>
          <w:rFonts w:asciiTheme="minorHAnsi" w:hAnsiTheme="minorHAnsi" w:cstheme="minorHAnsi"/>
          <w:color w:val="auto"/>
          <w:vertAlign w:val="superscript"/>
        </w:rPr>
        <w:t>3</w:t>
      </w:r>
      <w:r w:rsidR="00303F93">
        <w:rPr>
          <w:rFonts w:asciiTheme="minorHAnsi" w:hAnsiTheme="minorHAnsi" w:cstheme="minorHAnsi"/>
          <w:color w:val="auto"/>
        </w:rPr>
        <w:t>present address:</w:t>
      </w:r>
      <w:r w:rsidR="00BA7AF4">
        <w:rPr>
          <w:rFonts w:asciiTheme="minorHAnsi" w:hAnsiTheme="minorHAnsi" w:cstheme="minorHAnsi"/>
          <w:color w:val="auto"/>
        </w:rPr>
        <w:t xml:space="preserve"> </w:t>
      </w:r>
      <w:r w:rsidR="00BA7AF4">
        <w:t>INRA</w:t>
      </w:r>
      <w:r w:rsidR="0015564B">
        <w:t xml:space="preserve">, </w:t>
      </w:r>
      <w:proofErr w:type="spellStart"/>
      <w:r w:rsidR="00BA7AF4">
        <w:t>Virologie</w:t>
      </w:r>
      <w:proofErr w:type="spellEnd"/>
      <w:r w:rsidR="00BA7AF4">
        <w:t xml:space="preserve"> et </w:t>
      </w:r>
      <w:proofErr w:type="spellStart"/>
      <w:r w:rsidR="00BA7AF4">
        <w:t>Immunologie</w:t>
      </w:r>
      <w:proofErr w:type="spellEnd"/>
      <w:r w:rsidR="00BA7AF4">
        <w:t xml:space="preserve"> </w:t>
      </w:r>
      <w:proofErr w:type="spellStart"/>
      <w:r w:rsidR="00BA7AF4">
        <w:t>Moléculaires</w:t>
      </w:r>
      <w:proofErr w:type="spellEnd"/>
      <w:r w:rsidR="0015564B">
        <w:t xml:space="preserve">, </w:t>
      </w:r>
      <w:r w:rsidR="00BA7AF4">
        <w:t xml:space="preserve">Domaine de </w:t>
      </w:r>
      <w:proofErr w:type="spellStart"/>
      <w:r w:rsidR="00BA7AF4">
        <w:t>Vilvert</w:t>
      </w:r>
      <w:proofErr w:type="spellEnd"/>
      <w:r w:rsidR="0015564B">
        <w:t xml:space="preserve">, </w:t>
      </w:r>
      <w:proofErr w:type="spellStart"/>
      <w:r w:rsidR="00BA7AF4">
        <w:t>Jouy-en-Josas</w:t>
      </w:r>
      <w:proofErr w:type="spellEnd"/>
      <w:r w:rsidR="0015564B">
        <w:t xml:space="preserve">, </w:t>
      </w:r>
      <w:r w:rsidR="00BA7AF4">
        <w:t>France</w:t>
      </w:r>
    </w:p>
    <w:p w14:paraId="2ED7F599" w14:textId="76BCEB06" w:rsidR="00453BA8" w:rsidRDefault="00AA141A">
      <w:r>
        <w:rPr>
          <w:rFonts w:asciiTheme="minorHAnsi" w:hAnsiTheme="minorHAnsi" w:cstheme="minorHAnsi"/>
          <w:color w:val="auto"/>
          <w:vertAlign w:val="superscript"/>
        </w:rPr>
        <w:t>4</w:t>
      </w:r>
      <w:r w:rsidR="00453BA8">
        <w:t>Department of Cell Biology and Molecular Genetics</w:t>
      </w:r>
      <w:r w:rsidR="00DD76D5">
        <w:t xml:space="preserve">, University of Maryland, </w:t>
      </w:r>
      <w:r w:rsidR="00453BA8">
        <w:t>College Park, MD</w:t>
      </w:r>
    </w:p>
    <w:p w14:paraId="7ECA0F4C" w14:textId="67EBEC6F" w:rsidR="009F3FDB" w:rsidRDefault="009F3FDB"/>
    <w:p w14:paraId="404DC887" w14:textId="07B842C8" w:rsidR="009F3FDB" w:rsidRDefault="009F3FDB" w:rsidP="009F3FDB">
      <w:pPr>
        <w:rPr>
          <w:rFonts w:asciiTheme="minorHAnsi" w:hAnsiTheme="minorHAnsi" w:cstheme="minorHAnsi"/>
          <w:color w:val="auto"/>
        </w:rPr>
      </w:pPr>
      <w:r w:rsidRPr="00DC13E6">
        <w:rPr>
          <w:rFonts w:asciiTheme="minorHAnsi" w:hAnsiTheme="minorHAnsi" w:cstheme="minorHAnsi"/>
          <w:color w:val="auto"/>
          <w:vertAlign w:val="superscript"/>
        </w:rPr>
        <w:t>*</w:t>
      </w:r>
      <w:r>
        <w:rPr>
          <w:rFonts w:asciiTheme="minorHAnsi" w:hAnsiTheme="minorHAnsi" w:cstheme="minorHAnsi"/>
          <w:color w:val="auto"/>
        </w:rPr>
        <w:t xml:space="preserve">These authors contributed equally </w:t>
      </w:r>
    </w:p>
    <w:p w14:paraId="773FA50E" w14:textId="1ECE13BF" w:rsidR="00251EAE" w:rsidRDefault="00251EAE">
      <w:pPr>
        <w:rPr>
          <w:rFonts w:asciiTheme="minorHAnsi" w:hAnsiTheme="minorHAnsi" w:cstheme="minorHAnsi"/>
          <w:color w:val="auto"/>
        </w:rPr>
      </w:pPr>
    </w:p>
    <w:p w14:paraId="62D849F8" w14:textId="3B8BDEF9" w:rsidR="00251EAE" w:rsidRDefault="00251EAE">
      <w:pPr>
        <w:rPr>
          <w:rFonts w:asciiTheme="minorHAnsi" w:hAnsiTheme="minorHAnsi" w:cstheme="minorHAnsi"/>
          <w:color w:val="auto"/>
        </w:rPr>
      </w:pPr>
      <w:r>
        <w:rPr>
          <w:rFonts w:asciiTheme="minorHAnsi" w:hAnsiTheme="minorHAnsi" w:cstheme="minorHAnsi"/>
          <w:color w:val="auto"/>
        </w:rPr>
        <w:t>Corresponding author:</w:t>
      </w:r>
    </w:p>
    <w:p w14:paraId="18BA06CD" w14:textId="0F22FDEC" w:rsidR="00F30375" w:rsidRDefault="00251EAE">
      <w:pPr>
        <w:rPr>
          <w:rFonts w:asciiTheme="minorHAnsi" w:hAnsiTheme="minorHAnsi" w:cstheme="minorHAnsi"/>
          <w:color w:val="auto"/>
        </w:rPr>
      </w:pPr>
      <w:r>
        <w:rPr>
          <w:rFonts w:asciiTheme="minorHAnsi" w:hAnsiTheme="minorHAnsi" w:cstheme="minorHAnsi"/>
          <w:color w:val="auto"/>
        </w:rPr>
        <w:t xml:space="preserve">Gary </w:t>
      </w:r>
      <w:r w:rsidR="00F30375">
        <w:rPr>
          <w:rFonts w:asciiTheme="minorHAnsi" w:hAnsiTheme="minorHAnsi" w:cstheme="minorHAnsi"/>
          <w:color w:val="auto"/>
        </w:rPr>
        <w:t xml:space="preserve">R. </w:t>
      </w:r>
      <w:r>
        <w:rPr>
          <w:rFonts w:asciiTheme="minorHAnsi" w:hAnsiTheme="minorHAnsi" w:cstheme="minorHAnsi"/>
          <w:color w:val="auto"/>
        </w:rPr>
        <w:t>Whittaker</w:t>
      </w:r>
      <w:r w:rsidR="005A71DB">
        <w:rPr>
          <w:rFonts w:asciiTheme="minorHAnsi" w:hAnsiTheme="minorHAnsi" w:cstheme="minorHAnsi"/>
          <w:color w:val="auto"/>
        </w:rPr>
        <w:t xml:space="preserve"> </w:t>
      </w:r>
      <w:r w:rsidR="005A71DB">
        <w:rPr>
          <w:rFonts w:asciiTheme="minorHAnsi" w:hAnsiTheme="minorHAnsi" w:cstheme="minorHAnsi"/>
          <w:color w:val="auto"/>
        </w:rPr>
        <w:tab/>
        <w:t>(</w:t>
      </w:r>
      <w:r w:rsidR="005A71DB" w:rsidRPr="005A71DB">
        <w:rPr>
          <w:rFonts w:asciiTheme="minorHAnsi" w:hAnsiTheme="minorHAnsi" w:cstheme="minorHAnsi"/>
        </w:rPr>
        <w:t>grw7@cornell.edu</w:t>
      </w:r>
      <w:r w:rsidR="005A71DB">
        <w:rPr>
          <w:rFonts w:asciiTheme="minorHAnsi" w:hAnsiTheme="minorHAnsi" w:cstheme="minorHAnsi"/>
        </w:rPr>
        <w:t>)</w:t>
      </w:r>
    </w:p>
    <w:p w14:paraId="3141CF22" w14:textId="6C69C5D9" w:rsidR="00F30375" w:rsidRDefault="00F30375">
      <w:pPr>
        <w:rPr>
          <w:rFonts w:asciiTheme="minorHAnsi" w:hAnsiTheme="minorHAnsi" w:cstheme="minorHAnsi"/>
          <w:color w:val="auto"/>
        </w:rPr>
      </w:pPr>
      <w:r>
        <w:rPr>
          <w:rFonts w:asciiTheme="minorHAnsi" w:hAnsiTheme="minorHAnsi" w:cstheme="minorHAnsi"/>
          <w:color w:val="auto"/>
        </w:rPr>
        <w:t>Tel: +1 607 253 4019</w:t>
      </w:r>
    </w:p>
    <w:p w14:paraId="30D80540" w14:textId="0F164D36" w:rsidR="00F30375" w:rsidRDefault="00F30375">
      <w:pPr>
        <w:rPr>
          <w:rFonts w:asciiTheme="minorHAnsi" w:hAnsiTheme="minorHAnsi" w:cstheme="minorHAnsi"/>
          <w:color w:val="auto"/>
        </w:rPr>
      </w:pPr>
    </w:p>
    <w:p w14:paraId="659CBC13" w14:textId="3CB4A96F" w:rsidR="00F30375" w:rsidRDefault="00F30375">
      <w:pPr>
        <w:rPr>
          <w:rFonts w:asciiTheme="minorHAnsi" w:hAnsiTheme="minorHAnsi" w:cstheme="minorHAnsi"/>
          <w:color w:val="auto"/>
        </w:rPr>
      </w:pPr>
      <w:r>
        <w:rPr>
          <w:rFonts w:asciiTheme="minorHAnsi" w:hAnsiTheme="minorHAnsi" w:cstheme="minorHAnsi"/>
          <w:color w:val="auto"/>
        </w:rPr>
        <w:t>Email addresses of co-authors:</w:t>
      </w:r>
    </w:p>
    <w:p w14:paraId="79D4D2A0" w14:textId="65267183" w:rsidR="00F30375" w:rsidRDefault="004C3EE6">
      <w:pPr>
        <w:rPr>
          <w:rFonts w:asciiTheme="minorHAnsi" w:hAnsiTheme="minorHAnsi" w:cstheme="minorHAnsi"/>
          <w:color w:val="auto"/>
        </w:rPr>
      </w:pPr>
      <w:r>
        <w:rPr>
          <w:rFonts w:asciiTheme="minorHAnsi" w:hAnsiTheme="minorHAnsi" w:cstheme="minorHAnsi"/>
          <w:color w:val="auto"/>
        </w:rPr>
        <w:t xml:space="preserve">Javier A. </w:t>
      </w:r>
      <w:proofErr w:type="spellStart"/>
      <w:r>
        <w:rPr>
          <w:rFonts w:asciiTheme="minorHAnsi" w:hAnsiTheme="minorHAnsi" w:cstheme="minorHAnsi"/>
          <w:color w:val="auto"/>
        </w:rPr>
        <w:t>Jaimes</w:t>
      </w:r>
      <w:proofErr w:type="spellEnd"/>
      <w:r w:rsidR="00F30375">
        <w:rPr>
          <w:rFonts w:asciiTheme="minorHAnsi" w:hAnsiTheme="minorHAnsi" w:cstheme="minorHAnsi"/>
          <w:color w:val="auto"/>
        </w:rPr>
        <w:t xml:space="preserve"> </w:t>
      </w:r>
      <w:r w:rsidR="005A71DB">
        <w:rPr>
          <w:rFonts w:asciiTheme="minorHAnsi" w:hAnsiTheme="minorHAnsi" w:cstheme="minorHAnsi"/>
          <w:color w:val="auto"/>
        </w:rPr>
        <w:tab/>
        <w:t>(</w:t>
      </w:r>
      <w:r w:rsidR="00F30375" w:rsidRPr="005A71DB">
        <w:rPr>
          <w:rFonts w:asciiTheme="minorHAnsi" w:hAnsiTheme="minorHAnsi" w:cstheme="minorHAnsi"/>
        </w:rPr>
        <w:t>jaj246@cornell.edu</w:t>
      </w:r>
      <w:r w:rsidR="005A71DB">
        <w:rPr>
          <w:rFonts w:asciiTheme="minorHAnsi" w:hAnsiTheme="minorHAnsi" w:cstheme="minorHAnsi"/>
        </w:rPr>
        <w:t>)</w:t>
      </w:r>
    </w:p>
    <w:p w14:paraId="79F124B2" w14:textId="4FBEA7BD" w:rsidR="00F30375" w:rsidRDefault="00F30375">
      <w:pPr>
        <w:rPr>
          <w:rFonts w:asciiTheme="minorHAnsi" w:hAnsiTheme="minorHAnsi" w:cstheme="minorHAnsi"/>
          <w:color w:val="auto"/>
        </w:rPr>
      </w:pPr>
      <w:r>
        <w:rPr>
          <w:rFonts w:asciiTheme="minorHAnsi" w:hAnsiTheme="minorHAnsi" w:cstheme="minorHAnsi"/>
          <w:color w:val="auto"/>
        </w:rPr>
        <w:t xml:space="preserve">Jean K. Millet </w:t>
      </w:r>
      <w:r w:rsidR="005A71DB">
        <w:rPr>
          <w:rFonts w:asciiTheme="minorHAnsi" w:hAnsiTheme="minorHAnsi" w:cstheme="minorHAnsi"/>
          <w:color w:val="auto"/>
        </w:rPr>
        <w:tab/>
      </w:r>
      <w:r w:rsidR="005A71DB">
        <w:rPr>
          <w:rFonts w:asciiTheme="minorHAnsi" w:hAnsiTheme="minorHAnsi" w:cstheme="minorHAnsi"/>
          <w:color w:val="auto"/>
        </w:rPr>
        <w:tab/>
        <w:t>(</w:t>
      </w:r>
      <w:r w:rsidR="0015564B" w:rsidRPr="005A71DB">
        <w:t>jean.millet@inra.fr</w:t>
      </w:r>
      <w:r w:rsidR="005A71DB">
        <w:t>)</w:t>
      </w:r>
    </w:p>
    <w:p w14:paraId="60CBFEDA" w14:textId="752859A2" w:rsidR="00F30375" w:rsidRDefault="00F30375">
      <w:pPr>
        <w:rPr>
          <w:rFonts w:asciiTheme="minorHAnsi" w:hAnsiTheme="minorHAnsi" w:cstheme="minorHAnsi"/>
          <w:color w:val="auto"/>
        </w:rPr>
      </w:pPr>
      <w:r>
        <w:rPr>
          <w:rFonts w:asciiTheme="minorHAnsi" w:hAnsiTheme="minorHAnsi" w:cstheme="minorHAnsi"/>
          <w:color w:val="auto"/>
        </w:rPr>
        <w:t>Monty E. Goldstein</w:t>
      </w:r>
      <w:r w:rsidR="00DD76D5" w:rsidRPr="00DD76D5">
        <w:t xml:space="preserve"> </w:t>
      </w:r>
      <w:r w:rsidR="005A71DB">
        <w:tab/>
        <w:t>(</w:t>
      </w:r>
      <w:r w:rsidR="00DD76D5" w:rsidRPr="005A71DB">
        <w:t>meg362@umd.edu</w:t>
      </w:r>
      <w:r w:rsidR="005A71DB">
        <w:t>)</w:t>
      </w:r>
    </w:p>
    <w:p w14:paraId="3D27C0CD" w14:textId="1644169B" w:rsidR="00F30375" w:rsidRDefault="00F30375">
      <w:pPr>
        <w:rPr>
          <w:rFonts w:asciiTheme="minorHAnsi" w:hAnsiTheme="minorHAnsi" w:cstheme="minorHAnsi"/>
          <w:color w:val="auto"/>
        </w:rPr>
      </w:pPr>
      <w:r>
        <w:rPr>
          <w:rFonts w:asciiTheme="minorHAnsi" w:hAnsiTheme="minorHAnsi" w:cstheme="minorHAnsi"/>
          <w:color w:val="auto"/>
        </w:rPr>
        <w:t xml:space="preserve">Marco R. Straus </w:t>
      </w:r>
      <w:r w:rsidR="005A71DB">
        <w:rPr>
          <w:rFonts w:asciiTheme="minorHAnsi" w:hAnsiTheme="minorHAnsi" w:cstheme="minorHAnsi"/>
          <w:color w:val="auto"/>
        </w:rPr>
        <w:tab/>
        <w:t>(</w:t>
      </w:r>
      <w:r w:rsidR="00A14578" w:rsidRPr="005A71DB">
        <w:rPr>
          <w:rFonts w:asciiTheme="minorHAnsi" w:hAnsiTheme="minorHAnsi" w:cstheme="minorHAnsi"/>
        </w:rPr>
        <w:t>mrs393@cornell.edu</w:t>
      </w:r>
      <w:r w:rsidR="005A71DB">
        <w:rPr>
          <w:rFonts w:asciiTheme="minorHAnsi" w:hAnsiTheme="minorHAnsi" w:cstheme="minorHAnsi"/>
        </w:rPr>
        <w:t>)</w:t>
      </w:r>
    </w:p>
    <w:p w14:paraId="52C2BC47" w14:textId="77777777" w:rsidR="00F30375" w:rsidRPr="001B1519" w:rsidRDefault="00F30375">
      <w:pPr>
        <w:rPr>
          <w:rFonts w:asciiTheme="minorHAnsi" w:hAnsiTheme="minorHAnsi" w:cstheme="minorHAnsi"/>
          <w:bCs/>
          <w:color w:val="808080" w:themeColor="background1" w:themeShade="80"/>
        </w:rPr>
      </w:pPr>
    </w:p>
    <w:p w14:paraId="71B79AC9" w14:textId="544D026C" w:rsidR="006305D7" w:rsidRPr="001B1519" w:rsidRDefault="006305D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725406A7" w:rsidR="007A4DD6" w:rsidRPr="00A14578" w:rsidRDefault="00957EE5">
      <w:pPr>
        <w:rPr>
          <w:rFonts w:asciiTheme="minorHAnsi" w:hAnsiTheme="minorHAnsi" w:cstheme="minorHAnsi"/>
          <w:color w:val="auto"/>
        </w:rPr>
      </w:pPr>
      <w:r>
        <w:rPr>
          <w:rFonts w:asciiTheme="minorHAnsi" w:hAnsiTheme="minorHAnsi" w:cstheme="minorHAnsi"/>
          <w:color w:val="auto"/>
        </w:rPr>
        <w:t>Peptide assay,</w:t>
      </w:r>
      <w:r w:rsidR="00A14578" w:rsidRPr="00A14578">
        <w:rPr>
          <w:rFonts w:asciiTheme="minorHAnsi" w:hAnsiTheme="minorHAnsi" w:cstheme="minorHAnsi"/>
          <w:color w:val="auto"/>
        </w:rPr>
        <w:t xml:space="preserve"> Coronavirus, </w:t>
      </w:r>
      <w:r>
        <w:rPr>
          <w:rFonts w:asciiTheme="minorHAnsi" w:hAnsiTheme="minorHAnsi" w:cstheme="minorHAnsi"/>
          <w:color w:val="auto"/>
        </w:rPr>
        <w:t>Feline coronavirus, MERS</w:t>
      </w:r>
      <w:r w:rsidR="00196082" w:rsidRPr="0099030E">
        <w:rPr>
          <w:rFonts w:asciiTheme="minorHAnsi" w:hAnsiTheme="minorHAnsi" w:cstheme="minorHAnsi"/>
          <w:color w:val="auto"/>
        </w:rPr>
        <w:t>-</w:t>
      </w:r>
      <w:proofErr w:type="spellStart"/>
      <w:r w:rsidR="00196082" w:rsidRPr="0099030E">
        <w:rPr>
          <w:rFonts w:asciiTheme="minorHAnsi" w:hAnsiTheme="minorHAnsi" w:cstheme="minorHAnsi"/>
          <w:color w:val="auto"/>
        </w:rPr>
        <w:t>CoV</w:t>
      </w:r>
      <w:proofErr w:type="spellEnd"/>
      <w:r>
        <w:rPr>
          <w:rFonts w:asciiTheme="minorHAnsi" w:hAnsiTheme="minorHAnsi" w:cstheme="minorHAnsi"/>
          <w:color w:val="auto"/>
        </w:rPr>
        <w:t xml:space="preserve">, </w:t>
      </w:r>
      <w:r w:rsidR="00A14578" w:rsidRPr="00A14578">
        <w:rPr>
          <w:rFonts w:asciiTheme="minorHAnsi" w:hAnsiTheme="minorHAnsi" w:cstheme="minorHAnsi"/>
          <w:color w:val="auto"/>
        </w:rPr>
        <w:t>Fusion peptide, Protease cleavage</w:t>
      </w:r>
      <w:r w:rsidR="00A14578">
        <w:rPr>
          <w:rFonts w:asciiTheme="minorHAnsi" w:hAnsiTheme="minorHAnsi" w:cstheme="minorHAnsi"/>
          <w:color w:val="auto"/>
        </w:rPr>
        <w:t xml:space="preserve">, </w:t>
      </w:r>
      <w:proofErr w:type="spellStart"/>
      <w:r w:rsidR="00A14578">
        <w:rPr>
          <w:rFonts w:asciiTheme="minorHAnsi" w:hAnsiTheme="minorHAnsi" w:cstheme="minorHAnsi"/>
          <w:color w:val="auto"/>
        </w:rPr>
        <w:t>Furin</w:t>
      </w:r>
      <w:proofErr w:type="spellEnd"/>
    </w:p>
    <w:p w14:paraId="1CB4E390" w14:textId="77777777" w:rsidR="006305D7" w:rsidRPr="001B1519" w:rsidRDefault="006305D7">
      <w:pPr>
        <w:pStyle w:val="NormalWeb"/>
        <w:spacing w:before="0" w:beforeAutospacing="0" w:after="0" w:afterAutospacing="0"/>
        <w:rPr>
          <w:rFonts w:asciiTheme="minorHAnsi" w:hAnsiTheme="minorHAnsi" w:cstheme="minorHAnsi"/>
        </w:rPr>
      </w:pPr>
    </w:p>
    <w:p w14:paraId="628AC4B5" w14:textId="2E3520CA" w:rsidR="006305D7" w:rsidRPr="001B1519" w:rsidRDefault="00086FF5">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22829285" w:rsidR="007A4DD6" w:rsidRPr="00A14578" w:rsidRDefault="00A14578">
      <w:pPr>
        <w:rPr>
          <w:rFonts w:asciiTheme="minorHAnsi" w:hAnsiTheme="minorHAnsi" w:cstheme="minorHAnsi"/>
          <w:color w:val="auto"/>
        </w:rPr>
      </w:pPr>
      <w:r>
        <w:rPr>
          <w:rFonts w:asciiTheme="minorHAnsi" w:hAnsiTheme="minorHAnsi" w:cstheme="minorHAnsi"/>
          <w:color w:val="auto"/>
        </w:rPr>
        <w:t>We present a fluorogenic peptide cleavage assay that allows a rapid scre</w:t>
      </w:r>
      <w:r w:rsidR="00D42AA0">
        <w:rPr>
          <w:rFonts w:asciiTheme="minorHAnsi" w:hAnsiTheme="minorHAnsi" w:cstheme="minorHAnsi"/>
          <w:color w:val="auto"/>
        </w:rPr>
        <w:t xml:space="preserve">ening of the proteolytic activity of proteases on peptides representing the cleavage site of viral </w:t>
      </w:r>
      <w:r w:rsidR="00BA7101">
        <w:rPr>
          <w:rFonts w:asciiTheme="minorHAnsi" w:hAnsiTheme="minorHAnsi" w:cstheme="minorHAnsi"/>
          <w:color w:val="auto"/>
        </w:rPr>
        <w:t>fusion peptides.</w:t>
      </w:r>
      <w:r w:rsidR="005B55B7">
        <w:rPr>
          <w:rFonts w:asciiTheme="minorHAnsi" w:hAnsiTheme="minorHAnsi" w:cstheme="minorHAnsi"/>
          <w:color w:val="auto"/>
        </w:rPr>
        <w:t xml:space="preserve"> This method can also be used on any other</w:t>
      </w:r>
      <w:r w:rsidR="00274F49">
        <w:rPr>
          <w:rFonts w:asciiTheme="minorHAnsi" w:hAnsiTheme="minorHAnsi" w:cstheme="minorHAnsi"/>
          <w:color w:val="auto"/>
        </w:rPr>
        <w:t xml:space="preserve"> amino acid</w:t>
      </w:r>
      <w:r w:rsidR="005B55B7">
        <w:rPr>
          <w:rFonts w:asciiTheme="minorHAnsi" w:hAnsiTheme="minorHAnsi" w:cstheme="minorHAnsi"/>
          <w:color w:val="auto"/>
        </w:rPr>
        <w:t xml:space="preserve"> motif within a protein sequence </w:t>
      </w:r>
      <w:r w:rsidR="00895957">
        <w:rPr>
          <w:rFonts w:asciiTheme="minorHAnsi" w:hAnsiTheme="minorHAnsi" w:cstheme="minorHAnsi"/>
          <w:color w:val="auto"/>
        </w:rPr>
        <w:t xml:space="preserve">to test for </w:t>
      </w:r>
      <w:r w:rsidR="00377A3F">
        <w:rPr>
          <w:rFonts w:asciiTheme="minorHAnsi" w:hAnsiTheme="minorHAnsi" w:cstheme="minorHAnsi"/>
          <w:color w:val="auto"/>
        </w:rPr>
        <w:t xml:space="preserve">the </w:t>
      </w:r>
      <w:r w:rsidR="00895957">
        <w:rPr>
          <w:rFonts w:asciiTheme="minorHAnsi" w:hAnsiTheme="minorHAnsi" w:cstheme="minorHAnsi"/>
          <w:color w:val="auto"/>
        </w:rPr>
        <w:t>protease activity.</w:t>
      </w:r>
    </w:p>
    <w:p w14:paraId="761028D6" w14:textId="77777777" w:rsidR="006305D7" w:rsidRPr="001B1519" w:rsidRDefault="006305D7">
      <w:pPr>
        <w:rPr>
          <w:rFonts w:asciiTheme="minorHAnsi" w:hAnsiTheme="minorHAnsi" w:cstheme="minorHAnsi"/>
        </w:rPr>
      </w:pPr>
    </w:p>
    <w:p w14:paraId="64FB8590" w14:textId="62E4EDCB" w:rsidR="006305D7" w:rsidRPr="001B1519" w:rsidRDefault="006305D7">
      <w:pPr>
        <w:rPr>
          <w:rFonts w:asciiTheme="minorHAnsi" w:hAnsiTheme="minorHAnsi" w:cstheme="minorHAnsi"/>
          <w:color w:val="808080"/>
        </w:rPr>
      </w:pPr>
      <w:r w:rsidRPr="001B1519">
        <w:rPr>
          <w:rFonts w:asciiTheme="minorHAnsi" w:hAnsiTheme="minorHAnsi" w:cstheme="minorHAnsi"/>
          <w:b/>
          <w:bCs/>
        </w:rPr>
        <w:t>ABSTRACT:</w:t>
      </w:r>
    </w:p>
    <w:p w14:paraId="1CF8B2AE" w14:textId="48913FD6" w:rsidR="009663DE" w:rsidRPr="00361D6E" w:rsidRDefault="00957EE5">
      <w:pPr>
        <w:rPr>
          <w:rFonts w:asciiTheme="minorHAnsi" w:hAnsiTheme="minorHAnsi" w:cstheme="minorHAnsi"/>
          <w:color w:val="auto"/>
        </w:rPr>
      </w:pPr>
      <w:r w:rsidRPr="0099030E">
        <w:rPr>
          <w:rFonts w:asciiTheme="minorHAnsi" w:hAnsiTheme="minorHAnsi" w:cstheme="minorHAnsi"/>
          <w:color w:val="auto"/>
        </w:rPr>
        <w:t>Enveloped viruses such as c</w:t>
      </w:r>
      <w:r w:rsidR="00196082" w:rsidRPr="0099030E">
        <w:rPr>
          <w:rFonts w:asciiTheme="minorHAnsi" w:hAnsiTheme="minorHAnsi" w:cstheme="minorHAnsi"/>
          <w:color w:val="auto"/>
        </w:rPr>
        <w:t>oronaviruses or i</w:t>
      </w:r>
      <w:r w:rsidR="00394455" w:rsidRPr="0099030E">
        <w:rPr>
          <w:rFonts w:asciiTheme="minorHAnsi" w:hAnsiTheme="minorHAnsi" w:cstheme="minorHAnsi"/>
          <w:color w:val="auto"/>
        </w:rPr>
        <w:t xml:space="preserve">nfluenza </w:t>
      </w:r>
      <w:r w:rsidR="00196082" w:rsidRPr="0099030E">
        <w:rPr>
          <w:rFonts w:asciiTheme="minorHAnsi" w:hAnsiTheme="minorHAnsi" w:cstheme="minorHAnsi"/>
          <w:color w:val="auto"/>
        </w:rPr>
        <w:t xml:space="preserve">virus </w:t>
      </w:r>
      <w:r w:rsidR="00394455" w:rsidRPr="0099030E">
        <w:rPr>
          <w:rFonts w:asciiTheme="minorHAnsi" w:hAnsiTheme="minorHAnsi" w:cstheme="minorHAnsi"/>
          <w:color w:val="auto"/>
        </w:rPr>
        <w:t>r</w:t>
      </w:r>
      <w:r w:rsidRPr="0099030E">
        <w:rPr>
          <w:rFonts w:asciiTheme="minorHAnsi" w:hAnsiTheme="minorHAnsi" w:cstheme="minorHAnsi"/>
          <w:color w:val="auto"/>
        </w:rPr>
        <w:t>equire proteolytic cleavage of their</w:t>
      </w:r>
      <w:r w:rsidR="00394455" w:rsidRPr="0099030E">
        <w:rPr>
          <w:rFonts w:asciiTheme="minorHAnsi" w:hAnsiTheme="minorHAnsi" w:cstheme="minorHAnsi"/>
          <w:color w:val="auto"/>
        </w:rPr>
        <w:t xml:space="preserve"> fusion protein to be able to infect the host cell. Often virus</w:t>
      </w:r>
      <w:r w:rsidR="00F27C44" w:rsidRPr="0099030E">
        <w:rPr>
          <w:rFonts w:asciiTheme="minorHAnsi" w:hAnsiTheme="minorHAnsi" w:cstheme="minorHAnsi"/>
          <w:color w:val="auto"/>
        </w:rPr>
        <w:t>es</w:t>
      </w:r>
      <w:r w:rsidR="00394455" w:rsidRPr="0099030E">
        <w:rPr>
          <w:rFonts w:asciiTheme="minorHAnsi" w:hAnsiTheme="minorHAnsi" w:cstheme="minorHAnsi"/>
          <w:color w:val="auto"/>
        </w:rPr>
        <w:t xml:space="preserve"> </w:t>
      </w:r>
      <w:r w:rsidR="00274F49" w:rsidRPr="0099030E">
        <w:rPr>
          <w:rFonts w:asciiTheme="minorHAnsi" w:hAnsiTheme="minorHAnsi" w:cstheme="minorHAnsi"/>
          <w:color w:val="auto"/>
        </w:rPr>
        <w:t>exhibit</w:t>
      </w:r>
      <w:r w:rsidR="00394455" w:rsidRPr="0099030E">
        <w:rPr>
          <w:rFonts w:asciiTheme="minorHAnsi" w:hAnsiTheme="minorHAnsi" w:cstheme="minorHAnsi"/>
          <w:color w:val="auto"/>
        </w:rPr>
        <w:t xml:space="preserve"> cell and tissue tropism and are adapted to specific cell or tissue</w:t>
      </w:r>
      <w:r w:rsidRPr="0099030E">
        <w:rPr>
          <w:rFonts w:asciiTheme="minorHAnsi" w:hAnsiTheme="minorHAnsi" w:cstheme="minorHAnsi"/>
          <w:color w:val="auto"/>
        </w:rPr>
        <w:t xml:space="preserve"> proteases</w:t>
      </w:r>
      <w:r w:rsidR="00394455" w:rsidRPr="0099030E">
        <w:rPr>
          <w:rFonts w:asciiTheme="minorHAnsi" w:hAnsiTheme="minorHAnsi" w:cstheme="minorHAnsi"/>
          <w:color w:val="auto"/>
        </w:rPr>
        <w:t xml:space="preserve">. Moreover, these viruses </w:t>
      </w:r>
      <w:r w:rsidR="00196082" w:rsidRPr="0099030E">
        <w:rPr>
          <w:rFonts w:asciiTheme="minorHAnsi" w:hAnsiTheme="minorHAnsi" w:cstheme="minorHAnsi"/>
          <w:color w:val="auto"/>
        </w:rPr>
        <w:t>can</w:t>
      </w:r>
      <w:r w:rsidR="00394455" w:rsidRPr="0099030E">
        <w:rPr>
          <w:rFonts w:asciiTheme="minorHAnsi" w:hAnsiTheme="minorHAnsi" w:cstheme="minorHAnsi"/>
          <w:color w:val="auto"/>
        </w:rPr>
        <w:t xml:space="preserve"> </w:t>
      </w:r>
      <w:r w:rsidR="00196082" w:rsidRPr="0099030E">
        <w:rPr>
          <w:rFonts w:asciiTheme="minorHAnsi" w:hAnsiTheme="minorHAnsi" w:cstheme="minorHAnsi"/>
          <w:color w:val="auto"/>
        </w:rPr>
        <w:t>introduce</w:t>
      </w:r>
      <w:r w:rsidR="00394455" w:rsidRPr="0099030E">
        <w:rPr>
          <w:rFonts w:asciiTheme="minorHAnsi" w:hAnsiTheme="minorHAnsi" w:cstheme="minorHAnsi"/>
          <w:color w:val="auto"/>
        </w:rPr>
        <w:t xml:space="preserve"> mutations </w:t>
      </w:r>
      <w:r w:rsidR="00196082" w:rsidRPr="0099030E">
        <w:rPr>
          <w:rFonts w:asciiTheme="minorHAnsi" w:hAnsiTheme="minorHAnsi" w:cstheme="minorHAnsi"/>
          <w:color w:val="auto"/>
        </w:rPr>
        <w:t xml:space="preserve">or insertions </w:t>
      </w:r>
      <w:r w:rsidR="00394455" w:rsidRPr="0099030E">
        <w:rPr>
          <w:rFonts w:asciiTheme="minorHAnsi" w:hAnsiTheme="minorHAnsi" w:cstheme="minorHAnsi"/>
          <w:color w:val="auto"/>
        </w:rPr>
        <w:t>into their genome</w:t>
      </w:r>
      <w:r w:rsidR="00145A16" w:rsidRPr="0099030E">
        <w:rPr>
          <w:rFonts w:asciiTheme="minorHAnsi" w:hAnsiTheme="minorHAnsi" w:cstheme="minorHAnsi"/>
          <w:color w:val="auto"/>
        </w:rPr>
        <w:t xml:space="preserve"> during replication</w:t>
      </w:r>
      <w:r w:rsidR="00394455" w:rsidRPr="0099030E">
        <w:rPr>
          <w:rFonts w:asciiTheme="minorHAnsi" w:hAnsiTheme="minorHAnsi" w:cstheme="minorHAnsi"/>
          <w:color w:val="auto"/>
        </w:rPr>
        <w:t xml:space="preserve"> that may affect the cleavage</w:t>
      </w:r>
      <w:r w:rsidR="00196082" w:rsidRPr="0099030E">
        <w:rPr>
          <w:rFonts w:asciiTheme="minorHAnsi" w:hAnsiTheme="minorHAnsi" w:cstheme="minorHAnsi"/>
          <w:color w:val="auto"/>
        </w:rPr>
        <w:t>,</w:t>
      </w:r>
      <w:r w:rsidR="00394455" w:rsidRPr="0099030E">
        <w:rPr>
          <w:rFonts w:asciiTheme="minorHAnsi" w:hAnsiTheme="minorHAnsi" w:cstheme="minorHAnsi"/>
          <w:color w:val="auto"/>
        </w:rPr>
        <w:t xml:space="preserve"> and</w:t>
      </w:r>
      <w:r w:rsidR="001F3E0E" w:rsidRPr="0099030E">
        <w:rPr>
          <w:rFonts w:asciiTheme="minorHAnsi" w:hAnsiTheme="minorHAnsi" w:cstheme="minorHAnsi"/>
          <w:color w:val="auto"/>
        </w:rPr>
        <w:t xml:space="preserve"> thus</w:t>
      </w:r>
      <w:r w:rsidR="00394455" w:rsidRPr="0099030E">
        <w:rPr>
          <w:rFonts w:asciiTheme="minorHAnsi" w:hAnsiTheme="minorHAnsi" w:cstheme="minorHAnsi"/>
          <w:color w:val="auto"/>
        </w:rPr>
        <w:t xml:space="preserve"> can contribute to adaptations to a new host. Here</w:t>
      </w:r>
      <w:r w:rsidR="001F3E0E" w:rsidRPr="0099030E">
        <w:rPr>
          <w:rFonts w:asciiTheme="minorHAnsi" w:hAnsiTheme="minorHAnsi" w:cstheme="minorHAnsi"/>
          <w:color w:val="auto"/>
        </w:rPr>
        <w:t>,</w:t>
      </w:r>
      <w:r w:rsidR="00394455" w:rsidRPr="0099030E">
        <w:rPr>
          <w:rFonts w:asciiTheme="minorHAnsi" w:hAnsiTheme="minorHAnsi" w:cstheme="minorHAnsi"/>
          <w:color w:val="auto"/>
        </w:rPr>
        <w:t xml:space="preserve"> we present a fluorogenic peptide cleavage assay</w:t>
      </w:r>
      <w:r w:rsidR="001F3E0E" w:rsidRPr="0099030E">
        <w:rPr>
          <w:rFonts w:asciiTheme="minorHAnsi" w:hAnsiTheme="minorHAnsi" w:cstheme="minorHAnsi"/>
          <w:color w:val="auto"/>
        </w:rPr>
        <w:t xml:space="preserve"> that allows a rapid screening of peptides mimicking the cleavage site of viral fusion proteins. The </w:t>
      </w:r>
      <w:r w:rsidR="002E447E" w:rsidRPr="0099030E">
        <w:rPr>
          <w:rFonts w:asciiTheme="minorHAnsi" w:hAnsiTheme="minorHAnsi" w:cstheme="minorHAnsi"/>
          <w:color w:val="auto"/>
        </w:rPr>
        <w:lastRenderedPageBreak/>
        <w:t>technique</w:t>
      </w:r>
      <w:r w:rsidR="001F3E0E" w:rsidRPr="0099030E">
        <w:rPr>
          <w:rFonts w:asciiTheme="minorHAnsi" w:hAnsiTheme="minorHAnsi" w:cstheme="minorHAnsi"/>
          <w:color w:val="auto"/>
        </w:rPr>
        <w:t xml:space="preserve"> is very </w:t>
      </w:r>
      <w:r w:rsidR="002E447E" w:rsidRPr="0099030E">
        <w:rPr>
          <w:rFonts w:asciiTheme="minorHAnsi" w:hAnsiTheme="minorHAnsi" w:cstheme="minorHAnsi"/>
          <w:color w:val="auto"/>
        </w:rPr>
        <w:t>flexible</w:t>
      </w:r>
      <w:r w:rsidR="001F3E0E" w:rsidRPr="0099030E">
        <w:rPr>
          <w:rFonts w:asciiTheme="minorHAnsi" w:hAnsiTheme="minorHAnsi" w:cstheme="minorHAnsi"/>
          <w:color w:val="auto"/>
        </w:rPr>
        <w:t xml:space="preserve"> and can be used to investigate the proteolytic activity of a single protease on </w:t>
      </w:r>
      <w:r w:rsidR="00145A16" w:rsidRPr="0099030E">
        <w:rPr>
          <w:rFonts w:asciiTheme="minorHAnsi" w:hAnsiTheme="minorHAnsi" w:cstheme="minorHAnsi"/>
          <w:color w:val="auto"/>
        </w:rPr>
        <w:t>many</w:t>
      </w:r>
      <w:r w:rsidR="001F3E0E" w:rsidRPr="0099030E">
        <w:rPr>
          <w:rFonts w:asciiTheme="minorHAnsi" w:hAnsiTheme="minorHAnsi" w:cstheme="minorHAnsi"/>
          <w:color w:val="auto"/>
        </w:rPr>
        <w:t xml:space="preserve"> different substrates</w:t>
      </w:r>
      <w:r w:rsidR="002E447E" w:rsidRPr="0099030E">
        <w:rPr>
          <w:rFonts w:asciiTheme="minorHAnsi" w:hAnsiTheme="minorHAnsi" w:cstheme="minorHAnsi"/>
          <w:color w:val="auto"/>
        </w:rPr>
        <w:t>,</w:t>
      </w:r>
      <w:r w:rsidR="001F3E0E" w:rsidRPr="0099030E">
        <w:rPr>
          <w:rFonts w:asciiTheme="minorHAnsi" w:hAnsiTheme="minorHAnsi" w:cstheme="minorHAnsi"/>
          <w:color w:val="auto"/>
        </w:rPr>
        <w:t xml:space="preserve"> </w:t>
      </w:r>
      <w:r w:rsidR="002E447E" w:rsidRPr="0099030E">
        <w:rPr>
          <w:rFonts w:asciiTheme="minorHAnsi" w:hAnsiTheme="minorHAnsi" w:cstheme="minorHAnsi"/>
          <w:color w:val="auto"/>
        </w:rPr>
        <w:t>and in addition</w:t>
      </w:r>
      <w:r w:rsidR="00866BB8">
        <w:rPr>
          <w:rFonts w:asciiTheme="minorHAnsi" w:hAnsiTheme="minorHAnsi" w:cstheme="minorHAnsi"/>
          <w:color w:val="auto"/>
        </w:rPr>
        <w:t>,</w:t>
      </w:r>
      <w:r w:rsidR="001F3E0E" w:rsidRPr="0099030E">
        <w:rPr>
          <w:rFonts w:asciiTheme="minorHAnsi" w:hAnsiTheme="minorHAnsi" w:cstheme="minorHAnsi"/>
          <w:color w:val="auto"/>
        </w:rPr>
        <w:t xml:space="preserve"> it also allows </w:t>
      </w:r>
      <w:r w:rsidR="003E7D9D">
        <w:rPr>
          <w:rFonts w:asciiTheme="minorHAnsi" w:hAnsiTheme="minorHAnsi" w:cstheme="minorHAnsi"/>
          <w:color w:val="auto"/>
        </w:rPr>
        <w:t>exploration of</w:t>
      </w:r>
      <w:r w:rsidR="001F3E0E" w:rsidRPr="0099030E">
        <w:rPr>
          <w:rFonts w:asciiTheme="minorHAnsi" w:hAnsiTheme="minorHAnsi" w:cstheme="minorHAnsi"/>
          <w:color w:val="auto"/>
        </w:rPr>
        <w:t xml:space="preserve"> the activity of multiple proteases on one or more peptide substrates.</w:t>
      </w:r>
      <w:r w:rsidR="009663DE" w:rsidRPr="0099030E">
        <w:rPr>
          <w:rFonts w:asciiTheme="minorHAnsi" w:hAnsiTheme="minorHAnsi" w:cstheme="minorHAnsi"/>
          <w:color w:val="auto"/>
        </w:rPr>
        <w:t xml:space="preserve"> </w:t>
      </w:r>
      <w:r w:rsidR="001F3E0E" w:rsidRPr="0099030E">
        <w:rPr>
          <w:rFonts w:asciiTheme="minorHAnsi" w:hAnsiTheme="minorHAnsi" w:cstheme="minorHAnsi"/>
          <w:color w:val="auto"/>
        </w:rPr>
        <w:t>In this study</w:t>
      </w:r>
      <w:r w:rsidR="00196082" w:rsidRPr="0099030E">
        <w:rPr>
          <w:rFonts w:asciiTheme="minorHAnsi" w:hAnsiTheme="minorHAnsi" w:cstheme="minorHAnsi"/>
          <w:color w:val="auto"/>
        </w:rPr>
        <w:t>,</w:t>
      </w:r>
      <w:r w:rsidR="001F3E0E" w:rsidRPr="0099030E">
        <w:rPr>
          <w:rFonts w:asciiTheme="minorHAnsi" w:hAnsiTheme="minorHAnsi" w:cstheme="minorHAnsi"/>
          <w:color w:val="auto"/>
        </w:rPr>
        <w:t xml:space="preserve"> we used peptides mimicking the cleavage site motif</w:t>
      </w:r>
      <w:r w:rsidR="00196082" w:rsidRPr="0099030E">
        <w:rPr>
          <w:rFonts w:asciiTheme="minorHAnsi" w:hAnsiTheme="minorHAnsi" w:cstheme="minorHAnsi"/>
          <w:color w:val="auto"/>
        </w:rPr>
        <w:t>s</w:t>
      </w:r>
      <w:r w:rsidR="001F3E0E" w:rsidRPr="0099030E">
        <w:rPr>
          <w:rFonts w:asciiTheme="minorHAnsi" w:hAnsiTheme="minorHAnsi" w:cstheme="minorHAnsi"/>
          <w:color w:val="auto"/>
        </w:rPr>
        <w:t xml:space="preserve"> of </w:t>
      </w:r>
      <w:r w:rsidR="00196082" w:rsidRPr="0099030E">
        <w:rPr>
          <w:rFonts w:asciiTheme="minorHAnsi" w:hAnsiTheme="minorHAnsi" w:cstheme="minorHAnsi"/>
          <w:color w:val="auto"/>
        </w:rPr>
        <w:t xml:space="preserve">the coronavirus spike protein. We tested </w:t>
      </w:r>
      <w:r w:rsidR="001F3E0E" w:rsidRPr="0099030E">
        <w:rPr>
          <w:rFonts w:asciiTheme="minorHAnsi" w:hAnsiTheme="minorHAnsi" w:cstheme="minorHAnsi"/>
          <w:color w:val="auto"/>
        </w:rPr>
        <w:t xml:space="preserve">human </w:t>
      </w:r>
      <w:r w:rsidR="00274F49" w:rsidRPr="0099030E">
        <w:rPr>
          <w:rFonts w:asciiTheme="minorHAnsi" w:hAnsiTheme="minorHAnsi" w:cstheme="minorHAnsi"/>
          <w:color w:val="auto"/>
        </w:rPr>
        <w:t>and camel derived Middle East</w:t>
      </w:r>
      <w:r w:rsidR="00196082" w:rsidRPr="0099030E">
        <w:rPr>
          <w:rFonts w:asciiTheme="minorHAnsi" w:hAnsiTheme="minorHAnsi" w:cstheme="minorHAnsi"/>
          <w:color w:val="auto"/>
        </w:rPr>
        <w:t xml:space="preserve"> Respiratory Syndrome c</w:t>
      </w:r>
      <w:r w:rsidR="001F3E0E" w:rsidRPr="0099030E">
        <w:rPr>
          <w:rFonts w:asciiTheme="minorHAnsi" w:hAnsiTheme="minorHAnsi" w:cstheme="minorHAnsi"/>
          <w:color w:val="auto"/>
        </w:rPr>
        <w:t>oron</w:t>
      </w:r>
      <w:r w:rsidR="00145A16" w:rsidRPr="0099030E">
        <w:rPr>
          <w:rFonts w:asciiTheme="minorHAnsi" w:hAnsiTheme="minorHAnsi" w:cstheme="minorHAnsi"/>
          <w:color w:val="auto"/>
        </w:rPr>
        <w:t>aviruses</w:t>
      </w:r>
      <w:r w:rsidR="00274F49" w:rsidRPr="0099030E">
        <w:rPr>
          <w:rFonts w:asciiTheme="minorHAnsi" w:hAnsiTheme="minorHAnsi" w:cstheme="minorHAnsi"/>
          <w:color w:val="auto"/>
        </w:rPr>
        <w:t xml:space="preserve"> (MERS-</w:t>
      </w:r>
      <w:proofErr w:type="spellStart"/>
      <w:r w:rsidR="00274F49" w:rsidRPr="0099030E">
        <w:rPr>
          <w:rFonts w:asciiTheme="minorHAnsi" w:hAnsiTheme="minorHAnsi" w:cstheme="minorHAnsi"/>
          <w:color w:val="auto"/>
        </w:rPr>
        <w:t>CoV</w:t>
      </w:r>
      <w:proofErr w:type="spellEnd"/>
      <w:r w:rsidR="00274F49" w:rsidRPr="0099030E">
        <w:rPr>
          <w:rFonts w:asciiTheme="minorHAnsi" w:hAnsiTheme="minorHAnsi" w:cstheme="minorHAnsi"/>
          <w:color w:val="auto"/>
        </w:rPr>
        <w:t>)</w:t>
      </w:r>
      <w:r w:rsidR="00145A16" w:rsidRPr="0099030E">
        <w:rPr>
          <w:rFonts w:asciiTheme="minorHAnsi" w:hAnsiTheme="minorHAnsi" w:cstheme="minorHAnsi"/>
          <w:color w:val="auto"/>
        </w:rPr>
        <w:t xml:space="preserve"> to demonstrate that</w:t>
      </w:r>
      <w:r w:rsidR="009663DE" w:rsidRPr="0099030E">
        <w:rPr>
          <w:rFonts w:asciiTheme="minorHAnsi" w:hAnsiTheme="minorHAnsi" w:cstheme="minorHAnsi"/>
          <w:color w:val="auto"/>
        </w:rPr>
        <w:t xml:space="preserve"> single and double </w:t>
      </w:r>
      <w:r w:rsidR="00196082" w:rsidRPr="0099030E">
        <w:rPr>
          <w:rFonts w:asciiTheme="minorHAnsi" w:hAnsiTheme="minorHAnsi" w:cstheme="minorHAnsi"/>
          <w:color w:val="auto"/>
        </w:rPr>
        <w:t>substitutions</w:t>
      </w:r>
      <w:r w:rsidR="009663DE" w:rsidRPr="0099030E">
        <w:rPr>
          <w:rFonts w:asciiTheme="minorHAnsi" w:hAnsiTheme="minorHAnsi" w:cstheme="minorHAnsi"/>
          <w:color w:val="auto"/>
        </w:rPr>
        <w:t xml:space="preserve"> in the cleavage</w:t>
      </w:r>
      <w:r w:rsidR="00145A16" w:rsidRPr="0099030E">
        <w:rPr>
          <w:rFonts w:asciiTheme="minorHAnsi" w:hAnsiTheme="minorHAnsi" w:cstheme="minorHAnsi"/>
          <w:color w:val="auto"/>
        </w:rPr>
        <w:t xml:space="preserve"> site</w:t>
      </w:r>
      <w:r w:rsidR="009663DE" w:rsidRPr="0099030E">
        <w:rPr>
          <w:rFonts w:asciiTheme="minorHAnsi" w:hAnsiTheme="minorHAnsi" w:cstheme="minorHAnsi"/>
          <w:color w:val="auto"/>
        </w:rPr>
        <w:t xml:space="preserve"> </w:t>
      </w:r>
      <w:r w:rsidR="00274F49" w:rsidRPr="0099030E">
        <w:rPr>
          <w:rFonts w:asciiTheme="minorHAnsi" w:hAnsiTheme="minorHAnsi" w:cstheme="minorHAnsi"/>
          <w:color w:val="auto"/>
        </w:rPr>
        <w:t xml:space="preserve">can </w:t>
      </w:r>
      <w:r w:rsidR="009663DE" w:rsidRPr="0099030E">
        <w:rPr>
          <w:rFonts w:asciiTheme="minorHAnsi" w:hAnsiTheme="minorHAnsi" w:cstheme="minorHAnsi"/>
          <w:color w:val="auto"/>
        </w:rPr>
        <w:t xml:space="preserve">alter the </w:t>
      </w:r>
      <w:r w:rsidR="00196082" w:rsidRPr="0099030E">
        <w:rPr>
          <w:rFonts w:asciiTheme="minorHAnsi" w:hAnsiTheme="minorHAnsi" w:cstheme="minorHAnsi"/>
          <w:color w:val="auto"/>
        </w:rPr>
        <w:t>activity</w:t>
      </w:r>
      <w:r w:rsidR="009663DE" w:rsidRPr="0099030E">
        <w:rPr>
          <w:rFonts w:asciiTheme="minorHAnsi" w:hAnsiTheme="minorHAnsi" w:cstheme="minorHAnsi"/>
          <w:color w:val="auto"/>
        </w:rPr>
        <w:t xml:space="preserve"> of </w:t>
      </w:r>
      <w:proofErr w:type="spellStart"/>
      <w:r w:rsidR="009663DE" w:rsidRPr="0099030E">
        <w:rPr>
          <w:rFonts w:asciiTheme="minorHAnsi" w:hAnsiTheme="minorHAnsi" w:cstheme="minorHAnsi"/>
          <w:color w:val="auto"/>
        </w:rPr>
        <w:t>furin</w:t>
      </w:r>
      <w:proofErr w:type="spellEnd"/>
      <w:r w:rsidR="009663DE" w:rsidRPr="0099030E">
        <w:rPr>
          <w:rFonts w:asciiTheme="minorHAnsi" w:hAnsiTheme="minorHAnsi" w:cstheme="minorHAnsi"/>
          <w:color w:val="auto"/>
        </w:rPr>
        <w:t xml:space="preserve"> and dramatically change cleavage</w:t>
      </w:r>
      <w:r w:rsidR="00145A16" w:rsidRPr="0099030E">
        <w:rPr>
          <w:rFonts w:asciiTheme="minorHAnsi" w:hAnsiTheme="minorHAnsi" w:cstheme="minorHAnsi"/>
          <w:color w:val="auto"/>
        </w:rPr>
        <w:t xml:space="preserve"> efficiency</w:t>
      </w:r>
      <w:r w:rsidR="009663DE" w:rsidRPr="0099030E">
        <w:rPr>
          <w:rFonts w:asciiTheme="minorHAnsi" w:hAnsiTheme="minorHAnsi" w:cstheme="minorHAnsi"/>
          <w:color w:val="auto"/>
        </w:rPr>
        <w:t>.</w:t>
      </w:r>
      <w:r w:rsidR="00196082" w:rsidRPr="0099030E">
        <w:rPr>
          <w:rFonts w:asciiTheme="minorHAnsi" w:hAnsiTheme="minorHAnsi" w:cstheme="minorHAnsi"/>
          <w:color w:val="auto"/>
        </w:rPr>
        <w:t xml:space="preserve"> </w:t>
      </w:r>
      <w:r w:rsidR="002E447E" w:rsidRPr="0099030E">
        <w:rPr>
          <w:rFonts w:asciiTheme="minorHAnsi" w:hAnsiTheme="minorHAnsi" w:cstheme="minorHAnsi"/>
          <w:color w:val="auto"/>
        </w:rPr>
        <w:t xml:space="preserve">We also used this method in combination with bioinformatics to test </w:t>
      </w:r>
      <w:proofErr w:type="spellStart"/>
      <w:r w:rsidR="002E447E" w:rsidRPr="0099030E">
        <w:rPr>
          <w:rFonts w:asciiTheme="minorHAnsi" w:hAnsiTheme="minorHAnsi" w:cstheme="minorHAnsi"/>
          <w:color w:val="auto"/>
        </w:rPr>
        <w:t>furin</w:t>
      </w:r>
      <w:proofErr w:type="spellEnd"/>
      <w:r w:rsidR="002E447E" w:rsidRPr="0099030E">
        <w:rPr>
          <w:rFonts w:asciiTheme="minorHAnsi" w:hAnsiTheme="minorHAnsi" w:cstheme="minorHAnsi"/>
          <w:color w:val="auto"/>
        </w:rPr>
        <w:t xml:space="preserve"> cleavage activity </w:t>
      </w:r>
      <w:r w:rsidR="00196082" w:rsidRPr="0099030E">
        <w:rPr>
          <w:rFonts w:asciiTheme="minorHAnsi" w:hAnsiTheme="minorHAnsi" w:cstheme="minorHAnsi"/>
          <w:color w:val="auto"/>
        </w:rPr>
        <w:t>of</w:t>
      </w:r>
      <w:r w:rsidR="002E447E" w:rsidRPr="0099030E">
        <w:rPr>
          <w:rFonts w:asciiTheme="minorHAnsi" w:hAnsiTheme="minorHAnsi" w:cstheme="minorHAnsi"/>
          <w:color w:val="auto"/>
        </w:rPr>
        <w:t xml:space="preserve"> feline coronavirus spike proteins from different serotypes and strains. This</w:t>
      </w:r>
      <w:r w:rsidR="00FC7AC0" w:rsidRPr="0099030E">
        <w:rPr>
          <w:rFonts w:asciiTheme="minorHAnsi" w:hAnsiTheme="minorHAnsi" w:cstheme="minorHAnsi"/>
          <w:color w:val="auto"/>
        </w:rPr>
        <w:t xml:space="preserve"> </w:t>
      </w:r>
      <w:r w:rsidR="00196082" w:rsidRPr="0099030E">
        <w:rPr>
          <w:rFonts w:asciiTheme="minorHAnsi" w:hAnsiTheme="minorHAnsi" w:cstheme="minorHAnsi"/>
          <w:color w:val="auto"/>
        </w:rPr>
        <w:t xml:space="preserve">peptide-based </w:t>
      </w:r>
      <w:r w:rsidR="00FC7AC0" w:rsidRPr="0099030E">
        <w:rPr>
          <w:rFonts w:asciiTheme="minorHAnsi" w:hAnsiTheme="minorHAnsi" w:cstheme="minorHAnsi"/>
          <w:color w:val="auto"/>
        </w:rPr>
        <w:t xml:space="preserve">method is less labor- and time intensive </w:t>
      </w:r>
      <w:r w:rsidR="00FC7AC0">
        <w:rPr>
          <w:rFonts w:asciiTheme="minorHAnsi" w:hAnsiTheme="minorHAnsi" w:cstheme="minorHAnsi"/>
          <w:color w:val="auto"/>
        </w:rPr>
        <w:t>than conventional methods</w:t>
      </w:r>
      <w:r w:rsidR="002E447E">
        <w:rPr>
          <w:rFonts w:asciiTheme="minorHAnsi" w:hAnsiTheme="minorHAnsi" w:cstheme="minorHAnsi"/>
          <w:color w:val="auto"/>
        </w:rPr>
        <w:t xml:space="preserve"> </w:t>
      </w:r>
      <w:r w:rsidR="00196082">
        <w:rPr>
          <w:rFonts w:asciiTheme="minorHAnsi" w:hAnsiTheme="minorHAnsi" w:cstheme="minorHAnsi"/>
          <w:color w:val="auto"/>
        </w:rPr>
        <w:t xml:space="preserve">used for </w:t>
      </w:r>
      <w:r w:rsidR="00547EE8">
        <w:rPr>
          <w:rFonts w:asciiTheme="minorHAnsi" w:hAnsiTheme="minorHAnsi" w:cstheme="minorHAnsi"/>
          <w:color w:val="auto"/>
        </w:rPr>
        <w:t xml:space="preserve">the </w:t>
      </w:r>
      <w:r w:rsidR="00196082">
        <w:rPr>
          <w:rFonts w:asciiTheme="minorHAnsi" w:hAnsiTheme="minorHAnsi" w:cstheme="minorHAnsi"/>
          <w:color w:val="auto"/>
        </w:rPr>
        <w:t xml:space="preserve">analysis of </w:t>
      </w:r>
      <w:r w:rsidR="002E447E">
        <w:rPr>
          <w:rFonts w:asciiTheme="minorHAnsi" w:hAnsiTheme="minorHAnsi" w:cstheme="minorHAnsi"/>
          <w:color w:val="auto"/>
        </w:rPr>
        <w:t xml:space="preserve">proteolytic activity </w:t>
      </w:r>
      <w:r w:rsidR="00196082">
        <w:rPr>
          <w:rFonts w:asciiTheme="minorHAnsi" w:hAnsiTheme="minorHAnsi" w:cstheme="minorHAnsi"/>
          <w:color w:val="auto"/>
        </w:rPr>
        <w:t>for viruses,</w:t>
      </w:r>
      <w:r w:rsidR="00FC7AC0">
        <w:rPr>
          <w:rFonts w:asciiTheme="minorHAnsi" w:hAnsiTheme="minorHAnsi" w:cstheme="minorHAnsi"/>
          <w:color w:val="auto"/>
        </w:rPr>
        <w:t xml:space="preserve"> and results can be obtained within a single day. </w:t>
      </w:r>
    </w:p>
    <w:p w14:paraId="4C7D5FD5" w14:textId="77777777" w:rsidR="006305D7" w:rsidRPr="001B1519" w:rsidRDefault="006305D7">
      <w:pPr>
        <w:rPr>
          <w:rFonts w:asciiTheme="minorHAnsi" w:hAnsiTheme="minorHAnsi" w:cstheme="minorHAnsi"/>
        </w:rPr>
      </w:pPr>
    </w:p>
    <w:p w14:paraId="1108DA03" w14:textId="5533044F" w:rsidR="0046235A" w:rsidRPr="001B1519" w:rsidRDefault="006305D7">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037E6F0" w14:textId="77E6709A" w:rsidR="008E161B" w:rsidRDefault="005B557E">
      <w:pPr>
        <w:rPr>
          <w:rFonts w:asciiTheme="minorHAnsi" w:hAnsiTheme="minorHAnsi" w:cstheme="minorHAnsi"/>
          <w:color w:val="auto"/>
        </w:rPr>
      </w:pPr>
      <w:r w:rsidRPr="00982A3B">
        <w:rPr>
          <w:rFonts w:asciiTheme="minorHAnsi" w:hAnsiTheme="minorHAnsi" w:cstheme="minorHAnsi"/>
          <w:color w:val="auto"/>
        </w:rPr>
        <w:t>Viral fusion with the host cell</w:t>
      </w:r>
      <w:r w:rsidR="00AD1C5E" w:rsidRPr="00982A3B">
        <w:rPr>
          <w:rFonts w:asciiTheme="minorHAnsi" w:hAnsiTheme="minorHAnsi" w:cstheme="minorHAnsi"/>
          <w:color w:val="auto"/>
        </w:rPr>
        <w:t xml:space="preserve"> </w:t>
      </w:r>
      <w:r w:rsidR="004A2056" w:rsidRPr="00982A3B">
        <w:rPr>
          <w:rFonts w:asciiTheme="minorHAnsi" w:hAnsiTheme="minorHAnsi" w:cstheme="minorHAnsi"/>
          <w:color w:val="auto"/>
        </w:rPr>
        <w:t xml:space="preserve">membrane </w:t>
      </w:r>
      <w:r w:rsidR="00AD1C5E" w:rsidRPr="00982A3B">
        <w:rPr>
          <w:rFonts w:asciiTheme="minorHAnsi" w:hAnsiTheme="minorHAnsi" w:cstheme="minorHAnsi"/>
          <w:color w:val="auto"/>
        </w:rPr>
        <w:t>is a crucial step in the life cycle</w:t>
      </w:r>
      <w:r w:rsidR="00952288" w:rsidRPr="00982A3B">
        <w:rPr>
          <w:rFonts w:asciiTheme="minorHAnsi" w:hAnsiTheme="minorHAnsi" w:cstheme="minorHAnsi"/>
          <w:color w:val="auto"/>
        </w:rPr>
        <w:t xml:space="preserve"> of enveloped viruses</w:t>
      </w:r>
      <w:r w:rsidR="00361D6E" w:rsidRPr="00982A3B">
        <w:rPr>
          <w:rFonts w:asciiTheme="minorHAnsi" w:hAnsiTheme="minorHAnsi" w:cstheme="minorHAnsi"/>
          <w:color w:val="auto"/>
        </w:rPr>
        <w:t xml:space="preserve"> and</w:t>
      </w:r>
      <w:r w:rsidR="00AD1C5E" w:rsidRPr="00982A3B">
        <w:rPr>
          <w:rFonts w:asciiTheme="minorHAnsi" w:hAnsiTheme="minorHAnsi" w:cstheme="minorHAnsi"/>
          <w:color w:val="auto"/>
        </w:rPr>
        <w:t xml:space="preserve"> facilitates entry </w:t>
      </w:r>
      <w:r w:rsidR="001B1DAB" w:rsidRPr="00982A3B">
        <w:rPr>
          <w:rFonts w:asciiTheme="minorHAnsi" w:hAnsiTheme="minorHAnsi" w:cstheme="minorHAnsi"/>
          <w:color w:val="auto"/>
        </w:rPr>
        <w:t xml:space="preserve">into the cell </w:t>
      </w:r>
      <w:r w:rsidR="00AD1C5E" w:rsidRPr="00982A3B">
        <w:rPr>
          <w:rFonts w:asciiTheme="minorHAnsi" w:hAnsiTheme="minorHAnsi" w:cstheme="minorHAnsi"/>
          <w:color w:val="auto"/>
        </w:rPr>
        <w:t xml:space="preserve">and </w:t>
      </w:r>
      <w:r w:rsidR="008E15DF" w:rsidRPr="00982A3B">
        <w:rPr>
          <w:rFonts w:asciiTheme="minorHAnsi" w:hAnsiTheme="minorHAnsi" w:cstheme="minorHAnsi"/>
          <w:color w:val="auto"/>
        </w:rPr>
        <w:t>replication</w:t>
      </w:r>
      <w:r w:rsidR="00AD1C5E" w:rsidRPr="00982A3B">
        <w:rPr>
          <w:rFonts w:asciiTheme="minorHAnsi" w:hAnsiTheme="minorHAnsi" w:cstheme="minorHAnsi"/>
          <w:color w:val="auto"/>
        </w:rPr>
        <w:t xml:space="preserve"> of the virus. Typically, viruses possess a specialized protein </w:t>
      </w:r>
      <w:r w:rsidR="00361D6E" w:rsidRPr="00982A3B">
        <w:rPr>
          <w:rFonts w:asciiTheme="minorHAnsi" w:hAnsiTheme="minorHAnsi" w:cstheme="minorHAnsi"/>
          <w:color w:val="auto"/>
        </w:rPr>
        <w:t xml:space="preserve">(or proteins) </w:t>
      </w:r>
      <w:r w:rsidR="00AD1C5E" w:rsidRPr="00982A3B">
        <w:rPr>
          <w:rFonts w:asciiTheme="minorHAnsi" w:hAnsiTheme="minorHAnsi" w:cstheme="minorHAnsi"/>
          <w:color w:val="auto"/>
        </w:rPr>
        <w:t>that binds to receptors on the host cell membrane and triggers the</w:t>
      </w:r>
      <w:r w:rsidR="004A2056" w:rsidRPr="00982A3B">
        <w:rPr>
          <w:rFonts w:asciiTheme="minorHAnsi" w:hAnsiTheme="minorHAnsi" w:cstheme="minorHAnsi"/>
          <w:color w:val="auto"/>
        </w:rPr>
        <w:t xml:space="preserve"> virus-cell membrane fusion</w:t>
      </w:r>
      <w:r w:rsidR="00762E7A" w:rsidRPr="00982A3B">
        <w:rPr>
          <w:rFonts w:asciiTheme="minorHAnsi" w:hAnsiTheme="minorHAnsi" w:cstheme="minorHAnsi"/>
          <w:color w:val="auto"/>
        </w:rPr>
        <w:fldChar w:fldCharType="begin" w:fldLock="1"/>
      </w:r>
      <w:r w:rsidR="00762E7A" w:rsidRPr="00982A3B">
        <w:rPr>
          <w:rFonts w:asciiTheme="minorHAnsi" w:hAnsiTheme="minorHAnsi" w:cstheme="minorHAnsi"/>
          <w:color w:val="auto"/>
        </w:rPr>
        <w:instrText>ADDIN CSL_CITATION {"citationItems":[{"id":"ITEM-1","itemData":{"DOI":"10.1016/J.VIROL.2015.03.043","ISSN":"0042-6822","abstract":"Membrane fusion is an essential step when enveloped viruses enter cells. Lipid bilayer fusion requires catalysis to overcome a high kinetic barrier; viral fusion proteins are the agents that fulfill this catalytic function. Despite a variety of molecular architectures, these proteins facilitate fusion by essentially the same generic mechanism. Stimulated by a signal associated with arrival at the cell to be infected (e.g., receptor or co-receptor binding, proton binding in an endosome), they undergo a series of conformational changes. A hydrophobic segment (a “fusion loop” or “fusion peptide”) engages the target-cell membrane and collapse of the bridging intermediate thus formed draws the two membranes (virus and cell) together. We know of three structural classes for viral fusion proteins. Structures for both pre- and postfusion conformations of illustrate the beginning and end points of a process that can be probed by single-virion measurements of fusion kinetics.","author":[{"dropping-particle":"","family":"Harrison","given":"Stephen C.","non-dropping-particle":"","parse-names":false,"suffix":""}],"container-title":"Virology","id":"ITEM-1","issued":{"date-parts":[["2015","5","1"]]},"page":"498-507","publisher":"Academic Press","title":"Viral membrane fusion","type":"article-journal","volume":"479-480"},"uris":["http://www.mendeley.com/documents/?uuid=d844c885-c687-372b-9a0d-cec49541bbe8"]}],"mendeley":{"formattedCitation":"&lt;sup&gt;1&lt;/sup&gt;","plainTextFormattedCitation":"1","previouslyFormattedCitation":"&lt;sup&gt;1&lt;/sup&gt;"},"properties":{"noteIndex":0},"schema":"https://github.com/citation-style-language/schema/raw/master/csl-citation.json"}</w:instrText>
      </w:r>
      <w:r w:rsidR="00762E7A" w:rsidRPr="00982A3B">
        <w:rPr>
          <w:rFonts w:asciiTheme="minorHAnsi" w:hAnsiTheme="minorHAnsi" w:cstheme="minorHAnsi"/>
          <w:color w:val="auto"/>
        </w:rPr>
        <w:fldChar w:fldCharType="separate"/>
      </w:r>
      <w:r w:rsidR="00762E7A" w:rsidRPr="00982A3B">
        <w:rPr>
          <w:rFonts w:asciiTheme="minorHAnsi" w:hAnsiTheme="minorHAnsi" w:cstheme="minorHAnsi"/>
          <w:noProof/>
          <w:color w:val="auto"/>
          <w:vertAlign w:val="superscript"/>
        </w:rPr>
        <w:t>1</w:t>
      </w:r>
      <w:r w:rsidR="00762E7A" w:rsidRPr="00982A3B">
        <w:rPr>
          <w:rFonts w:asciiTheme="minorHAnsi" w:hAnsiTheme="minorHAnsi" w:cstheme="minorHAnsi"/>
          <w:color w:val="auto"/>
        </w:rPr>
        <w:fldChar w:fldCharType="end"/>
      </w:r>
      <w:r w:rsidR="00AD1C5E" w:rsidRPr="00982A3B">
        <w:rPr>
          <w:rFonts w:asciiTheme="minorHAnsi" w:hAnsiTheme="minorHAnsi" w:cstheme="minorHAnsi"/>
          <w:color w:val="auto"/>
        </w:rPr>
        <w:t xml:space="preserve">. </w:t>
      </w:r>
      <w:r w:rsidR="00361D6E" w:rsidRPr="00982A3B">
        <w:rPr>
          <w:rFonts w:asciiTheme="minorHAnsi" w:hAnsiTheme="minorHAnsi" w:cstheme="minorHAnsi"/>
          <w:color w:val="auto"/>
        </w:rPr>
        <w:t>Viral fusion proteins have be</w:t>
      </w:r>
      <w:r w:rsidR="00340A16" w:rsidRPr="00982A3B">
        <w:rPr>
          <w:rFonts w:asciiTheme="minorHAnsi" w:hAnsiTheme="minorHAnsi" w:cstheme="minorHAnsi"/>
          <w:color w:val="auto"/>
        </w:rPr>
        <w:t>e</w:t>
      </w:r>
      <w:r w:rsidR="00361D6E" w:rsidRPr="00982A3B">
        <w:rPr>
          <w:rFonts w:asciiTheme="minorHAnsi" w:hAnsiTheme="minorHAnsi" w:cstheme="minorHAnsi"/>
          <w:color w:val="auto"/>
        </w:rPr>
        <w:t>n grouped into three main classes (I-III)</w:t>
      </w:r>
      <w:r w:rsidR="0099030E" w:rsidRPr="00982A3B">
        <w:rPr>
          <w:rFonts w:asciiTheme="minorHAnsi" w:hAnsiTheme="minorHAnsi" w:cstheme="minorHAnsi"/>
          <w:color w:val="auto"/>
        </w:rPr>
        <w:fldChar w:fldCharType="begin" w:fldLock="1"/>
      </w:r>
      <w:r w:rsidR="005F174D">
        <w:rPr>
          <w:rFonts w:asciiTheme="minorHAnsi" w:hAnsiTheme="minorHAnsi" w:cstheme="minorHAnsi"/>
          <w:color w:val="auto"/>
        </w:rPr>
        <w:instrText>ADDIN CSL_CITATION {"citationItems":[{"id":"ITEM-1","itemData":{"DOI":"10.1016/J.VIROL.2015.03.043","ISSN":"0042-6822","abstract":"Membrane fusion is an essential step when enveloped viruses enter cells. Lipid bilayer fusion requires catalysis to overcome a high kinetic barrier; viral fusion proteins are the agents that fulfill this catalytic function. Despite a variety of molecular architectures, these proteins facilitate fusion by essentially the same generic mechanism. Stimulated by a signal associated with arrival at the cell to be infected (e.g., receptor or co-receptor binding, proton binding in an endosome), they undergo a series of conformational changes. A hydrophobic segment (a “fusion loop” or “fusion peptide”) engages the target-cell membrane and collapse of the bridging intermediate thus formed draws the two membranes (virus and cell) together. We know of three structural classes for viral fusion proteins. Structures for both pre- and postfusion conformations of illustrate the beginning and end points of a process that can be probed by single-virion measurements of fusion kinetics.","author":[{"dropping-particle":"","family":"Harrison","given":"Stephen C.","non-dropping-particle":"","parse-names":false,"suffix":""}],"container-title":"Virology","id":"ITEM-1","issued":{"date-parts":[["2015","5","1"]]},"page":"498-507","publisher":"Academic Press","title":"Viral membrane fusion","type":"article-journal","volume":"479-480"},"uris":["http://www.mendeley.com/documents/?uuid=d844c885-c687-372b-9a0d-cec49541bbe8"]}],"mendeley":{"formattedCitation":"&lt;sup&gt;1&lt;/sup&gt;","plainTextFormattedCitation":"1","previouslyFormattedCitation":"&lt;sup&gt;1&lt;/sup&gt;"},"properties":{"noteIndex":0},"schema":"https://github.com/citation-style-language/schema/raw/master/csl-citation.json"}</w:instrText>
      </w:r>
      <w:r w:rsidR="0099030E" w:rsidRPr="00982A3B">
        <w:rPr>
          <w:rFonts w:asciiTheme="minorHAnsi" w:hAnsiTheme="minorHAnsi" w:cstheme="minorHAnsi"/>
          <w:color w:val="auto"/>
        </w:rPr>
        <w:fldChar w:fldCharType="separate"/>
      </w:r>
      <w:r w:rsidR="0099030E" w:rsidRPr="00982A3B">
        <w:rPr>
          <w:rFonts w:asciiTheme="minorHAnsi" w:hAnsiTheme="minorHAnsi" w:cstheme="minorHAnsi"/>
          <w:noProof/>
          <w:color w:val="auto"/>
          <w:vertAlign w:val="superscript"/>
        </w:rPr>
        <w:t>1</w:t>
      </w:r>
      <w:r w:rsidR="0099030E" w:rsidRPr="00982A3B">
        <w:rPr>
          <w:rFonts w:asciiTheme="minorHAnsi" w:hAnsiTheme="minorHAnsi" w:cstheme="minorHAnsi"/>
          <w:color w:val="auto"/>
        </w:rPr>
        <w:fldChar w:fldCharType="end"/>
      </w:r>
      <w:r w:rsidR="00361D6E" w:rsidRPr="00982A3B">
        <w:rPr>
          <w:rFonts w:asciiTheme="minorHAnsi" w:hAnsiTheme="minorHAnsi" w:cstheme="minorHAnsi"/>
          <w:color w:val="auto"/>
        </w:rPr>
        <w:t xml:space="preserve">. </w:t>
      </w:r>
      <w:r w:rsidR="00AD1C5E" w:rsidRPr="00982A3B">
        <w:rPr>
          <w:rFonts w:asciiTheme="minorHAnsi" w:hAnsiTheme="minorHAnsi" w:cstheme="minorHAnsi"/>
          <w:color w:val="auto"/>
        </w:rPr>
        <w:t xml:space="preserve">A number of viruses </w:t>
      </w:r>
      <w:r w:rsidR="00361D6E" w:rsidRPr="00982A3B">
        <w:rPr>
          <w:rFonts w:asciiTheme="minorHAnsi" w:hAnsiTheme="minorHAnsi" w:cstheme="minorHAnsi"/>
          <w:color w:val="auto"/>
        </w:rPr>
        <w:t>that</w:t>
      </w:r>
      <w:r w:rsidR="00AD1C5E" w:rsidRPr="00982A3B">
        <w:rPr>
          <w:rFonts w:asciiTheme="minorHAnsi" w:hAnsiTheme="minorHAnsi" w:cstheme="minorHAnsi"/>
          <w:color w:val="auto"/>
        </w:rPr>
        <w:t xml:space="preserve"> are </w:t>
      </w:r>
      <w:r w:rsidR="001B1DAB" w:rsidRPr="00982A3B">
        <w:rPr>
          <w:rFonts w:asciiTheme="minorHAnsi" w:hAnsiTheme="minorHAnsi" w:cstheme="minorHAnsi"/>
          <w:color w:val="auto"/>
        </w:rPr>
        <w:t xml:space="preserve">currently </w:t>
      </w:r>
      <w:r w:rsidR="00AD1C5E" w:rsidRPr="00982A3B">
        <w:rPr>
          <w:rFonts w:asciiTheme="minorHAnsi" w:hAnsiTheme="minorHAnsi" w:cstheme="minorHAnsi"/>
          <w:color w:val="auto"/>
        </w:rPr>
        <w:t>a major concern for public health, such</w:t>
      </w:r>
      <w:r w:rsidR="00BF5E8F" w:rsidRPr="00982A3B">
        <w:rPr>
          <w:rFonts w:asciiTheme="minorHAnsi" w:hAnsiTheme="minorHAnsi" w:cstheme="minorHAnsi"/>
          <w:color w:val="auto"/>
        </w:rPr>
        <w:t xml:space="preserve"> as </w:t>
      </w:r>
      <w:r w:rsidR="00361D6E" w:rsidRPr="00982A3B">
        <w:rPr>
          <w:rFonts w:asciiTheme="minorHAnsi" w:hAnsiTheme="minorHAnsi" w:cstheme="minorHAnsi"/>
          <w:color w:val="auto"/>
        </w:rPr>
        <w:t>i</w:t>
      </w:r>
      <w:r w:rsidR="00BF5E8F" w:rsidRPr="00982A3B">
        <w:rPr>
          <w:rFonts w:asciiTheme="minorHAnsi" w:hAnsiTheme="minorHAnsi" w:cstheme="minorHAnsi"/>
          <w:color w:val="auto"/>
        </w:rPr>
        <w:t xml:space="preserve">nfluenza </w:t>
      </w:r>
      <w:r w:rsidR="00361D6E" w:rsidRPr="00982A3B">
        <w:rPr>
          <w:rFonts w:asciiTheme="minorHAnsi" w:hAnsiTheme="minorHAnsi" w:cstheme="minorHAnsi"/>
          <w:color w:val="auto"/>
        </w:rPr>
        <w:t xml:space="preserve">virus </w:t>
      </w:r>
      <w:r w:rsidR="005138BE" w:rsidRPr="00982A3B">
        <w:rPr>
          <w:rFonts w:asciiTheme="minorHAnsi" w:hAnsiTheme="minorHAnsi" w:cstheme="minorHAnsi"/>
          <w:color w:val="auto"/>
        </w:rPr>
        <w:t xml:space="preserve">(representing a long-standing zoonotic emergence from birds) </w:t>
      </w:r>
      <w:r w:rsidR="00BF5E8F" w:rsidRPr="00982A3B">
        <w:rPr>
          <w:rFonts w:asciiTheme="minorHAnsi" w:hAnsiTheme="minorHAnsi" w:cstheme="minorHAnsi"/>
          <w:color w:val="auto"/>
        </w:rPr>
        <w:t>and Middle East</w:t>
      </w:r>
      <w:r w:rsidR="00AD1C5E" w:rsidRPr="00982A3B">
        <w:rPr>
          <w:rFonts w:asciiTheme="minorHAnsi" w:hAnsiTheme="minorHAnsi" w:cstheme="minorHAnsi"/>
          <w:color w:val="auto"/>
        </w:rPr>
        <w:t xml:space="preserve"> Respiratory </w:t>
      </w:r>
      <w:r w:rsidR="00823B37" w:rsidRPr="00982A3B">
        <w:rPr>
          <w:rFonts w:asciiTheme="minorHAnsi" w:hAnsiTheme="minorHAnsi" w:cstheme="minorHAnsi"/>
          <w:color w:val="auto"/>
        </w:rPr>
        <w:t>Syndrome</w:t>
      </w:r>
      <w:r w:rsidR="00AD1C5E" w:rsidRPr="00982A3B">
        <w:rPr>
          <w:rFonts w:asciiTheme="minorHAnsi" w:hAnsiTheme="minorHAnsi" w:cstheme="minorHAnsi"/>
          <w:color w:val="auto"/>
        </w:rPr>
        <w:t>-</w:t>
      </w:r>
      <w:r w:rsidR="00361D6E" w:rsidRPr="00982A3B">
        <w:rPr>
          <w:rFonts w:asciiTheme="minorHAnsi" w:hAnsiTheme="minorHAnsi" w:cstheme="minorHAnsi"/>
          <w:color w:val="auto"/>
        </w:rPr>
        <w:t>c</w:t>
      </w:r>
      <w:r w:rsidR="00AD1C5E" w:rsidRPr="00982A3B">
        <w:rPr>
          <w:rFonts w:asciiTheme="minorHAnsi" w:hAnsiTheme="minorHAnsi" w:cstheme="minorHAnsi"/>
          <w:color w:val="auto"/>
        </w:rPr>
        <w:t>oronavirus</w:t>
      </w:r>
      <w:r w:rsidR="004A2056" w:rsidRPr="00982A3B">
        <w:rPr>
          <w:rFonts w:asciiTheme="minorHAnsi" w:hAnsiTheme="minorHAnsi" w:cstheme="minorHAnsi"/>
          <w:color w:val="auto"/>
        </w:rPr>
        <w:t xml:space="preserve"> (MERS-</w:t>
      </w:r>
      <w:proofErr w:type="spellStart"/>
      <w:r w:rsidR="004A2056" w:rsidRPr="00982A3B">
        <w:rPr>
          <w:rFonts w:asciiTheme="minorHAnsi" w:hAnsiTheme="minorHAnsi" w:cstheme="minorHAnsi"/>
          <w:color w:val="auto"/>
        </w:rPr>
        <w:t>CoV</w:t>
      </w:r>
      <w:proofErr w:type="spellEnd"/>
      <w:r w:rsidR="004A2056" w:rsidRPr="00982A3B">
        <w:rPr>
          <w:rFonts w:asciiTheme="minorHAnsi" w:hAnsiTheme="minorHAnsi" w:cstheme="minorHAnsi"/>
          <w:color w:val="auto"/>
        </w:rPr>
        <w:t>)</w:t>
      </w:r>
      <w:r w:rsidR="00AD1C5E" w:rsidRPr="00982A3B">
        <w:rPr>
          <w:rFonts w:asciiTheme="minorHAnsi" w:hAnsiTheme="minorHAnsi" w:cstheme="minorHAnsi"/>
          <w:color w:val="auto"/>
        </w:rPr>
        <w:t xml:space="preserve"> </w:t>
      </w:r>
      <w:r w:rsidR="005138BE" w:rsidRPr="00982A3B">
        <w:rPr>
          <w:rFonts w:asciiTheme="minorHAnsi" w:hAnsiTheme="minorHAnsi" w:cstheme="minorHAnsi"/>
          <w:color w:val="auto"/>
        </w:rPr>
        <w:t>(representing a recent zoonotic emerg</w:t>
      </w:r>
      <w:r w:rsidR="00782A84">
        <w:rPr>
          <w:rFonts w:asciiTheme="minorHAnsi" w:hAnsiTheme="minorHAnsi" w:cstheme="minorHAnsi"/>
          <w:color w:val="auto"/>
        </w:rPr>
        <w:t>ence from camels)</w:t>
      </w:r>
      <w:r w:rsidR="001865E3" w:rsidRPr="00982A3B">
        <w:rPr>
          <w:rFonts w:asciiTheme="minorHAnsi" w:hAnsiTheme="minorHAnsi" w:cstheme="minorHAnsi"/>
          <w:color w:val="auto"/>
        </w:rPr>
        <w:t>,</w:t>
      </w:r>
      <w:r w:rsidR="00782A84">
        <w:rPr>
          <w:rFonts w:asciiTheme="minorHAnsi" w:hAnsiTheme="minorHAnsi" w:cstheme="minorHAnsi"/>
          <w:color w:val="auto"/>
        </w:rPr>
        <w:t xml:space="preserve"> </w:t>
      </w:r>
      <w:r w:rsidR="00AD1C5E" w:rsidRPr="00982A3B">
        <w:rPr>
          <w:rFonts w:asciiTheme="minorHAnsi" w:hAnsiTheme="minorHAnsi" w:cstheme="minorHAnsi"/>
          <w:color w:val="auto"/>
        </w:rPr>
        <w:t xml:space="preserve">utilize </w:t>
      </w:r>
      <w:r w:rsidR="002A1EFC">
        <w:rPr>
          <w:rFonts w:asciiTheme="minorHAnsi" w:hAnsiTheme="minorHAnsi" w:cstheme="minorHAnsi"/>
          <w:color w:val="auto"/>
        </w:rPr>
        <w:t xml:space="preserve">the </w:t>
      </w:r>
      <w:r w:rsidR="00AD1C5E" w:rsidRPr="00982A3B">
        <w:rPr>
          <w:rFonts w:asciiTheme="minorHAnsi" w:hAnsiTheme="minorHAnsi" w:cstheme="minorHAnsi"/>
          <w:color w:val="auto"/>
        </w:rPr>
        <w:t>so-called class I fusion proteins</w:t>
      </w:r>
      <w:r w:rsidR="00361D6E" w:rsidRPr="00982A3B">
        <w:rPr>
          <w:rFonts w:asciiTheme="minorHAnsi" w:hAnsiTheme="minorHAnsi" w:cstheme="minorHAnsi"/>
          <w:color w:val="auto"/>
        </w:rPr>
        <w:t>,</w:t>
      </w:r>
      <w:r w:rsidR="00AD1C5E" w:rsidRPr="00982A3B">
        <w:rPr>
          <w:rFonts w:asciiTheme="minorHAnsi" w:hAnsiTheme="minorHAnsi" w:cstheme="minorHAnsi"/>
          <w:color w:val="auto"/>
        </w:rPr>
        <w:t xml:space="preserve"> which require proteolytic processing by host proteases</w:t>
      </w:r>
      <w:r w:rsidR="005138BE" w:rsidRPr="00982A3B">
        <w:rPr>
          <w:rFonts w:asciiTheme="minorHAnsi" w:hAnsiTheme="minorHAnsi" w:cstheme="minorHAnsi"/>
          <w:color w:val="auto"/>
        </w:rPr>
        <w:t>,</w:t>
      </w:r>
      <w:r w:rsidR="00725D38" w:rsidRPr="00982A3B">
        <w:rPr>
          <w:rFonts w:asciiTheme="minorHAnsi" w:hAnsiTheme="minorHAnsi" w:cstheme="minorHAnsi"/>
          <w:color w:val="auto"/>
        </w:rPr>
        <w:t xml:space="preserve"> to exert their </w:t>
      </w:r>
      <w:r w:rsidR="00952288" w:rsidRPr="00982A3B">
        <w:rPr>
          <w:rFonts w:asciiTheme="minorHAnsi" w:hAnsiTheme="minorHAnsi" w:cstheme="minorHAnsi"/>
          <w:color w:val="auto"/>
        </w:rPr>
        <w:t>fusogenic activity</w:t>
      </w:r>
      <w:r w:rsidR="00762E7A" w:rsidRPr="00982A3B">
        <w:rPr>
          <w:rFonts w:asciiTheme="minorHAnsi" w:hAnsiTheme="minorHAnsi" w:cstheme="minorHAnsi"/>
          <w:color w:val="auto"/>
        </w:rPr>
        <w:fldChar w:fldCharType="begin" w:fldLock="1"/>
      </w:r>
      <w:r w:rsidR="00762E7A" w:rsidRPr="00982A3B">
        <w:rPr>
          <w:rFonts w:asciiTheme="minorHAnsi" w:hAnsiTheme="minorHAnsi" w:cstheme="minorHAnsi"/>
          <w:color w:val="auto"/>
        </w:rPr>
        <w:instrText>ADDIN CSL_CITATION {"citationItems":[{"id":"ITEM-1","itemData":{"DOI":"10.1016/j.virusres.2014.11.021","ISSN":"0168-1702","PMID":"25445340","author":[{"dropping-particle":"","family":"Millet","given":"Jean Kaoru","non-dropping-particle":"","parse-names":false,"suffix":""},{"dropping-particle":"","family":"Whittaker","given":"Gary R","non-dropping-particle":"","parse-names":false,"suffix":""}],"container-title":"Virus Research","id":"ITEM-1","issued":{"date-parts":[["2014"]]},"publisher":"Elsevier B.V.","title":"Host cell proteases: Critical determinants of coronavirus tropism and pathogenesis","type":"article-journal"},"uris":["http://www.mendeley.com/documents/?uuid=cc28acd3-8243-4fa1-b707-c1638ff36220"]}],"mendeley":{"formattedCitation":"&lt;sup&gt;2&lt;/sup&gt;","plainTextFormattedCitation":"2","previouslyFormattedCitation":"&lt;sup&gt;2&lt;/sup&gt;"},"properties":{"noteIndex":0},"schema":"https://github.com/citation-style-language/schema/raw/master/csl-citation.json"}</w:instrText>
      </w:r>
      <w:r w:rsidR="00762E7A" w:rsidRPr="00982A3B">
        <w:rPr>
          <w:rFonts w:asciiTheme="minorHAnsi" w:hAnsiTheme="minorHAnsi" w:cstheme="minorHAnsi"/>
          <w:color w:val="auto"/>
        </w:rPr>
        <w:fldChar w:fldCharType="separate"/>
      </w:r>
      <w:r w:rsidR="00762E7A" w:rsidRPr="00982A3B">
        <w:rPr>
          <w:rFonts w:asciiTheme="minorHAnsi" w:hAnsiTheme="minorHAnsi" w:cstheme="minorHAnsi"/>
          <w:noProof/>
          <w:color w:val="auto"/>
          <w:vertAlign w:val="superscript"/>
        </w:rPr>
        <w:t>2</w:t>
      </w:r>
      <w:r w:rsidR="00762E7A" w:rsidRPr="00982A3B">
        <w:rPr>
          <w:rFonts w:asciiTheme="minorHAnsi" w:hAnsiTheme="minorHAnsi" w:cstheme="minorHAnsi"/>
          <w:color w:val="auto"/>
        </w:rPr>
        <w:fldChar w:fldCharType="end"/>
      </w:r>
      <w:r w:rsidR="00AD1C5E" w:rsidRPr="00982A3B">
        <w:rPr>
          <w:rFonts w:asciiTheme="minorHAnsi" w:hAnsiTheme="minorHAnsi" w:cstheme="minorHAnsi"/>
          <w:color w:val="auto"/>
        </w:rPr>
        <w:t xml:space="preserve">. </w:t>
      </w:r>
      <w:r w:rsidR="00BF5E8F" w:rsidRPr="00982A3B">
        <w:rPr>
          <w:rFonts w:asciiTheme="minorHAnsi" w:hAnsiTheme="minorHAnsi" w:cstheme="minorHAnsi"/>
          <w:color w:val="auto"/>
        </w:rPr>
        <w:t>Similarly</w:t>
      </w:r>
      <w:r w:rsidR="004A2056" w:rsidRPr="00982A3B">
        <w:rPr>
          <w:rFonts w:asciiTheme="minorHAnsi" w:hAnsiTheme="minorHAnsi" w:cstheme="minorHAnsi"/>
          <w:color w:val="auto"/>
        </w:rPr>
        <w:t>, feline coronavirus (</w:t>
      </w:r>
      <w:proofErr w:type="spellStart"/>
      <w:r w:rsidR="004A2056" w:rsidRPr="00982A3B">
        <w:rPr>
          <w:rFonts w:asciiTheme="minorHAnsi" w:hAnsiTheme="minorHAnsi" w:cstheme="minorHAnsi"/>
          <w:color w:val="auto"/>
        </w:rPr>
        <w:t>FCoV</w:t>
      </w:r>
      <w:proofErr w:type="spellEnd"/>
      <w:r w:rsidR="004A2056" w:rsidRPr="00982A3B">
        <w:rPr>
          <w:rFonts w:asciiTheme="minorHAnsi" w:hAnsiTheme="minorHAnsi" w:cstheme="minorHAnsi"/>
          <w:color w:val="auto"/>
        </w:rPr>
        <w:t>)</w:t>
      </w:r>
      <w:r w:rsidR="00361D6E" w:rsidRPr="00982A3B">
        <w:rPr>
          <w:rFonts w:asciiTheme="minorHAnsi" w:hAnsiTheme="minorHAnsi" w:cstheme="minorHAnsi"/>
          <w:color w:val="auto"/>
        </w:rPr>
        <w:t>,</w:t>
      </w:r>
      <w:r w:rsidR="004A2056" w:rsidRPr="00982A3B">
        <w:rPr>
          <w:rFonts w:asciiTheme="minorHAnsi" w:hAnsiTheme="minorHAnsi" w:cstheme="minorHAnsi"/>
          <w:color w:val="auto"/>
        </w:rPr>
        <w:t xml:space="preserve"> which represents a major </w:t>
      </w:r>
      <w:r w:rsidR="00361D6E" w:rsidRPr="00982A3B">
        <w:rPr>
          <w:rFonts w:asciiTheme="minorHAnsi" w:hAnsiTheme="minorHAnsi" w:cstheme="minorHAnsi"/>
          <w:color w:val="auto"/>
        </w:rPr>
        <w:t xml:space="preserve">disease </w:t>
      </w:r>
      <w:r w:rsidR="004A2056" w:rsidRPr="00982A3B">
        <w:rPr>
          <w:rFonts w:asciiTheme="minorHAnsi" w:hAnsiTheme="minorHAnsi" w:cstheme="minorHAnsi"/>
          <w:color w:val="auto"/>
        </w:rPr>
        <w:t>t</w:t>
      </w:r>
      <w:r w:rsidR="00361D6E" w:rsidRPr="00982A3B">
        <w:rPr>
          <w:rFonts w:asciiTheme="minorHAnsi" w:hAnsiTheme="minorHAnsi" w:cstheme="minorHAnsi"/>
          <w:color w:val="auto"/>
        </w:rPr>
        <w:t>h</w:t>
      </w:r>
      <w:r w:rsidR="004A2056" w:rsidRPr="00982A3B">
        <w:rPr>
          <w:rFonts w:asciiTheme="minorHAnsi" w:hAnsiTheme="minorHAnsi" w:cstheme="minorHAnsi"/>
          <w:color w:val="auto"/>
        </w:rPr>
        <w:t xml:space="preserve">reat for wild and domestic cats, also possess a class I fusion protein. </w:t>
      </w:r>
      <w:r w:rsidR="00AD1C5E" w:rsidRPr="00982A3B">
        <w:rPr>
          <w:rFonts w:asciiTheme="minorHAnsi" w:hAnsiTheme="minorHAnsi" w:cstheme="minorHAnsi"/>
          <w:color w:val="auto"/>
        </w:rPr>
        <w:t xml:space="preserve">Class I </w:t>
      </w:r>
      <w:r w:rsidR="00361D6E" w:rsidRPr="00982A3B">
        <w:rPr>
          <w:rFonts w:asciiTheme="minorHAnsi" w:hAnsiTheme="minorHAnsi" w:cstheme="minorHAnsi"/>
          <w:color w:val="auto"/>
        </w:rPr>
        <w:t xml:space="preserve">viral </w:t>
      </w:r>
      <w:r w:rsidR="00AD1C5E" w:rsidRPr="00982A3B">
        <w:rPr>
          <w:rFonts w:asciiTheme="minorHAnsi" w:hAnsiTheme="minorHAnsi" w:cstheme="minorHAnsi"/>
          <w:color w:val="auto"/>
        </w:rPr>
        <w:t xml:space="preserve">fusion proteins </w:t>
      </w:r>
      <w:r w:rsidR="001B1DAB" w:rsidRPr="00982A3B">
        <w:rPr>
          <w:rFonts w:asciiTheme="minorHAnsi" w:hAnsiTheme="minorHAnsi" w:cstheme="minorHAnsi"/>
          <w:color w:val="auto"/>
        </w:rPr>
        <w:t>are</w:t>
      </w:r>
      <w:r w:rsidR="00BF5E8F" w:rsidRPr="00982A3B">
        <w:rPr>
          <w:rFonts w:asciiTheme="minorHAnsi" w:hAnsiTheme="minorHAnsi" w:cstheme="minorHAnsi"/>
          <w:color w:val="auto"/>
        </w:rPr>
        <w:t xml:space="preserve"> typically</w:t>
      </w:r>
      <w:r w:rsidR="001B1DAB" w:rsidRPr="00982A3B">
        <w:rPr>
          <w:rFonts w:asciiTheme="minorHAnsi" w:hAnsiTheme="minorHAnsi" w:cstheme="minorHAnsi"/>
          <w:color w:val="auto"/>
        </w:rPr>
        <w:t xml:space="preserve"> synthesized as an uncleaved precursor</w:t>
      </w:r>
      <w:r w:rsidR="00361D6E" w:rsidRPr="00982A3B">
        <w:rPr>
          <w:rFonts w:asciiTheme="minorHAnsi" w:hAnsiTheme="minorHAnsi" w:cstheme="minorHAnsi"/>
          <w:color w:val="auto"/>
        </w:rPr>
        <w:t>,</w:t>
      </w:r>
      <w:r w:rsidR="001B1DAB" w:rsidRPr="00982A3B">
        <w:rPr>
          <w:rFonts w:asciiTheme="minorHAnsi" w:hAnsiTheme="minorHAnsi" w:cstheme="minorHAnsi"/>
          <w:color w:val="auto"/>
        </w:rPr>
        <w:t xml:space="preserve"> and </w:t>
      </w:r>
      <w:r w:rsidR="00AD1C5E" w:rsidRPr="00982A3B">
        <w:rPr>
          <w:rFonts w:asciiTheme="minorHAnsi" w:hAnsiTheme="minorHAnsi" w:cstheme="minorHAnsi"/>
          <w:color w:val="auto"/>
        </w:rPr>
        <w:t>generally consist of two domains that are responsible for receptor binding and triggering the fusion event</w:t>
      </w:r>
      <w:r w:rsidR="001B1DAB" w:rsidRPr="00982A3B">
        <w:rPr>
          <w:rFonts w:asciiTheme="minorHAnsi" w:hAnsiTheme="minorHAnsi" w:cstheme="minorHAnsi"/>
          <w:color w:val="auto"/>
        </w:rPr>
        <w:t xml:space="preserve"> respectively. </w:t>
      </w:r>
      <w:r w:rsidR="00340A16" w:rsidRPr="00982A3B">
        <w:rPr>
          <w:rFonts w:asciiTheme="minorHAnsi" w:hAnsiTheme="minorHAnsi" w:cstheme="minorHAnsi"/>
          <w:color w:val="auto"/>
        </w:rPr>
        <w:t>To date, the influenza hemagglutinin (HA) is the best understood fusion protein and numerous studies have described its mechanistic role in host cell entry and fusion</w:t>
      </w:r>
      <w:r w:rsidR="00340A16" w:rsidRPr="00982A3B">
        <w:rPr>
          <w:rFonts w:asciiTheme="minorHAnsi" w:hAnsiTheme="minorHAnsi" w:cstheme="minorHAnsi"/>
          <w:color w:val="auto"/>
        </w:rPr>
        <w:fldChar w:fldCharType="begin" w:fldLock="1"/>
      </w:r>
      <w:r w:rsidR="00340A16" w:rsidRPr="00982A3B">
        <w:rPr>
          <w:rFonts w:asciiTheme="minorHAnsi" w:hAnsiTheme="minorHAnsi" w:cstheme="minorHAnsi"/>
          <w:color w:val="auto"/>
        </w:rPr>
        <w:instrText>ADDIN CSL_CITATION {"citationItems":[{"id":"ITEM-1","itemData":{"DOI":"10.3390/v4071144","ISBN":"1999-4915 (Electronic)\\r1999-4915 (Linking)","ISSN":"19994915","PMID":"22852045","abstract":"Hemagglutinin (HA) is the viral protein that facilitates the entry of influenza viruses into host cells. This protein controls two critical aspects of entry: virus binding and membrane fusion. In order for HA to carry out these functions, it must first undergo a priming step, proteolytic cleavage, which renders it fusion competent. Membrane fusion commences from inside the endosome after a drop in lumenal pH and an ensuing conformational change in HA that leads to the hemifusion of the outer membrane leaflets of the virus and endosome, the formation of a stalk between them, followed by pore formation. Thus, the fusion machinery is an excellent target for antiviral compounds, especially those that target the conserved stem region of the protein. However, traditional ensemble fusion assays provide a somewhat limited ability to directly quantify fusion partly due to the inherent averaging of individual fusion events resulting from experimental constraints. Inspired by the gains achieved by single molecule experiments and analysis of stochastic events, recently-developed individual virion imaging techniques and analysis of single fusion events has provided critical information about individual virion behavior, discriminated intermediate fusion steps within a single virion, and allowed the study of the overall population dynamics without the loss of discrete, individual information. In this article, we first start by reviewing the determinants of HA fusogenic activity and the viral entry process, highlight some open questions, and then describe the experimental approaches for assaying fusion that will be useful in developing the most effective therapies in the future.","author":[{"dropping-particle":"","family":"Hamilton","given":"Brian S.","non-dropping-particle":"","parse-names":false,"suffix":""},{"dropping-particle":"","family":"Whittaker","given":"Gary R.","non-dropping-particle":"","parse-names":false,"suffix":""},{"dropping-particle":"","family":"Daniel","given":"Susan","non-dropping-particle":"","parse-names":false,"suffix":""}],"container-title":"Viruses","id":"ITEM-1","issue":"7","issued":{"date-parts":[["2012"]]},"page":"1144-1168","title":"Influenza virus-mediated membrane fusion: Determinants of hemagglutinin fusogenic activity and experimental approaches for assessing virus fusion","type":"article-journal","volume":"4"},"uris":["http://www.mendeley.com/documents/?uuid=32994e8f-0b82-4890-ad5d-df31db5c802f"]}],"mendeley":{"formattedCitation":"&lt;sup&gt;3&lt;/sup&gt;","plainTextFormattedCitation":"3","previouslyFormattedCitation":"&lt;sup&gt;3&lt;/sup&gt;"},"properties":{"noteIndex":0},"schema":"https://github.com/citation-style-language/schema/raw/master/csl-citation.json"}</w:instrText>
      </w:r>
      <w:r w:rsidR="00340A16" w:rsidRPr="00982A3B">
        <w:rPr>
          <w:rFonts w:asciiTheme="minorHAnsi" w:hAnsiTheme="minorHAnsi" w:cstheme="minorHAnsi"/>
          <w:color w:val="auto"/>
        </w:rPr>
        <w:fldChar w:fldCharType="separate"/>
      </w:r>
      <w:r w:rsidR="00340A16" w:rsidRPr="00982A3B">
        <w:rPr>
          <w:rFonts w:asciiTheme="minorHAnsi" w:hAnsiTheme="minorHAnsi" w:cstheme="minorHAnsi"/>
          <w:noProof/>
          <w:color w:val="auto"/>
          <w:vertAlign w:val="superscript"/>
        </w:rPr>
        <w:t>3</w:t>
      </w:r>
      <w:r w:rsidR="00340A16" w:rsidRPr="00982A3B">
        <w:rPr>
          <w:rFonts w:asciiTheme="minorHAnsi" w:hAnsiTheme="minorHAnsi" w:cstheme="minorHAnsi"/>
          <w:color w:val="auto"/>
        </w:rPr>
        <w:fldChar w:fldCharType="end"/>
      </w:r>
      <w:r w:rsidR="00340A16" w:rsidRPr="00982A3B">
        <w:rPr>
          <w:rFonts w:asciiTheme="minorHAnsi" w:hAnsiTheme="minorHAnsi" w:cstheme="minorHAnsi"/>
          <w:color w:val="auto"/>
        </w:rPr>
        <w:t>. In this case c</w:t>
      </w:r>
      <w:r w:rsidR="001B1DAB" w:rsidRPr="00982A3B">
        <w:rPr>
          <w:rFonts w:asciiTheme="minorHAnsi" w:hAnsiTheme="minorHAnsi" w:cstheme="minorHAnsi"/>
          <w:color w:val="auto"/>
        </w:rPr>
        <w:t>leavage of the fusion protein occurs at a specific sequence</w:t>
      </w:r>
      <w:r w:rsidR="004A2056" w:rsidRPr="00982A3B">
        <w:rPr>
          <w:rFonts w:asciiTheme="minorHAnsi" w:hAnsiTheme="minorHAnsi" w:cstheme="minorHAnsi"/>
          <w:color w:val="auto"/>
        </w:rPr>
        <w:t xml:space="preserve"> or cleavage site</w:t>
      </w:r>
      <w:r w:rsidR="00340A16" w:rsidRPr="00982A3B">
        <w:rPr>
          <w:rFonts w:asciiTheme="minorHAnsi" w:hAnsiTheme="minorHAnsi" w:cstheme="minorHAnsi"/>
          <w:color w:val="auto"/>
        </w:rPr>
        <w:t xml:space="preserve"> within HA</w:t>
      </w:r>
      <w:r w:rsidR="00361D6E" w:rsidRPr="00982A3B">
        <w:rPr>
          <w:rFonts w:asciiTheme="minorHAnsi" w:hAnsiTheme="minorHAnsi" w:cstheme="minorHAnsi"/>
          <w:color w:val="auto"/>
        </w:rPr>
        <w:t>,</w:t>
      </w:r>
      <w:r w:rsidR="00823B37" w:rsidRPr="00982A3B">
        <w:rPr>
          <w:rFonts w:asciiTheme="minorHAnsi" w:hAnsiTheme="minorHAnsi" w:cstheme="minorHAnsi"/>
          <w:color w:val="auto"/>
        </w:rPr>
        <w:t xml:space="preserve"> </w:t>
      </w:r>
      <w:r w:rsidR="00340A16" w:rsidRPr="00982A3B">
        <w:rPr>
          <w:rFonts w:asciiTheme="minorHAnsi" w:hAnsiTheme="minorHAnsi" w:cstheme="minorHAnsi"/>
          <w:color w:val="auto"/>
        </w:rPr>
        <w:t xml:space="preserve">and </w:t>
      </w:r>
      <w:r w:rsidR="00361D6E" w:rsidRPr="00982A3B">
        <w:rPr>
          <w:rFonts w:asciiTheme="minorHAnsi" w:hAnsiTheme="minorHAnsi" w:cstheme="minorHAnsi"/>
          <w:color w:val="auto"/>
        </w:rPr>
        <w:t xml:space="preserve">in combination with </w:t>
      </w:r>
      <w:r w:rsidR="00340A16" w:rsidRPr="00982A3B">
        <w:rPr>
          <w:rFonts w:asciiTheme="minorHAnsi" w:hAnsiTheme="minorHAnsi" w:cstheme="minorHAnsi"/>
          <w:color w:val="auto"/>
        </w:rPr>
        <w:t xml:space="preserve">pH-dependent </w:t>
      </w:r>
      <w:r w:rsidR="00823B37" w:rsidRPr="00982A3B">
        <w:rPr>
          <w:rFonts w:asciiTheme="minorHAnsi" w:hAnsiTheme="minorHAnsi" w:cstheme="minorHAnsi"/>
          <w:color w:val="auto"/>
        </w:rPr>
        <w:t>conformational change</w:t>
      </w:r>
      <w:r w:rsidR="00361D6E" w:rsidRPr="00982A3B">
        <w:rPr>
          <w:rFonts w:asciiTheme="minorHAnsi" w:hAnsiTheme="minorHAnsi" w:cstheme="minorHAnsi"/>
          <w:color w:val="auto"/>
        </w:rPr>
        <w:t>s</w:t>
      </w:r>
      <w:r w:rsidR="00340A16" w:rsidRPr="00982A3B">
        <w:rPr>
          <w:rFonts w:asciiTheme="minorHAnsi" w:hAnsiTheme="minorHAnsi" w:cstheme="minorHAnsi"/>
          <w:color w:val="auto"/>
        </w:rPr>
        <w:t>,</w:t>
      </w:r>
      <w:r w:rsidR="001865E3">
        <w:rPr>
          <w:rFonts w:asciiTheme="minorHAnsi" w:hAnsiTheme="minorHAnsi" w:cstheme="minorHAnsi"/>
          <w:color w:val="auto"/>
        </w:rPr>
        <w:t xml:space="preserve"> </w:t>
      </w:r>
      <w:r w:rsidR="00340A16" w:rsidRPr="00982A3B">
        <w:rPr>
          <w:rFonts w:asciiTheme="minorHAnsi" w:hAnsiTheme="minorHAnsi" w:cstheme="minorHAnsi"/>
          <w:color w:val="auto"/>
        </w:rPr>
        <w:t>results in the exposure of</w:t>
      </w:r>
      <w:r w:rsidR="00823B37" w:rsidRPr="00982A3B">
        <w:rPr>
          <w:rFonts w:asciiTheme="minorHAnsi" w:hAnsiTheme="minorHAnsi" w:cstheme="minorHAnsi"/>
          <w:color w:val="auto"/>
        </w:rPr>
        <w:t xml:space="preserve"> the </w:t>
      </w:r>
      <w:r w:rsidR="00340A16" w:rsidRPr="00982A3B">
        <w:rPr>
          <w:rFonts w:asciiTheme="minorHAnsi" w:hAnsiTheme="minorHAnsi" w:cstheme="minorHAnsi"/>
          <w:color w:val="auto"/>
        </w:rPr>
        <w:t xml:space="preserve">viral </w:t>
      </w:r>
      <w:r w:rsidR="00823B37" w:rsidRPr="00982A3B">
        <w:rPr>
          <w:rFonts w:asciiTheme="minorHAnsi" w:hAnsiTheme="minorHAnsi" w:cstheme="minorHAnsi"/>
          <w:color w:val="auto"/>
        </w:rPr>
        <w:t>fusion peptide</w:t>
      </w:r>
      <w:r w:rsidR="00762E7A" w:rsidRPr="00982A3B">
        <w:rPr>
          <w:rFonts w:asciiTheme="minorHAnsi" w:hAnsiTheme="minorHAnsi" w:cstheme="minorHAnsi"/>
          <w:color w:val="auto"/>
        </w:rPr>
        <w:fldChar w:fldCharType="begin" w:fldLock="1"/>
      </w:r>
      <w:r w:rsidR="00762E7A" w:rsidRPr="00982A3B">
        <w:rPr>
          <w:rFonts w:asciiTheme="minorHAnsi" w:hAnsiTheme="minorHAnsi" w:cstheme="minorHAnsi"/>
          <w:color w:val="auto"/>
        </w:rPr>
        <w:instrText>ADDIN CSL_CITATION {"citationItems":[{"id":"ITEM-1","itemData":{"DOI":"10.1016/j.virusres.2014.11.021","ISSN":"0168-1702","PMID":"25445340","author":[{"dropping-particle":"","family":"Millet","given":"Jean Kaoru","non-dropping-particle":"","parse-names":false,"suffix":""},{"dropping-particle":"","family":"Whittaker","given":"Gary R","non-dropping-particle":"","parse-names":false,"suffix":""}],"container-title":"Virus Research","id":"ITEM-1","issued":{"date-parts":[["2014"]]},"publisher":"Elsevier B.V.","title":"Host cell proteases: Critical determinants of coronavirus tropism and pathogenesis","type":"article-journal"},"uris":["http://www.mendeley.com/documents/?uuid=8b297059-7f95-45da-85f5-ccec2d63be00"]},{"id":"ITEM-2","itemData":{"DOI":"10.1016/J.VIROL.2015.03.043","ISSN":"0042-6822","abstract":"Membrane fusion is an essential step when enveloped viruses enter cells. Lipid bilayer fusion requires catalysis to overcome a high kinetic barrier; viral fusion proteins are the agents that fulfill this catalytic function. Despite a variety of molecular architectures, these proteins facilitate fusion by essentially the same generic mechanism. Stimulated by a signal associated with arrival at the cell to be infected (e.g., receptor or co-receptor binding, proton binding in an endosome), they undergo a series of conformational changes. A hydrophobic segment (a “fusion loop” or “fusion peptide”) engages the target-cell membrane and collapse of the bridging intermediate thus formed draws the two membranes (virus and cell) together. We know of three structural classes for viral fusion proteins. Structures for both pre- and postfusion conformations of illustrate the beginning and end points of a process that can be probed by single-virion measurements of fusion kinetics.","author":[{"dropping-particle":"","family":"Harrison","given":"Stephen C.","non-dropping-particle":"","parse-names":false,"suffix":""}],"container-title":"Virology","id":"ITEM-2","issued":{"date-parts":[["2015","5","1"]]},"page":"498-507","publisher":"Academic Press","title":"Viral membrane fusion","type":"article-journal","volume":"479-480"},"uris":["http://www.mendeley.com/documents/?uuid=d844c885-c687-372b-9a0d-cec49541bbe8"]}],"mendeley":{"formattedCitation":"&lt;sup&gt;1, 2&lt;/sup&gt;","plainTextFormattedCitation":"1, 2","previouslyFormattedCitation":"&lt;sup&gt;1, 2&lt;/sup&gt;"},"properties":{"noteIndex":0},"schema":"https://github.com/citation-style-language/schema/raw/master/csl-citation.json"}</w:instrText>
      </w:r>
      <w:r w:rsidR="00762E7A" w:rsidRPr="00982A3B">
        <w:rPr>
          <w:rFonts w:asciiTheme="minorHAnsi" w:hAnsiTheme="minorHAnsi" w:cstheme="minorHAnsi"/>
          <w:color w:val="auto"/>
        </w:rPr>
        <w:fldChar w:fldCharType="separate"/>
      </w:r>
      <w:r w:rsidR="00762E7A" w:rsidRPr="00982A3B">
        <w:rPr>
          <w:rFonts w:asciiTheme="minorHAnsi" w:hAnsiTheme="minorHAnsi" w:cstheme="minorHAnsi"/>
          <w:noProof/>
          <w:color w:val="auto"/>
          <w:vertAlign w:val="superscript"/>
        </w:rPr>
        <w:t>1,2</w:t>
      </w:r>
      <w:r w:rsidR="00762E7A" w:rsidRPr="00982A3B">
        <w:rPr>
          <w:rFonts w:asciiTheme="minorHAnsi" w:hAnsiTheme="minorHAnsi" w:cstheme="minorHAnsi"/>
          <w:color w:val="auto"/>
        </w:rPr>
        <w:fldChar w:fldCharType="end"/>
      </w:r>
      <w:r w:rsidR="00242B96" w:rsidRPr="00982A3B">
        <w:rPr>
          <w:rFonts w:asciiTheme="minorHAnsi" w:hAnsiTheme="minorHAnsi" w:cstheme="minorHAnsi"/>
          <w:color w:val="auto"/>
        </w:rPr>
        <w:t>.</w:t>
      </w:r>
    </w:p>
    <w:p w14:paraId="6D1D00C7" w14:textId="77777777" w:rsidR="005A71DB" w:rsidRPr="00982A3B" w:rsidRDefault="005A71DB">
      <w:pPr>
        <w:rPr>
          <w:rFonts w:asciiTheme="minorHAnsi" w:hAnsiTheme="minorHAnsi" w:cstheme="minorHAnsi"/>
          <w:color w:val="auto"/>
        </w:rPr>
      </w:pPr>
    </w:p>
    <w:p w14:paraId="3F69CE18" w14:textId="17AB3E40" w:rsidR="008E161B" w:rsidRDefault="008E161B">
      <w:pPr>
        <w:rPr>
          <w:rFonts w:asciiTheme="minorHAnsi" w:hAnsiTheme="minorHAnsi" w:cstheme="minorHAnsi"/>
          <w:color w:val="auto"/>
        </w:rPr>
      </w:pPr>
      <w:r w:rsidRPr="00982A3B">
        <w:rPr>
          <w:rFonts w:asciiTheme="minorHAnsi" w:hAnsiTheme="minorHAnsi" w:cstheme="minorHAnsi"/>
          <w:color w:val="auto"/>
        </w:rPr>
        <w:t xml:space="preserve">The fusion peptide and its preceding protease recognition sequence are critical for the pathogenicity and </w:t>
      </w:r>
      <w:r w:rsidR="002A1EFC">
        <w:rPr>
          <w:rFonts w:asciiTheme="minorHAnsi" w:hAnsiTheme="minorHAnsi" w:cstheme="minorHAnsi"/>
          <w:color w:val="auto"/>
        </w:rPr>
        <w:t xml:space="preserve">the </w:t>
      </w:r>
      <w:r w:rsidRPr="00982A3B">
        <w:rPr>
          <w:rFonts w:asciiTheme="minorHAnsi" w:hAnsiTheme="minorHAnsi" w:cstheme="minorHAnsi"/>
          <w:color w:val="auto"/>
        </w:rPr>
        <w:t>host adaptation of the virus. Changes in the protease recognition sequence can alter cleavage significantly with potentially dramatic consequences for the virus and the host</w:t>
      </w:r>
      <w:r w:rsidRPr="00982A3B">
        <w:rPr>
          <w:rFonts w:asciiTheme="minorHAnsi" w:hAnsiTheme="minorHAnsi" w:cstheme="minorHAnsi"/>
          <w:color w:val="auto"/>
        </w:rPr>
        <w:fldChar w:fldCharType="begin" w:fldLock="1"/>
      </w:r>
      <w:r w:rsidR="005F174D">
        <w:rPr>
          <w:rFonts w:asciiTheme="minorHAnsi" w:hAnsiTheme="minorHAnsi" w:cstheme="minorHAnsi"/>
          <w:color w:val="auto"/>
        </w:rPr>
        <w:instrText>ADDIN CSL_CITATION {"citationItems":[{"id":"ITEM-1","itemData":{"DOI":"10.1371/journal.pone.0174827","ISSN":"1932-6203","PMID":"28358853","abstract":"Cleavage activation of the hemagglutinin (HA) protein by host proteases is a crucial step in the infection process of influenza A viruses (IAV). However, IAV exists in eighteen different HA subtypes in nature and their cleavage sites vary considerably. There is uncertainty regarding which specific proteases activate a given HA in the human respiratory tract. Understanding the relationship between different HA subtypes and human-specific proteases will be valuable in assessing the pandemic potential of circulating viruses. Here we utilized fluorogenic peptides mimicking the HA cleavage motif of representative IAV strains causing disease in humans or of zoonotic/pandemic potential and tested them with a range of proteases known to be present in the human respiratory tract. Our results show that peptides from the H1, H2 and H3 subtypes are cleaved efficiently by a wide range of proteases including trypsin, matriptase, human airway tryptase (HAT), kallikrein-related peptidases 5 (KLK5) and 12 (KLK12) and plasmin. Regarding IAVs currently of concern for human adaptation, cleavage site peptides from H10 viruses showed very limited cleavage by respiratory tract proteases. Peptide mimics from H6 viruses showed broader cleavage by respiratory tract proteases, while H5, H7 and H9 subtypes showed variable cleavage; particularly matriptase appeared to be a key protease capable of activating IAVs. We also tested HA substrate specificity of Factor Xa, a protease required for HA cleavage in chicken embryos and relevant for influenza virus production in eggs. Overall our data provide novel tool allowing the assessment of human adaptation of IAV HA subtypes.","author":[{"dropping-particle":"","family":"Straus","given":"Marco R","non-dropping-particle":"","parse-names":false,"suffix":""},{"dropping-particle":"","family":"Whittaker","given":"Gary R","non-dropping-particle":"","parse-names":false,"suffix":""}],"container-title":"PloS one","editor":[{"dropping-particle":"","family":"Russell","given":"Charles J.","non-dropping-particle":"","parse-names":false,"suffix":""}],"id":"ITEM-1","issue":"3","issued":{"date-parts":[["2017","3","30"]]},"page":"e0174827","title":"A peptide-based approach to evaluate the adaptability of influenza A virus to humans based on its hemagglutinin proteolytic cleavage site.","type":"article-journal","volume":"12"},"uris":["http://www.mendeley.com/documents/?uuid=e2ed5d01-1023-389a-889c-af3e2cb46bb1"]}],"mendeley":{"formattedCitation":"&lt;sup&gt;4&lt;/sup&gt;","plainTextFormattedCitation":"4","previouslyFormattedCitation":"&lt;sup&gt;4&lt;/sup&gt;"},"properties":{"noteIndex":0},"schema":"https://github.com/citation-style-language/schema/raw/master/csl-citation.json"}</w:instrText>
      </w:r>
      <w:r w:rsidRPr="00982A3B">
        <w:rPr>
          <w:rFonts w:asciiTheme="minorHAnsi" w:hAnsiTheme="minorHAnsi" w:cstheme="minorHAnsi"/>
          <w:color w:val="auto"/>
        </w:rPr>
        <w:fldChar w:fldCharType="separate"/>
      </w:r>
      <w:r w:rsidR="0099030E" w:rsidRPr="00982A3B">
        <w:rPr>
          <w:rFonts w:asciiTheme="minorHAnsi" w:hAnsiTheme="minorHAnsi" w:cstheme="minorHAnsi"/>
          <w:noProof/>
          <w:color w:val="auto"/>
          <w:vertAlign w:val="superscript"/>
        </w:rPr>
        <w:t>4</w:t>
      </w:r>
      <w:r w:rsidRPr="00982A3B">
        <w:rPr>
          <w:rFonts w:asciiTheme="minorHAnsi" w:hAnsiTheme="minorHAnsi" w:cstheme="minorHAnsi"/>
          <w:color w:val="auto"/>
        </w:rPr>
        <w:fldChar w:fldCharType="end"/>
      </w:r>
      <w:r w:rsidRPr="00982A3B">
        <w:rPr>
          <w:rFonts w:asciiTheme="minorHAnsi" w:hAnsiTheme="minorHAnsi" w:cstheme="minorHAnsi"/>
          <w:color w:val="auto"/>
        </w:rPr>
        <w:t>. On one hand</w:t>
      </w:r>
      <w:r w:rsidR="001865E3">
        <w:rPr>
          <w:rFonts w:asciiTheme="minorHAnsi" w:hAnsiTheme="minorHAnsi" w:cstheme="minorHAnsi"/>
          <w:color w:val="auto"/>
        </w:rPr>
        <w:t>,</w:t>
      </w:r>
      <w:r w:rsidRPr="00982A3B">
        <w:rPr>
          <w:rFonts w:asciiTheme="minorHAnsi" w:hAnsiTheme="minorHAnsi" w:cstheme="minorHAnsi"/>
          <w:color w:val="auto"/>
        </w:rPr>
        <w:t xml:space="preserve"> it can abrogate cleavage and thus eliminate the life cycle of the virus. But on the other hand, a mutation can increase the</w:t>
      </w:r>
      <w:r w:rsidR="005A383C">
        <w:rPr>
          <w:rFonts w:asciiTheme="minorHAnsi" w:hAnsiTheme="minorHAnsi" w:cstheme="minorHAnsi"/>
          <w:color w:val="auto"/>
        </w:rPr>
        <w:t xml:space="preserve"> substrate</w:t>
      </w:r>
      <w:r w:rsidRPr="00982A3B">
        <w:rPr>
          <w:rFonts w:asciiTheme="minorHAnsi" w:hAnsiTheme="minorHAnsi" w:cstheme="minorHAnsi"/>
          <w:color w:val="auto"/>
        </w:rPr>
        <w:t xml:space="preserve"> </w:t>
      </w:r>
      <w:r w:rsidR="005A383C">
        <w:rPr>
          <w:rFonts w:asciiTheme="minorHAnsi" w:hAnsiTheme="minorHAnsi" w:cstheme="minorHAnsi"/>
          <w:color w:val="auto"/>
        </w:rPr>
        <w:t>specificity</w:t>
      </w:r>
      <w:r w:rsidRPr="00982A3B">
        <w:rPr>
          <w:rFonts w:asciiTheme="minorHAnsi" w:hAnsiTheme="minorHAnsi" w:cstheme="minorHAnsi"/>
          <w:color w:val="auto"/>
        </w:rPr>
        <w:t xml:space="preserve"> for a given protease and/or allow a “new” protease to cleave the fusion protein. Subsequently, this can also expand the cell and tissue tropism as observed</w:t>
      </w:r>
      <w:r w:rsidR="001865E3">
        <w:rPr>
          <w:rFonts w:asciiTheme="minorHAnsi" w:hAnsiTheme="minorHAnsi" w:cstheme="minorHAnsi"/>
          <w:color w:val="auto"/>
        </w:rPr>
        <w:t>,</w:t>
      </w:r>
      <w:r w:rsidRPr="00982A3B">
        <w:rPr>
          <w:rFonts w:asciiTheme="minorHAnsi" w:hAnsiTheme="minorHAnsi" w:cstheme="minorHAnsi"/>
          <w:color w:val="auto"/>
        </w:rPr>
        <w:t xml:space="preserve"> </w:t>
      </w:r>
      <w:r w:rsidRPr="00866BB8">
        <w:rPr>
          <w:rFonts w:asciiTheme="minorHAnsi" w:hAnsiTheme="minorHAnsi" w:cstheme="minorHAnsi"/>
          <w:i/>
          <w:color w:val="auto"/>
        </w:rPr>
        <w:t>e.g.</w:t>
      </w:r>
      <w:r w:rsidR="001865E3">
        <w:rPr>
          <w:rFonts w:asciiTheme="minorHAnsi" w:hAnsiTheme="minorHAnsi" w:cstheme="minorHAnsi"/>
          <w:i/>
          <w:color w:val="auto"/>
        </w:rPr>
        <w:t>,</w:t>
      </w:r>
      <w:r w:rsidRPr="00982A3B">
        <w:rPr>
          <w:rFonts w:asciiTheme="minorHAnsi" w:hAnsiTheme="minorHAnsi" w:cstheme="minorHAnsi"/>
          <w:color w:val="auto"/>
        </w:rPr>
        <w:t xml:space="preserve"> with influenza virus subtypes</w:t>
      </w:r>
      <w:r w:rsidRPr="00982A3B">
        <w:rPr>
          <w:rFonts w:asciiTheme="minorHAnsi" w:hAnsiTheme="minorHAnsi" w:cstheme="minorHAnsi"/>
          <w:color w:val="auto"/>
        </w:rPr>
        <w:fldChar w:fldCharType="begin" w:fldLock="1"/>
      </w:r>
      <w:r w:rsidR="005F174D">
        <w:rPr>
          <w:rFonts w:asciiTheme="minorHAnsi" w:hAnsiTheme="minorHAnsi" w:cstheme="minorHAnsi"/>
          <w:color w:val="auto"/>
        </w:rPr>
        <w:instrText>ADDIN CSL_CITATION {"citationItems":[{"id":"ITEM-1","itemData":{"DOI":"10.1073/PNAS.85.2.324","ISSN":"0027-8424","PMID":"2829180","abstract":"Cleavage of the hemagglutinin (HA) in tissue culture systems has been correlated with virulence of avian influenza viruses. To examine the structural requirements for cleavage of the HA, the HA gene from a virulent H5 influenza virus was expressed in mammalian cells (CV-1), and the cleavage site of the HA was explored by using site-specific mutagenesis. The expressed HA protein exhibited normal cleavage, transport to the cell membrane, and ability to adsorb and to fuse erythrocytes at pH 5. Site-specific mutagenesis of the HA directly established that (i) most of the basic amino acids at this site are critical for cleavage activation; (ii) besides the connecting peptide sequence, at least one other structural feature of the HA is required for enzyme recognition; and (iii) the length of the connecting peptide can abrogate the structural feature(s).","author":[{"dropping-particle":"","family":"Kawaoka","given":"Y","non-dropping-particle":"","parse-names":false,"suffix":""},{"dropping-particle":"","family":"Webster","given":"R G","non-dropping-particle":"","parse-names":false,"suffix":""}],"container-title":"Proceedings of the National Academy of Sciences of the United States of America","id":"ITEM-1","issue":"2","issued":{"date-parts":[["1988","1","1"]]},"page":"324-8","publisher":"National Academy of Sciences","title":"Sequence requirements for cleavage activation of influenza virus hemagglutinin expressed in mammalian cells.","type":"article-journal","volume":"85"},"uris":["http://www.mendeley.com/documents/?uuid=423bcbf8-9d8a-3233-9420-a2775fd438d1"]},{"id":"ITEM-2","itemData":{"DOI":"10.1128/JVI.02082-15","ISBN":"0022-538x","ISSN":"0022-538X","PMID":"26491158","abstract":"&lt;p&gt; In 1999, after circulation for a few months in poultry in Italy, low-pathogenic (LP) avian influenza (AI) H7N1 virus mutated into a highly pathogenic (HP) form by acquisition of a unique multibasic cleavage site (mCS), PEIPKGSRVRR*GLF (asterisk indicates the cleavage site), in the hemagglutinin (HA) and additional alterations with hitherto unknown biological function. To elucidate these virulence-determining alterations, recombinant H7N1 viruses carrying specific mutations in the HA of LPAI A/chicken/Italy/473/1999 virus (Lp) and HPAI A/chicken/Italy/445/1999 virus (Hp) were generated. Hp with a monobasic CS or carrying the HA of Lp induced only mild or no disease in chickens, thus resembling Lp. Conversely, Lp with the HA of Hp was as virulent and transmissible as Hp. While Lp with a multibasic cleavage site (Lp_CS445) was less virulent than Hp, full virulence was exhibited when HA2 was replaced by that of Hp. In HA2, three amino acid differences consistently detected between LP and HP H7N1 viruses were successively introduced into Lp_CS445. Q450L in the HA2 stem domain increased virulence and transmission but was detrimental to replication in cell culture, probably due to low-pH activation of HA. A436T and/or K536R restored viral replication &lt;italic&gt;in vitro&lt;/italic&gt; and &lt;italic&gt;in vivo&lt;/italic&gt; . Viruses possessing A436T and K536R were observed early in the HPAI outbreak but were later superseded by viruses carrying all three mutations. Together, besides the mCS, stepwise mutations in HA2 increased the fitness of the Italian H7N1 virus &lt;italic&gt;in vivo&lt;/italic&gt; . The shift toward higher virulence in the field was most likely gradual with rapid optimization. &lt;/p&gt;","author":[{"dropping-particle":"","family":"Abdelwhab","given":"El-Sayed M.","non-dropping-particle":"","parse-names":false,"suffix":""},{"dropping-particle":"","family":"Veits","given":"Jutta","non-dropping-particle":"","parse-names":false,"suffix":""},{"dropping-particle":"","family":"Tauscher","given":"Kerstin","non-dropping-particle":"","parse-names":false,"suffix":""},{"dropping-particle":"","family":"Ziller","given":"Mario","non-dropping-particle":"","parse-names":false,"suffix":""},{"dropping-particle":"","family":"Teifke","given":"Jens P.","non-dropping-particle":"","parse-names":false,"suffix":""},{"dropping-particle":"","family":"Stech","given":"Jürgen","non-dropping-particle":"","parse-names":false,"suffix":""},{"dropping-particle":"","family":"Mettenleiter","given":"Thomas C.","non-dropping-particle":"","parse-names":false,"suffix":""}],"container-title":"Journal of Virology","id":"ITEM-2","issue":"1","issued":{"date-parts":[["2016"]]},"page":"400-411","title":"A Unique Multibasic Proteolytic Cleavage Site and Three Mutations in the HA2 Domain Confer High Virulence of H7N1 Avian Influenza Virus in Chickens","type":"article-journal","volume":"90"},"uris":["http://www.mendeley.com/documents/?uuid=e5a3fb85-7681-4cca-b2f5-3244c96edb91"]}],"mendeley":{"formattedCitation":"&lt;sup&gt;5, 6&lt;/sup&gt;","plainTextFormattedCitation":"5, 6","previouslyFormattedCitation":"&lt;sup&gt;5, 6&lt;/sup&gt;"},"properties":{"noteIndex":0},"schema":"https://github.com/citation-style-language/schema/raw/master/csl-citation.json"}</w:instrText>
      </w:r>
      <w:r w:rsidRPr="00982A3B">
        <w:rPr>
          <w:rFonts w:asciiTheme="minorHAnsi" w:hAnsiTheme="minorHAnsi" w:cstheme="minorHAnsi"/>
          <w:color w:val="auto"/>
        </w:rPr>
        <w:fldChar w:fldCharType="separate"/>
      </w:r>
      <w:r w:rsidR="0099030E" w:rsidRPr="00982A3B">
        <w:rPr>
          <w:rFonts w:asciiTheme="minorHAnsi" w:hAnsiTheme="minorHAnsi" w:cstheme="minorHAnsi"/>
          <w:noProof/>
          <w:color w:val="auto"/>
          <w:vertAlign w:val="superscript"/>
        </w:rPr>
        <w:t>5,6</w:t>
      </w:r>
      <w:r w:rsidRPr="00982A3B">
        <w:rPr>
          <w:rFonts w:asciiTheme="minorHAnsi" w:hAnsiTheme="minorHAnsi" w:cstheme="minorHAnsi"/>
          <w:color w:val="auto"/>
        </w:rPr>
        <w:fldChar w:fldCharType="end"/>
      </w:r>
      <w:r w:rsidRPr="00982A3B">
        <w:rPr>
          <w:rFonts w:asciiTheme="minorHAnsi" w:hAnsiTheme="minorHAnsi" w:cstheme="minorHAnsi"/>
          <w:color w:val="auto"/>
        </w:rPr>
        <w:t>. Usually low pathogenicity avian influenza (LPAI) viruses and most human influenza viruses are confined to the gastrointestinal or respiratory tract because of the limited localization of the proteases that activate them.</w:t>
      </w:r>
      <w:r w:rsidR="001865E3">
        <w:rPr>
          <w:rFonts w:asciiTheme="minorHAnsi" w:hAnsiTheme="minorHAnsi" w:cstheme="minorHAnsi"/>
          <w:color w:val="auto"/>
        </w:rPr>
        <w:t xml:space="preserve"> </w:t>
      </w:r>
      <w:r w:rsidR="00340A16" w:rsidRPr="00982A3B">
        <w:rPr>
          <w:rFonts w:asciiTheme="minorHAnsi" w:hAnsiTheme="minorHAnsi" w:cstheme="minorHAnsi"/>
          <w:color w:val="auto"/>
        </w:rPr>
        <w:t>Typically, the fusion peptide of such HA proteins is preceded by a four-amino acid sequence that consists of 1-2 non-consecutive basic amino acids, which is recognized by trypsin-like serine proteases like trypsin, matriptase or TMPRSS2</w:t>
      </w:r>
      <w:r w:rsidR="00340A16" w:rsidRPr="00982A3B">
        <w:rPr>
          <w:rFonts w:asciiTheme="minorHAnsi" w:hAnsiTheme="minorHAnsi" w:cstheme="minorHAnsi"/>
          <w:color w:val="auto"/>
        </w:rPr>
        <w:fldChar w:fldCharType="begin" w:fldLock="1"/>
      </w:r>
      <w:r w:rsidR="005F174D">
        <w:rPr>
          <w:rFonts w:asciiTheme="minorHAnsi" w:hAnsiTheme="minorHAnsi" w:cstheme="minorHAnsi"/>
          <w:color w:val="auto"/>
        </w:rPr>
        <w:instrText>ADDIN CSL_CITATION {"citationItems":[{"id":"ITEM-1","itemData":{"DOI":"10.1006/viro.1999.9716","ISBN":"0042-6822 (Print)\\n0042-6822 (Linking)","ISSN":"0042-6822","PMID":"10329563","abstract":"Although human epidemics of influenza occur on nearly an annual basis and result in a significant number of \"excess deaths,\" the viruses responsible are not generally considered highly pathogenic. On occasion, however, an outbreak occurs that demonstrates the potential lethality of influenza viruses. The human pandemic of 1918 spread worldwide and killed millions, and the limited human outbreak of highly pathogenic avian viruses in Hong Kong at the end of 1997 is a warning that this could happen again. In avian species such as chickens and turkeys, several outbreaks of highly pathogenic influenza viruses have been documented. Although the reason for the lethality of the human 1918 viruses remains unclear, the pathogenicity of the avian viruses, including those that caused the human 1997 outbreak, relates primarily to properties of the hemagglutinin glycoprotein (HA). Cleavage of the HA precursor molecule HA0 is required to activate virus infectivity, and the distribution of activating proteases in the host is one of the determinants of tropism and, as such, pathogenicity. The HAs of mammalian and nonpathogenic avian viruses are cleaved extracellularly, which limits their spread in hosts to tissues where the appropriate proteases are encountered. On the other hand, the HAs of pathogenic viruses are cleaved intracellularly by ubiquitously occurring proteases and therefore have the capacity to infect various cell types and cause systemic infections. The x-ray crystal structure of HA0 has been solved recently and shows that the cleavage site forms a loop that extends from the surface of the molecule, and it is the composition and structure of the cleavage loop region that dictate the range of proteases that can potentially activate infectivity. Here influenza virus pathogenicity is discussed, with an emphasis on the role of HA0 cleavage as a determining factor.","author":[{"dropping-particle":"","family":"Steinhauer","given":"DA","non-dropping-particle":"","parse-names":false,"suffix":""}],"container-title":"Virology","id":"ITEM-1","issue":"1","issued":{"date-parts":[["1999"]]},"page":"1-20","title":"Role of hemagglutinin cleavage for the pathogenicity of influenza virus.","type":"article-journal","volume":"258"},"uris":["http://www.mendeley.com/documents/?uuid=9bac09eb-1202-450f-b57c-ed9746f36335"]},{"id":"ITEM-2","itemData":{"DOI":"10.1111/2049-632X.12053","ISBN":"2049-632X (Electronic)\\r2049-632X (Linking)","ISSN":"2049-632X","PMID":"23821437","abstract":"Influenza is an acute infection of the respiratory tract, which affects each year millions of people. Influenza virus infection is initiated by the surface glycoprotein hemagglutinin (HA) through receptor binding and fusion of viral and endosomal membranes. HA is synthesized as a precursor protein and requires cleavage by host cell proteases to gain its fusion capacity. Although cleavage of HA is crucial for virus infectivity, little was known about relevant proteases in the human airways for a long time. Recent progress in the identification and characterization of HA-activating host cell proteases has been considerable however and supports the idea of targeting HA cleavage as a novel approach for influenza treatment. Interestingly, certain bacteria have been demonstrated to support HA activation either by secreting proteases that cleave HA or due to activation of cellular proteases and thereby may contribute to virus spread and enhanced pathogenicity. In this review, we give an overview on activation of influenza viruses by proteases from host cells and bacteria with the main focus on recent progress on HA cleavage by proteases HAT and TMPRSS2 in the human airway epithelium. In addition, we outline investigations of HA-activating proteases as potential drug targets for influenza treatment.","author":[{"dropping-particle":"","family":"Böttcher-Friebertshäuser","given":"Eva","non-dropping-particle":"","parse-names":false,"suffix":""},{"dropping-particle":"","family":"Klenk","given":"Hans Dieter","non-dropping-particle":"","parse-names":false,"suffix":""},{"dropping-particle":"","family":"Garten","given":"Wolfgang","non-dropping-particle":"","parse-names":false,"suffix":""}],"container-title":"Pathogens and disease","id":"ITEM-2","issue":"2","issued":{"date-parts":[["2013"]]},"page":"87-100","title":"Activation of influenza viruses by proteases from host cells and bacteria in the human airway epithelium.","type":"article-journal","volume":"69"},"uris":["http://www.mendeley.com/documents/?uuid=e3b12825-faab-464b-b042-c4a0b8b71fb2"]}],"mendeley":{"formattedCitation":"&lt;sup&gt;7, 8&lt;/sup&gt;","plainTextFormattedCitation":"7, 8","previouslyFormattedCitation":"&lt;sup&gt;7, 8&lt;/sup&gt;"},"properties":{"noteIndex":0},"schema":"https://github.com/citation-style-language/schema/raw/master/csl-citation.json"}</w:instrText>
      </w:r>
      <w:r w:rsidR="00340A16" w:rsidRPr="00982A3B">
        <w:rPr>
          <w:rFonts w:asciiTheme="minorHAnsi" w:hAnsiTheme="minorHAnsi" w:cstheme="minorHAnsi"/>
          <w:color w:val="auto"/>
        </w:rPr>
        <w:fldChar w:fldCharType="separate"/>
      </w:r>
      <w:r w:rsidR="0099030E" w:rsidRPr="00982A3B">
        <w:rPr>
          <w:rFonts w:asciiTheme="minorHAnsi" w:hAnsiTheme="minorHAnsi" w:cstheme="minorHAnsi"/>
          <w:noProof/>
          <w:color w:val="auto"/>
          <w:vertAlign w:val="superscript"/>
        </w:rPr>
        <w:t>7,8</w:t>
      </w:r>
      <w:r w:rsidR="00340A16" w:rsidRPr="00982A3B">
        <w:rPr>
          <w:rFonts w:asciiTheme="minorHAnsi" w:hAnsiTheme="minorHAnsi" w:cstheme="minorHAnsi"/>
          <w:color w:val="auto"/>
        </w:rPr>
        <w:fldChar w:fldCharType="end"/>
      </w:r>
      <w:r w:rsidR="00340A16" w:rsidRPr="00982A3B">
        <w:rPr>
          <w:rFonts w:asciiTheme="minorHAnsi" w:hAnsiTheme="minorHAnsi" w:cstheme="minorHAnsi"/>
          <w:color w:val="auto"/>
        </w:rPr>
        <w:t xml:space="preserve">. </w:t>
      </w:r>
      <w:r w:rsidRPr="00982A3B">
        <w:rPr>
          <w:rFonts w:asciiTheme="minorHAnsi" w:hAnsiTheme="minorHAnsi" w:cstheme="minorHAnsi"/>
          <w:color w:val="auto"/>
        </w:rPr>
        <w:t xml:space="preserve">When the virus acquires insertions or mutations that change the cleavage site to a polybasic site, it allows </w:t>
      </w:r>
      <w:proofErr w:type="spellStart"/>
      <w:r w:rsidRPr="00982A3B">
        <w:rPr>
          <w:rFonts w:asciiTheme="minorHAnsi" w:hAnsiTheme="minorHAnsi" w:cstheme="minorHAnsi"/>
          <w:color w:val="auto"/>
        </w:rPr>
        <w:t>furin</w:t>
      </w:r>
      <w:proofErr w:type="spellEnd"/>
      <w:r w:rsidRPr="00982A3B">
        <w:rPr>
          <w:rFonts w:asciiTheme="minorHAnsi" w:hAnsiTheme="minorHAnsi" w:cstheme="minorHAnsi"/>
          <w:color w:val="auto"/>
        </w:rPr>
        <w:t xml:space="preserve"> to activate the HA and to potentially cause a much more severe systemic infection</w:t>
      </w:r>
      <w:r w:rsidRPr="00982A3B">
        <w:rPr>
          <w:rFonts w:asciiTheme="minorHAnsi" w:hAnsiTheme="minorHAnsi" w:cstheme="minorHAnsi"/>
          <w:color w:val="auto"/>
        </w:rPr>
        <w:fldChar w:fldCharType="begin" w:fldLock="1"/>
      </w:r>
      <w:r w:rsidR="005F174D">
        <w:rPr>
          <w:rFonts w:asciiTheme="minorHAnsi" w:hAnsiTheme="minorHAnsi" w:cstheme="minorHAnsi"/>
          <w:color w:val="auto"/>
        </w:rPr>
        <w:instrText>ADDIN CSL_CITATION {"citationItems":[{"id":"ITEM-1","itemData":{"ISBN":"0022-538X (Print)","ISSN":"0022-538X","PMID":"8057485","abstract":"Among the proprotein-processing subtilisin-related endoproteases, furin has been a leading candidate for the enzyme that activates the hemagglutinin (HA) of virulent avian influenza viruses. In the present study, we examined the cleavage activity of two other recently isolated ubiquitous subtilisin-related proteases, PACE4 and PC6, using wild-type HA of A/turkey/Ireland/1378/83 (H5N8) and a series of its mutant HAs. Vaccinia virus-expressed wild-type HA was not cleaved in human colon adenocarcinoma LoVo cells, which lack active furin. This processing defect was corrected by the expression of furin and PC6 but not of PACE4 and a control wild-type vaccinia virus. PC6 showed a sequence specificity similar to that with the endogenous proteases in cultured cells. When LoVo cells were infected with a virulent avian virus, A/turkey/Ontario/7732/66 (H5N9), only noninfectious virions were produced because of the lack of HA cleavage. However, when the cells were coinfected with vaccinia virus that expressed either furin or PC6, the avian virus underwent multiple cycles of replication, indicating that both furin and PC6 specifically cleave the virulent virus HA at the authentic site. These data suggest that PC6, as well as furin, can activate virulent avian influenza viruses in vivo, implying the presence of multiple HA cleavage enzymes in animals.","author":[{"dropping-particle":"","family":"Horimoto","given":"T","non-dropping-particle":"","parse-names":false,"suffix":""},{"dropping-particle":"","family":"Nakayama","given":"K","non-dropping-particle":"","parse-names":false,"suffix":""},{"dropping-particle":"","family":"Smeekens","given":"S P","non-dropping-particle":"","parse-names":false,"suffix":""},{"dropping-particle":"","family":"Kawaoka","given":"Y","non-dropping-particle":"","parse-names":false,"suffix":""}],"container-title":"Journal of virology","id":"ITEM-1","issue":"9","issued":{"date-parts":[["1994"]]},"page":"6074-8","title":"Proprotein-processing endoproteases PC6 and furin both activate hemagglutinin of virulent avian influenza viruses.","type":"article-journal","volume":"68"},"uris":["http://www.mendeley.com/documents/?uuid=9d4068e7-0bf2-42cf-b281-92052c851f65"]},{"id":"ITEM-2","itemData":{"DOI":"10.1128/JVI.02082-15","ISBN":"0022-538x","ISSN":"0022-538X","PMID":"26491158","abstract":"&lt;p&gt; In 1999, after circulation for a few months in poultry in Italy, low-pathogenic (LP) avian influenza (AI) H7N1 virus mutated into a highly pathogenic (HP) form by acquisition of a unique multibasic cleavage site (mCS), PEIPKGSRVRR*GLF (asterisk indicates the cleavage site), in the hemagglutinin (HA) and additional alterations with hitherto unknown biological function. To elucidate these virulence-determining alterations, recombinant H7N1 viruses carrying specific mutations in the HA of LPAI A/chicken/Italy/473/1999 virus (Lp) and HPAI A/chicken/Italy/445/1999 virus (Hp) were generated. Hp with a monobasic CS or carrying the HA of Lp induced only mild or no disease in chickens, thus resembling Lp. Conversely, Lp with the HA of Hp was as virulent and transmissible as Hp. While Lp with a multibasic cleavage site (Lp_CS445) was less virulent than Hp, full virulence was exhibited when HA2 was replaced by that of Hp. In HA2, three amino acid differences consistently detected between LP and HP H7N1 viruses were successively introduced into Lp_CS445. Q450L in the HA2 stem domain increased virulence and transmission but was detrimental to replication in cell culture, probably due to low-pH activation of HA. A436T and/or K536R restored viral replication &lt;italic&gt;in vitro&lt;/italic&gt; and &lt;italic&gt;in vivo&lt;/italic&gt; . Viruses possessing A436T and K536R were observed early in the HPAI outbreak but were later superseded by viruses carrying all three mutations. Together, besides the mCS, stepwise mutations in HA2 increased the fitness of the Italian H7N1 virus &lt;italic&gt;in vivo&lt;/italic&gt; . The shift toward higher virulence in the field was most likely gradual with rapid optimization. &lt;/p&gt;","author":[{"dropping-particle":"","family":"Abdelwhab","given":"El-Sayed M.","non-dropping-particle":"","parse-names":false,"suffix":""},{"dropping-particle":"","family":"Veits","given":"Jutta","non-dropping-particle":"","parse-names":false,"suffix":""},{"dropping-particle":"","family":"Tauscher","given":"Kerstin","non-dropping-particle":"","parse-names":false,"suffix":""},{"dropping-particle":"","family":"Ziller","given":"Mario","non-dropping-particle":"","parse-names":false,"suffix":""},{"dropping-particle":"","family":"Teifke","given":"Jens P.","non-dropping-particle":"","parse-names":false,"suffix":""},{"dropping-particle":"","family":"Stech","given":"Jürgen","non-dropping-particle":"","parse-names":false,"suffix":""},{"dropping-particle":"","family":"Mettenleiter","given":"Thomas C.","non-dropping-particle":"","parse-names":false,"suffix":""}],"container-title":"Journal of Virology","id":"ITEM-2","issue":"1","issued":{"date-parts":[["2016"]]},"page":"400-411","title":"A Unique Multibasic Proteolytic Cleavage Site and Three Mutations in the HA2 Domain Confer High Virulence of H7N1 Avian Influenza Virus in Chickens","type":"article-journal","volume":"90"},"uris":["http://www.mendeley.com/documents/?uuid=e5a3fb85-7681-4cca-b2f5-3244c96edb91"]}],"mendeley":{"formattedCitation":"&lt;sup&gt;6, 9&lt;/sup&gt;","plainTextFormattedCitation":"6, 9","previouslyFormattedCitation":"&lt;sup&gt;6, 9&lt;/sup&gt;"},"properties":{"noteIndex":0},"schema":"https://github.com/citation-style-language/schema/raw/master/csl-citation.json"}</w:instrText>
      </w:r>
      <w:r w:rsidRPr="00982A3B">
        <w:rPr>
          <w:rFonts w:asciiTheme="minorHAnsi" w:hAnsiTheme="minorHAnsi" w:cstheme="minorHAnsi"/>
          <w:color w:val="auto"/>
        </w:rPr>
        <w:fldChar w:fldCharType="separate"/>
      </w:r>
      <w:r w:rsidR="0099030E" w:rsidRPr="00982A3B">
        <w:rPr>
          <w:rFonts w:asciiTheme="minorHAnsi" w:hAnsiTheme="minorHAnsi" w:cstheme="minorHAnsi"/>
          <w:noProof/>
          <w:color w:val="auto"/>
          <w:vertAlign w:val="superscript"/>
        </w:rPr>
        <w:t>6,9</w:t>
      </w:r>
      <w:r w:rsidRPr="00982A3B">
        <w:rPr>
          <w:rFonts w:asciiTheme="minorHAnsi" w:hAnsiTheme="minorHAnsi" w:cstheme="minorHAnsi"/>
          <w:color w:val="auto"/>
        </w:rPr>
        <w:fldChar w:fldCharType="end"/>
      </w:r>
      <w:r w:rsidRPr="00982A3B">
        <w:rPr>
          <w:rFonts w:asciiTheme="minorHAnsi" w:hAnsiTheme="minorHAnsi" w:cstheme="minorHAnsi"/>
          <w:color w:val="auto"/>
        </w:rPr>
        <w:t xml:space="preserve">. These viruses are referred to as high pathogenicity avian influenza </w:t>
      </w:r>
      <w:r w:rsidR="00340A16" w:rsidRPr="00982A3B">
        <w:rPr>
          <w:rFonts w:asciiTheme="minorHAnsi" w:hAnsiTheme="minorHAnsi" w:cstheme="minorHAnsi"/>
          <w:color w:val="auto"/>
        </w:rPr>
        <w:t>virus (HPAI), typified by H5N1 strain</w:t>
      </w:r>
      <w:r w:rsidRPr="00982A3B">
        <w:rPr>
          <w:rFonts w:asciiTheme="minorHAnsi" w:hAnsiTheme="minorHAnsi" w:cstheme="minorHAnsi"/>
          <w:color w:val="auto"/>
        </w:rPr>
        <w:t>s</w:t>
      </w:r>
      <w:r w:rsidR="00340A16" w:rsidRPr="00982A3B">
        <w:rPr>
          <w:rFonts w:asciiTheme="minorHAnsi" w:hAnsiTheme="minorHAnsi" w:cstheme="minorHAnsi"/>
          <w:color w:val="auto"/>
        </w:rPr>
        <w:t>.</w:t>
      </w:r>
    </w:p>
    <w:p w14:paraId="50FC0458" w14:textId="77777777" w:rsidR="005A71DB" w:rsidRPr="00982A3B" w:rsidRDefault="005A71DB">
      <w:pPr>
        <w:rPr>
          <w:rFonts w:asciiTheme="minorHAnsi" w:hAnsiTheme="minorHAnsi" w:cstheme="minorHAnsi"/>
          <w:color w:val="auto"/>
        </w:rPr>
      </w:pPr>
    </w:p>
    <w:p w14:paraId="45FFBA19" w14:textId="275D5A7B" w:rsidR="007A4DD6" w:rsidRPr="00982A3B" w:rsidRDefault="00340A16">
      <w:pPr>
        <w:rPr>
          <w:rFonts w:asciiTheme="minorHAnsi" w:hAnsiTheme="minorHAnsi" w:cstheme="minorHAnsi"/>
          <w:color w:val="auto"/>
        </w:rPr>
      </w:pPr>
      <w:r w:rsidRPr="00982A3B">
        <w:rPr>
          <w:rFonts w:asciiTheme="minorHAnsi" w:hAnsiTheme="minorHAnsi" w:cstheme="minorHAnsi"/>
          <w:color w:val="auto"/>
        </w:rPr>
        <w:t>In contrast to influenza HA,</w:t>
      </w:r>
      <w:r w:rsidR="00361D6E" w:rsidRPr="00982A3B">
        <w:rPr>
          <w:rFonts w:asciiTheme="minorHAnsi" w:hAnsiTheme="minorHAnsi" w:cstheme="minorHAnsi"/>
          <w:color w:val="auto"/>
        </w:rPr>
        <w:t xml:space="preserve"> many coronaviruses, such as </w:t>
      </w:r>
      <w:r w:rsidR="00242B96" w:rsidRPr="00982A3B">
        <w:rPr>
          <w:rFonts w:asciiTheme="minorHAnsi" w:hAnsiTheme="minorHAnsi" w:cstheme="minorHAnsi"/>
          <w:color w:val="auto"/>
        </w:rPr>
        <w:t>MERS-</w:t>
      </w:r>
      <w:proofErr w:type="spellStart"/>
      <w:r w:rsidR="00242B96" w:rsidRPr="00982A3B">
        <w:rPr>
          <w:rFonts w:asciiTheme="minorHAnsi" w:hAnsiTheme="minorHAnsi" w:cstheme="minorHAnsi"/>
          <w:color w:val="auto"/>
        </w:rPr>
        <w:t>CoV</w:t>
      </w:r>
      <w:proofErr w:type="spellEnd"/>
      <w:r w:rsidR="00242B96" w:rsidRPr="00982A3B">
        <w:rPr>
          <w:rFonts w:asciiTheme="minorHAnsi" w:hAnsiTheme="minorHAnsi" w:cstheme="minorHAnsi"/>
          <w:color w:val="auto"/>
        </w:rPr>
        <w:t xml:space="preserve">, </w:t>
      </w:r>
      <w:r w:rsidR="00361D6E" w:rsidRPr="00982A3B">
        <w:rPr>
          <w:rFonts w:asciiTheme="minorHAnsi" w:hAnsiTheme="minorHAnsi" w:cstheme="minorHAnsi"/>
          <w:color w:val="auto"/>
        </w:rPr>
        <w:t xml:space="preserve">have </w:t>
      </w:r>
      <w:r w:rsidR="00242B96" w:rsidRPr="00982A3B">
        <w:rPr>
          <w:rFonts w:asciiTheme="minorHAnsi" w:hAnsiTheme="minorHAnsi" w:cstheme="minorHAnsi"/>
          <w:color w:val="auto"/>
        </w:rPr>
        <w:t>two distinct cleavage sites</w:t>
      </w:r>
      <w:r w:rsidR="00361D6E" w:rsidRPr="00982A3B">
        <w:rPr>
          <w:rFonts w:asciiTheme="minorHAnsi" w:hAnsiTheme="minorHAnsi" w:cstheme="minorHAnsi"/>
          <w:color w:val="auto"/>
        </w:rPr>
        <w:t xml:space="preserve"> within their spike protein</w:t>
      </w:r>
      <w:r w:rsidR="00D6606E" w:rsidRPr="00982A3B">
        <w:rPr>
          <w:rFonts w:asciiTheme="minorHAnsi" w:hAnsiTheme="minorHAnsi" w:cstheme="minorHAnsi"/>
          <w:color w:val="auto"/>
        </w:rPr>
        <w:t>. The S1/S2 site separates the</w:t>
      </w:r>
      <w:r w:rsidR="00B0234B" w:rsidRPr="00982A3B">
        <w:rPr>
          <w:rFonts w:asciiTheme="minorHAnsi" w:hAnsiTheme="minorHAnsi" w:cstheme="minorHAnsi"/>
          <w:color w:val="auto"/>
        </w:rPr>
        <w:t xml:space="preserve"> N-terminal</w:t>
      </w:r>
      <w:r w:rsidR="00D6606E" w:rsidRPr="00982A3B">
        <w:rPr>
          <w:rFonts w:asciiTheme="minorHAnsi" w:hAnsiTheme="minorHAnsi" w:cstheme="minorHAnsi"/>
          <w:color w:val="auto"/>
        </w:rPr>
        <w:t xml:space="preserve"> receptor binding domain (S1) from the</w:t>
      </w:r>
      <w:r w:rsidR="00B0234B" w:rsidRPr="00982A3B">
        <w:rPr>
          <w:rFonts w:asciiTheme="minorHAnsi" w:hAnsiTheme="minorHAnsi" w:cstheme="minorHAnsi"/>
          <w:color w:val="auto"/>
        </w:rPr>
        <w:t xml:space="preserve"> C-terminal</w:t>
      </w:r>
      <w:r w:rsidR="00361D6E" w:rsidRPr="00982A3B">
        <w:rPr>
          <w:rFonts w:asciiTheme="minorHAnsi" w:hAnsiTheme="minorHAnsi" w:cstheme="minorHAnsi"/>
          <w:color w:val="auto"/>
        </w:rPr>
        <w:t xml:space="preserve"> fusion domain (S2), with a </w:t>
      </w:r>
      <w:r w:rsidR="00B0234B" w:rsidRPr="00982A3B">
        <w:rPr>
          <w:rFonts w:asciiTheme="minorHAnsi" w:hAnsiTheme="minorHAnsi" w:cstheme="minorHAnsi"/>
          <w:color w:val="auto"/>
        </w:rPr>
        <w:t>second cleavage site, called S2’, downstream of the S1/S2 sit</w:t>
      </w:r>
      <w:r w:rsidR="00361D6E" w:rsidRPr="00982A3B">
        <w:rPr>
          <w:rFonts w:asciiTheme="minorHAnsi" w:hAnsiTheme="minorHAnsi" w:cstheme="minorHAnsi"/>
          <w:color w:val="auto"/>
        </w:rPr>
        <w:t>e, i</w:t>
      </w:r>
      <w:r w:rsidR="008E161B" w:rsidRPr="00982A3B">
        <w:rPr>
          <w:rFonts w:asciiTheme="minorHAnsi" w:hAnsiTheme="minorHAnsi" w:cstheme="minorHAnsi"/>
          <w:color w:val="auto"/>
        </w:rPr>
        <w:t>n proximity to the fusion peptid</w:t>
      </w:r>
      <w:r w:rsidR="00361D6E" w:rsidRPr="00982A3B">
        <w:rPr>
          <w:rFonts w:asciiTheme="minorHAnsi" w:hAnsiTheme="minorHAnsi" w:cstheme="minorHAnsi"/>
          <w:color w:val="auto"/>
        </w:rPr>
        <w:t>e</w:t>
      </w:r>
      <w:r w:rsidR="005650C4" w:rsidRPr="00982A3B">
        <w:rPr>
          <w:rFonts w:asciiTheme="minorHAnsi" w:hAnsiTheme="minorHAnsi" w:cstheme="minorHAnsi"/>
          <w:color w:val="auto"/>
        </w:rPr>
        <w:fldChar w:fldCharType="begin" w:fldLock="1"/>
      </w:r>
      <w:r w:rsidR="005F174D">
        <w:rPr>
          <w:rFonts w:asciiTheme="minorHAnsi" w:hAnsiTheme="minorHAnsi" w:cstheme="minorHAnsi"/>
          <w:color w:val="auto"/>
        </w:rPr>
        <w:instrText>ADDIN CSL_CITATION {"citationItems":[{"id":"ITEM-1","itemData":{"DOI":"10.1073/pnas.0809524106","ISSN":"0027-8424","PMID":"19321428","abstract":"The coronavirus spike protein (S) plays a key role in the early steps of viral infection, with the S1 domain responsible for receptor binding and the S2 domain mediating membrane fusion. In some cases, the S protein is proteolytically cleaved at the S1-S2 boundary. In the case of the severe acute respiratory syndrome coronavirus (SARS-CoV), it has been shown that virus entry requires the endosomal protease cathepsin L; however, it was also found that infection of SARS-CoV could be strongly induced by trypsin treatment. Overall, in terms of how cleavage might activate membrane fusion, proteolytic processing of the SARS-CoV S protein remains unclear. Here, we identify a proteolytic cleavage site within the SARS-CoV S2 domain (S2', R797). Mutation of R797 specifically inhibited trypsin-dependent fusion in both cell-cell fusion and pseudovirion entry assays. We also introduced a furin cleavage site at both the S2' cleavage site within S2 793-KPTKR-797 (S2'), as well as at the junction of S1 and S2. Introduction of a furin cleavage site at the S2' position allowed trypsin-independent cell-cell fusion, which was strongly increased by the presence of a second furin cleavage site at the S1-S2 position. Taken together, these data suggest a novel priming mechanism for a viral fusion protein, with a critical proteolytic cleavage event on the SARS-CoV S protein at position 797 (S2'), acting in concert with the S1-S2 cleavage site to mediate membrane fusion and virus infectivity.","author":[{"dropping-particle":"","family":"Belouzard","given":"S.","non-dropping-particle":"","parse-names":false,"suffix":""},{"dropping-particle":"","family":"Chu","given":"V. C.","non-dropping-particle":"","parse-names":false,"suffix":""},{"dropping-particle":"","family":"Whittaker","given":"G. R.","non-dropping-particle":"","parse-names":false,"suffix":""}],"container-title":"Proceedings of the National Academy of Sciences","id":"ITEM-1","issue":"14","issued":{"date-parts":[["2009","4","7"]]},"page":"5871-5876","title":"Activation of the SARS coronavirus spike protein via sequential proteolytic cleavage at two distinct sites","type":"article-journal","volume":"106"},"uris":["http://www.mendeley.com/documents/?uuid=35a30e77-398e-38f6-84e3-fbcc3d334df0"]}],"mendeley":{"formattedCitation":"&lt;sup&gt;10&lt;/sup&gt;","plainTextFormattedCitation":"10","previouslyFormattedCitation":"&lt;sup&gt;10&lt;/sup&gt;"},"properties":{"noteIndex":0},"schema":"https://github.com/citation-style-language/schema/raw/master/csl-citation.json"}</w:instrText>
      </w:r>
      <w:r w:rsidR="005650C4" w:rsidRPr="00982A3B">
        <w:rPr>
          <w:rFonts w:asciiTheme="minorHAnsi" w:hAnsiTheme="minorHAnsi" w:cstheme="minorHAnsi"/>
          <w:color w:val="auto"/>
        </w:rPr>
        <w:fldChar w:fldCharType="separate"/>
      </w:r>
      <w:r w:rsidR="0099030E" w:rsidRPr="00982A3B">
        <w:rPr>
          <w:rFonts w:asciiTheme="minorHAnsi" w:hAnsiTheme="minorHAnsi" w:cstheme="minorHAnsi"/>
          <w:noProof/>
          <w:color w:val="auto"/>
          <w:vertAlign w:val="superscript"/>
        </w:rPr>
        <w:t>10</w:t>
      </w:r>
      <w:r w:rsidR="005650C4" w:rsidRPr="00982A3B">
        <w:rPr>
          <w:rFonts w:asciiTheme="minorHAnsi" w:hAnsiTheme="minorHAnsi" w:cstheme="minorHAnsi"/>
          <w:color w:val="auto"/>
        </w:rPr>
        <w:fldChar w:fldCharType="end"/>
      </w:r>
      <w:r w:rsidR="00B0234B" w:rsidRPr="00982A3B">
        <w:rPr>
          <w:rFonts w:asciiTheme="minorHAnsi" w:hAnsiTheme="minorHAnsi" w:cstheme="minorHAnsi"/>
          <w:color w:val="auto"/>
        </w:rPr>
        <w:t xml:space="preserve">. It was suggested that </w:t>
      </w:r>
      <w:r w:rsidR="008E161B" w:rsidRPr="00982A3B">
        <w:rPr>
          <w:rFonts w:asciiTheme="minorHAnsi" w:hAnsiTheme="minorHAnsi" w:cstheme="minorHAnsi"/>
          <w:color w:val="auto"/>
        </w:rPr>
        <w:t>the</w:t>
      </w:r>
      <w:r w:rsidR="00B0234B" w:rsidRPr="00982A3B">
        <w:rPr>
          <w:rFonts w:asciiTheme="minorHAnsi" w:hAnsiTheme="minorHAnsi" w:cstheme="minorHAnsi"/>
          <w:color w:val="auto"/>
        </w:rPr>
        <w:t xml:space="preserve"> sites are </w:t>
      </w:r>
      <w:r w:rsidR="008E161B" w:rsidRPr="00982A3B">
        <w:rPr>
          <w:rFonts w:asciiTheme="minorHAnsi" w:hAnsiTheme="minorHAnsi" w:cstheme="minorHAnsi"/>
          <w:color w:val="auto"/>
        </w:rPr>
        <w:t>cleaved</w:t>
      </w:r>
      <w:r w:rsidR="00B0234B" w:rsidRPr="00982A3B">
        <w:rPr>
          <w:rFonts w:asciiTheme="minorHAnsi" w:hAnsiTheme="minorHAnsi" w:cstheme="minorHAnsi"/>
          <w:color w:val="auto"/>
        </w:rPr>
        <w:t xml:space="preserve"> sequentially</w:t>
      </w:r>
      <w:r w:rsidR="008E161B" w:rsidRPr="00982A3B">
        <w:rPr>
          <w:rFonts w:asciiTheme="minorHAnsi" w:hAnsiTheme="minorHAnsi" w:cstheme="minorHAnsi"/>
          <w:color w:val="auto"/>
        </w:rPr>
        <w:t xml:space="preserve">, </w:t>
      </w:r>
      <w:r w:rsidR="008328C2" w:rsidRPr="00CC0416">
        <w:rPr>
          <w:rFonts w:asciiTheme="minorHAnsi" w:hAnsiTheme="minorHAnsi" w:cstheme="minorHAnsi"/>
          <w:color w:val="auto"/>
        </w:rPr>
        <w:t>at</w:t>
      </w:r>
      <w:r w:rsidR="008328C2">
        <w:rPr>
          <w:rFonts w:asciiTheme="minorHAnsi" w:hAnsiTheme="minorHAnsi" w:cstheme="minorHAnsi"/>
          <w:color w:val="auto"/>
        </w:rPr>
        <w:t xml:space="preserve"> </w:t>
      </w:r>
      <w:r w:rsidR="008E161B" w:rsidRPr="00982A3B">
        <w:rPr>
          <w:rFonts w:asciiTheme="minorHAnsi" w:hAnsiTheme="minorHAnsi" w:cstheme="minorHAnsi"/>
          <w:color w:val="auto"/>
        </w:rPr>
        <w:t>S1/S2 followed by</w:t>
      </w:r>
      <w:r w:rsidR="00B0234B" w:rsidRPr="00982A3B">
        <w:rPr>
          <w:rFonts w:asciiTheme="minorHAnsi" w:hAnsiTheme="minorHAnsi" w:cstheme="minorHAnsi"/>
          <w:color w:val="auto"/>
        </w:rPr>
        <w:t xml:space="preserve"> S2’.</w:t>
      </w:r>
      <w:r w:rsidR="001865E3">
        <w:rPr>
          <w:rFonts w:asciiTheme="minorHAnsi" w:hAnsiTheme="minorHAnsi" w:cstheme="minorHAnsi"/>
          <w:color w:val="auto"/>
        </w:rPr>
        <w:t xml:space="preserve"> </w:t>
      </w:r>
      <w:r w:rsidR="001557A1" w:rsidRPr="00982A3B">
        <w:rPr>
          <w:rFonts w:asciiTheme="minorHAnsi" w:hAnsiTheme="minorHAnsi" w:cstheme="minorHAnsi"/>
          <w:color w:val="auto"/>
        </w:rPr>
        <w:t xml:space="preserve">In contrast to </w:t>
      </w:r>
      <w:r w:rsidRPr="00982A3B">
        <w:rPr>
          <w:rFonts w:asciiTheme="minorHAnsi" w:hAnsiTheme="minorHAnsi" w:cstheme="minorHAnsi"/>
          <w:color w:val="auto"/>
        </w:rPr>
        <w:t>the HA of most influenza virus strains</w:t>
      </w:r>
      <w:r w:rsidR="001557A1" w:rsidRPr="00982A3B">
        <w:rPr>
          <w:rFonts w:asciiTheme="minorHAnsi" w:hAnsiTheme="minorHAnsi" w:cstheme="minorHAnsi"/>
          <w:color w:val="auto"/>
        </w:rPr>
        <w:t xml:space="preserve">, the </w:t>
      </w:r>
      <w:r w:rsidRPr="00982A3B">
        <w:rPr>
          <w:rFonts w:asciiTheme="minorHAnsi" w:hAnsiTheme="minorHAnsi" w:cstheme="minorHAnsi"/>
          <w:color w:val="auto"/>
        </w:rPr>
        <w:t>MERS-</w:t>
      </w:r>
      <w:proofErr w:type="spellStart"/>
      <w:r w:rsidRPr="00982A3B">
        <w:rPr>
          <w:rFonts w:asciiTheme="minorHAnsi" w:hAnsiTheme="minorHAnsi" w:cstheme="minorHAnsi"/>
          <w:color w:val="auto"/>
        </w:rPr>
        <w:t>CoV</w:t>
      </w:r>
      <w:proofErr w:type="spellEnd"/>
      <w:r w:rsidRPr="00982A3B">
        <w:rPr>
          <w:rFonts w:asciiTheme="minorHAnsi" w:hAnsiTheme="minorHAnsi" w:cstheme="minorHAnsi"/>
          <w:color w:val="auto"/>
        </w:rPr>
        <w:t xml:space="preserve"> </w:t>
      </w:r>
      <w:r w:rsidR="001557A1" w:rsidRPr="00982A3B">
        <w:rPr>
          <w:rFonts w:asciiTheme="minorHAnsi" w:hAnsiTheme="minorHAnsi" w:cstheme="minorHAnsi"/>
          <w:color w:val="auto"/>
        </w:rPr>
        <w:t xml:space="preserve">S protein S1/S2 and S2’ sites </w:t>
      </w:r>
      <w:r w:rsidR="008E161B" w:rsidRPr="00982A3B">
        <w:rPr>
          <w:rFonts w:asciiTheme="minorHAnsi" w:hAnsiTheme="minorHAnsi" w:cstheme="minorHAnsi"/>
          <w:color w:val="auto"/>
        </w:rPr>
        <w:t xml:space="preserve">can be </w:t>
      </w:r>
      <w:r w:rsidR="001557A1" w:rsidRPr="00982A3B">
        <w:rPr>
          <w:rFonts w:asciiTheme="minorHAnsi" w:hAnsiTheme="minorHAnsi" w:cstheme="minorHAnsi"/>
          <w:color w:val="auto"/>
        </w:rPr>
        <w:t xml:space="preserve">recognized by proteases of </w:t>
      </w:r>
      <w:r w:rsidR="0012151B" w:rsidRPr="00982A3B">
        <w:rPr>
          <w:rFonts w:asciiTheme="minorHAnsi" w:hAnsiTheme="minorHAnsi" w:cstheme="minorHAnsi"/>
          <w:color w:val="auto"/>
        </w:rPr>
        <w:t xml:space="preserve">the </w:t>
      </w:r>
      <w:r w:rsidR="001557A1" w:rsidRPr="00982A3B">
        <w:rPr>
          <w:rFonts w:asciiTheme="minorHAnsi" w:hAnsiTheme="minorHAnsi" w:cstheme="minorHAnsi"/>
          <w:color w:val="auto"/>
        </w:rPr>
        <w:t xml:space="preserve">proprotein </w:t>
      </w:r>
      <w:r w:rsidR="00145A16" w:rsidRPr="00982A3B">
        <w:rPr>
          <w:rFonts w:asciiTheme="minorHAnsi" w:hAnsiTheme="minorHAnsi" w:cstheme="minorHAnsi"/>
          <w:color w:val="auto"/>
        </w:rPr>
        <w:t>convertase (PC) family</w:t>
      </w:r>
      <w:r w:rsidR="008E161B" w:rsidRPr="00982A3B">
        <w:rPr>
          <w:rFonts w:asciiTheme="minorHAnsi" w:hAnsiTheme="minorHAnsi" w:cstheme="minorHAnsi"/>
          <w:color w:val="auto"/>
        </w:rPr>
        <w:t>,</w:t>
      </w:r>
      <w:r w:rsidR="00145A16" w:rsidRPr="00982A3B">
        <w:rPr>
          <w:rFonts w:asciiTheme="minorHAnsi" w:hAnsiTheme="minorHAnsi" w:cstheme="minorHAnsi"/>
          <w:color w:val="auto"/>
        </w:rPr>
        <w:t xml:space="preserve"> such as </w:t>
      </w:r>
      <w:proofErr w:type="spellStart"/>
      <w:r w:rsidR="00145A16" w:rsidRPr="00982A3B">
        <w:rPr>
          <w:rFonts w:asciiTheme="minorHAnsi" w:hAnsiTheme="minorHAnsi" w:cstheme="minorHAnsi"/>
          <w:color w:val="auto"/>
        </w:rPr>
        <w:t>f</w:t>
      </w:r>
      <w:r w:rsidR="001557A1" w:rsidRPr="00982A3B">
        <w:rPr>
          <w:rFonts w:asciiTheme="minorHAnsi" w:hAnsiTheme="minorHAnsi" w:cstheme="minorHAnsi"/>
          <w:color w:val="auto"/>
        </w:rPr>
        <w:t>urin</w:t>
      </w:r>
      <w:proofErr w:type="spellEnd"/>
      <w:r w:rsidR="001557A1" w:rsidRPr="00982A3B">
        <w:rPr>
          <w:rFonts w:asciiTheme="minorHAnsi" w:hAnsiTheme="minorHAnsi" w:cstheme="minorHAnsi"/>
          <w:color w:val="auto"/>
        </w:rPr>
        <w:t>. Members of this family cleave at paired basic residue</w:t>
      </w:r>
      <w:r w:rsidR="00FD4BE2" w:rsidRPr="00982A3B">
        <w:rPr>
          <w:rFonts w:asciiTheme="minorHAnsi" w:hAnsiTheme="minorHAnsi" w:cstheme="minorHAnsi"/>
          <w:color w:val="auto"/>
        </w:rPr>
        <w:t>s</w:t>
      </w:r>
      <w:r w:rsidR="001557A1" w:rsidRPr="00982A3B">
        <w:rPr>
          <w:rFonts w:asciiTheme="minorHAnsi" w:hAnsiTheme="minorHAnsi" w:cstheme="minorHAnsi"/>
          <w:color w:val="auto"/>
        </w:rPr>
        <w:t xml:space="preserve"> with the motif R/K-(X)</w:t>
      </w:r>
      <w:r w:rsidR="001557A1" w:rsidRPr="00982A3B">
        <w:rPr>
          <w:rFonts w:asciiTheme="minorHAnsi" w:hAnsiTheme="minorHAnsi" w:cstheme="minorHAnsi"/>
          <w:color w:val="auto"/>
          <w:vertAlign w:val="subscript"/>
        </w:rPr>
        <w:t>0,2,4,6</w:t>
      </w:r>
      <w:r w:rsidR="001557A1" w:rsidRPr="00982A3B">
        <w:rPr>
          <w:rFonts w:asciiTheme="minorHAnsi" w:hAnsiTheme="minorHAnsi" w:cstheme="minorHAnsi"/>
          <w:color w:val="auto"/>
        </w:rPr>
        <w:t>-R/K(X</w:t>
      </w:r>
      <w:r w:rsidR="008328C2">
        <w:rPr>
          <w:rFonts w:asciiTheme="minorHAnsi" w:hAnsiTheme="minorHAnsi" w:cstheme="minorHAnsi"/>
          <w:color w:val="auto"/>
        </w:rPr>
        <w:t>,</w:t>
      </w:r>
      <w:r w:rsidR="001557A1" w:rsidRPr="00982A3B">
        <w:rPr>
          <w:rFonts w:asciiTheme="minorHAnsi" w:hAnsiTheme="minorHAnsi" w:cstheme="minorHAnsi"/>
          <w:color w:val="auto"/>
        </w:rPr>
        <w:t xml:space="preserve"> any amino acid)</w:t>
      </w:r>
      <w:r w:rsidR="005650C4" w:rsidRPr="00982A3B">
        <w:rPr>
          <w:rFonts w:asciiTheme="minorHAnsi" w:hAnsiTheme="minorHAnsi" w:cstheme="minorHAnsi"/>
          <w:color w:val="auto"/>
        </w:rPr>
        <w:fldChar w:fldCharType="begin" w:fldLock="1"/>
      </w:r>
      <w:r w:rsidR="00E0677F" w:rsidRPr="00982A3B">
        <w:rPr>
          <w:rFonts w:asciiTheme="minorHAnsi" w:hAnsiTheme="minorHAnsi" w:cstheme="minorHAnsi"/>
          <w:color w:val="auto"/>
        </w:rPr>
        <w:instrText>ADDIN CSL_CITATION {"citationItems":[{"id":"ITEM-1","itemData":{"DOI":"10.1016/j.virusres.2014.11.021","ISSN":"0168-1702","PMID":"25445340","author":[{"dropping-particle":"","family":"Millet","given":"Jean Kaoru","non-dropping-particle":"","parse-names":false,"suffix":""},{"dropping-particle":"","family":"Whittaker","given":"Gary R","non-dropping-particle":"","parse-names":false,"suffix":""}],"container-title":"Virus Research","id":"ITEM-1","issued":{"date-parts":[["2014"]]},"publisher":"Elsevier B.V.","title":"Host cell proteases: Critical determinants of coronavirus tropism and pathogenesis","type":"article-journal"},"uris":["http://www.mendeley.com/documents/?uuid=cc28acd3-8243-4fa1-b707-c1638ff36220"]}],"mendeley":{"formattedCitation":"&lt;sup&gt;2&lt;/sup&gt;","plainTextFormattedCitation":"2","previouslyFormattedCitation":"&lt;sup&gt;2&lt;/sup&gt;"},"properties":{"noteIndex":0},"schema":"https://github.com/citation-style-language/schema/raw/master/csl-citation.json"}</w:instrText>
      </w:r>
      <w:r w:rsidR="005650C4" w:rsidRPr="00982A3B">
        <w:rPr>
          <w:rFonts w:asciiTheme="minorHAnsi" w:hAnsiTheme="minorHAnsi" w:cstheme="minorHAnsi"/>
          <w:color w:val="auto"/>
        </w:rPr>
        <w:fldChar w:fldCharType="separate"/>
      </w:r>
      <w:r w:rsidR="005650C4" w:rsidRPr="00982A3B">
        <w:rPr>
          <w:rFonts w:asciiTheme="minorHAnsi" w:hAnsiTheme="minorHAnsi" w:cstheme="minorHAnsi"/>
          <w:noProof/>
          <w:color w:val="auto"/>
          <w:vertAlign w:val="superscript"/>
        </w:rPr>
        <w:t>2</w:t>
      </w:r>
      <w:r w:rsidR="005650C4" w:rsidRPr="00982A3B">
        <w:rPr>
          <w:rFonts w:asciiTheme="minorHAnsi" w:hAnsiTheme="minorHAnsi" w:cstheme="minorHAnsi"/>
          <w:color w:val="auto"/>
        </w:rPr>
        <w:fldChar w:fldCharType="end"/>
      </w:r>
      <w:r w:rsidR="001557A1" w:rsidRPr="00982A3B">
        <w:rPr>
          <w:rFonts w:asciiTheme="minorHAnsi" w:hAnsiTheme="minorHAnsi" w:cstheme="minorHAnsi"/>
          <w:color w:val="auto"/>
        </w:rPr>
        <w:t xml:space="preserve">. </w:t>
      </w:r>
      <w:r w:rsidR="004475AC" w:rsidRPr="00982A3B">
        <w:rPr>
          <w:rFonts w:asciiTheme="minorHAnsi" w:hAnsiTheme="minorHAnsi" w:cstheme="minorHAnsi"/>
          <w:color w:val="auto"/>
        </w:rPr>
        <w:t>Generally, the amino acids upstream of the cleavage site are referred to as P1, P2, P3</w:t>
      </w:r>
      <w:r w:rsidR="001865E3">
        <w:rPr>
          <w:rFonts w:asciiTheme="minorHAnsi" w:hAnsiTheme="minorHAnsi" w:cstheme="minorHAnsi"/>
          <w:color w:val="auto"/>
        </w:rPr>
        <w:t>,</w:t>
      </w:r>
      <w:r w:rsidR="004475AC" w:rsidRPr="00982A3B">
        <w:rPr>
          <w:rFonts w:asciiTheme="minorHAnsi" w:hAnsiTheme="minorHAnsi" w:cstheme="minorHAnsi"/>
          <w:color w:val="auto"/>
        </w:rPr>
        <w:t xml:space="preserve"> </w:t>
      </w:r>
      <w:r w:rsidR="004475AC" w:rsidRPr="006616C5">
        <w:rPr>
          <w:rFonts w:asciiTheme="minorHAnsi" w:hAnsiTheme="minorHAnsi" w:cstheme="minorHAnsi"/>
          <w:i/>
          <w:color w:val="auto"/>
        </w:rPr>
        <w:t>etc</w:t>
      </w:r>
      <w:r w:rsidR="004475AC" w:rsidRPr="00982A3B">
        <w:rPr>
          <w:rFonts w:asciiTheme="minorHAnsi" w:hAnsiTheme="minorHAnsi" w:cstheme="minorHAnsi"/>
          <w:color w:val="auto"/>
        </w:rPr>
        <w:t>. counting from the cleavage site</w:t>
      </w:r>
      <w:r w:rsidR="00162183" w:rsidRPr="00982A3B">
        <w:rPr>
          <w:rFonts w:asciiTheme="minorHAnsi" w:hAnsiTheme="minorHAnsi" w:cstheme="minorHAnsi"/>
          <w:color w:val="auto"/>
        </w:rPr>
        <w:t xml:space="preserve"> and the amino acids downstream are designated as P1’, P2’, P3’</w:t>
      </w:r>
      <w:r w:rsidR="001865E3">
        <w:rPr>
          <w:rFonts w:asciiTheme="minorHAnsi" w:hAnsiTheme="minorHAnsi" w:cstheme="minorHAnsi"/>
          <w:color w:val="auto"/>
        </w:rPr>
        <w:t>,</w:t>
      </w:r>
      <w:r w:rsidR="00162183" w:rsidRPr="00982A3B">
        <w:rPr>
          <w:rFonts w:asciiTheme="minorHAnsi" w:hAnsiTheme="minorHAnsi" w:cstheme="minorHAnsi"/>
          <w:color w:val="auto"/>
        </w:rPr>
        <w:t xml:space="preserve"> </w:t>
      </w:r>
      <w:r w:rsidR="00162183" w:rsidRPr="006616C5">
        <w:rPr>
          <w:rFonts w:asciiTheme="minorHAnsi" w:hAnsiTheme="minorHAnsi" w:cstheme="minorHAnsi"/>
          <w:i/>
          <w:color w:val="auto"/>
        </w:rPr>
        <w:t>etc</w:t>
      </w:r>
      <w:r w:rsidR="00162183" w:rsidRPr="00982A3B">
        <w:rPr>
          <w:rFonts w:asciiTheme="minorHAnsi" w:hAnsiTheme="minorHAnsi" w:cstheme="minorHAnsi"/>
          <w:color w:val="auto"/>
        </w:rPr>
        <w:t>.</w:t>
      </w:r>
      <w:r w:rsidR="00E0677F" w:rsidRPr="00982A3B">
        <w:rPr>
          <w:rFonts w:asciiTheme="minorHAnsi" w:hAnsiTheme="minorHAnsi" w:cstheme="minorHAnsi"/>
          <w:color w:val="auto"/>
        </w:rPr>
        <w:fldChar w:fldCharType="begin" w:fldLock="1"/>
      </w:r>
      <w:r w:rsidR="005F174D">
        <w:rPr>
          <w:rFonts w:asciiTheme="minorHAnsi" w:hAnsiTheme="minorHAnsi" w:cstheme="minorHAnsi"/>
          <w:color w:val="auto"/>
        </w:rPr>
        <w:instrText>ADDIN CSL_CITATION {"citationItems":[{"id":"ITEM-1","itemData":{"DOI":"10.1155/2017/1516985","ISSN":"2314-6141","PMID":"28194406","author":[{"dropping-particle":"","family":"Polgar","given":"Lazlo","non-dropping-particle":"","parse-names":false,"suffix":""}],"container-title":"Mechanisms of Protease Action","id":"ITEM-1","issued":{"date-parts":[["1989"]]},"page":"43-76","title":"General Aspects of Proteases","type":"chapter"},"uris":["http://www.mendeley.com/documents/?uuid=dfeb1bdd-d9ad-4341-85e0-07ae96576e10"]}],"mendeley":{"formattedCitation":"&lt;sup&gt;11&lt;/sup&gt;","plainTextFormattedCitation":"11","previouslyFormattedCitation":"&lt;sup&gt;11&lt;/sup&gt;"},"properties":{"noteIndex":0},"schema":"https://github.com/citation-style-language/schema/raw/master/csl-citation.json"}</w:instrText>
      </w:r>
      <w:r w:rsidR="00E0677F" w:rsidRPr="00982A3B">
        <w:rPr>
          <w:rFonts w:asciiTheme="minorHAnsi" w:hAnsiTheme="minorHAnsi" w:cstheme="minorHAnsi"/>
          <w:color w:val="auto"/>
        </w:rPr>
        <w:fldChar w:fldCharType="separate"/>
      </w:r>
      <w:r w:rsidR="0099030E" w:rsidRPr="00982A3B">
        <w:rPr>
          <w:rFonts w:asciiTheme="minorHAnsi" w:hAnsiTheme="minorHAnsi" w:cstheme="minorHAnsi"/>
          <w:noProof/>
          <w:color w:val="auto"/>
          <w:vertAlign w:val="superscript"/>
        </w:rPr>
        <w:t>11</w:t>
      </w:r>
      <w:r w:rsidR="00E0677F" w:rsidRPr="00982A3B">
        <w:rPr>
          <w:rFonts w:asciiTheme="minorHAnsi" w:hAnsiTheme="minorHAnsi" w:cstheme="minorHAnsi"/>
          <w:color w:val="auto"/>
        </w:rPr>
        <w:fldChar w:fldCharType="end"/>
      </w:r>
      <w:r w:rsidR="00E0677F" w:rsidRPr="00982A3B">
        <w:rPr>
          <w:rFonts w:asciiTheme="minorHAnsi" w:hAnsiTheme="minorHAnsi" w:cstheme="minorHAnsi"/>
          <w:color w:val="auto"/>
        </w:rPr>
        <w:t>.</w:t>
      </w:r>
      <w:r w:rsidR="00117115" w:rsidRPr="00982A3B">
        <w:rPr>
          <w:rFonts w:asciiTheme="minorHAnsi" w:hAnsiTheme="minorHAnsi" w:cstheme="minorHAnsi"/>
          <w:color w:val="auto"/>
        </w:rPr>
        <w:t xml:space="preserve"> </w:t>
      </w:r>
      <w:proofErr w:type="spellStart"/>
      <w:r w:rsidR="008E161B" w:rsidRPr="00982A3B">
        <w:rPr>
          <w:rFonts w:asciiTheme="minorHAnsi" w:hAnsiTheme="minorHAnsi" w:cstheme="minorHAnsi"/>
          <w:color w:val="auto"/>
        </w:rPr>
        <w:t>FCoV</w:t>
      </w:r>
      <w:proofErr w:type="spellEnd"/>
      <w:r w:rsidR="008E161B" w:rsidRPr="00982A3B">
        <w:rPr>
          <w:rFonts w:asciiTheme="minorHAnsi" w:hAnsiTheme="minorHAnsi" w:cstheme="minorHAnsi"/>
          <w:color w:val="auto"/>
        </w:rPr>
        <w:t xml:space="preserve"> strains can either have a single or a dual cleavage site. </w:t>
      </w:r>
      <w:r w:rsidR="008328C2">
        <w:rPr>
          <w:rFonts w:asciiTheme="minorHAnsi" w:hAnsiTheme="minorHAnsi" w:cstheme="minorHAnsi"/>
          <w:color w:val="auto"/>
        </w:rPr>
        <w:t>Like</w:t>
      </w:r>
      <w:r w:rsidR="00117115" w:rsidRPr="00982A3B">
        <w:rPr>
          <w:rFonts w:asciiTheme="minorHAnsi" w:hAnsiTheme="minorHAnsi" w:cstheme="minorHAnsi"/>
          <w:color w:val="auto"/>
        </w:rPr>
        <w:t xml:space="preserve"> MERS-</w:t>
      </w:r>
      <w:proofErr w:type="spellStart"/>
      <w:r w:rsidR="00117115" w:rsidRPr="00982A3B">
        <w:rPr>
          <w:rFonts w:asciiTheme="minorHAnsi" w:hAnsiTheme="minorHAnsi" w:cstheme="minorHAnsi"/>
          <w:color w:val="auto"/>
        </w:rPr>
        <w:t>CoV</w:t>
      </w:r>
      <w:proofErr w:type="spellEnd"/>
      <w:r w:rsidR="00117115" w:rsidRPr="00982A3B">
        <w:rPr>
          <w:rFonts w:asciiTheme="minorHAnsi" w:hAnsiTheme="minorHAnsi" w:cstheme="minorHAnsi"/>
          <w:color w:val="auto"/>
        </w:rPr>
        <w:t xml:space="preserve">, some </w:t>
      </w:r>
      <w:proofErr w:type="spellStart"/>
      <w:r w:rsidR="00117115" w:rsidRPr="00982A3B">
        <w:rPr>
          <w:rFonts w:asciiTheme="minorHAnsi" w:hAnsiTheme="minorHAnsi" w:cstheme="minorHAnsi"/>
          <w:color w:val="auto"/>
        </w:rPr>
        <w:t>FCoV</w:t>
      </w:r>
      <w:proofErr w:type="spellEnd"/>
      <w:r w:rsidR="00117115" w:rsidRPr="00982A3B">
        <w:rPr>
          <w:rFonts w:asciiTheme="minorHAnsi" w:hAnsiTheme="minorHAnsi" w:cstheme="minorHAnsi"/>
          <w:color w:val="auto"/>
        </w:rPr>
        <w:t xml:space="preserve"> </w:t>
      </w:r>
      <w:r w:rsidR="00395F59" w:rsidRPr="00982A3B">
        <w:rPr>
          <w:rFonts w:asciiTheme="minorHAnsi" w:hAnsiTheme="minorHAnsi" w:cstheme="minorHAnsi"/>
          <w:color w:val="auto"/>
        </w:rPr>
        <w:t xml:space="preserve">strains </w:t>
      </w:r>
      <w:r w:rsidR="00117115" w:rsidRPr="00982A3B">
        <w:rPr>
          <w:rFonts w:asciiTheme="minorHAnsi" w:hAnsiTheme="minorHAnsi" w:cstheme="minorHAnsi"/>
          <w:color w:val="auto"/>
        </w:rPr>
        <w:t xml:space="preserve">also possess two cleavage sites (S1/S2 and S2’) in their S protein. However, this characteristic is exclusive of serotype I </w:t>
      </w:r>
      <w:proofErr w:type="spellStart"/>
      <w:r w:rsidR="00117115" w:rsidRPr="00982A3B">
        <w:rPr>
          <w:rFonts w:asciiTheme="minorHAnsi" w:hAnsiTheme="minorHAnsi" w:cstheme="minorHAnsi"/>
          <w:color w:val="auto"/>
        </w:rPr>
        <w:t>FCoVs</w:t>
      </w:r>
      <w:proofErr w:type="spellEnd"/>
      <w:r w:rsidR="008328C2">
        <w:rPr>
          <w:rFonts w:asciiTheme="minorHAnsi" w:hAnsiTheme="minorHAnsi" w:cstheme="minorHAnsi"/>
          <w:color w:val="auto"/>
        </w:rPr>
        <w:t xml:space="preserve"> </w:t>
      </w:r>
      <w:r w:rsidR="00395F59" w:rsidRPr="00982A3B">
        <w:rPr>
          <w:rFonts w:asciiTheme="minorHAnsi" w:hAnsiTheme="minorHAnsi" w:cstheme="minorHAnsi"/>
          <w:color w:val="auto"/>
        </w:rPr>
        <w:t>(clade A)</w:t>
      </w:r>
      <w:r w:rsidR="008E161B" w:rsidRPr="00982A3B">
        <w:rPr>
          <w:rFonts w:asciiTheme="minorHAnsi" w:hAnsiTheme="minorHAnsi" w:cstheme="minorHAnsi"/>
          <w:color w:val="auto"/>
        </w:rPr>
        <w:t xml:space="preserve">. In contrast, </w:t>
      </w:r>
      <w:r w:rsidR="00F35121" w:rsidRPr="00982A3B">
        <w:rPr>
          <w:rFonts w:asciiTheme="minorHAnsi" w:hAnsiTheme="minorHAnsi" w:cstheme="minorHAnsi"/>
          <w:color w:val="auto"/>
        </w:rPr>
        <w:t xml:space="preserve">members of the </w:t>
      </w:r>
      <w:r w:rsidR="00117115" w:rsidRPr="00982A3B">
        <w:rPr>
          <w:rFonts w:asciiTheme="minorHAnsi" w:hAnsiTheme="minorHAnsi" w:cstheme="minorHAnsi"/>
          <w:color w:val="auto"/>
        </w:rPr>
        <w:t>serotype II</w:t>
      </w:r>
      <w:r w:rsidR="00F35121" w:rsidRPr="00982A3B">
        <w:rPr>
          <w:rFonts w:asciiTheme="minorHAnsi" w:hAnsiTheme="minorHAnsi" w:cstheme="minorHAnsi"/>
          <w:color w:val="auto"/>
        </w:rPr>
        <w:t xml:space="preserve"> (clade B)</w:t>
      </w:r>
      <w:r w:rsidR="00117115" w:rsidRPr="00982A3B">
        <w:rPr>
          <w:rFonts w:asciiTheme="minorHAnsi" w:hAnsiTheme="minorHAnsi" w:cstheme="minorHAnsi"/>
          <w:color w:val="auto"/>
        </w:rPr>
        <w:t xml:space="preserve"> </w:t>
      </w:r>
      <w:r w:rsidR="008E161B" w:rsidRPr="00982A3B">
        <w:rPr>
          <w:rFonts w:asciiTheme="minorHAnsi" w:hAnsiTheme="minorHAnsi" w:cstheme="minorHAnsi"/>
          <w:color w:val="auto"/>
        </w:rPr>
        <w:t xml:space="preserve">grouping </w:t>
      </w:r>
      <w:r w:rsidR="00117115" w:rsidRPr="00982A3B">
        <w:rPr>
          <w:rFonts w:asciiTheme="minorHAnsi" w:hAnsiTheme="minorHAnsi" w:cstheme="minorHAnsi"/>
          <w:color w:val="auto"/>
        </w:rPr>
        <w:t xml:space="preserve">only have </w:t>
      </w:r>
      <w:r w:rsidRPr="00982A3B">
        <w:rPr>
          <w:rFonts w:asciiTheme="minorHAnsi" w:hAnsiTheme="minorHAnsi" w:cstheme="minorHAnsi"/>
          <w:color w:val="auto"/>
        </w:rPr>
        <w:t>a</w:t>
      </w:r>
      <w:r w:rsidR="00117115" w:rsidRPr="00982A3B">
        <w:rPr>
          <w:rFonts w:asciiTheme="minorHAnsi" w:hAnsiTheme="minorHAnsi" w:cstheme="minorHAnsi"/>
          <w:color w:val="auto"/>
        </w:rPr>
        <w:t xml:space="preserve"> </w:t>
      </w:r>
      <w:r w:rsidR="00A1154F">
        <w:rPr>
          <w:rFonts w:asciiTheme="minorHAnsi" w:hAnsiTheme="minorHAnsi" w:cstheme="minorHAnsi"/>
          <w:color w:val="auto"/>
        </w:rPr>
        <w:t xml:space="preserve">single </w:t>
      </w:r>
      <w:r w:rsidR="00117115" w:rsidRPr="00982A3B">
        <w:rPr>
          <w:rFonts w:asciiTheme="minorHAnsi" w:hAnsiTheme="minorHAnsi" w:cstheme="minorHAnsi"/>
          <w:color w:val="auto"/>
        </w:rPr>
        <w:t>cleavage site (S2’)</w:t>
      </w:r>
      <w:r w:rsidR="00EA25A2" w:rsidRPr="00982A3B">
        <w:rPr>
          <w:rFonts w:asciiTheme="minorHAnsi" w:hAnsiTheme="minorHAnsi" w:cstheme="minorHAnsi"/>
          <w:color w:val="auto"/>
        </w:rPr>
        <w:fldChar w:fldCharType="begin" w:fldLock="1"/>
      </w:r>
      <w:r w:rsidR="005F174D">
        <w:rPr>
          <w:rFonts w:asciiTheme="minorHAnsi" w:hAnsiTheme="minorHAnsi" w:cstheme="minorHAnsi"/>
          <w:color w:val="auto"/>
        </w:rPr>
        <w:instrText>ADDIN CSL_CITATION {"citationItems":[{"id":"ITEM-1","itemData":{"DOI":"10.1016/j.virusres.2014.11.021","ISSN":"0168-1702","PMID":"25445340","author":[{"dropping-particle":"","family":"Millet","given":"Jean Kaoru","non-dropping-particle":"","parse-names":false,"suffix":""},{"dropping-particle":"","family":"Whittaker","given":"Gary R","non-dropping-particle":"","parse-names":false,"suffix":""}],"container-title":"Virus Research","id":"ITEM-1","issued":{"date-parts":[["2014"]]},"publisher":"Elsevier B.V.","title":"Host cell proteases: Critical determinants of coronavirus tropism and pathogenesis","type":"article-journal"},"uris":["http://www.mendeley.com/documents/?uuid=8b297059-7f95-45da-85f5-ccec2d63be00"]},{"id":"ITEM-2","itemData":{"DOI":"10.1128/mSphere.00463-17","ISSN":"23795042","abstract":"The difficulties related to virus taxonomy have been amplified by recent advances in next-generation sequencing and metagenomics, prompting the field to revisit the question of what constitutes a useful viral classification. Here, taking a challenging classification found in coronaviruses, we argue that consideration of biological properties in addition to sequence-based demarcations is critical for generating useful taxonomy that recapitulates complex evolutionary histories. Within the Alphacoronavirus genus, the Alphacoronavirus 1 species encompasses several biologically distinct viruses. We carried out functionally based phylogenetic analysis, centered on the spike gene, which encodes the main surface antigen and primary driver of tropism and pathogenesis. Within the Alphacoronavirus 1 species, we identify clade A (encompassing serotype I feline coronavirus [FCoV] and canine coronavirus [CCoV]) and clade B (grouping serotype II FCoV and CCoV and transmissible gastroenteritis virus [TGEV]-like viruses). We propose this clade designation, along with the newly proposed Alphacoronavirus 2 species, as an improved way to classify the Alphacoronavirus genus.IMPORTANCE Our work focuses on improving the classification of the Alphacoronavirus genus. The Alphacoronavirus 1 species groups viruses of veterinary importance that infect distinct mammalian hosts and includes canine and feline coronaviruses and transmissible gastroenteritis virus. It is the prototype species of the Alphacoronavirus genus; however, it encompasses biologically distinct viruses. To better characterize this prototypical species, we performed phylogenetic analyses based on the sequences of the spike protein, one of the main determinants of tropism and pathogenesis, and reveal the existence of two subgroups or clades that fit with previously established serotype demarcations. We propose a new clade designation to better classify Alphacoronavirus 1 members.","author":[{"dropping-particle":"","family":"Whittaker","given":"Gary R","non-dropping-particle":"","parse-names":false,"suffix":""},{"dropping-particle":"","family":"André","given":"Nicole M","non-dropping-particle":"","parse-names":false,"suffix":""},{"dropping-particle":"","family":"Millet","given":"Jean Kaoru","non-dropping-particle":"","parse-names":false,"suffix":""}],"container-title":"mSphere","id":"ITEM-2","issue":"1","issued":{"date-parts":[["2018"]]},"page":"1-8","title":"Improving Virus Taxonomy by Recontextualizing Sequence-Based Classification with Biologically Relevant Data: the Case of the &amp;lt;em&amp;gt;Alphacoronavirus 1&amp;lt;/em&amp;gt; Species","type":"article-journal","volume":"3"},"uris":["http://www.mendeley.com/documents/?uuid=13cd44c1-d8d1-427f-8e8c-e7a09a9ffbff"]}],"mendeley":{"formattedCitation":"&lt;sup&gt;2, 12&lt;/sup&gt;","plainTextFormattedCitation":"2, 12","previouslyFormattedCitation":"&lt;sup&gt;2, 12&lt;/sup&gt;"},"properties":{"noteIndex":0},"schema":"https://github.com/citation-style-language/schema/raw/master/csl-citation.json"}</w:instrText>
      </w:r>
      <w:r w:rsidR="00EA25A2" w:rsidRPr="00982A3B">
        <w:rPr>
          <w:rFonts w:asciiTheme="minorHAnsi" w:hAnsiTheme="minorHAnsi" w:cstheme="minorHAnsi"/>
          <w:color w:val="auto"/>
        </w:rPr>
        <w:fldChar w:fldCharType="separate"/>
      </w:r>
      <w:r w:rsidR="0099030E" w:rsidRPr="00982A3B">
        <w:rPr>
          <w:rFonts w:asciiTheme="minorHAnsi" w:hAnsiTheme="minorHAnsi" w:cstheme="minorHAnsi"/>
          <w:noProof/>
          <w:color w:val="auto"/>
          <w:vertAlign w:val="superscript"/>
        </w:rPr>
        <w:t>2,12</w:t>
      </w:r>
      <w:r w:rsidR="00EA25A2" w:rsidRPr="00982A3B">
        <w:rPr>
          <w:rFonts w:asciiTheme="minorHAnsi" w:hAnsiTheme="minorHAnsi" w:cstheme="minorHAnsi"/>
          <w:color w:val="auto"/>
        </w:rPr>
        <w:fldChar w:fldCharType="end"/>
      </w:r>
      <w:r w:rsidR="00117115" w:rsidRPr="00982A3B">
        <w:rPr>
          <w:rFonts w:asciiTheme="minorHAnsi" w:hAnsiTheme="minorHAnsi" w:cstheme="minorHAnsi"/>
          <w:color w:val="auto"/>
        </w:rPr>
        <w:t xml:space="preserve">. Several proteases have been suggested to cleave </w:t>
      </w:r>
      <w:r w:rsidRPr="00982A3B">
        <w:rPr>
          <w:rFonts w:asciiTheme="minorHAnsi" w:hAnsiTheme="minorHAnsi" w:cstheme="minorHAnsi"/>
          <w:color w:val="auto"/>
        </w:rPr>
        <w:t>the</w:t>
      </w:r>
      <w:r w:rsidR="00117115" w:rsidRPr="00982A3B">
        <w:rPr>
          <w:rFonts w:asciiTheme="minorHAnsi" w:hAnsiTheme="minorHAnsi" w:cstheme="minorHAnsi"/>
          <w:color w:val="auto"/>
        </w:rPr>
        <w:t xml:space="preserve"> </w:t>
      </w:r>
      <w:proofErr w:type="spellStart"/>
      <w:r w:rsidR="00117115" w:rsidRPr="00982A3B">
        <w:rPr>
          <w:rFonts w:asciiTheme="minorHAnsi" w:hAnsiTheme="minorHAnsi" w:cstheme="minorHAnsi"/>
          <w:color w:val="auto"/>
        </w:rPr>
        <w:t>FCoV</w:t>
      </w:r>
      <w:proofErr w:type="spellEnd"/>
      <w:r w:rsidR="00117115" w:rsidRPr="00982A3B">
        <w:rPr>
          <w:rFonts w:asciiTheme="minorHAnsi" w:hAnsiTheme="minorHAnsi" w:cstheme="minorHAnsi"/>
          <w:color w:val="auto"/>
        </w:rPr>
        <w:t xml:space="preserve"> cleavage sites</w:t>
      </w:r>
      <w:r w:rsidRPr="00982A3B">
        <w:rPr>
          <w:rFonts w:asciiTheme="minorHAnsi" w:hAnsiTheme="minorHAnsi" w:cstheme="minorHAnsi"/>
          <w:color w:val="auto"/>
        </w:rPr>
        <w:t xml:space="preserve">, including </w:t>
      </w:r>
      <w:proofErr w:type="spellStart"/>
      <w:r w:rsidRPr="00982A3B">
        <w:rPr>
          <w:rFonts w:asciiTheme="minorHAnsi" w:hAnsiTheme="minorHAnsi" w:cstheme="minorHAnsi"/>
          <w:color w:val="auto"/>
        </w:rPr>
        <w:t>furin</w:t>
      </w:r>
      <w:proofErr w:type="spellEnd"/>
      <w:r w:rsidRPr="00982A3B">
        <w:rPr>
          <w:rFonts w:asciiTheme="minorHAnsi" w:hAnsiTheme="minorHAnsi" w:cstheme="minorHAnsi"/>
          <w:color w:val="auto"/>
        </w:rPr>
        <w:t>, trypsin-like proteases and cathepsin</w:t>
      </w:r>
      <w:r w:rsidR="00117115" w:rsidRPr="00982A3B">
        <w:rPr>
          <w:rFonts w:asciiTheme="minorHAnsi" w:hAnsiTheme="minorHAnsi" w:cstheme="minorHAnsi"/>
          <w:color w:val="auto"/>
        </w:rPr>
        <w:t xml:space="preserve">. </w:t>
      </w:r>
      <w:r w:rsidRPr="00982A3B">
        <w:rPr>
          <w:rFonts w:asciiTheme="minorHAnsi" w:hAnsiTheme="minorHAnsi" w:cstheme="minorHAnsi"/>
          <w:color w:val="auto"/>
        </w:rPr>
        <w:t>It</w:t>
      </w:r>
      <w:r w:rsidR="00117115" w:rsidRPr="00982A3B">
        <w:rPr>
          <w:rFonts w:asciiTheme="minorHAnsi" w:hAnsiTheme="minorHAnsi" w:cstheme="minorHAnsi"/>
          <w:color w:val="auto"/>
        </w:rPr>
        <w:t xml:space="preserve"> has been proposed that the </w:t>
      </w:r>
      <w:r w:rsidR="008E161B" w:rsidRPr="00982A3B">
        <w:rPr>
          <w:rFonts w:asciiTheme="minorHAnsi" w:hAnsiTheme="minorHAnsi" w:cstheme="minorHAnsi"/>
          <w:color w:val="auto"/>
        </w:rPr>
        <w:t xml:space="preserve">S protein of </w:t>
      </w:r>
      <w:r w:rsidR="00117115" w:rsidRPr="00982A3B">
        <w:rPr>
          <w:rFonts w:asciiTheme="minorHAnsi" w:hAnsiTheme="minorHAnsi" w:cstheme="minorHAnsi"/>
          <w:color w:val="auto"/>
        </w:rPr>
        <w:t xml:space="preserve">enteric </w:t>
      </w:r>
      <w:proofErr w:type="spellStart"/>
      <w:r w:rsidR="00117115" w:rsidRPr="00982A3B">
        <w:rPr>
          <w:rFonts w:asciiTheme="minorHAnsi" w:hAnsiTheme="minorHAnsi" w:cstheme="minorHAnsi"/>
          <w:color w:val="auto"/>
        </w:rPr>
        <w:t>FCoV</w:t>
      </w:r>
      <w:proofErr w:type="spellEnd"/>
      <w:r w:rsidR="00117115" w:rsidRPr="00982A3B">
        <w:rPr>
          <w:rFonts w:asciiTheme="minorHAnsi" w:hAnsiTheme="minorHAnsi" w:cstheme="minorHAnsi"/>
          <w:color w:val="auto"/>
        </w:rPr>
        <w:t xml:space="preserve"> (also known as feline enteric coronavirus or FECV) is likely to be cleaved by </w:t>
      </w:r>
      <w:proofErr w:type="spellStart"/>
      <w:r w:rsidR="00117115" w:rsidRPr="00982A3B">
        <w:rPr>
          <w:rFonts w:asciiTheme="minorHAnsi" w:hAnsiTheme="minorHAnsi" w:cstheme="minorHAnsi"/>
          <w:color w:val="auto"/>
        </w:rPr>
        <w:t>furin</w:t>
      </w:r>
      <w:proofErr w:type="spellEnd"/>
      <w:r w:rsidR="00117115" w:rsidRPr="00982A3B">
        <w:rPr>
          <w:rFonts w:asciiTheme="minorHAnsi" w:hAnsiTheme="minorHAnsi" w:cstheme="minorHAnsi"/>
          <w:color w:val="auto"/>
        </w:rPr>
        <w:t xml:space="preserve"> in the S1/S2 site, and mutations in this site</w:t>
      </w:r>
      <w:r w:rsidR="008E161B" w:rsidRPr="00982A3B">
        <w:rPr>
          <w:rFonts w:asciiTheme="minorHAnsi" w:hAnsiTheme="minorHAnsi" w:cstheme="minorHAnsi"/>
          <w:color w:val="auto"/>
        </w:rPr>
        <w:t xml:space="preserve"> (as well as at S2’)</w:t>
      </w:r>
      <w:r w:rsidR="00117115" w:rsidRPr="00982A3B">
        <w:rPr>
          <w:rFonts w:asciiTheme="minorHAnsi" w:hAnsiTheme="minorHAnsi" w:cstheme="minorHAnsi"/>
          <w:color w:val="auto"/>
        </w:rPr>
        <w:t xml:space="preserve"> </w:t>
      </w:r>
      <w:r w:rsidR="00F01611" w:rsidRPr="00982A3B">
        <w:rPr>
          <w:rFonts w:asciiTheme="minorHAnsi" w:hAnsiTheme="minorHAnsi" w:cstheme="minorHAnsi"/>
          <w:color w:val="auto"/>
        </w:rPr>
        <w:t>leads to</w:t>
      </w:r>
      <w:r w:rsidR="00117115" w:rsidRPr="00982A3B">
        <w:rPr>
          <w:rFonts w:asciiTheme="minorHAnsi" w:hAnsiTheme="minorHAnsi" w:cstheme="minorHAnsi"/>
          <w:color w:val="auto"/>
        </w:rPr>
        <w:t xml:space="preserve"> changes in protease requirements. These mutations have been associated with changes in the tropism and pathogenicity of these viruses, allowing the virus to become systemic</w:t>
      </w:r>
      <w:r w:rsidR="008E161B" w:rsidRPr="00982A3B">
        <w:rPr>
          <w:rFonts w:asciiTheme="minorHAnsi" w:hAnsiTheme="minorHAnsi" w:cstheme="minorHAnsi"/>
          <w:color w:val="auto"/>
        </w:rPr>
        <w:t xml:space="preserve"> and macrophage-tropic</w:t>
      </w:r>
      <w:r w:rsidR="00117115" w:rsidRPr="00982A3B">
        <w:rPr>
          <w:rFonts w:asciiTheme="minorHAnsi" w:hAnsiTheme="minorHAnsi" w:cstheme="minorHAnsi"/>
          <w:color w:val="auto"/>
        </w:rPr>
        <w:t xml:space="preserve"> (also know</w:t>
      </w:r>
      <w:r w:rsidR="00EA25A2" w:rsidRPr="00982A3B">
        <w:rPr>
          <w:rFonts w:asciiTheme="minorHAnsi" w:hAnsiTheme="minorHAnsi" w:cstheme="minorHAnsi"/>
          <w:color w:val="auto"/>
        </w:rPr>
        <w:t>n</w:t>
      </w:r>
      <w:r w:rsidR="00117115" w:rsidRPr="00982A3B">
        <w:rPr>
          <w:rFonts w:asciiTheme="minorHAnsi" w:hAnsiTheme="minorHAnsi" w:cstheme="minorHAnsi"/>
          <w:color w:val="auto"/>
        </w:rPr>
        <w:t xml:space="preserve"> as feline infect</w:t>
      </w:r>
      <w:r w:rsidR="00EA25A2" w:rsidRPr="00982A3B">
        <w:rPr>
          <w:rFonts w:asciiTheme="minorHAnsi" w:hAnsiTheme="minorHAnsi" w:cstheme="minorHAnsi"/>
          <w:color w:val="auto"/>
        </w:rPr>
        <w:t>ious peritonitis virus or FIPV)</w:t>
      </w:r>
      <w:r w:rsidR="00EA25A2" w:rsidRPr="00982A3B">
        <w:rPr>
          <w:rFonts w:asciiTheme="minorHAnsi" w:hAnsiTheme="minorHAnsi" w:cstheme="minorHAnsi"/>
          <w:color w:val="auto"/>
        </w:rPr>
        <w:fldChar w:fldCharType="begin" w:fldLock="1"/>
      </w:r>
      <w:r w:rsidR="005F174D">
        <w:rPr>
          <w:rFonts w:asciiTheme="minorHAnsi" w:hAnsiTheme="minorHAnsi" w:cstheme="minorHAnsi"/>
          <w:color w:val="auto"/>
        </w:rPr>
        <w:instrText>ADDIN CSL_CITATION {"citationItems":[{"id":"ITEM-1","itemData":{"DOI":"10.3201/eid1907.121094","ISBN":"1080-6059 (Electronic)\\n1080-6040 (Linking)","ISSN":"10806040","PMID":"23763835","abstract":"Feline coronaviruses (FCoV) exist as 2 biotypes: feline enteric coronavirus (FECV) and feline infectious peritonitis virus (FIPV). FECV causes subclinical infections; FIPV causes feline infectious peritonitis (FIP), a systemic and fatal disease. It is thought that mutations in FECV enable infection of macrophages, causing FIP. However, the molecular basis for this biotype switch is unknown. We examined a furin cleavage site in the region between receptor-binding (S1) and fusion (S2) domains of the spike of serotype 1 FCoV. FECV sequences were compared with FIPV sequences. All FECVs had a conserved furin cleavage motif. For FIPV, there was a correlation with the disease and &gt;1 substitution in the S1/S2 motif. Fluorogenic peptide assays confirmed that the substitutions modulate furin cleavage. We document a functionally relevant S1/S2 mutation that arises when FIP develops in a cat. These insights into FIP pathogenesis may be useful in development of diagnostic, prevention, and treatment measures against coronaviruses.","author":[{"dropping-particle":"","family":"Licitra","given":"Beth N.","non-dropping-particle":"","parse-names":false,"suffix":""},{"dropping-particle":"","family":"Millet","given":"Jean K.","non-dropping-particle":"","parse-names":false,"suffix":""},{"dropping-particle":"","family":"Regan","given":"Andrew D.","non-dropping-particle":"","parse-names":false,"suffix":""},{"dropping-particle":"","family":"Hamilton","given":"Brian S.","non-dropping-particle":"","parse-names":false,"suffix":""},{"dropping-particle":"","family":"Rinaldi","given":"Vera D.","non-dropping-particle":"","parse-names":false,"suffix":""},{"dropping-particle":"","family":"Duhamel","given":"Gerald E.","non-dropping-particle":"","parse-names":false,"suffix":""},{"dropping-particle":"","family":"Whittaker","given":"Gary R.","non-dropping-particle":"","parse-names":false,"suffix":""}],"container-title":"Emerging Infectious Diseases","id":"ITEM-1","issue":"7","issued":{"date-parts":[["2013"]]},"page":"1066-1073","title":"Mutation in spike protein cleavage site and pathogenesis of feline coronavirus","type":"article-journal","volume":"19"},"uris":["http://www.mendeley.com/documents/?uuid=613d2258-6c05-4d16-b53b-81e527460445"]}],"mendeley":{"formattedCitation":"&lt;sup&gt;13&lt;/sup&gt;","plainTextFormattedCitation":"13","previouslyFormattedCitation":"&lt;sup&gt;13&lt;/sup&gt;"},"properties":{"noteIndex":0},"schema":"https://github.com/citation-style-language/schema/raw/master/csl-citation.json"}</w:instrText>
      </w:r>
      <w:r w:rsidR="00EA25A2" w:rsidRPr="00982A3B">
        <w:rPr>
          <w:rFonts w:asciiTheme="minorHAnsi" w:hAnsiTheme="minorHAnsi" w:cstheme="minorHAnsi"/>
          <w:color w:val="auto"/>
        </w:rPr>
        <w:fldChar w:fldCharType="separate"/>
      </w:r>
      <w:r w:rsidR="0099030E" w:rsidRPr="00982A3B">
        <w:rPr>
          <w:rFonts w:asciiTheme="minorHAnsi" w:hAnsiTheme="minorHAnsi" w:cstheme="minorHAnsi"/>
          <w:noProof/>
          <w:color w:val="auto"/>
          <w:vertAlign w:val="superscript"/>
        </w:rPr>
        <w:t>13</w:t>
      </w:r>
      <w:r w:rsidR="00EA25A2" w:rsidRPr="00982A3B">
        <w:rPr>
          <w:rFonts w:asciiTheme="minorHAnsi" w:hAnsiTheme="minorHAnsi" w:cstheme="minorHAnsi"/>
          <w:color w:val="auto"/>
        </w:rPr>
        <w:fldChar w:fldCharType="end"/>
      </w:r>
      <w:r w:rsidR="00EA25A2" w:rsidRPr="00982A3B">
        <w:rPr>
          <w:rFonts w:asciiTheme="minorHAnsi" w:hAnsiTheme="minorHAnsi" w:cstheme="minorHAnsi"/>
          <w:color w:val="auto"/>
        </w:rPr>
        <w:t>.</w:t>
      </w:r>
    </w:p>
    <w:p w14:paraId="31CFD46E" w14:textId="77777777" w:rsidR="00BE763A" w:rsidRPr="00982A3B" w:rsidRDefault="00BE763A">
      <w:pPr>
        <w:rPr>
          <w:rFonts w:asciiTheme="minorHAnsi" w:hAnsiTheme="minorHAnsi" w:cstheme="minorHAnsi"/>
          <w:color w:val="auto"/>
        </w:rPr>
      </w:pPr>
    </w:p>
    <w:p w14:paraId="7A9551B7" w14:textId="3C1A76B7" w:rsidR="009729CB" w:rsidRPr="00982A3B" w:rsidRDefault="00333DAE">
      <w:pPr>
        <w:rPr>
          <w:rFonts w:asciiTheme="minorHAnsi" w:hAnsiTheme="minorHAnsi" w:cstheme="minorHAnsi"/>
          <w:color w:val="auto"/>
        </w:rPr>
      </w:pPr>
      <w:r w:rsidRPr="00982A3B">
        <w:rPr>
          <w:rFonts w:asciiTheme="minorHAnsi" w:hAnsiTheme="minorHAnsi" w:cstheme="minorHAnsi"/>
          <w:color w:val="auto"/>
        </w:rPr>
        <w:t xml:space="preserve">Viruses naturally </w:t>
      </w:r>
      <w:r w:rsidR="00CA496F" w:rsidRPr="00982A3B">
        <w:rPr>
          <w:rFonts w:asciiTheme="minorHAnsi" w:hAnsiTheme="minorHAnsi" w:cstheme="minorHAnsi"/>
          <w:color w:val="auto"/>
        </w:rPr>
        <w:t>introduce</w:t>
      </w:r>
      <w:r w:rsidRPr="00982A3B">
        <w:rPr>
          <w:rFonts w:asciiTheme="minorHAnsi" w:hAnsiTheme="minorHAnsi" w:cstheme="minorHAnsi"/>
          <w:color w:val="auto"/>
        </w:rPr>
        <w:t xml:space="preserve"> mutations into their genomes during each replication cycle and frequently new subtypes</w:t>
      </w:r>
      <w:r w:rsidR="00764B5D" w:rsidRPr="00982A3B">
        <w:rPr>
          <w:rFonts w:asciiTheme="minorHAnsi" w:hAnsiTheme="minorHAnsi" w:cstheme="minorHAnsi"/>
          <w:color w:val="auto"/>
        </w:rPr>
        <w:t xml:space="preserve"> and strains of</w:t>
      </w:r>
      <w:r w:rsidR="001865E3">
        <w:rPr>
          <w:rFonts w:asciiTheme="minorHAnsi" w:hAnsiTheme="minorHAnsi" w:cstheme="minorHAnsi"/>
          <w:i/>
          <w:color w:val="auto"/>
        </w:rPr>
        <w:t xml:space="preserve"> </w:t>
      </w:r>
      <w:r w:rsidR="00737044" w:rsidRPr="00982A3B">
        <w:rPr>
          <w:rFonts w:asciiTheme="minorHAnsi" w:hAnsiTheme="minorHAnsi" w:cstheme="minorHAnsi"/>
          <w:color w:val="auto"/>
        </w:rPr>
        <w:t>influenza, MERS-</w:t>
      </w:r>
      <w:proofErr w:type="spellStart"/>
      <w:r w:rsidR="00737044" w:rsidRPr="00982A3B">
        <w:rPr>
          <w:rFonts w:asciiTheme="minorHAnsi" w:hAnsiTheme="minorHAnsi" w:cstheme="minorHAnsi"/>
          <w:color w:val="auto"/>
        </w:rPr>
        <w:t>CoV</w:t>
      </w:r>
      <w:proofErr w:type="spellEnd"/>
      <w:r w:rsidR="00737044" w:rsidRPr="00982A3B">
        <w:rPr>
          <w:rFonts w:asciiTheme="minorHAnsi" w:hAnsiTheme="minorHAnsi" w:cstheme="minorHAnsi"/>
          <w:color w:val="auto"/>
        </w:rPr>
        <w:t xml:space="preserve"> and </w:t>
      </w:r>
      <w:proofErr w:type="spellStart"/>
      <w:r w:rsidR="00737044" w:rsidRPr="00982A3B">
        <w:rPr>
          <w:rFonts w:asciiTheme="minorHAnsi" w:hAnsiTheme="minorHAnsi" w:cstheme="minorHAnsi"/>
          <w:color w:val="auto"/>
        </w:rPr>
        <w:t>FCoV</w:t>
      </w:r>
      <w:proofErr w:type="spellEnd"/>
      <w:r w:rsidRPr="00982A3B">
        <w:rPr>
          <w:rFonts w:asciiTheme="minorHAnsi" w:hAnsiTheme="minorHAnsi" w:cstheme="minorHAnsi"/>
          <w:color w:val="auto"/>
        </w:rPr>
        <w:t xml:space="preserve"> are described</w:t>
      </w:r>
      <w:r w:rsidR="001E7C4C" w:rsidRPr="00982A3B">
        <w:rPr>
          <w:rFonts w:asciiTheme="minorHAnsi" w:hAnsiTheme="minorHAnsi" w:cstheme="minorHAnsi"/>
          <w:color w:val="auto"/>
        </w:rPr>
        <w:fldChar w:fldCharType="begin" w:fldLock="1"/>
      </w:r>
      <w:r w:rsidR="0099030E" w:rsidRPr="00982A3B">
        <w:rPr>
          <w:rFonts w:asciiTheme="minorHAnsi" w:hAnsiTheme="minorHAnsi" w:cstheme="minorHAnsi"/>
          <w:color w:val="auto"/>
        </w:rPr>
        <w:instrText>ADDIN CSL_CITATION {"citationItems":[{"id":"ITEM-1","itemData":{"DOI":"10.1128/JVI.00694-10","ISBN":"1098-5514 (Electronic)\\n0022-538X (Linking)","ISSN":"0022-538X","PMID":"20660197","abstract":"Accurate estimates of virus mutation rates are important to understand the evolution of the viruses and to combat them. However, methods of estimation are varied and often complex. Here, we critically review over 40 original studies and establish criteria to facilitate comparative analyses. The mutation rates of 23 viruses are presented as substitutions per nucleotide per cell infection (s/n/c) and corrected for selection bias where necessary, using a new statistical method. The resulting rates range from 10 ؊8 to10 ؊6 s/n/c for DNA viruses and from 10 ؊6 to 10 ؊4 s/n/c for RNA viruses. Similar to what has been shown previously for DNA viruses, there appears to be a negative correlation between mutation rate and genome size among RNA viruses, but this result requires further experimental testing. Contrary to some suggestions, the mutation rate of retroviruses is not lower than that of other RNA viruses. We also show that nucleotide substitutions are on average four times more common than insertions/deletions (indels). Finally, we provide estimates of the mutation rate per nucleotide per strand copying, which tends to be lower than that per cell infection because some viruses undergo several rounds of copying per cell, particularly double-stranded DNA viruses. A regularly updated virus mutation rate data set will be available at www.uv.es/rsanjuan/virmut. The mutation rate is a critical parameter for understanding viral evolution and has important practical implications. For instance, the estimate of the mutation rate of HIV-1 demon-strated that any single mutation conferring drug resistance should occur within a single day and that simultaneous treat-ment with multiple drugs was therefore necessary (72). Also, in theory, viruses with high mutation rates could be combated by the administration of mutagens (1, 5, 21, 44, 53, 83). This strategy, called lethal mutagenesis, has proved effective in cell cultures or animal models against several RNA viruses, includ-ing enteroviruses (11, 39, 44), aphtoviruses (83), vesiculovi-ruses (44), hantaviruses (10), arenaviruses (40), and lentivi-ruses (15, 53), and appears to at least partly contribute to the effectiveness of the combined ribavirin-interferon treatment against hepatitis C virus (HCV) (13). The viral mutation rate also plays a role in the assessment of possible vaccination strategies (16), and it has been shown to influence the stability of live attenuated polio vaccines (91). Finally, at both the epide…","author":[{"dropping-particle":"","family":"Sanjuan","given":"R.","non-dropping-particle":"","parse-names":false,"suffix":""},{"dropping-particle":"","family":"Nebot","given":"M. R.","non-dropping-particle":"","parse-names":false,"suffix":""},{"dropping-particle":"","family":"Chirico","given":"N.","non-dropping-particle":"","parse-names":false,"suffix":""},{"dropping-particle":"","family":"Mansky","given":"L. M.","non-dropping-particle":"","parse-names":false,"suffix":""},{"dropping-particle":"","family":"Belshaw","given":"R.","non-dropping-particle":"","parse-names":false,"suffix":""}],"container-title":"Journal of Virology","id":"ITEM-1","issue":"19","issued":{"date-parts":[["2010"]]},"page":"9733-9748","title":"Viral Mutation Rates","type":"article-journal","volume":"84"},"uris":["http://www.mendeley.com/documents/?uuid=f03ac31f-ad40-4459-a362-8eec93211e0c"]},{"id":"ITEM-2","itemData":{"DOI":"10.3390/vaccines3010172","ISBN":"2076-393X","ISSN":"2076-393X","PMID":"26344952","abstract":"In the last 20 years, novel non-seasonal influenza viruses have emerged, most of which have originated from birds. Despite their apparent inability to cause pandemics, with the exception of H1N1 swine influenza virus, these viruses still constitute a constant threat to public health. While general concern has decreased after the peak of the H5N1 virus, in recent years several novel reassorted influenza viruses (e.g., H7N9, H9N2, H10N8) have jumped the host-species barrier and are under surveillance by the scientific community and public health systems. It is still unclear whether these viruses can actually cause pandemics or just isolated episodes. The purpose of this review is to provide an overview of old and novel potential pandemic strains of recent decades.","author":[{"dropping-particle":"","family":"Trombetta","given":"Claudia","non-dropping-particle":"","parse-names":false,"suffix":""},{"dropping-particle":"","family":"Piccirella","given":"Simona","non-dropping-particle":"","parse-names":false,"suffix":""},{"dropping-particle":"","family":"Perini","given":"Daniele","non-dropping-particle":"","parse-names":false,"suffix":""},{"dropping-particle":"","family":"Kistner","given":"Otfried","non-dropping-particle":"","parse-names":false,"suffix":""},{"dropping-particle":"","family":"Montomoli","given":"Emanuele","non-dropping-particle":"","parse-names":false,"suffix":""}],"container-title":"Vaccines","id":"ITEM-2","issue":"1","issued":{"date-parts":[["2015"]]},"page":"172-85","title":"Emerging Influenza Strains in the Last Two Decades: A Threat of a New Pandemic?","type":"article-journal","volume":"3"},"uris":["http://www.mendeley.com/documents/?uuid=4415599b-1965-453f-8d66-25f010dad67d"]},{"id":"ITEM-3","itemData":{"DOI":"10.1073/pnas.1718769115","author":[{"dropping-particle":"","family":"Chu","given":"Daniel K W","non-dropping-particle":"","parse-names":false,"suffix":""},{"dropping-particle":"","family":"Hui","given":"Kenrie P Y","non-dropping-particle":"","parse-names":false,"suffix":""},{"dropping-particle":"","family":"Perera","given":"Ranawaka A P M","non-dropping-particle":"","parse-names":false,"suffix":""},{"dropping-particle":"","family":"Miguel","given":"Eve","non-dropping-particle":"","parse-names":false,"suffix":""},{"dropping-particle":"","family":"Niemeyer","given":"Daniela","non-dropping-particle":"","parse-names":false,"suffix":""},{"dropping-particle":"","family":"Zhao","given":"Jincun","non-dropping-particle":"","parse-names":false,"suffix":""},{"dropping-particle":"","family":"Kuranga","given":"Sulyman A","non-dropping-particle":"","parse-names":false,"suffix":""},{"dropping-particle":"","family":"Mamo","given":"Gezahegne","non-dropping-particle":"","parse-names":false,"suffix":""},{"dropping-particle":"","family":"Zhou","given":"Ziqi","non-dropping-particle":"","parse-names":false,"suffix":""},{"dropping-particle":"","family":"So","given":"Ray T Y","non-dropping-particle":"","parse-names":false,"suffix":""},{"dropping-particle":"","family":"Hemida","given":"Maged G","non-dropping-particle":"","parse-names":false,"suffix":""},{"dropping-particle":"","family":"Webby","given":"Richard J","non-dropping-particle":"","parse-names":false,"suffix":""}],"id":"ITEM-3","issued":{"date-parts":[["0"]]},"page":"1-6","title":"MERS coronaviruses from camels in Africa exhibit region-dependent genetic diversity","type":"article-journal"},"uris":["http://www.mendeley.com/documents/?uuid=933621fc-0401-439c-8df9-a33ad8a0874b"]}],"mendeley":{"formattedCitation":"&lt;sup&gt;14–16&lt;/sup&gt;","plainTextFormattedCitation":"14–16","previouslyFormattedCitation":"&lt;sup&gt;14–16&lt;/sup&gt;"},"properties":{"noteIndex":0},"schema":"https://github.com/citation-style-language/schema/raw/master/csl-citation.json"}</w:instrText>
      </w:r>
      <w:r w:rsidR="001E7C4C" w:rsidRPr="00982A3B">
        <w:rPr>
          <w:rFonts w:asciiTheme="minorHAnsi" w:hAnsiTheme="minorHAnsi" w:cstheme="minorHAnsi"/>
          <w:color w:val="auto"/>
        </w:rPr>
        <w:fldChar w:fldCharType="separate"/>
      </w:r>
      <w:r w:rsidR="00F35121" w:rsidRPr="00982A3B">
        <w:rPr>
          <w:rFonts w:asciiTheme="minorHAnsi" w:hAnsiTheme="minorHAnsi" w:cstheme="minorHAnsi"/>
          <w:noProof/>
          <w:color w:val="auto"/>
          <w:vertAlign w:val="superscript"/>
        </w:rPr>
        <w:t>14–16</w:t>
      </w:r>
      <w:r w:rsidR="001E7C4C" w:rsidRPr="00982A3B">
        <w:rPr>
          <w:rFonts w:asciiTheme="minorHAnsi" w:hAnsiTheme="minorHAnsi" w:cstheme="minorHAnsi"/>
          <w:color w:val="auto"/>
        </w:rPr>
        <w:fldChar w:fldCharType="end"/>
      </w:r>
      <w:r w:rsidRPr="00982A3B">
        <w:rPr>
          <w:rFonts w:asciiTheme="minorHAnsi" w:hAnsiTheme="minorHAnsi" w:cstheme="minorHAnsi"/>
          <w:color w:val="auto"/>
        </w:rPr>
        <w:t xml:space="preserve">. As </w:t>
      </w:r>
      <w:r w:rsidR="00A5476A">
        <w:rPr>
          <w:rFonts w:asciiTheme="minorHAnsi" w:hAnsiTheme="minorHAnsi" w:cstheme="minorHAnsi"/>
          <w:color w:val="auto"/>
        </w:rPr>
        <w:t xml:space="preserve">a </w:t>
      </w:r>
      <w:r w:rsidRPr="00982A3B">
        <w:rPr>
          <w:rFonts w:asciiTheme="minorHAnsi" w:hAnsiTheme="minorHAnsi" w:cstheme="minorHAnsi"/>
          <w:color w:val="auto"/>
        </w:rPr>
        <w:t xml:space="preserve">part of a </w:t>
      </w:r>
      <w:r w:rsidR="00340A16" w:rsidRPr="00982A3B">
        <w:rPr>
          <w:rFonts w:asciiTheme="minorHAnsi" w:hAnsiTheme="minorHAnsi" w:cstheme="minorHAnsi"/>
          <w:color w:val="auto"/>
        </w:rPr>
        <w:t>rapid</w:t>
      </w:r>
      <w:r w:rsidRPr="00982A3B">
        <w:rPr>
          <w:rFonts w:asciiTheme="minorHAnsi" w:hAnsiTheme="minorHAnsi" w:cstheme="minorHAnsi"/>
          <w:color w:val="auto"/>
        </w:rPr>
        <w:t xml:space="preserve"> evaluation to assess the public health threat of emerging viruses</w:t>
      </w:r>
      <w:r w:rsidR="001865E3">
        <w:rPr>
          <w:rFonts w:asciiTheme="minorHAnsi" w:hAnsiTheme="minorHAnsi" w:cstheme="minorHAnsi"/>
          <w:color w:val="auto"/>
        </w:rPr>
        <w:t>,</w:t>
      </w:r>
      <w:r w:rsidRPr="00982A3B">
        <w:rPr>
          <w:rFonts w:asciiTheme="minorHAnsi" w:hAnsiTheme="minorHAnsi" w:cstheme="minorHAnsi"/>
          <w:color w:val="auto"/>
        </w:rPr>
        <w:t xml:space="preserve"> it is critical to investigate changes in the cleavage site and how it affects</w:t>
      </w:r>
      <w:r w:rsidR="001A0A11" w:rsidRPr="00982A3B">
        <w:rPr>
          <w:rFonts w:asciiTheme="minorHAnsi" w:hAnsiTheme="minorHAnsi" w:cstheme="minorHAnsi"/>
          <w:color w:val="auto"/>
        </w:rPr>
        <w:t xml:space="preserve"> the range of proteases activating these virus</w:t>
      </w:r>
      <w:r w:rsidR="00737044" w:rsidRPr="00982A3B">
        <w:rPr>
          <w:rFonts w:asciiTheme="minorHAnsi" w:hAnsiTheme="minorHAnsi" w:cstheme="minorHAnsi"/>
          <w:color w:val="auto"/>
        </w:rPr>
        <w:t>es. Here, we describe a peptide-</w:t>
      </w:r>
      <w:r w:rsidR="001A0A11" w:rsidRPr="00982A3B">
        <w:rPr>
          <w:rFonts w:asciiTheme="minorHAnsi" w:hAnsiTheme="minorHAnsi" w:cstheme="minorHAnsi"/>
          <w:color w:val="auto"/>
        </w:rPr>
        <w:t xml:space="preserve">based assay that allows a very quick assessment of how </w:t>
      </w:r>
      <w:r w:rsidR="00866BB8">
        <w:rPr>
          <w:rFonts w:asciiTheme="minorHAnsi" w:hAnsiTheme="minorHAnsi" w:cstheme="minorHAnsi"/>
          <w:color w:val="auto"/>
        </w:rPr>
        <w:t xml:space="preserve">the </w:t>
      </w:r>
      <w:r w:rsidR="001A0A11" w:rsidRPr="00982A3B">
        <w:rPr>
          <w:rFonts w:asciiTheme="minorHAnsi" w:hAnsiTheme="minorHAnsi" w:cstheme="minorHAnsi"/>
          <w:color w:val="auto"/>
        </w:rPr>
        <w:t xml:space="preserve">cleavage site changes </w:t>
      </w:r>
      <w:r w:rsidR="00737044" w:rsidRPr="00982A3B">
        <w:rPr>
          <w:rFonts w:asciiTheme="minorHAnsi" w:hAnsiTheme="minorHAnsi" w:cstheme="minorHAnsi"/>
          <w:color w:val="auto"/>
        </w:rPr>
        <w:t>in MERS-</w:t>
      </w:r>
      <w:proofErr w:type="spellStart"/>
      <w:r w:rsidR="00737044" w:rsidRPr="00982A3B">
        <w:rPr>
          <w:rFonts w:asciiTheme="minorHAnsi" w:hAnsiTheme="minorHAnsi" w:cstheme="minorHAnsi"/>
          <w:color w:val="auto"/>
        </w:rPr>
        <w:t>CoV</w:t>
      </w:r>
      <w:proofErr w:type="spellEnd"/>
      <w:r w:rsidR="00737044" w:rsidRPr="00982A3B">
        <w:rPr>
          <w:rFonts w:asciiTheme="minorHAnsi" w:hAnsiTheme="minorHAnsi" w:cstheme="minorHAnsi"/>
          <w:color w:val="auto"/>
        </w:rPr>
        <w:t xml:space="preserve"> S protein </w:t>
      </w:r>
      <w:r w:rsidR="001A0A11" w:rsidRPr="00982A3B">
        <w:rPr>
          <w:rFonts w:asciiTheme="minorHAnsi" w:hAnsiTheme="minorHAnsi" w:cstheme="minorHAnsi"/>
          <w:color w:val="auto"/>
        </w:rPr>
        <w:t xml:space="preserve">affect the </w:t>
      </w:r>
      <w:r w:rsidR="005A383C">
        <w:rPr>
          <w:rFonts w:asciiTheme="minorHAnsi" w:hAnsiTheme="minorHAnsi" w:cstheme="minorHAnsi"/>
          <w:color w:val="auto"/>
        </w:rPr>
        <w:t xml:space="preserve">substrate </w:t>
      </w:r>
      <w:r w:rsidR="00B630B8">
        <w:rPr>
          <w:rFonts w:asciiTheme="minorHAnsi" w:hAnsiTheme="minorHAnsi" w:cstheme="minorHAnsi"/>
          <w:color w:val="auto"/>
        </w:rPr>
        <w:t>specificity</w:t>
      </w:r>
      <w:r w:rsidR="001A0A11" w:rsidRPr="00982A3B">
        <w:rPr>
          <w:rFonts w:asciiTheme="minorHAnsi" w:hAnsiTheme="minorHAnsi" w:cstheme="minorHAnsi"/>
          <w:color w:val="auto"/>
        </w:rPr>
        <w:t xml:space="preserve"> of a given protease</w:t>
      </w:r>
      <w:r w:rsidR="00FC35D8" w:rsidRPr="00982A3B">
        <w:rPr>
          <w:rFonts w:asciiTheme="minorHAnsi" w:hAnsiTheme="minorHAnsi" w:cstheme="minorHAnsi"/>
          <w:color w:val="auto"/>
        </w:rPr>
        <w:t xml:space="preserve"> and</w:t>
      </w:r>
      <w:r w:rsidR="001A0A11" w:rsidRPr="00982A3B">
        <w:rPr>
          <w:rFonts w:asciiTheme="minorHAnsi" w:hAnsiTheme="minorHAnsi" w:cstheme="minorHAnsi"/>
          <w:color w:val="auto"/>
        </w:rPr>
        <w:t xml:space="preserve"> to </w:t>
      </w:r>
      <w:r w:rsidR="00C74CF6" w:rsidRPr="00982A3B">
        <w:rPr>
          <w:rFonts w:asciiTheme="minorHAnsi" w:hAnsiTheme="minorHAnsi" w:cstheme="minorHAnsi"/>
          <w:color w:val="auto"/>
        </w:rPr>
        <w:t xml:space="preserve">rapidly </w:t>
      </w:r>
      <w:r w:rsidR="001A0A11" w:rsidRPr="00982A3B">
        <w:rPr>
          <w:rFonts w:asciiTheme="minorHAnsi" w:hAnsiTheme="minorHAnsi" w:cstheme="minorHAnsi"/>
          <w:color w:val="auto"/>
        </w:rPr>
        <w:t>screen various proteases for their ability to cleave a given</w:t>
      </w:r>
      <w:r w:rsidR="00833934" w:rsidRPr="00982A3B">
        <w:rPr>
          <w:rFonts w:asciiTheme="minorHAnsi" w:hAnsiTheme="minorHAnsi" w:cstheme="minorHAnsi"/>
          <w:color w:val="auto"/>
        </w:rPr>
        <w:t xml:space="preserve"> or multiple</w:t>
      </w:r>
      <w:r w:rsidR="001A0A11" w:rsidRPr="00982A3B">
        <w:rPr>
          <w:rFonts w:asciiTheme="minorHAnsi" w:hAnsiTheme="minorHAnsi" w:cstheme="minorHAnsi"/>
          <w:color w:val="auto"/>
        </w:rPr>
        <w:t xml:space="preserve"> sequence</w:t>
      </w:r>
      <w:r w:rsidR="00833934" w:rsidRPr="00982A3B">
        <w:rPr>
          <w:rFonts w:asciiTheme="minorHAnsi" w:hAnsiTheme="minorHAnsi" w:cstheme="minorHAnsi"/>
          <w:color w:val="auto"/>
        </w:rPr>
        <w:t>s</w:t>
      </w:r>
      <w:r w:rsidR="00B07EF4" w:rsidRPr="00982A3B">
        <w:rPr>
          <w:rFonts w:asciiTheme="minorHAnsi" w:hAnsiTheme="minorHAnsi" w:cstheme="minorHAnsi"/>
          <w:color w:val="auto"/>
        </w:rPr>
        <w:fldChar w:fldCharType="begin" w:fldLock="1"/>
      </w:r>
      <w:r w:rsidR="005F174D">
        <w:rPr>
          <w:rFonts w:asciiTheme="minorHAnsi" w:hAnsiTheme="minorHAnsi" w:cstheme="minorHAnsi"/>
          <w:color w:val="auto"/>
        </w:rPr>
        <w:instrText>ADDIN CSL_CITATION {"citationItems":[{"id":"ITEM-1","itemData":{"DOI":"10.1371/journal.pone.0174827","ISSN":"1932-6203","PMID":"28358853","abstract":"Cleavage activation of the hemagglutinin (HA) protein by host proteases is a crucial step in the infection process of influenza A viruses (IAV). However, IAV exists in eighteen different HA subtypes in nature and their cleavage sites vary considerably. There is uncertainty regarding which specific proteases activate a given HA in the human respiratory tract. Understanding the relationship between different HA subtypes and human-specific proteases will be valuable in assessing the pandemic potential of circulating viruses. Here we utilized fluorogenic peptides mimicking the HA cleavage motif of representative IAV strains causing disease in humans or of zoonotic/pandemic potential and tested them with a range of proteases known to be present in the human respiratory tract. Our results show that peptides from the H1, H2 and H3 subtypes are cleaved efficiently by a wide range of proteases including trypsin, matriptase, human airway tryptase (HAT), kallikrein-related peptidases 5 (KLK5) and 12 (KLK12) and plasmin. Regarding IAVs currently of concern for human adaptation, cleavage site peptides from H10 viruses showed very limited cleavage by respiratory tract proteases. Peptide mimics from H6 viruses showed broader cleavage by respiratory tract proteases, while H5, H7 and H9 subtypes showed variable cleavage; particularly matriptase appeared to be a key protease capable of activating IAVs. We also tested HA substrate specificity of Factor Xa, a protease required for HA cleavage in chicken embryos and relevant for influenza virus production in eggs. Overall our data provide novel tool allowing the assessment of human adaptation of IAV HA subtypes.","author":[{"dropping-particle":"","family":"Straus","given":"Marco R","non-dropping-particle":"","parse-names":false,"suffix":""},{"dropping-particle":"","family":"Whittaker","given":"Gary R","non-dropping-particle":"","parse-names":false,"suffix":""}],"container-title":"PloS one","editor":[{"dropping-particle":"","family":"Russell","given":"Charles J.","non-dropping-particle":"","parse-names":false,"suffix":""}],"id":"ITEM-1","issue":"3","issued":{"date-parts":[["2017","3","30"]]},"page":"e0174827","title":"A peptide-based approach to evaluate the adaptability of influenza A virus to humans based on its hemagglutinin proteolytic cleavage site.","type":"article-journal","volume":"12"},"uris":["http://www.mendeley.com/documents/?uuid=e2ed5d01-1023-389a-889c-af3e2cb46bb1"]}],"mendeley":{"formattedCitation":"&lt;sup&gt;4&lt;/sup&gt;","plainTextFormattedCitation":"4","previouslyFormattedCitation":"&lt;sup&gt;4&lt;/sup&gt;"},"properties":{"noteIndex":0},"schema":"https://github.com/citation-style-language/schema/raw/master/csl-citation.json"}</w:instrText>
      </w:r>
      <w:r w:rsidR="00B07EF4" w:rsidRPr="00982A3B">
        <w:rPr>
          <w:rFonts w:asciiTheme="minorHAnsi" w:hAnsiTheme="minorHAnsi" w:cstheme="minorHAnsi"/>
          <w:color w:val="auto"/>
        </w:rPr>
        <w:fldChar w:fldCharType="separate"/>
      </w:r>
      <w:r w:rsidR="0099030E" w:rsidRPr="00982A3B">
        <w:rPr>
          <w:rFonts w:asciiTheme="minorHAnsi" w:hAnsiTheme="minorHAnsi" w:cstheme="minorHAnsi"/>
          <w:noProof/>
          <w:color w:val="auto"/>
          <w:vertAlign w:val="superscript"/>
        </w:rPr>
        <w:t>4</w:t>
      </w:r>
      <w:r w:rsidR="00B07EF4" w:rsidRPr="00982A3B">
        <w:rPr>
          <w:rFonts w:asciiTheme="minorHAnsi" w:hAnsiTheme="minorHAnsi" w:cstheme="minorHAnsi"/>
          <w:color w:val="auto"/>
        </w:rPr>
        <w:fldChar w:fldCharType="end"/>
      </w:r>
      <w:r w:rsidR="00FC35D8" w:rsidRPr="00982A3B">
        <w:rPr>
          <w:rFonts w:asciiTheme="minorHAnsi" w:hAnsiTheme="minorHAnsi" w:cstheme="minorHAnsi"/>
          <w:color w:val="auto"/>
        </w:rPr>
        <w:t>.</w:t>
      </w:r>
      <w:r w:rsidR="001865E3">
        <w:rPr>
          <w:rFonts w:asciiTheme="minorHAnsi" w:hAnsiTheme="minorHAnsi" w:cstheme="minorHAnsi"/>
          <w:color w:val="auto"/>
        </w:rPr>
        <w:t xml:space="preserve"> </w:t>
      </w:r>
      <w:r w:rsidR="00737044" w:rsidRPr="00982A3B">
        <w:rPr>
          <w:rFonts w:asciiTheme="minorHAnsi" w:hAnsiTheme="minorHAnsi" w:cstheme="minorHAnsi"/>
          <w:color w:val="auto"/>
        </w:rPr>
        <w:t xml:space="preserve">In a second set of experiments, we </w:t>
      </w:r>
      <w:r w:rsidR="00A87788">
        <w:rPr>
          <w:rFonts w:asciiTheme="minorHAnsi" w:hAnsiTheme="minorHAnsi" w:cstheme="minorHAnsi"/>
          <w:color w:val="auto"/>
        </w:rPr>
        <w:t>used the</w:t>
      </w:r>
      <w:r w:rsidR="00737044" w:rsidRPr="00982A3B">
        <w:rPr>
          <w:rFonts w:asciiTheme="minorHAnsi" w:hAnsiTheme="minorHAnsi" w:cstheme="minorHAnsi"/>
          <w:color w:val="auto"/>
        </w:rPr>
        <w:t xml:space="preserve"> technique to determine the </w:t>
      </w:r>
      <w:proofErr w:type="spellStart"/>
      <w:r w:rsidR="00737044" w:rsidRPr="00982A3B">
        <w:rPr>
          <w:rFonts w:asciiTheme="minorHAnsi" w:hAnsiTheme="minorHAnsi" w:cstheme="minorHAnsi"/>
          <w:color w:val="auto"/>
        </w:rPr>
        <w:t>furin</w:t>
      </w:r>
      <w:proofErr w:type="spellEnd"/>
      <w:r w:rsidR="00737044" w:rsidRPr="00982A3B">
        <w:rPr>
          <w:rFonts w:asciiTheme="minorHAnsi" w:hAnsiTheme="minorHAnsi" w:cstheme="minorHAnsi"/>
          <w:color w:val="auto"/>
        </w:rPr>
        <w:t xml:space="preserve"> cleavage activity over different </w:t>
      </w:r>
      <w:proofErr w:type="spellStart"/>
      <w:r w:rsidR="00737044" w:rsidRPr="00982A3B">
        <w:rPr>
          <w:rFonts w:asciiTheme="minorHAnsi" w:hAnsiTheme="minorHAnsi" w:cstheme="minorHAnsi"/>
          <w:color w:val="auto"/>
        </w:rPr>
        <w:t>FCoV</w:t>
      </w:r>
      <w:proofErr w:type="spellEnd"/>
      <w:r w:rsidR="00737044" w:rsidRPr="00982A3B">
        <w:rPr>
          <w:rFonts w:asciiTheme="minorHAnsi" w:hAnsiTheme="minorHAnsi" w:cstheme="minorHAnsi"/>
          <w:color w:val="auto"/>
        </w:rPr>
        <w:t xml:space="preserve"> serotypes and strains</w:t>
      </w:r>
      <w:r w:rsidR="00A92A9B" w:rsidRPr="00982A3B">
        <w:rPr>
          <w:rFonts w:asciiTheme="minorHAnsi" w:hAnsiTheme="minorHAnsi" w:cstheme="minorHAnsi"/>
          <w:color w:val="auto"/>
        </w:rPr>
        <w:t>.</w:t>
      </w:r>
    </w:p>
    <w:p w14:paraId="6636D6E9" w14:textId="77777777" w:rsidR="00737044" w:rsidRPr="00982A3B" w:rsidRDefault="00737044">
      <w:pPr>
        <w:rPr>
          <w:rFonts w:asciiTheme="minorHAnsi" w:hAnsiTheme="minorHAnsi" w:cstheme="minorHAnsi"/>
          <w:color w:val="auto"/>
        </w:rPr>
      </w:pPr>
    </w:p>
    <w:p w14:paraId="49E95AE2" w14:textId="5E491E40" w:rsidR="007B0A91" w:rsidRDefault="007B0A91">
      <w:pPr>
        <w:rPr>
          <w:rFonts w:asciiTheme="minorHAnsi" w:hAnsiTheme="minorHAnsi" w:cstheme="minorHAnsi"/>
          <w:color w:val="000000" w:themeColor="text1"/>
        </w:rPr>
      </w:pPr>
      <w:r w:rsidRPr="00982A3B">
        <w:rPr>
          <w:rFonts w:asciiTheme="minorHAnsi" w:hAnsiTheme="minorHAnsi" w:cstheme="minorHAnsi"/>
          <w:color w:val="auto"/>
        </w:rPr>
        <w:t xml:space="preserve">The </w:t>
      </w:r>
      <w:r w:rsidR="004A3E15" w:rsidRPr="00982A3B">
        <w:rPr>
          <w:rFonts w:asciiTheme="minorHAnsi" w:hAnsiTheme="minorHAnsi" w:cstheme="minorHAnsi"/>
          <w:color w:val="auto"/>
        </w:rPr>
        <w:t>peptides used in this assay are modified with the fluorescence resonance energy transfer (FRET) pair</w:t>
      </w:r>
      <w:r w:rsidR="001A7EF5">
        <w:rPr>
          <w:rFonts w:asciiTheme="minorHAnsi" w:hAnsiTheme="minorHAnsi" w:cstheme="minorHAnsi"/>
          <w:color w:val="auto"/>
        </w:rPr>
        <w:t>,</w:t>
      </w:r>
      <w:r w:rsidR="004A3E15" w:rsidRPr="00982A3B">
        <w:rPr>
          <w:rFonts w:asciiTheme="minorHAnsi" w:hAnsiTheme="minorHAnsi" w:cstheme="minorHAnsi"/>
          <w:color w:val="auto"/>
        </w:rPr>
        <w:t xml:space="preserve"> 7-methoxycoumarin-4-yl acetyl (MCA) at the N-terminus and N-2,4-dinitrophenyl (DNP) at the C-terminus.</w:t>
      </w:r>
      <w:r w:rsidR="001865E3">
        <w:rPr>
          <w:rFonts w:asciiTheme="minorHAnsi" w:hAnsiTheme="minorHAnsi" w:cstheme="minorHAnsi"/>
          <w:color w:val="auto"/>
        </w:rPr>
        <w:t xml:space="preserve"> </w:t>
      </w:r>
      <w:r w:rsidR="004A3E15" w:rsidRPr="00982A3B">
        <w:rPr>
          <w:rFonts w:asciiTheme="minorHAnsi" w:hAnsiTheme="minorHAnsi" w:cstheme="minorHAnsi"/>
          <w:color w:val="auto"/>
        </w:rPr>
        <w:t xml:space="preserve">During the assay, MCA is excited and emits light energy that is quenched by DNP </w:t>
      </w:r>
      <w:proofErr w:type="gramStart"/>
      <w:r w:rsidR="004A3E15" w:rsidRPr="00982A3B">
        <w:rPr>
          <w:rFonts w:asciiTheme="minorHAnsi" w:hAnsiTheme="minorHAnsi" w:cstheme="minorHAnsi"/>
          <w:color w:val="auto"/>
        </w:rPr>
        <w:t>as long as</w:t>
      </w:r>
      <w:proofErr w:type="gramEnd"/>
      <w:r w:rsidR="004A3E15" w:rsidRPr="00982A3B">
        <w:rPr>
          <w:rFonts w:asciiTheme="minorHAnsi" w:hAnsiTheme="minorHAnsi" w:cstheme="minorHAnsi"/>
          <w:color w:val="auto"/>
        </w:rPr>
        <w:t xml:space="preserve"> the pair is in close vicinity to each other. If cleavage occurs, however, DNP is not able to quench the emission anymore and it can be read by the fluorescence plate reader. </w:t>
      </w:r>
      <w:r w:rsidR="00983380" w:rsidRPr="002D47DC">
        <w:rPr>
          <w:rFonts w:asciiTheme="minorHAnsi" w:hAnsiTheme="minorHAnsi" w:cstheme="minorHAnsi"/>
          <w:color w:val="000000" w:themeColor="text1"/>
        </w:rPr>
        <w:t>The changes in the fluorescence is measured during the experiment to determine the peptide cleavage rate, and to calculate the velocity at which the protease cleaves the specific peptide (also known as Vmax)</w:t>
      </w:r>
      <w:r w:rsidR="00983380">
        <w:rPr>
          <w:rFonts w:asciiTheme="minorHAnsi" w:hAnsiTheme="minorHAnsi" w:cstheme="minorHAnsi"/>
          <w:color w:val="000000" w:themeColor="text1"/>
        </w:rPr>
        <w:fldChar w:fldCharType="begin" w:fldLock="1"/>
      </w:r>
      <w:r w:rsidR="00415A39">
        <w:rPr>
          <w:rFonts w:asciiTheme="minorHAnsi" w:hAnsiTheme="minorHAnsi" w:cstheme="minorHAnsi"/>
          <w:color w:val="000000" w:themeColor="text1"/>
        </w:rPr>
        <w:instrText>ADDIN CSL_CITATION {"citationItems":[{"id":"ITEM-1","itemData":{"DOI":"10.1021/ac00297a022","ISSN":"15206882","author":[{"dropping-particle":"","family":"Caprioli","given":"Richard M.","non-dropping-particle":"","parse-names":false,"suffix":""},{"dropping-particle":"","family":"Smith","given":"Laurence","non-dropping-particle":"","parse-names":false,"suffix":""}],"container-title":"Analytical Chemistry","id":"ITEM-1","issue":"6","issued":{"date-parts":[["1986"]]},"page":"1080-1083","title":"Determination of Km and Vmax for Tryptic Peptide Hydrolysis Using Fast Atom Bombardment Mass Spectrometry","type":"article-journal","volume":"58"},"uris":["http://www.mendeley.com/documents/?uuid=74e89660-c377-48b0-9068-89bc75fdfb1b"]}],"mendeley":{"formattedCitation":"&lt;sup&gt;17&lt;/sup&gt;","plainTextFormattedCitation":"17","previouslyFormattedCitation":"&lt;sup&gt;17&lt;/sup&gt;"},"properties":{"noteIndex":0},"schema":"https://github.com/citation-style-language/schema/raw/master/csl-citation.json"}</w:instrText>
      </w:r>
      <w:r w:rsidR="00983380">
        <w:rPr>
          <w:rFonts w:asciiTheme="minorHAnsi" w:hAnsiTheme="minorHAnsi" w:cstheme="minorHAnsi"/>
          <w:color w:val="000000" w:themeColor="text1"/>
        </w:rPr>
        <w:fldChar w:fldCharType="separate"/>
      </w:r>
      <w:r w:rsidR="00983380" w:rsidRPr="00983380">
        <w:rPr>
          <w:rFonts w:asciiTheme="minorHAnsi" w:hAnsiTheme="minorHAnsi" w:cstheme="minorHAnsi"/>
          <w:noProof/>
          <w:color w:val="000000" w:themeColor="text1"/>
          <w:vertAlign w:val="superscript"/>
        </w:rPr>
        <w:t>17</w:t>
      </w:r>
      <w:r w:rsidR="00983380">
        <w:rPr>
          <w:rFonts w:asciiTheme="minorHAnsi" w:hAnsiTheme="minorHAnsi" w:cstheme="minorHAnsi"/>
          <w:color w:val="000000" w:themeColor="text1"/>
        </w:rPr>
        <w:fldChar w:fldCharType="end"/>
      </w:r>
      <w:r w:rsidR="00983380">
        <w:rPr>
          <w:rFonts w:asciiTheme="minorHAnsi" w:hAnsiTheme="minorHAnsi" w:cstheme="minorHAnsi"/>
          <w:color w:val="000000" w:themeColor="text1"/>
        </w:rPr>
        <w:t>.</w:t>
      </w:r>
    </w:p>
    <w:p w14:paraId="10F6A323" w14:textId="77777777" w:rsidR="005A71DB" w:rsidRPr="00982A3B" w:rsidRDefault="005A71DB">
      <w:pPr>
        <w:rPr>
          <w:rFonts w:asciiTheme="minorHAnsi" w:hAnsiTheme="minorHAnsi" w:cstheme="minorHAnsi"/>
          <w:color w:val="auto"/>
        </w:rPr>
      </w:pPr>
    </w:p>
    <w:p w14:paraId="2522E505" w14:textId="0E6BA0C8" w:rsidR="00333DAE" w:rsidRPr="00982A3B" w:rsidRDefault="00813D36">
      <w:pPr>
        <w:rPr>
          <w:rFonts w:asciiTheme="minorHAnsi" w:hAnsiTheme="minorHAnsi" w:cstheme="minorHAnsi"/>
          <w:color w:val="auto"/>
        </w:rPr>
      </w:pPr>
      <w:proofErr w:type="gramStart"/>
      <w:r w:rsidRPr="00982A3B">
        <w:rPr>
          <w:rFonts w:asciiTheme="minorHAnsi" w:hAnsiTheme="minorHAnsi" w:cstheme="minorHAnsi"/>
          <w:color w:val="auto"/>
        </w:rPr>
        <w:t>I</w:t>
      </w:r>
      <w:r w:rsidR="00FB5D93" w:rsidRPr="00982A3B">
        <w:rPr>
          <w:rFonts w:asciiTheme="minorHAnsi" w:hAnsiTheme="minorHAnsi" w:cstheme="minorHAnsi"/>
          <w:color w:val="auto"/>
        </w:rPr>
        <w:t>n order to</w:t>
      </w:r>
      <w:proofErr w:type="gramEnd"/>
      <w:r w:rsidR="00FB5D93" w:rsidRPr="00982A3B">
        <w:rPr>
          <w:rFonts w:asciiTheme="minorHAnsi" w:hAnsiTheme="minorHAnsi" w:cstheme="minorHAnsi"/>
          <w:color w:val="auto"/>
        </w:rPr>
        <w:t xml:space="preserve"> design the </w:t>
      </w:r>
      <w:r w:rsidR="00EC0562" w:rsidRPr="00982A3B">
        <w:rPr>
          <w:rFonts w:asciiTheme="minorHAnsi" w:hAnsiTheme="minorHAnsi" w:cstheme="minorHAnsi"/>
          <w:color w:val="auto"/>
        </w:rPr>
        <w:t>peptides,</w:t>
      </w:r>
      <w:r w:rsidR="00BE763A" w:rsidRPr="00982A3B">
        <w:rPr>
          <w:rFonts w:asciiTheme="minorHAnsi" w:hAnsiTheme="minorHAnsi" w:cstheme="minorHAnsi"/>
          <w:color w:val="auto"/>
        </w:rPr>
        <w:t xml:space="preserve"> </w:t>
      </w:r>
      <w:r w:rsidR="00833934" w:rsidRPr="00982A3B">
        <w:rPr>
          <w:rFonts w:asciiTheme="minorHAnsi" w:hAnsiTheme="minorHAnsi" w:cstheme="minorHAnsi"/>
          <w:color w:val="auto"/>
        </w:rPr>
        <w:t xml:space="preserve">the gene of the respective fusion protein </w:t>
      </w:r>
      <w:r w:rsidR="00241B53" w:rsidRPr="00982A3B">
        <w:rPr>
          <w:rFonts w:asciiTheme="minorHAnsi" w:hAnsiTheme="minorHAnsi" w:cstheme="minorHAnsi"/>
          <w:color w:val="auto"/>
        </w:rPr>
        <w:t>must have</w:t>
      </w:r>
      <w:r w:rsidR="00833934" w:rsidRPr="00982A3B">
        <w:rPr>
          <w:rFonts w:asciiTheme="minorHAnsi" w:hAnsiTheme="minorHAnsi" w:cstheme="minorHAnsi"/>
          <w:color w:val="auto"/>
        </w:rPr>
        <w:t xml:space="preserve"> been sequenced and</w:t>
      </w:r>
      <w:r w:rsidR="00EC0562">
        <w:rPr>
          <w:rFonts w:asciiTheme="minorHAnsi" w:hAnsiTheme="minorHAnsi" w:cstheme="minorHAnsi"/>
          <w:color w:val="auto"/>
        </w:rPr>
        <w:t>/or made</w:t>
      </w:r>
      <w:r w:rsidR="00833934" w:rsidRPr="00982A3B">
        <w:rPr>
          <w:rFonts w:asciiTheme="minorHAnsi" w:hAnsiTheme="minorHAnsi" w:cstheme="minorHAnsi"/>
          <w:color w:val="auto"/>
        </w:rPr>
        <w:t xml:space="preserve"> available in a database</w:t>
      </w:r>
      <w:r w:rsidR="00FB5D93" w:rsidRPr="00982A3B">
        <w:rPr>
          <w:rFonts w:asciiTheme="minorHAnsi" w:hAnsiTheme="minorHAnsi" w:cstheme="minorHAnsi"/>
          <w:color w:val="auto"/>
        </w:rPr>
        <w:t>.</w:t>
      </w:r>
      <w:r w:rsidR="00BE763A" w:rsidRPr="00982A3B">
        <w:rPr>
          <w:rFonts w:asciiTheme="minorHAnsi" w:hAnsiTheme="minorHAnsi" w:cstheme="minorHAnsi"/>
          <w:color w:val="auto"/>
        </w:rPr>
        <w:t xml:space="preserve"> However,</w:t>
      </w:r>
      <w:r w:rsidR="001A0A11" w:rsidRPr="00982A3B">
        <w:rPr>
          <w:rFonts w:asciiTheme="minorHAnsi" w:hAnsiTheme="minorHAnsi" w:cstheme="minorHAnsi"/>
          <w:color w:val="auto"/>
        </w:rPr>
        <w:t xml:space="preserve"> </w:t>
      </w:r>
      <w:r w:rsidR="00BE763A" w:rsidRPr="00982A3B">
        <w:rPr>
          <w:rFonts w:asciiTheme="minorHAnsi" w:hAnsiTheme="minorHAnsi" w:cstheme="minorHAnsi"/>
          <w:color w:val="auto"/>
        </w:rPr>
        <w:t>t</w:t>
      </w:r>
      <w:r w:rsidR="00C74CF6" w:rsidRPr="00982A3B">
        <w:rPr>
          <w:rFonts w:asciiTheme="minorHAnsi" w:hAnsiTheme="minorHAnsi" w:cstheme="minorHAnsi"/>
          <w:color w:val="auto"/>
        </w:rPr>
        <w:t xml:space="preserve">he method is less labor-intense and costly than conventional methods that usually require the cloning of the fusion protein gene into </w:t>
      </w:r>
      <w:r w:rsidR="00C74CF6" w:rsidRPr="00982A3B">
        <w:rPr>
          <w:rFonts w:asciiTheme="minorHAnsi" w:hAnsiTheme="minorHAnsi" w:cstheme="minorHAnsi"/>
          <w:color w:val="auto"/>
        </w:rPr>
        <w:lastRenderedPageBreak/>
        <w:t xml:space="preserve">expression vectors to express it in mammalian cells </w:t>
      </w:r>
      <w:r w:rsidR="002A4792" w:rsidRPr="00982A3B">
        <w:rPr>
          <w:rFonts w:asciiTheme="minorHAnsi" w:hAnsiTheme="minorHAnsi" w:cstheme="minorHAnsi"/>
          <w:color w:val="auto"/>
        </w:rPr>
        <w:t>to</w:t>
      </w:r>
      <w:r w:rsidR="00C74CF6" w:rsidRPr="00982A3B">
        <w:rPr>
          <w:rFonts w:asciiTheme="minorHAnsi" w:hAnsiTheme="minorHAnsi" w:cstheme="minorHAnsi"/>
          <w:color w:val="auto"/>
        </w:rPr>
        <w:t xml:space="preserve"> analyze the </w:t>
      </w:r>
      <w:r w:rsidR="00BE763A" w:rsidRPr="00982A3B">
        <w:rPr>
          <w:rFonts w:asciiTheme="minorHAnsi" w:hAnsiTheme="minorHAnsi" w:cstheme="minorHAnsi"/>
          <w:color w:val="auto"/>
        </w:rPr>
        <w:t>cleavage. From start to end</w:t>
      </w:r>
      <w:r w:rsidR="001865E3">
        <w:rPr>
          <w:rFonts w:asciiTheme="minorHAnsi" w:hAnsiTheme="minorHAnsi" w:cstheme="minorHAnsi"/>
          <w:color w:val="auto"/>
        </w:rPr>
        <w:t>,</w:t>
      </w:r>
      <w:r w:rsidR="00BE763A" w:rsidRPr="00982A3B">
        <w:rPr>
          <w:rFonts w:asciiTheme="minorHAnsi" w:hAnsiTheme="minorHAnsi" w:cstheme="minorHAnsi"/>
          <w:color w:val="auto"/>
        </w:rPr>
        <w:t xml:space="preserve"> this may take several days up to a few weeks while the peptide </w:t>
      </w:r>
      <w:r w:rsidR="00B07EF4" w:rsidRPr="00982A3B">
        <w:rPr>
          <w:rFonts w:asciiTheme="minorHAnsi" w:hAnsiTheme="minorHAnsi" w:cstheme="minorHAnsi"/>
          <w:color w:val="auto"/>
        </w:rPr>
        <w:t>assays</w:t>
      </w:r>
      <w:r w:rsidR="00BE763A" w:rsidRPr="00982A3B">
        <w:rPr>
          <w:rFonts w:asciiTheme="minorHAnsi" w:hAnsiTheme="minorHAnsi" w:cstheme="minorHAnsi"/>
          <w:color w:val="auto"/>
        </w:rPr>
        <w:t xml:space="preserve"> </w:t>
      </w:r>
      <w:r w:rsidR="001865E3">
        <w:rPr>
          <w:rFonts w:asciiTheme="minorHAnsi" w:hAnsiTheme="minorHAnsi" w:cstheme="minorHAnsi"/>
          <w:color w:val="auto"/>
        </w:rPr>
        <w:t>presented</w:t>
      </w:r>
      <w:r w:rsidR="00BE763A" w:rsidRPr="00982A3B">
        <w:rPr>
          <w:rFonts w:asciiTheme="minorHAnsi" w:hAnsiTheme="minorHAnsi" w:cstheme="minorHAnsi"/>
          <w:color w:val="auto"/>
        </w:rPr>
        <w:t xml:space="preserve"> here can be done within one day as soon as peptides and proteases are available. The setup of the assay </w:t>
      </w:r>
      <w:r w:rsidR="002A4792" w:rsidRPr="00982A3B">
        <w:rPr>
          <w:rFonts w:asciiTheme="minorHAnsi" w:hAnsiTheme="minorHAnsi" w:cstheme="minorHAnsi"/>
          <w:color w:val="auto"/>
        </w:rPr>
        <w:t xml:space="preserve">takes </w:t>
      </w:r>
      <w:r w:rsidR="00BE763A" w:rsidRPr="00982A3B">
        <w:rPr>
          <w:rFonts w:asciiTheme="minorHAnsi" w:hAnsiTheme="minorHAnsi" w:cstheme="minorHAnsi"/>
          <w:color w:val="auto"/>
        </w:rPr>
        <w:t>between 5 and 30 min depending on the number of samples and the runtime in the fluorescence plate reader is 1</w:t>
      </w:r>
      <w:r w:rsidR="007F3D6E" w:rsidRPr="00982A3B">
        <w:rPr>
          <w:rFonts w:asciiTheme="minorHAnsi" w:hAnsiTheme="minorHAnsi" w:cstheme="minorHAnsi"/>
          <w:color w:val="auto"/>
        </w:rPr>
        <w:t xml:space="preserve"> </w:t>
      </w:r>
      <w:r w:rsidR="00BE763A" w:rsidRPr="00982A3B">
        <w:rPr>
          <w:rFonts w:asciiTheme="minorHAnsi" w:hAnsiTheme="minorHAnsi" w:cstheme="minorHAnsi"/>
          <w:color w:val="auto"/>
        </w:rPr>
        <w:t>h. Analysis of the data may take up to 2</w:t>
      </w:r>
      <w:r w:rsidR="007F3D6E" w:rsidRPr="00982A3B">
        <w:rPr>
          <w:rFonts w:asciiTheme="minorHAnsi" w:hAnsiTheme="minorHAnsi" w:cstheme="minorHAnsi"/>
          <w:color w:val="auto"/>
        </w:rPr>
        <w:t xml:space="preserve"> </w:t>
      </w:r>
      <w:r w:rsidR="00BE763A" w:rsidRPr="00982A3B">
        <w:rPr>
          <w:rFonts w:asciiTheme="minorHAnsi" w:hAnsiTheme="minorHAnsi" w:cstheme="minorHAnsi"/>
          <w:color w:val="auto"/>
        </w:rPr>
        <w:t>h again depending on the sample size.</w:t>
      </w:r>
    </w:p>
    <w:p w14:paraId="2470BC71" w14:textId="6F5979AA" w:rsidR="00BE763A" w:rsidRPr="00982A3B" w:rsidRDefault="00BE763A">
      <w:pPr>
        <w:rPr>
          <w:rFonts w:asciiTheme="minorHAnsi" w:hAnsiTheme="minorHAnsi" w:cstheme="minorHAnsi"/>
          <w:color w:val="auto"/>
        </w:rPr>
      </w:pPr>
    </w:p>
    <w:p w14:paraId="569D54E2" w14:textId="5203CEC1" w:rsidR="00BE763A" w:rsidRPr="003568B0" w:rsidRDefault="00BE763A">
      <w:pPr>
        <w:rPr>
          <w:rFonts w:asciiTheme="minorHAnsi" w:hAnsiTheme="minorHAnsi" w:cstheme="minorHAnsi"/>
          <w:b/>
          <w:color w:val="auto"/>
        </w:rPr>
      </w:pPr>
      <w:r w:rsidRPr="00982A3B">
        <w:rPr>
          <w:rFonts w:asciiTheme="minorHAnsi" w:hAnsiTheme="minorHAnsi" w:cstheme="minorHAnsi"/>
          <w:color w:val="auto"/>
        </w:rPr>
        <w:t xml:space="preserve">Here, we chose two different examples to present </w:t>
      </w:r>
      <w:r w:rsidR="001865E3">
        <w:rPr>
          <w:rFonts w:asciiTheme="minorHAnsi" w:hAnsiTheme="minorHAnsi" w:cstheme="minorHAnsi"/>
          <w:color w:val="auto"/>
        </w:rPr>
        <w:t>the</w:t>
      </w:r>
      <w:r w:rsidR="001865E3" w:rsidRPr="00982A3B">
        <w:rPr>
          <w:rFonts w:asciiTheme="minorHAnsi" w:hAnsiTheme="minorHAnsi" w:cstheme="minorHAnsi"/>
          <w:color w:val="auto"/>
        </w:rPr>
        <w:t xml:space="preserve"> </w:t>
      </w:r>
      <w:r w:rsidRPr="00982A3B">
        <w:rPr>
          <w:rFonts w:asciiTheme="minorHAnsi" w:hAnsiTheme="minorHAnsi" w:cstheme="minorHAnsi"/>
          <w:color w:val="auto"/>
        </w:rPr>
        <w:t xml:space="preserve">assay. </w:t>
      </w:r>
      <w:r w:rsidR="003568B0" w:rsidRPr="00982A3B">
        <w:rPr>
          <w:rFonts w:asciiTheme="minorHAnsi" w:hAnsiTheme="minorHAnsi" w:cstheme="minorHAnsi"/>
          <w:color w:val="auto"/>
        </w:rPr>
        <w:t>In the first example</w:t>
      </w:r>
      <w:r w:rsidR="001865E3">
        <w:rPr>
          <w:rFonts w:asciiTheme="minorHAnsi" w:hAnsiTheme="minorHAnsi" w:cstheme="minorHAnsi"/>
          <w:color w:val="auto"/>
        </w:rPr>
        <w:t>,</w:t>
      </w:r>
      <w:r w:rsidR="003568B0" w:rsidRPr="00982A3B">
        <w:rPr>
          <w:rFonts w:asciiTheme="minorHAnsi" w:hAnsiTheme="minorHAnsi" w:cstheme="minorHAnsi"/>
          <w:color w:val="auto"/>
        </w:rPr>
        <w:t xml:space="preserve"> we present data that compares the </w:t>
      </w:r>
      <w:proofErr w:type="spellStart"/>
      <w:r w:rsidR="003568B0" w:rsidRPr="00982A3B">
        <w:rPr>
          <w:rFonts w:asciiTheme="minorHAnsi" w:hAnsiTheme="minorHAnsi" w:cstheme="minorHAnsi"/>
          <w:color w:val="auto"/>
        </w:rPr>
        <w:t>furin</w:t>
      </w:r>
      <w:proofErr w:type="spellEnd"/>
      <w:r w:rsidR="003568B0" w:rsidRPr="00982A3B">
        <w:rPr>
          <w:rFonts w:asciiTheme="minorHAnsi" w:hAnsiTheme="minorHAnsi" w:cstheme="minorHAnsi"/>
          <w:color w:val="auto"/>
        </w:rPr>
        <w:t>-media</w:t>
      </w:r>
      <w:r w:rsidR="005138BE" w:rsidRPr="00982A3B">
        <w:rPr>
          <w:rFonts w:asciiTheme="minorHAnsi" w:hAnsiTheme="minorHAnsi" w:cstheme="minorHAnsi"/>
          <w:color w:val="auto"/>
        </w:rPr>
        <w:t>ted cleavage of human and camel-</w:t>
      </w:r>
      <w:r w:rsidR="003568B0" w:rsidRPr="00982A3B">
        <w:rPr>
          <w:rFonts w:asciiTheme="minorHAnsi" w:hAnsiTheme="minorHAnsi" w:cstheme="minorHAnsi"/>
          <w:color w:val="auto"/>
        </w:rPr>
        <w:t>derived MERS-</w:t>
      </w:r>
      <w:proofErr w:type="spellStart"/>
      <w:r w:rsidR="003568B0" w:rsidRPr="00982A3B">
        <w:rPr>
          <w:rFonts w:asciiTheme="minorHAnsi" w:hAnsiTheme="minorHAnsi" w:cstheme="minorHAnsi"/>
          <w:color w:val="auto"/>
        </w:rPr>
        <w:t>CoV</w:t>
      </w:r>
      <w:proofErr w:type="spellEnd"/>
      <w:r w:rsidR="005138BE" w:rsidRPr="00982A3B">
        <w:rPr>
          <w:rFonts w:asciiTheme="minorHAnsi" w:hAnsiTheme="minorHAnsi" w:cstheme="minorHAnsi"/>
          <w:color w:val="auto"/>
        </w:rPr>
        <w:t>,</w:t>
      </w:r>
      <w:r w:rsidR="003568B0" w:rsidRPr="00982A3B">
        <w:rPr>
          <w:rFonts w:asciiTheme="minorHAnsi" w:hAnsiTheme="minorHAnsi" w:cstheme="minorHAnsi"/>
          <w:color w:val="auto"/>
        </w:rPr>
        <w:t xml:space="preserve"> to assess the potential of the camel-derived strains of being act</w:t>
      </w:r>
      <w:r w:rsidR="001C1951" w:rsidRPr="00982A3B">
        <w:rPr>
          <w:rFonts w:asciiTheme="minorHAnsi" w:hAnsiTheme="minorHAnsi" w:cstheme="minorHAnsi"/>
          <w:color w:val="auto"/>
        </w:rPr>
        <w:t>ivated in humans if they cross</w:t>
      </w:r>
      <w:r w:rsidR="003568B0" w:rsidRPr="00982A3B">
        <w:rPr>
          <w:rFonts w:asciiTheme="minorHAnsi" w:hAnsiTheme="minorHAnsi" w:cstheme="minorHAnsi"/>
          <w:color w:val="auto"/>
        </w:rPr>
        <w:t xml:space="preserve"> </w:t>
      </w:r>
      <w:r w:rsidR="00525985">
        <w:rPr>
          <w:rFonts w:asciiTheme="minorHAnsi" w:hAnsiTheme="minorHAnsi" w:cstheme="minorHAnsi"/>
          <w:color w:val="auto"/>
        </w:rPr>
        <w:t xml:space="preserve">the </w:t>
      </w:r>
      <w:r w:rsidR="003568B0" w:rsidRPr="00982A3B">
        <w:rPr>
          <w:rFonts w:asciiTheme="minorHAnsi" w:hAnsiTheme="minorHAnsi" w:cstheme="minorHAnsi"/>
          <w:color w:val="auto"/>
        </w:rPr>
        <w:t xml:space="preserve">species barrier. </w:t>
      </w:r>
      <w:r w:rsidR="00A92A9B" w:rsidRPr="00982A3B">
        <w:rPr>
          <w:rFonts w:asciiTheme="minorHAnsi" w:hAnsiTheme="minorHAnsi" w:cstheme="minorHAnsi"/>
          <w:color w:val="auto"/>
        </w:rPr>
        <w:t xml:space="preserve">In the second example, we used a </w:t>
      </w:r>
      <w:r w:rsidR="001C1951" w:rsidRPr="00982A3B">
        <w:rPr>
          <w:rFonts w:asciiTheme="minorHAnsi" w:hAnsiTheme="minorHAnsi" w:cstheme="minorHAnsi"/>
          <w:color w:val="auto"/>
        </w:rPr>
        <w:t>fluorogenic</w:t>
      </w:r>
      <w:r w:rsidR="00A92A9B" w:rsidRPr="00982A3B">
        <w:rPr>
          <w:rFonts w:asciiTheme="minorHAnsi" w:hAnsiTheme="minorHAnsi" w:cstheme="minorHAnsi"/>
          <w:color w:val="auto"/>
        </w:rPr>
        <w:t xml:space="preserve"> peptide assay to determine the </w:t>
      </w:r>
      <w:proofErr w:type="spellStart"/>
      <w:r w:rsidR="00A92A9B" w:rsidRPr="00982A3B">
        <w:rPr>
          <w:rFonts w:asciiTheme="minorHAnsi" w:hAnsiTheme="minorHAnsi" w:cstheme="minorHAnsi"/>
          <w:color w:val="auto"/>
        </w:rPr>
        <w:t>furin</w:t>
      </w:r>
      <w:proofErr w:type="spellEnd"/>
      <w:r w:rsidR="00A92A9B" w:rsidRPr="00982A3B">
        <w:rPr>
          <w:rFonts w:asciiTheme="minorHAnsi" w:hAnsiTheme="minorHAnsi" w:cstheme="minorHAnsi"/>
          <w:color w:val="auto"/>
        </w:rPr>
        <w:t xml:space="preserve">-mediated cleavage </w:t>
      </w:r>
      <w:r w:rsidR="00C55965" w:rsidRPr="00982A3B">
        <w:rPr>
          <w:rFonts w:asciiTheme="minorHAnsi" w:hAnsiTheme="minorHAnsi" w:cstheme="minorHAnsi"/>
          <w:color w:val="auto"/>
        </w:rPr>
        <w:t>of the</w:t>
      </w:r>
      <w:r w:rsidR="00A92A9B" w:rsidRPr="00982A3B">
        <w:rPr>
          <w:rFonts w:asciiTheme="minorHAnsi" w:hAnsiTheme="minorHAnsi" w:cstheme="minorHAnsi"/>
          <w:color w:val="auto"/>
        </w:rPr>
        <w:t xml:space="preserve"> S1/S2 and S2’ sites or S2’ site</w:t>
      </w:r>
      <w:r w:rsidR="001C1951" w:rsidRPr="00982A3B">
        <w:rPr>
          <w:rFonts w:asciiTheme="minorHAnsi" w:hAnsiTheme="minorHAnsi" w:cstheme="minorHAnsi"/>
          <w:color w:val="auto"/>
        </w:rPr>
        <w:t xml:space="preserve"> of</w:t>
      </w:r>
      <w:r w:rsidR="00A92A9B" w:rsidRPr="00982A3B">
        <w:rPr>
          <w:rFonts w:asciiTheme="minorHAnsi" w:hAnsiTheme="minorHAnsi" w:cstheme="minorHAnsi"/>
          <w:color w:val="auto"/>
        </w:rPr>
        <w:t xml:space="preserve"> two serotype I and two serotype II </w:t>
      </w:r>
      <w:proofErr w:type="spellStart"/>
      <w:r w:rsidR="00A92A9B" w:rsidRPr="00982A3B">
        <w:rPr>
          <w:rFonts w:asciiTheme="minorHAnsi" w:hAnsiTheme="minorHAnsi" w:cstheme="minorHAnsi"/>
          <w:color w:val="auto"/>
        </w:rPr>
        <w:t>FCoV</w:t>
      </w:r>
      <w:proofErr w:type="spellEnd"/>
      <w:r w:rsidR="00A92A9B" w:rsidRPr="00982A3B">
        <w:rPr>
          <w:rFonts w:asciiTheme="minorHAnsi" w:hAnsiTheme="minorHAnsi" w:cstheme="minorHAnsi"/>
          <w:color w:val="auto"/>
        </w:rPr>
        <w:t xml:space="preserve"> strains, respectively. For these experiments, we used trypsin</w:t>
      </w:r>
      <w:r w:rsidR="00EA0390" w:rsidRPr="00982A3B">
        <w:rPr>
          <w:rFonts w:asciiTheme="minorHAnsi" w:hAnsiTheme="minorHAnsi" w:cstheme="minorHAnsi"/>
          <w:color w:val="auto"/>
        </w:rPr>
        <w:t xml:space="preserve"> cleavage as a positive</w:t>
      </w:r>
      <w:r w:rsidR="00A92A9B" w:rsidRPr="00982A3B">
        <w:rPr>
          <w:rFonts w:asciiTheme="minorHAnsi" w:hAnsiTheme="minorHAnsi" w:cstheme="minorHAnsi"/>
          <w:color w:val="auto"/>
        </w:rPr>
        <w:t xml:space="preserve"> control.</w:t>
      </w:r>
    </w:p>
    <w:p w14:paraId="237AD7DD" w14:textId="77777777" w:rsidR="00D15131" w:rsidRPr="001B1519" w:rsidRDefault="00D15131">
      <w:pPr>
        <w:rPr>
          <w:rFonts w:asciiTheme="minorHAnsi" w:hAnsiTheme="minorHAnsi" w:cstheme="minorHAnsi"/>
          <w:b/>
        </w:rPr>
      </w:pPr>
    </w:p>
    <w:p w14:paraId="3D4CD2F3" w14:textId="2655EEFC" w:rsidR="006305D7" w:rsidRDefault="006305D7">
      <w:pPr>
        <w:rPr>
          <w:rStyle w:val="Hyperlink"/>
          <w:rFonts w:asciiTheme="minorHAnsi" w:hAnsiTheme="minorHAnsi" w:cstheme="minorHAnsi"/>
          <w:color w:val="808080" w:themeColor="background1" w:themeShade="80"/>
          <w:u w:val="none"/>
        </w:rPr>
      </w:pPr>
      <w:bookmarkStart w:id="0" w:name="_Hlk524956781"/>
      <w:bookmarkStart w:id="1" w:name="_Hlk524617780"/>
      <w:r w:rsidRPr="001B1519">
        <w:rPr>
          <w:rFonts w:asciiTheme="minorHAnsi" w:hAnsiTheme="minorHAnsi" w:cstheme="minorHAnsi"/>
          <w:b/>
        </w:rPr>
        <w:t>PROTOCOL:</w:t>
      </w:r>
    </w:p>
    <w:p w14:paraId="14EB98A6" w14:textId="77777777" w:rsidR="0046235A" w:rsidRPr="001B1519" w:rsidRDefault="0046235A">
      <w:pPr>
        <w:rPr>
          <w:rFonts w:asciiTheme="minorHAnsi" w:hAnsiTheme="minorHAnsi" w:cstheme="minorHAnsi"/>
          <w:color w:val="808080" w:themeColor="background1" w:themeShade="80"/>
        </w:rPr>
      </w:pPr>
    </w:p>
    <w:p w14:paraId="78A79A4C" w14:textId="1856536E" w:rsidR="00457306" w:rsidRDefault="00FB5D93" w:rsidP="005A71DB">
      <w:pPr>
        <w:pStyle w:val="ListParagraph"/>
        <w:numPr>
          <w:ilvl w:val="0"/>
          <w:numId w:val="26"/>
        </w:numPr>
        <w:ind w:left="0" w:firstLine="0"/>
        <w:contextualSpacing w:val="0"/>
        <w:rPr>
          <w:rFonts w:asciiTheme="minorHAnsi" w:hAnsiTheme="minorHAnsi" w:cstheme="minorHAnsi"/>
          <w:b/>
          <w:color w:val="auto"/>
        </w:rPr>
      </w:pPr>
      <w:r>
        <w:rPr>
          <w:rFonts w:asciiTheme="minorHAnsi" w:hAnsiTheme="minorHAnsi" w:cstheme="minorHAnsi"/>
          <w:b/>
          <w:color w:val="auto"/>
        </w:rPr>
        <w:t xml:space="preserve">Designing and </w:t>
      </w:r>
      <w:r w:rsidR="00866BB8">
        <w:rPr>
          <w:rFonts w:asciiTheme="minorHAnsi" w:hAnsiTheme="minorHAnsi" w:cstheme="minorHAnsi"/>
          <w:b/>
          <w:color w:val="auto"/>
        </w:rPr>
        <w:t>P</w:t>
      </w:r>
      <w:r>
        <w:rPr>
          <w:rFonts w:asciiTheme="minorHAnsi" w:hAnsiTheme="minorHAnsi" w:cstheme="minorHAnsi"/>
          <w:b/>
          <w:color w:val="auto"/>
        </w:rPr>
        <w:t xml:space="preserve">reparing the </w:t>
      </w:r>
      <w:r w:rsidR="00866BB8">
        <w:rPr>
          <w:rFonts w:asciiTheme="minorHAnsi" w:hAnsiTheme="minorHAnsi" w:cstheme="minorHAnsi"/>
          <w:b/>
          <w:color w:val="auto"/>
        </w:rPr>
        <w:t>P</w:t>
      </w:r>
      <w:r>
        <w:rPr>
          <w:rFonts w:asciiTheme="minorHAnsi" w:hAnsiTheme="minorHAnsi" w:cstheme="minorHAnsi"/>
          <w:b/>
          <w:color w:val="auto"/>
        </w:rPr>
        <w:t>eptides</w:t>
      </w:r>
    </w:p>
    <w:p w14:paraId="01AABFD9" w14:textId="77777777" w:rsidR="005A71DB" w:rsidRDefault="005A71DB" w:rsidP="005A71DB">
      <w:pPr>
        <w:pStyle w:val="ListParagraph"/>
        <w:ind w:left="0"/>
        <w:contextualSpacing w:val="0"/>
        <w:rPr>
          <w:rFonts w:asciiTheme="minorHAnsi" w:hAnsiTheme="minorHAnsi" w:cstheme="minorHAnsi"/>
          <w:b/>
          <w:color w:val="auto"/>
        </w:rPr>
      </w:pPr>
    </w:p>
    <w:p w14:paraId="4F80FA2D" w14:textId="3B84B21A" w:rsidR="005A71DB" w:rsidRDefault="003567F3"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1.1</w:t>
      </w:r>
      <w:r w:rsidR="006616C5">
        <w:rPr>
          <w:rFonts w:asciiTheme="minorHAnsi" w:hAnsiTheme="minorHAnsi" w:cstheme="minorHAnsi"/>
          <w:color w:val="auto"/>
        </w:rPr>
        <w:t>.</w:t>
      </w:r>
      <w:r>
        <w:rPr>
          <w:rFonts w:asciiTheme="minorHAnsi" w:hAnsiTheme="minorHAnsi" w:cstheme="minorHAnsi"/>
          <w:color w:val="auto"/>
        </w:rPr>
        <w:t xml:space="preserve"> </w:t>
      </w:r>
      <w:r w:rsidR="005A4BB3">
        <w:rPr>
          <w:rFonts w:asciiTheme="minorHAnsi" w:hAnsiTheme="minorHAnsi" w:cstheme="minorHAnsi"/>
          <w:color w:val="auto"/>
        </w:rPr>
        <w:t xml:space="preserve">Acquire the sequence </w:t>
      </w:r>
      <w:r w:rsidR="00C42201">
        <w:rPr>
          <w:rFonts w:asciiTheme="minorHAnsi" w:hAnsiTheme="minorHAnsi" w:cstheme="minorHAnsi"/>
          <w:color w:val="auto"/>
        </w:rPr>
        <w:t xml:space="preserve">of the fusion protein </w:t>
      </w:r>
      <w:r w:rsidR="005A4BB3">
        <w:rPr>
          <w:rFonts w:asciiTheme="minorHAnsi" w:hAnsiTheme="minorHAnsi" w:cstheme="minorHAnsi"/>
          <w:color w:val="auto"/>
        </w:rPr>
        <w:t>of interest from a public database such as NCBI (</w:t>
      </w:r>
      <w:hyperlink r:id="rId8" w:history="1">
        <w:r w:rsidR="005A4BB3" w:rsidRPr="00965DBB">
          <w:rPr>
            <w:rStyle w:val="Hyperlink"/>
            <w:rFonts w:asciiTheme="minorHAnsi" w:hAnsiTheme="minorHAnsi" w:cstheme="minorHAnsi"/>
          </w:rPr>
          <w:t>https://www.ncbi.nlm.nih.gov/</w:t>
        </w:r>
      </w:hyperlink>
      <w:r w:rsidR="005A4BB3">
        <w:rPr>
          <w:rFonts w:asciiTheme="minorHAnsi" w:hAnsiTheme="minorHAnsi" w:cstheme="minorHAnsi"/>
          <w:color w:val="auto"/>
        </w:rPr>
        <w:t>)</w:t>
      </w:r>
      <w:r w:rsidR="00457306">
        <w:rPr>
          <w:rFonts w:asciiTheme="minorHAnsi" w:hAnsiTheme="minorHAnsi" w:cstheme="minorHAnsi"/>
          <w:color w:val="auto"/>
        </w:rPr>
        <w:t xml:space="preserve"> or the virus pathogen database (</w:t>
      </w:r>
      <w:hyperlink r:id="rId9" w:history="1">
        <w:r w:rsidR="00457306" w:rsidRPr="00965DBB">
          <w:rPr>
            <w:rStyle w:val="Hyperlink"/>
            <w:rFonts w:asciiTheme="minorHAnsi" w:hAnsiTheme="minorHAnsi" w:cstheme="minorHAnsi"/>
          </w:rPr>
          <w:t>https://www.viprbrc.org</w:t>
        </w:r>
      </w:hyperlink>
      <w:r w:rsidR="00457306">
        <w:rPr>
          <w:rFonts w:asciiTheme="minorHAnsi" w:hAnsiTheme="minorHAnsi" w:cstheme="minorHAnsi"/>
          <w:color w:val="auto"/>
        </w:rPr>
        <w:t>)</w:t>
      </w:r>
      <w:r w:rsidR="005A4BB3">
        <w:rPr>
          <w:rFonts w:asciiTheme="minorHAnsi" w:hAnsiTheme="minorHAnsi" w:cstheme="minorHAnsi"/>
          <w:color w:val="auto"/>
        </w:rPr>
        <w:t>. Choose the protease recognition site preceding the fusion peptide and include 2-3 amino acids upstream and downstream of this sequence.</w:t>
      </w:r>
    </w:p>
    <w:p w14:paraId="0CA576D9" w14:textId="77777777" w:rsidR="005A71DB" w:rsidRDefault="005A71DB" w:rsidP="005A71DB">
      <w:pPr>
        <w:pStyle w:val="ListParagraph"/>
        <w:ind w:left="0"/>
        <w:contextualSpacing w:val="0"/>
        <w:rPr>
          <w:rFonts w:asciiTheme="minorHAnsi" w:hAnsiTheme="minorHAnsi" w:cstheme="minorHAnsi"/>
          <w:color w:val="auto"/>
        </w:rPr>
      </w:pPr>
    </w:p>
    <w:p w14:paraId="4B53B942" w14:textId="7D024D45" w:rsidR="00DB5A53" w:rsidRDefault="003567F3" w:rsidP="005A71DB">
      <w:pPr>
        <w:pStyle w:val="ListParagraph"/>
        <w:ind w:left="0"/>
        <w:contextualSpacing w:val="0"/>
        <w:rPr>
          <w:rFonts w:asciiTheme="minorHAnsi" w:hAnsiTheme="minorHAnsi" w:cstheme="minorHAnsi"/>
        </w:rPr>
      </w:pPr>
      <w:r>
        <w:rPr>
          <w:rFonts w:asciiTheme="minorHAnsi" w:hAnsiTheme="minorHAnsi" w:cstheme="minorHAnsi"/>
          <w:color w:val="auto"/>
        </w:rPr>
        <w:t>1.2</w:t>
      </w:r>
      <w:r w:rsidR="006616C5">
        <w:rPr>
          <w:rFonts w:asciiTheme="minorHAnsi" w:hAnsiTheme="minorHAnsi" w:cstheme="minorHAnsi"/>
          <w:color w:val="auto"/>
        </w:rPr>
        <w:t>.</w:t>
      </w:r>
      <w:r>
        <w:rPr>
          <w:rFonts w:asciiTheme="minorHAnsi" w:hAnsiTheme="minorHAnsi" w:cstheme="minorHAnsi"/>
          <w:color w:val="auto"/>
        </w:rPr>
        <w:t xml:space="preserve"> </w:t>
      </w:r>
      <w:r w:rsidR="00A445C5">
        <w:rPr>
          <w:rFonts w:asciiTheme="minorHAnsi" w:hAnsiTheme="minorHAnsi" w:cstheme="minorHAnsi"/>
          <w:color w:val="auto"/>
        </w:rPr>
        <w:t>When ordering the peptides</w:t>
      </w:r>
      <w:r w:rsidR="002A4792">
        <w:rPr>
          <w:rFonts w:asciiTheme="minorHAnsi" w:hAnsiTheme="minorHAnsi" w:cstheme="minorHAnsi"/>
          <w:color w:val="auto"/>
        </w:rPr>
        <w:t>,</w:t>
      </w:r>
      <w:r w:rsidR="00A445C5">
        <w:rPr>
          <w:rFonts w:asciiTheme="minorHAnsi" w:hAnsiTheme="minorHAnsi" w:cstheme="minorHAnsi"/>
          <w:color w:val="auto"/>
        </w:rPr>
        <w:t xml:space="preserve"> modif</w:t>
      </w:r>
      <w:r w:rsidR="00DB5A53">
        <w:rPr>
          <w:rFonts w:asciiTheme="minorHAnsi" w:hAnsiTheme="minorHAnsi" w:cstheme="minorHAnsi"/>
          <w:color w:val="auto"/>
        </w:rPr>
        <w:t>y them</w:t>
      </w:r>
      <w:r w:rsidR="00A445C5">
        <w:rPr>
          <w:rFonts w:asciiTheme="minorHAnsi" w:hAnsiTheme="minorHAnsi" w:cstheme="minorHAnsi"/>
          <w:color w:val="auto"/>
        </w:rPr>
        <w:t xml:space="preserve"> with the FRET pair </w:t>
      </w:r>
      <w:r w:rsidR="00A445C5" w:rsidRPr="00A445C5">
        <w:rPr>
          <w:rFonts w:asciiTheme="minorHAnsi" w:hAnsiTheme="minorHAnsi" w:cstheme="minorHAnsi"/>
        </w:rPr>
        <w:t>7-methoxycoumarin-4-yl acetyl (MCA) at the N-terminus and N-2,4-dinitrophenyl (DNP) at the C-terminus.</w:t>
      </w:r>
      <w:r w:rsidR="00FB5D93">
        <w:rPr>
          <w:rFonts w:asciiTheme="minorHAnsi" w:hAnsiTheme="minorHAnsi" w:cstheme="minorHAnsi"/>
        </w:rPr>
        <w:t xml:space="preserve"> </w:t>
      </w:r>
    </w:p>
    <w:p w14:paraId="3278E6AC" w14:textId="77777777" w:rsidR="00DB5A53" w:rsidRDefault="00DB5A53" w:rsidP="005A71DB">
      <w:pPr>
        <w:pStyle w:val="ListParagraph"/>
        <w:ind w:left="0"/>
        <w:contextualSpacing w:val="0"/>
        <w:rPr>
          <w:rFonts w:asciiTheme="minorHAnsi" w:hAnsiTheme="minorHAnsi" w:cstheme="minorHAnsi"/>
        </w:rPr>
      </w:pPr>
    </w:p>
    <w:p w14:paraId="28AA5AB0" w14:textId="1395A26A" w:rsidR="00A445C5" w:rsidRDefault="00DA7140" w:rsidP="005A71DB">
      <w:pPr>
        <w:pStyle w:val="ListParagraph"/>
        <w:ind w:left="0"/>
        <w:contextualSpacing w:val="0"/>
        <w:rPr>
          <w:rFonts w:asciiTheme="minorHAnsi" w:hAnsiTheme="minorHAnsi" w:cstheme="minorHAnsi"/>
        </w:rPr>
      </w:pPr>
      <w:r>
        <w:rPr>
          <w:rFonts w:asciiTheme="minorHAnsi" w:hAnsiTheme="minorHAnsi" w:cstheme="minorHAnsi"/>
        </w:rPr>
        <w:t xml:space="preserve">Note: </w:t>
      </w:r>
      <w:r w:rsidR="00FB5D93">
        <w:rPr>
          <w:rFonts w:asciiTheme="minorHAnsi" w:hAnsiTheme="minorHAnsi" w:cstheme="minorHAnsi"/>
        </w:rPr>
        <w:t>Several suppliers provide these modifications</w:t>
      </w:r>
      <w:r w:rsidR="00853124">
        <w:rPr>
          <w:rFonts w:asciiTheme="minorHAnsi" w:hAnsiTheme="minorHAnsi" w:cstheme="minorHAnsi"/>
        </w:rPr>
        <w:t>.</w:t>
      </w:r>
      <w:r w:rsidR="00FB5D93">
        <w:rPr>
          <w:rFonts w:asciiTheme="minorHAnsi" w:hAnsiTheme="minorHAnsi" w:cstheme="minorHAnsi"/>
        </w:rPr>
        <w:t xml:space="preserve"> </w:t>
      </w:r>
      <w:r w:rsidR="00853124">
        <w:rPr>
          <w:rFonts w:asciiTheme="minorHAnsi" w:hAnsiTheme="minorHAnsi" w:cstheme="minorHAnsi"/>
        </w:rPr>
        <w:t>P</w:t>
      </w:r>
      <w:r w:rsidR="00FB5D93">
        <w:rPr>
          <w:rFonts w:asciiTheme="minorHAnsi" w:hAnsiTheme="minorHAnsi" w:cstheme="minorHAnsi"/>
        </w:rPr>
        <w:t>rice and delivery time depend on the supplier of choice.</w:t>
      </w:r>
      <w:r w:rsidR="002A4792">
        <w:rPr>
          <w:rFonts w:asciiTheme="minorHAnsi" w:hAnsiTheme="minorHAnsi" w:cstheme="minorHAnsi"/>
        </w:rPr>
        <w:t xml:space="preserve"> However, alternative modifications exist which vary in se</w:t>
      </w:r>
      <w:r w:rsidR="00A171F1">
        <w:rPr>
          <w:rFonts w:asciiTheme="minorHAnsi" w:hAnsiTheme="minorHAnsi" w:cstheme="minorHAnsi"/>
        </w:rPr>
        <w:t>nsitivity and require adjustments of the plate reader in terms of wavelengths.</w:t>
      </w:r>
    </w:p>
    <w:p w14:paraId="37FFBFAD" w14:textId="77777777" w:rsidR="005A71DB" w:rsidRDefault="005A71DB" w:rsidP="005A71DB">
      <w:pPr>
        <w:pStyle w:val="ListParagraph"/>
        <w:ind w:left="0"/>
        <w:contextualSpacing w:val="0"/>
        <w:rPr>
          <w:rFonts w:asciiTheme="minorHAnsi" w:hAnsiTheme="minorHAnsi" w:cstheme="minorHAnsi"/>
          <w:color w:val="auto"/>
        </w:rPr>
      </w:pPr>
    </w:p>
    <w:p w14:paraId="47B3EE43" w14:textId="06DD863E" w:rsidR="00457306" w:rsidRDefault="003567F3"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1.3</w:t>
      </w:r>
      <w:r w:rsidR="006616C5">
        <w:rPr>
          <w:rFonts w:asciiTheme="minorHAnsi" w:hAnsiTheme="minorHAnsi" w:cstheme="minorHAnsi"/>
          <w:color w:val="auto"/>
        </w:rPr>
        <w:t>.</w:t>
      </w:r>
      <w:r>
        <w:rPr>
          <w:rFonts w:asciiTheme="minorHAnsi" w:hAnsiTheme="minorHAnsi" w:cstheme="minorHAnsi"/>
          <w:color w:val="auto"/>
        </w:rPr>
        <w:t xml:space="preserve"> </w:t>
      </w:r>
      <w:r w:rsidR="00A445C5">
        <w:rPr>
          <w:rFonts w:asciiTheme="minorHAnsi" w:hAnsiTheme="minorHAnsi" w:cstheme="minorHAnsi"/>
          <w:color w:val="auto"/>
        </w:rPr>
        <w:t>Resuspend the peptide according to the manufacturers recommendations</w:t>
      </w:r>
      <w:r w:rsidR="004E7C7D">
        <w:rPr>
          <w:rFonts w:asciiTheme="minorHAnsi" w:hAnsiTheme="minorHAnsi" w:cstheme="minorHAnsi"/>
          <w:color w:val="auto"/>
        </w:rPr>
        <w:t xml:space="preserve"> by gently </w:t>
      </w:r>
      <w:r w:rsidR="00A36710">
        <w:rPr>
          <w:rFonts w:asciiTheme="minorHAnsi" w:hAnsiTheme="minorHAnsi" w:cstheme="minorHAnsi"/>
          <w:color w:val="auto"/>
        </w:rPr>
        <w:t>pipetting</w:t>
      </w:r>
      <w:r w:rsidR="004E7C7D">
        <w:rPr>
          <w:rFonts w:asciiTheme="minorHAnsi" w:hAnsiTheme="minorHAnsi" w:cstheme="minorHAnsi"/>
          <w:color w:val="auto"/>
        </w:rPr>
        <w:t xml:space="preserve"> up and down.</w:t>
      </w:r>
      <w:r w:rsidR="00DB5A53">
        <w:rPr>
          <w:rFonts w:asciiTheme="minorHAnsi" w:hAnsiTheme="minorHAnsi" w:cstheme="minorHAnsi"/>
          <w:color w:val="auto"/>
        </w:rPr>
        <w:t xml:space="preserve"> </w:t>
      </w:r>
      <w:r w:rsidR="001865E3">
        <w:rPr>
          <w:rFonts w:asciiTheme="minorHAnsi" w:hAnsiTheme="minorHAnsi" w:cstheme="minorHAnsi"/>
          <w:color w:val="auto"/>
        </w:rPr>
        <w:t>F</w:t>
      </w:r>
      <w:r w:rsidR="00853124">
        <w:rPr>
          <w:rFonts w:asciiTheme="minorHAnsi" w:hAnsiTheme="minorHAnsi" w:cstheme="minorHAnsi"/>
          <w:color w:val="auto"/>
        </w:rPr>
        <w:t xml:space="preserve">or example, </w:t>
      </w:r>
      <w:r w:rsidR="001865E3">
        <w:rPr>
          <w:rFonts w:asciiTheme="minorHAnsi" w:hAnsiTheme="minorHAnsi" w:cstheme="minorHAnsi"/>
          <w:color w:val="auto"/>
        </w:rPr>
        <w:t xml:space="preserve">resuspend </w:t>
      </w:r>
      <w:r w:rsidR="00853124">
        <w:rPr>
          <w:rFonts w:asciiTheme="minorHAnsi" w:hAnsiTheme="minorHAnsi" w:cstheme="minorHAnsi"/>
          <w:color w:val="auto"/>
        </w:rPr>
        <w:t>p</w:t>
      </w:r>
      <w:r w:rsidR="00A445C5">
        <w:rPr>
          <w:rFonts w:asciiTheme="minorHAnsi" w:hAnsiTheme="minorHAnsi" w:cstheme="minorHAnsi"/>
          <w:color w:val="auto"/>
        </w:rPr>
        <w:t>eptides</w:t>
      </w:r>
      <w:r w:rsidR="00CD1325">
        <w:rPr>
          <w:rFonts w:asciiTheme="minorHAnsi" w:hAnsiTheme="minorHAnsi" w:cstheme="minorHAnsi"/>
          <w:color w:val="auto"/>
        </w:rPr>
        <w:t xml:space="preserve"> </w:t>
      </w:r>
      <w:r w:rsidR="007446AF">
        <w:rPr>
          <w:rFonts w:asciiTheme="minorHAnsi" w:hAnsiTheme="minorHAnsi" w:cstheme="minorHAnsi"/>
          <w:color w:val="auto"/>
        </w:rPr>
        <w:t>in 70% e</w:t>
      </w:r>
      <w:r w:rsidR="00A445C5">
        <w:rPr>
          <w:rFonts w:asciiTheme="minorHAnsi" w:hAnsiTheme="minorHAnsi" w:cstheme="minorHAnsi"/>
          <w:color w:val="auto"/>
        </w:rPr>
        <w:t xml:space="preserve">thanol to </w:t>
      </w:r>
      <w:r w:rsidR="00853124">
        <w:rPr>
          <w:rFonts w:asciiTheme="minorHAnsi" w:hAnsiTheme="minorHAnsi" w:cstheme="minorHAnsi"/>
          <w:color w:val="auto"/>
        </w:rPr>
        <w:t xml:space="preserve">the </w:t>
      </w:r>
      <w:r w:rsidR="00A445C5">
        <w:rPr>
          <w:rFonts w:asciiTheme="minorHAnsi" w:hAnsiTheme="minorHAnsi" w:cstheme="minorHAnsi"/>
          <w:color w:val="auto"/>
        </w:rPr>
        <w:t>final concentration of 1</w:t>
      </w:r>
      <w:r w:rsidR="007F3D6E">
        <w:rPr>
          <w:rFonts w:asciiTheme="minorHAnsi" w:hAnsiTheme="minorHAnsi" w:cstheme="minorHAnsi"/>
          <w:color w:val="auto"/>
        </w:rPr>
        <w:t xml:space="preserve"> </w:t>
      </w:r>
      <w:proofErr w:type="spellStart"/>
      <w:r w:rsidR="00A445C5">
        <w:rPr>
          <w:rFonts w:asciiTheme="minorHAnsi" w:hAnsiTheme="minorHAnsi" w:cstheme="minorHAnsi"/>
          <w:color w:val="auto"/>
        </w:rPr>
        <w:t>mM.</w:t>
      </w:r>
      <w:proofErr w:type="spellEnd"/>
      <w:r w:rsidR="00A445C5">
        <w:rPr>
          <w:rFonts w:asciiTheme="minorHAnsi" w:hAnsiTheme="minorHAnsi" w:cstheme="minorHAnsi"/>
          <w:color w:val="auto"/>
        </w:rPr>
        <w:t xml:space="preserve"> </w:t>
      </w:r>
    </w:p>
    <w:p w14:paraId="05B5CA5C" w14:textId="77777777" w:rsidR="005A71DB" w:rsidRDefault="005A71DB" w:rsidP="005A71DB">
      <w:pPr>
        <w:pStyle w:val="ListParagraph"/>
        <w:ind w:left="0"/>
        <w:contextualSpacing w:val="0"/>
        <w:rPr>
          <w:rFonts w:asciiTheme="minorHAnsi" w:hAnsiTheme="minorHAnsi" w:cstheme="minorHAnsi"/>
          <w:color w:val="auto"/>
        </w:rPr>
      </w:pPr>
    </w:p>
    <w:p w14:paraId="53E30E6B" w14:textId="33ED1017" w:rsidR="00E37476" w:rsidRDefault="00E37476"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1.4</w:t>
      </w:r>
      <w:r w:rsidR="006616C5">
        <w:rPr>
          <w:rFonts w:asciiTheme="minorHAnsi" w:hAnsiTheme="minorHAnsi" w:cstheme="minorHAnsi"/>
          <w:color w:val="auto"/>
        </w:rPr>
        <w:t>.</w:t>
      </w:r>
      <w:r>
        <w:rPr>
          <w:rFonts w:asciiTheme="minorHAnsi" w:hAnsiTheme="minorHAnsi" w:cstheme="minorHAnsi"/>
          <w:color w:val="auto"/>
        </w:rPr>
        <w:t xml:space="preserve"> Optional</w:t>
      </w:r>
      <w:r w:rsidR="001865E3">
        <w:rPr>
          <w:rFonts w:asciiTheme="minorHAnsi" w:hAnsiTheme="minorHAnsi" w:cstheme="minorHAnsi"/>
          <w:color w:val="auto"/>
        </w:rPr>
        <w:t>ly, a</w:t>
      </w:r>
      <w:r w:rsidR="004E7C7D">
        <w:rPr>
          <w:rFonts w:asciiTheme="minorHAnsi" w:hAnsiTheme="minorHAnsi" w:cstheme="minorHAnsi"/>
          <w:color w:val="auto"/>
        </w:rPr>
        <w:t>dd the tube containing the peptide and the solvent into a sonication bath until it is fully resuspended if the peptide does not resuspend very well by pipetting.</w:t>
      </w:r>
    </w:p>
    <w:p w14:paraId="468A8579" w14:textId="77777777" w:rsidR="005A71DB" w:rsidRDefault="005A71DB" w:rsidP="005A71DB">
      <w:pPr>
        <w:pStyle w:val="ListParagraph"/>
        <w:ind w:left="0"/>
        <w:contextualSpacing w:val="0"/>
        <w:rPr>
          <w:rFonts w:asciiTheme="minorHAnsi" w:hAnsiTheme="minorHAnsi" w:cstheme="minorHAnsi"/>
          <w:color w:val="auto"/>
        </w:rPr>
      </w:pPr>
    </w:p>
    <w:p w14:paraId="085996D4" w14:textId="7D6A43A9" w:rsidR="00B74C48" w:rsidRDefault="00B74C48"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1.5</w:t>
      </w:r>
      <w:r w:rsidR="006616C5">
        <w:rPr>
          <w:rFonts w:asciiTheme="minorHAnsi" w:hAnsiTheme="minorHAnsi" w:cstheme="minorHAnsi"/>
          <w:color w:val="auto"/>
        </w:rPr>
        <w:t>.</w:t>
      </w:r>
      <w:r>
        <w:rPr>
          <w:rFonts w:asciiTheme="minorHAnsi" w:hAnsiTheme="minorHAnsi" w:cstheme="minorHAnsi"/>
          <w:color w:val="auto"/>
        </w:rPr>
        <w:t xml:space="preserve"> Aliquot the peptide into light dampening or resistant tubes to protect the peptide from bleaching. Keep aliquot sizes small to avoid multiple freeze/thaw cycles (</w:t>
      </w:r>
      <w:r w:rsidRPr="00853124">
        <w:rPr>
          <w:rFonts w:asciiTheme="minorHAnsi" w:hAnsiTheme="minorHAnsi" w:cstheme="minorHAnsi"/>
          <w:i/>
          <w:color w:val="auto"/>
        </w:rPr>
        <w:t>e.g.</w:t>
      </w:r>
      <w:r w:rsidR="00853124" w:rsidRPr="00853124">
        <w:rPr>
          <w:rFonts w:asciiTheme="minorHAnsi" w:hAnsiTheme="minorHAnsi" w:cstheme="minorHAnsi"/>
          <w:i/>
          <w:color w:val="auto"/>
        </w:rPr>
        <w:t>,</w:t>
      </w:r>
      <w:r>
        <w:rPr>
          <w:rFonts w:asciiTheme="minorHAnsi" w:hAnsiTheme="minorHAnsi" w:cstheme="minorHAnsi"/>
          <w:color w:val="auto"/>
        </w:rPr>
        <w:t xml:space="preserve"> 100 µL). Store aliquots at -20° C.</w:t>
      </w:r>
    </w:p>
    <w:p w14:paraId="0BF1EE5C" w14:textId="6300161F" w:rsidR="00D27B1A" w:rsidRDefault="00D27B1A" w:rsidP="008734B4">
      <w:pPr>
        <w:rPr>
          <w:rFonts w:asciiTheme="minorHAnsi" w:hAnsiTheme="minorHAnsi" w:cstheme="minorHAnsi"/>
          <w:color w:val="auto"/>
        </w:rPr>
      </w:pPr>
    </w:p>
    <w:p w14:paraId="155D7D41" w14:textId="7FC14AC7" w:rsidR="00D27B1A" w:rsidRDefault="00D27B1A" w:rsidP="005A71DB">
      <w:pPr>
        <w:pStyle w:val="ListParagraph"/>
        <w:numPr>
          <w:ilvl w:val="0"/>
          <w:numId w:val="26"/>
        </w:numPr>
        <w:ind w:left="0" w:firstLine="0"/>
        <w:contextualSpacing w:val="0"/>
        <w:rPr>
          <w:rFonts w:asciiTheme="minorHAnsi" w:hAnsiTheme="minorHAnsi" w:cstheme="minorHAnsi"/>
          <w:b/>
          <w:color w:val="auto"/>
        </w:rPr>
      </w:pPr>
      <w:r>
        <w:rPr>
          <w:rFonts w:asciiTheme="minorHAnsi" w:hAnsiTheme="minorHAnsi" w:cstheme="minorHAnsi"/>
          <w:b/>
          <w:color w:val="auto"/>
        </w:rPr>
        <w:t xml:space="preserve">Preparing the </w:t>
      </w:r>
      <w:r w:rsidR="00853124">
        <w:rPr>
          <w:rFonts w:asciiTheme="minorHAnsi" w:hAnsiTheme="minorHAnsi" w:cstheme="minorHAnsi"/>
          <w:b/>
          <w:color w:val="auto"/>
        </w:rPr>
        <w:t>F</w:t>
      </w:r>
      <w:r>
        <w:rPr>
          <w:rFonts w:asciiTheme="minorHAnsi" w:hAnsiTheme="minorHAnsi" w:cstheme="minorHAnsi"/>
          <w:b/>
          <w:color w:val="auto"/>
        </w:rPr>
        <w:t xml:space="preserve">luorescence </w:t>
      </w:r>
      <w:r w:rsidR="00853124">
        <w:rPr>
          <w:rFonts w:asciiTheme="minorHAnsi" w:hAnsiTheme="minorHAnsi" w:cstheme="minorHAnsi"/>
          <w:b/>
          <w:color w:val="auto"/>
        </w:rPr>
        <w:t>P</w:t>
      </w:r>
      <w:r>
        <w:rPr>
          <w:rFonts w:asciiTheme="minorHAnsi" w:hAnsiTheme="minorHAnsi" w:cstheme="minorHAnsi"/>
          <w:b/>
          <w:color w:val="auto"/>
        </w:rPr>
        <w:t xml:space="preserve">late </w:t>
      </w:r>
      <w:r w:rsidR="00853124">
        <w:rPr>
          <w:rFonts w:asciiTheme="minorHAnsi" w:hAnsiTheme="minorHAnsi" w:cstheme="minorHAnsi"/>
          <w:b/>
          <w:color w:val="auto"/>
        </w:rPr>
        <w:t>R</w:t>
      </w:r>
      <w:r>
        <w:rPr>
          <w:rFonts w:asciiTheme="minorHAnsi" w:hAnsiTheme="minorHAnsi" w:cstheme="minorHAnsi"/>
          <w:b/>
          <w:color w:val="auto"/>
        </w:rPr>
        <w:t>eader</w:t>
      </w:r>
    </w:p>
    <w:p w14:paraId="50B754C0" w14:textId="216F028C" w:rsidR="00D27B1A" w:rsidRDefault="00D27B1A" w:rsidP="005A71DB">
      <w:pPr>
        <w:pStyle w:val="ListParagraph"/>
        <w:ind w:left="0"/>
        <w:contextualSpacing w:val="0"/>
        <w:rPr>
          <w:rFonts w:asciiTheme="minorHAnsi" w:hAnsiTheme="minorHAnsi" w:cstheme="minorHAnsi"/>
          <w:b/>
          <w:color w:val="auto"/>
        </w:rPr>
      </w:pPr>
    </w:p>
    <w:p w14:paraId="3475CCE3" w14:textId="40F9B6D6" w:rsidR="00E034F9" w:rsidRDefault="003567F3"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2.1</w:t>
      </w:r>
      <w:r w:rsidR="006616C5">
        <w:rPr>
          <w:rFonts w:asciiTheme="minorHAnsi" w:hAnsiTheme="minorHAnsi" w:cstheme="minorHAnsi"/>
          <w:color w:val="auto"/>
        </w:rPr>
        <w:t>.</w:t>
      </w:r>
      <w:r>
        <w:rPr>
          <w:rFonts w:asciiTheme="minorHAnsi" w:hAnsiTheme="minorHAnsi" w:cstheme="minorHAnsi"/>
          <w:color w:val="auto"/>
        </w:rPr>
        <w:t xml:space="preserve"> </w:t>
      </w:r>
      <w:r w:rsidR="00D27B1A">
        <w:rPr>
          <w:rFonts w:asciiTheme="minorHAnsi" w:hAnsiTheme="minorHAnsi" w:cstheme="minorHAnsi"/>
          <w:color w:val="auto"/>
        </w:rPr>
        <w:t>Turn on the plate reader and wait until the self-test is finished.</w:t>
      </w:r>
    </w:p>
    <w:p w14:paraId="73C9816F" w14:textId="77777777" w:rsidR="005A71DB" w:rsidRDefault="005A71DB" w:rsidP="005A71DB">
      <w:pPr>
        <w:pStyle w:val="ListParagraph"/>
        <w:ind w:left="0"/>
        <w:contextualSpacing w:val="0"/>
        <w:rPr>
          <w:rFonts w:asciiTheme="minorHAnsi" w:hAnsiTheme="minorHAnsi" w:cstheme="minorHAnsi"/>
          <w:color w:val="auto"/>
        </w:rPr>
      </w:pPr>
    </w:p>
    <w:p w14:paraId="57F0F56F" w14:textId="22F6CA91" w:rsidR="00E034F9" w:rsidRDefault="003567F3"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2.2</w:t>
      </w:r>
      <w:r w:rsidR="006616C5">
        <w:rPr>
          <w:rFonts w:asciiTheme="minorHAnsi" w:hAnsiTheme="minorHAnsi" w:cstheme="minorHAnsi"/>
          <w:color w:val="auto"/>
        </w:rPr>
        <w:t>.</w:t>
      </w:r>
      <w:r>
        <w:rPr>
          <w:rFonts w:asciiTheme="minorHAnsi" w:hAnsiTheme="minorHAnsi" w:cstheme="minorHAnsi"/>
          <w:color w:val="auto"/>
        </w:rPr>
        <w:t xml:space="preserve"> </w:t>
      </w:r>
      <w:r w:rsidR="00D27B1A">
        <w:rPr>
          <w:rFonts w:asciiTheme="minorHAnsi" w:hAnsiTheme="minorHAnsi" w:cstheme="minorHAnsi"/>
          <w:color w:val="auto"/>
        </w:rPr>
        <w:t xml:space="preserve">Open the </w:t>
      </w:r>
      <w:r w:rsidR="003F57A1">
        <w:rPr>
          <w:rFonts w:asciiTheme="minorHAnsi" w:hAnsiTheme="minorHAnsi" w:cstheme="minorHAnsi"/>
          <w:color w:val="auto"/>
        </w:rPr>
        <w:t xml:space="preserve">operating software on the attached computer and make sure it </w:t>
      </w:r>
      <w:proofErr w:type="gramStart"/>
      <w:r w:rsidR="00113817">
        <w:rPr>
          <w:rFonts w:asciiTheme="minorHAnsi" w:hAnsiTheme="minorHAnsi" w:cstheme="minorHAnsi"/>
          <w:color w:val="auto"/>
        </w:rPr>
        <w:t xml:space="preserve">is </w:t>
      </w:r>
      <w:r w:rsidR="003F57A1">
        <w:rPr>
          <w:rFonts w:asciiTheme="minorHAnsi" w:hAnsiTheme="minorHAnsi" w:cstheme="minorHAnsi"/>
          <w:color w:val="auto"/>
        </w:rPr>
        <w:t>connected with</w:t>
      </w:r>
      <w:proofErr w:type="gramEnd"/>
      <w:r w:rsidR="003F57A1">
        <w:rPr>
          <w:rFonts w:asciiTheme="minorHAnsi" w:hAnsiTheme="minorHAnsi" w:cstheme="minorHAnsi"/>
          <w:color w:val="auto"/>
        </w:rPr>
        <w:t xml:space="preserve"> the plate reader.</w:t>
      </w:r>
    </w:p>
    <w:p w14:paraId="72958DF3" w14:textId="77777777" w:rsidR="005A71DB" w:rsidRDefault="005A71DB" w:rsidP="005A71DB">
      <w:pPr>
        <w:pStyle w:val="ListParagraph"/>
        <w:ind w:left="0"/>
        <w:contextualSpacing w:val="0"/>
        <w:rPr>
          <w:rFonts w:asciiTheme="minorHAnsi" w:hAnsiTheme="minorHAnsi" w:cstheme="minorHAnsi"/>
          <w:color w:val="auto"/>
        </w:rPr>
      </w:pPr>
    </w:p>
    <w:p w14:paraId="07A13A05" w14:textId="32B890F4" w:rsidR="00E034F9" w:rsidRDefault="003567F3"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2.3</w:t>
      </w:r>
      <w:r w:rsidR="006616C5">
        <w:rPr>
          <w:rFonts w:asciiTheme="minorHAnsi" w:hAnsiTheme="minorHAnsi" w:cstheme="minorHAnsi"/>
          <w:color w:val="auto"/>
        </w:rPr>
        <w:t>.</w:t>
      </w:r>
      <w:r>
        <w:rPr>
          <w:rFonts w:asciiTheme="minorHAnsi" w:hAnsiTheme="minorHAnsi" w:cstheme="minorHAnsi"/>
          <w:color w:val="auto"/>
        </w:rPr>
        <w:t xml:space="preserve"> </w:t>
      </w:r>
      <w:r w:rsidR="003F57A1">
        <w:rPr>
          <w:rFonts w:asciiTheme="minorHAnsi" w:hAnsiTheme="minorHAnsi" w:cstheme="minorHAnsi"/>
          <w:color w:val="auto"/>
        </w:rPr>
        <w:t>Open the temperature settin</w:t>
      </w:r>
      <w:r w:rsidR="008A4FD0">
        <w:rPr>
          <w:rFonts w:asciiTheme="minorHAnsi" w:hAnsiTheme="minorHAnsi" w:cstheme="minorHAnsi"/>
          <w:color w:val="auto"/>
        </w:rPr>
        <w:t>g and set to 30</w:t>
      </w:r>
      <w:r w:rsidR="00DB5A53">
        <w:rPr>
          <w:rFonts w:asciiTheme="minorHAnsi" w:hAnsiTheme="minorHAnsi" w:cstheme="minorHAnsi"/>
          <w:color w:val="auto"/>
        </w:rPr>
        <w:t xml:space="preserve"> </w:t>
      </w:r>
      <w:r w:rsidR="003F57A1">
        <w:rPr>
          <w:rFonts w:asciiTheme="minorHAnsi" w:hAnsiTheme="minorHAnsi" w:cstheme="minorHAnsi"/>
          <w:color w:val="auto"/>
        </w:rPr>
        <w:t>°C</w:t>
      </w:r>
      <w:r w:rsidR="0069498A">
        <w:rPr>
          <w:rFonts w:asciiTheme="minorHAnsi" w:hAnsiTheme="minorHAnsi" w:cstheme="minorHAnsi"/>
          <w:color w:val="auto"/>
        </w:rPr>
        <w:t xml:space="preserve"> (or the required temperature for optimal performance for the protease)</w:t>
      </w:r>
      <w:r w:rsidR="003F57A1">
        <w:rPr>
          <w:rFonts w:asciiTheme="minorHAnsi" w:hAnsiTheme="minorHAnsi" w:cstheme="minorHAnsi"/>
          <w:color w:val="auto"/>
        </w:rPr>
        <w:t>.</w:t>
      </w:r>
    </w:p>
    <w:p w14:paraId="17369C44" w14:textId="77777777" w:rsidR="005A71DB" w:rsidRDefault="005A71DB" w:rsidP="005A71DB">
      <w:pPr>
        <w:pStyle w:val="ListParagraph"/>
        <w:ind w:left="0"/>
        <w:contextualSpacing w:val="0"/>
        <w:rPr>
          <w:rFonts w:asciiTheme="minorHAnsi" w:hAnsiTheme="minorHAnsi" w:cstheme="minorHAnsi"/>
          <w:color w:val="auto"/>
        </w:rPr>
      </w:pPr>
    </w:p>
    <w:p w14:paraId="436CFB3D" w14:textId="36D1A9A0" w:rsidR="003F57A1" w:rsidRDefault="003567F3" w:rsidP="00E034F9">
      <w:pPr>
        <w:pStyle w:val="ListParagraph"/>
        <w:ind w:left="0"/>
        <w:contextualSpacing w:val="0"/>
        <w:rPr>
          <w:rFonts w:asciiTheme="minorHAnsi" w:hAnsiTheme="minorHAnsi" w:cstheme="minorHAnsi"/>
          <w:color w:val="auto"/>
        </w:rPr>
      </w:pPr>
      <w:r>
        <w:rPr>
          <w:rFonts w:asciiTheme="minorHAnsi" w:hAnsiTheme="minorHAnsi" w:cstheme="minorHAnsi"/>
          <w:color w:val="auto"/>
        </w:rPr>
        <w:t>2.4</w:t>
      </w:r>
      <w:r w:rsidR="006616C5">
        <w:rPr>
          <w:rFonts w:asciiTheme="minorHAnsi" w:hAnsiTheme="minorHAnsi" w:cstheme="minorHAnsi"/>
          <w:color w:val="auto"/>
        </w:rPr>
        <w:t>.</w:t>
      </w:r>
      <w:r>
        <w:rPr>
          <w:rFonts w:asciiTheme="minorHAnsi" w:hAnsiTheme="minorHAnsi" w:cstheme="minorHAnsi"/>
          <w:color w:val="auto"/>
        </w:rPr>
        <w:t xml:space="preserve"> </w:t>
      </w:r>
      <w:r w:rsidR="003F57A1">
        <w:rPr>
          <w:rFonts w:asciiTheme="minorHAnsi" w:hAnsiTheme="minorHAnsi" w:cstheme="minorHAnsi"/>
          <w:color w:val="auto"/>
        </w:rPr>
        <w:t xml:space="preserve">Click on </w:t>
      </w:r>
      <w:r w:rsidR="003F57A1" w:rsidRPr="006616C5">
        <w:rPr>
          <w:rFonts w:asciiTheme="minorHAnsi" w:hAnsiTheme="minorHAnsi" w:cstheme="minorHAnsi"/>
          <w:b/>
          <w:color w:val="auto"/>
        </w:rPr>
        <w:t xml:space="preserve">Control </w:t>
      </w:r>
      <w:r w:rsidR="00652F79" w:rsidRPr="006616C5">
        <w:rPr>
          <w:rFonts w:asciiTheme="minorHAnsi" w:hAnsiTheme="minorHAnsi" w:cstheme="minorHAnsi"/>
          <w:b/>
          <w:color w:val="auto"/>
        </w:rPr>
        <w:t xml:space="preserve">| </w:t>
      </w:r>
      <w:r w:rsidR="003F57A1" w:rsidRPr="006616C5">
        <w:rPr>
          <w:rFonts w:asciiTheme="minorHAnsi" w:hAnsiTheme="minorHAnsi" w:cstheme="minorHAnsi"/>
          <w:b/>
          <w:color w:val="auto"/>
        </w:rPr>
        <w:t>Instrument Setup</w:t>
      </w:r>
      <w:r w:rsidR="003F57A1">
        <w:rPr>
          <w:rFonts w:asciiTheme="minorHAnsi" w:hAnsiTheme="minorHAnsi" w:cstheme="minorHAnsi"/>
          <w:color w:val="auto"/>
        </w:rPr>
        <w:t xml:space="preserve"> to set</w:t>
      </w:r>
      <w:r w:rsidR="00652F79">
        <w:rPr>
          <w:rFonts w:asciiTheme="minorHAnsi" w:hAnsiTheme="minorHAnsi" w:cstheme="minorHAnsi"/>
          <w:color w:val="auto"/>
        </w:rPr>
        <w:t xml:space="preserve"> </w:t>
      </w:r>
      <w:r w:rsidR="003F57A1">
        <w:rPr>
          <w:rFonts w:asciiTheme="minorHAnsi" w:hAnsiTheme="minorHAnsi" w:cstheme="minorHAnsi"/>
          <w:color w:val="auto"/>
        </w:rPr>
        <w:t>up the experiment</w:t>
      </w:r>
      <w:r w:rsidR="00652F79">
        <w:rPr>
          <w:rFonts w:asciiTheme="minorHAnsi" w:hAnsiTheme="minorHAnsi" w:cstheme="minorHAnsi"/>
          <w:color w:val="auto"/>
        </w:rPr>
        <w:t>.</w:t>
      </w:r>
    </w:p>
    <w:p w14:paraId="50FD29B7" w14:textId="77777777" w:rsidR="005A71DB" w:rsidRDefault="005A71DB" w:rsidP="00E034F9">
      <w:pPr>
        <w:pStyle w:val="ListParagraph"/>
        <w:ind w:left="0"/>
        <w:contextualSpacing w:val="0"/>
        <w:rPr>
          <w:rFonts w:asciiTheme="minorHAnsi" w:hAnsiTheme="minorHAnsi" w:cstheme="minorHAnsi"/>
          <w:color w:val="auto"/>
        </w:rPr>
      </w:pPr>
    </w:p>
    <w:p w14:paraId="55731DEB" w14:textId="39865203" w:rsidR="00E034F9" w:rsidRDefault="003567F3"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2.5</w:t>
      </w:r>
      <w:r w:rsidR="006616C5">
        <w:rPr>
          <w:rFonts w:asciiTheme="minorHAnsi" w:hAnsiTheme="minorHAnsi" w:cstheme="minorHAnsi"/>
          <w:color w:val="auto"/>
        </w:rPr>
        <w:t>.</w:t>
      </w:r>
      <w:r>
        <w:rPr>
          <w:rFonts w:asciiTheme="minorHAnsi" w:hAnsiTheme="minorHAnsi" w:cstheme="minorHAnsi"/>
          <w:color w:val="auto"/>
        </w:rPr>
        <w:t xml:space="preserve"> </w:t>
      </w:r>
      <w:r w:rsidR="003F57A1">
        <w:rPr>
          <w:rFonts w:asciiTheme="minorHAnsi" w:hAnsiTheme="minorHAnsi" w:cstheme="minorHAnsi"/>
          <w:color w:val="auto"/>
        </w:rPr>
        <w:t>Choose Kinetic</w:t>
      </w:r>
      <w:r w:rsidR="00652F79">
        <w:rPr>
          <w:rFonts w:asciiTheme="minorHAnsi" w:hAnsiTheme="minorHAnsi" w:cstheme="minorHAnsi"/>
          <w:color w:val="auto"/>
        </w:rPr>
        <w:t>.</w:t>
      </w:r>
    </w:p>
    <w:p w14:paraId="7EFD0132" w14:textId="77777777" w:rsidR="005A71DB" w:rsidRDefault="005A71DB" w:rsidP="005A71DB">
      <w:pPr>
        <w:pStyle w:val="ListParagraph"/>
        <w:ind w:left="0"/>
        <w:contextualSpacing w:val="0"/>
        <w:rPr>
          <w:rFonts w:asciiTheme="minorHAnsi" w:hAnsiTheme="minorHAnsi" w:cstheme="minorHAnsi"/>
          <w:color w:val="auto"/>
        </w:rPr>
      </w:pPr>
    </w:p>
    <w:p w14:paraId="1480F9FC" w14:textId="2222C034" w:rsidR="00E034F9" w:rsidRDefault="003567F3"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2.6</w:t>
      </w:r>
      <w:r w:rsidR="006616C5">
        <w:rPr>
          <w:rFonts w:asciiTheme="minorHAnsi" w:hAnsiTheme="minorHAnsi" w:cstheme="minorHAnsi"/>
          <w:color w:val="auto"/>
        </w:rPr>
        <w:t>.</w:t>
      </w:r>
      <w:r>
        <w:rPr>
          <w:rFonts w:asciiTheme="minorHAnsi" w:hAnsiTheme="minorHAnsi" w:cstheme="minorHAnsi"/>
          <w:color w:val="auto"/>
        </w:rPr>
        <w:t xml:space="preserve"> </w:t>
      </w:r>
      <w:r w:rsidR="003F57A1">
        <w:rPr>
          <w:rFonts w:asciiTheme="minorHAnsi" w:hAnsiTheme="minorHAnsi" w:cstheme="minorHAnsi"/>
          <w:color w:val="auto"/>
        </w:rPr>
        <w:t>Select Fluorescence</w:t>
      </w:r>
      <w:r w:rsidR="00652F79">
        <w:rPr>
          <w:rFonts w:asciiTheme="minorHAnsi" w:hAnsiTheme="minorHAnsi" w:cstheme="minorHAnsi"/>
          <w:color w:val="auto"/>
        </w:rPr>
        <w:t>.</w:t>
      </w:r>
    </w:p>
    <w:p w14:paraId="46A9D927" w14:textId="77777777" w:rsidR="005A71DB" w:rsidRDefault="005A71DB" w:rsidP="005A71DB">
      <w:pPr>
        <w:pStyle w:val="ListParagraph"/>
        <w:ind w:left="0"/>
        <w:contextualSpacing w:val="0"/>
        <w:rPr>
          <w:rFonts w:asciiTheme="minorHAnsi" w:hAnsiTheme="minorHAnsi" w:cstheme="minorHAnsi"/>
          <w:color w:val="auto"/>
        </w:rPr>
      </w:pPr>
    </w:p>
    <w:p w14:paraId="47E68D2C" w14:textId="0DB1CE77" w:rsidR="003F57A1" w:rsidRDefault="003567F3" w:rsidP="00E034F9">
      <w:pPr>
        <w:pStyle w:val="ListParagraph"/>
        <w:ind w:left="0"/>
        <w:contextualSpacing w:val="0"/>
        <w:rPr>
          <w:rFonts w:asciiTheme="minorHAnsi" w:hAnsiTheme="minorHAnsi" w:cstheme="minorHAnsi"/>
          <w:color w:val="auto"/>
        </w:rPr>
      </w:pPr>
      <w:r>
        <w:rPr>
          <w:rFonts w:asciiTheme="minorHAnsi" w:hAnsiTheme="minorHAnsi" w:cstheme="minorHAnsi"/>
          <w:color w:val="auto"/>
        </w:rPr>
        <w:t>2.7</w:t>
      </w:r>
      <w:r w:rsidR="006616C5">
        <w:rPr>
          <w:rFonts w:asciiTheme="minorHAnsi" w:hAnsiTheme="minorHAnsi" w:cstheme="minorHAnsi"/>
          <w:color w:val="auto"/>
        </w:rPr>
        <w:t>.</w:t>
      </w:r>
      <w:r>
        <w:rPr>
          <w:rFonts w:asciiTheme="minorHAnsi" w:hAnsiTheme="minorHAnsi" w:cstheme="minorHAnsi"/>
          <w:color w:val="auto"/>
        </w:rPr>
        <w:t xml:space="preserve"> </w:t>
      </w:r>
      <w:r w:rsidR="003F57A1">
        <w:rPr>
          <w:rFonts w:asciiTheme="minorHAnsi" w:hAnsiTheme="minorHAnsi" w:cstheme="minorHAnsi"/>
          <w:color w:val="auto"/>
        </w:rPr>
        <w:t>Enter Excitation and Emission wavelengths: 330</w:t>
      </w:r>
      <w:r w:rsidR="00113817">
        <w:rPr>
          <w:rFonts w:asciiTheme="minorHAnsi" w:hAnsiTheme="minorHAnsi" w:cstheme="minorHAnsi"/>
          <w:color w:val="auto"/>
        </w:rPr>
        <w:t xml:space="preserve"> </w:t>
      </w:r>
      <w:r w:rsidR="003F57A1">
        <w:rPr>
          <w:rFonts w:asciiTheme="minorHAnsi" w:hAnsiTheme="minorHAnsi" w:cstheme="minorHAnsi"/>
          <w:color w:val="auto"/>
        </w:rPr>
        <w:t>nm and 390</w:t>
      </w:r>
      <w:r w:rsidR="00113817">
        <w:rPr>
          <w:rFonts w:asciiTheme="minorHAnsi" w:hAnsiTheme="minorHAnsi" w:cstheme="minorHAnsi"/>
          <w:color w:val="auto"/>
        </w:rPr>
        <w:t xml:space="preserve"> </w:t>
      </w:r>
      <w:r w:rsidR="003F57A1">
        <w:rPr>
          <w:rFonts w:asciiTheme="minorHAnsi" w:hAnsiTheme="minorHAnsi" w:cstheme="minorHAnsi"/>
          <w:color w:val="auto"/>
        </w:rPr>
        <w:t>nm respectively.</w:t>
      </w:r>
    </w:p>
    <w:p w14:paraId="0F1833D7" w14:textId="77777777" w:rsidR="005A71DB" w:rsidRDefault="005A71DB" w:rsidP="00E034F9">
      <w:pPr>
        <w:pStyle w:val="ListParagraph"/>
        <w:ind w:left="0"/>
        <w:contextualSpacing w:val="0"/>
        <w:rPr>
          <w:rFonts w:asciiTheme="minorHAnsi" w:hAnsiTheme="minorHAnsi" w:cstheme="minorHAnsi"/>
          <w:color w:val="auto"/>
        </w:rPr>
      </w:pPr>
    </w:p>
    <w:p w14:paraId="7E6B1F6F" w14:textId="29203AAB" w:rsidR="00E034F9" w:rsidRDefault="003567F3"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2.8</w:t>
      </w:r>
      <w:r w:rsidR="006616C5">
        <w:rPr>
          <w:rFonts w:asciiTheme="minorHAnsi" w:hAnsiTheme="minorHAnsi" w:cstheme="minorHAnsi"/>
          <w:color w:val="auto"/>
        </w:rPr>
        <w:t>.</w:t>
      </w:r>
      <w:r>
        <w:rPr>
          <w:rFonts w:asciiTheme="minorHAnsi" w:hAnsiTheme="minorHAnsi" w:cstheme="minorHAnsi"/>
          <w:color w:val="auto"/>
        </w:rPr>
        <w:t xml:space="preserve"> </w:t>
      </w:r>
      <w:r w:rsidR="00F33DB7">
        <w:rPr>
          <w:rFonts w:asciiTheme="minorHAnsi" w:hAnsiTheme="minorHAnsi" w:cstheme="minorHAnsi"/>
          <w:color w:val="auto"/>
        </w:rPr>
        <w:t>Unselect Auto Cut-off</w:t>
      </w:r>
      <w:r w:rsidR="00652F79">
        <w:rPr>
          <w:rFonts w:asciiTheme="minorHAnsi" w:hAnsiTheme="minorHAnsi" w:cstheme="minorHAnsi"/>
          <w:color w:val="auto"/>
        </w:rPr>
        <w:t>.</w:t>
      </w:r>
    </w:p>
    <w:p w14:paraId="42877A47" w14:textId="77777777" w:rsidR="005A71DB" w:rsidRDefault="005A71DB" w:rsidP="005A71DB">
      <w:pPr>
        <w:pStyle w:val="ListParagraph"/>
        <w:ind w:left="0"/>
        <w:contextualSpacing w:val="0"/>
        <w:rPr>
          <w:rFonts w:asciiTheme="minorHAnsi" w:hAnsiTheme="minorHAnsi" w:cstheme="minorHAnsi"/>
          <w:color w:val="auto"/>
        </w:rPr>
      </w:pPr>
    </w:p>
    <w:p w14:paraId="00C3669D" w14:textId="45F398BB" w:rsidR="00E034F9" w:rsidRDefault="003567F3"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2.9</w:t>
      </w:r>
      <w:r w:rsidR="006616C5">
        <w:rPr>
          <w:rFonts w:asciiTheme="minorHAnsi" w:hAnsiTheme="minorHAnsi" w:cstheme="minorHAnsi"/>
          <w:color w:val="auto"/>
        </w:rPr>
        <w:t>.</w:t>
      </w:r>
      <w:r>
        <w:rPr>
          <w:rFonts w:asciiTheme="minorHAnsi" w:hAnsiTheme="minorHAnsi" w:cstheme="minorHAnsi"/>
          <w:color w:val="auto"/>
        </w:rPr>
        <w:t xml:space="preserve"> </w:t>
      </w:r>
      <w:r w:rsidR="00F33DB7">
        <w:rPr>
          <w:rFonts w:asciiTheme="minorHAnsi" w:hAnsiTheme="minorHAnsi" w:cstheme="minorHAnsi"/>
          <w:color w:val="auto"/>
        </w:rPr>
        <w:t>Select Medium, normal sensitivity</w:t>
      </w:r>
      <w:r w:rsidR="00652F79">
        <w:rPr>
          <w:rFonts w:asciiTheme="minorHAnsi" w:hAnsiTheme="minorHAnsi" w:cstheme="minorHAnsi"/>
          <w:color w:val="auto"/>
        </w:rPr>
        <w:t>.</w:t>
      </w:r>
    </w:p>
    <w:p w14:paraId="154D6929" w14:textId="77777777" w:rsidR="005A71DB" w:rsidRDefault="005A71DB" w:rsidP="005A71DB">
      <w:pPr>
        <w:pStyle w:val="ListParagraph"/>
        <w:ind w:left="0"/>
        <w:contextualSpacing w:val="0"/>
        <w:rPr>
          <w:rFonts w:asciiTheme="minorHAnsi" w:hAnsiTheme="minorHAnsi" w:cstheme="minorHAnsi"/>
          <w:color w:val="auto"/>
        </w:rPr>
      </w:pPr>
    </w:p>
    <w:p w14:paraId="10B66541" w14:textId="079E78DC" w:rsidR="00E034F9" w:rsidRDefault="003567F3"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2.10</w:t>
      </w:r>
      <w:r w:rsidR="006616C5">
        <w:rPr>
          <w:rFonts w:asciiTheme="minorHAnsi" w:hAnsiTheme="minorHAnsi" w:cstheme="minorHAnsi"/>
          <w:color w:val="auto"/>
        </w:rPr>
        <w:t>.</w:t>
      </w:r>
      <w:r>
        <w:rPr>
          <w:rFonts w:asciiTheme="minorHAnsi" w:hAnsiTheme="minorHAnsi" w:cstheme="minorHAnsi"/>
          <w:color w:val="auto"/>
        </w:rPr>
        <w:t xml:space="preserve"> </w:t>
      </w:r>
      <w:r w:rsidR="00934DFD">
        <w:rPr>
          <w:rFonts w:asciiTheme="minorHAnsi" w:hAnsiTheme="minorHAnsi" w:cstheme="minorHAnsi"/>
          <w:color w:val="auto"/>
        </w:rPr>
        <w:t>Choose</w:t>
      </w:r>
      <w:r w:rsidR="00B0188A">
        <w:rPr>
          <w:rFonts w:asciiTheme="minorHAnsi" w:hAnsiTheme="minorHAnsi" w:cstheme="minorHAnsi"/>
          <w:color w:val="auto"/>
        </w:rPr>
        <w:t xml:space="preserve"> a runtime of</w:t>
      </w:r>
      <w:r w:rsidR="00F33DB7">
        <w:rPr>
          <w:rFonts w:asciiTheme="minorHAnsi" w:hAnsiTheme="minorHAnsi" w:cstheme="minorHAnsi"/>
          <w:color w:val="auto"/>
        </w:rPr>
        <w:t xml:space="preserve"> 1</w:t>
      </w:r>
      <w:r w:rsidR="001A203F">
        <w:rPr>
          <w:rFonts w:asciiTheme="minorHAnsi" w:hAnsiTheme="minorHAnsi" w:cstheme="minorHAnsi"/>
          <w:color w:val="auto"/>
        </w:rPr>
        <w:t xml:space="preserve"> </w:t>
      </w:r>
      <w:r w:rsidR="00F33DB7">
        <w:rPr>
          <w:rFonts w:asciiTheme="minorHAnsi" w:hAnsiTheme="minorHAnsi" w:cstheme="minorHAnsi"/>
          <w:color w:val="auto"/>
        </w:rPr>
        <w:t>h</w:t>
      </w:r>
      <w:r w:rsidR="00934DFD">
        <w:rPr>
          <w:rFonts w:asciiTheme="minorHAnsi" w:hAnsiTheme="minorHAnsi" w:cstheme="minorHAnsi"/>
          <w:color w:val="auto"/>
        </w:rPr>
        <w:t xml:space="preserve"> for the assay and select</w:t>
      </w:r>
      <w:r w:rsidR="00F33DB7">
        <w:rPr>
          <w:rFonts w:asciiTheme="minorHAnsi" w:hAnsiTheme="minorHAnsi" w:cstheme="minorHAnsi"/>
          <w:color w:val="auto"/>
        </w:rPr>
        <w:t xml:space="preserve"> one measurement every 60</w:t>
      </w:r>
      <w:r w:rsidR="00113817">
        <w:rPr>
          <w:rFonts w:asciiTheme="minorHAnsi" w:hAnsiTheme="minorHAnsi" w:cstheme="minorHAnsi"/>
          <w:color w:val="auto"/>
        </w:rPr>
        <w:t xml:space="preserve"> </w:t>
      </w:r>
      <w:r w:rsidR="00F33DB7">
        <w:rPr>
          <w:rFonts w:asciiTheme="minorHAnsi" w:hAnsiTheme="minorHAnsi" w:cstheme="minorHAnsi"/>
          <w:color w:val="auto"/>
        </w:rPr>
        <w:t>s</w:t>
      </w:r>
      <w:r w:rsidR="00E034F9">
        <w:rPr>
          <w:rFonts w:asciiTheme="minorHAnsi" w:hAnsiTheme="minorHAnsi" w:cstheme="minorHAnsi"/>
          <w:color w:val="auto"/>
        </w:rPr>
        <w:t>.</w:t>
      </w:r>
    </w:p>
    <w:p w14:paraId="51DDAAAB" w14:textId="77777777" w:rsidR="005A71DB" w:rsidRDefault="005A71DB" w:rsidP="005A71DB">
      <w:pPr>
        <w:pStyle w:val="ListParagraph"/>
        <w:ind w:left="0"/>
        <w:contextualSpacing w:val="0"/>
        <w:rPr>
          <w:rFonts w:asciiTheme="minorHAnsi" w:hAnsiTheme="minorHAnsi" w:cstheme="minorHAnsi"/>
          <w:color w:val="auto"/>
        </w:rPr>
      </w:pPr>
    </w:p>
    <w:p w14:paraId="36BB4A2C" w14:textId="4A842039" w:rsidR="00E034F9" w:rsidRDefault="003567F3"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2.11</w:t>
      </w:r>
      <w:r w:rsidR="006616C5">
        <w:rPr>
          <w:rFonts w:asciiTheme="minorHAnsi" w:hAnsiTheme="minorHAnsi" w:cstheme="minorHAnsi"/>
          <w:color w:val="auto"/>
        </w:rPr>
        <w:t>.</w:t>
      </w:r>
      <w:r>
        <w:rPr>
          <w:rFonts w:asciiTheme="minorHAnsi" w:hAnsiTheme="minorHAnsi" w:cstheme="minorHAnsi"/>
          <w:color w:val="auto"/>
        </w:rPr>
        <w:t xml:space="preserve"> </w:t>
      </w:r>
      <w:r w:rsidR="00F33DB7">
        <w:rPr>
          <w:rFonts w:asciiTheme="minorHAnsi" w:hAnsiTheme="minorHAnsi" w:cstheme="minorHAnsi"/>
          <w:color w:val="auto"/>
        </w:rPr>
        <w:t>Set 5</w:t>
      </w:r>
      <w:r w:rsidR="00113817">
        <w:rPr>
          <w:rFonts w:asciiTheme="minorHAnsi" w:hAnsiTheme="minorHAnsi" w:cstheme="minorHAnsi"/>
          <w:color w:val="auto"/>
        </w:rPr>
        <w:t xml:space="preserve"> </w:t>
      </w:r>
      <w:r w:rsidR="00F33DB7">
        <w:rPr>
          <w:rFonts w:asciiTheme="minorHAnsi" w:hAnsiTheme="minorHAnsi" w:cstheme="minorHAnsi"/>
          <w:color w:val="auto"/>
        </w:rPr>
        <w:t>s mixing before first measurement and 3</w:t>
      </w:r>
      <w:r w:rsidR="00113817">
        <w:rPr>
          <w:rFonts w:asciiTheme="minorHAnsi" w:hAnsiTheme="minorHAnsi" w:cstheme="minorHAnsi"/>
          <w:color w:val="auto"/>
        </w:rPr>
        <w:t xml:space="preserve"> </w:t>
      </w:r>
      <w:r w:rsidR="00F33DB7">
        <w:rPr>
          <w:rFonts w:asciiTheme="minorHAnsi" w:hAnsiTheme="minorHAnsi" w:cstheme="minorHAnsi"/>
          <w:color w:val="auto"/>
        </w:rPr>
        <w:t>s before each measurement</w:t>
      </w:r>
    </w:p>
    <w:p w14:paraId="193FF4FA" w14:textId="77777777" w:rsidR="005A71DB" w:rsidRDefault="005A71DB" w:rsidP="005A71DB">
      <w:pPr>
        <w:pStyle w:val="ListParagraph"/>
        <w:ind w:left="0"/>
        <w:contextualSpacing w:val="0"/>
        <w:rPr>
          <w:rFonts w:asciiTheme="minorHAnsi" w:hAnsiTheme="minorHAnsi" w:cstheme="minorHAnsi"/>
          <w:color w:val="auto"/>
        </w:rPr>
      </w:pPr>
    </w:p>
    <w:p w14:paraId="036C5E8E" w14:textId="0AC0FA78" w:rsidR="00F33DB7" w:rsidRPr="00D27B1A" w:rsidRDefault="003567F3" w:rsidP="00E034F9">
      <w:pPr>
        <w:pStyle w:val="ListParagraph"/>
        <w:ind w:left="0"/>
        <w:contextualSpacing w:val="0"/>
        <w:rPr>
          <w:rFonts w:asciiTheme="minorHAnsi" w:hAnsiTheme="minorHAnsi" w:cstheme="minorHAnsi"/>
          <w:color w:val="auto"/>
        </w:rPr>
      </w:pPr>
      <w:r>
        <w:rPr>
          <w:rFonts w:asciiTheme="minorHAnsi" w:hAnsiTheme="minorHAnsi" w:cstheme="minorHAnsi"/>
          <w:color w:val="auto"/>
        </w:rPr>
        <w:t>2.12</w:t>
      </w:r>
      <w:r w:rsidR="006616C5">
        <w:rPr>
          <w:rFonts w:asciiTheme="minorHAnsi" w:hAnsiTheme="minorHAnsi" w:cstheme="minorHAnsi"/>
          <w:color w:val="auto"/>
        </w:rPr>
        <w:t>.</w:t>
      </w:r>
      <w:r>
        <w:rPr>
          <w:rFonts w:asciiTheme="minorHAnsi" w:hAnsiTheme="minorHAnsi" w:cstheme="minorHAnsi"/>
          <w:color w:val="auto"/>
        </w:rPr>
        <w:t xml:space="preserve"> </w:t>
      </w:r>
      <w:r w:rsidR="00F33DB7">
        <w:rPr>
          <w:rFonts w:asciiTheme="minorHAnsi" w:hAnsiTheme="minorHAnsi" w:cstheme="minorHAnsi"/>
          <w:color w:val="auto"/>
        </w:rPr>
        <w:t>Select wells to read</w:t>
      </w:r>
      <w:r w:rsidR="00E034F9">
        <w:rPr>
          <w:rFonts w:asciiTheme="minorHAnsi" w:hAnsiTheme="minorHAnsi" w:cstheme="minorHAnsi"/>
          <w:color w:val="auto"/>
        </w:rPr>
        <w:t xml:space="preserve"> and start the assay.</w:t>
      </w:r>
    </w:p>
    <w:p w14:paraId="0793B962" w14:textId="77777777" w:rsidR="006569D9" w:rsidRDefault="006569D9" w:rsidP="005A71DB">
      <w:pPr>
        <w:pStyle w:val="ListParagraph"/>
        <w:ind w:left="0"/>
        <w:contextualSpacing w:val="0"/>
        <w:rPr>
          <w:rFonts w:asciiTheme="minorHAnsi" w:hAnsiTheme="minorHAnsi" w:cstheme="minorHAnsi"/>
          <w:color w:val="auto"/>
        </w:rPr>
      </w:pPr>
    </w:p>
    <w:p w14:paraId="69C90FA0" w14:textId="5CE87F7C" w:rsidR="00457306" w:rsidRDefault="00457306" w:rsidP="005A71DB">
      <w:pPr>
        <w:pStyle w:val="ListParagraph"/>
        <w:numPr>
          <w:ilvl w:val="0"/>
          <w:numId w:val="26"/>
        </w:numPr>
        <w:ind w:left="0" w:firstLine="0"/>
        <w:contextualSpacing w:val="0"/>
        <w:rPr>
          <w:rFonts w:asciiTheme="minorHAnsi" w:hAnsiTheme="minorHAnsi" w:cstheme="minorHAnsi"/>
          <w:b/>
          <w:color w:val="auto"/>
        </w:rPr>
      </w:pPr>
      <w:r>
        <w:rPr>
          <w:rFonts w:asciiTheme="minorHAnsi" w:hAnsiTheme="minorHAnsi" w:cstheme="minorHAnsi"/>
          <w:b/>
          <w:color w:val="auto"/>
        </w:rPr>
        <w:t xml:space="preserve">Preparing the </w:t>
      </w:r>
      <w:r w:rsidR="00A5476A">
        <w:rPr>
          <w:rFonts w:asciiTheme="minorHAnsi" w:hAnsiTheme="minorHAnsi" w:cstheme="minorHAnsi"/>
          <w:b/>
          <w:color w:val="auto"/>
        </w:rPr>
        <w:t>A</w:t>
      </w:r>
      <w:r>
        <w:rPr>
          <w:rFonts w:asciiTheme="minorHAnsi" w:hAnsiTheme="minorHAnsi" w:cstheme="minorHAnsi"/>
          <w:b/>
          <w:color w:val="auto"/>
        </w:rPr>
        <w:t>ssay</w:t>
      </w:r>
    </w:p>
    <w:p w14:paraId="3ACF1B84" w14:textId="77777777" w:rsidR="00457306" w:rsidRDefault="00457306" w:rsidP="005A71DB">
      <w:pPr>
        <w:pStyle w:val="ListParagraph"/>
        <w:ind w:left="0"/>
        <w:contextualSpacing w:val="0"/>
        <w:rPr>
          <w:rFonts w:asciiTheme="minorHAnsi" w:hAnsiTheme="minorHAnsi" w:cstheme="minorHAnsi"/>
          <w:b/>
          <w:color w:val="auto"/>
        </w:rPr>
      </w:pPr>
    </w:p>
    <w:p w14:paraId="3E4052A3" w14:textId="3E667305" w:rsidR="00A5476A" w:rsidRDefault="006B69D7" w:rsidP="00A5476A">
      <w:pPr>
        <w:pStyle w:val="ListParagraph"/>
        <w:ind w:left="0"/>
        <w:contextualSpacing w:val="0"/>
        <w:rPr>
          <w:rFonts w:asciiTheme="minorHAnsi" w:hAnsiTheme="minorHAnsi" w:cstheme="minorHAnsi"/>
          <w:color w:val="auto"/>
        </w:rPr>
      </w:pPr>
      <w:r>
        <w:rPr>
          <w:rFonts w:asciiTheme="minorHAnsi" w:hAnsiTheme="minorHAnsi" w:cstheme="minorHAnsi"/>
          <w:color w:val="auto"/>
        </w:rPr>
        <w:t>3.1</w:t>
      </w:r>
      <w:r w:rsidR="006616C5">
        <w:rPr>
          <w:rFonts w:asciiTheme="minorHAnsi" w:hAnsiTheme="minorHAnsi" w:cstheme="minorHAnsi"/>
          <w:color w:val="auto"/>
        </w:rPr>
        <w:t>.</w:t>
      </w:r>
      <w:r>
        <w:rPr>
          <w:rFonts w:asciiTheme="minorHAnsi" w:hAnsiTheme="minorHAnsi" w:cstheme="minorHAnsi"/>
          <w:color w:val="auto"/>
        </w:rPr>
        <w:t xml:space="preserve"> </w:t>
      </w:r>
      <w:r w:rsidR="00457306">
        <w:rPr>
          <w:rFonts w:asciiTheme="minorHAnsi" w:hAnsiTheme="minorHAnsi" w:cstheme="minorHAnsi"/>
          <w:color w:val="auto"/>
        </w:rPr>
        <w:t>Prepare the assay buffer</w:t>
      </w:r>
      <w:r w:rsidR="00EB5254">
        <w:rPr>
          <w:rFonts w:asciiTheme="minorHAnsi" w:hAnsiTheme="minorHAnsi" w:cstheme="minorHAnsi"/>
          <w:color w:val="auto"/>
        </w:rPr>
        <w:t xml:space="preserve"> by calculating the appropriate quantities for each ingredient and adding it. </w:t>
      </w:r>
      <w:r w:rsidR="00A5476A">
        <w:rPr>
          <w:rFonts w:asciiTheme="minorHAnsi" w:hAnsiTheme="minorHAnsi" w:cstheme="minorHAnsi"/>
          <w:color w:val="auto"/>
        </w:rPr>
        <w:t xml:space="preserve">For </w:t>
      </w:r>
      <w:proofErr w:type="spellStart"/>
      <w:r w:rsidR="00A5476A">
        <w:rPr>
          <w:rFonts w:asciiTheme="minorHAnsi" w:hAnsiTheme="minorHAnsi" w:cstheme="minorHAnsi"/>
          <w:color w:val="auto"/>
        </w:rPr>
        <w:t>furin</w:t>
      </w:r>
      <w:proofErr w:type="spellEnd"/>
      <w:r w:rsidR="00A5476A">
        <w:rPr>
          <w:rFonts w:asciiTheme="minorHAnsi" w:hAnsiTheme="minorHAnsi" w:cstheme="minorHAnsi"/>
          <w:color w:val="auto"/>
        </w:rPr>
        <w:t>, make buffer consisting of 100 mM HEPES, 1 mM CaCl</w:t>
      </w:r>
      <w:r w:rsidR="00A5476A" w:rsidRPr="003917DF">
        <w:rPr>
          <w:rFonts w:asciiTheme="minorHAnsi" w:hAnsiTheme="minorHAnsi" w:cstheme="minorHAnsi"/>
          <w:color w:val="auto"/>
          <w:vertAlign w:val="subscript"/>
        </w:rPr>
        <w:t>2</w:t>
      </w:r>
      <w:r w:rsidR="00A5476A">
        <w:rPr>
          <w:rFonts w:asciiTheme="minorHAnsi" w:hAnsiTheme="minorHAnsi" w:cstheme="minorHAnsi"/>
          <w:color w:val="auto"/>
        </w:rPr>
        <w:t>, 1 mM 2-</w:t>
      </w:r>
      <w:r w:rsidR="00652F79">
        <w:rPr>
          <w:rFonts w:asciiTheme="minorHAnsi" w:hAnsiTheme="minorHAnsi" w:cstheme="minorHAnsi"/>
          <w:color w:val="auto"/>
        </w:rPr>
        <w:t>mercaptoethanol</w:t>
      </w:r>
      <w:r w:rsidR="00A5476A">
        <w:rPr>
          <w:rFonts w:asciiTheme="minorHAnsi" w:hAnsiTheme="minorHAnsi" w:cstheme="minorHAnsi"/>
          <w:color w:val="auto"/>
        </w:rPr>
        <w:t>, 5% Triton X-100. For trypsin, use standard phosphate buffered saline (PBS) solution.</w:t>
      </w:r>
    </w:p>
    <w:p w14:paraId="348E4BC9" w14:textId="77777777" w:rsidR="00853124" w:rsidRDefault="00853124" w:rsidP="005A71DB">
      <w:pPr>
        <w:pStyle w:val="ListParagraph"/>
        <w:ind w:left="0"/>
        <w:contextualSpacing w:val="0"/>
        <w:rPr>
          <w:rFonts w:asciiTheme="minorHAnsi" w:hAnsiTheme="minorHAnsi" w:cstheme="minorHAnsi"/>
          <w:color w:val="auto"/>
        </w:rPr>
      </w:pPr>
    </w:p>
    <w:p w14:paraId="57DEF039" w14:textId="0CC254A8" w:rsidR="0058424C" w:rsidRDefault="00853124"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 xml:space="preserve">Note: </w:t>
      </w:r>
      <w:r w:rsidR="00487C0D">
        <w:rPr>
          <w:rFonts w:asciiTheme="minorHAnsi" w:hAnsiTheme="minorHAnsi" w:cstheme="minorHAnsi"/>
          <w:color w:val="auto"/>
        </w:rPr>
        <w:t>V</w:t>
      </w:r>
      <w:r w:rsidR="00EB5254">
        <w:rPr>
          <w:rFonts w:asciiTheme="minorHAnsi" w:hAnsiTheme="minorHAnsi" w:cstheme="minorHAnsi"/>
          <w:color w:val="auto"/>
        </w:rPr>
        <w:t>olumes of 10 m</w:t>
      </w:r>
      <w:r>
        <w:rPr>
          <w:rFonts w:asciiTheme="minorHAnsi" w:hAnsiTheme="minorHAnsi" w:cstheme="minorHAnsi"/>
          <w:color w:val="auto"/>
        </w:rPr>
        <w:t>L</w:t>
      </w:r>
      <w:r w:rsidR="00EB5254">
        <w:rPr>
          <w:rFonts w:asciiTheme="minorHAnsi" w:hAnsiTheme="minorHAnsi" w:cstheme="minorHAnsi"/>
          <w:color w:val="auto"/>
        </w:rPr>
        <w:t xml:space="preserve"> or less are </w:t>
      </w:r>
      <w:proofErr w:type="gramStart"/>
      <w:r w:rsidR="00EB5254">
        <w:rPr>
          <w:rFonts w:asciiTheme="minorHAnsi" w:hAnsiTheme="minorHAnsi" w:cstheme="minorHAnsi"/>
          <w:color w:val="auto"/>
        </w:rPr>
        <w:t>sufficient</w:t>
      </w:r>
      <w:proofErr w:type="gramEnd"/>
      <w:r w:rsidR="00457306">
        <w:rPr>
          <w:rFonts w:asciiTheme="minorHAnsi" w:hAnsiTheme="minorHAnsi" w:cstheme="minorHAnsi"/>
          <w:color w:val="auto"/>
        </w:rPr>
        <w:t>.</w:t>
      </w:r>
      <w:r w:rsidR="00F32BD8">
        <w:rPr>
          <w:rFonts w:asciiTheme="minorHAnsi" w:hAnsiTheme="minorHAnsi" w:cstheme="minorHAnsi"/>
          <w:color w:val="auto"/>
        </w:rPr>
        <w:t xml:space="preserve"> Depending on the protease(s) used in the assay</w:t>
      </w:r>
      <w:r w:rsidR="003917DF">
        <w:rPr>
          <w:rFonts w:asciiTheme="minorHAnsi" w:hAnsiTheme="minorHAnsi" w:cstheme="minorHAnsi"/>
          <w:color w:val="auto"/>
        </w:rPr>
        <w:t xml:space="preserve"> the buffer varies. </w:t>
      </w:r>
    </w:p>
    <w:p w14:paraId="06EAF003" w14:textId="77777777" w:rsidR="005A71DB" w:rsidRDefault="005A71DB" w:rsidP="005A71DB">
      <w:pPr>
        <w:pStyle w:val="ListParagraph"/>
        <w:ind w:left="0"/>
        <w:contextualSpacing w:val="0"/>
        <w:rPr>
          <w:rFonts w:asciiTheme="minorHAnsi" w:hAnsiTheme="minorHAnsi" w:cstheme="minorHAnsi"/>
          <w:color w:val="auto"/>
        </w:rPr>
      </w:pPr>
    </w:p>
    <w:p w14:paraId="5096B9F1" w14:textId="185C1081" w:rsidR="0058424C" w:rsidRDefault="00EB5254"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3.2</w:t>
      </w:r>
      <w:r w:rsidR="006616C5">
        <w:rPr>
          <w:rFonts w:asciiTheme="minorHAnsi" w:hAnsiTheme="minorHAnsi" w:cstheme="minorHAnsi"/>
          <w:color w:val="auto"/>
        </w:rPr>
        <w:t>.</w:t>
      </w:r>
      <w:r>
        <w:rPr>
          <w:rFonts w:asciiTheme="minorHAnsi" w:hAnsiTheme="minorHAnsi" w:cstheme="minorHAnsi"/>
          <w:color w:val="auto"/>
        </w:rPr>
        <w:t xml:space="preserve"> Chill the buffer on ice.</w:t>
      </w:r>
    </w:p>
    <w:p w14:paraId="229A4BAF" w14:textId="77777777" w:rsidR="005A71DB" w:rsidRDefault="005A71DB" w:rsidP="005A71DB">
      <w:pPr>
        <w:pStyle w:val="ListParagraph"/>
        <w:ind w:left="0"/>
        <w:contextualSpacing w:val="0"/>
        <w:rPr>
          <w:rFonts w:asciiTheme="minorHAnsi" w:hAnsiTheme="minorHAnsi" w:cstheme="minorHAnsi"/>
          <w:color w:val="auto"/>
        </w:rPr>
      </w:pPr>
    </w:p>
    <w:p w14:paraId="4A0BF42A" w14:textId="6F88D6B3" w:rsidR="00853124"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3.</w:t>
      </w:r>
      <w:r w:rsidR="00EB5254">
        <w:rPr>
          <w:rFonts w:asciiTheme="minorHAnsi" w:hAnsiTheme="minorHAnsi" w:cstheme="minorHAnsi"/>
          <w:color w:val="auto"/>
        </w:rPr>
        <w:t>3</w:t>
      </w:r>
      <w:r w:rsidR="006616C5">
        <w:rPr>
          <w:rFonts w:asciiTheme="minorHAnsi" w:hAnsiTheme="minorHAnsi" w:cstheme="minorHAnsi"/>
          <w:color w:val="auto"/>
        </w:rPr>
        <w:t>.</w:t>
      </w:r>
      <w:r>
        <w:rPr>
          <w:rFonts w:asciiTheme="minorHAnsi" w:hAnsiTheme="minorHAnsi" w:cstheme="minorHAnsi"/>
          <w:color w:val="auto"/>
        </w:rPr>
        <w:t xml:space="preserve"> </w:t>
      </w:r>
      <w:r w:rsidR="003917DF">
        <w:rPr>
          <w:rFonts w:asciiTheme="minorHAnsi" w:hAnsiTheme="minorHAnsi" w:cstheme="minorHAnsi"/>
          <w:color w:val="auto"/>
        </w:rPr>
        <w:t>Place the assay plate on ice with a</w:t>
      </w:r>
      <w:r w:rsidR="00D27B1A">
        <w:rPr>
          <w:rFonts w:asciiTheme="minorHAnsi" w:hAnsiTheme="minorHAnsi" w:cstheme="minorHAnsi"/>
          <w:color w:val="auto"/>
        </w:rPr>
        <w:t xml:space="preserve"> thin</w:t>
      </w:r>
      <w:r w:rsidR="003917DF">
        <w:rPr>
          <w:rFonts w:asciiTheme="minorHAnsi" w:hAnsiTheme="minorHAnsi" w:cstheme="minorHAnsi"/>
          <w:color w:val="auto"/>
        </w:rPr>
        <w:t xml:space="preserve"> metal plate underneath to support cooling and stability. Use a solid black </w:t>
      </w:r>
      <w:r w:rsidR="00C15057">
        <w:rPr>
          <w:rFonts w:asciiTheme="minorHAnsi" w:hAnsiTheme="minorHAnsi" w:cstheme="minorHAnsi"/>
          <w:color w:val="auto"/>
        </w:rPr>
        <w:t>polystyrene</w:t>
      </w:r>
      <w:r w:rsidR="003917DF">
        <w:rPr>
          <w:rFonts w:asciiTheme="minorHAnsi" w:hAnsiTheme="minorHAnsi" w:cstheme="minorHAnsi"/>
          <w:color w:val="auto"/>
        </w:rPr>
        <w:t xml:space="preserve"> 96</w:t>
      </w:r>
      <w:r w:rsidR="006569D9">
        <w:rPr>
          <w:rFonts w:asciiTheme="minorHAnsi" w:hAnsiTheme="minorHAnsi" w:cstheme="minorHAnsi"/>
          <w:color w:val="auto"/>
        </w:rPr>
        <w:t>-</w:t>
      </w:r>
      <w:r w:rsidR="003917DF">
        <w:rPr>
          <w:rFonts w:asciiTheme="minorHAnsi" w:hAnsiTheme="minorHAnsi" w:cstheme="minorHAnsi"/>
          <w:color w:val="auto"/>
        </w:rPr>
        <w:t>well plate with a flat bottom and non-treated.</w:t>
      </w:r>
      <w:r w:rsidR="001C1951">
        <w:rPr>
          <w:rFonts w:asciiTheme="minorHAnsi" w:hAnsiTheme="minorHAnsi" w:cstheme="minorHAnsi"/>
          <w:color w:val="auto"/>
        </w:rPr>
        <w:t xml:space="preserve"> </w:t>
      </w:r>
    </w:p>
    <w:p w14:paraId="76194973" w14:textId="77777777" w:rsidR="00853124" w:rsidRDefault="00853124" w:rsidP="005A71DB">
      <w:pPr>
        <w:pStyle w:val="ListParagraph"/>
        <w:ind w:left="0"/>
        <w:contextualSpacing w:val="0"/>
        <w:rPr>
          <w:rFonts w:asciiTheme="minorHAnsi" w:hAnsiTheme="minorHAnsi" w:cstheme="minorHAnsi"/>
          <w:color w:val="auto"/>
        </w:rPr>
      </w:pPr>
    </w:p>
    <w:p w14:paraId="0384A2F4" w14:textId="792B75FE" w:rsidR="0058424C" w:rsidRDefault="00853124"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 xml:space="preserve">Note: </w:t>
      </w:r>
      <w:r w:rsidR="00DA7140">
        <w:rPr>
          <w:rFonts w:asciiTheme="minorHAnsi" w:hAnsiTheme="minorHAnsi" w:cstheme="minorHAnsi"/>
          <w:color w:val="auto"/>
        </w:rPr>
        <w:t>I</w:t>
      </w:r>
      <w:r w:rsidR="001C1951">
        <w:rPr>
          <w:rFonts w:asciiTheme="minorHAnsi" w:hAnsiTheme="minorHAnsi" w:cstheme="minorHAnsi"/>
          <w:color w:val="auto"/>
        </w:rPr>
        <w:t xml:space="preserve">t is essential to use black plates to prevent </w:t>
      </w:r>
      <w:r w:rsidR="00652F79">
        <w:rPr>
          <w:rFonts w:asciiTheme="minorHAnsi" w:hAnsiTheme="minorHAnsi" w:cstheme="minorHAnsi"/>
          <w:color w:val="auto"/>
        </w:rPr>
        <w:t xml:space="preserve">fluorescent </w:t>
      </w:r>
      <w:r w:rsidR="001C1951">
        <w:rPr>
          <w:rFonts w:asciiTheme="minorHAnsi" w:hAnsiTheme="minorHAnsi" w:cstheme="minorHAnsi"/>
          <w:color w:val="auto"/>
        </w:rPr>
        <w:t>“leakage” from adjacent wells.</w:t>
      </w:r>
    </w:p>
    <w:p w14:paraId="1573C94C" w14:textId="77777777" w:rsidR="005A71DB" w:rsidRDefault="005A71DB" w:rsidP="005A71DB">
      <w:pPr>
        <w:pStyle w:val="ListParagraph"/>
        <w:ind w:left="0"/>
        <w:contextualSpacing w:val="0"/>
        <w:rPr>
          <w:rFonts w:asciiTheme="minorHAnsi" w:hAnsiTheme="minorHAnsi" w:cstheme="minorHAnsi"/>
          <w:color w:val="auto"/>
        </w:rPr>
      </w:pPr>
    </w:p>
    <w:p w14:paraId="202BE63E" w14:textId="327D9578" w:rsidR="0058424C"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3.</w:t>
      </w:r>
      <w:r w:rsidR="00EB5254">
        <w:rPr>
          <w:rFonts w:asciiTheme="minorHAnsi" w:hAnsiTheme="minorHAnsi" w:cstheme="minorHAnsi"/>
          <w:color w:val="auto"/>
        </w:rPr>
        <w:t>4</w:t>
      </w:r>
      <w:r w:rsidR="006616C5">
        <w:rPr>
          <w:rFonts w:asciiTheme="minorHAnsi" w:hAnsiTheme="minorHAnsi" w:cstheme="minorHAnsi"/>
          <w:color w:val="auto"/>
        </w:rPr>
        <w:t>.</w:t>
      </w:r>
      <w:r>
        <w:rPr>
          <w:rFonts w:asciiTheme="minorHAnsi" w:hAnsiTheme="minorHAnsi" w:cstheme="minorHAnsi"/>
          <w:color w:val="auto"/>
        </w:rPr>
        <w:t xml:space="preserve"> </w:t>
      </w:r>
      <w:r w:rsidR="00481DD6">
        <w:rPr>
          <w:rFonts w:asciiTheme="minorHAnsi" w:hAnsiTheme="minorHAnsi" w:cstheme="minorHAnsi"/>
          <w:color w:val="auto"/>
        </w:rPr>
        <w:t xml:space="preserve">Calculate the appropriate amount of protease to add for each reaction based on previous publications or experimental data. For </w:t>
      </w:r>
      <w:proofErr w:type="spellStart"/>
      <w:r w:rsidR="00481DD6">
        <w:rPr>
          <w:rFonts w:asciiTheme="minorHAnsi" w:hAnsiTheme="minorHAnsi" w:cstheme="minorHAnsi"/>
          <w:color w:val="auto"/>
        </w:rPr>
        <w:t>furin</w:t>
      </w:r>
      <w:proofErr w:type="spellEnd"/>
      <w:r w:rsidR="00481DD6">
        <w:rPr>
          <w:rFonts w:asciiTheme="minorHAnsi" w:hAnsiTheme="minorHAnsi" w:cstheme="minorHAnsi"/>
          <w:color w:val="auto"/>
        </w:rPr>
        <w:t xml:space="preserve">, </w:t>
      </w:r>
      <w:r w:rsidR="00853124">
        <w:rPr>
          <w:rFonts w:asciiTheme="minorHAnsi" w:hAnsiTheme="minorHAnsi" w:cstheme="minorHAnsi"/>
          <w:color w:val="auto"/>
        </w:rPr>
        <w:t xml:space="preserve">use </w:t>
      </w:r>
      <w:r w:rsidR="00481DD6">
        <w:rPr>
          <w:rFonts w:asciiTheme="minorHAnsi" w:hAnsiTheme="minorHAnsi" w:cstheme="minorHAnsi"/>
          <w:color w:val="auto"/>
        </w:rPr>
        <w:t>1 unit</w:t>
      </w:r>
      <w:r w:rsidR="006569D9">
        <w:rPr>
          <w:rFonts w:asciiTheme="minorHAnsi" w:hAnsiTheme="minorHAnsi" w:cstheme="minorHAnsi"/>
          <w:color w:val="auto"/>
        </w:rPr>
        <w:t xml:space="preserve"> per reaction</w:t>
      </w:r>
      <w:r w:rsidR="00853124">
        <w:rPr>
          <w:rFonts w:asciiTheme="minorHAnsi" w:hAnsiTheme="minorHAnsi" w:cstheme="minorHAnsi"/>
          <w:color w:val="auto"/>
        </w:rPr>
        <w:t xml:space="preserve"> </w:t>
      </w:r>
      <w:r w:rsidR="00481DD6">
        <w:rPr>
          <w:rFonts w:asciiTheme="minorHAnsi" w:hAnsiTheme="minorHAnsi" w:cstheme="minorHAnsi"/>
          <w:color w:val="auto"/>
        </w:rPr>
        <w:t>which corresponds to 0.5</w:t>
      </w:r>
      <w:r w:rsidR="007F3D6E">
        <w:rPr>
          <w:rFonts w:asciiTheme="minorHAnsi" w:hAnsiTheme="minorHAnsi" w:cstheme="minorHAnsi"/>
          <w:color w:val="auto"/>
        </w:rPr>
        <w:t xml:space="preserve"> </w:t>
      </w:r>
      <w:r w:rsidR="006E5527">
        <w:rPr>
          <w:rFonts w:asciiTheme="minorHAnsi" w:hAnsiTheme="minorHAnsi" w:cstheme="minorHAnsi"/>
          <w:color w:val="auto"/>
        </w:rPr>
        <w:t>µL</w:t>
      </w:r>
      <w:r w:rsidR="006569D9">
        <w:rPr>
          <w:rFonts w:asciiTheme="minorHAnsi" w:hAnsiTheme="minorHAnsi" w:cstheme="minorHAnsi"/>
          <w:color w:val="auto"/>
        </w:rPr>
        <w:t>.</w:t>
      </w:r>
      <w:r w:rsidR="00E77091">
        <w:rPr>
          <w:rFonts w:asciiTheme="minorHAnsi" w:hAnsiTheme="minorHAnsi" w:cstheme="minorHAnsi"/>
          <w:color w:val="auto"/>
        </w:rPr>
        <w:t xml:space="preserve"> </w:t>
      </w:r>
      <w:r w:rsidR="00E77091">
        <w:rPr>
          <w:rFonts w:asciiTheme="minorHAnsi" w:hAnsiTheme="minorHAnsi" w:cstheme="minorHAnsi"/>
          <w:color w:val="auto"/>
        </w:rPr>
        <w:lastRenderedPageBreak/>
        <w:t>For trypsin</w:t>
      </w:r>
      <w:r w:rsidR="00853124">
        <w:rPr>
          <w:rFonts w:asciiTheme="minorHAnsi" w:hAnsiTheme="minorHAnsi" w:cstheme="minorHAnsi"/>
          <w:color w:val="auto"/>
        </w:rPr>
        <w:t>,</w:t>
      </w:r>
      <w:r w:rsidR="00E77091">
        <w:rPr>
          <w:rFonts w:asciiTheme="minorHAnsi" w:hAnsiTheme="minorHAnsi" w:cstheme="minorHAnsi"/>
          <w:color w:val="auto"/>
        </w:rPr>
        <w:t xml:space="preserve"> </w:t>
      </w:r>
      <w:r w:rsidR="00853124">
        <w:rPr>
          <w:rFonts w:asciiTheme="minorHAnsi" w:hAnsiTheme="minorHAnsi" w:cstheme="minorHAnsi"/>
          <w:color w:val="auto"/>
        </w:rPr>
        <w:t xml:space="preserve">use </w:t>
      </w:r>
      <w:r w:rsidR="00E77091">
        <w:rPr>
          <w:rFonts w:asciiTheme="minorHAnsi" w:hAnsiTheme="minorHAnsi" w:cstheme="minorHAnsi"/>
          <w:color w:val="auto"/>
        </w:rPr>
        <w:t xml:space="preserve">0.5 </w:t>
      </w:r>
      <w:r w:rsidR="006E5527">
        <w:rPr>
          <w:rFonts w:asciiTheme="minorHAnsi" w:hAnsiTheme="minorHAnsi" w:cstheme="minorHAnsi"/>
          <w:color w:val="auto"/>
        </w:rPr>
        <w:t>µL</w:t>
      </w:r>
      <w:r w:rsidR="00E77091">
        <w:rPr>
          <w:rFonts w:asciiTheme="minorHAnsi" w:hAnsiTheme="minorHAnsi" w:cstheme="minorHAnsi"/>
          <w:color w:val="auto"/>
        </w:rPr>
        <w:t xml:space="preserve"> of 160 </w:t>
      </w:r>
      <w:proofErr w:type="spellStart"/>
      <w:r w:rsidR="00E77091">
        <w:rPr>
          <w:rFonts w:asciiTheme="minorHAnsi" w:hAnsiTheme="minorHAnsi" w:cstheme="minorHAnsi"/>
          <w:color w:val="auto"/>
        </w:rPr>
        <w:t>nM</w:t>
      </w:r>
      <w:proofErr w:type="spellEnd"/>
      <w:r w:rsidR="00E77091">
        <w:rPr>
          <w:rFonts w:asciiTheme="minorHAnsi" w:hAnsiTheme="minorHAnsi" w:cstheme="minorHAnsi"/>
          <w:color w:val="auto"/>
        </w:rPr>
        <w:t xml:space="preserve"> TPCK trypsin.</w:t>
      </w:r>
    </w:p>
    <w:p w14:paraId="1C339FA5" w14:textId="77777777" w:rsidR="005A71DB" w:rsidRDefault="005A71DB" w:rsidP="005A71DB">
      <w:pPr>
        <w:pStyle w:val="ListParagraph"/>
        <w:ind w:left="0"/>
        <w:contextualSpacing w:val="0"/>
        <w:rPr>
          <w:rFonts w:asciiTheme="minorHAnsi" w:hAnsiTheme="minorHAnsi" w:cstheme="minorHAnsi"/>
          <w:color w:val="auto"/>
        </w:rPr>
      </w:pPr>
    </w:p>
    <w:p w14:paraId="1DF2FFF1" w14:textId="3AB8BAA9" w:rsidR="005A71DB"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3.</w:t>
      </w:r>
      <w:r w:rsidR="00EB5254">
        <w:rPr>
          <w:rFonts w:asciiTheme="minorHAnsi" w:hAnsiTheme="minorHAnsi" w:cstheme="minorHAnsi"/>
          <w:color w:val="auto"/>
        </w:rPr>
        <w:t>5</w:t>
      </w:r>
      <w:r w:rsidR="006616C5">
        <w:rPr>
          <w:rFonts w:asciiTheme="minorHAnsi" w:hAnsiTheme="minorHAnsi" w:cstheme="minorHAnsi"/>
          <w:color w:val="auto"/>
        </w:rPr>
        <w:t>.</w:t>
      </w:r>
      <w:r>
        <w:rPr>
          <w:rFonts w:asciiTheme="minorHAnsi" w:hAnsiTheme="minorHAnsi" w:cstheme="minorHAnsi"/>
          <w:color w:val="auto"/>
        </w:rPr>
        <w:t xml:space="preserve"> </w:t>
      </w:r>
      <w:r w:rsidR="006569D9">
        <w:rPr>
          <w:rFonts w:asciiTheme="minorHAnsi" w:hAnsiTheme="minorHAnsi" w:cstheme="minorHAnsi"/>
          <w:color w:val="auto"/>
        </w:rPr>
        <w:t>Per sample prepare 3 technical replicates per assay</w:t>
      </w:r>
      <w:r w:rsidR="00853124">
        <w:rPr>
          <w:rFonts w:asciiTheme="minorHAnsi" w:hAnsiTheme="minorHAnsi" w:cstheme="minorHAnsi"/>
          <w:color w:val="auto"/>
        </w:rPr>
        <w:t xml:space="preserve"> in a total volume of </w:t>
      </w:r>
      <w:r w:rsidR="006569D9">
        <w:rPr>
          <w:rFonts w:asciiTheme="minorHAnsi" w:hAnsiTheme="minorHAnsi" w:cstheme="minorHAnsi"/>
          <w:color w:val="auto"/>
        </w:rPr>
        <w:t>100</w:t>
      </w:r>
      <w:r w:rsidR="007F3D6E">
        <w:rPr>
          <w:rFonts w:asciiTheme="minorHAnsi" w:hAnsiTheme="minorHAnsi" w:cstheme="minorHAnsi"/>
          <w:color w:val="auto"/>
        </w:rPr>
        <w:t xml:space="preserve"> </w:t>
      </w:r>
      <w:r w:rsidR="006E5527">
        <w:rPr>
          <w:rFonts w:asciiTheme="minorHAnsi" w:hAnsiTheme="minorHAnsi" w:cstheme="minorHAnsi"/>
          <w:color w:val="auto"/>
        </w:rPr>
        <w:t>µL</w:t>
      </w:r>
      <w:r w:rsidR="00853124">
        <w:rPr>
          <w:rFonts w:asciiTheme="minorHAnsi" w:hAnsiTheme="minorHAnsi" w:cstheme="minorHAnsi"/>
          <w:color w:val="auto"/>
        </w:rPr>
        <w:t xml:space="preserve"> per sample</w:t>
      </w:r>
      <w:r w:rsidR="006569D9">
        <w:rPr>
          <w:rFonts w:asciiTheme="minorHAnsi" w:hAnsiTheme="minorHAnsi" w:cstheme="minorHAnsi"/>
          <w:color w:val="auto"/>
        </w:rPr>
        <w:t>.</w:t>
      </w:r>
      <w:r w:rsidR="00E855CD">
        <w:rPr>
          <w:rFonts w:asciiTheme="minorHAnsi" w:hAnsiTheme="minorHAnsi" w:cstheme="minorHAnsi"/>
          <w:color w:val="auto"/>
        </w:rPr>
        <w:t xml:space="preserve"> </w:t>
      </w:r>
    </w:p>
    <w:p w14:paraId="5718E919" w14:textId="77777777" w:rsidR="005A71DB" w:rsidRDefault="005A71DB" w:rsidP="005A71DB">
      <w:pPr>
        <w:pStyle w:val="ListParagraph"/>
        <w:ind w:left="0"/>
        <w:contextualSpacing w:val="0"/>
        <w:rPr>
          <w:rFonts w:asciiTheme="minorHAnsi" w:hAnsiTheme="minorHAnsi" w:cstheme="minorHAnsi"/>
          <w:color w:val="auto"/>
        </w:rPr>
      </w:pPr>
    </w:p>
    <w:p w14:paraId="0C59BFB2" w14:textId="5C3CA863" w:rsidR="0058424C" w:rsidRDefault="00E855CD" w:rsidP="005A71DB">
      <w:pPr>
        <w:pStyle w:val="ListParagraph"/>
        <w:ind w:left="0"/>
        <w:contextualSpacing w:val="0"/>
        <w:rPr>
          <w:rFonts w:asciiTheme="minorHAnsi" w:hAnsiTheme="minorHAnsi" w:cstheme="minorHAnsi"/>
          <w:color w:val="auto"/>
        </w:rPr>
      </w:pPr>
      <w:r w:rsidRPr="00E855CD">
        <w:rPr>
          <w:rFonts w:asciiTheme="minorHAnsi" w:hAnsiTheme="minorHAnsi" w:cstheme="minorHAnsi"/>
          <w:color w:val="auto"/>
        </w:rPr>
        <w:t xml:space="preserve">Note: It was experimentally evaluated that it does not make a difference whether the pipetting is carried out under normal light conditions or dimmed light. However, the peptides should not be exposed to light for an extended </w:t>
      </w:r>
      <w:proofErr w:type="gramStart"/>
      <w:r w:rsidRPr="00E855CD">
        <w:rPr>
          <w:rFonts w:asciiTheme="minorHAnsi" w:hAnsiTheme="minorHAnsi" w:cstheme="minorHAnsi"/>
          <w:color w:val="auto"/>
        </w:rPr>
        <w:t>period of time</w:t>
      </w:r>
      <w:proofErr w:type="gramEnd"/>
      <w:r w:rsidRPr="00E855CD">
        <w:rPr>
          <w:rFonts w:asciiTheme="minorHAnsi" w:hAnsiTheme="minorHAnsi" w:cstheme="minorHAnsi"/>
          <w:color w:val="auto"/>
        </w:rPr>
        <w:t>.</w:t>
      </w:r>
    </w:p>
    <w:p w14:paraId="1E14C96A" w14:textId="77777777" w:rsidR="005A71DB" w:rsidRDefault="005A71DB" w:rsidP="005A71DB">
      <w:pPr>
        <w:pStyle w:val="ListParagraph"/>
        <w:ind w:left="0"/>
        <w:contextualSpacing w:val="0"/>
        <w:rPr>
          <w:rFonts w:asciiTheme="minorHAnsi" w:hAnsiTheme="minorHAnsi" w:cstheme="minorHAnsi"/>
          <w:color w:val="auto"/>
        </w:rPr>
      </w:pPr>
    </w:p>
    <w:p w14:paraId="1C363951" w14:textId="7B893A9C" w:rsidR="0058424C"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3.</w:t>
      </w:r>
      <w:r w:rsidR="00EB5254">
        <w:rPr>
          <w:rFonts w:asciiTheme="minorHAnsi" w:hAnsiTheme="minorHAnsi" w:cstheme="minorHAnsi"/>
          <w:color w:val="auto"/>
        </w:rPr>
        <w:t>6</w:t>
      </w:r>
      <w:r w:rsidR="006616C5">
        <w:rPr>
          <w:rFonts w:asciiTheme="minorHAnsi" w:hAnsiTheme="minorHAnsi" w:cstheme="minorHAnsi"/>
          <w:color w:val="auto"/>
        </w:rPr>
        <w:t>.</w:t>
      </w:r>
      <w:r>
        <w:rPr>
          <w:rFonts w:asciiTheme="minorHAnsi" w:hAnsiTheme="minorHAnsi" w:cstheme="minorHAnsi"/>
          <w:color w:val="auto"/>
        </w:rPr>
        <w:t xml:space="preserve"> </w:t>
      </w:r>
      <w:r w:rsidR="00DF6C5F">
        <w:rPr>
          <w:rFonts w:asciiTheme="minorHAnsi" w:hAnsiTheme="minorHAnsi" w:cstheme="minorHAnsi"/>
          <w:color w:val="auto"/>
        </w:rPr>
        <w:t>Pipette</w:t>
      </w:r>
      <w:r w:rsidR="006569D9">
        <w:rPr>
          <w:rFonts w:asciiTheme="minorHAnsi" w:hAnsiTheme="minorHAnsi" w:cstheme="minorHAnsi"/>
          <w:color w:val="auto"/>
        </w:rPr>
        <w:t xml:space="preserve"> the appropriate amount of assay buffer</w:t>
      </w:r>
      <w:r w:rsidR="00853124">
        <w:rPr>
          <w:rFonts w:asciiTheme="minorHAnsi" w:hAnsiTheme="minorHAnsi" w:cstheme="minorHAnsi"/>
          <w:color w:val="auto"/>
        </w:rPr>
        <w:t xml:space="preserve"> (94.5 µL as described under </w:t>
      </w:r>
      <w:r w:rsidR="00652F79">
        <w:rPr>
          <w:rFonts w:asciiTheme="minorHAnsi" w:hAnsiTheme="minorHAnsi" w:cstheme="minorHAnsi"/>
          <w:color w:val="auto"/>
        </w:rPr>
        <w:t xml:space="preserve">Step </w:t>
      </w:r>
      <w:r w:rsidR="00853124">
        <w:rPr>
          <w:rFonts w:asciiTheme="minorHAnsi" w:hAnsiTheme="minorHAnsi" w:cstheme="minorHAnsi"/>
          <w:color w:val="auto"/>
        </w:rPr>
        <w:t xml:space="preserve">3.1) </w:t>
      </w:r>
      <w:r w:rsidR="006569D9">
        <w:rPr>
          <w:rFonts w:asciiTheme="minorHAnsi" w:hAnsiTheme="minorHAnsi" w:cstheme="minorHAnsi"/>
          <w:color w:val="auto"/>
        </w:rPr>
        <w:t>into each well</w:t>
      </w:r>
      <w:r w:rsidR="001E4587">
        <w:rPr>
          <w:rFonts w:asciiTheme="minorHAnsi" w:hAnsiTheme="minorHAnsi" w:cstheme="minorHAnsi"/>
          <w:color w:val="auto"/>
        </w:rPr>
        <w:t>.</w:t>
      </w:r>
    </w:p>
    <w:p w14:paraId="6D3F135A" w14:textId="77777777" w:rsidR="005A71DB" w:rsidRDefault="005A71DB" w:rsidP="005A71DB">
      <w:pPr>
        <w:pStyle w:val="ListParagraph"/>
        <w:ind w:left="0"/>
        <w:contextualSpacing w:val="0"/>
        <w:rPr>
          <w:rFonts w:asciiTheme="minorHAnsi" w:hAnsiTheme="minorHAnsi" w:cstheme="minorHAnsi"/>
          <w:color w:val="auto"/>
        </w:rPr>
      </w:pPr>
    </w:p>
    <w:p w14:paraId="3C868E34" w14:textId="14464025" w:rsidR="00F16B41" w:rsidRDefault="001E458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3.</w:t>
      </w:r>
      <w:r w:rsidR="00EB5254">
        <w:rPr>
          <w:rFonts w:asciiTheme="minorHAnsi" w:hAnsiTheme="minorHAnsi" w:cstheme="minorHAnsi"/>
          <w:color w:val="auto"/>
        </w:rPr>
        <w:t>7</w:t>
      </w:r>
      <w:r w:rsidR="006616C5">
        <w:rPr>
          <w:rFonts w:asciiTheme="minorHAnsi" w:hAnsiTheme="minorHAnsi" w:cstheme="minorHAnsi"/>
          <w:color w:val="auto"/>
        </w:rPr>
        <w:t>.</w:t>
      </w:r>
      <w:r>
        <w:rPr>
          <w:rFonts w:asciiTheme="minorHAnsi" w:hAnsiTheme="minorHAnsi" w:cstheme="minorHAnsi"/>
          <w:color w:val="auto"/>
        </w:rPr>
        <w:t xml:space="preserve"> A</w:t>
      </w:r>
      <w:r w:rsidR="006569D9">
        <w:rPr>
          <w:rFonts w:asciiTheme="minorHAnsi" w:hAnsiTheme="minorHAnsi" w:cstheme="minorHAnsi"/>
          <w:color w:val="auto"/>
        </w:rPr>
        <w:t>dd the protease to each well</w:t>
      </w:r>
      <w:r>
        <w:rPr>
          <w:rFonts w:asciiTheme="minorHAnsi" w:hAnsiTheme="minorHAnsi" w:cstheme="minorHAnsi"/>
          <w:color w:val="auto"/>
        </w:rPr>
        <w:t>.</w:t>
      </w:r>
      <w:r w:rsidR="006569D9">
        <w:rPr>
          <w:rFonts w:asciiTheme="minorHAnsi" w:hAnsiTheme="minorHAnsi" w:cstheme="minorHAnsi"/>
          <w:color w:val="auto"/>
        </w:rPr>
        <w:t xml:space="preserve"> </w:t>
      </w:r>
      <w:r w:rsidR="00E855CD">
        <w:rPr>
          <w:rFonts w:asciiTheme="minorHAnsi" w:hAnsiTheme="minorHAnsi" w:cstheme="minorHAnsi"/>
          <w:color w:val="auto"/>
        </w:rPr>
        <w:t xml:space="preserve">For both, </w:t>
      </w:r>
      <w:proofErr w:type="spellStart"/>
      <w:r w:rsidR="00E855CD">
        <w:rPr>
          <w:rFonts w:asciiTheme="minorHAnsi" w:hAnsiTheme="minorHAnsi" w:cstheme="minorHAnsi"/>
          <w:color w:val="auto"/>
        </w:rPr>
        <w:t>furin</w:t>
      </w:r>
      <w:proofErr w:type="spellEnd"/>
      <w:r w:rsidR="00E855CD">
        <w:rPr>
          <w:rFonts w:asciiTheme="minorHAnsi" w:hAnsiTheme="minorHAnsi" w:cstheme="minorHAnsi"/>
          <w:color w:val="auto"/>
        </w:rPr>
        <w:t xml:space="preserve"> and</w:t>
      </w:r>
      <w:r w:rsidR="00EC53F4">
        <w:rPr>
          <w:rFonts w:asciiTheme="minorHAnsi" w:hAnsiTheme="minorHAnsi" w:cstheme="minorHAnsi"/>
          <w:color w:val="auto"/>
        </w:rPr>
        <w:t xml:space="preserve"> TPCK</w:t>
      </w:r>
      <w:r w:rsidR="00E855CD">
        <w:rPr>
          <w:rFonts w:asciiTheme="minorHAnsi" w:hAnsiTheme="minorHAnsi" w:cstheme="minorHAnsi"/>
          <w:color w:val="auto"/>
        </w:rPr>
        <w:t xml:space="preserve"> trypsin,</w:t>
      </w:r>
      <w:r w:rsidR="00853124">
        <w:rPr>
          <w:rFonts w:asciiTheme="minorHAnsi" w:hAnsiTheme="minorHAnsi" w:cstheme="minorHAnsi"/>
          <w:color w:val="auto"/>
        </w:rPr>
        <w:t xml:space="preserve"> use</w:t>
      </w:r>
      <w:r w:rsidR="00E855CD" w:rsidRPr="00E855CD">
        <w:rPr>
          <w:rFonts w:asciiTheme="minorHAnsi" w:hAnsiTheme="minorHAnsi" w:cstheme="minorHAnsi"/>
          <w:color w:val="auto"/>
        </w:rPr>
        <w:t xml:space="preserve"> </w:t>
      </w:r>
      <w:r w:rsidR="00E855CD">
        <w:rPr>
          <w:rFonts w:asciiTheme="minorHAnsi" w:hAnsiTheme="minorHAnsi" w:cstheme="minorHAnsi"/>
          <w:color w:val="auto"/>
        </w:rPr>
        <w:t xml:space="preserve">0.5 µL </w:t>
      </w:r>
      <w:r w:rsidR="00CB53BA">
        <w:rPr>
          <w:rFonts w:asciiTheme="minorHAnsi" w:hAnsiTheme="minorHAnsi" w:cstheme="minorHAnsi"/>
          <w:color w:val="auto"/>
        </w:rPr>
        <w:t>per sample</w:t>
      </w:r>
      <w:r w:rsidR="00E855CD">
        <w:rPr>
          <w:rFonts w:asciiTheme="minorHAnsi" w:hAnsiTheme="minorHAnsi" w:cstheme="minorHAnsi"/>
          <w:color w:val="auto"/>
        </w:rPr>
        <w:t>. To 6 wells (3 wells for a blank control and 3 wells for a peptide control)</w:t>
      </w:r>
      <w:r w:rsidR="00652F79">
        <w:rPr>
          <w:rFonts w:asciiTheme="minorHAnsi" w:hAnsiTheme="minorHAnsi" w:cstheme="minorHAnsi"/>
          <w:color w:val="auto"/>
        </w:rPr>
        <w:t>,</w:t>
      </w:r>
      <w:r w:rsidR="00E855CD">
        <w:rPr>
          <w:rFonts w:asciiTheme="minorHAnsi" w:hAnsiTheme="minorHAnsi" w:cstheme="minorHAnsi"/>
          <w:color w:val="auto"/>
        </w:rPr>
        <w:t xml:space="preserve"> add 0.5 µL buffer instead of the respective protease</w:t>
      </w:r>
      <w:r w:rsidR="0058424C">
        <w:rPr>
          <w:rFonts w:asciiTheme="minorHAnsi" w:hAnsiTheme="minorHAnsi" w:cstheme="minorHAnsi"/>
          <w:color w:val="auto"/>
        </w:rPr>
        <w:t>.</w:t>
      </w:r>
    </w:p>
    <w:p w14:paraId="4D195ED2" w14:textId="77777777" w:rsidR="005A71DB" w:rsidRDefault="005A71DB" w:rsidP="005A71DB">
      <w:pPr>
        <w:pStyle w:val="ListParagraph"/>
        <w:ind w:left="0"/>
        <w:contextualSpacing w:val="0"/>
        <w:rPr>
          <w:rFonts w:asciiTheme="minorHAnsi" w:hAnsiTheme="minorHAnsi" w:cstheme="minorHAnsi"/>
          <w:color w:val="auto"/>
        </w:rPr>
      </w:pPr>
    </w:p>
    <w:p w14:paraId="145019B8" w14:textId="4EAFDD9E" w:rsidR="00120C16" w:rsidRDefault="00E855CD" w:rsidP="005A71DB">
      <w:pPr>
        <w:pStyle w:val="ListParagraph"/>
        <w:ind w:left="0"/>
        <w:contextualSpacing w:val="0"/>
        <w:rPr>
          <w:rFonts w:asciiTheme="minorHAnsi" w:hAnsiTheme="minorHAnsi" w:cstheme="minorHAnsi"/>
          <w:color w:val="auto"/>
        </w:rPr>
      </w:pPr>
      <w:r w:rsidRPr="00E855CD">
        <w:rPr>
          <w:rFonts w:asciiTheme="minorHAnsi" w:hAnsiTheme="minorHAnsi" w:cstheme="minorHAnsi"/>
          <w:color w:val="auto"/>
        </w:rPr>
        <w:t>3.</w:t>
      </w:r>
      <w:r w:rsidR="00EB5254">
        <w:rPr>
          <w:rFonts w:asciiTheme="minorHAnsi" w:hAnsiTheme="minorHAnsi" w:cstheme="minorHAnsi"/>
          <w:color w:val="auto"/>
        </w:rPr>
        <w:t>8</w:t>
      </w:r>
      <w:r w:rsidR="006616C5">
        <w:rPr>
          <w:rFonts w:asciiTheme="minorHAnsi" w:hAnsiTheme="minorHAnsi" w:cstheme="minorHAnsi"/>
          <w:color w:val="auto"/>
        </w:rPr>
        <w:t>.</w:t>
      </w:r>
      <w:r w:rsidRPr="00E855CD">
        <w:rPr>
          <w:rFonts w:asciiTheme="minorHAnsi" w:hAnsiTheme="minorHAnsi" w:cstheme="minorHAnsi"/>
          <w:color w:val="auto"/>
        </w:rPr>
        <w:t xml:space="preserve"> A</w:t>
      </w:r>
      <w:r w:rsidR="006569D9" w:rsidRPr="00E855CD">
        <w:rPr>
          <w:rFonts w:asciiTheme="minorHAnsi" w:hAnsiTheme="minorHAnsi" w:cstheme="minorHAnsi"/>
          <w:color w:val="auto"/>
        </w:rPr>
        <w:t>dd the peptide to a final concentration of 50</w:t>
      </w:r>
      <w:r w:rsidR="007F3D6E" w:rsidRPr="00E855CD">
        <w:rPr>
          <w:rFonts w:asciiTheme="minorHAnsi" w:hAnsiTheme="minorHAnsi" w:cstheme="minorHAnsi"/>
          <w:color w:val="auto"/>
        </w:rPr>
        <w:t xml:space="preserve"> </w:t>
      </w:r>
      <w:r w:rsidR="006569D9" w:rsidRPr="00E855CD">
        <w:rPr>
          <w:rFonts w:asciiTheme="minorHAnsi" w:hAnsiTheme="minorHAnsi" w:cstheme="minorHAnsi"/>
          <w:color w:val="auto"/>
        </w:rPr>
        <w:t>µM</w:t>
      </w:r>
      <w:r>
        <w:rPr>
          <w:rFonts w:asciiTheme="minorHAnsi" w:hAnsiTheme="minorHAnsi" w:cstheme="minorHAnsi"/>
          <w:color w:val="auto"/>
        </w:rPr>
        <w:t xml:space="preserve"> to each well except the blank control</w:t>
      </w:r>
      <w:r w:rsidR="006569D9" w:rsidRPr="00E855CD">
        <w:rPr>
          <w:rFonts w:asciiTheme="minorHAnsi" w:hAnsiTheme="minorHAnsi" w:cstheme="minorHAnsi"/>
          <w:color w:val="auto"/>
        </w:rPr>
        <w:t xml:space="preserve">. </w:t>
      </w:r>
      <w:r w:rsidRPr="00E855CD">
        <w:rPr>
          <w:rFonts w:asciiTheme="minorHAnsi" w:hAnsiTheme="minorHAnsi" w:cstheme="minorHAnsi"/>
          <w:color w:val="auto"/>
        </w:rPr>
        <w:t>In this case</w:t>
      </w:r>
      <w:r w:rsidR="00652F79">
        <w:rPr>
          <w:rFonts w:asciiTheme="minorHAnsi" w:hAnsiTheme="minorHAnsi" w:cstheme="minorHAnsi"/>
          <w:color w:val="auto"/>
        </w:rPr>
        <w:t>, pipette</w:t>
      </w:r>
      <w:r>
        <w:rPr>
          <w:rFonts w:asciiTheme="minorHAnsi" w:hAnsiTheme="minorHAnsi" w:cstheme="minorHAnsi"/>
          <w:color w:val="auto"/>
        </w:rPr>
        <w:t xml:space="preserve"> </w:t>
      </w:r>
      <w:r w:rsidRPr="00E855CD">
        <w:rPr>
          <w:rFonts w:asciiTheme="minorHAnsi" w:hAnsiTheme="minorHAnsi" w:cstheme="minorHAnsi"/>
          <w:color w:val="auto"/>
        </w:rPr>
        <w:t xml:space="preserve">5 µL peptide prepared as described under </w:t>
      </w:r>
      <w:r w:rsidR="00652F79">
        <w:rPr>
          <w:rFonts w:asciiTheme="minorHAnsi" w:hAnsiTheme="minorHAnsi" w:cstheme="minorHAnsi"/>
          <w:color w:val="auto"/>
        </w:rPr>
        <w:t xml:space="preserve">Step </w:t>
      </w:r>
      <w:r w:rsidRPr="00E855CD">
        <w:rPr>
          <w:rFonts w:asciiTheme="minorHAnsi" w:hAnsiTheme="minorHAnsi" w:cstheme="minorHAnsi"/>
          <w:color w:val="auto"/>
        </w:rPr>
        <w:t>1.3.</w:t>
      </w:r>
      <w:r>
        <w:rPr>
          <w:rFonts w:asciiTheme="minorHAnsi" w:hAnsiTheme="minorHAnsi" w:cstheme="minorHAnsi"/>
          <w:color w:val="auto"/>
        </w:rPr>
        <w:t xml:space="preserve"> </w:t>
      </w:r>
      <w:r w:rsidR="00EC76AB">
        <w:rPr>
          <w:rFonts w:asciiTheme="minorHAnsi" w:hAnsiTheme="minorHAnsi" w:cstheme="minorHAnsi"/>
          <w:color w:val="auto"/>
        </w:rPr>
        <w:t>Add</w:t>
      </w:r>
      <w:r>
        <w:rPr>
          <w:rFonts w:asciiTheme="minorHAnsi" w:hAnsiTheme="minorHAnsi" w:cstheme="minorHAnsi"/>
          <w:color w:val="auto"/>
        </w:rPr>
        <w:t xml:space="preserve"> 5 µL</w:t>
      </w:r>
      <w:r w:rsidR="00EC76AB">
        <w:rPr>
          <w:rFonts w:asciiTheme="minorHAnsi" w:hAnsiTheme="minorHAnsi" w:cstheme="minorHAnsi"/>
          <w:color w:val="auto"/>
        </w:rPr>
        <w:t xml:space="preserve"> of buffer to the blank control instead of peptide.</w:t>
      </w:r>
      <w:r w:rsidRPr="00E855CD">
        <w:rPr>
          <w:rFonts w:asciiTheme="minorHAnsi" w:hAnsiTheme="minorHAnsi" w:cstheme="minorHAnsi"/>
          <w:color w:val="auto"/>
        </w:rPr>
        <w:t xml:space="preserve"> </w:t>
      </w:r>
    </w:p>
    <w:p w14:paraId="39433380" w14:textId="77777777" w:rsidR="00120C16" w:rsidRDefault="00120C16" w:rsidP="005A71DB">
      <w:pPr>
        <w:pStyle w:val="ListParagraph"/>
        <w:ind w:left="0"/>
        <w:contextualSpacing w:val="0"/>
        <w:rPr>
          <w:rFonts w:asciiTheme="minorHAnsi" w:hAnsiTheme="minorHAnsi" w:cstheme="minorHAnsi"/>
          <w:color w:val="auto"/>
        </w:rPr>
      </w:pPr>
    </w:p>
    <w:p w14:paraId="60011005" w14:textId="0BE05C57" w:rsidR="00F16B41" w:rsidRDefault="00E855CD"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Note: Several concentrations of the peptide were initially tested</w:t>
      </w:r>
      <w:r w:rsidR="00CB53BA">
        <w:rPr>
          <w:rFonts w:asciiTheme="minorHAnsi" w:hAnsiTheme="minorHAnsi" w:cstheme="minorHAnsi"/>
          <w:color w:val="auto"/>
        </w:rPr>
        <w:t xml:space="preserve"> with the described enzyme concentrations</w:t>
      </w:r>
      <w:r>
        <w:rPr>
          <w:rFonts w:asciiTheme="minorHAnsi" w:hAnsiTheme="minorHAnsi" w:cstheme="minorHAnsi"/>
          <w:color w:val="auto"/>
        </w:rPr>
        <w:t xml:space="preserve"> to ensure that the enzymes were saturated.</w:t>
      </w:r>
    </w:p>
    <w:p w14:paraId="7EF56ECB" w14:textId="77777777" w:rsidR="005A71DB" w:rsidRDefault="005A71DB" w:rsidP="005A71DB">
      <w:pPr>
        <w:pStyle w:val="ListParagraph"/>
        <w:ind w:left="0"/>
        <w:contextualSpacing w:val="0"/>
        <w:rPr>
          <w:rFonts w:asciiTheme="minorHAnsi" w:hAnsiTheme="minorHAnsi" w:cstheme="minorHAnsi"/>
          <w:color w:val="auto"/>
        </w:rPr>
      </w:pPr>
    </w:p>
    <w:p w14:paraId="383D2167" w14:textId="0505CEC5" w:rsidR="006569D9" w:rsidRPr="00F16B41" w:rsidRDefault="006B69D7" w:rsidP="00F16B41">
      <w:pPr>
        <w:pStyle w:val="ListParagraph"/>
        <w:ind w:left="0"/>
        <w:contextualSpacing w:val="0"/>
        <w:rPr>
          <w:rFonts w:asciiTheme="minorHAnsi" w:hAnsiTheme="minorHAnsi" w:cstheme="minorHAnsi"/>
          <w:color w:val="auto"/>
        </w:rPr>
      </w:pPr>
      <w:r w:rsidRPr="00F16B41">
        <w:rPr>
          <w:rFonts w:asciiTheme="minorHAnsi" w:hAnsiTheme="minorHAnsi" w:cstheme="minorHAnsi"/>
          <w:color w:val="auto"/>
        </w:rPr>
        <w:t>3.</w:t>
      </w:r>
      <w:r w:rsidR="00EB5254" w:rsidRPr="00F16B41">
        <w:rPr>
          <w:rFonts w:asciiTheme="minorHAnsi" w:hAnsiTheme="minorHAnsi" w:cstheme="minorHAnsi"/>
          <w:color w:val="auto"/>
        </w:rPr>
        <w:t>9</w:t>
      </w:r>
      <w:r w:rsidR="006616C5">
        <w:rPr>
          <w:rFonts w:asciiTheme="minorHAnsi" w:hAnsiTheme="minorHAnsi" w:cstheme="minorHAnsi"/>
          <w:color w:val="auto"/>
        </w:rPr>
        <w:t>.</w:t>
      </w:r>
      <w:r w:rsidRPr="00F16B41">
        <w:rPr>
          <w:rFonts w:asciiTheme="minorHAnsi" w:hAnsiTheme="minorHAnsi" w:cstheme="minorHAnsi"/>
          <w:color w:val="auto"/>
        </w:rPr>
        <w:t xml:space="preserve"> </w:t>
      </w:r>
      <w:r w:rsidR="006569D9" w:rsidRPr="00F16B41">
        <w:rPr>
          <w:rFonts w:asciiTheme="minorHAnsi" w:hAnsiTheme="minorHAnsi" w:cstheme="minorHAnsi"/>
          <w:color w:val="auto"/>
        </w:rPr>
        <w:t>Insert the plate into the fluorescence plate reader and click start.</w:t>
      </w:r>
    </w:p>
    <w:p w14:paraId="2B2084E1" w14:textId="14F0175A" w:rsidR="0046235A" w:rsidRDefault="0046235A" w:rsidP="005A71DB">
      <w:pPr>
        <w:pStyle w:val="ListParagraph"/>
        <w:ind w:left="0"/>
        <w:contextualSpacing w:val="0"/>
        <w:rPr>
          <w:rFonts w:asciiTheme="minorHAnsi" w:hAnsiTheme="minorHAnsi" w:cstheme="minorHAnsi"/>
          <w:color w:val="auto"/>
        </w:rPr>
      </w:pPr>
    </w:p>
    <w:p w14:paraId="0E89880C" w14:textId="278515E8" w:rsidR="007E3BF2" w:rsidRDefault="0046235A" w:rsidP="005A71DB">
      <w:pPr>
        <w:pStyle w:val="ListParagraph"/>
        <w:numPr>
          <w:ilvl w:val="0"/>
          <w:numId w:val="26"/>
        </w:numPr>
        <w:ind w:left="0" w:firstLine="0"/>
        <w:contextualSpacing w:val="0"/>
        <w:rPr>
          <w:rFonts w:asciiTheme="minorHAnsi" w:hAnsiTheme="minorHAnsi" w:cstheme="minorHAnsi"/>
          <w:b/>
          <w:color w:val="auto"/>
        </w:rPr>
      </w:pPr>
      <w:r>
        <w:rPr>
          <w:rFonts w:asciiTheme="minorHAnsi" w:hAnsiTheme="minorHAnsi" w:cstheme="minorHAnsi"/>
          <w:b/>
          <w:color w:val="auto"/>
        </w:rPr>
        <w:t>Data An</w:t>
      </w:r>
      <w:r w:rsidR="007E3BF2">
        <w:rPr>
          <w:rFonts w:asciiTheme="minorHAnsi" w:hAnsiTheme="minorHAnsi" w:cstheme="minorHAnsi"/>
          <w:b/>
          <w:color w:val="auto"/>
        </w:rPr>
        <w:t>a</w:t>
      </w:r>
      <w:r>
        <w:rPr>
          <w:rFonts w:asciiTheme="minorHAnsi" w:hAnsiTheme="minorHAnsi" w:cstheme="minorHAnsi"/>
          <w:b/>
          <w:color w:val="auto"/>
        </w:rPr>
        <w:t>lysis</w:t>
      </w:r>
    </w:p>
    <w:p w14:paraId="2DE3EC31" w14:textId="77777777" w:rsidR="009377F3" w:rsidRDefault="009377F3" w:rsidP="009377F3">
      <w:pPr>
        <w:pStyle w:val="ListParagraph"/>
        <w:ind w:left="0"/>
        <w:contextualSpacing w:val="0"/>
        <w:rPr>
          <w:rFonts w:asciiTheme="minorHAnsi" w:hAnsiTheme="minorHAnsi" w:cstheme="minorHAnsi"/>
          <w:color w:val="auto"/>
        </w:rPr>
      </w:pPr>
    </w:p>
    <w:p w14:paraId="3A8D40F7" w14:textId="263638B2" w:rsidR="009377F3"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4.1</w:t>
      </w:r>
      <w:r w:rsidR="006616C5">
        <w:rPr>
          <w:rFonts w:asciiTheme="minorHAnsi" w:hAnsiTheme="minorHAnsi" w:cstheme="minorHAnsi"/>
          <w:color w:val="auto"/>
        </w:rPr>
        <w:t>.</w:t>
      </w:r>
      <w:r>
        <w:rPr>
          <w:rFonts w:asciiTheme="minorHAnsi" w:hAnsiTheme="minorHAnsi" w:cstheme="minorHAnsi"/>
          <w:color w:val="auto"/>
        </w:rPr>
        <w:t xml:space="preserve"> </w:t>
      </w:r>
      <w:r w:rsidR="00A611CB">
        <w:rPr>
          <w:rFonts w:asciiTheme="minorHAnsi" w:hAnsiTheme="minorHAnsi" w:cstheme="minorHAnsi"/>
          <w:color w:val="auto"/>
        </w:rPr>
        <w:t>Save the experiment file.</w:t>
      </w:r>
    </w:p>
    <w:p w14:paraId="2EC418D3" w14:textId="77777777" w:rsidR="005A71DB" w:rsidRDefault="005A71DB" w:rsidP="005A71DB">
      <w:pPr>
        <w:pStyle w:val="ListParagraph"/>
        <w:ind w:left="0"/>
        <w:contextualSpacing w:val="0"/>
        <w:rPr>
          <w:rFonts w:asciiTheme="minorHAnsi" w:hAnsiTheme="minorHAnsi" w:cstheme="minorHAnsi"/>
          <w:color w:val="auto"/>
        </w:rPr>
      </w:pPr>
    </w:p>
    <w:p w14:paraId="2AEA3EB5" w14:textId="7174D0C3" w:rsidR="009377F3"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4.2</w:t>
      </w:r>
      <w:r w:rsidR="006616C5">
        <w:rPr>
          <w:rFonts w:asciiTheme="minorHAnsi" w:hAnsiTheme="minorHAnsi" w:cstheme="minorHAnsi"/>
          <w:color w:val="auto"/>
        </w:rPr>
        <w:t>.</w:t>
      </w:r>
      <w:r>
        <w:rPr>
          <w:rFonts w:asciiTheme="minorHAnsi" w:hAnsiTheme="minorHAnsi" w:cstheme="minorHAnsi"/>
          <w:color w:val="auto"/>
        </w:rPr>
        <w:t xml:space="preserve"> </w:t>
      </w:r>
      <w:r w:rsidR="00A611CB">
        <w:rPr>
          <w:rFonts w:asciiTheme="minorHAnsi" w:hAnsiTheme="minorHAnsi" w:cstheme="minorHAnsi"/>
          <w:color w:val="auto"/>
        </w:rPr>
        <w:t xml:space="preserve">Click on </w:t>
      </w:r>
      <w:r w:rsidR="00A611CB" w:rsidRPr="006616C5">
        <w:rPr>
          <w:rFonts w:asciiTheme="minorHAnsi" w:hAnsiTheme="minorHAnsi" w:cstheme="minorHAnsi"/>
          <w:b/>
          <w:color w:val="auto"/>
        </w:rPr>
        <w:t>Export</w:t>
      </w:r>
      <w:r w:rsidR="00A611CB">
        <w:rPr>
          <w:rFonts w:asciiTheme="minorHAnsi" w:hAnsiTheme="minorHAnsi" w:cstheme="minorHAnsi"/>
          <w:color w:val="auto"/>
        </w:rPr>
        <w:t xml:space="preserve"> and export the file as </w:t>
      </w:r>
      <w:r w:rsidR="00652F79">
        <w:rPr>
          <w:rFonts w:asciiTheme="minorHAnsi" w:hAnsiTheme="minorHAnsi" w:cstheme="minorHAnsi"/>
          <w:color w:val="auto"/>
        </w:rPr>
        <w:t xml:space="preserve">a </w:t>
      </w:r>
      <w:r w:rsidR="00A611CB">
        <w:rPr>
          <w:rFonts w:asciiTheme="minorHAnsi" w:hAnsiTheme="minorHAnsi" w:cstheme="minorHAnsi"/>
          <w:color w:val="auto"/>
        </w:rPr>
        <w:t>.txt</w:t>
      </w:r>
      <w:r w:rsidR="009377F3">
        <w:rPr>
          <w:rFonts w:asciiTheme="minorHAnsi" w:hAnsiTheme="minorHAnsi" w:cstheme="minorHAnsi"/>
          <w:color w:val="auto"/>
        </w:rPr>
        <w:t>.</w:t>
      </w:r>
    </w:p>
    <w:p w14:paraId="32541E3F" w14:textId="77777777" w:rsidR="005A71DB" w:rsidRDefault="005A71DB" w:rsidP="005A71DB">
      <w:pPr>
        <w:pStyle w:val="ListParagraph"/>
        <w:ind w:left="0"/>
        <w:contextualSpacing w:val="0"/>
        <w:rPr>
          <w:rFonts w:asciiTheme="minorHAnsi" w:hAnsiTheme="minorHAnsi" w:cstheme="minorHAnsi"/>
          <w:color w:val="auto"/>
        </w:rPr>
      </w:pPr>
    </w:p>
    <w:p w14:paraId="23AB34FB" w14:textId="7261D32F" w:rsidR="009377F3"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4.3</w:t>
      </w:r>
      <w:r w:rsidR="006616C5">
        <w:rPr>
          <w:rFonts w:asciiTheme="minorHAnsi" w:hAnsiTheme="minorHAnsi" w:cstheme="minorHAnsi"/>
          <w:color w:val="auto"/>
        </w:rPr>
        <w:t>.</w:t>
      </w:r>
      <w:r>
        <w:rPr>
          <w:rFonts w:asciiTheme="minorHAnsi" w:hAnsiTheme="minorHAnsi" w:cstheme="minorHAnsi"/>
          <w:color w:val="auto"/>
        </w:rPr>
        <w:t xml:space="preserve"> </w:t>
      </w:r>
      <w:r w:rsidR="00386903">
        <w:rPr>
          <w:rFonts w:asciiTheme="minorHAnsi" w:hAnsiTheme="minorHAnsi" w:cstheme="minorHAnsi"/>
          <w:color w:val="auto"/>
        </w:rPr>
        <w:t xml:space="preserve">Import the .txt file into </w:t>
      </w:r>
      <w:r w:rsidR="004524EF">
        <w:rPr>
          <w:rFonts w:asciiTheme="minorHAnsi" w:hAnsiTheme="minorHAnsi" w:cstheme="minorHAnsi"/>
          <w:color w:val="auto"/>
        </w:rPr>
        <w:t>a spreadsheet</w:t>
      </w:r>
      <w:r w:rsidR="009377F3">
        <w:rPr>
          <w:rFonts w:asciiTheme="minorHAnsi" w:hAnsiTheme="minorHAnsi" w:cstheme="minorHAnsi"/>
          <w:color w:val="auto"/>
        </w:rPr>
        <w:t>.</w:t>
      </w:r>
    </w:p>
    <w:p w14:paraId="6BD9C542" w14:textId="77777777" w:rsidR="005A71DB" w:rsidRDefault="005A71DB" w:rsidP="005A71DB">
      <w:pPr>
        <w:pStyle w:val="ListParagraph"/>
        <w:ind w:left="0"/>
        <w:contextualSpacing w:val="0"/>
        <w:rPr>
          <w:rFonts w:asciiTheme="minorHAnsi" w:hAnsiTheme="minorHAnsi" w:cstheme="minorHAnsi"/>
          <w:color w:val="auto"/>
        </w:rPr>
      </w:pPr>
    </w:p>
    <w:p w14:paraId="680923F9" w14:textId="16727563" w:rsidR="009377F3" w:rsidRDefault="006B69D7" w:rsidP="009377F3">
      <w:pPr>
        <w:pStyle w:val="ListParagraph"/>
        <w:ind w:left="0"/>
        <w:contextualSpacing w:val="0"/>
        <w:rPr>
          <w:rFonts w:asciiTheme="minorHAnsi" w:hAnsiTheme="minorHAnsi" w:cstheme="minorHAnsi"/>
          <w:color w:val="auto"/>
        </w:rPr>
      </w:pPr>
      <w:r>
        <w:rPr>
          <w:rFonts w:asciiTheme="minorHAnsi" w:hAnsiTheme="minorHAnsi" w:cstheme="minorHAnsi"/>
          <w:color w:val="auto"/>
        </w:rPr>
        <w:t>4.4</w:t>
      </w:r>
      <w:r w:rsidR="006616C5">
        <w:rPr>
          <w:rFonts w:asciiTheme="minorHAnsi" w:hAnsiTheme="minorHAnsi" w:cstheme="minorHAnsi"/>
          <w:color w:val="auto"/>
        </w:rPr>
        <w:t>.</w:t>
      </w:r>
      <w:r>
        <w:rPr>
          <w:rFonts w:asciiTheme="minorHAnsi" w:hAnsiTheme="minorHAnsi" w:cstheme="minorHAnsi"/>
          <w:color w:val="auto"/>
        </w:rPr>
        <w:t xml:space="preserve"> </w:t>
      </w:r>
      <w:r w:rsidR="00386903">
        <w:rPr>
          <w:rFonts w:asciiTheme="minorHAnsi" w:hAnsiTheme="minorHAnsi" w:cstheme="minorHAnsi"/>
          <w:color w:val="auto"/>
        </w:rPr>
        <w:t>For each technical replicate per sample</w:t>
      </w:r>
      <w:r w:rsidR="00652F79">
        <w:rPr>
          <w:rFonts w:asciiTheme="minorHAnsi" w:hAnsiTheme="minorHAnsi" w:cstheme="minorHAnsi"/>
          <w:color w:val="auto"/>
        </w:rPr>
        <w:t>,</w:t>
      </w:r>
      <w:r w:rsidR="00386903">
        <w:rPr>
          <w:rFonts w:asciiTheme="minorHAnsi" w:hAnsiTheme="minorHAnsi" w:cstheme="minorHAnsi"/>
          <w:color w:val="auto"/>
        </w:rPr>
        <w:t xml:space="preserve"> create a graph plotting the relative fluorescent units (RFU) on the y-axis against the time on the x-axis</w:t>
      </w:r>
      <w:r w:rsidR="00DE1EE9">
        <w:rPr>
          <w:rFonts w:asciiTheme="minorHAnsi" w:hAnsiTheme="minorHAnsi" w:cstheme="minorHAnsi"/>
          <w:color w:val="auto"/>
        </w:rPr>
        <w:t xml:space="preserve"> (</w:t>
      </w:r>
      <w:r w:rsidR="00DE1EE9">
        <w:rPr>
          <w:rFonts w:asciiTheme="minorHAnsi" w:hAnsiTheme="minorHAnsi" w:cstheme="minorHAnsi"/>
          <w:b/>
          <w:color w:val="auto"/>
        </w:rPr>
        <w:t>Supplemental Figure 1</w:t>
      </w:r>
      <w:r w:rsidR="00DE1EE9">
        <w:rPr>
          <w:rFonts w:asciiTheme="minorHAnsi" w:hAnsiTheme="minorHAnsi" w:cstheme="minorHAnsi"/>
          <w:color w:val="auto"/>
        </w:rPr>
        <w:t>)</w:t>
      </w:r>
      <w:r w:rsidR="00386903">
        <w:rPr>
          <w:rFonts w:asciiTheme="minorHAnsi" w:hAnsiTheme="minorHAnsi" w:cstheme="minorHAnsi"/>
          <w:color w:val="auto"/>
        </w:rPr>
        <w:t>.</w:t>
      </w:r>
    </w:p>
    <w:p w14:paraId="041B071C" w14:textId="77777777" w:rsidR="005A71DB" w:rsidRDefault="005A71DB" w:rsidP="009377F3">
      <w:pPr>
        <w:pStyle w:val="ListParagraph"/>
        <w:ind w:left="0"/>
        <w:contextualSpacing w:val="0"/>
        <w:rPr>
          <w:rFonts w:asciiTheme="minorHAnsi" w:hAnsiTheme="minorHAnsi" w:cstheme="minorHAnsi"/>
          <w:color w:val="auto"/>
        </w:rPr>
      </w:pPr>
    </w:p>
    <w:p w14:paraId="100AA171" w14:textId="29E3834C" w:rsidR="009377F3"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4.5</w:t>
      </w:r>
      <w:r w:rsidR="006616C5">
        <w:rPr>
          <w:rFonts w:asciiTheme="minorHAnsi" w:hAnsiTheme="minorHAnsi" w:cstheme="minorHAnsi"/>
          <w:color w:val="auto"/>
        </w:rPr>
        <w:t>.</w:t>
      </w:r>
      <w:r>
        <w:rPr>
          <w:rFonts w:asciiTheme="minorHAnsi" w:hAnsiTheme="minorHAnsi" w:cstheme="minorHAnsi"/>
          <w:color w:val="auto"/>
        </w:rPr>
        <w:t xml:space="preserve"> </w:t>
      </w:r>
      <w:r w:rsidR="00386903">
        <w:rPr>
          <w:rFonts w:asciiTheme="minorHAnsi" w:hAnsiTheme="minorHAnsi" w:cstheme="minorHAnsi"/>
          <w:color w:val="auto"/>
        </w:rPr>
        <w:t>Select the data range where</w:t>
      </w:r>
      <w:r w:rsidR="003F1E91">
        <w:rPr>
          <w:rFonts w:asciiTheme="minorHAnsi" w:hAnsiTheme="minorHAnsi" w:cstheme="minorHAnsi"/>
          <w:color w:val="auto"/>
        </w:rPr>
        <w:t xml:space="preserve"> the graph is in a linear range and the closest to the start of the fluorescence increase.</w:t>
      </w:r>
    </w:p>
    <w:p w14:paraId="386BA1B2" w14:textId="77777777" w:rsidR="005A71DB" w:rsidRDefault="005A71DB" w:rsidP="005A71DB">
      <w:pPr>
        <w:pStyle w:val="ListParagraph"/>
        <w:ind w:left="0"/>
        <w:contextualSpacing w:val="0"/>
        <w:rPr>
          <w:rFonts w:asciiTheme="minorHAnsi" w:hAnsiTheme="minorHAnsi" w:cstheme="minorHAnsi"/>
          <w:color w:val="auto"/>
        </w:rPr>
      </w:pPr>
    </w:p>
    <w:p w14:paraId="5452E8BC" w14:textId="341E4414" w:rsidR="009377F3"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4.6</w:t>
      </w:r>
      <w:r w:rsidR="006616C5">
        <w:rPr>
          <w:rFonts w:asciiTheme="minorHAnsi" w:hAnsiTheme="minorHAnsi" w:cstheme="minorHAnsi"/>
          <w:color w:val="auto"/>
        </w:rPr>
        <w:t>.</w:t>
      </w:r>
      <w:r>
        <w:rPr>
          <w:rFonts w:asciiTheme="minorHAnsi" w:hAnsiTheme="minorHAnsi" w:cstheme="minorHAnsi"/>
          <w:color w:val="auto"/>
        </w:rPr>
        <w:t xml:space="preserve"> </w:t>
      </w:r>
      <w:r w:rsidR="00EA6EAF">
        <w:rPr>
          <w:rFonts w:asciiTheme="minorHAnsi" w:hAnsiTheme="minorHAnsi" w:cstheme="minorHAnsi"/>
          <w:color w:val="auto"/>
        </w:rPr>
        <w:t xml:space="preserve">Plot the </w:t>
      </w:r>
      <w:r w:rsidR="007F3D6E">
        <w:rPr>
          <w:rFonts w:asciiTheme="minorHAnsi" w:hAnsiTheme="minorHAnsi" w:cstheme="minorHAnsi"/>
          <w:color w:val="auto"/>
        </w:rPr>
        <w:t xml:space="preserve">selected </w:t>
      </w:r>
      <w:r w:rsidR="00EA6EAF">
        <w:rPr>
          <w:rFonts w:asciiTheme="minorHAnsi" w:hAnsiTheme="minorHAnsi" w:cstheme="minorHAnsi"/>
          <w:color w:val="auto"/>
        </w:rPr>
        <w:t xml:space="preserve">data on a second graph </w:t>
      </w:r>
      <w:r w:rsidR="00210080">
        <w:rPr>
          <w:rFonts w:asciiTheme="minorHAnsi" w:hAnsiTheme="minorHAnsi" w:cstheme="minorHAnsi"/>
          <w:color w:val="auto"/>
        </w:rPr>
        <w:t>and add a linear trendline.</w:t>
      </w:r>
    </w:p>
    <w:p w14:paraId="79C9CF77" w14:textId="77777777" w:rsidR="005A71DB" w:rsidRDefault="005A71DB" w:rsidP="005A71DB">
      <w:pPr>
        <w:pStyle w:val="ListParagraph"/>
        <w:ind w:left="0"/>
        <w:contextualSpacing w:val="0"/>
        <w:rPr>
          <w:rFonts w:asciiTheme="minorHAnsi" w:hAnsiTheme="minorHAnsi" w:cstheme="minorHAnsi"/>
          <w:color w:val="auto"/>
        </w:rPr>
      </w:pPr>
    </w:p>
    <w:p w14:paraId="46CC2C0B" w14:textId="670C7D90" w:rsidR="009377F3"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4.7</w:t>
      </w:r>
      <w:r w:rsidR="006616C5">
        <w:rPr>
          <w:rFonts w:asciiTheme="minorHAnsi" w:hAnsiTheme="minorHAnsi" w:cstheme="minorHAnsi"/>
          <w:color w:val="auto"/>
        </w:rPr>
        <w:t>.</w:t>
      </w:r>
      <w:r>
        <w:rPr>
          <w:rFonts w:asciiTheme="minorHAnsi" w:hAnsiTheme="minorHAnsi" w:cstheme="minorHAnsi"/>
          <w:color w:val="auto"/>
        </w:rPr>
        <w:t xml:space="preserve"> </w:t>
      </w:r>
      <w:r w:rsidR="00210080">
        <w:rPr>
          <w:rFonts w:asciiTheme="minorHAnsi" w:hAnsiTheme="minorHAnsi" w:cstheme="minorHAnsi"/>
          <w:color w:val="auto"/>
        </w:rPr>
        <w:t xml:space="preserve">Select in the trendline options </w:t>
      </w:r>
      <w:r w:rsidR="00210080" w:rsidRPr="006616C5">
        <w:rPr>
          <w:rFonts w:asciiTheme="minorHAnsi" w:hAnsiTheme="minorHAnsi" w:cstheme="minorHAnsi"/>
          <w:b/>
          <w:color w:val="auto"/>
        </w:rPr>
        <w:t>Display equation on chart</w:t>
      </w:r>
      <w:r w:rsidR="00210080">
        <w:rPr>
          <w:rFonts w:asciiTheme="minorHAnsi" w:hAnsiTheme="minorHAnsi" w:cstheme="minorHAnsi"/>
          <w:color w:val="auto"/>
        </w:rPr>
        <w:t>. The equation will show the Vmax.</w:t>
      </w:r>
    </w:p>
    <w:p w14:paraId="5DE2A0CF" w14:textId="77777777" w:rsidR="005A71DB" w:rsidRDefault="005A71DB" w:rsidP="005A71DB">
      <w:pPr>
        <w:pStyle w:val="ListParagraph"/>
        <w:ind w:left="0"/>
        <w:contextualSpacing w:val="0"/>
        <w:rPr>
          <w:rFonts w:asciiTheme="minorHAnsi" w:hAnsiTheme="minorHAnsi" w:cstheme="minorHAnsi"/>
          <w:color w:val="auto"/>
        </w:rPr>
      </w:pPr>
    </w:p>
    <w:p w14:paraId="3E2F8D75" w14:textId="156994E5" w:rsidR="009377F3"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t>4.8</w:t>
      </w:r>
      <w:r w:rsidR="006616C5">
        <w:rPr>
          <w:rFonts w:asciiTheme="minorHAnsi" w:hAnsiTheme="minorHAnsi" w:cstheme="minorHAnsi"/>
          <w:color w:val="auto"/>
        </w:rPr>
        <w:t>.</w:t>
      </w:r>
      <w:r>
        <w:rPr>
          <w:rFonts w:asciiTheme="minorHAnsi" w:hAnsiTheme="minorHAnsi" w:cstheme="minorHAnsi"/>
          <w:color w:val="auto"/>
        </w:rPr>
        <w:t xml:space="preserve"> </w:t>
      </w:r>
      <w:r w:rsidR="00210080">
        <w:rPr>
          <w:rFonts w:asciiTheme="minorHAnsi" w:hAnsiTheme="minorHAnsi" w:cstheme="minorHAnsi"/>
          <w:color w:val="auto"/>
        </w:rPr>
        <w:t>Calculate the average Vmax for each sample from the 3 technical replicates.</w:t>
      </w:r>
    </w:p>
    <w:p w14:paraId="290938AD" w14:textId="77777777" w:rsidR="005A71DB" w:rsidRDefault="005A71DB" w:rsidP="005A71DB">
      <w:pPr>
        <w:pStyle w:val="ListParagraph"/>
        <w:ind w:left="0"/>
        <w:contextualSpacing w:val="0"/>
        <w:rPr>
          <w:rFonts w:asciiTheme="minorHAnsi" w:hAnsiTheme="minorHAnsi" w:cstheme="minorHAnsi"/>
          <w:color w:val="auto"/>
        </w:rPr>
      </w:pPr>
    </w:p>
    <w:p w14:paraId="5B08A8EE" w14:textId="7A690C88" w:rsidR="009377F3" w:rsidRDefault="006B69D7" w:rsidP="005A71DB">
      <w:pPr>
        <w:pStyle w:val="ListParagraph"/>
        <w:ind w:left="0"/>
        <w:contextualSpacing w:val="0"/>
        <w:rPr>
          <w:rFonts w:asciiTheme="minorHAnsi" w:hAnsiTheme="minorHAnsi" w:cstheme="minorHAnsi"/>
          <w:color w:val="auto"/>
        </w:rPr>
      </w:pPr>
      <w:r>
        <w:rPr>
          <w:rFonts w:asciiTheme="minorHAnsi" w:hAnsiTheme="minorHAnsi" w:cstheme="minorHAnsi"/>
          <w:color w:val="auto"/>
        </w:rPr>
        <w:lastRenderedPageBreak/>
        <w:t>4.9</w:t>
      </w:r>
      <w:r w:rsidR="006616C5">
        <w:rPr>
          <w:rFonts w:asciiTheme="minorHAnsi" w:hAnsiTheme="minorHAnsi" w:cstheme="minorHAnsi"/>
          <w:color w:val="auto"/>
        </w:rPr>
        <w:t>.</w:t>
      </w:r>
      <w:r>
        <w:rPr>
          <w:rFonts w:asciiTheme="minorHAnsi" w:hAnsiTheme="minorHAnsi" w:cstheme="minorHAnsi"/>
          <w:color w:val="auto"/>
        </w:rPr>
        <w:t xml:space="preserve"> </w:t>
      </w:r>
      <w:r w:rsidR="003F1E91">
        <w:rPr>
          <w:rFonts w:asciiTheme="minorHAnsi" w:hAnsiTheme="minorHAnsi" w:cstheme="minorHAnsi"/>
          <w:color w:val="auto"/>
        </w:rPr>
        <w:t xml:space="preserve">Repeat the experiment </w:t>
      </w:r>
      <w:r w:rsidR="00652F79">
        <w:rPr>
          <w:rFonts w:asciiTheme="minorHAnsi" w:hAnsiTheme="minorHAnsi" w:cstheme="minorHAnsi"/>
          <w:color w:val="auto"/>
        </w:rPr>
        <w:t>twice more</w:t>
      </w:r>
      <w:r w:rsidR="003F1E91">
        <w:rPr>
          <w:rFonts w:asciiTheme="minorHAnsi" w:hAnsiTheme="minorHAnsi" w:cstheme="minorHAnsi"/>
          <w:color w:val="auto"/>
        </w:rPr>
        <w:t xml:space="preserve"> to obtain 3 biological replicates.</w:t>
      </w:r>
    </w:p>
    <w:p w14:paraId="06A13E2C" w14:textId="77777777" w:rsidR="005A71DB" w:rsidRDefault="005A71DB" w:rsidP="005A71DB">
      <w:pPr>
        <w:pStyle w:val="ListParagraph"/>
        <w:ind w:left="0"/>
        <w:contextualSpacing w:val="0"/>
        <w:rPr>
          <w:rFonts w:asciiTheme="minorHAnsi" w:hAnsiTheme="minorHAnsi" w:cstheme="minorHAnsi"/>
          <w:color w:val="auto"/>
        </w:rPr>
      </w:pPr>
    </w:p>
    <w:p w14:paraId="6FA62BCE" w14:textId="02C0AB12" w:rsidR="00210080" w:rsidRPr="007E3BF2" w:rsidRDefault="006B69D7" w:rsidP="009377F3">
      <w:pPr>
        <w:pStyle w:val="ListParagraph"/>
        <w:ind w:left="0"/>
        <w:contextualSpacing w:val="0"/>
        <w:rPr>
          <w:rFonts w:asciiTheme="minorHAnsi" w:hAnsiTheme="minorHAnsi" w:cstheme="minorHAnsi"/>
          <w:color w:val="auto"/>
        </w:rPr>
      </w:pPr>
      <w:r>
        <w:rPr>
          <w:rFonts w:asciiTheme="minorHAnsi" w:hAnsiTheme="minorHAnsi" w:cstheme="minorHAnsi"/>
          <w:color w:val="auto"/>
        </w:rPr>
        <w:t>4.10</w:t>
      </w:r>
      <w:r w:rsidR="006616C5">
        <w:rPr>
          <w:rFonts w:asciiTheme="minorHAnsi" w:hAnsiTheme="minorHAnsi" w:cstheme="minorHAnsi"/>
          <w:color w:val="auto"/>
        </w:rPr>
        <w:t xml:space="preserve">. </w:t>
      </w:r>
      <w:r w:rsidR="00210080">
        <w:rPr>
          <w:rFonts w:asciiTheme="minorHAnsi" w:hAnsiTheme="minorHAnsi" w:cstheme="minorHAnsi"/>
          <w:color w:val="auto"/>
        </w:rPr>
        <w:t>Calculate the standard deviation</w:t>
      </w:r>
      <w:r w:rsidR="003F1E91">
        <w:rPr>
          <w:rFonts w:asciiTheme="minorHAnsi" w:hAnsiTheme="minorHAnsi" w:cstheme="minorHAnsi"/>
          <w:color w:val="auto"/>
        </w:rPr>
        <w:t xml:space="preserve"> based on the data from 3 independent biological replicates</w:t>
      </w:r>
      <w:r w:rsidR="00210080">
        <w:rPr>
          <w:rFonts w:asciiTheme="minorHAnsi" w:hAnsiTheme="minorHAnsi" w:cstheme="minorHAnsi"/>
          <w:color w:val="auto"/>
        </w:rPr>
        <w:t>.</w:t>
      </w:r>
    </w:p>
    <w:bookmarkEnd w:id="0"/>
    <w:p w14:paraId="496AB0B4" w14:textId="77777777" w:rsidR="001C1E49" w:rsidRPr="001B1519" w:rsidRDefault="001C1E49" w:rsidP="008734B4">
      <w:pPr>
        <w:pStyle w:val="NormalWeb"/>
        <w:spacing w:before="0" w:beforeAutospacing="0" w:after="0" w:afterAutospacing="0"/>
        <w:rPr>
          <w:rFonts w:asciiTheme="minorHAnsi" w:hAnsiTheme="minorHAnsi" w:cstheme="minorHAnsi"/>
          <w:b/>
        </w:rPr>
      </w:pPr>
    </w:p>
    <w:bookmarkEnd w:id="1"/>
    <w:p w14:paraId="3E79FCA8" w14:textId="0DCEB26D" w:rsidR="006305D7" w:rsidRPr="001B1519" w:rsidRDefault="006305D7" w:rsidP="0084599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37A33797" w14:textId="10B44D13" w:rsidR="005138BE" w:rsidRDefault="002D3C4B">
      <w:pPr>
        <w:rPr>
          <w:rFonts w:asciiTheme="minorHAnsi" w:hAnsiTheme="minorHAnsi" w:cstheme="minorHAnsi"/>
          <w:color w:val="auto"/>
        </w:rPr>
      </w:pPr>
      <w:r w:rsidRPr="005A383C">
        <w:rPr>
          <w:rFonts w:asciiTheme="minorHAnsi" w:hAnsiTheme="minorHAnsi" w:cstheme="minorHAnsi"/>
          <w:color w:val="auto"/>
        </w:rPr>
        <w:t>In the first part of this study</w:t>
      </w:r>
      <w:r w:rsidR="00652F79">
        <w:rPr>
          <w:rFonts w:asciiTheme="minorHAnsi" w:hAnsiTheme="minorHAnsi" w:cstheme="minorHAnsi"/>
          <w:color w:val="auto"/>
        </w:rPr>
        <w:t>,</w:t>
      </w:r>
      <w:r w:rsidRPr="005A383C">
        <w:rPr>
          <w:rFonts w:asciiTheme="minorHAnsi" w:hAnsiTheme="minorHAnsi" w:cstheme="minorHAnsi"/>
          <w:color w:val="auto"/>
        </w:rPr>
        <w:t xml:space="preserve"> we used peptides that represent the S2’ cleavage site of thr</w:t>
      </w:r>
      <w:r w:rsidR="005138BE" w:rsidRPr="005A383C">
        <w:rPr>
          <w:rFonts w:asciiTheme="minorHAnsi" w:hAnsiTheme="minorHAnsi" w:cstheme="minorHAnsi"/>
          <w:color w:val="auto"/>
        </w:rPr>
        <w:t>ee distinct MERS-</w:t>
      </w:r>
      <w:proofErr w:type="spellStart"/>
      <w:r w:rsidR="005138BE" w:rsidRPr="005A383C">
        <w:rPr>
          <w:rFonts w:asciiTheme="minorHAnsi" w:hAnsiTheme="minorHAnsi" w:cstheme="minorHAnsi"/>
          <w:color w:val="auto"/>
        </w:rPr>
        <w:t>CoV</w:t>
      </w:r>
      <w:proofErr w:type="spellEnd"/>
      <w:r w:rsidR="005138BE" w:rsidRPr="005A383C">
        <w:rPr>
          <w:rFonts w:asciiTheme="minorHAnsi" w:hAnsiTheme="minorHAnsi" w:cstheme="minorHAnsi"/>
          <w:color w:val="auto"/>
        </w:rPr>
        <w:t xml:space="preserve"> S proteins: from </w:t>
      </w:r>
      <w:r w:rsidRPr="005A383C">
        <w:rPr>
          <w:rFonts w:asciiTheme="minorHAnsi" w:hAnsiTheme="minorHAnsi" w:cstheme="minorHAnsi"/>
          <w:color w:val="auto"/>
        </w:rPr>
        <w:t>the prototypical EMC/2012 human strain</w:t>
      </w:r>
      <w:r w:rsidR="0099030E" w:rsidRPr="005A383C">
        <w:rPr>
          <w:rFonts w:asciiTheme="minorHAnsi" w:hAnsiTheme="minorHAnsi" w:cstheme="minorHAnsi"/>
          <w:color w:val="auto"/>
        </w:rPr>
        <w:t xml:space="preserve"> (</w:t>
      </w:r>
      <w:proofErr w:type="spellStart"/>
      <w:r w:rsidR="0099030E" w:rsidRPr="005A383C">
        <w:rPr>
          <w:rFonts w:asciiTheme="minorHAnsi" w:hAnsiTheme="minorHAnsi" w:cstheme="minorHAnsi"/>
          <w:color w:val="auto"/>
        </w:rPr>
        <w:t>Genbank</w:t>
      </w:r>
      <w:proofErr w:type="spellEnd"/>
      <w:r w:rsidR="0099030E" w:rsidRPr="005A383C">
        <w:rPr>
          <w:rFonts w:asciiTheme="minorHAnsi" w:hAnsiTheme="minorHAnsi" w:cstheme="minorHAnsi"/>
          <w:color w:val="auto"/>
        </w:rPr>
        <w:t xml:space="preserve"> AFS</w:t>
      </w:r>
      <w:r w:rsidR="004734FC" w:rsidRPr="005A383C">
        <w:rPr>
          <w:rFonts w:asciiTheme="minorHAnsi" w:hAnsiTheme="minorHAnsi" w:cstheme="minorHAnsi"/>
          <w:color w:val="auto"/>
        </w:rPr>
        <w:t>88936.1)</w:t>
      </w:r>
      <w:r w:rsidR="00C2128B" w:rsidRPr="005A383C">
        <w:rPr>
          <w:rFonts w:asciiTheme="minorHAnsi" w:hAnsiTheme="minorHAnsi" w:cstheme="minorHAnsi"/>
          <w:color w:val="auto"/>
        </w:rPr>
        <w:t xml:space="preserve"> and </w:t>
      </w:r>
      <w:r w:rsidR="005138BE" w:rsidRPr="005A383C">
        <w:rPr>
          <w:rFonts w:asciiTheme="minorHAnsi" w:hAnsiTheme="minorHAnsi" w:cstheme="minorHAnsi"/>
          <w:color w:val="auto"/>
        </w:rPr>
        <w:t xml:space="preserve">from two selected </w:t>
      </w:r>
      <w:r w:rsidR="00C2128B" w:rsidRPr="005A383C">
        <w:rPr>
          <w:rFonts w:asciiTheme="minorHAnsi" w:hAnsiTheme="minorHAnsi" w:cstheme="minorHAnsi"/>
          <w:color w:val="auto"/>
        </w:rPr>
        <w:t>ca</w:t>
      </w:r>
      <w:r w:rsidR="005138BE" w:rsidRPr="005A383C">
        <w:rPr>
          <w:rFonts w:asciiTheme="minorHAnsi" w:hAnsiTheme="minorHAnsi" w:cstheme="minorHAnsi"/>
          <w:color w:val="auto"/>
        </w:rPr>
        <w:t>mel-</w:t>
      </w:r>
      <w:r w:rsidR="00C2128B" w:rsidRPr="005A383C">
        <w:rPr>
          <w:rFonts w:asciiTheme="minorHAnsi" w:hAnsiTheme="minorHAnsi" w:cstheme="minorHAnsi"/>
          <w:color w:val="auto"/>
        </w:rPr>
        <w:t xml:space="preserve">derived </w:t>
      </w:r>
      <w:r w:rsidR="005138BE" w:rsidRPr="005A383C">
        <w:rPr>
          <w:rFonts w:asciiTheme="minorHAnsi" w:hAnsiTheme="minorHAnsi" w:cstheme="minorHAnsi"/>
          <w:color w:val="auto"/>
        </w:rPr>
        <w:t>MERS-</w:t>
      </w:r>
      <w:proofErr w:type="spellStart"/>
      <w:r w:rsidR="005138BE" w:rsidRPr="005A383C">
        <w:rPr>
          <w:rFonts w:asciiTheme="minorHAnsi" w:hAnsiTheme="minorHAnsi" w:cstheme="minorHAnsi"/>
          <w:color w:val="auto"/>
        </w:rPr>
        <w:t>CoVs</w:t>
      </w:r>
      <w:proofErr w:type="spellEnd"/>
      <w:r w:rsidR="005138BE" w:rsidRPr="005A383C">
        <w:rPr>
          <w:rFonts w:asciiTheme="minorHAnsi" w:hAnsiTheme="minorHAnsi" w:cstheme="minorHAnsi"/>
          <w:color w:val="auto"/>
        </w:rPr>
        <w:t>, NRCE-HKU205</w:t>
      </w:r>
      <w:r w:rsidR="004734FC" w:rsidRPr="005A383C">
        <w:rPr>
          <w:rFonts w:asciiTheme="minorHAnsi" w:hAnsiTheme="minorHAnsi" w:cstheme="minorHAnsi"/>
          <w:color w:val="auto"/>
        </w:rPr>
        <w:t xml:space="preserve"> (</w:t>
      </w:r>
      <w:proofErr w:type="spellStart"/>
      <w:r w:rsidR="004734FC" w:rsidRPr="005A383C">
        <w:rPr>
          <w:rFonts w:asciiTheme="minorHAnsi" w:hAnsiTheme="minorHAnsi" w:cstheme="minorHAnsi"/>
          <w:color w:val="auto"/>
        </w:rPr>
        <w:t>Genbank</w:t>
      </w:r>
      <w:proofErr w:type="spellEnd"/>
      <w:r w:rsidR="004734FC" w:rsidRPr="005A383C">
        <w:rPr>
          <w:rFonts w:asciiTheme="minorHAnsi" w:hAnsiTheme="minorHAnsi" w:cstheme="minorHAnsi"/>
          <w:color w:val="auto"/>
        </w:rPr>
        <w:t xml:space="preserve"> AHL18090.1)</w:t>
      </w:r>
      <w:r w:rsidR="005138BE" w:rsidRPr="005A383C">
        <w:rPr>
          <w:rFonts w:asciiTheme="minorHAnsi" w:hAnsiTheme="minorHAnsi" w:cstheme="minorHAnsi"/>
          <w:color w:val="auto"/>
        </w:rPr>
        <w:t xml:space="preserve"> and Mor215</w:t>
      </w:r>
      <w:r w:rsidR="004734FC" w:rsidRPr="005A383C">
        <w:rPr>
          <w:rFonts w:asciiTheme="minorHAnsi" w:hAnsiTheme="minorHAnsi" w:cstheme="minorHAnsi"/>
          <w:color w:val="auto"/>
        </w:rPr>
        <w:t xml:space="preserve"> (</w:t>
      </w:r>
      <w:proofErr w:type="spellStart"/>
      <w:r w:rsidR="004734FC" w:rsidRPr="005A383C">
        <w:rPr>
          <w:rFonts w:asciiTheme="minorHAnsi" w:hAnsiTheme="minorHAnsi" w:cstheme="minorHAnsi"/>
          <w:color w:val="auto"/>
        </w:rPr>
        <w:t>Genbank</w:t>
      </w:r>
      <w:proofErr w:type="spellEnd"/>
      <w:r w:rsidR="004734FC" w:rsidRPr="005A383C">
        <w:rPr>
          <w:rFonts w:asciiTheme="minorHAnsi" w:hAnsiTheme="minorHAnsi" w:cstheme="minorHAnsi"/>
          <w:color w:val="auto"/>
        </w:rPr>
        <w:t xml:space="preserve"> </w:t>
      </w:r>
      <w:r w:rsidR="004734FC" w:rsidRPr="005A383C">
        <w:rPr>
          <w:rFonts w:asciiTheme="minorHAnsi" w:hAnsiTheme="minorHAnsi" w:cstheme="minorHAnsi"/>
          <w:color w:val="auto"/>
          <w:shd w:val="clear" w:color="auto" w:fill="FFFFFF"/>
        </w:rPr>
        <w:t>AVN89324.1</w:t>
      </w:r>
      <w:r w:rsidR="004734FC" w:rsidRPr="005A383C">
        <w:rPr>
          <w:rFonts w:ascii="Arial" w:hAnsi="Arial" w:cs="Arial"/>
          <w:color w:val="auto"/>
          <w:shd w:val="clear" w:color="auto" w:fill="FFFFFF"/>
        </w:rPr>
        <w:t>)</w:t>
      </w:r>
      <w:r w:rsidR="005138BE" w:rsidRPr="005A383C">
        <w:rPr>
          <w:rFonts w:asciiTheme="minorHAnsi" w:hAnsiTheme="minorHAnsi" w:cstheme="minorHAnsi"/>
          <w:color w:val="auto"/>
        </w:rPr>
        <w:t xml:space="preserve"> strains,</w:t>
      </w:r>
      <w:r w:rsidR="00C2128B" w:rsidRPr="005A383C">
        <w:rPr>
          <w:rFonts w:asciiTheme="minorHAnsi" w:hAnsiTheme="minorHAnsi" w:cstheme="minorHAnsi"/>
          <w:color w:val="auto"/>
        </w:rPr>
        <w:t xml:space="preserve"> isolated in Egypt and Morocco, respectively</w:t>
      </w:r>
      <w:r w:rsidR="003B7463" w:rsidRPr="005A383C">
        <w:rPr>
          <w:rFonts w:asciiTheme="minorHAnsi" w:hAnsiTheme="minorHAnsi" w:cstheme="minorHAnsi"/>
          <w:color w:val="auto"/>
        </w:rPr>
        <w:t xml:space="preserve"> (</w:t>
      </w:r>
      <w:r w:rsidR="003B7463" w:rsidRPr="005A383C">
        <w:rPr>
          <w:rFonts w:asciiTheme="minorHAnsi" w:hAnsiTheme="minorHAnsi" w:cstheme="minorHAnsi"/>
          <w:b/>
          <w:color w:val="auto"/>
        </w:rPr>
        <w:t>Table 1</w:t>
      </w:r>
      <w:r w:rsidR="003B7463" w:rsidRPr="005A383C">
        <w:rPr>
          <w:rFonts w:asciiTheme="minorHAnsi" w:hAnsiTheme="minorHAnsi" w:cstheme="minorHAnsi"/>
          <w:color w:val="auto"/>
        </w:rPr>
        <w:t>)</w:t>
      </w:r>
      <w:r w:rsidR="00B07EF4" w:rsidRPr="005A383C">
        <w:rPr>
          <w:rFonts w:asciiTheme="minorHAnsi" w:hAnsiTheme="minorHAnsi" w:cstheme="minorHAnsi"/>
          <w:color w:val="auto"/>
        </w:rPr>
        <w:fldChar w:fldCharType="begin" w:fldLock="1"/>
      </w:r>
      <w:r w:rsidR="00415A39">
        <w:rPr>
          <w:rFonts w:asciiTheme="minorHAnsi" w:hAnsiTheme="minorHAnsi" w:cstheme="minorHAnsi"/>
          <w:color w:val="auto"/>
        </w:rPr>
        <w:instrText>ADDIN CSL_CITATION {"citationItems":[{"id":"ITEM-1","itemData":{"DOI":"10.1073/pnas.1718769115","author":[{"dropping-particle":"","family":"Chu","given":"Daniel K W","non-dropping-particle":"","parse-names":false,"suffix":""},{"dropping-particle":"","family":"Hui","given":"Kenrie P Y","non-dropping-particle":"","parse-names":false,"suffix":""},{"dropping-particle":"","family":"Perera","given":"Ranawaka A P M","non-dropping-particle":"","parse-names":false,"suffix":""},{"dropping-particle":"","family":"Miguel","given":"Eve","non-dropping-particle":"","parse-names":false,"suffix":""},{"dropping-particle":"","family":"Niemeyer","given":"Daniela","non-dropping-particle":"","parse-names":false,"suffix":""},{"dropping-particle":"","family":"Zhao","given":"Jincun","non-dropping-particle":"","parse-names":false,"suffix":""},{"dropping-particle":"","family":"Kuranga","given":"Sulyman A","non-dropping-particle":"","parse-names":false,"suffix":""},{"dropping-particle":"","family":"Mamo","given":"Gezahegne","non-dropping-particle":"","parse-names":false,"suffix":""},{"dropping-particle":"","family":"Zhou","given":"Ziqi","non-dropping-particle":"","parse-names":false,"suffix":""},{"dropping-particle":"","family":"So","given":"Ray T Y","non-dropping-particle":"","parse-names":false,"suffix":""},{"dropping-particle":"","family":"Hemida","given":"Maged G","non-dropping-particle":"","parse-names":false,"suffix":""},{"dropping-particle":"","family":"Webby","given":"Richard J","non-dropping-particle":"","parse-names":false,"suffix":""}],"id":"ITEM-1","issued":{"date-parts":[["0"]]},"page":"1-6","title":"MERS coronaviruses from camels in Africa exhibit region-dependent genetic diversity","type":"article-journal"},"uris":["http://www.mendeley.com/documents/?uuid=933621fc-0401-439c-8df9-a33ad8a0874b"]},{"id":"ITEM-2","itemData":{"DOI":"10.1038/emi.2016.125","author":[{"dropping-particle":"","family":"Millet","given":"Jean Kaoru","non-dropping-particle":"","parse-names":false,"suffix":""},{"dropping-particle":"","family":"Goldstein","given":"Monty E","non-dropping-particle":"","parse-names":false,"suffix":""},{"dropping-particle":"","family":"Labitt","given":"Rachael N","non-dropping-particle":"","parse-names":false,"suffix":""},{"dropping-particle":"","family":"Hsu","given":"Hung-lun","non-dropping-particle":"","parse-names":false,"suffix":""},{"dropping-particle":"","family":"Daniel","given":"Susan","non-dropping-particle":"","parse-names":false,"suffix":""},{"dropping-particle":"","family":"Whittaker","given":"Gary R","non-dropping-particle":"","parse-names":false,"suffix":""}],"id":"ITEM-2","issue":"12","issued":{"date-parts":[["2016"]]},"page":"e126-9","publisher":"Nature Publishing Group","title":"ORIGINAL ARTICLE A camel-derived MERS-CoV with a variant spike protein cleavage site and distinct fusion activation properties","type":"article-journal","volume":"5"},"uris":["http://www.mendeley.com/documents/?uuid=78e7107b-6b2d-4eda-9072-744940c212fb"]}],"mendeley":{"formattedCitation":"&lt;sup&gt;16, 18&lt;/sup&gt;","plainTextFormattedCitation":"16, 18","previouslyFormattedCitation":"&lt;sup&gt;16, 18&lt;/sup&gt;"},"properties":{"noteIndex":0},"schema":"https://github.com/citation-style-language/schema/raw/master/csl-citation.json"}</w:instrText>
      </w:r>
      <w:r w:rsidR="00B07EF4" w:rsidRPr="005A383C">
        <w:rPr>
          <w:rFonts w:asciiTheme="minorHAnsi" w:hAnsiTheme="minorHAnsi" w:cstheme="minorHAnsi"/>
          <w:color w:val="auto"/>
        </w:rPr>
        <w:fldChar w:fldCharType="separate"/>
      </w:r>
      <w:r w:rsidR="00983380" w:rsidRPr="00983380">
        <w:rPr>
          <w:rFonts w:asciiTheme="minorHAnsi" w:hAnsiTheme="minorHAnsi" w:cstheme="minorHAnsi"/>
          <w:noProof/>
          <w:color w:val="auto"/>
          <w:vertAlign w:val="superscript"/>
        </w:rPr>
        <w:t>16,18</w:t>
      </w:r>
      <w:r w:rsidR="00B07EF4" w:rsidRPr="005A383C">
        <w:rPr>
          <w:rFonts w:asciiTheme="minorHAnsi" w:hAnsiTheme="minorHAnsi" w:cstheme="minorHAnsi"/>
          <w:color w:val="auto"/>
        </w:rPr>
        <w:fldChar w:fldCharType="end"/>
      </w:r>
      <w:r w:rsidR="005138BE" w:rsidRPr="005A383C">
        <w:rPr>
          <w:rFonts w:asciiTheme="minorHAnsi" w:hAnsiTheme="minorHAnsi" w:cstheme="minorHAnsi"/>
          <w:color w:val="auto"/>
        </w:rPr>
        <w:t xml:space="preserve">. </w:t>
      </w:r>
    </w:p>
    <w:p w14:paraId="6BD77007" w14:textId="77777777" w:rsidR="00120C16" w:rsidRPr="005A383C" w:rsidRDefault="00120C16">
      <w:pPr>
        <w:rPr>
          <w:rFonts w:asciiTheme="minorHAnsi" w:hAnsiTheme="minorHAnsi" w:cstheme="minorHAnsi"/>
          <w:color w:val="auto"/>
        </w:rPr>
      </w:pPr>
    </w:p>
    <w:p w14:paraId="7F5815FC" w14:textId="363D0B3D" w:rsidR="004A71E4" w:rsidRPr="005A383C" w:rsidRDefault="00C2128B">
      <w:pPr>
        <w:rPr>
          <w:rFonts w:asciiTheme="minorHAnsi" w:hAnsiTheme="minorHAnsi" w:cstheme="minorHAnsi"/>
          <w:color w:val="auto"/>
        </w:rPr>
      </w:pPr>
      <w:r w:rsidRPr="005A383C">
        <w:rPr>
          <w:rFonts w:asciiTheme="minorHAnsi" w:hAnsiTheme="minorHAnsi" w:cstheme="minorHAnsi"/>
          <w:color w:val="auto"/>
        </w:rPr>
        <w:t>Compared to the EMC/2012 strain</w:t>
      </w:r>
      <w:r w:rsidR="005138BE" w:rsidRPr="005A383C">
        <w:rPr>
          <w:rFonts w:asciiTheme="minorHAnsi" w:hAnsiTheme="minorHAnsi" w:cstheme="minorHAnsi"/>
          <w:color w:val="auto"/>
        </w:rPr>
        <w:t>,</w:t>
      </w:r>
      <w:r w:rsidRPr="005A383C">
        <w:rPr>
          <w:rFonts w:asciiTheme="minorHAnsi" w:hAnsiTheme="minorHAnsi" w:cstheme="minorHAnsi"/>
          <w:color w:val="auto"/>
        </w:rPr>
        <w:t xml:space="preserve"> the HKU205 S2’ cleavage site has two mutations </w:t>
      </w:r>
      <w:r w:rsidR="008E4E9C" w:rsidRPr="005A383C">
        <w:rPr>
          <w:rFonts w:asciiTheme="minorHAnsi" w:hAnsiTheme="minorHAnsi" w:cstheme="minorHAnsi"/>
          <w:color w:val="auto"/>
        </w:rPr>
        <w:t>in the P2 and P1’ position</w:t>
      </w:r>
      <w:r w:rsidR="005138BE" w:rsidRPr="005A383C">
        <w:rPr>
          <w:rFonts w:asciiTheme="minorHAnsi" w:hAnsiTheme="minorHAnsi" w:cstheme="minorHAnsi"/>
          <w:color w:val="auto"/>
        </w:rPr>
        <w:t>s</w:t>
      </w:r>
      <w:r w:rsidR="008E4E9C" w:rsidRPr="005A383C">
        <w:rPr>
          <w:rFonts w:asciiTheme="minorHAnsi" w:hAnsiTheme="minorHAnsi" w:cstheme="minorHAnsi"/>
          <w:color w:val="auto"/>
        </w:rPr>
        <w:t xml:space="preserve"> </w:t>
      </w:r>
      <w:r w:rsidR="005138BE" w:rsidRPr="005A383C">
        <w:rPr>
          <w:rFonts w:asciiTheme="minorHAnsi" w:hAnsiTheme="minorHAnsi" w:cstheme="minorHAnsi"/>
          <w:color w:val="auto"/>
        </w:rPr>
        <w:t>that</w:t>
      </w:r>
      <w:r w:rsidRPr="005A383C">
        <w:rPr>
          <w:rFonts w:asciiTheme="minorHAnsi" w:hAnsiTheme="minorHAnsi" w:cstheme="minorHAnsi"/>
          <w:color w:val="auto"/>
        </w:rPr>
        <w:t xml:space="preserve"> could potentially impact its </w:t>
      </w:r>
      <w:r w:rsidR="005138BE" w:rsidRPr="005A383C">
        <w:rPr>
          <w:rFonts w:asciiTheme="minorHAnsi" w:hAnsiTheme="minorHAnsi" w:cstheme="minorHAnsi"/>
          <w:color w:val="auto"/>
        </w:rPr>
        <w:t>recognition by</w:t>
      </w:r>
      <w:r w:rsidRPr="005A383C">
        <w:rPr>
          <w:rFonts w:asciiTheme="minorHAnsi" w:hAnsiTheme="minorHAnsi" w:cstheme="minorHAnsi"/>
          <w:color w:val="auto"/>
        </w:rPr>
        <w:t xml:space="preserve"> </w:t>
      </w:r>
      <w:proofErr w:type="spellStart"/>
      <w:r w:rsidRPr="005A383C">
        <w:rPr>
          <w:rFonts w:asciiTheme="minorHAnsi" w:hAnsiTheme="minorHAnsi" w:cstheme="minorHAnsi"/>
          <w:color w:val="auto"/>
        </w:rPr>
        <w:t>furin</w:t>
      </w:r>
      <w:proofErr w:type="spellEnd"/>
      <w:r w:rsidRPr="005A383C">
        <w:rPr>
          <w:rFonts w:asciiTheme="minorHAnsi" w:hAnsiTheme="minorHAnsi" w:cstheme="minorHAnsi"/>
          <w:color w:val="auto"/>
        </w:rPr>
        <w:t xml:space="preserve"> and alter the cleavage efficiency (</w:t>
      </w:r>
      <w:r w:rsidRPr="005A383C">
        <w:rPr>
          <w:rFonts w:asciiTheme="minorHAnsi" w:hAnsiTheme="minorHAnsi" w:cstheme="minorHAnsi"/>
          <w:b/>
          <w:color w:val="auto"/>
        </w:rPr>
        <w:t>Table 1</w:t>
      </w:r>
      <w:r w:rsidRPr="005A383C">
        <w:rPr>
          <w:rFonts w:asciiTheme="minorHAnsi" w:hAnsiTheme="minorHAnsi" w:cstheme="minorHAnsi"/>
          <w:color w:val="auto"/>
        </w:rPr>
        <w:t>). In addition, we were interested to investigate if and how each individual mutation</w:t>
      </w:r>
      <w:r w:rsidR="0073611D" w:rsidRPr="005A383C">
        <w:rPr>
          <w:rFonts w:asciiTheme="minorHAnsi" w:hAnsiTheme="minorHAnsi" w:cstheme="minorHAnsi"/>
          <w:color w:val="auto"/>
        </w:rPr>
        <w:t xml:space="preserve"> found in the HKU205 strain</w:t>
      </w:r>
      <w:r w:rsidRPr="005A383C">
        <w:rPr>
          <w:rFonts w:asciiTheme="minorHAnsi" w:hAnsiTheme="minorHAnsi" w:cstheme="minorHAnsi"/>
          <w:color w:val="auto"/>
        </w:rPr>
        <w:t xml:space="preserve"> affects </w:t>
      </w:r>
      <w:proofErr w:type="spellStart"/>
      <w:r w:rsidRPr="005A383C">
        <w:rPr>
          <w:rFonts w:asciiTheme="minorHAnsi" w:hAnsiTheme="minorHAnsi" w:cstheme="minorHAnsi"/>
          <w:color w:val="auto"/>
        </w:rPr>
        <w:t>furin</w:t>
      </w:r>
      <w:proofErr w:type="spellEnd"/>
      <w:r w:rsidRPr="005A383C">
        <w:rPr>
          <w:rFonts w:asciiTheme="minorHAnsi" w:hAnsiTheme="minorHAnsi" w:cstheme="minorHAnsi"/>
          <w:color w:val="auto"/>
        </w:rPr>
        <w:t xml:space="preserve"> cleavage. We</w:t>
      </w:r>
      <w:r w:rsidR="00D51C63">
        <w:rPr>
          <w:rFonts w:asciiTheme="minorHAnsi" w:hAnsiTheme="minorHAnsi" w:cstheme="minorHAnsi"/>
          <w:color w:val="auto"/>
        </w:rPr>
        <w:t>,</w:t>
      </w:r>
      <w:r w:rsidRPr="005A383C">
        <w:rPr>
          <w:rFonts w:asciiTheme="minorHAnsi" w:hAnsiTheme="minorHAnsi" w:cstheme="minorHAnsi"/>
          <w:color w:val="auto"/>
        </w:rPr>
        <w:t xml:space="preserve"> therefore</w:t>
      </w:r>
      <w:r w:rsidR="00D51C63">
        <w:rPr>
          <w:rFonts w:asciiTheme="minorHAnsi" w:hAnsiTheme="minorHAnsi" w:cstheme="minorHAnsi"/>
          <w:color w:val="auto"/>
        </w:rPr>
        <w:t>,</w:t>
      </w:r>
      <w:r w:rsidRPr="005A383C">
        <w:rPr>
          <w:rFonts w:asciiTheme="minorHAnsi" w:hAnsiTheme="minorHAnsi" w:cstheme="minorHAnsi"/>
          <w:color w:val="auto"/>
        </w:rPr>
        <w:t xml:space="preserve"> included two peptides where the individual </w:t>
      </w:r>
      <w:r w:rsidR="005138BE" w:rsidRPr="005A383C">
        <w:rPr>
          <w:rFonts w:asciiTheme="minorHAnsi" w:hAnsiTheme="minorHAnsi" w:cstheme="minorHAnsi"/>
          <w:color w:val="auto"/>
        </w:rPr>
        <w:t>substitutions</w:t>
      </w:r>
      <w:r w:rsidRPr="005A383C">
        <w:rPr>
          <w:rFonts w:asciiTheme="minorHAnsi" w:hAnsiTheme="minorHAnsi" w:cstheme="minorHAnsi"/>
          <w:color w:val="auto"/>
        </w:rPr>
        <w:t xml:space="preserve"> were introduced</w:t>
      </w:r>
      <w:r w:rsidR="007F3D6E" w:rsidRPr="005A383C">
        <w:rPr>
          <w:rFonts w:asciiTheme="minorHAnsi" w:hAnsiTheme="minorHAnsi" w:cstheme="minorHAnsi"/>
          <w:color w:val="auto"/>
        </w:rPr>
        <w:t xml:space="preserve"> </w:t>
      </w:r>
      <w:r w:rsidRPr="005A383C">
        <w:rPr>
          <w:rFonts w:asciiTheme="minorHAnsi" w:hAnsiTheme="minorHAnsi" w:cstheme="minorHAnsi"/>
          <w:color w:val="auto"/>
        </w:rPr>
        <w:t>into the EMC/2012 peptide sequence</w:t>
      </w:r>
      <w:r w:rsidR="00C4379A" w:rsidRPr="005A383C">
        <w:rPr>
          <w:rFonts w:asciiTheme="minorHAnsi" w:hAnsiTheme="minorHAnsi" w:cstheme="minorHAnsi"/>
          <w:color w:val="auto"/>
        </w:rPr>
        <w:t xml:space="preserve"> (EMC/2012 </w:t>
      </w:r>
      <w:proofErr w:type="spellStart"/>
      <w:r w:rsidR="00C4379A" w:rsidRPr="005A383C">
        <w:rPr>
          <w:rFonts w:asciiTheme="minorHAnsi" w:hAnsiTheme="minorHAnsi" w:cstheme="minorHAnsi"/>
          <w:color w:val="auto"/>
        </w:rPr>
        <w:t>mutA</w:t>
      </w:r>
      <w:proofErr w:type="spellEnd"/>
      <w:r w:rsidR="00C4379A" w:rsidRPr="005A383C">
        <w:rPr>
          <w:rFonts w:asciiTheme="minorHAnsi" w:hAnsiTheme="minorHAnsi" w:cstheme="minorHAnsi"/>
          <w:color w:val="auto"/>
        </w:rPr>
        <w:t xml:space="preserve">-S S2’ and EMC/2012 </w:t>
      </w:r>
      <w:proofErr w:type="spellStart"/>
      <w:r w:rsidR="00C4379A" w:rsidRPr="005A383C">
        <w:rPr>
          <w:rFonts w:asciiTheme="minorHAnsi" w:hAnsiTheme="minorHAnsi" w:cstheme="minorHAnsi"/>
          <w:color w:val="auto"/>
        </w:rPr>
        <w:t>mutS</w:t>
      </w:r>
      <w:proofErr w:type="spellEnd"/>
      <w:r w:rsidR="00C4379A" w:rsidRPr="005A383C">
        <w:rPr>
          <w:rFonts w:asciiTheme="minorHAnsi" w:hAnsiTheme="minorHAnsi" w:cstheme="minorHAnsi"/>
          <w:color w:val="auto"/>
        </w:rPr>
        <w:t>-I S2’)</w:t>
      </w:r>
      <w:r w:rsidRPr="005A383C">
        <w:rPr>
          <w:rFonts w:asciiTheme="minorHAnsi" w:hAnsiTheme="minorHAnsi" w:cstheme="minorHAnsi"/>
          <w:color w:val="auto"/>
        </w:rPr>
        <w:t xml:space="preserve"> (</w:t>
      </w:r>
      <w:r w:rsidRPr="005A383C">
        <w:rPr>
          <w:rFonts w:asciiTheme="minorHAnsi" w:hAnsiTheme="minorHAnsi" w:cstheme="minorHAnsi"/>
          <w:b/>
          <w:color w:val="auto"/>
        </w:rPr>
        <w:t>Table 1</w:t>
      </w:r>
      <w:r w:rsidRPr="005A383C">
        <w:rPr>
          <w:rFonts w:asciiTheme="minorHAnsi" w:hAnsiTheme="minorHAnsi" w:cstheme="minorHAnsi"/>
          <w:color w:val="auto"/>
        </w:rPr>
        <w:t>)</w:t>
      </w:r>
      <w:r w:rsidR="00C4379A" w:rsidRPr="005A383C">
        <w:rPr>
          <w:rFonts w:asciiTheme="minorHAnsi" w:hAnsiTheme="minorHAnsi" w:cstheme="minorHAnsi"/>
          <w:color w:val="auto"/>
        </w:rPr>
        <w:t xml:space="preserve">. </w:t>
      </w:r>
      <w:proofErr w:type="spellStart"/>
      <w:r w:rsidR="00C4379A" w:rsidRPr="005A383C">
        <w:rPr>
          <w:rFonts w:asciiTheme="minorHAnsi" w:hAnsiTheme="minorHAnsi" w:cstheme="minorHAnsi"/>
          <w:color w:val="auto"/>
        </w:rPr>
        <w:t>Furin</w:t>
      </w:r>
      <w:proofErr w:type="spellEnd"/>
      <w:r w:rsidR="00C4379A" w:rsidRPr="005A383C">
        <w:rPr>
          <w:rFonts w:asciiTheme="minorHAnsi" w:hAnsiTheme="minorHAnsi" w:cstheme="minorHAnsi"/>
          <w:color w:val="auto"/>
        </w:rPr>
        <w:t xml:space="preserve"> was able to cleave the EMC/2012 peptide efficiently with a Vmax of </w:t>
      </w:r>
      <w:r w:rsidR="007F3D6E" w:rsidRPr="005A383C">
        <w:rPr>
          <w:rFonts w:asciiTheme="minorHAnsi" w:hAnsiTheme="minorHAnsi" w:cstheme="minorHAnsi"/>
          <w:color w:val="auto"/>
        </w:rPr>
        <w:t>6.3 ± 1.2 RFU/min</w:t>
      </w:r>
      <w:r w:rsidR="005138BE" w:rsidRPr="005A383C">
        <w:rPr>
          <w:rFonts w:asciiTheme="minorHAnsi" w:hAnsiTheme="minorHAnsi" w:cstheme="minorHAnsi"/>
          <w:color w:val="auto"/>
        </w:rPr>
        <w:t>,</w:t>
      </w:r>
      <w:r w:rsidR="007F3D6E" w:rsidRPr="005A383C">
        <w:rPr>
          <w:rFonts w:asciiTheme="minorHAnsi" w:hAnsiTheme="minorHAnsi" w:cstheme="minorHAnsi"/>
          <w:color w:val="auto"/>
        </w:rPr>
        <w:t xml:space="preserve"> </w:t>
      </w:r>
      <w:r w:rsidR="00C4379A" w:rsidRPr="005A383C">
        <w:rPr>
          <w:rFonts w:asciiTheme="minorHAnsi" w:hAnsiTheme="minorHAnsi" w:cstheme="minorHAnsi"/>
          <w:color w:val="auto"/>
        </w:rPr>
        <w:t xml:space="preserve">while we detected </w:t>
      </w:r>
      <w:r w:rsidR="007F3D6E" w:rsidRPr="005A383C">
        <w:rPr>
          <w:rFonts w:asciiTheme="minorHAnsi" w:hAnsiTheme="minorHAnsi" w:cstheme="minorHAnsi"/>
          <w:color w:val="auto"/>
        </w:rPr>
        <w:t>almost no</w:t>
      </w:r>
      <w:r w:rsidR="00C4379A" w:rsidRPr="005A383C">
        <w:rPr>
          <w:rFonts w:asciiTheme="minorHAnsi" w:hAnsiTheme="minorHAnsi" w:cstheme="minorHAnsi"/>
          <w:color w:val="auto"/>
        </w:rPr>
        <w:t xml:space="preserve"> cleavage when using</w:t>
      </w:r>
      <w:r w:rsidR="0065327A">
        <w:rPr>
          <w:rFonts w:asciiTheme="minorHAnsi" w:hAnsiTheme="minorHAnsi" w:cstheme="minorHAnsi"/>
          <w:color w:val="auto"/>
        </w:rPr>
        <w:t xml:space="preserve"> the</w:t>
      </w:r>
      <w:r w:rsidR="00C4379A" w:rsidRPr="005A383C">
        <w:rPr>
          <w:rFonts w:asciiTheme="minorHAnsi" w:hAnsiTheme="minorHAnsi" w:cstheme="minorHAnsi"/>
          <w:color w:val="auto"/>
        </w:rPr>
        <w:t xml:space="preserve"> S2’ peptide of </w:t>
      </w:r>
      <w:r w:rsidR="0065327A">
        <w:rPr>
          <w:rFonts w:asciiTheme="minorHAnsi" w:hAnsiTheme="minorHAnsi" w:cstheme="minorHAnsi"/>
          <w:color w:val="auto"/>
        </w:rPr>
        <w:t xml:space="preserve">the </w:t>
      </w:r>
      <w:r w:rsidR="00C4379A" w:rsidRPr="005A383C">
        <w:rPr>
          <w:rFonts w:asciiTheme="minorHAnsi" w:hAnsiTheme="minorHAnsi" w:cstheme="minorHAnsi"/>
          <w:color w:val="auto"/>
        </w:rPr>
        <w:t>HKU205</w:t>
      </w:r>
      <w:r w:rsidR="0065327A">
        <w:rPr>
          <w:rFonts w:asciiTheme="minorHAnsi" w:hAnsiTheme="minorHAnsi" w:cstheme="minorHAnsi"/>
          <w:color w:val="auto"/>
        </w:rPr>
        <w:t xml:space="preserve"> strain</w:t>
      </w:r>
      <w:r w:rsidR="007F3D6E" w:rsidRPr="005A383C">
        <w:rPr>
          <w:rFonts w:asciiTheme="minorHAnsi" w:hAnsiTheme="minorHAnsi" w:cstheme="minorHAnsi"/>
          <w:color w:val="auto"/>
        </w:rPr>
        <w:t xml:space="preserve"> (Vmax 0.5 ± 0.1 RFU/min)</w:t>
      </w:r>
      <w:r w:rsidR="00C4379A" w:rsidRPr="005A383C">
        <w:rPr>
          <w:rFonts w:asciiTheme="minorHAnsi" w:hAnsiTheme="minorHAnsi" w:cstheme="minorHAnsi"/>
          <w:color w:val="auto"/>
        </w:rPr>
        <w:t xml:space="preserve"> (</w:t>
      </w:r>
      <w:r w:rsidR="00C4379A" w:rsidRPr="005A383C">
        <w:rPr>
          <w:rFonts w:asciiTheme="minorHAnsi" w:hAnsiTheme="minorHAnsi" w:cstheme="minorHAnsi"/>
          <w:b/>
          <w:color w:val="auto"/>
        </w:rPr>
        <w:t>Figure 1a</w:t>
      </w:r>
      <w:r w:rsidR="00C4379A" w:rsidRPr="005A383C">
        <w:rPr>
          <w:rFonts w:asciiTheme="minorHAnsi" w:hAnsiTheme="minorHAnsi" w:cstheme="minorHAnsi"/>
          <w:color w:val="auto"/>
        </w:rPr>
        <w:t xml:space="preserve">). When investigating the EMC/2012 </w:t>
      </w:r>
      <w:proofErr w:type="spellStart"/>
      <w:r w:rsidR="00C4379A" w:rsidRPr="005A383C">
        <w:rPr>
          <w:rFonts w:asciiTheme="minorHAnsi" w:hAnsiTheme="minorHAnsi" w:cstheme="minorHAnsi"/>
          <w:color w:val="auto"/>
        </w:rPr>
        <w:t>mutA</w:t>
      </w:r>
      <w:proofErr w:type="spellEnd"/>
      <w:r w:rsidR="00C4379A" w:rsidRPr="005A383C">
        <w:rPr>
          <w:rFonts w:asciiTheme="minorHAnsi" w:hAnsiTheme="minorHAnsi" w:cstheme="minorHAnsi"/>
          <w:color w:val="auto"/>
        </w:rPr>
        <w:t>-S S2’ peptide</w:t>
      </w:r>
      <w:r w:rsidR="005138BE" w:rsidRPr="005A383C">
        <w:rPr>
          <w:rFonts w:asciiTheme="minorHAnsi" w:hAnsiTheme="minorHAnsi" w:cstheme="minorHAnsi"/>
          <w:color w:val="auto"/>
        </w:rPr>
        <w:t>,</w:t>
      </w:r>
      <w:r w:rsidR="00C4379A" w:rsidRPr="005A383C">
        <w:rPr>
          <w:rFonts w:asciiTheme="minorHAnsi" w:hAnsiTheme="minorHAnsi" w:cstheme="minorHAnsi"/>
          <w:color w:val="auto"/>
        </w:rPr>
        <w:t xml:space="preserve"> we found that </w:t>
      </w:r>
      <w:r w:rsidR="00A5476A">
        <w:rPr>
          <w:rFonts w:asciiTheme="minorHAnsi" w:hAnsiTheme="minorHAnsi" w:cstheme="minorHAnsi"/>
          <w:color w:val="auto"/>
        </w:rPr>
        <w:t xml:space="preserve">the </w:t>
      </w:r>
      <w:r w:rsidR="00C4379A" w:rsidRPr="005A383C">
        <w:rPr>
          <w:rFonts w:asciiTheme="minorHAnsi" w:hAnsiTheme="minorHAnsi" w:cstheme="minorHAnsi"/>
          <w:color w:val="auto"/>
        </w:rPr>
        <w:t xml:space="preserve">cleavage was strongly reduced compared to the wild type sequence (Vmax </w:t>
      </w:r>
      <w:r w:rsidR="00407695" w:rsidRPr="005A383C">
        <w:rPr>
          <w:rFonts w:asciiTheme="minorHAnsi" w:hAnsiTheme="minorHAnsi" w:cstheme="minorHAnsi"/>
          <w:color w:val="auto"/>
        </w:rPr>
        <w:t>3.6 ± 1 RFU/min</w:t>
      </w:r>
      <w:r w:rsidR="00C4379A" w:rsidRPr="005A383C">
        <w:rPr>
          <w:rFonts w:asciiTheme="minorHAnsi" w:hAnsiTheme="minorHAnsi" w:cstheme="minorHAnsi"/>
          <w:color w:val="auto"/>
        </w:rPr>
        <w:t xml:space="preserve">). </w:t>
      </w:r>
      <w:r w:rsidR="009436EF" w:rsidRPr="005A383C">
        <w:rPr>
          <w:rFonts w:asciiTheme="minorHAnsi" w:hAnsiTheme="minorHAnsi" w:cstheme="minorHAnsi"/>
          <w:color w:val="auto"/>
        </w:rPr>
        <w:t>There was almost no</w:t>
      </w:r>
      <w:r w:rsidR="00C4379A" w:rsidRPr="005A383C">
        <w:rPr>
          <w:rFonts w:asciiTheme="minorHAnsi" w:hAnsiTheme="minorHAnsi" w:cstheme="minorHAnsi"/>
          <w:color w:val="auto"/>
        </w:rPr>
        <w:t xml:space="preserve"> cleavage when testing the EMC/2012 </w:t>
      </w:r>
      <w:proofErr w:type="spellStart"/>
      <w:r w:rsidR="00C4379A" w:rsidRPr="005A383C">
        <w:rPr>
          <w:rFonts w:asciiTheme="minorHAnsi" w:hAnsiTheme="minorHAnsi" w:cstheme="minorHAnsi"/>
          <w:color w:val="auto"/>
        </w:rPr>
        <w:t>mutS</w:t>
      </w:r>
      <w:proofErr w:type="spellEnd"/>
      <w:r w:rsidR="00C4379A" w:rsidRPr="005A383C">
        <w:rPr>
          <w:rFonts w:asciiTheme="minorHAnsi" w:hAnsiTheme="minorHAnsi" w:cstheme="minorHAnsi"/>
          <w:color w:val="auto"/>
        </w:rPr>
        <w:t>-I S2’ peptide</w:t>
      </w:r>
      <w:r w:rsidR="009436EF" w:rsidRPr="005A383C">
        <w:rPr>
          <w:rFonts w:asciiTheme="minorHAnsi" w:hAnsiTheme="minorHAnsi" w:cstheme="minorHAnsi"/>
          <w:color w:val="auto"/>
        </w:rPr>
        <w:t xml:space="preserve"> (Vmax </w:t>
      </w:r>
      <w:r w:rsidR="007F6C18" w:rsidRPr="005A383C">
        <w:rPr>
          <w:rFonts w:asciiTheme="minorHAnsi" w:hAnsiTheme="minorHAnsi" w:cstheme="minorHAnsi"/>
          <w:color w:val="auto"/>
        </w:rPr>
        <w:t xml:space="preserve">1.1 ± 0.9 </w:t>
      </w:r>
      <w:r w:rsidR="009436EF" w:rsidRPr="005A383C">
        <w:rPr>
          <w:rFonts w:asciiTheme="minorHAnsi" w:hAnsiTheme="minorHAnsi" w:cstheme="minorHAnsi"/>
          <w:color w:val="auto"/>
        </w:rPr>
        <w:t>RFU/min)</w:t>
      </w:r>
      <w:r w:rsidR="00C4379A" w:rsidRPr="005A383C">
        <w:rPr>
          <w:rFonts w:asciiTheme="minorHAnsi" w:hAnsiTheme="minorHAnsi" w:cstheme="minorHAnsi"/>
          <w:color w:val="auto"/>
        </w:rPr>
        <w:t xml:space="preserve"> (</w:t>
      </w:r>
      <w:r w:rsidR="00C4379A" w:rsidRPr="005A383C">
        <w:rPr>
          <w:rFonts w:asciiTheme="minorHAnsi" w:hAnsiTheme="minorHAnsi" w:cstheme="minorHAnsi"/>
          <w:b/>
          <w:color w:val="auto"/>
        </w:rPr>
        <w:t>Figure 1a</w:t>
      </w:r>
      <w:r w:rsidR="00C4379A" w:rsidRPr="005A383C">
        <w:rPr>
          <w:rFonts w:asciiTheme="minorHAnsi" w:hAnsiTheme="minorHAnsi" w:cstheme="minorHAnsi"/>
          <w:color w:val="auto"/>
        </w:rPr>
        <w:t>).</w:t>
      </w:r>
    </w:p>
    <w:p w14:paraId="75149B0C" w14:textId="77777777" w:rsidR="00120C16" w:rsidRDefault="00120C16">
      <w:pPr>
        <w:rPr>
          <w:rFonts w:asciiTheme="minorHAnsi" w:hAnsiTheme="minorHAnsi" w:cstheme="minorHAnsi"/>
          <w:color w:val="auto"/>
        </w:rPr>
      </w:pPr>
    </w:p>
    <w:p w14:paraId="29FCE05A" w14:textId="2516C1C6" w:rsidR="00C4379A" w:rsidRPr="005A383C" w:rsidRDefault="00C4379A">
      <w:pPr>
        <w:rPr>
          <w:rFonts w:asciiTheme="minorHAnsi" w:hAnsiTheme="minorHAnsi" w:cstheme="minorHAnsi"/>
          <w:color w:val="auto"/>
        </w:rPr>
      </w:pPr>
      <w:r w:rsidRPr="005A383C">
        <w:rPr>
          <w:rFonts w:asciiTheme="minorHAnsi" w:hAnsiTheme="minorHAnsi" w:cstheme="minorHAnsi"/>
          <w:color w:val="auto"/>
        </w:rPr>
        <w:t>Recently, MERS</w:t>
      </w:r>
      <w:r w:rsidR="00814E05" w:rsidRPr="005A383C">
        <w:rPr>
          <w:rFonts w:asciiTheme="minorHAnsi" w:hAnsiTheme="minorHAnsi" w:cstheme="minorHAnsi"/>
          <w:color w:val="auto"/>
        </w:rPr>
        <w:t>-</w:t>
      </w:r>
      <w:proofErr w:type="spellStart"/>
      <w:r w:rsidRPr="005A383C">
        <w:rPr>
          <w:rFonts w:asciiTheme="minorHAnsi" w:hAnsiTheme="minorHAnsi" w:cstheme="minorHAnsi"/>
          <w:color w:val="auto"/>
        </w:rPr>
        <w:t>CoV</w:t>
      </w:r>
      <w:proofErr w:type="spellEnd"/>
      <w:r w:rsidRPr="005A383C">
        <w:rPr>
          <w:rFonts w:asciiTheme="minorHAnsi" w:hAnsiTheme="minorHAnsi" w:cstheme="minorHAnsi"/>
          <w:color w:val="auto"/>
        </w:rPr>
        <w:t xml:space="preserve"> isolates</w:t>
      </w:r>
      <w:r w:rsidR="00814E05" w:rsidRPr="005A383C">
        <w:rPr>
          <w:rFonts w:asciiTheme="minorHAnsi" w:hAnsiTheme="minorHAnsi" w:cstheme="minorHAnsi"/>
          <w:color w:val="auto"/>
        </w:rPr>
        <w:t xml:space="preserve"> </w:t>
      </w:r>
      <w:r w:rsidR="007F6C18" w:rsidRPr="005A383C">
        <w:rPr>
          <w:rFonts w:asciiTheme="minorHAnsi" w:hAnsiTheme="minorHAnsi" w:cstheme="minorHAnsi"/>
          <w:color w:val="auto"/>
        </w:rPr>
        <w:t>from</w:t>
      </w:r>
      <w:r w:rsidR="00814E05" w:rsidRPr="005A383C">
        <w:rPr>
          <w:rFonts w:asciiTheme="minorHAnsi" w:hAnsiTheme="minorHAnsi" w:cstheme="minorHAnsi"/>
          <w:color w:val="auto"/>
        </w:rPr>
        <w:t xml:space="preserve"> Western Africa</w:t>
      </w:r>
      <w:r w:rsidR="007F6C18" w:rsidRPr="005A383C">
        <w:rPr>
          <w:rFonts w:asciiTheme="minorHAnsi" w:hAnsiTheme="minorHAnsi" w:cstheme="minorHAnsi"/>
          <w:color w:val="auto"/>
        </w:rPr>
        <w:t xml:space="preserve"> w</w:t>
      </w:r>
      <w:r w:rsidRPr="005A383C">
        <w:rPr>
          <w:rFonts w:asciiTheme="minorHAnsi" w:hAnsiTheme="minorHAnsi" w:cstheme="minorHAnsi"/>
          <w:color w:val="auto"/>
        </w:rPr>
        <w:t xml:space="preserve">ere </w:t>
      </w:r>
      <w:r w:rsidR="007F6C18" w:rsidRPr="005A383C">
        <w:rPr>
          <w:rFonts w:asciiTheme="minorHAnsi" w:hAnsiTheme="minorHAnsi" w:cstheme="minorHAnsi"/>
          <w:color w:val="auto"/>
        </w:rPr>
        <w:t>reported</w:t>
      </w:r>
      <w:r w:rsidRPr="005A383C">
        <w:rPr>
          <w:rFonts w:asciiTheme="minorHAnsi" w:hAnsiTheme="minorHAnsi" w:cstheme="minorHAnsi"/>
          <w:color w:val="auto"/>
        </w:rPr>
        <w:t xml:space="preserve"> that are phylogenetic</w:t>
      </w:r>
      <w:r w:rsidR="00814E05" w:rsidRPr="005A383C">
        <w:rPr>
          <w:rFonts w:asciiTheme="minorHAnsi" w:hAnsiTheme="minorHAnsi" w:cstheme="minorHAnsi"/>
          <w:color w:val="auto"/>
        </w:rPr>
        <w:t>ally distinct from MERS-</w:t>
      </w:r>
      <w:proofErr w:type="spellStart"/>
      <w:r w:rsidR="00814E05" w:rsidRPr="005A383C">
        <w:rPr>
          <w:rFonts w:asciiTheme="minorHAnsi" w:hAnsiTheme="minorHAnsi" w:cstheme="minorHAnsi"/>
          <w:color w:val="auto"/>
        </w:rPr>
        <w:t>CoV</w:t>
      </w:r>
      <w:proofErr w:type="spellEnd"/>
      <w:r w:rsidR="00814E05" w:rsidRPr="005A383C">
        <w:rPr>
          <w:rFonts w:asciiTheme="minorHAnsi" w:hAnsiTheme="minorHAnsi" w:cstheme="minorHAnsi"/>
          <w:color w:val="auto"/>
        </w:rPr>
        <w:t xml:space="preserve"> found in the Arabian Peninsula</w:t>
      </w:r>
      <w:r w:rsidR="00B07EF4" w:rsidRPr="005A383C">
        <w:rPr>
          <w:rFonts w:asciiTheme="minorHAnsi" w:hAnsiTheme="minorHAnsi" w:cstheme="minorHAnsi"/>
          <w:color w:val="auto"/>
        </w:rPr>
        <w:fldChar w:fldCharType="begin" w:fldLock="1"/>
      </w:r>
      <w:r w:rsidR="0099030E" w:rsidRPr="005A383C">
        <w:rPr>
          <w:rFonts w:asciiTheme="minorHAnsi" w:hAnsiTheme="minorHAnsi" w:cstheme="minorHAnsi"/>
          <w:color w:val="auto"/>
        </w:rPr>
        <w:instrText>ADDIN CSL_CITATION {"citationItems":[{"id":"ITEM-1","itemData":{"DOI":"10.1073/pnas.1718769115","author":[{"dropping-particle":"","family":"Chu","given":"Daniel K W","non-dropping-particle":"","parse-names":false,"suffix":""},{"dropping-particle":"","family":"Hui","given":"Kenrie P Y","non-dropping-particle":"","parse-names":false,"suffix":""},{"dropping-particle":"","family":"Perera","given":"Ranawaka A P M","non-dropping-particle":"","parse-names":false,"suffix":""},{"dropping-particle":"","family":"Miguel","given":"Eve","non-dropping-particle":"","parse-names":false,"suffix":""},{"dropping-particle":"","family":"Niemeyer","given":"Daniela","non-dropping-particle":"","parse-names":false,"suffix":""},{"dropping-particle":"","family":"Zhao","given":"Jincun","non-dropping-particle":"","parse-names":false,"suffix":""},{"dropping-particle":"","family":"Kuranga","given":"Sulyman A","non-dropping-particle":"","parse-names":false,"suffix":""},{"dropping-particle":"","family":"Mamo","given":"Gezahegne","non-dropping-particle":"","parse-names":false,"suffix":""},{"dropping-particle":"","family":"Zhou","given":"Ziqi","non-dropping-particle":"","parse-names":false,"suffix":""},{"dropping-particle":"","family":"So","given":"Ray T Y","non-dropping-particle":"","parse-names":false,"suffix":""},{"dropping-particle":"","family":"Hemida","given":"Maged G","non-dropping-particle":"","parse-names":false,"suffix":""},{"dropping-particle":"","family":"Webby","given":"Richard J","non-dropping-particle":"","parse-names":false,"suffix":""}],"id":"ITEM-1","issued":{"date-parts":[["0"]]},"page":"1-6","title":"MERS coronaviruses from camels in Africa exhibit region-dependent genetic diversity","type":"article-journal"},"uris":["http://www.mendeley.com/documents/?uuid=933621fc-0401-439c-8df9-a33ad8a0874b"]}],"mendeley":{"formattedCitation":"&lt;sup&gt;16&lt;/sup&gt;","plainTextFormattedCitation":"16","previouslyFormattedCitation":"&lt;sup&gt;16&lt;/sup&gt;"},"properties":{"noteIndex":0},"schema":"https://github.com/citation-style-language/schema/raw/master/csl-citation.json"}</w:instrText>
      </w:r>
      <w:r w:rsidR="00B07EF4" w:rsidRPr="005A383C">
        <w:rPr>
          <w:rFonts w:asciiTheme="minorHAnsi" w:hAnsiTheme="minorHAnsi" w:cstheme="minorHAnsi"/>
          <w:color w:val="auto"/>
        </w:rPr>
        <w:fldChar w:fldCharType="separate"/>
      </w:r>
      <w:r w:rsidR="00F35121" w:rsidRPr="005A383C">
        <w:rPr>
          <w:rFonts w:asciiTheme="minorHAnsi" w:hAnsiTheme="minorHAnsi" w:cstheme="minorHAnsi"/>
          <w:noProof/>
          <w:color w:val="auto"/>
          <w:vertAlign w:val="superscript"/>
        </w:rPr>
        <w:t>16</w:t>
      </w:r>
      <w:r w:rsidR="00B07EF4" w:rsidRPr="005A383C">
        <w:rPr>
          <w:rFonts w:asciiTheme="minorHAnsi" w:hAnsiTheme="minorHAnsi" w:cstheme="minorHAnsi"/>
          <w:color w:val="auto"/>
        </w:rPr>
        <w:fldChar w:fldCharType="end"/>
      </w:r>
      <w:r w:rsidR="00814E05" w:rsidRPr="005A383C">
        <w:rPr>
          <w:rFonts w:asciiTheme="minorHAnsi" w:hAnsiTheme="minorHAnsi" w:cstheme="minorHAnsi"/>
          <w:color w:val="auto"/>
        </w:rPr>
        <w:t>. One of the recently described isolates is the Mor213 strain</w:t>
      </w:r>
      <w:r w:rsidR="005138BE" w:rsidRPr="005A383C">
        <w:rPr>
          <w:rFonts w:asciiTheme="minorHAnsi" w:hAnsiTheme="minorHAnsi" w:cstheme="minorHAnsi"/>
          <w:color w:val="auto"/>
        </w:rPr>
        <w:t>,</w:t>
      </w:r>
      <w:r w:rsidR="00814E05" w:rsidRPr="005A383C">
        <w:rPr>
          <w:rFonts w:asciiTheme="minorHAnsi" w:hAnsiTheme="minorHAnsi" w:cstheme="minorHAnsi"/>
          <w:color w:val="auto"/>
        </w:rPr>
        <w:t xml:space="preserve"> which carries a leucine instead of an arginine in the P4 position</w:t>
      </w:r>
      <w:r w:rsidR="0065327A">
        <w:rPr>
          <w:rFonts w:asciiTheme="minorHAnsi" w:hAnsiTheme="minorHAnsi" w:cstheme="minorHAnsi"/>
          <w:color w:val="auto"/>
        </w:rPr>
        <w:t xml:space="preserve"> of the S2’ site</w:t>
      </w:r>
      <w:r w:rsidR="00814E05" w:rsidRPr="005A383C">
        <w:rPr>
          <w:rFonts w:asciiTheme="minorHAnsi" w:hAnsiTheme="minorHAnsi" w:cstheme="minorHAnsi"/>
          <w:color w:val="auto"/>
        </w:rPr>
        <w:t xml:space="preserve"> (</w:t>
      </w:r>
      <w:r w:rsidR="00814E05" w:rsidRPr="005A383C">
        <w:rPr>
          <w:rFonts w:asciiTheme="minorHAnsi" w:hAnsiTheme="minorHAnsi" w:cstheme="minorHAnsi"/>
          <w:b/>
          <w:color w:val="auto"/>
        </w:rPr>
        <w:t>Table 1</w:t>
      </w:r>
      <w:r w:rsidR="0088133A" w:rsidRPr="005A383C">
        <w:rPr>
          <w:rFonts w:asciiTheme="minorHAnsi" w:hAnsiTheme="minorHAnsi" w:cstheme="minorHAnsi"/>
          <w:color w:val="auto"/>
        </w:rPr>
        <w:t xml:space="preserve">), and which could potentially impact its recognition by </w:t>
      </w:r>
      <w:proofErr w:type="spellStart"/>
      <w:r w:rsidR="0088133A" w:rsidRPr="005A383C">
        <w:rPr>
          <w:rFonts w:asciiTheme="minorHAnsi" w:hAnsiTheme="minorHAnsi" w:cstheme="minorHAnsi"/>
          <w:color w:val="auto"/>
        </w:rPr>
        <w:t>furin</w:t>
      </w:r>
      <w:proofErr w:type="spellEnd"/>
      <w:r w:rsidR="0088133A" w:rsidRPr="005A383C">
        <w:rPr>
          <w:rFonts w:asciiTheme="minorHAnsi" w:hAnsiTheme="minorHAnsi" w:cstheme="minorHAnsi"/>
          <w:color w:val="auto"/>
        </w:rPr>
        <w:t xml:space="preserve"> and alter the cleavage efficiency. </w:t>
      </w:r>
      <w:r w:rsidR="008E4E9C" w:rsidRPr="005A383C">
        <w:rPr>
          <w:rFonts w:asciiTheme="minorHAnsi" w:hAnsiTheme="minorHAnsi" w:cstheme="minorHAnsi"/>
          <w:color w:val="auto"/>
        </w:rPr>
        <w:t>Our peptide assay showed that</w:t>
      </w:r>
      <w:r w:rsidR="00327499" w:rsidRPr="005A383C">
        <w:rPr>
          <w:rFonts w:asciiTheme="minorHAnsi" w:hAnsiTheme="minorHAnsi" w:cstheme="minorHAnsi"/>
          <w:color w:val="auto"/>
        </w:rPr>
        <w:t xml:space="preserve"> there is only minimal cleavage of</w:t>
      </w:r>
      <w:r w:rsidR="008E4E9C" w:rsidRPr="005A383C">
        <w:rPr>
          <w:rFonts w:asciiTheme="minorHAnsi" w:hAnsiTheme="minorHAnsi" w:cstheme="minorHAnsi"/>
          <w:color w:val="auto"/>
        </w:rPr>
        <w:t xml:space="preserve"> the Mor213 </w:t>
      </w:r>
      <w:r w:rsidR="00134B2C" w:rsidRPr="005A383C">
        <w:rPr>
          <w:rFonts w:asciiTheme="minorHAnsi" w:hAnsiTheme="minorHAnsi" w:cstheme="minorHAnsi"/>
          <w:color w:val="auto"/>
        </w:rPr>
        <w:t>S2’ site</w:t>
      </w:r>
      <w:r w:rsidR="008E4E9C" w:rsidRPr="005A383C">
        <w:rPr>
          <w:rFonts w:asciiTheme="minorHAnsi" w:hAnsiTheme="minorHAnsi" w:cstheme="minorHAnsi"/>
          <w:color w:val="auto"/>
        </w:rPr>
        <w:t xml:space="preserve"> as </w:t>
      </w:r>
      <w:r w:rsidR="00327499" w:rsidRPr="005A383C">
        <w:rPr>
          <w:rFonts w:asciiTheme="minorHAnsi" w:hAnsiTheme="minorHAnsi" w:cstheme="minorHAnsi"/>
          <w:color w:val="auto"/>
        </w:rPr>
        <w:t>compared to</w:t>
      </w:r>
      <w:r w:rsidR="008E4E9C" w:rsidRPr="005A383C">
        <w:rPr>
          <w:rFonts w:asciiTheme="minorHAnsi" w:hAnsiTheme="minorHAnsi" w:cstheme="minorHAnsi"/>
          <w:color w:val="auto"/>
        </w:rPr>
        <w:t xml:space="preserve"> the EMC/2012 site (</w:t>
      </w:r>
      <w:r w:rsidR="008E4E9C" w:rsidRPr="005A383C">
        <w:rPr>
          <w:rFonts w:asciiTheme="minorHAnsi" w:hAnsiTheme="minorHAnsi" w:cstheme="minorHAnsi"/>
          <w:b/>
          <w:color w:val="auto"/>
        </w:rPr>
        <w:t>Figure 1b</w:t>
      </w:r>
      <w:r w:rsidR="008E4E9C" w:rsidRPr="005A383C">
        <w:rPr>
          <w:rFonts w:asciiTheme="minorHAnsi" w:hAnsiTheme="minorHAnsi" w:cstheme="minorHAnsi"/>
          <w:color w:val="auto"/>
        </w:rPr>
        <w:t xml:space="preserve">). </w:t>
      </w:r>
      <w:r w:rsidR="0088133A" w:rsidRPr="005A383C">
        <w:rPr>
          <w:rFonts w:asciiTheme="minorHAnsi" w:hAnsiTheme="minorHAnsi" w:cstheme="minorHAnsi"/>
          <w:color w:val="auto"/>
        </w:rPr>
        <w:t>The Vmax for the Mor213 peptide</w:t>
      </w:r>
      <w:r w:rsidR="008E4E9C" w:rsidRPr="005A383C">
        <w:rPr>
          <w:rFonts w:asciiTheme="minorHAnsi" w:hAnsiTheme="minorHAnsi" w:cstheme="minorHAnsi"/>
          <w:color w:val="auto"/>
        </w:rPr>
        <w:t xml:space="preserve"> </w:t>
      </w:r>
      <w:r w:rsidR="007F6C18" w:rsidRPr="005A383C">
        <w:rPr>
          <w:rFonts w:asciiTheme="minorHAnsi" w:hAnsiTheme="minorHAnsi" w:cstheme="minorHAnsi"/>
          <w:color w:val="auto"/>
        </w:rPr>
        <w:t>is</w:t>
      </w:r>
      <w:r w:rsidR="008E4E9C" w:rsidRPr="005A383C">
        <w:rPr>
          <w:rFonts w:asciiTheme="minorHAnsi" w:hAnsiTheme="minorHAnsi" w:cstheme="minorHAnsi"/>
          <w:color w:val="auto"/>
        </w:rPr>
        <w:t xml:space="preserve"> </w:t>
      </w:r>
      <w:r w:rsidR="007F6C18" w:rsidRPr="005A383C">
        <w:rPr>
          <w:rFonts w:asciiTheme="minorHAnsi" w:hAnsiTheme="minorHAnsi" w:cstheme="minorHAnsi"/>
          <w:color w:val="auto"/>
        </w:rPr>
        <w:t>1.0 ± 0.1</w:t>
      </w:r>
      <w:r w:rsidR="008E4E9C" w:rsidRPr="005A383C">
        <w:rPr>
          <w:rFonts w:asciiTheme="minorHAnsi" w:hAnsiTheme="minorHAnsi" w:cstheme="minorHAnsi"/>
          <w:color w:val="auto"/>
        </w:rPr>
        <w:t>.</w:t>
      </w:r>
    </w:p>
    <w:p w14:paraId="10CFC41D" w14:textId="77777777" w:rsidR="00653C74" w:rsidRPr="005A383C" w:rsidRDefault="00653C74">
      <w:pPr>
        <w:rPr>
          <w:rFonts w:asciiTheme="minorHAnsi" w:hAnsiTheme="minorHAnsi" w:cstheme="minorHAnsi"/>
          <w:color w:val="auto"/>
        </w:rPr>
      </w:pPr>
    </w:p>
    <w:p w14:paraId="7DFA8387" w14:textId="01763435" w:rsidR="000A65CC" w:rsidRDefault="003B7463">
      <w:pPr>
        <w:rPr>
          <w:rFonts w:asciiTheme="minorHAnsi" w:hAnsiTheme="minorHAnsi" w:cstheme="minorHAnsi"/>
          <w:color w:val="auto"/>
        </w:rPr>
      </w:pPr>
      <w:r w:rsidRPr="005A383C">
        <w:rPr>
          <w:rFonts w:asciiTheme="minorHAnsi" w:hAnsiTheme="minorHAnsi" w:cstheme="minorHAnsi"/>
          <w:color w:val="auto"/>
        </w:rPr>
        <w:t>For the second part of this study</w:t>
      </w:r>
      <w:r w:rsidR="005138BE" w:rsidRPr="005A383C">
        <w:rPr>
          <w:rFonts w:asciiTheme="minorHAnsi" w:hAnsiTheme="minorHAnsi" w:cstheme="minorHAnsi"/>
          <w:color w:val="auto"/>
        </w:rPr>
        <w:t>,</w:t>
      </w:r>
      <w:r w:rsidRPr="005A383C">
        <w:rPr>
          <w:rFonts w:asciiTheme="minorHAnsi" w:hAnsiTheme="minorHAnsi" w:cstheme="minorHAnsi"/>
          <w:color w:val="auto"/>
        </w:rPr>
        <w:t xml:space="preserve"> we used the same peptide assay to evaluate </w:t>
      </w:r>
      <w:proofErr w:type="spellStart"/>
      <w:r w:rsidRPr="005A383C">
        <w:rPr>
          <w:rFonts w:asciiTheme="minorHAnsi" w:hAnsiTheme="minorHAnsi" w:cstheme="minorHAnsi"/>
          <w:color w:val="auto"/>
        </w:rPr>
        <w:t>furin</w:t>
      </w:r>
      <w:proofErr w:type="spellEnd"/>
      <w:r w:rsidRPr="005A383C">
        <w:rPr>
          <w:rFonts w:asciiTheme="minorHAnsi" w:hAnsiTheme="minorHAnsi" w:cstheme="minorHAnsi"/>
          <w:color w:val="auto"/>
        </w:rPr>
        <w:t xml:space="preserve">-mediated cleavage of </w:t>
      </w:r>
      <w:proofErr w:type="spellStart"/>
      <w:r w:rsidRPr="005A383C">
        <w:rPr>
          <w:rFonts w:asciiTheme="minorHAnsi" w:hAnsiTheme="minorHAnsi" w:cstheme="minorHAnsi"/>
          <w:color w:val="auto"/>
        </w:rPr>
        <w:t>FCoV</w:t>
      </w:r>
      <w:proofErr w:type="spellEnd"/>
      <w:r w:rsidRPr="005A383C">
        <w:rPr>
          <w:rFonts w:asciiTheme="minorHAnsi" w:hAnsiTheme="minorHAnsi" w:cstheme="minorHAnsi"/>
          <w:color w:val="auto"/>
        </w:rPr>
        <w:t xml:space="preserve"> S protein cleavage sites. We used peptides mimicking the S1/S2 cleavage site of two </w:t>
      </w:r>
      <w:proofErr w:type="spellStart"/>
      <w:r w:rsidRPr="005A383C">
        <w:rPr>
          <w:rFonts w:asciiTheme="minorHAnsi" w:hAnsiTheme="minorHAnsi" w:cstheme="minorHAnsi"/>
          <w:color w:val="auto"/>
        </w:rPr>
        <w:t>FCoV</w:t>
      </w:r>
      <w:proofErr w:type="spellEnd"/>
      <w:r w:rsidRPr="005A383C">
        <w:rPr>
          <w:rFonts w:asciiTheme="minorHAnsi" w:hAnsiTheme="minorHAnsi" w:cstheme="minorHAnsi"/>
          <w:color w:val="auto"/>
        </w:rPr>
        <w:t xml:space="preserve"> serotype I </w:t>
      </w:r>
      <w:r w:rsidR="005138BE" w:rsidRPr="005A383C">
        <w:rPr>
          <w:rFonts w:asciiTheme="minorHAnsi" w:hAnsiTheme="minorHAnsi" w:cstheme="minorHAnsi"/>
          <w:color w:val="auto"/>
        </w:rPr>
        <w:t>viruses</w:t>
      </w:r>
      <w:r w:rsidR="0065327A">
        <w:rPr>
          <w:rFonts w:asciiTheme="minorHAnsi" w:hAnsiTheme="minorHAnsi" w:cstheme="minorHAnsi"/>
          <w:color w:val="auto"/>
        </w:rPr>
        <w:t xml:space="preserve">: </w:t>
      </w:r>
      <w:r w:rsidRPr="005A383C">
        <w:rPr>
          <w:rFonts w:asciiTheme="minorHAnsi" w:hAnsiTheme="minorHAnsi" w:cstheme="minorHAnsi"/>
          <w:color w:val="auto"/>
        </w:rPr>
        <w:t>FECV I And-4</w:t>
      </w:r>
      <w:r w:rsidR="0065327A">
        <w:rPr>
          <w:rFonts w:asciiTheme="minorHAnsi" w:hAnsiTheme="minorHAnsi" w:cstheme="minorHAnsi"/>
          <w:color w:val="auto"/>
        </w:rPr>
        <w:t xml:space="preserve"> (</w:t>
      </w:r>
      <w:r w:rsidR="00B17A76">
        <w:rPr>
          <w:rFonts w:asciiTheme="minorHAnsi" w:hAnsiTheme="minorHAnsi" w:cstheme="minorHAnsi"/>
          <w:color w:val="auto"/>
        </w:rPr>
        <w:t xml:space="preserve">from </w:t>
      </w:r>
      <w:r w:rsidR="002C6CD1">
        <w:rPr>
          <w:rFonts w:asciiTheme="minorHAnsi" w:hAnsiTheme="minorHAnsi" w:cstheme="minorHAnsi"/>
          <w:color w:val="auto"/>
        </w:rPr>
        <w:t>Whittaker lab</w:t>
      </w:r>
      <w:r w:rsidR="0065327A">
        <w:rPr>
          <w:rFonts w:asciiTheme="minorHAnsi" w:hAnsiTheme="minorHAnsi" w:cstheme="minorHAnsi"/>
          <w:color w:val="auto"/>
        </w:rPr>
        <w:t>)</w:t>
      </w:r>
      <w:r w:rsidRPr="005A383C">
        <w:rPr>
          <w:rFonts w:asciiTheme="minorHAnsi" w:hAnsiTheme="minorHAnsi" w:cstheme="minorHAnsi"/>
          <w:color w:val="auto"/>
        </w:rPr>
        <w:t xml:space="preserve"> and FIPV I Black</w:t>
      </w:r>
      <w:r w:rsidR="00085E07">
        <w:rPr>
          <w:rFonts w:asciiTheme="minorHAnsi" w:hAnsiTheme="minorHAnsi" w:cstheme="minorHAnsi"/>
          <w:color w:val="auto"/>
        </w:rPr>
        <w:t xml:space="preserve"> </w:t>
      </w:r>
      <w:r w:rsidR="001F41A9">
        <w:rPr>
          <w:rFonts w:asciiTheme="minorHAnsi" w:hAnsiTheme="minorHAnsi" w:cstheme="minorHAnsi"/>
          <w:color w:val="auto"/>
        </w:rPr>
        <w:t>(</w:t>
      </w:r>
      <w:proofErr w:type="spellStart"/>
      <w:r w:rsidR="00085E07">
        <w:rPr>
          <w:rFonts w:asciiTheme="minorHAnsi" w:hAnsiTheme="minorHAnsi" w:cstheme="minorHAnsi"/>
          <w:color w:val="auto"/>
        </w:rPr>
        <w:t>Genbank</w:t>
      </w:r>
      <w:proofErr w:type="spellEnd"/>
      <w:r w:rsidR="00085E07">
        <w:rPr>
          <w:rFonts w:asciiTheme="minorHAnsi" w:hAnsiTheme="minorHAnsi" w:cstheme="minorHAnsi"/>
          <w:color w:val="auto"/>
        </w:rPr>
        <w:t xml:space="preserve"> </w:t>
      </w:r>
      <w:r w:rsidR="00085E07">
        <w:t>AB088223.1</w:t>
      </w:r>
      <w:r w:rsidRPr="005A383C">
        <w:rPr>
          <w:rFonts w:asciiTheme="minorHAnsi" w:hAnsiTheme="minorHAnsi" w:cstheme="minorHAnsi"/>
          <w:color w:val="auto"/>
        </w:rPr>
        <w:t>)</w:t>
      </w:r>
      <w:r w:rsidR="0065327A">
        <w:rPr>
          <w:rFonts w:asciiTheme="minorHAnsi" w:hAnsiTheme="minorHAnsi" w:cstheme="minorHAnsi"/>
          <w:color w:val="auto"/>
        </w:rPr>
        <w:t>.</w:t>
      </w:r>
      <w:r w:rsidRPr="005A383C">
        <w:rPr>
          <w:rFonts w:asciiTheme="minorHAnsi" w:hAnsiTheme="minorHAnsi" w:cstheme="minorHAnsi"/>
          <w:color w:val="auto"/>
        </w:rPr>
        <w:t xml:space="preserve"> </w:t>
      </w:r>
      <w:r w:rsidR="005138BE" w:rsidRPr="005A383C">
        <w:rPr>
          <w:rFonts w:asciiTheme="minorHAnsi" w:hAnsiTheme="minorHAnsi" w:cstheme="minorHAnsi"/>
          <w:color w:val="auto"/>
        </w:rPr>
        <w:t>We also used</w:t>
      </w:r>
      <w:r w:rsidRPr="005A383C">
        <w:rPr>
          <w:rFonts w:asciiTheme="minorHAnsi" w:hAnsiTheme="minorHAnsi" w:cstheme="minorHAnsi"/>
          <w:color w:val="auto"/>
        </w:rPr>
        <w:t xml:space="preserve"> </w:t>
      </w:r>
      <w:r w:rsidR="005138BE" w:rsidRPr="005A383C">
        <w:rPr>
          <w:rFonts w:asciiTheme="minorHAnsi" w:hAnsiTheme="minorHAnsi" w:cstheme="minorHAnsi"/>
          <w:color w:val="auto"/>
        </w:rPr>
        <w:t xml:space="preserve">peptides mimicking the </w:t>
      </w:r>
      <w:r w:rsidRPr="005A383C">
        <w:rPr>
          <w:rFonts w:asciiTheme="minorHAnsi" w:hAnsiTheme="minorHAnsi" w:cstheme="minorHAnsi"/>
          <w:color w:val="auto"/>
        </w:rPr>
        <w:t xml:space="preserve">S2’ site of </w:t>
      </w:r>
      <w:r w:rsidR="0088133A" w:rsidRPr="005A383C">
        <w:rPr>
          <w:rFonts w:asciiTheme="minorHAnsi" w:hAnsiTheme="minorHAnsi" w:cstheme="minorHAnsi"/>
          <w:color w:val="auto"/>
        </w:rPr>
        <w:t>these viruses,</w:t>
      </w:r>
      <w:r w:rsidRPr="005A383C">
        <w:rPr>
          <w:rFonts w:asciiTheme="minorHAnsi" w:hAnsiTheme="minorHAnsi" w:cstheme="minorHAnsi"/>
          <w:color w:val="auto"/>
        </w:rPr>
        <w:t xml:space="preserve"> </w:t>
      </w:r>
      <w:r w:rsidR="005138BE" w:rsidRPr="005A383C">
        <w:rPr>
          <w:rFonts w:asciiTheme="minorHAnsi" w:hAnsiTheme="minorHAnsi" w:cstheme="minorHAnsi"/>
          <w:color w:val="auto"/>
        </w:rPr>
        <w:t>as well as</w:t>
      </w:r>
      <w:r w:rsidRPr="005A383C">
        <w:rPr>
          <w:rFonts w:asciiTheme="minorHAnsi" w:hAnsiTheme="minorHAnsi" w:cstheme="minorHAnsi"/>
          <w:color w:val="auto"/>
        </w:rPr>
        <w:t xml:space="preserve"> two</w:t>
      </w:r>
      <w:r w:rsidR="0088133A" w:rsidRPr="005A383C">
        <w:rPr>
          <w:rFonts w:asciiTheme="minorHAnsi" w:hAnsiTheme="minorHAnsi" w:cstheme="minorHAnsi"/>
          <w:color w:val="auto"/>
        </w:rPr>
        <w:t xml:space="preserve"> </w:t>
      </w:r>
      <w:proofErr w:type="spellStart"/>
      <w:r w:rsidR="0088133A" w:rsidRPr="005A383C">
        <w:rPr>
          <w:rFonts w:asciiTheme="minorHAnsi" w:hAnsiTheme="minorHAnsi" w:cstheme="minorHAnsi"/>
          <w:color w:val="auto"/>
        </w:rPr>
        <w:t>FCoV</w:t>
      </w:r>
      <w:proofErr w:type="spellEnd"/>
      <w:r w:rsidR="0088133A" w:rsidRPr="005A383C">
        <w:rPr>
          <w:rFonts w:asciiTheme="minorHAnsi" w:hAnsiTheme="minorHAnsi" w:cstheme="minorHAnsi"/>
          <w:color w:val="auto"/>
        </w:rPr>
        <w:t xml:space="preserve"> serotype II</w:t>
      </w:r>
      <w:r w:rsidR="0065327A">
        <w:rPr>
          <w:rFonts w:asciiTheme="minorHAnsi" w:hAnsiTheme="minorHAnsi" w:cstheme="minorHAnsi"/>
          <w:color w:val="auto"/>
        </w:rPr>
        <w:t>:</w:t>
      </w:r>
      <w:r w:rsidR="0088133A" w:rsidRPr="005A383C">
        <w:rPr>
          <w:rFonts w:asciiTheme="minorHAnsi" w:hAnsiTheme="minorHAnsi" w:cstheme="minorHAnsi"/>
          <w:color w:val="auto"/>
        </w:rPr>
        <w:t xml:space="preserve"> FECV II 1683</w:t>
      </w:r>
      <w:r w:rsidR="00085E07">
        <w:rPr>
          <w:rFonts w:asciiTheme="minorHAnsi" w:hAnsiTheme="minorHAnsi" w:cstheme="minorHAnsi"/>
          <w:color w:val="auto"/>
        </w:rPr>
        <w:t xml:space="preserve"> (</w:t>
      </w:r>
      <w:proofErr w:type="spellStart"/>
      <w:r w:rsidR="00085E07">
        <w:rPr>
          <w:rFonts w:asciiTheme="minorHAnsi" w:hAnsiTheme="minorHAnsi" w:cstheme="minorHAnsi"/>
          <w:color w:val="auto"/>
        </w:rPr>
        <w:t>Genbank</w:t>
      </w:r>
      <w:proofErr w:type="spellEnd"/>
      <w:r w:rsidR="00085E07">
        <w:rPr>
          <w:rFonts w:asciiTheme="minorHAnsi" w:hAnsiTheme="minorHAnsi" w:cstheme="minorHAnsi"/>
          <w:color w:val="auto"/>
        </w:rPr>
        <w:t xml:space="preserve"> </w:t>
      </w:r>
      <w:r w:rsidR="00085E07">
        <w:t>AFH58021.1)</w:t>
      </w:r>
      <w:r w:rsidRPr="005A383C">
        <w:rPr>
          <w:rFonts w:asciiTheme="minorHAnsi" w:hAnsiTheme="minorHAnsi" w:cstheme="minorHAnsi"/>
          <w:color w:val="auto"/>
        </w:rPr>
        <w:t xml:space="preserve"> and FIPV II 1146</w:t>
      </w:r>
      <w:r w:rsidR="00085E07">
        <w:rPr>
          <w:rFonts w:asciiTheme="minorHAnsi" w:hAnsiTheme="minorHAnsi" w:cstheme="minorHAnsi"/>
          <w:color w:val="auto"/>
        </w:rPr>
        <w:t xml:space="preserve"> (</w:t>
      </w:r>
      <w:proofErr w:type="spellStart"/>
      <w:r w:rsidR="00085E07">
        <w:rPr>
          <w:rFonts w:asciiTheme="minorHAnsi" w:hAnsiTheme="minorHAnsi" w:cstheme="minorHAnsi"/>
          <w:color w:val="auto"/>
        </w:rPr>
        <w:t>Genbank</w:t>
      </w:r>
      <w:proofErr w:type="spellEnd"/>
      <w:r w:rsidR="00085E07">
        <w:rPr>
          <w:rFonts w:asciiTheme="minorHAnsi" w:hAnsiTheme="minorHAnsi" w:cstheme="minorHAnsi"/>
          <w:color w:val="auto"/>
        </w:rPr>
        <w:t xml:space="preserve"> </w:t>
      </w:r>
      <w:r w:rsidR="00085E07">
        <w:t>AAY32596.1)</w:t>
      </w:r>
      <w:r w:rsidRPr="005A383C">
        <w:rPr>
          <w:rFonts w:asciiTheme="minorHAnsi" w:hAnsiTheme="minorHAnsi" w:cstheme="minorHAnsi"/>
          <w:color w:val="auto"/>
        </w:rPr>
        <w:t xml:space="preserve"> strains </w:t>
      </w:r>
      <w:r w:rsidR="00975507" w:rsidRPr="005A383C">
        <w:rPr>
          <w:rFonts w:asciiTheme="minorHAnsi" w:hAnsiTheme="minorHAnsi" w:cstheme="minorHAnsi"/>
          <w:b/>
          <w:color w:val="auto"/>
        </w:rPr>
        <w:t>(Table 1</w:t>
      </w:r>
      <w:r w:rsidRPr="005A383C">
        <w:rPr>
          <w:rFonts w:asciiTheme="minorHAnsi" w:hAnsiTheme="minorHAnsi" w:cstheme="minorHAnsi"/>
          <w:b/>
          <w:color w:val="auto"/>
        </w:rPr>
        <w:t>)</w:t>
      </w:r>
      <w:r w:rsidRPr="005A383C">
        <w:rPr>
          <w:rFonts w:asciiTheme="minorHAnsi" w:hAnsiTheme="minorHAnsi" w:cstheme="minorHAnsi"/>
          <w:color w:val="auto"/>
        </w:rPr>
        <w:t xml:space="preserve">. </w:t>
      </w:r>
      <w:r w:rsidR="00450F25" w:rsidRPr="005A383C">
        <w:rPr>
          <w:rFonts w:asciiTheme="minorHAnsi" w:hAnsiTheme="minorHAnsi" w:cstheme="minorHAnsi"/>
          <w:color w:val="auto"/>
        </w:rPr>
        <w:t>Typically</w:t>
      </w:r>
      <w:r w:rsidRPr="005A383C">
        <w:rPr>
          <w:rFonts w:asciiTheme="minorHAnsi" w:hAnsiTheme="minorHAnsi" w:cstheme="minorHAnsi"/>
          <w:color w:val="auto"/>
        </w:rPr>
        <w:t xml:space="preserve">, </w:t>
      </w:r>
      <w:proofErr w:type="spellStart"/>
      <w:r w:rsidRPr="005A383C">
        <w:rPr>
          <w:rFonts w:asciiTheme="minorHAnsi" w:hAnsiTheme="minorHAnsi" w:cstheme="minorHAnsi"/>
          <w:color w:val="auto"/>
        </w:rPr>
        <w:t>furin</w:t>
      </w:r>
      <w:proofErr w:type="spellEnd"/>
      <w:r w:rsidRPr="005A383C">
        <w:rPr>
          <w:rFonts w:asciiTheme="minorHAnsi" w:hAnsiTheme="minorHAnsi" w:cstheme="minorHAnsi"/>
          <w:color w:val="auto"/>
        </w:rPr>
        <w:t xml:space="preserve"> cleavage occurs when basic residues (arginine and lysine) are present in the P1 and P4 positions of the cleavage site. Mutations in the P1, P4 and P1’ positions are suggested to interfere with </w:t>
      </w:r>
      <w:proofErr w:type="spellStart"/>
      <w:r w:rsidRPr="005A383C">
        <w:rPr>
          <w:rFonts w:asciiTheme="minorHAnsi" w:hAnsiTheme="minorHAnsi" w:cstheme="minorHAnsi"/>
          <w:color w:val="auto"/>
        </w:rPr>
        <w:t>furin</w:t>
      </w:r>
      <w:proofErr w:type="spellEnd"/>
      <w:r w:rsidRPr="005A383C">
        <w:rPr>
          <w:rFonts w:asciiTheme="minorHAnsi" w:hAnsiTheme="minorHAnsi" w:cstheme="minorHAnsi"/>
          <w:color w:val="auto"/>
        </w:rPr>
        <w:t xml:space="preserve"> cleavability, therefore altering the protease requirements of the protein. </w:t>
      </w:r>
      <w:r w:rsidR="00975507" w:rsidRPr="005A383C">
        <w:rPr>
          <w:rFonts w:asciiTheme="minorHAnsi" w:hAnsiTheme="minorHAnsi" w:cstheme="minorHAnsi"/>
          <w:b/>
          <w:color w:val="auto"/>
        </w:rPr>
        <w:t>(Table 1</w:t>
      </w:r>
      <w:r w:rsidRPr="005A383C">
        <w:rPr>
          <w:rFonts w:asciiTheme="minorHAnsi" w:hAnsiTheme="minorHAnsi" w:cstheme="minorHAnsi"/>
          <w:b/>
          <w:color w:val="auto"/>
        </w:rPr>
        <w:t>)</w:t>
      </w:r>
      <w:r w:rsidRPr="005A383C">
        <w:rPr>
          <w:rFonts w:asciiTheme="minorHAnsi" w:hAnsiTheme="minorHAnsi" w:cstheme="minorHAnsi"/>
          <w:color w:val="auto"/>
        </w:rPr>
        <w:t xml:space="preserve">. </w:t>
      </w:r>
      <w:proofErr w:type="spellStart"/>
      <w:r w:rsidRPr="005A383C">
        <w:rPr>
          <w:rFonts w:asciiTheme="minorHAnsi" w:hAnsiTheme="minorHAnsi" w:cstheme="minorHAnsi"/>
          <w:color w:val="auto"/>
        </w:rPr>
        <w:t>Furin</w:t>
      </w:r>
      <w:proofErr w:type="spellEnd"/>
      <w:r w:rsidRPr="005A383C">
        <w:rPr>
          <w:rFonts w:asciiTheme="minorHAnsi" w:hAnsiTheme="minorHAnsi" w:cstheme="minorHAnsi"/>
          <w:color w:val="auto"/>
        </w:rPr>
        <w:t xml:space="preserve"> cleavage was observed </w:t>
      </w:r>
      <w:r w:rsidR="0065327A">
        <w:rPr>
          <w:rFonts w:asciiTheme="minorHAnsi" w:hAnsiTheme="minorHAnsi" w:cstheme="minorHAnsi"/>
          <w:color w:val="auto"/>
        </w:rPr>
        <w:t xml:space="preserve">for </w:t>
      </w:r>
      <w:r w:rsidRPr="005A383C">
        <w:rPr>
          <w:rFonts w:asciiTheme="minorHAnsi" w:hAnsiTheme="minorHAnsi" w:cstheme="minorHAnsi"/>
          <w:color w:val="auto"/>
        </w:rPr>
        <w:t xml:space="preserve">the prototypical S1/S2 peptide FECV I And-4 S1/S2 (Vmax 100.36 ± 7.61 RFU/min) but not in the mutated S1/S2 peptide FIPV I Black S1/S2 (Vmax -1.37 ± 1.29 RFU/min) </w:t>
      </w:r>
      <w:r w:rsidRPr="005A383C">
        <w:rPr>
          <w:rFonts w:asciiTheme="minorHAnsi" w:hAnsiTheme="minorHAnsi" w:cstheme="minorHAnsi"/>
          <w:b/>
          <w:color w:val="auto"/>
        </w:rPr>
        <w:t>(Figure 2</w:t>
      </w:r>
      <w:r w:rsidR="00C145C7">
        <w:rPr>
          <w:rFonts w:asciiTheme="minorHAnsi" w:hAnsiTheme="minorHAnsi" w:cstheme="minorHAnsi"/>
          <w:b/>
          <w:color w:val="auto"/>
        </w:rPr>
        <w:t>A</w:t>
      </w:r>
      <w:r w:rsidRPr="005A383C">
        <w:rPr>
          <w:rFonts w:asciiTheme="minorHAnsi" w:hAnsiTheme="minorHAnsi" w:cstheme="minorHAnsi"/>
          <w:b/>
          <w:color w:val="auto"/>
        </w:rPr>
        <w:t>)</w:t>
      </w:r>
      <w:r w:rsidRPr="005A383C">
        <w:rPr>
          <w:rFonts w:asciiTheme="minorHAnsi" w:hAnsiTheme="minorHAnsi" w:cstheme="minorHAnsi"/>
          <w:color w:val="auto"/>
        </w:rPr>
        <w:t xml:space="preserve">. </w:t>
      </w:r>
      <w:r w:rsidR="00450F25" w:rsidRPr="005A383C">
        <w:rPr>
          <w:rFonts w:asciiTheme="minorHAnsi" w:hAnsiTheme="minorHAnsi" w:cstheme="minorHAnsi"/>
          <w:color w:val="auto"/>
        </w:rPr>
        <w:t>Similarly</w:t>
      </w:r>
      <w:r w:rsidRPr="005A383C">
        <w:rPr>
          <w:rFonts w:asciiTheme="minorHAnsi" w:hAnsiTheme="minorHAnsi" w:cstheme="minorHAnsi"/>
          <w:color w:val="auto"/>
        </w:rPr>
        <w:t xml:space="preserve">, </w:t>
      </w:r>
      <w:proofErr w:type="spellStart"/>
      <w:r w:rsidRPr="005A383C">
        <w:rPr>
          <w:rFonts w:asciiTheme="minorHAnsi" w:hAnsiTheme="minorHAnsi" w:cstheme="minorHAnsi"/>
          <w:color w:val="auto"/>
        </w:rPr>
        <w:t>furin</w:t>
      </w:r>
      <w:proofErr w:type="spellEnd"/>
      <w:r w:rsidRPr="005A383C">
        <w:rPr>
          <w:rFonts w:asciiTheme="minorHAnsi" w:hAnsiTheme="minorHAnsi" w:cstheme="minorHAnsi"/>
          <w:color w:val="auto"/>
        </w:rPr>
        <w:t xml:space="preserve"> was able to cleave the prototypical S2’ peptide FECV II 1683 S2’ (Vmax 5.46 ± 0.97 RFU/min), but not the mutated S2’ peptides FECV I And-4 S2’ (Vmax 0.26 ± 0.11 RFU/min), FIPV I Black S2’ (Vmax 0.30 ± 0.14 RFU/min) and FIPV II </w:t>
      </w:r>
      <w:r w:rsidRPr="005A383C">
        <w:rPr>
          <w:rFonts w:asciiTheme="minorHAnsi" w:hAnsiTheme="minorHAnsi" w:cstheme="minorHAnsi"/>
          <w:color w:val="auto"/>
        </w:rPr>
        <w:lastRenderedPageBreak/>
        <w:t xml:space="preserve">1146 S2’ (Vmax -0.36 ± 0.11 RFU/min) </w:t>
      </w:r>
      <w:r w:rsidR="000A65CC">
        <w:rPr>
          <w:rFonts w:asciiTheme="minorHAnsi" w:hAnsiTheme="minorHAnsi" w:cstheme="minorHAnsi"/>
          <w:b/>
          <w:color w:val="auto"/>
        </w:rPr>
        <w:t>(Figure 2B</w:t>
      </w:r>
      <w:r w:rsidRPr="005A383C">
        <w:rPr>
          <w:rFonts w:asciiTheme="minorHAnsi" w:hAnsiTheme="minorHAnsi" w:cstheme="minorHAnsi"/>
          <w:b/>
          <w:color w:val="auto"/>
        </w:rPr>
        <w:t>).</w:t>
      </w:r>
      <w:r w:rsidRPr="005A383C">
        <w:rPr>
          <w:rFonts w:asciiTheme="minorHAnsi" w:hAnsiTheme="minorHAnsi" w:cstheme="minorHAnsi"/>
          <w:color w:val="auto"/>
        </w:rPr>
        <w:t xml:space="preserve"> We used trypsin as a positive control for peptide cleavage and we observed trypsin cleavage in a</w:t>
      </w:r>
      <w:r w:rsidR="00450F25" w:rsidRPr="005A383C">
        <w:rPr>
          <w:rFonts w:asciiTheme="minorHAnsi" w:hAnsiTheme="minorHAnsi" w:cstheme="minorHAnsi"/>
          <w:color w:val="auto"/>
        </w:rPr>
        <w:t>l</w:t>
      </w:r>
      <w:r w:rsidRPr="005A383C">
        <w:rPr>
          <w:rFonts w:asciiTheme="minorHAnsi" w:hAnsiTheme="minorHAnsi" w:cstheme="minorHAnsi"/>
          <w:color w:val="auto"/>
        </w:rPr>
        <w:t>l the peptides</w:t>
      </w:r>
      <w:r w:rsidR="00450F25" w:rsidRPr="005A383C">
        <w:rPr>
          <w:rFonts w:asciiTheme="minorHAnsi" w:hAnsiTheme="minorHAnsi" w:cstheme="minorHAnsi"/>
          <w:color w:val="auto"/>
        </w:rPr>
        <w:t xml:space="preserve"> used</w:t>
      </w:r>
      <w:r w:rsidRPr="005A383C">
        <w:rPr>
          <w:rFonts w:asciiTheme="minorHAnsi" w:hAnsiTheme="minorHAnsi" w:cstheme="minorHAnsi"/>
          <w:color w:val="auto"/>
        </w:rPr>
        <w:t xml:space="preserve"> </w:t>
      </w:r>
      <w:r w:rsidRPr="005A383C">
        <w:rPr>
          <w:rFonts w:asciiTheme="minorHAnsi" w:hAnsiTheme="minorHAnsi" w:cstheme="minorHAnsi"/>
          <w:b/>
          <w:color w:val="auto"/>
        </w:rPr>
        <w:t>(</w:t>
      </w:r>
      <w:r w:rsidR="000A65CC">
        <w:rPr>
          <w:rFonts w:asciiTheme="minorHAnsi" w:hAnsiTheme="minorHAnsi" w:cstheme="minorHAnsi"/>
          <w:b/>
          <w:color w:val="auto"/>
        </w:rPr>
        <w:t xml:space="preserve">Supplemental </w:t>
      </w:r>
      <w:r w:rsidRPr="005A383C">
        <w:rPr>
          <w:rFonts w:asciiTheme="minorHAnsi" w:hAnsiTheme="minorHAnsi" w:cstheme="minorHAnsi"/>
          <w:b/>
          <w:color w:val="auto"/>
        </w:rPr>
        <w:t>Figure</w:t>
      </w:r>
      <w:r w:rsidR="000A65CC">
        <w:rPr>
          <w:rFonts w:asciiTheme="minorHAnsi" w:hAnsiTheme="minorHAnsi" w:cstheme="minorHAnsi"/>
          <w:b/>
          <w:color w:val="auto"/>
        </w:rPr>
        <w:t xml:space="preserve"> 2</w:t>
      </w:r>
      <w:r w:rsidRPr="005A383C">
        <w:rPr>
          <w:rFonts w:asciiTheme="minorHAnsi" w:hAnsiTheme="minorHAnsi" w:cstheme="minorHAnsi"/>
          <w:b/>
          <w:color w:val="auto"/>
        </w:rPr>
        <w:t>)</w:t>
      </w:r>
      <w:r w:rsidRPr="005A383C">
        <w:rPr>
          <w:rFonts w:asciiTheme="minorHAnsi" w:hAnsiTheme="minorHAnsi" w:cstheme="minorHAnsi"/>
          <w:color w:val="auto"/>
        </w:rPr>
        <w:t>.</w:t>
      </w:r>
    </w:p>
    <w:p w14:paraId="7D18A283" w14:textId="77777777" w:rsidR="000A65CC" w:rsidRDefault="000A65CC">
      <w:pPr>
        <w:rPr>
          <w:rFonts w:asciiTheme="minorHAnsi" w:hAnsiTheme="minorHAnsi" w:cstheme="minorHAnsi"/>
          <w:color w:val="auto"/>
        </w:rPr>
      </w:pPr>
    </w:p>
    <w:p w14:paraId="3C9083F6" w14:textId="5C8BDFE1" w:rsidR="00B32616" w:rsidRDefault="00B32616">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1CE24CA" w14:textId="77777777" w:rsidR="00821247" w:rsidRPr="001B1519" w:rsidRDefault="00821247">
      <w:pPr>
        <w:rPr>
          <w:rFonts w:asciiTheme="minorHAnsi" w:hAnsiTheme="minorHAnsi" w:cstheme="minorHAnsi"/>
          <w:bCs/>
          <w:color w:val="808080"/>
        </w:rPr>
      </w:pPr>
    </w:p>
    <w:p w14:paraId="75182EC3" w14:textId="3E00BE15" w:rsidR="00B32616" w:rsidRDefault="00512C76">
      <w:pPr>
        <w:rPr>
          <w:rFonts w:asciiTheme="minorHAnsi" w:hAnsiTheme="minorHAnsi" w:cstheme="minorHAnsi"/>
        </w:rPr>
      </w:pPr>
      <w:r w:rsidRPr="00C332D9">
        <w:rPr>
          <w:rFonts w:asciiTheme="minorHAnsi" w:hAnsiTheme="minorHAnsi" w:cstheme="minorHAnsi"/>
          <w:b/>
        </w:rPr>
        <w:t>Table 1. Peptides used and corresponding amino acid sequences.</w:t>
      </w:r>
      <w:r w:rsidRPr="00C332D9">
        <w:rPr>
          <w:rFonts w:asciiTheme="minorHAnsi" w:hAnsiTheme="minorHAnsi" w:cstheme="minorHAnsi"/>
        </w:rPr>
        <w:t xml:space="preserve"> The peptides used in the assays contain the (7-methoxycoumarin-4-yl)</w:t>
      </w:r>
      <w:r w:rsidR="00A5476A">
        <w:rPr>
          <w:rFonts w:asciiTheme="minorHAnsi" w:hAnsiTheme="minorHAnsi" w:cstheme="minorHAnsi"/>
        </w:rPr>
        <w:t xml:space="preserve"> </w:t>
      </w:r>
      <w:r w:rsidRPr="00C332D9">
        <w:rPr>
          <w:rFonts w:asciiTheme="minorHAnsi" w:hAnsiTheme="minorHAnsi" w:cstheme="minorHAnsi"/>
        </w:rPr>
        <w:t xml:space="preserve">acetyl/2,4-dinitrophenyl (MCA/DNP) FRET pair. The P4 and P1 cleavage site positioned arginine (R) residues, which are recognized by </w:t>
      </w:r>
      <w:proofErr w:type="spellStart"/>
      <w:r w:rsidRPr="00C332D9">
        <w:rPr>
          <w:rFonts w:asciiTheme="minorHAnsi" w:hAnsiTheme="minorHAnsi" w:cstheme="minorHAnsi"/>
        </w:rPr>
        <w:t>furin</w:t>
      </w:r>
      <w:proofErr w:type="spellEnd"/>
      <w:r w:rsidRPr="00C332D9">
        <w:rPr>
          <w:rFonts w:asciiTheme="minorHAnsi" w:hAnsiTheme="minorHAnsi" w:cstheme="minorHAnsi"/>
        </w:rPr>
        <w:t>, are in bold. Residues in red correspond to mutations compared to reference sequenc</w:t>
      </w:r>
      <w:r w:rsidR="00DC13C4">
        <w:rPr>
          <w:rFonts w:asciiTheme="minorHAnsi" w:hAnsiTheme="minorHAnsi" w:cstheme="minorHAnsi"/>
        </w:rPr>
        <w:t>es</w:t>
      </w:r>
      <w:r w:rsidRPr="00C332D9">
        <w:rPr>
          <w:rFonts w:asciiTheme="minorHAnsi" w:hAnsiTheme="minorHAnsi" w:cstheme="minorHAnsi"/>
        </w:rPr>
        <w:t>.</w:t>
      </w:r>
    </w:p>
    <w:p w14:paraId="43E44092" w14:textId="3FB4017A" w:rsidR="00C332D9" w:rsidRDefault="00C332D9">
      <w:pPr>
        <w:rPr>
          <w:rFonts w:asciiTheme="minorHAnsi" w:hAnsiTheme="minorHAnsi" w:cstheme="minorHAnsi"/>
        </w:rPr>
      </w:pPr>
    </w:p>
    <w:p w14:paraId="6AF0AEEE" w14:textId="5D25B31A" w:rsidR="00512C76" w:rsidRDefault="00C332D9">
      <w:pPr>
        <w:pStyle w:val="NormalWeb"/>
        <w:spacing w:before="0" w:beforeAutospacing="0" w:after="0" w:afterAutospacing="0"/>
        <w:rPr>
          <w:rFonts w:asciiTheme="minorHAnsi" w:hAnsiTheme="minorHAnsi" w:cstheme="minorHAnsi"/>
        </w:rPr>
      </w:pPr>
      <w:r w:rsidRPr="00C332D9">
        <w:rPr>
          <w:rFonts w:asciiTheme="minorHAnsi" w:hAnsiTheme="minorHAnsi" w:cstheme="minorHAnsi"/>
          <w:b/>
        </w:rPr>
        <w:t xml:space="preserve">Figure 1. </w:t>
      </w:r>
      <w:proofErr w:type="spellStart"/>
      <w:r w:rsidRPr="00C332D9">
        <w:rPr>
          <w:rFonts w:asciiTheme="minorHAnsi" w:hAnsiTheme="minorHAnsi" w:cstheme="minorHAnsi"/>
          <w:b/>
        </w:rPr>
        <w:t>Furin</w:t>
      </w:r>
      <w:proofErr w:type="spellEnd"/>
      <w:r w:rsidRPr="00C332D9">
        <w:rPr>
          <w:rFonts w:asciiTheme="minorHAnsi" w:hAnsiTheme="minorHAnsi" w:cstheme="minorHAnsi"/>
          <w:b/>
        </w:rPr>
        <w:t>-mediated proteolytic cleavage of human and camel-derived MERS-</w:t>
      </w:r>
      <w:proofErr w:type="spellStart"/>
      <w:r w:rsidRPr="00C332D9">
        <w:rPr>
          <w:rFonts w:asciiTheme="minorHAnsi" w:hAnsiTheme="minorHAnsi" w:cstheme="minorHAnsi"/>
          <w:b/>
        </w:rPr>
        <w:t>CoV</w:t>
      </w:r>
      <w:proofErr w:type="spellEnd"/>
      <w:r w:rsidRPr="00C332D9">
        <w:rPr>
          <w:rFonts w:asciiTheme="minorHAnsi" w:hAnsiTheme="minorHAnsi" w:cstheme="minorHAnsi"/>
          <w:b/>
        </w:rPr>
        <w:t xml:space="preserve"> S2’ sites fluorogenic peptides.</w:t>
      </w:r>
      <w:r w:rsidRPr="00C332D9">
        <w:rPr>
          <w:rFonts w:asciiTheme="minorHAnsi" w:hAnsiTheme="minorHAnsi" w:cstheme="minorHAnsi"/>
        </w:rPr>
        <w:t xml:space="preserve"> </w:t>
      </w:r>
      <w:r w:rsidRPr="00C332D9">
        <w:rPr>
          <w:rFonts w:asciiTheme="minorHAnsi" w:hAnsiTheme="minorHAnsi" w:cstheme="minorHAnsi"/>
          <w:b/>
        </w:rPr>
        <w:t>A.</w:t>
      </w:r>
      <w:r w:rsidRPr="00C332D9">
        <w:rPr>
          <w:rFonts w:asciiTheme="minorHAnsi" w:hAnsiTheme="minorHAnsi" w:cstheme="minorHAnsi"/>
        </w:rPr>
        <w:t xml:space="preserve"> </w:t>
      </w:r>
      <w:proofErr w:type="spellStart"/>
      <w:r w:rsidRPr="00C332D9">
        <w:rPr>
          <w:rFonts w:asciiTheme="minorHAnsi" w:hAnsiTheme="minorHAnsi" w:cstheme="minorHAnsi"/>
        </w:rPr>
        <w:t>Furin</w:t>
      </w:r>
      <w:proofErr w:type="spellEnd"/>
      <w:r w:rsidRPr="00C332D9">
        <w:rPr>
          <w:rFonts w:asciiTheme="minorHAnsi" w:hAnsiTheme="minorHAnsi" w:cstheme="minorHAnsi"/>
        </w:rPr>
        <w:t xml:space="preserve"> cleavage assay of human MERS-</w:t>
      </w:r>
      <w:proofErr w:type="spellStart"/>
      <w:r w:rsidRPr="00C332D9">
        <w:rPr>
          <w:rFonts w:asciiTheme="minorHAnsi" w:hAnsiTheme="minorHAnsi" w:cstheme="minorHAnsi"/>
        </w:rPr>
        <w:t>CoV</w:t>
      </w:r>
      <w:proofErr w:type="spellEnd"/>
      <w:r w:rsidRPr="00C332D9">
        <w:rPr>
          <w:rFonts w:asciiTheme="minorHAnsi" w:hAnsiTheme="minorHAnsi" w:cstheme="minorHAnsi"/>
        </w:rPr>
        <w:t xml:space="preserve"> EMC/2012 S2’ site and camel-derived strain HKU205 (double mutant), along with single mutant variants of EMC/2012 (</w:t>
      </w:r>
      <w:proofErr w:type="spellStart"/>
      <w:r w:rsidRPr="00C332D9">
        <w:rPr>
          <w:rFonts w:asciiTheme="minorHAnsi" w:hAnsiTheme="minorHAnsi" w:cstheme="minorHAnsi"/>
        </w:rPr>
        <w:t>mutA</w:t>
      </w:r>
      <w:proofErr w:type="spellEnd"/>
      <w:r w:rsidRPr="00C332D9">
        <w:rPr>
          <w:rFonts w:asciiTheme="minorHAnsi" w:hAnsiTheme="minorHAnsi" w:cstheme="minorHAnsi"/>
        </w:rPr>
        <w:t xml:space="preserve">-S and </w:t>
      </w:r>
      <w:proofErr w:type="spellStart"/>
      <w:r w:rsidRPr="00C332D9">
        <w:rPr>
          <w:rFonts w:asciiTheme="minorHAnsi" w:hAnsiTheme="minorHAnsi" w:cstheme="minorHAnsi"/>
        </w:rPr>
        <w:t>mutS</w:t>
      </w:r>
      <w:proofErr w:type="spellEnd"/>
      <w:r w:rsidRPr="00C332D9">
        <w:rPr>
          <w:rFonts w:asciiTheme="minorHAnsi" w:hAnsiTheme="minorHAnsi" w:cstheme="minorHAnsi"/>
        </w:rPr>
        <w:t xml:space="preserve">-I). </w:t>
      </w:r>
      <w:r w:rsidRPr="00C332D9">
        <w:rPr>
          <w:rFonts w:asciiTheme="minorHAnsi" w:hAnsiTheme="minorHAnsi" w:cstheme="minorHAnsi"/>
          <w:b/>
        </w:rPr>
        <w:t>B.</w:t>
      </w:r>
      <w:r w:rsidRPr="00C332D9">
        <w:rPr>
          <w:rFonts w:asciiTheme="minorHAnsi" w:hAnsiTheme="minorHAnsi" w:cstheme="minorHAnsi"/>
        </w:rPr>
        <w:t xml:space="preserve"> </w:t>
      </w:r>
      <w:proofErr w:type="spellStart"/>
      <w:r w:rsidRPr="00C332D9">
        <w:rPr>
          <w:rFonts w:asciiTheme="minorHAnsi" w:hAnsiTheme="minorHAnsi" w:cstheme="minorHAnsi"/>
        </w:rPr>
        <w:t>Furin</w:t>
      </w:r>
      <w:proofErr w:type="spellEnd"/>
      <w:r w:rsidRPr="00C332D9">
        <w:rPr>
          <w:rFonts w:asciiTheme="minorHAnsi" w:hAnsiTheme="minorHAnsi" w:cstheme="minorHAnsi"/>
        </w:rPr>
        <w:t xml:space="preserve"> cleavage assay of human MERS-</w:t>
      </w:r>
      <w:proofErr w:type="spellStart"/>
      <w:r w:rsidRPr="00C332D9">
        <w:rPr>
          <w:rFonts w:asciiTheme="minorHAnsi" w:hAnsiTheme="minorHAnsi" w:cstheme="minorHAnsi"/>
        </w:rPr>
        <w:t>CoV</w:t>
      </w:r>
      <w:proofErr w:type="spellEnd"/>
      <w:r w:rsidRPr="00C332D9">
        <w:rPr>
          <w:rFonts w:asciiTheme="minorHAnsi" w:hAnsiTheme="minorHAnsi" w:cstheme="minorHAnsi"/>
        </w:rPr>
        <w:t xml:space="preserve"> EMC/2012 S2’ site and camel-derived strain Mor213. For </w:t>
      </w:r>
      <w:r w:rsidR="00AF53F5">
        <w:rPr>
          <w:rFonts w:asciiTheme="minorHAnsi" w:hAnsiTheme="minorHAnsi" w:cstheme="minorHAnsi"/>
        </w:rPr>
        <w:t xml:space="preserve">panels </w:t>
      </w:r>
      <w:r w:rsidRPr="00C332D9">
        <w:rPr>
          <w:rFonts w:asciiTheme="minorHAnsi" w:hAnsiTheme="minorHAnsi" w:cstheme="minorHAnsi"/>
          <w:b/>
        </w:rPr>
        <w:t>A</w:t>
      </w:r>
      <w:r w:rsidR="00AF53F5">
        <w:rPr>
          <w:rFonts w:asciiTheme="minorHAnsi" w:hAnsiTheme="minorHAnsi" w:cstheme="minorHAnsi"/>
          <w:b/>
        </w:rPr>
        <w:t xml:space="preserve"> </w:t>
      </w:r>
      <w:r w:rsidRPr="00C332D9">
        <w:rPr>
          <w:rFonts w:asciiTheme="minorHAnsi" w:hAnsiTheme="minorHAnsi" w:cstheme="minorHAnsi"/>
        </w:rPr>
        <w:t xml:space="preserve">and </w:t>
      </w:r>
      <w:r w:rsidRPr="00C332D9">
        <w:rPr>
          <w:rFonts w:asciiTheme="minorHAnsi" w:hAnsiTheme="minorHAnsi" w:cstheme="minorHAnsi"/>
          <w:b/>
        </w:rPr>
        <w:t>B</w:t>
      </w:r>
      <w:r w:rsidR="00AF53F5">
        <w:rPr>
          <w:rFonts w:asciiTheme="minorHAnsi" w:hAnsiTheme="minorHAnsi" w:cstheme="minorHAnsi"/>
          <w:b/>
        </w:rPr>
        <w:t xml:space="preserve">, </w:t>
      </w:r>
      <w:r w:rsidRPr="00C332D9">
        <w:rPr>
          <w:rFonts w:asciiTheme="minorHAnsi" w:hAnsiTheme="minorHAnsi" w:cstheme="minorHAnsi"/>
        </w:rPr>
        <w:t xml:space="preserve">peptides were incubated with recombinant </w:t>
      </w:r>
      <w:proofErr w:type="spellStart"/>
      <w:r w:rsidRPr="00C332D9">
        <w:rPr>
          <w:rFonts w:asciiTheme="minorHAnsi" w:hAnsiTheme="minorHAnsi" w:cstheme="minorHAnsi"/>
        </w:rPr>
        <w:t>furin</w:t>
      </w:r>
      <w:proofErr w:type="spellEnd"/>
      <w:r w:rsidRPr="00C332D9">
        <w:rPr>
          <w:rFonts w:asciiTheme="minorHAnsi" w:hAnsiTheme="minorHAnsi" w:cstheme="minorHAnsi"/>
        </w:rPr>
        <w:t xml:space="preserve"> and the increase in fluorescence due to proteolytic processing was measured using a fluorometer. The assays were performed in triplicates with results representing averages</w:t>
      </w:r>
      <w:r w:rsidR="00DC13C4">
        <w:rPr>
          <w:rFonts w:asciiTheme="minorHAnsi" w:hAnsiTheme="minorHAnsi" w:cstheme="minorHAnsi"/>
        </w:rPr>
        <w:t xml:space="preserve"> of Vmax</w:t>
      </w:r>
      <w:r w:rsidRPr="00C332D9">
        <w:rPr>
          <w:rFonts w:asciiTheme="minorHAnsi" w:hAnsiTheme="minorHAnsi" w:cstheme="minorHAnsi"/>
        </w:rPr>
        <w:t xml:space="preserve"> from three independent experiments (n=3). Error bars indicate SD.</w:t>
      </w:r>
    </w:p>
    <w:p w14:paraId="4DF589E0" w14:textId="38A1AE46" w:rsidR="007E75FA" w:rsidRDefault="007E75FA">
      <w:pPr>
        <w:pStyle w:val="NormalWeb"/>
        <w:spacing w:before="0" w:beforeAutospacing="0" w:after="0" w:afterAutospacing="0"/>
        <w:rPr>
          <w:rFonts w:asciiTheme="minorHAnsi" w:hAnsiTheme="minorHAnsi" w:cstheme="minorHAnsi"/>
        </w:rPr>
      </w:pPr>
    </w:p>
    <w:p w14:paraId="32D2A04A" w14:textId="588ED830" w:rsidR="00D61C58" w:rsidRDefault="00D61C58">
      <w:pPr>
        <w:pStyle w:val="NormalWeb"/>
        <w:spacing w:before="0" w:beforeAutospacing="0" w:after="0" w:afterAutospacing="0"/>
        <w:rPr>
          <w:rFonts w:asciiTheme="minorHAnsi" w:hAnsiTheme="minorHAnsi" w:cstheme="minorHAnsi"/>
        </w:rPr>
      </w:pPr>
      <w:r>
        <w:rPr>
          <w:rFonts w:asciiTheme="minorHAnsi" w:hAnsiTheme="minorHAnsi" w:cstheme="minorHAnsi"/>
          <w:b/>
        </w:rPr>
        <w:t xml:space="preserve">Figure 2. </w:t>
      </w:r>
      <w:proofErr w:type="spellStart"/>
      <w:r w:rsidR="002D10A8">
        <w:rPr>
          <w:rFonts w:asciiTheme="minorHAnsi" w:hAnsiTheme="minorHAnsi" w:cstheme="minorHAnsi"/>
          <w:b/>
        </w:rPr>
        <w:t>F</w:t>
      </w:r>
      <w:r>
        <w:rPr>
          <w:rFonts w:asciiTheme="minorHAnsi" w:hAnsiTheme="minorHAnsi" w:cstheme="minorHAnsi"/>
          <w:b/>
        </w:rPr>
        <w:t>urin</w:t>
      </w:r>
      <w:proofErr w:type="spellEnd"/>
      <w:r>
        <w:rPr>
          <w:rFonts w:asciiTheme="minorHAnsi" w:hAnsiTheme="minorHAnsi" w:cstheme="minorHAnsi"/>
          <w:b/>
        </w:rPr>
        <w:t xml:space="preserve">-mediated proteolytic cleavage of </w:t>
      </w:r>
      <w:proofErr w:type="spellStart"/>
      <w:r>
        <w:rPr>
          <w:rFonts w:asciiTheme="minorHAnsi" w:hAnsiTheme="minorHAnsi" w:cstheme="minorHAnsi"/>
          <w:b/>
        </w:rPr>
        <w:t>FCoV</w:t>
      </w:r>
      <w:proofErr w:type="spellEnd"/>
      <w:r>
        <w:rPr>
          <w:rFonts w:asciiTheme="minorHAnsi" w:hAnsiTheme="minorHAnsi" w:cstheme="minorHAnsi"/>
          <w:b/>
        </w:rPr>
        <w:t xml:space="preserve"> S1/S2</w:t>
      </w:r>
      <w:r w:rsidR="002D10A8">
        <w:rPr>
          <w:rFonts w:asciiTheme="minorHAnsi" w:hAnsiTheme="minorHAnsi" w:cstheme="minorHAnsi"/>
          <w:b/>
        </w:rPr>
        <w:t xml:space="preserve"> and S2’</w:t>
      </w:r>
      <w:r>
        <w:rPr>
          <w:rFonts w:asciiTheme="minorHAnsi" w:hAnsiTheme="minorHAnsi" w:cstheme="minorHAnsi"/>
          <w:b/>
        </w:rPr>
        <w:t xml:space="preserve"> sites fluorogenic peptides.</w:t>
      </w:r>
      <w:r>
        <w:rPr>
          <w:rFonts w:asciiTheme="minorHAnsi" w:hAnsiTheme="minorHAnsi" w:cstheme="minorHAnsi"/>
        </w:rPr>
        <w:t xml:space="preserve"> </w:t>
      </w:r>
      <w:r>
        <w:rPr>
          <w:rFonts w:asciiTheme="minorHAnsi" w:hAnsiTheme="minorHAnsi" w:cstheme="minorHAnsi"/>
          <w:b/>
        </w:rPr>
        <w:t>A.</w:t>
      </w:r>
      <w:r>
        <w:rPr>
          <w:rFonts w:asciiTheme="minorHAnsi" w:hAnsiTheme="minorHAnsi" w:cstheme="minorHAnsi"/>
        </w:rPr>
        <w:t xml:space="preserve"> </w:t>
      </w:r>
      <w:proofErr w:type="spellStart"/>
      <w:r>
        <w:rPr>
          <w:rFonts w:asciiTheme="minorHAnsi" w:hAnsiTheme="minorHAnsi" w:cstheme="minorHAnsi"/>
        </w:rPr>
        <w:t>Furin</w:t>
      </w:r>
      <w:proofErr w:type="spellEnd"/>
      <w:r>
        <w:rPr>
          <w:rFonts w:asciiTheme="minorHAnsi" w:hAnsiTheme="minorHAnsi" w:cstheme="minorHAnsi"/>
        </w:rPr>
        <w:t xml:space="preserve"> cleavage assay of FECV I And-4 and FIPV I Black S1/S2 sites. Peptides were incubated with recombinant </w:t>
      </w:r>
      <w:proofErr w:type="spellStart"/>
      <w:r>
        <w:rPr>
          <w:rFonts w:asciiTheme="minorHAnsi" w:hAnsiTheme="minorHAnsi" w:cstheme="minorHAnsi"/>
        </w:rPr>
        <w:t>furin</w:t>
      </w:r>
      <w:proofErr w:type="spellEnd"/>
      <w:r>
        <w:rPr>
          <w:rFonts w:asciiTheme="minorHAnsi" w:hAnsiTheme="minorHAnsi" w:cstheme="minorHAnsi"/>
        </w:rPr>
        <w:t>.</w:t>
      </w:r>
      <w:r w:rsidR="002D10A8">
        <w:rPr>
          <w:rFonts w:asciiTheme="minorHAnsi" w:hAnsiTheme="minorHAnsi" w:cstheme="minorHAnsi"/>
        </w:rPr>
        <w:t xml:space="preserve"> </w:t>
      </w:r>
      <w:r w:rsidR="002D10A8">
        <w:rPr>
          <w:rFonts w:asciiTheme="minorHAnsi" w:hAnsiTheme="minorHAnsi" w:cstheme="minorHAnsi"/>
          <w:b/>
        </w:rPr>
        <w:t xml:space="preserve">B. </w:t>
      </w:r>
      <w:proofErr w:type="spellStart"/>
      <w:r w:rsidR="002D10A8">
        <w:rPr>
          <w:rFonts w:asciiTheme="minorHAnsi" w:hAnsiTheme="minorHAnsi" w:cstheme="minorHAnsi"/>
        </w:rPr>
        <w:t>Furin</w:t>
      </w:r>
      <w:proofErr w:type="spellEnd"/>
      <w:r w:rsidR="002D10A8">
        <w:rPr>
          <w:rFonts w:asciiTheme="minorHAnsi" w:hAnsiTheme="minorHAnsi" w:cstheme="minorHAnsi"/>
        </w:rPr>
        <w:t xml:space="preserve"> cleavage assay of FECV I And-4, FIPV I Black, FECV II 1683 and FIPV II 1146 S2’ sites.</w:t>
      </w:r>
      <w:r>
        <w:rPr>
          <w:rFonts w:asciiTheme="minorHAnsi" w:hAnsiTheme="minorHAnsi" w:cstheme="minorHAnsi"/>
        </w:rPr>
        <w:t xml:space="preserve"> The increase in fluorescence due to proteolytic processing was measured using a fluorometer. The assays were performed in triplicates with results representing averages </w:t>
      </w:r>
      <w:r w:rsidR="00DC13C4">
        <w:rPr>
          <w:rFonts w:asciiTheme="minorHAnsi" w:hAnsiTheme="minorHAnsi" w:cstheme="minorHAnsi"/>
        </w:rPr>
        <w:t>of Vmax</w:t>
      </w:r>
      <w:r w:rsidR="00DC13C4" w:rsidRPr="00C332D9">
        <w:rPr>
          <w:rFonts w:asciiTheme="minorHAnsi" w:hAnsiTheme="minorHAnsi" w:cstheme="minorHAnsi"/>
        </w:rPr>
        <w:t xml:space="preserve"> </w:t>
      </w:r>
      <w:r>
        <w:rPr>
          <w:rFonts w:asciiTheme="minorHAnsi" w:hAnsiTheme="minorHAnsi" w:cstheme="minorHAnsi"/>
        </w:rPr>
        <w:t>from three independent experiments (n=3). Error bars indicate SD.</w:t>
      </w:r>
    </w:p>
    <w:p w14:paraId="437F1FC4" w14:textId="4C393AB0" w:rsidR="00443018" w:rsidRDefault="00443018">
      <w:pPr>
        <w:pStyle w:val="NormalWeb"/>
        <w:spacing w:before="0" w:beforeAutospacing="0" w:after="0" w:afterAutospacing="0"/>
        <w:rPr>
          <w:rFonts w:asciiTheme="minorHAnsi" w:hAnsiTheme="minorHAnsi" w:cstheme="minorHAnsi"/>
        </w:rPr>
      </w:pPr>
    </w:p>
    <w:p w14:paraId="4A8D561E" w14:textId="4E49E9E4" w:rsidR="00443018" w:rsidRPr="00443018" w:rsidRDefault="00443018">
      <w:pPr>
        <w:pStyle w:val="NormalWeb"/>
        <w:spacing w:before="0" w:beforeAutospacing="0" w:after="0" w:afterAutospacing="0"/>
        <w:rPr>
          <w:rFonts w:asciiTheme="minorHAnsi" w:hAnsiTheme="minorHAnsi" w:cstheme="minorHAnsi"/>
        </w:rPr>
      </w:pPr>
      <w:r>
        <w:rPr>
          <w:rFonts w:asciiTheme="minorHAnsi" w:hAnsiTheme="minorHAnsi" w:cstheme="minorHAnsi"/>
          <w:b/>
        </w:rPr>
        <w:t xml:space="preserve">Supplemental Table </w:t>
      </w:r>
      <w:r w:rsidR="00B17A76">
        <w:rPr>
          <w:rFonts w:asciiTheme="minorHAnsi" w:hAnsiTheme="minorHAnsi" w:cstheme="minorHAnsi"/>
          <w:b/>
        </w:rPr>
        <w:t>1</w:t>
      </w:r>
      <w:r>
        <w:rPr>
          <w:rFonts w:asciiTheme="minorHAnsi" w:hAnsiTheme="minorHAnsi" w:cstheme="minorHAnsi"/>
          <w:b/>
        </w:rPr>
        <w:t>: Vmax values used for Figures 1 and 2.</w:t>
      </w:r>
      <w:r>
        <w:rPr>
          <w:rFonts w:asciiTheme="minorHAnsi" w:hAnsiTheme="minorHAnsi" w:cstheme="minorHAnsi"/>
        </w:rPr>
        <w:t xml:space="preserve"> The Vmax values were calculated from graphs as illustrated in Supplemental Figure 1 and as described in Protocol section 4.</w:t>
      </w:r>
    </w:p>
    <w:p w14:paraId="1CF6CF53" w14:textId="5DFEE2FC" w:rsidR="00B36E7F" w:rsidRDefault="00B36E7F">
      <w:pPr>
        <w:pStyle w:val="NormalWeb"/>
        <w:spacing w:before="0" w:beforeAutospacing="0" w:after="0" w:afterAutospacing="0"/>
        <w:rPr>
          <w:rFonts w:asciiTheme="minorHAnsi" w:hAnsiTheme="minorHAnsi" w:cstheme="minorHAnsi"/>
        </w:rPr>
      </w:pPr>
    </w:p>
    <w:p w14:paraId="051623E8" w14:textId="11302C3A" w:rsidR="00B36E7F" w:rsidRDefault="00B36E7F">
      <w:r>
        <w:rPr>
          <w:b/>
        </w:rPr>
        <w:t xml:space="preserve">Supplemental Figure 1: </w:t>
      </w:r>
      <w:r w:rsidR="002D10A8">
        <w:rPr>
          <w:b/>
        </w:rPr>
        <w:t xml:space="preserve">Illustration of raw data derived from the plate reader software. </w:t>
      </w:r>
      <w:r w:rsidR="00707ED6">
        <w:t xml:space="preserve">Increase of fluorescence over time </w:t>
      </w:r>
      <w:r>
        <w:t>graphs that were used for determination of the Vmax.</w:t>
      </w:r>
    </w:p>
    <w:p w14:paraId="6C2ABCEC" w14:textId="5011ED78" w:rsidR="002D10A8" w:rsidRDefault="002D10A8"/>
    <w:p w14:paraId="5ACFF22E" w14:textId="7253130A" w:rsidR="002D10A8" w:rsidRPr="002D10A8" w:rsidRDefault="002D10A8">
      <w:r>
        <w:rPr>
          <w:b/>
        </w:rPr>
        <w:t xml:space="preserve">Supplemental Figure 2: </w:t>
      </w:r>
      <w:r>
        <w:rPr>
          <w:rFonts w:asciiTheme="minorHAnsi" w:hAnsiTheme="minorHAnsi" w:cstheme="minorHAnsi"/>
          <w:b/>
        </w:rPr>
        <w:t xml:space="preserve">Trypsin-mediated proteolytic cleavage of </w:t>
      </w:r>
      <w:proofErr w:type="spellStart"/>
      <w:r>
        <w:rPr>
          <w:rFonts w:asciiTheme="minorHAnsi" w:hAnsiTheme="minorHAnsi" w:cstheme="minorHAnsi"/>
          <w:b/>
        </w:rPr>
        <w:t>FCoV</w:t>
      </w:r>
      <w:proofErr w:type="spellEnd"/>
      <w:r>
        <w:rPr>
          <w:rFonts w:asciiTheme="minorHAnsi" w:hAnsiTheme="minorHAnsi" w:cstheme="minorHAnsi"/>
          <w:b/>
        </w:rPr>
        <w:t xml:space="preserve"> S1/S2 and S2’ sites fluorogenic peptides. </w:t>
      </w:r>
      <w:r>
        <w:rPr>
          <w:rFonts w:asciiTheme="minorHAnsi" w:hAnsiTheme="minorHAnsi" w:cstheme="minorHAnsi"/>
        </w:rPr>
        <w:t>Trypsin cleavage assay of FECV I And-4 and FIPV I Black S1/S2 sites and of FECV I And-4, FIPV I Black, FECV II 1683 and FIPV II 1146 S2’ sites.</w:t>
      </w:r>
    </w:p>
    <w:p w14:paraId="09C35814" w14:textId="77777777" w:rsidR="00512C76" w:rsidRPr="001B1519" w:rsidRDefault="00512C76">
      <w:pPr>
        <w:rPr>
          <w:rFonts w:asciiTheme="minorHAnsi" w:hAnsiTheme="minorHAnsi" w:cstheme="minorHAnsi"/>
          <w:color w:val="808080" w:themeColor="background1" w:themeShade="80"/>
        </w:rPr>
      </w:pPr>
    </w:p>
    <w:p w14:paraId="64B8CF78" w14:textId="766D1FC5" w:rsidR="006305D7" w:rsidRPr="001B1519" w:rsidRDefault="006305D7">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14EB4312" w14:textId="74B468BE" w:rsidR="00C7469F" w:rsidRDefault="00C7469F">
      <w:pPr>
        <w:rPr>
          <w:rFonts w:asciiTheme="minorHAnsi" w:hAnsiTheme="minorHAnsi" w:cstheme="minorHAnsi"/>
          <w:color w:val="auto"/>
        </w:rPr>
      </w:pPr>
      <w:r>
        <w:rPr>
          <w:rFonts w:asciiTheme="minorHAnsi" w:hAnsiTheme="minorHAnsi" w:cstheme="minorHAnsi"/>
          <w:color w:val="auto"/>
        </w:rPr>
        <w:t xml:space="preserve">We present here a fluorogenic peptide assay that allows </w:t>
      </w:r>
      <w:r w:rsidR="00821247">
        <w:rPr>
          <w:rFonts w:asciiTheme="minorHAnsi" w:hAnsiTheme="minorHAnsi" w:cstheme="minorHAnsi"/>
          <w:color w:val="auto"/>
        </w:rPr>
        <w:t xml:space="preserve">for </w:t>
      </w:r>
      <w:r>
        <w:rPr>
          <w:rFonts w:asciiTheme="minorHAnsi" w:hAnsiTheme="minorHAnsi" w:cstheme="minorHAnsi"/>
          <w:color w:val="auto"/>
        </w:rPr>
        <w:t>a fast screening of protein sequences for their proteolytic cleavage by proteases. In our</w:t>
      </w:r>
      <w:r w:rsidR="00D61C58">
        <w:rPr>
          <w:rFonts w:asciiTheme="minorHAnsi" w:hAnsiTheme="minorHAnsi" w:cstheme="minorHAnsi"/>
          <w:color w:val="auto"/>
        </w:rPr>
        <w:t xml:space="preserve"> first</w:t>
      </w:r>
      <w:r>
        <w:rPr>
          <w:rFonts w:asciiTheme="minorHAnsi" w:hAnsiTheme="minorHAnsi" w:cstheme="minorHAnsi"/>
          <w:color w:val="auto"/>
        </w:rPr>
        <w:t xml:space="preserve"> example we chose different cleava</w:t>
      </w:r>
      <w:r w:rsidR="00975507">
        <w:rPr>
          <w:rFonts w:asciiTheme="minorHAnsi" w:hAnsiTheme="minorHAnsi" w:cstheme="minorHAnsi"/>
          <w:color w:val="auto"/>
        </w:rPr>
        <w:t>ge site motifs of the MERS-</w:t>
      </w:r>
      <w:proofErr w:type="spellStart"/>
      <w:r w:rsidR="00975507">
        <w:rPr>
          <w:rFonts w:asciiTheme="minorHAnsi" w:hAnsiTheme="minorHAnsi" w:cstheme="minorHAnsi"/>
          <w:color w:val="auto"/>
        </w:rPr>
        <w:t>CoV</w:t>
      </w:r>
      <w:proofErr w:type="spellEnd"/>
      <w:r w:rsidR="00975507">
        <w:rPr>
          <w:rFonts w:asciiTheme="minorHAnsi" w:hAnsiTheme="minorHAnsi" w:cstheme="minorHAnsi"/>
          <w:color w:val="auto"/>
        </w:rPr>
        <w:t xml:space="preserve"> s</w:t>
      </w:r>
      <w:r>
        <w:rPr>
          <w:rFonts w:asciiTheme="minorHAnsi" w:hAnsiTheme="minorHAnsi" w:cstheme="minorHAnsi"/>
          <w:color w:val="auto"/>
        </w:rPr>
        <w:t>pike</w:t>
      </w:r>
      <w:r w:rsidR="00975507">
        <w:rPr>
          <w:rFonts w:asciiTheme="minorHAnsi" w:hAnsiTheme="minorHAnsi" w:cstheme="minorHAnsi"/>
          <w:color w:val="auto"/>
        </w:rPr>
        <w:t xml:space="preserve"> (S)</w:t>
      </w:r>
      <w:r>
        <w:rPr>
          <w:rFonts w:asciiTheme="minorHAnsi" w:hAnsiTheme="minorHAnsi" w:cstheme="minorHAnsi"/>
          <w:color w:val="auto"/>
        </w:rPr>
        <w:t xml:space="preserve"> protein to illustrate </w:t>
      </w:r>
      <w:r w:rsidR="00CB5CAB">
        <w:rPr>
          <w:rFonts w:asciiTheme="minorHAnsi" w:hAnsiTheme="minorHAnsi" w:cstheme="minorHAnsi"/>
          <w:color w:val="auto"/>
        </w:rPr>
        <w:t>one</w:t>
      </w:r>
      <w:r>
        <w:rPr>
          <w:rFonts w:asciiTheme="minorHAnsi" w:hAnsiTheme="minorHAnsi" w:cstheme="minorHAnsi"/>
          <w:color w:val="auto"/>
        </w:rPr>
        <w:t xml:space="preserve"> application </w:t>
      </w:r>
      <w:r w:rsidR="00CB5CAB">
        <w:rPr>
          <w:rFonts w:asciiTheme="minorHAnsi" w:hAnsiTheme="minorHAnsi" w:cstheme="minorHAnsi"/>
          <w:color w:val="auto"/>
        </w:rPr>
        <w:t>for</w:t>
      </w:r>
      <w:r>
        <w:rPr>
          <w:rFonts w:asciiTheme="minorHAnsi" w:hAnsiTheme="minorHAnsi" w:cstheme="minorHAnsi"/>
          <w:color w:val="auto"/>
        </w:rPr>
        <w:t xml:space="preserve"> this assay. Several enveloped viruses</w:t>
      </w:r>
      <w:r w:rsidR="00A04105">
        <w:rPr>
          <w:rFonts w:asciiTheme="minorHAnsi" w:hAnsiTheme="minorHAnsi" w:cstheme="minorHAnsi"/>
          <w:color w:val="auto"/>
        </w:rPr>
        <w:t xml:space="preserve"> that possess class I fusion proteins</w:t>
      </w:r>
      <w:r>
        <w:rPr>
          <w:rFonts w:asciiTheme="minorHAnsi" w:hAnsiTheme="minorHAnsi" w:cstheme="minorHAnsi"/>
          <w:color w:val="auto"/>
        </w:rPr>
        <w:t xml:space="preserve"> such as MERS-</w:t>
      </w:r>
      <w:proofErr w:type="spellStart"/>
      <w:r>
        <w:rPr>
          <w:rFonts w:asciiTheme="minorHAnsi" w:hAnsiTheme="minorHAnsi" w:cstheme="minorHAnsi"/>
          <w:color w:val="auto"/>
        </w:rPr>
        <w:t>CoV</w:t>
      </w:r>
      <w:proofErr w:type="spellEnd"/>
      <w:r>
        <w:rPr>
          <w:rFonts w:asciiTheme="minorHAnsi" w:hAnsiTheme="minorHAnsi" w:cstheme="minorHAnsi"/>
          <w:color w:val="auto"/>
        </w:rPr>
        <w:t>, SARS-</w:t>
      </w:r>
      <w:proofErr w:type="spellStart"/>
      <w:r>
        <w:rPr>
          <w:rFonts w:asciiTheme="minorHAnsi" w:hAnsiTheme="minorHAnsi" w:cstheme="minorHAnsi"/>
          <w:color w:val="auto"/>
        </w:rPr>
        <w:t>CoV</w:t>
      </w:r>
      <w:proofErr w:type="spellEnd"/>
      <w:r>
        <w:rPr>
          <w:rFonts w:asciiTheme="minorHAnsi" w:hAnsiTheme="minorHAnsi" w:cstheme="minorHAnsi"/>
          <w:color w:val="auto"/>
        </w:rPr>
        <w:t xml:space="preserve"> (Severe A</w:t>
      </w:r>
      <w:r w:rsidR="00F16B41">
        <w:rPr>
          <w:rFonts w:asciiTheme="minorHAnsi" w:hAnsiTheme="minorHAnsi" w:cstheme="minorHAnsi"/>
          <w:color w:val="auto"/>
        </w:rPr>
        <w:t>cute Respiratory Syndrome) and i</w:t>
      </w:r>
      <w:r>
        <w:rPr>
          <w:rFonts w:asciiTheme="minorHAnsi" w:hAnsiTheme="minorHAnsi" w:cstheme="minorHAnsi"/>
          <w:color w:val="auto"/>
        </w:rPr>
        <w:t xml:space="preserve">nfluenza are major concerns for public health and new subtypes are constantly evolving that have a potential to cross species barriers from their natural hosts to </w:t>
      </w:r>
      <w:r>
        <w:rPr>
          <w:rFonts w:asciiTheme="minorHAnsi" w:hAnsiTheme="minorHAnsi" w:cstheme="minorHAnsi"/>
          <w:color w:val="auto"/>
        </w:rPr>
        <w:lastRenderedPageBreak/>
        <w:t>humans</w:t>
      </w:r>
      <w:r w:rsidR="00B07EF4">
        <w:rPr>
          <w:rFonts w:asciiTheme="minorHAnsi" w:hAnsiTheme="minorHAnsi" w:cstheme="minorHAnsi"/>
          <w:color w:val="auto"/>
        </w:rPr>
        <w:fldChar w:fldCharType="begin" w:fldLock="1"/>
      </w:r>
      <w:r w:rsidR="0099030E">
        <w:rPr>
          <w:rFonts w:asciiTheme="minorHAnsi" w:hAnsiTheme="minorHAnsi" w:cstheme="minorHAnsi"/>
          <w:color w:val="auto"/>
        </w:rPr>
        <w:instrText>ADDIN CSL_CITATION {"citationItems":[{"id":"ITEM-1","itemData":{"DOI":"10.1016/J.VIROL.2015.03.043","ISSN":"0042-6822","abstract":"Membrane fusion is an essential step when enveloped viruses enter cells. Lipid bilayer fusion requires catalysis to overcome a high kinetic barrier; viral fusion proteins are the agents that fulfill this catalytic function. Despite a variety of molecular architectures, these proteins facilitate fusion by essentially the same generic mechanism. Stimulated by a signal associated with arrival at the cell to be infected (e.g., receptor or co-receptor binding, proton binding in an endosome), they undergo a series of conformational changes. A hydrophobic segment (a “fusion loop” or “fusion peptide”) engages the target-cell membrane and collapse of the bridging intermediate thus formed draws the two membranes (virus and cell) together. We know of three structural classes for viral fusion proteins. Structures for both pre- and postfusion conformations of illustrate the beginning and end points of a process that can be probed by single-virion measurements of fusion kinetics.","author":[{"dropping-particle":"","family":"Harrison","given":"Stephen C.","non-dropping-particle":"","parse-names":false,"suffix":""}],"container-title":"Virology","id":"ITEM-1","issued":{"date-parts":[["2015","5","1"]]},"page":"498-507","publisher":"Academic Press","title":"Viral membrane fusion","type":"article-journal","volume":"479-480"},"uris":["http://www.mendeley.com/documents/?uuid=d844c885-c687-372b-9a0d-cec49541bbe8"]},{"id":"ITEM-2","itemData":{"DOI":"10.3390/vaccines3010172","ISBN":"2076-393X","ISSN":"2076-393X","PMID":"26344952","abstract":"In the last 20 years, novel non-seasonal influenza viruses have emerged, most of which have originated from birds. Despite their apparent inability to cause pandemics, with the exception of H1N1 swine influenza virus, these viruses still constitute a constant threat to public health. While general concern has decreased after the peak of the H5N1 virus, in recent years several novel reassorted influenza viruses (e.g., H7N9, H9N2, H10N8) have jumped the host-species barrier and are under surveillance by the scientific community and public health systems. It is still unclear whether these viruses can actually cause pandemics or just isolated episodes. The purpose of this review is to provide an overview of old and novel potential pandemic strains of recent decades.","author":[{"dropping-particle":"","family":"Trombetta","given":"Claudia","non-dropping-particle":"","parse-names":false,"suffix":""},{"dropping-particle":"","family":"Piccirella","given":"Simona","non-dropping-particle":"","parse-names":false,"suffix":""},{"dropping-particle":"","family":"Perini","given":"Daniele","non-dropping-particle":"","parse-names":false,"suffix":""},{"dropping-particle":"","family":"Kistner","given":"Otfried","non-dropping-particle":"","parse-names":false,"suffix":""},{"dropping-particle":"","family":"Montomoli","given":"Emanuele","non-dropping-particle":"","parse-names":false,"suffix":""}],"container-title":"Vaccines","id":"ITEM-2","issue":"1","issued":{"date-parts":[["2015"]]},"page":"172-85","title":"Emerging Influenza Strains in the Last Two Decades: A Threat of a New Pandemic?","type":"article-journal","volume":"3"},"uris":["http://www.mendeley.com/documents/?uuid=4415599b-1965-453f-8d66-25f010dad67d"]},{"id":"ITEM-3","itemData":{"DOI":"10.1073/pnas.1718769115","author":[{"dropping-particle":"","family":"Chu","given":"Daniel K W","non-dropping-particle":"","parse-names":false,"suffix":""},{"dropping-particle":"","family":"Hui","given":"Kenrie P Y","non-dropping-particle":"","parse-names":false,"suffix":""},{"dropping-particle":"","family":"Perera","given":"Ranawaka A P M","non-dropping-particle":"","parse-names":false,"suffix":""},{"dropping-particle":"","family":"Miguel","given":"Eve","non-dropping-particle":"","parse-names":false,"suffix":""},{"dropping-particle":"","family":"Niemeyer","given":"Daniela","non-dropping-particle":"","parse-names":false,"suffix":""},{"dropping-particle":"","family":"Zhao","given":"Jincun","non-dropping-particle":"","parse-names":false,"suffix":""},{"dropping-particle":"","family":"Kuranga","given":"Sulyman A","non-dropping-particle":"","parse-names":false,"suffix":""},{"dropping-particle":"","family":"Mamo","given":"Gezahegne","non-dropping-particle":"","parse-names":false,"suffix":""},{"dropping-particle":"","family":"Zhou","given":"Ziqi","non-dropping-particle":"","parse-names":false,"suffix":""},{"dropping-particle":"","family":"So","given":"Ray T Y","non-dropping-particle":"","parse-names":false,"suffix":""},{"dropping-particle":"","family":"Hemida","given":"Maged G","non-dropping-particle":"","parse-names":false,"suffix":""},{"dropping-particle":"","family":"Webby","given":"Richard J","non-dropping-particle":"","parse-names":false,"suffix":""}],"id":"ITEM-3","issued":{"date-parts":[["0"]]},"page":"1-6","title":"MERS coronaviruses from camels in Africa exhibit region-dependent genetic diversity","type":"article-journal"},"uris":["http://www.mendeley.com/documents/?uuid=933621fc-0401-439c-8df9-a33ad8a0874b"]}],"mendeley":{"formattedCitation":"&lt;sup&gt;1, 15, 16&lt;/sup&gt;","plainTextFormattedCitation":"1, 15, 16","previouslyFormattedCitation":"&lt;sup&gt;1, 15, 16&lt;/sup&gt;"},"properties":{"noteIndex":0},"schema":"https://github.com/citation-style-language/schema/raw/master/csl-citation.json"}</w:instrText>
      </w:r>
      <w:r w:rsidR="00B07EF4">
        <w:rPr>
          <w:rFonts w:asciiTheme="minorHAnsi" w:hAnsiTheme="minorHAnsi" w:cstheme="minorHAnsi"/>
          <w:color w:val="auto"/>
        </w:rPr>
        <w:fldChar w:fldCharType="separate"/>
      </w:r>
      <w:r w:rsidR="00F35121" w:rsidRPr="00F35121">
        <w:rPr>
          <w:rFonts w:asciiTheme="minorHAnsi" w:hAnsiTheme="minorHAnsi" w:cstheme="minorHAnsi"/>
          <w:noProof/>
          <w:color w:val="auto"/>
          <w:vertAlign w:val="superscript"/>
        </w:rPr>
        <w:t>1,15,16</w:t>
      </w:r>
      <w:r w:rsidR="00B07EF4">
        <w:rPr>
          <w:rFonts w:asciiTheme="minorHAnsi" w:hAnsiTheme="minorHAnsi" w:cstheme="minorHAnsi"/>
          <w:color w:val="auto"/>
        </w:rPr>
        <w:fldChar w:fldCharType="end"/>
      </w:r>
      <w:r>
        <w:rPr>
          <w:rFonts w:asciiTheme="minorHAnsi" w:hAnsiTheme="minorHAnsi" w:cstheme="minorHAnsi"/>
          <w:color w:val="auto"/>
        </w:rPr>
        <w:t xml:space="preserve">. </w:t>
      </w:r>
      <w:r w:rsidR="00A04105">
        <w:rPr>
          <w:rFonts w:asciiTheme="minorHAnsi" w:hAnsiTheme="minorHAnsi" w:cstheme="minorHAnsi"/>
          <w:color w:val="auto"/>
        </w:rPr>
        <w:t>Isolating the viruses and cultivating them in</w:t>
      </w:r>
      <w:r w:rsidR="00757EF0">
        <w:rPr>
          <w:rFonts w:asciiTheme="minorHAnsi" w:hAnsiTheme="minorHAnsi" w:cstheme="minorHAnsi"/>
          <w:color w:val="auto"/>
        </w:rPr>
        <w:t xml:space="preserve"> the</w:t>
      </w:r>
      <w:r w:rsidR="00A04105">
        <w:rPr>
          <w:rFonts w:asciiTheme="minorHAnsi" w:hAnsiTheme="minorHAnsi" w:cstheme="minorHAnsi"/>
          <w:color w:val="auto"/>
        </w:rPr>
        <w:t xml:space="preserve"> lab may not always be feasible or requires special laboratories that are not available in every research facility. </w:t>
      </w:r>
      <w:r w:rsidR="00A04105">
        <w:rPr>
          <w:rFonts w:asciiTheme="minorHAnsi" w:hAnsiTheme="minorHAnsi" w:cstheme="minorHAnsi"/>
          <w:color w:val="auto"/>
        </w:rPr>
        <w:br/>
        <w:t xml:space="preserve">Hence, there is a need for methods to assess the </w:t>
      </w:r>
      <w:r w:rsidR="00975507">
        <w:rPr>
          <w:rFonts w:asciiTheme="minorHAnsi" w:hAnsiTheme="minorHAnsi" w:cstheme="minorHAnsi"/>
          <w:color w:val="auto"/>
        </w:rPr>
        <w:t xml:space="preserve">potential </w:t>
      </w:r>
      <w:r w:rsidR="00A04105">
        <w:rPr>
          <w:rFonts w:asciiTheme="minorHAnsi" w:hAnsiTheme="minorHAnsi" w:cstheme="minorHAnsi"/>
          <w:color w:val="auto"/>
        </w:rPr>
        <w:t>public health threat of emerging viruses that can be conducted under regular laboratory conditions.</w:t>
      </w:r>
      <w:r w:rsidR="00D61C58" w:rsidRPr="00D61C58">
        <w:rPr>
          <w:rFonts w:asciiTheme="minorHAnsi" w:hAnsiTheme="minorHAnsi" w:cstheme="minorHAnsi"/>
          <w:color w:val="auto"/>
        </w:rPr>
        <w:t xml:space="preserve"> </w:t>
      </w:r>
      <w:r w:rsidR="00D61C58">
        <w:rPr>
          <w:rFonts w:asciiTheme="minorHAnsi" w:hAnsiTheme="minorHAnsi" w:cstheme="minorHAnsi"/>
          <w:color w:val="auto"/>
        </w:rPr>
        <w:t>In addition to viruses</w:t>
      </w:r>
      <w:r w:rsidR="00975507">
        <w:rPr>
          <w:rFonts w:asciiTheme="minorHAnsi" w:hAnsiTheme="minorHAnsi" w:cstheme="minorHAnsi"/>
          <w:color w:val="auto"/>
        </w:rPr>
        <w:t xml:space="preserve"> targeting humans</w:t>
      </w:r>
      <w:r w:rsidR="00D61C58">
        <w:rPr>
          <w:rFonts w:asciiTheme="minorHAnsi" w:hAnsiTheme="minorHAnsi" w:cstheme="minorHAnsi"/>
          <w:color w:val="auto"/>
        </w:rPr>
        <w:t xml:space="preserve">, some animal viruses like </w:t>
      </w:r>
      <w:proofErr w:type="spellStart"/>
      <w:r w:rsidR="00D61C58">
        <w:rPr>
          <w:rFonts w:asciiTheme="minorHAnsi" w:hAnsiTheme="minorHAnsi" w:cstheme="minorHAnsi"/>
          <w:color w:val="auto"/>
        </w:rPr>
        <w:t>FCoV</w:t>
      </w:r>
      <w:proofErr w:type="spellEnd"/>
      <w:r w:rsidR="00D61C58">
        <w:rPr>
          <w:rFonts w:asciiTheme="minorHAnsi" w:hAnsiTheme="minorHAnsi" w:cstheme="minorHAnsi"/>
          <w:color w:val="auto"/>
        </w:rPr>
        <w:t xml:space="preserve"> also possess the same class I fusion proteins, therefore</w:t>
      </w:r>
      <w:r w:rsidR="00B17A76">
        <w:rPr>
          <w:rFonts w:asciiTheme="minorHAnsi" w:hAnsiTheme="minorHAnsi" w:cstheme="minorHAnsi"/>
          <w:color w:val="auto"/>
        </w:rPr>
        <w:t>,</w:t>
      </w:r>
      <w:r w:rsidR="00D61C58">
        <w:rPr>
          <w:rFonts w:asciiTheme="minorHAnsi" w:hAnsiTheme="minorHAnsi" w:cstheme="minorHAnsi"/>
          <w:color w:val="auto"/>
        </w:rPr>
        <w:t xml:space="preserve"> sharing the similar characteristics than their human </w:t>
      </w:r>
      <w:r w:rsidR="00707ED6">
        <w:rPr>
          <w:rFonts w:asciiTheme="minorHAnsi" w:hAnsiTheme="minorHAnsi" w:cstheme="minorHAnsi"/>
          <w:color w:val="auto"/>
        </w:rPr>
        <w:t>counterparts</w:t>
      </w:r>
      <w:r w:rsidR="00D61C58">
        <w:rPr>
          <w:rFonts w:asciiTheme="minorHAnsi" w:hAnsiTheme="minorHAnsi" w:cstheme="minorHAnsi"/>
          <w:color w:val="auto"/>
        </w:rPr>
        <w:t xml:space="preserve">. </w:t>
      </w:r>
      <w:bookmarkStart w:id="2" w:name="_Hlk520895279"/>
      <w:r w:rsidR="00D61C58">
        <w:rPr>
          <w:rFonts w:asciiTheme="minorHAnsi" w:hAnsiTheme="minorHAnsi" w:cstheme="minorHAnsi"/>
          <w:color w:val="auto"/>
        </w:rPr>
        <w:t>Isolating these viruses can also be a challenge, making the use of innovative tools to study them</w:t>
      </w:r>
      <w:r w:rsidR="00BF671E" w:rsidRPr="00BF671E">
        <w:rPr>
          <w:rFonts w:asciiTheme="minorHAnsi" w:hAnsiTheme="minorHAnsi" w:cstheme="minorHAnsi"/>
          <w:color w:val="auto"/>
        </w:rPr>
        <w:t xml:space="preserve"> </w:t>
      </w:r>
      <w:r w:rsidR="00BF671E">
        <w:rPr>
          <w:rFonts w:asciiTheme="minorHAnsi" w:hAnsiTheme="minorHAnsi" w:cstheme="minorHAnsi"/>
          <w:color w:val="auto"/>
        </w:rPr>
        <w:t>necessary</w:t>
      </w:r>
      <w:r w:rsidR="00D61C58">
        <w:rPr>
          <w:rFonts w:asciiTheme="minorHAnsi" w:hAnsiTheme="minorHAnsi" w:cstheme="minorHAnsi"/>
          <w:color w:val="auto"/>
        </w:rPr>
        <w:t>.</w:t>
      </w:r>
      <w:bookmarkEnd w:id="2"/>
    </w:p>
    <w:p w14:paraId="625E2181" w14:textId="77777777" w:rsidR="008E7346" w:rsidRDefault="008E7346">
      <w:pPr>
        <w:rPr>
          <w:rFonts w:asciiTheme="minorHAnsi" w:hAnsiTheme="minorHAnsi" w:cstheme="minorHAnsi"/>
          <w:color w:val="auto"/>
        </w:rPr>
      </w:pPr>
    </w:p>
    <w:p w14:paraId="0FA39DEC" w14:textId="6CF2EFE0" w:rsidR="00C7469F" w:rsidRDefault="00A04105">
      <w:pPr>
        <w:rPr>
          <w:rFonts w:asciiTheme="minorHAnsi" w:hAnsiTheme="minorHAnsi" w:cstheme="minorHAnsi"/>
          <w:color w:val="auto"/>
        </w:rPr>
      </w:pPr>
      <w:r>
        <w:rPr>
          <w:rFonts w:asciiTheme="minorHAnsi" w:hAnsiTheme="minorHAnsi" w:cstheme="minorHAnsi"/>
          <w:color w:val="auto"/>
        </w:rPr>
        <w:t xml:space="preserve">A crucial step in the life cycle of the </w:t>
      </w:r>
      <w:r w:rsidR="006048F9">
        <w:rPr>
          <w:rFonts w:asciiTheme="minorHAnsi" w:hAnsiTheme="minorHAnsi" w:cstheme="minorHAnsi"/>
          <w:color w:val="auto"/>
        </w:rPr>
        <w:t>above-mentioned</w:t>
      </w:r>
      <w:r>
        <w:rPr>
          <w:rFonts w:asciiTheme="minorHAnsi" w:hAnsiTheme="minorHAnsi" w:cstheme="minorHAnsi"/>
          <w:color w:val="auto"/>
        </w:rPr>
        <w:t xml:space="preserve"> viruses is host cell entry and fusion mediated by proteolytic processing of the respective fusion protein by host proteases</w:t>
      </w:r>
      <w:r w:rsidR="00B07EF4">
        <w:rPr>
          <w:rFonts w:asciiTheme="minorHAnsi" w:hAnsiTheme="minorHAnsi" w:cstheme="minorHAnsi"/>
          <w:color w:val="auto"/>
        </w:rPr>
        <w:fldChar w:fldCharType="begin" w:fldLock="1"/>
      </w:r>
      <w:r w:rsidR="0099729A">
        <w:rPr>
          <w:rFonts w:asciiTheme="minorHAnsi" w:hAnsiTheme="minorHAnsi" w:cstheme="minorHAnsi"/>
          <w:color w:val="auto"/>
        </w:rPr>
        <w:instrText>ADDIN CSL_CITATION {"citationItems":[{"id":"ITEM-1","itemData":{"DOI":"10.1016/J.VIROL.2015.03.043","ISSN":"0042-6822","abstract":"Membrane fusion is an essential step when enveloped viruses enter cells. Lipid bilayer fusion requires catalysis to overcome a high kinetic barrier; viral fusion proteins are the agents that fulfill this catalytic function. Despite a variety of molecular architectures, these proteins facilitate fusion by essentially the same generic mechanism. Stimulated by a signal associated with arrival at the cell to be infected (e.g., receptor or co-receptor binding, proton binding in an endosome), they undergo a series of conformational changes. A hydrophobic segment (a “fusion loop” or “fusion peptide”) engages the target-cell membrane and collapse of the bridging intermediate thus formed draws the two membranes (virus and cell) together. We know of three structural classes for viral fusion proteins. Structures for both pre- and postfusion conformations of illustrate the beginning and end points of a process that can be probed by single-virion measurements of fusion kinetics.","author":[{"dropping-particle":"","family":"Harrison","given":"Stephen C.","non-dropping-particle":"","parse-names":false,"suffix":""}],"container-title":"Virology","id":"ITEM-1","issued":{"date-parts":[["2015","5","1"]]},"page":"498-507","publisher":"Academic Press","title":"Viral membrane fusion","type":"article-journal","volume":"479-480"},"uris":["http://www.mendeley.com/documents/?uuid=d844c885-c687-372b-9a0d-cec49541bbe8"]},{"id":"ITEM-2","itemData":{"DOI":"10.1016/j.virusres.2014.11.021","ISSN":"0168-1702","PMID":"25445340","author":[{"dropping-particle":"","family":"Millet","given":"Jean Kaoru","non-dropping-particle":"","parse-names":false,"suffix":""},{"dropping-particle":"","family":"Whittaker","given":"Gary R","non-dropping-particle":"","parse-names":false,"suffix":""}],"container-title":"Virus Research","id":"ITEM-2","issued":{"date-parts":[["2014"]]},"publisher":"Elsevier B.V.","title":"Host cell proteases: Critical determinants of coronavirus tropism and pathogenesis","type":"article-journal"},"uris":["http://www.mendeley.com/documents/?uuid=cc28acd3-8243-4fa1-b707-c1638ff36220"]}],"mendeley":{"formattedCitation":"&lt;sup&gt;1, 2&lt;/sup&gt;","plainTextFormattedCitation":"1, 2","previouslyFormattedCitation":"&lt;sup&gt;1, 2&lt;/sup&gt;"},"properties":{"noteIndex":0},"schema":"https://github.com/citation-style-language/schema/raw/master/csl-citation.json"}</w:instrText>
      </w:r>
      <w:r w:rsidR="00B07EF4">
        <w:rPr>
          <w:rFonts w:asciiTheme="minorHAnsi" w:hAnsiTheme="minorHAnsi" w:cstheme="minorHAnsi"/>
          <w:color w:val="auto"/>
        </w:rPr>
        <w:fldChar w:fldCharType="separate"/>
      </w:r>
      <w:r w:rsidR="00B07EF4" w:rsidRPr="00B07EF4">
        <w:rPr>
          <w:rFonts w:asciiTheme="minorHAnsi" w:hAnsiTheme="minorHAnsi" w:cstheme="minorHAnsi"/>
          <w:noProof/>
          <w:color w:val="auto"/>
          <w:vertAlign w:val="superscript"/>
        </w:rPr>
        <w:t>1,2</w:t>
      </w:r>
      <w:r w:rsidR="00B07EF4">
        <w:rPr>
          <w:rFonts w:asciiTheme="minorHAnsi" w:hAnsiTheme="minorHAnsi" w:cstheme="minorHAnsi"/>
          <w:color w:val="auto"/>
        </w:rPr>
        <w:fldChar w:fldCharType="end"/>
      </w:r>
      <w:r>
        <w:rPr>
          <w:rFonts w:asciiTheme="minorHAnsi" w:hAnsiTheme="minorHAnsi" w:cstheme="minorHAnsi"/>
          <w:color w:val="auto"/>
        </w:rPr>
        <w:t xml:space="preserve">. A standard way to </w:t>
      </w:r>
      <w:r w:rsidR="006048F9">
        <w:rPr>
          <w:rFonts w:asciiTheme="minorHAnsi" w:hAnsiTheme="minorHAnsi" w:cstheme="minorHAnsi"/>
          <w:color w:val="auto"/>
        </w:rPr>
        <w:t xml:space="preserve">investigate this part of the viral life cycle is to clone the fusion protein gene into a mammalian expression vector, transfect mammalian cells that allow for </w:t>
      </w:r>
      <w:r w:rsidR="00707ED6">
        <w:rPr>
          <w:rFonts w:asciiTheme="minorHAnsi" w:hAnsiTheme="minorHAnsi" w:cstheme="minorHAnsi"/>
          <w:color w:val="auto"/>
        </w:rPr>
        <w:t xml:space="preserve">protein </w:t>
      </w:r>
      <w:r w:rsidR="006048F9">
        <w:rPr>
          <w:rFonts w:asciiTheme="minorHAnsi" w:hAnsiTheme="minorHAnsi" w:cstheme="minorHAnsi"/>
          <w:color w:val="auto"/>
        </w:rPr>
        <w:t>expression, incubate or co-transfect with the protease of interest, isolate the protein and perform a western blot analysis. This method comes with several limitations</w:t>
      </w:r>
      <w:r w:rsidR="00AF53F5">
        <w:rPr>
          <w:rFonts w:asciiTheme="minorHAnsi" w:hAnsiTheme="minorHAnsi" w:cstheme="minorHAnsi"/>
          <w:color w:val="auto"/>
        </w:rPr>
        <w:t xml:space="preserve">: </w:t>
      </w:r>
      <w:r w:rsidR="006048F9">
        <w:rPr>
          <w:rFonts w:asciiTheme="minorHAnsi" w:hAnsiTheme="minorHAnsi" w:cstheme="minorHAnsi"/>
          <w:color w:val="auto"/>
        </w:rPr>
        <w:t>availability of viral DNA/RNA for the cloning, costs for synthesizing the gene if no DNA or RNA is available, availability of an antibody to detect the fusion protein and its cleavage product</w:t>
      </w:r>
      <w:r w:rsidR="00792181">
        <w:rPr>
          <w:rFonts w:asciiTheme="minorHAnsi" w:hAnsiTheme="minorHAnsi" w:cstheme="minorHAnsi"/>
          <w:color w:val="auto"/>
        </w:rPr>
        <w:t>(s</w:t>
      </w:r>
      <w:r w:rsidR="004F11C3">
        <w:rPr>
          <w:rFonts w:asciiTheme="minorHAnsi" w:hAnsiTheme="minorHAnsi" w:cstheme="minorHAnsi"/>
          <w:color w:val="auto"/>
        </w:rPr>
        <w:t>),</w:t>
      </w:r>
      <w:r w:rsidR="00AF53F5">
        <w:rPr>
          <w:rFonts w:asciiTheme="minorHAnsi" w:hAnsiTheme="minorHAnsi" w:cstheme="minorHAnsi"/>
          <w:color w:val="auto"/>
        </w:rPr>
        <w:t xml:space="preserve"> </w:t>
      </w:r>
      <w:r w:rsidR="006048F9">
        <w:rPr>
          <w:rFonts w:asciiTheme="minorHAnsi" w:hAnsiTheme="minorHAnsi" w:cstheme="minorHAnsi"/>
          <w:color w:val="auto"/>
        </w:rPr>
        <w:t>and it can take up to several weeks until the entire study is performed. It even becomes more time</w:t>
      </w:r>
      <w:r w:rsidR="00975507">
        <w:rPr>
          <w:rFonts w:asciiTheme="minorHAnsi" w:hAnsiTheme="minorHAnsi" w:cstheme="minorHAnsi"/>
          <w:color w:val="auto"/>
        </w:rPr>
        <w:t>-consuming</w:t>
      </w:r>
      <w:r w:rsidR="00FA4A3C">
        <w:rPr>
          <w:rFonts w:asciiTheme="minorHAnsi" w:hAnsiTheme="minorHAnsi" w:cstheme="minorHAnsi"/>
          <w:color w:val="auto"/>
        </w:rPr>
        <w:t>, money</w:t>
      </w:r>
      <w:r w:rsidR="006048F9">
        <w:rPr>
          <w:rFonts w:asciiTheme="minorHAnsi" w:hAnsiTheme="minorHAnsi" w:cstheme="minorHAnsi"/>
          <w:color w:val="auto"/>
        </w:rPr>
        <w:t xml:space="preserve"> and labor intensive if the interest of the study is to investigate several mutations in the cleavage site because it requires </w:t>
      </w:r>
      <w:r w:rsidR="00FA4A3C">
        <w:rPr>
          <w:rFonts w:asciiTheme="minorHAnsi" w:hAnsiTheme="minorHAnsi" w:cstheme="minorHAnsi"/>
          <w:color w:val="auto"/>
        </w:rPr>
        <w:t>site-directed mutagenesis. The fluorogenic peptide assay we describe here does not have these limitations. The peptides of interest can be designed based on publicly available sequences, there are several suppliers that provide a wide range of recombinant proteases that are relevant for these kinds of studies and the assay including the analysis can be performed within a single day.</w:t>
      </w:r>
    </w:p>
    <w:p w14:paraId="6D145B78" w14:textId="1E2D8075" w:rsidR="00FA4A3C" w:rsidRDefault="00FA4A3C">
      <w:pPr>
        <w:rPr>
          <w:rFonts w:asciiTheme="minorHAnsi" w:hAnsiTheme="minorHAnsi" w:cstheme="minorHAnsi"/>
          <w:color w:val="auto"/>
        </w:rPr>
      </w:pPr>
    </w:p>
    <w:p w14:paraId="77C40442" w14:textId="2FB7F226" w:rsidR="00C934D2" w:rsidRDefault="00FA4A3C">
      <w:pPr>
        <w:rPr>
          <w:rFonts w:asciiTheme="minorHAnsi" w:hAnsiTheme="minorHAnsi" w:cstheme="minorHAnsi"/>
          <w:color w:val="auto"/>
        </w:rPr>
      </w:pPr>
      <w:r>
        <w:rPr>
          <w:rFonts w:asciiTheme="minorHAnsi" w:hAnsiTheme="minorHAnsi" w:cstheme="minorHAnsi"/>
          <w:color w:val="auto"/>
        </w:rPr>
        <w:t>In our example</w:t>
      </w:r>
      <w:r w:rsidR="00AF53F5">
        <w:rPr>
          <w:rFonts w:asciiTheme="minorHAnsi" w:hAnsiTheme="minorHAnsi" w:cstheme="minorHAnsi"/>
          <w:color w:val="auto"/>
        </w:rPr>
        <w:t>,</w:t>
      </w:r>
      <w:r>
        <w:rPr>
          <w:rFonts w:asciiTheme="minorHAnsi" w:hAnsiTheme="minorHAnsi" w:cstheme="minorHAnsi"/>
          <w:color w:val="auto"/>
        </w:rPr>
        <w:t xml:space="preserve"> we examined </w:t>
      </w:r>
      <w:proofErr w:type="spellStart"/>
      <w:r w:rsidR="00E42CFC">
        <w:rPr>
          <w:rFonts w:asciiTheme="minorHAnsi" w:hAnsiTheme="minorHAnsi" w:cstheme="minorHAnsi"/>
          <w:color w:val="auto"/>
        </w:rPr>
        <w:t>furin</w:t>
      </w:r>
      <w:proofErr w:type="spellEnd"/>
      <w:r w:rsidR="00E42CFC">
        <w:rPr>
          <w:rFonts w:asciiTheme="minorHAnsi" w:hAnsiTheme="minorHAnsi" w:cstheme="minorHAnsi"/>
          <w:color w:val="auto"/>
        </w:rPr>
        <w:t>-mediated cleavage of</w:t>
      </w:r>
      <w:r w:rsidR="00792181">
        <w:rPr>
          <w:rFonts w:asciiTheme="minorHAnsi" w:hAnsiTheme="minorHAnsi" w:cstheme="minorHAnsi"/>
          <w:color w:val="auto"/>
        </w:rPr>
        <w:t xml:space="preserve"> the</w:t>
      </w:r>
      <w:r>
        <w:rPr>
          <w:rFonts w:asciiTheme="minorHAnsi" w:hAnsiTheme="minorHAnsi" w:cstheme="minorHAnsi"/>
          <w:color w:val="auto"/>
        </w:rPr>
        <w:t xml:space="preserve"> S2’ protease recogniti</w:t>
      </w:r>
      <w:r w:rsidR="00975507">
        <w:rPr>
          <w:rFonts w:asciiTheme="minorHAnsi" w:hAnsiTheme="minorHAnsi" w:cstheme="minorHAnsi"/>
          <w:color w:val="auto"/>
        </w:rPr>
        <w:t>on site of the MERS-</w:t>
      </w:r>
      <w:proofErr w:type="spellStart"/>
      <w:r w:rsidR="00975507">
        <w:rPr>
          <w:rFonts w:asciiTheme="minorHAnsi" w:hAnsiTheme="minorHAnsi" w:cstheme="minorHAnsi"/>
          <w:color w:val="auto"/>
        </w:rPr>
        <w:t>CoV</w:t>
      </w:r>
      <w:proofErr w:type="spellEnd"/>
      <w:r w:rsidR="00975507">
        <w:rPr>
          <w:rFonts w:asciiTheme="minorHAnsi" w:hAnsiTheme="minorHAnsi" w:cstheme="minorHAnsi"/>
          <w:color w:val="auto"/>
        </w:rPr>
        <w:t xml:space="preserve"> S</w:t>
      </w:r>
      <w:r>
        <w:rPr>
          <w:rFonts w:asciiTheme="minorHAnsi" w:hAnsiTheme="minorHAnsi" w:cstheme="minorHAnsi"/>
          <w:color w:val="auto"/>
        </w:rPr>
        <w:t xml:space="preserve"> protein derived from humans and camels from Egypt and Morocco. </w:t>
      </w:r>
      <w:r w:rsidR="0055299A">
        <w:rPr>
          <w:rFonts w:asciiTheme="minorHAnsi" w:hAnsiTheme="minorHAnsi" w:cstheme="minorHAnsi"/>
          <w:color w:val="auto"/>
        </w:rPr>
        <w:t xml:space="preserve">Both the human EMC/2012 and the </w:t>
      </w:r>
      <w:r w:rsidR="00707ED6">
        <w:rPr>
          <w:rFonts w:asciiTheme="minorHAnsi" w:hAnsiTheme="minorHAnsi" w:cstheme="minorHAnsi"/>
          <w:color w:val="auto"/>
        </w:rPr>
        <w:t xml:space="preserve">camel </w:t>
      </w:r>
      <w:r w:rsidR="0055299A">
        <w:rPr>
          <w:rFonts w:asciiTheme="minorHAnsi" w:hAnsiTheme="minorHAnsi" w:cstheme="minorHAnsi"/>
          <w:color w:val="auto"/>
        </w:rPr>
        <w:t xml:space="preserve">HKU205 S2’ </w:t>
      </w:r>
      <w:r w:rsidR="00707ED6">
        <w:rPr>
          <w:rFonts w:asciiTheme="minorHAnsi" w:hAnsiTheme="minorHAnsi" w:cstheme="minorHAnsi"/>
          <w:color w:val="auto"/>
        </w:rPr>
        <w:t xml:space="preserve">sites </w:t>
      </w:r>
      <w:r w:rsidR="0055299A">
        <w:rPr>
          <w:rFonts w:asciiTheme="minorHAnsi" w:hAnsiTheme="minorHAnsi" w:cstheme="minorHAnsi"/>
          <w:color w:val="auto"/>
        </w:rPr>
        <w:t xml:space="preserve">contain a typical RXXR </w:t>
      </w:r>
      <w:proofErr w:type="spellStart"/>
      <w:r w:rsidR="0055299A">
        <w:rPr>
          <w:rFonts w:asciiTheme="minorHAnsi" w:hAnsiTheme="minorHAnsi" w:cstheme="minorHAnsi"/>
          <w:color w:val="auto"/>
        </w:rPr>
        <w:t>furin</w:t>
      </w:r>
      <w:proofErr w:type="spellEnd"/>
      <w:r w:rsidR="0055299A">
        <w:rPr>
          <w:rFonts w:asciiTheme="minorHAnsi" w:hAnsiTheme="minorHAnsi" w:cstheme="minorHAnsi"/>
          <w:color w:val="auto"/>
        </w:rPr>
        <w:t xml:space="preserve"> cleavage motif. However, according to the </w:t>
      </w:r>
      <w:proofErr w:type="spellStart"/>
      <w:r w:rsidR="0055299A">
        <w:rPr>
          <w:rFonts w:asciiTheme="minorHAnsi" w:hAnsiTheme="minorHAnsi" w:cstheme="minorHAnsi"/>
          <w:color w:val="auto"/>
        </w:rPr>
        <w:t>PiTou</w:t>
      </w:r>
      <w:proofErr w:type="spellEnd"/>
      <w:r w:rsidR="0055299A">
        <w:rPr>
          <w:rFonts w:asciiTheme="minorHAnsi" w:hAnsiTheme="minorHAnsi" w:cstheme="minorHAnsi"/>
          <w:color w:val="auto"/>
        </w:rPr>
        <w:t xml:space="preserve"> 2.0 cleavage scoring algorithm the HKU205 S2’ site is not predicted to be cleaved by </w:t>
      </w:r>
      <w:proofErr w:type="spellStart"/>
      <w:r w:rsidR="0055299A">
        <w:rPr>
          <w:rFonts w:asciiTheme="minorHAnsi" w:hAnsiTheme="minorHAnsi" w:cstheme="minorHAnsi"/>
          <w:color w:val="auto"/>
        </w:rPr>
        <w:t>furin</w:t>
      </w:r>
      <w:proofErr w:type="spellEnd"/>
      <w:r w:rsidR="00AF53F5">
        <w:rPr>
          <w:rFonts w:asciiTheme="minorHAnsi" w:hAnsiTheme="minorHAnsi" w:cstheme="minorHAnsi"/>
          <w:color w:val="auto"/>
        </w:rPr>
        <w:t>,</w:t>
      </w:r>
      <w:r w:rsidR="0055299A">
        <w:rPr>
          <w:rFonts w:asciiTheme="minorHAnsi" w:hAnsiTheme="minorHAnsi" w:cstheme="minorHAnsi"/>
          <w:color w:val="auto"/>
        </w:rPr>
        <w:t xml:space="preserve"> which</w:t>
      </w:r>
      <w:r w:rsidR="00BD65F1">
        <w:rPr>
          <w:rFonts w:asciiTheme="minorHAnsi" w:hAnsiTheme="minorHAnsi" w:cstheme="minorHAnsi"/>
          <w:color w:val="auto"/>
        </w:rPr>
        <w:t xml:space="preserve"> we experimentally confirmed</w:t>
      </w:r>
      <w:r w:rsidR="0099729A">
        <w:rPr>
          <w:rFonts w:asciiTheme="minorHAnsi" w:hAnsiTheme="minorHAnsi" w:cstheme="minorHAnsi"/>
          <w:color w:val="auto"/>
        </w:rPr>
        <w:fldChar w:fldCharType="begin" w:fldLock="1"/>
      </w:r>
      <w:r w:rsidR="00415A39">
        <w:rPr>
          <w:rFonts w:asciiTheme="minorHAnsi" w:hAnsiTheme="minorHAnsi" w:cstheme="minorHAnsi"/>
          <w:color w:val="auto"/>
        </w:rPr>
        <w:instrText>ADDIN CSL_CITATION {"citationItems":[{"id":"ITEM-1","itemData":{"DOI":"10.1038/srep00261","ISBN":"2045-2322 (Electronic)\r2045-2322 (Linking)","ISSN":"20452322","PMID":"22355773","abstract":"Furin cleaves diverse types of protein precursors in the secretory pathway. The substrates for furin cleavage possess a specific 20-residue recognition sequence motif. In this report, based on the functional characterisation of the 20-residue sequence motif, we developed a furin cleavage site prediction tool, PiTou, using a hybrid method composed of a hidden Markov model and biological knowledge-based cumulative probability score functions. PiTou can accurately predict the presence and location of furin cleavage sites in protein sequences with high sensitivity (96.9%) and high specificity (97.3%). PiTou's prediction scores are biological meaningful and reflect binding strength and solvent accessibility of furin substrates. A prediction result is interpreted within cellular contexts: subcellular localisation, cellular function and interference by other dynamic protein modifications. Combining next-generation sequencing, PiTou can help with elucidating the molecular mechanism of furin cleavage-associated human diseases. PiTou has been made freely available at the associated website.","author":[{"dropping-particle":"","family":"Tian","given":"Sun","non-dropping-particle":"","parse-names":false,"suffix":""},{"dropping-particle":"","family":"Huajun","given":"Wang","non-dropping-particle":"","parse-names":false,"suffix":""},{"dropping-particle":"","family":"Wu","given":"Jianhua","non-dropping-particle":"","parse-names":false,"suffix":""}],"container-title":"Scientific Reports","id":"ITEM-1","issued":{"date-parts":[["2012"]]},"title":"Computational prediction of furin cleavage sites by a hybrid method and understanding mechanism underlying diseases","type":"article-journal","volume":"2"},"uris":["http://www.mendeley.com/documents/?uuid=1796f47a-1585-41f0-8d45-c57a6a1fbf13"]}],"mendeley":{"formattedCitation":"&lt;sup&gt;19&lt;/sup&gt;","plainTextFormattedCitation":"19","previouslyFormattedCitation":"&lt;sup&gt;19&lt;/sup&gt;"},"properties":{"noteIndex":0},"schema":"https://github.com/citation-style-language/schema/raw/master/csl-citation.json"}</w:instrText>
      </w:r>
      <w:r w:rsidR="0099729A">
        <w:rPr>
          <w:rFonts w:asciiTheme="minorHAnsi" w:hAnsiTheme="minorHAnsi" w:cstheme="minorHAnsi"/>
          <w:color w:val="auto"/>
        </w:rPr>
        <w:fldChar w:fldCharType="separate"/>
      </w:r>
      <w:r w:rsidR="00983380" w:rsidRPr="00983380">
        <w:rPr>
          <w:rFonts w:asciiTheme="minorHAnsi" w:hAnsiTheme="minorHAnsi" w:cstheme="minorHAnsi"/>
          <w:noProof/>
          <w:color w:val="auto"/>
          <w:vertAlign w:val="superscript"/>
        </w:rPr>
        <w:t>19</w:t>
      </w:r>
      <w:r w:rsidR="0099729A">
        <w:rPr>
          <w:rFonts w:asciiTheme="minorHAnsi" w:hAnsiTheme="minorHAnsi" w:cstheme="minorHAnsi"/>
          <w:color w:val="auto"/>
        </w:rPr>
        <w:fldChar w:fldCharType="end"/>
      </w:r>
      <w:r w:rsidR="00BD65F1">
        <w:rPr>
          <w:rFonts w:asciiTheme="minorHAnsi" w:hAnsiTheme="minorHAnsi" w:cstheme="minorHAnsi"/>
          <w:color w:val="auto"/>
        </w:rPr>
        <w:t xml:space="preserve">. The reason why </w:t>
      </w:r>
      <w:r w:rsidR="0007695B">
        <w:rPr>
          <w:rFonts w:asciiTheme="minorHAnsi" w:hAnsiTheme="minorHAnsi" w:cstheme="minorHAnsi"/>
          <w:color w:val="auto"/>
        </w:rPr>
        <w:t xml:space="preserve">HKU5 S2’ is not processed by </w:t>
      </w:r>
      <w:proofErr w:type="spellStart"/>
      <w:r w:rsidR="0007695B">
        <w:rPr>
          <w:rFonts w:asciiTheme="minorHAnsi" w:hAnsiTheme="minorHAnsi" w:cstheme="minorHAnsi"/>
          <w:color w:val="auto"/>
        </w:rPr>
        <w:t>furin</w:t>
      </w:r>
      <w:proofErr w:type="spellEnd"/>
      <w:r w:rsidR="0055299A">
        <w:rPr>
          <w:rFonts w:asciiTheme="minorHAnsi" w:hAnsiTheme="minorHAnsi" w:cstheme="minorHAnsi"/>
          <w:color w:val="auto"/>
        </w:rPr>
        <w:t xml:space="preserve"> might be due to the </w:t>
      </w:r>
      <w:r w:rsidR="007725C5">
        <w:rPr>
          <w:rFonts w:asciiTheme="minorHAnsi" w:hAnsiTheme="minorHAnsi" w:cstheme="minorHAnsi"/>
          <w:color w:val="auto"/>
        </w:rPr>
        <w:t>i</w:t>
      </w:r>
      <w:r w:rsidR="0055299A">
        <w:rPr>
          <w:rFonts w:asciiTheme="minorHAnsi" w:hAnsiTheme="minorHAnsi" w:cstheme="minorHAnsi"/>
          <w:color w:val="auto"/>
        </w:rPr>
        <w:t>soleucine in the P1’ position. When we tested two peptide</w:t>
      </w:r>
      <w:r w:rsidR="00697290">
        <w:rPr>
          <w:rFonts w:asciiTheme="minorHAnsi" w:hAnsiTheme="minorHAnsi" w:cstheme="minorHAnsi"/>
          <w:color w:val="auto"/>
        </w:rPr>
        <w:t>s</w:t>
      </w:r>
      <w:r w:rsidR="0055299A">
        <w:rPr>
          <w:rFonts w:asciiTheme="minorHAnsi" w:hAnsiTheme="minorHAnsi" w:cstheme="minorHAnsi"/>
          <w:color w:val="auto"/>
        </w:rPr>
        <w:t xml:space="preserve"> that carried the individual mutations in the EMC/2012 S2’ sequence</w:t>
      </w:r>
      <w:r w:rsidR="00AF53F5">
        <w:rPr>
          <w:rFonts w:asciiTheme="minorHAnsi" w:hAnsiTheme="minorHAnsi" w:cstheme="minorHAnsi"/>
          <w:color w:val="auto"/>
        </w:rPr>
        <w:t>,</w:t>
      </w:r>
      <w:r w:rsidR="0055299A">
        <w:rPr>
          <w:rFonts w:asciiTheme="minorHAnsi" w:hAnsiTheme="minorHAnsi" w:cstheme="minorHAnsi"/>
          <w:color w:val="auto"/>
        </w:rPr>
        <w:t xml:space="preserve"> we</w:t>
      </w:r>
      <w:r w:rsidR="007725C5">
        <w:rPr>
          <w:rFonts w:asciiTheme="minorHAnsi" w:hAnsiTheme="minorHAnsi" w:cstheme="minorHAnsi"/>
          <w:color w:val="auto"/>
        </w:rPr>
        <w:t xml:space="preserve"> were able to confirm that the i</w:t>
      </w:r>
      <w:r w:rsidR="0055299A">
        <w:rPr>
          <w:rFonts w:asciiTheme="minorHAnsi" w:hAnsiTheme="minorHAnsi" w:cstheme="minorHAnsi"/>
          <w:color w:val="auto"/>
        </w:rPr>
        <w:t xml:space="preserve">soleucine in the P1’ </w:t>
      </w:r>
      <w:r w:rsidR="0007695B">
        <w:rPr>
          <w:rFonts w:asciiTheme="minorHAnsi" w:hAnsiTheme="minorHAnsi" w:cstheme="minorHAnsi"/>
          <w:color w:val="auto"/>
        </w:rPr>
        <w:t xml:space="preserve">largely </w:t>
      </w:r>
      <w:r w:rsidR="0055299A">
        <w:rPr>
          <w:rFonts w:asciiTheme="minorHAnsi" w:hAnsiTheme="minorHAnsi" w:cstheme="minorHAnsi"/>
          <w:color w:val="auto"/>
        </w:rPr>
        <w:t xml:space="preserve">abrogates cleavage whereas the alanine to serine substitution resulted in reduced cleavage. The Mor213 S2’ site does not contain a </w:t>
      </w:r>
      <w:proofErr w:type="spellStart"/>
      <w:r w:rsidR="0055299A">
        <w:rPr>
          <w:rFonts w:asciiTheme="minorHAnsi" w:hAnsiTheme="minorHAnsi" w:cstheme="minorHAnsi"/>
          <w:color w:val="auto"/>
        </w:rPr>
        <w:t>furin</w:t>
      </w:r>
      <w:proofErr w:type="spellEnd"/>
      <w:r w:rsidR="0055299A">
        <w:rPr>
          <w:rFonts w:asciiTheme="minorHAnsi" w:hAnsiTheme="minorHAnsi" w:cstheme="minorHAnsi"/>
          <w:color w:val="auto"/>
        </w:rPr>
        <w:t xml:space="preserve"> cleavage motif and it was not surprising to detect </w:t>
      </w:r>
      <w:r w:rsidR="0007695B">
        <w:rPr>
          <w:rFonts w:asciiTheme="minorHAnsi" w:hAnsiTheme="minorHAnsi" w:cstheme="minorHAnsi"/>
          <w:color w:val="auto"/>
        </w:rPr>
        <w:t xml:space="preserve">almost </w:t>
      </w:r>
      <w:r w:rsidR="0055299A">
        <w:rPr>
          <w:rFonts w:asciiTheme="minorHAnsi" w:hAnsiTheme="minorHAnsi" w:cstheme="minorHAnsi"/>
          <w:color w:val="auto"/>
        </w:rPr>
        <w:t>no cleavage.</w:t>
      </w:r>
      <w:r w:rsidR="00A03E59" w:rsidRPr="00A03E59">
        <w:rPr>
          <w:rFonts w:asciiTheme="minorHAnsi" w:hAnsiTheme="minorHAnsi" w:cstheme="minorHAnsi"/>
          <w:color w:val="auto"/>
        </w:rPr>
        <w:t xml:space="preserve"> </w:t>
      </w:r>
      <w:r w:rsidR="00A03E59">
        <w:rPr>
          <w:rFonts w:asciiTheme="minorHAnsi" w:hAnsiTheme="minorHAnsi" w:cstheme="minorHAnsi"/>
          <w:color w:val="auto"/>
        </w:rPr>
        <w:t xml:space="preserve">We also examined how </w:t>
      </w:r>
      <w:proofErr w:type="spellStart"/>
      <w:r w:rsidR="00A03E59">
        <w:rPr>
          <w:rFonts w:asciiTheme="minorHAnsi" w:hAnsiTheme="minorHAnsi" w:cstheme="minorHAnsi"/>
          <w:color w:val="auto"/>
        </w:rPr>
        <w:t>furin</w:t>
      </w:r>
      <w:proofErr w:type="spellEnd"/>
      <w:r w:rsidR="00A03E59">
        <w:rPr>
          <w:rFonts w:asciiTheme="minorHAnsi" w:hAnsiTheme="minorHAnsi" w:cstheme="minorHAnsi"/>
          <w:color w:val="auto"/>
        </w:rPr>
        <w:t xml:space="preserve"> cleaves the S1/S2 and the S2’ protease recognition site</w:t>
      </w:r>
      <w:r w:rsidR="00A51C4E">
        <w:rPr>
          <w:rFonts w:asciiTheme="minorHAnsi" w:hAnsiTheme="minorHAnsi" w:cstheme="minorHAnsi"/>
          <w:color w:val="auto"/>
        </w:rPr>
        <w:t>s</w:t>
      </w:r>
      <w:r w:rsidR="00A03E59">
        <w:rPr>
          <w:rFonts w:asciiTheme="minorHAnsi" w:hAnsiTheme="minorHAnsi" w:cstheme="minorHAnsi"/>
          <w:color w:val="auto"/>
        </w:rPr>
        <w:t xml:space="preserve"> of the </w:t>
      </w:r>
      <w:proofErr w:type="spellStart"/>
      <w:r w:rsidR="00A03E59">
        <w:rPr>
          <w:rFonts w:asciiTheme="minorHAnsi" w:hAnsiTheme="minorHAnsi" w:cstheme="minorHAnsi"/>
          <w:color w:val="auto"/>
        </w:rPr>
        <w:t>FCoV</w:t>
      </w:r>
      <w:proofErr w:type="spellEnd"/>
      <w:r w:rsidR="00A03E59">
        <w:rPr>
          <w:rFonts w:asciiTheme="minorHAnsi" w:hAnsiTheme="minorHAnsi" w:cstheme="minorHAnsi"/>
          <w:color w:val="auto"/>
        </w:rPr>
        <w:t xml:space="preserve"> S protein. We were able to observe </w:t>
      </w:r>
      <w:proofErr w:type="spellStart"/>
      <w:r w:rsidR="00A03E59">
        <w:rPr>
          <w:rFonts w:asciiTheme="minorHAnsi" w:hAnsiTheme="minorHAnsi" w:cstheme="minorHAnsi"/>
          <w:color w:val="auto"/>
        </w:rPr>
        <w:t>furin</w:t>
      </w:r>
      <w:proofErr w:type="spellEnd"/>
      <w:r w:rsidR="00A03E59">
        <w:rPr>
          <w:rFonts w:asciiTheme="minorHAnsi" w:hAnsiTheme="minorHAnsi" w:cstheme="minorHAnsi"/>
          <w:color w:val="auto"/>
        </w:rPr>
        <w:t xml:space="preserve"> cleavage of both FECV peptides (FECV I And-4 S1/S2 and FECV II 1683 S2’), while mutated sequences from FIPV viruses were not cleaved by </w:t>
      </w:r>
      <w:proofErr w:type="spellStart"/>
      <w:r w:rsidR="00A03E59">
        <w:rPr>
          <w:rFonts w:asciiTheme="minorHAnsi" w:hAnsiTheme="minorHAnsi" w:cstheme="minorHAnsi"/>
          <w:color w:val="auto"/>
        </w:rPr>
        <w:t>furin</w:t>
      </w:r>
      <w:proofErr w:type="spellEnd"/>
      <w:r w:rsidR="00A03E59">
        <w:rPr>
          <w:rFonts w:asciiTheme="minorHAnsi" w:hAnsiTheme="minorHAnsi" w:cstheme="minorHAnsi"/>
          <w:color w:val="auto"/>
        </w:rPr>
        <w:t xml:space="preserve">. </w:t>
      </w:r>
    </w:p>
    <w:p w14:paraId="69DA8446" w14:textId="77777777" w:rsidR="00120C16" w:rsidRDefault="00120C16">
      <w:pPr>
        <w:rPr>
          <w:rFonts w:asciiTheme="minorHAnsi" w:hAnsiTheme="minorHAnsi" w:cstheme="minorHAnsi"/>
          <w:color w:val="auto"/>
        </w:rPr>
      </w:pPr>
    </w:p>
    <w:p w14:paraId="20594C5F" w14:textId="10DDC476" w:rsidR="006B1885" w:rsidRPr="00C934D2" w:rsidRDefault="00C934D2">
      <w:pPr>
        <w:rPr>
          <w:rFonts w:asciiTheme="minorHAnsi" w:hAnsiTheme="minorHAnsi" w:cstheme="minorHAnsi"/>
          <w:color w:val="auto"/>
        </w:rPr>
      </w:pPr>
      <w:r>
        <w:rPr>
          <w:rFonts w:asciiTheme="minorHAnsi" w:hAnsiTheme="minorHAnsi" w:cstheme="minorHAnsi"/>
          <w:color w:val="auto"/>
        </w:rPr>
        <w:t>When</w:t>
      </w:r>
      <w:r w:rsidR="00AA2DD5">
        <w:rPr>
          <w:rFonts w:asciiTheme="minorHAnsi" w:hAnsiTheme="minorHAnsi" w:cstheme="minorHAnsi"/>
          <w:color w:val="auto"/>
        </w:rPr>
        <w:t xml:space="preserve"> comparing </w:t>
      </w:r>
      <w:proofErr w:type="spellStart"/>
      <w:r w:rsidR="00AA2DD5">
        <w:rPr>
          <w:rFonts w:asciiTheme="minorHAnsi" w:hAnsiTheme="minorHAnsi" w:cstheme="minorHAnsi"/>
          <w:color w:val="auto"/>
        </w:rPr>
        <w:t>furin</w:t>
      </w:r>
      <w:proofErr w:type="spellEnd"/>
      <w:r w:rsidR="00AA2DD5">
        <w:rPr>
          <w:rFonts w:asciiTheme="minorHAnsi" w:hAnsiTheme="minorHAnsi" w:cstheme="minorHAnsi"/>
          <w:color w:val="auto"/>
        </w:rPr>
        <w:t>-mediated cleavage of the EMC/2012 S2’ peptide (</w:t>
      </w:r>
      <w:r w:rsidR="00AA2DD5">
        <w:rPr>
          <w:rFonts w:asciiTheme="minorHAnsi" w:hAnsiTheme="minorHAnsi" w:cstheme="minorHAnsi"/>
          <w:b/>
          <w:color w:val="auto"/>
        </w:rPr>
        <w:t>Figure 1A</w:t>
      </w:r>
      <w:r w:rsidR="00AA2DD5">
        <w:rPr>
          <w:rFonts w:asciiTheme="minorHAnsi" w:hAnsiTheme="minorHAnsi" w:cstheme="minorHAnsi"/>
          <w:color w:val="auto"/>
        </w:rPr>
        <w:t>) with the FECV I And-4 S1/2 peptide</w:t>
      </w:r>
      <w:r w:rsidR="00A51C4E">
        <w:rPr>
          <w:rFonts w:asciiTheme="minorHAnsi" w:hAnsiTheme="minorHAnsi" w:cstheme="minorHAnsi"/>
          <w:color w:val="auto"/>
        </w:rPr>
        <w:t>s</w:t>
      </w:r>
      <w:r w:rsidR="00AA2DD5">
        <w:rPr>
          <w:rFonts w:asciiTheme="minorHAnsi" w:hAnsiTheme="minorHAnsi" w:cstheme="minorHAnsi"/>
          <w:color w:val="auto"/>
        </w:rPr>
        <w:t xml:space="preserve"> (</w:t>
      </w:r>
      <w:r w:rsidR="00AA2DD5">
        <w:rPr>
          <w:rFonts w:asciiTheme="minorHAnsi" w:hAnsiTheme="minorHAnsi" w:cstheme="minorHAnsi"/>
          <w:b/>
          <w:color w:val="auto"/>
        </w:rPr>
        <w:t>Figure 2A</w:t>
      </w:r>
      <w:r w:rsidR="00AA2DD5">
        <w:rPr>
          <w:rFonts w:asciiTheme="minorHAnsi" w:hAnsiTheme="minorHAnsi" w:cstheme="minorHAnsi"/>
          <w:color w:val="auto"/>
        </w:rPr>
        <w:t>)</w:t>
      </w:r>
      <w:r w:rsidR="00AF53F5">
        <w:rPr>
          <w:rFonts w:asciiTheme="minorHAnsi" w:hAnsiTheme="minorHAnsi" w:cstheme="minorHAnsi"/>
          <w:color w:val="auto"/>
        </w:rPr>
        <w:t>,</w:t>
      </w:r>
      <w:r w:rsidR="00AA2DD5">
        <w:rPr>
          <w:rFonts w:asciiTheme="minorHAnsi" w:hAnsiTheme="minorHAnsi" w:cstheme="minorHAnsi"/>
          <w:color w:val="auto"/>
        </w:rPr>
        <w:t xml:space="preserve"> we found that there was an approximate 26-fold difference in the Vmax.</w:t>
      </w:r>
      <w:r>
        <w:rPr>
          <w:rFonts w:asciiTheme="minorHAnsi" w:hAnsiTheme="minorHAnsi" w:cstheme="minorHAnsi"/>
          <w:color w:val="auto"/>
        </w:rPr>
        <w:t xml:space="preserve"> This can be explained by the </w:t>
      </w:r>
      <w:proofErr w:type="spellStart"/>
      <w:r>
        <w:rPr>
          <w:rFonts w:asciiTheme="minorHAnsi" w:hAnsiTheme="minorHAnsi" w:cstheme="minorHAnsi"/>
          <w:color w:val="auto"/>
        </w:rPr>
        <w:t>furin</w:t>
      </w:r>
      <w:proofErr w:type="spellEnd"/>
      <w:r>
        <w:rPr>
          <w:rFonts w:asciiTheme="minorHAnsi" w:hAnsiTheme="minorHAnsi" w:cstheme="minorHAnsi"/>
          <w:color w:val="auto"/>
        </w:rPr>
        <w:t xml:space="preserve"> cleavage motif in both sequences (</w:t>
      </w:r>
      <w:r>
        <w:rPr>
          <w:rFonts w:asciiTheme="minorHAnsi" w:hAnsiTheme="minorHAnsi" w:cstheme="minorHAnsi"/>
          <w:b/>
          <w:color w:val="auto"/>
        </w:rPr>
        <w:t>Table 1</w:t>
      </w:r>
      <w:r>
        <w:rPr>
          <w:rFonts w:asciiTheme="minorHAnsi" w:hAnsiTheme="minorHAnsi" w:cstheme="minorHAnsi"/>
          <w:color w:val="auto"/>
        </w:rPr>
        <w:t xml:space="preserve">). While the minimum requirement for </w:t>
      </w:r>
      <w:proofErr w:type="spellStart"/>
      <w:r>
        <w:rPr>
          <w:rFonts w:asciiTheme="minorHAnsi" w:hAnsiTheme="minorHAnsi" w:cstheme="minorHAnsi"/>
          <w:color w:val="auto"/>
        </w:rPr>
        <w:t>furin</w:t>
      </w:r>
      <w:proofErr w:type="spellEnd"/>
      <w:r>
        <w:rPr>
          <w:rFonts w:asciiTheme="minorHAnsi" w:hAnsiTheme="minorHAnsi" w:cstheme="minorHAnsi"/>
          <w:color w:val="auto"/>
        </w:rPr>
        <w:t xml:space="preserve"> cleavage is a RXXR motif, </w:t>
      </w:r>
      <w:r w:rsidR="005F174D">
        <w:rPr>
          <w:rFonts w:asciiTheme="minorHAnsi" w:hAnsiTheme="minorHAnsi" w:cstheme="minorHAnsi"/>
          <w:color w:val="auto"/>
        </w:rPr>
        <w:t>a RXRR sequence is much more favorable</w:t>
      </w:r>
      <w:r w:rsidR="005F174D">
        <w:rPr>
          <w:rFonts w:asciiTheme="minorHAnsi" w:hAnsiTheme="minorHAnsi" w:cstheme="minorHAnsi"/>
          <w:color w:val="auto"/>
        </w:rPr>
        <w:fldChar w:fldCharType="begin" w:fldLock="1"/>
      </w:r>
      <w:r w:rsidR="00983380">
        <w:rPr>
          <w:rFonts w:asciiTheme="minorHAnsi" w:hAnsiTheme="minorHAnsi" w:cstheme="minorHAnsi"/>
          <w:color w:val="auto"/>
        </w:rPr>
        <w:instrText>ADDIN CSL_CITATION {"citationItems":[{"id":"ITEM-1","itemData":{"DOI":"10.1016/j.virusres.2014.11.021","ISSN":"0168-1702","PMID":"25445340","author":[{"dropping-particle":"","family":"Millet","given":"Jean Kaoru","non-dropping-particle":"","parse-names":false,"suffix":""},{"dropping-particle":"","family":"Whittaker","given":"Gary R","non-dropping-particle":"","parse-names":false,"suffix":""}],"container-title":"Virus Research","id":"ITEM-1","issued":{"date-parts":[["2014"]]},"publisher":"Elsevier B.V.","title":"Host cell proteases: Critical determinants of coronavirus tropism and pathogenesis","type":"article-journal"},"uris":["http://www.mendeley.com/documents/?uuid=8b297059-7f95-45da-85f5-ccec2d63be00"]}],"mendeley":{"formattedCitation":"&lt;sup&gt;2&lt;/sup&gt;","plainTextFormattedCitation":"2","previouslyFormattedCitation":"&lt;sup&gt;2&lt;/sup&gt;"},"properties":{"noteIndex":0},"schema":"https://github.com/citation-style-language/schema/raw/master/csl-citation.json"}</w:instrText>
      </w:r>
      <w:r w:rsidR="005F174D">
        <w:rPr>
          <w:rFonts w:asciiTheme="minorHAnsi" w:hAnsiTheme="minorHAnsi" w:cstheme="minorHAnsi"/>
          <w:color w:val="auto"/>
        </w:rPr>
        <w:fldChar w:fldCharType="separate"/>
      </w:r>
      <w:r w:rsidR="005F174D" w:rsidRPr="005F174D">
        <w:rPr>
          <w:rFonts w:asciiTheme="minorHAnsi" w:hAnsiTheme="minorHAnsi" w:cstheme="minorHAnsi"/>
          <w:noProof/>
          <w:color w:val="auto"/>
          <w:vertAlign w:val="superscript"/>
        </w:rPr>
        <w:t>2</w:t>
      </w:r>
      <w:r w:rsidR="005F174D">
        <w:rPr>
          <w:rFonts w:asciiTheme="minorHAnsi" w:hAnsiTheme="minorHAnsi" w:cstheme="minorHAnsi"/>
          <w:color w:val="auto"/>
        </w:rPr>
        <w:fldChar w:fldCharType="end"/>
      </w:r>
      <w:r w:rsidR="005F174D">
        <w:rPr>
          <w:rFonts w:asciiTheme="minorHAnsi" w:hAnsiTheme="minorHAnsi" w:cstheme="minorHAnsi"/>
          <w:color w:val="auto"/>
        </w:rPr>
        <w:t xml:space="preserve">. Therefore, the EMC/2012 </w:t>
      </w:r>
      <w:r w:rsidR="00535038">
        <w:rPr>
          <w:rFonts w:asciiTheme="minorHAnsi" w:hAnsiTheme="minorHAnsi" w:cstheme="minorHAnsi"/>
          <w:color w:val="auto"/>
        </w:rPr>
        <w:t xml:space="preserve">S2’ </w:t>
      </w:r>
      <w:r w:rsidR="005F174D">
        <w:rPr>
          <w:rFonts w:asciiTheme="minorHAnsi" w:hAnsiTheme="minorHAnsi" w:cstheme="minorHAnsi"/>
          <w:color w:val="auto"/>
        </w:rPr>
        <w:t xml:space="preserve">peptide, which has a RSAR motif, is cleaved with less specificity compared to the FECV I And-4 S1/2 peptide that contains a RSRR </w:t>
      </w:r>
      <w:proofErr w:type="spellStart"/>
      <w:r w:rsidR="005F174D">
        <w:rPr>
          <w:rFonts w:asciiTheme="minorHAnsi" w:hAnsiTheme="minorHAnsi" w:cstheme="minorHAnsi"/>
          <w:color w:val="auto"/>
        </w:rPr>
        <w:t>furin</w:t>
      </w:r>
      <w:proofErr w:type="spellEnd"/>
      <w:r w:rsidR="005F174D">
        <w:rPr>
          <w:rFonts w:asciiTheme="minorHAnsi" w:hAnsiTheme="minorHAnsi" w:cstheme="minorHAnsi"/>
          <w:color w:val="auto"/>
        </w:rPr>
        <w:t xml:space="preserve"> cleavage </w:t>
      </w:r>
      <w:r w:rsidR="00535038">
        <w:rPr>
          <w:rFonts w:asciiTheme="minorHAnsi" w:hAnsiTheme="minorHAnsi" w:cstheme="minorHAnsi"/>
          <w:color w:val="auto"/>
        </w:rPr>
        <w:t>site</w:t>
      </w:r>
      <w:r w:rsidR="005F174D">
        <w:rPr>
          <w:rFonts w:asciiTheme="minorHAnsi" w:hAnsiTheme="minorHAnsi" w:cstheme="minorHAnsi"/>
          <w:color w:val="auto"/>
        </w:rPr>
        <w:t xml:space="preserve"> </w:t>
      </w:r>
      <w:r w:rsidR="005F174D">
        <w:rPr>
          <w:rFonts w:asciiTheme="minorHAnsi" w:hAnsiTheme="minorHAnsi" w:cstheme="minorHAnsi"/>
          <w:color w:val="auto"/>
        </w:rPr>
        <w:lastRenderedPageBreak/>
        <w:t>(</w:t>
      </w:r>
      <w:r w:rsidR="005F174D">
        <w:rPr>
          <w:rFonts w:asciiTheme="minorHAnsi" w:hAnsiTheme="minorHAnsi" w:cstheme="minorHAnsi"/>
          <w:b/>
          <w:color w:val="auto"/>
        </w:rPr>
        <w:t>Table 1</w:t>
      </w:r>
      <w:r w:rsidR="005F174D">
        <w:rPr>
          <w:rFonts w:asciiTheme="minorHAnsi" w:hAnsiTheme="minorHAnsi" w:cstheme="minorHAnsi"/>
          <w:color w:val="auto"/>
        </w:rPr>
        <w:t>).</w:t>
      </w:r>
      <w:r>
        <w:rPr>
          <w:rFonts w:asciiTheme="minorHAnsi" w:hAnsiTheme="minorHAnsi" w:cstheme="minorHAnsi"/>
          <w:color w:val="auto"/>
        </w:rPr>
        <w:t xml:space="preserve"> </w:t>
      </w:r>
    </w:p>
    <w:p w14:paraId="06BAE665" w14:textId="77777777" w:rsidR="00AA2DD5" w:rsidRDefault="00AA2DD5">
      <w:pPr>
        <w:rPr>
          <w:rFonts w:asciiTheme="minorHAnsi" w:hAnsiTheme="minorHAnsi" w:cstheme="minorHAnsi"/>
          <w:color w:val="auto"/>
        </w:rPr>
      </w:pPr>
    </w:p>
    <w:p w14:paraId="6EDA72D1" w14:textId="1C75ACD6" w:rsidR="005B3881" w:rsidRDefault="005B3881">
      <w:pPr>
        <w:rPr>
          <w:rFonts w:asciiTheme="minorHAnsi" w:hAnsiTheme="minorHAnsi" w:cstheme="minorHAnsi"/>
          <w:color w:val="auto"/>
        </w:rPr>
      </w:pPr>
      <w:r>
        <w:rPr>
          <w:rFonts w:asciiTheme="minorHAnsi" w:hAnsiTheme="minorHAnsi" w:cstheme="minorHAnsi"/>
          <w:color w:val="auto"/>
        </w:rPr>
        <w:t>However,</w:t>
      </w:r>
      <w:r w:rsidR="00202583">
        <w:rPr>
          <w:rFonts w:asciiTheme="minorHAnsi" w:hAnsiTheme="minorHAnsi" w:cstheme="minorHAnsi"/>
          <w:color w:val="auto"/>
        </w:rPr>
        <w:t xml:space="preserve"> one major limitation of the assay is that</w:t>
      </w:r>
      <w:r>
        <w:rPr>
          <w:rFonts w:asciiTheme="minorHAnsi" w:hAnsiTheme="minorHAnsi" w:cstheme="minorHAnsi"/>
          <w:color w:val="auto"/>
        </w:rPr>
        <w:t xml:space="preserve"> the peptides do not reflect the tertiary structure of </w:t>
      </w:r>
      <w:r w:rsidR="009C31B8">
        <w:rPr>
          <w:rFonts w:asciiTheme="minorHAnsi" w:hAnsiTheme="minorHAnsi" w:cstheme="minorHAnsi"/>
          <w:color w:val="auto"/>
        </w:rPr>
        <w:t xml:space="preserve">the </w:t>
      </w:r>
      <w:r>
        <w:rPr>
          <w:rFonts w:asciiTheme="minorHAnsi" w:hAnsiTheme="minorHAnsi" w:cstheme="minorHAnsi"/>
          <w:color w:val="auto"/>
        </w:rPr>
        <w:t xml:space="preserve">protein they are usually embedded in. </w:t>
      </w:r>
      <w:r w:rsidR="00804524">
        <w:rPr>
          <w:rFonts w:asciiTheme="minorHAnsi" w:hAnsiTheme="minorHAnsi" w:cstheme="minorHAnsi"/>
          <w:color w:val="auto"/>
        </w:rPr>
        <w:t>Cleavage of the full length fusion protein exposes the fusion peptide and triggers host cell entry</w:t>
      </w:r>
      <w:r w:rsidR="0099729A">
        <w:rPr>
          <w:rFonts w:asciiTheme="minorHAnsi" w:hAnsiTheme="minorHAnsi" w:cstheme="minorHAnsi"/>
          <w:color w:val="auto"/>
        </w:rPr>
        <w:fldChar w:fldCharType="begin" w:fldLock="1"/>
      </w:r>
      <w:r w:rsidR="0099729A">
        <w:rPr>
          <w:rFonts w:asciiTheme="minorHAnsi" w:hAnsiTheme="minorHAnsi" w:cstheme="minorHAnsi"/>
          <w:color w:val="auto"/>
        </w:rPr>
        <w:instrText>ADDIN CSL_CITATION {"citationItems":[{"id":"ITEM-1","itemData":{"DOI":"10.1016/J.VIROL.2015.03.043","ISSN":"0042-6822","abstract":"Membrane fusion is an essential step when enveloped viruses enter cells. Lipid bilayer fusion requires catalysis to overcome a high kinetic barrier; viral fusion proteins are the agents that fulfill this catalytic function. Despite a variety of molecular architectures, these proteins facilitate fusion by essentially the same generic mechanism. Stimulated by a signal associated with arrival at the cell to be infected (e.g., receptor or co-receptor binding, proton binding in an endosome), they undergo a series of conformational changes. A hydrophobic segment (a “fusion loop” or “fusion peptide”) engages the target-cell membrane and collapse of the bridging intermediate thus formed draws the two membranes (virus and cell) together. We know of three structural classes for viral fusion proteins. Structures for both pre- and postfusion conformations of illustrate the beginning and end points of a process that can be probed by single-virion measurements of fusion kinetics.","author":[{"dropping-particle":"","family":"Harrison","given":"Stephen C.","non-dropping-particle":"","parse-names":false,"suffix":""}],"container-title":"Virology","id":"ITEM-1","issued":{"date-parts":[["2015","5","1"]]},"page":"498-507","publisher":"Academic Press","title":"Viral membrane fusion","type":"article-journal","volume":"479-480"},"uris":["http://www.mendeley.com/documents/?uuid=d844c885-c687-372b-9a0d-cec49541bbe8"]}],"mendeley":{"formattedCitation":"&lt;sup&gt;1&lt;/sup&gt;","plainTextFormattedCitation":"1","previouslyFormattedCitation":"&lt;sup&gt;1&lt;/sup&gt;"},"properties":{"noteIndex":0},"schema":"https://github.com/citation-style-language/schema/raw/master/csl-citation.json"}</w:instrText>
      </w:r>
      <w:r w:rsidR="0099729A">
        <w:rPr>
          <w:rFonts w:asciiTheme="minorHAnsi" w:hAnsiTheme="minorHAnsi" w:cstheme="minorHAnsi"/>
          <w:color w:val="auto"/>
        </w:rPr>
        <w:fldChar w:fldCharType="separate"/>
      </w:r>
      <w:r w:rsidR="0099729A" w:rsidRPr="0099729A">
        <w:rPr>
          <w:rFonts w:asciiTheme="minorHAnsi" w:hAnsiTheme="minorHAnsi" w:cstheme="minorHAnsi"/>
          <w:noProof/>
          <w:color w:val="auto"/>
          <w:vertAlign w:val="superscript"/>
        </w:rPr>
        <w:t>1</w:t>
      </w:r>
      <w:r w:rsidR="0099729A">
        <w:rPr>
          <w:rFonts w:asciiTheme="minorHAnsi" w:hAnsiTheme="minorHAnsi" w:cstheme="minorHAnsi"/>
          <w:color w:val="auto"/>
        </w:rPr>
        <w:fldChar w:fldCharType="end"/>
      </w:r>
      <w:r w:rsidR="00804524">
        <w:rPr>
          <w:rFonts w:asciiTheme="minorHAnsi" w:hAnsiTheme="minorHAnsi" w:cstheme="minorHAnsi"/>
          <w:color w:val="auto"/>
        </w:rPr>
        <w:t xml:space="preserve">. The interaction between protease and fusion protein might also be impacted by the tertiary structure of the fusion protein while we assume that the peptides </w:t>
      </w:r>
      <w:proofErr w:type="gramStart"/>
      <w:r w:rsidR="00804524">
        <w:rPr>
          <w:rFonts w:asciiTheme="minorHAnsi" w:hAnsiTheme="minorHAnsi" w:cstheme="minorHAnsi"/>
          <w:color w:val="auto"/>
        </w:rPr>
        <w:t>are more or less</w:t>
      </w:r>
      <w:proofErr w:type="gramEnd"/>
      <w:r w:rsidR="00804524">
        <w:rPr>
          <w:rFonts w:asciiTheme="minorHAnsi" w:hAnsiTheme="minorHAnsi" w:cstheme="minorHAnsi"/>
          <w:color w:val="auto"/>
        </w:rPr>
        <w:t xml:space="preserve"> linear. Hence, cleavage detected in the peptide assay may be artificial and may not reflect the </w:t>
      </w:r>
      <w:r w:rsidR="00804524">
        <w:rPr>
          <w:rFonts w:asciiTheme="minorHAnsi" w:hAnsiTheme="minorHAnsi" w:cstheme="minorHAnsi"/>
          <w:i/>
          <w:color w:val="auto"/>
        </w:rPr>
        <w:t>in vivo</w:t>
      </w:r>
      <w:r w:rsidR="00804524">
        <w:rPr>
          <w:rFonts w:asciiTheme="minorHAnsi" w:hAnsiTheme="minorHAnsi" w:cstheme="minorHAnsi"/>
          <w:color w:val="auto"/>
        </w:rPr>
        <w:t xml:space="preserve"> situation. This was reported for cleavage of the </w:t>
      </w:r>
      <w:r w:rsidR="00DE5209">
        <w:rPr>
          <w:rFonts w:asciiTheme="minorHAnsi" w:hAnsiTheme="minorHAnsi" w:cstheme="minorHAnsi"/>
          <w:color w:val="auto"/>
        </w:rPr>
        <w:t>i</w:t>
      </w:r>
      <w:r w:rsidR="00804524">
        <w:rPr>
          <w:rFonts w:asciiTheme="minorHAnsi" w:hAnsiTheme="minorHAnsi" w:cstheme="minorHAnsi"/>
          <w:color w:val="auto"/>
        </w:rPr>
        <w:t>nfluenza H3N2 HA</w:t>
      </w:r>
      <w:r w:rsidR="00804524" w:rsidRPr="00804524">
        <w:rPr>
          <w:rFonts w:asciiTheme="minorHAnsi" w:hAnsiTheme="minorHAnsi" w:cstheme="minorHAnsi"/>
          <w:color w:val="auto"/>
        </w:rPr>
        <w:t xml:space="preserve"> </w:t>
      </w:r>
      <w:r w:rsidR="00804524">
        <w:rPr>
          <w:rFonts w:asciiTheme="minorHAnsi" w:hAnsiTheme="minorHAnsi" w:cstheme="minorHAnsi"/>
          <w:color w:val="auto"/>
        </w:rPr>
        <w:t>subtype by matriptase. While several groups described cleavage of the H3N2 HA by matriptase in peptide assays</w:t>
      </w:r>
      <w:r w:rsidR="00AF53F5">
        <w:rPr>
          <w:rFonts w:asciiTheme="minorHAnsi" w:hAnsiTheme="minorHAnsi" w:cstheme="minorHAnsi"/>
          <w:color w:val="auto"/>
        </w:rPr>
        <w:t>,</w:t>
      </w:r>
      <w:r w:rsidR="00804524">
        <w:rPr>
          <w:rFonts w:asciiTheme="minorHAnsi" w:hAnsiTheme="minorHAnsi" w:cstheme="minorHAnsi"/>
          <w:color w:val="auto"/>
        </w:rPr>
        <w:t xml:space="preserve"> it was also shown that incubation of </w:t>
      </w:r>
      <w:r w:rsidR="00A51C4E">
        <w:rPr>
          <w:rFonts w:asciiTheme="minorHAnsi" w:hAnsiTheme="minorHAnsi" w:cstheme="minorHAnsi"/>
          <w:color w:val="auto"/>
        </w:rPr>
        <w:t xml:space="preserve">full length </w:t>
      </w:r>
      <w:r w:rsidR="00804524">
        <w:rPr>
          <w:rFonts w:asciiTheme="minorHAnsi" w:hAnsiTheme="minorHAnsi" w:cstheme="minorHAnsi"/>
          <w:color w:val="auto"/>
        </w:rPr>
        <w:t xml:space="preserve">H3N2 HA protein and matriptase in cell culture did not result in a </w:t>
      </w:r>
      <w:proofErr w:type="spellStart"/>
      <w:r w:rsidR="00804524">
        <w:rPr>
          <w:rFonts w:asciiTheme="minorHAnsi" w:hAnsiTheme="minorHAnsi" w:cstheme="minorHAnsi"/>
          <w:color w:val="auto"/>
        </w:rPr>
        <w:t>fusogenic</w:t>
      </w:r>
      <w:proofErr w:type="spellEnd"/>
      <w:r w:rsidR="00804524">
        <w:rPr>
          <w:rFonts w:asciiTheme="minorHAnsi" w:hAnsiTheme="minorHAnsi" w:cstheme="minorHAnsi"/>
          <w:color w:val="auto"/>
        </w:rPr>
        <w:t xml:space="preserve"> HA protein</w:t>
      </w:r>
      <w:r w:rsidR="0099729A">
        <w:rPr>
          <w:rFonts w:asciiTheme="minorHAnsi" w:hAnsiTheme="minorHAnsi" w:cstheme="minorHAnsi"/>
          <w:color w:val="auto"/>
        </w:rPr>
        <w:fldChar w:fldCharType="begin" w:fldLock="1"/>
      </w:r>
      <w:r w:rsidR="00415A39">
        <w:rPr>
          <w:rFonts w:asciiTheme="minorHAnsi" w:hAnsiTheme="minorHAnsi" w:cstheme="minorHAnsi"/>
          <w:color w:val="auto"/>
        </w:rPr>
        <w:instrText>ADDIN CSL_CITATION {"citationItems":[{"id":"ITEM-1","itemData":{"DOI":"10.1128/JVI.00306-12","ISSN":"0022-538X","PMID":"22811538","abstract":"Cleavage activation of the hemagglutinin (HA) precursor is an essential step in the influenza virus replication cycle that is driven by host cell proteases. HA cleavage activation is required for virus-endosome membrane fusion and the subsequent release of the influenza virus genome into the cytoplasm. Previous studies have determined that HA cleavage is most likely driven by either membrane-bound or extracellular trypsin-like proteases that reside in the respiratory tract. However, there is still uncertainty regarding which proteases are critical for HA cleavage in vivo. Therefore, further investigation of HA cleavage activation is needed in order to gain insight into the critical proteases involved. Matriptase is a member of the type II transmembrane serine protease family that is highly expressed in a membrane-bound form throughout the respiratory tract. One feature of matriptase is that, once activated, the catalytic domain is secreted into the extracellular space and so serves as a functional extracellular protease. In this study, we have determined that the secreted, catalytic domain of matriptase has the ability to cleave and activate HA from the influenza virus H1 subtype but not the H2 and H3 subtypes. Furthermore, matriptase selectively cleaved the HA of particular strains within the H1 subtype, revealing both subtype and H1 strain specificity. Matriptase was also found to activate thrombolytic zymogens that have been shown to cleave and activate the influenza virus HA. Our data demonstrate that matriptase has the ability to cleave HA directly or indirectly by activating HA-cleaving zymogens.","author":[{"dropping-particle":"","family":"Hamilton","given":"B. S.","non-dropping-particle":"","parse-names":false,"suffix":""},{"dropping-particle":"","family":"Gludish","given":"D. W. J.","non-dropping-particle":"","parse-names":false,"suffix":""},{"dropping-particle":"","family":"Whittaker","given":"G. R.","non-dropping-particle":"","parse-names":false,"suffix":""}],"container-title":"Journal of Virology","id":"ITEM-1","issue":"19","issued":{"date-parts":[["2012"]]},"page":"10579-10586","title":"Cleavage Activation of the Human-Adapted Influenza Virus Subtypes by Matriptase Reveals both Subtype and Strain Specificities","type":"article-journal","volume":"86"},"uris":["http://www.mendeley.com/documents/?uuid=313f8b4d-f8ee-4451-8a82-d7be38af9a0b"]},{"id":"ITEM-2","itemData":{"DOI":"10.1128/JVI.03005-12","ISSN":"0022-538X","author":[{"dropping-particle":"","family":"Beaulieu","given":"Alexandre","non-dropping-particle":"","parse-names":false,"suffix":""},{"dropping-particle":"","family":"Gravel","given":"Émilie","non-dropping-particle":"","parse-names":false,"suffix":""},{"dropping-particle":"","family":"Cloutier","given":"Alexandre","non-dropping-particle":"","parse-names":false,"suffix":""},{"dropping-particle":"","family":"Marois","given":"Isabelle","non-dropping-particle":"","parse-names":false,"suffix":""},{"dropping-particle":"","family":"Colombo","given":"Éloïc","non-dropping-particle":"","parse-names":false,"suffix":""},{"dropping-particle":"","family":"Désilets","given":"Antoine","non-dropping-particle":"","parse-names":false,"suffix":""},{"dropping-particle":"","family":"Verreault","given":"Catherine","non-dropping-particle":"","parse-names":false,"suffix":""},{"dropping-particle":"","family":"Leduc","given":"Richard","non-dropping-particle":"","parse-names":false,"suffix":""},{"dropping-particle":"","family":"Marsault","given":"Éric","non-dropping-particle":"","parse-names":false,"suffix":""},{"dropping-particle":"V.","family":"Richter","given":"Martin","non-dropping-particle":"","parse-names":false,"suffix":""}],"container-title":"J. Virol.","id":"ITEM-2","issue":"878","issued":{"date-parts":[["2013"]]},"page":"4237-4251","title":"Matriptase Proteolytically Activates Influenza Virus and Promotes Multicycle Epithelium Replication in the Human Airway","type":"article-journal","volume":"30"},"uris":["http://www.mendeley.com/documents/?uuid=60e7ddca-9ed4-439c-962c-731f34ea334a"]},{"id":"ITEM-3","itemData":{"DOI":"10.1371/journal.pone.0174827","ISSN":"1932-6203","PMID":"28358853","abstract":"Cleavage activation of the hemagglutinin (HA) protein by host proteases is a crucial step in the infection process of influenza A viruses (IAV). However, IAV exists in eighteen different HA subtypes in nature and their cleavage sites vary considerably. There is uncertainty regarding which specific proteases activate a given HA in the human respiratory tract. Understanding the relationship between different HA subtypes and human-specific proteases will be valuable in assessing the pandemic potential of circulating viruses. Here we utilized fluorogenic peptides mimicking the HA cleavage motif of representative IAV strains causing disease in humans or of zoonotic/pandemic potential and tested them with a range of proteases known to be present in the human respiratory tract. Our results show that peptides from the H1, H2 and H3 subtypes are cleaved efficiently by a wide range of proteases including trypsin, matriptase, human airway tryptase (HAT), kallikrein-related peptidases 5 (KLK5) and 12 (KLK12) and plasmin. Regarding IAVs currently of concern for human adaptation, cleavage site peptides from H10 viruses showed very limited cleavage by respiratory tract proteases. Peptide mimics from H6 viruses showed broader cleavage by respiratory tract proteases, while H5, H7 and H9 subtypes showed variable cleavage; particularly matriptase appeared to be a key protease capable of activating IAVs. We also tested HA substrate specificity of Factor Xa, a protease required for HA cleavage in chicken embryos and relevant for influenza virus production in eggs. Overall our data provide novel tool allowing the assessment of human adaptation of IAV HA subtypes.","author":[{"dropping-particle":"","family":"Straus","given":"Marco R","non-dropping-particle":"","parse-names":false,"suffix":""},{"dropping-particle":"","family":"Whittaker","given":"Gary R","non-dropping-particle":"","parse-names":false,"suffix":""}],"container-title":"PloS one","editor":[{"dropping-particle":"","family":"Russell","given":"Charles J.","non-dropping-particle":"","parse-names":false,"suffix":""}],"id":"ITEM-3","issue":"3","issued":{"date-parts":[["2017","3","30"]]},"page":"e0174827","title":"A peptide-based approach to evaluate the adaptability of influenza A virus to humans based on its hemagglutinin proteolytic cleavage site.","type":"article-journal","volume":"12"},"uris":["http://www.mendeley.com/documents/?uuid=e2ed5d01-1023-389a-889c-af3e2cb46bb1"]}],"mendeley":{"formattedCitation":"&lt;sup&gt;4, 20, 21&lt;/sup&gt;","plainTextFormattedCitation":"4, 20, 21","previouslyFormattedCitation":"&lt;sup&gt;4, 20, 21&lt;/sup&gt;"},"properties":{"noteIndex":0},"schema":"https://github.com/citation-style-language/schema/raw/master/csl-citation.json"}</w:instrText>
      </w:r>
      <w:r w:rsidR="0099729A">
        <w:rPr>
          <w:rFonts w:asciiTheme="minorHAnsi" w:hAnsiTheme="minorHAnsi" w:cstheme="minorHAnsi"/>
          <w:color w:val="auto"/>
        </w:rPr>
        <w:fldChar w:fldCharType="separate"/>
      </w:r>
      <w:r w:rsidR="00983380" w:rsidRPr="00983380">
        <w:rPr>
          <w:rFonts w:asciiTheme="minorHAnsi" w:hAnsiTheme="minorHAnsi" w:cstheme="minorHAnsi"/>
          <w:noProof/>
          <w:color w:val="auto"/>
          <w:vertAlign w:val="superscript"/>
        </w:rPr>
        <w:t>4,20,21</w:t>
      </w:r>
      <w:r w:rsidR="0099729A">
        <w:rPr>
          <w:rFonts w:asciiTheme="minorHAnsi" w:hAnsiTheme="minorHAnsi" w:cstheme="minorHAnsi"/>
          <w:color w:val="auto"/>
        </w:rPr>
        <w:fldChar w:fldCharType="end"/>
      </w:r>
      <w:r w:rsidR="00804524">
        <w:rPr>
          <w:rFonts w:asciiTheme="minorHAnsi" w:hAnsiTheme="minorHAnsi" w:cstheme="minorHAnsi"/>
          <w:color w:val="auto"/>
        </w:rPr>
        <w:t xml:space="preserve">. </w:t>
      </w:r>
      <w:r w:rsidR="00FE0BF9">
        <w:rPr>
          <w:rFonts w:asciiTheme="minorHAnsi" w:hAnsiTheme="minorHAnsi" w:cstheme="minorHAnsi"/>
          <w:color w:val="auto"/>
        </w:rPr>
        <w:t>There are other examples that show that the biologically import</w:t>
      </w:r>
      <w:r w:rsidR="009377F3">
        <w:rPr>
          <w:rFonts w:asciiTheme="minorHAnsi" w:hAnsiTheme="minorHAnsi" w:cstheme="minorHAnsi"/>
          <w:color w:val="auto"/>
        </w:rPr>
        <w:t>ant</w:t>
      </w:r>
      <w:r w:rsidR="00FE0BF9">
        <w:rPr>
          <w:rFonts w:asciiTheme="minorHAnsi" w:hAnsiTheme="minorHAnsi" w:cstheme="minorHAnsi"/>
          <w:color w:val="auto"/>
        </w:rPr>
        <w:t xml:space="preserve"> regulation of </w:t>
      </w:r>
      <w:r w:rsidR="00040711">
        <w:rPr>
          <w:rFonts w:asciiTheme="minorHAnsi" w:hAnsiTheme="minorHAnsi" w:cstheme="minorHAnsi"/>
          <w:color w:val="auto"/>
        </w:rPr>
        <w:t xml:space="preserve">the </w:t>
      </w:r>
      <w:r w:rsidR="00FE0BF9">
        <w:rPr>
          <w:rFonts w:asciiTheme="minorHAnsi" w:hAnsiTheme="minorHAnsi" w:cstheme="minorHAnsi"/>
          <w:color w:val="auto"/>
        </w:rPr>
        <w:t xml:space="preserve">proteolytic cleavage is on the level of protein conformation. It has been described that fusion proteins sometimes need a series of pre-fusion events to be able to expose the cleavage sites upon fusion. </w:t>
      </w:r>
      <w:r w:rsidR="00415A39">
        <w:rPr>
          <w:rFonts w:asciiTheme="minorHAnsi" w:hAnsiTheme="minorHAnsi" w:cstheme="minorHAnsi"/>
          <w:color w:val="auto"/>
        </w:rPr>
        <w:t xml:space="preserve">The </w:t>
      </w:r>
      <w:r w:rsidR="00FE0BF9">
        <w:rPr>
          <w:rFonts w:asciiTheme="minorHAnsi" w:hAnsiTheme="minorHAnsi" w:cstheme="minorHAnsi"/>
          <w:color w:val="auto"/>
        </w:rPr>
        <w:t>Semliki Forest virus fusion protein</w:t>
      </w:r>
      <w:r w:rsidR="00415A39">
        <w:rPr>
          <w:rFonts w:asciiTheme="minorHAnsi" w:hAnsiTheme="minorHAnsi" w:cstheme="minorHAnsi"/>
          <w:color w:val="auto"/>
        </w:rPr>
        <w:t>, for example</w:t>
      </w:r>
      <w:r w:rsidR="00FE0BF9">
        <w:rPr>
          <w:rFonts w:asciiTheme="minorHAnsi" w:hAnsiTheme="minorHAnsi" w:cstheme="minorHAnsi"/>
          <w:color w:val="auto"/>
        </w:rPr>
        <w:t xml:space="preserve">, </w:t>
      </w:r>
      <w:r w:rsidR="00415A39">
        <w:rPr>
          <w:rFonts w:asciiTheme="minorHAnsi" w:hAnsiTheme="minorHAnsi" w:cstheme="minorHAnsi"/>
          <w:color w:val="auto"/>
        </w:rPr>
        <w:t>requires</w:t>
      </w:r>
      <w:r w:rsidR="00FE0BF9">
        <w:rPr>
          <w:rFonts w:asciiTheme="minorHAnsi" w:hAnsiTheme="minorHAnsi" w:cstheme="minorHAnsi"/>
          <w:color w:val="auto"/>
        </w:rPr>
        <w:t xml:space="preserve"> structural rearrangements</w:t>
      </w:r>
      <w:r w:rsidR="00415A39">
        <w:rPr>
          <w:rFonts w:asciiTheme="minorHAnsi" w:hAnsiTheme="minorHAnsi" w:cstheme="minorHAnsi"/>
          <w:color w:val="auto"/>
        </w:rPr>
        <w:t xml:space="preserve"> during a number of prefusion events</w:t>
      </w:r>
      <w:r w:rsidR="00FE0BF9">
        <w:rPr>
          <w:rFonts w:asciiTheme="minorHAnsi" w:hAnsiTheme="minorHAnsi" w:cstheme="minorHAnsi"/>
          <w:color w:val="auto"/>
        </w:rPr>
        <w:t xml:space="preserve"> in order to expose its fusion protein and make it available for proteolytic activation</w:t>
      </w:r>
      <w:r w:rsidR="00415A39">
        <w:rPr>
          <w:rFonts w:asciiTheme="minorHAnsi" w:hAnsiTheme="minorHAnsi" w:cstheme="minorHAnsi"/>
          <w:color w:val="auto"/>
        </w:rPr>
        <w:fldChar w:fldCharType="begin" w:fldLock="1"/>
      </w:r>
      <w:r w:rsidR="00074B26">
        <w:rPr>
          <w:rFonts w:asciiTheme="minorHAnsi" w:hAnsiTheme="minorHAnsi" w:cstheme="minorHAnsi"/>
          <w:color w:val="auto"/>
        </w:rPr>
        <w:instrText>ADDIN CSL_CITATION {"citationItems":[{"id":"ITEM-1","itemData":{"DOI":"10.1074/jbc.M206015200","ISBN":"0021-9258","ISSN":"00219258","PMID":"12493775","abstract":"Semliki Forest virus (SFV), like many enveloped viruses, takes advantage of the low pH in the endosome to convert into a fusion-competent configuration and complete infection by fusion with the endosomal membrane. Unlike influenza virus, carrying an N-terminal fusion peptide, SFV represents a less-well understood fusion principle involving an endosequence fusion peptide. To explore the series of events leading to a fusogenic configuration of the SFV, we exposed the virus to successive acidification, mimicking endosomal conditions, and followed structural rearrangements at probed sensor surfaces. Thus revealed, the initial phase involves a transient appearance of a non-linear neutralizing antibody epitope in the fusion protein, E1. Concurrent with the disappearance of this epitope, a set of masked sequences in proteins E1 and E2 became exposed. When pH reached 6.0-5.9 the virion transformed into a configuration of enlarged diameter with the fusion peptide optimally exposed. Simultaneously, a partly hidden sequence close to the receptor binding site in E2 became fully uncovered. At this presumably fusogenic stage, maximally 80 fusion peptide-identifying antibody Fab fragments could be bound per virion, i.e. one ligand per three copies of the fusion protein. The phenomena observed are discussed in terms of alphavirus structure and reported functional domains.","author":[{"dropping-particle":"","family":"Hammar","given":"Lena","non-dropping-particle":"","parse-names":false,"suffix":""},{"dropping-particle":"","family":"Markarian","given":"Sevak","non-dropping-particle":"","parse-names":false,"suffix":""},{"dropping-particle":"","family":"Haag","given":"Lars","non-dropping-particle":"","parse-names":false,"suffix":""},{"dropping-particle":"","family":"Lankinen","given":"Hilkka","non-dropping-particle":"","parse-names":false,"suffix":""},{"dropping-particle":"","family":"Salmi","given":"Aimo","non-dropping-particle":"","parse-names":false,"suffix":""},{"dropping-particle":"","family":"Holland Cheng","given":"R.","non-dropping-particle":"","parse-names":false,"suffix":""}],"container-title":"Journal of Biological Chemistry","id":"ITEM-1","issue":"9","issued":{"date-parts":[["2003"]]},"page":"7189-7198","title":"Prefusion rearrangements resulting in fusion peptide exposure in Semliki Forest virus","type":"article-journal","volume":"278"},"uris":["http://www.mendeley.com/documents/?uuid=b782105e-2676-4d4f-9319-d5d7ff7def11"]}],"mendeley":{"formattedCitation":"&lt;sup&gt;22&lt;/sup&gt;","plainTextFormattedCitation":"22","previouslyFormattedCitation":"&lt;sup&gt;22&lt;/sup&gt;"},"properties":{"noteIndex":0},"schema":"https://github.com/citation-style-language/schema/raw/master/csl-citation.json"}</w:instrText>
      </w:r>
      <w:r w:rsidR="00415A39">
        <w:rPr>
          <w:rFonts w:asciiTheme="minorHAnsi" w:hAnsiTheme="minorHAnsi" w:cstheme="minorHAnsi"/>
          <w:color w:val="auto"/>
        </w:rPr>
        <w:fldChar w:fldCharType="separate"/>
      </w:r>
      <w:r w:rsidR="00415A39" w:rsidRPr="00415A39">
        <w:rPr>
          <w:rFonts w:asciiTheme="minorHAnsi" w:hAnsiTheme="minorHAnsi" w:cstheme="minorHAnsi"/>
          <w:noProof/>
          <w:color w:val="auto"/>
          <w:vertAlign w:val="superscript"/>
        </w:rPr>
        <w:t>22</w:t>
      </w:r>
      <w:r w:rsidR="00415A39">
        <w:rPr>
          <w:rFonts w:asciiTheme="minorHAnsi" w:hAnsiTheme="minorHAnsi" w:cstheme="minorHAnsi"/>
          <w:color w:val="auto"/>
        </w:rPr>
        <w:fldChar w:fldCharType="end"/>
      </w:r>
      <w:r w:rsidR="00415A39">
        <w:rPr>
          <w:rFonts w:asciiTheme="minorHAnsi" w:hAnsiTheme="minorHAnsi" w:cstheme="minorHAnsi"/>
          <w:color w:val="auto"/>
        </w:rPr>
        <w:t>.</w:t>
      </w:r>
      <w:r w:rsidR="00FE0BF9">
        <w:rPr>
          <w:rFonts w:asciiTheme="minorHAnsi" w:hAnsiTheme="minorHAnsi" w:cstheme="minorHAnsi"/>
          <w:color w:val="auto"/>
        </w:rPr>
        <w:t xml:space="preserve"> </w:t>
      </w:r>
      <w:r w:rsidR="00804524">
        <w:rPr>
          <w:rFonts w:asciiTheme="minorHAnsi" w:hAnsiTheme="minorHAnsi" w:cstheme="minorHAnsi"/>
          <w:color w:val="auto"/>
        </w:rPr>
        <w:t>Therefore</w:t>
      </w:r>
      <w:r w:rsidR="0047140F">
        <w:rPr>
          <w:rFonts w:asciiTheme="minorHAnsi" w:hAnsiTheme="minorHAnsi" w:cstheme="minorHAnsi"/>
          <w:color w:val="auto"/>
        </w:rPr>
        <w:t>,</w:t>
      </w:r>
      <w:r w:rsidR="00306DF5">
        <w:rPr>
          <w:rFonts w:asciiTheme="minorHAnsi" w:hAnsiTheme="minorHAnsi" w:cstheme="minorHAnsi"/>
          <w:color w:val="auto"/>
        </w:rPr>
        <w:t xml:space="preserve"> the results obtained in a fluorogenic peptide assay need to be validated by cell fusion assays or similar experiments. However, the peptide </w:t>
      </w:r>
      <w:r w:rsidR="0047140F">
        <w:rPr>
          <w:rFonts w:asciiTheme="minorHAnsi" w:hAnsiTheme="minorHAnsi" w:cstheme="minorHAnsi"/>
          <w:color w:val="auto"/>
        </w:rPr>
        <w:t xml:space="preserve">assay </w:t>
      </w:r>
      <w:r w:rsidR="00306DF5">
        <w:rPr>
          <w:rFonts w:asciiTheme="minorHAnsi" w:hAnsiTheme="minorHAnsi" w:cstheme="minorHAnsi"/>
          <w:color w:val="auto"/>
        </w:rPr>
        <w:t>still allows a fast screening of several protease/peptide combinations and to reduce the</w:t>
      </w:r>
      <w:r w:rsidR="0047140F">
        <w:rPr>
          <w:rFonts w:asciiTheme="minorHAnsi" w:hAnsiTheme="minorHAnsi" w:cstheme="minorHAnsi"/>
          <w:color w:val="auto"/>
        </w:rPr>
        <w:t xml:space="preserve"> labor and time of follow up experiments since combinations that do not show cleavage </w:t>
      </w:r>
      <w:r w:rsidR="009901AB">
        <w:rPr>
          <w:rFonts w:asciiTheme="minorHAnsi" w:hAnsiTheme="minorHAnsi" w:cstheme="minorHAnsi"/>
          <w:color w:val="auto"/>
        </w:rPr>
        <w:t>are very likely to exhibit the</w:t>
      </w:r>
      <w:r w:rsidR="003B33A5">
        <w:rPr>
          <w:rFonts w:asciiTheme="minorHAnsi" w:hAnsiTheme="minorHAnsi" w:cstheme="minorHAnsi"/>
          <w:color w:val="auto"/>
        </w:rPr>
        <w:t xml:space="preserve"> same</w:t>
      </w:r>
      <w:r w:rsidR="009901AB">
        <w:rPr>
          <w:rFonts w:asciiTheme="minorHAnsi" w:hAnsiTheme="minorHAnsi" w:cstheme="minorHAnsi"/>
          <w:color w:val="auto"/>
        </w:rPr>
        <w:t xml:space="preserve"> result </w:t>
      </w:r>
      <w:r w:rsidR="009901AB">
        <w:rPr>
          <w:rFonts w:asciiTheme="minorHAnsi" w:hAnsiTheme="minorHAnsi" w:cstheme="minorHAnsi"/>
          <w:i/>
          <w:color w:val="auto"/>
        </w:rPr>
        <w:t>in vivo</w:t>
      </w:r>
      <w:r w:rsidR="0047140F">
        <w:rPr>
          <w:rFonts w:asciiTheme="minorHAnsi" w:hAnsiTheme="minorHAnsi" w:cstheme="minorHAnsi"/>
          <w:color w:val="auto"/>
        </w:rPr>
        <w:t>.</w:t>
      </w:r>
    </w:p>
    <w:p w14:paraId="793FD913" w14:textId="77777777" w:rsidR="00120C16" w:rsidRDefault="00120C16">
      <w:pPr>
        <w:rPr>
          <w:rFonts w:asciiTheme="minorHAnsi" w:hAnsiTheme="minorHAnsi" w:cstheme="minorHAnsi"/>
          <w:color w:val="auto"/>
        </w:rPr>
      </w:pPr>
    </w:p>
    <w:p w14:paraId="4AFD9357" w14:textId="2C83ACAE" w:rsidR="00DA5F50" w:rsidRDefault="00DA5F50">
      <w:pPr>
        <w:rPr>
          <w:rFonts w:asciiTheme="minorHAnsi" w:hAnsiTheme="minorHAnsi" w:cstheme="minorHAnsi"/>
          <w:color w:val="auto"/>
        </w:rPr>
      </w:pPr>
      <w:r>
        <w:rPr>
          <w:rFonts w:asciiTheme="minorHAnsi" w:hAnsiTheme="minorHAnsi" w:cstheme="minorHAnsi"/>
          <w:color w:val="auto"/>
        </w:rPr>
        <w:t>The second major limitation of the assay concerns the proteases.</w:t>
      </w:r>
      <w:r w:rsidR="00DD3A93">
        <w:rPr>
          <w:rFonts w:asciiTheme="minorHAnsi" w:hAnsiTheme="minorHAnsi" w:cstheme="minorHAnsi"/>
          <w:color w:val="auto"/>
        </w:rPr>
        <w:t xml:space="preserve"> </w:t>
      </w:r>
      <w:r w:rsidR="0050351F">
        <w:rPr>
          <w:rFonts w:asciiTheme="minorHAnsi" w:hAnsiTheme="minorHAnsi" w:cstheme="minorHAnsi"/>
          <w:color w:val="auto"/>
        </w:rPr>
        <w:t>So far it is only possible to test soluble proteases but not transmembrane proteases. Depending on the intent of the experiment</w:t>
      </w:r>
      <w:r w:rsidR="00AF53F5">
        <w:rPr>
          <w:rFonts w:asciiTheme="minorHAnsi" w:hAnsiTheme="minorHAnsi" w:cstheme="minorHAnsi"/>
          <w:color w:val="auto"/>
        </w:rPr>
        <w:t>,</w:t>
      </w:r>
      <w:r w:rsidR="0050351F">
        <w:rPr>
          <w:rFonts w:asciiTheme="minorHAnsi" w:hAnsiTheme="minorHAnsi" w:cstheme="minorHAnsi"/>
          <w:color w:val="auto"/>
        </w:rPr>
        <w:t xml:space="preserve"> this can be a problem. </w:t>
      </w:r>
      <w:r w:rsidR="00AF53F5">
        <w:rPr>
          <w:rFonts w:asciiTheme="minorHAnsi" w:hAnsiTheme="minorHAnsi" w:cstheme="minorHAnsi"/>
          <w:color w:val="auto"/>
        </w:rPr>
        <w:t>For example, i</w:t>
      </w:r>
      <w:r w:rsidR="0050351F">
        <w:rPr>
          <w:rFonts w:asciiTheme="minorHAnsi" w:hAnsiTheme="minorHAnsi" w:cstheme="minorHAnsi"/>
          <w:color w:val="auto"/>
        </w:rPr>
        <w:t>nfluenza HAs are activated by a number of</w:t>
      </w:r>
      <w:r w:rsidR="005B40C4">
        <w:rPr>
          <w:rFonts w:asciiTheme="minorHAnsi" w:hAnsiTheme="minorHAnsi" w:cstheme="minorHAnsi"/>
          <w:color w:val="auto"/>
        </w:rPr>
        <w:t xml:space="preserve"> transmembrane</w:t>
      </w:r>
      <w:r w:rsidR="0050351F">
        <w:rPr>
          <w:rFonts w:asciiTheme="minorHAnsi" w:hAnsiTheme="minorHAnsi" w:cstheme="minorHAnsi"/>
          <w:color w:val="auto"/>
        </w:rPr>
        <w:t xml:space="preserve"> proteases located </w:t>
      </w:r>
      <w:r w:rsidR="005B40C4">
        <w:rPr>
          <w:rFonts w:asciiTheme="minorHAnsi" w:hAnsiTheme="minorHAnsi" w:cstheme="minorHAnsi"/>
          <w:color w:val="auto"/>
        </w:rPr>
        <w:t>at</w:t>
      </w:r>
      <w:r w:rsidR="0050351F">
        <w:rPr>
          <w:rFonts w:asciiTheme="minorHAnsi" w:hAnsiTheme="minorHAnsi" w:cstheme="minorHAnsi"/>
          <w:color w:val="auto"/>
        </w:rPr>
        <w:t xml:space="preserve"> cell membrane</w:t>
      </w:r>
      <w:r w:rsidR="005B40C4">
        <w:rPr>
          <w:rFonts w:asciiTheme="minorHAnsi" w:hAnsiTheme="minorHAnsi" w:cstheme="minorHAnsi"/>
          <w:color w:val="auto"/>
        </w:rPr>
        <w:t>s</w:t>
      </w:r>
      <w:r w:rsidR="0037136F">
        <w:rPr>
          <w:rFonts w:asciiTheme="minorHAnsi" w:hAnsiTheme="minorHAnsi" w:cstheme="minorHAnsi"/>
          <w:color w:val="auto"/>
        </w:rPr>
        <w:fldChar w:fldCharType="begin" w:fldLock="1"/>
      </w:r>
      <w:r w:rsidR="005F174D">
        <w:rPr>
          <w:rFonts w:asciiTheme="minorHAnsi" w:hAnsiTheme="minorHAnsi" w:cstheme="minorHAnsi"/>
          <w:color w:val="auto"/>
        </w:rPr>
        <w:instrText>ADDIN CSL_CITATION {"citationItems":[{"id":"ITEM-1","itemData":{"DOI":"10.1111/2049-632X.12053","ISBN":"2049-632X (Electronic)\\r2049-632X (Linking)","ISSN":"2049-632X","PMID":"23821437","abstract":"Influenza is an acute infection of the respiratory tract, which affects each year millions of people. Influenza virus infection is initiated by the surface glycoprotein hemagglutinin (HA) through receptor binding and fusion of viral and endosomal membranes. HA is synthesized as a precursor protein and requires cleavage by host cell proteases to gain its fusion capacity. Although cleavage of HA is crucial for virus infectivity, little was known about relevant proteases in the human airways for a long time. Recent progress in the identification and characterization of HA-activating host cell proteases has been considerable however and supports the idea of targeting HA cleavage as a novel approach for influenza treatment. Interestingly, certain bacteria have been demonstrated to support HA activation either by secreting proteases that cleave HA or due to activation of cellular proteases and thereby may contribute to virus spread and enhanced pathogenicity. In this review, we give an overview on activation of influenza viruses by proteases from host cells and bacteria with the main focus on recent progress on HA cleavage by proteases HAT and TMPRSS2 in the human airway epithelium. In addition, we outline investigations of HA-activating proteases as potential drug targets for influenza treatment.","author":[{"dropping-particle":"","family":"Böttcher-Friebertshäuser","given":"Eva","non-dropping-particle":"","parse-names":false,"suffix":""},{"dropping-particle":"","family":"Klenk","given":"Hans Dieter","non-dropping-particle":"","parse-names":false,"suffix":""},{"dropping-particle":"","family":"Garten","given":"Wolfgang","non-dropping-particle":"","parse-names":false,"suffix":""}],"container-title":"Pathogens and disease","id":"ITEM-1","issue":"2","issued":{"date-parts":[["2013"]]},"page":"87-100","title":"Activation of influenza viruses by proteases from host cells and bacteria in the human airway epithelium.","type":"article-journal","volume":"69"},"uris":["http://www.mendeley.com/documents/?uuid=e3b12825-faab-464b-b042-c4a0b8b71fb2"]}],"mendeley":{"formattedCitation":"&lt;sup&gt;8&lt;/sup&gt;","plainTextFormattedCitation":"8","previouslyFormattedCitation":"&lt;sup&gt;8&lt;/sup&gt;"},"properties":{"noteIndex":0},"schema":"https://github.com/citation-style-language/schema/raw/master/csl-citation.json"}</w:instrText>
      </w:r>
      <w:r w:rsidR="0037136F">
        <w:rPr>
          <w:rFonts w:asciiTheme="minorHAnsi" w:hAnsiTheme="minorHAnsi" w:cstheme="minorHAnsi"/>
          <w:color w:val="auto"/>
        </w:rPr>
        <w:fldChar w:fldCharType="separate"/>
      </w:r>
      <w:r w:rsidR="0099030E" w:rsidRPr="0099030E">
        <w:rPr>
          <w:rFonts w:asciiTheme="minorHAnsi" w:hAnsiTheme="minorHAnsi" w:cstheme="minorHAnsi"/>
          <w:noProof/>
          <w:color w:val="auto"/>
          <w:vertAlign w:val="superscript"/>
        </w:rPr>
        <w:t>8</w:t>
      </w:r>
      <w:r w:rsidR="0037136F">
        <w:rPr>
          <w:rFonts w:asciiTheme="minorHAnsi" w:hAnsiTheme="minorHAnsi" w:cstheme="minorHAnsi"/>
          <w:color w:val="auto"/>
        </w:rPr>
        <w:fldChar w:fldCharType="end"/>
      </w:r>
      <w:r w:rsidR="0050351F">
        <w:rPr>
          <w:rFonts w:asciiTheme="minorHAnsi" w:hAnsiTheme="minorHAnsi" w:cstheme="minorHAnsi"/>
          <w:color w:val="auto"/>
        </w:rPr>
        <w:t>. To a certain extent</w:t>
      </w:r>
      <w:r w:rsidR="00AF53F5">
        <w:rPr>
          <w:rFonts w:asciiTheme="minorHAnsi" w:hAnsiTheme="minorHAnsi" w:cstheme="minorHAnsi"/>
          <w:color w:val="auto"/>
        </w:rPr>
        <w:t>,</w:t>
      </w:r>
      <w:r w:rsidR="0050351F">
        <w:rPr>
          <w:rFonts w:asciiTheme="minorHAnsi" w:hAnsiTheme="minorHAnsi" w:cstheme="minorHAnsi"/>
          <w:color w:val="auto"/>
        </w:rPr>
        <w:t xml:space="preserve"> this problem can be circumvented by using the soluble proteolytic active domains</w:t>
      </w:r>
      <w:r w:rsidR="00A03E59">
        <w:rPr>
          <w:rFonts w:asciiTheme="minorHAnsi" w:hAnsiTheme="minorHAnsi" w:cstheme="minorHAnsi"/>
          <w:color w:val="auto"/>
        </w:rPr>
        <w:t>,</w:t>
      </w:r>
      <w:r w:rsidR="004A7603">
        <w:rPr>
          <w:rFonts w:asciiTheme="minorHAnsi" w:hAnsiTheme="minorHAnsi" w:cstheme="minorHAnsi"/>
          <w:color w:val="auto"/>
        </w:rPr>
        <w:t xml:space="preserve"> but the results </w:t>
      </w:r>
      <w:proofErr w:type="gramStart"/>
      <w:r w:rsidR="004A7603">
        <w:rPr>
          <w:rFonts w:asciiTheme="minorHAnsi" w:hAnsiTheme="minorHAnsi" w:cstheme="minorHAnsi"/>
          <w:color w:val="auto"/>
        </w:rPr>
        <w:t>have to</w:t>
      </w:r>
      <w:proofErr w:type="gramEnd"/>
      <w:r w:rsidR="004F3FA1">
        <w:rPr>
          <w:rFonts w:asciiTheme="minorHAnsi" w:hAnsiTheme="minorHAnsi" w:cstheme="minorHAnsi"/>
          <w:color w:val="auto"/>
        </w:rPr>
        <w:t xml:space="preserve"> be</w:t>
      </w:r>
      <w:r w:rsidR="004A7603">
        <w:rPr>
          <w:rFonts w:asciiTheme="minorHAnsi" w:hAnsiTheme="minorHAnsi" w:cstheme="minorHAnsi"/>
          <w:color w:val="auto"/>
        </w:rPr>
        <w:t xml:space="preserve"> interpreted with caution and should be validated with conventional methods. We want to refer to the beforementioned example with matriptase and its activity towards H3N2 HA. </w:t>
      </w:r>
      <w:r w:rsidR="004A7603">
        <w:rPr>
          <w:rFonts w:asciiTheme="minorHAnsi" w:hAnsiTheme="minorHAnsi" w:cstheme="minorHAnsi"/>
          <w:i/>
          <w:color w:val="auto"/>
        </w:rPr>
        <w:t>In vivo</w:t>
      </w:r>
      <w:r w:rsidR="004A7603">
        <w:rPr>
          <w:rFonts w:asciiTheme="minorHAnsi" w:hAnsiTheme="minorHAnsi" w:cstheme="minorHAnsi"/>
          <w:color w:val="auto"/>
        </w:rPr>
        <w:t xml:space="preserve"> matriptase </w:t>
      </w:r>
      <w:proofErr w:type="gramStart"/>
      <w:r w:rsidR="004A7603">
        <w:rPr>
          <w:rFonts w:asciiTheme="minorHAnsi" w:hAnsiTheme="minorHAnsi" w:cstheme="minorHAnsi"/>
          <w:color w:val="auto"/>
        </w:rPr>
        <w:t>is located in</w:t>
      </w:r>
      <w:proofErr w:type="gramEnd"/>
      <w:r w:rsidR="004A7603">
        <w:rPr>
          <w:rFonts w:asciiTheme="minorHAnsi" w:hAnsiTheme="minorHAnsi" w:cstheme="minorHAnsi"/>
          <w:color w:val="auto"/>
        </w:rPr>
        <w:t xml:space="preserve"> the cell membrane but the commercially available enzyme is the soluble catalytic domain. As discussed with respect to the fusion proteins, it may be possible that</w:t>
      </w:r>
      <w:r w:rsidR="00B7170C">
        <w:rPr>
          <w:rFonts w:asciiTheme="minorHAnsi" w:hAnsiTheme="minorHAnsi" w:cstheme="minorHAnsi"/>
          <w:color w:val="auto"/>
        </w:rPr>
        <w:t xml:space="preserve"> it</w:t>
      </w:r>
      <w:r w:rsidR="00462930">
        <w:rPr>
          <w:rFonts w:asciiTheme="minorHAnsi" w:hAnsiTheme="minorHAnsi" w:cstheme="minorHAnsi"/>
          <w:color w:val="auto"/>
        </w:rPr>
        <w:t xml:space="preserve"> also</w:t>
      </w:r>
      <w:r w:rsidR="00B7170C">
        <w:rPr>
          <w:rFonts w:asciiTheme="minorHAnsi" w:hAnsiTheme="minorHAnsi" w:cstheme="minorHAnsi"/>
          <w:color w:val="auto"/>
        </w:rPr>
        <w:t xml:space="preserve"> requires</w:t>
      </w:r>
      <w:r w:rsidR="004A7603">
        <w:rPr>
          <w:rFonts w:asciiTheme="minorHAnsi" w:hAnsiTheme="minorHAnsi" w:cstheme="minorHAnsi"/>
          <w:color w:val="auto"/>
        </w:rPr>
        <w:t xml:space="preserve"> </w:t>
      </w:r>
      <w:r w:rsidR="00B7170C">
        <w:rPr>
          <w:rFonts w:asciiTheme="minorHAnsi" w:hAnsiTheme="minorHAnsi" w:cstheme="minorHAnsi"/>
          <w:color w:val="auto"/>
        </w:rPr>
        <w:t xml:space="preserve">the </w:t>
      </w:r>
      <w:r w:rsidR="00A03E59">
        <w:rPr>
          <w:rFonts w:asciiTheme="minorHAnsi" w:hAnsiTheme="minorHAnsi" w:cstheme="minorHAnsi"/>
          <w:color w:val="auto"/>
        </w:rPr>
        <w:t>full-length</w:t>
      </w:r>
      <w:r w:rsidR="00B7170C">
        <w:rPr>
          <w:rFonts w:asciiTheme="minorHAnsi" w:hAnsiTheme="minorHAnsi" w:cstheme="minorHAnsi"/>
          <w:color w:val="auto"/>
        </w:rPr>
        <w:t xml:space="preserve"> protease to interact with the </w:t>
      </w:r>
      <w:r w:rsidR="00A03E59">
        <w:rPr>
          <w:rFonts w:asciiTheme="minorHAnsi" w:hAnsiTheme="minorHAnsi" w:cstheme="minorHAnsi"/>
          <w:color w:val="auto"/>
        </w:rPr>
        <w:t>full-length</w:t>
      </w:r>
      <w:r w:rsidR="00B7170C">
        <w:rPr>
          <w:rFonts w:asciiTheme="minorHAnsi" w:hAnsiTheme="minorHAnsi" w:cstheme="minorHAnsi"/>
          <w:color w:val="auto"/>
        </w:rPr>
        <w:t xml:space="preserve"> protein substrate to obtain cleavage and that testing only single domains may result in false positive</w:t>
      </w:r>
      <w:r w:rsidR="00462930">
        <w:rPr>
          <w:rFonts w:asciiTheme="minorHAnsi" w:hAnsiTheme="minorHAnsi" w:cstheme="minorHAnsi"/>
          <w:color w:val="auto"/>
        </w:rPr>
        <w:t>s</w:t>
      </w:r>
      <w:r w:rsidR="00B7170C">
        <w:rPr>
          <w:rFonts w:asciiTheme="minorHAnsi" w:hAnsiTheme="minorHAnsi" w:cstheme="minorHAnsi"/>
          <w:color w:val="auto"/>
        </w:rPr>
        <w:t xml:space="preserve">. </w:t>
      </w:r>
    </w:p>
    <w:p w14:paraId="63EF622F" w14:textId="77777777" w:rsidR="00120C16" w:rsidRDefault="00120C16">
      <w:pPr>
        <w:rPr>
          <w:rFonts w:asciiTheme="minorHAnsi" w:hAnsiTheme="minorHAnsi" w:cstheme="minorHAnsi"/>
          <w:color w:val="auto"/>
        </w:rPr>
      </w:pPr>
    </w:p>
    <w:p w14:paraId="1F8282E6" w14:textId="24A4479E" w:rsidR="00415A39" w:rsidRDefault="00415A39">
      <w:pPr>
        <w:rPr>
          <w:rFonts w:asciiTheme="minorHAnsi" w:hAnsiTheme="minorHAnsi" w:cstheme="minorHAnsi"/>
          <w:color w:val="auto"/>
        </w:rPr>
      </w:pPr>
      <w:r>
        <w:rPr>
          <w:rFonts w:asciiTheme="minorHAnsi" w:hAnsiTheme="minorHAnsi" w:cstheme="minorHAnsi"/>
          <w:color w:val="auto"/>
        </w:rPr>
        <w:t xml:space="preserve">This methodology has shown to be efficient to study the cleavage of specific amino acid sequences by </w:t>
      </w:r>
      <w:proofErr w:type="spellStart"/>
      <w:r>
        <w:rPr>
          <w:rFonts w:asciiTheme="minorHAnsi" w:hAnsiTheme="minorHAnsi" w:cstheme="minorHAnsi"/>
          <w:color w:val="auto"/>
        </w:rPr>
        <w:t>furin</w:t>
      </w:r>
      <w:proofErr w:type="spellEnd"/>
      <w:r>
        <w:rPr>
          <w:rFonts w:asciiTheme="minorHAnsi" w:hAnsiTheme="minorHAnsi" w:cstheme="minorHAnsi"/>
          <w:color w:val="auto"/>
        </w:rPr>
        <w:t>. However, the applications of the technique extents to any available protease (</w:t>
      </w:r>
      <w:r w:rsidRPr="006616C5">
        <w:rPr>
          <w:rFonts w:asciiTheme="minorHAnsi" w:hAnsiTheme="minorHAnsi" w:cstheme="minorHAnsi"/>
          <w:i/>
          <w:color w:val="auto"/>
        </w:rPr>
        <w:t>e.g.</w:t>
      </w:r>
      <w:r w:rsidR="00AF53F5">
        <w:rPr>
          <w:rFonts w:asciiTheme="minorHAnsi" w:hAnsiTheme="minorHAnsi" w:cstheme="minorHAnsi"/>
          <w:color w:val="auto"/>
        </w:rPr>
        <w:t>,</w:t>
      </w:r>
      <w:r>
        <w:rPr>
          <w:rFonts w:asciiTheme="minorHAnsi" w:hAnsiTheme="minorHAnsi" w:cstheme="minorHAnsi"/>
          <w:color w:val="auto"/>
        </w:rPr>
        <w:t xml:space="preserve"> cathepsins, proprotein convertase), making it a useful method to screen peptide candidates for protease cleavage. Moreover, it has been shown that this assay can also be used to test the efficacy of protease inhibitors and hence provides a fast and easy to tool to screen protein inhibitors</w:t>
      </w:r>
      <w:r w:rsidR="00074B26">
        <w:rPr>
          <w:rFonts w:asciiTheme="minorHAnsi" w:hAnsiTheme="minorHAnsi" w:cstheme="minorHAnsi"/>
          <w:color w:val="auto"/>
        </w:rPr>
        <w:fldChar w:fldCharType="begin" w:fldLock="1"/>
      </w:r>
      <w:r w:rsidR="00074B26">
        <w:rPr>
          <w:rFonts w:asciiTheme="minorHAnsi" w:hAnsiTheme="minorHAnsi" w:cstheme="minorHAnsi"/>
          <w:color w:val="auto"/>
        </w:rPr>
        <w:instrText>ADDIN CSL_CITATION {"citationItems":[{"id":"ITEM-1","itemData":{"DOI":"10.1016/j.bbrc.2014.06.109","ISSN":"10902104","PMID":"24978308","abstract":"Influenza virus remains a significant concern to public health, with the continued potential for a high fatality pandemic. Vaccination and antiviral therapeutics are effective measures to circumvent influenza virus infection, however, multiple strains have emerged that are resistant to the antiviral therapeutics currently on the market. With this considered, investigation of alternative antiviral therapeutics is being conducted. One such approach is to inhibit cleavage activation of the influenza virus hemagglutinin (HA), which is an essential step in the viral replication cycle that permits viral-endosome fusion. Therefore, targeting trypsin-like, host proteases responsible for HA cleavage in vivo may prove to be an effective therapeutic. Hepatocyte growth factor activator inhibitor 2 (HAI-2) is naturally expressed in the respiratory tract and is a potent inhibitor of trypsin-like serine proteases, some of which have been determined to cleave HA. In this study, we demonstrate that HAI-2 is an effective inhibitor of cleavage of HA from the human-adapted H1 and H3 subtypes. HAI-2 inhibited influenza virus H1N1 infection in cell culture, and HAI-2 administration showed protection in a mouse model of influenza. HAI-2 has the potential to be an effective, alternative antiviral therapeutic for influenza. © 2014 Elsevier Inc. All rights reserved.","author":[{"dropping-particle":"","family":"Hamilton","given":"Brian S.","non-dropping-particle":"","parse-names":false,"suffix":""},{"dropping-particle":"","family":"Chung","given":"Changik","non-dropping-particle":"","parse-names":false,"suffix":""},{"dropping-particle":"","family":"Cyphers","given":"Soreen Y.","non-dropping-particle":"","parse-names":false,"suffix":""},{"dropping-particle":"","family":"Rinaldi","given":"Vera D.","non-dropping-particle":"","parse-names":false,"suffix":""},{"dropping-particle":"","family":"Marcano","given":"Valerie C.","non-dropping-particle":"","parse-names":false,"suffix":""},{"dropping-particle":"","family":"Whittaker","given":"Gary R.","non-dropping-particle":"","parse-names":false,"suffix":""}],"container-title":"Biochemical and Biophysical Research Communications","id":"ITEM-1","issue":"2","issued":{"date-parts":[["2014"]]},"page":"1070-1075","publisher":"Elsevier Inc.","title":"Inhibition of influenza virus infection and hemagglutinin cleavage by the protease inhibitor HAI-2","type":"article-journal","volume":"450"},"uris":["http://www.mendeley.com/documents/?uuid=63fca8ed-d96f-4faa-8b60-ccc7bdf983fc"]}],"mendeley":{"formattedCitation":"&lt;sup&gt;23&lt;/sup&gt;","plainTextFormattedCitation":"23"},"properties":{"noteIndex":0},"schema":"https://github.com/citation-style-language/schema/raw/master/csl-citation.json"}</w:instrText>
      </w:r>
      <w:r w:rsidR="00074B26">
        <w:rPr>
          <w:rFonts w:asciiTheme="minorHAnsi" w:hAnsiTheme="minorHAnsi" w:cstheme="minorHAnsi"/>
          <w:color w:val="auto"/>
        </w:rPr>
        <w:fldChar w:fldCharType="separate"/>
      </w:r>
      <w:r w:rsidR="00074B26" w:rsidRPr="00074B26">
        <w:rPr>
          <w:rFonts w:asciiTheme="minorHAnsi" w:hAnsiTheme="minorHAnsi" w:cstheme="minorHAnsi"/>
          <w:noProof/>
          <w:color w:val="auto"/>
          <w:vertAlign w:val="superscript"/>
        </w:rPr>
        <w:t>23</w:t>
      </w:r>
      <w:r w:rsidR="00074B26">
        <w:rPr>
          <w:rFonts w:asciiTheme="minorHAnsi" w:hAnsiTheme="minorHAnsi" w:cstheme="minorHAnsi"/>
          <w:color w:val="auto"/>
        </w:rPr>
        <w:fldChar w:fldCharType="end"/>
      </w:r>
      <w:r>
        <w:rPr>
          <w:rFonts w:asciiTheme="minorHAnsi" w:hAnsiTheme="minorHAnsi" w:cstheme="minorHAnsi"/>
          <w:color w:val="auto"/>
        </w:rPr>
        <w:t xml:space="preserve">. </w:t>
      </w:r>
    </w:p>
    <w:p w14:paraId="4C83BC0C" w14:textId="77777777" w:rsidR="00120C16" w:rsidRDefault="00120C16">
      <w:pPr>
        <w:rPr>
          <w:rFonts w:asciiTheme="minorHAnsi" w:hAnsiTheme="minorHAnsi" w:cstheme="minorHAnsi"/>
          <w:color w:val="auto"/>
        </w:rPr>
      </w:pPr>
    </w:p>
    <w:p w14:paraId="7D7D52B1" w14:textId="0102042F" w:rsidR="00415A39" w:rsidRPr="004A7603" w:rsidRDefault="00415A39">
      <w:pPr>
        <w:rPr>
          <w:rFonts w:asciiTheme="minorHAnsi" w:hAnsiTheme="minorHAnsi" w:cstheme="minorHAnsi"/>
          <w:color w:val="auto"/>
        </w:rPr>
      </w:pPr>
      <w:r>
        <w:rPr>
          <w:rFonts w:asciiTheme="minorHAnsi" w:hAnsiTheme="minorHAnsi" w:cstheme="minorHAnsi"/>
          <w:color w:val="auto"/>
        </w:rPr>
        <w:t>The fluorogenic peptide cleavage assay described here represents an addition to bioinformatic cleavage scoring algori</w:t>
      </w:r>
      <w:r w:rsidR="004E1056">
        <w:rPr>
          <w:rFonts w:asciiTheme="minorHAnsi" w:hAnsiTheme="minorHAnsi" w:cstheme="minorHAnsi"/>
          <w:color w:val="auto"/>
        </w:rPr>
        <w:t>th</w:t>
      </w:r>
      <w:r>
        <w:rPr>
          <w:rFonts w:asciiTheme="minorHAnsi" w:hAnsiTheme="minorHAnsi" w:cstheme="minorHAnsi"/>
          <w:color w:val="auto"/>
        </w:rPr>
        <w:t xml:space="preserve">ms, which predicts the peptide cleavage by a determined protease, based on the amino acid properties and sequence. These two techniques, in combination with </w:t>
      </w:r>
      <w:r>
        <w:rPr>
          <w:rFonts w:asciiTheme="minorHAnsi" w:hAnsiTheme="minorHAnsi" w:cstheme="minorHAnsi"/>
          <w:color w:val="auto"/>
        </w:rPr>
        <w:lastRenderedPageBreak/>
        <w:t xml:space="preserve">tradition western blotting techniques can be used as an efficient method to study protease cleavage </w:t>
      </w:r>
      <w:r>
        <w:rPr>
          <w:rFonts w:asciiTheme="minorHAnsi" w:hAnsiTheme="minorHAnsi" w:cstheme="minorHAnsi"/>
          <w:i/>
          <w:color w:val="auto"/>
        </w:rPr>
        <w:t>in vitro</w:t>
      </w:r>
      <w:r>
        <w:rPr>
          <w:rFonts w:asciiTheme="minorHAnsi" w:hAnsiTheme="minorHAnsi" w:cstheme="minorHAnsi"/>
          <w:color w:val="auto"/>
        </w:rPr>
        <w:t>.</w:t>
      </w:r>
    </w:p>
    <w:p w14:paraId="607A5443" w14:textId="77777777" w:rsidR="00A04105" w:rsidRPr="001B1519" w:rsidRDefault="00A04105">
      <w:pPr>
        <w:rPr>
          <w:rFonts w:asciiTheme="minorHAnsi" w:hAnsiTheme="minorHAnsi" w:cstheme="minorHAnsi"/>
          <w:color w:val="auto"/>
        </w:rPr>
      </w:pPr>
    </w:p>
    <w:p w14:paraId="1734505F" w14:textId="18F8DD5C" w:rsidR="00AA03DF" w:rsidRPr="001B1519" w:rsidRDefault="00AA03D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A6EC4B5" w14:textId="4BAC5834" w:rsidR="004734FC" w:rsidRDefault="00617E0F">
      <w:pPr>
        <w:rPr>
          <w:color w:val="auto"/>
          <w:sz w:val="22"/>
          <w:szCs w:val="22"/>
        </w:rPr>
      </w:pPr>
      <w:r>
        <w:rPr>
          <w:rFonts w:asciiTheme="minorHAnsi" w:hAnsiTheme="minorHAnsi" w:cstheme="minorHAnsi"/>
          <w:color w:val="auto"/>
        </w:rPr>
        <w:t xml:space="preserve">Research funding for the </w:t>
      </w:r>
      <w:r w:rsidR="004734FC">
        <w:rPr>
          <w:rFonts w:asciiTheme="minorHAnsi" w:hAnsiTheme="minorHAnsi" w:cstheme="minorHAnsi"/>
          <w:color w:val="auto"/>
        </w:rPr>
        <w:t xml:space="preserve">MERS </w:t>
      </w:r>
      <w:r>
        <w:rPr>
          <w:rFonts w:asciiTheme="minorHAnsi" w:hAnsiTheme="minorHAnsi" w:cstheme="minorHAnsi"/>
          <w:color w:val="auto"/>
        </w:rPr>
        <w:t xml:space="preserve">project </w:t>
      </w:r>
      <w:r w:rsidR="00294009">
        <w:rPr>
          <w:rFonts w:asciiTheme="minorHAnsi" w:hAnsiTheme="minorHAnsi" w:cstheme="minorHAnsi"/>
          <w:color w:val="auto"/>
        </w:rPr>
        <w:t xml:space="preserve">presented in this manuscript was provided by </w:t>
      </w:r>
      <w:r w:rsidR="004734FC">
        <w:rPr>
          <w:rFonts w:asciiTheme="minorHAnsi" w:hAnsiTheme="minorHAnsi" w:cstheme="minorHAnsi"/>
          <w:color w:val="auto"/>
        </w:rPr>
        <w:t xml:space="preserve">NIH grant </w:t>
      </w:r>
      <w:r w:rsidR="004734FC">
        <w:rPr>
          <w:szCs w:val="20"/>
        </w:rPr>
        <w:t xml:space="preserve">R21 AI111085. The feline coronavirus study was supported by </w:t>
      </w:r>
      <w:r w:rsidR="004734FC">
        <w:t xml:space="preserve">research grants from Morris Animal Foundation, Winn Feline Foundation and the Cornell Feline Health Center. We also would like to thank Malik Peiris for providing us with Mor213 sequence before it was publicly accessible. </w:t>
      </w:r>
    </w:p>
    <w:p w14:paraId="2D96E92E" w14:textId="72F287DC" w:rsidR="00AA03DF" w:rsidRPr="001B1519" w:rsidRDefault="00AA03DF">
      <w:pPr>
        <w:rPr>
          <w:rFonts w:asciiTheme="minorHAnsi" w:hAnsiTheme="minorHAnsi" w:cstheme="minorHAnsi"/>
          <w:b/>
          <w:bCs/>
        </w:rPr>
      </w:pPr>
    </w:p>
    <w:p w14:paraId="5D52ED8B" w14:textId="509BFFDF" w:rsidR="00AA03DF" w:rsidRPr="001B1519" w:rsidRDefault="00AA03D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480E05F3" w:rsidR="007A4DD6" w:rsidRPr="008804CF" w:rsidRDefault="008804CF">
      <w:pPr>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1B1519" w:rsidRDefault="00AA03DF">
      <w:pPr>
        <w:rPr>
          <w:rFonts w:asciiTheme="minorHAnsi" w:hAnsiTheme="minorHAnsi" w:cstheme="minorHAnsi"/>
          <w:color w:val="auto"/>
        </w:rPr>
      </w:pPr>
    </w:p>
    <w:p w14:paraId="315B4FAD" w14:textId="68B73A49" w:rsidR="00B32616" w:rsidRPr="001B1519" w:rsidRDefault="009726EE">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60BF2776" w14:textId="52845E7C" w:rsidR="00074B26" w:rsidRPr="00074B26" w:rsidRDefault="00D528F5" w:rsidP="005A71DB">
      <w:pPr>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074B26" w:rsidRPr="00074B26">
        <w:rPr>
          <w:noProof/>
        </w:rPr>
        <w:t>1.</w:t>
      </w:r>
      <w:r w:rsidR="00074B26" w:rsidRPr="00074B26">
        <w:rPr>
          <w:noProof/>
        </w:rPr>
        <w:tab/>
        <w:t xml:space="preserve">Harrison, S.C. Viral membrane fusion. </w:t>
      </w:r>
      <w:r w:rsidR="00074B26" w:rsidRPr="00074B26">
        <w:rPr>
          <w:i/>
          <w:iCs/>
          <w:noProof/>
        </w:rPr>
        <w:t>Virology</w:t>
      </w:r>
      <w:r w:rsidR="00074B26" w:rsidRPr="00074B26">
        <w:rPr>
          <w:noProof/>
        </w:rPr>
        <w:t xml:space="preserve">. </w:t>
      </w:r>
      <w:r w:rsidR="00074B26" w:rsidRPr="00074B26">
        <w:rPr>
          <w:b/>
          <w:bCs/>
          <w:noProof/>
        </w:rPr>
        <w:t>479</w:t>
      </w:r>
      <w:r w:rsidR="00074B26" w:rsidRPr="00074B26">
        <w:rPr>
          <w:noProof/>
        </w:rPr>
        <w:t>–</w:t>
      </w:r>
      <w:r w:rsidR="00074B26" w:rsidRPr="00074B26">
        <w:rPr>
          <w:b/>
          <w:bCs/>
          <w:noProof/>
        </w:rPr>
        <w:t>480</w:t>
      </w:r>
      <w:r w:rsidR="00074B26" w:rsidRPr="00074B26">
        <w:rPr>
          <w:noProof/>
        </w:rPr>
        <w:t>, 498–507, 10.1016/J.VIROL.2015.03.043 (2015).</w:t>
      </w:r>
    </w:p>
    <w:p w14:paraId="2059B236" w14:textId="3B299BA1" w:rsidR="00074B26" w:rsidRPr="00074B26" w:rsidRDefault="00074B26" w:rsidP="005A71DB">
      <w:pPr>
        <w:rPr>
          <w:noProof/>
        </w:rPr>
      </w:pPr>
      <w:r w:rsidRPr="00074B26">
        <w:rPr>
          <w:noProof/>
        </w:rPr>
        <w:t>2.</w:t>
      </w:r>
      <w:r w:rsidRPr="00074B26">
        <w:rPr>
          <w:noProof/>
        </w:rPr>
        <w:tab/>
        <w:t xml:space="preserve">Millet, J.K., Whittaker, G.R. Host cell proteases: Critical determinants of coronavirus tropism and pathogenesis. </w:t>
      </w:r>
      <w:r w:rsidRPr="00074B26">
        <w:rPr>
          <w:i/>
          <w:iCs/>
          <w:noProof/>
        </w:rPr>
        <w:t>Virus Research</w:t>
      </w:r>
      <w:r w:rsidRPr="00074B26">
        <w:rPr>
          <w:noProof/>
        </w:rPr>
        <w:t>. 10.1016/j.virusres.2014.11.021 (2014).</w:t>
      </w:r>
    </w:p>
    <w:p w14:paraId="2C167B04" w14:textId="46444E7F" w:rsidR="00074B26" w:rsidRPr="00074B26" w:rsidRDefault="00074B26" w:rsidP="005A71DB">
      <w:pPr>
        <w:rPr>
          <w:noProof/>
        </w:rPr>
      </w:pPr>
      <w:r w:rsidRPr="00074B26">
        <w:rPr>
          <w:noProof/>
        </w:rPr>
        <w:t>3.</w:t>
      </w:r>
      <w:r w:rsidRPr="00074B26">
        <w:rPr>
          <w:noProof/>
        </w:rPr>
        <w:tab/>
        <w:t xml:space="preserve">Hamilton, B.S., Whittaker, G.R., Daniel, S. Influenza virus-mediated membrane fusion: Determinants of hemagglutinin fusogenic activity and experimental approaches for assessing virus fusion. </w:t>
      </w:r>
      <w:r w:rsidRPr="00074B26">
        <w:rPr>
          <w:i/>
          <w:iCs/>
          <w:noProof/>
        </w:rPr>
        <w:t>Viruses</w:t>
      </w:r>
      <w:r w:rsidRPr="00074B26">
        <w:rPr>
          <w:noProof/>
        </w:rPr>
        <w:t xml:space="preserve">. </w:t>
      </w:r>
      <w:r w:rsidRPr="00074B26">
        <w:rPr>
          <w:b/>
          <w:bCs/>
          <w:noProof/>
        </w:rPr>
        <w:t>4</w:t>
      </w:r>
      <w:r w:rsidRPr="00074B26">
        <w:rPr>
          <w:noProof/>
        </w:rPr>
        <w:t xml:space="preserve"> (7), 1144–1168, 10.3390/v4071144 (2012).</w:t>
      </w:r>
    </w:p>
    <w:p w14:paraId="757A012C" w14:textId="45844444" w:rsidR="00074B26" w:rsidRPr="00074B26" w:rsidRDefault="00074B26" w:rsidP="005A71DB">
      <w:pPr>
        <w:rPr>
          <w:noProof/>
        </w:rPr>
      </w:pPr>
      <w:r w:rsidRPr="00074B26">
        <w:rPr>
          <w:noProof/>
        </w:rPr>
        <w:t>4.</w:t>
      </w:r>
      <w:r w:rsidRPr="00074B26">
        <w:rPr>
          <w:noProof/>
        </w:rPr>
        <w:tab/>
        <w:t xml:space="preserve">Straus, M.R., Whittaker, G.R. A peptide-based approach to evaluate the adaptability of influenza A virus to humans based on its hemagglutinin proteolytic cleavage site. </w:t>
      </w:r>
      <w:r w:rsidRPr="00074B26">
        <w:rPr>
          <w:i/>
          <w:iCs/>
          <w:noProof/>
        </w:rPr>
        <w:t>PloS one</w:t>
      </w:r>
      <w:r w:rsidRPr="00074B26">
        <w:rPr>
          <w:noProof/>
        </w:rPr>
        <w:t xml:space="preserve">. </w:t>
      </w:r>
      <w:r w:rsidRPr="00074B26">
        <w:rPr>
          <w:b/>
          <w:bCs/>
          <w:noProof/>
        </w:rPr>
        <w:t>12</w:t>
      </w:r>
      <w:r w:rsidRPr="00074B26">
        <w:rPr>
          <w:noProof/>
        </w:rPr>
        <w:t xml:space="preserve"> (3), e0174827, 10.1371/journal.pone.0174827 (2017).</w:t>
      </w:r>
    </w:p>
    <w:p w14:paraId="648BE214" w14:textId="7E3BAE47" w:rsidR="00074B26" w:rsidRPr="00074B26" w:rsidRDefault="00074B26" w:rsidP="005A71DB">
      <w:pPr>
        <w:rPr>
          <w:noProof/>
        </w:rPr>
      </w:pPr>
      <w:r w:rsidRPr="00074B26">
        <w:rPr>
          <w:noProof/>
        </w:rPr>
        <w:t>5.</w:t>
      </w:r>
      <w:r w:rsidRPr="00074B26">
        <w:rPr>
          <w:noProof/>
        </w:rPr>
        <w:tab/>
        <w:t xml:space="preserve">Kawaoka, Y., Webster, R.G. Sequence requirements for cleavage activation of influenza virus hemagglutinin expressed in mammalian cells. </w:t>
      </w:r>
      <w:r w:rsidRPr="00074B26">
        <w:rPr>
          <w:i/>
          <w:iCs/>
          <w:noProof/>
        </w:rPr>
        <w:t>Proceedings of the National Academy of Sciences of the United States of America</w:t>
      </w:r>
      <w:r w:rsidRPr="00074B26">
        <w:rPr>
          <w:noProof/>
        </w:rPr>
        <w:t xml:space="preserve">. </w:t>
      </w:r>
      <w:r w:rsidRPr="00074B26">
        <w:rPr>
          <w:b/>
          <w:bCs/>
          <w:noProof/>
        </w:rPr>
        <w:t>85</w:t>
      </w:r>
      <w:r w:rsidRPr="00074B26">
        <w:rPr>
          <w:noProof/>
        </w:rPr>
        <w:t xml:space="preserve"> (2), 324–8, 10.1073/PNAS.85.2.324 (1988).</w:t>
      </w:r>
    </w:p>
    <w:p w14:paraId="656D0516" w14:textId="5299E83B" w:rsidR="00074B26" w:rsidRPr="00074B26" w:rsidRDefault="00074B26" w:rsidP="005A71DB">
      <w:pPr>
        <w:rPr>
          <w:noProof/>
        </w:rPr>
      </w:pPr>
      <w:r w:rsidRPr="00074B26">
        <w:rPr>
          <w:noProof/>
        </w:rPr>
        <w:t>6.</w:t>
      </w:r>
      <w:r w:rsidRPr="00074B26">
        <w:rPr>
          <w:noProof/>
        </w:rPr>
        <w:tab/>
        <w:t xml:space="preserve">Abdelwhab, E.-S.M. </w:t>
      </w:r>
      <w:r w:rsidRPr="00074B26">
        <w:rPr>
          <w:i/>
          <w:iCs/>
          <w:noProof/>
        </w:rPr>
        <w:t>et al.</w:t>
      </w:r>
      <w:r w:rsidRPr="00074B26">
        <w:rPr>
          <w:noProof/>
        </w:rPr>
        <w:t xml:space="preserve"> A Unique Multibasic Proteolytic Cleavage Site and Three Mutations in the HA2 Domain Confer High Virulence of H7N1 Avian Influenza Virus in Chickens. </w:t>
      </w:r>
      <w:r w:rsidRPr="00074B26">
        <w:rPr>
          <w:i/>
          <w:iCs/>
          <w:noProof/>
        </w:rPr>
        <w:t>Journal of Virology</w:t>
      </w:r>
      <w:r w:rsidRPr="00074B26">
        <w:rPr>
          <w:noProof/>
        </w:rPr>
        <w:t xml:space="preserve">. </w:t>
      </w:r>
      <w:r w:rsidRPr="00074B26">
        <w:rPr>
          <w:b/>
          <w:bCs/>
          <w:noProof/>
        </w:rPr>
        <w:t>90</w:t>
      </w:r>
      <w:r w:rsidRPr="00074B26">
        <w:rPr>
          <w:noProof/>
        </w:rPr>
        <w:t xml:space="preserve"> (1), 400–411, 10.1128/JVI.02082-15 (2016).</w:t>
      </w:r>
    </w:p>
    <w:p w14:paraId="22690572" w14:textId="756F04CF" w:rsidR="00074B26" w:rsidRPr="00074B26" w:rsidRDefault="00074B26" w:rsidP="005A71DB">
      <w:pPr>
        <w:rPr>
          <w:noProof/>
        </w:rPr>
      </w:pPr>
      <w:r w:rsidRPr="00074B26">
        <w:rPr>
          <w:noProof/>
        </w:rPr>
        <w:t>7.</w:t>
      </w:r>
      <w:r w:rsidRPr="00074B26">
        <w:rPr>
          <w:noProof/>
        </w:rPr>
        <w:tab/>
        <w:t xml:space="preserve">Steinhauer, D. Role of hemagglutinin cleavage for the pathogenicity of influenza virus. </w:t>
      </w:r>
      <w:r w:rsidRPr="00074B26">
        <w:rPr>
          <w:i/>
          <w:iCs/>
          <w:noProof/>
        </w:rPr>
        <w:t>Virology</w:t>
      </w:r>
      <w:r w:rsidRPr="00074B26">
        <w:rPr>
          <w:noProof/>
        </w:rPr>
        <w:t xml:space="preserve">. </w:t>
      </w:r>
      <w:r w:rsidRPr="00074B26">
        <w:rPr>
          <w:b/>
          <w:bCs/>
          <w:noProof/>
        </w:rPr>
        <w:t>258</w:t>
      </w:r>
      <w:r w:rsidRPr="00074B26">
        <w:rPr>
          <w:noProof/>
        </w:rPr>
        <w:t xml:space="preserve"> (1), 1–20, 10.1006/viro.1999.9716 (1999).</w:t>
      </w:r>
    </w:p>
    <w:p w14:paraId="3202A1D5" w14:textId="3F187030" w:rsidR="00074B26" w:rsidRPr="00074B26" w:rsidRDefault="00074B26" w:rsidP="005A71DB">
      <w:pPr>
        <w:rPr>
          <w:noProof/>
        </w:rPr>
      </w:pPr>
      <w:r w:rsidRPr="00074B26">
        <w:rPr>
          <w:noProof/>
        </w:rPr>
        <w:t>8.</w:t>
      </w:r>
      <w:r w:rsidRPr="00074B26">
        <w:rPr>
          <w:noProof/>
        </w:rPr>
        <w:tab/>
        <w:t xml:space="preserve">Böttcher-Friebertshäuser, E., Klenk, H.D., Garten, W. Activation of influenza viruses by proteases from host cells and bacteria in the human airway epithelium. </w:t>
      </w:r>
      <w:r w:rsidRPr="00074B26">
        <w:rPr>
          <w:i/>
          <w:iCs/>
          <w:noProof/>
        </w:rPr>
        <w:t>Pathogens and disease</w:t>
      </w:r>
      <w:r w:rsidRPr="00074B26">
        <w:rPr>
          <w:noProof/>
        </w:rPr>
        <w:t xml:space="preserve">. </w:t>
      </w:r>
      <w:r w:rsidRPr="00074B26">
        <w:rPr>
          <w:b/>
          <w:bCs/>
          <w:noProof/>
        </w:rPr>
        <w:t>69</w:t>
      </w:r>
      <w:r w:rsidRPr="00074B26">
        <w:rPr>
          <w:noProof/>
        </w:rPr>
        <w:t xml:space="preserve"> (2), 87–100, 10.1111/2049-632X.12053 (2013).</w:t>
      </w:r>
    </w:p>
    <w:p w14:paraId="2A0743CB" w14:textId="684B3A82" w:rsidR="00074B26" w:rsidRPr="00074B26" w:rsidRDefault="00074B26" w:rsidP="005A71DB">
      <w:pPr>
        <w:rPr>
          <w:noProof/>
        </w:rPr>
      </w:pPr>
      <w:r w:rsidRPr="00074B26">
        <w:rPr>
          <w:noProof/>
        </w:rPr>
        <w:t>9.</w:t>
      </w:r>
      <w:r w:rsidRPr="00074B26">
        <w:rPr>
          <w:noProof/>
        </w:rPr>
        <w:tab/>
        <w:t xml:space="preserve">Horimoto, T., Nakayama, K., Smeekens, S.P., Kawaoka, Y. Proprotein-processing endoproteases PC6 and furin both activate hemagglutinin of virulent avian influenza viruses. </w:t>
      </w:r>
      <w:r w:rsidRPr="00074B26">
        <w:rPr>
          <w:i/>
          <w:iCs/>
          <w:noProof/>
        </w:rPr>
        <w:t xml:space="preserve">Journal of </w:t>
      </w:r>
      <w:r w:rsidR="004F11C3">
        <w:rPr>
          <w:i/>
          <w:iCs/>
          <w:noProof/>
        </w:rPr>
        <w:t>V</w:t>
      </w:r>
      <w:r w:rsidRPr="00074B26">
        <w:rPr>
          <w:i/>
          <w:iCs/>
          <w:noProof/>
        </w:rPr>
        <w:t>irology</w:t>
      </w:r>
      <w:r w:rsidRPr="00074B26">
        <w:rPr>
          <w:noProof/>
        </w:rPr>
        <w:t xml:space="preserve">. </w:t>
      </w:r>
      <w:r w:rsidRPr="00074B26">
        <w:rPr>
          <w:b/>
          <w:bCs/>
          <w:noProof/>
        </w:rPr>
        <w:t>68</w:t>
      </w:r>
      <w:r w:rsidRPr="00074B26">
        <w:rPr>
          <w:noProof/>
        </w:rPr>
        <w:t xml:space="preserve"> (9), 6074–8, (1994).</w:t>
      </w:r>
    </w:p>
    <w:p w14:paraId="73C08D4C" w14:textId="2794A600" w:rsidR="00074B26" w:rsidRPr="00074B26" w:rsidRDefault="00074B26" w:rsidP="005A71DB">
      <w:pPr>
        <w:rPr>
          <w:noProof/>
        </w:rPr>
      </w:pPr>
      <w:r w:rsidRPr="00074B26">
        <w:rPr>
          <w:noProof/>
        </w:rPr>
        <w:t>10.</w:t>
      </w:r>
      <w:r w:rsidRPr="00074B26">
        <w:rPr>
          <w:noProof/>
        </w:rPr>
        <w:tab/>
        <w:t xml:space="preserve">Belouzard, S., Chu, V.C., Whittaker, G.R. Activation of the SARS coronavirus spike protein via sequential proteolytic cleavage at two distinct sites. </w:t>
      </w:r>
      <w:r w:rsidRPr="00074B26">
        <w:rPr>
          <w:i/>
          <w:iCs/>
          <w:noProof/>
        </w:rPr>
        <w:t>Proceedings of the National Academy of Sciences</w:t>
      </w:r>
      <w:r w:rsidRPr="00074B26">
        <w:rPr>
          <w:noProof/>
        </w:rPr>
        <w:t xml:space="preserve">. </w:t>
      </w:r>
      <w:r w:rsidRPr="00074B26">
        <w:rPr>
          <w:b/>
          <w:bCs/>
          <w:noProof/>
        </w:rPr>
        <w:t>106</w:t>
      </w:r>
      <w:r w:rsidRPr="00074B26">
        <w:rPr>
          <w:noProof/>
        </w:rPr>
        <w:t xml:space="preserve"> (14), 5871–5876, 10.1073/pnas.0809524106 (2009).</w:t>
      </w:r>
    </w:p>
    <w:p w14:paraId="3CF9928C" w14:textId="7EBA89AB" w:rsidR="00074B26" w:rsidRPr="00074B26" w:rsidRDefault="00074B26" w:rsidP="005A71DB">
      <w:pPr>
        <w:rPr>
          <w:noProof/>
        </w:rPr>
      </w:pPr>
      <w:r w:rsidRPr="00074B26">
        <w:rPr>
          <w:noProof/>
        </w:rPr>
        <w:t>11.</w:t>
      </w:r>
      <w:r w:rsidRPr="00074B26">
        <w:rPr>
          <w:noProof/>
        </w:rPr>
        <w:tab/>
        <w:t xml:space="preserve">Polgar, L. General Aspects of Proteases. </w:t>
      </w:r>
      <w:r w:rsidRPr="00074B26">
        <w:rPr>
          <w:i/>
          <w:iCs/>
          <w:noProof/>
        </w:rPr>
        <w:t>Mechanisms of Protease Action</w:t>
      </w:r>
      <w:r w:rsidRPr="00074B26">
        <w:rPr>
          <w:noProof/>
        </w:rPr>
        <w:t>. 43–76, 10.1155/2017/1516985 (1989).</w:t>
      </w:r>
    </w:p>
    <w:p w14:paraId="4D77DB1A" w14:textId="220BD7DF" w:rsidR="00074B26" w:rsidRPr="00074B26" w:rsidRDefault="00074B26" w:rsidP="005A71DB">
      <w:pPr>
        <w:rPr>
          <w:noProof/>
        </w:rPr>
      </w:pPr>
      <w:r w:rsidRPr="00074B26">
        <w:rPr>
          <w:noProof/>
        </w:rPr>
        <w:t>12.</w:t>
      </w:r>
      <w:r w:rsidRPr="00074B26">
        <w:rPr>
          <w:noProof/>
        </w:rPr>
        <w:tab/>
        <w:t xml:space="preserve">Whittaker, G.R., André, N.M., Millet, J.K. Improving Virus Taxonomy by Recontextualizing Sequence-Based Classification with Biologically Relevant Data: the Case of theAlphacoronavirus </w:t>
      </w:r>
      <w:r w:rsidRPr="00074B26">
        <w:rPr>
          <w:noProof/>
        </w:rPr>
        <w:lastRenderedPageBreak/>
        <w:t xml:space="preserve">1 Species. </w:t>
      </w:r>
      <w:r w:rsidRPr="00074B26">
        <w:rPr>
          <w:i/>
          <w:iCs/>
          <w:noProof/>
        </w:rPr>
        <w:t>mSphere</w:t>
      </w:r>
      <w:r w:rsidRPr="00074B26">
        <w:rPr>
          <w:noProof/>
        </w:rPr>
        <w:t xml:space="preserve">. </w:t>
      </w:r>
      <w:r w:rsidRPr="00074B26">
        <w:rPr>
          <w:b/>
          <w:bCs/>
          <w:noProof/>
        </w:rPr>
        <w:t>3</w:t>
      </w:r>
      <w:r w:rsidRPr="00074B26">
        <w:rPr>
          <w:noProof/>
        </w:rPr>
        <w:t xml:space="preserve"> (1), 1–8, 10.1128/mSphere.00463-17 (2018).</w:t>
      </w:r>
    </w:p>
    <w:p w14:paraId="0A1D50E9" w14:textId="3B65404E" w:rsidR="00074B26" w:rsidRPr="00074B26" w:rsidRDefault="00074B26" w:rsidP="005A71DB">
      <w:pPr>
        <w:rPr>
          <w:noProof/>
        </w:rPr>
      </w:pPr>
      <w:r w:rsidRPr="00074B26">
        <w:rPr>
          <w:noProof/>
        </w:rPr>
        <w:t>13.</w:t>
      </w:r>
      <w:r w:rsidRPr="00074B26">
        <w:rPr>
          <w:noProof/>
        </w:rPr>
        <w:tab/>
        <w:t xml:space="preserve">Licitra, B.N. </w:t>
      </w:r>
      <w:r w:rsidRPr="00074B26">
        <w:rPr>
          <w:i/>
          <w:iCs/>
          <w:noProof/>
        </w:rPr>
        <w:t>et al.</w:t>
      </w:r>
      <w:r w:rsidRPr="00074B26">
        <w:rPr>
          <w:noProof/>
        </w:rPr>
        <w:t xml:space="preserve"> Mutation in spike protein cleavage site and pathogenesis of feline coronavirus. </w:t>
      </w:r>
      <w:r w:rsidRPr="00074B26">
        <w:rPr>
          <w:i/>
          <w:iCs/>
          <w:noProof/>
        </w:rPr>
        <w:t>Emerging Infectious Diseases</w:t>
      </w:r>
      <w:r w:rsidRPr="00074B26">
        <w:rPr>
          <w:noProof/>
        </w:rPr>
        <w:t xml:space="preserve">. </w:t>
      </w:r>
      <w:r w:rsidRPr="00074B26">
        <w:rPr>
          <w:b/>
          <w:bCs/>
          <w:noProof/>
        </w:rPr>
        <w:t>19</w:t>
      </w:r>
      <w:r w:rsidRPr="00074B26">
        <w:rPr>
          <w:noProof/>
        </w:rPr>
        <w:t xml:space="preserve"> (7), 1066–1073, 10.3201/eid1907.121094 (2013).</w:t>
      </w:r>
    </w:p>
    <w:p w14:paraId="21B5B3AB" w14:textId="3660D650" w:rsidR="00074B26" w:rsidRPr="00074B26" w:rsidRDefault="00074B26" w:rsidP="005A71DB">
      <w:pPr>
        <w:rPr>
          <w:noProof/>
        </w:rPr>
      </w:pPr>
      <w:r w:rsidRPr="00074B26">
        <w:rPr>
          <w:noProof/>
        </w:rPr>
        <w:t>14.</w:t>
      </w:r>
      <w:r w:rsidRPr="00074B26">
        <w:rPr>
          <w:noProof/>
        </w:rPr>
        <w:tab/>
        <w:t xml:space="preserve">Sanjuan, R., Nebot, M.R., Chirico, N., Mansky, L.M., Belshaw, R. Viral Mutation Rates. </w:t>
      </w:r>
      <w:r w:rsidRPr="00074B26">
        <w:rPr>
          <w:i/>
          <w:iCs/>
          <w:noProof/>
        </w:rPr>
        <w:t>Journal of Virology</w:t>
      </w:r>
      <w:r w:rsidRPr="00074B26">
        <w:rPr>
          <w:noProof/>
        </w:rPr>
        <w:t xml:space="preserve">. </w:t>
      </w:r>
      <w:r w:rsidRPr="00074B26">
        <w:rPr>
          <w:b/>
          <w:bCs/>
          <w:noProof/>
        </w:rPr>
        <w:t>84</w:t>
      </w:r>
      <w:r w:rsidRPr="00074B26">
        <w:rPr>
          <w:noProof/>
        </w:rPr>
        <w:t xml:space="preserve"> (19), 9733–9748, 10.1128/JVI.00694-10 (2010).</w:t>
      </w:r>
    </w:p>
    <w:p w14:paraId="52BA635D" w14:textId="3C0A9D12" w:rsidR="00074B26" w:rsidRPr="00074B26" w:rsidRDefault="00074B26" w:rsidP="005A71DB">
      <w:pPr>
        <w:rPr>
          <w:noProof/>
        </w:rPr>
      </w:pPr>
      <w:r w:rsidRPr="00074B26">
        <w:rPr>
          <w:noProof/>
        </w:rPr>
        <w:t>15.</w:t>
      </w:r>
      <w:r w:rsidRPr="00074B26">
        <w:rPr>
          <w:noProof/>
        </w:rPr>
        <w:tab/>
        <w:t xml:space="preserve">Trombetta, C., Piccirella, S., Perini, D., Kistner, O., Montomoli, E. Emerging Influenza Strains in the Last Two Decades: A Threat of a New Pandemic? </w:t>
      </w:r>
      <w:r w:rsidRPr="00074B26">
        <w:rPr>
          <w:i/>
          <w:iCs/>
          <w:noProof/>
        </w:rPr>
        <w:t>Vaccines</w:t>
      </w:r>
      <w:r w:rsidRPr="00074B26">
        <w:rPr>
          <w:noProof/>
        </w:rPr>
        <w:t xml:space="preserve">. </w:t>
      </w:r>
      <w:r w:rsidRPr="00074B26">
        <w:rPr>
          <w:b/>
          <w:bCs/>
          <w:noProof/>
        </w:rPr>
        <w:t>3</w:t>
      </w:r>
      <w:r w:rsidRPr="00074B26">
        <w:rPr>
          <w:noProof/>
        </w:rPr>
        <w:t xml:space="preserve"> (1), 172–85, 10.3390/vaccines3010172 (2015).</w:t>
      </w:r>
    </w:p>
    <w:p w14:paraId="5382C21F" w14:textId="7E38857D" w:rsidR="00074B26" w:rsidRPr="00074B26" w:rsidRDefault="00074B26" w:rsidP="005A71DB">
      <w:pPr>
        <w:rPr>
          <w:noProof/>
        </w:rPr>
      </w:pPr>
      <w:r w:rsidRPr="00074B26">
        <w:rPr>
          <w:noProof/>
        </w:rPr>
        <w:t>16.</w:t>
      </w:r>
      <w:r w:rsidRPr="00074B26">
        <w:rPr>
          <w:noProof/>
        </w:rPr>
        <w:tab/>
        <w:t xml:space="preserve">Chu, D.K.W. </w:t>
      </w:r>
      <w:r w:rsidRPr="00074B26">
        <w:rPr>
          <w:i/>
          <w:iCs/>
          <w:noProof/>
        </w:rPr>
        <w:t>et al.</w:t>
      </w:r>
      <w:r w:rsidRPr="00074B26">
        <w:rPr>
          <w:noProof/>
        </w:rPr>
        <w:t xml:space="preserve"> MERS coronaviruses from camels in Africa exhibit region-dependent genetic diversity.</w:t>
      </w:r>
      <w:r w:rsidR="002F430E">
        <w:rPr>
          <w:noProof/>
        </w:rPr>
        <w:t xml:space="preserve"> </w:t>
      </w:r>
      <w:r w:rsidR="002F430E" w:rsidRPr="00074B26">
        <w:rPr>
          <w:i/>
          <w:iCs/>
          <w:noProof/>
        </w:rPr>
        <w:t>Proceedings of the National Academy of Sciences</w:t>
      </w:r>
      <w:r w:rsidR="002F430E" w:rsidRPr="00074B26">
        <w:rPr>
          <w:noProof/>
        </w:rPr>
        <w:t>.</w:t>
      </w:r>
      <w:r w:rsidRPr="00074B26">
        <w:rPr>
          <w:noProof/>
        </w:rPr>
        <w:t xml:space="preserve"> 1–6, 10.1073/pnas.1718769115.</w:t>
      </w:r>
    </w:p>
    <w:p w14:paraId="5A5E0936" w14:textId="59661753" w:rsidR="00074B26" w:rsidRPr="00074B26" w:rsidRDefault="00074B26" w:rsidP="005A71DB">
      <w:pPr>
        <w:rPr>
          <w:noProof/>
        </w:rPr>
      </w:pPr>
      <w:r w:rsidRPr="00074B26">
        <w:rPr>
          <w:noProof/>
        </w:rPr>
        <w:t>17.</w:t>
      </w:r>
      <w:r w:rsidRPr="00074B26">
        <w:rPr>
          <w:noProof/>
        </w:rPr>
        <w:tab/>
        <w:t xml:space="preserve">Caprioli, R.M., Smith, L. Determination of Km and Vmax for Tryptic Peptide Hydrolysis Using Fast Atom Bombardment Mass Spectrometry. </w:t>
      </w:r>
      <w:r w:rsidRPr="00074B26">
        <w:rPr>
          <w:i/>
          <w:iCs/>
          <w:noProof/>
        </w:rPr>
        <w:t>Analytical Chemistry</w:t>
      </w:r>
      <w:r w:rsidRPr="00074B26">
        <w:rPr>
          <w:noProof/>
        </w:rPr>
        <w:t xml:space="preserve">. </w:t>
      </w:r>
      <w:r w:rsidRPr="00074B26">
        <w:rPr>
          <w:b/>
          <w:bCs/>
          <w:noProof/>
        </w:rPr>
        <w:t>58</w:t>
      </w:r>
      <w:r w:rsidRPr="00074B26">
        <w:rPr>
          <w:noProof/>
        </w:rPr>
        <w:t xml:space="preserve"> (6), 1080–1083, 10.1021/ac00297a022 (1986).</w:t>
      </w:r>
    </w:p>
    <w:p w14:paraId="6494304F" w14:textId="3C99C25D" w:rsidR="00074B26" w:rsidRPr="00074B26" w:rsidRDefault="00074B26" w:rsidP="005A71DB">
      <w:pPr>
        <w:rPr>
          <w:noProof/>
        </w:rPr>
      </w:pPr>
      <w:r w:rsidRPr="00074B26">
        <w:rPr>
          <w:noProof/>
        </w:rPr>
        <w:t>18.</w:t>
      </w:r>
      <w:r w:rsidRPr="00074B26">
        <w:rPr>
          <w:noProof/>
        </w:rPr>
        <w:tab/>
        <w:t>Millet, J.K., Goldstein, M.E., Labitt, R.N., Hsu, H., Daniel, S., Whittaker, G.R. A camel-derived MERS-CoV with a variant spike protein cleavage site and distinct fusion activation properties.</w:t>
      </w:r>
      <w:r w:rsidR="002F430E">
        <w:rPr>
          <w:i/>
          <w:iCs/>
          <w:noProof/>
        </w:rPr>
        <w:t xml:space="preserve"> Emerging microbes and infections</w:t>
      </w:r>
      <w:r w:rsidRPr="00074B26">
        <w:rPr>
          <w:noProof/>
        </w:rPr>
        <w:t xml:space="preserve"> </w:t>
      </w:r>
      <w:r w:rsidRPr="00074B26">
        <w:rPr>
          <w:b/>
          <w:bCs/>
          <w:noProof/>
        </w:rPr>
        <w:t>5</w:t>
      </w:r>
      <w:r w:rsidRPr="00074B26">
        <w:rPr>
          <w:noProof/>
        </w:rPr>
        <w:t xml:space="preserve"> (12), e126-9, 10.1038/emi.2016.125 (2016).</w:t>
      </w:r>
    </w:p>
    <w:p w14:paraId="240E42C8" w14:textId="71C2433F" w:rsidR="00074B26" w:rsidRPr="00074B26" w:rsidRDefault="00074B26" w:rsidP="005A71DB">
      <w:pPr>
        <w:rPr>
          <w:noProof/>
        </w:rPr>
      </w:pPr>
      <w:r w:rsidRPr="00074B26">
        <w:rPr>
          <w:noProof/>
        </w:rPr>
        <w:t>19.</w:t>
      </w:r>
      <w:r w:rsidRPr="00074B26">
        <w:rPr>
          <w:noProof/>
        </w:rPr>
        <w:tab/>
        <w:t xml:space="preserve">Tian, S., Huajun, W., Wu, J. Computational prediction of furin cleavage sites by a hybrid method and understanding mechanism underlying diseases. </w:t>
      </w:r>
      <w:r w:rsidRPr="00074B26">
        <w:rPr>
          <w:i/>
          <w:iCs/>
          <w:noProof/>
        </w:rPr>
        <w:t>Scientific Reports</w:t>
      </w:r>
      <w:r w:rsidRPr="00074B26">
        <w:rPr>
          <w:noProof/>
        </w:rPr>
        <w:t xml:space="preserve">. </w:t>
      </w:r>
      <w:r w:rsidRPr="00074B26">
        <w:rPr>
          <w:b/>
          <w:bCs/>
          <w:noProof/>
        </w:rPr>
        <w:t>2</w:t>
      </w:r>
      <w:r w:rsidRPr="00074B26">
        <w:rPr>
          <w:noProof/>
        </w:rPr>
        <w:t>, 10.1038/srep00261 (2012).</w:t>
      </w:r>
    </w:p>
    <w:p w14:paraId="5224C4B4" w14:textId="449AC372" w:rsidR="00074B26" w:rsidRPr="00074B26" w:rsidRDefault="00074B26" w:rsidP="005A71DB">
      <w:pPr>
        <w:rPr>
          <w:noProof/>
        </w:rPr>
      </w:pPr>
      <w:r w:rsidRPr="00074B26">
        <w:rPr>
          <w:noProof/>
        </w:rPr>
        <w:t>20.</w:t>
      </w:r>
      <w:r w:rsidRPr="00074B26">
        <w:rPr>
          <w:noProof/>
        </w:rPr>
        <w:tab/>
        <w:t xml:space="preserve">Hamilton, B.S., Gludish, D.W.J., Whittaker, G.R. Cleavage Activation of the Human-Adapted Influenza Virus Subtypes by Matriptase Reveals both Subtype and Strain Specificities. </w:t>
      </w:r>
      <w:r w:rsidRPr="00074B26">
        <w:rPr>
          <w:i/>
          <w:iCs/>
          <w:noProof/>
        </w:rPr>
        <w:t>Journal of Virology</w:t>
      </w:r>
      <w:r w:rsidRPr="00074B26">
        <w:rPr>
          <w:noProof/>
        </w:rPr>
        <w:t xml:space="preserve">. </w:t>
      </w:r>
      <w:r w:rsidRPr="00074B26">
        <w:rPr>
          <w:b/>
          <w:bCs/>
          <w:noProof/>
        </w:rPr>
        <w:t>86</w:t>
      </w:r>
      <w:r w:rsidRPr="00074B26">
        <w:rPr>
          <w:noProof/>
        </w:rPr>
        <w:t xml:space="preserve"> (19), 10579–10586, 10.1128/JVI.00306-12 (2012).</w:t>
      </w:r>
    </w:p>
    <w:p w14:paraId="679B0342" w14:textId="0048B420" w:rsidR="00074B26" w:rsidRPr="00074B26" w:rsidRDefault="00074B26" w:rsidP="005A71DB">
      <w:pPr>
        <w:rPr>
          <w:noProof/>
        </w:rPr>
      </w:pPr>
      <w:r w:rsidRPr="00074B26">
        <w:rPr>
          <w:noProof/>
        </w:rPr>
        <w:t>21.</w:t>
      </w:r>
      <w:r w:rsidRPr="00074B26">
        <w:rPr>
          <w:noProof/>
        </w:rPr>
        <w:tab/>
        <w:t xml:space="preserve">Beaulieu, A. </w:t>
      </w:r>
      <w:r w:rsidRPr="00074B26">
        <w:rPr>
          <w:i/>
          <w:iCs/>
          <w:noProof/>
        </w:rPr>
        <w:t>et al.</w:t>
      </w:r>
      <w:r w:rsidRPr="00074B26">
        <w:rPr>
          <w:noProof/>
        </w:rPr>
        <w:t xml:space="preserve"> Matriptase Proteolytically Activates Influenza Virus and Promotes Multicycle Epithelium Replication in the Human Airway. </w:t>
      </w:r>
      <w:r w:rsidRPr="00074B26">
        <w:rPr>
          <w:i/>
          <w:iCs/>
          <w:noProof/>
        </w:rPr>
        <w:t>J</w:t>
      </w:r>
      <w:r w:rsidR="002F430E">
        <w:rPr>
          <w:i/>
          <w:iCs/>
          <w:noProof/>
        </w:rPr>
        <w:t>ournal of</w:t>
      </w:r>
      <w:r w:rsidRPr="00074B26">
        <w:rPr>
          <w:i/>
          <w:iCs/>
          <w:noProof/>
        </w:rPr>
        <w:t xml:space="preserve"> </w:t>
      </w:r>
      <w:r w:rsidR="002F430E">
        <w:rPr>
          <w:i/>
          <w:iCs/>
          <w:noProof/>
        </w:rPr>
        <w:t>v</w:t>
      </w:r>
      <w:r w:rsidRPr="00074B26">
        <w:rPr>
          <w:i/>
          <w:iCs/>
          <w:noProof/>
        </w:rPr>
        <w:t>irol</w:t>
      </w:r>
      <w:r w:rsidR="002F430E">
        <w:rPr>
          <w:i/>
          <w:iCs/>
          <w:noProof/>
        </w:rPr>
        <w:t>ogy</w:t>
      </w:r>
      <w:r w:rsidRPr="00074B26">
        <w:rPr>
          <w:noProof/>
        </w:rPr>
        <w:t xml:space="preserve"> </w:t>
      </w:r>
      <w:r w:rsidRPr="00074B26">
        <w:rPr>
          <w:b/>
          <w:bCs/>
          <w:noProof/>
        </w:rPr>
        <w:t>30</w:t>
      </w:r>
      <w:r w:rsidRPr="00074B26">
        <w:rPr>
          <w:noProof/>
        </w:rPr>
        <w:t xml:space="preserve"> (878), 4237–4251, 10.1128/JVI.03005-12 (2013).</w:t>
      </w:r>
    </w:p>
    <w:p w14:paraId="40D8DAF6" w14:textId="0032DC96" w:rsidR="00074B26" w:rsidRPr="00074B26" w:rsidRDefault="00074B26" w:rsidP="005A71DB">
      <w:pPr>
        <w:rPr>
          <w:noProof/>
        </w:rPr>
      </w:pPr>
      <w:r w:rsidRPr="00074B26">
        <w:rPr>
          <w:noProof/>
        </w:rPr>
        <w:t>22.</w:t>
      </w:r>
      <w:r w:rsidRPr="00074B26">
        <w:rPr>
          <w:noProof/>
        </w:rPr>
        <w:tab/>
        <w:t xml:space="preserve">Hammar, L., Markarian, S., Haag, L., Lankinen, H., Salmi, A., Holland Cheng, R. Prefusion rearrangements resulting in fusion peptide exposure in Semliki Forest virus. </w:t>
      </w:r>
      <w:r w:rsidRPr="00074B26">
        <w:rPr>
          <w:i/>
          <w:iCs/>
          <w:noProof/>
        </w:rPr>
        <w:t>Journal of Biological Chemistry</w:t>
      </w:r>
      <w:r w:rsidRPr="00074B26">
        <w:rPr>
          <w:noProof/>
        </w:rPr>
        <w:t xml:space="preserve">. </w:t>
      </w:r>
      <w:r w:rsidRPr="00074B26">
        <w:rPr>
          <w:b/>
          <w:bCs/>
          <w:noProof/>
        </w:rPr>
        <w:t>278</w:t>
      </w:r>
      <w:r w:rsidRPr="00074B26">
        <w:rPr>
          <w:noProof/>
        </w:rPr>
        <w:t xml:space="preserve"> (9), 7189–7198, 10.1074/jbc.M206015200 (2003).</w:t>
      </w:r>
    </w:p>
    <w:p w14:paraId="5A54DCFE" w14:textId="51985CC6" w:rsidR="00074B26" w:rsidRPr="00074B26" w:rsidRDefault="00074B26" w:rsidP="005A71DB">
      <w:pPr>
        <w:rPr>
          <w:noProof/>
        </w:rPr>
      </w:pPr>
      <w:r w:rsidRPr="00074B26">
        <w:rPr>
          <w:noProof/>
        </w:rPr>
        <w:t>23.</w:t>
      </w:r>
      <w:r w:rsidRPr="00074B26">
        <w:rPr>
          <w:noProof/>
        </w:rPr>
        <w:tab/>
        <w:t>Hamilton, B.S., Chung, C., Cyphers, S.Y., Rinaldi, V.D., Marcano, V.C., Whittaker, G.R. Inhibition of influenza virus infection and hemagglutinin cleavage by the protease inhibitor HAI-2</w:t>
      </w:r>
      <w:r w:rsidR="004F11C3">
        <w:rPr>
          <w:noProof/>
        </w:rPr>
        <w:t>4</w:t>
      </w:r>
      <w:r w:rsidRPr="00074B26">
        <w:rPr>
          <w:noProof/>
        </w:rPr>
        <w:t xml:space="preserve">. </w:t>
      </w:r>
      <w:r w:rsidRPr="00074B26">
        <w:rPr>
          <w:i/>
          <w:iCs/>
          <w:noProof/>
        </w:rPr>
        <w:t>Biochemical and Biophysical Research Communications</w:t>
      </w:r>
      <w:r w:rsidRPr="00074B26">
        <w:rPr>
          <w:noProof/>
        </w:rPr>
        <w:t xml:space="preserve">. </w:t>
      </w:r>
      <w:r w:rsidRPr="00074B26">
        <w:rPr>
          <w:b/>
          <w:bCs/>
          <w:noProof/>
        </w:rPr>
        <w:t>450</w:t>
      </w:r>
      <w:r w:rsidRPr="00074B26">
        <w:rPr>
          <w:noProof/>
        </w:rPr>
        <w:t xml:space="preserve"> (2), 1070–1075, 10.1016/j.bbrc.2014.06.109 (2014).</w:t>
      </w:r>
    </w:p>
    <w:p w14:paraId="07DCF19F" w14:textId="2274E206" w:rsidR="009F659A" w:rsidRPr="00962E71" w:rsidRDefault="00D528F5" w:rsidP="005A71DB">
      <w:pPr>
        <w:rPr>
          <w:rFonts w:asciiTheme="minorHAnsi" w:hAnsiTheme="minorHAnsi" w:cstheme="minorHAnsi"/>
          <w:color w:val="808080" w:themeColor="background1" w:themeShade="80"/>
        </w:rPr>
      </w:pPr>
      <w:r>
        <w:rPr>
          <w:rFonts w:asciiTheme="minorHAnsi" w:hAnsiTheme="minorHAnsi" w:cstheme="minorHAnsi"/>
          <w:b/>
          <w:color w:val="808080"/>
        </w:rPr>
        <w:fldChar w:fldCharType="end"/>
      </w:r>
      <w:bookmarkStart w:id="3" w:name="_GoBack"/>
      <w:bookmarkEnd w:id="3"/>
    </w:p>
    <w:sectPr w:rsidR="009F659A" w:rsidRPr="00962E71" w:rsidSect="00B81B15">
      <w:headerReference w:type="default" r:id="rId10"/>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702F5" w14:textId="77777777" w:rsidR="00FB20FB" w:rsidRDefault="00FB20FB" w:rsidP="00621C4E">
      <w:r>
        <w:separator/>
      </w:r>
    </w:p>
  </w:endnote>
  <w:endnote w:type="continuationSeparator" w:id="0">
    <w:p w14:paraId="0C5FAABB" w14:textId="77777777" w:rsidR="00FB20FB" w:rsidRDefault="00FB20F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018305"/>
      <w:docPartObj>
        <w:docPartGallery w:val="Page Numbers (Bottom of Page)"/>
        <w:docPartUnique/>
      </w:docPartObj>
    </w:sdtPr>
    <w:sdtEndPr>
      <w:rPr>
        <w:noProof/>
      </w:rPr>
    </w:sdtEndPr>
    <w:sdtContent>
      <w:p w14:paraId="100C26DA" w14:textId="24FF13B3" w:rsidR="006B1885" w:rsidRDefault="006B18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47363" w14:textId="71AB2B06" w:rsidR="00361D6E" w:rsidRPr="006B1885" w:rsidRDefault="00361D6E" w:rsidP="006B1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61D6E" w:rsidRDefault="00361D6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F4F4E" w14:textId="77777777" w:rsidR="00FB20FB" w:rsidRDefault="00FB20FB" w:rsidP="00621C4E">
      <w:r>
        <w:separator/>
      </w:r>
    </w:p>
  </w:footnote>
  <w:footnote w:type="continuationSeparator" w:id="0">
    <w:p w14:paraId="003EDD68" w14:textId="77777777" w:rsidR="00FB20FB" w:rsidRDefault="00FB20F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61D6E" w:rsidRPr="006F06E4" w:rsidRDefault="00361D6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6DA2"/>
    <w:multiLevelType w:val="hybridMultilevel"/>
    <w:tmpl w:val="3BB02518"/>
    <w:lvl w:ilvl="0" w:tplc="97A2CC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174C7"/>
    <w:multiLevelType w:val="hybridMultilevel"/>
    <w:tmpl w:val="ECD8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53BE9"/>
    <w:multiLevelType w:val="hybridMultilevel"/>
    <w:tmpl w:val="05226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B436B"/>
    <w:multiLevelType w:val="hybridMultilevel"/>
    <w:tmpl w:val="C86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B233BD4"/>
    <w:multiLevelType w:val="hybridMultilevel"/>
    <w:tmpl w:val="267A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A2AB0"/>
    <w:multiLevelType w:val="hybridMultilevel"/>
    <w:tmpl w:val="73027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2258ED"/>
    <w:multiLevelType w:val="hybridMultilevel"/>
    <w:tmpl w:val="41863C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41506B"/>
    <w:multiLevelType w:val="hybridMultilevel"/>
    <w:tmpl w:val="2B023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1"/>
  </w:num>
  <w:num w:numId="3">
    <w:abstractNumId w:val="4"/>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4"/>
  </w:num>
  <w:num w:numId="12">
    <w:abstractNumId w:val="2"/>
  </w:num>
  <w:num w:numId="13">
    <w:abstractNumId w:val="22"/>
  </w:num>
  <w:num w:numId="14">
    <w:abstractNumId w:val="30"/>
  </w:num>
  <w:num w:numId="15">
    <w:abstractNumId w:val="14"/>
  </w:num>
  <w:num w:numId="16">
    <w:abstractNumId w:val="10"/>
  </w:num>
  <w:num w:numId="17">
    <w:abstractNumId w:val="23"/>
  </w:num>
  <w:num w:numId="18">
    <w:abstractNumId w:val="15"/>
  </w:num>
  <w:num w:numId="19">
    <w:abstractNumId w:val="26"/>
  </w:num>
  <w:num w:numId="20">
    <w:abstractNumId w:val="3"/>
  </w:num>
  <w:num w:numId="21">
    <w:abstractNumId w:val="28"/>
  </w:num>
  <w:num w:numId="22">
    <w:abstractNumId w:val="25"/>
  </w:num>
  <w:num w:numId="23">
    <w:abstractNumId w:val="17"/>
  </w:num>
  <w:num w:numId="24">
    <w:abstractNumId w:val="31"/>
  </w:num>
  <w:num w:numId="25">
    <w:abstractNumId w:val="9"/>
  </w:num>
  <w:num w:numId="26">
    <w:abstractNumId w:val="29"/>
  </w:num>
  <w:num w:numId="27">
    <w:abstractNumId w:val="27"/>
  </w:num>
  <w:num w:numId="28">
    <w:abstractNumId w:val="5"/>
  </w:num>
  <w:num w:numId="29">
    <w:abstractNumId w:val="32"/>
  </w:num>
  <w:num w:numId="30">
    <w:abstractNumId w:val="7"/>
  </w:num>
  <w:num w:numId="31">
    <w:abstractNumId w:val="1"/>
  </w:num>
  <w:num w:numId="32">
    <w:abstractNumId w:val="16"/>
  </w:num>
  <w:num w:numId="33">
    <w:abstractNumId w:val="8"/>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69E"/>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0711"/>
    <w:rsid w:val="00051B73"/>
    <w:rsid w:val="00060ABE"/>
    <w:rsid w:val="00061A50"/>
    <w:rsid w:val="0006361B"/>
    <w:rsid w:val="00064104"/>
    <w:rsid w:val="000652E3"/>
    <w:rsid w:val="00066025"/>
    <w:rsid w:val="00067A8F"/>
    <w:rsid w:val="000701D1"/>
    <w:rsid w:val="00074B26"/>
    <w:rsid w:val="0007695B"/>
    <w:rsid w:val="00080A20"/>
    <w:rsid w:val="00081CDA"/>
    <w:rsid w:val="00082796"/>
    <w:rsid w:val="00082DF4"/>
    <w:rsid w:val="00085E07"/>
    <w:rsid w:val="00086FF5"/>
    <w:rsid w:val="00087213"/>
    <w:rsid w:val="00087C0A"/>
    <w:rsid w:val="00093BC4"/>
    <w:rsid w:val="000943E6"/>
    <w:rsid w:val="00097929"/>
    <w:rsid w:val="000A1E80"/>
    <w:rsid w:val="000A2ED0"/>
    <w:rsid w:val="000A3B70"/>
    <w:rsid w:val="000A5153"/>
    <w:rsid w:val="000A65CC"/>
    <w:rsid w:val="000B10AE"/>
    <w:rsid w:val="000B12AE"/>
    <w:rsid w:val="000B30BF"/>
    <w:rsid w:val="000B41F2"/>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2B3E"/>
    <w:rsid w:val="000F3AFA"/>
    <w:rsid w:val="000F5712"/>
    <w:rsid w:val="000F6611"/>
    <w:rsid w:val="000F7E22"/>
    <w:rsid w:val="001104F3"/>
    <w:rsid w:val="00112EEB"/>
    <w:rsid w:val="00113817"/>
    <w:rsid w:val="00117115"/>
    <w:rsid w:val="001173FF"/>
    <w:rsid w:val="00120C16"/>
    <w:rsid w:val="0012151B"/>
    <w:rsid w:val="0012563A"/>
    <w:rsid w:val="001264D5"/>
    <w:rsid w:val="001264DE"/>
    <w:rsid w:val="001313A7"/>
    <w:rsid w:val="00131715"/>
    <w:rsid w:val="0013276F"/>
    <w:rsid w:val="00134B2C"/>
    <w:rsid w:val="0013621E"/>
    <w:rsid w:val="0013642E"/>
    <w:rsid w:val="00142EFE"/>
    <w:rsid w:val="00145A16"/>
    <w:rsid w:val="00152A23"/>
    <w:rsid w:val="0015564B"/>
    <w:rsid w:val="001557A1"/>
    <w:rsid w:val="00157E44"/>
    <w:rsid w:val="00162183"/>
    <w:rsid w:val="00162CB7"/>
    <w:rsid w:val="001665C9"/>
    <w:rsid w:val="00166F32"/>
    <w:rsid w:val="00171E5B"/>
    <w:rsid w:val="00171F94"/>
    <w:rsid w:val="00175D4E"/>
    <w:rsid w:val="0017668A"/>
    <w:rsid w:val="001766FE"/>
    <w:rsid w:val="001771E7"/>
    <w:rsid w:val="001865E3"/>
    <w:rsid w:val="001911FF"/>
    <w:rsid w:val="00192006"/>
    <w:rsid w:val="00193180"/>
    <w:rsid w:val="00196082"/>
    <w:rsid w:val="00196792"/>
    <w:rsid w:val="001A0A11"/>
    <w:rsid w:val="001A203F"/>
    <w:rsid w:val="001A7EF5"/>
    <w:rsid w:val="001B1519"/>
    <w:rsid w:val="001B1DAB"/>
    <w:rsid w:val="001B2E2D"/>
    <w:rsid w:val="001B5CD2"/>
    <w:rsid w:val="001C0BEE"/>
    <w:rsid w:val="001C1951"/>
    <w:rsid w:val="001C1E49"/>
    <w:rsid w:val="001C27C1"/>
    <w:rsid w:val="001C2A98"/>
    <w:rsid w:val="001C4D95"/>
    <w:rsid w:val="001D3D7D"/>
    <w:rsid w:val="001D3FFF"/>
    <w:rsid w:val="001D625F"/>
    <w:rsid w:val="001D68A4"/>
    <w:rsid w:val="001D7576"/>
    <w:rsid w:val="001E0E3F"/>
    <w:rsid w:val="001E14A0"/>
    <w:rsid w:val="001E4587"/>
    <w:rsid w:val="001E7376"/>
    <w:rsid w:val="001E7C4C"/>
    <w:rsid w:val="001F225C"/>
    <w:rsid w:val="001F3E0E"/>
    <w:rsid w:val="001F41A9"/>
    <w:rsid w:val="001F4587"/>
    <w:rsid w:val="00201CFA"/>
    <w:rsid w:val="0020220D"/>
    <w:rsid w:val="00202448"/>
    <w:rsid w:val="00202583"/>
    <w:rsid w:val="00202D15"/>
    <w:rsid w:val="00205B3F"/>
    <w:rsid w:val="00210080"/>
    <w:rsid w:val="00212EAE"/>
    <w:rsid w:val="00213B63"/>
    <w:rsid w:val="00214BEE"/>
    <w:rsid w:val="002205B8"/>
    <w:rsid w:val="00225720"/>
    <w:rsid w:val="002259E5"/>
    <w:rsid w:val="00226140"/>
    <w:rsid w:val="002274F3"/>
    <w:rsid w:val="0023094C"/>
    <w:rsid w:val="00234BE3"/>
    <w:rsid w:val="00235A90"/>
    <w:rsid w:val="00241B53"/>
    <w:rsid w:val="00241E48"/>
    <w:rsid w:val="0024214E"/>
    <w:rsid w:val="00242623"/>
    <w:rsid w:val="00242B96"/>
    <w:rsid w:val="00250558"/>
    <w:rsid w:val="00251EAE"/>
    <w:rsid w:val="002605D1"/>
    <w:rsid w:val="00260652"/>
    <w:rsid w:val="00261F25"/>
    <w:rsid w:val="002648A9"/>
    <w:rsid w:val="0026536F"/>
    <w:rsid w:val="0026553C"/>
    <w:rsid w:val="00267DD5"/>
    <w:rsid w:val="002725AE"/>
    <w:rsid w:val="00274A0A"/>
    <w:rsid w:val="00274F49"/>
    <w:rsid w:val="00277593"/>
    <w:rsid w:val="00280909"/>
    <w:rsid w:val="00280918"/>
    <w:rsid w:val="00282AF6"/>
    <w:rsid w:val="0028596A"/>
    <w:rsid w:val="00287085"/>
    <w:rsid w:val="00287301"/>
    <w:rsid w:val="00290AF9"/>
    <w:rsid w:val="00294009"/>
    <w:rsid w:val="0029493B"/>
    <w:rsid w:val="002967CF"/>
    <w:rsid w:val="00297788"/>
    <w:rsid w:val="002A1EFC"/>
    <w:rsid w:val="002A3285"/>
    <w:rsid w:val="002A4792"/>
    <w:rsid w:val="002A484B"/>
    <w:rsid w:val="002A64A6"/>
    <w:rsid w:val="002B3301"/>
    <w:rsid w:val="002C3886"/>
    <w:rsid w:val="002C47D4"/>
    <w:rsid w:val="002C6CD1"/>
    <w:rsid w:val="002D0F38"/>
    <w:rsid w:val="002D10A8"/>
    <w:rsid w:val="002D3C4B"/>
    <w:rsid w:val="002D77E3"/>
    <w:rsid w:val="002E447E"/>
    <w:rsid w:val="002E45EF"/>
    <w:rsid w:val="002E7610"/>
    <w:rsid w:val="002F2859"/>
    <w:rsid w:val="002F430E"/>
    <w:rsid w:val="002F6E3C"/>
    <w:rsid w:val="0030117D"/>
    <w:rsid w:val="00301F30"/>
    <w:rsid w:val="00302DDB"/>
    <w:rsid w:val="003038FD"/>
    <w:rsid w:val="00303C87"/>
    <w:rsid w:val="00303F93"/>
    <w:rsid w:val="00306DF5"/>
    <w:rsid w:val="003108E5"/>
    <w:rsid w:val="003120CB"/>
    <w:rsid w:val="00320153"/>
    <w:rsid w:val="00320367"/>
    <w:rsid w:val="00322871"/>
    <w:rsid w:val="00326FB3"/>
    <w:rsid w:val="00327499"/>
    <w:rsid w:val="003316D4"/>
    <w:rsid w:val="00333822"/>
    <w:rsid w:val="00333DAE"/>
    <w:rsid w:val="00333FDD"/>
    <w:rsid w:val="00336715"/>
    <w:rsid w:val="003401EC"/>
    <w:rsid w:val="00340A16"/>
    <w:rsid w:val="00340DFD"/>
    <w:rsid w:val="00344954"/>
    <w:rsid w:val="00350CD7"/>
    <w:rsid w:val="00351799"/>
    <w:rsid w:val="003567F3"/>
    <w:rsid w:val="003568B0"/>
    <w:rsid w:val="00360C17"/>
    <w:rsid w:val="00361D6E"/>
    <w:rsid w:val="003621C6"/>
    <w:rsid w:val="003622B8"/>
    <w:rsid w:val="00365A20"/>
    <w:rsid w:val="00366B76"/>
    <w:rsid w:val="0037136F"/>
    <w:rsid w:val="00373051"/>
    <w:rsid w:val="00373B8F"/>
    <w:rsid w:val="00376D95"/>
    <w:rsid w:val="00377A3F"/>
    <w:rsid w:val="00377FBB"/>
    <w:rsid w:val="00385140"/>
    <w:rsid w:val="00386903"/>
    <w:rsid w:val="003917DF"/>
    <w:rsid w:val="00393CC7"/>
    <w:rsid w:val="00394455"/>
    <w:rsid w:val="00395F59"/>
    <w:rsid w:val="003971F7"/>
    <w:rsid w:val="003A16FC"/>
    <w:rsid w:val="003A4FCD"/>
    <w:rsid w:val="003A504F"/>
    <w:rsid w:val="003B0944"/>
    <w:rsid w:val="003B1593"/>
    <w:rsid w:val="003B33A5"/>
    <w:rsid w:val="003B4381"/>
    <w:rsid w:val="003B7463"/>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E7D9D"/>
    <w:rsid w:val="003F1E91"/>
    <w:rsid w:val="003F57A1"/>
    <w:rsid w:val="003F6B5D"/>
    <w:rsid w:val="00407695"/>
    <w:rsid w:val="00407EC8"/>
    <w:rsid w:val="0041110A"/>
    <w:rsid w:val="00411624"/>
    <w:rsid w:val="0041458F"/>
    <w:rsid w:val="004148E1"/>
    <w:rsid w:val="00414CFA"/>
    <w:rsid w:val="00415A39"/>
    <w:rsid w:val="00415EC0"/>
    <w:rsid w:val="00420BE9"/>
    <w:rsid w:val="00423AD8"/>
    <w:rsid w:val="00423FDD"/>
    <w:rsid w:val="00424C85"/>
    <w:rsid w:val="004260BD"/>
    <w:rsid w:val="0043012F"/>
    <w:rsid w:val="00430F1F"/>
    <w:rsid w:val="004326EA"/>
    <w:rsid w:val="00443018"/>
    <w:rsid w:val="0044434C"/>
    <w:rsid w:val="0044456B"/>
    <w:rsid w:val="004475AC"/>
    <w:rsid w:val="00447BD1"/>
    <w:rsid w:val="00447F8E"/>
    <w:rsid w:val="004507F3"/>
    <w:rsid w:val="00450AF4"/>
    <w:rsid w:val="00450F25"/>
    <w:rsid w:val="004524EF"/>
    <w:rsid w:val="00453BA8"/>
    <w:rsid w:val="00456A57"/>
    <w:rsid w:val="00457306"/>
    <w:rsid w:val="004607DE"/>
    <w:rsid w:val="0046235A"/>
    <w:rsid w:val="00462930"/>
    <w:rsid w:val="004671C7"/>
    <w:rsid w:val="00467648"/>
    <w:rsid w:val="0047140F"/>
    <w:rsid w:val="00472F4D"/>
    <w:rsid w:val="004730BF"/>
    <w:rsid w:val="004734FC"/>
    <w:rsid w:val="00474DCB"/>
    <w:rsid w:val="0047535C"/>
    <w:rsid w:val="004762F6"/>
    <w:rsid w:val="00481DD6"/>
    <w:rsid w:val="00485870"/>
    <w:rsid w:val="00485FE8"/>
    <w:rsid w:val="00487C0D"/>
    <w:rsid w:val="00492473"/>
    <w:rsid w:val="00492EB5"/>
    <w:rsid w:val="00494F77"/>
    <w:rsid w:val="00497721"/>
    <w:rsid w:val="004A0229"/>
    <w:rsid w:val="004A2056"/>
    <w:rsid w:val="004A35D2"/>
    <w:rsid w:val="004A3E15"/>
    <w:rsid w:val="004A71E4"/>
    <w:rsid w:val="004A7603"/>
    <w:rsid w:val="004B2F00"/>
    <w:rsid w:val="004B6E31"/>
    <w:rsid w:val="004C1D66"/>
    <w:rsid w:val="004C31D7"/>
    <w:rsid w:val="004C3EE6"/>
    <w:rsid w:val="004C4AD2"/>
    <w:rsid w:val="004C6981"/>
    <w:rsid w:val="004D1F21"/>
    <w:rsid w:val="004D268C"/>
    <w:rsid w:val="004D59D8"/>
    <w:rsid w:val="004D5DA1"/>
    <w:rsid w:val="004E1056"/>
    <w:rsid w:val="004E150F"/>
    <w:rsid w:val="004E1DCA"/>
    <w:rsid w:val="004E1F54"/>
    <w:rsid w:val="004E23A1"/>
    <w:rsid w:val="004E3489"/>
    <w:rsid w:val="004E358A"/>
    <w:rsid w:val="004E3AFA"/>
    <w:rsid w:val="004E6588"/>
    <w:rsid w:val="004E7C7D"/>
    <w:rsid w:val="004F11C3"/>
    <w:rsid w:val="004F2742"/>
    <w:rsid w:val="004F3FA1"/>
    <w:rsid w:val="00502A0A"/>
    <w:rsid w:val="0050351F"/>
    <w:rsid w:val="00507C50"/>
    <w:rsid w:val="00512C76"/>
    <w:rsid w:val="005138BE"/>
    <w:rsid w:val="00514D40"/>
    <w:rsid w:val="00517C3A"/>
    <w:rsid w:val="00525985"/>
    <w:rsid w:val="00527BF4"/>
    <w:rsid w:val="005324BE"/>
    <w:rsid w:val="00534F6C"/>
    <w:rsid w:val="00535038"/>
    <w:rsid w:val="00535994"/>
    <w:rsid w:val="0053646D"/>
    <w:rsid w:val="00540AAD"/>
    <w:rsid w:val="00543EC1"/>
    <w:rsid w:val="00546458"/>
    <w:rsid w:val="00547EE8"/>
    <w:rsid w:val="005502B4"/>
    <w:rsid w:val="0055087C"/>
    <w:rsid w:val="0055299A"/>
    <w:rsid w:val="00553413"/>
    <w:rsid w:val="00555983"/>
    <w:rsid w:val="00560E31"/>
    <w:rsid w:val="00561BDA"/>
    <w:rsid w:val="005650C4"/>
    <w:rsid w:val="00581B23"/>
    <w:rsid w:val="0058219C"/>
    <w:rsid w:val="0058424C"/>
    <w:rsid w:val="0058707F"/>
    <w:rsid w:val="00591DBD"/>
    <w:rsid w:val="005931FE"/>
    <w:rsid w:val="005A0028"/>
    <w:rsid w:val="005A0ACC"/>
    <w:rsid w:val="005A383C"/>
    <w:rsid w:val="005A4BB3"/>
    <w:rsid w:val="005A4D19"/>
    <w:rsid w:val="005A71DB"/>
    <w:rsid w:val="005B0072"/>
    <w:rsid w:val="005B0732"/>
    <w:rsid w:val="005B3881"/>
    <w:rsid w:val="005B38A0"/>
    <w:rsid w:val="005B40C4"/>
    <w:rsid w:val="005B491C"/>
    <w:rsid w:val="005B4DBF"/>
    <w:rsid w:val="005B557E"/>
    <w:rsid w:val="005B55B7"/>
    <w:rsid w:val="005B5DE2"/>
    <w:rsid w:val="005B674C"/>
    <w:rsid w:val="005C03E5"/>
    <w:rsid w:val="005C129B"/>
    <w:rsid w:val="005C24F2"/>
    <w:rsid w:val="005C7561"/>
    <w:rsid w:val="005D1E57"/>
    <w:rsid w:val="005D2F57"/>
    <w:rsid w:val="005D34F6"/>
    <w:rsid w:val="005D4F1A"/>
    <w:rsid w:val="005D7DC2"/>
    <w:rsid w:val="005E1884"/>
    <w:rsid w:val="005F174D"/>
    <w:rsid w:val="005F373A"/>
    <w:rsid w:val="005F3AFB"/>
    <w:rsid w:val="005F4F87"/>
    <w:rsid w:val="005F6587"/>
    <w:rsid w:val="005F6B0E"/>
    <w:rsid w:val="005F760E"/>
    <w:rsid w:val="005F7B1D"/>
    <w:rsid w:val="0060222A"/>
    <w:rsid w:val="006048F9"/>
    <w:rsid w:val="006070C4"/>
    <w:rsid w:val="00610C21"/>
    <w:rsid w:val="00611907"/>
    <w:rsid w:val="00613116"/>
    <w:rsid w:val="00614FD7"/>
    <w:rsid w:val="00617E0F"/>
    <w:rsid w:val="006202A6"/>
    <w:rsid w:val="0062054B"/>
    <w:rsid w:val="00621C4E"/>
    <w:rsid w:val="00624EAE"/>
    <w:rsid w:val="006305D7"/>
    <w:rsid w:val="00632F63"/>
    <w:rsid w:val="00633A01"/>
    <w:rsid w:val="00633B97"/>
    <w:rsid w:val="006341F7"/>
    <w:rsid w:val="00634585"/>
    <w:rsid w:val="00635014"/>
    <w:rsid w:val="006369CE"/>
    <w:rsid w:val="006411CA"/>
    <w:rsid w:val="00643D14"/>
    <w:rsid w:val="0064605E"/>
    <w:rsid w:val="006506EB"/>
    <w:rsid w:val="00652F79"/>
    <w:rsid w:val="0065327A"/>
    <w:rsid w:val="00653C74"/>
    <w:rsid w:val="00654F8C"/>
    <w:rsid w:val="006569D9"/>
    <w:rsid w:val="006616C5"/>
    <w:rsid w:val="006619C8"/>
    <w:rsid w:val="0066743A"/>
    <w:rsid w:val="006704E7"/>
    <w:rsid w:val="00671710"/>
    <w:rsid w:val="00673414"/>
    <w:rsid w:val="00674AD6"/>
    <w:rsid w:val="00676079"/>
    <w:rsid w:val="00676ECD"/>
    <w:rsid w:val="00677D0A"/>
    <w:rsid w:val="0068185F"/>
    <w:rsid w:val="006826D7"/>
    <w:rsid w:val="006918AD"/>
    <w:rsid w:val="0069498A"/>
    <w:rsid w:val="00697290"/>
    <w:rsid w:val="006A01CF"/>
    <w:rsid w:val="006A60DD"/>
    <w:rsid w:val="006B0679"/>
    <w:rsid w:val="006B074C"/>
    <w:rsid w:val="006B1885"/>
    <w:rsid w:val="006B36EB"/>
    <w:rsid w:val="006B3B84"/>
    <w:rsid w:val="006B4E7C"/>
    <w:rsid w:val="006B5D8C"/>
    <w:rsid w:val="006B69D7"/>
    <w:rsid w:val="006B72D4"/>
    <w:rsid w:val="006B7A8A"/>
    <w:rsid w:val="006C11CC"/>
    <w:rsid w:val="006C1AEB"/>
    <w:rsid w:val="006C57FE"/>
    <w:rsid w:val="006C668E"/>
    <w:rsid w:val="006E4B63"/>
    <w:rsid w:val="006E5527"/>
    <w:rsid w:val="006F06E4"/>
    <w:rsid w:val="006F7B41"/>
    <w:rsid w:val="00702B5D"/>
    <w:rsid w:val="00703ED2"/>
    <w:rsid w:val="00707B8D"/>
    <w:rsid w:val="00707ED6"/>
    <w:rsid w:val="0071156D"/>
    <w:rsid w:val="00713636"/>
    <w:rsid w:val="00714B8C"/>
    <w:rsid w:val="0071675D"/>
    <w:rsid w:val="00717736"/>
    <w:rsid w:val="00724C3D"/>
    <w:rsid w:val="00725D38"/>
    <w:rsid w:val="00732B47"/>
    <w:rsid w:val="00735CF5"/>
    <w:rsid w:val="0073611D"/>
    <w:rsid w:val="00737044"/>
    <w:rsid w:val="0074063A"/>
    <w:rsid w:val="00742AA4"/>
    <w:rsid w:val="00743BA1"/>
    <w:rsid w:val="007446AF"/>
    <w:rsid w:val="00745F1E"/>
    <w:rsid w:val="007515FE"/>
    <w:rsid w:val="00757EF0"/>
    <w:rsid w:val="007601D0"/>
    <w:rsid w:val="007603BB"/>
    <w:rsid w:val="0076109D"/>
    <w:rsid w:val="00762E7A"/>
    <w:rsid w:val="00764B5D"/>
    <w:rsid w:val="00767107"/>
    <w:rsid w:val="007725C5"/>
    <w:rsid w:val="00773617"/>
    <w:rsid w:val="00773BFD"/>
    <w:rsid w:val="00773EE7"/>
    <w:rsid w:val="007743B3"/>
    <w:rsid w:val="00774490"/>
    <w:rsid w:val="007819FF"/>
    <w:rsid w:val="00782A84"/>
    <w:rsid w:val="0078360C"/>
    <w:rsid w:val="00784A4C"/>
    <w:rsid w:val="00784BC6"/>
    <w:rsid w:val="0078523D"/>
    <w:rsid w:val="00792181"/>
    <w:rsid w:val="007931DF"/>
    <w:rsid w:val="007A0172"/>
    <w:rsid w:val="007A1804"/>
    <w:rsid w:val="007A2511"/>
    <w:rsid w:val="007A260E"/>
    <w:rsid w:val="007A4D4C"/>
    <w:rsid w:val="007A4DD6"/>
    <w:rsid w:val="007A5CB9"/>
    <w:rsid w:val="007B0A91"/>
    <w:rsid w:val="007B20AE"/>
    <w:rsid w:val="007B6B07"/>
    <w:rsid w:val="007B6D43"/>
    <w:rsid w:val="007B749A"/>
    <w:rsid w:val="007B7C6E"/>
    <w:rsid w:val="007D44D7"/>
    <w:rsid w:val="007D621A"/>
    <w:rsid w:val="007E058A"/>
    <w:rsid w:val="007E2887"/>
    <w:rsid w:val="007E3BF2"/>
    <w:rsid w:val="007E5278"/>
    <w:rsid w:val="007E6749"/>
    <w:rsid w:val="007E749C"/>
    <w:rsid w:val="007E75FA"/>
    <w:rsid w:val="007F1B5C"/>
    <w:rsid w:val="007F3D6E"/>
    <w:rsid w:val="007F6C18"/>
    <w:rsid w:val="00801257"/>
    <w:rsid w:val="00803B0A"/>
    <w:rsid w:val="00804524"/>
    <w:rsid w:val="00804DED"/>
    <w:rsid w:val="00805B96"/>
    <w:rsid w:val="008105BE"/>
    <w:rsid w:val="008115A5"/>
    <w:rsid w:val="00811D46"/>
    <w:rsid w:val="00813D36"/>
    <w:rsid w:val="0081415D"/>
    <w:rsid w:val="00814E05"/>
    <w:rsid w:val="00820229"/>
    <w:rsid w:val="00821247"/>
    <w:rsid w:val="00822448"/>
    <w:rsid w:val="00822ABE"/>
    <w:rsid w:val="00823B37"/>
    <w:rsid w:val="008244D1"/>
    <w:rsid w:val="00827F51"/>
    <w:rsid w:val="0083104E"/>
    <w:rsid w:val="008328C2"/>
    <w:rsid w:val="00833934"/>
    <w:rsid w:val="008343BE"/>
    <w:rsid w:val="008346D5"/>
    <w:rsid w:val="00836535"/>
    <w:rsid w:val="00840FB4"/>
    <w:rsid w:val="008410B2"/>
    <w:rsid w:val="0084599C"/>
    <w:rsid w:val="008500A0"/>
    <w:rsid w:val="008524E5"/>
    <w:rsid w:val="00853124"/>
    <w:rsid w:val="0085351C"/>
    <w:rsid w:val="0085435A"/>
    <w:rsid w:val="008549CA"/>
    <w:rsid w:val="008556C3"/>
    <w:rsid w:val="0085687C"/>
    <w:rsid w:val="00866BB8"/>
    <w:rsid w:val="008706C5"/>
    <w:rsid w:val="008734B4"/>
    <w:rsid w:val="00873707"/>
    <w:rsid w:val="00874B20"/>
    <w:rsid w:val="008757C6"/>
    <w:rsid w:val="008763E1"/>
    <w:rsid w:val="0087775C"/>
    <w:rsid w:val="00877EC8"/>
    <w:rsid w:val="008804CF"/>
    <w:rsid w:val="00880F36"/>
    <w:rsid w:val="0088133A"/>
    <w:rsid w:val="00884E68"/>
    <w:rsid w:val="00885530"/>
    <w:rsid w:val="008910D1"/>
    <w:rsid w:val="0089296C"/>
    <w:rsid w:val="00895957"/>
    <w:rsid w:val="00896ABD"/>
    <w:rsid w:val="00897AB6"/>
    <w:rsid w:val="008A3380"/>
    <w:rsid w:val="008A4FD0"/>
    <w:rsid w:val="008A7A9C"/>
    <w:rsid w:val="008B5218"/>
    <w:rsid w:val="008B7102"/>
    <w:rsid w:val="008C3B7D"/>
    <w:rsid w:val="008D0F90"/>
    <w:rsid w:val="008D3715"/>
    <w:rsid w:val="008D5465"/>
    <w:rsid w:val="008D5E61"/>
    <w:rsid w:val="008D7EB7"/>
    <w:rsid w:val="008D7EC5"/>
    <w:rsid w:val="008E15DF"/>
    <w:rsid w:val="008E161B"/>
    <w:rsid w:val="008E3684"/>
    <w:rsid w:val="008E4E9C"/>
    <w:rsid w:val="008E57F5"/>
    <w:rsid w:val="008E68B5"/>
    <w:rsid w:val="008E7346"/>
    <w:rsid w:val="008E7606"/>
    <w:rsid w:val="008F0B4B"/>
    <w:rsid w:val="008F1DAA"/>
    <w:rsid w:val="008F3EBD"/>
    <w:rsid w:val="008F4E32"/>
    <w:rsid w:val="008F60B2"/>
    <w:rsid w:val="008F7544"/>
    <w:rsid w:val="008F760B"/>
    <w:rsid w:val="008F7C41"/>
    <w:rsid w:val="009031E2"/>
    <w:rsid w:val="0091276C"/>
    <w:rsid w:val="009165AC"/>
    <w:rsid w:val="00916FFC"/>
    <w:rsid w:val="0092053F"/>
    <w:rsid w:val="0092160F"/>
    <w:rsid w:val="0092340A"/>
    <w:rsid w:val="009313D9"/>
    <w:rsid w:val="00934DFD"/>
    <w:rsid w:val="00935B7F"/>
    <w:rsid w:val="009377F3"/>
    <w:rsid w:val="00941293"/>
    <w:rsid w:val="009436EF"/>
    <w:rsid w:val="00946372"/>
    <w:rsid w:val="00950C17"/>
    <w:rsid w:val="00951FAF"/>
    <w:rsid w:val="00952288"/>
    <w:rsid w:val="00954740"/>
    <w:rsid w:val="00955AE5"/>
    <w:rsid w:val="00957EE5"/>
    <w:rsid w:val="00962E71"/>
    <w:rsid w:val="00963ABC"/>
    <w:rsid w:val="00965D21"/>
    <w:rsid w:val="009663DE"/>
    <w:rsid w:val="00967764"/>
    <w:rsid w:val="00970B0E"/>
    <w:rsid w:val="00970BB9"/>
    <w:rsid w:val="009726EE"/>
    <w:rsid w:val="009729CB"/>
    <w:rsid w:val="00972CDE"/>
    <w:rsid w:val="009733DD"/>
    <w:rsid w:val="00975507"/>
    <w:rsid w:val="00975573"/>
    <w:rsid w:val="00976D03"/>
    <w:rsid w:val="00977B30"/>
    <w:rsid w:val="00982A3B"/>
    <w:rsid w:val="00982F41"/>
    <w:rsid w:val="00983380"/>
    <w:rsid w:val="00985090"/>
    <w:rsid w:val="00987710"/>
    <w:rsid w:val="009901AB"/>
    <w:rsid w:val="0099030E"/>
    <w:rsid w:val="009904AB"/>
    <w:rsid w:val="00995688"/>
    <w:rsid w:val="009958A6"/>
    <w:rsid w:val="00996456"/>
    <w:rsid w:val="0099729A"/>
    <w:rsid w:val="009A04F5"/>
    <w:rsid w:val="009A15EF"/>
    <w:rsid w:val="009A38A5"/>
    <w:rsid w:val="009A5B73"/>
    <w:rsid w:val="009B118B"/>
    <w:rsid w:val="009B1737"/>
    <w:rsid w:val="009B1B50"/>
    <w:rsid w:val="009B3D4B"/>
    <w:rsid w:val="009B45B0"/>
    <w:rsid w:val="009B5B99"/>
    <w:rsid w:val="009B6EFC"/>
    <w:rsid w:val="009C1FD0"/>
    <w:rsid w:val="009C2DF8"/>
    <w:rsid w:val="009C31B8"/>
    <w:rsid w:val="009C31BF"/>
    <w:rsid w:val="009C68B7"/>
    <w:rsid w:val="009D0834"/>
    <w:rsid w:val="009D0A1E"/>
    <w:rsid w:val="009D2AE3"/>
    <w:rsid w:val="009D52BC"/>
    <w:rsid w:val="009D7D0A"/>
    <w:rsid w:val="009E09D9"/>
    <w:rsid w:val="009F01B1"/>
    <w:rsid w:val="009F0DBB"/>
    <w:rsid w:val="009F3887"/>
    <w:rsid w:val="009F3FDB"/>
    <w:rsid w:val="009F659A"/>
    <w:rsid w:val="009F732B"/>
    <w:rsid w:val="00A01FE0"/>
    <w:rsid w:val="00A03E59"/>
    <w:rsid w:val="00A04105"/>
    <w:rsid w:val="00A06945"/>
    <w:rsid w:val="00A10656"/>
    <w:rsid w:val="00A113C0"/>
    <w:rsid w:val="00A1154F"/>
    <w:rsid w:val="00A12FA6"/>
    <w:rsid w:val="00A1339B"/>
    <w:rsid w:val="00A14578"/>
    <w:rsid w:val="00A14ABA"/>
    <w:rsid w:val="00A171F1"/>
    <w:rsid w:val="00A24CB6"/>
    <w:rsid w:val="00A26CD2"/>
    <w:rsid w:val="00A27667"/>
    <w:rsid w:val="00A32979"/>
    <w:rsid w:val="00A34A67"/>
    <w:rsid w:val="00A36710"/>
    <w:rsid w:val="00A37462"/>
    <w:rsid w:val="00A445C5"/>
    <w:rsid w:val="00A459E1"/>
    <w:rsid w:val="00A46AC4"/>
    <w:rsid w:val="00A51C4E"/>
    <w:rsid w:val="00A52296"/>
    <w:rsid w:val="00A5476A"/>
    <w:rsid w:val="00A55661"/>
    <w:rsid w:val="00A567AC"/>
    <w:rsid w:val="00A611CB"/>
    <w:rsid w:val="00A61B70"/>
    <w:rsid w:val="00A61FA8"/>
    <w:rsid w:val="00A637F4"/>
    <w:rsid w:val="00A64DF2"/>
    <w:rsid w:val="00A65485"/>
    <w:rsid w:val="00A66E05"/>
    <w:rsid w:val="00A70753"/>
    <w:rsid w:val="00A712D2"/>
    <w:rsid w:val="00A82C8A"/>
    <w:rsid w:val="00A8346B"/>
    <w:rsid w:val="00A852FF"/>
    <w:rsid w:val="00A87337"/>
    <w:rsid w:val="00A87788"/>
    <w:rsid w:val="00A90C97"/>
    <w:rsid w:val="00A92A9B"/>
    <w:rsid w:val="00A92DDC"/>
    <w:rsid w:val="00A95F0B"/>
    <w:rsid w:val="00A960C8"/>
    <w:rsid w:val="00A96604"/>
    <w:rsid w:val="00AA03DF"/>
    <w:rsid w:val="00AA141A"/>
    <w:rsid w:val="00AA1B4F"/>
    <w:rsid w:val="00AA21D8"/>
    <w:rsid w:val="00AA271A"/>
    <w:rsid w:val="00AA2DD5"/>
    <w:rsid w:val="00AA3270"/>
    <w:rsid w:val="00AA54F3"/>
    <w:rsid w:val="00AA6B43"/>
    <w:rsid w:val="00AA6C67"/>
    <w:rsid w:val="00AA720D"/>
    <w:rsid w:val="00AB367A"/>
    <w:rsid w:val="00AB52FC"/>
    <w:rsid w:val="00AC01D1"/>
    <w:rsid w:val="00AC0AB2"/>
    <w:rsid w:val="00AC0E9F"/>
    <w:rsid w:val="00AC3AAB"/>
    <w:rsid w:val="00AC52A5"/>
    <w:rsid w:val="00AC6EFD"/>
    <w:rsid w:val="00AC7151"/>
    <w:rsid w:val="00AD1C5E"/>
    <w:rsid w:val="00AD460A"/>
    <w:rsid w:val="00AD6A05"/>
    <w:rsid w:val="00AE118B"/>
    <w:rsid w:val="00AE272B"/>
    <w:rsid w:val="00AE3E3A"/>
    <w:rsid w:val="00AE77B4"/>
    <w:rsid w:val="00AE7C1A"/>
    <w:rsid w:val="00AE7DF8"/>
    <w:rsid w:val="00AF0D9C"/>
    <w:rsid w:val="00AF13AB"/>
    <w:rsid w:val="00AF1D36"/>
    <w:rsid w:val="00AF280B"/>
    <w:rsid w:val="00AF3670"/>
    <w:rsid w:val="00AF53F5"/>
    <w:rsid w:val="00AF5F75"/>
    <w:rsid w:val="00AF6001"/>
    <w:rsid w:val="00B0188A"/>
    <w:rsid w:val="00B01A16"/>
    <w:rsid w:val="00B0234B"/>
    <w:rsid w:val="00B07EF4"/>
    <w:rsid w:val="00B07F45"/>
    <w:rsid w:val="00B1021A"/>
    <w:rsid w:val="00B1481A"/>
    <w:rsid w:val="00B15A1F"/>
    <w:rsid w:val="00B15FE9"/>
    <w:rsid w:val="00B17A76"/>
    <w:rsid w:val="00B2148A"/>
    <w:rsid w:val="00B220C2"/>
    <w:rsid w:val="00B24ED2"/>
    <w:rsid w:val="00B25B32"/>
    <w:rsid w:val="00B32616"/>
    <w:rsid w:val="00B36C42"/>
    <w:rsid w:val="00B36E7F"/>
    <w:rsid w:val="00B42EA7"/>
    <w:rsid w:val="00B47B59"/>
    <w:rsid w:val="00B51845"/>
    <w:rsid w:val="00B51923"/>
    <w:rsid w:val="00B5337C"/>
    <w:rsid w:val="00B53FDE"/>
    <w:rsid w:val="00B56397"/>
    <w:rsid w:val="00B571DA"/>
    <w:rsid w:val="00B6027B"/>
    <w:rsid w:val="00B630B8"/>
    <w:rsid w:val="00B636C8"/>
    <w:rsid w:val="00B65EDB"/>
    <w:rsid w:val="00B67AFF"/>
    <w:rsid w:val="00B70B59"/>
    <w:rsid w:val="00B7170C"/>
    <w:rsid w:val="00B73657"/>
    <w:rsid w:val="00B739B3"/>
    <w:rsid w:val="00B74C48"/>
    <w:rsid w:val="00B81B15"/>
    <w:rsid w:val="00B915AE"/>
    <w:rsid w:val="00B91BDB"/>
    <w:rsid w:val="00BA1735"/>
    <w:rsid w:val="00BA19FA"/>
    <w:rsid w:val="00BA4288"/>
    <w:rsid w:val="00BA7101"/>
    <w:rsid w:val="00BA790C"/>
    <w:rsid w:val="00BA7AF4"/>
    <w:rsid w:val="00BB0902"/>
    <w:rsid w:val="00BB1F9C"/>
    <w:rsid w:val="00BB48E5"/>
    <w:rsid w:val="00BB5607"/>
    <w:rsid w:val="00BB5ACA"/>
    <w:rsid w:val="00BB627F"/>
    <w:rsid w:val="00BC0C17"/>
    <w:rsid w:val="00BC3823"/>
    <w:rsid w:val="00BC5841"/>
    <w:rsid w:val="00BD11E8"/>
    <w:rsid w:val="00BD2EF0"/>
    <w:rsid w:val="00BD60B4"/>
    <w:rsid w:val="00BD65F1"/>
    <w:rsid w:val="00BD796B"/>
    <w:rsid w:val="00BE10C4"/>
    <w:rsid w:val="00BE36E3"/>
    <w:rsid w:val="00BE40C0"/>
    <w:rsid w:val="00BE5F4A"/>
    <w:rsid w:val="00BE763A"/>
    <w:rsid w:val="00BE775D"/>
    <w:rsid w:val="00BE7AEF"/>
    <w:rsid w:val="00BF09B0"/>
    <w:rsid w:val="00BF1544"/>
    <w:rsid w:val="00BF1B53"/>
    <w:rsid w:val="00BF246D"/>
    <w:rsid w:val="00BF2682"/>
    <w:rsid w:val="00BF5E8F"/>
    <w:rsid w:val="00BF671E"/>
    <w:rsid w:val="00C063B2"/>
    <w:rsid w:val="00C06F06"/>
    <w:rsid w:val="00C145C7"/>
    <w:rsid w:val="00C15057"/>
    <w:rsid w:val="00C20FAD"/>
    <w:rsid w:val="00C2128B"/>
    <w:rsid w:val="00C2375F"/>
    <w:rsid w:val="00C247CB"/>
    <w:rsid w:val="00C26C23"/>
    <w:rsid w:val="00C32E66"/>
    <w:rsid w:val="00C332D9"/>
    <w:rsid w:val="00C3355F"/>
    <w:rsid w:val="00C33A04"/>
    <w:rsid w:val="00C3569A"/>
    <w:rsid w:val="00C42201"/>
    <w:rsid w:val="00C4379A"/>
    <w:rsid w:val="00C43976"/>
    <w:rsid w:val="00C43F48"/>
    <w:rsid w:val="00C448FF"/>
    <w:rsid w:val="00C45E57"/>
    <w:rsid w:val="00C52F29"/>
    <w:rsid w:val="00C5339B"/>
    <w:rsid w:val="00C55965"/>
    <w:rsid w:val="00C56CE6"/>
    <w:rsid w:val="00C5745F"/>
    <w:rsid w:val="00C60005"/>
    <w:rsid w:val="00C61A98"/>
    <w:rsid w:val="00C63201"/>
    <w:rsid w:val="00C64E62"/>
    <w:rsid w:val="00C651D5"/>
    <w:rsid w:val="00C65CCC"/>
    <w:rsid w:val="00C7469F"/>
    <w:rsid w:val="00C74CF6"/>
    <w:rsid w:val="00C7618F"/>
    <w:rsid w:val="00C765A9"/>
    <w:rsid w:val="00C81157"/>
    <w:rsid w:val="00C8162D"/>
    <w:rsid w:val="00C830BB"/>
    <w:rsid w:val="00C83A0B"/>
    <w:rsid w:val="00C842D0"/>
    <w:rsid w:val="00C84ED1"/>
    <w:rsid w:val="00C863CC"/>
    <w:rsid w:val="00C9038F"/>
    <w:rsid w:val="00C92AAB"/>
    <w:rsid w:val="00C934D2"/>
    <w:rsid w:val="00C95D4C"/>
    <w:rsid w:val="00C9637F"/>
    <w:rsid w:val="00C9708A"/>
    <w:rsid w:val="00C9777C"/>
    <w:rsid w:val="00CA2435"/>
    <w:rsid w:val="00CA4068"/>
    <w:rsid w:val="00CA496F"/>
    <w:rsid w:val="00CA67F4"/>
    <w:rsid w:val="00CB37F8"/>
    <w:rsid w:val="00CB53BA"/>
    <w:rsid w:val="00CB5CAB"/>
    <w:rsid w:val="00CB7DC3"/>
    <w:rsid w:val="00CC0416"/>
    <w:rsid w:val="00CC5BE1"/>
    <w:rsid w:val="00CC75A2"/>
    <w:rsid w:val="00CC7A18"/>
    <w:rsid w:val="00CD0E2F"/>
    <w:rsid w:val="00CD1325"/>
    <w:rsid w:val="00CD1D49"/>
    <w:rsid w:val="00CD2F20"/>
    <w:rsid w:val="00CD6B20"/>
    <w:rsid w:val="00CD76C2"/>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7B1A"/>
    <w:rsid w:val="00D33393"/>
    <w:rsid w:val="00D33D36"/>
    <w:rsid w:val="00D34D94"/>
    <w:rsid w:val="00D409E2"/>
    <w:rsid w:val="00D427D7"/>
    <w:rsid w:val="00D42AA0"/>
    <w:rsid w:val="00D44E62"/>
    <w:rsid w:val="00D51570"/>
    <w:rsid w:val="00D51C63"/>
    <w:rsid w:val="00D528F5"/>
    <w:rsid w:val="00D556AD"/>
    <w:rsid w:val="00D60381"/>
    <w:rsid w:val="00D616DE"/>
    <w:rsid w:val="00D61C58"/>
    <w:rsid w:val="00D62201"/>
    <w:rsid w:val="00D651D1"/>
    <w:rsid w:val="00D6606E"/>
    <w:rsid w:val="00D717BB"/>
    <w:rsid w:val="00D7226B"/>
    <w:rsid w:val="00D72707"/>
    <w:rsid w:val="00D75A9C"/>
    <w:rsid w:val="00D829C8"/>
    <w:rsid w:val="00D90871"/>
    <w:rsid w:val="00D9155F"/>
    <w:rsid w:val="00D929EC"/>
    <w:rsid w:val="00D9403F"/>
    <w:rsid w:val="00D959B4"/>
    <w:rsid w:val="00DA44DE"/>
    <w:rsid w:val="00DA5F50"/>
    <w:rsid w:val="00DA7140"/>
    <w:rsid w:val="00DB5A53"/>
    <w:rsid w:val="00DB620A"/>
    <w:rsid w:val="00DC13C4"/>
    <w:rsid w:val="00DC13E6"/>
    <w:rsid w:val="00DC3832"/>
    <w:rsid w:val="00DC7A51"/>
    <w:rsid w:val="00DD3A93"/>
    <w:rsid w:val="00DD3B1E"/>
    <w:rsid w:val="00DD76D5"/>
    <w:rsid w:val="00DE1EE9"/>
    <w:rsid w:val="00DE5209"/>
    <w:rsid w:val="00DE5B5F"/>
    <w:rsid w:val="00DE62FA"/>
    <w:rsid w:val="00DF4C5B"/>
    <w:rsid w:val="00DF614E"/>
    <w:rsid w:val="00DF6C5F"/>
    <w:rsid w:val="00E00696"/>
    <w:rsid w:val="00E034F9"/>
    <w:rsid w:val="00E03651"/>
    <w:rsid w:val="00E03808"/>
    <w:rsid w:val="00E060C2"/>
    <w:rsid w:val="00E06324"/>
    <w:rsid w:val="00E0677F"/>
    <w:rsid w:val="00E07B81"/>
    <w:rsid w:val="00E10AFD"/>
    <w:rsid w:val="00E12B11"/>
    <w:rsid w:val="00E12FB0"/>
    <w:rsid w:val="00E14814"/>
    <w:rsid w:val="00E1591B"/>
    <w:rsid w:val="00E16A50"/>
    <w:rsid w:val="00E17830"/>
    <w:rsid w:val="00E249D5"/>
    <w:rsid w:val="00E25017"/>
    <w:rsid w:val="00E26F73"/>
    <w:rsid w:val="00E30A34"/>
    <w:rsid w:val="00E33C68"/>
    <w:rsid w:val="00E34EEB"/>
    <w:rsid w:val="00E3687C"/>
    <w:rsid w:val="00E37476"/>
    <w:rsid w:val="00E42CF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091"/>
    <w:rsid w:val="00E77296"/>
    <w:rsid w:val="00E855CD"/>
    <w:rsid w:val="00E87527"/>
    <w:rsid w:val="00E87EF7"/>
    <w:rsid w:val="00E93763"/>
    <w:rsid w:val="00E96C4C"/>
    <w:rsid w:val="00EA0390"/>
    <w:rsid w:val="00EA25A2"/>
    <w:rsid w:val="00EA2AAE"/>
    <w:rsid w:val="00EA2EC0"/>
    <w:rsid w:val="00EA427A"/>
    <w:rsid w:val="00EA6EAF"/>
    <w:rsid w:val="00EA723B"/>
    <w:rsid w:val="00EB5254"/>
    <w:rsid w:val="00EB6350"/>
    <w:rsid w:val="00EB687A"/>
    <w:rsid w:val="00EC0562"/>
    <w:rsid w:val="00EC2F62"/>
    <w:rsid w:val="00EC53F4"/>
    <w:rsid w:val="00EC62EB"/>
    <w:rsid w:val="00EC6E9F"/>
    <w:rsid w:val="00EC76AB"/>
    <w:rsid w:val="00ED13B4"/>
    <w:rsid w:val="00ED44F0"/>
    <w:rsid w:val="00ED4B33"/>
    <w:rsid w:val="00ED5993"/>
    <w:rsid w:val="00ED7DD6"/>
    <w:rsid w:val="00EE060B"/>
    <w:rsid w:val="00EE15A1"/>
    <w:rsid w:val="00EE2A7C"/>
    <w:rsid w:val="00EE2C42"/>
    <w:rsid w:val="00EE341B"/>
    <w:rsid w:val="00EE4453"/>
    <w:rsid w:val="00EE5FCE"/>
    <w:rsid w:val="00EE6BBD"/>
    <w:rsid w:val="00EE6BC7"/>
    <w:rsid w:val="00EE6E1E"/>
    <w:rsid w:val="00EE705F"/>
    <w:rsid w:val="00EF1462"/>
    <w:rsid w:val="00EF54FD"/>
    <w:rsid w:val="00F01611"/>
    <w:rsid w:val="00F07F0D"/>
    <w:rsid w:val="00F13112"/>
    <w:rsid w:val="00F16B41"/>
    <w:rsid w:val="00F16FE6"/>
    <w:rsid w:val="00F238BD"/>
    <w:rsid w:val="00F24992"/>
    <w:rsid w:val="00F27C44"/>
    <w:rsid w:val="00F30375"/>
    <w:rsid w:val="00F32BD8"/>
    <w:rsid w:val="00F32F2F"/>
    <w:rsid w:val="00F33DB7"/>
    <w:rsid w:val="00F33F3F"/>
    <w:rsid w:val="00F344F2"/>
    <w:rsid w:val="00F35121"/>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4719"/>
    <w:rsid w:val="00F850BA"/>
    <w:rsid w:val="00F92AA1"/>
    <w:rsid w:val="00F932DE"/>
    <w:rsid w:val="00F963DD"/>
    <w:rsid w:val="00F9641A"/>
    <w:rsid w:val="00F97004"/>
    <w:rsid w:val="00FA2045"/>
    <w:rsid w:val="00FA4A3C"/>
    <w:rsid w:val="00FA7A66"/>
    <w:rsid w:val="00FB0A6D"/>
    <w:rsid w:val="00FB0D04"/>
    <w:rsid w:val="00FB1AA9"/>
    <w:rsid w:val="00FB20FB"/>
    <w:rsid w:val="00FB4B5A"/>
    <w:rsid w:val="00FB5963"/>
    <w:rsid w:val="00FB5D93"/>
    <w:rsid w:val="00FB5DAA"/>
    <w:rsid w:val="00FC04B9"/>
    <w:rsid w:val="00FC161A"/>
    <w:rsid w:val="00FC23D5"/>
    <w:rsid w:val="00FC35D8"/>
    <w:rsid w:val="00FC4337"/>
    <w:rsid w:val="00FC4C1A"/>
    <w:rsid w:val="00FC628F"/>
    <w:rsid w:val="00FC6468"/>
    <w:rsid w:val="00FC6D49"/>
    <w:rsid w:val="00FC7AC0"/>
    <w:rsid w:val="00FD4922"/>
    <w:rsid w:val="00FD4BE2"/>
    <w:rsid w:val="00FD6461"/>
    <w:rsid w:val="00FE0281"/>
    <w:rsid w:val="00FE0BF9"/>
    <w:rsid w:val="00FE7083"/>
    <w:rsid w:val="00FF019F"/>
    <w:rsid w:val="00FF1B2A"/>
    <w:rsid w:val="00FF2160"/>
    <w:rsid w:val="00FF2D68"/>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5A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933462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09046">
      <w:bodyDiv w:val="1"/>
      <w:marLeft w:val="0"/>
      <w:marRight w:val="0"/>
      <w:marTop w:val="0"/>
      <w:marBottom w:val="0"/>
      <w:divBdr>
        <w:top w:val="none" w:sz="0" w:space="0" w:color="auto"/>
        <w:left w:val="none" w:sz="0" w:space="0" w:color="auto"/>
        <w:bottom w:val="none" w:sz="0" w:space="0" w:color="auto"/>
        <w:right w:val="none" w:sz="0" w:space="0" w:color="auto"/>
      </w:divBdr>
    </w:div>
    <w:div w:id="956254218">
      <w:bodyDiv w:val="1"/>
      <w:marLeft w:val="0"/>
      <w:marRight w:val="0"/>
      <w:marTop w:val="0"/>
      <w:marBottom w:val="0"/>
      <w:divBdr>
        <w:top w:val="none" w:sz="0" w:space="0" w:color="auto"/>
        <w:left w:val="none" w:sz="0" w:space="0" w:color="auto"/>
        <w:bottom w:val="none" w:sz="0" w:space="0" w:color="auto"/>
        <w:right w:val="none" w:sz="0" w:space="0" w:color="auto"/>
      </w:divBdr>
    </w:div>
    <w:div w:id="102192985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732373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68405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414321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prbr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6965D-89D6-49B8-9A61-8B5A0C1A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17800</Words>
  <Characters>101460</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119022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2018-08-01T18:45:00Z</cp:lastPrinted>
  <dcterms:created xsi:type="dcterms:W3CDTF">2018-09-17T18:17:00Z</dcterms:created>
  <dcterms:modified xsi:type="dcterms:W3CDTF">2018-09-17T18:18:00Z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http://www.zotero.org/styles/american-sociological-association</vt:lpwstr>
  </property>
  <property fmtid="{D5CDD505-2E9C-101B-9397-08002B2CF9AE}" pid="9" name="Mendeley Recent Style Name 0_1">
    <vt:lpwstr>American Sociological Association</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16th edition (author-date)</vt:lpwstr>
  </property>
  <property fmtid="{D5CDD505-2E9C-101B-9397-08002B2CF9AE}" pid="12" name="Mendeley Recent Style Id 2_1">
    <vt:lpwstr>http://www.zotero.org/styles/harvard1</vt:lpwstr>
  </property>
  <property fmtid="{D5CDD505-2E9C-101B-9397-08002B2CF9AE}" pid="13" name="Mendeley Recent Style Name 2_1">
    <vt:lpwstr>Harvard Reference format 1 (author-date)</vt:lpwstr>
  </property>
  <property fmtid="{D5CDD505-2E9C-101B-9397-08002B2CF9AE}" pid="14" name="Mendeley Recent Style Id 3_1">
    <vt:lpwstr>http://www.zotero.org/styles/ieee</vt:lpwstr>
  </property>
  <property fmtid="{D5CDD505-2E9C-101B-9397-08002B2CF9AE}" pid="15" name="Mendeley Recent Style Name 3_1">
    <vt:lpwstr>IEEE</vt:lpwstr>
  </property>
  <property fmtid="{D5CDD505-2E9C-101B-9397-08002B2CF9AE}" pid="16" name="Mendeley Recent Style Id 4_1">
    <vt:lpwstr>http://www.zotero.org/styles/journal-of-visualized-experiments</vt:lpwstr>
  </property>
  <property fmtid="{D5CDD505-2E9C-101B-9397-08002B2CF9AE}" pid="17" name="Mendeley Recent Style Name 4_1">
    <vt:lpwstr>Journal of Visualized Experiments</vt:lpwstr>
  </property>
  <property fmtid="{D5CDD505-2E9C-101B-9397-08002B2CF9AE}" pid="18" name="Mendeley Recent Style Id 5_1">
    <vt:lpwstr>http://www.zotero.org/styles/modern-humanities-research-association</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Id 6_1">
    <vt:lpwstr>http://www.zotero.org/styles/modern-language-association</vt:lpwstr>
  </property>
  <property fmtid="{D5CDD505-2E9C-101B-9397-08002B2CF9AE}" pid="21" name="Mendeley Recent Style Name 6_1">
    <vt:lpwstr>Modern Language Association 7th edition</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http://www.zotero.org/styles/plos-one</vt:lpwstr>
  </property>
  <property fmtid="{D5CDD505-2E9C-101B-9397-08002B2CF9AE}" pid="25" name="Mendeley Recent Style Name 8_1">
    <vt:lpwstr>PLOS ONE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fb6bdf6f-0758-3551-96ff-74d185dded73</vt:lpwstr>
  </property>
  <property fmtid="{D5CDD505-2E9C-101B-9397-08002B2CF9AE}" pid="30" name="Mendeley Citation Style_1">
    <vt:lpwstr>http://www.zotero.org/styles/journal-of-visualized-experiments</vt:lpwstr>
  </property>
</Properties>
</file>