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7C38ADBC"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AF6D16">
        <w:rPr>
          <w:rFonts w:ascii="Helvetica" w:hAnsi="Helvetica" w:cs="Arial"/>
          <w:b/>
          <w:i w:val="0"/>
          <w:sz w:val="22"/>
          <w:szCs w:val="22"/>
        </w:rPr>
        <w:t>58871</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59C35F4" w14:textId="77777777" w:rsidR="00AF6D16" w:rsidRDefault="00DC058D" w:rsidP="00AF6D16">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BB035E">
        <w:fldChar w:fldCharType="begin"/>
      </w:r>
      <w:r w:rsidR="00BB035E">
        <w:instrText xml:space="preserve"> HYPERLINK "http://www.jove.com/files_upload.php?src=17955703" \t "_blank" </w:instrText>
      </w:r>
      <w:r w:rsidR="00BB035E">
        <w:fldChar w:fldCharType="separate"/>
      </w:r>
      <w:r w:rsidR="00AF6D16">
        <w:rPr>
          <w:rStyle w:val="Hyperlink"/>
          <w:rFonts w:ascii="Arial" w:hAnsi="Arial" w:cs="Arial"/>
          <w:color w:val="1155CC"/>
          <w:sz w:val="19"/>
          <w:szCs w:val="19"/>
        </w:rPr>
        <w:t>http://www.jove.com/files_upload.php?src=17955703</w:t>
      </w:r>
      <w:r w:rsidR="00BB035E">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6F6A5672" w14:textId="63934D6D" w:rsidR="00AF6D16" w:rsidRPr="00AF6D16" w:rsidRDefault="00FA1A9D" w:rsidP="00AF6D16">
      <w:pPr>
        <w:rPr>
          <w:rFonts w:ascii="Helvetica" w:hAnsi="Helvetica" w:cstheme="minorHAnsi"/>
          <w:color w:val="808080" w:themeColor="background1" w:themeShade="80"/>
          <w:sz w:val="28"/>
          <w:szCs w:val="28"/>
        </w:rPr>
      </w:pPr>
      <w:r w:rsidRPr="00F95819">
        <w:rPr>
          <w:rFonts w:ascii="Helvetica" w:hAnsi="Helvetica" w:cs="Arial"/>
          <w:b/>
          <w:sz w:val="28"/>
          <w:szCs w:val="28"/>
        </w:rPr>
        <w:t xml:space="preserve">Title: </w:t>
      </w:r>
      <w:r w:rsidR="00AF6D16" w:rsidRPr="00AF6D16">
        <w:rPr>
          <w:rFonts w:ascii="Helvetica" w:hAnsi="Helvetica"/>
          <w:b/>
          <w:sz w:val="28"/>
          <w:szCs w:val="28"/>
        </w:rPr>
        <w:t>Induction of Intestinal Graft-</w:t>
      </w:r>
      <w:r w:rsidR="00BC6E10">
        <w:rPr>
          <w:rFonts w:ascii="Helvetica" w:hAnsi="Helvetica"/>
          <w:b/>
          <w:sz w:val="28"/>
          <w:szCs w:val="28"/>
        </w:rPr>
        <w:t>v</w:t>
      </w:r>
      <w:r w:rsidR="00AF6D16" w:rsidRPr="00AF6D16">
        <w:rPr>
          <w:rFonts w:ascii="Helvetica" w:hAnsi="Helvetica"/>
          <w:b/>
          <w:sz w:val="28"/>
          <w:szCs w:val="28"/>
        </w:rPr>
        <w:t>ersus-</w:t>
      </w:r>
      <w:r w:rsidR="00746F27">
        <w:rPr>
          <w:rFonts w:ascii="Helvetica" w:hAnsi="Helvetica"/>
          <w:b/>
          <w:sz w:val="28"/>
          <w:szCs w:val="28"/>
        </w:rPr>
        <w:t>H</w:t>
      </w:r>
      <w:r w:rsidR="00AF6D16" w:rsidRPr="00AF6D16">
        <w:rPr>
          <w:rFonts w:ascii="Helvetica" w:hAnsi="Helvetica"/>
          <w:b/>
          <w:sz w:val="28"/>
          <w:szCs w:val="28"/>
        </w:rPr>
        <w:t xml:space="preserve">ost Disease and </w:t>
      </w:r>
      <w:r w:rsidR="00BC6E10">
        <w:rPr>
          <w:rFonts w:ascii="Helvetica" w:hAnsi="Helvetica"/>
          <w:b/>
          <w:sz w:val="28"/>
          <w:szCs w:val="28"/>
        </w:rPr>
        <w:t>it</w:t>
      </w:r>
      <w:r w:rsidR="00AF6D16" w:rsidRPr="00AF6D16">
        <w:rPr>
          <w:rFonts w:ascii="Helvetica" w:hAnsi="Helvetica"/>
          <w:b/>
          <w:sz w:val="28"/>
          <w:szCs w:val="28"/>
        </w:rPr>
        <w:t>s Mini-</w:t>
      </w:r>
      <w:r w:rsidR="00746F27">
        <w:rPr>
          <w:rFonts w:ascii="Helvetica" w:hAnsi="Helvetica"/>
          <w:b/>
          <w:sz w:val="28"/>
          <w:szCs w:val="28"/>
        </w:rPr>
        <w:t>E</w:t>
      </w:r>
      <w:r w:rsidR="00AF6D16" w:rsidRPr="00AF6D16">
        <w:rPr>
          <w:rFonts w:ascii="Helvetica" w:hAnsi="Helvetica"/>
          <w:b/>
          <w:sz w:val="28"/>
          <w:szCs w:val="28"/>
        </w:rPr>
        <w:t>ndoscopic Assessment in Live Mice</w:t>
      </w:r>
      <w:r w:rsidR="00AF6D16" w:rsidRPr="00AF6D16">
        <w:rPr>
          <w:rFonts w:ascii="Helvetica" w:hAnsi="Helvetica"/>
          <w:sz w:val="28"/>
          <w:szCs w:val="28"/>
        </w:rPr>
        <w:t xml:space="preserve"> </w:t>
      </w:r>
    </w:p>
    <w:p w14:paraId="681B53AA" w14:textId="77777777" w:rsidR="00FA1A9D" w:rsidRPr="00AF6D16" w:rsidRDefault="00FA1A9D" w:rsidP="00FA1A9D">
      <w:pPr>
        <w:pStyle w:val="CM10"/>
        <w:outlineLvl w:val="0"/>
        <w:rPr>
          <w:rFonts w:ascii="Helvetica" w:hAnsi="Helvetica" w:cs="Arial"/>
          <w:b/>
          <w:sz w:val="28"/>
          <w:szCs w:val="28"/>
        </w:rPr>
      </w:pPr>
    </w:p>
    <w:p w14:paraId="006A75B5" w14:textId="2E573BC7" w:rsidR="00AF6D16" w:rsidRPr="00AF6D16" w:rsidRDefault="00FA1A9D" w:rsidP="00AF6D16">
      <w:pPr>
        <w:rPr>
          <w:rFonts w:ascii="Helvetica" w:hAnsi="Helvetica" w:cstheme="minorHAnsi"/>
          <w:sz w:val="28"/>
          <w:szCs w:val="28"/>
        </w:rPr>
      </w:pPr>
      <w:r w:rsidRPr="00AF6D16">
        <w:rPr>
          <w:rFonts w:ascii="Helvetica" w:hAnsi="Helvetica" w:cs="Arial"/>
          <w:b/>
          <w:sz w:val="28"/>
          <w:szCs w:val="28"/>
        </w:rPr>
        <w:t xml:space="preserve">Authors and Affiliations: </w:t>
      </w:r>
      <w:r w:rsidR="00AF6D16" w:rsidRPr="00AF6D16">
        <w:rPr>
          <w:rFonts w:ascii="Helvetica" w:hAnsi="Helvetica" w:cstheme="minorHAnsi"/>
          <w:sz w:val="28"/>
          <w:szCs w:val="28"/>
        </w:rPr>
        <w:t xml:space="preserve"> </w:t>
      </w:r>
      <w:r w:rsidR="00AF6D16" w:rsidRPr="00AF6D16">
        <w:rPr>
          <w:rFonts w:ascii="Helvetica" w:hAnsi="Helvetica" w:cstheme="minorHAnsi"/>
          <w:b/>
          <w:sz w:val="28"/>
          <w:szCs w:val="28"/>
        </w:rPr>
        <w:t>Vera Buchele</w:t>
      </w:r>
      <w:r w:rsidR="00AF6D16" w:rsidRPr="00AF6D16">
        <w:rPr>
          <w:rFonts w:ascii="Helvetica" w:hAnsi="Helvetica" w:cstheme="minorHAnsi"/>
          <w:b/>
          <w:sz w:val="28"/>
          <w:szCs w:val="28"/>
          <w:vertAlign w:val="superscript"/>
        </w:rPr>
        <w:t>1,3</w:t>
      </w:r>
      <w:r w:rsidR="00AF6D16" w:rsidRPr="00AF6D16">
        <w:rPr>
          <w:rFonts w:ascii="Helvetica" w:hAnsi="Helvetica" w:cstheme="minorHAnsi"/>
          <w:b/>
          <w:sz w:val="28"/>
          <w:szCs w:val="28"/>
        </w:rPr>
        <w:t>, Maike Büttner-Herold</w:t>
      </w:r>
      <w:r w:rsidR="00AF6D16" w:rsidRPr="00AF6D16">
        <w:rPr>
          <w:rFonts w:ascii="Helvetica" w:hAnsi="Helvetica" w:cstheme="minorHAnsi"/>
          <w:b/>
          <w:sz w:val="28"/>
          <w:szCs w:val="28"/>
          <w:vertAlign w:val="superscript"/>
        </w:rPr>
        <w:t>2</w:t>
      </w:r>
      <w:r w:rsidR="00AF6D16" w:rsidRPr="00AF6D16">
        <w:rPr>
          <w:rFonts w:ascii="Helvetica" w:hAnsi="Helvetica" w:cstheme="minorHAnsi"/>
          <w:b/>
          <w:sz w:val="28"/>
          <w:szCs w:val="28"/>
        </w:rPr>
        <w:t>, Tina Vogler</w:t>
      </w:r>
      <w:r w:rsidR="00AF6D16" w:rsidRPr="00AF6D16">
        <w:rPr>
          <w:rFonts w:ascii="Helvetica" w:hAnsi="Helvetica" w:cstheme="minorHAnsi"/>
          <w:b/>
          <w:sz w:val="28"/>
          <w:szCs w:val="28"/>
          <w:vertAlign w:val="superscript"/>
        </w:rPr>
        <w:t>1,3</w:t>
      </w:r>
      <w:r w:rsidR="00AF6D16" w:rsidRPr="00AF6D16">
        <w:rPr>
          <w:rFonts w:ascii="Helvetica" w:hAnsi="Helvetica" w:cstheme="minorHAnsi"/>
          <w:b/>
          <w:sz w:val="28"/>
          <w:szCs w:val="28"/>
        </w:rPr>
        <w:t>, Markus F. Neurath</w:t>
      </w:r>
      <w:r w:rsidR="00AF6D16" w:rsidRPr="00AF6D16">
        <w:rPr>
          <w:rFonts w:ascii="Helvetica" w:hAnsi="Helvetica" w:cstheme="minorHAnsi"/>
          <w:b/>
          <w:sz w:val="28"/>
          <w:szCs w:val="28"/>
          <w:vertAlign w:val="superscript"/>
        </w:rPr>
        <w:t>1,3</w:t>
      </w:r>
      <w:r w:rsidR="00AF6D16" w:rsidRPr="00AF6D16">
        <w:rPr>
          <w:rFonts w:ascii="Helvetica" w:hAnsi="Helvetica" w:cstheme="minorHAnsi"/>
          <w:b/>
          <w:sz w:val="28"/>
          <w:szCs w:val="28"/>
        </w:rPr>
        <w:t>, and Kai Hildner</w:t>
      </w:r>
      <w:r w:rsidR="00AF6D16" w:rsidRPr="00AF6D16">
        <w:rPr>
          <w:rFonts w:ascii="Helvetica" w:hAnsi="Helvetica" w:cstheme="minorHAnsi"/>
          <w:b/>
          <w:sz w:val="28"/>
          <w:szCs w:val="28"/>
          <w:vertAlign w:val="superscript"/>
        </w:rPr>
        <w:t>1,3</w:t>
      </w:r>
    </w:p>
    <w:p w14:paraId="0F324878" w14:textId="77777777" w:rsidR="00AF6D16" w:rsidRPr="00AF6D16" w:rsidRDefault="00AF6D16" w:rsidP="00AF6D16">
      <w:pPr>
        <w:rPr>
          <w:rFonts w:ascii="Helvetica" w:hAnsi="Helvetica" w:cstheme="minorHAnsi"/>
          <w:b/>
          <w:color w:val="808080"/>
          <w:sz w:val="28"/>
          <w:szCs w:val="28"/>
        </w:rPr>
      </w:pPr>
    </w:p>
    <w:p w14:paraId="1712E16A" w14:textId="639D0C85" w:rsidR="00AF6D16" w:rsidRPr="00AF6D16" w:rsidRDefault="00AF6D16" w:rsidP="00AF6D16">
      <w:pPr>
        <w:rPr>
          <w:rFonts w:ascii="Helvetica" w:hAnsi="Helvetica" w:cstheme="minorHAnsi"/>
          <w:sz w:val="28"/>
          <w:szCs w:val="28"/>
        </w:rPr>
      </w:pPr>
      <w:r w:rsidRPr="00AF6D16">
        <w:rPr>
          <w:rFonts w:ascii="Helvetica" w:hAnsi="Helvetica" w:cstheme="minorHAnsi"/>
          <w:sz w:val="28"/>
          <w:szCs w:val="28"/>
          <w:vertAlign w:val="superscript"/>
        </w:rPr>
        <w:t>1</w:t>
      </w:r>
      <w:r w:rsidRPr="00AF6D16">
        <w:rPr>
          <w:rFonts w:ascii="Helvetica" w:hAnsi="Helvetica" w:cstheme="minorHAnsi"/>
          <w:sz w:val="28"/>
          <w:szCs w:val="28"/>
        </w:rPr>
        <w:t>Department of Internal Medicine 1, University Erlangen-Nürnberg, University Hospital Erlangen</w:t>
      </w:r>
    </w:p>
    <w:p w14:paraId="4A5E58DD" w14:textId="1AF6323F" w:rsidR="00AF6D16" w:rsidRPr="00AF6D16" w:rsidRDefault="00AF6D16" w:rsidP="00AF6D16">
      <w:pPr>
        <w:rPr>
          <w:rFonts w:ascii="Helvetica" w:eastAsiaTheme="minorHAnsi" w:hAnsi="Helvetica"/>
          <w:sz w:val="28"/>
          <w:szCs w:val="28"/>
        </w:rPr>
      </w:pPr>
      <w:r w:rsidRPr="00AF6D16">
        <w:rPr>
          <w:rFonts w:ascii="Helvetica" w:eastAsiaTheme="minorHAnsi" w:hAnsi="Helvetica"/>
          <w:sz w:val="28"/>
          <w:szCs w:val="28"/>
          <w:vertAlign w:val="superscript"/>
        </w:rPr>
        <w:t>2</w:t>
      </w:r>
      <w:r w:rsidRPr="00AF6D16">
        <w:rPr>
          <w:rFonts w:ascii="Helvetica" w:eastAsiaTheme="minorHAnsi" w:hAnsi="Helvetica"/>
          <w:sz w:val="28"/>
          <w:szCs w:val="28"/>
        </w:rPr>
        <w:t>Institute of Pathology, Department of Nephropathology, University Hospital Erlangen</w:t>
      </w:r>
    </w:p>
    <w:p w14:paraId="5631EFCF" w14:textId="423E1694" w:rsidR="00773BC7" w:rsidRPr="00077993" w:rsidRDefault="00AF6D16" w:rsidP="00A22EB3">
      <w:pPr>
        <w:rPr>
          <w:rFonts w:ascii="Helvetica" w:hAnsi="Helvetica" w:cstheme="minorHAnsi"/>
          <w:sz w:val="28"/>
          <w:szCs w:val="28"/>
          <w:lang w:val="de-DE"/>
        </w:rPr>
      </w:pPr>
      <w:r w:rsidRPr="00077993">
        <w:rPr>
          <w:rFonts w:ascii="Helvetica" w:hAnsi="Helvetica" w:cstheme="minorHAnsi"/>
          <w:sz w:val="28"/>
          <w:szCs w:val="28"/>
          <w:vertAlign w:val="superscript"/>
          <w:lang w:val="de-DE"/>
        </w:rPr>
        <w:t>3</w:t>
      </w:r>
      <w:r w:rsidRPr="00077993">
        <w:rPr>
          <w:rFonts w:ascii="Helvetica" w:hAnsi="Helvetica" w:cstheme="minorHAnsi"/>
          <w:sz w:val="28"/>
          <w:szCs w:val="28"/>
          <w:lang w:val="de-DE"/>
        </w:rPr>
        <w:t>Deutsches Zentrum Immuntherapie (DZI), University Hospital Erlangen</w:t>
      </w:r>
    </w:p>
    <w:p w14:paraId="5B92BEA3" w14:textId="77777777" w:rsidR="00FA1A9D" w:rsidRPr="00077993" w:rsidRDefault="00FA1A9D" w:rsidP="00FA1A9D">
      <w:pPr>
        <w:outlineLvl w:val="0"/>
        <w:rPr>
          <w:rFonts w:ascii="Helvetica" w:hAnsi="Helvetica" w:cs="Arial"/>
          <w:sz w:val="22"/>
          <w:szCs w:val="22"/>
          <w:lang w:val="de-DE"/>
        </w:rPr>
      </w:pPr>
    </w:p>
    <w:p w14:paraId="6DEA4F31" w14:textId="62F4F4AB"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2A62E8A6" w14:textId="77777777" w:rsidR="00AF6D16" w:rsidRPr="00AF6D16" w:rsidRDefault="00AF6D16" w:rsidP="00FA1A9D">
      <w:pPr>
        <w:outlineLvl w:val="0"/>
        <w:rPr>
          <w:rFonts w:ascii="Helvetica" w:hAnsi="Helvetica" w:cstheme="minorHAnsi"/>
          <w:bCs/>
          <w:sz w:val="22"/>
          <w:szCs w:val="22"/>
        </w:rPr>
      </w:pPr>
      <w:r w:rsidRPr="00AF6D16">
        <w:rPr>
          <w:rFonts w:ascii="Helvetica" w:hAnsi="Helvetica" w:cstheme="minorHAnsi"/>
          <w:bCs/>
          <w:sz w:val="22"/>
          <w:szCs w:val="22"/>
        </w:rPr>
        <w:t xml:space="preserve">Kai Hildner </w:t>
      </w:r>
      <w:r w:rsidRPr="00AF6D16">
        <w:rPr>
          <w:rFonts w:ascii="Helvetica" w:hAnsi="Helvetica" w:cstheme="minorHAnsi"/>
          <w:bCs/>
          <w:sz w:val="22"/>
          <w:szCs w:val="22"/>
        </w:rPr>
        <w:tab/>
      </w:r>
      <w:r w:rsidRPr="00AF6D16">
        <w:rPr>
          <w:rFonts w:ascii="Helvetica" w:hAnsi="Helvetica" w:cstheme="minorHAnsi"/>
          <w:bCs/>
          <w:sz w:val="22"/>
          <w:szCs w:val="22"/>
        </w:rPr>
        <w:tab/>
      </w:r>
    </w:p>
    <w:p w14:paraId="6A5B3A35" w14:textId="2E811DD9" w:rsidR="00AF6D16" w:rsidRPr="00AF6D16" w:rsidRDefault="00AF6D16" w:rsidP="00FA1A9D">
      <w:pPr>
        <w:outlineLvl w:val="0"/>
        <w:rPr>
          <w:rFonts w:ascii="Helvetica" w:hAnsi="Helvetica" w:cs="Arial"/>
          <w:b/>
          <w:sz w:val="22"/>
          <w:szCs w:val="22"/>
        </w:rPr>
      </w:pPr>
      <w:r w:rsidRPr="00AF6D16">
        <w:rPr>
          <w:rStyle w:val="Hyperlink"/>
          <w:rFonts w:ascii="Helvetica" w:hAnsi="Helvetica" w:cstheme="minorHAnsi"/>
          <w:bCs/>
          <w:sz w:val="22"/>
          <w:szCs w:val="22"/>
        </w:rPr>
        <w:t>Kai.Hildner@uk-erlangen.de</w:t>
      </w:r>
    </w:p>
    <w:p w14:paraId="38DC32E4" w14:textId="1A37BBBF" w:rsidR="00FA1A9D" w:rsidRPr="00AF6D16" w:rsidRDefault="00FA1A9D" w:rsidP="00FA1A9D">
      <w:pPr>
        <w:outlineLvl w:val="0"/>
        <w:rPr>
          <w:rFonts w:ascii="Helvetica" w:hAnsi="Helvetica" w:cs="Arial"/>
          <w:b/>
          <w:color w:val="000000" w:themeColor="text1"/>
          <w:sz w:val="22"/>
          <w:szCs w:val="22"/>
        </w:rPr>
      </w:pPr>
    </w:p>
    <w:p w14:paraId="6D862194" w14:textId="466793F1" w:rsidR="00FA1A9D" w:rsidRPr="00AF6D16" w:rsidRDefault="00FA1A9D" w:rsidP="00773BC7">
      <w:pPr>
        <w:pStyle w:val="NormalWeb"/>
        <w:spacing w:before="0" w:after="0"/>
        <w:rPr>
          <w:rFonts w:ascii="Helvetica" w:hAnsi="Helvetica" w:cs="Arial"/>
          <w:sz w:val="22"/>
          <w:szCs w:val="22"/>
        </w:rPr>
      </w:pPr>
      <w:r w:rsidRPr="00AF6D16">
        <w:rPr>
          <w:rFonts w:ascii="Helvetica" w:hAnsi="Helvetica" w:cs="Arial"/>
          <w:b/>
          <w:sz w:val="22"/>
          <w:szCs w:val="22"/>
        </w:rPr>
        <w:t>Email addresses for Co-authors:</w:t>
      </w:r>
      <w:r w:rsidRPr="00AF6D16">
        <w:rPr>
          <w:rFonts w:ascii="Helvetica" w:hAnsi="Helvetica" w:cs="Arial"/>
          <w:sz w:val="22"/>
          <w:szCs w:val="22"/>
        </w:rPr>
        <w:t xml:space="preserve"> </w:t>
      </w:r>
    </w:p>
    <w:p w14:paraId="2BDC1A57" w14:textId="7A302B76" w:rsidR="00AF6D16" w:rsidRPr="00AF6D16" w:rsidRDefault="00BB035E" w:rsidP="00AF6D16">
      <w:pPr>
        <w:pStyle w:val="NormalWeb"/>
        <w:spacing w:before="0" w:after="0"/>
        <w:rPr>
          <w:rFonts w:ascii="Helvetica" w:hAnsi="Helvetica" w:cs="Arial"/>
          <w:bCs/>
          <w:color w:val="auto"/>
          <w:sz w:val="22"/>
          <w:szCs w:val="22"/>
        </w:rPr>
      </w:pPr>
      <w:hyperlink r:id="rId8" w:history="1">
        <w:r w:rsidR="00AF6D16" w:rsidRPr="00AF6D16">
          <w:rPr>
            <w:rStyle w:val="Hyperlink"/>
            <w:rFonts w:ascii="Helvetica" w:hAnsi="Helvetica" w:cs="Arial"/>
            <w:bCs/>
            <w:sz w:val="22"/>
            <w:szCs w:val="22"/>
          </w:rPr>
          <w:t>Vera.Buchele@uk-erlangen.de</w:t>
        </w:r>
      </w:hyperlink>
      <w:r w:rsidR="00AF6D16" w:rsidRPr="00AF6D16">
        <w:rPr>
          <w:rStyle w:val="Hyperlink"/>
          <w:rFonts w:ascii="Helvetica" w:hAnsi="Helvetica" w:cs="Arial"/>
          <w:bCs/>
          <w:color w:val="auto"/>
          <w:sz w:val="22"/>
          <w:szCs w:val="22"/>
          <w:u w:val="none"/>
        </w:rPr>
        <w:t xml:space="preserve"> </w:t>
      </w:r>
    </w:p>
    <w:p w14:paraId="35EB38BF" w14:textId="2F248F6B" w:rsidR="00AF6D16" w:rsidRPr="00AF6D16" w:rsidRDefault="00BB035E" w:rsidP="00AF6D16">
      <w:pPr>
        <w:pStyle w:val="NormalWeb"/>
        <w:spacing w:before="0" w:after="0"/>
        <w:rPr>
          <w:rFonts w:ascii="Helvetica" w:hAnsi="Helvetica" w:cs="Arial"/>
          <w:bCs/>
          <w:color w:val="auto"/>
          <w:sz w:val="22"/>
          <w:szCs w:val="22"/>
        </w:rPr>
      </w:pPr>
      <w:hyperlink r:id="rId9" w:history="1">
        <w:r w:rsidR="00AF6D16" w:rsidRPr="00AF6D16">
          <w:rPr>
            <w:rStyle w:val="Hyperlink"/>
            <w:rFonts w:ascii="Helvetica" w:hAnsi="Helvetica" w:cs="Arial"/>
            <w:bCs/>
            <w:sz w:val="22"/>
            <w:szCs w:val="22"/>
          </w:rPr>
          <w:t>Maike.Buettner-Herold@uk-erlangen.de</w:t>
        </w:r>
      </w:hyperlink>
      <w:r w:rsidR="00AF6D16" w:rsidRPr="00AF6D16">
        <w:rPr>
          <w:rStyle w:val="Hyperlink"/>
          <w:rFonts w:ascii="Helvetica" w:hAnsi="Helvetica" w:cs="Arial"/>
          <w:bCs/>
          <w:color w:val="auto"/>
          <w:sz w:val="22"/>
          <w:szCs w:val="22"/>
          <w:u w:val="none"/>
        </w:rPr>
        <w:t xml:space="preserve"> </w:t>
      </w:r>
    </w:p>
    <w:p w14:paraId="1BECD99F" w14:textId="0539BD05" w:rsidR="00AF6D16" w:rsidRPr="00AF6D16" w:rsidRDefault="00BB035E" w:rsidP="00AF6D16">
      <w:pPr>
        <w:pStyle w:val="NormalWeb"/>
        <w:spacing w:before="0" w:after="0"/>
        <w:rPr>
          <w:rStyle w:val="Hyperlink"/>
          <w:rFonts w:ascii="Helvetica" w:hAnsi="Helvetica" w:cs="Arial"/>
          <w:bCs/>
          <w:color w:val="auto"/>
          <w:sz w:val="22"/>
          <w:szCs w:val="22"/>
        </w:rPr>
      </w:pPr>
      <w:hyperlink r:id="rId10" w:history="1">
        <w:r w:rsidR="00AF6D16" w:rsidRPr="00AF6D16">
          <w:rPr>
            <w:rStyle w:val="Hyperlink"/>
            <w:rFonts w:ascii="Helvetica" w:hAnsi="Helvetica" w:cs="Arial"/>
            <w:bCs/>
            <w:sz w:val="22"/>
            <w:szCs w:val="22"/>
          </w:rPr>
          <w:t>Tina.Vogler@uk-erlangen.de</w:t>
        </w:r>
      </w:hyperlink>
    </w:p>
    <w:p w14:paraId="0EA35AB9" w14:textId="255D8D09" w:rsidR="00AF6D16" w:rsidRPr="00AF6D16" w:rsidRDefault="00BB035E" w:rsidP="00AF6D16">
      <w:pPr>
        <w:pStyle w:val="NormalWeb"/>
        <w:spacing w:before="0" w:after="0"/>
        <w:rPr>
          <w:rFonts w:ascii="Helvetica" w:hAnsi="Helvetica" w:cs="Arial"/>
          <w:sz w:val="22"/>
          <w:szCs w:val="22"/>
        </w:rPr>
      </w:pPr>
      <w:hyperlink r:id="rId11" w:history="1">
        <w:r w:rsidR="00AF6D16" w:rsidRPr="00AF6D16">
          <w:rPr>
            <w:rStyle w:val="Hyperlink"/>
            <w:rFonts w:ascii="Helvetica" w:hAnsi="Helvetica" w:cs="Arial"/>
            <w:bCs/>
            <w:sz w:val="22"/>
            <w:szCs w:val="22"/>
          </w:rPr>
          <w:t>Markus.Neurath@uk-erlangen.de</w:t>
        </w:r>
      </w:hyperlink>
      <w:r w:rsidR="00AF6D16" w:rsidRPr="00AF6D16">
        <w:rPr>
          <w:rStyle w:val="Hyperlink"/>
          <w:rFonts w:ascii="Helvetica" w:hAnsi="Helvetica" w:cs="Arial"/>
          <w:bCs/>
          <w:color w:val="auto"/>
          <w:sz w:val="22"/>
          <w:szCs w:val="22"/>
          <w:u w:val="none"/>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012D7732" w14:textId="23B713CC" w:rsidR="00077993" w:rsidRPr="00077993" w:rsidRDefault="00FA1A9D" w:rsidP="00302D16">
      <w:pPr>
        <w:spacing w:before="120"/>
        <w:rPr>
          <w:rFonts w:ascii="Helvetica" w:hAnsi="Helvetica"/>
          <w:sz w:val="22"/>
        </w:rPr>
      </w:pPr>
      <w:r>
        <w:rPr>
          <w:rFonts w:ascii="Helvetica" w:hAnsi="Helvetica"/>
          <w:b/>
          <w:sz w:val="22"/>
        </w:rPr>
        <w:t xml:space="preserve">1. </w:t>
      </w:r>
      <w:r w:rsidRPr="00AA132F">
        <w:rPr>
          <w:rFonts w:ascii="Helvetica" w:hAnsi="Helvetica"/>
          <w:sz w:val="22"/>
        </w:rPr>
        <w:t>Microscopy: Does your protocol involve video microscopy</w:t>
      </w:r>
      <w:r w:rsidR="00302D16">
        <w:rPr>
          <w:rFonts w:ascii="Helvetica" w:hAnsi="Helvetica"/>
          <w:sz w:val="22"/>
        </w:rPr>
        <w:t>? N</w:t>
      </w:r>
    </w:p>
    <w:p w14:paraId="5E21DE61" w14:textId="4C72E7E3" w:rsidR="00FA1A9D" w:rsidRPr="00302D16"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302D16">
        <w:rPr>
          <w:rFonts w:ascii="Helvetica" w:hAnsi="Helvetica"/>
          <w:sz w:val="22"/>
        </w:rPr>
        <w:t>Y</w:t>
      </w:r>
    </w:p>
    <w:p w14:paraId="545D239A" w14:textId="179367A1"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3252C06E" w14:textId="1C627127" w:rsidR="007D4183" w:rsidRPr="00BB035E" w:rsidRDefault="00BB035E" w:rsidP="00FA1A9D">
      <w:pPr>
        <w:spacing w:before="120"/>
        <w:rPr>
          <w:rFonts w:ascii="Helvetica" w:hAnsi="Helvetica"/>
          <w:sz w:val="22"/>
        </w:rPr>
      </w:pPr>
      <w:r w:rsidRPr="00BB035E">
        <w:rPr>
          <w:rFonts w:ascii="Helvetica" w:hAnsi="Helvetica"/>
          <w:sz w:val="22"/>
          <w:highlight w:val="green"/>
        </w:rPr>
        <w:t xml:space="preserve">(Author Comment: </w:t>
      </w:r>
      <w:r w:rsidR="007D4183" w:rsidRPr="00BB035E">
        <w:rPr>
          <w:rFonts w:ascii="Helvetica" w:hAnsi="Helvetica"/>
          <w:sz w:val="22"/>
          <w:highlight w:val="green"/>
        </w:rPr>
        <w:t>We did not record a video clip of the computer screen. It was not necessary to capture the screen for steps 4.4.1 and 4.8.1. These steps were filmed with a medium shot.</w:t>
      </w:r>
      <w:r w:rsidRPr="00BB035E">
        <w:rPr>
          <w:rFonts w:ascii="Helvetica" w:hAnsi="Helvetica"/>
          <w:sz w:val="22"/>
          <w:highlight w:val="green"/>
        </w:rPr>
        <w:t>)</w:t>
      </w:r>
    </w:p>
    <w:p w14:paraId="2618F0C6" w14:textId="5755283E" w:rsidR="00FA1A9D" w:rsidRDefault="00FA1A9D" w:rsidP="00302D16">
      <w:pPr>
        <w:spacing w:before="120"/>
        <w:rPr>
          <w:rFonts w:ascii="Helvetica" w:hAnsi="Helvetica"/>
          <w:sz w:val="22"/>
        </w:rPr>
      </w:pPr>
      <w:r w:rsidRPr="00302D16">
        <w:rPr>
          <w:rFonts w:ascii="Helvetica" w:hAnsi="Helvetica"/>
          <w:b/>
          <w:sz w:val="22"/>
        </w:rPr>
        <w:t>3.</w:t>
      </w:r>
      <w:r w:rsidRPr="00302D16">
        <w:rPr>
          <w:rFonts w:ascii="Helvetica" w:hAnsi="Helvetica"/>
          <w:sz w:val="22"/>
        </w:rPr>
        <w:t xml:space="preserve"> Which steps from the protocol section below are the most important for viewers to see</w:t>
      </w:r>
      <w:r w:rsidRPr="00E24898">
        <w:rPr>
          <w:rFonts w:ascii="Helvetica" w:hAnsi="Helvetica"/>
          <w:sz w:val="22"/>
        </w:rPr>
        <w:t>?</w:t>
      </w:r>
      <w:r>
        <w:rPr>
          <w:rFonts w:ascii="Helvetica" w:hAnsi="Helvetica"/>
          <w:sz w:val="22"/>
        </w:rPr>
        <w:t xml:space="preserve"> </w:t>
      </w:r>
    </w:p>
    <w:p w14:paraId="78F5B98C" w14:textId="58DD6687" w:rsidR="00302D16" w:rsidRPr="008904E7" w:rsidRDefault="00302D16" w:rsidP="00302D16">
      <w:pPr>
        <w:spacing w:before="120"/>
        <w:rPr>
          <w:rFonts w:ascii="Helvetica" w:hAnsi="Helvetica"/>
          <w:sz w:val="22"/>
        </w:rPr>
      </w:pPr>
      <w:r w:rsidRPr="008904E7">
        <w:rPr>
          <w:rFonts w:ascii="Helvetica" w:hAnsi="Helvetica"/>
          <w:sz w:val="22"/>
        </w:rPr>
        <w:t>2.</w:t>
      </w:r>
      <w:r w:rsidR="008904E7" w:rsidRPr="008904E7">
        <w:rPr>
          <w:rFonts w:ascii="Helvetica" w:hAnsi="Helvetica"/>
          <w:sz w:val="22"/>
        </w:rPr>
        <w:t>6</w:t>
      </w:r>
      <w:r w:rsidRPr="008904E7">
        <w:rPr>
          <w:rFonts w:ascii="Helvetica" w:hAnsi="Helvetica"/>
          <w:sz w:val="22"/>
        </w:rPr>
        <w:t>., 2.1</w:t>
      </w:r>
      <w:r w:rsidR="008904E7" w:rsidRPr="008904E7">
        <w:rPr>
          <w:rFonts w:ascii="Helvetica" w:hAnsi="Helvetica"/>
          <w:sz w:val="22"/>
        </w:rPr>
        <w:t>2</w:t>
      </w:r>
      <w:r w:rsidRPr="008904E7">
        <w:rPr>
          <w:rFonts w:ascii="Helvetica" w:hAnsi="Helvetica"/>
          <w:sz w:val="22"/>
        </w:rPr>
        <w:t>., 4.1., 4.2.</w:t>
      </w:r>
    </w:p>
    <w:p w14:paraId="5A5EE1E0" w14:textId="26B43646" w:rsidR="00FA1A9D" w:rsidRPr="00320CF0" w:rsidRDefault="00FA1A9D" w:rsidP="00302D16">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02D16">
        <w:rPr>
          <w:rFonts w:ascii="Helvetica" w:hAnsi="Helvetica"/>
          <w:sz w:val="22"/>
        </w:rPr>
        <w:t>What is the single most difficult aspect of this procedure and what do you do to ensure success?</w:t>
      </w:r>
      <w:r>
        <w:rPr>
          <w:rFonts w:ascii="Helvetica" w:hAnsi="Helvetica"/>
          <w:sz w:val="22"/>
        </w:rPr>
        <w:t xml:space="preserve"> </w:t>
      </w:r>
    </w:p>
    <w:p w14:paraId="050C36D4" w14:textId="573B6D10" w:rsidR="00FA1A9D" w:rsidRPr="00F561A1" w:rsidRDefault="00302D16" w:rsidP="00CF617D">
      <w:pPr>
        <w:spacing w:before="120" w:line="276" w:lineRule="auto"/>
        <w:rPr>
          <w:rFonts w:ascii="Helvetica" w:hAnsi="Helvetica" w:cs="Helvetica"/>
          <w:color w:val="3366FF"/>
          <w:sz w:val="22"/>
          <w:szCs w:val="22"/>
        </w:rPr>
      </w:pPr>
      <w:r w:rsidRPr="008904E7">
        <w:rPr>
          <w:rFonts w:ascii="Helvetica" w:hAnsi="Helvetica" w:cs="Helvetica"/>
          <w:sz w:val="22"/>
          <w:szCs w:val="22"/>
        </w:rPr>
        <w:t>4.2.</w:t>
      </w:r>
      <w:r>
        <w:rPr>
          <w:rFonts w:ascii="Helvetica" w:hAnsi="Helvetica" w:cs="Helvetica"/>
          <w:sz w:val="22"/>
          <w:szCs w:val="22"/>
        </w:rPr>
        <w:t xml:space="preserve"> </w:t>
      </w:r>
      <w:r w:rsidR="00F561A1" w:rsidRPr="00F561A1">
        <w:rPr>
          <w:rFonts w:ascii="Helvetica" w:hAnsi="Helvetica" w:cs="Helvetica"/>
          <w:sz w:val="22"/>
          <w:szCs w:val="22"/>
        </w:rPr>
        <w:t>The single most difficult aspect of the endoscopic assessment of intestinal GvHD is the careful movement of the endoscope within the gut lumen to the scoring site. It is important to avoid the perforation of the colonic wall by the rigid endoscope.</w:t>
      </w:r>
    </w:p>
    <w:p w14:paraId="59BC63BC" w14:textId="791BC99F" w:rsidR="00FA1A9D" w:rsidRPr="00302D16" w:rsidRDefault="00FA1A9D" w:rsidP="00302D16">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302D16">
        <w:rPr>
          <w:rFonts w:ascii="Helvetica" w:hAnsi="Helvetica"/>
          <w:sz w:val="22"/>
        </w:rPr>
        <w:t xml:space="preserve">Will the filming </w:t>
      </w:r>
      <w:r w:rsidRPr="00302D16">
        <w:rPr>
          <w:rFonts w:ascii="Helvetica" w:hAnsi="Helvetica"/>
          <w:sz w:val="22"/>
          <w:szCs w:val="22"/>
        </w:rPr>
        <w:t>need to take place in multiple locations?</w:t>
      </w:r>
      <w:r w:rsidRPr="003C06C8">
        <w:rPr>
          <w:rFonts w:ascii="Helvetica" w:hAnsi="Helvetica"/>
          <w:sz w:val="22"/>
          <w:szCs w:val="22"/>
        </w:rPr>
        <w:t xml:space="preserve"> </w:t>
      </w:r>
      <w:r w:rsidR="00302D16">
        <w:rPr>
          <w:rFonts w:ascii="Helvetica" w:hAnsi="Helvetica"/>
          <w:sz w:val="22"/>
          <w:szCs w:val="22"/>
        </w:rPr>
        <w:t>Y, different locations same building</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43D5C35B" w14:textId="77777777" w:rsidR="00661257" w:rsidRPr="00980C5D" w:rsidRDefault="00661257" w:rsidP="00661257">
      <w:pPr>
        <w:pStyle w:val="ListParagraph"/>
        <w:ind w:left="1288"/>
        <w:outlineLvl w:val="0"/>
        <w:rPr>
          <w:rFonts w:ascii="Helvetica" w:hAnsi="Helvetica" w:cs="Arial"/>
          <w:sz w:val="22"/>
          <w:szCs w:val="22"/>
        </w:rPr>
      </w:pPr>
    </w:p>
    <w:p w14:paraId="0B12F4E0" w14:textId="667726D1" w:rsidR="00A71ED6" w:rsidRPr="00980C5D" w:rsidRDefault="00F561A1" w:rsidP="00A71ED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Kai Hildner</w:t>
      </w:r>
      <w:r w:rsidR="000D35D9" w:rsidRPr="00511F52">
        <w:rPr>
          <w:rFonts w:ascii="Helvetica" w:hAnsi="Helvetica" w:cs="Arial"/>
          <w:sz w:val="22"/>
          <w:szCs w:val="22"/>
        </w:rPr>
        <w:t xml:space="preserve">: </w:t>
      </w:r>
      <w:r w:rsidR="00B06DCF">
        <w:rPr>
          <w:rFonts w:ascii="Helvetica" w:hAnsi="Helvetica" w:cs="Arial"/>
          <w:sz w:val="22"/>
          <w:szCs w:val="22"/>
        </w:rPr>
        <w:t xml:space="preserve"> </w:t>
      </w:r>
      <w:r w:rsidR="00845AAA" w:rsidRPr="00980C5D">
        <w:rPr>
          <w:rFonts w:ascii="Helvetica" w:hAnsi="Helvetica" w:cs="Arial"/>
          <w:sz w:val="22"/>
          <w:szCs w:val="22"/>
        </w:rPr>
        <w:t>M</w:t>
      </w:r>
      <w:r w:rsidR="00A71ED6" w:rsidRPr="00980C5D">
        <w:rPr>
          <w:rFonts w:ascii="Helvetica" w:hAnsi="Helvetica" w:cs="Arial"/>
          <w:sz w:val="22"/>
          <w:szCs w:val="22"/>
        </w:rPr>
        <w:t>ini-endoscopic evaluation of the colon in live mice provides key experimental support for investigating intestinal manifestations of acute graft-versus-host-disease, GvHD, upon allogeneic hematopoietic stem cell transplantation</w:t>
      </w:r>
      <w:r w:rsidR="00661257" w:rsidRPr="00980C5D">
        <w:rPr>
          <w:rFonts w:ascii="Helvetica" w:hAnsi="Helvetica" w:cs="Arial"/>
          <w:sz w:val="22"/>
          <w:szCs w:val="22"/>
        </w:rPr>
        <w:t xml:space="preserve"> </w:t>
      </w:r>
      <w:r w:rsidR="00661257" w:rsidRPr="00980C5D">
        <w:rPr>
          <w:rFonts w:ascii="Helvetica" w:hAnsi="Helvetica" w:cs="Arial"/>
          <w:b/>
          <w:sz w:val="22"/>
          <w:szCs w:val="22"/>
        </w:rPr>
        <w:t>[1]</w:t>
      </w:r>
      <w:r w:rsidR="00A71ED6" w:rsidRPr="00980C5D">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455D67F8"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726DF6F3" w14:textId="77777777" w:rsidR="00661257" w:rsidRPr="00980C5D" w:rsidRDefault="00661257" w:rsidP="00661257">
      <w:pPr>
        <w:pStyle w:val="ListParagraph"/>
        <w:ind w:left="1288"/>
        <w:outlineLvl w:val="0"/>
        <w:rPr>
          <w:rFonts w:ascii="Helvetica" w:eastAsiaTheme="minorEastAsia" w:hAnsi="Helvetica" w:cs="Helvetica"/>
          <w:sz w:val="22"/>
          <w:szCs w:val="22"/>
          <w:lang w:eastAsia="de-DE"/>
        </w:rPr>
      </w:pPr>
    </w:p>
    <w:p w14:paraId="5CE7B214" w14:textId="2191BDE6" w:rsidR="00DF1EF4" w:rsidRPr="00980C5D" w:rsidRDefault="00F561A1" w:rsidP="00DF1EF4">
      <w:pPr>
        <w:pStyle w:val="ListParagraph"/>
        <w:numPr>
          <w:ilvl w:val="1"/>
          <w:numId w:val="9"/>
        </w:numPr>
        <w:outlineLvl w:val="0"/>
        <w:rPr>
          <w:rFonts w:ascii="Helvetica" w:eastAsiaTheme="minorEastAsia" w:hAnsi="Helvetica" w:cs="Helvetica"/>
          <w:sz w:val="22"/>
          <w:szCs w:val="22"/>
          <w:lang w:eastAsia="de-DE"/>
        </w:rPr>
      </w:pPr>
      <w:r>
        <w:rPr>
          <w:rFonts w:ascii="Helvetica" w:hAnsi="Helvetica" w:cs="Arial"/>
          <w:b/>
          <w:sz w:val="22"/>
          <w:szCs w:val="22"/>
          <w:u w:val="single"/>
        </w:rPr>
        <w:t>Kai Hildner</w:t>
      </w:r>
      <w:r w:rsidR="000D35D9" w:rsidRPr="00511F52">
        <w:rPr>
          <w:rFonts w:ascii="Helvetica" w:hAnsi="Helvetica" w:cs="Arial"/>
          <w:sz w:val="22"/>
          <w:szCs w:val="22"/>
        </w:rPr>
        <w:t xml:space="preserve">: </w:t>
      </w:r>
      <w:r w:rsidR="00845AAA">
        <w:rPr>
          <w:rFonts w:ascii="Helvetica" w:hAnsi="Helvetica" w:cs="Arial"/>
          <w:sz w:val="22"/>
          <w:szCs w:val="22"/>
        </w:rPr>
        <w:t xml:space="preserve">The non-invasive assessment of </w:t>
      </w:r>
      <w:r w:rsidR="00845AAA" w:rsidRPr="00980C5D">
        <w:rPr>
          <w:rFonts w:ascii="Helvetica" w:eastAsiaTheme="minorEastAsia" w:hAnsi="Helvetica" w:cs="Helvetica"/>
          <w:sz w:val="22"/>
          <w:szCs w:val="22"/>
          <w:lang w:eastAsia="de-DE"/>
        </w:rPr>
        <w:t>a</w:t>
      </w:r>
      <w:r w:rsidR="00DF1EF4" w:rsidRPr="00980C5D">
        <w:rPr>
          <w:rFonts w:ascii="Helvetica" w:eastAsiaTheme="minorEastAsia" w:hAnsi="Helvetica" w:cs="Helvetica"/>
          <w:sz w:val="22"/>
          <w:szCs w:val="22"/>
          <w:lang w:eastAsia="de-DE"/>
        </w:rPr>
        <w:t xml:space="preserve">cute GvHD-related colitis can </w:t>
      </w:r>
      <w:r w:rsidR="00845AAA" w:rsidRPr="00980C5D">
        <w:rPr>
          <w:rFonts w:ascii="Helvetica" w:eastAsiaTheme="minorEastAsia" w:hAnsi="Helvetica" w:cs="Helvetica"/>
          <w:sz w:val="22"/>
          <w:szCs w:val="22"/>
          <w:lang w:eastAsia="de-DE"/>
        </w:rPr>
        <w:t>function</w:t>
      </w:r>
      <w:r w:rsidR="00DF1EF4" w:rsidRPr="00980C5D">
        <w:rPr>
          <w:rFonts w:ascii="Helvetica" w:eastAsiaTheme="minorEastAsia" w:hAnsi="Helvetica" w:cs="Helvetica"/>
          <w:sz w:val="22"/>
          <w:szCs w:val="22"/>
          <w:lang w:eastAsia="de-DE"/>
        </w:rPr>
        <w:t xml:space="preserve"> as a working substitute for gold-standard histopathology</w:t>
      </w:r>
      <w:r w:rsidR="00845AAA" w:rsidRPr="00980C5D">
        <w:rPr>
          <w:rFonts w:ascii="Helvetica" w:eastAsiaTheme="minorEastAsia" w:hAnsi="Helvetica" w:cs="Helvetica"/>
          <w:sz w:val="22"/>
          <w:szCs w:val="22"/>
          <w:lang w:eastAsia="de-DE"/>
        </w:rPr>
        <w:t xml:space="preserve">, thereby </w:t>
      </w:r>
      <w:r w:rsidR="00DF1EF4" w:rsidRPr="00980C5D">
        <w:rPr>
          <w:rFonts w:ascii="Helvetica" w:eastAsiaTheme="minorEastAsia" w:hAnsi="Helvetica" w:cs="Helvetica"/>
          <w:sz w:val="22"/>
          <w:szCs w:val="22"/>
          <w:lang w:eastAsia="de-DE"/>
        </w:rPr>
        <w:t>re</w:t>
      </w:r>
      <w:r w:rsidR="00537651" w:rsidRPr="00980C5D">
        <w:rPr>
          <w:rFonts w:ascii="Helvetica" w:eastAsiaTheme="minorEastAsia" w:hAnsi="Helvetica" w:cs="Helvetica"/>
          <w:sz w:val="22"/>
          <w:szCs w:val="22"/>
          <w:lang w:eastAsia="de-DE"/>
        </w:rPr>
        <w:t xml:space="preserve">ndering </w:t>
      </w:r>
      <w:r w:rsidR="00845AAA" w:rsidRPr="00980C5D">
        <w:rPr>
          <w:rFonts w:ascii="Helvetica" w:eastAsiaTheme="minorEastAsia" w:hAnsi="Helvetica" w:cs="Helvetica"/>
          <w:sz w:val="22"/>
          <w:szCs w:val="22"/>
          <w:lang w:eastAsia="de-DE"/>
        </w:rPr>
        <w:t>repeated animal</w:t>
      </w:r>
      <w:r w:rsidR="00DF1EF4" w:rsidRPr="00980C5D">
        <w:rPr>
          <w:rFonts w:ascii="Helvetica" w:eastAsiaTheme="minorEastAsia" w:hAnsi="Helvetica" w:cs="Helvetica"/>
          <w:sz w:val="22"/>
          <w:szCs w:val="22"/>
          <w:lang w:eastAsia="de-DE"/>
        </w:rPr>
        <w:t xml:space="preserve"> sacrifice</w:t>
      </w:r>
      <w:r w:rsidR="00845AAA" w:rsidRPr="00980C5D">
        <w:rPr>
          <w:rFonts w:ascii="Helvetica" w:eastAsiaTheme="minorEastAsia" w:hAnsi="Helvetica" w:cs="Helvetica"/>
          <w:sz w:val="22"/>
          <w:szCs w:val="22"/>
          <w:lang w:eastAsia="de-DE"/>
        </w:rPr>
        <w:t>s</w:t>
      </w:r>
      <w:r w:rsidR="00DF1EF4" w:rsidRPr="00980C5D">
        <w:rPr>
          <w:rFonts w:ascii="Helvetica" w:eastAsiaTheme="minorEastAsia" w:hAnsi="Helvetica" w:cs="Helvetica"/>
          <w:sz w:val="22"/>
          <w:szCs w:val="22"/>
          <w:lang w:eastAsia="de-DE"/>
        </w:rPr>
        <w:t xml:space="preserve"> to obtain tissue specimen</w:t>
      </w:r>
      <w:r w:rsidR="00845AAA" w:rsidRPr="00980C5D">
        <w:rPr>
          <w:rFonts w:ascii="Helvetica" w:eastAsiaTheme="minorEastAsia" w:hAnsi="Helvetica" w:cs="Helvetica"/>
          <w:sz w:val="22"/>
          <w:szCs w:val="22"/>
          <w:lang w:eastAsia="de-DE"/>
        </w:rPr>
        <w:t>s</w:t>
      </w:r>
      <w:r w:rsidR="00DF1EF4" w:rsidRPr="00980C5D">
        <w:rPr>
          <w:rFonts w:ascii="Helvetica" w:eastAsiaTheme="minorEastAsia" w:hAnsi="Helvetica" w:cs="Helvetica"/>
          <w:sz w:val="22"/>
          <w:szCs w:val="22"/>
          <w:lang w:eastAsia="de-DE"/>
        </w:rPr>
        <w:t xml:space="preserve"> unnecessary</w:t>
      </w:r>
      <w:r w:rsidR="00661257" w:rsidRPr="00980C5D">
        <w:rPr>
          <w:rFonts w:ascii="Helvetica" w:eastAsiaTheme="minorEastAsia" w:hAnsi="Helvetica" w:cs="Helvetica"/>
          <w:sz w:val="22"/>
          <w:szCs w:val="22"/>
          <w:lang w:eastAsia="de-DE"/>
        </w:rPr>
        <w:t xml:space="preserve"> </w:t>
      </w:r>
      <w:r w:rsidR="00661257" w:rsidRPr="00980C5D">
        <w:rPr>
          <w:rFonts w:ascii="Helvetica" w:eastAsiaTheme="minorEastAsia" w:hAnsi="Helvetica" w:cs="Helvetica"/>
          <w:b/>
          <w:sz w:val="22"/>
          <w:szCs w:val="22"/>
          <w:lang w:eastAsia="de-DE"/>
        </w:rPr>
        <w:t>[1]</w:t>
      </w:r>
      <w:r w:rsidR="00DF1EF4" w:rsidRPr="00980C5D">
        <w:rPr>
          <w:rFonts w:ascii="Helvetica" w:eastAsiaTheme="minorEastAsia" w:hAnsi="Helvetica" w:cs="Helvetica"/>
          <w:sz w:val="22"/>
          <w:szCs w:val="22"/>
          <w:lang w:eastAsia="de-DE"/>
        </w:rPr>
        <w:t>.</w:t>
      </w:r>
    </w:p>
    <w:p w14:paraId="209BD03C" w14:textId="77777777" w:rsidR="00FD64B9" w:rsidRDefault="00FD64B9" w:rsidP="00FD64B9">
      <w:pPr>
        <w:pStyle w:val="ListParagraph"/>
        <w:ind w:left="1350"/>
        <w:outlineLvl w:val="0"/>
        <w:rPr>
          <w:rFonts w:ascii="Helvetica" w:hAnsi="Helvetica" w:cs="Arial"/>
          <w:sz w:val="22"/>
          <w:szCs w:val="22"/>
        </w:rPr>
      </w:pPr>
    </w:p>
    <w:p w14:paraId="547FA271" w14:textId="7137C9FF" w:rsidR="00336C61" w:rsidRPr="00661257" w:rsidRDefault="00FD64B9" w:rsidP="00661257">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00CDA612" w14:textId="77777777" w:rsidR="000D35D9" w:rsidRPr="006A6324" w:rsidRDefault="000D35D9" w:rsidP="00330F1B">
      <w:pPr>
        <w:ind w:left="1080"/>
        <w:contextualSpacing/>
        <w:outlineLvl w:val="0"/>
        <w:rPr>
          <w:rFonts w:ascii="Helvetica" w:hAnsi="Helvetica" w:cs="Arial"/>
          <w:sz w:val="22"/>
          <w:szCs w:val="22"/>
        </w:rPr>
      </w:pPr>
    </w:p>
    <w:p w14:paraId="0D3046F5" w14:textId="1AB1BF1B"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6A6324" w:rsidRDefault="00330F1B" w:rsidP="00661257">
      <w:pPr>
        <w:spacing w:line="360" w:lineRule="auto"/>
        <w:contextualSpacing/>
        <w:outlineLvl w:val="0"/>
        <w:rPr>
          <w:rFonts w:ascii="Helvetica" w:hAnsi="Helvetica" w:cs="Arial"/>
          <w:sz w:val="22"/>
          <w:szCs w:val="22"/>
        </w:rPr>
      </w:pPr>
    </w:p>
    <w:p w14:paraId="0CBC7D54" w14:textId="4498C776" w:rsidR="00CE10F2" w:rsidRPr="006A6324" w:rsidRDefault="00F561A1"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Kai Hildner</w:t>
      </w:r>
      <w:r w:rsidR="00FD1497" w:rsidRPr="006A6324">
        <w:rPr>
          <w:rFonts w:ascii="Helvetica" w:hAnsi="Helvetica" w:cs="Arial"/>
          <w:sz w:val="22"/>
          <w:szCs w:val="22"/>
        </w:rPr>
        <w:t xml:space="preserve">: </w:t>
      </w:r>
      <w:r w:rsidR="00CE10F2" w:rsidRPr="006A6324">
        <w:rPr>
          <w:rFonts w:ascii="Helvetica" w:hAnsi="Helvetica" w:cs="Arial"/>
          <w:sz w:val="22"/>
          <w:szCs w:val="22"/>
        </w:rPr>
        <w:t>Demonstrating the procedure will be</w:t>
      </w:r>
      <w:r>
        <w:rPr>
          <w:rFonts w:ascii="Helvetica" w:hAnsi="Helvetica" w:cs="Arial"/>
          <w:sz w:val="22"/>
          <w:szCs w:val="22"/>
        </w:rPr>
        <w:t xml:space="preserve"> </w:t>
      </w:r>
      <w:r w:rsidRPr="009D2DB1">
        <w:rPr>
          <w:rFonts w:ascii="Helvetica" w:hAnsi="Helvetica" w:cs="Arial"/>
          <w:sz w:val="22"/>
          <w:szCs w:val="22"/>
          <w:u w:val="single"/>
        </w:rPr>
        <w:t>Vera Buchele</w:t>
      </w:r>
      <w:r w:rsidR="00661257">
        <w:rPr>
          <w:rFonts w:ascii="Helvetica" w:hAnsi="Helvetica" w:cs="Arial"/>
          <w:sz w:val="22"/>
          <w:szCs w:val="22"/>
        </w:rPr>
        <w:t xml:space="preserve">, </w:t>
      </w:r>
      <w:r w:rsidR="00CE10F2" w:rsidRPr="006A6324">
        <w:rPr>
          <w:rFonts w:ascii="Helvetica" w:hAnsi="Helvetica" w:cs="Arial"/>
          <w:sz w:val="22"/>
          <w:szCs w:val="22"/>
        </w:rPr>
        <w:t xml:space="preserve">a </w:t>
      </w:r>
      <w:r>
        <w:rPr>
          <w:rFonts w:ascii="Helvetica" w:hAnsi="Helvetica" w:cs="Arial"/>
          <w:sz w:val="22"/>
          <w:szCs w:val="22"/>
        </w:rPr>
        <w:t>post doc</w:t>
      </w:r>
      <w:r w:rsidR="007B3E0E" w:rsidRPr="006A6324">
        <w:rPr>
          <w:rFonts w:ascii="Helvetica" w:hAnsi="Helvetica" w:cs="Arial"/>
          <w:sz w:val="22"/>
          <w:szCs w:val="22"/>
        </w:rPr>
        <w:t xml:space="preserve"> </w:t>
      </w:r>
      <w:r w:rsidR="00CE10F2" w:rsidRPr="006A6324">
        <w:rPr>
          <w:rFonts w:ascii="Helvetica" w:hAnsi="Helvetica" w:cs="Arial"/>
          <w:sz w:val="22"/>
          <w:szCs w:val="22"/>
        </w:rPr>
        <w:t xml:space="preserve">from my laboratory.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3C8D4218"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59E21B43"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 xml:space="preserve">Procedures involving animal subjects have been approved by </w:t>
      </w:r>
      <w:r w:rsidR="00F561A1" w:rsidRPr="00DE0BA8">
        <w:rPr>
          <w:rFonts w:ascii="Helvetica" w:hAnsi="Helvetica" w:cs="Helvetica"/>
          <w:sz w:val="22"/>
          <w:szCs w:val="22"/>
        </w:rPr>
        <w:t>the government of Mittelfranken, Bavaria, Germany.</w:t>
      </w:r>
    </w:p>
    <w:p w14:paraId="57EA4BB6" w14:textId="523CBE6B" w:rsidR="00EA60D4" w:rsidRPr="006A6324" w:rsidRDefault="00FA1A9D" w:rsidP="00FA1A9D">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65113363" w14:textId="4B063C03" w:rsidR="00330F1B" w:rsidRPr="006A6324" w:rsidRDefault="00330F1B" w:rsidP="00FA1A9D">
      <w:pPr>
        <w:tabs>
          <w:tab w:val="num" w:pos="1350"/>
        </w:tabs>
        <w:ind w:left="1350"/>
        <w:contextualSpacing/>
        <w:rPr>
          <w:rFonts w:ascii="Helvetica" w:hAnsi="Helvetica" w:cs="Arial"/>
          <w:iCs/>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75E27ADD" w:rsidR="00CE10F2" w:rsidRDefault="00646DF6"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T Cell-Depleted Bone Marrow Reconstitution (Day 1)</w:t>
      </w:r>
    </w:p>
    <w:p w14:paraId="44606763" w14:textId="49722E16" w:rsidR="00646DF6" w:rsidRDefault="000D6816" w:rsidP="00646DF6">
      <w:pPr>
        <w:pStyle w:val="BodyText"/>
        <w:numPr>
          <w:ilvl w:val="1"/>
          <w:numId w:val="12"/>
        </w:numPr>
        <w:spacing w:before="360"/>
        <w:outlineLvl w:val="0"/>
        <w:rPr>
          <w:rFonts w:ascii="Helvetica" w:hAnsi="Helvetica" w:cstheme="minorHAnsi"/>
          <w:i w:val="0"/>
          <w:sz w:val="22"/>
          <w:szCs w:val="22"/>
        </w:rPr>
      </w:pPr>
      <w:r>
        <w:rPr>
          <w:rFonts w:ascii="Helvetica" w:hAnsi="Helvetica" w:cstheme="minorHAnsi"/>
          <w:i w:val="0"/>
          <w:sz w:val="22"/>
          <w:szCs w:val="22"/>
        </w:rPr>
        <w:t>One day after total body irradiation</w:t>
      </w:r>
      <w:r w:rsidR="00980C5D">
        <w:rPr>
          <w:rFonts w:ascii="Helvetica" w:hAnsi="Helvetica" w:cstheme="minorHAnsi"/>
          <w:i w:val="0"/>
          <w:sz w:val="22"/>
          <w:szCs w:val="22"/>
        </w:rPr>
        <w:t xml:space="preserve"> </w:t>
      </w:r>
      <w:r w:rsidR="00980C5D" w:rsidRPr="000C06B8">
        <w:rPr>
          <w:rFonts w:ascii="Helvetica" w:hAnsi="Helvetica" w:cstheme="minorHAnsi"/>
          <w:i w:val="0"/>
          <w:sz w:val="22"/>
          <w:szCs w:val="22"/>
        </w:rPr>
        <w:t xml:space="preserve">of </w:t>
      </w:r>
      <w:r w:rsidR="00DE32ED" w:rsidRPr="000C06B8">
        <w:rPr>
          <w:rFonts w:ascii="Helvetica" w:hAnsi="Helvetica" w:cstheme="minorHAnsi"/>
          <w:i w:val="0"/>
          <w:sz w:val="22"/>
          <w:szCs w:val="22"/>
        </w:rPr>
        <w:t xml:space="preserve">the </w:t>
      </w:r>
      <w:r w:rsidR="00980C5D" w:rsidRPr="000C06B8">
        <w:rPr>
          <w:rFonts w:ascii="Helvetica" w:hAnsi="Helvetica" w:cstheme="minorHAnsi"/>
          <w:i w:val="0"/>
          <w:sz w:val="22"/>
          <w:szCs w:val="22"/>
        </w:rPr>
        <w:t xml:space="preserve">recipient BALB/c </w:t>
      </w:r>
      <w:r w:rsidR="00980C5D" w:rsidRPr="000C06B8">
        <w:rPr>
          <w:rFonts w:ascii="Helvetica" w:hAnsi="Helvetica" w:cstheme="minorHAnsi"/>
          <w:i w:val="0"/>
          <w:color w:val="FF0000"/>
          <w:sz w:val="22"/>
          <w:szCs w:val="22"/>
        </w:rPr>
        <w:t>(balb</w:t>
      </w:r>
      <w:r w:rsidR="00DE32ED" w:rsidRPr="000C06B8">
        <w:rPr>
          <w:rFonts w:ascii="Helvetica" w:hAnsi="Helvetica" w:cstheme="minorHAnsi"/>
          <w:i w:val="0"/>
          <w:color w:val="FF0000"/>
          <w:sz w:val="22"/>
          <w:szCs w:val="22"/>
        </w:rPr>
        <w:t>-C</w:t>
      </w:r>
      <w:r w:rsidR="00980C5D" w:rsidRPr="000C06B8">
        <w:rPr>
          <w:rFonts w:ascii="Helvetica" w:hAnsi="Helvetica" w:cstheme="minorHAnsi"/>
          <w:i w:val="0"/>
          <w:color w:val="FF0000"/>
          <w:sz w:val="22"/>
          <w:szCs w:val="22"/>
        </w:rPr>
        <w:t>)</w:t>
      </w:r>
      <w:r w:rsidR="00980C5D" w:rsidRPr="000C06B8">
        <w:rPr>
          <w:rFonts w:ascii="Helvetica" w:hAnsi="Helvetica" w:cstheme="minorHAnsi"/>
          <w:i w:val="0"/>
          <w:sz w:val="22"/>
          <w:szCs w:val="22"/>
        </w:rPr>
        <w:t xml:space="preserve"> mice</w:t>
      </w:r>
      <w:r w:rsidR="00646DF6">
        <w:rPr>
          <w:rFonts w:ascii="Helvetica" w:hAnsi="Helvetica" w:cstheme="minorHAnsi"/>
          <w:i w:val="0"/>
          <w:sz w:val="22"/>
          <w:szCs w:val="22"/>
        </w:rPr>
        <w:t xml:space="preserve">, place a CD45.1-Ly5 B6.SJL </w:t>
      </w:r>
      <w:r w:rsidR="00BC6E10">
        <w:rPr>
          <w:rFonts w:ascii="Helvetica" w:hAnsi="Helvetica" w:cstheme="minorHAnsi"/>
          <w:i w:val="0"/>
          <w:color w:val="FF0000"/>
          <w:sz w:val="22"/>
          <w:szCs w:val="22"/>
        </w:rPr>
        <w:t xml:space="preserve">(C-D-forty-five lie-five B-six-S-J-L) </w:t>
      </w:r>
      <w:r w:rsidR="00646DF6">
        <w:rPr>
          <w:rFonts w:ascii="Helvetica" w:hAnsi="Helvetica" w:cstheme="minorHAnsi"/>
          <w:i w:val="0"/>
          <w:sz w:val="22"/>
          <w:szCs w:val="22"/>
        </w:rPr>
        <w:t xml:space="preserve">donor mouse in the </w:t>
      </w:r>
      <w:r w:rsidR="00F04A85">
        <w:rPr>
          <w:rFonts w:ascii="Helvetica" w:hAnsi="Helvetica" w:cstheme="minorHAnsi"/>
          <w:i w:val="0"/>
          <w:sz w:val="22"/>
          <w:szCs w:val="22"/>
        </w:rPr>
        <w:t>prone</w:t>
      </w:r>
      <w:r>
        <w:rPr>
          <w:rFonts w:ascii="Helvetica" w:hAnsi="Helvetica" w:cstheme="minorHAnsi"/>
          <w:i w:val="0"/>
          <w:sz w:val="22"/>
          <w:szCs w:val="22"/>
        </w:rPr>
        <w:t xml:space="preserve"> </w:t>
      </w:r>
      <w:r w:rsidR="00646DF6">
        <w:rPr>
          <w:rFonts w:ascii="Helvetica" w:hAnsi="Helvetica" w:cstheme="minorHAnsi"/>
          <w:i w:val="0"/>
          <w:sz w:val="22"/>
          <w:szCs w:val="22"/>
        </w:rPr>
        <w:t>positio</w:t>
      </w:r>
      <w:r w:rsidR="00646DF6" w:rsidRPr="00821DB9">
        <w:rPr>
          <w:rFonts w:ascii="Helvetica" w:hAnsi="Helvetica" w:cstheme="minorHAnsi"/>
          <w:i w:val="0"/>
          <w:sz w:val="22"/>
          <w:szCs w:val="22"/>
        </w:rPr>
        <w:t xml:space="preserve">n on a clean working sheath </w:t>
      </w:r>
      <w:r w:rsidR="00646DF6" w:rsidRPr="00821DB9">
        <w:rPr>
          <w:rFonts w:ascii="Helvetica" w:hAnsi="Helvetica" w:cstheme="minorHAnsi"/>
          <w:b/>
          <w:i w:val="0"/>
          <w:sz w:val="22"/>
          <w:szCs w:val="22"/>
        </w:rPr>
        <w:t>[1-TXT]</w:t>
      </w:r>
      <w:r w:rsidR="00821DB9" w:rsidRPr="00821DB9">
        <w:rPr>
          <w:rFonts w:ascii="Helvetica" w:hAnsi="Helvetica" w:cstheme="minorHAnsi"/>
          <w:b/>
          <w:i w:val="0"/>
          <w:sz w:val="22"/>
          <w:szCs w:val="22"/>
        </w:rPr>
        <w:t xml:space="preserve"> </w:t>
      </w:r>
      <w:r w:rsidR="00821DB9" w:rsidRPr="00821DB9">
        <w:rPr>
          <w:rFonts w:ascii="Helvetica" w:hAnsi="Helvetica" w:cstheme="minorHAnsi"/>
          <w:i w:val="0"/>
          <w:sz w:val="22"/>
          <w:szCs w:val="22"/>
        </w:rPr>
        <w:t xml:space="preserve">and use </w:t>
      </w:r>
      <w:r w:rsidR="00CB0CDD">
        <w:rPr>
          <w:rFonts w:ascii="Helvetica" w:hAnsi="Helvetica" w:cstheme="minorHAnsi"/>
          <w:i w:val="0"/>
          <w:sz w:val="22"/>
          <w:szCs w:val="22"/>
        </w:rPr>
        <w:t xml:space="preserve">one 13-centimeter, curved and serrated </w:t>
      </w:r>
      <w:r w:rsidR="00821DB9" w:rsidRPr="00821DB9">
        <w:rPr>
          <w:rFonts w:ascii="Helvetica" w:hAnsi="Helvetica" w:cstheme="minorHAnsi"/>
          <w:i w:val="0"/>
          <w:sz w:val="22"/>
          <w:szCs w:val="22"/>
        </w:rPr>
        <w:t xml:space="preserve">tip of a Semken forceps to lift the fur at one Achilles’ heel </w:t>
      </w:r>
      <w:r w:rsidR="00821DB9" w:rsidRPr="00821DB9">
        <w:rPr>
          <w:rFonts w:ascii="Helvetica" w:hAnsi="Helvetica" w:cstheme="minorHAnsi"/>
          <w:b/>
          <w:i w:val="0"/>
          <w:sz w:val="22"/>
          <w:szCs w:val="22"/>
        </w:rPr>
        <w:t>[2</w:t>
      </w:r>
      <w:r w:rsidR="00B23919">
        <w:rPr>
          <w:rFonts w:ascii="Helvetica" w:hAnsi="Helvetica" w:cstheme="minorHAnsi"/>
          <w:b/>
          <w:i w:val="0"/>
          <w:sz w:val="22"/>
          <w:szCs w:val="22"/>
        </w:rPr>
        <w:t>-TXT</w:t>
      </w:r>
      <w:r w:rsidR="00821DB9" w:rsidRPr="00821DB9">
        <w:rPr>
          <w:rFonts w:ascii="Helvetica" w:hAnsi="Helvetica" w:cstheme="minorHAnsi"/>
          <w:b/>
          <w:i w:val="0"/>
          <w:sz w:val="22"/>
          <w:szCs w:val="22"/>
        </w:rPr>
        <w:t>]</w:t>
      </w:r>
      <w:r w:rsidR="00821DB9" w:rsidRPr="00821DB9">
        <w:rPr>
          <w:rFonts w:ascii="Helvetica" w:hAnsi="Helvetica" w:cstheme="minorHAnsi"/>
          <w:i w:val="0"/>
          <w:sz w:val="22"/>
          <w:szCs w:val="22"/>
        </w:rPr>
        <w:t>.</w:t>
      </w:r>
    </w:p>
    <w:p w14:paraId="25482371" w14:textId="370D2A81" w:rsidR="00821DB9" w:rsidRDefault="000D6816" w:rsidP="00821DB9">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WIDE</w:t>
      </w:r>
      <w:r w:rsidR="00821DB9">
        <w:rPr>
          <w:rFonts w:ascii="Helvetica" w:hAnsi="Helvetica" w:cstheme="minorHAnsi"/>
          <w:i w:val="0"/>
          <w:sz w:val="22"/>
          <w:szCs w:val="22"/>
        </w:rPr>
        <w:t xml:space="preserve">: Talent placing mouse onto pad </w:t>
      </w:r>
      <w:r w:rsidR="00821DB9">
        <w:rPr>
          <w:rFonts w:ascii="Helvetica" w:hAnsi="Helvetica" w:cstheme="minorHAnsi"/>
          <w:sz w:val="22"/>
          <w:szCs w:val="22"/>
        </w:rPr>
        <w:t>Videographer: More Talent than mouse in shot</w:t>
      </w:r>
      <w:r w:rsidR="00821DB9">
        <w:rPr>
          <w:rFonts w:ascii="Helvetica" w:hAnsi="Helvetica" w:cstheme="minorHAnsi"/>
          <w:i w:val="0"/>
          <w:sz w:val="22"/>
          <w:szCs w:val="22"/>
        </w:rPr>
        <w:t xml:space="preserve"> </w:t>
      </w:r>
      <w:r w:rsidR="00821DB9">
        <w:rPr>
          <w:rFonts w:ascii="Helvetica" w:hAnsi="Helvetica" w:cstheme="minorHAnsi"/>
          <w:b/>
          <w:i w:val="0"/>
          <w:sz w:val="22"/>
          <w:szCs w:val="22"/>
        </w:rPr>
        <w:t xml:space="preserve">TEXT: </w:t>
      </w:r>
      <w:r>
        <w:rPr>
          <w:rFonts w:ascii="Helvetica" w:hAnsi="Helvetica" w:cstheme="minorHAnsi"/>
          <w:b/>
          <w:i w:val="0"/>
          <w:sz w:val="22"/>
          <w:szCs w:val="22"/>
        </w:rPr>
        <w:t>See text for TBI details</w:t>
      </w:r>
    </w:p>
    <w:p w14:paraId="45855FD6" w14:textId="1C134783" w:rsidR="00821DB9" w:rsidRDefault="00821DB9" w:rsidP="00821DB9">
      <w:pPr>
        <w:pStyle w:val="BodyText"/>
        <w:numPr>
          <w:ilvl w:val="2"/>
          <w:numId w:val="12"/>
        </w:numPr>
        <w:spacing w:before="360"/>
        <w:outlineLvl w:val="0"/>
        <w:rPr>
          <w:rFonts w:ascii="Helvetica" w:hAnsi="Helvetica" w:cstheme="minorHAnsi"/>
          <w:i w:val="0"/>
          <w:sz w:val="22"/>
          <w:szCs w:val="22"/>
        </w:rPr>
      </w:pPr>
      <w:r>
        <w:rPr>
          <w:rFonts w:ascii="Helvetica" w:hAnsi="Helvetica" w:cstheme="minorHAnsi"/>
          <w:i w:val="0"/>
          <w:sz w:val="22"/>
          <w:szCs w:val="22"/>
        </w:rPr>
        <w:t>CU: Fur b</w:t>
      </w:r>
      <w:r w:rsidR="000D6816">
        <w:rPr>
          <w:rFonts w:ascii="Helvetica" w:hAnsi="Helvetica" w:cstheme="minorHAnsi"/>
          <w:i w:val="0"/>
          <w:sz w:val="22"/>
          <w:szCs w:val="22"/>
        </w:rPr>
        <w:t>e</w:t>
      </w:r>
      <w:r>
        <w:rPr>
          <w:rFonts w:ascii="Helvetica" w:hAnsi="Helvetica" w:cstheme="minorHAnsi"/>
          <w:i w:val="0"/>
          <w:sz w:val="22"/>
          <w:szCs w:val="22"/>
        </w:rPr>
        <w:t>ing lifted</w:t>
      </w:r>
      <w:r w:rsidR="000D6816">
        <w:rPr>
          <w:rFonts w:ascii="Helvetica" w:hAnsi="Helvetica" w:cstheme="minorHAnsi"/>
          <w:i w:val="0"/>
          <w:sz w:val="22"/>
          <w:szCs w:val="22"/>
        </w:rPr>
        <w:t xml:space="preserve"> </w:t>
      </w:r>
      <w:r w:rsidR="000D6816">
        <w:rPr>
          <w:rFonts w:ascii="Helvetica" w:hAnsi="Helvetica" w:cstheme="minorHAnsi"/>
          <w:b/>
          <w:i w:val="0"/>
          <w:sz w:val="22"/>
          <w:szCs w:val="22"/>
        </w:rPr>
        <w:t>TEXT: Euthanasia: Anesthesia + cervical dislocation</w:t>
      </w:r>
    </w:p>
    <w:p w14:paraId="3452D993" w14:textId="77777777" w:rsidR="00821DB9" w:rsidRPr="00821DB9" w:rsidRDefault="00821DB9" w:rsidP="00821DB9">
      <w:pPr>
        <w:pStyle w:val="ListParagraph"/>
        <w:widowControl w:val="0"/>
        <w:autoSpaceDE w:val="0"/>
        <w:autoSpaceDN w:val="0"/>
        <w:adjustRightInd w:val="0"/>
        <w:ind w:left="1368"/>
        <w:jc w:val="both"/>
        <w:rPr>
          <w:rFonts w:ascii="Helvetica" w:hAnsi="Helvetica" w:cstheme="minorHAnsi"/>
          <w:sz w:val="22"/>
          <w:szCs w:val="22"/>
        </w:rPr>
      </w:pPr>
    </w:p>
    <w:p w14:paraId="403F41E9" w14:textId="2E4E7D2C" w:rsidR="00821DB9" w:rsidRDefault="00821DB9" w:rsidP="00821DB9">
      <w:pPr>
        <w:pStyle w:val="ListParagraph"/>
        <w:widowControl w:val="0"/>
        <w:numPr>
          <w:ilvl w:val="1"/>
          <w:numId w:val="12"/>
        </w:numPr>
        <w:autoSpaceDE w:val="0"/>
        <w:autoSpaceDN w:val="0"/>
        <w:adjustRightInd w:val="0"/>
        <w:jc w:val="both"/>
        <w:rPr>
          <w:rFonts w:ascii="Helvetica" w:hAnsi="Helvetica" w:cstheme="minorHAnsi"/>
          <w:sz w:val="22"/>
          <w:szCs w:val="22"/>
        </w:rPr>
      </w:pPr>
      <w:r w:rsidRPr="00821DB9">
        <w:rPr>
          <w:rFonts w:ascii="Helvetica" w:hAnsi="Helvetica" w:cstheme="minorHAnsi"/>
          <w:sz w:val="22"/>
          <w:szCs w:val="22"/>
        </w:rPr>
        <w:t>Using hardened 8</w:t>
      </w:r>
      <w:r w:rsidR="00F04A85">
        <w:rPr>
          <w:rFonts w:ascii="Helvetica" w:hAnsi="Helvetica" w:cstheme="minorHAnsi"/>
          <w:sz w:val="22"/>
          <w:szCs w:val="22"/>
        </w:rPr>
        <w:t>.</w:t>
      </w:r>
      <w:r w:rsidRPr="00821DB9">
        <w:rPr>
          <w:rFonts w:ascii="Helvetica" w:hAnsi="Helvetica" w:cstheme="minorHAnsi"/>
          <w:sz w:val="22"/>
          <w:szCs w:val="22"/>
        </w:rPr>
        <w:t xml:space="preserve">5-centimeter fine scissors with straight tips, incise </w:t>
      </w:r>
      <w:r w:rsidR="009254DE" w:rsidRPr="00821DB9">
        <w:rPr>
          <w:rFonts w:ascii="Helvetica" w:hAnsi="Helvetica" w:cstheme="minorHAnsi"/>
          <w:sz w:val="22"/>
          <w:szCs w:val="22"/>
        </w:rPr>
        <w:t xml:space="preserve">the skin between the forceps and </w:t>
      </w:r>
      <w:r w:rsidR="00CB0CDD">
        <w:rPr>
          <w:rFonts w:ascii="Helvetica" w:hAnsi="Helvetica" w:cstheme="minorHAnsi"/>
          <w:sz w:val="22"/>
          <w:szCs w:val="22"/>
        </w:rPr>
        <w:t>one</w:t>
      </w:r>
      <w:r w:rsidR="009254DE" w:rsidRPr="00821DB9">
        <w:rPr>
          <w:rFonts w:ascii="Helvetica" w:hAnsi="Helvetica" w:cstheme="minorHAnsi"/>
          <w:sz w:val="22"/>
          <w:szCs w:val="22"/>
        </w:rPr>
        <w:t xml:space="preserve"> heel </w:t>
      </w:r>
      <w:r w:rsidRPr="00821DB9">
        <w:rPr>
          <w:rFonts w:ascii="Helvetica" w:hAnsi="Helvetica" w:cstheme="minorHAnsi"/>
          <w:b/>
          <w:sz w:val="22"/>
          <w:szCs w:val="22"/>
        </w:rPr>
        <w:t>[1]</w:t>
      </w:r>
      <w:r w:rsidR="00CB0CDD">
        <w:rPr>
          <w:rFonts w:ascii="Helvetica" w:hAnsi="Helvetica" w:cstheme="minorHAnsi"/>
          <w:sz w:val="22"/>
          <w:szCs w:val="22"/>
        </w:rPr>
        <w:t xml:space="preserve">, </w:t>
      </w:r>
      <w:r>
        <w:rPr>
          <w:rFonts w:ascii="Helvetica" w:hAnsi="Helvetica" w:cstheme="minorHAnsi"/>
          <w:sz w:val="22"/>
          <w:szCs w:val="22"/>
        </w:rPr>
        <w:t>e</w:t>
      </w:r>
      <w:r w:rsidRPr="00821DB9">
        <w:rPr>
          <w:rFonts w:ascii="Helvetica" w:hAnsi="Helvetica" w:cstheme="minorHAnsi"/>
          <w:sz w:val="22"/>
          <w:szCs w:val="22"/>
        </w:rPr>
        <w:t>longat</w:t>
      </w:r>
      <w:r w:rsidR="00CB0CDD">
        <w:rPr>
          <w:rFonts w:ascii="Helvetica" w:hAnsi="Helvetica" w:cstheme="minorHAnsi"/>
          <w:sz w:val="22"/>
          <w:szCs w:val="22"/>
        </w:rPr>
        <w:t>ing</w:t>
      </w:r>
      <w:r w:rsidRPr="00821DB9">
        <w:rPr>
          <w:rFonts w:ascii="Helvetica" w:hAnsi="Helvetica" w:cstheme="minorHAnsi"/>
          <w:sz w:val="22"/>
          <w:szCs w:val="22"/>
        </w:rPr>
        <w:t xml:space="preserve"> the incision </w:t>
      </w:r>
      <w:r>
        <w:rPr>
          <w:rFonts w:ascii="Helvetica" w:hAnsi="Helvetica" w:cstheme="minorHAnsi"/>
          <w:sz w:val="22"/>
          <w:szCs w:val="22"/>
        </w:rPr>
        <w:t xml:space="preserve">cranially </w:t>
      </w:r>
      <w:r>
        <w:rPr>
          <w:rFonts w:ascii="Helvetica" w:hAnsi="Helvetica" w:cstheme="minorHAnsi"/>
          <w:b/>
          <w:sz w:val="22"/>
          <w:szCs w:val="22"/>
        </w:rPr>
        <w:t xml:space="preserve">[2] </w:t>
      </w:r>
      <w:r>
        <w:rPr>
          <w:rFonts w:ascii="Helvetica" w:hAnsi="Helvetica" w:cstheme="minorHAnsi"/>
          <w:sz w:val="22"/>
          <w:szCs w:val="22"/>
        </w:rPr>
        <w:t>to facilitate</w:t>
      </w:r>
      <w:r w:rsidRPr="00821DB9">
        <w:rPr>
          <w:rFonts w:ascii="Helvetica" w:hAnsi="Helvetica" w:cstheme="minorHAnsi"/>
          <w:sz w:val="22"/>
          <w:szCs w:val="22"/>
        </w:rPr>
        <w:t xml:space="preserve"> </w:t>
      </w:r>
      <w:r>
        <w:rPr>
          <w:rFonts w:ascii="Helvetica" w:hAnsi="Helvetica" w:cstheme="minorHAnsi"/>
          <w:sz w:val="22"/>
          <w:szCs w:val="22"/>
        </w:rPr>
        <w:t>r</w:t>
      </w:r>
      <w:r w:rsidRPr="00821DB9">
        <w:rPr>
          <w:rFonts w:ascii="Helvetica" w:hAnsi="Helvetica" w:cstheme="minorHAnsi"/>
          <w:sz w:val="22"/>
          <w:szCs w:val="22"/>
        </w:rPr>
        <w:t>emov</w:t>
      </w:r>
      <w:r>
        <w:rPr>
          <w:rFonts w:ascii="Helvetica" w:hAnsi="Helvetica" w:cstheme="minorHAnsi"/>
          <w:sz w:val="22"/>
          <w:szCs w:val="22"/>
        </w:rPr>
        <w:t>al of</w:t>
      </w:r>
      <w:r w:rsidRPr="00821DB9">
        <w:rPr>
          <w:rFonts w:ascii="Helvetica" w:hAnsi="Helvetica" w:cstheme="minorHAnsi"/>
          <w:sz w:val="22"/>
          <w:szCs w:val="22"/>
        </w:rPr>
        <w:t xml:space="preserve"> the skin and fur from the hind lim</w:t>
      </w:r>
      <w:r>
        <w:rPr>
          <w:rFonts w:ascii="Helvetica" w:hAnsi="Helvetica" w:cstheme="minorHAnsi"/>
          <w:sz w:val="22"/>
          <w:szCs w:val="22"/>
        </w:rPr>
        <w:t>b</w:t>
      </w:r>
      <w:r w:rsidR="00CB0CDD">
        <w:rPr>
          <w:rFonts w:ascii="Helvetica" w:hAnsi="Helvetica" w:cstheme="minorHAnsi"/>
          <w:sz w:val="22"/>
          <w:szCs w:val="22"/>
        </w:rPr>
        <w:t>s</w:t>
      </w:r>
      <w:r>
        <w:rPr>
          <w:rFonts w:ascii="Helvetica" w:hAnsi="Helvetica" w:cstheme="minorHAnsi"/>
          <w:sz w:val="22"/>
          <w:szCs w:val="22"/>
        </w:rPr>
        <w:t xml:space="preserve"> </w:t>
      </w:r>
      <w:r>
        <w:rPr>
          <w:rFonts w:ascii="Helvetica" w:hAnsi="Helvetica" w:cstheme="minorHAnsi"/>
          <w:b/>
          <w:sz w:val="22"/>
          <w:szCs w:val="22"/>
        </w:rPr>
        <w:t>[3]</w:t>
      </w:r>
      <w:r w:rsidRPr="00821DB9">
        <w:rPr>
          <w:rFonts w:ascii="Helvetica" w:hAnsi="Helvetica" w:cstheme="minorHAnsi"/>
          <w:sz w:val="22"/>
          <w:szCs w:val="22"/>
        </w:rPr>
        <w:t>.</w:t>
      </w:r>
    </w:p>
    <w:p w14:paraId="547238F7" w14:textId="77777777" w:rsidR="00821DB9" w:rsidRDefault="00821DB9" w:rsidP="00821DB9">
      <w:pPr>
        <w:pStyle w:val="ListParagraph"/>
        <w:widowControl w:val="0"/>
        <w:autoSpaceDE w:val="0"/>
        <w:autoSpaceDN w:val="0"/>
        <w:adjustRightInd w:val="0"/>
        <w:ind w:left="1080"/>
        <w:jc w:val="both"/>
        <w:rPr>
          <w:rFonts w:ascii="Helvetica" w:hAnsi="Helvetica" w:cstheme="minorHAnsi"/>
          <w:sz w:val="22"/>
          <w:szCs w:val="22"/>
        </w:rPr>
      </w:pPr>
    </w:p>
    <w:p w14:paraId="580168A7" w14:textId="079B94E7" w:rsidR="00821DB9" w:rsidRDefault="00821DB9" w:rsidP="00821DB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ECU: Incision being made</w:t>
      </w:r>
      <w:r w:rsidR="00BB035E">
        <w:rPr>
          <w:rFonts w:ascii="Helvetica" w:hAnsi="Helvetica" w:cstheme="minorHAnsi"/>
          <w:sz w:val="22"/>
          <w:szCs w:val="22"/>
        </w:rPr>
        <w:t xml:space="preserve"> </w:t>
      </w:r>
      <w:r w:rsidR="00BB035E" w:rsidRPr="00BB035E">
        <w:rPr>
          <w:rFonts w:ascii="Helvetica" w:hAnsi="Helvetica" w:cstheme="minorHAnsi"/>
          <w:sz w:val="22"/>
          <w:szCs w:val="22"/>
          <w:highlight w:val="green"/>
        </w:rPr>
        <w:t>[Shots 2.2.1, 2.2.2, and 2.2.3 combined]</w:t>
      </w:r>
    </w:p>
    <w:p w14:paraId="2ED5BF0B" w14:textId="0439BEE2" w:rsidR="00821DB9" w:rsidRDefault="00821DB9" w:rsidP="00821DB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CU: Incision being elongated</w:t>
      </w:r>
    </w:p>
    <w:p w14:paraId="365CA8A9" w14:textId="0CFD0852" w:rsidR="00821DB9" w:rsidRPr="00821DB9" w:rsidRDefault="00821DB9" w:rsidP="00821DB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CU: Fur/skin being removed from hindlimb </w:t>
      </w:r>
    </w:p>
    <w:p w14:paraId="775ED8B3" w14:textId="77777777" w:rsidR="00821DB9" w:rsidRPr="00821DB9" w:rsidRDefault="00821DB9" w:rsidP="00821DB9">
      <w:pPr>
        <w:pStyle w:val="ListParagraph"/>
        <w:widowControl w:val="0"/>
        <w:autoSpaceDE w:val="0"/>
        <w:autoSpaceDN w:val="0"/>
        <w:adjustRightInd w:val="0"/>
        <w:ind w:left="1368"/>
        <w:jc w:val="both"/>
        <w:rPr>
          <w:rFonts w:ascii="Helvetica" w:hAnsi="Helvetica" w:cstheme="minorHAnsi"/>
          <w:sz w:val="22"/>
          <w:szCs w:val="22"/>
        </w:rPr>
      </w:pPr>
    </w:p>
    <w:p w14:paraId="1B15C0C1" w14:textId="5F613591" w:rsidR="009254DE" w:rsidRDefault="00821DB9" w:rsidP="00821DB9">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When the skin has been removed from both hindlimbs </w:t>
      </w:r>
      <w:r>
        <w:rPr>
          <w:rFonts w:ascii="Helvetica" w:hAnsi="Helvetica" w:cstheme="minorHAnsi"/>
          <w:b/>
          <w:sz w:val="22"/>
          <w:szCs w:val="22"/>
        </w:rPr>
        <w:t>[1]</w:t>
      </w:r>
      <w:r>
        <w:rPr>
          <w:rFonts w:ascii="Helvetica" w:hAnsi="Helvetica" w:cstheme="minorHAnsi"/>
          <w:sz w:val="22"/>
          <w:szCs w:val="22"/>
        </w:rPr>
        <w:t xml:space="preserve">, cut through each hip, ankle </w:t>
      </w:r>
      <w:r>
        <w:rPr>
          <w:rFonts w:ascii="Helvetica" w:hAnsi="Helvetica" w:cstheme="minorHAnsi"/>
          <w:b/>
          <w:sz w:val="22"/>
          <w:szCs w:val="22"/>
        </w:rPr>
        <w:t>[2]</w:t>
      </w:r>
      <w:r>
        <w:rPr>
          <w:rFonts w:ascii="Helvetica" w:hAnsi="Helvetica" w:cstheme="minorHAnsi"/>
          <w:sz w:val="22"/>
          <w:szCs w:val="22"/>
        </w:rPr>
        <w:t xml:space="preserve">, and knee joint </w:t>
      </w:r>
      <w:r>
        <w:rPr>
          <w:rFonts w:ascii="Helvetica" w:hAnsi="Helvetica" w:cstheme="minorHAnsi"/>
          <w:b/>
          <w:sz w:val="22"/>
          <w:szCs w:val="22"/>
        </w:rPr>
        <w:t>[3]</w:t>
      </w:r>
      <w:r>
        <w:rPr>
          <w:rFonts w:ascii="Helvetica" w:hAnsi="Helvetica" w:cstheme="minorHAnsi"/>
          <w:sz w:val="22"/>
          <w:szCs w:val="22"/>
        </w:rPr>
        <w:t>.</w:t>
      </w:r>
    </w:p>
    <w:p w14:paraId="15CB95E8" w14:textId="77777777" w:rsidR="00821DB9" w:rsidRDefault="00821DB9" w:rsidP="00821DB9">
      <w:pPr>
        <w:pStyle w:val="ListParagraph"/>
        <w:widowControl w:val="0"/>
        <w:autoSpaceDE w:val="0"/>
        <w:autoSpaceDN w:val="0"/>
        <w:adjustRightInd w:val="0"/>
        <w:ind w:left="1080"/>
        <w:jc w:val="both"/>
        <w:rPr>
          <w:rFonts w:ascii="Helvetica" w:hAnsi="Helvetica" w:cstheme="minorHAnsi"/>
          <w:sz w:val="22"/>
          <w:szCs w:val="22"/>
        </w:rPr>
      </w:pPr>
    </w:p>
    <w:p w14:paraId="4BADBFB4" w14:textId="6E26AAAB" w:rsidR="00821DB9" w:rsidRDefault="00821DB9" w:rsidP="00821DB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CU: Hip joint being cut</w:t>
      </w:r>
    </w:p>
    <w:p w14:paraId="5C6E646C" w14:textId="6747BBAA" w:rsidR="00821DB9" w:rsidRDefault="00821DB9" w:rsidP="00821DB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CU: Ankle joint being cut</w:t>
      </w:r>
    </w:p>
    <w:p w14:paraId="194CF101" w14:textId="32717DA9" w:rsidR="00821DB9" w:rsidDel="00F04A85" w:rsidRDefault="00821DB9" w:rsidP="00821DB9">
      <w:pPr>
        <w:pStyle w:val="ListParagraph"/>
        <w:widowControl w:val="0"/>
        <w:numPr>
          <w:ilvl w:val="2"/>
          <w:numId w:val="12"/>
        </w:numPr>
        <w:autoSpaceDE w:val="0"/>
        <w:autoSpaceDN w:val="0"/>
        <w:adjustRightInd w:val="0"/>
        <w:jc w:val="both"/>
        <w:rPr>
          <w:rFonts w:ascii="Helvetica" w:hAnsi="Helvetica" w:cstheme="minorHAnsi"/>
          <w:sz w:val="22"/>
          <w:szCs w:val="22"/>
        </w:rPr>
      </w:pPr>
      <w:r w:rsidDel="00F04A85">
        <w:rPr>
          <w:rFonts w:ascii="Helvetica" w:hAnsi="Helvetica" w:cstheme="minorHAnsi"/>
          <w:sz w:val="22"/>
          <w:szCs w:val="22"/>
        </w:rPr>
        <w:t>CU: Knee joint being cut</w:t>
      </w:r>
    </w:p>
    <w:p w14:paraId="5F9112F0" w14:textId="77777777" w:rsidR="00821DB9" w:rsidRDefault="00821DB9" w:rsidP="00821DB9">
      <w:pPr>
        <w:pStyle w:val="ListParagraph"/>
        <w:widowControl w:val="0"/>
        <w:autoSpaceDE w:val="0"/>
        <w:autoSpaceDN w:val="0"/>
        <w:adjustRightInd w:val="0"/>
        <w:ind w:left="1368"/>
        <w:jc w:val="both"/>
        <w:rPr>
          <w:rFonts w:ascii="Helvetica" w:hAnsi="Helvetica" w:cstheme="minorHAnsi"/>
          <w:sz w:val="22"/>
          <w:szCs w:val="22"/>
        </w:rPr>
      </w:pPr>
    </w:p>
    <w:p w14:paraId="5E309E9C" w14:textId="65A959C9" w:rsidR="00821DB9" w:rsidRDefault="009254DE" w:rsidP="00821DB9">
      <w:pPr>
        <w:pStyle w:val="ListParagraph"/>
        <w:widowControl w:val="0"/>
        <w:numPr>
          <w:ilvl w:val="1"/>
          <w:numId w:val="12"/>
        </w:numPr>
        <w:autoSpaceDE w:val="0"/>
        <w:autoSpaceDN w:val="0"/>
        <w:adjustRightInd w:val="0"/>
        <w:jc w:val="both"/>
        <w:rPr>
          <w:rFonts w:ascii="Helvetica" w:hAnsi="Helvetica" w:cstheme="minorHAnsi"/>
          <w:sz w:val="22"/>
          <w:szCs w:val="22"/>
        </w:rPr>
      </w:pPr>
      <w:r w:rsidRPr="00BD4476">
        <w:rPr>
          <w:rFonts w:ascii="Helvetica" w:hAnsi="Helvetica" w:cstheme="minorHAnsi"/>
          <w:sz w:val="22"/>
          <w:szCs w:val="22"/>
        </w:rPr>
        <w:t xml:space="preserve">Store the thigh and shank of every hind limb in a </w:t>
      </w:r>
      <w:r w:rsidR="00821DB9">
        <w:rPr>
          <w:rFonts w:ascii="Helvetica" w:hAnsi="Helvetica" w:cstheme="minorHAnsi"/>
          <w:sz w:val="22"/>
          <w:szCs w:val="22"/>
        </w:rPr>
        <w:t xml:space="preserve">single </w:t>
      </w:r>
      <w:r w:rsidR="00F04A85">
        <w:rPr>
          <w:rFonts w:ascii="Helvetica" w:hAnsi="Helvetica" w:cstheme="minorHAnsi"/>
          <w:sz w:val="22"/>
          <w:szCs w:val="22"/>
        </w:rPr>
        <w:t>92</w:t>
      </w:r>
      <w:r w:rsidR="00821DB9">
        <w:rPr>
          <w:rFonts w:ascii="Helvetica" w:hAnsi="Helvetica" w:cstheme="minorHAnsi"/>
          <w:sz w:val="22"/>
          <w:szCs w:val="22"/>
        </w:rPr>
        <w:t xml:space="preserve">-millimeter </w:t>
      </w:r>
      <w:r w:rsidRPr="00BD4476">
        <w:rPr>
          <w:rFonts w:ascii="Helvetica" w:hAnsi="Helvetica" w:cstheme="minorHAnsi"/>
          <w:sz w:val="22"/>
          <w:szCs w:val="22"/>
        </w:rPr>
        <w:t xml:space="preserve">Petri dish filled with </w:t>
      </w:r>
      <w:r w:rsidR="00821DB9">
        <w:rPr>
          <w:rFonts w:ascii="Helvetica" w:hAnsi="Helvetica" w:cstheme="minorHAnsi"/>
          <w:sz w:val="22"/>
          <w:szCs w:val="22"/>
        </w:rPr>
        <w:t>PBS</w:t>
      </w:r>
      <w:r w:rsidRPr="00BD4476">
        <w:rPr>
          <w:rFonts w:ascii="Helvetica" w:hAnsi="Helvetica" w:cstheme="minorHAnsi"/>
          <w:sz w:val="22"/>
          <w:szCs w:val="22"/>
        </w:rPr>
        <w:t xml:space="preserve"> on ice</w:t>
      </w:r>
      <w:r w:rsidR="00821DB9">
        <w:rPr>
          <w:rFonts w:ascii="Helvetica" w:hAnsi="Helvetica" w:cstheme="minorHAnsi"/>
          <w:sz w:val="22"/>
          <w:szCs w:val="22"/>
        </w:rPr>
        <w:t xml:space="preserve"> </w:t>
      </w:r>
      <w:r w:rsidR="00821DB9">
        <w:rPr>
          <w:rFonts w:ascii="Helvetica" w:hAnsi="Helvetica" w:cstheme="minorHAnsi"/>
          <w:b/>
          <w:sz w:val="22"/>
          <w:szCs w:val="22"/>
        </w:rPr>
        <w:t>[1]</w:t>
      </w:r>
      <w:r w:rsidR="00821DB9">
        <w:rPr>
          <w:rFonts w:ascii="Helvetica" w:hAnsi="Helvetica" w:cstheme="minorHAnsi"/>
          <w:sz w:val="22"/>
          <w:szCs w:val="22"/>
        </w:rPr>
        <w:t xml:space="preserve"> and carefully remove</w:t>
      </w:r>
      <w:r w:rsidRPr="00BD4476">
        <w:rPr>
          <w:rFonts w:ascii="Helvetica" w:hAnsi="Helvetica" w:cstheme="minorHAnsi"/>
          <w:sz w:val="22"/>
          <w:szCs w:val="22"/>
        </w:rPr>
        <w:t xml:space="preserve"> as much muscle as possible from </w:t>
      </w:r>
      <w:r w:rsidR="00821DB9">
        <w:rPr>
          <w:rFonts w:ascii="Helvetica" w:hAnsi="Helvetica" w:cstheme="minorHAnsi"/>
          <w:sz w:val="22"/>
          <w:szCs w:val="22"/>
        </w:rPr>
        <w:t xml:space="preserve">each </w:t>
      </w:r>
      <w:r w:rsidR="00BC6E10">
        <w:rPr>
          <w:rFonts w:ascii="Helvetica" w:hAnsi="Helvetica" w:cstheme="minorHAnsi"/>
          <w:sz w:val="22"/>
          <w:szCs w:val="22"/>
        </w:rPr>
        <w:t>bone</w:t>
      </w:r>
      <w:r w:rsidR="00821DB9">
        <w:rPr>
          <w:rFonts w:ascii="Helvetica" w:hAnsi="Helvetica" w:cstheme="minorHAnsi"/>
          <w:sz w:val="22"/>
          <w:szCs w:val="22"/>
        </w:rPr>
        <w:t xml:space="preserve"> </w:t>
      </w:r>
      <w:r w:rsidR="00821DB9">
        <w:rPr>
          <w:rFonts w:ascii="Helvetica" w:hAnsi="Helvetica" w:cstheme="minorHAnsi"/>
          <w:b/>
          <w:sz w:val="22"/>
          <w:szCs w:val="22"/>
        </w:rPr>
        <w:t>[2]</w:t>
      </w:r>
      <w:r w:rsidR="00821DB9">
        <w:rPr>
          <w:rFonts w:ascii="Helvetica" w:hAnsi="Helvetica" w:cstheme="minorHAnsi"/>
          <w:sz w:val="22"/>
          <w:szCs w:val="22"/>
        </w:rPr>
        <w:t>, t</w:t>
      </w:r>
      <w:r w:rsidR="00821DB9" w:rsidRPr="00BD4476">
        <w:rPr>
          <w:rFonts w:ascii="Helvetica" w:hAnsi="Helvetica" w:cstheme="minorHAnsi"/>
          <w:sz w:val="22"/>
          <w:szCs w:val="22"/>
        </w:rPr>
        <w:t>ransfer</w:t>
      </w:r>
      <w:r w:rsidR="00821DB9">
        <w:rPr>
          <w:rFonts w:ascii="Helvetica" w:hAnsi="Helvetica" w:cstheme="minorHAnsi"/>
          <w:sz w:val="22"/>
          <w:szCs w:val="22"/>
        </w:rPr>
        <w:t>ring</w:t>
      </w:r>
      <w:r w:rsidR="00821DB9" w:rsidRPr="00BD4476">
        <w:rPr>
          <w:rFonts w:ascii="Helvetica" w:hAnsi="Helvetica" w:cstheme="minorHAnsi"/>
          <w:sz w:val="22"/>
          <w:szCs w:val="22"/>
        </w:rPr>
        <w:t xml:space="preserve"> </w:t>
      </w:r>
      <w:r w:rsidR="00821DB9">
        <w:rPr>
          <w:rFonts w:ascii="Helvetica" w:hAnsi="Helvetica" w:cstheme="minorHAnsi"/>
          <w:sz w:val="22"/>
          <w:szCs w:val="22"/>
        </w:rPr>
        <w:t>each</w:t>
      </w:r>
      <w:r w:rsidR="00821DB9" w:rsidRPr="00BD4476">
        <w:rPr>
          <w:rFonts w:ascii="Helvetica" w:hAnsi="Helvetica" w:cstheme="minorHAnsi"/>
          <w:sz w:val="22"/>
          <w:szCs w:val="22"/>
        </w:rPr>
        <w:t xml:space="preserve"> </w:t>
      </w:r>
      <w:r w:rsidR="00821DB9">
        <w:rPr>
          <w:rFonts w:ascii="Helvetica" w:hAnsi="Helvetica" w:cstheme="minorHAnsi"/>
          <w:sz w:val="22"/>
          <w:szCs w:val="22"/>
        </w:rPr>
        <w:t>cleaned</w:t>
      </w:r>
      <w:r w:rsidR="00821DB9" w:rsidRPr="00BD4476">
        <w:rPr>
          <w:rFonts w:ascii="Helvetica" w:hAnsi="Helvetica" w:cstheme="minorHAnsi"/>
          <w:sz w:val="22"/>
          <w:szCs w:val="22"/>
        </w:rPr>
        <w:t xml:space="preserve"> </w:t>
      </w:r>
      <w:r w:rsidR="00BC6E10">
        <w:rPr>
          <w:rFonts w:ascii="Helvetica" w:hAnsi="Helvetica" w:cstheme="minorHAnsi"/>
          <w:sz w:val="22"/>
          <w:szCs w:val="22"/>
        </w:rPr>
        <w:t>femur and tibia</w:t>
      </w:r>
      <w:r w:rsidR="00821DB9" w:rsidRPr="00BD4476">
        <w:rPr>
          <w:rFonts w:ascii="Helvetica" w:hAnsi="Helvetica" w:cstheme="minorHAnsi"/>
          <w:sz w:val="22"/>
          <w:szCs w:val="22"/>
        </w:rPr>
        <w:t xml:space="preserve"> </w:t>
      </w:r>
      <w:r w:rsidR="00BC6E10">
        <w:rPr>
          <w:rFonts w:ascii="Helvetica" w:hAnsi="Helvetica" w:cstheme="minorHAnsi"/>
          <w:sz w:val="22"/>
          <w:szCs w:val="22"/>
        </w:rPr>
        <w:t>in</w:t>
      </w:r>
      <w:r w:rsidR="00821DB9" w:rsidRPr="00BD4476">
        <w:rPr>
          <w:rFonts w:ascii="Helvetica" w:hAnsi="Helvetica" w:cstheme="minorHAnsi"/>
          <w:sz w:val="22"/>
          <w:szCs w:val="22"/>
        </w:rPr>
        <w:t>to a 50</w:t>
      </w:r>
      <w:r w:rsidR="00821DB9">
        <w:rPr>
          <w:rFonts w:ascii="Helvetica" w:hAnsi="Helvetica" w:cstheme="minorHAnsi"/>
          <w:sz w:val="22"/>
          <w:szCs w:val="22"/>
        </w:rPr>
        <w:t xml:space="preserve">-millilter </w:t>
      </w:r>
      <w:r w:rsidR="00821DB9" w:rsidRPr="00BD4476">
        <w:rPr>
          <w:rFonts w:ascii="Helvetica" w:hAnsi="Helvetica" w:cstheme="minorHAnsi"/>
          <w:sz w:val="22"/>
          <w:szCs w:val="22"/>
        </w:rPr>
        <w:t xml:space="preserve">tube </w:t>
      </w:r>
      <w:r w:rsidR="00BC6E10">
        <w:rPr>
          <w:rFonts w:ascii="Helvetica" w:hAnsi="Helvetica" w:cstheme="minorHAnsi"/>
          <w:sz w:val="22"/>
          <w:szCs w:val="22"/>
        </w:rPr>
        <w:t>of</w:t>
      </w:r>
      <w:r w:rsidR="00821DB9" w:rsidRPr="00BD4476">
        <w:rPr>
          <w:rFonts w:ascii="Helvetica" w:hAnsi="Helvetica" w:cstheme="minorHAnsi"/>
          <w:sz w:val="22"/>
          <w:szCs w:val="22"/>
        </w:rPr>
        <w:t xml:space="preserve"> sterile RPMI 1640 </w:t>
      </w:r>
      <w:r w:rsidR="00821DB9">
        <w:rPr>
          <w:rFonts w:ascii="Helvetica" w:hAnsi="Helvetica" w:cstheme="minorHAnsi"/>
          <w:color w:val="FF0000"/>
          <w:sz w:val="22"/>
          <w:szCs w:val="22"/>
        </w:rPr>
        <w:t xml:space="preserve">(R-P-M-I sixteen-forty) </w:t>
      </w:r>
      <w:r w:rsidR="00821DB9" w:rsidRPr="00BD4476">
        <w:rPr>
          <w:rFonts w:ascii="Helvetica" w:hAnsi="Helvetica" w:cstheme="minorHAnsi"/>
          <w:sz w:val="22"/>
          <w:szCs w:val="22"/>
        </w:rPr>
        <w:t xml:space="preserve">medium on wet ice </w:t>
      </w:r>
      <w:r w:rsidR="00821DB9">
        <w:rPr>
          <w:rFonts w:ascii="Helvetica" w:hAnsi="Helvetica" w:cstheme="minorHAnsi"/>
          <w:b/>
          <w:sz w:val="22"/>
          <w:szCs w:val="22"/>
        </w:rPr>
        <w:t>[3]</w:t>
      </w:r>
      <w:r w:rsidR="00821DB9">
        <w:rPr>
          <w:rFonts w:ascii="Helvetica" w:hAnsi="Helvetica" w:cstheme="minorHAnsi"/>
          <w:sz w:val="22"/>
          <w:szCs w:val="22"/>
        </w:rPr>
        <w:t>.</w:t>
      </w:r>
    </w:p>
    <w:p w14:paraId="778ED718" w14:textId="77777777" w:rsidR="00821DB9" w:rsidRPr="00821DB9" w:rsidRDefault="00821DB9" w:rsidP="00821DB9">
      <w:pPr>
        <w:pStyle w:val="ListParagraph"/>
        <w:widowControl w:val="0"/>
        <w:autoSpaceDE w:val="0"/>
        <w:autoSpaceDN w:val="0"/>
        <w:adjustRightInd w:val="0"/>
        <w:ind w:left="1080"/>
        <w:jc w:val="both"/>
        <w:rPr>
          <w:rFonts w:ascii="Helvetica" w:hAnsi="Helvetica" w:cstheme="minorHAnsi"/>
          <w:sz w:val="22"/>
          <w:szCs w:val="22"/>
        </w:rPr>
      </w:pPr>
    </w:p>
    <w:p w14:paraId="31FA7079" w14:textId="2D7EE11D" w:rsidR="00821DB9" w:rsidRDefault="00821DB9" w:rsidP="00821DB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MED: Talent placing bones into dish on ice</w:t>
      </w:r>
    </w:p>
    <w:p w14:paraId="194F1114" w14:textId="07DECF39" w:rsidR="00821DB9" w:rsidRDefault="00821DB9" w:rsidP="00821DB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CU: One bone being cleaned</w:t>
      </w:r>
    </w:p>
    <w:p w14:paraId="6D0DF661" w14:textId="016BC7DA" w:rsidR="00821DB9" w:rsidRPr="00821DB9" w:rsidRDefault="00821DB9" w:rsidP="00821DB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MED: Talent placing bone into tube</w:t>
      </w:r>
      <w:r w:rsidR="00C2484D">
        <w:rPr>
          <w:rFonts w:ascii="Helvetica" w:hAnsi="Helvetica" w:cstheme="minorHAnsi"/>
          <w:sz w:val="22"/>
          <w:szCs w:val="22"/>
        </w:rPr>
        <w:t>, with medium container visible in frame</w:t>
      </w:r>
    </w:p>
    <w:p w14:paraId="2F8EFD2D" w14:textId="77777777" w:rsidR="009254DE" w:rsidRPr="00BD4476" w:rsidRDefault="009254DE" w:rsidP="009254DE">
      <w:pPr>
        <w:rPr>
          <w:rFonts w:ascii="Helvetica" w:hAnsi="Helvetica" w:cstheme="minorHAnsi"/>
          <w:sz w:val="22"/>
          <w:szCs w:val="22"/>
        </w:rPr>
      </w:pPr>
    </w:p>
    <w:p w14:paraId="7D68BAF9" w14:textId="78FF26A7" w:rsidR="00821DB9" w:rsidRDefault="009254DE" w:rsidP="00821DB9">
      <w:pPr>
        <w:pStyle w:val="ListParagraph"/>
        <w:widowControl w:val="0"/>
        <w:numPr>
          <w:ilvl w:val="1"/>
          <w:numId w:val="12"/>
        </w:numPr>
        <w:autoSpaceDE w:val="0"/>
        <w:autoSpaceDN w:val="0"/>
        <w:adjustRightInd w:val="0"/>
        <w:jc w:val="both"/>
        <w:rPr>
          <w:rFonts w:ascii="Helvetica" w:hAnsi="Helvetica" w:cstheme="minorHAnsi"/>
          <w:sz w:val="22"/>
          <w:szCs w:val="22"/>
        </w:rPr>
      </w:pPr>
      <w:bookmarkStart w:id="0" w:name="_Ref520739190"/>
      <w:r w:rsidRPr="00BD4476">
        <w:rPr>
          <w:rFonts w:ascii="Helvetica" w:hAnsi="Helvetica" w:cstheme="minorHAnsi"/>
          <w:sz w:val="22"/>
          <w:szCs w:val="22"/>
        </w:rPr>
        <w:t xml:space="preserve">To isolate the bone marrow, transfer one bone at a time </w:t>
      </w:r>
      <w:r w:rsidR="00821DB9">
        <w:rPr>
          <w:rFonts w:ascii="Helvetica" w:hAnsi="Helvetica" w:cstheme="minorHAnsi"/>
          <w:sz w:val="22"/>
          <w:szCs w:val="22"/>
        </w:rPr>
        <w:t>in</w:t>
      </w:r>
      <w:r w:rsidRPr="00BD4476">
        <w:rPr>
          <w:rFonts w:ascii="Helvetica" w:hAnsi="Helvetica" w:cstheme="minorHAnsi"/>
          <w:sz w:val="22"/>
          <w:szCs w:val="22"/>
        </w:rPr>
        <w:t>to a</w:t>
      </w:r>
      <w:r w:rsidR="00821DB9">
        <w:rPr>
          <w:rFonts w:ascii="Helvetica" w:hAnsi="Helvetica" w:cstheme="minorHAnsi"/>
          <w:sz w:val="22"/>
          <w:szCs w:val="22"/>
        </w:rPr>
        <w:t xml:space="preserve"> </w:t>
      </w:r>
      <w:r w:rsidR="00CB0CDD">
        <w:rPr>
          <w:rFonts w:ascii="Helvetica" w:hAnsi="Helvetica" w:cstheme="minorHAnsi"/>
          <w:sz w:val="22"/>
          <w:szCs w:val="22"/>
        </w:rPr>
        <w:t xml:space="preserve">new </w:t>
      </w:r>
      <w:r w:rsidR="00821DB9">
        <w:rPr>
          <w:rFonts w:ascii="Helvetica" w:hAnsi="Helvetica" w:cstheme="minorHAnsi"/>
          <w:sz w:val="22"/>
          <w:szCs w:val="22"/>
        </w:rPr>
        <w:t>92-millimeter</w:t>
      </w:r>
      <w:r w:rsidRPr="00BD4476">
        <w:rPr>
          <w:rFonts w:ascii="Helvetica" w:hAnsi="Helvetica" w:cstheme="minorHAnsi"/>
          <w:sz w:val="22"/>
          <w:szCs w:val="22"/>
        </w:rPr>
        <w:t xml:space="preserve"> Petri dish filled with </w:t>
      </w:r>
      <w:r w:rsidR="00821DB9">
        <w:rPr>
          <w:rFonts w:ascii="Helvetica" w:hAnsi="Helvetica" w:cstheme="minorHAnsi"/>
          <w:sz w:val="22"/>
          <w:szCs w:val="22"/>
        </w:rPr>
        <w:t xml:space="preserve">fresh </w:t>
      </w:r>
      <w:r w:rsidRPr="00BD4476">
        <w:rPr>
          <w:rFonts w:ascii="Helvetica" w:hAnsi="Helvetica" w:cstheme="minorHAnsi"/>
          <w:sz w:val="22"/>
          <w:szCs w:val="22"/>
        </w:rPr>
        <w:t>RPMI 1640 medium</w:t>
      </w:r>
      <w:r w:rsidR="00821DB9">
        <w:rPr>
          <w:rFonts w:ascii="Helvetica" w:hAnsi="Helvetica" w:cstheme="minorHAnsi"/>
          <w:sz w:val="22"/>
          <w:szCs w:val="22"/>
        </w:rPr>
        <w:t xml:space="preserve"> </w:t>
      </w:r>
      <w:r w:rsidR="00821DB9">
        <w:rPr>
          <w:rFonts w:ascii="Helvetica" w:hAnsi="Helvetica" w:cstheme="minorHAnsi"/>
          <w:b/>
          <w:sz w:val="22"/>
          <w:szCs w:val="22"/>
        </w:rPr>
        <w:t>[1]</w:t>
      </w:r>
      <w:r w:rsidR="00821DB9">
        <w:rPr>
          <w:rFonts w:ascii="Helvetica" w:hAnsi="Helvetica" w:cstheme="minorHAnsi"/>
          <w:sz w:val="22"/>
          <w:szCs w:val="22"/>
        </w:rPr>
        <w:t xml:space="preserve"> and use a scalpel to c</w:t>
      </w:r>
      <w:r w:rsidRPr="00BD4476">
        <w:rPr>
          <w:rFonts w:ascii="Helvetica" w:hAnsi="Helvetica" w:cstheme="minorHAnsi"/>
          <w:sz w:val="22"/>
          <w:szCs w:val="22"/>
        </w:rPr>
        <w:t xml:space="preserve">ut the ends </w:t>
      </w:r>
      <w:r w:rsidR="00CB0CDD">
        <w:rPr>
          <w:rFonts w:ascii="Helvetica" w:hAnsi="Helvetica" w:cstheme="minorHAnsi"/>
          <w:sz w:val="22"/>
          <w:szCs w:val="22"/>
        </w:rPr>
        <w:t xml:space="preserve">off </w:t>
      </w:r>
      <w:r w:rsidRPr="00BD4476">
        <w:rPr>
          <w:rFonts w:ascii="Helvetica" w:hAnsi="Helvetica" w:cstheme="minorHAnsi"/>
          <w:sz w:val="22"/>
          <w:szCs w:val="22"/>
        </w:rPr>
        <w:t xml:space="preserve">of </w:t>
      </w:r>
      <w:r w:rsidR="00BC6E10">
        <w:rPr>
          <w:rFonts w:ascii="Helvetica" w:hAnsi="Helvetica" w:cstheme="minorHAnsi"/>
          <w:sz w:val="22"/>
          <w:szCs w:val="22"/>
        </w:rPr>
        <w:t>each</w:t>
      </w:r>
      <w:r w:rsidRPr="00BD4476">
        <w:rPr>
          <w:rFonts w:ascii="Helvetica" w:hAnsi="Helvetica" w:cstheme="minorHAnsi"/>
          <w:sz w:val="22"/>
          <w:szCs w:val="22"/>
        </w:rPr>
        <w:t xml:space="preserve"> </w:t>
      </w:r>
      <w:bookmarkEnd w:id="0"/>
      <w:r w:rsidR="00821DB9">
        <w:rPr>
          <w:rFonts w:ascii="Helvetica" w:hAnsi="Helvetica" w:cstheme="minorHAnsi"/>
          <w:sz w:val="22"/>
          <w:szCs w:val="22"/>
        </w:rPr>
        <w:t xml:space="preserve">bone </w:t>
      </w:r>
      <w:r w:rsidR="00821DB9">
        <w:rPr>
          <w:rFonts w:ascii="Helvetica" w:hAnsi="Helvetica" w:cstheme="minorHAnsi"/>
          <w:b/>
          <w:sz w:val="22"/>
          <w:szCs w:val="22"/>
        </w:rPr>
        <w:t>[2]</w:t>
      </w:r>
      <w:r w:rsidR="00821DB9">
        <w:rPr>
          <w:rFonts w:ascii="Helvetica" w:hAnsi="Helvetica" w:cstheme="minorHAnsi"/>
          <w:sz w:val="22"/>
          <w:szCs w:val="22"/>
        </w:rPr>
        <w:t>.</w:t>
      </w:r>
    </w:p>
    <w:p w14:paraId="03381ACD" w14:textId="77777777" w:rsidR="00821DB9" w:rsidRDefault="00821DB9" w:rsidP="00821DB9">
      <w:pPr>
        <w:pStyle w:val="ListParagraph"/>
        <w:widowControl w:val="0"/>
        <w:autoSpaceDE w:val="0"/>
        <w:autoSpaceDN w:val="0"/>
        <w:adjustRightInd w:val="0"/>
        <w:ind w:left="1080"/>
        <w:jc w:val="both"/>
        <w:rPr>
          <w:rFonts w:ascii="Helvetica" w:hAnsi="Helvetica" w:cstheme="minorHAnsi"/>
          <w:sz w:val="22"/>
          <w:szCs w:val="22"/>
        </w:rPr>
      </w:pPr>
    </w:p>
    <w:p w14:paraId="4D2A4996" w14:textId="77777777" w:rsidR="00821DB9" w:rsidRDefault="00821DB9" w:rsidP="00821DB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CU: Bone being placed into dish</w:t>
      </w:r>
    </w:p>
    <w:p w14:paraId="1EDE89CC" w14:textId="77777777" w:rsidR="00821DB9" w:rsidRDefault="00821DB9" w:rsidP="00821DB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CU: Bone end(s) being cut</w:t>
      </w:r>
      <w:r w:rsidR="009254DE" w:rsidRPr="00BD4476">
        <w:rPr>
          <w:rFonts w:ascii="Helvetica" w:hAnsi="Helvetica" w:cstheme="minorHAnsi"/>
          <w:sz w:val="22"/>
          <w:szCs w:val="22"/>
        </w:rPr>
        <w:t xml:space="preserve"> </w:t>
      </w:r>
      <w:bookmarkStart w:id="1" w:name="_Ref520739199"/>
    </w:p>
    <w:p w14:paraId="2698BB6A" w14:textId="77777777" w:rsidR="00821DB9" w:rsidRDefault="00821DB9" w:rsidP="00821DB9">
      <w:pPr>
        <w:pStyle w:val="ListParagraph"/>
        <w:widowControl w:val="0"/>
        <w:autoSpaceDE w:val="0"/>
        <w:autoSpaceDN w:val="0"/>
        <w:adjustRightInd w:val="0"/>
        <w:ind w:left="1080"/>
        <w:jc w:val="both"/>
        <w:rPr>
          <w:rFonts w:ascii="Helvetica" w:hAnsi="Helvetica" w:cstheme="minorHAnsi"/>
          <w:sz w:val="22"/>
          <w:szCs w:val="22"/>
        </w:rPr>
      </w:pPr>
    </w:p>
    <w:p w14:paraId="42FE768B" w14:textId="5B369A81" w:rsidR="00821DB9" w:rsidRDefault="00821DB9" w:rsidP="00821DB9">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lastRenderedPageBreak/>
        <w:t xml:space="preserve">Next, use a 1-milliliter syringe equipped with </w:t>
      </w:r>
      <w:r w:rsidR="009254DE" w:rsidRPr="00821DB9">
        <w:rPr>
          <w:rFonts w:ascii="Helvetica" w:hAnsi="Helvetica" w:cstheme="minorHAnsi"/>
          <w:sz w:val="22"/>
          <w:szCs w:val="22"/>
        </w:rPr>
        <w:t>a 26</w:t>
      </w:r>
      <w:r>
        <w:rPr>
          <w:rFonts w:ascii="Helvetica" w:hAnsi="Helvetica" w:cstheme="minorHAnsi"/>
          <w:sz w:val="22"/>
          <w:szCs w:val="22"/>
        </w:rPr>
        <w:t>-gauge</w:t>
      </w:r>
      <w:r w:rsidR="009254DE" w:rsidRPr="00821DB9">
        <w:rPr>
          <w:rFonts w:ascii="Helvetica" w:hAnsi="Helvetica" w:cstheme="minorHAnsi"/>
          <w:sz w:val="22"/>
          <w:szCs w:val="22"/>
        </w:rPr>
        <w:t xml:space="preserve"> needle </w:t>
      </w:r>
      <w:r>
        <w:rPr>
          <w:rFonts w:ascii="Helvetica" w:hAnsi="Helvetica" w:cstheme="minorHAnsi"/>
          <w:sz w:val="22"/>
          <w:szCs w:val="22"/>
        </w:rPr>
        <w:t>to</w:t>
      </w:r>
      <w:r w:rsidR="009254DE" w:rsidRPr="00821DB9">
        <w:rPr>
          <w:rFonts w:ascii="Helvetica" w:hAnsi="Helvetica" w:cstheme="minorHAnsi"/>
          <w:sz w:val="22"/>
          <w:szCs w:val="22"/>
        </w:rPr>
        <w:t xml:space="preserve"> flush the bone</w:t>
      </w:r>
      <w:r w:rsidR="00BC6E10">
        <w:rPr>
          <w:rFonts w:ascii="Helvetica" w:hAnsi="Helvetica" w:cstheme="minorHAnsi"/>
          <w:sz w:val="22"/>
          <w:szCs w:val="22"/>
        </w:rPr>
        <w:t>s</w:t>
      </w:r>
      <w:r>
        <w:rPr>
          <w:rFonts w:ascii="Helvetica" w:hAnsi="Helvetica" w:cstheme="minorHAnsi"/>
          <w:sz w:val="22"/>
          <w:szCs w:val="22"/>
        </w:rPr>
        <w:t xml:space="preserve"> with 1 milliliter of fresh medium</w:t>
      </w:r>
      <w:r w:rsidR="009310BB">
        <w:rPr>
          <w:rFonts w:ascii="Helvetica" w:hAnsi="Helvetica" w:cstheme="minorHAnsi"/>
          <w:sz w:val="22"/>
          <w:szCs w:val="22"/>
        </w:rPr>
        <w:t xml:space="preserve"> at a time</w:t>
      </w:r>
      <w:r w:rsidR="009254DE" w:rsidRPr="00821DB9">
        <w:rPr>
          <w:rFonts w:ascii="Helvetica" w:hAnsi="Helvetica" w:cstheme="minorHAnsi"/>
          <w:sz w:val="22"/>
          <w:szCs w:val="22"/>
        </w:rPr>
        <w:t xml:space="preserve"> into </w:t>
      </w:r>
      <w:r>
        <w:rPr>
          <w:rFonts w:ascii="Helvetica" w:hAnsi="Helvetica" w:cstheme="minorHAnsi"/>
          <w:sz w:val="22"/>
          <w:szCs w:val="22"/>
        </w:rPr>
        <w:t>a 50-milliliter</w:t>
      </w:r>
      <w:r w:rsidR="009254DE" w:rsidRPr="00821DB9">
        <w:rPr>
          <w:rFonts w:ascii="Helvetica" w:hAnsi="Helvetica" w:cstheme="minorHAnsi"/>
          <w:sz w:val="22"/>
          <w:szCs w:val="22"/>
        </w:rPr>
        <w:t xml:space="preserve"> collection tube </w:t>
      </w:r>
      <w:r>
        <w:rPr>
          <w:rFonts w:ascii="Helvetica" w:hAnsi="Helvetica" w:cstheme="minorHAnsi"/>
          <w:sz w:val="22"/>
          <w:szCs w:val="22"/>
        </w:rPr>
        <w:t xml:space="preserve">containing 5 milliliters of medium </w:t>
      </w:r>
      <w:r>
        <w:rPr>
          <w:rFonts w:ascii="Helvetica" w:hAnsi="Helvetica" w:cstheme="minorHAnsi"/>
          <w:b/>
          <w:sz w:val="22"/>
          <w:szCs w:val="22"/>
        </w:rPr>
        <w:t>[1</w:t>
      </w:r>
      <w:r w:rsidR="009310BB">
        <w:rPr>
          <w:rFonts w:ascii="Helvetica" w:hAnsi="Helvetica" w:cstheme="minorHAnsi"/>
          <w:b/>
          <w:sz w:val="22"/>
          <w:szCs w:val="22"/>
        </w:rPr>
        <w:t>-TXT</w:t>
      </w:r>
      <w:r>
        <w:rPr>
          <w:rFonts w:ascii="Helvetica" w:hAnsi="Helvetica" w:cstheme="minorHAnsi"/>
          <w:b/>
          <w:sz w:val="22"/>
          <w:szCs w:val="22"/>
        </w:rPr>
        <w:t>]</w:t>
      </w:r>
      <w:r w:rsidR="009254DE" w:rsidRPr="00821DB9">
        <w:rPr>
          <w:rFonts w:ascii="Helvetica" w:hAnsi="Helvetica" w:cstheme="minorHAnsi"/>
          <w:sz w:val="22"/>
          <w:szCs w:val="22"/>
        </w:rPr>
        <w:t>.</w:t>
      </w:r>
    </w:p>
    <w:p w14:paraId="78D8BC7A" w14:textId="77777777" w:rsidR="00821DB9" w:rsidRDefault="00821DB9" w:rsidP="00821DB9">
      <w:pPr>
        <w:pStyle w:val="ListParagraph"/>
        <w:widowControl w:val="0"/>
        <w:autoSpaceDE w:val="0"/>
        <w:autoSpaceDN w:val="0"/>
        <w:adjustRightInd w:val="0"/>
        <w:ind w:left="1080"/>
        <w:jc w:val="both"/>
        <w:rPr>
          <w:rFonts w:ascii="Helvetica" w:hAnsi="Helvetica" w:cstheme="minorHAnsi"/>
          <w:sz w:val="22"/>
          <w:szCs w:val="22"/>
        </w:rPr>
      </w:pPr>
    </w:p>
    <w:p w14:paraId="2E9732A1" w14:textId="52F8256C" w:rsidR="009254DE" w:rsidRPr="009310BB" w:rsidRDefault="00821DB9" w:rsidP="00821DB9">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CU: Bone marrow being flushed into tube</w:t>
      </w:r>
      <w:r w:rsidR="009254DE" w:rsidRPr="00821DB9">
        <w:rPr>
          <w:rFonts w:ascii="Helvetica" w:hAnsi="Helvetica" w:cstheme="minorHAnsi"/>
          <w:b/>
          <w:sz w:val="22"/>
          <w:szCs w:val="22"/>
        </w:rPr>
        <w:t xml:space="preserve"> </w:t>
      </w:r>
      <w:r w:rsidR="009310BB">
        <w:rPr>
          <w:rFonts w:ascii="Helvetica" w:hAnsi="Helvetica" w:cstheme="minorHAnsi"/>
          <w:b/>
          <w:sz w:val="22"/>
          <w:szCs w:val="22"/>
        </w:rPr>
        <w:t>TEXT: Repeat until bone is clear/for each bone</w:t>
      </w:r>
    </w:p>
    <w:p w14:paraId="5CD94E3E" w14:textId="77777777" w:rsidR="009310BB" w:rsidRPr="009310BB" w:rsidRDefault="009310BB" w:rsidP="009310BB">
      <w:pPr>
        <w:pStyle w:val="ListParagraph"/>
        <w:widowControl w:val="0"/>
        <w:autoSpaceDE w:val="0"/>
        <w:autoSpaceDN w:val="0"/>
        <w:adjustRightInd w:val="0"/>
        <w:ind w:left="1368"/>
        <w:jc w:val="both"/>
        <w:rPr>
          <w:rFonts w:ascii="Helvetica" w:hAnsi="Helvetica" w:cstheme="minorHAnsi"/>
          <w:sz w:val="22"/>
          <w:szCs w:val="22"/>
        </w:rPr>
      </w:pPr>
    </w:p>
    <w:p w14:paraId="62F1B74E" w14:textId="2621696E" w:rsidR="009310BB" w:rsidRDefault="009310BB" w:rsidP="009310BB">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When all of the bon</w:t>
      </w:r>
      <w:r w:rsidR="00BC6E10">
        <w:rPr>
          <w:rFonts w:ascii="Helvetica" w:hAnsi="Helvetica" w:cstheme="minorHAnsi"/>
          <w:sz w:val="22"/>
          <w:szCs w:val="22"/>
        </w:rPr>
        <w:t>es have been flushed</w:t>
      </w:r>
      <w:r>
        <w:rPr>
          <w:rFonts w:ascii="Helvetica" w:hAnsi="Helvetica" w:cstheme="minorHAnsi"/>
          <w:sz w:val="22"/>
          <w:szCs w:val="22"/>
        </w:rPr>
        <w:t xml:space="preserve">, gently </w:t>
      </w:r>
      <w:r w:rsidR="000D6816">
        <w:rPr>
          <w:rFonts w:ascii="Helvetica" w:hAnsi="Helvetica" w:cstheme="minorHAnsi"/>
          <w:sz w:val="22"/>
          <w:szCs w:val="22"/>
        </w:rPr>
        <w:t>pipet</w:t>
      </w:r>
      <w:r>
        <w:rPr>
          <w:rFonts w:ascii="Helvetica" w:hAnsi="Helvetica" w:cstheme="minorHAnsi"/>
          <w:sz w:val="22"/>
          <w:szCs w:val="22"/>
        </w:rPr>
        <w:t xml:space="preserve"> the</w:t>
      </w:r>
      <w:bookmarkEnd w:id="1"/>
      <w:r>
        <w:rPr>
          <w:rFonts w:ascii="Helvetica" w:hAnsi="Helvetica" w:cstheme="minorHAnsi"/>
          <w:sz w:val="22"/>
          <w:szCs w:val="22"/>
        </w:rPr>
        <w:t xml:space="preserve"> </w:t>
      </w:r>
      <w:r w:rsidR="009254DE" w:rsidRPr="00BD4476">
        <w:rPr>
          <w:rFonts w:ascii="Helvetica" w:hAnsi="Helvetica" w:cstheme="minorHAnsi"/>
          <w:sz w:val="22"/>
          <w:szCs w:val="22"/>
        </w:rPr>
        <w:t xml:space="preserve">crumbly bone marrow pieces </w:t>
      </w:r>
      <w:r w:rsidR="000D6816">
        <w:rPr>
          <w:rFonts w:ascii="Helvetica" w:hAnsi="Helvetica" w:cstheme="minorHAnsi"/>
          <w:sz w:val="22"/>
          <w:szCs w:val="22"/>
        </w:rPr>
        <w:t>up and down</w:t>
      </w:r>
      <w:r>
        <w:rPr>
          <w:rFonts w:ascii="Helvetica" w:hAnsi="Helvetica" w:cstheme="minorHAnsi"/>
          <w:sz w:val="22"/>
          <w:szCs w:val="22"/>
        </w:rPr>
        <w:t xml:space="preserve"> several times to generate a single-cell suspension </w:t>
      </w:r>
      <w:r>
        <w:rPr>
          <w:rFonts w:ascii="Helvetica" w:hAnsi="Helvetica" w:cstheme="minorHAnsi"/>
          <w:b/>
          <w:sz w:val="22"/>
          <w:szCs w:val="22"/>
        </w:rPr>
        <w:t>[1]</w:t>
      </w:r>
      <w:r>
        <w:rPr>
          <w:rFonts w:ascii="Helvetica" w:hAnsi="Helvetica" w:cstheme="minorHAnsi"/>
          <w:sz w:val="22"/>
          <w:szCs w:val="22"/>
        </w:rPr>
        <w:t xml:space="preserve"> before</w:t>
      </w:r>
      <w:r w:rsidR="009254DE" w:rsidRPr="00BD4476">
        <w:rPr>
          <w:rFonts w:ascii="Helvetica" w:hAnsi="Helvetica" w:cstheme="minorHAnsi"/>
          <w:sz w:val="22"/>
          <w:szCs w:val="22"/>
        </w:rPr>
        <w:t xml:space="preserve"> </w:t>
      </w:r>
      <w:r>
        <w:rPr>
          <w:rFonts w:ascii="Helvetica" w:hAnsi="Helvetica" w:cstheme="minorHAnsi"/>
          <w:sz w:val="22"/>
          <w:szCs w:val="22"/>
        </w:rPr>
        <w:t>f</w:t>
      </w:r>
      <w:r w:rsidR="009254DE" w:rsidRPr="00BD4476">
        <w:rPr>
          <w:rFonts w:ascii="Helvetica" w:hAnsi="Helvetica" w:cstheme="minorHAnsi"/>
          <w:sz w:val="22"/>
          <w:szCs w:val="22"/>
        </w:rPr>
        <w:t>ilter</w:t>
      </w:r>
      <w:r>
        <w:rPr>
          <w:rFonts w:ascii="Helvetica" w:hAnsi="Helvetica" w:cstheme="minorHAnsi"/>
          <w:sz w:val="22"/>
          <w:szCs w:val="22"/>
        </w:rPr>
        <w:t>ing</w:t>
      </w:r>
      <w:r w:rsidR="009254DE" w:rsidRPr="00BD4476">
        <w:rPr>
          <w:rFonts w:ascii="Helvetica" w:hAnsi="Helvetica" w:cstheme="minorHAnsi"/>
          <w:sz w:val="22"/>
          <w:szCs w:val="22"/>
        </w:rPr>
        <w:t xml:space="preserve"> </w:t>
      </w:r>
      <w:r>
        <w:rPr>
          <w:rFonts w:ascii="Helvetica" w:hAnsi="Helvetica" w:cstheme="minorHAnsi"/>
          <w:sz w:val="22"/>
          <w:szCs w:val="22"/>
        </w:rPr>
        <w:t>the cells</w:t>
      </w:r>
      <w:r w:rsidR="009254DE" w:rsidRPr="00BD4476">
        <w:rPr>
          <w:rFonts w:ascii="Helvetica" w:hAnsi="Helvetica" w:cstheme="minorHAnsi"/>
          <w:sz w:val="22"/>
          <w:szCs w:val="22"/>
        </w:rPr>
        <w:t xml:space="preserve"> through a 40</w:t>
      </w:r>
      <w:r>
        <w:rPr>
          <w:rFonts w:ascii="Helvetica" w:hAnsi="Helvetica" w:cstheme="minorHAnsi"/>
          <w:sz w:val="22"/>
          <w:szCs w:val="22"/>
        </w:rPr>
        <w:t xml:space="preserve">-micrometer </w:t>
      </w:r>
      <w:r w:rsidR="009254DE" w:rsidRPr="00BD4476">
        <w:rPr>
          <w:rFonts w:ascii="Helvetica" w:hAnsi="Helvetica" w:cstheme="minorHAnsi"/>
          <w:sz w:val="22"/>
          <w:szCs w:val="22"/>
        </w:rPr>
        <w:t>mesh screen cell strainer</w:t>
      </w:r>
      <w:r>
        <w:rPr>
          <w:rFonts w:ascii="Helvetica" w:hAnsi="Helvetica" w:cstheme="minorHAnsi"/>
          <w:sz w:val="22"/>
          <w:szCs w:val="22"/>
        </w:rPr>
        <w:t xml:space="preserve"> into a new 50-milliliter collection tube </w:t>
      </w:r>
      <w:r>
        <w:rPr>
          <w:rFonts w:ascii="Helvetica" w:hAnsi="Helvetica" w:cstheme="minorHAnsi"/>
          <w:b/>
          <w:sz w:val="22"/>
          <w:szCs w:val="22"/>
        </w:rPr>
        <w:t>[2]</w:t>
      </w:r>
      <w:r w:rsidR="009254DE" w:rsidRPr="00BD4476">
        <w:rPr>
          <w:rFonts w:ascii="Helvetica" w:hAnsi="Helvetica" w:cstheme="minorHAnsi"/>
          <w:sz w:val="22"/>
          <w:szCs w:val="22"/>
        </w:rPr>
        <w:t>.</w:t>
      </w:r>
    </w:p>
    <w:p w14:paraId="463EC464" w14:textId="77777777" w:rsidR="009310BB" w:rsidRDefault="009310BB" w:rsidP="009310BB">
      <w:pPr>
        <w:pStyle w:val="ListParagraph"/>
        <w:widowControl w:val="0"/>
        <w:autoSpaceDE w:val="0"/>
        <w:autoSpaceDN w:val="0"/>
        <w:adjustRightInd w:val="0"/>
        <w:ind w:left="1080"/>
        <w:jc w:val="both"/>
        <w:rPr>
          <w:rFonts w:ascii="Helvetica" w:hAnsi="Helvetica" w:cstheme="minorHAnsi"/>
          <w:sz w:val="22"/>
          <w:szCs w:val="22"/>
        </w:rPr>
      </w:pPr>
    </w:p>
    <w:p w14:paraId="517AE443" w14:textId="77777777" w:rsidR="009310BB" w:rsidRDefault="009310BB" w:rsidP="009310BB">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CU: Marrow being pipette</w:t>
      </w:r>
    </w:p>
    <w:p w14:paraId="5AD8EB48" w14:textId="6C18514F" w:rsidR="009254DE" w:rsidRPr="00BD4476" w:rsidRDefault="009310BB" w:rsidP="009310BB">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MED: Talent adding cells to strainer </w:t>
      </w:r>
    </w:p>
    <w:p w14:paraId="4EC6FE0D" w14:textId="77777777" w:rsidR="009254DE" w:rsidRPr="00BD4476" w:rsidRDefault="009254DE" w:rsidP="009254DE">
      <w:pPr>
        <w:rPr>
          <w:rFonts w:ascii="Helvetica" w:hAnsi="Helvetica" w:cstheme="minorHAnsi"/>
          <w:sz w:val="22"/>
          <w:szCs w:val="22"/>
        </w:rPr>
      </w:pPr>
    </w:p>
    <w:p w14:paraId="6090D81F" w14:textId="6F7ACDAD" w:rsidR="009310BB" w:rsidRDefault="009310BB" w:rsidP="009310BB">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Pellet the cells by centrifugation </w:t>
      </w:r>
      <w:r>
        <w:rPr>
          <w:rFonts w:ascii="Helvetica" w:hAnsi="Helvetica" w:cstheme="minorHAnsi"/>
          <w:b/>
          <w:sz w:val="22"/>
          <w:szCs w:val="22"/>
        </w:rPr>
        <w:t>[1</w:t>
      </w:r>
      <w:r w:rsidR="00C2484D">
        <w:rPr>
          <w:rFonts w:ascii="Helvetica" w:hAnsi="Helvetica" w:cstheme="minorHAnsi"/>
          <w:b/>
          <w:sz w:val="22"/>
          <w:szCs w:val="22"/>
        </w:rPr>
        <w:t>-TXT</w:t>
      </w:r>
      <w:r>
        <w:rPr>
          <w:rFonts w:ascii="Helvetica" w:hAnsi="Helvetica" w:cstheme="minorHAnsi"/>
          <w:b/>
          <w:sz w:val="22"/>
          <w:szCs w:val="22"/>
        </w:rPr>
        <w:t>]</w:t>
      </w:r>
      <w:r>
        <w:rPr>
          <w:rFonts w:ascii="Helvetica" w:hAnsi="Helvetica" w:cstheme="minorHAnsi"/>
          <w:sz w:val="22"/>
          <w:szCs w:val="22"/>
        </w:rPr>
        <w:t xml:space="preserve"> and resuspend the</w:t>
      </w:r>
      <w:r w:rsidR="00EC1F7D">
        <w:rPr>
          <w:rFonts w:ascii="Helvetica" w:hAnsi="Helvetica" w:cstheme="minorHAnsi"/>
          <w:sz w:val="22"/>
          <w:szCs w:val="22"/>
        </w:rPr>
        <w:t xml:space="preserve"> cells</w:t>
      </w:r>
      <w:r>
        <w:rPr>
          <w:rFonts w:ascii="Helvetica" w:hAnsi="Helvetica" w:cstheme="minorHAnsi"/>
          <w:sz w:val="22"/>
          <w:szCs w:val="22"/>
        </w:rPr>
        <w:t xml:space="preserve"> in 5 milliliters of </w:t>
      </w:r>
      <w:r w:rsidR="00C2484D">
        <w:rPr>
          <w:rFonts w:ascii="Helvetica" w:hAnsi="Helvetica" w:cstheme="minorHAnsi"/>
          <w:sz w:val="22"/>
          <w:szCs w:val="22"/>
        </w:rPr>
        <w:t xml:space="preserve">ammonium-chloride-potassium lysis buffer for a 3-minute incubation at room temperature </w:t>
      </w:r>
      <w:r w:rsidR="00C2484D">
        <w:rPr>
          <w:rFonts w:ascii="Helvetica" w:hAnsi="Helvetica" w:cstheme="minorHAnsi"/>
          <w:b/>
          <w:sz w:val="22"/>
          <w:szCs w:val="22"/>
        </w:rPr>
        <w:t>[2]</w:t>
      </w:r>
      <w:r w:rsidR="00C2484D">
        <w:rPr>
          <w:rFonts w:ascii="Helvetica" w:hAnsi="Helvetica" w:cstheme="minorHAnsi"/>
          <w:sz w:val="22"/>
          <w:szCs w:val="22"/>
        </w:rPr>
        <w:t>.</w:t>
      </w:r>
    </w:p>
    <w:p w14:paraId="3CC1F953" w14:textId="77777777" w:rsidR="00C2484D" w:rsidRDefault="00C2484D" w:rsidP="00C2484D">
      <w:pPr>
        <w:pStyle w:val="ListParagraph"/>
        <w:widowControl w:val="0"/>
        <w:autoSpaceDE w:val="0"/>
        <w:autoSpaceDN w:val="0"/>
        <w:adjustRightInd w:val="0"/>
        <w:ind w:left="1080"/>
        <w:jc w:val="both"/>
        <w:rPr>
          <w:rFonts w:ascii="Helvetica" w:hAnsi="Helvetica" w:cstheme="minorHAnsi"/>
          <w:sz w:val="22"/>
          <w:szCs w:val="22"/>
        </w:rPr>
      </w:pPr>
    </w:p>
    <w:p w14:paraId="409E9CAA" w14:textId="025B4C65" w:rsidR="00C2484D" w:rsidRDefault="00C2484D" w:rsidP="00C2484D">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MED: Talent adding tube(s) to centrifuge </w:t>
      </w:r>
      <w:r>
        <w:rPr>
          <w:rFonts w:ascii="Helvetica" w:hAnsi="Helvetica" w:cstheme="minorHAnsi"/>
          <w:b/>
          <w:sz w:val="22"/>
          <w:szCs w:val="22"/>
        </w:rPr>
        <w:t>TEXT: 5 min, 450 x g, 4 °C</w:t>
      </w:r>
    </w:p>
    <w:p w14:paraId="6D3AC5F9" w14:textId="1B62CC6F" w:rsidR="00C2484D" w:rsidRDefault="00C2484D" w:rsidP="00C2484D">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CU: Shot of pellet if visible, then cells being resuspended in lysis buffer</w:t>
      </w:r>
      <w:r w:rsidR="00610E6C">
        <w:rPr>
          <w:rFonts w:ascii="Helvetica" w:hAnsi="Helvetica" w:cstheme="minorHAnsi"/>
          <w:sz w:val="22"/>
          <w:szCs w:val="22"/>
        </w:rPr>
        <w:t>, with lysis buffer container label visible in frame</w:t>
      </w:r>
    </w:p>
    <w:p w14:paraId="77C60CA5" w14:textId="77777777" w:rsidR="00610E6C" w:rsidRDefault="00610E6C" w:rsidP="00610E6C">
      <w:pPr>
        <w:pStyle w:val="ListParagraph"/>
        <w:widowControl w:val="0"/>
        <w:autoSpaceDE w:val="0"/>
        <w:autoSpaceDN w:val="0"/>
        <w:adjustRightInd w:val="0"/>
        <w:ind w:left="1368"/>
        <w:jc w:val="both"/>
        <w:rPr>
          <w:rFonts w:ascii="Helvetica" w:hAnsi="Helvetica" w:cstheme="minorHAnsi"/>
          <w:sz w:val="22"/>
          <w:szCs w:val="22"/>
        </w:rPr>
      </w:pPr>
    </w:p>
    <w:p w14:paraId="3C450348" w14:textId="2CFD4EAC" w:rsidR="00C2484D" w:rsidRDefault="00BC6E10" w:rsidP="00C2484D">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At the end of the incubation, s</w:t>
      </w:r>
      <w:r w:rsidR="00C2484D">
        <w:rPr>
          <w:rFonts w:ascii="Helvetica" w:hAnsi="Helvetica" w:cstheme="minorHAnsi"/>
          <w:sz w:val="22"/>
          <w:szCs w:val="22"/>
        </w:rPr>
        <w:t xml:space="preserve">top the reaction with 10 milliliters of PBS </w:t>
      </w:r>
      <w:r w:rsidR="00C2484D">
        <w:rPr>
          <w:rFonts w:ascii="Helvetica" w:hAnsi="Helvetica" w:cstheme="minorHAnsi"/>
          <w:b/>
          <w:sz w:val="22"/>
          <w:szCs w:val="22"/>
        </w:rPr>
        <w:t>[1]</w:t>
      </w:r>
      <w:r w:rsidR="00C2484D">
        <w:rPr>
          <w:rFonts w:ascii="Helvetica" w:hAnsi="Helvetica" w:cstheme="minorHAnsi"/>
          <w:sz w:val="22"/>
          <w:szCs w:val="22"/>
        </w:rPr>
        <w:t xml:space="preserve"> and centrifuge the cells again </w:t>
      </w:r>
      <w:r w:rsidR="00C2484D">
        <w:rPr>
          <w:rFonts w:ascii="Helvetica" w:hAnsi="Helvetica" w:cstheme="minorHAnsi"/>
          <w:b/>
          <w:sz w:val="22"/>
          <w:szCs w:val="22"/>
        </w:rPr>
        <w:t>[2]</w:t>
      </w:r>
      <w:r w:rsidR="00C2484D">
        <w:rPr>
          <w:rFonts w:ascii="Helvetica" w:hAnsi="Helvetica" w:cstheme="minorHAnsi"/>
          <w:sz w:val="22"/>
          <w:szCs w:val="22"/>
        </w:rPr>
        <w:t>.</w:t>
      </w:r>
    </w:p>
    <w:p w14:paraId="5AFFB9F6" w14:textId="77777777" w:rsidR="00C2484D" w:rsidRDefault="00C2484D" w:rsidP="00C2484D">
      <w:pPr>
        <w:pStyle w:val="ListParagraph"/>
        <w:widowControl w:val="0"/>
        <w:autoSpaceDE w:val="0"/>
        <w:autoSpaceDN w:val="0"/>
        <w:adjustRightInd w:val="0"/>
        <w:ind w:left="1080"/>
        <w:jc w:val="both"/>
        <w:rPr>
          <w:rFonts w:ascii="Helvetica" w:hAnsi="Helvetica" w:cstheme="minorHAnsi"/>
          <w:sz w:val="22"/>
          <w:szCs w:val="22"/>
        </w:rPr>
      </w:pPr>
    </w:p>
    <w:p w14:paraId="55FB44D4" w14:textId="16E95C6A" w:rsidR="00C2484D" w:rsidRDefault="00C2484D" w:rsidP="00C2484D">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MED: Talent adding PBS to tube, with PBS container visible in frame</w:t>
      </w:r>
    </w:p>
    <w:p w14:paraId="118B104C" w14:textId="79C24140" w:rsidR="00C2484D" w:rsidRDefault="00C2484D" w:rsidP="00C2484D">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MED-over the shoulder: Talent placing tube(s) into centrifuge</w:t>
      </w:r>
    </w:p>
    <w:p w14:paraId="2C4E2518" w14:textId="77777777" w:rsidR="00C2484D" w:rsidRDefault="00C2484D" w:rsidP="00C2484D">
      <w:pPr>
        <w:pStyle w:val="ListParagraph"/>
        <w:widowControl w:val="0"/>
        <w:autoSpaceDE w:val="0"/>
        <w:autoSpaceDN w:val="0"/>
        <w:adjustRightInd w:val="0"/>
        <w:ind w:left="1368"/>
        <w:jc w:val="both"/>
        <w:rPr>
          <w:rFonts w:ascii="Helvetica" w:hAnsi="Helvetica" w:cstheme="minorHAnsi"/>
          <w:sz w:val="22"/>
          <w:szCs w:val="22"/>
        </w:rPr>
      </w:pPr>
    </w:p>
    <w:p w14:paraId="24EBF24B" w14:textId="0CBFD908" w:rsidR="009254DE" w:rsidRDefault="00C2484D" w:rsidP="00C2484D">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Resuspend the pellet in 2 milliliters of fresh PBS for counting </w:t>
      </w:r>
      <w:r>
        <w:rPr>
          <w:rFonts w:ascii="Helvetica" w:hAnsi="Helvetica" w:cstheme="minorHAnsi"/>
          <w:b/>
          <w:sz w:val="22"/>
          <w:szCs w:val="22"/>
        </w:rPr>
        <w:t>[1]</w:t>
      </w:r>
      <w:r>
        <w:rPr>
          <w:rFonts w:ascii="Helvetica" w:hAnsi="Helvetica" w:cstheme="minorHAnsi"/>
          <w:sz w:val="22"/>
          <w:szCs w:val="22"/>
        </w:rPr>
        <w:t xml:space="preserve"> and set aside a</w:t>
      </w:r>
      <w:bookmarkStart w:id="2" w:name="_Ref520738805"/>
      <w:r>
        <w:rPr>
          <w:rFonts w:ascii="Helvetica" w:hAnsi="Helvetica" w:cstheme="minorHAnsi"/>
          <w:sz w:val="22"/>
          <w:szCs w:val="22"/>
        </w:rPr>
        <w:t xml:space="preserve"> </w:t>
      </w:r>
      <w:r w:rsidR="009254DE" w:rsidRPr="00BD4476">
        <w:rPr>
          <w:rFonts w:ascii="Helvetica" w:hAnsi="Helvetica" w:cstheme="minorHAnsi"/>
          <w:sz w:val="22"/>
          <w:szCs w:val="22"/>
        </w:rPr>
        <w:t>6 x 10</w:t>
      </w:r>
      <w:r w:rsidR="009254DE" w:rsidRPr="00BD4476">
        <w:rPr>
          <w:rFonts w:ascii="Helvetica" w:hAnsi="Helvetica" w:cstheme="minorHAnsi"/>
          <w:sz w:val="22"/>
          <w:szCs w:val="22"/>
          <w:vertAlign w:val="superscript"/>
        </w:rPr>
        <w:t>6</w:t>
      </w:r>
      <w:r w:rsidR="009254DE" w:rsidRPr="00BD4476">
        <w:rPr>
          <w:rFonts w:ascii="Helvetica" w:hAnsi="Helvetica" w:cstheme="minorHAnsi"/>
          <w:sz w:val="22"/>
          <w:szCs w:val="22"/>
        </w:rPr>
        <w:t xml:space="preserve"> cell</w:t>
      </w:r>
      <w:r>
        <w:rPr>
          <w:rFonts w:ascii="Helvetica" w:hAnsi="Helvetica" w:cstheme="minorHAnsi"/>
          <w:sz w:val="22"/>
          <w:szCs w:val="22"/>
        </w:rPr>
        <w:t xml:space="preserve">-aliquot </w:t>
      </w:r>
      <w:r w:rsidR="009254DE" w:rsidRPr="00BD4476">
        <w:rPr>
          <w:rFonts w:ascii="Helvetica" w:hAnsi="Helvetica" w:cstheme="minorHAnsi"/>
          <w:sz w:val="22"/>
          <w:szCs w:val="22"/>
        </w:rPr>
        <w:t xml:space="preserve">for </w:t>
      </w:r>
      <w:r>
        <w:rPr>
          <w:rFonts w:ascii="Helvetica" w:hAnsi="Helvetica" w:cstheme="minorHAnsi"/>
          <w:sz w:val="22"/>
          <w:szCs w:val="22"/>
        </w:rPr>
        <w:t xml:space="preserve">downstream </w:t>
      </w:r>
      <w:r w:rsidR="009254DE" w:rsidRPr="00BD4476">
        <w:rPr>
          <w:rFonts w:ascii="Helvetica" w:hAnsi="Helvetica" w:cstheme="minorHAnsi"/>
          <w:sz w:val="22"/>
          <w:szCs w:val="22"/>
        </w:rPr>
        <w:t>flow cytometr</w:t>
      </w:r>
      <w:r>
        <w:rPr>
          <w:rFonts w:ascii="Helvetica" w:hAnsi="Helvetica" w:cstheme="minorHAnsi"/>
          <w:sz w:val="22"/>
          <w:szCs w:val="22"/>
        </w:rPr>
        <w:t>ic</w:t>
      </w:r>
      <w:r w:rsidR="009254DE" w:rsidRPr="00BD4476">
        <w:rPr>
          <w:rFonts w:ascii="Helvetica" w:hAnsi="Helvetica" w:cstheme="minorHAnsi"/>
          <w:sz w:val="22"/>
          <w:szCs w:val="22"/>
        </w:rPr>
        <w:t xml:space="preserve"> analysis</w:t>
      </w:r>
      <w:r>
        <w:rPr>
          <w:rFonts w:ascii="Helvetica" w:hAnsi="Helvetica" w:cstheme="minorHAnsi"/>
          <w:sz w:val="22"/>
          <w:szCs w:val="22"/>
        </w:rPr>
        <w:t xml:space="preserve"> </w:t>
      </w:r>
      <w:r>
        <w:rPr>
          <w:rFonts w:ascii="Helvetica" w:hAnsi="Helvetica" w:cstheme="minorHAnsi"/>
          <w:b/>
          <w:sz w:val="22"/>
          <w:szCs w:val="22"/>
        </w:rPr>
        <w:t>[2]</w:t>
      </w:r>
      <w:r>
        <w:rPr>
          <w:rFonts w:ascii="Helvetica" w:hAnsi="Helvetica" w:cstheme="minorHAnsi"/>
          <w:sz w:val="22"/>
          <w:szCs w:val="22"/>
        </w:rPr>
        <w:t>.</w:t>
      </w:r>
    </w:p>
    <w:p w14:paraId="03D07965" w14:textId="77777777" w:rsidR="00C2484D" w:rsidRDefault="00C2484D" w:rsidP="00C2484D">
      <w:pPr>
        <w:pStyle w:val="ListParagraph"/>
        <w:widowControl w:val="0"/>
        <w:autoSpaceDE w:val="0"/>
        <w:autoSpaceDN w:val="0"/>
        <w:adjustRightInd w:val="0"/>
        <w:ind w:left="1080"/>
        <w:jc w:val="both"/>
        <w:rPr>
          <w:rFonts w:ascii="Helvetica" w:hAnsi="Helvetica" w:cstheme="minorHAnsi"/>
          <w:sz w:val="22"/>
          <w:szCs w:val="22"/>
        </w:rPr>
      </w:pPr>
    </w:p>
    <w:p w14:paraId="553F32EF" w14:textId="700E1B1A" w:rsidR="00C2484D" w:rsidRDefault="00C2484D" w:rsidP="00C2484D">
      <w:pPr>
        <w:pStyle w:val="ListParagraph"/>
        <w:widowControl w:val="0"/>
        <w:numPr>
          <w:ilvl w:val="2"/>
          <w:numId w:val="12"/>
        </w:numPr>
        <w:autoSpaceDE w:val="0"/>
        <w:autoSpaceDN w:val="0"/>
        <w:adjustRightInd w:val="0"/>
        <w:jc w:val="both"/>
        <w:rPr>
          <w:rStyle w:val="CommentReference"/>
          <w:rFonts w:ascii="Helvetica" w:hAnsi="Helvetica" w:cstheme="minorHAnsi"/>
          <w:sz w:val="22"/>
          <w:szCs w:val="22"/>
        </w:rPr>
      </w:pPr>
      <w:r>
        <w:rPr>
          <w:rStyle w:val="CommentReference"/>
          <w:rFonts w:ascii="Helvetica" w:hAnsi="Helvetica" w:cstheme="minorHAnsi"/>
          <w:sz w:val="22"/>
          <w:szCs w:val="22"/>
        </w:rPr>
        <w:t>CU: Shot of pellet if visible, then PBS being added to cells, with PBS container label visible in frame</w:t>
      </w:r>
    </w:p>
    <w:p w14:paraId="683294F3" w14:textId="577131FA" w:rsidR="00C2484D" w:rsidRPr="00BD4476" w:rsidRDefault="00C2484D" w:rsidP="00C2484D">
      <w:pPr>
        <w:pStyle w:val="ListParagraph"/>
        <w:widowControl w:val="0"/>
        <w:numPr>
          <w:ilvl w:val="2"/>
          <w:numId w:val="12"/>
        </w:numPr>
        <w:autoSpaceDE w:val="0"/>
        <w:autoSpaceDN w:val="0"/>
        <w:adjustRightInd w:val="0"/>
        <w:jc w:val="both"/>
        <w:rPr>
          <w:rStyle w:val="CommentReference"/>
          <w:rFonts w:ascii="Helvetica" w:hAnsi="Helvetica" w:cstheme="minorHAnsi"/>
          <w:sz w:val="22"/>
          <w:szCs w:val="22"/>
        </w:rPr>
      </w:pPr>
      <w:r>
        <w:rPr>
          <w:rStyle w:val="CommentReference"/>
          <w:rFonts w:ascii="Helvetica" w:hAnsi="Helvetica" w:cstheme="minorHAnsi"/>
          <w:sz w:val="22"/>
          <w:szCs w:val="22"/>
        </w:rPr>
        <w:t>MED: Talent adding cells to tube</w:t>
      </w:r>
    </w:p>
    <w:bookmarkEnd w:id="2"/>
    <w:p w14:paraId="0ABAE058" w14:textId="77777777" w:rsidR="009254DE" w:rsidRPr="00BD4476" w:rsidRDefault="009254DE" w:rsidP="009254DE">
      <w:pPr>
        <w:pStyle w:val="ListParagraph"/>
        <w:ind w:left="0"/>
        <w:rPr>
          <w:rFonts w:ascii="Helvetica" w:hAnsi="Helvetica" w:cstheme="minorHAnsi"/>
          <w:sz w:val="22"/>
          <w:szCs w:val="22"/>
        </w:rPr>
      </w:pPr>
    </w:p>
    <w:p w14:paraId="5007D238" w14:textId="4F93AF7B" w:rsidR="00C2484D" w:rsidRDefault="00C2484D" w:rsidP="00C2484D">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Next, </w:t>
      </w:r>
      <w:r w:rsidRPr="00BD4476">
        <w:rPr>
          <w:rFonts w:ascii="Helvetica" w:hAnsi="Helvetica" w:cstheme="minorHAnsi"/>
          <w:sz w:val="22"/>
          <w:szCs w:val="22"/>
        </w:rPr>
        <w:t>use a commercially available cell purification kit</w:t>
      </w:r>
      <w:r>
        <w:rPr>
          <w:rFonts w:ascii="Helvetica" w:hAnsi="Helvetica" w:cstheme="minorHAnsi"/>
          <w:sz w:val="22"/>
          <w:szCs w:val="22"/>
        </w:rPr>
        <w:t xml:space="preserve"> to magnetically deplete</w:t>
      </w:r>
      <w:r w:rsidR="009254DE" w:rsidRPr="00BD4476">
        <w:rPr>
          <w:rFonts w:ascii="Helvetica" w:hAnsi="Helvetica" w:cstheme="minorHAnsi"/>
          <w:sz w:val="22"/>
          <w:szCs w:val="22"/>
        </w:rPr>
        <w:t xml:space="preserve"> </w:t>
      </w:r>
      <w:r>
        <w:rPr>
          <w:rFonts w:ascii="Helvetica" w:hAnsi="Helvetica" w:cstheme="minorHAnsi"/>
          <w:sz w:val="22"/>
          <w:szCs w:val="22"/>
        </w:rPr>
        <w:t xml:space="preserve">the </w:t>
      </w:r>
      <w:r w:rsidRPr="00BD4476">
        <w:rPr>
          <w:rFonts w:ascii="Helvetica" w:hAnsi="Helvetica" w:cstheme="minorHAnsi"/>
          <w:sz w:val="22"/>
          <w:szCs w:val="22"/>
        </w:rPr>
        <w:t>CD90.</w:t>
      </w:r>
      <w:r>
        <w:rPr>
          <w:rFonts w:ascii="Helvetica" w:hAnsi="Helvetica" w:cstheme="minorHAnsi"/>
          <w:sz w:val="22"/>
          <w:szCs w:val="22"/>
        </w:rPr>
        <w:t xml:space="preserve">2 </w:t>
      </w:r>
      <w:r>
        <w:rPr>
          <w:rFonts w:ascii="Helvetica" w:hAnsi="Helvetica" w:cstheme="minorHAnsi"/>
          <w:color w:val="FF0000"/>
          <w:sz w:val="22"/>
          <w:szCs w:val="22"/>
        </w:rPr>
        <w:t>(C-D-ninety-point-2)</w:t>
      </w:r>
      <w:r>
        <w:rPr>
          <w:rFonts w:ascii="Helvetica" w:hAnsi="Helvetica" w:cstheme="minorHAnsi"/>
          <w:sz w:val="22"/>
          <w:szCs w:val="22"/>
        </w:rPr>
        <w:t xml:space="preserve">-positive </w:t>
      </w:r>
      <w:r w:rsidR="009254DE" w:rsidRPr="00BD4476">
        <w:rPr>
          <w:rFonts w:ascii="Helvetica" w:hAnsi="Helvetica" w:cstheme="minorHAnsi"/>
          <w:sz w:val="22"/>
          <w:szCs w:val="22"/>
        </w:rPr>
        <w:t>T cells from the bone marrow single-cell suspension</w:t>
      </w:r>
      <w:r>
        <w:rPr>
          <w:rFonts w:ascii="Helvetica" w:hAnsi="Helvetica" w:cstheme="minorHAnsi"/>
          <w:sz w:val="22"/>
          <w:szCs w:val="22"/>
        </w:rPr>
        <w:t xml:space="preserve"> according to the manufacturer’s instructions </w:t>
      </w:r>
      <w:r>
        <w:rPr>
          <w:rFonts w:ascii="Helvetica" w:hAnsi="Helvetica" w:cstheme="minorHAnsi"/>
          <w:b/>
          <w:sz w:val="22"/>
          <w:szCs w:val="22"/>
        </w:rPr>
        <w:t>[1]</w:t>
      </w:r>
      <w:r>
        <w:rPr>
          <w:rFonts w:ascii="Helvetica" w:hAnsi="Helvetica" w:cstheme="minorHAnsi"/>
          <w:sz w:val="22"/>
          <w:szCs w:val="22"/>
        </w:rPr>
        <w:t xml:space="preserve"> and set aside a</w:t>
      </w:r>
      <w:r w:rsidR="00BC6E10">
        <w:rPr>
          <w:rFonts w:ascii="Helvetica" w:hAnsi="Helvetica" w:cstheme="minorHAnsi"/>
          <w:sz w:val="22"/>
          <w:szCs w:val="22"/>
        </w:rPr>
        <w:t xml:space="preserve"> </w:t>
      </w:r>
      <w:r w:rsidRPr="00BD4476">
        <w:rPr>
          <w:rFonts w:ascii="Helvetica" w:hAnsi="Helvetica" w:cstheme="minorHAnsi"/>
          <w:sz w:val="22"/>
          <w:szCs w:val="22"/>
        </w:rPr>
        <w:t>1 x 10</w:t>
      </w:r>
      <w:r w:rsidRPr="00BD4476">
        <w:rPr>
          <w:rFonts w:ascii="Helvetica" w:hAnsi="Helvetica" w:cstheme="minorHAnsi"/>
          <w:sz w:val="22"/>
          <w:szCs w:val="22"/>
          <w:vertAlign w:val="superscript"/>
        </w:rPr>
        <w:t>6</w:t>
      </w:r>
      <w:r>
        <w:rPr>
          <w:rFonts w:ascii="Helvetica" w:hAnsi="Helvetica" w:cstheme="minorHAnsi"/>
          <w:sz w:val="22"/>
          <w:szCs w:val="22"/>
        </w:rPr>
        <w:t xml:space="preserve"> cell-aliquot of the T cell-depleted eluate </w:t>
      </w:r>
      <w:r w:rsidR="000D6816">
        <w:rPr>
          <w:rFonts w:ascii="Helvetica" w:hAnsi="Helvetica" w:cstheme="minorHAnsi"/>
          <w:b/>
          <w:sz w:val="22"/>
          <w:szCs w:val="22"/>
        </w:rPr>
        <w:t xml:space="preserve">[2] </w:t>
      </w:r>
      <w:r>
        <w:rPr>
          <w:rFonts w:ascii="Helvetica" w:hAnsi="Helvetica" w:cstheme="minorHAnsi"/>
          <w:sz w:val="22"/>
          <w:szCs w:val="22"/>
        </w:rPr>
        <w:t xml:space="preserve">for downstream flow cytometric analysis </w:t>
      </w:r>
      <w:r w:rsidR="000D6816">
        <w:rPr>
          <w:rFonts w:ascii="Helvetica" w:hAnsi="Helvetica" w:cstheme="minorHAnsi"/>
          <w:sz w:val="22"/>
          <w:szCs w:val="22"/>
        </w:rPr>
        <w:t xml:space="preserve">of the cell purity and composition before and after separation </w:t>
      </w:r>
      <w:r>
        <w:rPr>
          <w:rFonts w:ascii="Helvetica" w:hAnsi="Helvetica" w:cstheme="minorHAnsi"/>
          <w:b/>
          <w:sz w:val="22"/>
          <w:szCs w:val="22"/>
        </w:rPr>
        <w:t>[</w:t>
      </w:r>
      <w:r w:rsidR="000D6816">
        <w:rPr>
          <w:rFonts w:ascii="Helvetica" w:hAnsi="Helvetica" w:cstheme="minorHAnsi"/>
          <w:b/>
          <w:sz w:val="22"/>
          <w:szCs w:val="22"/>
        </w:rPr>
        <w:t>3</w:t>
      </w:r>
      <w:r>
        <w:rPr>
          <w:rFonts w:ascii="Helvetica" w:hAnsi="Helvetica" w:cstheme="minorHAnsi"/>
          <w:b/>
          <w:sz w:val="22"/>
          <w:szCs w:val="22"/>
        </w:rPr>
        <w:t>]</w:t>
      </w:r>
      <w:r>
        <w:rPr>
          <w:rFonts w:ascii="Helvetica" w:hAnsi="Helvetica" w:cstheme="minorHAnsi"/>
          <w:sz w:val="22"/>
          <w:szCs w:val="22"/>
        </w:rPr>
        <w:t>.</w:t>
      </w:r>
    </w:p>
    <w:p w14:paraId="66691F80" w14:textId="77777777" w:rsidR="00C2484D" w:rsidRDefault="00C2484D" w:rsidP="00C2484D">
      <w:pPr>
        <w:pStyle w:val="ListParagraph"/>
        <w:widowControl w:val="0"/>
        <w:autoSpaceDE w:val="0"/>
        <w:autoSpaceDN w:val="0"/>
        <w:adjustRightInd w:val="0"/>
        <w:ind w:left="1080"/>
        <w:jc w:val="both"/>
        <w:rPr>
          <w:rFonts w:ascii="Helvetica" w:hAnsi="Helvetica" w:cstheme="minorHAnsi"/>
          <w:sz w:val="22"/>
          <w:szCs w:val="22"/>
        </w:rPr>
      </w:pPr>
    </w:p>
    <w:p w14:paraId="3E3D532E" w14:textId="5F61581B" w:rsidR="009254DE" w:rsidRDefault="00C2484D" w:rsidP="00C2484D">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MED: Talent adding cells to column in magnet</w:t>
      </w:r>
      <w:r w:rsidR="009254DE" w:rsidRPr="00BD4476">
        <w:rPr>
          <w:rFonts w:ascii="Helvetica" w:hAnsi="Helvetica" w:cstheme="minorHAnsi"/>
          <w:sz w:val="22"/>
          <w:szCs w:val="22"/>
        </w:rPr>
        <w:t xml:space="preserve"> </w:t>
      </w:r>
    </w:p>
    <w:p w14:paraId="0F89F345" w14:textId="09CDAA80" w:rsidR="00C2484D" w:rsidRPr="000D6816" w:rsidRDefault="00C2484D" w:rsidP="00C2484D">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MED: Talent adding cells to tube, with column and magnet visible in frame</w:t>
      </w:r>
      <w:r w:rsidR="00610E6C">
        <w:rPr>
          <w:rFonts w:ascii="Helvetica" w:hAnsi="Helvetica" w:cstheme="minorHAnsi"/>
          <w:sz w:val="22"/>
          <w:szCs w:val="22"/>
        </w:rPr>
        <w:t xml:space="preserve"> </w:t>
      </w:r>
    </w:p>
    <w:p w14:paraId="3212A2EE" w14:textId="7F0DC176" w:rsidR="000D6816" w:rsidRDefault="000D6816" w:rsidP="00C2484D">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LAB MEDIA: Figure 1A</w:t>
      </w:r>
    </w:p>
    <w:p w14:paraId="35DB7CDE" w14:textId="77777777" w:rsidR="00C2484D" w:rsidRDefault="00C2484D" w:rsidP="00C2484D">
      <w:pPr>
        <w:pStyle w:val="ListParagraph"/>
        <w:widowControl w:val="0"/>
        <w:autoSpaceDE w:val="0"/>
        <w:autoSpaceDN w:val="0"/>
        <w:adjustRightInd w:val="0"/>
        <w:ind w:left="1080"/>
        <w:jc w:val="both"/>
        <w:rPr>
          <w:rFonts w:ascii="Helvetica" w:hAnsi="Helvetica" w:cstheme="minorHAnsi"/>
          <w:sz w:val="22"/>
          <w:szCs w:val="22"/>
        </w:rPr>
      </w:pPr>
    </w:p>
    <w:p w14:paraId="42175FA1" w14:textId="55314D2C" w:rsidR="00C2484D" w:rsidRDefault="00C2484D" w:rsidP="00C2484D">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Then use a 1-milliliter syringe equipped with a 30-gauge needle to i</w:t>
      </w:r>
      <w:r w:rsidR="009254DE" w:rsidRPr="00C2484D">
        <w:rPr>
          <w:rFonts w:ascii="Helvetica" w:hAnsi="Helvetica" w:cstheme="minorHAnsi"/>
          <w:sz w:val="22"/>
          <w:szCs w:val="22"/>
        </w:rPr>
        <w:t>nject 5 x 10</w:t>
      </w:r>
      <w:r w:rsidR="009254DE" w:rsidRPr="00C2484D">
        <w:rPr>
          <w:rFonts w:ascii="Helvetica" w:hAnsi="Helvetica" w:cstheme="minorHAnsi"/>
          <w:sz w:val="22"/>
          <w:szCs w:val="22"/>
          <w:vertAlign w:val="superscript"/>
        </w:rPr>
        <w:t>6</w:t>
      </w:r>
      <w:r w:rsidR="009254DE" w:rsidRPr="00C2484D">
        <w:rPr>
          <w:rFonts w:ascii="Helvetica" w:hAnsi="Helvetica" w:cstheme="minorHAnsi"/>
          <w:sz w:val="22"/>
          <w:szCs w:val="22"/>
        </w:rPr>
        <w:t xml:space="preserve"> T</w:t>
      </w:r>
      <w:r>
        <w:rPr>
          <w:rFonts w:ascii="Helvetica" w:hAnsi="Helvetica" w:cstheme="minorHAnsi"/>
          <w:sz w:val="22"/>
          <w:szCs w:val="22"/>
        </w:rPr>
        <w:t xml:space="preserve"> </w:t>
      </w:r>
      <w:r w:rsidR="009254DE" w:rsidRPr="00C2484D">
        <w:rPr>
          <w:rFonts w:ascii="Helvetica" w:hAnsi="Helvetica" w:cstheme="minorHAnsi"/>
          <w:sz w:val="22"/>
          <w:szCs w:val="22"/>
        </w:rPr>
        <w:t>cell-depleted bone marrow cells</w:t>
      </w:r>
      <w:r>
        <w:rPr>
          <w:rFonts w:ascii="Helvetica" w:hAnsi="Helvetica" w:cstheme="minorHAnsi"/>
          <w:sz w:val="22"/>
          <w:szCs w:val="22"/>
        </w:rPr>
        <w:t xml:space="preserve"> </w:t>
      </w:r>
      <w:r>
        <w:rPr>
          <w:rFonts w:ascii="Helvetica" w:hAnsi="Helvetica" w:cstheme="minorHAnsi"/>
          <w:b/>
          <w:sz w:val="22"/>
          <w:szCs w:val="22"/>
        </w:rPr>
        <w:t>[1]</w:t>
      </w:r>
      <w:r w:rsidR="009254DE" w:rsidRPr="00C2484D">
        <w:rPr>
          <w:rFonts w:ascii="Helvetica" w:hAnsi="Helvetica" w:cstheme="minorHAnsi"/>
          <w:sz w:val="22"/>
          <w:szCs w:val="22"/>
        </w:rPr>
        <w:t xml:space="preserve"> </w:t>
      </w:r>
      <w:r>
        <w:rPr>
          <w:rFonts w:ascii="Helvetica" w:hAnsi="Helvetica" w:cstheme="minorHAnsi"/>
          <w:sz w:val="22"/>
          <w:szCs w:val="22"/>
        </w:rPr>
        <w:t>in 100 microliters of</w:t>
      </w:r>
      <w:r w:rsidR="009254DE" w:rsidRPr="00C2484D">
        <w:rPr>
          <w:rFonts w:ascii="Helvetica" w:hAnsi="Helvetica" w:cstheme="minorHAnsi"/>
          <w:sz w:val="22"/>
          <w:szCs w:val="22"/>
        </w:rPr>
        <w:t xml:space="preserve"> PBS intravenously into the retrobulbar space </w:t>
      </w:r>
      <w:r>
        <w:rPr>
          <w:rFonts w:ascii="Helvetica" w:hAnsi="Helvetica" w:cstheme="minorHAnsi"/>
          <w:sz w:val="22"/>
          <w:szCs w:val="22"/>
        </w:rPr>
        <w:t>of</w:t>
      </w:r>
      <w:r w:rsidR="009254DE" w:rsidRPr="00C2484D">
        <w:rPr>
          <w:rFonts w:ascii="Helvetica" w:hAnsi="Helvetica" w:cstheme="minorHAnsi"/>
          <w:sz w:val="22"/>
          <w:szCs w:val="22"/>
        </w:rPr>
        <w:t xml:space="preserve"> the venous sinus</w:t>
      </w:r>
      <w:r w:rsidR="00833A1D">
        <w:rPr>
          <w:rFonts w:ascii="Helvetica" w:hAnsi="Helvetica" w:cstheme="minorHAnsi"/>
          <w:sz w:val="22"/>
          <w:szCs w:val="22"/>
        </w:rPr>
        <w:t xml:space="preserve"> of </w:t>
      </w:r>
      <w:r w:rsidR="00BC6E10">
        <w:rPr>
          <w:rFonts w:ascii="Helvetica" w:hAnsi="Helvetica" w:cstheme="minorHAnsi"/>
          <w:sz w:val="22"/>
          <w:szCs w:val="22"/>
        </w:rPr>
        <w:t>each</w:t>
      </w:r>
      <w:r w:rsidR="00833A1D">
        <w:rPr>
          <w:rFonts w:ascii="Helvetica" w:hAnsi="Helvetica" w:cstheme="minorHAnsi"/>
          <w:sz w:val="22"/>
          <w:szCs w:val="22"/>
        </w:rPr>
        <w:t xml:space="preserve"> irradiated recipient animal</w:t>
      </w:r>
      <w:r>
        <w:rPr>
          <w:rFonts w:ascii="Helvetica" w:hAnsi="Helvetica" w:cstheme="minorHAnsi"/>
          <w:sz w:val="22"/>
          <w:szCs w:val="22"/>
        </w:rPr>
        <w:t xml:space="preserve"> </w:t>
      </w:r>
      <w:r>
        <w:rPr>
          <w:rFonts w:ascii="Helvetica" w:hAnsi="Helvetica" w:cstheme="minorHAnsi"/>
          <w:b/>
          <w:sz w:val="22"/>
          <w:szCs w:val="22"/>
        </w:rPr>
        <w:t>[2]</w:t>
      </w:r>
      <w:r w:rsidR="009254DE" w:rsidRPr="00C2484D">
        <w:rPr>
          <w:rFonts w:ascii="Helvetica" w:hAnsi="Helvetica" w:cstheme="minorHAnsi"/>
          <w:sz w:val="22"/>
          <w:szCs w:val="22"/>
        </w:rPr>
        <w:t>.</w:t>
      </w:r>
    </w:p>
    <w:p w14:paraId="79468686" w14:textId="77777777" w:rsidR="00C2484D" w:rsidRDefault="00C2484D" w:rsidP="00C2484D">
      <w:pPr>
        <w:pStyle w:val="ListParagraph"/>
        <w:widowControl w:val="0"/>
        <w:autoSpaceDE w:val="0"/>
        <w:autoSpaceDN w:val="0"/>
        <w:adjustRightInd w:val="0"/>
        <w:ind w:left="1080"/>
        <w:jc w:val="both"/>
        <w:rPr>
          <w:rFonts w:ascii="Helvetica" w:hAnsi="Helvetica" w:cstheme="minorHAnsi"/>
          <w:sz w:val="22"/>
          <w:szCs w:val="22"/>
        </w:rPr>
      </w:pPr>
    </w:p>
    <w:p w14:paraId="711B3C2A" w14:textId="77777777" w:rsidR="00C2484D" w:rsidRDefault="00C2484D" w:rsidP="00C2484D">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MED: Talent loading syringe, with PBS and cell containers visible in frame</w:t>
      </w:r>
    </w:p>
    <w:p w14:paraId="1165FA99" w14:textId="6CFA1BDB" w:rsidR="004A244A" w:rsidRDefault="00C2484D" w:rsidP="00C2484D">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CU: Cells being injected</w:t>
      </w:r>
    </w:p>
    <w:p w14:paraId="520B9898" w14:textId="77777777" w:rsidR="004A244A" w:rsidRDefault="004A244A" w:rsidP="004A244A">
      <w:pPr>
        <w:pStyle w:val="ListParagraph"/>
        <w:widowControl w:val="0"/>
        <w:autoSpaceDE w:val="0"/>
        <w:autoSpaceDN w:val="0"/>
        <w:adjustRightInd w:val="0"/>
        <w:ind w:left="1368"/>
        <w:jc w:val="both"/>
        <w:rPr>
          <w:rFonts w:ascii="Helvetica" w:hAnsi="Helvetica" w:cstheme="minorHAnsi"/>
          <w:sz w:val="22"/>
          <w:szCs w:val="22"/>
        </w:rPr>
      </w:pPr>
    </w:p>
    <w:p w14:paraId="0D928F68" w14:textId="6DB3555C" w:rsidR="009254DE" w:rsidRDefault="004A244A" w:rsidP="004A244A">
      <w:pPr>
        <w:pStyle w:val="ListParagraph"/>
        <w:widowControl w:val="0"/>
        <w:numPr>
          <w:ilvl w:val="0"/>
          <w:numId w:val="12"/>
        </w:numPr>
        <w:autoSpaceDE w:val="0"/>
        <w:autoSpaceDN w:val="0"/>
        <w:adjustRightInd w:val="0"/>
        <w:jc w:val="both"/>
        <w:rPr>
          <w:rFonts w:ascii="Helvetica" w:hAnsi="Helvetica" w:cstheme="minorHAnsi"/>
          <w:sz w:val="22"/>
          <w:szCs w:val="22"/>
        </w:rPr>
      </w:pPr>
      <w:r>
        <w:rPr>
          <w:rFonts w:ascii="Helvetica" w:hAnsi="Helvetica" w:cstheme="minorHAnsi"/>
          <w:b/>
          <w:sz w:val="22"/>
          <w:szCs w:val="22"/>
        </w:rPr>
        <w:t>T Cell Transfer (Day 2)</w:t>
      </w:r>
      <w:r w:rsidR="009254DE" w:rsidRPr="00C2484D">
        <w:rPr>
          <w:rFonts w:ascii="Helvetica" w:hAnsi="Helvetica" w:cstheme="minorHAnsi"/>
          <w:sz w:val="22"/>
          <w:szCs w:val="22"/>
        </w:rPr>
        <w:t xml:space="preserve"> </w:t>
      </w:r>
    </w:p>
    <w:p w14:paraId="13DE925A" w14:textId="77777777" w:rsidR="00833A1D" w:rsidRDefault="00833A1D" w:rsidP="00833A1D">
      <w:pPr>
        <w:pStyle w:val="ListParagraph"/>
        <w:widowControl w:val="0"/>
        <w:autoSpaceDE w:val="0"/>
        <w:autoSpaceDN w:val="0"/>
        <w:adjustRightInd w:val="0"/>
        <w:ind w:left="360"/>
        <w:jc w:val="both"/>
        <w:rPr>
          <w:rFonts w:ascii="Helvetica" w:hAnsi="Helvetica" w:cstheme="minorHAnsi"/>
          <w:sz w:val="22"/>
          <w:szCs w:val="22"/>
        </w:rPr>
      </w:pPr>
    </w:p>
    <w:p w14:paraId="4C838C8A" w14:textId="34C0E986" w:rsidR="00833A1D" w:rsidRDefault="00833A1D" w:rsidP="00833A1D">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The next day, place a spleen harvested from a donor animal onto a 40-micrometer mesh strainer in a 50-milliliter collection tube </w:t>
      </w:r>
      <w:r>
        <w:rPr>
          <w:rFonts w:ascii="Helvetica" w:hAnsi="Helvetica" w:cstheme="minorHAnsi"/>
          <w:b/>
          <w:sz w:val="22"/>
          <w:szCs w:val="22"/>
        </w:rPr>
        <w:t>[1-TXT]</w:t>
      </w:r>
      <w:r>
        <w:rPr>
          <w:rFonts w:ascii="Helvetica" w:hAnsi="Helvetica" w:cstheme="minorHAnsi"/>
          <w:sz w:val="22"/>
          <w:szCs w:val="22"/>
        </w:rPr>
        <w:t xml:space="preserve"> and use a syringe plunger to press the spleen tissue through the strainer into the tube </w:t>
      </w:r>
      <w:r>
        <w:rPr>
          <w:rFonts w:ascii="Helvetica" w:hAnsi="Helvetica" w:cstheme="minorHAnsi"/>
          <w:b/>
          <w:sz w:val="22"/>
          <w:szCs w:val="22"/>
        </w:rPr>
        <w:t>[2]</w:t>
      </w:r>
      <w:r>
        <w:rPr>
          <w:rFonts w:ascii="Helvetica" w:hAnsi="Helvetica" w:cstheme="minorHAnsi"/>
          <w:sz w:val="22"/>
          <w:szCs w:val="22"/>
        </w:rPr>
        <w:t>.</w:t>
      </w:r>
    </w:p>
    <w:p w14:paraId="67CB7B51" w14:textId="77777777" w:rsidR="00833A1D" w:rsidRDefault="00833A1D" w:rsidP="00833A1D">
      <w:pPr>
        <w:pStyle w:val="ListParagraph"/>
        <w:widowControl w:val="0"/>
        <w:autoSpaceDE w:val="0"/>
        <w:autoSpaceDN w:val="0"/>
        <w:adjustRightInd w:val="0"/>
        <w:ind w:left="1080"/>
        <w:jc w:val="both"/>
        <w:rPr>
          <w:rFonts w:ascii="Helvetica" w:hAnsi="Helvetica" w:cstheme="minorHAnsi"/>
          <w:sz w:val="22"/>
          <w:szCs w:val="22"/>
        </w:rPr>
      </w:pPr>
    </w:p>
    <w:p w14:paraId="6129C4A9" w14:textId="25D001F3" w:rsidR="00833A1D" w:rsidRPr="00833A1D" w:rsidRDefault="00833A1D" w:rsidP="00833A1D">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WIDE: Talent placing spleen into tube </w:t>
      </w:r>
      <w:r>
        <w:rPr>
          <w:rFonts w:ascii="Helvetica" w:hAnsi="Helvetica" w:cstheme="minorHAnsi"/>
          <w:b/>
          <w:sz w:val="22"/>
          <w:szCs w:val="22"/>
        </w:rPr>
        <w:t xml:space="preserve">TEXT: </w:t>
      </w:r>
      <w:r>
        <w:rPr>
          <w:rFonts w:ascii="Helvetica" w:hAnsi="Helvetica" w:cstheme="minorHAnsi"/>
          <w:b/>
          <w:i/>
          <w:sz w:val="22"/>
          <w:szCs w:val="22"/>
        </w:rPr>
        <w:t>e.g.</w:t>
      </w:r>
      <w:r>
        <w:rPr>
          <w:rFonts w:ascii="Helvetica" w:hAnsi="Helvetica" w:cstheme="minorHAnsi"/>
          <w:b/>
          <w:sz w:val="22"/>
          <w:szCs w:val="22"/>
        </w:rPr>
        <w:t xml:space="preserve"> alloreactive </w:t>
      </w:r>
      <w:r w:rsidRPr="00833A1D">
        <w:rPr>
          <w:rFonts w:ascii="Helvetica" w:hAnsi="Helvetica"/>
          <w:b/>
          <w:sz w:val="22"/>
          <w:szCs w:val="22"/>
        </w:rPr>
        <w:t>CD45.2</w:t>
      </w:r>
      <w:r w:rsidR="000D6816" w:rsidRPr="000D6816">
        <w:rPr>
          <w:rFonts w:ascii="Helvetica" w:hAnsi="Helvetica"/>
          <w:b/>
          <w:sz w:val="22"/>
          <w:szCs w:val="22"/>
          <w:vertAlign w:val="superscript"/>
        </w:rPr>
        <w:t>+</w:t>
      </w:r>
      <w:r w:rsidRPr="00833A1D">
        <w:rPr>
          <w:rFonts w:ascii="Helvetica" w:hAnsi="Helvetica"/>
          <w:b/>
          <w:sz w:val="22"/>
          <w:szCs w:val="22"/>
        </w:rPr>
        <w:t xml:space="preserve"> C57BL/6</w:t>
      </w:r>
      <w:r>
        <w:rPr>
          <w:rFonts w:ascii="Helvetica" w:hAnsi="Helvetica"/>
          <w:sz w:val="22"/>
          <w:szCs w:val="22"/>
        </w:rPr>
        <w:t xml:space="preserve"> </w:t>
      </w:r>
      <w:r>
        <w:rPr>
          <w:rFonts w:ascii="Helvetica" w:hAnsi="Helvetica"/>
          <w:b/>
          <w:sz w:val="22"/>
          <w:szCs w:val="22"/>
        </w:rPr>
        <w:t>donor</w:t>
      </w:r>
    </w:p>
    <w:p w14:paraId="2B9CADB6" w14:textId="4817313D" w:rsidR="00833A1D" w:rsidRPr="00610E6C" w:rsidRDefault="00833A1D" w:rsidP="00833A1D">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CU: </w:t>
      </w:r>
      <w:r w:rsidR="00610E6C">
        <w:rPr>
          <w:rFonts w:ascii="Helvetica" w:hAnsi="Helvetica" w:cstheme="minorHAnsi"/>
          <w:sz w:val="22"/>
          <w:szCs w:val="22"/>
        </w:rPr>
        <w:t>Spleen</w:t>
      </w:r>
      <w:r>
        <w:rPr>
          <w:rFonts w:ascii="Helvetica" w:hAnsi="Helvetica" w:cstheme="minorHAnsi"/>
          <w:sz w:val="22"/>
          <w:szCs w:val="22"/>
        </w:rPr>
        <w:t xml:space="preserve"> being mashed</w:t>
      </w:r>
      <w:r>
        <w:rPr>
          <w:rFonts w:ascii="Helvetica" w:hAnsi="Helvetica"/>
          <w:sz w:val="22"/>
          <w:szCs w:val="22"/>
        </w:rPr>
        <w:t xml:space="preserve"> </w:t>
      </w:r>
    </w:p>
    <w:p w14:paraId="3CC8DCAF" w14:textId="77777777" w:rsidR="00610E6C" w:rsidRPr="00610E6C" w:rsidRDefault="00610E6C" w:rsidP="00610E6C">
      <w:pPr>
        <w:pStyle w:val="ListParagraph"/>
        <w:widowControl w:val="0"/>
        <w:autoSpaceDE w:val="0"/>
        <w:autoSpaceDN w:val="0"/>
        <w:adjustRightInd w:val="0"/>
        <w:ind w:left="1368"/>
        <w:jc w:val="both"/>
        <w:rPr>
          <w:rFonts w:ascii="Helvetica" w:hAnsi="Helvetica" w:cstheme="minorHAnsi"/>
          <w:sz w:val="22"/>
          <w:szCs w:val="22"/>
        </w:rPr>
      </w:pPr>
    </w:p>
    <w:p w14:paraId="4E8464AD" w14:textId="0C1B8978" w:rsidR="00610E6C" w:rsidRDefault="00610E6C" w:rsidP="00610E6C">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Wash the strainer and plunger with PBS to collect all of the splenocytes </w:t>
      </w:r>
      <w:r>
        <w:rPr>
          <w:rFonts w:ascii="Helvetica" w:hAnsi="Helvetica" w:cstheme="minorHAnsi"/>
          <w:b/>
          <w:sz w:val="22"/>
          <w:szCs w:val="22"/>
        </w:rPr>
        <w:t>[1]</w:t>
      </w:r>
      <w:r>
        <w:rPr>
          <w:rFonts w:ascii="Helvetica" w:hAnsi="Helvetica" w:cstheme="minorHAnsi"/>
          <w:sz w:val="22"/>
          <w:szCs w:val="22"/>
        </w:rPr>
        <w:t xml:space="preserve"> and pellet the cells by centrifugation </w:t>
      </w:r>
      <w:r>
        <w:rPr>
          <w:rFonts w:ascii="Helvetica" w:hAnsi="Helvetica" w:cstheme="minorHAnsi"/>
          <w:b/>
          <w:sz w:val="22"/>
          <w:szCs w:val="22"/>
        </w:rPr>
        <w:t>[2]</w:t>
      </w:r>
      <w:r>
        <w:rPr>
          <w:rFonts w:ascii="Helvetica" w:hAnsi="Helvetica" w:cstheme="minorHAnsi"/>
          <w:sz w:val="22"/>
          <w:szCs w:val="22"/>
        </w:rPr>
        <w:t>.</w:t>
      </w:r>
    </w:p>
    <w:p w14:paraId="1775763F" w14:textId="77777777" w:rsidR="00610E6C" w:rsidRDefault="00610E6C" w:rsidP="00610E6C">
      <w:pPr>
        <w:pStyle w:val="ListParagraph"/>
        <w:widowControl w:val="0"/>
        <w:autoSpaceDE w:val="0"/>
        <w:autoSpaceDN w:val="0"/>
        <w:adjustRightInd w:val="0"/>
        <w:ind w:left="1080"/>
        <w:jc w:val="both"/>
        <w:rPr>
          <w:rFonts w:ascii="Helvetica" w:hAnsi="Helvetica" w:cstheme="minorHAnsi"/>
          <w:sz w:val="22"/>
          <w:szCs w:val="22"/>
        </w:rPr>
      </w:pPr>
    </w:p>
    <w:p w14:paraId="10E714F4" w14:textId="2FFA04A7" w:rsidR="00610E6C" w:rsidRDefault="00610E6C" w:rsidP="00610E6C">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CU: Plunger/strainer being washed</w:t>
      </w:r>
    </w:p>
    <w:p w14:paraId="2591478C" w14:textId="17BEA3CF" w:rsidR="00610E6C" w:rsidRDefault="00610E6C" w:rsidP="00610E6C">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MED: Talent adding tube(s) to centrifuge</w:t>
      </w:r>
    </w:p>
    <w:p w14:paraId="079F094E" w14:textId="77777777" w:rsidR="00610E6C" w:rsidRDefault="00610E6C" w:rsidP="00610E6C">
      <w:pPr>
        <w:pStyle w:val="ListParagraph"/>
        <w:widowControl w:val="0"/>
        <w:autoSpaceDE w:val="0"/>
        <w:autoSpaceDN w:val="0"/>
        <w:adjustRightInd w:val="0"/>
        <w:ind w:left="1368"/>
        <w:jc w:val="both"/>
        <w:rPr>
          <w:rFonts w:ascii="Helvetica" w:hAnsi="Helvetica" w:cstheme="minorHAnsi"/>
          <w:sz w:val="22"/>
          <w:szCs w:val="22"/>
        </w:rPr>
      </w:pPr>
    </w:p>
    <w:p w14:paraId="653FDD6F" w14:textId="26D56216" w:rsidR="009254DE" w:rsidRDefault="00610E6C" w:rsidP="00610E6C">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After </w:t>
      </w:r>
      <w:r w:rsidR="00BC6E10">
        <w:rPr>
          <w:rFonts w:ascii="Helvetica" w:hAnsi="Helvetica" w:cstheme="minorHAnsi"/>
          <w:sz w:val="22"/>
          <w:szCs w:val="22"/>
        </w:rPr>
        <w:t>red blood cell lysis</w:t>
      </w:r>
      <w:r>
        <w:rPr>
          <w:rFonts w:ascii="Helvetica" w:hAnsi="Helvetica" w:cstheme="minorHAnsi"/>
          <w:sz w:val="22"/>
          <w:szCs w:val="22"/>
        </w:rPr>
        <w:t xml:space="preserve"> as demonstrated </w:t>
      </w:r>
      <w:r>
        <w:rPr>
          <w:rFonts w:ascii="Helvetica" w:hAnsi="Helvetica" w:cstheme="minorHAnsi"/>
          <w:b/>
          <w:sz w:val="22"/>
          <w:szCs w:val="22"/>
        </w:rPr>
        <w:t>[1]</w:t>
      </w:r>
      <w:r>
        <w:rPr>
          <w:rFonts w:ascii="Helvetica" w:hAnsi="Helvetica" w:cstheme="minorHAnsi"/>
          <w:sz w:val="22"/>
          <w:szCs w:val="22"/>
        </w:rPr>
        <w:t xml:space="preserve">, resuspend the white blood cells for counting </w:t>
      </w:r>
      <w:r>
        <w:rPr>
          <w:rFonts w:ascii="Helvetica" w:hAnsi="Helvetica" w:cstheme="minorHAnsi"/>
          <w:b/>
          <w:sz w:val="22"/>
          <w:szCs w:val="22"/>
        </w:rPr>
        <w:t>[2]</w:t>
      </w:r>
      <w:r>
        <w:rPr>
          <w:rFonts w:ascii="Helvetica" w:hAnsi="Helvetica" w:cstheme="minorHAnsi"/>
          <w:sz w:val="22"/>
          <w:szCs w:val="22"/>
        </w:rPr>
        <w:t xml:space="preserve"> and set aside a</w:t>
      </w:r>
      <w:bookmarkStart w:id="3" w:name="_Ref520738571"/>
      <w:r w:rsidR="009254DE" w:rsidRPr="00610E6C">
        <w:rPr>
          <w:rFonts w:ascii="Helvetica" w:hAnsi="Helvetica" w:cstheme="minorHAnsi"/>
          <w:sz w:val="22"/>
          <w:szCs w:val="22"/>
        </w:rPr>
        <w:t xml:space="preserve"> 6 x 10</w:t>
      </w:r>
      <w:r w:rsidR="009254DE" w:rsidRPr="00610E6C">
        <w:rPr>
          <w:rFonts w:ascii="Helvetica" w:hAnsi="Helvetica" w:cstheme="minorHAnsi"/>
          <w:sz w:val="22"/>
          <w:szCs w:val="22"/>
          <w:vertAlign w:val="superscript"/>
        </w:rPr>
        <w:t>6</w:t>
      </w:r>
      <w:r w:rsidR="009254DE" w:rsidRPr="00610E6C">
        <w:rPr>
          <w:rFonts w:ascii="Helvetica" w:hAnsi="Helvetica" w:cstheme="minorHAnsi"/>
          <w:sz w:val="22"/>
          <w:szCs w:val="22"/>
        </w:rPr>
        <w:t xml:space="preserve"> cell</w:t>
      </w:r>
      <w:r>
        <w:rPr>
          <w:rFonts w:ascii="Helvetica" w:hAnsi="Helvetica" w:cstheme="minorHAnsi"/>
          <w:sz w:val="22"/>
          <w:szCs w:val="22"/>
        </w:rPr>
        <w:t>-aliquot</w:t>
      </w:r>
      <w:r w:rsidR="009254DE" w:rsidRPr="00610E6C">
        <w:rPr>
          <w:rFonts w:ascii="Helvetica" w:hAnsi="Helvetica" w:cstheme="minorHAnsi"/>
          <w:sz w:val="22"/>
          <w:szCs w:val="22"/>
        </w:rPr>
        <w:t xml:space="preserve"> for</w:t>
      </w:r>
      <w:r>
        <w:rPr>
          <w:rFonts w:ascii="Helvetica" w:hAnsi="Helvetica" w:cstheme="minorHAnsi"/>
          <w:sz w:val="22"/>
          <w:szCs w:val="22"/>
        </w:rPr>
        <w:t xml:space="preserve"> downstream</w:t>
      </w:r>
      <w:r w:rsidR="009254DE" w:rsidRPr="00610E6C">
        <w:rPr>
          <w:rFonts w:ascii="Helvetica" w:hAnsi="Helvetica" w:cstheme="minorHAnsi"/>
          <w:sz w:val="22"/>
          <w:szCs w:val="22"/>
        </w:rPr>
        <w:t xml:space="preserve"> flow cytometr</w:t>
      </w:r>
      <w:r>
        <w:rPr>
          <w:rFonts w:ascii="Helvetica" w:hAnsi="Helvetica" w:cstheme="minorHAnsi"/>
          <w:sz w:val="22"/>
          <w:szCs w:val="22"/>
        </w:rPr>
        <w:t>ic</w:t>
      </w:r>
      <w:r w:rsidR="009254DE" w:rsidRPr="00610E6C">
        <w:rPr>
          <w:rFonts w:ascii="Helvetica" w:hAnsi="Helvetica" w:cstheme="minorHAnsi"/>
          <w:sz w:val="22"/>
          <w:szCs w:val="22"/>
        </w:rPr>
        <w:t xml:space="preserve"> analysis</w:t>
      </w:r>
      <w:r>
        <w:rPr>
          <w:rFonts w:ascii="Helvetica" w:hAnsi="Helvetica" w:cstheme="minorHAnsi"/>
          <w:sz w:val="22"/>
          <w:szCs w:val="22"/>
        </w:rPr>
        <w:t xml:space="preserve"> </w:t>
      </w:r>
      <w:r>
        <w:rPr>
          <w:rFonts w:ascii="Helvetica" w:hAnsi="Helvetica" w:cstheme="minorHAnsi"/>
          <w:b/>
          <w:sz w:val="22"/>
          <w:szCs w:val="22"/>
        </w:rPr>
        <w:t>[3]</w:t>
      </w:r>
      <w:r>
        <w:rPr>
          <w:rFonts w:ascii="Helvetica" w:hAnsi="Helvetica" w:cstheme="minorHAnsi"/>
          <w:sz w:val="22"/>
          <w:szCs w:val="22"/>
        </w:rPr>
        <w:t>.</w:t>
      </w:r>
    </w:p>
    <w:p w14:paraId="7F10E3E4" w14:textId="77777777" w:rsidR="00610E6C" w:rsidRDefault="00610E6C" w:rsidP="00610E6C">
      <w:pPr>
        <w:pStyle w:val="ListParagraph"/>
        <w:widowControl w:val="0"/>
        <w:autoSpaceDE w:val="0"/>
        <w:autoSpaceDN w:val="0"/>
        <w:adjustRightInd w:val="0"/>
        <w:ind w:left="1080"/>
        <w:jc w:val="both"/>
        <w:rPr>
          <w:rFonts w:ascii="Helvetica" w:hAnsi="Helvetica" w:cstheme="minorHAnsi"/>
          <w:sz w:val="22"/>
          <w:szCs w:val="22"/>
        </w:rPr>
      </w:pPr>
    </w:p>
    <w:p w14:paraId="4EAEFA94" w14:textId="157AFF84" w:rsidR="00610E6C" w:rsidRDefault="00610E6C" w:rsidP="00610E6C">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MED: Talent adding lysis buffer to red pellet, with lysis buffer container visible in frame</w:t>
      </w:r>
    </w:p>
    <w:p w14:paraId="2AA91943" w14:textId="10F56E2F" w:rsidR="00610E6C" w:rsidRDefault="00610E6C" w:rsidP="00610E6C">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CU: Shot of white pellet, with PBS container label and hemocytometer visible in frame</w:t>
      </w:r>
    </w:p>
    <w:p w14:paraId="3290C543" w14:textId="6A60FA22" w:rsidR="00610E6C" w:rsidRPr="00610E6C" w:rsidRDefault="00610E6C" w:rsidP="00610E6C">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MED: Talent adding cells to tube</w:t>
      </w:r>
    </w:p>
    <w:bookmarkEnd w:id="3"/>
    <w:p w14:paraId="5E1EC8C2" w14:textId="77777777" w:rsidR="009254DE" w:rsidRPr="00BD4476" w:rsidRDefault="009254DE" w:rsidP="009254DE">
      <w:pPr>
        <w:pStyle w:val="ListParagraph"/>
        <w:ind w:left="0"/>
        <w:rPr>
          <w:rFonts w:ascii="Helvetica" w:hAnsi="Helvetica" w:cstheme="minorHAnsi"/>
          <w:sz w:val="22"/>
          <w:szCs w:val="22"/>
        </w:rPr>
      </w:pPr>
    </w:p>
    <w:p w14:paraId="591F7C5E" w14:textId="56D1C808" w:rsidR="00610E6C" w:rsidRDefault="009254DE" w:rsidP="00610E6C">
      <w:pPr>
        <w:pStyle w:val="ListParagraph"/>
        <w:widowControl w:val="0"/>
        <w:numPr>
          <w:ilvl w:val="1"/>
          <w:numId w:val="12"/>
        </w:numPr>
        <w:autoSpaceDE w:val="0"/>
        <w:autoSpaceDN w:val="0"/>
        <w:adjustRightInd w:val="0"/>
        <w:jc w:val="both"/>
        <w:rPr>
          <w:rFonts w:ascii="Helvetica" w:hAnsi="Helvetica" w:cstheme="minorHAnsi"/>
          <w:sz w:val="22"/>
          <w:szCs w:val="22"/>
        </w:rPr>
      </w:pPr>
      <w:r w:rsidRPr="00BD4476">
        <w:rPr>
          <w:rFonts w:ascii="Helvetica" w:hAnsi="Helvetica" w:cstheme="minorHAnsi"/>
          <w:sz w:val="22"/>
          <w:szCs w:val="22"/>
        </w:rPr>
        <w:t>For a total CD</w:t>
      </w:r>
      <w:r w:rsidR="00610E6C">
        <w:rPr>
          <w:rFonts w:ascii="Helvetica" w:hAnsi="Helvetica" w:cstheme="minorHAnsi"/>
          <w:sz w:val="22"/>
          <w:szCs w:val="22"/>
        </w:rPr>
        <w:t>3-positive</w:t>
      </w:r>
      <w:r w:rsidRPr="00BD4476">
        <w:rPr>
          <w:rFonts w:ascii="Helvetica" w:hAnsi="Helvetica" w:cstheme="minorHAnsi"/>
          <w:sz w:val="22"/>
          <w:szCs w:val="22"/>
        </w:rPr>
        <w:t xml:space="preserve"> T</w:t>
      </w:r>
      <w:r w:rsidR="00610E6C">
        <w:rPr>
          <w:rFonts w:ascii="Helvetica" w:hAnsi="Helvetica" w:cstheme="minorHAnsi"/>
          <w:sz w:val="22"/>
          <w:szCs w:val="22"/>
        </w:rPr>
        <w:t xml:space="preserve"> </w:t>
      </w:r>
      <w:r w:rsidRPr="00BD4476">
        <w:rPr>
          <w:rFonts w:ascii="Helvetica" w:hAnsi="Helvetica" w:cstheme="minorHAnsi"/>
          <w:sz w:val="22"/>
          <w:szCs w:val="22"/>
        </w:rPr>
        <w:t>cell isolation from total splenocytes, use a commercially available cell purification kit</w:t>
      </w:r>
      <w:r w:rsidR="00610E6C">
        <w:rPr>
          <w:rFonts w:ascii="Helvetica" w:hAnsi="Helvetica" w:cstheme="minorHAnsi"/>
          <w:sz w:val="22"/>
          <w:szCs w:val="22"/>
        </w:rPr>
        <w:t xml:space="preserve"> according to</w:t>
      </w:r>
      <w:r w:rsidRPr="00BD4476">
        <w:rPr>
          <w:rFonts w:ascii="Helvetica" w:hAnsi="Helvetica" w:cstheme="minorHAnsi"/>
          <w:sz w:val="22"/>
          <w:szCs w:val="22"/>
        </w:rPr>
        <w:t xml:space="preserve"> the manufacturer’s </w:t>
      </w:r>
      <w:r w:rsidR="00610E6C">
        <w:rPr>
          <w:rFonts w:ascii="Helvetica" w:hAnsi="Helvetica" w:cstheme="minorHAnsi"/>
          <w:sz w:val="22"/>
          <w:szCs w:val="22"/>
        </w:rPr>
        <w:t xml:space="preserve">instructions </w:t>
      </w:r>
      <w:r w:rsidR="00610E6C">
        <w:rPr>
          <w:rFonts w:ascii="Helvetica" w:hAnsi="Helvetica" w:cstheme="minorHAnsi"/>
          <w:b/>
          <w:sz w:val="22"/>
          <w:szCs w:val="22"/>
        </w:rPr>
        <w:t>[1]</w:t>
      </w:r>
      <w:r w:rsidR="00610E6C">
        <w:rPr>
          <w:rFonts w:ascii="Helvetica" w:hAnsi="Helvetica" w:cstheme="minorHAnsi"/>
          <w:sz w:val="22"/>
          <w:szCs w:val="22"/>
        </w:rPr>
        <w:t xml:space="preserve"> and set aside a</w:t>
      </w:r>
      <w:r w:rsidRPr="00BD4476">
        <w:rPr>
          <w:rFonts w:ascii="Helvetica" w:hAnsi="Helvetica" w:cstheme="minorHAnsi"/>
          <w:sz w:val="22"/>
          <w:szCs w:val="22"/>
        </w:rPr>
        <w:t xml:space="preserve"> </w:t>
      </w:r>
      <w:bookmarkStart w:id="4" w:name="_Ref520738667"/>
      <w:r w:rsidRPr="00610E6C">
        <w:rPr>
          <w:rFonts w:ascii="Helvetica" w:hAnsi="Helvetica" w:cstheme="minorHAnsi"/>
          <w:sz w:val="22"/>
          <w:szCs w:val="22"/>
        </w:rPr>
        <w:t>1 x 10</w:t>
      </w:r>
      <w:r w:rsidRPr="00610E6C">
        <w:rPr>
          <w:rFonts w:ascii="Helvetica" w:hAnsi="Helvetica" w:cstheme="minorHAnsi"/>
          <w:sz w:val="22"/>
          <w:szCs w:val="22"/>
          <w:vertAlign w:val="superscript"/>
        </w:rPr>
        <w:t>6</w:t>
      </w:r>
      <w:r w:rsidRPr="00610E6C">
        <w:rPr>
          <w:rFonts w:ascii="Helvetica" w:hAnsi="Helvetica" w:cstheme="minorHAnsi"/>
          <w:sz w:val="22"/>
          <w:szCs w:val="22"/>
        </w:rPr>
        <w:t xml:space="preserve"> </w:t>
      </w:r>
      <w:r w:rsidR="00610E6C">
        <w:rPr>
          <w:rFonts w:ascii="Helvetica" w:hAnsi="Helvetica" w:cstheme="minorHAnsi"/>
          <w:sz w:val="22"/>
          <w:szCs w:val="22"/>
        </w:rPr>
        <w:t xml:space="preserve">CD3-positive </w:t>
      </w:r>
      <w:r w:rsidRPr="00610E6C">
        <w:rPr>
          <w:rFonts w:ascii="Helvetica" w:hAnsi="Helvetica" w:cstheme="minorHAnsi"/>
          <w:sz w:val="22"/>
          <w:szCs w:val="22"/>
        </w:rPr>
        <w:t>T cell</w:t>
      </w:r>
      <w:r w:rsidR="00610E6C">
        <w:rPr>
          <w:rFonts w:ascii="Helvetica" w:hAnsi="Helvetica" w:cstheme="minorHAnsi"/>
          <w:sz w:val="22"/>
          <w:szCs w:val="22"/>
        </w:rPr>
        <w:t>-aliquot from the positive cell fraction</w:t>
      </w:r>
      <w:r w:rsidR="000D6816">
        <w:rPr>
          <w:rFonts w:ascii="Helvetica" w:hAnsi="Helvetica" w:cstheme="minorHAnsi"/>
          <w:sz w:val="22"/>
          <w:szCs w:val="22"/>
        </w:rPr>
        <w:t xml:space="preserve"> </w:t>
      </w:r>
      <w:r w:rsidR="000D6816">
        <w:rPr>
          <w:rFonts w:ascii="Helvetica" w:hAnsi="Helvetica" w:cstheme="minorHAnsi"/>
          <w:b/>
          <w:sz w:val="22"/>
          <w:szCs w:val="22"/>
        </w:rPr>
        <w:t>[2]</w:t>
      </w:r>
      <w:r w:rsidRPr="00610E6C">
        <w:rPr>
          <w:rFonts w:ascii="Helvetica" w:hAnsi="Helvetica" w:cstheme="minorHAnsi"/>
          <w:sz w:val="22"/>
          <w:szCs w:val="22"/>
        </w:rPr>
        <w:t xml:space="preserve"> for</w:t>
      </w:r>
      <w:r w:rsidR="00610E6C">
        <w:rPr>
          <w:rFonts w:ascii="Helvetica" w:hAnsi="Helvetica" w:cstheme="minorHAnsi"/>
          <w:sz w:val="22"/>
          <w:szCs w:val="22"/>
        </w:rPr>
        <w:t xml:space="preserve"> downstream</w:t>
      </w:r>
      <w:r w:rsidRPr="00610E6C">
        <w:rPr>
          <w:rFonts w:ascii="Helvetica" w:hAnsi="Helvetica" w:cstheme="minorHAnsi"/>
          <w:sz w:val="22"/>
          <w:szCs w:val="22"/>
        </w:rPr>
        <w:t xml:space="preserve"> flow cytometr</w:t>
      </w:r>
      <w:r w:rsidR="00610E6C">
        <w:rPr>
          <w:rFonts w:ascii="Helvetica" w:hAnsi="Helvetica" w:cstheme="minorHAnsi"/>
          <w:sz w:val="22"/>
          <w:szCs w:val="22"/>
        </w:rPr>
        <w:t>ic</w:t>
      </w:r>
      <w:r w:rsidRPr="00610E6C">
        <w:rPr>
          <w:rFonts w:ascii="Helvetica" w:hAnsi="Helvetica" w:cstheme="minorHAnsi"/>
          <w:sz w:val="22"/>
          <w:szCs w:val="22"/>
        </w:rPr>
        <w:t xml:space="preserve"> analysis</w:t>
      </w:r>
      <w:r w:rsidR="000D6816">
        <w:rPr>
          <w:rFonts w:ascii="Helvetica" w:hAnsi="Helvetica" w:cstheme="minorHAnsi"/>
          <w:sz w:val="22"/>
          <w:szCs w:val="22"/>
        </w:rPr>
        <w:t xml:space="preserve"> of the cell purity and composition before and after separation</w:t>
      </w:r>
      <w:r w:rsidR="00610E6C">
        <w:rPr>
          <w:rFonts w:ascii="Helvetica" w:hAnsi="Helvetica" w:cstheme="minorHAnsi"/>
          <w:sz w:val="22"/>
          <w:szCs w:val="22"/>
        </w:rPr>
        <w:t xml:space="preserve"> </w:t>
      </w:r>
      <w:r w:rsidR="00610E6C">
        <w:rPr>
          <w:rFonts w:ascii="Helvetica" w:hAnsi="Helvetica" w:cstheme="minorHAnsi"/>
          <w:b/>
          <w:sz w:val="22"/>
          <w:szCs w:val="22"/>
        </w:rPr>
        <w:t>[</w:t>
      </w:r>
      <w:r w:rsidR="000D6816">
        <w:rPr>
          <w:rFonts w:ascii="Helvetica" w:hAnsi="Helvetica" w:cstheme="minorHAnsi"/>
          <w:b/>
          <w:sz w:val="22"/>
          <w:szCs w:val="22"/>
        </w:rPr>
        <w:t>3</w:t>
      </w:r>
      <w:r w:rsidR="00610E6C">
        <w:rPr>
          <w:rFonts w:ascii="Helvetica" w:hAnsi="Helvetica" w:cstheme="minorHAnsi"/>
          <w:b/>
          <w:sz w:val="22"/>
          <w:szCs w:val="22"/>
        </w:rPr>
        <w:t>]</w:t>
      </w:r>
      <w:r w:rsidRPr="00610E6C">
        <w:rPr>
          <w:rFonts w:ascii="Helvetica" w:hAnsi="Helvetica" w:cstheme="minorHAnsi"/>
          <w:sz w:val="22"/>
          <w:szCs w:val="22"/>
        </w:rPr>
        <w:t>.</w:t>
      </w:r>
      <w:bookmarkEnd w:id="4"/>
    </w:p>
    <w:p w14:paraId="3285AA62" w14:textId="77777777" w:rsidR="00610E6C" w:rsidRDefault="00610E6C" w:rsidP="00610E6C">
      <w:pPr>
        <w:pStyle w:val="ListParagraph"/>
        <w:widowControl w:val="0"/>
        <w:autoSpaceDE w:val="0"/>
        <w:autoSpaceDN w:val="0"/>
        <w:adjustRightInd w:val="0"/>
        <w:ind w:left="1080"/>
        <w:jc w:val="both"/>
        <w:rPr>
          <w:rFonts w:ascii="Helvetica" w:hAnsi="Helvetica" w:cstheme="minorHAnsi"/>
          <w:sz w:val="22"/>
          <w:szCs w:val="22"/>
        </w:rPr>
      </w:pPr>
    </w:p>
    <w:p w14:paraId="2F0D7720" w14:textId="77777777" w:rsidR="000D6816" w:rsidRDefault="00610E6C" w:rsidP="000D6816">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MED: Talent adding cells to column on magnet</w:t>
      </w:r>
    </w:p>
    <w:p w14:paraId="09154EA6" w14:textId="1FD44FFE" w:rsidR="007A65E5" w:rsidRPr="000D6816" w:rsidRDefault="00610E6C" w:rsidP="000D6816">
      <w:pPr>
        <w:pStyle w:val="ListParagraph"/>
        <w:widowControl w:val="0"/>
        <w:numPr>
          <w:ilvl w:val="2"/>
          <w:numId w:val="12"/>
        </w:numPr>
        <w:autoSpaceDE w:val="0"/>
        <w:autoSpaceDN w:val="0"/>
        <w:adjustRightInd w:val="0"/>
        <w:jc w:val="both"/>
        <w:rPr>
          <w:rFonts w:ascii="Helvetica" w:hAnsi="Helvetica" w:cstheme="minorHAnsi"/>
          <w:sz w:val="22"/>
          <w:szCs w:val="22"/>
        </w:rPr>
      </w:pPr>
      <w:r w:rsidRPr="000D6816">
        <w:rPr>
          <w:rFonts w:ascii="Helvetica" w:hAnsi="Helvetica" w:cstheme="minorHAnsi"/>
          <w:sz w:val="22"/>
          <w:szCs w:val="22"/>
        </w:rPr>
        <w:t>MED: Talent adding cells to tube</w:t>
      </w:r>
      <w:r w:rsidR="009254DE" w:rsidRPr="000D6816">
        <w:rPr>
          <w:rFonts w:ascii="Helvetica" w:hAnsi="Helvetica" w:cstheme="minorHAnsi"/>
          <w:sz w:val="22"/>
          <w:szCs w:val="22"/>
        </w:rPr>
        <w:t xml:space="preserve"> </w:t>
      </w:r>
    </w:p>
    <w:p w14:paraId="38B29B14" w14:textId="255F9CEE" w:rsidR="000D6816" w:rsidRDefault="000D6816" w:rsidP="000D6816">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LAB MEDIA: Figure 1B</w:t>
      </w:r>
    </w:p>
    <w:p w14:paraId="60141A6B" w14:textId="77777777" w:rsidR="000D6816" w:rsidRDefault="000D6816" w:rsidP="000D6816">
      <w:pPr>
        <w:pStyle w:val="ListParagraph"/>
        <w:widowControl w:val="0"/>
        <w:autoSpaceDE w:val="0"/>
        <w:autoSpaceDN w:val="0"/>
        <w:adjustRightInd w:val="0"/>
        <w:ind w:left="1368"/>
        <w:jc w:val="both"/>
        <w:rPr>
          <w:rFonts w:ascii="Helvetica" w:hAnsi="Helvetica" w:cstheme="minorHAnsi"/>
          <w:sz w:val="22"/>
          <w:szCs w:val="22"/>
        </w:rPr>
      </w:pPr>
    </w:p>
    <w:p w14:paraId="53B9E114" w14:textId="2824F835" w:rsidR="009254DE" w:rsidRDefault="007A65E5" w:rsidP="007A65E5">
      <w:pPr>
        <w:pStyle w:val="ListParagraph"/>
        <w:widowControl w:val="0"/>
        <w:numPr>
          <w:ilvl w:val="1"/>
          <w:numId w:val="12"/>
        </w:numPr>
        <w:autoSpaceDE w:val="0"/>
        <w:autoSpaceDN w:val="0"/>
        <w:adjustRightInd w:val="0"/>
        <w:jc w:val="both"/>
        <w:rPr>
          <w:rFonts w:ascii="Helvetica" w:hAnsi="Helvetica" w:cstheme="minorHAnsi"/>
          <w:sz w:val="22"/>
          <w:szCs w:val="22"/>
        </w:rPr>
      </w:pPr>
      <w:r w:rsidRPr="007A65E5">
        <w:rPr>
          <w:rFonts w:ascii="Helvetica" w:hAnsi="Helvetica" w:cstheme="minorHAnsi"/>
          <w:sz w:val="22"/>
          <w:szCs w:val="22"/>
        </w:rPr>
        <w:t>Then i</w:t>
      </w:r>
      <w:r w:rsidR="009254DE" w:rsidRPr="007A65E5">
        <w:rPr>
          <w:rFonts w:ascii="Helvetica" w:hAnsi="Helvetica" w:cstheme="minorHAnsi"/>
          <w:sz w:val="22"/>
          <w:szCs w:val="22"/>
        </w:rPr>
        <w:t>njec</w:t>
      </w:r>
      <w:r w:rsidRPr="007A65E5">
        <w:rPr>
          <w:rFonts w:ascii="Helvetica" w:hAnsi="Helvetica" w:cstheme="minorHAnsi"/>
          <w:sz w:val="22"/>
          <w:szCs w:val="22"/>
        </w:rPr>
        <w:t xml:space="preserve">t </w:t>
      </w:r>
      <w:r w:rsidR="009254DE" w:rsidRPr="007A65E5">
        <w:rPr>
          <w:rFonts w:ascii="Helvetica" w:hAnsi="Helvetica" w:cstheme="minorHAnsi"/>
          <w:sz w:val="22"/>
          <w:szCs w:val="22"/>
        </w:rPr>
        <w:t>7 x 10</w:t>
      </w:r>
      <w:r w:rsidRPr="007A65E5">
        <w:rPr>
          <w:rFonts w:ascii="Helvetica" w:hAnsi="Helvetica" w:cstheme="minorHAnsi"/>
          <w:sz w:val="22"/>
          <w:szCs w:val="22"/>
          <w:vertAlign w:val="superscript"/>
        </w:rPr>
        <w:t>5</w:t>
      </w:r>
      <w:r w:rsidR="009254DE" w:rsidRPr="007A65E5">
        <w:rPr>
          <w:rFonts w:ascii="Helvetica" w:hAnsi="Helvetica" w:cstheme="minorHAnsi"/>
          <w:sz w:val="22"/>
          <w:szCs w:val="22"/>
        </w:rPr>
        <w:t xml:space="preserve"> alloreactive CD</w:t>
      </w:r>
      <w:r w:rsidRPr="007A65E5">
        <w:rPr>
          <w:rFonts w:ascii="Helvetica" w:hAnsi="Helvetica" w:cstheme="minorHAnsi"/>
          <w:sz w:val="22"/>
          <w:szCs w:val="22"/>
        </w:rPr>
        <w:t>3-positive</w:t>
      </w:r>
      <w:r w:rsidR="009254DE" w:rsidRPr="007A65E5">
        <w:rPr>
          <w:rFonts w:ascii="Helvetica" w:hAnsi="Helvetica" w:cstheme="minorHAnsi"/>
          <w:sz w:val="22"/>
          <w:szCs w:val="22"/>
        </w:rPr>
        <w:t xml:space="preserve"> T cells</w:t>
      </w:r>
      <w:r>
        <w:rPr>
          <w:rFonts w:ascii="Helvetica" w:hAnsi="Helvetica" w:cstheme="minorHAnsi"/>
          <w:sz w:val="22"/>
          <w:szCs w:val="22"/>
        </w:rPr>
        <w:t xml:space="preserve"> </w:t>
      </w:r>
      <w:r>
        <w:rPr>
          <w:rFonts w:ascii="Helvetica" w:hAnsi="Helvetica" w:cstheme="minorHAnsi"/>
          <w:b/>
          <w:sz w:val="22"/>
          <w:szCs w:val="22"/>
        </w:rPr>
        <w:t>[1]</w:t>
      </w:r>
      <w:r w:rsidR="009254DE" w:rsidRPr="007A65E5">
        <w:rPr>
          <w:rFonts w:ascii="Helvetica" w:hAnsi="Helvetica" w:cstheme="minorHAnsi"/>
          <w:sz w:val="22"/>
          <w:szCs w:val="22"/>
        </w:rPr>
        <w:t xml:space="preserve"> </w:t>
      </w:r>
      <w:r w:rsidRPr="007A65E5">
        <w:rPr>
          <w:rFonts w:ascii="Helvetica" w:hAnsi="Helvetica" w:cstheme="minorHAnsi"/>
          <w:sz w:val="22"/>
          <w:szCs w:val="22"/>
        </w:rPr>
        <w:t>in</w:t>
      </w:r>
      <w:r w:rsidR="009254DE" w:rsidRPr="007A65E5">
        <w:rPr>
          <w:rFonts w:ascii="Helvetica" w:hAnsi="Helvetica" w:cstheme="minorHAnsi"/>
          <w:sz w:val="22"/>
          <w:szCs w:val="22"/>
        </w:rPr>
        <w:t xml:space="preserve"> 100 </w:t>
      </w:r>
      <w:r w:rsidRPr="007A65E5">
        <w:rPr>
          <w:rFonts w:ascii="Helvetica" w:hAnsi="Helvetica" w:cstheme="minorHAnsi"/>
          <w:sz w:val="22"/>
          <w:szCs w:val="22"/>
        </w:rPr>
        <w:t>microliters of PBS</w:t>
      </w:r>
      <w:r w:rsidR="009254DE" w:rsidRPr="007A65E5">
        <w:rPr>
          <w:rFonts w:ascii="Helvetica" w:hAnsi="Helvetica" w:cstheme="minorHAnsi"/>
          <w:sz w:val="22"/>
          <w:szCs w:val="22"/>
        </w:rPr>
        <w:t xml:space="preserve"> intravenously into the retrobulbar space of </w:t>
      </w:r>
      <w:r w:rsidR="00BC6E10">
        <w:rPr>
          <w:rFonts w:ascii="Helvetica" w:hAnsi="Helvetica" w:cstheme="minorHAnsi"/>
          <w:sz w:val="22"/>
          <w:szCs w:val="22"/>
        </w:rPr>
        <w:t>each</w:t>
      </w:r>
      <w:r w:rsidR="009254DE" w:rsidRPr="007A65E5">
        <w:rPr>
          <w:rFonts w:ascii="Helvetica" w:hAnsi="Helvetica" w:cstheme="minorHAnsi"/>
          <w:sz w:val="22"/>
          <w:szCs w:val="22"/>
        </w:rPr>
        <w:t xml:space="preserve"> </w:t>
      </w:r>
      <w:r w:rsidRPr="007A65E5">
        <w:rPr>
          <w:rFonts w:ascii="Helvetica" w:hAnsi="Helvetica" w:cstheme="minorHAnsi"/>
          <w:sz w:val="22"/>
          <w:szCs w:val="22"/>
        </w:rPr>
        <w:t>recipient mouse</w:t>
      </w:r>
      <w:r w:rsidR="00FA7577">
        <w:rPr>
          <w:rFonts w:ascii="Helvetica" w:hAnsi="Helvetica" w:cstheme="minorHAnsi"/>
          <w:sz w:val="22"/>
          <w:szCs w:val="22"/>
        </w:rPr>
        <w:t xml:space="preserve"> to induce GvHD</w:t>
      </w:r>
      <w:r w:rsidR="009254DE" w:rsidRPr="007A65E5">
        <w:rPr>
          <w:rFonts w:ascii="Helvetica" w:hAnsi="Helvetica" w:cstheme="minorHAnsi"/>
          <w:sz w:val="22"/>
          <w:szCs w:val="22"/>
        </w:rPr>
        <w:t xml:space="preserve"> </w:t>
      </w:r>
      <w:r>
        <w:rPr>
          <w:rFonts w:ascii="Helvetica" w:hAnsi="Helvetica" w:cstheme="minorHAnsi"/>
          <w:b/>
          <w:sz w:val="22"/>
          <w:szCs w:val="22"/>
        </w:rPr>
        <w:t>[2-TXT]</w:t>
      </w:r>
      <w:r>
        <w:rPr>
          <w:rFonts w:ascii="Helvetica" w:hAnsi="Helvetica" w:cstheme="minorHAnsi"/>
          <w:sz w:val="22"/>
          <w:szCs w:val="22"/>
        </w:rPr>
        <w:t>.</w:t>
      </w:r>
    </w:p>
    <w:p w14:paraId="694FA4CE" w14:textId="77777777" w:rsidR="007A65E5" w:rsidRDefault="007A65E5" w:rsidP="007A65E5">
      <w:pPr>
        <w:pStyle w:val="ListParagraph"/>
        <w:widowControl w:val="0"/>
        <w:autoSpaceDE w:val="0"/>
        <w:autoSpaceDN w:val="0"/>
        <w:adjustRightInd w:val="0"/>
        <w:ind w:left="1080"/>
        <w:jc w:val="both"/>
        <w:rPr>
          <w:rFonts w:ascii="Helvetica" w:hAnsi="Helvetica" w:cstheme="minorHAnsi"/>
          <w:sz w:val="22"/>
          <w:szCs w:val="22"/>
        </w:rPr>
      </w:pPr>
    </w:p>
    <w:p w14:paraId="353DB8F2" w14:textId="69AFDEC0" w:rsidR="007A65E5" w:rsidRDefault="007A65E5" w:rsidP="007A65E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MED: Talent loading syringe</w:t>
      </w:r>
    </w:p>
    <w:p w14:paraId="1B01630A" w14:textId="5E80315E" w:rsidR="007A65E5" w:rsidRPr="007A65E5" w:rsidRDefault="007A65E5" w:rsidP="007A65E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CU: Mouse being injected </w:t>
      </w:r>
      <w:r>
        <w:rPr>
          <w:rFonts w:ascii="Helvetica" w:hAnsi="Helvetica" w:cstheme="minorHAnsi"/>
          <w:b/>
          <w:sz w:val="22"/>
          <w:szCs w:val="22"/>
        </w:rPr>
        <w:t xml:space="preserve">TEXT: Inject </w:t>
      </w:r>
      <w:r w:rsidR="00EC1F7D">
        <w:rPr>
          <w:rFonts w:ascii="Helvetica" w:hAnsi="Helvetica" w:cstheme="minorHAnsi"/>
          <w:b/>
          <w:sz w:val="22"/>
          <w:szCs w:val="22"/>
        </w:rPr>
        <w:t xml:space="preserve">no-T cell-transplanted control mice </w:t>
      </w:r>
      <w:r w:rsidR="000D6816">
        <w:rPr>
          <w:rFonts w:ascii="Helvetica" w:hAnsi="Helvetica" w:cstheme="minorHAnsi"/>
          <w:b/>
          <w:sz w:val="22"/>
          <w:szCs w:val="22"/>
        </w:rPr>
        <w:t>w/</w:t>
      </w:r>
      <w:r w:rsidR="00EC1F7D">
        <w:rPr>
          <w:rFonts w:ascii="Helvetica" w:hAnsi="Helvetica" w:cstheme="minorHAnsi"/>
          <w:b/>
          <w:sz w:val="22"/>
          <w:szCs w:val="22"/>
        </w:rPr>
        <w:t xml:space="preserve"> </w:t>
      </w:r>
      <w:r>
        <w:rPr>
          <w:rFonts w:ascii="Helvetica" w:hAnsi="Helvetica" w:cstheme="minorHAnsi"/>
          <w:b/>
          <w:sz w:val="22"/>
          <w:szCs w:val="22"/>
        </w:rPr>
        <w:t xml:space="preserve">100 microliters of PBS </w:t>
      </w:r>
    </w:p>
    <w:p w14:paraId="2142798B" w14:textId="77777777" w:rsidR="009254DE" w:rsidRPr="00BD4476" w:rsidRDefault="009254DE" w:rsidP="009254DE">
      <w:pPr>
        <w:pStyle w:val="ListParagraph"/>
        <w:rPr>
          <w:rFonts w:ascii="Helvetica" w:hAnsi="Helvetica" w:cstheme="minorHAnsi"/>
          <w:sz w:val="22"/>
          <w:szCs w:val="22"/>
        </w:rPr>
      </w:pPr>
    </w:p>
    <w:p w14:paraId="2907A4E2" w14:textId="77777777" w:rsidR="007A65E5" w:rsidRDefault="009254DE" w:rsidP="007A65E5">
      <w:pPr>
        <w:pStyle w:val="ListParagraph"/>
        <w:widowControl w:val="0"/>
        <w:numPr>
          <w:ilvl w:val="0"/>
          <w:numId w:val="12"/>
        </w:numPr>
        <w:autoSpaceDE w:val="0"/>
        <w:autoSpaceDN w:val="0"/>
        <w:adjustRightInd w:val="0"/>
        <w:jc w:val="both"/>
        <w:rPr>
          <w:rFonts w:ascii="Helvetica" w:hAnsi="Helvetica" w:cstheme="minorHAnsi"/>
          <w:b/>
          <w:sz w:val="22"/>
          <w:szCs w:val="22"/>
        </w:rPr>
      </w:pPr>
      <w:r w:rsidRPr="00BD4476">
        <w:rPr>
          <w:rFonts w:ascii="Helvetica" w:hAnsi="Helvetica" w:cstheme="minorHAnsi"/>
          <w:b/>
          <w:sz w:val="22"/>
          <w:szCs w:val="22"/>
        </w:rPr>
        <w:t>G</w:t>
      </w:r>
      <w:r w:rsidR="007A65E5">
        <w:rPr>
          <w:rFonts w:ascii="Helvetica" w:hAnsi="Helvetica" w:cstheme="minorHAnsi"/>
          <w:b/>
          <w:sz w:val="22"/>
          <w:szCs w:val="22"/>
        </w:rPr>
        <w:t xml:space="preserve">raft </w:t>
      </w:r>
      <w:r w:rsidRPr="007A65E5">
        <w:rPr>
          <w:rFonts w:ascii="Helvetica" w:hAnsi="Helvetica" w:cstheme="minorHAnsi"/>
          <w:b/>
          <w:i/>
          <w:sz w:val="22"/>
          <w:szCs w:val="22"/>
        </w:rPr>
        <w:t>v</w:t>
      </w:r>
      <w:r w:rsidR="007A65E5" w:rsidRPr="007A65E5">
        <w:rPr>
          <w:rFonts w:ascii="Helvetica" w:hAnsi="Helvetica" w:cstheme="minorHAnsi"/>
          <w:b/>
          <w:i/>
          <w:sz w:val="22"/>
          <w:szCs w:val="22"/>
        </w:rPr>
        <w:t>ersus</w:t>
      </w:r>
      <w:r w:rsidR="007A65E5">
        <w:rPr>
          <w:rFonts w:ascii="Helvetica" w:hAnsi="Helvetica" w:cstheme="minorHAnsi"/>
          <w:b/>
          <w:sz w:val="22"/>
          <w:szCs w:val="22"/>
        </w:rPr>
        <w:t xml:space="preserve"> </w:t>
      </w:r>
      <w:r w:rsidRPr="00BD4476">
        <w:rPr>
          <w:rFonts w:ascii="Helvetica" w:hAnsi="Helvetica" w:cstheme="minorHAnsi"/>
          <w:b/>
          <w:sz w:val="22"/>
          <w:szCs w:val="22"/>
        </w:rPr>
        <w:t>H</w:t>
      </w:r>
      <w:r w:rsidR="007A65E5">
        <w:rPr>
          <w:rFonts w:ascii="Helvetica" w:hAnsi="Helvetica" w:cstheme="minorHAnsi"/>
          <w:b/>
          <w:sz w:val="22"/>
          <w:szCs w:val="22"/>
        </w:rPr>
        <w:t xml:space="preserve">ost </w:t>
      </w:r>
      <w:r w:rsidRPr="00BD4476">
        <w:rPr>
          <w:rFonts w:ascii="Helvetica" w:hAnsi="Helvetica" w:cstheme="minorHAnsi"/>
          <w:b/>
          <w:sz w:val="22"/>
          <w:szCs w:val="22"/>
        </w:rPr>
        <w:t>D</w:t>
      </w:r>
      <w:r w:rsidR="007A65E5">
        <w:rPr>
          <w:rFonts w:ascii="Helvetica" w:hAnsi="Helvetica" w:cstheme="minorHAnsi"/>
          <w:b/>
          <w:sz w:val="22"/>
          <w:szCs w:val="22"/>
        </w:rPr>
        <w:t>isease (GvHD)</w:t>
      </w:r>
      <w:r w:rsidRPr="00BD4476">
        <w:rPr>
          <w:rFonts w:ascii="Helvetica" w:hAnsi="Helvetica" w:cstheme="minorHAnsi"/>
          <w:b/>
          <w:sz w:val="22"/>
          <w:szCs w:val="22"/>
        </w:rPr>
        <w:t>-</w:t>
      </w:r>
      <w:r w:rsidR="007A65E5">
        <w:rPr>
          <w:rFonts w:ascii="Helvetica" w:hAnsi="Helvetica" w:cstheme="minorHAnsi"/>
          <w:b/>
          <w:sz w:val="22"/>
          <w:szCs w:val="22"/>
        </w:rPr>
        <w:t>R</w:t>
      </w:r>
      <w:r w:rsidRPr="00BD4476">
        <w:rPr>
          <w:rFonts w:ascii="Helvetica" w:hAnsi="Helvetica" w:cstheme="minorHAnsi"/>
          <w:b/>
          <w:sz w:val="22"/>
          <w:szCs w:val="22"/>
        </w:rPr>
        <w:t xml:space="preserve">elated </w:t>
      </w:r>
      <w:r w:rsidR="007A65E5">
        <w:rPr>
          <w:rFonts w:ascii="Helvetica" w:hAnsi="Helvetica" w:cstheme="minorHAnsi"/>
          <w:b/>
          <w:sz w:val="22"/>
          <w:szCs w:val="22"/>
        </w:rPr>
        <w:t>L</w:t>
      </w:r>
      <w:r w:rsidRPr="00BD4476">
        <w:rPr>
          <w:rFonts w:ascii="Helvetica" w:hAnsi="Helvetica" w:cstheme="minorHAnsi"/>
          <w:b/>
          <w:sz w:val="22"/>
          <w:szCs w:val="22"/>
        </w:rPr>
        <w:t>esion</w:t>
      </w:r>
      <w:r w:rsidR="007A65E5">
        <w:rPr>
          <w:rFonts w:ascii="Helvetica" w:hAnsi="Helvetica" w:cstheme="minorHAnsi"/>
          <w:b/>
          <w:sz w:val="22"/>
          <w:szCs w:val="22"/>
        </w:rPr>
        <w:t xml:space="preserve"> Scoring</w:t>
      </w:r>
    </w:p>
    <w:p w14:paraId="1D0BE067" w14:textId="77777777" w:rsidR="007A65E5" w:rsidRDefault="007A65E5" w:rsidP="007A65E5">
      <w:pPr>
        <w:pStyle w:val="ListParagraph"/>
        <w:widowControl w:val="0"/>
        <w:autoSpaceDE w:val="0"/>
        <w:autoSpaceDN w:val="0"/>
        <w:adjustRightInd w:val="0"/>
        <w:ind w:left="1080"/>
        <w:jc w:val="both"/>
        <w:rPr>
          <w:rFonts w:ascii="Helvetica" w:hAnsi="Helvetica" w:cstheme="minorHAnsi"/>
          <w:b/>
          <w:sz w:val="22"/>
          <w:szCs w:val="22"/>
        </w:rPr>
      </w:pPr>
    </w:p>
    <w:p w14:paraId="04AC9D10" w14:textId="78010289" w:rsidR="007A65E5" w:rsidRPr="007A65E5" w:rsidRDefault="007A65E5" w:rsidP="007A65E5">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To score </w:t>
      </w:r>
      <w:r w:rsidR="00746F27">
        <w:rPr>
          <w:rFonts w:ascii="Helvetica" w:hAnsi="Helvetica" w:cstheme="minorHAnsi"/>
          <w:sz w:val="22"/>
          <w:szCs w:val="22"/>
        </w:rPr>
        <w:t>GvHD</w:t>
      </w:r>
      <w:r>
        <w:rPr>
          <w:rFonts w:ascii="Helvetica" w:hAnsi="Helvetica" w:cstheme="minorHAnsi"/>
          <w:sz w:val="22"/>
          <w:szCs w:val="22"/>
        </w:rPr>
        <w:t>-related lesions</w:t>
      </w:r>
      <w:r w:rsidR="009254DE" w:rsidRPr="007A65E5">
        <w:rPr>
          <w:rFonts w:ascii="Helvetica" w:hAnsi="Helvetica" w:cstheme="minorHAnsi"/>
          <w:sz w:val="22"/>
          <w:szCs w:val="22"/>
        </w:rPr>
        <w:t xml:space="preserve"> by mini-endoscopy of the distal colorectal region</w:t>
      </w:r>
      <w:r>
        <w:rPr>
          <w:rFonts w:ascii="Helvetica" w:hAnsi="Helvetica" w:cstheme="minorHAnsi"/>
          <w:sz w:val="22"/>
          <w:szCs w:val="22"/>
        </w:rPr>
        <w:t xml:space="preserve"> </w:t>
      </w:r>
      <w:r>
        <w:rPr>
          <w:rFonts w:ascii="Helvetica" w:hAnsi="Helvetica" w:cstheme="minorHAnsi"/>
          <w:b/>
          <w:sz w:val="22"/>
          <w:szCs w:val="22"/>
        </w:rPr>
        <w:t>[1]</w:t>
      </w:r>
      <w:r>
        <w:rPr>
          <w:rFonts w:ascii="Helvetica" w:hAnsi="Helvetica" w:cstheme="minorHAnsi"/>
          <w:sz w:val="22"/>
          <w:szCs w:val="22"/>
        </w:rPr>
        <w:t>, l</w:t>
      </w:r>
      <w:r w:rsidR="009254DE" w:rsidRPr="007A65E5">
        <w:rPr>
          <w:rFonts w:ascii="Helvetica" w:hAnsi="Helvetica"/>
          <w:sz w:val="22"/>
          <w:szCs w:val="22"/>
        </w:rPr>
        <w:t>ift the tail</w:t>
      </w:r>
      <w:r>
        <w:rPr>
          <w:rFonts w:ascii="Helvetica" w:hAnsi="Helvetica"/>
          <w:sz w:val="22"/>
          <w:szCs w:val="22"/>
        </w:rPr>
        <w:t xml:space="preserve"> of a recipient animal</w:t>
      </w:r>
      <w:r w:rsidR="009254DE" w:rsidRPr="007A65E5">
        <w:rPr>
          <w:rFonts w:ascii="Helvetica" w:hAnsi="Helvetica"/>
          <w:sz w:val="22"/>
          <w:szCs w:val="22"/>
        </w:rPr>
        <w:t xml:space="preserve"> just above the tail root with one hand </w:t>
      </w:r>
      <w:r>
        <w:rPr>
          <w:rFonts w:ascii="Helvetica" w:hAnsi="Helvetica"/>
          <w:b/>
          <w:sz w:val="22"/>
          <w:szCs w:val="22"/>
        </w:rPr>
        <w:t xml:space="preserve">[2-TXT] </w:t>
      </w:r>
      <w:r w:rsidR="009254DE" w:rsidRPr="007A65E5">
        <w:rPr>
          <w:rFonts w:ascii="Helvetica" w:hAnsi="Helvetica"/>
          <w:sz w:val="22"/>
          <w:szCs w:val="22"/>
        </w:rPr>
        <w:t xml:space="preserve">and </w:t>
      </w:r>
      <w:r>
        <w:rPr>
          <w:rFonts w:ascii="Helvetica" w:hAnsi="Helvetica"/>
          <w:sz w:val="22"/>
          <w:szCs w:val="22"/>
        </w:rPr>
        <w:t xml:space="preserve">use the other hand to </w:t>
      </w:r>
      <w:r w:rsidR="009254DE" w:rsidRPr="007A65E5">
        <w:rPr>
          <w:rFonts w:ascii="Helvetica" w:hAnsi="Helvetica"/>
          <w:sz w:val="22"/>
          <w:szCs w:val="22"/>
        </w:rPr>
        <w:t>carefully insert the endoscope</w:t>
      </w:r>
      <w:r>
        <w:rPr>
          <w:rFonts w:ascii="Helvetica" w:hAnsi="Helvetica"/>
          <w:sz w:val="22"/>
          <w:szCs w:val="22"/>
        </w:rPr>
        <w:t xml:space="preserve"> </w:t>
      </w:r>
      <w:r w:rsidR="009254DE" w:rsidRPr="007A65E5">
        <w:rPr>
          <w:rFonts w:ascii="Helvetica" w:hAnsi="Helvetica"/>
          <w:sz w:val="22"/>
          <w:szCs w:val="22"/>
        </w:rPr>
        <w:t>into the rectum</w:t>
      </w:r>
      <w:r>
        <w:rPr>
          <w:rFonts w:ascii="Helvetica" w:hAnsi="Helvetica"/>
          <w:sz w:val="22"/>
          <w:szCs w:val="22"/>
        </w:rPr>
        <w:t xml:space="preserve"> </w:t>
      </w:r>
      <w:r w:rsidR="00FA7577" w:rsidRPr="007A65E5">
        <w:rPr>
          <w:rFonts w:ascii="Helvetica" w:hAnsi="Helvetica"/>
          <w:i/>
          <w:sz w:val="22"/>
          <w:szCs w:val="22"/>
        </w:rPr>
        <w:t>via</w:t>
      </w:r>
      <w:r w:rsidR="00FA7577" w:rsidRPr="007A65E5">
        <w:rPr>
          <w:rFonts w:ascii="Helvetica" w:hAnsi="Helvetica"/>
          <w:sz w:val="22"/>
          <w:szCs w:val="22"/>
        </w:rPr>
        <w:t xml:space="preserve"> the anus </w:t>
      </w:r>
      <w:r>
        <w:rPr>
          <w:rFonts w:ascii="Helvetica" w:hAnsi="Helvetica"/>
          <w:b/>
          <w:sz w:val="22"/>
          <w:szCs w:val="22"/>
        </w:rPr>
        <w:t>[3]</w:t>
      </w:r>
      <w:r w:rsidR="009254DE" w:rsidRPr="007A65E5">
        <w:rPr>
          <w:rFonts w:ascii="Helvetica" w:hAnsi="Helvetica"/>
          <w:sz w:val="22"/>
          <w:szCs w:val="22"/>
        </w:rPr>
        <w:t>.</w:t>
      </w:r>
    </w:p>
    <w:p w14:paraId="0FD5FDAE" w14:textId="77777777" w:rsidR="007A65E5" w:rsidRPr="007A65E5" w:rsidRDefault="007A65E5" w:rsidP="007A65E5">
      <w:pPr>
        <w:pStyle w:val="ListParagraph"/>
        <w:widowControl w:val="0"/>
        <w:autoSpaceDE w:val="0"/>
        <w:autoSpaceDN w:val="0"/>
        <w:adjustRightInd w:val="0"/>
        <w:ind w:left="1080"/>
        <w:jc w:val="both"/>
        <w:rPr>
          <w:rFonts w:ascii="Helvetica" w:hAnsi="Helvetica" w:cstheme="minorHAnsi"/>
          <w:sz w:val="22"/>
          <w:szCs w:val="22"/>
        </w:rPr>
      </w:pPr>
    </w:p>
    <w:p w14:paraId="679854BD" w14:textId="7768D21D" w:rsidR="007A65E5" w:rsidRDefault="007A65E5" w:rsidP="007A65E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WIDE: Talent placing endoscope onto bench</w:t>
      </w:r>
    </w:p>
    <w:p w14:paraId="0B51975A" w14:textId="410B88E4" w:rsidR="007A65E5" w:rsidRDefault="007A65E5" w:rsidP="007A65E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CU: Tail being lifted </w:t>
      </w:r>
      <w:r>
        <w:rPr>
          <w:rFonts w:ascii="Helvetica" w:hAnsi="Helvetica" w:cstheme="minorHAnsi"/>
          <w:b/>
          <w:sz w:val="22"/>
          <w:szCs w:val="22"/>
        </w:rPr>
        <w:t xml:space="preserve">TEXT: Anesthesia: </w:t>
      </w:r>
      <w:r w:rsidR="009977D6">
        <w:rPr>
          <w:rFonts w:ascii="Helvetica" w:hAnsi="Helvetica" w:cstheme="minorHAnsi"/>
          <w:b/>
          <w:sz w:val="22"/>
          <w:szCs w:val="22"/>
        </w:rPr>
        <w:t xml:space="preserve"> </w:t>
      </w:r>
      <w:r w:rsidR="009977D6" w:rsidRPr="00BB035E">
        <w:rPr>
          <w:rFonts w:ascii="Helvetica" w:hAnsi="Helvetica" w:cstheme="minorHAnsi"/>
          <w:b/>
          <w:color w:val="FF0000"/>
          <w:sz w:val="22"/>
          <w:szCs w:val="22"/>
        </w:rPr>
        <w:t>2</w:t>
      </w:r>
      <w:r>
        <w:rPr>
          <w:rFonts w:ascii="Helvetica" w:hAnsi="Helvetica" w:cstheme="minorHAnsi"/>
          <w:b/>
          <w:sz w:val="22"/>
          <w:szCs w:val="22"/>
        </w:rPr>
        <w:t>% isoflurane</w:t>
      </w:r>
    </w:p>
    <w:p w14:paraId="4C22D824" w14:textId="77777777" w:rsidR="007A65E5" w:rsidRDefault="007A65E5" w:rsidP="007A65E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CU: Endoscope being inserted</w:t>
      </w:r>
    </w:p>
    <w:p w14:paraId="4E794B4F" w14:textId="77777777" w:rsidR="007A65E5" w:rsidRPr="007A65E5" w:rsidRDefault="007A65E5" w:rsidP="007A65E5">
      <w:pPr>
        <w:pStyle w:val="ListParagraph"/>
        <w:widowControl w:val="0"/>
        <w:autoSpaceDE w:val="0"/>
        <w:autoSpaceDN w:val="0"/>
        <w:adjustRightInd w:val="0"/>
        <w:ind w:left="1080"/>
        <w:jc w:val="both"/>
        <w:rPr>
          <w:rFonts w:ascii="Helvetica" w:hAnsi="Helvetica" w:cstheme="minorHAnsi"/>
          <w:sz w:val="22"/>
          <w:szCs w:val="22"/>
        </w:rPr>
      </w:pPr>
    </w:p>
    <w:p w14:paraId="47E4AC21" w14:textId="49FFB433" w:rsidR="007A65E5" w:rsidRPr="007A65E5" w:rsidRDefault="009254DE" w:rsidP="007A65E5">
      <w:pPr>
        <w:pStyle w:val="ListParagraph"/>
        <w:widowControl w:val="0"/>
        <w:numPr>
          <w:ilvl w:val="1"/>
          <w:numId w:val="12"/>
        </w:numPr>
        <w:autoSpaceDE w:val="0"/>
        <w:autoSpaceDN w:val="0"/>
        <w:adjustRightInd w:val="0"/>
        <w:jc w:val="both"/>
        <w:rPr>
          <w:rFonts w:ascii="Helvetica" w:hAnsi="Helvetica" w:cstheme="minorHAnsi"/>
          <w:sz w:val="22"/>
          <w:szCs w:val="22"/>
        </w:rPr>
      </w:pPr>
      <w:r w:rsidRPr="007A65E5">
        <w:rPr>
          <w:rFonts w:ascii="Helvetica" w:hAnsi="Helvetica"/>
          <w:sz w:val="22"/>
          <w:szCs w:val="22"/>
        </w:rPr>
        <w:t xml:space="preserve">While the air stream inflates the colorectal lumen, slowly and carefully move the endoscope forward in </w:t>
      </w:r>
      <w:r w:rsidR="00BC6E10">
        <w:rPr>
          <w:rFonts w:ascii="Helvetica" w:hAnsi="Helvetica"/>
          <w:sz w:val="22"/>
          <w:szCs w:val="22"/>
        </w:rPr>
        <w:t xml:space="preserve">the </w:t>
      </w:r>
      <w:r w:rsidRPr="007A65E5">
        <w:rPr>
          <w:rFonts w:ascii="Helvetica" w:hAnsi="Helvetica"/>
          <w:sz w:val="22"/>
          <w:szCs w:val="22"/>
        </w:rPr>
        <w:t>aboral direction</w:t>
      </w:r>
      <w:r w:rsidR="007A65E5">
        <w:rPr>
          <w:rFonts w:ascii="Helvetica" w:hAnsi="Helvetica"/>
          <w:sz w:val="22"/>
          <w:szCs w:val="22"/>
        </w:rPr>
        <w:t xml:space="preserve"> </w:t>
      </w:r>
      <w:r w:rsidR="007A65E5">
        <w:rPr>
          <w:rFonts w:ascii="Helvetica" w:hAnsi="Helvetica"/>
          <w:b/>
          <w:sz w:val="22"/>
          <w:szCs w:val="22"/>
        </w:rPr>
        <w:t>[1]</w:t>
      </w:r>
      <w:r w:rsidRPr="007A65E5">
        <w:rPr>
          <w:rFonts w:ascii="Helvetica" w:hAnsi="Helvetica"/>
          <w:sz w:val="22"/>
          <w:szCs w:val="22"/>
        </w:rPr>
        <w:t>.</w:t>
      </w:r>
    </w:p>
    <w:p w14:paraId="2BC87EA8" w14:textId="77777777" w:rsidR="007A65E5" w:rsidRPr="007A65E5" w:rsidRDefault="007A65E5" w:rsidP="007A65E5">
      <w:pPr>
        <w:pStyle w:val="ListParagraph"/>
        <w:widowControl w:val="0"/>
        <w:autoSpaceDE w:val="0"/>
        <w:autoSpaceDN w:val="0"/>
        <w:adjustRightInd w:val="0"/>
        <w:ind w:left="1080"/>
        <w:jc w:val="both"/>
        <w:rPr>
          <w:rFonts w:ascii="Helvetica" w:hAnsi="Helvetica" w:cstheme="minorHAnsi"/>
          <w:sz w:val="22"/>
          <w:szCs w:val="22"/>
        </w:rPr>
      </w:pPr>
    </w:p>
    <w:p w14:paraId="46C14270" w14:textId="77777777" w:rsidR="007A65E5" w:rsidRPr="00BB035E" w:rsidRDefault="007A65E5" w:rsidP="007A65E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sz w:val="22"/>
          <w:szCs w:val="22"/>
        </w:rPr>
        <w:t>CU: Endoscope being moved forward</w:t>
      </w:r>
      <w:r w:rsidR="009254DE" w:rsidRPr="007A65E5">
        <w:rPr>
          <w:rFonts w:ascii="Helvetica" w:hAnsi="Helvetica"/>
          <w:b/>
          <w:sz w:val="22"/>
          <w:szCs w:val="22"/>
        </w:rPr>
        <w:t xml:space="preserve"> </w:t>
      </w:r>
    </w:p>
    <w:p w14:paraId="1275C4A0" w14:textId="1BF4CA7B" w:rsidR="00314B91" w:rsidRPr="00BB035E" w:rsidRDefault="00BB035E" w:rsidP="007A65E5">
      <w:pPr>
        <w:pStyle w:val="ListParagraph"/>
        <w:widowControl w:val="0"/>
        <w:numPr>
          <w:ilvl w:val="2"/>
          <w:numId w:val="12"/>
        </w:numPr>
        <w:autoSpaceDE w:val="0"/>
        <w:autoSpaceDN w:val="0"/>
        <w:adjustRightInd w:val="0"/>
        <w:jc w:val="both"/>
        <w:rPr>
          <w:rFonts w:ascii="Helvetica" w:hAnsi="Helvetica" w:cstheme="minorHAnsi"/>
          <w:sz w:val="22"/>
          <w:szCs w:val="22"/>
        </w:rPr>
      </w:pPr>
      <w:r w:rsidRPr="00BB035E">
        <w:rPr>
          <w:rFonts w:ascii="Helvetica" w:hAnsi="Helvetica"/>
          <w:sz w:val="22"/>
          <w:szCs w:val="22"/>
          <w:highlight w:val="green"/>
        </w:rPr>
        <w:t>[Added Shot]</w:t>
      </w:r>
      <w:r w:rsidR="00314B91" w:rsidRPr="00BB035E">
        <w:rPr>
          <w:rFonts w:ascii="Helvetica" w:hAnsi="Helvetica"/>
          <w:sz w:val="22"/>
          <w:szCs w:val="22"/>
        </w:rPr>
        <w:t>: WIDE: Talent is looking at the monitor while moving the endoscope within the mouse. This shot refers to the statement given in step 4.3 by Prof. Hildner.</w:t>
      </w:r>
      <w:r>
        <w:rPr>
          <w:rFonts w:ascii="Helvetica" w:hAnsi="Helvetica"/>
          <w:sz w:val="22"/>
          <w:szCs w:val="22"/>
        </w:rPr>
        <w:t xml:space="preserve"> </w:t>
      </w:r>
      <w:r w:rsidRPr="00BB035E">
        <w:rPr>
          <w:rFonts w:ascii="Helvetica" w:hAnsi="Helvetica"/>
          <w:sz w:val="22"/>
          <w:szCs w:val="22"/>
          <w:highlight w:val="green"/>
        </w:rPr>
        <w:t>(Editor: This shot can be used instead of or alongside the interview statement provided in 4.3)</w:t>
      </w:r>
    </w:p>
    <w:p w14:paraId="5672E12D" w14:textId="77777777" w:rsidR="007A65E5" w:rsidRPr="007A65E5" w:rsidRDefault="007A65E5" w:rsidP="007A65E5">
      <w:pPr>
        <w:pStyle w:val="ListParagraph"/>
        <w:widowControl w:val="0"/>
        <w:autoSpaceDE w:val="0"/>
        <w:autoSpaceDN w:val="0"/>
        <w:adjustRightInd w:val="0"/>
        <w:ind w:left="1080"/>
        <w:jc w:val="both"/>
        <w:rPr>
          <w:rFonts w:ascii="Helvetica" w:hAnsi="Helvetica" w:cstheme="minorHAnsi"/>
          <w:sz w:val="22"/>
          <w:szCs w:val="22"/>
        </w:rPr>
      </w:pPr>
    </w:p>
    <w:p w14:paraId="333D38DB" w14:textId="3155A477" w:rsidR="00385A25" w:rsidRPr="00980C5D" w:rsidRDefault="00385A25" w:rsidP="00385A25">
      <w:pPr>
        <w:pStyle w:val="ListParagraph"/>
        <w:numPr>
          <w:ilvl w:val="1"/>
          <w:numId w:val="12"/>
        </w:numPr>
        <w:spacing w:before="240"/>
        <w:outlineLvl w:val="0"/>
        <w:rPr>
          <w:rFonts w:ascii="Helvetica" w:hAnsi="Helvetica" w:cs="Arial"/>
          <w:sz w:val="22"/>
          <w:szCs w:val="22"/>
          <w:u w:val="single"/>
        </w:rPr>
      </w:pPr>
      <w:r w:rsidRPr="00385A25">
        <w:rPr>
          <w:rFonts w:ascii="Helvetica" w:hAnsi="Helvetica" w:cs="Arial"/>
          <w:b/>
          <w:sz w:val="22"/>
          <w:szCs w:val="22"/>
          <w:u w:val="single"/>
        </w:rPr>
        <w:t>Kai Hildner</w:t>
      </w:r>
      <w:r w:rsidRPr="00385A25">
        <w:rPr>
          <w:rFonts w:ascii="Helvetica" w:hAnsi="Helvetica" w:cs="Arial"/>
          <w:sz w:val="22"/>
          <w:szCs w:val="22"/>
        </w:rPr>
        <w:t xml:space="preserve">: </w:t>
      </w:r>
      <w:r w:rsidRPr="00980C5D">
        <w:rPr>
          <w:rFonts w:ascii="Helvetica" w:hAnsi="Helvetica" w:cs="Arial"/>
          <w:sz w:val="22"/>
          <w:szCs w:val="22"/>
        </w:rPr>
        <w:t xml:space="preserve">To avoid colonic wall injuries, </w:t>
      </w:r>
      <w:r w:rsidR="00FA7577" w:rsidRPr="00980C5D">
        <w:rPr>
          <w:rFonts w:ascii="Helvetica" w:hAnsi="Helvetica" w:cs="Arial"/>
          <w:sz w:val="22"/>
          <w:szCs w:val="22"/>
        </w:rPr>
        <w:t>keep the</w:t>
      </w:r>
      <w:r w:rsidRPr="00980C5D">
        <w:rPr>
          <w:rFonts w:ascii="Helvetica" w:hAnsi="Helvetica" w:cs="Arial"/>
          <w:sz w:val="22"/>
          <w:szCs w:val="22"/>
        </w:rPr>
        <w:t xml:space="preserve"> endoscope in the middle </w:t>
      </w:r>
      <w:r w:rsidR="00FA7577" w:rsidRPr="00980C5D">
        <w:rPr>
          <w:rFonts w:ascii="Helvetica" w:hAnsi="Helvetica" w:cs="Arial"/>
          <w:sz w:val="22"/>
          <w:szCs w:val="22"/>
        </w:rPr>
        <w:t xml:space="preserve">area </w:t>
      </w:r>
      <w:r w:rsidRPr="00980C5D">
        <w:rPr>
          <w:rFonts w:ascii="Helvetica" w:hAnsi="Helvetica" w:cs="Arial"/>
          <w:sz w:val="22"/>
          <w:szCs w:val="22"/>
        </w:rPr>
        <w:t>of the lumen</w:t>
      </w:r>
      <w:r w:rsidR="00FA7577" w:rsidRPr="00980C5D">
        <w:rPr>
          <w:rFonts w:ascii="Helvetica" w:hAnsi="Helvetica" w:cs="Arial"/>
          <w:sz w:val="22"/>
          <w:szCs w:val="22"/>
        </w:rPr>
        <w:t>, using the live video screen to aid in</w:t>
      </w:r>
      <w:r w:rsidRPr="00980C5D">
        <w:rPr>
          <w:rFonts w:ascii="Helvetica" w:hAnsi="Helvetica" w:cs="Arial"/>
          <w:sz w:val="22"/>
          <w:szCs w:val="22"/>
        </w:rPr>
        <w:t xml:space="preserve"> this positioning </w:t>
      </w:r>
      <w:r w:rsidRPr="00980C5D">
        <w:rPr>
          <w:rFonts w:ascii="Helvetica" w:hAnsi="Helvetica" w:cs="Arial"/>
          <w:b/>
          <w:sz w:val="22"/>
          <w:szCs w:val="22"/>
        </w:rPr>
        <w:t>[1]</w:t>
      </w:r>
      <w:r w:rsidRPr="00980C5D">
        <w:rPr>
          <w:rFonts w:ascii="Helvetica" w:hAnsi="Helvetica" w:cs="Arial"/>
          <w:sz w:val="22"/>
          <w:szCs w:val="22"/>
        </w:rPr>
        <w:t>.</w:t>
      </w:r>
    </w:p>
    <w:p w14:paraId="665D67DD" w14:textId="77777777" w:rsidR="00385A25" w:rsidRPr="00980C5D" w:rsidRDefault="00385A25" w:rsidP="00385A25">
      <w:pPr>
        <w:pStyle w:val="ListParagraph"/>
        <w:spacing w:before="240"/>
        <w:ind w:left="1080"/>
        <w:outlineLvl w:val="0"/>
        <w:rPr>
          <w:rFonts w:ascii="Helvetica" w:hAnsi="Helvetica" w:cs="Arial"/>
          <w:sz w:val="22"/>
          <w:szCs w:val="22"/>
          <w:u w:val="single"/>
        </w:rPr>
      </w:pPr>
    </w:p>
    <w:p w14:paraId="57780AA5" w14:textId="6D0CDC70" w:rsidR="00385A25" w:rsidRPr="00845AAA" w:rsidRDefault="00845AAA" w:rsidP="00845AAA">
      <w:pPr>
        <w:pStyle w:val="ListParagraph"/>
        <w:numPr>
          <w:ilvl w:val="2"/>
          <w:numId w:val="12"/>
        </w:numPr>
        <w:outlineLvl w:val="0"/>
        <w:rPr>
          <w:rFonts w:ascii="Helvetica" w:hAnsi="Helvetica" w:cs="Arial"/>
          <w:sz w:val="22"/>
          <w:szCs w:val="22"/>
        </w:rPr>
      </w:pPr>
      <w:r w:rsidRPr="00D75B4F">
        <w:rPr>
          <w:rFonts w:ascii="Helvetica" w:hAnsi="Helvetica" w:cs="Arial"/>
          <w:bCs/>
          <w:sz w:val="22"/>
          <w:szCs w:val="22"/>
        </w:rPr>
        <w:t>INTERVIEW: Named talent says the statement above in an interview-style shot, looking slightly off-camera</w:t>
      </w:r>
    </w:p>
    <w:p w14:paraId="7D935629" w14:textId="77777777" w:rsidR="00385A25" w:rsidRPr="00385A25" w:rsidRDefault="00385A25" w:rsidP="00385A25">
      <w:pPr>
        <w:pStyle w:val="ListParagraph"/>
        <w:widowControl w:val="0"/>
        <w:autoSpaceDE w:val="0"/>
        <w:autoSpaceDN w:val="0"/>
        <w:adjustRightInd w:val="0"/>
        <w:ind w:left="1080"/>
        <w:jc w:val="both"/>
        <w:rPr>
          <w:rFonts w:ascii="Helvetica" w:hAnsi="Helvetica" w:cstheme="minorHAnsi"/>
          <w:sz w:val="22"/>
          <w:szCs w:val="22"/>
        </w:rPr>
      </w:pPr>
    </w:p>
    <w:p w14:paraId="32FD7CF7" w14:textId="28667496" w:rsidR="007A65E5" w:rsidRPr="007A65E5" w:rsidRDefault="009254DE" w:rsidP="007A65E5">
      <w:pPr>
        <w:pStyle w:val="ListParagraph"/>
        <w:widowControl w:val="0"/>
        <w:numPr>
          <w:ilvl w:val="1"/>
          <w:numId w:val="12"/>
        </w:numPr>
        <w:autoSpaceDE w:val="0"/>
        <w:autoSpaceDN w:val="0"/>
        <w:adjustRightInd w:val="0"/>
        <w:jc w:val="both"/>
        <w:rPr>
          <w:rFonts w:ascii="Helvetica" w:hAnsi="Helvetica" w:cstheme="minorHAnsi"/>
          <w:sz w:val="22"/>
          <w:szCs w:val="22"/>
        </w:rPr>
      </w:pPr>
      <w:r w:rsidRPr="007A65E5">
        <w:rPr>
          <w:rFonts w:ascii="Helvetica" w:hAnsi="Helvetica"/>
          <w:sz w:val="22"/>
          <w:szCs w:val="22"/>
        </w:rPr>
        <w:t>Start record</w:t>
      </w:r>
      <w:r w:rsidR="007A65E5">
        <w:rPr>
          <w:rFonts w:ascii="Helvetica" w:hAnsi="Helvetica"/>
          <w:sz w:val="22"/>
          <w:szCs w:val="22"/>
        </w:rPr>
        <w:t>ing</w:t>
      </w:r>
      <w:r w:rsidRPr="007A65E5">
        <w:rPr>
          <w:rFonts w:ascii="Helvetica" w:hAnsi="Helvetica"/>
          <w:sz w:val="22"/>
          <w:szCs w:val="22"/>
        </w:rPr>
        <w:t xml:space="preserve"> the video stream and </w:t>
      </w:r>
      <w:r w:rsidR="007A65E5">
        <w:rPr>
          <w:rFonts w:ascii="Helvetica" w:hAnsi="Helvetica"/>
          <w:sz w:val="22"/>
          <w:szCs w:val="22"/>
        </w:rPr>
        <w:t>s</w:t>
      </w:r>
      <w:r w:rsidRPr="007A65E5">
        <w:rPr>
          <w:rFonts w:ascii="Helvetica" w:hAnsi="Helvetica"/>
          <w:sz w:val="22"/>
          <w:szCs w:val="22"/>
        </w:rPr>
        <w:t xml:space="preserve">coring </w:t>
      </w:r>
      <w:r w:rsidR="007A65E5">
        <w:rPr>
          <w:rFonts w:ascii="Helvetica" w:hAnsi="Helvetica"/>
          <w:sz w:val="22"/>
          <w:szCs w:val="22"/>
        </w:rPr>
        <w:t>the</w:t>
      </w:r>
      <w:r w:rsidRPr="007A65E5">
        <w:rPr>
          <w:rFonts w:ascii="Helvetica" w:hAnsi="Helvetica"/>
          <w:sz w:val="22"/>
          <w:szCs w:val="22"/>
        </w:rPr>
        <w:t xml:space="preserve"> inflammation</w:t>
      </w:r>
      <w:r w:rsidR="007A65E5">
        <w:rPr>
          <w:rFonts w:ascii="Helvetica" w:hAnsi="Helvetica"/>
          <w:sz w:val="22"/>
          <w:szCs w:val="22"/>
        </w:rPr>
        <w:t xml:space="preserve"> </w:t>
      </w:r>
      <w:r w:rsidR="007A65E5">
        <w:rPr>
          <w:rFonts w:ascii="Helvetica" w:hAnsi="Helvetica"/>
          <w:b/>
          <w:sz w:val="22"/>
          <w:szCs w:val="22"/>
        </w:rPr>
        <w:t>[1]</w:t>
      </w:r>
      <w:r w:rsidR="007A65E5">
        <w:rPr>
          <w:rFonts w:ascii="Helvetica" w:hAnsi="Helvetica"/>
          <w:sz w:val="22"/>
          <w:szCs w:val="22"/>
        </w:rPr>
        <w:t>, e</w:t>
      </w:r>
      <w:r w:rsidRPr="007A65E5">
        <w:rPr>
          <w:rFonts w:ascii="Helvetica" w:hAnsi="Helvetica"/>
          <w:sz w:val="22"/>
          <w:szCs w:val="22"/>
        </w:rPr>
        <w:t>valuat</w:t>
      </w:r>
      <w:r w:rsidR="007A65E5">
        <w:rPr>
          <w:rFonts w:ascii="Helvetica" w:hAnsi="Helvetica"/>
          <w:sz w:val="22"/>
          <w:szCs w:val="22"/>
        </w:rPr>
        <w:t>ing</w:t>
      </w:r>
      <w:r w:rsidR="00BC6E10">
        <w:rPr>
          <w:rFonts w:ascii="Helvetica" w:hAnsi="Helvetica"/>
          <w:sz w:val="22"/>
          <w:szCs w:val="22"/>
        </w:rPr>
        <w:t xml:space="preserve"> the</w:t>
      </w:r>
      <w:r w:rsidRPr="007A65E5">
        <w:rPr>
          <w:rFonts w:ascii="Helvetica" w:hAnsi="Helvetica"/>
          <w:sz w:val="22"/>
          <w:szCs w:val="22"/>
        </w:rPr>
        <w:t xml:space="preserve"> </w:t>
      </w:r>
      <w:r w:rsidR="00746F27">
        <w:rPr>
          <w:rFonts w:ascii="Helvetica" w:hAnsi="Helvetica" w:cstheme="minorHAnsi"/>
          <w:sz w:val="22"/>
          <w:szCs w:val="22"/>
        </w:rPr>
        <w:t>GvHD</w:t>
      </w:r>
      <w:r w:rsidR="00746F27">
        <w:rPr>
          <w:rFonts w:ascii="Helvetica" w:hAnsi="Helvetica"/>
          <w:sz w:val="22"/>
          <w:szCs w:val="22"/>
        </w:rPr>
        <w:t>-</w:t>
      </w:r>
      <w:r w:rsidRPr="007A65E5">
        <w:rPr>
          <w:rFonts w:ascii="Helvetica" w:hAnsi="Helvetica"/>
          <w:sz w:val="22"/>
          <w:szCs w:val="22"/>
        </w:rPr>
        <w:t xml:space="preserve">related inflammation of the colon by scoring the parameters </w:t>
      </w:r>
      <w:r w:rsidR="007A65E5">
        <w:rPr>
          <w:rFonts w:ascii="Helvetica" w:hAnsi="Helvetica"/>
          <w:sz w:val="22"/>
          <w:szCs w:val="22"/>
        </w:rPr>
        <w:t xml:space="preserve">as illustrated </w:t>
      </w:r>
      <w:r w:rsidR="007A65E5">
        <w:rPr>
          <w:rFonts w:ascii="Helvetica" w:hAnsi="Helvetica"/>
          <w:b/>
          <w:sz w:val="22"/>
          <w:szCs w:val="22"/>
        </w:rPr>
        <w:t>[2-TXT]</w:t>
      </w:r>
      <w:r w:rsidR="007A65E5">
        <w:rPr>
          <w:rFonts w:ascii="Helvetica" w:hAnsi="Helvetica"/>
          <w:sz w:val="22"/>
          <w:szCs w:val="22"/>
        </w:rPr>
        <w:t>.</w:t>
      </w:r>
    </w:p>
    <w:p w14:paraId="15808DA0" w14:textId="77777777" w:rsidR="007A65E5" w:rsidRPr="007A65E5" w:rsidRDefault="007A65E5" w:rsidP="007A65E5">
      <w:pPr>
        <w:pStyle w:val="ListParagraph"/>
        <w:widowControl w:val="0"/>
        <w:autoSpaceDE w:val="0"/>
        <w:autoSpaceDN w:val="0"/>
        <w:adjustRightInd w:val="0"/>
        <w:ind w:left="1080"/>
        <w:jc w:val="both"/>
        <w:rPr>
          <w:rFonts w:ascii="Helvetica" w:hAnsi="Helvetica" w:cstheme="minorHAnsi"/>
          <w:sz w:val="22"/>
          <w:szCs w:val="22"/>
        </w:rPr>
      </w:pPr>
    </w:p>
    <w:p w14:paraId="70CE50E3" w14:textId="21726153" w:rsidR="007A65E5" w:rsidRPr="00BB035E" w:rsidRDefault="007A65E5" w:rsidP="00BB035E">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MED: Talent starting recording, with monitor visible in frame</w:t>
      </w:r>
      <w:r w:rsidR="00BB035E">
        <w:rPr>
          <w:rFonts w:ascii="Helvetica" w:hAnsi="Helvetica"/>
          <w:sz w:val="22"/>
          <w:szCs w:val="22"/>
        </w:rPr>
        <w:t xml:space="preserve"> </w:t>
      </w:r>
      <w:r w:rsidR="00BB035E" w:rsidRPr="00BB035E">
        <w:rPr>
          <w:rFonts w:ascii="Helvetica" w:hAnsi="Helvetica"/>
          <w:sz w:val="22"/>
          <w:szCs w:val="22"/>
          <w:highlight w:val="green"/>
        </w:rPr>
        <w:t>(Author Comment: Starting to record the video stream and stopping the video stream as describes in steps 4.4.1 and 4.8.1 were filmed together in one shot. Please cut this video clip in two pieces and show the first part to illustrate step 4.4.1 and the second part to illustrate step 4.8.1.)</w:t>
      </w:r>
      <w:r w:rsidR="00BB035E">
        <w:rPr>
          <w:rFonts w:ascii="Helvetica" w:hAnsi="Helvetica"/>
          <w:sz w:val="22"/>
          <w:szCs w:val="22"/>
        </w:rPr>
        <w:t xml:space="preserve"> </w:t>
      </w:r>
      <w:r w:rsidR="00BB035E" w:rsidRPr="00BB035E">
        <w:rPr>
          <w:rFonts w:ascii="Helvetica" w:hAnsi="Helvetica"/>
          <w:sz w:val="22"/>
          <w:szCs w:val="22"/>
          <w:highlight w:val="green"/>
        </w:rPr>
        <w:t>(Editor: I’m not sure if it is clear when the “first part” ends and the “second part” begins. If it is, please make the cut as requested by the authors)</w:t>
      </w:r>
    </w:p>
    <w:p w14:paraId="0B2E22E5" w14:textId="77777777" w:rsidR="007A65E5" w:rsidRPr="007A65E5" w:rsidRDefault="007A65E5" w:rsidP="007A65E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sz w:val="22"/>
          <w:szCs w:val="22"/>
        </w:rPr>
        <w:t xml:space="preserve">LAB MEDIA: Figure 3: </w:t>
      </w:r>
      <w:r w:rsidRPr="007A65E5">
        <w:rPr>
          <w:rFonts w:ascii="Helvetica" w:hAnsi="Helvetica"/>
          <w:b/>
          <w:sz w:val="22"/>
          <w:szCs w:val="22"/>
        </w:rPr>
        <w:t xml:space="preserve">TEXT: See also Table 1 for </w:t>
      </w:r>
      <w:r>
        <w:rPr>
          <w:rFonts w:ascii="Helvetica" w:hAnsi="Helvetica"/>
          <w:b/>
          <w:sz w:val="22"/>
          <w:szCs w:val="22"/>
        </w:rPr>
        <w:t xml:space="preserve">additional </w:t>
      </w:r>
      <w:r w:rsidRPr="007A65E5">
        <w:rPr>
          <w:rFonts w:ascii="Helvetica" w:hAnsi="Helvetica"/>
          <w:b/>
          <w:sz w:val="22"/>
          <w:szCs w:val="22"/>
        </w:rPr>
        <w:t>scoring details</w:t>
      </w:r>
      <w:r w:rsidR="009254DE" w:rsidRPr="007A65E5">
        <w:rPr>
          <w:rFonts w:ascii="Helvetica" w:hAnsi="Helvetica"/>
          <w:sz w:val="22"/>
          <w:szCs w:val="22"/>
        </w:rPr>
        <w:t xml:space="preserve"> </w:t>
      </w:r>
    </w:p>
    <w:p w14:paraId="29E09AE6" w14:textId="77777777" w:rsidR="007A65E5" w:rsidRPr="007A65E5" w:rsidRDefault="007A65E5" w:rsidP="007A65E5">
      <w:pPr>
        <w:pStyle w:val="ListParagraph"/>
        <w:widowControl w:val="0"/>
        <w:autoSpaceDE w:val="0"/>
        <w:autoSpaceDN w:val="0"/>
        <w:adjustRightInd w:val="0"/>
        <w:ind w:left="1080"/>
        <w:jc w:val="both"/>
        <w:rPr>
          <w:rFonts w:ascii="Helvetica" w:hAnsi="Helvetica" w:cstheme="minorHAnsi"/>
          <w:sz w:val="22"/>
          <w:szCs w:val="22"/>
        </w:rPr>
      </w:pPr>
    </w:p>
    <w:p w14:paraId="49AA6225" w14:textId="28840E6B" w:rsidR="007A65E5" w:rsidRPr="007A65E5" w:rsidRDefault="007A65E5" w:rsidP="007A65E5">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sz w:val="22"/>
          <w:szCs w:val="22"/>
        </w:rPr>
        <w:t>When a scoring spot has been located, move</w:t>
      </w:r>
      <w:r w:rsidR="009254DE" w:rsidRPr="007A65E5">
        <w:rPr>
          <w:rFonts w:ascii="Helvetica" w:hAnsi="Helvetica"/>
          <w:sz w:val="22"/>
          <w:szCs w:val="22"/>
        </w:rPr>
        <w:t xml:space="preserve"> the endoscope gently and slightly back and </w:t>
      </w:r>
      <w:r>
        <w:rPr>
          <w:rFonts w:ascii="Helvetica" w:hAnsi="Helvetica"/>
          <w:sz w:val="22"/>
          <w:szCs w:val="22"/>
        </w:rPr>
        <w:t>forth</w:t>
      </w:r>
      <w:r w:rsidR="009254DE" w:rsidRPr="007A65E5">
        <w:rPr>
          <w:rFonts w:ascii="Helvetica" w:hAnsi="Helvetica"/>
          <w:sz w:val="22"/>
          <w:szCs w:val="22"/>
        </w:rPr>
        <w:t xml:space="preserve"> to assess the different parameters</w:t>
      </w:r>
      <w:r>
        <w:rPr>
          <w:rFonts w:ascii="Helvetica" w:hAnsi="Helvetica"/>
          <w:sz w:val="22"/>
          <w:szCs w:val="22"/>
        </w:rPr>
        <w:t xml:space="preserve"> </w:t>
      </w:r>
      <w:r>
        <w:rPr>
          <w:rFonts w:ascii="Helvetica" w:hAnsi="Helvetica"/>
          <w:b/>
          <w:sz w:val="22"/>
          <w:szCs w:val="22"/>
        </w:rPr>
        <w:t>[1]</w:t>
      </w:r>
      <w:r w:rsidR="009254DE" w:rsidRPr="007A65E5">
        <w:rPr>
          <w:rFonts w:ascii="Helvetica" w:hAnsi="Helvetica"/>
          <w:sz w:val="22"/>
          <w:szCs w:val="22"/>
        </w:rPr>
        <w:t>.</w:t>
      </w:r>
    </w:p>
    <w:p w14:paraId="6D29E4B4" w14:textId="77777777" w:rsidR="007A65E5" w:rsidRPr="007A65E5" w:rsidRDefault="007A65E5" w:rsidP="007A65E5">
      <w:pPr>
        <w:pStyle w:val="ListParagraph"/>
        <w:widowControl w:val="0"/>
        <w:autoSpaceDE w:val="0"/>
        <w:autoSpaceDN w:val="0"/>
        <w:adjustRightInd w:val="0"/>
        <w:ind w:left="1080"/>
        <w:jc w:val="both"/>
        <w:rPr>
          <w:rFonts w:ascii="Helvetica" w:hAnsi="Helvetica" w:cstheme="minorHAnsi"/>
          <w:sz w:val="22"/>
          <w:szCs w:val="22"/>
        </w:rPr>
      </w:pPr>
    </w:p>
    <w:p w14:paraId="10954AA2" w14:textId="744C1CF8" w:rsidR="009254DE" w:rsidRPr="007A65E5" w:rsidRDefault="000D6816" w:rsidP="007A65E5">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sz w:val="22"/>
          <w:szCs w:val="22"/>
        </w:rPr>
        <w:t>LAB MEDIA: colonoscopy inflamed mouse movie</w:t>
      </w:r>
      <w:r w:rsidR="000C06B8">
        <w:rPr>
          <w:rFonts w:ascii="Helvetica" w:hAnsi="Helvetica"/>
          <w:sz w:val="22"/>
          <w:szCs w:val="22"/>
        </w:rPr>
        <w:t xml:space="preserve"> (00:03-00:08)</w:t>
      </w:r>
      <w:r w:rsidR="007A65E5">
        <w:rPr>
          <w:rFonts w:ascii="Helvetica" w:hAnsi="Helvetica"/>
          <w:sz w:val="22"/>
          <w:szCs w:val="22"/>
        </w:rPr>
        <w:t>: Shot of scoring spot, then endoscope being moved back and forth</w:t>
      </w:r>
      <w:r w:rsidR="009254DE" w:rsidRPr="007A65E5">
        <w:rPr>
          <w:rFonts w:ascii="Helvetica" w:hAnsi="Helvetica"/>
          <w:sz w:val="22"/>
          <w:szCs w:val="22"/>
        </w:rPr>
        <w:t xml:space="preserve"> </w:t>
      </w:r>
    </w:p>
    <w:p w14:paraId="4A5CD881" w14:textId="77777777" w:rsidR="009254DE" w:rsidRPr="00BD4476" w:rsidRDefault="009254DE" w:rsidP="009254DE">
      <w:pPr>
        <w:pStyle w:val="ListParagraph"/>
        <w:ind w:left="0"/>
        <w:rPr>
          <w:rFonts w:ascii="Helvetica" w:hAnsi="Helvetica" w:cstheme="minorHAnsi"/>
          <w:sz w:val="22"/>
          <w:szCs w:val="22"/>
          <w:u w:val="single"/>
        </w:rPr>
      </w:pPr>
    </w:p>
    <w:p w14:paraId="66EABAC8" w14:textId="51299476" w:rsidR="009254DE" w:rsidRPr="007A65E5" w:rsidRDefault="007A65E5" w:rsidP="007A65E5">
      <w:pPr>
        <w:pStyle w:val="ListParagraph"/>
        <w:widowControl w:val="0"/>
        <w:numPr>
          <w:ilvl w:val="1"/>
          <w:numId w:val="12"/>
        </w:numPr>
        <w:autoSpaceDE w:val="0"/>
        <w:autoSpaceDN w:val="0"/>
        <w:adjustRightInd w:val="0"/>
        <w:jc w:val="both"/>
        <w:rPr>
          <w:rFonts w:ascii="Helvetica" w:hAnsi="Helvetica" w:cstheme="minorHAnsi"/>
          <w:sz w:val="22"/>
          <w:szCs w:val="22"/>
          <w:u w:val="single"/>
        </w:rPr>
      </w:pPr>
      <w:r>
        <w:rPr>
          <w:rFonts w:ascii="Helvetica" w:hAnsi="Helvetica"/>
          <w:sz w:val="22"/>
          <w:szCs w:val="22"/>
        </w:rPr>
        <w:t>To a</w:t>
      </w:r>
      <w:r w:rsidR="009254DE" w:rsidRPr="00BD4476">
        <w:rPr>
          <w:rFonts w:ascii="Helvetica" w:hAnsi="Helvetica"/>
          <w:sz w:val="22"/>
          <w:szCs w:val="22"/>
        </w:rPr>
        <w:t>ssess the parameter “translucency</w:t>
      </w:r>
      <w:r>
        <w:rPr>
          <w:rFonts w:ascii="Helvetica" w:hAnsi="Helvetica"/>
          <w:sz w:val="22"/>
          <w:szCs w:val="22"/>
        </w:rPr>
        <w:t>” and</w:t>
      </w:r>
      <w:r w:rsidR="009254DE" w:rsidRPr="00BD4476">
        <w:rPr>
          <w:rFonts w:ascii="Helvetica" w:hAnsi="Helvetica"/>
          <w:sz w:val="22"/>
          <w:szCs w:val="22"/>
        </w:rPr>
        <w:t xml:space="preserve"> “stool consistency”, position the endoscope </w:t>
      </w:r>
      <w:r w:rsidR="00BC6E10">
        <w:rPr>
          <w:rFonts w:ascii="Helvetica" w:hAnsi="Helvetica"/>
          <w:sz w:val="22"/>
          <w:szCs w:val="22"/>
        </w:rPr>
        <w:t>at</w:t>
      </w:r>
      <w:r w:rsidR="009254DE" w:rsidRPr="00BD4476">
        <w:rPr>
          <w:rFonts w:ascii="Helvetica" w:hAnsi="Helvetica"/>
          <w:sz w:val="22"/>
          <w:szCs w:val="22"/>
        </w:rPr>
        <w:t xml:space="preserve"> a wider distance in relation to the colonic wall</w:t>
      </w:r>
      <w:r>
        <w:rPr>
          <w:rFonts w:ascii="Helvetica" w:hAnsi="Helvetica"/>
          <w:sz w:val="22"/>
          <w:szCs w:val="22"/>
        </w:rPr>
        <w:t xml:space="preserve"> </w:t>
      </w:r>
      <w:r>
        <w:rPr>
          <w:rFonts w:ascii="Helvetica" w:hAnsi="Helvetica"/>
          <w:b/>
          <w:sz w:val="22"/>
          <w:szCs w:val="22"/>
        </w:rPr>
        <w:t>[1]</w:t>
      </w:r>
      <w:r w:rsidR="009254DE" w:rsidRPr="00BD4476">
        <w:rPr>
          <w:rFonts w:ascii="Helvetica" w:hAnsi="Helvetica"/>
          <w:sz w:val="22"/>
          <w:szCs w:val="22"/>
        </w:rPr>
        <w:t>.</w:t>
      </w:r>
    </w:p>
    <w:p w14:paraId="1561E564" w14:textId="77777777" w:rsidR="007A65E5" w:rsidRPr="007A65E5" w:rsidRDefault="007A65E5" w:rsidP="007A65E5">
      <w:pPr>
        <w:pStyle w:val="ListParagraph"/>
        <w:rPr>
          <w:rFonts w:ascii="Helvetica" w:hAnsi="Helvetica" w:cstheme="minorHAnsi"/>
          <w:sz w:val="22"/>
          <w:szCs w:val="22"/>
          <w:u w:val="single"/>
        </w:rPr>
      </w:pPr>
    </w:p>
    <w:p w14:paraId="436F06BA" w14:textId="38D9ABAE" w:rsidR="007A65E5" w:rsidRPr="00BD4476" w:rsidRDefault="000D6816" w:rsidP="007A65E5">
      <w:pPr>
        <w:pStyle w:val="ListParagraph"/>
        <w:widowControl w:val="0"/>
        <w:numPr>
          <w:ilvl w:val="2"/>
          <w:numId w:val="12"/>
        </w:numPr>
        <w:autoSpaceDE w:val="0"/>
        <w:autoSpaceDN w:val="0"/>
        <w:adjustRightInd w:val="0"/>
        <w:jc w:val="both"/>
        <w:rPr>
          <w:rFonts w:ascii="Helvetica" w:hAnsi="Helvetica" w:cstheme="minorHAnsi"/>
          <w:sz w:val="22"/>
          <w:szCs w:val="22"/>
          <w:u w:val="single"/>
        </w:rPr>
      </w:pPr>
      <w:r>
        <w:rPr>
          <w:rFonts w:ascii="Helvetica" w:hAnsi="Helvetica"/>
          <w:sz w:val="22"/>
          <w:szCs w:val="22"/>
        </w:rPr>
        <w:t>LAB MEDIA: colonoscopy inflamed mouse movie</w:t>
      </w:r>
      <w:r w:rsidR="000C06B8">
        <w:rPr>
          <w:rFonts w:ascii="Helvetica" w:hAnsi="Helvetica"/>
          <w:sz w:val="22"/>
          <w:szCs w:val="22"/>
        </w:rPr>
        <w:t xml:space="preserve"> (00:21-00:26)</w:t>
      </w:r>
      <w:r>
        <w:rPr>
          <w:rFonts w:ascii="Helvetica" w:hAnsi="Helvetica"/>
          <w:sz w:val="22"/>
          <w:szCs w:val="22"/>
        </w:rPr>
        <w:t xml:space="preserve">: </w:t>
      </w:r>
      <w:r w:rsidR="00980B1B">
        <w:rPr>
          <w:rFonts w:ascii="Helvetica" w:hAnsi="Helvetica"/>
          <w:sz w:val="22"/>
          <w:szCs w:val="22"/>
        </w:rPr>
        <w:t>Endoscope being positioned in wider distance in relation to colonic wall</w:t>
      </w:r>
    </w:p>
    <w:p w14:paraId="560C7667" w14:textId="77777777" w:rsidR="009254DE" w:rsidRPr="00BD4476" w:rsidRDefault="009254DE" w:rsidP="009254DE">
      <w:pPr>
        <w:pStyle w:val="ListParagraph"/>
        <w:rPr>
          <w:rFonts w:ascii="Helvetica" w:hAnsi="Helvetica"/>
          <w:sz w:val="22"/>
          <w:szCs w:val="22"/>
        </w:rPr>
      </w:pPr>
    </w:p>
    <w:p w14:paraId="0F9A4AD3" w14:textId="3115FEC0" w:rsidR="00980B1B" w:rsidRPr="00980B1B" w:rsidRDefault="00980B1B" w:rsidP="00980B1B">
      <w:pPr>
        <w:pStyle w:val="ListParagraph"/>
        <w:widowControl w:val="0"/>
        <w:numPr>
          <w:ilvl w:val="1"/>
          <w:numId w:val="12"/>
        </w:numPr>
        <w:autoSpaceDE w:val="0"/>
        <w:autoSpaceDN w:val="0"/>
        <w:adjustRightInd w:val="0"/>
        <w:jc w:val="both"/>
        <w:rPr>
          <w:rFonts w:ascii="Helvetica" w:hAnsi="Helvetica" w:cstheme="minorHAnsi"/>
          <w:sz w:val="22"/>
          <w:szCs w:val="22"/>
          <w:u w:val="single"/>
        </w:rPr>
      </w:pPr>
      <w:r>
        <w:rPr>
          <w:rFonts w:ascii="Helvetica" w:hAnsi="Helvetica"/>
          <w:sz w:val="22"/>
          <w:szCs w:val="22"/>
        </w:rPr>
        <w:t>To a</w:t>
      </w:r>
      <w:r w:rsidR="009254DE" w:rsidRPr="00BD4476">
        <w:rPr>
          <w:rFonts w:ascii="Helvetica" w:hAnsi="Helvetica"/>
          <w:sz w:val="22"/>
          <w:szCs w:val="22"/>
        </w:rPr>
        <w:t xml:space="preserve">ssess the “granularity” and “vascularity” </w:t>
      </w:r>
      <w:r>
        <w:rPr>
          <w:rFonts w:ascii="Helvetica" w:hAnsi="Helvetica"/>
          <w:sz w:val="22"/>
          <w:szCs w:val="22"/>
        </w:rPr>
        <w:t>of the lesion,</w:t>
      </w:r>
      <w:r w:rsidR="009254DE" w:rsidRPr="00BD4476">
        <w:rPr>
          <w:rFonts w:ascii="Helvetica" w:hAnsi="Helvetica"/>
          <w:sz w:val="22"/>
          <w:szCs w:val="22"/>
        </w:rPr>
        <w:t xml:space="preserve"> position the endoscope in </w:t>
      </w:r>
      <w:r w:rsidR="009254DE" w:rsidRPr="00BD4476">
        <w:rPr>
          <w:rFonts w:ascii="Helvetica" w:hAnsi="Helvetica"/>
          <w:sz w:val="22"/>
          <w:szCs w:val="22"/>
        </w:rPr>
        <w:lastRenderedPageBreak/>
        <w:t>close proximity to the colonic wall</w:t>
      </w:r>
      <w:r>
        <w:rPr>
          <w:rFonts w:ascii="Helvetica" w:hAnsi="Helvetica"/>
          <w:sz w:val="22"/>
          <w:szCs w:val="22"/>
        </w:rPr>
        <w:t xml:space="preserve"> and</w:t>
      </w:r>
      <w:r w:rsidR="009254DE" w:rsidRPr="00BD4476">
        <w:rPr>
          <w:rFonts w:ascii="Helvetica" w:hAnsi="Helvetica"/>
          <w:sz w:val="22"/>
          <w:szCs w:val="22"/>
        </w:rPr>
        <w:t xml:space="preserve"> carefully apply well-dosed tension to the colonic wall with the tip of the endoscope</w:t>
      </w:r>
      <w:r>
        <w:rPr>
          <w:rFonts w:ascii="Helvetica" w:hAnsi="Helvetica"/>
          <w:sz w:val="22"/>
          <w:szCs w:val="22"/>
        </w:rPr>
        <w:t xml:space="preserve"> </w:t>
      </w:r>
      <w:r>
        <w:rPr>
          <w:rFonts w:ascii="Helvetica" w:hAnsi="Helvetica"/>
          <w:b/>
          <w:sz w:val="22"/>
          <w:szCs w:val="22"/>
        </w:rPr>
        <w:t>[1]</w:t>
      </w:r>
      <w:r w:rsidR="009254DE" w:rsidRPr="00BD4476">
        <w:rPr>
          <w:rFonts w:ascii="Helvetica" w:hAnsi="Helvetica"/>
          <w:sz w:val="22"/>
          <w:szCs w:val="22"/>
        </w:rPr>
        <w:t>.</w:t>
      </w:r>
    </w:p>
    <w:p w14:paraId="6D37867E" w14:textId="77777777" w:rsidR="00980B1B" w:rsidRPr="00980B1B" w:rsidRDefault="00980B1B" w:rsidP="00980B1B">
      <w:pPr>
        <w:pStyle w:val="ListParagraph"/>
        <w:widowControl w:val="0"/>
        <w:autoSpaceDE w:val="0"/>
        <w:autoSpaceDN w:val="0"/>
        <w:adjustRightInd w:val="0"/>
        <w:ind w:left="1080"/>
        <w:jc w:val="both"/>
        <w:rPr>
          <w:rFonts w:ascii="Helvetica" w:hAnsi="Helvetica" w:cstheme="minorHAnsi"/>
          <w:sz w:val="22"/>
          <w:szCs w:val="22"/>
          <w:u w:val="single"/>
        </w:rPr>
      </w:pPr>
    </w:p>
    <w:p w14:paraId="37272EE7" w14:textId="50D56242" w:rsidR="009254DE" w:rsidRPr="00BD4476" w:rsidRDefault="000D6816" w:rsidP="00980B1B">
      <w:pPr>
        <w:pStyle w:val="ListParagraph"/>
        <w:widowControl w:val="0"/>
        <w:numPr>
          <w:ilvl w:val="2"/>
          <w:numId w:val="12"/>
        </w:numPr>
        <w:autoSpaceDE w:val="0"/>
        <w:autoSpaceDN w:val="0"/>
        <w:adjustRightInd w:val="0"/>
        <w:jc w:val="both"/>
        <w:rPr>
          <w:rFonts w:ascii="Helvetica" w:hAnsi="Helvetica" w:cstheme="minorHAnsi"/>
          <w:sz w:val="22"/>
          <w:szCs w:val="22"/>
          <w:u w:val="single"/>
        </w:rPr>
      </w:pPr>
      <w:r>
        <w:rPr>
          <w:rFonts w:ascii="Helvetica" w:hAnsi="Helvetica"/>
          <w:sz w:val="22"/>
          <w:szCs w:val="22"/>
        </w:rPr>
        <w:t>LAB MEDIA: colonoscopy inflamed mouse movie</w:t>
      </w:r>
      <w:r w:rsidR="000C06B8">
        <w:rPr>
          <w:rFonts w:ascii="Helvetica" w:hAnsi="Helvetica"/>
          <w:sz w:val="22"/>
          <w:szCs w:val="22"/>
        </w:rPr>
        <w:t xml:space="preserve"> (00:16-00:21)</w:t>
      </w:r>
      <w:r>
        <w:rPr>
          <w:rFonts w:ascii="Helvetica" w:hAnsi="Helvetica"/>
          <w:sz w:val="22"/>
          <w:szCs w:val="22"/>
        </w:rPr>
        <w:t xml:space="preserve">: </w:t>
      </w:r>
      <w:r w:rsidR="00980B1B">
        <w:rPr>
          <w:rFonts w:ascii="Helvetica" w:hAnsi="Helvetica"/>
          <w:sz w:val="22"/>
          <w:szCs w:val="22"/>
        </w:rPr>
        <w:t>Endoscope being positioned close to colonic wall, then tension being applied</w:t>
      </w:r>
      <w:r w:rsidR="009254DE" w:rsidRPr="00BD4476">
        <w:rPr>
          <w:rFonts w:ascii="Helvetica" w:hAnsi="Helvetica"/>
          <w:sz w:val="22"/>
          <w:szCs w:val="22"/>
        </w:rPr>
        <w:t xml:space="preserve"> </w:t>
      </w:r>
    </w:p>
    <w:p w14:paraId="753F1374" w14:textId="77777777" w:rsidR="009254DE" w:rsidRPr="00BD4476" w:rsidRDefault="009254DE" w:rsidP="009254DE">
      <w:pPr>
        <w:pStyle w:val="ListParagraph"/>
        <w:rPr>
          <w:rFonts w:ascii="Helvetica" w:hAnsi="Helvetica" w:cstheme="minorHAnsi"/>
          <w:sz w:val="22"/>
          <w:szCs w:val="22"/>
          <w:u w:val="single"/>
        </w:rPr>
      </w:pPr>
    </w:p>
    <w:p w14:paraId="0FDA4A8C" w14:textId="5A487E60" w:rsidR="009254DE" w:rsidRPr="00980B1B" w:rsidRDefault="009254DE" w:rsidP="00980B1B">
      <w:pPr>
        <w:pStyle w:val="ListParagraph"/>
        <w:widowControl w:val="0"/>
        <w:numPr>
          <w:ilvl w:val="1"/>
          <w:numId w:val="12"/>
        </w:numPr>
        <w:autoSpaceDE w:val="0"/>
        <w:autoSpaceDN w:val="0"/>
        <w:adjustRightInd w:val="0"/>
        <w:jc w:val="both"/>
        <w:rPr>
          <w:rFonts w:ascii="Helvetica" w:hAnsi="Helvetica" w:cstheme="minorHAnsi"/>
          <w:sz w:val="22"/>
          <w:szCs w:val="22"/>
          <w:u w:val="single"/>
        </w:rPr>
      </w:pPr>
      <w:r w:rsidRPr="00BD4476">
        <w:rPr>
          <w:rFonts w:ascii="Helvetica" w:hAnsi="Helvetica"/>
          <w:sz w:val="22"/>
          <w:szCs w:val="22"/>
        </w:rPr>
        <w:t xml:space="preserve">Upon completion of the scoring process, stop </w:t>
      </w:r>
      <w:r w:rsidR="00980B1B">
        <w:rPr>
          <w:rFonts w:ascii="Helvetica" w:hAnsi="Helvetica"/>
          <w:sz w:val="22"/>
          <w:szCs w:val="22"/>
        </w:rPr>
        <w:t xml:space="preserve">the </w:t>
      </w:r>
      <w:r w:rsidRPr="00BD4476">
        <w:rPr>
          <w:rFonts w:ascii="Helvetica" w:hAnsi="Helvetica"/>
          <w:sz w:val="22"/>
          <w:szCs w:val="22"/>
        </w:rPr>
        <w:t>recording</w:t>
      </w:r>
      <w:r w:rsidR="00980B1B">
        <w:rPr>
          <w:rFonts w:ascii="Helvetica" w:hAnsi="Helvetica"/>
          <w:sz w:val="22"/>
          <w:szCs w:val="22"/>
        </w:rPr>
        <w:t xml:space="preserve"> </w:t>
      </w:r>
      <w:r w:rsidR="00980B1B">
        <w:rPr>
          <w:rFonts w:ascii="Helvetica" w:hAnsi="Helvetica"/>
          <w:b/>
          <w:sz w:val="22"/>
          <w:szCs w:val="22"/>
        </w:rPr>
        <w:t>[1]</w:t>
      </w:r>
      <w:r w:rsidRPr="00BD4476">
        <w:rPr>
          <w:rFonts w:ascii="Helvetica" w:hAnsi="Helvetica"/>
          <w:sz w:val="22"/>
          <w:szCs w:val="22"/>
        </w:rPr>
        <w:t>.</w:t>
      </w:r>
    </w:p>
    <w:p w14:paraId="2A24FE5F" w14:textId="77777777" w:rsidR="00980B1B" w:rsidRPr="00980B1B" w:rsidRDefault="00980B1B" w:rsidP="00980B1B">
      <w:pPr>
        <w:pStyle w:val="ListParagraph"/>
        <w:widowControl w:val="0"/>
        <w:autoSpaceDE w:val="0"/>
        <w:autoSpaceDN w:val="0"/>
        <w:adjustRightInd w:val="0"/>
        <w:ind w:left="1080"/>
        <w:jc w:val="both"/>
        <w:rPr>
          <w:rFonts w:ascii="Helvetica" w:hAnsi="Helvetica" w:cstheme="minorHAnsi"/>
          <w:sz w:val="22"/>
          <w:szCs w:val="22"/>
          <w:u w:val="single"/>
        </w:rPr>
      </w:pPr>
    </w:p>
    <w:p w14:paraId="38A8BECF" w14:textId="3C0C7A8E" w:rsidR="00E03542" w:rsidRPr="00980B1B" w:rsidRDefault="00980B1B" w:rsidP="00980B1B">
      <w:pPr>
        <w:pStyle w:val="ListParagraph"/>
        <w:widowControl w:val="0"/>
        <w:numPr>
          <w:ilvl w:val="2"/>
          <w:numId w:val="12"/>
        </w:numPr>
        <w:autoSpaceDE w:val="0"/>
        <w:autoSpaceDN w:val="0"/>
        <w:adjustRightInd w:val="0"/>
        <w:jc w:val="both"/>
        <w:rPr>
          <w:rFonts w:ascii="Helvetica" w:hAnsi="Helvetica" w:cstheme="minorHAnsi"/>
          <w:sz w:val="22"/>
          <w:szCs w:val="22"/>
        </w:rPr>
      </w:pPr>
      <w:r w:rsidRPr="00980B1B">
        <w:rPr>
          <w:rFonts w:ascii="Helvetica" w:hAnsi="Helvetica" w:cstheme="minorHAnsi"/>
          <w:sz w:val="22"/>
          <w:szCs w:val="22"/>
        </w:rPr>
        <w:t>MED: Talent stopping recording</w:t>
      </w:r>
      <w:r w:rsidR="00BB035E">
        <w:rPr>
          <w:rFonts w:ascii="Helvetica" w:hAnsi="Helvetica" w:cstheme="minorHAnsi"/>
          <w:sz w:val="22"/>
          <w:szCs w:val="22"/>
        </w:rPr>
        <w:t xml:space="preserve"> </w:t>
      </w:r>
      <w:r w:rsidR="00BB035E" w:rsidRPr="00BB035E">
        <w:rPr>
          <w:rFonts w:ascii="Helvetica" w:hAnsi="Helvetica" w:cstheme="minorHAnsi"/>
          <w:sz w:val="22"/>
          <w:szCs w:val="22"/>
          <w:highlight w:val="green"/>
        </w:rPr>
        <w:t>(Author Comment: See note for 4.4.1)</w:t>
      </w:r>
    </w:p>
    <w:p w14:paraId="76125737" w14:textId="77777777" w:rsidR="00E03542" w:rsidRPr="00C36367" w:rsidRDefault="00E03542" w:rsidP="00E03542">
      <w:pPr>
        <w:pStyle w:val="NoSpacing"/>
        <w:ind w:left="1368"/>
        <w:jc w:val="both"/>
        <w:rPr>
          <w:rFonts w:ascii="Helvetica" w:hAnsi="Helvetica" w:cs="Helvetica"/>
          <w:sz w:val="24"/>
          <w:szCs w:val="24"/>
        </w:rPr>
      </w:pPr>
    </w:p>
    <w:p w14:paraId="672D6674" w14:textId="77777777" w:rsidR="00BB035E" w:rsidRDefault="00BB035E">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45C6656A" w:rsidR="00162D51" w:rsidRPr="004E3F8E" w:rsidRDefault="00177B33" w:rsidP="004E3F8E">
      <w:pPr>
        <w:pStyle w:val="Title"/>
        <w:jc w:val="center"/>
        <w:rPr>
          <w:rFonts w:ascii="Helvetica" w:hAnsi="Helvetica"/>
        </w:rPr>
      </w:pPr>
      <w:bookmarkStart w:id="5" w:name="_GoBack"/>
      <w:bookmarkEnd w:id="5"/>
      <w:r w:rsidRPr="004E3F8E">
        <w:rPr>
          <w:rFonts w:ascii="Helvetica" w:hAnsi="Helvetica"/>
        </w:rPr>
        <w:lastRenderedPageBreak/>
        <w:t>Section – Results</w:t>
      </w:r>
    </w:p>
    <w:p w14:paraId="129481E3" w14:textId="1D74D1DB"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BB1394">
        <w:rPr>
          <w:rFonts w:ascii="Helvetica" w:hAnsi="Helvetica" w:cs="Arial"/>
          <w:b/>
          <w:sz w:val="22"/>
          <w:szCs w:val="22"/>
        </w:rPr>
        <w:t>Representative GvHD Scoring</w:t>
      </w:r>
      <w:r w:rsidRPr="006A6324">
        <w:rPr>
          <w:rFonts w:ascii="Helvetica" w:hAnsi="Helvetica" w:cs="Arial"/>
          <w:b/>
          <w:sz w:val="22"/>
          <w:szCs w:val="22"/>
        </w:rPr>
        <w:t xml:space="preserve"> </w:t>
      </w:r>
    </w:p>
    <w:p w14:paraId="719066A7" w14:textId="77777777" w:rsidR="00AE6258" w:rsidRPr="00746F27" w:rsidRDefault="00AE6258" w:rsidP="00746F27">
      <w:pPr>
        <w:rPr>
          <w:rFonts w:ascii="Helvetica" w:hAnsi="Helvetica" w:cstheme="minorHAnsi"/>
          <w:sz w:val="22"/>
          <w:szCs w:val="22"/>
        </w:rPr>
      </w:pPr>
    </w:p>
    <w:p w14:paraId="61031DEF" w14:textId="7486B9B9" w:rsidR="00AE6258" w:rsidRDefault="00AE6258" w:rsidP="009254DE">
      <w:pPr>
        <w:pStyle w:val="ListParagraph"/>
        <w:numPr>
          <w:ilvl w:val="1"/>
          <w:numId w:val="12"/>
        </w:numPr>
        <w:rPr>
          <w:rFonts w:ascii="Helvetica" w:hAnsi="Helvetica" w:cstheme="minorHAnsi"/>
          <w:sz w:val="22"/>
          <w:szCs w:val="22"/>
        </w:rPr>
      </w:pPr>
      <w:r>
        <w:rPr>
          <w:rFonts w:ascii="Helvetica" w:hAnsi="Helvetica" w:cstheme="minorHAnsi"/>
          <w:sz w:val="22"/>
          <w:szCs w:val="22"/>
        </w:rPr>
        <w:t>A</w:t>
      </w:r>
      <w:r w:rsidR="009254DE" w:rsidRPr="009254DE">
        <w:rPr>
          <w:rFonts w:ascii="Helvetica" w:hAnsi="Helvetica" w:cstheme="minorHAnsi"/>
          <w:sz w:val="22"/>
          <w:szCs w:val="22"/>
        </w:rPr>
        <w:t>llo</w:t>
      </w:r>
      <w:r>
        <w:rPr>
          <w:rFonts w:ascii="Helvetica" w:hAnsi="Helvetica" w:cstheme="minorHAnsi"/>
          <w:sz w:val="22"/>
          <w:szCs w:val="22"/>
        </w:rPr>
        <w:t>geneic hematopoietic stem cell transplant</w:t>
      </w:r>
      <w:r w:rsidR="00FA7577">
        <w:rPr>
          <w:rFonts w:ascii="Helvetica" w:hAnsi="Helvetica" w:cstheme="minorHAnsi"/>
          <w:sz w:val="22"/>
          <w:szCs w:val="22"/>
        </w:rPr>
        <w:t>at</w:t>
      </w:r>
      <w:r w:rsidR="00EC1F7D">
        <w:rPr>
          <w:rFonts w:ascii="Helvetica" w:hAnsi="Helvetica" w:cstheme="minorHAnsi"/>
          <w:sz w:val="22"/>
          <w:szCs w:val="22"/>
        </w:rPr>
        <w:t>ion</w:t>
      </w:r>
      <w:r>
        <w:rPr>
          <w:rFonts w:ascii="Helvetica" w:hAnsi="Helvetica" w:cstheme="minorHAnsi"/>
          <w:sz w:val="22"/>
          <w:szCs w:val="22"/>
        </w:rPr>
        <w:t xml:space="preserve"> as demonstrated produces a </w:t>
      </w:r>
      <w:r w:rsidRPr="009254DE">
        <w:rPr>
          <w:rFonts w:ascii="Helvetica" w:hAnsi="Helvetica" w:cstheme="minorHAnsi"/>
          <w:sz w:val="22"/>
          <w:szCs w:val="22"/>
        </w:rPr>
        <w:t>reproducibly robust induction</w:t>
      </w:r>
      <w:r>
        <w:rPr>
          <w:rFonts w:ascii="Helvetica" w:hAnsi="Helvetica" w:cstheme="minorHAnsi"/>
          <w:sz w:val="22"/>
          <w:szCs w:val="22"/>
        </w:rPr>
        <w:t xml:space="preserve"> of a</w:t>
      </w:r>
      <w:r w:rsidR="00EC1F7D">
        <w:rPr>
          <w:rFonts w:ascii="Helvetica" w:hAnsi="Helvetica" w:cstheme="minorHAnsi"/>
          <w:sz w:val="22"/>
          <w:szCs w:val="22"/>
        </w:rPr>
        <w:t xml:space="preserve"> systemic</w:t>
      </w:r>
      <w:r>
        <w:rPr>
          <w:rFonts w:ascii="Helvetica" w:hAnsi="Helvetica" w:cstheme="minorHAnsi"/>
          <w:sz w:val="22"/>
          <w:szCs w:val="22"/>
        </w:rPr>
        <w:t xml:space="preserve"> </w:t>
      </w:r>
      <w:r w:rsidR="00746F27">
        <w:rPr>
          <w:rFonts w:ascii="Helvetica" w:hAnsi="Helvetica" w:cstheme="minorHAnsi"/>
          <w:sz w:val="22"/>
          <w:szCs w:val="22"/>
        </w:rPr>
        <w:t xml:space="preserve">GvHD </w:t>
      </w:r>
      <w:r>
        <w:rPr>
          <w:rFonts w:ascii="Helvetica" w:hAnsi="Helvetica" w:cstheme="minorHAnsi"/>
          <w:sz w:val="22"/>
          <w:szCs w:val="22"/>
        </w:rPr>
        <w:t xml:space="preserve">phenotype </w:t>
      </w:r>
      <w:r w:rsidR="00EC1F7D">
        <w:rPr>
          <w:rFonts w:ascii="Helvetica" w:hAnsi="Helvetica" w:cstheme="minorHAnsi"/>
          <w:sz w:val="22"/>
          <w:szCs w:val="22"/>
        </w:rPr>
        <w:t xml:space="preserve">with progressively increasing clinical GvHD scores </w:t>
      </w:r>
      <w:r>
        <w:rPr>
          <w:rFonts w:ascii="Helvetica" w:hAnsi="Helvetica" w:cstheme="minorHAnsi"/>
          <w:sz w:val="22"/>
          <w:szCs w:val="22"/>
        </w:rPr>
        <w:t xml:space="preserve">in recipient animals </w:t>
      </w:r>
      <w:r>
        <w:rPr>
          <w:rFonts w:ascii="Helvetica" w:hAnsi="Helvetica" w:cstheme="minorHAnsi"/>
          <w:b/>
          <w:sz w:val="22"/>
          <w:szCs w:val="22"/>
        </w:rPr>
        <w:t>[1]</w:t>
      </w:r>
      <w:r>
        <w:rPr>
          <w:rFonts w:ascii="Helvetica" w:hAnsi="Helvetica" w:cstheme="minorHAnsi"/>
          <w:sz w:val="22"/>
          <w:szCs w:val="22"/>
        </w:rPr>
        <w:t>.</w:t>
      </w:r>
    </w:p>
    <w:p w14:paraId="322A7351" w14:textId="77777777" w:rsidR="00AE6258" w:rsidRDefault="00AE6258" w:rsidP="00AE6258">
      <w:pPr>
        <w:pStyle w:val="ListParagraph"/>
        <w:ind w:left="1080"/>
        <w:rPr>
          <w:rFonts w:ascii="Helvetica" w:hAnsi="Helvetica" w:cstheme="minorHAnsi"/>
          <w:sz w:val="22"/>
          <w:szCs w:val="22"/>
        </w:rPr>
      </w:pPr>
    </w:p>
    <w:p w14:paraId="1A91F44C" w14:textId="0BA25FFB" w:rsidR="00AE6258" w:rsidRDefault="00AE6258" w:rsidP="00AE6258">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 JoVE Video Editor: please emphasize black data line</w:t>
      </w:r>
    </w:p>
    <w:p w14:paraId="7AFD3611" w14:textId="77777777" w:rsidR="009254DE" w:rsidRPr="00AE6258" w:rsidRDefault="009254DE" w:rsidP="00AE6258">
      <w:pPr>
        <w:rPr>
          <w:rFonts w:ascii="Helvetica" w:hAnsi="Helvetica" w:cstheme="minorHAnsi"/>
          <w:sz w:val="22"/>
          <w:szCs w:val="22"/>
        </w:rPr>
      </w:pPr>
    </w:p>
    <w:p w14:paraId="052A7520" w14:textId="0A76B7A3" w:rsidR="00AE6258" w:rsidRDefault="00AE6258" w:rsidP="009254DE">
      <w:pPr>
        <w:pStyle w:val="ListParagraph"/>
        <w:numPr>
          <w:ilvl w:val="1"/>
          <w:numId w:val="12"/>
        </w:numPr>
        <w:rPr>
          <w:rFonts w:ascii="Helvetica" w:hAnsi="Helvetica" w:cstheme="minorHAnsi"/>
          <w:sz w:val="22"/>
          <w:szCs w:val="22"/>
        </w:rPr>
      </w:pPr>
      <w:r>
        <w:rPr>
          <w:rFonts w:ascii="Helvetica" w:hAnsi="Helvetica" w:cstheme="minorHAnsi"/>
          <w:sz w:val="22"/>
          <w:szCs w:val="22"/>
        </w:rPr>
        <w:t>These m</w:t>
      </w:r>
      <w:r w:rsidR="009254DE" w:rsidRPr="009254DE">
        <w:rPr>
          <w:rFonts w:ascii="Helvetica" w:hAnsi="Helvetica" w:cstheme="minorHAnsi"/>
          <w:sz w:val="22"/>
          <w:szCs w:val="22"/>
        </w:rPr>
        <w:t xml:space="preserve">ini-endoscopically assessable criteria </w:t>
      </w:r>
      <w:r>
        <w:rPr>
          <w:rFonts w:ascii="Helvetica" w:hAnsi="Helvetica" w:cstheme="minorHAnsi"/>
          <w:sz w:val="22"/>
          <w:szCs w:val="22"/>
        </w:rPr>
        <w:t>were</w:t>
      </w:r>
      <w:r w:rsidR="009254DE" w:rsidRPr="009254DE">
        <w:rPr>
          <w:rFonts w:ascii="Helvetica" w:hAnsi="Helvetica" w:cstheme="minorHAnsi"/>
          <w:sz w:val="22"/>
          <w:szCs w:val="22"/>
        </w:rPr>
        <w:t xml:space="preserve"> specifically </w:t>
      </w:r>
      <w:r>
        <w:rPr>
          <w:rFonts w:ascii="Helvetica" w:hAnsi="Helvetica" w:cstheme="minorHAnsi"/>
          <w:sz w:val="22"/>
          <w:szCs w:val="22"/>
        </w:rPr>
        <w:t>adapted from previously reported syngeneic colitis</w:t>
      </w:r>
      <w:r w:rsidR="009254DE" w:rsidRPr="009254DE">
        <w:rPr>
          <w:rFonts w:ascii="Helvetica" w:hAnsi="Helvetica" w:cstheme="minorHAnsi"/>
          <w:sz w:val="22"/>
          <w:szCs w:val="22"/>
        </w:rPr>
        <w:t xml:space="preserve"> </w:t>
      </w:r>
      <w:r>
        <w:rPr>
          <w:rFonts w:ascii="Helvetica" w:hAnsi="Helvetica" w:cstheme="minorHAnsi"/>
          <w:sz w:val="22"/>
          <w:szCs w:val="22"/>
        </w:rPr>
        <w:t>in the context of alloresponse-drive</w:t>
      </w:r>
      <w:r w:rsidR="00BB1394">
        <w:rPr>
          <w:rFonts w:ascii="Helvetica" w:hAnsi="Helvetica" w:cstheme="minorHAnsi"/>
          <w:sz w:val="22"/>
          <w:szCs w:val="22"/>
        </w:rPr>
        <w:t>n</w:t>
      </w:r>
      <w:r>
        <w:rPr>
          <w:rFonts w:ascii="Helvetica" w:hAnsi="Helvetica" w:cstheme="minorHAnsi"/>
          <w:sz w:val="22"/>
          <w:szCs w:val="22"/>
        </w:rPr>
        <w:t xml:space="preserve"> colitis scoring parameters </w:t>
      </w:r>
      <w:r w:rsidR="009254DE" w:rsidRPr="009254DE">
        <w:rPr>
          <w:rFonts w:ascii="Helvetica" w:hAnsi="Helvetica" w:cstheme="minorHAnsi"/>
          <w:sz w:val="22"/>
          <w:szCs w:val="22"/>
        </w:rPr>
        <w:t xml:space="preserve">for the precise description, scoring, and grading of intestinal </w:t>
      </w:r>
      <w:r w:rsidR="00746F27">
        <w:rPr>
          <w:rFonts w:ascii="Helvetica" w:hAnsi="Helvetica" w:cstheme="minorHAnsi"/>
          <w:sz w:val="22"/>
          <w:szCs w:val="22"/>
        </w:rPr>
        <w:t>GvHD</w:t>
      </w:r>
      <w:r>
        <w:rPr>
          <w:rFonts w:ascii="Helvetica" w:hAnsi="Helvetica" w:cstheme="minorHAnsi"/>
          <w:sz w:val="22"/>
          <w:szCs w:val="22"/>
        </w:rPr>
        <w:t xml:space="preserve"> disease</w:t>
      </w:r>
      <w:r w:rsidR="009254DE" w:rsidRPr="009254DE">
        <w:rPr>
          <w:rFonts w:ascii="Helvetica" w:hAnsi="Helvetica" w:cstheme="minorHAnsi"/>
          <w:sz w:val="22"/>
          <w:szCs w:val="22"/>
        </w:rPr>
        <w:t>-associated lesion</w:t>
      </w:r>
      <w:r>
        <w:rPr>
          <w:rFonts w:ascii="Helvetica" w:hAnsi="Helvetica" w:cstheme="minorHAnsi"/>
          <w:sz w:val="22"/>
          <w:szCs w:val="22"/>
        </w:rPr>
        <w:t>s</w:t>
      </w:r>
      <w:r w:rsidR="00EC1F7D">
        <w:rPr>
          <w:rFonts w:ascii="Helvetica" w:hAnsi="Helvetica" w:cstheme="minorHAnsi"/>
          <w:sz w:val="22"/>
          <w:szCs w:val="22"/>
        </w:rPr>
        <w:t xml:space="preserve"> in the distal colon</w:t>
      </w:r>
      <w:r>
        <w:rPr>
          <w:rFonts w:ascii="Helvetica" w:hAnsi="Helvetica" w:cstheme="minorHAnsi"/>
          <w:sz w:val="22"/>
          <w:szCs w:val="22"/>
        </w:rPr>
        <w:t xml:space="preserve"> </w:t>
      </w:r>
      <w:r>
        <w:rPr>
          <w:rFonts w:ascii="Helvetica" w:hAnsi="Helvetica" w:cstheme="minorHAnsi"/>
          <w:b/>
          <w:sz w:val="22"/>
          <w:szCs w:val="22"/>
        </w:rPr>
        <w:t>[1]</w:t>
      </w:r>
      <w:r>
        <w:rPr>
          <w:rFonts w:ascii="Helvetica" w:hAnsi="Helvetica" w:cstheme="minorHAnsi"/>
          <w:sz w:val="22"/>
          <w:szCs w:val="22"/>
        </w:rPr>
        <w:t>.</w:t>
      </w:r>
    </w:p>
    <w:p w14:paraId="5A51032B" w14:textId="77777777" w:rsidR="00AE6258" w:rsidRDefault="00AE6258" w:rsidP="00AE6258">
      <w:pPr>
        <w:pStyle w:val="ListParagraph"/>
        <w:ind w:left="1080"/>
        <w:rPr>
          <w:rFonts w:ascii="Helvetica" w:hAnsi="Helvetica" w:cstheme="minorHAnsi"/>
          <w:sz w:val="22"/>
          <w:szCs w:val="22"/>
        </w:rPr>
      </w:pPr>
    </w:p>
    <w:p w14:paraId="399B2706" w14:textId="26015739" w:rsidR="00AE6258" w:rsidRDefault="00AE6258" w:rsidP="00AE6258">
      <w:pPr>
        <w:pStyle w:val="ListParagraph"/>
        <w:numPr>
          <w:ilvl w:val="2"/>
          <w:numId w:val="12"/>
        </w:numPr>
        <w:rPr>
          <w:rFonts w:ascii="Helvetica" w:hAnsi="Helvetica" w:cstheme="minorHAnsi"/>
          <w:sz w:val="22"/>
          <w:szCs w:val="22"/>
        </w:rPr>
      </w:pPr>
      <w:r>
        <w:rPr>
          <w:rFonts w:ascii="Helvetica" w:hAnsi="Helvetica" w:cstheme="minorHAnsi"/>
          <w:sz w:val="22"/>
          <w:szCs w:val="22"/>
        </w:rPr>
        <w:t>LAB MEDIA: Table 1</w:t>
      </w:r>
      <w:r w:rsidR="00FA7577">
        <w:rPr>
          <w:rFonts w:ascii="Helvetica" w:hAnsi="Helvetica" w:cstheme="minorHAnsi"/>
          <w:sz w:val="22"/>
          <w:szCs w:val="22"/>
        </w:rPr>
        <w:t>: JoVE Video Editor: please sequentially emphasize data rows from top to bottom of Table OR no animation</w:t>
      </w:r>
    </w:p>
    <w:p w14:paraId="07F4D70F" w14:textId="77777777" w:rsidR="009254DE" w:rsidRPr="00746F27" w:rsidRDefault="009254DE" w:rsidP="00746F27">
      <w:pPr>
        <w:rPr>
          <w:rFonts w:ascii="Helvetica" w:hAnsi="Helvetica" w:cstheme="minorHAnsi"/>
          <w:sz w:val="22"/>
          <w:szCs w:val="22"/>
        </w:rPr>
      </w:pPr>
    </w:p>
    <w:p w14:paraId="21B74B07" w14:textId="43829A84" w:rsidR="00AE6258" w:rsidRDefault="00AE6258" w:rsidP="009254DE">
      <w:pPr>
        <w:pStyle w:val="ListParagraph"/>
        <w:numPr>
          <w:ilvl w:val="1"/>
          <w:numId w:val="12"/>
        </w:numPr>
        <w:rPr>
          <w:rFonts w:ascii="Helvetica" w:hAnsi="Helvetica" w:cstheme="minorHAnsi"/>
          <w:sz w:val="22"/>
          <w:szCs w:val="22"/>
        </w:rPr>
      </w:pPr>
      <w:r>
        <w:rPr>
          <w:rFonts w:ascii="Helvetica" w:hAnsi="Helvetica" w:cstheme="minorHAnsi"/>
          <w:sz w:val="22"/>
          <w:szCs w:val="22"/>
        </w:rPr>
        <w:t>Indeed,</w:t>
      </w:r>
      <w:r w:rsidR="009254DE" w:rsidRPr="009254DE">
        <w:rPr>
          <w:rFonts w:ascii="Helvetica" w:hAnsi="Helvetica" w:cstheme="minorHAnsi"/>
          <w:sz w:val="22"/>
          <w:szCs w:val="22"/>
        </w:rPr>
        <w:t xml:space="preserve"> </w:t>
      </w:r>
      <w:r w:rsidR="00CA175E">
        <w:rPr>
          <w:rFonts w:ascii="Helvetica" w:hAnsi="Helvetica" w:cstheme="minorHAnsi"/>
          <w:sz w:val="22"/>
          <w:szCs w:val="22"/>
        </w:rPr>
        <w:t>the mini-endoscopic</w:t>
      </w:r>
      <w:r w:rsidR="00EC1F7D">
        <w:rPr>
          <w:rFonts w:ascii="Helvetica" w:hAnsi="Helvetica" w:cstheme="minorHAnsi"/>
          <w:sz w:val="22"/>
          <w:szCs w:val="22"/>
        </w:rPr>
        <w:t>ally</w:t>
      </w:r>
      <w:r w:rsidR="00CA175E">
        <w:rPr>
          <w:rFonts w:ascii="Helvetica" w:hAnsi="Helvetica" w:cstheme="minorHAnsi"/>
          <w:sz w:val="22"/>
          <w:szCs w:val="22"/>
        </w:rPr>
        <w:t xml:space="preserve"> based grading system</w:t>
      </w:r>
      <w:r w:rsidR="009254DE" w:rsidRPr="009254DE">
        <w:rPr>
          <w:rFonts w:ascii="Helvetica" w:hAnsi="Helvetica" w:cstheme="minorHAnsi"/>
          <w:sz w:val="22"/>
          <w:szCs w:val="22"/>
        </w:rPr>
        <w:t xml:space="preserve"> enable</w:t>
      </w:r>
      <w:r w:rsidR="00CA175E">
        <w:rPr>
          <w:rFonts w:ascii="Helvetica" w:hAnsi="Helvetica" w:cstheme="minorHAnsi"/>
          <w:sz w:val="22"/>
          <w:szCs w:val="22"/>
        </w:rPr>
        <w:t>s</w:t>
      </w:r>
      <w:r w:rsidR="009254DE" w:rsidRPr="009254DE">
        <w:rPr>
          <w:rFonts w:ascii="Helvetica" w:hAnsi="Helvetica" w:cstheme="minorHAnsi"/>
          <w:sz w:val="22"/>
          <w:szCs w:val="22"/>
        </w:rPr>
        <w:t xml:space="preserve"> </w:t>
      </w:r>
      <w:r w:rsidR="00BB1394">
        <w:rPr>
          <w:rFonts w:ascii="Helvetica" w:hAnsi="Helvetica" w:cstheme="minorHAnsi"/>
          <w:sz w:val="22"/>
          <w:szCs w:val="22"/>
        </w:rPr>
        <w:t xml:space="preserve">an </w:t>
      </w:r>
      <w:r>
        <w:rPr>
          <w:rFonts w:ascii="Helvetica" w:hAnsi="Helvetica" w:cstheme="minorHAnsi"/>
          <w:sz w:val="22"/>
          <w:szCs w:val="22"/>
        </w:rPr>
        <w:t xml:space="preserve">easy </w:t>
      </w:r>
      <w:r w:rsidR="009254DE" w:rsidRPr="009254DE">
        <w:rPr>
          <w:rFonts w:ascii="Helvetica" w:hAnsi="Helvetica" w:cstheme="minorHAnsi"/>
          <w:sz w:val="22"/>
          <w:szCs w:val="22"/>
        </w:rPr>
        <w:t>discriminat</w:t>
      </w:r>
      <w:r>
        <w:rPr>
          <w:rFonts w:ascii="Helvetica" w:hAnsi="Helvetica" w:cstheme="minorHAnsi"/>
          <w:sz w:val="22"/>
          <w:szCs w:val="22"/>
        </w:rPr>
        <w:t xml:space="preserve">ion of </w:t>
      </w:r>
      <w:r w:rsidR="009254DE" w:rsidRPr="009254DE">
        <w:rPr>
          <w:rFonts w:ascii="Helvetica" w:hAnsi="Helvetica" w:cstheme="minorHAnsi"/>
          <w:sz w:val="22"/>
          <w:szCs w:val="22"/>
        </w:rPr>
        <w:t>donor lymphocyte-receiving mice</w:t>
      </w:r>
      <w:r w:rsidR="009C05F3">
        <w:rPr>
          <w:rFonts w:ascii="Helvetica" w:hAnsi="Helvetica" w:cstheme="minorHAnsi"/>
          <w:sz w:val="22"/>
          <w:szCs w:val="22"/>
        </w:rPr>
        <w:t xml:space="preserve"> </w:t>
      </w:r>
      <w:r w:rsidR="009C05F3">
        <w:rPr>
          <w:rFonts w:ascii="Helvetica" w:hAnsi="Helvetica" w:cstheme="minorHAnsi"/>
          <w:b/>
          <w:sz w:val="22"/>
          <w:szCs w:val="22"/>
        </w:rPr>
        <w:t>[1]</w:t>
      </w:r>
      <w:r w:rsidR="00BB1394">
        <w:rPr>
          <w:rFonts w:ascii="Helvetica" w:hAnsi="Helvetica" w:cstheme="minorHAnsi"/>
          <w:sz w:val="22"/>
          <w:szCs w:val="22"/>
        </w:rPr>
        <w:t>,</w:t>
      </w:r>
      <w:r w:rsidR="009254DE" w:rsidRPr="009254DE">
        <w:rPr>
          <w:rFonts w:ascii="Helvetica" w:hAnsi="Helvetica" w:cstheme="minorHAnsi"/>
          <w:sz w:val="22"/>
          <w:szCs w:val="22"/>
        </w:rPr>
        <w:t xml:space="preserve"> with severe signs of intestinal inflammation from control mice that are essentially devoid of </w:t>
      </w:r>
      <w:r w:rsidR="00746F27">
        <w:rPr>
          <w:rFonts w:ascii="Helvetica" w:hAnsi="Helvetica" w:cstheme="minorHAnsi"/>
          <w:sz w:val="22"/>
          <w:szCs w:val="22"/>
        </w:rPr>
        <w:t>GvHD</w:t>
      </w:r>
      <w:r w:rsidR="009C05F3">
        <w:rPr>
          <w:rFonts w:ascii="Helvetica" w:hAnsi="Helvetica" w:cstheme="minorHAnsi"/>
          <w:sz w:val="22"/>
          <w:szCs w:val="22"/>
        </w:rPr>
        <w:t xml:space="preserve"> </w:t>
      </w:r>
      <w:r w:rsidR="009C05F3">
        <w:rPr>
          <w:rFonts w:ascii="Helvetica" w:hAnsi="Helvetica" w:cstheme="minorHAnsi"/>
          <w:b/>
          <w:sz w:val="22"/>
          <w:szCs w:val="22"/>
        </w:rPr>
        <w:t>[2]</w:t>
      </w:r>
      <w:r w:rsidR="009254DE" w:rsidRPr="009254DE">
        <w:rPr>
          <w:rFonts w:ascii="Helvetica" w:hAnsi="Helvetica" w:cstheme="minorHAnsi"/>
          <w:sz w:val="22"/>
          <w:szCs w:val="22"/>
        </w:rPr>
        <w:t>.</w:t>
      </w:r>
    </w:p>
    <w:p w14:paraId="162F9ABD" w14:textId="77777777" w:rsidR="00AE6258" w:rsidRDefault="00AE6258" w:rsidP="00AE6258">
      <w:pPr>
        <w:pStyle w:val="ListParagraph"/>
        <w:ind w:left="1080"/>
        <w:rPr>
          <w:rFonts w:ascii="Helvetica" w:hAnsi="Helvetica" w:cstheme="minorHAnsi"/>
          <w:sz w:val="22"/>
          <w:szCs w:val="22"/>
        </w:rPr>
      </w:pPr>
    </w:p>
    <w:p w14:paraId="3E0B23FE" w14:textId="41502AAF" w:rsidR="00AE6258" w:rsidRDefault="009C05F3" w:rsidP="00AE6258">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4A: JoVE Video Editor: please emphasize WT image</w:t>
      </w:r>
    </w:p>
    <w:p w14:paraId="114A5E3C" w14:textId="57DA546D" w:rsidR="009C05F3" w:rsidRDefault="009C05F3" w:rsidP="009C05F3">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4A: JoVE Video Editor: please emphasize noT image</w:t>
      </w:r>
    </w:p>
    <w:p w14:paraId="3B82502B" w14:textId="77777777" w:rsidR="009C05F3" w:rsidRDefault="009C05F3" w:rsidP="009C05F3">
      <w:pPr>
        <w:pStyle w:val="ListParagraph"/>
        <w:ind w:left="1368"/>
        <w:rPr>
          <w:rFonts w:ascii="Helvetica" w:hAnsi="Helvetica" w:cstheme="minorHAnsi"/>
          <w:sz w:val="22"/>
          <w:szCs w:val="22"/>
        </w:rPr>
      </w:pPr>
    </w:p>
    <w:p w14:paraId="40A1016A" w14:textId="5AD3F3AA" w:rsidR="009C05F3" w:rsidRDefault="009C05F3" w:rsidP="009254DE">
      <w:pPr>
        <w:pStyle w:val="ListParagraph"/>
        <w:numPr>
          <w:ilvl w:val="1"/>
          <w:numId w:val="12"/>
        </w:numPr>
        <w:rPr>
          <w:rFonts w:ascii="Helvetica" w:hAnsi="Helvetica" w:cstheme="minorHAnsi"/>
          <w:sz w:val="22"/>
          <w:szCs w:val="22"/>
        </w:rPr>
      </w:pPr>
      <w:r>
        <w:rPr>
          <w:rFonts w:ascii="Helvetica" w:hAnsi="Helvetica" w:cstheme="minorHAnsi"/>
          <w:sz w:val="22"/>
          <w:szCs w:val="22"/>
        </w:rPr>
        <w:t>In</w:t>
      </w:r>
      <w:r w:rsidR="009254DE" w:rsidRPr="009254DE">
        <w:rPr>
          <w:rFonts w:ascii="Helvetica" w:hAnsi="Helvetica" w:cstheme="minorHAnsi"/>
          <w:sz w:val="22"/>
          <w:szCs w:val="22"/>
        </w:rPr>
        <w:t xml:space="preserve"> validat</w:t>
      </w:r>
      <w:r>
        <w:rPr>
          <w:rFonts w:ascii="Helvetica" w:hAnsi="Helvetica" w:cstheme="minorHAnsi"/>
          <w:sz w:val="22"/>
          <w:szCs w:val="22"/>
        </w:rPr>
        <w:t>ion of</w:t>
      </w:r>
      <w:r w:rsidR="009254DE" w:rsidRPr="009254DE">
        <w:rPr>
          <w:rFonts w:ascii="Helvetica" w:hAnsi="Helvetica" w:cstheme="minorHAnsi"/>
          <w:sz w:val="22"/>
          <w:szCs w:val="22"/>
        </w:rPr>
        <w:t xml:space="preserve"> the mini-endoscopically based grading system, histopathological studies </w:t>
      </w:r>
      <w:r>
        <w:rPr>
          <w:rFonts w:ascii="Helvetica" w:hAnsi="Helvetica" w:cstheme="minorHAnsi"/>
          <w:b/>
          <w:sz w:val="22"/>
          <w:szCs w:val="22"/>
        </w:rPr>
        <w:t xml:space="preserve">[1] </w:t>
      </w:r>
      <w:r>
        <w:rPr>
          <w:rFonts w:ascii="Helvetica" w:hAnsi="Helvetica" w:cstheme="minorHAnsi"/>
          <w:sz w:val="22"/>
          <w:szCs w:val="22"/>
        </w:rPr>
        <w:t>confirm</w:t>
      </w:r>
      <w:r w:rsidR="009254DE" w:rsidRPr="009254DE">
        <w:rPr>
          <w:rFonts w:ascii="Helvetica" w:hAnsi="Helvetica" w:cstheme="minorHAnsi"/>
          <w:sz w:val="22"/>
          <w:szCs w:val="22"/>
        </w:rPr>
        <w:t xml:space="preserve"> that the colon of mice severely affected by </w:t>
      </w:r>
      <w:r w:rsidR="00746F27">
        <w:rPr>
          <w:rFonts w:ascii="Helvetica" w:hAnsi="Helvetica" w:cstheme="minorHAnsi"/>
          <w:sz w:val="22"/>
          <w:szCs w:val="22"/>
        </w:rPr>
        <w:t>GvHD</w:t>
      </w:r>
      <w:r w:rsidR="009254DE" w:rsidRPr="009254DE">
        <w:rPr>
          <w:rFonts w:ascii="Helvetica" w:hAnsi="Helvetica" w:cstheme="minorHAnsi"/>
          <w:sz w:val="22"/>
          <w:szCs w:val="22"/>
        </w:rPr>
        <w:t>-related inflammation</w:t>
      </w:r>
      <w:r>
        <w:rPr>
          <w:rFonts w:ascii="Helvetica" w:hAnsi="Helvetica" w:cstheme="minorHAnsi"/>
          <w:sz w:val="22"/>
          <w:szCs w:val="22"/>
        </w:rPr>
        <w:t xml:space="preserve"> </w:t>
      </w:r>
      <w:r w:rsidR="009254DE" w:rsidRPr="009254DE">
        <w:rPr>
          <w:rFonts w:ascii="Helvetica" w:hAnsi="Helvetica" w:cstheme="minorHAnsi"/>
          <w:sz w:val="22"/>
          <w:szCs w:val="22"/>
        </w:rPr>
        <w:t>display similarly strong histopathological signs of inflammation</w:t>
      </w:r>
      <w:r>
        <w:rPr>
          <w:rFonts w:ascii="Helvetica" w:hAnsi="Helvetica" w:cstheme="minorHAnsi"/>
          <w:sz w:val="22"/>
          <w:szCs w:val="22"/>
        </w:rPr>
        <w:t xml:space="preserve"> </w:t>
      </w:r>
      <w:r>
        <w:rPr>
          <w:rFonts w:ascii="Helvetica" w:hAnsi="Helvetica" w:cstheme="minorHAnsi"/>
          <w:b/>
          <w:sz w:val="22"/>
          <w:szCs w:val="22"/>
        </w:rPr>
        <w:t>[2]</w:t>
      </w:r>
      <w:r>
        <w:rPr>
          <w:rFonts w:ascii="Helvetica" w:hAnsi="Helvetica" w:cstheme="minorHAnsi"/>
          <w:sz w:val="22"/>
          <w:szCs w:val="22"/>
        </w:rPr>
        <w:t>.</w:t>
      </w:r>
    </w:p>
    <w:p w14:paraId="15465F19" w14:textId="77777777" w:rsidR="009C05F3" w:rsidRDefault="009C05F3" w:rsidP="009C05F3">
      <w:pPr>
        <w:pStyle w:val="ListParagraph"/>
        <w:ind w:left="1080"/>
        <w:rPr>
          <w:rFonts w:ascii="Helvetica" w:hAnsi="Helvetica" w:cstheme="minorHAnsi"/>
          <w:sz w:val="22"/>
          <w:szCs w:val="22"/>
        </w:rPr>
      </w:pPr>
    </w:p>
    <w:p w14:paraId="2B1CD818" w14:textId="0C9AD0F0" w:rsidR="009C05F3" w:rsidRDefault="009C05F3" w:rsidP="009C05F3">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4B</w:t>
      </w:r>
    </w:p>
    <w:p w14:paraId="6E6311FF" w14:textId="36C127B3" w:rsidR="009C05F3" w:rsidRDefault="009C05F3" w:rsidP="009C05F3">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4B: JoVE Video Editor: please emphasize WT image</w:t>
      </w:r>
    </w:p>
    <w:p w14:paraId="13209971" w14:textId="77777777" w:rsidR="009C05F3" w:rsidRDefault="009C05F3" w:rsidP="009C05F3">
      <w:pPr>
        <w:pStyle w:val="ListParagraph"/>
        <w:ind w:left="1368"/>
        <w:rPr>
          <w:rFonts w:ascii="Helvetica" w:hAnsi="Helvetica" w:cstheme="minorHAnsi"/>
          <w:sz w:val="22"/>
          <w:szCs w:val="22"/>
        </w:rPr>
      </w:pPr>
    </w:p>
    <w:p w14:paraId="582312D1" w14:textId="42758CD0" w:rsidR="00FD47CA" w:rsidRDefault="009254DE" w:rsidP="009254DE">
      <w:pPr>
        <w:pStyle w:val="ListParagraph"/>
        <w:numPr>
          <w:ilvl w:val="1"/>
          <w:numId w:val="12"/>
        </w:numPr>
        <w:rPr>
          <w:rFonts w:ascii="Helvetica" w:hAnsi="Helvetica" w:cstheme="minorHAnsi"/>
          <w:sz w:val="22"/>
          <w:szCs w:val="22"/>
        </w:rPr>
      </w:pPr>
      <w:r w:rsidRPr="009254DE">
        <w:rPr>
          <w:rFonts w:ascii="Helvetica" w:hAnsi="Helvetica" w:cstheme="minorHAnsi"/>
          <w:sz w:val="22"/>
          <w:szCs w:val="22"/>
        </w:rPr>
        <w:t xml:space="preserve">In contrast, colon tissues of control mice display no </w:t>
      </w:r>
      <w:r w:rsidR="00FD47CA">
        <w:rPr>
          <w:rFonts w:ascii="Helvetica" w:hAnsi="Helvetica" w:cstheme="minorHAnsi"/>
          <w:sz w:val="22"/>
          <w:szCs w:val="22"/>
        </w:rPr>
        <w:t>to</w:t>
      </w:r>
      <w:r w:rsidR="00FA7577">
        <w:rPr>
          <w:rFonts w:ascii="Helvetica" w:hAnsi="Helvetica" w:cstheme="minorHAnsi"/>
          <w:sz w:val="22"/>
          <w:szCs w:val="22"/>
        </w:rPr>
        <w:t>-</w:t>
      </w:r>
      <w:r w:rsidRPr="009254DE">
        <w:rPr>
          <w:rFonts w:ascii="Helvetica" w:hAnsi="Helvetica" w:cstheme="minorHAnsi"/>
          <w:sz w:val="22"/>
          <w:szCs w:val="22"/>
        </w:rPr>
        <w:t>at most</w:t>
      </w:r>
      <w:r w:rsidR="00FA7577">
        <w:rPr>
          <w:rFonts w:ascii="Helvetica" w:hAnsi="Helvetica" w:cstheme="minorHAnsi"/>
          <w:sz w:val="22"/>
          <w:szCs w:val="22"/>
        </w:rPr>
        <w:t>-</w:t>
      </w:r>
      <w:r w:rsidRPr="009254DE">
        <w:rPr>
          <w:rFonts w:ascii="Helvetica" w:hAnsi="Helvetica" w:cstheme="minorHAnsi"/>
          <w:sz w:val="22"/>
          <w:szCs w:val="22"/>
        </w:rPr>
        <w:t xml:space="preserve">mild histopathological signs of inflammation, in </w:t>
      </w:r>
      <w:r w:rsidR="00FD47CA">
        <w:rPr>
          <w:rFonts w:ascii="Helvetica" w:hAnsi="Helvetica" w:cstheme="minorHAnsi"/>
          <w:sz w:val="22"/>
          <w:szCs w:val="22"/>
        </w:rPr>
        <w:t>agreement</w:t>
      </w:r>
      <w:r w:rsidRPr="009254DE">
        <w:rPr>
          <w:rFonts w:ascii="Helvetica" w:hAnsi="Helvetica" w:cstheme="minorHAnsi"/>
          <w:sz w:val="22"/>
          <w:szCs w:val="22"/>
        </w:rPr>
        <w:t xml:space="preserve"> with the virtual absence of mini-endoscopically detectable signs of colitis</w:t>
      </w:r>
      <w:r w:rsidR="00FD47CA">
        <w:rPr>
          <w:rFonts w:ascii="Helvetica" w:hAnsi="Helvetica" w:cstheme="minorHAnsi"/>
          <w:sz w:val="22"/>
          <w:szCs w:val="22"/>
        </w:rPr>
        <w:t xml:space="preserve"> </w:t>
      </w:r>
      <w:r w:rsidR="00FD47CA">
        <w:rPr>
          <w:rFonts w:ascii="Helvetica" w:hAnsi="Helvetica" w:cstheme="minorHAnsi"/>
          <w:b/>
          <w:sz w:val="22"/>
          <w:szCs w:val="22"/>
        </w:rPr>
        <w:t>[1]</w:t>
      </w:r>
      <w:r w:rsidRPr="009254DE">
        <w:rPr>
          <w:rFonts w:ascii="Helvetica" w:hAnsi="Helvetica" w:cstheme="minorHAnsi"/>
          <w:sz w:val="22"/>
          <w:szCs w:val="22"/>
        </w:rPr>
        <w:t>.</w:t>
      </w:r>
    </w:p>
    <w:p w14:paraId="23D14270" w14:textId="77777777" w:rsidR="00FD47CA" w:rsidRDefault="00FD47CA" w:rsidP="00FD47CA">
      <w:pPr>
        <w:pStyle w:val="ListParagraph"/>
        <w:ind w:left="1080"/>
        <w:rPr>
          <w:rFonts w:ascii="Helvetica" w:hAnsi="Helvetica" w:cstheme="minorHAnsi"/>
          <w:sz w:val="22"/>
          <w:szCs w:val="22"/>
        </w:rPr>
      </w:pPr>
    </w:p>
    <w:p w14:paraId="0D70DD21" w14:textId="201C03CE" w:rsidR="00FD47CA" w:rsidRPr="00FD47CA" w:rsidRDefault="00FD47CA" w:rsidP="00FD47C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4B: JoVE Video Editor: please emphasize noT image</w:t>
      </w:r>
    </w:p>
    <w:p w14:paraId="17215C48" w14:textId="77777777" w:rsidR="00FD47CA" w:rsidRPr="00FD47CA" w:rsidRDefault="00FD47CA" w:rsidP="00FD47CA">
      <w:pPr>
        <w:ind w:left="720"/>
        <w:rPr>
          <w:rFonts w:ascii="Helvetica" w:hAnsi="Helvetica" w:cstheme="minorHAnsi"/>
          <w:sz w:val="22"/>
          <w:szCs w:val="22"/>
        </w:rPr>
      </w:pPr>
    </w:p>
    <w:p w14:paraId="755B8722" w14:textId="13FB74B7" w:rsidR="00FD47CA" w:rsidRDefault="009254DE" w:rsidP="00FD47CA">
      <w:pPr>
        <w:pStyle w:val="ListParagraph"/>
        <w:numPr>
          <w:ilvl w:val="1"/>
          <w:numId w:val="12"/>
        </w:numPr>
        <w:rPr>
          <w:rFonts w:ascii="Helvetica" w:hAnsi="Helvetica" w:cstheme="minorHAnsi"/>
          <w:sz w:val="22"/>
          <w:szCs w:val="22"/>
        </w:rPr>
      </w:pPr>
      <w:r w:rsidRPr="009254DE">
        <w:rPr>
          <w:rFonts w:ascii="Helvetica" w:hAnsi="Helvetica" w:cstheme="minorHAnsi"/>
          <w:sz w:val="22"/>
          <w:szCs w:val="22"/>
        </w:rPr>
        <w:t>Furthermore, correlation studies between mini-endoscopically</w:t>
      </w:r>
      <w:r w:rsidR="00FD47CA">
        <w:rPr>
          <w:rFonts w:ascii="Helvetica" w:hAnsi="Helvetica" w:cstheme="minorHAnsi"/>
          <w:sz w:val="22"/>
          <w:szCs w:val="22"/>
        </w:rPr>
        <w:t>-</w:t>
      </w:r>
      <w:r w:rsidRPr="009254DE">
        <w:rPr>
          <w:rFonts w:ascii="Helvetica" w:hAnsi="Helvetica" w:cstheme="minorHAnsi"/>
          <w:sz w:val="22"/>
          <w:szCs w:val="22"/>
        </w:rPr>
        <w:t xml:space="preserve"> and histopathologically</w:t>
      </w:r>
      <w:r w:rsidR="00FD47CA">
        <w:rPr>
          <w:rFonts w:ascii="Helvetica" w:hAnsi="Helvetica" w:cstheme="minorHAnsi"/>
          <w:sz w:val="22"/>
          <w:szCs w:val="22"/>
        </w:rPr>
        <w:t>-</w:t>
      </w:r>
      <w:r w:rsidRPr="009254DE">
        <w:rPr>
          <w:rFonts w:ascii="Helvetica" w:hAnsi="Helvetica" w:cstheme="minorHAnsi"/>
          <w:sz w:val="22"/>
          <w:szCs w:val="22"/>
        </w:rPr>
        <w:t xml:space="preserve">assessed colitis activity </w:t>
      </w:r>
      <w:r w:rsidR="00FD47CA">
        <w:rPr>
          <w:rFonts w:ascii="Helvetica" w:hAnsi="Helvetica" w:cstheme="minorHAnsi"/>
          <w:b/>
          <w:sz w:val="22"/>
          <w:szCs w:val="22"/>
        </w:rPr>
        <w:t xml:space="preserve">[1] </w:t>
      </w:r>
      <w:r w:rsidRPr="009254DE">
        <w:rPr>
          <w:rFonts w:ascii="Helvetica" w:hAnsi="Helvetica" w:cstheme="minorHAnsi"/>
          <w:sz w:val="22"/>
          <w:szCs w:val="22"/>
        </w:rPr>
        <w:t xml:space="preserve">and systemic </w:t>
      </w:r>
      <w:r w:rsidR="00746F27">
        <w:rPr>
          <w:rFonts w:ascii="Helvetica" w:hAnsi="Helvetica" w:cstheme="minorHAnsi"/>
          <w:sz w:val="22"/>
          <w:szCs w:val="22"/>
        </w:rPr>
        <w:t>GvHD</w:t>
      </w:r>
      <w:r w:rsidR="00FD47CA" w:rsidRPr="009254DE">
        <w:rPr>
          <w:rFonts w:ascii="Helvetica" w:hAnsi="Helvetica" w:cstheme="minorHAnsi"/>
          <w:sz w:val="22"/>
          <w:szCs w:val="22"/>
        </w:rPr>
        <w:t xml:space="preserve"> </w:t>
      </w:r>
      <w:r w:rsidRPr="009254DE">
        <w:rPr>
          <w:rFonts w:ascii="Helvetica" w:hAnsi="Helvetica" w:cstheme="minorHAnsi"/>
          <w:sz w:val="22"/>
          <w:szCs w:val="22"/>
        </w:rPr>
        <w:t xml:space="preserve">scores </w:t>
      </w:r>
      <w:r w:rsidR="00FD47CA">
        <w:rPr>
          <w:rFonts w:ascii="Helvetica" w:hAnsi="Helvetica" w:cstheme="minorHAnsi"/>
          <w:b/>
          <w:sz w:val="22"/>
          <w:szCs w:val="22"/>
        </w:rPr>
        <w:t xml:space="preserve">[2] </w:t>
      </w:r>
      <w:r w:rsidRPr="009254DE">
        <w:rPr>
          <w:rFonts w:ascii="Helvetica" w:hAnsi="Helvetica" w:cstheme="minorHAnsi"/>
          <w:sz w:val="22"/>
          <w:szCs w:val="22"/>
        </w:rPr>
        <w:t>demonstrate that mini-endoscopically</w:t>
      </w:r>
      <w:r w:rsidR="00FD47CA">
        <w:rPr>
          <w:rFonts w:ascii="Helvetica" w:hAnsi="Helvetica" w:cstheme="minorHAnsi"/>
          <w:sz w:val="22"/>
          <w:szCs w:val="22"/>
        </w:rPr>
        <w:t>-</w:t>
      </w:r>
      <w:r w:rsidRPr="009254DE">
        <w:rPr>
          <w:rFonts w:ascii="Helvetica" w:hAnsi="Helvetica" w:cstheme="minorHAnsi"/>
          <w:sz w:val="22"/>
          <w:szCs w:val="22"/>
        </w:rPr>
        <w:t xml:space="preserve">determined sum scores of </w:t>
      </w:r>
      <w:r w:rsidR="00FD47CA">
        <w:rPr>
          <w:rFonts w:ascii="Helvetica" w:hAnsi="Helvetica" w:cstheme="minorHAnsi"/>
          <w:sz w:val="22"/>
          <w:szCs w:val="22"/>
        </w:rPr>
        <w:t xml:space="preserve">less than or equal to </w:t>
      </w:r>
      <w:r w:rsidRPr="009254DE">
        <w:rPr>
          <w:rFonts w:ascii="Helvetica" w:hAnsi="Helvetica" w:cstheme="minorHAnsi"/>
          <w:sz w:val="22"/>
          <w:szCs w:val="22"/>
        </w:rPr>
        <w:t xml:space="preserve">3 </w:t>
      </w:r>
      <w:r w:rsidR="00FD47CA">
        <w:rPr>
          <w:rFonts w:ascii="Helvetica" w:hAnsi="Helvetica" w:cstheme="minorHAnsi"/>
          <w:b/>
          <w:sz w:val="22"/>
          <w:szCs w:val="22"/>
        </w:rPr>
        <w:t xml:space="preserve">[3] </w:t>
      </w:r>
      <w:r w:rsidR="00FA7577" w:rsidRPr="009254DE">
        <w:rPr>
          <w:rFonts w:ascii="Helvetica" w:hAnsi="Helvetica" w:cstheme="minorHAnsi"/>
          <w:sz w:val="22"/>
          <w:szCs w:val="22"/>
        </w:rPr>
        <w:t xml:space="preserve">reliably </w:t>
      </w:r>
      <w:r w:rsidRPr="009254DE">
        <w:rPr>
          <w:rFonts w:ascii="Helvetica" w:hAnsi="Helvetica" w:cstheme="minorHAnsi"/>
          <w:sz w:val="22"/>
          <w:szCs w:val="22"/>
        </w:rPr>
        <w:t xml:space="preserve">predict the absence of mid-to-higher grade intestinal </w:t>
      </w:r>
      <w:r w:rsidR="00746F27">
        <w:rPr>
          <w:rFonts w:ascii="Helvetica" w:hAnsi="Helvetica" w:cstheme="minorHAnsi"/>
          <w:sz w:val="22"/>
          <w:szCs w:val="22"/>
        </w:rPr>
        <w:t>GvHD</w:t>
      </w:r>
      <w:r w:rsidRPr="009254DE">
        <w:rPr>
          <w:rFonts w:ascii="Helvetica" w:hAnsi="Helvetica" w:cstheme="minorHAnsi"/>
          <w:sz w:val="22"/>
          <w:szCs w:val="22"/>
        </w:rPr>
        <w:t>-associated colonic inflammation scores obtained from histopathological grading</w:t>
      </w:r>
      <w:r w:rsidR="00FD47CA">
        <w:rPr>
          <w:rFonts w:ascii="Helvetica" w:hAnsi="Helvetica" w:cstheme="minorHAnsi"/>
          <w:sz w:val="22"/>
          <w:szCs w:val="22"/>
        </w:rPr>
        <w:t xml:space="preserve"> </w:t>
      </w:r>
      <w:r w:rsidR="00FD47CA">
        <w:rPr>
          <w:rFonts w:ascii="Helvetica" w:hAnsi="Helvetica" w:cstheme="minorHAnsi"/>
          <w:b/>
          <w:sz w:val="22"/>
          <w:szCs w:val="22"/>
        </w:rPr>
        <w:t>[4]</w:t>
      </w:r>
      <w:r w:rsidRPr="009254DE">
        <w:rPr>
          <w:rFonts w:ascii="Helvetica" w:hAnsi="Helvetica" w:cstheme="minorHAnsi"/>
          <w:sz w:val="22"/>
          <w:szCs w:val="22"/>
        </w:rPr>
        <w:t>.</w:t>
      </w:r>
    </w:p>
    <w:p w14:paraId="3216DFD7" w14:textId="77777777" w:rsidR="00FD47CA" w:rsidRDefault="00FD47CA" w:rsidP="00FD47CA">
      <w:pPr>
        <w:pStyle w:val="ListParagraph"/>
        <w:ind w:left="1080"/>
        <w:rPr>
          <w:rFonts w:ascii="Helvetica" w:hAnsi="Helvetica" w:cstheme="minorHAnsi"/>
          <w:sz w:val="22"/>
          <w:szCs w:val="22"/>
        </w:rPr>
      </w:pPr>
    </w:p>
    <w:p w14:paraId="2F6A5B0A" w14:textId="43CA2604" w:rsidR="00FD47CA" w:rsidRDefault="00FD47CA" w:rsidP="00FD47C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4C: JoVE Video Editor: please emphasize x-axis</w:t>
      </w:r>
    </w:p>
    <w:p w14:paraId="3D21312F" w14:textId="54CE9D45" w:rsidR="00FD47CA" w:rsidRDefault="00FD47CA" w:rsidP="00FD47C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4C: JoVE Video Editor: please emphasize y-axis</w:t>
      </w:r>
    </w:p>
    <w:p w14:paraId="15743DCE" w14:textId="28458977" w:rsidR="00FD47CA" w:rsidRDefault="00FD47CA" w:rsidP="00FD47CA">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4C: JoVE Video Editor: please emphasize 2-3 score data box</w:t>
      </w:r>
    </w:p>
    <w:p w14:paraId="0EB76F81" w14:textId="699FE498" w:rsidR="00FD47CA" w:rsidRDefault="00FD47CA" w:rsidP="00FD47CA">
      <w:pPr>
        <w:pStyle w:val="ListParagraph"/>
        <w:numPr>
          <w:ilvl w:val="2"/>
          <w:numId w:val="12"/>
        </w:numPr>
        <w:rPr>
          <w:rFonts w:ascii="Helvetica" w:hAnsi="Helvetica" w:cstheme="minorHAnsi"/>
          <w:sz w:val="22"/>
          <w:szCs w:val="22"/>
        </w:rPr>
      </w:pPr>
      <w:r>
        <w:rPr>
          <w:rFonts w:ascii="Helvetica" w:hAnsi="Helvetica" w:cstheme="minorHAnsi"/>
          <w:sz w:val="22"/>
          <w:szCs w:val="22"/>
        </w:rPr>
        <w:lastRenderedPageBreak/>
        <w:t>LAB MEDIA: Figure 4C: JoVE Video Editor: please emphasize 0-1 score data box</w:t>
      </w:r>
    </w:p>
    <w:p w14:paraId="36119953" w14:textId="77777777" w:rsidR="00FD47CA" w:rsidRPr="00FD47CA" w:rsidRDefault="00FD47CA" w:rsidP="00FD47CA">
      <w:pPr>
        <w:pStyle w:val="ListParagraph"/>
        <w:ind w:left="1368"/>
        <w:rPr>
          <w:rFonts w:ascii="Helvetica" w:hAnsi="Helvetica" w:cstheme="minorHAnsi"/>
          <w:sz w:val="22"/>
          <w:szCs w:val="22"/>
        </w:rPr>
      </w:pPr>
    </w:p>
    <w:p w14:paraId="5AE041F6" w14:textId="4D6A22F0" w:rsidR="00FD47CA" w:rsidRDefault="00FA7577" w:rsidP="00FD47CA">
      <w:pPr>
        <w:pStyle w:val="ListParagraph"/>
        <w:numPr>
          <w:ilvl w:val="1"/>
          <w:numId w:val="12"/>
        </w:numPr>
        <w:rPr>
          <w:rFonts w:ascii="Helvetica" w:hAnsi="Helvetica" w:cstheme="minorHAnsi"/>
          <w:sz w:val="22"/>
          <w:szCs w:val="22"/>
        </w:rPr>
      </w:pPr>
      <w:r>
        <w:rPr>
          <w:rFonts w:ascii="Helvetica" w:hAnsi="Helvetica" w:cstheme="minorHAnsi"/>
          <w:sz w:val="22"/>
          <w:szCs w:val="22"/>
        </w:rPr>
        <w:t>In addition</w:t>
      </w:r>
      <w:r w:rsidR="009254DE" w:rsidRPr="00FD47CA">
        <w:rPr>
          <w:rFonts w:ascii="Helvetica" w:hAnsi="Helvetica" w:cstheme="minorHAnsi"/>
          <w:sz w:val="22"/>
          <w:szCs w:val="22"/>
        </w:rPr>
        <w:t xml:space="preserve">, the severity of </w:t>
      </w:r>
      <w:r>
        <w:rPr>
          <w:rFonts w:ascii="Helvetica" w:hAnsi="Helvetica" w:cstheme="minorHAnsi"/>
          <w:sz w:val="22"/>
          <w:szCs w:val="22"/>
        </w:rPr>
        <w:t xml:space="preserve">the </w:t>
      </w:r>
      <w:r w:rsidR="009254DE" w:rsidRPr="00FD47CA">
        <w:rPr>
          <w:rFonts w:ascii="Helvetica" w:hAnsi="Helvetica" w:cstheme="minorHAnsi"/>
          <w:sz w:val="22"/>
          <w:szCs w:val="22"/>
        </w:rPr>
        <w:t>endoscopically</w:t>
      </w:r>
      <w:r w:rsidR="00FD47CA">
        <w:rPr>
          <w:rFonts w:ascii="Helvetica" w:hAnsi="Helvetica" w:cstheme="minorHAnsi"/>
          <w:sz w:val="22"/>
          <w:szCs w:val="22"/>
        </w:rPr>
        <w:t>-</w:t>
      </w:r>
      <w:r w:rsidR="009254DE" w:rsidRPr="00FD47CA">
        <w:rPr>
          <w:rFonts w:ascii="Helvetica" w:hAnsi="Helvetica" w:cstheme="minorHAnsi"/>
          <w:sz w:val="22"/>
          <w:szCs w:val="22"/>
        </w:rPr>
        <w:t xml:space="preserve">assessed intestinal </w:t>
      </w:r>
      <w:r w:rsidR="00BB1394">
        <w:rPr>
          <w:rFonts w:ascii="Helvetica" w:hAnsi="Helvetica" w:cstheme="minorHAnsi"/>
          <w:sz w:val="22"/>
          <w:szCs w:val="22"/>
        </w:rPr>
        <w:t>GVHD</w:t>
      </w:r>
      <w:r w:rsidR="00FD47CA" w:rsidRPr="00FD47CA">
        <w:rPr>
          <w:rFonts w:ascii="Helvetica" w:hAnsi="Helvetica" w:cstheme="minorHAnsi"/>
          <w:sz w:val="22"/>
          <w:szCs w:val="22"/>
        </w:rPr>
        <w:t xml:space="preserve"> </w:t>
      </w:r>
      <w:r w:rsidR="009254DE" w:rsidRPr="00FD47CA">
        <w:rPr>
          <w:rFonts w:ascii="Helvetica" w:hAnsi="Helvetica" w:cstheme="minorHAnsi"/>
          <w:sz w:val="22"/>
          <w:szCs w:val="22"/>
        </w:rPr>
        <w:t xml:space="preserve">shows a correlation with systemic </w:t>
      </w:r>
      <w:r w:rsidR="00746F27">
        <w:rPr>
          <w:rFonts w:ascii="Helvetica" w:hAnsi="Helvetica" w:cstheme="minorHAnsi"/>
          <w:sz w:val="22"/>
          <w:szCs w:val="22"/>
        </w:rPr>
        <w:t xml:space="preserve">GvHD </w:t>
      </w:r>
      <w:r w:rsidR="00FD47CA">
        <w:rPr>
          <w:rFonts w:ascii="Helvetica" w:hAnsi="Helvetica" w:cstheme="minorHAnsi"/>
          <w:sz w:val="22"/>
          <w:szCs w:val="22"/>
        </w:rPr>
        <w:t>disease</w:t>
      </w:r>
      <w:r w:rsidR="00FD47CA" w:rsidRPr="00FD47CA">
        <w:rPr>
          <w:rFonts w:ascii="Helvetica" w:hAnsi="Helvetica" w:cstheme="minorHAnsi"/>
          <w:sz w:val="22"/>
          <w:szCs w:val="22"/>
        </w:rPr>
        <w:t xml:space="preserve"> </w:t>
      </w:r>
      <w:r w:rsidR="009254DE" w:rsidRPr="00FD47CA">
        <w:rPr>
          <w:rFonts w:ascii="Helvetica" w:hAnsi="Helvetica" w:cstheme="minorHAnsi"/>
          <w:sz w:val="22"/>
          <w:szCs w:val="22"/>
        </w:rPr>
        <w:t>activity</w:t>
      </w:r>
      <w:r w:rsidR="00FD47CA">
        <w:rPr>
          <w:rFonts w:ascii="Helvetica" w:hAnsi="Helvetica" w:cstheme="minorHAnsi"/>
          <w:sz w:val="22"/>
          <w:szCs w:val="22"/>
        </w:rPr>
        <w:t xml:space="preserve"> </w:t>
      </w:r>
      <w:r w:rsidR="00FD47CA">
        <w:rPr>
          <w:rFonts w:ascii="Helvetica" w:hAnsi="Helvetica" w:cstheme="minorHAnsi"/>
          <w:b/>
          <w:sz w:val="22"/>
          <w:szCs w:val="22"/>
        </w:rPr>
        <w:t>[1]</w:t>
      </w:r>
      <w:r w:rsidR="009254DE" w:rsidRPr="00FD47CA">
        <w:rPr>
          <w:rFonts w:ascii="Helvetica" w:hAnsi="Helvetica" w:cstheme="minorHAnsi"/>
          <w:sz w:val="22"/>
          <w:szCs w:val="22"/>
        </w:rPr>
        <w:t>.</w:t>
      </w:r>
    </w:p>
    <w:p w14:paraId="476F5AA4" w14:textId="77777777" w:rsidR="00FD47CA" w:rsidRDefault="00FD47CA" w:rsidP="00FD47CA">
      <w:pPr>
        <w:pStyle w:val="ListParagraph"/>
        <w:ind w:left="1080"/>
        <w:rPr>
          <w:rFonts w:ascii="Helvetica" w:hAnsi="Helvetica" w:cstheme="minorHAnsi"/>
          <w:sz w:val="22"/>
          <w:szCs w:val="22"/>
        </w:rPr>
      </w:pPr>
    </w:p>
    <w:p w14:paraId="56EB0BC0" w14:textId="298043B0" w:rsidR="009254DE" w:rsidRPr="00FD47CA" w:rsidRDefault="009254DE" w:rsidP="00FD47CA">
      <w:pPr>
        <w:pStyle w:val="ListParagraph"/>
        <w:numPr>
          <w:ilvl w:val="2"/>
          <w:numId w:val="12"/>
        </w:numPr>
        <w:rPr>
          <w:rFonts w:ascii="Helvetica" w:hAnsi="Helvetica" w:cstheme="minorHAnsi"/>
          <w:sz w:val="22"/>
          <w:szCs w:val="22"/>
        </w:rPr>
      </w:pPr>
      <w:r w:rsidRPr="00FD47CA">
        <w:rPr>
          <w:rFonts w:ascii="Helvetica" w:hAnsi="Helvetica" w:cstheme="minorHAnsi"/>
          <w:sz w:val="22"/>
          <w:szCs w:val="22"/>
        </w:rPr>
        <w:t xml:space="preserve"> </w:t>
      </w:r>
      <w:r w:rsidR="00FD47CA">
        <w:rPr>
          <w:rFonts w:ascii="Helvetica" w:hAnsi="Helvetica" w:cstheme="minorHAnsi"/>
          <w:sz w:val="22"/>
          <w:szCs w:val="22"/>
        </w:rPr>
        <w:t>LAB MEDIA: Figure 4D: JoVE Video Editor: please emphasize data line</w:t>
      </w:r>
    </w:p>
    <w:p w14:paraId="40B9BDDF" w14:textId="1C25FCBC" w:rsidR="00E03542" w:rsidRPr="009254DE" w:rsidRDefault="00E03542" w:rsidP="009254DE">
      <w:pPr>
        <w:pStyle w:val="ListParagraph"/>
        <w:ind w:left="360"/>
        <w:rPr>
          <w:rFonts w:asciiTheme="minorHAnsi" w:hAnsiTheme="minorHAnsi" w:cstheme="minorHAnsi"/>
          <w:color w:val="808080" w:themeColor="background1" w:themeShade="80"/>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7A812841" w:rsidR="00BF42E2" w:rsidRDefault="00CA175E"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Vera Buchele</w:t>
      </w:r>
      <w:r w:rsidR="00472752" w:rsidRPr="00456A5D">
        <w:rPr>
          <w:rFonts w:ascii="Helvetica" w:hAnsi="Helvetica" w:cs="Arial"/>
          <w:sz w:val="22"/>
          <w:szCs w:val="22"/>
        </w:rPr>
        <w:t xml:space="preserve">: </w:t>
      </w:r>
      <w:r w:rsidR="00845AAA">
        <w:rPr>
          <w:rFonts w:ascii="Helvetica" w:hAnsi="Helvetica" w:cs="Arial"/>
          <w:sz w:val="22"/>
          <w:szCs w:val="22"/>
        </w:rPr>
        <w:t xml:space="preserve">(4.4.) </w:t>
      </w:r>
      <w:r w:rsidR="00730EE6" w:rsidRPr="00980C5D">
        <w:rPr>
          <w:rFonts w:ascii="Helvetica" w:eastAsiaTheme="minorEastAsia" w:hAnsi="Helvetica" w:cs="Helvetica"/>
          <w:sz w:val="22"/>
          <w:szCs w:val="22"/>
          <w:lang w:eastAsia="de-DE"/>
        </w:rPr>
        <w:t xml:space="preserve">To standardize the results of mini-endoscopic evaluation of colonic inflammation and </w:t>
      </w:r>
      <w:r w:rsidR="00FA7577" w:rsidRPr="00980C5D">
        <w:rPr>
          <w:rFonts w:ascii="Helvetica" w:eastAsiaTheme="minorEastAsia" w:hAnsi="Helvetica" w:cs="Helvetica"/>
          <w:sz w:val="22"/>
          <w:szCs w:val="22"/>
          <w:lang w:eastAsia="de-DE"/>
        </w:rPr>
        <w:t xml:space="preserve">to </w:t>
      </w:r>
      <w:r w:rsidR="00730EE6" w:rsidRPr="00980C5D">
        <w:rPr>
          <w:rFonts w:ascii="Helvetica" w:eastAsiaTheme="minorEastAsia" w:hAnsi="Helvetica" w:cs="Helvetica"/>
          <w:sz w:val="22"/>
          <w:szCs w:val="22"/>
          <w:lang w:eastAsia="de-DE"/>
        </w:rPr>
        <w:t>ensure comparability across different mice and experiments</w:t>
      </w:r>
      <w:r w:rsidR="00730EE6" w:rsidRPr="00980C5D" w:rsidDel="00CA175E">
        <w:rPr>
          <w:rFonts w:ascii="Helvetica" w:eastAsiaTheme="minorEastAsia" w:hAnsi="Helvetica" w:cs="Helvetica"/>
          <w:sz w:val="22"/>
          <w:szCs w:val="22"/>
          <w:lang w:eastAsia="de-DE"/>
        </w:rPr>
        <w:t xml:space="preserve"> </w:t>
      </w:r>
      <w:r w:rsidR="00730EE6" w:rsidRPr="00980C5D">
        <w:rPr>
          <w:rFonts w:ascii="Helvetica" w:eastAsiaTheme="minorEastAsia" w:hAnsi="Helvetica" w:cs="Helvetica"/>
          <w:sz w:val="22"/>
          <w:szCs w:val="22"/>
          <w:lang w:eastAsia="de-DE"/>
        </w:rPr>
        <w:t xml:space="preserve">over time, a defined anatomic site should be </w:t>
      </w:r>
      <w:r w:rsidR="00FA7577" w:rsidRPr="00980C5D">
        <w:rPr>
          <w:rFonts w:ascii="Helvetica" w:eastAsiaTheme="minorEastAsia" w:hAnsi="Helvetica" w:cs="Helvetica"/>
          <w:sz w:val="22"/>
          <w:szCs w:val="22"/>
          <w:lang w:eastAsia="de-DE"/>
        </w:rPr>
        <w:t>selected</w:t>
      </w:r>
      <w:r w:rsidR="00730EE6" w:rsidRPr="00980C5D">
        <w:rPr>
          <w:rFonts w:ascii="Helvetica" w:eastAsiaTheme="minorEastAsia" w:hAnsi="Helvetica" w:cs="Helvetica"/>
          <w:sz w:val="22"/>
          <w:szCs w:val="22"/>
          <w:lang w:eastAsia="de-DE"/>
        </w:rPr>
        <w:t xml:space="preserve"> for scoring</w:t>
      </w:r>
      <w:r w:rsidRPr="00CA175E" w:rsidDel="00CA175E">
        <w:rPr>
          <w:rFonts w:ascii="Helvetica" w:hAnsi="Helvetica" w:cs="Arial"/>
          <w:sz w:val="22"/>
          <w:szCs w:val="22"/>
        </w:rPr>
        <w:t xml:space="preserve"> </w:t>
      </w:r>
      <w:r w:rsidR="00845AAA">
        <w:rPr>
          <w:rFonts w:ascii="Helvetica" w:hAnsi="Helvetica" w:cs="Arial"/>
          <w:b/>
          <w:sz w:val="22"/>
          <w:szCs w:val="22"/>
        </w:rPr>
        <w:t>[1]</w:t>
      </w:r>
      <w:r w:rsidR="00845AAA">
        <w:rPr>
          <w:rFonts w:ascii="Helvetica" w:hAnsi="Helvetica" w:cs="Arial"/>
          <w:sz w:val="22"/>
          <w:szCs w:val="22"/>
        </w:rPr>
        <w:t>.</w:t>
      </w:r>
    </w:p>
    <w:p w14:paraId="5744712B" w14:textId="418A91F1"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0BD4D15A" w:rsidR="00BF42E2" w:rsidRDefault="00CA175E"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Kai Hildner</w:t>
      </w:r>
      <w:r w:rsidR="00472752" w:rsidRPr="00456A5D">
        <w:rPr>
          <w:rFonts w:ascii="Helvetica" w:hAnsi="Helvetica" w:cs="Arial"/>
          <w:sz w:val="22"/>
          <w:szCs w:val="22"/>
        </w:rPr>
        <w:t xml:space="preserve">: </w:t>
      </w:r>
      <w:r w:rsidR="00BD3B19" w:rsidRPr="00DE32ED">
        <w:rPr>
          <w:rFonts w:ascii="Helvetica" w:hAnsi="Helvetica" w:cs="Arial"/>
          <w:sz w:val="22"/>
          <w:szCs w:val="22"/>
        </w:rPr>
        <w:t xml:space="preserve">In addition to scoring colonic inflammation, </w:t>
      </w:r>
      <w:r w:rsidR="002E03F6" w:rsidRPr="00DE32ED">
        <w:rPr>
          <w:rFonts w:ascii="Helvetica" w:hAnsi="Helvetica" w:cs="Arial"/>
          <w:sz w:val="22"/>
          <w:szCs w:val="22"/>
        </w:rPr>
        <w:t xml:space="preserve">the </w:t>
      </w:r>
      <w:r w:rsidR="00931218" w:rsidRPr="00DE32ED">
        <w:rPr>
          <w:rFonts w:ascii="Helvetica" w:hAnsi="Helvetica" w:cs="Arial"/>
          <w:sz w:val="22"/>
          <w:szCs w:val="22"/>
        </w:rPr>
        <w:t xml:space="preserve">built-in working channel within </w:t>
      </w:r>
      <w:r w:rsidR="00BD3B19" w:rsidRPr="00DE32ED">
        <w:rPr>
          <w:rFonts w:ascii="Helvetica" w:hAnsi="Helvetica" w:cs="Arial"/>
          <w:sz w:val="22"/>
          <w:szCs w:val="22"/>
        </w:rPr>
        <w:t xml:space="preserve">the mini-endoscopic setup allows </w:t>
      </w:r>
      <w:r w:rsidR="00DE32ED">
        <w:rPr>
          <w:rFonts w:ascii="Helvetica" w:hAnsi="Helvetica" w:cs="Arial"/>
          <w:sz w:val="22"/>
          <w:szCs w:val="22"/>
        </w:rPr>
        <w:t xml:space="preserve">the </w:t>
      </w:r>
      <w:r w:rsidR="00931218" w:rsidRPr="00DE32ED">
        <w:rPr>
          <w:rFonts w:ascii="Helvetica" w:hAnsi="Helvetica" w:cs="Arial"/>
          <w:sz w:val="22"/>
          <w:szCs w:val="22"/>
        </w:rPr>
        <w:t>retriev</w:t>
      </w:r>
      <w:r w:rsidR="00DE32ED" w:rsidRPr="00DE32ED">
        <w:rPr>
          <w:rFonts w:ascii="Helvetica" w:hAnsi="Helvetica" w:cs="Arial"/>
          <w:sz w:val="22"/>
          <w:szCs w:val="22"/>
        </w:rPr>
        <w:t>al of</w:t>
      </w:r>
      <w:r w:rsidR="00931218" w:rsidRPr="00DE32ED">
        <w:rPr>
          <w:rFonts w:ascii="Helvetica" w:hAnsi="Helvetica" w:cs="Arial"/>
          <w:sz w:val="22"/>
          <w:szCs w:val="22"/>
        </w:rPr>
        <w:t xml:space="preserve"> </w:t>
      </w:r>
      <w:r w:rsidR="00BD3B19" w:rsidRPr="00DE32ED">
        <w:rPr>
          <w:rFonts w:ascii="Helvetica" w:hAnsi="Helvetica" w:cs="Arial"/>
          <w:sz w:val="22"/>
          <w:szCs w:val="22"/>
        </w:rPr>
        <w:t>view-guided tissue biopsies applicable to various downstream analyses</w:t>
      </w:r>
      <w:r w:rsidR="00FA7577" w:rsidRPr="00DE32ED">
        <w:rPr>
          <w:rFonts w:ascii="Helvetica" w:hAnsi="Helvetica" w:cs="Arial"/>
          <w:sz w:val="22"/>
          <w:szCs w:val="22"/>
        </w:rPr>
        <w:t>,</w:t>
      </w:r>
      <w:r w:rsidR="00BD3B19" w:rsidRPr="00DE32ED">
        <w:rPr>
          <w:rFonts w:ascii="Helvetica" w:hAnsi="Helvetica" w:cs="Arial"/>
          <w:sz w:val="22"/>
          <w:szCs w:val="22"/>
        </w:rPr>
        <w:t xml:space="preserve"> </w:t>
      </w:r>
      <w:r w:rsidR="00FA7577" w:rsidRPr="00DE32ED">
        <w:rPr>
          <w:rFonts w:ascii="Helvetica" w:hAnsi="Helvetica" w:cs="Arial"/>
          <w:sz w:val="22"/>
          <w:szCs w:val="22"/>
        </w:rPr>
        <w:t>such as</w:t>
      </w:r>
      <w:r w:rsidR="00BD3B19" w:rsidRPr="00DE32ED">
        <w:rPr>
          <w:rFonts w:ascii="Helvetica" w:hAnsi="Helvetica" w:cs="Arial"/>
          <w:sz w:val="22"/>
          <w:szCs w:val="22"/>
        </w:rPr>
        <w:t xml:space="preserve"> standard histopathology</w:t>
      </w:r>
      <w:r w:rsidR="00845AAA" w:rsidRPr="00980C5D">
        <w:rPr>
          <w:rFonts w:ascii="Helvetica" w:hAnsi="Helvetica" w:cs="Arial"/>
          <w:sz w:val="22"/>
          <w:szCs w:val="22"/>
        </w:rPr>
        <w:t xml:space="preserve"> </w:t>
      </w:r>
      <w:r w:rsidR="00845AAA" w:rsidRPr="00980C5D">
        <w:rPr>
          <w:rFonts w:ascii="Helvetica" w:hAnsi="Helvetica" w:cs="Arial"/>
          <w:b/>
          <w:sz w:val="22"/>
          <w:szCs w:val="22"/>
        </w:rPr>
        <w:t>[1]</w:t>
      </w:r>
      <w:r w:rsidR="00BD3B19" w:rsidRPr="00980C5D">
        <w:rPr>
          <w:rFonts w:ascii="Helvetica" w:hAnsi="Helvetica" w:cs="Arial"/>
          <w:sz w:val="22"/>
          <w:szCs w:val="22"/>
        </w:rPr>
        <w:t>.</w:t>
      </w:r>
    </w:p>
    <w:p w14:paraId="4CC8C4E4" w14:textId="50114AA0"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506339CA" w:rsidR="00BF42E2" w:rsidRDefault="00CA175E"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Kai Hildner</w:t>
      </w:r>
      <w:r w:rsidR="00472752" w:rsidRPr="00456A5D">
        <w:rPr>
          <w:rFonts w:ascii="Helvetica" w:hAnsi="Helvetica" w:cs="Arial"/>
          <w:sz w:val="22"/>
          <w:szCs w:val="22"/>
        </w:rPr>
        <w:t xml:space="preserve">: </w:t>
      </w:r>
      <w:r w:rsidR="00E3371E" w:rsidRPr="00980C5D">
        <w:rPr>
          <w:rFonts w:ascii="Helvetica" w:hAnsi="Helvetica" w:cs="Arial"/>
          <w:sz w:val="22"/>
          <w:szCs w:val="22"/>
        </w:rPr>
        <w:t>Due to the non-invasive nature of the mini-endoscopy, acute GvHD-related colitis can be repeatedly assessed within the same animal at virtually any time</w:t>
      </w:r>
      <w:r w:rsidR="00FA7577" w:rsidRPr="00980C5D">
        <w:rPr>
          <w:rFonts w:ascii="Helvetica" w:hAnsi="Helvetica" w:cs="Arial"/>
          <w:sz w:val="22"/>
          <w:szCs w:val="22"/>
        </w:rPr>
        <w:t>,</w:t>
      </w:r>
      <w:r w:rsidR="00E3371E" w:rsidRPr="00980C5D">
        <w:rPr>
          <w:rFonts w:ascii="Helvetica" w:hAnsi="Helvetica" w:cs="Arial"/>
          <w:sz w:val="22"/>
          <w:szCs w:val="22"/>
        </w:rPr>
        <w:t xml:space="preserve"> thereby </w:t>
      </w:r>
      <w:r w:rsidR="00FA7577" w:rsidRPr="00980C5D">
        <w:rPr>
          <w:rFonts w:ascii="Helvetica" w:hAnsi="Helvetica" w:cs="Arial"/>
          <w:sz w:val="22"/>
          <w:szCs w:val="22"/>
        </w:rPr>
        <w:t>yielding</w:t>
      </w:r>
      <w:r w:rsidR="00E3371E" w:rsidRPr="00980C5D">
        <w:rPr>
          <w:rFonts w:ascii="Helvetica" w:hAnsi="Helvetica" w:cs="Arial"/>
          <w:sz w:val="22"/>
          <w:szCs w:val="22"/>
        </w:rPr>
        <w:t xml:space="preserve"> fascinating insights into intestinal GvHD</w:t>
      </w:r>
      <w:r w:rsidR="00845AAA" w:rsidRPr="00980C5D">
        <w:rPr>
          <w:rFonts w:ascii="Helvetica" w:hAnsi="Helvetica" w:cs="Arial"/>
          <w:sz w:val="22"/>
          <w:szCs w:val="22"/>
        </w:rPr>
        <w:t xml:space="preserve"> </w:t>
      </w:r>
      <w:r w:rsidR="00845AAA" w:rsidRPr="00980C5D">
        <w:rPr>
          <w:rFonts w:ascii="Helvetica" w:hAnsi="Helvetica" w:cs="Arial"/>
          <w:b/>
          <w:sz w:val="22"/>
          <w:szCs w:val="22"/>
        </w:rPr>
        <w:t>[1]</w:t>
      </w:r>
      <w:r w:rsidR="00E3371E" w:rsidRPr="00980C5D">
        <w:rPr>
          <w:rFonts w:ascii="Helvetica" w:hAnsi="Helvetica" w:cs="Arial"/>
          <w:sz w:val="22"/>
          <w:szCs w:val="22"/>
        </w:rPr>
        <w:t>.</w:t>
      </w:r>
    </w:p>
    <w:p w14:paraId="31F0EB1C" w14:textId="64A58523"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77D91" w14:textId="77777777" w:rsidR="00F72E52" w:rsidRDefault="00F72E52">
      <w:r>
        <w:separator/>
      </w:r>
    </w:p>
  </w:endnote>
  <w:endnote w:type="continuationSeparator" w:id="0">
    <w:p w14:paraId="3B248699" w14:textId="77777777" w:rsidR="00F72E52" w:rsidRDefault="00F7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0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B06DCF" w:rsidRDefault="00B06DC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06DCF" w:rsidRDefault="00B06DCF"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633D69C4" w:rsidR="00B06DCF" w:rsidRPr="00C70C90" w:rsidRDefault="00B06DC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BB035E">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BB035E">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0673F" w14:textId="77777777" w:rsidR="00F72E52" w:rsidRDefault="00F72E52">
      <w:r>
        <w:separator/>
      </w:r>
    </w:p>
  </w:footnote>
  <w:footnote w:type="continuationSeparator" w:id="0">
    <w:p w14:paraId="7B9D703A" w14:textId="77777777" w:rsidR="00F72E52" w:rsidRDefault="00F72E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7334EE0A" w:rsidR="00B06DCF" w:rsidRPr="00302D16" w:rsidRDefault="00B06DCF" w:rsidP="001E230F">
    <w:pPr>
      <w:pStyle w:val="Header"/>
      <w:jc w:val="center"/>
      <w:rPr>
        <w:rFonts w:ascii="Helvetica" w:hAnsi="Helvetica" w:cs="Arial"/>
        <w:b/>
        <w:color w:val="70AD47" w:themeColor="accent6"/>
        <w:sz w:val="28"/>
        <w:szCs w:val="28"/>
        <w:u w:val="single"/>
      </w:rPr>
    </w:pPr>
    <w:r w:rsidRPr="00302D16">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02D16" w:rsidRPr="00302D16">
      <w:rPr>
        <w:rFonts w:ascii="Helvetica" w:hAnsi="Helvetica" w:cs="Arial"/>
        <w:b/>
        <w:color w:val="70AD47" w:themeColor="accent6"/>
        <w:sz w:val="28"/>
        <w:szCs w:val="28"/>
        <w:u w:val="single"/>
      </w:rPr>
      <w:t>FINAL SCRIPT: APPROVED FOR FILMING</w:t>
    </w:r>
  </w:p>
  <w:p w14:paraId="6CF88CFD" w14:textId="77777777" w:rsidR="00B06DCF" w:rsidRPr="006A6324" w:rsidRDefault="00B06DC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972415"/>
    <w:multiLevelType w:val="multilevel"/>
    <w:tmpl w:val="E4902F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3"/>
  </w:num>
  <w:num w:numId="35">
    <w:abstractNumId w:val="31"/>
  </w:num>
  <w:num w:numId="36">
    <w:abstractNumId w:val="2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27031"/>
    <w:rsid w:val="00033CE5"/>
    <w:rsid w:val="00043807"/>
    <w:rsid w:val="000504CC"/>
    <w:rsid w:val="00074929"/>
    <w:rsid w:val="00077993"/>
    <w:rsid w:val="00083792"/>
    <w:rsid w:val="00090BAC"/>
    <w:rsid w:val="00097F7C"/>
    <w:rsid w:val="000A1F51"/>
    <w:rsid w:val="000B0B1A"/>
    <w:rsid w:val="000B4E9A"/>
    <w:rsid w:val="000C06B8"/>
    <w:rsid w:val="000D065F"/>
    <w:rsid w:val="000D17E8"/>
    <w:rsid w:val="000D2C59"/>
    <w:rsid w:val="000D35D9"/>
    <w:rsid w:val="000D6816"/>
    <w:rsid w:val="00106F46"/>
    <w:rsid w:val="001115D1"/>
    <w:rsid w:val="00125924"/>
    <w:rsid w:val="00126973"/>
    <w:rsid w:val="00132F3B"/>
    <w:rsid w:val="00145DB4"/>
    <w:rsid w:val="00151824"/>
    <w:rsid w:val="001546F4"/>
    <w:rsid w:val="00161099"/>
    <w:rsid w:val="00162D51"/>
    <w:rsid w:val="00176B96"/>
    <w:rsid w:val="00177B33"/>
    <w:rsid w:val="001819E3"/>
    <w:rsid w:val="00184EF9"/>
    <w:rsid w:val="00191A77"/>
    <w:rsid w:val="00193F76"/>
    <w:rsid w:val="001B3024"/>
    <w:rsid w:val="001B5C46"/>
    <w:rsid w:val="001C7BBC"/>
    <w:rsid w:val="001E230F"/>
    <w:rsid w:val="001E52A3"/>
    <w:rsid w:val="001F0427"/>
    <w:rsid w:val="001F0890"/>
    <w:rsid w:val="00247BFF"/>
    <w:rsid w:val="0025310D"/>
    <w:rsid w:val="002544F1"/>
    <w:rsid w:val="002617AD"/>
    <w:rsid w:val="00265C44"/>
    <w:rsid w:val="0027234B"/>
    <w:rsid w:val="00277C90"/>
    <w:rsid w:val="00283E3E"/>
    <w:rsid w:val="0029128C"/>
    <w:rsid w:val="002B0D88"/>
    <w:rsid w:val="002B18ED"/>
    <w:rsid w:val="002B2198"/>
    <w:rsid w:val="002B26D4"/>
    <w:rsid w:val="002B3A76"/>
    <w:rsid w:val="002B55D9"/>
    <w:rsid w:val="002C54DB"/>
    <w:rsid w:val="002D52A1"/>
    <w:rsid w:val="002E03F6"/>
    <w:rsid w:val="002E4909"/>
    <w:rsid w:val="002E7521"/>
    <w:rsid w:val="002F3829"/>
    <w:rsid w:val="002F7967"/>
    <w:rsid w:val="00302D16"/>
    <w:rsid w:val="003036C1"/>
    <w:rsid w:val="00305187"/>
    <w:rsid w:val="0030618C"/>
    <w:rsid w:val="003138D4"/>
    <w:rsid w:val="00314B91"/>
    <w:rsid w:val="003176C4"/>
    <w:rsid w:val="00322C71"/>
    <w:rsid w:val="00330F1B"/>
    <w:rsid w:val="00336C61"/>
    <w:rsid w:val="00342D7B"/>
    <w:rsid w:val="0034684D"/>
    <w:rsid w:val="00385A25"/>
    <w:rsid w:val="00395684"/>
    <w:rsid w:val="003A1109"/>
    <w:rsid w:val="003A36F5"/>
    <w:rsid w:val="003A49C2"/>
    <w:rsid w:val="003B5E26"/>
    <w:rsid w:val="003D0847"/>
    <w:rsid w:val="003E2BC9"/>
    <w:rsid w:val="00414B4F"/>
    <w:rsid w:val="004219E7"/>
    <w:rsid w:val="00440FFA"/>
    <w:rsid w:val="00450B27"/>
    <w:rsid w:val="00451A0A"/>
    <w:rsid w:val="00453116"/>
    <w:rsid w:val="00454D68"/>
    <w:rsid w:val="00455510"/>
    <w:rsid w:val="00456A5D"/>
    <w:rsid w:val="00472752"/>
    <w:rsid w:val="0047306D"/>
    <w:rsid w:val="00482D4C"/>
    <w:rsid w:val="004924D1"/>
    <w:rsid w:val="004A244A"/>
    <w:rsid w:val="004C1095"/>
    <w:rsid w:val="004C2DAD"/>
    <w:rsid w:val="004D4E66"/>
    <w:rsid w:val="004E2BE1"/>
    <w:rsid w:val="004E35F1"/>
    <w:rsid w:val="004E3F8E"/>
    <w:rsid w:val="004F664D"/>
    <w:rsid w:val="00511F52"/>
    <w:rsid w:val="00513853"/>
    <w:rsid w:val="00530DD9"/>
    <w:rsid w:val="005318B2"/>
    <w:rsid w:val="005320E4"/>
    <w:rsid w:val="00536D89"/>
    <w:rsid w:val="00537651"/>
    <w:rsid w:val="00554730"/>
    <w:rsid w:val="00557116"/>
    <w:rsid w:val="0055763A"/>
    <w:rsid w:val="00565757"/>
    <w:rsid w:val="005A09D8"/>
    <w:rsid w:val="005A1F5E"/>
    <w:rsid w:val="005A3F8F"/>
    <w:rsid w:val="005B6859"/>
    <w:rsid w:val="005D783F"/>
    <w:rsid w:val="005E2B7E"/>
    <w:rsid w:val="005F18A3"/>
    <w:rsid w:val="00610E6C"/>
    <w:rsid w:val="006346FE"/>
    <w:rsid w:val="006402D4"/>
    <w:rsid w:val="00645B93"/>
    <w:rsid w:val="00646DF6"/>
    <w:rsid w:val="00654735"/>
    <w:rsid w:val="006556DE"/>
    <w:rsid w:val="00661257"/>
    <w:rsid w:val="006617AB"/>
    <w:rsid w:val="00664850"/>
    <w:rsid w:val="006801B1"/>
    <w:rsid w:val="0069665E"/>
    <w:rsid w:val="006A6324"/>
    <w:rsid w:val="006C050D"/>
    <w:rsid w:val="006C08AE"/>
    <w:rsid w:val="006C0E87"/>
    <w:rsid w:val="006D2455"/>
    <w:rsid w:val="006E0F89"/>
    <w:rsid w:val="006F2005"/>
    <w:rsid w:val="00704CBE"/>
    <w:rsid w:val="0071018A"/>
    <w:rsid w:val="0071294C"/>
    <w:rsid w:val="00724E3B"/>
    <w:rsid w:val="00730EE6"/>
    <w:rsid w:val="00745D4B"/>
    <w:rsid w:val="00746865"/>
    <w:rsid w:val="00746F27"/>
    <w:rsid w:val="007548F3"/>
    <w:rsid w:val="007574EC"/>
    <w:rsid w:val="0077071A"/>
    <w:rsid w:val="00773BC7"/>
    <w:rsid w:val="007756FF"/>
    <w:rsid w:val="00777388"/>
    <w:rsid w:val="00786040"/>
    <w:rsid w:val="007A395B"/>
    <w:rsid w:val="007A65E5"/>
    <w:rsid w:val="007B3E0E"/>
    <w:rsid w:val="007D3314"/>
    <w:rsid w:val="007D4183"/>
    <w:rsid w:val="007D4222"/>
    <w:rsid w:val="007F49F4"/>
    <w:rsid w:val="00804C75"/>
    <w:rsid w:val="00806B1B"/>
    <w:rsid w:val="00817569"/>
    <w:rsid w:val="00821DB9"/>
    <w:rsid w:val="00832FA5"/>
    <w:rsid w:val="00833A1D"/>
    <w:rsid w:val="0083567A"/>
    <w:rsid w:val="008373A7"/>
    <w:rsid w:val="00845AAA"/>
    <w:rsid w:val="00851B3E"/>
    <w:rsid w:val="00854994"/>
    <w:rsid w:val="0088113B"/>
    <w:rsid w:val="008904E7"/>
    <w:rsid w:val="0089455F"/>
    <w:rsid w:val="008A0177"/>
    <w:rsid w:val="008D2A6A"/>
    <w:rsid w:val="008D4465"/>
    <w:rsid w:val="008D58EC"/>
    <w:rsid w:val="008D7A48"/>
    <w:rsid w:val="008E6E0B"/>
    <w:rsid w:val="008E74F7"/>
    <w:rsid w:val="008F7754"/>
    <w:rsid w:val="009212DD"/>
    <w:rsid w:val="009254DE"/>
    <w:rsid w:val="009301B8"/>
    <w:rsid w:val="009310BB"/>
    <w:rsid w:val="00931218"/>
    <w:rsid w:val="00931D78"/>
    <w:rsid w:val="00941F06"/>
    <w:rsid w:val="00950F4D"/>
    <w:rsid w:val="00951A8E"/>
    <w:rsid w:val="00954870"/>
    <w:rsid w:val="009625B1"/>
    <w:rsid w:val="00980B1B"/>
    <w:rsid w:val="00980C5D"/>
    <w:rsid w:val="00982237"/>
    <w:rsid w:val="00985F44"/>
    <w:rsid w:val="00994506"/>
    <w:rsid w:val="009977D6"/>
    <w:rsid w:val="009A0E7C"/>
    <w:rsid w:val="009A3CBD"/>
    <w:rsid w:val="009B2183"/>
    <w:rsid w:val="009B3D40"/>
    <w:rsid w:val="009B4EE3"/>
    <w:rsid w:val="009C05F3"/>
    <w:rsid w:val="009C2062"/>
    <w:rsid w:val="009C7B9A"/>
    <w:rsid w:val="009D2DB1"/>
    <w:rsid w:val="009F356C"/>
    <w:rsid w:val="00A20DA8"/>
    <w:rsid w:val="00A218EC"/>
    <w:rsid w:val="00A22EB3"/>
    <w:rsid w:val="00A310D7"/>
    <w:rsid w:val="00A3138F"/>
    <w:rsid w:val="00A3181E"/>
    <w:rsid w:val="00A544E6"/>
    <w:rsid w:val="00A60320"/>
    <w:rsid w:val="00A71ED6"/>
    <w:rsid w:val="00A77CF6"/>
    <w:rsid w:val="00A91283"/>
    <w:rsid w:val="00AA132F"/>
    <w:rsid w:val="00AC634D"/>
    <w:rsid w:val="00AC63FC"/>
    <w:rsid w:val="00AE11E8"/>
    <w:rsid w:val="00AE6258"/>
    <w:rsid w:val="00AF6D16"/>
    <w:rsid w:val="00B06DCF"/>
    <w:rsid w:val="00B13941"/>
    <w:rsid w:val="00B13B3B"/>
    <w:rsid w:val="00B23919"/>
    <w:rsid w:val="00B340A8"/>
    <w:rsid w:val="00B40E12"/>
    <w:rsid w:val="00B435B8"/>
    <w:rsid w:val="00B4499C"/>
    <w:rsid w:val="00B45D8B"/>
    <w:rsid w:val="00B54F70"/>
    <w:rsid w:val="00B653B7"/>
    <w:rsid w:val="00B66A14"/>
    <w:rsid w:val="00B7250F"/>
    <w:rsid w:val="00B73E34"/>
    <w:rsid w:val="00BB035E"/>
    <w:rsid w:val="00BB1394"/>
    <w:rsid w:val="00BC3219"/>
    <w:rsid w:val="00BC613E"/>
    <w:rsid w:val="00BC6DA7"/>
    <w:rsid w:val="00BC6E10"/>
    <w:rsid w:val="00BD3B19"/>
    <w:rsid w:val="00BE051D"/>
    <w:rsid w:val="00BF42E2"/>
    <w:rsid w:val="00C2484D"/>
    <w:rsid w:val="00C602B2"/>
    <w:rsid w:val="00C70C90"/>
    <w:rsid w:val="00C7374B"/>
    <w:rsid w:val="00C8109F"/>
    <w:rsid w:val="00C836F3"/>
    <w:rsid w:val="00C97B11"/>
    <w:rsid w:val="00CA175E"/>
    <w:rsid w:val="00CB039A"/>
    <w:rsid w:val="00CB0CDD"/>
    <w:rsid w:val="00CC0C58"/>
    <w:rsid w:val="00CC29BF"/>
    <w:rsid w:val="00CD515D"/>
    <w:rsid w:val="00CD6DEB"/>
    <w:rsid w:val="00CD7F92"/>
    <w:rsid w:val="00CE10F2"/>
    <w:rsid w:val="00CF22F6"/>
    <w:rsid w:val="00CF617D"/>
    <w:rsid w:val="00CF6830"/>
    <w:rsid w:val="00D00EF4"/>
    <w:rsid w:val="00D10BFA"/>
    <w:rsid w:val="00D10F00"/>
    <w:rsid w:val="00D150D8"/>
    <w:rsid w:val="00D25DF7"/>
    <w:rsid w:val="00D300CE"/>
    <w:rsid w:val="00D30ABD"/>
    <w:rsid w:val="00D3616A"/>
    <w:rsid w:val="00D46DEB"/>
    <w:rsid w:val="00D761EB"/>
    <w:rsid w:val="00D925CB"/>
    <w:rsid w:val="00D927F5"/>
    <w:rsid w:val="00DA117F"/>
    <w:rsid w:val="00DA17FB"/>
    <w:rsid w:val="00DB7EBA"/>
    <w:rsid w:val="00DC058D"/>
    <w:rsid w:val="00DC1E10"/>
    <w:rsid w:val="00DC3174"/>
    <w:rsid w:val="00DC7C84"/>
    <w:rsid w:val="00DC7D3A"/>
    <w:rsid w:val="00DD2CF9"/>
    <w:rsid w:val="00DD7153"/>
    <w:rsid w:val="00DE2882"/>
    <w:rsid w:val="00DE32ED"/>
    <w:rsid w:val="00DE46DB"/>
    <w:rsid w:val="00DE66F3"/>
    <w:rsid w:val="00DF1EF4"/>
    <w:rsid w:val="00E03542"/>
    <w:rsid w:val="00E24673"/>
    <w:rsid w:val="00E24898"/>
    <w:rsid w:val="00E3371E"/>
    <w:rsid w:val="00E355EE"/>
    <w:rsid w:val="00E8076C"/>
    <w:rsid w:val="00E943F6"/>
    <w:rsid w:val="00EA0CF3"/>
    <w:rsid w:val="00EA20E5"/>
    <w:rsid w:val="00EA2756"/>
    <w:rsid w:val="00EA4B94"/>
    <w:rsid w:val="00EA60D4"/>
    <w:rsid w:val="00EC15AA"/>
    <w:rsid w:val="00EC1F7D"/>
    <w:rsid w:val="00EE1E2F"/>
    <w:rsid w:val="00EE4460"/>
    <w:rsid w:val="00EF4E2B"/>
    <w:rsid w:val="00F0293A"/>
    <w:rsid w:val="00F04A85"/>
    <w:rsid w:val="00F04E9E"/>
    <w:rsid w:val="00F069B3"/>
    <w:rsid w:val="00F10FAD"/>
    <w:rsid w:val="00F146E3"/>
    <w:rsid w:val="00F22F5E"/>
    <w:rsid w:val="00F34A89"/>
    <w:rsid w:val="00F35094"/>
    <w:rsid w:val="00F561A1"/>
    <w:rsid w:val="00F56A75"/>
    <w:rsid w:val="00F60B45"/>
    <w:rsid w:val="00F64FB6"/>
    <w:rsid w:val="00F72E52"/>
    <w:rsid w:val="00F95E8D"/>
    <w:rsid w:val="00FA1A9D"/>
    <w:rsid w:val="00FA7577"/>
    <w:rsid w:val="00FA7A79"/>
    <w:rsid w:val="00FA7D51"/>
    <w:rsid w:val="00FD1497"/>
    <w:rsid w:val="00FD47CA"/>
    <w:rsid w:val="00FD64B9"/>
    <w:rsid w:val="00FE009A"/>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1">
    <w:name w:val="Standard1"/>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1">
    <w:name w:val="Standard1"/>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085782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92299787">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arkus.Neurath@uk-erlangen.de" TargetMode="External"/><Relationship Id="rId12" Type="http://schemas.openxmlformats.org/officeDocument/2006/relationships/hyperlink" Target="https://obsproject.com/" TargetMode="External"/><Relationship Id="rId13" Type="http://schemas.openxmlformats.org/officeDocument/2006/relationships/hyperlink" Target="https://www.apple.com/support/mac-apps/quicktim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Vera.Buchele@uk-erlangen.de" TargetMode="External"/><Relationship Id="rId9" Type="http://schemas.openxmlformats.org/officeDocument/2006/relationships/hyperlink" Target="mailto:Maike.Buettner-Herold@uk-erlangen.de" TargetMode="External"/><Relationship Id="rId10" Type="http://schemas.openxmlformats.org/officeDocument/2006/relationships/hyperlink" Target="mailto:Tina.Vogler@uk-erla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2467</Words>
  <Characters>14066</Characters>
  <Application>Microsoft Macintosh Word</Application>
  <DocSecurity>0</DocSecurity>
  <Lines>117</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16501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5</cp:revision>
  <cp:lastPrinted>2018-11-16T14:16:00Z</cp:lastPrinted>
  <dcterms:created xsi:type="dcterms:W3CDTF">2018-11-28T15:53:00Z</dcterms:created>
  <dcterms:modified xsi:type="dcterms:W3CDTF">2018-11-30T18:57:00Z</dcterms:modified>
</cp:coreProperties>
</file>