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FD500" w14:textId="77777777" w:rsidR="0029169E" w:rsidRPr="006A6324" w:rsidRDefault="0029169E" w:rsidP="0029169E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58841</w:t>
      </w:r>
    </w:p>
    <w:p w14:paraId="75AB38F6" w14:textId="77777777" w:rsidR="0029169E" w:rsidRPr="006A6324" w:rsidDel="00A12F8F" w:rsidRDefault="0029169E" w:rsidP="0029169E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 Name:</w:t>
      </w:r>
      <w:r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4B53F03" w14:textId="77777777" w:rsidR="0029169E" w:rsidRDefault="0029169E" w:rsidP="0029169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Link</w:t>
      </w:r>
      <w:r w:rsidRPr="006A6324">
        <w:rPr>
          <w:rFonts w:ascii="Helvetica" w:hAnsi="Helvetica" w:cs="Arial"/>
          <w:b/>
          <w:sz w:val="22"/>
          <w:szCs w:val="22"/>
        </w:rPr>
        <w:t>:</w:t>
      </w:r>
      <w:r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http://www.jove.com/files_upload.php?src=17946553</w:t>
        </w:r>
      </w:hyperlink>
    </w:p>
    <w:p w14:paraId="783F237D" w14:textId="77777777" w:rsidR="0029169E" w:rsidRPr="00F95819" w:rsidRDefault="0029169E" w:rsidP="0029169E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941649A" w14:textId="77777777" w:rsidR="0029169E" w:rsidRPr="00F22B82" w:rsidRDefault="0029169E" w:rsidP="0029169E">
      <w:pPr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Pr="00F22B82">
        <w:rPr>
          <w:rFonts w:ascii="Helvetica" w:hAnsi="Helvetica"/>
          <w:b/>
          <w:sz w:val="28"/>
          <w:szCs w:val="28"/>
        </w:rPr>
        <w:t xml:space="preserve">Real Time Detection of </w:t>
      </w:r>
      <w:r w:rsidRPr="00F22B82">
        <w:rPr>
          <w:rFonts w:ascii="Helvetica" w:hAnsi="Helvetica"/>
          <w:b/>
          <w:i/>
          <w:sz w:val="28"/>
          <w:szCs w:val="28"/>
        </w:rPr>
        <w:t>In Vitro</w:t>
      </w:r>
      <w:r w:rsidRPr="00F22B82">
        <w:rPr>
          <w:rFonts w:ascii="Helvetica" w:hAnsi="Helvetica"/>
          <w:b/>
          <w:sz w:val="28"/>
          <w:szCs w:val="28"/>
        </w:rPr>
        <w:t xml:space="preserve"> Tumor Cell Apoptosis Induced by CD8</w:t>
      </w:r>
      <w:r w:rsidRPr="00F22B82">
        <w:rPr>
          <w:rFonts w:ascii="Helvetica" w:hAnsi="Helvetica"/>
          <w:b/>
          <w:sz w:val="28"/>
          <w:szCs w:val="28"/>
          <w:vertAlign w:val="superscript"/>
        </w:rPr>
        <w:t>+</w:t>
      </w:r>
      <w:r w:rsidRPr="00F22B82">
        <w:rPr>
          <w:rFonts w:ascii="Helvetica" w:hAnsi="Helvetica"/>
          <w:b/>
          <w:sz w:val="28"/>
          <w:szCs w:val="28"/>
        </w:rPr>
        <w:t xml:space="preserve"> T Cells to Study Immune Suppressive Functions of Tumor-Infiltrating Myeloid Cells</w:t>
      </w:r>
    </w:p>
    <w:p w14:paraId="4CBD3AE4" w14:textId="77777777" w:rsidR="0029169E" w:rsidRPr="00F22B82" w:rsidRDefault="0029169E" w:rsidP="0029169E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2891998" w14:textId="77777777" w:rsidR="0029169E" w:rsidRPr="00F22B82" w:rsidRDefault="0029169E" w:rsidP="0029169E">
      <w:pPr>
        <w:rPr>
          <w:rFonts w:ascii="Helvetica" w:hAnsi="Helvetica"/>
          <w:b/>
          <w:sz w:val="28"/>
          <w:szCs w:val="28"/>
        </w:rPr>
      </w:pPr>
      <w:r w:rsidRPr="00F22B82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Pr="00F22B82">
        <w:rPr>
          <w:rFonts w:ascii="Helvetica" w:hAnsi="Helvetica"/>
          <w:b/>
          <w:sz w:val="28"/>
          <w:szCs w:val="28"/>
        </w:rPr>
        <w:t>Takanori</w:t>
      </w:r>
      <w:proofErr w:type="spellEnd"/>
      <w:r w:rsidRPr="00F22B82">
        <w:rPr>
          <w:rFonts w:ascii="Helvetica" w:hAnsi="Helvetica"/>
          <w:b/>
          <w:sz w:val="28"/>
          <w:szCs w:val="28"/>
        </w:rPr>
        <w:t xml:space="preserve"> Kitamura</w:t>
      </w:r>
      <w:r w:rsidRPr="00F22B82">
        <w:rPr>
          <w:rFonts w:ascii="Helvetica" w:hAnsi="Helvetica"/>
          <w:b/>
          <w:sz w:val="28"/>
          <w:szCs w:val="28"/>
          <w:vertAlign w:val="superscript"/>
        </w:rPr>
        <w:t>1,2*</w:t>
      </w:r>
      <w:r w:rsidRPr="00F22B82">
        <w:rPr>
          <w:rFonts w:ascii="Helvetica" w:hAnsi="Helvetica"/>
          <w:b/>
          <w:sz w:val="28"/>
          <w:szCs w:val="28"/>
        </w:rPr>
        <w:t>, Dahlia Doughty-Shenton</w:t>
      </w:r>
      <w:r w:rsidRPr="00F22B82">
        <w:rPr>
          <w:rFonts w:ascii="Helvetica" w:hAnsi="Helvetica"/>
          <w:b/>
          <w:sz w:val="28"/>
          <w:szCs w:val="28"/>
          <w:vertAlign w:val="superscript"/>
        </w:rPr>
        <w:t>3*</w:t>
      </w:r>
      <w:r w:rsidRPr="00F22B82">
        <w:rPr>
          <w:rFonts w:ascii="Helvetica" w:hAnsi="Helvetica"/>
          <w:b/>
          <w:sz w:val="28"/>
          <w:szCs w:val="28"/>
        </w:rPr>
        <w:t>, Jeffrey W. Pollard</w:t>
      </w:r>
      <w:r w:rsidRPr="00F22B82">
        <w:rPr>
          <w:rFonts w:ascii="Helvetica" w:hAnsi="Helvetica"/>
          <w:b/>
          <w:sz w:val="28"/>
          <w:szCs w:val="28"/>
          <w:vertAlign w:val="superscript"/>
        </w:rPr>
        <w:t>2</w:t>
      </w:r>
      <w:r w:rsidRPr="00F22B82">
        <w:rPr>
          <w:rFonts w:ascii="Helvetica" w:hAnsi="Helvetica"/>
          <w:b/>
          <w:sz w:val="28"/>
          <w:szCs w:val="28"/>
        </w:rPr>
        <w:t>, and Neil O. Carragher</w:t>
      </w:r>
      <w:r w:rsidRPr="00F22B82">
        <w:rPr>
          <w:rFonts w:ascii="Helvetica" w:hAnsi="Helvetica"/>
          <w:b/>
          <w:sz w:val="28"/>
          <w:szCs w:val="28"/>
          <w:vertAlign w:val="superscript"/>
        </w:rPr>
        <w:t>3,4</w:t>
      </w:r>
    </w:p>
    <w:p w14:paraId="30A78AC0" w14:textId="77777777" w:rsidR="0029169E" w:rsidRDefault="0029169E" w:rsidP="0029169E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*These Authors contributed equally to the work</w:t>
      </w:r>
    </w:p>
    <w:p w14:paraId="2682B9E0" w14:textId="77777777" w:rsidR="0029169E" w:rsidRPr="00F22B82" w:rsidRDefault="0029169E" w:rsidP="0029169E">
      <w:pPr>
        <w:rPr>
          <w:rFonts w:ascii="Helvetica" w:hAnsi="Helvetica"/>
          <w:sz w:val="28"/>
          <w:szCs w:val="28"/>
        </w:rPr>
      </w:pPr>
    </w:p>
    <w:p w14:paraId="00217CDA" w14:textId="77777777" w:rsidR="0029169E" w:rsidRPr="00F22B82" w:rsidRDefault="0029169E" w:rsidP="0029169E">
      <w:pPr>
        <w:rPr>
          <w:rFonts w:ascii="Helvetica" w:hAnsi="Helvetica"/>
          <w:sz w:val="28"/>
          <w:szCs w:val="28"/>
        </w:rPr>
      </w:pPr>
      <w:r w:rsidRPr="00F22B82">
        <w:rPr>
          <w:rFonts w:ascii="Helvetica" w:hAnsi="Helvetica"/>
          <w:sz w:val="28"/>
          <w:szCs w:val="28"/>
          <w:vertAlign w:val="superscript"/>
        </w:rPr>
        <w:t>1</w:t>
      </w:r>
      <w:r w:rsidRPr="00F22B82">
        <w:rPr>
          <w:rFonts w:ascii="Helvetica" w:hAnsi="Helvetica"/>
          <w:sz w:val="28"/>
          <w:szCs w:val="28"/>
        </w:rPr>
        <w:t>Royal (Dick) School of Veterinary Studies and Roslin Institute, The University of Edinburgh</w:t>
      </w:r>
    </w:p>
    <w:p w14:paraId="1FBF6CB2" w14:textId="77777777" w:rsidR="0029169E" w:rsidRPr="00F22B82" w:rsidRDefault="0029169E" w:rsidP="0029169E">
      <w:pPr>
        <w:rPr>
          <w:rFonts w:ascii="Helvetica" w:hAnsi="Helvetica"/>
          <w:sz w:val="28"/>
          <w:szCs w:val="28"/>
        </w:rPr>
      </w:pPr>
      <w:r w:rsidRPr="00F22B82">
        <w:rPr>
          <w:rFonts w:ascii="Helvetica" w:hAnsi="Helvetica"/>
          <w:sz w:val="28"/>
          <w:szCs w:val="28"/>
          <w:vertAlign w:val="superscript"/>
        </w:rPr>
        <w:t>2</w:t>
      </w:r>
      <w:r w:rsidRPr="00F22B82">
        <w:rPr>
          <w:rFonts w:ascii="Helvetica" w:hAnsi="Helvetica"/>
          <w:sz w:val="28"/>
          <w:szCs w:val="28"/>
        </w:rPr>
        <w:t>MRC Centre for Reproductive Health, The University of Edinburgh</w:t>
      </w:r>
    </w:p>
    <w:p w14:paraId="0DB9B6AB" w14:textId="77777777" w:rsidR="0029169E" w:rsidRPr="00F22B82" w:rsidRDefault="0029169E" w:rsidP="0029169E">
      <w:pPr>
        <w:rPr>
          <w:rFonts w:ascii="Helvetica" w:hAnsi="Helvetica"/>
          <w:sz w:val="28"/>
          <w:szCs w:val="28"/>
        </w:rPr>
      </w:pPr>
      <w:r w:rsidRPr="00F22B82">
        <w:rPr>
          <w:rFonts w:ascii="Helvetica" w:hAnsi="Helvetica"/>
          <w:sz w:val="28"/>
          <w:szCs w:val="28"/>
          <w:vertAlign w:val="superscript"/>
        </w:rPr>
        <w:t>3</w:t>
      </w:r>
      <w:r w:rsidRPr="00F22B82">
        <w:rPr>
          <w:rFonts w:ascii="Helvetica" w:hAnsi="Helvetica"/>
          <w:sz w:val="28"/>
          <w:szCs w:val="28"/>
        </w:rPr>
        <w:t>Edinburgh Phenotypic Assay Centre, The University of Edinburgh</w:t>
      </w:r>
    </w:p>
    <w:p w14:paraId="28A1835B" w14:textId="77777777" w:rsidR="0029169E" w:rsidRPr="00F22B82" w:rsidRDefault="0029169E" w:rsidP="0029169E">
      <w:pPr>
        <w:rPr>
          <w:rFonts w:ascii="Helvetica" w:hAnsi="Helvetica"/>
          <w:sz w:val="28"/>
          <w:szCs w:val="28"/>
        </w:rPr>
      </w:pPr>
      <w:r w:rsidRPr="00F22B82">
        <w:rPr>
          <w:rFonts w:ascii="Helvetica" w:hAnsi="Helvetica"/>
          <w:sz w:val="28"/>
          <w:szCs w:val="28"/>
          <w:vertAlign w:val="superscript"/>
        </w:rPr>
        <w:t>4</w:t>
      </w:r>
      <w:r w:rsidRPr="00F22B82">
        <w:rPr>
          <w:rFonts w:ascii="Helvetica" w:hAnsi="Helvetica"/>
          <w:sz w:val="28"/>
          <w:szCs w:val="28"/>
        </w:rPr>
        <w:t>Cancer Research UK Edinburgh Centre, MRC Institute of Genetics, Molecular Medicine, The University of Edinburgh</w:t>
      </w:r>
    </w:p>
    <w:p w14:paraId="57390D9A" w14:textId="77777777" w:rsidR="0029169E" w:rsidRPr="00F95819" w:rsidRDefault="0029169E" w:rsidP="0029169E">
      <w:pPr>
        <w:outlineLvl w:val="0"/>
        <w:rPr>
          <w:rFonts w:ascii="Helvetica" w:hAnsi="Helvetica" w:cs="Arial"/>
          <w:sz w:val="22"/>
          <w:szCs w:val="22"/>
        </w:rPr>
      </w:pPr>
    </w:p>
    <w:p w14:paraId="42CBBB17" w14:textId="77777777" w:rsidR="0029169E" w:rsidRDefault="0029169E" w:rsidP="0029169E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CD53BA6" w14:textId="77777777" w:rsidR="0029169E" w:rsidRPr="00F22B82" w:rsidRDefault="0029169E" w:rsidP="0029169E">
      <w:pPr>
        <w:rPr>
          <w:rFonts w:ascii="Helvetica" w:hAnsi="Helvetica"/>
          <w:sz w:val="22"/>
          <w:szCs w:val="22"/>
        </w:rPr>
      </w:pPr>
      <w:r w:rsidRPr="00F22B82">
        <w:rPr>
          <w:rFonts w:ascii="Helvetica" w:hAnsi="Helvetica"/>
          <w:sz w:val="22"/>
          <w:szCs w:val="22"/>
        </w:rPr>
        <w:t>Takanori Kitamura</w:t>
      </w:r>
    </w:p>
    <w:p w14:paraId="3B5DFE10" w14:textId="77777777" w:rsidR="0029169E" w:rsidRPr="00F22B82" w:rsidRDefault="002011FA" w:rsidP="0029169E">
      <w:pPr>
        <w:rPr>
          <w:rFonts w:ascii="Helvetica" w:hAnsi="Helvetica"/>
          <w:sz w:val="22"/>
          <w:szCs w:val="22"/>
        </w:rPr>
      </w:pPr>
      <w:hyperlink r:id="rId9" w:history="1">
        <w:r w:rsidR="0029169E" w:rsidRPr="00F22B82">
          <w:rPr>
            <w:rStyle w:val="Hyperlink"/>
            <w:rFonts w:ascii="Helvetica" w:hAnsi="Helvetica"/>
            <w:sz w:val="22"/>
            <w:szCs w:val="22"/>
          </w:rPr>
          <w:t>tkitamur@exseed.ed.ac.uk</w:t>
        </w:r>
      </w:hyperlink>
      <w:r w:rsidR="0029169E" w:rsidRPr="00F22B82">
        <w:rPr>
          <w:rFonts w:ascii="Helvetica" w:hAnsi="Helvetica"/>
          <w:sz w:val="22"/>
          <w:szCs w:val="22"/>
        </w:rPr>
        <w:t xml:space="preserve"> </w:t>
      </w:r>
    </w:p>
    <w:p w14:paraId="1FE86C7A" w14:textId="77777777" w:rsidR="0029169E" w:rsidRPr="00F22B82" w:rsidRDefault="0029169E" w:rsidP="0029169E">
      <w:pPr>
        <w:rPr>
          <w:rFonts w:ascii="Helvetica" w:hAnsi="Helvetica"/>
          <w:sz w:val="22"/>
          <w:szCs w:val="22"/>
        </w:rPr>
      </w:pPr>
    </w:p>
    <w:p w14:paraId="329654CB" w14:textId="77777777" w:rsidR="0029169E" w:rsidRPr="00F22B82" w:rsidRDefault="0029169E" w:rsidP="0029169E">
      <w:pPr>
        <w:rPr>
          <w:rFonts w:ascii="Helvetica" w:hAnsi="Helvetica"/>
          <w:sz w:val="22"/>
          <w:szCs w:val="22"/>
        </w:rPr>
      </w:pPr>
      <w:r w:rsidRPr="00F22B82">
        <w:rPr>
          <w:rFonts w:ascii="Helvetica" w:hAnsi="Helvetica"/>
          <w:sz w:val="22"/>
          <w:szCs w:val="22"/>
        </w:rPr>
        <w:t>Neil O. Carragher</w:t>
      </w:r>
    </w:p>
    <w:p w14:paraId="4C3FCCBB" w14:textId="77777777" w:rsidR="0029169E" w:rsidRPr="00F22B82" w:rsidRDefault="002011FA" w:rsidP="0029169E">
      <w:pPr>
        <w:rPr>
          <w:rFonts w:ascii="Helvetica" w:hAnsi="Helvetica"/>
          <w:sz w:val="22"/>
          <w:szCs w:val="22"/>
        </w:rPr>
      </w:pPr>
      <w:hyperlink r:id="rId10" w:history="1">
        <w:r w:rsidR="0029169E" w:rsidRPr="00F22B82">
          <w:rPr>
            <w:rStyle w:val="Hyperlink"/>
            <w:rFonts w:ascii="Helvetica" w:hAnsi="Helvetica"/>
            <w:sz w:val="22"/>
            <w:szCs w:val="22"/>
          </w:rPr>
          <w:t>N.Carragher@ed.ac.uk</w:t>
        </w:r>
      </w:hyperlink>
      <w:r w:rsidR="0029169E" w:rsidRPr="00F22B82">
        <w:rPr>
          <w:rFonts w:ascii="Helvetica" w:hAnsi="Helvetica"/>
          <w:sz w:val="22"/>
          <w:szCs w:val="22"/>
        </w:rPr>
        <w:t xml:space="preserve"> </w:t>
      </w:r>
    </w:p>
    <w:p w14:paraId="469E0BBB" w14:textId="77777777" w:rsidR="0029169E" w:rsidRPr="00F22B82" w:rsidRDefault="0029169E" w:rsidP="0029169E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3834F10E" w14:textId="77777777" w:rsidR="0029169E" w:rsidRPr="00F22B82" w:rsidRDefault="0029169E" w:rsidP="0029169E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F22B82">
        <w:rPr>
          <w:rFonts w:ascii="Helvetica" w:hAnsi="Helvetica" w:cs="Arial"/>
          <w:b/>
          <w:sz w:val="22"/>
          <w:szCs w:val="22"/>
        </w:rPr>
        <w:t>Email addresses for Co-authors:</w:t>
      </w:r>
      <w:r w:rsidRPr="00F22B82">
        <w:rPr>
          <w:rFonts w:ascii="Helvetica" w:hAnsi="Helvetica" w:cs="Arial"/>
          <w:sz w:val="22"/>
          <w:szCs w:val="22"/>
        </w:rPr>
        <w:t xml:space="preserve"> </w:t>
      </w:r>
    </w:p>
    <w:p w14:paraId="6210840B" w14:textId="77777777" w:rsidR="0029169E" w:rsidRPr="00F22B82" w:rsidRDefault="002011FA" w:rsidP="0029169E">
      <w:pPr>
        <w:pStyle w:val="NormalWeb"/>
        <w:widowControl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hyperlink r:id="rId11" w:history="1">
        <w:r w:rsidR="0029169E" w:rsidRPr="00F22B82">
          <w:rPr>
            <w:rStyle w:val="Hyperlink"/>
            <w:rFonts w:ascii="Helvetica" w:hAnsi="Helvetica"/>
            <w:sz w:val="22"/>
            <w:szCs w:val="22"/>
          </w:rPr>
          <w:t>D.Shenton@ed.ac.uk</w:t>
        </w:r>
      </w:hyperlink>
    </w:p>
    <w:p w14:paraId="2EA691A8" w14:textId="77777777" w:rsidR="0029169E" w:rsidRPr="00F22B82" w:rsidRDefault="002011FA" w:rsidP="0029169E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="0029169E" w:rsidRPr="00F22B82">
          <w:rPr>
            <w:rStyle w:val="Hyperlink"/>
            <w:rFonts w:ascii="Helvetica" w:hAnsi="Helvetica"/>
            <w:bCs/>
            <w:sz w:val="22"/>
            <w:szCs w:val="22"/>
          </w:rPr>
          <w:t>Jeff.Pollard@ed.ac.uk</w:t>
        </w:r>
      </w:hyperlink>
      <w:r w:rsidR="0029169E" w:rsidRPr="00F22B82">
        <w:rPr>
          <w:rFonts w:ascii="Helvetica" w:hAnsi="Helvetica"/>
          <w:bCs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28D99124" w:rsidR="00FA1A9D" w:rsidRPr="00CE7025" w:rsidRDefault="00FA1A9D" w:rsidP="00D32F4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324F8A">
        <w:rPr>
          <w:rFonts w:ascii="Helvetica" w:hAnsi="Helvetica"/>
          <w:sz w:val="22"/>
        </w:rPr>
        <w:t xml:space="preserve">require </w:t>
      </w:r>
      <w:proofErr w:type="spellStart"/>
      <w:r w:rsidR="00324F8A">
        <w:rPr>
          <w:rFonts w:ascii="Helvetica" w:hAnsi="Helvetica"/>
          <w:sz w:val="22"/>
        </w:rPr>
        <w:t>JoVE</w:t>
      </w:r>
      <w:proofErr w:type="spellEnd"/>
      <w:r w:rsidR="00324F8A">
        <w:rPr>
          <w:rFonts w:ascii="Helvetica" w:hAnsi="Helvetica"/>
          <w:sz w:val="22"/>
        </w:rPr>
        <w:t xml:space="preserve"> to film through your microscope?</w:t>
      </w:r>
      <w:r w:rsidR="005D7F9C">
        <w:rPr>
          <w:rFonts w:ascii="Helvetica" w:hAnsi="Helvetica"/>
          <w:sz w:val="22"/>
        </w:rPr>
        <w:t xml:space="preserve"> </w:t>
      </w:r>
      <w:r w:rsidR="005D7F9C" w:rsidRPr="00CE7025">
        <w:rPr>
          <w:rFonts w:ascii="Helvetica" w:hAnsi="Helvetica"/>
          <w:b/>
          <w:sz w:val="22"/>
        </w:rPr>
        <w:t>N</w:t>
      </w:r>
    </w:p>
    <w:p w14:paraId="2D8F8667" w14:textId="752A4505" w:rsidR="001A27D7" w:rsidRPr="00CE7025" w:rsidRDefault="001A27D7" w:rsidP="001A27D7">
      <w:pPr>
        <w:pStyle w:val="CommentText"/>
        <w:rPr>
          <w:rFonts w:ascii="Helvetica" w:hAnsi="Helvetica"/>
          <w:color w:val="FF0000"/>
          <w:sz w:val="22"/>
          <w:lang w:val="en-US"/>
        </w:rPr>
      </w:pPr>
      <w:r w:rsidRPr="00CE7025">
        <w:rPr>
          <w:rFonts w:ascii="Helvetica" w:hAnsi="Helvetica"/>
          <w:color w:val="FF0000"/>
          <w:sz w:val="22"/>
          <w:lang w:val="en-US"/>
        </w:rPr>
        <w:t>Authors: There are no steps require our Videographer to film through your microscope.</w:t>
      </w:r>
    </w:p>
    <w:p w14:paraId="5E21DE61" w14:textId="1B2F9150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</w:t>
      </w:r>
      <w:r w:rsidR="00324F8A">
        <w:rPr>
          <w:rFonts w:ascii="Helvetica" w:hAnsi="Helvetica"/>
          <w:sz w:val="22"/>
        </w:rPr>
        <w:t xml:space="preserve">? </w:t>
      </w:r>
      <w:r w:rsidR="00B52602" w:rsidRPr="00B52602">
        <w:rPr>
          <w:rFonts w:ascii="Helvetica" w:hAnsi="Helvetica"/>
          <w:b/>
          <w:sz w:val="22"/>
        </w:rPr>
        <w:t>(</w:t>
      </w:r>
      <w:r w:rsidR="00324F8A" w:rsidRPr="00B52602">
        <w:rPr>
          <w:rFonts w:ascii="Helvetica" w:hAnsi="Helvetica"/>
          <w:b/>
          <w:sz w:val="22"/>
        </w:rPr>
        <w:t>Y</w:t>
      </w:r>
      <w:r w:rsidR="00B52602" w:rsidRPr="00B52602">
        <w:rPr>
          <w:rFonts w:ascii="Helvetica" w:hAnsi="Helvetica"/>
          <w:b/>
          <w:sz w:val="22"/>
        </w:rPr>
        <w:t>)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5658EFCA" w:rsidR="00FA1A9D" w:rsidRDefault="00324F8A" w:rsidP="00FA1A9D">
      <w:pPr>
        <w:spacing w:before="120" w:line="360" w:lineRule="auto"/>
        <w:rPr>
          <w:rFonts w:ascii="Helvetica" w:hAnsi="Helvetica"/>
          <w:sz w:val="22"/>
        </w:rPr>
      </w:pPr>
      <w:r w:rsidRPr="00324F8A">
        <w:rPr>
          <w:rFonts w:ascii="Helvetica" w:hAnsi="Helvetica"/>
          <w:sz w:val="22"/>
          <w:highlight w:val="yellow"/>
        </w:rPr>
        <w:t xml:space="preserve">Authors: please upload all screen captured files to your </w:t>
      </w:r>
      <w:hyperlink r:id="rId15" w:history="1">
        <w:r w:rsidRPr="005D7F9C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5D7F9C" w:rsidRPr="005D7F9C">
        <w:rPr>
          <w:rFonts w:ascii="Helvetica" w:hAnsi="Helvetica"/>
          <w:sz w:val="22"/>
          <w:highlight w:val="yellow"/>
        </w:rPr>
        <w:t xml:space="preserve"> and include a file key indicating which movies go with which steps and provide time stamps indicating which parts of which movie go with each step.</w:t>
      </w:r>
    </w:p>
    <w:p w14:paraId="4D7E6E99" w14:textId="77777777" w:rsidR="00163D57" w:rsidRPr="00CE7025" w:rsidRDefault="00163D57" w:rsidP="00163D57">
      <w:pPr>
        <w:spacing w:before="120" w:line="360" w:lineRule="auto"/>
        <w:rPr>
          <w:rFonts w:ascii="Helvetica" w:hAnsi="Helvetica"/>
          <w:color w:val="FF0000"/>
          <w:sz w:val="22"/>
        </w:rPr>
      </w:pPr>
      <w:r w:rsidRPr="00CE7025">
        <w:rPr>
          <w:rFonts w:ascii="Helvetica" w:hAnsi="Helvetica"/>
          <w:color w:val="FF0000"/>
          <w:sz w:val="22"/>
        </w:rPr>
        <w:t>We will install the screen capture software soon and try to upload most of the screen captures in advance of the filming day.</w:t>
      </w:r>
    </w:p>
    <w:p w14:paraId="2618F0C6" w14:textId="14A37628" w:rsidR="00FA1A9D" w:rsidRPr="00D32F4B" w:rsidRDefault="00FA1A9D" w:rsidP="00D32F4B">
      <w:pPr>
        <w:spacing w:before="120"/>
        <w:rPr>
          <w:rFonts w:ascii="Helvetica" w:hAnsi="Helvetica"/>
          <w:i/>
          <w:sz w:val="22"/>
        </w:rPr>
      </w:pPr>
      <w:r w:rsidRPr="00D32F4B">
        <w:rPr>
          <w:rFonts w:ascii="Helvetica" w:hAnsi="Helvetica"/>
          <w:b/>
          <w:sz w:val="22"/>
        </w:rPr>
        <w:t>3.</w:t>
      </w:r>
      <w:r w:rsidRPr="00D32F4B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05DB95D8" w:rsidR="00FA1A9D" w:rsidRPr="005D7F9C" w:rsidRDefault="00BB4B0E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5D7F9C">
        <w:rPr>
          <w:rFonts w:ascii="Helvetica" w:hAnsi="Helvetica"/>
          <w:color w:val="000000" w:themeColor="text1"/>
          <w:sz w:val="22"/>
        </w:rPr>
        <w:t>2.1</w:t>
      </w:r>
      <w:r w:rsidR="00D32F4B" w:rsidRPr="005D7F9C">
        <w:rPr>
          <w:rFonts w:ascii="Helvetica" w:hAnsi="Helvetica"/>
          <w:color w:val="000000" w:themeColor="text1"/>
          <w:sz w:val="22"/>
        </w:rPr>
        <w:t>.</w:t>
      </w:r>
      <w:r w:rsidRPr="005D7F9C">
        <w:rPr>
          <w:rFonts w:ascii="Helvetica" w:hAnsi="Helvetica"/>
          <w:color w:val="000000" w:themeColor="text1"/>
          <w:sz w:val="22"/>
        </w:rPr>
        <w:t>, 2.2</w:t>
      </w:r>
      <w:r w:rsidR="00D32F4B" w:rsidRPr="005D7F9C">
        <w:rPr>
          <w:rFonts w:ascii="Helvetica" w:hAnsi="Helvetica"/>
          <w:color w:val="000000" w:themeColor="text1"/>
          <w:sz w:val="22"/>
        </w:rPr>
        <w:t>.</w:t>
      </w:r>
      <w:r w:rsidRPr="005D7F9C">
        <w:rPr>
          <w:rFonts w:ascii="Helvetica" w:hAnsi="Helvetica"/>
          <w:color w:val="000000" w:themeColor="text1"/>
          <w:sz w:val="22"/>
        </w:rPr>
        <w:t>, 2.3</w:t>
      </w:r>
      <w:r w:rsidR="00D32F4B" w:rsidRPr="005D7F9C">
        <w:rPr>
          <w:rFonts w:ascii="Helvetica" w:hAnsi="Helvetica"/>
          <w:color w:val="000000" w:themeColor="text1"/>
          <w:sz w:val="22"/>
        </w:rPr>
        <w:t>.</w:t>
      </w:r>
      <w:r w:rsidRPr="005D7F9C">
        <w:rPr>
          <w:rFonts w:ascii="Helvetica" w:hAnsi="Helvetica"/>
          <w:color w:val="000000" w:themeColor="text1"/>
          <w:sz w:val="22"/>
        </w:rPr>
        <w:t>, 3.5</w:t>
      </w:r>
      <w:r w:rsidR="00D32F4B" w:rsidRPr="005D7F9C">
        <w:rPr>
          <w:rFonts w:ascii="Helvetica" w:hAnsi="Helvetica"/>
          <w:color w:val="000000" w:themeColor="text1"/>
          <w:sz w:val="22"/>
        </w:rPr>
        <w:t>.</w:t>
      </w:r>
      <w:r w:rsidRPr="005D7F9C">
        <w:rPr>
          <w:rFonts w:ascii="Helvetica" w:hAnsi="Helvetica"/>
          <w:color w:val="000000" w:themeColor="text1"/>
          <w:sz w:val="22"/>
        </w:rPr>
        <w:t>, 3.9</w:t>
      </w:r>
      <w:r w:rsidR="00D32F4B" w:rsidRPr="005D7F9C">
        <w:rPr>
          <w:rFonts w:ascii="Helvetica" w:hAnsi="Helvetica"/>
          <w:color w:val="000000" w:themeColor="text1"/>
          <w:sz w:val="22"/>
        </w:rPr>
        <w:t>.</w:t>
      </w:r>
      <w:r w:rsidRPr="005D7F9C">
        <w:rPr>
          <w:rFonts w:ascii="Helvetica" w:hAnsi="Helvetica"/>
          <w:color w:val="000000" w:themeColor="text1"/>
          <w:sz w:val="22"/>
        </w:rPr>
        <w:t>, 3.10</w:t>
      </w:r>
      <w:r w:rsidR="00D32F4B" w:rsidRPr="005D7F9C">
        <w:rPr>
          <w:rFonts w:ascii="Helvetica" w:hAnsi="Helvetica"/>
          <w:color w:val="000000" w:themeColor="text1"/>
          <w:sz w:val="22"/>
        </w:rPr>
        <w:t>.</w:t>
      </w:r>
    </w:p>
    <w:p w14:paraId="5A5EE1E0" w14:textId="541036B1" w:rsidR="00FA1A9D" w:rsidRPr="00D32F4B" w:rsidRDefault="00FA1A9D" w:rsidP="00D32F4B">
      <w:pPr>
        <w:spacing w:before="120"/>
        <w:rPr>
          <w:rFonts w:ascii="Helvetica" w:hAnsi="Helvetica"/>
          <w:i/>
          <w:sz w:val="22"/>
        </w:rPr>
      </w:pPr>
      <w:r w:rsidRPr="00D32F4B">
        <w:rPr>
          <w:rFonts w:ascii="Helvetica" w:hAnsi="Helvetica"/>
          <w:b/>
          <w:sz w:val="22"/>
        </w:rPr>
        <w:t>4.</w:t>
      </w:r>
      <w:r w:rsidRPr="00D32F4B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A1B7027" w14:textId="1277E56B" w:rsidR="00163D57" w:rsidRPr="00D32F4B" w:rsidRDefault="00163D57" w:rsidP="00163D57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D32F4B">
        <w:rPr>
          <w:rFonts w:ascii="Helvetica" w:hAnsi="Helvetica"/>
          <w:color w:val="000000" w:themeColor="text1"/>
          <w:sz w:val="22"/>
        </w:rPr>
        <w:t>It is not difficult, but even distribution of target cells (</w:t>
      </w:r>
      <w:r w:rsidRPr="00D32F4B">
        <w:rPr>
          <w:rFonts w:ascii="Helvetica" w:hAnsi="Helvetica"/>
          <w:b/>
          <w:color w:val="000000" w:themeColor="text1"/>
          <w:sz w:val="22"/>
        </w:rPr>
        <w:t>3.9</w:t>
      </w:r>
      <w:r w:rsidR="00D32F4B" w:rsidRPr="00D32F4B">
        <w:rPr>
          <w:rFonts w:ascii="Helvetica" w:hAnsi="Helvetica"/>
          <w:b/>
          <w:color w:val="000000" w:themeColor="text1"/>
          <w:sz w:val="22"/>
        </w:rPr>
        <w:t>.</w:t>
      </w:r>
      <w:r w:rsidRPr="00D32F4B">
        <w:rPr>
          <w:rFonts w:ascii="Helvetica" w:hAnsi="Helvetica"/>
          <w:color w:val="000000" w:themeColor="text1"/>
          <w:sz w:val="22"/>
        </w:rPr>
        <w:t xml:space="preserve">) is important for accurate analysis. To this end, we filter the target cells through a 40 um cell strainer to produce single cell suspension and allow the plate to remain at room temperature on a flat surface for 10-20 min after the cells are plated before transferring to the incubator. </w:t>
      </w:r>
    </w:p>
    <w:p w14:paraId="59BC63BC" w14:textId="18B754B8" w:rsidR="00FA1A9D" w:rsidRPr="00D32F4B" w:rsidRDefault="00FA1A9D" w:rsidP="00D32F4B">
      <w:pPr>
        <w:spacing w:before="120"/>
        <w:rPr>
          <w:rFonts w:ascii="Helvetica" w:hAnsi="Helvetica"/>
          <w:sz w:val="22"/>
          <w:szCs w:val="22"/>
        </w:rPr>
      </w:pPr>
      <w:r w:rsidRPr="00D32F4B">
        <w:rPr>
          <w:rFonts w:ascii="Helvetica" w:hAnsi="Helvetica"/>
          <w:b/>
          <w:sz w:val="22"/>
        </w:rPr>
        <w:t>5.</w:t>
      </w:r>
      <w:r w:rsidRPr="00D32F4B">
        <w:rPr>
          <w:rFonts w:ascii="Helvetica" w:hAnsi="Helvetica"/>
          <w:sz w:val="22"/>
        </w:rPr>
        <w:t xml:space="preserve"> Will the filming </w:t>
      </w:r>
      <w:r w:rsidRPr="00D32F4B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D32F4B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50FF7E3" w14:textId="40A585E6" w:rsidR="001A27D7" w:rsidRPr="00CE7025" w:rsidRDefault="001A27D7" w:rsidP="00330F1B">
      <w:pPr>
        <w:ind w:left="1080"/>
        <w:contextualSpacing/>
        <w:outlineLvl w:val="0"/>
        <w:rPr>
          <w:rFonts w:ascii="Helvetica" w:hAnsi="Helvetica"/>
          <w:sz w:val="22"/>
        </w:rPr>
      </w:pPr>
      <w:r w:rsidRPr="00CE7025">
        <w:rPr>
          <w:rFonts w:ascii="Helvetica" w:hAnsi="Helvetica"/>
          <w:sz w:val="22"/>
          <w:highlight w:val="yellow"/>
        </w:rPr>
        <w:t>Authors: Dr. Doughty-Shenton and Kitamura will be introduced when they give their statements.</w:t>
      </w:r>
    </w:p>
    <w:p w14:paraId="290E9881" w14:textId="77777777" w:rsidR="001A27D7" w:rsidRPr="001B3024" w:rsidRDefault="001A27D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C3643B5" w14:textId="2480EAE0" w:rsidR="00C1443A" w:rsidRPr="00C1443A" w:rsidRDefault="009A206C" w:rsidP="00C1443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Dahlia Doughty-Shenton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164FC" w:rsidRPr="006D11A8">
        <w:rPr>
          <w:rFonts w:ascii="Helvetica" w:hAnsi="Helvetica" w:cs="Arial"/>
          <w:sz w:val="22"/>
          <w:szCs w:val="22"/>
        </w:rPr>
        <w:t xml:space="preserve">Our protocol </w:t>
      </w:r>
      <w:r w:rsidR="005D7F9C">
        <w:rPr>
          <w:rFonts w:ascii="Helvetica" w:hAnsi="Helvetica" w:cs="Arial"/>
          <w:sz w:val="22"/>
          <w:szCs w:val="22"/>
        </w:rPr>
        <w:t>assesses</w:t>
      </w:r>
      <w:r>
        <w:rPr>
          <w:rFonts w:ascii="Helvetica" w:hAnsi="Helvetica" w:cs="Arial"/>
          <w:sz w:val="22"/>
          <w:szCs w:val="22"/>
        </w:rPr>
        <w:t xml:space="preserve"> </w:t>
      </w:r>
      <w:r w:rsidR="007540C6" w:rsidRPr="006D11A8">
        <w:rPr>
          <w:rFonts w:ascii="Helvetica" w:hAnsi="Helvetica" w:cs="Arial"/>
          <w:sz w:val="22"/>
          <w:szCs w:val="22"/>
        </w:rPr>
        <w:t xml:space="preserve">the effects </w:t>
      </w:r>
      <w:r w:rsidR="00496506" w:rsidRPr="006D11A8">
        <w:rPr>
          <w:rFonts w:ascii="Helvetica" w:hAnsi="Helvetica" w:cs="Arial"/>
          <w:sz w:val="22"/>
          <w:szCs w:val="22"/>
        </w:rPr>
        <w:t xml:space="preserve">of </w:t>
      </w:r>
      <w:r w:rsidR="00D32F4B" w:rsidRPr="00A736D2">
        <w:rPr>
          <w:rFonts w:ascii="Helvetica" w:hAnsi="Helvetica" w:cs="Arial"/>
          <w:sz w:val="22"/>
          <w:szCs w:val="22"/>
        </w:rPr>
        <w:t xml:space="preserve">myeloid-derived suppressor </w:t>
      </w:r>
      <w:r w:rsidR="00496506" w:rsidRPr="006D11A8">
        <w:rPr>
          <w:rFonts w:ascii="Helvetica" w:hAnsi="Helvetica" w:cs="Arial"/>
          <w:sz w:val="22"/>
          <w:szCs w:val="22"/>
        </w:rPr>
        <w:t>cells</w:t>
      </w:r>
      <w:r w:rsidR="00EC5EF7" w:rsidRPr="006D11A8">
        <w:rPr>
          <w:rFonts w:ascii="Helvetica" w:hAnsi="Helvetica" w:cs="Arial"/>
          <w:sz w:val="22"/>
          <w:szCs w:val="22"/>
        </w:rPr>
        <w:t xml:space="preserve"> </w:t>
      </w:r>
      <w:r w:rsidR="00D32F4B">
        <w:rPr>
          <w:rFonts w:ascii="Helvetica" w:hAnsi="Helvetica" w:cs="Arial"/>
          <w:sz w:val="22"/>
          <w:szCs w:val="22"/>
        </w:rPr>
        <w:t xml:space="preserve">and </w:t>
      </w:r>
      <w:r w:rsidR="00D32F4B" w:rsidRPr="00A736D2">
        <w:rPr>
          <w:rFonts w:ascii="Helvetica" w:hAnsi="Helvetica" w:cs="Arial"/>
          <w:sz w:val="22"/>
          <w:szCs w:val="22"/>
        </w:rPr>
        <w:t xml:space="preserve">tumor-associated macrophages </w:t>
      </w:r>
      <w:r w:rsidR="00EC5EF7" w:rsidRPr="006D11A8">
        <w:rPr>
          <w:rFonts w:ascii="Helvetica" w:hAnsi="Helvetica" w:cs="Arial"/>
          <w:sz w:val="22"/>
          <w:szCs w:val="22"/>
        </w:rPr>
        <w:t xml:space="preserve">on </w:t>
      </w:r>
      <w:r w:rsidR="00E57DF7" w:rsidRPr="006D11A8">
        <w:rPr>
          <w:rFonts w:ascii="Helvetica" w:hAnsi="Helvetica" w:cs="Arial"/>
          <w:sz w:val="22"/>
          <w:szCs w:val="22"/>
        </w:rPr>
        <w:t xml:space="preserve">T cell-induced tumor cell apoptosis </w:t>
      </w:r>
      <w:r w:rsidR="00E94994" w:rsidRPr="006D11A8">
        <w:rPr>
          <w:rFonts w:ascii="Helvetica" w:hAnsi="Helvetica" w:cs="Arial"/>
          <w:sz w:val="22"/>
          <w:szCs w:val="22"/>
        </w:rPr>
        <w:t>alongside</w:t>
      </w:r>
      <w:r w:rsidR="00B60662" w:rsidRPr="006D11A8">
        <w:rPr>
          <w:rFonts w:ascii="Helvetica" w:hAnsi="Helvetica" w:cs="Arial"/>
          <w:sz w:val="22"/>
          <w:szCs w:val="22"/>
        </w:rPr>
        <w:t xml:space="preserve"> </w:t>
      </w:r>
      <w:r w:rsidR="002D7A4C" w:rsidRPr="006D11A8">
        <w:rPr>
          <w:rFonts w:ascii="Helvetica" w:hAnsi="Helvetica" w:cs="Arial"/>
          <w:sz w:val="22"/>
          <w:szCs w:val="22"/>
        </w:rPr>
        <w:t>investigation of</w:t>
      </w:r>
      <w:r w:rsidR="003F4993" w:rsidRPr="006D11A8">
        <w:rPr>
          <w:rFonts w:ascii="Helvetica" w:hAnsi="Helvetica" w:cs="Arial"/>
          <w:sz w:val="22"/>
          <w:szCs w:val="22"/>
        </w:rPr>
        <w:t xml:space="preserve"> </w:t>
      </w:r>
      <w:r w:rsidR="00D32F4B">
        <w:rPr>
          <w:rFonts w:ascii="Helvetica" w:hAnsi="Helvetica" w:cs="Arial"/>
          <w:sz w:val="22"/>
          <w:szCs w:val="22"/>
        </w:rPr>
        <w:t xml:space="preserve">the </w:t>
      </w:r>
      <w:r w:rsidR="003F4993" w:rsidRPr="006D11A8">
        <w:rPr>
          <w:rFonts w:ascii="Helvetica" w:hAnsi="Helvetica" w:cs="Arial"/>
          <w:sz w:val="22"/>
          <w:szCs w:val="22"/>
        </w:rPr>
        <w:t>underl</w:t>
      </w:r>
      <w:r w:rsidR="00B60662" w:rsidRPr="006D11A8">
        <w:rPr>
          <w:rFonts w:ascii="Helvetica" w:hAnsi="Helvetica" w:cs="Arial"/>
          <w:sz w:val="22"/>
          <w:szCs w:val="22"/>
        </w:rPr>
        <w:t xml:space="preserve">ying mechanisms </w:t>
      </w:r>
      <w:r w:rsidR="00A01141" w:rsidRPr="006D11A8">
        <w:rPr>
          <w:rFonts w:ascii="Helvetica" w:hAnsi="Helvetica" w:cs="Arial"/>
          <w:sz w:val="22"/>
          <w:szCs w:val="22"/>
        </w:rPr>
        <w:t xml:space="preserve">of </w:t>
      </w:r>
      <w:r w:rsidR="00B60662" w:rsidRPr="006D11A8">
        <w:rPr>
          <w:rFonts w:ascii="Helvetica" w:hAnsi="Helvetica" w:cs="Arial"/>
          <w:sz w:val="22"/>
          <w:szCs w:val="22"/>
        </w:rPr>
        <w:t xml:space="preserve">potential </w:t>
      </w:r>
      <w:r w:rsidR="00A01141" w:rsidRPr="006D11A8">
        <w:rPr>
          <w:rFonts w:ascii="Helvetica" w:hAnsi="Helvetica" w:cs="Arial"/>
          <w:sz w:val="22"/>
          <w:szCs w:val="22"/>
        </w:rPr>
        <w:t xml:space="preserve">therapeutic </w:t>
      </w:r>
      <w:r w:rsidR="00B60662" w:rsidRPr="006D11A8">
        <w:rPr>
          <w:rFonts w:ascii="Helvetica" w:hAnsi="Helvetica" w:cs="Arial"/>
          <w:sz w:val="22"/>
          <w:szCs w:val="22"/>
        </w:rPr>
        <w:t>interventions</w:t>
      </w:r>
      <w:r w:rsidR="00D32F4B">
        <w:rPr>
          <w:rFonts w:ascii="Helvetica" w:hAnsi="Helvetica" w:cs="Arial"/>
          <w:sz w:val="22"/>
          <w:szCs w:val="22"/>
        </w:rPr>
        <w:t xml:space="preserve"> </w:t>
      </w:r>
      <w:r w:rsidR="00D32F4B">
        <w:rPr>
          <w:rFonts w:ascii="Helvetica" w:hAnsi="Helvetica" w:cs="Arial"/>
          <w:b/>
          <w:sz w:val="22"/>
          <w:szCs w:val="22"/>
        </w:rPr>
        <w:t>[1]</w:t>
      </w:r>
      <w:r w:rsidR="00B60662" w:rsidRPr="006D11A8">
        <w:rPr>
          <w:rFonts w:ascii="Helvetica" w:hAnsi="Helvetica" w:cs="Arial"/>
          <w:sz w:val="22"/>
          <w:szCs w:val="22"/>
        </w:rPr>
        <w:t>.</w:t>
      </w:r>
      <w:r w:rsidR="00C1443A">
        <w:rPr>
          <w:rFonts w:ascii="Helvetica" w:hAnsi="Helvetica" w:cs="Arial"/>
          <w:sz w:val="22"/>
          <w:szCs w:val="22"/>
        </w:rPr>
        <w:t xml:space="preserve">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D32F4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8B50E2A" w:rsidR="00CE10F2" w:rsidRDefault="00B118D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Dahlia Doughty-Shenton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02C7D">
        <w:rPr>
          <w:rFonts w:ascii="Helvetica" w:hAnsi="Helvetica" w:cs="Arial"/>
          <w:sz w:val="22"/>
          <w:szCs w:val="22"/>
        </w:rPr>
        <w:t>This protocol</w:t>
      </w:r>
      <w:r w:rsidR="00994BB7">
        <w:rPr>
          <w:rFonts w:ascii="Helvetica" w:hAnsi="Helvetica" w:cs="Arial"/>
          <w:sz w:val="22"/>
          <w:szCs w:val="22"/>
        </w:rPr>
        <w:t xml:space="preserve"> directly</w:t>
      </w:r>
      <w:r w:rsidR="00802C7D">
        <w:rPr>
          <w:rFonts w:ascii="Helvetica" w:hAnsi="Helvetica" w:cs="Arial"/>
          <w:sz w:val="22"/>
          <w:szCs w:val="22"/>
        </w:rPr>
        <w:t xml:space="preserve"> evaluates </w:t>
      </w:r>
      <w:r w:rsidR="001C27E0">
        <w:rPr>
          <w:rFonts w:ascii="Helvetica" w:hAnsi="Helvetica" w:cs="Arial"/>
          <w:sz w:val="22"/>
          <w:szCs w:val="22"/>
        </w:rPr>
        <w:t>T cell-induced tumor apoptosis</w:t>
      </w:r>
      <w:r w:rsidR="005C449D">
        <w:rPr>
          <w:rFonts w:ascii="Helvetica" w:hAnsi="Helvetica" w:cs="Arial"/>
          <w:sz w:val="22"/>
          <w:szCs w:val="22"/>
        </w:rPr>
        <w:t xml:space="preserve"> </w:t>
      </w:r>
      <w:r w:rsidR="009B438C">
        <w:rPr>
          <w:rFonts w:ascii="Helvetica" w:hAnsi="Helvetica" w:cs="Arial"/>
          <w:sz w:val="22"/>
          <w:szCs w:val="22"/>
        </w:rPr>
        <w:t xml:space="preserve">with </w:t>
      </w:r>
      <w:r w:rsidR="005D7F9C">
        <w:rPr>
          <w:rFonts w:ascii="Helvetica" w:hAnsi="Helvetica" w:cs="Arial"/>
          <w:sz w:val="22"/>
          <w:szCs w:val="22"/>
        </w:rPr>
        <w:t xml:space="preserve">a </w:t>
      </w:r>
      <w:r w:rsidR="009B438C">
        <w:rPr>
          <w:rFonts w:ascii="Helvetica" w:hAnsi="Helvetica" w:cs="Arial"/>
          <w:sz w:val="22"/>
          <w:szCs w:val="22"/>
        </w:rPr>
        <w:t xml:space="preserve">high sensitivity </w:t>
      </w:r>
      <w:r w:rsidR="005D7F9C">
        <w:rPr>
          <w:rFonts w:ascii="Helvetica" w:hAnsi="Helvetica" w:cs="Arial"/>
          <w:sz w:val="22"/>
          <w:szCs w:val="22"/>
        </w:rPr>
        <w:t>and</w:t>
      </w:r>
      <w:r w:rsidR="00B37A38">
        <w:rPr>
          <w:rFonts w:ascii="Helvetica" w:hAnsi="Helvetica" w:cs="Arial"/>
          <w:sz w:val="22"/>
          <w:szCs w:val="22"/>
        </w:rPr>
        <w:t xml:space="preserve"> enables</w:t>
      </w:r>
      <w:r w:rsidR="005D7F9C">
        <w:rPr>
          <w:rFonts w:ascii="Helvetica" w:hAnsi="Helvetica" w:cs="Arial"/>
          <w:sz w:val="22"/>
          <w:szCs w:val="22"/>
        </w:rPr>
        <w:t xml:space="preserve"> the</w:t>
      </w:r>
      <w:r w:rsidR="00B37A38">
        <w:rPr>
          <w:rFonts w:ascii="Helvetica" w:hAnsi="Helvetica" w:cs="Arial"/>
          <w:sz w:val="22"/>
          <w:szCs w:val="22"/>
        </w:rPr>
        <w:t xml:space="preserve"> </w:t>
      </w:r>
      <w:r w:rsidR="00F75178">
        <w:rPr>
          <w:rFonts w:ascii="Helvetica" w:hAnsi="Helvetica" w:cs="Arial"/>
          <w:sz w:val="22"/>
          <w:szCs w:val="22"/>
        </w:rPr>
        <w:t xml:space="preserve">longitudinal analysis and </w:t>
      </w:r>
      <w:r w:rsidR="00B37A38">
        <w:rPr>
          <w:rFonts w:ascii="Helvetica" w:hAnsi="Helvetica" w:cs="Arial"/>
          <w:sz w:val="22"/>
          <w:szCs w:val="22"/>
        </w:rPr>
        <w:t>imaging of</w:t>
      </w:r>
      <w:r w:rsidR="00F75178">
        <w:rPr>
          <w:rFonts w:ascii="Helvetica" w:hAnsi="Helvetica" w:cs="Arial"/>
          <w:sz w:val="22"/>
          <w:szCs w:val="22"/>
        </w:rPr>
        <w:t xml:space="preserve"> </w:t>
      </w:r>
      <w:r w:rsidR="006330CD">
        <w:rPr>
          <w:rFonts w:ascii="Helvetica" w:hAnsi="Helvetica" w:cs="Arial"/>
          <w:sz w:val="22"/>
          <w:szCs w:val="22"/>
        </w:rPr>
        <w:t>cell</w:t>
      </w:r>
      <w:r w:rsidR="00D14225">
        <w:rPr>
          <w:rFonts w:ascii="Helvetica" w:hAnsi="Helvetica" w:cs="Arial"/>
          <w:sz w:val="22"/>
          <w:szCs w:val="22"/>
        </w:rPr>
        <w:t>-to-cell</w:t>
      </w:r>
      <w:r w:rsidR="00F75178">
        <w:rPr>
          <w:rFonts w:ascii="Helvetica" w:hAnsi="Helvetica" w:cs="Arial"/>
          <w:sz w:val="22"/>
          <w:szCs w:val="22"/>
        </w:rPr>
        <w:t xml:space="preserve"> interaction</w:t>
      </w:r>
      <w:r w:rsidR="006330CD">
        <w:rPr>
          <w:rFonts w:ascii="Helvetica" w:hAnsi="Helvetica" w:cs="Arial"/>
          <w:sz w:val="22"/>
          <w:szCs w:val="22"/>
        </w:rPr>
        <w:t>s</w:t>
      </w:r>
      <w:r w:rsidR="00D32F4B">
        <w:rPr>
          <w:rFonts w:ascii="Helvetica" w:hAnsi="Helvetica" w:cs="Arial"/>
          <w:b/>
          <w:sz w:val="22"/>
          <w:szCs w:val="22"/>
        </w:rPr>
        <w:t xml:space="preserve"> [1]</w:t>
      </w:r>
      <w:r w:rsidR="00F75178">
        <w:rPr>
          <w:rFonts w:ascii="Helvetica" w:hAnsi="Helvetica" w:cs="Arial"/>
          <w:sz w:val="22"/>
          <w:szCs w:val="22"/>
        </w:rPr>
        <w:t>.</w:t>
      </w:r>
      <w:r w:rsidR="00AE3145">
        <w:rPr>
          <w:rFonts w:ascii="Helvetica" w:hAnsi="Helvetica" w:cs="Arial"/>
          <w:sz w:val="22"/>
          <w:szCs w:val="22"/>
        </w:rPr>
        <w:t xml:space="preserve">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30E80B1B" w:rsidR="00336C61" w:rsidRPr="00D32F4B" w:rsidRDefault="00FD64B9" w:rsidP="00D32F4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C8AC66A" w14:textId="64F2C5AD" w:rsidR="007D3314" w:rsidRDefault="007D3314">
      <w:pPr>
        <w:rPr>
          <w:rFonts w:ascii="Helvetica" w:hAnsi="Helvetica" w:cs="Arial"/>
          <w:b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D32F4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2D897D25" w:rsidR="00CE10F2" w:rsidRDefault="009A206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Takanori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Kitamura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D32F4B">
        <w:rPr>
          <w:rFonts w:ascii="Helvetica" w:hAnsi="Helvetica" w:cs="Arial"/>
          <w:sz w:val="22"/>
          <w:szCs w:val="22"/>
        </w:rPr>
        <w:t xml:space="preserve"> </w:t>
      </w:r>
      <w:r w:rsidR="005D7F9C">
        <w:rPr>
          <w:rFonts w:ascii="Helvetica" w:hAnsi="Helvetica"/>
          <w:sz w:val="22"/>
          <w:szCs w:val="22"/>
        </w:rPr>
        <w:t>The e</w:t>
      </w:r>
      <w:r w:rsidR="00A50609">
        <w:rPr>
          <w:rFonts w:ascii="Helvetica" w:hAnsi="Helvetica"/>
          <w:sz w:val="22"/>
          <w:szCs w:val="22"/>
        </w:rPr>
        <w:t xml:space="preserve">fficacy of checkpoint inhibitors </w:t>
      </w:r>
      <w:r w:rsidR="00A60922">
        <w:rPr>
          <w:rFonts w:ascii="Helvetica" w:hAnsi="Helvetica"/>
          <w:sz w:val="22"/>
          <w:szCs w:val="22"/>
        </w:rPr>
        <w:t>is</w:t>
      </w:r>
      <w:r w:rsidR="00A50609">
        <w:rPr>
          <w:rFonts w:ascii="Helvetica" w:hAnsi="Helvetica"/>
          <w:sz w:val="22"/>
          <w:szCs w:val="22"/>
        </w:rPr>
        <w:t xml:space="preserve"> restricted by tumor-infiltrating myeloid cells in certain tumor</w:t>
      </w:r>
      <w:r w:rsidR="00E85F73">
        <w:rPr>
          <w:rFonts w:ascii="Helvetica" w:hAnsi="Helvetica"/>
          <w:sz w:val="22"/>
          <w:szCs w:val="22"/>
        </w:rPr>
        <w:t xml:space="preserve"> types</w:t>
      </w:r>
      <w:r w:rsidR="00A50609">
        <w:rPr>
          <w:rFonts w:ascii="Helvetica" w:hAnsi="Helvetica"/>
          <w:sz w:val="22"/>
          <w:szCs w:val="22"/>
        </w:rPr>
        <w:t xml:space="preserve">. This technique </w:t>
      </w:r>
      <w:r w:rsidR="005B735A">
        <w:rPr>
          <w:rFonts w:ascii="Helvetica" w:hAnsi="Helvetica"/>
          <w:sz w:val="22"/>
          <w:szCs w:val="22"/>
        </w:rPr>
        <w:t>c</w:t>
      </w:r>
      <w:r w:rsidR="00A50609">
        <w:rPr>
          <w:rFonts w:ascii="Helvetica" w:hAnsi="Helvetica"/>
          <w:sz w:val="22"/>
          <w:szCs w:val="22"/>
        </w:rPr>
        <w:t xml:space="preserve">ould lead to </w:t>
      </w:r>
      <w:r w:rsidR="005D7F9C">
        <w:rPr>
          <w:rFonts w:ascii="Helvetica" w:hAnsi="Helvetica"/>
          <w:sz w:val="22"/>
          <w:szCs w:val="22"/>
        </w:rPr>
        <w:t xml:space="preserve">the </w:t>
      </w:r>
      <w:r w:rsidR="00A22890">
        <w:rPr>
          <w:rFonts w:ascii="Helvetica" w:hAnsi="Helvetica"/>
          <w:sz w:val="22"/>
          <w:szCs w:val="22"/>
        </w:rPr>
        <w:t xml:space="preserve">identification of </w:t>
      </w:r>
      <w:r w:rsidR="00A50609">
        <w:rPr>
          <w:rFonts w:ascii="Helvetica" w:hAnsi="Helvetica"/>
          <w:sz w:val="22"/>
          <w:szCs w:val="22"/>
        </w:rPr>
        <w:t>novel therapies for these tumors</w:t>
      </w:r>
      <w:r w:rsidR="00D32F4B">
        <w:rPr>
          <w:rFonts w:ascii="Helvetica" w:hAnsi="Helvetica"/>
          <w:sz w:val="22"/>
          <w:szCs w:val="22"/>
        </w:rPr>
        <w:t xml:space="preserve"> </w:t>
      </w:r>
      <w:r w:rsidR="00D32F4B">
        <w:rPr>
          <w:rFonts w:ascii="Helvetica" w:hAnsi="Helvetica"/>
          <w:b/>
          <w:sz w:val="22"/>
          <w:szCs w:val="22"/>
        </w:rPr>
        <w:t>[1]</w:t>
      </w:r>
      <w:r w:rsidR="00A50609">
        <w:rPr>
          <w:rFonts w:ascii="Helvetica" w:hAnsi="Helvetica"/>
          <w:sz w:val="22"/>
          <w:szCs w:val="22"/>
        </w:rPr>
        <w:t xml:space="preserve">. 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57AA1A7" w:rsidR="00CE10F2" w:rsidRDefault="009A206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Takanori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Kitamura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4A29DD">
        <w:rPr>
          <w:rFonts w:ascii="Helvetica" w:hAnsi="Helvetica" w:cs="Arial"/>
          <w:sz w:val="22"/>
          <w:szCs w:val="22"/>
        </w:rPr>
        <w:t>This</w:t>
      </w:r>
      <w:r w:rsidR="002E112F">
        <w:rPr>
          <w:rFonts w:ascii="Helvetica" w:hAnsi="Helvetica" w:cs="Arial"/>
          <w:sz w:val="22"/>
          <w:szCs w:val="22"/>
        </w:rPr>
        <w:t xml:space="preserve"> method </w:t>
      </w:r>
      <w:r w:rsidR="00191856">
        <w:rPr>
          <w:rFonts w:ascii="Helvetica" w:hAnsi="Helvetica" w:cs="Arial"/>
          <w:sz w:val="22"/>
          <w:szCs w:val="22"/>
        </w:rPr>
        <w:t xml:space="preserve">could </w:t>
      </w:r>
      <w:r w:rsidR="000D0134">
        <w:rPr>
          <w:rFonts w:ascii="Helvetica" w:hAnsi="Helvetica" w:cs="Arial"/>
          <w:sz w:val="22"/>
          <w:szCs w:val="22"/>
        </w:rPr>
        <w:t xml:space="preserve">not only </w:t>
      </w:r>
      <w:r w:rsidR="00191856">
        <w:rPr>
          <w:rFonts w:ascii="Helvetica" w:hAnsi="Helvetica" w:cs="Arial"/>
          <w:sz w:val="22"/>
          <w:szCs w:val="22"/>
        </w:rPr>
        <w:t>advance</w:t>
      </w:r>
      <w:r w:rsidR="00A038FA">
        <w:rPr>
          <w:rFonts w:ascii="Helvetica" w:hAnsi="Helvetica" w:cs="Arial"/>
          <w:sz w:val="22"/>
          <w:szCs w:val="22"/>
        </w:rPr>
        <w:t xml:space="preserve"> cancer immunology </w:t>
      </w:r>
      <w:r w:rsidR="00116EF2">
        <w:rPr>
          <w:rFonts w:ascii="Helvetica" w:hAnsi="Helvetica" w:cs="Arial"/>
          <w:sz w:val="22"/>
          <w:szCs w:val="22"/>
        </w:rPr>
        <w:t xml:space="preserve">research </w:t>
      </w:r>
      <w:r w:rsidR="000D0134">
        <w:rPr>
          <w:rFonts w:ascii="Helvetica" w:hAnsi="Helvetica" w:cs="Arial"/>
          <w:sz w:val="22"/>
          <w:szCs w:val="22"/>
        </w:rPr>
        <w:t>but</w:t>
      </w:r>
      <w:r w:rsidR="005D7F9C">
        <w:rPr>
          <w:rFonts w:ascii="Helvetica" w:hAnsi="Helvetica" w:cs="Arial"/>
          <w:sz w:val="22"/>
          <w:szCs w:val="22"/>
        </w:rPr>
        <w:t xml:space="preserve"> could</w:t>
      </w:r>
      <w:r w:rsidR="000D0134">
        <w:rPr>
          <w:rFonts w:ascii="Helvetica" w:hAnsi="Helvetica" w:cs="Arial"/>
          <w:sz w:val="22"/>
          <w:szCs w:val="22"/>
        </w:rPr>
        <w:t xml:space="preserve"> </w:t>
      </w:r>
      <w:r w:rsidR="00542C87">
        <w:rPr>
          <w:rFonts w:ascii="Helvetica" w:hAnsi="Helvetica" w:cs="Arial"/>
          <w:sz w:val="22"/>
          <w:szCs w:val="22"/>
        </w:rPr>
        <w:t xml:space="preserve">potentially </w:t>
      </w:r>
      <w:r w:rsidR="000D0134">
        <w:rPr>
          <w:rFonts w:ascii="Helvetica" w:hAnsi="Helvetica" w:cs="Arial"/>
          <w:sz w:val="22"/>
          <w:szCs w:val="22"/>
        </w:rPr>
        <w:t>also provide</w:t>
      </w:r>
      <w:r w:rsidR="00AD158D">
        <w:rPr>
          <w:rFonts w:ascii="Helvetica" w:hAnsi="Helvetica" w:cs="Arial"/>
          <w:sz w:val="22"/>
          <w:szCs w:val="22"/>
        </w:rPr>
        <w:t xml:space="preserve"> insight into</w:t>
      </w:r>
      <w:r w:rsidR="00CC2590">
        <w:rPr>
          <w:rFonts w:ascii="Helvetica" w:hAnsi="Helvetica" w:cs="Arial"/>
          <w:sz w:val="22"/>
          <w:szCs w:val="22"/>
        </w:rPr>
        <w:t xml:space="preserve"> </w:t>
      </w:r>
      <w:r w:rsidR="00AD158D">
        <w:rPr>
          <w:rFonts w:ascii="Helvetica" w:hAnsi="Helvetica" w:cs="Arial"/>
          <w:sz w:val="22"/>
          <w:szCs w:val="22"/>
        </w:rPr>
        <w:t xml:space="preserve">immune deficiency </w:t>
      </w:r>
      <w:r w:rsidR="00CC2590">
        <w:rPr>
          <w:rFonts w:ascii="Helvetica" w:hAnsi="Helvetica" w:cs="Arial"/>
          <w:sz w:val="22"/>
          <w:szCs w:val="22"/>
        </w:rPr>
        <w:t>a</w:t>
      </w:r>
      <w:r w:rsidR="00542C87">
        <w:rPr>
          <w:rFonts w:ascii="Helvetica" w:hAnsi="Helvetica" w:cs="Arial"/>
          <w:sz w:val="22"/>
          <w:szCs w:val="22"/>
        </w:rPr>
        <w:t>nd</w:t>
      </w:r>
      <w:r w:rsidR="00CC2590">
        <w:rPr>
          <w:rFonts w:ascii="Helvetica" w:hAnsi="Helvetica" w:cs="Arial"/>
          <w:sz w:val="22"/>
          <w:szCs w:val="22"/>
        </w:rPr>
        <w:t xml:space="preserve"> autoimmune </w:t>
      </w:r>
      <w:r w:rsidR="00AD158D">
        <w:rPr>
          <w:rFonts w:ascii="Helvetica" w:hAnsi="Helvetica" w:cs="Arial"/>
          <w:sz w:val="22"/>
          <w:szCs w:val="22"/>
        </w:rPr>
        <w:t>diseases</w:t>
      </w:r>
      <w:r w:rsidR="00D32F4B">
        <w:rPr>
          <w:rFonts w:ascii="Helvetica" w:hAnsi="Helvetica" w:cs="Arial"/>
          <w:sz w:val="22"/>
          <w:szCs w:val="22"/>
        </w:rPr>
        <w:t xml:space="preserve"> </w:t>
      </w:r>
      <w:r w:rsidR="00D32F4B">
        <w:rPr>
          <w:rFonts w:ascii="Helvetica" w:hAnsi="Helvetica" w:cs="Arial"/>
          <w:b/>
          <w:sz w:val="22"/>
          <w:szCs w:val="22"/>
        </w:rPr>
        <w:t>[1]</w:t>
      </w:r>
      <w:r w:rsidR="00CC2590">
        <w:rPr>
          <w:rFonts w:ascii="Helvetica" w:hAnsi="Helvetica" w:cs="Arial"/>
          <w:sz w:val="22"/>
          <w:szCs w:val="22"/>
        </w:rPr>
        <w:t>.</w:t>
      </w:r>
      <w:r w:rsidR="00C1443A">
        <w:rPr>
          <w:rFonts w:ascii="Helvetica" w:hAnsi="Helvetica" w:cs="Arial"/>
          <w:sz w:val="22"/>
          <w:szCs w:val="22"/>
        </w:rPr>
        <w:t xml:space="preserve"> 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103CF8E2" w:rsidR="00336C61" w:rsidRPr="00D32F4B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2EE7DFC4" w:rsidR="00336C61" w:rsidRPr="00D32F4B" w:rsidRDefault="00EA60D4" w:rsidP="00CE7025">
      <w:pPr>
        <w:contextualSpacing/>
        <w:rPr>
          <w:rFonts w:ascii="Helvetica" w:hAnsi="Helvetica" w:cs="Arial"/>
          <w:iCs/>
          <w:sz w:val="22"/>
          <w:szCs w:val="22"/>
        </w:rPr>
      </w:pPr>
      <w:r w:rsidRPr="00D32F4B">
        <w:rPr>
          <w:rFonts w:ascii="Helvetica" w:hAnsi="Helvetica" w:cs="Arial"/>
          <w:sz w:val="22"/>
          <w:szCs w:val="22"/>
        </w:rPr>
        <w:lastRenderedPageBreak/>
        <w:t xml:space="preserve">Procedures involving animal subjects have been </w:t>
      </w:r>
      <w:r w:rsidR="00B21384" w:rsidRPr="00D32F4B">
        <w:rPr>
          <w:rFonts w:ascii="Helvetica" w:hAnsi="Helvetica" w:cstheme="minorHAnsi"/>
          <w:sz w:val="22"/>
          <w:szCs w:val="22"/>
        </w:rPr>
        <w:t>carried out under the authority of a UK Home Office Project Lice</w:t>
      </w:r>
      <w:r w:rsidR="00D32F4B">
        <w:rPr>
          <w:rFonts w:ascii="Helvetica" w:hAnsi="Helvetica" w:cstheme="minorHAnsi"/>
          <w:sz w:val="22"/>
          <w:szCs w:val="22"/>
        </w:rPr>
        <w:t>ns</w:t>
      </w:r>
      <w:r w:rsidR="00B21384" w:rsidRPr="00D32F4B">
        <w:rPr>
          <w:rFonts w:ascii="Helvetica" w:hAnsi="Helvetica" w:cstheme="minorHAnsi"/>
          <w:sz w:val="22"/>
          <w:szCs w:val="22"/>
        </w:rPr>
        <w:t>e under the regulations of the Animals Act 1986.</w:t>
      </w:r>
      <w:r w:rsidR="00336C61" w:rsidRPr="00D32F4B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CE3F506" w:rsidR="00CE10F2" w:rsidRPr="007D30BF" w:rsidRDefault="007D30BF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Isolated CD8</w:t>
      </w:r>
      <w:r w:rsidRPr="007D30BF">
        <w:rPr>
          <w:rFonts w:ascii="Helvetica" w:hAnsi="Helvetica" w:cs="Arial"/>
          <w:b/>
          <w:i w:val="0"/>
          <w:sz w:val="22"/>
          <w:szCs w:val="22"/>
          <w:vertAlign w:val="superscript"/>
        </w:rPr>
        <w:t>+</w:t>
      </w:r>
      <w:r>
        <w:rPr>
          <w:rFonts w:ascii="Helvetica" w:hAnsi="Helvetica" w:cs="Arial"/>
          <w:b/>
          <w:i w:val="0"/>
          <w:sz w:val="22"/>
          <w:szCs w:val="22"/>
        </w:rPr>
        <w:t xml:space="preserve"> T Cell Activation and Expansion </w:t>
      </w:r>
    </w:p>
    <w:p w14:paraId="0081C8C3" w14:textId="43EC4DE1" w:rsidR="007D30BF" w:rsidRPr="00D32F4B" w:rsidRDefault="007D30BF" w:rsidP="007D30B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32F4B">
        <w:rPr>
          <w:rFonts w:ascii="Helvetica" w:hAnsi="Helvetica" w:cs="Arial"/>
          <w:i w:val="0"/>
          <w:sz w:val="22"/>
          <w:szCs w:val="22"/>
        </w:rPr>
        <w:t>For the activation and expansion of spleen-isolated CD8-positive T cells, first aliquot</w:t>
      </w:r>
      <w:r w:rsidRPr="00D32F4B">
        <w:rPr>
          <w:rFonts w:ascii="Helvetica" w:eastAsia="Times New Roman" w:hAnsi="Helvetica" w:cs="Calibri"/>
          <w:b/>
          <w:i w:val="0"/>
          <w:sz w:val="22"/>
          <w:szCs w:val="22"/>
        </w:rPr>
        <w:t xml:space="preserve"> </w:t>
      </w:r>
      <w:r w:rsidR="00061734" w:rsidRPr="00D32F4B">
        <w:rPr>
          <w:rFonts w:ascii="Helvetica" w:hAnsi="Helvetica"/>
          <w:i w:val="0"/>
          <w:sz w:val="22"/>
          <w:szCs w:val="22"/>
        </w:rPr>
        <w:t>1 x 10</w:t>
      </w:r>
      <w:r w:rsidR="00061734" w:rsidRPr="00D32F4B">
        <w:rPr>
          <w:rFonts w:ascii="Helvetica" w:hAnsi="Helvetica"/>
          <w:i w:val="0"/>
          <w:sz w:val="22"/>
          <w:szCs w:val="22"/>
          <w:vertAlign w:val="superscript"/>
        </w:rPr>
        <w:t>5</w:t>
      </w:r>
      <w:r w:rsidR="00061734" w:rsidRPr="00D32F4B">
        <w:rPr>
          <w:rFonts w:ascii="Helvetica" w:hAnsi="Helvetica"/>
          <w:i w:val="0"/>
          <w:sz w:val="22"/>
          <w:szCs w:val="22"/>
        </w:rPr>
        <w:t xml:space="preserve"> </w:t>
      </w:r>
      <w:r w:rsidR="007B1028" w:rsidRPr="00D32F4B">
        <w:rPr>
          <w:rFonts w:ascii="Helvetica" w:hAnsi="Helvetica"/>
          <w:i w:val="0"/>
          <w:sz w:val="22"/>
          <w:szCs w:val="22"/>
        </w:rPr>
        <w:t xml:space="preserve">CD8-positive T </w:t>
      </w:r>
      <w:r w:rsidR="00061734" w:rsidRPr="00D32F4B">
        <w:rPr>
          <w:rFonts w:ascii="Helvetica" w:hAnsi="Helvetica"/>
          <w:i w:val="0"/>
          <w:sz w:val="22"/>
          <w:szCs w:val="22"/>
        </w:rPr>
        <w:t xml:space="preserve">cells </w:t>
      </w:r>
      <w:r w:rsidRPr="00D32F4B">
        <w:rPr>
          <w:rFonts w:ascii="Helvetica" w:hAnsi="Helvetica"/>
          <w:i w:val="0"/>
          <w:sz w:val="22"/>
          <w:szCs w:val="22"/>
        </w:rPr>
        <w:t>in</w:t>
      </w:r>
      <w:r w:rsidR="00061734" w:rsidRPr="00D32F4B">
        <w:rPr>
          <w:rFonts w:ascii="Helvetica" w:hAnsi="Helvetica"/>
          <w:i w:val="0"/>
          <w:sz w:val="22"/>
          <w:szCs w:val="22"/>
        </w:rPr>
        <w:t xml:space="preserve"> 50 </w:t>
      </w:r>
      <w:r w:rsidRPr="00D32F4B">
        <w:rPr>
          <w:rFonts w:ascii="Helvetica" w:hAnsi="Helvetica"/>
          <w:i w:val="0"/>
          <w:sz w:val="22"/>
          <w:szCs w:val="22"/>
        </w:rPr>
        <w:t>microliters</w:t>
      </w:r>
      <w:r w:rsidR="00061734" w:rsidRPr="00D32F4B">
        <w:rPr>
          <w:rFonts w:ascii="Helvetica" w:hAnsi="Helvetica"/>
          <w:i w:val="0"/>
          <w:sz w:val="22"/>
          <w:szCs w:val="22"/>
        </w:rPr>
        <w:t xml:space="preserve"> </w:t>
      </w:r>
      <w:r w:rsidRPr="00D32F4B">
        <w:rPr>
          <w:rFonts w:ascii="Helvetica" w:hAnsi="Helvetica"/>
          <w:i w:val="0"/>
          <w:sz w:val="22"/>
          <w:szCs w:val="22"/>
        </w:rPr>
        <w:t xml:space="preserve">of E-DMEM </w:t>
      </w:r>
      <w:r w:rsidRPr="00D32F4B">
        <w:rPr>
          <w:rFonts w:ascii="Helvetica" w:hAnsi="Helvetica"/>
          <w:i w:val="0"/>
          <w:color w:val="FF0000"/>
          <w:sz w:val="22"/>
          <w:szCs w:val="22"/>
        </w:rPr>
        <w:t xml:space="preserve">(E-D-M-E-M) </w:t>
      </w:r>
      <w:r w:rsidR="00061734" w:rsidRPr="00D32F4B">
        <w:rPr>
          <w:rFonts w:ascii="Helvetica" w:hAnsi="Helvetica"/>
          <w:i w:val="0"/>
          <w:sz w:val="22"/>
          <w:szCs w:val="22"/>
        </w:rPr>
        <w:t xml:space="preserve">into </w:t>
      </w:r>
      <w:r w:rsidRPr="00D32F4B">
        <w:rPr>
          <w:rFonts w:ascii="Helvetica" w:hAnsi="Helvetica"/>
          <w:i w:val="0"/>
          <w:sz w:val="22"/>
          <w:szCs w:val="22"/>
        </w:rPr>
        <w:t>individual wells</w:t>
      </w:r>
      <w:r w:rsidR="00061734" w:rsidRPr="00D32F4B">
        <w:rPr>
          <w:rFonts w:ascii="Helvetica" w:hAnsi="Helvetica"/>
          <w:i w:val="0"/>
          <w:sz w:val="22"/>
          <w:szCs w:val="22"/>
        </w:rPr>
        <w:t xml:space="preserve"> of a </w:t>
      </w:r>
      <w:r w:rsidRPr="00D32F4B">
        <w:rPr>
          <w:rFonts w:ascii="Helvetica" w:hAnsi="Helvetica"/>
          <w:i w:val="0"/>
          <w:sz w:val="22"/>
          <w:szCs w:val="22"/>
        </w:rPr>
        <w:t xml:space="preserve">96-well, </w:t>
      </w:r>
      <w:r w:rsidR="00061734" w:rsidRPr="00D32F4B">
        <w:rPr>
          <w:rFonts w:ascii="Helvetica" w:hAnsi="Helvetica"/>
          <w:i w:val="0"/>
          <w:sz w:val="22"/>
          <w:szCs w:val="22"/>
        </w:rPr>
        <w:t>U-bottom plate</w:t>
      </w:r>
      <w:r w:rsidRPr="00D32F4B">
        <w:rPr>
          <w:rFonts w:ascii="Helvetica" w:hAnsi="Helvetica"/>
          <w:i w:val="0"/>
          <w:sz w:val="22"/>
          <w:szCs w:val="22"/>
        </w:rPr>
        <w:t xml:space="preserve"> </w:t>
      </w:r>
      <w:r w:rsidRPr="00D32F4B">
        <w:rPr>
          <w:rFonts w:ascii="Helvetica" w:hAnsi="Helvetica"/>
          <w:b/>
          <w:i w:val="0"/>
          <w:sz w:val="22"/>
          <w:szCs w:val="22"/>
        </w:rPr>
        <w:t>[1-TXT]</w:t>
      </w:r>
      <w:r w:rsidR="00061734" w:rsidRPr="00D32F4B">
        <w:rPr>
          <w:rFonts w:ascii="Helvetica" w:hAnsi="Helvetica"/>
          <w:i w:val="0"/>
          <w:sz w:val="22"/>
          <w:szCs w:val="22"/>
        </w:rPr>
        <w:t>.</w:t>
      </w:r>
    </w:p>
    <w:p w14:paraId="44171B20" w14:textId="7B5A953A" w:rsidR="00061734" w:rsidRPr="00D32F4B" w:rsidRDefault="007D30BF" w:rsidP="007D30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32F4B">
        <w:rPr>
          <w:rFonts w:ascii="Helvetica" w:hAnsi="Helvetica"/>
          <w:i w:val="0"/>
          <w:sz w:val="22"/>
          <w:szCs w:val="22"/>
        </w:rPr>
        <w:t xml:space="preserve">WIDE: Talent adding cells to well(s), with T cell container visible in frame </w:t>
      </w:r>
      <w:r w:rsidRPr="00D32F4B">
        <w:rPr>
          <w:rFonts w:ascii="Helvetica" w:hAnsi="Helvetica"/>
          <w:b/>
          <w:i w:val="0"/>
          <w:sz w:val="22"/>
          <w:szCs w:val="22"/>
        </w:rPr>
        <w:t>TEXT: See text for CD8</w:t>
      </w:r>
      <w:r w:rsidRPr="00D32F4B">
        <w:rPr>
          <w:rFonts w:ascii="Helvetica" w:hAnsi="Helvetica"/>
          <w:b/>
          <w:i w:val="0"/>
          <w:sz w:val="22"/>
          <w:szCs w:val="22"/>
          <w:vertAlign w:val="superscript"/>
        </w:rPr>
        <w:t>+</w:t>
      </w:r>
      <w:r w:rsidRPr="00D32F4B">
        <w:rPr>
          <w:rFonts w:ascii="Helvetica" w:hAnsi="Helvetica"/>
          <w:b/>
          <w:i w:val="0"/>
          <w:sz w:val="22"/>
          <w:szCs w:val="22"/>
        </w:rPr>
        <w:t xml:space="preserve"> T cell isolation details</w:t>
      </w:r>
      <w:r w:rsidR="00061734" w:rsidRPr="00D32F4B">
        <w:rPr>
          <w:rFonts w:ascii="Helvetica" w:hAnsi="Helvetica"/>
          <w:i w:val="0"/>
          <w:sz w:val="22"/>
          <w:szCs w:val="22"/>
        </w:rPr>
        <w:t xml:space="preserve"> </w:t>
      </w:r>
    </w:p>
    <w:p w14:paraId="45787643" w14:textId="77777777" w:rsidR="00061734" w:rsidRPr="00D32F4B" w:rsidRDefault="00061734" w:rsidP="007D30BF">
      <w:pPr>
        <w:pStyle w:val="NormalWeb"/>
        <w:widowControl/>
        <w:tabs>
          <w:tab w:val="left" w:pos="426"/>
        </w:tabs>
        <w:spacing w:before="0" w:after="0"/>
        <w:ind w:left="360"/>
        <w:jc w:val="left"/>
        <w:rPr>
          <w:rFonts w:ascii="Helvetica" w:hAnsi="Helvetica"/>
          <w:color w:val="auto"/>
          <w:sz w:val="22"/>
          <w:szCs w:val="22"/>
        </w:rPr>
      </w:pPr>
    </w:p>
    <w:p w14:paraId="395DC7CD" w14:textId="63E9563E" w:rsidR="00061734" w:rsidRPr="00D32F4B" w:rsidRDefault="007D30BF" w:rsidP="007D30BF">
      <w:pPr>
        <w:pStyle w:val="NormalWeb"/>
        <w:widowControl/>
        <w:numPr>
          <w:ilvl w:val="1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D32F4B">
        <w:rPr>
          <w:rFonts w:ascii="Helvetica" w:hAnsi="Helvetica"/>
          <w:color w:val="auto"/>
          <w:sz w:val="22"/>
          <w:szCs w:val="22"/>
        </w:rPr>
        <w:t>Next, a</w:t>
      </w:r>
      <w:r w:rsidR="00061734" w:rsidRPr="00D32F4B">
        <w:rPr>
          <w:rFonts w:ascii="Helvetica" w:hAnsi="Helvetica"/>
          <w:color w:val="auto"/>
          <w:sz w:val="22"/>
          <w:szCs w:val="22"/>
        </w:rPr>
        <w:t>dd 1 x 10</w:t>
      </w:r>
      <w:r w:rsidR="00061734" w:rsidRPr="00D32F4B">
        <w:rPr>
          <w:rFonts w:ascii="Helvetica" w:hAnsi="Helvetica"/>
          <w:color w:val="auto"/>
          <w:sz w:val="22"/>
          <w:szCs w:val="22"/>
          <w:vertAlign w:val="superscript"/>
        </w:rPr>
        <w:t>5</w:t>
      </w:r>
      <w:r w:rsidR="00061734" w:rsidRPr="00D32F4B">
        <w:rPr>
          <w:rFonts w:ascii="Helvetica" w:hAnsi="Helvetica"/>
          <w:color w:val="auto"/>
          <w:sz w:val="22"/>
          <w:szCs w:val="22"/>
        </w:rPr>
        <w:t xml:space="preserve"> </w:t>
      </w:r>
      <w:r w:rsidRPr="00D32F4B">
        <w:rPr>
          <w:rFonts w:ascii="Helvetica" w:hAnsi="Helvetica"/>
          <w:color w:val="auto"/>
          <w:sz w:val="22"/>
          <w:szCs w:val="22"/>
        </w:rPr>
        <w:t xml:space="preserve">suppressor </w:t>
      </w:r>
      <w:r w:rsidR="00061734" w:rsidRPr="00D32F4B">
        <w:rPr>
          <w:rFonts w:ascii="Helvetica" w:hAnsi="Helvetica"/>
          <w:color w:val="auto"/>
          <w:sz w:val="22"/>
          <w:szCs w:val="22"/>
        </w:rPr>
        <w:t xml:space="preserve">cells </w:t>
      </w:r>
      <w:r w:rsidRPr="00D32F4B">
        <w:rPr>
          <w:rFonts w:ascii="Helvetica" w:hAnsi="Helvetica"/>
          <w:color w:val="auto"/>
          <w:sz w:val="22"/>
          <w:szCs w:val="22"/>
        </w:rPr>
        <w:t>in</w:t>
      </w:r>
      <w:r w:rsidR="00061734" w:rsidRPr="00D32F4B">
        <w:rPr>
          <w:rFonts w:ascii="Helvetica" w:hAnsi="Helvetica"/>
          <w:color w:val="auto"/>
          <w:sz w:val="22"/>
          <w:szCs w:val="22"/>
        </w:rPr>
        <w:t xml:space="preserve"> 50 </w:t>
      </w:r>
      <w:r w:rsidRPr="00D32F4B">
        <w:rPr>
          <w:rFonts w:ascii="Helvetica" w:hAnsi="Helvetica"/>
          <w:color w:val="auto"/>
          <w:sz w:val="22"/>
          <w:szCs w:val="22"/>
        </w:rPr>
        <w:t xml:space="preserve">microliters of E-DMEM </w:t>
      </w:r>
      <w:r w:rsidRPr="00FC1CAC">
        <w:rPr>
          <w:rFonts w:ascii="Helvetica" w:hAnsi="Helvetica"/>
          <w:b/>
          <w:strike/>
          <w:color w:val="FF0000"/>
          <w:sz w:val="22"/>
          <w:szCs w:val="22"/>
        </w:rPr>
        <w:t>[1-TXT</w:t>
      </w:r>
      <w:r w:rsidRPr="00FC1CAC">
        <w:rPr>
          <w:rFonts w:ascii="Helvetica" w:hAnsi="Helvetica"/>
          <w:b/>
          <w:color w:val="FF0000"/>
          <w:sz w:val="22"/>
          <w:szCs w:val="22"/>
        </w:rPr>
        <w:t xml:space="preserve">] </w:t>
      </w:r>
      <w:r w:rsidRPr="00D32F4B">
        <w:rPr>
          <w:rFonts w:ascii="Helvetica" w:hAnsi="Helvetica"/>
          <w:color w:val="auto"/>
          <w:sz w:val="22"/>
          <w:szCs w:val="22"/>
        </w:rPr>
        <w:t xml:space="preserve">or 50 microliters </w:t>
      </w:r>
      <w:r w:rsidR="00061734" w:rsidRPr="00D32F4B">
        <w:rPr>
          <w:rFonts w:ascii="Helvetica" w:hAnsi="Helvetica"/>
          <w:color w:val="auto"/>
          <w:sz w:val="22"/>
          <w:szCs w:val="22"/>
        </w:rPr>
        <w:t xml:space="preserve">of E-DMEM </w:t>
      </w:r>
      <w:r w:rsidRPr="00D32F4B">
        <w:rPr>
          <w:rFonts w:ascii="Helvetica" w:hAnsi="Helvetica"/>
          <w:color w:val="auto"/>
          <w:sz w:val="22"/>
          <w:szCs w:val="22"/>
        </w:rPr>
        <w:t xml:space="preserve">alone </w:t>
      </w:r>
      <w:r w:rsidR="00061734" w:rsidRPr="00D32F4B">
        <w:rPr>
          <w:rFonts w:ascii="Helvetica" w:hAnsi="Helvetica"/>
          <w:color w:val="auto"/>
          <w:sz w:val="22"/>
          <w:szCs w:val="22"/>
        </w:rPr>
        <w:t xml:space="preserve">into </w:t>
      </w:r>
      <w:r w:rsidRPr="00D32F4B">
        <w:rPr>
          <w:rFonts w:ascii="Helvetica" w:hAnsi="Helvetica"/>
          <w:color w:val="auto"/>
          <w:sz w:val="22"/>
          <w:szCs w:val="22"/>
        </w:rPr>
        <w:t>each</w:t>
      </w:r>
      <w:r w:rsidR="00061734" w:rsidRPr="00D32F4B">
        <w:rPr>
          <w:rFonts w:ascii="Helvetica" w:hAnsi="Helvetica"/>
          <w:color w:val="auto"/>
          <w:sz w:val="22"/>
          <w:szCs w:val="22"/>
        </w:rPr>
        <w:t xml:space="preserve"> well</w:t>
      </w:r>
      <w:r w:rsidRPr="00D32F4B">
        <w:rPr>
          <w:rFonts w:ascii="Helvetica" w:hAnsi="Helvetica"/>
          <w:color w:val="auto"/>
          <w:sz w:val="22"/>
          <w:szCs w:val="22"/>
        </w:rPr>
        <w:t xml:space="preserve"> of T cells </w:t>
      </w:r>
      <w:r w:rsidR="001753C7" w:rsidRPr="00D32F4B">
        <w:rPr>
          <w:rFonts w:ascii="Helvetica" w:hAnsi="Helvetica"/>
          <w:b/>
          <w:color w:val="auto"/>
          <w:sz w:val="22"/>
          <w:szCs w:val="22"/>
        </w:rPr>
        <w:t xml:space="preserve">[1-TXT] </w:t>
      </w:r>
      <w:r w:rsidRPr="00FC1CAC">
        <w:rPr>
          <w:rFonts w:ascii="Helvetica" w:hAnsi="Helvetica"/>
          <w:b/>
          <w:strike/>
          <w:color w:val="FF0000"/>
          <w:sz w:val="22"/>
          <w:szCs w:val="22"/>
        </w:rPr>
        <w:t>[2]</w:t>
      </w:r>
      <w:r w:rsidR="00061734" w:rsidRPr="007F0B8C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99709E7" w14:textId="77777777" w:rsidR="007D30BF" w:rsidRPr="00D32F4B" w:rsidRDefault="007D30BF" w:rsidP="007D30BF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00650A4A" w14:textId="4FE98B28" w:rsidR="007D30BF" w:rsidRPr="001075B6" w:rsidRDefault="007D30BF" w:rsidP="001075B6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FF0000"/>
          <w:sz w:val="22"/>
          <w:szCs w:val="22"/>
        </w:rPr>
      </w:pPr>
      <w:r w:rsidRPr="00D32F4B">
        <w:rPr>
          <w:rFonts w:ascii="Helvetica" w:hAnsi="Helvetica"/>
          <w:color w:val="auto"/>
          <w:sz w:val="22"/>
          <w:szCs w:val="22"/>
        </w:rPr>
        <w:t>MED: Talent adding cells to well(</w:t>
      </w:r>
      <w:proofErr w:type="spellStart"/>
      <w:r w:rsidRPr="00D32F4B">
        <w:rPr>
          <w:rFonts w:ascii="Helvetica" w:hAnsi="Helvetica"/>
          <w:color w:val="auto"/>
          <w:sz w:val="22"/>
          <w:szCs w:val="22"/>
        </w:rPr>
        <w:t>s</w:t>
      </w:r>
      <w:proofErr w:type="spellEnd"/>
      <w:r w:rsidRPr="00D32F4B">
        <w:rPr>
          <w:rFonts w:ascii="Helvetica" w:hAnsi="Helvetica"/>
          <w:color w:val="auto"/>
          <w:sz w:val="22"/>
          <w:szCs w:val="22"/>
        </w:rPr>
        <w:t xml:space="preserve">), with suppressor cell container visible in frame </w:t>
      </w:r>
      <w:r w:rsidR="00FC1CAC" w:rsidRPr="00FC1CAC">
        <w:rPr>
          <w:rFonts w:ascii="Helvetica" w:hAnsi="Helvetica"/>
          <w:color w:val="FF0000"/>
          <w:sz w:val="22"/>
          <w:szCs w:val="22"/>
        </w:rPr>
        <w:t>and adding medium to well(</w:t>
      </w:r>
      <w:proofErr w:type="spellStart"/>
      <w:r w:rsidR="00FC1CAC" w:rsidRPr="00FC1CAC">
        <w:rPr>
          <w:rFonts w:ascii="Helvetica" w:hAnsi="Helvetica"/>
          <w:color w:val="FF0000"/>
          <w:sz w:val="22"/>
          <w:szCs w:val="22"/>
        </w:rPr>
        <w:t>s</w:t>
      </w:r>
      <w:proofErr w:type="spellEnd"/>
      <w:r w:rsidR="00FC1CAC" w:rsidRPr="00FC1CAC">
        <w:rPr>
          <w:rFonts w:ascii="Helvetica" w:hAnsi="Helvetica"/>
          <w:color w:val="FF0000"/>
          <w:sz w:val="22"/>
          <w:szCs w:val="22"/>
        </w:rPr>
        <w:t>), with medium container visible in frame</w:t>
      </w:r>
      <w:r w:rsidR="001075B6">
        <w:rPr>
          <w:rFonts w:ascii="Helvetica" w:hAnsi="Helvetica"/>
          <w:color w:val="FF0000"/>
          <w:sz w:val="22"/>
          <w:szCs w:val="22"/>
        </w:rPr>
        <w:t xml:space="preserve"> </w:t>
      </w:r>
      <w:r w:rsidRPr="001075B6">
        <w:rPr>
          <w:rFonts w:ascii="Helvetica" w:hAnsi="Helvetica"/>
          <w:b/>
          <w:color w:val="auto"/>
          <w:sz w:val="22"/>
          <w:szCs w:val="22"/>
        </w:rPr>
        <w:t xml:space="preserve">TEXT: See text for all medium/reagent preparation </w:t>
      </w:r>
      <w:r w:rsidR="00D63D3B" w:rsidRPr="001075B6">
        <w:rPr>
          <w:rFonts w:ascii="Helvetica" w:hAnsi="Helvetica"/>
          <w:b/>
          <w:color w:val="auto"/>
          <w:sz w:val="22"/>
          <w:szCs w:val="22"/>
        </w:rPr>
        <w:t xml:space="preserve">and suppressor cell isolation </w:t>
      </w:r>
      <w:r w:rsidRPr="001075B6">
        <w:rPr>
          <w:rFonts w:ascii="Helvetica" w:hAnsi="Helvetica"/>
          <w:b/>
          <w:color w:val="auto"/>
          <w:sz w:val="22"/>
          <w:szCs w:val="22"/>
        </w:rPr>
        <w:t>details</w:t>
      </w:r>
      <w:r w:rsidR="00BF54DB" w:rsidRPr="001075B6">
        <w:rPr>
          <w:rFonts w:ascii="Helvetica" w:hAnsi="Helvetica"/>
          <w:b/>
          <w:color w:val="auto"/>
          <w:sz w:val="22"/>
          <w:szCs w:val="22"/>
        </w:rPr>
        <w:t xml:space="preserve"> </w:t>
      </w:r>
    </w:p>
    <w:p w14:paraId="25503961" w14:textId="23852BAE" w:rsidR="007D30BF" w:rsidRPr="001075B6" w:rsidRDefault="007D30BF" w:rsidP="007D30BF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strike/>
          <w:color w:val="auto"/>
          <w:sz w:val="22"/>
          <w:szCs w:val="22"/>
        </w:rPr>
      </w:pPr>
      <w:r w:rsidRPr="001075B6">
        <w:rPr>
          <w:rFonts w:ascii="Helvetica" w:hAnsi="Helvetica"/>
          <w:strike/>
          <w:color w:val="auto"/>
          <w:sz w:val="22"/>
          <w:szCs w:val="22"/>
        </w:rPr>
        <w:t>MED: Talent adding medium to well(s), with medium container visible in frame</w:t>
      </w:r>
    </w:p>
    <w:p w14:paraId="46E9812F" w14:textId="1ACDD2A3" w:rsidR="007D30BF" w:rsidRPr="00D32F4B" w:rsidRDefault="001075B6" w:rsidP="007D30BF">
      <w:pPr>
        <w:pStyle w:val="NormalWeb"/>
        <w:widowControl/>
        <w:tabs>
          <w:tab w:val="left" w:pos="426"/>
        </w:tabs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 </w:t>
      </w:r>
      <w:r w:rsidRPr="001075B6">
        <w:rPr>
          <w:rFonts w:ascii="Helvetica" w:hAnsi="Helvetica"/>
          <w:color w:val="auto"/>
          <w:sz w:val="22"/>
          <w:szCs w:val="22"/>
          <w:highlight w:val="green"/>
        </w:rPr>
        <w:t>[Note to the video editor]: 2.2.1 and 2.2.2 are in the same shot</w:t>
      </w:r>
    </w:p>
    <w:p w14:paraId="2F1C3642" w14:textId="77777777" w:rsidR="00114AAA" w:rsidRPr="00D32F4B" w:rsidRDefault="00114AAA" w:rsidP="007D30BF">
      <w:pPr>
        <w:pStyle w:val="NormalWeb"/>
        <w:widowControl/>
        <w:tabs>
          <w:tab w:val="left" w:pos="426"/>
        </w:tabs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</w:p>
    <w:p w14:paraId="2ADE0C28" w14:textId="7A3732B6" w:rsidR="007D30BF" w:rsidRPr="00D32F4B" w:rsidRDefault="007D30BF" w:rsidP="007D30BF">
      <w:pPr>
        <w:pStyle w:val="NormalWeb"/>
        <w:widowControl/>
        <w:numPr>
          <w:ilvl w:val="1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D32F4B">
        <w:rPr>
          <w:rFonts w:ascii="Helvetica" w:hAnsi="Helvetica"/>
          <w:color w:val="auto"/>
          <w:sz w:val="22"/>
          <w:szCs w:val="22"/>
        </w:rPr>
        <w:t xml:space="preserve">Then add 50 microliters of freshly-prepared activation medium </w:t>
      </w:r>
      <w:r w:rsidRPr="00D32F4B">
        <w:rPr>
          <w:rFonts w:ascii="Helvetica" w:hAnsi="Helvetica"/>
          <w:b/>
          <w:color w:val="auto"/>
          <w:sz w:val="22"/>
          <w:szCs w:val="22"/>
        </w:rPr>
        <w:t xml:space="preserve">[1] </w:t>
      </w:r>
      <w:r w:rsidRPr="00D32F4B">
        <w:rPr>
          <w:rFonts w:ascii="Helvetica" w:hAnsi="Helvetica"/>
          <w:color w:val="auto"/>
          <w:sz w:val="22"/>
          <w:szCs w:val="22"/>
        </w:rPr>
        <w:t>and 50 microliters of E-DMEM</w:t>
      </w:r>
      <w:r w:rsidR="00070129">
        <w:rPr>
          <w:rFonts w:ascii="Helvetica" w:hAnsi="Helvetica"/>
          <w:color w:val="auto"/>
          <w:sz w:val="22"/>
          <w:szCs w:val="22"/>
        </w:rPr>
        <w:t>,</w:t>
      </w:r>
      <w:r w:rsidRPr="00D32F4B">
        <w:rPr>
          <w:rFonts w:ascii="Helvetica" w:hAnsi="Helvetica"/>
          <w:color w:val="auto"/>
          <w:sz w:val="22"/>
          <w:szCs w:val="22"/>
        </w:rPr>
        <w:t xml:space="preserve"> with or without the test reagents of interest</w:t>
      </w:r>
      <w:r w:rsidR="00070129">
        <w:rPr>
          <w:rFonts w:ascii="Helvetica" w:hAnsi="Helvetica"/>
          <w:color w:val="auto"/>
          <w:sz w:val="22"/>
          <w:szCs w:val="22"/>
        </w:rPr>
        <w:t>,</w:t>
      </w:r>
      <w:r w:rsidRPr="00D32F4B">
        <w:rPr>
          <w:rFonts w:ascii="Helvetica" w:hAnsi="Helvetica"/>
          <w:color w:val="auto"/>
          <w:sz w:val="22"/>
          <w:szCs w:val="22"/>
        </w:rPr>
        <w:t xml:space="preserve"> to the appropriate wells </w:t>
      </w:r>
      <w:r w:rsidRPr="00D32F4B">
        <w:rPr>
          <w:rFonts w:ascii="Helvetica" w:hAnsi="Helvetica"/>
          <w:b/>
          <w:color w:val="auto"/>
          <w:sz w:val="22"/>
          <w:szCs w:val="22"/>
        </w:rPr>
        <w:t>[2]</w:t>
      </w:r>
      <w:r w:rsidRPr="00D32F4B">
        <w:rPr>
          <w:rFonts w:ascii="Helvetica" w:hAnsi="Helvetica"/>
          <w:color w:val="auto"/>
          <w:sz w:val="22"/>
          <w:szCs w:val="22"/>
        </w:rPr>
        <w:t xml:space="preserve"> and place the plate in a 37-degree Celsius and 5% carbon dioxide incubator with 95% humidity for 4 days </w:t>
      </w:r>
      <w:r w:rsidRPr="00D32F4B">
        <w:rPr>
          <w:rFonts w:ascii="Helvetica" w:hAnsi="Helvetica"/>
          <w:b/>
          <w:color w:val="auto"/>
          <w:sz w:val="22"/>
          <w:szCs w:val="22"/>
        </w:rPr>
        <w:t>[3]</w:t>
      </w:r>
      <w:r w:rsidRPr="00D32F4B">
        <w:rPr>
          <w:rFonts w:ascii="Helvetica" w:hAnsi="Helvetica"/>
          <w:color w:val="auto"/>
          <w:sz w:val="22"/>
          <w:szCs w:val="22"/>
        </w:rPr>
        <w:t>.</w:t>
      </w:r>
    </w:p>
    <w:p w14:paraId="112A0DB0" w14:textId="77777777" w:rsidR="007D30BF" w:rsidRDefault="007D30BF" w:rsidP="007D30BF">
      <w:pPr>
        <w:pStyle w:val="NormalWeb"/>
        <w:widowControl/>
        <w:tabs>
          <w:tab w:val="left" w:pos="426"/>
        </w:tabs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</w:p>
    <w:p w14:paraId="4F975F1E" w14:textId="13AA8E84" w:rsidR="007D30BF" w:rsidRDefault="007D30BF" w:rsidP="007D30BF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CU: Activation medium being added to well(s), with reagent container label visible in frame</w:t>
      </w:r>
    </w:p>
    <w:p w14:paraId="2FB3A5DA" w14:textId="32A158F1" w:rsidR="007D30BF" w:rsidRDefault="007D30BF" w:rsidP="007D30BF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CU: Test reagent being added to well(s), with reagent container label visible in frame</w:t>
      </w:r>
    </w:p>
    <w:p w14:paraId="72DDF3E2" w14:textId="43F979C4" w:rsidR="007D30BF" w:rsidRDefault="007D30BF" w:rsidP="007D30BF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MED: Talent placing plate into incubator</w:t>
      </w:r>
    </w:p>
    <w:p w14:paraId="7F3D0513" w14:textId="77777777" w:rsidR="00D63D3B" w:rsidRDefault="00D63D3B" w:rsidP="00D63D3B">
      <w:pPr>
        <w:pStyle w:val="NormalWeb"/>
        <w:widowControl/>
        <w:tabs>
          <w:tab w:val="left" w:pos="426"/>
        </w:tabs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</w:p>
    <w:p w14:paraId="54C125E0" w14:textId="74F32C88" w:rsidR="007D30BF" w:rsidRPr="007D30BF" w:rsidRDefault="007D30BF" w:rsidP="007D30BF">
      <w:pPr>
        <w:pStyle w:val="NormalWeb"/>
        <w:widowControl/>
        <w:numPr>
          <w:ilvl w:val="0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7D30BF">
        <w:rPr>
          <w:rFonts w:ascii="Helvetica" w:hAnsi="Helvetica" w:cs="Arial"/>
          <w:b/>
          <w:sz w:val="22"/>
          <w:szCs w:val="22"/>
        </w:rPr>
        <w:t>Pre-Activated CD8</w:t>
      </w:r>
      <w:r w:rsidRPr="007D30BF">
        <w:rPr>
          <w:rFonts w:ascii="Helvetica" w:hAnsi="Helvetica" w:cs="Arial"/>
          <w:b/>
          <w:sz w:val="22"/>
          <w:szCs w:val="22"/>
          <w:vertAlign w:val="superscript"/>
        </w:rPr>
        <w:t>+</w:t>
      </w:r>
      <w:r w:rsidRPr="007D30BF">
        <w:rPr>
          <w:rFonts w:ascii="Helvetica" w:hAnsi="Helvetica" w:cs="Arial"/>
          <w:b/>
          <w:sz w:val="22"/>
          <w:szCs w:val="22"/>
        </w:rPr>
        <w:t xml:space="preserve"> T </w:t>
      </w:r>
      <w:proofErr w:type="spellStart"/>
      <w:proofErr w:type="gramStart"/>
      <w:r w:rsidRPr="007D30BF">
        <w:rPr>
          <w:rFonts w:ascii="Helvetica" w:hAnsi="Helvetica" w:cs="Arial"/>
          <w:b/>
          <w:sz w:val="22"/>
          <w:szCs w:val="22"/>
        </w:rPr>
        <w:t>Cell:Target</w:t>
      </w:r>
      <w:proofErr w:type="spellEnd"/>
      <w:proofErr w:type="gramEnd"/>
      <w:r w:rsidRPr="007D30BF">
        <w:rPr>
          <w:rFonts w:ascii="Helvetica" w:hAnsi="Helvetica" w:cs="Arial"/>
          <w:b/>
          <w:sz w:val="22"/>
          <w:szCs w:val="22"/>
        </w:rPr>
        <w:t xml:space="preserve"> Cell Co-Culture</w:t>
      </w:r>
    </w:p>
    <w:p w14:paraId="3000663A" w14:textId="77777777" w:rsidR="007D30BF" w:rsidRPr="007D30BF" w:rsidRDefault="007D30BF" w:rsidP="007D30BF">
      <w:pPr>
        <w:pStyle w:val="NormalWeb"/>
        <w:widowControl/>
        <w:tabs>
          <w:tab w:val="left" w:pos="426"/>
        </w:tabs>
        <w:spacing w:before="0" w:after="0"/>
        <w:ind w:left="360"/>
        <w:jc w:val="left"/>
        <w:rPr>
          <w:rFonts w:ascii="Helvetica" w:hAnsi="Helvetica"/>
          <w:color w:val="auto"/>
          <w:sz w:val="22"/>
          <w:szCs w:val="22"/>
        </w:rPr>
      </w:pPr>
    </w:p>
    <w:p w14:paraId="74934687" w14:textId="6EFE7910" w:rsidR="007D30BF" w:rsidRDefault="007D30BF" w:rsidP="007D30BF">
      <w:pPr>
        <w:pStyle w:val="NormalWeb"/>
        <w:widowControl/>
        <w:numPr>
          <w:ilvl w:val="1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To set up a pre-activated CD8-positive T cell-target cell co-culture, first add 30 microliters of 1:100-diluted, </w:t>
      </w:r>
      <w:r w:rsidR="00061734" w:rsidRPr="00B34CBA">
        <w:rPr>
          <w:rFonts w:ascii="Helvetica" w:hAnsi="Helvetica"/>
          <w:color w:val="auto"/>
          <w:sz w:val="22"/>
          <w:szCs w:val="22"/>
        </w:rPr>
        <w:t>growth factor-reduced</w:t>
      </w:r>
      <w:r>
        <w:rPr>
          <w:rFonts w:ascii="Helvetica" w:hAnsi="Helvetica"/>
          <w:color w:val="auto"/>
          <w:sz w:val="22"/>
          <w:szCs w:val="22"/>
        </w:rPr>
        <w:t>,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soluble basement membrane matrix </w:t>
      </w:r>
      <w:r>
        <w:rPr>
          <w:rFonts w:ascii="Helvetica" w:hAnsi="Helvetica"/>
          <w:b/>
          <w:color w:val="auto"/>
          <w:sz w:val="22"/>
          <w:szCs w:val="22"/>
        </w:rPr>
        <w:t xml:space="preserve">[1] </w:t>
      </w:r>
      <w:r>
        <w:rPr>
          <w:rFonts w:ascii="Helvetica" w:hAnsi="Helvetica"/>
          <w:color w:val="auto"/>
          <w:sz w:val="22"/>
          <w:szCs w:val="22"/>
        </w:rPr>
        <w:t>to the appropriate wells of a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96-</w:t>
      </w:r>
      <w:r>
        <w:rPr>
          <w:rFonts w:ascii="Helvetica" w:hAnsi="Helvetica"/>
          <w:color w:val="auto"/>
          <w:sz w:val="22"/>
          <w:szCs w:val="22"/>
        </w:rPr>
        <w:t xml:space="preserve">well, </w:t>
      </w:r>
      <w:r w:rsidRPr="00B34CBA">
        <w:rPr>
          <w:rFonts w:ascii="Helvetica" w:hAnsi="Helvetica"/>
          <w:color w:val="auto"/>
          <w:sz w:val="22"/>
          <w:szCs w:val="22"/>
        </w:rPr>
        <w:t>flat</w:t>
      </w:r>
      <w:r>
        <w:rPr>
          <w:rFonts w:ascii="Helvetica" w:hAnsi="Helvetica"/>
          <w:color w:val="auto"/>
          <w:sz w:val="22"/>
          <w:szCs w:val="22"/>
        </w:rPr>
        <w:t>-</w:t>
      </w:r>
      <w:r w:rsidRPr="00B34CBA">
        <w:rPr>
          <w:rFonts w:ascii="Helvetica" w:hAnsi="Helvetica"/>
          <w:color w:val="auto"/>
          <w:sz w:val="22"/>
          <w:szCs w:val="22"/>
        </w:rPr>
        <w:t xml:space="preserve">bottom </w:t>
      </w:r>
      <w:r w:rsidR="00061734" w:rsidRPr="00B34CBA">
        <w:rPr>
          <w:rFonts w:ascii="Helvetica" w:hAnsi="Helvetica"/>
          <w:color w:val="auto"/>
          <w:sz w:val="22"/>
          <w:szCs w:val="22"/>
        </w:rPr>
        <w:t>plate suitable for microscopy</w:t>
      </w:r>
      <w:r w:rsidR="00070129" w:rsidRPr="00CD71FD">
        <w:rPr>
          <w:rFonts w:ascii="Helvetica" w:hAnsi="Helvetica"/>
          <w:color w:val="000000" w:themeColor="text1"/>
          <w:sz w:val="22"/>
          <w:szCs w:val="22"/>
        </w:rPr>
        <w:t>.</w:t>
      </w:r>
      <w:r w:rsidR="00070129" w:rsidRPr="00CD71FD">
        <w:rPr>
          <w:rFonts w:ascii="Helvetica" w:hAnsi="Helvetica"/>
          <w:color w:val="FF0000"/>
          <w:sz w:val="22"/>
          <w:szCs w:val="22"/>
        </w:rPr>
        <w:t xml:space="preserve"> S</w:t>
      </w:r>
      <w:r w:rsidR="00114AAA" w:rsidRPr="00CD71FD">
        <w:rPr>
          <w:rFonts w:ascii="Helvetica" w:hAnsi="Helvetica"/>
          <w:color w:val="FF0000"/>
          <w:sz w:val="22"/>
          <w:szCs w:val="22"/>
        </w:rPr>
        <w:t>hake</w:t>
      </w:r>
      <w:r w:rsidR="009B14C3" w:rsidRPr="00CD71FD">
        <w:rPr>
          <w:rFonts w:ascii="Helvetica" w:hAnsi="Helvetica"/>
          <w:color w:val="FF0000"/>
          <w:sz w:val="22"/>
          <w:szCs w:val="22"/>
        </w:rPr>
        <w:t xml:space="preserve"> the plate to spread the matrix e</w:t>
      </w:r>
      <w:r w:rsidR="00F04060" w:rsidRPr="00CD71FD">
        <w:rPr>
          <w:rFonts w:ascii="Helvetica" w:hAnsi="Helvetica"/>
          <w:color w:val="FF0000"/>
          <w:sz w:val="22"/>
          <w:szCs w:val="22"/>
        </w:rPr>
        <w:t>venl</w:t>
      </w:r>
      <w:r w:rsidR="009B14C3" w:rsidRPr="00CD71FD">
        <w:rPr>
          <w:rFonts w:ascii="Helvetica" w:hAnsi="Helvetica"/>
          <w:color w:val="FF0000"/>
          <w:sz w:val="22"/>
          <w:szCs w:val="22"/>
        </w:rPr>
        <w:t>y,</w:t>
      </w:r>
      <w:r w:rsidR="00061734" w:rsidRPr="00CD71FD">
        <w:rPr>
          <w:rFonts w:ascii="Helvetica" w:hAnsi="Helvetica"/>
          <w:color w:val="auto"/>
          <w:sz w:val="22"/>
          <w:szCs w:val="22"/>
        </w:rPr>
        <w:t xml:space="preserve"> 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and </w:t>
      </w:r>
      <w:r>
        <w:rPr>
          <w:rFonts w:ascii="Helvetica" w:hAnsi="Helvetica"/>
          <w:color w:val="auto"/>
          <w:sz w:val="22"/>
          <w:szCs w:val="22"/>
        </w:rPr>
        <w:t xml:space="preserve">place the plate in the cell culture incubator for at least 1 hour </w:t>
      </w:r>
      <w:r>
        <w:rPr>
          <w:rFonts w:ascii="Helvetica" w:hAnsi="Helvetica"/>
          <w:b/>
          <w:color w:val="auto"/>
          <w:sz w:val="22"/>
          <w:szCs w:val="22"/>
        </w:rPr>
        <w:t>[2]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7ABEA3A5" w14:textId="77777777" w:rsidR="007D30BF" w:rsidRDefault="007D30BF" w:rsidP="007D30BF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1CA7F282" w14:textId="1E5AF183" w:rsidR="00061734" w:rsidRDefault="007D30BF" w:rsidP="007D30BF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WIDE: Talent adding matrix to at least one well, with matrix container visible in frame</w:t>
      </w:r>
    </w:p>
    <w:p w14:paraId="77329462" w14:textId="14A3C1E0" w:rsidR="00114AAA" w:rsidRPr="007C7ECC" w:rsidRDefault="00114AAA" w:rsidP="001A053A">
      <w:pPr>
        <w:pStyle w:val="NormalWeb"/>
        <w:widowControl/>
        <w:tabs>
          <w:tab w:val="left" w:pos="426"/>
        </w:tabs>
        <w:spacing w:before="0" w:after="0"/>
        <w:ind w:left="720"/>
        <w:jc w:val="left"/>
        <w:rPr>
          <w:rFonts w:ascii="Helvetica" w:hAnsi="Helvetica"/>
          <w:color w:val="FF0000"/>
          <w:sz w:val="22"/>
          <w:szCs w:val="22"/>
        </w:rPr>
      </w:pPr>
      <w:r w:rsidRPr="007C7ECC">
        <w:rPr>
          <w:rFonts w:ascii="Helvetica" w:hAnsi="Helvetica"/>
          <w:color w:val="FF0000"/>
          <w:sz w:val="22"/>
          <w:szCs w:val="22"/>
        </w:rPr>
        <w:t xml:space="preserve">3.1.1.2 </w:t>
      </w:r>
      <w:r w:rsidR="00681285" w:rsidRPr="00681285">
        <w:rPr>
          <w:rFonts w:ascii="Helvetica" w:hAnsi="Helvetica"/>
          <w:color w:val="FF0000"/>
          <w:sz w:val="22"/>
          <w:szCs w:val="22"/>
        </w:rPr>
        <w:t xml:space="preserve">[Added shot]: </w:t>
      </w:r>
      <w:r w:rsidRPr="007C7ECC">
        <w:rPr>
          <w:rFonts w:ascii="Helvetica" w:hAnsi="Helvetica"/>
          <w:color w:val="FF0000"/>
          <w:sz w:val="22"/>
          <w:szCs w:val="22"/>
        </w:rPr>
        <w:t xml:space="preserve">CU: </w:t>
      </w:r>
      <w:r w:rsidR="00E61370" w:rsidRPr="007C7ECC">
        <w:rPr>
          <w:rFonts w:ascii="Helvetica" w:hAnsi="Helvetica"/>
          <w:color w:val="FF0000"/>
          <w:sz w:val="22"/>
          <w:szCs w:val="22"/>
        </w:rPr>
        <w:t>Same as 3.1.1.</w:t>
      </w:r>
      <w:r w:rsidR="007C7ECC">
        <w:rPr>
          <w:rFonts w:ascii="Helvetica" w:hAnsi="Helvetica"/>
          <w:color w:val="FF0000"/>
          <w:sz w:val="22"/>
          <w:szCs w:val="22"/>
        </w:rPr>
        <w:t xml:space="preserve"> </w:t>
      </w:r>
      <w:r w:rsidR="007C7ECC" w:rsidRPr="001075B6">
        <w:rPr>
          <w:rFonts w:ascii="Helvetica" w:hAnsi="Helvetica"/>
          <w:color w:val="auto"/>
          <w:sz w:val="22"/>
          <w:szCs w:val="22"/>
          <w:highlight w:val="green"/>
        </w:rPr>
        <w:t>[Note to the video editor]</w:t>
      </w:r>
      <w:r w:rsidR="007C7ECC" w:rsidRPr="007C7ECC">
        <w:rPr>
          <w:rFonts w:ascii="Helvetica" w:hAnsi="Helvetica"/>
          <w:color w:val="auto"/>
          <w:sz w:val="22"/>
          <w:szCs w:val="22"/>
          <w:highlight w:val="green"/>
        </w:rPr>
        <w:t xml:space="preserve">: </w:t>
      </w:r>
      <w:r w:rsidR="00D64C59">
        <w:rPr>
          <w:rFonts w:ascii="Helvetica" w:hAnsi="Helvetica"/>
          <w:color w:val="auto"/>
          <w:sz w:val="22"/>
          <w:szCs w:val="22"/>
          <w:highlight w:val="green"/>
        </w:rPr>
        <w:t xml:space="preserve">The (3.1.1.2) shot was added by the author. However, </w:t>
      </w:r>
      <w:r w:rsidR="00510FE3">
        <w:rPr>
          <w:rFonts w:ascii="Helvetica" w:hAnsi="Helvetica"/>
          <w:color w:val="auto"/>
          <w:sz w:val="22"/>
          <w:szCs w:val="22"/>
          <w:highlight w:val="green"/>
        </w:rPr>
        <w:t xml:space="preserve">I </w:t>
      </w:r>
      <w:r w:rsidR="00D64C59">
        <w:rPr>
          <w:rFonts w:ascii="Helvetica" w:hAnsi="Helvetica"/>
          <w:color w:val="auto"/>
          <w:sz w:val="22"/>
          <w:szCs w:val="22"/>
          <w:highlight w:val="green"/>
        </w:rPr>
        <w:t xml:space="preserve">don’t think </w:t>
      </w:r>
      <w:r w:rsidR="00510FE3">
        <w:rPr>
          <w:rFonts w:ascii="Helvetica" w:hAnsi="Helvetica"/>
          <w:color w:val="auto"/>
          <w:sz w:val="22"/>
          <w:szCs w:val="22"/>
          <w:highlight w:val="green"/>
        </w:rPr>
        <w:t xml:space="preserve">this </w:t>
      </w:r>
      <w:r w:rsidR="00D64C59">
        <w:rPr>
          <w:rFonts w:ascii="Helvetica" w:hAnsi="Helvetica"/>
          <w:color w:val="auto"/>
          <w:sz w:val="22"/>
          <w:szCs w:val="22"/>
          <w:highlight w:val="green"/>
        </w:rPr>
        <w:t xml:space="preserve">is an added </w:t>
      </w:r>
      <w:r w:rsidR="007C7ECC" w:rsidRPr="007C7ECC">
        <w:rPr>
          <w:rFonts w:ascii="Helvetica" w:hAnsi="Helvetica"/>
          <w:color w:val="auto"/>
          <w:sz w:val="22"/>
          <w:szCs w:val="22"/>
          <w:highlight w:val="green"/>
        </w:rPr>
        <w:t>shot</w:t>
      </w:r>
      <w:r w:rsidR="00D64C59">
        <w:rPr>
          <w:rFonts w:ascii="Helvetica" w:hAnsi="Helvetica"/>
          <w:color w:val="auto"/>
          <w:sz w:val="22"/>
          <w:szCs w:val="22"/>
          <w:highlight w:val="green"/>
        </w:rPr>
        <w:t>. They probably</w:t>
      </w:r>
      <w:r w:rsidR="00965DF3">
        <w:rPr>
          <w:rFonts w:ascii="Helvetica" w:hAnsi="Helvetica"/>
          <w:color w:val="auto"/>
          <w:sz w:val="22"/>
          <w:szCs w:val="22"/>
          <w:highlight w:val="green"/>
        </w:rPr>
        <w:t xml:space="preserve"> changed the “WIDE” shot </w:t>
      </w:r>
      <w:r w:rsidR="00D64C59">
        <w:rPr>
          <w:rFonts w:ascii="Helvetica" w:hAnsi="Helvetica"/>
          <w:color w:val="auto"/>
          <w:sz w:val="22"/>
          <w:szCs w:val="22"/>
          <w:highlight w:val="green"/>
        </w:rPr>
        <w:t xml:space="preserve">(3.1.1) </w:t>
      </w:r>
      <w:r w:rsidR="00965DF3">
        <w:rPr>
          <w:rFonts w:ascii="Helvetica" w:hAnsi="Helvetica"/>
          <w:color w:val="auto"/>
          <w:sz w:val="22"/>
          <w:szCs w:val="22"/>
          <w:highlight w:val="green"/>
        </w:rPr>
        <w:t>to “CU” shot</w:t>
      </w:r>
      <w:r w:rsidR="00D64C59">
        <w:rPr>
          <w:rFonts w:ascii="Helvetica" w:hAnsi="Helvetica"/>
          <w:color w:val="auto"/>
          <w:sz w:val="22"/>
          <w:szCs w:val="22"/>
          <w:highlight w:val="green"/>
        </w:rPr>
        <w:t xml:space="preserve"> (3.1.1.2)</w:t>
      </w:r>
      <w:r w:rsidR="007C7ECC" w:rsidRPr="007C7ECC">
        <w:rPr>
          <w:rFonts w:ascii="Helvetica" w:hAnsi="Helvetica"/>
          <w:color w:val="auto"/>
          <w:sz w:val="22"/>
          <w:szCs w:val="22"/>
          <w:highlight w:val="green"/>
        </w:rPr>
        <w:t>.</w:t>
      </w:r>
    </w:p>
    <w:p w14:paraId="25F16E95" w14:textId="1674899D" w:rsidR="007D30BF" w:rsidRDefault="007D30BF" w:rsidP="007D30BF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MED: Talent </w:t>
      </w:r>
      <w:r w:rsidR="009B14C3" w:rsidRPr="00510FE3">
        <w:rPr>
          <w:rFonts w:ascii="Helvetica" w:hAnsi="Helvetica"/>
          <w:color w:val="FF0000"/>
          <w:sz w:val="22"/>
          <w:szCs w:val="22"/>
        </w:rPr>
        <w:t>tap</w:t>
      </w:r>
      <w:r w:rsidR="00246297">
        <w:rPr>
          <w:rFonts w:ascii="Helvetica" w:hAnsi="Helvetica"/>
          <w:color w:val="FF0000"/>
          <w:sz w:val="22"/>
          <w:szCs w:val="22"/>
        </w:rPr>
        <w:t>ping</w:t>
      </w:r>
      <w:r w:rsidR="009B14C3" w:rsidRPr="00510FE3">
        <w:rPr>
          <w:rFonts w:ascii="Helvetica" w:hAnsi="Helvetica"/>
          <w:color w:val="FF0000"/>
          <w:sz w:val="22"/>
          <w:szCs w:val="22"/>
        </w:rPr>
        <w:t xml:space="preserve"> the plate and </w:t>
      </w:r>
      <w:r>
        <w:rPr>
          <w:rFonts w:ascii="Helvetica" w:hAnsi="Helvetica"/>
          <w:color w:val="auto"/>
          <w:sz w:val="22"/>
          <w:szCs w:val="22"/>
        </w:rPr>
        <w:t>placing plate into incubator</w:t>
      </w:r>
    </w:p>
    <w:p w14:paraId="4761B5D0" w14:textId="77777777" w:rsidR="007D30BF" w:rsidRDefault="007D30BF" w:rsidP="007D30BF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3E9D105E" w14:textId="6BC06D80" w:rsidR="00061734" w:rsidRDefault="007D30BF" w:rsidP="007D30BF">
      <w:pPr>
        <w:pStyle w:val="NormalWeb"/>
        <w:widowControl/>
        <w:numPr>
          <w:ilvl w:val="1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lastRenderedPageBreak/>
        <w:t xml:space="preserve">While the </w:t>
      </w:r>
      <w:r w:rsidR="00F12424">
        <w:rPr>
          <w:rFonts w:ascii="Helvetica" w:hAnsi="Helvetica"/>
          <w:color w:val="auto"/>
          <w:sz w:val="22"/>
          <w:szCs w:val="22"/>
        </w:rPr>
        <w:t>plate is equilibrating</w:t>
      </w:r>
      <w:r>
        <w:rPr>
          <w:rFonts w:ascii="Helvetica" w:hAnsi="Helvetica"/>
          <w:color w:val="auto"/>
          <w:sz w:val="22"/>
          <w:szCs w:val="22"/>
        </w:rPr>
        <w:t xml:space="preserve">, </w:t>
      </w:r>
      <w:r w:rsidR="009B14C3" w:rsidRPr="00E90A5B">
        <w:rPr>
          <w:rFonts w:ascii="Helvetica" w:hAnsi="Helvetica"/>
          <w:color w:val="FF0000"/>
          <w:sz w:val="22"/>
          <w:szCs w:val="22"/>
        </w:rPr>
        <w:t>prepare</w:t>
      </w:r>
      <w:r w:rsidR="00061734" w:rsidRPr="007D30BF">
        <w:rPr>
          <w:rFonts w:ascii="Helvetica" w:hAnsi="Helvetica"/>
          <w:color w:val="auto"/>
          <w:sz w:val="22"/>
          <w:szCs w:val="22"/>
        </w:rPr>
        <w:t xml:space="preserve"> the target cells</w:t>
      </w:r>
      <w:r w:rsidR="009B14C3" w:rsidRPr="00E90A5B">
        <w:rPr>
          <w:rFonts w:ascii="Helvetica" w:hAnsi="Helvetica"/>
          <w:color w:val="FF0000"/>
          <w:sz w:val="22"/>
          <w:szCs w:val="22"/>
        </w:rPr>
        <w:t xml:space="preserve">. Aspirate medium, wash </w:t>
      </w:r>
      <w:r w:rsidR="00F32CFC" w:rsidRPr="00E90A5B">
        <w:rPr>
          <w:rFonts w:ascii="Helvetica" w:hAnsi="Helvetica"/>
          <w:color w:val="FF0000"/>
          <w:sz w:val="22"/>
          <w:szCs w:val="22"/>
        </w:rPr>
        <w:t>with</w:t>
      </w:r>
      <w:r w:rsidR="009B14C3" w:rsidRPr="00E90A5B">
        <w:rPr>
          <w:rFonts w:ascii="Helvetica" w:hAnsi="Helvetica"/>
          <w:color w:val="FF0000"/>
          <w:sz w:val="22"/>
          <w:szCs w:val="22"/>
        </w:rPr>
        <w:t xml:space="preserve"> PBS, and add</w:t>
      </w:r>
      <w:r w:rsidR="00061734" w:rsidRPr="00E90A5B">
        <w:rPr>
          <w:rFonts w:ascii="Helvetica" w:hAnsi="Helvetica"/>
          <w:color w:val="FF0000"/>
          <w:sz w:val="22"/>
          <w:szCs w:val="22"/>
        </w:rPr>
        <w:t xml:space="preserve"> </w:t>
      </w:r>
      <w:r w:rsidR="00061734" w:rsidRPr="007D30BF">
        <w:rPr>
          <w:rFonts w:ascii="Helvetica" w:hAnsi="Helvetica"/>
          <w:color w:val="auto"/>
          <w:sz w:val="22"/>
          <w:szCs w:val="22"/>
        </w:rPr>
        <w:t xml:space="preserve">1 </w:t>
      </w:r>
      <w:r>
        <w:rPr>
          <w:rFonts w:ascii="Helvetica" w:hAnsi="Helvetica"/>
          <w:color w:val="auto"/>
          <w:sz w:val="22"/>
          <w:szCs w:val="22"/>
        </w:rPr>
        <w:t>milliliter</w:t>
      </w:r>
      <w:r w:rsidR="00061734" w:rsidRPr="007D30BF">
        <w:rPr>
          <w:rFonts w:ascii="Helvetica" w:hAnsi="Helvetica"/>
          <w:color w:val="auto"/>
          <w:sz w:val="22"/>
          <w:szCs w:val="22"/>
        </w:rPr>
        <w:t xml:space="preserve"> of 0.05% trypsin</w:t>
      </w:r>
      <w:r>
        <w:rPr>
          <w:rFonts w:ascii="Helvetica" w:hAnsi="Helvetica"/>
          <w:color w:val="auto"/>
          <w:sz w:val="22"/>
          <w:szCs w:val="22"/>
        </w:rPr>
        <w:t>-</w:t>
      </w:r>
      <w:r w:rsidR="00061734" w:rsidRPr="007D30BF">
        <w:rPr>
          <w:rFonts w:ascii="Helvetica" w:hAnsi="Helvetica"/>
          <w:color w:val="auto"/>
          <w:sz w:val="22"/>
          <w:szCs w:val="22"/>
        </w:rPr>
        <w:t>EDTA at room temperature for 1 min</w:t>
      </w:r>
      <w:r>
        <w:rPr>
          <w:rFonts w:ascii="Helvetica" w:hAnsi="Helvetica"/>
          <w:color w:val="auto"/>
          <w:sz w:val="22"/>
          <w:szCs w:val="22"/>
        </w:rPr>
        <w:t xml:space="preserve">ute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 w:rsidR="00A7097E">
        <w:rPr>
          <w:rFonts w:ascii="Helvetica" w:hAnsi="Helvetica"/>
          <w:b/>
          <w:color w:val="auto"/>
          <w:sz w:val="22"/>
          <w:szCs w:val="22"/>
        </w:rPr>
        <w:t xml:space="preserve">. </w:t>
      </w:r>
      <w:r w:rsidR="00A7097E" w:rsidRPr="00E90A5B">
        <w:rPr>
          <w:rFonts w:ascii="Helvetica" w:hAnsi="Helvetica"/>
          <w:color w:val="FF0000"/>
          <w:sz w:val="22"/>
          <w:szCs w:val="22"/>
        </w:rPr>
        <w:t xml:space="preserve">Add 9 milliliters of DMEM supplemented </w:t>
      </w:r>
      <w:r>
        <w:rPr>
          <w:rFonts w:ascii="Helvetica" w:hAnsi="Helvetica"/>
          <w:color w:val="auto"/>
          <w:sz w:val="22"/>
          <w:szCs w:val="22"/>
        </w:rPr>
        <w:t>with</w:t>
      </w:r>
      <w:r w:rsidR="00061734" w:rsidRPr="007D30BF">
        <w:rPr>
          <w:rFonts w:ascii="Helvetica" w:hAnsi="Helvetica"/>
          <w:color w:val="auto"/>
          <w:sz w:val="22"/>
          <w:szCs w:val="22"/>
        </w:rPr>
        <w:t xml:space="preserve"> </w:t>
      </w:r>
      <w:r w:rsidR="00A7097E" w:rsidRPr="00EA4290">
        <w:rPr>
          <w:rFonts w:ascii="Helvetica" w:hAnsi="Helvetica"/>
          <w:color w:val="FF0000"/>
          <w:sz w:val="22"/>
          <w:szCs w:val="22"/>
        </w:rPr>
        <w:t>fetal bovine serum, gently</w:t>
      </w:r>
      <w:r w:rsidR="00061734" w:rsidRPr="00EA4290">
        <w:rPr>
          <w:rFonts w:ascii="Helvetica" w:hAnsi="Helvetica"/>
          <w:color w:val="FF0000"/>
          <w:sz w:val="22"/>
          <w:szCs w:val="22"/>
        </w:rPr>
        <w:t xml:space="preserve"> </w:t>
      </w:r>
      <w:r w:rsidR="00061734" w:rsidRPr="007D30BF">
        <w:rPr>
          <w:rFonts w:ascii="Helvetica" w:hAnsi="Helvetica"/>
          <w:color w:val="auto"/>
          <w:sz w:val="22"/>
          <w:szCs w:val="22"/>
        </w:rPr>
        <w:t>pipetting</w:t>
      </w:r>
      <w:r w:rsidR="00A7097E" w:rsidRPr="00EA4290">
        <w:rPr>
          <w:rFonts w:ascii="Helvetica" w:hAnsi="Helvetica"/>
          <w:color w:val="FF0000"/>
          <w:sz w:val="22"/>
          <w:szCs w:val="22"/>
        </w:rPr>
        <w:t xml:space="preserve">, and </w:t>
      </w:r>
      <w:r w:rsidR="004E056E" w:rsidRPr="00EA4290">
        <w:rPr>
          <w:rFonts w:ascii="Helvetica" w:hAnsi="Helvetica"/>
          <w:color w:val="FF0000"/>
          <w:sz w:val="22"/>
          <w:szCs w:val="22"/>
        </w:rPr>
        <w:t>transfer</w:t>
      </w:r>
      <w:r w:rsidR="00A7097E" w:rsidRPr="00EA4290">
        <w:rPr>
          <w:rFonts w:ascii="Helvetica" w:hAnsi="Helvetica"/>
          <w:color w:val="FF0000"/>
          <w:sz w:val="22"/>
          <w:szCs w:val="22"/>
        </w:rPr>
        <w:t xml:space="preserve"> the dissociated cells </w:t>
      </w:r>
      <w:r w:rsidR="00F32CFC" w:rsidRPr="00EA4290">
        <w:rPr>
          <w:rFonts w:ascii="Helvetica" w:hAnsi="Helvetica"/>
          <w:color w:val="FF0000"/>
          <w:sz w:val="22"/>
          <w:szCs w:val="22"/>
        </w:rPr>
        <w:t>in</w:t>
      </w:r>
      <w:r w:rsidR="00A7097E" w:rsidRPr="00EA4290">
        <w:rPr>
          <w:rFonts w:ascii="Helvetica" w:hAnsi="Helvetica"/>
          <w:color w:val="FF0000"/>
          <w:sz w:val="22"/>
          <w:szCs w:val="22"/>
        </w:rPr>
        <w:t>to tubes</w:t>
      </w:r>
      <w:r w:rsidRPr="00EA4290">
        <w:rPr>
          <w:rFonts w:ascii="Helvetica" w:hAnsi="Helvetica"/>
          <w:color w:val="FF0000"/>
          <w:sz w:val="22"/>
          <w:szCs w:val="22"/>
        </w:rPr>
        <w:t xml:space="preserve"> </w:t>
      </w:r>
      <w:r w:rsidRPr="00EA4290">
        <w:rPr>
          <w:rFonts w:ascii="Helvetica" w:hAnsi="Helvetica"/>
          <w:b/>
          <w:color w:val="000000" w:themeColor="text1"/>
          <w:sz w:val="22"/>
          <w:szCs w:val="22"/>
        </w:rPr>
        <w:t>[</w:t>
      </w:r>
      <w:r>
        <w:rPr>
          <w:rFonts w:ascii="Helvetica" w:hAnsi="Helvetica"/>
          <w:b/>
          <w:color w:val="auto"/>
          <w:sz w:val="22"/>
          <w:szCs w:val="22"/>
        </w:rPr>
        <w:t>2]</w:t>
      </w:r>
      <w:r w:rsidR="00061734" w:rsidRPr="00EA4290">
        <w:rPr>
          <w:rFonts w:ascii="Helvetica" w:hAnsi="Helvetica"/>
          <w:b/>
          <w:color w:val="auto"/>
          <w:sz w:val="22"/>
        </w:rPr>
        <w:t>.</w:t>
      </w:r>
    </w:p>
    <w:p w14:paraId="4D8C2352" w14:textId="77777777" w:rsidR="007D30BF" w:rsidRDefault="007D30BF" w:rsidP="007D30BF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23A6E6D0" w14:textId="430DB842" w:rsidR="007D30BF" w:rsidRDefault="007D30BF" w:rsidP="007D30BF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MED: Talent </w:t>
      </w:r>
      <w:r w:rsidR="009B14C3" w:rsidRPr="00457A0F">
        <w:rPr>
          <w:rFonts w:ascii="Helvetica" w:hAnsi="Helvetica"/>
          <w:color w:val="FF0000"/>
          <w:sz w:val="22"/>
          <w:szCs w:val="22"/>
        </w:rPr>
        <w:t xml:space="preserve">washing the cells with PBS and </w:t>
      </w:r>
      <w:r>
        <w:rPr>
          <w:rFonts w:ascii="Helvetica" w:hAnsi="Helvetica"/>
          <w:color w:val="auto"/>
          <w:sz w:val="22"/>
          <w:szCs w:val="22"/>
        </w:rPr>
        <w:t>adding trypsin-EDTA to well cells, with trypsin-EDTA container visible in frame</w:t>
      </w:r>
    </w:p>
    <w:p w14:paraId="29EA3E21" w14:textId="3006B501" w:rsidR="00A7097E" w:rsidRPr="00457A0F" w:rsidRDefault="00457A0F" w:rsidP="00457A0F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457A0F">
        <w:rPr>
          <w:rFonts w:ascii="Helvetica" w:hAnsi="Helvetica"/>
          <w:strike/>
          <w:color w:val="auto"/>
          <w:sz w:val="22"/>
          <w:szCs w:val="22"/>
        </w:rPr>
        <w:t>CU: Well(</w:t>
      </w:r>
      <w:proofErr w:type="spellStart"/>
      <w:r w:rsidRPr="00457A0F">
        <w:rPr>
          <w:rFonts w:ascii="Helvetica" w:hAnsi="Helvetica"/>
          <w:strike/>
          <w:color w:val="auto"/>
          <w:sz w:val="22"/>
          <w:szCs w:val="22"/>
        </w:rPr>
        <w:t>s</w:t>
      </w:r>
      <w:proofErr w:type="spellEnd"/>
      <w:r w:rsidRPr="00457A0F">
        <w:rPr>
          <w:rFonts w:ascii="Helvetica" w:hAnsi="Helvetica"/>
          <w:strike/>
          <w:color w:val="auto"/>
          <w:sz w:val="22"/>
          <w:szCs w:val="22"/>
        </w:rPr>
        <w:t>) being pipetted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 w:rsidR="00A7097E" w:rsidRPr="00457A0F">
        <w:rPr>
          <w:rFonts w:ascii="Helvetica" w:hAnsi="Helvetica"/>
          <w:color w:val="FF0000"/>
          <w:sz w:val="22"/>
          <w:szCs w:val="22"/>
        </w:rPr>
        <w:t xml:space="preserve">MED: Talent adding medium to flask, with DMEM container visible in frame </w:t>
      </w:r>
      <w:r w:rsidR="0052476B" w:rsidRPr="001075B6">
        <w:rPr>
          <w:rFonts w:ascii="Helvetica" w:hAnsi="Helvetica"/>
          <w:color w:val="auto"/>
          <w:sz w:val="22"/>
          <w:szCs w:val="22"/>
          <w:highlight w:val="green"/>
        </w:rPr>
        <w:t>[Note to the video editor</w:t>
      </w:r>
      <w:r w:rsidR="0052476B" w:rsidRPr="00B813C0">
        <w:rPr>
          <w:rFonts w:ascii="Helvetica" w:hAnsi="Helvetica"/>
          <w:color w:val="auto"/>
          <w:sz w:val="22"/>
          <w:szCs w:val="22"/>
          <w:highlight w:val="green"/>
        </w:rPr>
        <w:t xml:space="preserve">]: Author added this shot and I assume they didn’t </w:t>
      </w:r>
      <w:r w:rsidR="00B813C0" w:rsidRPr="00B813C0">
        <w:rPr>
          <w:rFonts w:ascii="Helvetica" w:hAnsi="Helvetica"/>
          <w:color w:val="auto"/>
          <w:sz w:val="22"/>
          <w:szCs w:val="22"/>
          <w:highlight w:val="green"/>
        </w:rPr>
        <w:t>take</w:t>
      </w:r>
      <w:r w:rsidR="0052476B" w:rsidRPr="00B813C0">
        <w:rPr>
          <w:rFonts w:ascii="Helvetica" w:hAnsi="Helvetica"/>
          <w:color w:val="auto"/>
          <w:sz w:val="22"/>
          <w:szCs w:val="22"/>
          <w:highlight w:val="green"/>
        </w:rPr>
        <w:t xml:space="preserve"> the </w:t>
      </w:r>
      <w:r w:rsidR="003A1EAC">
        <w:rPr>
          <w:rFonts w:ascii="Helvetica" w:hAnsi="Helvetica"/>
          <w:color w:val="auto"/>
          <w:sz w:val="22"/>
          <w:szCs w:val="22"/>
          <w:highlight w:val="green"/>
        </w:rPr>
        <w:t>“</w:t>
      </w:r>
      <w:r w:rsidR="0052476B" w:rsidRPr="00B813C0">
        <w:rPr>
          <w:rFonts w:ascii="Helvetica" w:hAnsi="Helvetica"/>
          <w:color w:val="auto"/>
          <w:sz w:val="22"/>
          <w:szCs w:val="22"/>
          <w:highlight w:val="green"/>
        </w:rPr>
        <w:t>CU” shot.</w:t>
      </w:r>
      <w:r w:rsidR="0052476B">
        <w:rPr>
          <w:rFonts w:ascii="Helvetica" w:hAnsi="Helvetica"/>
          <w:color w:val="auto"/>
          <w:sz w:val="22"/>
          <w:szCs w:val="22"/>
        </w:rPr>
        <w:t xml:space="preserve"> </w:t>
      </w:r>
    </w:p>
    <w:p w14:paraId="2A89CDA0" w14:textId="77777777" w:rsidR="00061734" w:rsidRPr="00B34CBA" w:rsidRDefault="00061734" w:rsidP="007D30BF">
      <w:pPr>
        <w:pStyle w:val="NormalWeb"/>
        <w:widowControl/>
        <w:spacing w:before="0" w:after="0"/>
        <w:ind w:left="360"/>
        <w:jc w:val="left"/>
        <w:rPr>
          <w:rFonts w:ascii="Helvetica" w:hAnsi="Helvetica"/>
          <w:color w:val="auto"/>
          <w:sz w:val="22"/>
          <w:szCs w:val="22"/>
        </w:rPr>
      </w:pPr>
    </w:p>
    <w:p w14:paraId="47DF3700" w14:textId="76CFE6BA" w:rsidR="00CB08D2" w:rsidRPr="004E72F5" w:rsidRDefault="009B14C3" w:rsidP="007D30BF">
      <w:pPr>
        <w:pStyle w:val="NormalWeb"/>
        <w:widowControl/>
        <w:numPr>
          <w:ilvl w:val="1"/>
          <w:numId w:val="12"/>
        </w:numPr>
        <w:spacing w:before="0" w:after="0"/>
        <w:jc w:val="left"/>
        <w:rPr>
          <w:rFonts w:ascii="Helvetica" w:hAnsi="Helvetica"/>
          <w:color w:val="FF0000"/>
          <w:sz w:val="22"/>
          <w:szCs w:val="22"/>
        </w:rPr>
      </w:pPr>
      <w:r w:rsidRPr="004E72F5">
        <w:rPr>
          <w:rFonts w:ascii="Helvetica" w:hAnsi="Helvetica"/>
          <w:color w:val="FF0000"/>
          <w:sz w:val="22"/>
          <w:szCs w:val="22"/>
        </w:rPr>
        <w:t>After centrifug</w:t>
      </w:r>
      <w:r w:rsidR="00311ECE" w:rsidRPr="004E72F5">
        <w:rPr>
          <w:rFonts w:ascii="Helvetica" w:hAnsi="Helvetica"/>
          <w:color w:val="FF0000"/>
          <w:sz w:val="22"/>
          <w:szCs w:val="22"/>
        </w:rPr>
        <w:t>ing</w:t>
      </w:r>
      <w:r w:rsidR="00CB08D2" w:rsidRPr="004E72F5">
        <w:rPr>
          <w:rFonts w:ascii="Helvetica" w:hAnsi="Helvetica"/>
          <w:color w:val="FF0000"/>
          <w:sz w:val="22"/>
          <w:szCs w:val="22"/>
        </w:rPr>
        <w:t xml:space="preserve"> </w:t>
      </w:r>
      <w:r w:rsidR="00CB08D2">
        <w:rPr>
          <w:rFonts w:ascii="Helvetica" w:hAnsi="Helvetica"/>
          <w:color w:val="auto"/>
          <w:sz w:val="22"/>
          <w:szCs w:val="22"/>
        </w:rPr>
        <w:t xml:space="preserve">the cells </w:t>
      </w:r>
      <w:r w:rsidR="00CB08D2">
        <w:rPr>
          <w:rFonts w:ascii="Helvetica" w:hAnsi="Helvetica"/>
          <w:b/>
          <w:color w:val="auto"/>
          <w:sz w:val="22"/>
          <w:szCs w:val="22"/>
        </w:rPr>
        <w:t>[1</w:t>
      </w:r>
      <w:r w:rsidR="00CB08D2" w:rsidRPr="004E72F5">
        <w:rPr>
          <w:rFonts w:ascii="Helvetica" w:hAnsi="Helvetica"/>
          <w:b/>
          <w:color w:val="000000" w:themeColor="text1"/>
          <w:sz w:val="22"/>
          <w:szCs w:val="22"/>
        </w:rPr>
        <w:t>-</w:t>
      </w:r>
      <w:r w:rsidRPr="004E72F5">
        <w:rPr>
          <w:rFonts w:ascii="Helvetica" w:hAnsi="Helvetica"/>
          <w:b/>
          <w:color w:val="000000" w:themeColor="text1"/>
          <w:sz w:val="22"/>
          <w:szCs w:val="22"/>
        </w:rPr>
        <w:t>T</w:t>
      </w:r>
      <w:r w:rsidR="004E72F5" w:rsidRPr="004E72F5">
        <w:rPr>
          <w:rFonts w:ascii="Helvetica" w:hAnsi="Helvetica"/>
          <w:b/>
          <w:color w:val="000000" w:themeColor="text1"/>
          <w:sz w:val="22"/>
          <w:szCs w:val="22"/>
        </w:rPr>
        <w:t>XT</w:t>
      </w:r>
      <w:r w:rsidRPr="004E72F5">
        <w:rPr>
          <w:rFonts w:ascii="Helvetica" w:hAnsi="Helvetica"/>
          <w:b/>
          <w:color w:val="000000" w:themeColor="text1"/>
          <w:sz w:val="22"/>
          <w:szCs w:val="22"/>
        </w:rPr>
        <w:t>]</w:t>
      </w:r>
      <w:r w:rsidRPr="004E72F5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CB08D2" w:rsidRPr="00A7097E">
        <w:rPr>
          <w:rFonts w:ascii="Helvetica" w:hAnsi="Helvetica"/>
          <w:color w:val="auto"/>
          <w:sz w:val="22"/>
          <w:szCs w:val="22"/>
        </w:rPr>
        <w:t>re</w:t>
      </w:r>
      <w:r w:rsidRPr="00A7097E">
        <w:rPr>
          <w:rFonts w:ascii="Helvetica" w:hAnsi="Helvetica"/>
          <w:color w:val="auto"/>
          <w:sz w:val="22"/>
          <w:szCs w:val="22"/>
        </w:rPr>
        <w:t>-</w:t>
      </w:r>
      <w:r w:rsidR="00CB08D2" w:rsidRPr="00A7097E">
        <w:rPr>
          <w:rFonts w:ascii="Helvetica" w:hAnsi="Helvetica"/>
          <w:color w:val="auto"/>
          <w:sz w:val="22"/>
          <w:szCs w:val="22"/>
        </w:rPr>
        <w:t>suspend</w:t>
      </w:r>
      <w:r w:rsidR="00CB08D2">
        <w:rPr>
          <w:rFonts w:ascii="Helvetica" w:hAnsi="Helvetica"/>
          <w:color w:val="auto"/>
          <w:sz w:val="22"/>
          <w:szCs w:val="22"/>
        </w:rPr>
        <w:t xml:space="preserve"> the pellet in 500 microliters of E-DMEM </w:t>
      </w:r>
      <w:r w:rsidR="004E72F5" w:rsidRPr="004E72F5">
        <w:rPr>
          <w:rFonts w:ascii="Helvetica" w:hAnsi="Helvetica"/>
          <w:b/>
          <w:color w:val="auto"/>
          <w:sz w:val="22"/>
          <w:szCs w:val="22"/>
        </w:rPr>
        <w:t>[2]</w:t>
      </w:r>
      <w:r w:rsidR="008C66CF" w:rsidRPr="008C66CF">
        <w:rPr>
          <w:rFonts w:ascii="Helvetica" w:hAnsi="Helvetica"/>
          <w:b/>
          <w:color w:val="FF0000"/>
          <w:sz w:val="22"/>
          <w:szCs w:val="22"/>
        </w:rPr>
        <w:t>[3]</w:t>
      </w:r>
      <w:r w:rsidR="00CB08D2" w:rsidRPr="00A7097E">
        <w:rPr>
          <w:rFonts w:ascii="Helvetica" w:hAnsi="Helvetica"/>
          <w:color w:val="auto"/>
          <w:sz w:val="22"/>
          <w:szCs w:val="22"/>
        </w:rPr>
        <w:t>.</w:t>
      </w:r>
      <w:r w:rsidRPr="00A7097E">
        <w:rPr>
          <w:rFonts w:ascii="Helvetica" w:hAnsi="Helvetica"/>
          <w:color w:val="auto"/>
          <w:sz w:val="22"/>
          <w:szCs w:val="22"/>
        </w:rPr>
        <w:t xml:space="preserve"> </w:t>
      </w:r>
      <w:r w:rsidRPr="004E72F5">
        <w:rPr>
          <w:rFonts w:ascii="Helvetica" w:hAnsi="Helvetica"/>
          <w:color w:val="FF0000"/>
          <w:sz w:val="22"/>
          <w:szCs w:val="22"/>
        </w:rPr>
        <w:t xml:space="preserve">Filter the </w:t>
      </w:r>
      <w:r w:rsidR="00B02C30" w:rsidRPr="004E72F5">
        <w:rPr>
          <w:rFonts w:ascii="Helvetica" w:hAnsi="Helvetica"/>
          <w:color w:val="FF0000"/>
          <w:sz w:val="22"/>
          <w:szCs w:val="22"/>
        </w:rPr>
        <w:t xml:space="preserve">re-suspended </w:t>
      </w:r>
      <w:r w:rsidRPr="004E72F5">
        <w:rPr>
          <w:rFonts w:ascii="Helvetica" w:hAnsi="Helvetica"/>
          <w:color w:val="FF0000"/>
          <w:sz w:val="22"/>
          <w:szCs w:val="22"/>
        </w:rPr>
        <w:t xml:space="preserve">cells </w:t>
      </w:r>
      <w:r w:rsidR="00C70829" w:rsidRPr="004E72F5">
        <w:rPr>
          <w:rFonts w:ascii="Helvetica" w:hAnsi="Helvetica"/>
          <w:color w:val="FF0000"/>
          <w:sz w:val="22"/>
          <w:szCs w:val="22"/>
        </w:rPr>
        <w:t>through</w:t>
      </w:r>
      <w:r w:rsidR="00B02C30" w:rsidRPr="004E72F5">
        <w:rPr>
          <w:rFonts w:ascii="Helvetica" w:hAnsi="Helvetica"/>
          <w:color w:val="FF0000"/>
          <w:sz w:val="22"/>
          <w:szCs w:val="22"/>
        </w:rPr>
        <w:t xml:space="preserve"> a cell strainer </w:t>
      </w:r>
      <w:r w:rsidR="00B02C30" w:rsidRPr="004E72F5">
        <w:rPr>
          <w:rFonts w:ascii="Helvetica" w:hAnsi="Helvetica"/>
          <w:b/>
          <w:color w:val="FF0000"/>
          <w:sz w:val="22"/>
          <w:szCs w:val="22"/>
        </w:rPr>
        <w:t>[</w:t>
      </w:r>
      <w:r w:rsidR="00A55D4A">
        <w:rPr>
          <w:rFonts w:ascii="Helvetica" w:hAnsi="Helvetica"/>
          <w:b/>
          <w:color w:val="FF0000"/>
          <w:sz w:val="22"/>
          <w:szCs w:val="22"/>
        </w:rPr>
        <w:t>4</w:t>
      </w:r>
      <w:r w:rsidR="00B02C30" w:rsidRPr="004E72F5">
        <w:rPr>
          <w:rFonts w:ascii="Helvetica" w:hAnsi="Helvetica"/>
          <w:b/>
          <w:color w:val="FF0000"/>
          <w:sz w:val="22"/>
          <w:szCs w:val="22"/>
        </w:rPr>
        <w:t>]</w:t>
      </w:r>
      <w:r w:rsidR="00B02C30" w:rsidRPr="004E72F5">
        <w:rPr>
          <w:rFonts w:ascii="Helvetica" w:hAnsi="Helvetica"/>
          <w:color w:val="FF0000"/>
          <w:sz w:val="22"/>
          <w:szCs w:val="22"/>
        </w:rPr>
        <w:t xml:space="preserve">, and count the </w:t>
      </w:r>
      <w:r w:rsidR="00311ECE" w:rsidRPr="004E72F5">
        <w:rPr>
          <w:rFonts w:ascii="Helvetica" w:hAnsi="Helvetica"/>
          <w:color w:val="FF0000"/>
          <w:sz w:val="22"/>
          <w:szCs w:val="22"/>
        </w:rPr>
        <w:t xml:space="preserve">live </w:t>
      </w:r>
      <w:r w:rsidR="00B02C30" w:rsidRPr="004E72F5">
        <w:rPr>
          <w:rFonts w:ascii="Helvetica" w:hAnsi="Helvetica"/>
          <w:color w:val="FF0000"/>
          <w:sz w:val="22"/>
          <w:szCs w:val="22"/>
        </w:rPr>
        <w:t>cell</w:t>
      </w:r>
      <w:r w:rsidR="0000320E">
        <w:rPr>
          <w:rFonts w:ascii="Helvetica" w:hAnsi="Helvetica"/>
          <w:color w:val="FF0000"/>
          <w:sz w:val="22"/>
          <w:szCs w:val="22"/>
        </w:rPr>
        <w:t xml:space="preserve">s </w:t>
      </w:r>
      <w:r w:rsidR="0000320E" w:rsidRPr="0000320E">
        <w:rPr>
          <w:rFonts w:ascii="Helvetica" w:hAnsi="Helvetica"/>
          <w:b/>
          <w:color w:val="FF0000"/>
          <w:sz w:val="22"/>
          <w:szCs w:val="22"/>
        </w:rPr>
        <w:t>[</w:t>
      </w:r>
      <w:r w:rsidR="00A55D4A">
        <w:rPr>
          <w:rFonts w:ascii="Helvetica" w:hAnsi="Helvetica"/>
          <w:b/>
          <w:color w:val="FF0000"/>
          <w:sz w:val="22"/>
          <w:szCs w:val="22"/>
        </w:rPr>
        <w:t>5</w:t>
      </w:r>
      <w:r w:rsidR="0000320E" w:rsidRPr="0000320E">
        <w:rPr>
          <w:rFonts w:ascii="Helvetica" w:hAnsi="Helvetica"/>
          <w:b/>
          <w:color w:val="FF0000"/>
          <w:sz w:val="22"/>
          <w:szCs w:val="22"/>
        </w:rPr>
        <w:t>]</w:t>
      </w:r>
      <w:r w:rsidR="0000320E">
        <w:rPr>
          <w:rFonts w:ascii="Helvetica" w:hAnsi="Helvetica"/>
          <w:color w:val="FF0000"/>
          <w:sz w:val="22"/>
          <w:szCs w:val="22"/>
        </w:rPr>
        <w:t>.</w:t>
      </w:r>
    </w:p>
    <w:p w14:paraId="7F4E901E" w14:textId="77777777" w:rsidR="00CB08D2" w:rsidRDefault="00CB08D2" w:rsidP="00CB08D2">
      <w:pPr>
        <w:pStyle w:val="NormalWeb"/>
        <w:widowControl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4C80B501" w14:textId="495F3075" w:rsidR="00CB08D2" w:rsidRPr="008344E8" w:rsidRDefault="0018491D" w:rsidP="00CB08D2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7E1CDF">
        <w:rPr>
          <w:rFonts w:ascii="Helvetica" w:hAnsi="Helvetica"/>
          <w:color w:val="auto"/>
          <w:sz w:val="22"/>
          <w:szCs w:val="22"/>
        </w:rPr>
        <w:t xml:space="preserve">MED: </w:t>
      </w:r>
      <w:r w:rsidRPr="00185A0F">
        <w:rPr>
          <w:rFonts w:ascii="Helvetica" w:hAnsi="Helvetica"/>
          <w:color w:val="auto"/>
          <w:sz w:val="22"/>
          <w:szCs w:val="22"/>
        </w:rPr>
        <w:t xml:space="preserve">Talent </w:t>
      </w:r>
      <w:r w:rsidRPr="0018491D">
        <w:rPr>
          <w:rFonts w:ascii="Helvetica" w:hAnsi="Helvetica"/>
          <w:strike/>
          <w:color w:val="auto"/>
          <w:sz w:val="22"/>
          <w:szCs w:val="22"/>
        </w:rPr>
        <w:t xml:space="preserve">adding medium to tube, with DMEM container visible in frame </w:t>
      </w:r>
      <w:r w:rsidR="00185A0F">
        <w:rPr>
          <w:rFonts w:ascii="Helvetica" w:hAnsi="Helvetica"/>
          <w:color w:val="FF0000"/>
          <w:sz w:val="22"/>
          <w:szCs w:val="22"/>
        </w:rPr>
        <w:t>b</w:t>
      </w:r>
      <w:r w:rsidR="009B14C3" w:rsidRPr="00681285">
        <w:rPr>
          <w:rFonts w:ascii="Helvetica" w:hAnsi="Helvetica"/>
          <w:color w:val="FF0000"/>
          <w:sz w:val="22"/>
          <w:szCs w:val="22"/>
        </w:rPr>
        <w:t>ring the</w:t>
      </w:r>
      <w:r w:rsidR="00CB08D2">
        <w:rPr>
          <w:rFonts w:ascii="Helvetica" w:hAnsi="Helvetica"/>
          <w:color w:val="auto"/>
          <w:sz w:val="22"/>
          <w:szCs w:val="22"/>
        </w:rPr>
        <w:t xml:space="preserve"> </w:t>
      </w:r>
      <w:r w:rsidR="00CB08D2" w:rsidRPr="00185A0F">
        <w:rPr>
          <w:rFonts w:ascii="Helvetica" w:hAnsi="Helvetica"/>
          <w:color w:val="FF0000"/>
          <w:sz w:val="22"/>
          <w:szCs w:val="22"/>
        </w:rPr>
        <w:t>tube</w:t>
      </w:r>
      <w:r w:rsidR="009B14C3" w:rsidRPr="00185A0F">
        <w:rPr>
          <w:rFonts w:ascii="Helvetica" w:hAnsi="Helvetica"/>
          <w:color w:val="FF0000"/>
          <w:sz w:val="22"/>
          <w:szCs w:val="22"/>
        </w:rPr>
        <w:t xml:space="preserve"> from centrifuge.</w:t>
      </w:r>
      <w:r w:rsidR="00CB08D2">
        <w:rPr>
          <w:rFonts w:ascii="Helvetica" w:hAnsi="Helvetica"/>
          <w:color w:val="auto"/>
          <w:sz w:val="22"/>
          <w:szCs w:val="22"/>
        </w:rPr>
        <w:t xml:space="preserve"> </w:t>
      </w:r>
      <w:r w:rsidR="00CB08D2">
        <w:rPr>
          <w:rFonts w:ascii="Helvetica" w:hAnsi="Helvetica"/>
          <w:b/>
          <w:color w:val="auto"/>
          <w:sz w:val="22"/>
          <w:szCs w:val="22"/>
        </w:rPr>
        <w:t xml:space="preserve">TEXT: 5 min, 337 x g, </w:t>
      </w:r>
      <w:r w:rsidR="005D7F9C" w:rsidRPr="005D7F9C">
        <w:rPr>
          <w:rFonts w:ascii="Helvetica" w:hAnsi="Helvetica"/>
          <w:b/>
          <w:color w:val="auto"/>
          <w:sz w:val="22"/>
          <w:szCs w:val="22"/>
        </w:rPr>
        <w:t>4 °C</w:t>
      </w:r>
      <w:r w:rsidR="00A7097E">
        <w:rPr>
          <w:rFonts w:ascii="Helvetica" w:hAnsi="Helvetica"/>
          <w:b/>
          <w:color w:val="auto"/>
          <w:sz w:val="22"/>
          <w:szCs w:val="22"/>
        </w:rPr>
        <w:t xml:space="preserve">. </w:t>
      </w:r>
      <w:r w:rsidR="00681285" w:rsidRPr="00681285">
        <w:rPr>
          <w:rFonts w:ascii="Helvetica" w:hAnsi="Helvetica"/>
          <w:color w:val="auto"/>
          <w:sz w:val="22"/>
          <w:szCs w:val="22"/>
          <w:highlight w:val="green"/>
        </w:rPr>
        <w:t xml:space="preserve">[Authors note]: </w:t>
      </w:r>
      <w:r w:rsidR="00A7097E" w:rsidRPr="00681285">
        <w:rPr>
          <w:rFonts w:ascii="Helvetica" w:hAnsi="Helvetica"/>
          <w:color w:val="auto"/>
          <w:sz w:val="22"/>
          <w:szCs w:val="22"/>
          <w:highlight w:val="green"/>
        </w:rPr>
        <w:t>3.3.1. is slated as 3.6.3.</w:t>
      </w:r>
    </w:p>
    <w:p w14:paraId="52BB0511" w14:textId="0F5D2627" w:rsidR="0071644A" w:rsidRPr="00833B79" w:rsidRDefault="00833B79" w:rsidP="00833B79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833B79">
        <w:rPr>
          <w:rFonts w:ascii="Helvetica" w:hAnsi="Helvetica"/>
          <w:strike/>
          <w:color w:val="auto"/>
          <w:sz w:val="22"/>
          <w:szCs w:val="22"/>
        </w:rPr>
        <w:t xml:space="preserve">MED: </w:t>
      </w:r>
      <w:r w:rsidRPr="00833B79">
        <w:rPr>
          <w:rFonts w:ascii="Helvetica" w:hAnsi="Helvetica"/>
          <w:color w:val="FF0000"/>
          <w:sz w:val="22"/>
          <w:szCs w:val="22"/>
        </w:rPr>
        <w:t xml:space="preserve">CU: </w:t>
      </w:r>
      <w:r>
        <w:rPr>
          <w:rFonts w:ascii="Helvetica" w:hAnsi="Helvetica"/>
          <w:color w:val="auto"/>
          <w:sz w:val="22"/>
          <w:szCs w:val="22"/>
        </w:rPr>
        <w:t>Shot of pellet if visible</w:t>
      </w:r>
      <w:r w:rsidRPr="00833B79">
        <w:rPr>
          <w:rFonts w:ascii="Helvetica" w:hAnsi="Helvetica"/>
          <w:strike/>
          <w:color w:val="auto"/>
          <w:sz w:val="22"/>
          <w:szCs w:val="22"/>
        </w:rPr>
        <w:t xml:space="preserve">, then pellet being </w:t>
      </w:r>
      <w:proofErr w:type="spellStart"/>
      <w:r w:rsidRPr="00833B79">
        <w:rPr>
          <w:rFonts w:ascii="Helvetica" w:hAnsi="Helvetica"/>
          <w:strike/>
          <w:color w:val="auto"/>
          <w:sz w:val="22"/>
          <w:szCs w:val="22"/>
        </w:rPr>
        <w:t>resuspended</w:t>
      </w:r>
      <w:proofErr w:type="spellEnd"/>
      <w:r w:rsidRPr="00833B79">
        <w:rPr>
          <w:rFonts w:ascii="Helvetica" w:hAnsi="Helvetica"/>
          <w:strike/>
          <w:color w:val="auto"/>
          <w:sz w:val="22"/>
          <w:szCs w:val="22"/>
        </w:rPr>
        <w:t>, with E-DMEM container label and cell counter visible in frame as possible</w:t>
      </w:r>
    </w:p>
    <w:p w14:paraId="738D4EE5" w14:textId="4D66AAE4" w:rsidR="009B14C3" w:rsidRPr="008050F5" w:rsidRDefault="00681285" w:rsidP="008050F5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FF0000"/>
          <w:sz w:val="22"/>
          <w:szCs w:val="22"/>
        </w:rPr>
      </w:pPr>
      <w:r w:rsidRPr="00681285">
        <w:rPr>
          <w:rFonts w:ascii="Helvetica" w:hAnsi="Helvetica"/>
          <w:color w:val="FF0000"/>
          <w:sz w:val="22"/>
          <w:szCs w:val="22"/>
        </w:rPr>
        <w:t xml:space="preserve">[Added shot]: </w:t>
      </w:r>
      <w:r w:rsidR="0071644A" w:rsidRPr="00A55D4A">
        <w:rPr>
          <w:rFonts w:ascii="Helvetica" w:hAnsi="Helvetica"/>
          <w:color w:val="FF0000"/>
          <w:sz w:val="22"/>
          <w:szCs w:val="22"/>
        </w:rPr>
        <w:t>MED: Pellet</w:t>
      </w:r>
      <w:r w:rsidR="008344E8" w:rsidRPr="00A55D4A">
        <w:rPr>
          <w:rFonts w:ascii="Helvetica" w:hAnsi="Helvetica"/>
          <w:color w:val="FF0000"/>
          <w:sz w:val="22"/>
          <w:szCs w:val="22"/>
        </w:rPr>
        <w:t xml:space="preserve"> being </w:t>
      </w:r>
      <w:proofErr w:type="spellStart"/>
      <w:r w:rsidR="008344E8" w:rsidRPr="00A55D4A">
        <w:rPr>
          <w:rFonts w:ascii="Helvetica" w:hAnsi="Helvetica"/>
          <w:color w:val="FF0000"/>
          <w:sz w:val="22"/>
          <w:szCs w:val="22"/>
        </w:rPr>
        <w:t>resuspended</w:t>
      </w:r>
      <w:proofErr w:type="spellEnd"/>
      <w:r w:rsidR="008344E8" w:rsidRPr="00A55D4A">
        <w:rPr>
          <w:rFonts w:ascii="Helvetica" w:hAnsi="Helvetica"/>
          <w:color w:val="FF0000"/>
          <w:sz w:val="22"/>
          <w:szCs w:val="22"/>
        </w:rPr>
        <w:t>, with E-DMEM container label</w:t>
      </w:r>
      <w:r w:rsidR="00D10D6A" w:rsidRPr="00A55D4A">
        <w:rPr>
          <w:rFonts w:ascii="Helvetica" w:hAnsi="Helvetica"/>
          <w:color w:val="FF0000"/>
          <w:sz w:val="22"/>
          <w:szCs w:val="22"/>
        </w:rPr>
        <w:t>.</w:t>
      </w:r>
      <w:r w:rsidR="008344E8" w:rsidRPr="00A55D4A">
        <w:rPr>
          <w:rFonts w:ascii="Helvetica" w:hAnsi="Helvetica"/>
          <w:color w:val="FF0000"/>
          <w:sz w:val="22"/>
          <w:szCs w:val="22"/>
        </w:rPr>
        <w:t xml:space="preserve"> </w:t>
      </w:r>
      <w:r w:rsidR="008050F5" w:rsidRPr="001075B6">
        <w:rPr>
          <w:rFonts w:ascii="Helvetica" w:hAnsi="Helvetica"/>
          <w:color w:val="auto"/>
          <w:sz w:val="22"/>
          <w:szCs w:val="22"/>
          <w:highlight w:val="green"/>
        </w:rPr>
        <w:t>Note to the video editor</w:t>
      </w:r>
      <w:r w:rsidR="008050F5" w:rsidRPr="00B813C0">
        <w:rPr>
          <w:rFonts w:ascii="Helvetica" w:hAnsi="Helvetica"/>
          <w:color w:val="auto"/>
          <w:sz w:val="22"/>
          <w:szCs w:val="22"/>
          <w:highlight w:val="green"/>
        </w:rPr>
        <w:t xml:space="preserve">]: Author added this </w:t>
      </w:r>
      <w:r w:rsidR="008050F5" w:rsidRPr="00D92B71">
        <w:rPr>
          <w:rFonts w:ascii="Helvetica" w:hAnsi="Helvetica"/>
          <w:color w:val="auto"/>
          <w:sz w:val="22"/>
          <w:szCs w:val="22"/>
          <w:highlight w:val="green"/>
        </w:rPr>
        <w:t>shot. I am not sure how it is slated.</w:t>
      </w:r>
    </w:p>
    <w:p w14:paraId="14E824EB" w14:textId="15DC023E" w:rsidR="00B02C30" w:rsidRPr="008050F5" w:rsidRDefault="00681285" w:rsidP="008050F5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FF0000"/>
          <w:sz w:val="22"/>
          <w:szCs w:val="22"/>
        </w:rPr>
      </w:pPr>
      <w:r w:rsidRPr="00681285">
        <w:rPr>
          <w:rFonts w:ascii="Helvetica" w:hAnsi="Helvetica"/>
          <w:color w:val="FF0000"/>
          <w:sz w:val="22"/>
          <w:szCs w:val="22"/>
        </w:rPr>
        <w:t xml:space="preserve">[Added shot]: </w:t>
      </w:r>
      <w:r w:rsidR="0071644A" w:rsidRPr="00D10D6A">
        <w:rPr>
          <w:rFonts w:ascii="Helvetica" w:hAnsi="Helvetica"/>
          <w:color w:val="FF0000"/>
          <w:sz w:val="22"/>
          <w:szCs w:val="22"/>
        </w:rPr>
        <w:t>CU</w:t>
      </w:r>
      <w:r w:rsidR="00B02C30" w:rsidRPr="00D10D6A">
        <w:rPr>
          <w:rFonts w:ascii="Helvetica" w:hAnsi="Helvetica"/>
          <w:color w:val="FF0000"/>
          <w:sz w:val="22"/>
          <w:szCs w:val="22"/>
        </w:rPr>
        <w:t>: Talent</w:t>
      </w:r>
      <w:r w:rsidR="00B02C30" w:rsidRPr="00D10D6A" w:rsidDel="00B02C30">
        <w:rPr>
          <w:rFonts w:ascii="Helvetica" w:hAnsi="Helvetica"/>
          <w:color w:val="FF0000"/>
          <w:sz w:val="22"/>
          <w:szCs w:val="22"/>
        </w:rPr>
        <w:t xml:space="preserve"> </w:t>
      </w:r>
      <w:r w:rsidR="00B02C30" w:rsidRPr="00D10D6A">
        <w:rPr>
          <w:rFonts w:ascii="Helvetica" w:hAnsi="Helvetica"/>
          <w:color w:val="FF0000"/>
          <w:sz w:val="22"/>
          <w:szCs w:val="22"/>
        </w:rPr>
        <w:t>adding cells to a tube with</w:t>
      </w:r>
      <w:r w:rsidR="008344E8" w:rsidRPr="00D10D6A">
        <w:rPr>
          <w:rFonts w:ascii="Helvetica" w:hAnsi="Helvetica"/>
          <w:color w:val="FF0000"/>
          <w:sz w:val="22"/>
          <w:szCs w:val="22"/>
        </w:rPr>
        <w:t xml:space="preserve"> cell </w:t>
      </w:r>
      <w:r w:rsidR="00B02C30" w:rsidRPr="00D10D6A">
        <w:rPr>
          <w:rFonts w:ascii="Helvetica" w:hAnsi="Helvetica"/>
          <w:color w:val="FF0000"/>
          <w:sz w:val="22"/>
          <w:szCs w:val="22"/>
        </w:rPr>
        <w:t>strainer.</w:t>
      </w:r>
      <w:r w:rsidR="008050F5" w:rsidRPr="008050F5">
        <w:rPr>
          <w:rFonts w:ascii="Helvetica" w:hAnsi="Helvetica"/>
          <w:color w:val="auto"/>
          <w:sz w:val="22"/>
          <w:szCs w:val="22"/>
          <w:highlight w:val="green"/>
        </w:rPr>
        <w:t xml:space="preserve"> </w:t>
      </w:r>
      <w:r w:rsidR="008050F5" w:rsidRPr="001075B6">
        <w:rPr>
          <w:rFonts w:ascii="Helvetica" w:hAnsi="Helvetica"/>
          <w:color w:val="auto"/>
          <w:sz w:val="22"/>
          <w:szCs w:val="22"/>
          <w:highlight w:val="green"/>
        </w:rPr>
        <w:t>Note to the video editor</w:t>
      </w:r>
      <w:r w:rsidR="008050F5" w:rsidRPr="00B813C0">
        <w:rPr>
          <w:rFonts w:ascii="Helvetica" w:hAnsi="Helvetica"/>
          <w:color w:val="auto"/>
          <w:sz w:val="22"/>
          <w:szCs w:val="22"/>
          <w:highlight w:val="green"/>
        </w:rPr>
        <w:t xml:space="preserve">]: Author added this </w:t>
      </w:r>
      <w:r w:rsidR="008050F5" w:rsidRPr="00D92B71">
        <w:rPr>
          <w:rFonts w:ascii="Helvetica" w:hAnsi="Helvetica"/>
          <w:color w:val="auto"/>
          <w:sz w:val="22"/>
          <w:szCs w:val="22"/>
          <w:highlight w:val="green"/>
        </w:rPr>
        <w:t>shot. I am not sure how it is slated.</w:t>
      </w:r>
    </w:p>
    <w:p w14:paraId="2FA17F4F" w14:textId="1D867A50" w:rsidR="008344E8" w:rsidRPr="00A55D4A" w:rsidRDefault="00681285" w:rsidP="008050F5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FF0000"/>
          <w:sz w:val="22"/>
          <w:szCs w:val="22"/>
        </w:rPr>
      </w:pPr>
      <w:r w:rsidRPr="00681285">
        <w:rPr>
          <w:rFonts w:ascii="Helvetica" w:hAnsi="Helvetica"/>
          <w:color w:val="FF0000"/>
          <w:sz w:val="22"/>
          <w:szCs w:val="22"/>
        </w:rPr>
        <w:t xml:space="preserve">[Added shot]: </w:t>
      </w:r>
      <w:r w:rsidR="0071644A" w:rsidRPr="00A55D4A">
        <w:rPr>
          <w:rFonts w:ascii="Helvetica" w:hAnsi="Helvetica"/>
          <w:color w:val="FF0000"/>
          <w:sz w:val="22"/>
          <w:szCs w:val="22"/>
        </w:rPr>
        <w:t xml:space="preserve">MED: </w:t>
      </w:r>
      <w:r w:rsidR="00B02C30" w:rsidRPr="00A55D4A">
        <w:rPr>
          <w:rFonts w:ascii="Helvetica" w:hAnsi="Helvetica"/>
          <w:color w:val="FF0000"/>
          <w:sz w:val="22"/>
          <w:szCs w:val="22"/>
        </w:rPr>
        <w:t>C</w:t>
      </w:r>
      <w:r w:rsidR="008344E8" w:rsidRPr="00A55D4A">
        <w:rPr>
          <w:rFonts w:ascii="Helvetica" w:hAnsi="Helvetica"/>
          <w:color w:val="FF0000"/>
          <w:sz w:val="22"/>
          <w:szCs w:val="22"/>
        </w:rPr>
        <w:t>ell counter visible in frame as possible</w:t>
      </w:r>
      <w:r w:rsidR="00A55D4A" w:rsidRPr="00A55D4A">
        <w:rPr>
          <w:rFonts w:ascii="Helvetica" w:hAnsi="Helvetica"/>
          <w:color w:val="FF0000"/>
          <w:sz w:val="22"/>
          <w:szCs w:val="22"/>
        </w:rPr>
        <w:t>.</w:t>
      </w:r>
      <w:r w:rsidR="008050F5" w:rsidRPr="008050F5">
        <w:rPr>
          <w:rFonts w:ascii="Helvetica" w:hAnsi="Helvetica"/>
          <w:color w:val="auto"/>
          <w:sz w:val="22"/>
          <w:szCs w:val="22"/>
          <w:highlight w:val="green"/>
        </w:rPr>
        <w:t xml:space="preserve"> </w:t>
      </w:r>
      <w:r w:rsidR="008050F5" w:rsidRPr="001075B6">
        <w:rPr>
          <w:rFonts w:ascii="Helvetica" w:hAnsi="Helvetica"/>
          <w:color w:val="auto"/>
          <w:sz w:val="22"/>
          <w:szCs w:val="22"/>
          <w:highlight w:val="green"/>
        </w:rPr>
        <w:t>Note to the video editor</w:t>
      </w:r>
      <w:r w:rsidR="008050F5" w:rsidRPr="00B813C0">
        <w:rPr>
          <w:rFonts w:ascii="Helvetica" w:hAnsi="Helvetica"/>
          <w:color w:val="auto"/>
          <w:sz w:val="22"/>
          <w:szCs w:val="22"/>
          <w:highlight w:val="green"/>
        </w:rPr>
        <w:t xml:space="preserve">]: Author added this </w:t>
      </w:r>
      <w:r w:rsidR="008050F5" w:rsidRPr="00D92B71">
        <w:rPr>
          <w:rFonts w:ascii="Helvetica" w:hAnsi="Helvetica"/>
          <w:color w:val="auto"/>
          <w:sz w:val="22"/>
          <w:szCs w:val="22"/>
          <w:highlight w:val="green"/>
        </w:rPr>
        <w:t>shot. I am not sure how it is slated.</w:t>
      </w:r>
    </w:p>
    <w:p w14:paraId="3BB370BD" w14:textId="77777777" w:rsidR="008344E8" w:rsidRDefault="008344E8" w:rsidP="008344E8">
      <w:pPr>
        <w:pStyle w:val="NormalWeb"/>
        <w:widowControl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04CF3283" w14:textId="1148E075" w:rsidR="00714D9C" w:rsidRDefault="00714D9C" w:rsidP="008344E8">
      <w:pPr>
        <w:pStyle w:val="NormalWeb"/>
        <w:widowControl/>
        <w:numPr>
          <w:ilvl w:val="1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Then a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djust the density to </w:t>
      </w:r>
      <w:r w:rsidR="00B02C30" w:rsidRPr="00C8317F">
        <w:rPr>
          <w:rFonts w:ascii="Helvetica" w:hAnsi="Helvetica"/>
          <w:color w:val="FF0000"/>
          <w:sz w:val="22"/>
          <w:szCs w:val="22"/>
        </w:rPr>
        <w:t>4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x 10</w:t>
      </w:r>
      <w:r w:rsidR="00061734" w:rsidRPr="00B34CBA">
        <w:rPr>
          <w:rFonts w:ascii="Helvetica" w:hAnsi="Helvetica"/>
          <w:color w:val="auto"/>
          <w:sz w:val="22"/>
          <w:szCs w:val="22"/>
          <w:vertAlign w:val="superscript"/>
        </w:rPr>
        <w:t>4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 xml:space="preserve">target </w:t>
      </w:r>
      <w:r w:rsidR="00061734" w:rsidRPr="00B34CBA">
        <w:rPr>
          <w:rFonts w:ascii="Helvetica" w:hAnsi="Helvetica"/>
          <w:color w:val="auto"/>
          <w:sz w:val="22"/>
          <w:szCs w:val="22"/>
        </w:rPr>
        <w:t>cells/</w:t>
      </w:r>
      <w:r>
        <w:rPr>
          <w:rFonts w:ascii="Helvetica" w:hAnsi="Helvetica"/>
          <w:color w:val="auto"/>
          <w:sz w:val="22"/>
          <w:szCs w:val="22"/>
        </w:rPr>
        <w:t xml:space="preserve">milliliter in fresh E-DMEM on ice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716437F4" w14:textId="77777777" w:rsidR="00714D9C" w:rsidRDefault="00714D9C" w:rsidP="00714D9C">
      <w:pPr>
        <w:pStyle w:val="NormalWeb"/>
        <w:widowControl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317A4038" w14:textId="0397564B" w:rsidR="00714D9C" w:rsidRDefault="00BC68B5" w:rsidP="00714D9C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C8317F">
        <w:rPr>
          <w:rFonts w:ascii="Helvetica" w:hAnsi="Helvetica"/>
          <w:color w:val="FF0000"/>
          <w:sz w:val="22"/>
          <w:szCs w:val="22"/>
        </w:rPr>
        <w:t>WID</w:t>
      </w:r>
      <w:r w:rsidR="00C8317F" w:rsidRPr="00C8317F">
        <w:rPr>
          <w:rFonts w:ascii="Helvetica" w:hAnsi="Helvetica"/>
          <w:color w:val="FF0000"/>
          <w:sz w:val="22"/>
          <w:szCs w:val="22"/>
        </w:rPr>
        <w:t>E</w:t>
      </w:r>
      <w:r w:rsidR="00714D9C">
        <w:rPr>
          <w:rFonts w:ascii="Helvetica" w:hAnsi="Helvetica"/>
          <w:color w:val="auto"/>
          <w:sz w:val="22"/>
          <w:szCs w:val="22"/>
        </w:rPr>
        <w:t xml:space="preserve">: </w:t>
      </w:r>
      <w:r w:rsidR="00C8317F" w:rsidRPr="00C8317F">
        <w:rPr>
          <w:rFonts w:ascii="Helvetica" w:hAnsi="Helvetica"/>
          <w:strike/>
          <w:color w:val="auto"/>
          <w:sz w:val="22"/>
          <w:szCs w:val="22"/>
        </w:rPr>
        <w:t>MED:</w:t>
      </w:r>
      <w:r w:rsidR="00C8317F">
        <w:rPr>
          <w:rFonts w:ascii="Helvetica" w:hAnsi="Helvetica"/>
          <w:color w:val="auto"/>
          <w:sz w:val="22"/>
          <w:szCs w:val="22"/>
        </w:rPr>
        <w:t xml:space="preserve"> </w:t>
      </w:r>
      <w:r w:rsidR="00714D9C">
        <w:rPr>
          <w:rFonts w:ascii="Helvetica" w:hAnsi="Helvetica"/>
          <w:color w:val="auto"/>
          <w:sz w:val="22"/>
          <w:szCs w:val="22"/>
        </w:rPr>
        <w:t>Talent adding medium to cells, with ice bucket and E-DMEM container visible in frame</w:t>
      </w:r>
    </w:p>
    <w:p w14:paraId="1A75F411" w14:textId="77777777" w:rsidR="00061734" w:rsidRPr="00B34CBA" w:rsidRDefault="00061734" w:rsidP="00714D9C">
      <w:pPr>
        <w:pStyle w:val="NormalWeb"/>
        <w:widowControl/>
        <w:spacing w:before="0" w:after="0"/>
        <w:ind w:left="360"/>
        <w:jc w:val="left"/>
        <w:rPr>
          <w:rFonts w:ascii="Helvetica" w:hAnsi="Helvetica"/>
          <w:color w:val="auto"/>
          <w:sz w:val="22"/>
          <w:szCs w:val="22"/>
        </w:rPr>
      </w:pPr>
    </w:p>
    <w:p w14:paraId="1CAA59BF" w14:textId="24BB1B6B" w:rsidR="00061734" w:rsidRPr="00D32F4B" w:rsidRDefault="00714D9C" w:rsidP="00714D9C">
      <w:pPr>
        <w:pStyle w:val="NormalWeb"/>
        <w:widowControl/>
        <w:numPr>
          <w:ilvl w:val="1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D32F4B">
        <w:rPr>
          <w:rFonts w:ascii="Helvetica" w:hAnsi="Helvetica"/>
          <w:color w:val="auto"/>
          <w:sz w:val="22"/>
          <w:szCs w:val="22"/>
        </w:rPr>
        <w:t>Next, pipette the pre-activated CD8-positive T cells a few times to resuspend the cells into a single cell suspension</w:t>
      </w:r>
      <w:r w:rsidR="00ED2574">
        <w:rPr>
          <w:rFonts w:ascii="Helvetica" w:hAnsi="Helvetica"/>
          <w:color w:val="auto"/>
          <w:sz w:val="22"/>
          <w:szCs w:val="22"/>
        </w:rPr>
        <w:t xml:space="preserve"> </w:t>
      </w:r>
      <w:r w:rsidR="00ED2574" w:rsidRPr="00ED2574">
        <w:rPr>
          <w:rFonts w:ascii="Helvetica" w:hAnsi="Helvetica"/>
          <w:b/>
          <w:strike/>
          <w:color w:val="auto"/>
          <w:sz w:val="22"/>
          <w:szCs w:val="22"/>
        </w:rPr>
        <w:t>[1]</w:t>
      </w:r>
      <w:r w:rsidRPr="00D32F4B">
        <w:rPr>
          <w:rFonts w:ascii="Helvetica" w:hAnsi="Helvetica"/>
          <w:color w:val="auto"/>
          <w:sz w:val="22"/>
          <w:szCs w:val="22"/>
        </w:rPr>
        <w:t xml:space="preserve"> and transfer the floating T cells into one 1.5</w:t>
      </w:r>
      <w:r w:rsidR="00CC1C08">
        <w:rPr>
          <w:rFonts w:ascii="Helvetica" w:hAnsi="Helvetica"/>
          <w:color w:val="auto"/>
          <w:sz w:val="22"/>
          <w:szCs w:val="22"/>
        </w:rPr>
        <w:t>-</w:t>
      </w:r>
      <w:r w:rsidR="006C1D0E">
        <w:rPr>
          <w:rFonts w:ascii="Helvetica" w:hAnsi="Helvetica"/>
          <w:color w:val="auto"/>
          <w:sz w:val="22"/>
          <w:szCs w:val="22"/>
        </w:rPr>
        <w:t>milliliter</w:t>
      </w:r>
      <w:r w:rsidRPr="00D32F4B">
        <w:rPr>
          <w:rFonts w:ascii="Helvetica" w:hAnsi="Helvetica"/>
          <w:color w:val="auto"/>
          <w:sz w:val="22"/>
          <w:szCs w:val="22"/>
        </w:rPr>
        <w:t xml:space="preserve"> tube per condition </w:t>
      </w:r>
      <w:r w:rsidR="00ED2574" w:rsidRPr="00ED2574">
        <w:rPr>
          <w:rFonts w:ascii="Helvetica" w:hAnsi="Helvetica"/>
          <w:b/>
          <w:strike/>
          <w:color w:val="auto"/>
          <w:sz w:val="22"/>
          <w:szCs w:val="22"/>
        </w:rPr>
        <w:t>[2]</w:t>
      </w:r>
      <w:r w:rsidRPr="00ED2574">
        <w:rPr>
          <w:rFonts w:ascii="Helvetica" w:hAnsi="Helvetica"/>
          <w:b/>
          <w:color w:val="FF0000"/>
          <w:sz w:val="22"/>
          <w:szCs w:val="22"/>
        </w:rPr>
        <w:t>[</w:t>
      </w:r>
      <w:r w:rsidR="006C1D0E" w:rsidRPr="00ED2574">
        <w:rPr>
          <w:rFonts w:ascii="Helvetica" w:hAnsi="Helvetica"/>
          <w:b/>
          <w:color w:val="FF0000"/>
          <w:sz w:val="22"/>
          <w:szCs w:val="22"/>
        </w:rPr>
        <w:t>1]</w:t>
      </w:r>
    </w:p>
    <w:p w14:paraId="1C96E0F2" w14:textId="77777777" w:rsidR="00714D9C" w:rsidRPr="00295805" w:rsidRDefault="00714D9C" w:rsidP="00714D9C">
      <w:pPr>
        <w:pStyle w:val="NormalWeb"/>
        <w:widowControl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  <w:highlight w:val="cyan"/>
        </w:rPr>
      </w:pPr>
    </w:p>
    <w:p w14:paraId="4A3DE34E" w14:textId="5D03C2CF" w:rsidR="00F07685" w:rsidRDefault="00A67460" w:rsidP="00F07685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CC1C08">
        <w:rPr>
          <w:rFonts w:ascii="Helvetica" w:hAnsi="Helvetica"/>
          <w:color w:val="FF0000"/>
          <w:sz w:val="22"/>
          <w:szCs w:val="22"/>
        </w:rPr>
        <w:t>MED</w:t>
      </w:r>
      <w:r w:rsidR="00CC1C08" w:rsidRPr="00CC1C08">
        <w:rPr>
          <w:rFonts w:ascii="Helvetica" w:hAnsi="Helvetica"/>
          <w:color w:val="FF0000"/>
          <w:sz w:val="22"/>
          <w:szCs w:val="22"/>
        </w:rPr>
        <w:t>:</w:t>
      </w:r>
      <w:r w:rsidR="00CC1C08">
        <w:rPr>
          <w:rFonts w:ascii="Helvetica" w:hAnsi="Helvetica"/>
          <w:color w:val="auto"/>
          <w:sz w:val="22"/>
          <w:szCs w:val="22"/>
        </w:rPr>
        <w:t xml:space="preserve"> </w:t>
      </w:r>
      <w:r w:rsidR="00CC1C08" w:rsidRPr="00CC1C08">
        <w:rPr>
          <w:rFonts w:ascii="Helvetica" w:hAnsi="Helvetica"/>
          <w:strike/>
          <w:color w:val="auto"/>
          <w:sz w:val="22"/>
          <w:szCs w:val="22"/>
        </w:rPr>
        <w:t>CU:</w:t>
      </w:r>
      <w:r w:rsidR="00714D9C" w:rsidRPr="00BB4B0E">
        <w:rPr>
          <w:rFonts w:ascii="Helvetica" w:hAnsi="Helvetica"/>
          <w:color w:val="auto"/>
          <w:sz w:val="22"/>
          <w:szCs w:val="22"/>
        </w:rPr>
        <w:t xml:space="preserve"> </w:t>
      </w:r>
      <w:r w:rsidR="00714D9C" w:rsidRPr="00A42812">
        <w:rPr>
          <w:rFonts w:ascii="Helvetica" w:hAnsi="Helvetica"/>
          <w:color w:val="000000" w:themeColor="text1"/>
          <w:sz w:val="22"/>
          <w:szCs w:val="22"/>
        </w:rPr>
        <w:t xml:space="preserve">Cells being </w:t>
      </w:r>
      <w:proofErr w:type="spellStart"/>
      <w:r w:rsidR="00714D9C" w:rsidRPr="00A42812">
        <w:rPr>
          <w:rFonts w:ascii="Helvetica" w:hAnsi="Helvetica"/>
          <w:color w:val="000000" w:themeColor="text1"/>
          <w:sz w:val="22"/>
          <w:szCs w:val="22"/>
        </w:rPr>
        <w:t>resuspended</w:t>
      </w:r>
      <w:proofErr w:type="spellEnd"/>
      <w:r w:rsidR="00EE30E1" w:rsidRPr="00D54BDD">
        <w:rPr>
          <w:rFonts w:ascii="Helvetica" w:hAnsi="Helvetica"/>
          <w:color w:val="FF0000"/>
          <w:sz w:val="22"/>
          <w:szCs w:val="22"/>
        </w:rPr>
        <w:t xml:space="preserve">. </w:t>
      </w:r>
      <w:r w:rsidR="00D54BDD" w:rsidRPr="00D54BDD">
        <w:rPr>
          <w:rFonts w:ascii="Helvetica" w:hAnsi="Helvetica"/>
          <w:color w:val="FF0000"/>
          <w:sz w:val="22"/>
          <w:szCs w:val="22"/>
        </w:rPr>
        <w:t>and t</w:t>
      </w:r>
      <w:r w:rsidR="00714D9C" w:rsidRPr="00D54BDD">
        <w:rPr>
          <w:rFonts w:ascii="Helvetica" w:hAnsi="Helvetica"/>
          <w:color w:val="FF0000"/>
          <w:sz w:val="22"/>
          <w:szCs w:val="22"/>
        </w:rPr>
        <w:t>alent adding cells to tube</w:t>
      </w:r>
      <w:r w:rsidR="00D54BDD">
        <w:rPr>
          <w:rFonts w:ascii="Helvetica" w:hAnsi="Helvetica"/>
          <w:color w:val="FF0000"/>
          <w:sz w:val="22"/>
          <w:szCs w:val="22"/>
        </w:rPr>
        <w:t xml:space="preserve"> </w:t>
      </w:r>
      <w:r w:rsidR="00F07685" w:rsidRPr="00F07685">
        <w:rPr>
          <w:rFonts w:ascii="Helvetica" w:hAnsi="Helvetica"/>
          <w:color w:val="auto"/>
          <w:sz w:val="22"/>
          <w:szCs w:val="22"/>
          <w:highlight w:val="green"/>
        </w:rPr>
        <w:t>[Authors note]: 3.5.1. and 3.5.2. on same shot</w:t>
      </w:r>
      <w:r w:rsidR="00F07685" w:rsidRPr="00F07685">
        <w:rPr>
          <w:rFonts w:ascii="Helvetica" w:hAnsi="Helvetica"/>
          <w:color w:val="auto"/>
          <w:sz w:val="22"/>
          <w:szCs w:val="22"/>
        </w:rPr>
        <w:t>.</w:t>
      </w:r>
    </w:p>
    <w:p w14:paraId="737D03F1" w14:textId="1E0D2864" w:rsidR="00F07685" w:rsidRPr="00F07685" w:rsidRDefault="00F07685" w:rsidP="00F07685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strike/>
          <w:color w:val="auto"/>
          <w:sz w:val="22"/>
          <w:szCs w:val="22"/>
        </w:rPr>
      </w:pPr>
      <w:r w:rsidRPr="00F07685">
        <w:rPr>
          <w:rFonts w:ascii="Helvetica" w:hAnsi="Helvetica"/>
          <w:strike/>
          <w:color w:val="auto"/>
          <w:sz w:val="22"/>
          <w:szCs w:val="22"/>
        </w:rPr>
        <w:t>MED: Talent adding cells to tube</w:t>
      </w:r>
      <w:r>
        <w:rPr>
          <w:rFonts w:ascii="Helvetica" w:hAnsi="Helvetica"/>
          <w:strike/>
          <w:color w:val="auto"/>
          <w:sz w:val="22"/>
          <w:szCs w:val="22"/>
        </w:rPr>
        <w:t>.</w:t>
      </w:r>
    </w:p>
    <w:p w14:paraId="745558E3" w14:textId="77777777" w:rsidR="00F07685" w:rsidRPr="00F07685" w:rsidRDefault="00F07685" w:rsidP="00F07685">
      <w:pPr>
        <w:pStyle w:val="NormalWeb"/>
        <w:widowControl/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</w:p>
    <w:p w14:paraId="5C3C9FBB" w14:textId="2277C68B" w:rsidR="00F12424" w:rsidRPr="00BB4B0E" w:rsidRDefault="00F12424" w:rsidP="00F12424">
      <w:pPr>
        <w:pStyle w:val="NormalWeb"/>
        <w:widowControl/>
        <w:numPr>
          <w:ilvl w:val="1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BB4B0E">
        <w:rPr>
          <w:rFonts w:ascii="Helvetica" w:hAnsi="Helvetica"/>
          <w:color w:val="auto"/>
          <w:sz w:val="22"/>
          <w:szCs w:val="22"/>
        </w:rPr>
        <w:t xml:space="preserve">Collect any remaining cells with 200 microliters of PBS per well </w:t>
      </w:r>
      <w:r w:rsidRPr="00EA4ED5">
        <w:rPr>
          <w:rFonts w:ascii="Helvetica" w:hAnsi="Helvetica"/>
          <w:b/>
          <w:strike/>
          <w:color w:val="auto"/>
          <w:sz w:val="22"/>
          <w:szCs w:val="22"/>
        </w:rPr>
        <w:t>[1]</w:t>
      </w:r>
      <w:r w:rsidR="001A2D8B" w:rsidRPr="00EA4ED5">
        <w:rPr>
          <w:rFonts w:ascii="Helvetica" w:hAnsi="Helvetica"/>
          <w:strike/>
          <w:color w:val="auto"/>
          <w:sz w:val="22"/>
          <w:szCs w:val="22"/>
        </w:rPr>
        <w:t>,</w:t>
      </w:r>
      <w:r w:rsidRPr="00BB4B0E">
        <w:rPr>
          <w:rFonts w:ascii="Helvetica" w:hAnsi="Helvetica"/>
          <w:color w:val="auto"/>
          <w:sz w:val="22"/>
          <w:szCs w:val="22"/>
        </w:rPr>
        <w:t xml:space="preserve"> transfer the washes into the appropriate 1.5-milliliter tubes </w:t>
      </w:r>
      <w:r w:rsidR="00EA4ED5" w:rsidRPr="00EA4ED5">
        <w:rPr>
          <w:rFonts w:ascii="Helvetica" w:hAnsi="Helvetica"/>
          <w:b/>
          <w:color w:val="FF0000"/>
          <w:sz w:val="22"/>
          <w:szCs w:val="22"/>
        </w:rPr>
        <w:t>[1]</w:t>
      </w:r>
      <w:r w:rsidRPr="00EA4ED5">
        <w:rPr>
          <w:rFonts w:ascii="Helvetica" w:hAnsi="Helvetica"/>
          <w:b/>
          <w:strike/>
          <w:color w:val="auto"/>
          <w:sz w:val="22"/>
          <w:szCs w:val="22"/>
        </w:rPr>
        <w:t>[2</w:t>
      </w:r>
      <w:r w:rsidR="001A2D8B" w:rsidRPr="00EA4ED5">
        <w:rPr>
          <w:rFonts w:ascii="Helvetica" w:hAnsi="Helvetica"/>
          <w:b/>
          <w:strike/>
          <w:color w:val="000000" w:themeColor="text1"/>
          <w:sz w:val="22"/>
          <w:szCs w:val="22"/>
        </w:rPr>
        <w:t>]</w:t>
      </w:r>
      <w:r w:rsidR="001A2D8B" w:rsidRPr="00EA4ED5">
        <w:rPr>
          <w:rFonts w:ascii="Helvetica" w:hAnsi="Helvetica"/>
          <w:strike/>
          <w:color w:val="FF0000"/>
          <w:sz w:val="22"/>
          <w:szCs w:val="22"/>
        </w:rPr>
        <w:t>,</w:t>
      </w:r>
      <w:r w:rsidR="001A2D8B" w:rsidRPr="002B7B8E">
        <w:rPr>
          <w:rFonts w:ascii="Helvetica" w:hAnsi="Helvetica"/>
          <w:color w:val="FF0000"/>
          <w:sz w:val="22"/>
          <w:szCs w:val="22"/>
        </w:rPr>
        <w:t xml:space="preserve"> and centrifuge </w:t>
      </w:r>
      <w:r w:rsidR="001A2D8B" w:rsidRPr="002B7B8E">
        <w:rPr>
          <w:rFonts w:ascii="Helvetica" w:hAnsi="Helvetica"/>
          <w:b/>
          <w:color w:val="FF0000"/>
          <w:sz w:val="22"/>
          <w:szCs w:val="22"/>
        </w:rPr>
        <w:t>[</w:t>
      </w:r>
      <w:r w:rsidR="00EA4ED5">
        <w:rPr>
          <w:rFonts w:ascii="Helvetica" w:hAnsi="Helvetica"/>
          <w:b/>
          <w:color w:val="FF0000"/>
          <w:sz w:val="22"/>
          <w:szCs w:val="22"/>
        </w:rPr>
        <w:t>2</w:t>
      </w:r>
      <w:r w:rsidRPr="002B7B8E">
        <w:rPr>
          <w:rFonts w:ascii="Helvetica" w:hAnsi="Helvetica"/>
          <w:b/>
          <w:color w:val="FF0000"/>
          <w:sz w:val="22"/>
          <w:szCs w:val="22"/>
        </w:rPr>
        <w:t>]</w:t>
      </w:r>
      <w:r w:rsidRPr="002B7B8E">
        <w:rPr>
          <w:rFonts w:ascii="Helvetica" w:hAnsi="Helvetica"/>
          <w:color w:val="FF0000"/>
          <w:sz w:val="22"/>
          <w:szCs w:val="22"/>
        </w:rPr>
        <w:t>.</w:t>
      </w:r>
    </w:p>
    <w:p w14:paraId="31C48D1E" w14:textId="77777777" w:rsidR="00F12424" w:rsidRDefault="00F12424" w:rsidP="00F12424">
      <w:pPr>
        <w:pStyle w:val="NormalWeb"/>
        <w:widowControl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48F0EC16" w14:textId="05171729" w:rsidR="00BA2B63" w:rsidRDefault="00F12424" w:rsidP="00BA2B63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CU: PBS being added to well(s), with PBS container visible in frame</w:t>
      </w:r>
      <w:r w:rsidR="00BA2B63">
        <w:rPr>
          <w:rFonts w:ascii="Helvetica" w:hAnsi="Helvetica"/>
          <w:color w:val="auto"/>
          <w:sz w:val="22"/>
          <w:szCs w:val="22"/>
        </w:rPr>
        <w:t>.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 w:rsidRPr="00D92B71">
        <w:rPr>
          <w:rFonts w:ascii="Helvetica" w:hAnsi="Helvetica"/>
          <w:color w:val="FF0000"/>
          <w:sz w:val="22"/>
          <w:szCs w:val="22"/>
        </w:rPr>
        <w:t>Cells being added to tube</w:t>
      </w:r>
      <w:r w:rsidR="00BA2B63" w:rsidRPr="00D92B71">
        <w:rPr>
          <w:rFonts w:ascii="Helvetica" w:hAnsi="Helvetica"/>
          <w:color w:val="FF0000"/>
          <w:sz w:val="22"/>
          <w:szCs w:val="22"/>
        </w:rPr>
        <w:t xml:space="preserve"> </w:t>
      </w:r>
      <w:r w:rsidR="00D92B71" w:rsidRPr="00F07685">
        <w:rPr>
          <w:rFonts w:ascii="Helvetica" w:hAnsi="Helvetica"/>
          <w:color w:val="auto"/>
          <w:sz w:val="22"/>
          <w:szCs w:val="22"/>
          <w:highlight w:val="green"/>
        </w:rPr>
        <w:t>[Authors note</w:t>
      </w:r>
      <w:r w:rsidR="00D92B71" w:rsidRPr="00D92B71">
        <w:rPr>
          <w:rFonts w:ascii="Helvetica" w:hAnsi="Helvetica"/>
          <w:color w:val="auto"/>
          <w:sz w:val="22"/>
          <w:szCs w:val="22"/>
          <w:highlight w:val="green"/>
        </w:rPr>
        <w:t>]: 3.6.1 and 3.6.2 on same shot</w:t>
      </w:r>
      <w:r w:rsidR="003C1450">
        <w:rPr>
          <w:rFonts w:ascii="Helvetica" w:hAnsi="Helvetica"/>
          <w:color w:val="auto"/>
          <w:sz w:val="22"/>
          <w:szCs w:val="22"/>
        </w:rPr>
        <w:t>.</w:t>
      </w:r>
    </w:p>
    <w:p w14:paraId="1B8B2FBC" w14:textId="3C8A3BB4" w:rsidR="00F12424" w:rsidRPr="00D92B71" w:rsidRDefault="00D92B71" w:rsidP="00D92B71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strike/>
          <w:color w:val="auto"/>
          <w:sz w:val="22"/>
          <w:szCs w:val="22"/>
        </w:rPr>
      </w:pPr>
      <w:r w:rsidRPr="00D92B71">
        <w:rPr>
          <w:rFonts w:ascii="Helvetica" w:hAnsi="Helvetica"/>
          <w:strike/>
          <w:color w:val="auto"/>
          <w:sz w:val="22"/>
          <w:szCs w:val="22"/>
        </w:rPr>
        <w:t>CU: Cells being added to tube</w:t>
      </w:r>
    </w:p>
    <w:p w14:paraId="6321B43A" w14:textId="20D1CA7A" w:rsidR="001A2D8B" w:rsidRPr="00D92B71" w:rsidRDefault="00BA2B63" w:rsidP="00D92B71">
      <w:pPr>
        <w:pStyle w:val="NormalWeb"/>
        <w:widowControl/>
        <w:spacing w:before="0" w:after="0"/>
        <w:ind w:left="720"/>
        <w:jc w:val="left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3.6.2.1 </w:t>
      </w:r>
      <w:r w:rsidR="001A2D8B" w:rsidRPr="00D92B71">
        <w:rPr>
          <w:rFonts w:ascii="Helvetica" w:hAnsi="Helvetica"/>
          <w:color w:val="FF0000"/>
          <w:sz w:val="22"/>
          <w:szCs w:val="22"/>
        </w:rPr>
        <w:t xml:space="preserve">MED: </w:t>
      </w:r>
      <w:r w:rsidR="001A2D8B" w:rsidRPr="00D92B71">
        <w:rPr>
          <w:rFonts w:ascii="Helvetica" w:hAnsi="Helvetica"/>
          <w:color w:val="auto"/>
          <w:sz w:val="22"/>
          <w:szCs w:val="22"/>
        </w:rPr>
        <w:t>Talent</w:t>
      </w:r>
      <w:r w:rsidR="001A2D8B" w:rsidRPr="00D92B71">
        <w:rPr>
          <w:rFonts w:ascii="Helvetica" w:hAnsi="Helvetica"/>
          <w:color w:val="FF0000"/>
          <w:sz w:val="22"/>
          <w:szCs w:val="22"/>
        </w:rPr>
        <w:t xml:space="preserve"> use centrifuge. </w:t>
      </w:r>
      <w:r w:rsidR="001A2D8B" w:rsidRPr="00D92B71">
        <w:rPr>
          <w:rFonts w:ascii="Helvetica" w:hAnsi="Helvetica"/>
          <w:b/>
          <w:color w:val="FF0000"/>
          <w:sz w:val="22"/>
          <w:szCs w:val="22"/>
        </w:rPr>
        <w:t>TEXT: 5 min, 337 x g, 4 °C</w:t>
      </w:r>
      <w:r w:rsidR="001A2D8B" w:rsidRPr="00D92B71">
        <w:rPr>
          <w:rFonts w:ascii="Helvetica" w:hAnsi="Helvetica"/>
          <w:color w:val="FF0000"/>
          <w:sz w:val="22"/>
          <w:szCs w:val="22"/>
        </w:rPr>
        <w:t xml:space="preserve"> </w:t>
      </w:r>
      <w:r w:rsidR="00D92B71" w:rsidRPr="001075B6">
        <w:rPr>
          <w:rFonts w:ascii="Helvetica" w:hAnsi="Helvetica"/>
          <w:color w:val="auto"/>
          <w:sz w:val="22"/>
          <w:szCs w:val="22"/>
          <w:highlight w:val="green"/>
        </w:rPr>
        <w:t>Note to the video editor</w:t>
      </w:r>
      <w:r w:rsidR="00D92B71" w:rsidRPr="00B813C0">
        <w:rPr>
          <w:rFonts w:ascii="Helvetica" w:hAnsi="Helvetica"/>
          <w:color w:val="auto"/>
          <w:sz w:val="22"/>
          <w:szCs w:val="22"/>
          <w:highlight w:val="green"/>
        </w:rPr>
        <w:t xml:space="preserve">]: Author added this </w:t>
      </w:r>
      <w:r w:rsidR="00D92B71" w:rsidRPr="00D92B71">
        <w:rPr>
          <w:rFonts w:ascii="Helvetica" w:hAnsi="Helvetica"/>
          <w:color w:val="auto"/>
          <w:sz w:val="22"/>
          <w:szCs w:val="22"/>
          <w:highlight w:val="green"/>
        </w:rPr>
        <w:t>shot. I am not sure how it is slated.</w:t>
      </w:r>
    </w:p>
    <w:p w14:paraId="5630E1DE" w14:textId="77777777" w:rsidR="00F12424" w:rsidRDefault="00F12424" w:rsidP="00F12424">
      <w:pPr>
        <w:pStyle w:val="NormalWeb"/>
        <w:widowControl/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</w:p>
    <w:p w14:paraId="542CEB28" w14:textId="5F83E8BB" w:rsidR="00F12424" w:rsidRDefault="00F12424" w:rsidP="00F12424">
      <w:pPr>
        <w:pStyle w:val="NormalWeb"/>
        <w:widowControl/>
        <w:numPr>
          <w:ilvl w:val="1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3C1450">
        <w:rPr>
          <w:rFonts w:ascii="Helvetica" w:hAnsi="Helvetica"/>
          <w:color w:val="FF0000"/>
          <w:sz w:val="22"/>
          <w:szCs w:val="22"/>
        </w:rPr>
        <w:lastRenderedPageBreak/>
        <w:t>A</w:t>
      </w:r>
      <w:r w:rsidR="00844488" w:rsidRPr="003C1450">
        <w:rPr>
          <w:rFonts w:ascii="Helvetica" w:hAnsi="Helvetica"/>
          <w:color w:val="FF0000"/>
          <w:sz w:val="22"/>
          <w:szCs w:val="22"/>
        </w:rPr>
        <w:t>spirate medium and a</w:t>
      </w:r>
      <w:r w:rsidRPr="003C1450">
        <w:rPr>
          <w:rFonts w:ascii="Helvetica" w:hAnsi="Helvetica"/>
          <w:color w:val="FF0000"/>
          <w:sz w:val="22"/>
          <w:szCs w:val="22"/>
        </w:rPr>
        <w:t xml:space="preserve">dd </w:t>
      </w:r>
      <w:r>
        <w:rPr>
          <w:rFonts w:ascii="Helvetica" w:hAnsi="Helvetica"/>
          <w:color w:val="auto"/>
          <w:sz w:val="22"/>
          <w:szCs w:val="22"/>
        </w:rPr>
        <w:t xml:space="preserve">1 milliliter of E-DMEM to each tube for centrifugation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 w:rsidR="00844488">
        <w:rPr>
          <w:rFonts w:ascii="Helvetica" w:hAnsi="Helvetica"/>
          <w:b/>
          <w:color w:val="auto"/>
          <w:sz w:val="22"/>
          <w:szCs w:val="22"/>
        </w:rPr>
        <w:t>.</w:t>
      </w:r>
      <w:r w:rsidR="005E1321">
        <w:rPr>
          <w:rFonts w:ascii="Helvetica" w:hAnsi="Helvetica"/>
          <w:b/>
          <w:color w:val="auto"/>
          <w:sz w:val="22"/>
          <w:szCs w:val="22"/>
        </w:rPr>
        <w:t xml:space="preserve"> </w:t>
      </w:r>
      <w:r w:rsidR="005E1321" w:rsidRPr="00DC7C6D">
        <w:rPr>
          <w:rFonts w:ascii="Helvetica" w:hAnsi="Helvetica"/>
          <w:color w:val="FF0000"/>
          <w:sz w:val="22"/>
          <w:szCs w:val="22"/>
        </w:rPr>
        <w:t xml:space="preserve">After centrifugation </w:t>
      </w:r>
      <w:r w:rsidR="005E1321" w:rsidRPr="00DC7C6D">
        <w:rPr>
          <w:rFonts w:ascii="Helvetica" w:hAnsi="Helvetica"/>
          <w:b/>
          <w:color w:val="FF0000"/>
          <w:sz w:val="22"/>
          <w:szCs w:val="22"/>
        </w:rPr>
        <w:t>[2-Text]</w:t>
      </w:r>
      <w:r w:rsidR="005E1321">
        <w:rPr>
          <w:rFonts w:ascii="Helvetica" w:hAnsi="Helvetica"/>
          <w:color w:val="auto"/>
          <w:sz w:val="22"/>
          <w:szCs w:val="22"/>
        </w:rPr>
        <w:t>,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auto"/>
          <w:sz w:val="22"/>
          <w:szCs w:val="22"/>
        </w:rPr>
        <w:t>resuspend</w:t>
      </w:r>
      <w:proofErr w:type="spellEnd"/>
      <w:r>
        <w:rPr>
          <w:rFonts w:ascii="Helvetica" w:hAnsi="Helvetica"/>
          <w:color w:val="auto"/>
          <w:sz w:val="22"/>
          <w:szCs w:val="22"/>
        </w:rPr>
        <w:t xml:space="preserve"> the pellets in 100 microliters of fresh E-DMEM per tube </w:t>
      </w:r>
      <w:r w:rsidR="00DC7C6D" w:rsidRPr="00DC7C6D">
        <w:rPr>
          <w:rFonts w:ascii="Helvetica" w:hAnsi="Helvetica"/>
          <w:b/>
          <w:strike/>
          <w:color w:val="auto"/>
          <w:sz w:val="22"/>
          <w:szCs w:val="22"/>
        </w:rPr>
        <w:t>[2]</w:t>
      </w:r>
      <w:r w:rsidR="00DC7C6D">
        <w:rPr>
          <w:rFonts w:ascii="Helvetica" w:hAnsi="Helvetica"/>
          <w:b/>
          <w:color w:val="auto"/>
          <w:sz w:val="22"/>
          <w:szCs w:val="22"/>
        </w:rPr>
        <w:t xml:space="preserve"> </w:t>
      </w:r>
      <w:r w:rsidR="00DC7C6D" w:rsidRPr="00DC7C6D">
        <w:rPr>
          <w:rFonts w:ascii="Helvetica" w:hAnsi="Helvetica"/>
          <w:b/>
          <w:color w:val="FF0000"/>
          <w:sz w:val="22"/>
          <w:szCs w:val="22"/>
        </w:rPr>
        <w:t>[</w:t>
      </w:r>
      <w:r w:rsidR="005E1321" w:rsidRPr="00DC7C6D">
        <w:rPr>
          <w:rFonts w:ascii="Helvetica" w:hAnsi="Helvetica"/>
          <w:b/>
          <w:color w:val="FF0000"/>
          <w:sz w:val="22"/>
          <w:szCs w:val="22"/>
        </w:rPr>
        <w:t>3</w:t>
      </w:r>
      <w:r w:rsidRPr="00DC7C6D">
        <w:rPr>
          <w:rFonts w:ascii="Helvetica" w:hAnsi="Helvetica"/>
          <w:b/>
          <w:color w:val="FF0000"/>
          <w:sz w:val="22"/>
          <w:szCs w:val="22"/>
        </w:rPr>
        <w:t>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38D91D9B" w14:textId="77777777" w:rsidR="00F12424" w:rsidRDefault="00F12424" w:rsidP="00F12424">
      <w:pPr>
        <w:pStyle w:val="NormalWeb"/>
        <w:widowControl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13BD0748" w14:textId="09995CE1" w:rsidR="00F12424" w:rsidRPr="00584EC6" w:rsidRDefault="00F12424" w:rsidP="00F12424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MED: Talent </w:t>
      </w:r>
      <w:proofErr w:type="spellStart"/>
      <w:r w:rsidR="00844488" w:rsidRPr="00584EC6">
        <w:rPr>
          <w:rFonts w:ascii="Helvetica" w:hAnsi="Helvetica"/>
          <w:color w:val="FF0000"/>
          <w:sz w:val="22"/>
          <w:szCs w:val="22"/>
        </w:rPr>
        <w:t>aspirates</w:t>
      </w:r>
      <w:r w:rsidRPr="00584EC6">
        <w:rPr>
          <w:rFonts w:ascii="Helvetica" w:hAnsi="Helvetica"/>
          <w:strike/>
          <w:color w:val="000000" w:themeColor="text1"/>
          <w:sz w:val="22"/>
          <w:szCs w:val="22"/>
        </w:rPr>
        <w:t>adding</w:t>
      </w:r>
      <w:proofErr w:type="spellEnd"/>
      <w:r w:rsidRPr="00584EC6">
        <w:rPr>
          <w:rFonts w:ascii="Helvetica" w:hAnsi="Helvetica"/>
          <w:strike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>medium</w:t>
      </w:r>
      <w:r w:rsidR="00844488" w:rsidRPr="00584EC6">
        <w:rPr>
          <w:rFonts w:ascii="Helvetica" w:hAnsi="Helvetica"/>
          <w:color w:val="FF0000"/>
          <w:sz w:val="22"/>
          <w:szCs w:val="22"/>
        </w:rPr>
        <w:t xml:space="preserve">, </w:t>
      </w:r>
      <w:r w:rsidR="005471AB">
        <w:rPr>
          <w:rFonts w:ascii="Helvetica" w:hAnsi="Helvetica"/>
          <w:color w:val="FF0000"/>
          <w:sz w:val="22"/>
          <w:szCs w:val="22"/>
        </w:rPr>
        <w:t xml:space="preserve">and </w:t>
      </w:r>
      <w:r w:rsidRPr="00584EC6">
        <w:rPr>
          <w:rFonts w:ascii="Helvetica" w:hAnsi="Helvetica"/>
          <w:color w:val="FF0000"/>
          <w:sz w:val="22"/>
          <w:szCs w:val="22"/>
        </w:rPr>
        <w:t>add</w:t>
      </w:r>
      <w:r w:rsidR="00844488" w:rsidRPr="00584EC6">
        <w:rPr>
          <w:rFonts w:ascii="Helvetica" w:hAnsi="Helvetica"/>
          <w:color w:val="FF0000"/>
          <w:sz w:val="22"/>
          <w:szCs w:val="22"/>
        </w:rPr>
        <w:t>s</w:t>
      </w:r>
      <w:r w:rsidRPr="00584EC6">
        <w:rPr>
          <w:rFonts w:ascii="Helvetica" w:hAnsi="Helvetica"/>
          <w:color w:val="FF0000"/>
          <w:sz w:val="22"/>
          <w:szCs w:val="22"/>
        </w:rPr>
        <w:t xml:space="preserve"> </w:t>
      </w:r>
      <w:r w:rsidR="00844488" w:rsidRPr="00584EC6">
        <w:rPr>
          <w:rFonts w:ascii="Helvetica" w:hAnsi="Helvetica"/>
          <w:color w:val="FF0000"/>
          <w:sz w:val="22"/>
          <w:szCs w:val="22"/>
        </w:rPr>
        <w:t xml:space="preserve">fresh </w:t>
      </w:r>
      <w:r w:rsidRPr="00584EC6">
        <w:rPr>
          <w:rFonts w:ascii="Helvetica" w:hAnsi="Helvetica"/>
          <w:color w:val="FF0000"/>
          <w:sz w:val="22"/>
          <w:szCs w:val="22"/>
        </w:rPr>
        <w:t>medium</w:t>
      </w:r>
      <w:r w:rsidR="00844488" w:rsidRPr="00584EC6">
        <w:rPr>
          <w:rFonts w:ascii="Helvetica" w:hAnsi="Helvetica"/>
          <w:color w:val="FF0000"/>
          <w:sz w:val="22"/>
          <w:szCs w:val="22"/>
        </w:rPr>
        <w:t xml:space="preserve">, and re-suspend cells. </w:t>
      </w:r>
    </w:p>
    <w:p w14:paraId="22F56702" w14:textId="7E6D3E14" w:rsidR="00F12424" w:rsidRPr="0023534C" w:rsidRDefault="0023534C" w:rsidP="00C7757F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FF0000"/>
          <w:sz w:val="22"/>
          <w:szCs w:val="22"/>
        </w:rPr>
      </w:pPr>
      <w:r w:rsidRPr="00681285">
        <w:rPr>
          <w:rFonts w:ascii="Helvetica" w:hAnsi="Helvetica"/>
          <w:color w:val="FF0000"/>
          <w:sz w:val="22"/>
          <w:szCs w:val="22"/>
        </w:rPr>
        <w:t xml:space="preserve">[Added shot]: </w:t>
      </w:r>
      <w:r w:rsidR="00584EC6" w:rsidRPr="00584EC6">
        <w:rPr>
          <w:rFonts w:ascii="Helvetica" w:hAnsi="Helvetica"/>
          <w:strike/>
          <w:color w:val="auto"/>
          <w:sz w:val="22"/>
          <w:szCs w:val="22"/>
        </w:rPr>
        <w:t xml:space="preserve">CU: One tube being </w:t>
      </w:r>
      <w:proofErr w:type="spellStart"/>
      <w:r w:rsidR="00584EC6" w:rsidRPr="00584EC6">
        <w:rPr>
          <w:rFonts w:ascii="Helvetica" w:hAnsi="Helvetica"/>
          <w:strike/>
          <w:color w:val="auto"/>
          <w:sz w:val="22"/>
          <w:szCs w:val="22"/>
        </w:rPr>
        <w:t>resuspended</w:t>
      </w:r>
      <w:proofErr w:type="spellEnd"/>
      <w:r w:rsidR="00584EC6">
        <w:rPr>
          <w:rFonts w:ascii="Helvetica" w:hAnsi="Helvetica"/>
          <w:strike/>
          <w:color w:val="auto"/>
          <w:sz w:val="22"/>
          <w:szCs w:val="22"/>
        </w:rPr>
        <w:t xml:space="preserve"> </w:t>
      </w:r>
      <w:r w:rsidR="00F12424" w:rsidRPr="0023534C">
        <w:rPr>
          <w:rFonts w:ascii="Helvetica" w:hAnsi="Helvetica"/>
          <w:color w:val="FF0000"/>
          <w:sz w:val="22"/>
          <w:szCs w:val="22"/>
        </w:rPr>
        <w:t xml:space="preserve">CU: </w:t>
      </w:r>
      <w:r w:rsidR="00844488" w:rsidRPr="0023534C">
        <w:rPr>
          <w:rFonts w:ascii="Helvetica" w:hAnsi="Helvetica"/>
          <w:color w:val="FF0000"/>
          <w:sz w:val="22"/>
          <w:szCs w:val="22"/>
        </w:rPr>
        <w:t>Talent uses centrifuge</w:t>
      </w:r>
      <w:r w:rsidR="00BA2B63" w:rsidRPr="0023534C">
        <w:rPr>
          <w:rFonts w:ascii="Helvetica" w:hAnsi="Helvetica"/>
          <w:color w:val="FF0000"/>
          <w:sz w:val="22"/>
          <w:szCs w:val="22"/>
        </w:rPr>
        <w:t>.</w:t>
      </w:r>
      <w:r w:rsidR="00BA2B63" w:rsidRPr="0023534C">
        <w:rPr>
          <w:rFonts w:ascii="Helvetica" w:hAnsi="Helvetica"/>
          <w:b/>
          <w:color w:val="FF0000"/>
          <w:sz w:val="22"/>
          <w:szCs w:val="22"/>
        </w:rPr>
        <w:t xml:space="preserve"> TEXT: 5 min, 337 x g, 4 °</w:t>
      </w:r>
    </w:p>
    <w:p w14:paraId="5ED02AE1" w14:textId="7D9E440E" w:rsidR="00844488" w:rsidRPr="00271A16" w:rsidRDefault="0023534C" w:rsidP="00844488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000000" w:themeColor="text1"/>
          <w:sz w:val="22"/>
          <w:szCs w:val="22"/>
        </w:rPr>
      </w:pPr>
      <w:r w:rsidRPr="00681285">
        <w:rPr>
          <w:rFonts w:ascii="Helvetica" w:hAnsi="Helvetica"/>
          <w:color w:val="FF0000"/>
          <w:sz w:val="22"/>
          <w:szCs w:val="22"/>
        </w:rPr>
        <w:t xml:space="preserve">[Added shot]: </w:t>
      </w:r>
      <w:r w:rsidR="00844488" w:rsidRPr="00A944A1">
        <w:rPr>
          <w:rFonts w:ascii="Helvetica" w:hAnsi="Helvetica"/>
          <w:color w:val="FF0000"/>
          <w:sz w:val="22"/>
          <w:szCs w:val="22"/>
        </w:rPr>
        <w:t>MED: Talent aspirates medium, adds fresh medium, and re-suspend cells</w:t>
      </w:r>
      <w:r w:rsidR="00271A16">
        <w:rPr>
          <w:rFonts w:ascii="Helvetica" w:hAnsi="Helvetica"/>
          <w:color w:val="FF0000"/>
          <w:sz w:val="22"/>
          <w:szCs w:val="22"/>
        </w:rPr>
        <w:t xml:space="preserve"> </w:t>
      </w:r>
      <w:r w:rsidR="004236AE" w:rsidRPr="004236AE">
        <w:rPr>
          <w:rFonts w:ascii="Helvetica" w:hAnsi="Helvetica"/>
          <w:color w:val="000000" w:themeColor="text1"/>
          <w:sz w:val="22"/>
          <w:szCs w:val="22"/>
          <w:highlight w:val="green"/>
        </w:rPr>
        <w:t>[</w:t>
      </w:r>
      <w:r w:rsidR="00271A16" w:rsidRPr="00271A16">
        <w:rPr>
          <w:rFonts w:ascii="Helvetica" w:hAnsi="Helvetica"/>
          <w:color w:val="000000" w:themeColor="text1"/>
          <w:sz w:val="22"/>
          <w:szCs w:val="22"/>
          <w:highlight w:val="green"/>
        </w:rPr>
        <w:t>Note to the video editor]: Author added this shot. I am not sure how it is slated.</w:t>
      </w:r>
    </w:p>
    <w:p w14:paraId="3FE23F4E" w14:textId="77777777" w:rsidR="00F12424" w:rsidRDefault="00F12424" w:rsidP="00F12424">
      <w:pPr>
        <w:pStyle w:val="NormalWeb"/>
        <w:widowControl/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</w:p>
    <w:p w14:paraId="6E8F131A" w14:textId="1D505C14" w:rsidR="00625319" w:rsidRDefault="00F12424" w:rsidP="00625319">
      <w:pPr>
        <w:pStyle w:val="NormalWeb"/>
        <w:widowControl/>
        <w:numPr>
          <w:ilvl w:val="1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After counting</w:t>
      </w:r>
      <w:r w:rsidR="00625319">
        <w:rPr>
          <w:rFonts w:ascii="Helvetica" w:hAnsi="Helvetica"/>
          <w:color w:val="auto"/>
          <w:sz w:val="22"/>
          <w:szCs w:val="22"/>
        </w:rPr>
        <w:t xml:space="preserve"> </w:t>
      </w:r>
      <w:r w:rsidR="00625319" w:rsidRPr="00625319">
        <w:rPr>
          <w:rFonts w:ascii="Helvetica" w:hAnsi="Helvetica"/>
          <w:b/>
          <w:color w:val="FF0000"/>
          <w:sz w:val="22"/>
          <w:szCs w:val="22"/>
        </w:rPr>
        <w:t>[</w:t>
      </w:r>
      <w:r w:rsidR="002F2F4A">
        <w:rPr>
          <w:rFonts w:ascii="Helvetica" w:hAnsi="Helvetica"/>
          <w:b/>
          <w:color w:val="FF0000"/>
          <w:sz w:val="22"/>
          <w:szCs w:val="22"/>
        </w:rPr>
        <w:t>3.8.0</w:t>
      </w:r>
      <w:r w:rsidR="00625319" w:rsidRPr="00625319">
        <w:rPr>
          <w:rFonts w:ascii="Helvetica" w:hAnsi="Helvetica"/>
          <w:b/>
          <w:color w:val="FF0000"/>
          <w:sz w:val="22"/>
          <w:szCs w:val="22"/>
        </w:rPr>
        <w:t>]</w:t>
      </w:r>
      <w:r>
        <w:rPr>
          <w:rFonts w:ascii="Helvetica" w:hAnsi="Helvetica"/>
          <w:color w:val="auto"/>
          <w:sz w:val="22"/>
          <w:szCs w:val="22"/>
        </w:rPr>
        <w:t xml:space="preserve">, adjust the cells in each tube to a </w:t>
      </w:r>
      <w:r w:rsidR="00311ECE" w:rsidRPr="00023645">
        <w:rPr>
          <w:rFonts w:ascii="Helvetica" w:hAnsi="Helvetica"/>
          <w:color w:val="FF0000"/>
          <w:sz w:val="22"/>
          <w:szCs w:val="22"/>
        </w:rPr>
        <w:t xml:space="preserve">density of </w:t>
      </w:r>
      <w:r w:rsidR="00061734" w:rsidRPr="00B34CBA">
        <w:rPr>
          <w:rFonts w:ascii="Helvetica" w:hAnsi="Helvetica"/>
          <w:color w:val="auto"/>
          <w:sz w:val="22"/>
          <w:szCs w:val="22"/>
        </w:rPr>
        <w:t>1.6 x 10</w:t>
      </w:r>
      <w:r w:rsidR="00061734" w:rsidRPr="00B34CBA">
        <w:rPr>
          <w:rFonts w:ascii="Helvetica" w:hAnsi="Helvetica"/>
          <w:color w:val="auto"/>
          <w:sz w:val="22"/>
          <w:szCs w:val="22"/>
          <w:vertAlign w:val="superscript"/>
        </w:rPr>
        <w:t>5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 xml:space="preserve">pre-activated CD8-positive T </w:t>
      </w:r>
      <w:r w:rsidR="00061734" w:rsidRPr="00B34CBA">
        <w:rPr>
          <w:rFonts w:ascii="Helvetica" w:hAnsi="Helvetica"/>
          <w:color w:val="auto"/>
          <w:sz w:val="22"/>
          <w:szCs w:val="22"/>
        </w:rPr>
        <w:t>cel</w:t>
      </w:r>
      <w:r>
        <w:rPr>
          <w:rFonts w:ascii="Helvetica" w:hAnsi="Helvetica"/>
          <w:color w:val="auto"/>
          <w:sz w:val="22"/>
          <w:szCs w:val="22"/>
        </w:rPr>
        <w:t>l</w:t>
      </w:r>
      <w:r w:rsidR="00061734" w:rsidRPr="00B34CBA">
        <w:rPr>
          <w:rFonts w:ascii="Helvetica" w:hAnsi="Helvetica"/>
          <w:color w:val="auto"/>
          <w:sz w:val="22"/>
          <w:szCs w:val="22"/>
        </w:rPr>
        <w:t>/</w:t>
      </w:r>
      <w:r>
        <w:rPr>
          <w:rFonts w:ascii="Helvetica" w:hAnsi="Helvetica"/>
          <w:color w:val="auto"/>
          <w:sz w:val="22"/>
          <w:szCs w:val="22"/>
        </w:rPr>
        <w:t xml:space="preserve">milliliter of medium </w:t>
      </w:r>
      <w:r w:rsidR="00023645" w:rsidRPr="00023645">
        <w:rPr>
          <w:rFonts w:ascii="Helvetica" w:hAnsi="Helvetica"/>
          <w:b/>
          <w:strike/>
          <w:color w:val="auto"/>
          <w:sz w:val="22"/>
          <w:szCs w:val="22"/>
        </w:rPr>
        <w:t>[1]</w:t>
      </w:r>
      <w:r w:rsidR="00023645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 xml:space="preserve">and place the cells on ice </w:t>
      </w:r>
      <w:r w:rsidR="00023645" w:rsidRPr="00023645">
        <w:rPr>
          <w:rFonts w:ascii="Helvetica" w:hAnsi="Helvetica"/>
          <w:b/>
          <w:strike/>
          <w:color w:val="auto"/>
          <w:sz w:val="22"/>
          <w:szCs w:val="22"/>
        </w:rPr>
        <w:t>[2]</w:t>
      </w:r>
      <w:r w:rsidRPr="00023645">
        <w:rPr>
          <w:rFonts w:ascii="Helvetica" w:hAnsi="Helvetica"/>
          <w:b/>
          <w:color w:val="FF0000"/>
          <w:sz w:val="22"/>
          <w:szCs w:val="22"/>
        </w:rPr>
        <w:t>[</w:t>
      </w:r>
      <w:r w:rsidR="004238A8" w:rsidRPr="00023645">
        <w:rPr>
          <w:rFonts w:ascii="Helvetica" w:hAnsi="Helvetica"/>
          <w:b/>
          <w:color w:val="FF0000"/>
          <w:sz w:val="22"/>
          <w:szCs w:val="22"/>
        </w:rPr>
        <w:t>1</w:t>
      </w:r>
      <w:r w:rsidRPr="00023645">
        <w:rPr>
          <w:rFonts w:ascii="Helvetica" w:hAnsi="Helvetica"/>
          <w:b/>
          <w:color w:val="FF0000"/>
          <w:sz w:val="22"/>
          <w:szCs w:val="22"/>
        </w:rPr>
        <w:t>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2EE93F1D" w14:textId="77777777" w:rsidR="002F2F4A" w:rsidRDefault="002F2F4A" w:rsidP="00625319">
      <w:pPr>
        <w:pStyle w:val="NormalWeb"/>
        <w:widowControl/>
        <w:spacing w:before="0" w:after="0"/>
        <w:ind w:left="720"/>
        <w:jc w:val="left"/>
        <w:rPr>
          <w:rFonts w:ascii="Helvetica" w:hAnsi="Helvetica"/>
          <w:color w:val="FF0000"/>
          <w:sz w:val="22"/>
          <w:szCs w:val="22"/>
        </w:rPr>
      </w:pPr>
    </w:p>
    <w:p w14:paraId="5CFD7596" w14:textId="2EC48B38" w:rsidR="00BA2B63" w:rsidRPr="00625319" w:rsidRDefault="00625319" w:rsidP="00625319">
      <w:pPr>
        <w:pStyle w:val="NormalWeb"/>
        <w:widowControl/>
        <w:spacing w:before="0" w:after="0"/>
        <w:ind w:left="720"/>
        <w:jc w:val="left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FF0000"/>
          <w:sz w:val="22"/>
          <w:szCs w:val="22"/>
        </w:rPr>
        <w:t xml:space="preserve">3.8.0. </w:t>
      </w:r>
      <w:r w:rsidRPr="00625319">
        <w:rPr>
          <w:rFonts w:ascii="Helvetica" w:hAnsi="Helvetica"/>
          <w:color w:val="FF0000"/>
          <w:sz w:val="22"/>
          <w:szCs w:val="22"/>
        </w:rPr>
        <w:t xml:space="preserve">[Added shot]: </w:t>
      </w:r>
      <w:r w:rsidR="00BA2B63" w:rsidRPr="00625319">
        <w:rPr>
          <w:rFonts w:ascii="Helvetica" w:hAnsi="Helvetica"/>
          <w:color w:val="FF0000"/>
          <w:sz w:val="22"/>
          <w:szCs w:val="22"/>
        </w:rPr>
        <w:t>If necessary</w:t>
      </w:r>
      <w:r w:rsidR="006C1D0E" w:rsidRPr="00625319">
        <w:rPr>
          <w:rFonts w:ascii="Helvetica" w:hAnsi="Helvetica"/>
          <w:color w:val="FF0000"/>
          <w:sz w:val="22"/>
          <w:szCs w:val="22"/>
        </w:rPr>
        <w:t>,</w:t>
      </w:r>
      <w:r w:rsidR="00BA2B63" w:rsidRPr="00625319">
        <w:rPr>
          <w:rFonts w:ascii="Helvetica" w:hAnsi="Helvetica"/>
          <w:color w:val="FF0000"/>
          <w:sz w:val="22"/>
          <w:szCs w:val="22"/>
        </w:rPr>
        <w:t xml:space="preserve"> use 3.3.5 (counting)</w:t>
      </w:r>
      <w:r>
        <w:rPr>
          <w:rFonts w:ascii="Helvetica" w:hAnsi="Helvetica"/>
          <w:color w:val="FF0000"/>
          <w:sz w:val="22"/>
          <w:szCs w:val="22"/>
        </w:rPr>
        <w:t xml:space="preserve"> </w:t>
      </w:r>
      <w:r w:rsidRPr="00271A16">
        <w:rPr>
          <w:rFonts w:ascii="Helvetica" w:hAnsi="Helvetica"/>
          <w:color w:val="000000" w:themeColor="text1"/>
          <w:sz w:val="22"/>
          <w:szCs w:val="22"/>
          <w:highlight w:val="green"/>
        </w:rPr>
        <w:t>Note to the video editor]: Author added this shot. I am not sure how it is slated.</w:t>
      </w:r>
    </w:p>
    <w:p w14:paraId="294E6EB5" w14:textId="77777777" w:rsidR="00F12424" w:rsidRDefault="00F12424" w:rsidP="00625319">
      <w:pPr>
        <w:pStyle w:val="NormalWeb"/>
        <w:widowControl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</w:p>
    <w:p w14:paraId="5B7D21A9" w14:textId="312B36E0" w:rsidR="00F12424" w:rsidRPr="00023645" w:rsidRDefault="00F12424" w:rsidP="00F12424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023645">
        <w:rPr>
          <w:rFonts w:ascii="Helvetica" w:hAnsi="Helvetica"/>
          <w:color w:val="auto"/>
          <w:sz w:val="22"/>
          <w:szCs w:val="22"/>
        </w:rPr>
        <w:t>MED: Talent adding medium to tube, with medium container and cell counter visible in frame as possible</w:t>
      </w:r>
      <w:r w:rsidR="00023645" w:rsidRPr="00023645">
        <w:rPr>
          <w:rFonts w:ascii="Helvetica" w:hAnsi="Helvetica"/>
          <w:color w:val="auto"/>
          <w:sz w:val="22"/>
          <w:szCs w:val="22"/>
        </w:rPr>
        <w:t>.</w:t>
      </w:r>
      <w:r w:rsidRPr="00023645">
        <w:rPr>
          <w:rFonts w:ascii="Helvetica" w:hAnsi="Helvetica"/>
          <w:color w:val="auto"/>
          <w:sz w:val="22"/>
          <w:szCs w:val="22"/>
        </w:rPr>
        <w:t xml:space="preserve"> </w:t>
      </w:r>
      <w:r w:rsidRPr="00023645">
        <w:rPr>
          <w:rFonts w:ascii="Helvetica" w:hAnsi="Helvetica"/>
          <w:color w:val="FF0000"/>
          <w:sz w:val="22"/>
          <w:szCs w:val="22"/>
        </w:rPr>
        <w:t>Talent placing tube on ice</w:t>
      </w:r>
      <w:r w:rsidR="00023645" w:rsidRPr="00023645">
        <w:rPr>
          <w:rFonts w:ascii="Helvetica" w:hAnsi="Helvetica"/>
          <w:color w:val="FF0000"/>
          <w:sz w:val="22"/>
          <w:szCs w:val="22"/>
        </w:rPr>
        <w:t xml:space="preserve">. </w:t>
      </w:r>
      <w:r w:rsidR="00023645" w:rsidRPr="00023645">
        <w:rPr>
          <w:rFonts w:ascii="Helvetica" w:hAnsi="Helvetica"/>
          <w:color w:val="000000" w:themeColor="text1"/>
          <w:sz w:val="22"/>
          <w:szCs w:val="22"/>
          <w:highlight w:val="green"/>
        </w:rPr>
        <w:t>[Author note]: 3.8.1 and 3.8.2 are on the same shot.</w:t>
      </w:r>
      <w:r w:rsidR="00023645" w:rsidRPr="00023645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5CD933AD" w14:textId="52B67EDF" w:rsidR="00023645" w:rsidRPr="00023645" w:rsidRDefault="00023645" w:rsidP="00023645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strike/>
          <w:color w:val="auto"/>
          <w:sz w:val="22"/>
          <w:szCs w:val="22"/>
        </w:rPr>
      </w:pPr>
      <w:r w:rsidRPr="00023645">
        <w:rPr>
          <w:rFonts w:ascii="Helvetica" w:hAnsi="Helvetica"/>
          <w:strike/>
          <w:color w:val="auto"/>
          <w:sz w:val="22"/>
          <w:szCs w:val="22"/>
        </w:rPr>
        <w:t>MED: Talent placing tube on ice</w:t>
      </w:r>
    </w:p>
    <w:p w14:paraId="05F5C5C7" w14:textId="77777777" w:rsidR="00F12424" w:rsidRPr="00D32F4B" w:rsidRDefault="00F12424" w:rsidP="00F12424">
      <w:pPr>
        <w:pStyle w:val="NormalWeb"/>
        <w:widowControl/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</w:p>
    <w:p w14:paraId="659FC9E5" w14:textId="3A24D21B" w:rsidR="00F12424" w:rsidRPr="00D32F4B" w:rsidRDefault="00F12424" w:rsidP="00F12424">
      <w:pPr>
        <w:pStyle w:val="NormalWeb"/>
        <w:widowControl/>
        <w:numPr>
          <w:ilvl w:val="1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D32F4B">
        <w:rPr>
          <w:rFonts w:ascii="Helvetica" w:hAnsi="Helvetica"/>
          <w:color w:val="auto"/>
          <w:sz w:val="22"/>
          <w:szCs w:val="22"/>
        </w:rPr>
        <w:t xml:space="preserve">When the cells are ready, aspirate the </w:t>
      </w:r>
      <w:r w:rsidR="00061734" w:rsidRPr="00D32F4B">
        <w:rPr>
          <w:rFonts w:ascii="Helvetica" w:hAnsi="Helvetica"/>
          <w:color w:val="auto"/>
          <w:sz w:val="22"/>
          <w:szCs w:val="22"/>
        </w:rPr>
        <w:t xml:space="preserve">basement membrane matrix from each well of the </w:t>
      </w:r>
      <w:r w:rsidRPr="00D32F4B">
        <w:rPr>
          <w:rFonts w:ascii="Helvetica" w:hAnsi="Helvetica"/>
          <w:color w:val="auto"/>
          <w:sz w:val="22"/>
          <w:szCs w:val="22"/>
        </w:rPr>
        <w:t xml:space="preserve">96-well, </w:t>
      </w:r>
      <w:r w:rsidR="00070129" w:rsidRPr="005D35EB">
        <w:rPr>
          <w:rFonts w:ascii="Helvetica" w:hAnsi="Helvetica"/>
          <w:color w:val="FF0000"/>
          <w:sz w:val="22"/>
          <w:szCs w:val="22"/>
        </w:rPr>
        <w:t>microscopy</w:t>
      </w:r>
      <w:r w:rsidRPr="005D35EB">
        <w:rPr>
          <w:rFonts w:ascii="Helvetica" w:hAnsi="Helvetica"/>
          <w:color w:val="FF0000"/>
          <w:sz w:val="22"/>
          <w:szCs w:val="22"/>
        </w:rPr>
        <w:t xml:space="preserve"> </w:t>
      </w:r>
      <w:r w:rsidR="00061734" w:rsidRPr="00D32F4B">
        <w:rPr>
          <w:rFonts w:ascii="Helvetica" w:hAnsi="Helvetica"/>
          <w:color w:val="auto"/>
          <w:sz w:val="22"/>
          <w:szCs w:val="22"/>
        </w:rPr>
        <w:t xml:space="preserve">plate </w:t>
      </w:r>
      <w:r w:rsidRPr="00D32F4B">
        <w:rPr>
          <w:rFonts w:ascii="Helvetica" w:hAnsi="Helvetica"/>
          <w:b/>
          <w:color w:val="auto"/>
          <w:sz w:val="22"/>
          <w:szCs w:val="22"/>
        </w:rPr>
        <w:t>[1]</w:t>
      </w:r>
      <w:r w:rsidRPr="00D32F4B">
        <w:rPr>
          <w:rFonts w:ascii="Helvetica" w:hAnsi="Helvetica"/>
          <w:color w:val="auto"/>
          <w:sz w:val="22"/>
          <w:szCs w:val="22"/>
        </w:rPr>
        <w:t xml:space="preserve"> and add 50 microliters</w:t>
      </w:r>
      <w:r w:rsidR="00061734" w:rsidRPr="00D32F4B">
        <w:rPr>
          <w:rFonts w:ascii="Helvetica" w:hAnsi="Helvetica"/>
          <w:color w:val="auto"/>
          <w:sz w:val="22"/>
          <w:szCs w:val="22"/>
        </w:rPr>
        <w:t xml:space="preserve"> of target cells </w:t>
      </w:r>
      <w:r w:rsidRPr="00D32F4B">
        <w:rPr>
          <w:rFonts w:ascii="Helvetica" w:hAnsi="Helvetica"/>
          <w:color w:val="auto"/>
          <w:sz w:val="22"/>
          <w:szCs w:val="22"/>
        </w:rPr>
        <w:t xml:space="preserve">to individual wells within the inner 60 wells of the plate with mixing </w:t>
      </w:r>
      <w:r w:rsidRPr="00D32F4B">
        <w:rPr>
          <w:rFonts w:ascii="Helvetica" w:hAnsi="Helvetica"/>
          <w:b/>
          <w:color w:val="auto"/>
          <w:sz w:val="22"/>
          <w:szCs w:val="22"/>
        </w:rPr>
        <w:t>[2]</w:t>
      </w:r>
      <w:r w:rsidRPr="00D32F4B">
        <w:rPr>
          <w:rFonts w:ascii="Helvetica" w:hAnsi="Helvetica"/>
          <w:color w:val="auto"/>
          <w:sz w:val="22"/>
          <w:szCs w:val="22"/>
        </w:rPr>
        <w:t>.</w:t>
      </w:r>
    </w:p>
    <w:p w14:paraId="1BCB44FA" w14:textId="77777777" w:rsidR="00F12424" w:rsidRPr="00D32F4B" w:rsidRDefault="00F12424" w:rsidP="00F12424">
      <w:pPr>
        <w:pStyle w:val="NormalWeb"/>
        <w:widowControl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395D3BAD" w14:textId="3D8BA2E0" w:rsidR="00F12424" w:rsidRPr="00D32F4B" w:rsidRDefault="00F12424" w:rsidP="00F12424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D32F4B">
        <w:rPr>
          <w:rFonts w:ascii="Helvetica" w:hAnsi="Helvetica"/>
          <w:color w:val="auto"/>
          <w:sz w:val="22"/>
          <w:szCs w:val="22"/>
        </w:rPr>
        <w:t>CU: Basement membrane matrix being aspirated</w:t>
      </w:r>
    </w:p>
    <w:p w14:paraId="30F449DC" w14:textId="374A56E0" w:rsidR="00F12424" w:rsidRPr="00D32F4B" w:rsidRDefault="005D35EB" w:rsidP="00F12424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5D35EB">
        <w:rPr>
          <w:rFonts w:ascii="Helvetica" w:hAnsi="Helvetica"/>
          <w:strike/>
          <w:color w:val="auto"/>
          <w:sz w:val="22"/>
          <w:szCs w:val="22"/>
        </w:rPr>
        <w:t>CU: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 w:rsidR="00655141" w:rsidRPr="005D35EB">
        <w:rPr>
          <w:rFonts w:ascii="Helvetica" w:hAnsi="Helvetica"/>
          <w:color w:val="FF0000"/>
          <w:sz w:val="22"/>
          <w:szCs w:val="22"/>
        </w:rPr>
        <w:t>WID</w:t>
      </w:r>
      <w:r w:rsidRPr="005D35EB">
        <w:rPr>
          <w:rFonts w:ascii="Helvetica" w:hAnsi="Helvetica"/>
          <w:color w:val="FF0000"/>
          <w:sz w:val="22"/>
          <w:szCs w:val="22"/>
        </w:rPr>
        <w:t>E</w:t>
      </w:r>
      <w:r w:rsidR="00F12424" w:rsidRPr="005D35EB">
        <w:rPr>
          <w:rFonts w:ascii="Helvetica" w:hAnsi="Helvetica"/>
          <w:color w:val="FF0000"/>
          <w:sz w:val="22"/>
          <w:szCs w:val="22"/>
        </w:rPr>
        <w:t>:</w:t>
      </w:r>
      <w:r w:rsidR="00F12424" w:rsidRPr="00D32F4B">
        <w:rPr>
          <w:rFonts w:ascii="Helvetica" w:hAnsi="Helvetica"/>
          <w:color w:val="auto"/>
          <w:sz w:val="22"/>
          <w:szCs w:val="22"/>
        </w:rPr>
        <w:t xml:space="preserve"> Target cells being added to well(s), with target cell container label visible in frame</w:t>
      </w:r>
    </w:p>
    <w:p w14:paraId="724D955C" w14:textId="77777777" w:rsidR="00061734" w:rsidRPr="00D32F4B" w:rsidRDefault="00061734" w:rsidP="00F12424">
      <w:pPr>
        <w:pStyle w:val="NormalWeb"/>
        <w:widowControl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</w:p>
    <w:p w14:paraId="14CE8C9C" w14:textId="4601285C" w:rsidR="00061734" w:rsidRPr="00D32F4B" w:rsidRDefault="00F6598C" w:rsidP="00F12424">
      <w:pPr>
        <w:pStyle w:val="NormalWeb"/>
        <w:widowControl/>
        <w:numPr>
          <w:ilvl w:val="1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5D35EB">
        <w:rPr>
          <w:rFonts w:ascii="Helvetica" w:hAnsi="Helvetica"/>
          <w:color w:val="FF0000"/>
          <w:sz w:val="22"/>
          <w:szCs w:val="22"/>
        </w:rPr>
        <w:t>Add</w:t>
      </w:r>
      <w:r w:rsidR="00061734" w:rsidRPr="005D35EB">
        <w:rPr>
          <w:rFonts w:ascii="Helvetica" w:hAnsi="Helvetica"/>
          <w:color w:val="FF0000"/>
          <w:sz w:val="22"/>
          <w:szCs w:val="22"/>
        </w:rPr>
        <w:t xml:space="preserve"> </w:t>
      </w:r>
      <w:r w:rsidR="00061734" w:rsidRPr="00D32F4B">
        <w:rPr>
          <w:rFonts w:ascii="Helvetica" w:hAnsi="Helvetica"/>
          <w:color w:val="auto"/>
          <w:sz w:val="22"/>
          <w:szCs w:val="22"/>
        </w:rPr>
        <w:t xml:space="preserve">25 </w:t>
      </w:r>
      <w:r w:rsidR="00F12424" w:rsidRPr="00D32F4B">
        <w:rPr>
          <w:rFonts w:ascii="Helvetica" w:hAnsi="Helvetica"/>
          <w:color w:val="auto"/>
          <w:sz w:val="22"/>
          <w:szCs w:val="22"/>
        </w:rPr>
        <w:t>microliters</w:t>
      </w:r>
      <w:r w:rsidR="00061734" w:rsidRPr="00D32F4B">
        <w:rPr>
          <w:rFonts w:ascii="Helvetica" w:hAnsi="Helvetica"/>
          <w:color w:val="auto"/>
          <w:sz w:val="22"/>
          <w:szCs w:val="22"/>
        </w:rPr>
        <w:t xml:space="preserve"> of E-DMEM </w:t>
      </w:r>
      <w:r w:rsidR="00F12424" w:rsidRPr="00D32F4B">
        <w:rPr>
          <w:rFonts w:ascii="Helvetica" w:hAnsi="Helvetica"/>
          <w:color w:val="auto"/>
          <w:sz w:val="22"/>
          <w:szCs w:val="22"/>
        </w:rPr>
        <w:t>supplemented with</w:t>
      </w:r>
      <w:r w:rsidR="00061734" w:rsidRPr="00D32F4B">
        <w:rPr>
          <w:rFonts w:ascii="Helvetica" w:hAnsi="Helvetica"/>
          <w:color w:val="auto"/>
          <w:sz w:val="22"/>
          <w:szCs w:val="22"/>
        </w:rPr>
        <w:t xml:space="preserve"> 4 x 10</w:t>
      </w:r>
      <w:r w:rsidR="00061734" w:rsidRPr="00D32F4B">
        <w:rPr>
          <w:rFonts w:ascii="Helvetica" w:hAnsi="Helvetica"/>
          <w:color w:val="auto"/>
          <w:sz w:val="22"/>
          <w:szCs w:val="22"/>
          <w:vertAlign w:val="superscript"/>
        </w:rPr>
        <w:t xml:space="preserve">3 </w:t>
      </w:r>
      <w:r w:rsidR="00F12424" w:rsidRPr="00D32F4B">
        <w:rPr>
          <w:rFonts w:ascii="Helvetica" w:hAnsi="Helvetica"/>
          <w:color w:val="auto"/>
          <w:sz w:val="22"/>
          <w:szCs w:val="22"/>
        </w:rPr>
        <w:t>units</w:t>
      </w:r>
      <w:r w:rsidR="00061734" w:rsidRPr="00D32F4B">
        <w:rPr>
          <w:rFonts w:ascii="Helvetica" w:hAnsi="Helvetica"/>
          <w:color w:val="auto"/>
          <w:sz w:val="22"/>
          <w:szCs w:val="22"/>
        </w:rPr>
        <w:t>/</w:t>
      </w:r>
      <w:r w:rsidR="00F12424" w:rsidRPr="00D32F4B">
        <w:rPr>
          <w:rFonts w:ascii="Helvetica" w:hAnsi="Helvetica"/>
          <w:color w:val="auto"/>
          <w:sz w:val="22"/>
          <w:szCs w:val="22"/>
        </w:rPr>
        <w:t>milliliter of</w:t>
      </w:r>
      <w:r w:rsidR="00061734" w:rsidRPr="00D32F4B">
        <w:rPr>
          <w:rFonts w:ascii="Helvetica" w:hAnsi="Helvetica"/>
          <w:color w:val="auto"/>
          <w:sz w:val="22"/>
          <w:szCs w:val="22"/>
        </w:rPr>
        <w:t xml:space="preserve"> IL-2 </w:t>
      </w:r>
      <w:r w:rsidR="00F12424" w:rsidRPr="00D32F4B">
        <w:rPr>
          <w:rFonts w:ascii="Helvetica" w:hAnsi="Helvetica"/>
          <w:color w:val="FF0000"/>
          <w:sz w:val="22"/>
          <w:szCs w:val="22"/>
        </w:rPr>
        <w:t xml:space="preserve">(I-L-two) </w:t>
      </w:r>
      <w:r w:rsidR="00061734" w:rsidRPr="00D32F4B">
        <w:rPr>
          <w:rFonts w:ascii="Helvetica" w:hAnsi="Helvetica"/>
          <w:color w:val="auto"/>
          <w:sz w:val="22"/>
          <w:szCs w:val="22"/>
        </w:rPr>
        <w:t>and 10</w:t>
      </w:r>
      <w:r w:rsidR="00F12424" w:rsidRPr="00D32F4B">
        <w:rPr>
          <w:rFonts w:ascii="Helvetica" w:hAnsi="Helvetica"/>
          <w:color w:val="auto"/>
          <w:sz w:val="22"/>
          <w:szCs w:val="22"/>
        </w:rPr>
        <w:t xml:space="preserve">-micromolar </w:t>
      </w:r>
      <w:r w:rsidR="00061734" w:rsidRPr="00D32F4B">
        <w:rPr>
          <w:rFonts w:ascii="Helvetica" w:hAnsi="Helvetica"/>
          <w:color w:val="auto"/>
          <w:sz w:val="22"/>
          <w:szCs w:val="22"/>
        </w:rPr>
        <w:t xml:space="preserve">fluorogenic caspase-3 substrate </w:t>
      </w:r>
      <w:r w:rsidRPr="005D35EB">
        <w:rPr>
          <w:rFonts w:ascii="Helvetica" w:hAnsi="Helvetica"/>
          <w:color w:val="FF0000"/>
          <w:sz w:val="22"/>
          <w:szCs w:val="22"/>
        </w:rPr>
        <w:t xml:space="preserve">to appropriate wells </w:t>
      </w:r>
      <w:r w:rsidR="00F12424" w:rsidRPr="00F6598C">
        <w:rPr>
          <w:rFonts w:ascii="Helvetica" w:hAnsi="Helvetica"/>
          <w:b/>
          <w:color w:val="auto"/>
          <w:sz w:val="22"/>
          <w:szCs w:val="22"/>
        </w:rPr>
        <w:t>[1]</w:t>
      </w:r>
      <w:r w:rsidRPr="00F6598C">
        <w:rPr>
          <w:rFonts w:ascii="Helvetica" w:hAnsi="Helvetica"/>
          <w:color w:val="auto"/>
          <w:sz w:val="22"/>
          <w:szCs w:val="22"/>
        </w:rPr>
        <w:t xml:space="preserve">, </w:t>
      </w:r>
      <w:r w:rsidRPr="005D35EB">
        <w:rPr>
          <w:rFonts w:ascii="Helvetica" w:hAnsi="Helvetica"/>
          <w:color w:val="FF0000"/>
          <w:sz w:val="22"/>
          <w:szCs w:val="22"/>
        </w:rPr>
        <w:t>then</w:t>
      </w:r>
      <w:r w:rsidR="00F12424" w:rsidRPr="005D35EB">
        <w:rPr>
          <w:rFonts w:ascii="Helvetica" w:hAnsi="Helvetica"/>
          <w:color w:val="FF0000"/>
          <w:sz w:val="22"/>
          <w:szCs w:val="22"/>
        </w:rPr>
        <w:t xml:space="preserve"> </w:t>
      </w:r>
      <w:r w:rsidR="00F12424" w:rsidRPr="00D32F4B">
        <w:rPr>
          <w:rFonts w:ascii="Helvetica" w:hAnsi="Helvetica"/>
          <w:color w:val="auto"/>
          <w:sz w:val="22"/>
          <w:szCs w:val="22"/>
        </w:rPr>
        <w:t>add 25 microliters of pre-activated</w:t>
      </w:r>
      <w:r w:rsidR="00061734" w:rsidRPr="00D32F4B">
        <w:rPr>
          <w:rFonts w:ascii="Helvetica" w:hAnsi="Helvetica"/>
          <w:color w:val="auto"/>
          <w:sz w:val="22"/>
          <w:szCs w:val="22"/>
        </w:rPr>
        <w:t xml:space="preserve"> CD8</w:t>
      </w:r>
      <w:r w:rsidR="00061734" w:rsidRPr="00D32F4B">
        <w:rPr>
          <w:rFonts w:ascii="Helvetica" w:hAnsi="Helvetica"/>
          <w:color w:val="auto"/>
          <w:sz w:val="22"/>
          <w:szCs w:val="22"/>
          <w:vertAlign w:val="superscript"/>
        </w:rPr>
        <w:t>+</w:t>
      </w:r>
      <w:r w:rsidR="00061734" w:rsidRPr="00D32F4B">
        <w:rPr>
          <w:rFonts w:ascii="Helvetica" w:hAnsi="Helvetica"/>
          <w:color w:val="auto"/>
          <w:sz w:val="22"/>
          <w:szCs w:val="22"/>
        </w:rPr>
        <w:t xml:space="preserve"> T cells to appropriate wells </w:t>
      </w:r>
      <w:r w:rsidR="00F12424" w:rsidRPr="00F6598C">
        <w:rPr>
          <w:rFonts w:ascii="Helvetica" w:hAnsi="Helvetica"/>
          <w:b/>
          <w:color w:val="auto"/>
          <w:sz w:val="22"/>
          <w:szCs w:val="22"/>
        </w:rPr>
        <w:t>[2]</w:t>
      </w:r>
      <w:r w:rsidR="00061734" w:rsidRPr="00F6598C">
        <w:rPr>
          <w:rFonts w:ascii="Helvetica" w:hAnsi="Helvetica"/>
          <w:color w:val="auto"/>
          <w:sz w:val="22"/>
          <w:szCs w:val="22"/>
        </w:rPr>
        <w:t>.</w:t>
      </w:r>
      <w:r w:rsidR="00655141" w:rsidRPr="00F6598C">
        <w:rPr>
          <w:rFonts w:ascii="Helvetica" w:hAnsi="Helvetica"/>
          <w:color w:val="auto"/>
          <w:sz w:val="22"/>
          <w:szCs w:val="22"/>
        </w:rPr>
        <w:t xml:space="preserve"> </w:t>
      </w:r>
      <w:r w:rsidRPr="005D35EB">
        <w:rPr>
          <w:rFonts w:ascii="Helvetica" w:hAnsi="Helvetica"/>
          <w:color w:val="FF0000"/>
          <w:sz w:val="22"/>
          <w:szCs w:val="22"/>
        </w:rPr>
        <w:t>Finally</w:t>
      </w:r>
      <w:r w:rsidR="00655141" w:rsidRPr="005D35EB">
        <w:rPr>
          <w:rFonts w:ascii="Helvetica" w:hAnsi="Helvetica"/>
          <w:color w:val="FF0000"/>
          <w:sz w:val="22"/>
          <w:szCs w:val="22"/>
        </w:rPr>
        <w:t xml:space="preserve"> </w:t>
      </w:r>
      <w:r w:rsidR="005B196A" w:rsidRPr="005D35EB">
        <w:rPr>
          <w:rFonts w:ascii="Helvetica" w:hAnsi="Helvetica"/>
          <w:color w:val="FF0000"/>
          <w:sz w:val="22"/>
          <w:szCs w:val="22"/>
        </w:rPr>
        <w:t xml:space="preserve">add E-DMEM to appropriate wells to </w:t>
      </w:r>
      <w:r w:rsidR="00655141" w:rsidRPr="005D35EB">
        <w:rPr>
          <w:rFonts w:ascii="Helvetica" w:hAnsi="Helvetica"/>
          <w:color w:val="FF0000"/>
          <w:sz w:val="22"/>
          <w:szCs w:val="22"/>
        </w:rPr>
        <w:t>mak</w:t>
      </w:r>
      <w:r w:rsidR="005B196A" w:rsidRPr="005D35EB">
        <w:rPr>
          <w:rFonts w:ascii="Helvetica" w:hAnsi="Helvetica"/>
          <w:color w:val="FF0000"/>
          <w:sz w:val="22"/>
          <w:szCs w:val="22"/>
        </w:rPr>
        <w:t>e</w:t>
      </w:r>
      <w:r w:rsidR="00655141" w:rsidRPr="005D35EB">
        <w:rPr>
          <w:rFonts w:ascii="Helvetica" w:hAnsi="Helvetica"/>
          <w:color w:val="FF0000"/>
          <w:sz w:val="22"/>
          <w:szCs w:val="22"/>
        </w:rPr>
        <w:t xml:space="preserve"> total volume up to 100 microliters </w:t>
      </w:r>
      <w:r w:rsidR="00655141" w:rsidRPr="005D35EB">
        <w:rPr>
          <w:rFonts w:ascii="Helvetica" w:hAnsi="Helvetica"/>
          <w:b/>
          <w:color w:val="FF0000"/>
          <w:sz w:val="22"/>
          <w:szCs w:val="22"/>
        </w:rPr>
        <w:t>[3]</w:t>
      </w:r>
      <w:r w:rsidR="00655141" w:rsidRPr="005D35EB">
        <w:rPr>
          <w:rFonts w:ascii="Helvetica" w:hAnsi="Helvetica"/>
          <w:color w:val="FF0000"/>
          <w:sz w:val="22"/>
          <w:szCs w:val="22"/>
        </w:rPr>
        <w:t>.</w:t>
      </w:r>
    </w:p>
    <w:p w14:paraId="55994545" w14:textId="77777777" w:rsidR="00F12424" w:rsidRDefault="00F12424" w:rsidP="00F12424">
      <w:pPr>
        <w:pStyle w:val="NormalWeb"/>
        <w:widowControl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3B475353" w14:textId="195F478E" w:rsidR="00F12424" w:rsidRDefault="004102D8" w:rsidP="00F12424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4102D8">
        <w:rPr>
          <w:rFonts w:ascii="Helvetica" w:hAnsi="Helvetica"/>
          <w:strike/>
          <w:color w:val="auto"/>
          <w:sz w:val="22"/>
          <w:szCs w:val="22"/>
        </w:rPr>
        <w:t xml:space="preserve">MED: </w:t>
      </w:r>
      <w:r w:rsidR="00BA2B63" w:rsidRPr="004102D8">
        <w:rPr>
          <w:rFonts w:ascii="Helvetica" w:hAnsi="Helvetica"/>
          <w:color w:val="FF0000"/>
          <w:sz w:val="22"/>
          <w:szCs w:val="22"/>
        </w:rPr>
        <w:t>CU</w:t>
      </w:r>
      <w:r w:rsidR="00F12424" w:rsidRPr="004102D8">
        <w:rPr>
          <w:rFonts w:ascii="Helvetica" w:hAnsi="Helvetica"/>
          <w:color w:val="FF0000"/>
          <w:sz w:val="22"/>
          <w:szCs w:val="22"/>
        </w:rPr>
        <w:t>:</w:t>
      </w:r>
      <w:r w:rsidR="00F12424">
        <w:rPr>
          <w:rFonts w:ascii="Helvetica" w:hAnsi="Helvetica"/>
          <w:color w:val="auto"/>
          <w:sz w:val="22"/>
          <w:szCs w:val="22"/>
        </w:rPr>
        <w:t xml:space="preserve"> Talent adding IL-2 and/or substrate to well(s), with IL-2 and substrate containers visible in frame</w:t>
      </w:r>
    </w:p>
    <w:p w14:paraId="2EDE85CA" w14:textId="250CE558" w:rsidR="00F12424" w:rsidRPr="00B34CBA" w:rsidRDefault="00F12424" w:rsidP="00F12424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MED: Talent adding T cells to well(s), with T cell container visible in frame</w:t>
      </w:r>
    </w:p>
    <w:p w14:paraId="66942D70" w14:textId="7E1219AF" w:rsidR="00655141" w:rsidRPr="001D4103" w:rsidRDefault="001D4103" w:rsidP="00F12424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FF0000"/>
          <w:sz w:val="22"/>
          <w:szCs w:val="22"/>
        </w:rPr>
      </w:pPr>
      <w:r w:rsidRPr="00681285">
        <w:rPr>
          <w:rFonts w:ascii="Helvetica" w:hAnsi="Helvetica"/>
          <w:color w:val="FF0000"/>
          <w:sz w:val="22"/>
          <w:szCs w:val="22"/>
        </w:rPr>
        <w:t xml:space="preserve">[Added shot]: </w:t>
      </w:r>
      <w:r w:rsidR="005B196A" w:rsidRPr="001D4103">
        <w:rPr>
          <w:rFonts w:ascii="Helvetica" w:hAnsi="Helvetica"/>
          <w:color w:val="FF0000"/>
          <w:sz w:val="22"/>
          <w:szCs w:val="22"/>
        </w:rPr>
        <w:t xml:space="preserve">MED: Talent adding medium </w:t>
      </w:r>
      <w:r w:rsidRPr="00271A16">
        <w:rPr>
          <w:rFonts w:ascii="Helvetica" w:hAnsi="Helvetica"/>
          <w:color w:val="000000" w:themeColor="text1"/>
          <w:sz w:val="22"/>
          <w:szCs w:val="22"/>
          <w:highlight w:val="green"/>
        </w:rPr>
        <w:t xml:space="preserve">Note to the video editor]: Author added this shot. </w:t>
      </w:r>
    </w:p>
    <w:p w14:paraId="5B3E54ED" w14:textId="77777777" w:rsidR="00061734" w:rsidRPr="00B34CBA" w:rsidRDefault="00061734" w:rsidP="00F12424">
      <w:pPr>
        <w:pStyle w:val="NormalWeb"/>
        <w:widowControl/>
        <w:spacing w:before="0" w:after="0"/>
        <w:ind w:left="360"/>
        <w:jc w:val="left"/>
        <w:rPr>
          <w:rFonts w:ascii="Helvetica" w:hAnsi="Helvetica"/>
          <w:color w:val="auto"/>
          <w:sz w:val="22"/>
          <w:szCs w:val="22"/>
        </w:rPr>
      </w:pPr>
    </w:p>
    <w:p w14:paraId="5981AA5F" w14:textId="38A0BCFD" w:rsidR="00061734" w:rsidRDefault="00070129" w:rsidP="00F12424">
      <w:pPr>
        <w:pStyle w:val="NormalWeb"/>
        <w:widowControl/>
        <w:numPr>
          <w:ilvl w:val="1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7420CF">
        <w:rPr>
          <w:rFonts w:ascii="Helvetica" w:hAnsi="Helvetica"/>
          <w:color w:val="000000" w:themeColor="text1"/>
          <w:sz w:val="22"/>
          <w:szCs w:val="22"/>
        </w:rPr>
        <w:t>A</w:t>
      </w:r>
      <w:r w:rsidR="00061734" w:rsidRPr="007420CF">
        <w:rPr>
          <w:rFonts w:ascii="Helvetica" w:hAnsi="Helvetica"/>
          <w:color w:val="000000" w:themeColor="text1"/>
          <w:sz w:val="22"/>
          <w:szCs w:val="22"/>
        </w:rPr>
        <w:t xml:space="preserve">dd </w:t>
      </w:r>
      <w:r w:rsidR="00061734" w:rsidRPr="00F12424">
        <w:rPr>
          <w:rFonts w:ascii="Helvetica" w:hAnsi="Helvetica"/>
          <w:color w:val="auto"/>
          <w:sz w:val="22"/>
          <w:szCs w:val="22"/>
        </w:rPr>
        <w:t xml:space="preserve">200 </w:t>
      </w:r>
      <w:r w:rsidR="00F12424" w:rsidRPr="00F12424">
        <w:rPr>
          <w:rFonts w:ascii="Helvetica" w:hAnsi="Helvetica"/>
          <w:color w:val="auto"/>
          <w:sz w:val="22"/>
          <w:szCs w:val="22"/>
        </w:rPr>
        <w:t xml:space="preserve">microliters </w:t>
      </w:r>
      <w:r w:rsidR="00061734" w:rsidRPr="00F12424">
        <w:rPr>
          <w:rFonts w:ascii="Helvetica" w:hAnsi="Helvetica"/>
          <w:color w:val="auto"/>
          <w:sz w:val="22"/>
          <w:szCs w:val="22"/>
        </w:rPr>
        <w:t xml:space="preserve">of PBS or sterile water into all </w:t>
      </w:r>
      <w:r w:rsidR="00F12424" w:rsidRPr="00F12424">
        <w:rPr>
          <w:rFonts w:ascii="Helvetica" w:hAnsi="Helvetica"/>
          <w:color w:val="auto"/>
          <w:sz w:val="22"/>
          <w:szCs w:val="22"/>
        </w:rPr>
        <w:t xml:space="preserve">of the </w:t>
      </w:r>
      <w:r w:rsidR="00061734" w:rsidRPr="00F12424">
        <w:rPr>
          <w:rFonts w:ascii="Helvetica" w:hAnsi="Helvetica"/>
          <w:color w:val="auto"/>
          <w:sz w:val="22"/>
          <w:szCs w:val="22"/>
        </w:rPr>
        <w:t xml:space="preserve">empty wells </w:t>
      </w:r>
      <w:r w:rsidR="000533BE">
        <w:rPr>
          <w:rFonts w:ascii="Helvetica" w:hAnsi="Helvetica"/>
          <w:b/>
          <w:color w:val="auto"/>
          <w:sz w:val="22"/>
          <w:szCs w:val="22"/>
        </w:rPr>
        <w:t>[1]</w:t>
      </w:r>
      <w:r w:rsidR="00DF5232">
        <w:rPr>
          <w:rFonts w:ascii="Helvetica" w:hAnsi="Helvetica"/>
          <w:b/>
          <w:color w:val="auto"/>
          <w:sz w:val="22"/>
          <w:szCs w:val="22"/>
        </w:rPr>
        <w:t>,</w:t>
      </w:r>
      <w:r w:rsidR="00DF5232" w:rsidRPr="007420CF">
        <w:rPr>
          <w:rFonts w:ascii="Helvetica" w:hAnsi="Helvetica"/>
          <w:color w:val="FF0000"/>
          <w:sz w:val="22"/>
          <w:szCs w:val="22"/>
        </w:rPr>
        <w:t xml:space="preserve"> shake the plate</w:t>
      </w:r>
      <w:r w:rsidR="000533BE" w:rsidRPr="007420CF">
        <w:rPr>
          <w:rFonts w:ascii="Helvetica" w:hAnsi="Helvetica"/>
          <w:color w:val="auto"/>
          <w:sz w:val="22"/>
        </w:rPr>
        <w:t xml:space="preserve"> </w:t>
      </w:r>
      <w:r w:rsidR="00F12424" w:rsidRPr="007420CF">
        <w:rPr>
          <w:rFonts w:ascii="Helvetica" w:hAnsi="Helvetica"/>
          <w:color w:val="FF0000"/>
          <w:sz w:val="22"/>
          <w:szCs w:val="22"/>
        </w:rPr>
        <w:t xml:space="preserve">and </w:t>
      </w:r>
      <w:r w:rsidR="00DF5232" w:rsidRPr="007420CF">
        <w:rPr>
          <w:rFonts w:ascii="Helvetica" w:hAnsi="Helvetica"/>
          <w:color w:val="FF0000"/>
          <w:sz w:val="22"/>
          <w:szCs w:val="22"/>
        </w:rPr>
        <w:t xml:space="preserve">leave the plate on a flat </w:t>
      </w:r>
      <w:r w:rsidR="0000279A" w:rsidRPr="007420CF">
        <w:rPr>
          <w:rFonts w:ascii="Helvetica" w:hAnsi="Helvetica"/>
          <w:color w:val="FF0000"/>
          <w:sz w:val="22"/>
          <w:szCs w:val="22"/>
        </w:rPr>
        <w:t>surface</w:t>
      </w:r>
      <w:r w:rsidR="00DF5232" w:rsidRPr="007420CF">
        <w:rPr>
          <w:rFonts w:ascii="Helvetica" w:hAnsi="Helvetica"/>
          <w:color w:val="FF0000"/>
          <w:sz w:val="22"/>
          <w:szCs w:val="22"/>
        </w:rPr>
        <w:t xml:space="preserve"> </w:t>
      </w:r>
      <w:r w:rsidR="00F04060" w:rsidRPr="007420CF">
        <w:rPr>
          <w:rFonts w:ascii="Helvetica" w:hAnsi="Helvetica"/>
          <w:color w:val="FF0000"/>
          <w:sz w:val="22"/>
          <w:szCs w:val="22"/>
        </w:rPr>
        <w:t xml:space="preserve">for 10 minutes </w:t>
      </w:r>
      <w:r w:rsidR="00DF5232" w:rsidRPr="007420CF">
        <w:rPr>
          <w:rFonts w:ascii="Helvetica" w:hAnsi="Helvetica"/>
          <w:b/>
          <w:color w:val="FF0000"/>
          <w:sz w:val="22"/>
          <w:szCs w:val="22"/>
        </w:rPr>
        <w:t>[1.2]</w:t>
      </w:r>
      <w:r w:rsidRPr="007420CF">
        <w:rPr>
          <w:rFonts w:ascii="Helvetica" w:hAnsi="Helvetica"/>
          <w:b/>
          <w:color w:val="FF0000"/>
          <w:sz w:val="22"/>
          <w:szCs w:val="22"/>
        </w:rPr>
        <w:t>.</w:t>
      </w:r>
      <w:r w:rsidR="000533BE" w:rsidRPr="007420CF">
        <w:rPr>
          <w:rFonts w:ascii="Helvetica" w:hAnsi="Helvetica"/>
          <w:b/>
          <w:color w:val="FF0000"/>
          <w:sz w:val="22"/>
          <w:szCs w:val="22"/>
        </w:rPr>
        <w:t xml:space="preserve"> </w:t>
      </w:r>
      <w:r w:rsidRPr="007420CF">
        <w:rPr>
          <w:rFonts w:ascii="Helvetica" w:hAnsi="Helvetica"/>
          <w:color w:val="FF0000"/>
          <w:sz w:val="22"/>
          <w:szCs w:val="22"/>
        </w:rPr>
        <w:t>T</w:t>
      </w:r>
      <w:r w:rsidR="00F04060" w:rsidRPr="007420CF">
        <w:rPr>
          <w:rFonts w:ascii="Helvetica" w:hAnsi="Helvetica"/>
          <w:color w:val="FF0000"/>
          <w:sz w:val="22"/>
          <w:szCs w:val="22"/>
        </w:rPr>
        <w:t xml:space="preserve">hen </w:t>
      </w:r>
      <w:r w:rsidR="00F12424">
        <w:rPr>
          <w:rFonts w:ascii="Helvetica" w:hAnsi="Helvetica"/>
          <w:color w:val="auto"/>
          <w:sz w:val="22"/>
          <w:szCs w:val="22"/>
        </w:rPr>
        <w:t>place</w:t>
      </w:r>
      <w:r w:rsidR="00061734" w:rsidRPr="00F12424">
        <w:rPr>
          <w:rFonts w:ascii="Helvetica" w:hAnsi="Helvetica"/>
          <w:color w:val="auto"/>
          <w:sz w:val="22"/>
          <w:szCs w:val="22"/>
        </w:rPr>
        <w:t xml:space="preserve"> the plate into a </w:t>
      </w:r>
      <w:r w:rsidRPr="007420CF">
        <w:rPr>
          <w:rFonts w:ascii="Helvetica" w:hAnsi="Helvetica"/>
          <w:color w:val="FF0000"/>
          <w:sz w:val="22"/>
          <w:szCs w:val="22"/>
        </w:rPr>
        <w:t xml:space="preserve">time-lapse fluorescence microscope which maintains </w:t>
      </w:r>
      <w:r w:rsidR="00F12424">
        <w:rPr>
          <w:rFonts w:ascii="Helvetica" w:hAnsi="Helvetica"/>
          <w:color w:val="auto"/>
          <w:sz w:val="22"/>
          <w:szCs w:val="22"/>
        </w:rPr>
        <w:t xml:space="preserve">37-degree Celsius </w:t>
      </w:r>
      <w:r w:rsidRPr="007420CF">
        <w:rPr>
          <w:rFonts w:ascii="Helvetica" w:hAnsi="Helvetica"/>
          <w:color w:val="FF0000"/>
          <w:sz w:val="22"/>
          <w:szCs w:val="22"/>
        </w:rPr>
        <w:t>temperature</w:t>
      </w:r>
      <w:r>
        <w:rPr>
          <w:rFonts w:ascii="Helvetica" w:hAnsi="Helvetica"/>
          <w:color w:val="auto"/>
          <w:sz w:val="22"/>
          <w:szCs w:val="22"/>
        </w:rPr>
        <w:t>,</w:t>
      </w:r>
      <w:r w:rsidR="00F12424">
        <w:rPr>
          <w:rFonts w:ascii="Helvetica" w:hAnsi="Helvetica"/>
          <w:color w:val="auto"/>
          <w:sz w:val="22"/>
          <w:szCs w:val="22"/>
        </w:rPr>
        <w:t xml:space="preserve"> and 5% carbon dioxide</w:t>
      </w:r>
      <w:r w:rsidR="000533BE">
        <w:rPr>
          <w:rFonts w:ascii="Helvetica" w:hAnsi="Helvetica"/>
          <w:color w:val="auto"/>
          <w:sz w:val="22"/>
          <w:szCs w:val="22"/>
        </w:rPr>
        <w:t xml:space="preserve"> at</w:t>
      </w:r>
      <w:r w:rsidR="00061734" w:rsidRPr="00F12424">
        <w:rPr>
          <w:rFonts w:ascii="Helvetica" w:hAnsi="Helvetica"/>
          <w:color w:val="auto"/>
          <w:sz w:val="22"/>
          <w:szCs w:val="22"/>
        </w:rPr>
        <w:t xml:space="preserve"> 95% humidity</w:t>
      </w:r>
      <w:r w:rsidR="000533BE">
        <w:rPr>
          <w:rFonts w:ascii="Helvetica" w:hAnsi="Helvetica"/>
          <w:color w:val="auto"/>
          <w:sz w:val="22"/>
          <w:szCs w:val="22"/>
        </w:rPr>
        <w:t xml:space="preserve"> </w:t>
      </w:r>
      <w:r w:rsidRPr="007420CF">
        <w:rPr>
          <w:rFonts w:ascii="Helvetica" w:hAnsi="Helvetica"/>
          <w:color w:val="FF0000"/>
          <w:sz w:val="22"/>
          <w:szCs w:val="22"/>
        </w:rPr>
        <w:t>atmosphere</w:t>
      </w:r>
      <w:r w:rsidR="000533BE" w:rsidRPr="007420CF">
        <w:rPr>
          <w:rFonts w:ascii="Helvetica" w:hAnsi="Helvetica"/>
          <w:color w:val="FF0000"/>
          <w:sz w:val="22"/>
          <w:szCs w:val="22"/>
        </w:rPr>
        <w:t xml:space="preserve"> </w:t>
      </w:r>
      <w:r w:rsidR="000533BE">
        <w:rPr>
          <w:rFonts w:ascii="Helvetica" w:hAnsi="Helvetica"/>
          <w:b/>
          <w:color w:val="auto"/>
          <w:sz w:val="22"/>
          <w:szCs w:val="22"/>
        </w:rPr>
        <w:t>[2]</w:t>
      </w:r>
      <w:r w:rsidR="00061734" w:rsidRPr="00F12424">
        <w:rPr>
          <w:rFonts w:ascii="Helvetica" w:hAnsi="Helvetica"/>
          <w:color w:val="auto"/>
          <w:sz w:val="22"/>
          <w:szCs w:val="22"/>
        </w:rPr>
        <w:t>.</w:t>
      </w:r>
    </w:p>
    <w:p w14:paraId="321972A8" w14:textId="77777777" w:rsidR="000533BE" w:rsidRDefault="000533BE" w:rsidP="000533BE">
      <w:pPr>
        <w:pStyle w:val="NormalWeb"/>
        <w:widowControl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7D286B54" w14:textId="52E09F7E" w:rsidR="000533BE" w:rsidRDefault="000533BE" w:rsidP="000533BE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MED: Talent adding PBS to well(s), with PBS container visible in frame</w:t>
      </w:r>
    </w:p>
    <w:p w14:paraId="47F43BD7" w14:textId="77777777" w:rsidR="0040436B" w:rsidRPr="00625319" w:rsidRDefault="00DF5232" w:rsidP="0040436B">
      <w:pPr>
        <w:pStyle w:val="NormalWeb"/>
        <w:widowControl/>
        <w:spacing w:before="0" w:after="0"/>
        <w:ind w:left="720"/>
        <w:jc w:val="left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lastRenderedPageBreak/>
        <w:t xml:space="preserve">3.11.1.2. </w:t>
      </w:r>
      <w:r w:rsidR="0040436B" w:rsidRPr="00625319">
        <w:rPr>
          <w:rFonts w:ascii="Helvetica" w:hAnsi="Helvetica"/>
          <w:color w:val="FF0000"/>
          <w:sz w:val="22"/>
          <w:szCs w:val="22"/>
        </w:rPr>
        <w:t xml:space="preserve">[Added shot]: </w:t>
      </w:r>
      <w:r w:rsidRPr="0040436B">
        <w:rPr>
          <w:rFonts w:ascii="Helvetica" w:hAnsi="Helvetica"/>
          <w:color w:val="FF0000"/>
          <w:sz w:val="22"/>
          <w:szCs w:val="22"/>
        </w:rPr>
        <w:t>WID</w:t>
      </w:r>
      <w:r w:rsidR="0040436B" w:rsidRPr="0040436B">
        <w:rPr>
          <w:rFonts w:ascii="Helvetica" w:hAnsi="Helvetica"/>
          <w:color w:val="FF0000"/>
          <w:sz w:val="22"/>
          <w:szCs w:val="22"/>
        </w:rPr>
        <w:t>E</w:t>
      </w:r>
      <w:r w:rsidRPr="0040436B">
        <w:rPr>
          <w:rFonts w:ascii="Helvetica" w:hAnsi="Helvetica"/>
          <w:color w:val="FF0000"/>
          <w:sz w:val="22"/>
          <w:szCs w:val="22"/>
        </w:rPr>
        <w:t xml:space="preserve">: Shake the plate and leave it on a flat </w:t>
      </w:r>
      <w:r w:rsidR="0000279A" w:rsidRPr="0040436B">
        <w:rPr>
          <w:rFonts w:ascii="Helvetica" w:hAnsi="Helvetica"/>
          <w:color w:val="FF0000"/>
          <w:sz w:val="22"/>
          <w:szCs w:val="22"/>
        </w:rPr>
        <w:t>surface</w:t>
      </w:r>
      <w:r w:rsidRPr="0040436B">
        <w:rPr>
          <w:rFonts w:ascii="Helvetica" w:hAnsi="Helvetica"/>
          <w:color w:val="FF0000"/>
          <w:sz w:val="22"/>
          <w:szCs w:val="22"/>
        </w:rPr>
        <w:t>.</w:t>
      </w:r>
      <w:r w:rsidR="0040436B">
        <w:rPr>
          <w:rFonts w:ascii="Helvetica" w:hAnsi="Helvetica"/>
          <w:color w:val="FF0000"/>
          <w:sz w:val="22"/>
          <w:szCs w:val="22"/>
        </w:rPr>
        <w:t xml:space="preserve"> </w:t>
      </w:r>
      <w:r w:rsidR="0040436B" w:rsidRPr="00271A16">
        <w:rPr>
          <w:rFonts w:ascii="Helvetica" w:hAnsi="Helvetica"/>
          <w:color w:val="000000" w:themeColor="text1"/>
          <w:sz w:val="22"/>
          <w:szCs w:val="22"/>
          <w:highlight w:val="green"/>
        </w:rPr>
        <w:t>Note to the video editor]: Author added this shot. I am not sure how it is slated.</w:t>
      </w:r>
    </w:p>
    <w:p w14:paraId="0E539252" w14:textId="174AE60F" w:rsidR="000533BE" w:rsidRPr="00F12424" w:rsidRDefault="000533BE" w:rsidP="000533BE">
      <w:pPr>
        <w:pStyle w:val="NormalWeb"/>
        <w:widowControl/>
        <w:numPr>
          <w:ilvl w:val="2"/>
          <w:numId w:val="12"/>
        </w:numPr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MED: Talent placing plate into chamber</w:t>
      </w:r>
    </w:p>
    <w:p w14:paraId="5E71E725" w14:textId="77777777" w:rsidR="00061734" w:rsidRPr="00B34CBA" w:rsidRDefault="00061734" w:rsidP="00CD2B6B">
      <w:pPr>
        <w:pStyle w:val="NormalWeb"/>
        <w:widowControl/>
        <w:spacing w:before="0" w:after="0"/>
        <w:ind w:left="360"/>
        <w:jc w:val="left"/>
        <w:rPr>
          <w:rFonts w:ascii="Helvetica" w:hAnsi="Helvetica"/>
          <w:color w:val="auto"/>
          <w:sz w:val="22"/>
          <w:szCs w:val="22"/>
        </w:rPr>
      </w:pPr>
    </w:p>
    <w:p w14:paraId="52BD65DC" w14:textId="035D8DDB" w:rsidR="00061734" w:rsidRPr="00B34CBA" w:rsidRDefault="00CD2B6B" w:rsidP="00061734">
      <w:pPr>
        <w:pStyle w:val="NormalWeb"/>
        <w:widowControl/>
        <w:numPr>
          <w:ilvl w:val="0"/>
          <w:numId w:val="12"/>
        </w:numPr>
        <w:spacing w:before="0" w:after="0"/>
        <w:jc w:val="left"/>
        <w:rPr>
          <w:rFonts w:ascii="Helvetica" w:hAnsi="Helvetica"/>
          <w:b/>
          <w:color w:val="auto"/>
          <w:sz w:val="22"/>
          <w:szCs w:val="22"/>
        </w:rPr>
      </w:pPr>
      <w:r>
        <w:rPr>
          <w:rFonts w:ascii="Helvetica" w:hAnsi="Helvetica"/>
          <w:b/>
          <w:color w:val="auto"/>
          <w:sz w:val="22"/>
          <w:szCs w:val="22"/>
        </w:rPr>
        <w:t xml:space="preserve">Cell </w:t>
      </w:r>
      <w:r w:rsidR="00061734" w:rsidRPr="00B34CBA">
        <w:rPr>
          <w:rFonts w:ascii="Helvetica" w:hAnsi="Helvetica"/>
          <w:b/>
          <w:color w:val="auto"/>
          <w:sz w:val="22"/>
          <w:szCs w:val="22"/>
        </w:rPr>
        <w:t xml:space="preserve">Imaging </w:t>
      </w:r>
      <w:r>
        <w:rPr>
          <w:rFonts w:ascii="Helvetica" w:hAnsi="Helvetica"/>
          <w:b/>
          <w:color w:val="auto"/>
          <w:sz w:val="22"/>
          <w:szCs w:val="22"/>
        </w:rPr>
        <w:t>and Analysis</w:t>
      </w:r>
    </w:p>
    <w:p w14:paraId="498F6CB7" w14:textId="77777777" w:rsidR="00061734" w:rsidRPr="00B34CBA" w:rsidRDefault="00061734" w:rsidP="00CD2B6B">
      <w:pPr>
        <w:pStyle w:val="NormalWeb"/>
        <w:widowControl/>
        <w:tabs>
          <w:tab w:val="left" w:pos="426"/>
        </w:tabs>
        <w:spacing w:before="0" w:after="0"/>
        <w:ind w:left="360"/>
        <w:jc w:val="left"/>
        <w:rPr>
          <w:rFonts w:ascii="Helvetica" w:hAnsi="Helvetica"/>
          <w:color w:val="auto"/>
          <w:sz w:val="22"/>
          <w:szCs w:val="22"/>
        </w:rPr>
      </w:pPr>
    </w:p>
    <w:p w14:paraId="1E4A8BC3" w14:textId="64488C20" w:rsidR="00061734" w:rsidRDefault="00CD2B6B" w:rsidP="00CD2B6B">
      <w:pPr>
        <w:pStyle w:val="NormalWeb"/>
        <w:widowControl/>
        <w:numPr>
          <w:ilvl w:val="1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To image the cells, s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et the microscope to acquire images in phase contrast </w:t>
      </w:r>
      <w:r>
        <w:rPr>
          <w:rFonts w:ascii="Helvetica" w:hAnsi="Helvetica"/>
          <w:b/>
          <w:color w:val="auto"/>
          <w:sz w:val="22"/>
          <w:szCs w:val="22"/>
        </w:rPr>
        <w:t xml:space="preserve">[1] </w:t>
      </w:r>
      <w:r w:rsidR="00300D68" w:rsidRPr="001E097C">
        <w:rPr>
          <w:rFonts w:ascii="Helvetica" w:hAnsi="Helvetica"/>
          <w:color w:val="FF0000"/>
          <w:sz w:val="22"/>
          <w:szCs w:val="22"/>
        </w:rPr>
        <w:t>as well as</w:t>
      </w:r>
      <w:r w:rsidR="00061734" w:rsidRPr="001E097C">
        <w:rPr>
          <w:rFonts w:ascii="Helvetica" w:hAnsi="Helvetica"/>
          <w:color w:val="FF0000"/>
          <w:sz w:val="22"/>
          <w:szCs w:val="22"/>
        </w:rPr>
        <w:t xml:space="preserve"> 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fluorescent </w:t>
      </w:r>
      <w:r w:rsidR="00061734" w:rsidRPr="001E097C">
        <w:rPr>
          <w:rFonts w:ascii="Helvetica" w:hAnsi="Helvetica"/>
          <w:color w:val="000000" w:themeColor="text1"/>
          <w:sz w:val="22"/>
          <w:szCs w:val="22"/>
        </w:rPr>
        <w:t>channel</w:t>
      </w:r>
      <w:r w:rsidR="00300D68" w:rsidRPr="001E097C">
        <w:rPr>
          <w:rFonts w:ascii="Helvetica" w:hAnsi="Helvetica"/>
          <w:color w:val="000000" w:themeColor="text1"/>
          <w:sz w:val="22"/>
          <w:szCs w:val="22"/>
        </w:rPr>
        <w:t>s</w:t>
      </w:r>
      <w:r w:rsidR="00061734" w:rsidRPr="001E097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suitable for the nuclear-restricted fluorescent protein </w:t>
      </w:r>
      <w:r>
        <w:rPr>
          <w:rFonts w:ascii="Helvetica" w:hAnsi="Helvetica"/>
          <w:color w:val="auto"/>
          <w:sz w:val="22"/>
          <w:szCs w:val="22"/>
        </w:rPr>
        <w:t>and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the fluorogenic activated caspase-3 substrate</w:t>
      </w:r>
      <w:r w:rsidR="00667E21">
        <w:rPr>
          <w:rFonts w:ascii="Helvetica" w:hAnsi="Helvetica"/>
          <w:color w:val="auto"/>
          <w:sz w:val="22"/>
          <w:szCs w:val="22"/>
        </w:rPr>
        <w:t xml:space="preserve"> fluorophores</w:t>
      </w:r>
      <w:r>
        <w:rPr>
          <w:rFonts w:ascii="Helvetica" w:hAnsi="Helvetica"/>
          <w:color w:val="auto"/>
          <w:sz w:val="22"/>
          <w:szCs w:val="22"/>
        </w:rPr>
        <w:t xml:space="preserve"> use</w:t>
      </w:r>
      <w:r w:rsidR="00667E21">
        <w:rPr>
          <w:rFonts w:ascii="Helvetica" w:hAnsi="Helvetica"/>
          <w:color w:val="auto"/>
          <w:sz w:val="22"/>
          <w:szCs w:val="22"/>
        </w:rPr>
        <w:t>d</w:t>
      </w:r>
      <w:r>
        <w:rPr>
          <w:rFonts w:ascii="Helvetica" w:hAnsi="Helvetica"/>
          <w:color w:val="auto"/>
          <w:sz w:val="22"/>
          <w:szCs w:val="22"/>
        </w:rPr>
        <w:t xml:space="preserve"> in the experiment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color w:val="auto"/>
          <w:sz w:val="22"/>
          <w:szCs w:val="22"/>
        </w:rPr>
        <w:t>[2]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19CFC2B1" w14:textId="77777777" w:rsidR="00CD2B6B" w:rsidRDefault="00CD2B6B" w:rsidP="00CD2B6B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563DD9FF" w14:textId="77777777" w:rsidR="0094417C" w:rsidRDefault="00CD2B6B" w:rsidP="0094417C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WIDE: Talent setting microscope to phase contrast, with monitor visible in frame</w:t>
      </w:r>
    </w:p>
    <w:p w14:paraId="5B4C8CAD" w14:textId="3C8A0C7D" w:rsidR="0094417C" w:rsidRPr="0094417C" w:rsidRDefault="00CD2B6B" w:rsidP="0094417C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Style w:val="CommentReference"/>
          <w:rFonts w:ascii="Helvetica" w:hAnsi="Helvetica"/>
          <w:color w:val="auto"/>
          <w:sz w:val="22"/>
          <w:szCs w:val="22"/>
        </w:rPr>
      </w:pPr>
      <w:r w:rsidRPr="0094417C">
        <w:rPr>
          <w:rFonts w:ascii="Helvetica" w:hAnsi="Helvetica"/>
          <w:color w:val="auto"/>
          <w:sz w:val="22"/>
          <w:szCs w:val="22"/>
        </w:rPr>
        <w:t xml:space="preserve">SCREEN: </w:t>
      </w:r>
      <w:r w:rsidRPr="0094417C">
        <w:rPr>
          <w:rFonts w:ascii="Helvetica" w:hAnsi="Helvetica"/>
          <w:color w:val="auto"/>
          <w:sz w:val="22"/>
          <w:szCs w:val="22"/>
          <w:highlight w:val="yellow"/>
        </w:rPr>
        <w:t>To be provided by Authors</w:t>
      </w:r>
      <w:r w:rsidRPr="0094417C">
        <w:rPr>
          <w:rFonts w:ascii="Helvetica" w:hAnsi="Helvetica"/>
          <w:color w:val="auto"/>
          <w:sz w:val="22"/>
          <w:szCs w:val="22"/>
        </w:rPr>
        <w:t>: Channel(s) being selected</w:t>
      </w:r>
      <w:r w:rsidR="0094417C" w:rsidRPr="0094417C">
        <w:rPr>
          <w:rFonts w:ascii="Helvetica" w:hAnsi="Helvetica"/>
          <w:color w:val="auto"/>
          <w:sz w:val="22"/>
          <w:szCs w:val="22"/>
        </w:rPr>
        <w:t xml:space="preserve"> </w:t>
      </w:r>
      <w:r w:rsidR="0094417C" w:rsidRPr="0094417C">
        <w:rPr>
          <w:rFonts w:ascii="Helvetica" w:hAnsi="Helvetica"/>
          <w:sz w:val="22"/>
          <w:szCs w:val="22"/>
          <w:highlight w:val="yellow"/>
        </w:rPr>
        <w:t xml:space="preserve">Authors: Please upload all screen captured files to your </w:t>
      </w:r>
      <w:hyperlink r:id="rId16" w:history="1">
        <w:r w:rsidR="0094417C" w:rsidRPr="0094417C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94417C" w:rsidRPr="0094417C">
        <w:rPr>
          <w:rFonts w:ascii="Helvetica" w:hAnsi="Helvetica"/>
          <w:sz w:val="22"/>
          <w:szCs w:val="22"/>
          <w:highlight w:val="yellow"/>
        </w:rPr>
        <w:t>.</w:t>
      </w:r>
      <w:r w:rsidR="0094417C" w:rsidRPr="0094417C">
        <w:rPr>
          <w:highlight w:val="yellow"/>
        </w:rPr>
        <w:t xml:space="preserve"> </w:t>
      </w:r>
      <w:r w:rsidR="0094417C" w:rsidRPr="0094417C">
        <w:rPr>
          <w:rFonts w:ascii="Helvetica" w:hAnsi="Helvetica"/>
          <w:sz w:val="22"/>
          <w:szCs w:val="22"/>
          <w:highlight w:val="yellow"/>
        </w:rPr>
        <w:t>Please provide a file key indicating with uploaded movie files go with which step(s) of the protocol with time stamps indicating which parts of each movie correspond to each step.</w:t>
      </w:r>
    </w:p>
    <w:p w14:paraId="2CE0852B" w14:textId="22BDC1C9" w:rsidR="00061734" w:rsidRPr="00B34CBA" w:rsidRDefault="0094417C" w:rsidP="0094417C">
      <w:pPr>
        <w:pStyle w:val="NormalWeb"/>
        <w:widowControl/>
        <w:tabs>
          <w:tab w:val="left" w:pos="426"/>
        </w:tabs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  <w:r w:rsidRPr="00B34CBA">
        <w:rPr>
          <w:rFonts w:ascii="Helvetica" w:hAnsi="Helvetica"/>
          <w:color w:val="auto"/>
          <w:sz w:val="22"/>
          <w:szCs w:val="22"/>
        </w:rPr>
        <w:t xml:space="preserve"> </w:t>
      </w:r>
    </w:p>
    <w:p w14:paraId="3C61877B" w14:textId="31DDE5CC" w:rsidR="00061734" w:rsidRDefault="00324F8A" w:rsidP="00324F8A">
      <w:pPr>
        <w:pStyle w:val="NormalWeb"/>
        <w:widowControl/>
        <w:numPr>
          <w:ilvl w:val="1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Then c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apture images </w:t>
      </w:r>
      <w:r>
        <w:rPr>
          <w:rFonts w:ascii="Helvetica" w:hAnsi="Helvetica"/>
          <w:color w:val="auto"/>
          <w:sz w:val="22"/>
          <w:szCs w:val="22"/>
        </w:rPr>
        <w:t>of each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experimental well in phase contrast and the </w:t>
      </w:r>
      <w:r>
        <w:rPr>
          <w:rFonts w:ascii="Helvetica" w:hAnsi="Helvetica"/>
          <w:color w:val="auto"/>
          <w:sz w:val="22"/>
          <w:szCs w:val="22"/>
        </w:rPr>
        <w:t>two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fluorescent channels every 1</w:t>
      </w:r>
      <w:r>
        <w:rPr>
          <w:rFonts w:ascii="Helvetica" w:hAnsi="Helvetica"/>
          <w:color w:val="auto"/>
          <w:sz w:val="22"/>
          <w:szCs w:val="22"/>
        </w:rPr>
        <w:t>-3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h</w:t>
      </w:r>
      <w:r>
        <w:rPr>
          <w:rFonts w:ascii="Helvetica" w:hAnsi="Helvetica"/>
          <w:color w:val="auto"/>
          <w:sz w:val="22"/>
          <w:szCs w:val="22"/>
        </w:rPr>
        <w:t>ours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for at least 72 h</w:t>
      </w:r>
      <w:r>
        <w:rPr>
          <w:rFonts w:ascii="Helvetica" w:hAnsi="Helvetica"/>
          <w:color w:val="auto"/>
          <w:sz w:val="22"/>
          <w:szCs w:val="22"/>
        </w:rPr>
        <w:t xml:space="preserve">ours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 w:rsidR="00061734" w:rsidRPr="00B34CBA">
        <w:rPr>
          <w:rFonts w:ascii="Helvetica" w:hAnsi="Helvetica"/>
          <w:color w:val="auto"/>
          <w:sz w:val="22"/>
          <w:szCs w:val="22"/>
        </w:rPr>
        <w:t>.</w:t>
      </w:r>
    </w:p>
    <w:p w14:paraId="28C5A3FE" w14:textId="77777777" w:rsidR="00324F8A" w:rsidRDefault="00324F8A" w:rsidP="00324F8A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7DD00F0A" w14:textId="5EEC99C3" w:rsidR="00324F8A" w:rsidRPr="00E6118B" w:rsidRDefault="00324F8A" w:rsidP="00324F8A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strike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Pr="00324F8A">
        <w:rPr>
          <w:rFonts w:ascii="Helvetica" w:hAnsi="Helvetica"/>
          <w:color w:val="auto"/>
          <w:sz w:val="22"/>
          <w:szCs w:val="22"/>
        </w:rPr>
        <w:t xml:space="preserve"> </w:t>
      </w:r>
      <w:r w:rsidRPr="00324F8A">
        <w:rPr>
          <w:rFonts w:ascii="Helvetica" w:hAnsi="Helvetica"/>
          <w:color w:val="auto"/>
          <w:sz w:val="22"/>
          <w:szCs w:val="22"/>
          <w:highlight w:val="yellow"/>
        </w:rPr>
        <w:t>To be provided by Authors</w:t>
      </w:r>
      <w:r w:rsidRPr="00324F8A">
        <w:rPr>
          <w:rFonts w:ascii="Helvetica" w:hAnsi="Helvetica"/>
          <w:color w:val="auto"/>
          <w:sz w:val="22"/>
          <w:szCs w:val="22"/>
        </w:rPr>
        <w:t>: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 w:rsidR="00BD2904" w:rsidRPr="00E6118B">
        <w:rPr>
          <w:rFonts w:ascii="Helvetica" w:hAnsi="Helvetica"/>
          <w:color w:val="FF0000"/>
          <w:sz w:val="22"/>
          <w:szCs w:val="22"/>
        </w:rPr>
        <w:t>Scan pattern and imaging interval</w:t>
      </w:r>
      <w:r w:rsidR="00E6118B">
        <w:rPr>
          <w:rFonts w:ascii="Helvetica" w:hAnsi="Helvetica"/>
          <w:color w:val="auto"/>
          <w:sz w:val="22"/>
          <w:szCs w:val="22"/>
        </w:rPr>
        <w:t xml:space="preserve"> </w:t>
      </w:r>
      <w:r w:rsidR="00E6118B" w:rsidRPr="00E6118B">
        <w:rPr>
          <w:rFonts w:ascii="Helvetica" w:hAnsi="Helvetica"/>
          <w:color w:val="FF0000"/>
          <w:sz w:val="22"/>
          <w:szCs w:val="22"/>
        </w:rPr>
        <w:t xml:space="preserve">set </w:t>
      </w:r>
      <w:r w:rsidRPr="00E6118B">
        <w:rPr>
          <w:rFonts w:ascii="Helvetica" w:hAnsi="Helvetica"/>
          <w:strike/>
          <w:color w:val="auto"/>
          <w:sz w:val="22"/>
          <w:szCs w:val="22"/>
        </w:rPr>
        <w:t xml:space="preserve">At least one well image being </w:t>
      </w:r>
      <w:r w:rsidR="00E6118B" w:rsidRPr="00E6118B">
        <w:rPr>
          <w:rFonts w:ascii="Helvetica" w:hAnsi="Helvetica"/>
          <w:strike/>
          <w:color w:val="auto"/>
          <w:sz w:val="22"/>
          <w:szCs w:val="22"/>
        </w:rPr>
        <w:t>captured.</w:t>
      </w:r>
    </w:p>
    <w:p w14:paraId="317529D1" w14:textId="77777777" w:rsidR="00324F8A" w:rsidRDefault="00324F8A" w:rsidP="00324F8A">
      <w:pPr>
        <w:pStyle w:val="NormalWeb"/>
        <w:widowControl/>
        <w:tabs>
          <w:tab w:val="left" w:pos="426"/>
        </w:tabs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</w:p>
    <w:p w14:paraId="4CDC633E" w14:textId="326FDB54" w:rsidR="00061734" w:rsidRDefault="00324F8A" w:rsidP="00324F8A">
      <w:pPr>
        <w:pStyle w:val="NormalWeb"/>
        <w:widowControl/>
        <w:numPr>
          <w:ilvl w:val="1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To analyze the captured images, open an image from a control well </w:t>
      </w:r>
      <w:r>
        <w:rPr>
          <w:rFonts w:ascii="Helvetica" w:hAnsi="Helvetica"/>
          <w:b/>
          <w:color w:val="auto"/>
          <w:sz w:val="22"/>
          <w:szCs w:val="22"/>
        </w:rPr>
        <w:t xml:space="preserve">[1] </w:t>
      </w:r>
      <w:r w:rsidR="00061734" w:rsidRPr="00B34CBA">
        <w:rPr>
          <w:rFonts w:ascii="Helvetica" w:hAnsi="Helvetica"/>
          <w:color w:val="auto"/>
          <w:sz w:val="22"/>
          <w:szCs w:val="22"/>
        </w:rPr>
        <w:t>containing only target cells in medium</w:t>
      </w:r>
      <w:r w:rsidR="009F3FCB">
        <w:rPr>
          <w:rFonts w:ascii="Helvetica" w:hAnsi="Helvetica"/>
          <w:color w:val="auto"/>
          <w:sz w:val="22"/>
          <w:szCs w:val="22"/>
        </w:rPr>
        <w:t>,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without caspase-3 substrate</w:t>
      </w:r>
      <w:r w:rsidR="009F3FCB">
        <w:rPr>
          <w:rFonts w:ascii="Helvetica" w:hAnsi="Helvetica"/>
          <w:color w:val="auto"/>
          <w:sz w:val="22"/>
          <w:szCs w:val="22"/>
        </w:rPr>
        <w:t>,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in the </w:t>
      </w:r>
      <w:r w:rsidR="009F3FCB" w:rsidRPr="00E6118B">
        <w:rPr>
          <w:rFonts w:ascii="Helvetica" w:hAnsi="Helvetica"/>
          <w:color w:val="FF0000"/>
          <w:sz w:val="22"/>
          <w:szCs w:val="22"/>
        </w:rPr>
        <w:t xml:space="preserve">fluorescence </w:t>
      </w:r>
      <w:r w:rsidR="00061734" w:rsidRPr="00E6118B">
        <w:rPr>
          <w:rFonts w:ascii="Helvetica" w:hAnsi="Helvetica"/>
          <w:color w:val="FF0000"/>
          <w:sz w:val="22"/>
          <w:szCs w:val="22"/>
        </w:rPr>
        <w:t>channel</w:t>
      </w:r>
      <w:r w:rsidR="009F3FCB" w:rsidRPr="00E6118B">
        <w:rPr>
          <w:rFonts w:ascii="Helvetica" w:hAnsi="Helvetica"/>
          <w:color w:val="FF0000"/>
          <w:sz w:val="22"/>
          <w:szCs w:val="22"/>
        </w:rPr>
        <w:t xml:space="preserve"> used for </w:t>
      </w:r>
      <w:r>
        <w:rPr>
          <w:rFonts w:ascii="Helvetica" w:hAnsi="Helvetica"/>
          <w:color w:val="auto"/>
          <w:sz w:val="22"/>
          <w:szCs w:val="22"/>
        </w:rPr>
        <w:t>substrate signal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color w:val="auto"/>
          <w:sz w:val="22"/>
          <w:szCs w:val="22"/>
        </w:rPr>
        <w:t>[2]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. </w:t>
      </w:r>
    </w:p>
    <w:p w14:paraId="012DC277" w14:textId="77777777" w:rsidR="00324F8A" w:rsidRDefault="00324F8A" w:rsidP="00324F8A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4C300DFC" w14:textId="21E01B9F" w:rsidR="00324F8A" w:rsidRDefault="00324F8A" w:rsidP="00324F8A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MED-over the shoulder: Talent opening image from control well, with monitor visible in frame</w:t>
      </w:r>
    </w:p>
    <w:p w14:paraId="2D90569D" w14:textId="0CD5C325" w:rsidR="00324F8A" w:rsidRPr="00B34CBA" w:rsidRDefault="00324F8A" w:rsidP="00324F8A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Pr="00324F8A">
        <w:rPr>
          <w:rFonts w:ascii="Helvetica" w:hAnsi="Helvetica"/>
          <w:color w:val="auto"/>
          <w:sz w:val="22"/>
          <w:szCs w:val="22"/>
        </w:rPr>
        <w:t xml:space="preserve"> </w:t>
      </w:r>
      <w:r w:rsidRPr="00324F8A">
        <w:rPr>
          <w:rFonts w:ascii="Helvetica" w:hAnsi="Helvetica"/>
          <w:color w:val="auto"/>
          <w:sz w:val="22"/>
          <w:szCs w:val="22"/>
          <w:highlight w:val="yellow"/>
        </w:rPr>
        <w:t>To be provided by Authors</w:t>
      </w:r>
      <w:r w:rsidRPr="00324F8A">
        <w:rPr>
          <w:rFonts w:ascii="Helvetica" w:hAnsi="Helvetica"/>
          <w:color w:val="auto"/>
          <w:sz w:val="22"/>
          <w:szCs w:val="22"/>
        </w:rPr>
        <w:t>:</w:t>
      </w:r>
      <w:r>
        <w:rPr>
          <w:rFonts w:ascii="Helvetica" w:hAnsi="Helvetica"/>
          <w:color w:val="auto"/>
          <w:sz w:val="22"/>
          <w:szCs w:val="22"/>
        </w:rPr>
        <w:t xml:space="preserve"> Image of control well containing only target cells with substrate</w:t>
      </w:r>
    </w:p>
    <w:p w14:paraId="3DD82541" w14:textId="77777777" w:rsidR="00061734" w:rsidRPr="00B34CBA" w:rsidRDefault="00061734" w:rsidP="00324F8A">
      <w:pPr>
        <w:pStyle w:val="NormalWeb"/>
        <w:widowControl/>
        <w:tabs>
          <w:tab w:val="left" w:pos="426"/>
        </w:tabs>
        <w:spacing w:before="0" w:after="0"/>
        <w:ind w:left="360"/>
        <w:jc w:val="left"/>
        <w:rPr>
          <w:rFonts w:ascii="Helvetica" w:hAnsi="Helvetica"/>
          <w:color w:val="auto"/>
          <w:sz w:val="22"/>
          <w:szCs w:val="22"/>
        </w:rPr>
      </w:pPr>
    </w:p>
    <w:p w14:paraId="7DC6C72E" w14:textId="3F99006C" w:rsidR="00061734" w:rsidRDefault="00061734" w:rsidP="00324F8A">
      <w:pPr>
        <w:pStyle w:val="NormalWeb"/>
        <w:widowControl/>
        <w:numPr>
          <w:ilvl w:val="1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B34CBA">
        <w:rPr>
          <w:rFonts w:ascii="Helvetica" w:hAnsi="Helvetica"/>
          <w:color w:val="auto"/>
          <w:sz w:val="22"/>
          <w:szCs w:val="22"/>
        </w:rPr>
        <w:t xml:space="preserve">Observe whether </w:t>
      </w:r>
      <w:r w:rsidR="00324F8A">
        <w:rPr>
          <w:rFonts w:ascii="Helvetica" w:hAnsi="Helvetica"/>
          <w:color w:val="auto"/>
          <w:sz w:val="22"/>
          <w:szCs w:val="22"/>
        </w:rPr>
        <w:t>an inappropriate</w:t>
      </w:r>
      <w:r w:rsidRPr="00B34CBA">
        <w:rPr>
          <w:rFonts w:ascii="Helvetica" w:hAnsi="Helvetica"/>
          <w:color w:val="auto"/>
          <w:sz w:val="22"/>
          <w:szCs w:val="22"/>
        </w:rPr>
        <w:t xml:space="preserve"> fluorescen</w:t>
      </w:r>
      <w:r w:rsidR="00324F8A">
        <w:rPr>
          <w:rFonts w:ascii="Helvetica" w:hAnsi="Helvetica"/>
          <w:color w:val="auto"/>
          <w:sz w:val="22"/>
          <w:szCs w:val="22"/>
        </w:rPr>
        <w:t>t signal</w:t>
      </w:r>
      <w:r w:rsidRPr="00B34CBA">
        <w:rPr>
          <w:rFonts w:ascii="Helvetica" w:hAnsi="Helvetica"/>
          <w:color w:val="auto"/>
          <w:sz w:val="22"/>
          <w:szCs w:val="22"/>
        </w:rPr>
        <w:t xml:space="preserve"> is being emitted by the nuclei</w:t>
      </w:r>
      <w:r w:rsidR="00324F8A">
        <w:rPr>
          <w:rFonts w:ascii="Helvetica" w:hAnsi="Helvetica"/>
          <w:color w:val="auto"/>
          <w:sz w:val="22"/>
          <w:szCs w:val="22"/>
        </w:rPr>
        <w:t xml:space="preserve">. </w:t>
      </w:r>
      <w:r w:rsidRPr="00324F8A">
        <w:rPr>
          <w:rFonts w:ascii="Helvetica" w:hAnsi="Helvetica"/>
          <w:color w:val="auto"/>
          <w:sz w:val="22"/>
          <w:szCs w:val="22"/>
        </w:rPr>
        <w:t xml:space="preserve">If </w:t>
      </w:r>
      <w:r w:rsidR="00324F8A">
        <w:rPr>
          <w:rFonts w:ascii="Helvetica" w:hAnsi="Helvetica"/>
          <w:color w:val="auto"/>
          <w:sz w:val="22"/>
          <w:szCs w:val="22"/>
        </w:rPr>
        <w:t>the substrate</w:t>
      </w:r>
      <w:r w:rsidRPr="00324F8A">
        <w:rPr>
          <w:rFonts w:ascii="Helvetica" w:hAnsi="Helvetica"/>
          <w:color w:val="auto"/>
          <w:sz w:val="22"/>
          <w:szCs w:val="22"/>
        </w:rPr>
        <w:t xml:space="preserve"> </w:t>
      </w:r>
      <w:r w:rsidR="00324F8A">
        <w:rPr>
          <w:rFonts w:ascii="Helvetica" w:hAnsi="Helvetica"/>
          <w:color w:val="auto"/>
          <w:sz w:val="22"/>
          <w:szCs w:val="22"/>
        </w:rPr>
        <w:t>signal</w:t>
      </w:r>
      <w:r w:rsidRPr="00324F8A">
        <w:rPr>
          <w:rFonts w:ascii="Helvetica" w:hAnsi="Helvetica"/>
          <w:color w:val="auto"/>
          <w:sz w:val="22"/>
          <w:szCs w:val="22"/>
        </w:rPr>
        <w:t xml:space="preserve"> is apparent </w:t>
      </w:r>
      <w:r w:rsidR="00324F8A">
        <w:rPr>
          <w:rFonts w:ascii="Helvetica" w:hAnsi="Helvetica"/>
          <w:color w:val="auto"/>
          <w:sz w:val="22"/>
          <w:szCs w:val="22"/>
        </w:rPr>
        <w:t>within</w:t>
      </w:r>
      <w:r w:rsidRPr="00324F8A">
        <w:rPr>
          <w:rFonts w:ascii="Helvetica" w:hAnsi="Helvetica"/>
          <w:color w:val="auto"/>
          <w:sz w:val="22"/>
          <w:szCs w:val="22"/>
        </w:rPr>
        <w:t xml:space="preserve"> the nuclei, </w:t>
      </w:r>
      <w:r w:rsidR="00F43013">
        <w:rPr>
          <w:rFonts w:ascii="Helvetica" w:hAnsi="Helvetica"/>
          <w:color w:val="auto"/>
          <w:sz w:val="22"/>
          <w:szCs w:val="22"/>
        </w:rPr>
        <w:t>use</w:t>
      </w:r>
      <w:r w:rsidRPr="00324F8A">
        <w:rPr>
          <w:rFonts w:ascii="Helvetica" w:hAnsi="Helvetica"/>
          <w:color w:val="auto"/>
          <w:sz w:val="22"/>
          <w:szCs w:val="22"/>
        </w:rPr>
        <w:t xml:space="preserve"> </w:t>
      </w:r>
      <w:r w:rsidR="00F43013" w:rsidRPr="00F43013">
        <w:rPr>
          <w:rFonts w:ascii="Helvetica" w:hAnsi="Helvetica"/>
          <w:b/>
          <w:color w:val="auto"/>
          <w:sz w:val="22"/>
          <w:szCs w:val="22"/>
        </w:rPr>
        <w:t>S</w:t>
      </w:r>
      <w:r w:rsidRPr="00F43013">
        <w:rPr>
          <w:rFonts w:ascii="Helvetica" w:hAnsi="Helvetica"/>
          <w:b/>
          <w:color w:val="auto"/>
          <w:sz w:val="22"/>
          <w:szCs w:val="22"/>
        </w:rPr>
        <w:t>pectral unmixing</w:t>
      </w:r>
      <w:r w:rsidRPr="00324F8A">
        <w:rPr>
          <w:rFonts w:ascii="Helvetica" w:hAnsi="Helvetica"/>
          <w:color w:val="auto"/>
          <w:sz w:val="22"/>
          <w:szCs w:val="22"/>
        </w:rPr>
        <w:t xml:space="preserve"> </w:t>
      </w:r>
      <w:r w:rsidR="00F43013">
        <w:rPr>
          <w:rFonts w:ascii="Helvetica" w:hAnsi="Helvetica"/>
          <w:color w:val="auto"/>
          <w:sz w:val="22"/>
          <w:szCs w:val="22"/>
        </w:rPr>
        <w:t>to</w:t>
      </w:r>
      <w:r w:rsidRPr="00324F8A">
        <w:rPr>
          <w:rFonts w:ascii="Helvetica" w:hAnsi="Helvetica"/>
          <w:color w:val="auto"/>
          <w:sz w:val="22"/>
          <w:szCs w:val="22"/>
        </w:rPr>
        <w:t xml:space="preserve"> increase the percentage of </w:t>
      </w:r>
      <w:r w:rsidR="00667E21">
        <w:rPr>
          <w:rFonts w:ascii="Helvetica" w:hAnsi="Helvetica"/>
          <w:color w:val="auto"/>
          <w:sz w:val="22"/>
          <w:szCs w:val="22"/>
        </w:rPr>
        <w:t>substrate</w:t>
      </w:r>
      <w:r w:rsidR="00F43013">
        <w:rPr>
          <w:rFonts w:ascii="Helvetica" w:hAnsi="Helvetica"/>
          <w:color w:val="auto"/>
          <w:sz w:val="22"/>
          <w:szCs w:val="22"/>
        </w:rPr>
        <w:t xml:space="preserve"> signal</w:t>
      </w:r>
      <w:r w:rsidRPr="00324F8A">
        <w:rPr>
          <w:rFonts w:ascii="Helvetica" w:hAnsi="Helvetica"/>
          <w:color w:val="auto"/>
          <w:sz w:val="22"/>
          <w:szCs w:val="22"/>
        </w:rPr>
        <w:t xml:space="preserve"> removed from </w:t>
      </w:r>
      <w:r w:rsidR="00F43013">
        <w:rPr>
          <w:rFonts w:ascii="Helvetica" w:hAnsi="Helvetica"/>
          <w:color w:val="auto"/>
          <w:sz w:val="22"/>
          <w:szCs w:val="22"/>
        </w:rPr>
        <w:t xml:space="preserve">the </w:t>
      </w:r>
      <w:r w:rsidR="00667E21">
        <w:rPr>
          <w:rFonts w:ascii="Helvetica" w:hAnsi="Helvetica"/>
          <w:color w:val="auto"/>
          <w:sz w:val="22"/>
          <w:szCs w:val="22"/>
        </w:rPr>
        <w:t>nuclei</w:t>
      </w:r>
      <w:r w:rsidR="00F43013">
        <w:rPr>
          <w:rFonts w:ascii="Helvetica" w:hAnsi="Helvetica"/>
          <w:color w:val="auto"/>
          <w:sz w:val="22"/>
          <w:szCs w:val="22"/>
        </w:rPr>
        <w:t xml:space="preserve"> signal</w:t>
      </w:r>
      <w:r w:rsidRPr="00324F8A">
        <w:rPr>
          <w:rFonts w:ascii="Helvetica" w:hAnsi="Helvetica"/>
          <w:color w:val="auto"/>
          <w:sz w:val="22"/>
          <w:szCs w:val="22"/>
        </w:rPr>
        <w:t xml:space="preserve"> until the </w:t>
      </w:r>
      <w:r w:rsidR="00F43013">
        <w:rPr>
          <w:rFonts w:ascii="Helvetica" w:hAnsi="Helvetica"/>
          <w:color w:val="auto"/>
          <w:sz w:val="22"/>
          <w:szCs w:val="22"/>
        </w:rPr>
        <w:t>substrate</w:t>
      </w:r>
      <w:r w:rsidRPr="00324F8A">
        <w:rPr>
          <w:rFonts w:ascii="Helvetica" w:hAnsi="Helvetica"/>
          <w:color w:val="auto"/>
          <w:sz w:val="22"/>
          <w:szCs w:val="22"/>
        </w:rPr>
        <w:t xml:space="preserve"> signal disappears </w:t>
      </w:r>
      <w:r w:rsidR="00F43013">
        <w:rPr>
          <w:rFonts w:ascii="Helvetica" w:hAnsi="Helvetica"/>
          <w:b/>
          <w:color w:val="auto"/>
          <w:sz w:val="22"/>
          <w:szCs w:val="22"/>
        </w:rPr>
        <w:t>[1]</w:t>
      </w:r>
      <w:r w:rsidRPr="00324F8A">
        <w:rPr>
          <w:rFonts w:ascii="Helvetica" w:hAnsi="Helvetica"/>
          <w:color w:val="auto"/>
          <w:sz w:val="22"/>
          <w:szCs w:val="22"/>
        </w:rPr>
        <w:t>.</w:t>
      </w:r>
    </w:p>
    <w:p w14:paraId="3C482C2C" w14:textId="77777777" w:rsidR="00F43013" w:rsidRDefault="00F43013" w:rsidP="00F43013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33383F8D" w14:textId="47E617F5" w:rsidR="00F43013" w:rsidRPr="00324F8A" w:rsidRDefault="00F43013" w:rsidP="00F43013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Pr="00324F8A">
        <w:rPr>
          <w:rFonts w:ascii="Helvetica" w:hAnsi="Helvetica"/>
          <w:color w:val="auto"/>
          <w:sz w:val="22"/>
          <w:szCs w:val="22"/>
        </w:rPr>
        <w:t xml:space="preserve"> </w:t>
      </w:r>
      <w:r w:rsidRPr="00324F8A">
        <w:rPr>
          <w:rFonts w:ascii="Helvetica" w:hAnsi="Helvetica"/>
          <w:color w:val="auto"/>
          <w:sz w:val="22"/>
          <w:szCs w:val="22"/>
          <w:highlight w:val="yellow"/>
        </w:rPr>
        <w:t>To be provided by Authors</w:t>
      </w:r>
      <w:r w:rsidRPr="00324F8A">
        <w:rPr>
          <w:rFonts w:ascii="Helvetica" w:hAnsi="Helvetica"/>
          <w:color w:val="auto"/>
          <w:sz w:val="22"/>
          <w:szCs w:val="22"/>
        </w:rPr>
        <w:t>:</w:t>
      </w:r>
      <w:r>
        <w:rPr>
          <w:rFonts w:ascii="Helvetica" w:hAnsi="Helvetica"/>
          <w:color w:val="auto"/>
          <w:sz w:val="22"/>
          <w:szCs w:val="22"/>
        </w:rPr>
        <w:t xml:space="preserve"> Shot of green signal in nuclei, then spectral unmixing being used to increase removal of nuclei signal</w:t>
      </w:r>
    </w:p>
    <w:p w14:paraId="3501DDA9" w14:textId="77777777" w:rsidR="00F43013" w:rsidRDefault="00F43013" w:rsidP="00F43013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1C982F36" w14:textId="031961D8" w:rsidR="00061734" w:rsidRDefault="00F43013" w:rsidP="00F43013">
      <w:pPr>
        <w:pStyle w:val="NormalWeb"/>
        <w:widowControl/>
        <w:numPr>
          <w:ilvl w:val="1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Next, v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iew a control well containing only </w:t>
      </w:r>
      <w:r>
        <w:rPr>
          <w:rFonts w:ascii="Helvetica" w:hAnsi="Helvetica"/>
          <w:color w:val="auto"/>
          <w:sz w:val="22"/>
          <w:szCs w:val="22"/>
        </w:rPr>
        <w:t xml:space="preserve">nuclei-unlabeled 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effector cells in medium without caspase-3 substrate in the </w:t>
      </w:r>
      <w:r>
        <w:rPr>
          <w:rFonts w:ascii="Helvetica" w:hAnsi="Helvetica"/>
          <w:color w:val="auto"/>
          <w:sz w:val="22"/>
          <w:szCs w:val="22"/>
        </w:rPr>
        <w:t>two fluorescent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channel</w:t>
      </w:r>
      <w:r>
        <w:rPr>
          <w:rFonts w:ascii="Helvetica" w:hAnsi="Helvetica"/>
          <w:color w:val="auto"/>
          <w:sz w:val="22"/>
          <w:szCs w:val="22"/>
        </w:rPr>
        <w:t>s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individually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 w:rsidR="00061734" w:rsidRPr="00B34CBA">
        <w:rPr>
          <w:rFonts w:ascii="Helvetica" w:hAnsi="Helvetica"/>
          <w:color w:val="auto"/>
          <w:sz w:val="22"/>
          <w:szCs w:val="22"/>
        </w:rPr>
        <w:t>.</w:t>
      </w:r>
    </w:p>
    <w:p w14:paraId="7FCB517D" w14:textId="77777777" w:rsidR="00F43013" w:rsidRDefault="00F43013" w:rsidP="00F43013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6EA9CC8E" w14:textId="76F0D0C0" w:rsidR="00F43013" w:rsidRPr="00B34CBA" w:rsidRDefault="00F43013" w:rsidP="00F43013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Pr="00324F8A">
        <w:rPr>
          <w:rFonts w:ascii="Helvetica" w:hAnsi="Helvetica"/>
          <w:color w:val="auto"/>
          <w:sz w:val="22"/>
          <w:szCs w:val="22"/>
        </w:rPr>
        <w:t xml:space="preserve"> </w:t>
      </w:r>
      <w:r w:rsidRPr="00324F8A">
        <w:rPr>
          <w:rFonts w:ascii="Helvetica" w:hAnsi="Helvetica"/>
          <w:color w:val="auto"/>
          <w:sz w:val="22"/>
          <w:szCs w:val="22"/>
          <w:highlight w:val="yellow"/>
        </w:rPr>
        <w:t>To be provided by Authors</w:t>
      </w:r>
      <w:r w:rsidRPr="00324F8A">
        <w:rPr>
          <w:rFonts w:ascii="Helvetica" w:hAnsi="Helvetica"/>
          <w:color w:val="auto"/>
          <w:sz w:val="22"/>
          <w:szCs w:val="22"/>
        </w:rPr>
        <w:t>:</w:t>
      </w:r>
      <w:r>
        <w:rPr>
          <w:rFonts w:ascii="Helvetica" w:hAnsi="Helvetica"/>
          <w:color w:val="auto"/>
          <w:sz w:val="22"/>
          <w:szCs w:val="22"/>
        </w:rPr>
        <w:t xml:space="preserve"> Image of control well being opened in two channels</w:t>
      </w:r>
    </w:p>
    <w:p w14:paraId="1557F2B3" w14:textId="77777777" w:rsidR="00061734" w:rsidRPr="00B34CBA" w:rsidRDefault="00061734" w:rsidP="00F43013">
      <w:pPr>
        <w:pStyle w:val="NormalWeb"/>
        <w:widowControl/>
        <w:tabs>
          <w:tab w:val="left" w:pos="426"/>
        </w:tabs>
        <w:spacing w:before="0" w:after="0"/>
        <w:ind w:left="360"/>
        <w:jc w:val="left"/>
        <w:rPr>
          <w:rFonts w:ascii="Helvetica" w:hAnsi="Helvetica"/>
          <w:color w:val="auto"/>
          <w:sz w:val="22"/>
          <w:szCs w:val="22"/>
        </w:rPr>
      </w:pPr>
    </w:p>
    <w:p w14:paraId="6B62F015" w14:textId="4DA14280" w:rsidR="00F43013" w:rsidRDefault="00061734" w:rsidP="00F43013">
      <w:pPr>
        <w:pStyle w:val="NormalWeb"/>
        <w:widowControl/>
        <w:numPr>
          <w:ilvl w:val="1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B34CBA">
        <w:rPr>
          <w:rFonts w:ascii="Helvetica" w:hAnsi="Helvetica"/>
          <w:color w:val="auto"/>
          <w:sz w:val="22"/>
          <w:szCs w:val="22"/>
        </w:rPr>
        <w:t xml:space="preserve">Observe whether </w:t>
      </w:r>
      <w:r w:rsidR="00F43013">
        <w:rPr>
          <w:rFonts w:ascii="Helvetica" w:hAnsi="Helvetica"/>
          <w:color w:val="auto"/>
          <w:sz w:val="22"/>
          <w:szCs w:val="22"/>
        </w:rPr>
        <w:t>a signal is emitted by the</w:t>
      </w:r>
      <w:r w:rsidRPr="00B34CBA">
        <w:rPr>
          <w:rFonts w:ascii="Helvetica" w:hAnsi="Helvetica"/>
          <w:color w:val="auto"/>
          <w:sz w:val="22"/>
          <w:szCs w:val="22"/>
        </w:rPr>
        <w:t xml:space="preserve"> nuclei. If </w:t>
      </w:r>
      <w:r w:rsidR="00F43013">
        <w:rPr>
          <w:rFonts w:ascii="Helvetica" w:hAnsi="Helvetica"/>
          <w:color w:val="auto"/>
          <w:sz w:val="22"/>
          <w:szCs w:val="22"/>
        </w:rPr>
        <w:t>no signal</w:t>
      </w:r>
      <w:r w:rsidRPr="00B34CBA">
        <w:rPr>
          <w:rFonts w:ascii="Helvetica" w:hAnsi="Helvetica"/>
          <w:color w:val="auto"/>
          <w:sz w:val="22"/>
          <w:szCs w:val="22"/>
        </w:rPr>
        <w:t xml:space="preserve"> is apparent in the individual channels</w:t>
      </w:r>
      <w:r w:rsidR="00F43013">
        <w:rPr>
          <w:rFonts w:ascii="Helvetica" w:hAnsi="Helvetica"/>
          <w:color w:val="auto"/>
          <w:sz w:val="22"/>
          <w:szCs w:val="22"/>
        </w:rPr>
        <w:t>,</w:t>
      </w:r>
      <w:r w:rsidRPr="00B34CBA">
        <w:rPr>
          <w:rFonts w:ascii="Helvetica" w:hAnsi="Helvetica"/>
          <w:color w:val="auto"/>
          <w:sz w:val="22"/>
          <w:szCs w:val="22"/>
        </w:rPr>
        <w:t xml:space="preserve"> no spectral unmixing is necessary</w:t>
      </w:r>
      <w:r w:rsidR="00F43013">
        <w:rPr>
          <w:rFonts w:ascii="Helvetica" w:hAnsi="Helvetica"/>
          <w:color w:val="auto"/>
          <w:sz w:val="22"/>
          <w:szCs w:val="22"/>
        </w:rPr>
        <w:t xml:space="preserve"> </w:t>
      </w:r>
      <w:r w:rsidR="00F43013">
        <w:rPr>
          <w:rFonts w:ascii="Helvetica" w:hAnsi="Helvetica"/>
          <w:b/>
          <w:color w:val="auto"/>
          <w:sz w:val="22"/>
          <w:szCs w:val="22"/>
        </w:rPr>
        <w:t>[1]</w:t>
      </w:r>
      <w:r w:rsidRPr="00B34CBA">
        <w:rPr>
          <w:rFonts w:ascii="Helvetica" w:hAnsi="Helvetica"/>
          <w:color w:val="auto"/>
          <w:sz w:val="22"/>
          <w:szCs w:val="22"/>
        </w:rPr>
        <w:t>.</w:t>
      </w:r>
    </w:p>
    <w:p w14:paraId="3E80FF7E" w14:textId="77777777" w:rsidR="00F43013" w:rsidRDefault="00F43013" w:rsidP="00F43013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6A068CD3" w14:textId="3DA24639" w:rsidR="00061734" w:rsidRPr="00B34CBA" w:rsidRDefault="00F43013" w:rsidP="00F43013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lastRenderedPageBreak/>
        <w:t>SCREEN:</w:t>
      </w:r>
      <w:r w:rsidRPr="00324F8A">
        <w:rPr>
          <w:rFonts w:ascii="Helvetica" w:hAnsi="Helvetica"/>
          <w:color w:val="auto"/>
          <w:sz w:val="22"/>
          <w:szCs w:val="22"/>
        </w:rPr>
        <w:t xml:space="preserve"> </w:t>
      </w:r>
      <w:r w:rsidRPr="00324F8A">
        <w:rPr>
          <w:rFonts w:ascii="Helvetica" w:hAnsi="Helvetica"/>
          <w:color w:val="auto"/>
          <w:sz w:val="22"/>
          <w:szCs w:val="22"/>
          <w:highlight w:val="yellow"/>
        </w:rPr>
        <w:t>To be provided by Authors</w:t>
      </w:r>
      <w:r w:rsidRPr="00324F8A">
        <w:rPr>
          <w:rFonts w:ascii="Helvetica" w:hAnsi="Helvetica"/>
          <w:color w:val="auto"/>
          <w:sz w:val="22"/>
          <w:szCs w:val="22"/>
        </w:rPr>
        <w:t>:</w:t>
      </w:r>
      <w:r>
        <w:rPr>
          <w:rFonts w:ascii="Helvetica" w:hAnsi="Helvetica"/>
          <w:color w:val="auto"/>
          <w:sz w:val="22"/>
          <w:szCs w:val="22"/>
        </w:rPr>
        <w:t xml:space="preserve"> Shot of nuclei without signal</w:t>
      </w:r>
    </w:p>
    <w:p w14:paraId="47E56993" w14:textId="77777777" w:rsidR="00F43013" w:rsidRDefault="00F43013" w:rsidP="00F43013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78F8107E" w14:textId="62444CBF" w:rsidR="00061734" w:rsidRPr="00F43013" w:rsidRDefault="00F43013" w:rsidP="00F43013">
      <w:pPr>
        <w:pStyle w:val="NormalWeb"/>
        <w:widowControl/>
        <w:numPr>
          <w:ilvl w:val="1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</w:t>
      </w:r>
      <w:r w:rsidR="00061734" w:rsidRPr="00B34CBA">
        <w:rPr>
          <w:rFonts w:ascii="Helvetica" w:hAnsi="Helvetica"/>
          <w:color w:val="auto"/>
          <w:sz w:val="22"/>
          <w:szCs w:val="22"/>
        </w:rPr>
        <w:t>o resolve the fluorescent objects in both fluorescent channels</w:t>
      </w:r>
      <w:r>
        <w:rPr>
          <w:rFonts w:ascii="Helvetica" w:hAnsi="Helvetica"/>
          <w:color w:val="auto"/>
          <w:sz w:val="22"/>
          <w:szCs w:val="22"/>
        </w:rPr>
        <w:t xml:space="preserve">, use </w:t>
      </w:r>
      <w:r w:rsidRPr="00B34CBA">
        <w:rPr>
          <w:rFonts w:ascii="Helvetica" w:hAnsi="Helvetica"/>
          <w:color w:val="auto"/>
          <w:sz w:val="22"/>
          <w:szCs w:val="22"/>
        </w:rPr>
        <w:t xml:space="preserve">a fluorescence background subtraction method with </w:t>
      </w:r>
      <w:r>
        <w:rPr>
          <w:rFonts w:ascii="Helvetica" w:hAnsi="Helvetica"/>
          <w:color w:val="auto"/>
          <w:sz w:val="22"/>
          <w:szCs w:val="22"/>
        </w:rPr>
        <w:t xml:space="preserve">the </w:t>
      </w:r>
      <w:r w:rsidRPr="00B34CBA">
        <w:rPr>
          <w:rFonts w:ascii="Helvetica" w:hAnsi="Helvetica"/>
          <w:color w:val="auto"/>
          <w:sz w:val="22"/>
          <w:szCs w:val="22"/>
        </w:rPr>
        <w:t>relevant parameters for the sample</w:t>
      </w:r>
      <w:r w:rsidR="00164E53">
        <w:rPr>
          <w:rFonts w:ascii="Helvetica" w:hAnsi="Helvetica"/>
          <w:color w:val="auto"/>
          <w:sz w:val="22"/>
          <w:szCs w:val="22"/>
        </w:rPr>
        <w:t xml:space="preserve"> </w:t>
      </w:r>
      <w:r w:rsidR="00164E53" w:rsidRPr="00E6118B">
        <w:rPr>
          <w:rFonts w:ascii="Helvetica" w:hAnsi="Helvetica"/>
          <w:color w:val="FF0000"/>
          <w:sz w:val="22"/>
          <w:szCs w:val="22"/>
        </w:rPr>
        <w:t>and</w:t>
      </w:r>
      <w:r w:rsidRPr="00E6118B">
        <w:rPr>
          <w:rFonts w:ascii="Helvetica" w:hAnsi="Helvetica"/>
          <w:color w:val="FF0000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 xml:space="preserve">the </w:t>
      </w:r>
      <w:r w:rsidRPr="00B34CBA">
        <w:rPr>
          <w:rFonts w:ascii="Helvetica" w:hAnsi="Helvetica"/>
          <w:color w:val="auto"/>
          <w:sz w:val="22"/>
          <w:szCs w:val="22"/>
        </w:rPr>
        <w:t>appropriate parameters for edge-splitting</w:t>
      </w:r>
      <w:r w:rsidR="00164E53" w:rsidRPr="00E6118B">
        <w:rPr>
          <w:rFonts w:ascii="Helvetica" w:hAnsi="Helvetica"/>
          <w:color w:val="FF0000"/>
          <w:sz w:val="22"/>
          <w:szCs w:val="22"/>
        </w:rPr>
        <w:t>. Use images of target cell monoculture to establish parameters for target cell nuclear fluorescence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 w:rsidRPr="00B34CBA">
        <w:rPr>
          <w:rFonts w:ascii="Helvetica" w:hAnsi="Helvetica"/>
          <w:color w:val="auto"/>
          <w:sz w:val="22"/>
          <w:szCs w:val="22"/>
        </w:rPr>
        <w:t>.</w:t>
      </w:r>
      <w:r w:rsidR="00164E53">
        <w:rPr>
          <w:rFonts w:ascii="Helvetica" w:hAnsi="Helvetica"/>
          <w:color w:val="auto"/>
          <w:sz w:val="22"/>
          <w:szCs w:val="22"/>
        </w:rPr>
        <w:t xml:space="preserve"> </w:t>
      </w:r>
    </w:p>
    <w:p w14:paraId="50CF2816" w14:textId="77777777" w:rsidR="00F43013" w:rsidRDefault="00F43013" w:rsidP="00F43013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71411EBD" w14:textId="66D5F9E9" w:rsidR="001A24F4" w:rsidRPr="00D40230" w:rsidRDefault="00F43013" w:rsidP="007D5D7B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D40230">
        <w:rPr>
          <w:rFonts w:ascii="Helvetica" w:hAnsi="Helvetica"/>
          <w:color w:val="auto"/>
          <w:sz w:val="22"/>
          <w:szCs w:val="22"/>
        </w:rPr>
        <w:t xml:space="preserve">SCREEN: </w:t>
      </w:r>
      <w:r w:rsidRPr="00D40230">
        <w:rPr>
          <w:rFonts w:ascii="Helvetica" w:hAnsi="Helvetica"/>
          <w:color w:val="auto"/>
          <w:sz w:val="22"/>
          <w:szCs w:val="22"/>
          <w:highlight w:val="yellow"/>
        </w:rPr>
        <w:t>To be provided by Authors</w:t>
      </w:r>
      <w:r w:rsidRPr="00D40230">
        <w:rPr>
          <w:rFonts w:ascii="Helvetica" w:hAnsi="Helvetica"/>
          <w:color w:val="auto"/>
          <w:sz w:val="22"/>
          <w:szCs w:val="22"/>
        </w:rPr>
        <w:t xml:space="preserve">: </w:t>
      </w:r>
      <w:r w:rsidR="00D40230" w:rsidRPr="00D40230">
        <w:rPr>
          <w:rFonts w:ascii="Helvetica" w:hAnsi="Helvetica"/>
          <w:strike/>
          <w:color w:val="auto"/>
          <w:sz w:val="22"/>
          <w:szCs w:val="22"/>
        </w:rPr>
        <w:t>Fluorescence subtraction parameters being set, then edge-splitting parameters being set</w:t>
      </w:r>
      <w:r w:rsidR="00D40230">
        <w:rPr>
          <w:rFonts w:ascii="Helvetica" w:hAnsi="Helvetica"/>
          <w:strike/>
          <w:color w:val="auto"/>
          <w:sz w:val="22"/>
          <w:szCs w:val="22"/>
        </w:rPr>
        <w:t xml:space="preserve"> </w:t>
      </w:r>
      <w:r w:rsidRPr="00F03494">
        <w:rPr>
          <w:rFonts w:ascii="Helvetica" w:hAnsi="Helvetica"/>
          <w:color w:val="FF0000"/>
          <w:sz w:val="22"/>
          <w:szCs w:val="22"/>
        </w:rPr>
        <w:t xml:space="preserve">Fluorescence subtraction parameters </w:t>
      </w:r>
      <w:r w:rsidR="00BD2904" w:rsidRPr="00F03494">
        <w:rPr>
          <w:rFonts w:ascii="Helvetica" w:hAnsi="Helvetica"/>
          <w:color w:val="FF0000"/>
          <w:sz w:val="22"/>
          <w:szCs w:val="22"/>
        </w:rPr>
        <w:t>and</w:t>
      </w:r>
      <w:r w:rsidRPr="00F03494">
        <w:rPr>
          <w:rFonts w:ascii="Helvetica" w:hAnsi="Helvetica"/>
          <w:color w:val="FF0000"/>
          <w:sz w:val="22"/>
          <w:szCs w:val="22"/>
        </w:rPr>
        <w:t xml:space="preserve"> edge</w:t>
      </w:r>
      <w:r w:rsidR="00BD2904" w:rsidRPr="00F03494">
        <w:rPr>
          <w:rFonts w:ascii="Helvetica" w:hAnsi="Helvetica"/>
          <w:color w:val="FF0000"/>
          <w:sz w:val="22"/>
          <w:szCs w:val="22"/>
        </w:rPr>
        <w:t xml:space="preserve"> </w:t>
      </w:r>
      <w:r w:rsidRPr="00F03494">
        <w:rPr>
          <w:rFonts w:ascii="Helvetica" w:hAnsi="Helvetica"/>
          <w:color w:val="FF0000"/>
          <w:sz w:val="22"/>
          <w:szCs w:val="22"/>
        </w:rPr>
        <w:t xml:space="preserve">splitting being set, </w:t>
      </w:r>
      <w:r w:rsidR="00BD2904" w:rsidRPr="00F03494">
        <w:rPr>
          <w:rFonts w:ascii="Helvetica" w:hAnsi="Helvetica"/>
          <w:color w:val="FF0000"/>
          <w:sz w:val="22"/>
          <w:szCs w:val="22"/>
        </w:rPr>
        <w:t>for labeled target nuclei</w:t>
      </w:r>
    </w:p>
    <w:p w14:paraId="17A6B506" w14:textId="77777777" w:rsidR="001A24F4" w:rsidRDefault="001A24F4" w:rsidP="001A24F4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0681A140" w14:textId="3B020786" w:rsidR="00BD2904" w:rsidRDefault="001A24F4" w:rsidP="003D27EF">
      <w:pPr>
        <w:pStyle w:val="NormalWeb"/>
        <w:widowControl/>
        <w:tabs>
          <w:tab w:val="left" w:pos="360"/>
        </w:tabs>
        <w:spacing w:before="0" w:after="0"/>
        <w:ind w:left="426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4.7A. </w:t>
      </w:r>
      <w:r w:rsidRPr="001C1480">
        <w:rPr>
          <w:rFonts w:ascii="Helvetica" w:hAnsi="Helvetica"/>
          <w:color w:val="FF0000"/>
          <w:sz w:val="22"/>
          <w:szCs w:val="22"/>
        </w:rPr>
        <w:t xml:space="preserve">Use </w:t>
      </w:r>
      <w:r w:rsidRPr="005D7058">
        <w:rPr>
          <w:rFonts w:ascii="Helvetica" w:hAnsi="Helvetica"/>
          <w:color w:val="auto"/>
          <w:sz w:val="22"/>
          <w:szCs w:val="22"/>
        </w:rPr>
        <w:t>images</w:t>
      </w:r>
      <w:r w:rsidRPr="001C1480">
        <w:rPr>
          <w:rFonts w:ascii="Helvetica" w:hAnsi="Helvetica"/>
          <w:color w:val="FF0000"/>
          <w:sz w:val="22"/>
          <w:szCs w:val="22"/>
        </w:rPr>
        <w:t xml:space="preserve"> of effector cell monoculture to establish parameters for substrate-induced apoptotic nuclear fluorescence </w:t>
      </w:r>
      <w:r w:rsidRPr="001C1480">
        <w:rPr>
          <w:rFonts w:ascii="Helvetica" w:hAnsi="Helvetica"/>
          <w:b/>
          <w:color w:val="FF0000"/>
          <w:sz w:val="22"/>
          <w:szCs w:val="22"/>
        </w:rPr>
        <w:t>[2]</w:t>
      </w:r>
      <w:r w:rsidRPr="001C1480">
        <w:rPr>
          <w:rFonts w:ascii="Helvetica" w:hAnsi="Helvetica"/>
          <w:color w:val="FF0000"/>
          <w:sz w:val="22"/>
          <w:szCs w:val="22"/>
        </w:rPr>
        <w:t xml:space="preserve">. Use images of co-culture to verify or refine parameters for substrate-induced apoptotic nuclear fluorescence in target cells </w:t>
      </w:r>
      <w:r w:rsidRPr="001C1480">
        <w:rPr>
          <w:rFonts w:ascii="Helvetica" w:hAnsi="Helvetica"/>
          <w:b/>
          <w:color w:val="FF0000"/>
          <w:sz w:val="22"/>
          <w:szCs w:val="22"/>
        </w:rPr>
        <w:t>[3]</w:t>
      </w:r>
      <w:r w:rsidR="00FB18AB">
        <w:rPr>
          <w:rFonts w:ascii="Helvetica" w:hAnsi="Helvetica"/>
          <w:b/>
          <w:color w:val="FF0000"/>
          <w:sz w:val="22"/>
          <w:szCs w:val="22"/>
        </w:rPr>
        <w:t xml:space="preserve"> </w:t>
      </w:r>
      <w:r w:rsidR="005E1A89" w:rsidRPr="005E1A89">
        <w:rPr>
          <w:rFonts w:ascii="Helvetica" w:hAnsi="Helvetica"/>
          <w:color w:val="000000" w:themeColor="text1"/>
          <w:sz w:val="22"/>
          <w:szCs w:val="22"/>
          <w:highlight w:val="green"/>
        </w:rPr>
        <w:t>[</w:t>
      </w:r>
      <w:r w:rsidR="00FB18AB" w:rsidRPr="00271A16">
        <w:rPr>
          <w:rFonts w:ascii="Helvetica" w:hAnsi="Helvetica"/>
          <w:color w:val="000000" w:themeColor="text1"/>
          <w:sz w:val="22"/>
          <w:szCs w:val="22"/>
          <w:highlight w:val="green"/>
        </w:rPr>
        <w:t>Note to the video editor</w:t>
      </w:r>
      <w:r w:rsidR="00FB18AB" w:rsidRPr="00FB18AB">
        <w:rPr>
          <w:rFonts w:ascii="Helvetica" w:hAnsi="Helvetica"/>
          <w:color w:val="000000" w:themeColor="text1"/>
          <w:sz w:val="22"/>
          <w:szCs w:val="22"/>
          <w:highlight w:val="green"/>
        </w:rPr>
        <w:t xml:space="preserve">]: </w:t>
      </w:r>
      <w:r w:rsidR="00FB18AB">
        <w:rPr>
          <w:rFonts w:ascii="Helvetica" w:hAnsi="Helvetica"/>
          <w:color w:val="000000" w:themeColor="text1"/>
          <w:sz w:val="22"/>
          <w:szCs w:val="22"/>
          <w:highlight w:val="green"/>
        </w:rPr>
        <w:t>“</w:t>
      </w:r>
      <w:r w:rsidR="00C82237">
        <w:rPr>
          <w:rFonts w:ascii="Helvetica" w:hAnsi="Helvetica"/>
          <w:color w:val="000000" w:themeColor="text1"/>
          <w:sz w:val="22"/>
          <w:szCs w:val="22"/>
          <w:highlight w:val="green"/>
        </w:rPr>
        <w:t>4.7</w:t>
      </w:r>
      <w:r w:rsidR="00FB18AB">
        <w:rPr>
          <w:rFonts w:ascii="Helvetica" w:hAnsi="Helvetica"/>
          <w:color w:val="000000" w:themeColor="text1"/>
          <w:sz w:val="22"/>
          <w:szCs w:val="22"/>
          <w:highlight w:val="green"/>
        </w:rPr>
        <w:t>” is t</w:t>
      </w:r>
      <w:r w:rsidR="00FB18AB" w:rsidRPr="00FB18AB">
        <w:rPr>
          <w:rFonts w:ascii="Helvetica" w:hAnsi="Helvetica"/>
          <w:color w:val="000000" w:themeColor="text1"/>
          <w:sz w:val="22"/>
          <w:szCs w:val="22"/>
          <w:highlight w:val="green"/>
        </w:rPr>
        <w:t>oo long, so I split it</w:t>
      </w:r>
      <w:r w:rsidR="00FB18AB">
        <w:rPr>
          <w:rFonts w:ascii="Helvetica" w:hAnsi="Helvetica"/>
          <w:color w:val="000000" w:themeColor="text1"/>
          <w:sz w:val="22"/>
          <w:szCs w:val="22"/>
          <w:highlight w:val="green"/>
        </w:rPr>
        <w:t xml:space="preserve"> to “</w:t>
      </w:r>
      <w:r w:rsidR="007D7245">
        <w:rPr>
          <w:rFonts w:ascii="Helvetica" w:hAnsi="Helvetica"/>
          <w:color w:val="000000" w:themeColor="text1"/>
          <w:sz w:val="22"/>
          <w:szCs w:val="22"/>
          <w:highlight w:val="green"/>
        </w:rPr>
        <w:t>4.7</w:t>
      </w:r>
      <w:r w:rsidR="00FB18AB">
        <w:rPr>
          <w:rFonts w:ascii="Helvetica" w:hAnsi="Helvetica"/>
          <w:color w:val="000000" w:themeColor="text1"/>
          <w:sz w:val="22"/>
          <w:szCs w:val="22"/>
          <w:highlight w:val="green"/>
        </w:rPr>
        <w:t>” and “4.7A”</w:t>
      </w:r>
      <w:r w:rsidR="00FB18AB" w:rsidRPr="00FB18AB">
        <w:rPr>
          <w:rFonts w:ascii="Helvetica" w:hAnsi="Helvetica"/>
          <w:color w:val="000000" w:themeColor="text1"/>
          <w:sz w:val="22"/>
          <w:szCs w:val="22"/>
          <w:highlight w:val="green"/>
        </w:rPr>
        <w:t>.</w:t>
      </w:r>
      <w:r w:rsidR="00FB18AB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1A053A">
        <w:rPr>
          <w:rFonts w:ascii="Helvetica" w:hAnsi="Helvetica"/>
          <w:color w:val="auto"/>
          <w:sz w:val="22"/>
          <w:szCs w:val="22"/>
        </w:rPr>
        <w:br/>
      </w:r>
    </w:p>
    <w:p w14:paraId="6FE9681E" w14:textId="0B394D2D" w:rsidR="00F43013" w:rsidRPr="00E51FD4" w:rsidRDefault="004E6035" w:rsidP="00F43013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FF0000"/>
          <w:sz w:val="22"/>
          <w:szCs w:val="22"/>
        </w:rPr>
      </w:pPr>
      <w:r w:rsidRPr="00625319">
        <w:rPr>
          <w:rFonts w:ascii="Helvetica" w:hAnsi="Helvetica"/>
          <w:color w:val="FF0000"/>
          <w:sz w:val="22"/>
          <w:szCs w:val="22"/>
        </w:rPr>
        <w:t xml:space="preserve">[Added shot]: </w:t>
      </w:r>
      <w:r w:rsidR="00BD2904" w:rsidRPr="00E51FD4">
        <w:rPr>
          <w:rFonts w:ascii="Helvetica" w:hAnsi="Helvetica"/>
          <w:color w:val="FF0000"/>
          <w:sz w:val="22"/>
          <w:szCs w:val="22"/>
        </w:rPr>
        <w:t xml:space="preserve">SCREEN: </w:t>
      </w:r>
      <w:r w:rsidR="00BD2904" w:rsidRPr="00E51FD4">
        <w:rPr>
          <w:rFonts w:ascii="Helvetica" w:hAnsi="Helvetica"/>
          <w:color w:val="FF0000"/>
          <w:sz w:val="22"/>
          <w:szCs w:val="22"/>
          <w:highlight w:val="yellow"/>
        </w:rPr>
        <w:t>To be provided by Authors</w:t>
      </w:r>
      <w:r w:rsidR="00BD2904" w:rsidRPr="00E51FD4">
        <w:rPr>
          <w:rFonts w:ascii="Helvetica" w:hAnsi="Helvetica"/>
          <w:color w:val="FF0000"/>
          <w:sz w:val="22"/>
          <w:szCs w:val="22"/>
        </w:rPr>
        <w:t xml:space="preserve">: Fluorescence subtraction </w:t>
      </w:r>
      <w:bookmarkStart w:id="0" w:name="_GoBack"/>
      <w:bookmarkEnd w:id="0"/>
      <w:r w:rsidR="00F43013" w:rsidRPr="00E51FD4">
        <w:rPr>
          <w:rFonts w:ascii="Helvetica" w:hAnsi="Helvetica"/>
          <w:color w:val="FF0000"/>
          <w:sz w:val="22"/>
          <w:szCs w:val="22"/>
        </w:rPr>
        <w:t xml:space="preserve">parameters </w:t>
      </w:r>
      <w:r w:rsidR="00BD2904" w:rsidRPr="00E51FD4">
        <w:rPr>
          <w:rFonts w:ascii="Helvetica" w:hAnsi="Helvetica"/>
          <w:color w:val="FF0000"/>
          <w:sz w:val="22"/>
          <w:szCs w:val="22"/>
        </w:rPr>
        <w:t xml:space="preserve">and edge-splitting </w:t>
      </w:r>
      <w:r w:rsidR="00F43013" w:rsidRPr="00E51FD4">
        <w:rPr>
          <w:rFonts w:ascii="Helvetica" w:hAnsi="Helvetica"/>
          <w:color w:val="FF0000"/>
          <w:sz w:val="22"/>
          <w:szCs w:val="22"/>
        </w:rPr>
        <w:t>being set</w:t>
      </w:r>
      <w:r w:rsidR="00BD2904" w:rsidRPr="00E51FD4">
        <w:rPr>
          <w:rFonts w:ascii="Helvetica" w:hAnsi="Helvetica"/>
          <w:color w:val="FF0000"/>
          <w:sz w:val="22"/>
          <w:szCs w:val="22"/>
        </w:rPr>
        <w:t xml:space="preserve"> for apoptotic nuclei using effector cells</w:t>
      </w:r>
      <w:r>
        <w:rPr>
          <w:rFonts w:ascii="Helvetica" w:hAnsi="Helvetica"/>
          <w:color w:val="FF0000"/>
          <w:sz w:val="22"/>
          <w:szCs w:val="22"/>
        </w:rPr>
        <w:t>.</w:t>
      </w:r>
      <w:r w:rsidRPr="004E6035">
        <w:t xml:space="preserve"> </w:t>
      </w:r>
      <w:r w:rsidRPr="004E6035">
        <w:rPr>
          <w:highlight w:val="green"/>
        </w:rPr>
        <w:t>[</w:t>
      </w:r>
      <w:r w:rsidRPr="004E6035">
        <w:rPr>
          <w:rFonts w:ascii="Helvetica" w:hAnsi="Helvetica"/>
          <w:color w:val="000000" w:themeColor="text1"/>
          <w:sz w:val="22"/>
          <w:szCs w:val="22"/>
          <w:highlight w:val="green"/>
        </w:rPr>
        <w:t>Note to the video editor]: Author added this shot. I am not sure how it is slated.</w:t>
      </w:r>
      <w:r w:rsidRPr="004E6035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164E53" w:rsidRPr="00E51FD4">
        <w:rPr>
          <w:rFonts w:ascii="Helvetica" w:hAnsi="Helvetica"/>
          <w:color w:val="FF0000"/>
          <w:sz w:val="22"/>
          <w:szCs w:val="22"/>
        </w:rPr>
        <w:br/>
      </w:r>
    </w:p>
    <w:p w14:paraId="402F22EA" w14:textId="40F2ADC5" w:rsidR="00164E53" w:rsidRPr="00164E53" w:rsidRDefault="004E6035" w:rsidP="00164E53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625319">
        <w:rPr>
          <w:rFonts w:ascii="Helvetica" w:hAnsi="Helvetica"/>
          <w:color w:val="FF0000"/>
          <w:sz w:val="22"/>
          <w:szCs w:val="22"/>
        </w:rPr>
        <w:t xml:space="preserve">[Added shot]: </w:t>
      </w:r>
      <w:r w:rsidR="00164E53" w:rsidRPr="00E51FD4">
        <w:rPr>
          <w:rFonts w:ascii="Helvetica" w:hAnsi="Helvetica"/>
          <w:color w:val="FF0000"/>
          <w:sz w:val="22"/>
          <w:szCs w:val="22"/>
        </w:rPr>
        <w:t xml:space="preserve">SCREEN: </w:t>
      </w:r>
      <w:r w:rsidR="00164E53" w:rsidRPr="00E51FD4">
        <w:rPr>
          <w:rFonts w:ascii="Helvetica" w:hAnsi="Helvetica"/>
          <w:color w:val="FF0000"/>
          <w:sz w:val="22"/>
          <w:szCs w:val="22"/>
          <w:highlight w:val="yellow"/>
        </w:rPr>
        <w:t>To be provided by Authors</w:t>
      </w:r>
      <w:r w:rsidR="00164E53" w:rsidRPr="00E51FD4">
        <w:rPr>
          <w:rFonts w:ascii="Helvetica" w:hAnsi="Helvetica"/>
          <w:color w:val="FF0000"/>
          <w:sz w:val="22"/>
          <w:szCs w:val="22"/>
        </w:rPr>
        <w:t>: Verification that substrate-induced apoptotic signal can be detected in target cells</w:t>
      </w:r>
      <w:r>
        <w:rPr>
          <w:rFonts w:ascii="Helvetica" w:hAnsi="Helvetica"/>
          <w:color w:val="FF0000"/>
          <w:sz w:val="22"/>
          <w:szCs w:val="22"/>
        </w:rPr>
        <w:t xml:space="preserve">. </w:t>
      </w:r>
      <w:r w:rsidRPr="004E6035">
        <w:rPr>
          <w:highlight w:val="green"/>
        </w:rPr>
        <w:t>[</w:t>
      </w:r>
      <w:r w:rsidRPr="004E6035">
        <w:rPr>
          <w:rFonts w:ascii="Helvetica" w:hAnsi="Helvetica"/>
          <w:color w:val="000000" w:themeColor="text1"/>
          <w:sz w:val="22"/>
          <w:szCs w:val="22"/>
          <w:highlight w:val="green"/>
        </w:rPr>
        <w:t>Note to the video editor]: Author added this shot. I am not sure how it is slated.</w:t>
      </w:r>
    </w:p>
    <w:p w14:paraId="05F583E2" w14:textId="77777777" w:rsidR="00F43013" w:rsidRDefault="00F43013" w:rsidP="00F43013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099C8138" w14:textId="2AD82FCB" w:rsidR="00061734" w:rsidRDefault="00F43013" w:rsidP="00F43013">
      <w:pPr>
        <w:pStyle w:val="NormalWeb"/>
        <w:widowControl/>
        <w:numPr>
          <w:ilvl w:val="1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</w:t>
      </w:r>
      <w:r w:rsidRPr="00B34CBA">
        <w:rPr>
          <w:rFonts w:ascii="Helvetica" w:hAnsi="Helvetica"/>
          <w:color w:val="auto"/>
          <w:sz w:val="22"/>
          <w:szCs w:val="22"/>
        </w:rPr>
        <w:t>o determine the minimum size of</w:t>
      </w:r>
      <w:r w:rsidR="00667E21">
        <w:rPr>
          <w:rFonts w:ascii="Helvetica" w:hAnsi="Helvetica"/>
          <w:color w:val="auto"/>
          <w:sz w:val="22"/>
          <w:szCs w:val="22"/>
        </w:rPr>
        <w:t xml:space="preserve"> the</w:t>
      </w:r>
      <w:r w:rsidRPr="00B34CBA">
        <w:rPr>
          <w:rFonts w:ascii="Helvetica" w:hAnsi="Helvetica"/>
          <w:color w:val="auto"/>
          <w:sz w:val="22"/>
          <w:szCs w:val="22"/>
        </w:rPr>
        <w:t xml:space="preserve"> target nuclei</w:t>
      </w:r>
      <w:r>
        <w:rPr>
          <w:rFonts w:ascii="Helvetica" w:hAnsi="Helvetica"/>
          <w:color w:val="auto"/>
          <w:sz w:val="22"/>
          <w:szCs w:val="22"/>
        </w:rPr>
        <w:t>,</w:t>
      </w:r>
      <w:r w:rsidRPr="00B34CBA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>u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se images in the </w:t>
      </w:r>
      <w:r>
        <w:rPr>
          <w:rFonts w:ascii="Helvetica" w:hAnsi="Helvetica"/>
          <w:color w:val="auto"/>
          <w:sz w:val="22"/>
          <w:szCs w:val="22"/>
        </w:rPr>
        <w:t>nuclei signal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channel from the wells containing only target cells with caspase substrate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 w:rsidR="00061734" w:rsidRPr="00B34CBA">
        <w:rPr>
          <w:rFonts w:ascii="Helvetica" w:hAnsi="Helvetica"/>
          <w:color w:val="auto"/>
          <w:sz w:val="22"/>
          <w:szCs w:val="22"/>
        </w:rPr>
        <w:t>.</w:t>
      </w:r>
    </w:p>
    <w:p w14:paraId="1FFD602A" w14:textId="77777777" w:rsidR="00F43013" w:rsidRDefault="00F43013" w:rsidP="00F43013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1643E4A0" w14:textId="799D5EA1" w:rsidR="00F43013" w:rsidRPr="00B34CBA" w:rsidRDefault="00F43013" w:rsidP="00F43013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Pr="00324F8A">
        <w:rPr>
          <w:rFonts w:ascii="Helvetica" w:hAnsi="Helvetica"/>
          <w:color w:val="auto"/>
          <w:sz w:val="22"/>
          <w:szCs w:val="22"/>
        </w:rPr>
        <w:t xml:space="preserve"> </w:t>
      </w:r>
      <w:r w:rsidRPr="00324F8A">
        <w:rPr>
          <w:rFonts w:ascii="Helvetica" w:hAnsi="Helvetica"/>
          <w:color w:val="auto"/>
          <w:sz w:val="22"/>
          <w:szCs w:val="22"/>
          <w:highlight w:val="yellow"/>
        </w:rPr>
        <w:t>To be provided by Authors</w:t>
      </w:r>
      <w:r w:rsidRPr="00324F8A">
        <w:rPr>
          <w:rFonts w:ascii="Helvetica" w:hAnsi="Helvetica"/>
          <w:color w:val="auto"/>
          <w:sz w:val="22"/>
          <w:szCs w:val="22"/>
        </w:rPr>
        <w:t>:</w:t>
      </w:r>
      <w:r>
        <w:rPr>
          <w:rFonts w:ascii="Helvetica" w:hAnsi="Helvetica"/>
          <w:color w:val="auto"/>
          <w:sz w:val="22"/>
          <w:szCs w:val="22"/>
        </w:rPr>
        <w:t xml:space="preserve"> Shot of image in nuclei signal channel being used to determine minimum size of target nuclei</w:t>
      </w:r>
    </w:p>
    <w:p w14:paraId="2DC76828" w14:textId="77777777" w:rsidR="00061734" w:rsidRPr="00B34CBA" w:rsidRDefault="00061734" w:rsidP="00F43013">
      <w:pPr>
        <w:pStyle w:val="NormalWeb"/>
        <w:widowControl/>
        <w:tabs>
          <w:tab w:val="left" w:pos="426"/>
        </w:tabs>
        <w:spacing w:before="0" w:after="0"/>
        <w:ind w:left="360"/>
        <w:jc w:val="left"/>
        <w:rPr>
          <w:rFonts w:ascii="Helvetica" w:hAnsi="Helvetica"/>
          <w:color w:val="auto"/>
          <w:sz w:val="22"/>
          <w:szCs w:val="22"/>
        </w:rPr>
      </w:pPr>
    </w:p>
    <w:p w14:paraId="55F3847F" w14:textId="1CA0105D" w:rsidR="00061734" w:rsidRDefault="00F43013" w:rsidP="00F43013">
      <w:pPr>
        <w:pStyle w:val="NormalWeb"/>
        <w:widowControl/>
        <w:numPr>
          <w:ilvl w:val="1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</w:t>
      </w:r>
      <w:r w:rsidRPr="00B34CBA">
        <w:rPr>
          <w:rFonts w:ascii="Helvetica" w:hAnsi="Helvetica"/>
          <w:color w:val="auto"/>
          <w:sz w:val="22"/>
          <w:szCs w:val="22"/>
        </w:rPr>
        <w:t>o determine the average size of apoptotic effector nuclei</w:t>
      </w:r>
      <w:r>
        <w:rPr>
          <w:rFonts w:ascii="Helvetica" w:hAnsi="Helvetica"/>
          <w:color w:val="auto"/>
          <w:sz w:val="22"/>
          <w:szCs w:val="22"/>
        </w:rPr>
        <w:t>,</w:t>
      </w:r>
      <w:r w:rsidRPr="00B34CBA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>u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se images in the </w:t>
      </w:r>
      <w:r>
        <w:rPr>
          <w:rFonts w:ascii="Helvetica" w:hAnsi="Helvetica"/>
          <w:color w:val="auto"/>
          <w:sz w:val="22"/>
          <w:szCs w:val="22"/>
        </w:rPr>
        <w:t>substrate signal</w:t>
      </w:r>
      <w:r w:rsidR="00061734" w:rsidRPr="00B34CBA">
        <w:rPr>
          <w:rFonts w:ascii="Helvetica" w:hAnsi="Helvetica"/>
          <w:color w:val="auto"/>
          <w:sz w:val="22"/>
          <w:szCs w:val="22"/>
        </w:rPr>
        <w:t xml:space="preserve"> channel from the wells containing only effector cells with caspase substrate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 w:rsidR="00061734" w:rsidRPr="00B34CBA">
        <w:rPr>
          <w:rFonts w:ascii="Helvetica" w:hAnsi="Helvetica"/>
          <w:color w:val="auto"/>
          <w:sz w:val="22"/>
          <w:szCs w:val="22"/>
        </w:rPr>
        <w:t>.</w:t>
      </w:r>
    </w:p>
    <w:p w14:paraId="43A092E1" w14:textId="77777777" w:rsidR="00F43013" w:rsidRDefault="00F43013" w:rsidP="00F43013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6EADCD0B" w14:textId="05BD9B86" w:rsidR="00F43013" w:rsidRDefault="00F43013" w:rsidP="00F43013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Pr="00324F8A">
        <w:rPr>
          <w:rFonts w:ascii="Helvetica" w:hAnsi="Helvetica"/>
          <w:color w:val="auto"/>
          <w:sz w:val="22"/>
          <w:szCs w:val="22"/>
        </w:rPr>
        <w:t xml:space="preserve"> </w:t>
      </w:r>
      <w:r w:rsidRPr="00324F8A">
        <w:rPr>
          <w:rFonts w:ascii="Helvetica" w:hAnsi="Helvetica"/>
          <w:color w:val="auto"/>
          <w:sz w:val="22"/>
          <w:szCs w:val="22"/>
          <w:highlight w:val="yellow"/>
        </w:rPr>
        <w:t>To be provided by Authors</w:t>
      </w:r>
      <w:r w:rsidRPr="00324F8A">
        <w:rPr>
          <w:rFonts w:ascii="Helvetica" w:hAnsi="Helvetica"/>
          <w:color w:val="auto"/>
          <w:sz w:val="22"/>
          <w:szCs w:val="22"/>
        </w:rPr>
        <w:t>:</w:t>
      </w:r>
      <w:r>
        <w:rPr>
          <w:rFonts w:ascii="Helvetica" w:hAnsi="Helvetica"/>
          <w:color w:val="auto"/>
          <w:sz w:val="22"/>
          <w:szCs w:val="22"/>
        </w:rPr>
        <w:t xml:space="preserve"> Shot of image in substrate signal channel being used to determine apoptotic effector nuclei size</w:t>
      </w:r>
    </w:p>
    <w:p w14:paraId="56041A14" w14:textId="77777777" w:rsidR="00F43013" w:rsidRDefault="00F43013" w:rsidP="00F43013">
      <w:pPr>
        <w:pStyle w:val="NormalWeb"/>
        <w:widowControl/>
        <w:tabs>
          <w:tab w:val="left" w:pos="426"/>
        </w:tabs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</w:p>
    <w:p w14:paraId="536A5FEF" w14:textId="42AE4375" w:rsidR="00061734" w:rsidRDefault="00F43013" w:rsidP="00F43013">
      <w:pPr>
        <w:pStyle w:val="NormalWeb"/>
        <w:widowControl/>
        <w:numPr>
          <w:ilvl w:val="1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F43013">
        <w:rPr>
          <w:rFonts w:ascii="Helvetica" w:hAnsi="Helvetica"/>
          <w:color w:val="auto"/>
          <w:sz w:val="22"/>
          <w:szCs w:val="22"/>
        </w:rPr>
        <w:t>To count the number of fluorescent target cell nuclei, s</w:t>
      </w:r>
      <w:r w:rsidR="00061734" w:rsidRPr="00F43013">
        <w:rPr>
          <w:rFonts w:ascii="Helvetica" w:hAnsi="Helvetica"/>
          <w:color w:val="auto"/>
          <w:sz w:val="22"/>
          <w:szCs w:val="22"/>
        </w:rPr>
        <w:t>et up an analysis procedure using an appropriate minimum size restriction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1716006E" w14:textId="77777777" w:rsidR="00F43013" w:rsidRDefault="00F43013" w:rsidP="00F43013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638CD8FC" w14:textId="114892E8" w:rsidR="00B1522B" w:rsidRDefault="00F43013" w:rsidP="00F43013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Pr="00324F8A">
        <w:rPr>
          <w:rFonts w:ascii="Helvetica" w:hAnsi="Helvetica"/>
          <w:color w:val="auto"/>
          <w:sz w:val="22"/>
          <w:szCs w:val="22"/>
        </w:rPr>
        <w:t xml:space="preserve"> </w:t>
      </w:r>
      <w:r w:rsidRPr="00324F8A">
        <w:rPr>
          <w:rFonts w:ascii="Helvetica" w:hAnsi="Helvetica"/>
          <w:color w:val="auto"/>
          <w:sz w:val="22"/>
          <w:szCs w:val="22"/>
          <w:highlight w:val="yellow"/>
        </w:rPr>
        <w:t>To be provided by Authors</w:t>
      </w:r>
      <w:r w:rsidRPr="00324F8A">
        <w:rPr>
          <w:rFonts w:ascii="Helvetica" w:hAnsi="Helvetica"/>
          <w:color w:val="auto"/>
          <w:sz w:val="22"/>
          <w:szCs w:val="22"/>
        </w:rPr>
        <w:t>:</w:t>
      </w:r>
      <w:r>
        <w:rPr>
          <w:rFonts w:ascii="Helvetica" w:hAnsi="Helvetica"/>
          <w:color w:val="auto"/>
          <w:sz w:val="22"/>
          <w:szCs w:val="22"/>
        </w:rPr>
        <w:t xml:space="preserve"> Analysis procedure for counting target cell nuclei being set up</w:t>
      </w:r>
      <w:r w:rsidR="00B1522B">
        <w:rPr>
          <w:rFonts w:ascii="Helvetica" w:hAnsi="Helvetica"/>
          <w:color w:val="auto"/>
          <w:sz w:val="22"/>
          <w:szCs w:val="22"/>
        </w:rPr>
        <w:br/>
      </w:r>
    </w:p>
    <w:p w14:paraId="31423D1E" w14:textId="55C2A099" w:rsidR="00F43013" w:rsidRPr="00F43013" w:rsidRDefault="003D27EF" w:rsidP="00B1522B">
      <w:pPr>
        <w:pStyle w:val="NormalWeb"/>
        <w:widowControl/>
        <w:numPr>
          <w:ilvl w:val="1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3D27EF">
        <w:rPr>
          <w:rFonts w:ascii="Helvetica" w:hAnsi="Helvetica"/>
          <w:color w:val="FF0000"/>
          <w:sz w:val="22"/>
          <w:szCs w:val="22"/>
        </w:rPr>
        <w:t xml:space="preserve">Using effector cell monoculture images, set </w:t>
      </w:r>
      <w:r>
        <w:rPr>
          <w:rFonts w:ascii="Helvetica" w:hAnsi="Helvetica"/>
          <w:color w:val="auto"/>
          <w:sz w:val="22"/>
          <w:szCs w:val="22"/>
        </w:rPr>
        <w:t>up a second analysis procedure t</w:t>
      </w:r>
      <w:r w:rsidRPr="00B34CBA">
        <w:rPr>
          <w:rFonts w:ascii="Helvetica" w:hAnsi="Helvetica"/>
          <w:color w:val="auto"/>
          <w:sz w:val="22"/>
          <w:szCs w:val="22"/>
        </w:rPr>
        <w:t xml:space="preserve">o count the number of apoptotic nuclei </w:t>
      </w:r>
      <w:r>
        <w:rPr>
          <w:rFonts w:ascii="Helvetica" w:hAnsi="Helvetica"/>
          <w:color w:val="auto"/>
          <w:sz w:val="22"/>
          <w:szCs w:val="22"/>
        </w:rPr>
        <w:t>that</w:t>
      </w:r>
      <w:r w:rsidRPr="00B34CBA">
        <w:rPr>
          <w:rFonts w:ascii="Helvetica" w:hAnsi="Helvetica"/>
          <w:color w:val="auto"/>
          <w:sz w:val="22"/>
          <w:szCs w:val="22"/>
        </w:rPr>
        <w:t xml:space="preserve"> are larger than the mean size of </w:t>
      </w:r>
      <w:r>
        <w:rPr>
          <w:rFonts w:ascii="Helvetica" w:hAnsi="Helvetica"/>
          <w:color w:val="auto"/>
          <w:sz w:val="22"/>
          <w:szCs w:val="22"/>
        </w:rPr>
        <w:t xml:space="preserve">the </w:t>
      </w:r>
      <w:r w:rsidRPr="00B34CBA">
        <w:rPr>
          <w:rFonts w:ascii="Helvetica" w:hAnsi="Helvetica"/>
          <w:color w:val="auto"/>
          <w:sz w:val="22"/>
          <w:szCs w:val="22"/>
        </w:rPr>
        <w:t>apoptotic effector nuclei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 w:rsidRPr="00B34CBA">
        <w:rPr>
          <w:rFonts w:ascii="Helvetica" w:hAnsi="Helvetica"/>
          <w:color w:val="auto"/>
          <w:sz w:val="22"/>
          <w:szCs w:val="22"/>
        </w:rPr>
        <w:t>.</w:t>
      </w:r>
    </w:p>
    <w:p w14:paraId="0FEFD0BA" w14:textId="26980146" w:rsidR="00F43013" w:rsidRDefault="006C1D0E" w:rsidP="00B1522B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br/>
      </w:r>
    </w:p>
    <w:p w14:paraId="6CF29060" w14:textId="12923E9C" w:rsidR="00F43013" w:rsidRPr="00B34CBA" w:rsidRDefault="00F43013" w:rsidP="00F43013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lastRenderedPageBreak/>
        <w:t>SCREEN:</w:t>
      </w:r>
      <w:r w:rsidRPr="00324F8A">
        <w:rPr>
          <w:rFonts w:ascii="Helvetica" w:hAnsi="Helvetica"/>
          <w:color w:val="auto"/>
          <w:sz w:val="22"/>
          <w:szCs w:val="22"/>
        </w:rPr>
        <w:t xml:space="preserve"> </w:t>
      </w:r>
      <w:r w:rsidRPr="00324F8A">
        <w:rPr>
          <w:rFonts w:ascii="Helvetica" w:hAnsi="Helvetica"/>
          <w:color w:val="auto"/>
          <w:sz w:val="22"/>
          <w:szCs w:val="22"/>
          <w:highlight w:val="yellow"/>
        </w:rPr>
        <w:t>To be provided by Authors</w:t>
      </w:r>
      <w:r w:rsidRPr="00324F8A">
        <w:rPr>
          <w:rFonts w:ascii="Helvetica" w:hAnsi="Helvetica"/>
          <w:color w:val="auto"/>
          <w:sz w:val="22"/>
          <w:szCs w:val="22"/>
        </w:rPr>
        <w:t>:</w:t>
      </w:r>
      <w:r>
        <w:rPr>
          <w:rFonts w:ascii="Helvetica" w:hAnsi="Helvetica"/>
          <w:color w:val="auto"/>
          <w:sz w:val="22"/>
          <w:szCs w:val="22"/>
        </w:rPr>
        <w:t xml:space="preserve"> Second analysis procedure being set up</w:t>
      </w:r>
    </w:p>
    <w:p w14:paraId="025BF0AC" w14:textId="77777777" w:rsidR="00061734" w:rsidRPr="00B34CBA" w:rsidRDefault="00061734" w:rsidP="00F43013">
      <w:pPr>
        <w:pStyle w:val="NormalWeb"/>
        <w:widowControl/>
        <w:tabs>
          <w:tab w:val="left" w:pos="426"/>
        </w:tabs>
        <w:spacing w:before="0" w:after="0"/>
        <w:ind w:left="360"/>
        <w:jc w:val="left"/>
        <w:rPr>
          <w:rFonts w:ascii="Helvetica" w:hAnsi="Helvetica"/>
          <w:color w:val="auto"/>
          <w:sz w:val="22"/>
          <w:szCs w:val="22"/>
        </w:rPr>
      </w:pPr>
    </w:p>
    <w:p w14:paraId="50A86139" w14:textId="225394DF" w:rsidR="00061734" w:rsidRDefault="00F43013" w:rsidP="00F43013">
      <w:pPr>
        <w:pStyle w:val="NormalWeb"/>
        <w:widowControl/>
        <w:numPr>
          <w:ilvl w:val="1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F43013">
        <w:rPr>
          <w:rFonts w:ascii="Helvetica" w:hAnsi="Helvetica"/>
          <w:color w:val="auto"/>
          <w:sz w:val="22"/>
          <w:szCs w:val="22"/>
        </w:rPr>
        <w:t>Then s</w:t>
      </w:r>
      <w:r w:rsidR="00061734" w:rsidRPr="00F43013">
        <w:rPr>
          <w:rFonts w:ascii="Helvetica" w:hAnsi="Helvetica"/>
          <w:color w:val="auto"/>
          <w:sz w:val="22"/>
          <w:szCs w:val="22"/>
        </w:rPr>
        <w:t xml:space="preserve">et up </w:t>
      </w:r>
      <w:r w:rsidRPr="00F43013">
        <w:rPr>
          <w:rFonts w:ascii="Helvetica" w:hAnsi="Helvetica"/>
          <w:color w:val="auto"/>
          <w:sz w:val="22"/>
          <w:szCs w:val="22"/>
        </w:rPr>
        <w:t>a third</w:t>
      </w:r>
      <w:r w:rsidR="00061734" w:rsidRPr="00F43013">
        <w:rPr>
          <w:rFonts w:ascii="Helvetica" w:hAnsi="Helvetica"/>
          <w:color w:val="auto"/>
          <w:sz w:val="22"/>
          <w:szCs w:val="22"/>
        </w:rPr>
        <w:t xml:space="preserve"> analysis procedure to count the number of apoptotic target cells by counting </w:t>
      </w:r>
      <w:r w:rsidRPr="00F43013">
        <w:rPr>
          <w:rFonts w:ascii="Helvetica" w:hAnsi="Helvetica"/>
          <w:color w:val="auto"/>
          <w:sz w:val="22"/>
          <w:szCs w:val="22"/>
        </w:rPr>
        <w:t xml:space="preserve">the number of </w:t>
      </w:r>
      <w:r w:rsidR="00061734" w:rsidRPr="00F43013">
        <w:rPr>
          <w:rFonts w:ascii="Helvetica" w:hAnsi="Helvetica"/>
          <w:color w:val="auto"/>
          <w:sz w:val="22"/>
          <w:szCs w:val="22"/>
        </w:rPr>
        <w:t xml:space="preserve">nuclei </w:t>
      </w:r>
      <w:r w:rsidRPr="00F43013">
        <w:rPr>
          <w:rFonts w:ascii="Helvetica" w:hAnsi="Helvetica"/>
          <w:color w:val="auto"/>
          <w:sz w:val="22"/>
          <w:szCs w:val="22"/>
        </w:rPr>
        <w:t>in which the</w:t>
      </w:r>
      <w:r w:rsidR="00061734" w:rsidRPr="00F43013">
        <w:rPr>
          <w:rFonts w:ascii="Helvetica" w:hAnsi="Helvetica"/>
          <w:color w:val="auto"/>
          <w:sz w:val="22"/>
          <w:szCs w:val="22"/>
        </w:rPr>
        <w:t xml:space="preserve"> </w:t>
      </w:r>
      <w:r w:rsidRPr="00F43013">
        <w:rPr>
          <w:rFonts w:ascii="Helvetica" w:hAnsi="Helvetica"/>
          <w:color w:val="auto"/>
          <w:sz w:val="22"/>
          <w:szCs w:val="22"/>
        </w:rPr>
        <w:t>nucle</w:t>
      </w:r>
      <w:r w:rsidR="005D7F9C">
        <w:rPr>
          <w:rFonts w:ascii="Helvetica" w:hAnsi="Helvetica"/>
          <w:color w:val="auto"/>
          <w:sz w:val="22"/>
          <w:szCs w:val="22"/>
        </w:rPr>
        <w:t>us</w:t>
      </w:r>
      <w:r w:rsidR="00061734" w:rsidRPr="00F43013">
        <w:rPr>
          <w:rFonts w:ascii="Helvetica" w:hAnsi="Helvetica"/>
          <w:color w:val="auto"/>
          <w:sz w:val="22"/>
          <w:szCs w:val="22"/>
        </w:rPr>
        <w:t xml:space="preserve"> signal and size-restricted </w:t>
      </w:r>
      <w:r w:rsidRPr="00F43013">
        <w:rPr>
          <w:rFonts w:ascii="Helvetica" w:hAnsi="Helvetica"/>
          <w:color w:val="auto"/>
          <w:sz w:val="22"/>
          <w:szCs w:val="22"/>
        </w:rPr>
        <w:t xml:space="preserve">substrate signal </w:t>
      </w:r>
      <w:r w:rsidR="00061734" w:rsidRPr="00F43013">
        <w:rPr>
          <w:rFonts w:ascii="Helvetica" w:hAnsi="Helvetica"/>
          <w:color w:val="auto"/>
          <w:sz w:val="22"/>
          <w:szCs w:val="22"/>
        </w:rPr>
        <w:t>significantly co-localize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0FB6547D" w14:textId="77777777" w:rsidR="00F43013" w:rsidRDefault="00F43013" w:rsidP="00F43013">
      <w:pPr>
        <w:pStyle w:val="NormalWeb"/>
        <w:widowControl/>
        <w:tabs>
          <w:tab w:val="left" w:pos="426"/>
        </w:tabs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5BB75BBB" w14:textId="0A6225C5" w:rsidR="006801B1" w:rsidRPr="00D32F4B" w:rsidRDefault="00F43013" w:rsidP="00D32F4B">
      <w:pPr>
        <w:pStyle w:val="NormalWeb"/>
        <w:widowControl/>
        <w:numPr>
          <w:ilvl w:val="2"/>
          <w:numId w:val="12"/>
        </w:numPr>
        <w:tabs>
          <w:tab w:val="left" w:pos="426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Pr="00324F8A">
        <w:rPr>
          <w:rFonts w:ascii="Helvetica" w:hAnsi="Helvetica"/>
          <w:color w:val="auto"/>
          <w:sz w:val="22"/>
          <w:szCs w:val="22"/>
        </w:rPr>
        <w:t xml:space="preserve"> </w:t>
      </w:r>
      <w:r w:rsidRPr="00324F8A">
        <w:rPr>
          <w:rFonts w:ascii="Helvetica" w:hAnsi="Helvetica"/>
          <w:color w:val="auto"/>
          <w:sz w:val="22"/>
          <w:szCs w:val="22"/>
          <w:highlight w:val="yellow"/>
        </w:rPr>
        <w:t>To be provided by Authors</w:t>
      </w:r>
      <w:r w:rsidRPr="00324F8A">
        <w:rPr>
          <w:rFonts w:ascii="Helvetica" w:hAnsi="Helvetica"/>
          <w:color w:val="auto"/>
          <w:sz w:val="22"/>
          <w:szCs w:val="22"/>
        </w:rPr>
        <w:t>:</w:t>
      </w:r>
      <w:r>
        <w:rPr>
          <w:rFonts w:ascii="Helvetica" w:hAnsi="Helvetica"/>
          <w:color w:val="auto"/>
          <w:sz w:val="22"/>
          <w:szCs w:val="22"/>
        </w:rPr>
        <w:t xml:space="preserve"> Third analysis procedure being set up</w:t>
      </w:r>
      <w:r w:rsidR="006801B1" w:rsidRPr="00D32F4B"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86EA79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921AA">
        <w:rPr>
          <w:rFonts w:ascii="Helvetica" w:hAnsi="Helvetica" w:cs="Arial"/>
          <w:b/>
          <w:sz w:val="22"/>
          <w:szCs w:val="22"/>
        </w:rPr>
        <w:t>Representative Effector CD8</w:t>
      </w:r>
      <w:r w:rsidR="00C921AA" w:rsidRPr="00C921AA">
        <w:rPr>
          <w:rFonts w:ascii="Helvetica" w:hAnsi="Helvetica" w:cs="Arial"/>
          <w:b/>
          <w:sz w:val="22"/>
          <w:szCs w:val="22"/>
          <w:vertAlign w:val="superscript"/>
        </w:rPr>
        <w:t>+</w:t>
      </w:r>
      <w:r w:rsidR="00C921AA">
        <w:rPr>
          <w:rFonts w:ascii="Helvetica" w:hAnsi="Helvetica" w:cs="Arial"/>
          <w:b/>
          <w:sz w:val="22"/>
          <w:szCs w:val="22"/>
        </w:rPr>
        <w:t xml:space="preserve"> T Cell and Target Cancer Cell Interactions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048DD96" w14:textId="1E7CB4F2" w:rsidR="00911780" w:rsidRDefault="0029169E" w:rsidP="0029169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29169E">
        <w:rPr>
          <w:rFonts w:ascii="Helvetica" w:hAnsi="Helvetica"/>
          <w:sz w:val="22"/>
          <w:szCs w:val="22"/>
        </w:rPr>
        <w:t xml:space="preserve">Typically, cancer cells increase </w:t>
      </w:r>
      <w:r w:rsidR="005A609B">
        <w:rPr>
          <w:rFonts w:ascii="Helvetica" w:hAnsi="Helvetica"/>
          <w:sz w:val="22"/>
          <w:szCs w:val="22"/>
        </w:rPr>
        <w:t>the</w:t>
      </w:r>
      <w:r w:rsidRPr="0029169E">
        <w:rPr>
          <w:rFonts w:ascii="Helvetica" w:hAnsi="Helvetica"/>
          <w:sz w:val="22"/>
          <w:szCs w:val="22"/>
        </w:rPr>
        <w:t xml:space="preserve"> fluorescen</w:t>
      </w:r>
      <w:r w:rsidR="005A609B">
        <w:rPr>
          <w:rFonts w:ascii="Helvetica" w:hAnsi="Helvetica"/>
          <w:sz w:val="22"/>
          <w:szCs w:val="22"/>
        </w:rPr>
        <w:t>t signal</w:t>
      </w:r>
      <w:r w:rsidRPr="0029169E">
        <w:rPr>
          <w:rFonts w:ascii="Helvetica" w:hAnsi="Helvetica"/>
          <w:sz w:val="22"/>
          <w:szCs w:val="22"/>
        </w:rPr>
        <w:t xml:space="preserve"> in their nuclei following </w:t>
      </w:r>
      <w:r w:rsidR="005A609B">
        <w:rPr>
          <w:rFonts w:ascii="Helvetica" w:hAnsi="Helvetica"/>
          <w:sz w:val="22"/>
          <w:szCs w:val="22"/>
        </w:rPr>
        <w:t xml:space="preserve">the </w:t>
      </w:r>
      <w:r w:rsidRPr="0029169E">
        <w:rPr>
          <w:rFonts w:ascii="Helvetica" w:hAnsi="Helvetica"/>
          <w:sz w:val="22"/>
          <w:szCs w:val="22"/>
        </w:rPr>
        <w:t>activation of a nuclear-targeting caspase biosensor when these cells make contact with CD</w:t>
      </w:r>
      <w:r w:rsidR="005A609B">
        <w:rPr>
          <w:rFonts w:ascii="Helvetica" w:hAnsi="Helvetica"/>
          <w:sz w:val="22"/>
          <w:szCs w:val="22"/>
        </w:rPr>
        <w:t>8-positive</w:t>
      </w:r>
      <w:r w:rsidRPr="0029169E">
        <w:rPr>
          <w:rFonts w:ascii="Helvetica" w:hAnsi="Helvetica"/>
          <w:sz w:val="22"/>
          <w:szCs w:val="22"/>
        </w:rPr>
        <w:t xml:space="preserve"> T cells pre-activated by antibodies in the absence of suppressor cells </w:t>
      </w:r>
      <w:r w:rsidR="00911780">
        <w:rPr>
          <w:rFonts w:ascii="Helvetica" w:hAnsi="Helvetica"/>
          <w:b/>
          <w:sz w:val="22"/>
          <w:szCs w:val="22"/>
        </w:rPr>
        <w:t>[1]</w:t>
      </w:r>
      <w:r w:rsidR="00911780">
        <w:rPr>
          <w:rFonts w:ascii="Helvetica" w:hAnsi="Helvetica"/>
          <w:sz w:val="22"/>
          <w:szCs w:val="22"/>
        </w:rPr>
        <w:t>.</w:t>
      </w:r>
    </w:p>
    <w:p w14:paraId="5495572F" w14:textId="77777777" w:rsidR="00911780" w:rsidRDefault="00911780" w:rsidP="00911780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51A4FE2" w14:textId="50EDF9CF" w:rsidR="00911780" w:rsidRDefault="00911780" w:rsidP="0091178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Supplementary Movie 1: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some green signal OR no animation</w:t>
      </w:r>
    </w:p>
    <w:p w14:paraId="731175EB" w14:textId="77777777" w:rsidR="005A609B" w:rsidRPr="00541A40" w:rsidRDefault="005A609B" w:rsidP="00541A40">
      <w:pPr>
        <w:rPr>
          <w:rFonts w:ascii="Helvetica" w:hAnsi="Helvetica"/>
          <w:sz w:val="22"/>
          <w:szCs w:val="22"/>
        </w:rPr>
      </w:pPr>
    </w:p>
    <w:p w14:paraId="20469954" w14:textId="063594CE" w:rsidR="005A609B" w:rsidRDefault="005A609B" w:rsidP="0029169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</w:t>
      </w:r>
      <w:r w:rsidR="0029169E" w:rsidRPr="0029169E">
        <w:rPr>
          <w:rFonts w:ascii="Helvetica" w:hAnsi="Helvetica"/>
          <w:sz w:val="22"/>
          <w:szCs w:val="22"/>
        </w:rPr>
        <w:t>nucle</w:t>
      </w:r>
      <w:r w:rsidR="005D7F9C">
        <w:rPr>
          <w:rFonts w:ascii="Helvetica" w:hAnsi="Helvetica"/>
          <w:sz w:val="22"/>
          <w:szCs w:val="22"/>
        </w:rPr>
        <w:t>us</w:t>
      </w:r>
      <w:r w:rsidR="0029169E" w:rsidRPr="0029169E">
        <w:rPr>
          <w:rFonts w:ascii="Helvetica" w:hAnsi="Helvetica"/>
          <w:sz w:val="22"/>
          <w:szCs w:val="22"/>
        </w:rPr>
        <w:t xml:space="preserve"> sizes of </w:t>
      </w:r>
      <w:r w:rsidRPr="0029169E">
        <w:rPr>
          <w:rFonts w:ascii="Helvetica" w:hAnsi="Helvetica"/>
          <w:sz w:val="22"/>
          <w:szCs w:val="22"/>
        </w:rPr>
        <w:t>CD</w:t>
      </w:r>
      <w:r>
        <w:rPr>
          <w:rFonts w:ascii="Helvetica" w:hAnsi="Helvetica"/>
          <w:sz w:val="22"/>
          <w:szCs w:val="22"/>
        </w:rPr>
        <w:t>8-positive</w:t>
      </w:r>
      <w:r w:rsidR="0029169E" w:rsidRPr="0029169E">
        <w:rPr>
          <w:rFonts w:ascii="Helvetica" w:hAnsi="Helvetica"/>
          <w:sz w:val="22"/>
          <w:szCs w:val="22"/>
        </w:rPr>
        <w:t xml:space="preserve"> T cells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29169E" w:rsidRPr="0029169E">
        <w:rPr>
          <w:rFonts w:ascii="Helvetica" w:hAnsi="Helvetica"/>
          <w:sz w:val="22"/>
          <w:szCs w:val="22"/>
        </w:rPr>
        <w:t>are smaller than those of cancer cells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5D7F9C">
        <w:rPr>
          <w:rFonts w:ascii="Helvetica" w:hAnsi="Helvetica"/>
          <w:sz w:val="22"/>
          <w:szCs w:val="22"/>
        </w:rPr>
        <w:t>. T</w:t>
      </w:r>
      <w:r w:rsidR="0029169E" w:rsidRPr="0029169E">
        <w:rPr>
          <w:rFonts w:ascii="Helvetica" w:hAnsi="Helvetica"/>
          <w:sz w:val="22"/>
          <w:szCs w:val="22"/>
        </w:rPr>
        <w:t>hus</w:t>
      </w:r>
      <w:r w:rsidR="005D7F9C">
        <w:rPr>
          <w:rFonts w:ascii="Helvetica" w:hAnsi="Helvetica"/>
          <w:sz w:val="22"/>
          <w:szCs w:val="22"/>
        </w:rPr>
        <w:t>,</w:t>
      </w:r>
      <w:r w:rsidR="0029169E" w:rsidRPr="0029169E">
        <w:rPr>
          <w:rFonts w:ascii="Helvetica" w:hAnsi="Helvetica"/>
          <w:sz w:val="22"/>
          <w:szCs w:val="22"/>
        </w:rPr>
        <w:t xml:space="preserve"> apoptotic ‘effector’ cells can be excluded from apoptotic ‘target’ cell counts by a size restriction image analysis method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6E4493BC" w14:textId="77777777" w:rsidR="005A609B" w:rsidRDefault="005A609B" w:rsidP="005A609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3C77B94" w14:textId="409093C8" w:rsidR="005A609B" w:rsidRDefault="005A609B" w:rsidP="005A609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middle row of images</w:t>
      </w:r>
    </w:p>
    <w:p w14:paraId="6ED93AD5" w14:textId="1F502548" w:rsidR="005A609B" w:rsidRDefault="005A609B" w:rsidP="005A609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top row of images</w:t>
      </w:r>
    </w:p>
    <w:p w14:paraId="05823288" w14:textId="448A828B" w:rsidR="005A609B" w:rsidRDefault="005A609B" w:rsidP="005A609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bottom row of images</w:t>
      </w:r>
    </w:p>
    <w:p w14:paraId="444FB795" w14:textId="77777777" w:rsidR="005A609B" w:rsidRDefault="005A609B" w:rsidP="005A609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B2D676F" w14:textId="6893B40C" w:rsidR="009B2998" w:rsidRDefault="0029169E" w:rsidP="0029169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29169E">
        <w:rPr>
          <w:rFonts w:ascii="Helvetica" w:hAnsi="Helvetica"/>
          <w:sz w:val="22"/>
          <w:szCs w:val="22"/>
        </w:rPr>
        <w:t xml:space="preserve">Although some target cancer cells </w:t>
      </w:r>
      <w:r w:rsidR="009B2998">
        <w:rPr>
          <w:rFonts w:ascii="Helvetica" w:hAnsi="Helvetica"/>
          <w:sz w:val="22"/>
          <w:szCs w:val="22"/>
        </w:rPr>
        <w:t>exhibit</w:t>
      </w:r>
      <w:r w:rsidRPr="0029169E">
        <w:rPr>
          <w:rFonts w:ascii="Helvetica" w:hAnsi="Helvetica"/>
          <w:sz w:val="22"/>
          <w:szCs w:val="22"/>
        </w:rPr>
        <w:t xml:space="preserve"> a </w:t>
      </w:r>
      <w:r w:rsidR="00667E21">
        <w:rPr>
          <w:rFonts w:ascii="Helvetica" w:hAnsi="Helvetica"/>
          <w:sz w:val="22"/>
          <w:szCs w:val="22"/>
        </w:rPr>
        <w:t>small,</w:t>
      </w:r>
      <w:r w:rsidRPr="0029169E">
        <w:rPr>
          <w:rFonts w:ascii="Helvetica" w:hAnsi="Helvetica"/>
          <w:sz w:val="22"/>
          <w:szCs w:val="22"/>
        </w:rPr>
        <w:t xml:space="preserve"> rounded shape without </w:t>
      </w:r>
      <w:r w:rsidR="009B2998">
        <w:rPr>
          <w:rFonts w:ascii="Helvetica" w:hAnsi="Helvetica"/>
          <w:sz w:val="22"/>
          <w:szCs w:val="22"/>
        </w:rPr>
        <w:t>substrate</w:t>
      </w:r>
      <w:r w:rsidRPr="0029169E">
        <w:rPr>
          <w:rFonts w:ascii="Helvetica" w:hAnsi="Helvetica"/>
          <w:sz w:val="22"/>
          <w:szCs w:val="22"/>
        </w:rPr>
        <w:t xml:space="preserve"> fluorescence</w:t>
      </w:r>
      <w:r w:rsidR="009B2998">
        <w:rPr>
          <w:rFonts w:ascii="Helvetica" w:hAnsi="Helvetica"/>
          <w:sz w:val="22"/>
          <w:szCs w:val="22"/>
        </w:rPr>
        <w:t xml:space="preserve"> </w:t>
      </w:r>
      <w:r w:rsidR="009B2998">
        <w:rPr>
          <w:rFonts w:ascii="Helvetica" w:hAnsi="Helvetica"/>
          <w:b/>
          <w:sz w:val="22"/>
          <w:szCs w:val="22"/>
        </w:rPr>
        <w:t>[1]</w:t>
      </w:r>
      <w:r w:rsidRPr="0029169E">
        <w:rPr>
          <w:rFonts w:ascii="Helvetica" w:hAnsi="Helvetica"/>
          <w:sz w:val="22"/>
          <w:szCs w:val="22"/>
        </w:rPr>
        <w:t>, this does not affect the analysis</w:t>
      </w:r>
      <w:r w:rsidR="005D7F9C">
        <w:rPr>
          <w:rFonts w:ascii="Helvetica" w:hAnsi="Helvetica"/>
          <w:sz w:val="22"/>
          <w:szCs w:val="22"/>
        </w:rPr>
        <w:t>,</w:t>
      </w:r>
      <w:r w:rsidRPr="0029169E">
        <w:rPr>
          <w:rFonts w:ascii="Helvetica" w:hAnsi="Helvetica"/>
          <w:sz w:val="22"/>
          <w:szCs w:val="22"/>
        </w:rPr>
        <w:t xml:space="preserve"> as these cells are undergoing mitosis rather than apoptosis</w:t>
      </w:r>
      <w:r w:rsidRPr="0029169E">
        <w:rPr>
          <w:rFonts w:ascii="Helvetica" w:hAnsi="Helvetica"/>
          <w:b/>
          <w:sz w:val="22"/>
          <w:szCs w:val="22"/>
        </w:rPr>
        <w:t xml:space="preserve"> </w:t>
      </w:r>
      <w:r w:rsidRPr="0029169E">
        <w:rPr>
          <w:rFonts w:ascii="Helvetica" w:hAnsi="Helvetica"/>
          <w:sz w:val="22"/>
          <w:szCs w:val="22"/>
        </w:rPr>
        <w:t xml:space="preserve">and thus are excluded from apoptotic ‘target’ cell counts </w:t>
      </w:r>
      <w:r w:rsidR="009B2998">
        <w:rPr>
          <w:rFonts w:ascii="Helvetica" w:hAnsi="Helvetica"/>
          <w:b/>
          <w:sz w:val="22"/>
          <w:szCs w:val="22"/>
        </w:rPr>
        <w:t xml:space="preserve">[2] </w:t>
      </w:r>
      <w:r w:rsidRPr="0029169E">
        <w:rPr>
          <w:rFonts w:ascii="Helvetica" w:hAnsi="Helvetica"/>
          <w:sz w:val="22"/>
          <w:szCs w:val="22"/>
        </w:rPr>
        <w:t xml:space="preserve">by a </w:t>
      </w:r>
      <w:r w:rsidR="009B2998">
        <w:rPr>
          <w:rFonts w:ascii="Helvetica" w:hAnsi="Helvetica"/>
          <w:sz w:val="22"/>
          <w:szCs w:val="22"/>
        </w:rPr>
        <w:t>nucle</w:t>
      </w:r>
      <w:r w:rsidR="005D7F9C">
        <w:rPr>
          <w:rFonts w:ascii="Helvetica" w:hAnsi="Helvetica"/>
          <w:sz w:val="22"/>
          <w:szCs w:val="22"/>
        </w:rPr>
        <w:t>us</w:t>
      </w:r>
      <w:r w:rsidR="009B2998">
        <w:rPr>
          <w:rFonts w:ascii="Helvetica" w:hAnsi="Helvetica"/>
          <w:sz w:val="22"/>
          <w:szCs w:val="22"/>
        </w:rPr>
        <w:t>-substrate signal</w:t>
      </w:r>
      <w:r w:rsidRPr="0029169E">
        <w:rPr>
          <w:rFonts w:ascii="Helvetica" w:hAnsi="Helvetica"/>
          <w:sz w:val="22"/>
          <w:szCs w:val="22"/>
        </w:rPr>
        <w:t xml:space="preserve"> overlap mask</w:t>
      </w:r>
      <w:r w:rsidR="009B2998">
        <w:rPr>
          <w:rFonts w:ascii="Helvetica" w:hAnsi="Helvetica"/>
          <w:sz w:val="22"/>
          <w:szCs w:val="22"/>
        </w:rPr>
        <w:t xml:space="preserve"> </w:t>
      </w:r>
      <w:r w:rsidR="009B2998">
        <w:rPr>
          <w:rFonts w:ascii="Helvetica" w:hAnsi="Helvetica"/>
          <w:b/>
          <w:sz w:val="22"/>
          <w:szCs w:val="22"/>
        </w:rPr>
        <w:t>[3]</w:t>
      </w:r>
      <w:r w:rsidR="009B2998">
        <w:rPr>
          <w:rFonts w:ascii="Helvetica" w:hAnsi="Helvetica"/>
          <w:sz w:val="22"/>
          <w:szCs w:val="22"/>
        </w:rPr>
        <w:t>.</w:t>
      </w:r>
    </w:p>
    <w:p w14:paraId="3598DFB8" w14:textId="77777777" w:rsidR="009B2998" w:rsidRDefault="009B2998" w:rsidP="009B2998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38CA8CC" w14:textId="4DC2E702" w:rsidR="009B2998" w:rsidRDefault="009B2998" w:rsidP="009B299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Supplementary Movie 3: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small green cell</w:t>
      </w:r>
    </w:p>
    <w:p w14:paraId="49251FBA" w14:textId="6F7A11C1" w:rsidR="009B2998" w:rsidRDefault="009B2998" w:rsidP="009B299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Supplementary Movie 3</w:t>
      </w:r>
    </w:p>
    <w:p w14:paraId="02A3F983" w14:textId="77AC2EB4" w:rsidR="009B2998" w:rsidRDefault="009B2998" w:rsidP="009B299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Supplementary Figure 2: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bottom row of </w:t>
      </w:r>
      <w:r w:rsidR="00424259">
        <w:rPr>
          <w:rFonts w:ascii="Helvetica" w:hAnsi="Helvetica"/>
          <w:sz w:val="22"/>
          <w:szCs w:val="22"/>
        </w:rPr>
        <w:t>images</w:t>
      </w:r>
    </w:p>
    <w:p w14:paraId="1C7E6557" w14:textId="77777777" w:rsidR="009B2998" w:rsidRDefault="009B2998" w:rsidP="009B299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3C1B284" w14:textId="45C1EFFD" w:rsidR="00424259" w:rsidRDefault="00424259" w:rsidP="0029169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="0029169E" w:rsidRPr="0029169E">
        <w:rPr>
          <w:rFonts w:ascii="Helvetica" w:hAnsi="Helvetica"/>
          <w:sz w:val="22"/>
          <w:szCs w:val="22"/>
        </w:rPr>
        <w:t>he co-culture of target cancer cells with pre-activated CD</w:t>
      </w:r>
      <w:r>
        <w:rPr>
          <w:rFonts w:ascii="Helvetica" w:hAnsi="Helvetica"/>
          <w:sz w:val="22"/>
          <w:szCs w:val="22"/>
        </w:rPr>
        <w:t>8-positive</w:t>
      </w:r>
      <w:r w:rsidR="0029169E" w:rsidRPr="0029169E">
        <w:rPr>
          <w:rFonts w:ascii="Helvetica" w:hAnsi="Helvetica"/>
          <w:sz w:val="22"/>
          <w:szCs w:val="22"/>
        </w:rPr>
        <w:t xml:space="preserve"> T cells increase</w:t>
      </w:r>
      <w:r>
        <w:rPr>
          <w:rFonts w:ascii="Helvetica" w:hAnsi="Helvetica"/>
          <w:sz w:val="22"/>
          <w:szCs w:val="22"/>
        </w:rPr>
        <w:t>s</w:t>
      </w:r>
      <w:r w:rsidR="0029169E" w:rsidRPr="0029169E">
        <w:rPr>
          <w:rFonts w:ascii="Helvetica" w:hAnsi="Helvetica"/>
          <w:sz w:val="22"/>
          <w:szCs w:val="22"/>
        </w:rPr>
        <w:t xml:space="preserve"> tumor cell apoptosis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29169E" w:rsidRPr="0029169E">
        <w:rPr>
          <w:rFonts w:ascii="Helvetica" w:hAnsi="Helvetica"/>
          <w:sz w:val="22"/>
          <w:szCs w:val="22"/>
        </w:rPr>
        <w:t>above the levels of spontaneous apoptosis in cancer cell</w:t>
      </w:r>
      <w:r>
        <w:rPr>
          <w:rFonts w:ascii="Helvetica" w:hAnsi="Helvetica"/>
          <w:sz w:val="22"/>
          <w:szCs w:val="22"/>
        </w:rPr>
        <w:t xml:space="preserve"> monocultures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3026BB0" w14:textId="77777777" w:rsidR="00424259" w:rsidRDefault="00424259" w:rsidP="0042425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D7C12AA" w14:textId="5B234C73" w:rsidR="00424259" w:rsidRDefault="00424259" w:rsidP="0042425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E + T row of images</w:t>
      </w:r>
    </w:p>
    <w:p w14:paraId="2C010C05" w14:textId="43763BF1" w:rsidR="00424259" w:rsidRDefault="00424259" w:rsidP="0042425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Target row of images</w:t>
      </w:r>
    </w:p>
    <w:p w14:paraId="7438AC12" w14:textId="77777777" w:rsidR="00424259" w:rsidRDefault="00424259" w:rsidP="00424259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6ACF46A" w14:textId="442968F7" w:rsidR="00424259" w:rsidRDefault="0029169E" w:rsidP="0029169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29169E">
        <w:rPr>
          <w:rFonts w:ascii="Helvetica" w:hAnsi="Helvetica"/>
          <w:sz w:val="22"/>
          <w:szCs w:val="22"/>
        </w:rPr>
        <w:t xml:space="preserve">Generally, when using an optimal ratio of target cancer cells to effector cells, a peak in the number of apoptotic target cancer cells can be observed </w:t>
      </w:r>
      <w:r w:rsidR="00424259">
        <w:rPr>
          <w:rFonts w:ascii="Helvetica" w:hAnsi="Helvetica"/>
          <w:b/>
          <w:sz w:val="22"/>
          <w:szCs w:val="22"/>
        </w:rPr>
        <w:t>[1]</w:t>
      </w:r>
      <w:r w:rsidR="00424259">
        <w:rPr>
          <w:rFonts w:ascii="Helvetica" w:hAnsi="Helvetica"/>
          <w:sz w:val="22"/>
          <w:szCs w:val="22"/>
        </w:rPr>
        <w:t>.</w:t>
      </w:r>
    </w:p>
    <w:p w14:paraId="535E028F" w14:textId="77777777" w:rsidR="00424259" w:rsidRDefault="00424259" w:rsidP="00424259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3AC9923" w14:textId="04BCA04B" w:rsidR="00424259" w:rsidRDefault="00424259" w:rsidP="0042425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black and dark grey data line peaks</w:t>
      </w:r>
    </w:p>
    <w:p w14:paraId="1A81E861" w14:textId="77777777" w:rsidR="00424259" w:rsidRDefault="00424259" w:rsidP="00424259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9E9DA5B" w14:textId="41C60247" w:rsidR="00424259" w:rsidRDefault="0029169E" w:rsidP="0029169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29169E">
        <w:rPr>
          <w:rFonts w:ascii="Helvetica" w:hAnsi="Helvetica"/>
          <w:sz w:val="22"/>
          <w:szCs w:val="22"/>
        </w:rPr>
        <w:lastRenderedPageBreak/>
        <w:t xml:space="preserve">This peak </w:t>
      </w:r>
      <w:r w:rsidR="00424259">
        <w:rPr>
          <w:rFonts w:ascii="Helvetica" w:hAnsi="Helvetica"/>
          <w:sz w:val="22"/>
          <w:szCs w:val="22"/>
        </w:rPr>
        <w:t>becomes</w:t>
      </w:r>
      <w:r w:rsidRPr="0029169E">
        <w:rPr>
          <w:rFonts w:ascii="Helvetica" w:hAnsi="Helvetica"/>
          <w:sz w:val="22"/>
          <w:szCs w:val="22"/>
        </w:rPr>
        <w:t xml:space="preserve"> more distinct when the data is expressed as the apoptotic fraction of the target cell population </w:t>
      </w:r>
      <w:r w:rsidR="00424259">
        <w:rPr>
          <w:rFonts w:ascii="Helvetica" w:hAnsi="Helvetica"/>
          <w:b/>
          <w:sz w:val="22"/>
          <w:szCs w:val="22"/>
        </w:rPr>
        <w:t>[1]</w:t>
      </w:r>
      <w:r w:rsidR="00424259">
        <w:rPr>
          <w:rFonts w:ascii="Helvetica" w:hAnsi="Helvetica"/>
          <w:sz w:val="22"/>
          <w:szCs w:val="22"/>
        </w:rPr>
        <w:t>.</w:t>
      </w:r>
    </w:p>
    <w:p w14:paraId="582BCF0F" w14:textId="77777777" w:rsidR="00424259" w:rsidRDefault="00424259" w:rsidP="0042425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7571579" w14:textId="1661A8EF" w:rsidR="0029169E" w:rsidRPr="00424259" w:rsidRDefault="0029169E" w:rsidP="0042425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29169E">
        <w:rPr>
          <w:rFonts w:ascii="Helvetica" w:hAnsi="Helvetica"/>
          <w:sz w:val="22"/>
          <w:szCs w:val="22"/>
        </w:rPr>
        <w:t xml:space="preserve"> </w:t>
      </w:r>
      <w:r w:rsidR="00424259">
        <w:rPr>
          <w:rFonts w:ascii="Helvetica" w:hAnsi="Helvetica"/>
          <w:sz w:val="22"/>
          <w:szCs w:val="22"/>
        </w:rPr>
        <w:t xml:space="preserve">LAB MEDIA: Figure 5B: </w:t>
      </w:r>
      <w:proofErr w:type="spellStart"/>
      <w:r w:rsidR="00424259">
        <w:rPr>
          <w:rFonts w:ascii="Helvetica" w:hAnsi="Helvetica"/>
          <w:sz w:val="22"/>
          <w:szCs w:val="22"/>
        </w:rPr>
        <w:t>JoVE</w:t>
      </w:r>
      <w:proofErr w:type="spellEnd"/>
      <w:r w:rsidR="00424259">
        <w:rPr>
          <w:rFonts w:ascii="Helvetica" w:hAnsi="Helvetica"/>
          <w:sz w:val="22"/>
          <w:szCs w:val="22"/>
        </w:rPr>
        <w:t xml:space="preserve"> Video Editor: please emphasize black and dark grey data line peaks</w:t>
      </w:r>
    </w:p>
    <w:p w14:paraId="40B9BDDF" w14:textId="1C25FCBC" w:rsidR="00E03542" w:rsidRPr="000504CC" w:rsidRDefault="00E03542" w:rsidP="005A609B">
      <w:pPr>
        <w:pStyle w:val="NoSpacing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0E332048" w:rsidR="0034684D" w:rsidRPr="00D32F4B" w:rsidRDefault="00CE10F2" w:rsidP="00D32F4B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1C6F0D8" w:rsidR="00BF42E2" w:rsidRDefault="00F101F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Dahlia Doughty Shenton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A206C">
        <w:rPr>
          <w:rFonts w:ascii="Helvetica" w:hAnsi="Helvetica" w:cs="Arial"/>
          <w:sz w:val="22"/>
          <w:szCs w:val="22"/>
        </w:rPr>
        <w:t>The most important thing to remember when attempting this procedure is to set up control wells containing monocultures of target cells and effector cells for use in</w:t>
      </w:r>
      <w:r w:rsidR="006C22F4">
        <w:rPr>
          <w:rFonts w:ascii="Helvetica" w:hAnsi="Helvetica" w:cs="Arial"/>
          <w:sz w:val="22"/>
          <w:szCs w:val="22"/>
        </w:rPr>
        <w:t xml:space="preserve"> developing the analysis masks</w:t>
      </w:r>
      <w:r w:rsidR="00B47597">
        <w:rPr>
          <w:rFonts w:ascii="Helvetica" w:hAnsi="Helvetica" w:cs="Arial"/>
          <w:sz w:val="22"/>
          <w:szCs w:val="22"/>
        </w:rPr>
        <w:t xml:space="preserve"> </w:t>
      </w:r>
      <w:r w:rsidR="00D32F4B">
        <w:rPr>
          <w:rFonts w:ascii="Helvetica" w:hAnsi="Helvetica" w:cs="Arial"/>
          <w:sz w:val="22"/>
          <w:szCs w:val="22"/>
        </w:rPr>
        <w:t>(</w:t>
      </w:r>
      <w:r w:rsidR="009A206C">
        <w:rPr>
          <w:rFonts w:ascii="Helvetica" w:hAnsi="Helvetica" w:cs="Arial"/>
          <w:sz w:val="22"/>
          <w:szCs w:val="22"/>
        </w:rPr>
        <w:t>Step</w:t>
      </w:r>
      <w:r w:rsidR="00B47597">
        <w:rPr>
          <w:rFonts w:ascii="Helvetica" w:hAnsi="Helvetica" w:cs="Arial"/>
          <w:sz w:val="22"/>
          <w:szCs w:val="22"/>
        </w:rPr>
        <w:t>s</w:t>
      </w:r>
      <w:r w:rsidR="009A206C">
        <w:rPr>
          <w:rFonts w:ascii="Helvetica" w:hAnsi="Helvetica" w:cs="Arial"/>
          <w:sz w:val="22"/>
          <w:szCs w:val="22"/>
        </w:rPr>
        <w:t xml:space="preserve"> </w:t>
      </w:r>
      <w:r w:rsidR="00B47597">
        <w:rPr>
          <w:rFonts w:ascii="Helvetica" w:hAnsi="Helvetica" w:cs="Arial"/>
          <w:sz w:val="22"/>
          <w:szCs w:val="22"/>
        </w:rPr>
        <w:t>4.3</w:t>
      </w:r>
      <w:r w:rsidR="00D32F4B">
        <w:rPr>
          <w:rFonts w:ascii="Helvetica" w:hAnsi="Helvetica" w:cs="Arial"/>
          <w:sz w:val="22"/>
          <w:szCs w:val="22"/>
        </w:rPr>
        <w:t>.-</w:t>
      </w:r>
      <w:r w:rsidR="00B47597">
        <w:rPr>
          <w:rFonts w:ascii="Helvetica" w:hAnsi="Helvetica" w:cs="Arial"/>
          <w:sz w:val="22"/>
          <w:szCs w:val="22"/>
        </w:rPr>
        <w:t xml:space="preserve"> 4.6</w:t>
      </w:r>
      <w:r w:rsidR="00D32F4B">
        <w:rPr>
          <w:rFonts w:ascii="Helvetica" w:hAnsi="Helvetica" w:cs="Arial"/>
          <w:sz w:val="22"/>
          <w:szCs w:val="22"/>
        </w:rPr>
        <w:t xml:space="preserve">) </w:t>
      </w:r>
      <w:r w:rsidR="00D32F4B">
        <w:rPr>
          <w:rFonts w:ascii="Helvetica" w:hAnsi="Helvetica" w:cs="Arial"/>
          <w:b/>
          <w:sz w:val="22"/>
          <w:szCs w:val="22"/>
        </w:rPr>
        <w:t>[1]</w:t>
      </w:r>
      <w:r w:rsidR="00B72C28">
        <w:rPr>
          <w:rFonts w:ascii="Helvetica" w:hAnsi="Helvetica" w:cs="Arial"/>
          <w:sz w:val="22"/>
          <w:szCs w:val="22"/>
        </w:rPr>
        <w:t>.</w:t>
      </w:r>
    </w:p>
    <w:p w14:paraId="50EB88FC" w14:textId="77777777" w:rsidR="00D32F4B" w:rsidRDefault="00BF42E2" w:rsidP="00D32F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797FFD3" w14:textId="099ED3D8" w:rsidR="00BF42E2" w:rsidRPr="00D32F4B" w:rsidRDefault="00F101F8" w:rsidP="00D32F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D32F4B">
        <w:rPr>
          <w:rFonts w:ascii="Helvetica" w:hAnsi="Helvetica" w:cs="Arial"/>
          <w:b/>
          <w:sz w:val="22"/>
          <w:szCs w:val="22"/>
          <w:u w:val="single"/>
        </w:rPr>
        <w:t>Takanori</w:t>
      </w:r>
      <w:proofErr w:type="spellEnd"/>
      <w:r w:rsidRPr="00D32F4B">
        <w:rPr>
          <w:rFonts w:ascii="Helvetica" w:hAnsi="Helvetica" w:cs="Arial"/>
          <w:b/>
          <w:sz w:val="22"/>
          <w:szCs w:val="22"/>
          <w:u w:val="single"/>
        </w:rPr>
        <w:t xml:space="preserve"> Kitamura</w:t>
      </w:r>
      <w:r w:rsidR="00472752" w:rsidRPr="00D32F4B">
        <w:rPr>
          <w:rFonts w:ascii="Helvetica" w:hAnsi="Helvetica" w:cs="Arial"/>
          <w:sz w:val="22"/>
          <w:szCs w:val="22"/>
        </w:rPr>
        <w:t xml:space="preserve">: </w:t>
      </w:r>
      <w:r w:rsidR="004053D6" w:rsidRPr="00D32F4B">
        <w:rPr>
          <w:rFonts w:ascii="Helvetica" w:hAnsi="Helvetica" w:cs="Arial"/>
          <w:sz w:val="22"/>
          <w:szCs w:val="22"/>
        </w:rPr>
        <w:t xml:space="preserve">This method </w:t>
      </w:r>
      <w:r w:rsidR="00DC59AC" w:rsidRPr="00D32F4B">
        <w:rPr>
          <w:rFonts w:ascii="Helvetica" w:hAnsi="Helvetica" w:cs="Arial"/>
          <w:sz w:val="22"/>
          <w:szCs w:val="22"/>
        </w:rPr>
        <w:t xml:space="preserve">can </w:t>
      </w:r>
      <w:r w:rsidR="008E516B" w:rsidRPr="00D32F4B">
        <w:rPr>
          <w:rFonts w:ascii="Helvetica" w:hAnsi="Helvetica" w:cs="Arial"/>
          <w:sz w:val="22"/>
          <w:szCs w:val="22"/>
        </w:rPr>
        <w:t>provid</w:t>
      </w:r>
      <w:r w:rsidR="00DC59AC" w:rsidRPr="00D32F4B">
        <w:rPr>
          <w:rFonts w:ascii="Helvetica" w:hAnsi="Helvetica" w:cs="Arial"/>
          <w:sz w:val="22"/>
          <w:szCs w:val="22"/>
        </w:rPr>
        <w:t>e</w:t>
      </w:r>
      <w:r w:rsidR="008E516B" w:rsidRPr="00D32F4B">
        <w:rPr>
          <w:rFonts w:ascii="Helvetica" w:hAnsi="Helvetica" w:cs="Arial"/>
          <w:sz w:val="22"/>
          <w:szCs w:val="22"/>
        </w:rPr>
        <w:t xml:space="preserve"> insight into </w:t>
      </w:r>
      <w:r w:rsidR="00D32F4B">
        <w:rPr>
          <w:rFonts w:ascii="Helvetica" w:hAnsi="Helvetica" w:cs="Arial"/>
          <w:sz w:val="22"/>
          <w:szCs w:val="22"/>
        </w:rPr>
        <w:t xml:space="preserve">the </w:t>
      </w:r>
      <w:r w:rsidR="008E516B" w:rsidRPr="00D32F4B">
        <w:rPr>
          <w:rFonts w:ascii="Helvetica" w:hAnsi="Helvetica" w:cs="Arial"/>
          <w:sz w:val="22"/>
          <w:szCs w:val="22"/>
        </w:rPr>
        <w:t>duration and frequency of T cell-to-cancer cell interactions</w:t>
      </w:r>
      <w:r w:rsidR="00D32F4B">
        <w:rPr>
          <w:rFonts w:ascii="Helvetica" w:hAnsi="Helvetica" w:cs="Arial"/>
          <w:sz w:val="22"/>
          <w:szCs w:val="22"/>
        </w:rPr>
        <w:t xml:space="preserve"> and the </w:t>
      </w:r>
      <w:r w:rsidR="008E516B" w:rsidRPr="00D32F4B">
        <w:rPr>
          <w:rFonts w:ascii="Helvetica" w:hAnsi="Helvetica" w:cs="Arial"/>
          <w:sz w:val="22"/>
          <w:szCs w:val="22"/>
        </w:rPr>
        <w:t xml:space="preserve">conditions associated with </w:t>
      </w:r>
      <w:r w:rsidR="004053D6" w:rsidRPr="00D32F4B">
        <w:rPr>
          <w:rFonts w:ascii="Helvetica" w:hAnsi="Helvetica" w:cs="Arial"/>
          <w:sz w:val="22"/>
          <w:szCs w:val="22"/>
        </w:rPr>
        <w:t xml:space="preserve">antigen-dependent </w:t>
      </w:r>
      <w:r w:rsidR="00410440" w:rsidRPr="00D32F4B">
        <w:rPr>
          <w:rFonts w:ascii="Helvetica" w:hAnsi="Helvetica" w:cs="Arial"/>
          <w:sz w:val="22"/>
          <w:szCs w:val="22"/>
        </w:rPr>
        <w:t xml:space="preserve">T cell </w:t>
      </w:r>
      <w:r w:rsidR="004053D6" w:rsidRPr="00D32F4B">
        <w:rPr>
          <w:rFonts w:ascii="Helvetica" w:hAnsi="Helvetica" w:cs="Arial"/>
          <w:sz w:val="22"/>
          <w:szCs w:val="22"/>
        </w:rPr>
        <w:t>cytotoxicity</w:t>
      </w:r>
      <w:r w:rsidR="00B72C28" w:rsidRPr="00D32F4B">
        <w:rPr>
          <w:rFonts w:ascii="Helvetica" w:hAnsi="Helvetica" w:cs="Arial"/>
          <w:sz w:val="22"/>
          <w:szCs w:val="22"/>
        </w:rPr>
        <w:t xml:space="preserve"> in</w:t>
      </w:r>
      <w:r w:rsidR="00D32F4B">
        <w:rPr>
          <w:rFonts w:ascii="Helvetica" w:hAnsi="Helvetica" w:cs="Arial"/>
          <w:sz w:val="22"/>
          <w:szCs w:val="22"/>
        </w:rPr>
        <w:t xml:space="preserve"> both </w:t>
      </w:r>
      <w:r w:rsidR="00B72C28" w:rsidRPr="00D32F4B">
        <w:rPr>
          <w:rFonts w:ascii="Helvetica" w:hAnsi="Helvetica" w:cs="Arial"/>
          <w:sz w:val="22"/>
          <w:szCs w:val="22"/>
        </w:rPr>
        <w:t>human and mouse cells</w:t>
      </w:r>
      <w:r w:rsidR="00D32F4B">
        <w:rPr>
          <w:rFonts w:ascii="Helvetica" w:hAnsi="Helvetica" w:cs="Arial"/>
          <w:sz w:val="22"/>
          <w:szCs w:val="22"/>
        </w:rPr>
        <w:t xml:space="preserve"> </w:t>
      </w:r>
      <w:r w:rsidR="00D32F4B">
        <w:rPr>
          <w:rFonts w:ascii="Helvetica" w:hAnsi="Helvetica" w:cs="Arial"/>
          <w:b/>
          <w:sz w:val="22"/>
          <w:szCs w:val="22"/>
        </w:rPr>
        <w:t>[1]</w:t>
      </w:r>
      <w:r w:rsidR="004053D6" w:rsidRPr="00D32F4B">
        <w:rPr>
          <w:rFonts w:ascii="Helvetica" w:hAnsi="Helvetica" w:cs="Arial"/>
          <w:sz w:val="22"/>
          <w:szCs w:val="22"/>
        </w:rPr>
        <w:t>.</w:t>
      </w:r>
    </w:p>
    <w:p w14:paraId="4CC8C4E4" w14:textId="4C536D61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26CB4C0" w14:textId="4866C7E2" w:rsidR="00BF42E2" w:rsidRDefault="00F101F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Dahlia Doughty-Shenton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D32F4B">
        <w:rPr>
          <w:rFonts w:ascii="Helvetica" w:hAnsi="Helvetica" w:cs="Arial"/>
          <w:sz w:val="22"/>
          <w:szCs w:val="22"/>
        </w:rPr>
        <w:t xml:space="preserve"> </w:t>
      </w:r>
      <w:r w:rsidR="00D04683">
        <w:rPr>
          <w:rFonts w:ascii="Helvetica" w:hAnsi="Helvetica" w:cs="Arial"/>
          <w:sz w:val="22"/>
          <w:szCs w:val="22"/>
        </w:rPr>
        <w:t>We are c</w:t>
      </w:r>
      <w:r w:rsidR="00157FE3" w:rsidRPr="00157FE3">
        <w:rPr>
          <w:rFonts w:ascii="Helvetica" w:hAnsi="Helvetica" w:cs="Arial"/>
          <w:sz w:val="22"/>
          <w:szCs w:val="22"/>
        </w:rPr>
        <w:t>urrently developing this assay into a high</w:t>
      </w:r>
      <w:r w:rsidR="00D32F4B">
        <w:rPr>
          <w:rFonts w:ascii="Helvetica" w:hAnsi="Helvetica" w:cs="Arial"/>
          <w:sz w:val="22"/>
          <w:szCs w:val="22"/>
        </w:rPr>
        <w:t>-</w:t>
      </w:r>
      <w:r w:rsidR="00157FE3" w:rsidRPr="00157FE3">
        <w:rPr>
          <w:rFonts w:ascii="Helvetica" w:hAnsi="Helvetica" w:cs="Arial"/>
          <w:sz w:val="22"/>
          <w:szCs w:val="22"/>
        </w:rPr>
        <w:t>throughput screen</w:t>
      </w:r>
      <w:r w:rsidR="00D3339A">
        <w:rPr>
          <w:rFonts w:ascii="Helvetica" w:hAnsi="Helvetica" w:cs="Arial"/>
          <w:sz w:val="22"/>
          <w:szCs w:val="22"/>
        </w:rPr>
        <w:t xml:space="preserve"> using human cells</w:t>
      </w:r>
      <w:r w:rsidR="00ED4183">
        <w:rPr>
          <w:rFonts w:ascii="Helvetica" w:hAnsi="Helvetica" w:cs="Arial"/>
          <w:sz w:val="22"/>
          <w:szCs w:val="22"/>
        </w:rPr>
        <w:t xml:space="preserve"> to </w:t>
      </w:r>
      <w:r w:rsidR="00057505">
        <w:rPr>
          <w:rFonts w:ascii="Helvetica" w:hAnsi="Helvetica" w:cs="Arial"/>
          <w:sz w:val="22"/>
          <w:szCs w:val="22"/>
        </w:rPr>
        <w:t>identif</w:t>
      </w:r>
      <w:r w:rsidR="00D62E86">
        <w:rPr>
          <w:rFonts w:ascii="Helvetica" w:hAnsi="Helvetica" w:cs="Arial"/>
          <w:sz w:val="22"/>
          <w:szCs w:val="22"/>
        </w:rPr>
        <w:t>y</w:t>
      </w:r>
      <w:r w:rsidR="00157FE3" w:rsidRPr="00157FE3">
        <w:rPr>
          <w:rFonts w:ascii="Helvetica" w:hAnsi="Helvetica" w:cs="Arial"/>
          <w:sz w:val="22"/>
          <w:szCs w:val="22"/>
        </w:rPr>
        <w:t xml:space="preserve"> compound</w:t>
      </w:r>
      <w:r w:rsidR="00057505">
        <w:rPr>
          <w:rFonts w:ascii="Helvetica" w:hAnsi="Helvetica" w:cs="Arial"/>
          <w:sz w:val="22"/>
          <w:szCs w:val="22"/>
        </w:rPr>
        <w:t>s</w:t>
      </w:r>
      <w:r w:rsidR="00157FE3" w:rsidRPr="00157FE3">
        <w:rPr>
          <w:rFonts w:ascii="Helvetica" w:hAnsi="Helvetica" w:cs="Arial"/>
          <w:sz w:val="22"/>
          <w:szCs w:val="22"/>
        </w:rPr>
        <w:t xml:space="preserve"> </w:t>
      </w:r>
      <w:r w:rsidR="0032344E">
        <w:rPr>
          <w:rFonts w:ascii="Helvetica" w:hAnsi="Helvetica" w:cs="Arial"/>
          <w:sz w:val="22"/>
          <w:szCs w:val="22"/>
        </w:rPr>
        <w:t>that</w:t>
      </w:r>
      <w:r w:rsidR="00157FE3" w:rsidRPr="00157FE3">
        <w:rPr>
          <w:rFonts w:ascii="Helvetica" w:hAnsi="Helvetica" w:cs="Arial"/>
          <w:sz w:val="22"/>
          <w:szCs w:val="22"/>
        </w:rPr>
        <w:t xml:space="preserve"> </w:t>
      </w:r>
      <w:r w:rsidR="00057505">
        <w:rPr>
          <w:rFonts w:ascii="Helvetica" w:hAnsi="Helvetica" w:cs="Arial"/>
          <w:sz w:val="22"/>
          <w:szCs w:val="22"/>
        </w:rPr>
        <w:t>inhibit</w:t>
      </w:r>
      <w:r w:rsidR="00157FE3" w:rsidRPr="00157FE3">
        <w:rPr>
          <w:rFonts w:ascii="Helvetica" w:hAnsi="Helvetica" w:cs="Arial"/>
          <w:sz w:val="22"/>
          <w:szCs w:val="22"/>
        </w:rPr>
        <w:t xml:space="preserve"> myeloid cell-mediated </w:t>
      </w:r>
      <w:r w:rsidR="00B70950">
        <w:rPr>
          <w:rFonts w:ascii="Helvetica" w:hAnsi="Helvetica" w:cs="Arial"/>
          <w:sz w:val="22"/>
          <w:szCs w:val="22"/>
        </w:rPr>
        <w:t>immune</w:t>
      </w:r>
      <w:r w:rsidR="00D32F4B">
        <w:rPr>
          <w:rFonts w:ascii="Helvetica" w:hAnsi="Helvetica" w:cs="Arial"/>
          <w:sz w:val="22"/>
          <w:szCs w:val="22"/>
        </w:rPr>
        <w:t xml:space="preserve"> </w:t>
      </w:r>
      <w:r w:rsidR="00157FE3" w:rsidRPr="00157FE3">
        <w:rPr>
          <w:rFonts w:ascii="Helvetica" w:hAnsi="Helvetica" w:cs="Arial"/>
          <w:sz w:val="22"/>
          <w:szCs w:val="22"/>
        </w:rPr>
        <w:t>suppression and thereby enhance checkpoint inhibitor</w:t>
      </w:r>
      <w:r w:rsidR="004D04F0">
        <w:rPr>
          <w:rFonts w:ascii="Helvetica" w:hAnsi="Helvetica" w:cs="Arial"/>
          <w:sz w:val="22"/>
          <w:szCs w:val="22"/>
        </w:rPr>
        <w:t xml:space="preserve"> efficacy</w:t>
      </w:r>
      <w:r w:rsidR="00D32F4B">
        <w:rPr>
          <w:rFonts w:ascii="Helvetica" w:hAnsi="Helvetica" w:cs="Arial"/>
          <w:sz w:val="22"/>
          <w:szCs w:val="22"/>
        </w:rPr>
        <w:t xml:space="preserve"> </w:t>
      </w:r>
      <w:r w:rsidR="00D32F4B">
        <w:rPr>
          <w:rFonts w:ascii="Helvetica" w:hAnsi="Helvetica" w:cs="Arial"/>
          <w:b/>
          <w:sz w:val="22"/>
          <w:szCs w:val="22"/>
        </w:rPr>
        <w:t>[1]</w:t>
      </w:r>
      <w:r w:rsidR="00157FE3" w:rsidRPr="00157FE3">
        <w:rPr>
          <w:rFonts w:ascii="Helvetica" w:hAnsi="Helvetica" w:cs="Arial"/>
          <w:sz w:val="22"/>
          <w:szCs w:val="22"/>
        </w:rPr>
        <w:t>.</w:t>
      </w:r>
    </w:p>
    <w:p w14:paraId="31F0EB1C" w14:textId="3DCAA6C5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sectPr w:rsidR="00BF42E2" w:rsidRPr="00BF42E2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A1E686" w16cid:durableId="1F9EA546"/>
  <w16cid:commentId w16cid:paraId="230CCF6A" w16cid:durableId="1F9EA0F8"/>
  <w16cid:commentId w16cid:paraId="0E24B665" w16cid:durableId="1F9EA146"/>
  <w16cid:commentId w16cid:paraId="41A33273" w16cid:durableId="1F8ADD17"/>
  <w16cid:commentId w16cid:paraId="0885766A" w16cid:durableId="1F9EA46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1C535" w14:textId="77777777" w:rsidR="002011FA" w:rsidRDefault="002011FA">
      <w:r>
        <w:separator/>
      </w:r>
    </w:p>
  </w:endnote>
  <w:endnote w:type="continuationSeparator" w:id="0">
    <w:p w14:paraId="08B320F1" w14:textId="77777777" w:rsidR="002011FA" w:rsidRDefault="002011FA">
      <w:r>
        <w:continuationSeparator/>
      </w:r>
    </w:p>
  </w:endnote>
  <w:endnote w:type="continuationNotice" w:id="1">
    <w:p w14:paraId="2FF9B55C" w14:textId="77777777" w:rsidR="002011FA" w:rsidRDefault="00201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72C28" w:rsidRDefault="00B72C2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72C28" w:rsidRDefault="00B72C2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B72C28" w:rsidRPr="00C70C90" w:rsidRDefault="00B72C2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D27EF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D27EF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920C5" w14:textId="77777777" w:rsidR="002011FA" w:rsidRDefault="002011FA">
      <w:r>
        <w:separator/>
      </w:r>
    </w:p>
  </w:footnote>
  <w:footnote w:type="continuationSeparator" w:id="0">
    <w:p w14:paraId="123FE20D" w14:textId="77777777" w:rsidR="002011FA" w:rsidRDefault="002011FA">
      <w:r>
        <w:continuationSeparator/>
      </w:r>
    </w:p>
  </w:footnote>
  <w:footnote w:type="continuationNotice" w:id="1">
    <w:p w14:paraId="3815D5D0" w14:textId="77777777" w:rsidR="002011FA" w:rsidRDefault="002011FA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6AA37BCB" w:rsidR="00B72C28" w:rsidRPr="009A237F" w:rsidRDefault="00B72C28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A237F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75648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37F" w:rsidRPr="009A237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B72C28" w:rsidRPr="006A6324" w:rsidRDefault="00B72C2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347E75"/>
    <w:multiLevelType w:val="multilevel"/>
    <w:tmpl w:val="4968A5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8"/>
      <w:numFmt w:val="decimal"/>
      <w:lvlText w:val="%1.%2.0"/>
      <w:lvlJc w:val="left"/>
      <w:pPr>
        <w:ind w:left="1440" w:hanging="72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FF0000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6BA628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trike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64A49DA"/>
    <w:multiLevelType w:val="hybridMultilevel"/>
    <w:tmpl w:val="3BC0A06E"/>
    <w:lvl w:ilvl="0" w:tplc="9F6ECF10">
      <w:start w:val="3"/>
      <w:numFmt w:val="bullet"/>
      <w:lvlText w:val=""/>
      <w:lvlJc w:val="left"/>
      <w:pPr>
        <w:ind w:left="1728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19"/>
  </w:num>
  <w:num w:numId="38">
    <w:abstractNumId w:val="36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279A"/>
    <w:rsid w:val="0000320E"/>
    <w:rsid w:val="00003C8B"/>
    <w:rsid w:val="000051DE"/>
    <w:rsid w:val="00010678"/>
    <w:rsid w:val="0001266D"/>
    <w:rsid w:val="00013862"/>
    <w:rsid w:val="000164FC"/>
    <w:rsid w:val="00023645"/>
    <w:rsid w:val="00023E22"/>
    <w:rsid w:val="00025DE9"/>
    <w:rsid w:val="00030B9E"/>
    <w:rsid w:val="00033CE5"/>
    <w:rsid w:val="000340DB"/>
    <w:rsid w:val="00034B00"/>
    <w:rsid w:val="00035443"/>
    <w:rsid w:val="0003724E"/>
    <w:rsid w:val="00043807"/>
    <w:rsid w:val="000504CC"/>
    <w:rsid w:val="000533BE"/>
    <w:rsid w:val="000539B7"/>
    <w:rsid w:val="0005702C"/>
    <w:rsid w:val="00057505"/>
    <w:rsid w:val="000606F7"/>
    <w:rsid w:val="00061734"/>
    <w:rsid w:val="00070129"/>
    <w:rsid w:val="00074929"/>
    <w:rsid w:val="00075E69"/>
    <w:rsid w:val="00081B3A"/>
    <w:rsid w:val="00083792"/>
    <w:rsid w:val="00090BAC"/>
    <w:rsid w:val="00097F7C"/>
    <w:rsid w:val="000A0304"/>
    <w:rsid w:val="000B0B1A"/>
    <w:rsid w:val="000B33E5"/>
    <w:rsid w:val="000B4E9A"/>
    <w:rsid w:val="000C57DD"/>
    <w:rsid w:val="000D0134"/>
    <w:rsid w:val="000D065F"/>
    <w:rsid w:val="000D17E8"/>
    <w:rsid w:val="000D2C59"/>
    <w:rsid w:val="000D35D9"/>
    <w:rsid w:val="001052B1"/>
    <w:rsid w:val="00106F46"/>
    <w:rsid w:val="001075B6"/>
    <w:rsid w:val="00110A03"/>
    <w:rsid w:val="001115D1"/>
    <w:rsid w:val="00114AAA"/>
    <w:rsid w:val="00116585"/>
    <w:rsid w:val="00116EF2"/>
    <w:rsid w:val="00125924"/>
    <w:rsid w:val="00126973"/>
    <w:rsid w:val="00143037"/>
    <w:rsid w:val="00151824"/>
    <w:rsid w:val="001546F4"/>
    <w:rsid w:val="001575FA"/>
    <w:rsid w:val="00157FE3"/>
    <w:rsid w:val="001600FB"/>
    <w:rsid w:val="00161099"/>
    <w:rsid w:val="00162D51"/>
    <w:rsid w:val="00163D57"/>
    <w:rsid w:val="00164E53"/>
    <w:rsid w:val="001753C7"/>
    <w:rsid w:val="00176B96"/>
    <w:rsid w:val="00177B33"/>
    <w:rsid w:val="001819E3"/>
    <w:rsid w:val="0018491D"/>
    <w:rsid w:val="00184EF9"/>
    <w:rsid w:val="00185A0F"/>
    <w:rsid w:val="00191856"/>
    <w:rsid w:val="00191A77"/>
    <w:rsid w:val="00193F76"/>
    <w:rsid w:val="0019609C"/>
    <w:rsid w:val="001A053A"/>
    <w:rsid w:val="001A2148"/>
    <w:rsid w:val="001A24F4"/>
    <w:rsid w:val="001A27D7"/>
    <w:rsid w:val="001A2D8B"/>
    <w:rsid w:val="001A7CA7"/>
    <w:rsid w:val="001B3024"/>
    <w:rsid w:val="001B5C46"/>
    <w:rsid w:val="001C1480"/>
    <w:rsid w:val="001C27E0"/>
    <w:rsid w:val="001C7BBC"/>
    <w:rsid w:val="001D4103"/>
    <w:rsid w:val="001D613E"/>
    <w:rsid w:val="001E097C"/>
    <w:rsid w:val="001E230F"/>
    <w:rsid w:val="001E52A3"/>
    <w:rsid w:val="001F0427"/>
    <w:rsid w:val="001F0890"/>
    <w:rsid w:val="002011FA"/>
    <w:rsid w:val="00212F8F"/>
    <w:rsid w:val="0023534C"/>
    <w:rsid w:val="00246297"/>
    <w:rsid w:val="00247BFF"/>
    <w:rsid w:val="00252DF9"/>
    <w:rsid w:val="0025310D"/>
    <w:rsid w:val="002544F1"/>
    <w:rsid w:val="002617AD"/>
    <w:rsid w:val="00265C44"/>
    <w:rsid w:val="00267EFE"/>
    <w:rsid w:val="00271A16"/>
    <w:rsid w:val="00277C90"/>
    <w:rsid w:val="00283E3E"/>
    <w:rsid w:val="002876E8"/>
    <w:rsid w:val="00287E71"/>
    <w:rsid w:val="0029128C"/>
    <w:rsid w:val="0029169E"/>
    <w:rsid w:val="00295805"/>
    <w:rsid w:val="00296675"/>
    <w:rsid w:val="002A7925"/>
    <w:rsid w:val="002B0D88"/>
    <w:rsid w:val="002B18ED"/>
    <w:rsid w:val="002B2198"/>
    <w:rsid w:val="002B26D4"/>
    <w:rsid w:val="002B3A76"/>
    <w:rsid w:val="002B55D9"/>
    <w:rsid w:val="002B7B8E"/>
    <w:rsid w:val="002C54DB"/>
    <w:rsid w:val="002D52A1"/>
    <w:rsid w:val="002D7A4C"/>
    <w:rsid w:val="002E112F"/>
    <w:rsid w:val="002E3C0A"/>
    <w:rsid w:val="002E4909"/>
    <w:rsid w:val="002E7521"/>
    <w:rsid w:val="002F2F4A"/>
    <w:rsid w:val="002F3829"/>
    <w:rsid w:val="00300D68"/>
    <w:rsid w:val="00302133"/>
    <w:rsid w:val="003036C1"/>
    <w:rsid w:val="00305187"/>
    <w:rsid w:val="0030618C"/>
    <w:rsid w:val="00311ECE"/>
    <w:rsid w:val="003138D4"/>
    <w:rsid w:val="003176C4"/>
    <w:rsid w:val="00322C71"/>
    <w:rsid w:val="0032344E"/>
    <w:rsid w:val="00324F8A"/>
    <w:rsid w:val="00330F1B"/>
    <w:rsid w:val="00331719"/>
    <w:rsid w:val="00336C61"/>
    <w:rsid w:val="00342D7B"/>
    <w:rsid w:val="0034684D"/>
    <w:rsid w:val="003619BA"/>
    <w:rsid w:val="003675C2"/>
    <w:rsid w:val="00395684"/>
    <w:rsid w:val="003A0B15"/>
    <w:rsid w:val="003A1109"/>
    <w:rsid w:val="003A14CE"/>
    <w:rsid w:val="003A1EAC"/>
    <w:rsid w:val="003A36F5"/>
    <w:rsid w:val="003A49C2"/>
    <w:rsid w:val="003B5E26"/>
    <w:rsid w:val="003C05A7"/>
    <w:rsid w:val="003C1450"/>
    <w:rsid w:val="003C3DBE"/>
    <w:rsid w:val="003C3E96"/>
    <w:rsid w:val="003D0847"/>
    <w:rsid w:val="003D27EF"/>
    <w:rsid w:val="003D5A41"/>
    <w:rsid w:val="003E2BC9"/>
    <w:rsid w:val="003F17D8"/>
    <w:rsid w:val="003F4993"/>
    <w:rsid w:val="004013E3"/>
    <w:rsid w:val="0040436B"/>
    <w:rsid w:val="004053D6"/>
    <w:rsid w:val="004102D8"/>
    <w:rsid w:val="00410440"/>
    <w:rsid w:val="00414B4F"/>
    <w:rsid w:val="00421A2C"/>
    <w:rsid w:val="004236AE"/>
    <w:rsid w:val="004238A8"/>
    <w:rsid w:val="00424259"/>
    <w:rsid w:val="00426A81"/>
    <w:rsid w:val="00440FFA"/>
    <w:rsid w:val="004446D3"/>
    <w:rsid w:val="00446B02"/>
    <w:rsid w:val="00450B27"/>
    <w:rsid w:val="00451A0A"/>
    <w:rsid w:val="00453116"/>
    <w:rsid w:val="00454D68"/>
    <w:rsid w:val="00455510"/>
    <w:rsid w:val="00456A5D"/>
    <w:rsid w:val="00457A0F"/>
    <w:rsid w:val="00472752"/>
    <w:rsid w:val="0047306D"/>
    <w:rsid w:val="00482D4C"/>
    <w:rsid w:val="004924D1"/>
    <w:rsid w:val="00496506"/>
    <w:rsid w:val="00496594"/>
    <w:rsid w:val="004A19FC"/>
    <w:rsid w:val="004A29DD"/>
    <w:rsid w:val="004C1095"/>
    <w:rsid w:val="004C2DAD"/>
    <w:rsid w:val="004D04F0"/>
    <w:rsid w:val="004D10D3"/>
    <w:rsid w:val="004D4E66"/>
    <w:rsid w:val="004D52A1"/>
    <w:rsid w:val="004E056E"/>
    <w:rsid w:val="004E1719"/>
    <w:rsid w:val="004E2BE1"/>
    <w:rsid w:val="004E35F1"/>
    <w:rsid w:val="004E3F8E"/>
    <w:rsid w:val="004E6035"/>
    <w:rsid w:val="004E72F5"/>
    <w:rsid w:val="004F289F"/>
    <w:rsid w:val="004F664D"/>
    <w:rsid w:val="00510FE3"/>
    <w:rsid w:val="00511F52"/>
    <w:rsid w:val="00513853"/>
    <w:rsid w:val="00520CB8"/>
    <w:rsid w:val="0052476B"/>
    <w:rsid w:val="00530DD9"/>
    <w:rsid w:val="005318B2"/>
    <w:rsid w:val="005320E4"/>
    <w:rsid w:val="00536D89"/>
    <w:rsid w:val="00541A40"/>
    <w:rsid w:val="00542A95"/>
    <w:rsid w:val="00542C87"/>
    <w:rsid w:val="00544121"/>
    <w:rsid w:val="005471AB"/>
    <w:rsid w:val="005531E9"/>
    <w:rsid w:val="00554730"/>
    <w:rsid w:val="00557116"/>
    <w:rsid w:val="0055763A"/>
    <w:rsid w:val="00565757"/>
    <w:rsid w:val="0056639B"/>
    <w:rsid w:val="0058416B"/>
    <w:rsid w:val="00584EC6"/>
    <w:rsid w:val="005A09D8"/>
    <w:rsid w:val="005A1F5E"/>
    <w:rsid w:val="005A3F8F"/>
    <w:rsid w:val="005A609B"/>
    <w:rsid w:val="005B196A"/>
    <w:rsid w:val="005B6859"/>
    <w:rsid w:val="005B735A"/>
    <w:rsid w:val="005C449D"/>
    <w:rsid w:val="005D24B1"/>
    <w:rsid w:val="005D35EB"/>
    <w:rsid w:val="005D5EB6"/>
    <w:rsid w:val="005D7058"/>
    <w:rsid w:val="005D783F"/>
    <w:rsid w:val="005D7F9C"/>
    <w:rsid w:val="005E1321"/>
    <w:rsid w:val="005E1A89"/>
    <w:rsid w:val="005E2B7E"/>
    <w:rsid w:val="005E375C"/>
    <w:rsid w:val="005F18A3"/>
    <w:rsid w:val="0062501C"/>
    <w:rsid w:val="00625319"/>
    <w:rsid w:val="00631E93"/>
    <w:rsid w:val="006330CD"/>
    <w:rsid w:val="006346FE"/>
    <w:rsid w:val="00634ECC"/>
    <w:rsid w:val="00637F80"/>
    <w:rsid w:val="006402D4"/>
    <w:rsid w:val="00645B93"/>
    <w:rsid w:val="006520E2"/>
    <w:rsid w:val="00654735"/>
    <w:rsid w:val="00655141"/>
    <w:rsid w:val="006556DE"/>
    <w:rsid w:val="006617AB"/>
    <w:rsid w:val="00662938"/>
    <w:rsid w:val="0066355F"/>
    <w:rsid w:val="00664689"/>
    <w:rsid w:val="00664850"/>
    <w:rsid w:val="00667E21"/>
    <w:rsid w:val="006801B1"/>
    <w:rsid w:val="00680CA1"/>
    <w:rsid w:val="00681285"/>
    <w:rsid w:val="0068636B"/>
    <w:rsid w:val="0069665E"/>
    <w:rsid w:val="006A6324"/>
    <w:rsid w:val="006B2F75"/>
    <w:rsid w:val="006B5914"/>
    <w:rsid w:val="006C08AE"/>
    <w:rsid w:val="006C0E87"/>
    <w:rsid w:val="006C1D0E"/>
    <w:rsid w:val="006C22F4"/>
    <w:rsid w:val="006C2FB6"/>
    <w:rsid w:val="006D11A8"/>
    <w:rsid w:val="006D6846"/>
    <w:rsid w:val="006E614D"/>
    <w:rsid w:val="006F2005"/>
    <w:rsid w:val="00704CBE"/>
    <w:rsid w:val="0071294C"/>
    <w:rsid w:val="00712A69"/>
    <w:rsid w:val="00714D9C"/>
    <w:rsid w:val="0071644A"/>
    <w:rsid w:val="00724E3B"/>
    <w:rsid w:val="00725D8E"/>
    <w:rsid w:val="00730B97"/>
    <w:rsid w:val="007420CF"/>
    <w:rsid w:val="007452DF"/>
    <w:rsid w:val="00745D4B"/>
    <w:rsid w:val="00746865"/>
    <w:rsid w:val="0075143D"/>
    <w:rsid w:val="007540C6"/>
    <w:rsid w:val="007548F3"/>
    <w:rsid w:val="007574EC"/>
    <w:rsid w:val="00764EE4"/>
    <w:rsid w:val="0077071A"/>
    <w:rsid w:val="00773BC7"/>
    <w:rsid w:val="007762D4"/>
    <w:rsid w:val="00777388"/>
    <w:rsid w:val="00786040"/>
    <w:rsid w:val="00794CD4"/>
    <w:rsid w:val="007A395B"/>
    <w:rsid w:val="007B1028"/>
    <w:rsid w:val="007B3E0E"/>
    <w:rsid w:val="007C7ECC"/>
    <w:rsid w:val="007D30BF"/>
    <w:rsid w:val="007D3314"/>
    <w:rsid w:val="007D4222"/>
    <w:rsid w:val="007D6D94"/>
    <w:rsid w:val="007D7245"/>
    <w:rsid w:val="007E1CDF"/>
    <w:rsid w:val="007E747E"/>
    <w:rsid w:val="007E7E17"/>
    <w:rsid w:val="007F0B8C"/>
    <w:rsid w:val="007F49F4"/>
    <w:rsid w:val="007F5C31"/>
    <w:rsid w:val="00802C7D"/>
    <w:rsid w:val="00804C75"/>
    <w:rsid w:val="008050F5"/>
    <w:rsid w:val="00805A97"/>
    <w:rsid w:val="00806B1B"/>
    <w:rsid w:val="00817569"/>
    <w:rsid w:val="00822D26"/>
    <w:rsid w:val="00827C96"/>
    <w:rsid w:val="00832FA5"/>
    <w:rsid w:val="00833B79"/>
    <w:rsid w:val="008344E8"/>
    <w:rsid w:val="0083567A"/>
    <w:rsid w:val="00836325"/>
    <w:rsid w:val="008373A7"/>
    <w:rsid w:val="00844488"/>
    <w:rsid w:val="00846F1F"/>
    <w:rsid w:val="00851B3E"/>
    <w:rsid w:val="00854994"/>
    <w:rsid w:val="008708E9"/>
    <w:rsid w:val="0088113B"/>
    <w:rsid w:val="0088708E"/>
    <w:rsid w:val="0089455F"/>
    <w:rsid w:val="008A0177"/>
    <w:rsid w:val="008B0C97"/>
    <w:rsid w:val="008C212C"/>
    <w:rsid w:val="008C66CF"/>
    <w:rsid w:val="008D2A6A"/>
    <w:rsid w:val="008D4F19"/>
    <w:rsid w:val="008D58EC"/>
    <w:rsid w:val="008D7A48"/>
    <w:rsid w:val="008E005A"/>
    <w:rsid w:val="008E516B"/>
    <w:rsid w:val="008E6E0B"/>
    <w:rsid w:val="008E72FC"/>
    <w:rsid w:val="008E74F7"/>
    <w:rsid w:val="008E7954"/>
    <w:rsid w:val="008F6ABB"/>
    <w:rsid w:val="008F7754"/>
    <w:rsid w:val="00902672"/>
    <w:rsid w:val="00911780"/>
    <w:rsid w:val="009212DD"/>
    <w:rsid w:val="009301B8"/>
    <w:rsid w:val="00931D78"/>
    <w:rsid w:val="00936087"/>
    <w:rsid w:val="00941C2B"/>
    <w:rsid w:val="00941F06"/>
    <w:rsid w:val="009434EF"/>
    <w:rsid w:val="0094417C"/>
    <w:rsid w:val="00950F4D"/>
    <w:rsid w:val="00951A8E"/>
    <w:rsid w:val="00954870"/>
    <w:rsid w:val="009625B1"/>
    <w:rsid w:val="00965DF3"/>
    <w:rsid w:val="00975081"/>
    <w:rsid w:val="009801CD"/>
    <w:rsid w:val="00982237"/>
    <w:rsid w:val="00985F44"/>
    <w:rsid w:val="00990069"/>
    <w:rsid w:val="00994BB7"/>
    <w:rsid w:val="009A0E7C"/>
    <w:rsid w:val="009A206C"/>
    <w:rsid w:val="009A237F"/>
    <w:rsid w:val="009A3CBD"/>
    <w:rsid w:val="009B14C3"/>
    <w:rsid w:val="009B2183"/>
    <w:rsid w:val="009B2998"/>
    <w:rsid w:val="009B3D40"/>
    <w:rsid w:val="009B438C"/>
    <w:rsid w:val="009B4EE3"/>
    <w:rsid w:val="009B7683"/>
    <w:rsid w:val="009C2062"/>
    <w:rsid w:val="009C7B9A"/>
    <w:rsid w:val="009D3D43"/>
    <w:rsid w:val="009F1B91"/>
    <w:rsid w:val="009F356C"/>
    <w:rsid w:val="009F3FCB"/>
    <w:rsid w:val="00A01141"/>
    <w:rsid w:val="00A038FA"/>
    <w:rsid w:val="00A20DA8"/>
    <w:rsid w:val="00A218EC"/>
    <w:rsid w:val="00A22890"/>
    <w:rsid w:val="00A22EB3"/>
    <w:rsid w:val="00A252BA"/>
    <w:rsid w:val="00A310D7"/>
    <w:rsid w:val="00A3138F"/>
    <w:rsid w:val="00A42812"/>
    <w:rsid w:val="00A50609"/>
    <w:rsid w:val="00A544E6"/>
    <w:rsid w:val="00A55D4A"/>
    <w:rsid w:val="00A60320"/>
    <w:rsid w:val="00A60922"/>
    <w:rsid w:val="00A67460"/>
    <w:rsid w:val="00A7097E"/>
    <w:rsid w:val="00A736D2"/>
    <w:rsid w:val="00A77CF6"/>
    <w:rsid w:val="00A84D9C"/>
    <w:rsid w:val="00A85A99"/>
    <w:rsid w:val="00A91283"/>
    <w:rsid w:val="00A944A1"/>
    <w:rsid w:val="00A95582"/>
    <w:rsid w:val="00A97BBF"/>
    <w:rsid w:val="00AA132F"/>
    <w:rsid w:val="00AC63FC"/>
    <w:rsid w:val="00AC722C"/>
    <w:rsid w:val="00AD158D"/>
    <w:rsid w:val="00AD6BED"/>
    <w:rsid w:val="00AE11E8"/>
    <w:rsid w:val="00AE3145"/>
    <w:rsid w:val="00B02C30"/>
    <w:rsid w:val="00B118D5"/>
    <w:rsid w:val="00B13941"/>
    <w:rsid w:val="00B147CB"/>
    <w:rsid w:val="00B1522B"/>
    <w:rsid w:val="00B21384"/>
    <w:rsid w:val="00B340A8"/>
    <w:rsid w:val="00B37A38"/>
    <w:rsid w:val="00B40E12"/>
    <w:rsid w:val="00B435B8"/>
    <w:rsid w:val="00B44991"/>
    <w:rsid w:val="00B4499C"/>
    <w:rsid w:val="00B47597"/>
    <w:rsid w:val="00B52602"/>
    <w:rsid w:val="00B54F70"/>
    <w:rsid w:val="00B60662"/>
    <w:rsid w:val="00B653B7"/>
    <w:rsid w:val="00B66A14"/>
    <w:rsid w:val="00B70950"/>
    <w:rsid w:val="00B7250F"/>
    <w:rsid w:val="00B72C28"/>
    <w:rsid w:val="00B73E34"/>
    <w:rsid w:val="00B74002"/>
    <w:rsid w:val="00B813C0"/>
    <w:rsid w:val="00B9017B"/>
    <w:rsid w:val="00BA2B63"/>
    <w:rsid w:val="00BA6E21"/>
    <w:rsid w:val="00BB4B0E"/>
    <w:rsid w:val="00BC3219"/>
    <w:rsid w:val="00BC39BC"/>
    <w:rsid w:val="00BC4F33"/>
    <w:rsid w:val="00BC613E"/>
    <w:rsid w:val="00BC68B5"/>
    <w:rsid w:val="00BC6DA7"/>
    <w:rsid w:val="00BD2904"/>
    <w:rsid w:val="00BE051D"/>
    <w:rsid w:val="00BE31B9"/>
    <w:rsid w:val="00BF42E2"/>
    <w:rsid w:val="00BF54DB"/>
    <w:rsid w:val="00C1443A"/>
    <w:rsid w:val="00C236C8"/>
    <w:rsid w:val="00C5295A"/>
    <w:rsid w:val="00C602B2"/>
    <w:rsid w:val="00C70829"/>
    <w:rsid w:val="00C70C90"/>
    <w:rsid w:val="00C732B4"/>
    <w:rsid w:val="00C7374B"/>
    <w:rsid w:val="00C8109F"/>
    <w:rsid w:val="00C82237"/>
    <w:rsid w:val="00C8317F"/>
    <w:rsid w:val="00C836F3"/>
    <w:rsid w:val="00C921AA"/>
    <w:rsid w:val="00C97B11"/>
    <w:rsid w:val="00CA22CE"/>
    <w:rsid w:val="00CA266F"/>
    <w:rsid w:val="00CA2E7E"/>
    <w:rsid w:val="00CA491A"/>
    <w:rsid w:val="00CB039A"/>
    <w:rsid w:val="00CB08D2"/>
    <w:rsid w:val="00CB1A22"/>
    <w:rsid w:val="00CC0C58"/>
    <w:rsid w:val="00CC1C08"/>
    <w:rsid w:val="00CC228A"/>
    <w:rsid w:val="00CC2590"/>
    <w:rsid w:val="00CC29BF"/>
    <w:rsid w:val="00CC4361"/>
    <w:rsid w:val="00CC7D4B"/>
    <w:rsid w:val="00CD2B6B"/>
    <w:rsid w:val="00CD515D"/>
    <w:rsid w:val="00CD71FD"/>
    <w:rsid w:val="00CD7F92"/>
    <w:rsid w:val="00CE10F2"/>
    <w:rsid w:val="00CE7025"/>
    <w:rsid w:val="00CF22F6"/>
    <w:rsid w:val="00CF6830"/>
    <w:rsid w:val="00D00EF4"/>
    <w:rsid w:val="00D04683"/>
    <w:rsid w:val="00D10BFA"/>
    <w:rsid w:val="00D10D6A"/>
    <w:rsid w:val="00D10F00"/>
    <w:rsid w:val="00D14225"/>
    <w:rsid w:val="00D150D8"/>
    <w:rsid w:val="00D23EED"/>
    <w:rsid w:val="00D300CE"/>
    <w:rsid w:val="00D30ABD"/>
    <w:rsid w:val="00D32F4B"/>
    <w:rsid w:val="00D3339A"/>
    <w:rsid w:val="00D3616A"/>
    <w:rsid w:val="00D40230"/>
    <w:rsid w:val="00D46DEB"/>
    <w:rsid w:val="00D54BDD"/>
    <w:rsid w:val="00D62E86"/>
    <w:rsid w:val="00D63D3B"/>
    <w:rsid w:val="00D64C59"/>
    <w:rsid w:val="00D74FA4"/>
    <w:rsid w:val="00D925CB"/>
    <w:rsid w:val="00D927F5"/>
    <w:rsid w:val="00D92B71"/>
    <w:rsid w:val="00DA117F"/>
    <w:rsid w:val="00DA17FB"/>
    <w:rsid w:val="00DA604B"/>
    <w:rsid w:val="00DB358C"/>
    <w:rsid w:val="00DB7EBA"/>
    <w:rsid w:val="00DC058D"/>
    <w:rsid w:val="00DC1E10"/>
    <w:rsid w:val="00DC59AC"/>
    <w:rsid w:val="00DC7C6D"/>
    <w:rsid w:val="00DC7C84"/>
    <w:rsid w:val="00DC7D3A"/>
    <w:rsid w:val="00DD2CF9"/>
    <w:rsid w:val="00DD7153"/>
    <w:rsid w:val="00DE2882"/>
    <w:rsid w:val="00DE46DB"/>
    <w:rsid w:val="00DE66F3"/>
    <w:rsid w:val="00DF20FA"/>
    <w:rsid w:val="00DF2657"/>
    <w:rsid w:val="00DF5232"/>
    <w:rsid w:val="00E03542"/>
    <w:rsid w:val="00E1653B"/>
    <w:rsid w:val="00E22145"/>
    <w:rsid w:val="00E24673"/>
    <w:rsid w:val="00E24898"/>
    <w:rsid w:val="00E355EE"/>
    <w:rsid w:val="00E3793C"/>
    <w:rsid w:val="00E51FD4"/>
    <w:rsid w:val="00E57DF7"/>
    <w:rsid w:val="00E6118B"/>
    <w:rsid w:val="00E61370"/>
    <w:rsid w:val="00E728DE"/>
    <w:rsid w:val="00E8076C"/>
    <w:rsid w:val="00E813DB"/>
    <w:rsid w:val="00E85F73"/>
    <w:rsid w:val="00E90A5B"/>
    <w:rsid w:val="00E9326F"/>
    <w:rsid w:val="00E932E0"/>
    <w:rsid w:val="00E943F6"/>
    <w:rsid w:val="00E94994"/>
    <w:rsid w:val="00EA20E5"/>
    <w:rsid w:val="00EA2756"/>
    <w:rsid w:val="00EA3CFB"/>
    <w:rsid w:val="00EA4290"/>
    <w:rsid w:val="00EA4B94"/>
    <w:rsid w:val="00EA4ED5"/>
    <w:rsid w:val="00EA5387"/>
    <w:rsid w:val="00EA60D4"/>
    <w:rsid w:val="00EC537D"/>
    <w:rsid w:val="00EC5EF7"/>
    <w:rsid w:val="00ED2574"/>
    <w:rsid w:val="00ED34E9"/>
    <w:rsid w:val="00ED4183"/>
    <w:rsid w:val="00ED59DE"/>
    <w:rsid w:val="00EE1E2F"/>
    <w:rsid w:val="00EE30E1"/>
    <w:rsid w:val="00EE4460"/>
    <w:rsid w:val="00EF4E2B"/>
    <w:rsid w:val="00EF5E47"/>
    <w:rsid w:val="00F0293A"/>
    <w:rsid w:val="00F03494"/>
    <w:rsid w:val="00F04060"/>
    <w:rsid w:val="00F04E9E"/>
    <w:rsid w:val="00F07685"/>
    <w:rsid w:val="00F101F8"/>
    <w:rsid w:val="00F10C94"/>
    <w:rsid w:val="00F10FAD"/>
    <w:rsid w:val="00F12424"/>
    <w:rsid w:val="00F146E3"/>
    <w:rsid w:val="00F22F5E"/>
    <w:rsid w:val="00F32CFC"/>
    <w:rsid w:val="00F35094"/>
    <w:rsid w:val="00F43013"/>
    <w:rsid w:val="00F56A75"/>
    <w:rsid w:val="00F60B45"/>
    <w:rsid w:val="00F64FB6"/>
    <w:rsid w:val="00F6598C"/>
    <w:rsid w:val="00F7108D"/>
    <w:rsid w:val="00F75178"/>
    <w:rsid w:val="00F90E52"/>
    <w:rsid w:val="00F92181"/>
    <w:rsid w:val="00F95E8D"/>
    <w:rsid w:val="00F95EEA"/>
    <w:rsid w:val="00FA1A9D"/>
    <w:rsid w:val="00FA7A79"/>
    <w:rsid w:val="00FA7D51"/>
    <w:rsid w:val="00FB18AB"/>
    <w:rsid w:val="00FC1CAC"/>
    <w:rsid w:val="00FC488C"/>
    <w:rsid w:val="00FD1497"/>
    <w:rsid w:val="00FD64B9"/>
    <w:rsid w:val="00FE059A"/>
    <w:rsid w:val="00FE581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E3284A89-D7ED-F549-81B9-218E0842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BodyTextChar">
    <w:name w:val="Body Text Char"/>
    <w:basedOn w:val="DefaultParagraphFont"/>
    <w:link w:val="BodyText"/>
    <w:rsid w:val="0029169E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tkitamur@exseed.ed.ac.uk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4" Type="http://schemas.microsoft.com/office/2016/09/relationships/commentsIds" Target="commentsIds.xml"/><Relationship Id="rId10" Type="http://schemas.openxmlformats.org/officeDocument/2006/relationships/hyperlink" Target="mailto:N.Carragher@ed.ac.uk" TargetMode="External"/><Relationship Id="rId11" Type="http://schemas.openxmlformats.org/officeDocument/2006/relationships/hyperlink" Target="mailto:D.Shenton@ed.ac.uk" TargetMode="External"/><Relationship Id="rId12" Type="http://schemas.openxmlformats.org/officeDocument/2006/relationships/hyperlink" Target="mailto:Jeff.Pollard@ed.ac.uk" TargetMode="External"/><Relationship Id="rId13" Type="http://schemas.openxmlformats.org/officeDocument/2006/relationships/hyperlink" Target="https://obsproject.com/" TargetMode="External"/><Relationship Id="rId14" Type="http://schemas.openxmlformats.org/officeDocument/2006/relationships/hyperlink" Target="https://www.apple.com/support/mac-apps/quicktime/" TargetMode="External"/><Relationship Id="rId15" Type="http://schemas.openxmlformats.org/officeDocument/2006/relationships/hyperlink" Target="http://www.jove.com/files_upload.php?src=17946553" TargetMode="External"/><Relationship Id="rId16" Type="http://schemas.openxmlformats.org/officeDocument/2006/relationships/hyperlink" Target="http://www.jove.com/files_upload.php?src=17946553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79465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81B73-091A-7543-95EA-2E31A0FC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13</Pages>
  <Words>3097</Words>
  <Characters>17656</Characters>
  <Application>Microsoft Macintosh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20712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Leila Shokri</cp:lastModifiedBy>
  <cp:revision>77</cp:revision>
  <dcterms:created xsi:type="dcterms:W3CDTF">2018-12-07T17:27:00Z</dcterms:created>
  <dcterms:modified xsi:type="dcterms:W3CDTF">2018-12-07T19:43:00Z</dcterms:modified>
</cp:coreProperties>
</file>