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7181A2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2534">
        <w:rPr>
          <w:rFonts w:ascii="Helvetica" w:hAnsi="Helvetica" w:cs="Arial"/>
          <w:b/>
          <w:i w:val="0"/>
          <w:sz w:val="22"/>
          <w:szCs w:val="22"/>
        </w:rPr>
        <w:t>58834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252C700" w14:textId="77777777" w:rsidR="004D2534" w:rsidRDefault="00DC058D" w:rsidP="004D253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D253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http://www.jove.com/files_upload.php?src=17944418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767EDE" w14:textId="4F6597DE" w:rsidR="004D2534" w:rsidRPr="004D2534" w:rsidRDefault="00FA1A9D" w:rsidP="004D2534">
      <w:pPr>
        <w:rPr>
          <w:rFonts w:ascii="Helvetica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D2534" w:rsidRPr="004D2534">
        <w:rPr>
          <w:rFonts w:ascii="Helvetica" w:hAnsi="Helvetica" w:cs="Calibri"/>
          <w:b/>
          <w:sz w:val="28"/>
          <w:szCs w:val="28"/>
        </w:rPr>
        <w:t>Using a Real-Time Locating System to Measure Walking Activity Associated with Wandering Behaviors Among Institutionalized Older Adults</w:t>
      </w:r>
      <w:r w:rsidR="004D2534" w:rsidRPr="004D2534">
        <w:rPr>
          <w:rFonts w:ascii="Helvetica" w:hAnsi="Helvetica" w:cs="Calibri"/>
          <w:sz w:val="28"/>
          <w:szCs w:val="28"/>
        </w:rPr>
        <w:t xml:space="preserve"> </w:t>
      </w:r>
    </w:p>
    <w:p w14:paraId="681B53AA" w14:textId="77777777" w:rsidR="00FA1A9D" w:rsidRPr="004D2534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8603637" w14:textId="44F50C90" w:rsidR="004D2534" w:rsidRPr="004D2534" w:rsidRDefault="00FA1A9D" w:rsidP="004D2534">
      <w:pPr>
        <w:rPr>
          <w:rFonts w:ascii="Helvetica" w:hAnsi="Helvetica" w:cs="Calibri"/>
          <w:sz w:val="28"/>
          <w:szCs w:val="28"/>
          <w:vertAlign w:val="superscript"/>
        </w:rPr>
      </w:pPr>
      <w:r w:rsidRPr="004D2534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D2534" w:rsidRPr="004D2534">
        <w:rPr>
          <w:rFonts w:ascii="Helvetica" w:hAnsi="Helvetica" w:cs="Calibri"/>
          <w:b/>
          <w:sz w:val="28"/>
          <w:szCs w:val="28"/>
        </w:rPr>
        <w:t>Mary E. Bowen</w:t>
      </w:r>
      <w:r w:rsidR="004D2534" w:rsidRPr="004D2534">
        <w:rPr>
          <w:rFonts w:ascii="Helvetica" w:hAnsi="Helvetica" w:cs="Calibri"/>
          <w:b/>
          <w:sz w:val="28"/>
          <w:szCs w:val="28"/>
          <w:vertAlign w:val="superscript"/>
        </w:rPr>
        <w:t>1,2</w:t>
      </w:r>
      <w:r w:rsidR="004D2534" w:rsidRPr="004D2534">
        <w:rPr>
          <w:rFonts w:ascii="Helvetica" w:hAnsi="Helvetica" w:cs="Calibri"/>
          <w:b/>
          <w:sz w:val="28"/>
          <w:szCs w:val="28"/>
        </w:rPr>
        <w:t>, William Kearns</w:t>
      </w:r>
      <w:r w:rsidR="004D2534" w:rsidRPr="004D2534">
        <w:rPr>
          <w:rFonts w:ascii="Helvetica" w:hAnsi="Helvetica" w:cs="Calibri"/>
          <w:b/>
          <w:sz w:val="28"/>
          <w:szCs w:val="28"/>
          <w:vertAlign w:val="superscript"/>
        </w:rPr>
        <w:t>3</w:t>
      </w:r>
      <w:r w:rsidR="004D2534" w:rsidRPr="004D2534">
        <w:rPr>
          <w:rFonts w:ascii="Helvetica" w:hAnsi="Helvetica" w:cs="Calibri"/>
          <w:b/>
          <w:sz w:val="28"/>
          <w:szCs w:val="28"/>
        </w:rPr>
        <w:t>, Jeremy R. Crenshaw</w:t>
      </w:r>
      <w:r w:rsidR="004D2534" w:rsidRPr="004D2534">
        <w:rPr>
          <w:rFonts w:ascii="Helvetica" w:hAnsi="Helvetica" w:cs="Calibri"/>
          <w:b/>
          <w:sz w:val="28"/>
          <w:szCs w:val="28"/>
          <w:vertAlign w:val="superscript"/>
        </w:rPr>
        <w:t>4</w:t>
      </w:r>
      <w:r w:rsidR="004D2534" w:rsidRPr="004D2534">
        <w:rPr>
          <w:rFonts w:ascii="Helvetica" w:hAnsi="Helvetica" w:cs="Calibri"/>
          <w:b/>
          <w:sz w:val="28"/>
          <w:szCs w:val="28"/>
        </w:rPr>
        <w:t>, and Steven J. Stanhope</w:t>
      </w:r>
      <w:r w:rsidR="004D2534" w:rsidRPr="004D2534">
        <w:rPr>
          <w:rFonts w:ascii="Helvetica" w:hAnsi="Helvetica" w:cs="Calibri"/>
          <w:b/>
          <w:sz w:val="28"/>
          <w:szCs w:val="28"/>
          <w:vertAlign w:val="superscript"/>
        </w:rPr>
        <w:t>4</w:t>
      </w:r>
    </w:p>
    <w:p w14:paraId="5E0CB6F1" w14:textId="77777777" w:rsidR="004D2534" w:rsidRPr="004D2534" w:rsidRDefault="004D2534" w:rsidP="004D2534">
      <w:pPr>
        <w:rPr>
          <w:rFonts w:ascii="Helvetica" w:hAnsi="Helvetica" w:cs="Calibri"/>
          <w:sz w:val="28"/>
          <w:szCs w:val="28"/>
        </w:rPr>
      </w:pPr>
    </w:p>
    <w:p w14:paraId="28D32906" w14:textId="07EFCC41" w:rsidR="004D2534" w:rsidRPr="004D2534" w:rsidRDefault="004D2534" w:rsidP="004D2534">
      <w:pPr>
        <w:rPr>
          <w:rFonts w:ascii="Helvetica" w:hAnsi="Helvetica" w:cs="Calibri"/>
          <w:sz w:val="28"/>
          <w:szCs w:val="28"/>
        </w:rPr>
      </w:pPr>
      <w:r w:rsidRPr="004D2534">
        <w:rPr>
          <w:rFonts w:ascii="Helvetica" w:hAnsi="Helvetica" w:cs="Calibri"/>
          <w:sz w:val="28"/>
          <w:szCs w:val="28"/>
          <w:vertAlign w:val="superscript"/>
        </w:rPr>
        <w:t>1</w:t>
      </w:r>
      <w:r w:rsidRPr="004D2534">
        <w:rPr>
          <w:rFonts w:ascii="Helvetica" w:hAnsi="Helvetica" w:cs="Calibri"/>
          <w:sz w:val="28"/>
          <w:szCs w:val="28"/>
        </w:rPr>
        <w:t>School of Nursing, University of Delaware</w:t>
      </w:r>
    </w:p>
    <w:p w14:paraId="47D98D1E" w14:textId="157B8839" w:rsidR="004D2534" w:rsidRPr="004D2534" w:rsidRDefault="004D2534" w:rsidP="004D2534">
      <w:pPr>
        <w:rPr>
          <w:rFonts w:ascii="Helvetica" w:hAnsi="Helvetica" w:cs="Calibri"/>
          <w:sz w:val="28"/>
          <w:szCs w:val="28"/>
        </w:rPr>
      </w:pPr>
      <w:r w:rsidRPr="004D2534">
        <w:rPr>
          <w:rFonts w:ascii="Helvetica" w:hAnsi="Helvetica" w:cs="Calibri"/>
          <w:sz w:val="28"/>
          <w:szCs w:val="28"/>
          <w:vertAlign w:val="superscript"/>
        </w:rPr>
        <w:t>2</w:t>
      </w:r>
      <w:r w:rsidRPr="004D2534">
        <w:rPr>
          <w:rFonts w:ascii="Helvetica" w:hAnsi="Helvetica" w:cs="Calibri"/>
          <w:sz w:val="28"/>
          <w:szCs w:val="28"/>
        </w:rPr>
        <w:t xml:space="preserve">Corporeal Michael J. </w:t>
      </w:r>
      <w:proofErr w:type="spellStart"/>
      <w:r w:rsidRPr="004D2534">
        <w:rPr>
          <w:rFonts w:ascii="Helvetica" w:hAnsi="Helvetica" w:cs="Calibri"/>
          <w:sz w:val="28"/>
          <w:szCs w:val="28"/>
        </w:rPr>
        <w:t>Crescenz</w:t>
      </w:r>
      <w:proofErr w:type="spellEnd"/>
      <w:r w:rsidRPr="004D2534">
        <w:rPr>
          <w:rFonts w:ascii="Helvetica" w:hAnsi="Helvetica" w:cs="Calibri"/>
          <w:sz w:val="28"/>
          <w:szCs w:val="28"/>
        </w:rPr>
        <w:t xml:space="preserve"> VA Medical Center</w:t>
      </w:r>
    </w:p>
    <w:p w14:paraId="00078BBF" w14:textId="3F25A56F" w:rsidR="004D2534" w:rsidRPr="004D2534" w:rsidRDefault="004D2534" w:rsidP="004D2534">
      <w:pPr>
        <w:rPr>
          <w:rFonts w:ascii="Helvetica" w:hAnsi="Helvetica" w:cs="Calibri"/>
          <w:sz w:val="28"/>
          <w:szCs w:val="28"/>
        </w:rPr>
      </w:pPr>
      <w:r w:rsidRPr="004D2534">
        <w:rPr>
          <w:rFonts w:ascii="Helvetica" w:hAnsi="Helvetica" w:cs="Calibri"/>
          <w:sz w:val="28"/>
          <w:szCs w:val="28"/>
          <w:shd w:val="clear" w:color="auto" w:fill="FFFFFF"/>
          <w:vertAlign w:val="superscript"/>
        </w:rPr>
        <w:t>3</w:t>
      </w:r>
      <w:r w:rsidRPr="004D2534">
        <w:rPr>
          <w:rFonts w:ascii="Helvetica" w:hAnsi="Helvetica" w:cs="Calibri"/>
          <w:sz w:val="28"/>
          <w:szCs w:val="28"/>
          <w:shd w:val="clear" w:color="auto" w:fill="FFFFFF"/>
        </w:rPr>
        <w:t>Child and Family Studies, University of South Florida</w:t>
      </w:r>
    </w:p>
    <w:p w14:paraId="5631EFCF" w14:textId="3C88DBAE" w:rsidR="00773BC7" w:rsidRPr="004D2534" w:rsidRDefault="004D2534" w:rsidP="004D2534">
      <w:pPr>
        <w:rPr>
          <w:rFonts w:ascii="Helvetica" w:hAnsi="Helvetica"/>
          <w:sz w:val="28"/>
          <w:szCs w:val="28"/>
        </w:rPr>
      </w:pPr>
      <w:r w:rsidRPr="004D2534">
        <w:rPr>
          <w:rFonts w:ascii="Helvetica" w:hAnsi="Helvetica" w:cs="Calibri"/>
          <w:sz w:val="28"/>
          <w:szCs w:val="28"/>
          <w:vertAlign w:val="superscript"/>
        </w:rPr>
        <w:t>4</w:t>
      </w:r>
      <w:r w:rsidRPr="004D2534">
        <w:rPr>
          <w:rFonts w:ascii="Helvetica" w:hAnsi="Helvetica" w:cs="Calibri"/>
          <w:sz w:val="28"/>
          <w:szCs w:val="28"/>
        </w:rPr>
        <w:t>Department of Kinesiology and Applied Physiology, University of Delaware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6328F0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5DB64DF" w14:textId="77777777" w:rsidR="004D2534" w:rsidRPr="004D2534" w:rsidRDefault="004D2534" w:rsidP="004D2534">
      <w:pPr>
        <w:rPr>
          <w:rFonts w:ascii="Helvetica" w:hAnsi="Helvetica" w:cs="Calibri"/>
          <w:sz w:val="22"/>
          <w:szCs w:val="22"/>
        </w:rPr>
      </w:pPr>
      <w:r w:rsidRPr="004D2534">
        <w:rPr>
          <w:rFonts w:ascii="Helvetica" w:hAnsi="Helvetica" w:cs="Calibri"/>
          <w:sz w:val="22"/>
          <w:szCs w:val="22"/>
        </w:rPr>
        <w:t>Mary E. Bowen</w:t>
      </w:r>
    </w:p>
    <w:p w14:paraId="3CB9970E" w14:textId="77777777" w:rsidR="004D2534" w:rsidRPr="004D2534" w:rsidRDefault="00635303" w:rsidP="004D2534">
      <w:pPr>
        <w:rPr>
          <w:rFonts w:ascii="Helvetica" w:hAnsi="Helvetica" w:cs="Calibri"/>
          <w:sz w:val="22"/>
          <w:szCs w:val="22"/>
        </w:rPr>
      </w:pPr>
      <w:hyperlink r:id="rId8" w:history="1">
        <w:r w:rsidR="004D2534" w:rsidRPr="004D2534">
          <w:rPr>
            <w:rStyle w:val="Hyperlink"/>
            <w:rFonts w:ascii="Helvetica" w:hAnsi="Helvetica" w:cs="Calibri"/>
            <w:sz w:val="22"/>
            <w:szCs w:val="22"/>
          </w:rPr>
          <w:t>mebowen@udel.edu</w:t>
        </w:r>
      </w:hyperlink>
    </w:p>
    <w:p w14:paraId="36E4B7F9" w14:textId="77777777" w:rsidR="004D2534" w:rsidRPr="004D2534" w:rsidRDefault="004D2534" w:rsidP="004D2534">
      <w:pPr>
        <w:rPr>
          <w:rFonts w:ascii="Helvetica" w:hAnsi="Helvetica" w:cs="Calibri"/>
          <w:bCs/>
          <w:sz w:val="22"/>
          <w:szCs w:val="22"/>
        </w:rPr>
      </w:pPr>
      <w:r w:rsidRPr="004D2534">
        <w:rPr>
          <w:rFonts w:ascii="Helvetica" w:hAnsi="Helvetica" w:cs="Calibri"/>
          <w:sz w:val="22"/>
          <w:szCs w:val="22"/>
        </w:rPr>
        <w:t>Tel: (302) 831-1253</w:t>
      </w:r>
    </w:p>
    <w:p w14:paraId="38DC32E4" w14:textId="1A37BBBF" w:rsidR="00FA1A9D" w:rsidRPr="004D2534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D2534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D2534">
        <w:rPr>
          <w:rFonts w:ascii="Helvetica" w:hAnsi="Helvetica" w:cs="Arial"/>
          <w:b/>
          <w:sz w:val="22"/>
          <w:szCs w:val="22"/>
        </w:rPr>
        <w:t>Email addresses for Co-authors:</w:t>
      </w:r>
      <w:r w:rsidRPr="004D2534">
        <w:rPr>
          <w:rFonts w:ascii="Helvetica" w:hAnsi="Helvetica" w:cs="Arial"/>
          <w:sz w:val="22"/>
          <w:szCs w:val="22"/>
        </w:rPr>
        <w:t xml:space="preserve"> </w:t>
      </w:r>
    </w:p>
    <w:p w14:paraId="61EC98FC" w14:textId="27A41FA3" w:rsidR="004D2534" w:rsidRPr="004D2534" w:rsidRDefault="00635303" w:rsidP="004D2534">
      <w:pPr>
        <w:pStyle w:val="NormalWeb"/>
        <w:widowControl/>
        <w:spacing w:before="0" w:after="0"/>
        <w:jc w:val="left"/>
        <w:rPr>
          <w:rFonts w:ascii="Helvetica" w:hAnsi="Helvetica"/>
          <w:bCs/>
          <w:color w:val="auto"/>
          <w:sz w:val="22"/>
          <w:szCs w:val="22"/>
        </w:rPr>
      </w:pPr>
      <w:hyperlink r:id="rId9" w:history="1">
        <w:r w:rsidR="004D2534" w:rsidRPr="004D2534">
          <w:rPr>
            <w:rStyle w:val="Hyperlink"/>
            <w:rFonts w:ascii="Helvetica" w:hAnsi="Helvetica"/>
            <w:bCs/>
            <w:sz w:val="22"/>
            <w:szCs w:val="22"/>
          </w:rPr>
          <w:t>kearns@usf.edu</w:t>
        </w:r>
      </w:hyperlink>
    </w:p>
    <w:p w14:paraId="7D7411D3" w14:textId="3478EB68" w:rsidR="004D2534" w:rsidRPr="004D2534" w:rsidRDefault="00635303" w:rsidP="004D2534">
      <w:pPr>
        <w:pStyle w:val="NormalWeb"/>
        <w:widowControl/>
        <w:spacing w:before="0" w:after="0"/>
        <w:jc w:val="left"/>
        <w:rPr>
          <w:rFonts w:ascii="Helvetica" w:hAnsi="Helvetica"/>
          <w:sz w:val="22"/>
          <w:szCs w:val="22"/>
        </w:rPr>
      </w:pPr>
      <w:hyperlink r:id="rId10" w:history="1">
        <w:r w:rsidR="004D2534" w:rsidRPr="004D2534">
          <w:rPr>
            <w:rStyle w:val="Hyperlink"/>
            <w:rFonts w:ascii="Helvetica" w:hAnsi="Helvetica"/>
            <w:bCs/>
            <w:sz w:val="22"/>
            <w:szCs w:val="22"/>
          </w:rPr>
          <w:t>crenshaw@udel.edu</w:t>
        </w:r>
      </w:hyperlink>
      <w:r w:rsidR="004D2534" w:rsidRPr="004D2534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4F893A2A" w14:textId="5E5E834F" w:rsidR="003B5E26" w:rsidRPr="004D2534" w:rsidRDefault="00635303" w:rsidP="004D2534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4D2534" w:rsidRPr="004D2534">
          <w:rPr>
            <w:rStyle w:val="Hyperlink"/>
            <w:rFonts w:ascii="Helvetica" w:hAnsi="Helvetica"/>
            <w:bCs/>
            <w:sz w:val="22"/>
            <w:szCs w:val="22"/>
          </w:rPr>
          <w:t>stanhope@udel.edu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D79DDCC" w:rsidR="00FA1A9D" w:rsidRDefault="00FA1A9D" w:rsidP="00B44E3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44E37">
        <w:rPr>
          <w:rFonts w:ascii="Helvetica" w:hAnsi="Helvetica"/>
          <w:sz w:val="22"/>
        </w:rPr>
        <w:t>? N</w:t>
      </w:r>
    </w:p>
    <w:p w14:paraId="5E21DE61" w14:textId="0C57C6B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44E37">
        <w:rPr>
          <w:rFonts w:ascii="Helvetica" w:hAnsi="Helvetica"/>
          <w:sz w:val="22"/>
        </w:rPr>
        <w:t>Y</w:t>
      </w:r>
    </w:p>
    <w:p w14:paraId="545D239A" w14:textId="073EB4F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BB09FF4" w14:textId="2CD425F4" w:rsidR="00B44E37" w:rsidRDefault="00B44E37" w:rsidP="00FA1A9D">
      <w:pPr>
        <w:spacing w:before="120"/>
        <w:rPr>
          <w:rFonts w:ascii="Helvetica" w:hAnsi="Helvetica"/>
          <w:sz w:val="22"/>
        </w:rPr>
      </w:pPr>
      <w:r w:rsidRPr="00B44E37">
        <w:rPr>
          <w:rFonts w:ascii="Helvetica" w:hAnsi="Helvetica"/>
          <w:sz w:val="22"/>
          <w:highlight w:val="yellow"/>
        </w:rPr>
        <w:t xml:space="preserve">Authors: please upload all screen captured files to the </w:t>
      </w:r>
      <w:hyperlink r:id="rId14" w:history="1">
        <w:r w:rsidRPr="00B44E3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58806CEA" w:rsidR="00FA1A9D" w:rsidRPr="001A4A89" w:rsidRDefault="00476C0A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1A4A89">
        <w:rPr>
          <w:rFonts w:ascii="Helvetica" w:hAnsi="Helvetica"/>
          <w:b/>
          <w:sz w:val="22"/>
        </w:rPr>
        <w:t>To be uploaded.</w:t>
      </w:r>
    </w:p>
    <w:p w14:paraId="2618F0C6" w14:textId="46CB0AFA" w:rsidR="00FA1A9D" w:rsidRPr="00E52D75" w:rsidRDefault="00FA1A9D" w:rsidP="00E52D75">
      <w:pPr>
        <w:spacing w:before="120"/>
        <w:rPr>
          <w:rFonts w:ascii="Helvetica" w:hAnsi="Helvetica"/>
          <w:i/>
          <w:sz w:val="22"/>
        </w:rPr>
      </w:pPr>
      <w:r w:rsidRPr="00E52D75">
        <w:rPr>
          <w:rFonts w:ascii="Helvetica" w:hAnsi="Helvetica"/>
          <w:b/>
          <w:sz w:val="22"/>
        </w:rPr>
        <w:t>3.</w:t>
      </w:r>
      <w:r w:rsidRPr="00E52D7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5A38401" w:rsidR="00FA1A9D" w:rsidRPr="00396BA7" w:rsidRDefault="0018736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96BA7">
        <w:rPr>
          <w:rFonts w:ascii="Helvetica" w:hAnsi="Helvetica"/>
          <w:color w:val="000000" w:themeColor="text1"/>
          <w:sz w:val="22"/>
        </w:rPr>
        <w:t>2.10</w:t>
      </w:r>
      <w:r w:rsidR="00E52D75" w:rsidRPr="00396BA7">
        <w:rPr>
          <w:rFonts w:ascii="Helvetica" w:hAnsi="Helvetica"/>
          <w:color w:val="000000" w:themeColor="text1"/>
          <w:sz w:val="22"/>
        </w:rPr>
        <w:t>.-</w:t>
      </w:r>
      <w:r w:rsidRPr="00396BA7">
        <w:rPr>
          <w:rFonts w:ascii="Helvetica" w:hAnsi="Helvetica"/>
          <w:color w:val="000000" w:themeColor="text1"/>
          <w:sz w:val="22"/>
        </w:rPr>
        <w:t xml:space="preserve"> 2.12</w:t>
      </w:r>
      <w:r w:rsidR="00E52D75" w:rsidRPr="00396BA7">
        <w:rPr>
          <w:rFonts w:ascii="Helvetica" w:hAnsi="Helvetica"/>
          <w:color w:val="000000" w:themeColor="text1"/>
          <w:sz w:val="22"/>
        </w:rPr>
        <w:t>.</w:t>
      </w:r>
    </w:p>
    <w:p w14:paraId="5A5EE1E0" w14:textId="7670E40C" w:rsidR="00FA1A9D" w:rsidRPr="00E52D75" w:rsidRDefault="00FA1A9D" w:rsidP="00E52D7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52D75">
        <w:rPr>
          <w:rFonts w:ascii="Helvetica" w:hAnsi="Helvetica"/>
          <w:b/>
          <w:color w:val="000000" w:themeColor="text1"/>
          <w:sz w:val="22"/>
        </w:rPr>
        <w:t>4.</w:t>
      </w:r>
      <w:r w:rsidRPr="00E52D7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7E4AE49" w:rsidR="00FA1A9D" w:rsidRPr="00E52D75" w:rsidRDefault="0018736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52D75">
        <w:rPr>
          <w:rFonts w:ascii="Helvetica" w:hAnsi="Helvetica"/>
          <w:color w:val="000000" w:themeColor="text1"/>
          <w:sz w:val="22"/>
        </w:rPr>
        <w:t>2.1</w:t>
      </w:r>
      <w:r w:rsidR="00E52D75" w:rsidRPr="00E52D75">
        <w:rPr>
          <w:rFonts w:ascii="Helvetica" w:hAnsi="Helvetica"/>
          <w:color w:val="000000" w:themeColor="text1"/>
          <w:sz w:val="22"/>
        </w:rPr>
        <w:t>.</w:t>
      </w:r>
      <w:r w:rsidRPr="00E52D75">
        <w:rPr>
          <w:rFonts w:ascii="Helvetica" w:hAnsi="Helvetica"/>
          <w:color w:val="000000" w:themeColor="text1"/>
          <w:sz w:val="22"/>
        </w:rPr>
        <w:t>, 2.5</w:t>
      </w:r>
      <w:r w:rsidR="00E52D75" w:rsidRPr="00E52D75">
        <w:rPr>
          <w:rFonts w:ascii="Helvetica" w:hAnsi="Helvetica"/>
          <w:color w:val="000000" w:themeColor="text1"/>
          <w:sz w:val="22"/>
        </w:rPr>
        <w:t>.</w:t>
      </w:r>
    </w:p>
    <w:p w14:paraId="59BC63BC" w14:textId="111E2FF7" w:rsidR="00FA1A9D" w:rsidRPr="00E52D75" w:rsidRDefault="00FA1A9D" w:rsidP="00E52D75">
      <w:pPr>
        <w:spacing w:before="120"/>
        <w:rPr>
          <w:rFonts w:ascii="Helvetica" w:hAnsi="Helvetica"/>
          <w:sz w:val="22"/>
          <w:szCs w:val="22"/>
        </w:rPr>
      </w:pPr>
      <w:r w:rsidRPr="00E52D75">
        <w:rPr>
          <w:rFonts w:ascii="Helvetica" w:hAnsi="Helvetica"/>
          <w:b/>
          <w:sz w:val="22"/>
        </w:rPr>
        <w:t>5.</w:t>
      </w:r>
      <w:r w:rsidRPr="00E52D75">
        <w:rPr>
          <w:rFonts w:ascii="Helvetica" w:hAnsi="Helvetica"/>
          <w:sz w:val="22"/>
        </w:rPr>
        <w:t xml:space="preserve"> Will the filming </w:t>
      </w:r>
      <w:r w:rsidRPr="00E52D75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52D75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482321C" w14:textId="77777777" w:rsidR="00330F1B" w:rsidRPr="00511F52" w:rsidRDefault="00330F1B" w:rsidP="00E52D7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CBFA8E2" w:rsidR="00CE10F2" w:rsidRDefault="00476C0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Elizabeth Bowen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Health care staff cannot distinguish between physical activity and </w:t>
      </w:r>
      <w:proofErr w:type="gramStart"/>
      <w:r>
        <w:rPr>
          <w:rFonts w:ascii="Helvetica" w:hAnsi="Helvetica" w:cs="Arial"/>
          <w:sz w:val="22"/>
          <w:szCs w:val="22"/>
        </w:rPr>
        <w:t>wandering</w:t>
      </w:r>
      <w:proofErr w:type="gramEnd"/>
      <w:r>
        <w:rPr>
          <w:rFonts w:ascii="Helvetica" w:hAnsi="Helvetica" w:cs="Arial"/>
          <w:sz w:val="22"/>
          <w:szCs w:val="22"/>
        </w:rPr>
        <w:t xml:space="preserve"> and most</w:t>
      </w:r>
      <w:r w:rsidR="00396BA7">
        <w:rPr>
          <w:rFonts w:ascii="Helvetica" w:hAnsi="Helvetica" w:cs="Arial"/>
          <w:sz w:val="22"/>
          <w:szCs w:val="22"/>
        </w:rPr>
        <w:t xml:space="preserve"> staff</w:t>
      </w:r>
      <w:r>
        <w:rPr>
          <w:rFonts w:ascii="Helvetica" w:hAnsi="Helvetica" w:cs="Arial"/>
          <w:sz w:val="22"/>
          <w:szCs w:val="22"/>
        </w:rPr>
        <w:t xml:space="preserve"> often identify wandering only when a patient is at risk for leaving the facility</w:t>
      </w:r>
      <w:r w:rsidR="00E52D75">
        <w:rPr>
          <w:rFonts w:ascii="Helvetica" w:hAnsi="Helvetica" w:cs="Arial"/>
          <w:sz w:val="22"/>
          <w:szCs w:val="22"/>
        </w:rPr>
        <w:t xml:space="preserve"> </w:t>
      </w:r>
      <w:r w:rsidR="00E52D75">
        <w:rPr>
          <w:rFonts w:ascii="Helvetica" w:hAnsi="Helvetica" w:cs="Arial"/>
          <w:b/>
          <w:sz w:val="22"/>
          <w:szCs w:val="22"/>
        </w:rPr>
        <w:t>[1]</w:t>
      </w:r>
      <w:r w:rsidR="00E52D75">
        <w:rPr>
          <w:rFonts w:ascii="Helvetica" w:hAnsi="Helvetica" w:cs="Arial"/>
          <w:sz w:val="22"/>
          <w:szCs w:val="22"/>
        </w:rPr>
        <w:t>.</w:t>
      </w:r>
    </w:p>
    <w:p w14:paraId="635808DB" w14:textId="77777777" w:rsidR="00E52D75" w:rsidRDefault="00E52D75" w:rsidP="00E52D7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55BADFA7" w:rsidR="000D35D9" w:rsidRPr="00E52D75" w:rsidRDefault="00E52D75" w:rsidP="00E52D7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D22E3E1" w14:textId="77777777" w:rsidR="00E52D75" w:rsidRPr="00E52D75" w:rsidRDefault="00E52D75" w:rsidP="00E52D75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9DA1D18" w14:textId="573F06AD" w:rsidR="00E52D75" w:rsidRDefault="00E52D75" w:rsidP="00E52D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Elizabeth Bowen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396BA7" w:rsidRPr="00E52D75">
        <w:rPr>
          <w:rFonts w:ascii="Helvetica" w:hAnsi="Helvetica" w:cs="Arial"/>
          <w:sz w:val="22"/>
          <w:szCs w:val="22"/>
        </w:rPr>
        <w:t xml:space="preserve">Changes in walking activity are associated with cognitive impairment, falls, wandering, and other poor health outcomes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F9AFDF5" w14:textId="77777777" w:rsidR="00E52D75" w:rsidRDefault="00E52D75" w:rsidP="00E52D7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0D6A7C" w14:textId="77777777" w:rsidR="00E52D75" w:rsidRPr="00FD64B9" w:rsidRDefault="00E52D75" w:rsidP="00E52D7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14391C3" w14:textId="77777777" w:rsidR="00E52D75" w:rsidRPr="00E52D75" w:rsidRDefault="00E52D75" w:rsidP="00E52D75">
      <w:pPr>
        <w:rPr>
          <w:rFonts w:ascii="Helvetica" w:hAnsi="Helvetica" w:cs="Arial"/>
          <w:sz w:val="22"/>
          <w:szCs w:val="22"/>
        </w:rPr>
      </w:pPr>
    </w:p>
    <w:p w14:paraId="5BADB216" w14:textId="77777777" w:rsidR="00E52D75" w:rsidRPr="006A6324" w:rsidRDefault="00E52D75" w:rsidP="00E52D7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90C4759" w14:textId="77777777" w:rsidR="00E52D75" w:rsidRPr="001B3024" w:rsidRDefault="00E52D75" w:rsidP="00E52D7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5C16FF" w14:textId="56A0FCB8" w:rsidR="00E52D75" w:rsidRDefault="00E52D75" w:rsidP="00BF11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Jeremy Crenshaw</w:t>
      </w:r>
      <w:r w:rsidRPr="00E52D75">
        <w:rPr>
          <w:rFonts w:ascii="Helvetica" w:hAnsi="Helvetica" w:cs="Arial"/>
          <w:sz w:val="22"/>
          <w:szCs w:val="22"/>
        </w:rPr>
        <w:t xml:space="preserve">: </w:t>
      </w:r>
      <w:r w:rsidR="00396BA7">
        <w:rPr>
          <w:rFonts w:ascii="Helvetica" w:hAnsi="Helvetica" w:cs="Arial"/>
          <w:sz w:val="22"/>
          <w:szCs w:val="22"/>
        </w:rPr>
        <w:t>The Real-Time Locating System objectively and continuously captures all walking activity, including beneficial physical activity as well as wandering, a type of patterned ambulation associated with poor health outcomes</w:t>
      </w:r>
      <w:r w:rsidR="00396BA7" w:rsidRPr="00E52D75">
        <w:rPr>
          <w:rFonts w:ascii="Helvetica" w:hAnsi="Helvetica" w:cs="Arial"/>
          <w:b/>
          <w:sz w:val="22"/>
          <w:szCs w:val="22"/>
        </w:rPr>
        <w:t xml:space="preserve"> </w:t>
      </w:r>
      <w:r w:rsidRPr="00E52D75">
        <w:rPr>
          <w:rFonts w:ascii="Helvetica" w:hAnsi="Helvetica" w:cs="Arial"/>
          <w:b/>
          <w:sz w:val="22"/>
          <w:szCs w:val="22"/>
        </w:rPr>
        <w:t>[1]</w:t>
      </w:r>
      <w:r w:rsidRPr="00E52D75">
        <w:rPr>
          <w:rFonts w:ascii="Helvetica" w:hAnsi="Helvetica" w:cs="Arial"/>
          <w:sz w:val="22"/>
          <w:szCs w:val="22"/>
        </w:rPr>
        <w:t xml:space="preserve">. </w:t>
      </w:r>
    </w:p>
    <w:p w14:paraId="1A1B8557" w14:textId="77777777" w:rsidR="00E52D75" w:rsidRPr="00E52D75" w:rsidRDefault="00E52D75" w:rsidP="00E52D7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91F2A7D" w14:textId="773B3EA5" w:rsidR="00E52D75" w:rsidRPr="00E52D75" w:rsidRDefault="00E52D75" w:rsidP="00E52D7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 xml:space="preserve">, does not count toward word length </w:t>
      </w:r>
      <w:r w:rsidR="00CF22F6" w:rsidRPr="006A6324">
        <w:rPr>
          <w:rFonts w:ascii="Helvetica" w:hAnsi="Helvetica" w:cs="Arial"/>
          <w:b/>
          <w:sz w:val="22"/>
          <w:szCs w:val="22"/>
        </w:rPr>
        <w:t>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3A93CE3" w:rsidR="00336C61" w:rsidRPr="005E114A" w:rsidRDefault="00EA60D4" w:rsidP="00646C8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E114A">
        <w:rPr>
          <w:rFonts w:ascii="Helvetica" w:hAnsi="Helvetica" w:cs="Arial"/>
          <w:sz w:val="22"/>
          <w:szCs w:val="22"/>
        </w:rPr>
        <w:t>Procedures involving human subjects have been approved by the Inst</w:t>
      </w:r>
      <w:r w:rsidR="005E114A" w:rsidRPr="005E114A">
        <w:rPr>
          <w:rFonts w:ascii="Helvetica" w:hAnsi="Helvetica" w:cs="Arial"/>
          <w:sz w:val="22"/>
          <w:szCs w:val="22"/>
        </w:rPr>
        <w:t xml:space="preserve">itutional Review Board (IRB) at </w:t>
      </w:r>
      <w:r w:rsidR="005E114A">
        <w:rPr>
          <w:rFonts w:ascii="Helvetica" w:hAnsi="Helvetica" w:cs="Arial"/>
          <w:sz w:val="22"/>
          <w:szCs w:val="22"/>
        </w:rPr>
        <w:t xml:space="preserve">the Corporal Michael J. </w:t>
      </w:r>
      <w:proofErr w:type="spellStart"/>
      <w:r w:rsidR="005E114A">
        <w:rPr>
          <w:rFonts w:ascii="Helvetica" w:hAnsi="Helvetica" w:cs="Arial"/>
          <w:sz w:val="22"/>
          <w:szCs w:val="22"/>
        </w:rPr>
        <w:t>Crescenz</w:t>
      </w:r>
      <w:proofErr w:type="spellEnd"/>
      <w:r w:rsidR="005E114A">
        <w:rPr>
          <w:rFonts w:ascii="Helvetica" w:hAnsi="Helvetica" w:cs="Arial"/>
          <w:sz w:val="22"/>
          <w:szCs w:val="22"/>
        </w:rPr>
        <w:t xml:space="preserve"> VA Medical Center</w:t>
      </w:r>
      <w:r w:rsidR="005E114A" w:rsidRPr="005E114A">
        <w:rPr>
          <w:rFonts w:ascii="Helvetica" w:hAnsi="Helvetica" w:cs="Arial"/>
          <w:sz w:val="22"/>
          <w:szCs w:val="22"/>
        </w:rPr>
        <w:t xml:space="preserve">. </w:t>
      </w:r>
      <w:r w:rsidR="00336C61" w:rsidRPr="005E114A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F7FCF5E" w:rsidR="00CE10F2" w:rsidRPr="00E03542" w:rsidRDefault="00E0610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Real-Time Locating System (RTLS) Tagging </w:t>
      </w:r>
      <w:r w:rsidR="00407AE7">
        <w:rPr>
          <w:rFonts w:ascii="Helvetica" w:hAnsi="Helvetica" w:cs="Arial"/>
          <w:b/>
          <w:i w:val="0"/>
          <w:sz w:val="22"/>
          <w:szCs w:val="22"/>
        </w:rPr>
        <w:t xml:space="preserve">for Real-Time Resident </w:t>
      </w:r>
      <w:r>
        <w:rPr>
          <w:rFonts w:ascii="Helvetica" w:hAnsi="Helvetica" w:cs="Arial"/>
          <w:b/>
          <w:i w:val="0"/>
          <w:sz w:val="22"/>
          <w:szCs w:val="22"/>
        </w:rPr>
        <w:t xml:space="preserve">Location and Tracking </w:t>
      </w:r>
    </w:p>
    <w:p w14:paraId="7BD42591" w14:textId="77777777" w:rsidR="00E06108" w:rsidRPr="00E06108" w:rsidRDefault="00E06108" w:rsidP="00E06108">
      <w:pPr>
        <w:rPr>
          <w:rFonts w:ascii="Helvetica" w:hAnsi="Helvetica" w:cs="Calibri"/>
          <w:bCs/>
          <w:iCs/>
          <w:sz w:val="22"/>
          <w:szCs w:val="22"/>
        </w:rPr>
      </w:pPr>
    </w:p>
    <w:p w14:paraId="0921E6D6" w14:textId="68927D06" w:rsidR="00B44E37" w:rsidRPr="00B44E37" w:rsidRDefault="00E06108" w:rsidP="00E06108">
      <w:pPr>
        <w:pStyle w:val="ListParagraph"/>
        <w:numPr>
          <w:ilvl w:val="1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>Be</w:t>
      </w:r>
      <w:r w:rsidR="00B44E37">
        <w:rPr>
          <w:rFonts w:ascii="Helvetica" w:hAnsi="Helvetica" w:cs="Calibri"/>
          <w:bCs/>
          <w:iCs/>
          <w:sz w:val="22"/>
          <w:szCs w:val="22"/>
        </w:rPr>
        <w:t xml:space="preserve">fore assigning a tag to a resident, open the </w:t>
      </w:r>
      <w:r w:rsidR="00B44E37">
        <w:rPr>
          <w:rFonts w:ascii="Helvetica" w:hAnsi="Helvetica" w:cs="Calibri"/>
          <w:b/>
          <w:bCs/>
          <w:iCs/>
          <w:sz w:val="22"/>
          <w:szCs w:val="22"/>
        </w:rPr>
        <w:t>Tag Association</w:t>
      </w:r>
      <w:r w:rsidR="00B44E37">
        <w:rPr>
          <w:rFonts w:ascii="Helvetica" w:hAnsi="Helvetica" w:cs="Calibri"/>
          <w:bCs/>
          <w:iCs/>
          <w:sz w:val="22"/>
          <w:szCs w:val="22"/>
        </w:rPr>
        <w:t xml:space="preserve"> tab in the real-time locating system graphic use interface </w:t>
      </w:r>
      <w:r w:rsidR="00B44E37">
        <w:rPr>
          <w:rFonts w:ascii="Helvetica" w:hAnsi="Helvetica" w:cs="Calibri"/>
          <w:b/>
          <w:bCs/>
          <w:iCs/>
          <w:sz w:val="22"/>
          <w:szCs w:val="22"/>
        </w:rPr>
        <w:t xml:space="preserve">[1] </w:t>
      </w:r>
      <w:r w:rsidR="00B44E37">
        <w:rPr>
          <w:rFonts w:ascii="Helvetica" w:hAnsi="Helvetica" w:cs="Calibri"/>
          <w:bCs/>
          <w:iCs/>
          <w:sz w:val="22"/>
          <w:szCs w:val="22"/>
        </w:rPr>
        <w:t xml:space="preserve">and assign </w:t>
      </w:r>
      <w:r w:rsidR="00407AE7">
        <w:rPr>
          <w:rFonts w:ascii="Helvetica" w:hAnsi="Helvetica" w:cs="Calibri"/>
          <w:bCs/>
          <w:iCs/>
          <w:sz w:val="22"/>
          <w:szCs w:val="22"/>
        </w:rPr>
        <w:t xml:space="preserve">a </w:t>
      </w:r>
      <w:r w:rsidR="00407AE7">
        <w:rPr>
          <w:rFonts w:ascii="Helvetica" w:hAnsi="Helvetica" w:cs="Calibri"/>
          <w:sz w:val="22"/>
          <w:szCs w:val="22"/>
        </w:rPr>
        <w:t xml:space="preserve">unique patient ID number to </w:t>
      </w:r>
      <w:r w:rsidR="00B44E37">
        <w:rPr>
          <w:rFonts w:ascii="Helvetica" w:hAnsi="Helvetica" w:cs="Calibri"/>
          <w:bCs/>
          <w:iCs/>
          <w:sz w:val="22"/>
          <w:szCs w:val="22"/>
        </w:rPr>
        <w:t>each consenting ambulatory or foot-propelled</w:t>
      </w:r>
      <w:r w:rsidR="00B44E37" w:rsidRPr="00D82128">
        <w:rPr>
          <w:rFonts w:ascii="Helvetica" w:hAnsi="Helvetica" w:cs="Calibri"/>
          <w:sz w:val="22"/>
          <w:szCs w:val="22"/>
        </w:rPr>
        <w:t xml:space="preserve"> resident</w:t>
      </w:r>
      <w:r w:rsidR="00B44E37">
        <w:rPr>
          <w:rFonts w:ascii="Helvetica" w:hAnsi="Helvetica" w:cs="Calibri"/>
          <w:sz w:val="22"/>
          <w:szCs w:val="22"/>
        </w:rPr>
        <w:t xml:space="preserve"> a random </w:t>
      </w:r>
      <w:r w:rsidR="00B44E37">
        <w:rPr>
          <w:rFonts w:ascii="Helvetica" w:hAnsi="Helvetica" w:cs="Calibri"/>
          <w:b/>
          <w:sz w:val="22"/>
          <w:szCs w:val="22"/>
        </w:rPr>
        <w:t>[2]</w:t>
      </w:r>
      <w:r w:rsidR="00B44E37">
        <w:rPr>
          <w:rFonts w:ascii="Helvetica" w:hAnsi="Helvetica" w:cs="Calibri"/>
          <w:sz w:val="22"/>
          <w:szCs w:val="22"/>
        </w:rPr>
        <w:t>.</w:t>
      </w:r>
    </w:p>
    <w:p w14:paraId="54EA42FD" w14:textId="77777777" w:rsidR="00B44E37" w:rsidRPr="00B44E37" w:rsidRDefault="00B44E37" w:rsidP="00B44E37">
      <w:pPr>
        <w:pStyle w:val="ListParagraph"/>
        <w:ind w:left="1080"/>
        <w:rPr>
          <w:rFonts w:ascii="Helvetica" w:eastAsia="Times New Roman" w:hAnsi="Helvetica" w:cs="Calibri"/>
          <w:sz w:val="22"/>
          <w:szCs w:val="22"/>
        </w:rPr>
      </w:pPr>
    </w:p>
    <w:p w14:paraId="2B897E7D" w14:textId="52F6D9B2" w:rsidR="00B44E37" w:rsidRDefault="00B44E37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WIDE: Talent opening tab in GUI, with monitor visible in frame</w:t>
      </w:r>
    </w:p>
    <w:p w14:paraId="630A51B0" w14:textId="5895A2FE" w:rsidR="00B44E37" w:rsidRDefault="00B44E37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SCREEN: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Times New Roman" w:hAnsi="Helvetica" w:cs="Calibri"/>
          <w:sz w:val="22"/>
          <w:szCs w:val="22"/>
        </w:rPr>
        <w:t>: ID number being entered for mock resident</w:t>
      </w:r>
    </w:p>
    <w:p w14:paraId="4447CBC2" w14:textId="77777777" w:rsidR="00B44E37" w:rsidRPr="00B44E37" w:rsidRDefault="00B44E37" w:rsidP="00B44E37">
      <w:pPr>
        <w:pStyle w:val="ListParagraph"/>
        <w:ind w:left="1368"/>
        <w:rPr>
          <w:rFonts w:ascii="Helvetica" w:eastAsia="Times New Roman" w:hAnsi="Helvetica" w:cs="Calibri"/>
          <w:sz w:val="22"/>
          <w:szCs w:val="22"/>
        </w:rPr>
      </w:pPr>
    </w:p>
    <w:p w14:paraId="73B2D2FB" w14:textId="70EB0FDB" w:rsidR="00B44E37" w:rsidRDefault="0003685D" w:rsidP="00B44E37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use</w:t>
      </w:r>
      <w:r w:rsidR="00B44E37" w:rsidRPr="00D82128">
        <w:rPr>
          <w:rFonts w:ascii="Helvetica" w:hAnsi="Helvetica" w:cs="Calibri"/>
          <w:sz w:val="22"/>
          <w:szCs w:val="22"/>
        </w:rPr>
        <w:t xml:space="preserve"> the number provided on </w:t>
      </w:r>
      <w:r w:rsidR="00407AE7">
        <w:rPr>
          <w:rFonts w:ascii="Helvetica" w:hAnsi="Helvetica" w:cs="Calibri"/>
          <w:sz w:val="22"/>
          <w:szCs w:val="22"/>
        </w:rPr>
        <w:t>each</w:t>
      </w:r>
      <w:r w:rsidR="00B44E37" w:rsidRPr="00D82128">
        <w:rPr>
          <w:rFonts w:ascii="Helvetica" w:hAnsi="Helvetica" w:cs="Calibri"/>
          <w:sz w:val="22"/>
          <w:szCs w:val="22"/>
        </w:rPr>
        <w:t xml:space="preserve"> tag</w:t>
      </w:r>
      <w:r w:rsidR="00B44E37">
        <w:rPr>
          <w:rFonts w:ascii="Helvetica" w:hAnsi="Helvetica" w:cs="Calibri"/>
          <w:sz w:val="22"/>
          <w:szCs w:val="22"/>
        </w:rPr>
        <w:t xml:space="preserve"> </w:t>
      </w:r>
      <w:r w:rsidR="00B44E37"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to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link </w:t>
      </w:r>
      <w:r w:rsidR="00407AE7">
        <w:rPr>
          <w:rFonts w:ascii="Helvetica" w:hAnsi="Helvetica" w:cs="Calibri"/>
          <w:sz w:val="22"/>
          <w:szCs w:val="22"/>
        </w:rPr>
        <w:t>a</w:t>
      </w:r>
      <w:r>
        <w:rPr>
          <w:rFonts w:ascii="Helvetica" w:hAnsi="Helvetica" w:cs="Calibri"/>
          <w:sz w:val="22"/>
          <w:szCs w:val="22"/>
        </w:rPr>
        <w:t xml:space="preserve"> tag</w:t>
      </w:r>
      <w:r w:rsidR="00B44E37">
        <w:rPr>
          <w:rFonts w:ascii="Helvetica" w:hAnsi="Helvetica" w:cs="Calibri"/>
          <w:sz w:val="22"/>
          <w:szCs w:val="22"/>
        </w:rPr>
        <w:t xml:space="preserve"> with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  <w:r w:rsidR="00407AE7">
        <w:rPr>
          <w:rFonts w:ascii="Helvetica" w:hAnsi="Helvetica" w:cs="Calibri"/>
          <w:sz w:val="22"/>
          <w:szCs w:val="22"/>
        </w:rPr>
        <w:t>each</w:t>
      </w:r>
      <w:r w:rsidR="00B44E37">
        <w:rPr>
          <w:rFonts w:ascii="Helvetica" w:hAnsi="Helvetica" w:cs="Calibri"/>
          <w:sz w:val="22"/>
          <w:szCs w:val="22"/>
        </w:rPr>
        <w:t xml:space="preserve"> </w:t>
      </w:r>
      <w:r w:rsidR="00B44E37" w:rsidRPr="00D82128">
        <w:rPr>
          <w:rFonts w:ascii="Helvetica" w:hAnsi="Helvetica" w:cs="Calibri"/>
          <w:sz w:val="22"/>
          <w:szCs w:val="22"/>
        </w:rPr>
        <w:t>patient ID</w:t>
      </w:r>
      <w:r w:rsidR="00B44E37">
        <w:rPr>
          <w:rFonts w:ascii="Helvetica" w:hAnsi="Helvetica" w:cs="Calibri"/>
          <w:sz w:val="22"/>
          <w:szCs w:val="22"/>
        </w:rPr>
        <w:t xml:space="preserve"> for wireless tracking, leaving the</w:t>
      </w:r>
      <w:r>
        <w:rPr>
          <w:rFonts w:ascii="Helvetica" w:hAnsi="Helvetica" w:cs="Calibri"/>
          <w:sz w:val="22"/>
          <w:szCs w:val="22"/>
        </w:rPr>
        <w:t xml:space="preserve"> tag </w:t>
      </w:r>
      <w:r w:rsidR="00B44E37" w:rsidRPr="00D82128">
        <w:rPr>
          <w:rFonts w:ascii="Helvetica" w:hAnsi="Helvetica" w:cs="Calibri"/>
          <w:sz w:val="22"/>
          <w:szCs w:val="22"/>
        </w:rPr>
        <w:t>position</w:t>
      </w:r>
      <w:r w:rsidR="00407AE7">
        <w:rPr>
          <w:rFonts w:ascii="Helvetica" w:hAnsi="Helvetica" w:cs="Calibri"/>
          <w:sz w:val="22"/>
          <w:szCs w:val="22"/>
        </w:rPr>
        <w:t>s</w:t>
      </w:r>
      <w:r w:rsidR="00B44E37" w:rsidRPr="00D82128">
        <w:rPr>
          <w:rFonts w:ascii="Helvetica" w:hAnsi="Helvetica" w:cs="Calibri"/>
          <w:sz w:val="22"/>
          <w:szCs w:val="22"/>
        </w:rPr>
        <w:t xml:space="preserve"> at </w:t>
      </w:r>
      <w:r w:rsidRPr="00396BA7">
        <w:rPr>
          <w:rFonts w:ascii="Helvetica" w:hAnsi="Helvetica" w:cs="Calibri"/>
          <w:b/>
          <w:sz w:val="22"/>
          <w:szCs w:val="22"/>
        </w:rPr>
        <w:t>O</w:t>
      </w:r>
      <w:r w:rsidR="00B44E37" w:rsidRPr="00396BA7">
        <w:rPr>
          <w:rFonts w:ascii="Helvetica" w:hAnsi="Helvetica" w:cs="Calibri"/>
          <w:b/>
          <w:sz w:val="22"/>
          <w:szCs w:val="22"/>
        </w:rPr>
        <w:t>rigin</w:t>
      </w:r>
      <w:r>
        <w:rPr>
          <w:rFonts w:ascii="Helvetica" w:hAnsi="Helvetica" w:cs="Calibri"/>
          <w:sz w:val="22"/>
          <w:szCs w:val="22"/>
        </w:rPr>
        <w:t xml:space="preserve"> </w:t>
      </w:r>
      <w:r w:rsidR="00B44E37">
        <w:rPr>
          <w:rFonts w:ascii="Helvetica" w:hAnsi="Helvetica" w:cs="Calibri"/>
          <w:b/>
          <w:sz w:val="22"/>
          <w:szCs w:val="22"/>
        </w:rPr>
        <w:t>[2]</w:t>
      </w:r>
      <w:r w:rsidR="00407AE7">
        <w:rPr>
          <w:rFonts w:ascii="Helvetica" w:hAnsi="Helvetica" w:cs="Calibri"/>
          <w:sz w:val="22"/>
          <w:szCs w:val="22"/>
        </w:rPr>
        <w:t xml:space="preserve"> and confirming that </w:t>
      </w:r>
      <w:r w:rsidR="00407AE7" w:rsidRPr="00396BA7">
        <w:rPr>
          <w:rFonts w:ascii="Helvetica" w:hAnsi="Helvetica" w:cs="Calibri"/>
          <w:b/>
          <w:sz w:val="22"/>
          <w:szCs w:val="22"/>
        </w:rPr>
        <w:t>Allow tag swaps</w:t>
      </w:r>
      <w:r w:rsidR="00407AE7">
        <w:rPr>
          <w:rFonts w:ascii="Helvetica" w:hAnsi="Helvetica" w:cs="Calibri"/>
          <w:sz w:val="22"/>
          <w:szCs w:val="22"/>
        </w:rPr>
        <w:t xml:space="preserve"> is selected </w:t>
      </w:r>
      <w:r w:rsidR="00407AE7">
        <w:rPr>
          <w:rFonts w:ascii="Helvetica" w:hAnsi="Helvetica" w:cs="Calibri"/>
          <w:b/>
          <w:sz w:val="22"/>
          <w:szCs w:val="22"/>
        </w:rPr>
        <w:t>[3]</w:t>
      </w:r>
      <w:r w:rsidR="00407AE7">
        <w:rPr>
          <w:rFonts w:ascii="Helvetica" w:hAnsi="Helvetica" w:cs="Calibri"/>
          <w:sz w:val="22"/>
          <w:szCs w:val="22"/>
        </w:rPr>
        <w:t>.</w:t>
      </w:r>
    </w:p>
    <w:p w14:paraId="0774B2CA" w14:textId="77777777" w:rsidR="00B44E37" w:rsidRDefault="00B44E37" w:rsidP="00B44E37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B5A0033" w14:textId="7F8251BD" w:rsidR="00B44E37" w:rsidRDefault="00B44E37" w:rsidP="00B44E3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CU: Shot of number on tag</w:t>
      </w:r>
    </w:p>
    <w:p w14:paraId="7DC78A40" w14:textId="5D02A55B" w:rsidR="00B44E37" w:rsidRPr="00D82128" w:rsidRDefault="00B44E37" w:rsidP="00B44E3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</w:t>
      </w:r>
      <w:r w:rsidR="0003685D">
        <w:rPr>
          <w:rFonts w:ascii="Helvetica" w:eastAsia="Times New Roman" w:hAnsi="Helvetica" w:cs="Calibri"/>
          <w:sz w:val="22"/>
          <w:szCs w:val="22"/>
        </w:rPr>
        <w:t>Tag ID number being entered</w:t>
      </w:r>
      <w:r w:rsidR="00407AE7">
        <w:rPr>
          <w:rFonts w:ascii="Helvetica" w:eastAsia="Times New Roman" w:hAnsi="Helvetica" w:cs="Calibri"/>
          <w:sz w:val="22"/>
          <w:szCs w:val="22"/>
        </w:rPr>
        <w:t>, shot of Origin position and shot of Allow tag swaps selected</w:t>
      </w:r>
      <w:r w:rsidR="0003685D">
        <w:rPr>
          <w:rFonts w:ascii="Helvetica" w:eastAsia="Times New Roman" w:hAnsi="Helvetica" w:cs="Calibri"/>
          <w:sz w:val="22"/>
          <w:szCs w:val="22"/>
        </w:rPr>
        <w:t xml:space="preserve"> </w:t>
      </w:r>
      <w:r w:rsidR="0003685D" w:rsidRPr="0003685D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>Video Editor: please emphasize “Origin” position</w:t>
      </w:r>
      <w:r w:rsidR="00407AE7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 xml:space="preserve"> and </w:t>
      </w:r>
      <w:r w:rsidR="00407AE7" w:rsidRPr="0003685D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>“</w:t>
      </w:r>
      <w:r w:rsidR="00407AE7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>Allow Tag swaps</w:t>
      </w:r>
      <w:r w:rsidR="00407AE7" w:rsidRPr="0003685D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>”</w:t>
      </w:r>
      <w:r w:rsidR="0003685D" w:rsidRPr="0003685D">
        <w:rPr>
          <w:rFonts w:ascii="Helvetica" w:eastAsia="Times New Roman" w:hAnsi="Helvetica" w:cs="Calibri"/>
          <w:i/>
          <w:color w:val="4472C4" w:themeColor="accent1"/>
          <w:sz w:val="22"/>
          <w:szCs w:val="22"/>
        </w:rPr>
        <w:t xml:space="preserve"> when mentioned as necessary</w:t>
      </w:r>
    </w:p>
    <w:p w14:paraId="6B0FB64E" w14:textId="77777777" w:rsidR="00B44E37" w:rsidRPr="00D82128" w:rsidRDefault="00B44E37" w:rsidP="0003685D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2D1840E4" w14:textId="51AFD067" w:rsidR="0003685D" w:rsidRDefault="00407AE7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</w:t>
      </w:r>
      <w:r w:rsidR="0003685D" w:rsidRPr="00D82128">
        <w:rPr>
          <w:rFonts w:ascii="Helvetica" w:hAnsi="Helvetica" w:cs="Calibri"/>
          <w:sz w:val="22"/>
          <w:szCs w:val="22"/>
        </w:rPr>
        <w:t xml:space="preserve"> </w:t>
      </w:r>
      <w:r w:rsidR="0003685D">
        <w:rPr>
          <w:rFonts w:ascii="Helvetica" w:hAnsi="Helvetica" w:cs="Calibri"/>
          <w:sz w:val="22"/>
          <w:szCs w:val="22"/>
        </w:rPr>
        <w:t>s</w:t>
      </w:r>
      <w:r w:rsidR="0003685D" w:rsidRPr="00D82128">
        <w:rPr>
          <w:rFonts w:ascii="Helvetica" w:hAnsi="Helvetica" w:cs="Calibri"/>
          <w:sz w:val="22"/>
          <w:szCs w:val="22"/>
        </w:rPr>
        <w:t xml:space="preserve">elect </w:t>
      </w:r>
      <w:r w:rsidR="0003685D">
        <w:rPr>
          <w:rFonts w:ascii="Helvetica" w:hAnsi="Helvetica" w:cs="Calibri"/>
          <w:b/>
          <w:sz w:val="22"/>
          <w:szCs w:val="22"/>
        </w:rPr>
        <w:t>TRUE</w:t>
      </w:r>
      <w:r w:rsidR="0003685D" w:rsidRPr="00D82128">
        <w:rPr>
          <w:rFonts w:ascii="Helvetica" w:hAnsi="Helvetica" w:cs="Calibri"/>
          <w:sz w:val="22"/>
          <w:szCs w:val="22"/>
        </w:rPr>
        <w:t xml:space="preserve"> </w:t>
      </w:r>
      <w:r w:rsidR="0003685D">
        <w:rPr>
          <w:rFonts w:ascii="Helvetica" w:hAnsi="Helvetica" w:cs="Calibri"/>
          <w:sz w:val="22"/>
          <w:szCs w:val="22"/>
        </w:rPr>
        <w:t>and</w:t>
      </w:r>
      <w:r w:rsidR="0003685D" w:rsidRPr="00D82128">
        <w:rPr>
          <w:rFonts w:ascii="Helvetica" w:hAnsi="Helvetica" w:cs="Calibri"/>
          <w:sz w:val="22"/>
          <w:szCs w:val="22"/>
        </w:rPr>
        <w:t xml:space="preserve"> </w:t>
      </w:r>
      <w:r w:rsidR="0003685D">
        <w:rPr>
          <w:rFonts w:ascii="Helvetica" w:hAnsi="Helvetica" w:cs="Calibri"/>
          <w:b/>
          <w:sz w:val="22"/>
          <w:szCs w:val="22"/>
        </w:rPr>
        <w:t>S</w:t>
      </w:r>
      <w:r w:rsidR="0003685D" w:rsidRPr="00D82128">
        <w:rPr>
          <w:rFonts w:ascii="Helvetica" w:hAnsi="Helvetica" w:cs="Calibri"/>
          <w:b/>
          <w:sz w:val="22"/>
          <w:szCs w:val="22"/>
        </w:rPr>
        <w:t>ave</w:t>
      </w:r>
      <w:r w:rsidR="0003685D">
        <w:rPr>
          <w:rFonts w:ascii="Helvetica" w:hAnsi="Helvetica" w:cs="Calibri"/>
          <w:b/>
          <w:sz w:val="22"/>
          <w:szCs w:val="22"/>
        </w:rPr>
        <w:t xml:space="preserve"> [1]</w:t>
      </w:r>
      <w:r w:rsidR="0003685D">
        <w:rPr>
          <w:rFonts w:ascii="Helvetica" w:hAnsi="Helvetica" w:cs="Calibri"/>
          <w:sz w:val="22"/>
          <w:szCs w:val="22"/>
        </w:rPr>
        <w:t>.</w:t>
      </w:r>
    </w:p>
    <w:p w14:paraId="417D29BF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7E73848" w14:textId="48239B42" w:rsidR="0003685D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True and Save being selected </w:t>
      </w:r>
    </w:p>
    <w:p w14:paraId="29CAC6DA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D8CA14B" w14:textId="1FB6D651" w:rsidR="0003685D" w:rsidRDefault="0003685D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Under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  <w:r w:rsidR="00B44E37" w:rsidRPr="00D82128">
        <w:rPr>
          <w:rFonts w:ascii="Helvetica" w:hAnsi="Helvetica" w:cs="Calibri"/>
          <w:b/>
          <w:sz w:val="22"/>
          <w:szCs w:val="22"/>
        </w:rPr>
        <w:t>Location Engine Configuration</w:t>
      </w:r>
      <w:r>
        <w:rPr>
          <w:rFonts w:ascii="Helvetica" w:hAnsi="Helvetica" w:cs="Calibri"/>
          <w:sz w:val="22"/>
          <w:szCs w:val="22"/>
        </w:rPr>
        <w:t>,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open</w:t>
      </w:r>
      <w:r w:rsidR="00B44E37" w:rsidRPr="00D82128">
        <w:rPr>
          <w:rFonts w:ascii="Helvetica" w:hAnsi="Helvetica" w:cs="Calibri"/>
          <w:sz w:val="22"/>
          <w:szCs w:val="22"/>
        </w:rPr>
        <w:t xml:space="preserve"> the </w:t>
      </w:r>
      <w:r>
        <w:rPr>
          <w:rFonts w:ascii="Helvetica" w:hAnsi="Helvetica" w:cs="Calibri"/>
          <w:b/>
          <w:sz w:val="22"/>
          <w:szCs w:val="22"/>
        </w:rPr>
        <w:t>S</w:t>
      </w:r>
      <w:r w:rsidR="00B44E37" w:rsidRPr="00D82128">
        <w:rPr>
          <w:rFonts w:ascii="Helvetica" w:hAnsi="Helvetica" w:cs="Calibri"/>
          <w:b/>
          <w:sz w:val="22"/>
          <w:szCs w:val="22"/>
        </w:rPr>
        <w:t xml:space="preserve">ensor and </w:t>
      </w:r>
      <w:r>
        <w:rPr>
          <w:rFonts w:ascii="Helvetica" w:hAnsi="Helvetica" w:cs="Calibri"/>
          <w:b/>
          <w:sz w:val="22"/>
          <w:szCs w:val="22"/>
        </w:rPr>
        <w:t>C</w:t>
      </w:r>
      <w:r w:rsidR="00B44E37" w:rsidRPr="00D82128">
        <w:rPr>
          <w:rFonts w:ascii="Helvetica" w:hAnsi="Helvetica" w:cs="Calibri"/>
          <w:b/>
          <w:sz w:val="22"/>
          <w:szCs w:val="22"/>
        </w:rPr>
        <w:t>ells</w:t>
      </w:r>
      <w:r w:rsidR="00B44E37" w:rsidRPr="00D82128">
        <w:rPr>
          <w:rFonts w:ascii="Helvetica" w:hAnsi="Helvetica" w:cs="Calibri"/>
          <w:sz w:val="22"/>
          <w:szCs w:val="22"/>
        </w:rPr>
        <w:t xml:space="preserve"> tab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u</w:t>
      </w:r>
      <w:r w:rsidR="00B44E37" w:rsidRPr="00D82128">
        <w:rPr>
          <w:rFonts w:ascii="Helvetica" w:hAnsi="Helvetica" w:cs="Calibri"/>
          <w:sz w:val="22"/>
          <w:szCs w:val="22"/>
        </w:rPr>
        <w:t xml:space="preserve">nflag the </w:t>
      </w:r>
      <w:r>
        <w:rPr>
          <w:rFonts w:ascii="Helvetica" w:hAnsi="Helvetica" w:cs="Calibri"/>
          <w:b/>
          <w:sz w:val="22"/>
          <w:szCs w:val="22"/>
        </w:rPr>
        <w:t>Pause</w:t>
      </w:r>
      <w:r w:rsidR="00B44E37" w:rsidRPr="00D82128">
        <w:rPr>
          <w:rFonts w:ascii="Helvetica" w:hAnsi="Helvetica" w:cs="Calibri"/>
          <w:sz w:val="22"/>
          <w:szCs w:val="22"/>
        </w:rPr>
        <w:t xml:space="preserve"> button </w:t>
      </w:r>
      <w:r>
        <w:rPr>
          <w:rFonts w:ascii="Helvetica" w:hAnsi="Helvetica" w:cs="Calibri"/>
          <w:sz w:val="22"/>
          <w:szCs w:val="22"/>
        </w:rPr>
        <w:t>to</w:t>
      </w:r>
      <w:r w:rsidR="00B44E37" w:rsidRPr="00D82128">
        <w:rPr>
          <w:rFonts w:ascii="Helvetica" w:hAnsi="Helvetica" w:cs="Calibri"/>
          <w:sz w:val="22"/>
          <w:szCs w:val="22"/>
        </w:rPr>
        <w:t xml:space="preserve"> view the system recording events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4448AEAD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0336BAF" w14:textId="33C86372" w:rsidR="0003685D" w:rsidRPr="0003685D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Location Engine Configuration being opened, then Sensor and Cells tab being opened, and Pause button being unflagged/system recording events being opened</w:t>
      </w:r>
    </w:p>
    <w:p w14:paraId="1A7F080E" w14:textId="77777777" w:rsidR="0003685D" w:rsidRDefault="0003685D" w:rsidP="0003685D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1B4594C3" w14:textId="5768B410" w:rsidR="0003685D" w:rsidRDefault="00B44E37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D82128">
        <w:rPr>
          <w:rFonts w:ascii="Helvetica" w:hAnsi="Helvetica" w:cs="Calibri"/>
          <w:sz w:val="22"/>
          <w:szCs w:val="22"/>
        </w:rPr>
        <w:t>Examine the events for tag</w:t>
      </w:r>
      <w:r w:rsidR="0003685D">
        <w:rPr>
          <w:rFonts w:ascii="Helvetica" w:hAnsi="Helvetica" w:cs="Calibri"/>
          <w:sz w:val="22"/>
          <w:szCs w:val="22"/>
        </w:rPr>
        <w:t>-</w:t>
      </w:r>
      <w:r w:rsidRPr="00D82128">
        <w:rPr>
          <w:rFonts w:ascii="Helvetica" w:hAnsi="Helvetica" w:cs="Calibri"/>
          <w:sz w:val="22"/>
          <w:szCs w:val="22"/>
        </w:rPr>
        <w:t>resident location and movement</w:t>
      </w:r>
      <w:r w:rsidR="0003685D">
        <w:rPr>
          <w:rFonts w:ascii="Helvetica" w:hAnsi="Helvetica" w:cs="Calibri"/>
          <w:sz w:val="22"/>
          <w:szCs w:val="22"/>
        </w:rPr>
        <w:t xml:space="preserve"> and open</w:t>
      </w:r>
      <w:r w:rsidRPr="00D82128">
        <w:rPr>
          <w:rFonts w:ascii="Helvetica" w:hAnsi="Helvetica" w:cs="Calibri"/>
          <w:sz w:val="22"/>
          <w:szCs w:val="22"/>
        </w:rPr>
        <w:t xml:space="preserve"> the </w:t>
      </w:r>
      <w:r w:rsidR="0003685D">
        <w:rPr>
          <w:rFonts w:ascii="Helvetica" w:hAnsi="Helvetica" w:cs="Calibri"/>
          <w:b/>
          <w:sz w:val="22"/>
          <w:szCs w:val="22"/>
        </w:rPr>
        <w:t>L</w:t>
      </w:r>
      <w:r w:rsidRPr="00D82128">
        <w:rPr>
          <w:rFonts w:ascii="Helvetica" w:hAnsi="Helvetica" w:cs="Calibri"/>
          <w:b/>
          <w:sz w:val="22"/>
          <w:szCs w:val="22"/>
        </w:rPr>
        <w:t xml:space="preserve">og </w:t>
      </w:r>
      <w:r w:rsidRPr="00D82128">
        <w:rPr>
          <w:rFonts w:ascii="Helvetica" w:hAnsi="Helvetica" w:cs="Calibri"/>
          <w:sz w:val="22"/>
          <w:szCs w:val="22"/>
        </w:rPr>
        <w:t xml:space="preserve">tab to </w:t>
      </w:r>
      <w:r w:rsidR="0003685D">
        <w:rPr>
          <w:rFonts w:ascii="Helvetica" w:hAnsi="Helvetica" w:cs="Calibri"/>
          <w:sz w:val="22"/>
          <w:szCs w:val="22"/>
        </w:rPr>
        <w:t>confirm that</w:t>
      </w:r>
      <w:r w:rsidRPr="00D82128">
        <w:rPr>
          <w:rFonts w:ascii="Helvetica" w:hAnsi="Helvetica" w:cs="Calibri"/>
          <w:sz w:val="22"/>
          <w:szCs w:val="22"/>
        </w:rPr>
        <w:t xml:space="preserve"> there are no error messages</w:t>
      </w:r>
      <w:r w:rsidR="0003685D">
        <w:rPr>
          <w:rFonts w:ascii="Helvetica" w:hAnsi="Helvetica" w:cs="Calibri"/>
          <w:sz w:val="22"/>
          <w:szCs w:val="22"/>
        </w:rPr>
        <w:t xml:space="preserve"> </w:t>
      </w:r>
      <w:r w:rsidR="0003685D">
        <w:rPr>
          <w:rFonts w:ascii="Helvetica" w:hAnsi="Helvetica" w:cs="Calibri"/>
          <w:b/>
          <w:sz w:val="22"/>
          <w:szCs w:val="22"/>
        </w:rPr>
        <w:t>[1]</w:t>
      </w:r>
      <w:r w:rsidRPr="00D82128">
        <w:rPr>
          <w:rFonts w:ascii="Helvetica" w:hAnsi="Helvetica" w:cs="Calibri"/>
          <w:sz w:val="22"/>
          <w:szCs w:val="22"/>
        </w:rPr>
        <w:t>.</w:t>
      </w:r>
    </w:p>
    <w:p w14:paraId="66D0AD04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11A02E6" w14:textId="008A7C5F" w:rsidR="00B44E37" w:rsidRPr="00D82128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Shot of tag-resident location/movement data, then Log tab being opened</w:t>
      </w:r>
      <w:r w:rsidR="00B44E37" w:rsidRPr="00D82128">
        <w:rPr>
          <w:rFonts w:ascii="Helvetica" w:hAnsi="Helvetica" w:cs="Calibri"/>
          <w:sz w:val="22"/>
          <w:szCs w:val="22"/>
        </w:rPr>
        <w:t xml:space="preserve"> </w:t>
      </w:r>
    </w:p>
    <w:p w14:paraId="4DEDF883" w14:textId="6879E30D" w:rsidR="00B44E37" w:rsidRPr="00D82128" w:rsidRDefault="0003685D" w:rsidP="0003685D">
      <w:pPr>
        <w:pStyle w:val="ListParagraph"/>
        <w:tabs>
          <w:tab w:val="left" w:pos="4257"/>
        </w:tabs>
        <w:ind w:left="36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ab/>
      </w:r>
    </w:p>
    <w:p w14:paraId="57A79827" w14:textId="351353DF" w:rsidR="0003685D" w:rsidRDefault="0003685D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Under</w:t>
      </w:r>
      <w:r w:rsidR="00B44E37" w:rsidRPr="00D82128">
        <w:rPr>
          <w:rFonts w:ascii="Helvetica" w:hAnsi="Helvetica" w:cs="Calibri"/>
          <w:sz w:val="22"/>
          <w:szCs w:val="22"/>
        </w:rPr>
        <w:t xml:space="preserve"> the </w:t>
      </w:r>
      <w:r>
        <w:rPr>
          <w:rFonts w:ascii="Helvetica" w:hAnsi="Helvetica" w:cs="Calibri"/>
          <w:b/>
          <w:sz w:val="22"/>
          <w:szCs w:val="22"/>
        </w:rPr>
        <w:t>S</w:t>
      </w:r>
      <w:r w:rsidR="00B44E37" w:rsidRPr="00D82128">
        <w:rPr>
          <w:rFonts w:ascii="Helvetica" w:hAnsi="Helvetica" w:cs="Calibri"/>
          <w:b/>
          <w:sz w:val="22"/>
          <w:szCs w:val="22"/>
        </w:rPr>
        <w:t xml:space="preserve">ensor </w:t>
      </w:r>
      <w:r>
        <w:rPr>
          <w:rFonts w:ascii="Helvetica" w:hAnsi="Helvetica" w:cs="Calibri"/>
          <w:b/>
          <w:sz w:val="22"/>
          <w:szCs w:val="22"/>
        </w:rPr>
        <w:t>S</w:t>
      </w:r>
      <w:r w:rsidR="00B44E37" w:rsidRPr="00D82128">
        <w:rPr>
          <w:rFonts w:ascii="Helvetica" w:hAnsi="Helvetica" w:cs="Calibri"/>
          <w:b/>
          <w:sz w:val="22"/>
          <w:szCs w:val="22"/>
        </w:rPr>
        <w:t>tatus</w:t>
      </w:r>
      <w:r w:rsidR="00B44E37" w:rsidRPr="00D82128">
        <w:rPr>
          <w:rFonts w:ascii="Helvetica" w:hAnsi="Helvetica" w:cs="Calibri"/>
          <w:sz w:val="22"/>
          <w:szCs w:val="22"/>
        </w:rPr>
        <w:t xml:space="preserve"> tab</w:t>
      </w:r>
      <w:r>
        <w:rPr>
          <w:rFonts w:ascii="Helvetica" w:hAnsi="Helvetica" w:cs="Calibri"/>
          <w:sz w:val="22"/>
          <w:szCs w:val="22"/>
        </w:rPr>
        <w:t>, confirm</w:t>
      </w:r>
      <w:r w:rsidR="00B44E37" w:rsidRPr="00D82128">
        <w:rPr>
          <w:rFonts w:ascii="Helvetica" w:hAnsi="Helvetica" w:cs="Calibri"/>
          <w:sz w:val="22"/>
          <w:szCs w:val="22"/>
        </w:rPr>
        <w:t xml:space="preserve"> that all </w:t>
      </w:r>
      <w:r>
        <w:rPr>
          <w:rFonts w:ascii="Helvetica" w:hAnsi="Helvetica" w:cs="Calibri"/>
          <w:sz w:val="22"/>
          <w:szCs w:val="22"/>
        </w:rPr>
        <w:t xml:space="preserve">of the </w:t>
      </w:r>
      <w:r w:rsidR="00B44E37" w:rsidRPr="00D82128">
        <w:rPr>
          <w:rFonts w:ascii="Helvetica" w:hAnsi="Helvetica" w:cs="Calibri"/>
          <w:sz w:val="22"/>
          <w:szCs w:val="22"/>
        </w:rPr>
        <w:t xml:space="preserve">sensors are "running" </w:t>
      </w:r>
      <w:r>
        <w:rPr>
          <w:rFonts w:ascii="Helvetica" w:hAnsi="Helvetica" w:cs="Calibri"/>
          <w:b/>
          <w:sz w:val="22"/>
          <w:szCs w:val="22"/>
        </w:rPr>
        <w:t>[1-TXT]</w:t>
      </w:r>
      <w:r>
        <w:rPr>
          <w:rFonts w:ascii="Helvetica" w:hAnsi="Helvetica" w:cs="Calibri"/>
          <w:sz w:val="22"/>
          <w:szCs w:val="22"/>
        </w:rPr>
        <w:t>.</w:t>
      </w:r>
    </w:p>
    <w:p w14:paraId="418564F5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E5CB187" w14:textId="6AA6B8E5" w:rsidR="0003685D" w:rsidRPr="0003685D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Sensor Status tab being opened/shot sensors running </w:t>
      </w:r>
      <w:r>
        <w:rPr>
          <w:rFonts w:ascii="Helvetica" w:eastAsia="Times New Roman" w:hAnsi="Helvetica" w:cs="Calibri"/>
          <w:b/>
          <w:sz w:val="22"/>
          <w:szCs w:val="22"/>
        </w:rPr>
        <w:t>TEXT: Right-click sensor/reboot as necessary</w:t>
      </w:r>
    </w:p>
    <w:p w14:paraId="170D3E2C" w14:textId="77777777" w:rsidR="00B44E37" w:rsidRPr="00D82128" w:rsidRDefault="00B44E37" w:rsidP="0003685D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3AD03D85" w14:textId="69CBA0E6" w:rsidR="0003685D" w:rsidRDefault="0003685D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Then, in the </w:t>
      </w:r>
      <w:r w:rsidR="00B44E37" w:rsidRPr="0003685D">
        <w:rPr>
          <w:rFonts w:ascii="Helvetica" w:hAnsi="Helvetica" w:cs="Calibri"/>
          <w:sz w:val="22"/>
          <w:szCs w:val="22"/>
        </w:rPr>
        <w:t>C</w:t>
      </w:r>
      <w:r>
        <w:rPr>
          <w:rFonts w:ascii="Helvetica" w:hAnsi="Helvetica" w:cs="Calibri"/>
          <w:sz w:val="22"/>
          <w:szCs w:val="22"/>
        </w:rPr>
        <w:t>:</w:t>
      </w:r>
      <w:r w:rsidRPr="0003685D">
        <w:rPr>
          <w:rFonts w:ascii="Helvetica" w:hAnsi="Helvetica" w:cs="Calibri"/>
          <w:sz w:val="22"/>
          <w:szCs w:val="22"/>
        </w:rPr>
        <w:t xml:space="preserve"> drive</w:t>
      </w:r>
      <w:r w:rsidR="00B44E37" w:rsidRPr="00D82128">
        <w:rPr>
          <w:rFonts w:ascii="Helvetica" w:hAnsi="Helvetica" w:cs="Calibri"/>
          <w:b/>
          <w:sz w:val="22"/>
          <w:szCs w:val="22"/>
        </w:rPr>
        <w:t xml:space="preserve"> </w:t>
      </w:r>
      <w:proofErr w:type="spellStart"/>
      <w:r w:rsidR="00B44E37" w:rsidRPr="00D82128">
        <w:rPr>
          <w:rFonts w:ascii="Helvetica" w:hAnsi="Helvetica" w:cs="Calibri"/>
          <w:b/>
          <w:sz w:val="22"/>
          <w:szCs w:val="22"/>
        </w:rPr>
        <w:t>Ubisense</w:t>
      </w:r>
      <w:proofErr w:type="spellEnd"/>
      <w:r w:rsidR="00B44E37" w:rsidRPr="00D82128">
        <w:rPr>
          <w:rFonts w:ascii="Helvetica" w:hAnsi="Helvetica" w:cs="Calibri"/>
          <w:b/>
          <w:sz w:val="22"/>
          <w:szCs w:val="22"/>
        </w:rPr>
        <w:t xml:space="preserve"> Software</w:t>
      </w:r>
      <w:r w:rsidR="00B44E37" w:rsidRPr="00D82128">
        <w:rPr>
          <w:rFonts w:ascii="Helvetica" w:hAnsi="Helvetica" w:cs="Calibri"/>
          <w:sz w:val="22"/>
          <w:szCs w:val="22"/>
        </w:rPr>
        <w:t xml:space="preserve"> system files, set up a folder on the server to access the raw daily CSV data files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[1-TXT]</w:t>
      </w:r>
      <w:r>
        <w:rPr>
          <w:rFonts w:ascii="Helvetica" w:hAnsi="Helvetica" w:cs="Calibri"/>
          <w:sz w:val="22"/>
          <w:szCs w:val="22"/>
        </w:rPr>
        <w:t>.</w:t>
      </w:r>
    </w:p>
    <w:p w14:paraId="10E86D49" w14:textId="77777777" w:rsidR="0003685D" w:rsidRP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0600E2F" w14:textId="676E81E6" w:rsidR="00B44E37" w:rsidRPr="0003685D" w:rsidRDefault="0003685D" w:rsidP="00396BA7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B44E37">
        <w:rPr>
          <w:rFonts w:ascii="Helvetica" w:eastAsia="Times New Roman" w:hAnsi="Helvetica" w:cs="Calibri"/>
          <w:sz w:val="22"/>
          <w:szCs w:val="22"/>
          <w:highlight w:val="yellow"/>
        </w:rPr>
        <w:t>To be provided by Authors</w:t>
      </w:r>
      <w:r w:rsidRPr="00B44E37">
        <w:rPr>
          <w:rFonts w:ascii="Helvetica" w:eastAsia="Times New Roman" w:hAnsi="Helvetica" w:cs="Calibri"/>
          <w:sz w:val="22"/>
          <w:szCs w:val="22"/>
        </w:rPr>
        <w:t>:</w:t>
      </w:r>
      <w:r>
        <w:rPr>
          <w:rFonts w:ascii="Helvetica" w:eastAsia="Times New Roman" w:hAnsi="Helvetica" w:cs="Calibri"/>
          <w:sz w:val="22"/>
          <w:szCs w:val="22"/>
        </w:rPr>
        <w:t xml:space="preserve"> C: drive being opened, then folder being setup </w:t>
      </w:r>
      <w:r>
        <w:rPr>
          <w:rFonts w:ascii="Helvetica" w:eastAsia="Times New Roman" w:hAnsi="Helvetica" w:cs="Calibri"/>
          <w:b/>
          <w:sz w:val="22"/>
          <w:szCs w:val="22"/>
        </w:rPr>
        <w:t>TEXT: Repeat for tag setup for each resident</w:t>
      </w:r>
    </w:p>
    <w:p w14:paraId="793865DB" w14:textId="77777777" w:rsidR="0003685D" w:rsidRPr="0003685D" w:rsidRDefault="0003685D" w:rsidP="0003685D">
      <w:pPr>
        <w:rPr>
          <w:rFonts w:ascii="Helvetica" w:hAnsi="Helvetica" w:cs="Calibri"/>
          <w:sz w:val="22"/>
          <w:szCs w:val="22"/>
        </w:rPr>
      </w:pPr>
    </w:p>
    <w:p w14:paraId="6037625D" w14:textId="5893517F" w:rsidR="00B44E37" w:rsidRPr="0003685D" w:rsidRDefault="0003685D" w:rsidP="0003685D">
      <w:pPr>
        <w:pStyle w:val="ListParagraph"/>
        <w:numPr>
          <w:ilvl w:val="1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When all of the tags have been setup</w:t>
      </w:r>
      <w:r w:rsidR="00396BA7">
        <w:rPr>
          <w:rFonts w:ascii="Helvetica" w:eastAsia="Times New Roman" w:hAnsi="Helvetica" w:cs="Calibri"/>
          <w:sz w:val="22"/>
          <w:szCs w:val="22"/>
        </w:rPr>
        <w:t xml:space="preserve"> in the system</w:t>
      </w:r>
      <w:r>
        <w:rPr>
          <w:rFonts w:ascii="Helvetica" w:eastAsia="Times New Roman" w:hAnsi="Helvetica" w:cs="Calibri"/>
          <w:sz w:val="22"/>
          <w:szCs w:val="22"/>
        </w:rPr>
        <w:t>,</w:t>
      </w:r>
      <w:r w:rsidR="00B44E37" w:rsidRPr="0003685D">
        <w:rPr>
          <w:rFonts w:ascii="Helvetica" w:hAnsi="Helvetica" w:cs="Calibri"/>
          <w:bCs/>
          <w:iCs/>
          <w:sz w:val="22"/>
          <w:szCs w:val="22"/>
        </w:rPr>
        <w:t xml:space="preserve"> </w:t>
      </w:r>
      <w:r>
        <w:rPr>
          <w:rFonts w:ascii="Helvetica" w:hAnsi="Helvetica" w:cs="Calibri"/>
          <w:bCs/>
          <w:iCs/>
          <w:sz w:val="22"/>
          <w:szCs w:val="22"/>
        </w:rPr>
        <w:t>grasp</w:t>
      </w:r>
      <w:r w:rsidR="00B44E37" w:rsidRPr="0003685D">
        <w:rPr>
          <w:rFonts w:ascii="Helvetica" w:hAnsi="Helvetica" w:cs="Calibri"/>
          <w:bCs/>
          <w:iCs/>
          <w:sz w:val="22"/>
          <w:szCs w:val="22"/>
        </w:rPr>
        <w:t xml:space="preserve"> </w:t>
      </w:r>
      <w:r w:rsidR="00407AE7">
        <w:rPr>
          <w:rFonts w:ascii="Helvetica" w:hAnsi="Helvetica" w:cs="Calibri"/>
          <w:bCs/>
          <w:iCs/>
          <w:sz w:val="22"/>
          <w:szCs w:val="22"/>
        </w:rPr>
        <w:t>each</w:t>
      </w:r>
      <w:r w:rsidR="00B44E37" w:rsidRPr="0003685D">
        <w:rPr>
          <w:rFonts w:ascii="Helvetica" w:hAnsi="Helvetica" w:cs="Calibri"/>
          <w:bCs/>
          <w:iCs/>
          <w:sz w:val="22"/>
          <w:szCs w:val="22"/>
        </w:rPr>
        <w:t xml:space="preserve"> tag in the middle to turn </w:t>
      </w:r>
      <w:r w:rsidR="00407AE7">
        <w:rPr>
          <w:rFonts w:ascii="Helvetica" w:hAnsi="Helvetica" w:cs="Calibri"/>
          <w:bCs/>
          <w:iCs/>
          <w:sz w:val="22"/>
          <w:szCs w:val="22"/>
        </w:rPr>
        <w:t>it</w:t>
      </w:r>
      <w:r w:rsidR="00B44E37" w:rsidRPr="0003685D">
        <w:rPr>
          <w:rFonts w:ascii="Helvetica" w:hAnsi="Helvetica" w:cs="Calibri"/>
          <w:bCs/>
          <w:iCs/>
          <w:sz w:val="22"/>
          <w:szCs w:val="22"/>
        </w:rPr>
        <w:t xml:space="preserve"> on </w:t>
      </w:r>
      <w:r w:rsidR="00B44E37" w:rsidRPr="0003685D">
        <w:rPr>
          <w:rFonts w:ascii="Helvetica" w:hAnsi="Helvetica" w:cs="Calibri"/>
          <w:b/>
          <w:bCs/>
          <w:iCs/>
          <w:sz w:val="22"/>
          <w:szCs w:val="22"/>
        </w:rPr>
        <w:t>[1]</w:t>
      </w:r>
      <w:r w:rsidR="00B44E37" w:rsidRPr="0003685D">
        <w:rPr>
          <w:rFonts w:ascii="Helvetica" w:hAnsi="Helvetica" w:cs="Calibri"/>
          <w:bCs/>
          <w:iCs/>
          <w:sz w:val="22"/>
          <w:szCs w:val="22"/>
        </w:rPr>
        <w:t>.</w:t>
      </w:r>
      <w:r w:rsidR="00B44E37" w:rsidRPr="0003685D">
        <w:rPr>
          <w:rFonts w:ascii="Helvetica" w:hAnsi="Helvetica" w:cs="Calibri"/>
          <w:sz w:val="22"/>
          <w:szCs w:val="22"/>
        </w:rPr>
        <w:t xml:space="preserve"> The light </w:t>
      </w:r>
      <w:r>
        <w:rPr>
          <w:rFonts w:ascii="Helvetica" w:hAnsi="Helvetica" w:cs="Calibri"/>
          <w:sz w:val="22"/>
          <w:szCs w:val="22"/>
        </w:rPr>
        <w:t xml:space="preserve">in the </w:t>
      </w:r>
      <w:r w:rsidRPr="0003685D">
        <w:rPr>
          <w:rFonts w:ascii="Helvetica" w:hAnsi="Helvetica" w:cs="Calibri"/>
          <w:sz w:val="22"/>
          <w:szCs w:val="22"/>
        </w:rPr>
        <w:t xml:space="preserve">upper right corner </w:t>
      </w:r>
      <w:r>
        <w:rPr>
          <w:rFonts w:ascii="Helvetica" w:hAnsi="Helvetica" w:cs="Calibri"/>
          <w:sz w:val="22"/>
          <w:szCs w:val="22"/>
        </w:rPr>
        <w:t xml:space="preserve">of each tag </w:t>
      </w:r>
      <w:r w:rsidR="00B44E37" w:rsidRPr="0003685D">
        <w:rPr>
          <w:rFonts w:ascii="Helvetica" w:hAnsi="Helvetica" w:cs="Calibri"/>
          <w:sz w:val="22"/>
          <w:szCs w:val="22"/>
        </w:rPr>
        <w:t xml:space="preserve">will be steady and begin to blink after 3 seconds </w:t>
      </w:r>
      <w:r w:rsidR="00B44E37" w:rsidRPr="0003685D">
        <w:rPr>
          <w:rFonts w:ascii="Helvetica" w:hAnsi="Helvetica" w:cs="Calibri"/>
          <w:b/>
          <w:sz w:val="22"/>
          <w:szCs w:val="22"/>
        </w:rPr>
        <w:t>[2]</w:t>
      </w:r>
      <w:r w:rsidR="00B44E37" w:rsidRPr="0003685D">
        <w:rPr>
          <w:rFonts w:ascii="Helvetica" w:hAnsi="Helvetica" w:cs="Calibri"/>
          <w:sz w:val="22"/>
          <w:szCs w:val="22"/>
        </w:rPr>
        <w:t>.</w:t>
      </w:r>
    </w:p>
    <w:p w14:paraId="1DD9085D" w14:textId="77777777" w:rsidR="00B44E37" w:rsidRPr="00B44E37" w:rsidRDefault="00B44E37" w:rsidP="00B44E37">
      <w:pPr>
        <w:pStyle w:val="ListParagraph"/>
        <w:ind w:left="1080"/>
        <w:rPr>
          <w:rFonts w:ascii="Helvetica" w:eastAsia="Times New Roman" w:hAnsi="Helvetica" w:cs="Calibri"/>
          <w:sz w:val="22"/>
          <w:szCs w:val="22"/>
        </w:rPr>
      </w:pPr>
    </w:p>
    <w:p w14:paraId="0DCED247" w14:textId="69C82550" w:rsidR="00B44E37" w:rsidRDefault="0003685D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NED</w:t>
      </w:r>
      <w:r w:rsidR="00B44E37">
        <w:rPr>
          <w:rFonts w:ascii="Helvetica" w:eastAsia="Times New Roman" w:hAnsi="Helvetica" w:cs="Calibri"/>
          <w:sz w:val="22"/>
          <w:szCs w:val="22"/>
        </w:rPr>
        <w:t>: Talent pickup up tag by middle</w:t>
      </w:r>
    </w:p>
    <w:p w14:paraId="6B80E25F" w14:textId="69917E52" w:rsidR="00B44E37" w:rsidRPr="00B44E37" w:rsidRDefault="00B44E37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CU: Shot of steady light, then light blinking</w:t>
      </w:r>
      <w:r>
        <w:rPr>
          <w:rFonts w:ascii="Helvetica" w:eastAsia="Times New Roman" w:hAnsi="Helvetica" w:cs="Calibri"/>
          <w:b/>
          <w:sz w:val="22"/>
          <w:szCs w:val="22"/>
        </w:rPr>
        <w:t xml:space="preserve"> </w:t>
      </w:r>
    </w:p>
    <w:p w14:paraId="5265A70A" w14:textId="77777777" w:rsidR="00B44E37" w:rsidRPr="00B44E37" w:rsidRDefault="00B44E37" w:rsidP="00B44E37">
      <w:pPr>
        <w:rPr>
          <w:rFonts w:ascii="Helvetica" w:hAnsi="Helvetica" w:cs="Calibri"/>
          <w:bCs/>
          <w:iCs/>
          <w:sz w:val="22"/>
          <w:szCs w:val="22"/>
        </w:rPr>
      </w:pPr>
    </w:p>
    <w:p w14:paraId="68C9A91F" w14:textId="5E9A5ED6" w:rsidR="00B44E37" w:rsidRDefault="00B44E37" w:rsidP="00B44E37">
      <w:pPr>
        <w:pStyle w:val="ListParagraph"/>
        <w:numPr>
          <w:ilvl w:val="1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Then attach the activated</w:t>
      </w:r>
      <w:r w:rsidRPr="00B44E37">
        <w:rPr>
          <w:rFonts w:ascii="Helvetica" w:hAnsi="Helvetica" w:cs="Calibri"/>
          <w:sz w:val="22"/>
          <w:szCs w:val="22"/>
        </w:rPr>
        <w:t xml:space="preserve"> </w:t>
      </w:r>
      <w:r w:rsidRPr="00D82128">
        <w:rPr>
          <w:rFonts w:ascii="Helvetica" w:hAnsi="Helvetica" w:cs="Calibri"/>
          <w:sz w:val="22"/>
          <w:szCs w:val="22"/>
        </w:rPr>
        <w:t>tag</w:t>
      </w:r>
      <w:r w:rsidR="0003685D">
        <w:rPr>
          <w:rFonts w:ascii="Helvetica" w:hAnsi="Helvetica" w:cs="Calibri"/>
          <w:sz w:val="22"/>
          <w:szCs w:val="22"/>
        </w:rPr>
        <w:t>s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Pr="00D82128">
        <w:rPr>
          <w:rFonts w:ascii="Helvetica" w:eastAsia="Times New Roman" w:hAnsi="Helvetica" w:cs="Calibri"/>
          <w:sz w:val="22"/>
          <w:szCs w:val="22"/>
        </w:rPr>
        <w:t>to an area of the body</w:t>
      </w:r>
      <w:r w:rsidR="0003685D">
        <w:rPr>
          <w:rFonts w:ascii="Helvetica" w:eastAsia="Times New Roman" w:hAnsi="Helvetica" w:cs="Calibri"/>
          <w:sz w:val="22"/>
          <w:szCs w:val="22"/>
        </w:rPr>
        <w:t xml:space="preserve"> of each resident</w:t>
      </w:r>
      <w:r>
        <w:rPr>
          <w:rFonts w:ascii="Helvetica" w:eastAsia="Times New Roman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 xml:space="preserve">[1-TXT] </w:t>
      </w:r>
      <w:r w:rsidRPr="00B44E37">
        <w:rPr>
          <w:rFonts w:ascii="Helvetica" w:eastAsia="Times New Roman" w:hAnsi="Helvetica" w:cs="Calibri"/>
          <w:sz w:val="22"/>
          <w:szCs w:val="22"/>
        </w:rPr>
        <w:t xml:space="preserve">with a small cross-sectional area for a more limited absorption of the radio frequency energy and to provide a better tracking accuracy </w:t>
      </w:r>
      <w:r w:rsidRPr="00B44E37">
        <w:rPr>
          <w:rFonts w:ascii="Helvetica" w:eastAsia="Times New Roman" w:hAnsi="Helvetica" w:cs="Calibri"/>
          <w:b/>
          <w:sz w:val="22"/>
          <w:szCs w:val="22"/>
        </w:rPr>
        <w:t>[</w:t>
      </w:r>
      <w:r>
        <w:rPr>
          <w:rFonts w:ascii="Helvetica" w:eastAsia="Times New Roman" w:hAnsi="Helvetica" w:cs="Calibri"/>
          <w:b/>
          <w:sz w:val="22"/>
          <w:szCs w:val="22"/>
        </w:rPr>
        <w:t>2</w:t>
      </w:r>
      <w:r w:rsidRPr="00B44E37">
        <w:rPr>
          <w:rFonts w:ascii="Helvetica" w:eastAsia="Times New Roman" w:hAnsi="Helvetica" w:cs="Calibri"/>
          <w:b/>
          <w:sz w:val="22"/>
          <w:szCs w:val="22"/>
        </w:rPr>
        <w:t>]</w:t>
      </w:r>
      <w:r>
        <w:rPr>
          <w:rFonts w:ascii="Helvetica" w:eastAsia="Times New Roman" w:hAnsi="Helvetica" w:cs="Calibri"/>
          <w:sz w:val="22"/>
          <w:szCs w:val="22"/>
        </w:rPr>
        <w:t>.</w:t>
      </w:r>
    </w:p>
    <w:p w14:paraId="5E8E617B" w14:textId="77777777" w:rsidR="00B44E37" w:rsidRDefault="00B44E37" w:rsidP="00B44E37">
      <w:pPr>
        <w:pStyle w:val="ListParagraph"/>
        <w:ind w:left="1080"/>
        <w:rPr>
          <w:rFonts w:ascii="Helvetica" w:eastAsia="Times New Roman" w:hAnsi="Helvetica" w:cs="Calibri"/>
          <w:sz w:val="22"/>
          <w:szCs w:val="22"/>
        </w:rPr>
      </w:pPr>
    </w:p>
    <w:p w14:paraId="6F842A18" w14:textId="67F63718" w:rsidR="00B44E37" w:rsidRDefault="00B44E37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 xml:space="preserve">MED: Talent attaching tag to Resident </w:t>
      </w:r>
      <w:r>
        <w:rPr>
          <w:rFonts w:ascii="Helvetica" w:eastAsia="Times New Roman" w:hAnsi="Helvetica" w:cs="Calibri"/>
          <w:b/>
          <w:sz w:val="22"/>
          <w:szCs w:val="22"/>
        </w:rPr>
        <w:t xml:space="preserve">TEXT: </w:t>
      </w:r>
      <w:r w:rsidR="00396BA7">
        <w:rPr>
          <w:rFonts w:ascii="Helvetica" w:eastAsia="Times New Roman" w:hAnsi="Helvetica" w:cs="Calibri"/>
          <w:b/>
          <w:sz w:val="22"/>
          <w:szCs w:val="22"/>
        </w:rPr>
        <w:t xml:space="preserve">Train staff on tag removal </w:t>
      </w:r>
      <w:r>
        <w:rPr>
          <w:rFonts w:ascii="Helvetica" w:eastAsia="Times New Roman" w:hAnsi="Helvetica" w:cs="Calibri"/>
          <w:b/>
          <w:sz w:val="22"/>
          <w:szCs w:val="22"/>
        </w:rPr>
        <w:t>during bathing/showering</w:t>
      </w:r>
      <w:r w:rsidR="00396BA7">
        <w:rPr>
          <w:rFonts w:ascii="Helvetica" w:eastAsia="Times New Roman" w:hAnsi="Helvetica" w:cs="Calibri"/>
          <w:b/>
          <w:sz w:val="22"/>
          <w:szCs w:val="22"/>
        </w:rPr>
        <w:t>/replacement steps</w:t>
      </w:r>
    </w:p>
    <w:p w14:paraId="1339ABFA" w14:textId="069C314D" w:rsidR="00B44E37" w:rsidRDefault="00B44E37" w:rsidP="00B44E37">
      <w:pPr>
        <w:pStyle w:val="ListParagraph"/>
        <w:numPr>
          <w:ilvl w:val="2"/>
          <w:numId w:val="12"/>
        </w:numPr>
        <w:rPr>
          <w:rFonts w:ascii="Helvetica" w:eastAsia="Times New Roman" w:hAnsi="Helvetica" w:cs="Calibri"/>
          <w:sz w:val="22"/>
          <w:szCs w:val="22"/>
        </w:rPr>
      </w:pPr>
      <w:r>
        <w:rPr>
          <w:rFonts w:ascii="Helvetica" w:eastAsia="Times New Roman" w:hAnsi="Helvetica" w:cs="Calibri"/>
          <w:sz w:val="22"/>
          <w:szCs w:val="22"/>
        </w:rPr>
        <w:t>CU: Shot of wrist tag attached to cross-sectional area</w:t>
      </w:r>
    </w:p>
    <w:p w14:paraId="311C158A" w14:textId="77777777" w:rsidR="00B44E37" w:rsidRDefault="00B44E37" w:rsidP="00B44E37">
      <w:pPr>
        <w:pStyle w:val="ListParagraph"/>
        <w:ind w:left="1368"/>
        <w:rPr>
          <w:rFonts w:ascii="Helvetica" w:eastAsia="Times New Roman" w:hAnsi="Helvetica" w:cs="Calibri"/>
          <w:sz w:val="22"/>
          <w:szCs w:val="22"/>
        </w:rPr>
      </w:pPr>
    </w:p>
    <w:p w14:paraId="2459EB6A" w14:textId="335839BF" w:rsidR="00D82128" w:rsidRDefault="004270E1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Once a day, v</w:t>
      </w:r>
      <w:r w:rsidR="00D82128" w:rsidRPr="00D82128">
        <w:rPr>
          <w:rFonts w:ascii="Helvetica" w:hAnsi="Helvetica" w:cs="Calibri"/>
          <w:sz w:val="22"/>
          <w:szCs w:val="22"/>
        </w:rPr>
        <w:t>isually check all</w:t>
      </w:r>
      <w:r w:rsidR="0003685D">
        <w:rPr>
          <w:rFonts w:ascii="Helvetica" w:hAnsi="Helvetica" w:cs="Calibri"/>
          <w:sz w:val="22"/>
          <w:szCs w:val="22"/>
        </w:rPr>
        <w:t xml:space="preserve"> of the</w:t>
      </w:r>
      <w:r w:rsidR="00D82128" w:rsidRPr="00D82128">
        <w:rPr>
          <w:rFonts w:ascii="Helvetica" w:hAnsi="Helvetica" w:cs="Calibri"/>
          <w:sz w:val="22"/>
          <w:szCs w:val="22"/>
        </w:rPr>
        <w:t xml:space="preserve"> sensor light indicators on the </w:t>
      </w:r>
      <w:r w:rsidR="0003685D">
        <w:rPr>
          <w:rFonts w:ascii="Helvetica" w:hAnsi="Helvetica" w:cs="Calibri"/>
          <w:sz w:val="22"/>
          <w:szCs w:val="22"/>
        </w:rPr>
        <w:t>real-time location system</w:t>
      </w:r>
      <w:r w:rsidR="00D82128" w:rsidRPr="00D82128">
        <w:rPr>
          <w:rFonts w:ascii="Helvetica" w:hAnsi="Helvetica" w:cs="Calibri"/>
          <w:sz w:val="22"/>
          <w:szCs w:val="22"/>
        </w:rPr>
        <w:t xml:space="preserve"> sensors and tags</w:t>
      </w:r>
      <w:r w:rsidR="0003685D">
        <w:rPr>
          <w:rFonts w:ascii="Helvetica" w:hAnsi="Helvetica" w:cs="Calibri"/>
          <w:sz w:val="22"/>
          <w:szCs w:val="22"/>
        </w:rPr>
        <w:t xml:space="preserve"> </w:t>
      </w:r>
      <w:r w:rsidR="0003685D">
        <w:rPr>
          <w:rFonts w:ascii="Helvetica" w:hAnsi="Helvetica" w:cs="Calibri"/>
          <w:b/>
          <w:sz w:val="22"/>
          <w:szCs w:val="22"/>
        </w:rPr>
        <w:t xml:space="preserve">[1] </w:t>
      </w:r>
      <w:r w:rsidR="0003685D">
        <w:rPr>
          <w:rFonts w:ascii="Helvetica" w:hAnsi="Helvetica" w:cs="Calibri"/>
          <w:sz w:val="22"/>
          <w:szCs w:val="22"/>
        </w:rPr>
        <w:t>and</w:t>
      </w:r>
      <w:r w:rsidR="00D82128" w:rsidRPr="00D82128">
        <w:rPr>
          <w:rFonts w:ascii="Helvetica" w:hAnsi="Helvetica" w:cs="Calibri"/>
          <w:sz w:val="22"/>
          <w:szCs w:val="22"/>
        </w:rPr>
        <w:t xml:space="preserve"> all</w:t>
      </w:r>
      <w:r w:rsidR="0003685D">
        <w:rPr>
          <w:rFonts w:ascii="Helvetica" w:hAnsi="Helvetica" w:cs="Calibri"/>
          <w:sz w:val="22"/>
          <w:szCs w:val="22"/>
        </w:rPr>
        <w:t xml:space="preserve"> of the</w:t>
      </w:r>
      <w:r w:rsidR="00D82128" w:rsidRPr="00D82128">
        <w:rPr>
          <w:rFonts w:ascii="Helvetica" w:hAnsi="Helvetica" w:cs="Calibri"/>
          <w:sz w:val="22"/>
          <w:szCs w:val="22"/>
        </w:rPr>
        <w:t xml:space="preserve"> </w:t>
      </w:r>
      <w:r w:rsidR="00396BA7">
        <w:rPr>
          <w:rFonts w:ascii="Helvetica" w:hAnsi="Helvetica" w:cs="Calibri"/>
          <w:sz w:val="22"/>
          <w:szCs w:val="22"/>
        </w:rPr>
        <w:t xml:space="preserve">system </w:t>
      </w:r>
      <w:r w:rsidR="00D82128" w:rsidRPr="00D82128">
        <w:rPr>
          <w:rFonts w:ascii="Helvetica" w:hAnsi="Helvetica" w:cs="Calibri"/>
          <w:sz w:val="22"/>
          <w:szCs w:val="22"/>
        </w:rPr>
        <w:t xml:space="preserve">supplementary equipment </w:t>
      </w:r>
      <w:r w:rsidR="0003685D"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 xml:space="preserve"> and </w:t>
      </w:r>
      <w:r w:rsidR="00407AE7">
        <w:rPr>
          <w:rFonts w:ascii="Helvetica" w:hAnsi="Helvetica" w:cs="Calibri"/>
          <w:sz w:val="22"/>
          <w:szCs w:val="22"/>
        </w:rPr>
        <w:t>confirm that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the</w:t>
      </w:r>
      <w:r w:rsidRPr="00D82128">
        <w:rPr>
          <w:rFonts w:ascii="Helvetica" w:hAnsi="Helvetica" w:cs="Calibri"/>
          <w:sz w:val="22"/>
          <w:szCs w:val="22"/>
        </w:rPr>
        <w:t xml:space="preserve"> tags have</w:t>
      </w:r>
      <w:r>
        <w:rPr>
          <w:rFonts w:ascii="Helvetica" w:hAnsi="Helvetica" w:cs="Calibri"/>
          <w:sz w:val="22"/>
          <w:szCs w:val="22"/>
        </w:rPr>
        <w:t xml:space="preserve"> not</w:t>
      </w:r>
      <w:r w:rsidRPr="00D82128">
        <w:rPr>
          <w:rFonts w:ascii="Helvetica" w:hAnsi="Helvetica" w:cs="Calibri"/>
          <w:sz w:val="22"/>
          <w:szCs w:val="22"/>
        </w:rPr>
        <w:t xml:space="preserve"> been submerged in water </w:t>
      </w:r>
      <w:r>
        <w:rPr>
          <w:rFonts w:ascii="Helvetica" w:hAnsi="Helvetica" w:cs="Calibri"/>
          <w:b/>
          <w:sz w:val="22"/>
          <w:szCs w:val="22"/>
        </w:rPr>
        <w:t>[3-TXT]</w:t>
      </w:r>
      <w:r>
        <w:rPr>
          <w:rFonts w:ascii="Helvetica" w:hAnsi="Helvetica" w:cs="Calibri"/>
          <w:sz w:val="22"/>
          <w:szCs w:val="22"/>
        </w:rPr>
        <w:t>.</w:t>
      </w:r>
    </w:p>
    <w:p w14:paraId="6DB10690" w14:textId="77777777" w:rsidR="0003685D" w:rsidRDefault="0003685D" w:rsidP="0003685D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1047E64" w14:textId="6864D9CC" w:rsidR="0003685D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checking tag</w:t>
      </w:r>
    </w:p>
    <w:p w14:paraId="00045555" w14:textId="345BD1DE" w:rsidR="0003685D" w:rsidRDefault="0003685D" w:rsidP="0003685D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checking equipment</w:t>
      </w:r>
    </w:p>
    <w:p w14:paraId="418EFBE7" w14:textId="6430C736" w:rsidR="004270E1" w:rsidRPr="00407AE7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CU: Shot of tag being checked for water damage </w:t>
      </w:r>
      <w:r>
        <w:rPr>
          <w:rFonts w:ascii="Helvetica" w:hAnsi="Helvetica" w:cs="Calibri"/>
          <w:b/>
          <w:sz w:val="22"/>
          <w:szCs w:val="22"/>
        </w:rPr>
        <w:t>TEXT</w:t>
      </w:r>
      <w:r w:rsidRPr="00407AE7">
        <w:rPr>
          <w:rFonts w:ascii="Helvetica" w:hAnsi="Helvetica" w:cs="Calibri"/>
          <w:b/>
          <w:sz w:val="22"/>
          <w:szCs w:val="22"/>
        </w:rPr>
        <w:t>: Replace if visible water damage</w:t>
      </w:r>
      <w:r w:rsidRPr="00407AE7">
        <w:rPr>
          <w:rFonts w:ascii="Helvetica" w:hAnsi="Helvetica" w:cs="Calibri"/>
          <w:sz w:val="22"/>
          <w:szCs w:val="22"/>
        </w:rPr>
        <w:t xml:space="preserve"> </w:t>
      </w:r>
    </w:p>
    <w:p w14:paraId="28A8FF66" w14:textId="77777777" w:rsidR="00D82128" w:rsidRPr="00D82128" w:rsidRDefault="00D82128" w:rsidP="0003685D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4D357EB4" w14:textId="2C61B0B9" w:rsidR="004270E1" w:rsidRDefault="00396BA7" w:rsidP="004270E1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Also, daily, </w:t>
      </w:r>
      <w:r w:rsidR="004270E1">
        <w:rPr>
          <w:rFonts w:ascii="Helvetica" w:hAnsi="Helvetica" w:cs="Calibri"/>
          <w:sz w:val="22"/>
          <w:szCs w:val="22"/>
        </w:rPr>
        <w:t xml:space="preserve">open the </w:t>
      </w:r>
      <w:r w:rsidR="0003685D">
        <w:rPr>
          <w:rFonts w:ascii="Helvetica" w:hAnsi="Helvetica" w:cs="Calibri"/>
          <w:b/>
          <w:sz w:val="22"/>
          <w:szCs w:val="22"/>
        </w:rPr>
        <w:t>Map</w:t>
      </w:r>
      <w:r w:rsidR="00452444">
        <w:rPr>
          <w:rFonts w:ascii="Helvetica" w:hAnsi="Helvetica" w:cs="Calibri"/>
          <w:sz w:val="22"/>
          <w:szCs w:val="22"/>
        </w:rPr>
        <w:t xml:space="preserve"> </w:t>
      </w:r>
      <w:r w:rsidR="004270E1">
        <w:rPr>
          <w:rFonts w:ascii="Helvetica" w:hAnsi="Helvetica" w:cs="Calibri"/>
          <w:sz w:val="22"/>
          <w:szCs w:val="22"/>
        </w:rPr>
        <w:t xml:space="preserve">tab </w:t>
      </w:r>
      <w:r w:rsidR="00452444">
        <w:rPr>
          <w:rFonts w:ascii="Helvetica" w:hAnsi="Helvetica" w:cs="Calibri"/>
          <w:sz w:val="22"/>
          <w:szCs w:val="22"/>
        </w:rPr>
        <w:t xml:space="preserve">in the </w:t>
      </w:r>
      <w:r w:rsidR="004270E1">
        <w:rPr>
          <w:rFonts w:ascii="Helvetica" w:hAnsi="Helvetica" w:cs="Calibri"/>
          <w:sz w:val="22"/>
          <w:szCs w:val="22"/>
        </w:rPr>
        <w:t xml:space="preserve">graphic user interface of the system </w:t>
      </w:r>
      <w:r w:rsidR="004270E1">
        <w:rPr>
          <w:rFonts w:ascii="Helvetica" w:hAnsi="Helvetica" w:cs="Calibri"/>
          <w:b/>
          <w:sz w:val="22"/>
          <w:szCs w:val="22"/>
        </w:rPr>
        <w:t>[1]</w:t>
      </w:r>
      <w:r w:rsidR="004270E1">
        <w:rPr>
          <w:rFonts w:ascii="Helvetica" w:hAnsi="Helvetica" w:cs="Calibri"/>
          <w:sz w:val="22"/>
          <w:szCs w:val="22"/>
        </w:rPr>
        <w:t xml:space="preserve"> and </w:t>
      </w:r>
      <w:r w:rsidR="00D82128" w:rsidRPr="00D82128">
        <w:rPr>
          <w:rFonts w:ascii="Helvetica" w:hAnsi="Helvetica" w:cs="Calibri"/>
          <w:sz w:val="22"/>
          <w:szCs w:val="22"/>
        </w:rPr>
        <w:t xml:space="preserve">check </w:t>
      </w:r>
      <w:r w:rsidR="0003685D">
        <w:rPr>
          <w:rFonts w:ascii="Helvetica" w:hAnsi="Helvetica" w:cs="Calibri"/>
          <w:sz w:val="22"/>
          <w:szCs w:val="22"/>
        </w:rPr>
        <w:t xml:space="preserve">that </w:t>
      </w:r>
      <w:r w:rsidR="00D82128" w:rsidRPr="00D82128">
        <w:rPr>
          <w:rFonts w:ascii="Helvetica" w:hAnsi="Helvetica" w:cs="Calibri"/>
          <w:sz w:val="22"/>
          <w:szCs w:val="22"/>
        </w:rPr>
        <w:t>all</w:t>
      </w:r>
      <w:r w:rsidR="0003685D">
        <w:rPr>
          <w:rFonts w:ascii="Helvetica" w:hAnsi="Helvetica" w:cs="Calibri"/>
          <w:sz w:val="22"/>
          <w:szCs w:val="22"/>
        </w:rPr>
        <w:t xml:space="preserve"> of the</w:t>
      </w:r>
      <w:r w:rsidR="00D82128" w:rsidRPr="00D82128">
        <w:rPr>
          <w:rFonts w:ascii="Helvetica" w:hAnsi="Helvetica" w:cs="Calibri"/>
          <w:sz w:val="22"/>
          <w:szCs w:val="22"/>
        </w:rPr>
        <w:t xml:space="preserve"> tagged residents are visible and being tracked </w:t>
      </w:r>
      <w:r w:rsidR="004270E1">
        <w:rPr>
          <w:rFonts w:ascii="Helvetica" w:hAnsi="Helvetica" w:cs="Calibri"/>
          <w:b/>
          <w:sz w:val="22"/>
          <w:szCs w:val="22"/>
        </w:rPr>
        <w:t>[2]</w:t>
      </w:r>
      <w:r w:rsidR="00D82128" w:rsidRPr="00D82128">
        <w:rPr>
          <w:rFonts w:ascii="Helvetica" w:hAnsi="Helvetica" w:cs="Calibri"/>
          <w:sz w:val="22"/>
          <w:szCs w:val="22"/>
        </w:rPr>
        <w:t>.</w:t>
      </w:r>
    </w:p>
    <w:p w14:paraId="7763A05D" w14:textId="77777777" w:rsidR="004270E1" w:rsidRDefault="004270E1" w:rsidP="004270E1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2D3A7DE" w14:textId="568ABACA" w:rsidR="004270E1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MED-over the shoulder: Talent opening Map</w:t>
      </w:r>
    </w:p>
    <w:p w14:paraId="1B3ECC25" w14:textId="323595F5" w:rsidR="004270E1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4270E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Shot of tagged/visible/tracked residents</w:t>
      </w:r>
    </w:p>
    <w:p w14:paraId="033A10CD" w14:textId="77777777" w:rsidR="004270E1" w:rsidRDefault="004270E1" w:rsidP="004270E1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83E21ED" w14:textId="7AD973BD" w:rsidR="004270E1" w:rsidRDefault="00D82128" w:rsidP="0003685D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D82128">
        <w:rPr>
          <w:rFonts w:ascii="Helvetica" w:hAnsi="Helvetica" w:cs="Calibri"/>
          <w:sz w:val="22"/>
          <w:szCs w:val="22"/>
        </w:rPr>
        <w:t xml:space="preserve">If there is a resident missing on the map, click </w:t>
      </w:r>
      <w:r w:rsidR="004270E1">
        <w:rPr>
          <w:rFonts w:ascii="Helvetica" w:hAnsi="Helvetica" w:cs="Calibri"/>
          <w:b/>
          <w:sz w:val="22"/>
          <w:szCs w:val="22"/>
        </w:rPr>
        <w:t>Report</w:t>
      </w:r>
      <w:r w:rsidRPr="00D82128">
        <w:rPr>
          <w:rFonts w:ascii="Helvetica" w:hAnsi="Helvetica" w:cs="Calibri"/>
          <w:sz w:val="22"/>
          <w:szCs w:val="22"/>
        </w:rPr>
        <w:t xml:space="preserve"> to determine the last time the resident was seen by the system. </w:t>
      </w:r>
      <w:proofErr w:type="gramStart"/>
      <w:r w:rsidR="004270E1">
        <w:rPr>
          <w:rFonts w:ascii="Helvetica" w:hAnsi="Helvetica" w:cs="Calibri"/>
          <w:sz w:val="22"/>
          <w:szCs w:val="22"/>
        </w:rPr>
        <w:t>H</w:t>
      </w:r>
      <w:r w:rsidRPr="00D82128">
        <w:rPr>
          <w:rFonts w:ascii="Helvetica" w:hAnsi="Helvetica" w:cs="Calibri"/>
          <w:sz w:val="22"/>
          <w:szCs w:val="22"/>
        </w:rPr>
        <w:t xml:space="preserve">ourly, daily, </w:t>
      </w:r>
      <w:r w:rsidR="004270E1">
        <w:rPr>
          <w:rFonts w:ascii="Helvetica" w:hAnsi="Helvetica" w:cs="Calibri"/>
          <w:sz w:val="22"/>
          <w:szCs w:val="22"/>
        </w:rPr>
        <w:t>and</w:t>
      </w:r>
      <w:r w:rsidRPr="00D82128">
        <w:rPr>
          <w:rFonts w:ascii="Helvetica" w:hAnsi="Helvetica" w:cs="Calibri"/>
          <w:sz w:val="22"/>
          <w:szCs w:val="22"/>
        </w:rPr>
        <w:t xml:space="preserve"> weekly reports,</w:t>
      </w:r>
      <w:proofErr w:type="gramEnd"/>
      <w:r w:rsidRPr="00D82128">
        <w:rPr>
          <w:rFonts w:ascii="Helvetica" w:hAnsi="Helvetica" w:cs="Calibri"/>
          <w:sz w:val="22"/>
          <w:szCs w:val="22"/>
        </w:rPr>
        <w:t xml:space="preserve"> </w:t>
      </w:r>
      <w:r w:rsidR="004270E1">
        <w:rPr>
          <w:rFonts w:ascii="Helvetica" w:hAnsi="Helvetica" w:cs="Calibri"/>
          <w:sz w:val="22"/>
          <w:szCs w:val="22"/>
        </w:rPr>
        <w:t>can also be checked and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="004270E1">
        <w:rPr>
          <w:rFonts w:ascii="Helvetica" w:hAnsi="Helvetica" w:cs="Calibri"/>
          <w:sz w:val="22"/>
          <w:szCs w:val="22"/>
        </w:rPr>
        <w:t xml:space="preserve">can be </w:t>
      </w:r>
      <w:r w:rsidRPr="00D82128">
        <w:rPr>
          <w:rFonts w:ascii="Helvetica" w:hAnsi="Helvetica" w:cs="Calibri"/>
          <w:sz w:val="22"/>
          <w:szCs w:val="22"/>
        </w:rPr>
        <w:t xml:space="preserve">filtered by Patient ID </w:t>
      </w:r>
      <w:r w:rsidR="004270E1">
        <w:rPr>
          <w:rFonts w:ascii="Helvetica" w:hAnsi="Helvetica" w:cs="Calibri"/>
          <w:b/>
          <w:sz w:val="22"/>
          <w:szCs w:val="22"/>
        </w:rPr>
        <w:t>[1]</w:t>
      </w:r>
      <w:r w:rsidRPr="00D82128">
        <w:rPr>
          <w:rFonts w:ascii="Helvetica" w:hAnsi="Helvetica" w:cs="Calibri"/>
          <w:sz w:val="22"/>
          <w:szCs w:val="22"/>
        </w:rPr>
        <w:t>.</w:t>
      </w:r>
    </w:p>
    <w:p w14:paraId="0480E3A4" w14:textId="77777777" w:rsidR="004270E1" w:rsidRDefault="004270E1" w:rsidP="004270E1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65AC73D" w14:textId="47488230" w:rsidR="00D82128" w:rsidRPr="00D82128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4270E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Report being clicked, then hourly, daily, and weekly reports being clicked, then data being filtered by Patient</w:t>
      </w:r>
      <w:r w:rsidR="00D82128" w:rsidRPr="00D8212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ID</w:t>
      </w:r>
    </w:p>
    <w:p w14:paraId="4C50FE62" w14:textId="77777777" w:rsidR="004270E1" w:rsidRDefault="004270E1" w:rsidP="004270E1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1D772DF" w14:textId="76BAB302" w:rsidR="004270E1" w:rsidRPr="00773AB2" w:rsidRDefault="00D82128" w:rsidP="00646C82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773AB2">
        <w:rPr>
          <w:rFonts w:ascii="Helvetica" w:hAnsi="Helvetica" w:cs="Calibri"/>
          <w:sz w:val="22"/>
          <w:szCs w:val="22"/>
        </w:rPr>
        <w:t>When a tag is not working, replace the tag</w:t>
      </w:r>
      <w:r w:rsidR="004270E1" w:rsidRPr="00773AB2">
        <w:rPr>
          <w:rFonts w:ascii="Helvetica" w:hAnsi="Helvetica" w:cs="Calibri"/>
          <w:sz w:val="22"/>
          <w:szCs w:val="22"/>
        </w:rPr>
        <w:t xml:space="preserve"> </w:t>
      </w:r>
      <w:r w:rsidR="004270E1" w:rsidRPr="00773AB2">
        <w:rPr>
          <w:rFonts w:ascii="Helvetica" w:hAnsi="Helvetica" w:cs="Calibri"/>
          <w:b/>
          <w:sz w:val="22"/>
          <w:szCs w:val="22"/>
        </w:rPr>
        <w:t>[1]</w:t>
      </w:r>
      <w:r w:rsidRPr="00773AB2">
        <w:rPr>
          <w:rFonts w:ascii="Helvetica" w:hAnsi="Helvetica" w:cs="Calibri"/>
          <w:sz w:val="22"/>
          <w:szCs w:val="22"/>
        </w:rPr>
        <w:t xml:space="preserve"> </w:t>
      </w:r>
      <w:r w:rsidR="004270E1" w:rsidRPr="00646C82">
        <w:rPr>
          <w:rFonts w:ascii="Helvetica" w:hAnsi="Helvetica" w:cs="Calibri"/>
          <w:b/>
          <w:strike/>
          <w:sz w:val="22"/>
          <w:szCs w:val="22"/>
        </w:rPr>
        <w:t>[2]</w:t>
      </w:r>
      <w:r w:rsidRPr="00D82128">
        <w:rPr>
          <w:rFonts w:ascii="Helvetica" w:hAnsi="Helvetica" w:cs="Calibri"/>
          <w:sz w:val="22"/>
          <w:szCs w:val="22"/>
        </w:rPr>
        <w:t xml:space="preserve">. </w:t>
      </w:r>
      <w:r w:rsidR="004270E1">
        <w:rPr>
          <w:rFonts w:ascii="Helvetica" w:hAnsi="Helvetica" w:cs="Calibri"/>
          <w:sz w:val="22"/>
          <w:szCs w:val="22"/>
        </w:rPr>
        <w:t>The b</w:t>
      </w:r>
      <w:r w:rsidRPr="00D82128">
        <w:rPr>
          <w:rFonts w:ascii="Helvetica" w:hAnsi="Helvetica" w:cs="Calibri"/>
          <w:sz w:val="22"/>
          <w:szCs w:val="22"/>
        </w:rPr>
        <w:t>attery life</w:t>
      </w:r>
      <w:r w:rsidR="00396BA7">
        <w:rPr>
          <w:rFonts w:ascii="Helvetica" w:hAnsi="Helvetica" w:cs="Calibri"/>
          <w:sz w:val="22"/>
          <w:szCs w:val="22"/>
        </w:rPr>
        <w:t xml:space="preserve"> for each tag</w:t>
      </w:r>
      <w:r w:rsidRPr="00D82128">
        <w:rPr>
          <w:rFonts w:ascii="Helvetica" w:hAnsi="Helvetica" w:cs="Calibri"/>
          <w:sz w:val="22"/>
          <w:szCs w:val="22"/>
        </w:rPr>
        <w:t xml:space="preserve"> may also be monitored </w:t>
      </w:r>
      <w:r w:rsidR="004270E1">
        <w:rPr>
          <w:rFonts w:ascii="Helvetica" w:hAnsi="Helvetica" w:cs="Calibri"/>
          <w:sz w:val="22"/>
          <w:szCs w:val="22"/>
        </w:rPr>
        <w:t>under</w:t>
      </w:r>
      <w:r w:rsidRPr="00D82128">
        <w:rPr>
          <w:rFonts w:ascii="Helvetica" w:hAnsi="Helvetica" w:cs="Calibri"/>
          <w:sz w:val="22"/>
          <w:szCs w:val="22"/>
        </w:rPr>
        <w:t xml:space="preserve"> the </w:t>
      </w:r>
      <w:r w:rsidR="004270E1" w:rsidRPr="004270E1">
        <w:rPr>
          <w:rFonts w:ascii="Helvetica" w:hAnsi="Helvetica" w:cs="Calibri"/>
          <w:b/>
          <w:sz w:val="22"/>
          <w:szCs w:val="22"/>
        </w:rPr>
        <w:t>B</w:t>
      </w:r>
      <w:r w:rsidRPr="004270E1">
        <w:rPr>
          <w:rFonts w:ascii="Helvetica" w:hAnsi="Helvetica" w:cs="Calibri"/>
          <w:b/>
          <w:sz w:val="22"/>
          <w:szCs w:val="22"/>
        </w:rPr>
        <w:t>attery status</w:t>
      </w:r>
      <w:r w:rsidRPr="00D82128">
        <w:rPr>
          <w:rFonts w:ascii="Helvetica" w:hAnsi="Helvetica" w:cs="Calibri"/>
          <w:sz w:val="22"/>
          <w:szCs w:val="22"/>
        </w:rPr>
        <w:t xml:space="preserve"> tab</w:t>
      </w:r>
      <w:r w:rsidR="004270E1">
        <w:rPr>
          <w:rFonts w:ascii="Helvetica" w:hAnsi="Helvetica" w:cs="Calibri"/>
          <w:sz w:val="22"/>
          <w:szCs w:val="22"/>
        </w:rPr>
        <w:t xml:space="preserve"> </w:t>
      </w:r>
      <w:r w:rsidR="004270E1">
        <w:rPr>
          <w:rFonts w:ascii="Helvetica" w:hAnsi="Helvetica" w:cs="Calibri"/>
          <w:b/>
          <w:sz w:val="22"/>
          <w:szCs w:val="22"/>
        </w:rPr>
        <w:t>[3]</w:t>
      </w:r>
      <w:r w:rsidRPr="00D82128">
        <w:rPr>
          <w:rFonts w:ascii="Helvetica" w:hAnsi="Helvetica" w:cs="Calibri"/>
          <w:sz w:val="22"/>
          <w:szCs w:val="22"/>
        </w:rPr>
        <w:t>.</w:t>
      </w:r>
    </w:p>
    <w:p w14:paraId="6301AF7A" w14:textId="77777777" w:rsidR="004270E1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MED: Talent taking tag off of Resident</w:t>
      </w:r>
    </w:p>
    <w:p w14:paraId="7DEBA3D6" w14:textId="5D09E341" w:rsidR="004270E1" w:rsidRPr="00646C82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646C82">
        <w:rPr>
          <w:rFonts w:ascii="Helvetica" w:hAnsi="Helvetica" w:cs="Calibri"/>
          <w:strike/>
          <w:sz w:val="22"/>
          <w:szCs w:val="22"/>
        </w:rPr>
        <w:t>MED: Talent checking battery</w:t>
      </w:r>
    </w:p>
    <w:p w14:paraId="647E264B" w14:textId="4CED8AEB" w:rsidR="00D82128" w:rsidRPr="00D82128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4270E1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Shot of battery life under Battery status tab</w:t>
      </w:r>
    </w:p>
    <w:p w14:paraId="790E3CCE" w14:textId="77777777" w:rsidR="00D82128" w:rsidRPr="00D82128" w:rsidRDefault="00D82128" w:rsidP="004270E1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323F99F5" w14:textId="4AD4BA66" w:rsidR="00D82128" w:rsidRPr="00646C82" w:rsidRDefault="00D82128" w:rsidP="004270E1">
      <w:pPr>
        <w:pStyle w:val="ListParagraph"/>
        <w:numPr>
          <w:ilvl w:val="1"/>
          <w:numId w:val="12"/>
        </w:numPr>
        <w:rPr>
          <w:rFonts w:ascii="Helvetica" w:hAnsi="Helvetica" w:cs="Calibri"/>
          <w:strike/>
          <w:sz w:val="22"/>
          <w:szCs w:val="22"/>
        </w:rPr>
      </w:pPr>
      <w:proofErr w:type="gramStart"/>
      <w:r w:rsidRPr="00646C82">
        <w:rPr>
          <w:rFonts w:ascii="Helvetica" w:hAnsi="Helvetica" w:cs="Calibri"/>
          <w:strike/>
          <w:sz w:val="22"/>
          <w:szCs w:val="22"/>
        </w:rPr>
        <w:t>Every 3 months</w:t>
      </w:r>
      <w:r w:rsidR="004270E1" w:rsidRPr="00646C82">
        <w:rPr>
          <w:rFonts w:ascii="Helvetica" w:hAnsi="Helvetica" w:cs="Calibri"/>
          <w:strike/>
          <w:sz w:val="22"/>
          <w:szCs w:val="22"/>
        </w:rPr>
        <w:t>,</w:t>
      </w:r>
      <w:proofErr w:type="gramEnd"/>
      <w:r w:rsidR="004270E1" w:rsidRPr="00646C82">
        <w:rPr>
          <w:rFonts w:ascii="Helvetica" w:hAnsi="Helvetica" w:cs="Calibri"/>
          <w:strike/>
          <w:sz w:val="22"/>
          <w:szCs w:val="22"/>
        </w:rPr>
        <w:t xml:space="preserve"> use</w:t>
      </w:r>
      <w:r w:rsidRPr="00646C82">
        <w:rPr>
          <w:rFonts w:ascii="Helvetica" w:hAnsi="Helvetica" w:cs="Calibri"/>
          <w:strike/>
          <w:sz w:val="22"/>
          <w:szCs w:val="22"/>
        </w:rPr>
        <w:t xml:space="preserve"> </w:t>
      </w:r>
      <w:r w:rsidR="004270E1" w:rsidRPr="00646C82">
        <w:rPr>
          <w:rFonts w:ascii="Helvetica" w:hAnsi="Helvetica" w:cs="Calibri"/>
          <w:strike/>
          <w:sz w:val="22"/>
          <w:szCs w:val="22"/>
        </w:rPr>
        <w:t xml:space="preserve">an eyeglass repair kit to unscrew the four screws holding the tag together </w:t>
      </w:r>
      <w:r w:rsidR="004270E1" w:rsidRPr="00646C82">
        <w:rPr>
          <w:rFonts w:ascii="Helvetica" w:hAnsi="Helvetica" w:cs="Calibri"/>
          <w:b/>
          <w:strike/>
          <w:sz w:val="22"/>
          <w:szCs w:val="22"/>
        </w:rPr>
        <w:t>[1]</w:t>
      </w:r>
      <w:r w:rsidR="004270E1" w:rsidRPr="00646C82">
        <w:rPr>
          <w:rFonts w:ascii="Helvetica" w:hAnsi="Helvetica" w:cs="Calibri"/>
          <w:strike/>
          <w:sz w:val="22"/>
          <w:szCs w:val="22"/>
        </w:rPr>
        <w:t xml:space="preserve"> and </w:t>
      </w:r>
      <w:r w:rsidRPr="00646C82">
        <w:rPr>
          <w:rFonts w:ascii="Helvetica" w:hAnsi="Helvetica" w:cs="Calibri"/>
          <w:strike/>
          <w:sz w:val="22"/>
          <w:szCs w:val="22"/>
        </w:rPr>
        <w:t xml:space="preserve">replace the tag battery </w:t>
      </w:r>
      <w:r w:rsidR="004270E1" w:rsidRPr="00646C82">
        <w:rPr>
          <w:rFonts w:ascii="Helvetica" w:hAnsi="Helvetica" w:cs="Calibri"/>
          <w:b/>
          <w:strike/>
          <w:sz w:val="22"/>
          <w:szCs w:val="22"/>
        </w:rPr>
        <w:t>[2]</w:t>
      </w:r>
      <w:r w:rsidRPr="00646C82">
        <w:rPr>
          <w:rFonts w:ascii="Helvetica" w:hAnsi="Helvetica" w:cs="Calibri"/>
          <w:strike/>
          <w:sz w:val="22"/>
          <w:szCs w:val="22"/>
        </w:rPr>
        <w:t>.</w:t>
      </w:r>
    </w:p>
    <w:p w14:paraId="39DD74F8" w14:textId="5DFFA71B" w:rsidR="004270E1" w:rsidRPr="00646C82" w:rsidRDefault="004270E1" w:rsidP="004270E1">
      <w:pPr>
        <w:pStyle w:val="ListParagraph"/>
        <w:ind w:left="1080"/>
        <w:rPr>
          <w:rFonts w:ascii="Helvetica" w:hAnsi="Helvetica" w:cs="Calibri"/>
          <w:strike/>
          <w:sz w:val="22"/>
          <w:szCs w:val="22"/>
        </w:rPr>
      </w:pPr>
    </w:p>
    <w:p w14:paraId="4562B785" w14:textId="676406C3" w:rsidR="004270E1" w:rsidRPr="00646C82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646C82">
        <w:rPr>
          <w:rFonts w:ascii="Helvetica" w:hAnsi="Helvetica" w:cs="Calibri"/>
          <w:strike/>
          <w:sz w:val="22"/>
          <w:szCs w:val="22"/>
        </w:rPr>
        <w:t>MED: Talent unscrewing tag back</w:t>
      </w:r>
    </w:p>
    <w:p w14:paraId="71C49FEB" w14:textId="3B148239" w:rsidR="004270E1" w:rsidRPr="00646C82" w:rsidRDefault="004270E1" w:rsidP="004270E1">
      <w:pPr>
        <w:pStyle w:val="ListParagraph"/>
        <w:numPr>
          <w:ilvl w:val="2"/>
          <w:numId w:val="12"/>
        </w:numPr>
        <w:rPr>
          <w:rFonts w:ascii="Helvetica" w:hAnsi="Helvetica" w:cs="Calibri"/>
          <w:strike/>
          <w:sz w:val="22"/>
          <w:szCs w:val="22"/>
        </w:rPr>
      </w:pPr>
      <w:r w:rsidRPr="00646C82">
        <w:rPr>
          <w:rFonts w:ascii="Helvetica" w:hAnsi="Helvetica" w:cs="Calibri"/>
          <w:strike/>
          <w:sz w:val="22"/>
          <w:szCs w:val="22"/>
        </w:rPr>
        <w:t>CU: New battery being placed, with old battery visible in frame</w:t>
      </w:r>
    </w:p>
    <w:p w14:paraId="38A8BECF" w14:textId="7372538D" w:rsidR="00E03542" w:rsidRDefault="00E03542" w:rsidP="004270E1">
      <w:pPr>
        <w:rPr>
          <w:rFonts w:ascii="Helvetica" w:hAnsi="Helvetica" w:cs="Helvetica"/>
          <w:szCs w:val="24"/>
        </w:rPr>
      </w:pPr>
    </w:p>
    <w:p w14:paraId="2D4B9C9F" w14:textId="0A36F1E4" w:rsidR="00E52D75" w:rsidRDefault="00E52D7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78EA6B9A" w14:textId="77777777" w:rsidR="00646C82" w:rsidRDefault="00646C8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bookmarkStart w:id="0" w:name="_GoBack"/>
      <w:bookmarkEnd w:id="0"/>
    </w:p>
    <w:p w14:paraId="04366B24" w14:textId="5DFF7C2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0BA5B569" w14:textId="1082F32D" w:rsidR="00EE7574" w:rsidRDefault="00CE10F2" w:rsidP="00EE757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63488">
        <w:rPr>
          <w:rFonts w:ascii="Helvetica" w:hAnsi="Helvetica" w:cs="Arial"/>
          <w:b/>
          <w:sz w:val="22"/>
          <w:szCs w:val="22"/>
        </w:rPr>
        <w:t>Representative RTLS Tracking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4A9AB09" w14:textId="647CA6C9" w:rsidR="00EE7574" w:rsidRPr="00EE7574" w:rsidRDefault="00EE7574" w:rsidP="00EE75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EE7574">
        <w:rPr>
          <w:rFonts w:ascii="Helvetica" w:hAnsi="Helvetica" w:cs="Calibri"/>
          <w:color w:val="000000" w:themeColor="text1"/>
          <w:sz w:val="22"/>
          <w:szCs w:val="22"/>
        </w:rPr>
        <w:t xml:space="preserve">If a resident is missing from the tracking area and they are wearing an active tag, the </w:t>
      </w:r>
      <w:r>
        <w:rPr>
          <w:rFonts w:ascii="Helvetica" w:hAnsi="Helvetica" w:cs="Calibri"/>
          <w:b/>
          <w:color w:val="000000" w:themeColor="text1"/>
          <w:sz w:val="22"/>
          <w:szCs w:val="22"/>
        </w:rPr>
        <w:t>Report</w:t>
      </w:r>
      <w:r w:rsidRPr="00EE7574">
        <w:rPr>
          <w:rFonts w:ascii="Helvetica" w:hAnsi="Helvetica" w:cs="Calibri"/>
          <w:color w:val="000000" w:themeColor="text1"/>
          <w:sz w:val="22"/>
          <w:szCs w:val="22"/>
        </w:rPr>
        <w:t xml:space="preserve"> function </w:t>
      </w:r>
      <w:r>
        <w:rPr>
          <w:rFonts w:ascii="Helvetica" w:hAnsi="Helvetica" w:cs="Calibr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Calibri"/>
          <w:color w:val="000000" w:themeColor="text1"/>
          <w:sz w:val="22"/>
          <w:szCs w:val="22"/>
        </w:rPr>
        <w:t>can be used to</w:t>
      </w:r>
      <w:r w:rsidRPr="00EE7574">
        <w:rPr>
          <w:rFonts w:ascii="Helvetica" w:hAnsi="Helvetica" w:cs="Calibri"/>
          <w:color w:val="000000" w:themeColor="text1"/>
          <w:sz w:val="22"/>
          <w:szCs w:val="22"/>
        </w:rPr>
        <w:t xml:space="preserve"> determine the last time the resident was seen by the system by clicking on </w:t>
      </w:r>
      <w:r>
        <w:rPr>
          <w:rFonts w:ascii="Helvetica" w:hAnsi="Helvetica" w:cs="Calibri"/>
          <w:color w:val="000000" w:themeColor="text1"/>
          <w:sz w:val="22"/>
          <w:szCs w:val="22"/>
        </w:rPr>
        <w:t xml:space="preserve">the </w:t>
      </w:r>
      <w:r w:rsidRPr="00EE7574">
        <w:rPr>
          <w:rFonts w:ascii="Helvetica" w:hAnsi="Helvetica" w:cs="Calibri"/>
          <w:color w:val="000000" w:themeColor="text1"/>
          <w:sz w:val="22"/>
          <w:szCs w:val="22"/>
        </w:rPr>
        <w:t xml:space="preserve">daily, weekly, </w:t>
      </w:r>
      <w:r>
        <w:rPr>
          <w:rFonts w:ascii="Helvetica" w:hAnsi="Helvetica" w:cs="Calibri"/>
          <w:color w:val="000000" w:themeColor="text1"/>
          <w:sz w:val="22"/>
          <w:szCs w:val="22"/>
        </w:rPr>
        <w:t>and monthly</w:t>
      </w:r>
      <w:r w:rsidRPr="00EE7574">
        <w:rPr>
          <w:rFonts w:ascii="Helvetica" w:hAnsi="Helvetica" w:cs="Calibri"/>
          <w:color w:val="000000" w:themeColor="text1"/>
          <w:sz w:val="22"/>
          <w:szCs w:val="22"/>
        </w:rPr>
        <w:t xml:space="preserve"> reports</w:t>
      </w:r>
      <w:r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EE7574">
        <w:rPr>
          <w:rFonts w:ascii="Helvetica" w:hAnsi="Helvetica" w:cs="Calibri"/>
          <w:b/>
          <w:bCs/>
          <w:iCs/>
          <w:color w:val="000000" w:themeColor="text1"/>
          <w:sz w:val="22"/>
          <w:szCs w:val="22"/>
        </w:rPr>
        <w:t>[</w:t>
      </w:r>
      <w:r>
        <w:rPr>
          <w:rFonts w:ascii="Helvetica" w:hAnsi="Helvetica" w:cs="Calibri"/>
          <w:b/>
          <w:bCs/>
          <w:iCs/>
          <w:color w:val="000000" w:themeColor="text1"/>
          <w:sz w:val="22"/>
          <w:szCs w:val="22"/>
        </w:rPr>
        <w:t>2</w:t>
      </w:r>
      <w:r w:rsidRPr="00EE7574">
        <w:rPr>
          <w:rFonts w:ascii="Helvetica" w:hAnsi="Helvetica" w:cs="Calibri"/>
          <w:b/>
          <w:bCs/>
          <w:iCs/>
          <w:color w:val="000000" w:themeColor="text1"/>
          <w:sz w:val="22"/>
          <w:szCs w:val="22"/>
        </w:rPr>
        <w:t>]</w:t>
      </w:r>
      <w:r w:rsidR="00D82128" w:rsidRPr="00EE7574">
        <w:rPr>
          <w:rFonts w:ascii="Helvetica" w:hAnsi="Helvetica" w:cs="Calibri"/>
          <w:bCs/>
          <w:iCs/>
          <w:color w:val="000000" w:themeColor="text1"/>
          <w:sz w:val="22"/>
          <w:szCs w:val="22"/>
        </w:rPr>
        <w:t>.</w:t>
      </w:r>
    </w:p>
    <w:p w14:paraId="1FE6143C" w14:textId="77777777" w:rsidR="00EE7574" w:rsidRPr="00EE7574" w:rsidRDefault="00EE7574" w:rsidP="00EE7574">
      <w:pPr>
        <w:pStyle w:val="ListParagraph"/>
        <w:ind w:left="1080"/>
        <w:rPr>
          <w:rFonts w:ascii="Helvetica" w:hAnsi="Helvetica" w:cs="Calibri"/>
          <w:bCs/>
          <w:iCs/>
          <w:color w:val="000000" w:themeColor="text1"/>
          <w:sz w:val="22"/>
          <w:szCs w:val="22"/>
        </w:rPr>
      </w:pPr>
    </w:p>
    <w:p w14:paraId="6DEB3AB3" w14:textId="21931142" w:rsid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Cs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>LAB MEDIA: Figure 6</w:t>
      </w:r>
    </w:p>
    <w:p w14:paraId="2209E041" w14:textId="7959433C" w:rsidR="00EE7574" w:rsidRP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Cs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Calibri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iCs/>
          <w:sz w:val="22"/>
          <w:szCs w:val="22"/>
        </w:rPr>
        <w:t xml:space="preserve"> Video Editor: please emphasize Data and Moving columns</w:t>
      </w:r>
    </w:p>
    <w:p w14:paraId="7F1B3E5B" w14:textId="77777777" w:rsidR="00D82128" w:rsidRPr="00EE7574" w:rsidRDefault="00D82128" w:rsidP="00D82128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6F1BE904" w14:textId="7D1CD919" w:rsidR="00EE7574" w:rsidRPr="00EE7574" w:rsidRDefault="00EE7574" w:rsidP="00D82128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EE7574">
        <w:rPr>
          <w:rFonts w:ascii="Helvetica" w:hAnsi="Helvetica" w:cs="Calibri"/>
          <w:bCs/>
          <w:iCs/>
          <w:sz w:val="22"/>
          <w:szCs w:val="22"/>
        </w:rPr>
        <w:t>Here the travel of one resident over the course of 24-hour period is shown</w:t>
      </w:r>
      <w:r>
        <w:rPr>
          <w:rFonts w:ascii="Helvetica" w:hAnsi="Helvetica" w:cs="Calibri"/>
          <w:bCs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Cs/>
          <w:sz w:val="22"/>
          <w:szCs w:val="22"/>
        </w:rPr>
        <w:t>[1]</w:t>
      </w:r>
      <w:r w:rsidRPr="00EE7574">
        <w:rPr>
          <w:rFonts w:ascii="Helvetica" w:hAnsi="Helvetica" w:cs="Calibri"/>
          <w:bCs/>
          <w:iCs/>
          <w:sz w:val="22"/>
          <w:szCs w:val="22"/>
        </w:rPr>
        <w:t xml:space="preserve">. It is important to check </w:t>
      </w:r>
      <w:r>
        <w:rPr>
          <w:rFonts w:ascii="Helvetica" w:hAnsi="Helvetica" w:cs="Calibri"/>
          <w:bCs/>
          <w:iCs/>
          <w:sz w:val="22"/>
          <w:szCs w:val="22"/>
        </w:rPr>
        <w:t>that</w:t>
      </w:r>
      <w:r w:rsidRPr="00EE7574">
        <w:rPr>
          <w:rFonts w:ascii="Helvetica" w:hAnsi="Helvetica" w:cs="Calibri"/>
          <w:bCs/>
          <w:iCs/>
          <w:sz w:val="22"/>
          <w:szCs w:val="22"/>
        </w:rPr>
        <w:t xml:space="preserve"> there are no jumps through walls </w:t>
      </w:r>
      <w:r>
        <w:rPr>
          <w:rFonts w:ascii="Helvetica" w:hAnsi="Helvetica" w:cs="Calibri"/>
          <w:b/>
          <w:bCs/>
          <w:iCs/>
          <w:sz w:val="22"/>
          <w:szCs w:val="22"/>
        </w:rPr>
        <w:t xml:space="preserve">[2] </w:t>
      </w:r>
      <w:r w:rsidRPr="00EE7574">
        <w:rPr>
          <w:rFonts w:ascii="Helvetica" w:hAnsi="Helvetica" w:cs="Calibri"/>
          <w:bCs/>
          <w:iCs/>
          <w:sz w:val="22"/>
          <w:szCs w:val="22"/>
        </w:rPr>
        <w:t xml:space="preserve">and that all of the stationary activity is recorded without jumps </w:t>
      </w:r>
      <w:r w:rsidRPr="00EE7574">
        <w:rPr>
          <w:rFonts w:ascii="Helvetica" w:hAnsi="Helvetica" w:cs="Calibri"/>
          <w:b/>
          <w:bCs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Cs/>
          <w:sz w:val="22"/>
          <w:szCs w:val="22"/>
        </w:rPr>
        <w:t>3</w:t>
      </w:r>
      <w:r w:rsidRPr="00EE7574">
        <w:rPr>
          <w:rFonts w:ascii="Helvetica" w:hAnsi="Helvetica" w:cs="Calibri"/>
          <w:b/>
          <w:bCs/>
          <w:iCs/>
          <w:sz w:val="22"/>
          <w:szCs w:val="22"/>
        </w:rPr>
        <w:t>]</w:t>
      </w:r>
      <w:r w:rsidRPr="00EE7574">
        <w:rPr>
          <w:rFonts w:ascii="Helvetica" w:hAnsi="Helvetica" w:cs="Calibri"/>
          <w:bCs/>
          <w:iCs/>
          <w:sz w:val="22"/>
          <w:szCs w:val="22"/>
        </w:rPr>
        <w:t>.</w:t>
      </w:r>
    </w:p>
    <w:p w14:paraId="5BE7B0E7" w14:textId="77777777" w:rsidR="00EE7574" w:rsidRPr="00EE7574" w:rsidRDefault="00EE7574" w:rsidP="00EE757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A649FE4" w14:textId="1191F206" w:rsid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Cs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Calibri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iCs/>
          <w:sz w:val="22"/>
          <w:szCs w:val="22"/>
        </w:rPr>
        <w:t xml:space="preserve"> Video Editor: please emphasize red data lines</w:t>
      </w:r>
    </w:p>
    <w:p w14:paraId="5D22F217" w14:textId="3392580F" w:rsid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Cs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Calibri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iCs/>
          <w:sz w:val="22"/>
          <w:szCs w:val="22"/>
        </w:rPr>
        <w:t xml:space="preserve"> Video Editor: please emphasize walls around red data lines to show lack of jumps</w:t>
      </w:r>
    </w:p>
    <w:p w14:paraId="10491676" w14:textId="71F9EABD" w:rsid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Cs/>
          <w:sz w:val="22"/>
          <w:szCs w:val="22"/>
        </w:rPr>
      </w:pPr>
      <w:r>
        <w:rPr>
          <w:rFonts w:ascii="Helvetica" w:hAnsi="Helvetica" w:cs="Calibri"/>
          <w:bCs/>
          <w:iCs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Calibri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iCs/>
          <w:sz w:val="22"/>
          <w:szCs w:val="22"/>
        </w:rPr>
        <w:t xml:space="preserve"> Video Editor: please emphasize Sedentary column</w:t>
      </w:r>
    </w:p>
    <w:p w14:paraId="5193DC1D" w14:textId="77777777" w:rsidR="00EE7574" w:rsidRPr="00EE7574" w:rsidRDefault="00EE7574" w:rsidP="00EE7574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4BB137F7" w14:textId="0CCEA851" w:rsidR="00D82128" w:rsidRDefault="00D82128" w:rsidP="00D82128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D82128">
        <w:rPr>
          <w:rFonts w:ascii="Helvetica" w:hAnsi="Helvetica" w:cs="Calibri"/>
          <w:sz w:val="22"/>
          <w:szCs w:val="22"/>
        </w:rPr>
        <w:t>Given that</w:t>
      </w:r>
      <w:r w:rsidR="00EE7574">
        <w:rPr>
          <w:rFonts w:ascii="Helvetica" w:hAnsi="Helvetica" w:cs="Calibri"/>
          <w:sz w:val="22"/>
          <w:szCs w:val="22"/>
        </w:rPr>
        <w:t xml:space="preserve"> the</w:t>
      </w:r>
      <w:r w:rsidRPr="00D82128">
        <w:rPr>
          <w:rFonts w:ascii="Helvetica" w:hAnsi="Helvetica" w:cs="Calibri"/>
          <w:sz w:val="22"/>
          <w:szCs w:val="22"/>
        </w:rPr>
        <w:t xml:space="preserve"> walking distance is a measure of all</w:t>
      </w:r>
      <w:r w:rsidR="00EE7574">
        <w:rPr>
          <w:rFonts w:ascii="Helvetica" w:hAnsi="Helvetica" w:cs="Calibri"/>
          <w:sz w:val="22"/>
          <w:szCs w:val="22"/>
        </w:rPr>
        <w:t xml:space="preserve"> of the</w:t>
      </w:r>
      <w:r w:rsidRPr="00D82128">
        <w:rPr>
          <w:rFonts w:ascii="Helvetica" w:hAnsi="Helvetica" w:cs="Calibri"/>
          <w:sz w:val="22"/>
          <w:szCs w:val="22"/>
        </w:rPr>
        <w:t xml:space="preserve"> walking activity and </w:t>
      </w:r>
      <w:r w:rsidR="00EE7574">
        <w:rPr>
          <w:rFonts w:ascii="Helvetica" w:hAnsi="Helvetica" w:cs="Calibri"/>
          <w:sz w:val="22"/>
          <w:szCs w:val="22"/>
        </w:rPr>
        <w:t xml:space="preserve">that the </w:t>
      </w:r>
      <w:r w:rsidRPr="00D82128">
        <w:rPr>
          <w:rFonts w:ascii="Helvetica" w:hAnsi="Helvetica" w:cs="Calibri"/>
          <w:sz w:val="22"/>
          <w:szCs w:val="22"/>
        </w:rPr>
        <w:t>sustained walking distance is measured only when the resident walks for at least 60 seconds</w:t>
      </w:r>
      <w:r w:rsidR="00EE7574">
        <w:rPr>
          <w:rFonts w:ascii="Helvetica" w:hAnsi="Helvetica" w:cs="Calibri"/>
          <w:sz w:val="22"/>
          <w:szCs w:val="22"/>
        </w:rPr>
        <w:t xml:space="preserve"> </w:t>
      </w:r>
      <w:r w:rsidR="00EE7574">
        <w:rPr>
          <w:rFonts w:ascii="Helvetica" w:hAnsi="Helvetica" w:cs="Calibri"/>
          <w:b/>
          <w:sz w:val="22"/>
          <w:szCs w:val="22"/>
        </w:rPr>
        <w:t>[1]</w:t>
      </w:r>
      <w:r w:rsidRPr="00D82128">
        <w:rPr>
          <w:rFonts w:ascii="Helvetica" w:hAnsi="Helvetica" w:cs="Calibri"/>
          <w:sz w:val="22"/>
          <w:szCs w:val="22"/>
        </w:rPr>
        <w:t xml:space="preserve">, </w:t>
      </w:r>
      <w:r w:rsidR="00EE7574">
        <w:rPr>
          <w:rFonts w:ascii="Helvetica" w:hAnsi="Helvetica" w:cs="Calibri"/>
          <w:sz w:val="22"/>
          <w:szCs w:val="22"/>
        </w:rPr>
        <w:t>it is important to confirm that the</w:t>
      </w:r>
      <w:r w:rsidRPr="00D82128">
        <w:rPr>
          <w:rFonts w:ascii="Helvetica" w:hAnsi="Helvetica" w:cs="Calibri"/>
          <w:sz w:val="22"/>
          <w:szCs w:val="22"/>
        </w:rPr>
        <w:t xml:space="preserve"> walking distance mean</w:t>
      </w:r>
      <w:r w:rsidR="00EE7574">
        <w:rPr>
          <w:rFonts w:ascii="Helvetica" w:hAnsi="Helvetica" w:cs="Calibri"/>
          <w:sz w:val="22"/>
          <w:szCs w:val="22"/>
        </w:rPr>
        <w:t xml:space="preserve"> data</w:t>
      </w:r>
      <w:r w:rsidRPr="00D82128">
        <w:rPr>
          <w:rFonts w:ascii="Helvetica" w:hAnsi="Helvetica" w:cs="Calibri"/>
          <w:sz w:val="22"/>
          <w:szCs w:val="22"/>
        </w:rPr>
        <w:t xml:space="preserve"> </w:t>
      </w:r>
      <w:r w:rsidR="00EE7574">
        <w:rPr>
          <w:rFonts w:ascii="Helvetica" w:hAnsi="Helvetica" w:cs="Calibri"/>
          <w:b/>
          <w:sz w:val="22"/>
          <w:szCs w:val="22"/>
        </w:rPr>
        <w:t xml:space="preserve">[2] </w:t>
      </w:r>
      <w:r w:rsidR="00EE7574">
        <w:rPr>
          <w:rFonts w:ascii="Helvetica" w:hAnsi="Helvetica" w:cs="Calibri"/>
          <w:sz w:val="22"/>
          <w:szCs w:val="22"/>
        </w:rPr>
        <w:t>is</w:t>
      </w:r>
      <w:r w:rsidRPr="00D82128">
        <w:rPr>
          <w:rFonts w:ascii="Helvetica" w:hAnsi="Helvetica" w:cs="Calibri"/>
          <w:sz w:val="22"/>
          <w:szCs w:val="22"/>
        </w:rPr>
        <w:t xml:space="preserve"> higher than </w:t>
      </w:r>
      <w:r w:rsidR="00EE7574">
        <w:rPr>
          <w:rFonts w:ascii="Helvetica" w:hAnsi="Helvetica" w:cs="Calibri"/>
          <w:sz w:val="22"/>
          <w:szCs w:val="22"/>
        </w:rPr>
        <w:t xml:space="preserve">the </w:t>
      </w:r>
      <w:r w:rsidRPr="00D82128">
        <w:rPr>
          <w:rFonts w:ascii="Helvetica" w:hAnsi="Helvetica" w:cs="Calibri"/>
          <w:sz w:val="22"/>
          <w:szCs w:val="22"/>
        </w:rPr>
        <w:t>sustained walking means for all</w:t>
      </w:r>
      <w:r w:rsidR="00EE7574">
        <w:rPr>
          <w:rFonts w:ascii="Helvetica" w:hAnsi="Helvetica" w:cs="Calibri"/>
          <w:sz w:val="22"/>
          <w:szCs w:val="22"/>
        </w:rPr>
        <w:t xml:space="preserve"> of the tracked</w:t>
      </w:r>
      <w:r w:rsidRPr="00D82128">
        <w:rPr>
          <w:rFonts w:ascii="Helvetica" w:hAnsi="Helvetica" w:cs="Calibri"/>
          <w:sz w:val="22"/>
          <w:szCs w:val="22"/>
        </w:rPr>
        <w:t xml:space="preserve"> residents </w:t>
      </w:r>
      <w:r w:rsidR="00EE7574">
        <w:rPr>
          <w:rFonts w:ascii="Helvetica" w:hAnsi="Helvetica" w:cs="Calibri"/>
          <w:b/>
          <w:sz w:val="22"/>
          <w:szCs w:val="22"/>
        </w:rPr>
        <w:t>[3]</w:t>
      </w:r>
      <w:r w:rsidR="00EE7574" w:rsidRPr="00EE7574">
        <w:rPr>
          <w:rFonts w:ascii="Helvetica" w:hAnsi="Helvetica" w:cs="Calibri"/>
          <w:sz w:val="22"/>
          <w:szCs w:val="22"/>
        </w:rPr>
        <w:t>.</w:t>
      </w:r>
    </w:p>
    <w:p w14:paraId="4F78DE09" w14:textId="77777777" w:rsidR="00EE7574" w:rsidRDefault="00EE7574" w:rsidP="00EE7574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767B1806" w14:textId="7AA50637" w:rsid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8</w:t>
      </w:r>
    </w:p>
    <w:p w14:paraId="355AE919" w14:textId="2636B25B" w:rsidR="00EE7574" w:rsidRPr="00D82128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8: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x-axis</w:t>
      </w:r>
    </w:p>
    <w:p w14:paraId="27EC7540" w14:textId="673745A4" w:rsidR="00EE7574" w:rsidRPr="00EE7574" w:rsidRDefault="00EE7574" w:rsidP="00EE7574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8: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y-axis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797FFD3" w14:textId="0DD22DAF" w:rsidR="00BF42E2" w:rsidRDefault="0016402B" w:rsidP="006320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Jeremy Crenshaw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32045">
        <w:rPr>
          <w:rFonts w:ascii="Helvetica" w:hAnsi="Helvetica" w:cs="Arial"/>
          <w:sz w:val="22"/>
          <w:szCs w:val="22"/>
        </w:rPr>
        <w:t>S</w:t>
      </w:r>
      <w:r w:rsidR="00632045" w:rsidRPr="00632045">
        <w:rPr>
          <w:rFonts w:ascii="Helvetica" w:hAnsi="Helvetica" w:cs="Arial"/>
          <w:sz w:val="22"/>
          <w:szCs w:val="22"/>
        </w:rPr>
        <w:t xml:space="preserve">upplemental paper and pencil </w:t>
      </w:r>
      <w:r w:rsidR="00632045">
        <w:rPr>
          <w:rFonts w:ascii="Helvetica" w:hAnsi="Helvetica" w:cs="Arial"/>
          <w:sz w:val="22"/>
          <w:szCs w:val="22"/>
        </w:rPr>
        <w:t xml:space="preserve">cognitive and gait and balance </w:t>
      </w:r>
      <w:r w:rsidR="00632045" w:rsidRPr="00632045">
        <w:rPr>
          <w:rFonts w:ascii="Helvetica" w:hAnsi="Helvetica" w:cs="Arial"/>
          <w:sz w:val="22"/>
          <w:szCs w:val="22"/>
        </w:rPr>
        <w:t>tools may be used to further refine</w:t>
      </w:r>
      <w:r w:rsidR="00396BA7">
        <w:rPr>
          <w:rFonts w:ascii="Helvetica" w:hAnsi="Helvetica" w:cs="Arial"/>
          <w:sz w:val="22"/>
          <w:szCs w:val="22"/>
        </w:rPr>
        <w:t xml:space="preserve"> patient</w:t>
      </w:r>
      <w:r w:rsidR="00632045" w:rsidRPr="00632045">
        <w:rPr>
          <w:rFonts w:ascii="Helvetica" w:hAnsi="Helvetica" w:cs="Arial"/>
          <w:sz w:val="22"/>
          <w:szCs w:val="22"/>
        </w:rPr>
        <w:t xml:space="preserve"> risk profiles</w:t>
      </w:r>
      <w:r w:rsidR="00E52D75">
        <w:rPr>
          <w:rFonts w:ascii="Helvetica" w:hAnsi="Helvetica" w:cs="Arial"/>
          <w:sz w:val="22"/>
          <w:szCs w:val="22"/>
        </w:rPr>
        <w:t xml:space="preserve"> </w:t>
      </w:r>
      <w:r w:rsidR="00E52D75">
        <w:rPr>
          <w:rFonts w:ascii="Helvetica" w:hAnsi="Helvetica" w:cs="Arial"/>
          <w:b/>
          <w:sz w:val="22"/>
          <w:szCs w:val="22"/>
        </w:rPr>
        <w:t>[1]</w:t>
      </w:r>
      <w:r w:rsidR="00E52D75">
        <w:rPr>
          <w:rFonts w:ascii="Helvetica" w:hAnsi="Helvetica" w:cs="Arial"/>
          <w:sz w:val="22"/>
          <w:szCs w:val="22"/>
        </w:rPr>
        <w:t>.</w:t>
      </w:r>
    </w:p>
    <w:p w14:paraId="4CC8C4E4" w14:textId="17614C1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A34FB49" w:rsidR="00BF42E2" w:rsidRDefault="0016402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Elizabeth Bowen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3249C">
        <w:rPr>
          <w:rFonts w:ascii="Helvetica" w:hAnsi="Helvetica" w:cs="Arial"/>
          <w:sz w:val="22"/>
          <w:szCs w:val="22"/>
        </w:rPr>
        <w:t xml:space="preserve"> RTLS can provide continuous and objective measures of walking activity</w:t>
      </w:r>
      <w:r w:rsidR="00396BA7">
        <w:rPr>
          <w:rFonts w:ascii="Helvetica" w:hAnsi="Helvetica" w:cs="Arial"/>
          <w:sz w:val="22"/>
          <w:szCs w:val="22"/>
        </w:rPr>
        <w:t xml:space="preserve"> that </w:t>
      </w:r>
      <w:r w:rsidR="00E650B2">
        <w:rPr>
          <w:rFonts w:ascii="Helvetica" w:hAnsi="Helvetica" w:cs="Arial"/>
          <w:sz w:val="22"/>
          <w:szCs w:val="22"/>
        </w:rPr>
        <w:t>may be predictive of falls, wandering, and other adverse events</w:t>
      </w:r>
      <w:r w:rsidR="0023249C">
        <w:rPr>
          <w:rFonts w:ascii="Helvetica" w:hAnsi="Helvetica" w:cs="Arial"/>
          <w:sz w:val="22"/>
          <w:szCs w:val="22"/>
        </w:rPr>
        <w:t xml:space="preserve"> in high risk patient populations</w:t>
      </w:r>
      <w:r w:rsidR="00E52D75">
        <w:rPr>
          <w:rFonts w:ascii="Helvetica" w:hAnsi="Helvetica" w:cs="Arial"/>
          <w:sz w:val="22"/>
          <w:szCs w:val="22"/>
        </w:rPr>
        <w:t xml:space="preserve"> </w:t>
      </w:r>
      <w:r w:rsidR="00E52D75">
        <w:rPr>
          <w:rFonts w:ascii="Helvetica" w:hAnsi="Helvetica" w:cs="Arial"/>
          <w:b/>
          <w:sz w:val="22"/>
          <w:szCs w:val="22"/>
        </w:rPr>
        <w:t>[1]</w:t>
      </w:r>
      <w:r w:rsidR="00E52D75">
        <w:rPr>
          <w:rFonts w:ascii="Helvetica" w:hAnsi="Helvetica" w:cs="Arial"/>
          <w:sz w:val="22"/>
          <w:szCs w:val="22"/>
        </w:rPr>
        <w:t>.</w:t>
      </w:r>
    </w:p>
    <w:p w14:paraId="31F0EB1C" w14:textId="58BAF5DD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FF80" w14:textId="77777777" w:rsidR="00635303" w:rsidRDefault="00635303">
      <w:r>
        <w:separator/>
      </w:r>
    </w:p>
  </w:endnote>
  <w:endnote w:type="continuationSeparator" w:id="0">
    <w:p w14:paraId="26F3C96D" w14:textId="77777777" w:rsidR="00635303" w:rsidRDefault="0063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E7574" w:rsidRDefault="00EE757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E7574" w:rsidRDefault="00EE757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779B5DE" w:rsidR="00EE7574" w:rsidRPr="00C70C90" w:rsidRDefault="00EE757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3AB2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3AB2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9BBA9" w14:textId="77777777" w:rsidR="00635303" w:rsidRDefault="00635303">
      <w:r>
        <w:separator/>
      </w:r>
    </w:p>
  </w:footnote>
  <w:footnote w:type="continuationSeparator" w:id="0">
    <w:p w14:paraId="7169B639" w14:textId="77777777" w:rsidR="00635303" w:rsidRDefault="0063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285A01" w:rsidR="00EE7574" w:rsidRPr="00E52D75" w:rsidRDefault="00EE7574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52D7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D75" w:rsidRPr="00E52D7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E7574" w:rsidRPr="006A6324" w:rsidRDefault="00EE757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49D"/>
    <w:rsid w:val="00011CD3"/>
    <w:rsid w:val="0001266D"/>
    <w:rsid w:val="00013862"/>
    <w:rsid w:val="00023E22"/>
    <w:rsid w:val="00025DE9"/>
    <w:rsid w:val="00033CE5"/>
    <w:rsid w:val="0003685D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6402B"/>
    <w:rsid w:val="00176B96"/>
    <w:rsid w:val="00177B33"/>
    <w:rsid w:val="001819E3"/>
    <w:rsid w:val="00184EF9"/>
    <w:rsid w:val="00187367"/>
    <w:rsid w:val="00191A77"/>
    <w:rsid w:val="00193F76"/>
    <w:rsid w:val="001A4A89"/>
    <w:rsid w:val="001B3024"/>
    <w:rsid w:val="001B5C46"/>
    <w:rsid w:val="001C7BBC"/>
    <w:rsid w:val="001E230F"/>
    <w:rsid w:val="001E52A3"/>
    <w:rsid w:val="001F0427"/>
    <w:rsid w:val="001F0890"/>
    <w:rsid w:val="0023249C"/>
    <w:rsid w:val="00247BFF"/>
    <w:rsid w:val="0025310D"/>
    <w:rsid w:val="002544F1"/>
    <w:rsid w:val="002617AD"/>
    <w:rsid w:val="00265C44"/>
    <w:rsid w:val="00272A26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96BA7"/>
    <w:rsid w:val="003A1109"/>
    <w:rsid w:val="003A36F5"/>
    <w:rsid w:val="003A49C2"/>
    <w:rsid w:val="003B5E26"/>
    <w:rsid w:val="003D0847"/>
    <w:rsid w:val="003E2BC9"/>
    <w:rsid w:val="00407AE7"/>
    <w:rsid w:val="00414B4F"/>
    <w:rsid w:val="004270E1"/>
    <w:rsid w:val="00440FFA"/>
    <w:rsid w:val="00450B27"/>
    <w:rsid w:val="00451A0A"/>
    <w:rsid w:val="00452444"/>
    <w:rsid w:val="00453116"/>
    <w:rsid w:val="00455510"/>
    <w:rsid w:val="00456A5D"/>
    <w:rsid w:val="00472752"/>
    <w:rsid w:val="0047306D"/>
    <w:rsid w:val="00476C0A"/>
    <w:rsid w:val="00482D4C"/>
    <w:rsid w:val="004924D1"/>
    <w:rsid w:val="004C1095"/>
    <w:rsid w:val="004C2DAD"/>
    <w:rsid w:val="004D2534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92E0D"/>
    <w:rsid w:val="005A09D8"/>
    <w:rsid w:val="005A1F5E"/>
    <w:rsid w:val="005A3F8F"/>
    <w:rsid w:val="005B6859"/>
    <w:rsid w:val="005D783F"/>
    <w:rsid w:val="005E114A"/>
    <w:rsid w:val="005E2B7E"/>
    <w:rsid w:val="005F18A3"/>
    <w:rsid w:val="00632045"/>
    <w:rsid w:val="006346FE"/>
    <w:rsid w:val="00635303"/>
    <w:rsid w:val="006402D4"/>
    <w:rsid w:val="00645B93"/>
    <w:rsid w:val="00646C82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6556C"/>
    <w:rsid w:val="0077071A"/>
    <w:rsid w:val="00773AB2"/>
    <w:rsid w:val="00773BC7"/>
    <w:rsid w:val="00777388"/>
    <w:rsid w:val="007A395B"/>
    <w:rsid w:val="007B3E0E"/>
    <w:rsid w:val="007D3314"/>
    <w:rsid w:val="007D4222"/>
    <w:rsid w:val="007F49F4"/>
    <w:rsid w:val="00804C75"/>
    <w:rsid w:val="00806B1B"/>
    <w:rsid w:val="00832FA5"/>
    <w:rsid w:val="0083567A"/>
    <w:rsid w:val="008373A7"/>
    <w:rsid w:val="00851B3E"/>
    <w:rsid w:val="00852B66"/>
    <w:rsid w:val="00854994"/>
    <w:rsid w:val="00857E33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03F2"/>
    <w:rsid w:val="009212DD"/>
    <w:rsid w:val="009301B8"/>
    <w:rsid w:val="00931D78"/>
    <w:rsid w:val="00941F06"/>
    <w:rsid w:val="00950F4D"/>
    <w:rsid w:val="00951A8E"/>
    <w:rsid w:val="00954870"/>
    <w:rsid w:val="009625B1"/>
    <w:rsid w:val="00963488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B13941"/>
    <w:rsid w:val="00B340A8"/>
    <w:rsid w:val="00B40E12"/>
    <w:rsid w:val="00B435B8"/>
    <w:rsid w:val="00B4499C"/>
    <w:rsid w:val="00B44E37"/>
    <w:rsid w:val="00B54F70"/>
    <w:rsid w:val="00B653B7"/>
    <w:rsid w:val="00B66A14"/>
    <w:rsid w:val="00B7250F"/>
    <w:rsid w:val="00B73E34"/>
    <w:rsid w:val="00BC0FAE"/>
    <w:rsid w:val="00BC613E"/>
    <w:rsid w:val="00BC6DA7"/>
    <w:rsid w:val="00BE051D"/>
    <w:rsid w:val="00BF42E2"/>
    <w:rsid w:val="00C602B2"/>
    <w:rsid w:val="00C70C90"/>
    <w:rsid w:val="00C7374B"/>
    <w:rsid w:val="00C8109F"/>
    <w:rsid w:val="00C836F3"/>
    <w:rsid w:val="00C97B11"/>
    <w:rsid w:val="00CB039A"/>
    <w:rsid w:val="00CC0C58"/>
    <w:rsid w:val="00CC1EF7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1E46"/>
    <w:rsid w:val="00D3616A"/>
    <w:rsid w:val="00D82128"/>
    <w:rsid w:val="00D925CB"/>
    <w:rsid w:val="00D927F5"/>
    <w:rsid w:val="00DA117F"/>
    <w:rsid w:val="00DA17FB"/>
    <w:rsid w:val="00DB7EBA"/>
    <w:rsid w:val="00DC058D"/>
    <w:rsid w:val="00DC1E10"/>
    <w:rsid w:val="00DC63F8"/>
    <w:rsid w:val="00DC7C84"/>
    <w:rsid w:val="00DC7D3A"/>
    <w:rsid w:val="00DD2CF9"/>
    <w:rsid w:val="00DD7153"/>
    <w:rsid w:val="00DE2882"/>
    <w:rsid w:val="00DE46DB"/>
    <w:rsid w:val="00DE66F3"/>
    <w:rsid w:val="00E03542"/>
    <w:rsid w:val="00E06108"/>
    <w:rsid w:val="00E24673"/>
    <w:rsid w:val="00E24898"/>
    <w:rsid w:val="00E355EE"/>
    <w:rsid w:val="00E52D75"/>
    <w:rsid w:val="00E650B2"/>
    <w:rsid w:val="00E8076C"/>
    <w:rsid w:val="00E848E2"/>
    <w:rsid w:val="00EA20E5"/>
    <w:rsid w:val="00EA2756"/>
    <w:rsid w:val="00EA4B94"/>
    <w:rsid w:val="00EA60D4"/>
    <w:rsid w:val="00EE1E2F"/>
    <w:rsid w:val="00EE4460"/>
    <w:rsid w:val="00EE7574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E6A2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12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2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E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bowen@udel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4441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nhope@udel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renshaw@udel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arns@usf.edu" TargetMode="External"/><Relationship Id="rId14" Type="http://schemas.openxmlformats.org/officeDocument/2006/relationships/hyperlink" Target="http://www.jove.com/files_upload.php?src=179444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dcterms:created xsi:type="dcterms:W3CDTF">2018-12-21T03:32:00Z</dcterms:created>
  <dcterms:modified xsi:type="dcterms:W3CDTF">2018-12-21T15:31:00Z</dcterms:modified>
</cp:coreProperties>
</file>