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F39" w:rsidRDefault="008C6AB2">
      <w:r w:rsidRPr="008C6AB2">
        <w:rPr>
          <w:color w:val="FF0000"/>
        </w:rPr>
        <w:t xml:space="preserve">Thank </w:t>
      </w:r>
      <w:r w:rsidRPr="00052AE8">
        <w:rPr>
          <w:noProof/>
          <w:color w:val="FF0000"/>
        </w:rPr>
        <w:t>you</w:t>
      </w:r>
      <w:r w:rsidRPr="008C6AB2">
        <w:rPr>
          <w:color w:val="FF0000"/>
        </w:rPr>
        <w:t xml:space="preserve"> for </w:t>
      </w:r>
      <w:r>
        <w:rPr>
          <w:noProof/>
          <w:color w:val="FF0000"/>
        </w:rPr>
        <w:t xml:space="preserve">the </w:t>
      </w:r>
      <w:bookmarkStart w:id="0" w:name="_GoBack"/>
      <w:bookmarkEnd w:id="0"/>
      <w:r w:rsidRPr="008C6AB2">
        <w:rPr>
          <w:color w:val="FF0000"/>
        </w:rPr>
        <w:t>edits and comments. We replied to the comments in the document. Please the summary of responses below in red.</w:t>
      </w:r>
      <w:r w:rsidR="005C7A22">
        <w:br/>
      </w:r>
      <w:r w:rsidR="005C7A22">
        <w:rPr>
          <w:rStyle w:val="Strong"/>
        </w:rPr>
        <w:t>Editorial comments:</w:t>
      </w:r>
      <w:r w:rsidR="005C7A22">
        <w:br/>
      </w:r>
      <w:r w:rsidR="005C7A22">
        <w:br/>
        <w:t>1. The editor has formatted the manuscript to match the journal's style. Please retain the same.</w:t>
      </w:r>
      <w:r w:rsidR="005C7A22">
        <w:t xml:space="preserve"> </w:t>
      </w:r>
      <w:r w:rsidR="005C7A22" w:rsidRPr="005C7A22">
        <w:rPr>
          <w:color w:val="FF0000"/>
        </w:rPr>
        <w:t>OK</w:t>
      </w:r>
      <w:r w:rsidR="005C7A22">
        <w:br/>
        <w:t>2. Please address all the specific comments marked in the manuscript.</w:t>
      </w:r>
      <w:r w:rsidR="005C7A22">
        <w:t xml:space="preserve"> </w:t>
      </w:r>
      <w:r w:rsidR="005C7A22" w:rsidRPr="005C7A22">
        <w:rPr>
          <w:color w:val="FF0000"/>
        </w:rPr>
        <w:t>OK</w:t>
      </w:r>
      <w:r w:rsidR="005C7A22">
        <w:br/>
        <w:t xml:space="preserve">3. Once formatting </w:t>
      </w:r>
      <w:r w:rsidR="005C7A22" w:rsidRPr="00052AE8">
        <w:rPr>
          <w:noProof/>
        </w:rPr>
        <w:t>is done</w:t>
      </w:r>
      <w:r w:rsidR="005C7A22">
        <w:t xml:space="preserve"> </w:t>
      </w:r>
      <w:r w:rsidR="005C7A22" w:rsidRPr="00052AE8">
        <w:rPr>
          <w:noProof/>
        </w:rPr>
        <w:t>please</w:t>
      </w:r>
      <w:r w:rsidR="005C7A22">
        <w:t xml:space="preserve"> ensure that the highlight is no more than 2.75 pages.</w:t>
      </w:r>
      <w:r w:rsidR="005C7A22" w:rsidRPr="005C7A22">
        <w:rPr>
          <w:color w:val="FF0000"/>
        </w:rPr>
        <w:t>OK</w:t>
      </w:r>
    </w:p>
    <w:sectPr w:rsidR="002C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SzMDI0t7Q0M7c0MTFU0lEKTi0uzszPAykwrAUAbRC2bywAAAA="/>
  </w:docVars>
  <w:rsids>
    <w:rsidRoot w:val="005C7A22"/>
    <w:rsid w:val="00052AE8"/>
    <w:rsid w:val="0027533A"/>
    <w:rsid w:val="002F413E"/>
    <w:rsid w:val="005C7A22"/>
    <w:rsid w:val="0084076D"/>
    <w:rsid w:val="008C6AB2"/>
    <w:rsid w:val="00C77C01"/>
    <w:rsid w:val="00D1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0F44"/>
  <w15:chartTrackingRefBased/>
  <w15:docId w15:val="{5B22E939-751E-4565-AA6C-BD9B0AC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7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Dobrovolskaia, Marina (NIH/NCI) [C]</dc:creator>
  <cp:keywords/>
  <dc:description/>
  <cp:lastModifiedBy>Dobrovolskaia, Marina (NIH/NCI) [C]</cp:lastModifiedBy>
  <cp:revision>4</cp:revision>
  <dcterms:created xsi:type="dcterms:W3CDTF">2018-09-17T18:22:00Z</dcterms:created>
  <dcterms:modified xsi:type="dcterms:W3CDTF">2018-09-17T18:26:00Z</dcterms:modified>
</cp:coreProperties>
</file>