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789" w:rsidRDefault="00397789" w:rsidP="007B2D34">
      <w:pPr>
        <w:pStyle w:val="NormalWeb"/>
        <w:spacing w:before="0" w:beforeAutospacing="0" w:after="0" w:afterAutospacing="0"/>
        <w:rPr>
          <w:rFonts w:asciiTheme="minorHAnsi" w:hAnsiTheme="minorHAnsi" w:cstheme="minorHAnsi"/>
          <w:color w:val="auto"/>
        </w:rPr>
      </w:pPr>
      <w:r w:rsidRPr="008D061A">
        <w:rPr>
          <w:rFonts w:asciiTheme="minorHAnsi" w:hAnsiTheme="minorHAnsi" w:cstheme="minorHAnsi"/>
          <w:b/>
          <w:bCs/>
          <w:color w:val="auto"/>
        </w:rPr>
        <w:t>TITLE:</w:t>
      </w:r>
      <w:r w:rsidRPr="008D061A">
        <w:rPr>
          <w:rFonts w:asciiTheme="minorHAnsi" w:hAnsiTheme="minorHAnsi" w:cstheme="minorHAnsi"/>
          <w:color w:val="auto"/>
        </w:rPr>
        <w:t xml:space="preserve"> </w:t>
      </w:r>
    </w:p>
    <w:p w:rsidR="00397789" w:rsidRDefault="00397789" w:rsidP="007B2D3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Large</w:t>
      </w:r>
      <w:r w:rsidR="00A03AD2">
        <w:rPr>
          <w:rFonts w:asciiTheme="minorHAnsi" w:hAnsiTheme="minorHAnsi" w:cstheme="minorHAnsi"/>
          <w:color w:val="auto"/>
        </w:rPr>
        <w:t xml:space="preserve"> </w:t>
      </w:r>
      <w:r>
        <w:rPr>
          <w:rFonts w:asciiTheme="minorHAnsi" w:hAnsiTheme="minorHAnsi" w:cstheme="minorHAnsi"/>
          <w:color w:val="auto"/>
        </w:rPr>
        <w:t xml:space="preserve">Area Substrate-Based Nanofabrication of Controllable and Customizable Gold Nanoparticles Via Capped </w:t>
      </w:r>
      <w:proofErr w:type="spellStart"/>
      <w:r>
        <w:rPr>
          <w:rFonts w:asciiTheme="minorHAnsi" w:hAnsiTheme="minorHAnsi" w:cstheme="minorHAnsi"/>
          <w:color w:val="auto"/>
        </w:rPr>
        <w:t>Dewetting</w:t>
      </w:r>
      <w:proofErr w:type="spellEnd"/>
    </w:p>
    <w:p w:rsidR="00397789" w:rsidRPr="00C85FC7" w:rsidRDefault="00397789" w:rsidP="007B2D34">
      <w:pPr>
        <w:pStyle w:val="NormalWeb"/>
        <w:spacing w:before="0" w:beforeAutospacing="0" w:after="0" w:afterAutospacing="0"/>
        <w:rPr>
          <w:rFonts w:asciiTheme="minorHAnsi" w:hAnsiTheme="minorHAnsi" w:cstheme="minorHAnsi"/>
          <w:color w:val="auto"/>
        </w:rPr>
      </w:pPr>
    </w:p>
    <w:p w:rsidR="00397789" w:rsidRDefault="00397789" w:rsidP="007B2D34">
      <w:pPr>
        <w:rPr>
          <w:rFonts w:asciiTheme="minorHAnsi" w:hAnsiTheme="minorHAnsi" w:cstheme="minorHAnsi"/>
          <w:b/>
          <w:bCs/>
          <w:color w:val="auto"/>
        </w:rPr>
      </w:pPr>
      <w:r w:rsidRPr="008D061A">
        <w:rPr>
          <w:rFonts w:asciiTheme="minorHAnsi" w:hAnsiTheme="minorHAnsi" w:cstheme="minorHAnsi"/>
          <w:b/>
          <w:bCs/>
          <w:color w:val="auto"/>
        </w:rPr>
        <w:t xml:space="preserve">AUTHORS AND AFFILIATIONS: </w:t>
      </w:r>
    </w:p>
    <w:p w:rsidR="00397789" w:rsidRDefault="00397789" w:rsidP="007B2D34">
      <w:pPr>
        <w:rPr>
          <w:rFonts w:asciiTheme="minorHAnsi" w:hAnsiTheme="minorHAnsi" w:cstheme="minorHAnsi"/>
          <w:bCs/>
          <w:color w:val="auto"/>
          <w:vertAlign w:val="superscript"/>
        </w:rPr>
      </w:pPr>
      <w:r>
        <w:rPr>
          <w:rFonts w:asciiTheme="minorHAnsi" w:hAnsiTheme="minorHAnsi" w:cstheme="minorHAnsi"/>
          <w:bCs/>
          <w:color w:val="auto"/>
        </w:rPr>
        <w:t>Amir Behbahanian</w:t>
      </w:r>
      <w:r w:rsidRPr="00E50DB6">
        <w:rPr>
          <w:rFonts w:asciiTheme="minorHAnsi" w:hAnsiTheme="minorHAnsi" w:cstheme="minorHAnsi"/>
          <w:bCs/>
          <w:color w:val="auto"/>
          <w:vertAlign w:val="superscript"/>
        </w:rPr>
        <w:t>1</w:t>
      </w:r>
      <w:r>
        <w:rPr>
          <w:rFonts w:asciiTheme="minorHAnsi" w:hAnsiTheme="minorHAnsi" w:cstheme="minorHAnsi"/>
          <w:bCs/>
          <w:color w:val="auto"/>
        </w:rPr>
        <w:t>, Nicholas A. Roberts</w:t>
      </w:r>
      <w:r w:rsidRPr="00E50DB6">
        <w:rPr>
          <w:rFonts w:asciiTheme="minorHAnsi" w:hAnsiTheme="minorHAnsi" w:cstheme="minorHAnsi"/>
          <w:bCs/>
          <w:color w:val="auto"/>
          <w:vertAlign w:val="superscript"/>
        </w:rPr>
        <w:t>1</w:t>
      </w:r>
    </w:p>
    <w:p w:rsidR="00CE3516" w:rsidRDefault="00CE3516" w:rsidP="007B2D34">
      <w:pPr>
        <w:rPr>
          <w:rFonts w:asciiTheme="minorHAnsi" w:hAnsiTheme="minorHAnsi" w:cstheme="minorHAnsi"/>
          <w:bCs/>
          <w:color w:val="auto"/>
          <w:vertAlign w:val="superscript"/>
        </w:rPr>
      </w:pPr>
    </w:p>
    <w:p w:rsidR="00397789" w:rsidRDefault="00397789" w:rsidP="007B2D34">
      <w:pPr>
        <w:rPr>
          <w:rFonts w:asciiTheme="minorHAnsi" w:hAnsiTheme="minorHAnsi" w:cstheme="minorHAnsi"/>
          <w:bCs/>
          <w:color w:val="auto"/>
        </w:rPr>
      </w:pPr>
      <w:r>
        <w:rPr>
          <w:rFonts w:asciiTheme="minorHAnsi" w:hAnsiTheme="minorHAnsi" w:cstheme="minorHAnsi"/>
          <w:bCs/>
          <w:color w:val="auto"/>
          <w:vertAlign w:val="superscript"/>
        </w:rPr>
        <w:t>1</w:t>
      </w:r>
      <w:r>
        <w:rPr>
          <w:rFonts w:asciiTheme="minorHAnsi" w:hAnsiTheme="minorHAnsi" w:cstheme="minorHAnsi"/>
          <w:bCs/>
          <w:color w:val="auto"/>
        </w:rPr>
        <w:t>Mechanical and Aerospace Engineering, Utah State University, Logan, UT, USA</w:t>
      </w:r>
    </w:p>
    <w:p w:rsidR="00397789" w:rsidRDefault="00397789" w:rsidP="007B2D34">
      <w:pPr>
        <w:rPr>
          <w:rFonts w:asciiTheme="minorHAnsi" w:hAnsiTheme="minorHAnsi" w:cstheme="minorHAnsi"/>
          <w:bCs/>
          <w:color w:val="auto"/>
        </w:rPr>
      </w:pPr>
    </w:p>
    <w:p w:rsidR="00397789" w:rsidRPr="00E16D8A" w:rsidRDefault="00397789" w:rsidP="007B2D34">
      <w:pPr>
        <w:rPr>
          <w:rFonts w:asciiTheme="minorHAnsi" w:hAnsiTheme="minorHAnsi" w:cstheme="minorHAnsi"/>
          <w:b/>
          <w:bCs/>
          <w:color w:val="auto"/>
        </w:rPr>
      </w:pPr>
      <w:r w:rsidRPr="00E16D8A">
        <w:rPr>
          <w:rFonts w:asciiTheme="minorHAnsi" w:hAnsiTheme="minorHAnsi" w:cstheme="minorHAnsi"/>
          <w:b/>
          <w:bCs/>
          <w:color w:val="auto"/>
        </w:rPr>
        <w:t>Corresponding Author:</w:t>
      </w:r>
    </w:p>
    <w:p w:rsidR="00397789" w:rsidRDefault="00397789" w:rsidP="007B2D34">
      <w:pPr>
        <w:rPr>
          <w:rFonts w:asciiTheme="minorHAnsi" w:hAnsiTheme="minorHAnsi" w:cstheme="minorHAnsi"/>
          <w:bCs/>
          <w:color w:val="auto"/>
        </w:rPr>
      </w:pPr>
      <w:r>
        <w:rPr>
          <w:rFonts w:asciiTheme="minorHAnsi" w:hAnsiTheme="minorHAnsi" w:cstheme="minorHAnsi"/>
          <w:bCs/>
          <w:color w:val="auto"/>
        </w:rPr>
        <w:t>Nicholas A. Roberts</w:t>
      </w:r>
    </w:p>
    <w:p w:rsidR="00397789" w:rsidRDefault="00FB6EB2" w:rsidP="007B2D34">
      <w:pPr>
        <w:rPr>
          <w:rFonts w:asciiTheme="minorHAnsi" w:hAnsiTheme="minorHAnsi" w:cstheme="minorHAnsi"/>
          <w:bCs/>
          <w:color w:val="auto"/>
        </w:rPr>
      </w:pPr>
      <w:hyperlink r:id="rId8" w:history="1">
        <w:r w:rsidR="00397789" w:rsidRPr="00612364">
          <w:rPr>
            <w:rStyle w:val="Hyperlink"/>
            <w:rFonts w:asciiTheme="minorHAnsi" w:hAnsiTheme="minorHAnsi" w:cstheme="minorHAnsi"/>
            <w:bCs/>
          </w:rPr>
          <w:t>Nick.roberts@usu.edu</w:t>
        </w:r>
      </w:hyperlink>
    </w:p>
    <w:p w:rsidR="00397789" w:rsidRDefault="00397789" w:rsidP="007B2D34">
      <w:pPr>
        <w:rPr>
          <w:rFonts w:asciiTheme="minorHAnsi" w:hAnsiTheme="minorHAnsi" w:cstheme="minorHAnsi"/>
          <w:bCs/>
          <w:color w:val="auto"/>
        </w:rPr>
      </w:pPr>
      <w:r>
        <w:rPr>
          <w:rFonts w:asciiTheme="minorHAnsi" w:hAnsiTheme="minorHAnsi" w:cstheme="minorHAnsi"/>
          <w:bCs/>
          <w:color w:val="auto"/>
        </w:rPr>
        <w:t>Tel: (435)-797-9455</w:t>
      </w:r>
    </w:p>
    <w:p w:rsidR="00397789" w:rsidRPr="00E16D8A" w:rsidRDefault="00397789" w:rsidP="007B2D34">
      <w:pPr>
        <w:rPr>
          <w:rFonts w:asciiTheme="minorHAnsi" w:hAnsiTheme="minorHAnsi" w:cstheme="minorHAnsi"/>
          <w:b/>
          <w:bCs/>
          <w:color w:val="auto"/>
        </w:rPr>
      </w:pPr>
    </w:p>
    <w:p w:rsidR="00397789" w:rsidRPr="00E16D8A" w:rsidRDefault="00397789" w:rsidP="007B2D34">
      <w:pPr>
        <w:rPr>
          <w:rFonts w:asciiTheme="minorHAnsi" w:hAnsiTheme="minorHAnsi" w:cstheme="minorHAnsi"/>
          <w:b/>
          <w:bCs/>
          <w:color w:val="auto"/>
        </w:rPr>
      </w:pPr>
      <w:r w:rsidRPr="00E16D8A">
        <w:rPr>
          <w:rFonts w:asciiTheme="minorHAnsi" w:hAnsiTheme="minorHAnsi" w:cstheme="minorHAnsi"/>
          <w:b/>
          <w:bCs/>
          <w:color w:val="auto"/>
        </w:rPr>
        <w:t>Email Address of Co-Author:</w:t>
      </w:r>
    </w:p>
    <w:p w:rsidR="00397789" w:rsidRPr="00E50DB6" w:rsidRDefault="00397789" w:rsidP="007B2D34">
      <w:pPr>
        <w:rPr>
          <w:rFonts w:asciiTheme="minorHAnsi" w:hAnsiTheme="minorHAnsi" w:cstheme="minorHAnsi"/>
          <w:bCs/>
          <w:color w:val="auto"/>
        </w:rPr>
      </w:pPr>
      <w:r>
        <w:rPr>
          <w:rFonts w:asciiTheme="minorHAnsi" w:hAnsiTheme="minorHAnsi" w:cstheme="minorHAnsi"/>
          <w:bCs/>
          <w:color w:val="auto"/>
        </w:rPr>
        <w:t xml:space="preserve">Amir </w:t>
      </w:r>
      <w:proofErr w:type="spellStart"/>
      <w:r>
        <w:rPr>
          <w:rFonts w:asciiTheme="minorHAnsi" w:hAnsiTheme="minorHAnsi" w:cstheme="minorHAnsi"/>
          <w:bCs/>
          <w:color w:val="auto"/>
        </w:rPr>
        <w:t>Behbahanian</w:t>
      </w:r>
      <w:proofErr w:type="spellEnd"/>
      <w:r>
        <w:rPr>
          <w:rFonts w:asciiTheme="minorHAnsi" w:hAnsiTheme="minorHAnsi" w:cstheme="minorHAnsi"/>
          <w:bCs/>
          <w:color w:val="auto"/>
        </w:rPr>
        <w:t xml:space="preserve"> </w:t>
      </w:r>
      <w:r>
        <w:rPr>
          <w:rFonts w:asciiTheme="minorHAnsi" w:hAnsiTheme="minorHAnsi" w:cstheme="minorHAnsi"/>
          <w:bCs/>
          <w:color w:val="auto"/>
        </w:rPr>
        <w:tab/>
        <w:t>(amir.behbahanian@gmail.com)</w:t>
      </w:r>
    </w:p>
    <w:p w:rsidR="00397789" w:rsidRPr="008D061A" w:rsidRDefault="00397789" w:rsidP="007B2D34">
      <w:pPr>
        <w:rPr>
          <w:rFonts w:asciiTheme="minorHAnsi" w:hAnsiTheme="minorHAnsi" w:cstheme="minorHAnsi"/>
          <w:bCs/>
          <w:color w:val="auto"/>
        </w:rPr>
      </w:pPr>
    </w:p>
    <w:p w:rsidR="00397789" w:rsidRPr="008D061A" w:rsidRDefault="00397789" w:rsidP="007B2D34">
      <w:pPr>
        <w:pStyle w:val="NormalWeb"/>
        <w:spacing w:before="0" w:beforeAutospacing="0" w:after="0" w:afterAutospacing="0"/>
        <w:rPr>
          <w:rFonts w:asciiTheme="minorHAnsi" w:hAnsiTheme="minorHAnsi" w:cstheme="minorHAnsi"/>
          <w:color w:val="auto"/>
        </w:rPr>
      </w:pPr>
      <w:r w:rsidRPr="008D061A">
        <w:rPr>
          <w:rFonts w:asciiTheme="minorHAnsi" w:hAnsiTheme="minorHAnsi" w:cstheme="minorHAnsi"/>
          <w:b/>
          <w:bCs/>
          <w:color w:val="auto"/>
        </w:rPr>
        <w:t>KEYWORDS:</w:t>
      </w:r>
      <w:r w:rsidRPr="008D061A">
        <w:rPr>
          <w:rFonts w:asciiTheme="minorHAnsi" w:hAnsiTheme="minorHAnsi" w:cstheme="minorHAnsi"/>
          <w:color w:val="auto"/>
        </w:rPr>
        <w:t xml:space="preserve"> </w:t>
      </w:r>
    </w:p>
    <w:p w:rsidR="00397789" w:rsidRDefault="00397789" w:rsidP="007B2D34">
      <w:pPr>
        <w:pStyle w:val="NormalWeb"/>
        <w:spacing w:before="0" w:beforeAutospacing="0" w:after="0" w:afterAutospacing="0"/>
        <w:rPr>
          <w:rFonts w:asciiTheme="minorHAnsi" w:hAnsiTheme="minorHAnsi" w:cstheme="minorHAnsi"/>
          <w:color w:val="auto"/>
        </w:rPr>
      </w:pPr>
      <w:proofErr w:type="spellStart"/>
      <w:r>
        <w:rPr>
          <w:rFonts w:asciiTheme="minorHAnsi" w:hAnsiTheme="minorHAnsi" w:cstheme="minorHAnsi"/>
          <w:color w:val="auto"/>
        </w:rPr>
        <w:t>Dewetting</w:t>
      </w:r>
      <w:proofErr w:type="spellEnd"/>
      <w:r>
        <w:rPr>
          <w:rFonts w:asciiTheme="minorHAnsi" w:hAnsiTheme="minorHAnsi" w:cstheme="minorHAnsi"/>
          <w:color w:val="auto"/>
        </w:rPr>
        <w:t xml:space="preserve">, </w:t>
      </w:r>
      <w:r w:rsidR="00E16D8A">
        <w:rPr>
          <w:rFonts w:asciiTheme="minorHAnsi" w:hAnsiTheme="minorHAnsi" w:cstheme="minorHAnsi"/>
          <w:color w:val="auto"/>
        </w:rPr>
        <w:t>self-assembly, nanoparticles films, scalable synthesis, controllable large-area nanofabrication</w:t>
      </w:r>
    </w:p>
    <w:p w:rsidR="00397789" w:rsidRPr="008D061A" w:rsidRDefault="00397789" w:rsidP="007B2D34">
      <w:pPr>
        <w:pStyle w:val="NormalWeb"/>
        <w:spacing w:before="0" w:beforeAutospacing="0" w:after="0" w:afterAutospacing="0"/>
        <w:rPr>
          <w:rFonts w:asciiTheme="minorHAnsi" w:hAnsiTheme="minorHAnsi" w:cstheme="minorHAnsi"/>
          <w:color w:val="auto"/>
        </w:rPr>
      </w:pPr>
    </w:p>
    <w:p w:rsidR="00397789" w:rsidRDefault="00397789" w:rsidP="007B2D34">
      <w:pPr>
        <w:rPr>
          <w:rFonts w:asciiTheme="minorHAnsi" w:hAnsiTheme="minorHAnsi" w:cstheme="minorHAnsi"/>
          <w:color w:val="auto"/>
        </w:rPr>
      </w:pPr>
      <w:r w:rsidRPr="008D061A">
        <w:rPr>
          <w:rFonts w:asciiTheme="minorHAnsi" w:hAnsiTheme="minorHAnsi" w:cstheme="minorHAnsi"/>
          <w:b/>
          <w:bCs/>
          <w:color w:val="auto"/>
        </w:rPr>
        <w:t>SUMMARY:</w:t>
      </w:r>
      <w:r w:rsidRPr="008D061A">
        <w:rPr>
          <w:rFonts w:asciiTheme="minorHAnsi" w:hAnsiTheme="minorHAnsi" w:cstheme="minorHAnsi"/>
          <w:color w:val="auto"/>
        </w:rPr>
        <w:t xml:space="preserve"> </w:t>
      </w:r>
    </w:p>
    <w:p w:rsidR="00397789" w:rsidRDefault="00397789" w:rsidP="007B2D34">
      <w:pPr>
        <w:rPr>
          <w:rFonts w:asciiTheme="minorHAnsi" w:hAnsiTheme="minorHAnsi" w:cstheme="minorHAnsi"/>
          <w:color w:val="auto"/>
        </w:rPr>
      </w:pPr>
      <w:r>
        <w:rPr>
          <w:rFonts w:asciiTheme="minorHAnsi" w:hAnsiTheme="minorHAnsi" w:cstheme="minorHAnsi"/>
          <w:color w:val="auto"/>
        </w:rPr>
        <w:t xml:space="preserve">This protocol details a novel </w:t>
      </w:r>
      <w:r w:rsidR="00E16D8A">
        <w:rPr>
          <w:rFonts w:asciiTheme="minorHAnsi" w:hAnsiTheme="minorHAnsi" w:cstheme="minorHAnsi"/>
          <w:color w:val="auto"/>
        </w:rPr>
        <w:t>n</w:t>
      </w:r>
      <w:r>
        <w:rPr>
          <w:rFonts w:asciiTheme="minorHAnsi" w:hAnsiTheme="minorHAnsi" w:cstheme="minorHAnsi"/>
          <w:color w:val="auto"/>
        </w:rPr>
        <w:t>ano-manufacturing technique that can be used to make controllable and customizable nanoparticle films over large</w:t>
      </w:r>
      <w:r w:rsidR="00A03AD2">
        <w:rPr>
          <w:rFonts w:asciiTheme="minorHAnsi" w:hAnsiTheme="minorHAnsi" w:cstheme="minorHAnsi"/>
          <w:color w:val="auto"/>
        </w:rPr>
        <w:t xml:space="preserve"> </w:t>
      </w:r>
      <w:r>
        <w:rPr>
          <w:rFonts w:asciiTheme="minorHAnsi" w:hAnsiTheme="minorHAnsi" w:cstheme="minorHAnsi"/>
          <w:color w:val="auto"/>
        </w:rPr>
        <w:t xml:space="preserve">areas based on the self-assembly of </w:t>
      </w:r>
      <w:proofErr w:type="spellStart"/>
      <w:r>
        <w:rPr>
          <w:rFonts w:asciiTheme="minorHAnsi" w:hAnsiTheme="minorHAnsi" w:cstheme="minorHAnsi"/>
          <w:color w:val="auto"/>
        </w:rPr>
        <w:t>dewetting</w:t>
      </w:r>
      <w:proofErr w:type="spellEnd"/>
      <w:r>
        <w:rPr>
          <w:rFonts w:asciiTheme="minorHAnsi" w:hAnsiTheme="minorHAnsi" w:cstheme="minorHAnsi"/>
          <w:color w:val="auto"/>
        </w:rPr>
        <w:t xml:space="preserve"> of capped metal films. </w:t>
      </w:r>
    </w:p>
    <w:p w:rsidR="00397789" w:rsidRPr="008D061A" w:rsidRDefault="00397789" w:rsidP="007B2D34">
      <w:pPr>
        <w:rPr>
          <w:rFonts w:asciiTheme="minorHAnsi" w:hAnsiTheme="minorHAnsi" w:cstheme="minorHAnsi"/>
          <w:color w:val="auto"/>
        </w:rPr>
      </w:pPr>
    </w:p>
    <w:p w:rsidR="00397789" w:rsidRPr="008D061A" w:rsidRDefault="00397789" w:rsidP="007B2D34">
      <w:pPr>
        <w:rPr>
          <w:rFonts w:asciiTheme="minorHAnsi" w:hAnsiTheme="minorHAnsi" w:cstheme="minorHAnsi"/>
          <w:color w:val="auto"/>
        </w:rPr>
      </w:pPr>
      <w:r w:rsidRPr="008D061A">
        <w:rPr>
          <w:rFonts w:asciiTheme="minorHAnsi" w:hAnsiTheme="minorHAnsi" w:cstheme="minorHAnsi"/>
          <w:b/>
          <w:bCs/>
          <w:color w:val="auto"/>
        </w:rPr>
        <w:t>ABSTRACT:</w:t>
      </w:r>
      <w:r w:rsidRPr="008D061A">
        <w:rPr>
          <w:rFonts w:asciiTheme="minorHAnsi" w:hAnsiTheme="minorHAnsi" w:cstheme="minorHAnsi"/>
          <w:color w:val="auto"/>
        </w:rPr>
        <w:t xml:space="preserve"> </w:t>
      </w:r>
    </w:p>
    <w:p w:rsidR="00397789" w:rsidRPr="005E3F6C" w:rsidRDefault="00397789" w:rsidP="007B2D34">
      <w:pPr>
        <w:rPr>
          <w:rFonts w:asciiTheme="minorHAnsi" w:hAnsiTheme="minorHAnsi" w:cstheme="minorHAnsi"/>
          <w:color w:val="auto"/>
        </w:rPr>
      </w:pPr>
      <w:r w:rsidRPr="005E3F6C">
        <w:rPr>
          <w:rFonts w:asciiTheme="minorHAnsi" w:hAnsiTheme="minorHAnsi" w:cstheme="minorHAnsi"/>
          <w:color w:val="auto"/>
        </w:rPr>
        <w:t xml:space="preserve">Recent scientific advances in the utilization of metallic nanoparticle for enhanced energy conversion efficiency, improved optical device performance, and </w:t>
      </w:r>
      <w:r w:rsidR="00A647F9" w:rsidRPr="005E3F6C">
        <w:rPr>
          <w:rFonts w:asciiTheme="minorHAnsi" w:hAnsiTheme="minorHAnsi" w:cstheme="minorHAnsi"/>
          <w:color w:val="auto"/>
        </w:rPr>
        <w:t>high-density</w:t>
      </w:r>
      <w:r w:rsidRPr="005E3F6C">
        <w:rPr>
          <w:rFonts w:asciiTheme="minorHAnsi" w:hAnsiTheme="minorHAnsi" w:cstheme="minorHAnsi"/>
          <w:color w:val="auto"/>
        </w:rPr>
        <w:t xml:space="preserve"> data storage have demonstrated the potential benefit of their use in industrial applications. These applications require precise control over nanoparticle size, spacing, and sometimes shape. These requirements have resulted in the use of time and cost intensive processing steps to produce nanoparticles, thus making the transition to industrial application unrealistic. This protocol will resolve this issue by providing a scalable and affordable method for the large-area production of nanoparticle films with improved nanoparticle control compared to the current techniques. In this article</w:t>
      </w:r>
      <w:r w:rsidR="00C508A3">
        <w:rPr>
          <w:rFonts w:asciiTheme="minorHAnsi" w:hAnsiTheme="minorHAnsi" w:cstheme="minorHAnsi"/>
          <w:color w:val="auto"/>
        </w:rPr>
        <w:t>,</w:t>
      </w:r>
      <w:r w:rsidRPr="005E3F6C">
        <w:rPr>
          <w:rFonts w:asciiTheme="minorHAnsi" w:hAnsiTheme="minorHAnsi" w:cstheme="minorHAnsi"/>
          <w:color w:val="auto"/>
        </w:rPr>
        <w:t xml:space="preserve"> the process will be demonstrated with gold, but other metals can also be used.</w:t>
      </w:r>
    </w:p>
    <w:p w:rsidR="00397789" w:rsidRPr="008D061A" w:rsidRDefault="00397789" w:rsidP="007B2D34">
      <w:pPr>
        <w:rPr>
          <w:rFonts w:asciiTheme="minorHAnsi" w:hAnsiTheme="minorHAnsi" w:cstheme="minorHAnsi"/>
          <w:color w:val="auto"/>
        </w:rPr>
      </w:pPr>
    </w:p>
    <w:p w:rsidR="00397789" w:rsidRPr="008D061A" w:rsidRDefault="00397789" w:rsidP="007B2D34">
      <w:pPr>
        <w:rPr>
          <w:rFonts w:asciiTheme="minorHAnsi" w:hAnsiTheme="minorHAnsi" w:cstheme="minorHAnsi"/>
          <w:color w:val="auto"/>
        </w:rPr>
      </w:pPr>
      <w:r w:rsidRPr="008D061A">
        <w:rPr>
          <w:rFonts w:asciiTheme="minorHAnsi" w:hAnsiTheme="minorHAnsi" w:cstheme="minorHAnsi"/>
          <w:b/>
          <w:color w:val="auto"/>
        </w:rPr>
        <w:t>INTRODUCTION</w:t>
      </w:r>
      <w:r w:rsidRPr="008D061A">
        <w:rPr>
          <w:rFonts w:asciiTheme="minorHAnsi" w:hAnsiTheme="minorHAnsi" w:cstheme="minorHAnsi"/>
          <w:b/>
          <w:bCs/>
          <w:color w:val="auto"/>
        </w:rPr>
        <w:t>:</w:t>
      </w:r>
      <w:r w:rsidRPr="008D061A">
        <w:rPr>
          <w:rFonts w:asciiTheme="minorHAnsi" w:hAnsiTheme="minorHAnsi" w:cstheme="minorHAnsi"/>
          <w:color w:val="auto"/>
        </w:rPr>
        <w:t xml:space="preserve"> </w:t>
      </w:r>
    </w:p>
    <w:p w:rsidR="00397789" w:rsidRPr="002613B7" w:rsidRDefault="00397789" w:rsidP="007B2D34">
      <w:pPr>
        <w:rPr>
          <w:rFonts w:asciiTheme="minorHAnsi" w:hAnsiTheme="minorHAnsi" w:cstheme="minorHAnsi"/>
          <w:color w:val="auto"/>
        </w:rPr>
      </w:pPr>
      <w:r w:rsidRPr="002613B7">
        <w:rPr>
          <w:rFonts w:asciiTheme="minorHAnsi" w:hAnsiTheme="minorHAnsi" w:cstheme="minorHAnsi"/>
          <w:color w:val="auto"/>
        </w:rPr>
        <w:t>Large-area nanoparticle film fabrication is critically important for the adoption of recent technological advances in solar energy conversion and high-density data storage with the use of plasmonic nanoparticles</w:t>
      </w:r>
      <w:r w:rsidRPr="002613B7">
        <w:rPr>
          <w:rFonts w:asciiTheme="minorHAnsi" w:hAnsiTheme="minorHAnsi" w:cstheme="minorHAnsi"/>
          <w:color w:val="auto"/>
          <w:vertAlign w:val="superscript"/>
        </w:rPr>
        <w:t>1-5</w:t>
      </w:r>
      <w:r w:rsidRPr="002613B7">
        <w:rPr>
          <w:rFonts w:asciiTheme="minorHAnsi" w:hAnsiTheme="minorHAnsi" w:cstheme="minorHAnsi"/>
          <w:color w:val="auto"/>
        </w:rPr>
        <w:t xml:space="preserve">. Interestingly, it is the magnetic properties of some of </w:t>
      </w:r>
      <w:r w:rsidR="00A647F9" w:rsidRPr="002613B7">
        <w:rPr>
          <w:rFonts w:asciiTheme="minorHAnsi" w:hAnsiTheme="minorHAnsi" w:cstheme="minorHAnsi"/>
          <w:color w:val="auto"/>
        </w:rPr>
        <w:t>these plasmonic nanoparticles</w:t>
      </w:r>
      <w:r w:rsidRPr="002613B7">
        <w:rPr>
          <w:rFonts w:asciiTheme="minorHAnsi" w:hAnsiTheme="minorHAnsi" w:cstheme="minorHAnsi"/>
          <w:color w:val="auto"/>
        </w:rPr>
        <w:t>, which provide</w:t>
      </w:r>
      <w:r w:rsidR="00EF402F">
        <w:rPr>
          <w:rFonts w:asciiTheme="minorHAnsi" w:hAnsiTheme="minorHAnsi" w:cstheme="minorHAnsi"/>
          <w:color w:val="auto"/>
        </w:rPr>
        <w:t xml:space="preserve"> </w:t>
      </w:r>
      <w:r w:rsidRPr="002613B7">
        <w:rPr>
          <w:rFonts w:asciiTheme="minorHAnsi" w:hAnsiTheme="minorHAnsi" w:cstheme="minorHAnsi"/>
          <w:color w:val="auto"/>
        </w:rPr>
        <w:t xml:space="preserve">these nanoparticles with the ability to manipulate and control light at the nanoscale. This controllability of light provides the possibility to enhance light entrapment of the incident light at the nanoscale and increase the absorptivity of the surface. Based on these </w:t>
      </w:r>
      <w:r w:rsidRPr="002613B7">
        <w:rPr>
          <w:rFonts w:asciiTheme="minorHAnsi" w:hAnsiTheme="minorHAnsi" w:cstheme="minorHAnsi"/>
          <w:color w:val="auto"/>
        </w:rPr>
        <w:lastRenderedPageBreak/>
        <w:t xml:space="preserve">same properties and having the ability to have nanoparticles in either a magnetized and a non-magnetized state, scientists are also defining a new platform for high-density digital data storage. In each of </w:t>
      </w:r>
      <w:r w:rsidR="00C17B79" w:rsidRPr="002613B7">
        <w:rPr>
          <w:rFonts w:asciiTheme="minorHAnsi" w:hAnsiTheme="minorHAnsi" w:cstheme="minorHAnsi"/>
          <w:color w:val="auto"/>
        </w:rPr>
        <w:t>these applications</w:t>
      </w:r>
      <w:r w:rsidRPr="002613B7">
        <w:rPr>
          <w:rFonts w:asciiTheme="minorHAnsi" w:hAnsiTheme="minorHAnsi" w:cstheme="minorHAnsi"/>
          <w:color w:val="auto"/>
        </w:rPr>
        <w:t>, it is critical that a large</w:t>
      </w:r>
      <w:r w:rsidR="00EF402F">
        <w:rPr>
          <w:rFonts w:asciiTheme="minorHAnsi" w:hAnsiTheme="minorHAnsi" w:cstheme="minorHAnsi"/>
          <w:color w:val="auto"/>
        </w:rPr>
        <w:t xml:space="preserve"> </w:t>
      </w:r>
      <w:r w:rsidRPr="002613B7">
        <w:rPr>
          <w:rFonts w:asciiTheme="minorHAnsi" w:hAnsiTheme="minorHAnsi" w:cstheme="minorHAnsi"/>
          <w:color w:val="auto"/>
        </w:rPr>
        <w:t xml:space="preserve">area and affordable nanofabrication technique </w:t>
      </w:r>
      <w:r w:rsidR="00C17B79">
        <w:rPr>
          <w:rFonts w:asciiTheme="minorHAnsi" w:hAnsiTheme="minorHAnsi" w:cstheme="minorHAnsi"/>
          <w:color w:val="auto"/>
        </w:rPr>
        <w:t>is</w:t>
      </w:r>
      <w:r w:rsidRPr="002613B7">
        <w:rPr>
          <w:rFonts w:asciiTheme="minorHAnsi" w:hAnsiTheme="minorHAnsi" w:cstheme="minorHAnsi"/>
          <w:color w:val="auto"/>
        </w:rPr>
        <w:t xml:space="preserve"> developed that allows for the control of nanoparticle size, spacing, and shape. </w:t>
      </w:r>
    </w:p>
    <w:p w:rsidR="00397789" w:rsidRPr="002613B7" w:rsidRDefault="00397789" w:rsidP="007B2D34">
      <w:pPr>
        <w:rPr>
          <w:rFonts w:asciiTheme="minorHAnsi" w:hAnsiTheme="minorHAnsi" w:cstheme="minorHAnsi"/>
          <w:color w:val="auto"/>
        </w:rPr>
      </w:pPr>
    </w:p>
    <w:p w:rsidR="00397789" w:rsidRPr="002613B7" w:rsidRDefault="00397789" w:rsidP="007B2D34">
      <w:pPr>
        <w:rPr>
          <w:rFonts w:asciiTheme="minorHAnsi" w:hAnsiTheme="minorHAnsi" w:cstheme="minorHAnsi"/>
          <w:color w:val="auto"/>
        </w:rPr>
      </w:pPr>
      <w:r w:rsidRPr="002613B7">
        <w:rPr>
          <w:rFonts w:asciiTheme="minorHAnsi" w:hAnsiTheme="minorHAnsi" w:cstheme="minorHAnsi"/>
          <w:color w:val="auto"/>
        </w:rPr>
        <w:t>The available techniques to produce nanoparticles are mostly based on nanoscale lithography, which have significant scalability and cost issues. There have been multiple different studies that have attempted to address the scalability problem of these techniques, but to</w:t>
      </w:r>
      <w:r w:rsidR="000010CF">
        <w:rPr>
          <w:rFonts w:asciiTheme="minorHAnsi" w:hAnsiTheme="minorHAnsi" w:cstheme="minorHAnsi"/>
          <w:color w:val="auto"/>
        </w:rPr>
        <w:t xml:space="preserve"> </w:t>
      </w:r>
      <w:r w:rsidRPr="002613B7">
        <w:rPr>
          <w:rFonts w:asciiTheme="minorHAnsi" w:hAnsiTheme="minorHAnsi" w:cstheme="minorHAnsi"/>
          <w:color w:val="auto"/>
        </w:rPr>
        <w:t xml:space="preserve">date, no process exists that provides the level of control needed for nanoparticle fabrication </w:t>
      </w:r>
      <w:r w:rsidR="00265B1D">
        <w:rPr>
          <w:rFonts w:asciiTheme="minorHAnsi" w:hAnsiTheme="minorHAnsi" w:cstheme="minorHAnsi"/>
          <w:color w:val="auto"/>
        </w:rPr>
        <w:t>and</w:t>
      </w:r>
      <w:r w:rsidRPr="002613B7">
        <w:rPr>
          <w:rFonts w:asciiTheme="minorHAnsi" w:hAnsiTheme="minorHAnsi" w:cstheme="minorHAnsi"/>
          <w:color w:val="auto"/>
        </w:rPr>
        <w:t xml:space="preserve"> is cost and time effective enough for adoption in industrial applications</w:t>
      </w:r>
      <w:r w:rsidRPr="002613B7">
        <w:rPr>
          <w:rFonts w:asciiTheme="minorHAnsi" w:hAnsiTheme="minorHAnsi" w:cstheme="minorHAnsi"/>
          <w:color w:val="auto"/>
          <w:vertAlign w:val="superscript"/>
        </w:rPr>
        <w:t>6-11</w:t>
      </w:r>
      <w:r w:rsidRPr="002613B7">
        <w:rPr>
          <w:rFonts w:asciiTheme="minorHAnsi" w:hAnsiTheme="minorHAnsi" w:cstheme="minorHAnsi"/>
          <w:color w:val="auto"/>
        </w:rPr>
        <w:t xml:space="preserve">. Some recent research efforts improved the controllability of </w:t>
      </w:r>
      <w:r w:rsidR="00265B1D" w:rsidRPr="002613B7">
        <w:rPr>
          <w:rFonts w:asciiTheme="minorHAnsi" w:hAnsiTheme="minorHAnsi" w:cstheme="minorHAnsi"/>
          <w:color w:val="auto"/>
        </w:rPr>
        <w:t xml:space="preserve">pulsed laser induced </w:t>
      </w:r>
      <w:proofErr w:type="spellStart"/>
      <w:r w:rsidR="00265B1D" w:rsidRPr="002613B7">
        <w:rPr>
          <w:rFonts w:asciiTheme="minorHAnsi" w:hAnsiTheme="minorHAnsi" w:cstheme="minorHAnsi"/>
          <w:color w:val="auto"/>
        </w:rPr>
        <w:t>dewetting</w:t>
      </w:r>
      <w:proofErr w:type="spellEnd"/>
      <w:r w:rsidR="00265B1D" w:rsidRPr="002613B7">
        <w:rPr>
          <w:rFonts w:asciiTheme="minorHAnsi" w:hAnsiTheme="minorHAnsi" w:cstheme="minorHAnsi"/>
          <w:color w:val="auto"/>
        </w:rPr>
        <w:t xml:space="preserve"> </w:t>
      </w:r>
      <w:r w:rsidRPr="002613B7">
        <w:rPr>
          <w:rFonts w:asciiTheme="minorHAnsi" w:hAnsiTheme="minorHAnsi" w:cstheme="minorHAnsi"/>
          <w:color w:val="auto"/>
        </w:rPr>
        <w:t>(</w:t>
      </w:r>
      <w:proofErr w:type="spellStart"/>
      <w:r w:rsidRPr="002613B7">
        <w:rPr>
          <w:rFonts w:asciiTheme="minorHAnsi" w:hAnsiTheme="minorHAnsi" w:cstheme="minorHAnsi"/>
          <w:color w:val="auto"/>
        </w:rPr>
        <w:t>PLiD</w:t>
      </w:r>
      <w:proofErr w:type="spellEnd"/>
      <w:r w:rsidRPr="002613B7">
        <w:rPr>
          <w:rFonts w:asciiTheme="minorHAnsi" w:hAnsiTheme="minorHAnsi" w:cstheme="minorHAnsi"/>
          <w:color w:val="auto"/>
        </w:rPr>
        <w:t>) and templated solid-state dewetting</w:t>
      </w:r>
      <w:r w:rsidRPr="002613B7">
        <w:rPr>
          <w:rFonts w:asciiTheme="minorHAnsi" w:hAnsiTheme="minorHAnsi" w:cstheme="minorHAnsi"/>
          <w:color w:val="auto"/>
          <w:vertAlign w:val="superscript"/>
        </w:rPr>
        <w:t>12-14</w:t>
      </w:r>
      <w:r w:rsidRPr="002613B7">
        <w:rPr>
          <w:rFonts w:asciiTheme="minorHAnsi" w:hAnsiTheme="minorHAnsi" w:cstheme="minorHAnsi"/>
          <w:color w:val="auto"/>
        </w:rPr>
        <w:t xml:space="preserve">, but they still have significant required lithography steps and thus the scalability problem. </w:t>
      </w:r>
    </w:p>
    <w:p w:rsidR="00397789" w:rsidRPr="002613B7" w:rsidRDefault="00397789" w:rsidP="007B2D34">
      <w:pPr>
        <w:rPr>
          <w:rFonts w:asciiTheme="minorHAnsi" w:hAnsiTheme="minorHAnsi" w:cstheme="minorHAnsi"/>
          <w:color w:val="auto"/>
        </w:rPr>
      </w:pPr>
    </w:p>
    <w:p w:rsidR="00397789" w:rsidRPr="008D061A" w:rsidRDefault="00397789" w:rsidP="007B2D34">
      <w:pPr>
        <w:rPr>
          <w:rFonts w:asciiTheme="minorHAnsi" w:hAnsiTheme="minorHAnsi" w:cstheme="minorHAnsi"/>
          <w:color w:val="auto"/>
        </w:rPr>
      </w:pPr>
      <w:r w:rsidRPr="002613B7">
        <w:rPr>
          <w:rFonts w:asciiTheme="minorHAnsi" w:hAnsiTheme="minorHAnsi" w:cstheme="minorHAnsi"/>
          <w:color w:val="auto"/>
        </w:rPr>
        <w:t xml:space="preserve">In this </w:t>
      </w:r>
      <w:r w:rsidR="00A647F9" w:rsidRPr="002613B7">
        <w:rPr>
          <w:rFonts w:asciiTheme="minorHAnsi" w:hAnsiTheme="minorHAnsi" w:cstheme="minorHAnsi"/>
          <w:color w:val="auto"/>
        </w:rPr>
        <w:t>manuscript,</w:t>
      </w:r>
      <w:r w:rsidRPr="002613B7">
        <w:rPr>
          <w:rFonts w:asciiTheme="minorHAnsi" w:hAnsiTheme="minorHAnsi" w:cstheme="minorHAnsi"/>
          <w:color w:val="auto"/>
        </w:rPr>
        <w:t xml:space="preserve"> we present the protocol of a nanofabrication method that will address this scalability and cost issue that has plagued the adoption and use of nanoparticle films in widespread industrial applications. This processing method allows </w:t>
      </w:r>
      <w:r w:rsidR="00265B1D">
        <w:rPr>
          <w:rFonts w:asciiTheme="minorHAnsi" w:hAnsiTheme="minorHAnsi" w:cstheme="minorHAnsi"/>
          <w:color w:val="auto"/>
        </w:rPr>
        <w:t>the</w:t>
      </w:r>
      <w:r w:rsidRPr="002613B7">
        <w:rPr>
          <w:rFonts w:asciiTheme="minorHAnsi" w:hAnsiTheme="minorHAnsi" w:cstheme="minorHAnsi"/>
          <w:color w:val="auto"/>
        </w:rPr>
        <w:t xml:space="preserve"> control over the produced nanoparticle size and spacing by manipulating the surface energies which dictate the self-assembly of the nanoparticles formed. Here</w:t>
      </w:r>
      <w:r w:rsidR="00265B1D">
        <w:rPr>
          <w:rFonts w:asciiTheme="minorHAnsi" w:hAnsiTheme="minorHAnsi" w:cstheme="minorHAnsi"/>
          <w:color w:val="auto"/>
        </w:rPr>
        <w:t>,</w:t>
      </w:r>
      <w:r w:rsidRPr="002613B7">
        <w:rPr>
          <w:rFonts w:asciiTheme="minorHAnsi" w:hAnsiTheme="minorHAnsi" w:cstheme="minorHAnsi"/>
          <w:color w:val="auto"/>
        </w:rPr>
        <w:t xml:space="preserve"> we demonstrate the use of this technique using a thin gold film to produce gold nanoparticles, but we have recently published a slightly different version of this method using a nickel film and thus this technique can be used with any desired metal. </w:t>
      </w:r>
      <w:r>
        <w:rPr>
          <w:rFonts w:asciiTheme="minorHAnsi" w:hAnsiTheme="minorHAnsi" w:cstheme="minorHAnsi"/>
          <w:color w:val="auto"/>
        </w:rPr>
        <w:t>The goal of this method is to produce nanoparticle films while minimizing the cost and complexity of the process and thus we have modified our previous approach, which used atomic layer deposition and nanosecond laser irradiation on a Ni-</w:t>
      </w:r>
      <w:r w:rsidR="00265B1D">
        <w:rPr>
          <w:rFonts w:asciiTheme="minorHAnsi" w:hAnsiTheme="minorHAnsi" w:cstheme="minorHAnsi"/>
          <w:color w:val="auto"/>
        </w:rPr>
        <w:t>a</w:t>
      </w:r>
      <w:r>
        <w:rPr>
          <w:rFonts w:asciiTheme="minorHAnsi" w:hAnsiTheme="minorHAnsi" w:cstheme="minorHAnsi"/>
          <w:color w:val="auto"/>
        </w:rPr>
        <w:t xml:space="preserve">lumina system and replaced them with physical vapor deposition and a hot </w:t>
      </w:r>
      <w:r w:rsidRPr="002613B7">
        <w:rPr>
          <w:rFonts w:asciiTheme="minorHAnsi" w:hAnsiTheme="minorHAnsi" w:cstheme="minorHAnsi"/>
          <w:color w:val="auto"/>
        </w:rPr>
        <w:t>plate</w:t>
      </w:r>
      <w:r>
        <w:rPr>
          <w:rFonts w:asciiTheme="minorHAnsi" w:hAnsiTheme="minorHAnsi" w:cstheme="minorHAnsi"/>
          <w:color w:val="auto"/>
        </w:rPr>
        <w:t>. The result of our work on a N</w:t>
      </w:r>
      <w:r w:rsidR="00265B1D">
        <w:rPr>
          <w:rFonts w:asciiTheme="minorHAnsi" w:hAnsiTheme="minorHAnsi" w:cstheme="minorHAnsi"/>
          <w:color w:val="auto"/>
        </w:rPr>
        <w:t>i</w:t>
      </w:r>
      <w:r>
        <w:rPr>
          <w:rFonts w:asciiTheme="minorHAnsi" w:hAnsiTheme="minorHAnsi" w:cstheme="minorHAnsi"/>
          <w:color w:val="auto"/>
        </w:rPr>
        <w:t>-</w:t>
      </w:r>
      <w:r w:rsidR="00265B1D">
        <w:rPr>
          <w:rFonts w:asciiTheme="minorHAnsi" w:hAnsiTheme="minorHAnsi" w:cstheme="minorHAnsi"/>
          <w:color w:val="auto"/>
        </w:rPr>
        <w:t>a</w:t>
      </w:r>
      <w:r>
        <w:rPr>
          <w:rFonts w:asciiTheme="minorHAnsi" w:hAnsiTheme="minorHAnsi" w:cstheme="minorHAnsi"/>
          <w:color w:val="auto"/>
        </w:rPr>
        <w:t>lumina system also showed an acceptable level of control on the morphology of the surface after the dewetting</w:t>
      </w:r>
      <w:r w:rsidRPr="002613B7">
        <w:rPr>
          <w:rFonts w:asciiTheme="minorHAnsi" w:hAnsiTheme="minorHAnsi" w:cstheme="minorHAnsi"/>
          <w:color w:val="auto"/>
          <w:vertAlign w:val="superscript"/>
        </w:rPr>
        <w:t>15</w:t>
      </w:r>
      <w:r w:rsidRPr="002613B7">
        <w:rPr>
          <w:rFonts w:asciiTheme="minorHAnsi" w:hAnsiTheme="minorHAnsi" w:cstheme="minorHAnsi"/>
          <w:color w:val="auto"/>
        </w:rPr>
        <w:t xml:space="preserve">. </w:t>
      </w:r>
    </w:p>
    <w:p w:rsidR="00397789" w:rsidRPr="008D061A" w:rsidRDefault="00397789" w:rsidP="007B2D34">
      <w:pPr>
        <w:rPr>
          <w:rFonts w:asciiTheme="minorHAnsi" w:hAnsiTheme="minorHAnsi" w:cstheme="minorHAnsi"/>
          <w:color w:val="auto"/>
        </w:rPr>
      </w:pPr>
    </w:p>
    <w:p w:rsidR="00397789" w:rsidRDefault="00397789" w:rsidP="007B2D34">
      <w:pPr>
        <w:rPr>
          <w:rFonts w:asciiTheme="minorHAnsi" w:hAnsiTheme="minorHAnsi" w:cstheme="minorHAnsi"/>
          <w:color w:val="auto"/>
        </w:rPr>
      </w:pPr>
      <w:r w:rsidRPr="008D061A">
        <w:rPr>
          <w:rFonts w:asciiTheme="minorHAnsi" w:hAnsiTheme="minorHAnsi" w:cstheme="minorHAnsi"/>
          <w:b/>
          <w:color w:val="auto"/>
        </w:rPr>
        <w:t>PROTOCOL:</w:t>
      </w:r>
      <w:r w:rsidRPr="008D061A">
        <w:rPr>
          <w:rFonts w:asciiTheme="minorHAnsi" w:hAnsiTheme="minorHAnsi" w:cstheme="minorHAnsi"/>
          <w:color w:val="auto"/>
        </w:rPr>
        <w:t xml:space="preserve"> </w:t>
      </w:r>
    </w:p>
    <w:p w:rsidR="000010CF" w:rsidRDefault="000010CF" w:rsidP="007B2D34">
      <w:pPr>
        <w:rPr>
          <w:rFonts w:asciiTheme="minorHAnsi" w:hAnsiTheme="minorHAnsi" w:cstheme="minorHAnsi"/>
          <w:color w:val="auto"/>
        </w:rPr>
      </w:pPr>
    </w:p>
    <w:p w:rsidR="00397789" w:rsidRDefault="00265B1D" w:rsidP="007B2D34">
      <w:pPr>
        <w:rPr>
          <w:rFonts w:asciiTheme="minorHAnsi" w:hAnsiTheme="minorHAnsi" w:cstheme="minorHAnsi"/>
          <w:color w:val="auto"/>
        </w:rPr>
      </w:pPr>
      <w:r>
        <w:rPr>
          <w:rFonts w:asciiTheme="minorHAnsi" w:hAnsiTheme="minorHAnsi" w:cstheme="minorHAnsi"/>
          <w:color w:val="auto"/>
        </w:rPr>
        <w:t xml:space="preserve">NOTE: </w:t>
      </w:r>
      <w:r w:rsidR="00397789">
        <w:rPr>
          <w:rFonts w:asciiTheme="minorHAnsi" w:hAnsiTheme="minorHAnsi" w:cstheme="minorHAnsi"/>
          <w:color w:val="auto"/>
        </w:rPr>
        <w:t xml:space="preserve">The large-area fabrication of controllable and customizable gold nanoparticle films is achieved by following the detailed protocol. The protocol follows three major areas that are (1) </w:t>
      </w:r>
      <w:r>
        <w:rPr>
          <w:rFonts w:asciiTheme="minorHAnsi" w:hAnsiTheme="minorHAnsi" w:cstheme="minorHAnsi"/>
          <w:color w:val="auto"/>
        </w:rPr>
        <w:t>substrate preparation</w:t>
      </w:r>
      <w:r w:rsidR="00397789">
        <w:rPr>
          <w:rFonts w:asciiTheme="minorHAnsi" w:hAnsiTheme="minorHAnsi" w:cstheme="minorHAnsi"/>
          <w:color w:val="auto"/>
        </w:rPr>
        <w:t xml:space="preserve">, (2) </w:t>
      </w:r>
      <w:proofErr w:type="spellStart"/>
      <w:r>
        <w:rPr>
          <w:rFonts w:asciiTheme="minorHAnsi" w:hAnsiTheme="minorHAnsi" w:cstheme="minorHAnsi"/>
          <w:color w:val="auto"/>
        </w:rPr>
        <w:t>dewetting</w:t>
      </w:r>
      <w:proofErr w:type="spellEnd"/>
      <w:r>
        <w:rPr>
          <w:rFonts w:asciiTheme="minorHAnsi" w:hAnsiTheme="minorHAnsi" w:cstheme="minorHAnsi"/>
          <w:color w:val="auto"/>
        </w:rPr>
        <w:t xml:space="preserve"> and etching, and (3) characterization</w:t>
      </w:r>
      <w:r w:rsidR="00397789">
        <w:rPr>
          <w:rFonts w:asciiTheme="minorHAnsi" w:hAnsiTheme="minorHAnsi" w:cstheme="minorHAnsi"/>
          <w:color w:val="auto"/>
        </w:rPr>
        <w:t>.</w:t>
      </w:r>
    </w:p>
    <w:p w:rsidR="00397789" w:rsidRDefault="00397789" w:rsidP="007B2D34">
      <w:pPr>
        <w:rPr>
          <w:rFonts w:asciiTheme="minorHAnsi" w:hAnsiTheme="minorHAnsi" w:cstheme="minorHAnsi"/>
          <w:color w:val="auto"/>
        </w:rPr>
      </w:pPr>
    </w:p>
    <w:p w:rsidR="00397789" w:rsidRPr="000F5B94" w:rsidRDefault="00397789" w:rsidP="007B2D34">
      <w:pPr>
        <w:pStyle w:val="ListParagraph"/>
        <w:numPr>
          <w:ilvl w:val="1"/>
          <w:numId w:val="17"/>
        </w:numPr>
        <w:tabs>
          <w:tab w:val="clear" w:pos="1440"/>
          <w:tab w:val="num" w:pos="270"/>
        </w:tabs>
        <w:ind w:left="0" w:firstLine="0"/>
        <w:rPr>
          <w:rFonts w:asciiTheme="minorHAnsi" w:hAnsiTheme="minorHAnsi" w:cstheme="minorHAnsi"/>
          <w:b/>
          <w:color w:val="auto"/>
        </w:rPr>
      </w:pPr>
      <w:r w:rsidRPr="000F5B94">
        <w:rPr>
          <w:rFonts w:asciiTheme="minorHAnsi" w:hAnsiTheme="minorHAnsi" w:cstheme="minorHAnsi"/>
          <w:b/>
          <w:color w:val="auto"/>
        </w:rPr>
        <w:t>Substrate Preparation</w:t>
      </w:r>
    </w:p>
    <w:p w:rsidR="00397789" w:rsidRDefault="00397789" w:rsidP="007B2D34">
      <w:pPr>
        <w:pStyle w:val="ListParagraph"/>
        <w:ind w:left="0"/>
        <w:rPr>
          <w:rFonts w:asciiTheme="minorHAnsi" w:hAnsiTheme="minorHAnsi" w:cstheme="minorHAnsi"/>
          <w:b/>
          <w:color w:val="auto"/>
        </w:rPr>
      </w:pPr>
    </w:p>
    <w:p w:rsidR="00580B2B" w:rsidRDefault="00397789" w:rsidP="007B2D34">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Clean </w:t>
      </w:r>
      <w:r w:rsidRPr="000F5B94">
        <w:rPr>
          <w:rFonts w:asciiTheme="minorHAnsi" w:hAnsiTheme="minorHAnsi" w:cstheme="minorHAnsi"/>
          <w:color w:val="auto"/>
        </w:rPr>
        <w:t>the substrate</w:t>
      </w:r>
      <w:r>
        <w:rPr>
          <w:rFonts w:asciiTheme="minorHAnsi" w:hAnsiTheme="minorHAnsi" w:cstheme="minorHAnsi"/>
          <w:color w:val="auto"/>
        </w:rPr>
        <w:t xml:space="preserve"> (</w:t>
      </w:r>
      <w:r w:rsidRPr="000F5B94">
        <w:rPr>
          <w:rFonts w:asciiTheme="minorHAnsi" w:hAnsiTheme="minorHAnsi" w:cstheme="minorHAnsi"/>
          <w:color w:val="auto"/>
        </w:rPr>
        <w:t>100</w:t>
      </w:r>
      <w:r>
        <w:rPr>
          <w:rFonts w:asciiTheme="minorHAnsi" w:hAnsiTheme="minorHAnsi" w:cstheme="minorHAnsi"/>
          <w:color w:val="auto"/>
        </w:rPr>
        <w:t xml:space="preserve"> </w:t>
      </w:r>
      <w:r w:rsidRPr="000F5B94">
        <w:rPr>
          <w:rFonts w:asciiTheme="minorHAnsi" w:hAnsiTheme="minorHAnsi" w:cstheme="minorHAnsi"/>
          <w:color w:val="auto"/>
        </w:rPr>
        <w:t>nm SiO</w:t>
      </w:r>
      <w:r w:rsidRPr="00083E72">
        <w:rPr>
          <w:rFonts w:asciiTheme="minorHAnsi" w:hAnsiTheme="minorHAnsi" w:cstheme="minorHAnsi"/>
          <w:color w:val="auto"/>
          <w:vertAlign w:val="subscript"/>
        </w:rPr>
        <w:t>2</w:t>
      </w:r>
      <w:r w:rsidRPr="000F5B94">
        <w:rPr>
          <w:rFonts w:asciiTheme="minorHAnsi" w:hAnsiTheme="minorHAnsi" w:cstheme="minorHAnsi"/>
          <w:color w:val="auto"/>
        </w:rPr>
        <w:t xml:space="preserve"> on Si) using an </w:t>
      </w:r>
      <w:r w:rsidR="00265B1D">
        <w:rPr>
          <w:rFonts w:asciiTheme="minorHAnsi" w:hAnsiTheme="minorHAnsi" w:cstheme="minorHAnsi"/>
          <w:color w:val="auto"/>
        </w:rPr>
        <w:t>a</w:t>
      </w:r>
      <w:r w:rsidRPr="000F5B94">
        <w:rPr>
          <w:rFonts w:asciiTheme="minorHAnsi" w:hAnsiTheme="minorHAnsi" w:cstheme="minorHAnsi"/>
          <w:color w:val="auto"/>
        </w:rPr>
        <w:t>cetone rinse followed by</w:t>
      </w:r>
      <w:r>
        <w:rPr>
          <w:rFonts w:asciiTheme="minorHAnsi" w:hAnsiTheme="minorHAnsi" w:cstheme="minorHAnsi"/>
          <w:color w:val="auto"/>
        </w:rPr>
        <w:t xml:space="preserve"> an </w:t>
      </w:r>
      <w:r w:rsidR="00265B1D">
        <w:rPr>
          <w:rFonts w:asciiTheme="minorHAnsi" w:hAnsiTheme="minorHAnsi" w:cstheme="minorHAnsi"/>
          <w:color w:val="auto"/>
        </w:rPr>
        <w:t>i</w:t>
      </w:r>
      <w:r>
        <w:rPr>
          <w:rFonts w:asciiTheme="minorHAnsi" w:hAnsiTheme="minorHAnsi" w:cstheme="minorHAnsi"/>
          <w:color w:val="auto"/>
        </w:rPr>
        <w:t xml:space="preserve">sopropyl </w:t>
      </w:r>
      <w:r w:rsidR="00265B1D">
        <w:rPr>
          <w:rFonts w:asciiTheme="minorHAnsi" w:hAnsiTheme="minorHAnsi" w:cstheme="minorHAnsi"/>
          <w:color w:val="auto"/>
        </w:rPr>
        <w:t>a</w:t>
      </w:r>
      <w:r>
        <w:rPr>
          <w:rFonts w:asciiTheme="minorHAnsi" w:hAnsiTheme="minorHAnsi" w:cstheme="minorHAnsi"/>
          <w:color w:val="auto"/>
        </w:rPr>
        <w:t>lcohol</w:t>
      </w:r>
      <w:r w:rsidRPr="000F5B94">
        <w:rPr>
          <w:rFonts w:asciiTheme="minorHAnsi" w:hAnsiTheme="minorHAnsi" w:cstheme="minorHAnsi"/>
          <w:color w:val="auto"/>
        </w:rPr>
        <w:t xml:space="preserve"> rinse and then dry using a stream of N</w:t>
      </w:r>
      <w:r w:rsidRPr="00083E72">
        <w:rPr>
          <w:rFonts w:asciiTheme="minorHAnsi" w:hAnsiTheme="minorHAnsi" w:cstheme="minorHAnsi"/>
          <w:color w:val="auto"/>
          <w:vertAlign w:val="subscript"/>
        </w:rPr>
        <w:t>2</w:t>
      </w:r>
      <w:r w:rsidRPr="000F5B94">
        <w:rPr>
          <w:rFonts w:asciiTheme="minorHAnsi" w:hAnsiTheme="minorHAnsi" w:cstheme="minorHAnsi"/>
          <w:color w:val="auto"/>
        </w:rPr>
        <w:t xml:space="preserve"> gas.</w:t>
      </w:r>
    </w:p>
    <w:p w:rsidR="00580B2B" w:rsidRDefault="00580B2B" w:rsidP="007B2D34">
      <w:pPr>
        <w:pStyle w:val="ListParagraph"/>
        <w:ind w:left="0"/>
        <w:rPr>
          <w:rFonts w:asciiTheme="minorHAnsi" w:hAnsiTheme="minorHAnsi" w:cstheme="minorHAnsi"/>
          <w:color w:val="auto"/>
        </w:rPr>
      </w:pPr>
    </w:p>
    <w:p w:rsidR="00580B2B" w:rsidRDefault="00397789" w:rsidP="007B2D34">
      <w:pPr>
        <w:pStyle w:val="ListParagraph"/>
        <w:numPr>
          <w:ilvl w:val="1"/>
          <w:numId w:val="36"/>
        </w:numPr>
        <w:rPr>
          <w:rFonts w:asciiTheme="minorHAnsi" w:hAnsiTheme="minorHAnsi" w:cstheme="minorHAnsi"/>
          <w:color w:val="auto"/>
        </w:rPr>
      </w:pPr>
      <w:r w:rsidRPr="00580B2B">
        <w:rPr>
          <w:rFonts w:asciiTheme="minorHAnsi" w:hAnsiTheme="minorHAnsi" w:cstheme="minorHAnsi"/>
          <w:color w:val="auto"/>
        </w:rPr>
        <w:t xml:space="preserve">Load the substrate into the thermal evaporator system and evacuate to reach the desired pressure for </w:t>
      </w:r>
      <w:r w:rsidR="00265B1D">
        <w:rPr>
          <w:rFonts w:asciiTheme="minorHAnsi" w:hAnsiTheme="minorHAnsi" w:cstheme="minorHAnsi"/>
          <w:color w:val="auto"/>
        </w:rPr>
        <w:t xml:space="preserve">the </w:t>
      </w:r>
      <w:r w:rsidRPr="00580B2B">
        <w:rPr>
          <w:rFonts w:asciiTheme="minorHAnsi" w:hAnsiTheme="minorHAnsi" w:cstheme="minorHAnsi"/>
          <w:color w:val="auto"/>
        </w:rPr>
        <w:t xml:space="preserve">deposition of the metal film. </w:t>
      </w:r>
      <w:r w:rsidR="00265B1D">
        <w:rPr>
          <w:rFonts w:asciiTheme="minorHAnsi" w:hAnsiTheme="minorHAnsi" w:cstheme="minorHAnsi"/>
          <w:color w:val="auto"/>
        </w:rPr>
        <w:t>Ensure</w:t>
      </w:r>
      <w:r w:rsidRPr="00580B2B">
        <w:rPr>
          <w:rFonts w:asciiTheme="minorHAnsi" w:hAnsiTheme="minorHAnsi" w:cstheme="minorHAnsi"/>
          <w:color w:val="auto"/>
        </w:rPr>
        <w:t xml:space="preserve"> </w:t>
      </w:r>
      <w:r w:rsidR="00580B2B" w:rsidRPr="00580B2B">
        <w:rPr>
          <w:rFonts w:asciiTheme="minorHAnsi" w:hAnsiTheme="minorHAnsi" w:cstheme="minorHAnsi"/>
          <w:color w:val="auto"/>
        </w:rPr>
        <w:t>that</w:t>
      </w:r>
      <w:r w:rsidRPr="00580B2B">
        <w:rPr>
          <w:rFonts w:asciiTheme="minorHAnsi" w:hAnsiTheme="minorHAnsi" w:cstheme="minorHAnsi"/>
          <w:color w:val="auto"/>
        </w:rPr>
        <w:t xml:space="preserve"> the chamber is evacuated to a pressure on the order of</w:t>
      </w:r>
      <w:r w:rsidR="000010CF">
        <w:rPr>
          <w:rFonts w:asciiTheme="minorHAnsi" w:hAnsiTheme="minorHAnsi" w:cstheme="minorHAnsi"/>
          <w:color w:val="auto"/>
        </w:rPr>
        <w:t xml:space="preserve"> 10</w:t>
      </w:r>
      <w:r w:rsidR="000010CF" w:rsidRPr="000010CF">
        <w:rPr>
          <w:rFonts w:asciiTheme="minorHAnsi" w:hAnsiTheme="minorHAnsi" w:cstheme="minorHAnsi"/>
          <w:color w:val="auto"/>
          <w:vertAlign w:val="superscript"/>
        </w:rPr>
        <w:t>-6</w:t>
      </w:r>
      <w:r w:rsidRPr="00580B2B">
        <w:rPr>
          <w:rFonts w:asciiTheme="minorHAnsi" w:hAnsiTheme="minorHAnsi" w:cstheme="minorHAnsi"/>
          <w:color w:val="auto"/>
        </w:rPr>
        <w:t xml:space="preserve"> Torr </w:t>
      </w:r>
      <w:r w:rsidR="00265B1D">
        <w:rPr>
          <w:rFonts w:asciiTheme="minorHAnsi" w:hAnsiTheme="minorHAnsi" w:cstheme="minorHAnsi"/>
          <w:color w:val="auto"/>
        </w:rPr>
        <w:t>for</w:t>
      </w:r>
      <w:r w:rsidRPr="00580B2B">
        <w:rPr>
          <w:rFonts w:asciiTheme="minorHAnsi" w:hAnsiTheme="minorHAnsi" w:cstheme="minorHAnsi"/>
          <w:color w:val="auto"/>
        </w:rPr>
        <w:t xml:space="preserve"> the removal of air and water vapor in the chamber.</w:t>
      </w:r>
    </w:p>
    <w:p w:rsidR="00580B2B" w:rsidRPr="00580B2B" w:rsidRDefault="00580B2B" w:rsidP="007B2D34">
      <w:pPr>
        <w:pStyle w:val="ListParagraph"/>
        <w:ind w:left="0"/>
        <w:rPr>
          <w:rFonts w:asciiTheme="minorHAnsi" w:hAnsiTheme="minorHAnsi" w:cstheme="minorHAnsi"/>
          <w:color w:val="auto"/>
        </w:rPr>
      </w:pPr>
    </w:p>
    <w:p w:rsidR="00397789" w:rsidRPr="00580B2B" w:rsidRDefault="006314FA" w:rsidP="007B2D34">
      <w:pPr>
        <w:pStyle w:val="ListParagraph"/>
        <w:numPr>
          <w:ilvl w:val="1"/>
          <w:numId w:val="36"/>
        </w:numPr>
        <w:rPr>
          <w:rFonts w:asciiTheme="minorHAnsi" w:hAnsiTheme="minorHAnsi" w:cstheme="minorHAnsi"/>
          <w:color w:val="auto"/>
        </w:rPr>
      </w:pPr>
      <w:r>
        <w:rPr>
          <w:rFonts w:asciiTheme="minorHAnsi" w:hAnsiTheme="minorHAnsi" w:cstheme="minorHAnsi"/>
          <w:color w:val="auto"/>
        </w:rPr>
        <w:t>U</w:t>
      </w:r>
      <w:r>
        <w:rPr>
          <w:rFonts w:asciiTheme="minorHAnsi" w:hAnsiTheme="minorHAnsi" w:cstheme="minorHAnsi"/>
          <w:color w:val="auto"/>
        </w:rPr>
        <w:t>sing the</w:t>
      </w:r>
      <w:r>
        <w:rPr>
          <w:rFonts w:asciiTheme="minorHAnsi" w:hAnsiTheme="minorHAnsi" w:cstheme="minorHAnsi"/>
          <w:color w:val="auto"/>
        </w:rPr>
        <w:t xml:space="preserve"> the</w:t>
      </w:r>
      <w:r>
        <w:rPr>
          <w:rFonts w:asciiTheme="minorHAnsi" w:hAnsiTheme="minorHAnsi" w:cstheme="minorHAnsi"/>
          <w:color w:val="auto"/>
        </w:rPr>
        <w:t>rmal evaporator</w:t>
      </w:r>
      <w:r>
        <w:rPr>
          <w:rFonts w:asciiTheme="minorHAnsi" w:hAnsiTheme="minorHAnsi" w:cstheme="minorHAnsi"/>
          <w:color w:val="auto"/>
        </w:rPr>
        <w:t>, d</w:t>
      </w:r>
      <w:r w:rsidR="00397789" w:rsidRPr="00580B2B">
        <w:rPr>
          <w:rFonts w:asciiTheme="minorHAnsi" w:hAnsiTheme="minorHAnsi" w:cstheme="minorHAnsi"/>
          <w:color w:val="auto"/>
        </w:rPr>
        <w:t xml:space="preserve">eposit the gold film at the desired thickness (5 nm in this </w:t>
      </w:r>
      <w:r w:rsidR="00397789" w:rsidRPr="00580B2B">
        <w:rPr>
          <w:rFonts w:asciiTheme="minorHAnsi" w:hAnsiTheme="minorHAnsi" w:cstheme="minorHAnsi"/>
          <w:color w:val="auto"/>
        </w:rPr>
        <w:lastRenderedPageBreak/>
        <w:t>case). The gold source material was obtained in the form of 0.5 mm diameter wire of gold (99.99% pure). Note that the thickness control for all the deposition stages is performed by the calibration of the machine</w:t>
      </w:r>
      <w:r>
        <w:rPr>
          <w:rFonts w:asciiTheme="minorHAnsi" w:hAnsiTheme="minorHAnsi" w:cstheme="minorHAnsi"/>
          <w:color w:val="auto"/>
        </w:rPr>
        <w:t>,</w:t>
      </w:r>
      <w:r w:rsidR="00397789" w:rsidRPr="00580B2B">
        <w:rPr>
          <w:rFonts w:asciiTheme="minorHAnsi" w:hAnsiTheme="minorHAnsi" w:cstheme="minorHAnsi"/>
          <w:color w:val="auto"/>
        </w:rPr>
        <w:t xml:space="preserve"> considering all important parameters and post measurement of the thickness. At both deposition stages</w:t>
      </w:r>
      <w:r>
        <w:rPr>
          <w:rFonts w:asciiTheme="minorHAnsi" w:hAnsiTheme="minorHAnsi" w:cstheme="minorHAnsi"/>
          <w:color w:val="auto"/>
        </w:rPr>
        <w:t>,</w:t>
      </w:r>
      <w:r w:rsidR="00397789" w:rsidRPr="00580B2B">
        <w:rPr>
          <w:rFonts w:asciiTheme="minorHAnsi" w:hAnsiTheme="minorHAnsi" w:cstheme="minorHAnsi"/>
          <w:color w:val="auto"/>
        </w:rPr>
        <w:t xml:space="preserve"> the </w:t>
      </w:r>
      <w:r>
        <w:rPr>
          <w:rFonts w:asciiTheme="minorHAnsi" w:hAnsiTheme="minorHAnsi" w:cstheme="minorHAnsi"/>
          <w:color w:val="auto"/>
        </w:rPr>
        <w:t>a</w:t>
      </w:r>
      <w:r w:rsidR="00397789" w:rsidRPr="00580B2B">
        <w:rPr>
          <w:rFonts w:asciiTheme="minorHAnsi" w:hAnsiTheme="minorHAnsi" w:cstheme="minorHAnsi"/>
          <w:color w:val="auto"/>
        </w:rPr>
        <w:t xml:space="preserve">rgon pressure </w:t>
      </w:r>
      <w:r w:rsidR="008A644D">
        <w:rPr>
          <w:rFonts w:asciiTheme="minorHAnsi" w:hAnsiTheme="minorHAnsi" w:cstheme="minorHAnsi"/>
          <w:color w:val="auto"/>
        </w:rPr>
        <w:t>is</w:t>
      </w:r>
      <w:r w:rsidR="00397789" w:rsidRPr="00580B2B">
        <w:rPr>
          <w:rFonts w:asciiTheme="minorHAnsi" w:hAnsiTheme="minorHAnsi" w:cstheme="minorHAnsi"/>
          <w:color w:val="auto"/>
        </w:rPr>
        <w:t xml:space="preserve"> a couple of millitorrs (1-5 </w:t>
      </w:r>
      <w:proofErr w:type="spellStart"/>
      <w:r w:rsidR="00397789" w:rsidRPr="00580B2B">
        <w:rPr>
          <w:rFonts w:asciiTheme="minorHAnsi" w:hAnsiTheme="minorHAnsi" w:cstheme="minorHAnsi"/>
          <w:color w:val="auto"/>
        </w:rPr>
        <w:t>mTorr</w:t>
      </w:r>
      <w:proofErr w:type="spellEnd"/>
      <w:r w:rsidR="00397789" w:rsidRPr="00580B2B">
        <w:rPr>
          <w:rFonts w:asciiTheme="minorHAnsi" w:hAnsiTheme="minorHAnsi" w:cstheme="minorHAnsi"/>
          <w:color w:val="auto"/>
        </w:rPr>
        <w:t xml:space="preserve">), </w:t>
      </w:r>
      <w:r>
        <w:rPr>
          <w:rFonts w:asciiTheme="minorHAnsi" w:hAnsiTheme="minorHAnsi" w:cstheme="minorHAnsi"/>
          <w:color w:val="auto"/>
        </w:rPr>
        <w:t xml:space="preserve">and </w:t>
      </w:r>
      <w:r w:rsidR="00397789" w:rsidRPr="00580B2B">
        <w:rPr>
          <w:rFonts w:asciiTheme="minorHAnsi" w:hAnsiTheme="minorHAnsi" w:cstheme="minorHAnsi"/>
          <w:color w:val="auto"/>
        </w:rPr>
        <w:t xml:space="preserve">the range is given as different pressures </w:t>
      </w:r>
      <w:r w:rsidR="008A644D">
        <w:rPr>
          <w:rFonts w:asciiTheme="minorHAnsi" w:hAnsiTheme="minorHAnsi" w:cstheme="minorHAnsi"/>
          <w:color w:val="auto"/>
        </w:rPr>
        <w:t>are</w:t>
      </w:r>
      <w:r w:rsidR="00397789" w:rsidRPr="00580B2B">
        <w:rPr>
          <w:rFonts w:asciiTheme="minorHAnsi" w:hAnsiTheme="minorHAnsi" w:cstheme="minorHAnsi"/>
          <w:color w:val="auto"/>
        </w:rPr>
        <w:t xml:space="preserve"> chosen to calibrate for the deposition rate.</w:t>
      </w:r>
    </w:p>
    <w:p w:rsidR="00397789" w:rsidRPr="004B3724" w:rsidRDefault="00397789" w:rsidP="007B2D34">
      <w:pPr>
        <w:rPr>
          <w:rFonts w:asciiTheme="minorHAnsi" w:hAnsiTheme="minorHAnsi" w:cstheme="minorHAnsi"/>
          <w:color w:val="auto"/>
        </w:rPr>
      </w:pPr>
    </w:p>
    <w:p w:rsidR="00580B2B" w:rsidRDefault="00397789" w:rsidP="007B2D34">
      <w:pPr>
        <w:pStyle w:val="ListParagraph"/>
        <w:numPr>
          <w:ilvl w:val="1"/>
          <w:numId w:val="36"/>
        </w:numPr>
        <w:rPr>
          <w:rFonts w:asciiTheme="minorHAnsi" w:hAnsiTheme="minorHAnsi" w:cstheme="minorHAnsi"/>
          <w:color w:val="auto"/>
        </w:rPr>
      </w:pPr>
      <w:r>
        <w:rPr>
          <w:rFonts w:asciiTheme="minorHAnsi" w:hAnsiTheme="minorHAnsi" w:cstheme="minorHAnsi"/>
          <w:color w:val="auto"/>
        </w:rPr>
        <w:t>Vent and remove the substrate with deposited metal film from the thermal evaporator system.</w:t>
      </w:r>
    </w:p>
    <w:p w:rsidR="006314FA" w:rsidRDefault="006314FA" w:rsidP="007B2D34">
      <w:pPr>
        <w:rPr>
          <w:rFonts w:asciiTheme="minorHAnsi" w:hAnsiTheme="minorHAnsi" w:cstheme="minorHAnsi"/>
          <w:color w:val="auto"/>
        </w:rPr>
      </w:pPr>
    </w:p>
    <w:p w:rsidR="00580B2B" w:rsidRPr="006314FA" w:rsidRDefault="006314FA" w:rsidP="007B2D34">
      <w:pPr>
        <w:rPr>
          <w:rFonts w:asciiTheme="minorHAnsi" w:hAnsiTheme="minorHAnsi" w:cstheme="minorHAnsi"/>
          <w:color w:val="auto"/>
        </w:rPr>
      </w:pPr>
      <w:r>
        <w:rPr>
          <w:rFonts w:asciiTheme="minorHAnsi" w:hAnsiTheme="minorHAnsi" w:cstheme="minorHAnsi"/>
          <w:color w:val="auto"/>
        </w:rPr>
        <w:t>NOTE</w:t>
      </w:r>
      <w:r w:rsidR="00580B2B" w:rsidRPr="006314FA">
        <w:rPr>
          <w:rFonts w:asciiTheme="minorHAnsi" w:hAnsiTheme="minorHAnsi" w:cstheme="minorHAnsi"/>
          <w:color w:val="auto"/>
        </w:rPr>
        <w:t>: The protocol can be paused here.</w:t>
      </w:r>
    </w:p>
    <w:p w:rsidR="00580B2B" w:rsidRPr="00580B2B" w:rsidRDefault="00580B2B" w:rsidP="007B2D34">
      <w:pPr>
        <w:pStyle w:val="ListParagraph"/>
        <w:ind w:left="0"/>
        <w:rPr>
          <w:rFonts w:asciiTheme="minorHAnsi" w:hAnsiTheme="minorHAnsi" w:cstheme="minorHAnsi"/>
          <w:color w:val="auto"/>
        </w:rPr>
      </w:pPr>
    </w:p>
    <w:p w:rsidR="007B2D34" w:rsidRDefault="00397789" w:rsidP="007B2D34">
      <w:pPr>
        <w:pStyle w:val="ListParagraph"/>
        <w:numPr>
          <w:ilvl w:val="1"/>
          <w:numId w:val="36"/>
        </w:numPr>
        <w:rPr>
          <w:rFonts w:asciiTheme="minorHAnsi" w:hAnsiTheme="minorHAnsi" w:cstheme="minorHAnsi"/>
          <w:color w:val="auto"/>
        </w:rPr>
      </w:pPr>
      <w:r w:rsidRPr="00580B2B">
        <w:rPr>
          <w:rFonts w:asciiTheme="minorHAnsi" w:hAnsiTheme="minorHAnsi" w:cstheme="minorHAnsi"/>
          <w:color w:val="auto"/>
        </w:rPr>
        <w:t xml:space="preserve">Load the substrate with deposited metal film into the </w:t>
      </w:r>
      <w:r w:rsidR="00265B1D" w:rsidRPr="00580B2B">
        <w:rPr>
          <w:rFonts w:asciiTheme="minorHAnsi" w:hAnsiTheme="minorHAnsi" w:cstheme="minorHAnsi"/>
          <w:color w:val="auto"/>
        </w:rPr>
        <w:t xml:space="preserve">direct current </w:t>
      </w:r>
      <w:r w:rsidRPr="00580B2B">
        <w:rPr>
          <w:rFonts w:asciiTheme="minorHAnsi" w:hAnsiTheme="minorHAnsi" w:cstheme="minorHAnsi"/>
          <w:color w:val="auto"/>
        </w:rPr>
        <w:t xml:space="preserve">(DC) </w:t>
      </w:r>
      <w:r w:rsidR="00265B1D" w:rsidRPr="00580B2B">
        <w:rPr>
          <w:rFonts w:asciiTheme="minorHAnsi" w:hAnsiTheme="minorHAnsi" w:cstheme="minorHAnsi"/>
          <w:color w:val="auto"/>
        </w:rPr>
        <w:t xml:space="preserve">magnetron sputter </w:t>
      </w:r>
      <w:r w:rsidRPr="00580B2B">
        <w:rPr>
          <w:rFonts w:asciiTheme="minorHAnsi" w:hAnsiTheme="minorHAnsi" w:cstheme="minorHAnsi"/>
          <w:color w:val="auto"/>
        </w:rPr>
        <w:t>deposition system and evacuate to reach the desired pressure for deposition of the capping film (</w:t>
      </w:r>
      <w:r w:rsidR="00265B1D" w:rsidRPr="00265B1D">
        <w:rPr>
          <w:rFonts w:asciiTheme="minorHAnsi" w:hAnsiTheme="minorHAnsi" w:cstheme="minorHAnsi"/>
          <w:b/>
          <w:color w:val="auto"/>
        </w:rPr>
        <w:t>T</w:t>
      </w:r>
      <w:r w:rsidRPr="00265B1D">
        <w:rPr>
          <w:rFonts w:asciiTheme="minorHAnsi" w:hAnsiTheme="minorHAnsi" w:cstheme="minorHAnsi"/>
          <w:b/>
          <w:color w:val="auto"/>
        </w:rPr>
        <w:t xml:space="preserve">able of </w:t>
      </w:r>
      <w:r w:rsidR="00265B1D" w:rsidRPr="00265B1D">
        <w:rPr>
          <w:rFonts w:asciiTheme="minorHAnsi" w:hAnsiTheme="minorHAnsi" w:cstheme="minorHAnsi"/>
          <w:b/>
          <w:color w:val="auto"/>
        </w:rPr>
        <w:t>M</w:t>
      </w:r>
      <w:r w:rsidRPr="00265B1D">
        <w:rPr>
          <w:rFonts w:asciiTheme="minorHAnsi" w:hAnsiTheme="minorHAnsi" w:cstheme="minorHAnsi"/>
          <w:b/>
          <w:color w:val="auto"/>
        </w:rPr>
        <w:t>aterials</w:t>
      </w:r>
      <w:r w:rsidRPr="00580B2B">
        <w:rPr>
          <w:rFonts w:asciiTheme="minorHAnsi" w:hAnsiTheme="minorHAnsi" w:cstheme="minorHAnsi"/>
          <w:color w:val="auto"/>
        </w:rPr>
        <w:t xml:space="preserve">). </w:t>
      </w:r>
    </w:p>
    <w:p w:rsidR="007B2D34" w:rsidRDefault="007B2D34" w:rsidP="007B2D34">
      <w:pPr>
        <w:pStyle w:val="ListParagraph"/>
        <w:ind w:left="0"/>
        <w:rPr>
          <w:rFonts w:asciiTheme="minorHAnsi" w:hAnsiTheme="minorHAnsi" w:cstheme="minorHAnsi"/>
          <w:color w:val="auto"/>
        </w:rPr>
      </w:pPr>
    </w:p>
    <w:p w:rsidR="00397789" w:rsidRPr="00580B2B" w:rsidRDefault="00397789" w:rsidP="007B2D34">
      <w:pPr>
        <w:pStyle w:val="ListParagraph"/>
        <w:numPr>
          <w:ilvl w:val="2"/>
          <w:numId w:val="36"/>
        </w:numPr>
        <w:ind w:left="0" w:firstLine="0"/>
        <w:rPr>
          <w:rFonts w:asciiTheme="minorHAnsi" w:hAnsiTheme="minorHAnsi" w:cstheme="minorHAnsi"/>
          <w:color w:val="auto"/>
        </w:rPr>
      </w:pPr>
      <w:r w:rsidRPr="00580B2B">
        <w:rPr>
          <w:rFonts w:asciiTheme="minorHAnsi" w:hAnsiTheme="minorHAnsi" w:cstheme="minorHAnsi"/>
          <w:color w:val="auto"/>
        </w:rPr>
        <w:t xml:space="preserve">To locate the sample in the machine, put the sample in the load lock and the device transfers the sample to the main deposition chamber to ensure </w:t>
      </w:r>
      <w:proofErr w:type="gramStart"/>
      <w:r w:rsidRPr="00580B2B">
        <w:rPr>
          <w:rFonts w:asciiTheme="minorHAnsi" w:hAnsiTheme="minorHAnsi" w:cstheme="minorHAnsi"/>
          <w:color w:val="auto"/>
        </w:rPr>
        <w:t>a sufficient</w:t>
      </w:r>
      <w:proofErr w:type="gramEnd"/>
      <w:r w:rsidRPr="00580B2B">
        <w:rPr>
          <w:rFonts w:asciiTheme="minorHAnsi" w:hAnsiTheme="minorHAnsi" w:cstheme="minorHAnsi"/>
          <w:color w:val="auto"/>
        </w:rPr>
        <w:t xml:space="preserve"> level of vacuum.</w:t>
      </w:r>
      <w:r w:rsidR="00782E4B">
        <w:rPr>
          <w:rFonts w:asciiTheme="minorHAnsi" w:hAnsiTheme="minorHAnsi" w:cstheme="minorHAnsi"/>
          <w:color w:val="auto"/>
        </w:rPr>
        <w:t xml:space="preserve"> Note that the deposition of the alumina capping layer tales place in the next step and this step is explaining the process of placing the sample in the apparatus and how the sample is transferred to the main deposition chamber.</w:t>
      </w:r>
    </w:p>
    <w:p w:rsidR="00397789" w:rsidRPr="000F5B94" w:rsidRDefault="00397789" w:rsidP="007B2D34">
      <w:pPr>
        <w:rPr>
          <w:rFonts w:asciiTheme="minorHAnsi" w:hAnsiTheme="minorHAnsi" w:cstheme="minorHAnsi"/>
          <w:color w:val="auto"/>
        </w:rPr>
      </w:pPr>
    </w:p>
    <w:p w:rsidR="00397789" w:rsidRDefault="00397789" w:rsidP="007B2D34">
      <w:pPr>
        <w:pStyle w:val="ListParagraph"/>
        <w:numPr>
          <w:ilvl w:val="1"/>
          <w:numId w:val="36"/>
        </w:numPr>
        <w:rPr>
          <w:rFonts w:asciiTheme="minorHAnsi" w:hAnsiTheme="minorHAnsi" w:cstheme="minorHAnsi"/>
          <w:color w:val="auto"/>
        </w:rPr>
      </w:pPr>
      <w:r w:rsidRPr="00397789">
        <w:rPr>
          <w:rFonts w:asciiTheme="minorHAnsi" w:hAnsiTheme="minorHAnsi" w:cstheme="minorHAnsi"/>
          <w:color w:val="auto"/>
        </w:rPr>
        <w:t>Deposit the capping layer of the d</w:t>
      </w:r>
      <w:r w:rsidR="00782E4B">
        <w:rPr>
          <w:rFonts w:asciiTheme="minorHAnsi" w:hAnsiTheme="minorHAnsi" w:cstheme="minorHAnsi"/>
          <w:color w:val="auto"/>
        </w:rPr>
        <w:t>esired material and thickness</w:t>
      </w:r>
      <w:r w:rsidR="007B2D34">
        <w:rPr>
          <w:rFonts w:asciiTheme="minorHAnsi" w:hAnsiTheme="minorHAnsi" w:cstheme="minorHAnsi"/>
          <w:color w:val="auto"/>
        </w:rPr>
        <w:t>. N</w:t>
      </w:r>
      <w:r w:rsidRPr="00397789">
        <w:rPr>
          <w:rFonts w:asciiTheme="minorHAnsi" w:hAnsiTheme="minorHAnsi" w:cstheme="minorHAnsi"/>
          <w:color w:val="auto"/>
        </w:rPr>
        <w:t>ote that the deposition of the alumina follows a similar procedure and condition of the gold layer deposition</w:t>
      </w:r>
      <w:r w:rsidR="007B2D34">
        <w:rPr>
          <w:rFonts w:asciiTheme="minorHAnsi" w:hAnsiTheme="minorHAnsi" w:cstheme="minorHAnsi"/>
          <w:color w:val="auto"/>
        </w:rPr>
        <w:t>, v</w:t>
      </w:r>
      <w:r w:rsidR="00580B2B">
        <w:rPr>
          <w:rFonts w:asciiTheme="minorHAnsi" w:hAnsiTheme="minorHAnsi" w:cstheme="minorHAnsi"/>
          <w:color w:val="auto"/>
        </w:rPr>
        <w:t>ariable</w:t>
      </w:r>
      <w:r>
        <w:rPr>
          <w:rFonts w:asciiTheme="minorHAnsi" w:hAnsiTheme="minorHAnsi" w:cstheme="minorHAnsi"/>
          <w:color w:val="auto"/>
        </w:rPr>
        <w:t xml:space="preserve"> thickness alumina in this case. The alumina source material was obtained in the form of a 50.8 mm diameter, 6.35 mm thick sputter target of aluminum oxide (99.5% pure).</w:t>
      </w:r>
    </w:p>
    <w:p w:rsidR="00397789" w:rsidRPr="000F5B94" w:rsidRDefault="00397789" w:rsidP="007B2D34">
      <w:pPr>
        <w:rPr>
          <w:rFonts w:asciiTheme="minorHAnsi" w:hAnsiTheme="minorHAnsi" w:cstheme="minorHAnsi"/>
          <w:color w:val="auto"/>
        </w:rPr>
      </w:pPr>
    </w:p>
    <w:p w:rsidR="00397789" w:rsidRDefault="00397789" w:rsidP="007B2D34">
      <w:pPr>
        <w:pStyle w:val="ListParagraph"/>
        <w:numPr>
          <w:ilvl w:val="1"/>
          <w:numId w:val="36"/>
        </w:numPr>
        <w:rPr>
          <w:rFonts w:asciiTheme="minorHAnsi" w:hAnsiTheme="minorHAnsi" w:cstheme="minorHAnsi"/>
          <w:color w:val="auto"/>
        </w:rPr>
      </w:pPr>
      <w:r>
        <w:rPr>
          <w:rFonts w:asciiTheme="minorHAnsi" w:hAnsiTheme="minorHAnsi" w:cstheme="minorHAnsi"/>
          <w:color w:val="auto"/>
        </w:rPr>
        <w:t xml:space="preserve">Vent the DC </w:t>
      </w:r>
      <w:r w:rsidR="007B2D34">
        <w:rPr>
          <w:rFonts w:asciiTheme="minorHAnsi" w:hAnsiTheme="minorHAnsi" w:cstheme="minorHAnsi"/>
          <w:color w:val="auto"/>
        </w:rPr>
        <w:t xml:space="preserve">magnetron sputter </w:t>
      </w:r>
      <w:r>
        <w:rPr>
          <w:rFonts w:asciiTheme="minorHAnsi" w:hAnsiTheme="minorHAnsi" w:cstheme="minorHAnsi"/>
          <w:color w:val="auto"/>
        </w:rPr>
        <w:t>deposition chamber and remove the prepared sample. (</w:t>
      </w:r>
      <w:r w:rsidR="00265B1D" w:rsidRPr="00265B1D">
        <w:rPr>
          <w:rFonts w:asciiTheme="minorHAnsi" w:hAnsiTheme="minorHAnsi" w:cstheme="minorHAnsi"/>
          <w:b/>
          <w:color w:val="auto"/>
        </w:rPr>
        <w:t>T</w:t>
      </w:r>
      <w:r w:rsidRPr="00265B1D">
        <w:rPr>
          <w:rFonts w:asciiTheme="minorHAnsi" w:hAnsiTheme="minorHAnsi" w:cstheme="minorHAnsi"/>
          <w:b/>
          <w:color w:val="auto"/>
        </w:rPr>
        <w:t xml:space="preserve">able of </w:t>
      </w:r>
      <w:r w:rsidR="00265B1D" w:rsidRPr="00265B1D">
        <w:rPr>
          <w:rFonts w:asciiTheme="minorHAnsi" w:hAnsiTheme="minorHAnsi" w:cstheme="minorHAnsi"/>
          <w:b/>
          <w:color w:val="auto"/>
        </w:rPr>
        <w:t>M</w:t>
      </w:r>
      <w:r w:rsidRPr="00265B1D">
        <w:rPr>
          <w:rFonts w:asciiTheme="minorHAnsi" w:hAnsiTheme="minorHAnsi" w:cstheme="minorHAnsi"/>
          <w:b/>
          <w:color w:val="auto"/>
        </w:rPr>
        <w:t>aterials</w:t>
      </w:r>
      <w:r>
        <w:rPr>
          <w:rFonts w:asciiTheme="minorHAnsi" w:hAnsiTheme="minorHAnsi" w:cstheme="minorHAnsi"/>
          <w:color w:val="auto"/>
        </w:rPr>
        <w:t>)</w:t>
      </w:r>
      <w:r w:rsidR="007B2D34">
        <w:rPr>
          <w:rFonts w:asciiTheme="minorHAnsi" w:hAnsiTheme="minorHAnsi" w:cstheme="minorHAnsi"/>
          <w:color w:val="auto"/>
        </w:rPr>
        <w:t>.</w:t>
      </w:r>
    </w:p>
    <w:p w:rsidR="00397789" w:rsidRPr="000F5B94" w:rsidRDefault="00397789" w:rsidP="007B2D34">
      <w:pPr>
        <w:rPr>
          <w:rFonts w:asciiTheme="minorHAnsi" w:hAnsiTheme="minorHAnsi" w:cstheme="minorHAnsi"/>
          <w:color w:val="auto"/>
        </w:rPr>
      </w:pPr>
    </w:p>
    <w:p w:rsidR="00397789" w:rsidRDefault="00F80BE8" w:rsidP="007B2D34">
      <w:pPr>
        <w:pStyle w:val="ListParagraph"/>
        <w:ind w:left="0"/>
        <w:rPr>
          <w:rFonts w:asciiTheme="minorHAnsi" w:hAnsiTheme="minorHAnsi" w:cstheme="minorHAnsi"/>
          <w:color w:val="auto"/>
        </w:rPr>
      </w:pPr>
      <w:r>
        <w:rPr>
          <w:rFonts w:asciiTheme="minorHAnsi" w:hAnsiTheme="minorHAnsi" w:cstheme="minorHAnsi"/>
          <w:color w:val="auto"/>
        </w:rPr>
        <w:t>NOTE</w:t>
      </w:r>
      <w:r w:rsidR="00397789">
        <w:rPr>
          <w:rFonts w:asciiTheme="minorHAnsi" w:hAnsiTheme="minorHAnsi" w:cstheme="minorHAnsi"/>
          <w:color w:val="auto"/>
        </w:rPr>
        <w:t>: The protocol can be paused here.</w:t>
      </w:r>
    </w:p>
    <w:p w:rsidR="00397789" w:rsidRPr="000F5B94" w:rsidRDefault="00397789" w:rsidP="007B2D34">
      <w:pPr>
        <w:rPr>
          <w:rFonts w:asciiTheme="minorHAnsi" w:hAnsiTheme="minorHAnsi" w:cstheme="minorHAnsi"/>
          <w:color w:val="auto"/>
        </w:rPr>
      </w:pPr>
    </w:p>
    <w:p w:rsidR="00397789" w:rsidRPr="000F5B94" w:rsidRDefault="00397789" w:rsidP="007B2D34">
      <w:pPr>
        <w:pStyle w:val="ListParagraph"/>
        <w:numPr>
          <w:ilvl w:val="0"/>
          <w:numId w:val="36"/>
        </w:numPr>
        <w:ind w:left="0" w:firstLine="0"/>
        <w:rPr>
          <w:rFonts w:asciiTheme="minorHAnsi" w:hAnsiTheme="minorHAnsi" w:cstheme="minorHAnsi"/>
          <w:b/>
          <w:color w:val="auto"/>
        </w:rPr>
      </w:pPr>
      <w:proofErr w:type="spellStart"/>
      <w:r w:rsidRPr="000F5B94">
        <w:rPr>
          <w:rFonts w:asciiTheme="minorHAnsi" w:hAnsiTheme="minorHAnsi" w:cstheme="minorHAnsi"/>
          <w:b/>
          <w:color w:val="auto"/>
        </w:rPr>
        <w:t>Dewetting</w:t>
      </w:r>
      <w:proofErr w:type="spellEnd"/>
      <w:r w:rsidRPr="000F5B94">
        <w:rPr>
          <w:rFonts w:asciiTheme="minorHAnsi" w:hAnsiTheme="minorHAnsi" w:cstheme="minorHAnsi"/>
          <w:b/>
          <w:color w:val="auto"/>
        </w:rPr>
        <w:t xml:space="preserve"> and Etching</w:t>
      </w:r>
    </w:p>
    <w:p w:rsidR="00397789" w:rsidRPr="000F5B94" w:rsidRDefault="00397789" w:rsidP="007B2D34">
      <w:pPr>
        <w:pStyle w:val="ListParagraph"/>
        <w:ind w:left="0"/>
        <w:rPr>
          <w:rFonts w:asciiTheme="minorHAnsi" w:hAnsiTheme="minorHAnsi" w:cstheme="minorHAnsi"/>
          <w:color w:val="auto"/>
        </w:rPr>
      </w:pPr>
    </w:p>
    <w:p w:rsidR="00265B1D" w:rsidRDefault="00397789" w:rsidP="00861600">
      <w:pPr>
        <w:pStyle w:val="ListParagraph"/>
        <w:numPr>
          <w:ilvl w:val="1"/>
          <w:numId w:val="36"/>
        </w:numPr>
        <w:rPr>
          <w:rFonts w:asciiTheme="minorHAnsi" w:hAnsiTheme="minorHAnsi" w:cstheme="minorHAnsi"/>
          <w:color w:val="auto"/>
        </w:rPr>
      </w:pPr>
      <w:r w:rsidRPr="00F80BE8">
        <w:rPr>
          <w:rFonts w:asciiTheme="minorHAnsi" w:hAnsiTheme="minorHAnsi" w:cstheme="minorHAnsi"/>
          <w:color w:val="auto"/>
        </w:rPr>
        <w:t xml:space="preserve">Place the prepared sample onto a pre-heated hot plate. </w:t>
      </w:r>
      <w:r w:rsidR="00F80BE8">
        <w:rPr>
          <w:rFonts w:asciiTheme="minorHAnsi" w:hAnsiTheme="minorHAnsi" w:cstheme="minorHAnsi"/>
          <w:color w:val="auto"/>
        </w:rPr>
        <w:t>F</w:t>
      </w:r>
      <w:r w:rsidR="00F80BE8" w:rsidRPr="00F80BE8">
        <w:rPr>
          <w:rFonts w:asciiTheme="minorHAnsi" w:hAnsiTheme="minorHAnsi" w:cstheme="minorHAnsi"/>
          <w:color w:val="auto"/>
        </w:rPr>
        <w:t>or the 5</w:t>
      </w:r>
      <w:r w:rsidR="00F80BE8">
        <w:rPr>
          <w:rFonts w:asciiTheme="minorHAnsi" w:hAnsiTheme="minorHAnsi" w:cstheme="minorHAnsi"/>
          <w:color w:val="auto"/>
        </w:rPr>
        <w:t xml:space="preserve"> </w:t>
      </w:r>
      <w:r w:rsidR="00F80BE8" w:rsidRPr="00F80BE8">
        <w:rPr>
          <w:rFonts w:asciiTheme="minorHAnsi" w:hAnsiTheme="minorHAnsi" w:cstheme="minorHAnsi"/>
          <w:color w:val="auto"/>
        </w:rPr>
        <w:t>nm gold film capped with alumina</w:t>
      </w:r>
      <w:r w:rsidR="00F80BE8">
        <w:rPr>
          <w:rFonts w:asciiTheme="minorHAnsi" w:hAnsiTheme="minorHAnsi" w:cstheme="minorHAnsi"/>
          <w:color w:val="auto"/>
        </w:rPr>
        <w:t>, h</w:t>
      </w:r>
      <w:r w:rsidR="00782E4B" w:rsidRPr="00F80BE8">
        <w:rPr>
          <w:rFonts w:asciiTheme="minorHAnsi" w:hAnsiTheme="minorHAnsi" w:cstheme="minorHAnsi"/>
          <w:color w:val="auto"/>
        </w:rPr>
        <w:t>eat the sample at 300 °C</w:t>
      </w:r>
      <w:r w:rsidR="00F80BE8">
        <w:rPr>
          <w:rFonts w:asciiTheme="minorHAnsi" w:hAnsiTheme="minorHAnsi" w:cstheme="minorHAnsi"/>
          <w:color w:val="auto"/>
        </w:rPr>
        <w:t xml:space="preserve"> </w:t>
      </w:r>
      <w:r w:rsidR="00782E4B" w:rsidRPr="00F80BE8">
        <w:rPr>
          <w:rFonts w:asciiTheme="minorHAnsi" w:hAnsiTheme="minorHAnsi" w:cstheme="minorHAnsi"/>
          <w:color w:val="auto"/>
        </w:rPr>
        <w:t xml:space="preserve">and allow the sample to </w:t>
      </w:r>
      <w:proofErr w:type="spellStart"/>
      <w:r w:rsidR="00782E4B" w:rsidRPr="00F80BE8">
        <w:rPr>
          <w:rFonts w:asciiTheme="minorHAnsi" w:hAnsiTheme="minorHAnsi" w:cstheme="minorHAnsi"/>
          <w:color w:val="auto"/>
        </w:rPr>
        <w:t>dewet</w:t>
      </w:r>
      <w:proofErr w:type="spellEnd"/>
      <w:r w:rsidR="00782E4B" w:rsidRPr="00F80BE8">
        <w:rPr>
          <w:rFonts w:asciiTheme="minorHAnsi" w:hAnsiTheme="minorHAnsi" w:cstheme="minorHAnsi"/>
          <w:color w:val="auto"/>
        </w:rPr>
        <w:t xml:space="preserve"> for 1 </w:t>
      </w:r>
      <w:r w:rsidR="00F80BE8">
        <w:rPr>
          <w:rFonts w:asciiTheme="minorHAnsi" w:hAnsiTheme="minorHAnsi" w:cstheme="minorHAnsi"/>
          <w:color w:val="auto"/>
        </w:rPr>
        <w:t>h.</w:t>
      </w:r>
    </w:p>
    <w:p w:rsidR="00F80BE8" w:rsidRPr="00F80BE8" w:rsidRDefault="00F80BE8" w:rsidP="00F80BE8">
      <w:pPr>
        <w:pStyle w:val="ListParagraph"/>
        <w:ind w:left="0"/>
        <w:rPr>
          <w:rFonts w:asciiTheme="minorHAnsi" w:hAnsiTheme="minorHAnsi" w:cstheme="minorHAnsi"/>
          <w:color w:val="auto"/>
        </w:rPr>
      </w:pPr>
    </w:p>
    <w:p w:rsidR="00397789" w:rsidRPr="00204479" w:rsidRDefault="00F80BE8" w:rsidP="007B2D34">
      <w:pPr>
        <w:rPr>
          <w:rFonts w:cs="Phosphate Inline"/>
          <w:color w:val="auto"/>
          <w:oMath/>
        </w:rPr>
      </w:pPr>
      <w:r>
        <w:rPr>
          <w:rFonts w:asciiTheme="minorHAnsi" w:hAnsiTheme="minorHAnsi" w:cstheme="minorHAnsi"/>
          <w:color w:val="auto"/>
        </w:rPr>
        <w:t>NOTE</w:t>
      </w:r>
      <w:r w:rsidR="00397789">
        <w:rPr>
          <w:rFonts w:asciiTheme="minorHAnsi" w:hAnsiTheme="minorHAnsi" w:cstheme="minorHAnsi"/>
          <w:color w:val="auto"/>
        </w:rPr>
        <w:t>: The protocol can be paused here.</w:t>
      </w:r>
    </w:p>
    <w:p w:rsidR="00397789" w:rsidRDefault="00397789" w:rsidP="007B2D34">
      <w:pPr>
        <w:rPr>
          <w:rFonts w:asciiTheme="minorHAnsi" w:hAnsiTheme="minorHAnsi" w:cstheme="minorHAnsi"/>
          <w:color w:val="auto"/>
        </w:rPr>
      </w:pPr>
    </w:p>
    <w:p w:rsidR="00397789" w:rsidRDefault="00397789" w:rsidP="007B2D34">
      <w:pPr>
        <w:pStyle w:val="ListParagraph"/>
        <w:numPr>
          <w:ilvl w:val="1"/>
          <w:numId w:val="36"/>
        </w:numPr>
        <w:rPr>
          <w:rFonts w:asciiTheme="minorHAnsi" w:hAnsiTheme="minorHAnsi" w:cstheme="minorHAnsi"/>
          <w:color w:val="auto"/>
        </w:rPr>
      </w:pPr>
      <w:r w:rsidRPr="009551C0">
        <w:rPr>
          <w:rFonts w:asciiTheme="minorHAnsi" w:hAnsiTheme="minorHAnsi" w:cstheme="minorHAnsi"/>
          <w:color w:val="auto"/>
        </w:rPr>
        <w:t>Etch the alumina while leaving the gold and underlying SiO</w:t>
      </w:r>
      <w:r w:rsidRPr="00083E72">
        <w:rPr>
          <w:rFonts w:asciiTheme="minorHAnsi" w:hAnsiTheme="minorHAnsi" w:cstheme="minorHAnsi"/>
          <w:color w:val="auto"/>
          <w:vertAlign w:val="subscript"/>
        </w:rPr>
        <w:t>2</w:t>
      </w:r>
      <w:r w:rsidRPr="009551C0">
        <w:rPr>
          <w:rFonts w:asciiTheme="minorHAnsi" w:hAnsiTheme="minorHAnsi" w:cstheme="minorHAnsi"/>
          <w:color w:val="auto"/>
        </w:rPr>
        <w:t xml:space="preserve">/Si substrate with </w:t>
      </w:r>
      <w:r w:rsidR="00F80BE8" w:rsidRPr="009551C0">
        <w:rPr>
          <w:rFonts w:asciiTheme="minorHAnsi" w:hAnsiTheme="minorHAnsi" w:cstheme="minorHAnsi"/>
          <w:color w:val="auto"/>
        </w:rPr>
        <w:t xml:space="preserve">a </w:t>
      </w:r>
      <w:r w:rsidR="00F80BE8">
        <w:rPr>
          <w:rFonts w:asciiTheme="minorHAnsi" w:hAnsiTheme="minorHAnsi" w:cstheme="minorHAnsi"/>
          <w:color w:val="auto"/>
        </w:rPr>
        <w:t>3:1:1</w:t>
      </w:r>
      <w:r w:rsidRPr="009551C0">
        <w:rPr>
          <w:rFonts w:asciiTheme="minorHAnsi" w:hAnsiTheme="minorHAnsi" w:cstheme="minorHAnsi"/>
          <w:color w:val="auto"/>
        </w:rPr>
        <w:t>=</w:t>
      </w:r>
      <w:proofErr w:type="gramStart"/>
      <w:r w:rsidRPr="009551C0">
        <w:rPr>
          <w:rFonts w:asciiTheme="minorHAnsi" w:hAnsiTheme="minorHAnsi" w:cstheme="minorHAnsi"/>
          <w:color w:val="auto"/>
        </w:rPr>
        <w:t>H</w:t>
      </w:r>
      <w:r w:rsidRPr="00083E72">
        <w:rPr>
          <w:rFonts w:asciiTheme="minorHAnsi" w:hAnsiTheme="minorHAnsi" w:cstheme="minorHAnsi"/>
          <w:color w:val="auto"/>
          <w:vertAlign w:val="subscript"/>
        </w:rPr>
        <w:t>2</w:t>
      </w:r>
      <w:r w:rsidRPr="009551C0">
        <w:rPr>
          <w:rFonts w:asciiTheme="minorHAnsi" w:hAnsiTheme="minorHAnsi" w:cstheme="minorHAnsi"/>
          <w:color w:val="auto"/>
        </w:rPr>
        <w:t>O:NH</w:t>
      </w:r>
      <w:r w:rsidRPr="00083E72">
        <w:rPr>
          <w:rFonts w:asciiTheme="minorHAnsi" w:hAnsiTheme="minorHAnsi" w:cstheme="minorHAnsi"/>
          <w:color w:val="auto"/>
          <w:vertAlign w:val="subscript"/>
        </w:rPr>
        <w:t>4</w:t>
      </w:r>
      <w:r w:rsidRPr="009551C0">
        <w:rPr>
          <w:rFonts w:asciiTheme="minorHAnsi" w:hAnsiTheme="minorHAnsi" w:cstheme="minorHAnsi"/>
          <w:color w:val="auto"/>
        </w:rPr>
        <w:t>OH:H</w:t>
      </w:r>
      <w:r w:rsidRPr="00083E72">
        <w:rPr>
          <w:rFonts w:asciiTheme="minorHAnsi" w:hAnsiTheme="minorHAnsi" w:cstheme="minorHAnsi"/>
          <w:color w:val="auto"/>
          <w:vertAlign w:val="subscript"/>
        </w:rPr>
        <w:t>2</w:t>
      </w:r>
      <w:r w:rsidRPr="009551C0">
        <w:rPr>
          <w:rFonts w:asciiTheme="minorHAnsi" w:hAnsiTheme="minorHAnsi" w:cstheme="minorHAnsi"/>
          <w:color w:val="auto"/>
        </w:rPr>
        <w:t>O</w:t>
      </w:r>
      <w:r w:rsidRPr="00083E72">
        <w:rPr>
          <w:rFonts w:asciiTheme="minorHAnsi" w:hAnsiTheme="minorHAnsi" w:cstheme="minorHAnsi"/>
          <w:color w:val="auto"/>
          <w:vertAlign w:val="subscript"/>
        </w:rPr>
        <w:t>2</w:t>
      </w:r>
      <w:proofErr w:type="gramEnd"/>
      <w:r w:rsidRPr="009551C0">
        <w:rPr>
          <w:rFonts w:asciiTheme="minorHAnsi" w:hAnsiTheme="minorHAnsi" w:cstheme="minorHAnsi"/>
          <w:color w:val="auto"/>
        </w:rPr>
        <w:t xml:space="preserve"> </w:t>
      </w:r>
      <w:r>
        <w:rPr>
          <w:rFonts w:asciiTheme="minorHAnsi" w:hAnsiTheme="minorHAnsi" w:cstheme="minorHAnsi"/>
          <w:color w:val="auto"/>
        </w:rPr>
        <w:t xml:space="preserve">(in wt%) </w:t>
      </w:r>
      <w:r w:rsidRPr="009551C0">
        <w:rPr>
          <w:rFonts w:asciiTheme="minorHAnsi" w:hAnsiTheme="minorHAnsi" w:cstheme="minorHAnsi"/>
          <w:color w:val="auto"/>
        </w:rPr>
        <w:t>solution at 80</w:t>
      </w:r>
      <w:r>
        <w:rPr>
          <w:rFonts w:asciiTheme="minorHAnsi" w:hAnsiTheme="minorHAnsi" w:cstheme="minorHAnsi"/>
          <w:color w:val="auto"/>
        </w:rPr>
        <w:t xml:space="preserve"> </w:t>
      </w:r>
      <w:r w:rsidRPr="008D061A">
        <w:rPr>
          <w:rFonts w:asciiTheme="minorHAnsi" w:hAnsiTheme="minorHAnsi" w:cstheme="minorHAnsi"/>
          <w:color w:val="auto"/>
        </w:rPr>
        <w:t>°C</w:t>
      </w:r>
      <w:r>
        <w:rPr>
          <w:rFonts w:asciiTheme="minorHAnsi" w:hAnsiTheme="minorHAnsi" w:cstheme="minorHAnsi"/>
          <w:color w:val="auto"/>
        </w:rPr>
        <w:t xml:space="preserve"> for 1 h</w:t>
      </w:r>
      <w:r w:rsidRPr="009551C0">
        <w:rPr>
          <w:rFonts w:asciiTheme="minorHAnsi" w:hAnsiTheme="minorHAnsi" w:cstheme="minorHAnsi"/>
          <w:color w:val="auto"/>
        </w:rPr>
        <w:t xml:space="preserve">. </w:t>
      </w:r>
      <w:r>
        <w:rPr>
          <w:rFonts w:asciiTheme="minorHAnsi" w:hAnsiTheme="minorHAnsi" w:cstheme="minorHAnsi"/>
          <w:color w:val="auto"/>
        </w:rPr>
        <w:t xml:space="preserve">Note that the process is performed in a hood and all </w:t>
      </w:r>
      <w:r w:rsidR="00F80BE8">
        <w:rPr>
          <w:rFonts w:asciiTheme="minorHAnsi" w:hAnsiTheme="minorHAnsi" w:cstheme="minorHAnsi"/>
          <w:color w:val="auto"/>
        </w:rPr>
        <w:t>precautions</w:t>
      </w:r>
      <w:r>
        <w:rPr>
          <w:rFonts w:asciiTheme="minorHAnsi" w:hAnsiTheme="minorHAnsi" w:cstheme="minorHAnsi"/>
          <w:color w:val="auto"/>
        </w:rPr>
        <w:t xml:space="preserve"> for dealing with corrosive and environmental hazard</w:t>
      </w:r>
      <w:r w:rsidR="00F80BE8">
        <w:rPr>
          <w:rFonts w:asciiTheme="minorHAnsi" w:hAnsiTheme="minorHAnsi" w:cstheme="minorHAnsi"/>
          <w:color w:val="auto"/>
        </w:rPr>
        <w:t>ous</w:t>
      </w:r>
      <w:r>
        <w:rPr>
          <w:rFonts w:asciiTheme="minorHAnsi" w:hAnsiTheme="minorHAnsi" w:cstheme="minorHAnsi"/>
          <w:color w:val="auto"/>
        </w:rPr>
        <w:t xml:space="preserve"> material should be taken.</w:t>
      </w:r>
    </w:p>
    <w:p w:rsidR="00397789" w:rsidRDefault="00397789" w:rsidP="007B2D34">
      <w:pPr>
        <w:rPr>
          <w:rFonts w:asciiTheme="minorHAnsi" w:hAnsiTheme="minorHAnsi" w:cstheme="minorHAnsi"/>
          <w:color w:val="auto"/>
        </w:rPr>
      </w:pPr>
    </w:p>
    <w:p w:rsidR="00397789" w:rsidRPr="00204479" w:rsidRDefault="00F80BE8" w:rsidP="007B2D34">
      <w:pPr>
        <w:rPr>
          <w:rFonts w:asciiTheme="minorHAnsi" w:hAnsiTheme="minorHAnsi" w:cstheme="minorHAnsi"/>
          <w:color w:val="auto"/>
        </w:rPr>
      </w:pPr>
      <w:r>
        <w:rPr>
          <w:rFonts w:asciiTheme="minorHAnsi" w:hAnsiTheme="minorHAnsi" w:cstheme="minorHAnsi"/>
          <w:color w:val="auto"/>
        </w:rPr>
        <w:t>NOTE</w:t>
      </w:r>
      <w:r w:rsidR="00397789">
        <w:rPr>
          <w:rFonts w:asciiTheme="minorHAnsi" w:hAnsiTheme="minorHAnsi" w:cstheme="minorHAnsi"/>
          <w:color w:val="auto"/>
        </w:rPr>
        <w:t>: The protocol can be paused here.</w:t>
      </w:r>
    </w:p>
    <w:p w:rsidR="00397789" w:rsidRPr="00842419" w:rsidRDefault="00397789" w:rsidP="007B2D34">
      <w:pPr>
        <w:rPr>
          <w:rFonts w:asciiTheme="minorHAnsi" w:hAnsiTheme="minorHAnsi" w:cstheme="minorHAnsi"/>
          <w:b/>
          <w:color w:val="auto"/>
        </w:rPr>
      </w:pPr>
    </w:p>
    <w:p w:rsidR="00397789" w:rsidRPr="00842419" w:rsidRDefault="00397789" w:rsidP="007B2D34">
      <w:pPr>
        <w:pStyle w:val="ListParagraph"/>
        <w:numPr>
          <w:ilvl w:val="0"/>
          <w:numId w:val="36"/>
        </w:numPr>
        <w:ind w:left="0" w:firstLine="0"/>
        <w:rPr>
          <w:rFonts w:asciiTheme="minorHAnsi" w:hAnsiTheme="minorHAnsi" w:cstheme="minorHAnsi"/>
          <w:b/>
          <w:color w:val="auto"/>
        </w:rPr>
      </w:pPr>
      <w:r w:rsidRPr="00842419">
        <w:rPr>
          <w:rFonts w:asciiTheme="minorHAnsi" w:hAnsiTheme="minorHAnsi" w:cstheme="minorHAnsi"/>
          <w:b/>
          <w:color w:val="auto"/>
        </w:rPr>
        <w:t>Characterization</w:t>
      </w:r>
    </w:p>
    <w:p w:rsidR="00397789" w:rsidRDefault="00397789" w:rsidP="007B2D34">
      <w:pPr>
        <w:rPr>
          <w:rFonts w:asciiTheme="minorHAnsi" w:hAnsiTheme="minorHAnsi" w:cstheme="minorHAnsi"/>
          <w:color w:val="auto"/>
        </w:rPr>
      </w:pPr>
    </w:p>
    <w:p w:rsidR="00F80BE8" w:rsidRDefault="00397789" w:rsidP="007B2D34">
      <w:pPr>
        <w:pStyle w:val="ListParagraph"/>
        <w:numPr>
          <w:ilvl w:val="1"/>
          <w:numId w:val="36"/>
        </w:numPr>
        <w:rPr>
          <w:rFonts w:asciiTheme="minorHAnsi" w:hAnsiTheme="minorHAnsi" w:cstheme="minorHAnsi"/>
          <w:color w:val="auto"/>
        </w:rPr>
      </w:pPr>
      <w:r w:rsidRPr="00397789">
        <w:rPr>
          <w:rFonts w:asciiTheme="minorHAnsi" w:hAnsiTheme="minorHAnsi" w:cstheme="minorHAnsi"/>
          <w:color w:val="auto"/>
        </w:rPr>
        <w:t>Prepare the sample to be vacuum compatible</w:t>
      </w:r>
      <w:r>
        <w:rPr>
          <w:rFonts w:asciiTheme="minorHAnsi" w:hAnsiTheme="minorHAnsi" w:cstheme="minorHAnsi"/>
          <w:color w:val="auto"/>
        </w:rPr>
        <w:t xml:space="preserve"> by rinsing with acetone and isopropyl alcohol followed by drying with N</w:t>
      </w:r>
      <w:r w:rsidRPr="00AA22C3">
        <w:rPr>
          <w:rFonts w:asciiTheme="minorHAnsi" w:hAnsiTheme="minorHAnsi" w:cstheme="minorHAnsi"/>
          <w:color w:val="auto"/>
          <w:vertAlign w:val="subscript"/>
        </w:rPr>
        <w:t>2</w:t>
      </w:r>
      <w:r>
        <w:rPr>
          <w:rFonts w:asciiTheme="minorHAnsi" w:hAnsiTheme="minorHAnsi" w:cstheme="minorHAnsi"/>
          <w:color w:val="auto"/>
        </w:rPr>
        <w:t xml:space="preserve">. </w:t>
      </w:r>
    </w:p>
    <w:p w:rsidR="00F80BE8" w:rsidRDefault="00F80BE8" w:rsidP="00F80BE8">
      <w:pPr>
        <w:pStyle w:val="ListParagraph"/>
        <w:ind w:left="0"/>
        <w:rPr>
          <w:rFonts w:asciiTheme="minorHAnsi" w:hAnsiTheme="minorHAnsi" w:cstheme="minorHAnsi"/>
          <w:color w:val="auto"/>
        </w:rPr>
      </w:pPr>
    </w:p>
    <w:p w:rsidR="00397789" w:rsidRDefault="00397789" w:rsidP="007B2D34">
      <w:pPr>
        <w:pStyle w:val="ListParagraph"/>
        <w:numPr>
          <w:ilvl w:val="1"/>
          <w:numId w:val="36"/>
        </w:numPr>
        <w:rPr>
          <w:rFonts w:asciiTheme="minorHAnsi" w:hAnsiTheme="minorHAnsi" w:cstheme="minorHAnsi"/>
          <w:color w:val="auto"/>
        </w:rPr>
      </w:pPr>
      <w:r w:rsidRPr="00BA1E7C">
        <w:rPr>
          <w:rFonts w:asciiTheme="minorHAnsi" w:hAnsiTheme="minorHAnsi" w:cstheme="minorHAnsi"/>
          <w:color w:val="auto"/>
        </w:rPr>
        <w:t>Image the nanoparticle films using scanning electron microscopy</w:t>
      </w:r>
      <w:r>
        <w:rPr>
          <w:rFonts w:asciiTheme="minorHAnsi" w:hAnsiTheme="minorHAnsi" w:cstheme="minorHAnsi"/>
          <w:color w:val="auto"/>
        </w:rPr>
        <w:t xml:space="preserve"> (SEM) under</w:t>
      </w:r>
      <w:r w:rsidRPr="00BA1E7C">
        <w:rPr>
          <w:rFonts w:asciiTheme="minorHAnsi" w:hAnsiTheme="minorHAnsi" w:cstheme="minorHAnsi"/>
          <w:color w:val="auto"/>
        </w:rPr>
        <w:t xml:space="preserve"> high</w:t>
      </w:r>
      <w:r>
        <w:rPr>
          <w:rFonts w:asciiTheme="minorHAnsi" w:hAnsiTheme="minorHAnsi" w:cstheme="minorHAnsi"/>
          <w:color w:val="auto"/>
        </w:rPr>
        <w:t xml:space="preserve"> vacuum and at high</w:t>
      </w:r>
      <w:r w:rsidRPr="00BA1E7C">
        <w:rPr>
          <w:rFonts w:asciiTheme="minorHAnsi" w:hAnsiTheme="minorHAnsi" w:cstheme="minorHAnsi"/>
          <w:color w:val="auto"/>
        </w:rPr>
        <w:t xml:space="preserve"> magnification (50,000X magnification in this case to resolve the minimum sized nanoparticles).</w:t>
      </w:r>
    </w:p>
    <w:p w:rsidR="00397789" w:rsidRPr="00BA1E7C" w:rsidRDefault="00397789" w:rsidP="007B2D34">
      <w:pPr>
        <w:rPr>
          <w:rFonts w:asciiTheme="minorHAnsi" w:hAnsiTheme="minorHAnsi" w:cstheme="minorHAnsi"/>
          <w:color w:val="auto"/>
        </w:rPr>
      </w:pPr>
    </w:p>
    <w:p w:rsidR="00397789" w:rsidRPr="00204479" w:rsidRDefault="00F80BE8" w:rsidP="007B2D34">
      <w:pPr>
        <w:rPr>
          <w:rFonts w:asciiTheme="minorHAnsi" w:hAnsiTheme="minorHAnsi" w:cstheme="minorHAnsi"/>
          <w:color w:val="auto"/>
        </w:rPr>
      </w:pPr>
      <w:r>
        <w:rPr>
          <w:rFonts w:asciiTheme="minorHAnsi" w:hAnsiTheme="minorHAnsi" w:cstheme="minorHAnsi"/>
          <w:color w:val="auto"/>
        </w:rPr>
        <w:t>NOTE</w:t>
      </w:r>
      <w:r w:rsidR="00397789">
        <w:rPr>
          <w:rFonts w:asciiTheme="minorHAnsi" w:hAnsiTheme="minorHAnsi" w:cstheme="minorHAnsi"/>
          <w:color w:val="auto"/>
        </w:rPr>
        <w:t>: The protocol can be paused here.</w:t>
      </w:r>
    </w:p>
    <w:p w:rsidR="00397789" w:rsidRDefault="00397789" w:rsidP="007B2D34">
      <w:pPr>
        <w:pStyle w:val="ListParagraph"/>
        <w:ind w:left="0"/>
        <w:rPr>
          <w:rFonts w:asciiTheme="minorHAnsi" w:hAnsiTheme="minorHAnsi" w:cstheme="minorHAnsi"/>
          <w:color w:val="auto"/>
        </w:rPr>
      </w:pPr>
    </w:p>
    <w:p w:rsidR="00397789" w:rsidRPr="00057E68" w:rsidRDefault="00397789" w:rsidP="007B2D34">
      <w:pPr>
        <w:pStyle w:val="ListParagraph"/>
        <w:numPr>
          <w:ilvl w:val="1"/>
          <w:numId w:val="36"/>
        </w:numPr>
        <w:rPr>
          <w:rFonts w:asciiTheme="minorHAnsi" w:hAnsiTheme="minorHAnsi" w:cstheme="minorHAnsi"/>
          <w:color w:val="auto"/>
        </w:rPr>
      </w:pPr>
      <w:r>
        <w:rPr>
          <w:rFonts w:asciiTheme="minorHAnsi" w:hAnsiTheme="minorHAnsi" w:cstheme="minorHAnsi"/>
          <w:color w:val="auto"/>
        </w:rPr>
        <w:t>Perform image analysis to obtain information of nanoparticle size and spacing distributions. The image analysis is done using a MATLAB-based code that thresholds the grayscale image, performs noise reduction and particle filling routines</w:t>
      </w:r>
      <w:r w:rsidRPr="00083E72">
        <w:rPr>
          <w:rFonts w:asciiTheme="minorHAnsi" w:hAnsiTheme="minorHAnsi" w:cstheme="minorHAnsi"/>
          <w:color w:val="auto"/>
          <w:vertAlign w:val="superscript"/>
        </w:rPr>
        <w:t>15</w:t>
      </w:r>
      <w:r>
        <w:rPr>
          <w:rFonts w:asciiTheme="minorHAnsi" w:hAnsiTheme="minorHAnsi" w:cstheme="minorHAnsi"/>
          <w:color w:val="auto"/>
        </w:rPr>
        <w:t>.</w:t>
      </w:r>
    </w:p>
    <w:p w:rsidR="00397789" w:rsidRPr="008D061A" w:rsidRDefault="00397789" w:rsidP="007B2D34">
      <w:pPr>
        <w:pStyle w:val="NormalWeb"/>
        <w:spacing w:before="0" w:beforeAutospacing="0" w:after="0" w:afterAutospacing="0"/>
        <w:rPr>
          <w:rFonts w:asciiTheme="minorHAnsi" w:hAnsiTheme="minorHAnsi" w:cstheme="minorHAnsi"/>
          <w:b/>
          <w:color w:val="auto"/>
        </w:rPr>
      </w:pPr>
    </w:p>
    <w:p w:rsidR="00397789" w:rsidRPr="008D061A" w:rsidRDefault="00397789" w:rsidP="007B2D34">
      <w:pPr>
        <w:pStyle w:val="NormalWeb"/>
        <w:spacing w:before="0" w:beforeAutospacing="0" w:after="0" w:afterAutospacing="0"/>
        <w:rPr>
          <w:rFonts w:asciiTheme="minorHAnsi" w:hAnsiTheme="minorHAnsi" w:cstheme="minorHAnsi"/>
          <w:color w:val="auto"/>
        </w:rPr>
      </w:pPr>
      <w:r w:rsidRPr="008D061A">
        <w:rPr>
          <w:rFonts w:asciiTheme="minorHAnsi" w:hAnsiTheme="minorHAnsi" w:cstheme="minorHAnsi"/>
          <w:b/>
          <w:color w:val="auto"/>
        </w:rPr>
        <w:t xml:space="preserve">REPRESENTATIVE RESULTS: </w:t>
      </w:r>
    </w:p>
    <w:p w:rsidR="00397789" w:rsidRDefault="00397789" w:rsidP="007B2D34">
      <w:pPr>
        <w:rPr>
          <w:rFonts w:asciiTheme="minorHAnsi" w:hAnsiTheme="minorHAnsi" w:cstheme="minorHAnsi"/>
          <w:color w:val="auto"/>
        </w:rPr>
      </w:pPr>
      <w:r>
        <w:rPr>
          <w:rFonts w:asciiTheme="minorHAnsi" w:hAnsiTheme="minorHAnsi" w:cstheme="minorHAnsi"/>
          <w:color w:val="auto"/>
        </w:rPr>
        <w:t>The protocol described here has been used for multiple metals and has shown the ability to produce nanoparticles on a substrate over large-area</w:t>
      </w:r>
      <w:r w:rsidR="00A647F9">
        <w:rPr>
          <w:rFonts w:asciiTheme="minorHAnsi" w:hAnsiTheme="minorHAnsi" w:cstheme="minorHAnsi"/>
          <w:color w:val="auto"/>
        </w:rPr>
        <w:t>,</w:t>
      </w:r>
      <w:r>
        <w:rPr>
          <w:rFonts w:asciiTheme="minorHAnsi" w:hAnsiTheme="minorHAnsi" w:cstheme="minorHAnsi"/>
          <w:color w:val="auto"/>
        </w:rPr>
        <w:t xml:space="preserve"> with controllable size and spacing. </w:t>
      </w:r>
      <w:r w:rsidRPr="00842419">
        <w:rPr>
          <w:rFonts w:asciiTheme="minorHAnsi" w:hAnsiTheme="minorHAnsi" w:cstheme="minorHAnsi"/>
          <w:b/>
          <w:color w:val="auto"/>
        </w:rPr>
        <w:t>Figure 1</w:t>
      </w:r>
      <w:r>
        <w:rPr>
          <w:rFonts w:asciiTheme="minorHAnsi" w:hAnsiTheme="minorHAnsi" w:cstheme="minorHAnsi"/>
          <w:color w:val="auto"/>
        </w:rPr>
        <w:t xml:space="preserve"> shows the protocol with representative results showing the ability to control the fabricated nanoparticle size and spacing. When following this protocol, the result, which is the fabricated nanoparticle film with size and spacing distributions, will be dependent upon the choice of metal, the choice of substrate, the choice of capping layer material, the metal thickness, and the capping layer thickness. By adjusting any one of these parameters, a shift and change in these distributions would be expected. As an example, the 5 nm gold film on SiO</w:t>
      </w:r>
      <w:r w:rsidRPr="00571082">
        <w:rPr>
          <w:rFonts w:asciiTheme="minorHAnsi" w:hAnsiTheme="minorHAnsi" w:cstheme="minorHAnsi"/>
          <w:color w:val="auto"/>
          <w:vertAlign w:val="subscript"/>
        </w:rPr>
        <w:t>2</w:t>
      </w:r>
      <w:r>
        <w:rPr>
          <w:rFonts w:asciiTheme="minorHAnsi" w:hAnsiTheme="minorHAnsi" w:cstheme="minorHAnsi"/>
          <w:color w:val="auto"/>
        </w:rPr>
        <w:t xml:space="preserve"> with </w:t>
      </w:r>
      <w:proofErr w:type="gramStart"/>
      <w:r>
        <w:rPr>
          <w:rFonts w:asciiTheme="minorHAnsi" w:hAnsiTheme="minorHAnsi" w:cstheme="minorHAnsi"/>
          <w:color w:val="auto"/>
        </w:rPr>
        <w:t>a</w:t>
      </w:r>
      <w:proofErr w:type="gramEnd"/>
      <w:r>
        <w:rPr>
          <w:rFonts w:asciiTheme="minorHAnsi" w:hAnsiTheme="minorHAnsi" w:cstheme="minorHAnsi"/>
          <w:color w:val="auto"/>
        </w:rPr>
        <w:t xml:space="preserve"> Al</w:t>
      </w:r>
      <w:r w:rsidRPr="00571082">
        <w:rPr>
          <w:rFonts w:asciiTheme="minorHAnsi" w:hAnsiTheme="minorHAnsi" w:cstheme="minorHAnsi"/>
          <w:color w:val="auto"/>
          <w:vertAlign w:val="subscript"/>
        </w:rPr>
        <w:t>2</w:t>
      </w:r>
      <w:r>
        <w:rPr>
          <w:rFonts w:asciiTheme="minorHAnsi" w:hAnsiTheme="minorHAnsi" w:cstheme="minorHAnsi"/>
          <w:color w:val="auto"/>
        </w:rPr>
        <w:t>O</w:t>
      </w:r>
      <w:r w:rsidRPr="00A6475E">
        <w:rPr>
          <w:rFonts w:asciiTheme="minorHAnsi" w:hAnsiTheme="minorHAnsi" w:cstheme="minorHAnsi"/>
          <w:color w:val="auto"/>
          <w:vertAlign w:val="subscript"/>
        </w:rPr>
        <w:t>3</w:t>
      </w:r>
      <w:r>
        <w:rPr>
          <w:rFonts w:asciiTheme="minorHAnsi" w:hAnsiTheme="minorHAnsi" w:cstheme="minorHAnsi"/>
          <w:color w:val="auto"/>
        </w:rPr>
        <w:t xml:space="preserve"> capping layer of thicknesses of 0 nm, 5 nm, 10 nm, and 20 nm result in average nanoparticle radii of 14.2 nm, 18.4 nm, 17.3 nm</w:t>
      </w:r>
      <w:r w:rsidR="00EA5321">
        <w:rPr>
          <w:rFonts w:asciiTheme="minorHAnsi" w:hAnsiTheme="minorHAnsi" w:cstheme="minorHAnsi"/>
          <w:color w:val="auto"/>
        </w:rPr>
        <w:t>, and 15.6 nm, respectively, an</w:t>
      </w:r>
      <w:r>
        <w:rPr>
          <w:rFonts w:asciiTheme="minorHAnsi" w:hAnsiTheme="minorHAnsi" w:cstheme="minorHAnsi"/>
          <w:color w:val="auto"/>
        </w:rPr>
        <w:t xml:space="preserve"> average nanoparticle spacing of 36.9 nm, 56.9 nm, 51.3 nm, and 47.2 nm, respectively.</w:t>
      </w:r>
    </w:p>
    <w:p w:rsidR="00A14993" w:rsidRPr="008D061A" w:rsidRDefault="00A14993" w:rsidP="007B2D34">
      <w:pPr>
        <w:rPr>
          <w:rFonts w:asciiTheme="minorHAnsi" w:hAnsiTheme="minorHAnsi" w:cstheme="minorHAnsi"/>
          <w:color w:val="auto"/>
        </w:rPr>
      </w:pPr>
    </w:p>
    <w:p w:rsidR="00A14993" w:rsidRDefault="00B32616" w:rsidP="007B2D34">
      <w:pPr>
        <w:rPr>
          <w:rFonts w:asciiTheme="minorHAnsi" w:hAnsiTheme="minorHAnsi" w:cstheme="minorHAnsi"/>
          <w:color w:val="auto"/>
        </w:rPr>
      </w:pPr>
      <w:r w:rsidRPr="008D061A">
        <w:rPr>
          <w:rFonts w:asciiTheme="minorHAnsi" w:hAnsiTheme="minorHAnsi" w:cstheme="minorHAnsi"/>
          <w:b/>
          <w:color w:val="auto"/>
        </w:rPr>
        <w:t xml:space="preserve">FIGURE </w:t>
      </w:r>
      <w:r w:rsidR="0013621E" w:rsidRPr="008D061A">
        <w:rPr>
          <w:rFonts w:asciiTheme="minorHAnsi" w:hAnsiTheme="minorHAnsi" w:cstheme="minorHAnsi"/>
          <w:b/>
          <w:color w:val="auto"/>
        </w:rPr>
        <w:t xml:space="preserve">AND TABLE </w:t>
      </w:r>
      <w:r w:rsidRPr="008D061A">
        <w:rPr>
          <w:rFonts w:asciiTheme="minorHAnsi" w:hAnsiTheme="minorHAnsi" w:cstheme="minorHAnsi"/>
          <w:b/>
          <w:color w:val="auto"/>
        </w:rPr>
        <w:t>LEGENDS:</w:t>
      </w:r>
      <w:r w:rsidRPr="008D061A">
        <w:rPr>
          <w:rFonts w:asciiTheme="minorHAnsi" w:hAnsiTheme="minorHAnsi" w:cstheme="minorHAnsi"/>
          <w:color w:val="auto"/>
        </w:rPr>
        <w:t xml:space="preserve"> </w:t>
      </w:r>
    </w:p>
    <w:p w:rsidR="00AC058D" w:rsidRDefault="00A14993" w:rsidP="007B2D34">
      <w:pPr>
        <w:rPr>
          <w:rFonts w:asciiTheme="minorHAnsi" w:hAnsiTheme="minorHAnsi" w:cstheme="minorHAnsi"/>
          <w:b/>
          <w:bCs/>
          <w:color w:val="auto"/>
        </w:rPr>
      </w:pPr>
      <w:r w:rsidRPr="00A14993">
        <w:rPr>
          <w:rFonts w:asciiTheme="minorHAnsi" w:hAnsiTheme="minorHAnsi" w:cstheme="minorHAnsi"/>
          <w:b/>
          <w:bCs/>
          <w:color w:val="auto"/>
        </w:rPr>
        <w:t xml:space="preserve">Figure </w:t>
      </w:r>
      <w:r w:rsidR="0083495F" w:rsidRPr="00A14993">
        <w:rPr>
          <w:rFonts w:asciiTheme="minorHAnsi" w:hAnsiTheme="minorHAnsi" w:cstheme="minorHAnsi"/>
          <w:b/>
          <w:bCs/>
          <w:color w:val="auto"/>
        </w:rPr>
        <w:fldChar w:fldCharType="begin"/>
      </w:r>
      <w:r w:rsidRPr="00A14993">
        <w:rPr>
          <w:rFonts w:asciiTheme="minorHAnsi" w:hAnsiTheme="minorHAnsi" w:cstheme="minorHAnsi"/>
          <w:b/>
          <w:bCs/>
          <w:color w:val="auto"/>
        </w:rPr>
        <w:instrText xml:space="preserve"> SEQ Figure \* ARABIC </w:instrText>
      </w:r>
      <w:r w:rsidR="0083495F" w:rsidRPr="00A14993">
        <w:rPr>
          <w:rFonts w:asciiTheme="minorHAnsi" w:hAnsiTheme="minorHAnsi" w:cstheme="minorHAnsi"/>
          <w:b/>
          <w:bCs/>
          <w:color w:val="auto"/>
        </w:rPr>
        <w:fldChar w:fldCharType="separate"/>
      </w:r>
      <w:r w:rsidR="004D3E41">
        <w:rPr>
          <w:rFonts w:asciiTheme="minorHAnsi" w:hAnsiTheme="minorHAnsi" w:cstheme="minorHAnsi"/>
          <w:b/>
          <w:bCs/>
          <w:noProof/>
          <w:color w:val="auto"/>
        </w:rPr>
        <w:t>1</w:t>
      </w:r>
      <w:r w:rsidR="0083495F" w:rsidRPr="00A14993">
        <w:rPr>
          <w:rFonts w:asciiTheme="minorHAnsi" w:hAnsiTheme="minorHAnsi" w:cstheme="minorHAnsi"/>
          <w:b/>
          <w:bCs/>
          <w:color w:val="auto"/>
        </w:rPr>
        <w:fldChar w:fldCharType="end"/>
      </w:r>
      <w:r w:rsidRPr="00A14993">
        <w:rPr>
          <w:rFonts w:asciiTheme="minorHAnsi" w:hAnsiTheme="minorHAnsi" w:cstheme="minorHAnsi"/>
          <w:b/>
          <w:bCs/>
          <w:color w:val="auto"/>
        </w:rPr>
        <w:t xml:space="preserve">:  </w:t>
      </w:r>
      <w:r w:rsidR="00FD3A32">
        <w:rPr>
          <w:rFonts w:asciiTheme="minorHAnsi" w:hAnsiTheme="minorHAnsi" w:cstheme="minorHAnsi"/>
          <w:b/>
          <w:bCs/>
          <w:color w:val="auto"/>
        </w:rPr>
        <w:t>Graphical image of the p</w:t>
      </w:r>
      <w:r w:rsidR="004D0863">
        <w:rPr>
          <w:rFonts w:asciiTheme="minorHAnsi" w:hAnsiTheme="minorHAnsi" w:cstheme="minorHAnsi"/>
          <w:b/>
          <w:bCs/>
          <w:color w:val="auto"/>
        </w:rPr>
        <w:t>rotocol and</w:t>
      </w:r>
      <w:r w:rsidR="00FD3A32">
        <w:rPr>
          <w:rFonts w:asciiTheme="minorHAnsi" w:hAnsiTheme="minorHAnsi" w:cstheme="minorHAnsi"/>
          <w:b/>
          <w:bCs/>
          <w:color w:val="auto"/>
        </w:rPr>
        <w:t xml:space="preserve"> representative results.</w:t>
      </w:r>
      <w:r w:rsidR="00AD5C01">
        <w:rPr>
          <w:rFonts w:asciiTheme="minorHAnsi" w:hAnsiTheme="minorHAnsi" w:cstheme="minorHAnsi"/>
          <w:b/>
          <w:bCs/>
          <w:color w:val="auto"/>
        </w:rPr>
        <w:t xml:space="preserve"> </w:t>
      </w:r>
      <w:r w:rsidR="00AD5C01" w:rsidRPr="008A644D">
        <w:rPr>
          <w:rFonts w:asciiTheme="minorHAnsi" w:hAnsiTheme="minorHAnsi" w:cstheme="minorHAnsi"/>
          <w:bCs/>
          <w:color w:val="auto"/>
        </w:rPr>
        <w:t>The histograms presented are the pith (Top left) and Radii (Bottom left) distribution of the particle</w:t>
      </w:r>
      <w:r w:rsidR="004D3E41" w:rsidRPr="008A644D">
        <w:rPr>
          <w:rFonts w:asciiTheme="minorHAnsi" w:hAnsiTheme="minorHAnsi" w:cstheme="minorHAnsi"/>
          <w:bCs/>
          <w:color w:val="auto"/>
        </w:rPr>
        <w:t>.</w:t>
      </w:r>
    </w:p>
    <w:p w:rsidR="00E16D8A" w:rsidRDefault="00E16D8A" w:rsidP="007B2D34">
      <w:pPr>
        <w:rPr>
          <w:rFonts w:asciiTheme="minorHAnsi" w:hAnsiTheme="minorHAnsi" w:cstheme="minorHAnsi"/>
          <w:b/>
          <w:bCs/>
          <w:color w:val="auto"/>
        </w:rPr>
      </w:pPr>
    </w:p>
    <w:p w:rsidR="004D3E41" w:rsidRDefault="004D3E41" w:rsidP="007B2D34">
      <w:pPr>
        <w:pStyle w:val="Caption"/>
        <w:spacing w:after="0"/>
      </w:pPr>
      <w:r w:rsidRPr="004D3E41">
        <w:rPr>
          <w:rFonts w:asciiTheme="minorHAnsi" w:hAnsiTheme="minorHAnsi" w:cstheme="minorHAnsi"/>
          <w:b/>
          <w:bCs/>
          <w:i w:val="0"/>
          <w:iCs w:val="0"/>
          <w:color w:val="auto"/>
          <w:sz w:val="24"/>
          <w:szCs w:val="24"/>
        </w:rPr>
        <w:t xml:space="preserve">Figure </w:t>
      </w:r>
      <w:r w:rsidRPr="004D3E41">
        <w:rPr>
          <w:rFonts w:asciiTheme="minorHAnsi" w:hAnsiTheme="minorHAnsi" w:cstheme="minorHAnsi"/>
          <w:b/>
          <w:bCs/>
          <w:i w:val="0"/>
          <w:iCs w:val="0"/>
          <w:color w:val="auto"/>
          <w:sz w:val="24"/>
          <w:szCs w:val="24"/>
        </w:rPr>
        <w:fldChar w:fldCharType="begin"/>
      </w:r>
      <w:r w:rsidRPr="004D3E41">
        <w:rPr>
          <w:rFonts w:asciiTheme="minorHAnsi" w:hAnsiTheme="minorHAnsi" w:cstheme="minorHAnsi"/>
          <w:b/>
          <w:bCs/>
          <w:i w:val="0"/>
          <w:iCs w:val="0"/>
          <w:color w:val="auto"/>
          <w:sz w:val="24"/>
          <w:szCs w:val="24"/>
        </w:rPr>
        <w:instrText xml:space="preserve"> SEQ Figure \* ARABIC </w:instrText>
      </w:r>
      <w:r w:rsidRPr="004D3E41">
        <w:rPr>
          <w:rFonts w:asciiTheme="minorHAnsi" w:hAnsiTheme="minorHAnsi" w:cstheme="minorHAnsi"/>
          <w:b/>
          <w:bCs/>
          <w:i w:val="0"/>
          <w:iCs w:val="0"/>
          <w:color w:val="auto"/>
          <w:sz w:val="24"/>
          <w:szCs w:val="24"/>
        </w:rPr>
        <w:fldChar w:fldCharType="separate"/>
      </w:r>
      <w:r w:rsidRPr="004D3E41">
        <w:rPr>
          <w:rFonts w:asciiTheme="minorHAnsi" w:hAnsiTheme="minorHAnsi" w:cstheme="minorHAnsi"/>
          <w:b/>
          <w:bCs/>
          <w:i w:val="0"/>
          <w:iCs w:val="0"/>
          <w:color w:val="auto"/>
          <w:sz w:val="24"/>
          <w:szCs w:val="24"/>
        </w:rPr>
        <w:t>2</w:t>
      </w:r>
      <w:r w:rsidRPr="004D3E41">
        <w:rPr>
          <w:rFonts w:asciiTheme="minorHAnsi" w:hAnsiTheme="minorHAnsi" w:cstheme="minorHAnsi"/>
          <w:b/>
          <w:bCs/>
          <w:i w:val="0"/>
          <w:iCs w:val="0"/>
          <w:color w:val="auto"/>
          <w:sz w:val="24"/>
          <w:szCs w:val="24"/>
        </w:rPr>
        <w:fldChar w:fldCharType="end"/>
      </w:r>
      <w:r w:rsidR="00BF593B">
        <w:rPr>
          <w:rFonts w:asciiTheme="minorHAnsi" w:hAnsiTheme="minorHAnsi" w:cstheme="minorHAnsi"/>
          <w:b/>
          <w:bCs/>
          <w:i w:val="0"/>
          <w:iCs w:val="0"/>
          <w:color w:val="auto"/>
          <w:sz w:val="24"/>
          <w:szCs w:val="24"/>
        </w:rPr>
        <w:t>:</w:t>
      </w:r>
      <w:r w:rsidR="00BF593B" w:rsidRPr="004D3E41">
        <w:rPr>
          <w:rFonts w:asciiTheme="minorHAnsi" w:hAnsiTheme="minorHAnsi" w:cstheme="minorHAnsi"/>
          <w:b/>
          <w:bCs/>
          <w:i w:val="0"/>
          <w:iCs w:val="0"/>
          <w:color w:val="auto"/>
          <w:sz w:val="24"/>
          <w:szCs w:val="24"/>
        </w:rPr>
        <w:t xml:space="preserve"> The</w:t>
      </w:r>
      <w:r w:rsidRPr="004D3E41">
        <w:rPr>
          <w:rFonts w:asciiTheme="minorHAnsi" w:hAnsiTheme="minorHAnsi" w:cstheme="minorHAnsi"/>
          <w:b/>
          <w:bCs/>
          <w:i w:val="0"/>
          <w:iCs w:val="0"/>
          <w:color w:val="auto"/>
          <w:sz w:val="24"/>
          <w:szCs w:val="24"/>
        </w:rPr>
        <w:t xml:space="preserve"> SEM image of No-capping layer</w:t>
      </w:r>
      <w:r w:rsidR="00BF593B">
        <w:rPr>
          <w:rFonts w:asciiTheme="minorHAnsi" w:hAnsiTheme="minorHAnsi" w:cstheme="minorHAnsi"/>
          <w:b/>
          <w:bCs/>
          <w:i w:val="0"/>
          <w:iCs w:val="0"/>
          <w:color w:val="auto"/>
          <w:sz w:val="24"/>
          <w:szCs w:val="24"/>
        </w:rPr>
        <w:t xml:space="preserve"> (a)</w:t>
      </w:r>
      <w:r w:rsidRPr="004D3E41">
        <w:rPr>
          <w:rFonts w:asciiTheme="minorHAnsi" w:hAnsiTheme="minorHAnsi" w:cstheme="minorHAnsi"/>
          <w:b/>
          <w:bCs/>
          <w:i w:val="0"/>
          <w:iCs w:val="0"/>
          <w:color w:val="auto"/>
          <w:sz w:val="24"/>
          <w:szCs w:val="24"/>
        </w:rPr>
        <w:t xml:space="preserve"> and samples with 5</w:t>
      </w:r>
      <w:r w:rsidR="00BF593B">
        <w:rPr>
          <w:rFonts w:asciiTheme="minorHAnsi" w:hAnsiTheme="minorHAnsi" w:cstheme="minorHAnsi"/>
          <w:b/>
          <w:bCs/>
          <w:i w:val="0"/>
          <w:iCs w:val="0"/>
          <w:color w:val="auto"/>
          <w:sz w:val="24"/>
          <w:szCs w:val="24"/>
        </w:rPr>
        <w:t xml:space="preserve"> (b)</w:t>
      </w:r>
      <w:r w:rsidRPr="004D3E41">
        <w:rPr>
          <w:rFonts w:asciiTheme="minorHAnsi" w:hAnsiTheme="minorHAnsi" w:cstheme="minorHAnsi"/>
          <w:b/>
          <w:bCs/>
          <w:i w:val="0"/>
          <w:iCs w:val="0"/>
          <w:color w:val="auto"/>
          <w:sz w:val="24"/>
          <w:szCs w:val="24"/>
        </w:rPr>
        <w:t>, 10</w:t>
      </w:r>
      <w:r w:rsidR="00BF593B">
        <w:rPr>
          <w:rFonts w:asciiTheme="minorHAnsi" w:hAnsiTheme="minorHAnsi" w:cstheme="minorHAnsi"/>
          <w:b/>
          <w:bCs/>
          <w:i w:val="0"/>
          <w:iCs w:val="0"/>
          <w:color w:val="auto"/>
          <w:sz w:val="24"/>
          <w:szCs w:val="24"/>
        </w:rPr>
        <w:t xml:space="preserve"> (c)</w:t>
      </w:r>
      <w:r w:rsidRPr="004D3E41">
        <w:rPr>
          <w:rFonts w:asciiTheme="minorHAnsi" w:hAnsiTheme="minorHAnsi" w:cstheme="minorHAnsi"/>
          <w:b/>
          <w:bCs/>
          <w:i w:val="0"/>
          <w:iCs w:val="0"/>
          <w:color w:val="auto"/>
          <w:sz w:val="24"/>
          <w:szCs w:val="24"/>
        </w:rPr>
        <w:t xml:space="preserve"> and 20 nm </w:t>
      </w:r>
      <w:r w:rsidR="00BF593B">
        <w:rPr>
          <w:rFonts w:asciiTheme="minorHAnsi" w:hAnsiTheme="minorHAnsi" w:cstheme="minorHAnsi"/>
          <w:b/>
          <w:bCs/>
          <w:i w:val="0"/>
          <w:iCs w:val="0"/>
          <w:color w:val="auto"/>
          <w:sz w:val="24"/>
          <w:szCs w:val="24"/>
        </w:rPr>
        <w:t xml:space="preserve">(d) </w:t>
      </w:r>
      <w:r w:rsidRPr="004D3E41">
        <w:rPr>
          <w:rFonts w:asciiTheme="minorHAnsi" w:hAnsiTheme="minorHAnsi" w:cstheme="minorHAnsi"/>
          <w:b/>
          <w:bCs/>
          <w:i w:val="0"/>
          <w:iCs w:val="0"/>
          <w:color w:val="auto"/>
          <w:sz w:val="24"/>
          <w:szCs w:val="24"/>
        </w:rPr>
        <w:t>capping layer.</w:t>
      </w:r>
      <w:r w:rsidR="00BF593B">
        <w:rPr>
          <w:rFonts w:asciiTheme="minorHAnsi" w:hAnsiTheme="minorHAnsi" w:cstheme="minorHAnsi"/>
          <w:b/>
          <w:bCs/>
          <w:i w:val="0"/>
          <w:iCs w:val="0"/>
          <w:color w:val="auto"/>
          <w:sz w:val="24"/>
          <w:szCs w:val="24"/>
        </w:rPr>
        <w:t xml:space="preserve"> </w:t>
      </w:r>
      <w:r w:rsidR="00BF593B" w:rsidRPr="008A644D">
        <w:rPr>
          <w:rFonts w:asciiTheme="minorHAnsi" w:hAnsiTheme="minorHAnsi" w:cstheme="minorHAnsi"/>
          <w:bCs/>
          <w:i w:val="0"/>
          <w:iCs w:val="0"/>
          <w:color w:val="auto"/>
          <w:sz w:val="24"/>
          <w:szCs w:val="24"/>
        </w:rPr>
        <w:t>The change in particle sizes and distributions are apparent comparing the images.</w:t>
      </w:r>
    </w:p>
    <w:p w:rsidR="00842419" w:rsidRPr="00842419" w:rsidRDefault="00842419" w:rsidP="007B2D34"/>
    <w:p w:rsidR="00397789" w:rsidRPr="00FD3A32" w:rsidRDefault="00397789" w:rsidP="007B2D34">
      <w:pPr>
        <w:rPr>
          <w:rFonts w:asciiTheme="minorHAnsi" w:hAnsiTheme="minorHAnsi" w:cstheme="minorHAnsi"/>
          <w:b/>
          <w:color w:val="auto"/>
        </w:rPr>
      </w:pPr>
      <w:r w:rsidRPr="008D061A">
        <w:rPr>
          <w:rFonts w:asciiTheme="minorHAnsi" w:hAnsiTheme="minorHAnsi" w:cstheme="minorHAnsi"/>
          <w:b/>
          <w:color w:val="auto"/>
        </w:rPr>
        <w:t>DISCUSSION</w:t>
      </w:r>
      <w:r w:rsidRPr="008D061A">
        <w:rPr>
          <w:rFonts w:asciiTheme="minorHAnsi" w:hAnsiTheme="minorHAnsi" w:cstheme="minorHAnsi"/>
          <w:b/>
          <w:bCs/>
          <w:color w:val="auto"/>
        </w:rPr>
        <w:t xml:space="preserve">: </w:t>
      </w:r>
    </w:p>
    <w:p w:rsidR="00397789" w:rsidRDefault="00397789" w:rsidP="007B2D34">
      <w:pPr>
        <w:rPr>
          <w:rFonts w:asciiTheme="minorHAnsi" w:hAnsiTheme="minorHAnsi" w:cstheme="minorHAnsi"/>
          <w:color w:val="auto"/>
        </w:rPr>
      </w:pPr>
      <w:r>
        <w:rPr>
          <w:rFonts w:asciiTheme="minorHAnsi" w:hAnsiTheme="minorHAnsi" w:cstheme="minorHAnsi"/>
          <w:color w:val="auto"/>
        </w:rPr>
        <w:t xml:space="preserve">The protocol is a feasible and easy process for a </w:t>
      </w:r>
      <w:r w:rsidR="00842419">
        <w:rPr>
          <w:rFonts w:asciiTheme="minorHAnsi" w:hAnsiTheme="minorHAnsi" w:cstheme="minorHAnsi"/>
          <w:color w:val="auto"/>
        </w:rPr>
        <w:t>n</w:t>
      </w:r>
      <w:r>
        <w:rPr>
          <w:rFonts w:asciiTheme="minorHAnsi" w:hAnsiTheme="minorHAnsi" w:cstheme="minorHAnsi"/>
          <w:color w:val="auto"/>
        </w:rPr>
        <w:t xml:space="preserve">ano-manufacturing process for producing nanoparticles on a substrate over large areas with controllable characteristics. The </w:t>
      </w:r>
      <w:proofErr w:type="spellStart"/>
      <w:r>
        <w:rPr>
          <w:rFonts w:asciiTheme="minorHAnsi" w:hAnsiTheme="minorHAnsi" w:cstheme="minorHAnsi"/>
          <w:color w:val="auto"/>
        </w:rPr>
        <w:t>dewetting</w:t>
      </w:r>
      <w:proofErr w:type="spellEnd"/>
      <w:r>
        <w:rPr>
          <w:rFonts w:asciiTheme="minorHAnsi" w:hAnsiTheme="minorHAnsi" w:cstheme="minorHAnsi"/>
          <w:color w:val="auto"/>
        </w:rPr>
        <w:t xml:space="preserve"> phenomenon, which leads to the production of particles, is based on the tendency of the </w:t>
      </w:r>
      <w:proofErr w:type="spellStart"/>
      <w:r>
        <w:rPr>
          <w:rFonts w:asciiTheme="minorHAnsi" w:hAnsiTheme="minorHAnsi" w:cstheme="minorHAnsi"/>
          <w:color w:val="auto"/>
        </w:rPr>
        <w:t>dewetted</w:t>
      </w:r>
      <w:proofErr w:type="spellEnd"/>
      <w:r>
        <w:rPr>
          <w:rFonts w:asciiTheme="minorHAnsi" w:hAnsiTheme="minorHAnsi" w:cstheme="minorHAnsi"/>
          <w:color w:val="auto"/>
        </w:rPr>
        <w:t xml:space="preserve"> layer to achieve minimum surface energy. The control over the size and shape of the particles is targeted with the deposition of a second surface on the main layer to tune the surface energies, and the final equilibrium between the adhesion and the energy required to bend the capping layer on the particles determines different </w:t>
      </w:r>
      <w:proofErr w:type="spellStart"/>
      <w:r>
        <w:rPr>
          <w:rFonts w:asciiTheme="minorHAnsi" w:hAnsiTheme="minorHAnsi" w:cstheme="minorHAnsi"/>
          <w:color w:val="auto"/>
        </w:rPr>
        <w:t>dewetting</w:t>
      </w:r>
      <w:proofErr w:type="spellEnd"/>
      <w:r>
        <w:rPr>
          <w:rFonts w:asciiTheme="minorHAnsi" w:hAnsiTheme="minorHAnsi" w:cstheme="minorHAnsi"/>
          <w:color w:val="auto"/>
        </w:rPr>
        <w:t xml:space="preserve"> regimes, which lead to different </w:t>
      </w:r>
      <w:r>
        <w:rPr>
          <w:rFonts w:asciiTheme="minorHAnsi" w:hAnsiTheme="minorHAnsi" w:cstheme="minorHAnsi"/>
          <w:color w:val="auto"/>
        </w:rPr>
        <w:lastRenderedPageBreak/>
        <w:t>surface morphologies. This protocol has been designed and demonstrated based</w:t>
      </w:r>
      <w:r w:rsidR="00EA5321">
        <w:rPr>
          <w:rFonts w:asciiTheme="minorHAnsi" w:hAnsiTheme="minorHAnsi" w:cstheme="minorHAnsi"/>
          <w:color w:val="auto"/>
        </w:rPr>
        <w:t xml:space="preserve"> on</w:t>
      </w:r>
      <w:r>
        <w:rPr>
          <w:rFonts w:asciiTheme="minorHAnsi" w:hAnsiTheme="minorHAnsi" w:cstheme="minorHAnsi"/>
          <w:color w:val="auto"/>
        </w:rPr>
        <w:t xml:space="preserve"> equipment and processes that are typically accessible to anyone with basic microfabrication equipment and process capabilities. In the demonstrated approach, additional control over the final nanoparticle distribution can be achieved by changing the metal film thickness, the cap layer thickness, the substrate material, and the cap layer material. Between these process variables, a wide range of nanoparticle size and spacing can be achieved. </w:t>
      </w:r>
    </w:p>
    <w:p w:rsidR="00397789" w:rsidRDefault="00397789" w:rsidP="007B2D34">
      <w:pPr>
        <w:rPr>
          <w:rFonts w:asciiTheme="minorHAnsi" w:hAnsiTheme="minorHAnsi" w:cstheme="minorHAnsi"/>
          <w:color w:val="auto"/>
        </w:rPr>
      </w:pPr>
    </w:p>
    <w:p w:rsidR="00397789" w:rsidRDefault="00397789" w:rsidP="007B2D34">
      <w:pPr>
        <w:rPr>
          <w:rFonts w:asciiTheme="minorHAnsi" w:hAnsiTheme="minorHAnsi" w:cstheme="minorHAnsi"/>
          <w:color w:val="auto"/>
        </w:rPr>
      </w:pPr>
      <w:r>
        <w:rPr>
          <w:rFonts w:asciiTheme="minorHAnsi" w:hAnsiTheme="minorHAnsi" w:cstheme="minorHAnsi"/>
          <w:color w:val="auto"/>
        </w:rPr>
        <w:t xml:space="preserve">Adding additional steps or substituting techniques used in the current protocol can provide additional modification of the process resulting in more control over the nanoparticle distributions, including wider range of nanoparticle size and spacing, narrowing of the nanoparticle distributions, or the ability to produce multimodal nanoparticle films. This protocol was designed and demonstrated with an emphasis on accessibility and low cost. If more range is desired, the use of a rapid thermal annealing system or laser irradiation will change the heating rate and provide more nanoparticle control. If a multimodal nanoparticle distribution is desired, intermediate steps of lithography (electron beam lithography or photolithography) can be added before metal deposition or before cap layer deposition. The lithography step(s) will result in a variable thickness metal or cap layer across the surface and thus a different nanoparticle distribution. </w:t>
      </w:r>
    </w:p>
    <w:p w:rsidR="00397789" w:rsidRDefault="00397789" w:rsidP="007B2D34">
      <w:pPr>
        <w:rPr>
          <w:rFonts w:asciiTheme="minorHAnsi" w:hAnsiTheme="minorHAnsi" w:cstheme="minorHAnsi"/>
          <w:color w:val="auto"/>
        </w:rPr>
      </w:pPr>
    </w:p>
    <w:p w:rsidR="00397789" w:rsidRDefault="00397789" w:rsidP="007B2D34">
      <w:pPr>
        <w:rPr>
          <w:rFonts w:asciiTheme="minorHAnsi" w:hAnsiTheme="minorHAnsi" w:cstheme="minorHAnsi"/>
          <w:color w:val="auto"/>
        </w:rPr>
      </w:pPr>
      <w:r>
        <w:rPr>
          <w:rFonts w:asciiTheme="minorHAnsi" w:hAnsiTheme="minorHAnsi" w:cstheme="minorHAnsi"/>
          <w:color w:val="auto"/>
        </w:rPr>
        <w:t>Another modification that can be made easily is in the desired metal, depending on the specific application of the nanoparticle film. Here</w:t>
      </w:r>
      <w:r w:rsidR="005337F7">
        <w:rPr>
          <w:rFonts w:asciiTheme="minorHAnsi" w:hAnsiTheme="minorHAnsi" w:cstheme="minorHAnsi"/>
          <w:color w:val="auto"/>
        </w:rPr>
        <w:t>,</w:t>
      </w:r>
      <w:r>
        <w:rPr>
          <w:rFonts w:asciiTheme="minorHAnsi" w:hAnsiTheme="minorHAnsi" w:cstheme="minorHAnsi"/>
          <w:color w:val="auto"/>
        </w:rPr>
        <w:t xml:space="preserve"> the demonstration used gold because of the plasmonic properties, but similarly, a metallic nanoparticle or other plasmonic nanoparticle, or even a core-shell nanoparticle could be desired. This is achieved by changing the metal film material. This change will affect the resulting nanoparticle distribution because of the differences in surface energies, but the same trends would be expected</w:t>
      </w:r>
      <w:r w:rsidRPr="009551C0">
        <w:rPr>
          <w:rFonts w:asciiTheme="minorHAnsi" w:hAnsiTheme="minorHAnsi" w:cstheme="minorHAnsi"/>
          <w:color w:val="auto"/>
        </w:rPr>
        <w:t>.</w:t>
      </w:r>
      <w:r>
        <w:rPr>
          <w:rFonts w:asciiTheme="minorHAnsi" w:hAnsiTheme="minorHAnsi" w:cstheme="minorHAnsi"/>
          <w:color w:val="auto"/>
        </w:rPr>
        <w:t xml:space="preserve"> Note that the thickness of the capping layer provides control over the resulting nanoparticle size and spacing. For new material systems, an understanding of the extent of control will be needed. </w:t>
      </w:r>
    </w:p>
    <w:p w:rsidR="00397789" w:rsidRDefault="00397789" w:rsidP="007B2D34">
      <w:pPr>
        <w:rPr>
          <w:rFonts w:asciiTheme="minorHAnsi" w:hAnsiTheme="minorHAnsi" w:cstheme="minorHAnsi"/>
          <w:color w:val="auto"/>
        </w:rPr>
      </w:pPr>
    </w:p>
    <w:p w:rsidR="00397789" w:rsidRDefault="00397789" w:rsidP="007B2D34">
      <w:pPr>
        <w:rPr>
          <w:rFonts w:asciiTheme="minorHAnsi" w:hAnsiTheme="minorHAnsi" w:cstheme="minorHAnsi"/>
          <w:color w:val="auto"/>
        </w:rPr>
      </w:pPr>
      <w:r>
        <w:rPr>
          <w:rFonts w:asciiTheme="minorHAnsi" w:hAnsiTheme="minorHAnsi" w:cstheme="minorHAnsi"/>
          <w:color w:val="auto"/>
        </w:rPr>
        <w:t xml:space="preserve">This protocol was designed to eliminate the issue of large-area substrate-based nanoparticle fabrication for applications ranging from solar energy conversion to high-density data storage. These applications require a large-area of nanoparticles with </w:t>
      </w:r>
      <w:r w:rsidR="005337F7">
        <w:rPr>
          <w:rFonts w:asciiTheme="minorHAnsi" w:hAnsiTheme="minorHAnsi" w:cstheme="minorHAnsi"/>
          <w:color w:val="auto"/>
        </w:rPr>
        <w:t>well-defined</w:t>
      </w:r>
      <w:r>
        <w:rPr>
          <w:rFonts w:asciiTheme="minorHAnsi" w:hAnsiTheme="minorHAnsi" w:cstheme="minorHAnsi"/>
          <w:color w:val="auto"/>
        </w:rPr>
        <w:t xml:space="preserve"> and controlled nanoparticles. The techniques that are used in research labs to study the impact that nanoparticles have in these applications involved expensive equipment and time intensive processes, making them unfeasible for industrial applications. This protocol has demonstrated the level of control needed based on affordable and fast processing steps.</w:t>
      </w:r>
    </w:p>
    <w:p w:rsidR="00397789" w:rsidRDefault="00397789" w:rsidP="007B2D34">
      <w:pPr>
        <w:rPr>
          <w:rFonts w:asciiTheme="minorHAnsi" w:hAnsiTheme="minorHAnsi" w:cstheme="minorHAnsi"/>
          <w:color w:val="auto"/>
        </w:rPr>
      </w:pPr>
    </w:p>
    <w:p w:rsidR="00397789" w:rsidRDefault="00397789" w:rsidP="007B2D34">
      <w:pPr>
        <w:rPr>
          <w:rFonts w:asciiTheme="minorHAnsi" w:hAnsiTheme="minorHAnsi" w:cstheme="minorHAnsi"/>
          <w:color w:val="auto"/>
        </w:rPr>
      </w:pPr>
      <w:r>
        <w:rPr>
          <w:rFonts w:asciiTheme="minorHAnsi" w:hAnsiTheme="minorHAnsi" w:cstheme="minorHAnsi"/>
          <w:color w:val="auto"/>
        </w:rPr>
        <w:t xml:space="preserve">This protocol has the potential to be a revolutionary technique </w:t>
      </w:r>
      <w:proofErr w:type="gramStart"/>
      <w:r>
        <w:rPr>
          <w:rFonts w:asciiTheme="minorHAnsi" w:hAnsiTheme="minorHAnsi" w:cstheme="minorHAnsi"/>
          <w:color w:val="auto"/>
        </w:rPr>
        <w:t>for the production of</w:t>
      </w:r>
      <w:proofErr w:type="gramEnd"/>
      <w:r>
        <w:rPr>
          <w:rFonts w:asciiTheme="minorHAnsi" w:hAnsiTheme="minorHAnsi" w:cstheme="minorHAnsi"/>
          <w:color w:val="auto"/>
        </w:rPr>
        <w:t xml:space="preserve"> any nanoparticle films that require substrate-based processing. This demonstration was only done with a single material system, but more research will be done in the short term to explore the full capabilities of control and customization that is provided by this protocol.</w:t>
      </w:r>
    </w:p>
    <w:p w:rsidR="00014314" w:rsidRPr="008D061A" w:rsidRDefault="00014314" w:rsidP="007B2D34">
      <w:pPr>
        <w:rPr>
          <w:rFonts w:asciiTheme="minorHAnsi" w:hAnsiTheme="minorHAnsi" w:cstheme="minorHAnsi"/>
          <w:color w:val="auto"/>
        </w:rPr>
      </w:pPr>
    </w:p>
    <w:p w:rsidR="00AA03DF" w:rsidRPr="008D061A" w:rsidRDefault="00AA03DF" w:rsidP="007B2D34">
      <w:pPr>
        <w:pStyle w:val="NormalWeb"/>
        <w:spacing w:before="0" w:beforeAutospacing="0" w:after="0" w:afterAutospacing="0"/>
        <w:rPr>
          <w:rFonts w:asciiTheme="minorHAnsi" w:hAnsiTheme="minorHAnsi" w:cstheme="minorHAnsi"/>
          <w:color w:val="auto"/>
        </w:rPr>
      </w:pPr>
      <w:r w:rsidRPr="008D061A">
        <w:rPr>
          <w:rFonts w:asciiTheme="minorHAnsi" w:hAnsiTheme="minorHAnsi" w:cstheme="minorHAnsi"/>
          <w:b/>
          <w:bCs/>
          <w:color w:val="auto"/>
        </w:rPr>
        <w:t xml:space="preserve">ACKNOWLEDGMENTS: </w:t>
      </w:r>
    </w:p>
    <w:p w:rsidR="00FD3A32" w:rsidRDefault="00FD3A32" w:rsidP="007B2D34">
      <w:r>
        <w:t xml:space="preserve">We acknowledge the support from the Microscopy Core Facility at Utah State University for the SEM result. We also acknowledge the National Science Foundation (Award #162344) for the DC </w:t>
      </w:r>
      <w:r>
        <w:lastRenderedPageBreak/>
        <w:t>Magnetron Sputtering System, the National Science Foundation (Award #133792) for the</w:t>
      </w:r>
      <w:r w:rsidR="00EB06D5">
        <w:t xml:space="preserve"> (Field Electron and Ion)</w:t>
      </w:r>
      <w:r>
        <w:t xml:space="preserve"> FEI Quanta 650, and the Department of Energy, Nuclear Energy University Program for the FEI Nova </w:t>
      </w:r>
      <w:proofErr w:type="spellStart"/>
      <w:r>
        <w:t>Nanolab</w:t>
      </w:r>
      <w:proofErr w:type="spellEnd"/>
      <w:r>
        <w:t xml:space="preserve"> 600.</w:t>
      </w:r>
    </w:p>
    <w:p w:rsidR="00AA03DF" w:rsidRPr="008D061A" w:rsidRDefault="00AA03DF" w:rsidP="007B2D34">
      <w:pPr>
        <w:rPr>
          <w:rFonts w:asciiTheme="minorHAnsi" w:hAnsiTheme="minorHAnsi" w:cstheme="minorHAnsi"/>
          <w:b/>
          <w:bCs/>
          <w:color w:val="auto"/>
        </w:rPr>
      </w:pPr>
    </w:p>
    <w:p w:rsidR="00AA03DF" w:rsidRDefault="00AA03DF" w:rsidP="007B2D34">
      <w:pPr>
        <w:pStyle w:val="NormalWeb"/>
        <w:spacing w:before="0" w:beforeAutospacing="0" w:after="0" w:afterAutospacing="0"/>
        <w:rPr>
          <w:rFonts w:asciiTheme="minorHAnsi" w:hAnsiTheme="minorHAnsi" w:cstheme="minorHAnsi"/>
          <w:b/>
          <w:bCs/>
          <w:color w:val="auto"/>
        </w:rPr>
      </w:pPr>
      <w:r w:rsidRPr="008D061A">
        <w:rPr>
          <w:rFonts w:asciiTheme="minorHAnsi" w:hAnsiTheme="minorHAnsi" w:cstheme="minorHAnsi"/>
          <w:b/>
          <w:color w:val="auto"/>
        </w:rPr>
        <w:t>DISCLOSURES</w:t>
      </w:r>
      <w:r w:rsidRPr="008D061A">
        <w:rPr>
          <w:rFonts w:asciiTheme="minorHAnsi" w:hAnsiTheme="minorHAnsi" w:cstheme="minorHAnsi"/>
          <w:b/>
          <w:bCs/>
          <w:color w:val="auto"/>
        </w:rPr>
        <w:t xml:space="preserve">: </w:t>
      </w:r>
    </w:p>
    <w:p w:rsidR="004D0863" w:rsidRDefault="004D0863" w:rsidP="007B2D34">
      <w:pPr>
        <w:rPr>
          <w:rFonts w:asciiTheme="minorHAnsi" w:hAnsiTheme="minorHAnsi" w:cstheme="minorHAnsi"/>
          <w:color w:val="auto"/>
        </w:rPr>
      </w:pPr>
      <w:r>
        <w:rPr>
          <w:rFonts w:asciiTheme="minorHAnsi" w:hAnsiTheme="minorHAnsi" w:cstheme="minorHAnsi"/>
          <w:color w:val="auto"/>
        </w:rPr>
        <w:t xml:space="preserve">The authors have nothing to disclose. </w:t>
      </w:r>
    </w:p>
    <w:p w:rsidR="00AA03DF" w:rsidRPr="008D061A" w:rsidRDefault="00AA03DF" w:rsidP="007B2D34">
      <w:pPr>
        <w:rPr>
          <w:rFonts w:asciiTheme="minorHAnsi" w:hAnsiTheme="minorHAnsi" w:cstheme="minorHAnsi"/>
          <w:color w:val="auto"/>
        </w:rPr>
      </w:pPr>
    </w:p>
    <w:p w:rsidR="00B32616" w:rsidRPr="008D061A" w:rsidRDefault="009726EE" w:rsidP="007B2D34">
      <w:pPr>
        <w:rPr>
          <w:rFonts w:asciiTheme="minorHAnsi" w:hAnsiTheme="minorHAnsi" w:cstheme="minorHAnsi"/>
          <w:color w:val="auto"/>
        </w:rPr>
      </w:pPr>
      <w:r w:rsidRPr="008D061A">
        <w:rPr>
          <w:rFonts w:asciiTheme="minorHAnsi" w:hAnsiTheme="minorHAnsi" w:cstheme="minorHAnsi"/>
          <w:b/>
          <w:bCs/>
          <w:color w:val="auto"/>
        </w:rPr>
        <w:t>REFERENCES</w:t>
      </w:r>
      <w:r w:rsidR="00D04760" w:rsidRPr="008D061A">
        <w:rPr>
          <w:rFonts w:asciiTheme="minorHAnsi" w:hAnsiTheme="minorHAnsi" w:cstheme="minorHAnsi"/>
          <w:b/>
          <w:bCs/>
          <w:color w:val="auto"/>
        </w:rPr>
        <w:t>:</w:t>
      </w:r>
      <w:r w:rsidRPr="008D061A">
        <w:rPr>
          <w:rFonts w:asciiTheme="minorHAnsi" w:hAnsiTheme="minorHAnsi" w:cstheme="minorHAnsi"/>
          <w:color w:val="auto"/>
        </w:rPr>
        <w:t xml:space="preserve"> </w:t>
      </w:r>
    </w:p>
    <w:p w:rsidR="00FF3F7A" w:rsidRPr="008D061A" w:rsidRDefault="00FF3F7A" w:rsidP="007B2D34">
      <w:pPr>
        <w:rPr>
          <w:rFonts w:asciiTheme="minorHAnsi" w:hAnsiTheme="minorHAnsi" w:cstheme="minorHAnsi"/>
          <w:b/>
          <w:color w:val="auto"/>
        </w:rPr>
      </w:pPr>
    </w:p>
    <w:p w:rsidR="00B27D68" w:rsidRPr="008D061A" w:rsidRDefault="00ED67E5"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 xml:space="preserve">Pillai, S., Catchpole, K. R., </w:t>
      </w:r>
      <w:proofErr w:type="spellStart"/>
      <w:r>
        <w:rPr>
          <w:rFonts w:asciiTheme="minorHAnsi" w:hAnsiTheme="minorHAnsi" w:cstheme="minorHAnsi"/>
          <w:color w:val="auto"/>
        </w:rPr>
        <w:t>Trupke</w:t>
      </w:r>
      <w:proofErr w:type="spellEnd"/>
      <w:r>
        <w:rPr>
          <w:rFonts w:asciiTheme="minorHAnsi" w:hAnsiTheme="minorHAnsi" w:cstheme="minorHAnsi"/>
          <w:color w:val="auto"/>
        </w:rPr>
        <w:t>, T.,</w:t>
      </w:r>
      <w:r w:rsidR="00B27D68" w:rsidRPr="008D061A">
        <w:rPr>
          <w:rFonts w:asciiTheme="minorHAnsi" w:hAnsiTheme="minorHAnsi" w:cstheme="minorHAnsi"/>
          <w:color w:val="auto"/>
        </w:rPr>
        <w:t xml:space="preserve"> Green, M. A. Surface plasm</w:t>
      </w:r>
      <w:r w:rsidR="00751240">
        <w:rPr>
          <w:rFonts w:asciiTheme="minorHAnsi" w:hAnsiTheme="minorHAnsi" w:cstheme="minorHAnsi"/>
          <w:color w:val="auto"/>
        </w:rPr>
        <w:t xml:space="preserve">on enhanced silicon solar cells, </w:t>
      </w:r>
      <w:r w:rsidR="00751240" w:rsidRPr="00751240">
        <w:rPr>
          <w:rFonts w:asciiTheme="minorHAnsi" w:hAnsiTheme="minorHAnsi" w:cstheme="minorHAnsi"/>
          <w:i/>
          <w:color w:val="auto"/>
        </w:rPr>
        <w:t>Journal of Applied Physics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sidR="00B27D68" w:rsidRPr="00751240">
        <w:rPr>
          <w:rFonts w:asciiTheme="minorHAnsi" w:hAnsiTheme="minorHAnsi" w:cstheme="minorHAnsi"/>
          <w:b/>
          <w:color w:val="auto"/>
        </w:rPr>
        <w:t>101</w:t>
      </w:r>
      <w:r w:rsidR="00751240">
        <w:rPr>
          <w:rFonts w:asciiTheme="minorHAnsi" w:hAnsiTheme="minorHAnsi" w:cstheme="minorHAnsi"/>
          <w:color w:val="auto"/>
        </w:rPr>
        <w:t xml:space="preserve"> </w:t>
      </w:r>
      <w:r>
        <w:rPr>
          <w:rFonts w:asciiTheme="minorHAnsi" w:hAnsiTheme="minorHAnsi" w:cstheme="minorHAnsi"/>
          <w:color w:val="auto"/>
        </w:rPr>
        <w:t>(9)</w:t>
      </w:r>
      <w:r w:rsidR="00B27D68" w:rsidRPr="008D061A">
        <w:rPr>
          <w:rFonts w:asciiTheme="minorHAnsi" w:hAnsiTheme="minorHAnsi" w:cstheme="minorHAnsi"/>
          <w:color w:val="auto"/>
        </w:rPr>
        <w:t>, 093105</w:t>
      </w:r>
      <w:r>
        <w:rPr>
          <w:rFonts w:asciiTheme="minorHAnsi" w:hAnsiTheme="minorHAnsi" w:cstheme="minorHAnsi"/>
          <w:color w:val="auto"/>
        </w:rPr>
        <w:t xml:space="preserve"> (2007</w:t>
      </w:r>
      <w:r w:rsidR="00751240">
        <w:rPr>
          <w:rFonts w:asciiTheme="minorHAnsi" w:hAnsiTheme="minorHAnsi" w:cstheme="minorHAnsi"/>
          <w:color w:val="auto"/>
        </w:rPr>
        <w:t>)</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751240"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Ding, B., Lee, B. J., Yang, M., Jung, H. S.,</w:t>
      </w:r>
      <w:r w:rsidR="00B27D68" w:rsidRPr="008D061A">
        <w:rPr>
          <w:rFonts w:asciiTheme="minorHAnsi" w:hAnsiTheme="minorHAnsi" w:cstheme="minorHAnsi"/>
          <w:color w:val="auto"/>
        </w:rPr>
        <w:t xml:space="preserve"> Lee, J.-K. Surface-Plasmon Assisted Energy Conversion in Dye-Sensitized Solar Cells</w:t>
      </w:r>
      <w:r>
        <w:rPr>
          <w:rFonts w:asciiTheme="minorHAnsi" w:hAnsiTheme="minorHAnsi" w:cstheme="minorHAnsi"/>
          <w:color w:val="auto"/>
        </w:rPr>
        <w:t xml:space="preserve">, </w:t>
      </w:r>
      <w:r w:rsidRPr="00751240">
        <w:rPr>
          <w:rFonts w:asciiTheme="minorHAnsi" w:hAnsiTheme="minorHAnsi" w:cstheme="minorHAnsi"/>
          <w:i/>
          <w:color w:val="auto"/>
        </w:rPr>
        <w:t>Advanced Energy Materials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sidR="00B27D68" w:rsidRPr="00751240">
        <w:rPr>
          <w:rFonts w:asciiTheme="minorHAnsi" w:hAnsiTheme="minorHAnsi" w:cstheme="minorHAnsi"/>
          <w:b/>
          <w:color w:val="auto"/>
        </w:rPr>
        <w:t>1</w:t>
      </w:r>
      <w:r>
        <w:rPr>
          <w:rFonts w:asciiTheme="minorHAnsi" w:hAnsiTheme="minorHAnsi" w:cstheme="minorHAnsi"/>
          <w:color w:val="auto"/>
        </w:rPr>
        <w:t xml:space="preserve"> (3)</w:t>
      </w:r>
      <w:r w:rsidR="00B27D68" w:rsidRPr="008D061A">
        <w:rPr>
          <w:rFonts w:asciiTheme="minorHAnsi" w:hAnsiTheme="minorHAnsi" w:cstheme="minorHAnsi"/>
          <w:color w:val="auto"/>
        </w:rPr>
        <w:t>, 415–421</w:t>
      </w:r>
      <w:r>
        <w:rPr>
          <w:rFonts w:asciiTheme="minorHAnsi" w:hAnsiTheme="minorHAnsi" w:cstheme="minorHAnsi"/>
          <w:color w:val="auto"/>
        </w:rPr>
        <w:t xml:space="preserve"> (2011)</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1152E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 xml:space="preserve">Tehrani, S., Chen, E., </w:t>
      </w:r>
      <w:proofErr w:type="spellStart"/>
      <w:r>
        <w:rPr>
          <w:rFonts w:asciiTheme="minorHAnsi" w:hAnsiTheme="minorHAnsi" w:cstheme="minorHAnsi"/>
          <w:color w:val="auto"/>
        </w:rPr>
        <w:t>Durlam</w:t>
      </w:r>
      <w:proofErr w:type="spellEnd"/>
      <w:r>
        <w:rPr>
          <w:rFonts w:asciiTheme="minorHAnsi" w:hAnsiTheme="minorHAnsi" w:cstheme="minorHAnsi"/>
          <w:color w:val="auto"/>
        </w:rPr>
        <w:t xml:space="preserve">, M., DeHerrera, M., J. M. </w:t>
      </w:r>
      <w:proofErr w:type="spellStart"/>
      <w:r>
        <w:rPr>
          <w:rFonts w:asciiTheme="minorHAnsi" w:hAnsiTheme="minorHAnsi" w:cstheme="minorHAnsi"/>
          <w:color w:val="auto"/>
        </w:rPr>
        <w:t>Slaughte</w:t>
      </w:r>
      <w:proofErr w:type="spellEnd"/>
      <w:r>
        <w:rPr>
          <w:rFonts w:asciiTheme="minorHAnsi" w:hAnsiTheme="minorHAnsi" w:cstheme="minorHAnsi"/>
          <w:color w:val="auto"/>
        </w:rPr>
        <w:t>, J. S.,</w:t>
      </w:r>
      <w:r w:rsidR="00B27D68" w:rsidRPr="008D061A">
        <w:rPr>
          <w:rFonts w:asciiTheme="minorHAnsi" w:hAnsiTheme="minorHAnsi" w:cstheme="minorHAnsi"/>
          <w:color w:val="auto"/>
        </w:rPr>
        <w:t xml:space="preserve"> </w:t>
      </w:r>
      <w:proofErr w:type="spellStart"/>
      <w:r w:rsidR="00B27D68" w:rsidRPr="008D061A">
        <w:rPr>
          <w:rFonts w:asciiTheme="minorHAnsi" w:hAnsiTheme="minorHAnsi" w:cstheme="minorHAnsi"/>
          <w:color w:val="auto"/>
        </w:rPr>
        <w:t>Kerszykowski</w:t>
      </w:r>
      <w:proofErr w:type="spellEnd"/>
      <w:r w:rsidR="00B27D68" w:rsidRPr="008D061A">
        <w:rPr>
          <w:rFonts w:asciiTheme="minorHAnsi" w:hAnsiTheme="minorHAnsi" w:cstheme="minorHAnsi"/>
          <w:color w:val="auto"/>
        </w:rPr>
        <w:t xml:space="preserve">, G. High density submicron </w:t>
      </w:r>
      <w:proofErr w:type="spellStart"/>
      <w:r w:rsidR="00B27D68" w:rsidRPr="008D061A">
        <w:rPr>
          <w:rFonts w:asciiTheme="minorHAnsi" w:hAnsiTheme="minorHAnsi" w:cstheme="minorHAnsi"/>
          <w:color w:val="auto"/>
        </w:rPr>
        <w:t>magnetoresistive</w:t>
      </w:r>
      <w:proofErr w:type="spellEnd"/>
      <w:r>
        <w:rPr>
          <w:rFonts w:asciiTheme="minorHAnsi" w:hAnsiTheme="minorHAnsi" w:cstheme="minorHAnsi"/>
          <w:color w:val="auto"/>
        </w:rPr>
        <w:t xml:space="preserve"> random access memory (invited), </w:t>
      </w:r>
      <w:r w:rsidRPr="001152E7">
        <w:rPr>
          <w:rFonts w:asciiTheme="minorHAnsi" w:hAnsiTheme="minorHAnsi" w:cstheme="minorHAnsi"/>
          <w:i/>
          <w:color w:val="auto"/>
        </w:rPr>
        <w:t>Journal of Applied Physics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sidR="00B27D68" w:rsidRPr="001152E7">
        <w:rPr>
          <w:rFonts w:asciiTheme="minorHAnsi" w:hAnsiTheme="minorHAnsi" w:cstheme="minorHAnsi"/>
          <w:b/>
          <w:color w:val="auto"/>
        </w:rPr>
        <w:t>85</w:t>
      </w:r>
      <w:r w:rsidR="00751240">
        <w:rPr>
          <w:rFonts w:asciiTheme="minorHAnsi" w:hAnsiTheme="minorHAnsi" w:cstheme="minorHAnsi"/>
          <w:b/>
          <w:color w:val="auto"/>
        </w:rPr>
        <w:t xml:space="preserve"> </w:t>
      </w:r>
      <w:r w:rsidR="00751240">
        <w:rPr>
          <w:rFonts w:asciiTheme="minorHAnsi" w:hAnsiTheme="minorHAnsi" w:cstheme="minorHAnsi"/>
          <w:color w:val="auto"/>
        </w:rPr>
        <w:t>(8)</w:t>
      </w:r>
      <w:r w:rsidR="00B27D68" w:rsidRPr="008D061A">
        <w:rPr>
          <w:rFonts w:asciiTheme="minorHAnsi" w:hAnsiTheme="minorHAnsi" w:cstheme="minorHAnsi"/>
          <w:color w:val="auto"/>
        </w:rPr>
        <w:t>, 5822–5827</w:t>
      </w:r>
      <w:r>
        <w:rPr>
          <w:rFonts w:asciiTheme="minorHAnsi" w:hAnsiTheme="minorHAnsi" w:cstheme="minorHAnsi"/>
          <w:color w:val="auto"/>
        </w:rPr>
        <w:t xml:space="preserve"> (1999)</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1152E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Ross, C. A.</w:t>
      </w:r>
      <w:r w:rsidR="005337F7">
        <w:rPr>
          <w:rFonts w:asciiTheme="minorHAnsi" w:hAnsiTheme="minorHAnsi" w:cstheme="minorHAnsi"/>
          <w:color w:val="auto"/>
        </w:rPr>
        <w:t xml:space="preserve"> </w:t>
      </w:r>
      <w:r w:rsidR="005337F7" w:rsidRPr="005337F7">
        <w:rPr>
          <w:rFonts w:asciiTheme="minorHAnsi" w:hAnsiTheme="minorHAnsi" w:cstheme="minorHAnsi"/>
          <w:i/>
          <w:color w:val="auto"/>
        </w:rPr>
        <w:t>et al.</w:t>
      </w:r>
      <w:r w:rsidR="005337F7">
        <w:rPr>
          <w:rFonts w:asciiTheme="minorHAnsi" w:hAnsiTheme="minorHAnsi" w:cstheme="minorHAnsi"/>
          <w:color w:val="auto"/>
        </w:rPr>
        <w:t xml:space="preserve"> </w:t>
      </w:r>
      <w:r w:rsidR="00B27D68" w:rsidRPr="008D061A">
        <w:rPr>
          <w:rFonts w:asciiTheme="minorHAnsi" w:hAnsiTheme="minorHAnsi" w:cstheme="minorHAnsi"/>
          <w:color w:val="auto"/>
        </w:rPr>
        <w:t>Fabrication of patterned media fo</w:t>
      </w:r>
      <w:r>
        <w:rPr>
          <w:rFonts w:asciiTheme="minorHAnsi" w:hAnsiTheme="minorHAnsi" w:cstheme="minorHAnsi"/>
          <w:color w:val="auto"/>
        </w:rPr>
        <w:t>r high density magnetic storage,</w:t>
      </w:r>
      <w:r w:rsidR="00B27D68" w:rsidRPr="008D061A">
        <w:rPr>
          <w:rFonts w:asciiTheme="minorHAnsi" w:hAnsiTheme="minorHAnsi" w:cstheme="minorHAnsi"/>
          <w:color w:val="auto"/>
        </w:rPr>
        <w:t xml:space="preserve"> </w:t>
      </w:r>
      <w:r w:rsidR="00B27D68" w:rsidRPr="001152E7">
        <w:rPr>
          <w:rFonts w:asciiTheme="minorHAnsi" w:hAnsiTheme="minorHAnsi" w:cstheme="minorHAnsi"/>
          <w:i/>
          <w:color w:val="auto"/>
        </w:rPr>
        <w:t>Journal of</w:t>
      </w:r>
      <w:r w:rsidRPr="001152E7">
        <w:rPr>
          <w:rFonts w:asciiTheme="minorHAnsi" w:hAnsiTheme="minorHAnsi" w:cstheme="minorHAnsi"/>
          <w:i/>
          <w:color w:val="auto"/>
        </w:rPr>
        <w:t xml:space="preserve"> </w:t>
      </w:r>
      <w:r w:rsidR="00B27D68" w:rsidRPr="001152E7">
        <w:rPr>
          <w:rFonts w:asciiTheme="minorHAnsi" w:hAnsiTheme="minorHAnsi" w:cstheme="minorHAnsi"/>
          <w:i/>
          <w:color w:val="auto"/>
        </w:rPr>
        <w:t>Vacu</w:t>
      </w:r>
      <w:r w:rsidRPr="001152E7">
        <w:rPr>
          <w:rFonts w:asciiTheme="minorHAnsi" w:hAnsiTheme="minorHAnsi" w:cstheme="minorHAnsi"/>
          <w:i/>
          <w:color w:val="auto"/>
        </w:rPr>
        <w:t>um Science &amp; Technology B</w:t>
      </w:r>
      <w:r w:rsidR="005337F7">
        <w:rPr>
          <w:rFonts w:asciiTheme="minorHAnsi" w:hAnsiTheme="minorHAnsi" w:cstheme="minorHAnsi"/>
          <w:color w:val="auto"/>
        </w:rPr>
        <w:t>.</w:t>
      </w:r>
      <w:r>
        <w:rPr>
          <w:rFonts w:asciiTheme="minorHAnsi" w:hAnsiTheme="minorHAnsi" w:cstheme="minorHAnsi"/>
          <w:color w:val="auto"/>
        </w:rPr>
        <w:t xml:space="preserve"> </w:t>
      </w:r>
      <w:r w:rsidR="00B27D68" w:rsidRPr="001152E7">
        <w:rPr>
          <w:rFonts w:asciiTheme="minorHAnsi" w:hAnsiTheme="minorHAnsi" w:cstheme="minorHAnsi"/>
          <w:b/>
          <w:color w:val="auto"/>
        </w:rPr>
        <w:t>17</w:t>
      </w:r>
      <w:r w:rsidR="00B27D68" w:rsidRPr="008D061A">
        <w:rPr>
          <w:rFonts w:asciiTheme="minorHAnsi" w:hAnsiTheme="minorHAnsi" w:cstheme="minorHAnsi"/>
          <w:color w:val="auto"/>
        </w:rPr>
        <w:t>, 3168</w:t>
      </w:r>
      <w:r>
        <w:rPr>
          <w:rFonts w:asciiTheme="minorHAnsi" w:hAnsiTheme="minorHAnsi" w:cstheme="minorHAnsi"/>
          <w:color w:val="auto"/>
        </w:rPr>
        <w:t xml:space="preserve"> (1999)</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1152E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Gu, M., Zhang, Q.,</w:t>
      </w:r>
      <w:r w:rsidR="00B27D68" w:rsidRPr="008D061A">
        <w:rPr>
          <w:rFonts w:asciiTheme="minorHAnsi" w:hAnsiTheme="minorHAnsi" w:cstheme="minorHAnsi"/>
          <w:color w:val="auto"/>
        </w:rPr>
        <w:t xml:space="preserve"> Lamon, S. Nanomaterials for optical data storage</w:t>
      </w:r>
      <w:r>
        <w:rPr>
          <w:rFonts w:asciiTheme="minorHAnsi" w:hAnsiTheme="minorHAnsi" w:cstheme="minorHAnsi"/>
          <w:color w:val="auto"/>
        </w:rPr>
        <w:t xml:space="preserve">, </w:t>
      </w:r>
      <w:r w:rsidRPr="001152E7">
        <w:rPr>
          <w:rFonts w:asciiTheme="minorHAnsi" w:hAnsiTheme="minorHAnsi" w:cstheme="minorHAnsi"/>
          <w:i/>
          <w:color w:val="auto"/>
        </w:rPr>
        <w:t>Nature Reviews Materials</w:t>
      </w:r>
      <w:r w:rsidR="005337F7">
        <w:rPr>
          <w:rFonts w:asciiTheme="minorHAnsi" w:hAnsiTheme="minorHAnsi" w:cstheme="minorHAnsi"/>
          <w:color w:val="auto"/>
        </w:rPr>
        <w:t>.</w:t>
      </w:r>
      <w:r>
        <w:rPr>
          <w:rFonts w:asciiTheme="minorHAnsi" w:hAnsiTheme="minorHAnsi" w:cstheme="minorHAnsi"/>
          <w:color w:val="auto"/>
        </w:rPr>
        <w:t xml:space="preserve"> </w:t>
      </w:r>
      <w:r w:rsidRPr="001152E7">
        <w:rPr>
          <w:rFonts w:asciiTheme="minorHAnsi" w:hAnsiTheme="minorHAnsi" w:cstheme="minorHAnsi"/>
          <w:b/>
          <w:color w:val="auto"/>
        </w:rPr>
        <w:t>1</w:t>
      </w:r>
      <w:r>
        <w:rPr>
          <w:rFonts w:asciiTheme="minorHAnsi" w:hAnsiTheme="minorHAnsi" w:cstheme="minorHAnsi"/>
          <w:color w:val="auto"/>
        </w:rPr>
        <w:t xml:space="preserve"> </w:t>
      </w:r>
      <w:r w:rsidR="00B27D68" w:rsidRPr="008D061A">
        <w:rPr>
          <w:rFonts w:asciiTheme="minorHAnsi" w:hAnsiTheme="minorHAnsi" w:cstheme="minorHAnsi"/>
          <w:color w:val="auto"/>
        </w:rPr>
        <w:t>16070</w:t>
      </w:r>
      <w:r>
        <w:rPr>
          <w:rFonts w:asciiTheme="minorHAnsi" w:hAnsiTheme="minorHAnsi" w:cstheme="minorHAnsi"/>
          <w:color w:val="auto"/>
        </w:rPr>
        <w:t xml:space="preserve"> (2016)</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77115D"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 xml:space="preserve">Mock, J. J., </w:t>
      </w:r>
      <w:proofErr w:type="spellStart"/>
      <w:r>
        <w:rPr>
          <w:rFonts w:asciiTheme="minorHAnsi" w:hAnsiTheme="minorHAnsi" w:cstheme="minorHAnsi"/>
          <w:color w:val="auto"/>
        </w:rPr>
        <w:t>Barbic</w:t>
      </w:r>
      <w:proofErr w:type="spellEnd"/>
      <w:r>
        <w:rPr>
          <w:rFonts w:asciiTheme="minorHAnsi" w:hAnsiTheme="minorHAnsi" w:cstheme="minorHAnsi"/>
          <w:color w:val="auto"/>
        </w:rPr>
        <w:t>, M., Smith, D. R., Schultz, D. A.,</w:t>
      </w:r>
      <w:r w:rsidR="00B27D68" w:rsidRPr="008D061A">
        <w:rPr>
          <w:rFonts w:asciiTheme="minorHAnsi" w:hAnsiTheme="minorHAnsi" w:cstheme="minorHAnsi"/>
          <w:color w:val="auto"/>
        </w:rPr>
        <w:t xml:space="preserve"> Schultz, S. Shape effects in plasmon resonance of individual</w:t>
      </w:r>
      <w:r>
        <w:rPr>
          <w:rFonts w:asciiTheme="minorHAnsi" w:hAnsiTheme="minorHAnsi" w:cstheme="minorHAnsi"/>
          <w:color w:val="auto"/>
        </w:rPr>
        <w:t xml:space="preserve"> colloidal silver nanoparticles,</w:t>
      </w:r>
      <w:r w:rsidR="00B27D68" w:rsidRPr="008D061A">
        <w:rPr>
          <w:rFonts w:asciiTheme="minorHAnsi" w:hAnsiTheme="minorHAnsi" w:cstheme="minorHAnsi"/>
          <w:color w:val="auto"/>
        </w:rPr>
        <w:t xml:space="preserve"> </w:t>
      </w:r>
      <w:r w:rsidR="00B27D68" w:rsidRPr="0077115D">
        <w:rPr>
          <w:rFonts w:asciiTheme="minorHAnsi" w:hAnsiTheme="minorHAnsi" w:cstheme="minorHAnsi"/>
          <w:i/>
          <w:color w:val="auto"/>
        </w:rPr>
        <w:t xml:space="preserve">The </w:t>
      </w:r>
      <w:r w:rsidRPr="0077115D">
        <w:rPr>
          <w:rFonts w:asciiTheme="minorHAnsi" w:hAnsiTheme="minorHAnsi" w:cstheme="minorHAnsi"/>
          <w:i/>
          <w:color w:val="auto"/>
        </w:rPr>
        <w:t>Journal of Chemical Physics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sidR="00B27D68" w:rsidRPr="0077115D">
        <w:rPr>
          <w:rFonts w:asciiTheme="minorHAnsi" w:hAnsiTheme="minorHAnsi" w:cstheme="minorHAnsi"/>
          <w:b/>
          <w:color w:val="auto"/>
        </w:rPr>
        <w:t>116</w:t>
      </w:r>
      <w:r>
        <w:rPr>
          <w:rFonts w:asciiTheme="minorHAnsi" w:hAnsiTheme="minorHAnsi" w:cstheme="minorHAnsi"/>
          <w:color w:val="auto"/>
        </w:rPr>
        <w:t xml:space="preserve"> (15)</w:t>
      </w:r>
      <w:r w:rsidR="00B27D68" w:rsidRPr="008D061A">
        <w:rPr>
          <w:rFonts w:asciiTheme="minorHAnsi" w:hAnsiTheme="minorHAnsi" w:cstheme="minorHAnsi"/>
          <w:color w:val="auto"/>
        </w:rPr>
        <w:t>, 6755–6759</w:t>
      </w:r>
      <w:r>
        <w:rPr>
          <w:rFonts w:asciiTheme="minorHAnsi" w:hAnsiTheme="minorHAnsi" w:cstheme="minorHAnsi"/>
          <w:color w:val="auto"/>
        </w:rPr>
        <w:t xml:space="preserve"> (2002)</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A2070B" w:rsidP="007B2D34">
      <w:pPr>
        <w:pStyle w:val="ListParagraph"/>
        <w:numPr>
          <w:ilvl w:val="0"/>
          <w:numId w:val="35"/>
        </w:numPr>
        <w:ind w:left="0" w:firstLine="0"/>
        <w:rPr>
          <w:rFonts w:asciiTheme="minorHAnsi" w:hAnsiTheme="minorHAnsi" w:cstheme="minorHAnsi"/>
          <w:color w:val="auto"/>
        </w:rPr>
      </w:pPr>
      <w:proofErr w:type="spellStart"/>
      <w:r>
        <w:rPr>
          <w:rFonts w:asciiTheme="minorHAnsi" w:hAnsiTheme="minorHAnsi" w:cstheme="minorHAnsi"/>
          <w:color w:val="auto"/>
        </w:rPr>
        <w:t>Su</w:t>
      </w:r>
      <w:proofErr w:type="spellEnd"/>
      <w:r>
        <w:rPr>
          <w:rFonts w:asciiTheme="minorHAnsi" w:hAnsiTheme="minorHAnsi" w:cstheme="minorHAnsi"/>
          <w:color w:val="auto"/>
        </w:rPr>
        <w:t>, K.-H</w:t>
      </w:r>
      <w:r w:rsidR="005337F7">
        <w:rPr>
          <w:rFonts w:asciiTheme="minorHAnsi" w:hAnsiTheme="minorHAnsi" w:cstheme="minorHAnsi"/>
          <w:color w:val="auto"/>
        </w:rPr>
        <w:t xml:space="preserve">. A. </w:t>
      </w:r>
      <w:r w:rsidR="005337F7" w:rsidRPr="005337F7">
        <w:rPr>
          <w:rFonts w:asciiTheme="minorHAnsi" w:hAnsiTheme="minorHAnsi" w:cstheme="minorHAnsi"/>
          <w:i/>
          <w:color w:val="auto"/>
        </w:rPr>
        <w:t>et al.</w:t>
      </w:r>
      <w:r w:rsidR="005337F7">
        <w:rPr>
          <w:rFonts w:asciiTheme="minorHAnsi" w:hAnsiTheme="minorHAnsi" w:cstheme="minorHAnsi"/>
          <w:color w:val="auto"/>
        </w:rPr>
        <w:t xml:space="preserve"> </w:t>
      </w:r>
      <w:r w:rsidR="00B27D68" w:rsidRPr="008D061A">
        <w:rPr>
          <w:rFonts w:asciiTheme="minorHAnsi" w:hAnsiTheme="minorHAnsi" w:cstheme="minorHAnsi"/>
          <w:color w:val="auto"/>
        </w:rPr>
        <w:t>Interparticle Coupling Effects on Plasmon Resonances of Nanogo</w:t>
      </w:r>
      <w:r>
        <w:rPr>
          <w:rFonts w:asciiTheme="minorHAnsi" w:hAnsiTheme="minorHAnsi" w:cstheme="minorHAnsi"/>
          <w:color w:val="auto"/>
        </w:rPr>
        <w:t xml:space="preserve">ld Particles, </w:t>
      </w:r>
      <w:r w:rsidRPr="00A2070B">
        <w:rPr>
          <w:rFonts w:asciiTheme="minorHAnsi" w:hAnsiTheme="minorHAnsi" w:cstheme="minorHAnsi"/>
          <w:i/>
          <w:color w:val="auto"/>
        </w:rPr>
        <w:t>Nano Letters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sidR="00B27D68" w:rsidRPr="00A2070B">
        <w:rPr>
          <w:rFonts w:asciiTheme="minorHAnsi" w:hAnsiTheme="minorHAnsi" w:cstheme="minorHAnsi"/>
          <w:b/>
          <w:color w:val="auto"/>
        </w:rPr>
        <w:t>3</w:t>
      </w:r>
      <w:r>
        <w:rPr>
          <w:rFonts w:asciiTheme="minorHAnsi" w:hAnsiTheme="minorHAnsi" w:cstheme="minorHAnsi"/>
          <w:b/>
          <w:color w:val="auto"/>
        </w:rPr>
        <w:t xml:space="preserve"> </w:t>
      </w:r>
      <w:r>
        <w:rPr>
          <w:rFonts w:asciiTheme="minorHAnsi" w:hAnsiTheme="minorHAnsi" w:cstheme="minorHAnsi"/>
          <w:color w:val="auto"/>
        </w:rPr>
        <w:t>(8)</w:t>
      </w:r>
      <w:r w:rsidR="00B27D68" w:rsidRPr="008D061A">
        <w:rPr>
          <w:rFonts w:asciiTheme="minorHAnsi" w:hAnsiTheme="minorHAnsi" w:cstheme="minorHAnsi"/>
          <w:color w:val="auto"/>
        </w:rPr>
        <w:t>, 1087–1090</w:t>
      </w:r>
      <w:r>
        <w:rPr>
          <w:rFonts w:asciiTheme="minorHAnsi" w:hAnsiTheme="minorHAnsi" w:cstheme="minorHAnsi"/>
          <w:color w:val="auto"/>
        </w:rPr>
        <w:t xml:space="preserve"> (2003)</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A2070B"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Lee, K.,</w:t>
      </w:r>
      <w:r w:rsidR="00B27D68" w:rsidRPr="008D061A">
        <w:rPr>
          <w:rFonts w:asciiTheme="minorHAnsi" w:hAnsiTheme="minorHAnsi" w:cstheme="minorHAnsi"/>
          <w:color w:val="auto"/>
        </w:rPr>
        <w:t xml:space="preserve"> El-Sayed, M. A. Gold and Silver Nanoparticles in Sensing and Imaging: Sensitivity of Plasmon Response to Siz</w:t>
      </w:r>
      <w:r>
        <w:rPr>
          <w:rFonts w:asciiTheme="minorHAnsi" w:hAnsiTheme="minorHAnsi" w:cstheme="minorHAnsi"/>
          <w:color w:val="auto"/>
        </w:rPr>
        <w:t>e, Shape, and Metal Composition,</w:t>
      </w:r>
      <w:r w:rsidR="00B27D68" w:rsidRPr="008D061A">
        <w:rPr>
          <w:rFonts w:asciiTheme="minorHAnsi" w:hAnsiTheme="minorHAnsi" w:cstheme="minorHAnsi"/>
          <w:color w:val="auto"/>
        </w:rPr>
        <w:t xml:space="preserve"> </w:t>
      </w:r>
      <w:r w:rsidR="00B27D68" w:rsidRPr="00A2070B">
        <w:rPr>
          <w:rFonts w:asciiTheme="minorHAnsi" w:hAnsiTheme="minorHAnsi" w:cstheme="minorHAnsi"/>
          <w:i/>
          <w:color w:val="auto"/>
        </w:rPr>
        <w:t>The Journa</w:t>
      </w:r>
      <w:r w:rsidRPr="00A2070B">
        <w:rPr>
          <w:rFonts w:asciiTheme="minorHAnsi" w:hAnsiTheme="minorHAnsi" w:cstheme="minorHAnsi"/>
          <w:i/>
          <w:color w:val="auto"/>
        </w:rPr>
        <w:t>l of Physical Chemistry B</w:t>
      </w:r>
      <w:r w:rsidR="005337F7">
        <w:rPr>
          <w:rFonts w:asciiTheme="minorHAnsi" w:hAnsiTheme="minorHAnsi" w:cstheme="minorHAnsi"/>
          <w:color w:val="auto"/>
        </w:rPr>
        <w:t>.</w:t>
      </w:r>
      <w:r>
        <w:rPr>
          <w:rFonts w:asciiTheme="minorHAnsi" w:hAnsiTheme="minorHAnsi" w:cstheme="minorHAnsi"/>
          <w:color w:val="auto"/>
        </w:rPr>
        <w:t xml:space="preserve"> </w:t>
      </w:r>
      <w:r w:rsidR="00B27D68" w:rsidRPr="00A2070B">
        <w:rPr>
          <w:rFonts w:asciiTheme="minorHAnsi" w:hAnsiTheme="minorHAnsi" w:cstheme="minorHAnsi"/>
          <w:b/>
          <w:color w:val="auto"/>
        </w:rPr>
        <w:t>110</w:t>
      </w:r>
      <w:r>
        <w:rPr>
          <w:rFonts w:asciiTheme="minorHAnsi" w:hAnsiTheme="minorHAnsi" w:cstheme="minorHAnsi"/>
          <w:b/>
          <w:color w:val="auto"/>
        </w:rPr>
        <w:t xml:space="preserve"> </w:t>
      </w:r>
      <w:r>
        <w:rPr>
          <w:rFonts w:asciiTheme="minorHAnsi" w:hAnsiTheme="minorHAnsi" w:cstheme="minorHAnsi"/>
          <w:color w:val="auto"/>
        </w:rPr>
        <w:t>(39)</w:t>
      </w:r>
      <w:r w:rsidR="00B27D68" w:rsidRPr="008D061A">
        <w:rPr>
          <w:rFonts w:asciiTheme="minorHAnsi" w:hAnsiTheme="minorHAnsi" w:cstheme="minorHAnsi"/>
          <w:color w:val="auto"/>
        </w:rPr>
        <w:t>, 19220–19225</w:t>
      </w:r>
      <w:r>
        <w:rPr>
          <w:rFonts w:asciiTheme="minorHAnsi" w:hAnsiTheme="minorHAnsi" w:cstheme="minorHAnsi"/>
          <w:color w:val="auto"/>
        </w:rPr>
        <w:t xml:space="preserve"> (2006)</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Default="00B211A7" w:rsidP="007B2D34">
      <w:pPr>
        <w:pStyle w:val="ListParagraph"/>
        <w:numPr>
          <w:ilvl w:val="0"/>
          <w:numId w:val="35"/>
        </w:numPr>
        <w:ind w:left="0" w:firstLine="0"/>
        <w:rPr>
          <w:rFonts w:asciiTheme="minorHAnsi" w:hAnsiTheme="minorHAnsi" w:cstheme="minorHAnsi"/>
          <w:color w:val="auto"/>
        </w:rPr>
      </w:pPr>
      <w:proofErr w:type="spellStart"/>
      <w:r>
        <w:rPr>
          <w:rFonts w:asciiTheme="minorHAnsi" w:hAnsiTheme="minorHAnsi" w:cstheme="minorHAnsi"/>
          <w:color w:val="auto"/>
        </w:rPr>
        <w:t>Grzelczak</w:t>
      </w:r>
      <w:proofErr w:type="spellEnd"/>
      <w:r>
        <w:rPr>
          <w:rFonts w:asciiTheme="minorHAnsi" w:hAnsiTheme="minorHAnsi" w:cstheme="minorHAnsi"/>
          <w:color w:val="auto"/>
        </w:rPr>
        <w:t xml:space="preserve">, M., </w:t>
      </w:r>
      <w:proofErr w:type="spellStart"/>
      <w:r>
        <w:rPr>
          <w:rFonts w:asciiTheme="minorHAnsi" w:hAnsiTheme="minorHAnsi" w:cstheme="minorHAnsi"/>
          <w:color w:val="auto"/>
        </w:rPr>
        <w:t>Prez-Juste</w:t>
      </w:r>
      <w:proofErr w:type="spellEnd"/>
      <w:r>
        <w:rPr>
          <w:rFonts w:asciiTheme="minorHAnsi" w:hAnsiTheme="minorHAnsi" w:cstheme="minorHAnsi"/>
          <w:color w:val="auto"/>
        </w:rPr>
        <w:t>, J., Mulvaney, P.,</w:t>
      </w:r>
      <w:r w:rsidR="00B27D68" w:rsidRPr="008D061A">
        <w:rPr>
          <w:rFonts w:asciiTheme="minorHAnsi" w:hAnsiTheme="minorHAnsi" w:cstheme="minorHAnsi"/>
          <w:color w:val="auto"/>
        </w:rPr>
        <w:t xml:space="preserve"> Liz-</w:t>
      </w:r>
      <w:proofErr w:type="spellStart"/>
      <w:r w:rsidR="00B27D68" w:rsidRPr="008D061A">
        <w:rPr>
          <w:rFonts w:asciiTheme="minorHAnsi" w:hAnsiTheme="minorHAnsi" w:cstheme="minorHAnsi"/>
          <w:color w:val="auto"/>
        </w:rPr>
        <w:t>Marzn</w:t>
      </w:r>
      <w:proofErr w:type="spellEnd"/>
      <w:r w:rsidR="00B27D68" w:rsidRPr="008D061A">
        <w:rPr>
          <w:rFonts w:asciiTheme="minorHAnsi" w:hAnsiTheme="minorHAnsi" w:cstheme="minorHAnsi"/>
          <w:color w:val="auto"/>
        </w:rPr>
        <w:t>, L. M. Shape control</w:t>
      </w:r>
      <w:r>
        <w:rPr>
          <w:rFonts w:asciiTheme="minorHAnsi" w:hAnsiTheme="minorHAnsi" w:cstheme="minorHAnsi"/>
          <w:color w:val="auto"/>
        </w:rPr>
        <w:t xml:space="preserve"> in gold nanoparticle synthesis,</w:t>
      </w:r>
      <w:r w:rsidR="00B27D68" w:rsidRPr="008D061A">
        <w:rPr>
          <w:rFonts w:asciiTheme="minorHAnsi" w:hAnsiTheme="minorHAnsi" w:cstheme="minorHAnsi"/>
          <w:color w:val="auto"/>
        </w:rPr>
        <w:t xml:space="preserve"> </w:t>
      </w:r>
      <w:r w:rsidR="00B27D68" w:rsidRPr="00B211A7">
        <w:rPr>
          <w:rFonts w:asciiTheme="minorHAnsi" w:hAnsiTheme="minorHAnsi" w:cstheme="minorHAnsi"/>
          <w:i/>
          <w:color w:val="auto"/>
        </w:rPr>
        <w:t>Chemical Society Reviews</w:t>
      </w:r>
      <w:r w:rsidR="005337F7">
        <w:rPr>
          <w:rFonts w:asciiTheme="minorHAnsi" w:hAnsiTheme="minorHAnsi" w:cstheme="minorHAnsi"/>
          <w:color w:val="auto"/>
        </w:rPr>
        <w:t xml:space="preserve">. </w:t>
      </w:r>
      <w:r>
        <w:rPr>
          <w:rFonts w:asciiTheme="minorHAnsi" w:hAnsiTheme="minorHAnsi" w:cstheme="minorHAnsi"/>
          <w:b/>
          <w:color w:val="auto"/>
        </w:rPr>
        <w:t>37</w:t>
      </w:r>
      <w:r w:rsidR="00B27D68" w:rsidRPr="008D061A">
        <w:rPr>
          <w:rFonts w:asciiTheme="minorHAnsi" w:hAnsiTheme="minorHAnsi" w:cstheme="minorHAnsi"/>
          <w:color w:val="auto"/>
        </w:rPr>
        <w:t xml:space="preserve"> </w:t>
      </w:r>
      <w:r>
        <w:rPr>
          <w:rFonts w:asciiTheme="minorHAnsi" w:hAnsiTheme="minorHAnsi" w:cstheme="minorHAnsi"/>
          <w:color w:val="auto"/>
        </w:rPr>
        <w:t xml:space="preserve">(9), </w:t>
      </w:r>
      <w:r w:rsidR="00B27D68" w:rsidRPr="008D061A">
        <w:rPr>
          <w:rFonts w:asciiTheme="minorHAnsi" w:hAnsiTheme="minorHAnsi" w:cstheme="minorHAnsi"/>
          <w:color w:val="auto"/>
        </w:rPr>
        <w:t>1783</w:t>
      </w:r>
      <w:r w:rsidR="00A2070B">
        <w:rPr>
          <w:rFonts w:asciiTheme="minorHAnsi" w:hAnsiTheme="minorHAnsi" w:cstheme="minorHAnsi"/>
          <w:color w:val="auto"/>
        </w:rPr>
        <w:t>-1791</w:t>
      </w:r>
      <w:r>
        <w:rPr>
          <w:rFonts w:asciiTheme="minorHAnsi" w:hAnsiTheme="minorHAnsi" w:cstheme="minorHAnsi"/>
          <w:color w:val="auto"/>
        </w:rPr>
        <w:t xml:space="preserve"> (2008)</w:t>
      </w:r>
      <w:r w:rsidR="00B27D68" w:rsidRPr="008D061A">
        <w:rPr>
          <w:rFonts w:asciiTheme="minorHAnsi" w:hAnsiTheme="minorHAnsi" w:cstheme="minorHAnsi"/>
          <w:color w:val="auto"/>
        </w:rPr>
        <w:t>.</w:t>
      </w:r>
    </w:p>
    <w:p w:rsidR="005337F7" w:rsidRPr="008D061A" w:rsidRDefault="005337F7" w:rsidP="005337F7">
      <w:pPr>
        <w:pStyle w:val="ListParagraph"/>
        <w:ind w:left="0"/>
        <w:rPr>
          <w:rFonts w:asciiTheme="minorHAnsi" w:hAnsiTheme="minorHAnsi" w:cstheme="minorHAnsi"/>
          <w:color w:val="auto"/>
        </w:rPr>
      </w:pPr>
    </w:p>
    <w:p w:rsidR="00B27D68" w:rsidRPr="008D061A" w:rsidRDefault="00B211A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Ye, J.,</w:t>
      </w:r>
      <w:r w:rsidR="00B27D68" w:rsidRPr="008D061A">
        <w:rPr>
          <w:rFonts w:asciiTheme="minorHAnsi" w:hAnsiTheme="minorHAnsi" w:cstheme="minorHAnsi"/>
          <w:color w:val="auto"/>
        </w:rPr>
        <w:t xml:space="preserve"> Thompson, C. Templated Solid-State </w:t>
      </w:r>
      <w:proofErr w:type="spellStart"/>
      <w:r w:rsidR="00B27D68" w:rsidRPr="008D061A">
        <w:rPr>
          <w:rFonts w:asciiTheme="minorHAnsi" w:hAnsiTheme="minorHAnsi" w:cstheme="minorHAnsi"/>
          <w:color w:val="auto"/>
        </w:rPr>
        <w:t>Dewetting</w:t>
      </w:r>
      <w:proofErr w:type="spellEnd"/>
      <w:r w:rsidR="00B27D68" w:rsidRPr="008D061A">
        <w:rPr>
          <w:rFonts w:asciiTheme="minorHAnsi" w:hAnsiTheme="minorHAnsi" w:cstheme="minorHAnsi"/>
          <w:color w:val="auto"/>
        </w:rPr>
        <w:t xml:space="preserve"> to Contro</w:t>
      </w:r>
      <w:r>
        <w:rPr>
          <w:rFonts w:asciiTheme="minorHAnsi" w:hAnsiTheme="minorHAnsi" w:cstheme="minorHAnsi"/>
          <w:color w:val="auto"/>
        </w:rPr>
        <w:t>llably Produce Complex Patterns,</w:t>
      </w:r>
      <w:r w:rsidR="00B27D68" w:rsidRPr="008D061A">
        <w:rPr>
          <w:rFonts w:asciiTheme="minorHAnsi" w:hAnsiTheme="minorHAnsi" w:cstheme="minorHAnsi"/>
          <w:color w:val="auto"/>
        </w:rPr>
        <w:t xml:space="preserve"> </w:t>
      </w:r>
      <w:r w:rsidR="00B27D68" w:rsidRPr="00B211A7">
        <w:rPr>
          <w:rFonts w:asciiTheme="minorHAnsi" w:hAnsiTheme="minorHAnsi" w:cstheme="minorHAnsi"/>
          <w:i/>
          <w:color w:val="auto"/>
        </w:rPr>
        <w:t>Advanced Materials</w:t>
      </w:r>
      <w:r w:rsidR="005337F7">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
          <w:color w:val="auto"/>
        </w:rPr>
        <w:t>23</w:t>
      </w:r>
      <w:r>
        <w:rPr>
          <w:rFonts w:asciiTheme="minorHAnsi" w:hAnsiTheme="minorHAnsi" w:cstheme="minorHAnsi"/>
          <w:color w:val="auto"/>
        </w:rPr>
        <w:t xml:space="preserve"> (13), </w:t>
      </w:r>
      <w:r w:rsidR="00B27D68" w:rsidRPr="008D061A">
        <w:rPr>
          <w:rFonts w:asciiTheme="minorHAnsi" w:hAnsiTheme="minorHAnsi" w:cstheme="minorHAnsi"/>
          <w:color w:val="auto"/>
        </w:rPr>
        <w:t>1567–1571</w:t>
      </w:r>
      <w:r>
        <w:rPr>
          <w:rFonts w:asciiTheme="minorHAnsi" w:hAnsiTheme="minorHAnsi" w:cstheme="minorHAnsi"/>
          <w:color w:val="auto"/>
        </w:rPr>
        <w:t xml:space="preserve"> (2011)</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B211A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Huang, J., Kim, F., Tao, A., Connor, S.,</w:t>
      </w:r>
      <w:r w:rsidR="00B27D68" w:rsidRPr="008D061A">
        <w:rPr>
          <w:rFonts w:asciiTheme="minorHAnsi" w:hAnsiTheme="minorHAnsi" w:cstheme="minorHAnsi"/>
          <w:color w:val="auto"/>
        </w:rPr>
        <w:t xml:space="preserve"> Yang, P. Spontaneous formation of nanoparticle stripe patterns through </w:t>
      </w:r>
      <w:proofErr w:type="spellStart"/>
      <w:r w:rsidR="00B27D68" w:rsidRPr="008D061A">
        <w:rPr>
          <w:rFonts w:asciiTheme="minorHAnsi" w:hAnsiTheme="minorHAnsi" w:cstheme="minorHAnsi"/>
          <w:color w:val="auto"/>
        </w:rPr>
        <w:t>d</w:t>
      </w:r>
      <w:r>
        <w:rPr>
          <w:rFonts w:asciiTheme="minorHAnsi" w:hAnsiTheme="minorHAnsi" w:cstheme="minorHAnsi"/>
          <w:color w:val="auto"/>
        </w:rPr>
        <w:t>ewetting</w:t>
      </w:r>
      <w:proofErr w:type="spellEnd"/>
      <w:r>
        <w:rPr>
          <w:rFonts w:asciiTheme="minorHAnsi" w:hAnsiTheme="minorHAnsi" w:cstheme="minorHAnsi"/>
          <w:color w:val="auto"/>
        </w:rPr>
        <w:t xml:space="preserve">, </w:t>
      </w:r>
      <w:r w:rsidRPr="00B211A7">
        <w:rPr>
          <w:rFonts w:asciiTheme="minorHAnsi" w:hAnsiTheme="minorHAnsi" w:cstheme="minorHAnsi"/>
          <w:i/>
          <w:color w:val="auto"/>
        </w:rPr>
        <w:t>Nature Materials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sidR="00B27D68" w:rsidRPr="00B211A7">
        <w:rPr>
          <w:rFonts w:asciiTheme="minorHAnsi" w:hAnsiTheme="minorHAnsi" w:cstheme="minorHAnsi"/>
          <w:b/>
          <w:color w:val="auto"/>
        </w:rPr>
        <w:t>4</w:t>
      </w:r>
      <w:r w:rsidR="00B27D68" w:rsidRPr="008D061A">
        <w:rPr>
          <w:rFonts w:asciiTheme="minorHAnsi" w:hAnsiTheme="minorHAnsi" w:cstheme="minorHAnsi"/>
          <w:color w:val="auto"/>
        </w:rPr>
        <w:t>, 896–900</w:t>
      </w:r>
      <w:r>
        <w:rPr>
          <w:rFonts w:asciiTheme="minorHAnsi" w:hAnsiTheme="minorHAnsi" w:cstheme="minorHAnsi"/>
          <w:color w:val="auto"/>
        </w:rPr>
        <w:t xml:space="preserve"> (2005)</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B211A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 xml:space="preserve">Hughes, R. A., </w:t>
      </w:r>
      <w:proofErr w:type="spellStart"/>
      <w:r>
        <w:rPr>
          <w:rFonts w:asciiTheme="minorHAnsi" w:hAnsiTheme="minorHAnsi" w:cstheme="minorHAnsi"/>
          <w:color w:val="auto"/>
        </w:rPr>
        <w:t>Menumerov</w:t>
      </w:r>
      <w:proofErr w:type="spellEnd"/>
      <w:r>
        <w:rPr>
          <w:rFonts w:asciiTheme="minorHAnsi" w:hAnsiTheme="minorHAnsi" w:cstheme="minorHAnsi"/>
          <w:color w:val="auto"/>
        </w:rPr>
        <w:t>, E.,</w:t>
      </w:r>
      <w:r w:rsidR="00B27D68" w:rsidRPr="008D061A">
        <w:rPr>
          <w:rFonts w:asciiTheme="minorHAnsi" w:hAnsiTheme="minorHAnsi" w:cstheme="minorHAnsi"/>
          <w:color w:val="auto"/>
        </w:rPr>
        <w:t xml:space="preserve"> </w:t>
      </w:r>
      <w:proofErr w:type="spellStart"/>
      <w:r w:rsidR="00B27D68" w:rsidRPr="008D061A">
        <w:rPr>
          <w:rFonts w:asciiTheme="minorHAnsi" w:hAnsiTheme="minorHAnsi" w:cstheme="minorHAnsi"/>
          <w:color w:val="auto"/>
        </w:rPr>
        <w:t>Neretina</w:t>
      </w:r>
      <w:proofErr w:type="spellEnd"/>
      <w:r w:rsidR="00B27D68" w:rsidRPr="008D061A">
        <w:rPr>
          <w:rFonts w:asciiTheme="minorHAnsi" w:hAnsiTheme="minorHAnsi" w:cstheme="minorHAnsi"/>
          <w:color w:val="auto"/>
        </w:rPr>
        <w:t>, S. When lithography meets self-assembly: a review of recent advances in the directed assembly of complex metal nanostructures on planar a</w:t>
      </w:r>
      <w:r>
        <w:rPr>
          <w:rFonts w:asciiTheme="minorHAnsi" w:hAnsiTheme="minorHAnsi" w:cstheme="minorHAnsi"/>
          <w:color w:val="auto"/>
        </w:rPr>
        <w:t>nd textured surfaces,</w:t>
      </w:r>
      <w:r w:rsidR="00B27D68" w:rsidRPr="008D061A">
        <w:rPr>
          <w:rFonts w:asciiTheme="minorHAnsi" w:hAnsiTheme="minorHAnsi" w:cstheme="minorHAnsi"/>
          <w:color w:val="auto"/>
        </w:rPr>
        <w:t xml:space="preserve"> </w:t>
      </w:r>
      <w:r w:rsidR="00B27D68" w:rsidRPr="00B211A7">
        <w:rPr>
          <w:rFonts w:asciiTheme="minorHAnsi" w:hAnsiTheme="minorHAnsi" w:cstheme="minorHAnsi"/>
          <w:i/>
          <w:color w:val="auto"/>
        </w:rPr>
        <w:t>Nanotechnology</w:t>
      </w:r>
      <w:r w:rsidR="005337F7">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
          <w:color w:val="auto"/>
        </w:rPr>
        <w:t>28</w:t>
      </w:r>
      <w:r>
        <w:rPr>
          <w:rFonts w:asciiTheme="minorHAnsi" w:hAnsiTheme="minorHAnsi" w:cstheme="minorHAnsi"/>
          <w:color w:val="auto"/>
        </w:rPr>
        <w:t xml:space="preserve"> (28) 282002</w:t>
      </w:r>
      <w:r w:rsidR="00B27D68" w:rsidRPr="008D061A">
        <w:rPr>
          <w:rFonts w:asciiTheme="minorHAnsi" w:hAnsiTheme="minorHAnsi" w:cstheme="minorHAnsi"/>
          <w:color w:val="auto"/>
        </w:rPr>
        <w:t xml:space="preserve"> </w:t>
      </w:r>
      <w:r>
        <w:rPr>
          <w:rFonts w:asciiTheme="minorHAnsi" w:hAnsiTheme="minorHAnsi" w:cstheme="minorHAnsi"/>
          <w:color w:val="auto"/>
        </w:rPr>
        <w:t>(</w:t>
      </w:r>
      <w:r w:rsidR="00B27D68" w:rsidRPr="008D061A">
        <w:rPr>
          <w:rFonts w:asciiTheme="minorHAnsi" w:hAnsiTheme="minorHAnsi" w:cstheme="minorHAnsi"/>
          <w:color w:val="auto"/>
        </w:rPr>
        <w:t>2017</w:t>
      </w:r>
      <w:r>
        <w:rPr>
          <w:rFonts w:asciiTheme="minorHAnsi" w:hAnsiTheme="minorHAnsi" w:cstheme="minorHAnsi"/>
          <w:color w:val="auto"/>
        </w:rPr>
        <w:t>)</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CB366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 xml:space="preserve">Kim, D., </w:t>
      </w:r>
      <w:proofErr w:type="spellStart"/>
      <w:r>
        <w:rPr>
          <w:rFonts w:asciiTheme="minorHAnsi" w:hAnsiTheme="minorHAnsi" w:cstheme="minorHAnsi"/>
          <w:color w:val="auto"/>
        </w:rPr>
        <w:t>Giermann</w:t>
      </w:r>
      <w:proofErr w:type="spellEnd"/>
      <w:r>
        <w:rPr>
          <w:rFonts w:asciiTheme="minorHAnsi" w:hAnsiTheme="minorHAnsi" w:cstheme="minorHAnsi"/>
          <w:color w:val="auto"/>
        </w:rPr>
        <w:t>, A. L.,</w:t>
      </w:r>
      <w:r w:rsidR="00B27D68" w:rsidRPr="008D061A">
        <w:rPr>
          <w:rFonts w:asciiTheme="minorHAnsi" w:hAnsiTheme="minorHAnsi" w:cstheme="minorHAnsi"/>
          <w:color w:val="auto"/>
        </w:rPr>
        <w:t xml:space="preserve"> Thompson, C. V. Solid-state </w:t>
      </w:r>
      <w:proofErr w:type="spellStart"/>
      <w:r w:rsidR="00B27D68" w:rsidRPr="008D061A">
        <w:rPr>
          <w:rFonts w:asciiTheme="minorHAnsi" w:hAnsiTheme="minorHAnsi" w:cstheme="minorHAnsi"/>
          <w:color w:val="auto"/>
        </w:rPr>
        <w:t>de</w:t>
      </w:r>
      <w:r>
        <w:rPr>
          <w:rFonts w:asciiTheme="minorHAnsi" w:hAnsiTheme="minorHAnsi" w:cstheme="minorHAnsi"/>
          <w:color w:val="auto"/>
        </w:rPr>
        <w:t>wetting</w:t>
      </w:r>
      <w:proofErr w:type="spellEnd"/>
      <w:r>
        <w:rPr>
          <w:rFonts w:asciiTheme="minorHAnsi" w:hAnsiTheme="minorHAnsi" w:cstheme="minorHAnsi"/>
          <w:color w:val="auto"/>
        </w:rPr>
        <w:t xml:space="preserve"> of patterned thin films,</w:t>
      </w:r>
      <w:r w:rsidR="00B27D68" w:rsidRPr="008D061A">
        <w:rPr>
          <w:rFonts w:asciiTheme="minorHAnsi" w:hAnsiTheme="minorHAnsi" w:cstheme="minorHAnsi"/>
          <w:color w:val="auto"/>
        </w:rPr>
        <w:t xml:space="preserve"> </w:t>
      </w:r>
      <w:r w:rsidR="00B27D68" w:rsidRPr="00CB3667">
        <w:rPr>
          <w:rFonts w:asciiTheme="minorHAnsi" w:hAnsiTheme="minorHAnsi" w:cstheme="minorHAnsi"/>
          <w:i/>
          <w:color w:val="auto"/>
        </w:rPr>
        <w:t>Applied Physics Letters</w:t>
      </w:r>
      <w:r w:rsidR="005337F7">
        <w:rPr>
          <w:rFonts w:asciiTheme="minorHAnsi" w:hAnsiTheme="minorHAnsi" w:cstheme="minorHAnsi"/>
          <w:color w:val="auto"/>
        </w:rPr>
        <w:t>.</w:t>
      </w:r>
      <w:r w:rsidR="00B27D68" w:rsidRPr="008D061A">
        <w:rPr>
          <w:rFonts w:asciiTheme="minorHAnsi" w:hAnsiTheme="minorHAnsi" w:cstheme="minorHAnsi"/>
          <w:color w:val="auto"/>
        </w:rPr>
        <w:t xml:space="preserve"> </w:t>
      </w:r>
      <w:r>
        <w:rPr>
          <w:rFonts w:asciiTheme="minorHAnsi" w:hAnsiTheme="minorHAnsi" w:cstheme="minorHAnsi"/>
          <w:b/>
          <w:color w:val="auto"/>
        </w:rPr>
        <w:t>95</w:t>
      </w:r>
      <w:r>
        <w:rPr>
          <w:rFonts w:asciiTheme="minorHAnsi" w:hAnsiTheme="minorHAnsi" w:cstheme="minorHAnsi"/>
          <w:color w:val="auto"/>
        </w:rPr>
        <w:t xml:space="preserve"> (25), </w:t>
      </w:r>
      <w:r w:rsidR="00B27D68" w:rsidRPr="008D061A">
        <w:rPr>
          <w:rFonts w:asciiTheme="minorHAnsi" w:hAnsiTheme="minorHAnsi" w:cstheme="minorHAnsi"/>
          <w:color w:val="auto"/>
        </w:rPr>
        <w:t>251903</w:t>
      </w:r>
      <w:r>
        <w:rPr>
          <w:rFonts w:asciiTheme="minorHAnsi" w:hAnsiTheme="minorHAnsi" w:cstheme="minorHAnsi"/>
          <w:color w:val="auto"/>
        </w:rPr>
        <w:t xml:space="preserve"> (2009)</w:t>
      </w:r>
      <w:r w:rsidR="00B27D68" w:rsidRPr="008D061A">
        <w:rPr>
          <w:rFonts w:asciiTheme="minorHAnsi" w:hAnsiTheme="minorHAnsi" w:cstheme="minorHAnsi"/>
          <w:color w:val="auto"/>
        </w:rPr>
        <w:t>.</w:t>
      </w:r>
    </w:p>
    <w:p w:rsidR="00B27D68" w:rsidRPr="008D061A" w:rsidRDefault="00B27D68" w:rsidP="007B2D34">
      <w:pPr>
        <w:rPr>
          <w:rFonts w:asciiTheme="minorHAnsi" w:hAnsiTheme="minorHAnsi" w:cstheme="minorHAnsi"/>
          <w:color w:val="auto"/>
        </w:rPr>
      </w:pPr>
    </w:p>
    <w:p w:rsidR="00B27D68" w:rsidRPr="008D061A" w:rsidRDefault="00CB3667" w:rsidP="007B2D34">
      <w:pPr>
        <w:pStyle w:val="ListParagraph"/>
        <w:numPr>
          <w:ilvl w:val="0"/>
          <w:numId w:val="35"/>
        </w:numPr>
        <w:ind w:left="0" w:firstLine="0"/>
        <w:rPr>
          <w:rFonts w:asciiTheme="minorHAnsi" w:hAnsiTheme="minorHAnsi" w:cstheme="minorHAnsi"/>
          <w:color w:val="auto"/>
        </w:rPr>
      </w:pPr>
      <w:r>
        <w:rPr>
          <w:rFonts w:asciiTheme="minorHAnsi" w:hAnsiTheme="minorHAnsi" w:cstheme="minorHAnsi"/>
          <w:color w:val="auto"/>
        </w:rPr>
        <w:t>Fowlkes J. D.,</w:t>
      </w:r>
      <w:r w:rsidR="00B27D68" w:rsidRPr="008D061A">
        <w:rPr>
          <w:rFonts w:asciiTheme="minorHAnsi" w:hAnsiTheme="minorHAnsi" w:cstheme="minorHAnsi"/>
          <w:color w:val="auto"/>
        </w:rPr>
        <w:t xml:space="preserve"> </w:t>
      </w:r>
      <w:proofErr w:type="spellStart"/>
      <w:r>
        <w:rPr>
          <w:rFonts w:asciiTheme="minorHAnsi" w:hAnsiTheme="minorHAnsi" w:cstheme="minorHAnsi"/>
          <w:color w:val="auto"/>
        </w:rPr>
        <w:t>Doktycz</w:t>
      </w:r>
      <w:proofErr w:type="spellEnd"/>
      <w:r>
        <w:rPr>
          <w:rFonts w:asciiTheme="minorHAnsi" w:hAnsiTheme="minorHAnsi" w:cstheme="minorHAnsi"/>
          <w:color w:val="auto"/>
        </w:rPr>
        <w:t>, M. J.,</w:t>
      </w:r>
      <w:r w:rsidR="00B27D68" w:rsidRPr="008D061A">
        <w:rPr>
          <w:rFonts w:asciiTheme="minorHAnsi" w:hAnsiTheme="minorHAnsi" w:cstheme="minorHAnsi"/>
          <w:color w:val="auto"/>
        </w:rPr>
        <w:t xml:space="preserve"> Rack, P. D. An optimized nanoparticle separator enabled by e</w:t>
      </w:r>
      <w:r>
        <w:rPr>
          <w:rFonts w:asciiTheme="minorHAnsi" w:hAnsiTheme="minorHAnsi" w:cstheme="minorHAnsi"/>
          <w:color w:val="auto"/>
        </w:rPr>
        <w:t>lectron beam induced deposition,</w:t>
      </w:r>
      <w:r w:rsidR="00B27D68" w:rsidRPr="008D061A">
        <w:rPr>
          <w:rFonts w:asciiTheme="minorHAnsi" w:hAnsiTheme="minorHAnsi" w:cstheme="minorHAnsi"/>
          <w:color w:val="auto"/>
        </w:rPr>
        <w:t xml:space="preserve"> </w:t>
      </w:r>
      <w:r w:rsidR="00B27D68" w:rsidRPr="00CB3667">
        <w:rPr>
          <w:rFonts w:asciiTheme="minorHAnsi" w:hAnsiTheme="minorHAnsi" w:cstheme="minorHAnsi"/>
          <w:i/>
          <w:color w:val="auto"/>
        </w:rPr>
        <w:t>Nanotechnology</w:t>
      </w:r>
      <w:r w:rsidR="005337F7">
        <w:rPr>
          <w:rFonts w:asciiTheme="minorHAnsi" w:hAnsiTheme="minorHAnsi" w:cstheme="minorHAnsi"/>
          <w:color w:val="auto"/>
        </w:rPr>
        <w:t xml:space="preserve">. </w:t>
      </w:r>
      <w:r>
        <w:rPr>
          <w:rFonts w:asciiTheme="minorHAnsi" w:hAnsiTheme="minorHAnsi" w:cstheme="minorHAnsi"/>
          <w:b/>
          <w:color w:val="auto"/>
        </w:rPr>
        <w:t>21</w:t>
      </w:r>
      <w:r>
        <w:rPr>
          <w:rFonts w:asciiTheme="minorHAnsi" w:hAnsiTheme="minorHAnsi" w:cstheme="minorHAnsi"/>
          <w:color w:val="auto"/>
        </w:rPr>
        <w:t xml:space="preserve"> (16), 165303</w:t>
      </w:r>
      <w:r w:rsidR="00B27D68" w:rsidRPr="008D061A">
        <w:rPr>
          <w:rFonts w:asciiTheme="minorHAnsi" w:hAnsiTheme="minorHAnsi" w:cstheme="minorHAnsi"/>
          <w:color w:val="auto"/>
        </w:rPr>
        <w:t xml:space="preserve"> </w:t>
      </w:r>
      <w:r>
        <w:rPr>
          <w:rFonts w:asciiTheme="minorHAnsi" w:hAnsiTheme="minorHAnsi" w:cstheme="minorHAnsi"/>
          <w:color w:val="auto"/>
        </w:rPr>
        <w:t>(2010).</w:t>
      </w:r>
    </w:p>
    <w:p w:rsidR="00B27D68" w:rsidRPr="008D061A" w:rsidRDefault="00B27D68" w:rsidP="007B2D34">
      <w:pPr>
        <w:rPr>
          <w:rFonts w:asciiTheme="minorHAnsi" w:hAnsiTheme="minorHAnsi" w:cstheme="minorHAnsi"/>
          <w:color w:val="auto"/>
        </w:rPr>
      </w:pPr>
    </w:p>
    <w:p w:rsidR="009F659A" w:rsidRPr="002613B7" w:rsidRDefault="00CB3667" w:rsidP="007B2D34">
      <w:pPr>
        <w:pStyle w:val="ListParagraph"/>
        <w:numPr>
          <w:ilvl w:val="0"/>
          <w:numId w:val="35"/>
        </w:numPr>
        <w:ind w:left="0" w:firstLine="0"/>
        <w:rPr>
          <w:rFonts w:asciiTheme="minorHAnsi" w:hAnsiTheme="minorHAnsi" w:cstheme="minorHAnsi"/>
          <w:b/>
          <w:color w:val="auto"/>
        </w:rPr>
      </w:pPr>
      <w:r>
        <w:rPr>
          <w:rFonts w:asciiTheme="minorHAnsi" w:hAnsiTheme="minorHAnsi" w:cstheme="minorHAnsi"/>
          <w:color w:val="auto"/>
        </w:rPr>
        <w:t>White, B. C</w:t>
      </w:r>
      <w:r w:rsidR="005337F7">
        <w:rPr>
          <w:rFonts w:asciiTheme="minorHAnsi" w:hAnsiTheme="minorHAnsi" w:cstheme="minorHAnsi"/>
          <w:color w:val="auto"/>
        </w:rPr>
        <w:t xml:space="preserve">. A. </w:t>
      </w:r>
      <w:r w:rsidR="005337F7" w:rsidRPr="005337F7">
        <w:rPr>
          <w:rFonts w:asciiTheme="minorHAnsi" w:hAnsiTheme="minorHAnsi" w:cstheme="minorHAnsi"/>
          <w:i/>
          <w:color w:val="auto"/>
        </w:rPr>
        <w:t>et al.</w:t>
      </w:r>
      <w:r w:rsidR="005337F7">
        <w:rPr>
          <w:rFonts w:asciiTheme="minorHAnsi" w:hAnsiTheme="minorHAnsi" w:cstheme="minorHAnsi"/>
          <w:color w:val="auto"/>
        </w:rPr>
        <w:t xml:space="preserve"> </w:t>
      </w:r>
      <w:r w:rsidR="00B27D68" w:rsidRPr="008D061A">
        <w:rPr>
          <w:rFonts w:asciiTheme="minorHAnsi" w:hAnsiTheme="minorHAnsi" w:cstheme="minorHAnsi"/>
          <w:color w:val="auto"/>
        </w:rPr>
        <w:t>The Effect of Different Thickness Alumina Capping Layers on the Final Mo</w:t>
      </w:r>
      <w:r>
        <w:rPr>
          <w:rFonts w:asciiTheme="minorHAnsi" w:hAnsiTheme="minorHAnsi" w:cstheme="minorHAnsi"/>
          <w:color w:val="auto"/>
        </w:rPr>
        <w:t xml:space="preserve">rphology of </w:t>
      </w:r>
      <w:proofErr w:type="spellStart"/>
      <w:r>
        <w:rPr>
          <w:rFonts w:asciiTheme="minorHAnsi" w:hAnsiTheme="minorHAnsi" w:cstheme="minorHAnsi"/>
          <w:color w:val="auto"/>
        </w:rPr>
        <w:t>Dewet</w:t>
      </w:r>
      <w:proofErr w:type="spellEnd"/>
      <w:r>
        <w:rPr>
          <w:rFonts w:asciiTheme="minorHAnsi" w:hAnsiTheme="minorHAnsi" w:cstheme="minorHAnsi"/>
          <w:color w:val="auto"/>
        </w:rPr>
        <w:t xml:space="preserve"> Thin Ni Films,</w:t>
      </w:r>
      <w:r w:rsidR="00B27D68" w:rsidRPr="008D061A">
        <w:rPr>
          <w:rFonts w:asciiTheme="minorHAnsi" w:hAnsiTheme="minorHAnsi" w:cstheme="minorHAnsi"/>
          <w:color w:val="auto"/>
        </w:rPr>
        <w:t xml:space="preserve"> </w:t>
      </w:r>
      <w:r w:rsidR="00B27D68" w:rsidRPr="00083E72">
        <w:rPr>
          <w:rFonts w:asciiTheme="minorHAnsi" w:hAnsiTheme="minorHAnsi" w:cstheme="minorHAnsi"/>
          <w:i/>
          <w:color w:val="auto"/>
        </w:rPr>
        <w:t>Applied Phy</w:t>
      </w:r>
      <w:bookmarkStart w:id="0" w:name="_GoBack"/>
      <w:bookmarkEnd w:id="0"/>
      <w:r w:rsidR="00B27D68" w:rsidRPr="00083E72">
        <w:rPr>
          <w:rFonts w:asciiTheme="minorHAnsi" w:hAnsiTheme="minorHAnsi" w:cstheme="minorHAnsi"/>
          <w:i/>
          <w:color w:val="auto"/>
        </w:rPr>
        <w:t>sics A</w:t>
      </w:r>
      <w:r w:rsidR="005337F7">
        <w:rPr>
          <w:rFonts w:asciiTheme="minorHAnsi" w:hAnsiTheme="minorHAnsi" w:cstheme="minorHAnsi"/>
          <w:color w:val="auto"/>
        </w:rPr>
        <w:t>.</w:t>
      </w:r>
      <w:r w:rsidR="00083E72">
        <w:rPr>
          <w:rFonts w:asciiTheme="minorHAnsi" w:hAnsiTheme="minorHAnsi" w:cstheme="minorHAnsi"/>
          <w:color w:val="auto"/>
        </w:rPr>
        <w:t xml:space="preserve"> </w:t>
      </w:r>
      <w:r w:rsidR="00083E72">
        <w:rPr>
          <w:rFonts w:asciiTheme="minorHAnsi" w:hAnsiTheme="minorHAnsi" w:cstheme="minorHAnsi"/>
          <w:b/>
          <w:color w:val="auto"/>
        </w:rPr>
        <w:t>124</w:t>
      </w:r>
      <w:r w:rsidR="00083E72">
        <w:rPr>
          <w:rFonts w:asciiTheme="minorHAnsi" w:hAnsiTheme="minorHAnsi" w:cstheme="minorHAnsi"/>
          <w:color w:val="auto"/>
        </w:rPr>
        <w:t xml:space="preserve"> (</w:t>
      </w:r>
      <w:r>
        <w:rPr>
          <w:rFonts w:asciiTheme="minorHAnsi" w:hAnsiTheme="minorHAnsi" w:cstheme="minorHAnsi"/>
          <w:color w:val="auto"/>
        </w:rPr>
        <w:t>3), 233</w:t>
      </w:r>
      <w:r w:rsidR="00083E72">
        <w:rPr>
          <w:rFonts w:asciiTheme="minorHAnsi" w:hAnsiTheme="minorHAnsi" w:cstheme="minorHAnsi"/>
          <w:color w:val="auto"/>
        </w:rPr>
        <w:t xml:space="preserve"> (</w:t>
      </w:r>
      <w:r w:rsidR="00B27D68" w:rsidRPr="008D061A">
        <w:rPr>
          <w:rFonts w:asciiTheme="minorHAnsi" w:hAnsiTheme="minorHAnsi" w:cstheme="minorHAnsi"/>
          <w:color w:val="auto"/>
        </w:rPr>
        <w:t>2018</w:t>
      </w:r>
      <w:r w:rsidR="00083E72">
        <w:rPr>
          <w:rFonts w:asciiTheme="minorHAnsi" w:hAnsiTheme="minorHAnsi" w:cstheme="minorHAnsi"/>
          <w:color w:val="auto"/>
        </w:rPr>
        <w:t>)</w:t>
      </w:r>
      <w:r w:rsidR="00B27D68" w:rsidRPr="008D061A">
        <w:rPr>
          <w:rFonts w:asciiTheme="minorHAnsi" w:hAnsiTheme="minorHAnsi" w:cstheme="minorHAnsi"/>
          <w:color w:val="auto"/>
        </w:rPr>
        <w:t>.</w:t>
      </w:r>
      <w:r w:rsidR="00C70579" w:rsidRPr="002613B7">
        <w:rPr>
          <w:rFonts w:asciiTheme="minorHAnsi" w:hAnsiTheme="minorHAnsi" w:cstheme="minorHAnsi"/>
          <w:color w:val="auto"/>
        </w:rPr>
        <w:t xml:space="preserve"> </w:t>
      </w:r>
    </w:p>
    <w:sectPr w:rsidR="009F659A" w:rsidRPr="002613B7"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EB2" w:rsidRDefault="00FB6EB2" w:rsidP="00621C4E">
      <w:r>
        <w:separator/>
      </w:r>
    </w:p>
  </w:endnote>
  <w:endnote w:type="continuationSeparator" w:id="0">
    <w:p w:rsidR="00FB6EB2" w:rsidRDefault="00FB6E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Phosphate Inline">
    <w:charset w:val="00"/>
    <w:family w:val="auto"/>
    <w:pitch w:val="variable"/>
    <w:sig w:usb0="A00000EF" w:usb1="5000204B" w:usb2="0000004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082" w:rsidRDefault="0057108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EB2" w:rsidRDefault="00FB6EB2" w:rsidP="00621C4E">
      <w:r>
        <w:separator/>
      </w:r>
    </w:p>
  </w:footnote>
  <w:footnote w:type="continuationSeparator" w:id="0">
    <w:p w:rsidR="00FB6EB2" w:rsidRDefault="00FB6E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082" w:rsidRPr="006F06E4" w:rsidRDefault="0057108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082" w:rsidRPr="006F06E4" w:rsidRDefault="00571082" w:rsidP="00E16D8A">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834E6"/>
    <w:multiLevelType w:val="hybridMultilevel"/>
    <w:tmpl w:val="28C0A2FA"/>
    <w:lvl w:ilvl="0" w:tplc="C3AE8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447A"/>
    <w:multiLevelType w:val="hybridMultilevel"/>
    <w:tmpl w:val="5C801D56"/>
    <w:lvl w:ilvl="0" w:tplc="C0ECAFC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0685554"/>
    <w:multiLevelType w:val="hybridMultilevel"/>
    <w:tmpl w:val="6EFAF384"/>
    <w:lvl w:ilvl="0" w:tplc="C3AE8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40792"/>
    <w:multiLevelType w:val="hybridMultilevel"/>
    <w:tmpl w:val="1FF43AC8"/>
    <w:lvl w:ilvl="0" w:tplc="BF0004E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A00CC"/>
    <w:multiLevelType w:val="hybridMultilevel"/>
    <w:tmpl w:val="A5CE44DC"/>
    <w:lvl w:ilvl="0" w:tplc="C3AE8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059D6"/>
    <w:multiLevelType w:val="hybridMultilevel"/>
    <w:tmpl w:val="6D524146"/>
    <w:lvl w:ilvl="0" w:tplc="C3AE8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F4531"/>
    <w:multiLevelType w:val="hybridMultilevel"/>
    <w:tmpl w:val="7B6E8ACC"/>
    <w:lvl w:ilvl="0" w:tplc="BF0004E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967BBA"/>
    <w:multiLevelType w:val="hybridMultilevel"/>
    <w:tmpl w:val="A4B2BF30"/>
    <w:lvl w:ilvl="0" w:tplc="189A4F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805CF"/>
    <w:multiLevelType w:val="hybridMultilevel"/>
    <w:tmpl w:val="28CA3DCE"/>
    <w:lvl w:ilvl="0" w:tplc="C3AE8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43582"/>
    <w:multiLevelType w:val="hybridMultilevel"/>
    <w:tmpl w:val="19A41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F3B58A2"/>
    <w:multiLevelType w:val="multilevel"/>
    <w:tmpl w:val="444A3692"/>
    <w:lvl w:ilvl="0">
      <w:start w:val="1"/>
      <w:numFmt w:val="decimal"/>
      <w:lvlText w:val="%1."/>
      <w:lvlJc w:val="left"/>
      <w:pPr>
        <w:ind w:left="460" w:hanging="4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2"/>
  </w:num>
  <w:num w:numId="3">
    <w:abstractNumId w:val="4"/>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1"/>
  </w:num>
  <w:num w:numId="13">
    <w:abstractNumId w:val="24"/>
  </w:num>
  <w:num w:numId="14">
    <w:abstractNumId w:val="33"/>
  </w:num>
  <w:num w:numId="15">
    <w:abstractNumId w:val="16"/>
  </w:num>
  <w:num w:numId="16">
    <w:abstractNumId w:val="10"/>
  </w:num>
  <w:num w:numId="17">
    <w:abstractNumId w:val="25"/>
  </w:num>
  <w:num w:numId="18">
    <w:abstractNumId w:val="17"/>
  </w:num>
  <w:num w:numId="19">
    <w:abstractNumId w:val="29"/>
  </w:num>
  <w:num w:numId="20">
    <w:abstractNumId w:val="2"/>
  </w:num>
  <w:num w:numId="21">
    <w:abstractNumId w:val="30"/>
  </w:num>
  <w:num w:numId="22">
    <w:abstractNumId w:val="28"/>
  </w:num>
  <w:num w:numId="23">
    <w:abstractNumId w:val="18"/>
  </w:num>
  <w:num w:numId="24">
    <w:abstractNumId w:val="34"/>
  </w:num>
  <w:num w:numId="25">
    <w:abstractNumId w:val="7"/>
  </w:num>
  <w:num w:numId="26">
    <w:abstractNumId w:val="26"/>
  </w:num>
  <w:num w:numId="27">
    <w:abstractNumId w:val="12"/>
  </w:num>
  <w:num w:numId="28">
    <w:abstractNumId w:val="23"/>
  </w:num>
  <w:num w:numId="29">
    <w:abstractNumId w:val="32"/>
  </w:num>
  <w:num w:numId="30">
    <w:abstractNumId w:val="9"/>
  </w:num>
  <w:num w:numId="31">
    <w:abstractNumId w:val="3"/>
  </w:num>
  <w:num w:numId="32">
    <w:abstractNumId w:val="31"/>
  </w:num>
  <w:num w:numId="33">
    <w:abstractNumId w:val="8"/>
  </w:num>
  <w:num w:numId="34">
    <w:abstractNumId w:val="15"/>
  </w:num>
  <w:num w:numId="35">
    <w:abstractNumId w:val="6"/>
  </w:num>
  <w:num w:numId="3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0CF"/>
    <w:rsid w:val="00001169"/>
    <w:rsid w:val="00001806"/>
    <w:rsid w:val="00005815"/>
    <w:rsid w:val="00007DBC"/>
    <w:rsid w:val="00007EA1"/>
    <w:rsid w:val="000100F0"/>
    <w:rsid w:val="000129B2"/>
    <w:rsid w:val="00012FF9"/>
    <w:rsid w:val="0001389C"/>
    <w:rsid w:val="00014314"/>
    <w:rsid w:val="00015650"/>
    <w:rsid w:val="00021434"/>
    <w:rsid w:val="00021774"/>
    <w:rsid w:val="00021DF3"/>
    <w:rsid w:val="00023869"/>
    <w:rsid w:val="00024598"/>
    <w:rsid w:val="0002473B"/>
    <w:rsid w:val="000279B0"/>
    <w:rsid w:val="00032769"/>
    <w:rsid w:val="0003311E"/>
    <w:rsid w:val="00036747"/>
    <w:rsid w:val="00037B58"/>
    <w:rsid w:val="00051B73"/>
    <w:rsid w:val="00057E68"/>
    <w:rsid w:val="00060ABE"/>
    <w:rsid w:val="00061A50"/>
    <w:rsid w:val="0006361B"/>
    <w:rsid w:val="00063A17"/>
    <w:rsid w:val="00064104"/>
    <w:rsid w:val="000652E3"/>
    <w:rsid w:val="00066025"/>
    <w:rsid w:val="00067A8F"/>
    <w:rsid w:val="000701D1"/>
    <w:rsid w:val="0007730E"/>
    <w:rsid w:val="00080A20"/>
    <w:rsid w:val="00081540"/>
    <w:rsid w:val="00082796"/>
    <w:rsid w:val="00082DF4"/>
    <w:rsid w:val="00083E72"/>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3B0D"/>
    <w:rsid w:val="000E4F77"/>
    <w:rsid w:val="000F265C"/>
    <w:rsid w:val="000F3AFA"/>
    <w:rsid w:val="000F5712"/>
    <w:rsid w:val="000F5B94"/>
    <w:rsid w:val="000F6611"/>
    <w:rsid w:val="000F7E22"/>
    <w:rsid w:val="0010716D"/>
    <w:rsid w:val="001104F3"/>
    <w:rsid w:val="00112EEB"/>
    <w:rsid w:val="001152E7"/>
    <w:rsid w:val="001173FF"/>
    <w:rsid w:val="0012068C"/>
    <w:rsid w:val="0012563A"/>
    <w:rsid w:val="001264DE"/>
    <w:rsid w:val="001313A7"/>
    <w:rsid w:val="0013276F"/>
    <w:rsid w:val="0013621E"/>
    <w:rsid w:val="0013642E"/>
    <w:rsid w:val="00142EFE"/>
    <w:rsid w:val="001465E6"/>
    <w:rsid w:val="00152A23"/>
    <w:rsid w:val="00162CB7"/>
    <w:rsid w:val="001665C9"/>
    <w:rsid w:val="00166F32"/>
    <w:rsid w:val="00171E5B"/>
    <w:rsid w:val="00171F94"/>
    <w:rsid w:val="00175D4E"/>
    <w:rsid w:val="0017668A"/>
    <w:rsid w:val="001766FE"/>
    <w:rsid w:val="001771E7"/>
    <w:rsid w:val="00180C3E"/>
    <w:rsid w:val="001911FF"/>
    <w:rsid w:val="00191C91"/>
    <w:rsid w:val="00192006"/>
    <w:rsid w:val="00192890"/>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7F53"/>
    <w:rsid w:val="00201CFA"/>
    <w:rsid w:val="0020220D"/>
    <w:rsid w:val="00202448"/>
    <w:rsid w:val="00202D15"/>
    <w:rsid w:val="00204479"/>
    <w:rsid w:val="00205B3F"/>
    <w:rsid w:val="00212EAE"/>
    <w:rsid w:val="00214BEE"/>
    <w:rsid w:val="00216F5B"/>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3B7"/>
    <w:rsid w:val="00261B56"/>
    <w:rsid w:val="00261F25"/>
    <w:rsid w:val="002648A9"/>
    <w:rsid w:val="0026536F"/>
    <w:rsid w:val="0026553C"/>
    <w:rsid w:val="00265B1D"/>
    <w:rsid w:val="0026681D"/>
    <w:rsid w:val="00267DD5"/>
    <w:rsid w:val="00274A0A"/>
    <w:rsid w:val="00277593"/>
    <w:rsid w:val="00280909"/>
    <w:rsid w:val="00280918"/>
    <w:rsid w:val="00282AF6"/>
    <w:rsid w:val="0028596A"/>
    <w:rsid w:val="00287085"/>
    <w:rsid w:val="00290AF9"/>
    <w:rsid w:val="00294527"/>
    <w:rsid w:val="002967CF"/>
    <w:rsid w:val="00297788"/>
    <w:rsid w:val="002A06C3"/>
    <w:rsid w:val="002A3285"/>
    <w:rsid w:val="002A484B"/>
    <w:rsid w:val="002A64A6"/>
    <w:rsid w:val="002A7ED4"/>
    <w:rsid w:val="002B31F7"/>
    <w:rsid w:val="002B3301"/>
    <w:rsid w:val="002C3A97"/>
    <w:rsid w:val="002C47D4"/>
    <w:rsid w:val="002D0F38"/>
    <w:rsid w:val="002D77E3"/>
    <w:rsid w:val="002F2859"/>
    <w:rsid w:val="002F6E3C"/>
    <w:rsid w:val="0030117D"/>
    <w:rsid w:val="00301F30"/>
    <w:rsid w:val="00302871"/>
    <w:rsid w:val="003038FD"/>
    <w:rsid w:val="00303C87"/>
    <w:rsid w:val="003108E5"/>
    <w:rsid w:val="003120CB"/>
    <w:rsid w:val="00320153"/>
    <w:rsid w:val="0032018F"/>
    <w:rsid w:val="00320367"/>
    <w:rsid w:val="00322871"/>
    <w:rsid w:val="00326FB3"/>
    <w:rsid w:val="003316D4"/>
    <w:rsid w:val="00333822"/>
    <w:rsid w:val="00335518"/>
    <w:rsid w:val="00336715"/>
    <w:rsid w:val="003401EC"/>
    <w:rsid w:val="00340DFD"/>
    <w:rsid w:val="00344954"/>
    <w:rsid w:val="00350CD7"/>
    <w:rsid w:val="00360C17"/>
    <w:rsid w:val="003621C6"/>
    <w:rsid w:val="003622B8"/>
    <w:rsid w:val="00366B76"/>
    <w:rsid w:val="00367039"/>
    <w:rsid w:val="00373051"/>
    <w:rsid w:val="00373B8F"/>
    <w:rsid w:val="00376D95"/>
    <w:rsid w:val="003774DC"/>
    <w:rsid w:val="00377FBB"/>
    <w:rsid w:val="00385140"/>
    <w:rsid w:val="00393CC7"/>
    <w:rsid w:val="00394EB7"/>
    <w:rsid w:val="003971F7"/>
    <w:rsid w:val="00397789"/>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4B59"/>
    <w:rsid w:val="00402D8B"/>
    <w:rsid w:val="00407EC8"/>
    <w:rsid w:val="00410CF5"/>
    <w:rsid w:val="0041110A"/>
    <w:rsid w:val="00411624"/>
    <w:rsid w:val="004148E1"/>
    <w:rsid w:val="00414CFA"/>
    <w:rsid w:val="00415EC0"/>
    <w:rsid w:val="00420BE9"/>
    <w:rsid w:val="00423AD8"/>
    <w:rsid w:val="00423FDD"/>
    <w:rsid w:val="00424529"/>
    <w:rsid w:val="00424C85"/>
    <w:rsid w:val="004260BD"/>
    <w:rsid w:val="00426BBE"/>
    <w:rsid w:val="0043012F"/>
    <w:rsid w:val="00430F1F"/>
    <w:rsid w:val="004326EA"/>
    <w:rsid w:val="00436C89"/>
    <w:rsid w:val="0044434C"/>
    <w:rsid w:val="0044456B"/>
    <w:rsid w:val="00447BD1"/>
    <w:rsid w:val="004507F3"/>
    <w:rsid w:val="00450AF4"/>
    <w:rsid w:val="00456A57"/>
    <w:rsid w:val="004607DE"/>
    <w:rsid w:val="004643FF"/>
    <w:rsid w:val="004671C7"/>
    <w:rsid w:val="00472F4D"/>
    <w:rsid w:val="004730BF"/>
    <w:rsid w:val="00474DCB"/>
    <w:rsid w:val="0047535C"/>
    <w:rsid w:val="004762F6"/>
    <w:rsid w:val="00481B54"/>
    <w:rsid w:val="00485870"/>
    <w:rsid w:val="00485FE8"/>
    <w:rsid w:val="00492473"/>
    <w:rsid w:val="00492EB5"/>
    <w:rsid w:val="00494F77"/>
    <w:rsid w:val="00497721"/>
    <w:rsid w:val="004A0229"/>
    <w:rsid w:val="004A35D2"/>
    <w:rsid w:val="004A71E4"/>
    <w:rsid w:val="004B2F00"/>
    <w:rsid w:val="004B3724"/>
    <w:rsid w:val="004B6E31"/>
    <w:rsid w:val="004C1D66"/>
    <w:rsid w:val="004C31D7"/>
    <w:rsid w:val="004C4AD2"/>
    <w:rsid w:val="004C6981"/>
    <w:rsid w:val="004D0863"/>
    <w:rsid w:val="004D1F21"/>
    <w:rsid w:val="004D268C"/>
    <w:rsid w:val="004D3E41"/>
    <w:rsid w:val="004D59D8"/>
    <w:rsid w:val="004D5DA1"/>
    <w:rsid w:val="004E150F"/>
    <w:rsid w:val="004E1DCA"/>
    <w:rsid w:val="004E23A1"/>
    <w:rsid w:val="004E3489"/>
    <w:rsid w:val="004E358A"/>
    <w:rsid w:val="004E3AFA"/>
    <w:rsid w:val="004E6588"/>
    <w:rsid w:val="004F2742"/>
    <w:rsid w:val="00502A0A"/>
    <w:rsid w:val="00507C50"/>
    <w:rsid w:val="00511C9A"/>
    <w:rsid w:val="00514D40"/>
    <w:rsid w:val="00517C3A"/>
    <w:rsid w:val="00527BF4"/>
    <w:rsid w:val="005324BE"/>
    <w:rsid w:val="005337F7"/>
    <w:rsid w:val="00534F6C"/>
    <w:rsid w:val="00535994"/>
    <w:rsid w:val="0053646D"/>
    <w:rsid w:val="00536D2F"/>
    <w:rsid w:val="00540AAD"/>
    <w:rsid w:val="00543EC1"/>
    <w:rsid w:val="00546458"/>
    <w:rsid w:val="0055087C"/>
    <w:rsid w:val="00553413"/>
    <w:rsid w:val="00555983"/>
    <w:rsid w:val="00560E31"/>
    <w:rsid w:val="00561BDA"/>
    <w:rsid w:val="00571082"/>
    <w:rsid w:val="00580B2B"/>
    <w:rsid w:val="00581B23"/>
    <w:rsid w:val="0058219C"/>
    <w:rsid w:val="0058707F"/>
    <w:rsid w:val="00591DBD"/>
    <w:rsid w:val="005931FE"/>
    <w:rsid w:val="005A0028"/>
    <w:rsid w:val="005A0ACC"/>
    <w:rsid w:val="005B0072"/>
    <w:rsid w:val="005B0732"/>
    <w:rsid w:val="005B253F"/>
    <w:rsid w:val="005B38A0"/>
    <w:rsid w:val="005B491C"/>
    <w:rsid w:val="005B4DBF"/>
    <w:rsid w:val="005B5DE2"/>
    <w:rsid w:val="005B674C"/>
    <w:rsid w:val="005C24F2"/>
    <w:rsid w:val="005C7561"/>
    <w:rsid w:val="005D1E57"/>
    <w:rsid w:val="005D2F57"/>
    <w:rsid w:val="005D34F6"/>
    <w:rsid w:val="005D4F1A"/>
    <w:rsid w:val="005E152E"/>
    <w:rsid w:val="005E1884"/>
    <w:rsid w:val="005E3F6C"/>
    <w:rsid w:val="005F373A"/>
    <w:rsid w:val="005F4F87"/>
    <w:rsid w:val="005F6B0E"/>
    <w:rsid w:val="005F760E"/>
    <w:rsid w:val="005F7B1D"/>
    <w:rsid w:val="0060222A"/>
    <w:rsid w:val="006070C4"/>
    <w:rsid w:val="00610C21"/>
    <w:rsid w:val="00611907"/>
    <w:rsid w:val="00613116"/>
    <w:rsid w:val="006136D5"/>
    <w:rsid w:val="006202A6"/>
    <w:rsid w:val="0062054B"/>
    <w:rsid w:val="00621C4E"/>
    <w:rsid w:val="00624EAE"/>
    <w:rsid w:val="00625AE8"/>
    <w:rsid w:val="006305D7"/>
    <w:rsid w:val="006314FA"/>
    <w:rsid w:val="00632F63"/>
    <w:rsid w:val="00633A01"/>
    <w:rsid w:val="00633B97"/>
    <w:rsid w:val="006341F7"/>
    <w:rsid w:val="00634585"/>
    <w:rsid w:val="00635014"/>
    <w:rsid w:val="006369CE"/>
    <w:rsid w:val="006411CA"/>
    <w:rsid w:val="0064605E"/>
    <w:rsid w:val="00654112"/>
    <w:rsid w:val="006619C8"/>
    <w:rsid w:val="00671710"/>
    <w:rsid w:val="0067311D"/>
    <w:rsid w:val="00673414"/>
    <w:rsid w:val="00676079"/>
    <w:rsid w:val="00676ECD"/>
    <w:rsid w:val="00677D0A"/>
    <w:rsid w:val="0068185F"/>
    <w:rsid w:val="006A01CF"/>
    <w:rsid w:val="006A2066"/>
    <w:rsid w:val="006A60DD"/>
    <w:rsid w:val="006B0679"/>
    <w:rsid w:val="006B074C"/>
    <w:rsid w:val="006B3B84"/>
    <w:rsid w:val="006B4E7C"/>
    <w:rsid w:val="006B5D8C"/>
    <w:rsid w:val="006B72D4"/>
    <w:rsid w:val="006C11CC"/>
    <w:rsid w:val="006C1AEB"/>
    <w:rsid w:val="006C4A2C"/>
    <w:rsid w:val="006C57FE"/>
    <w:rsid w:val="006C668E"/>
    <w:rsid w:val="006E4B63"/>
    <w:rsid w:val="006F06E4"/>
    <w:rsid w:val="006F7B41"/>
    <w:rsid w:val="00702B5D"/>
    <w:rsid w:val="00703ED2"/>
    <w:rsid w:val="00707B8D"/>
    <w:rsid w:val="00713636"/>
    <w:rsid w:val="00714B8C"/>
    <w:rsid w:val="0071675D"/>
    <w:rsid w:val="00717736"/>
    <w:rsid w:val="00725796"/>
    <w:rsid w:val="00732170"/>
    <w:rsid w:val="00732B47"/>
    <w:rsid w:val="00735CF5"/>
    <w:rsid w:val="0074063A"/>
    <w:rsid w:val="00742AA4"/>
    <w:rsid w:val="00743BA1"/>
    <w:rsid w:val="00745F1E"/>
    <w:rsid w:val="00751240"/>
    <w:rsid w:val="007515FE"/>
    <w:rsid w:val="007601D0"/>
    <w:rsid w:val="007603BB"/>
    <w:rsid w:val="0076109D"/>
    <w:rsid w:val="00767107"/>
    <w:rsid w:val="0077115D"/>
    <w:rsid w:val="00773617"/>
    <w:rsid w:val="00773BFD"/>
    <w:rsid w:val="007743B3"/>
    <w:rsid w:val="00774490"/>
    <w:rsid w:val="007819FF"/>
    <w:rsid w:val="00782E4B"/>
    <w:rsid w:val="0078360C"/>
    <w:rsid w:val="00784A4C"/>
    <w:rsid w:val="00784BC6"/>
    <w:rsid w:val="0078523D"/>
    <w:rsid w:val="0078630D"/>
    <w:rsid w:val="007931DF"/>
    <w:rsid w:val="00796C6F"/>
    <w:rsid w:val="007A0172"/>
    <w:rsid w:val="007A1804"/>
    <w:rsid w:val="007A2511"/>
    <w:rsid w:val="007A260E"/>
    <w:rsid w:val="007A4D4C"/>
    <w:rsid w:val="007A4DD6"/>
    <w:rsid w:val="007A5CB9"/>
    <w:rsid w:val="007B20AE"/>
    <w:rsid w:val="007B2D34"/>
    <w:rsid w:val="007B6B07"/>
    <w:rsid w:val="007B6D43"/>
    <w:rsid w:val="007B749A"/>
    <w:rsid w:val="007B7C6E"/>
    <w:rsid w:val="007C1B88"/>
    <w:rsid w:val="007D0224"/>
    <w:rsid w:val="007D44D7"/>
    <w:rsid w:val="007D621A"/>
    <w:rsid w:val="007E058A"/>
    <w:rsid w:val="007E0B2C"/>
    <w:rsid w:val="007E0C10"/>
    <w:rsid w:val="007E2887"/>
    <w:rsid w:val="007E5278"/>
    <w:rsid w:val="007E749C"/>
    <w:rsid w:val="007F1B5C"/>
    <w:rsid w:val="00800014"/>
    <w:rsid w:val="00801257"/>
    <w:rsid w:val="00803B0A"/>
    <w:rsid w:val="00803D8A"/>
    <w:rsid w:val="00804DED"/>
    <w:rsid w:val="00805B96"/>
    <w:rsid w:val="008105BE"/>
    <w:rsid w:val="00811495"/>
    <w:rsid w:val="008115A5"/>
    <w:rsid w:val="00811D46"/>
    <w:rsid w:val="0081415D"/>
    <w:rsid w:val="00820229"/>
    <w:rsid w:val="00822448"/>
    <w:rsid w:val="00822ABE"/>
    <w:rsid w:val="008244D1"/>
    <w:rsid w:val="00827F51"/>
    <w:rsid w:val="0083104E"/>
    <w:rsid w:val="008343BE"/>
    <w:rsid w:val="0083495F"/>
    <w:rsid w:val="00836535"/>
    <w:rsid w:val="00840FB4"/>
    <w:rsid w:val="008410B2"/>
    <w:rsid w:val="00842419"/>
    <w:rsid w:val="008500A0"/>
    <w:rsid w:val="008524E5"/>
    <w:rsid w:val="0085351C"/>
    <w:rsid w:val="0085435A"/>
    <w:rsid w:val="008549CA"/>
    <w:rsid w:val="008556C3"/>
    <w:rsid w:val="0085687C"/>
    <w:rsid w:val="0085755F"/>
    <w:rsid w:val="008706C5"/>
    <w:rsid w:val="00873707"/>
    <w:rsid w:val="00874B20"/>
    <w:rsid w:val="008757C6"/>
    <w:rsid w:val="008763E1"/>
    <w:rsid w:val="0087775C"/>
    <w:rsid w:val="00877EC8"/>
    <w:rsid w:val="00880F36"/>
    <w:rsid w:val="008838F8"/>
    <w:rsid w:val="00885530"/>
    <w:rsid w:val="008910D1"/>
    <w:rsid w:val="0089296C"/>
    <w:rsid w:val="00896ABD"/>
    <w:rsid w:val="00897AB6"/>
    <w:rsid w:val="008A3380"/>
    <w:rsid w:val="008A644D"/>
    <w:rsid w:val="008A7A9C"/>
    <w:rsid w:val="008B4F75"/>
    <w:rsid w:val="008B5218"/>
    <w:rsid w:val="008B7102"/>
    <w:rsid w:val="008C3B7D"/>
    <w:rsid w:val="008C7E50"/>
    <w:rsid w:val="008D061A"/>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369F"/>
    <w:rsid w:val="009165AC"/>
    <w:rsid w:val="00916FFC"/>
    <w:rsid w:val="0092053F"/>
    <w:rsid w:val="0092216F"/>
    <w:rsid w:val="0092340A"/>
    <w:rsid w:val="009313D9"/>
    <w:rsid w:val="00932F5F"/>
    <w:rsid w:val="00935B7F"/>
    <w:rsid w:val="00941293"/>
    <w:rsid w:val="00946372"/>
    <w:rsid w:val="00950C17"/>
    <w:rsid w:val="00951FAF"/>
    <w:rsid w:val="00954740"/>
    <w:rsid w:val="00954CA4"/>
    <w:rsid w:val="009551C0"/>
    <w:rsid w:val="00955AE5"/>
    <w:rsid w:val="00962E71"/>
    <w:rsid w:val="00963ABC"/>
    <w:rsid w:val="00965D21"/>
    <w:rsid w:val="00967764"/>
    <w:rsid w:val="00970B0E"/>
    <w:rsid w:val="00970BB9"/>
    <w:rsid w:val="009726EE"/>
    <w:rsid w:val="00972CDE"/>
    <w:rsid w:val="009733DD"/>
    <w:rsid w:val="00975573"/>
    <w:rsid w:val="00976922"/>
    <w:rsid w:val="00976D03"/>
    <w:rsid w:val="00977B30"/>
    <w:rsid w:val="00982F41"/>
    <w:rsid w:val="00985090"/>
    <w:rsid w:val="00986030"/>
    <w:rsid w:val="00987710"/>
    <w:rsid w:val="009904AB"/>
    <w:rsid w:val="00995688"/>
    <w:rsid w:val="009958A6"/>
    <w:rsid w:val="00996456"/>
    <w:rsid w:val="009A04F5"/>
    <w:rsid w:val="009A0A13"/>
    <w:rsid w:val="009A15EF"/>
    <w:rsid w:val="009A38A5"/>
    <w:rsid w:val="009A5B73"/>
    <w:rsid w:val="009B118B"/>
    <w:rsid w:val="009B1484"/>
    <w:rsid w:val="009B1737"/>
    <w:rsid w:val="009B3D4B"/>
    <w:rsid w:val="009B5B99"/>
    <w:rsid w:val="009B6EFC"/>
    <w:rsid w:val="009C1FD0"/>
    <w:rsid w:val="009C2DF8"/>
    <w:rsid w:val="009C31BF"/>
    <w:rsid w:val="009C536D"/>
    <w:rsid w:val="009C68B7"/>
    <w:rsid w:val="009D0834"/>
    <w:rsid w:val="009D0A1E"/>
    <w:rsid w:val="009D2AE3"/>
    <w:rsid w:val="009D52BC"/>
    <w:rsid w:val="009D7D0A"/>
    <w:rsid w:val="009E09D9"/>
    <w:rsid w:val="009F01B1"/>
    <w:rsid w:val="009F0DBB"/>
    <w:rsid w:val="009F3887"/>
    <w:rsid w:val="009F659A"/>
    <w:rsid w:val="009F732B"/>
    <w:rsid w:val="00A01FE0"/>
    <w:rsid w:val="00A03AD2"/>
    <w:rsid w:val="00A04C64"/>
    <w:rsid w:val="00A06945"/>
    <w:rsid w:val="00A10656"/>
    <w:rsid w:val="00A113C0"/>
    <w:rsid w:val="00A12015"/>
    <w:rsid w:val="00A12FA6"/>
    <w:rsid w:val="00A1339B"/>
    <w:rsid w:val="00A14993"/>
    <w:rsid w:val="00A14ABA"/>
    <w:rsid w:val="00A2070B"/>
    <w:rsid w:val="00A2420D"/>
    <w:rsid w:val="00A24CB6"/>
    <w:rsid w:val="00A26CD2"/>
    <w:rsid w:val="00A27667"/>
    <w:rsid w:val="00A32979"/>
    <w:rsid w:val="00A34A67"/>
    <w:rsid w:val="00A37462"/>
    <w:rsid w:val="00A459E1"/>
    <w:rsid w:val="00A46AC4"/>
    <w:rsid w:val="00A52296"/>
    <w:rsid w:val="00A55661"/>
    <w:rsid w:val="00A563E3"/>
    <w:rsid w:val="00A61B70"/>
    <w:rsid w:val="00A61FA8"/>
    <w:rsid w:val="00A637F4"/>
    <w:rsid w:val="00A6475E"/>
    <w:rsid w:val="00A647F9"/>
    <w:rsid w:val="00A64DF2"/>
    <w:rsid w:val="00A65485"/>
    <w:rsid w:val="00A66E05"/>
    <w:rsid w:val="00A70753"/>
    <w:rsid w:val="00A712D2"/>
    <w:rsid w:val="00A73B84"/>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58D"/>
    <w:rsid w:val="00AC0AB2"/>
    <w:rsid w:val="00AC0E9F"/>
    <w:rsid w:val="00AC4348"/>
    <w:rsid w:val="00AC52A5"/>
    <w:rsid w:val="00AC6EFD"/>
    <w:rsid w:val="00AC7151"/>
    <w:rsid w:val="00AD2140"/>
    <w:rsid w:val="00AD460A"/>
    <w:rsid w:val="00AD5C01"/>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1A7"/>
    <w:rsid w:val="00B2148A"/>
    <w:rsid w:val="00B220C2"/>
    <w:rsid w:val="00B25B32"/>
    <w:rsid w:val="00B27D68"/>
    <w:rsid w:val="00B32616"/>
    <w:rsid w:val="00B36C42"/>
    <w:rsid w:val="00B42EA7"/>
    <w:rsid w:val="00B51845"/>
    <w:rsid w:val="00B51923"/>
    <w:rsid w:val="00B5337C"/>
    <w:rsid w:val="00B53FDE"/>
    <w:rsid w:val="00B56397"/>
    <w:rsid w:val="00B571DA"/>
    <w:rsid w:val="00B6027B"/>
    <w:rsid w:val="00B62660"/>
    <w:rsid w:val="00B636C8"/>
    <w:rsid w:val="00B65EDB"/>
    <w:rsid w:val="00B67AFF"/>
    <w:rsid w:val="00B70B59"/>
    <w:rsid w:val="00B73657"/>
    <w:rsid w:val="00B739B3"/>
    <w:rsid w:val="00B81B15"/>
    <w:rsid w:val="00B841AD"/>
    <w:rsid w:val="00B915AE"/>
    <w:rsid w:val="00B93E03"/>
    <w:rsid w:val="00BA1735"/>
    <w:rsid w:val="00BA19FA"/>
    <w:rsid w:val="00BA1E7C"/>
    <w:rsid w:val="00BA4288"/>
    <w:rsid w:val="00BB0902"/>
    <w:rsid w:val="00BB1F9C"/>
    <w:rsid w:val="00BB2817"/>
    <w:rsid w:val="00BB48E5"/>
    <w:rsid w:val="00BB5607"/>
    <w:rsid w:val="00BB5ACA"/>
    <w:rsid w:val="00BB627F"/>
    <w:rsid w:val="00BC0C17"/>
    <w:rsid w:val="00BC3823"/>
    <w:rsid w:val="00BC3893"/>
    <w:rsid w:val="00BC5841"/>
    <w:rsid w:val="00BD2EF0"/>
    <w:rsid w:val="00BD44B2"/>
    <w:rsid w:val="00BD60B4"/>
    <w:rsid w:val="00BD796B"/>
    <w:rsid w:val="00BE40C0"/>
    <w:rsid w:val="00BE467F"/>
    <w:rsid w:val="00BE5F4A"/>
    <w:rsid w:val="00BE7AEF"/>
    <w:rsid w:val="00BF09B0"/>
    <w:rsid w:val="00BF1544"/>
    <w:rsid w:val="00BF1B53"/>
    <w:rsid w:val="00BF246D"/>
    <w:rsid w:val="00BF2682"/>
    <w:rsid w:val="00BF593B"/>
    <w:rsid w:val="00C06F06"/>
    <w:rsid w:val="00C13DB5"/>
    <w:rsid w:val="00C17B79"/>
    <w:rsid w:val="00C20FAD"/>
    <w:rsid w:val="00C2375F"/>
    <w:rsid w:val="00C247CB"/>
    <w:rsid w:val="00C32E66"/>
    <w:rsid w:val="00C3355F"/>
    <w:rsid w:val="00C33A04"/>
    <w:rsid w:val="00C3569A"/>
    <w:rsid w:val="00C41DFB"/>
    <w:rsid w:val="00C43F48"/>
    <w:rsid w:val="00C448FF"/>
    <w:rsid w:val="00C45E57"/>
    <w:rsid w:val="00C508A3"/>
    <w:rsid w:val="00C52F29"/>
    <w:rsid w:val="00C56CE6"/>
    <w:rsid w:val="00C5745F"/>
    <w:rsid w:val="00C60005"/>
    <w:rsid w:val="00C61A98"/>
    <w:rsid w:val="00C63201"/>
    <w:rsid w:val="00C64E62"/>
    <w:rsid w:val="00C651D5"/>
    <w:rsid w:val="00C65CCC"/>
    <w:rsid w:val="00C70579"/>
    <w:rsid w:val="00C722D4"/>
    <w:rsid w:val="00C7618F"/>
    <w:rsid w:val="00C765A9"/>
    <w:rsid w:val="00C81157"/>
    <w:rsid w:val="00C8162D"/>
    <w:rsid w:val="00C830BB"/>
    <w:rsid w:val="00C83A0B"/>
    <w:rsid w:val="00C842D0"/>
    <w:rsid w:val="00C84ED1"/>
    <w:rsid w:val="00C85FC7"/>
    <w:rsid w:val="00C863CC"/>
    <w:rsid w:val="00C9038F"/>
    <w:rsid w:val="00C90C8B"/>
    <w:rsid w:val="00C92AAB"/>
    <w:rsid w:val="00C95D4C"/>
    <w:rsid w:val="00C9637F"/>
    <w:rsid w:val="00C9708A"/>
    <w:rsid w:val="00CA2435"/>
    <w:rsid w:val="00CA4068"/>
    <w:rsid w:val="00CA67F4"/>
    <w:rsid w:val="00CB3667"/>
    <w:rsid w:val="00CB37F8"/>
    <w:rsid w:val="00CB7DC3"/>
    <w:rsid w:val="00CC2ACD"/>
    <w:rsid w:val="00CC5BE1"/>
    <w:rsid w:val="00CC75A2"/>
    <w:rsid w:val="00CC7A18"/>
    <w:rsid w:val="00CD0E2F"/>
    <w:rsid w:val="00CD1D49"/>
    <w:rsid w:val="00CD2F20"/>
    <w:rsid w:val="00CD6B20"/>
    <w:rsid w:val="00CE1339"/>
    <w:rsid w:val="00CE1EE7"/>
    <w:rsid w:val="00CE3516"/>
    <w:rsid w:val="00CE61CC"/>
    <w:rsid w:val="00CE6E42"/>
    <w:rsid w:val="00CF20B7"/>
    <w:rsid w:val="00CF6692"/>
    <w:rsid w:val="00CF7441"/>
    <w:rsid w:val="00D00D16"/>
    <w:rsid w:val="00D03C6C"/>
    <w:rsid w:val="00D04760"/>
    <w:rsid w:val="00D04A95"/>
    <w:rsid w:val="00D06288"/>
    <w:rsid w:val="00D068C7"/>
    <w:rsid w:val="00D07489"/>
    <w:rsid w:val="00D128A4"/>
    <w:rsid w:val="00D147C8"/>
    <w:rsid w:val="00D15131"/>
    <w:rsid w:val="00D16FA2"/>
    <w:rsid w:val="00D20954"/>
    <w:rsid w:val="00D21C39"/>
    <w:rsid w:val="00D21FC6"/>
    <w:rsid w:val="00D2243A"/>
    <w:rsid w:val="00D33393"/>
    <w:rsid w:val="00D33D36"/>
    <w:rsid w:val="00D34D94"/>
    <w:rsid w:val="00D3708E"/>
    <w:rsid w:val="00D409E2"/>
    <w:rsid w:val="00D423B5"/>
    <w:rsid w:val="00D427D7"/>
    <w:rsid w:val="00D44E62"/>
    <w:rsid w:val="00D509CD"/>
    <w:rsid w:val="00D51570"/>
    <w:rsid w:val="00D556AD"/>
    <w:rsid w:val="00D563F1"/>
    <w:rsid w:val="00D60381"/>
    <w:rsid w:val="00D616DE"/>
    <w:rsid w:val="00D62201"/>
    <w:rsid w:val="00D64672"/>
    <w:rsid w:val="00D651D1"/>
    <w:rsid w:val="00D717BB"/>
    <w:rsid w:val="00D7226B"/>
    <w:rsid w:val="00D72707"/>
    <w:rsid w:val="00D75A9C"/>
    <w:rsid w:val="00D829C8"/>
    <w:rsid w:val="00D90871"/>
    <w:rsid w:val="00D9155F"/>
    <w:rsid w:val="00D9403F"/>
    <w:rsid w:val="00D959B4"/>
    <w:rsid w:val="00DA44DE"/>
    <w:rsid w:val="00DA7242"/>
    <w:rsid w:val="00DB2BAC"/>
    <w:rsid w:val="00DB620A"/>
    <w:rsid w:val="00DC3832"/>
    <w:rsid w:val="00DC7A51"/>
    <w:rsid w:val="00DD3B1E"/>
    <w:rsid w:val="00DD4ACE"/>
    <w:rsid w:val="00DE12E9"/>
    <w:rsid w:val="00DE2F6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16D8A"/>
    <w:rsid w:val="00E249D5"/>
    <w:rsid w:val="00E25017"/>
    <w:rsid w:val="00E26F73"/>
    <w:rsid w:val="00E30A34"/>
    <w:rsid w:val="00E33C68"/>
    <w:rsid w:val="00E34EEB"/>
    <w:rsid w:val="00E3687C"/>
    <w:rsid w:val="00E37E90"/>
    <w:rsid w:val="00E44EB9"/>
    <w:rsid w:val="00E45BDC"/>
    <w:rsid w:val="00E46358"/>
    <w:rsid w:val="00E471DC"/>
    <w:rsid w:val="00E507B7"/>
    <w:rsid w:val="00E50DB6"/>
    <w:rsid w:val="00E50EB4"/>
    <w:rsid w:val="00E532FC"/>
    <w:rsid w:val="00E559B4"/>
    <w:rsid w:val="00E55BB0"/>
    <w:rsid w:val="00E609E5"/>
    <w:rsid w:val="00E60F27"/>
    <w:rsid w:val="00E61C0E"/>
    <w:rsid w:val="00E64D93"/>
    <w:rsid w:val="00E65EDB"/>
    <w:rsid w:val="00E66927"/>
    <w:rsid w:val="00E677B8"/>
    <w:rsid w:val="00E67FA1"/>
    <w:rsid w:val="00E7387D"/>
    <w:rsid w:val="00E73D53"/>
    <w:rsid w:val="00E75111"/>
    <w:rsid w:val="00E77296"/>
    <w:rsid w:val="00E812CD"/>
    <w:rsid w:val="00E87527"/>
    <w:rsid w:val="00E87EF7"/>
    <w:rsid w:val="00E93763"/>
    <w:rsid w:val="00E96C4C"/>
    <w:rsid w:val="00EA1091"/>
    <w:rsid w:val="00EA2AAE"/>
    <w:rsid w:val="00EA2EC0"/>
    <w:rsid w:val="00EA427A"/>
    <w:rsid w:val="00EA5321"/>
    <w:rsid w:val="00EA65E7"/>
    <w:rsid w:val="00EA723B"/>
    <w:rsid w:val="00EB06D5"/>
    <w:rsid w:val="00EB6350"/>
    <w:rsid w:val="00EB687A"/>
    <w:rsid w:val="00EC2F62"/>
    <w:rsid w:val="00EC437F"/>
    <w:rsid w:val="00EC62EB"/>
    <w:rsid w:val="00EC6E9F"/>
    <w:rsid w:val="00ED44F0"/>
    <w:rsid w:val="00ED4B33"/>
    <w:rsid w:val="00ED5993"/>
    <w:rsid w:val="00ED67E5"/>
    <w:rsid w:val="00ED7DD6"/>
    <w:rsid w:val="00EE060B"/>
    <w:rsid w:val="00EE15A1"/>
    <w:rsid w:val="00EE2A7C"/>
    <w:rsid w:val="00EE2C42"/>
    <w:rsid w:val="00EE341B"/>
    <w:rsid w:val="00EE4453"/>
    <w:rsid w:val="00EE5FCE"/>
    <w:rsid w:val="00EE6BBD"/>
    <w:rsid w:val="00EE6E1E"/>
    <w:rsid w:val="00EE705F"/>
    <w:rsid w:val="00EF1462"/>
    <w:rsid w:val="00EF402F"/>
    <w:rsid w:val="00EF54FD"/>
    <w:rsid w:val="00F07F0D"/>
    <w:rsid w:val="00F13112"/>
    <w:rsid w:val="00F16FE6"/>
    <w:rsid w:val="00F238BD"/>
    <w:rsid w:val="00F24992"/>
    <w:rsid w:val="00F32F2F"/>
    <w:rsid w:val="00F33F3F"/>
    <w:rsid w:val="00F35BDD"/>
    <w:rsid w:val="00F35EF0"/>
    <w:rsid w:val="00F3781F"/>
    <w:rsid w:val="00F403FD"/>
    <w:rsid w:val="00F41E72"/>
    <w:rsid w:val="00F45916"/>
    <w:rsid w:val="00F45BDF"/>
    <w:rsid w:val="00F50300"/>
    <w:rsid w:val="00F5414B"/>
    <w:rsid w:val="00F56E39"/>
    <w:rsid w:val="00F623E9"/>
    <w:rsid w:val="00F63951"/>
    <w:rsid w:val="00F63C86"/>
    <w:rsid w:val="00F766BE"/>
    <w:rsid w:val="00F77EB9"/>
    <w:rsid w:val="00F80635"/>
    <w:rsid w:val="00F80BE8"/>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B6EB2"/>
    <w:rsid w:val="00FC04B9"/>
    <w:rsid w:val="00FC161A"/>
    <w:rsid w:val="00FC23D5"/>
    <w:rsid w:val="00FC4337"/>
    <w:rsid w:val="00FC4C1A"/>
    <w:rsid w:val="00FC628F"/>
    <w:rsid w:val="00FC6468"/>
    <w:rsid w:val="00FC6D49"/>
    <w:rsid w:val="00FD11C8"/>
    <w:rsid w:val="00FD3A32"/>
    <w:rsid w:val="00FD4922"/>
    <w:rsid w:val="00FD6461"/>
    <w:rsid w:val="00FE0281"/>
    <w:rsid w:val="00FE09E7"/>
    <w:rsid w:val="00FE7083"/>
    <w:rsid w:val="00FF019F"/>
    <w:rsid w:val="00FF1B2A"/>
    <w:rsid w:val="00FF2160"/>
    <w:rsid w:val="00FF30DE"/>
    <w:rsid w:val="00FF3F7A"/>
    <w:rsid w:val="00FF644B"/>
    <w:rsid w:val="00FF761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BC3893"/>
    <w:rPr>
      <w:color w:val="808080"/>
    </w:rPr>
  </w:style>
  <w:style w:type="paragraph" w:styleId="Caption">
    <w:name w:val="caption"/>
    <w:basedOn w:val="Normal"/>
    <w:next w:val="Normal"/>
    <w:uiPriority w:val="35"/>
    <w:unhideWhenUsed/>
    <w:qFormat/>
    <w:rsid w:val="00A14993"/>
    <w:pPr>
      <w:spacing w:after="200"/>
    </w:pPr>
    <w:rPr>
      <w:i/>
      <w:iCs/>
      <w:color w:val="1F497D" w:themeColor="text2"/>
      <w:sz w:val="18"/>
      <w:szCs w:val="18"/>
    </w:rPr>
  </w:style>
  <w:style w:type="table" w:styleId="ListTable6Colorful-Accent5">
    <w:name w:val="List Table 6 Colorful Accent 5"/>
    <w:basedOn w:val="TableNormal"/>
    <w:uiPriority w:val="51"/>
    <w:rsid w:val="00AC05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
    <w:name w:val="List Table 6 Colorful"/>
    <w:basedOn w:val="TableNormal"/>
    <w:uiPriority w:val="51"/>
    <w:rsid w:val="00AC05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512301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roberts@u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981C-E8C7-40C0-8D4E-12999FA4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16511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2018-07-19T06:15:00Z</cp:lastPrinted>
  <dcterms:created xsi:type="dcterms:W3CDTF">2018-10-02T04:47:00Z</dcterms:created>
  <dcterms:modified xsi:type="dcterms:W3CDTF">2018-10-17T19:43:00Z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