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40DEC" w14:textId="17B7E666" w:rsidR="004D7DF6" w:rsidRPr="0029682B" w:rsidRDefault="004D7DF6">
      <w:pPr>
        <w:rPr>
          <w:rFonts w:cstheme="minorHAnsi"/>
        </w:rPr>
      </w:pPr>
      <w:r w:rsidRPr="0029682B">
        <w:rPr>
          <w:rFonts w:cstheme="minorHAnsi"/>
        </w:rPr>
        <w:t xml:space="preserve">October </w:t>
      </w:r>
      <w:r w:rsidR="007E1687">
        <w:rPr>
          <w:rFonts w:cstheme="minorHAnsi"/>
        </w:rPr>
        <w:t>29</w:t>
      </w:r>
      <w:r w:rsidRPr="0029682B">
        <w:rPr>
          <w:rFonts w:cstheme="minorHAnsi"/>
        </w:rPr>
        <w:t>, 2018</w:t>
      </w:r>
    </w:p>
    <w:p w14:paraId="14C86A7C" w14:textId="67A9D96E" w:rsidR="004D7DF6" w:rsidRPr="0029682B" w:rsidRDefault="004D7DF6">
      <w:pPr>
        <w:rPr>
          <w:rFonts w:cstheme="minorHAnsi"/>
        </w:rPr>
      </w:pPr>
    </w:p>
    <w:p w14:paraId="7A074E9D" w14:textId="0E1BB96D" w:rsidR="004D7DF6" w:rsidRPr="0029682B" w:rsidRDefault="004D7DF6">
      <w:pPr>
        <w:rPr>
          <w:rFonts w:cstheme="minorHAnsi"/>
        </w:rPr>
      </w:pPr>
      <w:r w:rsidRPr="0029682B">
        <w:rPr>
          <w:rFonts w:cstheme="minorHAnsi"/>
        </w:rPr>
        <w:t xml:space="preserve">Dr. </w:t>
      </w:r>
      <w:proofErr w:type="spellStart"/>
      <w:r w:rsidRPr="0029682B">
        <w:rPr>
          <w:rFonts w:cstheme="minorHAnsi"/>
        </w:rPr>
        <w:t>Vineeta</w:t>
      </w:r>
      <w:proofErr w:type="spellEnd"/>
      <w:r w:rsidRPr="0029682B">
        <w:rPr>
          <w:rFonts w:cstheme="minorHAnsi"/>
        </w:rPr>
        <w:t xml:space="preserve"> Bajaj:</w:t>
      </w:r>
    </w:p>
    <w:p w14:paraId="58A53E86" w14:textId="565C6FCC" w:rsidR="004D7DF6" w:rsidRPr="0029682B" w:rsidRDefault="004D7DF6">
      <w:pPr>
        <w:rPr>
          <w:rFonts w:cstheme="minorHAnsi"/>
        </w:rPr>
      </w:pPr>
    </w:p>
    <w:p w14:paraId="68680EA0" w14:textId="0833F9D2" w:rsidR="004D7DF6" w:rsidRDefault="004D7DF6" w:rsidP="004D7DF6">
      <w:pPr>
        <w:rPr>
          <w:rFonts w:eastAsiaTheme="minorEastAsia" w:cstheme="minorHAnsi"/>
          <w:color w:val="000000" w:themeColor="text1"/>
        </w:rPr>
      </w:pPr>
      <w:r w:rsidRPr="0029682B">
        <w:rPr>
          <w:rFonts w:cstheme="minorHAnsi"/>
        </w:rPr>
        <w:t xml:space="preserve">We are pleased to resubmit our </w:t>
      </w:r>
      <w:r w:rsidR="0029682B" w:rsidRPr="0029682B">
        <w:rPr>
          <w:rFonts w:cstheme="minorHAnsi"/>
        </w:rPr>
        <w:t xml:space="preserve">revised </w:t>
      </w:r>
      <w:r w:rsidRPr="0029682B">
        <w:rPr>
          <w:rFonts w:cstheme="minorHAnsi"/>
        </w:rPr>
        <w:t>manuscript, “</w:t>
      </w:r>
      <w:r w:rsidR="00A332F0">
        <w:rPr>
          <w:rFonts w:cstheme="minorHAnsi"/>
        </w:rPr>
        <w:t>M</w:t>
      </w:r>
      <w:r w:rsidRPr="0029682B">
        <w:rPr>
          <w:rFonts w:eastAsiaTheme="minorEastAsia" w:cstheme="minorHAnsi"/>
          <w:color w:val="000000" w:themeColor="text1"/>
        </w:rPr>
        <w:t xml:space="preserve">ulti-modal home sleep monitoring in older adults”, for publication in the </w:t>
      </w:r>
      <w:r w:rsidRPr="0029682B">
        <w:rPr>
          <w:rFonts w:eastAsiaTheme="minorEastAsia" w:cstheme="minorHAnsi"/>
          <w:color w:val="000000" w:themeColor="text1"/>
          <w:u w:val="single"/>
        </w:rPr>
        <w:t>Journal of Visualized Experiments</w:t>
      </w:r>
      <w:r w:rsidRPr="0029682B">
        <w:rPr>
          <w:rFonts w:eastAsiaTheme="minorEastAsia" w:cstheme="minorHAnsi"/>
          <w:color w:val="000000" w:themeColor="text1"/>
        </w:rPr>
        <w:t xml:space="preserve">.  We appreciate the opportunity to revise our manuscript and thank the </w:t>
      </w:r>
      <w:r w:rsidR="001154FD">
        <w:rPr>
          <w:rFonts w:eastAsiaTheme="minorEastAsia" w:cstheme="minorHAnsi"/>
          <w:color w:val="000000" w:themeColor="text1"/>
        </w:rPr>
        <w:t xml:space="preserve">editor and </w:t>
      </w:r>
      <w:r w:rsidRPr="0029682B">
        <w:rPr>
          <w:rFonts w:eastAsiaTheme="minorEastAsia" w:cstheme="minorHAnsi"/>
          <w:color w:val="000000" w:themeColor="text1"/>
        </w:rPr>
        <w:t>reviewers for their helpful comments.  We think that the revisions have substantially improved the paper.</w:t>
      </w:r>
    </w:p>
    <w:p w14:paraId="2310A1F8" w14:textId="50227CBC" w:rsidR="001F1FC7" w:rsidRDefault="001F1FC7" w:rsidP="004D7DF6">
      <w:pPr>
        <w:rPr>
          <w:rFonts w:eastAsiaTheme="minorEastAsia" w:cstheme="minorHAnsi"/>
          <w:color w:val="000000" w:themeColor="text1"/>
        </w:rPr>
      </w:pPr>
    </w:p>
    <w:p w14:paraId="0A024C91" w14:textId="3362AE69" w:rsidR="001F1FC7" w:rsidRDefault="001F1FC7" w:rsidP="004D7DF6">
      <w:pPr>
        <w:rPr>
          <w:rFonts w:eastAsiaTheme="minorEastAsia" w:cstheme="minorHAnsi"/>
          <w:color w:val="000000" w:themeColor="text1"/>
        </w:rPr>
      </w:pPr>
      <w:r>
        <w:rPr>
          <w:rFonts w:eastAsiaTheme="minorEastAsia" w:cstheme="minorHAnsi"/>
          <w:color w:val="000000" w:themeColor="text1"/>
        </w:rPr>
        <w:t xml:space="preserve">Please see the manuscript for our replies to </w:t>
      </w:r>
      <w:r w:rsidR="001154FD">
        <w:rPr>
          <w:rFonts w:eastAsiaTheme="minorEastAsia" w:cstheme="minorHAnsi"/>
          <w:color w:val="000000" w:themeColor="text1"/>
        </w:rPr>
        <w:t xml:space="preserve">the editorial comments.  </w:t>
      </w:r>
      <w:r>
        <w:rPr>
          <w:rFonts w:eastAsiaTheme="minorEastAsia" w:cstheme="minorHAnsi"/>
          <w:color w:val="000000" w:themeColor="text1"/>
        </w:rPr>
        <w:t xml:space="preserve">There are a few comments I wanted to briefly discuss.  </w:t>
      </w:r>
    </w:p>
    <w:p w14:paraId="56987768" w14:textId="77777777" w:rsidR="001F1FC7" w:rsidRDefault="001F1FC7" w:rsidP="004D7DF6">
      <w:pPr>
        <w:rPr>
          <w:rFonts w:eastAsiaTheme="minorEastAsia" w:cstheme="minorHAnsi"/>
          <w:color w:val="000000" w:themeColor="text1"/>
        </w:rPr>
      </w:pPr>
    </w:p>
    <w:p w14:paraId="561829BD" w14:textId="7C4A25BE" w:rsidR="001F1FC7" w:rsidRDefault="001F1FC7" w:rsidP="001F1FC7">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T</w:t>
      </w:r>
      <w:r w:rsidRPr="001F1FC7">
        <w:rPr>
          <w:rFonts w:eastAsiaTheme="minorEastAsia" w:cstheme="minorHAnsi"/>
          <w:color w:val="000000" w:themeColor="text1"/>
        </w:rPr>
        <w:t>here is no citation</w:t>
      </w:r>
      <w:r w:rsidR="00C4468E">
        <w:rPr>
          <w:rFonts w:eastAsiaTheme="minorEastAsia" w:cstheme="minorHAnsi"/>
          <w:color w:val="000000" w:themeColor="text1"/>
        </w:rPr>
        <w:t xml:space="preserve"> in the literature</w:t>
      </w:r>
      <w:r w:rsidRPr="001F1FC7">
        <w:rPr>
          <w:rFonts w:eastAsiaTheme="minorEastAsia" w:cstheme="minorHAnsi"/>
          <w:color w:val="000000" w:themeColor="text1"/>
        </w:rPr>
        <w:t xml:space="preserve"> for the Healthy Aging and Senile Dementia pro</w:t>
      </w:r>
      <w:r w:rsidR="00C4468E">
        <w:rPr>
          <w:rFonts w:eastAsiaTheme="minorEastAsia" w:cstheme="minorHAnsi"/>
          <w:color w:val="000000" w:themeColor="text1"/>
        </w:rPr>
        <w:t>ject</w:t>
      </w:r>
      <w:r w:rsidRPr="001F1FC7">
        <w:rPr>
          <w:rFonts w:eastAsiaTheme="minorEastAsia" w:cstheme="minorHAnsi"/>
          <w:color w:val="000000" w:themeColor="text1"/>
        </w:rPr>
        <w:t>.  This is an on-going program project grant that has been continuously funded since 1984.  Our sleep project was added to the grant in 2014.</w:t>
      </w:r>
    </w:p>
    <w:p w14:paraId="30F99417" w14:textId="46DF6FB4" w:rsidR="001F1FC7" w:rsidRDefault="00450AB0" w:rsidP="001F1FC7">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 xml:space="preserve">Regarding the question in the Representative Results section </w:t>
      </w:r>
      <w:r w:rsidR="009A7AC0">
        <w:rPr>
          <w:rFonts w:eastAsiaTheme="minorEastAsia" w:cstheme="minorHAnsi"/>
          <w:color w:val="000000" w:themeColor="text1"/>
        </w:rPr>
        <w:t>(page 10), this paragraph was deleted because it reviewed observations of the co-first authors</w:t>
      </w:r>
      <w:r w:rsidR="00C4468E">
        <w:rPr>
          <w:rFonts w:eastAsiaTheme="minorEastAsia" w:cstheme="minorHAnsi"/>
          <w:color w:val="000000" w:themeColor="text1"/>
        </w:rPr>
        <w:t xml:space="preserve">.  Unfortunately, data was not collected during the nightly phone calls from participants that would allow us to demonstrate this </w:t>
      </w:r>
      <w:bookmarkStart w:id="0" w:name="_GoBack"/>
      <w:bookmarkEnd w:id="0"/>
      <w:r w:rsidR="00C4468E">
        <w:rPr>
          <w:rFonts w:eastAsiaTheme="minorEastAsia" w:cstheme="minorHAnsi"/>
          <w:color w:val="000000" w:themeColor="text1"/>
        </w:rPr>
        <w:t>statistically.</w:t>
      </w:r>
    </w:p>
    <w:p w14:paraId="4344E685" w14:textId="35AE511E" w:rsidR="009A7AC0" w:rsidRPr="001F1FC7" w:rsidRDefault="009A7AC0" w:rsidP="001F1FC7">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Figures 1 and 2 were modified from the sleep study reports generated from the Alice PDX software.  Since we purchased an Alice PDX to use in this project, we obtained a license to use the software including generating reports.  We attached an email from our Phillips Respironics representative stating that we do not need further permission to publish images generated by this software.</w:t>
      </w:r>
    </w:p>
    <w:p w14:paraId="2ED3448C" w14:textId="77777777" w:rsidR="004D7DF6" w:rsidRPr="0029682B" w:rsidRDefault="004D7DF6" w:rsidP="004D7DF6">
      <w:pPr>
        <w:rPr>
          <w:rFonts w:eastAsiaTheme="minorEastAsia" w:cstheme="minorHAnsi"/>
          <w:color w:val="000000" w:themeColor="text1"/>
        </w:rPr>
      </w:pPr>
    </w:p>
    <w:p w14:paraId="475B9FC7" w14:textId="77777777" w:rsidR="004D7DF6" w:rsidRPr="0029682B" w:rsidRDefault="004D7DF6" w:rsidP="004D7DF6">
      <w:pPr>
        <w:rPr>
          <w:rFonts w:cstheme="minorHAnsi"/>
        </w:rPr>
      </w:pPr>
      <w:r w:rsidRPr="0029682B">
        <w:rPr>
          <w:rFonts w:cstheme="minorHAnsi"/>
        </w:rPr>
        <w:t>Thank you for consideration of our work.  Please contact us if there are any questions.</w:t>
      </w:r>
    </w:p>
    <w:p w14:paraId="210D792D" w14:textId="77777777" w:rsidR="004D7DF6" w:rsidRPr="0029682B" w:rsidRDefault="004D7DF6" w:rsidP="004D7DF6">
      <w:pPr>
        <w:rPr>
          <w:rFonts w:cstheme="minorHAnsi"/>
        </w:rPr>
      </w:pPr>
    </w:p>
    <w:p w14:paraId="1CEE6BB2" w14:textId="77777777" w:rsidR="004D7DF6" w:rsidRPr="0029682B" w:rsidRDefault="004D7DF6" w:rsidP="004D7DF6">
      <w:pPr>
        <w:rPr>
          <w:rFonts w:cstheme="minorHAnsi"/>
        </w:rPr>
      </w:pPr>
      <w:r w:rsidRPr="0029682B">
        <w:rPr>
          <w:rFonts w:cstheme="minorHAnsi"/>
        </w:rPr>
        <w:t>Sincerely,</w:t>
      </w:r>
    </w:p>
    <w:p w14:paraId="01A655EC" w14:textId="77777777" w:rsidR="004D7DF6" w:rsidRPr="0029682B" w:rsidRDefault="004D7DF6" w:rsidP="004D7DF6">
      <w:pPr>
        <w:rPr>
          <w:rFonts w:cstheme="minorHAnsi"/>
        </w:rPr>
      </w:pPr>
    </w:p>
    <w:p w14:paraId="653AF26F" w14:textId="2D68D5C2" w:rsidR="004D7DF6" w:rsidRPr="0029682B" w:rsidRDefault="004D7DF6" w:rsidP="004D7DF6">
      <w:pPr>
        <w:rPr>
          <w:rFonts w:cstheme="minorHAnsi"/>
        </w:rPr>
      </w:pPr>
      <w:r w:rsidRPr="0029682B">
        <w:rPr>
          <w:rFonts w:cstheme="minorHAnsi"/>
        </w:rPr>
        <w:t>Brendan P. Lucey, MD, MSCI</w:t>
      </w:r>
    </w:p>
    <w:p w14:paraId="217372E8" w14:textId="538938BA" w:rsidR="004D7DF6" w:rsidRPr="0029682B" w:rsidRDefault="004D7DF6" w:rsidP="004D7DF6">
      <w:pPr>
        <w:rPr>
          <w:rFonts w:cstheme="minorHAnsi"/>
        </w:rPr>
      </w:pPr>
      <w:r w:rsidRPr="0029682B">
        <w:rPr>
          <w:rFonts w:cstheme="minorHAnsi"/>
        </w:rPr>
        <w:t>Assistant Professor of Neurology</w:t>
      </w:r>
    </w:p>
    <w:p w14:paraId="650BE068" w14:textId="1265E666" w:rsidR="004D7DF6" w:rsidRPr="0029682B" w:rsidRDefault="004D7DF6" w:rsidP="004D7DF6">
      <w:pPr>
        <w:rPr>
          <w:rFonts w:cstheme="minorHAnsi"/>
        </w:rPr>
      </w:pPr>
      <w:r w:rsidRPr="0029682B">
        <w:rPr>
          <w:rFonts w:cstheme="minorHAnsi"/>
        </w:rPr>
        <w:t>Washington University School of Medicine</w:t>
      </w:r>
    </w:p>
    <w:p w14:paraId="13ACE37B" w14:textId="08A7FB36" w:rsidR="004D7DF6" w:rsidRPr="0029682B" w:rsidRDefault="004D7DF6" w:rsidP="004D7DF6">
      <w:pPr>
        <w:rPr>
          <w:rFonts w:cstheme="minorHAnsi"/>
        </w:rPr>
      </w:pPr>
      <w:r w:rsidRPr="0029682B">
        <w:rPr>
          <w:rFonts w:cstheme="minorHAnsi"/>
        </w:rPr>
        <w:t>St Louis, Missouri</w:t>
      </w:r>
    </w:p>
    <w:p w14:paraId="44905E10" w14:textId="6A9F9629" w:rsidR="00463231" w:rsidRPr="0029682B" w:rsidRDefault="004D7DF6" w:rsidP="004D7DF6">
      <w:pPr>
        <w:rPr>
          <w:rFonts w:cstheme="minorHAnsi"/>
        </w:rPr>
      </w:pPr>
      <w:r w:rsidRPr="0029682B">
        <w:rPr>
          <w:rFonts w:cstheme="minorHAnsi"/>
        </w:rPr>
        <w:t xml:space="preserve">Email:  </w:t>
      </w:r>
      <w:hyperlink r:id="rId5" w:history="1">
        <w:r w:rsidRPr="0029682B">
          <w:rPr>
            <w:rStyle w:val="Hyperlink"/>
            <w:rFonts w:cstheme="minorHAnsi"/>
          </w:rPr>
          <w:t>luceyb@wustl.edu</w:t>
        </w:r>
      </w:hyperlink>
      <w:r w:rsidRPr="0029682B">
        <w:rPr>
          <w:rFonts w:cstheme="minorHAnsi"/>
        </w:rPr>
        <w:tab/>
      </w:r>
    </w:p>
    <w:p w14:paraId="0BEF4078" w14:textId="011C504F" w:rsidR="00463231" w:rsidRPr="0029682B" w:rsidRDefault="00463231">
      <w:pPr>
        <w:rPr>
          <w:rFonts w:eastAsia="Times New Roman" w:cstheme="minorHAnsi"/>
          <w:color w:val="000000"/>
        </w:rPr>
      </w:pPr>
    </w:p>
    <w:sectPr w:rsidR="00463231" w:rsidRPr="0029682B" w:rsidSect="002622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5017F"/>
    <w:multiLevelType w:val="hybridMultilevel"/>
    <w:tmpl w:val="EEC47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231"/>
    <w:rsid w:val="00015F1A"/>
    <w:rsid w:val="000160E3"/>
    <w:rsid w:val="00023A77"/>
    <w:rsid w:val="00027440"/>
    <w:rsid w:val="0003081D"/>
    <w:rsid w:val="0004350E"/>
    <w:rsid w:val="00044707"/>
    <w:rsid w:val="00052523"/>
    <w:rsid w:val="00075161"/>
    <w:rsid w:val="00081C1C"/>
    <w:rsid w:val="000E1057"/>
    <w:rsid w:val="001154FD"/>
    <w:rsid w:val="00117603"/>
    <w:rsid w:val="00117F5C"/>
    <w:rsid w:val="00132E1C"/>
    <w:rsid w:val="00150E79"/>
    <w:rsid w:val="0016179F"/>
    <w:rsid w:val="00162087"/>
    <w:rsid w:val="00162A08"/>
    <w:rsid w:val="00183125"/>
    <w:rsid w:val="00192C2B"/>
    <w:rsid w:val="001A77F2"/>
    <w:rsid w:val="001D6A9B"/>
    <w:rsid w:val="001E71D7"/>
    <w:rsid w:val="001F15B8"/>
    <w:rsid w:val="001F17E8"/>
    <w:rsid w:val="001F1FC7"/>
    <w:rsid w:val="001F3D3E"/>
    <w:rsid w:val="001F7A8D"/>
    <w:rsid w:val="00204FB7"/>
    <w:rsid w:val="00205D30"/>
    <w:rsid w:val="00234694"/>
    <w:rsid w:val="0026226A"/>
    <w:rsid w:val="00262C31"/>
    <w:rsid w:val="00263808"/>
    <w:rsid w:val="00266687"/>
    <w:rsid w:val="002738A3"/>
    <w:rsid w:val="0029059A"/>
    <w:rsid w:val="00291860"/>
    <w:rsid w:val="0029682B"/>
    <w:rsid w:val="002A6777"/>
    <w:rsid w:val="002B0020"/>
    <w:rsid w:val="002D3BBA"/>
    <w:rsid w:val="002D52F4"/>
    <w:rsid w:val="002D5C0C"/>
    <w:rsid w:val="002E2FD8"/>
    <w:rsid w:val="002F6811"/>
    <w:rsid w:val="00313A92"/>
    <w:rsid w:val="00324906"/>
    <w:rsid w:val="00337685"/>
    <w:rsid w:val="00341D0E"/>
    <w:rsid w:val="00344E83"/>
    <w:rsid w:val="003616F5"/>
    <w:rsid w:val="00376B77"/>
    <w:rsid w:val="00393E19"/>
    <w:rsid w:val="003A6BF3"/>
    <w:rsid w:val="003B7FF7"/>
    <w:rsid w:val="003C3397"/>
    <w:rsid w:val="003E380F"/>
    <w:rsid w:val="003F7A9D"/>
    <w:rsid w:val="00405289"/>
    <w:rsid w:val="004073E1"/>
    <w:rsid w:val="004077FA"/>
    <w:rsid w:val="004408C5"/>
    <w:rsid w:val="00450AB0"/>
    <w:rsid w:val="00463231"/>
    <w:rsid w:val="00467D66"/>
    <w:rsid w:val="004A2AB7"/>
    <w:rsid w:val="004A551B"/>
    <w:rsid w:val="004B598E"/>
    <w:rsid w:val="004C102C"/>
    <w:rsid w:val="004D7DF6"/>
    <w:rsid w:val="004F48A4"/>
    <w:rsid w:val="005108C4"/>
    <w:rsid w:val="00582DF1"/>
    <w:rsid w:val="0059545A"/>
    <w:rsid w:val="005B3047"/>
    <w:rsid w:val="005D4D04"/>
    <w:rsid w:val="00600FB7"/>
    <w:rsid w:val="00614413"/>
    <w:rsid w:val="006204F4"/>
    <w:rsid w:val="00621941"/>
    <w:rsid w:val="00622916"/>
    <w:rsid w:val="00622D63"/>
    <w:rsid w:val="006405AB"/>
    <w:rsid w:val="00645A0B"/>
    <w:rsid w:val="0068791A"/>
    <w:rsid w:val="006B1D10"/>
    <w:rsid w:val="006D4155"/>
    <w:rsid w:val="006D4EE7"/>
    <w:rsid w:val="006E1B1C"/>
    <w:rsid w:val="006E74EC"/>
    <w:rsid w:val="007255FE"/>
    <w:rsid w:val="00765252"/>
    <w:rsid w:val="007932F2"/>
    <w:rsid w:val="007D14ED"/>
    <w:rsid w:val="007E1687"/>
    <w:rsid w:val="007E3748"/>
    <w:rsid w:val="007F123B"/>
    <w:rsid w:val="007F52A0"/>
    <w:rsid w:val="00801D7C"/>
    <w:rsid w:val="00807A67"/>
    <w:rsid w:val="00826A86"/>
    <w:rsid w:val="00827D51"/>
    <w:rsid w:val="00835C0D"/>
    <w:rsid w:val="00843CD3"/>
    <w:rsid w:val="00881F67"/>
    <w:rsid w:val="008914AB"/>
    <w:rsid w:val="00893683"/>
    <w:rsid w:val="008B5335"/>
    <w:rsid w:val="008D5052"/>
    <w:rsid w:val="008E567C"/>
    <w:rsid w:val="00926A28"/>
    <w:rsid w:val="00930839"/>
    <w:rsid w:val="009359A5"/>
    <w:rsid w:val="009520D5"/>
    <w:rsid w:val="00954198"/>
    <w:rsid w:val="00960498"/>
    <w:rsid w:val="00961585"/>
    <w:rsid w:val="0098454B"/>
    <w:rsid w:val="009A56B8"/>
    <w:rsid w:val="009A7AC0"/>
    <w:rsid w:val="009D20CF"/>
    <w:rsid w:val="00A26BCC"/>
    <w:rsid w:val="00A332F0"/>
    <w:rsid w:val="00A863D8"/>
    <w:rsid w:val="00A95F77"/>
    <w:rsid w:val="00AA60DB"/>
    <w:rsid w:val="00AB576E"/>
    <w:rsid w:val="00AD2525"/>
    <w:rsid w:val="00AD4051"/>
    <w:rsid w:val="00AD40AE"/>
    <w:rsid w:val="00AD57D3"/>
    <w:rsid w:val="00AF1226"/>
    <w:rsid w:val="00AF4ECE"/>
    <w:rsid w:val="00B5526C"/>
    <w:rsid w:val="00B61F4C"/>
    <w:rsid w:val="00B643D7"/>
    <w:rsid w:val="00B65406"/>
    <w:rsid w:val="00B66F2F"/>
    <w:rsid w:val="00B703FE"/>
    <w:rsid w:val="00B73587"/>
    <w:rsid w:val="00B80E68"/>
    <w:rsid w:val="00B9554C"/>
    <w:rsid w:val="00BA5DD9"/>
    <w:rsid w:val="00BC6B12"/>
    <w:rsid w:val="00C10267"/>
    <w:rsid w:val="00C11310"/>
    <w:rsid w:val="00C21061"/>
    <w:rsid w:val="00C31F3E"/>
    <w:rsid w:val="00C36501"/>
    <w:rsid w:val="00C36B64"/>
    <w:rsid w:val="00C4468E"/>
    <w:rsid w:val="00C47ECE"/>
    <w:rsid w:val="00C54A80"/>
    <w:rsid w:val="00C70087"/>
    <w:rsid w:val="00C80282"/>
    <w:rsid w:val="00C854CB"/>
    <w:rsid w:val="00C85D9D"/>
    <w:rsid w:val="00C87159"/>
    <w:rsid w:val="00C94224"/>
    <w:rsid w:val="00CA5F16"/>
    <w:rsid w:val="00CB127D"/>
    <w:rsid w:val="00CB6290"/>
    <w:rsid w:val="00CC65C9"/>
    <w:rsid w:val="00D07CCC"/>
    <w:rsid w:val="00D10A68"/>
    <w:rsid w:val="00D507C3"/>
    <w:rsid w:val="00D84169"/>
    <w:rsid w:val="00D91E8A"/>
    <w:rsid w:val="00DB541E"/>
    <w:rsid w:val="00DB7D58"/>
    <w:rsid w:val="00DC2FB0"/>
    <w:rsid w:val="00DC4999"/>
    <w:rsid w:val="00DD358C"/>
    <w:rsid w:val="00E01F01"/>
    <w:rsid w:val="00E3125B"/>
    <w:rsid w:val="00E6223D"/>
    <w:rsid w:val="00E90E34"/>
    <w:rsid w:val="00EA1D58"/>
    <w:rsid w:val="00EE3321"/>
    <w:rsid w:val="00EF1ED0"/>
    <w:rsid w:val="00F0075C"/>
    <w:rsid w:val="00F02BE1"/>
    <w:rsid w:val="00F35A15"/>
    <w:rsid w:val="00F3762F"/>
    <w:rsid w:val="00F6070F"/>
    <w:rsid w:val="00F6633E"/>
    <w:rsid w:val="00F854D9"/>
    <w:rsid w:val="00FA36EC"/>
    <w:rsid w:val="00FB216F"/>
    <w:rsid w:val="00FC30B7"/>
    <w:rsid w:val="00FE1E15"/>
    <w:rsid w:val="00FF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5956"/>
  <w15:chartTrackingRefBased/>
  <w15:docId w15:val="{DBFC8293-04C9-F649-A299-E27957B5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63231"/>
    <w:rPr>
      <w:b/>
      <w:bCs/>
    </w:rPr>
  </w:style>
  <w:style w:type="character" w:styleId="Hyperlink">
    <w:name w:val="Hyperlink"/>
    <w:basedOn w:val="DefaultParagraphFont"/>
    <w:uiPriority w:val="99"/>
    <w:unhideWhenUsed/>
    <w:rsid w:val="004D7DF6"/>
    <w:rPr>
      <w:color w:val="0563C1" w:themeColor="hyperlink"/>
      <w:u w:val="single"/>
    </w:rPr>
  </w:style>
  <w:style w:type="character" w:styleId="CommentReference">
    <w:name w:val="annotation reference"/>
    <w:basedOn w:val="DefaultParagraphFont"/>
    <w:uiPriority w:val="99"/>
    <w:semiHidden/>
    <w:unhideWhenUsed/>
    <w:rsid w:val="00B643D7"/>
    <w:rPr>
      <w:sz w:val="16"/>
      <w:szCs w:val="16"/>
    </w:rPr>
  </w:style>
  <w:style w:type="paragraph" w:styleId="CommentText">
    <w:name w:val="annotation text"/>
    <w:basedOn w:val="Normal"/>
    <w:link w:val="CommentTextChar"/>
    <w:uiPriority w:val="99"/>
    <w:semiHidden/>
    <w:unhideWhenUsed/>
    <w:rsid w:val="00B643D7"/>
    <w:rPr>
      <w:sz w:val="20"/>
      <w:szCs w:val="20"/>
    </w:rPr>
  </w:style>
  <w:style w:type="character" w:customStyle="1" w:styleId="CommentTextChar">
    <w:name w:val="Comment Text Char"/>
    <w:basedOn w:val="DefaultParagraphFont"/>
    <w:link w:val="CommentText"/>
    <w:uiPriority w:val="99"/>
    <w:semiHidden/>
    <w:rsid w:val="00B643D7"/>
    <w:rPr>
      <w:sz w:val="20"/>
      <w:szCs w:val="20"/>
    </w:rPr>
  </w:style>
  <w:style w:type="paragraph" w:styleId="CommentSubject">
    <w:name w:val="annotation subject"/>
    <w:basedOn w:val="CommentText"/>
    <w:next w:val="CommentText"/>
    <w:link w:val="CommentSubjectChar"/>
    <w:uiPriority w:val="99"/>
    <w:semiHidden/>
    <w:unhideWhenUsed/>
    <w:rsid w:val="00B643D7"/>
    <w:rPr>
      <w:b/>
      <w:bCs/>
    </w:rPr>
  </w:style>
  <w:style w:type="character" w:customStyle="1" w:styleId="CommentSubjectChar">
    <w:name w:val="Comment Subject Char"/>
    <w:basedOn w:val="CommentTextChar"/>
    <w:link w:val="CommentSubject"/>
    <w:uiPriority w:val="99"/>
    <w:semiHidden/>
    <w:rsid w:val="00B643D7"/>
    <w:rPr>
      <w:b/>
      <w:bCs/>
      <w:sz w:val="20"/>
      <w:szCs w:val="20"/>
    </w:rPr>
  </w:style>
  <w:style w:type="paragraph" w:styleId="BalloonText">
    <w:name w:val="Balloon Text"/>
    <w:basedOn w:val="Normal"/>
    <w:link w:val="BalloonTextChar"/>
    <w:uiPriority w:val="99"/>
    <w:semiHidden/>
    <w:unhideWhenUsed/>
    <w:rsid w:val="00B643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43D7"/>
    <w:rPr>
      <w:rFonts w:ascii="Times New Roman" w:hAnsi="Times New Roman" w:cs="Times New Roman"/>
      <w:sz w:val="18"/>
      <w:szCs w:val="18"/>
    </w:rPr>
  </w:style>
  <w:style w:type="paragraph" w:styleId="ListParagraph">
    <w:name w:val="List Paragraph"/>
    <w:basedOn w:val="Normal"/>
    <w:uiPriority w:val="34"/>
    <w:qFormat/>
    <w:rsid w:val="001F1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412689">
      <w:bodyDiv w:val="1"/>
      <w:marLeft w:val="0"/>
      <w:marRight w:val="0"/>
      <w:marTop w:val="0"/>
      <w:marBottom w:val="0"/>
      <w:divBdr>
        <w:top w:val="none" w:sz="0" w:space="0" w:color="auto"/>
        <w:left w:val="none" w:sz="0" w:space="0" w:color="auto"/>
        <w:bottom w:val="none" w:sz="0" w:space="0" w:color="auto"/>
        <w:right w:val="none" w:sz="0" w:space="0" w:color="auto"/>
      </w:divBdr>
    </w:div>
    <w:div w:id="168921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ceyb@wust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2018-10-11T17:20:00Z</dcterms:created>
  <dcterms:modified xsi:type="dcterms:W3CDTF">2018-10-30T02:15:00Z</dcterms:modified>
</cp:coreProperties>
</file>