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6B444DBA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223876">
        <w:rPr>
          <w:rFonts w:ascii="Helvetica" w:hAnsi="Helvetica" w:cs="Arial"/>
          <w:b/>
          <w:i w:val="0"/>
          <w:sz w:val="22"/>
          <w:szCs w:val="22"/>
        </w:rPr>
        <w:t>58763</w:t>
      </w:r>
    </w:p>
    <w:p w14:paraId="15210DC1" w14:textId="3499E3F6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223876">
        <w:rPr>
          <w:rFonts w:ascii="Helvetica" w:hAnsi="Helvetica" w:cs="Arial"/>
          <w:b/>
          <w:i w:val="0"/>
          <w:sz w:val="22"/>
          <w:szCs w:val="22"/>
        </w:rPr>
        <w:t xml:space="preserve"> Leila Shokri</w:t>
      </w:r>
    </w:p>
    <w:p w14:paraId="71DADB49" w14:textId="77777777" w:rsidR="00B07164" w:rsidRPr="00B07164" w:rsidRDefault="00DC058D" w:rsidP="00B07164">
      <w:pPr>
        <w:rPr>
          <w:rFonts w:ascii="Helvetica" w:eastAsia="Times New Roman" w:hAnsi="Helvetica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B07164" w:rsidRPr="00B07164">
        <w:rPr>
          <w:rFonts w:ascii="Helvetica" w:hAnsi="Helvetica" w:cs="Arial"/>
          <w:b/>
          <w:i/>
          <w:sz w:val="22"/>
          <w:szCs w:val="22"/>
        </w:rPr>
        <w:t xml:space="preserve"> </w:t>
      </w:r>
      <w:hyperlink r:id="rId7" w:tgtFrame="_blank" w:history="1">
        <w:r w:rsidR="00B07164" w:rsidRPr="00B07164">
          <w:rPr>
            <w:rStyle w:val="Hyperlink"/>
            <w:rFonts w:ascii="Helvetica" w:eastAsia="Times New Roman" w:hAnsi="Helvetica" w:cs="Arial"/>
            <w:color w:val="1155CC"/>
            <w:sz w:val="22"/>
            <w:szCs w:val="22"/>
            <w:shd w:val="clear" w:color="auto" w:fill="FFFFFF"/>
          </w:rPr>
          <w:t>http://www.jove.com/files_upload.php?src=17922763</w:t>
        </w:r>
      </w:hyperlink>
    </w:p>
    <w:p w14:paraId="441F19EB" w14:textId="565D176E" w:rsidR="009A3CBD" w:rsidRPr="006A6324" w:rsidRDefault="009A3CB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55DA1B53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EB2392" w:rsidRPr="00EB2392">
        <w:rPr>
          <w:rFonts w:ascii="Helvetica" w:hAnsi="Helvetica" w:cs="Arial"/>
          <w:b/>
          <w:sz w:val="28"/>
          <w:szCs w:val="28"/>
        </w:rPr>
        <w:t>High Sensitivity Measurement of Transcription Factor-DNA Binding Affinities by Competitive Titration Using Fluorescence Microscop</w:t>
      </w:r>
      <w:r w:rsidR="00EB2392">
        <w:rPr>
          <w:rFonts w:ascii="Helvetica" w:hAnsi="Helvetica" w:cs="Arial"/>
          <w:b/>
          <w:sz w:val="28"/>
          <w:szCs w:val="28"/>
        </w:rPr>
        <w:t>y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4D56DC6D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EB2392" w:rsidRPr="00EB2392">
        <w:rPr>
          <w:rFonts w:ascii="Helvetica" w:hAnsi="Helvetica" w:cs="Arial"/>
          <w:b/>
          <w:sz w:val="28"/>
          <w:szCs w:val="28"/>
        </w:rPr>
        <w:t>Christophe Jung</w:t>
      </w:r>
      <w:r w:rsidR="00EB2392" w:rsidRPr="00EB2392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EB2392" w:rsidRPr="00EB2392">
        <w:rPr>
          <w:rFonts w:ascii="Helvetica" w:hAnsi="Helvetica" w:cs="Arial"/>
          <w:b/>
          <w:sz w:val="28"/>
          <w:szCs w:val="28"/>
        </w:rPr>
        <w:t>, Max Schnepf</w:t>
      </w:r>
      <w:r w:rsidR="00EB2392" w:rsidRPr="00EB2392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EB2392" w:rsidRPr="00EB2392">
        <w:rPr>
          <w:rFonts w:ascii="Helvetica" w:hAnsi="Helvetica" w:cs="Arial"/>
          <w:b/>
          <w:sz w:val="28"/>
          <w:szCs w:val="28"/>
        </w:rPr>
        <w:t>, Peter Bandilla</w:t>
      </w:r>
      <w:r w:rsidR="00EB2392" w:rsidRPr="00EB2392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EB2392" w:rsidRPr="00EB2392">
        <w:rPr>
          <w:rFonts w:ascii="Helvetica" w:hAnsi="Helvetica" w:cs="Arial"/>
          <w:b/>
          <w:sz w:val="28"/>
          <w:szCs w:val="28"/>
        </w:rPr>
        <w:t>, Ulrich Unnerstall</w:t>
      </w:r>
      <w:r w:rsidR="00EB2392" w:rsidRPr="00EB2392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EB2392" w:rsidRPr="00EB2392">
        <w:rPr>
          <w:rFonts w:ascii="Helvetica" w:hAnsi="Helvetica" w:cs="Arial"/>
          <w:b/>
          <w:sz w:val="28"/>
          <w:szCs w:val="28"/>
        </w:rPr>
        <w:t>, Ulrike Gaul</w:t>
      </w:r>
      <w:r w:rsidR="00EB2392" w:rsidRPr="00EB2392">
        <w:rPr>
          <w:rFonts w:ascii="Helvetica" w:hAnsi="Helvetica" w:cs="Arial"/>
          <w:b/>
          <w:sz w:val="28"/>
          <w:szCs w:val="28"/>
          <w:vertAlign w:val="superscript"/>
        </w:rPr>
        <w:t>1</w:t>
      </w: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465E5D48" w14:textId="77777777" w:rsidR="006644D2" w:rsidRPr="007774AE" w:rsidRDefault="006644D2" w:rsidP="006644D2">
      <w:pPr>
        <w:pStyle w:val="CM10"/>
        <w:outlineLvl w:val="0"/>
        <w:rPr>
          <w:rFonts w:ascii="Helvetica" w:hAnsi="Helvetica" w:cs="Arial"/>
          <w:sz w:val="28"/>
          <w:szCs w:val="28"/>
        </w:rPr>
      </w:pPr>
      <w:r w:rsidRPr="007774AE">
        <w:rPr>
          <w:rFonts w:ascii="Helvetica" w:hAnsi="Helvetica" w:cs="Arial"/>
          <w:sz w:val="28"/>
          <w:szCs w:val="28"/>
          <w:vertAlign w:val="superscript"/>
        </w:rPr>
        <w:t>1</w:t>
      </w:r>
      <w:r w:rsidRPr="007774AE">
        <w:rPr>
          <w:rFonts w:ascii="Helvetica" w:hAnsi="Helvetica" w:cs="Arial"/>
          <w:sz w:val="28"/>
          <w:szCs w:val="28"/>
        </w:rPr>
        <w:t>Gene Center and Department of Biochemistry, Center for Protein Science Munich (CIPSM), Ludwig-</w:t>
      </w:r>
      <w:proofErr w:type="spellStart"/>
      <w:r w:rsidRPr="007774AE">
        <w:rPr>
          <w:rFonts w:ascii="Helvetica" w:hAnsi="Helvetica" w:cs="Arial"/>
          <w:sz w:val="28"/>
          <w:szCs w:val="28"/>
        </w:rPr>
        <w:t>Maximilians</w:t>
      </w:r>
      <w:proofErr w:type="spellEnd"/>
      <w:r w:rsidRPr="007774AE">
        <w:rPr>
          <w:rFonts w:ascii="Helvetica" w:hAnsi="Helvetica" w:cs="Arial"/>
          <w:sz w:val="28"/>
          <w:szCs w:val="28"/>
        </w:rPr>
        <w:t>-Universität München, Feodor-Lynen-Strasse, München, Germany</w:t>
      </w: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61FB9217" w:rsidR="00FA1A9D" w:rsidRPr="00EB2392" w:rsidRDefault="00EB2392" w:rsidP="00FA1A9D">
      <w:pPr>
        <w:outlineLvl w:val="0"/>
        <w:rPr>
          <w:rFonts w:ascii="Helvetica" w:hAnsi="Helvetica" w:cs="Arial"/>
          <w:sz w:val="21"/>
          <w:szCs w:val="22"/>
        </w:rPr>
      </w:pPr>
      <w:r w:rsidRPr="00EB2392">
        <w:rPr>
          <w:rFonts w:ascii="Helvetica" w:hAnsi="Helvetica" w:cstheme="minorHAnsi"/>
          <w:sz w:val="22"/>
        </w:rPr>
        <w:t xml:space="preserve">Christophe Jung </w:t>
      </w:r>
      <w:r w:rsidRPr="00EB2392">
        <w:rPr>
          <w:rFonts w:ascii="Helvetica" w:hAnsi="Helvetica" w:cstheme="minorHAnsi"/>
          <w:sz w:val="22"/>
        </w:rPr>
        <w:tab/>
      </w:r>
      <w:r w:rsidRPr="00EB2392">
        <w:rPr>
          <w:rFonts w:ascii="Helvetica" w:hAnsi="Helvetica" w:cstheme="minorHAnsi"/>
          <w:sz w:val="22"/>
        </w:rPr>
        <w:tab/>
        <w:t>(jung@genzentrum.lmu.de)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3A810A91" w14:textId="77777777" w:rsidR="00EB2392" w:rsidRPr="00EB2392" w:rsidRDefault="00EB2392" w:rsidP="00EB2392">
      <w:pPr>
        <w:outlineLvl w:val="0"/>
        <w:rPr>
          <w:rFonts w:ascii="Helvetica" w:hAnsi="Helvetica" w:cs="Arial"/>
          <w:sz w:val="22"/>
          <w:szCs w:val="22"/>
        </w:rPr>
      </w:pPr>
      <w:r w:rsidRPr="00EB2392">
        <w:rPr>
          <w:rFonts w:ascii="Helvetica" w:hAnsi="Helvetica" w:cs="Arial"/>
          <w:sz w:val="22"/>
          <w:szCs w:val="22"/>
        </w:rPr>
        <w:t xml:space="preserve">Max </w:t>
      </w:r>
      <w:proofErr w:type="spellStart"/>
      <w:r w:rsidRPr="00EB2392">
        <w:rPr>
          <w:rFonts w:ascii="Helvetica" w:hAnsi="Helvetica" w:cs="Arial"/>
          <w:sz w:val="22"/>
          <w:szCs w:val="22"/>
        </w:rPr>
        <w:t>Schnepf</w:t>
      </w:r>
      <w:proofErr w:type="spellEnd"/>
      <w:r w:rsidRPr="00EB2392">
        <w:rPr>
          <w:rFonts w:ascii="Helvetica" w:hAnsi="Helvetica" w:cs="Arial"/>
          <w:sz w:val="22"/>
          <w:szCs w:val="22"/>
        </w:rPr>
        <w:tab/>
      </w:r>
      <w:r w:rsidRPr="00EB2392">
        <w:rPr>
          <w:rFonts w:ascii="Helvetica" w:hAnsi="Helvetica" w:cs="Arial"/>
          <w:sz w:val="22"/>
          <w:szCs w:val="22"/>
        </w:rPr>
        <w:tab/>
      </w:r>
      <w:r w:rsidRPr="00EB2392">
        <w:rPr>
          <w:rFonts w:ascii="Helvetica" w:hAnsi="Helvetica" w:cs="Arial"/>
          <w:sz w:val="22"/>
          <w:szCs w:val="22"/>
        </w:rPr>
        <w:tab/>
        <w:t>(schnepf@genzentrum.lmu.de)</w:t>
      </w:r>
    </w:p>
    <w:p w14:paraId="037F3C70" w14:textId="77777777" w:rsidR="00EB2392" w:rsidRPr="00EB2392" w:rsidRDefault="00EB2392" w:rsidP="00EB2392">
      <w:pPr>
        <w:outlineLvl w:val="0"/>
        <w:rPr>
          <w:rFonts w:ascii="Helvetica" w:hAnsi="Helvetica" w:cs="Arial"/>
          <w:sz w:val="22"/>
          <w:szCs w:val="22"/>
        </w:rPr>
      </w:pPr>
      <w:r w:rsidRPr="00EB2392">
        <w:rPr>
          <w:rFonts w:ascii="Helvetica" w:hAnsi="Helvetica" w:cs="Arial"/>
          <w:sz w:val="22"/>
          <w:szCs w:val="22"/>
        </w:rPr>
        <w:t xml:space="preserve">Peter </w:t>
      </w:r>
      <w:proofErr w:type="spellStart"/>
      <w:r w:rsidRPr="00EB2392">
        <w:rPr>
          <w:rFonts w:ascii="Helvetica" w:hAnsi="Helvetica" w:cs="Arial"/>
          <w:sz w:val="22"/>
          <w:szCs w:val="22"/>
        </w:rPr>
        <w:t>Bandilla</w:t>
      </w:r>
      <w:proofErr w:type="spellEnd"/>
      <w:r w:rsidRPr="00EB2392">
        <w:rPr>
          <w:rFonts w:ascii="Helvetica" w:hAnsi="Helvetica" w:cs="Arial"/>
          <w:sz w:val="22"/>
          <w:szCs w:val="22"/>
        </w:rPr>
        <w:t xml:space="preserve"> </w:t>
      </w:r>
      <w:r w:rsidRPr="00EB2392">
        <w:rPr>
          <w:rFonts w:ascii="Helvetica" w:hAnsi="Helvetica" w:cs="Arial"/>
          <w:sz w:val="22"/>
          <w:szCs w:val="22"/>
        </w:rPr>
        <w:tab/>
      </w:r>
      <w:r w:rsidRPr="00EB2392">
        <w:rPr>
          <w:rFonts w:ascii="Helvetica" w:hAnsi="Helvetica" w:cs="Arial"/>
          <w:sz w:val="22"/>
          <w:szCs w:val="22"/>
        </w:rPr>
        <w:tab/>
      </w:r>
      <w:r w:rsidRPr="00EB2392">
        <w:rPr>
          <w:rFonts w:ascii="Helvetica" w:hAnsi="Helvetica" w:cs="Arial"/>
          <w:sz w:val="22"/>
          <w:szCs w:val="22"/>
        </w:rPr>
        <w:tab/>
        <w:t>(bandilla@genzentrum.lmu.de)</w:t>
      </w:r>
    </w:p>
    <w:p w14:paraId="433E4D69" w14:textId="77777777" w:rsidR="00EB2392" w:rsidRPr="0019568B" w:rsidRDefault="00EB2392" w:rsidP="00EB2392">
      <w:pPr>
        <w:outlineLvl w:val="0"/>
        <w:rPr>
          <w:rFonts w:ascii="Helvetica" w:hAnsi="Helvetica" w:cs="Arial"/>
          <w:sz w:val="22"/>
          <w:szCs w:val="22"/>
          <w:lang w:val="de-DE"/>
        </w:rPr>
      </w:pPr>
      <w:r w:rsidRPr="0019568B">
        <w:rPr>
          <w:rFonts w:ascii="Helvetica" w:hAnsi="Helvetica" w:cs="Arial"/>
          <w:sz w:val="22"/>
          <w:szCs w:val="22"/>
          <w:lang w:val="de-DE"/>
        </w:rPr>
        <w:t xml:space="preserve">Ulrich </w:t>
      </w:r>
      <w:proofErr w:type="spellStart"/>
      <w:r w:rsidRPr="0019568B">
        <w:rPr>
          <w:rFonts w:ascii="Helvetica" w:hAnsi="Helvetica" w:cs="Arial"/>
          <w:sz w:val="22"/>
          <w:szCs w:val="22"/>
          <w:lang w:val="de-DE"/>
        </w:rPr>
        <w:t>Unnerstall</w:t>
      </w:r>
      <w:proofErr w:type="spellEnd"/>
      <w:r w:rsidRPr="0019568B">
        <w:rPr>
          <w:rFonts w:ascii="Helvetica" w:hAnsi="Helvetica" w:cs="Arial"/>
          <w:sz w:val="22"/>
          <w:szCs w:val="22"/>
          <w:lang w:val="de-DE"/>
        </w:rPr>
        <w:t xml:space="preserve"> </w:t>
      </w:r>
      <w:r w:rsidRPr="0019568B">
        <w:rPr>
          <w:rFonts w:ascii="Helvetica" w:hAnsi="Helvetica" w:cs="Arial"/>
          <w:sz w:val="22"/>
          <w:szCs w:val="22"/>
          <w:lang w:val="de-DE"/>
        </w:rPr>
        <w:tab/>
      </w:r>
      <w:r w:rsidRPr="0019568B">
        <w:rPr>
          <w:rFonts w:ascii="Helvetica" w:hAnsi="Helvetica" w:cs="Arial"/>
          <w:sz w:val="22"/>
          <w:szCs w:val="22"/>
          <w:lang w:val="de-DE"/>
        </w:rPr>
        <w:tab/>
        <w:t>(unnerstall@genzentrum.lmu.de)</w:t>
      </w:r>
    </w:p>
    <w:p w14:paraId="482C7BE0" w14:textId="77777777" w:rsidR="00EB2392" w:rsidRPr="00EB2392" w:rsidRDefault="00EB2392" w:rsidP="00EB2392">
      <w:pPr>
        <w:outlineLvl w:val="0"/>
        <w:rPr>
          <w:rFonts w:ascii="Helvetica" w:hAnsi="Helvetica" w:cs="Arial"/>
          <w:sz w:val="22"/>
          <w:szCs w:val="22"/>
        </w:rPr>
      </w:pPr>
      <w:r w:rsidRPr="00EB2392">
        <w:rPr>
          <w:rFonts w:ascii="Helvetica" w:hAnsi="Helvetica" w:cs="Arial"/>
          <w:sz w:val="22"/>
          <w:szCs w:val="22"/>
        </w:rPr>
        <w:t xml:space="preserve">Ulrike Gaul </w:t>
      </w:r>
      <w:r w:rsidRPr="00EB2392">
        <w:rPr>
          <w:rFonts w:ascii="Helvetica" w:hAnsi="Helvetica" w:cs="Arial"/>
          <w:sz w:val="22"/>
          <w:szCs w:val="22"/>
        </w:rPr>
        <w:tab/>
      </w:r>
      <w:r w:rsidRPr="00EB2392">
        <w:rPr>
          <w:rFonts w:ascii="Helvetica" w:hAnsi="Helvetica" w:cs="Arial"/>
          <w:sz w:val="22"/>
          <w:szCs w:val="22"/>
        </w:rPr>
        <w:tab/>
      </w:r>
      <w:r w:rsidRPr="00EB2392">
        <w:rPr>
          <w:rFonts w:ascii="Helvetica" w:hAnsi="Helvetica" w:cs="Arial"/>
          <w:sz w:val="22"/>
          <w:szCs w:val="22"/>
        </w:rPr>
        <w:tab/>
        <w:t>(gaul@genzentrum.lmu.de)</w:t>
      </w:r>
    </w:p>
    <w:p w14:paraId="3D7F8C77" w14:textId="77777777" w:rsidR="00EB2392" w:rsidRDefault="00EB2392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56BA3684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</w:t>
      </w:r>
      <w:proofErr w:type="gramStart"/>
      <w:r>
        <w:rPr>
          <w:rFonts w:ascii="Helvetica" w:hAnsi="Helvetica"/>
          <w:b/>
          <w:sz w:val="22"/>
        </w:rPr>
        <w:t xml:space="preserve">N)  </w:t>
      </w:r>
      <w:r w:rsidR="000877FA">
        <w:rPr>
          <w:rFonts w:ascii="Helvetica" w:hAnsi="Helvetica"/>
          <w:b/>
          <w:sz w:val="22"/>
        </w:rPr>
        <w:t>N</w:t>
      </w:r>
      <w:proofErr w:type="gramEnd"/>
    </w:p>
    <w:p w14:paraId="7F0D63C0" w14:textId="40CA4D21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0877FA">
        <w:rPr>
          <w:rFonts w:ascii="Helvetica" w:hAnsi="Helvetica"/>
          <w:b/>
          <w:sz w:val="22"/>
        </w:rPr>
        <w:t xml:space="preserve"> N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2BFDC966" w:rsidR="00FA1A9D" w:rsidRPr="000877FA" w:rsidRDefault="000877FA" w:rsidP="00FA1A9D">
      <w:pPr>
        <w:spacing w:before="120" w:line="360" w:lineRule="auto"/>
        <w:rPr>
          <w:rFonts w:ascii="Helvetica" w:hAnsi="Helvetica"/>
          <w:b/>
          <w:sz w:val="22"/>
        </w:rPr>
      </w:pPr>
      <w:r w:rsidRPr="000877FA">
        <w:rPr>
          <w:rFonts w:ascii="Helvetica" w:hAnsi="Helvetica"/>
          <w:b/>
          <w:sz w:val="22"/>
        </w:rPr>
        <w:t>Not necessary</w:t>
      </w:r>
    </w:p>
    <w:p w14:paraId="5E21DE61" w14:textId="4424FBD1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</w:p>
    <w:p w14:paraId="3F96A6B9" w14:textId="3A815DBA" w:rsidR="00FF5F99" w:rsidRDefault="00BF5A09" w:rsidP="000877FA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Y, we will use the software</w:t>
      </w:r>
      <w:r w:rsidR="00065C29">
        <w:rPr>
          <w:rFonts w:ascii="Helvetica" w:hAnsi="Helvetica"/>
          <w:b/>
          <w:sz w:val="22"/>
        </w:rPr>
        <w:t xml:space="preserve"> in the video</w:t>
      </w:r>
      <w:r w:rsidR="004B26B3">
        <w:rPr>
          <w:rFonts w:ascii="Helvetica" w:hAnsi="Helvetica"/>
          <w:b/>
          <w:sz w:val="22"/>
        </w:rPr>
        <w:t xml:space="preserve">, but </w:t>
      </w:r>
      <w:r>
        <w:rPr>
          <w:rFonts w:ascii="Helvetica" w:hAnsi="Helvetica"/>
          <w:b/>
          <w:sz w:val="22"/>
        </w:rPr>
        <w:t xml:space="preserve">only for a </w:t>
      </w:r>
      <w:r w:rsidR="00065C29">
        <w:rPr>
          <w:rFonts w:ascii="Helvetica" w:hAnsi="Helvetica"/>
          <w:b/>
          <w:sz w:val="22"/>
        </w:rPr>
        <w:t xml:space="preserve">very </w:t>
      </w:r>
      <w:r>
        <w:rPr>
          <w:rFonts w:ascii="Helvetica" w:hAnsi="Helvetica"/>
          <w:b/>
          <w:sz w:val="22"/>
        </w:rPr>
        <w:t xml:space="preserve">short time. </w:t>
      </w:r>
    </w:p>
    <w:p w14:paraId="504FAE6F" w14:textId="09C971F0" w:rsidR="000877FA" w:rsidRPr="000877FA" w:rsidRDefault="00BF5A09" w:rsidP="000877FA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A </w:t>
      </w:r>
      <w:r w:rsidR="000877FA" w:rsidRPr="000877FA">
        <w:rPr>
          <w:rFonts w:ascii="Helvetica" w:hAnsi="Helvetica"/>
          <w:b/>
          <w:sz w:val="22"/>
        </w:rPr>
        <w:t>detailed description of the software is available at:</w:t>
      </w:r>
    </w:p>
    <w:p w14:paraId="1BE3B444" w14:textId="77777777" w:rsidR="000877FA" w:rsidRPr="000877FA" w:rsidRDefault="001D4E85" w:rsidP="000877FA">
      <w:pPr>
        <w:spacing w:before="120"/>
        <w:rPr>
          <w:rFonts w:ascii="Helvetica" w:hAnsi="Helvetica"/>
          <w:b/>
          <w:sz w:val="22"/>
        </w:rPr>
      </w:pPr>
      <w:hyperlink r:id="rId8" w:history="1">
        <w:r w:rsidR="000877FA" w:rsidRPr="000877FA">
          <w:rPr>
            <w:rStyle w:val="Hyperlink"/>
            <w:b/>
          </w:rPr>
          <w:t>https://github.com/GeneCenterMunich/HiP-FA</w:t>
        </w:r>
      </w:hyperlink>
    </w:p>
    <w:p w14:paraId="1D869D5D" w14:textId="77777777" w:rsidR="000877FA" w:rsidRDefault="000877FA" w:rsidP="00FA1A9D">
      <w:pPr>
        <w:spacing w:before="120"/>
        <w:rPr>
          <w:rFonts w:ascii="Helvetica" w:hAnsi="Helvetica"/>
          <w:sz w:val="22"/>
        </w:rPr>
      </w:pP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9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5D994A7" w14:textId="703AB8E9" w:rsidR="00FA1A9D" w:rsidRPr="008E0958" w:rsidRDefault="00BF5A09" w:rsidP="00FA1A9D">
      <w:pPr>
        <w:spacing w:before="120" w:line="360" w:lineRule="auto"/>
        <w:rPr>
          <w:rFonts w:ascii="Helvetica" w:hAnsi="Helvetica"/>
          <w:b/>
          <w:color w:val="000000" w:themeColor="text1"/>
          <w:sz w:val="22"/>
        </w:rPr>
      </w:pPr>
      <w:r w:rsidRPr="008E0958">
        <w:rPr>
          <w:rFonts w:ascii="Helvetica" w:hAnsi="Helvetica"/>
          <w:b/>
          <w:color w:val="000000" w:themeColor="text1"/>
          <w:sz w:val="22"/>
        </w:rPr>
        <w:t>3.3, 3.4, 3.5, 4.3 and 4.4.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4EF891B3" w:rsidR="00FA1A9D" w:rsidRPr="00B2732A" w:rsidRDefault="00970901" w:rsidP="00970901">
      <w:pPr>
        <w:spacing w:before="240" w:after="240"/>
        <w:rPr>
          <w:rFonts w:ascii="Helvetica" w:hAnsi="Helvetica"/>
          <w:b/>
          <w:color w:val="000000" w:themeColor="text1"/>
          <w:sz w:val="22"/>
        </w:rPr>
      </w:pPr>
      <w:r w:rsidRPr="00B2732A">
        <w:rPr>
          <w:rFonts w:ascii="Helvetica" w:hAnsi="Helvetica"/>
          <w:b/>
          <w:color w:val="000000" w:themeColor="text1"/>
          <w:sz w:val="22"/>
        </w:rPr>
        <w:t>3.4</w:t>
      </w:r>
      <w:r>
        <w:rPr>
          <w:rFonts w:ascii="Helvetica" w:hAnsi="Helvetica"/>
          <w:b/>
          <w:color w:val="000000" w:themeColor="text1"/>
          <w:sz w:val="22"/>
        </w:rPr>
        <w:t xml:space="preserve">. </w:t>
      </w:r>
      <w:r w:rsidR="00BF5A09" w:rsidRPr="00B2732A">
        <w:rPr>
          <w:rFonts w:ascii="Helvetica" w:hAnsi="Helvetica"/>
          <w:b/>
          <w:color w:val="000000" w:themeColor="text1"/>
          <w:sz w:val="22"/>
        </w:rPr>
        <w:t>The most critical step is the accurate pipetting of the solutions within the wells of the</w:t>
      </w:r>
      <w:r w:rsidR="00B2732A">
        <w:rPr>
          <w:rFonts w:ascii="Helvetica" w:hAnsi="Helvetica"/>
          <w:b/>
          <w:color w:val="000000" w:themeColor="text1"/>
          <w:sz w:val="22"/>
        </w:rPr>
        <w:t xml:space="preserve"> </w:t>
      </w:r>
      <w:r w:rsidR="00BF5A09" w:rsidRPr="00B2732A">
        <w:rPr>
          <w:rFonts w:ascii="Helvetica" w:hAnsi="Helvetica"/>
          <w:b/>
          <w:color w:val="000000" w:themeColor="text1"/>
          <w:sz w:val="22"/>
        </w:rPr>
        <w:t>plate, especially because the gel at 35°C is a viscous solution</w:t>
      </w:r>
      <w:r>
        <w:rPr>
          <w:rFonts w:ascii="Helvetica" w:hAnsi="Helvetica"/>
          <w:b/>
          <w:color w:val="000000" w:themeColor="text1"/>
          <w:sz w:val="22"/>
        </w:rPr>
        <w:t>.</w:t>
      </w:r>
    </w:p>
    <w:p w14:paraId="40A01E6F" w14:textId="30AA934D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0877FA">
        <w:rPr>
          <w:rFonts w:ascii="Helvetica" w:hAnsi="Helvetica"/>
          <w:b/>
          <w:sz w:val="22"/>
          <w:szCs w:val="22"/>
        </w:rPr>
        <w:t xml:space="preserve"> Y</w:t>
      </w:r>
    </w:p>
    <w:p w14:paraId="59BC63BC" w14:textId="642F4851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0877FA" w:rsidRPr="00F739FC">
        <w:rPr>
          <w:rFonts w:ascii="Helvetica" w:hAnsi="Helvetica"/>
          <w:b/>
          <w:sz w:val="22"/>
        </w:rPr>
        <w:t>About 10m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20E2295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</w:t>
      </w:r>
    </w:p>
    <w:p w14:paraId="20EDE62B" w14:textId="77777777" w:rsidR="00330F1B" w:rsidRPr="001B3024" w:rsidRDefault="00330F1B" w:rsidP="00C74647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0D362754" w:rsidR="00CE10F2" w:rsidRDefault="009037B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Christophe Jung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6A46E0">
        <w:rPr>
          <w:rFonts w:ascii="Helvetica" w:hAnsi="Helvetica" w:cs="Arial"/>
          <w:sz w:val="22"/>
          <w:szCs w:val="22"/>
        </w:rPr>
        <w:t xml:space="preserve">To improve the quantitative understanding of transcription factor-DNA binding, we developed a method to </w:t>
      </w:r>
      <w:r w:rsidR="00093CFD">
        <w:rPr>
          <w:rFonts w:ascii="Helvetica" w:hAnsi="Helvetica" w:cs="Arial"/>
          <w:sz w:val="22"/>
          <w:szCs w:val="22"/>
        </w:rPr>
        <w:t>determine</w:t>
      </w:r>
      <w:r w:rsidR="006A46E0">
        <w:rPr>
          <w:rFonts w:ascii="Helvetica" w:hAnsi="Helvetica" w:cs="Arial"/>
          <w:sz w:val="22"/>
          <w:szCs w:val="22"/>
        </w:rPr>
        <w:t xml:space="preserve"> binding affinities </w:t>
      </w:r>
      <w:r w:rsidR="00EC04A1">
        <w:rPr>
          <w:rFonts w:ascii="Helvetica" w:hAnsi="Helvetica" w:cs="Arial"/>
          <w:sz w:val="22"/>
          <w:szCs w:val="22"/>
        </w:rPr>
        <w:t>at large scale</w:t>
      </w:r>
      <w:r w:rsidR="00093CFD">
        <w:rPr>
          <w:rFonts w:ascii="Helvetica" w:hAnsi="Helvetica" w:cs="Arial"/>
          <w:sz w:val="22"/>
          <w:szCs w:val="22"/>
        </w:rPr>
        <w:t xml:space="preserve"> </w:t>
      </w:r>
      <w:r w:rsidR="006A46E0">
        <w:rPr>
          <w:rFonts w:ascii="Helvetica" w:hAnsi="Helvetica" w:cs="Arial"/>
          <w:sz w:val="22"/>
          <w:szCs w:val="22"/>
        </w:rPr>
        <w:t>using fluorescence anisotropy measurements</w:t>
      </w:r>
      <w:r w:rsidR="00C74647">
        <w:rPr>
          <w:rFonts w:ascii="Helvetica" w:hAnsi="Helvetica" w:cs="Arial"/>
          <w:sz w:val="22"/>
          <w:szCs w:val="22"/>
        </w:rPr>
        <w:t xml:space="preserve"> </w:t>
      </w:r>
      <w:r w:rsidR="00C74647" w:rsidRPr="00C74647">
        <w:rPr>
          <w:rFonts w:ascii="Helvetica" w:hAnsi="Helvetica" w:cs="Arial"/>
          <w:b/>
          <w:sz w:val="22"/>
          <w:szCs w:val="22"/>
        </w:rPr>
        <w:t>[1]</w:t>
      </w:r>
      <w:r w:rsidR="00177B33" w:rsidRPr="00511F52">
        <w:rPr>
          <w:rFonts w:ascii="Helvetica" w:hAnsi="Helvetica" w:cs="Arial"/>
          <w:sz w:val="22"/>
          <w:szCs w:val="22"/>
        </w:rPr>
        <w:t>.</w:t>
      </w:r>
    </w:p>
    <w:p w14:paraId="1BA97649" w14:textId="77777777" w:rsidR="00C74647" w:rsidRDefault="00C74647" w:rsidP="00C74647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0E0591FB" w:rsidR="00330F1B" w:rsidRPr="00C74647" w:rsidRDefault="00C74647" w:rsidP="00C74647">
      <w:pPr>
        <w:pStyle w:val="ListParagraph"/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5C19E30" w14:textId="701285C9" w:rsidR="00FB5CFE" w:rsidRDefault="006A46E0" w:rsidP="00FB5CFE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C74647">
        <w:rPr>
          <w:rFonts w:ascii="Helvetica" w:hAnsi="Helvetica" w:cs="Arial"/>
          <w:b/>
          <w:sz w:val="22"/>
          <w:szCs w:val="22"/>
          <w:u w:val="single"/>
        </w:rPr>
        <w:t>Christophe Jung</w:t>
      </w:r>
      <w:r w:rsidRPr="00C74647">
        <w:rPr>
          <w:rFonts w:ascii="Helvetica" w:hAnsi="Helvetica" w:cs="Arial"/>
          <w:b/>
          <w:sz w:val="22"/>
          <w:szCs w:val="22"/>
        </w:rPr>
        <w:t xml:space="preserve">: </w:t>
      </w:r>
      <w:r w:rsidRPr="00C74647">
        <w:rPr>
          <w:rFonts w:ascii="Helvetica" w:hAnsi="Helvetica" w:cs="Arial"/>
          <w:sz w:val="22"/>
          <w:szCs w:val="22"/>
        </w:rPr>
        <w:t xml:space="preserve">This technique </w:t>
      </w:r>
      <w:r w:rsidR="00EB10AA" w:rsidRPr="00C74647">
        <w:rPr>
          <w:rFonts w:ascii="Helvetica" w:hAnsi="Helvetica" w:cs="Arial"/>
          <w:sz w:val="22"/>
          <w:szCs w:val="22"/>
        </w:rPr>
        <w:t xml:space="preserve">allows obtaining </w:t>
      </w:r>
      <w:r w:rsidRPr="00C74647">
        <w:rPr>
          <w:rFonts w:ascii="Helvetica" w:hAnsi="Helvetica" w:cs="Arial"/>
          <w:sz w:val="22"/>
          <w:szCs w:val="22"/>
        </w:rPr>
        <w:t>automatically full titration curves to determine dissociation constants</w:t>
      </w:r>
      <w:r w:rsidR="00EB10AA" w:rsidRPr="00C74647">
        <w:rPr>
          <w:rFonts w:ascii="Helvetica" w:hAnsi="Helvetica" w:cs="Arial"/>
          <w:sz w:val="22"/>
          <w:szCs w:val="22"/>
        </w:rPr>
        <w:t xml:space="preserve"> with high sensitivity. The method works d</w:t>
      </w:r>
      <w:r w:rsidR="00C370B2" w:rsidRPr="00C74647">
        <w:rPr>
          <w:rFonts w:ascii="Helvetica" w:hAnsi="Helvetica" w:cs="Arial"/>
          <w:sz w:val="22"/>
          <w:szCs w:val="22"/>
        </w:rPr>
        <w:t xml:space="preserve">irectly </w:t>
      </w:r>
      <w:r w:rsidRPr="00C74647">
        <w:rPr>
          <w:rFonts w:ascii="Helvetica" w:hAnsi="Helvetica" w:cs="Arial"/>
          <w:sz w:val="22"/>
          <w:szCs w:val="22"/>
        </w:rPr>
        <w:t>in solution</w:t>
      </w:r>
      <w:r w:rsidR="00365CEB" w:rsidRPr="00C74647">
        <w:rPr>
          <w:rFonts w:ascii="Helvetica" w:hAnsi="Helvetica" w:cs="Arial"/>
          <w:sz w:val="22"/>
          <w:szCs w:val="22"/>
        </w:rPr>
        <w:t xml:space="preserve"> at equilibrium</w:t>
      </w:r>
      <w:r w:rsidR="00EB10AA" w:rsidRPr="00C74647">
        <w:rPr>
          <w:rFonts w:ascii="Helvetica" w:hAnsi="Helvetica" w:cs="Arial"/>
          <w:sz w:val="22"/>
          <w:szCs w:val="22"/>
        </w:rPr>
        <w:t xml:space="preserve">, </w:t>
      </w:r>
      <w:r w:rsidR="00365CEB" w:rsidRPr="00C74647">
        <w:rPr>
          <w:rFonts w:ascii="Helvetica" w:hAnsi="Helvetica" w:cs="Arial"/>
          <w:sz w:val="22"/>
          <w:szCs w:val="22"/>
        </w:rPr>
        <w:t>has</w:t>
      </w:r>
      <w:r w:rsidR="00EB10AA" w:rsidRPr="00C74647">
        <w:rPr>
          <w:rFonts w:ascii="Helvetica" w:hAnsi="Helvetica" w:cs="Arial"/>
          <w:sz w:val="22"/>
          <w:szCs w:val="22"/>
        </w:rPr>
        <w:t xml:space="preserve"> a</w:t>
      </w:r>
      <w:r w:rsidRPr="00C74647">
        <w:rPr>
          <w:rFonts w:ascii="Helvetica" w:hAnsi="Helvetica" w:cs="Arial"/>
          <w:sz w:val="22"/>
          <w:szCs w:val="22"/>
        </w:rPr>
        <w:t xml:space="preserve"> </w:t>
      </w:r>
      <w:r w:rsidR="00093CFD" w:rsidRPr="00C74647">
        <w:rPr>
          <w:rFonts w:ascii="Helvetica" w:hAnsi="Helvetica" w:cs="Arial"/>
          <w:sz w:val="22"/>
          <w:szCs w:val="22"/>
        </w:rPr>
        <w:t>medium throughput</w:t>
      </w:r>
      <w:r w:rsidRPr="00C74647">
        <w:rPr>
          <w:rFonts w:ascii="Helvetica" w:hAnsi="Helvetica" w:cs="Arial"/>
          <w:sz w:val="22"/>
          <w:szCs w:val="22"/>
        </w:rPr>
        <w:t xml:space="preserve"> and a large dynamical range</w:t>
      </w:r>
      <w:r w:rsidR="00C74647">
        <w:rPr>
          <w:rFonts w:ascii="Helvetica" w:hAnsi="Helvetica" w:cs="Arial"/>
          <w:sz w:val="22"/>
          <w:szCs w:val="22"/>
        </w:rPr>
        <w:t xml:space="preserve"> </w:t>
      </w:r>
      <w:r w:rsidR="00C74647" w:rsidRPr="001B1DB2">
        <w:rPr>
          <w:rFonts w:ascii="Helvetica" w:hAnsi="Helvetica" w:cs="Arial"/>
          <w:b/>
          <w:sz w:val="22"/>
          <w:szCs w:val="22"/>
        </w:rPr>
        <w:t>[1]</w:t>
      </w:r>
      <w:r w:rsidRPr="00C74647">
        <w:rPr>
          <w:rFonts w:ascii="Helvetica" w:hAnsi="Helvetica" w:cs="Arial"/>
          <w:sz w:val="22"/>
          <w:szCs w:val="22"/>
        </w:rPr>
        <w:t>.</w:t>
      </w:r>
      <w:r w:rsidRPr="00C74647">
        <w:rPr>
          <w:rFonts w:ascii="Helvetica" w:hAnsi="Helvetica" w:cs="Arial"/>
          <w:b/>
          <w:sz w:val="22"/>
          <w:szCs w:val="22"/>
        </w:rPr>
        <w:t xml:space="preserve"> </w:t>
      </w:r>
    </w:p>
    <w:p w14:paraId="386568F8" w14:textId="77777777" w:rsidR="00FB5CFE" w:rsidRDefault="00FB5CFE" w:rsidP="00FB5CFE">
      <w:pPr>
        <w:pStyle w:val="ListParagraph"/>
        <w:ind w:left="1350"/>
        <w:outlineLvl w:val="0"/>
        <w:rPr>
          <w:rFonts w:ascii="Helvetica" w:hAnsi="Helvetica" w:cs="Arial"/>
          <w:b/>
          <w:sz w:val="22"/>
          <w:szCs w:val="22"/>
        </w:rPr>
      </w:pPr>
    </w:p>
    <w:p w14:paraId="11A37146" w14:textId="004C6B9A" w:rsidR="00FB5CFE" w:rsidRPr="000B4815" w:rsidRDefault="00FB5CFE" w:rsidP="000B4815">
      <w:pPr>
        <w:pStyle w:val="ListParagraph"/>
        <w:numPr>
          <w:ilvl w:val="2"/>
          <w:numId w:val="9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48073A25" w14:textId="77777777" w:rsidR="006A46E0" w:rsidRDefault="006A46E0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A08FEC4" w14:textId="1F58D170" w:rsidR="00D10BFA" w:rsidRPr="00336C61" w:rsidRDefault="00F22F5E" w:rsidP="00330F1B">
      <w:pPr>
        <w:contextualSpacing/>
        <w:rPr>
          <w:rFonts w:ascii="Helvetica" w:hAnsi="Helvetica" w:cs="Arial"/>
          <w:b/>
          <w:sz w:val="16"/>
          <w:szCs w:val="16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</w:t>
      </w:r>
    </w:p>
    <w:p w14:paraId="3F87BE17" w14:textId="77777777" w:rsidR="00336C61" w:rsidRPr="006A6324" w:rsidRDefault="00336C61" w:rsidP="000B4815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F071AD" w14:textId="495CEF0F" w:rsidR="00F7289B" w:rsidRPr="000B4815" w:rsidRDefault="007F2B43" w:rsidP="002F114A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Max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Schnepf</w:t>
      </w:r>
      <w:proofErr w:type="spellEnd"/>
      <w:r w:rsidR="00D27512">
        <w:rPr>
          <w:rFonts w:ascii="Helvetica" w:hAnsi="Helvetica" w:cs="Arial"/>
          <w:sz w:val="22"/>
          <w:szCs w:val="22"/>
        </w:rPr>
        <w:t>:</w:t>
      </w:r>
      <w:r w:rsidR="00DC7D3A" w:rsidRPr="00511F52">
        <w:rPr>
          <w:rFonts w:ascii="Helvetica" w:hAnsi="Helvetica" w:cs="Arial"/>
          <w:sz w:val="22"/>
          <w:szCs w:val="22"/>
        </w:rPr>
        <w:t xml:space="preserve"> </w:t>
      </w:r>
      <w:r w:rsidR="00D27512">
        <w:rPr>
          <w:rFonts w:ascii="Helvetica" w:hAnsi="Helvetica" w:cs="Arial"/>
          <w:sz w:val="22"/>
          <w:szCs w:val="22"/>
        </w:rPr>
        <w:t xml:space="preserve">We applied </w:t>
      </w:r>
      <w:proofErr w:type="spellStart"/>
      <w:r w:rsidR="000E2E9C">
        <w:rPr>
          <w:rFonts w:ascii="Helvetica" w:hAnsi="Helvetica" w:cs="Arial"/>
          <w:sz w:val="22"/>
          <w:szCs w:val="22"/>
        </w:rPr>
        <w:t>HiP</w:t>
      </w:r>
      <w:proofErr w:type="spellEnd"/>
      <w:r w:rsidR="000E2E9C">
        <w:rPr>
          <w:rFonts w:ascii="Helvetica" w:hAnsi="Helvetica" w:cs="Arial"/>
          <w:sz w:val="22"/>
          <w:szCs w:val="22"/>
        </w:rPr>
        <w:t xml:space="preserve">-FA </w:t>
      </w:r>
      <w:r w:rsidR="00365CEB">
        <w:rPr>
          <w:rFonts w:ascii="Helvetica" w:hAnsi="Helvetica" w:cs="Arial"/>
          <w:sz w:val="22"/>
          <w:szCs w:val="22"/>
        </w:rPr>
        <w:t xml:space="preserve">to refine the binding affinity landscape of transcription factors. However, </w:t>
      </w:r>
      <w:r w:rsidR="000E2E9C">
        <w:rPr>
          <w:rFonts w:ascii="Helvetica" w:hAnsi="Helvetica" w:cs="Arial"/>
          <w:sz w:val="22"/>
          <w:szCs w:val="22"/>
        </w:rPr>
        <w:t>the protocol c</w:t>
      </w:r>
      <w:r w:rsidR="00B242D0">
        <w:rPr>
          <w:rFonts w:ascii="Helvetica" w:hAnsi="Helvetica" w:cs="Arial"/>
          <w:sz w:val="22"/>
          <w:szCs w:val="22"/>
        </w:rPr>
        <w:t>ould</w:t>
      </w:r>
      <w:r w:rsidR="000E2E9C">
        <w:rPr>
          <w:rFonts w:ascii="Helvetica" w:hAnsi="Helvetica" w:cs="Arial"/>
          <w:sz w:val="22"/>
          <w:szCs w:val="22"/>
        </w:rPr>
        <w:t xml:space="preserve"> be adapted to measure other types of binding interactions like protein-protein or drug-protein interactions for example</w:t>
      </w:r>
      <w:r w:rsidR="00F7289B">
        <w:rPr>
          <w:rFonts w:ascii="Helvetica" w:hAnsi="Helvetica" w:cs="Arial"/>
          <w:sz w:val="22"/>
          <w:szCs w:val="22"/>
        </w:rPr>
        <w:t xml:space="preserve"> </w:t>
      </w:r>
      <w:r w:rsidR="00F7289B" w:rsidRPr="000B4815">
        <w:rPr>
          <w:rFonts w:ascii="Helvetica" w:hAnsi="Helvetica" w:cs="Arial"/>
          <w:b/>
          <w:sz w:val="22"/>
          <w:szCs w:val="22"/>
        </w:rPr>
        <w:t>[1]</w:t>
      </w:r>
      <w:r w:rsidR="000E2E9C">
        <w:rPr>
          <w:rFonts w:ascii="Helvetica" w:hAnsi="Helvetica" w:cs="Arial"/>
          <w:sz w:val="22"/>
          <w:szCs w:val="22"/>
        </w:rPr>
        <w:t>.</w:t>
      </w:r>
    </w:p>
    <w:p w14:paraId="3489EC34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DF2AB06" w14:textId="0D4BEF5D" w:rsidR="00F7289B" w:rsidRPr="000B4815" w:rsidRDefault="00F7289B" w:rsidP="000B4815">
      <w:pPr>
        <w:pStyle w:val="ListParagraph"/>
        <w:numPr>
          <w:ilvl w:val="2"/>
          <w:numId w:val="9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2FE1A9E6" w14:textId="77777777" w:rsidR="00F7289B" w:rsidRDefault="00F7289B" w:rsidP="000B4815">
      <w:pPr>
        <w:pStyle w:val="ListParagraph"/>
      </w:pPr>
    </w:p>
    <w:p w14:paraId="475D4CDC" w14:textId="5CC95C6A" w:rsidR="00922324" w:rsidRDefault="007F2B43" w:rsidP="000B481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B4815">
        <w:rPr>
          <w:rFonts w:ascii="Helvetica" w:hAnsi="Helvetica" w:cs="Arial"/>
          <w:b/>
          <w:sz w:val="22"/>
          <w:szCs w:val="22"/>
          <w:u w:val="single"/>
        </w:rPr>
        <w:t xml:space="preserve">Max </w:t>
      </w:r>
      <w:proofErr w:type="spellStart"/>
      <w:r w:rsidRPr="000B4815">
        <w:rPr>
          <w:rFonts w:ascii="Helvetica" w:hAnsi="Helvetica" w:cs="Arial"/>
          <w:b/>
          <w:sz w:val="22"/>
          <w:szCs w:val="22"/>
          <w:u w:val="single"/>
        </w:rPr>
        <w:t>Schnepf</w:t>
      </w:r>
      <w:proofErr w:type="spellEnd"/>
      <w:r w:rsidR="00DC7D3A" w:rsidRPr="000B4815">
        <w:rPr>
          <w:rFonts w:ascii="Helvetica" w:hAnsi="Helvetica" w:cs="Arial"/>
          <w:b/>
          <w:sz w:val="22"/>
          <w:szCs w:val="22"/>
          <w:u w:val="single"/>
        </w:rPr>
        <w:t xml:space="preserve">: </w:t>
      </w:r>
      <w:r w:rsidR="00B16BD6" w:rsidRPr="000B4815">
        <w:rPr>
          <w:rFonts w:ascii="Helvetica" w:hAnsi="Helvetica" w:cs="Arial"/>
          <w:sz w:val="22"/>
          <w:szCs w:val="22"/>
        </w:rPr>
        <w:t>I advise to first perform multiple titrations of the same binding partner</w:t>
      </w:r>
      <w:r w:rsidR="001A1B00" w:rsidRPr="000B4815">
        <w:rPr>
          <w:rFonts w:ascii="Helvetica" w:hAnsi="Helvetica" w:cs="Arial"/>
          <w:sz w:val="22"/>
          <w:szCs w:val="22"/>
        </w:rPr>
        <w:t>s</w:t>
      </w:r>
      <w:r w:rsidR="00B16BD6" w:rsidRPr="000B4815">
        <w:rPr>
          <w:rFonts w:ascii="Helvetica" w:hAnsi="Helvetica" w:cs="Arial"/>
          <w:sz w:val="22"/>
          <w:szCs w:val="22"/>
        </w:rPr>
        <w:t xml:space="preserve"> to obtain an estimation of the reproducibility of the measurements. </w:t>
      </w:r>
      <w:r w:rsidR="00D530D7" w:rsidRPr="000B4815">
        <w:rPr>
          <w:rFonts w:ascii="Helvetica" w:hAnsi="Helvetica" w:cs="Arial"/>
          <w:sz w:val="22"/>
          <w:szCs w:val="22"/>
        </w:rPr>
        <w:t>If available, use an</w:t>
      </w:r>
      <w:r w:rsidR="00B16BD6" w:rsidRPr="000B4815">
        <w:rPr>
          <w:rFonts w:ascii="Helvetica" w:hAnsi="Helvetica" w:cs="Arial"/>
          <w:sz w:val="22"/>
          <w:szCs w:val="22"/>
        </w:rPr>
        <w:t xml:space="preserve"> automated system</w:t>
      </w:r>
      <w:r w:rsidR="007B115A" w:rsidRPr="000B4815">
        <w:rPr>
          <w:rFonts w:ascii="Helvetica" w:hAnsi="Helvetica" w:cs="Arial"/>
          <w:sz w:val="22"/>
          <w:szCs w:val="22"/>
        </w:rPr>
        <w:t xml:space="preserve"> for</w:t>
      </w:r>
      <w:r w:rsidR="00B16BD6" w:rsidRPr="000B4815">
        <w:rPr>
          <w:rFonts w:ascii="Helvetica" w:hAnsi="Helvetica" w:cs="Arial"/>
          <w:sz w:val="22"/>
          <w:szCs w:val="22"/>
        </w:rPr>
        <w:t xml:space="preserve"> even better reproducibility</w:t>
      </w:r>
      <w:r w:rsidR="00F7289B">
        <w:rPr>
          <w:rFonts w:ascii="Helvetica" w:hAnsi="Helvetica" w:cs="Arial"/>
          <w:sz w:val="22"/>
          <w:szCs w:val="22"/>
        </w:rPr>
        <w:t xml:space="preserve"> </w:t>
      </w:r>
      <w:r w:rsidR="00F7289B" w:rsidRPr="000B4815">
        <w:rPr>
          <w:rFonts w:ascii="Helvetica" w:hAnsi="Helvetica" w:cs="Arial"/>
          <w:b/>
          <w:sz w:val="22"/>
          <w:szCs w:val="22"/>
        </w:rPr>
        <w:t>[1]</w:t>
      </w:r>
      <w:r w:rsidR="00B16BD6" w:rsidRPr="000B4815">
        <w:rPr>
          <w:rFonts w:ascii="Helvetica" w:hAnsi="Helvetica" w:cs="Arial"/>
          <w:sz w:val="22"/>
          <w:szCs w:val="22"/>
        </w:rPr>
        <w:t>.</w:t>
      </w:r>
    </w:p>
    <w:p w14:paraId="64FDE5D6" w14:textId="77777777" w:rsidR="00922324" w:rsidRPr="00511F52" w:rsidRDefault="00922324" w:rsidP="00922324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30D14C2" w14:textId="6D9EAC7F" w:rsidR="00922324" w:rsidRDefault="00922324" w:rsidP="000B4815">
      <w:pPr>
        <w:pStyle w:val="ListParagraph"/>
        <w:numPr>
          <w:ilvl w:val="2"/>
          <w:numId w:val="9"/>
        </w:numPr>
        <w:spacing w:before="240"/>
        <w:outlineLvl w:val="0"/>
      </w:pPr>
      <w:r w:rsidRPr="002F114A">
        <w:rPr>
          <w:rFonts w:ascii="Helvetica" w:hAnsi="Helvetica" w:cs="Arial"/>
          <w:bCs/>
          <w:sz w:val="22"/>
          <w:szCs w:val="22"/>
        </w:rPr>
        <w:t>INTERVIEW: Named talent</w:t>
      </w:r>
      <w:r w:rsidRPr="000B4815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2A3743A9" w14:textId="77777777" w:rsidR="00336C61" w:rsidRPr="002F114A" w:rsidRDefault="00336C61" w:rsidP="000B4815"/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8A1F75F" w14:textId="3B32CA1B" w:rsidR="003071A8" w:rsidRDefault="003071A8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13619B2E" w14:textId="77777777" w:rsidR="00336C61" w:rsidRDefault="00336C61">
      <w:pPr>
        <w:rPr>
          <w:rFonts w:ascii="Helvetica" w:hAnsi="Helvetica" w:cs="Arial"/>
          <w:iCs/>
          <w:sz w:val="22"/>
          <w:szCs w:val="22"/>
        </w:rPr>
      </w:pP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CDDCAD5" w14:textId="737AC0BC" w:rsidR="00D53800" w:rsidRDefault="0055635E" w:rsidP="00D53800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55635E">
        <w:rPr>
          <w:rFonts w:ascii="Helvetica" w:hAnsi="Helvetica" w:cs="Arial"/>
          <w:b/>
          <w:sz w:val="22"/>
          <w:szCs w:val="22"/>
        </w:rPr>
        <w:t>Oligomer Annealing</w:t>
      </w:r>
    </w:p>
    <w:p w14:paraId="33EE9EC2" w14:textId="05FA65D3" w:rsidR="006644D2" w:rsidRPr="0097321D" w:rsidRDefault="006644D2" w:rsidP="006644D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3800">
        <w:rPr>
          <w:rFonts w:ascii="Helvetica" w:hAnsi="Helvetica" w:cs="Arial"/>
          <w:sz w:val="22"/>
          <w:szCs w:val="22"/>
        </w:rPr>
        <w:t xml:space="preserve">To </w:t>
      </w:r>
      <w:r>
        <w:rPr>
          <w:rFonts w:ascii="Helvetica" w:hAnsi="Helvetica" w:cs="Arial"/>
          <w:sz w:val="22"/>
          <w:szCs w:val="22"/>
        </w:rPr>
        <w:t xml:space="preserve">anneal the DNA oligomers of the reference DNA, mix 7 microliters of </w:t>
      </w:r>
      <w:r w:rsidR="00782CF4">
        <w:rPr>
          <w:rFonts w:ascii="Helvetica" w:hAnsi="Helvetica" w:cs="Arial"/>
          <w:sz w:val="22"/>
          <w:szCs w:val="22"/>
        </w:rPr>
        <w:t xml:space="preserve">each </w:t>
      </w:r>
      <w:r>
        <w:rPr>
          <w:rFonts w:ascii="Helvetica" w:hAnsi="Helvetica" w:cs="Arial"/>
          <w:sz w:val="22"/>
          <w:szCs w:val="22"/>
        </w:rPr>
        <w:t>10</w:t>
      </w:r>
      <w:r w:rsidR="00782CF4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sz w:val="22"/>
          <w:szCs w:val="22"/>
        </w:rPr>
        <w:t>milimolar dye-</w:t>
      </w:r>
      <w:r w:rsidRPr="00D53800">
        <w:rPr>
          <w:rFonts w:ascii="Helvetica" w:hAnsi="Helvetica" w:cs="Arial"/>
          <w:sz w:val="22"/>
          <w:szCs w:val="22"/>
        </w:rPr>
        <w:t xml:space="preserve">labeled forward and unlabeled reverse </w:t>
      </w:r>
      <w:r>
        <w:rPr>
          <w:rFonts w:ascii="Helvetica" w:hAnsi="Helvetica" w:cs="Arial"/>
          <w:sz w:val="22"/>
          <w:szCs w:val="22"/>
        </w:rPr>
        <w:t xml:space="preserve">strand </w:t>
      </w:r>
      <w:r w:rsidRPr="00D53800">
        <w:rPr>
          <w:rFonts w:ascii="Helvetica" w:hAnsi="Helvetica" w:cs="Arial"/>
          <w:sz w:val="22"/>
          <w:szCs w:val="22"/>
        </w:rPr>
        <w:t>in one tube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20642">
        <w:rPr>
          <w:rFonts w:ascii="Helvetica" w:hAnsi="Helvetica" w:cs="Arial"/>
          <w:b/>
          <w:bCs/>
          <w:sz w:val="22"/>
          <w:szCs w:val="22"/>
        </w:rPr>
        <w:t>[1]</w:t>
      </w:r>
      <w:r w:rsidRPr="001D3878">
        <w:rPr>
          <w:rFonts w:ascii="Helvetica" w:hAnsi="Helvetica" w:cs="Arial"/>
          <w:bCs/>
          <w:sz w:val="22"/>
          <w:szCs w:val="22"/>
        </w:rPr>
        <w:t xml:space="preserve">. </w:t>
      </w:r>
    </w:p>
    <w:p w14:paraId="644D4E31" w14:textId="3E85A5B3" w:rsidR="006644D2" w:rsidRPr="0097321D" w:rsidRDefault="006644D2" w:rsidP="006644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pipettes both DNA solutions into a tube. </w:t>
      </w:r>
    </w:p>
    <w:p w14:paraId="04BDA637" w14:textId="4B084CB4" w:rsidR="006644D2" w:rsidRPr="002D3327" w:rsidRDefault="006644D2" w:rsidP="006644D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D3878">
        <w:rPr>
          <w:rFonts w:ascii="Helvetica" w:hAnsi="Helvetica" w:cs="Arial"/>
          <w:bCs/>
          <w:sz w:val="22"/>
          <w:szCs w:val="22"/>
        </w:rPr>
        <w:t xml:space="preserve">For the competitor DNA, </w:t>
      </w:r>
      <w:r>
        <w:rPr>
          <w:rFonts w:ascii="Helvetica" w:hAnsi="Helvetica" w:cs="Arial"/>
          <w:bCs/>
          <w:sz w:val="22"/>
          <w:szCs w:val="22"/>
        </w:rPr>
        <w:t xml:space="preserve">mix 20 microliters of </w:t>
      </w:r>
      <w:r w:rsidR="00782CF4">
        <w:rPr>
          <w:rFonts w:ascii="Helvetica" w:hAnsi="Helvetica" w:cs="Arial"/>
          <w:bCs/>
          <w:sz w:val="22"/>
          <w:szCs w:val="22"/>
        </w:rPr>
        <w:t xml:space="preserve">each </w:t>
      </w:r>
      <w:r>
        <w:rPr>
          <w:rFonts w:ascii="Helvetica" w:hAnsi="Helvetica" w:cs="Arial"/>
          <w:bCs/>
          <w:sz w:val="22"/>
          <w:szCs w:val="22"/>
        </w:rPr>
        <w:t>100</w:t>
      </w:r>
      <w:r w:rsidR="00782CF4">
        <w:rPr>
          <w:rFonts w:ascii="Helvetica" w:hAnsi="Helvetica" w:cs="Arial"/>
          <w:bCs/>
          <w:sz w:val="22"/>
          <w:szCs w:val="22"/>
        </w:rPr>
        <w:t>-</w:t>
      </w:r>
      <w:r>
        <w:rPr>
          <w:rFonts w:ascii="Helvetica" w:hAnsi="Helvetica" w:cs="Arial"/>
          <w:bCs/>
          <w:sz w:val="22"/>
          <w:szCs w:val="22"/>
        </w:rPr>
        <w:t xml:space="preserve">milimolar unlabeled strand in </w:t>
      </w:r>
      <w:r w:rsidR="0011335D" w:rsidRPr="0011335D">
        <w:rPr>
          <w:rFonts w:ascii="Helvetica" w:hAnsi="Helvetica" w:cs="Arial"/>
          <w:bCs/>
          <w:color w:val="FF0000"/>
          <w:sz w:val="22"/>
          <w:szCs w:val="22"/>
        </w:rPr>
        <w:t xml:space="preserve">in wells of </w:t>
      </w:r>
      <w:r w:rsidR="00873994" w:rsidRPr="0011335D">
        <w:rPr>
          <w:rFonts w:ascii="Helvetica" w:hAnsi="Helvetica" w:cs="Arial"/>
          <w:bCs/>
          <w:color w:val="FF0000"/>
          <w:sz w:val="22"/>
          <w:szCs w:val="22"/>
        </w:rPr>
        <w:t>a 96</w:t>
      </w:r>
      <w:r w:rsidR="0011335D" w:rsidRPr="0011335D">
        <w:rPr>
          <w:rFonts w:ascii="Helvetica" w:hAnsi="Helvetica" w:cs="Arial"/>
          <w:bCs/>
          <w:color w:val="FF0000"/>
          <w:sz w:val="22"/>
          <w:szCs w:val="22"/>
        </w:rPr>
        <w:t xml:space="preserve">-well PCR plate </w:t>
      </w:r>
      <w:r w:rsidRPr="004F1810">
        <w:rPr>
          <w:rFonts w:ascii="Helvetica" w:hAnsi="Helvetica" w:cs="Arial"/>
          <w:b/>
          <w:bCs/>
          <w:sz w:val="22"/>
          <w:szCs w:val="22"/>
        </w:rPr>
        <w:t>[</w:t>
      </w:r>
      <w:r>
        <w:rPr>
          <w:rFonts w:ascii="Helvetica" w:hAnsi="Helvetica" w:cs="Arial"/>
          <w:b/>
          <w:bCs/>
          <w:sz w:val="22"/>
          <w:szCs w:val="22"/>
        </w:rPr>
        <w:t>1</w:t>
      </w:r>
      <w:r w:rsidRPr="004F1810">
        <w:rPr>
          <w:rFonts w:ascii="Helvetica" w:hAnsi="Helvetica" w:cs="Arial"/>
          <w:b/>
          <w:bCs/>
          <w:sz w:val="22"/>
          <w:szCs w:val="22"/>
        </w:rPr>
        <w:t>]</w:t>
      </w:r>
      <w:r w:rsidR="00412627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BA2092" w:rsidRPr="00BA2092">
        <w:rPr>
          <w:rFonts w:ascii="Helvetica" w:hAnsi="Helvetica" w:cs="Arial"/>
          <w:b/>
          <w:bCs/>
          <w:color w:val="FF0000"/>
          <w:sz w:val="22"/>
          <w:szCs w:val="22"/>
        </w:rPr>
        <w:t>[2]</w:t>
      </w:r>
      <w:r>
        <w:rPr>
          <w:rFonts w:ascii="Helvetica" w:hAnsi="Helvetica" w:cs="Arial"/>
          <w:bCs/>
          <w:sz w:val="22"/>
          <w:szCs w:val="22"/>
        </w:rPr>
        <w:t xml:space="preserve">. </w:t>
      </w:r>
    </w:p>
    <w:p w14:paraId="3AAB0AA1" w14:textId="33C17699" w:rsidR="00E65678" w:rsidRPr="00BA2092" w:rsidRDefault="00E65678" w:rsidP="00E6567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pipettes both DNA solutions into </w:t>
      </w:r>
      <w:r w:rsidRPr="00F733AC">
        <w:rPr>
          <w:rFonts w:ascii="Helvetica" w:hAnsi="Helvetica" w:cs="Arial"/>
          <w:strike/>
          <w:sz w:val="22"/>
          <w:szCs w:val="22"/>
        </w:rPr>
        <w:t>a tube</w:t>
      </w:r>
      <w:r w:rsidR="00F733AC">
        <w:rPr>
          <w:rFonts w:ascii="Helvetica" w:hAnsi="Helvetica" w:cs="Arial"/>
          <w:sz w:val="22"/>
          <w:szCs w:val="22"/>
        </w:rPr>
        <w:t xml:space="preserve"> </w:t>
      </w:r>
      <w:r w:rsidR="00F733AC" w:rsidRPr="00F733AC">
        <w:rPr>
          <w:rFonts w:ascii="Helvetica" w:hAnsi="Helvetica" w:cs="Arial"/>
          <w:color w:val="FF0000"/>
          <w:sz w:val="22"/>
          <w:szCs w:val="22"/>
        </w:rPr>
        <w:t>the 96-well PCR plate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FEF9BD5" w14:textId="21AEAD8B" w:rsidR="00BA2092" w:rsidRPr="0097321D" w:rsidRDefault="00BA2092" w:rsidP="00E6567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/>
          <w:sz w:val="22"/>
          <w:szCs w:val="22"/>
        </w:rPr>
      </w:pPr>
      <w:r w:rsidRPr="00BA2092">
        <w:rPr>
          <w:rFonts w:ascii="Helvetica" w:hAnsi="Helvetica" w:cs="Arial"/>
          <w:color w:val="FF0000"/>
          <w:sz w:val="22"/>
          <w:szCs w:val="22"/>
        </w:rPr>
        <w:t xml:space="preserve">[Added shot]: </w:t>
      </w:r>
      <w:r w:rsidR="00046C54" w:rsidRPr="00046C54">
        <w:rPr>
          <w:rFonts w:ascii="Helvetica" w:hAnsi="Helvetica" w:cs="Arial"/>
          <w:color w:val="FF0000"/>
          <w:sz w:val="22"/>
          <w:szCs w:val="22"/>
        </w:rPr>
        <w:t>MED: Talent transfers solution of the tube prepared in 2.1.1 into two wells of the 96-well PCR plate</w:t>
      </w:r>
      <w:r w:rsidR="00046C54">
        <w:rPr>
          <w:rFonts w:ascii="Helvetica" w:hAnsi="Helvetica" w:cs="Arial"/>
          <w:color w:val="FF0000"/>
          <w:sz w:val="22"/>
          <w:szCs w:val="22"/>
        </w:rPr>
        <w:t>.</w:t>
      </w:r>
      <w:r w:rsidR="00BA4147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BA4147" w:rsidRPr="00BA4147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[Note to the video editor]: Author added this shot, I am not sure how it is slated.</w:t>
      </w:r>
      <w:r w:rsidR="00BA4147">
        <w:rPr>
          <w:rFonts w:ascii="Helvetica" w:hAnsi="Helvetica" w:cs="Arial"/>
          <w:color w:val="FF0000"/>
          <w:sz w:val="22"/>
          <w:szCs w:val="22"/>
        </w:rPr>
        <w:t xml:space="preserve"> </w:t>
      </w:r>
    </w:p>
    <w:p w14:paraId="35BEE89B" w14:textId="4D466DD4" w:rsidR="00C2659E" w:rsidRPr="00D270F0" w:rsidRDefault="00C20642" w:rsidP="00A46C8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u</w:t>
      </w:r>
      <w:r w:rsidR="00D123CF" w:rsidRPr="004F7801">
        <w:rPr>
          <w:rFonts w:ascii="Helvetica" w:hAnsi="Helvetica" w:cs="Arial"/>
          <w:sz w:val="22"/>
          <w:szCs w:val="22"/>
        </w:rPr>
        <w:t xml:space="preserve">se a standard PCR machine to heat up the DNA solutions to 70 </w:t>
      </w:r>
      <w:r w:rsidR="00D123CF" w:rsidRPr="004F7801">
        <w:rPr>
          <w:rFonts w:ascii="Helvetica" w:hAnsi="Helvetica" w:cs="Arial"/>
          <w:color w:val="000000"/>
          <w:sz w:val="22"/>
          <w:szCs w:val="22"/>
        </w:rPr>
        <w:t>degrees Celsius for 3 minutes</w:t>
      </w:r>
      <w:r w:rsidR="00ED12CE">
        <w:rPr>
          <w:rFonts w:ascii="Helvetica" w:hAnsi="Helvetica" w:cs="Arial"/>
          <w:color w:val="000000"/>
          <w:sz w:val="22"/>
          <w:szCs w:val="22"/>
        </w:rPr>
        <w:t xml:space="preserve">, </w:t>
      </w:r>
      <w:r w:rsidR="00ED12CE" w:rsidRPr="004F7801">
        <w:rPr>
          <w:rFonts w:ascii="Helvetica" w:hAnsi="Helvetica" w:cs="Arial"/>
          <w:color w:val="000000"/>
          <w:sz w:val="22"/>
          <w:szCs w:val="22"/>
        </w:rPr>
        <w:t xml:space="preserve">and then reduce to room temperature at the rate of </w:t>
      </w:r>
      <w:r w:rsidR="007F2B43" w:rsidRPr="00416E45">
        <w:t xml:space="preserve">0.1 degree </w:t>
      </w:r>
      <w:r w:rsidR="007F2B43">
        <w:t xml:space="preserve">Celsius </w:t>
      </w:r>
      <w:r w:rsidR="007F2B43" w:rsidRPr="00416E45">
        <w:t>per second</w:t>
      </w:r>
      <w:r w:rsidR="00ED12CE">
        <w:rPr>
          <w:rFonts w:ascii="Helvetica" w:hAnsi="Helvetica" w:cs="Arial"/>
          <w:color w:val="000000"/>
          <w:sz w:val="22"/>
          <w:szCs w:val="22"/>
        </w:rPr>
        <w:t xml:space="preserve"> </w:t>
      </w:r>
      <w:r w:rsidR="00ED12CE" w:rsidRPr="00CC78C4">
        <w:rPr>
          <w:rFonts w:ascii="Helvetica" w:hAnsi="Helvetica" w:cs="Arial"/>
          <w:b/>
          <w:color w:val="000000"/>
          <w:sz w:val="22"/>
          <w:szCs w:val="22"/>
        </w:rPr>
        <w:t>[1</w:t>
      </w:r>
      <w:r w:rsidR="00ED12CE">
        <w:rPr>
          <w:rFonts w:ascii="Helvetica" w:hAnsi="Helvetica" w:cs="Arial"/>
          <w:b/>
          <w:color w:val="000000"/>
          <w:sz w:val="22"/>
          <w:szCs w:val="22"/>
        </w:rPr>
        <w:t>-TXT</w:t>
      </w:r>
      <w:r w:rsidR="00ED12CE" w:rsidRPr="00CC78C4">
        <w:rPr>
          <w:rFonts w:ascii="Helvetica" w:hAnsi="Helvetica" w:cs="Arial"/>
          <w:b/>
          <w:color w:val="000000"/>
          <w:sz w:val="22"/>
          <w:szCs w:val="22"/>
        </w:rPr>
        <w:t>]</w:t>
      </w:r>
      <w:r w:rsidR="00ED12CE">
        <w:rPr>
          <w:rFonts w:ascii="Helvetica" w:hAnsi="Helvetica" w:cs="Arial"/>
          <w:color w:val="000000"/>
          <w:sz w:val="22"/>
          <w:szCs w:val="22"/>
        </w:rPr>
        <w:t xml:space="preserve">. </w:t>
      </w:r>
    </w:p>
    <w:p w14:paraId="4C32E383" w14:textId="47B31398" w:rsidR="00C2659E" w:rsidRPr="00CC78C4" w:rsidRDefault="00C2659E" w:rsidP="00C2659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Pr="009B11EE">
        <w:rPr>
          <w:rFonts w:ascii="Helvetica" w:hAnsi="Helvetica" w:cs="Arial"/>
          <w:sz w:val="22"/>
          <w:szCs w:val="22"/>
        </w:rPr>
        <w:t xml:space="preserve">Talent </w:t>
      </w:r>
      <w:r w:rsidR="00B57971">
        <w:rPr>
          <w:rFonts w:ascii="Helvetica" w:hAnsi="Helvetica" w:cs="Arial"/>
          <w:sz w:val="22"/>
          <w:szCs w:val="22"/>
        </w:rPr>
        <w:t xml:space="preserve">does few actions to </w:t>
      </w:r>
      <w:r w:rsidR="00D05F13">
        <w:rPr>
          <w:rFonts w:ascii="Helvetica" w:hAnsi="Helvetica" w:cs="Arial"/>
          <w:sz w:val="22"/>
          <w:szCs w:val="22"/>
        </w:rPr>
        <w:t>program</w:t>
      </w:r>
      <w:r w:rsidR="00B57971">
        <w:rPr>
          <w:rFonts w:ascii="Helvetica" w:hAnsi="Helvetica" w:cs="Arial"/>
          <w:sz w:val="22"/>
          <w:szCs w:val="22"/>
        </w:rPr>
        <w:t xml:space="preserve"> the PCR </w:t>
      </w:r>
      <w:r w:rsidR="00D05F13">
        <w:rPr>
          <w:rFonts w:ascii="Helvetica" w:hAnsi="Helvetica" w:cs="Arial"/>
          <w:sz w:val="22"/>
          <w:szCs w:val="22"/>
        </w:rPr>
        <w:t xml:space="preserve">machine. Then puts </w:t>
      </w:r>
      <w:r w:rsidRPr="003329B2">
        <w:rPr>
          <w:rFonts w:ascii="Helvetica" w:hAnsi="Helvetica" w:cs="Arial"/>
          <w:strike/>
          <w:sz w:val="22"/>
          <w:szCs w:val="22"/>
        </w:rPr>
        <w:t>both tubes</w:t>
      </w:r>
      <w:r>
        <w:rPr>
          <w:rFonts w:ascii="Helvetica" w:hAnsi="Helvetica" w:cs="Arial"/>
          <w:sz w:val="22"/>
          <w:szCs w:val="22"/>
        </w:rPr>
        <w:t xml:space="preserve"> </w:t>
      </w:r>
      <w:r w:rsidR="003329B2" w:rsidRPr="003329B2">
        <w:rPr>
          <w:rFonts w:ascii="Helvetica" w:hAnsi="Helvetica" w:cs="Arial"/>
          <w:color w:val="FF0000"/>
          <w:sz w:val="22"/>
          <w:szCs w:val="22"/>
        </w:rPr>
        <w:t>the 96-well PCR plate</w:t>
      </w:r>
      <w:r w:rsidR="003329B2" w:rsidRPr="003329B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in </w:t>
      </w:r>
      <w:r w:rsidR="00ED12CE">
        <w:rPr>
          <w:rFonts w:ascii="Helvetica" w:hAnsi="Helvetica" w:cs="Arial"/>
          <w:sz w:val="22"/>
          <w:szCs w:val="22"/>
        </w:rPr>
        <w:t>the PCR machine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C9521F">
        <w:rPr>
          <w:rFonts w:ascii="Helvetica" w:hAnsi="Helvetica" w:cs="Arial"/>
          <w:b/>
          <w:sz w:val="22"/>
          <w:szCs w:val="22"/>
        </w:rPr>
        <w:t>TEXT:</w:t>
      </w:r>
      <w:r>
        <w:rPr>
          <w:rFonts w:ascii="Helvetica" w:hAnsi="Helvetica" w:cs="Arial"/>
          <w:b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S</w:t>
      </w:r>
      <w:r w:rsidRPr="004E7FD8">
        <w:rPr>
          <w:rFonts w:ascii="Helvetica" w:hAnsi="Helvetica" w:cs="Arial"/>
          <w:b/>
          <w:bCs/>
          <w:sz w:val="22"/>
          <w:szCs w:val="22"/>
        </w:rPr>
        <w:t xml:space="preserve">ee </w:t>
      </w:r>
      <w:r>
        <w:rPr>
          <w:rFonts w:ascii="Helvetica" w:hAnsi="Helvetica" w:cs="Arial"/>
          <w:b/>
          <w:color w:val="000000"/>
          <w:sz w:val="22"/>
          <w:szCs w:val="22"/>
        </w:rPr>
        <w:t>manuscript</w:t>
      </w:r>
      <w:r>
        <w:rPr>
          <w:rFonts w:ascii="Helvetica" w:hAnsi="Helvetica" w:cs="Arial"/>
          <w:b/>
          <w:sz w:val="22"/>
          <w:szCs w:val="22"/>
        </w:rPr>
        <w:t xml:space="preserve"> for alternative method </w:t>
      </w:r>
      <w:r w:rsidRPr="000348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Show text overlay when VO says, “</w:t>
      </w:r>
      <w:r w:rsidRPr="004E53E3">
        <w:rPr>
          <w:rFonts w:ascii="Helvetica" w:hAnsi="Helvetica" w:cs="Arial"/>
          <w:i/>
          <w:color w:val="2F5496" w:themeColor="accent1" w:themeShade="BF"/>
          <w:sz w:val="22"/>
          <w:szCs w:val="22"/>
        </w:rPr>
        <w:t>at the rate of 100 bases per second</w:t>
      </w:r>
      <w:r w:rsidRPr="000348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</w:p>
    <w:p w14:paraId="4D8131B4" w14:textId="06FFC4D1" w:rsidR="00CE10F2" w:rsidRPr="006A6324" w:rsidRDefault="00610FA6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Gel Preparation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36D523C5" w14:textId="40D1D6CC" w:rsidR="009629EA" w:rsidRPr="00647E3B" w:rsidRDefault="00306D2F" w:rsidP="00AE640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</w:t>
      </w:r>
      <w:r w:rsidR="00C428E9" w:rsidRPr="00647E3B">
        <w:rPr>
          <w:rFonts w:ascii="Helvetica" w:hAnsi="Helvetica" w:cs="Arial"/>
          <w:sz w:val="22"/>
          <w:szCs w:val="22"/>
        </w:rPr>
        <w:t xml:space="preserve"> a microwave oven to </w:t>
      </w:r>
      <w:r>
        <w:rPr>
          <w:rFonts w:ascii="Helvetica" w:hAnsi="Helvetica" w:cs="Arial"/>
          <w:sz w:val="22"/>
          <w:szCs w:val="22"/>
        </w:rPr>
        <w:t>melt</w:t>
      </w:r>
      <w:r w:rsidR="008F5DDA" w:rsidRPr="00647E3B">
        <w:rPr>
          <w:rFonts w:ascii="Helvetica" w:hAnsi="Helvetica" w:cs="Arial"/>
          <w:sz w:val="22"/>
          <w:szCs w:val="22"/>
        </w:rPr>
        <w:t xml:space="preserve"> 0.5 </w:t>
      </w:r>
      <w:r w:rsidR="009629EA" w:rsidRPr="00647E3B">
        <w:rPr>
          <w:rFonts w:ascii="Helvetica" w:hAnsi="Helvetica" w:cs="Arial"/>
          <w:sz w:val="22"/>
          <w:szCs w:val="22"/>
        </w:rPr>
        <w:t xml:space="preserve">grams </w:t>
      </w:r>
      <w:r w:rsidR="00C428E9" w:rsidRPr="00647E3B">
        <w:rPr>
          <w:rFonts w:ascii="Helvetica" w:hAnsi="Helvetica" w:cs="Arial"/>
          <w:sz w:val="22"/>
          <w:szCs w:val="22"/>
        </w:rPr>
        <w:t xml:space="preserve">agarose in </w:t>
      </w:r>
      <w:r w:rsidR="009629EA" w:rsidRPr="00647E3B">
        <w:rPr>
          <w:rFonts w:ascii="Helvetica" w:hAnsi="Helvetica" w:cs="Arial"/>
          <w:sz w:val="22"/>
          <w:szCs w:val="22"/>
        </w:rPr>
        <w:t xml:space="preserve">100 milliliters </w:t>
      </w:r>
      <w:r w:rsidR="00C428E9" w:rsidRPr="00647E3B">
        <w:rPr>
          <w:rFonts w:ascii="Helvetica" w:hAnsi="Helvetica" w:cs="Arial"/>
          <w:sz w:val="22"/>
          <w:szCs w:val="22"/>
        </w:rPr>
        <w:t>binding buffer</w:t>
      </w:r>
      <w:r w:rsidR="00312218" w:rsidRPr="00647E3B">
        <w:rPr>
          <w:rFonts w:ascii="Helvetica" w:hAnsi="Helvetica" w:cs="Arial"/>
          <w:sz w:val="22"/>
          <w:szCs w:val="22"/>
        </w:rPr>
        <w:t xml:space="preserve"> </w:t>
      </w:r>
      <w:r w:rsidR="00312218" w:rsidRPr="00417FB9">
        <w:rPr>
          <w:rFonts w:ascii="Helvetica" w:hAnsi="Helvetica" w:cs="Arial"/>
          <w:b/>
          <w:bCs/>
          <w:sz w:val="22"/>
          <w:szCs w:val="22"/>
        </w:rPr>
        <w:t>[1-TXT]</w:t>
      </w:r>
      <w:r w:rsidR="00312218" w:rsidRPr="00647E3B">
        <w:rPr>
          <w:rFonts w:ascii="Helvetica" w:hAnsi="Helvetica" w:cs="Arial"/>
          <w:sz w:val="22"/>
          <w:szCs w:val="22"/>
        </w:rPr>
        <w:t xml:space="preserve">. </w:t>
      </w:r>
      <w:r w:rsidR="00AE6409">
        <w:rPr>
          <w:rFonts w:ascii="Helvetica" w:hAnsi="Helvetica" w:cs="Arial"/>
          <w:sz w:val="22"/>
          <w:szCs w:val="22"/>
        </w:rPr>
        <w:t>Add</w:t>
      </w:r>
      <w:r w:rsidR="00647E3B" w:rsidRPr="00647E3B">
        <w:rPr>
          <w:rFonts w:ascii="Helvetica" w:hAnsi="Helvetica" w:cs="Arial"/>
          <w:sz w:val="22"/>
          <w:szCs w:val="22"/>
        </w:rPr>
        <w:t xml:space="preserve"> double-distilled water to </w:t>
      </w:r>
      <w:r w:rsidR="00312218" w:rsidRPr="00647E3B">
        <w:rPr>
          <w:rFonts w:ascii="Helvetica" w:hAnsi="Helvetica" w:cs="Arial"/>
          <w:sz w:val="22"/>
          <w:szCs w:val="22"/>
        </w:rPr>
        <w:t>a</w:t>
      </w:r>
      <w:r w:rsidR="00675F31" w:rsidRPr="00647E3B">
        <w:rPr>
          <w:rFonts w:ascii="Helvetica" w:hAnsi="Helvetica" w:cs="Arial"/>
          <w:sz w:val="22"/>
          <w:szCs w:val="22"/>
        </w:rPr>
        <w:t xml:space="preserve">djust the </w:t>
      </w:r>
      <w:r w:rsidR="00A72866" w:rsidRPr="00647E3B">
        <w:rPr>
          <w:rFonts w:ascii="Helvetica" w:hAnsi="Helvetica" w:cs="Arial"/>
          <w:sz w:val="22"/>
          <w:szCs w:val="22"/>
        </w:rPr>
        <w:t xml:space="preserve">final </w:t>
      </w:r>
      <w:r w:rsidR="00675F31" w:rsidRPr="00647E3B">
        <w:rPr>
          <w:rFonts w:ascii="Helvetica" w:hAnsi="Helvetica" w:cs="Arial"/>
          <w:sz w:val="22"/>
          <w:szCs w:val="22"/>
        </w:rPr>
        <w:t xml:space="preserve">volume </w:t>
      </w:r>
      <w:r w:rsidR="00647E3B" w:rsidRPr="00647E3B">
        <w:rPr>
          <w:rFonts w:ascii="Helvetica" w:hAnsi="Helvetica" w:cs="Arial"/>
          <w:sz w:val="22"/>
          <w:szCs w:val="22"/>
        </w:rPr>
        <w:t>to</w:t>
      </w:r>
      <w:r w:rsidR="00647E3B">
        <w:rPr>
          <w:rFonts w:ascii="Helvetica" w:hAnsi="Helvetica" w:cs="Arial"/>
          <w:sz w:val="22"/>
          <w:szCs w:val="22"/>
        </w:rPr>
        <w:t xml:space="preserve"> </w:t>
      </w:r>
      <w:r w:rsidR="00647E3B" w:rsidRPr="00647E3B">
        <w:rPr>
          <w:rFonts w:ascii="Helvetica" w:hAnsi="Helvetica" w:cs="Arial"/>
          <w:sz w:val="22"/>
          <w:szCs w:val="22"/>
        </w:rPr>
        <w:t>compensate for possible evaporation</w:t>
      </w:r>
      <w:r w:rsidR="00675F31" w:rsidRPr="00647E3B">
        <w:rPr>
          <w:rFonts w:ascii="Helvetica" w:hAnsi="Helvetica" w:cs="Arial"/>
          <w:sz w:val="22"/>
          <w:szCs w:val="22"/>
        </w:rPr>
        <w:t xml:space="preserve"> </w:t>
      </w:r>
      <w:r w:rsidR="00301408" w:rsidRPr="00417FB9">
        <w:rPr>
          <w:rFonts w:ascii="Helvetica" w:hAnsi="Helvetica" w:cs="Arial"/>
          <w:b/>
          <w:bCs/>
          <w:sz w:val="22"/>
          <w:szCs w:val="22"/>
        </w:rPr>
        <w:t>[2</w:t>
      </w:r>
      <w:r w:rsidR="00827D77">
        <w:rPr>
          <w:rFonts w:ascii="Helvetica" w:hAnsi="Helvetica" w:cs="Arial"/>
          <w:b/>
          <w:bCs/>
          <w:sz w:val="22"/>
          <w:szCs w:val="22"/>
        </w:rPr>
        <w:t>]</w:t>
      </w:r>
      <w:r w:rsidR="00675F31" w:rsidRPr="00647E3B">
        <w:rPr>
          <w:rFonts w:ascii="Helvetica" w:hAnsi="Helvetica" w:cs="Arial"/>
          <w:sz w:val="22"/>
          <w:szCs w:val="22"/>
        </w:rPr>
        <w:t xml:space="preserve">. </w:t>
      </w:r>
      <w:r w:rsidR="00827D77">
        <w:rPr>
          <w:rFonts w:ascii="Helvetica" w:hAnsi="Helvetica" w:cs="Arial"/>
          <w:sz w:val="22"/>
          <w:szCs w:val="22"/>
        </w:rPr>
        <w:t xml:space="preserve">Prepare 10 milliliters stock aliquots </w:t>
      </w:r>
      <w:r w:rsidR="00827D77" w:rsidRPr="00D270F0">
        <w:rPr>
          <w:rFonts w:ascii="Helvetica" w:hAnsi="Helvetica" w:cs="Arial"/>
          <w:b/>
          <w:sz w:val="22"/>
          <w:szCs w:val="22"/>
        </w:rPr>
        <w:t>[3]</w:t>
      </w:r>
      <w:r w:rsidR="00827D77">
        <w:rPr>
          <w:rFonts w:ascii="Helvetica" w:hAnsi="Helvetica" w:cs="Arial"/>
          <w:sz w:val="22"/>
          <w:szCs w:val="22"/>
        </w:rPr>
        <w:t>.</w:t>
      </w:r>
    </w:p>
    <w:p w14:paraId="72C74E65" w14:textId="45C8609D" w:rsidR="00675F31" w:rsidRPr="003B68AE" w:rsidRDefault="00312218" w:rsidP="0064028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put</w:t>
      </w:r>
      <w:r w:rsidR="004E53E3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the </w:t>
      </w:r>
      <w:r w:rsidRPr="00312218">
        <w:rPr>
          <w:rFonts w:ascii="Helvetica" w:hAnsi="Helvetica" w:cs="Arial"/>
          <w:sz w:val="22"/>
          <w:szCs w:val="22"/>
        </w:rPr>
        <w:t>flask</w:t>
      </w:r>
      <w:r>
        <w:rPr>
          <w:rFonts w:ascii="Helvetica" w:hAnsi="Helvetica" w:cs="Arial"/>
          <w:sz w:val="22"/>
          <w:szCs w:val="22"/>
        </w:rPr>
        <w:t xml:space="preserve"> </w:t>
      </w:r>
      <w:r w:rsidR="00301408">
        <w:rPr>
          <w:rFonts w:ascii="Helvetica" w:hAnsi="Helvetica" w:cs="Arial"/>
          <w:sz w:val="22"/>
          <w:szCs w:val="22"/>
        </w:rPr>
        <w:t>containing agarose and the buffer in the microwave.</w:t>
      </w:r>
      <w:r w:rsidR="003B68AE">
        <w:rPr>
          <w:rFonts w:ascii="Helvetica" w:hAnsi="Helvetica" w:cs="Arial"/>
          <w:sz w:val="22"/>
          <w:szCs w:val="22"/>
        </w:rPr>
        <w:t xml:space="preserve"> </w:t>
      </w:r>
      <w:r w:rsidR="003B68AE" w:rsidRPr="003B68AE">
        <w:rPr>
          <w:rFonts w:ascii="Helvetica" w:hAnsi="Helvetica" w:cs="Arial"/>
          <w:b/>
          <w:bCs/>
          <w:sz w:val="22"/>
          <w:szCs w:val="22"/>
        </w:rPr>
        <w:t xml:space="preserve">TEXT: </w:t>
      </w:r>
      <w:r w:rsidR="00640282">
        <w:rPr>
          <w:rFonts w:ascii="Helvetica" w:hAnsi="Helvetica" w:cs="Arial"/>
          <w:b/>
          <w:bCs/>
          <w:sz w:val="22"/>
          <w:szCs w:val="22"/>
        </w:rPr>
        <w:t>S</w:t>
      </w:r>
      <w:r w:rsidR="00640282" w:rsidRPr="004E7FD8">
        <w:rPr>
          <w:rFonts w:ascii="Helvetica" w:hAnsi="Helvetica" w:cs="Arial"/>
          <w:b/>
          <w:bCs/>
          <w:sz w:val="22"/>
          <w:szCs w:val="22"/>
        </w:rPr>
        <w:t xml:space="preserve">ee </w:t>
      </w:r>
      <w:r w:rsidR="00640282">
        <w:rPr>
          <w:rFonts w:ascii="Helvetica" w:hAnsi="Helvetica" w:cs="Arial"/>
          <w:b/>
          <w:color w:val="000000"/>
          <w:sz w:val="22"/>
          <w:szCs w:val="22"/>
        </w:rPr>
        <w:t>manuscript</w:t>
      </w:r>
      <w:r w:rsidR="00640282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AB799E">
        <w:rPr>
          <w:rFonts w:ascii="Helvetica" w:hAnsi="Helvetica" w:cs="Arial"/>
          <w:b/>
          <w:bCs/>
          <w:sz w:val="22"/>
          <w:szCs w:val="22"/>
        </w:rPr>
        <w:t>for details</w:t>
      </w:r>
      <w:r w:rsidR="004E53E3">
        <w:rPr>
          <w:rFonts w:ascii="Helvetica" w:hAnsi="Helvetica" w:cs="Arial"/>
          <w:b/>
          <w:bCs/>
          <w:sz w:val="22"/>
          <w:szCs w:val="22"/>
        </w:rPr>
        <w:t xml:space="preserve">. </w:t>
      </w:r>
      <w:r w:rsidR="004E53E3" w:rsidRPr="000348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Show text overlay when VO says, “</w:t>
      </w:r>
      <w:r w:rsidR="004E53E3" w:rsidRPr="004E53E3">
        <w:rPr>
          <w:rFonts w:ascii="Helvetica" w:hAnsi="Helvetica" w:cs="Arial"/>
          <w:i/>
          <w:color w:val="2F5496" w:themeColor="accent1" w:themeShade="BF"/>
          <w:sz w:val="22"/>
          <w:szCs w:val="22"/>
        </w:rPr>
        <w:t>binding buffer</w:t>
      </w:r>
      <w:r w:rsidR="004E53E3" w:rsidRPr="000348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</w:p>
    <w:p w14:paraId="28A441EE" w14:textId="77777777" w:rsidR="00827D77" w:rsidRDefault="00301408" w:rsidP="00417F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Pr="00301408">
        <w:rPr>
          <w:rFonts w:ascii="Helvetica" w:hAnsi="Helvetica" w:cs="Arial"/>
          <w:sz w:val="22"/>
          <w:szCs w:val="22"/>
        </w:rPr>
        <w:t>does few actions</w:t>
      </w:r>
      <w:r>
        <w:rPr>
          <w:rFonts w:ascii="Helvetica" w:hAnsi="Helvetica" w:cs="Arial"/>
          <w:sz w:val="22"/>
          <w:szCs w:val="22"/>
        </w:rPr>
        <w:t xml:space="preserve"> to adjust the final v</w:t>
      </w:r>
      <w:r w:rsidR="00417FB9">
        <w:rPr>
          <w:rFonts w:ascii="Helvetica" w:hAnsi="Helvetica" w:cs="Arial"/>
          <w:sz w:val="22"/>
          <w:szCs w:val="22"/>
        </w:rPr>
        <w:t xml:space="preserve">olume. </w:t>
      </w:r>
    </w:p>
    <w:p w14:paraId="4AB9D393" w14:textId="6BB01D9D" w:rsidR="00301408" w:rsidRDefault="00827D77" w:rsidP="00417F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makes a few aliquots. </w:t>
      </w:r>
    </w:p>
    <w:p w14:paraId="2F55DA1E" w14:textId="443929FD" w:rsidR="006618A8" w:rsidRPr="00422686" w:rsidRDefault="00422686" w:rsidP="0042268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22686">
        <w:rPr>
          <w:rFonts w:ascii="Helvetica" w:hAnsi="Helvetica" w:cs="Arial"/>
          <w:sz w:val="22"/>
          <w:szCs w:val="22"/>
        </w:rPr>
        <w:t>To prepare</w:t>
      </w:r>
      <w:r w:rsidR="00115647">
        <w:rPr>
          <w:rFonts w:ascii="Helvetica" w:hAnsi="Helvetica" w:cs="Arial"/>
          <w:sz w:val="22"/>
          <w:szCs w:val="22"/>
        </w:rPr>
        <w:t xml:space="preserve"> the</w:t>
      </w:r>
      <w:r w:rsidRPr="00422686">
        <w:rPr>
          <w:rFonts w:ascii="Helvetica" w:hAnsi="Helvetica" w:cs="Arial"/>
          <w:sz w:val="22"/>
          <w:szCs w:val="22"/>
        </w:rPr>
        <w:t xml:space="preserve"> titration and calibration wells</w:t>
      </w:r>
      <w:r w:rsidR="00BF7FB7">
        <w:rPr>
          <w:rFonts w:ascii="Helvetica" w:hAnsi="Helvetica" w:cs="Arial"/>
          <w:sz w:val="22"/>
          <w:szCs w:val="22"/>
        </w:rPr>
        <w:t xml:space="preserve"> of a 96-well plate</w:t>
      </w:r>
      <w:r>
        <w:rPr>
          <w:rFonts w:ascii="Helvetica" w:hAnsi="Helvetica" w:cs="Arial"/>
          <w:sz w:val="22"/>
          <w:szCs w:val="22"/>
        </w:rPr>
        <w:t xml:space="preserve">, </w:t>
      </w:r>
      <w:r w:rsidR="00872C22">
        <w:rPr>
          <w:rFonts w:ascii="Helvetica" w:hAnsi="Helvetica" w:cs="Arial"/>
          <w:sz w:val="22"/>
          <w:szCs w:val="22"/>
        </w:rPr>
        <w:t>transfer</w:t>
      </w:r>
      <w:r>
        <w:rPr>
          <w:rFonts w:ascii="Helvetica" w:hAnsi="Helvetica" w:cs="Arial"/>
          <w:sz w:val="22"/>
          <w:szCs w:val="22"/>
        </w:rPr>
        <w:t xml:space="preserve"> two </w:t>
      </w:r>
      <w:r w:rsidR="00B87D93">
        <w:rPr>
          <w:rFonts w:ascii="Helvetica" w:hAnsi="Helvetica" w:cs="Arial"/>
          <w:sz w:val="22"/>
          <w:szCs w:val="22"/>
        </w:rPr>
        <w:t xml:space="preserve">gel </w:t>
      </w:r>
      <w:r>
        <w:rPr>
          <w:rFonts w:ascii="Helvetica" w:hAnsi="Helvetica" w:cs="Arial"/>
          <w:sz w:val="22"/>
          <w:szCs w:val="22"/>
        </w:rPr>
        <w:t xml:space="preserve">stock aliquots </w:t>
      </w:r>
      <w:r w:rsidR="00872C22">
        <w:rPr>
          <w:rFonts w:ascii="Helvetica" w:hAnsi="Helvetica" w:cs="Arial"/>
          <w:sz w:val="22"/>
          <w:szCs w:val="22"/>
        </w:rPr>
        <w:t>to a</w:t>
      </w:r>
      <w:r>
        <w:rPr>
          <w:rFonts w:ascii="Helvetica" w:hAnsi="Helvetica" w:cs="Arial"/>
          <w:sz w:val="22"/>
          <w:szCs w:val="22"/>
        </w:rPr>
        <w:t xml:space="preserve"> 75 degrees Celsius </w:t>
      </w:r>
      <w:r w:rsidR="00872C22">
        <w:rPr>
          <w:rFonts w:ascii="Helvetica" w:hAnsi="Helvetica" w:cs="Arial"/>
          <w:sz w:val="22"/>
          <w:szCs w:val="22"/>
        </w:rPr>
        <w:t>incubator shaker</w:t>
      </w:r>
      <w:r>
        <w:rPr>
          <w:rFonts w:ascii="Helvetica" w:hAnsi="Helvetica" w:cs="Arial"/>
          <w:sz w:val="22"/>
          <w:szCs w:val="22"/>
        </w:rPr>
        <w:t xml:space="preserve"> </w:t>
      </w:r>
      <w:r w:rsidRPr="00422686">
        <w:rPr>
          <w:rFonts w:ascii="Helvetica" w:hAnsi="Helvetica" w:cs="Arial"/>
          <w:b/>
          <w:bCs/>
          <w:sz w:val="22"/>
          <w:szCs w:val="22"/>
        </w:rPr>
        <w:t>[1</w:t>
      </w:r>
      <w:r w:rsidR="00BF7FB7">
        <w:rPr>
          <w:rFonts w:ascii="Helvetica" w:hAnsi="Helvetica" w:cs="Arial"/>
          <w:b/>
          <w:bCs/>
          <w:sz w:val="22"/>
          <w:szCs w:val="22"/>
        </w:rPr>
        <w:t>-TXT</w:t>
      </w:r>
      <w:r w:rsidR="00BD08C1">
        <w:rPr>
          <w:rFonts w:ascii="Helvetica" w:hAnsi="Helvetica" w:cs="Arial"/>
          <w:b/>
          <w:bCs/>
          <w:sz w:val="22"/>
          <w:szCs w:val="22"/>
        </w:rPr>
        <w:t>].</w:t>
      </w:r>
      <w:r w:rsidR="005A2F9E">
        <w:rPr>
          <w:rFonts w:ascii="Helvetica" w:hAnsi="Helvetica" w:cs="Arial"/>
          <w:sz w:val="22"/>
          <w:szCs w:val="22"/>
        </w:rPr>
        <w:t xml:space="preserve"> </w:t>
      </w:r>
    </w:p>
    <w:p w14:paraId="69C3B7F5" w14:textId="1EE98AD8" w:rsidR="00422686" w:rsidRPr="002A6BA1" w:rsidRDefault="00422686" w:rsidP="00A46C8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sz w:val="22"/>
          <w:szCs w:val="22"/>
        </w:rPr>
      </w:pPr>
      <w:r w:rsidRPr="00A46C8B">
        <w:rPr>
          <w:rFonts w:ascii="Helvetica" w:hAnsi="Helvetica" w:cs="Arial"/>
          <w:sz w:val="22"/>
          <w:szCs w:val="22"/>
        </w:rPr>
        <w:t xml:space="preserve">MED: </w:t>
      </w:r>
      <w:r w:rsidRPr="002A6BA1">
        <w:rPr>
          <w:rFonts w:ascii="Helvetica" w:hAnsi="Helvetica" w:cs="Arial"/>
          <w:sz w:val="22"/>
          <w:szCs w:val="22"/>
        </w:rPr>
        <w:t xml:space="preserve">Talent </w:t>
      </w:r>
      <w:r w:rsidR="00200B9D" w:rsidRPr="002A6BA1">
        <w:rPr>
          <w:rFonts w:ascii="Helvetica" w:hAnsi="Helvetica" w:cs="Arial"/>
          <w:sz w:val="22"/>
          <w:szCs w:val="22"/>
        </w:rPr>
        <w:t xml:space="preserve">transfers two </w:t>
      </w:r>
      <w:r w:rsidR="00872C22" w:rsidRPr="002A6BA1">
        <w:rPr>
          <w:rFonts w:ascii="Helvetica" w:hAnsi="Helvetica" w:cs="Arial"/>
          <w:sz w:val="22"/>
          <w:szCs w:val="22"/>
        </w:rPr>
        <w:t xml:space="preserve">gel </w:t>
      </w:r>
      <w:r w:rsidR="00200B9D" w:rsidRPr="002A6BA1">
        <w:rPr>
          <w:rFonts w:ascii="Helvetica" w:hAnsi="Helvetica" w:cs="Arial"/>
          <w:sz w:val="22"/>
          <w:szCs w:val="22"/>
        </w:rPr>
        <w:t>stock aliquots to an incubator shaker</w:t>
      </w:r>
      <w:r w:rsidR="00200B9D" w:rsidRPr="002A6BA1">
        <w:rPr>
          <w:rFonts w:ascii="Helvetica" w:hAnsi="Helvetica" w:cs="Arial"/>
          <w:i/>
          <w:iCs/>
          <w:sz w:val="22"/>
          <w:szCs w:val="22"/>
        </w:rPr>
        <w:t>.</w:t>
      </w:r>
      <w:r w:rsidR="00BF7FB7" w:rsidRPr="002A6BA1">
        <w:rPr>
          <w:rFonts w:ascii="Helvetica" w:hAnsi="Helvetica" w:cs="Arial"/>
          <w:b/>
          <w:iCs/>
          <w:color w:val="000000" w:themeColor="text1"/>
          <w:sz w:val="22"/>
          <w:szCs w:val="24"/>
        </w:rPr>
        <w:t xml:space="preserve"> TEXT: See manuscript for 384-well plate</w:t>
      </w:r>
      <w:r w:rsidR="006C04A6" w:rsidRPr="002A6BA1">
        <w:rPr>
          <w:rFonts w:ascii="Helvetica" w:hAnsi="Helvetica" w:cs="Arial"/>
          <w:b/>
          <w:iCs/>
          <w:color w:val="000000" w:themeColor="text1"/>
          <w:sz w:val="22"/>
          <w:szCs w:val="24"/>
        </w:rPr>
        <w:t xml:space="preserve"> </w:t>
      </w:r>
      <w:r w:rsidR="006C04A6" w:rsidRPr="002A6BA1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Show text overlay when VO says, “96-well plate</w:t>
      </w:r>
      <w:r w:rsidR="006C04A6" w:rsidRPr="00A46C8B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  <w:r w:rsidR="002A6BA1" w:rsidRPr="002A6BA1"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  <w:r w:rsidR="002A6BA1">
        <w:rPr>
          <w:rFonts w:ascii="Helvetica" w:hAnsi="Helvetica" w:cs="Arial"/>
          <w:i/>
          <w:iCs/>
          <w:sz w:val="22"/>
          <w:szCs w:val="22"/>
        </w:rPr>
        <w:t xml:space="preserve"> </w:t>
      </w:r>
    </w:p>
    <w:p w14:paraId="0413A4B4" w14:textId="13FEC92B" w:rsidR="005D1912" w:rsidRPr="00D60863" w:rsidRDefault="00A051E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For </w:t>
      </w:r>
      <w:r w:rsidR="00D60863">
        <w:rPr>
          <w:rFonts w:ascii="Helvetica" w:hAnsi="Helvetica" w:cs="Arial"/>
          <w:sz w:val="22"/>
          <w:szCs w:val="22"/>
        </w:rPr>
        <w:t xml:space="preserve">each </w:t>
      </w:r>
      <w:r>
        <w:rPr>
          <w:rFonts w:ascii="Helvetica" w:hAnsi="Helvetica" w:cs="Arial"/>
          <w:sz w:val="22"/>
          <w:szCs w:val="22"/>
        </w:rPr>
        <w:t>titration well,</w:t>
      </w:r>
      <w:r w:rsidR="00197BAB">
        <w:rPr>
          <w:rFonts w:ascii="Helvetica" w:hAnsi="Helvetica" w:cs="Arial"/>
          <w:sz w:val="22"/>
          <w:szCs w:val="22"/>
        </w:rPr>
        <w:t xml:space="preserve"> </w:t>
      </w:r>
      <w:r w:rsidR="00294E04">
        <w:rPr>
          <w:rFonts w:ascii="Helvetica" w:hAnsi="Helvetica" w:cs="Arial"/>
          <w:sz w:val="22"/>
          <w:szCs w:val="22"/>
        </w:rPr>
        <w:t>add</w:t>
      </w:r>
      <w:r w:rsidR="00197BAB">
        <w:rPr>
          <w:rFonts w:ascii="Helvetica" w:hAnsi="Helvetica" w:cs="Arial"/>
          <w:sz w:val="22"/>
          <w:szCs w:val="22"/>
        </w:rPr>
        <w:t xml:space="preserve"> </w:t>
      </w:r>
      <w:r w:rsidR="005D1912">
        <w:rPr>
          <w:rFonts w:ascii="Helvetica" w:hAnsi="Helvetica" w:cs="Arial"/>
          <w:sz w:val="22"/>
          <w:szCs w:val="22"/>
        </w:rPr>
        <w:t>1.4</w:t>
      </w:r>
      <w:r w:rsidR="00782CF4">
        <w:rPr>
          <w:rFonts w:ascii="Helvetica" w:hAnsi="Helvetica" w:cs="Arial"/>
          <w:sz w:val="22"/>
          <w:szCs w:val="22"/>
        </w:rPr>
        <w:t>-</w:t>
      </w:r>
      <w:r w:rsidR="000D0788">
        <w:rPr>
          <w:rFonts w:ascii="Helvetica" w:hAnsi="Helvetica" w:cs="Arial"/>
          <w:sz w:val="22"/>
          <w:szCs w:val="22"/>
        </w:rPr>
        <w:t>nanomoles</w:t>
      </w:r>
      <w:r w:rsidR="005D1912">
        <w:rPr>
          <w:rFonts w:ascii="Helvetica" w:hAnsi="Helvetica" w:cs="Arial"/>
          <w:sz w:val="22"/>
          <w:szCs w:val="22"/>
        </w:rPr>
        <w:t xml:space="preserve"> </w:t>
      </w:r>
      <w:r w:rsidR="00197BAB">
        <w:rPr>
          <w:rFonts w:ascii="Helvetica" w:hAnsi="Helvetica" w:cs="Arial"/>
          <w:sz w:val="22"/>
          <w:szCs w:val="22"/>
        </w:rPr>
        <w:t>reference DNA, transcription factor protein</w:t>
      </w:r>
      <w:r w:rsidR="005D1912">
        <w:rPr>
          <w:rFonts w:ascii="Helvetica" w:hAnsi="Helvetica" w:cs="Arial"/>
          <w:sz w:val="22"/>
          <w:szCs w:val="22"/>
        </w:rPr>
        <w:t xml:space="preserve"> at a final concentration of 20 to 60 </w:t>
      </w:r>
      <w:r w:rsidR="00782CF4">
        <w:rPr>
          <w:rFonts w:ascii="Helvetica" w:hAnsi="Helvetica" w:cs="Arial"/>
          <w:sz w:val="22"/>
          <w:szCs w:val="22"/>
        </w:rPr>
        <w:t>nanomoles</w:t>
      </w:r>
      <w:r w:rsidR="00197BAB">
        <w:rPr>
          <w:rFonts w:ascii="Helvetica" w:hAnsi="Helvetica" w:cs="Arial"/>
          <w:sz w:val="22"/>
          <w:szCs w:val="22"/>
        </w:rPr>
        <w:t xml:space="preserve">, </w:t>
      </w:r>
      <w:r w:rsidR="005D1912">
        <w:rPr>
          <w:rFonts w:ascii="Helvetica" w:hAnsi="Helvetica" w:cs="Arial"/>
          <w:sz w:val="22"/>
          <w:szCs w:val="22"/>
        </w:rPr>
        <w:t>0.2</w:t>
      </w:r>
      <w:r w:rsidR="00782CF4">
        <w:rPr>
          <w:rFonts w:ascii="Helvetica" w:hAnsi="Helvetica" w:cs="Arial"/>
          <w:sz w:val="22"/>
          <w:szCs w:val="22"/>
        </w:rPr>
        <w:t>-</w:t>
      </w:r>
      <w:r w:rsidR="005D1912">
        <w:rPr>
          <w:rFonts w:ascii="Helvetica" w:hAnsi="Helvetica" w:cs="Arial"/>
          <w:sz w:val="22"/>
          <w:szCs w:val="22"/>
        </w:rPr>
        <w:t xml:space="preserve">milimolar </w:t>
      </w:r>
      <w:r w:rsidR="003C7DFD">
        <w:rPr>
          <w:rFonts w:ascii="Helvetica" w:hAnsi="Helvetica" w:cs="Arial"/>
          <w:sz w:val="22"/>
          <w:szCs w:val="22"/>
        </w:rPr>
        <w:t>DTT</w:t>
      </w:r>
      <w:r w:rsidR="003C7DFD" w:rsidRPr="0031147B">
        <w:rPr>
          <w:rFonts w:ascii="Helvetica" w:hAnsi="Helvetica" w:cs="Arial"/>
          <w:i/>
          <w:color w:val="FF0000"/>
          <w:sz w:val="22"/>
          <w:szCs w:val="24"/>
        </w:rPr>
        <w:t xml:space="preserve"> (</w:t>
      </w:r>
      <w:r w:rsidR="00197BAB" w:rsidRPr="0031147B">
        <w:rPr>
          <w:rFonts w:ascii="Helvetica" w:hAnsi="Helvetica" w:cs="Arial"/>
          <w:i/>
          <w:color w:val="FF0000"/>
          <w:sz w:val="22"/>
          <w:szCs w:val="24"/>
        </w:rPr>
        <w:t>pronounced: “</w:t>
      </w:r>
      <w:r w:rsidR="00197BAB">
        <w:rPr>
          <w:rFonts w:ascii="Helvetica" w:hAnsi="Helvetica" w:cs="Arial"/>
          <w:i/>
          <w:color w:val="FF0000"/>
          <w:sz w:val="22"/>
          <w:szCs w:val="24"/>
        </w:rPr>
        <w:t>d</w:t>
      </w:r>
      <w:r w:rsidR="00197BAB" w:rsidRPr="0031147B">
        <w:rPr>
          <w:rFonts w:ascii="Helvetica" w:hAnsi="Helvetica" w:cs="Arial"/>
          <w:i/>
          <w:color w:val="FF0000"/>
          <w:sz w:val="22"/>
          <w:szCs w:val="24"/>
        </w:rPr>
        <w:t>-</w:t>
      </w:r>
      <w:r w:rsidR="00197BAB">
        <w:rPr>
          <w:rFonts w:ascii="Helvetica" w:hAnsi="Helvetica" w:cs="Arial"/>
          <w:i/>
          <w:color w:val="FF0000"/>
          <w:sz w:val="22"/>
          <w:szCs w:val="24"/>
        </w:rPr>
        <w:t>t</w:t>
      </w:r>
      <w:r w:rsidR="00197BAB" w:rsidRPr="0031147B">
        <w:rPr>
          <w:rFonts w:ascii="Helvetica" w:hAnsi="Helvetica" w:cs="Arial"/>
          <w:i/>
          <w:color w:val="FF0000"/>
          <w:sz w:val="22"/>
          <w:szCs w:val="24"/>
        </w:rPr>
        <w:t>-</w:t>
      </w:r>
      <w:r w:rsidR="00197BAB">
        <w:rPr>
          <w:rFonts w:ascii="Helvetica" w:hAnsi="Helvetica" w:cs="Arial"/>
          <w:i/>
          <w:color w:val="FF0000"/>
          <w:sz w:val="22"/>
          <w:szCs w:val="24"/>
        </w:rPr>
        <w:t>t</w:t>
      </w:r>
      <w:r w:rsidR="00197BAB" w:rsidRPr="0031147B">
        <w:rPr>
          <w:rFonts w:ascii="Helvetica" w:hAnsi="Helvetica" w:cs="Arial"/>
          <w:i/>
          <w:color w:val="FF0000"/>
          <w:sz w:val="22"/>
          <w:szCs w:val="24"/>
        </w:rPr>
        <w:t>”)</w:t>
      </w:r>
      <w:r w:rsidR="00197BAB" w:rsidRPr="005D1912">
        <w:rPr>
          <w:rFonts w:ascii="Helvetica" w:hAnsi="Helvetica" w:cs="Arial"/>
          <w:iCs/>
          <w:color w:val="000000" w:themeColor="text1"/>
          <w:sz w:val="22"/>
          <w:szCs w:val="24"/>
        </w:rPr>
        <w:t xml:space="preserve">, </w:t>
      </w:r>
      <w:r w:rsidR="00197BAB">
        <w:rPr>
          <w:rFonts w:ascii="Helvetica" w:hAnsi="Helvetica" w:cs="Arial"/>
          <w:iCs/>
          <w:color w:val="000000" w:themeColor="text1"/>
          <w:sz w:val="22"/>
          <w:szCs w:val="24"/>
        </w:rPr>
        <w:t xml:space="preserve">and </w:t>
      </w:r>
      <w:r w:rsidR="00DE1CDA">
        <w:rPr>
          <w:rFonts w:ascii="Helvetica" w:hAnsi="Helvetica" w:cs="Arial"/>
          <w:iCs/>
          <w:color w:val="000000" w:themeColor="text1"/>
          <w:sz w:val="22"/>
          <w:szCs w:val="24"/>
        </w:rPr>
        <w:t>the</w:t>
      </w:r>
      <w:r w:rsidR="00D60863">
        <w:rPr>
          <w:rFonts w:ascii="Helvetica" w:hAnsi="Helvetica" w:cs="Arial"/>
          <w:iCs/>
          <w:color w:val="000000" w:themeColor="text1"/>
          <w:sz w:val="22"/>
          <w:szCs w:val="24"/>
        </w:rPr>
        <w:t xml:space="preserve"> </w:t>
      </w:r>
      <w:r w:rsidR="00197BAB">
        <w:rPr>
          <w:rFonts w:ascii="Helvetica" w:hAnsi="Helvetica" w:cs="Arial"/>
          <w:iCs/>
          <w:color w:val="000000" w:themeColor="text1"/>
          <w:sz w:val="22"/>
          <w:szCs w:val="24"/>
        </w:rPr>
        <w:t>binding buffer</w:t>
      </w:r>
      <w:r w:rsidR="00956E9A">
        <w:rPr>
          <w:rFonts w:ascii="Helvetica" w:hAnsi="Helvetica" w:cs="Arial"/>
          <w:iCs/>
          <w:color w:val="000000" w:themeColor="text1"/>
          <w:sz w:val="22"/>
          <w:szCs w:val="24"/>
        </w:rPr>
        <w:t>…</w:t>
      </w:r>
      <w:r w:rsidR="00197BAB">
        <w:rPr>
          <w:rFonts w:ascii="Helvetica" w:hAnsi="Helvetica" w:cs="Arial"/>
          <w:iCs/>
          <w:color w:val="000000" w:themeColor="text1"/>
          <w:sz w:val="22"/>
          <w:szCs w:val="24"/>
        </w:rPr>
        <w:t xml:space="preserve"> </w:t>
      </w:r>
      <w:r w:rsidR="005A2F9E">
        <w:rPr>
          <w:rFonts w:ascii="Helvetica" w:hAnsi="Helvetica" w:cs="Arial"/>
          <w:iCs/>
          <w:color w:val="000000" w:themeColor="text1"/>
          <w:sz w:val="22"/>
          <w:szCs w:val="24"/>
        </w:rPr>
        <w:t xml:space="preserve">to </w:t>
      </w:r>
      <w:r w:rsidR="00474100">
        <w:rPr>
          <w:rFonts w:ascii="Helvetica" w:hAnsi="Helvetica" w:cs="Arial"/>
          <w:iCs/>
          <w:color w:val="000000" w:themeColor="text1"/>
          <w:sz w:val="22"/>
          <w:szCs w:val="24"/>
        </w:rPr>
        <w:t xml:space="preserve">240 microliters of the </w:t>
      </w:r>
      <w:r w:rsidR="005A2F9E">
        <w:rPr>
          <w:rFonts w:ascii="Helvetica" w:hAnsi="Helvetica" w:cs="Arial"/>
          <w:iCs/>
          <w:color w:val="000000" w:themeColor="text1"/>
          <w:sz w:val="22"/>
          <w:szCs w:val="24"/>
        </w:rPr>
        <w:t>melted gel</w:t>
      </w:r>
      <w:r w:rsidR="00197BAB">
        <w:rPr>
          <w:rFonts w:ascii="Helvetica" w:hAnsi="Helvetica" w:cs="Arial"/>
          <w:iCs/>
          <w:color w:val="000000" w:themeColor="text1"/>
          <w:sz w:val="22"/>
          <w:szCs w:val="24"/>
        </w:rPr>
        <w:t xml:space="preserve"> </w:t>
      </w:r>
      <w:r w:rsidR="00197BAB" w:rsidRPr="00E01528">
        <w:rPr>
          <w:rFonts w:ascii="Helvetica" w:hAnsi="Helvetica" w:cs="Arial"/>
          <w:b/>
          <w:bCs/>
          <w:iCs/>
          <w:color w:val="000000" w:themeColor="text1"/>
          <w:sz w:val="22"/>
          <w:szCs w:val="24"/>
        </w:rPr>
        <w:t>[1</w:t>
      </w:r>
      <w:r w:rsidR="00F13A8C">
        <w:rPr>
          <w:rFonts w:ascii="Helvetica" w:hAnsi="Helvetica" w:cs="Arial"/>
          <w:b/>
          <w:bCs/>
          <w:iCs/>
          <w:color w:val="000000" w:themeColor="text1"/>
          <w:sz w:val="22"/>
          <w:szCs w:val="24"/>
        </w:rPr>
        <w:t>].</w:t>
      </w:r>
      <w:r w:rsidR="00197BAB">
        <w:rPr>
          <w:rFonts w:ascii="Helvetica" w:hAnsi="Helvetica" w:cs="Arial"/>
          <w:iCs/>
          <w:color w:val="000000" w:themeColor="text1"/>
          <w:sz w:val="22"/>
          <w:szCs w:val="24"/>
        </w:rPr>
        <w:t xml:space="preserve"> Mix thoroughly by inverting and </w:t>
      </w:r>
      <w:r w:rsidR="00197BAB" w:rsidRPr="0031147B">
        <w:rPr>
          <w:rFonts w:ascii="Helvetica" w:hAnsi="Helvetica" w:cs="Arial"/>
          <w:iCs/>
          <w:color w:val="000000" w:themeColor="text1"/>
          <w:sz w:val="22"/>
          <w:szCs w:val="24"/>
        </w:rPr>
        <w:t>shaking</w:t>
      </w:r>
      <w:r w:rsidR="00197BAB">
        <w:rPr>
          <w:rFonts w:ascii="Helvetica" w:hAnsi="Helvetica" w:cs="Arial"/>
          <w:iCs/>
          <w:color w:val="000000" w:themeColor="text1"/>
          <w:sz w:val="22"/>
          <w:szCs w:val="24"/>
        </w:rPr>
        <w:t xml:space="preserve"> the tube </w:t>
      </w:r>
      <w:r w:rsidR="00197BAB" w:rsidRPr="00E01528">
        <w:rPr>
          <w:rFonts w:ascii="Helvetica" w:hAnsi="Helvetica" w:cs="Arial"/>
          <w:b/>
          <w:bCs/>
          <w:iCs/>
          <w:color w:val="000000" w:themeColor="text1"/>
          <w:sz w:val="22"/>
          <w:szCs w:val="24"/>
        </w:rPr>
        <w:t>[2-TXT]</w:t>
      </w:r>
      <w:r w:rsidR="00197BAB">
        <w:rPr>
          <w:rFonts w:ascii="Helvetica" w:hAnsi="Helvetica" w:cs="Arial"/>
          <w:iCs/>
          <w:color w:val="000000" w:themeColor="text1"/>
          <w:sz w:val="22"/>
          <w:szCs w:val="24"/>
        </w:rPr>
        <w:t xml:space="preserve">. </w:t>
      </w:r>
    </w:p>
    <w:p w14:paraId="400D4809" w14:textId="6532BE92" w:rsidR="00197BAB" w:rsidRPr="00F8717C" w:rsidRDefault="00197BA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iCs/>
          <w:color w:val="000000" w:themeColor="text1"/>
          <w:sz w:val="22"/>
          <w:szCs w:val="24"/>
        </w:rPr>
        <w:t xml:space="preserve">CU: Talents </w:t>
      </w:r>
      <w:r w:rsidR="00D4140C">
        <w:rPr>
          <w:rFonts w:ascii="Helvetica" w:hAnsi="Helvetica" w:cs="Arial"/>
          <w:iCs/>
          <w:color w:val="000000" w:themeColor="text1"/>
          <w:sz w:val="22"/>
          <w:szCs w:val="24"/>
        </w:rPr>
        <w:t>use</w:t>
      </w:r>
      <w:r w:rsidR="005A592A">
        <w:rPr>
          <w:rFonts w:ascii="Helvetica" w:hAnsi="Helvetica" w:cs="Arial"/>
          <w:iCs/>
          <w:color w:val="000000" w:themeColor="text1"/>
          <w:sz w:val="22"/>
          <w:szCs w:val="24"/>
        </w:rPr>
        <w:t>s</w:t>
      </w:r>
      <w:r w:rsidR="00D4140C">
        <w:rPr>
          <w:rFonts w:ascii="Helvetica" w:hAnsi="Helvetica" w:cs="Arial"/>
          <w:iCs/>
          <w:color w:val="000000" w:themeColor="text1"/>
          <w:sz w:val="22"/>
          <w:szCs w:val="24"/>
        </w:rPr>
        <w:t xml:space="preserve"> a pipette to add the</w:t>
      </w:r>
      <w:r>
        <w:rPr>
          <w:rFonts w:ascii="Helvetica" w:hAnsi="Helvetica" w:cs="Arial"/>
          <w:iCs/>
          <w:color w:val="000000" w:themeColor="text1"/>
          <w:sz w:val="22"/>
          <w:szCs w:val="24"/>
        </w:rPr>
        <w:t xml:space="preserve"> DNA,</w:t>
      </w:r>
      <w:r w:rsidR="004C567C">
        <w:rPr>
          <w:rFonts w:ascii="Helvetica" w:hAnsi="Helvetica" w:cs="Arial"/>
          <w:iCs/>
          <w:color w:val="000000" w:themeColor="text1"/>
          <w:sz w:val="22"/>
          <w:szCs w:val="24"/>
        </w:rPr>
        <w:t xml:space="preserve"> </w:t>
      </w:r>
      <w:r w:rsidR="00D4140C">
        <w:rPr>
          <w:rFonts w:ascii="Helvetica" w:hAnsi="Helvetica" w:cs="Arial"/>
          <w:iCs/>
          <w:color w:val="000000" w:themeColor="text1"/>
          <w:sz w:val="22"/>
          <w:szCs w:val="24"/>
        </w:rPr>
        <w:t>the</w:t>
      </w:r>
      <w:r>
        <w:rPr>
          <w:rFonts w:ascii="Helvetica" w:hAnsi="Helvetica" w:cs="Arial"/>
          <w:iCs/>
          <w:color w:val="000000" w:themeColor="text1"/>
          <w:sz w:val="22"/>
          <w:szCs w:val="24"/>
        </w:rPr>
        <w:t xml:space="preserve"> protein, DTT, and </w:t>
      </w:r>
      <w:r w:rsidR="00D4140C">
        <w:rPr>
          <w:rFonts w:ascii="Helvetica" w:hAnsi="Helvetica" w:cs="Arial"/>
          <w:iCs/>
          <w:color w:val="000000" w:themeColor="text1"/>
          <w:sz w:val="22"/>
          <w:szCs w:val="24"/>
        </w:rPr>
        <w:t xml:space="preserve">the </w:t>
      </w:r>
      <w:r>
        <w:rPr>
          <w:rFonts w:ascii="Helvetica" w:hAnsi="Helvetica" w:cs="Arial"/>
          <w:iCs/>
          <w:color w:val="000000" w:themeColor="text1"/>
          <w:sz w:val="22"/>
          <w:szCs w:val="24"/>
        </w:rPr>
        <w:t xml:space="preserve">binding buffer </w:t>
      </w:r>
      <w:r w:rsidR="00D4140C">
        <w:rPr>
          <w:rFonts w:ascii="Helvetica" w:hAnsi="Helvetica" w:cs="Arial"/>
          <w:iCs/>
          <w:color w:val="000000" w:themeColor="text1"/>
          <w:sz w:val="22"/>
          <w:szCs w:val="24"/>
        </w:rPr>
        <w:t>to</w:t>
      </w:r>
      <w:r>
        <w:rPr>
          <w:rFonts w:ascii="Helvetica" w:hAnsi="Helvetica" w:cs="Arial"/>
          <w:iCs/>
          <w:color w:val="000000" w:themeColor="text1"/>
          <w:sz w:val="22"/>
          <w:szCs w:val="24"/>
        </w:rPr>
        <w:t xml:space="preserve"> </w:t>
      </w:r>
      <w:r w:rsidR="00F50A56">
        <w:rPr>
          <w:rFonts w:ascii="Helvetica" w:hAnsi="Helvetica" w:cs="Arial"/>
          <w:iCs/>
          <w:color w:val="000000" w:themeColor="text1"/>
          <w:sz w:val="22"/>
          <w:szCs w:val="24"/>
        </w:rPr>
        <w:t>the melted gel stock</w:t>
      </w:r>
      <w:r>
        <w:rPr>
          <w:rFonts w:ascii="Helvetica" w:hAnsi="Helvetica" w:cs="Arial"/>
          <w:iCs/>
          <w:color w:val="000000" w:themeColor="text1"/>
          <w:sz w:val="22"/>
          <w:szCs w:val="24"/>
        </w:rPr>
        <w:t>.</w:t>
      </w:r>
    </w:p>
    <w:p w14:paraId="58916AD8" w14:textId="54B25E0A" w:rsidR="00197BAB" w:rsidRPr="00B57BFD" w:rsidRDefault="00197BAB" w:rsidP="00197BA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iCs/>
          <w:color w:val="000000" w:themeColor="text1"/>
          <w:sz w:val="22"/>
          <w:szCs w:val="24"/>
        </w:rPr>
        <w:t xml:space="preserve">CU: Talent inverts and shakes the tube a few times. </w:t>
      </w:r>
      <w:r w:rsidRPr="00E01528">
        <w:rPr>
          <w:rFonts w:ascii="Helvetica" w:hAnsi="Helvetica" w:cs="Arial"/>
          <w:b/>
          <w:bCs/>
          <w:iCs/>
          <w:color w:val="000000" w:themeColor="text1"/>
          <w:sz w:val="22"/>
          <w:szCs w:val="24"/>
        </w:rPr>
        <w:t>TEXT:</w:t>
      </w:r>
      <w:r>
        <w:rPr>
          <w:rFonts w:ascii="Helvetica" w:hAnsi="Helvetica" w:cs="Arial"/>
          <w:iCs/>
          <w:color w:val="000000" w:themeColor="text1"/>
          <w:sz w:val="22"/>
          <w:szCs w:val="24"/>
        </w:rPr>
        <w:t xml:space="preserve"> </w:t>
      </w:r>
      <w:r>
        <w:rPr>
          <w:rFonts w:ascii="Helvetica" w:hAnsi="Helvetica" w:cs="Arial"/>
          <w:b/>
          <w:bCs/>
          <w:iCs/>
          <w:color w:val="000000" w:themeColor="text1"/>
          <w:sz w:val="22"/>
          <w:szCs w:val="24"/>
        </w:rPr>
        <w:t>Do</w:t>
      </w:r>
      <w:r w:rsidRPr="00FF5D6D">
        <w:rPr>
          <w:rFonts w:ascii="Helvetica" w:hAnsi="Helvetica" w:cs="Arial"/>
          <w:b/>
          <w:bCs/>
          <w:iCs/>
          <w:color w:val="000000" w:themeColor="text1"/>
          <w:sz w:val="22"/>
          <w:szCs w:val="24"/>
        </w:rPr>
        <w:t xml:space="preserve"> not vortex</w:t>
      </w:r>
      <w:r w:rsidR="005A592A">
        <w:rPr>
          <w:rFonts w:ascii="Helvetica" w:hAnsi="Helvetica" w:cs="Arial"/>
          <w:b/>
          <w:bCs/>
          <w:iCs/>
          <w:color w:val="000000" w:themeColor="text1"/>
          <w:sz w:val="22"/>
          <w:szCs w:val="24"/>
        </w:rPr>
        <w:t>!</w:t>
      </w:r>
    </w:p>
    <w:p w14:paraId="5DBCB7AF" w14:textId="66C5D6E8" w:rsidR="00197BAB" w:rsidRPr="00367885" w:rsidRDefault="00C84D7E" w:rsidP="00197BA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s</w:t>
      </w:r>
      <w:r w:rsidR="00197BAB" w:rsidRPr="00367885">
        <w:rPr>
          <w:rFonts w:ascii="Helvetica" w:hAnsi="Helvetica" w:cs="Arial"/>
          <w:sz w:val="22"/>
          <w:szCs w:val="22"/>
        </w:rPr>
        <w:t xml:space="preserve">lowly </w:t>
      </w:r>
      <w:r w:rsidR="005A592A" w:rsidRPr="00367885">
        <w:rPr>
          <w:rFonts w:ascii="Helvetica" w:hAnsi="Helvetica" w:cs="Arial"/>
          <w:sz w:val="22"/>
          <w:szCs w:val="22"/>
        </w:rPr>
        <w:t>p</w:t>
      </w:r>
      <w:r w:rsidR="005A592A">
        <w:rPr>
          <w:rFonts w:ascii="Helvetica" w:hAnsi="Helvetica" w:cs="Arial"/>
          <w:sz w:val="22"/>
          <w:szCs w:val="22"/>
        </w:rPr>
        <w:t>ipette</w:t>
      </w:r>
      <w:r w:rsidR="005A592A" w:rsidRPr="00367885">
        <w:rPr>
          <w:rFonts w:ascii="Helvetica" w:hAnsi="Helvetica" w:cs="Arial"/>
          <w:sz w:val="22"/>
          <w:szCs w:val="22"/>
        </w:rPr>
        <w:t xml:space="preserve"> </w:t>
      </w:r>
      <w:r w:rsidR="00197BAB" w:rsidRPr="00367885">
        <w:rPr>
          <w:rFonts w:ascii="Helvetica" w:hAnsi="Helvetica" w:cs="Arial"/>
          <w:sz w:val="22"/>
          <w:szCs w:val="22"/>
        </w:rPr>
        <w:t xml:space="preserve">200 microliters per well of the </w:t>
      </w:r>
      <w:r w:rsidR="00197BAB">
        <w:rPr>
          <w:rFonts w:ascii="Helvetica" w:hAnsi="Helvetica" w:cs="Arial"/>
          <w:sz w:val="22"/>
          <w:szCs w:val="22"/>
        </w:rPr>
        <w:t xml:space="preserve">DNA containing gel </w:t>
      </w:r>
      <w:r w:rsidR="00197BAB" w:rsidRPr="00367885">
        <w:rPr>
          <w:rFonts w:ascii="Helvetica" w:hAnsi="Helvetica" w:cs="Arial"/>
          <w:sz w:val="22"/>
          <w:szCs w:val="22"/>
        </w:rPr>
        <w:t xml:space="preserve">in the </w:t>
      </w:r>
      <w:r w:rsidR="00197BAB" w:rsidRPr="00A46C8B">
        <w:rPr>
          <w:rFonts w:ascii="Helvetica" w:hAnsi="Helvetica" w:cs="Arial"/>
          <w:sz w:val="22"/>
          <w:szCs w:val="22"/>
        </w:rPr>
        <w:t>designated titration wells</w:t>
      </w:r>
      <w:r w:rsidR="00197BAB" w:rsidRPr="00AA4ABF">
        <w:rPr>
          <w:rFonts w:ascii="Helvetica" w:hAnsi="Helvetica" w:cs="Arial"/>
          <w:sz w:val="22"/>
          <w:szCs w:val="22"/>
        </w:rPr>
        <w:t xml:space="preserve"> of a</w:t>
      </w:r>
      <w:r w:rsidR="00197BAB" w:rsidRPr="00367885">
        <w:rPr>
          <w:rFonts w:ascii="Helvetica" w:hAnsi="Helvetica" w:cs="Arial"/>
          <w:sz w:val="22"/>
          <w:szCs w:val="22"/>
        </w:rPr>
        <w:t xml:space="preserve"> 96-well plate </w:t>
      </w:r>
      <w:r w:rsidR="00197BAB" w:rsidRPr="00367885">
        <w:rPr>
          <w:rFonts w:ascii="Helvetica" w:hAnsi="Helvetica" w:cs="Arial"/>
          <w:b/>
          <w:bCs/>
          <w:sz w:val="22"/>
          <w:szCs w:val="22"/>
        </w:rPr>
        <w:t>[</w:t>
      </w:r>
      <w:r>
        <w:rPr>
          <w:rFonts w:ascii="Helvetica" w:hAnsi="Helvetica" w:cs="Arial"/>
          <w:b/>
          <w:bCs/>
          <w:sz w:val="22"/>
          <w:szCs w:val="22"/>
        </w:rPr>
        <w:t>1</w:t>
      </w:r>
      <w:r w:rsidR="003C2B8E">
        <w:rPr>
          <w:rFonts w:ascii="Helvetica" w:hAnsi="Helvetica" w:cs="Arial"/>
          <w:b/>
          <w:bCs/>
          <w:sz w:val="22"/>
          <w:szCs w:val="22"/>
        </w:rPr>
        <w:t>-TXT</w:t>
      </w:r>
      <w:r w:rsidR="00197BAB" w:rsidRPr="00367885">
        <w:rPr>
          <w:rFonts w:ascii="Helvetica" w:hAnsi="Helvetica" w:cs="Arial"/>
          <w:b/>
          <w:bCs/>
          <w:sz w:val="22"/>
          <w:szCs w:val="22"/>
        </w:rPr>
        <w:t>]</w:t>
      </w:r>
      <w:r w:rsidR="00197BAB" w:rsidRPr="00367885">
        <w:rPr>
          <w:rFonts w:ascii="Helvetica" w:hAnsi="Helvetica" w:cs="Arial"/>
          <w:sz w:val="22"/>
          <w:szCs w:val="22"/>
        </w:rPr>
        <w:t>.</w:t>
      </w:r>
    </w:p>
    <w:p w14:paraId="450F4026" w14:textId="17B0B10D" w:rsidR="00197BAB" w:rsidRPr="00D32F04" w:rsidRDefault="00197BAB" w:rsidP="00083D3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Cs/>
          <w:color w:val="000000" w:themeColor="text1"/>
          <w:sz w:val="22"/>
          <w:szCs w:val="24"/>
        </w:rPr>
      </w:pPr>
      <w:r w:rsidRPr="00D32F04">
        <w:rPr>
          <w:rFonts w:ascii="Helvetica" w:hAnsi="Helvetica" w:cs="Arial"/>
          <w:iCs/>
          <w:color w:val="000000" w:themeColor="text1"/>
          <w:sz w:val="22"/>
          <w:szCs w:val="24"/>
        </w:rPr>
        <w:t xml:space="preserve">ECU: Talent </w:t>
      </w:r>
      <w:r w:rsidR="00B63A6E" w:rsidRPr="00D32F04">
        <w:rPr>
          <w:rFonts w:ascii="Helvetica" w:hAnsi="Helvetica" w:cs="Arial"/>
          <w:iCs/>
          <w:color w:val="000000" w:themeColor="text1"/>
          <w:sz w:val="22"/>
          <w:szCs w:val="24"/>
        </w:rPr>
        <w:t xml:space="preserve">uses a </w:t>
      </w:r>
      <w:r w:rsidR="006A7E0C" w:rsidRPr="000B4815">
        <w:rPr>
          <w:rFonts w:ascii="Helvetica" w:hAnsi="Helvetica" w:cs="Arial"/>
          <w:iCs/>
          <w:color w:val="000000" w:themeColor="text1"/>
          <w:sz w:val="22"/>
          <w:szCs w:val="24"/>
        </w:rPr>
        <w:t>multichannel</w:t>
      </w:r>
      <w:r w:rsidR="006A7E0C" w:rsidRPr="002F114A">
        <w:rPr>
          <w:rFonts w:ascii="Helvetica" w:hAnsi="Helvetica" w:cs="Arial"/>
          <w:iCs/>
          <w:color w:val="000000" w:themeColor="text1"/>
          <w:sz w:val="22"/>
          <w:szCs w:val="24"/>
        </w:rPr>
        <w:t xml:space="preserve"> </w:t>
      </w:r>
      <w:r w:rsidR="00B63A6E" w:rsidRPr="00D32F04">
        <w:rPr>
          <w:rFonts w:ascii="Helvetica" w:hAnsi="Helvetica" w:cs="Arial"/>
          <w:iCs/>
          <w:color w:val="000000" w:themeColor="text1"/>
          <w:sz w:val="22"/>
          <w:szCs w:val="24"/>
        </w:rPr>
        <w:t>pipette to add</w:t>
      </w:r>
      <w:r w:rsidRPr="00D32F04">
        <w:rPr>
          <w:rFonts w:ascii="Helvetica" w:hAnsi="Helvetica" w:cs="Arial"/>
          <w:iCs/>
          <w:color w:val="000000" w:themeColor="text1"/>
          <w:sz w:val="22"/>
          <w:szCs w:val="24"/>
        </w:rPr>
        <w:t xml:space="preserve"> the gel solution </w:t>
      </w:r>
      <w:r w:rsidR="00B63A6E" w:rsidRPr="00D32F04">
        <w:rPr>
          <w:rFonts w:ascii="Helvetica" w:hAnsi="Helvetica" w:cs="Arial"/>
          <w:iCs/>
          <w:color w:val="000000" w:themeColor="text1"/>
          <w:sz w:val="22"/>
          <w:szCs w:val="24"/>
        </w:rPr>
        <w:t>to</w:t>
      </w:r>
      <w:r w:rsidRPr="00D32F04">
        <w:rPr>
          <w:rFonts w:ascii="Helvetica" w:hAnsi="Helvetica" w:cs="Arial"/>
          <w:iCs/>
          <w:color w:val="000000" w:themeColor="text1"/>
          <w:sz w:val="22"/>
          <w:szCs w:val="24"/>
        </w:rPr>
        <w:t xml:space="preserve"> a few wells of the 96-well plate. </w:t>
      </w:r>
      <w:r w:rsidR="003C2B8E" w:rsidRPr="00D32F04">
        <w:rPr>
          <w:rFonts w:ascii="Helvetica" w:hAnsi="Helvetica" w:cs="Arial"/>
          <w:b/>
          <w:iCs/>
          <w:color w:val="000000" w:themeColor="text1"/>
          <w:sz w:val="22"/>
          <w:szCs w:val="24"/>
        </w:rPr>
        <w:t xml:space="preserve">TEXT: </w:t>
      </w:r>
      <w:r w:rsidR="00424ECE">
        <w:rPr>
          <w:rFonts w:ascii="Helvetica" w:hAnsi="Helvetica" w:cs="Arial"/>
          <w:b/>
          <w:iCs/>
          <w:color w:val="000000" w:themeColor="text1"/>
          <w:sz w:val="22"/>
          <w:szCs w:val="24"/>
        </w:rPr>
        <w:t xml:space="preserve"># titration wells = # competitor sequences </w:t>
      </w:r>
      <w:r w:rsidR="00DB2074" w:rsidRPr="00A1185B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Show text overlay when VO says, “</w:t>
      </w:r>
      <w:r w:rsidR="00DB2074" w:rsidRPr="00D270F0">
        <w:rPr>
          <w:rFonts w:ascii="Helvetica" w:hAnsi="Helvetica" w:cs="Arial"/>
          <w:i/>
          <w:color w:val="2F5496" w:themeColor="accent1" w:themeShade="BF"/>
          <w:sz w:val="22"/>
          <w:szCs w:val="22"/>
        </w:rPr>
        <w:t>designated titration wells</w:t>
      </w:r>
      <w:r w:rsidR="00DB2074" w:rsidRPr="00A1185B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  <w:r w:rsidR="0067464D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. </w:t>
      </w:r>
    </w:p>
    <w:p w14:paraId="05ED1448" w14:textId="14EC63F5" w:rsidR="003D6EF1" w:rsidRDefault="00A051E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For </w:t>
      </w:r>
      <w:r w:rsidR="00D60863">
        <w:rPr>
          <w:rFonts w:ascii="Helvetica" w:hAnsi="Helvetica" w:cs="Arial"/>
          <w:sz w:val="22"/>
          <w:szCs w:val="22"/>
        </w:rPr>
        <w:t xml:space="preserve">each </w:t>
      </w:r>
      <w:r>
        <w:rPr>
          <w:rFonts w:ascii="Helvetica" w:hAnsi="Helvetica" w:cs="Arial"/>
          <w:sz w:val="22"/>
          <w:szCs w:val="22"/>
        </w:rPr>
        <w:t>calibration wel</w:t>
      </w:r>
      <w:r w:rsidR="00D60863">
        <w:rPr>
          <w:rFonts w:ascii="Helvetica" w:hAnsi="Helvetica" w:cs="Arial"/>
          <w:sz w:val="22"/>
          <w:szCs w:val="22"/>
        </w:rPr>
        <w:t>l</w:t>
      </w:r>
      <w:r>
        <w:rPr>
          <w:rFonts w:ascii="Helvetica" w:hAnsi="Helvetica" w:cs="Arial"/>
          <w:sz w:val="22"/>
          <w:szCs w:val="22"/>
        </w:rPr>
        <w:t>, a</w:t>
      </w:r>
      <w:r w:rsidR="00956E9A">
        <w:rPr>
          <w:rFonts w:ascii="Helvetica" w:hAnsi="Helvetica" w:cs="Arial"/>
          <w:sz w:val="22"/>
          <w:szCs w:val="22"/>
        </w:rPr>
        <w:t>dd</w:t>
      </w:r>
      <w:r w:rsidR="007E2947">
        <w:rPr>
          <w:rFonts w:ascii="Helvetica" w:hAnsi="Helvetica" w:cs="Arial"/>
          <w:sz w:val="22"/>
          <w:szCs w:val="22"/>
        </w:rPr>
        <w:t xml:space="preserve"> </w:t>
      </w:r>
      <w:r w:rsidR="003E2BEB">
        <w:rPr>
          <w:rFonts w:ascii="Helvetica" w:hAnsi="Helvetica" w:cs="Arial"/>
          <w:sz w:val="22"/>
          <w:szCs w:val="22"/>
        </w:rPr>
        <w:t>5-</w:t>
      </w:r>
      <w:r w:rsidR="008364E3">
        <w:rPr>
          <w:rFonts w:ascii="Helvetica" w:hAnsi="Helvetica" w:cs="Arial"/>
          <w:sz w:val="22"/>
          <w:szCs w:val="22"/>
        </w:rPr>
        <w:t>nanomol</w:t>
      </w:r>
      <w:r w:rsidR="00782CF4">
        <w:rPr>
          <w:rFonts w:ascii="Helvetica" w:hAnsi="Helvetica" w:cs="Arial"/>
          <w:sz w:val="22"/>
          <w:szCs w:val="22"/>
        </w:rPr>
        <w:t>es</w:t>
      </w:r>
      <w:r w:rsidR="008364E3">
        <w:rPr>
          <w:rFonts w:ascii="Helvetica" w:hAnsi="Helvetica" w:cs="Arial"/>
          <w:sz w:val="22"/>
          <w:szCs w:val="22"/>
        </w:rPr>
        <w:t xml:space="preserve"> </w:t>
      </w:r>
      <w:r w:rsidR="007E2947" w:rsidRPr="001D1B30">
        <w:rPr>
          <w:rFonts w:ascii="Helvetica" w:hAnsi="Helvetica" w:cs="Arial"/>
          <w:sz w:val="22"/>
          <w:szCs w:val="22"/>
        </w:rPr>
        <w:t>Nile Blue</w:t>
      </w:r>
      <w:r w:rsidR="007E2947">
        <w:rPr>
          <w:rFonts w:ascii="Helvetica" w:hAnsi="Helvetica" w:cs="Arial"/>
          <w:sz w:val="22"/>
          <w:szCs w:val="22"/>
        </w:rPr>
        <w:t xml:space="preserve"> </w:t>
      </w:r>
      <w:r w:rsidR="007E2947" w:rsidRPr="00BF0C82">
        <w:rPr>
          <w:rFonts w:ascii="Helvetica" w:hAnsi="Helvetica" w:cs="Arial"/>
          <w:sz w:val="22"/>
          <w:szCs w:val="22"/>
        </w:rPr>
        <w:t xml:space="preserve">dye </w:t>
      </w:r>
      <w:r w:rsidR="004625ED">
        <w:rPr>
          <w:rFonts w:ascii="Helvetica" w:hAnsi="Helvetica" w:cs="Arial"/>
          <w:sz w:val="22"/>
          <w:szCs w:val="22"/>
        </w:rPr>
        <w:t xml:space="preserve">to </w:t>
      </w:r>
      <w:r w:rsidR="004F76F3">
        <w:rPr>
          <w:rFonts w:ascii="Helvetica" w:hAnsi="Helvetica" w:cs="Arial"/>
          <w:iCs/>
          <w:color w:val="000000" w:themeColor="text1"/>
          <w:sz w:val="22"/>
          <w:szCs w:val="24"/>
        </w:rPr>
        <w:t xml:space="preserve">240 microliters of the </w:t>
      </w:r>
      <w:r w:rsidR="007E2947">
        <w:rPr>
          <w:rFonts w:ascii="Helvetica" w:hAnsi="Helvetica" w:cs="Arial"/>
          <w:sz w:val="22"/>
          <w:szCs w:val="22"/>
        </w:rPr>
        <w:t xml:space="preserve">melted gel </w:t>
      </w:r>
      <w:r w:rsidR="007E2947" w:rsidRPr="00122FD1">
        <w:rPr>
          <w:rFonts w:ascii="Helvetica" w:hAnsi="Helvetica" w:cs="Arial"/>
          <w:b/>
          <w:bCs/>
          <w:sz w:val="22"/>
          <w:szCs w:val="22"/>
        </w:rPr>
        <w:t>[1]</w:t>
      </w:r>
      <w:r w:rsidR="007E2947">
        <w:rPr>
          <w:rFonts w:ascii="Helvetica" w:hAnsi="Helvetica" w:cs="Arial"/>
          <w:sz w:val="22"/>
          <w:szCs w:val="22"/>
        </w:rPr>
        <w:t xml:space="preserve">. </w:t>
      </w:r>
      <w:r w:rsidR="003D6EF1">
        <w:rPr>
          <w:rFonts w:ascii="Helvetica" w:hAnsi="Helvetica" w:cs="Arial"/>
          <w:sz w:val="22"/>
          <w:szCs w:val="22"/>
        </w:rPr>
        <w:t xml:space="preserve">Avoiding air </w:t>
      </w:r>
      <w:r w:rsidR="0068291E">
        <w:rPr>
          <w:rFonts w:ascii="Helvetica" w:hAnsi="Helvetica" w:cs="Arial"/>
          <w:sz w:val="22"/>
          <w:szCs w:val="22"/>
        </w:rPr>
        <w:t>bubbles</w:t>
      </w:r>
      <w:r w:rsidR="00657A11">
        <w:rPr>
          <w:rFonts w:ascii="Helvetica" w:hAnsi="Helvetica" w:cs="Arial"/>
          <w:sz w:val="22"/>
          <w:szCs w:val="22"/>
        </w:rPr>
        <w:t xml:space="preserve"> …</w:t>
      </w:r>
      <w:r w:rsidR="003D6EF1">
        <w:rPr>
          <w:rFonts w:ascii="Helvetica" w:hAnsi="Helvetica" w:cs="Arial"/>
          <w:sz w:val="22"/>
          <w:szCs w:val="22"/>
        </w:rPr>
        <w:t xml:space="preserve"> slowly </w:t>
      </w:r>
      <w:r w:rsidR="005A592A">
        <w:rPr>
          <w:rFonts w:ascii="Helvetica" w:hAnsi="Helvetica" w:cs="Arial"/>
          <w:sz w:val="22"/>
          <w:szCs w:val="22"/>
        </w:rPr>
        <w:t xml:space="preserve">pipette </w:t>
      </w:r>
      <w:r w:rsidR="007E2947">
        <w:rPr>
          <w:rFonts w:ascii="Helvetica" w:hAnsi="Helvetica" w:cs="Arial"/>
          <w:sz w:val="22"/>
          <w:szCs w:val="22"/>
        </w:rPr>
        <w:t xml:space="preserve">200 microliters of the </w:t>
      </w:r>
      <w:r w:rsidR="00FF2F7F">
        <w:rPr>
          <w:rFonts w:ascii="Helvetica" w:hAnsi="Helvetica" w:cs="Arial"/>
          <w:sz w:val="22"/>
          <w:szCs w:val="22"/>
        </w:rPr>
        <w:t>dye</w:t>
      </w:r>
      <w:r w:rsidR="00F21A4F">
        <w:rPr>
          <w:rFonts w:ascii="Helvetica" w:hAnsi="Helvetica" w:cs="Arial"/>
          <w:sz w:val="22"/>
          <w:szCs w:val="22"/>
        </w:rPr>
        <w:t xml:space="preserve"> </w:t>
      </w:r>
      <w:r w:rsidR="006A04B1">
        <w:rPr>
          <w:rFonts w:ascii="Helvetica" w:hAnsi="Helvetica" w:cs="Arial"/>
          <w:sz w:val="22"/>
          <w:szCs w:val="22"/>
        </w:rPr>
        <w:t xml:space="preserve">containing </w:t>
      </w:r>
      <w:r w:rsidR="006649D6">
        <w:rPr>
          <w:rFonts w:ascii="Helvetica" w:hAnsi="Helvetica" w:cs="Arial"/>
          <w:sz w:val="22"/>
          <w:szCs w:val="22"/>
        </w:rPr>
        <w:t xml:space="preserve">gel </w:t>
      </w:r>
      <w:r w:rsidR="007E2947">
        <w:rPr>
          <w:rFonts w:ascii="Helvetica" w:hAnsi="Helvetica" w:cs="Arial"/>
          <w:sz w:val="22"/>
          <w:szCs w:val="22"/>
        </w:rPr>
        <w:t xml:space="preserve">solution in 5 to 6 wells </w:t>
      </w:r>
      <w:r w:rsidR="004C30D6">
        <w:rPr>
          <w:rFonts w:ascii="Helvetica" w:hAnsi="Helvetica" w:cs="Arial"/>
          <w:sz w:val="22"/>
          <w:szCs w:val="22"/>
        </w:rPr>
        <w:t>of the 96-well plate</w:t>
      </w:r>
      <w:r w:rsidR="004C30D6" w:rsidRPr="00122FD1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7E2947" w:rsidRPr="00122FD1">
        <w:rPr>
          <w:rFonts w:ascii="Helvetica" w:hAnsi="Helvetica" w:cs="Arial"/>
          <w:b/>
          <w:bCs/>
          <w:sz w:val="22"/>
          <w:szCs w:val="22"/>
        </w:rPr>
        <w:t>[2]</w:t>
      </w:r>
      <w:r w:rsidR="007E2947">
        <w:rPr>
          <w:rFonts w:ascii="Helvetica" w:hAnsi="Helvetica" w:cs="Arial"/>
          <w:sz w:val="22"/>
          <w:szCs w:val="22"/>
        </w:rPr>
        <w:t>.</w:t>
      </w:r>
    </w:p>
    <w:p w14:paraId="52B5A599" w14:textId="45DA2B9D" w:rsidR="007E2947" w:rsidRDefault="003D6EF1" w:rsidP="003D6E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</w:t>
      </w:r>
      <w:r w:rsidR="00CA7A19">
        <w:rPr>
          <w:rFonts w:ascii="Helvetica" w:hAnsi="Helvetica" w:cs="Arial"/>
          <w:sz w:val="22"/>
          <w:szCs w:val="22"/>
        </w:rPr>
        <w:t>uses a pipette to add</w:t>
      </w:r>
      <w:r>
        <w:rPr>
          <w:rFonts w:ascii="Helvetica" w:hAnsi="Helvetica" w:cs="Arial"/>
          <w:sz w:val="22"/>
          <w:szCs w:val="22"/>
        </w:rPr>
        <w:t xml:space="preserve"> the dye to </w:t>
      </w:r>
      <w:r w:rsidRPr="00CA7A19">
        <w:rPr>
          <w:rFonts w:ascii="Helvetica" w:hAnsi="Helvetica" w:cs="Arial"/>
          <w:sz w:val="22"/>
          <w:szCs w:val="22"/>
        </w:rPr>
        <w:t>the melted gel</w:t>
      </w:r>
      <w:r w:rsidR="007E2947" w:rsidRPr="00CA7A19">
        <w:rPr>
          <w:rFonts w:ascii="Helvetica" w:hAnsi="Helvetica" w:cs="Arial"/>
          <w:sz w:val="22"/>
          <w:szCs w:val="22"/>
        </w:rPr>
        <w:t xml:space="preserve"> </w:t>
      </w:r>
      <w:r w:rsidRPr="00CA7A19">
        <w:rPr>
          <w:rFonts w:ascii="Helvetica" w:hAnsi="Helvetica" w:cs="Arial"/>
          <w:sz w:val="22"/>
          <w:szCs w:val="22"/>
        </w:rPr>
        <w:t>in a tube</w:t>
      </w:r>
      <w:r w:rsidR="006A04B1">
        <w:rPr>
          <w:rFonts w:ascii="Helvetica" w:hAnsi="Helvetica" w:cs="Arial"/>
          <w:sz w:val="22"/>
          <w:szCs w:val="22"/>
        </w:rPr>
        <w:t>.</w:t>
      </w:r>
      <w:r w:rsidR="00CA7A19">
        <w:rPr>
          <w:rFonts w:ascii="Helvetica" w:hAnsi="Helvetica" w:cs="Arial"/>
          <w:sz w:val="22"/>
          <w:szCs w:val="22"/>
        </w:rPr>
        <w:t xml:space="preserve"> </w:t>
      </w:r>
    </w:p>
    <w:p w14:paraId="3B7A0243" w14:textId="5D41D639" w:rsidR="007E2947" w:rsidRPr="007E2947" w:rsidRDefault="006A04B1" w:rsidP="004C30D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</w:t>
      </w:r>
      <w:r w:rsidR="007E2947">
        <w:rPr>
          <w:rFonts w:ascii="Helvetica" w:hAnsi="Helvetica" w:cs="Arial"/>
          <w:sz w:val="22"/>
          <w:szCs w:val="22"/>
        </w:rPr>
        <w:t xml:space="preserve">CU: Talents </w:t>
      </w:r>
      <w:r w:rsidR="00507917">
        <w:rPr>
          <w:rFonts w:ascii="Helvetica" w:hAnsi="Helvetica" w:cs="Arial"/>
          <w:sz w:val="22"/>
          <w:szCs w:val="22"/>
        </w:rPr>
        <w:t>uses a pipette to add the gel solution</w:t>
      </w:r>
      <w:r w:rsidR="007E294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slowly </w:t>
      </w:r>
      <w:r w:rsidR="00507917">
        <w:rPr>
          <w:rFonts w:ascii="Helvetica" w:hAnsi="Helvetica" w:cs="Arial"/>
          <w:sz w:val="22"/>
          <w:szCs w:val="22"/>
        </w:rPr>
        <w:t>to</w:t>
      </w:r>
      <w:r w:rsidR="007E2947">
        <w:rPr>
          <w:rFonts w:ascii="Helvetica" w:hAnsi="Helvetica" w:cs="Arial"/>
          <w:sz w:val="22"/>
          <w:szCs w:val="22"/>
        </w:rPr>
        <w:t xml:space="preserve"> a few wells. </w:t>
      </w:r>
    </w:p>
    <w:p w14:paraId="266F7305" w14:textId="41C44085" w:rsidR="00B079CF" w:rsidRDefault="005A592A" w:rsidP="00B079C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Place </w:t>
      </w:r>
      <w:r w:rsidR="0021533B">
        <w:rPr>
          <w:rFonts w:ascii="Helvetica" w:hAnsi="Helvetica" w:cs="Arial"/>
          <w:sz w:val="22"/>
          <w:szCs w:val="22"/>
        </w:rPr>
        <w:t>the gel o</w:t>
      </w:r>
      <w:r w:rsidR="00B079CF">
        <w:rPr>
          <w:rFonts w:ascii="Helvetica" w:hAnsi="Helvetica" w:cs="Arial"/>
          <w:sz w:val="22"/>
          <w:szCs w:val="22"/>
        </w:rPr>
        <w:t>n a</w:t>
      </w:r>
      <w:r w:rsidR="003B2820">
        <w:rPr>
          <w:rFonts w:ascii="Helvetica" w:hAnsi="Helvetica" w:cs="Arial"/>
          <w:sz w:val="22"/>
          <w:szCs w:val="22"/>
        </w:rPr>
        <w:t xml:space="preserve"> perfectly horizontal surface </w:t>
      </w:r>
      <w:r>
        <w:rPr>
          <w:rFonts w:ascii="Helvetica" w:hAnsi="Helvetica" w:cs="Arial"/>
          <w:sz w:val="22"/>
          <w:szCs w:val="22"/>
        </w:rPr>
        <w:t xml:space="preserve">and incubate </w:t>
      </w:r>
      <w:r w:rsidR="003B2820">
        <w:rPr>
          <w:rFonts w:ascii="Helvetica" w:hAnsi="Helvetica" w:cs="Arial"/>
          <w:sz w:val="22"/>
          <w:szCs w:val="22"/>
        </w:rPr>
        <w:t xml:space="preserve">for </w:t>
      </w:r>
      <w:r w:rsidR="00B079CF">
        <w:rPr>
          <w:rFonts w:ascii="Helvetica" w:hAnsi="Helvetica" w:cs="Arial"/>
          <w:sz w:val="22"/>
          <w:szCs w:val="22"/>
        </w:rPr>
        <w:t xml:space="preserve">10 minutes at room temperature </w:t>
      </w:r>
      <w:r w:rsidR="00B079CF" w:rsidRPr="008D39A2">
        <w:rPr>
          <w:rFonts w:ascii="Helvetica" w:hAnsi="Helvetica" w:cs="Arial"/>
          <w:b/>
          <w:sz w:val="22"/>
          <w:szCs w:val="22"/>
        </w:rPr>
        <w:t>[1]</w:t>
      </w:r>
      <w:r w:rsidR="00B079CF">
        <w:rPr>
          <w:rFonts w:ascii="Helvetica" w:hAnsi="Helvetica" w:cs="Arial"/>
          <w:sz w:val="22"/>
          <w:szCs w:val="22"/>
        </w:rPr>
        <w:t xml:space="preserve">, </w:t>
      </w:r>
      <w:r w:rsidR="003B2820">
        <w:rPr>
          <w:rFonts w:ascii="Helvetica" w:hAnsi="Helvetica" w:cs="Arial"/>
          <w:sz w:val="22"/>
          <w:szCs w:val="22"/>
        </w:rPr>
        <w:t>…</w:t>
      </w:r>
      <w:r w:rsidR="00FC3C23">
        <w:rPr>
          <w:rFonts w:ascii="Helvetica" w:hAnsi="Helvetica" w:cs="Arial"/>
          <w:sz w:val="22"/>
          <w:szCs w:val="22"/>
        </w:rPr>
        <w:t xml:space="preserve"> </w:t>
      </w:r>
      <w:r w:rsidR="00B079CF">
        <w:rPr>
          <w:rFonts w:ascii="Helvetica" w:hAnsi="Helvetica" w:cs="Arial"/>
          <w:sz w:val="22"/>
          <w:szCs w:val="22"/>
        </w:rPr>
        <w:t>and another 10 minutes at 4 degrees Celsius</w:t>
      </w:r>
      <w:r w:rsidR="008D39A2">
        <w:rPr>
          <w:rFonts w:ascii="Helvetica" w:hAnsi="Helvetica" w:cs="Arial"/>
          <w:sz w:val="22"/>
          <w:szCs w:val="22"/>
        </w:rPr>
        <w:t xml:space="preserve"> </w:t>
      </w:r>
      <w:r w:rsidR="008D39A2" w:rsidRPr="008D39A2">
        <w:rPr>
          <w:rFonts w:ascii="Helvetica" w:hAnsi="Helvetica" w:cs="Arial"/>
          <w:b/>
          <w:sz w:val="22"/>
          <w:szCs w:val="22"/>
        </w:rPr>
        <w:t>[2]</w:t>
      </w:r>
      <w:r w:rsidR="00B079CF">
        <w:rPr>
          <w:rFonts w:ascii="Helvetica" w:hAnsi="Helvetica" w:cs="Arial"/>
          <w:sz w:val="22"/>
          <w:szCs w:val="22"/>
        </w:rPr>
        <w:t xml:space="preserve">. </w:t>
      </w:r>
    </w:p>
    <w:p w14:paraId="16CF0CA2" w14:textId="707FE6C2" w:rsidR="00B079CF" w:rsidRPr="00D27942" w:rsidRDefault="00B079CF" w:rsidP="00B079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605B85">
        <w:rPr>
          <w:rFonts w:ascii="Helvetica" w:hAnsi="Helvetica" w:cs="Arial"/>
          <w:sz w:val="22"/>
          <w:szCs w:val="22"/>
        </w:rPr>
        <w:t>puts</w:t>
      </w:r>
      <w:r>
        <w:rPr>
          <w:rFonts w:ascii="Helvetica" w:hAnsi="Helvetica" w:cs="Arial"/>
          <w:sz w:val="22"/>
          <w:szCs w:val="22"/>
        </w:rPr>
        <w:t xml:space="preserve"> the gel </w:t>
      </w:r>
      <w:r w:rsidR="00605B85">
        <w:rPr>
          <w:rFonts w:ascii="Helvetica" w:hAnsi="Helvetica" w:cs="Arial"/>
          <w:sz w:val="22"/>
          <w:szCs w:val="22"/>
        </w:rPr>
        <w:t xml:space="preserve">containing 96-well plate </w:t>
      </w:r>
      <w:r w:rsidR="00D27942">
        <w:rPr>
          <w:rFonts w:ascii="Helvetica" w:hAnsi="Helvetica" w:cs="Arial"/>
          <w:sz w:val="22"/>
          <w:szCs w:val="22"/>
        </w:rPr>
        <w:t>on a horizontal surface at room temperature</w:t>
      </w:r>
      <w:r w:rsidR="00736A72">
        <w:rPr>
          <w:rFonts w:ascii="Helvetica" w:hAnsi="Helvetica" w:cs="Arial"/>
          <w:sz w:val="22"/>
          <w:szCs w:val="22"/>
        </w:rPr>
        <w:t xml:space="preserve">. </w:t>
      </w:r>
      <w:r w:rsidR="00736A72" w:rsidRPr="007F7E24">
        <w:rPr>
          <w:rFonts w:ascii="Helvetica" w:hAnsi="Helvetica" w:cs="Arial"/>
          <w:color w:val="000000"/>
          <w:sz w:val="22"/>
          <w:szCs w:val="22"/>
        </w:rPr>
        <w:t xml:space="preserve">Show a timer set to count down from </w:t>
      </w:r>
      <w:r w:rsidR="00D27942">
        <w:rPr>
          <w:rFonts w:ascii="Helvetica" w:hAnsi="Helvetica" w:cs="Arial"/>
          <w:color w:val="000000"/>
          <w:sz w:val="22"/>
          <w:szCs w:val="22"/>
        </w:rPr>
        <w:t xml:space="preserve">10 </w:t>
      </w:r>
      <w:r w:rsidR="00736A72" w:rsidRPr="007F7E24">
        <w:rPr>
          <w:rFonts w:ascii="Helvetica" w:hAnsi="Helvetica" w:cs="Arial"/>
          <w:color w:val="000000"/>
          <w:sz w:val="22"/>
          <w:szCs w:val="22"/>
        </w:rPr>
        <w:t>minutes in the shot.</w:t>
      </w:r>
    </w:p>
    <w:p w14:paraId="3AD1051E" w14:textId="6A77C94E" w:rsidR="00D27942" w:rsidRPr="00A46C8B" w:rsidRDefault="00D27942" w:rsidP="00D270F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27942">
        <w:rPr>
          <w:rFonts w:ascii="Helvetica" w:hAnsi="Helvetica" w:cs="Arial"/>
          <w:sz w:val="22"/>
          <w:szCs w:val="22"/>
        </w:rPr>
        <w:t xml:space="preserve">MED: Talent puts the plate on a horizontal shelf of a </w:t>
      </w:r>
      <w:r w:rsidR="007B32E4">
        <w:rPr>
          <w:rFonts w:ascii="Helvetica" w:hAnsi="Helvetica" w:cs="Arial"/>
          <w:sz w:val="22"/>
          <w:szCs w:val="22"/>
        </w:rPr>
        <w:t>fridge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7F7E24">
        <w:rPr>
          <w:rFonts w:ascii="Helvetica" w:hAnsi="Helvetica" w:cs="Arial"/>
          <w:color w:val="000000"/>
          <w:sz w:val="22"/>
          <w:szCs w:val="22"/>
        </w:rPr>
        <w:t xml:space="preserve">Show a timer set to count down from </w:t>
      </w:r>
      <w:r w:rsidR="00FC3C23">
        <w:rPr>
          <w:rFonts w:ascii="Helvetica" w:hAnsi="Helvetica" w:cs="Arial"/>
          <w:color w:val="000000"/>
          <w:sz w:val="22"/>
          <w:szCs w:val="22"/>
        </w:rPr>
        <w:t>10</w:t>
      </w:r>
      <w:r>
        <w:rPr>
          <w:rFonts w:ascii="Helvetica" w:hAnsi="Helvetica" w:cs="Arial"/>
          <w:color w:val="000000"/>
          <w:sz w:val="22"/>
          <w:szCs w:val="22"/>
        </w:rPr>
        <w:t xml:space="preserve"> </w:t>
      </w:r>
      <w:r w:rsidRPr="007F7E24">
        <w:rPr>
          <w:rFonts w:ascii="Helvetica" w:hAnsi="Helvetica" w:cs="Arial"/>
          <w:color w:val="000000"/>
          <w:sz w:val="22"/>
          <w:szCs w:val="22"/>
        </w:rPr>
        <w:t>minutes in the shot.</w:t>
      </w:r>
      <w:r w:rsidR="00FC3C23">
        <w:rPr>
          <w:rFonts w:ascii="Helvetica" w:hAnsi="Helvetica" w:cs="Arial"/>
          <w:color w:val="000000"/>
          <w:sz w:val="22"/>
          <w:szCs w:val="22"/>
        </w:rPr>
        <w:t xml:space="preserve"> </w:t>
      </w:r>
    </w:p>
    <w:p w14:paraId="30DDEBB7" w14:textId="16CE7D10" w:rsidR="004859EB" w:rsidRDefault="004859EB" w:rsidP="0008620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Use a multi-well plate reader to check the </w:t>
      </w:r>
      <w:r w:rsidRPr="00E07869">
        <w:rPr>
          <w:rFonts w:ascii="Helvetica" w:hAnsi="Helvetica" w:cs="Arial"/>
          <w:sz w:val="22"/>
          <w:szCs w:val="22"/>
        </w:rPr>
        <w:t>homogeneity</w:t>
      </w:r>
      <w:r>
        <w:rPr>
          <w:rFonts w:ascii="Helvetica" w:hAnsi="Helvetica" w:cs="Arial"/>
          <w:sz w:val="22"/>
          <w:szCs w:val="22"/>
        </w:rPr>
        <w:t xml:space="preserve"> of the gel </w:t>
      </w:r>
      <w:r w:rsidRPr="003B2F1B">
        <w:rPr>
          <w:rFonts w:ascii="Helvetica" w:hAnsi="Helvetica" w:cs="Arial"/>
          <w:sz w:val="22"/>
          <w:szCs w:val="22"/>
        </w:rPr>
        <w:t>height levels in different wells of the plate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0357DF">
        <w:rPr>
          <w:rFonts w:ascii="Helvetica" w:hAnsi="Helvetica" w:cs="Arial"/>
          <w:b/>
          <w:sz w:val="22"/>
          <w:szCs w:val="22"/>
        </w:rPr>
        <w:t>[1]</w:t>
      </w:r>
      <w:r w:rsidRPr="000357DF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2DB26BCA" w14:textId="35D367C3" w:rsidR="004859EB" w:rsidRPr="000F6076" w:rsidRDefault="004859EB" w:rsidP="000862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0F6076">
        <w:rPr>
          <w:rFonts w:ascii="Helvetica" w:hAnsi="Helvetica" w:cs="Arial"/>
          <w:sz w:val="22"/>
          <w:szCs w:val="22"/>
        </w:rPr>
        <w:t>MED: Talent uses a multi-well plate reader machine to check the homogeneity of the gel height levels</w:t>
      </w:r>
      <w:r w:rsidR="00D00500">
        <w:rPr>
          <w:rFonts w:ascii="Helvetica" w:hAnsi="Helvetica" w:cs="Arial"/>
          <w:sz w:val="22"/>
          <w:szCs w:val="22"/>
        </w:rPr>
        <w:t>.</w:t>
      </w:r>
      <w:r w:rsidRPr="000F6076">
        <w:rPr>
          <w:rFonts w:ascii="Helvetica" w:hAnsi="Helvetica" w:cs="Arial"/>
          <w:sz w:val="22"/>
          <w:szCs w:val="22"/>
        </w:rPr>
        <w:t xml:space="preserve"> </w:t>
      </w:r>
    </w:p>
    <w:p w14:paraId="4555655E" w14:textId="01341252" w:rsidR="00E947EF" w:rsidRPr="00AF5BEA" w:rsidRDefault="0051465B" w:rsidP="00AF5BEA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51465B">
        <w:rPr>
          <w:rFonts w:ascii="Helvetica" w:hAnsi="Helvetica" w:cs="Arial"/>
          <w:b/>
          <w:sz w:val="22"/>
          <w:szCs w:val="22"/>
        </w:rPr>
        <w:t>Addi</w:t>
      </w:r>
      <w:r w:rsidR="005A592A">
        <w:rPr>
          <w:rFonts w:ascii="Helvetica" w:hAnsi="Helvetica" w:cs="Arial"/>
          <w:b/>
          <w:sz w:val="22"/>
          <w:szCs w:val="22"/>
        </w:rPr>
        <w:t>tion of</w:t>
      </w:r>
      <w:r w:rsidRPr="0051465B">
        <w:rPr>
          <w:rFonts w:ascii="Helvetica" w:hAnsi="Helvetica" w:cs="Arial"/>
          <w:b/>
          <w:sz w:val="22"/>
          <w:szCs w:val="22"/>
        </w:rPr>
        <w:t xml:space="preserve"> the Competitor DNA Solution </w:t>
      </w:r>
      <w:r w:rsidR="008E217A">
        <w:rPr>
          <w:rFonts w:ascii="Helvetica" w:hAnsi="Helvetica" w:cs="Arial"/>
          <w:b/>
          <w:sz w:val="22"/>
          <w:szCs w:val="22"/>
        </w:rPr>
        <w:t xml:space="preserve">and </w:t>
      </w:r>
      <w:r w:rsidR="008E217A" w:rsidRPr="007F3165">
        <w:rPr>
          <w:rFonts w:ascii="Helvetica" w:hAnsi="Helvetica" w:cs="Arial"/>
          <w:b/>
          <w:sz w:val="22"/>
          <w:szCs w:val="22"/>
        </w:rPr>
        <w:t>Image Acquisition</w:t>
      </w:r>
    </w:p>
    <w:p w14:paraId="43847F55" w14:textId="3B675BDD" w:rsidR="00565757" w:rsidRDefault="004660C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</w:t>
      </w:r>
      <w:r w:rsidR="004F1B8C">
        <w:rPr>
          <w:rFonts w:ascii="Helvetica" w:hAnsi="Helvetica" w:cs="Arial"/>
          <w:sz w:val="22"/>
          <w:szCs w:val="22"/>
        </w:rPr>
        <w:t xml:space="preserve">prepare the competitor DNA solution, first </w:t>
      </w:r>
      <w:r w:rsidR="006C576A">
        <w:rPr>
          <w:rFonts w:ascii="Helvetica" w:hAnsi="Helvetica" w:cs="Arial"/>
          <w:sz w:val="22"/>
          <w:szCs w:val="22"/>
        </w:rPr>
        <w:t>combine</w:t>
      </w:r>
      <w:r w:rsidR="004F1B8C">
        <w:rPr>
          <w:rFonts w:ascii="Helvetica" w:hAnsi="Helvetica" w:cs="Arial"/>
          <w:sz w:val="22"/>
          <w:szCs w:val="22"/>
        </w:rPr>
        <w:t xml:space="preserve"> the labeled reference DNA</w:t>
      </w:r>
      <w:r w:rsidR="006C576A">
        <w:rPr>
          <w:rFonts w:ascii="Helvetica" w:hAnsi="Helvetica" w:cs="Arial"/>
          <w:sz w:val="22"/>
          <w:szCs w:val="22"/>
        </w:rPr>
        <w:t xml:space="preserve">, </w:t>
      </w:r>
      <w:r w:rsidR="00B4436E">
        <w:rPr>
          <w:rFonts w:ascii="Helvetica" w:hAnsi="Helvetica" w:cs="Arial"/>
          <w:sz w:val="22"/>
          <w:szCs w:val="22"/>
        </w:rPr>
        <w:t xml:space="preserve">the </w:t>
      </w:r>
      <w:r w:rsidR="006C576A">
        <w:rPr>
          <w:rFonts w:ascii="Helvetica" w:hAnsi="Helvetica" w:cs="Arial"/>
          <w:sz w:val="22"/>
          <w:szCs w:val="22"/>
        </w:rPr>
        <w:t>protein and the 3-fold concentrated binding buffer</w:t>
      </w:r>
      <w:r w:rsidR="00B4436E">
        <w:rPr>
          <w:rFonts w:ascii="Helvetica" w:hAnsi="Helvetica" w:cs="Arial"/>
          <w:sz w:val="22"/>
          <w:szCs w:val="22"/>
        </w:rPr>
        <w:t xml:space="preserve"> </w:t>
      </w:r>
      <w:r w:rsidR="00B4436E" w:rsidRPr="00B4436E">
        <w:rPr>
          <w:rFonts w:ascii="Helvetica" w:hAnsi="Helvetica" w:cs="Arial"/>
          <w:b/>
          <w:sz w:val="22"/>
          <w:szCs w:val="22"/>
        </w:rPr>
        <w:t>[1-TXT]</w:t>
      </w:r>
      <w:r w:rsidR="00B4436E" w:rsidRPr="00B4436E">
        <w:rPr>
          <w:rFonts w:ascii="Helvetica" w:hAnsi="Helvetica" w:cs="Arial"/>
          <w:sz w:val="22"/>
          <w:szCs w:val="22"/>
        </w:rPr>
        <w:t>.</w:t>
      </w:r>
      <w:r w:rsidR="009A0AB1">
        <w:rPr>
          <w:rFonts w:ascii="Helvetica" w:hAnsi="Helvetica" w:cs="Arial"/>
          <w:sz w:val="22"/>
          <w:szCs w:val="22"/>
        </w:rPr>
        <w:t xml:space="preserve"> Then, </w:t>
      </w:r>
      <w:r w:rsidR="009C3B7B">
        <w:rPr>
          <w:rFonts w:ascii="Helvetica" w:hAnsi="Helvetica" w:cs="Arial"/>
          <w:sz w:val="22"/>
          <w:szCs w:val="22"/>
        </w:rPr>
        <w:t>mix 20 microliters of</w:t>
      </w:r>
      <w:r w:rsidR="005753C1">
        <w:rPr>
          <w:rFonts w:ascii="Helvetica" w:hAnsi="Helvetica" w:cs="Arial"/>
          <w:sz w:val="22"/>
          <w:szCs w:val="22"/>
        </w:rPr>
        <w:t xml:space="preserve"> t</w:t>
      </w:r>
      <w:r w:rsidR="00C34433">
        <w:rPr>
          <w:rFonts w:ascii="Helvetica" w:hAnsi="Helvetica" w:cs="Arial"/>
          <w:sz w:val="22"/>
          <w:szCs w:val="22"/>
        </w:rPr>
        <w:t xml:space="preserve">his solution </w:t>
      </w:r>
      <w:r w:rsidR="009C3B7B">
        <w:rPr>
          <w:rFonts w:ascii="Helvetica" w:hAnsi="Helvetica" w:cs="Arial"/>
          <w:sz w:val="22"/>
          <w:szCs w:val="22"/>
        </w:rPr>
        <w:t xml:space="preserve">with 40 microliters of </w:t>
      </w:r>
      <w:r w:rsidR="00901C1F">
        <w:rPr>
          <w:rFonts w:ascii="Helvetica" w:hAnsi="Helvetica" w:cs="Arial"/>
          <w:sz w:val="22"/>
          <w:szCs w:val="22"/>
        </w:rPr>
        <w:t>each of the</w:t>
      </w:r>
      <w:r w:rsidR="00AB7790">
        <w:rPr>
          <w:rFonts w:ascii="Helvetica" w:hAnsi="Helvetica" w:cs="Arial"/>
          <w:sz w:val="22"/>
          <w:szCs w:val="22"/>
        </w:rPr>
        <w:t xml:space="preserve"> </w:t>
      </w:r>
      <w:r w:rsidR="005753C1">
        <w:rPr>
          <w:rFonts w:ascii="Helvetica" w:hAnsi="Helvetica" w:cs="Arial"/>
          <w:sz w:val="22"/>
          <w:szCs w:val="22"/>
        </w:rPr>
        <w:t>annealed competitor DNA solutions</w:t>
      </w:r>
      <w:r w:rsidR="00032F78">
        <w:rPr>
          <w:rFonts w:ascii="Helvetica" w:hAnsi="Helvetica" w:cs="Arial"/>
          <w:sz w:val="22"/>
          <w:szCs w:val="22"/>
        </w:rPr>
        <w:t xml:space="preserve"> </w:t>
      </w:r>
      <w:r w:rsidR="005753C1" w:rsidRPr="00032F78">
        <w:rPr>
          <w:rFonts w:ascii="Helvetica" w:hAnsi="Helvetica" w:cs="Arial"/>
          <w:b/>
          <w:sz w:val="22"/>
          <w:szCs w:val="22"/>
        </w:rPr>
        <w:t>[2]</w:t>
      </w:r>
      <w:r w:rsidR="005753C1">
        <w:rPr>
          <w:rFonts w:ascii="Helvetica" w:hAnsi="Helvetica" w:cs="Arial"/>
          <w:sz w:val="22"/>
          <w:szCs w:val="22"/>
        </w:rPr>
        <w:t xml:space="preserve">. </w:t>
      </w:r>
    </w:p>
    <w:p w14:paraId="19034421" w14:textId="1EB2F5A3" w:rsidR="00B4436E" w:rsidRPr="000F6076" w:rsidRDefault="000D6A00" w:rsidP="00B4436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color w:val="000000" w:themeColor="text1"/>
          <w:sz w:val="22"/>
          <w:szCs w:val="24"/>
        </w:rPr>
      </w:pPr>
      <w:r w:rsidRPr="000F6076">
        <w:rPr>
          <w:rFonts w:ascii="Helvetica" w:hAnsi="Helvetica" w:cs="Arial"/>
          <w:sz w:val="22"/>
          <w:szCs w:val="22"/>
        </w:rPr>
        <w:t>MED: Talent use</w:t>
      </w:r>
      <w:r w:rsidR="001379EB" w:rsidRPr="000F6076">
        <w:rPr>
          <w:rFonts w:ascii="Helvetica" w:hAnsi="Helvetica" w:cs="Arial"/>
          <w:sz w:val="22"/>
          <w:szCs w:val="22"/>
        </w:rPr>
        <w:t>s</w:t>
      </w:r>
      <w:r w:rsidRPr="000F6076">
        <w:rPr>
          <w:rFonts w:ascii="Helvetica" w:hAnsi="Helvetica" w:cs="Arial"/>
          <w:sz w:val="22"/>
          <w:szCs w:val="22"/>
        </w:rPr>
        <w:t xml:space="preserve"> a pipette to add </w:t>
      </w:r>
      <w:r w:rsidR="000C726D" w:rsidRPr="000F6076">
        <w:rPr>
          <w:rFonts w:ascii="Helvetica" w:hAnsi="Helvetica" w:cs="Arial"/>
          <w:sz w:val="22"/>
          <w:szCs w:val="22"/>
        </w:rPr>
        <w:t xml:space="preserve">the </w:t>
      </w:r>
      <w:r w:rsidR="008F6F4B" w:rsidRPr="008F6F4B">
        <w:rPr>
          <w:rFonts w:ascii="Helvetica" w:hAnsi="Helvetica" w:cs="Arial"/>
          <w:color w:val="FF0000"/>
          <w:sz w:val="22"/>
          <w:szCs w:val="22"/>
        </w:rPr>
        <w:t xml:space="preserve">labelled </w:t>
      </w:r>
      <w:r w:rsidR="00956C87" w:rsidRPr="000F6076">
        <w:rPr>
          <w:rFonts w:ascii="Helvetica" w:hAnsi="Helvetica" w:cs="Arial"/>
          <w:sz w:val="22"/>
          <w:szCs w:val="22"/>
        </w:rPr>
        <w:t xml:space="preserve">DNA, </w:t>
      </w:r>
      <w:r w:rsidR="000C726D" w:rsidRPr="000F6076">
        <w:rPr>
          <w:rFonts w:ascii="Helvetica" w:hAnsi="Helvetica" w:cs="Arial"/>
          <w:sz w:val="22"/>
          <w:szCs w:val="22"/>
        </w:rPr>
        <w:t xml:space="preserve">the </w:t>
      </w:r>
      <w:r w:rsidRPr="000F6076">
        <w:rPr>
          <w:rFonts w:ascii="Helvetica" w:hAnsi="Helvetica" w:cs="Arial"/>
          <w:sz w:val="22"/>
          <w:szCs w:val="22"/>
        </w:rPr>
        <w:t xml:space="preserve">protein, and the binding buffer </w:t>
      </w:r>
      <w:r w:rsidR="009A7437">
        <w:rPr>
          <w:rFonts w:ascii="Helvetica" w:hAnsi="Helvetica" w:cs="Arial"/>
          <w:sz w:val="22"/>
          <w:szCs w:val="22"/>
        </w:rPr>
        <w:t>in</w:t>
      </w:r>
      <w:r w:rsidRPr="000F6076">
        <w:rPr>
          <w:rFonts w:ascii="Helvetica" w:hAnsi="Helvetica" w:cs="Arial"/>
          <w:sz w:val="22"/>
          <w:szCs w:val="22"/>
        </w:rPr>
        <w:t xml:space="preserve">to </w:t>
      </w:r>
      <w:r w:rsidR="00690DD8" w:rsidRPr="00690DD8">
        <w:rPr>
          <w:rFonts w:ascii="Helvetica" w:hAnsi="Helvetica" w:cs="Arial"/>
          <w:sz w:val="22"/>
          <w:szCs w:val="22"/>
        </w:rPr>
        <w:t xml:space="preserve">an Eppendorf </w:t>
      </w:r>
      <w:r w:rsidRPr="000F6076">
        <w:rPr>
          <w:rFonts w:ascii="Helvetica" w:hAnsi="Helvetica" w:cs="Arial"/>
          <w:sz w:val="22"/>
          <w:szCs w:val="22"/>
        </w:rPr>
        <w:t xml:space="preserve">tube. </w:t>
      </w:r>
      <w:r w:rsidRPr="000F6076">
        <w:rPr>
          <w:rFonts w:ascii="Helvetica" w:hAnsi="Helvetica" w:cs="Arial"/>
          <w:b/>
          <w:sz w:val="22"/>
          <w:szCs w:val="22"/>
        </w:rPr>
        <w:t xml:space="preserve">TEXT: </w:t>
      </w:r>
      <w:r w:rsidR="008F6F4B">
        <w:rPr>
          <w:rFonts w:ascii="Helvetica" w:hAnsi="Helvetica" w:cs="Arial"/>
          <w:b/>
          <w:color w:val="FF0000"/>
          <w:sz w:val="22"/>
          <w:szCs w:val="22"/>
        </w:rPr>
        <w:t>L</w:t>
      </w:r>
      <w:r w:rsidR="008F6F4B" w:rsidRPr="008F6F4B">
        <w:rPr>
          <w:rFonts w:ascii="Helvetica" w:hAnsi="Helvetica" w:cs="Arial"/>
          <w:b/>
          <w:color w:val="FF0000"/>
          <w:sz w:val="22"/>
          <w:szCs w:val="22"/>
        </w:rPr>
        <w:t xml:space="preserve">abelled </w:t>
      </w:r>
      <w:r w:rsidR="00515125" w:rsidRPr="000F6076">
        <w:rPr>
          <w:rFonts w:ascii="Helvetica" w:hAnsi="Helvetica" w:cs="Arial"/>
          <w:b/>
          <w:sz w:val="22"/>
          <w:szCs w:val="22"/>
        </w:rPr>
        <w:t xml:space="preserve">DNA and protein </w:t>
      </w:r>
      <w:r w:rsidR="00287CDD" w:rsidRPr="000F6076">
        <w:rPr>
          <w:rFonts w:ascii="Helvetica" w:hAnsi="Helvetica" w:cs="Arial"/>
          <w:b/>
          <w:sz w:val="22"/>
          <w:szCs w:val="22"/>
        </w:rPr>
        <w:t>concentrations are 3 times higher than the gel stock solutions</w:t>
      </w:r>
      <w:r w:rsidR="00026199" w:rsidRPr="000F6076">
        <w:rPr>
          <w:rFonts w:ascii="Helvetica" w:hAnsi="Helvetica" w:cs="Arial"/>
          <w:b/>
          <w:sz w:val="22"/>
          <w:szCs w:val="22"/>
        </w:rPr>
        <w:t xml:space="preserve">. </w:t>
      </w:r>
    </w:p>
    <w:p w14:paraId="4D15AC88" w14:textId="1CBF8D9A" w:rsidR="00565757" w:rsidRPr="000F6076" w:rsidRDefault="00AB7790" w:rsidP="0034059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color w:val="000000" w:themeColor="text1"/>
          <w:sz w:val="22"/>
          <w:szCs w:val="24"/>
        </w:rPr>
      </w:pPr>
      <w:r w:rsidRPr="000F6076">
        <w:rPr>
          <w:rFonts w:ascii="Helvetica" w:hAnsi="Helvetica" w:cs="Arial"/>
          <w:sz w:val="22"/>
          <w:szCs w:val="22"/>
        </w:rPr>
        <w:lastRenderedPageBreak/>
        <w:t xml:space="preserve">MED: Talent uses a pipette to </w:t>
      </w:r>
      <w:r w:rsidR="0074632A" w:rsidRPr="000F6076">
        <w:rPr>
          <w:rFonts w:ascii="Helvetica" w:hAnsi="Helvetica" w:cs="Arial"/>
          <w:sz w:val="22"/>
          <w:szCs w:val="22"/>
        </w:rPr>
        <w:t>add both</w:t>
      </w:r>
      <w:r w:rsidR="00901C1F" w:rsidRPr="000F6076">
        <w:rPr>
          <w:rFonts w:ascii="Helvetica" w:hAnsi="Helvetica" w:cs="Arial"/>
          <w:sz w:val="22"/>
          <w:szCs w:val="22"/>
        </w:rPr>
        <w:t xml:space="preserve"> solutions </w:t>
      </w:r>
      <w:r w:rsidR="0074632A" w:rsidRPr="000F6076">
        <w:rPr>
          <w:rFonts w:ascii="Helvetica" w:hAnsi="Helvetica" w:cs="Arial"/>
          <w:sz w:val="22"/>
          <w:szCs w:val="22"/>
        </w:rPr>
        <w:t>to</w:t>
      </w:r>
      <w:r w:rsidR="00901C1F" w:rsidRPr="000F6076">
        <w:rPr>
          <w:rFonts w:ascii="Helvetica" w:hAnsi="Helvetica" w:cs="Arial"/>
          <w:sz w:val="22"/>
          <w:szCs w:val="22"/>
        </w:rPr>
        <w:t xml:space="preserve"> a </w:t>
      </w:r>
      <w:r w:rsidR="009E7199">
        <w:rPr>
          <w:rFonts w:ascii="Helvetica" w:hAnsi="Helvetica" w:cs="Arial"/>
          <w:sz w:val="22"/>
          <w:szCs w:val="22"/>
        </w:rPr>
        <w:t>96-well PCR plate</w:t>
      </w:r>
      <w:r w:rsidR="008F6F4B">
        <w:rPr>
          <w:rFonts w:ascii="Helvetica" w:hAnsi="Helvetica" w:cs="Arial"/>
          <w:sz w:val="22"/>
          <w:szCs w:val="22"/>
        </w:rPr>
        <w:t xml:space="preserve"> </w:t>
      </w:r>
      <w:r w:rsidR="008F6F4B" w:rsidRPr="008F6F4B">
        <w:rPr>
          <w:rFonts w:ascii="Helvetica" w:hAnsi="Helvetica" w:cs="Arial"/>
          <w:color w:val="FF0000"/>
          <w:sz w:val="22"/>
          <w:szCs w:val="22"/>
        </w:rPr>
        <w:t>containing annealed DNA solutions.</w:t>
      </w:r>
    </w:p>
    <w:p w14:paraId="56AED26D" w14:textId="667D62CA" w:rsidR="00A72627" w:rsidRPr="00C4304E" w:rsidRDefault="001077CA" w:rsidP="00C8376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4304E">
        <w:rPr>
          <w:rFonts w:ascii="Helvetica" w:hAnsi="Helvetica" w:cs="Arial"/>
          <w:sz w:val="22"/>
          <w:szCs w:val="22"/>
        </w:rPr>
        <w:t xml:space="preserve">For </w:t>
      </w:r>
      <w:r w:rsidR="00A72627" w:rsidRPr="00C4304E">
        <w:rPr>
          <w:rFonts w:ascii="Helvetica" w:hAnsi="Helvetica" w:cs="Arial"/>
          <w:sz w:val="22"/>
          <w:szCs w:val="22"/>
        </w:rPr>
        <w:t>each</w:t>
      </w:r>
      <w:r w:rsidRPr="00C4304E">
        <w:rPr>
          <w:rFonts w:ascii="Helvetica" w:hAnsi="Helvetica" w:cs="Arial"/>
          <w:sz w:val="22"/>
          <w:szCs w:val="22"/>
        </w:rPr>
        <w:t xml:space="preserve"> calibration</w:t>
      </w:r>
      <w:r w:rsidR="00A72627" w:rsidRPr="00C4304E">
        <w:rPr>
          <w:rFonts w:ascii="Helvetica" w:hAnsi="Helvetica" w:cs="Arial"/>
          <w:sz w:val="22"/>
          <w:szCs w:val="22"/>
        </w:rPr>
        <w:t xml:space="preserve"> well</w:t>
      </w:r>
      <w:r w:rsidRPr="00C4304E">
        <w:rPr>
          <w:rFonts w:ascii="Helvetica" w:hAnsi="Helvetica" w:cs="Arial"/>
          <w:sz w:val="22"/>
          <w:szCs w:val="22"/>
        </w:rPr>
        <w:t xml:space="preserve">, </w:t>
      </w:r>
      <w:r w:rsidR="00A72627" w:rsidRPr="00C4304E">
        <w:rPr>
          <w:rFonts w:ascii="Helvetica" w:hAnsi="Helvetica" w:cs="Arial"/>
          <w:sz w:val="22"/>
          <w:szCs w:val="22"/>
        </w:rPr>
        <w:t xml:space="preserve">combine the appropriate amounts of </w:t>
      </w:r>
      <w:r w:rsidR="00E96AD8">
        <w:rPr>
          <w:rFonts w:ascii="Helvetica" w:hAnsi="Helvetica" w:cs="Arial"/>
          <w:sz w:val="22"/>
          <w:szCs w:val="22"/>
        </w:rPr>
        <w:t xml:space="preserve">one of </w:t>
      </w:r>
      <w:r w:rsidR="00C4304E" w:rsidRPr="00C4304E">
        <w:rPr>
          <w:rFonts w:ascii="Helvetica" w:hAnsi="Helvetica" w:cs="Arial"/>
          <w:sz w:val="22"/>
          <w:szCs w:val="22"/>
        </w:rPr>
        <w:t>the annealed competitor DNA</w:t>
      </w:r>
      <w:r w:rsidR="008A1653">
        <w:rPr>
          <w:rFonts w:ascii="Helvetica" w:hAnsi="Helvetica" w:cs="Arial"/>
          <w:sz w:val="22"/>
          <w:szCs w:val="22"/>
        </w:rPr>
        <w:t xml:space="preserve"> solutions</w:t>
      </w:r>
      <w:r w:rsidR="00C4304E" w:rsidRPr="00C4304E">
        <w:rPr>
          <w:rFonts w:ascii="Helvetica" w:hAnsi="Helvetica" w:cs="Arial"/>
          <w:sz w:val="22"/>
          <w:szCs w:val="22"/>
        </w:rPr>
        <w:t xml:space="preserve"> and t</w:t>
      </w:r>
      <w:r w:rsidR="00A72627" w:rsidRPr="00C4304E">
        <w:rPr>
          <w:rFonts w:ascii="Helvetica" w:hAnsi="Helvetica" w:cs="Arial"/>
          <w:sz w:val="22"/>
          <w:szCs w:val="22"/>
        </w:rPr>
        <w:t>he 3-fold concentrated binding buffer containing 15 mil</w:t>
      </w:r>
      <w:r w:rsidR="00A41DC9">
        <w:rPr>
          <w:rFonts w:ascii="Helvetica" w:hAnsi="Helvetica" w:cs="Arial"/>
          <w:sz w:val="22"/>
          <w:szCs w:val="22"/>
        </w:rPr>
        <w:t>l</w:t>
      </w:r>
      <w:r w:rsidR="00A72627" w:rsidRPr="00C4304E">
        <w:rPr>
          <w:rFonts w:ascii="Helvetica" w:hAnsi="Helvetica" w:cs="Arial"/>
          <w:sz w:val="22"/>
          <w:szCs w:val="22"/>
        </w:rPr>
        <w:t>imolar Nile Blue dye</w:t>
      </w:r>
      <w:r w:rsidR="00C4304E">
        <w:rPr>
          <w:rFonts w:ascii="Helvetica" w:hAnsi="Helvetica" w:cs="Arial"/>
          <w:sz w:val="22"/>
          <w:szCs w:val="22"/>
        </w:rPr>
        <w:t xml:space="preserve"> solution </w:t>
      </w:r>
      <w:r w:rsidR="00C4304E" w:rsidRPr="009625B3">
        <w:rPr>
          <w:rFonts w:ascii="Helvetica" w:hAnsi="Helvetica" w:cs="Arial"/>
          <w:b/>
          <w:sz w:val="22"/>
          <w:szCs w:val="22"/>
        </w:rPr>
        <w:t>[1-TXT]</w:t>
      </w:r>
      <w:r w:rsidR="00412627">
        <w:rPr>
          <w:rFonts w:ascii="Helvetica" w:hAnsi="Helvetica" w:cs="Arial"/>
          <w:b/>
          <w:sz w:val="22"/>
          <w:szCs w:val="22"/>
        </w:rPr>
        <w:t xml:space="preserve"> </w:t>
      </w:r>
      <w:r w:rsidR="00412627" w:rsidRPr="00412627">
        <w:rPr>
          <w:rFonts w:ascii="Helvetica" w:hAnsi="Helvetica" w:cs="Arial"/>
          <w:b/>
          <w:color w:val="FF0000"/>
          <w:sz w:val="22"/>
          <w:szCs w:val="22"/>
        </w:rPr>
        <w:t>[2]</w:t>
      </w:r>
      <w:r w:rsidR="00C4304E">
        <w:rPr>
          <w:rFonts w:ascii="Helvetica" w:hAnsi="Helvetica" w:cs="Arial"/>
          <w:sz w:val="22"/>
          <w:szCs w:val="22"/>
        </w:rPr>
        <w:t>.</w:t>
      </w:r>
    </w:p>
    <w:p w14:paraId="3E12261B" w14:textId="7343C62E" w:rsidR="008708DD" w:rsidRPr="00412627" w:rsidRDefault="00C4304E" w:rsidP="008708D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Cs/>
          <w:color w:val="000000" w:themeColor="text1"/>
          <w:sz w:val="22"/>
          <w:szCs w:val="24"/>
        </w:rPr>
      </w:pPr>
      <w:r w:rsidRPr="00845E82">
        <w:rPr>
          <w:rFonts w:ascii="Helvetica" w:hAnsi="Helvetica" w:cs="Arial"/>
          <w:sz w:val="22"/>
          <w:szCs w:val="22"/>
        </w:rPr>
        <w:t xml:space="preserve">MED: Talent uses a pipette to add </w:t>
      </w:r>
      <w:r w:rsidR="00412627" w:rsidRPr="00412627">
        <w:rPr>
          <w:rFonts w:ascii="Helvetica" w:hAnsi="Helvetica" w:cs="Arial"/>
          <w:color w:val="FF0000"/>
          <w:sz w:val="22"/>
          <w:szCs w:val="22"/>
        </w:rPr>
        <w:t xml:space="preserve">Nile Blue and binding buffer </w:t>
      </w:r>
      <w:r w:rsidR="0074632A" w:rsidRPr="00412627">
        <w:rPr>
          <w:rFonts w:ascii="Helvetica" w:hAnsi="Helvetica" w:cs="Arial"/>
          <w:strike/>
          <w:sz w:val="22"/>
          <w:szCs w:val="22"/>
        </w:rPr>
        <w:t>both solutions</w:t>
      </w:r>
      <w:r w:rsidR="0074632A" w:rsidRPr="00845E82">
        <w:rPr>
          <w:rFonts w:ascii="Helvetica" w:hAnsi="Helvetica" w:cs="Arial"/>
          <w:sz w:val="22"/>
          <w:szCs w:val="22"/>
        </w:rPr>
        <w:t xml:space="preserve"> to</w:t>
      </w:r>
      <w:r w:rsidRPr="00845E82">
        <w:rPr>
          <w:rFonts w:ascii="Helvetica" w:hAnsi="Helvetica" w:cs="Arial"/>
          <w:sz w:val="22"/>
          <w:szCs w:val="22"/>
        </w:rPr>
        <w:t xml:space="preserve"> a tube. </w:t>
      </w:r>
      <w:r w:rsidRPr="00845E82">
        <w:rPr>
          <w:rFonts w:ascii="Helvetica" w:hAnsi="Helvetica" w:cs="Arial"/>
          <w:b/>
          <w:sz w:val="22"/>
          <w:szCs w:val="22"/>
        </w:rPr>
        <w:t xml:space="preserve">TEXT: </w:t>
      </w:r>
      <w:r w:rsidRPr="00845E82">
        <w:rPr>
          <w:rFonts w:ascii="Helvetica" w:hAnsi="Helvetica" w:cs="Arial"/>
          <w:b/>
          <w:color w:val="000000"/>
          <w:sz w:val="22"/>
          <w:szCs w:val="22"/>
        </w:rPr>
        <w:t>See manuscript for recommended amounts</w:t>
      </w:r>
      <w:r w:rsidR="0028240F" w:rsidRPr="00845E82">
        <w:rPr>
          <w:rFonts w:ascii="Helvetica" w:hAnsi="Helvetica" w:cs="Arial"/>
          <w:b/>
          <w:color w:val="000000"/>
          <w:sz w:val="22"/>
          <w:szCs w:val="22"/>
        </w:rPr>
        <w:t xml:space="preserve"> </w:t>
      </w:r>
    </w:p>
    <w:p w14:paraId="0A16DB02" w14:textId="689C42E4" w:rsidR="00412627" w:rsidRPr="00412627" w:rsidRDefault="00412627" w:rsidP="0041262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/>
          <w:sz w:val="22"/>
          <w:szCs w:val="22"/>
        </w:rPr>
      </w:pPr>
      <w:r w:rsidRPr="00412627">
        <w:rPr>
          <w:rFonts w:ascii="Helvetica" w:hAnsi="Helvetica" w:cs="Arial"/>
          <w:color w:val="FF0000"/>
          <w:sz w:val="22"/>
          <w:szCs w:val="22"/>
        </w:rPr>
        <w:t>[Added shot]:</w:t>
      </w:r>
      <w:r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412627">
        <w:rPr>
          <w:rFonts w:ascii="Helvetica" w:hAnsi="Helvetica" w:cs="Arial"/>
          <w:color w:val="FF0000"/>
          <w:sz w:val="22"/>
          <w:szCs w:val="22"/>
        </w:rPr>
        <w:t>MED: Talent uses a pipette to add the solutions to a 96-well PCR plate containing the annealed DNAs.</w:t>
      </w:r>
      <w:r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BA4147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[Note to the video editor]: Author added this shot, I am not sure how it is slated.</w:t>
      </w:r>
      <w:r>
        <w:rPr>
          <w:rFonts w:ascii="Helvetica" w:hAnsi="Helvetica" w:cs="Arial"/>
          <w:color w:val="FF0000"/>
          <w:sz w:val="22"/>
          <w:szCs w:val="22"/>
        </w:rPr>
        <w:t xml:space="preserve"> </w:t>
      </w:r>
    </w:p>
    <w:p w14:paraId="0B626EB8" w14:textId="38EB4C18" w:rsidR="00107A75" w:rsidRDefault="00AB2C39" w:rsidP="00C4304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Finally, a</w:t>
      </w:r>
      <w:r w:rsidR="00E57844">
        <w:rPr>
          <w:rFonts w:ascii="Helvetica" w:hAnsi="Helvetica" w:cs="Arial"/>
          <w:sz w:val="22"/>
          <w:szCs w:val="22"/>
        </w:rPr>
        <w:t xml:space="preserve">dd 50 microliters of the mixed competitor solutions on </w:t>
      </w:r>
      <w:r w:rsidR="00713261">
        <w:rPr>
          <w:rFonts w:ascii="Helvetica" w:hAnsi="Helvetica" w:cs="Arial"/>
          <w:sz w:val="22"/>
          <w:szCs w:val="22"/>
        </w:rPr>
        <w:t>top</w:t>
      </w:r>
      <w:r w:rsidR="00E57844">
        <w:rPr>
          <w:rFonts w:ascii="Helvetica" w:hAnsi="Helvetica" w:cs="Arial"/>
          <w:sz w:val="22"/>
          <w:szCs w:val="22"/>
        </w:rPr>
        <w:t xml:space="preserve"> of the gels</w:t>
      </w:r>
      <w:r w:rsidR="003B3F63">
        <w:rPr>
          <w:rFonts w:ascii="Helvetica" w:hAnsi="Helvetica" w:cs="Arial"/>
          <w:sz w:val="22"/>
          <w:szCs w:val="22"/>
        </w:rPr>
        <w:t xml:space="preserve"> </w:t>
      </w:r>
      <w:r w:rsidR="003B3F63" w:rsidRPr="003B3F63">
        <w:rPr>
          <w:rFonts w:ascii="Helvetica" w:hAnsi="Helvetica" w:cs="Arial"/>
          <w:sz w:val="22"/>
          <w:szCs w:val="22"/>
        </w:rPr>
        <w:t>as simultaneously as possible</w:t>
      </w:r>
      <w:r w:rsidR="00E36B78">
        <w:rPr>
          <w:rFonts w:ascii="Helvetica" w:hAnsi="Helvetica" w:cs="Arial"/>
          <w:sz w:val="22"/>
          <w:szCs w:val="22"/>
        </w:rPr>
        <w:t xml:space="preserve"> </w:t>
      </w:r>
      <w:r w:rsidR="00E36B78" w:rsidRPr="00E36B78">
        <w:rPr>
          <w:rFonts w:ascii="Helvetica" w:hAnsi="Helvetica" w:cs="Arial"/>
          <w:b/>
          <w:sz w:val="22"/>
          <w:szCs w:val="22"/>
        </w:rPr>
        <w:t>[</w:t>
      </w:r>
      <w:r w:rsidR="00BC61B1">
        <w:rPr>
          <w:rFonts w:ascii="Helvetica" w:hAnsi="Helvetica" w:cs="Arial"/>
          <w:b/>
          <w:sz w:val="22"/>
          <w:szCs w:val="22"/>
        </w:rPr>
        <w:t>1</w:t>
      </w:r>
      <w:r w:rsidR="002A56AF">
        <w:rPr>
          <w:rFonts w:ascii="Helvetica" w:hAnsi="Helvetica" w:cs="Arial"/>
          <w:b/>
          <w:sz w:val="22"/>
          <w:szCs w:val="22"/>
        </w:rPr>
        <w:t>-TXT</w:t>
      </w:r>
      <w:r w:rsidR="00E36B78" w:rsidRPr="00E36B78">
        <w:rPr>
          <w:rFonts w:ascii="Helvetica" w:hAnsi="Helvetica" w:cs="Arial"/>
          <w:b/>
          <w:sz w:val="22"/>
          <w:szCs w:val="22"/>
        </w:rPr>
        <w:t>]</w:t>
      </w:r>
      <w:r w:rsidR="00E57844">
        <w:rPr>
          <w:rFonts w:ascii="Helvetica" w:hAnsi="Helvetica" w:cs="Arial"/>
          <w:sz w:val="22"/>
          <w:szCs w:val="22"/>
        </w:rPr>
        <w:t xml:space="preserve">. </w:t>
      </w:r>
    </w:p>
    <w:p w14:paraId="05597E42" w14:textId="2DC0DBF5" w:rsidR="006D2DAA" w:rsidRPr="008E217A" w:rsidRDefault="007B7098" w:rsidP="006D2DA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use</w:t>
      </w:r>
      <w:r w:rsidR="00BC61B1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an electronic multichannel </w:t>
      </w:r>
      <w:r w:rsidR="00BC61B1">
        <w:rPr>
          <w:rFonts w:ascii="Helvetica" w:hAnsi="Helvetica" w:cs="Arial"/>
          <w:sz w:val="22"/>
          <w:szCs w:val="22"/>
        </w:rPr>
        <w:t>pipette to add the solutions on top of the gel wells</w:t>
      </w:r>
      <w:r w:rsidR="003E4412">
        <w:rPr>
          <w:rFonts w:ascii="Helvetica" w:hAnsi="Helvetica" w:cs="Arial"/>
          <w:sz w:val="22"/>
          <w:szCs w:val="22"/>
        </w:rPr>
        <w:t xml:space="preserve">. </w:t>
      </w:r>
      <w:r w:rsidR="002A56AF" w:rsidRPr="002A56AF">
        <w:rPr>
          <w:rFonts w:ascii="Helvetica" w:hAnsi="Helvetica" w:cs="Arial"/>
          <w:b/>
          <w:sz w:val="22"/>
          <w:szCs w:val="22"/>
        </w:rPr>
        <w:t>TEXT:</w:t>
      </w:r>
      <w:r w:rsidR="00DB0F88">
        <w:rPr>
          <w:rFonts w:ascii="Helvetica" w:hAnsi="Helvetica" w:cs="Arial"/>
          <w:b/>
          <w:sz w:val="22"/>
          <w:szCs w:val="22"/>
        </w:rPr>
        <w:t xml:space="preserve"> </w:t>
      </w:r>
      <w:r w:rsidR="00DB0F88">
        <w:rPr>
          <w:rFonts w:ascii="Helvetica" w:hAnsi="Helvetica" w:cs="Arial"/>
          <w:b/>
          <w:bCs/>
          <w:sz w:val="22"/>
          <w:szCs w:val="22"/>
        </w:rPr>
        <w:t>S</w:t>
      </w:r>
      <w:r w:rsidR="00DB0F88" w:rsidRPr="004E7FD8">
        <w:rPr>
          <w:rFonts w:ascii="Helvetica" w:hAnsi="Helvetica" w:cs="Arial"/>
          <w:b/>
          <w:bCs/>
          <w:sz w:val="22"/>
          <w:szCs w:val="22"/>
        </w:rPr>
        <w:t>ee</w:t>
      </w:r>
      <w:r w:rsidR="00DB0F88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DB0F88">
        <w:rPr>
          <w:rFonts w:ascii="Helvetica" w:hAnsi="Helvetica" w:cs="Arial"/>
          <w:b/>
          <w:color w:val="000000"/>
          <w:sz w:val="22"/>
          <w:szCs w:val="22"/>
        </w:rPr>
        <w:t>manuscript</w:t>
      </w:r>
      <w:r w:rsidR="00DB0F88">
        <w:rPr>
          <w:rFonts w:ascii="Helvetica" w:hAnsi="Helvetica" w:cs="Arial"/>
          <w:b/>
          <w:bCs/>
          <w:sz w:val="22"/>
          <w:szCs w:val="22"/>
        </w:rPr>
        <w:t xml:space="preserve"> for</w:t>
      </w:r>
      <w:r w:rsidR="00DB0F88" w:rsidRPr="00BF79E9">
        <w:rPr>
          <w:rFonts w:ascii="Helvetica" w:hAnsi="Helvetica" w:cs="Arial"/>
          <w:b/>
          <w:bCs/>
          <w:sz w:val="22"/>
          <w:szCs w:val="22"/>
        </w:rPr>
        <w:t xml:space="preserve"> 38</w:t>
      </w:r>
      <w:r w:rsidR="00192E3B">
        <w:rPr>
          <w:rFonts w:ascii="Helvetica" w:hAnsi="Helvetica" w:cs="Arial"/>
          <w:b/>
          <w:bCs/>
          <w:sz w:val="22"/>
          <w:szCs w:val="22"/>
        </w:rPr>
        <w:t>4</w:t>
      </w:r>
      <w:r w:rsidR="00DB0F88">
        <w:rPr>
          <w:rFonts w:ascii="Helvetica" w:hAnsi="Helvetica" w:cs="Arial"/>
          <w:b/>
          <w:bCs/>
          <w:sz w:val="22"/>
          <w:szCs w:val="22"/>
        </w:rPr>
        <w:t>-well plate</w:t>
      </w:r>
    </w:p>
    <w:p w14:paraId="52B4A6D3" w14:textId="77777777" w:rsidR="008E217A" w:rsidRPr="00F2213E" w:rsidRDefault="008E217A" w:rsidP="008E217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763FC">
        <w:rPr>
          <w:rFonts w:ascii="Helvetica" w:hAnsi="Helvetica" w:cs="Arial"/>
          <w:sz w:val="22"/>
          <w:szCs w:val="22"/>
        </w:rPr>
        <w:t xml:space="preserve">To begin image acquisition, place the 96-well plate on the microscope stage </w:t>
      </w:r>
      <w:r w:rsidRPr="002763FC">
        <w:rPr>
          <w:rFonts w:ascii="Helvetica" w:hAnsi="Helvetica" w:cs="Arial"/>
          <w:b/>
          <w:sz w:val="22"/>
          <w:szCs w:val="22"/>
        </w:rPr>
        <w:t>[1-TXT]</w:t>
      </w:r>
      <w:r w:rsidRPr="002763FC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>Then, t</w:t>
      </w:r>
      <w:r w:rsidRPr="002763FC">
        <w:rPr>
          <w:rFonts w:ascii="Helvetica" w:hAnsi="Helvetica" w:cs="Arial"/>
          <w:sz w:val="22"/>
          <w:szCs w:val="22"/>
        </w:rPr>
        <w:t xml:space="preserve">ake </w:t>
      </w:r>
      <w:r w:rsidRPr="00FE5E86">
        <w:rPr>
          <w:rFonts w:ascii="Helvetica" w:hAnsi="Helvetica" w:cs="Arial"/>
          <w:sz w:val="22"/>
          <w:szCs w:val="22"/>
        </w:rPr>
        <w:t xml:space="preserve">time series of </w:t>
      </w:r>
      <w:r>
        <w:rPr>
          <w:rFonts w:ascii="Helvetica" w:hAnsi="Helvetica" w:cs="Arial"/>
          <w:sz w:val="22"/>
          <w:szCs w:val="22"/>
        </w:rPr>
        <w:t>z</w:t>
      </w:r>
      <w:r w:rsidRPr="00FE5E86">
        <w:rPr>
          <w:rFonts w:ascii="Helvetica" w:hAnsi="Helvetica" w:cs="Arial"/>
          <w:sz w:val="22"/>
          <w:szCs w:val="22"/>
        </w:rPr>
        <w:t xml:space="preserve">-stack images </w:t>
      </w:r>
      <w:r>
        <w:rPr>
          <w:rFonts w:ascii="Helvetica" w:hAnsi="Helvetica" w:cs="Arial"/>
          <w:sz w:val="22"/>
          <w:szCs w:val="22"/>
        </w:rPr>
        <w:t xml:space="preserve">of wells until complete unbinding of the protein from the reference DNA </w:t>
      </w:r>
      <w:r w:rsidRPr="003A5E8B">
        <w:rPr>
          <w:rFonts w:ascii="Helvetica" w:hAnsi="Helvetica" w:cs="Arial"/>
          <w:b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>.</w:t>
      </w:r>
    </w:p>
    <w:p w14:paraId="7770BFE5" w14:textId="77777777" w:rsidR="008E217A" w:rsidRPr="008D5544" w:rsidRDefault="008E217A" w:rsidP="008E217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Talents places the 96-well plate on the microscope stage. </w:t>
      </w:r>
      <w:r w:rsidRPr="008D5544">
        <w:rPr>
          <w:rFonts w:ascii="Helvetica" w:hAnsi="Helvetica" w:cs="Arial"/>
          <w:b/>
          <w:sz w:val="22"/>
          <w:szCs w:val="22"/>
        </w:rPr>
        <w:t>TEXT:</w:t>
      </w:r>
      <w:r>
        <w:rPr>
          <w:rFonts w:ascii="Helvetica" w:hAnsi="Helvetica" w:cs="Arial"/>
          <w:b/>
          <w:sz w:val="22"/>
          <w:szCs w:val="22"/>
        </w:rPr>
        <w:t xml:space="preserve"> Avoid taking images too close to the well surface</w:t>
      </w:r>
    </w:p>
    <w:p w14:paraId="78D6D988" w14:textId="4FAACD73" w:rsidR="008E217A" w:rsidRPr="00E75172" w:rsidRDefault="008E217A" w:rsidP="00E751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4D6BB7">
        <w:rPr>
          <w:rFonts w:ascii="Helvetica" w:hAnsi="Helvetica"/>
          <w:b/>
          <w:sz w:val="22"/>
        </w:rPr>
        <w:t>SCREEN</w:t>
      </w:r>
      <w:r w:rsidRPr="00236971">
        <w:rPr>
          <w:rFonts w:ascii="Helvetica" w:hAnsi="Helvetica"/>
          <w:sz w:val="22"/>
        </w:rPr>
        <w:t xml:space="preserve"> (</w:t>
      </w:r>
      <w:r w:rsidRPr="00236971">
        <w:rPr>
          <w:rFonts w:ascii="Helvetica" w:hAnsi="Helvetica"/>
          <w:sz w:val="22"/>
          <w:highlight w:val="yellow"/>
        </w:rPr>
        <w:t>to be provided by the authors</w:t>
      </w:r>
      <w:r w:rsidR="005C05CE">
        <w:rPr>
          <w:rFonts w:ascii="Helvetica" w:hAnsi="Helvetica"/>
          <w:sz w:val="22"/>
        </w:rPr>
        <w:t>)</w:t>
      </w:r>
      <w:r w:rsidR="002224B0">
        <w:rPr>
          <w:rFonts w:ascii="Helvetica" w:hAnsi="Helvetica"/>
          <w:sz w:val="22"/>
        </w:rPr>
        <w:t>:</w:t>
      </w:r>
      <w:r>
        <w:rPr>
          <w:rFonts w:ascii="Helvetica" w:hAnsi="Helvetica"/>
          <w:sz w:val="22"/>
        </w:rPr>
        <w:t xml:space="preserve"> </w:t>
      </w:r>
      <w:r w:rsidR="00B76A54">
        <w:rPr>
          <w:rFonts w:ascii="Helvetica" w:hAnsi="Helvetica"/>
          <w:sz w:val="22"/>
        </w:rPr>
        <w:t>S</w:t>
      </w:r>
      <w:r w:rsidR="00B76A54" w:rsidRPr="00B76A54">
        <w:rPr>
          <w:rFonts w:ascii="Helvetica" w:hAnsi="Helvetica"/>
          <w:sz w:val="22"/>
        </w:rPr>
        <w:t>how the screen of the microscope computer performing the measurements</w:t>
      </w:r>
      <w:r w:rsidR="00273714">
        <w:rPr>
          <w:rFonts w:ascii="Helvetica" w:hAnsi="Helvetica"/>
          <w:sz w:val="22"/>
        </w:rPr>
        <w:t xml:space="preserve"> using the open-source Micromanager software</w:t>
      </w:r>
      <w:r>
        <w:rPr>
          <w:rFonts w:ascii="Helvetica" w:hAnsi="Helvetica"/>
          <w:sz w:val="22"/>
        </w:rPr>
        <w:t xml:space="preserve">. </w:t>
      </w:r>
      <w:r w:rsidRPr="00982909">
        <w:rPr>
          <w:rFonts w:ascii="Helvetica" w:hAnsi="Helvetica"/>
          <w:b/>
          <w:sz w:val="22"/>
        </w:rPr>
        <w:t xml:space="preserve">TEXT: </w:t>
      </w:r>
      <w:r>
        <w:rPr>
          <w:rFonts w:ascii="Helvetica" w:hAnsi="Helvetica"/>
          <w:b/>
          <w:sz w:val="22"/>
        </w:rPr>
        <w:t xml:space="preserve">Depends on the affinity and diffusivity of the competitor DNA </w:t>
      </w:r>
      <w:r w:rsidRPr="000348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Show text overlay when VO says, “</w:t>
      </w:r>
      <w:r w:rsidRPr="000846FD">
        <w:rPr>
          <w:rFonts w:ascii="Helvetica" w:hAnsi="Helvetica" w:cs="Arial"/>
          <w:i/>
          <w:color w:val="2F5496" w:themeColor="accent1" w:themeShade="BF"/>
          <w:sz w:val="22"/>
          <w:szCs w:val="22"/>
        </w:rPr>
        <w:t>complete unbinding of the protein from the reference DNA</w:t>
      </w:r>
      <w:r w:rsidRPr="000348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</w:p>
    <w:p w14:paraId="203B3EFE" w14:textId="4BDD6F94" w:rsidR="007F3165" w:rsidRPr="00E75172" w:rsidRDefault="00F1447F" w:rsidP="00E75172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E75172">
        <w:rPr>
          <w:rFonts w:ascii="Helvetica" w:hAnsi="Helvetica" w:cs="Arial"/>
          <w:b/>
          <w:sz w:val="22"/>
          <w:szCs w:val="22"/>
        </w:rPr>
        <w:t xml:space="preserve">Competitive Titration </w:t>
      </w:r>
      <w:r w:rsidR="00981F51" w:rsidRPr="00E75172">
        <w:rPr>
          <w:rFonts w:ascii="Helvetica" w:hAnsi="Helvetica" w:cs="Arial"/>
          <w:b/>
          <w:sz w:val="22"/>
          <w:szCs w:val="22"/>
        </w:rPr>
        <w:t>Assay</w:t>
      </w:r>
      <w:r w:rsidR="00E75172" w:rsidRPr="00E75172">
        <w:rPr>
          <w:rFonts w:ascii="Helvetica" w:hAnsi="Helvetica" w:cs="Arial"/>
          <w:b/>
          <w:sz w:val="22"/>
          <w:szCs w:val="22"/>
        </w:rPr>
        <w:t xml:space="preserve"> and the </w:t>
      </w:r>
      <w:r w:rsidR="00E75172">
        <w:rPr>
          <w:rFonts w:ascii="Helvetica" w:hAnsi="Helvetica" w:cs="Arial"/>
          <w:b/>
          <w:sz w:val="22"/>
          <w:szCs w:val="22"/>
        </w:rPr>
        <w:t>Fitting Procedure</w:t>
      </w:r>
    </w:p>
    <w:p w14:paraId="222DEDF9" w14:textId="43D9991B" w:rsidR="00F55F3E" w:rsidRPr="00613A40" w:rsidRDefault="00E2101E" w:rsidP="002F114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F114A">
        <w:rPr>
          <w:rFonts w:ascii="Helvetica" w:hAnsi="Helvetica" w:cs="Arial"/>
          <w:sz w:val="22"/>
          <w:szCs w:val="22"/>
        </w:rPr>
        <w:t xml:space="preserve">Perform </w:t>
      </w:r>
      <w:r w:rsidR="00567F34" w:rsidRPr="002F114A">
        <w:rPr>
          <w:rFonts w:ascii="Helvetica" w:hAnsi="Helvetica" w:cs="Arial"/>
          <w:sz w:val="22"/>
          <w:szCs w:val="22"/>
        </w:rPr>
        <w:t xml:space="preserve">the </w:t>
      </w:r>
      <w:r w:rsidR="00A647D9" w:rsidRPr="002F114A">
        <w:rPr>
          <w:rFonts w:ascii="Helvetica" w:hAnsi="Helvetica" w:cs="Arial"/>
          <w:sz w:val="22"/>
          <w:szCs w:val="22"/>
        </w:rPr>
        <w:t>t</w:t>
      </w:r>
      <w:r w:rsidR="00D33809" w:rsidRPr="002F114A">
        <w:rPr>
          <w:rFonts w:ascii="Helvetica" w:hAnsi="Helvetica" w:cs="Arial"/>
          <w:sz w:val="22"/>
          <w:szCs w:val="22"/>
        </w:rPr>
        <w:t xml:space="preserve">itration </w:t>
      </w:r>
      <w:r w:rsidR="00EC16EC" w:rsidRPr="002F114A">
        <w:rPr>
          <w:rFonts w:ascii="Helvetica" w:hAnsi="Helvetica" w:cs="Arial"/>
          <w:sz w:val="22"/>
          <w:szCs w:val="22"/>
        </w:rPr>
        <w:t>assay</w:t>
      </w:r>
      <w:r w:rsidRPr="002F114A">
        <w:rPr>
          <w:rFonts w:ascii="Helvetica" w:hAnsi="Helvetica" w:cs="Arial"/>
          <w:sz w:val="22"/>
          <w:szCs w:val="22"/>
        </w:rPr>
        <w:t xml:space="preserve"> according to the manuscript</w:t>
      </w:r>
      <w:r w:rsidR="00567F34" w:rsidRPr="000B4815">
        <w:rPr>
          <w:rFonts w:ascii="Helvetica" w:hAnsi="Helvetica" w:cs="Arial"/>
          <w:sz w:val="22"/>
          <w:szCs w:val="22"/>
        </w:rPr>
        <w:t>. Then,</w:t>
      </w:r>
      <w:r w:rsidR="00567F34">
        <w:rPr>
          <w:rFonts w:ascii="Helvetica" w:hAnsi="Helvetica" w:cs="Arial"/>
          <w:sz w:val="22"/>
          <w:szCs w:val="22"/>
        </w:rPr>
        <w:t xml:space="preserve"> </w:t>
      </w:r>
      <w:r w:rsidR="00BC3406">
        <w:rPr>
          <w:rFonts w:ascii="Helvetica" w:hAnsi="Helvetica" w:cs="Arial"/>
          <w:sz w:val="22"/>
          <w:szCs w:val="22"/>
        </w:rPr>
        <w:t>u</w:t>
      </w:r>
      <w:r w:rsidR="00064585">
        <w:rPr>
          <w:rFonts w:ascii="Helvetica" w:hAnsi="Helvetica" w:cs="Arial"/>
          <w:sz w:val="22"/>
          <w:szCs w:val="22"/>
        </w:rPr>
        <w:t xml:space="preserve">se </w:t>
      </w:r>
      <w:proofErr w:type="spellStart"/>
      <w:r w:rsidR="00064585">
        <w:rPr>
          <w:rFonts w:ascii="Helvetica" w:hAnsi="Helvetica" w:cs="Arial"/>
          <w:sz w:val="22"/>
          <w:szCs w:val="22"/>
        </w:rPr>
        <w:t>HiP</w:t>
      </w:r>
      <w:proofErr w:type="spellEnd"/>
      <w:r w:rsidR="00064585">
        <w:rPr>
          <w:rFonts w:ascii="Helvetica" w:hAnsi="Helvetica" w:cs="Arial"/>
          <w:sz w:val="22"/>
          <w:szCs w:val="22"/>
        </w:rPr>
        <w:t>-</w:t>
      </w:r>
      <w:r w:rsidR="00E73B77">
        <w:rPr>
          <w:rFonts w:ascii="Helvetica" w:hAnsi="Helvetica" w:cs="Arial"/>
          <w:sz w:val="22"/>
          <w:szCs w:val="22"/>
        </w:rPr>
        <w:t xml:space="preserve">FA </w:t>
      </w:r>
      <w:r w:rsidR="00D719EA" w:rsidRPr="0031147B">
        <w:rPr>
          <w:rFonts w:ascii="Helvetica" w:hAnsi="Helvetica" w:cs="Arial"/>
          <w:i/>
          <w:color w:val="FF0000"/>
          <w:sz w:val="22"/>
          <w:szCs w:val="24"/>
        </w:rPr>
        <w:t>(pronounced: “</w:t>
      </w:r>
      <w:r w:rsidR="00D719EA">
        <w:rPr>
          <w:rFonts w:ascii="Helvetica" w:hAnsi="Helvetica" w:cs="Arial"/>
          <w:i/>
          <w:color w:val="FF0000"/>
          <w:sz w:val="22"/>
          <w:szCs w:val="24"/>
        </w:rPr>
        <w:t>hi</w:t>
      </w:r>
      <w:r w:rsidR="00D719EA" w:rsidRPr="0031147B">
        <w:rPr>
          <w:rFonts w:ascii="Helvetica" w:hAnsi="Helvetica" w:cs="Arial"/>
          <w:i/>
          <w:color w:val="FF0000"/>
          <w:sz w:val="22"/>
          <w:szCs w:val="24"/>
        </w:rPr>
        <w:t>-</w:t>
      </w:r>
      <w:r w:rsidR="00D719EA">
        <w:rPr>
          <w:rFonts w:ascii="Helvetica" w:hAnsi="Helvetica" w:cs="Arial"/>
          <w:i/>
          <w:color w:val="FF0000"/>
          <w:sz w:val="22"/>
          <w:szCs w:val="24"/>
        </w:rPr>
        <w:t>p</w:t>
      </w:r>
      <w:r w:rsidR="00D719EA" w:rsidRPr="0031147B">
        <w:rPr>
          <w:rFonts w:ascii="Helvetica" w:hAnsi="Helvetica" w:cs="Arial"/>
          <w:i/>
          <w:color w:val="FF0000"/>
          <w:sz w:val="22"/>
          <w:szCs w:val="24"/>
        </w:rPr>
        <w:t>-</w:t>
      </w:r>
      <w:r w:rsidR="00D719EA">
        <w:rPr>
          <w:rFonts w:ascii="Helvetica" w:hAnsi="Helvetica" w:cs="Arial"/>
          <w:i/>
          <w:color w:val="FF0000"/>
          <w:sz w:val="22"/>
          <w:szCs w:val="24"/>
        </w:rPr>
        <w:t>f-a</w:t>
      </w:r>
      <w:r w:rsidR="00D719EA" w:rsidRPr="0031147B">
        <w:rPr>
          <w:rFonts w:ascii="Helvetica" w:hAnsi="Helvetica" w:cs="Arial"/>
          <w:i/>
          <w:color w:val="FF0000"/>
          <w:sz w:val="22"/>
          <w:szCs w:val="24"/>
        </w:rPr>
        <w:t>”)</w:t>
      </w:r>
      <w:r w:rsidR="00D719EA" w:rsidRPr="005D1912">
        <w:rPr>
          <w:rFonts w:ascii="Helvetica" w:hAnsi="Helvetica" w:cs="Arial"/>
          <w:iCs/>
          <w:color w:val="000000" w:themeColor="text1"/>
          <w:sz w:val="22"/>
          <w:szCs w:val="24"/>
        </w:rPr>
        <w:t xml:space="preserve">, </w:t>
      </w:r>
      <w:r w:rsidR="00E73B77">
        <w:rPr>
          <w:rFonts w:ascii="Helvetica" w:hAnsi="Helvetica" w:cs="Arial"/>
          <w:sz w:val="22"/>
          <w:szCs w:val="22"/>
        </w:rPr>
        <w:t xml:space="preserve">software to </w:t>
      </w:r>
      <w:r w:rsidR="00EA38BE">
        <w:rPr>
          <w:rFonts w:ascii="Helvetica" w:hAnsi="Helvetica" w:cs="Arial"/>
          <w:sz w:val="22"/>
          <w:szCs w:val="22"/>
        </w:rPr>
        <w:t>create</w:t>
      </w:r>
      <w:r w:rsidR="00E73B77">
        <w:rPr>
          <w:rFonts w:ascii="Helvetica" w:hAnsi="Helvetica" w:cs="Arial"/>
          <w:sz w:val="22"/>
          <w:szCs w:val="22"/>
        </w:rPr>
        <w:t xml:space="preserve"> titration curves for </w:t>
      </w:r>
      <w:r w:rsidR="00D9591B">
        <w:rPr>
          <w:rFonts w:ascii="Helvetica" w:hAnsi="Helvetica" w:cs="Arial"/>
          <w:sz w:val="22"/>
          <w:szCs w:val="22"/>
        </w:rPr>
        <w:t>individual competitor sequences</w:t>
      </w:r>
      <w:r w:rsidR="00E73B77">
        <w:rPr>
          <w:rFonts w:ascii="Helvetica" w:hAnsi="Helvetica" w:cs="Arial"/>
          <w:sz w:val="22"/>
          <w:szCs w:val="22"/>
        </w:rPr>
        <w:t xml:space="preserve"> </w:t>
      </w:r>
      <w:r w:rsidR="00E73B77" w:rsidRPr="002F114A">
        <w:rPr>
          <w:rFonts w:ascii="Helvetica" w:hAnsi="Helvetica" w:cs="Arial"/>
          <w:b/>
          <w:sz w:val="22"/>
          <w:szCs w:val="22"/>
        </w:rPr>
        <w:t>[1</w:t>
      </w:r>
      <w:r w:rsidR="00BC47A5" w:rsidRPr="002F114A">
        <w:rPr>
          <w:rFonts w:ascii="Helvetica" w:hAnsi="Helvetica" w:cs="Arial"/>
          <w:b/>
          <w:sz w:val="22"/>
          <w:szCs w:val="22"/>
        </w:rPr>
        <w:t>-TXT</w:t>
      </w:r>
      <w:r w:rsidR="00E73B77" w:rsidRPr="002F114A">
        <w:rPr>
          <w:rFonts w:ascii="Helvetica" w:hAnsi="Helvetica" w:cs="Arial"/>
          <w:b/>
          <w:sz w:val="22"/>
          <w:szCs w:val="22"/>
        </w:rPr>
        <w:t>]</w:t>
      </w:r>
      <w:r w:rsidR="00E73B77">
        <w:rPr>
          <w:rFonts w:ascii="Helvetica" w:hAnsi="Helvetica" w:cs="Arial"/>
          <w:sz w:val="22"/>
          <w:szCs w:val="22"/>
        </w:rPr>
        <w:t xml:space="preserve">. </w:t>
      </w:r>
    </w:p>
    <w:p w14:paraId="77DAAAE6" w14:textId="6BE54FC3" w:rsidR="00613A40" w:rsidRPr="00981F51" w:rsidRDefault="00C4522D" w:rsidP="0079367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C47A5">
        <w:rPr>
          <w:rFonts w:ascii="Helvetica" w:hAnsi="Helvetica"/>
          <w:b/>
          <w:sz w:val="22"/>
        </w:rPr>
        <w:t>SCREEN</w:t>
      </w:r>
      <w:r w:rsidRPr="00BC47A5">
        <w:rPr>
          <w:rFonts w:ascii="Helvetica" w:hAnsi="Helvetica"/>
          <w:sz w:val="22"/>
        </w:rPr>
        <w:t xml:space="preserve"> (</w:t>
      </w:r>
      <w:r w:rsidRPr="00BC47A5">
        <w:rPr>
          <w:rFonts w:ascii="Helvetica" w:hAnsi="Helvetica"/>
          <w:sz w:val="22"/>
          <w:highlight w:val="yellow"/>
        </w:rPr>
        <w:t>to be provided by the authors</w:t>
      </w:r>
      <w:r w:rsidRPr="00BC47A5">
        <w:rPr>
          <w:rFonts w:ascii="Helvetica" w:hAnsi="Helvetica"/>
          <w:sz w:val="22"/>
        </w:rPr>
        <w:t xml:space="preserve">): </w:t>
      </w:r>
      <w:r w:rsidR="00EA38BE">
        <w:rPr>
          <w:rFonts w:ascii="Helvetica" w:hAnsi="Helvetica"/>
          <w:sz w:val="22"/>
        </w:rPr>
        <w:t>S</w:t>
      </w:r>
      <w:r w:rsidR="0079367A">
        <w:rPr>
          <w:rFonts w:ascii="Helvetica" w:hAnsi="Helvetica"/>
          <w:sz w:val="22"/>
        </w:rPr>
        <w:t xml:space="preserve">how a </w:t>
      </w:r>
      <w:r w:rsidR="009510E6">
        <w:rPr>
          <w:rFonts w:ascii="Helvetica" w:hAnsi="Helvetica"/>
          <w:sz w:val="22"/>
        </w:rPr>
        <w:t>reconstructed titration curve</w:t>
      </w:r>
      <w:r w:rsidRPr="00BC47A5">
        <w:rPr>
          <w:rFonts w:ascii="Helvetica" w:hAnsi="Helvetica"/>
          <w:sz w:val="22"/>
        </w:rPr>
        <w:t xml:space="preserve">. </w:t>
      </w:r>
      <w:r w:rsidR="00BC47A5" w:rsidRPr="00BC47A5">
        <w:rPr>
          <w:rFonts w:ascii="Helvetica" w:hAnsi="Helvetica"/>
          <w:b/>
          <w:sz w:val="22"/>
        </w:rPr>
        <w:t xml:space="preserve">TEXT: </w:t>
      </w:r>
      <w:r w:rsidR="00CC36F0">
        <w:rPr>
          <w:rFonts w:ascii="Helvetica" w:hAnsi="Helvetica"/>
          <w:b/>
          <w:sz w:val="22"/>
        </w:rPr>
        <w:t xml:space="preserve">For more details </w:t>
      </w:r>
      <w:r w:rsidR="00BC47A5" w:rsidRPr="00BC47A5">
        <w:rPr>
          <w:rFonts w:ascii="Helvetica" w:hAnsi="Helvetica"/>
          <w:b/>
          <w:sz w:val="22"/>
        </w:rPr>
        <w:t xml:space="preserve">see the software’s </w:t>
      </w:r>
    </w:p>
    <w:p w14:paraId="0037F036" w14:textId="02BD9826" w:rsidR="00981F51" w:rsidRPr="004E15D7" w:rsidRDefault="00981F51" w:rsidP="00981F5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click the “Export” button to obtain the dissociation constant and </w:t>
      </w:r>
      <w:r w:rsidRPr="00123114">
        <w:rPr>
          <w:rFonts w:ascii="Helvetica" w:hAnsi="Helvetica" w:cs="Arial"/>
          <w:sz w:val="22"/>
          <w:szCs w:val="22"/>
        </w:rPr>
        <w:t xml:space="preserve">concentration of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123114">
        <w:rPr>
          <w:rFonts w:ascii="Helvetica" w:hAnsi="Helvetica" w:cs="Arial"/>
          <w:sz w:val="22"/>
          <w:szCs w:val="22"/>
        </w:rPr>
        <w:t>active protein</w:t>
      </w:r>
      <w:r>
        <w:rPr>
          <w:rFonts w:ascii="Helvetica" w:hAnsi="Helvetica" w:cs="Arial"/>
          <w:sz w:val="22"/>
          <w:szCs w:val="22"/>
        </w:rPr>
        <w:t xml:space="preserve"> in each titration well </w:t>
      </w:r>
      <w:r w:rsidRPr="00D9591B">
        <w:rPr>
          <w:rFonts w:ascii="Helvetica" w:hAnsi="Helvetica" w:cs="Arial"/>
          <w:b/>
          <w:bCs/>
          <w:sz w:val="22"/>
          <w:szCs w:val="22"/>
        </w:rPr>
        <w:t>[</w:t>
      </w:r>
      <w:r>
        <w:rPr>
          <w:rFonts w:ascii="Helvetica" w:hAnsi="Helvetica" w:cs="Arial"/>
          <w:b/>
          <w:bCs/>
          <w:sz w:val="22"/>
          <w:szCs w:val="22"/>
        </w:rPr>
        <w:t>1</w:t>
      </w:r>
      <w:r w:rsidRPr="00D9591B"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 </w:t>
      </w:r>
    </w:p>
    <w:p w14:paraId="149FAD92" w14:textId="4B08250F" w:rsidR="004E15D7" w:rsidRPr="00BC47A5" w:rsidRDefault="007D6BC6" w:rsidP="00724CD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C47A5">
        <w:rPr>
          <w:rFonts w:ascii="Helvetica" w:hAnsi="Helvetica"/>
          <w:b/>
          <w:sz w:val="22"/>
        </w:rPr>
        <w:t>SCREEN</w:t>
      </w:r>
      <w:r w:rsidRPr="00BC47A5">
        <w:rPr>
          <w:rFonts w:ascii="Helvetica" w:hAnsi="Helvetica"/>
          <w:sz w:val="22"/>
        </w:rPr>
        <w:t xml:space="preserve"> (</w:t>
      </w:r>
      <w:r w:rsidRPr="000F3A0A">
        <w:rPr>
          <w:rFonts w:ascii="Helvetica" w:hAnsi="Helvetica"/>
          <w:sz w:val="22"/>
          <w:highlight w:val="yellow"/>
        </w:rPr>
        <w:t>to be provided by the authors</w:t>
      </w:r>
      <w:r w:rsidRPr="00BC47A5">
        <w:rPr>
          <w:rFonts w:ascii="Helvetica" w:hAnsi="Helvetica"/>
          <w:sz w:val="22"/>
        </w:rPr>
        <w:t>):</w:t>
      </w:r>
      <w:r>
        <w:rPr>
          <w:rFonts w:ascii="Helvetica" w:hAnsi="Helvetica"/>
          <w:sz w:val="22"/>
        </w:rPr>
        <w:t xml:space="preserve"> Click the “Export” button. Show </w:t>
      </w:r>
      <w:r w:rsidR="00724CDF">
        <w:rPr>
          <w:rFonts w:ascii="Helvetica" w:hAnsi="Helvetica"/>
          <w:sz w:val="22"/>
        </w:rPr>
        <w:t xml:space="preserve">the calculated dissociation constant and the protein concentration. </w:t>
      </w:r>
    </w:p>
    <w:p w14:paraId="74EB07A8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667759C" w14:textId="77777777" w:rsidR="009C195A" w:rsidRDefault="009C195A" w:rsidP="009A0E7C">
      <w:pPr>
        <w:spacing w:before="240"/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728E63F0" w14:textId="4B116BF5" w:rsidR="00E41A21" w:rsidRPr="00E41A21" w:rsidRDefault="00E41A21" w:rsidP="009A0E7C">
      <w:pPr>
        <w:spacing w:before="240"/>
        <w:ind w:left="360"/>
        <w:outlineLvl w:val="0"/>
        <w:rPr>
          <w:rFonts w:ascii="Helvetica" w:hAnsi="Helvetica" w:cs="Arial"/>
          <w:b/>
          <w:sz w:val="22"/>
          <w:szCs w:val="22"/>
        </w:rPr>
      </w:pPr>
      <w:bookmarkStart w:id="0" w:name="_GoBack"/>
      <w:bookmarkEnd w:id="0"/>
      <w:r w:rsidRPr="00E41A21">
        <w:rPr>
          <w:rFonts w:ascii="Helvetica" w:hAnsi="Helvetica" w:cs="Arial"/>
          <w:b/>
          <w:sz w:val="22"/>
          <w:szCs w:val="22"/>
        </w:rPr>
        <w:lastRenderedPageBreak/>
        <w:t>OPTIONAL – Critical Step Statement:</w:t>
      </w:r>
    </w:p>
    <w:p w14:paraId="1135E4FA" w14:textId="785C5948" w:rsidR="00177B33" w:rsidRDefault="00637ED0" w:rsidP="00712CC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12CCC">
        <w:rPr>
          <w:rFonts w:ascii="Helvetica" w:hAnsi="Helvetica" w:cs="Arial"/>
          <w:b/>
          <w:sz w:val="22"/>
          <w:szCs w:val="22"/>
          <w:u w:val="single"/>
        </w:rPr>
        <w:t xml:space="preserve">Max </w:t>
      </w:r>
      <w:proofErr w:type="spellStart"/>
      <w:r w:rsidRPr="00712CCC">
        <w:rPr>
          <w:rFonts w:ascii="Helvetica" w:hAnsi="Helvetica" w:cs="Arial"/>
          <w:b/>
          <w:sz w:val="22"/>
          <w:szCs w:val="22"/>
          <w:u w:val="single"/>
        </w:rPr>
        <w:t>Schnepf</w:t>
      </w:r>
      <w:proofErr w:type="spellEnd"/>
      <w:r w:rsidRPr="00712CCC">
        <w:rPr>
          <w:rFonts w:ascii="Helvetica" w:hAnsi="Helvetica" w:cs="Arial"/>
          <w:b/>
          <w:sz w:val="22"/>
          <w:szCs w:val="22"/>
          <w:u w:val="single"/>
        </w:rPr>
        <w:t>:</w:t>
      </w:r>
      <w:r w:rsidR="00162D51" w:rsidRPr="00456A5D">
        <w:rPr>
          <w:rFonts w:ascii="Helvetica" w:hAnsi="Helvetica" w:cs="Arial"/>
          <w:sz w:val="22"/>
          <w:szCs w:val="22"/>
        </w:rPr>
        <w:t xml:space="preserve"> Step </w:t>
      </w:r>
      <w:r>
        <w:rPr>
          <w:rFonts w:ascii="Helvetica" w:hAnsi="Helvetica" w:cs="Arial"/>
          <w:sz w:val="22"/>
          <w:szCs w:val="22"/>
        </w:rPr>
        <w:t>3.4</w:t>
      </w:r>
      <w:r w:rsidR="002F114A">
        <w:rPr>
          <w:rFonts w:ascii="Helvetica" w:hAnsi="Helvetica" w:cs="Arial"/>
          <w:sz w:val="22"/>
          <w:szCs w:val="22"/>
        </w:rPr>
        <w:t>. T</w:t>
      </w:r>
      <w:r w:rsidRPr="001A1B00">
        <w:rPr>
          <w:rFonts w:ascii="Helvetica" w:hAnsi="Helvetica" w:cs="Arial"/>
          <w:sz w:val="22"/>
          <w:szCs w:val="22"/>
        </w:rPr>
        <w:t xml:space="preserve">ake </w:t>
      </w:r>
      <w:r>
        <w:rPr>
          <w:rFonts w:ascii="Helvetica" w:hAnsi="Helvetica" w:cs="Arial"/>
          <w:sz w:val="22"/>
          <w:szCs w:val="22"/>
        </w:rPr>
        <w:t xml:space="preserve">especially </w:t>
      </w:r>
      <w:r w:rsidRPr="001A1B00">
        <w:rPr>
          <w:rFonts w:ascii="Helvetica" w:hAnsi="Helvetica" w:cs="Arial"/>
          <w:sz w:val="22"/>
          <w:szCs w:val="22"/>
        </w:rPr>
        <w:t>care of the pipetting of the gel solutions that are viscous</w:t>
      </w:r>
      <w:r>
        <w:rPr>
          <w:rFonts w:ascii="Helvetica" w:hAnsi="Helvetica" w:cs="Arial"/>
          <w:sz w:val="22"/>
          <w:szCs w:val="22"/>
        </w:rPr>
        <w:t xml:space="preserve">. Inaccurate pipetting </w:t>
      </w:r>
      <w:r w:rsidR="00FD1236">
        <w:rPr>
          <w:rFonts w:ascii="Helvetica" w:hAnsi="Helvetica" w:cs="Arial"/>
          <w:sz w:val="22"/>
          <w:szCs w:val="22"/>
        </w:rPr>
        <w:t>can</w:t>
      </w:r>
      <w:r w:rsidRPr="001A1B00">
        <w:rPr>
          <w:rFonts w:ascii="Helvetica" w:hAnsi="Helvetica" w:cs="Arial"/>
          <w:sz w:val="22"/>
          <w:szCs w:val="22"/>
        </w:rPr>
        <w:t xml:space="preserve"> </w:t>
      </w:r>
      <w:r w:rsidR="00FB5ED5">
        <w:rPr>
          <w:rFonts w:ascii="Helvetica" w:hAnsi="Helvetica" w:cs="Arial"/>
          <w:sz w:val="22"/>
          <w:szCs w:val="22"/>
        </w:rPr>
        <w:t xml:space="preserve">lower </w:t>
      </w:r>
      <w:r w:rsidRPr="001A1B00">
        <w:rPr>
          <w:rFonts w:ascii="Helvetica" w:hAnsi="Helvetica" w:cs="Arial"/>
          <w:sz w:val="22"/>
          <w:szCs w:val="22"/>
        </w:rPr>
        <w:t xml:space="preserve">the accuracy for the determination of the </w:t>
      </w:r>
      <w:r>
        <w:rPr>
          <w:rFonts w:ascii="Helvetica" w:hAnsi="Helvetica" w:cs="Arial"/>
          <w:sz w:val="22"/>
          <w:szCs w:val="22"/>
        </w:rPr>
        <w:t>dissociation constants</w:t>
      </w:r>
      <w:r w:rsidR="00712CCC">
        <w:rPr>
          <w:rFonts w:ascii="Helvetica" w:hAnsi="Helvetica" w:cs="Arial"/>
          <w:sz w:val="22"/>
          <w:szCs w:val="22"/>
        </w:rPr>
        <w:t xml:space="preserve"> </w:t>
      </w:r>
      <w:r w:rsidR="00712CCC" w:rsidRPr="00712CCC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BB75BBB" w14:textId="185BEE71" w:rsidR="00906CD4" w:rsidRDefault="00712CCC" w:rsidP="00712CC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154F2570" w14:textId="060163C0" w:rsidR="006801B1" w:rsidRPr="00906CD4" w:rsidRDefault="00906CD4" w:rsidP="00906CD4">
      <w:p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708C0679" w:rsidR="00F22F5E" w:rsidRPr="006A6324" w:rsidRDefault="00CE10F2" w:rsidP="00D8333D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D8333D">
        <w:rPr>
          <w:rFonts w:ascii="Helvetica" w:hAnsi="Helvetica" w:cs="Arial"/>
          <w:b/>
          <w:sz w:val="22"/>
          <w:szCs w:val="22"/>
        </w:rPr>
        <w:t>Determining TF-DNA B</w:t>
      </w:r>
      <w:r w:rsidR="00D8333D" w:rsidRPr="00D8333D">
        <w:rPr>
          <w:rFonts w:ascii="Helvetica" w:hAnsi="Helvetica" w:cs="Arial"/>
          <w:b/>
          <w:sz w:val="22"/>
          <w:szCs w:val="22"/>
        </w:rPr>
        <w:t xml:space="preserve">inding </w:t>
      </w:r>
      <w:r w:rsidR="00D8333D">
        <w:rPr>
          <w:rFonts w:ascii="Helvetica" w:hAnsi="Helvetica" w:cs="Arial"/>
          <w:b/>
          <w:sz w:val="22"/>
          <w:szCs w:val="22"/>
        </w:rPr>
        <w:t>A</w:t>
      </w:r>
      <w:r w:rsidR="00D8333D" w:rsidRPr="00D8333D">
        <w:rPr>
          <w:rFonts w:ascii="Helvetica" w:hAnsi="Helvetica" w:cs="Arial"/>
          <w:b/>
          <w:sz w:val="22"/>
          <w:szCs w:val="22"/>
        </w:rPr>
        <w:t xml:space="preserve">ffinities Using Fluorescence Microscopy 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6C35A9F0" w14:textId="1781472A" w:rsidR="003D3E3B" w:rsidRPr="00EC1EAA" w:rsidRDefault="0079367A" w:rsidP="00637E2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C1EAA">
        <w:rPr>
          <w:rFonts w:ascii="Helvetica" w:hAnsi="Helvetica" w:cs="Arial"/>
          <w:sz w:val="22"/>
          <w:szCs w:val="22"/>
        </w:rPr>
        <w:t xml:space="preserve">In this study, </w:t>
      </w:r>
      <w:proofErr w:type="spellStart"/>
      <w:r w:rsidR="00B92988" w:rsidRPr="00E44225">
        <w:rPr>
          <w:rFonts w:ascii="Helvetica" w:hAnsi="Helvetica" w:cstheme="minorHAnsi"/>
          <w:sz w:val="22"/>
          <w:szCs w:val="22"/>
        </w:rPr>
        <w:t>HiP</w:t>
      </w:r>
      <w:proofErr w:type="spellEnd"/>
      <w:r w:rsidR="00B92988" w:rsidRPr="00E44225">
        <w:rPr>
          <w:rFonts w:ascii="Helvetica" w:hAnsi="Helvetica" w:cstheme="minorHAnsi"/>
          <w:sz w:val="22"/>
          <w:szCs w:val="22"/>
        </w:rPr>
        <w:t xml:space="preserve">-FA </w:t>
      </w:r>
      <w:r w:rsidR="00272B71" w:rsidRPr="00E44225">
        <w:rPr>
          <w:rFonts w:ascii="Helvetica" w:hAnsi="Helvetica" w:cstheme="minorHAnsi"/>
          <w:sz w:val="22"/>
          <w:szCs w:val="22"/>
        </w:rPr>
        <w:t xml:space="preserve">method </w:t>
      </w:r>
      <w:r w:rsidR="00B92988" w:rsidRPr="00E44225">
        <w:rPr>
          <w:rFonts w:ascii="Helvetica" w:hAnsi="Helvetica" w:cstheme="minorHAnsi"/>
          <w:sz w:val="22"/>
          <w:szCs w:val="22"/>
        </w:rPr>
        <w:t xml:space="preserve">is applied to determine the </w:t>
      </w:r>
      <w:r w:rsidR="008D37DD" w:rsidRPr="00E44225">
        <w:rPr>
          <w:rFonts w:ascii="Helvetica" w:hAnsi="Helvetica" w:cstheme="minorHAnsi"/>
          <w:sz w:val="22"/>
          <w:szCs w:val="22"/>
        </w:rPr>
        <w:t xml:space="preserve">DNA binding preferences </w:t>
      </w:r>
      <w:r w:rsidR="00B92988" w:rsidRPr="00E44225">
        <w:rPr>
          <w:rFonts w:ascii="Helvetica" w:hAnsi="Helvetica" w:cstheme="minorHAnsi"/>
          <w:sz w:val="22"/>
          <w:szCs w:val="22"/>
        </w:rPr>
        <w:t xml:space="preserve">of </w:t>
      </w:r>
      <w:r w:rsidR="001C7F75" w:rsidRPr="00E44225">
        <w:rPr>
          <w:rFonts w:ascii="Helvetica" w:hAnsi="Helvetica" w:cstheme="minorHAnsi"/>
          <w:sz w:val="22"/>
          <w:szCs w:val="22"/>
        </w:rPr>
        <w:t xml:space="preserve">a </w:t>
      </w:r>
      <w:proofErr w:type="spellStart"/>
      <w:r w:rsidR="00634E02" w:rsidRPr="00E44225">
        <w:rPr>
          <w:rFonts w:ascii="Helvetica" w:hAnsi="Helvetica" w:cstheme="minorHAnsi"/>
          <w:sz w:val="22"/>
          <w:szCs w:val="22"/>
        </w:rPr>
        <w:t>bZIP</w:t>
      </w:r>
      <w:proofErr w:type="spellEnd"/>
      <w:r w:rsidR="00634E02" w:rsidRPr="00E44225">
        <w:rPr>
          <w:rFonts w:ascii="Helvetica" w:hAnsi="Helvetica" w:cstheme="minorHAnsi"/>
          <w:sz w:val="22"/>
          <w:szCs w:val="22"/>
        </w:rPr>
        <w:t xml:space="preserve"> transcription</w:t>
      </w:r>
      <w:r w:rsidR="003D3E3B" w:rsidRPr="00E44225">
        <w:rPr>
          <w:rFonts w:ascii="Helvetica" w:hAnsi="Helvetica" w:cstheme="minorHAnsi"/>
          <w:sz w:val="22"/>
          <w:szCs w:val="22"/>
        </w:rPr>
        <w:t xml:space="preserve"> factor</w:t>
      </w:r>
      <w:r w:rsidR="00637E2F" w:rsidRPr="00E44225">
        <w:rPr>
          <w:rFonts w:ascii="Helvetica" w:hAnsi="Helvetica" w:cstheme="minorHAnsi"/>
          <w:sz w:val="22"/>
          <w:szCs w:val="22"/>
        </w:rPr>
        <w:t>, G</w:t>
      </w:r>
      <w:r w:rsidR="001C7F75" w:rsidRPr="00E44225">
        <w:rPr>
          <w:rFonts w:ascii="Helvetica" w:hAnsi="Helvetica" w:cstheme="minorHAnsi"/>
          <w:sz w:val="22"/>
          <w:szCs w:val="22"/>
        </w:rPr>
        <w:t>iant</w:t>
      </w:r>
      <w:r w:rsidR="00EF6680" w:rsidRPr="00E44225">
        <w:rPr>
          <w:rFonts w:ascii="Helvetica" w:hAnsi="Helvetica" w:cstheme="minorHAnsi"/>
          <w:sz w:val="22"/>
          <w:szCs w:val="22"/>
        </w:rPr>
        <w:t>,</w:t>
      </w:r>
      <w:r w:rsidR="00637E2F" w:rsidRPr="00E44225">
        <w:rPr>
          <w:rFonts w:ascii="Helvetica" w:hAnsi="Helvetica" w:cstheme="minorHAnsi"/>
          <w:sz w:val="22"/>
          <w:szCs w:val="22"/>
        </w:rPr>
        <w:t xml:space="preserve"> … </w:t>
      </w:r>
      <w:r w:rsidR="003D3E3B" w:rsidRPr="00E44225">
        <w:rPr>
          <w:rFonts w:ascii="Helvetica" w:hAnsi="Helvetica" w:cstheme="minorHAnsi"/>
          <w:sz w:val="22"/>
          <w:szCs w:val="22"/>
        </w:rPr>
        <w:t xml:space="preserve">from the fly segmentation gene network </w:t>
      </w:r>
      <w:r w:rsidR="003D3E3B" w:rsidRPr="00E44225">
        <w:rPr>
          <w:rFonts w:ascii="Helvetica" w:hAnsi="Helvetica" w:cstheme="minorHAnsi"/>
          <w:b/>
          <w:bCs/>
          <w:sz w:val="22"/>
          <w:szCs w:val="22"/>
        </w:rPr>
        <w:t>[1]</w:t>
      </w:r>
      <w:r w:rsidR="003D3E3B" w:rsidRPr="00E44225">
        <w:rPr>
          <w:rFonts w:ascii="Helvetica" w:hAnsi="Helvetica" w:cstheme="minorHAnsi"/>
          <w:sz w:val="22"/>
          <w:szCs w:val="22"/>
        </w:rPr>
        <w:t>.</w:t>
      </w:r>
    </w:p>
    <w:p w14:paraId="3D68D9CD" w14:textId="384B930D" w:rsidR="00250900" w:rsidRPr="006A6324" w:rsidRDefault="00250900" w:rsidP="003648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Pr="005B750D">
        <w:rPr>
          <w:rFonts w:ascii="Helvetica" w:hAnsi="Helvetica" w:cs="Arial"/>
          <w:color w:val="000000"/>
          <w:sz w:val="22"/>
          <w:szCs w:val="22"/>
        </w:rPr>
        <w:t xml:space="preserve">Figure </w:t>
      </w:r>
      <w:r>
        <w:rPr>
          <w:rFonts w:ascii="Helvetica" w:hAnsi="Helvetica" w:cs="Arial"/>
          <w:color w:val="000000"/>
          <w:sz w:val="22"/>
          <w:szCs w:val="22"/>
        </w:rPr>
        <w:t>4</w:t>
      </w:r>
      <w:r w:rsidRPr="005B750D">
        <w:rPr>
          <w:rFonts w:ascii="Helvetica" w:hAnsi="Helvetica" w:cs="Arial"/>
          <w:color w:val="000000"/>
          <w:sz w:val="22"/>
          <w:szCs w:val="22"/>
        </w:rPr>
        <w:t xml:space="preserve"> </w:t>
      </w:r>
      <w:r w:rsidRPr="005B750D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3648D5">
        <w:rPr>
          <w:rFonts w:ascii="Helvetica" w:hAnsi="Helvetica" w:cs="Arial"/>
          <w:i/>
          <w:color w:val="2F5496" w:themeColor="accent1" w:themeShade="BF"/>
          <w:sz w:val="22"/>
          <w:szCs w:val="22"/>
        </w:rPr>
        <w:t>Show</w:t>
      </w:r>
      <w:r w:rsidRPr="005B750D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the logo </w:t>
      </w:r>
      <w:r w:rsidR="00292608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under </w:t>
      </w:r>
      <w:r w:rsidR="007351ED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“R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eplicate 3</w:t>
      </w:r>
      <w:r w:rsidR="007351ED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  <w:r w:rsidR="00292608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section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0FCF07C4" w14:textId="791C68BC" w:rsidR="000B2EA1" w:rsidRDefault="003B31A9" w:rsidP="000B2EA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0B2EA1">
        <w:rPr>
          <w:rFonts w:ascii="Helvetica" w:hAnsi="Helvetica" w:cs="Arial"/>
          <w:sz w:val="22"/>
          <w:szCs w:val="22"/>
        </w:rPr>
        <w:t xml:space="preserve">The high similarity of the PWMs </w:t>
      </w:r>
      <w:r w:rsidRPr="000B2EA1">
        <w:rPr>
          <w:rFonts w:ascii="Helvetica" w:hAnsi="Helvetica" w:cs="Arial"/>
          <w:i/>
          <w:iCs/>
          <w:color w:val="FF0000"/>
          <w:sz w:val="22"/>
          <w:szCs w:val="22"/>
        </w:rPr>
        <w:t>(pronounced: “p-w-m”)</w:t>
      </w:r>
      <w:r w:rsidRPr="000B2EA1">
        <w:rPr>
          <w:rFonts w:ascii="Helvetica" w:hAnsi="Helvetica" w:cs="Arial"/>
          <w:sz w:val="22"/>
          <w:szCs w:val="22"/>
        </w:rPr>
        <w:t xml:space="preserve"> </w:t>
      </w:r>
      <w:r w:rsidR="000B2EA1" w:rsidRPr="000B2EA1">
        <w:rPr>
          <w:rFonts w:ascii="Helvetica" w:hAnsi="Helvetica" w:cs="Arial"/>
          <w:sz w:val="22"/>
          <w:szCs w:val="22"/>
        </w:rPr>
        <w:t>for</w:t>
      </w:r>
      <w:r w:rsidRPr="000B2EA1">
        <w:rPr>
          <w:rFonts w:ascii="Helvetica" w:hAnsi="Helvetica" w:cs="Arial"/>
          <w:sz w:val="22"/>
          <w:szCs w:val="22"/>
        </w:rPr>
        <w:t xml:space="preserve"> replicates that </w:t>
      </w:r>
      <w:r w:rsidR="00642195">
        <w:rPr>
          <w:rFonts w:ascii="Helvetica" w:hAnsi="Helvetica" w:cs="Arial"/>
          <w:sz w:val="22"/>
          <w:szCs w:val="22"/>
        </w:rPr>
        <w:t xml:space="preserve">were </w:t>
      </w:r>
      <w:r w:rsidRPr="000B2EA1">
        <w:rPr>
          <w:rFonts w:ascii="Helvetica" w:hAnsi="Helvetica" w:cs="Arial"/>
          <w:sz w:val="22"/>
          <w:szCs w:val="22"/>
        </w:rPr>
        <w:t xml:space="preserve">prepared either manually or using </w:t>
      </w:r>
      <w:r w:rsidR="000B2EA1">
        <w:rPr>
          <w:rFonts w:ascii="Helvetica" w:hAnsi="Helvetica" w:cs="Arial"/>
          <w:sz w:val="22"/>
          <w:szCs w:val="22"/>
        </w:rPr>
        <w:t>automation</w:t>
      </w:r>
      <w:r w:rsidR="00EF6680">
        <w:rPr>
          <w:rFonts w:ascii="Helvetica" w:hAnsi="Helvetica" w:cs="Arial"/>
          <w:sz w:val="22"/>
          <w:szCs w:val="22"/>
        </w:rPr>
        <w:t xml:space="preserve"> techniques</w:t>
      </w:r>
      <w:r w:rsidR="000B2EA1">
        <w:rPr>
          <w:rFonts w:ascii="Helvetica" w:hAnsi="Helvetica" w:cs="Arial"/>
          <w:sz w:val="22"/>
          <w:szCs w:val="22"/>
        </w:rPr>
        <w:t xml:space="preserve">, </w:t>
      </w:r>
      <w:r w:rsidR="000B2EA1" w:rsidRPr="000B2EA1">
        <w:rPr>
          <w:rFonts w:ascii="Helvetica" w:hAnsi="Helvetica" w:cs="Arial"/>
          <w:sz w:val="22"/>
          <w:szCs w:val="22"/>
        </w:rPr>
        <w:t xml:space="preserve">demonstrates the high reproducibility of the </w:t>
      </w:r>
      <w:proofErr w:type="spellStart"/>
      <w:r w:rsidR="000B2EA1" w:rsidRPr="000B2EA1">
        <w:rPr>
          <w:rFonts w:ascii="Helvetica" w:hAnsi="Helvetica" w:cs="Arial"/>
          <w:sz w:val="22"/>
          <w:szCs w:val="22"/>
        </w:rPr>
        <w:t>HiP</w:t>
      </w:r>
      <w:proofErr w:type="spellEnd"/>
      <w:r w:rsidR="000B2EA1" w:rsidRPr="000B2EA1">
        <w:rPr>
          <w:rFonts w:ascii="Helvetica" w:hAnsi="Helvetica" w:cs="Arial"/>
          <w:sz w:val="22"/>
          <w:szCs w:val="22"/>
        </w:rPr>
        <w:t>-FA method</w:t>
      </w:r>
      <w:r w:rsidR="00D24BBA">
        <w:rPr>
          <w:rFonts w:asciiTheme="minorHAnsi" w:hAnsiTheme="minorHAnsi" w:cstheme="minorHAnsi"/>
        </w:rPr>
        <w:t xml:space="preserve"> </w:t>
      </w:r>
      <w:r w:rsidR="00D24BBA" w:rsidRPr="003D3E3B">
        <w:rPr>
          <w:rFonts w:asciiTheme="minorHAnsi" w:hAnsiTheme="minorHAnsi" w:cstheme="minorHAnsi"/>
          <w:b/>
          <w:bCs/>
        </w:rPr>
        <w:t>[1]</w:t>
      </w:r>
      <w:r w:rsidR="000B2EA1">
        <w:rPr>
          <w:rFonts w:ascii="Helvetica" w:hAnsi="Helvetica" w:cs="Arial"/>
          <w:sz w:val="22"/>
          <w:szCs w:val="22"/>
        </w:rPr>
        <w:t>.</w:t>
      </w:r>
    </w:p>
    <w:p w14:paraId="45474682" w14:textId="465534D6" w:rsidR="00D24BBA" w:rsidRPr="007351ED" w:rsidRDefault="00D24BBA" w:rsidP="003648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Pr="005B750D">
        <w:rPr>
          <w:rFonts w:ascii="Helvetica" w:hAnsi="Helvetica" w:cs="Arial"/>
          <w:color w:val="000000"/>
          <w:sz w:val="22"/>
          <w:szCs w:val="22"/>
        </w:rPr>
        <w:t xml:space="preserve">Figure </w:t>
      </w:r>
      <w:r>
        <w:rPr>
          <w:rFonts w:ascii="Helvetica" w:hAnsi="Helvetica" w:cs="Arial"/>
          <w:color w:val="000000"/>
          <w:sz w:val="22"/>
          <w:szCs w:val="22"/>
        </w:rPr>
        <w:t>4</w:t>
      </w:r>
      <w:r w:rsidRPr="005B750D">
        <w:rPr>
          <w:rFonts w:ascii="Helvetica" w:hAnsi="Helvetica" w:cs="Arial"/>
          <w:color w:val="000000"/>
          <w:sz w:val="22"/>
          <w:szCs w:val="22"/>
        </w:rPr>
        <w:t xml:space="preserve"> </w:t>
      </w:r>
      <w:r w:rsidRPr="005B750D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3648D5">
        <w:rPr>
          <w:rFonts w:ascii="Helvetica" w:hAnsi="Helvetica" w:cs="Arial"/>
          <w:i/>
          <w:color w:val="2F5496" w:themeColor="accent1" w:themeShade="BF"/>
          <w:sz w:val="22"/>
          <w:szCs w:val="22"/>
        </w:rPr>
        <w:t>Show both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logos </w:t>
      </w:r>
      <w:r w:rsidR="00462F3D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under </w:t>
      </w:r>
      <w:r w:rsidR="00535A76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“Automated preparation” and “manual preparation”</w:t>
      </w:r>
      <w:r w:rsidR="00292608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sections</w:t>
      </w:r>
      <w:r w:rsidR="00535A76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, on the </w:t>
      </w:r>
      <w:r w:rsidR="007041DA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upper </w:t>
      </w:r>
      <w:r w:rsidR="003648D5">
        <w:rPr>
          <w:rFonts w:ascii="Helvetica" w:hAnsi="Helvetica" w:cs="Arial"/>
          <w:i/>
          <w:color w:val="2F5496" w:themeColor="accent1" w:themeShade="BF"/>
          <w:sz w:val="22"/>
          <w:szCs w:val="22"/>
        </w:rPr>
        <w:t>panel at the same time.</w:t>
      </w:r>
    </w:p>
    <w:p w14:paraId="0EBE5029" w14:textId="663D8717" w:rsidR="007351ED" w:rsidRPr="001019B1" w:rsidRDefault="007351ED" w:rsidP="001019B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PWMs obtained by this method and other methods are overall similar </w:t>
      </w:r>
      <w:r w:rsidRPr="00D74129">
        <w:rPr>
          <w:rFonts w:ascii="Helvetica" w:hAnsi="Helvetica" w:cs="Arial"/>
          <w:b/>
          <w:bCs/>
          <w:sz w:val="22"/>
          <w:szCs w:val="22"/>
        </w:rPr>
        <w:t>[1]</w:t>
      </w:r>
      <w:r w:rsidR="003648D5">
        <w:rPr>
          <w:rFonts w:ascii="Helvetica" w:hAnsi="Helvetica" w:cs="Arial"/>
          <w:sz w:val="22"/>
          <w:szCs w:val="22"/>
        </w:rPr>
        <w:t>.</w:t>
      </w:r>
      <w:r w:rsidR="001019B1">
        <w:rPr>
          <w:rFonts w:ascii="Helvetica" w:hAnsi="Helvetica" w:cs="Arial"/>
          <w:sz w:val="22"/>
          <w:szCs w:val="22"/>
        </w:rPr>
        <w:t xml:space="preserve"> However, significant deviations can be seen at positions 2 and 7 of the core motif </w:t>
      </w:r>
      <w:r w:rsidR="002F6723">
        <w:rPr>
          <w:rFonts w:ascii="Helvetica" w:hAnsi="Helvetica" w:cs="Arial"/>
          <w:sz w:val="22"/>
          <w:szCs w:val="22"/>
        </w:rPr>
        <w:t>where mutations can</w:t>
      </w:r>
      <w:r w:rsidR="001019B1">
        <w:rPr>
          <w:rFonts w:ascii="Helvetica" w:hAnsi="Helvetica" w:cs="Arial"/>
          <w:sz w:val="22"/>
          <w:szCs w:val="22"/>
        </w:rPr>
        <w:t xml:space="preserve"> lead to either complete loss of binding or much stronger binding than previously measurements </w:t>
      </w:r>
      <w:r w:rsidR="001019B1" w:rsidRPr="001019B1">
        <w:rPr>
          <w:rFonts w:ascii="Helvetica" w:hAnsi="Helvetica" w:cs="Arial"/>
          <w:b/>
          <w:bCs/>
          <w:sz w:val="22"/>
          <w:szCs w:val="22"/>
        </w:rPr>
        <w:t>[2]</w:t>
      </w:r>
      <w:r w:rsidR="001019B1">
        <w:rPr>
          <w:rFonts w:ascii="Helvetica" w:hAnsi="Helvetica" w:cs="Arial"/>
          <w:sz w:val="22"/>
          <w:szCs w:val="22"/>
        </w:rPr>
        <w:t>.</w:t>
      </w:r>
    </w:p>
    <w:p w14:paraId="4F860A6F" w14:textId="4DD8CAC9" w:rsidR="007351ED" w:rsidRPr="003648D5" w:rsidRDefault="007351ED" w:rsidP="003648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LAB MEDIA: </w:t>
      </w:r>
      <w:r w:rsidRPr="005B750D">
        <w:rPr>
          <w:rFonts w:ascii="Helvetica" w:hAnsi="Helvetica" w:cs="Arial"/>
          <w:color w:val="000000"/>
          <w:sz w:val="22"/>
          <w:szCs w:val="22"/>
        </w:rPr>
        <w:t xml:space="preserve">Figure </w:t>
      </w:r>
      <w:r>
        <w:rPr>
          <w:rFonts w:ascii="Helvetica" w:hAnsi="Helvetica" w:cs="Arial"/>
          <w:color w:val="000000"/>
          <w:sz w:val="22"/>
          <w:szCs w:val="22"/>
        </w:rPr>
        <w:t>4</w:t>
      </w:r>
      <w:r w:rsidRPr="005B750D">
        <w:rPr>
          <w:rFonts w:ascii="Helvetica" w:hAnsi="Helvetica" w:cs="Arial"/>
          <w:color w:val="000000"/>
          <w:sz w:val="22"/>
          <w:szCs w:val="22"/>
        </w:rPr>
        <w:t xml:space="preserve"> </w:t>
      </w:r>
      <w:r w:rsidR="003648D5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Show</w:t>
      </w:r>
      <w:r w:rsidRPr="005B750D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logos </w:t>
      </w:r>
      <w:r w:rsidR="00292608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under 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“Replicate 1” </w:t>
      </w:r>
      <w:r w:rsidR="00292608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section 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on the </w:t>
      </w:r>
      <w:r w:rsidR="007041DA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upper panel 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and </w:t>
      </w:r>
      <w:r w:rsidR="008D4470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both 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logos on the </w:t>
      </w:r>
      <w:r w:rsidR="007041DA">
        <w:rPr>
          <w:rFonts w:ascii="Helvetica" w:hAnsi="Helvetica" w:cs="Arial"/>
          <w:i/>
          <w:color w:val="2F5496" w:themeColor="accent1" w:themeShade="BF"/>
          <w:sz w:val="22"/>
          <w:szCs w:val="22"/>
        </w:rPr>
        <w:t>lower panel</w:t>
      </w:r>
      <w:r w:rsidR="00C1390E">
        <w:rPr>
          <w:rFonts w:ascii="Helvetica" w:hAnsi="Helvetica" w:cs="Arial"/>
          <w:i/>
          <w:color w:val="2F5496" w:themeColor="accent1" w:themeShade="BF"/>
          <w:sz w:val="22"/>
          <w:szCs w:val="22"/>
        </w:rPr>
        <w:t>,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292608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under 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“DNase </w:t>
      </w:r>
      <w:proofErr w:type="spellStart"/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footprinting</w:t>
      </w:r>
      <w:proofErr w:type="spellEnd"/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  <w:r w:rsidR="00C1390E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and “Bacterial one-hybrid”</w:t>
      </w:r>
      <w:r w:rsidR="003648D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292608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sections </w:t>
      </w:r>
      <w:r w:rsidR="003648D5">
        <w:rPr>
          <w:rFonts w:ascii="Helvetica" w:hAnsi="Helvetica" w:cs="Arial"/>
          <w:i/>
          <w:color w:val="2F5496" w:themeColor="accent1" w:themeShade="BF"/>
          <w:sz w:val="22"/>
          <w:szCs w:val="22"/>
        </w:rPr>
        <w:t>at the same time.</w:t>
      </w:r>
    </w:p>
    <w:p w14:paraId="3F6D41D3" w14:textId="76C4E2B9" w:rsidR="003648D5" w:rsidRPr="00922FB8" w:rsidRDefault="003648D5" w:rsidP="00922F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B71E4">
        <w:rPr>
          <w:rFonts w:ascii="Helvetica" w:hAnsi="Helvetica" w:cs="Arial"/>
          <w:sz w:val="22"/>
          <w:szCs w:val="22"/>
        </w:rPr>
        <w:t xml:space="preserve">LAB MEDIA: </w:t>
      </w:r>
      <w:r w:rsidRPr="002B71E4">
        <w:rPr>
          <w:rFonts w:ascii="Helvetica" w:hAnsi="Helvetica" w:cs="Arial"/>
          <w:color w:val="000000"/>
          <w:sz w:val="22"/>
          <w:szCs w:val="22"/>
        </w:rPr>
        <w:t xml:space="preserve">Figure 4 </w:t>
      </w:r>
      <w:r w:rsidR="00292608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Show</w:t>
      </w:r>
      <w:r w:rsidR="00292608" w:rsidRPr="005B750D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292608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logos under “Replicate 1” section on the upper panel and both logos on the lower panel, under “DNase </w:t>
      </w:r>
      <w:proofErr w:type="spellStart"/>
      <w:r w:rsidR="00292608">
        <w:rPr>
          <w:rFonts w:ascii="Helvetica" w:hAnsi="Helvetica" w:cs="Arial"/>
          <w:i/>
          <w:color w:val="2F5496" w:themeColor="accent1" w:themeShade="BF"/>
          <w:sz w:val="22"/>
          <w:szCs w:val="22"/>
        </w:rPr>
        <w:t>footprinting</w:t>
      </w:r>
      <w:proofErr w:type="spellEnd"/>
      <w:r w:rsidR="00292608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 and “Bacterial one-hybrid” sections at the same time.</w:t>
      </w:r>
      <w:r w:rsidR="002B71E4" w:rsidRPr="002B71E4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Pr="002B71E4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Emphasize the black </w:t>
      </w:r>
      <w:r w:rsidR="002B71E4">
        <w:rPr>
          <w:rFonts w:ascii="Helvetica" w:hAnsi="Helvetica" w:cs="Arial"/>
          <w:i/>
          <w:color w:val="2F5496" w:themeColor="accent1" w:themeShade="BF"/>
          <w:sz w:val="22"/>
          <w:szCs w:val="22"/>
        </w:rPr>
        <w:t>and gray arrows</w:t>
      </w:r>
      <w:r w:rsidR="002B71E4" w:rsidRPr="002B71E4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at position 2 and </w:t>
      </w:r>
      <w:r w:rsidR="002B71E4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7 on the </w:t>
      </w:r>
      <w:r w:rsidR="008D4470">
        <w:rPr>
          <w:rFonts w:ascii="Helvetica" w:hAnsi="Helvetica" w:cs="Arial"/>
          <w:i/>
          <w:color w:val="2F5496" w:themeColor="accent1" w:themeShade="BF"/>
          <w:sz w:val="22"/>
          <w:szCs w:val="22"/>
        </w:rPr>
        <w:t>upper</w:t>
      </w:r>
      <w:r w:rsidR="002B71E4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panel.</w:t>
      </w:r>
    </w:p>
    <w:p w14:paraId="53AF1AE7" w14:textId="77777777" w:rsidR="007351ED" w:rsidRPr="00BD52C6" w:rsidRDefault="007351ED" w:rsidP="007351ED">
      <w:pPr>
        <w:rPr>
          <w:rFonts w:asciiTheme="minorHAnsi" w:hAnsiTheme="minorHAnsi" w:cstheme="minorHAnsi"/>
        </w:rPr>
      </w:pPr>
    </w:p>
    <w:p w14:paraId="13FF04B4" w14:textId="307CAE13" w:rsidR="007351ED" w:rsidRPr="006A6324" w:rsidRDefault="007351ED" w:rsidP="007351ED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7ABAA140" w14:textId="77777777" w:rsidR="000B2EA1" w:rsidRDefault="000B2EA1" w:rsidP="00D24BBA">
      <w:p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</w:p>
    <w:p w14:paraId="56935364" w14:textId="1469A9F8" w:rsidR="006801B1" w:rsidRPr="000B2EA1" w:rsidRDefault="006801B1" w:rsidP="000B2EA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0B2EA1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4DE98173" w:rsidR="0034684D" w:rsidRPr="000B4815" w:rsidRDefault="00CE10F2" w:rsidP="000B4815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0B4815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0B4815">
        <w:rPr>
          <w:rFonts w:ascii="Helvetica" w:hAnsi="Helvetica" w:cs="Arial"/>
          <w:b/>
          <w:sz w:val="22"/>
          <w:szCs w:val="22"/>
        </w:rPr>
        <w:t>Interview Statements</w:t>
      </w:r>
      <w:r w:rsidR="00456A5D" w:rsidRPr="000B4815">
        <w:rPr>
          <w:rFonts w:ascii="Helvetica" w:hAnsi="Helvetica" w:cs="Arial"/>
          <w:b/>
          <w:sz w:val="22"/>
          <w:szCs w:val="22"/>
        </w:rPr>
        <w:t>:</w:t>
      </w:r>
      <w:r w:rsidR="004E2BE1" w:rsidRPr="000B4815">
        <w:rPr>
          <w:rFonts w:ascii="Helvetica" w:hAnsi="Helvetica" w:cs="Arial"/>
          <w:b/>
          <w:sz w:val="22"/>
          <w:szCs w:val="22"/>
        </w:rPr>
        <w:t xml:space="preserve"> </w:t>
      </w:r>
    </w:p>
    <w:p w14:paraId="7DF80652" w14:textId="0D013C70" w:rsidR="009E35F7" w:rsidRDefault="007E722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Christophe Jung</w:t>
      </w:r>
      <w:r w:rsidRPr="000B4815">
        <w:rPr>
          <w:rFonts w:ascii="Helvetica" w:hAnsi="Helvetica" w:cs="Arial"/>
          <w:b/>
          <w:sz w:val="22"/>
          <w:szCs w:val="22"/>
        </w:rPr>
        <w:t xml:space="preserve">: </w:t>
      </w:r>
      <w:r w:rsidR="00472752" w:rsidRPr="000B4815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We used </w:t>
      </w:r>
      <w:proofErr w:type="spellStart"/>
      <w:r>
        <w:rPr>
          <w:rFonts w:ascii="Helvetica" w:hAnsi="Helvetica" w:cs="Arial"/>
          <w:sz w:val="22"/>
          <w:szCs w:val="22"/>
        </w:rPr>
        <w:t>HiP</w:t>
      </w:r>
      <w:proofErr w:type="spellEnd"/>
      <w:r>
        <w:rPr>
          <w:rFonts w:ascii="Helvetica" w:hAnsi="Helvetica" w:cs="Arial"/>
          <w:sz w:val="22"/>
          <w:szCs w:val="22"/>
        </w:rPr>
        <w:t xml:space="preserve">-FA to generate refined maps for the binding specificities of tens of </w:t>
      </w:r>
      <w:r w:rsidRPr="000B4815">
        <w:rPr>
          <w:rFonts w:ascii="Helvetica" w:hAnsi="Helvetica" w:cs="Arial"/>
          <w:i/>
          <w:sz w:val="22"/>
          <w:szCs w:val="22"/>
        </w:rPr>
        <w:t>Drosophila</w:t>
      </w:r>
      <w:r>
        <w:rPr>
          <w:rFonts w:ascii="Helvetica" w:hAnsi="Helvetica" w:cs="Arial"/>
          <w:sz w:val="22"/>
          <w:szCs w:val="22"/>
        </w:rPr>
        <w:t xml:space="preserve"> transcription factors</w:t>
      </w:r>
      <w:r w:rsidR="009E35F7">
        <w:rPr>
          <w:rFonts w:ascii="Helvetica" w:hAnsi="Helvetica" w:cs="Arial"/>
          <w:sz w:val="22"/>
          <w:szCs w:val="22"/>
        </w:rPr>
        <w:t xml:space="preserve"> and w</w:t>
      </w:r>
      <w:r>
        <w:rPr>
          <w:rFonts w:ascii="Helvetica" w:hAnsi="Helvetica" w:cs="Arial"/>
          <w:sz w:val="22"/>
          <w:szCs w:val="22"/>
        </w:rPr>
        <w:t xml:space="preserve">e showed that the </w:t>
      </w:r>
      <w:r w:rsidR="009E35F7">
        <w:rPr>
          <w:rFonts w:ascii="Helvetica" w:hAnsi="Helvetica" w:cs="Arial"/>
          <w:sz w:val="22"/>
          <w:szCs w:val="22"/>
        </w:rPr>
        <w:t xml:space="preserve">obtained </w:t>
      </w:r>
      <w:r>
        <w:rPr>
          <w:rFonts w:ascii="Helvetica" w:hAnsi="Helvetica" w:cs="Arial"/>
          <w:sz w:val="22"/>
          <w:szCs w:val="22"/>
        </w:rPr>
        <w:t xml:space="preserve">PWMs improve </w:t>
      </w:r>
      <w:r w:rsidR="009E35F7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 xml:space="preserve">prediction of </w:t>
      </w:r>
      <w:proofErr w:type="spellStart"/>
      <w:r>
        <w:rPr>
          <w:rFonts w:ascii="Helvetica" w:hAnsi="Helvetica" w:cs="Arial"/>
          <w:sz w:val="22"/>
          <w:szCs w:val="22"/>
        </w:rPr>
        <w:t>ChiP-Seq</w:t>
      </w:r>
      <w:proofErr w:type="spellEnd"/>
      <w:r>
        <w:rPr>
          <w:rFonts w:ascii="Helvetica" w:hAnsi="Helvetica" w:cs="Arial"/>
          <w:sz w:val="22"/>
          <w:szCs w:val="22"/>
        </w:rPr>
        <w:t xml:space="preserve"> data</w:t>
      </w:r>
      <w:r w:rsidR="00712CCC">
        <w:rPr>
          <w:rFonts w:ascii="Helvetica" w:hAnsi="Helvetica" w:cs="Arial"/>
          <w:sz w:val="22"/>
          <w:szCs w:val="22"/>
        </w:rPr>
        <w:t xml:space="preserve"> </w:t>
      </w:r>
      <w:r w:rsidR="00712CCC" w:rsidRPr="00712CCC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4A9089C" w14:textId="77777777" w:rsidR="009E35F7" w:rsidRDefault="009E35F7" w:rsidP="000B4815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3F89A5A" w14:textId="40647307" w:rsidR="00CE10F2" w:rsidRPr="000B4815" w:rsidRDefault="009E35F7" w:rsidP="000B4815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398EBBBA" w14:textId="03784AB7" w:rsidR="009E35F7" w:rsidRPr="000B4815" w:rsidRDefault="009E35F7" w:rsidP="000B481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B4815">
        <w:rPr>
          <w:rFonts w:ascii="Helvetica" w:hAnsi="Helvetica" w:cs="Arial"/>
          <w:b/>
          <w:sz w:val="22"/>
          <w:szCs w:val="22"/>
          <w:u w:val="single"/>
        </w:rPr>
        <w:t>Christophe Jung</w:t>
      </w:r>
      <w:r w:rsidRPr="000B4815">
        <w:rPr>
          <w:rFonts w:ascii="Helvetica" w:hAnsi="Helvetica" w:cs="Arial"/>
          <w:b/>
          <w:sz w:val="22"/>
          <w:szCs w:val="22"/>
        </w:rPr>
        <w:t xml:space="preserve">: </w:t>
      </w:r>
      <w:r w:rsidRPr="000B4815">
        <w:rPr>
          <w:rFonts w:ascii="Helvetica" w:hAnsi="Helvetica" w:cs="Arial"/>
          <w:sz w:val="22"/>
          <w:szCs w:val="22"/>
        </w:rPr>
        <w:t xml:space="preserve"> We believe that this method with its high accuracy can be very useful for a better understanding of TF-DNA binding in other systems </w:t>
      </w:r>
      <w:r w:rsidR="000D04F7">
        <w:rPr>
          <w:rFonts w:ascii="Helvetica" w:hAnsi="Helvetica" w:cs="Arial"/>
          <w:sz w:val="22"/>
          <w:szCs w:val="22"/>
        </w:rPr>
        <w:t>and</w:t>
      </w:r>
      <w:r w:rsidRPr="000B4815">
        <w:rPr>
          <w:rFonts w:ascii="Helvetica" w:hAnsi="Helvetica" w:cs="Arial"/>
          <w:sz w:val="22"/>
          <w:szCs w:val="22"/>
        </w:rPr>
        <w:t xml:space="preserve"> for other kind of binding interactions</w:t>
      </w:r>
      <w:r w:rsidR="00712CCC">
        <w:rPr>
          <w:rFonts w:ascii="Helvetica" w:hAnsi="Helvetica" w:cs="Arial"/>
          <w:sz w:val="22"/>
          <w:szCs w:val="22"/>
        </w:rPr>
        <w:t xml:space="preserve"> </w:t>
      </w:r>
      <w:r w:rsidR="00712CCC" w:rsidRPr="00712CCC">
        <w:rPr>
          <w:rFonts w:ascii="Helvetica" w:hAnsi="Helvetica" w:cs="Arial"/>
          <w:b/>
          <w:sz w:val="22"/>
          <w:szCs w:val="22"/>
        </w:rPr>
        <w:t>[1]</w:t>
      </w:r>
      <w:r w:rsidRPr="000B4815">
        <w:rPr>
          <w:rFonts w:ascii="Helvetica" w:hAnsi="Helvetica" w:cs="Arial"/>
          <w:sz w:val="22"/>
          <w:szCs w:val="22"/>
        </w:rPr>
        <w:t xml:space="preserve">. </w:t>
      </w:r>
    </w:p>
    <w:p w14:paraId="13018A1C" w14:textId="77777777" w:rsidR="009E35F7" w:rsidRPr="000B4815" w:rsidRDefault="009E35F7" w:rsidP="000B4815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7E4F77D" w14:textId="50AF0143" w:rsidR="002F114A" w:rsidRPr="000B4815" w:rsidRDefault="002F114A" w:rsidP="000B4815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CD58A" w14:textId="77777777" w:rsidR="001D4E85" w:rsidRDefault="001D4E85">
      <w:r>
        <w:separator/>
      </w:r>
    </w:p>
  </w:endnote>
  <w:endnote w:type="continuationSeparator" w:id="0">
    <w:p w14:paraId="0767F81A" w14:textId="77777777" w:rsidR="001D4E85" w:rsidRDefault="001D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notTrueType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483B3747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12CCC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12CCC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75435" w14:textId="77777777" w:rsidR="001D4E85" w:rsidRDefault="001D4E85">
      <w:r>
        <w:separator/>
      </w:r>
    </w:p>
  </w:footnote>
  <w:footnote w:type="continuationSeparator" w:id="0">
    <w:p w14:paraId="249E7B99" w14:textId="77777777" w:rsidR="001D4E85" w:rsidRDefault="001D4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7D1CF437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15B0" w:rsidRPr="005915B0">
      <w:rPr>
        <w:rFonts w:ascii="Helvetica" w:hAnsi="Helvetica" w:cs="Arial"/>
        <w:b/>
        <w:color w:val="00B050"/>
        <w:sz w:val="28"/>
        <w:szCs w:val="28"/>
      </w:rPr>
      <w:t xml:space="preserve"> </w:t>
    </w:r>
    <w:r w:rsidR="005915B0" w:rsidRPr="005578AD">
      <w:rPr>
        <w:rFonts w:ascii="Helvetica" w:hAnsi="Helvetica" w:cs="Arial"/>
        <w:b/>
        <w:color w:val="00B050"/>
        <w:sz w:val="28"/>
        <w:szCs w:val="28"/>
      </w:rPr>
      <w:t>FINAL SCRTIPT: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929E2F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7EF600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bCs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0464"/>
    <w:rsid w:val="00001F48"/>
    <w:rsid w:val="00003C8B"/>
    <w:rsid w:val="000051DE"/>
    <w:rsid w:val="00006B07"/>
    <w:rsid w:val="000078B7"/>
    <w:rsid w:val="0001266D"/>
    <w:rsid w:val="00013862"/>
    <w:rsid w:val="00014C24"/>
    <w:rsid w:val="00021505"/>
    <w:rsid w:val="00021DD4"/>
    <w:rsid w:val="00023E22"/>
    <w:rsid w:val="00025DE9"/>
    <w:rsid w:val="00026199"/>
    <w:rsid w:val="00026235"/>
    <w:rsid w:val="00030125"/>
    <w:rsid w:val="00032F78"/>
    <w:rsid w:val="000357DF"/>
    <w:rsid w:val="0004290A"/>
    <w:rsid w:val="00043807"/>
    <w:rsid w:val="000445DD"/>
    <w:rsid w:val="00045D47"/>
    <w:rsid w:val="00046C54"/>
    <w:rsid w:val="00064585"/>
    <w:rsid w:val="00065C29"/>
    <w:rsid w:val="00067A2B"/>
    <w:rsid w:val="00071350"/>
    <w:rsid w:val="00072C48"/>
    <w:rsid w:val="000737AE"/>
    <w:rsid w:val="00074577"/>
    <w:rsid w:val="00074824"/>
    <w:rsid w:val="00074929"/>
    <w:rsid w:val="00075980"/>
    <w:rsid w:val="00076430"/>
    <w:rsid w:val="0007737D"/>
    <w:rsid w:val="0008247D"/>
    <w:rsid w:val="00083792"/>
    <w:rsid w:val="00083D39"/>
    <w:rsid w:val="000846FD"/>
    <w:rsid w:val="00085491"/>
    <w:rsid w:val="00086206"/>
    <w:rsid w:val="000877FA"/>
    <w:rsid w:val="00087E91"/>
    <w:rsid w:val="00090BAC"/>
    <w:rsid w:val="00092647"/>
    <w:rsid w:val="00092699"/>
    <w:rsid w:val="00093CFD"/>
    <w:rsid w:val="00094189"/>
    <w:rsid w:val="000946FD"/>
    <w:rsid w:val="000A0800"/>
    <w:rsid w:val="000A127C"/>
    <w:rsid w:val="000A2233"/>
    <w:rsid w:val="000A5DA1"/>
    <w:rsid w:val="000B0B1A"/>
    <w:rsid w:val="000B21C3"/>
    <w:rsid w:val="000B2EA1"/>
    <w:rsid w:val="000B4815"/>
    <w:rsid w:val="000B4E9A"/>
    <w:rsid w:val="000B65E7"/>
    <w:rsid w:val="000B7EF4"/>
    <w:rsid w:val="000C0B29"/>
    <w:rsid w:val="000C4292"/>
    <w:rsid w:val="000C604D"/>
    <w:rsid w:val="000C726D"/>
    <w:rsid w:val="000D04F7"/>
    <w:rsid w:val="000D065F"/>
    <w:rsid w:val="000D0788"/>
    <w:rsid w:val="000D083A"/>
    <w:rsid w:val="000D17E8"/>
    <w:rsid w:val="000D239B"/>
    <w:rsid w:val="000D2C59"/>
    <w:rsid w:val="000D35D9"/>
    <w:rsid w:val="000D5EAB"/>
    <w:rsid w:val="000D6A00"/>
    <w:rsid w:val="000E0991"/>
    <w:rsid w:val="000E2E9C"/>
    <w:rsid w:val="000F188D"/>
    <w:rsid w:val="000F19ED"/>
    <w:rsid w:val="000F1F71"/>
    <w:rsid w:val="000F2A36"/>
    <w:rsid w:val="000F3A0A"/>
    <w:rsid w:val="000F6076"/>
    <w:rsid w:val="000F7BCE"/>
    <w:rsid w:val="001019B1"/>
    <w:rsid w:val="00106F46"/>
    <w:rsid w:val="001077CA"/>
    <w:rsid w:val="00107A72"/>
    <w:rsid w:val="00107A75"/>
    <w:rsid w:val="001115D1"/>
    <w:rsid w:val="0011335D"/>
    <w:rsid w:val="001149E4"/>
    <w:rsid w:val="00115647"/>
    <w:rsid w:val="001178FB"/>
    <w:rsid w:val="00121E8D"/>
    <w:rsid w:val="00122FD1"/>
    <w:rsid w:val="00123114"/>
    <w:rsid w:val="00124187"/>
    <w:rsid w:val="0012541C"/>
    <w:rsid w:val="00125924"/>
    <w:rsid w:val="00125F61"/>
    <w:rsid w:val="00126973"/>
    <w:rsid w:val="001306D8"/>
    <w:rsid w:val="001379EB"/>
    <w:rsid w:val="00143333"/>
    <w:rsid w:val="00151824"/>
    <w:rsid w:val="00160F8E"/>
    <w:rsid w:val="0016159A"/>
    <w:rsid w:val="00162D51"/>
    <w:rsid w:val="00162DC0"/>
    <w:rsid w:val="001661CD"/>
    <w:rsid w:val="0016674F"/>
    <w:rsid w:val="00173F21"/>
    <w:rsid w:val="00175254"/>
    <w:rsid w:val="00177A7B"/>
    <w:rsid w:val="00177B33"/>
    <w:rsid w:val="00177B86"/>
    <w:rsid w:val="001819E3"/>
    <w:rsid w:val="00184EF9"/>
    <w:rsid w:val="00185FEC"/>
    <w:rsid w:val="0018743B"/>
    <w:rsid w:val="00191A77"/>
    <w:rsid w:val="00192E3B"/>
    <w:rsid w:val="0019568B"/>
    <w:rsid w:val="0019603F"/>
    <w:rsid w:val="001962FC"/>
    <w:rsid w:val="00197BAB"/>
    <w:rsid w:val="001A1B00"/>
    <w:rsid w:val="001A359F"/>
    <w:rsid w:val="001A4406"/>
    <w:rsid w:val="001A6AD2"/>
    <w:rsid w:val="001B1DB2"/>
    <w:rsid w:val="001B20EA"/>
    <w:rsid w:val="001B3024"/>
    <w:rsid w:val="001B5C46"/>
    <w:rsid w:val="001C0ECC"/>
    <w:rsid w:val="001C25E1"/>
    <w:rsid w:val="001C38D3"/>
    <w:rsid w:val="001C7BBC"/>
    <w:rsid w:val="001C7F75"/>
    <w:rsid w:val="001D01E4"/>
    <w:rsid w:val="001D1B30"/>
    <w:rsid w:val="001D4E85"/>
    <w:rsid w:val="001D714C"/>
    <w:rsid w:val="001E230F"/>
    <w:rsid w:val="001E52A3"/>
    <w:rsid w:val="001E6B16"/>
    <w:rsid w:val="001F0890"/>
    <w:rsid w:val="001F7D6F"/>
    <w:rsid w:val="00200022"/>
    <w:rsid w:val="0020018C"/>
    <w:rsid w:val="00200B9D"/>
    <w:rsid w:val="002010E8"/>
    <w:rsid w:val="00204E2C"/>
    <w:rsid w:val="00206988"/>
    <w:rsid w:val="002117F0"/>
    <w:rsid w:val="00212C3F"/>
    <w:rsid w:val="00212D0C"/>
    <w:rsid w:val="0021533B"/>
    <w:rsid w:val="002217F6"/>
    <w:rsid w:val="002224B0"/>
    <w:rsid w:val="00223876"/>
    <w:rsid w:val="00230B98"/>
    <w:rsid w:val="00233B4F"/>
    <w:rsid w:val="002345C7"/>
    <w:rsid w:val="00234CFC"/>
    <w:rsid w:val="00235D7E"/>
    <w:rsid w:val="00242376"/>
    <w:rsid w:val="00247BFF"/>
    <w:rsid w:val="00250900"/>
    <w:rsid w:val="0025310D"/>
    <w:rsid w:val="002544F1"/>
    <w:rsid w:val="00256234"/>
    <w:rsid w:val="002617AD"/>
    <w:rsid w:val="002632D7"/>
    <w:rsid w:val="00265172"/>
    <w:rsid w:val="00265C44"/>
    <w:rsid w:val="00267CE8"/>
    <w:rsid w:val="00272B71"/>
    <w:rsid w:val="00273714"/>
    <w:rsid w:val="00275718"/>
    <w:rsid w:val="00275F0F"/>
    <w:rsid w:val="002763FC"/>
    <w:rsid w:val="00276BD3"/>
    <w:rsid w:val="00277C90"/>
    <w:rsid w:val="0028240F"/>
    <w:rsid w:val="00283E3E"/>
    <w:rsid w:val="0028643B"/>
    <w:rsid w:val="00287CDD"/>
    <w:rsid w:val="00292218"/>
    <w:rsid w:val="00292608"/>
    <w:rsid w:val="00294E04"/>
    <w:rsid w:val="002A56AF"/>
    <w:rsid w:val="002A6BA1"/>
    <w:rsid w:val="002A765D"/>
    <w:rsid w:val="002B0D88"/>
    <w:rsid w:val="002B26D4"/>
    <w:rsid w:val="002B55D9"/>
    <w:rsid w:val="002B71E4"/>
    <w:rsid w:val="002B7773"/>
    <w:rsid w:val="002C54DB"/>
    <w:rsid w:val="002D057B"/>
    <w:rsid w:val="002D2ED9"/>
    <w:rsid w:val="002D4DF3"/>
    <w:rsid w:val="002D52A1"/>
    <w:rsid w:val="002D6B37"/>
    <w:rsid w:val="002E1088"/>
    <w:rsid w:val="002E7521"/>
    <w:rsid w:val="002F0649"/>
    <w:rsid w:val="002F114A"/>
    <w:rsid w:val="002F3829"/>
    <w:rsid w:val="002F4C82"/>
    <w:rsid w:val="002F6723"/>
    <w:rsid w:val="00301408"/>
    <w:rsid w:val="00301909"/>
    <w:rsid w:val="003036C1"/>
    <w:rsid w:val="00305187"/>
    <w:rsid w:val="0030618C"/>
    <w:rsid w:val="00306D2F"/>
    <w:rsid w:val="003071A8"/>
    <w:rsid w:val="0031147B"/>
    <w:rsid w:val="00312218"/>
    <w:rsid w:val="00312805"/>
    <w:rsid w:val="003138D4"/>
    <w:rsid w:val="003176C4"/>
    <w:rsid w:val="00322A08"/>
    <w:rsid w:val="00322C71"/>
    <w:rsid w:val="003237AA"/>
    <w:rsid w:val="00324D0D"/>
    <w:rsid w:val="003256E4"/>
    <w:rsid w:val="00327E0B"/>
    <w:rsid w:val="00330F1B"/>
    <w:rsid w:val="003329B2"/>
    <w:rsid w:val="00336C61"/>
    <w:rsid w:val="00340592"/>
    <w:rsid w:val="003413DE"/>
    <w:rsid w:val="00342A09"/>
    <w:rsid w:val="00342D7B"/>
    <w:rsid w:val="003448BC"/>
    <w:rsid w:val="0034684D"/>
    <w:rsid w:val="0036060A"/>
    <w:rsid w:val="00361F63"/>
    <w:rsid w:val="003632E7"/>
    <w:rsid w:val="003648D5"/>
    <w:rsid w:val="00365CEB"/>
    <w:rsid w:val="00367885"/>
    <w:rsid w:val="00370480"/>
    <w:rsid w:val="00375A21"/>
    <w:rsid w:val="00376F4E"/>
    <w:rsid w:val="00377D3A"/>
    <w:rsid w:val="0038243D"/>
    <w:rsid w:val="003931A9"/>
    <w:rsid w:val="00395684"/>
    <w:rsid w:val="00396E26"/>
    <w:rsid w:val="003A1109"/>
    <w:rsid w:val="003A3754"/>
    <w:rsid w:val="003A49C2"/>
    <w:rsid w:val="003A5174"/>
    <w:rsid w:val="003A5E8B"/>
    <w:rsid w:val="003B2820"/>
    <w:rsid w:val="003B2F1B"/>
    <w:rsid w:val="003B31A9"/>
    <w:rsid w:val="003B3F53"/>
    <w:rsid w:val="003B3F63"/>
    <w:rsid w:val="003B5E26"/>
    <w:rsid w:val="003B68AE"/>
    <w:rsid w:val="003C261D"/>
    <w:rsid w:val="003C276A"/>
    <w:rsid w:val="003C2B8E"/>
    <w:rsid w:val="003C7DFD"/>
    <w:rsid w:val="003D0314"/>
    <w:rsid w:val="003D0847"/>
    <w:rsid w:val="003D1C06"/>
    <w:rsid w:val="003D24CA"/>
    <w:rsid w:val="003D3E3B"/>
    <w:rsid w:val="003D6EF1"/>
    <w:rsid w:val="003E0375"/>
    <w:rsid w:val="003E2730"/>
    <w:rsid w:val="003E29CC"/>
    <w:rsid w:val="003E29D7"/>
    <w:rsid w:val="003E2BC9"/>
    <w:rsid w:val="003E2BEB"/>
    <w:rsid w:val="003E4412"/>
    <w:rsid w:val="003E4912"/>
    <w:rsid w:val="003E6A16"/>
    <w:rsid w:val="003F6BE6"/>
    <w:rsid w:val="003F7A9B"/>
    <w:rsid w:val="004027BC"/>
    <w:rsid w:val="00404EB4"/>
    <w:rsid w:val="00411CE0"/>
    <w:rsid w:val="00412627"/>
    <w:rsid w:val="00413339"/>
    <w:rsid w:val="00414B4F"/>
    <w:rsid w:val="00416E45"/>
    <w:rsid w:val="00417FB9"/>
    <w:rsid w:val="00421B27"/>
    <w:rsid w:val="00421D9E"/>
    <w:rsid w:val="00422686"/>
    <w:rsid w:val="00424C91"/>
    <w:rsid w:val="00424ECE"/>
    <w:rsid w:val="00430DD0"/>
    <w:rsid w:val="00440FFA"/>
    <w:rsid w:val="00441396"/>
    <w:rsid w:val="00442800"/>
    <w:rsid w:val="0044599F"/>
    <w:rsid w:val="00450B27"/>
    <w:rsid w:val="004514C7"/>
    <w:rsid w:val="00453116"/>
    <w:rsid w:val="00455510"/>
    <w:rsid w:val="00456A5D"/>
    <w:rsid w:val="00457346"/>
    <w:rsid w:val="004625ED"/>
    <w:rsid w:val="00462F3D"/>
    <w:rsid w:val="004660C2"/>
    <w:rsid w:val="004726D6"/>
    <w:rsid w:val="00472752"/>
    <w:rsid w:val="0047306D"/>
    <w:rsid w:val="00474100"/>
    <w:rsid w:val="00476E3A"/>
    <w:rsid w:val="00476F26"/>
    <w:rsid w:val="00482CF5"/>
    <w:rsid w:val="00482D4C"/>
    <w:rsid w:val="004859EB"/>
    <w:rsid w:val="004864C7"/>
    <w:rsid w:val="004874B0"/>
    <w:rsid w:val="00492F78"/>
    <w:rsid w:val="00496341"/>
    <w:rsid w:val="0049714C"/>
    <w:rsid w:val="004A47B3"/>
    <w:rsid w:val="004A7DDF"/>
    <w:rsid w:val="004B15DA"/>
    <w:rsid w:val="004B15E2"/>
    <w:rsid w:val="004B26B2"/>
    <w:rsid w:val="004B26B3"/>
    <w:rsid w:val="004C1095"/>
    <w:rsid w:val="004C1C28"/>
    <w:rsid w:val="004C2DAD"/>
    <w:rsid w:val="004C30D6"/>
    <w:rsid w:val="004C567C"/>
    <w:rsid w:val="004C62FB"/>
    <w:rsid w:val="004D5734"/>
    <w:rsid w:val="004D6181"/>
    <w:rsid w:val="004D77DF"/>
    <w:rsid w:val="004E0CDF"/>
    <w:rsid w:val="004E15D7"/>
    <w:rsid w:val="004E2BE1"/>
    <w:rsid w:val="004E35F1"/>
    <w:rsid w:val="004E3F8E"/>
    <w:rsid w:val="004E4A54"/>
    <w:rsid w:val="004E53E3"/>
    <w:rsid w:val="004E7FD8"/>
    <w:rsid w:val="004F06CC"/>
    <w:rsid w:val="004F1B8C"/>
    <w:rsid w:val="004F573D"/>
    <w:rsid w:val="004F664D"/>
    <w:rsid w:val="004F76F3"/>
    <w:rsid w:val="004F7801"/>
    <w:rsid w:val="005010D5"/>
    <w:rsid w:val="00506934"/>
    <w:rsid w:val="0050753C"/>
    <w:rsid w:val="00507917"/>
    <w:rsid w:val="00511F52"/>
    <w:rsid w:val="00513853"/>
    <w:rsid w:val="0051465B"/>
    <w:rsid w:val="00515125"/>
    <w:rsid w:val="00521D8D"/>
    <w:rsid w:val="00525FD9"/>
    <w:rsid w:val="005308EE"/>
    <w:rsid w:val="00530DD9"/>
    <w:rsid w:val="00531D5E"/>
    <w:rsid w:val="005320E4"/>
    <w:rsid w:val="00535A76"/>
    <w:rsid w:val="00536D89"/>
    <w:rsid w:val="0054713E"/>
    <w:rsid w:val="00555C14"/>
    <w:rsid w:val="0055635E"/>
    <w:rsid w:val="00557116"/>
    <w:rsid w:val="0055763A"/>
    <w:rsid w:val="0055773D"/>
    <w:rsid w:val="00564822"/>
    <w:rsid w:val="00565757"/>
    <w:rsid w:val="00567F34"/>
    <w:rsid w:val="0057163B"/>
    <w:rsid w:val="00572FAB"/>
    <w:rsid w:val="00574750"/>
    <w:rsid w:val="00574992"/>
    <w:rsid w:val="005753C1"/>
    <w:rsid w:val="00581302"/>
    <w:rsid w:val="00582E16"/>
    <w:rsid w:val="005915B0"/>
    <w:rsid w:val="00591FA4"/>
    <w:rsid w:val="00595D4E"/>
    <w:rsid w:val="00597BE1"/>
    <w:rsid w:val="005A09D8"/>
    <w:rsid w:val="005A0A96"/>
    <w:rsid w:val="005A1F5E"/>
    <w:rsid w:val="005A2F9E"/>
    <w:rsid w:val="005A3F8F"/>
    <w:rsid w:val="005A592A"/>
    <w:rsid w:val="005A78CB"/>
    <w:rsid w:val="005B6859"/>
    <w:rsid w:val="005C05CE"/>
    <w:rsid w:val="005C080E"/>
    <w:rsid w:val="005D1912"/>
    <w:rsid w:val="005D5C0F"/>
    <w:rsid w:val="005D783F"/>
    <w:rsid w:val="005E0EEA"/>
    <w:rsid w:val="005E1D24"/>
    <w:rsid w:val="005E2B7E"/>
    <w:rsid w:val="005E402A"/>
    <w:rsid w:val="005E55F0"/>
    <w:rsid w:val="005F18A3"/>
    <w:rsid w:val="00602F1F"/>
    <w:rsid w:val="00605B85"/>
    <w:rsid w:val="006077E0"/>
    <w:rsid w:val="00610FA6"/>
    <w:rsid w:val="00613A40"/>
    <w:rsid w:val="006151EA"/>
    <w:rsid w:val="006172C0"/>
    <w:rsid w:val="006346FE"/>
    <w:rsid w:val="00634E02"/>
    <w:rsid w:val="00637E2F"/>
    <w:rsid w:val="00637ED0"/>
    <w:rsid w:val="00640282"/>
    <w:rsid w:val="006402D4"/>
    <w:rsid w:val="00642195"/>
    <w:rsid w:val="00645A33"/>
    <w:rsid w:val="00645B93"/>
    <w:rsid w:val="00646572"/>
    <w:rsid w:val="00647E3B"/>
    <w:rsid w:val="00653B17"/>
    <w:rsid w:val="00654735"/>
    <w:rsid w:val="006556DE"/>
    <w:rsid w:val="00657A11"/>
    <w:rsid w:val="006617AB"/>
    <w:rsid w:val="006618A8"/>
    <w:rsid w:val="006639F3"/>
    <w:rsid w:val="006644D2"/>
    <w:rsid w:val="00664850"/>
    <w:rsid w:val="006649D6"/>
    <w:rsid w:val="0067120D"/>
    <w:rsid w:val="0067225C"/>
    <w:rsid w:val="0067464D"/>
    <w:rsid w:val="0067526D"/>
    <w:rsid w:val="00675F31"/>
    <w:rsid w:val="00677615"/>
    <w:rsid w:val="006801B1"/>
    <w:rsid w:val="0068291E"/>
    <w:rsid w:val="00683A4E"/>
    <w:rsid w:val="00686847"/>
    <w:rsid w:val="00690DD8"/>
    <w:rsid w:val="0069487E"/>
    <w:rsid w:val="0069665E"/>
    <w:rsid w:val="00696ABB"/>
    <w:rsid w:val="006A04B1"/>
    <w:rsid w:val="006A46E0"/>
    <w:rsid w:val="006A6265"/>
    <w:rsid w:val="006A6324"/>
    <w:rsid w:val="006A65F8"/>
    <w:rsid w:val="006A7E0C"/>
    <w:rsid w:val="006B3366"/>
    <w:rsid w:val="006B5C20"/>
    <w:rsid w:val="006C04A6"/>
    <w:rsid w:val="006C08AE"/>
    <w:rsid w:val="006C0E87"/>
    <w:rsid w:val="006C4712"/>
    <w:rsid w:val="006C576A"/>
    <w:rsid w:val="006D0810"/>
    <w:rsid w:val="006D2469"/>
    <w:rsid w:val="006D2DAA"/>
    <w:rsid w:val="006D392B"/>
    <w:rsid w:val="006D699E"/>
    <w:rsid w:val="006D715E"/>
    <w:rsid w:val="006E0038"/>
    <w:rsid w:val="006E0E73"/>
    <w:rsid w:val="006E1E1D"/>
    <w:rsid w:val="006E597D"/>
    <w:rsid w:val="006E7567"/>
    <w:rsid w:val="006F01DB"/>
    <w:rsid w:val="006F0233"/>
    <w:rsid w:val="006F2AD8"/>
    <w:rsid w:val="00702241"/>
    <w:rsid w:val="007041DA"/>
    <w:rsid w:val="00705B6D"/>
    <w:rsid w:val="00710B98"/>
    <w:rsid w:val="0071294C"/>
    <w:rsid w:val="00712CCC"/>
    <w:rsid w:val="00713261"/>
    <w:rsid w:val="007177AD"/>
    <w:rsid w:val="00722874"/>
    <w:rsid w:val="00723448"/>
    <w:rsid w:val="00724CDF"/>
    <w:rsid w:val="00724E3B"/>
    <w:rsid w:val="00727A9B"/>
    <w:rsid w:val="007351ED"/>
    <w:rsid w:val="007368A9"/>
    <w:rsid w:val="00736A72"/>
    <w:rsid w:val="00742078"/>
    <w:rsid w:val="00742B28"/>
    <w:rsid w:val="00745396"/>
    <w:rsid w:val="00745D4B"/>
    <w:rsid w:val="0074632A"/>
    <w:rsid w:val="00746865"/>
    <w:rsid w:val="0074701A"/>
    <w:rsid w:val="00750140"/>
    <w:rsid w:val="007548F3"/>
    <w:rsid w:val="007574EC"/>
    <w:rsid w:val="0076053E"/>
    <w:rsid w:val="007617CF"/>
    <w:rsid w:val="00761F4F"/>
    <w:rsid w:val="0076637E"/>
    <w:rsid w:val="0077071A"/>
    <w:rsid w:val="00771BB1"/>
    <w:rsid w:val="00777388"/>
    <w:rsid w:val="00777788"/>
    <w:rsid w:val="00782C8F"/>
    <w:rsid w:val="00782CF4"/>
    <w:rsid w:val="00783554"/>
    <w:rsid w:val="0079367A"/>
    <w:rsid w:val="00793C17"/>
    <w:rsid w:val="00794BE5"/>
    <w:rsid w:val="007A237E"/>
    <w:rsid w:val="007A32CB"/>
    <w:rsid w:val="007A4A47"/>
    <w:rsid w:val="007B041D"/>
    <w:rsid w:val="007B0988"/>
    <w:rsid w:val="007B115A"/>
    <w:rsid w:val="007B32E4"/>
    <w:rsid w:val="007B3E0E"/>
    <w:rsid w:val="007B7098"/>
    <w:rsid w:val="007B7792"/>
    <w:rsid w:val="007C447B"/>
    <w:rsid w:val="007C5597"/>
    <w:rsid w:val="007D4222"/>
    <w:rsid w:val="007D588A"/>
    <w:rsid w:val="007D6BC6"/>
    <w:rsid w:val="007E08A6"/>
    <w:rsid w:val="007E1F69"/>
    <w:rsid w:val="007E2947"/>
    <w:rsid w:val="007E7220"/>
    <w:rsid w:val="007F0971"/>
    <w:rsid w:val="007F2010"/>
    <w:rsid w:val="007F2B43"/>
    <w:rsid w:val="007F3165"/>
    <w:rsid w:val="007F3C35"/>
    <w:rsid w:val="007F608F"/>
    <w:rsid w:val="008032E2"/>
    <w:rsid w:val="008048FC"/>
    <w:rsid w:val="00804C75"/>
    <w:rsid w:val="00804E30"/>
    <w:rsid w:val="00806B1B"/>
    <w:rsid w:val="0081033A"/>
    <w:rsid w:val="00810797"/>
    <w:rsid w:val="008110C7"/>
    <w:rsid w:val="00812BFB"/>
    <w:rsid w:val="00817E28"/>
    <w:rsid w:val="00825800"/>
    <w:rsid w:val="00827A91"/>
    <w:rsid w:val="00827D77"/>
    <w:rsid w:val="00832FA5"/>
    <w:rsid w:val="008331CD"/>
    <w:rsid w:val="0083326A"/>
    <w:rsid w:val="00834AC6"/>
    <w:rsid w:val="00834B7F"/>
    <w:rsid w:val="008364E3"/>
    <w:rsid w:val="008373A7"/>
    <w:rsid w:val="008416DF"/>
    <w:rsid w:val="00844490"/>
    <w:rsid w:val="00844EF3"/>
    <w:rsid w:val="00845E82"/>
    <w:rsid w:val="00850D05"/>
    <w:rsid w:val="00851B3E"/>
    <w:rsid w:val="00854994"/>
    <w:rsid w:val="00864186"/>
    <w:rsid w:val="00865444"/>
    <w:rsid w:val="008708DD"/>
    <w:rsid w:val="00872C22"/>
    <w:rsid w:val="00873994"/>
    <w:rsid w:val="008761C0"/>
    <w:rsid w:val="00881116"/>
    <w:rsid w:val="0088113B"/>
    <w:rsid w:val="00883937"/>
    <w:rsid w:val="008A0177"/>
    <w:rsid w:val="008A1653"/>
    <w:rsid w:val="008A4CA0"/>
    <w:rsid w:val="008A5D91"/>
    <w:rsid w:val="008A7B6E"/>
    <w:rsid w:val="008B3BBC"/>
    <w:rsid w:val="008B51DE"/>
    <w:rsid w:val="008B6397"/>
    <w:rsid w:val="008C3188"/>
    <w:rsid w:val="008D006C"/>
    <w:rsid w:val="008D2A6A"/>
    <w:rsid w:val="008D37DD"/>
    <w:rsid w:val="008D39A2"/>
    <w:rsid w:val="008D4470"/>
    <w:rsid w:val="008D4524"/>
    <w:rsid w:val="008D5544"/>
    <w:rsid w:val="008D58EC"/>
    <w:rsid w:val="008D59E1"/>
    <w:rsid w:val="008D7F3C"/>
    <w:rsid w:val="008E0958"/>
    <w:rsid w:val="008E217A"/>
    <w:rsid w:val="008E3F06"/>
    <w:rsid w:val="008E74F7"/>
    <w:rsid w:val="008F016D"/>
    <w:rsid w:val="008F2E80"/>
    <w:rsid w:val="008F3A2F"/>
    <w:rsid w:val="008F5DDA"/>
    <w:rsid w:val="008F6F4B"/>
    <w:rsid w:val="008F7754"/>
    <w:rsid w:val="00900D87"/>
    <w:rsid w:val="00901C1F"/>
    <w:rsid w:val="009035FA"/>
    <w:rsid w:val="009037BD"/>
    <w:rsid w:val="00906CD4"/>
    <w:rsid w:val="009118A1"/>
    <w:rsid w:val="009128C2"/>
    <w:rsid w:val="00914C64"/>
    <w:rsid w:val="009201F6"/>
    <w:rsid w:val="009212DD"/>
    <w:rsid w:val="00922324"/>
    <w:rsid w:val="00922FB8"/>
    <w:rsid w:val="009265A7"/>
    <w:rsid w:val="009266AD"/>
    <w:rsid w:val="00930063"/>
    <w:rsid w:val="009301B8"/>
    <w:rsid w:val="00931D78"/>
    <w:rsid w:val="00937460"/>
    <w:rsid w:val="00941F06"/>
    <w:rsid w:val="00942A06"/>
    <w:rsid w:val="009510E6"/>
    <w:rsid w:val="00951A8E"/>
    <w:rsid w:val="00954870"/>
    <w:rsid w:val="00956C87"/>
    <w:rsid w:val="00956E9A"/>
    <w:rsid w:val="00961979"/>
    <w:rsid w:val="009625B1"/>
    <w:rsid w:val="009625B3"/>
    <w:rsid w:val="009629EA"/>
    <w:rsid w:val="009638CD"/>
    <w:rsid w:val="00970901"/>
    <w:rsid w:val="00976E19"/>
    <w:rsid w:val="00981505"/>
    <w:rsid w:val="00981CE4"/>
    <w:rsid w:val="00981F51"/>
    <w:rsid w:val="00982909"/>
    <w:rsid w:val="00985CF8"/>
    <w:rsid w:val="00985F44"/>
    <w:rsid w:val="00990A3C"/>
    <w:rsid w:val="0099346B"/>
    <w:rsid w:val="00993642"/>
    <w:rsid w:val="0099405E"/>
    <w:rsid w:val="00994BA7"/>
    <w:rsid w:val="009956D2"/>
    <w:rsid w:val="009A0AB1"/>
    <w:rsid w:val="009A0E7C"/>
    <w:rsid w:val="009A2235"/>
    <w:rsid w:val="009A3CBD"/>
    <w:rsid w:val="009A6860"/>
    <w:rsid w:val="009A7437"/>
    <w:rsid w:val="009B1B08"/>
    <w:rsid w:val="009B2183"/>
    <w:rsid w:val="009B4EE3"/>
    <w:rsid w:val="009B7A73"/>
    <w:rsid w:val="009C195A"/>
    <w:rsid w:val="009C1F1A"/>
    <w:rsid w:val="009C2062"/>
    <w:rsid w:val="009C3B7B"/>
    <w:rsid w:val="009C5053"/>
    <w:rsid w:val="009C7B9A"/>
    <w:rsid w:val="009D75B0"/>
    <w:rsid w:val="009E35F7"/>
    <w:rsid w:val="009E7199"/>
    <w:rsid w:val="009E79A7"/>
    <w:rsid w:val="009F14EA"/>
    <w:rsid w:val="009F17CA"/>
    <w:rsid w:val="009F356C"/>
    <w:rsid w:val="00A025A2"/>
    <w:rsid w:val="00A051E1"/>
    <w:rsid w:val="00A05E66"/>
    <w:rsid w:val="00A07047"/>
    <w:rsid w:val="00A16E57"/>
    <w:rsid w:val="00A20DA8"/>
    <w:rsid w:val="00A2177A"/>
    <w:rsid w:val="00A218EC"/>
    <w:rsid w:val="00A26D05"/>
    <w:rsid w:val="00A30C1F"/>
    <w:rsid w:val="00A310D7"/>
    <w:rsid w:val="00A3138F"/>
    <w:rsid w:val="00A3395E"/>
    <w:rsid w:val="00A36747"/>
    <w:rsid w:val="00A37035"/>
    <w:rsid w:val="00A37837"/>
    <w:rsid w:val="00A41DC9"/>
    <w:rsid w:val="00A42CFD"/>
    <w:rsid w:val="00A46BD7"/>
    <w:rsid w:val="00A46C8B"/>
    <w:rsid w:val="00A521CB"/>
    <w:rsid w:val="00A525DA"/>
    <w:rsid w:val="00A52F36"/>
    <w:rsid w:val="00A536D1"/>
    <w:rsid w:val="00A555F2"/>
    <w:rsid w:val="00A60320"/>
    <w:rsid w:val="00A647D9"/>
    <w:rsid w:val="00A66C8F"/>
    <w:rsid w:val="00A72627"/>
    <w:rsid w:val="00A72866"/>
    <w:rsid w:val="00A77CF6"/>
    <w:rsid w:val="00A8792D"/>
    <w:rsid w:val="00A91283"/>
    <w:rsid w:val="00A91858"/>
    <w:rsid w:val="00A948AB"/>
    <w:rsid w:val="00AA132F"/>
    <w:rsid w:val="00AA4ABF"/>
    <w:rsid w:val="00AB2C39"/>
    <w:rsid w:val="00AB30F0"/>
    <w:rsid w:val="00AB331F"/>
    <w:rsid w:val="00AB7790"/>
    <w:rsid w:val="00AB799E"/>
    <w:rsid w:val="00AC009A"/>
    <w:rsid w:val="00AC1E62"/>
    <w:rsid w:val="00AC46D2"/>
    <w:rsid w:val="00AC63FC"/>
    <w:rsid w:val="00AE11E8"/>
    <w:rsid w:val="00AE5DD3"/>
    <w:rsid w:val="00AE6409"/>
    <w:rsid w:val="00AF36DD"/>
    <w:rsid w:val="00AF5BEA"/>
    <w:rsid w:val="00AF707F"/>
    <w:rsid w:val="00AF7252"/>
    <w:rsid w:val="00B00F65"/>
    <w:rsid w:val="00B02040"/>
    <w:rsid w:val="00B06CFC"/>
    <w:rsid w:val="00B07164"/>
    <w:rsid w:val="00B07535"/>
    <w:rsid w:val="00B079CF"/>
    <w:rsid w:val="00B10676"/>
    <w:rsid w:val="00B10901"/>
    <w:rsid w:val="00B131AF"/>
    <w:rsid w:val="00B13941"/>
    <w:rsid w:val="00B142AF"/>
    <w:rsid w:val="00B146B9"/>
    <w:rsid w:val="00B150A0"/>
    <w:rsid w:val="00B16BD6"/>
    <w:rsid w:val="00B229D6"/>
    <w:rsid w:val="00B242D0"/>
    <w:rsid w:val="00B2732A"/>
    <w:rsid w:val="00B340A8"/>
    <w:rsid w:val="00B36180"/>
    <w:rsid w:val="00B378F1"/>
    <w:rsid w:val="00B40E12"/>
    <w:rsid w:val="00B435B8"/>
    <w:rsid w:val="00B4436E"/>
    <w:rsid w:val="00B4499C"/>
    <w:rsid w:val="00B47AB8"/>
    <w:rsid w:val="00B504ED"/>
    <w:rsid w:val="00B51D6C"/>
    <w:rsid w:val="00B57971"/>
    <w:rsid w:val="00B57BFD"/>
    <w:rsid w:val="00B63A6E"/>
    <w:rsid w:val="00B6467D"/>
    <w:rsid w:val="00B653B7"/>
    <w:rsid w:val="00B66A14"/>
    <w:rsid w:val="00B67F41"/>
    <w:rsid w:val="00B7250F"/>
    <w:rsid w:val="00B72FA1"/>
    <w:rsid w:val="00B76A54"/>
    <w:rsid w:val="00B8102D"/>
    <w:rsid w:val="00B85BBA"/>
    <w:rsid w:val="00B864D8"/>
    <w:rsid w:val="00B87894"/>
    <w:rsid w:val="00B87D93"/>
    <w:rsid w:val="00B91F4A"/>
    <w:rsid w:val="00B92988"/>
    <w:rsid w:val="00B95767"/>
    <w:rsid w:val="00BA1E9B"/>
    <w:rsid w:val="00BA2092"/>
    <w:rsid w:val="00BA28E2"/>
    <w:rsid w:val="00BA4147"/>
    <w:rsid w:val="00BB0D69"/>
    <w:rsid w:val="00BB3511"/>
    <w:rsid w:val="00BB50C5"/>
    <w:rsid w:val="00BC3406"/>
    <w:rsid w:val="00BC47A5"/>
    <w:rsid w:val="00BC61B1"/>
    <w:rsid w:val="00BC6DA7"/>
    <w:rsid w:val="00BC7376"/>
    <w:rsid w:val="00BD08C1"/>
    <w:rsid w:val="00BD3FF7"/>
    <w:rsid w:val="00BD4714"/>
    <w:rsid w:val="00BD762A"/>
    <w:rsid w:val="00BE051D"/>
    <w:rsid w:val="00BE3727"/>
    <w:rsid w:val="00BE4EAE"/>
    <w:rsid w:val="00BE7361"/>
    <w:rsid w:val="00BE763F"/>
    <w:rsid w:val="00BF0C82"/>
    <w:rsid w:val="00BF4B70"/>
    <w:rsid w:val="00BF5A09"/>
    <w:rsid w:val="00BF79E9"/>
    <w:rsid w:val="00BF7FB7"/>
    <w:rsid w:val="00C01E2C"/>
    <w:rsid w:val="00C04531"/>
    <w:rsid w:val="00C06DA5"/>
    <w:rsid w:val="00C12D62"/>
    <w:rsid w:val="00C1390E"/>
    <w:rsid w:val="00C17DAD"/>
    <w:rsid w:val="00C20642"/>
    <w:rsid w:val="00C2659E"/>
    <w:rsid w:val="00C307EC"/>
    <w:rsid w:val="00C34433"/>
    <w:rsid w:val="00C36612"/>
    <w:rsid w:val="00C370B2"/>
    <w:rsid w:val="00C3734F"/>
    <w:rsid w:val="00C37350"/>
    <w:rsid w:val="00C40423"/>
    <w:rsid w:val="00C4177A"/>
    <w:rsid w:val="00C428E9"/>
    <w:rsid w:val="00C4304E"/>
    <w:rsid w:val="00C4522D"/>
    <w:rsid w:val="00C506C6"/>
    <w:rsid w:val="00C51AA3"/>
    <w:rsid w:val="00C52702"/>
    <w:rsid w:val="00C527A0"/>
    <w:rsid w:val="00C56770"/>
    <w:rsid w:val="00C602B2"/>
    <w:rsid w:val="00C624C4"/>
    <w:rsid w:val="00C70C90"/>
    <w:rsid w:val="00C7374B"/>
    <w:rsid w:val="00C73FA9"/>
    <w:rsid w:val="00C74647"/>
    <w:rsid w:val="00C75B16"/>
    <w:rsid w:val="00C8109F"/>
    <w:rsid w:val="00C836F3"/>
    <w:rsid w:val="00C84D7E"/>
    <w:rsid w:val="00C855D7"/>
    <w:rsid w:val="00C8588B"/>
    <w:rsid w:val="00C85900"/>
    <w:rsid w:val="00C9521F"/>
    <w:rsid w:val="00C9641F"/>
    <w:rsid w:val="00C97B11"/>
    <w:rsid w:val="00CA0D26"/>
    <w:rsid w:val="00CA0DED"/>
    <w:rsid w:val="00CA1153"/>
    <w:rsid w:val="00CA2474"/>
    <w:rsid w:val="00CA3868"/>
    <w:rsid w:val="00CA7A19"/>
    <w:rsid w:val="00CB039A"/>
    <w:rsid w:val="00CB0C15"/>
    <w:rsid w:val="00CC0C58"/>
    <w:rsid w:val="00CC29BF"/>
    <w:rsid w:val="00CC3673"/>
    <w:rsid w:val="00CC36F0"/>
    <w:rsid w:val="00CC3DC6"/>
    <w:rsid w:val="00CC78C4"/>
    <w:rsid w:val="00CD01B0"/>
    <w:rsid w:val="00CD3FB2"/>
    <w:rsid w:val="00CD515D"/>
    <w:rsid w:val="00CD54BA"/>
    <w:rsid w:val="00CD7F92"/>
    <w:rsid w:val="00CE10F2"/>
    <w:rsid w:val="00CE4D8D"/>
    <w:rsid w:val="00CE7252"/>
    <w:rsid w:val="00CF07F3"/>
    <w:rsid w:val="00CF22F6"/>
    <w:rsid w:val="00CF395B"/>
    <w:rsid w:val="00CF5475"/>
    <w:rsid w:val="00CF6830"/>
    <w:rsid w:val="00D00500"/>
    <w:rsid w:val="00D00EF4"/>
    <w:rsid w:val="00D014CE"/>
    <w:rsid w:val="00D04800"/>
    <w:rsid w:val="00D05F13"/>
    <w:rsid w:val="00D07E94"/>
    <w:rsid w:val="00D10AB2"/>
    <w:rsid w:val="00D10BFA"/>
    <w:rsid w:val="00D10F00"/>
    <w:rsid w:val="00D123CF"/>
    <w:rsid w:val="00D135A8"/>
    <w:rsid w:val="00D150D8"/>
    <w:rsid w:val="00D1623E"/>
    <w:rsid w:val="00D177A8"/>
    <w:rsid w:val="00D21B1C"/>
    <w:rsid w:val="00D234BC"/>
    <w:rsid w:val="00D24BBA"/>
    <w:rsid w:val="00D25CC8"/>
    <w:rsid w:val="00D25ED6"/>
    <w:rsid w:val="00D270F0"/>
    <w:rsid w:val="00D27512"/>
    <w:rsid w:val="00D27942"/>
    <w:rsid w:val="00D300CE"/>
    <w:rsid w:val="00D32F04"/>
    <w:rsid w:val="00D33809"/>
    <w:rsid w:val="00D34E91"/>
    <w:rsid w:val="00D4140C"/>
    <w:rsid w:val="00D50D18"/>
    <w:rsid w:val="00D530D7"/>
    <w:rsid w:val="00D53800"/>
    <w:rsid w:val="00D60863"/>
    <w:rsid w:val="00D60BC7"/>
    <w:rsid w:val="00D632D4"/>
    <w:rsid w:val="00D719EA"/>
    <w:rsid w:val="00D739A9"/>
    <w:rsid w:val="00D74129"/>
    <w:rsid w:val="00D74E00"/>
    <w:rsid w:val="00D8333D"/>
    <w:rsid w:val="00D8607E"/>
    <w:rsid w:val="00D92CBE"/>
    <w:rsid w:val="00D94007"/>
    <w:rsid w:val="00D9591B"/>
    <w:rsid w:val="00D95C74"/>
    <w:rsid w:val="00D977A6"/>
    <w:rsid w:val="00DA117F"/>
    <w:rsid w:val="00DA1763"/>
    <w:rsid w:val="00DA17FB"/>
    <w:rsid w:val="00DA3D91"/>
    <w:rsid w:val="00DA5C1B"/>
    <w:rsid w:val="00DB0F88"/>
    <w:rsid w:val="00DB1CF1"/>
    <w:rsid w:val="00DB2074"/>
    <w:rsid w:val="00DB350F"/>
    <w:rsid w:val="00DB62CA"/>
    <w:rsid w:val="00DB6942"/>
    <w:rsid w:val="00DB7EBA"/>
    <w:rsid w:val="00DC058D"/>
    <w:rsid w:val="00DC1E10"/>
    <w:rsid w:val="00DC7C84"/>
    <w:rsid w:val="00DC7D3A"/>
    <w:rsid w:val="00DD1A5E"/>
    <w:rsid w:val="00DD2CF9"/>
    <w:rsid w:val="00DE11BF"/>
    <w:rsid w:val="00DE1CDA"/>
    <w:rsid w:val="00DE2882"/>
    <w:rsid w:val="00DE35F8"/>
    <w:rsid w:val="00DE46DB"/>
    <w:rsid w:val="00DE66F3"/>
    <w:rsid w:val="00DF125A"/>
    <w:rsid w:val="00E01528"/>
    <w:rsid w:val="00E057EE"/>
    <w:rsid w:val="00E07869"/>
    <w:rsid w:val="00E07DCD"/>
    <w:rsid w:val="00E147EF"/>
    <w:rsid w:val="00E15F3C"/>
    <w:rsid w:val="00E16192"/>
    <w:rsid w:val="00E1757A"/>
    <w:rsid w:val="00E20AF5"/>
    <w:rsid w:val="00E2101E"/>
    <w:rsid w:val="00E2150F"/>
    <w:rsid w:val="00E21D94"/>
    <w:rsid w:val="00E2227B"/>
    <w:rsid w:val="00E23C33"/>
    <w:rsid w:val="00E24673"/>
    <w:rsid w:val="00E24898"/>
    <w:rsid w:val="00E30A02"/>
    <w:rsid w:val="00E354A7"/>
    <w:rsid w:val="00E3553D"/>
    <w:rsid w:val="00E355EE"/>
    <w:rsid w:val="00E36B78"/>
    <w:rsid w:val="00E37572"/>
    <w:rsid w:val="00E41575"/>
    <w:rsid w:val="00E41A21"/>
    <w:rsid w:val="00E44225"/>
    <w:rsid w:val="00E55163"/>
    <w:rsid w:val="00E576CA"/>
    <w:rsid w:val="00E57844"/>
    <w:rsid w:val="00E62EE3"/>
    <w:rsid w:val="00E65678"/>
    <w:rsid w:val="00E73B77"/>
    <w:rsid w:val="00E73ECB"/>
    <w:rsid w:val="00E75172"/>
    <w:rsid w:val="00E8076C"/>
    <w:rsid w:val="00E85DEB"/>
    <w:rsid w:val="00E86A10"/>
    <w:rsid w:val="00E87A5E"/>
    <w:rsid w:val="00E947EF"/>
    <w:rsid w:val="00E95AD0"/>
    <w:rsid w:val="00E96AD8"/>
    <w:rsid w:val="00EA0664"/>
    <w:rsid w:val="00EA20E5"/>
    <w:rsid w:val="00EA2756"/>
    <w:rsid w:val="00EA38BE"/>
    <w:rsid w:val="00EA4B44"/>
    <w:rsid w:val="00EA4B94"/>
    <w:rsid w:val="00EA60D4"/>
    <w:rsid w:val="00EB10AA"/>
    <w:rsid w:val="00EB2392"/>
    <w:rsid w:val="00EB2C90"/>
    <w:rsid w:val="00EB35A2"/>
    <w:rsid w:val="00EC04A1"/>
    <w:rsid w:val="00EC16EC"/>
    <w:rsid w:val="00EC1EAA"/>
    <w:rsid w:val="00EC3421"/>
    <w:rsid w:val="00ED12CE"/>
    <w:rsid w:val="00ED2887"/>
    <w:rsid w:val="00ED627F"/>
    <w:rsid w:val="00EE1E2F"/>
    <w:rsid w:val="00EE4460"/>
    <w:rsid w:val="00EF4E2B"/>
    <w:rsid w:val="00EF5110"/>
    <w:rsid w:val="00EF6680"/>
    <w:rsid w:val="00F0293A"/>
    <w:rsid w:val="00F03EC2"/>
    <w:rsid w:val="00F04E9E"/>
    <w:rsid w:val="00F0785F"/>
    <w:rsid w:val="00F10FAD"/>
    <w:rsid w:val="00F11376"/>
    <w:rsid w:val="00F125B6"/>
    <w:rsid w:val="00F13A8C"/>
    <w:rsid w:val="00F1447F"/>
    <w:rsid w:val="00F146E3"/>
    <w:rsid w:val="00F155C9"/>
    <w:rsid w:val="00F16A88"/>
    <w:rsid w:val="00F21460"/>
    <w:rsid w:val="00F21A4F"/>
    <w:rsid w:val="00F2213E"/>
    <w:rsid w:val="00F22F5E"/>
    <w:rsid w:val="00F23562"/>
    <w:rsid w:val="00F23597"/>
    <w:rsid w:val="00F23783"/>
    <w:rsid w:val="00F33409"/>
    <w:rsid w:val="00F349BD"/>
    <w:rsid w:val="00F35094"/>
    <w:rsid w:val="00F37929"/>
    <w:rsid w:val="00F40F61"/>
    <w:rsid w:val="00F44290"/>
    <w:rsid w:val="00F50A56"/>
    <w:rsid w:val="00F55F3E"/>
    <w:rsid w:val="00F56A75"/>
    <w:rsid w:val="00F60B45"/>
    <w:rsid w:val="00F64BB0"/>
    <w:rsid w:val="00F64FB6"/>
    <w:rsid w:val="00F67E47"/>
    <w:rsid w:val="00F71A20"/>
    <w:rsid w:val="00F7289B"/>
    <w:rsid w:val="00F733AC"/>
    <w:rsid w:val="00F737D0"/>
    <w:rsid w:val="00F7386E"/>
    <w:rsid w:val="00F7665F"/>
    <w:rsid w:val="00F76C7C"/>
    <w:rsid w:val="00F82A1D"/>
    <w:rsid w:val="00F85317"/>
    <w:rsid w:val="00F8717C"/>
    <w:rsid w:val="00F92523"/>
    <w:rsid w:val="00F95E8D"/>
    <w:rsid w:val="00FA1A9D"/>
    <w:rsid w:val="00FA3E13"/>
    <w:rsid w:val="00FA7A79"/>
    <w:rsid w:val="00FA7D51"/>
    <w:rsid w:val="00FB5CFE"/>
    <w:rsid w:val="00FB5ED5"/>
    <w:rsid w:val="00FC1FB0"/>
    <w:rsid w:val="00FC2E2F"/>
    <w:rsid w:val="00FC3C23"/>
    <w:rsid w:val="00FC6A1D"/>
    <w:rsid w:val="00FD1236"/>
    <w:rsid w:val="00FD1497"/>
    <w:rsid w:val="00FD2DE0"/>
    <w:rsid w:val="00FD6EC7"/>
    <w:rsid w:val="00FE059A"/>
    <w:rsid w:val="00FE1652"/>
    <w:rsid w:val="00FE1C8A"/>
    <w:rsid w:val="00FE5E86"/>
    <w:rsid w:val="00FF2F7F"/>
    <w:rsid w:val="00FF4929"/>
    <w:rsid w:val="00FF578B"/>
    <w:rsid w:val="00FF5D6D"/>
    <w:rsid w:val="00FF5F99"/>
    <w:rsid w:val="00FF6C56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386B666-18EA-014A-95EA-D2A414B0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ipa">
    <w:name w:val="ipa"/>
    <w:basedOn w:val="DefaultParagraphFont"/>
    <w:rsid w:val="00A91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540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GeneCenterMunich/HiP-F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792276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pple.com/support/mac-apps/quickti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1993</Words>
  <Characters>11363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13330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Leila Shokri</cp:lastModifiedBy>
  <cp:revision>2</cp:revision>
  <dcterms:created xsi:type="dcterms:W3CDTF">2018-12-14T15:25:00Z</dcterms:created>
  <dcterms:modified xsi:type="dcterms:W3CDTF">2018-12-14T15:25:00Z</dcterms:modified>
</cp:coreProperties>
</file>