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CDB6" w14:textId="0F1B64E6" w:rsidR="00C266B8" w:rsidRDefault="002A5133" w:rsidP="00C65124">
      <w:pPr>
        <w:spacing w:before="42"/>
        <w:ind w:left="240"/>
        <w:rPr>
          <w:rFonts w:ascii="Helvetica"/>
          <w:color w:val="000000" w:themeColor="text1"/>
        </w:rPr>
      </w:pPr>
      <w:r w:rsidRPr="00D25711">
        <w:rPr>
          <w:rFonts w:ascii="Helvetica"/>
          <w:color w:val="000000" w:themeColor="text1"/>
        </w:rPr>
        <w:t>58758_R2_RE2</w:t>
      </w:r>
    </w:p>
    <w:p w14:paraId="5FFD4C9E" w14:textId="52774465" w:rsidR="00D25711" w:rsidRPr="00D25711" w:rsidRDefault="00F60828" w:rsidP="00D25711">
      <w:pPr>
        <w:spacing w:before="42"/>
        <w:ind w:left="240"/>
        <w:rPr>
          <w:rFonts w:ascii="Helvetica"/>
          <w:color w:val="FF0000"/>
        </w:rPr>
      </w:pPr>
      <w:r>
        <w:rPr>
          <w:rFonts w:ascii="Helvetica"/>
          <w:color w:val="FF0000"/>
        </w:rPr>
        <w:t>Thank you for your editing</w:t>
      </w:r>
      <w:r w:rsidR="00D25711" w:rsidRPr="00D25711">
        <w:rPr>
          <w:rFonts w:ascii="Helvetica"/>
          <w:color w:val="FF0000"/>
        </w:rPr>
        <w:t xml:space="preserve">. I </w:t>
      </w:r>
      <w:r>
        <w:rPr>
          <w:rFonts w:ascii="Helvetica"/>
          <w:color w:val="FF0000"/>
        </w:rPr>
        <w:t>edited</w:t>
      </w:r>
      <w:r w:rsidR="00F92DAF">
        <w:rPr>
          <w:rFonts w:ascii="Helvetica"/>
          <w:color w:val="FF0000"/>
        </w:rPr>
        <w:t xml:space="preserve"> some</w:t>
      </w:r>
      <w:r>
        <w:rPr>
          <w:rFonts w:ascii="Helvetica"/>
          <w:color w:val="FF0000"/>
        </w:rPr>
        <w:t xml:space="preserve"> </w:t>
      </w:r>
      <w:r w:rsidR="00D25711" w:rsidRPr="00D25711">
        <w:rPr>
          <w:rFonts w:ascii="Helvetica"/>
          <w:color w:val="FF0000"/>
        </w:rPr>
        <w:t xml:space="preserve">to clarify </w:t>
      </w:r>
      <w:r w:rsidR="00D25711">
        <w:rPr>
          <w:rFonts w:ascii="Helvetica"/>
          <w:color w:val="FF0000"/>
        </w:rPr>
        <w:t>the process.</w:t>
      </w:r>
      <w:r w:rsidR="00D2148F">
        <w:rPr>
          <w:rFonts w:ascii="Helvetica"/>
          <w:color w:val="FF0000"/>
        </w:rPr>
        <w:t xml:space="preserve"> </w:t>
      </w:r>
      <w:r>
        <w:rPr>
          <w:rFonts w:ascii="Helvetica"/>
          <w:color w:val="FF0000"/>
        </w:rPr>
        <w:t>I ho</w:t>
      </w:r>
      <w:r w:rsidR="009A57D2">
        <w:rPr>
          <w:rFonts w:ascii="Helvetica"/>
          <w:color w:val="FF0000"/>
        </w:rPr>
        <w:t>pe it is more understandable</w:t>
      </w:r>
      <w:bookmarkStart w:id="0" w:name="_GoBack"/>
      <w:bookmarkEnd w:id="0"/>
      <w:r>
        <w:rPr>
          <w:rFonts w:ascii="Helvetica"/>
          <w:color w:val="FF0000"/>
        </w:rPr>
        <w:t>.</w:t>
      </w:r>
    </w:p>
    <w:p w14:paraId="1FB42E97" w14:textId="13712E1B" w:rsidR="00D25711" w:rsidRPr="00C65124" w:rsidRDefault="00D25711" w:rsidP="00D25711">
      <w:pPr>
        <w:spacing w:before="42"/>
        <w:rPr>
          <w:rFonts w:ascii="Helvetica"/>
        </w:rPr>
      </w:pPr>
    </w:p>
    <w:p w14:paraId="65C7A7B7" w14:textId="77777777" w:rsidR="00C266B8" w:rsidRDefault="00C266B8">
      <w:pPr>
        <w:pStyle w:val="BodyText"/>
        <w:spacing w:after="1"/>
        <w:ind w:left="0"/>
        <w:rPr>
          <w:rFonts w:ascii="Helvetica"/>
          <w:sz w:val="8"/>
        </w:rPr>
      </w:pPr>
    </w:p>
    <w:tbl>
      <w:tblPr>
        <w:tblW w:w="0" w:type="auto"/>
        <w:tblInd w:w="148" w:type="dxa"/>
        <w:tblBorders>
          <w:top w:val="single" w:sz="4" w:space="0" w:color="E09A2B"/>
          <w:left w:val="single" w:sz="4" w:space="0" w:color="E09A2B"/>
          <w:bottom w:val="single" w:sz="4" w:space="0" w:color="E09A2B"/>
          <w:right w:val="single" w:sz="4" w:space="0" w:color="E09A2B"/>
          <w:insideH w:val="single" w:sz="4" w:space="0" w:color="E09A2B"/>
          <w:insideV w:val="single" w:sz="4" w:space="0" w:color="E09A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3016"/>
        <w:gridCol w:w="3125"/>
      </w:tblGrid>
      <w:tr w:rsidR="00C266B8" w14:paraId="31B87D69" w14:textId="77777777">
        <w:trPr>
          <w:trHeight w:val="244"/>
        </w:trPr>
        <w:tc>
          <w:tcPr>
            <w:tcW w:w="3411" w:type="dxa"/>
            <w:tcBorders>
              <w:bottom w:val="single" w:sz="12" w:space="0" w:color="E09A2B"/>
              <w:right w:val="nil"/>
            </w:tcBorders>
            <w:shd w:val="clear" w:color="auto" w:fill="FAEEDA"/>
          </w:tcPr>
          <w:p w14:paraId="377A0733" w14:textId="77777777" w:rsidR="00C266B8" w:rsidRDefault="002A5133">
            <w:pPr>
              <w:pStyle w:val="TableParagraph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Page 5: Commented [A1]</w:t>
            </w:r>
          </w:p>
        </w:tc>
        <w:tc>
          <w:tcPr>
            <w:tcW w:w="3016" w:type="dxa"/>
            <w:tcBorders>
              <w:left w:val="nil"/>
              <w:bottom w:val="single" w:sz="12" w:space="0" w:color="E09A2B"/>
              <w:right w:val="nil"/>
            </w:tcBorders>
            <w:shd w:val="clear" w:color="auto" w:fill="FAEEDA"/>
          </w:tcPr>
          <w:p w14:paraId="5F7302B2" w14:textId="77777777" w:rsidR="00C266B8" w:rsidRDefault="002A5133">
            <w:pPr>
              <w:pStyle w:val="TableParagraph"/>
              <w:ind w:left="1072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</w:p>
        </w:tc>
        <w:tc>
          <w:tcPr>
            <w:tcW w:w="3125" w:type="dxa"/>
            <w:tcBorders>
              <w:left w:val="nil"/>
              <w:bottom w:val="single" w:sz="12" w:space="0" w:color="E09A2B"/>
              <w:right w:val="single" w:sz="12" w:space="0" w:color="E09A2B"/>
            </w:tcBorders>
            <w:shd w:val="clear" w:color="auto" w:fill="FAEEDA"/>
          </w:tcPr>
          <w:p w14:paraId="5A3B5854" w14:textId="77777777" w:rsidR="00C266B8" w:rsidRDefault="002A5133">
            <w:pPr>
              <w:pStyle w:val="TableParagraph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8/30/18 2:25:00 PM</w:t>
            </w:r>
          </w:p>
        </w:tc>
      </w:tr>
      <w:tr w:rsidR="00C266B8" w14:paraId="714A84AD" w14:textId="77777777">
        <w:trPr>
          <w:trHeight w:val="373"/>
        </w:trPr>
        <w:tc>
          <w:tcPr>
            <w:tcW w:w="3411" w:type="dxa"/>
            <w:tcBorders>
              <w:top w:val="single" w:sz="12" w:space="0" w:color="E09A2B"/>
              <w:left w:val="nil"/>
              <w:right w:val="nil"/>
            </w:tcBorders>
          </w:tcPr>
          <w:p w14:paraId="1F80891B" w14:textId="77777777" w:rsidR="00C266B8" w:rsidRDefault="002A5133">
            <w:pPr>
              <w:pStyle w:val="TableParagraph"/>
              <w:spacing w:before="25" w:line="240" w:lineRule="auto"/>
              <w:ind w:left="9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Centrifugation parameters?</w:t>
            </w:r>
          </w:p>
          <w:p w14:paraId="20B1D002" w14:textId="77777777" w:rsidR="00C65124" w:rsidRDefault="00C65124">
            <w:pPr>
              <w:pStyle w:val="TableParagraph"/>
              <w:spacing w:before="25" w:line="240" w:lineRule="auto"/>
              <w:ind w:left="96"/>
              <w:rPr>
                <w:rFonts w:ascii="Calibri" w:hAnsi="Calibri" w:cs="Calibri"/>
                <w:color w:val="FF0000"/>
              </w:rPr>
            </w:pPr>
            <w:r w:rsidRPr="00C65124">
              <w:rPr>
                <w:rFonts w:ascii="Calibri" w:hAnsi="Calibri" w:cs="Calibri"/>
                <w:color w:val="FF0000"/>
              </w:rPr>
              <w:t>at maximum speed for 2 min using a microcentrifuge</w:t>
            </w:r>
          </w:p>
          <w:p w14:paraId="0DAFF865" w14:textId="32DE9974" w:rsidR="00CB2D3F" w:rsidRPr="00C65124" w:rsidRDefault="00CB2D3F">
            <w:pPr>
              <w:pStyle w:val="TableParagraph"/>
              <w:spacing w:before="25" w:line="240" w:lineRule="auto"/>
              <w:ind w:left="96"/>
              <w:rPr>
                <w:rFonts w:ascii="Calibri"/>
                <w:color w:val="FF0000"/>
                <w:sz w:val="20"/>
              </w:rPr>
            </w:pPr>
          </w:p>
        </w:tc>
        <w:tc>
          <w:tcPr>
            <w:tcW w:w="3016" w:type="dxa"/>
            <w:tcBorders>
              <w:top w:val="single" w:sz="12" w:space="0" w:color="E09A2B"/>
              <w:left w:val="nil"/>
              <w:right w:val="nil"/>
            </w:tcBorders>
          </w:tcPr>
          <w:p w14:paraId="32D8E69A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top w:val="single" w:sz="12" w:space="0" w:color="E09A2B"/>
              <w:left w:val="nil"/>
              <w:right w:val="nil"/>
            </w:tcBorders>
          </w:tcPr>
          <w:p w14:paraId="4613665B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266B8" w14:paraId="43F2D4BC" w14:textId="77777777">
        <w:trPr>
          <w:trHeight w:val="243"/>
        </w:trPr>
        <w:tc>
          <w:tcPr>
            <w:tcW w:w="3411" w:type="dxa"/>
            <w:tcBorders>
              <w:bottom w:val="single" w:sz="12" w:space="0" w:color="E09A2B"/>
              <w:right w:val="nil"/>
            </w:tcBorders>
            <w:shd w:val="clear" w:color="auto" w:fill="FAEEDA"/>
          </w:tcPr>
          <w:p w14:paraId="52D0D5F6" w14:textId="77777777" w:rsidR="00C266B8" w:rsidRDefault="002A5133">
            <w:pPr>
              <w:pStyle w:val="TableParagraph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Page 5: Commented [A2]</w:t>
            </w:r>
          </w:p>
        </w:tc>
        <w:tc>
          <w:tcPr>
            <w:tcW w:w="3016" w:type="dxa"/>
            <w:tcBorders>
              <w:left w:val="nil"/>
              <w:bottom w:val="single" w:sz="12" w:space="0" w:color="E09A2B"/>
              <w:right w:val="nil"/>
            </w:tcBorders>
            <w:shd w:val="clear" w:color="auto" w:fill="FAEEDA"/>
          </w:tcPr>
          <w:p w14:paraId="30AD149C" w14:textId="77777777" w:rsidR="00C266B8" w:rsidRDefault="002A5133">
            <w:pPr>
              <w:pStyle w:val="TableParagraph"/>
              <w:ind w:left="1072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</w:p>
        </w:tc>
        <w:tc>
          <w:tcPr>
            <w:tcW w:w="3125" w:type="dxa"/>
            <w:tcBorders>
              <w:left w:val="nil"/>
              <w:bottom w:val="single" w:sz="12" w:space="0" w:color="E09A2B"/>
              <w:right w:val="single" w:sz="12" w:space="0" w:color="E09A2B"/>
            </w:tcBorders>
            <w:shd w:val="clear" w:color="auto" w:fill="FAEEDA"/>
          </w:tcPr>
          <w:p w14:paraId="7AFC8121" w14:textId="77777777" w:rsidR="00C266B8" w:rsidRDefault="002A5133">
            <w:pPr>
              <w:pStyle w:val="TableParagraph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8/30/18 3:33:00 PM</w:t>
            </w:r>
          </w:p>
        </w:tc>
      </w:tr>
      <w:tr w:rsidR="00C266B8" w14:paraId="4F56BE36" w14:textId="77777777">
        <w:trPr>
          <w:trHeight w:val="368"/>
        </w:trPr>
        <w:tc>
          <w:tcPr>
            <w:tcW w:w="3411" w:type="dxa"/>
            <w:tcBorders>
              <w:top w:val="single" w:sz="12" w:space="0" w:color="E09A2B"/>
              <w:left w:val="nil"/>
              <w:right w:val="nil"/>
            </w:tcBorders>
          </w:tcPr>
          <w:p w14:paraId="444A19AF" w14:textId="77777777" w:rsidR="00C266B8" w:rsidRDefault="002A5133">
            <w:pPr>
              <w:pStyle w:val="TableParagraph"/>
              <w:spacing w:before="20" w:line="240" w:lineRule="auto"/>
              <w:ind w:left="9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Centrifugal force?</w:t>
            </w:r>
          </w:p>
          <w:p w14:paraId="016C9060" w14:textId="77777777" w:rsidR="00C65124" w:rsidRDefault="00C65124">
            <w:pPr>
              <w:pStyle w:val="TableParagraph"/>
              <w:spacing w:before="20" w:line="240" w:lineRule="auto"/>
              <w:ind w:left="96"/>
              <w:rPr>
                <w:rFonts w:ascii="Calibri" w:hAnsi="Calibri" w:cs="Calibri"/>
                <w:color w:val="FF0000"/>
              </w:rPr>
            </w:pPr>
            <w:r w:rsidRPr="00C65124">
              <w:rPr>
                <w:rFonts w:ascii="Calibri" w:hAnsi="Calibri" w:cs="Calibri"/>
                <w:color w:val="FF0000"/>
              </w:rPr>
              <w:t>at maximum speed</w:t>
            </w:r>
          </w:p>
          <w:p w14:paraId="55D812FA" w14:textId="6085A089" w:rsidR="00CB2D3F" w:rsidRPr="00C65124" w:rsidRDefault="00CB2D3F">
            <w:pPr>
              <w:pStyle w:val="TableParagraph"/>
              <w:spacing w:before="20" w:line="240" w:lineRule="auto"/>
              <w:ind w:left="96"/>
              <w:rPr>
                <w:rFonts w:ascii="Calibri"/>
                <w:color w:val="FF0000"/>
                <w:sz w:val="20"/>
              </w:rPr>
            </w:pPr>
          </w:p>
        </w:tc>
        <w:tc>
          <w:tcPr>
            <w:tcW w:w="3016" w:type="dxa"/>
            <w:tcBorders>
              <w:top w:val="single" w:sz="12" w:space="0" w:color="E09A2B"/>
              <w:left w:val="nil"/>
              <w:right w:val="nil"/>
            </w:tcBorders>
          </w:tcPr>
          <w:p w14:paraId="5D5CE320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top w:val="single" w:sz="12" w:space="0" w:color="E09A2B"/>
              <w:left w:val="nil"/>
              <w:right w:val="nil"/>
            </w:tcBorders>
          </w:tcPr>
          <w:p w14:paraId="4F822874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266B8" w14:paraId="55838434" w14:textId="77777777">
        <w:trPr>
          <w:trHeight w:val="243"/>
        </w:trPr>
        <w:tc>
          <w:tcPr>
            <w:tcW w:w="3411" w:type="dxa"/>
            <w:tcBorders>
              <w:bottom w:val="single" w:sz="12" w:space="0" w:color="E09A2B"/>
              <w:right w:val="nil"/>
            </w:tcBorders>
            <w:shd w:val="clear" w:color="auto" w:fill="FAEEDA"/>
          </w:tcPr>
          <w:p w14:paraId="4DCBEFD0" w14:textId="77777777" w:rsidR="00C266B8" w:rsidRDefault="002A5133">
            <w:pPr>
              <w:pStyle w:val="TableParagraph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Page 5: Commented [A3]</w:t>
            </w:r>
          </w:p>
        </w:tc>
        <w:tc>
          <w:tcPr>
            <w:tcW w:w="3016" w:type="dxa"/>
            <w:tcBorders>
              <w:left w:val="nil"/>
              <w:bottom w:val="single" w:sz="12" w:space="0" w:color="E09A2B"/>
              <w:right w:val="nil"/>
            </w:tcBorders>
            <w:shd w:val="clear" w:color="auto" w:fill="FAEEDA"/>
          </w:tcPr>
          <w:p w14:paraId="23BBE25E" w14:textId="77777777" w:rsidR="00C266B8" w:rsidRDefault="002A5133">
            <w:pPr>
              <w:pStyle w:val="TableParagraph"/>
              <w:ind w:left="1072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</w:p>
        </w:tc>
        <w:tc>
          <w:tcPr>
            <w:tcW w:w="3125" w:type="dxa"/>
            <w:tcBorders>
              <w:left w:val="nil"/>
              <w:bottom w:val="single" w:sz="12" w:space="0" w:color="E09A2B"/>
              <w:right w:val="single" w:sz="12" w:space="0" w:color="E09A2B"/>
            </w:tcBorders>
            <w:shd w:val="clear" w:color="auto" w:fill="FAEEDA"/>
          </w:tcPr>
          <w:p w14:paraId="79E807E3" w14:textId="77777777" w:rsidR="00C266B8" w:rsidRDefault="002A5133">
            <w:pPr>
              <w:pStyle w:val="TableParagraph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8/31/18 8:44:00 AM</w:t>
            </w:r>
          </w:p>
        </w:tc>
      </w:tr>
    </w:tbl>
    <w:p w14:paraId="317398BB" w14:textId="0E40D58F" w:rsidR="00C266B8" w:rsidRDefault="002A5133">
      <w:pPr>
        <w:pStyle w:val="BodyText"/>
        <w:spacing w:before="11"/>
        <w:ind w:right="182"/>
      </w:pPr>
      <w:r>
        <w:t>Please note that I highlighted these steps for filming, because we cannot start filming step 2.2.5 without showing the cells first.</w:t>
      </w:r>
    </w:p>
    <w:p w14:paraId="40A44047" w14:textId="3CEB55DE" w:rsidR="00C65124" w:rsidRDefault="008E18F6">
      <w:pPr>
        <w:pStyle w:val="BodyText"/>
        <w:spacing w:before="11"/>
        <w:ind w:right="182"/>
        <w:rPr>
          <w:color w:val="FF0000"/>
        </w:rPr>
      </w:pPr>
      <w:r>
        <w:rPr>
          <w:color w:val="FF0000"/>
        </w:rPr>
        <w:t>I agree with you</w:t>
      </w:r>
      <w:r w:rsidR="00C65124" w:rsidRPr="00C65124">
        <w:rPr>
          <w:color w:val="FF0000"/>
        </w:rPr>
        <w:t>.</w:t>
      </w:r>
    </w:p>
    <w:p w14:paraId="2B49F8D2" w14:textId="77777777" w:rsidR="00CB2D3F" w:rsidRPr="00C65124" w:rsidRDefault="00CB2D3F">
      <w:pPr>
        <w:pStyle w:val="BodyText"/>
        <w:spacing w:before="11"/>
        <w:ind w:right="182"/>
        <w:rPr>
          <w:color w:val="FF0000"/>
        </w:rPr>
      </w:pPr>
    </w:p>
    <w:p w14:paraId="40D9655F" w14:textId="465D5466" w:rsidR="00C65124" w:rsidRPr="00C65124" w:rsidRDefault="00C65124">
      <w:pPr>
        <w:pStyle w:val="BodyText"/>
        <w:spacing w:before="11"/>
        <w:ind w:right="182"/>
        <w:rPr>
          <w:b/>
        </w:rPr>
      </w:pPr>
      <w:r w:rsidRPr="00C65124">
        <w:rPr>
          <w:b/>
        </w:rPr>
        <w:t>Page 6 [A4]</w:t>
      </w:r>
    </w:p>
    <w:p w14:paraId="4B4AE9CB" w14:textId="77777777" w:rsidR="00C65124" w:rsidRDefault="002A5133" w:rsidP="00C65124">
      <w:pPr>
        <w:pStyle w:val="BodyText"/>
        <w:spacing w:after="90" w:line="226" w:lineRule="exact"/>
      </w:pPr>
      <w:r>
        <w:t>I moved this Note to 2.2.4 where FBS is first mentioned.</w:t>
      </w:r>
    </w:p>
    <w:p w14:paraId="75B29A5C" w14:textId="4FDB670E" w:rsidR="00C65124" w:rsidRDefault="008E18F6" w:rsidP="00C65124">
      <w:pPr>
        <w:pStyle w:val="BodyText"/>
        <w:spacing w:after="90" w:line="226" w:lineRule="exact"/>
        <w:rPr>
          <w:color w:val="FF0000"/>
        </w:rPr>
      </w:pPr>
      <w:r>
        <w:rPr>
          <w:color w:val="FF0000"/>
        </w:rPr>
        <w:t>I agree with you</w:t>
      </w:r>
      <w:r w:rsidR="00C65124" w:rsidRPr="00C65124">
        <w:rPr>
          <w:color w:val="FF0000"/>
        </w:rPr>
        <w:t>.</w:t>
      </w:r>
    </w:p>
    <w:p w14:paraId="2F0D6AF7" w14:textId="77777777" w:rsidR="00CB2D3F" w:rsidRDefault="00CB2D3F" w:rsidP="00C65124">
      <w:pPr>
        <w:pStyle w:val="BodyText"/>
        <w:spacing w:after="90" w:line="226" w:lineRule="exact"/>
        <w:rPr>
          <w:color w:val="FF0000"/>
        </w:rPr>
      </w:pPr>
    </w:p>
    <w:p w14:paraId="6A819048" w14:textId="77777777" w:rsidR="00C65124" w:rsidRDefault="00C65124" w:rsidP="00C65124">
      <w:pPr>
        <w:pStyle w:val="BodyText"/>
        <w:spacing w:after="90" w:line="226" w:lineRule="exact"/>
        <w:rPr>
          <w:b/>
        </w:rPr>
      </w:pPr>
      <w:r w:rsidRPr="00C65124">
        <w:rPr>
          <w:b/>
        </w:rPr>
        <w:t>Page 6 [A5]</w:t>
      </w:r>
    </w:p>
    <w:p w14:paraId="42E24F41" w14:textId="1F49BA6C" w:rsidR="00C266B8" w:rsidRPr="00C65124" w:rsidRDefault="002A5133" w:rsidP="00C65124">
      <w:pPr>
        <w:pStyle w:val="BodyText"/>
        <w:spacing w:after="90" w:line="226" w:lineRule="exact"/>
        <w:rPr>
          <w:b/>
        </w:rPr>
      </w:pPr>
      <w:r>
        <w:t xml:space="preserve">Please note that I have heavily edited 2.3 and sub-steps so they comply with </w:t>
      </w:r>
      <w:proofErr w:type="spellStart"/>
      <w:r>
        <w:t>JoVE</w:t>
      </w:r>
      <w:proofErr w:type="spellEnd"/>
      <w:r>
        <w:t xml:space="preserve"> guidelines. For instance: The Protocol should be made up almost entirely of discrete steps </w:t>
      </w:r>
      <w:r>
        <w:rPr>
          <w:b/>
        </w:rPr>
        <w:t xml:space="preserve">without large paragraphs </w:t>
      </w:r>
      <w:r>
        <w:t xml:space="preserve">of text between sections and contain only </w:t>
      </w:r>
      <w:r>
        <w:rPr>
          <w:b/>
        </w:rPr>
        <w:t xml:space="preserve">action items </w:t>
      </w:r>
      <w:r>
        <w:t>that direct the reader to do something. Please read carefully to ensure that the intended meaning has remained.</w:t>
      </w:r>
    </w:p>
    <w:p w14:paraId="36B449C1" w14:textId="5578E22D" w:rsidR="00C65124" w:rsidRDefault="00CB2D3F">
      <w:pPr>
        <w:pStyle w:val="BodyText"/>
        <w:ind w:right="452"/>
      </w:pPr>
      <w:r>
        <w:rPr>
          <w:color w:val="FF0000"/>
        </w:rPr>
        <w:t xml:space="preserve">Thank you for your edits. </w:t>
      </w:r>
      <w:r w:rsidRPr="00CB2D3F">
        <w:rPr>
          <w:color w:val="FF0000"/>
        </w:rPr>
        <w:t xml:space="preserve">I </w:t>
      </w:r>
      <w:r>
        <w:rPr>
          <w:color w:val="FF0000"/>
        </w:rPr>
        <w:t>added some modifications</w:t>
      </w:r>
      <w:r w:rsidRPr="00CB2D3F">
        <w:rPr>
          <w:color w:val="FF0000"/>
        </w:rPr>
        <w:t>.</w:t>
      </w:r>
    </w:p>
    <w:p w14:paraId="2771D7E5" w14:textId="77777777" w:rsidR="00CB2D3F" w:rsidRDefault="00CB2D3F">
      <w:pPr>
        <w:pStyle w:val="BodyText"/>
        <w:ind w:right="452"/>
      </w:pPr>
    </w:p>
    <w:p w14:paraId="481F2F96" w14:textId="77777777" w:rsidR="00C65124" w:rsidRDefault="00C65124" w:rsidP="00C65124">
      <w:pPr>
        <w:pStyle w:val="BodyText"/>
        <w:ind w:right="452"/>
        <w:rPr>
          <w:b/>
        </w:rPr>
      </w:pPr>
      <w:r w:rsidRPr="00C65124">
        <w:rPr>
          <w:b/>
        </w:rPr>
        <w:t>Page 7 [A6]</w:t>
      </w:r>
    </w:p>
    <w:p w14:paraId="7F073C5D" w14:textId="33E08A1C" w:rsidR="00C266B8" w:rsidRPr="00C65124" w:rsidRDefault="002A5133" w:rsidP="00C65124">
      <w:pPr>
        <w:pStyle w:val="BodyText"/>
        <w:ind w:right="452"/>
        <w:rPr>
          <w:b/>
        </w:rPr>
      </w:pPr>
      <w:r>
        <w:t>As I noticed that these are the only differences between combination (</w:t>
      </w:r>
      <w:proofErr w:type="spellStart"/>
      <w:r>
        <w:t>i</w:t>
      </w:r>
      <w:proofErr w:type="spellEnd"/>
      <w:r>
        <w:t>) and (ii), so I combined the original two</w:t>
      </w:r>
    </w:p>
    <w:p w14:paraId="53A3AE20" w14:textId="6CC6D6AA" w:rsidR="00C266B8" w:rsidRDefault="002A5133">
      <w:pPr>
        <w:pStyle w:val="BodyText"/>
      </w:pPr>
      <w:r>
        <w:t>paragraphs here.</w:t>
      </w:r>
    </w:p>
    <w:p w14:paraId="772219ED" w14:textId="7F6A5E38" w:rsidR="00C65124" w:rsidRDefault="00CB2D3F">
      <w:pPr>
        <w:pStyle w:val="BodyText"/>
      </w:pPr>
      <w:r>
        <w:rPr>
          <w:color w:val="FF0000"/>
        </w:rPr>
        <w:t xml:space="preserve">Thank you for your edits. </w:t>
      </w:r>
      <w:r w:rsidRPr="00CB2D3F">
        <w:rPr>
          <w:color w:val="FF0000"/>
        </w:rPr>
        <w:t xml:space="preserve">I </w:t>
      </w:r>
      <w:r>
        <w:rPr>
          <w:color w:val="FF0000"/>
        </w:rPr>
        <w:t>added some modifications</w:t>
      </w:r>
      <w:r w:rsidRPr="00CB2D3F">
        <w:rPr>
          <w:color w:val="FF0000"/>
        </w:rPr>
        <w:t>.</w:t>
      </w:r>
    </w:p>
    <w:p w14:paraId="677BE06A" w14:textId="77777777" w:rsidR="00CB2D3F" w:rsidRDefault="00CB2D3F">
      <w:pPr>
        <w:pStyle w:val="BodyText"/>
      </w:pPr>
    </w:p>
    <w:p w14:paraId="035C0296" w14:textId="77777777" w:rsidR="00C65124" w:rsidRDefault="00C65124" w:rsidP="00C65124">
      <w:pPr>
        <w:pStyle w:val="BodyText"/>
        <w:rPr>
          <w:b/>
        </w:rPr>
      </w:pPr>
      <w:r w:rsidRPr="00C65124">
        <w:rPr>
          <w:b/>
        </w:rPr>
        <w:t>Page 7 [A7]</w:t>
      </w:r>
    </w:p>
    <w:p w14:paraId="495BE2A8" w14:textId="7BDBDBC0" w:rsidR="00C266B8" w:rsidRDefault="002A5133" w:rsidP="00C65124">
      <w:pPr>
        <w:pStyle w:val="BodyText"/>
      </w:pPr>
      <w:r>
        <w:t xml:space="preserve">Please note that calculations are not appropriate for filming. Therefore I </w:t>
      </w:r>
      <w:proofErr w:type="spellStart"/>
      <w:r>
        <w:t>unhighlighted</w:t>
      </w:r>
      <w:proofErr w:type="spellEnd"/>
      <w:r>
        <w:t xml:space="preserve"> calculation steps.</w:t>
      </w:r>
    </w:p>
    <w:p w14:paraId="3C8A5BD9" w14:textId="6E75CA7D" w:rsidR="00C65124" w:rsidRDefault="00CB2D3F" w:rsidP="00C65124">
      <w:pPr>
        <w:pStyle w:val="BodyText"/>
      </w:pPr>
      <w:r w:rsidRPr="00CB2D3F">
        <w:rPr>
          <w:color w:val="FF0000"/>
        </w:rPr>
        <w:t>I understand.</w:t>
      </w:r>
    </w:p>
    <w:p w14:paraId="54F0746D" w14:textId="77777777" w:rsidR="00CB2D3F" w:rsidRDefault="00CB2D3F" w:rsidP="00C65124">
      <w:pPr>
        <w:pStyle w:val="BodyText"/>
      </w:pPr>
    </w:p>
    <w:p w14:paraId="6513297C" w14:textId="2AAF79BD" w:rsidR="00C266B8" w:rsidRPr="00C65124" w:rsidRDefault="00C65124" w:rsidP="00C65124">
      <w:pPr>
        <w:pStyle w:val="BodyText"/>
        <w:rPr>
          <w:b/>
        </w:rPr>
      </w:pPr>
      <w:r w:rsidRPr="00C65124">
        <w:rPr>
          <w:b/>
        </w:rPr>
        <w:t>Page 8 [A8]</w:t>
      </w:r>
    </w:p>
    <w:p w14:paraId="2B2B6DD0" w14:textId="25786236" w:rsidR="00C266B8" w:rsidRDefault="002A5133">
      <w:pPr>
        <w:pStyle w:val="BodyText"/>
        <w:ind w:right="442"/>
      </w:pPr>
      <w:r>
        <w:t xml:space="preserve">It is unclear to me why the volume of transfection reagent in DMEM should be 195 </w:t>
      </w:r>
      <w:proofErr w:type="spellStart"/>
      <w:r>
        <w:t>uL</w:t>
      </w:r>
      <w:proofErr w:type="spellEnd"/>
      <w:r>
        <w:t xml:space="preserve">. Based on lines 317-318, it should be 210 </w:t>
      </w:r>
      <w:proofErr w:type="spellStart"/>
      <w:r>
        <w:t>uL</w:t>
      </w:r>
      <w:proofErr w:type="spellEnd"/>
      <w:r>
        <w:t>. Please check.</w:t>
      </w:r>
    </w:p>
    <w:p w14:paraId="6B760BA7" w14:textId="56243DEB" w:rsidR="00C65124" w:rsidRDefault="00CB2D3F">
      <w:pPr>
        <w:pStyle w:val="BodyText"/>
        <w:ind w:right="442"/>
      </w:pPr>
      <w:r w:rsidRPr="00CB2D3F">
        <w:rPr>
          <w:color w:val="FF0000"/>
        </w:rPr>
        <w:t>I edited this part.</w:t>
      </w:r>
    </w:p>
    <w:p w14:paraId="1124EC22" w14:textId="77777777" w:rsidR="00CB2D3F" w:rsidRDefault="00CB2D3F">
      <w:pPr>
        <w:pStyle w:val="BodyText"/>
        <w:ind w:right="442"/>
      </w:pPr>
    </w:p>
    <w:p w14:paraId="57CCCC77" w14:textId="0DC5101E" w:rsidR="00C65124" w:rsidRPr="00C65124" w:rsidRDefault="00C65124">
      <w:pPr>
        <w:pStyle w:val="BodyText"/>
        <w:ind w:right="442"/>
        <w:rPr>
          <w:b/>
        </w:rPr>
      </w:pPr>
      <w:r w:rsidRPr="00C65124">
        <w:rPr>
          <w:b/>
        </w:rPr>
        <w:t>Page 8 [A9]</w:t>
      </w:r>
    </w:p>
    <w:p w14:paraId="3C209064" w14:textId="77777777" w:rsidR="00C266B8" w:rsidRDefault="002A5133">
      <w:pPr>
        <w:pStyle w:val="BodyText"/>
        <w:spacing w:line="226" w:lineRule="exact"/>
      </w:pPr>
      <w:r>
        <w:t xml:space="preserve">It is unclear to me why the volume of transfection reagent in DMEM should be 195 </w:t>
      </w:r>
      <w:proofErr w:type="spellStart"/>
      <w:r>
        <w:t>uL</w:t>
      </w:r>
      <w:proofErr w:type="spellEnd"/>
      <w:r>
        <w:t>. Based on lines 317-318, it</w:t>
      </w:r>
    </w:p>
    <w:p w14:paraId="48501F46" w14:textId="0E6C354E" w:rsidR="00C266B8" w:rsidRDefault="002A5133">
      <w:pPr>
        <w:pStyle w:val="BodyText"/>
      </w:pPr>
      <w:r>
        <w:t xml:space="preserve">should be 210 </w:t>
      </w:r>
      <w:proofErr w:type="spellStart"/>
      <w:r>
        <w:t>uL</w:t>
      </w:r>
      <w:proofErr w:type="spellEnd"/>
      <w:r>
        <w:t>. Please check.</w:t>
      </w:r>
    </w:p>
    <w:p w14:paraId="3875A3E3" w14:textId="1798D98A" w:rsidR="00C65124" w:rsidRDefault="00CB2D3F" w:rsidP="00CB2D3F">
      <w:pPr>
        <w:pStyle w:val="BodyText"/>
      </w:pPr>
      <w:r w:rsidRPr="00CB2D3F">
        <w:rPr>
          <w:color w:val="FF0000"/>
        </w:rPr>
        <w:t>I edited this part.</w:t>
      </w:r>
    </w:p>
    <w:p w14:paraId="5DDE43DF" w14:textId="77777777" w:rsidR="00CB2D3F" w:rsidRDefault="00CB2D3F" w:rsidP="00CB2D3F">
      <w:pPr>
        <w:pStyle w:val="BodyText"/>
      </w:pPr>
    </w:p>
    <w:p w14:paraId="44CC9D31" w14:textId="77777777" w:rsidR="00C266B8" w:rsidRDefault="00C266B8">
      <w:pPr>
        <w:pStyle w:val="BodyText"/>
        <w:ind w:left="0"/>
        <w:rPr>
          <w:sz w:val="9"/>
        </w:rPr>
      </w:pPr>
    </w:p>
    <w:tbl>
      <w:tblPr>
        <w:tblW w:w="0" w:type="auto"/>
        <w:tblInd w:w="148" w:type="dxa"/>
        <w:tblBorders>
          <w:top w:val="single" w:sz="4" w:space="0" w:color="E09A2B"/>
          <w:left w:val="single" w:sz="4" w:space="0" w:color="E09A2B"/>
          <w:bottom w:val="single" w:sz="4" w:space="0" w:color="E09A2B"/>
          <w:right w:val="single" w:sz="4" w:space="0" w:color="E09A2B"/>
          <w:insideH w:val="single" w:sz="4" w:space="0" w:color="E09A2B"/>
          <w:insideV w:val="single" w:sz="4" w:space="0" w:color="E09A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2"/>
        <w:gridCol w:w="2265"/>
        <w:gridCol w:w="3126"/>
      </w:tblGrid>
      <w:tr w:rsidR="00C266B8" w14:paraId="0310D36D" w14:textId="77777777">
        <w:trPr>
          <w:trHeight w:val="243"/>
        </w:trPr>
        <w:tc>
          <w:tcPr>
            <w:tcW w:w="4162" w:type="dxa"/>
            <w:tcBorders>
              <w:bottom w:val="single" w:sz="12" w:space="0" w:color="E09A2B"/>
              <w:right w:val="nil"/>
            </w:tcBorders>
            <w:shd w:val="clear" w:color="auto" w:fill="FAEEDA"/>
          </w:tcPr>
          <w:p w14:paraId="78B735B1" w14:textId="77777777" w:rsidR="00C266B8" w:rsidRDefault="002A5133">
            <w:pPr>
              <w:pStyle w:val="TableParagraph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Page 8: Commented [A10]</w:t>
            </w:r>
          </w:p>
        </w:tc>
        <w:tc>
          <w:tcPr>
            <w:tcW w:w="2265" w:type="dxa"/>
            <w:tcBorders>
              <w:left w:val="nil"/>
              <w:bottom w:val="single" w:sz="12" w:space="0" w:color="E09A2B"/>
              <w:right w:val="nil"/>
            </w:tcBorders>
            <w:shd w:val="clear" w:color="auto" w:fill="FAEEDA"/>
          </w:tcPr>
          <w:p w14:paraId="2793BFCA" w14:textId="77777777" w:rsidR="00C266B8" w:rsidRDefault="002A5133">
            <w:pPr>
              <w:pStyle w:val="TableParagraph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</w:p>
        </w:tc>
        <w:tc>
          <w:tcPr>
            <w:tcW w:w="3126" w:type="dxa"/>
            <w:tcBorders>
              <w:left w:val="nil"/>
              <w:bottom w:val="single" w:sz="12" w:space="0" w:color="E09A2B"/>
              <w:right w:val="single" w:sz="12" w:space="0" w:color="E09A2B"/>
            </w:tcBorders>
            <w:shd w:val="clear" w:color="auto" w:fill="FAEEDA"/>
          </w:tcPr>
          <w:p w14:paraId="6A315EDA" w14:textId="77777777" w:rsidR="00C266B8" w:rsidRDefault="002A5133">
            <w:pPr>
              <w:pStyle w:val="TableParagraph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8/31/18 9:00:00 AM</w:t>
            </w:r>
          </w:p>
        </w:tc>
      </w:tr>
      <w:tr w:rsidR="00C266B8" w14:paraId="0B787C3D" w14:textId="77777777">
        <w:trPr>
          <w:trHeight w:val="368"/>
        </w:trPr>
        <w:tc>
          <w:tcPr>
            <w:tcW w:w="4162" w:type="dxa"/>
            <w:tcBorders>
              <w:top w:val="single" w:sz="12" w:space="0" w:color="E09A2B"/>
              <w:left w:val="nil"/>
              <w:right w:val="nil"/>
            </w:tcBorders>
          </w:tcPr>
          <w:p w14:paraId="50952628" w14:textId="77777777" w:rsidR="00C266B8" w:rsidRDefault="002A5133">
            <w:pPr>
              <w:pStyle w:val="TableParagraph"/>
              <w:spacing w:before="20" w:line="240" w:lineRule="auto"/>
              <w:ind w:left="9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 specify the antibiotics used in this step.</w:t>
            </w:r>
          </w:p>
          <w:p w14:paraId="63717CEB" w14:textId="77777777" w:rsidR="00C65124" w:rsidRDefault="00CB2D3F">
            <w:pPr>
              <w:pStyle w:val="TableParagraph"/>
              <w:spacing w:before="20" w:line="240" w:lineRule="auto"/>
              <w:ind w:left="96"/>
              <w:rPr>
                <w:rStyle w:val="Emphasis"/>
                <w:rFonts w:ascii="Calibri" w:hAnsi="Calibri" w:cs="Calibri"/>
                <w:i w:val="0"/>
                <w:color w:val="FF0000"/>
              </w:rPr>
            </w:pPr>
            <w:r w:rsidRPr="00CB2D3F">
              <w:rPr>
                <w:rFonts w:ascii="Calibri"/>
                <w:color w:val="FF0000"/>
                <w:sz w:val="20"/>
              </w:rPr>
              <w:t xml:space="preserve">I added </w:t>
            </w:r>
            <w:r w:rsidRPr="00CB2D3F">
              <w:rPr>
                <w:rStyle w:val="Emphasis"/>
                <w:rFonts w:ascii="Calibri" w:hAnsi="Calibri" w:cs="Calibri"/>
                <w:i w:val="0"/>
                <w:color w:val="FF0000"/>
              </w:rPr>
              <w:t>1% penicillin-streptomycin solution</w:t>
            </w:r>
            <w:r>
              <w:rPr>
                <w:rStyle w:val="Emphasis"/>
                <w:rFonts w:ascii="Calibri" w:hAnsi="Calibri" w:cs="Calibri"/>
                <w:i w:val="0"/>
                <w:color w:val="FF0000"/>
              </w:rPr>
              <w:t>.</w:t>
            </w:r>
          </w:p>
          <w:p w14:paraId="378BA43C" w14:textId="27AE43F3" w:rsidR="00CB2D3F" w:rsidRDefault="00CB2D3F">
            <w:pPr>
              <w:pStyle w:val="TableParagraph"/>
              <w:spacing w:before="20" w:line="240" w:lineRule="auto"/>
              <w:ind w:left="96"/>
              <w:rPr>
                <w:rFonts w:ascii="Calibri"/>
                <w:sz w:val="20"/>
              </w:rPr>
            </w:pPr>
          </w:p>
        </w:tc>
        <w:tc>
          <w:tcPr>
            <w:tcW w:w="2265" w:type="dxa"/>
            <w:tcBorders>
              <w:top w:val="single" w:sz="12" w:space="0" w:color="E09A2B"/>
              <w:left w:val="nil"/>
              <w:right w:val="nil"/>
            </w:tcBorders>
          </w:tcPr>
          <w:p w14:paraId="03286F04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12" w:space="0" w:color="E09A2B"/>
              <w:left w:val="nil"/>
              <w:right w:val="nil"/>
            </w:tcBorders>
          </w:tcPr>
          <w:p w14:paraId="41378F12" w14:textId="77777777" w:rsidR="00C266B8" w:rsidRDefault="00C266B8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C266B8" w14:paraId="0BB52CA5" w14:textId="77777777">
        <w:trPr>
          <w:trHeight w:val="243"/>
        </w:trPr>
        <w:tc>
          <w:tcPr>
            <w:tcW w:w="4162" w:type="dxa"/>
            <w:tcBorders>
              <w:bottom w:val="single" w:sz="12" w:space="0" w:color="E09A2B"/>
              <w:right w:val="nil"/>
            </w:tcBorders>
            <w:shd w:val="clear" w:color="auto" w:fill="FAEEDA"/>
          </w:tcPr>
          <w:p w14:paraId="2842DA59" w14:textId="77777777" w:rsidR="00C266B8" w:rsidRDefault="002A5133">
            <w:pPr>
              <w:pStyle w:val="TableParagraph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Page 9: Commented [A11]</w:t>
            </w:r>
          </w:p>
        </w:tc>
        <w:tc>
          <w:tcPr>
            <w:tcW w:w="2265" w:type="dxa"/>
            <w:tcBorders>
              <w:left w:val="nil"/>
              <w:bottom w:val="single" w:sz="12" w:space="0" w:color="E09A2B"/>
              <w:right w:val="nil"/>
            </w:tcBorders>
            <w:shd w:val="clear" w:color="auto" w:fill="FAEEDA"/>
          </w:tcPr>
          <w:p w14:paraId="27BF45ED" w14:textId="77777777" w:rsidR="00C266B8" w:rsidRDefault="002A5133">
            <w:pPr>
              <w:pStyle w:val="TableParagraph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</w:p>
        </w:tc>
        <w:tc>
          <w:tcPr>
            <w:tcW w:w="3126" w:type="dxa"/>
            <w:tcBorders>
              <w:left w:val="nil"/>
              <w:bottom w:val="single" w:sz="12" w:space="0" w:color="E09A2B"/>
              <w:right w:val="single" w:sz="12" w:space="0" w:color="E09A2B"/>
            </w:tcBorders>
            <w:shd w:val="clear" w:color="auto" w:fill="FAEEDA"/>
          </w:tcPr>
          <w:p w14:paraId="6FEA5469" w14:textId="77777777" w:rsidR="00C266B8" w:rsidRDefault="002A5133">
            <w:pPr>
              <w:pStyle w:val="TableParagraph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8/31/18 9:14:00 AM</w:t>
            </w:r>
          </w:p>
        </w:tc>
      </w:tr>
    </w:tbl>
    <w:p w14:paraId="407E6A04" w14:textId="2FF5EC79" w:rsidR="00C266B8" w:rsidRDefault="002A5133">
      <w:pPr>
        <w:pStyle w:val="BodyText"/>
        <w:spacing w:before="11"/>
      </w:pPr>
      <w:r>
        <w:lastRenderedPageBreak/>
        <w:t>Do you mean warm to room temperature before use?</w:t>
      </w:r>
    </w:p>
    <w:p w14:paraId="2FF190C6" w14:textId="659B5147" w:rsidR="00CB2D3F" w:rsidRPr="00CB2D3F" w:rsidRDefault="00CB2D3F">
      <w:pPr>
        <w:pStyle w:val="BodyText"/>
        <w:spacing w:before="11"/>
        <w:rPr>
          <w:color w:val="FF0000"/>
        </w:rPr>
      </w:pPr>
      <w:r w:rsidRPr="00CB2D3F">
        <w:rPr>
          <w:color w:val="FF0000"/>
        </w:rPr>
        <w:t xml:space="preserve">Yes. Your edit is right. </w:t>
      </w:r>
    </w:p>
    <w:p w14:paraId="7B150632" w14:textId="2C32B25E" w:rsidR="00C65124" w:rsidRDefault="00CB2D3F">
      <w:pPr>
        <w:pStyle w:val="BodyText"/>
        <w:spacing w:before="11"/>
      </w:pPr>
      <w:r>
        <w:t xml:space="preserve"> </w:t>
      </w:r>
    </w:p>
    <w:p w14:paraId="1D9DF601" w14:textId="52478D49" w:rsidR="00C65124" w:rsidRPr="00784ED0" w:rsidRDefault="00C65124">
      <w:pPr>
        <w:pStyle w:val="BodyText"/>
        <w:spacing w:before="11"/>
        <w:rPr>
          <w:b/>
        </w:rPr>
      </w:pPr>
      <w:r w:rsidRPr="00784ED0">
        <w:rPr>
          <w:b/>
        </w:rPr>
        <w:t xml:space="preserve">Page 9 </w:t>
      </w:r>
      <w:r w:rsidR="00784ED0" w:rsidRPr="00784ED0">
        <w:rPr>
          <w:b/>
        </w:rPr>
        <w:t>[A12]</w:t>
      </w:r>
    </w:p>
    <w:p w14:paraId="698CD3CE" w14:textId="77777777" w:rsidR="00CB2D3F" w:rsidRDefault="002A5133" w:rsidP="00CB2D3F">
      <w:pPr>
        <w:pStyle w:val="BodyText"/>
        <w:spacing w:after="104" w:line="226" w:lineRule="exact"/>
      </w:pPr>
      <w:r>
        <w:t>Do you mean warm to room temperature before use?</w:t>
      </w:r>
    </w:p>
    <w:p w14:paraId="09F4F613" w14:textId="18AE15F3" w:rsidR="00CB2D3F" w:rsidRPr="00CB2D3F" w:rsidRDefault="00CB2D3F" w:rsidP="00CB2D3F">
      <w:pPr>
        <w:pStyle w:val="BodyText"/>
        <w:spacing w:after="104" w:line="226" w:lineRule="exact"/>
      </w:pPr>
      <w:r w:rsidRPr="00CB2D3F">
        <w:rPr>
          <w:color w:val="FF0000"/>
        </w:rPr>
        <w:t xml:space="preserve">Yes. Your edit is right. </w:t>
      </w:r>
    </w:p>
    <w:p w14:paraId="57D43FA4" w14:textId="23213489" w:rsidR="00C266B8" w:rsidRDefault="00C266B8" w:rsidP="00784ED0">
      <w:pPr>
        <w:pStyle w:val="BodyText"/>
        <w:ind w:left="0"/>
        <w:sectPr w:rsidR="00C266B8">
          <w:type w:val="continuous"/>
          <w:pgSz w:w="12240" w:h="15840"/>
          <w:pgMar w:top="1400" w:right="1200" w:bottom="280" w:left="1200" w:header="720" w:footer="720" w:gutter="0"/>
          <w:cols w:space="720"/>
        </w:sectPr>
      </w:pPr>
    </w:p>
    <w:p w14:paraId="049A66F9" w14:textId="645065F2" w:rsidR="00C266B8" w:rsidRDefault="00C266B8" w:rsidP="00784ED0">
      <w:pPr>
        <w:pStyle w:val="BodyText"/>
        <w:ind w:left="0"/>
      </w:pPr>
    </w:p>
    <w:sectPr w:rsidR="00C266B8">
      <w:pgSz w:w="12240" w:h="15840"/>
      <w:pgMar w:top="14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8"/>
    <w:rsid w:val="002A5133"/>
    <w:rsid w:val="00784ED0"/>
    <w:rsid w:val="008E18F6"/>
    <w:rsid w:val="009A57D2"/>
    <w:rsid w:val="00C266B8"/>
    <w:rsid w:val="00C65124"/>
    <w:rsid w:val="00CB2D3F"/>
    <w:rsid w:val="00D2148F"/>
    <w:rsid w:val="00D25711"/>
    <w:rsid w:val="00F60828"/>
    <w:rsid w:val="00F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80FF"/>
  <w15:docId w15:val="{18181733-D4CD-CD4C-B7EE-A7263B92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06" w:lineRule="exact"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CB2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Arao, Yuki (NIH/NIEHS) [E]</cp:lastModifiedBy>
  <cp:revision>5</cp:revision>
  <dcterms:created xsi:type="dcterms:W3CDTF">2018-09-03T20:51:00Z</dcterms:created>
  <dcterms:modified xsi:type="dcterms:W3CDTF">2018-09-04T14:08:00Z</dcterms:modified>
</cp:coreProperties>
</file>