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CAF9D" w14:textId="77777777" w:rsidR="00AE3FA5" w:rsidRPr="00BB1A09" w:rsidRDefault="00AE3FA5" w:rsidP="007C6DB1">
      <w:pPr>
        <w:pStyle w:val="CM10"/>
        <w:outlineLvl w:val="0"/>
        <w:rPr>
          <w:rFonts w:ascii="Arial" w:hAnsi="Arial" w:cs="Arial"/>
          <w:b/>
          <w:sz w:val="22"/>
        </w:rPr>
      </w:pPr>
      <w:r w:rsidRPr="00BB1A09">
        <w:rPr>
          <w:rFonts w:ascii="Arial" w:hAnsi="Arial" w:cs="Arial"/>
          <w:b/>
          <w:sz w:val="22"/>
        </w:rPr>
        <w:t xml:space="preserve">Submission ID #: </w:t>
      </w:r>
      <w:r w:rsidR="000838FC">
        <w:rPr>
          <w:rFonts w:ascii="Arial" w:hAnsi="Arial" w:cs="Arial"/>
          <w:b/>
          <w:sz w:val="22"/>
        </w:rPr>
        <w:t>58757</w:t>
      </w:r>
    </w:p>
    <w:p w14:paraId="4B49F898" w14:textId="77777777" w:rsidR="00AE3FA5" w:rsidRPr="00BB1A09" w:rsidRDefault="00AE3FA5" w:rsidP="007C6DB1">
      <w:pPr>
        <w:pStyle w:val="Default"/>
        <w:rPr>
          <w:rFonts w:ascii="Arial" w:hAnsi="Arial" w:cs="Arial"/>
          <w:b/>
          <w:sz w:val="22"/>
        </w:rPr>
      </w:pPr>
      <w:r w:rsidRPr="00BB1A09">
        <w:rPr>
          <w:rFonts w:ascii="Arial" w:hAnsi="Arial" w:cs="Arial"/>
          <w:b/>
          <w:sz w:val="22"/>
        </w:rPr>
        <w:t>Editor Name: Tara Cass</w:t>
      </w:r>
    </w:p>
    <w:p w14:paraId="6FD2C1E6" w14:textId="3A9A3090" w:rsidR="00AE3FA5" w:rsidRPr="00BB1A09" w:rsidRDefault="00AE3FA5" w:rsidP="007C6DB1">
      <w:pPr>
        <w:pStyle w:val="Default"/>
        <w:rPr>
          <w:rFonts w:ascii="Arial" w:hAnsi="Arial" w:cs="Arial"/>
          <w:b/>
          <w:sz w:val="22"/>
        </w:rPr>
      </w:pPr>
      <w:r w:rsidRPr="00BB1A09">
        <w:rPr>
          <w:rFonts w:ascii="Arial" w:hAnsi="Arial" w:cs="Arial"/>
          <w:b/>
          <w:sz w:val="22"/>
        </w:rPr>
        <w:t xml:space="preserve">Videographer Name: </w:t>
      </w:r>
      <w:r w:rsidR="007349C8">
        <w:rPr>
          <w:rFonts w:ascii="Arial" w:hAnsi="Arial" w:cs="Arial"/>
          <w:b/>
          <w:sz w:val="22"/>
        </w:rPr>
        <w:t>M. Lenz</w:t>
      </w:r>
    </w:p>
    <w:p w14:paraId="036576DD" w14:textId="4009AAF0" w:rsidR="00AE3FA5" w:rsidRPr="00BB1A09" w:rsidRDefault="00AE3FA5" w:rsidP="007C6DB1">
      <w:pPr>
        <w:pStyle w:val="Default"/>
        <w:rPr>
          <w:rFonts w:ascii="Arial" w:hAnsi="Arial" w:cs="Arial"/>
          <w:b/>
          <w:sz w:val="22"/>
        </w:rPr>
      </w:pPr>
      <w:r w:rsidRPr="00BB1A09">
        <w:rPr>
          <w:rFonts w:ascii="Arial" w:hAnsi="Arial" w:cs="Arial"/>
          <w:b/>
          <w:sz w:val="22"/>
        </w:rPr>
        <w:t xml:space="preserve">Film Date: </w:t>
      </w:r>
      <w:r w:rsidR="007349C8">
        <w:rPr>
          <w:rFonts w:ascii="Arial" w:hAnsi="Arial" w:cs="Arial"/>
          <w:b/>
          <w:sz w:val="22"/>
        </w:rPr>
        <w:t>10/26/2018</w:t>
      </w:r>
    </w:p>
    <w:p w14:paraId="668DBBBF" w14:textId="77777777" w:rsidR="00AE3FA5" w:rsidRPr="00BB1A09" w:rsidRDefault="00785B22" w:rsidP="007C6DB1">
      <w:pPr>
        <w:pStyle w:val="Default"/>
        <w:rPr>
          <w:rFonts w:ascii="Arial" w:hAnsi="Arial" w:cs="Arial"/>
          <w:b/>
          <w:sz w:val="22"/>
        </w:rPr>
      </w:pPr>
      <w:r w:rsidRPr="00BB1A09">
        <w:rPr>
          <w:rFonts w:ascii="Arial" w:hAnsi="Arial" w:cs="Arial"/>
          <w:b/>
          <w:sz w:val="22"/>
        </w:rPr>
        <w:t xml:space="preserve">Project Folder </w:t>
      </w:r>
      <w:r w:rsidR="00AE3FA5" w:rsidRPr="00BB1A09">
        <w:rPr>
          <w:rFonts w:ascii="Arial" w:hAnsi="Arial" w:cs="Arial"/>
          <w:b/>
          <w:sz w:val="22"/>
        </w:rPr>
        <w:t xml:space="preserve">Link: </w:t>
      </w:r>
      <w:hyperlink r:id="rId9" w:history="1">
        <w:r w:rsidR="00015D7D" w:rsidRPr="00921B87">
          <w:rPr>
            <w:rStyle w:val="Hyperlink"/>
            <w:rFonts w:ascii="Arial" w:hAnsi="Arial" w:cs="Arial"/>
            <w:b/>
            <w:sz w:val="22"/>
          </w:rPr>
          <w:t>https://www.jove.com/account/file-uploader?src=17920933</w:t>
        </w:r>
      </w:hyperlink>
    </w:p>
    <w:p w14:paraId="666888D1" w14:textId="77777777" w:rsidR="00783898" w:rsidRPr="00BB1A09" w:rsidRDefault="00783898" w:rsidP="007C6DB1">
      <w:pPr>
        <w:pStyle w:val="CM10"/>
        <w:outlineLvl w:val="0"/>
        <w:rPr>
          <w:rFonts w:ascii="Arial" w:hAnsi="Arial" w:cs="Arial"/>
          <w:sz w:val="22"/>
          <w:szCs w:val="22"/>
        </w:rPr>
      </w:pPr>
    </w:p>
    <w:p w14:paraId="5355B27C" w14:textId="77777777" w:rsidR="0057713D" w:rsidRPr="00F92C66" w:rsidRDefault="0057713D" w:rsidP="007C6DB1">
      <w:pPr>
        <w:pStyle w:val="CM10"/>
        <w:outlineLvl w:val="0"/>
        <w:rPr>
          <w:rFonts w:ascii="Arial" w:hAnsi="Arial" w:cs="Arial"/>
          <w:b/>
          <w:sz w:val="28"/>
          <w:vertAlign w:val="superscript"/>
        </w:rPr>
      </w:pPr>
      <w:r w:rsidRPr="00BB1A09">
        <w:rPr>
          <w:rFonts w:ascii="Arial" w:hAnsi="Arial" w:cs="Arial"/>
          <w:b/>
          <w:sz w:val="28"/>
        </w:rPr>
        <w:t xml:space="preserve">Authors and Affiliations: </w:t>
      </w:r>
      <w:r w:rsidR="00F92C66">
        <w:rPr>
          <w:rFonts w:ascii="Arial" w:hAnsi="Arial" w:cs="Arial"/>
          <w:b/>
          <w:sz w:val="28"/>
        </w:rPr>
        <w:t>Chester E. Markwalter</w:t>
      </w:r>
      <w:r w:rsidR="00F92C66">
        <w:rPr>
          <w:rFonts w:ascii="Arial" w:hAnsi="Arial" w:cs="Arial"/>
          <w:b/>
          <w:sz w:val="28"/>
          <w:vertAlign w:val="superscript"/>
        </w:rPr>
        <w:t>1</w:t>
      </w:r>
      <w:r w:rsidR="00F92C66">
        <w:rPr>
          <w:rFonts w:ascii="Arial" w:hAnsi="Arial" w:cs="Arial"/>
          <w:b/>
          <w:sz w:val="28"/>
        </w:rPr>
        <w:t>, Robert F. Pagels</w:t>
      </w:r>
      <w:r w:rsidR="00F92C66">
        <w:rPr>
          <w:rFonts w:ascii="Arial" w:hAnsi="Arial" w:cs="Arial"/>
          <w:b/>
          <w:sz w:val="28"/>
          <w:vertAlign w:val="superscript"/>
        </w:rPr>
        <w:t>1</w:t>
      </w:r>
      <w:r w:rsidR="00F92C66">
        <w:rPr>
          <w:rFonts w:ascii="Arial" w:hAnsi="Arial" w:cs="Arial"/>
          <w:b/>
          <w:sz w:val="28"/>
        </w:rPr>
        <w:t>, Brian K. Wilson</w:t>
      </w:r>
      <w:r w:rsidR="00F92C66">
        <w:rPr>
          <w:rFonts w:ascii="Arial" w:hAnsi="Arial" w:cs="Arial"/>
          <w:b/>
          <w:sz w:val="28"/>
          <w:vertAlign w:val="superscript"/>
        </w:rPr>
        <w:t>1</w:t>
      </w:r>
      <w:r w:rsidR="00F92C66">
        <w:rPr>
          <w:rFonts w:ascii="Arial" w:hAnsi="Arial" w:cs="Arial"/>
          <w:b/>
          <w:sz w:val="28"/>
        </w:rPr>
        <w:t>, Kurt D. Ristroph</w:t>
      </w:r>
      <w:r w:rsidR="00F92C66">
        <w:rPr>
          <w:rFonts w:ascii="Arial" w:hAnsi="Arial" w:cs="Arial"/>
          <w:b/>
          <w:sz w:val="28"/>
          <w:vertAlign w:val="superscript"/>
        </w:rPr>
        <w:t>1</w:t>
      </w:r>
      <w:r w:rsidR="00F92C66">
        <w:rPr>
          <w:rFonts w:ascii="Arial" w:hAnsi="Arial" w:cs="Arial"/>
          <w:b/>
          <w:sz w:val="28"/>
        </w:rPr>
        <w:t>, Robert K. Prud’homme</w:t>
      </w:r>
      <w:r w:rsidR="00F92C66">
        <w:rPr>
          <w:rFonts w:ascii="Arial" w:hAnsi="Arial" w:cs="Arial"/>
          <w:b/>
          <w:sz w:val="28"/>
          <w:vertAlign w:val="superscript"/>
        </w:rPr>
        <w:t>1</w:t>
      </w:r>
    </w:p>
    <w:p w14:paraId="19AD22DB" w14:textId="77777777" w:rsidR="0057713D" w:rsidRPr="00BB1A09" w:rsidRDefault="0057713D" w:rsidP="007C6DB1">
      <w:pPr>
        <w:pStyle w:val="Default"/>
        <w:rPr>
          <w:rFonts w:ascii="Arial" w:hAnsi="Arial" w:cs="Arial"/>
          <w:sz w:val="22"/>
        </w:rPr>
      </w:pPr>
    </w:p>
    <w:p w14:paraId="221EDCF0" w14:textId="77777777" w:rsidR="00E16694" w:rsidRPr="00BB1A09" w:rsidRDefault="00E16694" w:rsidP="007C6DB1">
      <w:pPr>
        <w:pStyle w:val="Default"/>
        <w:rPr>
          <w:rFonts w:ascii="Arial" w:hAnsi="Arial" w:cs="Arial"/>
          <w:color w:val="auto"/>
          <w:sz w:val="22"/>
          <w:szCs w:val="22"/>
        </w:rPr>
      </w:pPr>
      <w:r w:rsidRPr="00BB1A09">
        <w:rPr>
          <w:rFonts w:ascii="Arial" w:hAnsi="Arial" w:cs="Arial"/>
          <w:color w:val="auto"/>
          <w:sz w:val="22"/>
          <w:szCs w:val="22"/>
          <w:vertAlign w:val="superscript"/>
        </w:rPr>
        <w:t>1</w:t>
      </w:r>
      <w:r w:rsidRPr="00BB1A09">
        <w:rPr>
          <w:rFonts w:ascii="Arial" w:hAnsi="Arial" w:cs="Arial"/>
          <w:color w:val="auto"/>
          <w:sz w:val="16"/>
          <w:szCs w:val="16"/>
          <w:vertAlign w:val="superscript"/>
        </w:rPr>
        <w:t xml:space="preserve"> </w:t>
      </w:r>
      <w:r w:rsidR="0032213C">
        <w:rPr>
          <w:rFonts w:ascii="Arial" w:hAnsi="Arial" w:cs="Arial"/>
          <w:color w:val="auto"/>
          <w:sz w:val="22"/>
          <w:szCs w:val="22"/>
        </w:rPr>
        <w:t>Department of Chemical and Biological Engineering, Princeton University</w:t>
      </w:r>
    </w:p>
    <w:p w14:paraId="150EB191" w14:textId="77777777" w:rsidR="0057713D" w:rsidRPr="00BB1A09" w:rsidRDefault="0057713D" w:rsidP="007C6DB1">
      <w:pPr>
        <w:pStyle w:val="Default"/>
        <w:rPr>
          <w:rFonts w:ascii="Arial" w:hAnsi="Arial" w:cs="Arial"/>
          <w:sz w:val="22"/>
        </w:rPr>
      </w:pPr>
    </w:p>
    <w:p w14:paraId="6FBEBB00" w14:textId="77777777" w:rsidR="0057713D" w:rsidRPr="00BB1A09" w:rsidRDefault="0057713D" w:rsidP="007C6DB1">
      <w:pPr>
        <w:outlineLvl w:val="0"/>
        <w:rPr>
          <w:rFonts w:ascii="Arial" w:hAnsi="Arial" w:cs="Arial"/>
          <w:b/>
          <w:sz w:val="28"/>
          <w:szCs w:val="24"/>
        </w:rPr>
      </w:pPr>
      <w:r w:rsidRPr="00BB1A09">
        <w:rPr>
          <w:rFonts w:ascii="Arial" w:hAnsi="Arial" w:cs="Arial"/>
          <w:b/>
          <w:sz w:val="28"/>
        </w:rPr>
        <w:t>Title:</w:t>
      </w:r>
      <w:r w:rsidRPr="00BB1A09">
        <w:rPr>
          <w:rFonts w:ascii="Arial" w:hAnsi="Arial" w:cs="Arial"/>
          <w:b/>
          <w:sz w:val="28"/>
          <w:szCs w:val="24"/>
        </w:rPr>
        <w:t xml:space="preserve"> </w:t>
      </w:r>
      <w:r w:rsidR="003C4001">
        <w:rPr>
          <w:rFonts w:ascii="Arial" w:hAnsi="Arial" w:cs="Arial"/>
          <w:b/>
          <w:sz w:val="28"/>
          <w:szCs w:val="24"/>
        </w:rPr>
        <w:t>Flash NanoPrecipitation for the Encapsulation of Hydrophobic and Hydrophilic Compounds in Polymeric Nanoparticles</w:t>
      </w:r>
    </w:p>
    <w:p w14:paraId="0318D91A" w14:textId="77777777" w:rsidR="0057713D" w:rsidRPr="00BB1A09" w:rsidRDefault="0057713D" w:rsidP="007C6DB1">
      <w:pPr>
        <w:outlineLvl w:val="0"/>
        <w:rPr>
          <w:rFonts w:ascii="Arial" w:hAnsi="Arial" w:cs="Arial"/>
          <w:sz w:val="22"/>
        </w:rPr>
      </w:pPr>
    </w:p>
    <w:p w14:paraId="6B4D75B6" w14:textId="77777777" w:rsidR="0057713D" w:rsidRPr="00BB1A09" w:rsidRDefault="0057713D" w:rsidP="007C6DB1">
      <w:pPr>
        <w:outlineLvl w:val="0"/>
        <w:rPr>
          <w:rFonts w:ascii="Arial" w:hAnsi="Arial" w:cs="Arial"/>
          <w:b/>
          <w:sz w:val="22"/>
        </w:rPr>
      </w:pPr>
      <w:r w:rsidRPr="00BB1A09">
        <w:rPr>
          <w:rFonts w:ascii="Arial" w:hAnsi="Arial" w:cs="Arial"/>
          <w:b/>
          <w:sz w:val="22"/>
        </w:rPr>
        <w:t xml:space="preserve">Corresponding Author: </w:t>
      </w:r>
    </w:p>
    <w:p w14:paraId="15A9BAF6" w14:textId="77777777" w:rsidR="0057713D" w:rsidRPr="00BB1A09" w:rsidRDefault="0057713D" w:rsidP="007C6DB1">
      <w:pPr>
        <w:outlineLvl w:val="0"/>
        <w:rPr>
          <w:rFonts w:ascii="Arial" w:hAnsi="Arial" w:cs="Arial"/>
          <w:sz w:val="22"/>
        </w:rPr>
      </w:pPr>
    </w:p>
    <w:p w14:paraId="2B7632E1" w14:textId="77777777" w:rsidR="003158B8" w:rsidRPr="009B3D2B" w:rsidRDefault="002577A8" w:rsidP="001F0711">
      <w:pPr>
        <w:spacing w:after="80"/>
        <w:outlineLvl w:val="0"/>
        <w:rPr>
          <w:rFonts w:ascii="Arial" w:hAnsi="Arial" w:cs="Arial"/>
          <w:sz w:val="22"/>
        </w:rPr>
      </w:pPr>
      <w:r w:rsidRPr="009B3D2B">
        <w:rPr>
          <w:rFonts w:ascii="Arial" w:hAnsi="Arial" w:cs="Arial"/>
          <w:sz w:val="22"/>
        </w:rPr>
        <w:t>Robert K. Prud’homme</w:t>
      </w:r>
    </w:p>
    <w:p w14:paraId="708AAE76" w14:textId="77777777" w:rsidR="003158B8" w:rsidRPr="009B3D2B" w:rsidRDefault="008C3F6F" w:rsidP="00771BBC">
      <w:pPr>
        <w:outlineLvl w:val="0"/>
        <w:rPr>
          <w:rFonts w:ascii="Arial" w:hAnsi="Arial" w:cs="Arial"/>
          <w:sz w:val="22"/>
        </w:rPr>
      </w:pPr>
      <w:r w:rsidRPr="009B3D2B">
        <w:rPr>
          <w:rFonts w:ascii="Arial" w:hAnsi="Arial" w:cs="Arial"/>
          <w:sz w:val="22"/>
        </w:rPr>
        <w:t>Department of Chemical and Biological Engineering</w:t>
      </w:r>
    </w:p>
    <w:p w14:paraId="1353E513" w14:textId="77777777" w:rsidR="008C3F6F" w:rsidRDefault="008C3F6F" w:rsidP="00771BBC">
      <w:pPr>
        <w:outlineLvl w:val="0"/>
        <w:rPr>
          <w:rFonts w:ascii="Arial" w:hAnsi="Arial" w:cs="Arial"/>
          <w:sz w:val="22"/>
        </w:rPr>
      </w:pPr>
      <w:r>
        <w:rPr>
          <w:rFonts w:ascii="Arial" w:hAnsi="Arial" w:cs="Arial"/>
          <w:sz w:val="22"/>
        </w:rPr>
        <w:t>Princeton University</w:t>
      </w:r>
    </w:p>
    <w:p w14:paraId="1487B54A" w14:textId="77777777" w:rsidR="008C3F6F" w:rsidRPr="00BB1A09" w:rsidRDefault="008C3F6F" w:rsidP="00771BBC">
      <w:pPr>
        <w:outlineLvl w:val="0"/>
        <w:rPr>
          <w:rFonts w:ascii="Arial" w:hAnsi="Arial" w:cs="Arial"/>
          <w:sz w:val="22"/>
        </w:rPr>
      </w:pPr>
      <w:r>
        <w:rPr>
          <w:rFonts w:ascii="Arial" w:hAnsi="Arial" w:cs="Arial"/>
          <w:sz w:val="22"/>
        </w:rPr>
        <w:t>Princeton, NJ, USA</w:t>
      </w:r>
    </w:p>
    <w:p w14:paraId="354291E1" w14:textId="77777777" w:rsidR="003158B8" w:rsidRPr="00BB1A09" w:rsidRDefault="003158B8" w:rsidP="001F0711">
      <w:pPr>
        <w:spacing w:before="80"/>
        <w:outlineLvl w:val="0"/>
        <w:rPr>
          <w:rFonts w:ascii="Arial" w:hAnsi="Arial" w:cs="Arial"/>
          <w:sz w:val="22"/>
        </w:rPr>
      </w:pPr>
      <w:r w:rsidRPr="00BB1A09">
        <w:rPr>
          <w:rFonts w:ascii="Arial" w:hAnsi="Arial" w:cs="Arial"/>
          <w:sz w:val="22"/>
        </w:rPr>
        <w:t xml:space="preserve">Email: </w:t>
      </w:r>
      <w:hyperlink r:id="rId10" w:history="1">
        <w:r w:rsidR="00A23A1F" w:rsidRPr="00921B87">
          <w:rPr>
            <w:rStyle w:val="Hyperlink"/>
            <w:rFonts w:ascii="Arial" w:hAnsi="Arial" w:cs="Arial"/>
            <w:sz w:val="22"/>
          </w:rPr>
          <w:t>prudhomm@princeton.edu</w:t>
        </w:r>
      </w:hyperlink>
    </w:p>
    <w:p w14:paraId="55E32ED7" w14:textId="77777777" w:rsidR="0057713D" w:rsidRPr="00BB1A09" w:rsidRDefault="0057713D" w:rsidP="007C6DB1">
      <w:pPr>
        <w:outlineLvl w:val="0"/>
        <w:rPr>
          <w:rFonts w:ascii="Arial" w:hAnsi="Arial" w:cs="Arial"/>
          <w:sz w:val="22"/>
        </w:rPr>
      </w:pPr>
    </w:p>
    <w:p w14:paraId="0788E09A" w14:textId="77777777" w:rsidR="0057713D" w:rsidRPr="00BB1A09" w:rsidRDefault="0057713D" w:rsidP="007C6DB1">
      <w:pPr>
        <w:outlineLvl w:val="0"/>
        <w:rPr>
          <w:rFonts w:ascii="Arial" w:hAnsi="Arial" w:cs="Arial"/>
          <w:b/>
          <w:sz w:val="22"/>
        </w:rPr>
      </w:pPr>
      <w:r w:rsidRPr="00BB1A09">
        <w:rPr>
          <w:rFonts w:ascii="Arial" w:hAnsi="Arial" w:cs="Arial"/>
          <w:b/>
          <w:sz w:val="22"/>
        </w:rPr>
        <w:t>Co-authors:</w:t>
      </w:r>
    </w:p>
    <w:p w14:paraId="291D160A" w14:textId="77777777" w:rsidR="0057713D" w:rsidRPr="00BB1A09" w:rsidRDefault="0057713D" w:rsidP="007C6DB1">
      <w:pPr>
        <w:rPr>
          <w:rFonts w:ascii="Arial" w:hAnsi="Arial" w:cs="Arial"/>
          <w:sz w:val="22"/>
        </w:rPr>
      </w:pPr>
    </w:p>
    <w:p w14:paraId="5BE349E9" w14:textId="77777777" w:rsidR="00A245D7" w:rsidRDefault="0091126A" w:rsidP="007C6DB1">
      <w:pPr>
        <w:rPr>
          <w:rFonts w:ascii="Arial" w:hAnsi="Arial" w:cs="Arial"/>
          <w:sz w:val="22"/>
        </w:rPr>
      </w:pPr>
      <w:r>
        <w:rPr>
          <w:rFonts w:ascii="Arial" w:hAnsi="Arial" w:cs="Arial"/>
          <w:sz w:val="22"/>
        </w:rPr>
        <w:t xml:space="preserve">Chester E. Markwalter: </w:t>
      </w:r>
      <w:hyperlink r:id="rId11" w:history="1">
        <w:r w:rsidRPr="00921B87">
          <w:rPr>
            <w:rStyle w:val="Hyperlink"/>
            <w:rFonts w:ascii="Arial" w:hAnsi="Arial" w:cs="Arial"/>
            <w:sz w:val="22"/>
          </w:rPr>
          <w:t>cem3@princeton.edu</w:t>
        </w:r>
      </w:hyperlink>
    </w:p>
    <w:p w14:paraId="3997460A" w14:textId="77777777" w:rsidR="0091126A" w:rsidRDefault="0091126A" w:rsidP="007C6DB1">
      <w:pPr>
        <w:rPr>
          <w:rFonts w:ascii="Arial" w:hAnsi="Arial" w:cs="Arial"/>
          <w:sz w:val="22"/>
        </w:rPr>
      </w:pPr>
    </w:p>
    <w:p w14:paraId="7B66B1AA" w14:textId="77777777" w:rsidR="0091126A" w:rsidRDefault="0091126A" w:rsidP="007C6DB1">
      <w:pPr>
        <w:rPr>
          <w:rFonts w:ascii="Arial" w:hAnsi="Arial" w:cs="Arial"/>
          <w:sz w:val="22"/>
        </w:rPr>
      </w:pPr>
      <w:r>
        <w:rPr>
          <w:rFonts w:ascii="Arial" w:hAnsi="Arial" w:cs="Arial"/>
          <w:sz w:val="22"/>
        </w:rPr>
        <w:t xml:space="preserve">Robert F. Pagels: </w:t>
      </w:r>
      <w:hyperlink r:id="rId12" w:history="1">
        <w:r w:rsidRPr="00921B87">
          <w:rPr>
            <w:rStyle w:val="Hyperlink"/>
            <w:rFonts w:ascii="Arial" w:hAnsi="Arial" w:cs="Arial"/>
            <w:sz w:val="22"/>
          </w:rPr>
          <w:t>robertfp@princeton.edu</w:t>
        </w:r>
      </w:hyperlink>
    </w:p>
    <w:p w14:paraId="2DBAC444" w14:textId="77777777" w:rsidR="0091126A" w:rsidRDefault="0091126A" w:rsidP="007C6DB1">
      <w:pPr>
        <w:rPr>
          <w:rFonts w:ascii="Arial" w:hAnsi="Arial" w:cs="Arial"/>
          <w:sz w:val="22"/>
        </w:rPr>
      </w:pPr>
    </w:p>
    <w:p w14:paraId="710821C4" w14:textId="77777777" w:rsidR="0091126A" w:rsidRDefault="0091126A" w:rsidP="007C6DB1">
      <w:pPr>
        <w:rPr>
          <w:rFonts w:ascii="Arial" w:hAnsi="Arial" w:cs="Arial"/>
          <w:sz w:val="22"/>
        </w:rPr>
      </w:pPr>
      <w:r>
        <w:rPr>
          <w:rFonts w:ascii="Arial" w:hAnsi="Arial" w:cs="Arial"/>
          <w:sz w:val="22"/>
        </w:rPr>
        <w:t xml:space="preserve">Brian K. Wilson: </w:t>
      </w:r>
      <w:hyperlink r:id="rId13" w:history="1">
        <w:r w:rsidRPr="00921B87">
          <w:rPr>
            <w:rStyle w:val="Hyperlink"/>
            <w:rFonts w:ascii="Arial" w:hAnsi="Arial" w:cs="Arial"/>
            <w:sz w:val="22"/>
          </w:rPr>
          <w:t>bkwilson@princeton.edu</w:t>
        </w:r>
      </w:hyperlink>
    </w:p>
    <w:p w14:paraId="60045DD4" w14:textId="77777777" w:rsidR="0091126A" w:rsidRDefault="0091126A" w:rsidP="007C6DB1">
      <w:pPr>
        <w:rPr>
          <w:rFonts w:ascii="Arial" w:hAnsi="Arial" w:cs="Arial"/>
          <w:sz w:val="22"/>
        </w:rPr>
      </w:pPr>
    </w:p>
    <w:p w14:paraId="22907126" w14:textId="77777777" w:rsidR="0091126A" w:rsidRDefault="0091126A" w:rsidP="007C6DB1">
      <w:pPr>
        <w:rPr>
          <w:rFonts w:ascii="Arial" w:hAnsi="Arial" w:cs="Arial"/>
          <w:sz w:val="22"/>
        </w:rPr>
      </w:pPr>
      <w:r>
        <w:rPr>
          <w:rFonts w:ascii="Arial" w:hAnsi="Arial" w:cs="Arial"/>
          <w:sz w:val="22"/>
        </w:rPr>
        <w:t xml:space="preserve">Kurt D. Ristroph: </w:t>
      </w:r>
      <w:hyperlink r:id="rId14" w:history="1">
        <w:r w:rsidRPr="00921B87">
          <w:rPr>
            <w:rStyle w:val="Hyperlink"/>
            <w:rFonts w:ascii="Arial" w:hAnsi="Arial" w:cs="Arial"/>
            <w:sz w:val="22"/>
          </w:rPr>
          <w:t>ristroph@princeton.edu</w:t>
        </w:r>
      </w:hyperlink>
    </w:p>
    <w:p w14:paraId="1A517E32" w14:textId="77777777" w:rsidR="0091126A" w:rsidRPr="00BB1A09" w:rsidRDefault="0091126A" w:rsidP="007C6DB1">
      <w:pPr>
        <w:rPr>
          <w:rFonts w:ascii="Arial" w:hAnsi="Arial" w:cs="Arial"/>
          <w:sz w:val="22"/>
        </w:rPr>
      </w:pPr>
    </w:p>
    <w:p w14:paraId="1BED09D7" w14:textId="77777777" w:rsidR="00244D60" w:rsidRPr="00BB1A09" w:rsidRDefault="00244D60" w:rsidP="00935FCE">
      <w:pPr>
        <w:spacing w:before="240"/>
        <w:rPr>
          <w:rFonts w:ascii="Arial" w:hAnsi="Arial" w:cs="Arial"/>
          <w:sz w:val="22"/>
        </w:rPr>
      </w:pPr>
      <w:bookmarkStart w:id="0" w:name="BackToTop"/>
      <w:r w:rsidRPr="00BB1A09">
        <w:rPr>
          <w:rFonts w:ascii="Arial" w:hAnsi="Arial" w:cs="Arial"/>
          <w:b/>
          <w:sz w:val="22"/>
        </w:rPr>
        <w:t>A.</w:t>
      </w:r>
      <w:bookmarkEnd w:id="0"/>
      <w:r w:rsidRPr="00BB1A09">
        <w:rPr>
          <w:rFonts w:ascii="Arial" w:hAnsi="Arial" w:cs="Arial"/>
          <w:sz w:val="22"/>
        </w:rPr>
        <w:t xml:space="preserve">  </w:t>
      </w:r>
      <w:r w:rsidR="00856023" w:rsidRPr="00BB1A09">
        <w:rPr>
          <w:rFonts w:ascii="Arial" w:hAnsi="Arial" w:cs="Arial"/>
          <w:b/>
          <w:sz w:val="22"/>
        </w:rPr>
        <w:t>Microscopy:</w:t>
      </w:r>
      <w:r w:rsidR="00856023" w:rsidRPr="00BB1A09">
        <w:rPr>
          <w:rFonts w:ascii="Arial" w:hAnsi="Arial" w:cs="Arial"/>
          <w:sz w:val="22"/>
        </w:rPr>
        <w:t xml:space="preserve"> Does your protocol involve video microscopy</w:t>
      </w:r>
      <w:r w:rsidRPr="00BB1A09">
        <w:rPr>
          <w:rFonts w:ascii="Arial" w:hAnsi="Arial" w:cs="Arial"/>
          <w:sz w:val="22"/>
        </w:rPr>
        <w:t xml:space="preserve">, such as filming a complex dissection or microinjection technique? (Y/N) </w:t>
      </w:r>
      <w:r w:rsidR="001D4FEE">
        <w:rPr>
          <w:rFonts w:ascii="Arial" w:hAnsi="Arial" w:cs="Arial"/>
          <w:b/>
          <w:sz w:val="22"/>
          <w:u w:val="single"/>
        </w:rPr>
        <w:t>N</w:t>
      </w:r>
      <w:r w:rsidRPr="00BB1A09">
        <w:rPr>
          <w:rFonts w:ascii="Arial" w:hAnsi="Arial" w:cs="Arial"/>
          <w:sz w:val="22"/>
        </w:rPr>
        <w:t xml:space="preserve"> </w:t>
      </w:r>
    </w:p>
    <w:p w14:paraId="6F9F2C15" w14:textId="77777777" w:rsidR="00244D60" w:rsidRPr="00BB1A09" w:rsidRDefault="00244D60" w:rsidP="00E03304">
      <w:pPr>
        <w:spacing w:before="240"/>
        <w:rPr>
          <w:rFonts w:ascii="Arial" w:hAnsi="Arial" w:cs="Arial"/>
          <w:sz w:val="22"/>
        </w:rPr>
      </w:pPr>
      <w:r w:rsidRPr="00BB1A09">
        <w:rPr>
          <w:rFonts w:ascii="Arial" w:hAnsi="Arial" w:cs="Arial"/>
          <w:b/>
          <w:sz w:val="22"/>
        </w:rPr>
        <w:t>B.</w:t>
      </w:r>
      <w:r w:rsidR="00FB5E7F" w:rsidRPr="00BB1A09">
        <w:rPr>
          <w:rFonts w:ascii="Arial" w:hAnsi="Arial" w:cs="Arial"/>
          <w:sz w:val="22"/>
        </w:rPr>
        <w:t xml:space="preserve"> </w:t>
      </w:r>
      <w:r w:rsidR="00302A83" w:rsidRPr="00BB1A09">
        <w:rPr>
          <w:rFonts w:ascii="Arial" w:hAnsi="Arial" w:cs="Arial"/>
          <w:sz w:val="22"/>
        </w:rPr>
        <w:t xml:space="preserve"> </w:t>
      </w:r>
      <w:r w:rsidR="00302A83" w:rsidRPr="00BB1A09">
        <w:rPr>
          <w:rFonts w:ascii="Arial" w:hAnsi="Arial" w:cs="Arial"/>
          <w:b/>
          <w:sz w:val="22"/>
        </w:rPr>
        <w:t>S</w:t>
      </w:r>
      <w:r w:rsidR="0094135F" w:rsidRPr="00BB1A09">
        <w:rPr>
          <w:rFonts w:ascii="Arial" w:hAnsi="Arial" w:cs="Arial"/>
          <w:b/>
          <w:sz w:val="22"/>
        </w:rPr>
        <w:t>oftware</w:t>
      </w:r>
      <w:r w:rsidR="00FB5E7F" w:rsidRPr="00BB1A09">
        <w:rPr>
          <w:rFonts w:ascii="Arial" w:hAnsi="Arial" w:cs="Arial"/>
          <w:b/>
          <w:sz w:val="22"/>
        </w:rPr>
        <w:t>:</w:t>
      </w:r>
      <w:r w:rsidR="00FB5E7F" w:rsidRPr="00BB1A09">
        <w:rPr>
          <w:rFonts w:ascii="Arial" w:hAnsi="Arial" w:cs="Arial"/>
          <w:sz w:val="22"/>
        </w:rPr>
        <w:t xml:space="preserve"> </w:t>
      </w:r>
      <w:r w:rsidR="00F76ABA" w:rsidRPr="00BB1A09">
        <w:rPr>
          <w:rFonts w:ascii="Arial" w:hAnsi="Arial" w:cs="Arial"/>
          <w:sz w:val="22"/>
        </w:rPr>
        <w:t xml:space="preserve">Does your protocol include detailed, step-by-step instructions involving computer-controlled instrumentation or other software? </w:t>
      </w:r>
      <w:r w:rsidRPr="00BB1A09">
        <w:rPr>
          <w:rFonts w:ascii="Arial" w:hAnsi="Arial" w:cs="Arial"/>
          <w:sz w:val="22"/>
        </w:rPr>
        <w:t xml:space="preserve">(Y/N) </w:t>
      </w:r>
      <w:r w:rsidR="009B1A67">
        <w:rPr>
          <w:rFonts w:ascii="Arial" w:hAnsi="Arial" w:cs="Arial"/>
          <w:b/>
          <w:sz w:val="22"/>
          <w:u w:val="single"/>
        </w:rPr>
        <w:t>N</w:t>
      </w:r>
    </w:p>
    <w:p w14:paraId="486B1D8F" w14:textId="020A7C9A" w:rsidR="00692935" w:rsidRPr="00EE07C8" w:rsidRDefault="00244D60" w:rsidP="00E03304">
      <w:pPr>
        <w:spacing w:before="240"/>
        <w:rPr>
          <w:rFonts w:ascii="Arial" w:hAnsi="Arial" w:cs="Arial"/>
          <w:sz w:val="22"/>
        </w:rPr>
      </w:pPr>
      <w:bookmarkStart w:id="1" w:name="BackToQues"/>
      <w:bookmarkEnd w:id="1"/>
      <w:r w:rsidRPr="00BB1A09">
        <w:rPr>
          <w:rFonts w:ascii="Arial" w:hAnsi="Arial" w:cs="Arial"/>
          <w:b/>
          <w:sz w:val="22"/>
        </w:rPr>
        <w:t>C.</w:t>
      </w:r>
      <w:r w:rsidRPr="00BB1A09">
        <w:rPr>
          <w:rFonts w:ascii="Arial" w:hAnsi="Arial" w:cs="Arial"/>
          <w:sz w:val="22"/>
        </w:rPr>
        <w:t xml:space="preserve">  </w:t>
      </w:r>
      <w:r w:rsidR="0094135F" w:rsidRPr="00BB1A09">
        <w:rPr>
          <w:rFonts w:ascii="Arial" w:hAnsi="Arial" w:cs="Arial"/>
          <w:b/>
          <w:sz w:val="22"/>
        </w:rPr>
        <w:t xml:space="preserve">Procedure </w:t>
      </w:r>
      <w:r w:rsidR="0094135F" w:rsidRPr="00EE07C8">
        <w:rPr>
          <w:rFonts w:ascii="Arial" w:hAnsi="Arial" w:cs="Arial"/>
          <w:b/>
          <w:sz w:val="22"/>
        </w:rPr>
        <w:t>Highlights:</w:t>
      </w:r>
      <w:r w:rsidR="0094135F" w:rsidRPr="00EE07C8">
        <w:rPr>
          <w:rFonts w:ascii="Arial" w:hAnsi="Arial" w:cs="Arial"/>
          <w:sz w:val="22"/>
        </w:rPr>
        <w:t xml:space="preserve"> </w:t>
      </w:r>
      <w:r w:rsidR="006C7D9A" w:rsidRPr="00EE07C8">
        <w:rPr>
          <w:rFonts w:ascii="Arial" w:hAnsi="Arial" w:cs="Arial"/>
          <w:sz w:val="22"/>
        </w:rPr>
        <w:t>Of the steps to be filmed, w</w:t>
      </w:r>
      <w:r w:rsidRPr="00EE07C8">
        <w:rPr>
          <w:rFonts w:ascii="Arial" w:hAnsi="Arial" w:cs="Arial"/>
          <w:sz w:val="22"/>
        </w:rPr>
        <w:t xml:space="preserve">hich will viewers benefit </w:t>
      </w:r>
      <w:r w:rsidRPr="00EE07C8">
        <w:rPr>
          <w:rFonts w:ascii="Arial" w:hAnsi="Arial" w:cs="Arial"/>
          <w:b/>
          <w:sz w:val="22"/>
        </w:rPr>
        <w:t>most</w:t>
      </w:r>
      <w:r w:rsidRPr="00EE07C8">
        <w:rPr>
          <w:rFonts w:ascii="Arial" w:hAnsi="Arial" w:cs="Arial"/>
          <w:sz w:val="22"/>
        </w:rPr>
        <w:t xml:space="preserve"> from </w:t>
      </w:r>
      <w:r w:rsidR="00F77738" w:rsidRPr="00EE07C8">
        <w:rPr>
          <w:rFonts w:ascii="Arial" w:hAnsi="Arial" w:cs="Arial"/>
          <w:sz w:val="22"/>
        </w:rPr>
        <w:t>seeing</w:t>
      </w:r>
      <w:r w:rsidRPr="00EE07C8">
        <w:rPr>
          <w:rFonts w:ascii="Arial" w:hAnsi="Arial" w:cs="Arial"/>
          <w:sz w:val="22"/>
        </w:rPr>
        <w:t xml:space="preserve">? </w:t>
      </w:r>
    </w:p>
    <w:p w14:paraId="5059E192" w14:textId="076F9122" w:rsidR="00244D60" w:rsidRPr="00EE07C8" w:rsidRDefault="00692935" w:rsidP="007C6DB1">
      <w:pPr>
        <w:spacing w:before="120"/>
        <w:ind w:left="720"/>
        <w:rPr>
          <w:rFonts w:ascii="Arial" w:hAnsi="Arial" w:cs="Arial"/>
          <w:sz w:val="22"/>
          <w:szCs w:val="22"/>
          <w:u w:val="single"/>
        </w:rPr>
      </w:pPr>
      <w:r w:rsidRPr="00EE07C8">
        <w:rPr>
          <w:rFonts w:ascii="Arial" w:hAnsi="Arial" w:cs="Arial"/>
          <w:sz w:val="22"/>
          <w:szCs w:val="22"/>
        </w:rPr>
        <w:t xml:space="preserve">Steps </w:t>
      </w:r>
      <w:r w:rsidR="005F02DE" w:rsidRPr="00EE07C8">
        <w:rPr>
          <w:rFonts w:ascii="Arial" w:hAnsi="Arial" w:cs="Arial"/>
          <w:b/>
          <w:sz w:val="22"/>
          <w:szCs w:val="22"/>
          <w:u w:val="single"/>
        </w:rPr>
        <w:t>2.10, 3.1</w:t>
      </w:r>
      <w:r w:rsidR="00145FFD" w:rsidRPr="00EE07C8">
        <w:rPr>
          <w:rFonts w:ascii="Arial" w:hAnsi="Arial" w:cs="Arial"/>
          <w:b/>
          <w:sz w:val="22"/>
          <w:szCs w:val="22"/>
          <w:u w:val="single"/>
        </w:rPr>
        <w:t>1</w:t>
      </w:r>
      <w:r w:rsidR="005F02DE" w:rsidRPr="00EE07C8">
        <w:rPr>
          <w:rFonts w:ascii="Arial" w:hAnsi="Arial" w:cs="Arial"/>
          <w:b/>
          <w:sz w:val="22"/>
          <w:szCs w:val="22"/>
          <w:u w:val="single"/>
        </w:rPr>
        <w:t>, 4.2, and 4.3</w:t>
      </w:r>
    </w:p>
    <w:p w14:paraId="232F8A16" w14:textId="675AE04F" w:rsidR="00692935" w:rsidRPr="00EE07C8" w:rsidRDefault="00244D60" w:rsidP="00E03304">
      <w:pPr>
        <w:spacing w:before="240"/>
        <w:rPr>
          <w:rFonts w:ascii="Arial" w:hAnsi="Arial" w:cs="Arial"/>
          <w:sz w:val="22"/>
          <w:szCs w:val="22"/>
        </w:rPr>
      </w:pPr>
      <w:r w:rsidRPr="00EE07C8">
        <w:rPr>
          <w:rFonts w:ascii="Arial" w:hAnsi="Arial" w:cs="Arial"/>
          <w:b/>
          <w:sz w:val="22"/>
          <w:szCs w:val="22"/>
        </w:rPr>
        <w:t>D.</w:t>
      </w:r>
      <w:r w:rsidRPr="00EE07C8">
        <w:rPr>
          <w:rFonts w:ascii="Arial" w:hAnsi="Arial" w:cs="Arial"/>
          <w:sz w:val="22"/>
          <w:szCs w:val="22"/>
        </w:rPr>
        <w:t xml:space="preserve">  </w:t>
      </w:r>
      <w:r w:rsidR="0094135F" w:rsidRPr="00EE07C8">
        <w:rPr>
          <w:rFonts w:ascii="Arial" w:hAnsi="Arial" w:cs="Arial"/>
          <w:b/>
          <w:sz w:val="22"/>
          <w:szCs w:val="22"/>
        </w:rPr>
        <w:t>Critical Steps:</w:t>
      </w:r>
      <w:r w:rsidR="0094135F" w:rsidRPr="00EE07C8">
        <w:rPr>
          <w:rFonts w:ascii="Arial" w:hAnsi="Arial" w:cs="Arial"/>
          <w:sz w:val="22"/>
          <w:szCs w:val="22"/>
        </w:rPr>
        <w:t xml:space="preserve"> </w:t>
      </w:r>
      <w:r w:rsidRPr="00EE07C8">
        <w:rPr>
          <w:rFonts w:ascii="Arial" w:hAnsi="Arial" w:cs="Arial"/>
          <w:sz w:val="22"/>
          <w:szCs w:val="22"/>
        </w:rPr>
        <w:t xml:space="preserve">What is the single most difficult aspect of this procedure? </w:t>
      </w:r>
    </w:p>
    <w:p w14:paraId="71D144FB" w14:textId="7B0330CF" w:rsidR="00244D60" w:rsidRPr="0069259B" w:rsidRDefault="00692935" w:rsidP="007C6DB1">
      <w:pPr>
        <w:spacing w:before="120"/>
        <w:ind w:left="720"/>
        <w:rPr>
          <w:rFonts w:ascii="Arial" w:hAnsi="Arial" w:cs="Arial"/>
          <w:sz w:val="22"/>
          <w:szCs w:val="22"/>
          <w:u w:val="single"/>
        </w:rPr>
      </w:pPr>
      <w:r w:rsidRPr="00EE07C8">
        <w:rPr>
          <w:rFonts w:ascii="Arial" w:hAnsi="Arial" w:cs="Arial"/>
          <w:sz w:val="22"/>
          <w:szCs w:val="22"/>
        </w:rPr>
        <w:t xml:space="preserve">Steps </w:t>
      </w:r>
      <w:r w:rsidR="005F02DE" w:rsidRPr="00EE07C8">
        <w:rPr>
          <w:rFonts w:ascii="Arial" w:hAnsi="Arial" w:cs="Arial"/>
          <w:b/>
          <w:sz w:val="22"/>
          <w:szCs w:val="22"/>
          <w:u w:val="single"/>
        </w:rPr>
        <w:t>2.10.1 and 3.1</w:t>
      </w:r>
      <w:r w:rsidR="00145FFD" w:rsidRPr="00EE07C8">
        <w:rPr>
          <w:rFonts w:ascii="Arial" w:hAnsi="Arial" w:cs="Arial"/>
          <w:b/>
          <w:sz w:val="22"/>
          <w:szCs w:val="22"/>
          <w:u w:val="single"/>
        </w:rPr>
        <w:t>1</w:t>
      </w:r>
      <w:r w:rsidR="005F02DE" w:rsidRPr="00EE07C8">
        <w:rPr>
          <w:rFonts w:ascii="Arial" w:hAnsi="Arial" w:cs="Arial"/>
          <w:b/>
          <w:sz w:val="22"/>
          <w:szCs w:val="22"/>
          <w:u w:val="single"/>
        </w:rPr>
        <w:t>.1</w:t>
      </w:r>
      <w:r w:rsidR="005F02DE" w:rsidRPr="00EE07C8">
        <w:rPr>
          <w:rFonts w:ascii="Arial" w:hAnsi="Arial" w:cs="Arial"/>
          <w:sz w:val="22"/>
          <w:szCs w:val="22"/>
        </w:rPr>
        <w:t xml:space="preserve"> – </w:t>
      </w:r>
      <w:r w:rsidR="005F02DE" w:rsidRPr="00EE07C8">
        <w:rPr>
          <w:rFonts w:ascii="Arial" w:hAnsi="Arial" w:cs="Arial"/>
          <w:sz w:val="22"/>
          <w:szCs w:val="22"/>
          <w:u w:val="single"/>
        </w:rPr>
        <w:t>in both cases, pushing the syringes rapidly, evenly, and smoothly requires some practice and dexterity. Due to the rapid, turbulent mixing in the FNP process, small variations do not affect protocol success.</w:t>
      </w:r>
    </w:p>
    <w:p w14:paraId="429D230E" w14:textId="3D1A2725" w:rsidR="00783898" w:rsidRPr="0069259B" w:rsidRDefault="00244D60" w:rsidP="0069259B">
      <w:pPr>
        <w:spacing w:before="240"/>
        <w:rPr>
          <w:rFonts w:ascii="Arial" w:hAnsi="Arial" w:cs="Arial"/>
          <w:sz w:val="22"/>
        </w:rPr>
      </w:pPr>
      <w:r w:rsidRPr="00BB1A09">
        <w:rPr>
          <w:rFonts w:ascii="Arial" w:hAnsi="Arial" w:cs="Arial"/>
          <w:b/>
          <w:sz w:val="22"/>
        </w:rPr>
        <w:t>E.</w:t>
      </w:r>
      <w:r w:rsidRPr="00BB1A09">
        <w:rPr>
          <w:rFonts w:ascii="Arial" w:hAnsi="Arial" w:cs="Arial"/>
          <w:sz w:val="22"/>
        </w:rPr>
        <w:t xml:space="preserve">  </w:t>
      </w:r>
      <w:r w:rsidR="0094135F" w:rsidRPr="00BB1A09">
        <w:rPr>
          <w:rFonts w:ascii="Arial" w:hAnsi="Arial" w:cs="Arial"/>
          <w:b/>
          <w:sz w:val="22"/>
        </w:rPr>
        <w:t>Filming:</w:t>
      </w:r>
      <w:r w:rsidR="0094135F" w:rsidRPr="00BB1A09">
        <w:rPr>
          <w:rFonts w:ascii="Arial" w:hAnsi="Arial" w:cs="Arial"/>
          <w:sz w:val="22"/>
        </w:rPr>
        <w:t xml:space="preserve"> Will</w:t>
      </w:r>
      <w:r w:rsidRPr="00BB1A09">
        <w:rPr>
          <w:rFonts w:ascii="Arial" w:hAnsi="Arial" w:cs="Arial"/>
          <w:sz w:val="22"/>
        </w:rPr>
        <w:t xml:space="preserve"> filming need to take place in multiple locations? (Y/N) </w:t>
      </w:r>
      <w:r w:rsidR="00310430">
        <w:rPr>
          <w:rFonts w:ascii="Arial" w:hAnsi="Arial" w:cs="Arial"/>
          <w:b/>
          <w:sz w:val="22"/>
          <w:u w:val="single"/>
        </w:rPr>
        <w:t>Y</w:t>
      </w:r>
      <w:r w:rsidR="00DF326A" w:rsidRPr="002507C5">
        <w:rPr>
          <w:rFonts w:ascii="Arial" w:hAnsi="Arial" w:cs="Arial"/>
          <w:b/>
          <w:sz w:val="22"/>
        </w:rPr>
        <w:t xml:space="preserve"> </w:t>
      </w:r>
      <w:r w:rsidR="00DF326A" w:rsidRPr="002507C5">
        <w:rPr>
          <w:rFonts w:ascii="Arial" w:hAnsi="Arial" w:cs="Arial"/>
          <w:sz w:val="22"/>
          <w:u w:val="single"/>
        </w:rPr>
        <w:t>Three different areas in one room</w:t>
      </w:r>
      <w:r w:rsidR="00E85AC1">
        <w:rPr>
          <w:rFonts w:ascii="Arial" w:hAnsi="Arial" w:cs="Arial"/>
          <w:sz w:val="22"/>
        </w:rPr>
        <w:t xml:space="preserve"> (A30</w:t>
      </w:r>
      <w:r w:rsidR="00310430">
        <w:rPr>
          <w:rFonts w:ascii="Arial" w:hAnsi="Arial" w:cs="Arial"/>
          <w:sz w:val="22"/>
        </w:rPr>
        <w:t>6</w:t>
      </w:r>
      <w:r w:rsidR="00E85AC1">
        <w:rPr>
          <w:rFonts w:ascii="Arial" w:hAnsi="Arial" w:cs="Arial"/>
          <w:sz w:val="22"/>
        </w:rPr>
        <w:t xml:space="preserve"> </w:t>
      </w:r>
      <w:proofErr w:type="spellStart"/>
      <w:r w:rsidR="00E85AC1">
        <w:rPr>
          <w:rFonts w:ascii="Arial" w:hAnsi="Arial" w:cs="Arial"/>
          <w:sz w:val="22"/>
        </w:rPr>
        <w:t>EQuad</w:t>
      </w:r>
      <w:proofErr w:type="spellEnd"/>
      <w:r w:rsidR="00E85AC1">
        <w:rPr>
          <w:rFonts w:ascii="Arial" w:hAnsi="Arial" w:cs="Arial"/>
          <w:sz w:val="22"/>
        </w:rPr>
        <w:t>)</w:t>
      </w:r>
      <w:r w:rsidR="00310430">
        <w:rPr>
          <w:rFonts w:ascii="Arial" w:hAnsi="Arial" w:cs="Arial"/>
          <w:sz w:val="22"/>
        </w:rPr>
        <w:t xml:space="preserve"> and a conference room for interviews (down one floor from the lab).</w:t>
      </w:r>
      <w:r w:rsidR="00783898" w:rsidRPr="00BB1A09">
        <w:rPr>
          <w:rFonts w:ascii="Arial" w:hAnsi="Arial" w:cs="Arial"/>
          <w:b/>
          <w:sz w:val="28"/>
        </w:rPr>
        <w:br w:type="page"/>
      </w:r>
    </w:p>
    <w:p w14:paraId="2156AE93" w14:textId="77777777" w:rsidR="002E447B" w:rsidRPr="00BB1A09" w:rsidRDefault="0057713D" w:rsidP="007C6DB1">
      <w:pPr>
        <w:spacing w:after="160" w:line="259" w:lineRule="auto"/>
        <w:rPr>
          <w:rFonts w:ascii="Arial" w:hAnsi="Arial" w:cs="Arial"/>
          <w:b/>
          <w:sz w:val="26"/>
          <w:szCs w:val="26"/>
        </w:rPr>
      </w:pPr>
      <w:bookmarkStart w:id="2" w:name="Introduction"/>
      <w:bookmarkStart w:id="3" w:name="_Hlk513362273"/>
      <w:r w:rsidRPr="00BB1A09">
        <w:rPr>
          <w:rFonts w:ascii="Arial" w:hAnsi="Arial" w:cs="Arial"/>
          <w:b/>
          <w:sz w:val="26"/>
          <w:szCs w:val="26"/>
        </w:rPr>
        <w:lastRenderedPageBreak/>
        <w:t>1</w:t>
      </w:r>
      <w:bookmarkEnd w:id="2"/>
      <w:r w:rsidRPr="00BB1A09">
        <w:rPr>
          <w:rFonts w:ascii="Arial" w:hAnsi="Arial" w:cs="Arial"/>
          <w:b/>
          <w:sz w:val="26"/>
          <w:szCs w:val="26"/>
        </w:rPr>
        <w:t>. Introduction</w:t>
      </w:r>
      <w:r w:rsidR="005E38C0" w:rsidRPr="00BB1A09">
        <w:rPr>
          <w:rFonts w:ascii="Arial" w:hAnsi="Arial" w:cs="Arial"/>
          <w:b/>
          <w:sz w:val="26"/>
          <w:szCs w:val="26"/>
        </w:rPr>
        <w:t xml:space="preserve"> (</w:t>
      </w:r>
      <w:r w:rsidR="009531C5" w:rsidRPr="00BB1A09">
        <w:rPr>
          <w:rFonts w:ascii="Arial" w:hAnsi="Arial" w:cs="Arial"/>
          <w:b/>
          <w:sz w:val="26"/>
          <w:szCs w:val="26"/>
        </w:rPr>
        <w:t xml:space="preserve">Opening </w:t>
      </w:r>
      <w:r w:rsidR="005E38C0" w:rsidRPr="00BB1A09">
        <w:rPr>
          <w:rFonts w:ascii="Arial" w:hAnsi="Arial" w:cs="Arial"/>
          <w:b/>
          <w:sz w:val="26"/>
          <w:szCs w:val="26"/>
        </w:rPr>
        <w:t>Author Interviews)</w:t>
      </w:r>
    </w:p>
    <w:p w14:paraId="287221CD" w14:textId="0402A7B4" w:rsidR="0057713D" w:rsidRPr="00C35791" w:rsidRDefault="004170C9" w:rsidP="004E5CC6">
      <w:pPr>
        <w:spacing w:before="240" w:after="40"/>
        <w:rPr>
          <w:rFonts w:ascii="Arial" w:hAnsi="Arial" w:cs="Arial"/>
          <w:b/>
          <w:szCs w:val="22"/>
        </w:rPr>
      </w:pPr>
      <w:r w:rsidRPr="00C35791">
        <w:rPr>
          <w:rFonts w:ascii="Arial" w:hAnsi="Arial" w:cs="Arial"/>
          <w:b/>
          <w:szCs w:val="22"/>
        </w:rPr>
        <w:t>A</w:t>
      </w:r>
      <w:r w:rsidR="0057713D" w:rsidRPr="00C35791">
        <w:rPr>
          <w:rFonts w:ascii="Arial" w:hAnsi="Arial" w:cs="Arial"/>
          <w:b/>
          <w:szCs w:val="22"/>
        </w:rPr>
        <w:t xml:space="preserve">.  </w:t>
      </w:r>
      <w:bookmarkStart w:id="4" w:name="IntroStatements"/>
      <w:r w:rsidR="00A45094" w:rsidRPr="00C35791">
        <w:rPr>
          <w:rFonts w:ascii="Arial" w:hAnsi="Arial" w:cs="Arial"/>
          <w:b/>
          <w:szCs w:val="22"/>
        </w:rPr>
        <w:t>Required Interview Statements</w:t>
      </w:r>
      <w:r w:rsidR="0057713D" w:rsidRPr="00C35791">
        <w:rPr>
          <w:rFonts w:ascii="Arial" w:hAnsi="Arial" w:cs="Arial"/>
          <w:b/>
          <w:szCs w:val="22"/>
        </w:rPr>
        <w:t xml:space="preserve"> </w:t>
      </w:r>
      <w:bookmarkEnd w:id="4"/>
      <w:r w:rsidR="0057713D" w:rsidRPr="00C35791">
        <w:rPr>
          <w:rFonts w:ascii="Arial" w:hAnsi="Arial" w:cs="Arial"/>
          <w:b/>
          <w:szCs w:val="22"/>
        </w:rPr>
        <w:t xml:space="preserve">(Said by you on camera. Don’t forget to smile!)  </w:t>
      </w:r>
    </w:p>
    <w:p w14:paraId="557A7BCE" w14:textId="3807E7F4" w:rsidR="00EE07C8" w:rsidRPr="00C95340" w:rsidRDefault="005F02DE" w:rsidP="00E82200">
      <w:pPr>
        <w:numPr>
          <w:ilvl w:val="1"/>
          <w:numId w:val="1"/>
        </w:numPr>
        <w:spacing w:before="240"/>
        <w:jc w:val="both"/>
        <w:outlineLvl w:val="0"/>
        <w:rPr>
          <w:rFonts w:ascii="Arial" w:hAnsi="Arial" w:cs="Arial"/>
          <w:szCs w:val="22"/>
        </w:rPr>
      </w:pPr>
      <w:r w:rsidRPr="00C95340">
        <w:rPr>
          <w:rFonts w:ascii="Arial" w:hAnsi="Arial" w:cs="Arial"/>
          <w:color w:val="000000"/>
          <w:szCs w:val="22"/>
          <w:u w:val="single"/>
        </w:rPr>
        <w:t>Che</w:t>
      </w:r>
      <w:r w:rsidR="006A2826" w:rsidRPr="00C95340">
        <w:rPr>
          <w:rFonts w:ascii="Arial" w:hAnsi="Arial" w:cs="Arial"/>
          <w:color w:val="000000"/>
          <w:szCs w:val="22"/>
          <w:u w:val="single"/>
        </w:rPr>
        <w:t>s</w:t>
      </w:r>
      <w:r w:rsidRPr="00C95340">
        <w:rPr>
          <w:rFonts w:ascii="Arial" w:hAnsi="Arial" w:cs="Arial"/>
          <w:color w:val="000000"/>
          <w:szCs w:val="22"/>
          <w:u w:val="single"/>
        </w:rPr>
        <w:t>t</w:t>
      </w:r>
      <w:r w:rsidR="006A2826" w:rsidRPr="00C95340">
        <w:rPr>
          <w:rFonts w:ascii="Arial" w:hAnsi="Arial" w:cs="Arial"/>
          <w:color w:val="000000"/>
          <w:szCs w:val="22"/>
          <w:u w:val="single"/>
        </w:rPr>
        <w:t>er</w:t>
      </w:r>
      <w:r w:rsidRPr="00C95340">
        <w:rPr>
          <w:rFonts w:ascii="Arial" w:hAnsi="Arial" w:cs="Arial"/>
          <w:color w:val="000000"/>
          <w:szCs w:val="22"/>
          <w:u w:val="single"/>
        </w:rPr>
        <w:t xml:space="preserve"> Markwalter</w:t>
      </w:r>
      <w:r w:rsidR="006A2826" w:rsidRPr="00C95340">
        <w:rPr>
          <w:rFonts w:ascii="Arial" w:hAnsi="Arial" w:cs="Arial"/>
          <w:color w:val="000000"/>
          <w:szCs w:val="22"/>
        </w:rPr>
        <w:t xml:space="preserve">: </w:t>
      </w:r>
      <w:bookmarkStart w:id="5" w:name="_Hlk527703181"/>
      <w:r w:rsidR="006A2826" w:rsidRPr="00C95340">
        <w:rPr>
          <w:rFonts w:ascii="Arial" w:hAnsi="Arial" w:cs="Arial"/>
          <w:color w:val="000000"/>
          <w:szCs w:val="22"/>
        </w:rPr>
        <w:t xml:space="preserve">The Flash NanoPrecipitation, or FNP, </w:t>
      </w:r>
      <w:r w:rsidRPr="00C95340">
        <w:rPr>
          <w:rFonts w:ascii="Arial" w:hAnsi="Arial" w:cs="Arial"/>
          <w:color w:val="000000"/>
          <w:szCs w:val="22"/>
        </w:rPr>
        <w:t>techniques demo</w:t>
      </w:r>
      <w:r w:rsidR="006A2826" w:rsidRPr="00C95340">
        <w:rPr>
          <w:rFonts w:ascii="Arial" w:hAnsi="Arial" w:cs="Arial"/>
          <w:color w:val="000000"/>
          <w:szCs w:val="22"/>
        </w:rPr>
        <w:t xml:space="preserve">nstrated here offer a scalable and </w:t>
      </w:r>
      <w:r w:rsidRPr="00C95340">
        <w:rPr>
          <w:rFonts w:ascii="Arial" w:hAnsi="Arial" w:cs="Arial"/>
          <w:color w:val="000000"/>
          <w:szCs w:val="22"/>
        </w:rPr>
        <w:t xml:space="preserve">straightforward platform for encapsulating hydrophobic </w:t>
      </w:r>
      <w:r w:rsidR="006A2826" w:rsidRPr="00C95340">
        <w:rPr>
          <w:rFonts w:ascii="Arial" w:hAnsi="Arial" w:cs="Arial"/>
          <w:color w:val="000000"/>
          <w:szCs w:val="22"/>
        </w:rPr>
        <w:t>or</w:t>
      </w:r>
      <w:r w:rsidRPr="00C95340">
        <w:rPr>
          <w:rFonts w:ascii="Arial" w:hAnsi="Arial" w:cs="Arial"/>
          <w:color w:val="000000"/>
          <w:szCs w:val="22"/>
        </w:rPr>
        <w:t xml:space="preserve"> hydrophilic </w:t>
      </w:r>
      <w:r w:rsidRPr="00C95340">
        <w:rPr>
          <w:rFonts w:ascii="Arial" w:hAnsi="Arial" w:cs="Arial"/>
          <w:szCs w:val="22"/>
        </w:rPr>
        <w:t>compounds inside polymeric nanoparticles.</w:t>
      </w:r>
      <w:bookmarkEnd w:id="5"/>
    </w:p>
    <w:p w14:paraId="19B009F4" w14:textId="2893FBEB" w:rsidR="000F0978" w:rsidRPr="00C95340" w:rsidRDefault="006A2826" w:rsidP="00A04907">
      <w:pPr>
        <w:numPr>
          <w:ilvl w:val="1"/>
          <w:numId w:val="1"/>
        </w:numPr>
        <w:spacing w:before="240"/>
        <w:jc w:val="both"/>
        <w:outlineLvl w:val="0"/>
        <w:rPr>
          <w:rFonts w:ascii="Arial" w:hAnsi="Arial" w:cs="Arial"/>
          <w:strike/>
          <w:szCs w:val="22"/>
        </w:rPr>
      </w:pPr>
      <w:r w:rsidRPr="00C95340">
        <w:rPr>
          <w:rFonts w:ascii="Arial" w:hAnsi="Arial" w:cs="Arial"/>
          <w:strike/>
          <w:szCs w:val="22"/>
          <w:u w:val="single"/>
        </w:rPr>
        <w:t>Bob Prud’homme</w:t>
      </w:r>
      <w:r w:rsidRPr="00C95340">
        <w:rPr>
          <w:rFonts w:ascii="Arial" w:hAnsi="Arial" w:cs="Arial"/>
          <w:strike/>
          <w:szCs w:val="22"/>
        </w:rPr>
        <w:t xml:space="preserve">: </w:t>
      </w:r>
      <w:r w:rsidR="003715D5" w:rsidRPr="00C95340">
        <w:rPr>
          <w:rFonts w:ascii="Arial" w:hAnsi="Arial" w:cs="Arial"/>
          <w:strike/>
          <w:szCs w:val="22"/>
        </w:rPr>
        <w:t>We have used FNP to encapsulate drugs for cancer and HIV; agrochemicals; imaging agents; and biologics like peptides, proteins, and nucleic acids. FNP is used commercially to encapsulate beta-carotene.</w:t>
      </w:r>
      <w:r w:rsidR="00C95340" w:rsidRPr="00C95340">
        <w:rPr>
          <w:rFonts w:ascii="Arial" w:hAnsi="Arial" w:cs="Arial"/>
          <w:szCs w:val="22"/>
        </w:rPr>
        <w:t xml:space="preserve"> </w:t>
      </w:r>
      <w:r w:rsidR="00C95340" w:rsidRPr="00C95340">
        <w:rPr>
          <w:rFonts w:ascii="Arial" w:hAnsi="Arial" w:cs="Arial"/>
          <w:szCs w:val="22"/>
          <w:highlight w:val="green"/>
        </w:rPr>
        <w:t>(Author Comment: We filmed this with a stand-in but have decided that we should just exclude the statement from the video.)</w:t>
      </w:r>
    </w:p>
    <w:p w14:paraId="1AA5624C" w14:textId="0EF5E30B" w:rsidR="0057713D" w:rsidRPr="00C35791" w:rsidRDefault="0072042B" w:rsidP="004E5CC6">
      <w:pPr>
        <w:spacing w:before="240" w:after="40"/>
        <w:rPr>
          <w:rFonts w:ascii="Arial" w:hAnsi="Arial" w:cs="Arial"/>
          <w:b/>
          <w:szCs w:val="22"/>
        </w:rPr>
      </w:pPr>
      <w:r w:rsidRPr="00C35791">
        <w:rPr>
          <w:rFonts w:ascii="Arial" w:hAnsi="Arial" w:cs="Arial"/>
          <w:b/>
          <w:szCs w:val="22"/>
        </w:rPr>
        <w:t>B</w:t>
      </w:r>
      <w:r w:rsidR="0057713D" w:rsidRPr="00C35791">
        <w:rPr>
          <w:rFonts w:ascii="Arial" w:hAnsi="Arial" w:cs="Arial"/>
          <w:b/>
          <w:szCs w:val="22"/>
        </w:rPr>
        <w:t>.</w:t>
      </w:r>
      <w:r w:rsidR="009A38A7" w:rsidRPr="00C35791">
        <w:rPr>
          <w:rFonts w:ascii="Arial" w:hAnsi="Arial" w:cs="Arial"/>
          <w:b/>
          <w:szCs w:val="22"/>
        </w:rPr>
        <w:t xml:space="preserve"> </w:t>
      </w:r>
      <w:r w:rsidR="000E6692" w:rsidRPr="00C35791">
        <w:rPr>
          <w:rFonts w:ascii="Arial" w:hAnsi="Arial" w:cs="Arial"/>
          <w:b/>
          <w:szCs w:val="22"/>
        </w:rPr>
        <w:t xml:space="preserve"> </w:t>
      </w:r>
      <w:r w:rsidR="00A45094" w:rsidRPr="00C35791">
        <w:rPr>
          <w:rFonts w:ascii="Arial" w:hAnsi="Arial" w:cs="Arial"/>
          <w:b/>
          <w:szCs w:val="22"/>
        </w:rPr>
        <w:t>Optional Interview Statements</w:t>
      </w:r>
      <w:r w:rsidR="0057713D" w:rsidRPr="00C35791">
        <w:rPr>
          <w:rFonts w:ascii="Arial" w:hAnsi="Arial" w:cs="Arial"/>
          <w:b/>
          <w:szCs w:val="22"/>
        </w:rPr>
        <w:t xml:space="preserve"> (Said by you on c</w:t>
      </w:r>
      <w:r w:rsidR="00531D22" w:rsidRPr="00C35791">
        <w:rPr>
          <w:rFonts w:ascii="Arial" w:hAnsi="Arial" w:cs="Arial"/>
          <w:b/>
          <w:szCs w:val="22"/>
        </w:rPr>
        <w:t>amera. Don’t forget to smile!)</w:t>
      </w:r>
    </w:p>
    <w:p w14:paraId="666DE45C" w14:textId="5A430132" w:rsidR="009E4D9A" w:rsidRPr="00C35791" w:rsidRDefault="00DC5646" w:rsidP="004829E7">
      <w:pPr>
        <w:numPr>
          <w:ilvl w:val="1"/>
          <w:numId w:val="1"/>
        </w:numPr>
        <w:spacing w:before="240"/>
        <w:jc w:val="both"/>
        <w:outlineLvl w:val="0"/>
        <w:rPr>
          <w:rFonts w:ascii="Arial" w:hAnsi="Arial" w:cs="Arial"/>
          <w:szCs w:val="24"/>
        </w:rPr>
      </w:pPr>
      <w:r w:rsidRPr="00C35791">
        <w:rPr>
          <w:rFonts w:ascii="Arial" w:hAnsi="Arial" w:cs="Arial"/>
          <w:szCs w:val="24"/>
          <w:u w:val="single"/>
        </w:rPr>
        <w:t>Robert Pagels</w:t>
      </w:r>
      <w:r w:rsidR="0057713D" w:rsidRPr="00C35791">
        <w:rPr>
          <w:rFonts w:ascii="Arial" w:hAnsi="Arial" w:cs="Arial"/>
          <w:szCs w:val="24"/>
        </w:rPr>
        <w:t xml:space="preserve">: </w:t>
      </w:r>
      <w:r w:rsidR="009E4D9A" w:rsidRPr="00C35791">
        <w:rPr>
          <w:rFonts w:ascii="Arial" w:hAnsi="Arial" w:cs="Arial"/>
          <w:szCs w:val="24"/>
        </w:rPr>
        <w:t>For clarity, the technique used to encapsulate biologics is called inverse Flash NanoPrecipitation, or iFNP</w:t>
      </w:r>
      <w:r w:rsidR="00D35521" w:rsidRPr="00C35791">
        <w:rPr>
          <w:rFonts w:ascii="Arial" w:hAnsi="Arial" w:cs="Arial"/>
          <w:szCs w:val="24"/>
        </w:rPr>
        <w:t>. The underlying principles are unchanged, but the resulting nanoparticle structure is different.</w:t>
      </w:r>
    </w:p>
    <w:p w14:paraId="7CE55CC9" w14:textId="349825FF" w:rsidR="00BE6D4B" w:rsidRPr="00C35791" w:rsidRDefault="001E110D" w:rsidP="00B156D9">
      <w:pPr>
        <w:numPr>
          <w:ilvl w:val="1"/>
          <w:numId w:val="1"/>
        </w:numPr>
        <w:spacing w:before="240"/>
        <w:jc w:val="both"/>
        <w:outlineLvl w:val="0"/>
        <w:rPr>
          <w:rFonts w:ascii="Arial" w:hAnsi="Arial" w:cs="Arial"/>
          <w:color w:val="000000"/>
          <w:szCs w:val="24"/>
        </w:rPr>
      </w:pPr>
      <w:r w:rsidRPr="00C35791">
        <w:rPr>
          <w:rFonts w:ascii="Arial" w:hAnsi="Arial" w:cs="Arial"/>
          <w:color w:val="000000"/>
          <w:szCs w:val="24"/>
          <w:u w:val="single"/>
        </w:rPr>
        <w:t>Brian Wilson</w:t>
      </w:r>
      <w:r w:rsidRPr="00C35791">
        <w:rPr>
          <w:rFonts w:ascii="Arial" w:hAnsi="Arial" w:cs="Arial"/>
          <w:color w:val="000000"/>
          <w:szCs w:val="24"/>
        </w:rPr>
        <w:t>: Generally, new users need practice to consistently operate the inlet syringes when manually making small nanoparticle batches. Larger volumes can be produced with computer-controlled syringe pumps.</w:t>
      </w:r>
    </w:p>
    <w:p w14:paraId="5D103344" w14:textId="376EBD8F" w:rsidR="00C35791" w:rsidRPr="00C35791" w:rsidRDefault="001E110D" w:rsidP="00C35791">
      <w:pPr>
        <w:numPr>
          <w:ilvl w:val="1"/>
          <w:numId w:val="1"/>
        </w:numPr>
        <w:spacing w:before="240"/>
        <w:jc w:val="both"/>
        <w:outlineLvl w:val="0"/>
        <w:rPr>
          <w:rFonts w:ascii="Arial" w:hAnsi="Arial" w:cs="Arial"/>
          <w:color w:val="000000"/>
          <w:szCs w:val="24"/>
        </w:rPr>
      </w:pPr>
      <w:r w:rsidRPr="00C35791">
        <w:rPr>
          <w:rFonts w:ascii="Arial" w:hAnsi="Arial" w:cs="Arial"/>
          <w:color w:val="000000"/>
          <w:szCs w:val="24"/>
          <w:u w:val="single"/>
        </w:rPr>
        <w:t>Kurt Ristroph</w:t>
      </w:r>
      <w:r w:rsidRPr="00C35791">
        <w:rPr>
          <w:rFonts w:ascii="Arial" w:hAnsi="Arial" w:cs="Arial"/>
          <w:color w:val="000000"/>
          <w:szCs w:val="24"/>
        </w:rPr>
        <w:t xml:space="preserve">: Our protocol also provides </w:t>
      </w:r>
      <w:r w:rsidR="0074096B" w:rsidRPr="00C35791">
        <w:rPr>
          <w:rFonts w:ascii="Arial" w:hAnsi="Arial" w:cs="Arial"/>
          <w:color w:val="000000"/>
          <w:szCs w:val="24"/>
        </w:rPr>
        <w:t>details regarding post-processing of nanoparticle solutions, which is often critical to successful application of a formulation.</w:t>
      </w:r>
    </w:p>
    <w:bookmarkEnd w:id="3"/>
    <w:p w14:paraId="0625859B" w14:textId="77777777" w:rsidR="00103529" w:rsidRPr="00BB1A09" w:rsidRDefault="00103529" w:rsidP="00AF3C61">
      <w:pPr>
        <w:rPr>
          <w:rFonts w:ascii="Arial" w:hAnsi="Arial" w:cs="Arial"/>
          <w:b/>
          <w:sz w:val="22"/>
          <w:highlight w:val="yellow"/>
        </w:rPr>
      </w:pPr>
    </w:p>
    <w:p w14:paraId="51F4B23C" w14:textId="77777777" w:rsidR="0057713D" w:rsidRPr="00EC2277" w:rsidRDefault="00811225" w:rsidP="00C11F63">
      <w:pPr>
        <w:keepNext/>
        <w:numPr>
          <w:ilvl w:val="0"/>
          <w:numId w:val="2"/>
        </w:numPr>
        <w:spacing w:before="240"/>
        <w:jc w:val="both"/>
        <w:outlineLvl w:val="0"/>
        <w:rPr>
          <w:rFonts w:ascii="Arial" w:hAnsi="Arial" w:cs="Arial"/>
          <w:b/>
          <w:szCs w:val="24"/>
        </w:rPr>
      </w:pPr>
      <w:r w:rsidRPr="00EC2277">
        <w:rPr>
          <w:rFonts w:ascii="Arial" w:hAnsi="Arial" w:cs="Arial"/>
          <w:b/>
          <w:szCs w:val="24"/>
        </w:rPr>
        <w:t xml:space="preserve">Encapsulation of Hydrophobic Compounds in Polymeric Nanoparticles (NPs) Using a </w:t>
      </w:r>
      <w:r w:rsidR="002C52A1" w:rsidRPr="00EC2277">
        <w:rPr>
          <w:rFonts w:ascii="Arial" w:hAnsi="Arial" w:cs="Arial"/>
          <w:b/>
          <w:szCs w:val="24"/>
        </w:rPr>
        <w:t>Confined Impinging Jet (CIJ) Mixer</w:t>
      </w:r>
    </w:p>
    <w:p w14:paraId="3366956B" w14:textId="676CD973" w:rsidR="00F10A6F" w:rsidRDefault="00C02339" w:rsidP="00762D0E">
      <w:pPr>
        <w:numPr>
          <w:ilvl w:val="1"/>
          <w:numId w:val="2"/>
        </w:numPr>
        <w:spacing w:before="240"/>
        <w:jc w:val="both"/>
        <w:outlineLvl w:val="0"/>
        <w:rPr>
          <w:rFonts w:ascii="Arial" w:hAnsi="Arial" w:cs="Arial"/>
          <w:szCs w:val="24"/>
        </w:rPr>
      </w:pPr>
      <w:r>
        <w:rPr>
          <w:rFonts w:ascii="Arial" w:hAnsi="Arial" w:cs="Arial"/>
          <w:szCs w:val="24"/>
        </w:rPr>
        <w:t>Before</w:t>
      </w:r>
      <w:r w:rsidR="00F10A6F">
        <w:rPr>
          <w:rFonts w:ascii="Arial" w:hAnsi="Arial" w:cs="Arial"/>
          <w:szCs w:val="24"/>
        </w:rPr>
        <w:t xml:space="preserve"> starting the process</w:t>
      </w:r>
      <w:r w:rsidR="002B202E" w:rsidRPr="00436E14">
        <w:rPr>
          <w:rFonts w:ascii="Arial" w:hAnsi="Arial" w:cs="Arial"/>
          <w:szCs w:val="24"/>
        </w:rPr>
        <w:t xml:space="preserve">, </w:t>
      </w:r>
      <w:r w:rsidR="00D05EF9" w:rsidRPr="002411C9">
        <w:rPr>
          <w:rFonts w:ascii="Arial" w:hAnsi="Arial" w:cs="Arial"/>
          <w:szCs w:val="24"/>
        </w:rPr>
        <w:t>check</w:t>
      </w:r>
      <w:r w:rsidR="00261A07" w:rsidRPr="002411C9">
        <w:rPr>
          <w:rFonts w:ascii="Arial" w:hAnsi="Arial" w:cs="Arial"/>
          <w:szCs w:val="24"/>
        </w:rPr>
        <w:t xml:space="preserve"> the</w:t>
      </w:r>
      <w:r w:rsidR="00D05EF9" w:rsidRPr="002411C9">
        <w:rPr>
          <w:rFonts w:ascii="Arial" w:hAnsi="Arial" w:cs="Arial"/>
          <w:szCs w:val="24"/>
        </w:rPr>
        <w:t xml:space="preserve"> CIJ</w:t>
      </w:r>
      <w:r w:rsidR="001A4C56">
        <w:rPr>
          <w:rFonts w:ascii="Arial" w:hAnsi="Arial" w:cs="Arial"/>
          <w:szCs w:val="24"/>
        </w:rPr>
        <w:t xml:space="preserve"> </w:t>
      </w:r>
      <w:r w:rsidR="001A4C56">
        <w:rPr>
          <w:rFonts w:ascii="Arial" w:hAnsi="Arial" w:cs="Arial"/>
          <w:sz w:val="22"/>
          <w:szCs w:val="24"/>
        </w:rPr>
        <w:t>(</w:t>
      </w:r>
      <w:r w:rsidR="001A4C56">
        <w:rPr>
          <w:rFonts w:ascii="Arial" w:hAnsi="Arial" w:cs="Arial"/>
          <w:color w:val="FF0000"/>
          <w:sz w:val="22"/>
          <w:szCs w:val="24"/>
        </w:rPr>
        <w:t>C-I-J</w:t>
      </w:r>
      <w:r w:rsidR="001A4C56">
        <w:rPr>
          <w:rFonts w:ascii="Arial" w:hAnsi="Arial" w:cs="Arial"/>
          <w:sz w:val="22"/>
          <w:szCs w:val="24"/>
        </w:rPr>
        <w:t>)</w:t>
      </w:r>
      <w:r w:rsidR="00D05EF9" w:rsidRPr="00436E14">
        <w:rPr>
          <w:rFonts w:ascii="Arial" w:hAnsi="Arial" w:cs="Arial"/>
          <w:szCs w:val="24"/>
        </w:rPr>
        <w:t xml:space="preserve"> mixer fittings and ensure that the outlet tubing is not</w:t>
      </w:r>
      <w:r w:rsidR="00436E14" w:rsidRPr="00436E14">
        <w:rPr>
          <w:rFonts w:ascii="Arial" w:hAnsi="Arial" w:cs="Arial"/>
          <w:szCs w:val="24"/>
        </w:rPr>
        <w:t xml:space="preserve"> crimped.</w:t>
      </w:r>
      <w:r w:rsidR="00B1637C">
        <w:rPr>
          <w:rFonts w:ascii="Arial" w:hAnsi="Arial" w:cs="Arial"/>
          <w:szCs w:val="24"/>
        </w:rPr>
        <w:t xml:space="preserve"> </w:t>
      </w:r>
      <w:r w:rsidR="00B1637C">
        <w:rPr>
          <w:rFonts w:ascii="Arial" w:hAnsi="Arial" w:cs="Arial"/>
          <w:b/>
          <w:szCs w:val="24"/>
        </w:rPr>
        <w:t>[1-MED-TXT]</w:t>
      </w:r>
    </w:p>
    <w:p w14:paraId="017EF9C0" w14:textId="77777777" w:rsidR="000A093E" w:rsidRPr="0051280E" w:rsidRDefault="00261A07" w:rsidP="00EE1635">
      <w:pPr>
        <w:numPr>
          <w:ilvl w:val="2"/>
          <w:numId w:val="2"/>
        </w:numPr>
        <w:spacing w:before="240"/>
        <w:jc w:val="both"/>
        <w:outlineLvl w:val="0"/>
        <w:rPr>
          <w:rFonts w:ascii="Arial" w:hAnsi="Arial" w:cs="Arial"/>
          <w:szCs w:val="24"/>
        </w:rPr>
      </w:pPr>
      <w:r w:rsidRPr="0051280E">
        <w:rPr>
          <w:rFonts w:ascii="Arial" w:hAnsi="Arial" w:cs="Arial"/>
          <w:szCs w:val="24"/>
        </w:rPr>
        <w:t xml:space="preserve">Talent </w:t>
      </w:r>
      <w:r w:rsidR="00636D1B" w:rsidRPr="0051280E">
        <w:rPr>
          <w:rFonts w:ascii="Arial" w:hAnsi="Arial" w:cs="Arial"/>
          <w:szCs w:val="24"/>
        </w:rPr>
        <w:t>checks that the fittings are snug and checks the outlet tube for bending or pinching.</w:t>
      </w:r>
      <w:r w:rsidR="0051280E" w:rsidRPr="0051280E">
        <w:rPr>
          <w:rFonts w:ascii="Arial" w:hAnsi="Arial" w:cs="Arial"/>
          <w:szCs w:val="24"/>
        </w:rPr>
        <w:t xml:space="preserve"> </w:t>
      </w:r>
      <w:r w:rsidR="000A093E" w:rsidRPr="0051280E">
        <w:rPr>
          <w:rFonts w:ascii="Arial" w:hAnsi="Arial" w:cs="Arial"/>
          <w:szCs w:val="24"/>
        </w:rPr>
        <w:t>(</w:t>
      </w:r>
      <w:r w:rsidR="000A093E" w:rsidRPr="0051280E">
        <w:rPr>
          <w:rFonts w:ascii="Arial" w:hAnsi="Arial" w:cs="Arial"/>
          <w:b/>
          <w:szCs w:val="24"/>
        </w:rPr>
        <w:t>TEXT</w:t>
      </w:r>
      <w:r w:rsidR="000A093E" w:rsidRPr="0051280E">
        <w:rPr>
          <w:rFonts w:ascii="Arial" w:hAnsi="Arial" w:cs="Arial"/>
          <w:szCs w:val="24"/>
        </w:rPr>
        <w:t>: See text for details about CIJ mixer construction</w:t>
      </w:r>
      <w:r w:rsidR="00B63AAF" w:rsidRPr="0051280E">
        <w:rPr>
          <w:rFonts w:ascii="Arial" w:hAnsi="Arial" w:cs="Arial"/>
          <w:szCs w:val="24"/>
        </w:rPr>
        <w:t xml:space="preserve"> and for preparation of solutions</w:t>
      </w:r>
      <w:r w:rsidR="000A093E" w:rsidRPr="0051280E">
        <w:rPr>
          <w:rFonts w:ascii="Arial" w:hAnsi="Arial" w:cs="Arial"/>
          <w:szCs w:val="24"/>
        </w:rPr>
        <w:t>.)</w:t>
      </w:r>
    </w:p>
    <w:p w14:paraId="5080D151" w14:textId="00146BA8" w:rsidR="00415A84" w:rsidRDefault="004C40E5" w:rsidP="00762D0E">
      <w:pPr>
        <w:numPr>
          <w:ilvl w:val="1"/>
          <w:numId w:val="2"/>
        </w:numPr>
        <w:spacing w:before="240"/>
        <w:jc w:val="both"/>
        <w:outlineLvl w:val="0"/>
        <w:rPr>
          <w:rFonts w:ascii="Arial" w:hAnsi="Arial" w:cs="Arial"/>
          <w:szCs w:val="24"/>
        </w:rPr>
      </w:pPr>
      <w:r w:rsidRPr="00415A84">
        <w:rPr>
          <w:rFonts w:ascii="Arial" w:hAnsi="Arial" w:cs="Arial"/>
          <w:szCs w:val="24"/>
        </w:rPr>
        <w:t xml:space="preserve">Then, </w:t>
      </w:r>
      <w:r w:rsidR="000A3265" w:rsidRPr="00415A84">
        <w:rPr>
          <w:rFonts w:ascii="Arial" w:hAnsi="Arial" w:cs="Arial"/>
          <w:szCs w:val="24"/>
        </w:rPr>
        <w:t xml:space="preserve">fill </w:t>
      </w:r>
      <w:r w:rsidR="00CE1EBA" w:rsidRPr="00415A84">
        <w:rPr>
          <w:rFonts w:ascii="Arial" w:hAnsi="Arial" w:cs="Arial"/>
          <w:szCs w:val="24"/>
        </w:rPr>
        <w:t>two</w:t>
      </w:r>
      <w:r w:rsidR="000A3265" w:rsidRPr="00415A84">
        <w:rPr>
          <w:rFonts w:ascii="Arial" w:hAnsi="Arial" w:cs="Arial"/>
          <w:szCs w:val="24"/>
        </w:rPr>
        <w:t xml:space="preserve"> 5-mL </w:t>
      </w:r>
      <w:r w:rsidR="004D667B" w:rsidRPr="00415A84">
        <w:rPr>
          <w:rFonts w:ascii="Arial" w:hAnsi="Arial" w:cs="Arial"/>
          <w:szCs w:val="24"/>
        </w:rPr>
        <w:t>polypropylene</w:t>
      </w:r>
      <w:r w:rsidR="00583E3A">
        <w:rPr>
          <w:rFonts w:ascii="Arial" w:hAnsi="Arial" w:cs="Arial"/>
          <w:szCs w:val="24"/>
        </w:rPr>
        <w:t xml:space="preserve"> </w:t>
      </w:r>
      <w:r w:rsidR="00583E3A">
        <w:rPr>
          <w:rFonts w:ascii="Arial" w:hAnsi="Arial" w:cs="Arial"/>
          <w:sz w:val="22"/>
          <w:szCs w:val="24"/>
        </w:rPr>
        <w:t>(</w:t>
      </w:r>
      <w:proofErr w:type="spellStart"/>
      <w:r w:rsidR="00583E3A" w:rsidRPr="00583E3A">
        <w:rPr>
          <w:rFonts w:ascii="Arial" w:hAnsi="Arial" w:cs="Arial"/>
          <w:color w:val="FF0000"/>
          <w:sz w:val="22"/>
          <w:szCs w:val="24"/>
        </w:rPr>
        <w:t>paul</w:t>
      </w:r>
      <w:proofErr w:type="spellEnd"/>
      <w:r w:rsidR="00583E3A" w:rsidRPr="00583E3A">
        <w:rPr>
          <w:rFonts w:ascii="Arial" w:hAnsi="Arial" w:cs="Arial"/>
          <w:color w:val="FF0000"/>
          <w:sz w:val="22"/>
          <w:szCs w:val="24"/>
        </w:rPr>
        <w:t>-</w:t>
      </w:r>
      <w:proofErr w:type="spellStart"/>
      <w:r w:rsidR="00583E3A" w:rsidRPr="00583E3A">
        <w:rPr>
          <w:rFonts w:ascii="Arial" w:hAnsi="Arial" w:cs="Arial"/>
          <w:color w:val="FF0000"/>
          <w:sz w:val="22"/>
          <w:szCs w:val="24"/>
        </w:rPr>
        <w:t>ee</w:t>
      </w:r>
      <w:proofErr w:type="spellEnd"/>
      <w:r w:rsidR="00583E3A" w:rsidRPr="00583E3A">
        <w:rPr>
          <w:rFonts w:ascii="Arial" w:hAnsi="Arial" w:cs="Arial"/>
          <w:color w:val="FF0000"/>
          <w:sz w:val="22"/>
          <w:szCs w:val="24"/>
        </w:rPr>
        <w:t>-</w:t>
      </w:r>
      <w:r w:rsidR="00583E3A" w:rsidRPr="00583E3A">
        <w:rPr>
          <w:rFonts w:ascii="Arial" w:hAnsi="Arial" w:cs="Arial"/>
          <w:b/>
          <w:color w:val="FF0000"/>
          <w:sz w:val="22"/>
          <w:szCs w:val="24"/>
        </w:rPr>
        <w:t>pro</w:t>
      </w:r>
      <w:r w:rsidR="00583E3A" w:rsidRPr="00583E3A">
        <w:rPr>
          <w:rFonts w:ascii="Arial" w:hAnsi="Arial" w:cs="Arial"/>
          <w:color w:val="FF0000"/>
          <w:sz w:val="22"/>
          <w:szCs w:val="24"/>
        </w:rPr>
        <w:t>-</w:t>
      </w:r>
      <w:proofErr w:type="spellStart"/>
      <w:r w:rsidR="00583E3A" w:rsidRPr="00583E3A">
        <w:rPr>
          <w:rFonts w:ascii="Arial" w:hAnsi="Arial" w:cs="Arial"/>
          <w:color w:val="FF0000"/>
          <w:sz w:val="22"/>
          <w:szCs w:val="24"/>
        </w:rPr>
        <w:t>puh</w:t>
      </w:r>
      <w:proofErr w:type="spellEnd"/>
      <w:r w:rsidR="00583E3A" w:rsidRPr="00583E3A">
        <w:rPr>
          <w:rFonts w:ascii="Arial" w:hAnsi="Arial" w:cs="Arial"/>
          <w:color w:val="FF0000"/>
          <w:sz w:val="22"/>
          <w:szCs w:val="24"/>
        </w:rPr>
        <w:t>-</w:t>
      </w:r>
      <w:proofErr w:type="spellStart"/>
      <w:r w:rsidR="00583E3A" w:rsidRPr="00583E3A">
        <w:rPr>
          <w:rFonts w:ascii="Arial" w:hAnsi="Arial" w:cs="Arial"/>
          <w:color w:val="FF0000"/>
          <w:sz w:val="22"/>
          <w:szCs w:val="24"/>
        </w:rPr>
        <w:t>leen</w:t>
      </w:r>
      <w:proofErr w:type="spellEnd"/>
      <w:r w:rsidR="00583E3A" w:rsidRPr="00583E3A">
        <w:rPr>
          <w:rFonts w:ascii="Arial" w:hAnsi="Arial" w:cs="Arial"/>
          <w:color w:val="FF0000"/>
          <w:sz w:val="22"/>
          <w:szCs w:val="24"/>
        </w:rPr>
        <w:t xml:space="preserve"> /ˈ</w:t>
      </w:r>
      <w:proofErr w:type="spellStart"/>
      <w:r w:rsidR="00583E3A" w:rsidRPr="00583E3A">
        <w:rPr>
          <w:rFonts w:ascii="Arial" w:hAnsi="Arial" w:cs="Arial"/>
          <w:color w:val="FF0000"/>
          <w:sz w:val="22"/>
          <w:szCs w:val="24"/>
        </w:rPr>
        <w:t>pɒl</w:t>
      </w:r>
      <w:proofErr w:type="spellEnd"/>
      <w:r w:rsidR="00583E3A" w:rsidRPr="00583E3A">
        <w:rPr>
          <w:rFonts w:ascii="Arial" w:hAnsi="Arial" w:cs="Arial"/>
          <w:color w:val="FF0000"/>
          <w:sz w:val="22"/>
          <w:szCs w:val="24"/>
        </w:rPr>
        <w:t xml:space="preserve"> </w:t>
      </w:r>
      <w:proofErr w:type="spellStart"/>
      <w:r w:rsidR="00583E3A" w:rsidRPr="00583E3A">
        <w:rPr>
          <w:rFonts w:ascii="Arial" w:hAnsi="Arial" w:cs="Arial"/>
          <w:color w:val="FF0000"/>
          <w:sz w:val="22"/>
          <w:szCs w:val="24"/>
        </w:rPr>
        <w:t>i</w:t>
      </w:r>
      <w:proofErr w:type="spellEnd"/>
      <w:r w:rsidR="00583E3A" w:rsidRPr="00583E3A">
        <w:rPr>
          <w:rFonts w:ascii="Arial" w:hAnsi="Arial" w:cs="Arial"/>
          <w:color w:val="FF0000"/>
          <w:sz w:val="22"/>
          <w:szCs w:val="24"/>
        </w:rPr>
        <w:t>ːˈ</w:t>
      </w:r>
      <w:proofErr w:type="spellStart"/>
      <w:r w:rsidR="00583E3A" w:rsidRPr="00583E3A">
        <w:rPr>
          <w:rFonts w:ascii="Arial" w:hAnsi="Arial" w:cs="Arial"/>
          <w:color w:val="FF0000"/>
          <w:sz w:val="22"/>
          <w:szCs w:val="24"/>
        </w:rPr>
        <w:t>proʊ</w:t>
      </w:r>
      <w:proofErr w:type="spellEnd"/>
      <w:r w:rsidR="00583E3A" w:rsidRPr="00583E3A">
        <w:rPr>
          <w:rFonts w:ascii="Arial" w:hAnsi="Arial" w:cs="Arial"/>
          <w:color w:val="FF0000"/>
          <w:sz w:val="22"/>
          <w:szCs w:val="24"/>
        </w:rPr>
        <w:t xml:space="preserve"> </w:t>
      </w:r>
      <w:proofErr w:type="spellStart"/>
      <w:r w:rsidR="00583E3A" w:rsidRPr="00583E3A">
        <w:rPr>
          <w:rFonts w:ascii="Arial" w:hAnsi="Arial" w:cs="Arial"/>
          <w:color w:val="FF0000"/>
          <w:sz w:val="22"/>
          <w:szCs w:val="24"/>
        </w:rPr>
        <w:t>pəˌliːn</w:t>
      </w:r>
      <w:proofErr w:type="spellEnd"/>
      <w:r w:rsidR="00583E3A" w:rsidRPr="00583E3A">
        <w:rPr>
          <w:rFonts w:ascii="Arial" w:hAnsi="Arial" w:cs="Arial"/>
          <w:color w:val="FF0000"/>
          <w:sz w:val="22"/>
          <w:szCs w:val="24"/>
        </w:rPr>
        <w:t>/</w:t>
      </w:r>
      <w:r w:rsidR="00583E3A">
        <w:rPr>
          <w:rFonts w:ascii="Arial" w:hAnsi="Arial" w:cs="Arial"/>
          <w:sz w:val="22"/>
          <w:szCs w:val="24"/>
        </w:rPr>
        <w:t>)</w:t>
      </w:r>
      <w:r w:rsidR="004D667B" w:rsidRPr="00415A84">
        <w:rPr>
          <w:rFonts w:ascii="Arial" w:hAnsi="Arial" w:cs="Arial"/>
          <w:szCs w:val="24"/>
        </w:rPr>
        <w:t>, rubber-free</w:t>
      </w:r>
      <w:r w:rsidR="000D51BA" w:rsidRPr="00415A84">
        <w:rPr>
          <w:rFonts w:ascii="Arial" w:hAnsi="Arial" w:cs="Arial"/>
          <w:szCs w:val="24"/>
        </w:rPr>
        <w:t xml:space="preserve"> </w:t>
      </w:r>
      <w:proofErr w:type="spellStart"/>
      <w:r w:rsidR="000A3265" w:rsidRPr="00415A84">
        <w:rPr>
          <w:rFonts w:ascii="Arial" w:hAnsi="Arial" w:cs="Arial"/>
          <w:szCs w:val="24"/>
        </w:rPr>
        <w:t>Luer</w:t>
      </w:r>
      <w:proofErr w:type="spellEnd"/>
      <w:r w:rsidR="00A15DF0">
        <w:rPr>
          <w:rFonts w:ascii="Arial" w:hAnsi="Arial" w:cs="Arial"/>
          <w:szCs w:val="24"/>
        </w:rPr>
        <w:t xml:space="preserve"> </w:t>
      </w:r>
      <w:r w:rsidR="00A15DF0">
        <w:rPr>
          <w:rFonts w:ascii="Arial" w:hAnsi="Arial" w:cs="Arial"/>
          <w:sz w:val="22"/>
          <w:szCs w:val="24"/>
        </w:rPr>
        <w:t>(</w:t>
      </w:r>
      <w:r w:rsidR="00A15DF0" w:rsidRPr="00A15DF0">
        <w:rPr>
          <w:rFonts w:ascii="Arial" w:hAnsi="Arial" w:cs="Arial"/>
          <w:b/>
          <w:color w:val="FF0000"/>
          <w:sz w:val="22"/>
          <w:szCs w:val="24"/>
        </w:rPr>
        <w:t>loo</w:t>
      </w:r>
      <w:r w:rsidR="00A15DF0" w:rsidRPr="00A15DF0">
        <w:rPr>
          <w:rFonts w:ascii="Arial" w:hAnsi="Arial" w:cs="Arial"/>
          <w:color w:val="FF0000"/>
          <w:sz w:val="22"/>
          <w:szCs w:val="24"/>
        </w:rPr>
        <w:t>-</w:t>
      </w:r>
      <w:proofErr w:type="spellStart"/>
      <w:r w:rsidR="00A15DF0" w:rsidRPr="00A15DF0">
        <w:rPr>
          <w:rFonts w:ascii="Arial" w:hAnsi="Arial" w:cs="Arial"/>
          <w:color w:val="FF0000"/>
          <w:sz w:val="22"/>
          <w:szCs w:val="24"/>
        </w:rPr>
        <w:t>er</w:t>
      </w:r>
      <w:proofErr w:type="spellEnd"/>
      <w:r w:rsidR="00A15DF0" w:rsidRPr="00A15DF0">
        <w:rPr>
          <w:rFonts w:ascii="Arial" w:hAnsi="Arial" w:cs="Arial"/>
          <w:color w:val="FF0000"/>
          <w:sz w:val="22"/>
          <w:szCs w:val="24"/>
        </w:rPr>
        <w:t xml:space="preserve"> /ˈ</w:t>
      </w:r>
      <w:proofErr w:type="spellStart"/>
      <w:r w:rsidR="00A15DF0" w:rsidRPr="00A15DF0">
        <w:rPr>
          <w:rFonts w:ascii="Arial" w:hAnsi="Arial" w:cs="Arial"/>
          <w:color w:val="FF0000"/>
          <w:sz w:val="22"/>
          <w:szCs w:val="24"/>
        </w:rPr>
        <w:t>lu</w:t>
      </w:r>
      <w:proofErr w:type="spellEnd"/>
      <w:r w:rsidR="00A15DF0" w:rsidRPr="00A15DF0">
        <w:rPr>
          <w:rFonts w:ascii="Arial" w:hAnsi="Arial" w:cs="Arial"/>
          <w:color w:val="FF0000"/>
          <w:sz w:val="22"/>
          <w:szCs w:val="24"/>
        </w:rPr>
        <w:t xml:space="preserve">ː </w:t>
      </w:r>
      <w:proofErr w:type="spellStart"/>
      <w:r w:rsidR="00A15DF0" w:rsidRPr="00A15DF0">
        <w:rPr>
          <w:rFonts w:ascii="Arial" w:hAnsi="Arial" w:cs="Arial"/>
          <w:color w:val="FF0000"/>
          <w:sz w:val="22"/>
          <w:szCs w:val="24"/>
        </w:rPr>
        <w:t>ər</w:t>
      </w:r>
      <w:proofErr w:type="spellEnd"/>
      <w:r w:rsidR="00A15DF0" w:rsidRPr="00A15DF0">
        <w:rPr>
          <w:rFonts w:ascii="Arial" w:hAnsi="Arial" w:cs="Arial"/>
          <w:color w:val="FF0000"/>
          <w:sz w:val="22"/>
          <w:szCs w:val="24"/>
        </w:rPr>
        <w:t>/</w:t>
      </w:r>
      <w:r w:rsidR="00A15DF0">
        <w:rPr>
          <w:rFonts w:ascii="Arial" w:hAnsi="Arial" w:cs="Arial"/>
          <w:sz w:val="22"/>
          <w:szCs w:val="24"/>
        </w:rPr>
        <w:t>)</w:t>
      </w:r>
      <w:r w:rsidR="000A3265" w:rsidRPr="00415A84">
        <w:rPr>
          <w:rFonts w:ascii="Arial" w:hAnsi="Arial" w:cs="Arial"/>
          <w:szCs w:val="24"/>
        </w:rPr>
        <w:t xml:space="preserve"> lock syringes </w:t>
      </w:r>
      <w:r w:rsidR="00912B0B" w:rsidRPr="00415A84">
        <w:rPr>
          <w:rFonts w:ascii="Arial" w:hAnsi="Arial" w:cs="Arial"/>
          <w:szCs w:val="24"/>
        </w:rPr>
        <w:t>with 2 to 3 mL of acetone</w:t>
      </w:r>
      <w:r w:rsidR="00CB4AF9" w:rsidRPr="00415A84">
        <w:rPr>
          <w:rFonts w:ascii="Arial" w:hAnsi="Arial" w:cs="Arial"/>
          <w:szCs w:val="24"/>
        </w:rPr>
        <w:t xml:space="preserve"> or anothe</w:t>
      </w:r>
      <w:r w:rsidR="009D0660" w:rsidRPr="00415A84">
        <w:rPr>
          <w:rFonts w:ascii="Arial" w:hAnsi="Arial" w:cs="Arial"/>
          <w:szCs w:val="24"/>
        </w:rPr>
        <w:t xml:space="preserve">r </w:t>
      </w:r>
      <w:r w:rsidR="00FA4EEF">
        <w:rPr>
          <w:rFonts w:ascii="Arial" w:hAnsi="Arial" w:cs="Arial"/>
          <w:szCs w:val="24"/>
        </w:rPr>
        <w:t>cleaning solvent</w:t>
      </w:r>
      <w:r w:rsidR="009D0660" w:rsidRPr="00415A84">
        <w:rPr>
          <w:rFonts w:ascii="Arial" w:hAnsi="Arial" w:cs="Arial"/>
          <w:szCs w:val="24"/>
        </w:rPr>
        <w:t>.</w:t>
      </w:r>
      <w:r w:rsidR="00FA4EEF">
        <w:rPr>
          <w:rFonts w:ascii="Arial" w:hAnsi="Arial" w:cs="Arial"/>
          <w:szCs w:val="24"/>
        </w:rPr>
        <w:t xml:space="preserve"> </w:t>
      </w:r>
      <w:r w:rsidR="00FA4EEF">
        <w:rPr>
          <w:rFonts w:ascii="Arial" w:hAnsi="Arial" w:cs="Arial"/>
          <w:b/>
          <w:szCs w:val="24"/>
        </w:rPr>
        <w:t>[1-MED]</w:t>
      </w:r>
      <w:r w:rsidR="002E6BD9">
        <w:rPr>
          <w:rFonts w:ascii="Arial" w:hAnsi="Arial" w:cs="Arial"/>
          <w:szCs w:val="24"/>
        </w:rPr>
        <w:t xml:space="preserve"> Lock</w:t>
      </w:r>
      <w:r w:rsidR="000D51BA" w:rsidRPr="00415A84">
        <w:rPr>
          <w:rFonts w:ascii="Arial" w:hAnsi="Arial" w:cs="Arial"/>
          <w:szCs w:val="24"/>
        </w:rPr>
        <w:t xml:space="preserve"> the </w:t>
      </w:r>
      <w:r w:rsidR="00B61051" w:rsidRPr="00415A84">
        <w:rPr>
          <w:rFonts w:ascii="Arial" w:hAnsi="Arial" w:cs="Arial"/>
          <w:szCs w:val="24"/>
        </w:rPr>
        <w:t xml:space="preserve">syringes </w:t>
      </w:r>
      <w:r w:rsidR="002E6BD9">
        <w:rPr>
          <w:rFonts w:ascii="Arial" w:hAnsi="Arial" w:cs="Arial"/>
          <w:szCs w:val="24"/>
        </w:rPr>
        <w:t>in</w:t>
      </w:r>
      <w:r w:rsidR="00A7575E" w:rsidRPr="00415A84">
        <w:rPr>
          <w:rFonts w:ascii="Arial" w:hAnsi="Arial" w:cs="Arial"/>
          <w:szCs w:val="24"/>
        </w:rPr>
        <w:t>to the inlet adapters</w:t>
      </w:r>
      <w:r w:rsidR="00C97DDF">
        <w:rPr>
          <w:rFonts w:ascii="Arial" w:hAnsi="Arial" w:cs="Arial"/>
          <w:szCs w:val="24"/>
        </w:rPr>
        <w:t xml:space="preserve"> </w:t>
      </w:r>
      <w:r w:rsidR="00C97DDF">
        <w:rPr>
          <w:rFonts w:ascii="Arial" w:hAnsi="Arial" w:cs="Arial"/>
          <w:b/>
          <w:szCs w:val="24"/>
        </w:rPr>
        <w:t>[2-CU]</w:t>
      </w:r>
      <w:r w:rsidR="00A7575E" w:rsidRPr="00415A84">
        <w:rPr>
          <w:rFonts w:ascii="Arial" w:hAnsi="Arial" w:cs="Arial"/>
          <w:szCs w:val="24"/>
        </w:rPr>
        <w:t xml:space="preserve"> and set the assembly over a waste container.</w:t>
      </w:r>
      <w:r w:rsidR="00121893">
        <w:rPr>
          <w:rFonts w:ascii="Arial" w:hAnsi="Arial" w:cs="Arial"/>
          <w:szCs w:val="24"/>
        </w:rPr>
        <w:t xml:space="preserve"> </w:t>
      </w:r>
      <w:r w:rsidR="00121893">
        <w:rPr>
          <w:rFonts w:ascii="Arial" w:hAnsi="Arial" w:cs="Arial"/>
          <w:b/>
          <w:szCs w:val="24"/>
        </w:rPr>
        <w:t>[3-MED]</w:t>
      </w:r>
    </w:p>
    <w:p w14:paraId="78EADEB9" w14:textId="77777777" w:rsidR="006E1105" w:rsidRDefault="00DA3516" w:rsidP="008E505B">
      <w:pPr>
        <w:numPr>
          <w:ilvl w:val="2"/>
          <w:numId w:val="2"/>
        </w:numPr>
        <w:spacing w:before="240"/>
        <w:jc w:val="both"/>
        <w:outlineLvl w:val="0"/>
        <w:rPr>
          <w:rFonts w:ascii="Arial" w:hAnsi="Arial" w:cs="Arial"/>
          <w:szCs w:val="24"/>
        </w:rPr>
      </w:pPr>
      <w:r>
        <w:rPr>
          <w:rFonts w:ascii="Arial" w:hAnsi="Arial" w:cs="Arial"/>
          <w:szCs w:val="24"/>
        </w:rPr>
        <w:t>Talent draws</w:t>
      </w:r>
      <w:r w:rsidR="005B2CFA">
        <w:rPr>
          <w:rFonts w:ascii="Arial" w:hAnsi="Arial" w:cs="Arial"/>
          <w:szCs w:val="24"/>
        </w:rPr>
        <w:t xml:space="preserve"> 2-3 mL of acetone into each of two 5-mL Norm-</w:t>
      </w:r>
      <w:proofErr w:type="spellStart"/>
      <w:r w:rsidR="005B2CFA">
        <w:rPr>
          <w:rFonts w:ascii="Arial" w:hAnsi="Arial" w:cs="Arial"/>
          <w:szCs w:val="24"/>
        </w:rPr>
        <w:t>Ject</w:t>
      </w:r>
      <w:proofErr w:type="spellEnd"/>
      <w:r w:rsidR="005B2CFA">
        <w:rPr>
          <w:rFonts w:ascii="Arial" w:hAnsi="Arial" w:cs="Arial"/>
          <w:szCs w:val="24"/>
        </w:rPr>
        <w:t xml:space="preserve"> syringes</w:t>
      </w:r>
      <w:r w:rsidR="008E505B">
        <w:rPr>
          <w:rFonts w:ascii="Arial" w:hAnsi="Arial" w:cs="Arial"/>
          <w:szCs w:val="24"/>
        </w:rPr>
        <w:t>.</w:t>
      </w:r>
    </w:p>
    <w:p w14:paraId="656F584A" w14:textId="77777777" w:rsidR="008E505B" w:rsidRDefault="008E505B" w:rsidP="008E505B">
      <w:pPr>
        <w:numPr>
          <w:ilvl w:val="2"/>
          <w:numId w:val="2"/>
        </w:numPr>
        <w:spacing w:before="240"/>
        <w:jc w:val="both"/>
        <w:outlineLvl w:val="0"/>
        <w:rPr>
          <w:rFonts w:ascii="Arial" w:hAnsi="Arial" w:cs="Arial"/>
          <w:szCs w:val="24"/>
        </w:rPr>
      </w:pPr>
      <w:r>
        <w:rPr>
          <w:rFonts w:ascii="Arial" w:hAnsi="Arial" w:cs="Arial"/>
          <w:szCs w:val="24"/>
        </w:rPr>
        <w:t>Talent connects the filled syringes to the inlets.</w:t>
      </w:r>
    </w:p>
    <w:p w14:paraId="7B9AFD19" w14:textId="77777777" w:rsidR="008E505B" w:rsidRPr="008E505B" w:rsidRDefault="008E505B" w:rsidP="008E505B">
      <w:pPr>
        <w:numPr>
          <w:ilvl w:val="2"/>
          <w:numId w:val="2"/>
        </w:numPr>
        <w:spacing w:before="240"/>
        <w:jc w:val="both"/>
        <w:outlineLvl w:val="0"/>
        <w:rPr>
          <w:rFonts w:ascii="Arial" w:hAnsi="Arial" w:cs="Arial"/>
          <w:szCs w:val="24"/>
        </w:rPr>
      </w:pPr>
      <w:r>
        <w:rPr>
          <w:rFonts w:ascii="Arial" w:hAnsi="Arial" w:cs="Arial"/>
          <w:szCs w:val="24"/>
        </w:rPr>
        <w:t xml:space="preserve">Talent puts the assembly over </w:t>
      </w:r>
      <w:r w:rsidR="001F7DF5">
        <w:rPr>
          <w:rFonts w:ascii="Arial" w:hAnsi="Arial" w:cs="Arial"/>
          <w:szCs w:val="24"/>
        </w:rPr>
        <w:t>a waste container with an opening smaller than the mixer body.</w:t>
      </w:r>
    </w:p>
    <w:p w14:paraId="03ECAFB5" w14:textId="39C4DC71" w:rsidR="00415A84" w:rsidRDefault="00073DB6" w:rsidP="00762D0E">
      <w:pPr>
        <w:numPr>
          <w:ilvl w:val="1"/>
          <w:numId w:val="2"/>
        </w:numPr>
        <w:spacing w:before="240"/>
        <w:jc w:val="both"/>
        <w:outlineLvl w:val="0"/>
        <w:rPr>
          <w:rFonts w:ascii="Arial" w:hAnsi="Arial" w:cs="Arial"/>
          <w:szCs w:val="24"/>
        </w:rPr>
      </w:pPr>
      <w:r w:rsidRPr="00415A84">
        <w:rPr>
          <w:rFonts w:ascii="Arial" w:hAnsi="Arial" w:cs="Arial"/>
          <w:szCs w:val="24"/>
        </w:rPr>
        <w:lastRenderedPageBreak/>
        <w:t xml:space="preserve">Steadily depress the plungers </w:t>
      </w:r>
      <w:r w:rsidR="00364618" w:rsidRPr="00415A84">
        <w:rPr>
          <w:rFonts w:ascii="Arial" w:hAnsi="Arial" w:cs="Arial"/>
          <w:szCs w:val="24"/>
        </w:rPr>
        <w:t>to send the solvent through the mixing chamber over the course of a few seconds.</w:t>
      </w:r>
      <w:r w:rsidR="00FD5854">
        <w:rPr>
          <w:rFonts w:ascii="Arial" w:hAnsi="Arial" w:cs="Arial"/>
          <w:szCs w:val="24"/>
        </w:rPr>
        <w:t xml:space="preserve"> </w:t>
      </w:r>
      <w:r w:rsidR="00364618" w:rsidRPr="00415A84">
        <w:rPr>
          <w:rFonts w:ascii="Arial" w:hAnsi="Arial" w:cs="Arial"/>
          <w:szCs w:val="24"/>
        </w:rPr>
        <w:t>Then, remove the syringes</w:t>
      </w:r>
      <w:r w:rsidR="0013478B">
        <w:rPr>
          <w:rFonts w:ascii="Arial" w:hAnsi="Arial" w:cs="Arial"/>
          <w:szCs w:val="24"/>
        </w:rPr>
        <w:t xml:space="preserve"> </w:t>
      </w:r>
      <w:r w:rsidR="0013478B">
        <w:rPr>
          <w:rFonts w:ascii="Arial" w:hAnsi="Arial" w:cs="Arial"/>
          <w:b/>
          <w:szCs w:val="24"/>
        </w:rPr>
        <w:t>[1-MED]</w:t>
      </w:r>
      <w:r w:rsidR="0013478B" w:rsidRPr="00415A84">
        <w:rPr>
          <w:rFonts w:ascii="Arial" w:hAnsi="Arial" w:cs="Arial"/>
          <w:szCs w:val="24"/>
        </w:rPr>
        <w:t xml:space="preserve"> </w:t>
      </w:r>
      <w:r w:rsidR="00415A84" w:rsidRPr="00EB037A">
        <w:rPr>
          <w:rFonts w:ascii="Arial" w:hAnsi="Arial" w:cs="Arial"/>
          <w:szCs w:val="24"/>
        </w:rPr>
        <w:t>and d</w:t>
      </w:r>
      <w:r w:rsidR="003563E6" w:rsidRPr="00EB037A">
        <w:rPr>
          <w:rFonts w:ascii="Arial" w:hAnsi="Arial" w:cs="Arial"/>
          <w:szCs w:val="24"/>
        </w:rPr>
        <w:t>ry the</w:t>
      </w:r>
      <w:r w:rsidR="003563E6" w:rsidRPr="00415A84">
        <w:rPr>
          <w:rFonts w:ascii="Arial" w:hAnsi="Arial" w:cs="Arial"/>
          <w:szCs w:val="24"/>
        </w:rPr>
        <w:t xml:space="preserve"> mixer with a stream of N</w:t>
      </w:r>
      <w:r w:rsidR="003563E6" w:rsidRPr="00415A84">
        <w:rPr>
          <w:rFonts w:ascii="Arial" w:hAnsi="Arial" w:cs="Arial"/>
          <w:szCs w:val="24"/>
          <w:vertAlign w:val="subscript"/>
        </w:rPr>
        <w:t>2</w:t>
      </w:r>
      <w:r w:rsidR="003563E6" w:rsidRPr="00415A84">
        <w:rPr>
          <w:rFonts w:ascii="Arial" w:hAnsi="Arial" w:cs="Arial"/>
          <w:szCs w:val="24"/>
        </w:rPr>
        <w:t xml:space="preserve"> </w:t>
      </w:r>
      <w:r w:rsidR="006835A8">
        <w:rPr>
          <w:rFonts w:ascii="Arial" w:hAnsi="Arial" w:cs="Arial"/>
          <w:sz w:val="22"/>
          <w:szCs w:val="24"/>
        </w:rPr>
        <w:t>(</w:t>
      </w:r>
      <w:r w:rsidR="006835A8">
        <w:rPr>
          <w:rFonts w:ascii="Arial" w:hAnsi="Arial" w:cs="Arial"/>
          <w:color w:val="FF0000"/>
          <w:sz w:val="22"/>
          <w:szCs w:val="24"/>
        </w:rPr>
        <w:t>nitrogen</w:t>
      </w:r>
      <w:r w:rsidR="006835A8">
        <w:rPr>
          <w:rFonts w:ascii="Arial" w:hAnsi="Arial" w:cs="Arial"/>
          <w:sz w:val="22"/>
          <w:szCs w:val="24"/>
        </w:rPr>
        <w:t>)</w:t>
      </w:r>
      <w:r w:rsidR="006835A8">
        <w:rPr>
          <w:rFonts w:ascii="Arial" w:hAnsi="Arial" w:cs="Arial"/>
          <w:szCs w:val="24"/>
        </w:rPr>
        <w:t xml:space="preserve"> </w:t>
      </w:r>
      <w:r w:rsidR="003563E6" w:rsidRPr="00415A84">
        <w:rPr>
          <w:rFonts w:ascii="Arial" w:hAnsi="Arial" w:cs="Arial"/>
          <w:szCs w:val="24"/>
        </w:rPr>
        <w:t>gas.</w:t>
      </w:r>
      <w:r w:rsidR="0049526B">
        <w:rPr>
          <w:rFonts w:ascii="Arial" w:hAnsi="Arial" w:cs="Arial"/>
          <w:szCs w:val="24"/>
        </w:rPr>
        <w:t xml:space="preserve"> </w:t>
      </w:r>
      <w:r w:rsidR="0049526B">
        <w:rPr>
          <w:rFonts w:ascii="Arial" w:hAnsi="Arial" w:cs="Arial"/>
          <w:b/>
          <w:szCs w:val="24"/>
        </w:rPr>
        <w:t>[2-MED]</w:t>
      </w:r>
    </w:p>
    <w:p w14:paraId="2A1D5D8A" w14:textId="77777777" w:rsidR="00C45435" w:rsidRDefault="00C45435" w:rsidP="00C45435">
      <w:pPr>
        <w:numPr>
          <w:ilvl w:val="2"/>
          <w:numId w:val="2"/>
        </w:numPr>
        <w:spacing w:before="240"/>
        <w:jc w:val="both"/>
        <w:outlineLvl w:val="0"/>
        <w:rPr>
          <w:rFonts w:ascii="Arial" w:hAnsi="Arial" w:cs="Arial"/>
          <w:szCs w:val="24"/>
        </w:rPr>
      </w:pPr>
      <w:r>
        <w:rPr>
          <w:rFonts w:ascii="Arial" w:hAnsi="Arial" w:cs="Arial"/>
          <w:szCs w:val="24"/>
        </w:rPr>
        <w:t>Talent depresses both plungers</w:t>
      </w:r>
      <w:r w:rsidR="005C5AF4">
        <w:rPr>
          <w:rFonts w:ascii="Arial" w:hAnsi="Arial" w:cs="Arial"/>
          <w:szCs w:val="24"/>
        </w:rPr>
        <w:t xml:space="preserve"> fully</w:t>
      </w:r>
      <w:r w:rsidR="00E92538">
        <w:rPr>
          <w:rFonts w:ascii="Arial" w:hAnsi="Arial" w:cs="Arial"/>
          <w:szCs w:val="24"/>
        </w:rPr>
        <w:t>, and then removes the syringes.</w:t>
      </w:r>
    </w:p>
    <w:p w14:paraId="439A461B" w14:textId="7C47C274" w:rsidR="005A0BE8" w:rsidRDefault="005A0BE8" w:rsidP="00C45435">
      <w:pPr>
        <w:numPr>
          <w:ilvl w:val="2"/>
          <w:numId w:val="2"/>
        </w:numPr>
        <w:spacing w:before="240"/>
        <w:jc w:val="both"/>
        <w:outlineLvl w:val="0"/>
        <w:rPr>
          <w:rFonts w:ascii="Arial" w:hAnsi="Arial" w:cs="Arial"/>
          <w:szCs w:val="24"/>
        </w:rPr>
      </w:pPr>
      <w:r>
        <w:rPr>
          <w:rFonts w:ascii="Arial" w:hAnsi="Arial" w:cs="Arial"/>
          <w:szCs w:val="24"/>
        </w:rPr>
        <w:t>Talent connects a N</w:t>
      </w:r>
      <w:r>
        <w:rPr>
          <w:rFonts w:ascii="Arial" w:hAnsi="Arial" w:cs="Arial"/>
          <w:szCs w:val="24"/>
          <w:vertAlign w:val="subscript"/>
        </w:rPr>
        <w:t>2</w:t>
      </w:r>
      <w:r>
        <w:rPr>
          <w:rFonts w:ascii="Arial" w:hAnsi="Arial" w:cs="Arial"/>
          <w:szCs w:val="24"/>
        </w:rPr>
        <w:t xml:space="preserve"> line </w:t>
      </w:r>
      <w:r w:rsidR="00BA37AF">
        <w:rPr>
          <w:rFonts w:ascii="Arial" w:hAnsi="Arial" w:cs="Arial"/>
          <w:szCs w:val="24"/>
        </w:rPr>
        <w:t>fitted with a Luer adapter to one of the mixer inlets</w:t>
      </w:r>
      <w:r w:rsidR="00FA598A">
        <w:rPr>
          <w:rFonts w:ascii="Arial" w:hAnsi="Arial" w:cs="Arial"/>
          <w:szCs w:val="24"/>
        </w:rPr>
        <w:t>, lets the N</w:t>
      </w:r>
      <w:r w:rsidR="00FA598A">
        <w:rPr>
          <w:rFonts w:ascii="Arial" w:hAnsi="Arial" w:cs="Arial"/>
          <w:szCs w:val="24"/>
          <w:vertAlign w:val="subscript"/>
        </w:rPr>
        <w:t>2</w:t>
      </w:r>
      <w:r w:rsidR="00FA598A">
        <w:rPr>
          <w:rFonts w:ascii="Arial" w:hAnsi="Arial" w:cs="Arial"/>
          <w:szCs w:val="24"/>
        </w:rPr>
        <w:t xml:space="preserve"> flow through the inlet for 3-5 seconds, and then switches the N</w:t>
      </w:r>
      <w:r w:rsidR="00FA598A">
        <w:rPr>
          <w:rFonts w:ascii="Arial" w:hAnsi="Arial" w:cs="Arial"/>
          <w:szCs w:val="24"/>
          <w:vertAlign w:val="subscript"/>
        </w:rPr>
        <w:t>2</w:t>
      </w:r>
      <w:r w:rsidR="00FA598A">
        <w:rPr>
          <w:rFonts w:ascii="Arial" w:hAnsi="Arial" w:cs="Arial"/>
          <w:szCs w:val="24"/>
        </w:rPr>
        <w:t xml:space="preserve"> line to the other inlet.</w:t>
      </w:r>
    </w:p>
    <w:p w14:paraId="28AAFB3C" w14:textId="4D2AF797" w:rsidR="00111DBE" w:rsidRDefault="007B0D48" w:rsidP="00762D0E">
      <w:pPr>
        <w:numPr>
          <w:ilvl w:val="1"/>
          <w:numId w:val="2"/>
        </w:numPr>
        <w:spacing w:before="240"/>
        <w:jc w:val="both"/>
        <w:outlineLvl w:val="0"/>
        <w:rPr>
          <w:rFonts w:ascii="Arial" w:hAnsi="Arial" w:cs="Arial"/>
          <w:szCs w:val="24"/>
        </w:rPr>
      </w:pPr>
      <w:r w:rsidRPr="00415A84">
        <w:rPr>
          <w:rFonts w:ascii="Arial" w:hAnsi="Arial" w:cs="Arial"/>
          <w:szCs w:val="24"/>
        </w:rPr>
        <w:t>Next,</w:t>
      </w:r>
      <w:r w:rsidR="00F91835" w:rsidRPr="00415A84">
        <w:rPr>
          <w:rFonts w:ascii="Arial" w:hAnsi="Arial" w:cs="Arial"/>
          <w:szCs w:val="24"/>
        </w:rPr>
        <w:t xml:space="preserve"> to begin preparing the solvent input stream,</w:t>
      </w:r>
      <w:r w:rsidR="001C2A9D" w:rsidRPr="00415A84">
        <w:rPr>
          <w:rFonts w:ascii="Arial" w:hAnsi="Arial" w:cs="Arial"/>
          <w:szCs w:val="24"/>
        </w:rPr>
        <w:t xml:space="preserve"> pipette 0.25 mL </w:t>
      </w:r>
      <w:r w:rsidR="0072581B" w:rsidRPr="00415A84">
        <w:rPr>
          <w:rFonts w:ascii="Arial" w:hAnsi="Arial" w:cs="Arial"/>
          <w:szCs w:val="24"/>
        </w:rPr>
        <w:t>of a 10 mg/mL solution of vitamin E in stabilizer-free tetrahydrofuran</w:t>
      </w:r>
      <w:r w:rsidR="00D50B61">
        <w:rPr>
          <w:rFonts w:ascii="Arial" w:hAnsi="Arial" w:cs="Arial"/>
          <w:szCs w:val="24"/>
        </w:rPr>
        <w:t xml:space="preserve"> </w:t>
      </w:r>
      <w:r w:rsidR="00D50B61">
        <w:rPr>
          <w:rFonts w:ascii="Arial" w:hAnsi="Arial" w:cs="Arial"/>
          <w:sz w:val="22"/>
          <w:szCs w:val="24"/>
        </w:rPr>
        <w:t>(</w:t>
      </w:r>
      <w:proofErr w:type="spellStart"/>
      <w:r w:rsidR="00D50B61" w:rsidRPr="00D50B61">
        <w:rPr>
          <w:rFonts w:ascii="Arial" w:hAnsi="Arial" w:cs="Arial"/>
          <w:color w:val="FF0000"/>
          <w:sz w:val="22"/>
          <w:szCs w:val="24"/>
        </w:rPr>
        <w:t>teh</w:t>
      </w:r>
      <w:proofErr w:type="spellEnd"/>
      <w:r w:rsidR="00D50B61" w:rsidRPr="00D50B61">
        <w:rPr>
          <w:rFonts w:ascii="Arial" w:hAnsi="Arial" w:cs="Arial"/>
          <w:color w:val="FF0000"/>
          <w:sz w:val="22"/>
          <w:szCs w:val="24"/>
        </w:rPr>
        <w:t>-</w:t>
      </w:r>
      <w:proofErr w:type="spellStart"/>
      <w:r w:rsidR="00D50B61" w:rsidRPr="00D50B61">
        <w:rPr>
          <w:rFonts w:ascii="Arial" w:hAnsi="Arial" w:cs="Arial"/>
          <w:color w:val="FF0000"/>
          <w:sz w:val="22"/>
          <w:szCs w:val="24"/>
        </w:rPr>
        <w:t>truh</w:t>
      </w:r>
      <w:proofErr w:type="spellEnd"/>
      <w:r w:rsidR="00D50B61" w:rsidRPr="00D50B61">
        <w:rPr>
          <w:rFonts w:ascii="Arial" w:hAnsi="Arial" w:cs="Arial"/>
          <w:color w:val="FF0000"/>
          <w:sz w:val="22"/>
          <w:szCs w:val="24"/>
        </w:rPr>
        <w:t>-high-</w:t>
      </w:r>
      <w:proofErr w:type="spellStart"/>
      <w:r w:rsidR="00D50B61" w:rsidRPr="00D50B61">
        <w:rPr>
          <w:rFonts w:ascii="Arial" w:hAnsi="Arial" w:cs="Arial"/>
          <w:color w:val="FF0000"/>
          <w:sz w:val="22"/>
          <w:szCs w:val="24"/>
        </w:rPr>
        <w:t>druh</w:t>
      </w:r>
      <w:proofErr w:type="spellEnd"/>
      <w:r w:rsidR="00D50B61" w:rsidRPr="00D50B61">
        <w:rPr>
          <w:rFonts w:ascii="Arial" w:hAnsi="Arial" w:cs="Arial"/>
          <w:color w:val="FF0000"/>
          <w:sz w:val="22"/>
          <w:szCs w:val="24"/>
        </w:rPr>
        <w:t>-</w:t>
      </w:r>
      <w:proofErr w:type="spellStart"/>
      <w:r w:rsidR="00D50B61" w:rsidRPr="00D50B61">
        <w:rPr>
          <w:rFonts w:ascii="Arial" w:hAnsi="Arial" w:cs="Arial"/>
          <w:b/>
          <w:color w:val="FF0000"/>
          <w:sz w:val="22"/>
          <w:szCs w:val="24"/>
        </w:rPr>
        <w:t>fyooer</w:t>
      </w:r>
      <w:r w:rsidR="00D50B61" w:rsidRPr="00D50B61">
        <w:rPr>
          <w:rFonts w:ascii="Arial" w:hAnsi="Arial" w:cs="Arial"/>
          <w:color w:val="FF0000"/>
          <w:sz w:val="22"/>
          <w:szCs w:val="24"/>
        </w:rPr>
        <w:t>-ann</w:t>
      </w:r>
      <w:proofErr w:type="spellEnd"/>
      <w:r w:rsidR="00D50B61" w:rsidRPr="00D50B61">
        <w:rPr>
          <w:rFonts w:ascii="Arial" w:hAnsi="Arial" w:cs="Arial"/>
          <w:color w:val="FF0000"/>
          <w:sz w:val="22"/>
          <w:szCs w:val="24"/>
        </w:rPr>
        <w:t xml:space="preserve"> /ˌ</w:t>
      </w:r>
      <w:proofErr w:type="spellStart"/>
      <w:r w:rsidR="00D50B61" w:rsidRPr="00D50B61">
        <w:rPr>
          <w:rFonts w:ascii="Arial" w:hAnsi="Arial" w:cs="Arial"/>
          <w:color w:val="FF0000"/>
          <w:sz w:val="22"/>
          <w:szCs w:val="24"/>
        </w:rPr>
        <w:t>tɛ</w:t>
      </w:r>
      <w:proofErr w:type="spellEnd"/>
      <w:r w:rsidR="00D50B61" w:rsidRPr="00D50B61">
        <w:rPr>
          <w:rFonts w:ascii="Arial" w:hAnsi="Arial" w:cs="Arial"/>
          <w:color w:val="FF0000"/>
          <w:sz w:val="22"/>
          <w:szCs w:val="24"/>
        </w:rPr>
        <w:t xml:space="preserve"> </w:t>
      </w:r>
      <w:proofErr w:type="spellStart"/>
      <w:r w:rsidR="00D50B61" w:rsidRPr="00D50B61">
        <w:rPr>
          <w:rFonts w:ascii="Arial" w:hAnsi="Arial" w:cs="Arial"/>
          <w:color w:val="FF0000"/>
          <w:sz w:val="22"/>
          <w:szCs w:val="24"/>
        </w:rPr>
        <w:t>trəˌhaɪ</w:t>
      </w:r>
      <w:proofErr w:type="spellEnd"/>
      <w:r w:rsidR="00D50B61" w:rsidRPr="00D50B61">
        <w:rPr>
          <w:rFonts w:ascii="Arial" w:hAnsi="Arial" w:cs="Arial"/>
          <w:color w:val="FF0000"/>
          <w:sz w:val="22"/>
          <w:szCs w:val="24"/>
        </w:rPr>
        <w:t xml:space="preserve"> </w:t>
      </w:r>
      <w:proofErr w:type="spellStart"/>
      <w:r w:rsidR="00D50B61" w:rsidRPr="00D50B61">
        <w:rPr>
          <w:rFonts w:ascii="Arial" w:hAnsi="Arial" w:cs="Arial"/>
          <w:color w:val="FF0000"/>
          <w:sz w:val="22"/>
          <w:szCs w:val="24"/>
        </w:rPr>
        <w:t>drəˈfjʊər</w:t>
      </w:r>
      <w:proofErr w:type="spellEnd"/>
      <w:r w:rsidR="00D50B61" w:rsidRPr="00D50B61">
        <w:rPr>
          <w:rFonts w:ascii="Arial" w:hAnsi="Arial" w:cs="Arial"/>
          <w:color w:val="FF0000"/>
          <w:sz w:val="22"/>
          <w:szCs w:val="24"/>
        </w:rPr>
        <w:t xml:space="preserve"> </w:t>
      </w:r>
      <w:proofErr w:type="spellStart"/>
      <w:r w:rsidR="00D50B61" w:rsidRPr="00D50B61">
        <w:rPr>
          <w:rFonts w:ascii="Arial" w:hAnsi="Arial" w:cs="Arial"/>
          <w:color w:val="FF0000"/>
          <w:sz w:val="22"/>
          <w:szCs w:val="24"/>
        </w:rPr>
        <w:t>æn</w:t>
      </w:r>
      <w:proofErr w:type="spellEnd"/>
      <w:r w:rsidR="00D50B61" w:rsidRPr="00D50B61">
        <w:rPr>
          <w:rFonts w:ascii="Arial" w:hAnsi="Arial" w:cs="Arial"/>
          <w:color w:val="FF0000"/>
          <w:sz w:val="22"/>
          <w:szCs w:val="24"/>
        </w:rPr>
        <w:t>/</w:t>
      </w:r>
      <w:r w:rsidR="00D50B61">
        <w:rPr>
          <w:rFonts w:ascii="Arial" w:hAnsi="Arial" w:cs="Arial"/>
          <w:sz w:val="22"/>
          <w:szCs w:val="24"/>
        </w:rPr>
        <w:t>)</w:t>
      </w:r>
      <w:r w:rsidR="0072581B" w:rsidRPr="00415A84">
        <w:rPr>
          <w:rFonts w:ascii="Arial" w:hAnsi="Arial" w:cs="Arial"/>
          <w:szCs w:val="24"/>
        </w:rPr>
        <w:t xml:space="preserve"> into a 1.5-mL centrifuge tube.</w:t>
      </w:r>
      <w:r w:rsidR="00871310">
        <w:rPr>
          <w:rFonts w:ascii="Arial" w:hAnsi="Arial" w:cs="Arial"/>
          <w:szCs w:val="24"/>
        </w:rPr>
        <w:t xml:space="preserve"> </w:t>
      </w:r>
      <w:r w:rsidR="00871310">
        <w:rPr>
          <w:rFonts w:ascii="Arial" w:hAnsi="Arial" w:cs="Arial"/>
          <w:b/>
          <w:szCs w:val="24"/>
        </w:rPr>
        <w:t>[1-MED]</w:t>
      </w:r>
    </w:p>
    <w:p w14:paraId="4274EB10" w14:textId="77777777" w:rsidR="00453F87" w:rsidRDefault="00495F15" w:rsidP="00453F87">
      <w:pPr>
        <w:numPr>
          <w:ilvl w:val="2"/>
          <w:numId w:val="2"/>
        </w:numPr>
        <w:spacing w:before="240"/>
        <w:jc w:val="both"/>
        <w:outlineLvl w:val="0"/>
        <w:rPr>
          <w:rFonts w:ascii="Arial" w:hAnsi="Arial" w:cs="Arial"/>
          <w:szCs w:val="24"/>
        </w:rPr>
      </w:pPr>
      <w:r>
        <w:rPr>
          <w:rFonts w:ascii="Arial" w:hAnsi="Arial" w:cs="Arial"/>
          <w:szCs w:val="24"/>
        </w:rPr>
        <w:t xml:space="preserve">Talent draws up 0.25 mL of </w:t>
      </w:r>
      <w:r w:rsidR="00481BA2">
        <w:rPr>
          <w:rFonts w:ascii="Arial" w:hAnsi="Arial" w:cs="Arial"/>
          <w:szCs w:val="24"/>
        </w:rPr>
        <w:t>a</w:t>
      </w:r>
      <w:r>
        <w:rPr>
          <w:rFonts w:ascii="Arial" w:hAnsi="Arial" w:cs="Arial"/>
          <w:szCs w:val="24"/>
        </w:rPr>
        <w:t xml:space="preserve"> 10 mg/mL solution of vitamin E in THF (in a labeled vial) and pipettes it into a </w:t>
      </w:r>
      <w:r w:rsidR="00C95887">
        <w:rPr>
          <w:rFonts w:ascii="Arial" w:hAnsi="Arial" w:cs="Arial"/>
          <w:szCs w:val="24"/>
        </w:rPr>
        <w:t xml:space="preserve">labeled </w:t>
      </w:r>
      <w:r>
        <w:rPr>
          <w:rFonts w:ascii="Arial" w:hAnsi="Arial" w:cs="Arial"/>
          <w:szCs w:val="24"/>
        </w:rPr>
        <w:t>1.5-mL microcentrifuge tube.</w:t>
      </w:r>
    </w:p>
    <w:p w14:paraId="1A6A9C7B" w14:textId="2A6E9F80" w:rsidR="00866B16" w:rsidRDefault="00DF2392" w:rsidP="00D05970">
      <w:pPr>
        <w:numPr>
          <w:ilvl w:val="1"/>
          <w:numId w:val="2"/>
        </w:numPr>
        <w:spacing w:before="240"/>
        <w:jc w:val="both"/>
        <w:outlineLvl w:val="0"/>
        <w:rPr>
          <w:rFonts w:ascii="Arial" w:hAnsi="Arial" w:cs="Arial"/>
          <w:szCs w:val="24"/>
        </w:rPr>
      </w:pPr>
      <w:r w:rsidRPr="00866B16">
        <w:rPr>
          <w:rFonts w:ascii="Arial" w:hAnsi="Arial" w:cs="Arial"/>
          <w:szCs w:val="24"/>
        </w:rPr>
        <w:t>Then, pipette 0.25 mL of a 10 mg/mL solution of a</w:t>
      </w:r>
      <w:r w:rsidR="00B15D11">
        <w:rPr>
          <w:rFonts w:ascii="Arial" w:hAnsi="Arial" w:cs="Arial"/>
          <w:szCs w:val="24"/>
        </w:rPr>
        <w:t xml:space="preserve"> block copolymer stabilizer </w:t>
      </w:r>
      <w:r w:rsidRPr="00866B16">
        <w:rPr>
          <w:rFonts w:ascii="Arial" w:hAnsi="Arial" w:cs="Arial"/>
          <w:szCs w:val="24"/>
        </w:rPr>
        <w:t xml:space="preserve">in </w:t>
      </w:r>
      <w:r w:rsidR="00B05998">
        <w:rPr>
          <w:rFonts w:ascii="Arial" w:hAnsi="Arial" w:cs="Arial"/>
          <w:szCs w:val="24"/>
        </w:rPr>
        <w:t>THF</w:t>
      </w:r>
      <w:r w:rsidR="001E2212">
        <w:rPr>
          <w:rFonts w:ascii="Arial" w:hAnsi="Arial" w:cs="Arial"/>
          <w:szCs w:val="24"/>
        </w:rPr>
        <w:t xml:space="preserve"> </w:t>
      </w:r>
      <w:r w:rsidR="001E2212">
        <w:rPr>
          <w:rFonts w:ascii="Arial" w:hAnsi="Arial" w:cs="Arial"/>
          <w:sz w:val="22"/>
          <w:szCs w:val="24"/>
        </w:rPr>
        <w:t>(</w:t>
      </w:r>
      <w:r w:rsidR="001E2212">
        <w:rPr>
          <w:rFonts w:ascii="Arial" w:hAnsi="Arial" w:cs="Arial"/>
          <w:color w:val="FF0000"/>
          <w:sz w:val="22"/>
          <w:szCs w:val="24"/>
        </w:rPr>
        <w:t>T-H-F</w:t>
      </w:r>
      <w:r w:rsidR="001E2212">
        <w:rPr>
          <w:rFonts w:ascii="Arial" w:hAnsi="Arial" w:cs="Arial"/>
          <w:sz w:val="22"/>
          <w:szCs w:val="24"/>
        </w:rPr>
        <w:t>)</w:t>
      </w:r>
      <w:r w:rsidRPr="00866B16">
        <w:rPr>
          <w:rFonts w:ascii="Arial" w:hAnsi="Arial" w:cs="Arial"/>
          <w:szCs w:val="24"/>
        </w:rPr>
        <w:t xml:space="preserve"> into the </w:t>
      </w:r>
      <w:r w:rsidR="00E20A3C">
        <w:rPr>
          <w:rFonts w:ascii="Arial" w:hAnsi="Arial" w:cs="Arial"/>
          <w:szCs w:val="24"/>
        </w:rPr>
        <w:t>same tube.</w:t>
      </w:r>
      <w:r w:rsidR="002A5648">
        <w:rPr>
          <w:rFonts w:ascii="Arial" w:hAnsi="Arial" w:cs="Arial"/>
          <w:szCs w:val="24"/>
        </w:rPr>
        <w:t xml:space="preserve"> </w:t>
      </w:r>
      <w:r w:rsidR="002A5648">
        <w:rPr>
          <w:rFonts w:ascii="Arial" w:hAnsi="Arial" w:cs="Arial"/>
          <w:b/>
          <w:szCs w:val="24"/>
        </w:rPr>
        <w:t>[1-MED]</w:t>
      </w:r>
      <w:r w:rsidR="00D05970">
        <w:rPr>
          <w:rFonts w:ascii="Arial" w:hAnsi="Arial" w:cs="Arial"/>
          <w:szCs w:val="24"/>
        </w:rPr>
        <w:t xml:space="preserve"> </w:t>
      </w:r>
      <w:r w:rsidR="00D05970" w:rsidRPr="00866B16">
        <w:rPr>
          <w:rFonts w:ascii="Arial" w:hAnsi="Arial" w:cs="Arial"/>
          <w:szCs w:val="24"/>
        </w:rPr>
        <w:t>Vortex the mixture for 5 to 10 seconds,</w:t>
      </w:r>
      <w:r w:rsidR="006D07A6">
        <w:rPr>
          <w:rFonts w:ascii="Arial" w:hAnsi="Arial" w:cs="Arial"/>
          <w:szCs w:val="24"/>
        </w:rPr>
        <w:t xml:space="preserve"> </w:t>
      </w:r>
      <w:r w:rsidR="00D05970" w:rsidRPr="00866B16">
        <w:rPr>
          <w:rFonts w:ascii="Arial" w:hAnsi="Arial" w:cs="Arial"/>
          <w:szCs w:val="24"/>
        </w:rPr>
        <w:t xml:space="preserve">and then centrifuge </w:t>
      </w:r>
      <w:r w:rsidR="00D05970">
        <w:rPr>
          <w:rFonts w:ascii="Arial" w:hAnsi="Arial" w:cs="Arial"/>
          <w:szCs w:val="24"/>
        </w:rPr>
        <w:t>it</w:t>
      </w:r>
      <w:r w:rsidR="00D05970" w:rsidRPr="00866B16">
        <w:rPr>
          <w:rFonts w:ascii="Arial" w:hAnsi="Arial" w:cs="Arial"/>
          <w:szCs w:val="24"/>
        </w:rPr>
        <w:t xml:space="preserve"> at 1,000 x g for 5 to 10 seconds to recover liquid adhering to the cap.</w:t>
      </w:r>
      <w:r w:rsidR="001A0BA8">
        <w:rPr>
          <w:rFonts w:ascii="Arial" w:hAnsi="Arial" w:cs="Arial"/>
          <w:szCs w:val="24"/>
        </w:rPr>
        <w:t xml:space="preserve"> </w:t>
      </w:r>
      <w:r w:rsidR="001A0BA8">
        <w:rPr>
          <w:rFonts w:ascii="Arial" w:hAnsi="Arial" w:cs="Arial"/>
          <w:b/>
          <w:szCs w:val="24"/>
        </w:rPr>
        <w:t>[</w:t>
      </w:r>
      <w:r w:rsidR="006D07A6">
        <w:rPr>
          <w:rFonts w:ascii="Arial" w:hAnsi="Arial" w:cs="Arial"/>
          <w:b/>
          <w:szCs w:val="24"/>
        </w:rPr>
        <w:t>2</w:t>
      </w:r>
      <w:r w:rsidR="001A0BA8">
        <w:rPr>
          <w:rFonts w:ascii="Arial" w:hAnsi="Arial" w:cs="Arial"/>
          <w:b/>
          <w:szCs w:val="24"/>
        </w:rPr>
        <w:t>-MED]</w:t>
      </w:r>
    </w:p>
    <w:p w14:paraId="0701E218" w14:textId="77777777" w:rsidR="00481BA2" w:rsidRDefault="00481BA2" w:rsidP="00481BA2">
      <w:pPr>
        <w:numPr>
          <w:ilvl w:val="2"/>
          <w:numId w:val="2"/>
        </w:numPr>
        <w:spacing w:before="240"/>
        <w:jc w:val="both"/>
        <w:outlineLvl w:val="0"/>
        <w:rPr>
          <w:rFonts w:ascii="Arial" w:hAnsi="Arial" w:cs="Arial"/>
          <w:szCs w:val="24"/>
        </w:rPr>
      </w:pPr>
      <w:r>
        <w:rPr>
          <w:rFonts w:ascii="Arial" w:hAnsi="Arial" w:cs="Arial"/>
          <w:szCs w:val="24"/>
        </w:rPr>
        <w:t>Talent draws up 0.25 mL of a 10 mg/mL solution of PS-</w:t>
      </w:r>
      <w:r>
        <w:rPr>
          <w:rFonts w:ascii="Arial" w:hAnsi="Arial" w:cs="Arial"/>
          <w:i/>
          <w:szCs w:val="24"/>
        </w:rPr>
        <w:t>b</w:t>
      </w:r>
      <w:r>
        <w:rPr>
          <w:rFonts w:ascii="Arial" w:hAnsi="Arial" w:cs="Arial"/>
          <w:szCs w:val="24"/>
        </w:rPr>
        <w:t>-PEG in THF (in a labeled vial) and pipettes it into the same 1.5-mL centrifuge tube.</w:t>
      </w:r>
    </w:p>
    <w:p w14:paraId="6E4B6A2A" w14:textId="0A541971" w:rsidR="00481BA2" w:rsidRDefault="00250765" w:rsidP="00481BA2">
      <w:pPr>
        <w:numPr>
          <w:ilvl w:val="2"/>
          <w:numId w:val="2"/>
        </w:numPr>
        <w:spacing w:before="240"/>
        <w:jc w:val="both"/>
        <w:outlineLvl w:val="0"/>
        <w:rPr>
          <w:rFonts w:ascii="Arial" w:hAnsi="Arial" w:cs="Arial"/>
          <w:szCs w:val="24"/>
        </w:rPr>
      </w:pPr>
      <w:r>
        <w:rPr>
          <w:rFonts w:ascii="Arial" w:hAnsi="Arial" w:cs="Arial"/>
          <w:szCs w:val="24"/>
        </w:rPr>
        <w:t>Talent vortexes the mixture for ~5 seconds</w:t>
      </w:r>
      <w:r w:rsidR="0016270A">
        <w:rPr>
          <w:rFonts w:ascii="Arial" w:hAnsi="Arial" w:cs="Arial"/>
          <w:szCs w:val="24"/>
        </w:rPr>
        <w:t>, and then places the tube in the centrifuge and closes the centrifuge.</w:t>
      </w:r>
    </w:p>
    <w:p w14:paraId="2782C532" w14:textId="77777777" w:rsidR="000564E7" w:rsidRPr="00F414F3" w:rsidRDefault="00773785" w:rsidP="0030319F">
      <w:pPr>
        <w:numPr>
          <w:ilvl w:val="1"/>
          <w:numId w:val="2"/>
        </w:numPr>
        <w:spacing w:before="240"/>
        <w:jc w:val="both"/>
        <w:outlineLvl w:val="0"/>
        <w:rPr>
          <w:rFonts w:ascii="Arial" w:hAnsi="Arial" w:cs="Arial"/>
          <w:szCs w:val="24"/>
        </w:rPr>
      </w:pPr>
      <w:r w:rsidRPr="00F414F3">
        <w:rPr>
          <w:rFonts w:ascii="Arial" w:hAnsi="Arial" w:cs="Arial"/>
          <w:szCs w:val="24"/>
        </w:rPr>
        <w:t>Prepare a 1.5-mL centrifuge tube containing 0.525</w:t>
      </w:r>
      <w:r w:rsidR="000260A9">
        <w:rPr>
          <w:rFonts w:ascii="Arial" w:hAnsi="Arial" w:cs="Arial"/>
          <w:szCs w:val="24"/>
        </w:rPr>
        <w:t xml:space="preserve"> mL</w:t>
      </w:r>
      <w:r w:rsidRPr="00F414F3">
        <w:rPr>
          <w:rFonts w:ascii="Arial" w:hAnsi="Arial" w:cs="Arial"/>
          <w:szCs w:val="24"/>
        </w:rPr>
        <w:t xml:space="preserve"> of deionized water as the antisolvent.</w:t>
      </w:r>
      <w:r w:rsidR="00482F57" w:rsidRPr="00F414F3">
        <w:rPr>
          <w:rFonts w:ascii="Arial" w:hAnsi="Arial" w:cs="Arial"/>
          <w:szCs w:val="24"/>
        </w:rPr>
        <w:t xml:space="preserve"> </w:t>
      </w:r>
      <w:r w:rsidR="00482F57" w:rsidRPr="00F414F3">
        <w:rPr>
          <w:rFonts w:ascii="Arial" w:hAnsi="Arial" w:cs="Arial"/>
          <w:b/>
          <w:szCs w:val="24"/>
        </w:rPr>
        <w:t>[1-MED]</w:t>
      </w:r>
      <w:r w:rsidR="00545823" w:rsidRPr="00F414F3">
        <w:rPr>
          <w:rFonts w:ascii="Arial" w:hAnsi="Arial" w:cs="Arial"/>
          <w:szCs w:val="24"/>
        </w:rPr>
        <w:t xml:space="preserve"> </w:t>
      </w:r>
      <w:r w:rsidR="00603BA5" w:rsidRPr="00F414F3">
        <w:rPr>
          <w:rFonts w:ascii="Arial" w:hAnsi="Arial" w:cs="Arial"/>
          <w:szCs w:val="24"/>
        </w:rPr>
        <w:t xml:space="preserve">Then, pipette 4 mL of deionized water into a 20-mL scintillation vial </w:t>
      </w:r>
      <w:r w:rsidR="0091238E">
        <w:rPr>
          <w:rFonts w:ascii="Arial" w:hAnsi="Arial" w:cs="Arial"/>
          <w:szCs w:val="24"/>
        </w:rPr>
        <w:t>to make</w:t>
      </w:r>
      <w:r w:rsidR="00531456" w:rsidRPr="00F414F3">
        <w:rPr>
          <w:rFonts w:ascii="Arial" w:hAnsi="Arial" w:cs="Arial"/>
          <w:szCs w:val="24"/>
        </w:rPr>
        <w:t xml:space="preserve"> the quench bath</w:t>
      </w:r>
      <w:r w:rsidR="00795CE9" w:rsidRPr="00F414F3">
        <w:rPr>
          <w:rFonts w:ascii="Arial" w:hAnsi="Arial" w:cs="Arial"/>
          <w:szCs w:val="24"/>
        </w:rPr>
        <w:t>.</w:t>
      </w:r>
      <w:r w:rsidR="00151263" w:rsidRPr="00F414F3">
        <w:rPr>
          <w:rFonts w:ascii="Arial" w:hAnsi="Arial" w:cs="Arial"/>
          <w:szCs w:val="24"/>
        </w:rPr>
        <w:t xml:space="preserve"> Place a small stir bar in the vial.</w:t>
      </w:r>
      <w:r w:rsidR="001C4301" w:rsidRPr="00F414F3">
        <w:rPr>
          <w:rFonts w:ascii="Arial" w:hAnsi="Arial" w:cs="Arial"/>
          <w:szCs w:val="24"/>
        </w:rPr>
        <w:t xml:space="preserve"> </w:t>
      </w:r>
      <w:r w:rsidR="001C4301" w:rsidRPr="00F414F3">
        <w:rPr>
          <w:rFonts w:ascii="Arial" w:hAnsi="Arial" w:cs="Arial"/>
          <w:b/>
          <w:szCs w:val="24"/>
        </w:rPr>
        <w:t>[2-MED]</w:t>
      </w:r>
    </w:p>
    <w:p w14:paraId="5ED3DBF7" w14:textId="77777777" w:rsidR="00A56EC1" w:rsidRDefault="00A56EC1" w:rsidP="00A56EC1">
      <w:pPr>
        <w:numPr>
          <w:ilvl w:val="2"/>
          <w:numId w:val="2"/>
        </w:numPr>
        <w:spacing w:before="240"/>
        <w:jc w:val="both"/>
        <w:outlineLvl w:val="0"/>
        <w:rPr>
          <w:rFonts w:ascii="Arial" w:hAnsi="Arial" w:cs="Arial"/>
          <w:szCs w:val="24"/>
        </w:rPr>
      </w:pPr>
      <w:r>
        <w:rPr>
          <w:rFonts w:ascii="Arial" w:hAnsi="Arial" w:cs="Arial"/>
          <w:szCs w:val="24"/>
        </w:rPr>
        <w:t xml:space="preserve">Talent </w:t>
      </w:r>
      <w:r w:rsidR="00D572D1">
        <w:rPr>
          <w:rFonts w:ascii="Arial" w:hAnsi="Arial" w:cs="Arial"/>
          <w:szCs w:val="24"/>
        </w:rPr>
        <w:t>draws up 0.525 mL of DIH</w:t>
      </w:r>
      <w:r w:rsidR="00D572D1">
        <w:rPr>
          <w:rFonts w:ascii="Arial" w:hAnsi="Arial" w:cs="Arial"/>
          <w:szCs w:val="24"/>
          <w:vertAlign w:val="subscript"/>
        </w:rPr>
        <w:t>2</w:t>
      </w:r>
      <w:r w:rsidR="00D572D1">
        <w:rPr>
          <w:rFonts w:ascii="Arial" w:hAnsi="Arial" w:cs="Arial"/>
          <w:szCs w:val="24"/>
        </w:rPr>
        <w:t>O and pipettes it into a</w:t>
      </w:r>
      <w:r w:rsidR="00FA2F79">
        <w:rPr>
          <w:rFonts w:ascii="Arial" w:hAnsi="Arial" w:cs="Arial"/>
          <w:szCs w:val="24"/>
        </w:rPr>
        <w:t xml:space="preserve"> labeled</w:t>
      </w:r>
      <w:r w:rsidR="00D572D1">
        <w:rPr>
          <w:rFonts w:ascii="Arial" w:hAnsi="Arial" w:cs="Arial"/>
          <w:szCs w:val="24"/>
        </w:rPr>
        <w:t xml:space="preserve"> 1.5-mL centrifuge tube.</w:t>
      </w:r>
    </w:p>
    <w:p w14:paraId="00AA738B" w14:textId="77777777" w:rsidR="00CF1EA0" w:rsidRDefault="00CF1EA0" w:rsidP="00A56EC1">
      <w:pPr>
        <w:numPr>
          <w:ilvl w:val="2"/>
          <w:numId w:val="2"/>
        </w:numPr>
        <w:spacing w:before="240"/>
        <w:jc w:val="both"/>
        <w:outlineLvl w:val="0"/>
        <w:rPr>
          <w:rFonts w:ascii="Arial" w:hAnsi="Arial" w:cs="Arial"/>
          <w:szCs w:val="24"/>
        </w:rPr>
      </w:pPr>
      <w:r>
        <w:rPr>
          <w:rFonts w:ascii="Arial" w:hAnsi="Arial" w:cs="Arial"/>
          <w:szCs w:val="24"/>
        </w:rPr>
        <w:t>Talent draws up 4 mL of DIH</w:t>
      </w:r>
      <w:r>
        <w:rPr>
          <w:rFonts w:ascii="Arial" w:hAnsi="Arial" w:cs="Arial"/>
          <w:szCs w:val="24"/>
          <w:vertAlign w:val="subscript"/>
        </w:rPr>
        <w:t>2</w:t>
      </w:r>
      <w:r>
        <w:rPr>
          <w:rFonts w:ascii="Arial" w:hAnsi="Arial" w:cs="Arial"/>
          <w:szCs w:val="24"/>
        </w:rPr>
        <w:t>O, pipettes it into a scintillation vial, and then adds a small stir bar to the vial.</w:t>
      </w:r>
    </w:p>
    <w:p w14:paraId="261F42AF" w14:textId="7C474A22" w:rsidR="006200F8" w:rsidRDefault="0030437E" w:rsidP="007C6DB1">
      <w:pPr>
        <w:numPr>
          <w:ilvl w:val="1"/>
          <w:numId w:val="2"/>
        </w:numPr>
        <w:spacing w:before="240"/>
        <w:jc w:val="both"/>
        <w:outlineLvl w:val="0"/>
        <w:rPr>
          <w:rFonts w:ascii="Arial" w:hAnsi="Arial" w:cs="Arial"/>
          <w:szCs w:val="24"/>
        </w:rPr>
      </w:pPr>
      <w:r w:rsidRPr="00C95340">
        <w:rPr>
          <w:rFonts w:ascii="Arial" w:hAnsi="Arial" w:cs="Arial"/>
          <w:color w:val="FF0000"/>
          <w:szCs w:val="24"/>
        </w:rPr>
        <w:t>Place</w:t>
      </w:r>
      <w:r w:rsidR="006F7A8F">
        <w:rPr>
          <w:rFonts w:ascii="Arial" w:hAnsi="Arial" w:cs="Arial"/>
          <w:szCs w:val="24"/>
        </w:rPr>
        <w:t xml:space="preserve"> the clean CIJ mixer</w:t>
      </w:r>
      <w:r w:rsidR="00A75269">
        <w:rPr>
          <w:rFonts w:ascii="Arial" w:hAnsi="Arial" w:cs="Arial"/>
          <w:szCs w:val="24"/>
        </w:rPr>
        <w:t xml:space="preserve"> over the</w:t>
      </w:r>
      <w:r w:rsidR="006F7A8F">
        <w:rPr>
          <w:rFonts w:ascii="Arial" w:hAnsi="Arial" w:cs="Arial"/>
          <w:szCs w:val="24"/>
        </w:rPr>
        <w:t xml:space="preserve"> quench bath</w:t>
      </w:r>
      <w:r w:rsidR="00A326F4">
        <w:rPr>
          <w:rFonts w:ascii="Arial" w:hAnsi="Arial" w:cs="Arial"/>
          <w:szCs w:val="24"/>
        </w:rPr>
        <w:t xml:space="preserve"> in a </w:t>
      </w:r>
      <w:r w:rsidR="00D91F70">
        <w:rPr>
          <w:rFonts w:ascii="Arial" w:hAnsi="Arial" w:cs="Arial"/>
          <w:szCs w:val="24"/>
        </w:rPr>
        <w:t xml:space="preserve">rack or </w:t>
      </w:r>
      <w:r w:rsidR="00A326F4">
        <w:rPr>
          <w:rFonts w:ascii="Arial" w:hAnsi="Arial" w:cs="Arial"/>
          <w:szCs w:val="24"/>
        </w:rPr>
        <w:t>test tube block</w:t>
      </w:r>
      <w:r w:rsidR="00912B67">
        <w:rPr>
          <w:rFonts w:ascii="Arial" w:hAnsi="Arial" w:cs="Arial"/>
          <w:szCs w:val="24"/>
        </w:rPr>
        <w:t xml:space="preserve"> </w:t>
      </w:r>
      <w:r w:rsidR="00912B67" w:rsidRPr="00C95340">
        <w:rPr>
          <w:rFonts w:ascii="Arial" w:hAnsi="Arial" w:cs="Arial"/>
          <w:color w:val="FF0000"/>
          <w:szCs w:val="24"/>
        </w:rPr>
        <w:t>on a stir plate</w:t>
      </w:r>
      <w:r w:rsidR="00A326F4">
        <w:rPr>
          <w:rFonts w:ascii="Arial" w:hAnsi="Arial" w:cs="Arial"/>
          <w:szCs w:val="24"/>
        </w:rPr>
        <w:t>.</w:t>
      </w:r>
      <w:r w:rsidR="0074477C">
        <w:rPr>
          <w:rFonts w:ascii="Arial" w:hAnsi="Arial" w:cs="Arial"/>
          <w:szCs w:val="24"/>
        </w:rPr>
        <w:t xml:space="preserve"> </w:t>
      </w:r>
      <w:r w:rsidR="0074477C">
        <w:rPr>
          <w:rFonts w:ascii="Arial" w:hAnsi="Arial" w:cs="Arial"/>
          <w:b/>
          <w:szCs w:val="24"/>
        </w:rPr>
        <w:t>[1-CU]</w:t>
      </w:r>
      <w:r w:rsidR="00A326F4">
        <w:rPr>
          <w:rFonts w:ascii="Arial" w:hAnsi="Arial" w:cs="Arial"/>
          <w:szCs w:val="24"/>
        </w:rPr>
        <w:t xml:space="preserve"> </w:t>
      </w:r>
      <w:r w:rsidR="00912B67" w:rsidRPr="00C95340">
        <w:rPr>
          <w:rFonts w:ascii="Arial" w:hAnsi="Arial" w:cs="Arial"/>
          <w:color w:val="FF0000"/>
          <w:szCs w:val="24"/>
        </w:rPr>
        <w:t>S</w:t>
      </w:r>
      <w:r w:rsidR="00AF2749">
        <w:rPr>
          <w:rFonts w:ascii="Arial" w:hAnsi="Arial" w:cs="Arial"/>
          <w:szCs w:val="24"/>
        </w:rPr>
        <w:t xml:space="preserve">tart stirring the quench bath at about 75% of the maximum </w:t>
      </w:r>
      <w:r w:rsidR="00EA65BF">
        <w:rPr>
          <w:rFonts w:ascii="Arial" w:hAnsi="Arial" w:cs="Arial"/>
          <w:szCs w:val="24"/>
        </w:rPr>
        <w:t>possible speed.</w:t>
      </w:r>
      <w:r w:rsidR="00EA2C8D">
        <w:rPr>
          <w:rFonts w:ascii="Arial" w:hAnsi="Arial" w:cs="Arial"/>
          <w:szCs w:val="24"/>
        </w:rPr>
        <w:t xml:space="preserve"> </w:t>
      </w:r>
      <w:r w:rsidR="00EA2C8D">
        <w:rPr>
          <w:rFonts w:ascii="Arial" w:hAnsi="Arial" w:cs="Arial"/>
          <w:b/>
          <w:szCs w:val="24"/>
        </w:rPr>
        <w:t>[2-MED]</w:t>
      </w:r>
    </w:p>
    <w:p w14:paraId="184E0D58" w14:textId="77777777" w:rsidR="00F91212" w:rsidRDefault="00277557" w:rsidP="00F91212">
      <w:pPr>
        <w:numPr>
          <w:ilvl w:val="2"/>
          <w:numId w:val="2"/>
        </w:numPr>
        <w:spacing w:before="240"/>
        <w:jc w:val="both"/>
        <w:outlineLvl w:val="0"/>
        <w:rPr>
          <w:rFonts w:ascii="Arial" w:hAnsi="Arial" w:cs="Arial"/>
          <w:szCs w:val="24"/>
        </w:rPr>
      </w:pPr>
      <w:r>
        <w:rPr>
          <w:rFonts w:ascii="Arial" w:hAnsi="Arial" w:cs="Arial"/>
          <w:szCs w:val="24"/>
        </w:rPr>
        <w:t xml:space="preserve">Talent </w:t>
      </w:r>
      <w:r w:rsidR="00146CAA">
        <w:rPr>
          <w:rFonts w:ascii="Arial" w:hAnsi="Arial" w:cs="Arial"/>
          <w:szCs w:val="24"/>
        </w:rPr>
        <w:t xml:space="preserve">puts the quench vial in the test tube block and sets the CIJ mixer on the block with the outlet tube </w:t>
      </w:r>
      <w:r w:rsidR="00F91212">
        <w:rPr>
          <w:rFonts w:ascii="Arial" w:hAnsi="Arial" w:cs="Arial"/>
          <w:szCs w:val="24"/>
        </w:rPr>
        <w:t>in the quench vial.</w:t>
      </w:r>
    </w:p>
    <w:p w14:paraId="056298D0" w14:textId="77777777" w:rsidR="00F91212" w:rsidRPr="00F91212" w:rsidRDefault="00F91212" w:rsidP="00F91212">
      <w:pPr>
        <w:numPr>
          <w:ilvl w:val="2"/>
          <w:numId w:val="2"/>
        </w:numPr>
        <w:spacing w:before="240"/>
        <w:jc w:val="both"/>
        <w:outlineLvl w:val="0"/>
        <w:rPr>
          <w:rFonts w:ascii="Arial" w:hAnsi="Arial" w:cs="Arial"/>
          <w:szCs w:val="24"/>
        </w:rPr>
      </w:pPr>
      <w:r>
        <w:rPr>
          <w:rFonts w:ascii="Arial" w:hAnsi="Arial" w:cs="Arial"/>
          <w:szCs w:val="24"/>
        </w:rPr>
        <w:t>Talent</w:t>
      </w:r>
      <w:r w:rsidRPr="00C95340">
        <w:rPr>
          <w:rFonts w:ascii="Arial" w:hAnsi="Arial" w:cs="Arial"/>
          <w:szCs w:val="24"/>
        </w:rPr>
        <w:t xml:space="preserve"> </w:t>
      </w:r>
      <w:r w:rsidRPr="00C95340">
        <w:rPr>
          <w:rFonts w:ascii="Arial" w:hAnsi="Arial" w:cs="Arial"/>
          <w:strike/>
          <w:szCs w:val="24"/>
        </w:rPr>
        <w:t>puts the block on a stir plate and</w:t>
      </w:r>
      <w:r w:rsidRPr="00C95340">
        <w:rPr>
          <w:rFonts w:ascii="Arial" w:hAnsi="Arial" w:cs="Arial"/>
          <w:szCs w:val="24"/>
        </w:rPr>
        <w:t xml:space="preserve"> </w:t>
      </w:r>
      <w:r>
        <w:rPr>
          <w:rFonts w:ascii="Arial" w:hAnsi="Arial" w:cs="Arial"/>
          <w:szCs w:val="24"/>
        </w:rPr>
        <w:t>turns up the stir speed to about 75% of its maximum.</w:t>
      </w:r>
    </w:p>
    <w:p w14:paraId="328D295C" w14:textId="1127FEDC" w:rsidR="001857DD" w:rsidRDefault="007351BB" w:rsidP="0055704D">
      <w:pPr>
        <w:numPr>
          <w:ilvl w:val="1"/>
          <w:numId w:val="2"/>
        </w:numPr>
        <w:spacing w:before="240"/>
        <w:jc w:val="both"/>
        <w:outlineLvl w:val="0"/>
        <w:rPr>
          <w:rFonts w:ascii="Arial" w:hAnsi="Arial" w:cs="Arial"/>
          <w:szCs w:val="24"/>
        </w:rPr>
      </w:pPr>
      <w:r>
        <w:rPr>
          <w:rFonts w:ascii="Arial" w:hAnsi="Arial" w:cs="Arial"/>
          <w:szCs w:val="24"/>
        </w:rPr>
        <w:lastRenderedPageBreak/>
        <w:t xml:space="preserve">Then, </w:t>
      </w:r>
      <w:r w:rsidR="008E6B85">
        <w:rPr>
          <w:rFonts w:ascii="Arial" w:hAnsi="Arial" w:cs="Arial"/>
          <w:szCs w:val="24"/>
        </w:rPr>
        <w:t xml:space="preserve">fit a blunt-tipped needle to a 1-mL polypropylene, rubber-free syringe </w:t>
      </w:r>
      <w:r w:rsidR="006343A4">
        <w:rPr>
          <w:rFonts w:ascii="Arial" w:hAnsi="Arial" w:cs="Arial"/>
          <w:szCs w:val="24"/>
        </w:rPr>
        <w:t>and draw</w:t>
      </w:r>
      <w:r w:rsidR="006860FC">
        <w:rPr>
          <w:rFonts w:ascii="Arial" w:hAnsi="Arial" w:cs="Arial"/>
          <w:szCs w:val="24"/>
        </w:rPr>
        <w:t xml:space="preserve"> up the antisolvent</w:t>
      </w:r>
      <w:r w:rsidR="001F5071">
        <w:rPr>
          <w:rFonts w:ascii="Arial" w:hAnsi="Arial" w:cs="Arial"/>
          <w:szCs w:val="24"/>
        </w:rPr>
        <w:t>.</w:t>
      </w:r>
      <w:r w:rsidR="000D2C1A">
        <w:rPr>
          <w:rFonts w:ascii="Arial" w:hAnsi="Arial" w:cs="Arial"/>
          <w:szCs w:val="24"/>
        </w:rPr>
        <w:t xml:space="preserve"> </w:t>
      </w:r>
      <w:r w:rsidR="000D2C1A">
        <w:rPr>
          <w:rFonts w:ascii="Arial" w:hAnsi="Arial" w:cs="Arial"/>
          <w:b/>
          <w:szCs w:val="24"/>
        </w:rPr>
        <w:t>[1-MED]</w:t>
      </w:r>
      <w:r w:rsidR="00CC10BB">
        <w:rPr>
          <w:rFonts w:ascii="Arial" w:hAnsi="Arial" w:cs="Arial"/>
          <w:szCs w:val="24"/>
        </w:rPr>
        <w:t xml:space="preserve"> Carefully </w:t>
      </w:r>
      <w:r w:rsidR="007D3F94">
        <w:rPr>
          <w:rFonts w:ascii="Arial" w:hAnsi="Arial" w:cs="Arial"/>
          <w:szCs w:val="24"/>
        </w:rPr>
        <w:t xml:space="preserve">expel </w:t>
      </w:r>
      <w:r w:rsidR="00CC10BB">
        <w:rPr>
          <w:rFonts w:ascii="Arial" w:hAnsi="Arial" w:cs="Arial"/>
          <w:szCs w:val="24"/>
        </w:rPr>
        <w:t>air bubbles from the syringe</w:t>
      </w:r>
      <w:r w:rsidR="0082279F">
        <w:rPr>
          <w:rFonts w:ascii="Arial" w:hAnsi="Arial" w:cs="Arial"/>
          <w:szCs w:val="24"/>
        </w:rPr>
        <w:t>,</w:t>
      </w:r>
      <w:r w:rsidR="0010795F">
        <w:rPr>
          <w:rFonts w:ascii="Arial" w:hAnsi="Arial" w:cs="Arial"/>
          <w:szCs w:val="24"/>
        </w:rPr>
        <w:t xml:space="preserve"> </w:t>
      </w:r>
      <w:r w:rsidR="0010795F">
        <w:rPr>
          <w:rFonts w:ascii="Arial" w:hAnsi="Arial" w:cs="Arial"/>
          <w:b/>
          <w:szCs w:val="24"/>
        </w:rPr>
        <w:t>[2-CU]</w:t>
      </w:r>
      <w:r w:rsidR="0082279F">
        <w:rPr>
          <w:rFonts w:ascii="Arial" w:hAnsi="Arial" w:cs="Arial"/>
          <w:szCs w:val="24"/>
        </w:rPr>
        <w:t xml:space="preserve"> and then remove and dispose of the needle.</w:t>
      </w:r>
      <w:r w:rsidR="0010795F">
        <w:rPr>
          <w:rFonts w:ascii="Arial" w:hAnsi="Arial" w:cs="Arial"/>
          <w:szCs w:val="24"/>
        </w:rPr>
        <w:t xml:space="preserve"> </w:t>
      </w:r>
      <w:r w:rsidR="0010795F">
        <w:rPr>
          <w:rFonts w:ascii="Arial" w:hAnsi="Arial" w:cs="Arial"/>
          <w:b/>
          <w:szCs w:val="24"/>
        </w:rPr>
        <w:t>[3-MED]</w:t>
      </w:r>
    </w:p>
    <w:p w14:paraId="6C787CAF" w14:textId="77777777" w:rsidR="00343BBE" w:rsidRDefault="00E61B1A" w:rsidP="00343BBE">
      <w:pPr>
        <w:numPr>
          <w:ilvl w:val="2"/>
          <w:numId w:val="2"/>
        </w:numPr>
        <w:spacing w:before="240"/>
        <w:jc w:val="both"/>
        <w:outlineLvl w:val="0"/>
        <w:rPr>
          <w:rFonts w:ascii="Arial" w:hAnsi="Arial" w:cs="Arial"/>
          <w:szCs w:val="24"/>
        </w:rPr>
      </w:pPr>
      <w:r>
        <w:rPr>
          <w:rFonts w:ascii="Arial" w:hAnsi="Arial" w:cs="Arial"/>
          <w:szCs w:val="24"/>
        </w:rPr>
        <w:t xml:space="preserve">Talent </w:t>
      </w:r>
      <w:r w:rsidR="00E41F8A">
        <w:rPr>
          <w:rFonts w:ascii="Arial" w:hAnsi="Arial" w:cs="Arial"/>
          <w:szCs w:val="24"/>
        </w:rPr>
        <w:t xml:space="preserve">opens the antisolvent </w:t>
      </w:r>
      <w:r w:rsidR="00F428E7">
        <w:rPr>
          <w:rFonts w:ascii="Arial" w:hAnsi="Arial" w:cs="Arial"/>
          <w:szCs w:val="24"/>
        </w:rPr>
        <w:t>microcentrifuge tube, removes the cap from the syringe</w:t>
      </w:r>
      <w:r w:rsidR="00805893">
        <w:rPr>
          <w:rFonts w:ascii="Arial" w:hAnsi="Arial" w:cs="Arial"/>
          <w:szCs w:val="24"/>
        </w:rPr>
        <w:t xml:space="preserve"> needle</w:t>
      </w:r>
      <w:r w:rsidR="00F428E7">
        <w:rPr>
          <w:rFonts w:ascii="Arial" w:hAnsi="Arial" w:cs="Arial"/>
          <w:szCs w:val="24"/>
        </w:rPr>
        <w:t>, and draws the water into the syringe.</w:t>
      </w:r>
    </w:p>
    <w:p w14:paraId="655427FE" w14:textId="77777777" w:rsidR="00343BBE" w:rsidRDefault="00343BBE" w:rsidP="00343BBE">
      <w:pPr>
        <w:numPr>
          <w:ilvl w:val="2"/>
          <w:numId w:val="2"/>
        </w:numPr>
        <w:spacing w:before="240"/>
        <w:jc w:val="both"/>
        <w:outlineLvl w:val="0"/>
        <w:rPr>
          <w:rFonts w:ascii="Arial" w:hAnsi="Arial" w:cs="Arial"/>
          <w:szCs w:val="24"/>
        </w:rPr>
      </w:pPr>
      <w:r>
        <w:rPr>
          <w:rFonts w:ascii="Arial" w:hAnsi="Arial" w:cs="Arial"/>
          <w:szCs w:val="24"/>
        </w:rPr>
        <w:t>Talent dislodges the air bubbles in the liquid</w:t>
      </w:r>
      <w:r w:rsidR="007C5377">
        <w:rPr>
          <w:rFonts w:ascii="Arial" w:hAnsi="Arial" w:cs="Arial"/>
          <w:szCs w:val="24"/>
        </w:rPr>
        <w:t>.</w:t>
      </w:r>
    </w:p>
    <w:p w14:paraId="688F1868" w14:textId="77777777" w:rsidR="007C5377" w:rsidRPr="00CA44E3" w:rsidRDefault="007C5377" w:rsidP="00CA44E3">
      <w:pPr>
        <w:numPr>
          <w:ilvl w:val="2"/>
          <w:numId w:val="2"/>
        </w:numPr>
        <w:spacing w:before="240"/>
        <w:jc w:val="both"/>
        <w:outlineLvl w:val="0"/>
        <w:rPr>
          <w:rFonts w:ascii="Arial" w:hAnsi="Arial" w:cs="Arial"/>
          <w:szCs w:val="24"/>
        </w:rPr>
      </w:pPr>
      <w:r>
        <w:rPr>
          <w:rFonts w:ascii="Arial" w:hAnsi="Arial" w:cs="Arial"/>
          <w:szCs w:val="24"/>
        </w:rPr>
        <w:t>Talent removes the needle and places it in a sharps container.</w:t>
      </w:r>
    </w:p>
    <w:p w14:paraId="54A84584" w14:textId="77777777" w:rsidR="0082279F" w:rsidRDefault="001B4020" w:rsidP="0055704D">
      <w:pPr>
        <w:numPr>
          <w:ilvl w:val="1"/>
          <w:numId w:val="2"/>
        </w:numPr>
        <w:spacing w:before="240"/>
        <w:jc w:val="both"/>
        <w:outlineLvl w:val="0"/>
        <w:rPr>
          <w:rFonts w:ascii="Arial" w:hAnsi="Arial" w:cs="Arial"/>
          <w:szCs w:val="24"/>
        </w:rPr>
      </w:pPr>
      <w:r>
        <w:rPr>
          <w:rFonts w:ascii="Arial" w:hAnsi="Arial" w:cs="Arial"/>
          <w:szCs w:val="24"/>
        </w:rPr>
        <w:t>Adjust the plunger so that the liquid comes just to the end of the syringe.</w:t>
      </w:r>
      <w:r w:rsidR="00EA598E">
        <w:rPr>
          <w:rFonts w:ascii="Arial" w:hAnsi="Arial" w:cs="Arial"/>
          <w:szCs w:val="24"/>
        </w:rPr>
        <w:t xml:space="preserve"> </w:t>
      </w:r>
      <w:r w:rsidR="00EA598E">
        <w:rPr>
          <w:rFonts w:ascii="Arial" w:hAnsi="Arial" w:cs="Arial"/>
          <w:b/>
          <w:szCs w:val="24"/>
        </w:rPr>
        <w:t>[1-ECU]</w:t>
      </w:r>
      <w:r>
        <w:rPr>
          <w:rFonts w:ascii="Arial" w:hAnsi="Arial" w:cs="Arial"/>
          <w:szCs w:val="24"/>
        </w:rPr>
        <w:t xml:space="preserve"> Then, attach the syringe to </w:t>
      </w:r>
      <w:r w:rsidR="0002033C">
        <w:rPr>
          <w:rFonts w:ascii="Arial" w:hAnsi="Arial" w:cs="Arial"/>
          <w:szCs w:val="24"/>
        </w:rPr>
        <w:t>one of the CIJ inlets.</w:t>
      </w:r>
      <w:r w:rsidR="001E4EDA">
        <w:rPr>
          <w:rFonts w:ascii="Arial" w:hAnsi="Arial" w:cs="Arial"/>
          <w:szCs w:val="24"/>
        </w:rPr>
        <w:t xml:space="preserve"> </w:t>
      </w:r>
      <w:r w:rsidR="001E4EDA">
        <w:rPr>
          <w:rFonts w:ascii="Arial" w:hAnsi="Arial" w:cs="Arial"/>
          <w:b/>
          <w:szCs w:val="24"/>
        </w:rPr>
        <w:t>[2-MED]</w:t>
      </w:r>
      <w:r w:rsidR="0008683F">
        <w:rPr>
          <w:rFonts w:ascii="Arial" w:hAnsi="Arial" w:cs="Arial"/>
          <w:szCs w:val="24"/>
        </w:rPr>
        <w:t xml:space="preserve"> Draw the solvent </w:t>
      </w:r>
      <w:r w:rsidR="006A4003">
        <w:rPr>
          <w:rFonts w:ascii="Arial" w:hAnsi="Arial" w:cs="Arial"/>
          <w:szCs w:val="24"/>
        </w:rPr>
        <w:t>mixture</w:t>
      </w:r>
      <w:r w:rsidR="0008683F">
        <w:rPr>
          <w:rFonts w:ascii="Arial" w:hAnsi="Arial" w:cs="Arial"/>
          <w:szCs w:val="24"/>
        </w:rPr>
        <w:t xml:space="preserve"> into a second syringe in the same way and attach it to the other inlet.</w:t>
      </w:r>
      <w:r w:rsidR="00D1667F">
        <w:rPr>
          <w:rFonts w:ascii="Arial" w:hAnsi="Arial" w:cs="Arial"/>
          <w:szCs w:val="24"/>
        </w:rPr>
        <w:t xml:space="preserve"> </w:t>
      </w:r>
      <w:r w:rsidR="00D1667F">
        <w:rPr>
          <w:rFonts w:ascii="Arial" w:hAnsi="Arial" w:cs="Arial"/>
          <w:b/>
          <w:szCs w:val="24"/>
        </w:rPr>
        <w:t>[3-MED]</w:t>
      </w:r>
    </w:p>
    <w:p w14:paraId="567FBCD5" w14:textId="77777777" w:rsidR="00712564" w:rsidRDefault="00712564" w:rsidP="00712564">
      <w:pPr>
        <w:numPr>
          <w:ilvl w:val="2"/>
          <w:numId w:val="2"/>
        </w:numPr>
        <w:spacing w:before="240"/>
        <w:jc w:val="both"/>
        <w:outlineLvl w:val="0"/>
        <w:rPr>
          <w:rFonts w:ascii="Arial" w:hAnsi="Arial" w:cs="Arial"/>
          <w:szCs w:val="24"/>
        </w:rPr>
      </w:pPr>
      <w:r>
        <w:rPr>
          <w:rFonts w:ascii="Arial" w:hAnsi="Arial" w:cs="Arial"/>
          <w:szCs w:val="24"/>
        </w:rPr>
        <w:t>Talent</w:t>
      </w:r>
      <w:r w:rsidR="005608D2">
        <w:rPr>
          <w:rFonts w:ascii="Arial" w:hAnsi="Arial" w:cs="Arial"/>
          <w:szCs w:val="24"/>
        </w:rPr>
        <w:t xml:space="preserve"> primes the liquid to the syringe opening.</w:t>
      </w:r>
    </w:p>
    <w:p w14:paraId="7D7C1616" w14:textId="77777777" w:rsidR="006A4003" w:rsidRDefault="006A4003" w:rsidP="00712564">
      <w:pPr>
        <w:numPr>
          <w:ilvl w:val="2"/>
          <w:numId w:val="2"/>
        </w:numPr>
        <w:spacing w:before="240"/>
        <w:jc w:val="both"/>
        <w:outlineLvl w:val="0"/>
        <w:rPr>
          <w:rFonts w:ascii="Arial" w:hAnsi="Arial" w:cs="Arial"/>
          <w:szCs w:val="24"/>
        </w:rPr>
      </w:pPr>
      <w:r>
        <w:rPr>
          <w:rFonts w:ascii="Arial" w:hAnsi="Arial" w:cs="Arial"/>
          <w:szCs w:val="24"/>
        </w:rPr>
        <w:t>Talent connects the antisolvent syringe to one of the CIJ inlets.</w:t>
      </w:r>
    </w:p>
    <w:p w14:paraId="1C683A9D" w14:textId="123884BA" w:rsidR="006A4003" w:rsidRDefault="006A4003" w:rsidP="00712564">
      <w:pPr>
        <w:numPr>
          <w:ilvl w:val="2"/>
          <w:numId w:val="2"/>
        </w:numPr>
        <w:spacing w:before="240"/>
        <w:jc w:val="both"/>
        <w:outlineLvl w:val="0"/>
        <w:rPr>
          <w:rFonts w:ascii="Arial" w:hAnsi="Arial" w:cs="Arial"/>
          <w:szCs w:val="24"/>
        </w:rPr>
      </w:pPr>
      <w:r>
        <w:rPr>
          <w:rFonts w:ascii="Arial" w:hAnsi="Arial" w:cs="Arial"/>
          <w:szCs w:val="24"/>
        </w:rPr>
        <w:t xml:space="preserve">Talent </w:t>
      </w:r>
      <w:r w:rsidR="000A3A8F">
        <w:rPr>
          <w:rFonts w:ascii="Arial" w:hAnsi="Arial" w:cs="Arial"/>
          <w:szCs w:val="24"/>
        </w:rPr>
        <w:t xml:space="preserve">primes a syringe that already contains the solvent </w:t>
      </w:r>
      <w:r w:rsidR="00664FDB">
        <w:rPr>
          <w:rFonts w:ascii="Arial" w:hAnsi="Arial" w:cs="Arial"/>
          <w:szCs w:val="24"/>
        </w:rPr>
        <w:t xml:space="preserve">and connects the </w:t>
      </w:r>
      <w:r w:rsidR="000A3A8F">
        <w:rPr>
          <w:rFonts w:ascii="Arial" w:hAnsi="Arial" w:cs="Arial"/>
          <w:szCs w:val="24"/>
        </w:rPr>
        <w:t xml:space="preserve">primed solvent </w:t>
      </w:r>
      <w:r w:rsidR="00664FDB">
        <w:rPr>
          <w:rFonts w:ascii="Arial" w:hAnsi="Arial" w:cs="Arial"/>
          <w:szCs w:val="24"/>
        </w:rPr>
        <w:t>syringe to the other CIJ inlet.</w:t>
      </w:r>
    </w:p>
    <w:p w14:paraId="659D4CCF" w14:textId="77777777" w:rsidR="00302FC7" w:rsidRPr="00DA4145" w:rsidRDefault="0058598E" w:rsidP="0055704D">
      <w:pPr>
        <w:numPr>
          <w:ilvl w:val="1"/>
          <w:numId w:val="2"/>
        </w:numPr>
        <w:spacing w:before="240"/>
        <w:jc w:val="both"/>
        <w:outlineLvl w:val="0"/>
        <w:rPr>
          <w:rFonts w:ascii="Arial" w:hAnsi="Arial" w:cs="Arial"/>
          <w:color w:val="000000"/>
          <w:szCs w:val="24"/>
        </w:rPr>
      </w:pPr>
      <w:r w:rsidRPr="00DA4145">
        <w:rPr>
          <w:rFonts w:ascii="Arial" w:hAnsi="Arial" w:cs="Arial"/>
          <w:color w:val="000000"/>
          <w:szCs w:val="24"/>
        </w:rPr>
        <w:t xml:space="preserve">To form the nanoparticles, </w:t>
      </w:r>
      <w:r w:rsidR="0008032A" w:rsidRPr="00DA4145">
        <w:rPr>
          <w:rFonts w:ascii="Arial" w:hAnsi="Arial" w:cs="Arial"/>
          <w:color w:val="000000"/>
          <w:szCs w:val="24"/>
        </w:rPr>
        <w:t>simultaneously depress both plungers with a smooth, uniform motion</w:t>
      </w:r>
      <w:r w:rsidR="00131778" w:rsidRPr="00DA4145">
        <w:rPr>
          <w:rFonts w:ascii="Arial" w:hAnsi="Arial" w:cs="Arial"/>
          <w:color w:val="000000"/>
          <w:szCs w:val="24"/>
        </w:rPr>
        <w:t xml:space="preserve"> in less than 0.5 seconds.</w:t>
      </w:r>
      <w:r w:rsidR="003C2854" w:rsidRPr="00DA4145">
        <w:rPr>
          <w:rFonts w:ascii="Arial" w:hAnsi="Arial" w:cs="Arial"/>
          <w:color w:val="000000"/>
          <w:szCs w:val="24"/>
        </w:rPr>
        <w:t xml:space="preserve"> </w:t>
      </w:r>
      <w:r w:rsidR="003C2854" w:rsidRPr="00DA4145">
        <w:rPr>
          <w:rFonts w:ascii="Arial" w:hAnsi="Arial" w:cs="Arial"/>
          <w:b/>
          <w:color w:val="000000"/>
          <w:szCs w:val="24"/>
        </w:rPr>
        <w:t>[1-CU-TXT]</w:t>
      </w:r>
    </w:p>
    <w:p w14:paraId="5E988EBE" w14:textId="77777777" w:rsidR="000E730C" w:rsidRPr="005121B2" w:rsidRDefault="0011761C" w:rsidP="00EE1635">
      <w:pPr>
        <w:numPr>
          <w:ilvl w:val="2"/>
          <w:numId w:val="2"/>
        </w:numPr>
        <w:spacing w:before="240"/>
        <w:jc w:val="both"/>
        <w:outlineLvl w:val="0"/>
        <w:rPr>
          <w:rFonts w:ascii="Arial" w:hAnsi="Arial" w:cs="Arial"/>
          <w:szCs w:val="24"/>
        </w:rPr>
      </w:pPr>
      <w:r w:rsidRPr="005121B2">
        <w:rPr>
          <w:rFonts w:ascii="Arial" w:hAnsi="Arial" w:cs="Arial"/>
          <w:szCs w:val="24"/>
        </w:rPr>
        <w:t xml:space="preserve">Talent </w:t>
      </w:r>
      <w:r w:rsidR="00574695" w:rsidRPr="005121B2">
        <w:rPr>
          <w:rFonts w:ascii="Arial" w:hAnsi="Arial" w:cs="Arial"/>
          <w:szCs w:val="24"/>
        </w:rPr>
        <w:t>places their hand across the tops of the plungers (or places one thumb on each plunger), and then simultaneously depresses both plungers in less than 0.5 seconds.</w:t>
      </w:r>
      <w:r w:rsidR="005121B2" w:rsidRPr="005121B2">
        <w:rPr>
          <w:rFonts w:ascii="Arial" w:hAnsi="Arial" w:cs="Arial"/>
          <w:szCs w:val="24"/>
        </w:rPr>
        <w:t xml:space="preserve"> </w:t>
      </w:r>
      <w:r w:rsidR="00EF4390">
        <w:rPr>
          <w:rFonts w:ascii="Arial" w:hAnsi="Arial" w:cs="Arial"/>
          <w:szCs w:val="24"/>
        </w:rPr>
        <w:t xml:space="preserve">The zoom level should be wide enough to show </w:t>
      </w:r>
      <w:r w:rsidR="003530F3">
        <w:rPr>
          <w:rFonts w:ascii="Arial" w:hAnsi="Arial" w:cs="Arial"/>
          <w:szCs w:val="24"/>
        </w:rPr>
        <w:t>both the syringes and the quench vial.</w:t>
      </w:r>
      <w:r w:rsidR="00EF4390">
        <w:rPr>
          <w:rFonts w:ascii="Arial" w:hAnsi="Arial" w:cs="Arial"/>
          <w:szCs w:val="24"/>
        </w:rPr>
        <w:t xml:space="preserve"> </w:t>
      </w:r>
      <w:r w:rsidR="000E730C" w:rsidRPr="005121B2">
        <w:rPr>
          <w:rFonts w:ascii="Arial" w:hAnsi="Arial" w:cs="Arial"/>
          <w:szCs w:val="24"/>
        </w:rPr>
        <w:t>(</w:t>
      </w:r>
      <w:r w:rsidR="000E730C" w:rsidRPr="005121B2">
        <w:rPr>
          <w:rFonts w:ascii="Arial" w:hAnsi="Arial" w:cs="Arial"/>
          <w:b/>
          <w:szCs w:val="24"/>
        </w:rPr>
        <w:t>TEXT</w:t>
      </w:r>
      <w:r w:rsidR="000E730C" w:rsidRPr="005121B2">
        <w:rPr>
          <w:rFonts w:ascii="Arial" w:hAnsi="Arial" w:cs="Arial"/>
          <w:szCs w:val="24"/>
        </w:rPr>
        <w:t>: A 0.5 mL input should be depressed in less than 0.5 s.)</w:t>
      </w:r>
    </w:p>
    <w:p w14:paraId="6F157B2B" w14:textId="1E3CE3EF" w:rsidR="00392204" w:rsidRPr="00B852B1" w:rsidRDefault="00392204" w:rsidP="004B02AD">
      <w:pPr>
        <w:numPr>
          <w:ilvl w:val="1"/>
          <w:numId w:val="2"/>
        </w:numPr>
        <w:spacing w:before="240"/>
        <w:jc w:val="both"/>
        <w:outlineLvl w:val="0"/>
        <w:rPr>
          <w:rFonts w:ascii="Arial" w:hAnsi="Arial" w:cs="Arial"/>
          <w:szCs w:val="24"/>
        </w:rPr>
      </w:pPr>
      <w:r w:rsidRPr="00123980">
        <w:rPr>
          <w:rFonts w:ascii="Arial" w:hAnsi="Arial" w:cs="Arial"/>
          <w:u w:val="single"/>
        </w:rPr>
        <w:t xml:space="preserve">Chester </w:t>
      </w:r>
      <w:r w:rsidRPr="00B852B1">
        <w:rPr>
          <w:rFonts w:ascii="Arial" w:hAnsi="Arial" w:cs="Arial"/>
          <w:u w:val="single"/>
        </w:rPr>
        <w:t>Markwalter</w:t>
      </w:r>
      <w:r w:rsidR="00050AE0" w:rsidRPr="00B852B1">
        <w:rPr>
          <w:rFonts w:ascii="Arial" w:hAnsi="Arial" w:cs="Arial"/>
        </w:rPr>
        <w:t>:</w:t>
      </w:r>
      <w:r w:rsidR="003B5DBB" w:rsidRPr="00B852B1">
        <w:rPr>
          <w:rFonts w:ascii="Arial" w:hAnsi="Arial" w:cs="Arial"/>
        </w:rPr>
        <w:t xml:space="preserve"> </w:t>
      </w:r>
      <w:r w:rsidR="00123980" w:rsidRPr="00B852B1">
        <w:rPr>
          <w:rFonts w:ascii="Arial" w:hAnsi="Arial" w:cs="Arial"/>
        </w:rPr>
        <w:t xml:space="preserve">It is critical to depress the syringes rapidly, evenly, and smoothly. You should not suddenly strike the tops of the syringes at the beginning of the motion, but instead should already be in contact with the syringes before depressing them. </w:t>
      </w:r>
      <w:r w:rsidR="00F25637" w:rsidRPr="00B852B1">
        <w:rPr>
          <w:rFonts w:ascii="Arial" w:hAnsi="Arial" w:cs="Arial"/>
          <w:b/>
        </w:rPr>
        <w:t>[1-MED]</w:t>
      </w:r>
    </w:p>
    <w:p w14:paraId="527B9699" w14:textId="0B1474ED" w:rsidR="00476E5F" w:rsidRPr="00B852B1" w:rsidRDefault="00476E5F" w:rsidP="00476E5F">
      <w:pPr>
        <w:numPr>
          <w:ilvl w:val="2"/>
          <w:numId w:val="2"/>
        </w:numPr>
        <w:spacing w:before="240"/>
        <w:jc w:val="both"/>
        <w:outlineLvl w:val="0"/>
        <w:rPr>
          <w:rFonts w:ascii="Arial" w:hAnsi="Arial" w:cs="Arial"/>
          <w:szCs w:val="24"/>
        </w:rPr>
      </w:pPr>
      <w:r w:rsidRPr="00B852B1">
        <w:rPr>
          <w:rFonts w:ascii="Arial" w:hAnsi="Arial" w:cs="Arial"/>
          <w:szCs w:val="24"/>
        </w:rPr>
        <w:t>Talent speaks towards the camera, interview style.</w:t>
      </w:r>
    </w:p>
    <w:p w14:paraId="1DA8FE4B" w14:textId="18D0EB2A" w:rsidR="005A5330" w:rsidRDefault="005735A4" w:rsidP="00762D0E">
      <w:pPr>
        <w:numPr>
          <w:ilvl w:val="1"/>
          <w:numId w:val="2"/>
        </w:numPr>
        <w:spacing w:before="240"/>
        <w:jc w:val="both"/>
        <w:outlineLvl w:val="0"/>
        <w:rPr>
          <w:rFonts w:ascii="Arial" w:hAnsi="Arial" w:cs="Arial"/>
          <w:szCs w:val="24"/>
        </w:rPr>
      </w:pPr>
      <w:r>
        <w:rPr>
          <w:rFonts w:ascii="Arial" w:hAnsi="Arial" w:cs="Arial"/>
          <w:szCs w:val="24"/>
        </w:rPr>
        <w:t>Afterwards</w:t>
      </w:r>
      <w:r w:rsidR="00C96253" w:rsidRPr="00DB38C4">
        <w:rPr>
          <w:rFonts w:ascii="Arial" w:hAnsi="Arial" w:cs="Arial"/>
          <w:szCs w:val="24"/>
        </w:rPr>
        <w:t xml:space="preserve">, </w:t>
      </w:r>
      <w:r w:rsidR="00C96253" w:rsidRPr="004E6169">
        <w:rPr>
          <w:rFonts w:ascii="Arial" w:hAnsi="Arial" w:cs="Arial"/>
          <w:szCs w:val="24"/>
        </w:rPr>
        <w:t>set the</w:t>
      </w:r>
      <w:r w:rsidR="00C96253" w:rsidRPr="00DB38C4">
        <w:rPr>
          <w:rFonts w:ascii="Arial" w:hAnsi="Arial" w:cs="Arial"/>
          <w:szCs w:val="24"/>
        </w:rPr>
        <w:t xml:space="preserve"> CIJ mixer </w:t>
      </w:r>
      <w:r w:rsidR="004E6169">
        <w:rPr>
          <w:rFonts w:ascii="Arial" w:hAnsi="Arial" w:cs="Arial"/>
          <w:szCs w:val="24"/>
        </w:rPr>
        <w:t>over the waste container</w:t>
      </w:r>
      <w:r w:rsidR="003D5CA6">
        <w:rPr>
          <w:rFonts w:ascii="Arial" w:hAnsi="Arial" w:cs="Arial"/>
          <w:szCs w:val="24"/>
        </w:rPr>
        <w:t xml:space="preserve"> without removing the syringes</w:t>
      </w:r>
      <w:r w:rsidR="00C96253" w:rsidRPr="00DB38C4">
        <w:rPr>
          <w:rFonts w:ascii="Arial" w:hAnsi="Arial" w:cs="Arial"/>
          <w:szCs w:val="24"/>
        </w:rPr>
        <w:t xml:space="preserve"> to ensure that the hold-up volume does not drain into the dispersion</w:t>
      </w:r>
      <w:r w:rsidR="005B48DF">
        <w:rPr>
          <w:rFonts w:ascii="Arial" w:hAnsi="Arial" w:cs="Arial"/>
          <w:szCs w:val="24"/>
        </w:rPr>
        <w:t xml:space="preserve"> </w:t>
      </w:r>
      <w:r w:rsidR="005B48DF">
        <w:rPr>
          <w:rFonts w:ascii="Arial" w:hAnsi="Arial" w:cs="Arial"/>
          <w:sz w:val="22"/>
          <w:szCs w:val="24"/>
        </w:rPr>
        <w:t>(</w:t>
      </w:r>
      <w:r w:rsidR="005B48DF" w:rsidRPr="005B48DF">
        <w:rPr>
          <w:rFonts w:ascii="Arial" w:hAnsi="Arial" w:cs="Arial"/>
          <w:color w:val="FF0000"/>
          <w:sz w:val="22"/>
          <w:szCs w:val="24"/>
        </w:rPr>
        <w:t>dis-</w:t>
      </w:r>
      <w:r w:rsidR="005B48DF" w:rsidRPr="005B48DF">
        <w:rPr>
          <w:rFonts w:ascii="Arial" w:hAnsi="Arial" w:cs="Arial"/>
          <w:b/>
          <w:color w:val="FF0000"/>
          <w:sz w:val="22"/>
          <w:szCs w:val="24"/>
        </w:rPr>
        <w:t>per</w:t>
      </w:r>
      <w:r w:rsidR="005B48DF" w:rsidRPr="005B48DF">
        <w:rPr>
          <w:rFonts w:ascii="Arial" w:hAnsi="Arial" w:cs="Arial"/>
          <w:color w:val="FF0000"/>
          <w:sz w:val="22"/>
          <w:szCs w:val="24"/>
        </w:rPr>
        <w:t>-</w:t>
      </w:r>
      <w:proofErr w:type="spellStart"/>
      <w:r w:rsidR="005B48DF" w:rsidRPr="005B48DF">
        <w:rPr>
          <w:rFonts w:ascii="Arial" w:hAnsi="Arial" w:cs="Arial"/>
          <w:color w:val="FF0000"/>
          <w:sz w:val="22"/>
          <w:szCs w:val="24"/>
        </w:rPr>
        <w:t>zhun</w:t>
      </w:r>
      <w:proofErr w:type="spellEnd"/>
      <w:r w:rsidR="005B48DF" w:rsidRPr="005B48DF">
        <w:rPr>
          <w:rFonts w:ascii="Arial" w:hAnsi="Arial" w:cs="Arial"/>
          <w:color w:val="FF0000"/>
          <w:sz w:val="22"/>
          <w:szCs w:val="24"/>
        </w:rPr>
        <w:t xml:space="preserve"> /</w:t>
      </w:r>
      <w:proofErr w:type="spellStart"/>
      <w:r w:rsidR="005B48DF" w:rsidRPr="005B48DF">
        <w:rPr>
          <w:rFonts w:ascii="Arial" w:hAnsi="Arial" w:cs="Arial"/>
          <w:color w:val="FF0000"/>
          <w:sz w:val="22"/>
          <w:szCs w:val="24"/>
        </w:rPr>
        <w:t>dɪsˈpɜːr</w:t>
      </w:r>
      <w:proofErr w:type="spellEnd"/>
      <w:r w:rsidR="005B48DF" w:rsidRPr="005B48DF">
        <w:rPr>
          <w:rFonts w:ascii="Arial" w:hAnsi="Arial" w:cs="Arial"/>
          <w:color w:val="FF0000"/>
          <w:sz w:val="22"/>
          <w:szCs w:val="24"/>
        </w:rPr>
        <w:t xml:space="preserve"> </w:t>
      </w:r>
      <w:proofErr w:type="spellStart"/>
      <w:r w:rsidR="005B48DF" w:rsidRPr="005B48DF">
        <w:rPr>
          <w:rFonts w:ascii="Arial" w:hAnsi="Arial" w:cs="Arial"/>
          <w:color w:val="FF0000"/>
          <w:sz w:val="22"/>
          <w:szCs w:val="24"/>
        </w:rPr>
        <w:t>ʒən</w:t>
      </w:r>
      <w:proofErr w:type="spellEnd"/>
      <w:r w:rsidR="005B48DF" w:rsidRPr="005B48DF">
        <w:rPr>
          <w:rFonts w:ascii="Arial" w:hAnsi="Arial" w:cs="Arial"/>
          <w:color w:val="FF0000"/>
          <w:sz w:val="22"/>
          <w:szCs w:val="24"/>
        </w:rPr>
        <w:t>/ (</w:t>
      </w:r>
      <w:proofErr w:type="spellStart"/>
      <w:r w:rsidR="005B48DF" w:rsidRPr="005B48DF">
        <w:rPr>
          <w:rFonts w:ascii="Arial" w:hAnsi="Arial" w:cs="Arial"/>
          <w:b/>
          <w:color w:val="FF0000"/>
          <w:sz w:val="22"/>
          <w:szCs w:val="24"/>
        </w:rPr>
        <w:t>zh</w:t>
      </w:r>
      <w:proofErr w:type="spellEnd"/>
      <w:r w:rsidR="005B48DF" w:rsidRPr="005B48DF">
        <w:rPr>
          <w:rFonts w:ascii="Arial" w:hAnsi="Arial" w:cs="Arial"/>
          <w:color w:val="FF0000"/>
          <w:sz w:val="22"/>
          <w:szCs w:val="24"/>
        </w:rPr>
        <w:t xml:space="preserve"> like vi</w:t>
      </w:r>
      <w:r w:rsidR="005B48DF" w:rsidRPr="005B48DF">
        <w:rPr>
          <w:rFonts w:ascii="Arial" w:hAnsi="Arial" w:cs="Arial"/>
          <w:b/>
          <w:color w:val="FF0000"/>
          <w:sz w:val="22"/>
          <w:szCs w:val="24"/>
        </w:rPr>
        <w:t>si</w:t>
      </w:r>
      <w:r w:rsidR="005B48DF" w:rsidRPr="005B48DF">
        <w:rPr>
          <w:rFonts w:ascii="Arial" w:hAnsi="Arial" w:cs="Arial"/>
          <w:color w:val="FF0000"/>
          <w:sz w:val="22"/>
          <w:szCs w:val="24"/>
        </w:rPr>
        <w:t>on)</w:t>
      </w:r>
      <w:r w:rsidR="005B48DF">
        <w:rPr>
          <w:rFonts w:ascii="Arial" w:hAnsi="Arial" w:cs="Arial"/>
          <w:sz w:val="22"/>
          <w:szCs w:val="24"/>
        </w:rPr>
        <w:t>)</w:t>
      </w:r>
      <w:r w:rsidR="00C96253" w:rsidRPr="00DB38C4">
        <w:rPr>
          <w:rFonts w:ascii="Arial" w:hAnsi="Arial" w:cs="Arial"/>
          <w:szCs w:val="24"/>
        </w:rPr>
        <w:t>.</w:t>
      </w:r>
      <w:r w:rsidR="003030C7">
        <w:rPr>
          <w:rFonts w:ascii="Arial" w:hAnsi="Arial" w:cs="Arial"/>
          <w:szCs w:val="24"/>
        </w:rPr>
        <w:t xml:space="preserve"> </w:t>
      </w:r>
      <w:r w:rsidR="003030C7">
        <w:rPr>
          <w:rFonts w:ascii="Arial" w:hAnsi="Arial" w:cs="Arial"/>
          <w:b/>
          <w:szCs w:val="24"/>
        </w:rPr>
        <w:t>[1-MED]</w:t>
      </w:r>
      <w:r w:rsidR="00DB38C4" w:rsidRPr="00DB38C4">
        <w:rPr>
          <w:rFonts w:ascii="Arial" w:hAnsi="Arial" w:cs="Arial"/>
          <w:szCs w:val="24"/>
        </w:rPr>
        <w:t xml:space="preserve"> </w:t>
      </w:r>
      <w:r w:rsidR="005A5330" w:rsidRPr="00DB38C4">
        <w:rPr>
          <w:rFonts w:ascii="Arial" w:hAnsi="Arial" w:cs="Arial"/>
          <w:szCs w:val="24"/>
        </w:rPr>
        <w:t>Remove the stir bar from the scintillation vial</w:t>
      </w:r>
      <w:r w:rsidR="00C96253" w:rsidRPr="00DB38C4">
        <w:rPr>
          <w:rFonts w:ascii="Arial" w:hAnsi="Arial" w:cs="Arial"/>
          <w:szCs w:val="24"/>
        </w:rPr>
        <w:t xml:space="preserve"> and cap it.</w:t>
      </w:r>
      <w:r w:rsidR="00D56DD4">
        <w:rPr>
          <w:rFonts w:ascii="Arial" w:hAnsi="Arial" w:cs="Arial"/>
          <w:szCs w:val="24"/>
        </w:rPr>
        <w:t xml:space="preserve"> </w:t>
      </w:r>
      <w:r w:rsidR="00D56DD4">
        <w:rPr>
          <w:rFonts w:ascii="Arial" w:hAnsi="Arial" w:cs="Arial"/>
          <w:b/>
          <w:szCs w:val="24"/>
        </w:rPr>
        <w:t>[2</w:t>
      </w:r>
      <w:r w:rsidR="004C3988">
        <w:rPr>
          <w:rFonts w:ascii="Arial" w:hAnsi="Arial" w:cs="Arial"/>
          <w:b/>
          <w:szCs w:val="24"/>
        </w:rPr>
        <w:t>-MED</w:t>
      </w:r>
      <w:r w:rsidR="00D56DD4">
        <w:rPr>
          <w:rFonts w:ascii="Arial" w:hAnsi="Arial" w:cs="Arial"/>
          <w:b/>
          <w:szCs w:val="24"/>
        </w:rPr>
        <w:t>]</w:t>
      </w:r>
    </w:p>
    <w:p w14:paraId="773052F7" w14:textId="0A00D134" w:rsidR="005E0066" w:rsidRDefault="005E0066" w:rsidP="005E0066">
      <w:pPr>
        <w:numPr>
          <w:ilvl w:val="2"/>
          <w:numId w:val="2"/>
        </w:numPr>
        <w:spacing w:before="240"/>
        <w:jc w:val="both"/>
        <w:outlineLvl w:val="0"/>
        <w:rPr>
          <w:rFonts w:ascii="Arial" w:hAnsi="Arial" w:cs="Arial"/>
          <w:szCs w:val="24"/>
        </w:rPr>
      </w:pPr>
      <w:r>
        <w:rPr>
          <w:rFonts w:ascii="Arial" w:hAnsi="Arial" w:cs="Arial"/>
          <w:szCs w:val="24"/>
        </w:rPr>
        <w:t>Talent</w:t>
      </w:r>
      <w:r w:rsidR="00517D6F">
        <w:rPr>
          <w:rFonts w:ascii="Arial" w:hAnsi="Arial" w:cs="Arial"/>
          <w:szCs w:val="24"/>
        </w:rPr>
        <w:t xml:space="preserve"> lifts the CIJ mixer with the syringes still attached and sets i</w:t>
      </w:r>
      <w:r w:rsidR="004E6169">
        <w:rPr>
          <w:rFonts w:ascii="Arial" w:hAnsi="Arial" w:cs="Arial"/>
          <w:szCs w:val="24"/>
        </w:rPr>
        <w:t>t on the waste container.</w:t>
      </w:r>
    </w:p>
    <w:p w14:paraId="13EBD820" w14:textId="76B36F7C" w:rsidR="00FC4DD4" w:rsidRDefault="00FC4DD4" w:rsidP="005E0066">
      <w:pPr>
        <w:numPr>
          <w:ilvl w:val="2"/>
          <w:numId w:val="2"/>
        </w:numPr>
        <w:spacing w:before="240"/>
        <w:jc w:val="both"/>
        <w:outlineLvl w:val="0"/>
        <w:rPr>
          <w:rFonts w:ascii="Arial" w:hAnsi="Arial" w:cs="Arial"/>
          <w:szCs w:val="24"/>
        </w:rPr>
      </w:pPr>
      <w:r>
        <w:rPr>
          <w:rFonts w:ascii="Arial" w:hAnsi="Arial" w:cs="Arial"/>
          <w:szCs w:val="24"/>
        </w:rPr>
        <w:t xml:space="preserve">Talent </w:t>
      </w:r>
      <w:r w:rsidR="004C3988">
        <w:rPr>
          <w:rFonts w:ascii="Arial" w:hAnsi="Arial" w:cs="Arial"/>
          <w:szCs w:val="24"/>
        </w:rPr>
        <w:t xml:space="preserve">uses a magnetic wand to </w:t>
      </w:r>
      <w:r w:rsidRPr="004C3988">
        <w:rPr>
          <w:rFonts w:ascii="Arial" w:hAnsi="Arial" w:cs="Arial"/>
          <w:szCs w:val="24"/>
        </w:rPr>
        <w:t>remove</w:t>
      </w:r>
      <w:r>
        <w:rPr>
          <w:rFonts w:ascii="Arial" w:hAnsi="Arial" w:cs="Arial"/>
          <w:szCs w:val="24"/>
        </w:rPr>
        <w:t xml:space="preserve"> the stir bar from the scintillation vial and caps the vial.</w:t>
      </w:r>
    </w:p>
    <w:p w14:paraId="1178FEBD" w14:textId="433403D2" w:rsidR="00EA65A4" w:rsidRDefault="000B6879" w:rsidP="007C6DB1">
      <w:pPr>
        <w:numPr>
          <w:ilvl w:val="1"/>
          <w:numId w:val="2"/>
        </w:numPr>
        <w:spacing w:before="240"/>
        <w:jc w:val="both"/>
        <w:outlineLvl w:val="0"/>
        <w:rPr>
          <w:rFonts w:ascii="Arial" w:hAnsi="Arial" w:cs="Arial"/>
          <w:szCs w:val="24"/>
        </w:rPr>
      </w:pPr>
      <w:r>
        <w:rPr>
          <w:rFonts w:ascii="Arial" w:hAnsi="Arial" w:cs="Arial"/>
          <w:szCs w:val="24"/>
        </w:rPr>
        <w:lastRenderedPageBreak/>
        <w:t>Then</w:t>
      </w:r>
      <w:r w:rsidR="002E36B4">
        <w:rPr>
          <w:rFonts w:ascii="Arial" w:hAnsi="Arial" w:cs="Arial"/>
          <w:szCs w:val="24"/>
        </w:rPr>
        <w:t xml:space="preserve">, remove </w:t>
      </w:r>
      <w:r w:rsidR="008E0E4F">
        <w:rPr>
          <w:rFonts w:ascii="Arial" w:hAnsi="Arial" w:cs="Arial"/>
          <w:szCs w:val="24"/>
        </w:rPr>
        <w:t xml:space="preserve">and discard the </w:t>
      </w:r>
      <w:r w:rsidR="00720DDA">
        <w:rPr>
          <w:rFonts w:ascii="Arial" w:hAnsi="Arial" w:cs="Arial"/>
          <w:szCs w:val="24"/>
        </w:rPr>
        <w:t xml:space="preserve">solvent and antisolvent </w:t>
      </w:r>
      <w:r w:rsidR="008E0E4F">
        <w:rPr>
          <w:rFonts w:ascii="Arial" w:hAnsi="Arial" w:cs="Arial"/>
          <w:szCs w:val="24"/>
        </w:rPr>
        <w:t xml:space="preserve">syringes. </w:t>
      </w:r>
      <w:r w:rsidR="002E36B4">
        <w:rPr>
          <w:rFonts w:ascii="Arial" w:hAnsi="Arial" w:cs="Arial"/>
          <w:szCs w:val="24"/>
        </w:rPr>
        <w:t>C</w:t>
      </w:r>
      <w:r w:rsidR="00822FB1">
        <w:rPr>
          <w:rFonts w:ascii="Arial" w:hAnsi="Arial" w:cs="Arial"/>
          <w:szCs w:val="24"/>
        </w:rPr>
        <w:t>lean the mixer</w:t>
      </w:r>
      <w:r w:rsidR="009B37A3">
        <w:rPr>
          <w:rFonts w:ascii="Arial" w:hAnsi="Arial" w:cs="Arial"/>
          <w:szCs w:val="24"/>
        </w:rPr>
        <w:t xml:space="preserve"> before the next Flash NanoP</w:t>
      </w:r>
      <w:r w:rsidR="004A113C">
        <w:rPr>
          <w:rFonts w:ascii="Arial" w:hAnsi="Arial" w:cs="Arial"/>
          <w:szCs w:val="24"/>
        </w:rPr>
        <w:t>recipitation trial.</w:t>
      </w:r>
      <w:r w:rsidR="005B6028">
        <w:rPr>
          <w:rFonts w:ascii="Arial" w:hAnsi="Arial" w:cs="Arial"/>
          <w:szCs w:val="24"/>
        </w:rPr>
        <w:t xml:space="preserve"> </w:t>
      </w:r>
      <w:r w:rsidR="005B6028">
        <w:rPr>
          <w:rFonts w:ascii="Arial" w:hAnsi="Arial" w:cs="Arial"/>
          <w:b/>
          <w:szCs w:val="24"/>
        </w:rPr>
        <w:t>[</w:t>
      </w:r>
      <w:r w:rsidR="001267AD">
        <w:rPr>
          <w:rFonts w:ascii="Arial" w:hAnsi="Arial" w:cs="Arial"/>
          <w:b/>
          <w:szCs w:val="24"/>
        </w:rPr>
        <w:t>1</w:t>
      </w:r>
      <w:r w:rsidR="005B6028">
        <w:rPr>
          <w:rFonts w:ascii="Arial" w:hAnsi="Arial" w:cs="Arial"/>
          <w:b/>
          <w:szCs w:val="24"/>
        </w:rPr>
        <w:t>-MED]</w:t>
      </w:r>
    </w:p>
    <w:p w14:paraId="69D15247" w14:textId="3F56AC58" w:rsidR="00D2610B" w:rsidRDefault="00B402E4" w:rsidP="00D2610B">
      <w:pPr>
        <w:numPr>
          <w:ilvl w:val="2"/>
          <w:numId w:val="2"/>
        </w:numPr>
        <w:spacing w:before="240"/>
        <w:jc w:val="both"/>
        <w:outlineLvl w:val="0"/>
        <w:rPr>
          <w:rFonts w:ascii="Arial" w:hAnsi="Arial" w:cs="Arial"/>
          <w:szCs w:val="24"/>
        </w:rPr>
      </w:pPr>
      <w:r>
        <w:rPr>
          <w:rFonts w:ascii="Arial" w:hAnsi="Arial" w:cs="Arial"/>
          <w:szCs w:val="24"/>
        </w:rPr>
        <w:t xml:space="preserve">Talent removes the </w:t>
      </w:r>
      <w:r w:rsidR="00B55E22">
        <w:rPr>
          <w:rFonts w:ascii="Arial" w:hAnsi="Arial" w:cs="Arial"/>
          <w:szCs w:val="24"/>
        </w:rPr>
        <w:t>solvent and antisolvent syringes</w:t>
      </w:r>
      <w:r w:rsidR="00A018E3">
        <w:rPr>
          <w:rFonts w:ascii="Arial" w:hAnsi="Arial" w:cs="Arial"/>
          <w:szCs w:val="24"/>
        </w:rPr>
        <w:t>, and then starts filling a 5-mL Norm-</w:t>
      </w:r>
      <w:proofErr w:type="spellStart"/>
      <w:r w:rsidR="00A018E3">
        <w:rPr>
          <w:rFonts w:ascii="Arial" w:hAnsi="Arial" w:cs="Arial"/>
          <w:szCs w:val="24"/>
        </w:rPr>
        <w:t>Ject</w:t>
      </w:r>
      <w:proofErr w:type="spellEnd"/>
      <w:r w:rsidR="00A018E3">
        <w:rPr>
          <w:rFonts w:ascii="Arial" w:hAnsi="Arial" w:cs="Arial"/>
          <w:szCs w:val="24"/>
        </w:rPr>
        <w:t xml:space="preserve"> syringe with acetone.</w:t>
      </w:r>
    </w:p>
    <w:p w14:paraId="400A1664" w14:textId="321DFDAE" w:rsidR="00A868BD" w:rsidRDefault="00FE33ED" w:rsidP="007C6DB1">
      <w:pPr>
        <w:numPr>
          <w:ilvl w:val="1"/>
          <w:numId w:val="2"/>
        </w:numPr>
        <w:spacing w:before="240"/>
        <w:jc w:val="both"/>
        <w:outlineLvl w:val="0"/>
        <w:rPr>
          <w:rFonts w:ascii="Arial" w:hAnsi="Arial" w:cs="Arial"/>
          <w:szCs w:val="24"/>
        </w:rPr>
      </w:pPr>
      <w:r>
        <w:rPr>
          <w:rFonts w:ascii="Arial" w:hAnsi="Arial" w:cs="Arial"/>
          <w:szCs w:val="24"/>
        </w:rPr>
        <w:t>To prepare a</w:t>
      </w:r>
      <w:r w:rsidR="009366E0">
        <w:rPr>
          <w:rFonts w:ascii="Arial" w:hAnsi="Arial" w:cs="Arial"/>
          <w:szCs w:val="24"/>
        </w:rPr>
        <w:t xml:space="preserve"> sample for dynamic light scattering</w:t>
      </w:r>
      <w:r w:rsidR="001E5449">
        <w:rPr>
          <w:rFonts w:ascii="Arial" w:hAnsi="Arial" w:cs="Arial"/>
          <w:szCs w:val="24"/>
        </w:rPr>
        <w:t xml:space="preserve">, </w:t>
      </w:r>
      <w:r w:rsidR="00D7361A">
        <w:rPr>
          <w:rFonts w:ascii="Arial" w:hAnsi="Arial" w:cs="Arial"/>
          <w:szCs w:val="24"/>
        </w:rPr>
        <w:t>pipette 100 µL of the dispersion into a cuvette</w:t>
      </w:r>
      <w:r w:rsidR="00565AC6">
        <w:rPr>
          <w:rFonts w:ascii="Arial" w:hAnsi="Arial" w:cs="Arial"/>
          <w:szCs w:val="24"/>
        </w:rPr>
        <w:t xml:space="preserve"> </w:t>
      </w:r>
      <w:r w:rsidR="00565AC6">
        <w:rPr>
          <w:rFonts w:ascii="Arial" w:hAnsi="Arial" w:cs="Arial"/>
          <w:sz w:val="22"/>
          <w:szCs w:val="24"/>
        </w:rPr>
        <w:t>(</w:t>
      </w:r>
      <w:proofErr w:type="spellStart"/>
      <w:r w:rsidR="00565AC6" w:rsidRPr="00565AC6">
        <w:rPr>
          <w:rFonts w:ascii="Arial" w:hAnsi="Arial" w:cs="Arial"/>
          <w:color w:val="FF0000"/>
          <w:sz w:val="22"/>
          <w:szCs w:val="24"/>
        </w:rPr>
        <w:t>kyu</w:t>
      </w:r>
      <w:proofErr w:type="spellEnd"/>
      <w:r w:rsidR="00565AC6" w:rsidRPr="00565AC6">
        <w:rPr>
          <w:rFonts w:ascii="Arial" w:hAnsi="Arial" w:cs="Arial"/>
          <w:color w:val="FF0000"/>
          <w:sz w:val="22"/>
          <w:szCs w:val="24"/>
        </w:rPr>
        <w:t>-</w:t>
      </w:r>
      <w:r w:rsidR="00565AC6" w:rsidRPr="00565AC6">
        <w:rPr>
          <w:rFonts w:ascii="Arial" w:hAnsi="Arial" w:cs="Arial"/>
          <w:b/>
          <w:color w:val="FF0000"/>
          <w:sz w:val="22"/>
          <w:szCs w:val="24"/>
        </w:rPr>
        <w:t>vet</w:t>
      </w:r>
      <w:r w:rsidR="00565AC6" w:rsidRPr="00565AC6">
        <w:rPr>
          <w:rFonts w:ascii="Arial" w:hAnsi="Arial" w:cs="Arial"/>
          <w:color w:val="FF0000"/>
          <w:sz w:val="22"/>
          <w:szCs w:val="24"/>
        </w:rPr>
        <w:t xml:space="preserve"> /</w:t>
      </w:r>
      <w:proofErr w:type="spellStart"/>
      <w:r w:rsidR="00565AC6" w:rsidRPr="00565AC6">
        <w:rPr>
          <w:rFonts w:ascii="Arial" w:hAnsi="Arial" w:cs="Arial"/>
          <w:color w:val="FF0000"/>
          <w:sz w:val="22"/>
          <w:szCs w:val="24"/>
        </w:rPr>
        <w:t>kju</w:t>
      </w:r>
      <w:proofErr w:type="spellEnd"/>
      <w:r w:rsidR="00565AC6" w:rsidRPr="00565AC6">
        <w:rPr>
          <w:rFonts w:ascii="Arial" w:hAnsi="Arial" w:cs="Arial"/>
          <w:color w:val="FF0000"/>
          <w:sz w:val="22"/>
          <w:szCs w:val="24"/>
        </w:rPr>
        <w:t>ːˈ</w:t>
      </w:r>
      <w:proofErr w:type="spellStart"/>
      <w:r w:rsidR="00565AC6" w:rsidRPr="00565AC6">
        <w:rPr>
          <w:rFonts w:ascii="Arial" w:hAnsi="Arial" w:cs="Arial"/>
          <w:color w:val="FF0000"/>
          <w:sz w:val="22"/>
          <w:szCs w:val="24"/>
        </w:rPr>
        <w:t>vɛt</w:t>
      </w:r>
      <w:proofErr w:type="spellEnd"/>
      <w:r w:rsidR="00565AC6" w:rsidRPr="00565AC6">
        <w:rPr>
          <w:rFonts w:ascii="Arial" w:hAnsi="Arial" w:cs="Arial"/>
          <w:color w:val="FF0000"/>
          <w:sz w:val="22"/>
          <w:szCs w:val="24"/>
        </w:rPr>
        <w:t>/</w:t>
      </w:r>
      <w:r w:rsidR="00565AC6">
        <w:rPr>
          <w:rFonts w:ascii="Arial" w:hAnsi="Arial" w:cs="Arial"/>
          <w:sz w:val="22"/>
          <w:szCs w:val="24"/>
        </w:rPr>
        <w:t>)</w:t>
      </w:r>
      <w:r w:rsidR="00D7361A">
        <w:rPr>
          <w:rFonts w:ascii="Arial" w:hAnsi="Arial" w:cs="Arial"/>
          <w:szCs w:val="24"/>
        </w:rPr>
        <w:t>.</w:t>
      </w:r>
      <w:r w:rsidR="008401A7">
        <w:rPr>
          <w:rFonts w:ascii="Arial" w:hAnsi="Arial" w:cs="Arial"/>
          <w:szCs w:val="24"/>
        </w:rPr>
        <w:t xml:space="preserve"> </w:t>
      </w:r>
      <w:r w:rsidR="008401A7">
        <w:rPr>
          <w:rFonts w:ascii="Arial" w:hAnsi="Arial" w:cs="Arial"/>
          <w:b/>
          <w:szCs w:val="24"/>
        </w:rPr>
        <w:t>[1-MED]</w:t>
      </w:r>
      <w:r w:rsidR="00D7361A">
        <w:rPr>
          <w:rFonts w:ascii="Arial" w:hAnsi="Arial" w:cs="Arial"/>
          <w:szCs w:val="24"/>
        </w:rPr>
        <w:t xml:space="preserve"> Add 900 µL of the quench bath solvent and mix well by pipetting up and down or gently shaking the cuvette.</w:t>
      </w:r>
      <w:r w:rsidR="00607FB4">
        <w:rPr>
          <w:rFonts w:ascii="Arial" w:hAnsi="Arial" w:cs="Arial"/>
          <w:szCs w:val="24"/>
        </w:rPr>
        <w:t xml:space="preserve"> </w:t>
      </w:r>
      <w:r w:rsidR="00607FB4">
        <w:rPr>
          <w:rFonts w:ascii="Arial" w:hAnsi="Arial" w:cs="Arial"/>
          <w:b/>
          <w:szCs w:val="24"/>
        </w:rPr>
        <w:t>[2-MED]</w:t>
      </w:r>
    </w:p>
    <w:p w14:paraId="5E09C0E9" w14:textId="77777777" w:rsidR="00C87A7B" w:rsidRDefault="00C87A7B" w:rsidP="00C87A7B">
      <w:pPr>
        <w:numPr>
          <w:ilvl w:val="2"/>
          <w:numId w:val="2"/>
        </w:numPr>
        <w:spacing w:before="240"/>
        <w:jc w:val="both"/>
        <w:outlineLvl w:val="0"/>
        <w:rPr>
          <w:rFonts w:ascii="Arial" w:hAnsi="Arial" w:cs="Arial"/>
          <w:szCs w:val="24"/>
        </w:rPr>
      </w:pPr>
      <w:r>
        <w:rPr>
          <w:rFonts w:ascii="Arial" w:hAnsi="Arial" w:cs="Arial"/>
          <w:szCs w:val="24"/>
        </w:rPr>
        <w:t xml:space="preserve">Talent draws up 100 µL of the dispersion </w:t>
      </w:r>
      <w:r w:rsidR="00897D2B">
        <w:rPr>
          <w:rFonts w:ascii="Arial" w:hAnsi="Arial" w:cs="Arial"/>
          <w:szCs w:val="24"/>
        </w:rPr>
        <w:t>from the quench vial and pipett</w:t>
      </w:r>
      <w:r w:rsidR="00760415">
        <w:rPr>
          <w:rFonts w:ascii="Arial" w:hAnsi="Arial" w:cs="Arial"/>
          <w:szCs w:val="24"/>
        </w:rPr>
        <w:t>es</w:t>
      </w:r>
      <w:r w:rsidR="00897D2B">
        <w:rPr>
          <w:rFonts w:ascii="Arial" w:hAnsi="Arial" w:cs="Arial"/>
          <w:szCs w:val="24"/>
        </w:rPr>
        <w:t xml:space="preserve"> it into a cuvette.</w:t>
      </w:r>
    </w:p>
    <w:p w14:paraId="373A8888" w14:textId="7CB8770C" w:rsidR="00897D2B" w:rsidRDefault="00897D2B" w:rsidP="00C87A7B">
      <w:pPr>
        <w:numPr>
          <w:ilvl w:val="2"/>
          <w:numId w:val="2"/>
        </w:numPr>
        <w:spacing w:before="240"/>
        <w:jc w:val="both"/>
        <w:outlineLvl w:val="0"/>
        <w:rPr>
          <w:rFonts w:ascii="Arial" w:hAnsi="Arial" w:cs="Arial"/>
          <w:szCs w:val="24"/>
        </w:rPr>
      </w:pPr>
      <w:r>
        <w:rPr>
          <w:rFonts w:ascii="Arial" w:hAnsi="Arial" w:cs="Arial"/>
          <w:szCs w:val="24"/>
        </w:rPr>
        <w:t>Talent pipettes 900 µL of DIH</w:t>
      </w:r>
      <w:r>
        <w:rPr>
          <w:rFonts w:ascii="Arial" w:hAnsi="Arial" w:cs="Arial"/>
          <w:szCs w:val="24"/>
          <w:vertAlign w:val="subscript"/>
        </w:rPr>
        <w:t>2</w:t>
      </w:r>
      <w:r>
        <w:rPr>
          <w:rFonts w:ascii="Arial" w:hAnsi="Arial" w:cs="Arial"/>
          <w:szCs w:val="24"/>
        </w:rPr>
        <w:t>O into the same cuvette and pipettes the solution up and down a few times to mix it</w:t>
      </w:r>
      <w:r w:rsidR="005F0652">
        <w:rPr>
          <w:rFonts w:ascii="Arial" w:hAnsi="Arial" w:cs="Arial"/>
          <w:szCs w:val="24"/>
        </w:rPr>
        <w:t>.</w:t>
      </w:r>
    </w:p>
    <w:p w14:paraId="6DF47454" w14:textId="1D2326CF" w:rsidR="008C79EB" w:rsidRPr="00E72760" w:rsidRDefault="000737C3" w:rsidP="0021609E">
      <w:pPr>
        <w:keepNext/>
        <w:numPr>
          <w:ilvl w:val="0"/>
          <w:numId w:val="2"/>
        </w:numPr>
        <w:spacing w:before="240"/>
        <w:jc w:val="both"/>
        <w:outlineLvl w:val="0"/>
        <w:rPr>
          <w:rFonts w:ascii="Arial" w:hAnsi="Arial" w:cs="Arial"/>
          <w:b/>
          <w:szCs w:val="24"/>
        </w:rPr>
      </w:pPr>
      <w:r w:rsidRPr="00E72760">
        <w:rPr>
          <w:rFonts w:ascii="Arial" w:hAnsi="Arial" w:cs="Arial"/>
          <w:b/>
          <w:szCs w:val="24"/>
        </w:rPr>
        <w:t xml:space="preserve">Encapsulation of Ovalbumin in Inverted NPs Using a </w:t>
      </w:r>
      <w:r w:rsidR="00A42E65" w:rsidRPr="00E72760">
        <w:rPr>
          <w:rFonts w:ascii="Arial" w:hAnsi="Arial" w:cs="Arial"/>
          <w:b/>
          <w:szCs w:val="24"/>
        </w:rPr>
        <w:t>Small-Scale Multi-Inlet Vortex Mixer (µMIVM)</w:t>
      </w:r>
    </w:p>
    <w:p w14:paraId="561F9CF8" w14:textId="32BBB965" w:rsidR="002230F0" w:rsidRDefault="00914E1A" w:rsidP="007C6DB1">
      <w:pPr>
        <w:numPr>
          <w:ilvl w:val="1"/>
          <w:numId w:val="2"/>
        </w:numPr>
        <w:spacing w:before="240"/>
        <w:jc w:val="both"/>
        <w:outlineLvl w:val="0"/>
        <w:rPr>
          <w:rFonts w:ascii="Arial" w:hAnsi="Arial" w:cs="Arial"/>
          <w:szCs w:val="24"/>
        </w:rPr>
      </w:pPr>
      <w:r>
        <w:rPr>
          <w:rFonts w:ascii="Arial" w:hAnsi="Arial" w:cs="Arial"/>
          <w:szCs w:val="24"/>
        </w:rPr>
        <w:t xml:space="preserve">To begin assembling the </w:t>
      </w:r>
      <w:r w:rsidRPr="00F01C4A">
        <w:rPr>
          <w:rFonts w:ascii="Arial" w:hAnsi="Arial" w:cs="Arial"/>
          <w:szCs w:val="24"/>
        </w:rPr>
        <w:t>µMIVM</w:t>
      </w:r>
      <w:r w:rsidR="00023008">
        <w:rPr>
          <w:rFonts w:ascii="Arial" w:hAnsi="Arial" w:cs="Arial"/>
          <w:szCs w:val="24"/>
        </w:rPr>
        <w:t xml:space="preserve"> </w:t>
      </w:r>
      <w:r w:rsidR="00023008">
        <w:rPr>
          <w:rFonts w:ascii="Arial" w:hAnsi="Arial" w:cs="Arial"/>
          <w:sz w:val="22"/>
          <w:szCs w:val="24"/>
        </w:rPr>
        <w:t>(</w:t>
      </w:r>
      <w:r w:rsidR="00023008">
        <w:rPr>
          <w:rFonts w:ascii="Arial" w:hAnsi="Arial" w:cs="Arial"/>
          <w:color w:val="FF0000"/>
          <w:sz w:val="22"/>
          <w:szCs w:val="24"/>
        </w:rPr>
        <w:t>micro M-I-V-M</w:t>
      </w:r>
      <w:r w:rsidR="00023008">
        <w:rPr>
          <w:rFonts w:ascii="Arial" w:hAnsi="Arial" w:cs="Arial"/>
          <w:sz w:val="22"/>
          <w:szCs w:val="24"/>
        </w:rPr>
        <w:t>)</w:t>
      </w:r>
      <w:r>
        <w:rPr>
          <w:rFonts w:ascii="Arial" w:hAnsi="Arial" w:cs="Arial"/>
          <w:szCs w:val="24"/>
        </w:rPr>
        <w:t xml:space="preserve">, </w:t>
      </w:r>
      <w:r w:rsidR="006B3D51">
        <w:rPr>
          <w:rFonts w:ascii="Arial" w:hAnsi="Arial" w:cs="Arial"/>
          <w:szCs w:val="24"/>
        </w:rPr>
        <w:t xml:space="preserve">place </w:t>
      </w:r>
      <w:r w:rsidR="00E00BD5">
        <w:rPr>
          <w:rFonts w:ascii="Arial" w:hAnsi="Arial" w:cs="Arial"/>
          <w:szCs w:val="24"/>
        </w:rPr>
        <w:t xml:space="preserve">the O-ring </w:t>
      </w:r>
      <w:r w:rsidR="004B4BE9">
        <w:rPr>
          <w:rFonts w:ascii="Arial" w:hAnsi="Arial" w:cs="Arial"/>
          <w:szCs w:val="24"/>
        </w:rPr>
        <w:t>in the mixing geometry disk.</w:t>
      </w:r>
      <w:r w:rsidR="00EB0BB6">
        <w:rPr>
          <w:rFonts w:ascii="Arial" w:hAnsi="Arial" w:cs="Arial"/>
          <w:szCs w:val="24"/>
        </w:rPr>
        <w:t xml:space="preserve"> </w:t>
      </w:r>
      <w:r w:rsidR="00EB0BB6">
        <w:rPr>
          <w:rFonts w:ascii="Arial" w:hAnsi="Arial" w:cs="Arial"/>
          <w:b/>
          <w:szCs w:val="24"/>
        </w:rPr>
        <w:t>[1-MED-TXT]</w:t>
      </w:r>
      <w:r w:rsidR="0043737D">
        <w:rPr>
          <w:rFonts w:ascii="Arial" w:hAnsi="Arial" w:cs="Arial"/>
          <w:szCs w:val="24"/>
        </w:rPr>
        <w:t xml:space="preserve"> </w:t>
      </w:r>
      <w:r w:rsidR="00F80727">
        <w:rPr>
          <w:rFonts w:ascii="Arial" w:hAnsi="Arial" w:cs="Arial"/>
          <w:szCs w:val="24"/>
        </w:rPr>
        <w:t>A</w:t>
      </w:r>
      <w:r w:rsidR="00DB2AA0">
        <w:rPr>
          <w:rFonts w:ascii="Arial" w:hAnsi="Arial" w:cs="Arial"/>
          <w:szCs w:val="24"/>
        </w:rPr>
        <w:t>lign the holes in the mixing disk with the pegs on the top disk and fit them together</w:t>
      </w:r>
      <w:r w:rsidR="00220A0B">
        <w:rPr>
          <w:rFonts w:ascii="Arial" w:hAnsi="Arial" w:cs="Arial"/>
          <w:szCs w:val="24"/>
        </w:rPr>
        <w:t>, being careful not to displace the O-ring</w:t>
      </w:r>
      <w:r w:rsidR="008A37DC">
        <w:rPr>
          <w:rFonts w:ascii="Arial" w:hAnsi="Arial" w:cs="Arial"/>
          <w:szCs w:val="24"/>
        </w:rPr>
        <w:t>.</w:t>
      </w:r>
      <w:r w:rsidR="00FF7683">
        <w:rPr>
          <w:rFonts w:ascii="Arial" w:hAnsi="Arial" w:cs="Arial"/>
          <w:szCs w:val="24"/>
        </w:rPr>
        <w:t xml:space="preserve"> </w:t>
      </w:r>
      <w:r w:rsidR="00FF7683">
        <w:rPr>
          <w:rFonts w:ascii="Arial" w:hAnsi="Arial" w:cs="Arial"/>
          <w:b/>
          <w:szCs w:val="24"/>
        </w:rPr>
        <w:t>[2-CU]</w:t>
      </w:r>
    </w:p>
    <w:p w14:paraId="15D5CA03" w14:textId="77777777" w:rsidR="003207E9" w:rsidRDefault="0034598B" w:rsidP="00EE1635">
      <w:pPr>
        <w:numPr>
          <w:ilvl w:val="2"/>
          <w:numId w:val="2"/>
        </w:numPr>
        <w:spacing w:before="240"/>
        <w:jc w:val="both"/>
        <w:outlineLvl w:val="0"/>
        <w:rPr>
          <w:rFonts w:ascii="Arial" w:hAnsi="Arial" w:cs="Arial"/>
          <w:szCs w:val="24"/>
        </w:rPr>
      </w:pPr>
      <w:r w:rsidRPr="005E7753">
        <w:rPr>
          <w:rFonts w:ascii="Arial" w:hAnsi="Arial" w:cs="Arial"/>
          <w:szCs w:val="24"/>
        </w:rPr>
        <w:t xml:space="preserve">Talent </w:t>
      </w:r>
      <w:r w:rsidR="00C2701C" w:rsidRPr="005E7753">
        <w:rPr>
          <w:rFonts w:ascii="Arial" w:hAnsi="Arial" w:cs="Arial"/>
          <w:szCs w:val="24"/>
        </w:rPr>
        <w:t>inspects the O-ring, and then places it in the outer groove of the mixing geometry disk.</w:t>
      </w:r>
      <w:r w:rsidR="005E7753" w:rsidRPr="005E7753">
        <w:rPr>
          <w:rFonts w:ascii="Arial" w:hAnsi="Arial" w:cs="Arial"/>
          <w:szCs w:val="24"/>
        </w:rPr>
        <w:t xml:space="preserve"> </w:t>
      </w:r>
      <w:r w:rsidR="003207E9" w:rsidRPr="005E7753">
        <w:rPr>
          <w:rFonts w:ascii="Arial" w:hAnsi="Arial" w:cs="Arial"/>
          <w:szCs w:val="24"/>
        </w:rPr>
        <w:t>(</w:t>
      </w:r>
      <w:r w:rsidR="003207E9" w:rsidRPr="005E7753">
        <w:rPr>
          <w:rFonts w:ascii="Arial" w:hAnsi="Arial" w:cs="Arial"/>
          <w:b/>
          <w:szCs w:val="24"/>
        </w:rPr>
        <w:t>TEXT</w:t>
      </w:r>
      <w:r w:rsidR="003207E9" w:rsidRPr="005E7753">
        <w:rPr>
          <w:rFonts w:ascii="Arial" w:hAnsi="Arial" w:cs="Arial"/>
          <w:szCs w:val="24"/>
        </w:rPr>
        <w:t>: See text for</w:t>
      </w:r>
      <w:r w:rsidR="00AF538C" w:rsidRPr="005E7753">
        <w:rPr>
          <w:rFonts w:ascii="Arial" w:hAnsi="Arial" w:cs="Arial"/>
          <w:szCs w:val="24"/>
        </w:rPr>
        <w:t xml:space="preserve"> details about</w:t>
      </w:r>
      <w:r w:rsidR="003207E9" w:rsidRPr="005E7753">
        <w:rPr>
          <w:rFonts w:ascii="Arial" w:hAnsi="Arial" w:cs="Arial"/>
          <w:szCs w:val="24"/>
        </w:rPr>
        <w:t xml:space="preserve"> µMIVM</w:t>
      </w:r>
      <w:r w:rsidR="00AF538C" w:rsidRPr="005E7753">
        <w:rPr>
          <w:rFonts w:ascii="Arial" w:hAnsi="Arial" w:cs="Arial"/>
          <w:szCs w:val="24"/>
        </w:rPr>
        <w:t xml:space="preserve"> </w:t>
      </w:r>
      <w:r w:rsidR="007020DE" w:rsidRPr="005E7753">
        <w:rPr>
          <w:rFonts w:ascii="Arial" w:hAnsi="Arial" w:cs="Arial"/>
          <w:szCs w:val="24"/>
        </w:rPr>
        <w:t>construction</w:t>
      </w:r>
      <w:r w:rsidR="00455513" w:rsidRPr="005E7753">
        <w:rPr>
          <w:rFonts w:ascii="Arial" w:hAnsi="Arial" w:cs="Arial"/>
          <w:szCs w:val="24"/>
        </w:rPr>
        <w:t xml:space="preserve"> and for </w:t>
      </w:r>
      <w:r w:rsidR="00557D45" w:rsidRPr="005E7753">
        <w:rPr>
          <w:rFonts w:ascii="Arial" w:hAnsi="Arial" w:cs="Arial"/>
          <w:szCs w:val="24"/>
        </w:rPr>
        <w:t>preparation of solutions</w:t>
      </w:r>
      <w:r w:rsidR="007020DE" w:rsidRPr="005E7753">
        <w:rPr>
          <w:rFonts w:ascii="Arial" w:hAnsi="Arial" w:cs="Arial"/>
          <w:szCs w:val="24"/>
        </w:rPr>
        <w:t>.)</w:t>
      </w:r>
    </w:p>
    <w:p w14:paraId="45B3887E" w14:textId="77777777" w:rsidR="00F76282" w:rsidRPr="005E7753" w:rsidRDefault="00F76282" w:rsidP="00EE1635">
      <w:pPr>
        <w:numPr>
          <w:ilvl w:val="2"/>
          <w:numId w:val="2"/>
        </w:numPr>
        <w:spacing w:before="240"/>
        <w:jc w:val="both"/>
        <w:outlineLvl w:val="0"/>
        <w:rPr>
          <w:rFonts w:ascii="Arial" w:hAnsi="Arial" w:cs="Arial"/>
          <w:szCs w:val="24"/>
        </w:rPr>
      </w:pPr>
      <w:r>
        <w:rPr>
          <w:rFonts w:ascii="Arial" w:hAnsi="Arial" w:cs="Arial"/>
          <w:szCs w:val="24"/>
        </w:rPr>
        <w:t xml:space="preserve">Talent </w:t>
      </w:r>
      <w:r w:rsidR="00771551">
        <w:rPr>
          <w:rFonts w:ascii="Arial" w:hAnsi="Arial" w:cs="Arial"/>
          <w:szCs w:val="24"/>
        </w:rPr>
        <w:t xml:space="preserve">aligns the mixing disk holes with the pegs on the top disk, presses </w:t>
      </w:r>
      <w:r w:rsidR="00A94239">
        <w:rPr>
          <w:rFonts w:ascii="Arial" w:hAnsi="Arial" w:cs="Arial"/>
          <w:szCs w:val="24"/>
        </w:rPr>
        <w:t>the two components together, and turns the assembly to show the camera that the pieces are sitting flush with each other.</w:t>
      </w:r>
    </w:p>
    <w:p w14:paraId="668669D4" w14:textId="77777777" w:rsidR="00184A6A" w:rsidRPr="00D95695" w:rsidRDefault="00D95695" w:rsidP="00EE1635">
      <w:pPr>
        <w:numPr>
          <w:ilvl w:val="1"/>
          <w:numId w:val="2"/>
        </w:numPr>
        <w:spacing w:before="240"/>
        <w:jc w:val="both"/>
        <w:outlineLvl w:val="0"/>
        <w:rPr>
          <w:rFonts w:ascii="Arial" w:hAnsi="Arial" w:cs="Arial"/>
          <w:szCs w:val="24"/>
        </w:rPr>
      </w:pPr>
      <w:r w:rsidRPr="00D95695">
        <w:rPr>
          <w:rFonts w:ascii="Arial" w:hAnsi="Arial" w:cs="Arial"/>
          <w:szCs w:val="24"/>
        </w:rPr>
        <w:t>Loosen the outlet tubing fitting in the bottom receiver,</w:t>
      </w:r>
      <w:r w:rsidR="00AF0791">
        <w:rPr>
          <w:rFonts w:ascii="Arial" w:hAnsi="Arial" w:cs="Arial"/>
          <w:szCs w:val="24"/>
        </w:rPr>
        <w:t xml:space="preserve"> </w:t>
      </w:r>
      <w:r w:rsidR="00AF0791">
        <w:rPr>
          <w:rFonts w:ascii="Arial" w:hAnsi="Arial" w:cs="Arial"/>
          <w:b/>
          <w:szCs w:val="24"/>
        </w:rPr>
        <w:t>[1-MED]</w:t>
      </w:r>
      <w:r w:rsidRPr="00D95695">
        <w:rPr>
          <w:rFonts w:ascii="Arial" w:hAnsi="Arial" w:cs="Arial"/>
          <w:szCs w:val="24"/>
        </w:rPr>
        <w:t xml:space="preserve"> and then </w:t>
      </w:r>
      <w:r>
        <w:rPr>
          <w:rFonts w:ascii="Arial" w:hAnsi="Arial" w:cs="Arial"/>
          <w:szCs w:val="24"/>
        </w:rPr>
        <w:t>s</w:t>
      </w:r>
      <w:r w:rsidR="00F65679" w:rsidRPr="00D95695">
        <w:rPr>
          <w:rFonts w:ascii="Arial" w:hAnsi="Arial" w:cs="Arial"/>
          <w:szCs w:val="24"/>
        </w:rPr>
        <w:t xml:space="preserve">crew the </w:t>
      </w:r>
      <w:r w:rsidR="00385F0C" w:rsidRPr="00D95695">
        <w:rPr>
          <w:rFonts w:ascii="Arial" w:hAnsi="Arial" w:cs="Arial"/>
          <w:szCs w:val="24"/>
        </w:rPr>
        <w:t xml:space="preserve">connected </w:t>
      </w:r>
      <w:r w:rsidR="00A9473C" w:rsidRPr="00D95695">
        <w:rPr>
          <w:rFonts w:ascii="Arial" w:hAnsi="Arial" w:cs="Arial"/>
          <w:szCs w:val="24"/>
        </w:rPr>
        <w:t>disks</w:t>
      </w:r>
      <w:r w:rsidR="00F65679" w:rsidRPr="00D95695">
        <w:rPr>
          <w:rFonts w:ascii="Arial" w:hAnsi="Arial" w:cs="Arial"/>
          <w:szCs w:val="24"/>
        </w:rPr>
        <w:t xml:space="preserve"> into the</w:t>
      </w:r>
      <w:r w:rsidR="009D4048">
        <w:rPr>
          <w:rFonts w:ascii="Arial" w:hAnsi="Arial" w:cs="Arial"/>
          <w:szCs w:val="24"/>
        </w:rPr>
        <w:t xml:space="preserve"> </w:t>
      </w:r>
      <w:r w:rsidR="00F65679" w:rsidRPr="00D95695">
        <w:rPr>
          <w:rFonts w:ascii="Arial" w:hAnsi="Arial" w:cs="Arial"/>
          <w:szCs w:val="24"/>
        </w:rPr>
        <w:t>receiver.</w:t>
      </w:r>
      <w:r w:rsidR="00B91DBD">
        <w:rPr>
          <w:rFonts w:ascii="Arial" w:hAnsi="Arial" w:cs="Arial"/>
          <w:szCs w:val="24"/>
        </w:rPr>
        <w:t xml:space="preserve"> </w:t>
      </w:r>
      <w:r w:rsidR="00B91DBD">
        <w:rPr>
          <w:rFonts w:ascii="Arial" w:hAnsi="Arial" w:cs="Arial"/>
          <w:b/>
          <w:szCs w:val="24"/>
        </w:rPr>
        <w:t>[2-CU]</w:t>
      </w:r>
    </w:p>
    <w:p w14:paraId="4D96DE3B" w14:textId="646D57E9" w:rsidR="00F21617" w:rsidRDefault="00F21617" w:rsidP="006357DF">
      <w:pPr>
        <w:numPr>
          <w:ilvl w:val="2"/>
          <w:numId w:val="2"/>
        </w:numPr>
        <w:spacing w:before="240"/>
        <w:jc w:val="both"/>
        <w:outlineLvl w:val="0"/>
        <w:rPr>
          <w:rFonts w:ascii="Arial" w:hAnsi="Arial" w:cs="Arial"/>
          <w:szCs w:val="24"/>
        </w:rPr>
      </w:pPr>
      <w:r>
        <w:rPr>
          <w:rFonts w:ascii="Arial" w:hAnsi="Arial" w:cs="Arial"/>
          <w:szCs w:val="24"/>
        </w:rPr>
        <w:t>Talent loosens the outlet tubing</w:t>
      </w:r>
      <w:r w:rsidR="004D6538">
        <w:rPr>
          <w:rFonts w:ascii="Arial" w:hAnsi="Arial" w:cs="Arial"/>
          <w:szCs w:val="24"/>
        </w:rPr>
        <w:t xml:space="preserve"> fitting</w:t>
      </w:r>
      <w:r>
        <w:rPr>
          <w:rFonts w:ascii="Arial" w:hAnsi="Arial" w:cs="Arial"/>
          <w:szCs w:val="24"/>
        </w:rPr>
        <w:t xml:space="preserve"> so that </w:t>
      </w:r>
      <w:r w:rsidR="004D6538">
        <w:rPr>
          <w:rFonts w:ascii="Arial" w:hAnsi="Arial" w:cs="Arial"/>
          <w:szCs w:val="24"/>
        </w:rPr>
        <w:t>the fitting</w:t>
      </w:r>
      <w:r>
        <w:rPr>
          <w:rFonts w:ascii="Arial" w:hAnsi="Arial" w:cs="Arial"/>
          <w:szCs w:val="24"/>
        </w:rPr>
        <w:t xml:space="preserve"> does not </w:t>
      </w:r>
      <w:r w:rsidR="004F3356">
        <w:rPr>
          <w:rFonts w:ascii="Arial" w:hAnsi="Arial" w:cs="Arial"/>
          <w:szCs w:val="24"/>
        </w:rPr>
        <w:t xml:space="preserve">move </w:t>
      </w:r>
      <w:r w:rsidR="009B37A3">
        <w:rPr>
          <w:rFonts w:ascii="Arial" w:hAnsi="Arial" w:cs="Arial"/>
          <w:szCs w:val="24"/>
        </w:rPr>
        <w:t>past being flush with the receiver base</w:t>
      </w:r>
      <w:r>
        <w:rPr>
          <w:rFonts w:ascii="Arial" w:hAnsi="Arial" w:cs="Arial"/>
          <w:szCs w:val="24"/>
        </w:rPr>
        <w:t>.</w:t>
      </w:r>
    </w:p>
    <w:p w14:paraId="2FD84CB6" w14:textId="77777777" w:rsidR="00FC5839" w:rsidRPr="004D6538" w:rsidRDefault="006357DF" w:rsidP="004D6538">
      <w:pPr>
        <w:numPr>
          <w:ilvl w:val="2"/>
          <w:numId w:val="2"/>
        </w:numPr>
        <w:spacing w:before="240"/>
        <w:jc w:val="both"/>
        <w:outlineLvl w:val="0"/>
        <w:rPr>
          <w:rFonts w:ascii="Arial" w:hAnsi="Arial" w:cs="Arial"/>
          <w:szCs w:val="24"/>
        </w:rPr>
      </w:pPr>
      <w:r>
        <w:rPr>
          <w:rFonts w:ascii="Arial" w:hAnsi="Arial" w:cs="Arial"/>
          <w:szCs w:val="24"/>
        </w:rPr>
        <w:t xml:space="preserve">Talent </w:t>
      </w:r>
      <w:r w:rsidR="00260EE2">
        <w:rPr>
          <w:rFonts w:ascii="Arial" w:hAnsi="Arial" w:cs="Arial"/>
          <w:szCs w:val="24"/>
        </w:rPr>
        <w:t>inverts the connected pieces and screws the top disk into the bottom disk.</w:t>
      </w:r>
    </w:p>
    <w:p w14:paraId="18039C57" w14:textId="77777777" w:rsidR="008F7940" w:rsidRDefault="00D967D4" w:rsidP="007C6DB1">
      <w:pPr>
        <w:numPr>
          <w:ilvl w:val="1"/>
          <w:numId w:val="2"/>
        </w:numPr>
        <w:spacing w:before="240"/>
        <w:jc w:val="both"/>
        <w:outlineLvl w:val="0"/>
        <w:rPr>
          <w:rFonts w:ascii="Arial" w:hAnsi="Arial" w:cs="Arial"/>
          <w:szCs w:val="24"/>
        </w:rPr>
      </w:pPr>
      <w:r>
        <w:rPr>
          <w:rFonts w:ascii="Arial" w:hAnsi="Arial" w:cs="Arial"/>
          <w:szCs w:val="24"/>
        </w:rPr>
        <w:t>F</w:t>
      </w:r>
      <w:r w:rsidR="008F7940">
        <w:rPr>
          <w:rFonts w:ascii="Arial" w:hAnsi="Arial" w:cs="Arial"/>
          <w:szCs w:val="24"/>
        </w:rPr>
        <w:t xml:space="preserve">it </w:t>
      </w:r>
      <w:r w:rsidR="00AF0CE2">
        <w:rPr>
          <w:rFonts w:ascii="Arial" w:hAnsi="Arial" w:cs="Arial"/>
          <w:szCs w:val="24"/>
        </w:rPr>
        <w:t>a spanner wrench to the pegs of the top disk and tighten the assembly.</w:t>
      </w:r>
      <w:r w:rsidR="00014C53">
        <w:rPr>
          <w:rFonts w:ascii="Arial" w:hAnsi="Arial" w:cs="Arial"/>
          <w:szCs w:val="24"/>
        </w:rPr>
        <w:t xml:space="preserve"> </w:t>
      </w:r>
      <w:r w:rsidR="00014C53">
        <w:rPr>
          <w:rFonts w:ascii="Arial" w:hAnsi="Arial" w:cs="Arial"/>
          <w:b/>
          <w:szCs w:val="24"/>
        </w:rPr>
        <w:t>[1-MED]</w:t>
      </w:r>
      <w:r w:rsidR="00AF0CE2">
        <w:rPr>
          <w:rFonts w:ascii="Arial" w:hAnsi="Arial" w:cs="Arial"/>
          <w:szCs w:val="24"/>
        </w:rPr>
        <w:t xml:space="preserve"> Tighten the outlet tubing fitting so that it sits firmly against the bottom face of the mixing geometry disk.</w:t>
      </w:r>
      <w:r w:rsidR="001D6E6C">
        <w:rPr>
          <w:rFonts w:ascii="Arial" w:hAnsi="Arial" w:cs="Arial"/>
          <w:szCs w:val="24"/>
        </w:rPr>
        <w:t xml:space="preserve"> Ensure that the syringe fittings </w:t>
      </w:r>
      <w:r w:rsidR="00D90272">
        <w:rPr>
          <w:rFonts w:ascii="Arial" w:hAnsi="Arial" w:cs="Arial"/>
          <w:szCs w:val="24"/>
        </w:rPr>
        <w:t>on the top disk</w:t>
      </w:r>
      <w:r w:rsidR="005E4BB5">
        <w:rPr>
          <w:rFonts w:ascii="Arial" w:hAnsi="Arial" w:cs="Arial"/>
          <w:szCs w:val="24"/>
        </w:rPr>
        <w:t xml:space="preserve"> are snug.</w:t>
      </w:r>
      <w:r w:rsidR="00846694">
        <w:rPr>
          <w:rFonts w:ascii="Arial" w:hAnsi="Arial" w:cs="Arial"/>
          <w:szCs w:val="24"/>
        </w:rPr>
        <w:t xml:space="preserve"> </w:t>
      </w:r>
      <w:r w:rsidR="00846694">
        <w:rPr>
          <w:rFonts w:ascii="Arial" w:hAnsi="Arial" w:cs="Arial"/>
          <w:b/>
          <w:szCs w:val="24"/>
        </w:rPr>
        <w:t>[2-CU]</w:t>
      </w:r>
    </w:p>
    <w:p w14:paraId="5D916E40" w14:textId="77777777" w:rsidR="00065604" w:rsidRDefault="00065604" w:rsidP="00065604">
      <w:pPr>
        <w:numPr>
          <w:ilvl w:val="2"/>
          <w:numId w:val="2"/>
        </w:numPr>
        <w:spacing w:before="240"/>
        <w:jc w:val="both"/>
        <w:outlineLvl w:val="0"/>
        <w:rPr>
          <w:rFonts w:ascii="Arial" w:hAnsi="Arial" w:cs="Arial"/>
          <w:szCs w:val="24"/>
        </w:rPr>
      </w:pPr>
      <w:r>
        <w:rPr>
          <w:rFonts w:ascii="Arial" w:hAnsi="Arial" w:cs="Arial"/>
          <w:szCs w:val="24"/>
        </w:rPr>
        <w:t>Talent fits the spanner wrench to the pegs and tightens the top disk.</w:t>
      </w:r>
    </w:p>
    <w:p w14:paraId="2F3F7361" w14:textId="77777777" w:rsidR="001956AC" w:rsidRPr="00296B9A" w:rsidRDefault="003234BB" w:rsidP="00296B9A">
      <w:pPr>
        <w:numPr>
          <w:ilvl w:val="2"/>
          <w:numId w:val="2"/>
        </w:numPr>
        <w:spacing w:before="240"/>
        <w:jc w:val="both"/>
        <w:outlineLvl w:val="0"/>
        <w:rPr>
          <w:rFonts w:ascii="Arial" w:hAnsi="Arial" w:cs="Arial"/>
          <w:szCs w:val="24"/>
        </w:rPr>
      </w:pPr>
      <w:r>
        <w:rPr>
          <w:rFonts w:ascii="Arial" w:hAnsi="Arial" w:cs="Arial"/>
          <w:szCs w:val="24"/>
        </w:rPr>
        <w:t xml:space="preserve">Talent tightens the outlet tubing fitting </w:t>
      </w:r>
      <w:r w:rsidR="00A91452">
        <w:rPr>
          <w:rFonts w:ascii="Arial" w:hAnsi="Arial" w:cs="Arial"/>
          <w:szCs w:val="24"/>
        </w:rPr>
        <w:t xml:space="preserve">to </w:t>
      </w:r>
      <w:r w:rsidR="00CC7DA6">
        <w:rPr>
          <w:rFonts w:ascii="Arial" w:hAnsi="Arial" w:cs="Arial"/>
          <w:szCs w:val="24"/>
        </w:rPr>
        <w:t>s</w:t>
      </w:r>
      <w:r w:rsidR="00A91452">
        <w:rPr>
          <w:rFonts w:ascii="Arial" w:hAnsi="Arial" w:cs="Arial"/>
          <w:szCs w:val="24"/>
        </w:rPr>
        <w:t>it snugly against the bottom face of the mixing geometry disk</w:t>
      </w:r>
      <w:r w:rsidR="00296B9A">
        <w:rPr>
          <w:rFonts w:ascii="Arial" w:hAnsi="Arial" w:cs="Arial"/>
          <w:szCs w:val="24"/>
        </w:rPr>
        <w:t>, and then checks that the syringe fittings on the top disk fit snugly.</w:t>
      </w:r>
    </w:p>
    <w:p w14:paraId="303A19D2" w14:textId="77777777" w:rsidR="008F7940" w:rsidRDefault="0029191C" w:rsidP="00762D0E">
      <w:pPr>
        <w:numPr>
          <w:ilvl w:val="1"/>
          <w:numId w:val="2"/>
        </w:numPr>
        <w:spacing w:before="240"/>
        <w:jc w:val="both"/>
        <w:outlineLvl w:val="0"/>
        <w:rPr>
          <w:rFonts w:ascii="Arial" w:hAnsi="Arial" w:cs="Arial"/>
          <w:szCs w:val="24"/>
        </w:rPr>
      </w:pPr>
      <w:r w:rsidRPr="000A2746">
        <w:rPr>
          <w:rFonts w:ascii="Arial" w:hAnsi="Arial" w:cs="Arial"/>
          <w:szCs w:val="24"/>
        </w:rPr>
        <w:lastRenderedPageBreak/>
        <w:t xml:space="preserve">Raise the </w:t>
      </w:r>
      <w:r w:rsidR="00714A18" w:rsidRPr="000A2746">
        <w:rPr>
          <w:rFonts w:ascii="Arial" w:hAnsi="Arial" w:cs="Arial"/>
          <w:szCs w:val="24"/>
        </w:rPr>
        <w:t>mobile plate on the mixer stand to keep it out of the way</w:t>
      </w:r>
      <w:r w:rsidR="000A2746" w:rsidRPr="000A2746">
        <w:rPr>
          <w:rFonts w:ascii="Arial" w:hAnsi="Arial" w:cs="Arial"/>
          <w:szCs w:val="24"/>
        </w:rPr>
        <w:t>.</w:t>
      </w:r>
      <w:r w:rsidR="007D72EF">
        <w:rPr>
          <w:rFonts w:ascii="Arial" w:hAnsi="Arial" w:cs="Arial"/>
          <w:szCs w:val="24"/>
        </w:rPr>
        <w:t xml:space="preserve"> </w:t>
      </w:r>
      <w:r w:rsidR="007D72EF">
        <w:rPr>
          <w:rFonts w:ascii="Arial" w:hAnsi="Arial" w:cs="Arial"/>
          <w:b/>
          <w:szCs w:val="24"/>
        </w:rPr>
        <w:t>[1-MED</w:t>
      </w:r>
      <w:r w:rsidR="00A25CC0">
        <w:rPr>
          <w:rFonts w:ascii="Arial" w:hAnsi="Arial" w:cs="Arial"/>
          <w:b/>
          <w:szCs w:val="24"/>
        </w:rPr>
        <w:t>-TXT</w:t>
      </w:r>
      <w:r w:rsidR="007D72EF">
        <w:rPr>
          <w:rFonts w:ascii="Arial" w:hAnsi="Arial" w:cs="Arial"/>
          <w:b/>
          <w:szCs w:val="24"/>
        </w:rPr>
        <w:t>]</w:t>
      </w:r>
      <w:r w:rsidR="000A2746" w:rsidRPr="000A2746">
        <w:rPr>
          <w:rFonts w:ascii="Arial" w:hAnsi="Arial" w:cs="Arial"/>
          <w:szCs w:val="24"/>
        </w:rPr>
        <w:t xml:space="preserve"> </w:t>
      </w:r>
      <w:r w:rsidR="00BB4E68">
        <w:rPr>
          <w:rFonts w:ascii="Arial" w:hAnsi="Arial" w:cs="Arial"/>
          <w:szCs w:val="24"/>
        </w:rPr>
        <w:t>Then, p</w:t>
      </w:r>
      <w:r w:rsidR="00C84D98" w:rsidRPr="000A2746">
        <w:rPr>
          <w:rFonts w:ascii="Arial" w:hAnsi="Arial" w:cs="Arial"/>
          <w:szCs w:val="24"/>
        </w:rPr>
        <w:t xml:space="preserve">lace the assembled mixer on </w:t>
      </w:r>
      <w:r w:rsidR="000A2746">
        <w:rPr>
          <w:rFonts w:ascii="Arial" w:hAnsi="Arial" w:cs="Arial"/>
          <w:szCs w:val="24"/>
        </w:rPr>
        <w:t>the</w:t>
      </w:r>
      <w:r w:rsidR="00C84D98" w:rsidRPr="000A2746">
        <w:rPr>
          <w:rFonts w:ascii="Arial" w:hAnsi="Arial" w:cs="Arial"/>
          <w:szCs w:val="24"/>
        </w:rPr>
        <w:t xml:space="preserve"> stand with the outlet tubing threaded through </w:t>
      </w:r>
      <w:r w:rsidR="00A30F10" w:rsidRPr="000A2746">
        <w:rPr>
          <w:rFonts w:ascii="Arial" w:hAnsi="Arial" w:cs="Arial"/>
          <w:szCs w:val="24"/>
        </w:rPr>
        <w:t>the support plate.</w:t>
      </w:r>
      <w:r w:rsidR="008F7E15">
        <w:rPr>
          <w:rFonts w:ascii="Arial" w:hAnsi="Arial" w:cs="Arial"/>
          <w:szCs w:val="24"/>
        </w:rPr>
        <w:t xml:space="preserve"> </w:t>
      </w:r>
      <w:r w:rsidR="00136BDD">
        <w:rPr>
          <w:rFonts w:ascii="Arial" w:hAnsi="Arial" w:cs="Arial"/>
          <w:b/>
          <w:szCs w:val="24"/>
        </w:rPr>
        <w:t>[2-</w:t>
      </w:r>
      <w:r w:rsidR="00720B68">
        <w:rPr>
          <w:rFonts w:ascii="Arial" w:hAnsi="Arial" w:cs="Arial"/>
          <w:b/>
          <w:szCs w:val="24"/>
        </w:rPr>
        <w:t>MED</w:t>
      </w:r>
      <w:r w:rsidR="00156855">
        <w:rPr>
          <w:rFonts w:ascii="Arial" w:hAnsi="Arial" w:cs="Arial"/>
          <w:b/>
          <w:szCs w:val="24"/>
        </w:rPr>
        <w:t>]</w:t>
      </w:r>
    </w:p>
    <w:p w14:paraId="3FFD4F00" w14:textId="0BA5C47C" w:rsidR="001D57A7" w:rsidRDefault="001D57A7" w:rsidP="001D57A7">
      <w:pPr>
        <w:numPr>
          <w:ilvl w:val="2"/>
          <w:numId w:val="2"/>
        </w:numPr>
        <w:spacing w:before="240"/>
        <w:jc w:val="both"/>
        <w:outlineLvl w:val="0"/>
        <w:rPr>
          <w:rFonts w:ascii="Arial" w:hAnsi="Arial" w:cs="Arial"/>
          <w:szCs w:val="24"/>
        </w:rPr>
      </w:pPr>
      <w:r>
        <w:rPr>
          <w:rFonts w:ascii="Arial" w:hAnsi="Arial" w:cs="Arial"/>
          <w:szCs w:val="24"/>
        </w:rPr>
        <w:t xml:space="preserve">Talent </w:t>
      </w:r>
      <w:r w:rsidR="00C5243B">
        <w:rPr>
          <w:rFonts w:ascii="Arial" w:hAnsi="Arial" w:cs="Arial"/>
          <w:szCs w:val="24"/>
        </w:rPr>
        <w:t>raises the mobile plate so that it is suspended out of the way of the mixer.</w:t>
      </w:r>
      <w:r w:rsidR="000F480D">
        <w:rPr>
          <w:rFonts w:ascii="Arial" w:hAnsi="Arial" w:cs="Arial"/>
          <w:szCs w:val="24"/>
        </w:rPr>
        <w:t xml:space="preserve"> </w:t>
      </w:r>
      <w:r w:rsidR="000F480D" w:rsidRPr="00C5243B">
        <w:rPr>
          <w:rFonts w:ascii="Arial" w:hAnsi="Arial" w:cs="Arial"/>
          <w:szCs w:val="24"/>
        </w:rPr>
        <w:t>(</w:t>
      </w:r>
      <w:r w:rsidR="000F480D" w:rsidRPr="00C5243B">
        <w:rPr>
          <w:rFonts w:ascii="Arial" w:hAnsi="Arial" w:cs="Arial"/>
          <w:b/>
          <w:szCs w:val="24"/>
        </w:rPr>
        <w:t>TEXT</w:t>
      </w:r>
      <w:r w:rsidR="000F480D" w:rsidRPr="00C5243B">
        <w:rPr>
          <w:rFonts w:ascii="Arial" w:hAnsi="Arial" w:cs="Arial"/>
          <w:szCs w:val="24"/>
        </w:rPr>
        <w:t xml:space="preserve">: See text for </w:t>
      </w:r>
      <w:r w:rsidR="00FB67D1">
        <w:rPr>
          <w:rFonts w:ascii="Arial" w:hAnsi="Arial" w:cs="Arial"/>
          <w:szCs w:val="24"/>
        </w:rPr>
        <w:t xml:space="preserve">checking the </w:t>
      </w:r>
      <w:r w:rsidR="00603C75">
        <w:rPr>
          <w:rFonts w:ascii="Arial" w:hAnsi="Arial" w:cs="Arial"/>
          <w:szCs w:val="24"/>
        </w:rPr>
        <w:t>mobile plate</w:t>
      </w:r>
      <w:r w:rsidR="000F480D" w:rsidRPr="00C5243B">
        <w:rPr>
          <w:rFonts w:ascii="Arial" w:hAnsi="Arial" w:cs="Arial"/>
          <w:szCs w:val="24"/>
        </w:rPr>
        <w:t xml:space="preserve"> alignment.)</w:t>
      </w:r>
    </w:p>
    <w:p w14:paraId="73CC984D" w14:textId="77777777" w:rsidR="00D61E8E" w:rsidRPr="00C5243B" w:rsidRDefault="00C5243B" w:rsidP="00EE1635">
      <w:pPr>
        <w:numPr>
          <w:ilvl w:val="2"/>
          <w:numId w:val="2"/>
        </w:numPr>
        <w:spacing w:before="240"/>
        <w:jc w:val="both"/>
        <w:outlineLvl w:val="0"/>
        <w:rPr>
          <w:rFonts w:ascii="Arial" w:hAnsi="Arial" w:cs="Arial"/>
          <w:szCs w:val="24"/>
        </w:rPr>
      </w:pPr>
      <w:r w:rsidRPr="00C5243B">
        <w:rPr>
          <w:rFonts w:ascii="Arial" w:hAnsi="Arial" w:cs="Arial"/>
          <w:szCs w:val="24"/>
        </w:rPr>
        <w:t>Talent places the mixer on the stand so that the outlet tubing extends through the support plate.</w:t>
      </w:r>
    </w:p>
    <w:p w14:paraId="0AFBB1FE" w14:textId="693DA836" w:rsidR="003346C3" w:rsidRDefault="00F81E55" w:rsidP="003346C3">
      <w:pPr>
        <w:numPr>
          <w:ilvl w:val="1"/>
          <w:numId w:val="2"/>
        </w:numPr>
        <w:spacing w:before="240"/>
        <w:jc w:val="both"/>
        <w:outlineLvl w:val="0"/>
        <w:rPr>
          <w:rFonts w:ascii="Arial" w:hAnsi="Arial" w:cs="Arial"/>
          <w:szCs w:val="24"/>
        </w:rPr>
      </w:pPr>
      <w:r>
        <w:rPr>
          <w:rFonts w:ascii="Arial" w:hAnsi="Arial" w:cs="Arial"/>
          <w:szCs w:val="24"/>
        </w:rPr>
        <w:t xml:space="preserve">Next, </w:t>
      </w:r>
      <w:r w:rsidR="00FB28B6" w:rsidRPr="00F01C4A">
        <w:rPr>
          <w:rFonts w:ascii="Arial" w:hAnsi="Arial" w:cs="Arial"/>
          <w:szCs w:val="24"/>
        </w:rPr>
        <w:t>place a 15-mL centrifuge tube containing 5.25 mL of chloroform as the quench bath under the</w:t>
      </w:r>
      <w:r w:rsidR="00FB28B6">
        <w:rPr>
          <w:rFonts w:ascii="Arial" w:hAnsi="Arial" w:cs="Arial"/>
          <w:szCs w:val="24"/>
        </w:rPr>
        <w:t xml:space="preserve"> outlet tubing.</w:t>
      </w:r>
      <w:r w:rsidR="00A34610">
        <w:rPr>
          <w:rFonts w:ascii="Arial" w:hAnsi="Arial" w:cs="Arial"/>
          <w:szCs w:val="24"/>
        </w:rPr>
        <w:t xml:space="preserve"> </w:t>
      </w:r>
      <w:r w:rsidR="00A34610">
        <w:rPr>
          <w:rFonts w:ascii="Arial" w:hAnsi="Arial" w:cs="Arial"/>
          <w:b/>
          <w:szCs w:val="24"/>
        </w:rPr>
        <w:t>[1-MED]</w:t>
      </w:r>
    </w:p>
    <w:p w14:paraId="74E82607" w14:textId="2C5AB64C" w:rsidR="00CF4DDC" w:rsidRDefault="00CF4DDC" w:rsidP="00CF4DDC">
      <w:pPr>
        <w:numPr>
          <w:ilvl w:val="2"/>
          <w:numId w:val="2"/>
        </w:numPr>
        <w:spacing w:before="240"/>
        <w:jc w:val="both"/>
        <w:outlineLvl w:val="0"/>
        <w:rPr>
          <w:rFonts w:ascii="Arial" w:hAnsi="Arial" w:cs="Arial"/>
          <w:szCs w:val="24"/>
        </w:rPr>
      </w:pPr>
      <w:r>
        <w:rPr>
          <w:rFonts w:ascii="Arial" w:hAnsi="Arial" w:cs="Arial"/>
          <w:szCs w:val="24"/>
        </w:rPr>
        <w:t xml:space="preserve">Talent </w:t>
      </w:r>
      <w:r w:rsidR="008F59E6">
        <w:rPr>
          <w:rFonts w:ascii="Arial" w:hAnsi="Arial" w:cs="Arial"/>
          <w:szCs w:val="24"/>
        </w:rPr>
        <w:t>adds 5.25 mL of chloroform to a 15-mL centrifuge tube and then places the quench bath under the outlet tubing.</w:t>
      </w:r>
      <w:r w:rsidR="003F4BE1">
        <w:rPr>
          <w:rFonts w:ascii="Arial" w:hAnsi="Arial" w:cs="Arial"/>
          <w:szCs w:val="24"/>
        </w:rPr>
        <w:t xml:space="preserve"> </w:t>
      </w:r>
      <w:r w:rsidR="003F4BE1" w:rsidRPr="003F4BE1">
        <w:rPr>
          <w:rFonts w:ascii="Arial" w:hAnsi="Arial" w:cs="Arial"/>
          <w:szCs w:val="24"/>
          <w:highlight w:val="green"/>
        </w:rPr>
        <w:t>(Videographer Comment: 3.5.1 was split into two separate shots. Second portion is labeled 3.5.1B)</w:t>
      </w:r>
      <w:r w:rsidR="003F4BE1">
        <w:rPr>
          <w:rFonts w:ascii="Arial" w:hAnsi="Arial" w:cs="Arial"/>
          <w:szCs w:val="24"/>
        </w:rPr>
        <w:t xml:space="preserve"> </w:t>
      </w:r>
      <w:r w:rsidR="003F4BE1" w:rsidRPr="003F4BE1">
        <w:rPr>
          <w:rFonts w:ascii="Arial" w:hAnsi="Arial" w:cs="Arial"/>
          <w:szCs w:val="24"/>
          <w:highlight w:val="green"/>
        </w:rPr>
        <w:t>(Editor: I’m not sure where the action was split, as the VO doesn’t mention two different actions.)</w:t>
      </w:r>
    </w:p>
    <w:p w14:paraId="09C4ECBA" w14:textId="0ABB8F87" w:rsidR="008A0F90" w:rsidRPr="005E60CB" w:rsidRDefault="003E6325" w:rsidP="007E738D">
      <w:pPr>
        <w:numPr>
          <w:ilvl w:val="1"/>
          <w:numId w:val="2"/>
        </w:numPr>
        <w:spacing w:before="240"/>
        <w:jc w:val="both"/>
        <w:outlineLvl w:val="0"/>
        <w:rPr>
          <w:rFonts w:ascii="Arial" w:hAnsi="Arial" w:cs="Arial"/>
          <w:szCs w:val="24"/>
        </w:rPr>
      </w:pPr>
      <w:r w:rsidRPr="005E60CB">
        <w:rPr>
          <w:rFonts w:ascii="Arial" w:hAnsi="Arial" w:cs="Arial"/>
          <w:szCs w:val="24"/>
        </w:rPr>
        <w:t>Then,</w:t>
      </w:r>
      <w:r w:rsidR="00062EBE" w:rsidRPr="005E60CB">
        <w:rPr>
          <w:rFonts w:ascii="Arial" w:hAnsi="Arial" w:cs="Arial"/>
          <w:szCs w:val="24"/>
        </w:rPr>
        <w:t xml:space="preserve"> </w:t>
      </w:r>
      <w:r w:rsidR="00B26D8F" w:rsidRPr="005E60CB">
        <w:rPr>
          <w:rFonts w:ascii="Arial" w:hAnsi="Arial" w:cs="Arial"/>
          <w:szCs w:val="24"/>
        </w:rPr>
        <w:t>draw 0.75 mL of</w:t>
      </w:r>
      <w:r w:rsidR="00C90A31" w:rsidRPr="005E60CB">
        <w:rPr>
          <w:rFonts w:ascii="Arial" w:hAnsi="Arial" w:cs="Arial"/>
          <w:szCs w:val="24"/>
        </w:rPr>
        <w:t xml:space="preserve"> Solution A, which is</w:t>
      </w:r>
      <w:r w:rsidR="00B26D8F" w:rsidRPr="005E60CB">
        <w:rPr>
          <w:rFonts w:ascii="Arial" w:hAnsi="Arial" w:cs="Arial"/>
          <w:szCs w:val="24"/>
        </w:rPr>
        <w:t xml:space="preserve"> a 5 mg/mL solution of ovalbumin</w:t>
      </w:r>
      <w:r w:rsidR="00D40899">
        <w:rPr>
          <w:rFonts w:ascii="Arial" w:hAnsi="Arial" w:cs="Arial"/>
          <w:szCs w:val="24"/>
        </w:rPr>
        <w:t xml:space="preserve"> </w:t>
      </w:r>
      <w:r w:rsidR="00D40899">
        <w:rPr>
          <w:rFonts w:ascii="Arial" w:hAnsi="Arial" w:cs="Arial"/>
          <w:sz w:val="22"/>
          <w:szCs w:val="24"/>
        </w:rPr>
        <w:t>(</w:t>
      </w:r>
      <w:r w:rsidR="00D40899" w:rsidRPr="00D40899">
        <w:rPr>
          <w:rFonts w:ascii="Arial" w:hAnsi="Arial" w:cs="Arial"/>
          <w:color w:val="FF0000"/>
          <w:sz w:val="22"/>
          <w:szCs w:val="24"/>
        </w:rPr>
        <w:t>o-</w:t>
      </w:r>
      <w:proofErr w:type="spellStart"/>
      <w:r w:rsidR="00D40899" w:rsidRPr="00D40899">
        <w:rPr>
          <w:rFonts w:ascii="Arial" w:hAnsi="Arial" w:cs="Arial"/>
          <w:b/>
          <w:color w:val="FF0000"/>
          <w:sz w:val="22"/>
          <w:szCs w:val="24"/>
        </w:rPr>
        <w:t>val</w:t>
      </w:r>
      <w:proofErr w:type="spellEnd"/>
      <w:r w:rsidR="00D40899" w:rsidRPr="00D40899">
        <w:rPr>
          <w:rFonts w:ascii="Arial" w:hAnsi="Arial" w:cs="Arial"/>
          <w:color w:val="FF0000"/>
          <w:sz w:val="22"/>
          <w:szCs w:val="24"/>
        </w:rPr>
        <w:t>-</w:t>
      </w:r>
      <w:proofErr w:type="spellStart"/>
      <w:r w:rsidR="00D40899" w:rsidRPr="00D40899">
        <w:rPr>
          <w:rFonts w:ascii="Arial" w:hAnsi="Arial" w:cs="Arial"/>
          <w:color w:val="FF0000"/>
          <w:sz w:val="22"/>
          <w:szCs w:val="24"/>
        </w:rPr>
        <w:t>byu</w:t>
      </w:r>
      <w:proofErr w:type="spellEnd"/>
      <w:r w:rsidR="00D40899" w:rsidRPr="00D40899">
        <w:rPr>
          <w:rFonts w:ascii="Arial" w:hAnsi="Arial" w:cs="Arial"/>
          <w:color w:val="FF0000"/>
          <w:sz w:val="22"/>
          <w:szCs w:val="24"/>
        </w:rPr>
        <w:t>-min /</w:t>
      </w:r>
      <w:proofErr w:type="spellStart"/>
      <w:r w:rsidR="00D40899" w:rsidRPr="00D40899">
        <w:rPr>
          <w:rFonts w:ascii="Arial" w:hAnsi="Arial" w:cs="Arial"/>
          <w:color w:val="FF0000"/>
          <w:sz w:val="22"/>
          <w:szCs w:val="24"/>
        </w:rPr>
        <w:t>oʊˈval</w:t>
      </w:r>
      <w:proofErr w:type="spellEnd"/>
      <w:r w:rsidR="00D40899" w:rsidRPr="00D40899">
        <w:rPr>
          <w:rFonts w:ascii="Arial" w:hAnsi="Arial" w:cs="Arial"/>
          <w:color w:val="FF0000"/>
          <w:sz w:val="22"/>
          <w:szCs w:val="24"/>
        </w:rPr>
        <w:t xml:space="preserve"> </w:t>
      </w:r>
      <w:proofErr w:type="spellStart"/>
      <w:r w:rsidR="00D40899" w:rsidRPr="00D40899">
        <w:rPr>
          <w:rFonts w:ascii="Arial" w:hAnsi="Arial" w:cs="Arial"/>
          <w:color w:val="FF0000"/>
          <w:sz w:val="22"/>
          <w:szCs w:val="24"/>
        </w:rPr>
        <w:t>bjʊ</w:t>
      </w:r>
      <w:proofErr w:type="spellEnd"/>
      <w:r w:rsidR="00D40899" w:rsidRPr="00D40899">
        <w:rPr>
          <w:rFonts w:ascii="Arial" w:hAnsi="Arial" w:cs="Arial"/>
          <w:color w:val="FF0000"/>
          <w:sz w:val="22"/>
          <w:szCs w:val="24"/>
        </w:rPr>
        <w:t xml:space="preserve"> </w:t>
      </w:r>
      <w:proofErr w:type="spellStart"/>
      <w:r w:rsidR="00D40899" w:rsidRPr="00D40899">
        <w:rPr>
          <w:rFonts w:ascii="Arial" w:hAnsi="Arial" w:cs="Arial"/>
          <w:color w:val="FF0000"/>
          <w:sz w:val="22"/>
          <w:szCs w:val="24"/>
        </w:rPr>
        <w:t>mɪn</w:t>
      </w:r>
      <w:proofErr w:type="spellEnd"/>
      <w:r w:rsidR="00D40899" w:rsidRPr="00D40899">
        <w:rPr>
          <w:rFonts w:ascii="Arial" w:hAnsi="Arial" w:cs="Arial"/>
          <w:color w:val="FF0000"/>
          <w:sz w:val="22"/>
          <w:szCs w:val="24"/>
        </w:rPr>
        <w:t>/</w:t>
      </w:r>
      <w:r w:rsidR="00D40899">
        <w:rPr>
          <w:rFonts w:ascii="Arial" w:hAnsi="Arial" w:cs="Arial"/>
          <w:sz w:val="22"/>
          <w:szCs w:val="24"/>
        </w:rPr>
        <w:t>)</w:t>
      </w:r>
      <w:r w:rsidR="00B26D8F" w:rsidRPr="005E60CB">
        <w:rPr>
          <w:rFonts w:ascii="Arial" w:hAnsi="Arial" w:cs="Arial"/>
          <w:szCs w:val="24"/>
        </w:rPr>
        <w:t xml:space="preserve"> in dimethyl sulfoxide</w:t>
      </w:r>
      <w:r w:rsidR="003515B3">
        <w:rPr>
          <w:rFonts w:ascii="Arial" w:hAnsi="Arial" w:cs="Arial"/>
          <w:szCs w:val="24"/>
        </w:rPr>
        <w:t xml:space="preserve"> </w:t>
      </w:r>
      <w:r w:rsidR="003515B3">
        <w:rPr>
          <w:rFonts w:ascii="Arial" w:hAnsi="Arial" w:cs="Arial"/>
          <w:sz w:val="22"/>
          <w:szCs w:val="24"/>
        </w:rPr>
        <w:t>(</w:t>
      </w:r>
      <w:r w:rsidR="003515B3" w:rsidRPr="003515B3">
        <w:rPr>
          <w:rFonts w:ascii="Arial" w:hAnsi="Arial" w:cs="Arial"/>
          <w:color w:val="FF0000"/>
          <w:sz w:val="22"/>
          <w:szCs w:val="24"/>
        </w:rPr>
        <w:t>dye-</w:t>
      </w:r>
      <w:r w:rsidR="003515B3" w:rsidRPr="003515B3">
        <w:rPr>
          <w:rFonts w:ascii="Arial" w:hAnsi="Arial" w:cs="Arial"/>
          <w:b/>
          <w:color w:val="FF0000"/>
          <w:sz w:val="22"/>
          <w:szCs w:val="24"/>
        </w:rPr>
        <w:t>meth</w:t>
      </w:r>
      <w:r w:rsidR="003515B3" w:rsidRPr="003515B3">
        <w:rPr>
          <w:rFonts w:ascii="Arial" w:hAnsi="Arial" w:cs="Arial"/>
          <w:color w:val="FF0000"/>
          <w:sz w:val="22"/>
          <w:szCs w:val="24"/>
        </w:rPr>
        <w:t>-</w:t>
      </w:r>
      <w:proofErr w:type="spellStart"/>
      <w:r w:rsidR="003515B3" w:rsidRPr="003515B3">
        <w:rPr>
          <w:rFonts w:ascii="Arial" w:hAnsi="Arial" w:cs="Arial"/>
          <w:color w:val="FF0000"/>
          <w:sz w:val="22"/>
          <w:szCs w:val="24"/>
        </w:rPr>
        <w:t>ll</w:t>
      </w:r>
      <w:proofErr w:type="spellEnd"/>
      <w:r w:rsidR="003515B3" w:rsidRPr="003515B3">
        <w:rPr>
          <w:rFonts w:ascii="Arial" w:hAnsi="Arial" w:cs="Arial"/>
          <w:color w:val="FF0000"/>
          <w:sz w:val="22"/>
          <w:szCs w:val="24"/>
        </w:rPr>
        <w:t xml:space="preserve"> </w:t>
      </w:r>
      <w:proofErr w:type="spellStart"/>
      <w:r w:rsidR="003515B3" w:rsidRPr="003515B3">
        <w:rPr>
          <w:rFonts w:ascii="Arial" w:hAnsi="Arial" w:cs="Arial"/>
          <w:color w:val="FF0000"/>
          <w:sz w:val="22"/>
          <w:szCs w:val="24"/>
        </w:rPr>
        <w:t>sul</w:t>
      </w:r>
      <w:proofErr w:type="spellEnd"/>
      <w:r w:rsidR="003515B3" w:rsidRPr="003515B3">
        <w:rPr>
          <w:rFonts w:ascii="Arial" w:hAnsi="Arial" w:cs="Arial"/>
          <w:color w:val="FF0000"/>
          <w:sz w:val="22"/>
          <w:szCs w:val="24"/>
        </w:rPr>
        <w:t>-</w:t>
      </w:r>
      <w:r w:rsidR="003515B3" w:rsidRPr="003515B3">
        <w:rPr>
          <w:rFonts w:ascii="Arial" w:hAnsi="Arial" w:cs="Arial"/>
          <w:b/>
          <w:color w:val="FF0000"/>
          <w:sz w:val="22"/>
          <w:szCs w:val="24"/>
        </w:rPr>
        <w:t>fox</w:t>
      </w:r>
      <w:r w:rsidR="003515B3" w:rsidRPr="003515B3">
        <w:rPr>
          <w:rFonts w:ascii="Arial" w:hAnsi="Arial" w:cs="Arial"/>
          <w:color w:val="FF0000"/>
          <w:sz w:val="22"/>
          <w:szCs w:val="24"/>
        </w:rPr>
        <w:t>-eyed /</w:t>
      </w:r>
      <w:proofErr w:type="spellStart"/>
      <w:r w:rsidR="003515B3" w:rsidRPr="003515B3">
        <w:rPr>
          <w:rFonts w:ascii="Arial" w:hAnsi="Arial" w:cs="Arial"/>
          <w:color w:val="FF0000"/>
          <w:sz w:val="22"/>
          <w:szCs w:val="24"/>
        </w:rPr>
        <w:t>daɪˈmɛθ</w:t>
      </w:r>
      <w:proofErr w:type="spellEnd"/>
      <w:r w:rsidR="003515B3" w:rsidRPr="003515B3">
        <w:rPr>
          <w:rFonts w:ascii="Arial" w:hAnsi="Arial" w:cs="Arial"/>
          <w:color w:val="FF0000"/>
          <w:sz w:val="22"/>
          <w:szCs w:val="24"/>
        </w:rPr>
        <w:t xml:space="preserve"> </w:t>
      </w:r>
      <w:proofErr w:type="spellStart"/>
      <w:proofErr w:type="gramStart"/>
      <w:r w:rsidR="003515B3" w:rsidRPr="003515B3">
        <w:rPr>
          <w:rFonts w:ascii="Arial" w:hAnsi="Arial" w:cs="Arial"/>
          <w:color w:val="FF0000"/>
          <w:sz w:val="22"/>
          <w:szCs w:val="24"/>
        </w:rPr>
        <w:t>əl</w:t>
      </w:r>
      <w:proofErr w:type="spellEnd"/>
      <w:r w:rsidR="003515B3" w:rsidRPr="003515B3">
        <w:rPr>
          <w:rFonts w:ascii="Arial" w:hAnsi="Arial" w:cs="Arial"/>
          <w:color w:val="FF0000"/>
          <w:sz w:val="22"/>
          <w:szCs w:val="24"/>
        </w:rPr>
        <w:t xml:space="preserve">  </w:t>
      </w:r>
      <w:proofErr w:type="spellStart"/>
      <w:r w:rsidR="003515B3" w:rsidRPr="003515B3">
        <w:rPr>
          <w:rFonts w:ascii="Arial" w:hAnsi="Arial" w:cs="Arial"/>
          <w:color w:val="FF0000"/>
          <w:sz w:val="22"/>
          <w:szCs w:val="24"/>
        </w:rPr>
        <w:t>sʌlˈfɒk</w:t>
      </w:r>
      <w:proofErr w:type="spellEnd"/>
      <w:proofErr w:type="gramEnd"/>
      <w:r w:rsidR="003515B3" w:rsidRPr="003515B3">
        <w:rPr>
          <w:rFonts w:ascii="Arial" w:hAnsi="Arial" w:cs="Arial"/>
          <w:color w:val="FF0000"/>
          <w:sz w:val="22"/>
          <w:szCs w:val="24"/>
        </w:rPr>
        <w:t xml:space="preserve"> </w:t>
      </w:r>
      <w:proofErr w:type="spellStart"/>
      <w:r w:rsidR="003515B3" w:rsidRPr="003515B3">
        <w:rPr>
          <w:rFonts w:ascii="Arial" w:hAnsi="Arial" w:cs="Arial"/>
          <w:color w:val="FF0000"/>
          <w:sz w:val="22"/>
          <w:szCs w:val="24"/>
        </w:rPr>
        <w:t>saɪd</w:t>
      </w:r>
      <w:proofErr w:type="spellEnd"/>
      <w:r w:rsidR="003515B3" w:rsidRPr="003515B3">
        <w:rPr>
          <w:rFonts w:ascii="Arial" w:hAnsi="Arial" w:cs="Arial"/>
          <w:color w:val="FF0000"/>
          <w:sz w:val="22"/>
          <w:szCs w:val="24"/>
        </w:rPr>
        <w:t>/</w:t>
      </w:r>
      <w:r w:rsidR="003515B3">
        <w:rPr>
          <w:rFonts w:ascii="Arial" w:hAnsi="Arial" w:cs="Arial"/>
          <w:sz w:val="22"/>
          <w:szCs w:val="24"/>
        </w:rPr>
        <w:t>)</w:t>
      </w:r>
      <w:r w:rsidR="00B26D8F" w:rsidRPr="005E60CB">
        <w:rPr>
          <w:rFonts w:ascii="Arial" w:hAnsi="Arial" w:cs="Arial"/>
          <w:szCs w:val="24"/>
        </w:rPr>
        <w:t xml:space="preserve"> with 10</w:t>
      </w:r>
      <w:r w:rsidR="002B0A56" w:rsidRPr="005E60CB">
        <w:rPr>
          <w:rFonts w:ascii="Arial" w:hAnsi="Arial" w:cs="Arial"/>
          <w:szCs w:val="24"/>
        </w:rPr>
        <w:t xml:space="preserve"> vol</w:t>
      </w:r>
      <w:r w:rsidR="00B26D8F" w:rsidRPr="005E60CB">
        <w:rPr>
          <w:rFonts w:ascii="Arial" w:hAnsi="Arial" w:cs="Arial"/>
          <w:szCs w:val="24"/>
        </w:rPr>
        <w:t>% water</w:t>
      </w:r>
      <w:r w:rsidR="00C34DB3">
        <w:rPr>
          <w:rFonts w:ascii="Arial" w:hAnsi="Arial" w:cs="Arial"/>
          <w:szCs w:val="24"/>
        </w:rPr>
        <w:t xml:space="preserve"> </w:t>
      </w:r>
      <w:r w:rsidR="00C34DB3">
        <w:rPr>
          <w:rFonts w:ascii="Arial" w:hAnsi="Arial" w:cs="Arial"/>
          <w:sz w:val="22"/>
          <w:szCs w:val="24"/>
        </w:rPr>
        <w:t>(</w:t>
      </w:r>
      <w:r w:rsidR="00C34DB3">
        <w:rPr>
          <w:rFonts w:ascii="Arial" w:hAnsi="Arial" w:cs="Arial"/>
          <w:color w:val="FF0000"/>
          <w:sz w:val="22"/>
          <w:szCs w:val="24"/>
        </w:rPr>
        <w:t>ten percent water by volume</w:t>
      </w:r>
      <w:r w:rsidR="00C34DB3">
        <w:rPr>
          <w:rFonts w:ascii="Arial" w:hAnsi="Arial" w:cs="Arial"/>
          <w:sz w:val="22"/>
          <w:szCs w:val="24"/>
        </w:rPr>
        <w:t>)</w:t>
      </w:r>
      <w:r w:rsidR="00C90A31" w:rsidRPr="005E60CB">
        <w:rPr>
          <w:rFonts w:ascii="Arial" w:hAnsi="Arial" w:cs="Arial"/>
          <w:szCs w:val="24"/>
        </w:rPr>
        <w:t>,</w:t>
      </w:r>
      <w:r w:rsidR="00B26D8F" w:rsidRPr="005E60CB">
        <w:rPr>
          <w:rFonts w:ascii="Arial" w:hAnsi="Arial" w:cs="Arial"/>
          <w:szCs w:val="24"/>
        </w:rPr>
        <w:t xml:space="preserve"> into a 1-mL gastight</w:t>
      </w:r>
      <w:r w:rsidR="003C640E" w:rsidRPr="005E60CB">
        <w:rPr>
          <w:rFonts w:ascii="Arial" w:hAnsi="Arial" w:cs="Arial"/>
          <w:szCs w:val="24"/>
        </w:rPr>
        <w:t xml:space="preserve"> Luer</w:t>
      </w:r>
      <w:r w:rsidR="00B26D8F" w:rsidRPr="005E60CB">
        <w:rPr>
          <w:rFonts w:ascii="Arial" w:hAnsi="Arial" w:cs="Arial"/>
          <w:szCs w:val="24"/>
        </w:rPr>
        <w:t xml:space="preserve"> </w:t>
      </w:r>
      <w:r w:rsidR="00F01C4A" w:rsidRPr="005E60CB">
        <w:rPr>
          <w:rFonts w:ascii="Arial" w:hAnsi="Arial" w:cs="Arial"/>
          <w:szCs w:val="24"/>
        </w:rPr>
        <w:t xml:space="preserve">lock </w:t>
      </w:r>
      <w:r w:rsidR="00B26D8F" w:rsidRPr="005E60CB">
        <w:rPr>
          <w:rFonts w:ascii="Arial" w:hAnsi="Arial" w:cs="Arial"/>
          <w:szCs w:val="24"/>
        </w:rPr>
        <w:t xml:space="preserve">syringe with </w:t>
      </w:r>
      <w:r w:rsidR="006F077A" w:rsidRPr="005E60CB">
        <w:rPr>
          <w:rFonts w:ascii="Arial" w:hAnsi="Arial" w:cs="Arial"/>
          <w:szCs w:val="24"/>
        </w:rPr>
        <w:t>a</w:t>
      </w:r>
      <w:r w:rsidR="00B26D8F" w:rsidRPr="005E60CB">
        <w:rPr>
          <w:rFonts w:ascii="Arial" w:hAnsi="Arial" w:cs="Arial"/>
          <w:szCs w:val="24"/>
        </w:rPr>
        <w:t xml:space="preserve"> blunt-tipped needle.</w:t>
      </w:r>
      <w:r w:rsidR="00FA2741" w:rsidRPr="005E60CB">
        <w:rPr>
          <w:rFonts w:ascii="Arial" w:hAnsi="Arial" w:cs="Arial"/>
          <w:b/>
          <w:szCs w:val="24"/>
        </w:rPr>
        <w:t xml:space="preserve"> [1-MED]</w:t>
      </w:r>
    </w:p>
    <w:p w14:paraId="62BA48AD" w14:textId="725CC7A8" w:rsidR="00F71C12" w:rsidRDefault="00F71C12" w:rsidP="00F71C12">
      <w:pPr>
        <w:numPr>
          <w:ilvl w:val="2"/>
          <w:numId w:val="2"/>
        </w:numPr>
        <w:spacing w:before="240"/>
        <w:jc w:val="both"/>
        <w:outlineLvl w:val="0"/>
        <w:rPr>
          <w:rFonts w:ascii="Arial" w:hAnsi="Arial" w:cs="Arial"/>
          <w:szCs w:val="24"/>
        </w:rPr>
      </w:pPr>
      <w:r>
        <w:rPr>
          <w:rFonts w:ascii="Arial" w:hAnsi="Arial" w:cs="Arial"/>
          <w:szCs w:val="24"/>
        </w:rPr>
        <w:t xml:space="preserve">Talent </w:t>
      </w:r>
      <w:r w:rsidR="00185FA0">
        <w:rPr>
          <w:rFonts w:ascii="Arial" w:hAnsi="Arial" w:cs="Arial"/>
          <w:szCs w:val="24"/>
        </w:rPr>
        <w:t xml:space="preserve">opens a </w:t>
      </w:r>
      <w:r w:rsidR="000E574E">
        <w:rPr>
          <w:rFonts w:ascii="Arial" w:hAnsi="Arial" w:cs="Arial"/>
          <w:szCs w:val="24"/>
        </w:rPr>
        <w:t xml:space="preserve">labeled microcentrifuge tube of Solution A and draws the solution into a labeled </w:t>
      </w:r>
      <w:r w:rsidR="00D55B30">
        <w:rPr>
          <w:rFonts w:ascii="Arial" w:hAnsi="Arial" w:cs="Arial"/>
          <w:szCs w:val="24"/>
        </w:rPr>
        <w:t xml:space="preserve">1-mL </w:t>
      </w:r>
      <w:r w:rsidR="000E574E" w:rsidRPr="00B56658">
        <w:rPr>
          <w:rFonts w:ascii="Arial" w:hAnsi="Arial" w:cs="Arial"/>
          <w:szCs w:val="24"/>
        </w:rPr>
        <w:t>gastight syringe</w:t>
      </w:r>
      <w:r w:rsidR="00695617">
        <w:rPr>
          <w:rFonts w:ascii="Arial" w:hAnsi="Arial" w:cs="Arial"/>
          <w:szCs w:val="24"/>
        </w:rPr>
        <w:t>.</w:t>
      </w:r>
    </w:p>
    <w:p w14:paraId="6C646F77" w14:textId="148C01BE" w:rsidR="00695617" w:rsidRPr="003515B3" w:rsidRDefault="00695617" w:rsidP="008F5F5D">
      <w:pPr>
        <w:spacing w:before="240"/>
        <w:ind w:left="1368"/>
        <w:jc w:val="both"/>
        <w:outlineLvl w:val="0"/>
        <w:rPr>
          <w:rFonts w:ascii="Arial" w:hAnsi="Arial" w:cs="Arial"/>
          <w:sz w:val="22"/>
          <w:szCs w:val="24"/>
        </w:rPr>
      </w:pPr>
      <w:r w:rsidRPr="003515B3">
        <w:rPr>
          <w:rFonts w:ascii="Arial" w:hAnsi="Arial" w:cs="Arial"/>
          <w:b/>
          <w:sz w:val="22"/>
          <w:szCs w:val="24"/>
          <w:highlight w:val="yellow"/>
        </w:rPr>
        <w:t>Note</w:t>
      </w:r>
      <w:r w:rsidRPr="003515B3">
        <w:rPr>
          <w:rFonts w:ascii="Arial" w:hAnsi="Arial" w:cs="Arial"/>
          <w:sz w:val="22"/>
          <w:szCs w:val="24"/>
        </w:rPr>
        <w:t>:</w:t>
      </w:r>
      <w:r w:rsidR="003D2736" w:rsidRPr="003515B3">
        <w:rPr>
          <w:rFonts w:ascii="Arial" w:hAnsi="Arial" w:cs="Arial"/>
          <w:sz w:val="22"/>
          <w:szCs w:val="24"/>
        </w:rPr>
        <w:t xml:space="preserve"> If you prefer the other pronunciation of ovalbumin, please adjust the pronunciation given above.</w:t>
      </w:r>
    </w:p>
    <w:p w14:paraId="1A31FAE3" w14:textId="46936C09" w:rsidR="006776A0" w:rsidRDefault="007303A3" w:rsidP="00762D0E">
      <w:pPr>
        <w:numPr>
          <w:ilvl w:val="1"/>
          <w:numId w:val="2"/>
        </w:numPr>
        <w:spacing w:before="240"/>
        <w:jc w:val="both"/>
        <w:outlineLvl w:val="0"/>
        <w:rPr>
          <w:rFonts w:ascii="Arial" w:hAnsi="Arial" w:cs="Arial"/>
          <w:szCs w:val="24"/>
        </w:rPr>
      </w:pPr>
      <w:r w:rsidRPr="00D32F67">
        <w:rPr>
          <w:rFonts w:ascii="Arial" w:hAnsi="Arial" w:cs="Arial"/>
          <w:szCs w:val="24"/>
        </w:rPr>
        <w:t>Carefully e</w:t>
      </w:r>
      <w:r w:rsidR="00EF4161" w:rsidRPr="00D32F67">
        <w:rPr>
          <w:rFonts w:ascii="Arial" w:hAnsi="Arial" w:cs="Arial"/>
          <w:szCs w:val="24"/>
        </w:rPr>
        <w:t>xpel air bubbles, remove the needle, and prime the solution to the end of the Luer fitting.</w:t>
      </w:r>
      <w:r w:rsidR="00D53C44">
        <w:rPr>
          <w:rFonts w:ascii="Arial" w:hAnsi="Arial" w:cs="Arial"/>
          <w:szCs w:val="24"/>
        </w:rPr>
        <w:t xml:space="preserve"> </w:t>
      </w:r>
      <w:r w:rsidR="00D53C44">
        <w:rPr>
          <w:rFonts w:ascii="Arial" w:hAnsi="Arial" w:cs="Arial"/>
          <w:b/>
          <w:szCs w:val="24"/>
        </w:rPr>
        <w:t>[1-CU]</w:t>
      </w:r>
      <w:r w:rsidR="007F3DDD">
        <w:rPr>
          <w:rFonts w:ascii="Arial" w:hAnsi="Arial" w:cs="Arial"/>
          <w:szCs w:val="24"/>
        </w:rPr>
        <w:t xml:space="preserve"> Connect the syringe to a mixer inlet.</w:t>
      </w:r>
      <w:r w:rsidR="00D232E0">
        <w:rPr>
          <w:rFonts w:ascii="Arial" w:hAnsi="Arial" w:cs="Arial"/>
          <w:szCs w:val="24"/>
        </w:rPr>
        <w:t xml:space="preserve"> </w:t>
      </w:r>
      <w:r w:rsidR="00D232E0">
        <w:rPr>
          <w:rFonts w:ascii="Arial" w:hAnsi="Arial" w:cs="Arial"/>
          <w:b/>
          <w:szCs w:val="24"/>
        </w:rPr>
        <w:t>[2-MED]</w:t>
      </w:r>
    </w:p>
    <w:p w14:paraId="35A56C9A" w14:textId="77777777" w:rsidR="00D232E0" w:rsidRDefault="00D232E0" w:rsidP="00D232E0">
      <w:pPr>
        <w:numPr>
          <w:ilvl w:val="2"/>
          <w:numId w:val="2"/>
        </w:numPr>
        <w:spacing w:before="240"/>
        <w:jc w:val="both"/>
        <w:outlineLvl w:val="0"/>
        <w:rPr>
          <w:rFonts w:ascii="Arial" w:hAnsi="Arial" w:cs="Arial"/>
          <w:szCs w:val="24"/>
        </w:rPr>
      </w:pPr>
      <w:r>
        <w:rPr>
          <w:rFonts w:ascii="Arial" w:hAnsi="Arial" w:cs="Arial"/>
          <w:szCs w:val="24"/>
        </w:rPr>
        <w:t>Talent expels air bubbles from the gastight syringe, removes the needle fitting, and primes the solution to the end of the Luer fitting.</w:t>
      </w:r>
    </w:p>
    <w:p w14:paraId="20A45F87" w14:textId="66CDD46F" w:rsidR="00D232E0" w:rsidRDefault="00D232E0" w:rsidP="00D232E0">
      <w:pPr>
        <w:numPr>
          <w:ilvl w:val="2"/>
          <w:numId w:val="2"/>
        </w:numPr>
        <w:spacing w:before="240"/>
        <w:jc w:val="both"/>
        <w:outlineLvl w:val="0"/>
        <w:rPr>
          <w:rFonts w:ascii="Arial" w:hAnsi="Arial" w:cs="Arial"/>
          <w:szCs w:val="24"/>
        </w:rPr>
      </w:pPr>
      <w:r>
        <w:rPr>
          <w:rFonts w:ascii="Arial" w:hAnsi="Arial" w:cs="Arial"/>
          <w:szCs w:val="24"/>
        </w:rPr>
        <w:t>Talent connects syringe A to the mixer inlet.</w:t>
      </w:r>
    </w:p>
    <w:p w14:paraId="7F0B5096" w14:textId="2A8212D5" w:rsidR="004F5846" w:rsidRDefault="00974FA7" w:rsidP="00762D0E">
      <w:pPr>
        <w:numPr>
          <w:ilvl w:val="1"/>
          <w:numId w:val="2"/>
        </w:numPr>
        <w:spacing w:before="240"/>
        <w:jc w:val="both"/>
        <w:outlineLvl w:val="0"/>
        <w:rPr>
          <w:rFonts w:ascii="Arial" w:hAnsi="Arial" w:cs="Arial"/>
          <w:szCs w:val="24"/>
        </w:rPr>
      </w:pPr>
      <w:r w:rsidRPr="00D32F67">
        <w:rPr>
          <w:rFonts w:ascii="Arial" w:hAnsi="Arial" w:cs="Arial"/>
          <w:szCs w:val="24"/>
        </w:rPr>
        <w:t xml:space="preserve">Repeat this process with </w:t>
      </w:r>
      <w:r w:rsidR="00BB1CAB" w:rsidRPr="00D32F67">
        <w:rPr>
          <w:rFonts w:ascii="Arial" w:hAnsi="Arial" w:cs="Arial"/>
          <w:szCs w:val="24"/>
        </w:rPr>
        <w:t>0.75 mL</w:t>
      </w:r>
      <w:r w:rsidR="00F312B2">
        <w:rPr>
          <w:rFonts w:ascii="Arial" w:hAnsi="Arial" w:cs="Arial"/>
          <w:szCs w:val="24"/>
        </w:rPr>
        <w:t xml:space="preserve"> each</w:t>
      </w:r>
      <w:r w:rsidR="00062EBE" w:rsidRPr="00D32F67">
        <w:rPr>
          <w:rFonts w:ascii="Arial" w:hAnsi="Arial" w:cs="Arial"/>
          <w:szCs w:val="24"/>
        </w:rPr>
        <w:t xml:space="preserve"> of</w:t>
      </w:r>
      <w:r w:rsidR="001F0EA8" w:rsidRPr="00D32F67">
        <w:rPr>
          <w:rFonts w:ascii="Arial" w:hAnsi="Arial" w:cs="Arial"/>
          <w:szCs w:val="24"/>
        </w:rPr>
        <w:t xml:space="preserve"> Solution B</w:t>
      </w:r>
      <w:r w:rsidR="0063384B" w:rsidRPr="00D32F67">
        <w:rPr>
          <w:rFonts w:ascii="Arial" w:hAnsi="Arial" w:cs="Arial"/>
          <w:szCs w:val="24"/>
        </w:rPr>
        <w:t xml:space="preserve">, </w:t>
      </w:r>
      <w:r w:rsidR="00477AAA">
        <w:rPr>
          <w:rFonts w:ascii="Arial" w:hAnsi="Arial" w:cs="Arial"/>
          <w:szCs w:val="24"/>
        </w:rPr>
        <w:t xml:space="preserve">which is </w:t>
      </w:r>
      <w:r w:rsidR="00BB1CAB" w:rsidRPr="00D32F67">
        <w:rPr>
          <w:rFonts w:ascii="Arial" w:hAnsi="Arial" w:cs="Arial"/>
          <w:szCs w:val="24"/>
        </w:rPr>
        <w:t>6 mg/mL</w:t>
      </w:r>
      <w:r w:rsidR="00FB3E19">
        <w:rPr>
          <w:rFonts w:ascii="Arial" w:hAnsi="Arial" w:cs="Arial"/>
          <w:szCs w:val="24"/>
        </w:rPr>
        <w:t xml:space="preserve"> of</w:t>
      </w:r>
      <w:r w:rsidR="00BB1CAB" w:rsidRPr="00D32F67">
        <w:rPr>
          <w:rFonts w:ascii="Arial" w:hAnsi="Arial" w:cs="Arial"/>
          <w:szCs w:val="24"/>
        </w:rPr>
        <w:t xml:space="preserve"> </w:t>
      </w:r>
      <w:r w:rsidR="00574C42">
        <w:rPr>
          <w:rFonts w:ascii="Arial" w:hAnsi="Arial" w:cs="Arial"/>
          <w:szCs w:val="24"/>
        </w:rPr>
        <w:t>block copolymer</w:t>
      </w:r>
      <w:r w:rsidR="00FB0BF2">
        <w:rPr>
          <w:rFonts w:ascii="Arial" w:hAnsi="Arial" w:cs="Arial"/>
          <w:szCs w:val="24"/>
        </w:rPr>
        <w:t xml:space="preserve"> stabilizer</w:t>
      </w:r>
      <w:r w:rsidR="00BB1CAB" w:rsidRPr="00D32F67">
        <w:rPr>
          <w:rFonts w:ascii="Arial" w:hAnsi="Arial" w:cs="Arial"/>
          <w:szCs w:val="24"/>
        </w:rPr>
        <w:t xml:space="preserve"> in DMSO</w:t>
      </w:r>
      <w:r w:rsidR="004E175F">
        <w:rPr>
          <w:rFonts w:ascii="Arial" w:hAnsi="Arial" w:cs="Arial"/>
          <w:szCs w:val="24"/>
        </w:rPr>
        <w:t xml:space="preserve"> </w:t>
      </w:r>
      <w:r w:rsidR="004E175F">
        <w:rPr>
          <w:rFonts w:ascii="Arial" w:hAnsi="Arial" w:cs="Arial"/>
          <w:sz w:val="22"/>
          <w:szCs w:val="24"/>
        </w:rPr>
        <w:t>(</w:t>
      </w:r>
      <w:r w:rsidR="004E175F">
        <w:rPr>
          <w:rFonts w:ascii="Arial" w:hAnsi="Arial" w:cs="Arial"/>
          <w:color w:val="FF0000"/>
          <w:sz w:val="22"/>
          <w:szCs w:val="24"/>
        </w:rPr>
        <w:t>D-M-S-O</w:t>
      </w:r>
      <w:r w:rsidR="004E175F">
        <w:rPr>
          <w:rFonts w:ascii="Arial" w:hAnsi="Arial" w:cs="Arial"/>
          <w:sz w:val="22"/>
          <w:szCs w:val="24"/>
        </w:rPr>
        <w:t>)</w:t>
      </w:r>
      <w:r w:rsidR="0063384B" w:rsidRPr="00D32F67">
        <w:rPr>
          <w:rFonts w:ascii="Arial" w:hAnsi="Arial" w:cs="Arial"/>
          <w:szCs w:val="24"/>
        </w:rPr>
        <w:t>,</w:t>
      </w:r>
      <w:r w:rsidR="004E23F1">
        <w:rPr>
          <w:rFonts w:ascii="Arial" w:hAnsi="Arial" w:cs="Arial"/>
          <w:szCs w:val="24"/>
        </w:rPr>
        <w:t xml:space="preserve"> </w:t>
      </w:r>
      <w:r w:rsidR="0063384B" w:rsidRPr="00D32F67">
        <w:rPr>
          <w:rFonts w:ascii="Arial" w:hAnsi="Arial" w:cs="Arial"/>
          <w:szCs w:val="24"/>
        </w:rPr>
        <w:t>and</w:t>
      </w:r>
      <w:r w:rsidR="001F6A30" w:rsidRPr="00D32F67">
        <w:rPr>
          <w:rFonts w:ascii="Arial" w:hAnsi="Arial" w:cs="Arial"/>
          <w:szCs w:val="24"/>
        </w:rPr>
        <w:t xml:space="preserve"> </w:t>
      </w:r>
      <w:r w:rsidR="0029134A" w:rsidRPr="00D32F67">
        <w:rPr>
          <w:rFonts w:ascii="Arial" w:hAnsi="Arial" w:cs="Arial"/>
          <w:szCs w:val="24"/>
        </w:rPr>
        <w:t>Solution C</w:t>
      </w:r>
      <w:r w:rsidR="00F312B2">
        <w:rPr>
          <w:rFonts w:ascii="Arial" w:hAnsi="Arial" w:cs="Arial"/>
          <w:szCs w:val="24"/>
        </w:rPr>
        <w:t>, which is THF</w:t>
      </w:r>
      <w:r w:rsidR="002069D0">
        <w:rPr>
          <w:rFonts w:ascii="Arial" w:hAnsi="Arial" w:cs="Arial"/>
          <w:szCs w:val="24"/>
        </w:rPr>
        <w:t>.</w:t>
      </w:r>
      <w:r w:rsidR="004D1B46">
        <w:rPr>
          <w:rFonts w:ascii="Arial" w:hAnsi="Arial" w:cs="Arial"/>
          <w:szCs w:val="24"/>
        </w:rPr>
        <w:t xml:space="preserve"> </w:t>
      </w:r>
      <w:r w:rsidR="004D1B46">
        <w:rPr>
          <w:rFonts w:ascii="Arial" w:hAnsi="Arial" w:cs="Arial"/>
          <w:b/>
          <w:szCs w:val="24"/>
        </w:rPr>
        <w:t>[1-MED]</w:t>
      </w:r>
      <w:r w:rsidR="002069D0">
        <w:rPr>
          <w:rFonts w:ascii="Arial" w:hAnsi="Arial" w:cs="Arial"/>
          <w:szCs w:val="24"/>
        </w:rPr>
        <w:t xml:space="preserve"> Connect the syringes to the mixer inlets clockwise in alphabetical order.</w:t>
      </w:r>
      <w:r w:rsidR="004D1B46">
        <w:rPr>
          <w:rFonts w:ascii="Arial" w:hAnsi="Arial" w:cs="Arial"/>
          <w:szCs w:val="24"/>
        </w:rPr>
        <w:t xml:space="preserve"> </w:t>
      </w:r>
      <w:r w:rsidR="004D1B46">
        <w:rPr>
          <w:rFonts w:ascii="Arial" w:hAnsi="Arial" w:cs="Arial"/>
          <w:b/>
          <w:szCs w:val="24"/>
        </w:rPr>
        <w:t>[2-</w:t>
      </w:r>
      <w:r w:rsidR="00395B64">
        <w:rPr>
          <w:rFonts w:ascii="Arial" w:hAnsi="Arial" w:cs="Arial"/>
          <w:b/>
          <w:szCs w:val="24"/>
        </w:rPr>
        <w:t>CU</w:t>
      </w:r>
      <w:r w:rsidR="004D1B46">
        <w:rPr>
          <w:rFonts w:ascii="Arial" w:hAnsi="Arial" w:cs="Arial"/>
          <w:b/>
          <w:szCs w:val="24"/>
        </w:rPr>
        <w:t>]</w:t>
      </w:r>
    </w:p>
    <w:p w14:paraId="04552935" w14:textId="159DC9BF" w:rsidR="000C34E0" w:rsidRDefault="000C34E0" w:rsidP="00E5641B">
      <w:pPr>
        <w:numPr>
          <w:ilvl w:val="2"/>
          <w:numId w:val="2"/>
        </w:numPr>
        <w:spacing w:before="240"/>
        <w:jc w:val="both"/>
        <w:outlineLvl w:val="0"/>
        <w:rPr>
          <w:rFonts w:ascii="Arial" w:hAnsi="Arial" w:cs="Arial"/>
          <w:szCs w:val="24"/>
        </w:rPr>
      </w:pPr>
      <w:r>
        <w:rPr>
          <w:rFonts w:ascii="Arial" w:hAnsi="Arial" w:cs="Arial"/>
          <w:szCs w:val="24"/>
        </w:rPr>
        <w:t xml:space="preserve">Talent </w:t>
      </w:r>
      <w:r w:rsidR="004C75D7">
        <w:rPr>
          <w:rFonts w:ascii="Arial" w:hAnsi="Arial" w:cs="Arial"/>
          <w:szCs w:val="24"/>
        </w:rPr>
        <w:t xml:space="preserve">opens a labeled microcentrifuge tube of Solution B </w:t>
      </w:r>
      <w:r w:rsidR="00D55B30">
        <w:rPr>
          <w:rFonts w:ascii="Arial" w:hAnsi="Arial" w:cs="Arial"/>
          <w:szCs w:val="24"/>
        </w:rPr>
        <w:t>and draws the solution into a labeled 1-mL gastight syringe.</w:t>
      </w:r>
    </w:p>
    <w:p w14:paraId="521A9C03" w14:textId="6CBD6DEC" w:rsidR="00667725" w:rsidRPr="00D32F67" w:rsidRDefault="00B70CB6" w:rsidP="00E5641B">
      <w:pPr>
        <w:numPr>
          <w:ilvl w:val="2"/>
          <w:numId w:val="2"/>
        </w:numPr>
        <w:spacing w:before="240"/>
        <w:jc w:val="both"/>
        <w:outlineLvl w:val="0"/>
        <w:rPr>
          <w:rFonts w:ascii="Arial" w:hAnsi="Arial" w:cs="Arial"/>
          <w:szCs w:val="24"/>
        </w:rPr>
      </w:pPr>
      <w:r>
        <w:rPr>
          <w:rFonts w:ascii="Arial" w:hAnsi="Arial" w:cs="Arial"/>
          <w:szCs w:val="24"/>
        </w:rPr>
        <w:t>With syringes A and B in place on the mixer inlet, talent connects a filled, primed syringe C to the mixer inlet.</w:t>
      </w:r>
      <w:r w:rsidR="00A71EFD">
        <w:rPr>
          <w:rFonts w:ascii="Arial" w:hAnsi="Arial" w:cs="Arial"/>
          <w:szCs w:val="24"/>
        </w:rPr>
        <w:t xml:space="preserve"> If possible, all three labels should be visible so</w:t>
      </w:r>
      <w:r w:rsidR="00D97E37">
        <w:rPr>
          <w:rFonts w:ascii="Arial" w:hAnsi="Arial" w:cs="Arial"/>
          <w:szCs w:val="24"/>
        </w:rPr>
        <w:t xml:space="preserve"> that</w:t>
      </w:r>
      <w:r w:rsidR="00A71EFD">
        <w:rPr>
          <w:rFonts w:ascii="Arial" w:hAnsi="Arial" w:cs="Arial"/>
          <w:szCs w:val="24"/>
        </w:rPr>
        <w:t xml:space="preserve"> it is apparent that the syringe positions are clockwise alphabetically.</w:t>
      </w:r>
    </w:p>
    <w:p w14:paraId="61DFFD0C" w14:textId="7490B340" w:rsidR="00E763BE" w:rsidRDefault="000D6FF7" w:rsidP="00762D0E">
      <w:pPr>
        <w:numPr>
          <w:ilvl w:val="1"/>
          <w:numId w:val="2"/>
        </w:numPr>
        <w:spacing w:before="240"/>
        <w:jc w:val="both"/>
        <w:outlineLvl w:val="0"/>
        <w:rPr>
          <w:rFonts w:ascii="Arial" w:hAnsi="Arial" w:cs="Arial"/>
          <w:szCs w:val="24"/>
        </w:rPr>
      </w:pPr>
      <w:r w:rsidRPr="007F6944">
        <w:rPr>
          <w:rFonts w:ascii="Arial" w:hAnsi="Arial" w:cs="Arial"/>
          <w:szCs w:val="24"/>
        </w:rPr>
        <w:t xml:space="preserve">Prepare a 2.5-mL gastight syringe containing 1.85 mL </w:t>
      </w:r>
      <w:r w:rsidR="009C1972">
        <w:rPr>
          <w:rFonts w:ascii="Arial" w:hAnsi="Arial" w:cs="Arial"/>
          <w:szCs w:val="24"/>
        </w:rPr>
        <w:t xml:space="preserve">of </w:t>
      </w:r>
      <w:r w:rsidR="001F7823" w:rsidRPr="007F6944">
        <w:rPr>
          <w:rFonts w:ascii="Arial" w:hAnsi="Arial" w:cs="Arial"/>
          <w:szCs w:val="24"/>
        </w:rPr>
        <w:t>Solution D</w:t>
      </w:r>
      <w:r w:rsidR="009C1972">
        <w:rPr>
          <w:rFonts w:ascii="Arial" w:hAnsi="Arial" w:cs="Arial"/>
          <w:szCs w:val="24"/>
        </w:rPr>
        <w:t>, which is chloroform,</w:t>
      </w:r>
      <w:r w:rsidR="001F7823" w:rsidRPr="007F6944">
        <w:rPr>
          <w:rFonts w:ascii="Arial" w:hAnsi="Arial" w:cs="Arial"/>
          <w:szCs w:val="24"/>
        </w:rPr>
        <w:t xml:space="preserve"> </w:t>
      </w:r>
      <w:r w:rsidR="009F5DDB">
        <w:rPr>
          <w:rFonts w:ascii="Arial" w:hAnsi="Arial" w:cs="Arial"/>
          <w:szCs w:val="24"/>
        </w:rPr>
        <w:t>and connect it to the fourth inlet.</w:t>
      </w:r>
      <w:r w:rsidR="008C30CF">
        <w:rPr>
          <w:rFonts w:ascii="Arial" w:hAnsi="Arial" w:cs="Arial"/>
          <w:szCs w:val="24"/>
        </w:rPr>
        <w:t xml:space="preserve"> </w:t>
      </w:r>
      <w:r w:rsidR="008C30CF">
        <w:rPr>
          <w:rFonts w:ascii="Arial" w:hAnsi="Arial" w:cs="Arial"/>
          <w:b/>
          <w:szCs w:val="24"/>
        </w:rPr>
        <w:t>[1-MED]</w:t>
      </w:r>
    </w:p>
    <w:p w14:paraId="68FBAD05" w14:textId="380D14B7" w:rsidR="00550ED6" w:rsidRDefault="00550ED6" w:rsidP="00550ED6">
      <w:pPr>
        <w:numPr>
          <w:ilvl w:val="2"/>
          <w:numId w:val="2"/>
        </w:numPr>
        <w:spacing w:before="240"/>
        <w:jc w:val="both"/>
        <w:outlineLvl w:val="0"/>
        <w:rPr>
          <w:rFonts w:ascii="Arial" w:hAnsi="Arial" w:cs="Arial"/>
          <w:szCs w:val="24"/>
        </w:rPr>
      </w:pPr>
      <w:r>
        <w:rPr>
          <w:rFonts w:ascii="Arial" w:hAnsi="Arial" w:cs="Arial"/>
          <w:szCs w:val="24"/>
        </w:rPr>
        <w:lastRenderedPageBreak/>
        <w:t>Talent draws chloroform from an open, labeled microcentrifuge tube into a labeled 2.5-mL gastight syringe</w:t>
      </w:r>
      <w:r w:rsidR="005E66AD">
        <w:rPr>
          <w:rFonts w:ascii="Arial" w:hAnsi="Arial" w:cs="Arial"/>
          <w:szCs w:val="24"/>
        </w:rPr>
        <w:t xml:space="preserve"> and expels air bubbles from the syringe.</w:t>
      </w:r>
    </w:p>
    <w:p w14:paraId="43964367" w14:textId="77777777" w:rsidR="000D6FF7" w:rsidRDefault="00E763BE" w:rsidP="00762D0E">
      <w:pPr>
        <w:numPr>
          <w:ilvl w:val="1"/>
          <w:numId w:val="2"/>
        </w:numPr>
        <w:spacing w:before="240"/>
        <w:jc w:val="both"/>
        <w:outlineLvl w:val="0"/>
        <w:rPr>
          <w:rFonts w:ascii="Arial" w:hAnsi="Arial" w:cs="Arial"/>
          <w:szCs w:val="24"/>
        </w:rPr>
      </w:pPr>
      <w:r>
        <w:rPr>
          <w:rFonts w:ascii="Arial" w:hAnsi="Arial" w:cs="Arial"/>
          <w:szCs w:val="24"/>
        </w:rPr>
        <w:t>Confirm that there is no significant difference in the syringe heights.</w:t>
      </w:r>
      <w:r w:rsidR="00851630">
        <w:rPr>
          <w:rFonts w:ascii="Arial" w:hAnsi="Arial" w:cs="Arial"/>
          <w:szCs w:val="24"/>
        </w:rPr>
        <w:t xml:space="preserve"> </w:t>
      </w:r>
      <w:r w:rsidR="00851630">
        <w:rPr>
          <w:rFonts w:ascii="Arial" w:hAnsi="Arial" w:cs="Arial"/>
          <w:b/>
          <w:szCs w:val="24"/>
        </w:rPr>
        <w:t>[1-ECU]</w:t>
      </w:r>
      <w:r w:rsidR="0036128E">
        <w:rPr>
          <w:rFonts w:ascii="Arial" w:hAnsi="Arial" w:cs="Arial"/>
          <w:szCs w:val="24"/>
        </w:rPr>
        <w:t xml:space="preserve"> Then, </w:t>
      </w:r>
      <w:r w:rsidR="00A9049D">
        <w:rPr>
          <w:rFonts w:ascii="Arial" w:hAnsi="Arial" w:cs="Arial"/>
          <w:szCs w:val="24"/>
        </w:rPr>
        <w:t>carefully grip the bearing housing on each side of the mobile plate and slowly lower the plate until it is</w:t>
      </w:r>
      <w:r w:rsidR="00632E30">
        <w:rPr>
          <w:rFonts w:ascii="Arial" w:hAnsi="Arial" w:cs="Arial"/>
          <w:szCs w:val="24"/>
        </w:rPr>
        <w:t xml:space="preserve"> </w:t>
      </w:r>
      <w:r w:rsidR="003B3D4C">
        <w:rPr>
          <w:rFonts w:ascii="Arial" w:hAnsi="Arial" w:cs="Arial"/>
          <w:szCs w:val="24"/>
        </w:rPr>
        <w:t>just barely resting evenly on top of the syringes.</w:t>
      </w:r>
      <w:r w:rsidR="00D33B62">
        <w:rPr>
          <w:rFonts w:ascii="Arial" w:hAnsi="Arial" w:cs="Arial"/>
          <w:szCs w:val="24"/>
        </w:rPr>
        <w:t xml:space="preserve"> </w:t>
      </w:r>
      <w:r w:rsidR="00D33B62">
        <w:rPr>
          <w:rFonts w:ascii="Arial" w:hAnsi="Arial" w:cs="Arial"/>
          <w:b/>
          <w:szCs w:val="24"/>
        </w:rPr>
        <w:t>[2-MED-TXT]</w:t>
      </w:r>
    </w:p>
    <w:p w14:paraId="76A4904B" w14:textId="4ABDDD04" w:rsidR="002F201A" w:rsidRDefault="002D46AA" w:rsidP="002F201A">
      <w:pPr>
        <w:numPr>
          <w:ilvl w:val="2"/>
          <w:numId w:val="2"/>
        </w:numPr>
        <w:spacing w:before="240"/>
        <w:jc w:val="both"/>
        <w:outlineLvl w:val="0"/>
        <w:rPr>
          <w:rFonts w:ascii="Arial" w:hAnsi="Arial" w:cs="Arial"/>
          <w:szCs w:val="24"/>
        </w:rPr>
      </w:pPr>
      <w:r>
        <w:rPr>
          <w:rFonts w:ascii="Arial" w:hAnsi="Arial" w:cs="Arial"/>
          <w:szCs w:val="24"/>
        </w:rPr>
        <w:t xml:space="preserve">A close-up view of the tops of the </w:t>
      </w:r>
      <w:r w:rsidR="006D6E5C">
        <w:rPr>
          <w:rFonts w:ascii="Arial" w:hAnsi="Arial" w:cs="Arial"/>
          <w:szCs w:val="24"/>
        </w:rPr>
        <w:t xml:space="preserve">four </w:t>
      </w:r>
      <w:r>
        <w:rPr>
          <w:rFonts w:ascii="Arial" w:hAnsi="Arial" w:cs="Arial"/>
          <w:szCs w:val="24"/>
        </w:rPr>
        <w:t>syringe plungers showing that they are</w:t>
      </w:r>
      <w:r w:rsidR="00BE262C">
        <w:rPr>
          <w:rFonts w:ascii="Arial" w:hAnsi="Arial" w:cs="Arial"/>
          <w:szCs w:val="24"/>
        </w:rPr>
        <w:t xml:space="preserve"> at the same height</w:t>
      </w:r>
      <w:r>
        <w:rPr>
          <w:rFonts w:ascii="Arial" w:hAnsi="Arial" w:cs="Arial"/>
          <w:szCs w:val="24"/>
        </w:rPr>
        <w:t>.</w:t>
      </w:r>
    </w:p>
    <w:p w14:paraId="22409132" w14:textId="2C26C207" w:rsidR="00EE6CA2" w:rsidRPr="00A30AD0" w:rsidRDefault="00A30AD0" w:rsidP="00EE1635">
      <w:pPr>
        <w:numPr>
          <w:ilvl w:val="2"/>
          <w:numId w:val="2"/>
        </w:numPr>
        <w:spacing w:before="240"/>
        <w:jc w:val="both"/>
        <w:outlineLvl w:val="0"/>
        <w:rPr>
          <w:rFonts w:ascii="Arial" w:hAnsi="Arial" w:cs="Arial"/>
          <w:szCs w:val="24"/>
        </w:rPr>
      </w:pPr>
      <w:r w:rsidRPr="00A30AD0">
        <w:rPr>
          <w:rFonts w:ascii="Arial" w:hAnsi="Arial" w:cs="Arial"/>
          <w:szCs w:val="24"/>
        </w:rPr>
        <w:t xml:space="preserve">Talent carefully lowers the plate to just touch the syringes. </w:t>
      </w:r>
      <w:r w:rsidR="00F57E0A" w:rsidRPr="00A30AD0">
        <w:rPr>
          <w:rFonts w:ascii="Arial" w:hAnsi="Arial" w:cs="Arial"/>
          <w:szCs w:val="24"/>
        </w:rPr>
        <w:t>(</w:t>
      </w:r>
      <w:r w:rsidR="00F57E0A" w:rsidRPr="00A30AD0">
        <w:rPr>
          <w:rFonts w:ascii="Arial" w:hAnsi="Arial" w:cs="Arial"/>
          <w:b/>
          <w:szCs w:val="24"/>
        </w:rPr>
        <w:t>TEXT</w:t>
      </w:r>
      <w:r w:rsidR="00F57E0A" w:rsidRPr="00A30AD0">
        <w:rPr>
          <w:rFonts w:ascii="Arial" w:hAnsi="Arial" w:cs="Arial"/>
          <w:szCs w:val="24"/>
        </w:rPr>
        <w:t xml:space="preserve">: </w:t>
      </w:r>
      <w:r w:rsidR="00B36457">
        <w:rPr>
          <w:rFonts w:ascii="Arial" w:hAnsi="Arial" w:cs="Arial"/>
          <w:szCs w:val="24"/>
        </w:rPr>
        <w:t>Pinch hazard</w:t>
      </w:r>
      <w:r w:rsidR="00F57E0A" w:rsidRPr="00A30AD0">
        <w:rPr>
          <w:rFonts w:ascii="Arial" w:hAnsi="Arial" w:cs="Arial"/>
          <w:szCs w:val="24"/>
        </w:rPr>
        <w:t xml:space="preserve">: </w:t>
      </w:r>
      <w:r w:rsidR="00D42226" w:rsidRPr="00A30AD0">
        <w:rPr>
          <w:rFonts w:ascii="Arial" w:hAnsi="Arial" w:cs="Arial"/>
          <w:szCs w:val="24"/>
        </w:rPr>
        <w:t xml:space="preserve">Keep fingers away from the bottom face of the </w:t>
      </w:r>
      <w:r w:rsidR="00031143">
        <w:rPr>
          <w:rFonts w:ascii="Arial" w:hAnsi="Arial" w:cs="Arial"/>
          <w:szCs w:val="24"/>
        </w:rPr>
        <w:t xml:space="preserve">bearing </w:t>
      </w:r>
      <w:r w:rsidR="00D42226" w:rsidRPr="00A30AD0">
        <w:rPr>
          <w:rFonts w:ascii="Arial" w:hAnsi="Arial" w:cs="Arial"/>
          <w:szCs w:val="24"/>
        </w:rPr>
        <w:t>housing</w:t>
      </w:r>
      <w:r w:rsidR="00F57E0A" w:rsidRPr="00A30AD0">
        <w:rPr>
          <w:rFonts w:ascii="Arial" w:hAnsi="Arial" w:cs="Arial"/>
          <w:szCs w:val="24"/>
        </w:rPr>
        <w:t>.)</w:t>
      </w:r>
    </w:p>
    <w:p w14:paraId="220F000F" w14:textId="256347E6" w:rsidR="003716DC" w:rsidRDefault="008620D6" w:rsidP="007C6DB1">
      <w:pPr>
        <w:numPr>
          <w:ilvl w:val="1"/>
          <w:numId w:val="2"/>
        </w:numPr>
        <w:spacing w:before="240"/>
        <w:jc w:val="both"/>
        <w:outlineLvl w:val="0"/>
        <w:rPr>
          <w:rFonts w:ascii="Arial" w:hAnsi="Arial" w:cs="Arial"/>
          <w:szCs w:val="24"/>
        </w:rPr>
      </w:pPr>
      <w:r w:rsidRPr="00DA4145">
        <w:rPr>
          <w:rFonts w:ascii="Arial" w:hAnsi="Arial" w:cs="Arial"/>
          <w:color w:val="000000"/>
          <w:szCs w:val="24"/>
        </w:rPr>
        <w:t xml:space="preserve">To generate the </w:t>
      </w:r>
      <w:r w:rsidR="006B263F" w:rsidRPr="00DA4145">
        <w:rPr>
          <w:rFonts w:ascii="Arial" w:hAnsi="Arial" w:cs="Arial"/>
          <w:color w:val="000000"/>
          <w:szCs w:val="24"/>
        </w:rPr>
        <w:t>nanoparticles</w:t>
      </w:r>
      <w:r w:rsidR="002604E4" w:rsidRPr="00DA4145">
        <w:rPr>
          <w:rFonts w:ascii="Arial" w:hAnsi="Arial" w:cs="Arial"/>
          <w:color w:val="000000"/>
          <w:szCs w:val="24"/>
        </w:rPr>
        <w:t xml:space="preserve">, steadily and smoothly depress the plate </w:t>
      </w:r>
      <w:r w:rsidR="00642FA9" w:rsidRPr="00DA4145">
        <w:rPr>
          <w:rFonts w:ascii="Arial" w:hAnsi="Arial" w:cs="Arial"/>
          <w:color w:val="000000"/>
          <w:szCs w:val="24"/>
        </w:rPr>
        <w:t>in about 0.5</w:t>
      </w:r>
      <w:r w:rsidR="005601F7" w:rsidRPr="00DA4145">
        <w:rPr>
          <w:rFonts w:ascii="Arial" w:hAnsi="Arial" w:cs="Arial"/>
          <w:color w:val="000000"/>
          <w:szCs w:val="24"/>
        </w:rPr>
        <w:t xml:space="preserve"> </w:t>
      </w:r>
      <w:r w:rsidR="00642FA9" w:rsidRPr="00DA4145">
        <w:rPr>
          <w:rFonts w:ascii="Arial" w:hAnsi="Arial" w:cs="Arial"/>
          <w:color w:val="000000"/>
          <w:szCs w:val="24"/>
        </w:rPr>
        <w:t>to 1 second.</w:t>
      </w:r>
      <w:r w:rsidR="00A7230E" w:rsidRPr="00DA4145">
        <w:rPr>
          <w:rFonts w:ascii="Arial" w:hAnsi="Arial" w:cs="Arial"/>
          <w:color w:val="000000"/>
          <w:szCs w:val="24"/>
        </w:rPr>
        <w:t xml:space="preserve"> </w:t>
      </w:r>
      <w:r w:rsidR="00A7230E" w:rsidRPr="00DA4145">
        <w:rPr>
          <w:rFonts w:ascii="Arial" w:hAnsi="Arial" w:cs="Arial"/>
          <w:b/>
          <w:color w:val="000000"/>
          <w:szCs w:val="24"/>
        </w:rPr>
        <w:t>[1-MED]</w:t>
      </w:r>
      <w:r w:rsidR="00305D1A" w:rsidRPr="00DA4145">
        <w:rPr>
          <w:rFonts w:ascii="Arial" w:hAnsi="Arial" w:cs="Arial"/>
          <w:color w:val="000000"/>
          <w:szCs w:val="24"/>
        </w:rPr>
        <w:t xml:space="preserve"> </w:t>
      </w:r>
      <w:r w:rsidR="002954C9" w:rsidRPr="00DA4145">
        <w:rPr>
          <w:rFonts w:ascii="Arial" w:hAnsi="Arial" w:cs="Arial"/>
          <w:color w:val="000000"/>
          <w:szCs w:val="24"/>
        </w:rPr>
        <w:t>Then</w:t>
      </w:r>
      <w:r w:rsidR="002954C9">
        <w:rPr>
          <w:rFonts w:ascii="Arial" w:hAnsi="Arial" w:cs="Arial"/>
          <w:szCs w:val="24"/>
        </w:rPr>
        <w:t>, r</w:t>
      </w:r>
      <w:r w:rsidR="00473AD0">
        <w:rPr>
          <w:rFonts w:ascii="Arial" w:hAnsi="Arial" w:cs="Arial"/>
          <w:szCs w:val="24"/>
        </w:rPr>
        <w:t>emove and cap the quench bath tube.</w:t>
      </w:r>
      <w:r w:rsidR="002954C9">
        <w:rPr>
          <w:rFonts w:ascii="Arial" w:hAnsi="Arial" w:cs="Arial"/>
          <w:szCs w:val="24"/>
        </w:rPr>
        <w:t xml:space="preserve"> </w:t>
      </w:r>
      <w:r w:rsidR="0087686D">
        <w:rPr>
          <w:rFonts w:ascii="Arial" w:hAnsi="Arial" w:cs="Arial"/>
          <w:szCs w:val="24"/>
        </w:rPr>
        <w:t>Disassemble and clean the mixer when finished.</w:t>
      </w:r>
      <w:r w:rsidR="00B533DB">
        <w:rPr>
          <w:rFonts w:ascii="Arial" w:hAnsi="Arial" w:cs="Arial"/>
          <w:szCs w:val="24"/>
        </w:rPr>
        <w:t xml:space="preserve"> </w:t>
      </w:r>
      <w:r w:rsidR="00B533DB">
        <w:rPr>
          <w:rFonts w:ascii="Arial" w:hAnsi="Arial" w:cs="Arial"/>
          <w:b/>
          <w:szCs w:val="24"/>
        </w:rPr>
        <w:t>[2-MED</w:t>
      </w:r>
      <w:r w:rsidR="00E003EB">
        <w:rPr>
          <w:rFonts w:ascii="Arial" w:hAnsi="Arial" w:cs="Arial"/>
          <w:b/>
          <w:szCs w:val="24"/>
        </w:rPr>
        <w:t>-TXT]</w:t>
      </w:r>
    </w:p>
    <w:p w14:paraId="34821192" w14:textId="77777777" w:rsidR="0053161D" w:rsidRDefault="0053161D" w:rsidP="0053161D">
      <w:pPr>
        <w:numPr>
          <w:ilvl w:val="2"/>
          <w:numId w:val="2"/>
        </w:numPr>
        <w:spacing w:before="240"/>
        <w:jc w:val="both"/>
        <w:outlineLvl w:val="0"/>
        <w:rPr>
          <w:rFonts w:ascii="Arial" w:hAnsi="Arial" w:cs="Arial"/>
          <w:szCs w:val="24"/>
        </w:rPr>
      </w:pPr>
      <w:r>
        <w:rPr>
          <w:rFonts w:ascii="Arial" w:hAnsi="Arial" w:cs="Arial"/>
          <w:szCs w:val="24"/>
        </w:rPr>
        <w:t xml:space="preserve">Talent </w:t>
      </w:r>
      <w:r w:rsidR="00331894">
        <w:rPr>
          <w:rFonts w:ascii="Arial" w:hAnsi="Arial" w:cs="Arial"/>
          <w:szCs w:val="24"/>
        </w:rPr>
        <w:t>steadily and smoothly depresses the plate</w:t>
      </w:r>
      <w:r w:rsidR="00872F1C">
        <w:rPr>
          <w:rFonts w:ascii="Arial" w:hAnsi="Arial" w:cs="Arial"/>
          <w:szCs w:val="24"/>
        </w:rPr>
        <w:t xml:space="preserve"> to send the streams through the mixer and into the quench tube.</w:t>
      </w:r>
      <w:r w:rsidR="003B1B0B">
        <w:rPr>
          <w:rFonts w:ascii="Arial" w:hAnsi="Arial" w:cs="Arial"/>
          <w:szCs w:val="24"/>
        </w:rPr>
        <w:t xml:space="preserve"> (The zoom level should be wide enough to show both the mobile plate and the quench</w:t>
      </w:r>
      <w:r w:rsidR="002E4A1C">
        <w:rPr>
          <w:rFonts w:ascii="Arial" w:hAnsi="Arial" w:cs="Arial"/>
          <w:szCs w:val="24"/>
        </w:rPr>
        <w:t xml:space="preserve"> </w:t>
      </w:r>
      <w:r w:rsidR="003B1B0B">
        <w:rPr>
          <w:rFonts w:ascii="Arial" w:hAnsi="Arial" w:cs="Arial"/>
          <w:szCs w:val="24"/>
        </w:rPr>
        <w:t>tube.</w:t>
      </w:r>
      <w:r w:rsidR="00BC504F">
        <w:rPr>
          <w:rFonts w:ascii="Arial" w:hAnsi="Arial" w:cs="Arial"/>
          <w:szCs w:val="24"/>
        </w:rPr>
        <w:t>)</w:t>
      </w:r>
    </w:p>
    <w:p w14:paraId="7CE8EADF" w14:textId="77777777" w:rsidR="00B5682F" w:rsidRPr="00BB6196" w:rsidRDefault="00E8627A" w:rsidP="00EE1635">
      <w:pPr>
        <w:numPr>
          <w:ilvl w:val="2"/>
          <w:numId w:val="2"/>
        </w:numPr>
        <w:spacing w:before="240"/>
        <w:jc w:val="both"/>
        <w:outlineLvl w:val="0"/>
        <w:rPr>
          <w:rFonts w:ascii="Arial" w:hAnsi="Arial" w:cs="Arial"/>
          <w:szCs w:val="24"/>
        </w:rPr>
      </w:pPr>
      <w:r w:rsidRPr="00BB6196">
        <w:rPr>
          <w:rFonts w:ascii="Arial" w:hAnsi="Arial" w:cs="Arial"/>
          <w:szCs w:val="24"/>
        </w:rPr>
        <w:t xml:space="preserve">Talent removes the quench bath tube from the assembly and caps it. </w:t>
      </w:r>
      <w:r w:rsidR="00B5682F" w:rsidRPr="00BB6196">
        <w:rPr>
          <w:rFonts w:ascii="Arial" w:hAnsi="Arial" w:cs="Arial"/>
          <w:szCs w:val="24"/>
        </w:rPr>
        <w:t>(</w:t>
      </w:r>
      <w:r w:rsidR="00B5682F" w:rsidRPr="00BB6196">
        <w:rPr>
          <w:rFonts w:ascii="Arial" w:hAnsi="Arial" w:cs="Arial"/>
          <w:b/>
          <w:szCs w:val="24"/>
        </w:rPr>
        <w:t>TEXT</w:t>
      </w:r>
      <w:r w:rsidR="00B5682F" w:rsidRPr="00BB6196">
        <w:rPr>
          <w:rFonts w:ascii="Arial" w:hAnsi="Arial" w:cs="Arial"/>
          <w:szCs w:val="24"/>
        </w:rPr>
        <w:t xml:space="preserve">: See text for </w:t>
      </w:r>
      <w:r w:rsidR="00D551D6" w:rsidRPr="00BB6196">
        <w:rPr>
          <w:rFonts w:ascii="Arial" w:hAnsi="Arial" w:cs="Arial"/>
          <w:szCs w:val="24"/>
        </w:rPr>
        <w:t>cleaning and post-processing.)</w:t>
      </w:r>
    </w:p>
    <w:p w14:paraId="0E876F3E" w14:textId="77777777" w:rsidR="008C79EB" w:rsidRPr="001C0EE5" w:rsidRDefault="002E14CC" w:rsidP="0021609E">
      <w:pPr>
        <w:keepNext/>
        <w:numPr>
          <w:ilvl w:val="0"/>
          <w:numId w:val="2"/>
        </w:numPr>
        <w:spacing w:before="240"/>
        <w:jc w:val="both"/>
        <w:outlineLvl w:val="0"/>
        <w:rPr>
          <w:rFonts w:ascii="Arial" w:hAnsi="Arial" w:cs="Arial"/>
          <w:b/>
          <w:szCs w:val="24"/>
        </w:rPr>
      </w:pPr>
      <w:r w:rsidRPr="001C0EE5">
        <w:rPr>
          <w:rFonts w:ascii="Arial" w:hAnsi="Arial" w:cs="Arial"/>
          <w:b/>
          <w:szCs w:val="24"/>
        </w:rPr>
        <w:t xml:space="preserve">Modifications for </w:t>
      </w:r>
      <w:r w:rsidR="00FD01E5" w:rsidRPr="001C0EE5">
        <w:rPr>
          <w:rFonts w:ascii="Arial" w:hAnsi="Arial" w:cs="Arial"/>
          <w:b/>
          <w:szCs w:val="24"/>
        </w:rPr>
        <w:t>Larger-Scale Formulation</w:t>
      </w:r>
    </w:p>
    <w:p w14:paraId="7CC3454F" w14:textId="3E20B33A" w:rsidR="009D7AA0" w:rsidRDefault="000A0C9D" w:rsidP="007C6DB1">
      <w:pPr>
        <w:numPr>
          <w:ilvl w:val="1"/>
          <w:numId w:val="2"/>
        </w:numPr>
        <w:spacing w:before="240"/>
        <w:jc w:val="both"/>
        <w:outlineLvl w:val="0"/>
        <w:rPr>
          <w:rFonts w:ascii="Arial" w:hAnsi="Arial" w:cs="Arial"/>
          <w:szCs w:val="24"/>
        </w:rPr>
      </w:pPr>
      <w:r>
        <w:rPr>
          <w:rFonts w:ascii="Arial" w:hAnsi="Arial" w:cs="Arial"/>
          <w:szCs w:val="24"/>
        </w:rPr>
        <w:t xml:space="preserve">To work </w:t>
      </w:r>
      <w:r w:rsidR="0065353D">
        <w:rPr>
          <w:rFonts w:ascii="Arial" w:hAnsi="Arial" w:cs="Arial"/>
          <w:szCs w:val="24"/>
        </w:rPr>
        <w:t>with larger volumes</w:t>
      </w:r>
      <w:r>
        <w:rPr>
          <w:rFonts w:ascii="Arial" w:hAnsi="Arial" w:cs="Arial"/>
          <w:szCs w:val="24"/>
        </w:rPr>
        <w:t xml:space="preserve">, </w:t>
      </w:r>
      <w:r w:rsidR="005A528D">
        <w:rPr>
          <w:rFonts w:ascii="Arial" w:hAnsi="Arial" w:cs="Arial"/>
          <w:szCs w:val="24"/>
        </w:rPr>
        <w:t>load the solutions into gastight syringes and connect polytetrafluoroethylene</w:t>
      </w:r>
      <w:r w:rsidR="00303B08">
        <w:rPr>
          <w:rFonts w:ascii="Arial" w:hAnsi="Arial" w:cs="Arial"/>
          <w:szCs w:val="24"/>
        </w:rPr>
        <w:t xml:space="preserve"> </w:t>
      </w:r>
      <w:r w:rsidR="00303B08">
        <w:rPr>
          <w:rFonts w:ascii="Arial" w:hAnsi="Arial" w:cs="Arial"/>
          <w:sz w:val="22"/>
          <w:szCs w:val="24"/>
        </w:rPr>
        <w:t>(</w:t>
      </w:r>
      <w:proofErr w:type="spellStart"/>
      <w:r w:rsidR="00303B08" w:rsidRPr="00303B08">
        <w:rPr>
          <w:rFonts w:ascii="Arial" w:hAnsi="Arial" w:cs="Arial"/>
          <w:color w:val="FF0000"/>
          <w:sz w:val="22"/>
          <w:szCs w:val="24"/>
        </w:rPr>
        <w:t>paul</w:t>
      </w:r>
      <w:proofErr w:type="spellEnd"/>
      <w:r w:rsidR="00303B08" w:rsidRPr="00303B08">
        <w:rPr>
          <w:rFonts w:ascii="Arial" w:hAnsi="Arial" w:cs="Arial"/>
          <w:color w:val="FF0000"/>
          <w:sz w:val="22"/>
          <w:szCs w:val="24"/>
        </w:rPr>
        <w:t>-</w:t>
      </w:r>
      <w:proofErr w:type="spellStart"/>
      <w:r w:rsidR="00303B08" w:rsidRPr="00303B08">
        <w:rPr>
          <w:rFonts w:ascii="Arial" w:hAnsi="Arial" w:cs="Arial"/>
          <w:color w:val="FF0000"/>
          <w:sz w:val="22"/>
          <w:szCs w:val="24"/>
        </w:rPr>
        <w:t>ee</w:t>
      </w:r>
      <w:proofErr w:type="spellEnd"/>
      <w:r w:rsidR="00303B08" w:rsidRPr="00303B08">
        <w:rPr>
          <w:rFonts w:ascii="Arial" w:hAnsi="Arial" w:cs="Arial"/>
          <w:color w:val="FF0000"/>
          <w:sz w:val="22"/>
          <w:szCs w:val="24"/>
        </w:rPr>
        <w:t>-</w:t>
      </w:r>
      <w:proofErr w:type="spellStart"/>
      <w:r w:rsidR="00303B08" w:rsidRPr="00303B08">
        <w:rPr>
          <w:rFonts w:ascii="Arial" w:hAnsi="Arial" w:cs="Arial"/>
          <w:color w:val="FF0000"/>
          <w:sz w:val="22"/>
          <w:szCs w:val="24"/>
        </w:rPr>
        <w:t>teh</w:t>
      </w:r>
      <w:proofErr w:type="spellEnd"/>
      <w:r w:rsidR="00303B08" w:rsidRPr="00303B08">
        <w:rPr>
          <w:rFonts w:ascii="Arial" w:hAnsi="Arial" w:cs="Arial"/>
          <w:color w:val="FF0000"/>
          <w:sz w:val="22"/>
          <w:szCs w:val="24"/>
        </w:rPr>
        <w:t>-</w:t>
      </w:r>
      <w:proofErr w:type="spellStart"/>
      <w:r w:rsidR="00303B08" w:rsidRPr="00303B08">
        <w:rPr>
          <w:rFonts w:ascii="Arial" w:hAnsi="Arial" w:cs="Arial"/>
          <w:color w:val="FF0000"/>
          <w:sz w:val="22"/>
          <w:szCs w:val="24"/>
        </w:rPr>
        <w:t>truh</w:t>
      </w:r>
      <w:proofErr w:type="spellEnd"/>
      <w:r w:rsidR="00303B08" w:rsidRPr="00303B08">
        <w:rPr>
          <w:rFonts w:ascii="Arial" w:hAnsi="Arial" w:cs="Arial"/>
          <w:color w:val="FF0000"/>
          <w:sz w:val="22"/>
          <w:szCs w:val="24"/>
        </w:rPr>
        <w:t>-floor-oh-</w:t>
      </w:r>
      <w:r w:rsidR="00303B08" w:rsidRPr="00303B08">
        <w:rPr>
          <w:rFonts w:ascii="Arial" w:hAnsi="Arial" w:cs="Arial"/>
          <w:b/>
          <w:color w:val="FF0000"/>
          <w:sz w:val="22"/>
          <w:szCs w:val="24"/>
        </w:rPr>
        <w:t>eth</w:t>
      </w:r>
      <w:r w:rsidR="00303B08" w:rsidRPr="00303B08">
        <w:rPr>
          <w:rFonts w:ascii="Arial" w:hAnsi="Arial" w:cs="Arial"/>
          <w:color w:val="FF0000"/>
          <w:sz w:val="22"/>
          <w:szCs w:val="24"/>
        </w:rPr>
        <w:t>-</w:t>
      </w:r>
      <w:proofErr w:type="spellStart"/>
      <w:r w:rsidR="00303B08" w:rsidRPr="00303B08">
        <w:rPr>
          <w:rFonts w:ascii="Arial" w:hAnsi="Arial" w:cs="Arial"/>
          <w:color w:val="FF0000"/>
          <w:sz w:val="22"/>
          <w:szCs w:val="24"/>
        </w:rPr>
        <w:t>ih</w:t>
      </w:r>
      <w:proofErr w:type="spellEnd"/>
      <w:r w:rsidR="00303B08" w:rsidRPr="00303B08">
        <w:rPr>
          <w:rFonts w:ascii="Arial" w:hAnsi="Arial" w:cs="Arial"/>
          <w:color w:val="FF0000"/>
          <w:sz w:val="22"/>
          <w:szCs w:val="24"/>
        </w:rPr>
        <w:t>-lean /ˌ</w:t>
      </w:r>
      <w:proofErr w:type="spellStart"/>
      <w:r w:rsidR="00303B08" w:rsidRPr="00303B08">
        <w:rPr>
          <w:rFonts w:ascii="Arial" w:hAnsi="Arial" w:cs="Arial"/>
          <w:color w:val="FF0000"/>
          <w:sz w:val="22"/>
          <w:szCs w:val="24"/>
        </w:rPr>
        <w:t>pɒl</w:t>
      </w:r>
      <w:proofErr w:type="spellEnd"/>
      <w:r w:rsidR="00303B08" w:rsidRPr="00303B08">
        <w:rPr>
          <w:rFonts w:ascii="Arial" w:hAnsi="Arial" w:cs="Arial"/>
          <w:color w:val="FF0000"/>
          <w:sz w:val="22"/>
          <w:szCs w:val="24"/>
        </w:rPr>
        <w:t xml:space="preserve"> </w:t>
      </w:r>
      <w:proofErr w:type="spellStart"/>
      <w:r w:rsidR="00303B08" w:rsidRPr="00303B08">
        <w:rPr>
          <w:rFonts w:ascii="Arial" w:hAnsi="Arial" w:cs="Arial"/>
          <w:color w:val="FF0000"/>
          <w:sz w:val="22"/>
          <w:szCs w:val="24"/>
        </w:rPr>
        <w:t>i</w:t>
      </w:r>
      <w:proofErr w:type="spellEnd"/>
      <w:r w:rsidR="00303B08" w:rsidRPr="00303B08">
        <w:rPr>
          <w:rFonts w:ascii="Arial" w:hAnsi="Arial" w:cs="Arial"/>
          <w:color w:val="FF0000"/>
          <w:sz w:val="22"/>
          <w:szCs w:val="24"/>
        </w:rPr>
        <w:t>ːˌ</w:t>
      </w:r>
      <w:proofErr w:type="spellStart"/>
      <w:r w:rsidR="00303B08" w:rsidRPr="00303B08">
        <w:rPr>
          <w:rFonts w:ascii="Arial" w:hAnsi="Arial" w:cs="Arial"/>
          <w:color w:val="FF0000"/>
          <w:sz w:val="22"/>
          <w:szCs w:val="24"/>
        </w:rPr>
        <w:t>tɛ</w:t>
      </w:r>
      <w:proofErr w:type="spellEnd"/>
      <w:r w:rsidR="00303B08" w:rsidRPr="00303B08">
        <w:rPr>
          <w:rFonts w:ascii="Arial" w:hAnsi="Arial" w:cs="Arial"/>
          <w:color w:val="FF0000"/>
          <w:sz w:val="22"/>
          <w:szCs w:val="24"/>
        </w:rPr>
        <w:t xml:space="preserve"> </w:t>
      </w:r>
      <w:proofErr w:type="spellStart"/>
      <w:r w:rsidR="00303B08" w:rsidRPr="00303B08">
        <w:rPr>
          <w:rFonts w:ascii="Arial" w:hAnsi="Arial" w:cs="Arial"/>
          <w:color w:val="FF0000"/>
          <w:sz w:val="22"/>
          <w:szCs w:val="24"/>
        </w:rPr>
        <w:t>trəˌflʊər</w:t>
      </w:r>
      <w:proofErr w:type="spellEnd"/>
      <w:r w:rsidR="00303B08" w:rsidRPr="00303B08">
        <w:rPr>
          <w:rFonts w:ascii="Arial" w:hAnsi="Arial" w:cs="Arial"/>
          <w:color w:val="FF0000"/>
          <w:sz w:val="22"/>
          <w:szCs w:val="24"/>
        </w:rPr>
        <w:t xml:space="preserve"> </w:t>
      </w:r>
      <w:proofErr w:type="spellStart"/>
      <w:r w:rsidR="00303B08" w:rsidRPr="00303B08">
        <w:rPr>
          <w:rFonts w:ascii="Arial" w:hAnsi="Arial" w:cs="Arial"/>
          <w:color w:val="FF0000"/>
          <w:sz w:val="22"/>
          <w:szCs w:val="24"/>
        </w:rPr>
        <w:t>oʊˈɛθ</w:t>
      </w:r>
      <w:proofErr w:type="spellEnd"/>
      <w:r w:rsidR="00303B08" w:rsidRPr="00303B08">
        <w:rPr>
          <w:rFonts w:ascii="Arial" w:hAnsi="Arial" w:cs="Arial"/>
          <w:color w:val="FF0000"/>
          <w:sz w:val="22"/>
          <w:szCs w:val="24"/>
        </w:rPr>
        <w:t xml:space="preserve"> </w:t>
      </w:r>
      <w:proofErr w:type="spellStart"/>
      <w:r w:rsidR="00303B08" w:rsidRPr="00303B08">
        <w:rPr>
          <w:rFonts w:ascii="Arial" w:hAnsi="Arial" w:cs="Arial"/>
          <w:color w:val="FF0000"/>
          <w:sz w:val="22"/>
          <w:szCs w:val="24"/>
        </w:rPr>
        <w:t>ɪˌliːn</w:t>
      </w:r>
      <w:proofErr w:type="spellEnd"/>
      <w:r w:rsidR="00303B08" w:rsidRPr="00303B08">
        <w:rPr>
          <w:rFonts w:ascii="Arial" w:hAnsi="Arial" w:cs="Arial"/>
          <w:color w:val="FF0000"/>
          <w:sz w:val="22"/>
          <w:szCs w:val="24"/>
        </w:rPr>
        <w:t>/</w:t>
      </w:r>
      <w:r w:rsidR="00303B08">
        <w:rPr>
          <w:rFonts w:ascii="Arial" w:hAnsi="Arial" w:cs="Arial"/>
          <w:sz w:val="22"/>
          <w:szCs w:val="24"/>
        </w:rPr>
        <w:t>)</w:t>
      </w:r>
      <w:r w:rsidR="005A528D">
        <w:rPr>
          <w:rFonts w:ascii="Arial" w:hAnsi="Arial" w:cs="Arial"/>
          <w:szCs w:val="24"/>
        </w:rPr>
        <w:t xml:space="preserve"> tubing with Luer fittings to the syringes.</w:t>
      </w:r>
      <w:r w:rsidR="00A67F2E">
        <w:rPr>
          <w:rFonts w:ascii="Arial" w:hAnsi="Arial" w:cs="Arial"/>
          <w:szCs w:val="24"/>
        </w:rPr>
        <w:t xml:space="preserve"> </w:t>
      </w:r>
      <w:r w:rsidR="00A67F2E">
        <w:rPr>
          <w:rFonts w:ascii="Arial" w:hAnsi="Arial" w:cs="Arial"/>
          <w:b/>
          <w:szCs w:val="24"/>
        </w:rPr>
        <w:t>[1-MED</w:t>
      </w:r>
      <w:r w:rsidR="005E04BE">
        <w:rPr>
          <w:rFonts w:ascii="Arial" w:hAnsi="Arial" w:cs="Arial"/>
          <w:b/>
          <w:szCs w:val="24"/>
        </w:rPr>
        <w:t>-TXT</w:t>
      </w:r>
      <w:r w:rsidR="00A67F2E">
        <w:rPr>
          <w:rFonts w:ascii="Arial" w:hAnsi="Arial" w:cs="Arial"/>
          <w:b/>
          <w:szCs w:val="24"/>
        </w:rPr>
        <w:t>]</w:t>
      </w:r>
      <w:r w:rsidR="005A528D">
        <w:rPr>
          <w:rFonts w:ascii="Arial" w:hAnsi="Arial" w:cs="Arial"/>
          <w:szCs w:val="24"/>
        </w:rPr>
        <w:t xml:space="preserve"> Prime the solutions to the ends of the tubing.</w:t>
      </w:r>
      <w:r w:rsidR="003A72BB">
        <w:rPr>
          <w:rFonts w:ascii="Arial" w:hAnsi="Arial" w:cs="Arial"/>
          <w:szCs w:val="24"/>
        </w:rPr>
        <w:t xml:space="preserve"> </w:t>
      </w:r>
      <w:r w:rsidR="003A72BB">
        <w:rPr>
          <w:rFonts w:ascii="Arial" w:hAnsi="Arial" w:cs="Arial"/>
          <w:b/>
          <w:szCs w:val="24"/>
        </w:rPr>
        <w:t>[2-CU]</w:t>
      </w:r>
    </w:p>
    <w:p w14:paraId="6A46D2D8" w14:textId="17780F67" w:rsidR="00EE1635" w:rsidRDefault="00EE1635" w:rsidP="00EE1635">
      <w:pPr>
        <w:numPr>
          <w:ilvl w:val="2"/>
          <w:numId w:val="2"/>
        </w:numPr>
        <w:spacing w:before="240"/>
        <w:jc w:val="both"/>
        <w:outlineLvl w:val="0"/>
        <w:rPr>
          <w:rFonts w:ascii="Arial" w:hAnsi="Arial" w:cs="Arial"/>
          <w:szCs w:val="24"/>
        </w:rPr>
      </w:pPr>
      <w:r>
        <w:rPr>
          <w:rFonts w:ascii="Arial" w:hAnsi="Arial" w:cs="Arial"/>
          <w:szCs w:val="24"/>
        </w:rPr>
        <w:t xml:space="preserve">Talent </w:t>
      </w:r>
      <w:r w:rsidR="00D63AE6">
        <w:rPr>
          <w:rFonts w:ascii="Arial" w:hAnsi="Arial" w:cs="Arial"/>
          <w:szCs w:val="24"/>
        </w:rPr>
        <w:t xml:space="preserve">connects PTFE tubing to gastight syringes </w:t>
      </w:r>
      <w:r w:rsidR="00281009">
        <w:rPr>
          <w:rFonts w:ascii="Arial" w:hAnsi="Arial" w:cs="Arial"/>
          <w:szCs w:val="24"/>
        </w:rPr>
        <w:t>containing solvent and antisolvent.</w:t>
      </w:r>
      <w:r w:rsidR="005E04BE">
        <w:rPr>
          <w:rFonts w:ascii="Arial" w:hAnsi="Arial" w:cs="Arial"/>
          <w:szCs w:val="24"/>
        </w:rPr>
        <w:t xml:space="preserve"> (</w:t>
      </w:r>
      <w:r w:rsidR="005E04BE">
        <w:rPr>
          <w:rFonts w:ascii="Arial" w:hAnsi="Arial" w:cs="Arial"/>
          <w:b/>
          <w:szCs w:val="24"/>
        </w:rPr>
        <w:t>TEXT</w:t>
      </w:r>
      <w:r w:rsidR="005E04BE">
        <w:rPr>
          <w:rFonts w:ascii="Arial" w:hAnsi="Arial" w:cs="Arial"/>
          <w:szCs w:val="24"/>
        </w:rPr>
        <w:t>: Demonstrated with CIJ mixer)</w:t>
      </w:r>
    </w:p>
    <w:p w14:paraId="3A139F15" w14:textId="77777777" w:rsidR="00E71BCC" w:rsidRPr="0062627D" w:rsidRDefault="00E71BCC" w:rsidP="00EE1635">
      <w:pPr>
        <w:numPr>
          <w:ilvl w:val="2"/>
          <w:numId w:val="2"/>
        </w:numPr>
        <w:spacing w:before="240"/>
        <w:jc w:val="both"/>
        <w:outlineLvl w:val="0"/>
        <w:rPr>
          <w:rFonts w:ascii="Arial" w:hAnsi="Arial" w:cs="Arial"/>
          <w:color w:val="000000"/>
          <w:szCs w:val="24"/>
        </w:rPr>
      </w:pPr>
      <w:r w:rsidRPr="0062627D">
        <w:rPr>
          <w:rFonts w:ascii="Arial" w:hAnsi="Arial" w:cs="Arial"/>
          <w:color w:val="000000"/>
          <w:szCs w:val="24"/>
        </w:rPr>
        <w:t>Talent primes the solution from one syringe to the end of the</w:t>
      </w:r>
      <w:r w:rsidR="001A60BF" w:rsidRPr="0062627D">
        <w:rPr>
          <w:rFonts w:ascii="Arial" w:hAnsi="Arial" w:cs="Arial"/>
          <w:color w:val="000000"/>
          <w:szCs w:val="24"/>
        </w:rPr>
        <w:t xml:space="preserve"> connected</w:t>
      </w:r>
      <w:r w:rsidRPr="0062627D">
        <w:rPr>
          <w:rFonts w:ascii="Arial" w:hAnsi="Arial" w:cs="Arial"/>
          <w:color w:val="000000"/>
          <w:szCs w:val="24"/>
        </w:rPr>
        <w:t xml:space="preserve"> PTFE tubing.</w:t>
      </w:r>
    </w:p>
    <w:p w14:paraId="03EA05EB" w14:textId="54D278C2" w:rsidR="00B816DD" w:rsidRPr="0062627D" w:rsidRDefault="006071B5" w:rsidP="00DB0CFE">
      <w:pPr>
        <w:numPr>
          <w:ilvl w:val="1"/>
          <w:numId w:val="2"/>
        </w:numPr>
        <w:spacing w:before="240"/>
        <w:jc w:val="both"/>
        <w:outlineLvl w:val="0"/>
        <w:rPr>
          <w:rFonts w:ascii="Arial" w:hAnsi="Arial" w:cs="Arial"/>
          <w:color w:val="000000"/>
          <w:szCs w:val="24"/>
        </w:rPr>
      </w:pPr>
      <w:r>
        <w:rPr>
          <w:rFonts w:ascii="Arial" w:hAnsi="Arial" w:cs="Arial"/>
          <w:color w:val="000000"/>
          <w:szCs w:val="24"/>
        </w:rPr>
        <w:t>Clamp</w:t>
      </w:r>
      <w:r w:rsidR="00EF7D9A" w:rsidRPr="0062627D">
        <w:rPr>
          <w:rFonts w:ascii="Arial" w:hAnsi="Arial" w:cs="Arial"/>
          <w:color w:val="000000"/>
          <w:szCs w:val="24"/>
        </w:rPr>
        <w:t xml:space="preserve"> the syringes into syringe pumps and attach the tubing to the</w:t>
      </w:r>
      <w:r w:rsidR="006D3281" w:rsidRPr="0062627D">
        <w:rPr>
          <w:rFonts w:ascii="Arial" w:hAnsi="Arial" w:cs="Arial"/>
          <w:color w:val="000000"/>
          <w:szCs w:val="24"/>
        </w:rPr>
        <w:t xml:space="preserve"> appropriate</w:t>
      </w:r>
      <w:r w:rsidR="00EF7D9A" w:rsidRPr="0062627D">
        <w:rPr>
          <w:rFonts w:ascii="Arial" w:hAnsi="Arial" w:cs="Arial"/>
          <w:color w:val="000000"/>
          <w:szCs w:val="24"/>
        </w:rPr>
        <w:t xml:space="preserve"> mixer inlets.</w:t>
      </w:r>
      <w:r w:rsidR="008647F1" w:rsidRPr="0062627D">
        <w:rPr>
          <w:rFonts w:ascii="Arial" w:hAnsi="Arial" w:cs="Arial"/>
          <w:color w:val="000000"/>
          <w:szCs w:val="24"/>
        </w:rPr>
        <w:t xml:space="preserve"> </w:t>
      </w:r>
      <w:r w:rsidR="008647F1" w:rsidRPr="0062627D">
        <w:rPr>
          <w:rFonts w:ascii="Arial" w:hAnsi="Arial" w:cs="Arial"/>
          <w:b/>
          <w:color w:val="000000"/>
          <w:szCs w:val="24"/>
        </w:rPr>
        <w:t>[1-</w:t>
      </w:r>
      <w:r w:rsidR="00CE2C0D" w:rsidRPr="0062627D">
        <w:rPr>
          <w:rFonts w:ascii="Arial" w:hAnsi="Arial" w:cs="Arial"/>
          <w:b/>
          <w:color w:val="000000"/>
          <w:szCs w:val="24"/>
        </w:rPr>
        <w:t>WIDE</w:t>
      </w:r>
      <w:r w:rsidR="008647F1" w:rsidRPr="0062627D">
        <w:rPr>
          <w:rFonts w:ascii="Arial" w:hAnsi="Arial" w:cs="Arial"/>
          <w:b/>
          <w:color w:val="000000"/>
          <w:szCs w:val="24"/>
        </w:rPr>
        <w:t>]</w:t>
      </w:r>
      <w:r w:rsidR="00DB0CFE" w:rsidRPr="0062627D">
        <w:rPr>
          <w:rFonts w:ascii="Arial" w:hAnsi="Arial" w:cs="Arial"/>
          <w:color w:val="000000"/>
          <w:szCs w:val="24"/>
        </w:rPr>
        <w:t xml:space="preserve"> Place a small waste vial under the outlet tubing for collecting the start-up volume. Prepare the quench bath and keep it nearby.</w:t>
      </w:r>
      <w:r w:rsidR="00BE7555" w:rsidRPr="0062627D">
        <w:rPr>
          <w:rFonts w:ascii="Arial" w:hAnsi="Arial" w:cs="Arial"/>
          <w:color w:val="000000"/>
          <w:szCs w:val="24"/>
        </w:rPr>
        <w:t xml:space="preserve"> </w:t>
      </w:r>
      <w:r w:rsidR="00BE7555" w:rsidRPr="0062627D">
        <w:rPr>
          <w:rFonts w:ascii="Arial" w:hAnsi="Arial" w:cs="Arial"/>
          <w:b/>
          <w:color w:val="000000"/>
          <w:szCs w:val="24"/>
        </w:rPr>
        <w:t>[2-MED]</w:t>
      </w:r>
    </w:p>
    <w:p w14:paraId="43F1CD01" w14:textId="08298261" w:rsidR="00136569" w:rsidRPr="0062627D" w:rsidRDefault="00136569" w:rsidP="00136569">
      <w:pPr>
        <w:numPr>
          <w:ilvl w:val="2"/>
          <w:numId w:val="2"/>
        </w:numPr>
        <w:spacing w:before="240"/>
        <w:jc w:val="both"/>
        <w:outlineLvl w:val="0"/>
        <w:rPr>
          <w:rFonts w:ascii="Arial" w:hAnsi="Arial" w:cs="Arial"/>
          <w:color w:val="000000"/>
          <w:szCs w:val="24"/>
        </w:rPr>
      </w:pPr>
      <w:r w:rsidRPr="0062627D">
        <w:rPr>
          <w:rFonts w:ascii="Arial" w:hAnsi="Arial" w:cs="Arial"/>
          <w:color w:val="000000"/>
          <w:szCs w:val="24"/>
        </w:rPr>
        <w:t>Talent clamps a syringe into a syringe pump and connects the tubing to one of the mixer inlets.</w:t>
      </w:r>
      <w:r w:rsidR="003F4BE1">
        <w:rPr>
          <w:rFonts w:ascii="Arial" w:hAnsi="Arial" w:cs="Arial"/>
          <w:color w:val="000000"/>
          <w:szCs w:val="24"/>
        </w:rPr>
        <w:t xml:space="preserve"> </w:t>
      </w:r>
      <w:r w:rsidR="003F4BE1" w:rsidRPr="003F4BE1">
        <w:rPr>
          <w:rFonts w:ascii="Arial" w:hAnsi="Arial" w:cs="Arial"/>
          <w:color w:val="000000"/>
          <w:szCs w:val="24"/>
          <w:highlight w:val="green"/>
        </w:rPr>
        <w:t>(Videographer Comment: 4.2.1 was split into two separate shots. Second portion is labeled 4.2.1B)</w:t>
      </w:r>
      <w:r w:rsidR="003F4BE1">
        <w:rPr>
          <w:rFonts w:ascii="Arial" w:hAnsi="Arial" w:cs="Arial"/>
          <w:color w:val="000000"/>
          <w:szCs w:val="24"/>
        </w:rPr>
        <w:t xml:space="preserve"> </w:t>
      </w:r>
      <w:bookmarkStart w:id="6" w:name="_GoBack"/>
      <w:bookmarkEnd w:id="6"/>
      <w:r w:rsidR="003F4BE1" w:rsidRPr="003F4BE1">
        <w:rPr>
          <w:rFonts w:ascii="Arial" w:hAnsi="Arial" w:cs="Arial"/>
          <w:color w:val="000000"/>
          <w:szCs w:val="24"/>
          <w:highlight w:val="green"/>
        </w:rPr>
        <w:t>(Editor: I assume that this was split into two because there are two actions. My guess is that the first shot contains “</w:t>
      </w:r>
      <w:r w:rsidR="003F4BE1" w:rsidRPr="003F4BE1">
        <w:rPr>
          <w:rFonts w:ascii="Arial" w:hAnsi="Arial" w:cs="Arial"/>
          <w:color w:val="000000"/>
          <w:szCs w:val="24"/>
          <w:highlight w:val="green"/>
        </w:rPr>
        <w:t>Clamp the syringes into syringe pumps</w:t>
      </w:r>
      <w:r w:rsidR="003F4BE1" w:rsidRPr="003F4BE1">
        <w:rPr>
          <w:rFonts w:ascii="Arial" w:hAnsi="Arial" w:cs="Arial"/>
          <w:color w:val="000000"/>
          <w:szCs w:val="24"/>
          <w:highlight w:val="green"/>
        </w:rPr>
        <w:t>…” and the second shot contains “…</w:t>
      </w:r>
      <w:r w:rsidR="003F4BE1" w:rsidRPr="003F4BE1">
        <w:rPr>
          <w:rFonts w:ascii="Arial" w:hAnsi="Arial" w:cs="Arial"/>
          <w:color w:val="000000"/>
          <w:szCs w:val="24"/>
          <w:highlight w:val="green"/>
        </w:rPr>
        <w:t>and attach the tubing to the appropriate mixer inlets</w:t>
      </w:r>
      <w:r w:rsidR="003F4BE1" w:rsidRPr="003F4BE1">
        <w:rPr>
          <w:rFonts w:ascii="Arial" w:hAnsi="Arial" w:cs="Arial"/>
          <w:color w:val="000000"/>
          <w:szCs w:val="24"/>
          <w:highlight w:val="green"/>
        </w:rPr>
        <w:t>”)</w:t>
      </w:r>
    </w:p>
    <w:p w14:paraId="2E5287E4" w14:textId="77777777" w:rsidR="001F34D1" w:rsidRPr="0062627D" w:rsidRDefault="002B3FBF" w:rsidP="007823AB">
      <w:pPr>
        <w:numPr>
          <w:ilvl w:val="2"/>
          <w:numId w:val="2"/>
        </w:numPr>
        <w:spacing w:before="240"/>
        <w:jc w:val="both"/>
        <w:outlineLvl w:val="0"/>
        <w:rPr>
          <w:rFonts w:ascii="Arial" w:hAnsi="Arial" w:cs="Arial"/>
          <w:color w:val="000000"/>
          <w:szCs w:val="24"/>
        </w:rPr>
      </w:pPr>
      <w:r w:rsidRPr="0062627D">
        <w:rPr>
          <w:rFonts w:ascii="Arial" w:hAnsi="Arial" w:cs="Arial"/>
          <w:color w:val="000000"/>
          <w:szCs w:val="24"/>
        </w:rPr>
        <w:t xml:space="preserve">Talent </w:t>
      </w:r>
      <w:r w:rsidR="001F34D1" w:rsidRPr="0062627D">
        <w:rPr>
          <w:rFonts w:ascii="Arial" w:hAnsi="Arial" w:cs="Arial"/>
          <w:color w:val="000000"/>
          <w:szCs w:val="24"/>
        </w:rPr>
        <w:t>puts a small waste vial under the outlet tubing of the mixer being used</w:t>
      </w:r>
      <w:r w:rsidR="007823AB" w:rsidRPr="0062627D">
        <w:rPr>
          <w:rFonts w:ascii="Arial" w:hAnsi="Arial" w:cs="Arial"/>
          <w:color w:val="000000"/>
          <w:szCs w:val="24"/>
        </w:rPr>
        <w:t>, and then puts the filled quench bath next to the mixer assembly.</w:t>
      </w:r>
    </w:p>
    <w:p w14:paraId="2F33F837" w14:textId="55F3F250" w:rsidR="009402C3" w:rsidRPr="0062627D" w:rsidRDefault="006D3633" w:rsidP="00762D0E">
      <w:pPr>
        <w:numPr>
          <w:ilvl w:val="1"/>
          <w:numId w:val="2"/>
        </w:numPr>
        <w:spacing w:before="240"/>
        <w:jc w:val="both"/>
        <w:outlineLvl w:val="0"/>
        <w:rPr>
          <w:rFonts w:ascii="Arial" w:hAnsi="Arial" w:cs="Arial"/>
          <w:color w:val="000000"/>
          <w:szCs w:val="24"/>
        </w:rPr>
      </w:pPr>
      <w:r w:rsidRPr="0062627D">
        <w:rPr>
          <w:rFonts w:ascii="Arial" w:hAnsi="Arial" w:cs="Arial"/>
          <w:color w:val="000000"/>
          <w:szCs w:val="24"/>
        </w:rPr>
        <w:lastRenderedPageBreak/>
        <w:t>Simultaneously start the pump</w:t>
      </w:r>
      <w:r w:rsidR="0058154A" w:rsidRPr="0062627D">
        <w:rPr>
          <w:rFonts w:ascii="Arial" w:hAnsi="Arial" w:cs="Arial"/>
          <w:color w:val="000000"/>
          <w:szCs w:val="24"/>
        </w:rPr>
        <w:t>s</w:t>
      </w:r>
      <w:r w:rsidR="002E0739" w:rsidRPr="0062627D">
        <w:rPr>
          <w:rFonts w:ascii="Arial" w:hAnsi="Arial" w:cs="Arial"/>
          <w:color w:val="000000"/>
          <w:szCs w:val="24"/>
        </w:rPr>
        <w:t xml:space="preserve"> </w:t>
      </w:r>
      <w:r w:rsidR="002E0739" w:rsidRPr="0062627D">
        <w:rPr>
          <w:rFonts w:ascii="Arial" w:hAnsi="Arial" w:cs="Arial"/>
          <w:b/>
          <w:color w:val="000000"/>
          <w:szCs w:val="24"/>
        </w:rPr>
        <w:t>[1-MED]</w:t>
      </w:r>
      <w:r w:rsidR="009402C3" w:rsidRPr="0062627D">
        <w:rPr>
          <w:rFonts w:ascii="Arial" w:hAnsi="Arial" w:cs="Arial"/>
          <w:color w:val="000000"/>
          <w:szCs w:val="24"/>
        </w:rPr>
        <w:t xml:space="preserve"> and </w:t>
      </w:r>
      <w:r w:rsidR="009A7ACD" w:rsidRPr="0062627D">
        <w:rPr>
          <w:rFonts w:ascii="Arial" w:hAnsi="Arial" w:cs="Arial"/>
          <w:color w:val="000000"/>
          <w:szCs w:val="24"/>
        </w:rPr>
        <w:t>let about 5 mL of effluent</w:t>
      </w:r>
      <w:r w:rsidR="005E1A37">
        <w:rPr>
          <w:rFonts w:ascii="Arial" w:hAnsi="Arial" w:cs="Arial"/>
          <w:color w:val="000000"/>
          <w:szCs w:val="24"/>
        </w:rPr>
        <w:t xml:space="preserve"> </w:t>
      </w:r>
      <w:r w:rsidR="005E1A37">
        <w:rPr>
          <w:rFonts w:ascii="Arial" w:hAnsi="Arial" w:cs="Arial"/>
          <w:color w:val="000000"/>
          <w:sz w:val="22"/>
          <w:szCs w:val="24"/>
        </w:rPr>
        <w:t>(</w:t>
      </w:r>
      <w:r w:rsidR="005E1A37" w:rsidRPr="005E1A37">
        <w:rPr>
          <w:rFonts w:ascii="Arial" w:hAnsi="Arial" w:cs="Arial"/>
          <w:b/>
          <w:color w:val="FF0000"/>
          <w:sz w:val="22"/>
          <w:szCs w:val="24"/>
        </w:rPr>
        <w:t>eh</w:t>
      </w:r>
      <w:r w:rsidR="005E1A37" w:rsidRPr="005E1A37">
        <w:rPr>
          <w:rFonts w:ascii="Arial" w:hAnsi="Arial" w:cs="Arial"/>
          <w:color w:val="FF0000"/>
          <w:sz w:val="22"/>
          <w:szCs w:val="24"/>
        </w:rPr>
        <w:t>-</w:t>
      </w:r>
      <w:proofErr w:type="spellStart"/>
      <w:r w:rsidR="005E1A37" w:rsidRPr="005E1A37">
        <w:rPr>
          <w:rFonts w:ascii="Arial" w:hAnsi="Arial" w:cs="Arial"/>
          <w:color w:val="FF0000"/>
          <w:sz w:val="22"/>
          <w:szCs w:val="24"/>
        </w:rPr>
        <w:t>floo</w:t>
      </w:r>
      <w:proofErr w:type="spellEnd"/>
      <w:r w:rsidR="005E1A37" w:rsidRPr="005E1A37">
        <w:rPr>
          <w:rFonts w:ascii="Arial" w:hAnsi="Arial" w:cs="Arial"/>
          <w:color w:val="FF0000"/>
          <w:sz w:val="22"/>
          <w:szCs w:val="24"/>
        </w:rPr>
        <w:t>-</w:t>
      </w:r>
      <w:proofErr w:type="spellStart"/>
      <w:r w:rsidR="005E1A37" w:rsidRPr="005E1A37">
        <w:rPr>
          <w:rFonts w:ascii="Arial" w:hAnsi="Arial" w:cs="Arial"/>
          <w:color w:val="FF0000"/>
          <w:sz w:val="22"/>
          <w:szCs w:val="24"/>
        </w:rPr>
        <w:t>ent</w:t>
      </w:r>
      <w:proofErr w:type="spellEnd"/>
      <w:r w:rsidR="005E1A37" w:rsidRPr="005E1A37">
        <w:rPr>
          <w:rFonts w:ascii="Arial" w:hAnsi="Arial" w:cs="Arial"/>
          <w:color w:val="FF0000"/>
          <w:sz w:val="22"/>
          <w:szCs w:val="24"/>
        </w:rPr>
        <w:t xml:space="preserve"> /ˈ</w:t>
      </w:r>
      <w:proofErr w:type="spellStart"/>
      <w:r w:rsidR="005E1A37" w:rsidRPr="005E1A37">
        <w:rPr>
          <w:rFonts w:ascii="Arial" w:hAnsi="Arial" w:cs="Arial"/>
          <w:color w:val="FF0000"/>
          <w:sz w:val="22"/>
          <w:szCs w:val="24"/>
        </w:rPr>
        <w:t>ɛˌflu</w:t>
      </w:r>
      <w:proofErr w:type="spellEnd"/>
      <w:r w:rsidR="005E1A37" w:rsidRPr="005E1A37">
        <w:rPr>
          <w:rFonts w:ascii="Arial" w:hAnsi="Arial" w:cs="Arial"/>
          <w:color w:val="FF0000"/>
          <w:sz w:val="22"/>
          <w:szCs w:val="24"/>
        </w:rPr>
        <w:t xml:space="preserve">ː </w:t>
      </w:r>
      <w:proofErr w:type="spellStart"/>
      <w:r w:rsidR="005E1A37" w:rsidRPr="005E1A37">
        <w:rPr>
          <w:rFonts w:ascii="Arial" w:hAnsi="Arial" w:cs="Arial"/>
          <w:color w:val="FF0000"/>
          <w:sz w:val="22"/>
          <w:szCs w:val="24"/>
        </w:rPr>
        <w:t>ənt</w:t>
      </w:r>
      <w:proofErr w:type="spellEnd"/>
      <w:r w:rsidR="005E1A37" w:rsidRPr="005E1A37">
        <w:rPr>
          <w:rFonts w:ascii="Arial" w:hAnsi="Arial" w:cs="Arial"/>
          <w:color w:val="FF0000"/>
          <w:sz w:val="22"/>
          <w:szCs w:val="24"/>
        </w:rPr>
        <w:t>/</w:t>
      </w:r>
      <w:r w:rsidR="005E1A37">
        <w:rPr>
          <w:rFonts w:ascii="Arial" w:hAnsi="Arial" w:cs="Arial"/>
          <w:color w:val="000000"/>
          <w:sz w:val="22"/>
          <w:szCs w:val="24"/>
        </w:rPr>
        <w:t>)</w:t>
      </w:r>
      <w:r w:rsidR="009A7ACD" w:rsidRPr="0062627D">
        <w:rPr>
          <w:rFonts w:ascii="Arial" w:hAnsi="Arial" w:cs="Arial"/>
          <w:color w:val="000000"/>
          <w:szCs w:val="24"/>
        </w:rPr>
        <w:t xml:space="preserve"> flow into the waste</w:t>
      </w:r>
      <w:r w:rsidR="00483688" w:rsidRPr="0062627D">
        <w:rPr>
          <w:rFonts w:ascii="Arial" w:hAnsi="Arial" w:cs="Arial"/>
          <w:color w:val="000000"/>
          <w:szCs w:val="24"/>
        </w:rPr>
        <w:t xml:space="preserve"> vial</w:t>
      </w:r>
      <w:r w:rsidR="009402C3" w:rsidRPr="0062627D">
        <w:rPr>
          <w:rFonts w:ascii="Arial" w:hAnsi="Arial" w:cs="Arial"/>
          <w:color w:val="000000"/>
          <w:szCs w:val="24"/>
        </w:rPr>
        <w:t>.</w:t>
      </w:r>
      <w:r w:rsidR="005B5239" w:rsidRPr="0062627D">
        <w:rPr>
          <w:rFonts w:ascii="Arial" w:hAnsi="Arial" w:cs="Arial"/>
          <w:color w:val="000000"/>
          <w:szCs w:val="24"/>
        </w:rPr>
        <w:t xml:space="preserve"> </w:t>
      </w:r>
      <w:r w:rsidR="009402C3" w:rsidRPr="0062627D">
        <w:rPr>
          <w:rFonts w:ascii="Arial" w:hAnsi="Arial" w:cs="Arial"/>
          <w:color w:val="000000"/>
          <w:szCs w:val="24"/>
        </w:rPr>
        <w:t xml:space="preserve">Then, </w:t>
      </w:r>
      <w:r w:rsidR="00DA2FB6" w:rsidRPr="0062627D">
        <w:rPr>
          <w:rFonts w:ascii="Arial" w:hAnsi="Arial" w:cs="Arial"/>
          <w:color w:val="000000"/>
          <w:szCs w:val="24"/>
        </w:rPr>
        <w:t xml:space="preserve">start collecting </w:t>
      </w:r>
      <w:r w:rsidR="009402C3" w:rsidRPr="0062627D">
        <w:rPr>
          <w:rFonts w:ascii="Arial" w:hAnsi="Arial" w:cs="Arial"/>
          <w:color w:val="000000"/>
          <w:szCs w:val="24"/>
        </w:rPr>
        <w:t>the nanoparticles</w:t>
      </w:r>
      <w:r w:rsidR="00DA2FB6" w:rsidRPr="0062627D">
        <w:rPr>
          <w:rFonts w:ascii="Arial" w:hAnsi="Arial" w:cs="Arial"/>
          <w:color w:val="000000"/>
          <w:szCs w:val="24"/>
        </w:rPr>
        <w:t xml:space="preserve"> in the quench bath</w:t>
      </w:r>
      <w:r w:rsidR="009402C3" w:rsidRPr="0062627D">
        <w:rPr>
          <w:rFonts w:ascii="Arial" w:hAnsi="Arial" w:cs="Arial"/>
          <w:color w:val="000000"/>
          <w:szCs w:val="24"/>
        </w:rPr>
        <w:t xml:space="preserve"> as usual.</w:t>
      </w:r>
      <w:r w:rsidR="004F76F2" w:rsidRPr="0062627D">
        <w:rPr>
          <w:rFonts w:ascii="Arial" w:hAnsi="Arial" w:cs="Arial"/>
          <w:color w:val="000000"/>
          <w:szCs w:val="24"/>
        </w:rPr>
        <w:t xml:space="preserve"> </w:t>
      </w:r>
      <w:r w:rsidR="004F76F2" w:rsidRPr="0062627D">
        <w:rPr>
          <w:rFonts w:ascii="Arial" w:hAnsi="Arial" w:cs="Arial"/>
          <w:b/>
          <w:color w:val="000000"/>
          <w:szCs w:val="24"/>
        </w:rPr>
        <w:t>[2-MED]</w:t>
      </w:r>
    </w:p>
    <w:p w14:paraId="77C62D45" w14:textId="77777777" w:rsidR="00C20A55" w:rsidRDefault="00C20A55" w:rsidP="00522695">
      <w:pPr>
        <w:numPr>
          <w:ilvl w:val="2"/>
          <w:numId w:val="2"/>
        </w:numPr>
        <w:spacing w:before="240"/>
        <w:jc w:val="both"/>
        <w:outlineLvl w:val="0"/>
        <w:rPr>
          <w:rFonts w:ascii="Arial" w:hAnsi="Arial" w:cs="Arial"/>
          <w:szCs w:val="24"/>
        </w:rPr>
      </w:pPr>
      <w:r>
        <w:rPr>
          <w:rFonts w:ascii="Arial" w:hAnsi="Arial" w:cs="Arial"/>
          <w:szCs w:val="24"/>
        </w:rPr>
        <w:t>Talent simultaneously starts the syringe pump</w:t>
      </w:r>
      <w:r w:rsidR="00522695">
        <w:rPr>
          <w:rFonts w:ascii="Arial" w:hAnsi="Arial" w:cs="Arial"/>
          <w:szCs w:val="24"/>
        </w:rPr>
        <w:t>s.</w:t>
      </w:r>
    </w:p>
    <w:p w14:paraId="08C3A15D" w14:textId="46AB26B2" w:rsidR="001967CC" w:rsidRPr="00522695" w:rsidRDefault="00203AB0" w:rsidP="00522695">
      <w:pPr>
        <w:numPr>
          <w:ilvl w:val="2"/>
          <w:numId w:val="2"/>
        </w:numPr>
        <w:spacing w:before="240"/>
        <w:jc w:val="both"/>
        <w:outlineLvl w:val="0"/>
        <w:rPr>
          <w:rFonts w:ascii="Arial" w:hAnsi="Arial" w:cs="Arial"/>
          <w:szCs w:val="24"/>
        </w:rPr>
      </w:pPr>
      <w:r>
        <w:rPr>
          <w:rFonts w:ascii="Arial" w:hAnsi="Arial" w:cs="Arial"/>
          <w:szCs w:val="24"/>
        </w:rPr>
        <w:t>Talent waits for a few seconds as the start-up effluent flows into the waste vial, and then begins collecting the effluent in the quench bath instead.</w:t>
      </w:r>
      <w:r w:rsidR="00C95340">
        <w:rPr>
          <w:rFonts w:ascii="Arial" w:hAnsi="Arial" w:cs="Arial"/>
          <w:szCs w:val="24"/>
        </w:rPr>
        <w:t xml:space="preserve"> </w:t>
      </w:r>
      <w:r w:rsidR="00C95340" w:rsidRPr="00C95340">
        <w:rPr>
          <w:rFonts w:ascii="Arial" w:hAnsi="Arial" w:cs="Arial"/>
          <w:szCs w:val="24"/>
          <w:highlight w:val="green"/>
        </w:rPr>
        <w:t>(Author Comment: I believe that we collected a larger waste volume than typical as a result of filming. It would be ideal if this could be edited to show about 2 seconds of waste collection. If not possible, I don’t think it is problematic.)</w:t>
      </w:r>
    </w:p>
    <w:p w14:paraId="0A8201B2" w14:textId="77777777" w:rsidR="00824BA7" w:rsidRPr="00E90BBF" w:rsidRDefault="0057713D" w:rsidP="006E20E3">
      <w:pPr>
        <w:keepNext/>
        <w:numPr>
          <w:ilvl w:val="0"/>
          <w:numId w:val="2"/>
        </w:numPr>
        <w:spacing w:before="360"/>
        <w:jc w:val="both"/>
        <w:outlineLvl w:val="0"/>
        <w:rPr>
          <w:rFonts w:ascii="Arial" w:hAnsi="Arial" w:cs="Arial"/>
          <w:szCs w:val="24"/>
        </w:rPr>
      </w:pPr>
      <w:r w:rsidRPr="00E90BBF">
        <w:rPr>
          <w:rFonts w:ascii="Arial" w:hAnsi="Arial" w:cs="Arial"/>
          <w:b/>
          <w:szCs w:val="24"/>
        </w:rPr>
        <w:t xml:space="preserve">Results: </w:t>
      </w:r>
      <w:r w:rsidR="000E7DEC" w:rsidRPr="00E90BBF">
        <w:rPr>
          <w:rFonts w:ascii="Arial" w:hAnsi="Arial" w:cs="Arial"/>
          <w:b/>
          <w:szCs w:val="24"/>
        </w:rPr>
        <w:t>Flash NanoPrecipitation (FNP)</w:t>
      </w:r>
      <w:r w:rsidR="00264DCA" w:rsidRPr="00E90BBF">
        <w:rPr>
          <w:rFonts w:ascii="Arial" w:hAnsi="Arial" w:cs="Arial"/>
          <w:b/>
          <w:szCs w:val="24"/>
        </w:rPr>
        <w:t xml:space="preserve"> of</w:t>
      </w:r>
      <w:r w:rsidR="00680DAB" w:rsidRPr="00E90BBF">
        <w:rPr>
          <w:rFonts w:ascii="Arial" w:hAnsi="Arial" w:cs="Arial"/>
          <w:b/>
          <w:szCs w:val="24"/>
        </w:rPr>
        <w:t xml:space="preserve"> Polymeric Nanoparticles with</w:t>
      </w:r>
      <w:r w:rsidR="00264DCA" w:rsidRPr="00E90BBF">
        <w:rPr>
          <w:rFonts w:ascii="Arial" w:hAnsi="Arial" w:cs="Arial"/>
          <w:b/>
          <w:szCs w:val="24"/>
        </w:rPr>
        <w:t xml:space="preserve"> Hydrophobic and Hydrophilic Co</w:t>
      </w:r>
      <w:r w:rsidR="00680DAB" w:rsidRPr="00E90BBF">
        <w:rPr>
          <w:rFonts w:ascii="Arial" w:hAnsi="Arial" w:cs="Arial"/>
          <w:b/>
          <w:szCs w:val="24"/>
        </w:rPr>
        <w:t>res</w:t>
      </w:r>
    </w:p>
    <w:p w14:paraId="3887D1D2" w14:textId="38E21AF8" w:rsidR="005E0F2E" w:rsidRPr="00E90BBF" w:rsidRDefault="00E2097C" w:rsidP="007C6DB1">
      <w:pPr>
        <w:numPr>
          <w:ilvl w:val="1"/>
          <w:numId w:val="2"/>
        </w:numPr>
        <w:spacing w:before="240"/>
        <w:jc w:val="both"/>
        <w:outlineLvl w:val="0"/>
        <w:rPr>
          <w:rFonts w:ascii="Arial" w:hAnsi="Arial" w:cs="Arial"/>
          <w:szCs w:val="24"/>
        </w:rPr>
      </w:pPr>
      <w:r w:rsidRPr="00E90BBF">
        <w:rPr>
          <w:rFonts w:ascii="Arial" w:hAnsi="Arial" w:cs="Arial"/>
          <w:szCs w:val="24"/>
        </w:rPr>
        <w:t>Four replicates</w:t>
      </w:r>
      <w:r w:rsidR="00EC31A2">
        <w:rPr>
          <w:rFonts w:ascii="Arial" w:hAnsi="Arial" w:cs="Arial"/>
          <w:szCs w:val="24"/>
        </w:rPr>
        <w:t xml:space="preserve"> </w:t>
      </w:r>
      <w:r w:rsidR="00EC31A2">
        <w:rPr>
          <w:rFonts w:ascii="Arial" w:hAnsi="Arial" w:cs="Arial"/>
          <w:sz w:val="22"/>
          <w:szCs w:val="24"/>
        </w:rPr>
        <w:t>(</w:t>
      </w:r>
      <w:bookmarkStart w:id="7" w:name="_Hlk480795708"/>
      <w:r w:rsidR="00EC31A2" w:rsidRPr="00EC31A2">
        <w:rPr>
          <w:rFonts w:ascii="Arial" w:hAnsi="Arial" w:cs="Arial"/>
          <w:b/>
          <w:color w:val="FF0000"/>
          <w:sz w:val="22"/>
          <w:szCs w:val="24"/>
        </w:rPr>
        <w:t>rep</w:t>
      </w:r>
      <w:r w:rsidR="00EC31A2" w:rsidRPr="00EC31A2">
        <w:rPr>
          <w:rFonts w:ascii="Arial" w:hAnsi="Arial" w:cs="Arial"/>
          <w:color w:val="FF0000"/>
          <w:sz w:val="22"/>
          <w:szCs w:val="24"/>
        </w:rPr>
        <w:t>-</w:t>
      </w:r>
      <w:proofErr w:type="spellStart"/>
      <w:r w:rsidR="00EC31A2" w:rsidRPr="00EC31A2">
        <w:rPr>
          <w:rFonts w:ascii="Arial" w:hAnsi="Arial" w:cs="Arial"/>
          <w:color w:val="FF0000"/>
          <w:sz w:val="22"/>
          <w:szCs w:val="24"/>
        </w:rPr>
        <w:t>lih</w:t>
      </w:r>
      <w:proofErr w:type="spellEnd"/>
      <w:r w:rsidR="00EC31A2" w:rsidRPr="00EC31A2">
        <w:rPr>
          <w:rFonts w:ascii="Arial" w:hAnsi="Arial" w:cs="Arial"/>
          <w:color w:val="FF0000"/>
          <w:sz w:val="22"/>
          <w:szCs w:val="24"/>
        </w:rPr>
        <w:t>-kits /ˈ</w:t>
      </w:r>
      <w:proofErr w:type="spellStart"/>
      <w:r w:rsidR="00EC31A2" w:rsidRPr="00EC31A2">
        <w:rPr>
          <w:rFonts w:ascii="Arial" w:hAnsi="Arial" w:cs="Arial"/>
          <w:color w:val="FF0000"/>
          <w:sz w:val="22"/>
          <w:szCs w:val="24"/>
        </w:rPr>
        <w:t>rɛp</w:t>
      </w:r>
      <w:proofErr w:type="spellEnd"/>
      <w:r w:rsidR="00EC31A2" w:rsidRPr="00EC31A2">
        <w:rPr>
          <w:rFonts w:ascii="Arial" w:hAnsi="Arial" w:cs="Arial"/>
          <w:color w:val="FF0000"/>
          <w:sz w:val="22"/>
          <w:szCs w:val="24"/>
        </w:rPr>
        <w:t xml:space="preserve"> </w:t>
      </w:r>
      <w:proofErr w:type="spellStart"/>
      <w:r w:rsidR="00EC31A2" w:rsidRPr="00EC31A2">
        <w:rPr>
          <w:rFonts w:ascii="Arial" w:hAnsi="Arial" w:cs="Arial"/>
          <w:color w:val="FF0000"/>
          <w:sz w:val="22"/>
          <w:szCs w:val="24"/>
        </w:rPr>
        <w:t>lɪ</w:t>
      </w:r>
      <w:proofErr w:type="spellEnd"/>
      <w:r w:rsidR="00EC31A2" w:rsidRPr="00EC31A2">
        <w:rPr>
          <w:rFonts w:ascii="Arial" w:hAnsi="Arial" w:cs="Arial"/>
          <w:color w:val="FF0000"/>
          <w:sz w:val="22"/>
          <w:szCs w:val="24"/>
        </w:rPr>
        <w:t xml:space="preserve"> </w:t>
      </w:r>
      <w:proofErr w:type="spellStart"/>
      <w:r w:rsidR="00EC31A2" w:rsidRPr="00EC31A2">
        <w:rPr>
          <w:rFonts w:ascii="Arial" w:hAnsi="Arial" w:cs="Arial"/>
          <w:color w:val="FF0000"/>
          <w:sz w:val="22"/>
          <w:szCs w:val="24"/>
        </w:rPr>
        <w:t>kɪts</w:t>
      </w:r>
      <w:proofErr w:type="spellEnd"/>
      <w:r w:rsidR="00EC31A2" w:rsidRPr="00EC31A2">
        <w:rPr>
          <w:rFonts w:ascii="Arial" w:hAnsi="Arial" w:cs="Arial"/>
          <w:color w:val="FF0000"/>
          <w:sz w:val="22"/>
          <w:szCs w:val="24"/>
        </w:rPr>
        <w:t>/</w:t>
      </w:r>
      <w:bookmarkEnd w:id="7"/>
      <w:r w:rsidR="00EC31A2">
        <w:rPr>
          <w:rFonts w:ascii="Arial" w:hAnsi="Arial" w:cs="Arial"/>
          <w:sz w:val="22"/>
          <w:szCs w:val="24"/>
        </w:rPr>
        <w:t>)</w:t>
      </w:r>
      <w:r w:rsidR="00565F0A" w:rsidRPr="00E90BBF">
        <w:rPr>
          <w:rFonts w:ascii="Arial" w:hAnsi="Arial" w:cs="Arial"/>
          <w:szCs w:val="24"/>
        </w:rPr>
        <w:t xml:space="preserve"> of</w:t>
      </w:r>
      <w:r w:rsidR="0075654B" w:rsidRPr="00E90BBF">
        <w:rPr>
          <w:rFonts w:ascii="Arial" w:hAnsi="Arial" w:cs="Arial"/>
          <w:szCs w:val="24"/>
        </w:rPr>
        <w:t xml:space="preserve"> FNP</w:t>
      </w:r>
      <w:r w:rsidR="00580C98">
        <w:rPr>
          <w:rFonts w:ascii="Arial" w:hAnsi="Arial" w:cs="Arial"/>
          <w:szCs w:val="24"/>
        </w:rPr>
        <w:t xml:space="preserve"> </w:t>
      </w:r>
      <w:r w:rsidR="00580C98">
        <w:rPr>
          <w:rFonts w:ascii="Arial" w:hAnsi="Arial" w:cs="Arial"/>
          <w:sz w:val="22"/>
          <w:szCs w:val="24"/>
        </w:rPr>
        <w:t>(</w:t>
      </w:r>
      <w:r w:rsidR="00580C98">
        <w:rPr>
          <w:rFonts w:ascii="Arial" w:hAnsi="Arial" w:cs="Arial"/>
          <w:color w:val="FF0000"/>
          <w:sz w:val="22"/>
          <w:szCs w:val="24"/>
        </w:rPr>
        <w:t>F-N-P</w:t>
      </w:r>
      <w:r w:rsidR="00580C98">
        <w:rPr>
          <w:rFonts w:ascii="Arial" w:hAnsi="Arial" w:cs="Arial"/>
          <w:sz w:val="22"/>
          <w:szCs w:val="24"/>
        </w:rPr>
        <w:t>)</w:t>
      </w:r>
      <w:r w:rsidR="0075654B" w:rsidRPr="00E90BBF">
        <w:rPr>
          <w:rFonts w:ascii="Arial" w:hAnsi="Arial" w:cs="Arial"/>
          <w:szCs w:val="24"/>
        </w:rPr>
        <w:t xml:space="preserve"> of</w:t>
      </w:r>
      <w:r w:rsidR="00565F0A" w:rsidRPr="00E90BBF">
        <w:rPr>
          <w:rFonts w:ascii="Arial" w:hAnsi="Arial" w:cs="Arial"/>
          <w:szCs w:val="24"/>
        </w:rPr>
        <w:t xml:space="preserve"> p</w:t>
      </w:r>
      <w:r w:rsidR="00A761E0" w:rsidRPr="00E90BBF">
        <w:rPr>
          <w:rFonts w:ascii="Arial" w:hAnsi="Arial" w:cs="Arial"/>
          <w:szCs w:val="24"/>
        </w:rPr>
        <w:t>olymeric</w:t>
      </w:r>
      <w:r w:rsidR="00D855E0">
        <w:rPr>
          <w:rFonts w:ascii="Arial" w:hAnsi="Arial" w:cs="Arial"/>
          <w:szCs w:val="24"/>
        </w:rPr>
        <w:t xml:space="preserve"> </w:t>
      </w:r>
      <w:r w:rsidR="00D855E0">
        <w:rPr>
          <w:rFonts w:ascii="Arial" w:hAnsi="Arial" w:cs="Arial"/>
          <w:sz w:val="22"/>
          <w:szCs w:val="24"/>
        </w:rPr>
        <w:t>(</w:t>
      </w:r>
      <w:proofErr w:type="spellStart"/>
      <w:r w:rsidR="00D855E0" w:rsidRPr="00D855E0">
        <w:rPr>
          <w:rFonts w:ascii="Arial" w:hAnsi="Arial" w:cs="Arial"/>
          <w:color w:val="FF0000"/>
          <w:sz w:val="22"/>
          <w:szCs w:val="24"/>
        </w:rPr>
        <w:t>pah-lih-</w:t>
      </w:r>
      <w:r w:rsidR="00D855E0" w:rsidRPr="00D855E0">
        <w:rPr>
          <w:rFonts w:ascii="Arial" w:hAnsi="Arial" w:cs="Arial"/>
          <w:b/>
          <w:color w:val="FF0000"/>
          <w:sz w:val="22"/>
          <w:szCs w:val="24"/>
        </w:rPr>
        <w:t>merr</w:t>
      </w:r>
      <w:r w:rsidR="00D855E0" w:rsidRPr="00D855E0">
        <w:rPr>
          <w:rFonts w:ascii="Arial" w:hAnsi="Arial" w:cs="Arial"/>
          <w:color w:val="FF0000"/>
          <w:sz w:val="22"/>
          <w:szCs w:val="24"/>
        </w:rPr>
        <w:t>-ik</w:t>
      </w:r>
      <w:proofErr w:type="spellEnd"/>
      <w:r w:rsidR="00D855E0" w:rsidRPr="00D855E0">
        <w:rPr>
          <w:rFonts w:ascii="Arial" w:hAnsi="Arial" w:cs="Arial"/>
          <w:color w:val="FF0000"/>
          <w:sz w:val="22"/>
          <w:szCs w:val="24"/>
        </w:rPr>
        <w:t xml:space="preserve"> /ˌ</w:t>
      </w:r>
      <w:proofErr w:type="spellStart"/>
      <w:r w:rsidR="00D855E0" w:rsidRPr="00D855E0">
        <w:rPr>
          <w:rFonts w:ascii="Arial" w:hAnsi="Arial" w:cs="Arial"/>
          <w:color w:val="FF0000"/>
          <w:sz w:val="22"/>
          <w:szCs w:val="24"/>
        </w:rPr>
        <w:t>pɑ</w:t>
      </w:r>
      <w:proofErr w:type="spellEnd"/>
      <w:r w:rsidR="00D855E0" w:rsidRPr="00D855E0">
        <w:rPr>
          <w:rFonts w:ascii="Arial" w:hAnsi="Arial" w:cs="Arial"/>
          <w:color w:val="FF0000"/>
          <w:sz w:val="22"/>
          <w:szCs w:val="24"/>
        </w:rPr>
        <w:t xml:space="preserve">ː </w:t>
      </w:r>
      <w:proofErr w:type="spellStart"/>
      <w:r w:rsidR="00D855E0" w:rsidRPr="00D855E0">
        <w:rPr>
          <w:rFonts w:ascii="Arial" w:hAnsi="Arial" w:cs="Arial"/>
          <w:color w:val="FF0000"/>
          <w:sz w:val="22"/>
          <w:szCs w:val="24"/>
        </w:rPr>
        <w:t>lɪˈmɛr</w:t>
      </w:r>
      <w:proofErr w:type="spellEnd"/>
      <w:r w:rsidR="00D855E0" w:rsidRPr="00D855E0">
        <w:rPr>
          <w:rFonts w:ascii="Arial" w:hAnsi="Arial" w:cs="Arial"/>
          <w:color w:val="FF0000"/>
          <w:sz w:val="22"/>
          <w:szCs w:val="24"/>
        </w:rPr>
        <w:t xml:space="preserve"> </w:t>
      </w:r>
      <w:proofErr w:type="spellStart"/>
      <w:r w:rsidR="00D855E0" w:rsidRPr="00D855E0">
        <w:rPr>
          <w:rFonts w:ascii="Arial" w:hAnsi="Arial" w:cs="Arial"/>
          <w:color w:val="FF0000"/>
          <w:sz w:val="22"/>
          <w:szCs w:val="24"/>
        </w:rPr>
        <w:t>ɪk</w:t>
      </w:r>
      <w:proofErr w:type="spellEnd"/>
      <w:r w:rsidR="00D855E0" w:rsidRPr="00D855E0">
        <w:rPr>
          <w:rFonts w:ascii="Arial" w:hAnsi="Arial" w:cs="Arial"/>
          <w:color w:val="FF0000"/>
          <w:sz w:val="22"/>
          <w:szCs w:val="24"/>
        </w:rPr>
        <w:t>/</w:t>
      </w:r>
      <w:r w:rsidR="00D855E0">
        <w:rPr>
          <w:rFonts w:ascii="Arial" w:hAnsi="Arial" w:cs="Arial"/>
          <w:sz w:val="22"/>
          <w:szCs w:val="24"/>
        </w:rPr>
        <w:t>)</w:t>
      </w:r>
      <w:r w:rsidR="00A761E0" w:rsidRPr="00E90BBF">
        <w:rPr>
          <w:rFonts w:ascii="Arial" w:hAnsi="Arial" w:cs="Arial"/>
          <w:szCs w:val="24"/>
        </w:rPr>
        <w:t xml:space="preserve"> nanoparticles</w:t>
      </w:r>
      <w:r w:rsidR="00ED06B5" w:rsidRPr="00E90BBF">
        <w:rPr>
          <w:rFonts w:ascii="Arial" w:hAnsi="Arial" w:cs="Arial"/>
          <w:szCs w:val="24"/>
        </w:rPr>
        <w:t xml:space="preserve"> with a </w:t>
      </w:r>
      <w:r w:rsidR="00BA6FB2" w:rsidRPr="00E90BBF">
        <w:rPr>
          <w:rFonts w:ascii="Arial" w:hAnsi="Arial" w:cs="Arial"/>
          <w:szCs w:val="24"/>
        </w:rPr>
        <w:t>hydrophobic</w:t>
      </w:r>
      <w:r w:rsidR="006F71F0">
        <w:rPr>
          <w:rFonts w:ascii="Arial" w:hAnsi="Arial" w:cs="Arial"/>
          <w:szCs w:val="24"/>
        </w:rPr>
        <w:t xml:space="preserve"> </w:t>
      </w:r>
      <w:r w:rsidR="006F71F0">
        <w:rPr>
          <w:rFonts w:ascii="Arial" w:hAnsi="Arial" w:cs="Arial"/>
          <w:sz w:val="22"/>
          <w:szCs w:val="24"/>
        </w:rPr>
        <w:t>(</w:t>
      </w:r>
      <w:r w:rsidR="006F71F0" w:rsidRPr="006F71F0">
        <w:rPr>
          <w:rFonts w:ascii="Arial" w:hAnsi="Arial" w:cs="Arial"/>
          <w:color w:val="FF0000"/>
          <w:sz w:val="22"/>
          <w:szCs w:val="24"/>
        </w:rPr>
        <w:t>high-</w:t>
      </w:r>
      <w:proofErr w:type="spellStart"/>
      <w:r w:rsidR="006F71F0" w:rsidRPr="006F71F0">
        <w:rPr>
          <w:rFonts w:ascii="Arial" w:hAnsi="Arial" w:cs="Arial"/>
          <w:color w:val="FF0000"/>
          <w:sz w:val="22"/>
          <w:szCs w:val="24"/>
        </w:rPr>
        <w:t>druh</w:t>
      </w:r>
      <w:proofErr w:type="spellEnd"/>
      <w:r w:rsidR="006F71F0" w:rsidRPr="006F71F0">
        <w:rPr>
          <w:rFonts w:ascii="Arial" w:hAnsi="Arial" w:cs="Arial"/>
          <w:color w:val="FF0000"/>
          <w:sz w:val="22"/>
          <w:szCs w:val="24"/>
        </w:rPr>
        <w:t>-</w:t>
      </w:r>
      <w:proofErr w:type="spellStart"/>
      <w:r w:rsidR="006F71F0" w:rsidRPr="006F71F0">
        <w:rPr>
          <w:rFonts w:ascii="Arial" w:hAnsi="Arial" w:cs="Arial"/>
          <w:b/>
          <w:color w:val="FF0000"/>
          <w:sz w:val="22"/>
          <w:szCs w:val="24"/>
        </w:rPr>
        <w:t>foh</w:t>
      </w:r>
      <w:r w:rsidR="006F71F0" w:rsidRPr="006F71F0">
        <w:rPr>
          <w:rFonts w:ascii="Arial" w:hAnsi="Arial" w:cs="Arial"/>
          <w:color w:val="FF0000"/>
          <w:sz w:val="22"/>
          <w:szCs w:val="24"/>
        </w:rPr>
        <w:t>-bik</w:t>
      </w:r>
      <w:proofErr w:type="spellEnd"/>
      <w:r w:rsidR="006F71F0" w:rsidRPr="006F71F0">
        <w:rPr>
          <w:rFonts w:ascii="Arial" w:hAnsi="Arial" w:cs="Arial"/>
          <w:color w:val="FF0000"/>
          <w:sz w:val="22"/>
          <w:szCs w:val="24"/>
        </w:rPr>
        <w:t xml:space="preserve"> /ˌ</w:t>
      </w:r>
      <w:proofErr w:type="spellStart"/>
      <w:r w:rsidR="006F71F0" w:rsidRPr="006F71F0">
        <w:rPr>
          <w:rFonts w:ascii="Arial" w:hAnsi="Arial" w:cs="Arial"/>
          <w:color w:val="FF0000"/>
          <w:sz w:val="22"/>
          <w:szCs w:val="24"/>
        </w:rPr>
        <w:t>haɪ</w:t>
      </w:r>
      <w:proofErr w:type="spellEnd"/>
      <w:r w:rsidR="006F71F0" w:rsidRPr="006F71F0">
        <w:rPr>
          <w:rFonts w:ascii="Arial" w:hAnsi="Arial" w:cs="Arial"/>
          <w:color w:val="FF0000"/>
          <w:sz w:val="22"/>
          <w:szCs w:val="24"/>
        </w:rPr>
        <w:t xml:space="preserve"> </w:t>
      </w:r>
      <w:proofErr w:type="spellStart"/>
      <w:r w:rsidR="006F71F0" w:rsidRPr="006F71F0">
        <w:rPr>
          <w:rFonts w:ascii="Arial" w:hAnsi="Arial" w:cs="Arial"/>
          <w:color w:val="FF0000"/>
          <w:sz w:val="22"/>
          <w:szCs w:val="24"/>
        </w:rPr>
        <w:t>drəˈfoʊ</w:t>
      </w:r>
      <w:proofErr w:type="spellEnd"/>
      <w:r w:rsidR="006F71F0" w:rsidRPr="006F71F0">
        <w:rPr>
          <w:rFonts w:ascii="Arial" w:hAnsi="Arial" w:cs="Arial"/>
          <w:color w:val="FF0000"/>
          <w:sz w:val="22"/>
          <w:szCs w:val="24"/>
        </w:rPr>
        <w:t xml:space="preserve"> </w:t>
      </w:r>
      <w:proofErr w:type="spellStart"/>
      <w:r w:rsidR="006F71F0" w:rsidRPr="006F71F0">
        <w:rPr>
          <w:rFonts w:ascii="Arial" w:hAnsi="Arial" w:cs="Arial"/>
          <w:color w:val="FF0000"/>
          <w:sz w:val="22"/>
          <w:szCs w:val="24"/>
        </w:rPr>
        <w:t>bɪk</w:t>
      </w:r>
      <w:proofErr w:type="spellEnd"/>
      <w:r w:rsidR="006F71F0" w:rsidRPr="006F71F0">
        <w:rPr>
          <w:rFonts w:ascii="Arial" w:hAnsi="Arial" w:cs="Arial"/>
          <w:color w:val="FF0000"/>
          <w:sz w:val="22"/>
          <w:szCs w:val="24"/>
        </w:rPr>
        <w:t>/</w:t>
      </w:r>
      <w:r w:rsidR="006F71F0">
        <w:rPr>
          <w:rFonts w:ascii="Arial" w:hAnsi="Arial" w:cs="Arial"/>
          <w:sz w:val="22"/>
          <w:szCs w:val="24"/>
        </w:rPr>
        <w:t>)</w:t>
      </w:r>
      <w:r w:rsidR="00ED06B5" w:rsidRPr="00E90BBF">
        <w:rPr>
          <w:rFonts w:ascii="Arial" w:hAnsi="Arial" w:cs="Arial"/>
          <w:szCs w:val="24"/>
        </w:rPr>
        <w:t xml:space="preserve"> core</w:t>
      </w:r>
      <w:r w:rsidR="006B2440" w:rsidRPr="00E90BBF">
        <w:rPr>
          <w:rFonts w:ascii="Arial" w:hAnsi="Arial" w:cs="Arial"/>
          <w:szCs w:val="24"/>
        </w:rPr>
        <w:t xml:space="preserve"> prepared in the CIJ mixer</w:t>
      </w:r>
      <w:r w:rsidR="00A96B02" w:rsidRPr="00E90BBF">
        <w:rPr>
          <w:rFonts w:ascii="Arial" w:hAnsi="Arial" w:cs="Arial"/>
          <w:szCs w:val="24"/>
        </w:rPr>
        <w:t xml:space="preserve"> </w:t>
      </w:r>
      <w:r w:rsidR="00A96B02" w:rsidRPr="00E90BBF">
        <w:rPr>
          <w:rFonts w:ascii="Arial" w:hAnsi="Arial" w:cs="Arial"/>
          <w:b/>
          <w:szCs w:val="24"/>
        </w:rPr>
        <w:t>[1-LM]</w:t>
      </w:r>
      <w:r w:rsidR="00F06922" w:rsidRPr="00E90BBF">
        <w:rPr>
          <w:rFonts w:ascii="Arial" w:hAnsi="Arial" w:cs="Arial"/>
          <w:szCs w:val="24"/>
        </w:rPr>
        <w:t xml:space="preserve"> </w:t>
      </w:r>
      <w:r w:rsidR="00F97CCB" w:rsidRPr="00E90BBF">
        <w:rPr>
          <w:rFonts w:ascii="Arial" w:hAnsi="Arial" w:cs="Arial"/>
          <w:szCs w:val="24"/>
        </w:rPr>
        <w:t xml:space="preserve">showed </w:t>
      </w:r>
      <w:r w:rsidR="0022551C" w:rsidRPr="00E90BBF">
        <w:rPr>
          <w:rFonts w:ascii="Arial" w:hAnsi="Arial" w:cs="Arial"/>
          <w:szCs w:val="24"/>
        </w:rPr>
        <w:t>high replicability and</w:t>
      </w:r>
      <w:r w:rsidR="00AB0948" w:rsidRPr="00E90BBF">
        <w:rPr>
          <w:rFonts w:ascii="Arial" w:hAnsi="Arial" w:cs="Arial"/>
          <w:szCs w:val="24"/>
        </w:rPr>
        <w:t xml:space="preserve"> were relatively monodisperse</w:t>
      </w:r>
      <w:r w:rsidR="0089157A">
        <w:rPr>
          <w:rFonts w:ascii="Arial" w:hAnsi="Arial" w:cs="Arial"/>
          <w:szCs w:val="24"/>
        </w:rPr>
        <w:t xml:space="preserve"> </w:t>
      </w:r>
      <w:r w:rsidR="0089157A">
        <w:rPr>
          <w:rFonts w:ascii="Arial" w:hAnsi="Arial" w:cs="Arial"/>
          <w:sz w:val="22"/>
          <w:szCs w:val="24"/>
        </w:rPr>
        <w:t>(</w:t>
      </w:r>
      <w:proofErr w:type="spellStart"/>
      <w:r w:rsidR="0089157A" w:rsidRPr="0089157A">
        <w:rPr>
          <w:rFonts w:ascii="Arial" w:hAnsi="Arial" w:cs="Arial"/>
          <w:color w:val="FF0000"/>
          <w:sz w:val="22"/>
          <w:szCs w:val="24"/>
        </w:rPr>
        <w:t>mah</w:t>
      </w:r>
      <w:proofErr w:type="spellEnd"/>
      <w:r w:rsidR="0089157A" w:rsidRPr="0089157A">
        <w:rPr>
          <w:rFonts w:ascii="Arial" w:hAnsi="Arial" w:cs="Arial"/>
          <w:color w:val="FF0000"/>
          <w:sz w:val="22"/>
          <w:szCs w:val="24"/>
        </w:rPr>
        <w:t>-</w:t>
      </w:r>
      <w:proofErr w:type="spellStart"/>
      <w:r w:rsidR="0089157A" w:rsidRPr="0089157A">
        <w:rPr>
          <w:rFonts w:ascii="Arial" w:hAnsi="Arial" w:cs="Arial"/>
          <w:color w:val="FF0000"/>
          <w:sz w:val="22"/>
          <w:szCs w:val="24"/>
        </w:rPr>
        <w:t>noh</w:t>
      </w:r>
      <w:proofErr w:type="spellEnd"/>
      <w:r w:rsidR="0089157A" w:rsidRPr="0089157A">
        <w:rPr>
          <w:rFonts w:ascii="Arial" w:hAnsi="Arial" w:cs="Arial"/>
          <w:color w:val="FF0000"/>
          <w:sz w:val="22"/>
          <w:szCs w:val="24"/>
        </w:rPr>
        <w:t>-dis-</w:t>
      </w:r>
      <w:r w:rsidR="0089157A" w:rsidRPr="0089157A">
        <w:rPr>
          <w:rFonts w:ascii="Arial" w:hAnsi="Arial" w:cs="Arial"/>
          <w:b/>
          <w:color w:val="FF0000"/>
          <w:sz w:val="22"/>
          <w:szCs w:val="24"/>
        </w:rPr>
        <w:t>purse</w:t>
      </w:r>
      <w:r w:rsidR="0089157A" w:rsidRPr="0089157A">
        <w:rPr>
          <w:rFonts w:ascii="Arial" w:hAnsi="Arial" w:cs="Arial"/>
          <w:color w:val="FF0000"/>
          <w:sz w:val="22"/>
          <w:szCs w:val="24"/>
        </w:rPr>
        <w:t xml:space="preserve"> /ˌ</w:t>
      </w:r>
      <w:proofErr w:type="spellStart"/>
      <w:r w:rsidR="0089157A" w:rsidRPr="0089157A">
        <w:rPr>
          <w:rFonts w:ascii="Arial" w:hAnsi="Arial" w:cs="Arial"/>
          <w:color w:val="FF0000"/>
          <w:sz w:val="22"/>
          <w:szCs w:val="24"/>
        </w:rPr>
        <w:t>mɒ</w:t>
      </w:r>
      <w:proofErr w:type="spellEnd"/>
      <w:r w:rsidR="0089157A" w:rsidRPr="0089157A">
        <w:rPr>
          <w:rFonts w:ascii="Arial" w:hAnsi="Arial" w:cs="Arial"/>
          <w:color w:val="FF0000"/>
          <w:sz w:val="22"/>
          <w:szCs w:val="24"/>
        </w:rPr>
        <w:t xml:space="preserve"> </w:t>
      </w:r>
      <w:proofErr w:type="spellStart"/>
      <w:r w:rsidR="0089157A" w:rsidRPr="0089157A">
        <w:rPr>
          <w:rFonts w:ascii="Arial" w:hAnsi="Arial" w:cs="Arial"/>
          <w:color w:val="FF0000"/>
          <w:sz w:val="22"/>
          <w:szCs w:val="24"/>
        </w:rPr>
        <w:t>noʊ</w:t>
      </w:r>
      <w:proofErr w:type="spellEnd"/>
      <w:r w:rsidR="0089157A" w:rsidRPr="0089157A">
        <w:rPr>
          <w:rFonts w:ascii="Arial" w:hAnsi="Arial" w:cs="Arial"/>
          <w:color w:val="FF0000"/>
          <w:sz w:val="22"/>
          <w:szCs w:val="24"/>
        </w:rPr>
        <w:t xml:space="preserve"> </w:t>
      </w:r>
      <w:proofErr w:type="spellStart"/>
      <w:r w:rsidR="0089157A" w:rsidRPr="0089157A">
        <w:rPr>
          <w:rFonts w:ascii="Arial" w:hAnsi="Arial" w:cs="Arial"/>
          <w:color w:val="FF0000"/>
          <w:sz w:val="22"/>
          <w:szCs w:val="24"/>
        </w:rPr>
        <w:t>dɪsˈpərs</w:t>
      </w:r>
      <w:proofErr w:type="spellEnd"/>
      <w:r w:rsidR="0089157A" w:rsidRPr="0089157A">
        <w:rPr>
          <w:rFonts w:ascii="Arial" w:hAnsi="Arial" w:cs="Arial"/>
          <w:color w:val="FF0000"/>
          <w:sz w:val="22"/>
          <w:szCs w:val="24"/>
        </w:rPr>
        <w:t>/</w:t>
      </w:r>
      <w:r w:rsidR="0089157A">
        <w:rPr>
          <w:rFonts w:ascii="Arial" w:hAnsi="Arial" w:cs="Arial"/>
          <w:sz w:val="22"/>
          <w:szCs w:val="24"/>
        </w:rPr>
        <w:t>)</w:t>
      </w:r>
      <w:r w:rsidR="00A03A23" w:rsidRPr="00E90BBF">
        <w:rPr>
          <w:rFonts w:ascii="Arial" w:hAnsi="Arial" w:cs="Arial"/>
          <w:szCs w:val="24"/>
        </w:rPr>
        <w:t>, with an average diameter of 107 nm</w:t>
      </w:r>
      <w:r w:rsidR="00AB0948" w:rsidRPr="00E90BBF">
        <w:rPr>
          <w:rFonts w:ascii="Arial" w:hAnsi="Arial" w:cs="Arial"/>
          <w:szCs w:val="24"/>
        </w:rPr>
        <w:t>.</w:t>
      </w:r>
      <w:r w:rsidR="00C253CF" w:rsidRPr="00E90BBF">
        <w:rPr>
          <w:rFonts w:ascii="Arial" w:hAnsi="Arial" w:cs="Arial"/>
          <w:szCs w:val="24"/>
        </w:rPr>
        <w:t xml:space="preserve"> </w:t>
      </w:r>
      <w:r w:rsidR="00C253CF" w:rsidRPr="00E90BBF">
        <w:rPr>
          <w:rFonts w:ascii="Arial" w:hAnsi="Arial" w:cs="Arial"/>
          <w:b/>
          <w:szCs w:val="24"/>
        </w:rPr>
        <w:t>[2-LM]</w:t>
      </w:r>
    </w:p>
    <w:p w14:paraId="4D893C0E" w14:textId="77777777" w:rsidR="002B1ECF" w:rsidRPr="00E90BBF" w:rsidRDefault="002B1ECF" w:rsidP="002B1ECF">
      <w:pPr>
        <w:numPr>
          <w:ilvl w:val="2"/>
          <w:numId w:val="2"/>
        </w:numPr>
        <w:spacing w:before="240"/>
        <w:jc w:val="both"/>
        <w:outlineLvl w:val="0"/>
        <w:rPr>
          <w:rFonts w:ascii="Arial" w:hAnsi="Arial" w:cs="Arial"/>
          <w:szCs w:val="24"/>
        </w:rPr>
      </w:pPr>
      <w:r w:rsidRPr="00E90BBF">
        <w:rPr>
          <w:rFonts w:ascii="Arial" w:hAnsi="Arial" w:cs="Arial"/>
          <w:szCs w:val="24"/>
        </w:rPr>
        <w:t xml:space="preserve">Figure 3 without inset and without dashed line (from fig3.eps): </w:t>
      </w:r>
      <w:r w:rsidRPr="00E90BBF">
        <w:rPr>
          <w:rFonts w:ascii="Arial" w:hAnsi="Arial" w:cs="Arial"/>
          <w:i/>
          <w:szCs w:val="24"/>
        </w:rPr>
        <w:t>Video editor</w:t>
      </w:r>
      <w:r w:rsidRPr="00E90BBF">
        <w:rPr>
          <w:rFonts w:ascii="Arial" w:hAnsi="Arial" w:cs="Arial"/>
          <w:szCs w:val="24"/>
        </w:rPr>
        <w:t>: Add the caption ‘Core: Vitamin E; Shell: Polystyrene-</w:t>
      </w:r>
      <w:r w:rsidRPr="00E90BBF">
        <w:rPr>
          <w:rFonts w:ascii="Arial" w:hAnsi="Arial" w:cs="Arial"/>
          <w:i/>
          <w:szCs w:val="24"/>
        </w:rPr>
        <w:t>b</w:t>
      </w:r>
      <w:r w:rsidRPr="00E90BBF">
        <w:rPr>
          <w:rFonts w:ascii="Arial" w:hAnsi="Arial" w:cs="Arial"/>
          <w:szCs w:val="24"/>
        </w:rPr>
        <w:t>-</w:t>
      </w:r>
      <w:proofErr w:type="gramStart"/>
      <w:r w:rsidRPr="00E90BBF">
        <w:rPr>
          <w:rFonts w:ascii="Arial" w:hAnsi="Arial" w:cs="Arial"/>
          <w:szCs w:val="24"/>
        </w:rPr>
        <w:t>poly(</w:t>
      </w:r>
      <w:proofErr w:type="gramEnd"/>
      <w:r w:rsidRPr="00E90BBF">
        <w:rPr>
          <w:rFonts w:ascii="Arial" w:hAnsi="Arial" w:cs="Arial"/>
          <w:szCs w:val="24"/>
        </w:rPr>
        <w:t>ethylene glycol) (PS</w:t>
      </w:r>
      <w:r w:rsidRPr="00E90BBF">
        <w:rPr>
          <w:rFonts w:ascii="Arial" w:hAnsi="Arial" w:cs="Arial"/>
          <w:szCs w:val="24"/>
          <w:vertAlign w:val="subscript"/>
        </w:rPr>
        <w:t>1.6k</w:t>
      </w:r>
      <w:r w:rsidRPr="00E90BBF">
        <w:rPr>
          <w:rFonts w:ascii="Arial" w:hAnsi="Arial" w:cs="Arial"/>
          <w:szCs w:val="24"/>
        </w:rPr>
        <w:t>-</w:t>
      </w:r>
      <w:r w:rsidRPr="00E90BBF">
        <w:rPr>
          <w:rFonts w:ascii="Arial" w:hAnsi="Arial" w:cs="Arial"/>
          <w:i/>
          <w:szCs w:val="24"/>
        </w:rPr>
        <w:t>b</w:t>
      </w:r>
      <w:r w:rsidRPr="00E90BBF">
        <w:rPr>
          <w:rFonts w:ascii="Arial" w:hAnsi="Arial" w:cs="Arial"/>
          <w:szCs w:val="24"/>
        </w:rPr>
        <w:t>-PEG</w:t>
      </w:r>
      <w:r w:rsidRPr="00E90BBF">
        <w:rPr>
          <w:rFonts w:ascii="Arial" w:hAnsi="Arial" w:cs="Arial"/>
          <w:szCs w:val="24"/>
          <w:vertAlign w:val="subscript"/>
        </w:rPr>
        <w:t>5k</w:t>
      </w:r>
      <w:r w:rsidRPr="00E90BBF">
        <w:rPr>
          <w:rFonts w:ascii="Arial" w:hAnsi="Arial" w:cs="Arial"/>
          <w:szCs w:val="24"/>
        </w:rPr>
        <w:t>)’. Please show this caption throughout showing Figure 3</w:t>
      </w:r>
      <w:r w:rsidR="00712516" w:rsidRPr="00E90BBF">
        <w:rPr>
          <w:rFonts w:ascii="Arial" w:hAnsi="Arial" w:cs="Arial"/>
          <w:szCs w:val="24"/>
        </w:rPr>
        <w:t xml:space="preserve"> (5.1.1-5.3.2).</w:t>
      </w:r>
    </w:p>
    <w:p w14:paraId="24D1CBF7" w14:textId="77777777" w:rsidR="002B1ECF" w:rsidRPr="00E90BBF" w:rsidRDefault="002B1ECF" w:rsidP="002B1ECF">
      <w:pPr>
        <w:numPr>
          <w:ilvl w:val="2"/>
          <w:numId w:val="2"/>
        </w:numPr>
        <w:spacing w:before="240"/>
        <w:jc w:val="both"/>
        <w:outlineLvl w:val="0"/>
        <w:rPr>
          <w:rFonts w:ascii="Arial" w:hAnsi="Arial" w:cs="Arial"/>
          <w:szCs w:val="24"/>
        </w:rPr>
      </w:pPr>
      <w:r w:rsidRPr="00E90BBF">
        <w:rPr>
          <w:rFonts w:ascii="Arial" w:hAnsi="Arial" w:cs="Arial"/>
          <w:szCs w:val="24"/>
        </w:rPr>
        <w:t xml:space="preserve">Figure 3 without inset and without dashed line (from fig3.eps): </w:t>
      </w:r>
      <w:r w:rsidRPr="00E90BBF">
        <w:rPr>
          <w:rFonts w:ascii="Arial" w:hAnsi="Arial" w:cs="Arial"/>
          <w:i/>
          <w:szCs w:val="24"/>
        </w:rPr>
        <w:t>Video editor</w:t>
      </w:r>
      <w:r w:rsidRPr="00E90BBF">
        <w:rPr>
          <w:rFonts w:ascii="Arial" w:hAnsi="Arial" w:cs="Arial"/>
          <w:szCs w:val="24"/>
        </w:rPr>
        <w:t xml:space="preserve">: Add the caption ‘Average diameter: 107 ± 7 nm, Average </w:t>
      </w:r>
      <w:r w:rsidR="00F5780A" w:rsidRPr="00E90BBF">
        <w:rPr>
          <w:rFonts w:ascii="Arial" w:hAnsi="Arial" w:cs="Arial"/>
          <w:szCs w:val="24"/>
        </w:rPr>
        <w:t>polydispersity index (PDI</w:t>
      </w:r>
      <w:r w:rsidR="005C77ED" w:rsidRPr="00E90BBF">
        <w:rPr>
          <w:rFonts w:ascii="Arial" w:hAnsi="Arial" w:cs="Arial"/>
          <w:szCs w:val="24"/>
        </w:rPr>
        <w:t>)</w:t>
      </w:r>
      <w:r w:rsidRPr="00E90BBF">
        <w:rPr>
          <w:rFonts w:ascii="Arial" w:hAnsi="Arial" w:cs="Arial"/>
          <w:szCs w:val="24"/>
        </w:rPr>
        <w:t>: 0.12 ± 0.02’.</w:t>
      </w:r>
    </w:p>
    <w:p w14:paraId="1F8A8545" w14:textId="4546BD70" w:rsidR="008F4BE6" w:rsidRPr="00E90BBF" w:rsidRDefault="00B00C99" w:rsidP="007C6DB1">
      <w:pPr>
        <w:numPr>
          <w:ilvl w:val="1"/>
          <w:numId w:val="2"/>
        </w:numPr>
        <w:spacing w:before="240"/>
        <w:jc w:val="both"/>
        <w:outlineLvl w:val="0"/>
        <w:rPr>
          <w:rFonts w:ascii="Arial" w:hAnsi="Arial" w:cs="Arial"/>
          <w:szCs w:val="24"/>
        </w:rPr>
      </w:pPr>
      <w:r w:rsidRPr="00E90BBF">
        <w:rPr>
          <w:rFonts w:ascii="Arial" w:hAnsi="Arial" w:cs="Arial"/>
          <w:szCs w:val="24"/>
        </w:rPr>
        <w:t xml:space="preserve">A </w:t>
      </w:r>
      <w:r w:rsidR="004A0BC0" w:rsidRPr="00E90BBF">
        <w:rPr>
          <w:rFonts w:ascii="Arial" w:hAnsi="Arial" w:cs="Arial"/>
          <w:szCs w:val="24"/>
        </w:rPr>
        <w:t>representative ‘misfire’ from slow</w:t>
      </w:r>
      <w:r w:rsidR="00632E5A" w:rsidRPr="00E90BBF">
        <w:rPr>
          <w:rFonts w:ascii="Arial" w:hAnsi="Arial" w:cs="Arial"/>
          <w:szCs w:val="24"/>
        </w:rPr>
        <w:t xml:space="preserve"> </w:t>
      </w:r>
      <w:r w:rsidR="004A0BC0" w:rsidRPr="00E90BBF">
        <w:rPr>
          <w:rFonts w:ascii="Arial" w:hAnsi="Arial" w:cs="Arial"/>
          <w:szCs w:val="24"/>
        </w:rPr>
        <w:t>or uneven syringe depressio</w:t>
      </w:r>
      <w:r w:rsidR="00C82920" w:rsidRPr="00E90BBF">
        <w:rPr>
          <w:rFonts w:ascii="Arial" w:hAnsi="Arial" w:cs="Arial"/>
          <w:szCs w:val="24"/>
        </w:rPr>
        <w:t>n</w:t>
      </w:r>
      <w:r w:rsidR="00D22CC2" w:rsidRPr="00E90BBF">
        <w:rPr>
          <w:rFonts w:ascii="Arial" w:hAnsi="Arial" w:cs="Arial"/>
          <w:szCs w:val="24"/>
        </w:rPr>
        <w:t xml:space="preserve"> </w:t>
      </w:r>
      <w:r w:rsidR="00D22CC2" w:rsidRPr="00E90BBF">
        <w:rPr>
          <w:rFonts w:ascii="Arial" w:hAnsi="Arial" w:cs="Arial"/>
          <w:b/>
          <w:szCs w:val="24"/>
        </w:rPr>
        <w:t>[1-LM]</w:t>
      </w:r>
      <w:r w:rsidR="004A0BC0" w:rsidRPr="00E90BBF">
        <w:rPr>
          <w:rFonts w:ascii="Arial" w:hAnsi="Arial" w:cs="Arial"/>
          <w:szCs w:val="24"/>
        </w:rPr>
        <w:t xml:space="preserve"> </w:t>
      </w:r>
      <w:r w:rsidR="00C82920" w:rsidRPr="00E90BBF">
        <w:rPr>
          <w:rFonts w:ascii="Arial" w:hAnsi="Arial" w:cs="Arial"/>
          <w:szCs w:val="24"/>
        </w:rPr>
        <w:t>produced slightly larger particles</w:t>
      </w:r>
      <w:r w:rsidR="006A51C6" w:rsidRPr="00E90BBF">
        <w:rPr>
          <w:rFonts w:ascii="Arial" w:hAnsi="Arial" w:cs="Arial"/>
          <w:szCs w:val="24"/>
        </w:rPr>
        <w:t xml:space="preserve">. </w:t>
      </w:r>
      <w:r w:rsidR="00445226" w:rsidRPr="00E90BBF">
        <w:rPr>
          <w:rFonts w:ascii="Arial" w:hAnsi="Arial" w:cs="Arial"/>
          <w:szCs w:val="24"/>
        </w:rPr>
        <w:t>While polydispersity</w:t>
      </w:r>
      <w:r w:rsidR="005478EF">
        <w:rPr>
          <w:rFonts w:ascii="Arial" w:hAnsi="Arial" w:cs="Arial"/>
          <w:szCs w:val="24"/>
        </w:rPr>
        <w:t xml:space="preserve"> </w:t>
      </w:r>
      <w:r w:rsidR="005478EF">
        <w:rPr>
          <w:rFonts w:ascii="Arial" w:hAnsi="Arial" w:cs="Arial"/>
          <w:sz w:val="22"/>
          <w:szCs w:val="24"/>
        </w:rPr>
        <w:t>(</w:t>
      </w:r>
      <w:proofErr w:type="spellStart"/>
      <w:r w:rsidR="005478EF" w:rsidRPr="005478EF">
        <w:rPr>
          <w:rFonts w:ascii="Arial" w:hAnsi="Arial" w:cs="Arial"/>
          <w:color w:val="FF0000"/>
          <w:sz w:val="22"/>
          <w:szCs w:val="24"/>
        </w:rPr>
        <w:t>paul</w:t>
      </w:r>
      <w:proofErr w:type="spellEnd"/>
      <w:r w:rsidR="005478EF" w:rsidRPr="005478EF">
        <w:rPr>
          <w:rFonts w:ascii="Arial" w:hAnsi="Arial" w:cs="Arial"/>
          <w:color w:val="FF0000"/>
          <w:sz w:val="22"/>
          <w:szCs w:val="24"/>
        </w:rPr>
        <w:t>-</w:t>
      </w:r>
      <w:proofErr w:type="spellStart"/>
      <w:r w:rsidR="005478EF" w:rsidRPr="005478EF">
        <w:rPr>
          <w:rFonts w:ascii="Arial" w:hAnsi="Arial" w:cs="Arial"/>
          <w:color w:val="FF0000"/>
          <w:sz w:val="22"/>
          <w:szCs w:val="24"/>
        </w:rPr>
        <w:t>ee</w:t>
      </w:r>
      <w:proofErr w:type="spellEnd"/>
      <w:r w:rsidR="005478EF" w:rsidRPr="005478EF">
        <w:rPr>
          <w:rFonts w:ascii="Arial" w:hAnsi="Arial" w:cs="Arial"/>
          <w:color w:val="FF0000"/>
          <w:sz w:val="22"/>
          <w:szCs w:val="24"/>
        </w:rPr>
        <w:t>-</w:t>
      </w:r>
      <w:proofErr w:type="spellStart"/>
      <w:r w:rsidR="005478EF" w:rsidRPr="005478EF">
        <w:rPr>
          <w:rFonts w:ascii="Arial" w:hAnsi="Arial" w:cs="Arial"/>
          <w:color w:val="FF0000"/>
          <w:sz w:val="22"/>
          <w:szCs w:val="24"/>
        </w:rPr>
        <w:t>dih</w:t>
      </w:r>
      <w:proofErr w:type="spellEnd"/>
      <w:r w:rsidR="005478EF" w:rsidRPr="005478EF">
        <w:rPr>
          <w:rFonts w:ascii="Arial" w:hAnsi="Arial" w:cs="Arial"/>
          <w:color w:val="FF0000"/>
          <w:sz w:val="22"/>
          <w:szCs w:val="24"/>
        </w:rPr>
        <w:t>-</w:t>
      </w:r>
      <w:proofErr w:type="spellStart"/>
      <w:r w:rsidR="005478EF" w:rsidRPr="005478EF">
        <w:rPr>
          <w:rFonts w:ascii="Arial" w:hAnsi="Arial" w:cs="Arial"/>
          <w:b/>
          <w:color w:val="FF0000"/>
          <w:sz w:val="22"/>
          <w:szCs w:val="24"/>
        </w:rPr>
        <w:t>sper</w:t>
      </w:r>
      <w:proofErr w:type="spellEnd"/>
      <w:r w:rsidR="005478EF" w:rsidRPr="005478EF">
        <w:rPr>
          <w:rFonts w:ascii="Arial" w:hAnsi="Arial" w:cs="Arial"/>
          <w:color w:val="FF0000"/>
          <w:sz w:val="22"/>
          <w:szCs w:val="24"/>
        </w:rPr>
        <w:t>-</w:t>
      </w:r>
      <w:proofErr w:type="spellStart"/>
      <w:r w:rsidR="005478EF" w:rsidRPr="005478EF">
        <w:rPr>
          <w:rFonts w:ascii="Arial" w:hAnsi="Arial" w:cs="Arial"/>
          <w:color w:val="FF0000"/>
          <w:sz w:val="22"/>
          <w:szCs w:val="24"/>
        </w:rPr>
        <w:t>sih</w:t>
      </w:r>
      <w:proofErr w:type="spellEnd"/>
      <w:r w:rsidR="005478EF" w:rsidRPr="005478EF">
        <w:rPr>
          <w:rFonts w:ascii="Arial" w:hAnsi="Arial" w:cs="Arial"/>
          <w:color w:val="FF0000"/>
          <w:sz w:val="22"/>
          <w:szCs w:val="24"/>
        </w:rPr>
        <w:t>-tee /ˌ</w:t>
      </w:r>
      <w:proofErr w:type="spellStart"/>
      <w:r w:rsidR="005478EF" w:rsidRPr="005478EF">
        <w:rPr>
          <w:rFonts w:ascii="Arial" w:hAnsi="Arial" w:cs="Arial"/>
          <w:color w:val="FF0000"/>
          <w:sz w:val="22"/>
          <w:szCs w:val="24"/>
        </w:rPr>
        <w:t>pɒl</w:t>
      </w:r>
      <w:proofErr w:type="spellEnd"/>
      <w:r w:rsidR="005478EF" w:rsidRPr="005478EF">
        <w:rPr>
          <w:rFonts w:ascii="Arial" w:hAnsi="Arial" w:cs="Arial"/>
          <w:color w:val="FF0000"/>
          <w:sz w:val="22"/>
          <w:szCs w:val="24"/>
        </w:rPr>
        <w:t xml:space="preserve"> </w:t>
      </w:r>
      <w:proofErr w:type="spellStart"/>
      <w:r w:rsidR="005478EF" w:rsidRPr="005478EF">
        <w:rPr>
          <w:rFonts w:ascii="Arial" w:hAnsi="Arial" w:cs="Arial"/>
          <w:color w:val="FF0000"/>
          <w:sz w:val="22"/>
          <w:szCs w:val="24"/>
        </w:rPr>
        <w:t>i</w:t>
      </w:r>
      <w:proofErr w:type="spellEnd"/>
      <w:r w:rsidR="005478EF" w:rsidRPr="005478EF">
        <w:rPr>
          <w:rFonts w:ascii="Arial" w:hAnsi="Arial" w:cs="Arial"/>
          <w:color w:val="FF0000"/>
          <w:sz w:val="22"/>
          <w:szCs w:val="24"/>
        </w:rPr>
        <w:t xml:space="preserve">ː </w:t>
      </w:r>
      <w:proofErr w:type="spellStart"/>
      <w:r w:rsidR="005478EF" w:rsidRPr="005478EF">
        <w:rPr>
          <w:rFonts w:ascii="Arial" w:hAnsi="Arial" w:cs="Arial"/>
          <w:color w:val="FF0000"/>
          <w:sz w:val="22"/>
          <w:szCs w:val="24"/>
        </w:rPr>
        <w:t>dɪˈspɜːr</w:t>
      </w:r>
      <w:proofErr w:type="spellEnd"/>
      <w:r w:rsidR="005478EF" w:rsidRPr="005478EF">
        <w:rPr>
          <w:rFonts w:ascii="Arial" w:hAnsi="Arial" w:cs="Arial"/>
          <w:color w:val="FF0000"/>
          <w:sz w:val="22"/>
          <w:szCs w:val="24"/>
        </w:rPr>
        <w:t xml:space="preserve"> </w:t>
      </w:r>
      <w:proofErr w:type="spellStart"/>
      <w:r w:rsidR="005478EF" w:rsidRPr="005478EF">
        <w:rPr>
          <w:rFonts w:ascii="Arial" w:hAnsi="Arial" w:cs="Arial"/>
          <w:color w:val="FF0000"/>
          <w:sz w:val="22"/>
          <w:szCs w:val="24"/>
        </w:rPr>
        <w:t>sɪ</w:t>
      </w:r>
      <w:proofErr w:type="spellEnd"/>
      <w:r w:rsidR="005478EF" w:rsidRPr="005478EF">
        <w:rPr>
          <w:rFonts w:ascii="Arial" w:hAnsi="Arial" w:cs="Arial"/>
          <w:color w:val="FF0000"/>
          <w:sz w:val="22"/>
          <w:szCs w:val="24"/>
        </w:rPr>
        <w:t xml:space="preserve"> </w:t>
      </w:r>
      <w:proofErr w:type="spellStart"/>
      <w:r w:rsidR="005478EF" w:rsidRPr="005478EF">
        <w:rPr>
          <w:rFonts w:ascii="Arial" w:hAnsi="Arial" w:cs="Arial"/>
          <w:color w:val="FF0000"/>
          <w:sz w:val="22"/>
          <w:szCs w:val="24"/>
        </w:rPr>
        <w:t>ti</w:t>
      </w:r>
      <w:proofErr w:type="spellEnd"/>
      <w:r w:rsidR="005478EF" w:rsidRPr="005478EF">
        <w:rPr>
          <w:rFonts w:ascii="Arial" w:hAnsi="Arial" w:cs="Arial"/>
          <w:color w:val="FF0000"/>
          <w:sz w:val="22"/>
          <w:szCs w:val="24"/>
        </w:rPr>
        <w:t>ː/</w:t>
      </w:r>
      <w:r w:rsidR="005478EF">
        <w:rPr>
          <w:rFonts w:ascii="Arial" w:hAnsi="Arial" w:cs="Arial"/>
          <w:sz w:val="22"/>
          <w:szCs w:val="24"/>
        </w:rPr>
        <w:t>)</w:t>
      </w:r>
      <w:r w:rsidR="00445226" w:rsidRPr="00E90BBF">
        <w:rPr>
          <w:rFonts w:ascii="Arial" w:hAnsi="Arial" w:cs="Arial"/>
          <w:szCs w:val="24"/>
        </w:rPr>
        <w:t xml:space="preserve"> was unaffected </w:t>
      </w:r>
      <w:r w:rsidR="008B1FB9" w:rsidRPr="00E90BBF">
        <w:rPr>
          <w:rFonts w:ascii="Arial" w:hAnsi="Arial" w:cs="Arial"/>
          <w:szCs w:val="24"/>
        </w:rPr>
        <w:t>in this example</w:t>
      </w:r>
      <w:r w:rsidR="00445226" w:rsidRPr="00E90BBF">
        <w:rPr>
          <w:rFonts w:ascii="Arial" w:hAnsi="Arial" w:cs="Arial"/>
          <w:szCs w:val="24"/>
        </w:rPr>
        <w:t xml:space="preserve">, misfires can result in more </w:t>
      </w:r>
      <w:proofErr w:type="spellStart"/>
      <w:r w:rsidR="00445226" w:rsidRPr="00E90BBF">
        <w:rPr>
          <w:rFonts w:ascii="Arial" w:hAnsi="Arial" w:cs="Arial"/>
          <w:szCs w:val="24"/>
        </w:rPr>
        <w:t>polydisperse</w:t>
      </w:r>
      <w:proofErr w:type="spellEnd"/>
      <w:r w:rsidR="009464C3">
        <w:rPr>
          <w:rFonts w:ascii="Arial" w:hAnsi="Arial" w:cs="Arial"/>
          <w:szCs w:val="24"/>
        </w:rPr>
        <w:t xml:space="preserve"> </w:t>
      </w:r>
      <w:r w:rsidR="009464C3">
        <w:rPr>
          <w:rFonts w:ascii="Arial" w:hAnsi="Arial" w:cs="Arial"/>
          <w:sz w:val="22"/>
          <w:szCs w:val="24"/>
        </w:rPr>
        <w:t>(</w:t>
      </w:r>
      <w:proofErr w:type="spellStart"/>
      <w:r w:rsidR="009464C3" w:rsidRPr="009464C3">
        <w:rPr>
          <w:rFonts w:ascii="Arial" w:hAnsi="Arial" w:cs="Arial"/>
          <w:color w:val="FF0000"/>
          <w:sz w:val="22"/>
          <w:szCs w:val="24"/>
        </w:rPr>
        <w:t>paul-ee-dih-</w:t>
      </w:r>
      <w:r w:rsidR="009464C3" w:rsidRPr="009464C3">
        <w:rPr>
          <w:rFonts w:ascii="Arial" w:hAnsi="Arial" w:cs="Arial"/>
          <w:b/>
          <w:color w:val="FF0000"/>
          <w:sz w:val="22"/>
          <w:szCs w:val="24"/>
        </w:rPr>
        <w:t>spurse</w:t>
      </w:r>
      <w:proofErr w:type="spellEnd"/>
      <w:r w:rsidR="009464C3" w:rsidRPr="009464C3">
        <w:rPr>
          <w:rFonts w:ascii="Arial" w:hAnsi="Arial" w:cs="Arial"/>
          <w:color w:val="FF0000"/>
          <w:sz w:val="22"/>
          <w:szCs w:val="24"/>
        </w:rPr>
        <w:t xml:space="preserve"> /ˌ</w:t>
      </w:r>
      <w:proofErr w:type="spellStart"/>
      <w:r w:rsidR="009464C3" w:rsidRPr="009464C3">
        <w:rPr>
          <w:rFonts w:ascii="Arial" w:hAnsi="Arial" w:cs="Arial"/>
          <w:color w:val="FF0000"/>
          <w:sz w:val="22"/>
          <w:szCs w:val="24"/>
        </w:rPr>
        <w:t>pɒl</w:t>
      </w:r>
      <w:proofErr w:type="spellEnd"/>
      <w:r w:rsidR="009464C3" w:rsidRPr="009464C3">
        <w:rPr>
          <w:rFonts w:ascii="Arial" w:hAnsi="Arial" w:cs="Arial"/>
          <w:color w:val="FF0000"/>
          <w:sz w:val="22"/>
          <w:szCs w:val="24"/>
        </w:rPr>
        <w:t xml:space="preserve"> </w:t>
      </w:r>
      <w:proofErr w:type="spellStart"/>
      <w:r w:rsidR="009464C3" w:rsidRPr="009464C3">
        <w:rPr>
          <w:rFonts w:ascii="Arial" w:hAnsi="Arial" w:cs="Arial"/>
          <w:color w:val="FF0000"/>
          <w:sz w:val="22"/>
          <w:szCs w:val="24"/>
        </w:rPr>
        <w:t>i</w:t>
      </w:r>
      <w:proofErr w:type="spellEnd"/>
      <w:r w:rsidR="009464C3" w:rsidRPr="009464C3">
        <w:rPr>
          <w:rFonts w:ascii="Arial" w:hAnsi="Arial" w:cs="Arial"/>
          <w:color w:val="FF0000"/>
          <w:sz w:val="22"/>
          <w:szCs w:val="24"/>
        </w:rPr>
        <w:t xml:space="preserve">ː </w:t>
      </w:r>
      <w:proofErr w:type="spellStart"/>
      <w:r w:rsidR="009464C3" w:rsidRPr="009464C3">
        <w:rPr>
          <w:rFonts w:ascii="Arial" w:hAnsi="Arial" w:cs="Arial"/>
          <w:color w:val="FF0000"/>
          <w:sz w:val="22"/>
          <w:szCs w:val="24"/>
        </w:rPr>
        <w:t>dɪˈspɜːrs</w:t>
      </w:r>
      <w:proofErr w:type="spellEnd"/>
      <w:r w:rsidR="009464C3" w:rsidRPr="009464C3">
        <w:rPr>
          <w:rFonts w:ascii="Arial" w:hAnsi="Arial" w:cs="Arial"/>
          <w:color w:val="FF0000"/>
          <w:sz w:val="22"/>
          <w:szCs w:val="24"/>
        </w:rPr>
        <w:t>/</w:t>
      </w:r>
      <w:r w:rsidR="009464C3">
        <w:rPr>
          <w:rFonts w:ascii="Arial" w:hAnsi="Arial" w:cs="Arial"/>
          <w:sz w:val="22"/>
          <w:szCs w:val="24"/>
        </w:rPr>
        <w:t>)</w:t>
      </w:r>
      <w:r w:rsidR="00445226" w:rsidRPr="00E90BBF">
        <w:rPr>
          <w:rFonts w:ascii="Arial" w:hAnsi="Arial" w:cs="Arial"/>
          <w:szCs w:val="24"/>
        </w:rPr>
        <w:t xml:space="preserve"> distributions.</w:t>
      </w:r>
      <w:r w:rsidR="00D22CC2" w:rsidRPr="00E90BBF">
        <w:rPr>
          <w:rFonts w:ascii="Arial" w:hAnsi="Arial" w:cs="Arial"/>
          <w:szCs w:val="24"/>
        </w:rPr>
        <w:t xml:space="preserve"> </w:t>
      </w:r>
      <w:r w:rsidR="00D22CC2" w:rsidRPr="00E90BBF">
        <w:rPr>
          <w:rFonts w:ascii="Arial" w:hAnsi="Arial" w:cs="Arial"/>
          <w:b/>
          <w:szCs w:val="24"/>
        </w:rPr>
        <w:t>[2-LM]</w:t>
      </w:r>
    </w:p>
    <w:p w14:paraId="202766EF" w14:textId="77777777" w:rsidR="00AF07BF" w:rsidRPr="00E90BBF" w:rsidRDefault="002570B5" w:rsidP="00912E8C">
      <w:pPr>
        <w:numPr>
          <w:ilvl w:val="2"/>
          <w:numId w:val="2"/>
        </w:numPr>
        <w:spacing w:before="240"/>
        <w:jc w:val="both"/>
        <w:outlineLvl w:val="0"/>
        <w:rPr>
          <w:rFonts w:ascii="Arial" w:hAnsi="Arial" w:cs="Arial"/>
          <w:szCs w:val="24"/>
        </w:rPr>
      </w:pPr>
      <w:r w:rsidRPr="00E90BBF">
        <w:rPr>
          <w:rFonts w:ascii="Arial" w:hAnsi="Arial" w:cs="Arial"/>
          <w:szCs w:val="24"/>
        </w:rPr>
        <w:t>Figure 3 without inset (</w:t>
      </w:r>
      <w:r w:rsidR="00CB5DC3" w:rsidRPr="00E90BBF">
        <w:rPr>
          <w:rFonts w:ascii="Arial" w:hAnsi="Arial" w:cs="Arial"/>
          <w:szCs w:val="24"/>
        </w:rPr>
        <w:t xml:space="preserve">from </w:t>
      </w:r>
      <w:r w:rsidRPr="00E90BBF">
        <w:rPr>
          <w:rFonts w:ascii="Arial" w:hAnsi="Arial" w:cs="Arial"/>
          <w:szCs w:val="24"/>
        </w:rPr>
        <w:t xml:space="preserve">fig3.eps): </w:t>
      </w:r>
      <w:r w:rsidRPr="00E90BBF">
        <w:rPr>
          <w:rFonts w:ascii="Arial" w:hAnsi="Arial" w:cs="Arial"/>
          <w:i/>
          <w:szCs w:val="24"/>
        </w:rPr>
        <w:t>Video editor</w:t>
      </w:r>
      <w:r w:rsidRPr="00E90BBF">
        <w:rPr>
          <w:rFonts w:ascii="Arial" w:hAnsi="Arial" w:cs="Arial"/>
          <w:szCs w:val="24"/>
        </w:rPr>
        <w:t>:</w:t>
      </w:r>
      <w:r w:rsidR="004F7483" w:rsidRPr="00E90BBF">
        <w:rPr>
          <w:rFonts w:ascii="Arial" w:hAnsi="Arial" w:cs="Arial"/>
          <w:szCs w:val="24"/>
        </w:rPr>
        <w:t xml:space="preserve"> Replace the ‘Average diameter…’ caption</w:t>
      </w:r>
      <w:r w:rsidR="00B07815" w:rsidRPr="00E90BBF">
        <w:rPr>
          <w:rFonts w:ascii="Arial" w:hAnsi="Arial" w:cs="Arial"/>
          <w:szCs w:val="24"/>
        </w:rPr>
        <w:t xml:space="preserve"> from 5.1.2</w:t>
      </w:r>
      <w:r w:rsidR="004F7483" w:rsidRPr="00E90BBF">
        <w:rPr>
          <w:rFonts w:ascii="Arial" w:hAnsi="Arial" w:cs="Arial"/>
          <w:szCs w:val="24"/>
        </w:rPr>
        <w:t xml:space="preserve"> with ‘</w:t>
      </w:r>
      <w:r w:rsidR="009E7DEA" w:rsidRPr="00E90BBF">
        <w:rPr>
          <w:rFonts w:ascii="Arial" w:hAnsi="Arial" w:cs="Arial"/>
          <w:b/>
          <w:szCs w:val="24"/>
        </w:rPr>
        <w:t xml:space="preserve">- - - </w:t>
      </w:r>
      <w:r w:rsidR="009E7DEA" w:rsidRPr="00E90BBF">
        <w:rPr>
          <w:rFonts w:ascii="Arial" w:hAnsi="Arial" w:cs="Arial"/>
          <w:szCs w:val="24"/>
        </w:rPr>
        <w:t>Misfire; ▬ Four replicates;</w:t>
      </w:r>
      <w:r w:rsidR="004C01F6" w:rsidRPr="00E90BBF">
        <w:rPr>
          <w:rFonts w:ascii="Arial" w:hAnsi="Arial" w:cs="Arial"/>
          <w:szCs w:val="24"/>
        </w:rPr>
        <w:t xml:space="preserve"> </w:t>
      </w:r>
      <w:r w:rsidR="004F7483" w:rsidRPr="00E90BBF">
        <w:rPr>
          <w:rFonts w:ascii="Arial" w:hAnsi="Arial" w:cs="Arial"/>
          <w:szCs w:val="24"/>
        </w:rPr>
        <w:t>Average diameter</w:t>
      </w:r>
      <w:r w:rsidR="004F7618" w:rsidRPr="00E90BBF">
        <w:rPr>
          <w:rFonts w:ascii="Arial" w:hAnsi="Arial" w:cs="Arial"/>
          <w:szCs w:val="24"/>
        </w:rPr>
        <w:t xml:space="preserve"> including misfire</w:t>
      </w:r>
      <w:r w:rsidR="004F7483" w:rsidRPr="00E90BBF">
        <w:rPr>
          <w:rFonts w:ascii="Arial" w:hAnsi="Arial" w:cs="Arial"/>
          <w:szCs w:val="24"/>
        </w:rPr>
        <w:t xml:space="preserve">: 113 ± </w:t>
      </w:r>
      <w:r w:rsidR="000C6AB5" w:rsidRPr="00E90BBF">
        <w:rPr>
          <w:rFonts w:ascii="Arial" w:hAnsi="Arial" w:cs="Arial"/>
          <w:szCs w:val="24"/>
        </w:rPr>
        <w:t>14</w:t>
      </w:r>
      <w:r w:rsidR="004F7483" w:rsidRPr="00E90BBF">
        <w:rPr>
          <w:rFonts w:ascii="Arial" w:hAnsi="Arial" w:cs="Arial"/>
          <w:szCs w:val="24"/>
        </w:rPr>
        <w:t xml:space="preserve"> nm</w:t>
      </w:r>
      <w:r w:rsidR="000708F2" w:rsidRPr="00E90BBF">
        <w:rPr>
          <w:rFonts w:ascii="Arial" w:hAnsi="Arial" w:cs="Arial"/>
          <w:szCs w:val="24"/>
        </w:rPr>
        <w:t>’.</w:t>
      </w:r>
      <w:r w:rsidR="00C80C06" w:rsidRPr="00E90BBF">
        <w:rPr>
          <w:rFonts w:ascii="Arial" w:hAnsi="Arial" w:cs="Arial"/>
          <w:szCs w:val="24"/>
        </w:rPr>
        <w:t xml:space="preserve"> Please </w:t>
      </w:r>
      <w:r w:rsidR="00060B06" w:rsidRPr="00E90BBF">
        <w:rPr>
          <w:rFonts w:ascii="Arial" w:hAnsi="Arial" w:cs="Arial"/>
          <w:szCs w:val="24"/>
        </w:rPr>
        <w:t>show this caption for 5.2.1 and 5.2.2.</w:t>
      </w:r>
    </w:p>
    <w:p w14:paraId="22A4A183" w14:textId="77777777" w:rsidR="003A5936" w:rsidRPr="00E90BBF" w:rsidRDefault="003A5936" w:rsidP="00912E8C">
      <w:pPr>
        <w:numPr>
          <w:ilvl w:val="2"/>
          <w:numId w:val="2"/>
        </w:numPr>
        <w:spacing w:before="240"/>
        <w:jc w:val="both"/>
        <w:outlineLvl w:val="0"/>
        <w:rPr>
          <w:rFonts w:ascii="Arial" w:hAnsi="Arial" w:cs="Arial"/>
          <w:szCs w:val="24"/>
        </w:rPr>
      </w:pPr>
      <w:r w:rsidRPr="00E90BBF">
        <w:rPr>
          <w:rFonts w:ascii="Arial" w:hAnsi="Arial" w:cs="Arial"/>
          <w:szCs w:val="24"/>
        </w:rPr>
        <w:t xml:space="preserve">Figure 3 without inset (from fig3.eps): </w:t>
      </w:r>
      <w:r w:rsidRPr="00E90BBF">
        <w:rPr>
          <w:rFonts w:ascii="Arial" w:hAnsi="Arial" w:cs="Arial"/>
          <w:i/>
          <w:szCs w:val="24"/>
        </w:rPr>
        <w:t>Video editor</w:t>
      </w:r>
      <w:r w:rsidRPr="00E90BBF">
        <w:rPr>
          <w:rFonts w:ascii="Arial" w:hAnsi="Arial" w:cs="Arial"/>
          <w:szCs w:val="24"/>
        </w:rPr>
        <w:t>:</w:t>
      </w:r>
      <w:r w:rsidR="00796843" w:rsidRPr="00E90BBF">
        <w:rPr>
          <w:rFonts w:ascii="Arial" w:hAnsi="Arial" w:cs="Arial"/>
          <w:szCs w:val="24"/>
        </w:rPr>
        <w:t xml:space="preserve"> </w:t>
      </w:r>
      <w:r w:rsidR="009578F0" w:rsidRPr="00E90BBF">
        <w:rPr>
          <w:rFonts w:ascii="Arial" w:hAnsi="Arial" w:cs="Arial"/>
          <w:szCs w:val="24"/>
        </w:rPr>
        <w:t>Emphasize the dotted line, which is the data from the ‘misfire’.</w:t>
      </w:r>
    </w:p>
    <w:p w14:paraId="20D4EB65" w14:textId="76A14C03" w:rsidR="002B5F7A" w:rsidRPr="00E90BBF" w:rsidRDefault="008C6C6A" w:rsidP="00762D0E">
      <w:pPr>
        <w:numPr>
          <w:ilvl w:val="1"/>
          <w:numId w:val="2"/>
        </w:numPr>
        <w:spacing w:before="240"/>
        <w:jc w:val="both"/>
        <w:outlineLvl w:val="0"/>
        <w:rPr>
          <w:rFonts w:ascii="Arial" w:hAnsi="Arial" w:cs="Arial"/>
          <w:szCs w:val="24"/>
        </w:rPr>
      </w:pPr>
      <w:r w:rsidRPr="00E90BBF">
        <w:rPr>
          <w:rFonts w:ascii="Arial" w:hAnsi="Arial" w:cs="Arial"/>
          <w:szCs w:val="24"/>
        </w:rPr>
        <w:t xml:space="preserve">The </w:t>
      </w:r>
      <w:r w:rsidR="004527D0" w:rsidRPr="00E90BBF">
        <w:rPr>
          <w:rFonts w:ascii="Arial" w:hAnsi="Arial" w:cs="Arial"/>
          <w:szCs w:val="24"/>
        </w:rPr>
        <w:t>DLS</w:t>
      </w:r>
      <w:r w:rsidR="00DB6694">
        <w:rPr>
          <w:rFonts w:ascii="Arial" w:hAnsi="Arial" w:cs="Arial"/>
          <w:szCs w:val="24"/>
        </w:rPr>
        <w:t xml:space="preserve"> </w:t>
      </w:r>
      <w:r w:rsidR="00DB6694">
        <w:rPr>
          <w:rFonts w:ascii="Arial" w:hAnsi="Arial" w:cs="Arial"/>
          <w:sz w:val="22"/>
          <w:szCs w:val="24"/>
        </w:rPr>
        <w:t>(</w:t>
      </w:r>
      <w:r w:rsidR="00DB6694">
        <w:rPr>
          <w:rFonts w:ascii="Arial" w:hAnsi="Arial" w:cs="Arial"/>
          <w:color w:val="FF0000"/>
          <w:sz w:val="22"/>
          <w:szCs w:val="24"/>
        </w:rPr>
        <w:t>D-L-S</w:t>
      </w:r>
      <w:r w:rsidR="00DB6694">
        <w:rPr>
          <w:rFonts w:ascii="Arial" w:hAnsi="Arial" w:cs="Arial"/>
          <w:sz w:val="22"/>
          <w:szCs w:val="24"/>
        </w:rPr>
        <w:t>)</w:t>
      </w:r>
      <w:r w:rsidR="00645D6E" w:rsidRPr="00E90BBF">
        <w:rPr>
          <w:rFonts w:ascii="Arial" w:hAnsi="Arial" w:cs="Arial"/>
          <w:szCs w:val="24"/>
        </w:rPr>
        <w:t xml:space="preserve"> autocorrelation function </w:t>
      </w:r>
      <w:r w:rsidR="003B3EB6" w:rsidRPr="00E90BBF">
        <w:rPr>
          <w:rFonts w:ascii="Arial" w:hAnsi="Arial" w:cs="Arial"/>
          <w:szCs w:val="24"/>
        </w:rPr>
        <w:t>decayed smoothly for a</w:t>
      </w:r>
      <w:r w:rsidR="00BA25F7" w:rsidRPr="00E90BBF">
        <w:rPr>
          <w:rFonts w:ascii="Arial" w:hAnsi="Arial" w:cs="Arial"/>
          <w:szCs w:val="24"/>
        </w:rPr>
        <w:t xml:space="preserve"> representative</w:t>
      </w:r>
      <w:r w:rsidR="00E152DF" w:rsidRPr="00E90BBF">
        <w:rPr>
          <w:rFonts w:ascii="Arial" w:hAnsi="Arial" w:cs="Arial"/>
          <w:szCs w:val="24"/>
        </w:rPr>
        <w:t xml:space="preserve"> polymeric</w:t>
      </w:r>
      <w:r w:rsidR="00D34974" w:rsidRPr="00E90BBF">
        <w:rPr>
          <w:rFonts w:ascii="Arial" w:hAnsi="Arial" w:cs="Arial"/>
          <w:szCs w:val="24"/>
        </w:rPr>
        <w:t xml:space="preserve"> </w:t>
      </w:r>
      <w:r w:rsidR="00461F7E" w:rsidRPr="00E90BBF">
        <w:rPr>
          <w:rFonts w:ascii="Arial" w:hAnsi="Arial" w:cs="Arial"/>
          <w:szCs w:val="24"/>
        </w:rPr>
        <w:t>nanoparticle sample</w:t>
      </w:r>
      <w:r w:rsidR="00D34974" w:rsidRPr="00E90BBF">
        <w:rPr>
          <w:rFonts w:ascii="Arial" w:hAnsi="Arial" w:cs="Arial"/>
          <w:szCs w:val="24"/>
        </w:rPr>
        <w:t>.</w:t>
      </w:r>
      <w:r w:rsidR="009309E7" w:rsidRPr="00E90BBF">
        <w:rPr>
          <w:rFonts w:ascii="Arial" w:hAnsi="Arial" w:cs="Arial"/>
          <w:szCs w:val="24"/>
        </w:rPr>
        <w:t xml:space="preserve"> </w:t>
      </w:r>
      <w:r w:rsidR="009309E7" w:rsidRPr="00E90BBF">
        <w:rPr>
          <w:rFonts w:ascii="Arial" w:hAnsi="Arial" w:cs="Arial"/>
          <w:b/>
          <w:szCs w:val="24"/>
        </w:rPr>
        <w:t>[1-LM]</w:t>
      </w:r>
      <w:r w:rsidR="00D34974" w:rsidRPr="00E90BBF">
        <w:rPr>
          <w:rFonts w:ascii="Arial" w:hAnsi="Arial" w:cs="Arial"/>
          <w:szCs w:val="24"/>
        </w:rPr>
        <w:t xml:space="preserve"> </w:t>
      </w:r>
      <w:r w:rsidR="00C41A0D" w:rsidRPr="00E90BBF">
        <w:rPr>
          <w:rFonts w:ascii="Arial" w:hAnsi="Arial" w:cs="Arial"/>
          <w:szCs w:val="24"/>
        </w:rPr>
        <w:t xml:space="preserve">This smooth decay was not observed </w:t>
      </w:r>
      <w:r w:rsidR="003D1CD0" w:rsidRPr="00E90BBF">
        <w:rPr>
          <w:rFonts w:ascii="Arial" w:hAnsi="Arial" w:cs="Arial"/>
          <w:szCs w:val="24"/>
        </w:rPr>
        <w:t>when formulation was attempted without the block copolymer stabilizer, which produced micron-scale oil droplets</w:t>
      </w:r>
      <w:r w:rsidR="00DA670A" w:rsidRPr="00E90BBF">
        <w:rPr>
          <w:rFonts w:ascii="Arial" w:hAnsi="Arial" w:cs="Arial"/>
          <w:szCs w:val="24"/>
        </w:rPr>
        <w:t xml:space="preserve"> instead</w:t>
      </w:r>
      <w:r w:rsidR="003D1CD0" w:rsidRPr="00E90BBF">
        <w:rPr>
          <w:rFonts w:ascii="Arial" w:hAnsi="Arial" w:cs="Arial"/>
          <w:szCs w:val="24"/>
        </w:rPr>
        <w:t>.</w:t>
      </w:r>
      <w:r w:rsidR="009309E7" w:rsidRPr="00E90BBF">
        <w:rPr>
          <w:rFonts w:ascii="Arial" w:hAnsi="Arial" w:cs="Arial"/>
          <w:szCs w:val="24"/>
        </w:rPr>
        <w:t xml:space="preserve"> </w:t>
      </w:r>
      <w:r w:rsidR="009309E7" w:rsidRPr="00E90BBF">
        <w:rPr>
          <w:rFonts w:ascii="Arial" w:hAnsi="Arial" w:cs="Arial"/>
          <w:b/>
          <w:szCs w:val="24"/>
        </w:rPr>
        <w:t>[2-LM]</w:t>
      </w:r>
    </w:p>
    <w:p w14:paraId="23573C23" w14:textId="77777777" w:rsidR="00670509" w:rsidRPr="00E90BBF" w:rsidRDefault="00670509" w:rsidP="00670509">
      <w:pPr>
        <w:numPr>
          <w:ilvl w:val="2"/>
          <w:numId w:val="2"/>
        </w:numPr>
        <w:spacing w:before="240"/>
        <w:jc w:val="both"/>
        <w:outlineLvl w:val="0"/>
        <w:rPr>
          <w:rFonts w:ascii="Arial" w:hAnsi="Arial" w:cs="Arial"/>
          <w:szCs w:val="24"/>
        </w:rPr>
      </w:pPr>
      <w:r w:rsidRPr="00E90BBF">
        <w:rPr>
          <w:rFonts w:ascii="Arial" w:hAnsi="Arial" w:cs="Arial"/>
          <w:szCs w:val="24"/>
        </w:rPr>
        <w:lastRenderedPageBreak/>
        <w:t xml:space="preserve">Figure 3 without dashed line </w:t>
      </w:r>
      <w:r w:rsidR="00996D5D" w:rsidRPr="00E90BBF">
        <w:rPr>
          <w:rFonts w:ascii="Arial" w:hAnsi="Arial" w:cs="Arial"/>
          <w:szCs w:val="24"/>
        </w:rPr>
        <w:t>in the main graph and without dotted line in the inset</w:t>
      </w:r>
      <w:r w:rsidR="00450F8A" w:rsidRPr="00E90BBF">
        <w:rPr>
          <w:rFonts w:ascii="Arial" w:hAnsi="Arial" w:cs="Arial"/>
          <w:szCs w:val="24"/>
        </w:rPr>
        <w:t xml:space="preserve"> (from fig3.eps)</w:t>
      </w:r>
      <w:r w:rsidRPr="00E90BBF">
        <w:rPr>
          <w:rFonts w:ascii="Arial" w:hAnsi="Arial" w:cs="Arial"/>
          <w:szCs w:val="24"/>
        </w:rPr>
        <w:t xml:space="preserve">: </w:t>
      </w:r>
      <w:r w:rsidRPr="00E90BBF">
        <w:rPr>
          <w:rFonts w:ascii="Arial" w:hAnsi="Arial" w:cs="Arial"/>
          <w:i/>
          <w:szCs w:val="24"/>
        </w:rPr>
        <w:t>Video editor</w:t>
      </w:r>
      <w:r w:rsidRPr="00E90BBF">
        <w:rPr>
          <w:rFonts w:ascii="Arial" w:hAnsi="Arial" w:cs="Arial"/>
          <w:szCs w:val="24"/>
        </w:rPr>
        <w:t>:</w:t>
      </w:r>
      <w:r w:rsidR="00996D5D" w:rsidRPr="00E90BBF">
        <w:rPr>
          <w:rFonts w:ascii="Arial" w:hAnsi="Arial" w:cs="Arial"/>
          <w:szCs w:val="24"/>
        </w:rPr>
        <w:t xml:space="preserve"> Emphasize the inset and highlight the smooth black line in the inset (the DLS autocorrelation function).</w:t>
      </w:r>
    </w:p>
    <w:p w14:paraId="64AAD844" w14:textId="77777777" w:rsidR="000520A1" w:rsidRPr="00E90BBF" w:rsidRDefault="00764575" w:rsidP="00670509">
      <w:pPr>
        <w:numPr>
          <w:ilvl w:val="2"/>
          <w:numId w:val="2"/>
        </w:numPr>
        <w:spacing w:before="240"/>
        <w:jc w:val="both"/>
        <w:outlineLvl w:val="0"/>
        <w:rPr>
          <w:rFonts w:ascii="Arial" w:hAnsi="Arial" w:cs="Arial"/>
          <w:szCs w:val="24"/>
        </w:rPr>
      </w:pPr>
      <w:r w:rsidRPr="00E90BBF">
        <w:rPr>
          <w:rFonts w:ascii="Arial" w:hAnsi="Arial" w:cs="Arial"/>
          <w:szCs w:val="24"/>
        </w:rPr>
        <w:t xml:space="preserve">Figure 3 without dashed line in the main graph (from fig3.eps): </w:t>
      </w:r>
      <w:r w:rsidRPr="00E90BBF">
        <w:rPr>
          <w:rFonts w:ascii="Arial" w:hAnsi="Arial" w:cs="Arial"/>
          <w:i/>
          <w:szCs w:val="24"/>
        </w:rPr>
        <w:t>Video editor</w:t>
      </w:r>
      <w:r w:rsidRPr="00E90BBF">
        <w:rPr>
          <w:rFonts w:ascii="Arial" w:hAnsi="Arial" w:cs="Arial"/>
          <w:szCs w:val="24"/>
        </w:rPr>
        <w:t>:</w:t>
      </w:r>
      <w:r w:rsidR="002529B0" w:rsidRPr="00E90BBF">
        <w:rPr>
          <w:rFonts w:ascii="Arial" w:hAnsi="Arial" w:cs="Arial"/>
          <w:szCs w:val="24"/>
        </w:rPr>
        <w:t xml:space="preserve"> Please retain the emphasis of the inset</w:t>
      </w:r>
      <w:r w:rsidR="001522F2" w:rsidRPr="00E90BBF">
        <w:rPr>
          <w:rFonts w:ascii="Arial" w:hAnsi="Arial" w:cs="Arial"/>
          <w:szCs w:val="24"/>
        </w:rPr>
        <w:t>. During “This…stabilizer”, highlight the dotted line in the inset graph.</w:t>
      </w:r>
    </w:p>
    <w:p w14:paraId="09378279" w14:textId="1DF78C27" w:rsidR="00571451" w:rsidRPr="00E90BBF" w:rsidRDefault="00CD755D" w:rsidP="007C6DB1">
      <w:pPr>
        <w:numPr>
          <w:ilvl w:val="1"/>
          <w:numId w:val="2"/>
        </w:numPr>
        <w:spacing w:before="240"/>
        <w:jc w:val="both"/>
        <w:outlineLvl w:val="0"/>
        <w:rPr>
          <w:rFonts w:ascii="Arial" w:hAnsi="Arial" w:cs="Arial"/>
          <w:szCs w:val="24"/>
        </w:rPr>
      </w:pPr>
      <w:r w:rsidRPr="00E90BBF">
        <w:rPr>
          <w:rFonts w:ascii="Arial" w:hAnsi="Arial" w:cs="Arial"/>
          <w:szCs w:val="24"/>
        </w:rPr>
        <w:t>The</w:t>
      </w:r>
      <w:r w:rsidR="00F9283F" w:rsidRPr="00E90BBF">
        <w:rPr>
          <w:rFonts w:ascii="Arial" w:hAnsi="Arial" w:cs="Arial"/>
          <w:szCs w:val="24"/>
        </w:rPr>
        <w:t xml:space="preserve"> relative amount of core material to stabilizer controlled the particle size,</w:t>
      </w:r>
      <w:r w:rsidR="002A7522" w:rsidRPr="00E90BBF">
        <w:rPr>
          <w:rFonts w:ascii="Arial" w:hAnsi="Arial" w:cs="Arial"/>
          <w:szCs w:val="24"/>
        </w:rPr>
        <w:t xml:space="preserve"> </w:t>
      </w:r>
      <w:r w:rsidR="002A7522" w:rsidRPr="00E90BBF">
        <w:rPr>
          <w:rFonts w:ascii="Arial" w:hAnsi="Arial" w:cs="Arial"/>
          <w:b/>
          <w:szCs w:val="24"/>
        </w:rPr>
        <w:t>[1-LM]</w:t>
      </w:r>
      <w:r w:rsidR="00F9283F" w:rsidRPr="00E90BBF">
        <w:rPr>
          <w:rFonts w:ascii="Arial" w:hAnsi="Arial" w:cs="Arial"/>
          <w:szCs w:val="24"/>
        </w:rPr>
        <w:t xml:space="preserve"> as shown here</w:t>
      </w:r>
      <w:r w:rsidR="00F40014" w:rsidRPr="00E90BBF">
        <w:rPr>
          <w:rFonts w:ascii="Arial" w:hAnsi="Arial" w:cs="Arial"/>
          <w:szCs w:val="24"/>
        </w:rPr>
        <w:t xml:space="preserve"> </w:t>
      </w:r>
      <w:r w:rsidR="00F53386" w:rsidRPr="00E90BBF">
        <w:rPr>
          <w:rFonts w:ascii="Arial" w:hAnsi="Arial" w:cs="Arial"/>
          <w:szCs w:val="24"/>
        </w:rPr>
        <w:t>in</w:t>
      </w:r>
      <w:r w:rsidR="00F40014" w:rsidRPr="00E90BBF">
        <w:rPr>
          <w:rFonts w:ascii="Arial" w:hAnsi="Arial" w:cs="Arial"/>
          <w:szCs w:val="24"/>
        </w:rPr>
        <w:t xml:space="preserve"> </w:t>
      </w:r>
      <w:r w:rsidR="006E27D1" w:rsidRPr="00E90BBF">
        <w:rPr>
          <w:rFonts w:ascii="Arial" w:hAnsi="Arial" w:cs="Arial"/>
          <w:szCs w:val="24"/>
        </w:rPr>
        <w:t>nanoparticles with a polystyrene</w:t>
      </w:r>
      <w:r w:rsidR="00A571A2">
        <w:rPr>
          <w:rFonts w:ascii="Arial" w:hAnsi="Arial" w:cs="Arial"/>
          <w:szCs w:val="24"/>
        </w:rPr>
        <w:t xml:space="preserve"> </w:t>
      </w:r>
      <w:r w:rsidR="00A571A2">
        <w:rPr>
          <w:rFonts w:ascii="Arial" w:hAnsi="Arial" w:cs="Arial"/>
          <w:sz w:val="22"/>
          <w:szCs w:val="24"/>
        </w:rPr>
        <w:t>(</w:t>
      </w:r>
      <w:proofErr w:type="spellStart"/>
      <w:r w:rsidR="00A571A2" w:rsidRPr="00A571A2">
        <w:rPr>
          <w:rFonts w:ascii="Arial" w:hAnsi="Arial" w:cs="Arial"/>
          <w:color w:val="FF0000"/>
          <w:sz w:val="22"/>
          <w:szCs w:val="24"/>
        </w:rPr>
        <w:t>paul</w:t>
      </w:r>
      <w:proofErr w:type="spellEnd"/>
      <w:r w:rsidR="00A571A2" w:rsidRPr="00A571A2">
        <w:rPr>
          <w:rFonts w:ascii="Arial" w:hAnsi="Arial" w:cs="Arial"/>
          <w:color w:val="FF0000"/>
          <w:sz w:val="22"/>
          <w:szCs w:val="24"/>
        </w:rPr>
        <w:t>-</w:t>
      </w:r>
      <w:proofErr w:type="spellStart"/>
      <w:r w:rsidR="00A571A2" w:rsidRPr="00A571A2">
        <w:rPr>
          <w:rFonts w:ascii="Arial" w:hAnsi="Arial" w:cs="Arial"/>
          <w:color w:val="FF0000"/>
          <w:sz w:val="22"/>
          <w:szCs w:val="24"/>
        </w:rPr>
        <w:t>ee</w:t>
      </w:r>
      <w:proofErr w:type="spellEnd"/>
      <w:r w:rsidR="00A571A2" w:rsidRPr="00A571A2">
        <w:rPr>
          <w:rFonts w:ascii="Arial" w:hAnsi="Arial" w:cs="Arial"/>
          <w:color w:val="FF0000"/>
          <w:sz w:val="22"/>
          <w:szCs w:val="24"/>
        </w:rPr>
        <w:t>-</w:t>
      </w:r>
      <w:r w:rsidR="00A571A2" w:rsidRPr="00A571A2">
        <w:rPr>
          <w:rFonts w:ascii="Arial" w:hAnsi="Arial" w:cs="Arial"/>
          <w:b/>
          <w:color w:val="FF0000"/>
          <w:sz w:val="22"/>
          <w:szCs w:val="24"/>
        </w:rPr>
        <w:t>sty</w:t>
      </w:r>
      <w:r w:rsidR="00A571A2" w:rsidRPr="00A571A2">
        <w:rPr>
          <w:rFonts w:ascii="Arial" w:hAnsi="Arial" w:cs="Arial"/>
          <w:color w:val="FF0000"/>
          <w:sz w:val="22"/>
          <w:szCs w:val="24"/>
        </w:rPr>
        <w:t>-</w:t>
      </w:r>
      <w:proofErr w:type="spellStart"/>
      <w:r w:rsidR="00A571A2" w:rsidRPr="00A571A2">
        <w:rPr>
          <w:rFonts w:ascii="Arial" w:hAnsi="Arial" w:cs="Arial"/>
          <w:color w:val="FF0000"/>
          <w:sz w:val="22"/>
          <w:szCs w:val="24"/>
        </w:rPr>
        <w:t>reen</w:t>
      </w:r>
      <w:proofErr w:type="spellEnd"/>
      <w:r w:rsidR="00A571A2" w:rsidRPr="00A571A2">
        <w:rPr>
          <w:rFonts w:ascii="Arial" w:hAnsi="Arial" w:cs="Arial"/>
          <w:color w:val="FF0000"/>
          <w:sz w:val="22"/>
          <w:szCs w:val="24"/>
        </w:rPr>
        <w:t xml:space="preserve"> /ˌ</w:t>
      </w:r>
      <w:proofErr w:type="spellStart"/>
      <w:r w:rsidR="00A571A2" w:rsidRPr="00A571A2">
        <w:rPr>
          <w:rFonts w:ascii="Arial" w:hAnsi="Arial" w:cs="Arial"/>
          <w:color w:val="FF0000"/>
          <w:sz w:val="22"/>
          <w:szCs w:val="24"/>
        </w:rPr>
        <w:t>pɒl</w:t>
      </w:r>
      <w:proofErr w:type="spellEnd"/>
      <w:r w:rsidR="00A571A2" w:rsidRPr="00A571A2">
        <w:rPr>
          <w:rFonts w:ascii="Arial" w:hAnsi="Arial" w:cs="Arial"/>
          <w:color w:val="FF0000"/>
          <w:sz w:val="22"/>
          <w:szCs w:val="24"/>
        </w:rPr>
        <w:t xml:space="preserve"> </w:t>
      </w:r>
      <w:proofErr w:type="spellStart"/>
      <w:r w:rsidR="00A571A2" w:rsidRPr="00A571A2">
        <w:rPr>
          <w:rFonts w:ascii="Arial" w:hAnsi="Arial" w:cs="Arial"/>
          <w:color w:val="FF0000"/>
          <w:sz w:val="22"/>
          <w:szCs w:val="24"/>
        </w:rPr>
        <w:t>i</w:t>
      </w:r>
      <w:proofErr w:type="spellEnd"/>
      <w:r w:rsidR="00A571A2" w:rsidRPr="00A571A2">
        <w:rPr>
          <w:rFonts w:ascii="Arial" w:hAnsi="Arial" w:cs="Arial"/>
          <w:color w:val="FF0000"/>
          <w:sz w:val="22"/>
          <w:szCs w:val="24"/>
        </w:rPr>
        <w:t>ːˈ</w:t>
      </w:r>
      <w:proofErr w:type="spellStart"/>
      <w:r w:rsidR="00A571A2" w:rsidRPr="00A571A2">
        <w:rPr>
          <w:rFonts w:ascii="Arial" w:hAnsi="Arial" w:cs="Arial"/>
          <w:color w:val="FF0000"/>
          <w:sz w:val="22"/>
          <w:szCs w:val="24"/>
        </w:rPr>
        <w:t>staɪ</w:t>
      </w:r>
      <w:proofErr w:type="spellEnd"/>
      <w:r w:rsidR="00A571A2" w:rsidRPr="00A571A2">
        <w:rPr>
          <w:rFonts w:ascii="Arial" w:hAnsi="Arial" w:cs="Arial"/>
          <w:color w:val="FF0000"/>
          <w:sz w:val="22"/>
          <w:szCs w:val="24"/>
        </w:rPr>
        <w:t xml:space="preserve"> </w:t>
      </w:r>
      <w:proofErr w:type="spellStart"/>
      <w:r w:rsidR="00A571A2" w:rsidRPr="00A571A2">
        <w:rPr>
          <w:rFonts w:ascii="Arial" w:hAnsi="Arial" w:cs="Arial"/>
          <w:color w:val="FF0000"/>
          <w:sz w:val="22"/>
          <w:szCs w:val="24"/>
        </w:rPr>
        <w:t>riːn</w:t>
      </w:r>
      <w:proofErr w:type="spellEnd"/>
      <w:r w:rsidR="00A571A2" w:rsidRPr="00A571A2">
        <w:rPr>
          <w:rFonts w:ascii="Arial" w:hAnsi="Arial" w:cs="Arial"/>
          <w:color w:val="FF0000"/>
          <w:sz w:val="22"/>
          <w:szCs w:val="24"/>
        </w:rPr>
        <w:t>/</w:t>
      </w:r>
      <w:r w:rsidR="00A571A2">
        <w:rPr>
          <w:rFonts w:ascii="Arial" w:hAnsi="Arial" w:cs="Arial"/>
          <w:sz w:val="22"/>
          <w:szCs w:val="24"/>
        </w:rPr>
        <w:t>)</w:t>
      </w:r>
      <w:r w:rsidR="006E27D1" w:rsidRPr="00E90BBF">
        <w:rPr>
          <w:rFonts w:ascii="Arial" w:hAnsi="Arial" w:cs="Arial"/>
          <w:szCs w:val="24"/>
        </w:rPr>
        <w:t xml:space="preserve"> core</w:t>
      </w:r>
      <w:r w:rsidR="00F9283F" w:rsidRPr="00E90BBF">
        <w:rPr>
          <w:rFonts w:ascii="Arial" w:hAnsi="Arial" w:cs="Arial"/>
          <w:szCs w:val="24"/>
        </w:rPr>
        <w:t>.</w:t>
      </w:r>
      <w:r w:rsidR="009E4AF7" w:rsidRPr="00E90BBF">
        <w:rPr>
          <w:rFonts w:ascii="Arial" w:hAnsi="Arial" w:cs="Arial"/>
          <w:szCs w:val="24"/>
        </w:rPr>
        <w:t xml:space="preserve"> </w:t>
      </w:r>
      <w:r w:rsidR="009E4AF7" w:rsidRPr="00E90BBF">
        <w:rPr>
          <w:rFonts w:ascii="Arial" w:hAnsi="Arial" w:cs="Arial"/>
          <w:b/>
          <w:szCs w:val="24"/>
        </w:rPr>
        <w:t>[2-LM]</w:t>
      </w:r>
      <w:r w:rsidR="00F9283F" w:rsidRPr="00E90BBF">
        <w:rPr>
          <w:rFonts w:ascii="Arial" w:hAnsi="Arial" w:cs="Arial"/>
          <w:szCs w:val="24"/>
        </w:rPr>
        <w:t xml:space="preserve"> </w:t>
      </w:r>
      <w:r w:rsidR="008D06BF" w:rsidRPr="00E90BBF">
        <w:rPr>
          <w:rFonts w:ascii="Arial" w:hAnsi="Arial" w:cs="Arial"/>
          <w:szCs w:val="24"/>
        </w:rPr>
        <w:t xml:space="preserve">The </w:t>
      </w:r>
      <w:r w:rsidR="006E6927" w:rsidRPr="00E90BBF">
        <w:rPr>
          <w:rFonts w:ascii="Arial" w:hAnsi="Arial" w:cs="Arial"/>
          <w:szCs w:val="24"/>
        </w:rPr>
        <w:t>PDI</w:t>
      </w:r>
      <w:r w:rsidR="00CB28BD">
        <w:rPr>
          <w:rFonts w:ascii="Arial" w:hAnsi="Arial" w:cs="Arial"/>
          <w:szCs w:val="24"/>
        </w:rPr>
        <w:t xml:space="preserve"> </w:t>
      </w:r>
      <w:r w:rsidR="00CB28BD">
        <w:rPr>
          <w:rFonts w:ascii="Arial" w:hAnsi="Arial" w:cs="Arial"/>
          <w:sz w:val="22"/>
          <w:szCs w:val="24"/>
        </w:rPr>
        <w:t>(</w:t>
      </w:r>
      <w:r w:rsidR="00CB28BD">
        <w:rPr>
          <w:rFonts w:ascii="Arial" w:hAnsi="Arial" w:cs="Arial"/>
          <w:color w:val="FF0000"/>
          <w:sz w:val="22"/>
          <w:szCs w:val="24"/>
        </w:rPr>
        <w:t>P-D-I</w:t>
      </w:r>
      <w:r w:rsidR="00CB28BD">
        <w:rPr>
          <w:rFonts w:ascii="Arial" w:hAnsi="Arial" w:cs="Arial"/>
          <w:sz w:val="22"/>
          <w:szCs w:val="24"/>
        </w:rPr>
        <w:t>)</w:t>
      </w:r>
      <w:r w:rsidR="008D06BF" w:rsidRPr="00E90BBF">
        <w:rPr>
          <w:rFonts w:ascii="Arial" w:hAnsi="Arial" w:cs="Arial"/>
          <w:szCs w:val="24"/>
        </w:rPr>
        <w:t xml:space="preserve"> was below 0.15</w:t>
      </w:r>
      <w:r w:rsidR="00D11F7F" w:rsidRPr="00E90BBF">
        <w:rPr>
          <w:rFonts w:ascii="Arial" w:hAnsi="Arial" w:cs="Arial"/>
          <w:szCs w:val="24"/>
        </w:rPr>
        <w:t xml:space="preserve"> in each formulation</w:t>
      </w:r>
      <w:r w:rsidR="008D06BF" w:rsidRPr="00E90BBF">
        <w:rPr>
          <w:rFonts w:ascii="Arial" w:hAnsi="Arial" w:cs="Arial"/>
          <w:szCs w:val="24"/>
        </w:rPr>
        <w:t>.</w:t>
      </w:r>
      <w:r w:rsidR="00491CEE" w:rsidRPr="00E90BBF">
        <w:rPr>
          <w:rFonts w:ascii="Arial" w:hAnsi="Arial" w:cs="Arial"/>
          <w:szCs w:val="24"/>
        </w:rPr>
        <w:t xml:space="preserve"> </w:t>
      </w:r>
      <w:r w:rsidR="00491CEE" w:rsidRPr="00E90BBF">
        <w:rPr>
          <w:rFonts w:ascii="Arial" w:hAnsi="Arial" w:cs="Arial"/>
          <w:b/>
          <w:szCs w:val="24"/>
        </w:rPr>
        <w:t>[3-LM]</w:t>
      </w:r>
    </w:p>
    <w:p w14:paraId="3195004C" w14:textId="77777777" w:rsidR="009F1B94" w:rsidRPr="00E90BBF" w:rsidRDefault="009F1B94" w:rsidP="007A5317">
      <w:pPr>
        <w:numPr>
          <w:ilvl w:val="2"/>
          <w:numId w:val="2"/>
        </w:numPr>
        <w:spacing w:before="240"/>
        <w:jc w:val="both"/>
        <w:outlineLvl w:val="0"/>
        <w:rPr>
          <w:rFonts w:ascii="Arial" w:hAnsi="Arial" w:cs="Arial"/>
          <w:szCs w:val="24"/>
        </w:rPr>
      </w:pPr>
      <w:r w:rsidRPr="00E90BBF">
        <w:rPr>
          <w:rFonts w:ascii="Arial" w:hAnsi="Arial" w:cs="Arial"/>
          <w:szCs w:val="24"/>
        </w:rPr>
        <w:t xml:space="preserve">Figure 4 (fig4.eps): </w:t>
      </w:r>
      <w:r w:rsidRPr="00E90BBF">
        <w:rPr>
          <w:rFonts w:ascii="Arial" w:hAnsi="Arial" w:cs="Arial"/>
          <w:i/>
          <w:szCs w:val="24"/>
        </w:rPr>
        <w:t>Video editor</w:t>
      </w:r>
      <w:r w:rsidRPr="00E90BBF">
        <w:rPr>
          <w:rFonts w:ascii="Arial" w:hAnsi="Arial" w:cs="Arial"/>
          <w:szCs w:val="24"/>
        </w:rPr>
        <w:t>:</w:t>
      </w:r>
      <w:r w:rsidR="0071747E" w:rsidRPr="00E90BBF">
        <w:rPr>
          <w:rFonts w:ascii="Arial" w:hAnsi="Arial" w:cs="Arial"/>
          <w:szCs w:val="24"/>
        </w:rPr>
        <w:t xml:space="preserve"> Add the caption ‘Core: PS</w:t>
      </w:r>
      <w:r w:rsidR="0071747E" w:rsidRPr="00E90BBF">
        <w:rPr>
          <w:rFonts w:ascii="Arial" w:hAnsi="Arial" w:cs="Arial"/>
          <w:szCs w:val="24"/>
          <w:vertAlign w:val="subscript"/>
        </w:rPr>
        <w:t>1.8k</w:t>
      </w:r>
      <w:r w:rsidR="0071747E" w:rsidRPr="00E90BBF">
        <w:rPr>
          <w:rFonts w:ascii="Arial" w:hAnsi="Arial" w:cs="Arial"/>
          <w:szCs w:val="24"/>
        </w:rPr>
        <w:t>; Stabilizer: PS</w:t>
      </w:r>
      <w:r w:rsidR="00B00B3D" w:rsidRPr="00E90BBF">
        <w:rPr>
          <w:rFonts w:ascii="Arial" w:hAnsi="Arial" w:cs="Arial"/>
          <w:szCs w:val="24"/>
          <w:vertAlign w:val="subscript"/>
        </w:rPr>
        <w:t>1.6k</w:t>
      </w:r>
      <w:r w:rsidR="0071747E" w:rsidRPr="00E90BBF">
        <w:rPr>
          <w:rFonts w:ascii="Arial" w:hAnsi="Arial" w:cs="Arial"/>
          <w:szCs w:val="24"/>
        </w:rPr>
        <w:t>-</w:t>
      </w:r>
      <w:r w:rsidR="0071747E" w:rsidRPr="00E90BBF">
        <w:rPr>
          <w:rFonts w:ascii="Arial" w:hAnsi="Arial" w:cs="Arial"/>
          <w:i/>
          <w:szCs w:val="24"/>
        </w:rPr>
        <w:t>b</w:t>
      </w:r>
      <w:r w:rsidR="0071747E" w:rsidRPr="00E90BBF">
        <w:rPr>
          <w:rFonts w:ascii="Arial" w:hAnsi="Arial" w:cs="Arial"/>
          <w:szCs w:val="24"/>
        </w:rPr>
        <w:t>-PEG</w:t>
      </w:r>
      <w:r w:rsidR="00B00B3D" w:rsidRPr="00E90BBF">
        <w:rPr>
          <w:rFonts w:ascii="Arial" w:hAnsi="Arial" w:cs="Arial"/>
          <w:szCs w:val="24"/>
          <w:vertAlign w:val="subscript"/>
        </w:rPr>
        <w:t>5k</w:t>
      </w:r>
      <w:r w:rsidR="0071747E" w:rsidRPr="00E90BBF">
        <w:rPr>
          <w:rFonts w:ascii="Arial" w:hAnsi="Arial" w:cs="Arial"/>
          <w:szCs w:val="24"/>
        </w:rPr>
        <w:t>’. Please retain this caption throughout showing Figure 4</w:t>
      </w:r>
      <w:r w:rsidR="00DD0B1E" w:rsidRPr="00E90BBF">
        <w:rPr>
          <w:rFonts w:ascii="Arial" w:hAnsi="Arial" w:cs="Arial"/>
          <w:szCs w:val="24"/>
        </w:rPr>
        <w:t xml:space="preserve"> (5.4.1-5.4.3)</w:t>
      </w:r>
      <w:r w:rsidR="0071747E" w:rsidRPr="00E90BBF">
        <w:rPr>
          <w:rFonts w:ascii="Arial" w:hAnsi="Arial" w:cs="Arial"/>
          <w:szCs w:val="24"/>
        </w:rPr>
        <w:t xml:space="preserve">. </w:t>
      </w:r>
      <w:r w:rsidR="00EC4EC0" w:rsidRPr="00E90BBF">
        <w:rPr>
          <w:rFonts w:ascii="Arial" w:hAnsi="Arial" w:cs="Arial"/>
          <w:szCs w:val="24"/>
        </w:rPr>
        <w:t>For this voice-over segment</w:t>
      </w:r>
      <w:r w:rsidR="0071747E" w:rsidRPr="00E90BBF">
        <w:rPr>
          <w:rFonts w:ascii="Arial" w:hAnsi="Arial" w:cs="Arial"/>
          <w:szCs w:val="24"/>
        </w:rPr>
        <w:t>,</w:t>
      </w:r>
      <w:r w:rsidRPr="00E90BBF">
        <w:rPr>
          <w:rFonts w:ascii="Arial" w:hAnsi="Arial" w:cs="Arial"/>
          <w:szCs w:val="24"/>
        </w:rPr>
        <w:t xml:space="preserve"> </w:t>
      </w:r>
      <w:r w:rsidR="009F4B0D" w:rsidRPr="00E90BBF">
        <w:rPr>
          <w:rFonts w:ascii="Arial" w:hAnsi="Arial" w:cs="Arial"/>
          <w:szCs w:val="24"/>
        </w:rPr>
        <w:t>e</w:t>
      </w:r>
      <w:r w:rsidRPr="00E90BBF">
        <w:rPr>
          <w:rFonts w:ascii="Arial" w:hAnsi="Arial" w:cs="Arial"/>
          <w:szCs w:val="24"/>
        </w:rPr>
        <w:t xml:space="preserve">mphasize the ‘25% core’ and black curved line, then emphasize the ‘50% core’ and dashed curved line, and then emphasize the ‘75% core’ and dashed-dotted curved line, one by one, in sequence. </w:t>
      </w:r>
    </w:p>
    <w:p w14:paraId="3C39411F" w14:textId="77777777" w:rsidR="00C82CE5" w:rsidRPr="00E90BBF" w:rsidRDefault="00C82CE5" w:rsidP="00C82CE5">
      <w:pPr>
        <w:numPr>
          <w:ilvl w:val="2"/>
          <w:numId w:val="2"/>
        </w:numPr>
        <w:spacing w:before="240"/>
        <w:jc w:val="both"/>
        <w:outlineLvl w:val="0"/>
        <w:rPr>
          <w:rFonts w:ascii="Arial" w:hAnsi="Arial" w:cs="Arial"/>
          <w:szCs w:val="24"/>
        </w:rPr>
      </w:pPr>
      <w:r w:rsidRPr="00E90BBF">
        <w:rPr>
          <w:rFonts w:ascii="Arial" w:hAnsi="Arial" w:cs="Arial"/>
          <w:szCs w:val="24"/>
        </w:rPr>
        <w:t xml:space="preserve">Figure 4 (fig4.eps): </w:t>
      </w:r>
      <w:r w:rsidRPr="00E90BBF">
        <w:rPr>
          <w:rFonts w:ascii="Arial" w:hAnsi="Arial" w:cs="Arial"/>
          <w:i/>
          <w:szCs w:val="24"/>
        </w:rPr>
        <w:t>Video editor</w:t>
      </w:r>
      <w:r w:rsidRPr="00E90BBF">
        <w:rPr>
          <w:rFonts w:ascii="Arial" w:hAnsi="Arial" w:cs="Arial"/>
          <w:szCs w:val="24"/>
        </w:rPr>
        <w:t xml:space="preserve">: </w:t>
      </w:r>
      <w:r w:rsidR="009A5994" w:rsidRPr="00E90BBF">
        <w:rPr>
          <w:rFonts w:ascii="Arial" w:hAnsi="Arial" w:cs="Arial"/>
          <w:szCs w:val="24"/>
        </w:rPr>
        <w:t xml:space="preserve">Add the caption </w:t>
      </w:r>
      <w:r w:rsidR="004D2787" w:rsidRPr="00E90BBF">
        <w:rPr>
          <w:rFonts w:ascii="Arial" w:hAnsi="Arial" w:cs="Arial"/>
          <w:szCs w:val="24"/>
        </w:rPr>
        <w:t>‘</w:t>
      </w:r>
      <w:r w:rsidR="009A5994" w:rsidRPr="00E90BBF">
        <w:rPr>
          <w:rFonts w:ascii="Arial" w:hAnsi="Arial" w:cs="Arial"/>
          <w:szCs w:val="24"/>
        </w:rPr>
        <w:t xml:space="preserve">49 nm’ </w:t>
      </w:r>
      <w:r w:rsidR="00062DD7" w:rsidRPr="00E90BBF">
        <w:rPr>
          <w:rFonts w:ascii="Arial" w:hAnsi="Arial" w:cs="Arial"/>
          <w:szCs w:val="24"/>
        </w:rPr>
        <w:t xml:space="preserve">under ‘25% core’, </w:t>
      </w:r>
      <w:r w:rsidR="004D2787" w:rsidRPr="00E90BBF">
        <w:rPr>
          <w:rFonts w:ascii="Arial" w:hAnsi="Arial" w:cs="Arial"/>
          <w:szCs w:val="24"/>
        </w:rPr>
        <w:t>‘</w:t>
      </w:r>
      <w:r w:rsidR="00062DD7" w:rsidRPr="00E90BBF">
        <w:rPr>
          <w:rFonts w:ascii="Arial" w:hAnsi="Arial" w:cs="Arial"/>
          <w:szCs w:val="24"/>
        </w:rPr>
        <w:t>96 nm’ under ‘50% core’, and ‘152 nm’ under ‘75% core’.</w:t>
      </w:r>
    </w:p>
    <w:p w14:paraId="7B84101C" w14:textId="77777777" w:rsidR="00BC35B3" w:rsidRPr="00E90BBF" w:rsidRDefault="00BC35B3" w:rsidP="00C82CE5">
      <w:pPr>
        <w:numPr>
          <w:ilvl w:val="2"/>
          <w:numId w:val="2"/>
        </w:numPr>
        <w:spacing w:before="240"/>
        <w:jc w:val="both"/>
        <w:outlineLvl w:val="0"/>
        <w:rPr>
          <w:rFonts w:ascii="Arial" w:hAnsi="Arial" w:cs="Arial"/>
          <w:szCs w:val="24"/>
        </w:rPr>
      </w:pPr>
      <w:r w:rsidRPr="00E90BBF">
        <w:rPr>
          <w:rFonts w:ascii="Arial" w:hAnsi="Arial" w:cs="Arial"/>
          <w:szCs w:val="24"/>
        </w:rPr>
        <w:t>Figure 4 (fig4.eps)</w:t>
      </w:r>
      <w:r w:rsidR="00FE1DE1" w:rsidRPr="00E90BBF">
        <w:rPr>
          <w:rFonts w:ascii="Arial" w:hAnsi="Arial" w:cs="Arial"/>
          <w:szCs w:val="24"/>
        </w:rPr>
        <w:t xml:space="preserve">: </w:t>
      </w:r>
      <w:r w:rsidR="00FE1DE1" w:rsidRPr="00E90BBF">
        <w:rPr>
          <w:rFonts w:ascii="Arial" w:hAnsi="Arial" w:cs="Arial"/>
          <w:i/>
          <w:szCs w:val="24"/>
        </w:rPr>
        <w:t>Video editor</w:t>
      </w:r>
      <w:r w:rsidR="00FE1DE1" w:rsidRPr="00E90BBF">
        <w:rPr>
          <w:rFonts w:ascii="Arial" w:hAnsi="Arial" w:cs="Arial"/>
          <w:szCs w:val="24"/>
        </w:rPr>
        <w:t>: Add the caption ‘PDI &lt; 0.15’</w:t>
      </w:r>
      <w:r w:rsidR="00C06283" w:rsidRPr="00E90BBF">
        <w:rPr>
          <w:rFonts w:ascii="Arial" w:hAnsi="Arial" w:cs="Arial"/>
          <w:szCs w:val="24"/>
        </w:rPr>
        <w:t xml:space="preserve"> under ‘25% c</w:t>
      </w:r>
      <w:r w:rsidR="00980F7A" w:rsidRPr="00E90BBF">
        <w:rPr>
          <w:rFonts w:ascii="Arial" w:hAnsi="Arial" w:cs="Arial"/>
          <w:szCs w:val="24"/>
        </w:rPr>
        <w:t>ore’, ‘50% core’, and ‘75% core’.</w:t>
      </w:r>
    </w:p>
    <w:p w14:paraId="146AF7D0" w14:textId="7F0A3BDD" w:rsidR="00345414" w:rsidRPr="00E90BBF" w:rsidRDefault="00AB3F44" w:rsidP="007C6DB1">
      <w:pPr>
        <w:numPr>
          <w:ilvl w:val="1"/>
          <w:numId w:val="2"/>
        </w:numPr>
        <w:spacing w:before="240"/>
        <w:jc w:val="both"/>
        <w:outlineLvl w:val="0"/>
        <w:rPr>
          <w:rFonts w:ascii="Arial" w:hAnsi="Arial" w:cs="Arial"/>
          <w:szCs w:val="24"/>
        </w:rPr>
      </w:pPr>
      <w:r w:rsidRPr="00E90BBF">
        <w:rPr>
          <w:rFonts w:ascii="Arial" w:hAnsi="Arial" w:cs="Arial"/>
          <w:szCs w:val="24"/>
        </w:rPr>
        <w:t>Nanoparticles with</w:t>
      </w:r>
      <w:r w:rsidR="00BA6FB2" w:rsidRPr="00E90BBF">
        <w:rPr>
          <w:rFonts w:ascii="Arial" w:hAnsi="Arial" w:cs="Arial"/>
          <w:szCs w:val="24"/>
        </w:rPr>
        <w:t xml:space="preserve"> hydrophilic</w:t>
      </w:r>
      <w:r w:rsidR="003A2011">
        <w:rPr>
          <w:rFonts w:ascii="Arial" w:hAnsi="Arial" w:cs="Arial"/>
          <w:szCs w:val="24"/>
        </w:rPr>
        <w:t xml:space="preserve"> </w:t>
      </w:r>
      <w:r w:rsidR="003A2011">
        <w:rPr>
          <w:rFonts w:ascii="Arial" w:hAnsi="Arial" w:cs="Arial"/>
          <w:sz w:val="22"/>
          <w:szCs w:val="24"/>
        </w:rPr>
        <w:t>(</w:t>
      </w:r>
      <w:r w:rsidR="003A2011" w:rsidRPr="003A2011">
        <w:rPr>
          <w:rFonts w:ascii="Arial" w:hAnsi="Arial" w:cs="Arial"/>
          <w:color w:val="FF0000"/>
          <w:sz w:val="22"/>
          <w:szCs w:val="24"/>
        </w:rPr>
        <w:t>high-</w:t>
      </w:r>
      <w:proofErr w:type="spellStart"/>
      <w:r w:rsidR="003A2011" w:rsidRPr="003A2011">
        <w:rPr>
          <w:rFonts w:ascii="Arial" w:hAnsi="Arial" w:cs="Arial"/>
          <w:color w:val="FF0000"/>
          <w:sz w:val="22"/>
          <w:szCs w:val="24"/>
        </w:rPr>
        <w:t>druh</w:t>
      </w:r>
      <w:proofErr w:type="spellEnd"/>
      <w:r w:rsidR="003A2011" w:rsidRPr="003A2011">
        <w:rPr>
          <w:rFonts w:ascii="Arial" w:hAnsi="Arial" w:cs="Arial"/>
          <w:color w:val="FF0000"/>
          <w:sz w:val="22"/>
          <w:szCs w:val="24"/>
        </w:rPr>
        <w:t>-</w:t>
      </w:r>
      <w:r w:rsidR="003A2011" w:rsidRPr="003A2011">
        <w:rPr>
          <w:rFonts w:ascii="Arial" w:hAnsi="Arial" w:cs="Arial"/>
          <w:b/>
          <w:color w:val="FF0000"/>
          <w:sz w:val="22"/>
          <w:szCs w:val="24"/>
        </w:rPr>
        <w:t>fill</w:t>
      </w:r>
      <w:r w:rsidR="003A2011" w:rsidRPr="003A2011">
        <w:rPr>
          <w:rFonts w:ascii="Arial" w:hAnsi="Arial" w:cs="Arial"/>
          <w:color w:val="FF0000"/>
          <w:sz w:val="22"/>
          <w:szCs w:val="24"/>
        </w:rPr>
        <w:t>-</w:t>
      </w:r>
      <w:proofErr w:type="spellStart"/>
      <w:r w:rsidR="003A2011" w:rsidRPr="003A2011">
        <w:rPr>
          <w:rFonts w:ascii="Arial" w:hAnsi="Arial" w:cs="Arial"/>
          <w:color w:val="FF0000"/>
          <w:sz w:val="22"/>
          <w:szCs w:val="24"/>
        </w:rPr>
        <w:t>ik</w:t>
      </w:r>
      <w:proofErr w:type="spellEnd"/>
      <w:r w:rsidR="003A2011" w:rsidRPr="003A2011">
        <w:rPr>
          <w:rFonts w:ascii="Arial" w:hAnsi="Arial" w:cs="Arial"/>
          <w:color w:val="FF0000"/>
          <w:sz w:val="22"/>
          <w:szCs w:val="24"/>
        </w:rPr>
        <w:t xml:space="preserve"> /ˌ</w:t>
      </w:r>
      <w:proofErr w:type="spellStart"/>
      <w:r w:rsidR="003A2011" w:rsidRPr="003A2011">
        <w:rPr>
          <w:rFonts w:ascii="Arial" w:hAnsi="Arial" w:cs="Arial"/>
          <w:color w:val="FF0000"/>
          <w:sz w:val="22"/>
          <w:szCs w:val="24"/>
        </w:rPr>
        <w:t>haɪ</w:t>
      </w:r>
      <w:proofErr w:type="spellEnd"/>
      <w:r w:rsidR="003A2011" w:rsidRPr="003A2011">
        <w:rPr>
          <w:rFonts w:ascii="Arial" w:hAnsi="Arial" w:cs="Arial"/>
          <w:color w:val="FF0000"/>
          <w:sz w:val="22"/>
          <w:szCs w:val="24"/>
        </w:rPr>
        <w:t xml:space="preserve"> </w:t>
      </w:r>
      <w:proofErr w:type="spellStart"/>
      <w:r w:rsidR="003A2011" w:rsidRPr="003A2011">
        <w:rPr>
          <w:rFonts w:ascii="Arial" w:hAnsi="Arial" w:cs="Arial"/>
          <w:color w:val="FF0000"/>
          <w:sz w:val="22"/>
          <w:szCs w:val="24"/>
        </w:rPr>
        <w:t>drəˈfɪl</w:t>
      </w:r>
      <w:proofErr w:type="spellEnd"/>
      <w:r w:rsidR="003A2011" w:rsidRPr="003A2011">
        <w:rPr>
          <w:rFonts w:ascii="Arial" w:hAnsi="Arial" w:cs="Arial"/>
          <w:color w:val="FF0000"/>
          <w:sz w:val="22"/>
          <w:szCs w:val="24"/>
        </w:rPr>
        <w:t xml:space="preserve"> </w:t>
      </w:r>
      <w:proofErr w:type="spellStart"/>
      <w:r w:rsidR="003A2011" w:rsidRPr="003A2011">
        <w:rPr>
          <w:rFonts w:ascii="Arial" w:hAnsi="Arial" w:cs="Arial"/>
          <w:color w:val="FF0000"/>
          <w:sz w:val="22"/>
          <w:szCs w:val="24"/>
        </w:rPr>
        <w:t>ɪk</w:t>
      </w:r>
      <w:proofErr w:type="spellEnd"/>
      <w:r w:rsidR="003A2011" w:rsidRPr="003A2011">
        <w:rPr>
          <w:rFonts w:ascii="Arial" w:hAnsi="Arial" w:cs="Arial"/>
          <w:color w:val="FF0000"/>
          <w:sz w:val="22"/>
          <w:szCs w:val="24"/>
        </w:rPr>
        <w:t>/</w:t>
      </w:r>
      <w:r w:rsidR="003A2011">
        <w:rPr>
          <w:rFonts w:ascii="Arial" w:hAnsi="Arial" w:cs="Arial"/>
          <w:sz w:val="22"/>
          <w:szCs w:val="24"/>
        </w:rPr>
        <w:t>)</w:t>
      </w:r>
      <w:r w:rsidR="00BA6FB2" w:rsidRPr="00E90BBF">
        <w:rPr>
          <w:rFonts w:ascii="Arial" w:hAnsi="Arial" w:cs="Arial"/>
          <w:szCs w:val="24"/>
        </w:rPr>
        <w:t xml:space="preserve"> </w:t>
      </w:r>
      <w:r w:rsidR="00A16199" w:rsidRPr="00E90BBF">
        <w:rPr>
          <w:rFonts w:ascii="Arial" w:hAnsi="Arial" w:cs="Arial"/>
          <w:szCs w:val="24"/>
        </w:rPr>
        <w:t>core</w:t>
      </w:r>
      <w:r w:rsidR="00BE0D0B" w:rsidRPr="00E90BBF">
        <w:rPr>
          <w:rFonts w:ascii="Arial" w:hAnsi="Arial" w:cs="Arial"/>
          <w:szCs w:val="24"/>
        </w:rPr>
        <w:t>s</w:t>
      </w:r>
      <w:r w:rsidR="00DD5DC0" w:rsidRPr="00E90BBF">
        <w:rPr>
          <w:rFonts w:ascii="Arial" w:hAnsi="Arial" w:cs="Arial"/>
          <w:szCs w:val="24"/>
        </w:rPr>
        <w:t xml:space="preserve"> were produced by i</w:t>
      </w:r>
      <w:r w:rsidRPr="00E90BBF">
        <w:rPr>
          <w:rFonts w:ascii="Arial" w:hAnsi="Arial" w:cs="Arial"/>
          <w:szCs w:val="24"/>
        </w:rPr>
        <w:t>FNP</w:t>
      </w:r>
      <w:r w:rsidR="00712488">
        <w:rPr>
          <w:rFonts w:ascii="Arial" w:hAnsi="Arial" w:cs="Arial"/>
          <w:szCs w:val="24"/>
        </w:rPr>
        <w:t xml:space="preserve"> </w:t>
      </w:r>
      <w:r w:rsidR="00712488">
        <w:rPr>
          <w:rFonts w:ascii="Arial" w:hAnsi="Arial" w:cs="Arial"/>
          <w:sz w:val="22"/>
          <w:szCs w:val="24"/>
        </w:rPr>
        <w:t>(</w:t>
      </w:r>
      <w:proofErr w:type="spellStart"/>
      <w:r w:rsidR="00712488">
        <w:rPr>
          <w:rFonts w:ascii="Arial" w:hAnsi="Arial" w:cs="Arial"/>
          <w:color w:val="FF0000"/>
          <w:sz w:val="22"/>
          <w:szCs w:val="24"/>
        </w:rPr>
        <w:t>i</w:t>
      </w:r>
      <w:proofErr w:type="spellEnd"/>
      <w:r w:rsidR="00712488">
        <w:rPr>
          <w:rFonts w:ascii="Arial" w:hAnsi="Arial" w:cs="Arial"/>
          <w:color w:val="FF0000"/>
          <w:sz w:val="22"/>
          <w:szCs w:val="24"/>
        </w:rPr>
        <w:t>-F-N-P</w:t>
      </w:r>
      <w:r w:rsidR="00712488">
        <w:rPr>
          <w:rFonts w:ascii="Arial" w:hAnsi="Arial" w:cs="Arial"/>
          <w:sz w:val="22"/>
          <w:szCs w:val="24"/>
        </w:rPr>
        <w:t>)</w:t>
      </w:r>
      <w:r w:rsidR="005A230D" w:rsidRPr="00E90BBF">
        <w:rPr>
          <w:rFonts w:ascii="Arial" w:hAnsi="Arial" w:cs="Arial"/>
          <w:szCs w:val="24"/>
        </w:rPr>
        <w:t>.</w:t>
      </w:r>
      <w:r w:rsidR="00132C9C" w:rsidRPr="00E90BBF">
        <w:rPr>
          <w:rFonts w:ascii="Arial" w:hAnsi="Arial" w:cs="Arial"/>
          <w:szCs w:val="24"/>
        </w:rPr>
        <w:t xml:space="preserve"> </w:t>
      </w:r>
      <w:r w:rsidR="00132C9C" w:rsidRPr="00E90BBF">
        <w:rPr>
          <w:rFonts w:ascii="Arial" w:hAnsi="Arial" w:cs="Arial"/>
          <w:b/>
          <w:szCs w:val="24"/>
        </w:rPr>
        <w:t>[1-LM]</w:t>
      </w:r>
      <w:r w:rsidR="005A230D" w:rsidRPr="00E90BBF">
        <w:rPr>
          <w:rFonts w:ascii="Arial" w:hAnsi="Arial" w:cs="Arial"/>
          <w:szCs w:val="24"/>
        </w:rPr>
        <w:t xml:space="preserve"> </w:t>
      </w:r>
      <w:r w:rsidR="00824FB4" w:rsidRPr="00E90BBF">
        <w:rPr>
          <w:rFonts w:ascii="Arial" w:hAnsi="Arial" w:cs="Arial"/>
          <w:szCs w:val="24"/>
        </w:rPr>
        <w:t>P</w:t>
      </w:r>
      <w:r w:rsidR="005A230D" w:rsidRPr="00E90BBF">
        <w:rPr>
          <w:rFonts w:ascii="Arial" w:hAnsi="Arial" w:cs="Arial"/>
          <w:szCs w:val="24"/>
        </w:rPr>
        <w:t>articles with a maltodextrin</w:t>
      </w:r>
      <w:r w:rsidR="00D72F2D">
        <w:rPr>
          <w:rFonts w:ascii="Arial" w:hAnsi="Arial" w:cs="Arial"/>
          <w:szCs w:val="24"/>
        </w:rPr>
        <w:t xml:space="preserve"> </w:t>
      </w:r>
      <w:r w:rsidR="00D72F2D">
        <w:rPr>
          <w:rFonts w:ascii="Arial" w:hAnsi="Arial" w:cs="Arial"/>
          <w:sz w:val="22"/>
          <w:szCs w:val="24"/>
        </w:rPr>
        <w:t>(</w:t>
      </w:r>
      <w:r w:rsidR="00D72F2D" w:rsidRPr="00D72F2D">
        <w:rPr>
          <w:rFonts w:ascii="Arial" w:hAnsi="Arial" w:cs="Arial"/>
          <w:color w:val="FF0000"/>
          <w:sz w:val="22"/>
          <w:szCs w:val="24"/>
        </w:rPr>
        <w:t>mall-</w:t>
      </w:r>
      <w:proofErr w:type="spellStart"/>
      <w:r w:rsidR="00D72F2D" w:rsidRPr="00D72F2D">
        <w:rPr>
          <w:rFonts w:ascii="Arial" w:hAnsi="Arial" w:cs="Arial"/>
          <w:color w:val="FF0000"/>
          <w:sz w:val="22"/>
          <w:szCs w:val="24"/>
        </w:rPr>
        <w:t>toh</w:t>
      </w:r>
      <w:proofErr w:type="spellEnd"/>
      <w:r w:rsidR="00D72F2D" w:rsidRPr="00D72F2D">
        <w:rPr>
          <w:rFonts w:ascii="Arial" w:hAnsi="Arial" w:cs="Arial"/>
          <w:color w:val="FF0000"/>
          <w:sz w:val="22"/>
          <w:szCs w:val="24"/>
        </w:rPr>
        <w:t>-</w:t>
      </w:r>
      <w:proofErr w:type="spellStart"/>
      <w:r w:rsidR="00D72F2D" w:rsidRPr="00D72F2D">
        <w:rPr>
          <w:rFonts w:ascii="Arial" w:hAnsi="Arial" w:cs="Arial"/>
          <w:b/>
          <w:color w:val="FF0000"/>
          <w:sz w:val="22"/>
          <w:szCs w:val="24"/>
        </w:rPr>
        <w:t>dek</w:t>
      </w:r>
      <w:r w:rsidR="00D72F2D" w:rsidRPr="00D72F2D">
        <w:rPr>
          <w:rFonts w:ascii="Arial" w:hAnsi="Arial" w:cs="Arial"/>
          <w:color w:val="FF0000"/>
          <w:sz w:val="22"/>
          <w:szCs w:val="24"/>
        </w:rPr>
        <w:t>-strin</w:t>
      </w:r>
      <w:proofErr w:type="spellEnd"/>
      <w:r w:rsidR="00D72F2D" w:rsidRPr="00D72F2D">
        <w:rPr>
          <w:rFonts w:ascii="Arial" w:hAnsi="Arial" w:cs="Arial"/>
          <w:color w:val="FF0000"/>
          <w:sz w:val="22"/>
          <w:szCs w:val="24"/>
        </w:rPr>
        <w:t xml:space="preserve"> /ˌ</w:t>
      </w:r>
      <w:proofErr w:type="spellStart"/>
      <w:r w:rsidR="00D72F2D" w:rsidRPr="00D72F2D">
        <w:rPr>
          <w:rFonts w:ascii="Arial" w:hAnsi="Arial" w:cs="Arial"/>
          <w:color w:val="FF0000"/>
          <w:sz w:val="22"/>
          <w:szCs w:val="24"/>
        </w:rPr>
        <w:t>mɔːl</w:t>
      </w:r>
      <w:proofErr w:type="spellEnd"/>
      <w:r w:rsidR="00D72F2D" w:rsidRPr="00D72F2D">
        <w:rPr>
          <w:rFonts w:ascii="Arial" w:hAnsi="Arial" w:cs="Arial"/>
          <w:color w:val="FF0000"/>
          <w:sz w:val="22"/>
          <w:szCs w:val="24"/>
        </w:rPr>
        <w:t xml:space="preserve"> </w:t>
      </w:r>
      <w:proofErr w:type="spellStart"/>
      <w:r w:rsidR="00D72F2D" w:rsidRPr="00D72F2D">
        <w:rPr>
          <w:rFonts w:ascii="Arial" w:hAnsi="Arial" w:cs="Arial"/>
          <w:color w:val="FF0000"/>
          <w:sz w:val="22"/>
          <w:szCs w:val="24"/>
        </w:rPr>
        <w:t>toʊˈdɛk</w:t>
      </w:r>
      <w:proofErr w:type="spellEnd"/>
      <w:r w:rsidR="00D72F2D" w:rsidRPr="00D72F2D">
        <w:rPr>
          <w:rFonts w:ascii="Arial" w:hAnsi="Arial" w:cs="Arial"/>
          <w:color w:val="FF0000"/>
          <w:sz w:val="22"/>
          <w:szCs w:val="24"/>
        </w:rPr>
        <w:t xml:space="preserve"> </w:t>
      </w:r>
      <w:proofErr w:type="spellStart"/>
      <w:r w:rsidR="00D72F2D" w:rsidRPr="00D72F2D">
        <w:rPr>
          <w:rFonts w:ascii="Arial" w:hAnsi="Arial" w:cs="Arial"/>
          <w:color w:val="FF0000"/>
          <w:sz w:val="22"/>
          <w:szCs w:val="24"/>
        </w:rPr>
        <w:t>strɪn</w:t>
      </w:r>
      <w:proofErr w:type="spellEnd"/>
      <w:r w:rsidR="00D72F2D" w:rsidRPr="00D72F2D">
        <w:rPr>
          <w:rFonts w:ascii="Arial" w:hAnsi="Arial" w:cs="Arial"/>
          <w:color w:val="FF0000"/>
          <w:sz w:val="22"/>
          <w:szCs w:val="24"/>
        </w:rPr>
        <w:t>/</w:t>
      </w:r>
      <w:r w:rsidR="00D72F2D">
        <w:rPr>
          <w:rFonts w:ascii="Arial" w:hAnsi="Arial" w:cs="Arial"/>
          <w:sz w:val="22"/>
          <w:szCs w:val="24"/>
        </w:rPr>
        <w:t>)</w:t>
      </w:r>
      <w:r w:rsidR="005A230D" w:rsidRPr="00E90BBF">
        <w:rPr>
          <w:rFonts w:ascii="Arial" w:hAnsi="Arial" w:cs="Arial"/>
          <w:szCs w:val="24"/>
        </w:rPr>
        <w:t xml:space="preserve"> core prepared in the CIJ mixer were</w:t>
      </w:r>
      <w:r w:rsidR="00643C99" w:rsidRPr="00E90BBF">
        <w:rPr>
          <w:rFonts w:ascii="Arial" w:hAnsi="Arial" w:cs="Arial"/>
          <w:szCs w:val="24"/>
        </w:rPr>
        <w:t xml:space="preserve"> about 65 nm in diameter and had a </w:t>
      </w:r>
      <w:r w:rsidR="009F12B1" w:rsidRPr="00E90BBF">
        <w:rPr>
          <w:rFonts w:ascii="Arial" w:hAnsi="Arial" w:cs="Arial"/>
          <w:szCs w:val="24"/>
        </w:rPr>
        <w:t>PDI</w:t>
      </w:r>
      <w:r w:rsidR="00643C99" w:rsidRPr="00E90BBF">
        <w:rPr>
          <w:rFonts w:ascii="Arial" w:hAnsi="Arial" w:cs="Arial"/>
          <w:szCs w:val="24"/>
        </w:rPr>
        <w:t xml:space="preserve"> of 0.08.</w:t>
      </w:r>
      <w:r w:rsidR="00C837AE" w:rsidRPr="00E90BBF">
        <w:rPr>
          <w:rFonts w:ascii="Arial" w:hAnsi="Arial" w:cs="Arial"/>
          <w:szCs w:val="24"/>
        </w:rPr>
        <w:t xml:space="preserve"> </w:t>
      </w:r>
      <w:r w:rsidR="00C837AE" w:rsidRPr="00E90BBF">
        <w:rPr>
          <w:rFonts w:ascii="Arial" w:hAnsi="Arial" w:cs="Arial"/>
          <w:b/>
          <w:szCs w:val="24"/>
        </w:rPr>
        <w:t>[2-LM]</w:t>
      </w:r>
    </w:p>
    <w:p w14:paraId="66B1A0EE" w14:textId="77777777" w:rsidR="00792A00" w:rsidRPr="00E90BBF" w:rsidRDefault="00792A00" w:rsidP="00792A00">
      <w:pPr>
        <w:numPr>
          <w:ilvl w:val="2"/>
          <w:numId w:val="2"/>
        </w:numPr>
        <w:spacing w:before="240"/>
        <w:jc w:val="both"/>
        <w:outlineLvl w:val="0"/>
        <w:rPr>
          <w:rFonts w:ascii="Arial" w:hAnsi="Arial" w:cs="Arial"/>
          <w:szCs w:val="24"/>
        </w:rPr>
      </w:pPr>
      <w:r w:rsidRPr="00E90BBF">
        <w:rPr>
          <w:rFonts w:ascii="Arial" w:hAnsi="Arial" w:cs="Arial"/>
          <w:szCs w:val="24"/>
        </w:rPr>
        <w:t xml:space="preserve">Figure 5A (left image of fig5.eps): </w:t>
      </w:r>
      <w:r w:rsidRPr="00E90BBF">
        <w:rPr>
          <w:rFonts w:ascii="Arial" w:hAnsi="Arial" w:cs="Arial"/>
          <w:i/>
          <w:szCs w:val="24"/>
        </w:rPr>
        <w:t>Video editor</w:t>
      </w:r>
      <w:r w:rsidRPr="00E90BBF">
        <w:rPr>
          <w:rFonts w:ascii="Arial" w:hAnsi="Arial" w:cs="Arial"/>
          <w:szCs w:val="24"/>
        </w:rPr>
        <w:t>: Add the caption ‘</w:t>
      </w:r>
      <w:r w:rsidRPr="00E90BBF">
        <w:rPr>
          <w:rFonts w:ascii="Arial" w:hAnsi="Arial" w:cs="Arial"/>
          <w:b/>
          <w:szCs w:val="24"/>
        </w:rPr>
        <w:t xml:space="preserve">- - - </w:t>
      </w:r>
      <w:r w:rsidRPr="00E90BBF">
        <w:rPr>
          <w:rFonts w:ascii="Arial" w:hAnsi="Arial" w:cs="Arial"/>
          <w:szCs w:val="24"/>
        </w:rPr>
        <w:t>Maltodextrin (3k MD) core, polystyrene-</w:t>
      </w:r>
      <w:r w:rsidRPr="00E90BBF">
        <w:rPr>
          <w:rFonts w:ascii="Arial" w:hAnsi="Arial" w:cs="Arial"/>
          <w:i/>
          <w:szCs w:val="24"/>
        </w:rPr>
        <w:t>b</w:t>
      </w:r>
      <w:r w:rsidRPr="00E90BBF">
        <w:rPr>
          <w:rFonts w:ascii="Arial" w:hAnsi="Arial" w:cs="Arial"/>
          <w:szCs w:val="24"/>
        </w:rPr>
        <w:t>-</w:t>
      </w:r>
      <w:proofErr w:type="gramStart"/>
      <w:r w:rsidRPr="00E90BBF">
        <w:rPr>
          <w:rFonts w:ascii="Arial" w:hAnsi="Arial" w:cs="Arial"/>
          <w:szCs w:val="24"/>
        </w:rPr>
        <w:t>poly(</w:t>
      </w:r>
      <w:proofErr w:type="gramEnd"/>
      <w:r w:rsidRPr="00E90BBF">
        <w:rPr>
          <w:rFonts w:ascii="Arial" w:hAnsi="Arial" w:cs="Arial"/>
          <w:szCs w:val="24"/>
        </w:rPr>
        <w:t>acrylic acid) (PS</w:t>
      </w:r>
      <w:r w:rsidRPr="00E90BBF">
        <w:rPr>
          <w:rFonts w:ascii="Arial" w:hAnsi="Arial" w:cs="Arial"/>
          <w:szCs w:val="24"/>
          <w:vertAlign w:val="subscript"/>
        </w:rPr>
        <w:t>5k</w:t>
      </w:r>
      <w:r w:rsidRPr="00E90BBF">
        <w:rPr>
          <w:rFonts w:ascii="Arial" w:hAnsi="Arial" w:cs="Arial"/>
          <w:szCs w:val="24"/>
        </w:rPr>
        <w:t>-</w:t>
      </w:r>
      <w:r w:rsidRPr="00E90BBF">
        <w:rPr>
          <w:rFonts w:ascii="Arial" w:hAnsi="Arial" w:cs="Arial"/>
          <w:i/>
          <w:szCs w:val="24"/>
        </w:rPr>
        <w:t>b</w:t>
      </w:r>
      <w:r w:rsidRPr="00E90BBF">
        <w:rPr>
          <w:rFonts w:ascii="Arial" w:hAnsi="Arial" w:cs="Arial"/>
          <w:szCs w:val="24"/>
        </w:rPr>
        <w:t>-PAA</w:t>
      </w:r>
      <w:r w:rsidRPr="00E90BBF">
        <w:rPr>
          <w:rFonts w:ascii="Arial" w:hAnsi="Arial" w:cs="Arial"/>
          <w:szCs w:val="24"/>
          <w:vertAlign w:val="subscript"/>
        </w:rPr>
        <w:t>4.8k</w:t>
      </w:r>
      <w:r w:rsidRPr="00E90BBF">
        <w:rPr>
          <w:rFonts w:ascii="Arial" w:hAnsi="Arial" w:cs="Arial"/>
          <w:szCs w:val="24"/>
        </w:rPr>
        <w:t>) shell, CIJ mixer; ▬ Ovalbumin core, PS</w:t>
      </w:r>
      <w:r w:rsidRPr="00E90BBF">
        <w:rPr>
          <w:rFonts w:ascii="Arial" w:hAnsi="Arial" w:cs="Arial"/>
          <w:szCs w:val="24"/>
          <w:vertAlign w:val="subscript"/>
        </w:rPr>
        <w:t>5k</w:t>
      </w:r>
      <w:r w:rsidRPr="00E90BBF">
        <w:rPr>
          <w:rFonts w:ascii="Arial" w:hAnsi="Arial" w:cs="Arial"/>
          <w:szCs w:val="24"/>
        </w:rPr>
        <w:t>-</w:t>
      </w:r>
      <w:r w:rsidRPr="00E90BBF">
        <w:rPr>
          <w:rFonts w:ascii="Arial" w:hAnsi="Arial" w:cs="Arial"/>
          <w:i/>
          <w:szCs w:val="24"/>
        </w:rPr>
        <w:t>b</w:t>
      </w:r>
      <w:r w:rsidRPr="00E90BBF">
        <w:rPr>
          <w:rFonts w:ascii="Arial" w:hAnsi="Arial" w:cs="Arial"/>
          <w:szCs w:val="24"/>
        </w:rPr>
        <w:t>-PAA</w:t>
      </w:r>
      <w:r w:rsidRPr="00E90BBF">
        <w:rPr>
          <w:rFonts w:ascii="Arial" w:hAnsi="Arial" w:cs="Arial"/>
          <w:szCs w:val="24"/>
          <w:vertAlign w:val="subscript"/>
        </w:rPr>
        <w:t>4.8k</w:t>
      </w:r>
      <w:r w:rsidRPr="00E90BBF">
        <w:rPr>
          <w:rFonts w:ascii="Arial" w:hAnsi="Arial" w:cs="Arial"/>
          <w:szCs w:val="24"/>
        </w:rPr>
        <w:t xml:space="preserve"> shell, µMIVM’. Please retain this caption throughout showing Figure 5A</w:t>
      </w:r>
      <w:r w:rsidR="00A861A2" w:rsidRPr="00E90BBF">
        <w:rPr>
          <w:rFonts w:ascii="Arial" w:hAnsi="Arial" w:cs="Arial"/>
          <w:szCs w:val="24"/>
        </w:rPr>
        <w:t xml:space="preserve"> (5.5.1-5.6.1)</w:t>
      </w:r>
      <w:r w:rsidRPr="00E90BBF">
        <w:rPr>
          <w:rFonts w:ascii="Arial" w:hAnsi="Arial" w:cs="Arial"/>
          <w:szCs w:val="24"/>
        </w:rPr>
        <w:t>.</w:t>
      </w:r>
    </w:p>
    <w:p w14:paraId="4777B768" w14:textId="77777777" w:rsidR="00792A00" w:rsidRPr="00E90BBF" w:rsidRDefault="00792A00" w:rsidP="00792A00">
      <w:pPr>
        <w:numPr>
          <w:ilvl w:val="2"/>
          <w:numId w:val="2"/>
        </w:numPr>
        <w:spacing w:before="240"/>
        <w:jc w:val="both"/>
        <w:outlineLvl w:val="0"/>
        <w:rPr>
          <w:rFonts w:ascii="Arial" w:hAnsi="Arial" w:cs="Arial"/>
          <w:szCs w:val="24"/>
        </w:rPr>
      </w:pPr>
      <w:r w:rsidRPr="00E90BBF">
        <w:rPr>
          <w:rFonts w:ascii="Arial" w:hAnsi="Arial" w:cs="Arial"/>
          <w:szCs w:val="24"/>
        </w:rPr>
        <w:t xml:space="preserve">Figure 5A (left image of fig5.eps): </w:t>
      </w:r>
      <w:r w:rsidRPr="00E90BBF">
        <w:rPr>
          <w:rFonts w:ascii="Arial" w:hAnsi="Arial" w:cs="Arial"/>
          <w:i/>
          <w:szCs w:val="24"/>
        </w:rPr>
        <w:t>Video editor</w:t>
      </w:r>
      <w:r w:rsidRPr="00E90BBF">
        <w:rPr>
          <w:rFonts w:ascii="Arial" w:hAnsi="Arial" w:cs="Arial"/>
          <w:szCs w:val="24"/>
        </w:rPr>
        <w:t>: Emphasize the dashed line in the graph, which corresponds to the particles with the maltodextrin core.</w:t>
      </w:r>
    </w:p>
    <w:p w14:paraId="56C3EEAA" w14:textId="77777777" w:rsidR="00630F01" w:rsidRPr="00E90BBF" w:rsidRDefault="00824FB4" w:rsidP="007C6DB1">
      <w:pPr>
        <w:numPr>
          <w:ilvl w:val="1"/>
          <w:numId w:val="2"/>
        </w:numPr>
        <w:spacing w:before="240"/>
        <w:jc w:val="both"/>
        <w:outlineLvl w:val="0"/>
        <w:rPr>
          <w:rFonts w:ascii="Arial" w:hAnsi="Arial" w:cs="Arial"/>
          <w:szCs w:val="24"/>
        </w:rPr>
      </w:pPr>
      <w:r w:rsidRPr="00E90BBF">
        <w:rPr>
          <w:rFonts w:ascii="Arial" w:hAnsi="Arial" w:cs="Arial"/>
          <w:szCs w:val="24"/>
        </w:rPr>
        <w:t>P</w:t>
      </w:r>
      <w:r w:rsidR="00E55A8F" w:rsidRPr="00E90BBF">
        <w:rPr>
          <w:rFonts w:ascii="Arial" w:hAnsi="Arial" w:cs="Arial"/>
          <w:szCs w:val="24"/>
        </w:rPr>
        <w:t xml:space="preserve">articles with an ovalbumin core prepared in the µMIVM </w:t>
      </w:r>
      <w:r w:rsidR="009F12B1" w:rsidRPr="00E90BBF">
        <w:rPr>
          <w:rFonts w:ascii="Arial" w:hAnsi="Arial" w:cs="Arial"/>
          <w:szCs w:val="24"/>
        </w:rPr>
        <w:t>were about 125 nm in diameter and had a PDI of 0.16.</w:t>
      </w:r>
      <w:r w:rsidR="00DD5FA6" w:rsidRPr="00E90BBF">
        <w:rPr>
          <w:rFonts w:ascii="Arial" w:hAnsi="Arial" w:cs="Arial"/>
          <w:szCs w:val="24"/>
        </w:rPr>
        <w:t xml:space="preserve"> </w:t>
      </w:r>
      <w:r w:rsidR="00DD5FA6" w:rsidRPr="00E90BBF">
        <w:rPr>
          <w:rFonts w:ascii="Arial" w:hAnsi="Arial" w:cs="Arial"/>
          <w:b/>
          <w:szCs w:val="24"/>
        </w:rPr>
        <w:t>[</w:t>
      </w:r>
      <w:r w:rsidR="00680DC4" w:rsidRPr="00E90BBF">
        <w:rPr>
          <w:rFonts w:ascii="Arial" w:hAnsi="Arial" w:cs="Arial"/>
          <w:b/>
          <w:szCs w:val="24"/>
        </w:rPr>
        <w:t>1</w:t>
      </w:r>
      <w:r w:rsidR="00DD5FA6" w:rsidRPr="00E90BBF">
        <w:rPr>
          <w:rFonts w:ascii="Arial" w:hAnsi="Arial" w:cs="Arial"/>
          <w:b/>
          <w:szCs w:val="24"/>
        </w:rPr>
        <w:t>-LM]</w:t>
      </w:r>
    </w:p>
    <w:p w14:paraId="673AD3E2" w14:textId="7E7C4AD2" w:rsidR="00BB6033" w:rsidRPr="00E90BBF" w:rsidRDefault="00CC6C6D" w:rsidP="00291C16">
      <w:pPr>
        <w:numPr>
          <w:ilvl w:val="2"/>
          <w:numId w:val="2"/>
        </w:numPr>
        <w:spacing w:before="240"/>
        <w:jc w:val="both"/>
        <w:outlineLvl w:val="0"/>
        <w:rPr>
          <w:rFonts w:ascii="Arial" w:hAnsi="Arial" w:cs="Arial"/>
          <w:szCs w:val="24"/>
        </w:rPr>
      </w:pPr>
      <w:r w:rsidRPr="00E90BBF">
        <w:rPr>
          <w:rFonts w:ascii="Arial" w:hAnsi="Arial" w:cs="Arial"/>
          <w:szCs w:val="24"/>
        </w:rPr>
        <w:t xml:space="preserve">Figure 5A (left image of fig5.eps): </w:t>
      </w:r>
      <w:r w:rsidRPr="00E90BBF">
        <w:rPr>
          <w:rFonts w:ascii="Arial" w:hAnsi="Arial" w:cs="Arial"/>
          <w:i/>
          <w:szCs w:val="24"/>
        </w:rPr>
        <w:t>Video editor</w:t>
      </w:r>
      <w:r w:rsidRPr="00E90BBF">
        <w:rPr>
          <w:rFonts w:ascii="Arial" w:hAnsi="Arial" w:cs="Arial"/>
          <w:szCs w:val="24"/>
        </w:rPr>
        <w:t>: Emphasize the solid line in the graph, which corresponds to the particles with the ovalbumin core.</w:t>
      </w:r>
    </w:p>
    <w:p w14:paraId="56DF7E42" w14:textId="77777777" w:rsidR="0057713D" w:rsidRPr="007F4807" w:rsidRDefault="0057713D" w:rsidP="0015454F">
      <w:pPr>
        <w:keepNext/>
        <w:numPr>
          <w:ilvl w:val="0"/>
          <w:numId w:val="2"/>
        </w:numPr>
        <w:spacing w:before="360" w:after="40"/>
        <w:jc w:val="both"/>
        <w:outlineLvl w:val="0"/>
        <w:rPr>
          <w:rFonts w:ascii="Arial" w:hAnsi="Arial" w:cs="Arial"/>
          <w:b/>
          <w:szCs w:val="24"/>
        </w:rPr>
      </w:pPr>
      <w:r w:rsidRPr="007F4807">
        <w:rPr>
          <w:rFonts w:ascii="Arial" w:hAnsi="Arial" w:cs="Arial"/>
          <w:b/>
          <w:szCs w:val="24"/>
        </w:rPr>
        <w:lastRenderedPageBreak/>
        <w:t xml:space="preserve">Conclusion </w:t>
      </w:r>
      <w:r w:rsidR="00C029E6" w:rsidRPr="007F4807">
        <w:rPr>
          <w:rFonts w:ascii="Arial" w:hAnsi="Arial" w:cs="Arial"/>
          <w:b/>
          <w:szCs w:val="24"/>
        </w:rPr>
        <w:t>(Said by you on camera. Don’t forget to smile!)</w:t>
      </w:r>
    </w:p>
    <w:p w14:paraId="0D75FA12" w14:textId="539B8B7C" w:rsidR="00DD5DC0" w:rsidRPr="007F4807" w:rsidRDefault="00DD5DC0" w:rsidP="00816592">
      <w:pPr>
        <w:keepNext/>
        <w:numPr>
          <w:ilvl w:val="1"/>
          <w:numId w:val="2"/>
        </w:numPr>
        <w:spacing w:before="240"/>
        <w:jc w:val="both"/>
        <w:outlineLvl w:val="0"/>
        <w:rPr>
          <w:rFonts w:ascii="Arial" w:hAnsi="Arial" w:cs="Arial"/>
          <w:szCs w:val="22"/>
        </w:rPr>
      </w:pPr>
      <w:bookmarkStart w:id="8" w:name="Conclusion"/>
      <w:bookmarkStart w:id="9" w:name="_Hlk513366547"/>
      <w:r w:rsidRPr="007F4807">
        <w:rPr>
          <w:rFonts w:ascii="Arial" w:hAnsi="Arial" w:cs="Arial"/>
          <w:szCs w:val="22"/>
          <w:u w:val="single"/>
        </w:rPr>
        <w:t>Chester Markwalter</w:t>
      </w:r>
      <w:r w:rsidRPr="007F4807">
        <w:rPr>
          <w:rFonts w:ascii="Arial" w:hAnsi="Arial" w:cs="Arial"/>
          <w:szCs w:val="22"/>
        </w:rPr>
        <w:t>: FNP and iFNP are powerful tools for processing molecules into nanoparticles. Before performing either technique, be sure to consider the solubilities of each component in all solvents or solvent mixtures to ensure high supersaturation</w:t>
      </w:r>
      <w:r w:rsidR="003000B2" w:rsidRPr="007F4807">
        <w:rPr>
          <w:rFonts w:ascii="Arial" w:hAnsi="Arial" w:cs="Arial"/>
          <w:szCs w:val="22"/>
        </w:rPr>
        <w:t xml:space="preserve"> during mixing</w:t>
      </w:r>
      <w:r w:rsidRPr="007F4807">
        <w:rPr>
          <w:rFonts w:ascii="Arial" w:hAnsi="Arial" w:cs="Arial"/>
          <w:szCs w:val="22"/>
        </w:rPr>
        <w:t>.</w:t>
      </w:r>
    </w:p>
    <w:p w14:paraId="5AE03824" w14:textId="3C33C18B" w:rsidR="00FA3C94" w:rsidRPr="007F4807" w:rsidRDefault="00DD5DC0" w:rsidP="004F48CA">
      <w:pPr>
        <w:keepNext/>
        <w:numPr>
          <w:ilvl w:val="1"/>
          <w:numId w:val="2"/>
        </w:numPr>
        <w:spacing w:before="240"/>
        <w:jc w:val="both"/>
        <w:outlineLvl w:val="0"/>
        <w:rPr>
          <w:rFonts w:ascii="Arial" w:hAnsi="Arial" w:cs="Arial"/>
          <w:szCs w:val="22"/>
        </w:rPr>
      </w:pPr>
      <w:r w:rsidRPr="007F4807">
        <w:rPr>
          <w:rFonts w:ascii="Arial" w:hAnsi="Arial" w:cs="Arial"/>
          <w:szCs w:val="22"/>
          <w:u w:val="single"/>
        </w:rPr>
        <w:t xml:space="preserve">Robert </w:t>
      </w:r>
      <w:r w:rsidRPr="007F4807">
        <w:rPr>
          <w:rFonts w:ascii="Arial" w:hAnsi="Arial" w:cs="Arial"/>
          <w:color w:val="000000"/>
          <w:szCs w:val="22"/>
          <w:u w:val="single"/>
        </w:rPr>
        <w:t>Pagels</w:t>
      </w:r>
      <w:r w:rsidRPr="007F4807">
        <w:rPr>
          <w:rFonts w:ascii="Arial" w:hAnsi="Arial" w:cs="Arial"/>
          <w:color w:val="000000"/>
          <w:szCs w:val="22"/>
        </w:rPr>
        <w:t xml:space="preserve">: </w:t>
      </w:r>
      <w:r w:rsidR="00FA3C94" w:rsidRPr="007F4807">
        <w:rPr>
          <w:rFonts w:ascii="Arial" w:hAnsi="Arial" w:cs="Arial"/>
          <w:color w:val="000000"/>
          <w:szCs w:val="22"/>
        </w:rPr>
        <w:t>The basic technique is straightforward, but mastering the syringe depression steps takes some practice. If you have trouble with this, consider using a syringe pump setup like the one shown in this video to improve consistency.</w:t>
      </w:r>
    </w:p>
    <w:p w14:paraId="2423710D" w14:textId="5D571F7E" w:rsidR="00D06A66" w:rsidRPr="00D06A66" w:rsidRDefault="00D06A66" w:rsidP="00914CDD">
      <w:pPr>
        <w:keepNext/>
        <w:spacing w:before="120"/>
        <w:ind w:left="1368"/>
        <w:jc w:val="both"/>
        <w:outlineLvl w:val="0"/>
        <w:rPr>
          <w:rStyle w:val="blueitalics"/>
        </w:rPr>
      </w:pPr>
      <w:r>
        <w:rPr>
          <w:rStyle w:val="blueitalics"/>
        </w:rPr>
        <w:t xml:space="preserve">Video Editor: </w:t>
      </w:r>
      <w:r w:rsidR="008E2B12">
        <w:rPr>
          <w:rStyle w:val="blueitalics"/>
        </w:rPr>
        <w:t>The relevant shots for syringe depression are 2.10.1 and 3.11.1. Shots 4.2.1 and 4.2.2 show the syringe pump setup being put together.</w:t>
      </w:r>
    </w:p>
    <w:p w14:paraId="0FEEA814" w14:textId="1C1C6866" w:rsidR="00DD5DC0" w:rsidRPr="007F4807" w:rsidRDefault="00DD5DC0" w:rsidP="00816592">
      <w:pPr>
        <w:keepNext/>
        <w:numPr>
          <w:ilvl w:val="1"/>
          <w:numId w:val="2"/>
        </w:numPr>
        <w:spacing w:before="240"/>
        <w:jc w:val="both"/>
        <w:outlineLvl w:val="0"/>
        <w:rPr>
          <w:rFonts w:ascii="Arial" w:hAnsi="Arial" w:cs="Arial"/>
          <w:color w:val="000000"/>
          <w:szCs w:val="22"/>
        </w:rPr>
      </w:pPr>
      <w:r w:rsidRPr="007F4807">
        <w:rPr>
          <w:rFonts w:ascii="Arial" w:hAnsi="Arial" w:cs="Arial"/>
          <w:color w:val="000000"/>
          <w:szCs w:val="22"/>
          <w:u w:val="single"/>
        </w:rPr>
        <w:t>Kurt Ristroph</w:t>
      </w:r>
      <w:r w:rsidRPr="007F4807">
        <w:rPr>
          <w:rFonts w:ascii="Arial" w:hAnsi="Arial" w:cs="Arial"/>
          <w:color w:val="000000"/>
          <w:szCs w:val="22"/>
        </w:rPr>
        <w:t>: For charged hydrophilic molecules or molecules with intermediate solubility, FNP may be combined with hydrophobic ion pairing to enable efficient encapsulation.</w:t>
      </w:r>
      <w:r w:rsidR="00BD70DD" w:rsidRPr="007F4807">
        <w:rPr>
          <w:rFonts w:ascii="Arial" w:hAnsi="Arial" w:cs="Arial"/>
          <w:color w:val="000000"/>
          <w:szCs w:val="22"/>
        </w:rPr>
        <w:t xml:space="preserve"> FNP can also be used to encapsulate multiple compounds</w:t>
      </w:r>
      <w:r w:rsidR="003000B2" w:rsidRPr="007F4807">
        <w:rPr>
          <w:rFonts w:ascii="Arial" w:hAnsi="Arial" w:cs="Arial"/>
          <w:color w:val="000000"/>
          <w:szCs w:val="22"/>
        </w:rPr>
        <w:t xml:space="preserve"> in the same nanoparticle core.</w:t>
      </w:r>
    </w:p>
    <w:p w14:paraId="64A1A69A" w14:textId="1E04F414" w:rsidR="001268A6" w:rsidRPr="007F4807" w:rsidRDefault="003000B2" w:rsidP="00E72870">
      <w:pPr>
        <w:keepNext/>
        <w:numPr>
          <w:ilvl w:val="1"/>
          <w:numId w:val="2"/>
        </w:numPr>
        <w:spacing w:before="240"/>
        <w:jc w:val="both"/>
        <w:outlineLvl w:val="0"/>
        <w:rPr>
          <w:rFonts w:ascii="Arial" w:hAnsi="Arial" w:cs="Arial"/>
          <w:color w:val="000000"/>
          <w:szCs w:val="22"/>
        </w:rPr>
      </w:pPr>
      <w:r w:rsidRPr="007F4807">
        <w:rPr>
          <w:rFonts w:ascii="Arial" w:hAnsi="Arial" w:cs="Arial"/>
          <w:color w:val="000000"/>
          <w:szCs w:val="22"/>
          <w:u w:val="single"/>
        </w:rPr>
        <w:t>Brian Wilson</w:t>
      </w:r>
      <w:r w:rsidRPr="007F4807">
        <w:rPr>
          <w:rFonts w:ascii="Arial" w:hAnsi="Arial" w:cs="Arial"/>
          <w:color w:val="000000"/>
          <w:szCs w:val="22"/>
        </w:rPr>
        <w:t xml:space="preserve">: </w:t>
      </w:r>
      <w:r w:rsidR="00B66D6A" w:rsidRPr="007F4807">
        <w:rPr>
          <w:rFonts w:ascii="Arial" w:hAnsi="Arial" w:cs="Arial"/>
          <w:color w:val="000000"/>
          <w:szCs w:val="22"/>
        </w:rPr>
        <w:t>Consult the text and other literature resources to learn how to best remove organic solvents from the nanoparticle dispersions in your desired application.</w:t>
      </w:r>
      <w:r w:rsidR="00B66D6A">
        <w:rPr>
          <w:rFonts w:ascii="Arial" w:hAnsi="Arial" w:cs="Arial"/>
          <w:color w:val="000000"/>
          <w:szCs w:val="22"/>
        </w:rPr>
        <w:t xml:space="preserve"> </w:t>
      </w:r>
      <w:r w:rsidR="00C769AB" w:rsidRPr="007F4807">
        <w:rPr>
          <w:rFonts w:ascii="Arial" w:hAnsi="Arial" w:cs="Arial"/>
          <w:color w:val="000000"/>
          <w:szCs w:val="22"/>
        </w:rPr>
        <w:t xml:space="preserve">There are </w:t>
      </w:r>
      <w:r w:rsidR="00B66D6A">
        <w:rPr>
          <w:rFonts w:ascii="Arial" w:hAnsi="Arial" w:cs="Arial"/>
          <w:color w:val="000000"/>
          <w:szCs w:val="22"/>
        </w:rPr>
        <w:t xml:space="preserve">also </w:t>
      </w:r>
      <w:r w:rsidR="00C769AB" w:rsidRPr="007F4807">
        <w:rPr>
          <w:rFonts w:ascii="Arial" w:hAnsi="Arial" w:cs="Arial"/>
          <w:color w:val="000000"/>
          <w:szCs w:val="22"/>
        </w:rPr>
        <w:t xml:space="preserve">a range of techniques for stabilizing nanoparticles during storage. </w:t>
      </w:r>
    </w:p>
    <w:p w14:paraId="43E1200D" w14:textId="398A0B1E" w:rsidR="00D80622" w:rsidRPr="00BB1A09" w:rsidRDefault="00D80622" w:rsidP="0023164D">
      <w:pPr>
        <w:pStyle w:val="BodyText"/>
        <w:outlineLvl w:val="0"/>
        <w:rPr>
          <w:rFonts w:ascii="Arial" w:hAnsi="Arial" w:cs="Arial"/>
          <w:i w:val="0"/>
          <w:sz w:val="22"/>
          <w:szCs w:val="22"/>
        </w:rPr>
      </w:pPr>
      <w:bookmarkStart w:id="10" w:name="ProvidedMedia"/>
      <w:bookmarkEnd w:id="8"/>
      <w:bookmarkEnd w:id="9"/>
    </w:p>
    <w:p w14:paraId="2E9758DB" w14:textId="77777777" w:rsidR="00857FE8" w:rsidRPr="00BB1A09" w:rsidRDefault="00857FE8" w:rsidP="000E1466">
      <w:pPr>
        <w:pStyle w:val="BodyText"/>
        <w:keepNext/>
        <w:spacing w:before="360" w:after="120"/>
        <w:outlineLvl w:val="0"/>
        <w:rPr>
          <w:rFonts w:ascii="Arial" w:hAnsi="Arial" w:cs="Arial"/>
          <w:b/>
          <w:i w:val="0"/>
        </w:rPr>
      </w:pPr>
      <w:r w:rsidRPr="00BB1A09">
        <w:rPr>
          <w:rFonts w:ascii="Arial" w:hAnsi="Arial" w:cs="Arial"/>
          <w:b/>
          <w:i w:val="0"/>
        </w:rPr>
        <w:t>PROVIDED MEDIA</w:t>
      </w:r>
      <w:bookmarkEnd w:id="10"/>
    </w:p>
    <w:p w14:paraId="7F38A3FE" w14:textId="77777777" w:rsidR="00822A1B" w:rsidRPr="00BB1A0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b/>
          <w:sz w:val="22"/>
        </w:rPr>
        <w:t>Authors</w:t>
      </w:r>
      <w:r w:rsidRPr="00BB1A09">
        <w:rPr>
          <w:rFonts w:ascii="Arial" w:hAnsi="Arial" w:cs="Arial"/>
          <w:sz w:val="22"/>
        </w:rPr>
        <w:t xml:space="preserve">: Name new or modified files with the scheme </w:t>
      </w:r>
      <w:r w:rsidRPr="00BB1A09">
        <w:rPr>
          <w:rFonts w:ascii="Arial" w:hAnsi="Arial" w:cs="Arial"/>
          <w:color w:val="002060"/>
          <w:sz w:val="22"/>
        </w:rPr>
        <w:t>01234_PIname_Figure1.tif</w:t>
      </w:r>
      <w:r w:rsidRPr="00BB1A09">
        <w:rPr>
          <w:rFonts w:ascii="Arial" w:hAnsi="Arial" w:cs="Arial"/>
          <w:sz w:val="22"/>
        </w:rPr>
        <w:t xml:space="preserve">, where </w:t>
      </w:r>
      <w:r w:rsidRPr="00BB1A09">
        <w:rPr>
          <w:rFonts w:ascii="Arial" w:hAnsi="Arial" w:cs="Arial"/>
          <w:color w:val="002060"/>
          <w:sz w:val="22"/>
        </w:rPr>
        <w:t>01234</w:t>
      </w:r>
      <w:r w:rsidRPr="00BB1A09">
        <w:rPr>
          <w:rFonts w:ascii="Arial" w:hAnsi="Arial" w:cs="Arial"/>
          <w:sz w:val="22"/>
        </w:rPr>
        <w:t xml:space="preserve"> is your JoVE video ID and </w:t>
      </w:r>
      <w:r w:rsidRPr="00BB1A09">
        <w:rPr>
          <w:rFonts w:ascii="Arial" w:hAnsi="Arial" w:cs="Arial"/>
          <w:color w:val="002060"/>
          <w:sz w:val="22"/>
        </w:rPr>
        <w:t>PIname</w:t>
      </w:r>
      <w:r w:rsidRPr="00BB1A09">
        <w:rPr>
          <w:rFonts w:ascii="Arial" w:hAnsi="Arial" w:cs="Arial"/>
          <w:sz w:val="22"/>
        </w:rPr>
        <w:t xml:space="preserve"> is the corresponding author’s surname. For example:</w:t>
      </w:r>
    </w:p>
    <w:p w14:paraId="3AF850B1" w14:textId="77777777" w:rsidR="00822A1B" w:rsidRPr="00BB1A0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33C753C" w14:textId="77777777" w:rsidR="00822A1B" w:rsidRPr="00BB1A0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rPr>
        <w:t xml:space="preserve">5.2 – </w:t>
      </w:r>
      <w:r w:rsidRPr="00BB1A09">
        <w:rPr>
          <w:rFonts w:ascii="Arial" w:hAnsi="Arial" w:cs="Arial"/>
          <w:i/>
          <w:sz w:val="22"/>
        </w:rPr>
        <w:t>01234_PIname_Figure1.tif</w:t>
      </w:r>
      <w:r w:rsidRPr="00BB1A09">
        <w:rPr>
          <w:rFonts w:ascii="Arial" w:hAnsi="Arial" w:cs="Arial"/>
          <w:sz w:val="22"/>
        </w:rPr>
        <w:t xml:space="preserve"> – dual color imaging of tumor angiogenesis at 40X</w:t>
      </w:r>
    </w:p>
    <w:p w14:paraId="216A5DF5" w14:textId="77777777" w:rsidR="00822A1B" w:rsidRPr="00BB1A0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rPr>
        <w:t xml:space="preserve">5.3 – </w:t>
      </w:r>
      <w:r w:rsidRPr="00BB1A09">
        <w:rPr>
          <w:rFonts w:ascii="Arial" w:hAnsi="Arial" w:cs="Arial"/>
          <w:i/>
          <w:sz w:val="22"/>
        </w:rPr>
        <w:t>01234_PIname_Figure2.tif</w:t>
      </w:r>
      <w:r w:rsidRPr="00BB1A09">
        <w:rPr>
          <w:rFonts w:ascii="Arial" w:hAnsi="Arial" w:cs="Arial"/>
          <w:sz w:val="22"/>
        </w:rPr>
        <w:t xml:space="preserve"> – dual color imaging of tumor angiogenesis at 100X</w:t>
      </w:r>
    </w:p>
    <w:p w14:paraId="08A34DB5" w14:textId="77777777" w:rsidR="00822A1B" w:rsidRPr="00BB1A0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BE8DA17" w14:textId="77777777" w:rsidR="00F72C35" w:rsidRPr="00BB1A09"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u w:val="single"/>
        </w:rPr>
        <w:t>Minimum dimensions</w:t>
      </w:r>
      <w:r w:rsidRPr="00BB1A09">
        <w:rPr>
          <w:rFonts w:ascii="Arial" w:hAnsi="Arial" w:cs="Arial"/>
          <w:sz w:val="22"/>
        </w:rPr>
        <w:t>: 720 x 480 pixels</w:t>
      </w:r>
    </w:p>
    <w:p w14:paraId="2F038D2E" w14:textId="77777777" w:rsidR="004C3078" w:rsidRPr="00BB1A09"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u w:val="single"/>
        </w:rPr>
        <w:t>Minimum resolution</w:t>
      </w:r>
      <w:r w:rsidRPr="00BB1A09">
        <w:rPr>
          <w:rFonts w:ascii="Arial" w:hAnsi="Arial" w:cs="Arial"/>
          <w:sz w:val="22"/>
        </w:rPr>
        <w:t>: 300 dpi</w:t>
      </w:r>
    </w:p>
    <w:p w14:paraId="364BFC0C" w14:textId="77777777" w:rsidR="004C3078" w:rsidRPr="00BB1A0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C112623" w14:textId="77777777" w:rsidR="00EB1D78" w:rsidRPr="00BB1A09"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u w:val="single"/>
        </w:rPr>
        <w:t>Preferred image formats</w:t>
      </w:r>
      <w:r w:rsidR="00EB1D78" w:rsidRPr="00BB1A09">
        <w:rPr>
          <w:rFonts w:ascii="Arial" w:hAnsi="Arial" w:cs="Arial"/>
          <w:sz w:val="22"/>
        </w:rPr>
        <w:t xml:space="preserve">: </w:t>
      </w:r>
      <w:r w:rsidR="00367304" w:rsidRPr="00BB1A09">
        <w:rPr>
          <w:rFonts w:ascii="Arial" w:hAnsi="Arial" w:cs="Arial"/>
          <w:sz w:val="22"/>
        </w:rPr>
        <w:t xml:space="preserve">.pdf, </w:t>
      </w:r>
      <w:r w:rsidRPr="00BB1A09">
        <w:rPr>
          <w:rFonts w:ascii="Arial" w:hAnsi="Arial" w:cs="Arial"/>
          <w:sz w:val="22"/>
        </w:rPr>
        <w:t xml:space="preserve">.tiff, </w:t>
      </w:r>
      <w:r w:rsidR="00171255" w:rsidRPr="00BB1A09">
        <w:rPr>
          <w:rFonts w:ascii="Arial" w:hAnsi="Arial" w:cs="Arial"/>
          <w:sz w:val="22"/>
        </w:rPr>
        <w:t xml:space="preserve">.png, </w:t>
      </w:r>
      <w:r w:rsidRPr="00BB1A09">
        <w:rPr>
          <w:rFonts w:ascii="Arial" w:hAnsi="Arial" w:cs="Arial"/>
          <w:sz w:val="22"/>
        </w:rPr>
        <w:t>.eps, .ai, .psd</w:t>
      </w:r>
    </w:p>
    <w:p w14:paraId="58F0D505" w14:textId="77777777" w:rsidR="004C3078" w:rsidRPr="00BB1A09"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u w:val="single"/>
        </w:rPr>
        <w:t>Preferred movie formats</w:t>
      </w:r>
      <w:r w:rsidRPr="00BB1A09">
        <w:rPr>
          <w:rFonts w:ascii="Arial" w:hAnsi="Arial" w:cs="Arial"/>
          <w:sz w:val="22"/>
        </w:rPr>
        <w:t>: .mov, .mp4</w:t>
      </w:r>
      <w:r w:rsidR="002C28B0" w:rsidRPr="00BB1A09">
        <w:rPr>
          <w:rFonts w:ascii="Arial" w:hAnsi="Arial" w:cs="Arial"/>
          <w:sz w:val="22"/>
        </w:rPr>
        <w:t>, .avi</w:t>
      </w:r>
    </w:p>
    <w:p w14:paraId="2A290586" w14:textId="77777777" w:rsidR="00DF08A8" w:rsidRPr="00BB1A09"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2C59DF4" w14:textId="77777777" w:rsidR="00091290" w:rsidRPr="00BB1A09"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rPr>
        <w:t>.mov or .mp4 files are strongly preferred for screen capture footage.</w:t>
      </w:r>
      <w:r w:rsidR="001C3E91" w:rsidRPr="00BB1A09">
        <w:rPr>
          <w:rFonts w:ascii="Arial" w:hAnsi="Arial" w:cs="Arial"/>
          <w:sz w:val="22"/>
        </w:rPr>
        <w:t xml:space="preserve"> </w:t>
      </w:r>
      <w:r w:rsidR="00DF08A8" w:rsidRPr="00BB1A09">
        <w:rPr>
          <w:rFonts w:ascii="Arial" w:hAnsi="Arial" w:cs="Arial"/>
          <w:sz w:val="22"/>
        </w:rPr>
        <w:t xml:space="preserve">Vector or layer-compatible formats (.svg, .ai, .eps, .pdf, .psd) are strongly preferred for complex figures </w:t>
      </w:r>
      <w:r w:rsidR="00B07961" w:rsidRPr="00BB1A09">
        <w:rPr>
          <w:rFonts w:ascii="Arial" w:hAnsi="Arial" w:cs="Arial"/>
          <w:sz w:val="22"/>
        </w:rPr>
        <w:t>and</w:t>
      </w:r>
      <w:r w:rsidR="00DF08A8" w:rsidRPr="00BB1A09">
        <w:rPr>
          <w:rFonts w:ascii="Arial" w:hAnsi="Arial" w:cs="Arial"/>
          <w:sz w:val="22"/>
        </w:rPr>
        <w:t xml:space="preserve"> graphs.</w:t>
      </w:r>
    </w:p>
    <w:p w14:paraId="72495CEC" w14:textId="77777777" w:rsidR="00091290" w:rsidRPr="00BB1A09"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37ECE4A" w14:textId="77777777" w:rsidR="001C3E91" w:rsidRPr="00BB1A09"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rPr>
        <w:t xml:space="preserve">To generate a vector (.pdf) </w:t>
      </w:r>
      <w:r w:rsidR="0016204F" w:rsidRPr="00BB1A09">
        <w:rPr>
          <w:rFonts w:ascii="Arial" w:hAnsi="Arial" w:cs="Arial"/>
          <w:sz w:val="22"/>
        </w:rPr>
        <w:t xml:space="preserve">file </w:t>
      </w:r>
      <w:r w:rsidR="00402380" w:rsidRPr="00BB1A09">
        <w:rPr>
          <w:rFonts w:ascii="Arial" w:hAnsi="Arial" w:cs="Arial"/>
          <w:sz w:val="22"/>
        </w:rPr>
        <w:t>from a graph prepared in Excel</w:t>
      </w:r>
      <w:r w:rsidR="00091290" w:rsidRPr="00BB1A09">
        <w:rPr>
          <w:rFonts w:ascii="Arial" w:hAnsi="Arial" w:cs="Arial"/>
          <w:sz w:val="22"/>
        </w:rPr>
        <w:t xml:space="preserve"> or similar software</w:t>
      </w:r>
      <w:r w:rsidR="00402380" w:rsidRPr="00BB1A09">
        <w:rPr>
          <w:rFonts w:ascii="Arial" w:hAnsi="Arial" w:cs="Arial"/>
          <w:sz w:val="22"/>
        </w:rPr>
        <w:t xml:space="preserve">, </w:t>
      </w:r>
      <w:r w:rsidR="00EB2E91" w:rsidRPr="00BB1A09">
        <w:rPr>
          <w:rFonts w:ascii="Arial" w:hAnsi="Arial" w:cs="Arial"/>
          <w:sz w:val="22"/>
        </w:rPr>
        <w:t xml:space="preserve">first, </w:t>
      </w:r>
      <w:r w:rsidR="00402380" w:rsidRPr="00BB1A09">
        <w:rPr>
          <w:rFonts w:ascii="Arial" w:hAnsi="Arial" w:cs="Arial"/>
          <w:sz w:val="22"/>
        </w:rPr>
        <w:t>move the graph to its own sheet</w:t>
      </w:r>
      <w:r w:rsidR="00EB2E91" w:rsidRPr="00BB1A09">
        <w:rPr>
          <w:rFonts w:ascii="Arial" w:hAnsi="Arial" w:cs="Arial"/>
          <w:sz w:val="22"/>
        </w:rPr>
        <w:t xml:space="preserve"> and click the tab to view the graph. Use ‘Save As’ to save this</w:t>
      </w:r>
      <w:r w:rsidR="00402380" w:rsidRPr="00BB1A09">
        <w:rPr>
          <w:rFonts w:ascii="Arial" w:hAnsi="Arial" w:cs="Arial"/>
          <w:sz w:val="22"/>
        </w:rPr>
        <w:t xml:space="preserve"> sheet as a</w:t>
      </w:r>
      <w:r w:rsidR="00150E87" w:rsidRPr="00BB1A09">
        <w:rPr>
          <w:rFonts w:ascii="Arial" w:hAnsi="Arial" w:cs="Arial"/>
          <w:sz w:val="22"/>
        </w:rPr>
        <w:t xml:space="preserve"> standard</w:t>
      </w:r>
      <w:r w:rsidR="00EB2E91" w:rsidRPr="00BB1A09">
        <w:rPr>
          <w:rFonts w:ascii="Arial" w:hAnsi="Arial" w:cs="Arial"/>
          <w:sz w:val="22"/>
        </w:rPr>
        <w:t xml:space="preserve"> .pdf.</w:t>
      </w:r>
    </w:p>
    <w:p w14:paraId="32BC9D5D" w14:textId="77777777" w:rsidR="004C3078" w:rsidRPr="00BB1A0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8EDC045" w14:textId="77777777" w:rsidR="00822A1B" w:rsidRPr="00BB1A0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rPr>
        <w:t xml:space="preserve">Upload each file to your project folder: </w:t>
      </w:r>
      <w:hyperlink r:id="rId15" w:history="1">
        <w:r w:rsidR="00065E30" w:rsidRPr="00921B87">
          <w:rPr>
            <w:rStyle w:val="Hyperlink"/>
            <w:rFonts w:ascii="Arial" w:hAnsi="Arial" w:cs="Arial"/>
            <w:sz w:val="22"/>
          </w:rPr>
          <w:t>https://www.jove.com/account/file-uploader?src=17920933</w:t>
        </w:r>
      </w:hyperlink>
    </w:p>
    <w:p w14:paraId="23F5D57C" w14:textId="77777777" w:rsidR="00E52AD9" w:rsidRPr="00BB1A09"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90BB54A" w14:textId="77777777" w:rsidR="00857FE8" w:rsidRPr="00BB1A09"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BB1A09">
        <w:rPr>
          <w:rFonts w:ascii="Arial" w:hAnsi="Arial" w:cs="Arial"/>
          <w:sz w:val="22"/>
          <w:highlight w:val="yellow"/>
        </w:rPr>
        <w:t>Please</w:t>
      </w:r>
      <w:r w:rsidR="00F77D5C" w:rsidRPr="00BB1A09">
        <w:rPr>
          <w:rFonts w:ascii="Arial" w:hAnsi="Arial" w:cs="Arial"/>
          <w:sz w:val="22"/>
          <w:highlight w:val="yellow"/>
        </w:rPr>
        <w:t xml:space="preserve"> list</w:t>
      </w:r>
      <w:r w:rsidR="0022722D" w:rsidRPr="00BB1A09">
        <w:rPr>
          <w:rFonts w:ascii="Arial" w:hAnsi="Arial" w:cs="Arial"/>
          <w:sz w:val="22"/>
          <w:highlight w:val="yellow"/>
        </w:rPr>
        <w:t xml:space="preserve"> the </w:t>
      </w:r>
      <w:r w:rsidR="00541E21" w:rsidRPr="00BB1A09">
        <w:rPr>
          <w:rFonts w:ascii="Arial" w:hAnsi="Arial" w:cs="Arial"/>
          <w:sz w:val="22"/>
          <w:highlight w:val="yellow"/>
        </w:rPr>
        <w:t xml:space="preserve">provided </w:t>
      </w:r>
      <w:r w:rsidR="0022722D" w:rsidRPr="00BB1A09">
        <w:rPr>
          <w:rFonts w:ascii="Arial" w:hAnsi="Arial" w:cs="Arial"/>
          <w:sz w:val="22"/>
          <w:highlight w:val="yellow"/>
        </w:rPr>
        <w:t>files below</w:t>
      </w:r>
      <w:r w:rsidR="0022722D" w:rsidRPr="00BB1A09">
        <w:rPr>
          <w:rFonts w:ascii="Arial" w:hAnsi="Arial" w:cs="Arial"/>
          <w:sz w:val="22"/>
        </w:rPr>
        <w:t xml:space="preserve"> and</w:t>
      </w:r>
      <w:r w:rsidR="00BB6033" w:rsidRPr="00BB1A09">
        <w:rPr>
          <w:rFonts w:ascii="Arial" w:hAnsi="Arial" w:cs="Arial"/>
          <w:sz w:val="22"/>
        </w:rPr>
        <w:t xml:space="preserve"> </w:t>
      </w:r>
      <w:r w:rsidR="0022722D" w:rsidRPr="00BB1A09">
        <w:rPr>
          <w:rFonts w:ascii="Arial" w:hAnsi="Arial" w:cs="Arial"/>
          <w:sz w:val="22"/>
        </w:rPr>
        <w:t>s</w:t>
      </w:r>
      <w:r w:rsidR="00BB6033" w:rsidRPr="00BB1A09">
        <w:rPr>
          <w:rFonts w:ascii="Arial" w:hAnsi="Arial" w:cs="Arial"/>
          <w:sz w:val="22"/>
        </w:rPr>
        <w:t xml:space="preserve">pecify the step or steps where </w:t>
      </w:r>
      <w:r w:rsidR="003444B1" w:rsidRPr="00BB1A09">
        <w:rPr>
          <w:rFonts w:ascii="Arial" w:hAnsi="Arial" w:cs="Arial"/>
          <w:sz w:val="22"/>
        </w:rPr>
        <w:t>the files</w:t>
      </w:r>
      <w:r w:rsidR="00BB6033" w:rsidRPr="00BB1A09">
        <w:rPr>
          <w:rFonts w:ascii="Arial" w:hAnsi="Arial" w:cs="Arial"/>
          <w:sz w:val="22"/>
        </w:rPr>
        <w:t xml:space="preserve"> will be used. If </w:t>
      </w:r>
      <w:r w:rsidR="00CC1EB5" w:rsidRPr="00BB1A09">
        <w:rPr>
          <w:rFonts w:ascii="Arial" w:hAnsi="Arial" w:cs="Arial"/>
          <w:sz w:val="22"/>
        </w:rPr>
        <w:t>a</w:t>
      </w:r>
      <w:r w:rsidR="00BB6033" w:rsidRPr="00BB1A09">
        <w:rPr>
          <w:rFonts w:ascii="Arial" w:hAnsi="Arial" w:cs="Arial"/>
          <w:sz w:val="22"/>
        </w:rPr>
        <w:t xml:space="preserve"> file is not based on an existing figure, please provide a short description.</w:t>
      </w:r>
    </w:p>
    <w:p w14:paraId="4136970C" w14:textId="77777777" w:rsidR="000624EF" w:rsidRPr="00BB1A09" w:rsidRDefault="000624EF" w:rsidP="007C6DB1">
      <w:pPr>
        <w:pStyle w:val="BodyText"/>
        <w:outlineLvl w:val="0"/>
        <w:rPr>
          <w:rFonts w:ascii="Arial" w:hAnsi="Arial" w:cs="Arial"/>
          <w:i w:val="0"/>
          <w:sz w:val="22"/>
        </w:rPr>
      </w:pPr>
    </w:p>
    <w:p w14:paraId="664D85EB" w14:textId="77777777" w:rsidR="00857FE8" w:rsidRPr="00BB1A09" w:rsidRDefault="000624EF" w:rsidP="007C6DB1">
      <w:pPr>
        <w:pStyle w:val="BodyText"/>
        <w:numPr>
          <w:ilvl w:val="0"/>
          <w:numId w:val="4"/>
        </w:numPr>
        <w:outlineLvl w:val="0"/>
        <w:rPr>
          <w:rFonts w:ascii="Arial" w:hAnsi="Arial" w:cs="Arial"/>
          <w:i w:val="0"/>
          <w:sz w:val="22"/>
        </w:rPr>
      </w:pPr>
      <w:r w:rsidRPr="00BB1A09">
        <w:rPr>
          <w:rFonts w:ascii="Arial" w:hAnsi="Arial" w:cs="Arial"/>
          <w:i w:val="0"/>
          <w:sz w:val="22"/>
        </w:rPr>
        <w:fldChar w:fldCharType="begin">
          <w:ffData>
            <w:name w:val="Text11"/>
            <w:enabled/>
            <w:calcOnExit w:val="0"/>
            <w:textInput>
              <w:default w:val="Step number(s)"/>
            </w:textInput>
          </w:ffData>
        </w:fldChar>
      </w:r>
      <w:r w:rsidRPr="00BB1A09">
        <w:rPr>
          <w:rFonts w:ascii="Arial" w:hAnsi="Arial" w:cs="Arial"/>
          <w:i w:val="0"/>
          <w:sz w:val="22"/>
        </w:rPr>
        <w:instrText xml:space="preserve"> FORMTEXT </w:instrText>
      </w:r>
      <w:r w:rsidRPr="00BB1A09">
        <w:rPr>
          <w:rFonts w:ascii="Arial" w:hAnsi="Arial" w:cs="Arial"/>
          <w:i w:val="0"/>
          <w:sz w:val="22"/>
        </w:rPr>
      </w:r>
      <w:r w:rsidRPr="00BB1A09">
        <w:rPr>
          <w:rFonts w:ascii="Arial" w:hAnsi="Arial" w:cs="Arial"/>
          <w:i w:val="0"/>
          <w:sz w:val="22"/>
        </w:rPr>
        <w:fldChar w:fldCharType="separate"/>
      </w:r>
      <w:r w:rsidRPr="00BB1A09">
        <w:rPr>
          <w:rFonts w:ascii="Arial" w:hAnsi="Arial" w:cs="Arial"/>
          <w:i w:val="0"/>
          <w:noProof/>
          <w:sz w:val="22"/>
        </w:rPr>
        <w:t>Step number(s)</w:t>
      </w:r>
      <w:r w:rsidRPr="00BB1A09">
        <w:rPr>
          <w:rFonts w:ascii="Arial" w:hAnsi="Arial" w:cs="Arial"/>
          <w:i w:val="0"/>
          <w:sz w:val="22"/>
        </w:rPr>
        <w:fldChar w:fldCharType="end"/>
      </w:r>
      <w:r w:rsidRPr="00BB1A09">
        <w:rPr>
          <w:rFonts w:ascii="Arial" w:hAnsi="Arial" w:cs="Arial"/>
          <w:i w:val="0"/>
          <w:sz w:val="22"/>
        </w:rPr>
        <w:t xml:space="preserve"> – </w:t>
      </w:r>
      <w:r w:rsidRPr="00BB1A09">
        <w:rPr>
          <w:rFonts w:ascii="Arial" w:hAnsi="Arial" w:cs="Arial"/>
          <w:sz w:val="22"/>
        </w:rPr>
        <w:fldChar w:fldCharType="begin">
          <w:ffData>
            <w:name w:val="Text12"/>
            <w:enabled/>
            <w:calcOnExit w:val="0"/>
            <w:textInput>
              <w:default w:val="File name"/>
            </w:textInput>
          </w:ffData>
        </w:fldChar>
      </w:r>
      <w:r w:rsidRPr="00BB1A09">
        <w:rPr>
          <w:rFonts w:ascii="Arial" w:hAnsi="Arial" w:cs="Arial"/>
          <w:sz w:val="22"/>
        </w:rPr>
        <w:instrText xml:space="preserve"> FORMTEXT </w:instrText>
      </w:r>
      <w:r w:rsidRPr="00BB1A09">
        <w:rPr>
          <w:rFonts w:ascii="Arial" w:hAnsi="Arial" w:cs="Arial"/>
          <w:sz w:val="22"/>
        </w:rPr>
      </w:r>
      <w:r w:rsidRPr="00BB1A09">
        <w:rPr>
          <w:rFonts w:ascii="Arial" w:hAnsi="Arial" w:cs="Arial"/>
          <w:sz w:val="22"/>
        </w:rPr>
        <w:fldChar w:fldCharType="separate"/>
      </w:r>
      <w:r w:rsidRPr="00BB1A09">
        <w:rPr>
          <w:rFonts w:ascii="Arial" w:hAnsi="Arial" w:cs="Arial"/>
          <w:noProof/>
          <w:sz w:val="22"/>
        </w:rPr>
        <w:t>File name</w:t>
      </w:r>
      <w:r w:rsidRPr="00BB1A09">
        <w:rPr>
          <w:rFonts w:ascii="Arial" w:hAnsi="Arial" w:cs="Arial"/>
          <w:sz w:val="22"/>
        </w:rPr>
        <w:fldChar w:fldCharType="end"/>
      </w:r>
      <w:r w:rsidRPr="00BB1A09">
        <w:rPr>
          <w:rFonts w:ascii="Arial" w:hAnsi="Arial" w:cs="Arial"/>
          <w:i w:val="0"/>
          <w:sz w:val="22"/>
        </w:rPr>
        <w:t xml:space="preserve"> - </w:t>
      </w:r>
      <w:r w:rsidRPr="00BB1A09">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1" w:name="Text13"/>
      <w:r w:rsidRPr="00BB1A09">
        <w:rPr>
          <w:rFonts w:ascii="Arial" w:hAnsi="Arial" w:cs="Arial"/>
          <w:i w:val="0"/>
          <w:sz w:val="22"/>
          <w:highlight w:val="lightGray"/>
          <w:shd w:val="clear" w:color="auto" w:fill="FBFBFB"/>
        </w:rPr>
        <w:instrText xml:space="preserve"> FORMTEXT </w:instrText>
      </w:r>
      <w:r w:rsidRPr="00BB1A09">
        <w:rPr>
          <w:rFonts w:ascii="Arial" w:hAnsi="Arial" w:cs="Arial"/>
          <w:i w:val="0"/>
          <w:sz w:val="22"/>
          <w:highlight w:val="lightGray"/>
          <w:shd w:val="clear" w:color="auto" w:fill="FBFBFB"/>
        </w:rPr>
      </w:r>
      <w:r w:rsidRPr="00BB1A09">
        <w:rPr>
          <w:rFonts w:ascii="Arial" w:hAnsi="Arial" w:cs="Arial"/>
          <w:i w:val="0"/>
          <w:sz w:val="22"/>
          <w:highlight w:val="lightGray"/>
          <w:shd w:val="clear" w:color="auto" w:fill="FBFBFB"/>
        </w:rPr>
        <w:fldChar w:fldCharType="separate"/>
      </w:r>
      <w:r w:rsidRPr="00BB1A09">
        <w:rPr>
          <w:rFonts w:ascii="Arial" w:hAnsi="Arial" w:cs="Arial"/>
          <w:i w:val="0"/>
          <w:noProof/>
          <w:sz w:val="22"/>
          <w:highlight w:val="lightGray"/>
          <w:shd w:val="clear" w:color="auto" w:fill="FBFBFB"/>
        </w:rPr>
        <w:t>Description (if new figure)</w:t>
      </w:r>
      <w:r w:rsidRPr="00BB1A09">
        <w:rPr>
          <w:rFonts w:ascii="Arial" w:hAnsi="Arial" w:cs="Arial"/>
          <w:i w:val="0"/>
          <w:sz w:val="22"/>
          <w:highlight w:val="lightGray"/>
          <w:shd w:val="clear" w:color="auto" w:fill="FBFBFB"/>
        </w:rPr>
        <w:fldChar w:fldCharType="end"/>
      </w:r>
      <w:bookmarkEnd w:id="11"/>
    </w:p>
    <w:p w14:paraId="47176B0D" w14:textId="77777777" w:rsidR="0065760E" w:rsidRPr="00BB1A09" w:rsidRDefault="0065760E" w:rsidP="007C6DB1">
      <w:pPr>
        <w:pStyle w:val="BodyText"/>
        <w:rPr>
          <w:rFonts w:ascii="Arial" w:hAnsi="Arial" w:cs="Arial"/>
          <w:b/>
          <w:i w:val="0"/>
          <w:sz w:val="22"/>
        </w:rPr>
      </w:pPr>
    </w:p>
    <w:p w14:paraId="6872B407" w14:textId="77777777" w:rsidR="0065760E" w:rsidRPr="00BB1A09" w:rsidRDefault="0065760E" w:rsidP="000E1466">
      <w:pPr>
        <w:pStyle w:val="BodyText"/>
        <w:keepNext/>
        <w:spacing w:before="360" w:after="60"/>
        <w:rPr>
          <w:rFonts w:ascii="Arial" w:hAnsi="Arial" w:cs="Arial"/>
          <w:b/>
          <w:i w:val="0"/>
          <w:szCs w:val="24"/>
        </w:rPr>
      </w:pPr>
      <w:bookmarkStart w:id="12" w:name="GeneralPrep"/>
      <w:bookmarkEnd w:id="12"/>
      <w:r w:rsidRPr="00BB1A09">
        <w:rPr>
          <w:rFonts w:ascii="Arial" w:hAnsi="Arial" w:cs="Arial"/>
          <w:b/>
          <w:i w:val="0"/>
          <w:szCs w:val="24"/>
        </w:rPr>
        <w:lastRenderedPageBreak/>
        <w:t>GENERAL PREPARATION</w:t>
      </w:r>
    </w:p>
    <w:p w14:paraId="13715660" w14:textId="77777777" w:rsidR="007673EE" w:rsidRPr="00BB1A09"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BB1A09">
        <w:rPr>
          <w:rFonts w:ascii="Arial" w:hAnsi="Arial" w:cs="Arial"/>
          <w:i w:val="0"/>
          <w:sz w:val="22"/>
        </w:rPr>
        <w:t xml:space="preserve">It is </w:t>
      </w:r>
      <w:r w:rsidRPr="00BB1A09">
        <w:rPr>
          <w:rFonts w:ascii="Arial" w:hAnsi="Arial" w:cs="Arial"/>
          <w:b/>
          <w:i w:val="0"/>
          <w:sz w:val="22"/>
        </w:rPr>
        <w:t>critical</w:t>
      </w:r>
      <w:r w:rsidRPr="00BB1A09">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7E0B4E94" w14:textId="77777777" w:rsidR="007673EE" w:rsidRPr="00BB1A09"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12D27C54" w14:textId="77777777" w:rsidR="0027277E" w:rsidRPr="00BB1A09"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BB1A09">
        <w:rPr>
          <w:rFonts w:ascii="Arial" w:hAnsi="Arial" w:cs="Arial"/>
          <w:sz w:val="22"/>
        </w:rPr>
        <w:t xml:space="preserve">Reagents, samples, and solutions should be prepared or collected and labeled before we arrive. Tubes, glassware, and plates should be clean, dry, and neatly labeled. </w:t>
      </w:r>
    </w:p>
    <w:p w14:paraId="2FF86008" w14:textId="77777777" w:rsidR="0027277E" w:rsidRPr="00BB1A09"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6688F19D" w14:textId="77777777" w:rsidR="0027277E" w:rsidRPr="00BB1A09"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BB1A09">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2EAA04A7" w14:textId="77777777" w:rsidR="0027277E" w:rsidRPr="00BB1A09"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4B8154BB" w14:textId="77777777" w:rsidR="0027277E" w:rsidRPr="00BB1A09"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BB1A09">
        <w:rPr>
          <w:rFonts w:ascii="Arial" w:hAnsi="Arial" w:cs="Arial"/>
          <w:sz w:val="22"/>
        </w:rPr>
        <w:t xml:space="preserve">The filming process will be like a cooking show: </w:t>
      </w:r>
      <w:r w:rsidR="009803CF" w:rsidRPr="00BB1A09">
        <w:rPr>
          <w:rFonts w:ascii="Arial" w:hAnsi="Arial" w:cs="Arial"/>
          <w:sz w:val="22"/>
        </w:rPr>
        <w:t>if</w:t>
      </w:r>
      <w:r w:rsidRPr="00BB1A09">
        <w:rPr>
          <w:rFonts w:ascii="Arial" w:hAnsi="Arial" w:cs="Arial"/>
          <w:sz w:val="22"/>
        </w:rPr>
        <w:t xml:space="preserve"> a step takes more than 5-10 minutes, you will continue the demonstration with </w:t>
      </w:r>
      <w:r w:rsidR="005F3090" w:rsidRPr="00BB1A09">
        <w:rPr>
          <w:rFonts w:ascii="Arial" w:hAnsi="Arial" w:cs="Arial"/>
          <w:sz w:val="22"/>
        </w:rPr>
        <w:t>the pre-made</w:t>
      </w:r>
      <w:r w:rsidR="000305BF" w:rsidRPr="00BB1A09">
        <w:rPr>
          <w:rFonts w:ascii="Arial" w:hAnsi="Arial" w:cs="Arial"/>
          <w:sz w:val="22"/>
        </w:rPr>
        <w:t xml:space="preserve"> product</w:t>
      </w:r>
      <w:r w:rsidR="009803CF" w:rsidRPr="00BB1A09">
        <w:rPr>
          <w:rFonts w:ascii="Arial" w:hAnsi="Arial" w:cs="Arial"/>
          <w:sz w:val="22"/>
        </w:rPr>
        <w:t xml:space="preserve"> of that step</w:t>
      </w:r>
      <w:r w:rsidRPr="00BB1A09">
        <w:rPr>
          <w:rFonts w:ascii="Arial" w:hAnsi="Arial" w:cs="Arial"/>
          <w:sz w:val="22"/>
        </w:rPr>
        <w:t xml:space="preserve">. Therefore, </w:t>
      </w:r>
      <w:r w:rsidRPr="00BB1A09">
        <w:rPr>
          <w:rFonts w:ascii="Arial" w:hAnsi="Arial" w:cs="Arial"/>
          <w:b/>
          <w:sz w:val="22"/>
        </w:rPr>
        <w:t>if your procedure has long incubation, reaction, heating, or calculation times, please prepare the products of those steps before we arrive.</w:t>
      </w:r>
      <w:r w:rsidRPr="00BB1A09">
        <w:rPr>
          <w:rFonts w:ascii="Arial" w:hAnsi="Arial" w:cs="Arial"/>
          <w:sz w:val="22"/>
        </w:rPr>
        <w:t xml:space="preserve"> Please notify your script editor if the product of a long step is too unstable to be prepared in advance.</w:t>
      </w:r>
    </w:p>
    <w:p w14:paraId="3B9C7083" w14:textId="77777777" w:rsidR="0027277E" w:rsidRPr="00BB1A09"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7B951E9D" w14:textId="77777777" w:rsidR="00271ADB" w:rsidRPr="00271ADB" w:rsidRDefault="00271ADB" w:rsidP="00271ADB">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1ADB">
        <w:rPr>
          <w:rFonts w:ascii="Arial" w:hAnsi="Arial" w:cs="Arial"/>
          <w:sz w:val="22"/>
        </w:rPr>
        <w:t xml:space="preserve">Individual shots may be filmed out of order to allow a longer process to finish. If your procedure has a long delay in the middle that cannot be skipped or continued from the previous step using a pre-made product, you may need to perform the process up through the delay in advance and film the second half of the process first. Please clearly mark </w:t>
      </w:r>
      <w:r w:rsidR="00BB12A7">
        <w:rPr>
          <w:rFonts w:ascii="Arial" w:hAnsi="Arial" w:cs="Arial"/>
          <w:sz w:val="22"/>
        </w:rPr>
        <w:t xml:space="preserve">any </w:t>
      </w:r>
      <w:r w:rsidRPr="00271ADB">
        <w:rPr>
          <w:rFonts w:ascii="Arial" w:hAnsi="Arial" w:cs="Arial"/>
          <w:sz w:val="22"/>
        </w:rPr>
        <w:t>s</w:t>
      </w:r>
      <w:r w:rsidR="00D6153E">
        <w:rPr>
          <w:rFonts w:ascii="Arial" w:hAnsi="Arial" w:cs="Arial"/>
          <w:sz w:val="22"/>
        </w:rPr>
        <w:t>teps</w:t>
      </w:r>
      <w:r w:rsidRPr="00271ADB">
        <w:rPr>
          <w:rFonts w:ascii="Arial" w:hAnsi="Arial" w:cs="Arial"/>
          <w:sz w:val="22"/>
        </w:rPr>
        <w:t xml:space="preserve"> or s</w:t>
      </w:r>
      <w:r w:rsidR="00D6153E">
        <w:rPr>
          <w:rFonts w:ascii="Arial" w:hAnsi="Arial" w:cs="Arial"/>
          <w:sz w:val="22"/>
        </w:rPr>
        <w:t>pecific shots</w:t>
      </w:r>
      <w:r w:rsidRPr="00271ADB">
        <w:rPr>
          <w:rFonts w:ascii="Arial" w:hAnsi="Arial" w:cs="Arial"/>
          <w:sz w:val="22"/>
        </w:rPr>
        <w:t xml:space="preserve"> that you wish to film out of orde</w:t>
      </w:r>
      <w:r w:rsidR="00BB12A7">
        <w:rPr>
          <w:rFonts w:ascii="Arial" w:hAnsi="Arial" w:cs="Arial"/>
          <w:sz w:val="22"/>
        </w:rPr>
        <w:t>r</w:t>
      </w:r>
      <w:r w:rsidRPr="00271ADB">
        <w:rPr>
          <w:rFonts w:ascii="Arial" w:hAnsi="Arial" w:cs="Arial"/>
          <w:sz w:val="22"/>
        </w:rPr>
        <w:t>.</w:t>
      </w:r>
    </w:p>
    <w:p w14:paraId="22C462C0" w14:textId="77777777" w:rsidR="00562744" w:rsidRPr="00BB1A09"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630D2103" w14:textId="1472D78D" w:rsidR="00AB1031" w:rsidRPr="00BB1A09"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BB1A09">
        <w:rPr>
          <w:rFonts w:ascii="Arial" w:hAnsi="Arial" w:cs="Arial"/>
          <w:i w:val="0"/>
          <w:sz w:val="22"/>
        </w:rPr>
        <w:t xml:space="preserve">Please </w:t>
      </w:r>
      <w:r w:rsidR="007A1151" w:rsidRPr="00BB1A09">
        <w:rPr>
          <w:rFonts w:ascii="Arial" w:hAnsi="Arial" w:cs="Arial"/>
          <w:i w:val="0"/>
          <w:sz w:val="22"/>
        </w:rPr>
        <w:t>contact your script editor</w:t>
      </w:r>
      <w:r w:rsidR="007565C7" w:rsidRPr="00BB1A09">
        <w:rPr>
          <w:rFonts w:ascii="Arial" w:hAnsi="Arial" w:cs="Arial"/>
          <w:i w:val="0"/>
          <w:sz w:val="22"/>
        </w:rPr>
        <w:t xml:space="preserve"> or see </w:t>
      </w:r>
      <w:hyperlink r:id="rId16" w:history="1">
        <w:r w:rsidR="007565C7" w:rsidRPr="00BB1A09">
          <w:rPr>
            <w:rStyle w:val="Hyperlink"/>
            <w:rFonts w:ascii="Arial" w:hAnsi="Arial" w:cs="Arial"/>
            <w:i w:val="0"/>
            <w:sz w:val="22"/>
          </w:rPr>
          <w:t>JoVE’s FAQ</w:t>
        </w:r>
      </w:hyperlink>
      <w:r w:rsidR="007A1151" w:rsidRPr="00BB1A09">
        <w:rPr>
          <w:rFonts w:ascii="Arial" w:hAnsi="Arial" w:cs="Arial"/>
          <w:i w:val="0"/>
          <w:sz w:val="22"/>
        </w:rPr>
        <w:t xml:space="preserve"> </w:t>
      </w:r>
      <w:r w:rsidR="00FA77C3" w:rsidRPr="00BB1A09">
        <w:rPr>
          <w:rFonts w:ascii="Arial" w:hAnsi="Arial" w:cs="Arial"/>
          <w:i w:val="0"/>
          <w:sz w:val="22"/>
        </w:rPr>
        <w:t xml:space="preserve">if you have </w:t>
      </w:r>
      <w:r w:rsidR="00B33736" w:rsidRPr="00BB1A09">
        <w:rPr>
          <w:rFonts w:ascii="Arial" w:hAnsi="Arial" w:cs="Arial"/>
          <w:i w:val="0"/>
          <w:sz w:val="22"/>
        </w:rPr>
        <w:t>general questions about</w:t>
      </w:r>
      <w:r w:rsidR="00380709" w:rsidRPr="00BB1A09">
        <w:rPr>
          <w:rFonts w:ascii="Arial" w:hAnsi="Arial" w:cs="Arial"/>
          <w:i w:val="0"/>
          <w:sz w:val="22"/>
        </w:rPr>
        <w:t xml:space="preserve"> </w:t>
      </w:r>
      <w:r w:rsidR="00982D16" w:rsidRPr="00BB1A09">
        <w:rPr>
          <w:rFonts w:ascii="Arial" w:hAnsi="Arial" w:cs="Arial"/>
          <w:i w:val="0"/>
          <w:sz w:val="22"/>
        </w:rPr>
        <w:t>filming</w:t>
      </w:r>
      <w:r w:rsidR="00FA77C3" w:rsidRPr="00BB1A09">
        <w:rPr>
          <w:rFonts w:ascii="Arial" w:hAnsi="Arial" w:cs="Arial"/>
          <w:i w:val="0"/>
          <w:sz w:val="22"/>
        </w:rPr>
        <w:t>.</w:t>
      </w:r>
      <w:r w:rsidR="00CC0ADE" w:rsidRPr="00BB1A09">
        <w:rPr>
          <w:rFonts w:ascii="Arial" w:hAnsi="Arial" w:cs="Arial"/>
          <w:i w:val="0"/>
          <w:sz w:val="22"/>
        </w:rPr>
        <w:t xml:space="preserve"> </w:t>
      </w:r>
      <w:r w:rsidR="00A45094">
        <w:rPr>
          <w:rFonts w:ascii="Arial" w:hAnsi="Arial" w:cs="Arial"/>
          <w:i w:val="0"/>
          <w:sz w:val="22"/>
        </w:rPr>
        <w:t>For detailed preparation instructions, please see the email that accompanied this script</w:t>
      </w:r>
      <w:r w:rsidR="00CC0ADE" w:rsidRPr="00BB1A09">
        <w:rPr>
          <w:rFonts w:ascii="Arial" w:hAnsi="Arial" w:cs="Arial"/>
          <w:i w:val="0"/>
          <w:sz w:val="22"/>
        </w:rPr>
        <w:t>.</w:t>
      </w:r>
    </w:p>
    <w:sectPr w:rsidR="00AB1031" w:rsidRPr="00BB1A09" w:rsidSect="00D11E45">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432"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C392C9" w15:done="0"/>
  <w15:commentEx w15:paraId="769FAD9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6CBB4" w14:textId="77777777" w:rsidR="00F141F5" w:rsidRDefault="00F141F5" w:rsidP="0057713D">
      <w:r>
        <w:separator/>
      </w:r>
    </w:p>
  </w:endnote>
  <w:endnote w:type="continuationSeparator" w:id="0">
    <w:p w14:paraId="4AEED56B" w14:textId="77777777" w:rsidR="00F141F5" w:rsidRDefault="00F141F5"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EA5B" w14:textId="77777777" w:rsidR="00A45094" w:rsidRDefault="00A450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B7EA" w14:textId="77777777" w:rsidR="00EE1635" w:rsidRPr="00A376D3" w:rsidRDefault="00EE1635"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0E547583" w14:textId="77777777" w:rsidR="00EE1635" w:rsidRDefault="00EE1635"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667AD" w14:textId="77777777" w:rsidR="00A45094" w:rsidRDefault="00A450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B6749" w14:textId="77777777" w:rsidR="00F141F5" w:rsidRDefault="00F141F5" w:rsidP="0057713D">
      <w:r>
        <w:separator/>
      </w:r>
    </w:p>
  </w:footnote>
  <w:footnote w:type="continuationSeparator" w:id="0">
    <w:p w14:paraId="714E6D29" w14:textId="77777777" w:rsidR="00F141F5" w:rsidRDefault="00F141F5"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E5673" w14:textId="77777777" w:rsidR="00A45094" w:rsidRDefault="00A450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B3D9" w14:textId="4AD72857" w:rsidR="00EE1635" w:rsidRPr="00A376D3" w:rsidRDefault="00A45094"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E2A0" w14:textId="77777777" w:rsidR="00A45094" w:rsidRDefault="00A4509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t Markwalter">
    <w15:presenceInfo w15:providerId="Windows Live" w15:userId="a7dbdf67bd5050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23DD"/>
    <w:rsid w:val="00003B5A"/>
    <w:rsid w:val="000042FE"/>
    <w:rsid w:val="0000714A"/>
    <w:rsid w:val="000074B9"/>
    <w:rsid w:val="000074EB"/>
    <w:rsid w:val="00007A07"/>
    <w:rsid w:val="00010A30"/>
    <w:rsid w:val="00010B99"/>
    <w:rsid w:val="000113ED"/>
    <w:rsid w:val="0001162C"/>
    <w:rsid w:val="00011B92"/>
    <w:rsid w:val="00012979"/>
    <w:rsid w:val="00012E3A"/>
    <w:rsid w:val="000131E9"/>
    <w:rsid w:val="00014150"/>
    <w:rsid w:val="00014291"/>
    <w:rsid w:val="00014C53"/>
    <w:rsid w:val="00015D7D"/>
    <w:rsid w:val="00016BB1"/>
    <w:rsid w:val="00017A0C"/>
    <w:rsid w:val="0002033C"/>
    <w:rsid w:val="000204B1"/>
    <w:rsid w:val="000221B7"/>
    <w:rsid w:val="00023008"/>
    <w:rsid w:val="0002310A"/>
    <w:rsid w:val="00024458"/>
    <w:rsid w:val="00025C71"/>
    <w:rsid w:val="00025FDB"/>
    <w:rsid w:val="000260A9"/>
    <w:rsid w:val="000305BF"/>
    <w:rsid w:val="00030D33"/>
    <w:rsid w:val="00031143"/>
    <w:rsid w:val="000334EB"/>
    <w:rsid w:val="00035BAA"/>
    <w:rsid w:val="0004161E"/>
    <w:rsid w:val="0004210F"/>
    <w:rsid w:val="00042937"/>
    <w:rsid w:val="000437DE"/>
    <w:rsid w:val="00043B06"/>
    <w:rsid w:val="00045648"/>
    <w:rsid w:val="00047ADB"/>
    <w:rsid w:val="00050AE0"/>
    <w:rsid w:val="00050CF4"/>
    <w:rsid w:val="000520A1"/>
    <w:rsid w:val="0005397F"/>
    <w:rsid w:val="000539FC"/>
    <w:rsid w:val="00054E7F"/>
    <w:rsid w:val="00055B65"/>
    <w:rsid w:val="00055FCF"/>
    <w:rsid w:val="000564E7"/>
    <w:rsid w:val="00056776"/>
    <w:rsid w:val="00057199"/>
    <w:rsid w:val="000571DD"/>
    <w:rsid w:val="00057B3F"/>
    <w:rsid w:val="00060404"/>
    <w:rsid w:val="00060B06"/>
    <w:rsid w:val="0006108A"/>
    <w:rsid w:val="00061431"/>
    <w:rsid w:val="00061D0C"/>
    <w:rsid w:val="000624EF"/>
    <w:rsid w:val="00062DD7"/>
    <w:rsid w:val="00062EBE"/>
    <w:rsid w:val="00064C0F"/>
    <w:rsid w:val="00065604"/>
    <w:rsid w:val="00065E30"/>
    <w:rsid w:val="00066231"/>
    <w:rsid w:val="000664FA"/>
    <w:rsid w:val="000708F2"/>
    <w:rsid w:val="00071E4A"/>
    <w:rsid w:val="00071F4C"/>
    <w:rsid w:val="00071F4D"/>
    <w:rsid w:val="00072B03"/>
    <w:rsid w:val="00073107"/>
    <w:rsid w:val="000737C3"/>
    <w:rsid w:val="00073DB6"/>
    <w:rsid w:val="00074C5B"/>
    <w:rsid w:val="0007523E"/>
    <w:rsid w:val="0008032A"/>
    <w:rsid w:val="00080349"/>
    <w:rsid w:val="0008147F"/>
    <w:rsid w:val="00082545"/>
    <w:rsid w:val="00083624"/>
    <w:rsid w:val="000838FC"/>
    <w:rsid w:val="00083B34"/>
    <w:rsid w:val="00084008"/>
    <w:rsid w:val="000847B1"/>
    <w:rsid w:val="0008517A"/>
    <w:rsid w:val="0008532B"/>
    <w:rsid w:val="00085CB4"/>
    <w:rsid w:val="0008683F"/>
    <w:rsid w:val="000874F6"/>
    <w:rsid w:val="00091290"/>
    <w:rsid w:val="000920A6"/>
    <w:rsid w:val="00092742"/>
    <w:rsid w:val="000935C5"/>
    <w:rsid w:val="00093F86"/>
    <w:rsid w:val="00094332"/>
    <w:rsid w:val="00096182"/>
    <w:rsid w:val="00096259"/>
    <w:rsid w:val="000968A8"/>
    <w:rsid w:val="000968EF"/>
    <w:rsid w:val="00097C93"/>
    <w:rsid w:val="000A093E"/>
    <w:rsid w:val="000A0C9D"/>
    <w:rsid w:val="000A0F20"/>
    <w:rsid w:val="000A2746"/>
    <w:rsid w:val="000A2908"/>
    <w:rsid w:val="000A3265"/>
    <w:rsid w:val="000A3A8F"/>
    <w:rsid w:val="000A4B94"/>
    <w:rsid w:val="000A68F6"/>
    <w:rsid w:val="000A70D8"/>
    <w:rsid w:val="000A784F"/>
    <w:rsid w:val="000A7D27"/>
    <w:rsid w:val="000A7DD1"/>
    <w:rsid w:val="000B2031"/>
    <w:rsid w:val="000B3F5B"/>
    <w:rsid w:val="000B477A"/>
    <w:rsid w:val="000B492E"/>
    <w:rsid w:val="000B4D7E"/>
    <w:rsid w:val="000B6469"/>
    <w:rsid w:val="000B6879"/>
    <w:rsid w:val="000B773C"/>
    <w:rsid w:val="000C0358"/>
    <w:rsid w:val="000C0D5B"/>
    <w:rsid w:val="000C1636"/>
    <w:rsid w:val="000C1740"/>
    <w:rsid w:val="000C29F3"/>
    <w:rsid w:val="000C3130"/>
    <w:rsid w:val="000C34E0"/>
    <w:rsid w:val="000C5CA8"/>
    <w:rsid w:val="000C618C"/>
    <w:rsid w:val="000C61A8"/>
    <w:rsid w:val="000C62A9"/>
    <w:rsid w:val="000C6AB5"/>
    <w:rsid w:val="000C712F"/>
    <w:rsid w:val="000C782C"/>
    <w:rsid w:val="000D020E"/>
    <w:rsid w:val="000D0B88"/>
    <w:rsid w:val="000D2C1A"/>
    <w:rsid w:val="000D345B"/>
    <w:rsid w:val="000D4809"/>
    <w:rsid w:val="000D51B9"/>
    <w:rsid w:val="000D51BA"/>
    <w:rsid w:val="000D5F44"/>
    <w:rsid w:val="000D623B"/>
    <w:rsid w:val="000D6FF7"/>
    <w:rsid w:val="000D74EE"/>
    <w:rsid w:val="000E00D3"/>
    <w:rsid w:val="000E0B50"/>
    <w:rsid w:val="000E0B96"/>
    <w:rsid w:val="000E1466"/>
    <w:rsid w:val="000E3A29"/>
    <w:rsid w:val="000E459B"/>
    <w:rsid w:val="000E4D8B"/>
    <w:rsid w:val="000E574E"/>
    <w:rsid w:val="000E6692"/>
    <w:rsid w:val="000E6A4C"/>
    <w:rsid w:val="000E70AB"/>
    <w:rsid w:val="000E730C"/>
    <w:rsid w:val="000E7B42"/>
    <w:rsid w:val="000E7DEC"/>
    <w:rsid w:val="000F0978"/>
    <w:rsid w:val="000F320D"/>
    <w:rsid w:val="000F3B80"/>
    <w:rsid w:val="000F454A"/>
    <w:rsid w:val="000F480D"/>
    <w:rsid w:val="000F58E4"/>
    <w:rsid w:val="000F5A18"/>
    <w:rsid w:val="000F5EC9"/>
    <w:rsid w:val="000F69E9"/>
    <w:rsid w:val="000F7BC9"/>
    <w:rsid w:val="00100221"/>
    <w:rsid w:val="0010030B"/>
    <w:rsid w:val="00100A59"/>
    <w:rsid w:val="00103529"/>
    <w:rsid w:val="00104E8D"/>
    <w:rsid w:val="00105646"/>
    <w:rsid w:val="00105BF5"/>
    <w:rsid w:val="0010795F"/>
    <w:rsid w:val="00111CA2"/>
    <w:rsid w:val="00111DBE"/>
    <w:rsid w:val="00111DC4"/>
    <w:rsid w:val="00112589"/>
    <w:rsid w:val="001138A2"/>
    <w:rsid w:val="001158EB"/>
    <w:rsid w:val="0011761C"/>
    <w:rsid w:val="0012053C"/>
    <w:rsid w:val="0012092D"/>
    <w:rsid w:val="00121893"/>
    <w:rsid w:val="00121A9E"/>
    <w:rsid w:val="00122EC2"/>
    <w:rsid w:val="00123910"/>
    <w:rsid w:val="00123980"/>
    <w:rsid w:val="00125562"/>
    <w:rsid w:val="001267AD"/>
    <w:rsid w:val="001268A6"/>
    <w:rsid w:val="00127ECF"/>
    <w:rsid w:val="001305C9"/>
    <w:rsid w:val="00131640"/>
    <w:rsid w:val="00131778"/>
    <w:rsid w:val="00131B2B"/>
    <w:rsid w:val="00131F47"/>
    <w:rsid w:val="00132C9C"/>
    <w:rsid w:val="00133AF9"/>
    <w:rsid w:val="00133D05"/>
    <w:rsid w:val="0013478B"/>
    <w:rsid w:val="00134852"/>
    <w:rsid w:val="0013534D"/>
    <w:rsid w:val="00135562"/>
    <w:rsid w:val="00135A51"/>
    <w:rsid w:val="00135EC5"/>
    <w:rsid w:val="00136569"/>
    <w:rsid w:val="00136AE5"/>
    <w:rsid w:val="00136BDD"/>
    <w:rsid w:val="001401F2"/>
    <w:rsid w:val="00140CF7"/>
    <w:rsid w:val="00142E15"/>
    <w:rsid w:val="00142F8D"/>
    <w:rsid w:val="0014389E"/>
    <w:rsid w:val="00144D7D"/>
    <w:rsid w:val="00145E96"/>
    <w:rsid w:val="00145FFD"/>
    <w:rsid w:val="00146788"/>
    <w:rsid w:val="00146CAA"/>
    <w:rsid w:val="00147213"/>
    <w:rsid w:val="0014742F"/>
    <w:rsid w:val="00147C4E"/>
    <w:rsid w:val="00150895"/>
    <w:rsid w:val="00150E87"/>
    <w:rsid w:val="00151263"/>
    <w:rsid w:val="00152007"/>
    <w:rsid w:val="001522F2"/>
    <w:rsid w:val="00154041"/>
    <w:rsid w:val="0015454F"/>
    <w:rsid w:val="00154B0D"/>
    <w:rsid w:val="001566E9"/>
    <w:rsid w:val="00156855"/>
    <w:rsid w:val="001614F0"/>
    <w:rsid w:val="00161869"/>
    <w:rsid w:val="0016204F"/>
    <w:rsid w:val="0016270A"/>
    <w:rsid w:val="00163A8A"/>
    <w:rsid w:val="001658E0"/>
    <w:rsid w:val="00165C82"/>
    <w:rsid w:val="00170906"/>
    <w:rsid w:val="00171255"/>
    <w:rsid w:val="0017257B"/>
    <w:rsid w:val="00172D10"/>
    <w:rsid w:val="00175FF2"/>
    <w:rsid w:val="001771D8"/>
    <w:rsid w:val="0017731A"/>
    <w:rsid w:val="0017742C"/>
    <w:rsid w:val="00180E4D"/>
    <w:rsid w:val="00181BE0"/>
    <w:rsid w:val="00182C05"/>
    <w:rsid w:val="00184944"/>
    <w:rsid w:val="00184A6A"/>
    <w:rsid w:val="00184EFF"/>
    <w:rsid w:val="001857DD"/>
    <w:rsid w:val="00185FA0"/>
    <w:rsid w:val="00190113"/>
    <w:rsid w:val="0019235E"/>
    <w:rsid w:val="00193BD2"/>
    <w:rsid w:val="00194F18"/>
    <w:rsid w:val="001956AC"/>
    <w:rsid w:val="001960DE"/>
    <w:rsid w:val="00196323"/>
    <w:rsid w:val="001967CC"/>
    <w:rsid w:val="00197BD5"/>
    <w:rsid w:val="001A0636"/>
    <w:rsid w:val="001A0AD4"/>
    <w:rsid w:val="001A0BA8"/>
    <w:rsid w:val="001A0CA4"/>
    <w:rsid w:val="001A1BBD"/>
    <w:rsid w:val="001A3785"/>
    <w:rsid w:val="001A3BC0"/>
    <w:rsid w:val="001A3F77"/>
    <w:rsid w:val="001A4C56"/>
    <w:rsid w:val="001A60BF"/>
    <w:rsid w:val="001A6D77"/>
    <w:rsid w:val="001A72F6"/>
    <w:rsid w:val="001A730E"/>
    <w:rsid w:val="001A7445"/>
    <w:rsid w:val="001B033E"/>
    <w:rsid w:val="001B3118"/>
    <w:rsid w:val="001B311B"/>
    <w:rsid w:val="001B3ED7"/>
    <w:rsid w:val="001B4020"/>
    <w:rsid w:val="001B4028"/>
    <w:rsid w:val="001B5A42"/>
    <w:rsid w:val="001B5B6D"/>
    <w:rsid w:val="001C0EE5"/>
    <w:rsid w:val="001C176F"/>
    <w:rsid w:val="001C2A9D"/>
    <w:rsid w:val="001C2D80"/>
    <w:rsid w:val="001C3E91"/>
    <w:rsid w:val="001C4301"/>
    <w:rsid w:val="001D0112"/>
    <w:rsid w:val="001D179B"/>
    <w:rsid w:val="001D2062"/>
    <w:rsid w:val="001D2A9B"/>
    <w:rsid w:val="001D311F"/>
    <w:rsid w:val="001D43EC"/>
    <w:rsid w:val="001D4FEE"/>
    <w:rsid w:val="001D57A7"/>
    <w:rsid w:val="001D6E6C"/>
    <w:rsid w:val="001E0110"/>
    <w:rsid w:val="001E110D"/>
    <w:rsid w:val="001E1A68"/>
    <w:rsid w:val="001E1BF7"/>
    <w:rsid w:val="001E2212"/>
    <w:rsid w:val="001E4EDA"/>
    <w:rsid w:val="001E5449"/>
    <w:rsid w:val="001E54DF"/>
    <w:rsid w:val="001E6A25"/>
    <w:rsid w:val="001E6E97"/>
    <w:rsid w:val="001E71C9"/>
    <w:rsid w:val="001F0711"/>
    <w:rsid w:val="001F0EA8"/>
    <w:rsid w:val="001F1B0E"/>
    <w:rsid w:val="001F267A"/>
    <w:rsid w:val="001F2D1D"/>
    <w:rsid w:val="001F2E63"/>
    <w:rsid w:val="001F347E"/>
    <w:rsid w:val="001F34D1"/>
    <w:rsid w:val="001F3812"/>
    <w:rsid w:val="001F3BD8"/>
    <w:rsid w:val="001F4B86"/>
    <w:rsid w:val="001F4EEE"/>
    <w:rsid w:val="001F5071"/>
    <w:rsid w:val="001F64D5"/>
    <w:rsid w:val="001F6A30"/>
    <w:rsid w:val="001F75D8"/>
    <w:rsid w:val="001F7823"/>
    <w:rsid w:val="001F7A87"/>
    <w:rsid w:val="001F7B7F"/>
    <w:rsid w:val="001F7DF5"/>
    <w:rsid w:val="002006B6"/>
    <w:rsid w:val="00200862"/>
    <w:rsid w:val="00200D0B"/>
    <w:rsid w:val="00200F81"/>
    <w:rsid w:val="00202341"/>
    <w:rsid w:val="002024BB"/>
    <w:rsid w:val="002025C9"/>
    <w:rsid w:val="002033F8"/>
    <w:rsid w:val="00203AB0"/>
    <w:rsid w:val="00205DCD"/>
    <w:rsid w:val="00206133"/>
    <w:rsid w:val="002069D0"/>
    <w:rsid w:val="002072F9"/>
    <w:rsid w:val="0020797F"/>
    <w:rsid w:val="00207C61"/>
    <w:rsid w:val="00211ED5"/>
    <w:rsid w:val="002129E8"/>
    <w:rsid w:val="0021337B"/>
    <w:rsid w:val="00213AC3"/>
    <w:rsid w:val="002142DC"/>
    <w:rsid w:val="0021609E"/>
    <w:rsid w:val="00220A0B"/>
    <w:rsid w:val="00221864"/>
    <w:rsid w:val="00221A60"/>
    <w:rsid w:val="00222611"/>
    <w:rsid w:val="002230F0"/>
    <w:rsid w:val="00223D55"/>
    <w:rsid w:val="0022449E"/>
    <w:rsid w:val="00224E33"/>
    <w:rsid w:val="002251D5"/>
    <w:rsid w:val="0022551C"/>
    <w:rsid w:val="00225B53"/>
    <w:rsid w:val="00226585"/>
    <w:rsid w:val="0022722D"/>
    <w:rsid w:val="0023164D"/>
    <w:rsid w:val="0023339D"/>
    <w:rsid w:val="002336DF"/>
    <w:rsid w:val="00234631"/>
    <w:rsid w:val="002346BB"/>
    <w:rsid w:val="00237AAC"/>
    <w:rsid w:val="0024017A"/>
    <w:rsid w:val="002411C9"/>
    <w:rsid w:val="0024138C"/>
    <w:rsid w:val="0024177B"/>
    <w:rsid w:val="002419BE"/>
    <w:rsid w:val="00243003"/>
    <w:rsid w:val="0024438F"/>
    <w:rsid w:val="00244D60"/>
    <w:rsid w:val="002460C8"/>
    <w:rsid w:val="0024617A"/>
    <w:rsid w:val="002462C6"/>
    <w:rsid w:val="0024677F"/>
    <w:rsid w:val="00246DE8"/>
    <w:rsid w:val="00250765"/>
    <w:rsid w:val="0025079E"/>
    <w:rsid w:val="002507C5"/>
    <w:rsid w:val="00251935"/>
    <w:rsid w:val="00251CDC"/>
    <w:rsid w:val="0025291E"/>
    <w:rsid w:val="002529B0"/>
    <w:rsid w:val="002529C0"/>
    <w:rsid w:val="00255BA8"/>
    <w:rsid w:val="00256EC2"/>
    <w:rsid w:val="002570B5"/>
    <w:rsid w:val="00257185"/>
    <w:rsid w:val="0025739D"/>
    <w:rsid w:val="002577A8"/>
    <w:rsid w:val="002604E4"/>
    <w:rsid w:val="00260EE2"/>
    <w:rsid w:val="00261545"/>
    <w:rsid w:val="00261A07"/>
    <w:rsid w:val="00261ABC"/>
    <w:rsid w:val="002630B8"/>
    <w:rsid w:val="00263FA5"/>
    <w:rsid w:val="00264DCA"/>
    <w:rsid w:val="002652CF"/>
    <w:rsid w:val="0026607B"/>
    <w:rsid w:val="002666A7"/>
    <w:rsid w:val="00271ADB"/>
    <w:rsid w:val="0027277E"/>
    <w:rsid w:val="00274537"/>
    <w:rsid w:val="00275011"/>
    <w:rsid w:val="00275CE0"/>
    <w:rsid w:val="002766D4"/>
    <w:rsid w:val="00276E9F"/>
    <w:rsid w:val="00277557"/>
    <w:rsid w:val="00277B29"/>
    <w:rsid w:val="00281009"/>
    <w:rsid w:val="0028116C"/>
    <w:rsid w:val="00281559"/>
    <w:rsid w:val="002823E6"/>
    <w:rsid w:val="0028338E"/>
    <w:rsid w:val="00283E3B"/>
    <w:rsid w:val="00283EB6"/>
    <w:rsid w:val="00283F0C"/>
    <w:rsid w:val="002842A4"/>
    <w:rsid w:val="002851EB"/>
    <w:rsid w:val="00286EA8"/>
    <w:rsid w:val="0029134A"/>
    <w:rsid w:val="0029191C"/>
    <w:rsid w:val="00291C16"/>
    <w:rsid w:val="0029257B"/>
    <w:rsid w:val="00293DD9"/>
    <w:rsid w:val="00294CDC"/>
    <w:rsid w:val="002954C9"/>
    <w:rsid w:val="0029594E"/>
    <w:rsid w:val="00296B2C"/>
    <w:rsid w:val="00296B9A"/>
    <w:rsid w:val="00297DBE"/>
    <w:rsid w:val="002A279B"/>
    <w:rsid w:val="002A2DB3"/>
    <w:rsid w:val="002A325A"/>
    <w:rsid w:val="002A3EC0"/>
    <w:rsid w:val="002A4899"/>
    <w:rsid w:val="002A5648"/>
    <w:rsid w:val="002A60B5"/>
    <w:rsid w:val="002A7522"/>
    <w:rsid w:val="002A78CC"/>
    <w:rsid w:val="002B05FF"/>
    <w:rsid w:val="002B0A56"/>
    <w:rsid w:val="002B0ECE"/>
    <w:rsid w:val="002B11CB"/>
    <w:rsid w:val="002B1ECF"/>
    <w:rsid w:val="002B202C"/>
    <w:rsid w:val="002B202E"/>
    <w:rsid w:val="002B234E"/>
    <w:rsid w:val="002B2ACB"/>
    <w:rsid w:val="002B3672"/>
    <w:rsid w:val="002B3FBF"/>
    <w:rsid w:val="002B4D01"/>
    <w:rsid w:val="002B5BCE"/>
    <w:rsid w:val="002B5F7A"/>
    <w:rsid w:val="002B6E83"/>
    <w:rsid w:val="002B737E"/>
    <w:rsid w:val="002C0738"/>
    <w:rsid w:val="002C0AD6"/>
    <w:rsid w:val="002C0DC5"/>
    <w:rsid w:val="002C141F"/>
    <w:rsid w:val="002C1983"/>
    <w:rsid w:val="002C28B0"/>
    <w:rsid w:val="002C318D"/>
    <w:rsid w:val="002C52A1"/>
    <w:rsid w:val="002C5CD0"/>
    <w:rsid w:val="002C66CD"/>
    <w:rsid w:val="002C701B"/>
    <w:rsid w:val="002D0DD6"/>
    <w:rsid w:val="002D147A"/>
    <w:rsid w:val="002D1901"/>
    <w:rsid w:val="002D2F30"/>
    <w:rsid w:val="002D46AA"/>
    <w:rsid w:val="002D477C"/>
    <w:rsid w:val="002D593B"/>
    <w:rsid w:val="002D5A6D"/>
    <w:rsid w:val="002D6D5F"/>
    <w:rsid w:val="002D7073"/>
    <w:rsid w:val="002D7695"/>
    <w:rsid w:val="002D7696"/>
    <w:rsid w:val="002D7806"/>
    <w:rsid w:val="002E0739"/>
    <w:rsid w:val="002E14CC"/>
    <w:rsid w:val="002E2C07"/>
    <w:rsid w:val="002E36B4"/>
    <w:rsid w:val="002E447B"/>
    <w:rsid w:val="002E4A1C"/>
    <w:rsid w:val="002E5252"/>
    <w:rsid w:val="002E5895"/>
    <w:rsid w:val="002E6624"/>
    <w:rsid w:val="002E6B5F"/>
    <w:rsid w:val="002E6BD9"/>
    <w:rsid w:val="002E7F41"/>
    <w:rsid w:val="002F0A5E"/>
    <w:rsid w:val="002F198F"/>
    <w:rsid w:val="002F201A"/>
    <w:rsid w:val="002F2844"/>
    <w:rsid w:val="002F28C3"/>
    <w:rsid w:val="002F2AAF"/>
    <w:rsid w:val="002F2AE9"/>
    <w:rsid w:val="002F3358"/>
    <w:rsid w:val="002F38E5"/>
    <w:rsid w:val="002F441F"/>
    <w:rsid w:val="002F6976"/>
    <w:rsid w:val="003000B2"/>
    <w:rsid w:val="00300AEC"/>
    <w:rsid w:val="00301BE9"/>
    <w:rsid w:val="00302A83"/>
    <w:rsid w:val="00302B44"/>
    <w:rsid w:val="00302C21"/>
    <w:rsid w:val="00302FC7"/>
    <w:rsid w:val="003030C7"/>
    <w:rsid w:val="00303AF2"/>
    <w:rsid w:val="00303B08"/>
    <w:rsid w:val="0030437E"/>
    <w:rsid w:val="00305D1A"/>
    <w:rsid w:val="00305E3A"/>
    <w:rsid w:val="003070D5"/>
    <w:rsid w:val="00307224"/>
    <w:rsid w:val="003101BC"/>
    <w:rsid w:val="00310430"/>
    <w:rsid w:val="00310C0D"/>
    <w:rsid w:val="00311A79"/>
    <w:rsid w:val="00314660"/>
    <w:rsid w:val="0031499F"/>
    <w:rsid w:val="003156CE"/>
    <w:rsid w:val="003158B8"/>
    <w:rsid w:val="00316434"/>
    <w:rsid w:val="003207E9"/>
    <w:rsid w:val="00320AED"/>
    <w:rsid w:val="003214C2"/>
    <w:rsid w:val="00321B0C"/>
    <w:rsid w:val="0032202D"/>
    <w:rsid w:val="0032213C"/>
    <w:rsid w:val="00322827"/>
    <w:rsid w:val="00322EE4"/>
    <w:rsid w:val="003234BB"/>
    <w:rsid w:val="00323723"/>
    <w:rsid w:val="00325B7C"/>
    <w:rsid w:val="00331894"/>
    <w:rsid w:val="00331C93"/>
    <w:rsid w:val="00331DA9"/>
    <w:rsid w:val="003322DF"/>
    <w:rsid w:val="003346C3"/>
    <w:rsid w:val="003357CB"/>
    <w:rsid w:val="00337B52"/>
    <w:rsid w:val="0034229B"/>
    <w:rsid w:val="00342F28"/>
    <w:rsid w:val="0034367F"/>
    <w:rsid w:val="00343BBE"/>
    <w:rsid w:val="003444B1"/>
    <w:rsid w:val="00345414"/>
    <w:rsid w:val="0034571F"/>
    <w:rsid w:val="0034598B"/>
    <w:rsid w:val="00345CC6"/>
    <w:rsid w:val="00346128"/>
    <w:rsid w:val="00346DB0"/>
    <w:rsid w:val="00347713"/>
    <w:rsid w:val="00347F73"/>
    <w:rsid w:val="00347F81"/>
    <w:rsid w:val="00350252"/>
    <w:rsid w:val="00350BE6"/>
    <w:rsid w:val="003515B3"/>
    <w:rsid w:val="00351992"/>
    <w:rsid w:val="003530F3"/>
    <w:rsid w:val="00355A8B"/>
    <w:rsid w:val="00355C2C"/>
    <w:rsid w:val="00355FA9"/>
    <w:rsid w:val="003563E6"/>
    <w:rsid w:val="00356B09"/>
    <w:rsid w:val="0035720E"/>
    <w:rsid w:val="00357EED"/>
    <w:rsid w:val="0036017C"/>
    <w:rsid w:val="00360DAD"/>
    <w:rsid w:val="0036128E"/>
    <w:rsid w:val="00362203"/>
    <w:rsid w:val="00362437"/>
    <w:rsid w:val="003624DC"/>
    <w:rsid w:val="00364618"/>
    <w:rsid w:val="003647A6"/>
    <w:rsid w:val="003647AF"/>
    <w:rsid w:val="0036494E"/>
    <w:rsid w:val="003658B7"/>
    <w:rsid w:val="003658E6"/>
    <w:rsid w:val="00366DD2"/>
    <w:rsid w:val="00366F42"/>
    <w:rsid w:val="00367304"/>
    <w:rsid w:val="00370435"/>
    <w:rsid w:val="00371499"/>
    <w:rsid w:val="003715D5"/>
    <w:rsid w:val="003716DC"/>
    <w:rsid w:val="00372101"/>
    <w:rsid w:val="003727CC"/>
    <w:rsid w:val="00372811"/>
    <w:rsid w:val="00375E5E"/>
    <w:rsid w:val="003763B2"/>
    <w:rsid w:val="00376C7B"/>
    <w:rsid w:val="0037752B"/>
    <w:rsid w:val="00380709"/>
    <w:rsid w:val="00380D4C"/>
    <w:rsid w:val="00381628"/>
    <w:rsid w:val="003821F5"/>
    <w:rsid w:val="0038449F"/>
    <w:rsid w:val="00385F0C"/>
    <w:rsid w:val="00386DDF"/>
    <w:rsid w:val="003900C6"/>
    <w:rsid w:val="0039205C"/>
    <w:rsid w:val="00392204"/>
    <w:rsid w:val="0039227E"/>
    <w:rsid w:val="0039290F"/>
    <w:rsid w:val="00392C65"/>
    <w:rsid w:val="00393104"/>
    <w:rsid w:val="00393AF6"/>
    <w:rsid w:val="0039440E"/>
    <w:rsid w:val="00395B64"/>
    <w:rsid w:val="00397B1A"/>
    <w:rsid w:val="003A2011"/>
    <w:rsid w:val="003A21A6"/>
    <w:rsid w:val="003A2980"/>
    <w:rsid w:val="003A2AE5"/>
    <w:rsid w:val="003A3138"/>
    <w:rsid w:val="003A3995"/>
    <w:rsid w:val="003A3CDC"/>
    <w:rsid w:val="003A4925"/>
    <w:rsid w:val="003A4AAE"/>
    <w:rsid w:val="003A5936"/>
    <w:rsid w:val="003A72BB"/>
    <w:rsid w:val="003B1B0B"/>
    <w:rsid w:val="003B375B"/>
    <w:rsid w:val="003B3D4C"/>
    <w:rsid w:val="003B3EB6"/>
    <w:rsid w:val="003B4B9A"/>
    <w:rsid w:val="003B5DBB"/>
    <w:rsid w:val="003B6392"/>
    <w:rsid w:val="003B6669"/>
    <w:rsid w:val="003B73B5"/>
    <w:rsid w:val="003B73F8"/>
    <w:rsid w:val="003C0525"/>
    <w:rsid w:val="003C076E"/>
    <w:rsid w:val="003C15DC"/>
    <w:rsid w:val="003C2854"/>
    <w:rsid w:val="003C2F0B"/>
    <w:rsid w:val="003C2F37"/>
    <w:rsid w:val="003C3173"/>
    <w:rsid w:val="003C3306"/>
    <w:rsid w:val="003C36B2"/>
    <w:rsid w:val="003C4001"/>
    <w:rsid w:val="003C4552"/>
    <w:rsid w:val="003C640E"/>
    <w:rsid w:val="003C7A12"/>
    <w:rsid w:val="003D0126"/>
    <w:rsid w:val="003D03F8"/>
    <w:rsid w:val="003D0D27"/>
    <w:rsid w:val="003D1ABF"/>
    <w:rsid w:val="003D1CD0"/>
    <w:rsid w:val="003D2736"/>
    <w:rsid w:val="003D3035"/>
    <w:rsid w:val="003D4017"/>
    <w:rsid w:val="003D453C"/>
    <w:rsid w:val="003D4685"/>
    <w:rsid w:val="003D5781"/>
    <w:rsid w:val="003D5CA6"/>
    <w:rsid w:val="003D619C"/>
    <w:rsid w:val="003D6C42"/>
    <w:rsid w:val="003D7D1C"/>
    <w:rsid w:val="003E0E7B"/>
    <w:rsid w:val="003E120A"/>
    <w:rsid w:val="003E1589"/>
    <w:rsid w:val="003E1D33"/>
    <w:rsid w:val="003E3660"/>
    <w:rsid w:val="003E537F"/>
    <w:rsid w:val="003E5F50"/>
    <w:rsid w:val="003E6074"/>
    <w:rsid w:val="003E6325"/>
    <w:rsid w:val="003E64CA"/>
    <w:rsid w:val="003E69DA"/>
    <w:rsid w:val="003E7759"/>
    <w:rsid w:val="003F0336"/>
    <w:rsid w:val="003F11AB"/>
    <w:rsid w:val="003F15F6"/>
    <w:rsid w:val="003F3595"/>
    <w:rsid w:val="003F4706"/>
    <w:rsid w:val="003F4BE1"/>
    <w:rsid w:val="003F5D81"/>
    <w:rsid w:val="003F64A2"/>
    <w:rsid w:val="003F6707"/>
    <w:rsid w:val="003F76D9"/>
    <w:rsid w:val="003F7A27"/>
    <w:rsid w:val="003F7E27"/>
    <w:rsid w:val="00400111"/>
    <w:rsid w:val="00401429"/>
    <w:rsid w:val="00402380"/>
    <w:rsid w:val="00404938"/>
    <w:rsid w:val="00404FDF"/>
    <w:rsid w:val="0040523F"/>
    <w:rsid w:val="00405EF9"/>
    <w:rsid w:val="004078C4"/>
    <w:rsid w:val="00411AC5"/>
    <w:rsid w:val="00413F7F"/>
    <w:rsid w:val="004145CE"/>
    <w:rsid w:val="0041465A"/>
    <w:rsid w:val="004148A9"/>
    <w:rsid w:val="00415A84"/>
    <w:rsid w:val="004165DA"/>
    <w:rsid w:val="00416E4E"/>
    <w:rsid w:val="004170C9"/>
    <w:rsid w:val="00417A10"/>
    <w:rsid w:val="0042079E"/>
    <w:rsid w:val="00423AE8"/>
    <w:rsid w:val="00424786"/>
    <w:rsid w:val="004247B7"/>
    <w:rsid w:val="00425B64"/>
    <w:rsid w:val="00425BC7"/>
    <w:rsid w:val="00426ADF"/>
    <w:rsid w:val="00426E63"/>
    <w:rsid w:val="00427867"/>
    <w:rsid w:val="00432093"/>
    <w:rsid w:val="00433E78"/>
    <w:rsid w:val="004345D7"/>
    <w:rsid w:val="00436AA6"/>
    <w:rsid w:val="00436E14"/>
    <w:rsid w:val="004370A7"/>
    <w:rsid w:val="0043737D"/>
    <w:rsid w:val="004378F8"/>
    <w:rsid w:val="00437A3A"/>
    <w:rsid w:val="00440BFC"/>
    <w:rsid w:val="0044285A"/>
    <w:rsid w:val="00442DE1"/>
    <w:rsid w:val="0044339F"/>
    <w:rsid w:val="00445226"/>
    <w:rsid w:val="004453AB"/>
    <w:rsid w:val="00445FFC"/>
    <w:rsid w:val="004465D4"/>
    <w:rsid w:val="00447124"/>
    <w:rsid w:val="00450B73"/>
    <w:rsid w:val="00450F8A"/>
    <w:rsid w:val="00451593"/>
    <w:rsid w:val="004527D0"/>
    <w:rsid w:val="00453F87"/>
    <w:rsid w:val="004548A1"/>
    <w:rsid w:val="004548D9"/>
    <w:rsid w:val="00454D70"/>
    <w:rsid w:val="00454E35"/>
    <w:rsid w:val="00455513"/>
    <w:rsid w:val="00456968"/>
    <w:rsid w:val="0045777E"/>
    <w:rsid w:val="00460280"/>
    <w:rsid w:val="00460670"/>
    <w:rsid w:val="0046078C"/>
    <w:rsid w:val="00461F7E"/>
    <w:rsid w:val="00462027"/>
    <w:rsid w:val="0046254D"/>
    <w:rsid w:val="004625DE"/>
    <w:rsid w:val="0046491F"/>
    <w:rsid w:val="00466D9F"/>
    <w:rsid w:val="00466EBF"/>
    <w:rsid w:val="00467481"/>
    <w:rsid w:val="004677AA"/>
    <w:rsid w:val="00467AC2"/>
    <w:rsid w:val="00467E93"/>
    <w:rsid w:val="00470FCE"/>
    <w:rsid w:val="00470FFF"/>
    <w:rsid w:val="004714CE"/>
    <w:rsid w:val="004718AD"/>
    <w:rsid w:val="0047333E"/>
    <w:rsid w:val="00473AD0"/>
    <w:rsid w:val="00473E7C"/>
    <w:rsid w:val="0047607F"/>
    <w:rsid w:val="00476E5F"/>
    <w:rsid w:val="00477119"/>
    <w:rsid w:val="00477211"/>
    <w:rsid w:val="00477AAA"/>
    <w:rsid w:val="00481BA2"/>
    <w:rsid w:val="0048215E"/>
    <w:rsid w:val="00482F57"/>
    <w:rsid w:val="00483688"/>
    <w:rsid w:val="00484139"/>
    <w:rsid w:val="00484F98"/>
    <w:rsid w:val="00485638"/>
    <w:rsid w:val="0048726F"/>
    <w:rsid w:val="00487D00"/>
    <w:rsid w:val="00490666"/>
    <w:rsid w:val="00491CEE"/>
    <w:rsid w:val="004921A9"/>
    <w:rsid w:val="0049526B"/>
    <w:rsid w:val="00495F15"/>
    <w:rsid w:val="0049617D"/>
    <w:rsid w:val="00497B34"/>
    <w:rsid w:val="00497EB5"/>
    <w:rsid w:val="004A0BC0"/>
    <w:rsid w:val="004A113C"/>
    <w:rsid w:val="004A14B1"/>
    <w:rsid w:val="004A40C2"/>
    <w:rsid w:val="004A5ACE"/>
    <w:rsid w:val="004B09BB"/>
    <w:rsid w:val="004B0EBD"/>
    <w:rsid w:val="004B1675"/>
    <w:rsid w:val="004B2185"/>
    <w:rsid w:val="004B2D45"/>
    <w:rsid w:val="004B4B88"/>
    <w:rsid w:val="004B4BE9"/>
    <w:rsid w:val="004B52A6"/>
    <w:rsid w:val="004B6370"/>
    <w:rsid w:val="004B680B"/>
    <w:rsid w:val="004B7E17"/>
    <w:rsid w:val="004C0088"/>
    <w:rsid w:val="004C01F6"/>
    <w:rsid w:val="004C3078"/>
    <w:rsid w:val="004C3988"/>
    <w:rsid w:val="004C40E5"/>
    <w:rsid w:val="004C5612"/>
    <w:rsid w:val="004C6C09"/>
    <w:rsid w:val="004C75D7"/>
    <w:rsid w:val="004D02C2"/>
    <w:rsid w:val="004D05DD"/>
    <w:rsid w:val="004D0748"/>
    <w:rsid w:val="004D1B46"/>
    <w:rsid w:val="004D1B54"/>
    <w:rsid w:val="004D2787"/>
    <w:rsid w:val="004D2D5E"/>
    <w:rsid w:val="004D322A"/>
    <w:rsid w:val="004D61A0"/>
    <w:rsid w:val="004D6538"/>
    <w:rsid w:val="004D667B"/>
    <w:rsid w:val="004D748F"/>
    <w:rsid w:val="004D76B8"/>
    <w:rsid w:val="004E09DF"/>
    <w:rsid w:val="004E175F"/>
    <w:rsid w:val="004E1849"/>
    <w:rsid w:val="004E23F1"/>
    <w:rsid w:val="004E2A9E"/>
    <w:rsid w:val="004E4BD2"/>
    <w:rsid w:val="004E5CC6"/>
    <w:rsid w:val="004E6169"/>
    <w:rsid w:val="004E6191"/>
    <w:rsid w:val="004F0879"/>
    <w:rsid w:val="004F0D5B"/>
    <w:rsid w:val="004F0EB5"/>
    <w:rsid w:val="004F3356"/>
    <w:rsid w:val="004F3A96"/>
    <w:rsid w:val="004F3B6A"/>
    <w:rsid w:val="004F4358"/>
    <w:rsid w:val="004F45C3"/>
    <w:rsid w:val="004F4801"/>
    <w:rsid w:val="004F4C14"/>
    <w:rsid w:val="004F514D"/>
    <w:rsid w:val="004F5846"/>
    <w:rsid w:val="004F59F9"/>
    <w:rsid w:val="004F5DD8"/>
    <w:rsid w:val="004F7483"/>
    <w:rsid w:val="004F7618"/>
    <w:rsid w:val="004F76F2"/>
    <w:rsid w:val="00500078"/>
    <w:rsid w:val="0050049C"/>
    <w:rsid w:val="00500707"/>
    <w:rsid w:val="00503726"/>
    <w:rsid w:val="00503E03"/>
    <w:rsid w:val="00503F17"/>
    <w:rsid w:val="005040B9"/>
    <w:rsid w:val="00507095"/>
    <w:rsid w:val="00510262"/>
    <w:rsid w:val="00510901"/>
    <w:rsid w:val="00510D22"/>
    <w:rsid w:val="00511B68"/>
    <w:rsid w:val="0051215E"/>
    <w:rsid w:val="005121B2"/>
    <w:rsid w:val="00512436"/>
    <w:rsid w:val="0051280E"/>
    <w:rsid w:val="00512C02"/>
    <w:rsid w:val="00514E49"/>
    <w:rsid w:val="00516AA0"/>
    <w:rsid w:val="00517A3D"/>
    <w:rsid w:val="00517D6F"/>
    <w:rsid w:val="00517DE5"/>
    <w:rsid w:val="0052209E"/>
    <w:rsid w:val="00522695"/>
    <w:rsid w:val="00526AAF"/>
    <w:rsid w:val="00530AC7"/>
    <w:rsid w:val="00530CE6"/>
    <w:rsid w:val="00531456"/>
    <w:rsid w:val="0053161D"/>
    <w:rsid w:val="00531D22"/>
    <w:rsid w:val="00532E41"/>
    <w:rsid w:val="0053318A"/>
    <w:rsid w:val="005368E5"/>
    <w:rsid w:val="0054011C"/>
    <w:rsid w:val="005412FB"/>
    <w:rsid w:val="00541E21"/>
    <w:rsid w:val="00543B9B"/>
    <w:rsid w:val="00543DA1"/>
    <w:rsid w:val="005445E0"/>
    <w:rsid w:val="005454B4"/>
    <w:rsid w:val="00545823"/>
    <w:rsid w:val="005460F7"/>
    <w:rsid w:val="005478EF"/>
    <w:rsid w:val="00550152"/>
    <w:rsid w:val="00550C5A"/>
    <w:rsid w:val="00550ED6"/>
    <w:rsid w:val="00552DA5"/>
    <w:rsid w:val="005535B8"/>
    <w:rsid w:val="0055552C"/>
    <w:rsid w:val="00555A9B"/>
    <w:rsid w:val="005568EB"/>
    <w:rsid w:val="0055704D"/>
    <w:rsid w:val="00557D45"/>
    <w:rsid w:val="005601F7"/>
    <w:rsid w:val="005605CC"/>
    <w:rsid w:val="005608D2"/>
    <w:rsid w:val="00562744"/>
    <w:rsid w:val="005641AB"/>
    <w:rsid w:val="00564A8A"/>
    <w:rsid w:val="0056552D"/>
    <w:rsid w:val="00565AC6"/>
    <w:rsid w:val="00565F0A"/>
    <w:rsid w:val="00566609"/>
    <w:rsid w:val="005673E7"/>
    <w:rsid w:val="00570A82"/>
    <w:rsid w:val="00570AA6"/>
    <w:rsid w:val="00570AD2"/>
    <w:rsid w:val="00571451"/>
    <w:rsid w:val="00572DCA"/>
    <w:rsid w:val="0057342B"/>
    <w:rsid w:val="0057351F"/>
    <w:rsid w:val="005735A4"/>
    <w:rsid w:val="00574695"/>
    <w:rsid w:val="00574C42"/>
    <w:rsid w:val="00574FE7"/>
    <w:rsid w:val="00576FCF"/>
    <w:rsid w:val="0057713D"/>
    <w:rsid w:val="0058059D"/>
    <w:rsid w:val="00580783"/>
    <w:rsid w:val="00580C98"/>
    <w:rsid w:val="0058154A"/>
    <w:rsid w:val="00583E3A"/>
    <w:rsid w:val="0058598E"/>
    <w:rsid w:val="0058599C"/>
    <w:rsid w:val="00585BE7"/>
    <w:rsid w:val="00586C69"/>
    <w:rsid w:val="00590980"/>
    <w:rsid w:val="00591AAF"/>
    <w:rsid w:val="00591CB8"/>
    <w:rsid w:val="005930EA"/>
    <w:rsid w:val="00595E80"/>
    <w:rsid w:val="00596482"/>
    <w:rsid w:val="005A045D"/>
    <w:rsid w:val="005A09A6"/>
    <w:rsid w:val="005A0BE8"/>
    <w:rsid w:val="005A11B8"/>
    <w:rsid w:val="005A177D"/>
    <w:rsid w:val="005A1A48"/>
    <w:rsid w:val="005A230D"/>
    <w:rsid w:val="005A28C0"/>
    <w:rsid w:val="005A43BB"/>
    <w:rsid w:val="005A4FDA"/>
    <w:rsid w:val="005A528D"/>
    <w:rsid w:val="005A5330"/>
    <w:rsid w:val="005A6260"/>
    <w:rsid w:val="005A6D00"/>
    <w:rsid w:val="005A6D98"/>
    <w:rsid w:val="005B0F59"/>
    <w:rsid w:val="005B2CFA"/>
    <w:rsid w:val="005B41B0"/>
    <w:rsid w:val="005B48DF"/>
    <w:rsid w:val="005B4EB7"/>
    <w:rsid w:val="005B5239"/>
    <w:rsid w:val="005B5D0F"/>
    <w:rsid w:val="005B6028"/>
    <w:rsid w:val="005B689B"/>
    <w:rsid w:val="005C0480"/>
    <w:rsid w:val="005C1E66"/>
    <w:rsid w:val="005C2465"/>
    <w:rsid w:val="005C356B"/>
    <w:rsid w:val="005C4B11"/>
    <w:rsid w:val="005C5AF4"/>
    <w:rsid w:val="005C6729"/>
    <w:rsid w:val="005C6817"/>
    <w:rsid w:val="005C77ED"/>
    <w:rsid w:val="005C7883"/>
    <w:rsid w:val="005D258E"/>
    <w:rsid w:val="005D2F1F"/>
    <w:rsid w:val="005D3291"/>
    <w:rsid w:val="005D4098"/>
    <w:rsid w:val="005D4F5A"/>
    <w:rsid w:val="005D4F75"/>
    <w:rsid w:val="005D5143"/>
    <w:rsid w:val="005D63AE"/>
    <w:rsid w:val="005D6613"/>
    <w:rsid w:val="005D752D"/>
    <w:rsid w:val="005D7591"/>
    <w:rsid w:val="005E0066"/>
    <w:rsid w:val="005E04BE"/>
    <w:rsid w:val="005E0F2E"/>
    <w:rsid w:val="005E14F7"/>
    <w:rsid w:val="005E1A37"/>
    <w:rsid w:val="005E1D3A"/>
    <w:rsid w:val="005E251F"/>
    <w:rsid w:val="005E38C0"/>
    <w:rsid w:val="005E43F2"/>
    <w:rsid w:val="005E4BB5"/>
    <w:rsid w:val="005E4FDC"/>
    <w:rsid w:val="005E60CB"/>
    <w:rsid w:val="005E66AD"/>
    <w:rsid w:val="005E7381"/>
    <w:rsid w:val="005E7753"/>
    <w:rsid w:val="005F02DE"/>
    <w:rsid w:val="005F0652"/>
    <w:rsid w:val="005F0E83"/>
    <w:rsid w:val="005F3090"/>
    <w:rsid w:val="005F3099"/>
    <w:rsid w:val="005F3414"/>
    <w:rsid w:val="005F424C"/>
    <w:rsid w:val="005F4562"/>
    <w:rsid w:val="005F45E9"/>
    <w:rsid w:val="005F4D6D"/>
    <w:rsid w:val="005F52F5"/>
    <w:rsid w:val="005F58A9"/>
    <w:rsid w:val="005F636C"/>
    <w:rsid w:val="005F6A7F"/>
    <w:rsid w:val="006015AD"/>
    <w:rsid w:val="006029F2"/>
    <w:rsid w:val="00603BA5"/>
    <w:rsid w:val="00603C75"/>
    <w:rsid w:val="00604527"/>
    <w:rsid w:val="0060699C"/>
    <w:rsid w:val="00606E5A"/>
    <w:rsid w:val="006071B5"/>
    <w:rsid w:val="00607FB4"/>
    <w:rsid w:val="0061086A"/>
    <w:rsid w:val="00611463"/>
    <w:rsid w:val="00612C8F"/>
    <w:rsid w:val="00612EAA"/>
    <w:rsid w:val="0061395C"/>
    <w:rsid w:val="0061421E"/>
    <w:rsid w:val="00614C6A"/>
    <w:rsid w:val="00614C7D"/>
    <w:rsid w:val="00614F34"/>
    <w:rsid w:val="00614FD0"/>
    <w:rsid w:val="00615083"/>
    <w:rsid w:val="006159E1"/>
    <w:rsid w:val="00615FC5"/>
    <w:rsid w:val="006165EE"/>
    <w:rsid w:val="0061702B"/>
    <w:rsid w:val="00617048"/>
    <w:rsid w:val="00617781"/>
    <w:rsid w:val="006200F8"/>
    <w:rsid w:val="006213B8"/>
    <w:rsid w:val="00622DBD"/>
    <w:rsid w:val="00623674"/>
    <w:rsid w:val="00625355"/>
    <w:rsid w:val="0062627D"/>
    <w:rsid w:val="006262F2"/>
    <w:rsid w:val="00626E62"/>
    <w:rsid w:val="00627B90"/>
    <w:rsid w:val="006302F5"/>
    <w:rsid w:val="00630C9B"/>
    <w:rsid w:val="00630F01"/>
    <w:rsid w:val="00632E30"/>
    <w:rsid w:val="00632E5A"/>
    <w:rsid w:val="0063384B"/>
    <w:rsid w:val="006343A4"/>
    <w:rsid w:val="006357DF"/>
    <w:rsid w:val="00636B00"/>
    <w:rsid w:val="00636D1B"/>
    <w:rsid w:val="00637EAB"/>
    <w:rsid w:val="0064126D"/>
    <w:rsid w:val="00642FA9"/>
    <w:rsid w:val="006439DC"/>
    <w:rsid w:val="00643C99"/>
    <w:rsid w:val="006447F6"/>
    <w:rsid w:val="00644FA4"/>
    <w:rsid w:val="00645D6E"/>
    <w:rsid w:val="00647459"/>
    <w:rsid w:val="0064751C"/>
    <w:rsid w:val="00647F54"/>
    <w:rsid w:val="006516A8"/>
    <w:rsid w:val="00651743"/>
    <w:rsid w:val="0065353D"/>
    <w:rsid w:val="0065472B"/>
    <w:rsid w:val="00654F57"/>
    <w:rsid w:val="00655F07"/>
    <w:rsid w:val="0065670B"/>
    <w:rsid w:val="0065760E"/>
    <w:rsid w:val="00662A8A"/>
    <w:rsid w:val="00662C87"/>
    <w:rsid w:val="0066306C"/>
    <w:rsid w:val="00664FDB"/>
    <w:rsid w:val="00665AD1"/>
    <w:rsid w:val="00666574"/>
    <w:rsid w:val="006669F9"/>
    <w:rsid w:val="00667032"/>
    <w:rsid w:val="00667725"/>
    <w:rsid w:val="006704CC"/>
    <w:rsid w:val="00670509"/>
    <w:rsid w:val="006728C3"/>
    <w:rsid w:val="00677391"/>
    <w:rsid w:val="006776A0"/>
    <w:rsid w:val="0068098C"/>
    <w:rsid w:val="00680DAB"/>
    <w:rsid w:val="00680DC4"/>
    <w:rsid w:val="00681404"/>
    <w:rsid w:val="00683429"/>
    <w:rsid w:val="006835A8"/>
    <w:rsid w:val="00684435"/>
    <w:rsid w:val="00685FD2"/>
    <w:rsid w:val="006860FC"/>
    <w:rsid w:val="0068789F"/>
    <w:rsid w:val="00690845"/>
    <w:rsid w:val="006916A0"/>
    <w:rsid w:val="0069259B"/>
    <w:rsid w:val="00692935"/>
    <w:rsid w:val="00693745"/>
    <w:rsid w:val="00693AE5"/>
    <w:rsid w:val="00693F3C"/>
    <w:rsid w:val="00695617"/>
    <w:rsid w:val="006958A3"/>
    <w:rsid w:val="00696E6D"/>
    <w:rsid w:val="00697256"/>
    <w:rsid w:val="006A0545"/>
    <w:rsid w:val="006A1790"/>
    <w:rsid w:val="006A1FBB"/>
    <w:rsid w:val="006A2826"/>
    <w:rsid w:val="006A2955"/>
    <w:rsid w:val="006A30DC"/>
    <w:rsid w:val="006A3655"/>
    <w:rsid w:val="006A3ADA"/>
    <w:rsid w:val="006A4003"/>
    <w:rsid w:val="006A51C6"/>
    <w:rsid w:val="006A5AD1"/>
    <w:rsid w:val="006A5E33"/>
    <w:rsid w:val="006A6F6A"/>
    <w:rsid w:val="006B0E7A"/>
    <w:rsid w:val="006B18AE"/>
    <w:rsid w:val="006B2440"/>
    <w:rsid w:val="006B263F"/>
    <w:rsid w:val="006B2C61"/>
    <w:rsid w:val="006B2CB0"/>
    <w:rsid w:val="006B337F"/>
    <w:rsid w:val="006B34F4"/>
    <w:rsid w:val="006B3C8C"/>
    <w:rsid w:val="006B3CC3"/>
    <w:rsid w:val="006B3D51"/>
    <w:rsid w:val="006B42A1"/>
    <w:rsid w:val="006B554E"/>
    <w:rsid w:val="006B5EC3"/>
    <w:rsid w:val="006B70B7"/>
    <w:rsid w:val="006B7A50"/>
    <w:rsid w:val="006C20FA"/>
    <w:rsid w:val="006C25CF"/>
    <w:rsid w:val="006C605A"/>
    <w:rsid w:val="006C6FC8"/>
    <w:rsid w:val="006C73B0"/>
    <w:rsid w:val="006C755B"/>
    <w:rsid w:val="006C7D9A"/>
    <w:rsid w:val="006D04B9"/>
    <w:rsid w:val="006D07A6"/>
    <w:rsid w:val="006D1AC4"/>
    <w:rsid w:val="006D3281"/>
    <w:rsid w:val="006D33CD"/>
    <w:rsid w:val="006D344D"/>
    <w:rsid w:val="006D3501"/>
    <w:rsid w:val="006D3633"/>
    <w:rsid w:val="006D444F"/>
    <w:rsid w:val="006D4A6B"/>
    <w:rsid w:val="006D53B4"/>
    <w:rsid w:val="006D6124"/>
    <w:rsid w:val="006D6E5C"/>
    <w:rsid w:val="006D705B"/>
    <w:rsid w:val="006E01BC"/>
    <w:rsid w:val="006E0AA3"/>
    <w:rsid w:val="006E1083"/>
    <w:rsid w:val="006E1105"/>
    <w:rsid w:val="006E1769"/>
    <w:rsid w:val="006E1D5D"/>
    <w:rsid w:val="006E20E3"/>
    <w:rsid w:val="006E2161"/>
    <w:rsid w:val="006E27D1"/>
    <w:rsid w:val="006E28A1"/>
    <w:rsid w:val="006E2A6C"/>
    <w:rsid w:val="006E34A9"/>
    <w:rsid w:val="006E58FB"/>
    <w:rsid w:val="006E635F"/>
    <w:rsid w:val="006E6927"/>
    <w:rsid w:val="006E7AE6"/>
    <w:rsid w:val="006F077A"/>
    <w:rsid w:val="006F09AF"/>
    <w:rsid w:val="006F3141"/>
    <w:rsid w:val="006F367D"/>
    <w:rsid w:val="006F3F79"/>
    <w:rsid w:val="006F71F0"/>
    <w:rsid w:val="006F7A8F"/>
    <w:rsid w:val="007020DE"/>
    <w:rsid w:val="00704303"/>
    <w:rsid w:val="00705154"/>
    <w:rsid w:val="00706E48"/>
    <w:rsid w:val="0070723C"/>
    <w:rsid w:val="00707DD7"/>
    <w:rsid w:val="00712488"/>
    <w:rsid w:val="00712516"/>
    <w:rsid w:val="00712564"/>
    <w:rsid w:val="007145BF"/>
    <w:rsid w:val="00714A18"/>
    <w:rsid w:val="0071657A"/>
    <w:rsid w:val="00716A94"/>
    <w:rsid w:val="0071747E"/>
    <w:rsid w:val="007179FB"/>
    <w:rsid w:val="00720330"/>
    <w:rsid w:val="0072042B"/>
    <w:rsid w:val="00720B68"/>
    <w:rsid w:val="00720C46"/>
    <w:rsid w:val="00720DDA"/>
    <w:rsid w:val="00721E84"/>
    <w:rsid w:val="007225CC"/>
    <w:rsid w:val="007239FF"/>
    <w:rsid w:val="00725479"/>
    <w:rsid w:val="0072581B"/>
    <w:rsid w:val="00725DC6"/>
    <w:rsid w:val="00726C33"/>
    <w:rsid w:val="0073006F"/>
    <w:rsid w:val="007303A3"/>
    <w:rsid w:val="00730590"/>
    <w:rsid w:val="0073232F"/>
    <w:rsid w:val="00732F24"/>
    <w:rsid w:val="00734333"/>
    <w:rsid w:val="007349C8"/>
    <w:rsid w:val="007351BB"/>
    <w:rsid w:val="0073542A"/>
    <w:rsid w:val="00735F5F"/>
    <w:rsid w:val="00736629"/>
    <w:rsid w:val="00736A29"/>
    <w:rsid w:val="0074096B"/>
    <w:rsid w:val="00741E90"/>
    <w:rsid w:val="0074244E"/>
    <w:rsid w:val="00742786"/>
    <w:rsid w:val="00743C2E"/>
    <w:rsid w:val="0074477C"/>
    <w:rsid w:val="00744A6D"/>
    <w:rsid w:val="00747FE5"/>
    <w:rsid w:val="00751B02"/>
    <w:rsid w:val="007546A5"/>
    <w:rsid w:val="007549FA"/>
    <w:rsid w:val="00755758"/>
    <w:rsid w:val="007557C3"/>
    <w:rsid w:val="00756004"/>
    <w:rsid w:val="0075654B"/>
    <w:rsid w:val="007565C7"/>
    <w:rsid w:val="00757037"/>
    <w:rsid w:val="0075712F"/>
    <w:rsid w:val="00757B91"/>
    <w:rsid w:val="00760415"/>
    <w:rsid w:val="00762396"/>
    <w:rsid w:val="00762D0E"/>
    <w:rsid w:val="007631DB"/>
    <w:rsid w:val="00764575"/>
    <w:rsid w:val="00766CD3"/>
    <w:rsid w:val="007673EE"/>
    <w:rsid w:val="00770123"/>
    <w:rsid w:val="00771551"/>
    <w:rsid w:val="00771674"/>
    <w:rsid w:val="00771BBC"/>
    <w:rsid w:val="0077216F"/>
    <w:rsid w:val="007722F6"/>
    <w:rsid w:val="007724E7"/>
    <w:rsid w:val="00772C40"/>
    <w:rsid w:val="00773512"/>
    <w:rsid w:val="00773785"/>
    <w:rsid w:val="00773BCE"/>
    <w:rsid w:val="007743A3"/>
    <w:rsid w:val="00774CC2"/>
    <w:rsid w:val="00774DB9"/>
    <w:rsid w:val="00776827"/>
    <w:rsid w:val="007770FF"/>
    <w:rsid w:val="00777CE2"/>
    <w:rsid w:val="0078233F"/>
    <w:rsid w:val="007823AB"/>
    <w:rsid w:val="00782492"/>
    <w:rsid w:val="007828B8"/>
    <w:rsid w:val="00783898"/>
    <w:rsid w:val="007838AE"/>
    <w:rsid w:val="007844B5"/>
    <w:rsid w:val="00785B22"/>
    <w:rsid w:val="00791A86"/>
    <w:rsid w:val="00792138"/>
    <w:rsid w:val="00792A00"/>
    <w:rsid w:val="00793745"/>
    <w:rsid w:val="0079491C"/>
    <w:rsid w:val="00794A77"/>
    <w:rsid w:val="0079520F"/>
    <w:rsid w:val="00795AB1"/>
    <w:rsid w:val="00795CE9"/>
    <w:rsid w:val="00796843"/>
    <w:rsid w:val="00796B68"/>
    <w:rsid w:val="00797284"/>
    <w:rsid w:val="0079739F"/>
    <w:rsid w:val="007A1151"/>
    <w:rsid w:val="007A201A"/>
    <w:rsid w:val="007A4142"/>
    <w:rsid w:val="007A49FD"/>
    <w:rsid w:val="007A4CA2"/>
    <w:rsid w:val="007A5317"/>
    <w:rsid w:val="007A6475"/>
    <w:rsid w:val="007A6497"/>
    <w:rsid w:val="007A7452"/>
    <w:rsid w:val="007A7F18"/>
    <w:rsid w:val="007B0735"/>
    <w:rsid w:val="007B0D48"/>
    <w:rsid w:val="007B1B01"/>
    <w:rsid w:val="007B2051"/>
    <w:rsid w:val="007B3480"/>
    <w:rsid w:val="007B41EF"/>
    <w:rsid w:val="007B4FA9"/>
    <w:rsid w:val="007B7382"/>
    <w:rsid w:val="007B7595"/>
    <w:rsid w:val="007C0892"/>
    <w:rsid w:val="007C12EA"/>
    <w:rsid w:val="007C1D67"/>
    <w:rsid w:val="007C2B35"/>
    <w:rsid w:val="007C30A3"/>
    <w:rsid w:val="007C3AE8"/>
    <w:rsid w:val="007C5338"/>
    <w:rsid w:val="007C5377"/>
    <w:rsid w:val="007C53C4"/>
    <w:rsid w:val="007C6DB1"/>
    <w:rsid w:val="007C7F73"/>
    <w:rsid w:val="007D0F39"/>
    <w:rsid w:val="007D1167"/>
    <w:rsid w:val="007D140D"/>
    <w:rsid w:val="007D16C5"/>
    <w:rsid w:val="007D1D16"/>
    <w:rsid w:val="007D2298"/>
    <w:rsid w:val="007D27DF"/>
    <w:rsid w:val="007D2FE2"/>
    <w:rsid w:val="007D327B"/>
    <w:rsid w:val="007D3E64"/>
    <w:rsid w:val="007D3F94"/>
    <w:rsid w:val="007D43D3"/>
    <w:rsid w:val="007D65F0"/>
    <w:rsid w:val="007D72EF"/>
    <w:rsid w:val="007E000A"/>
    <w:rsid w:val="007E02A7"/>
    <w:rsid w:val="007E0CBE"/>
    <w:rsid w:val="007E1F7A"/>
    <w:rsid w:val="007E216E"/>
    <w:rsid w:val="007E23BD"/>
    <w:rsid w:val="007E2C15"/>
    <w:rsid w:val="007E3540"/>
    <w:rsid w:val="007E3C5E"/>
    <w:rsid w:val="007E4F18"/>
    <w:rsid w:val="007E5B2D"/>
    <w:rsid w:val="007E68AB"/>
    <w:rsid w:val="007E6AED"/>
    <w:rsid w:val="007E738D"/>
    <w:rsid w:val="007E7C51"/>
    <w:rsid w:val="007F310E"/>
    <w:rsid w:val="007F3B86"/>
    <w:rsid w:val="007F3DDD"/>
    <w:rsid w:val="007F4807"/>
    <w:rsid w:val="007F4D6D"/>
    <w:rsid w:val="007F4F17"/>
    <w:rsid w:val="007F6507"/>
    <w:rsid w:val="007F6944"/>
    <w:rsid w:val="007F76C4"/>
    <w:rsid w:val="00800546"/>
    <w:rsid w:val="00800F81"/>
    <w:rsid w:val="0080135D"/>
    <w:rsid w:val="008026D9"/>
    <w:rsid w:val="00803B48"/>
    <w:rsid w:val="00804F21"/>
    <w:rsid w:val="0080505D"/>
    <w:rsid w:val="008052A2"/>
    <w:rsid w:val="00805893"/>
    <w:rsid w:val="0081028B"/>
    <w:rsid w:val="00811225"/>
    <w:rsid w:val="008119DB"/>
    <w:rsid w:val="00811E5D"/>
    <w:rsid w:val="008120D1"/>
    <w:rsid w:val="008131DF"/>
    <w:rsid w:val="00816043"/>
    <w:rsid w:val="00816592"/>
    <w:rsid w:val="008176EE"/>
    <w:rsid w:val="00821F6C"/>
    <w:rsid w:val="0082213A"/>
    <w:rsid w:val="00822531"/>
    <w:rsid w:val="00822599"/>
    <w:rsid w:val="0082279F"/>
    <w:rsid w:val="00822A1B"/>
    <w:rsid w:val="00822FB1"/>
    <w:rsid w:val="00823808"/>
    <w:rsid w:val="00824A6C"/>
    <w:rsid w:val="00824BA7"/>
    <w:rsid w:val="00824EF0"/>
    <w:rsid w:val="00824FB4"/>
    <w:rsid w:val="008272B6"/>
    <w:rsid w:val="00827599"/>
    <w:rsid w:val="00830543"/>
    <w:rsid w:val="00830878"/>
    <w:rsid w:val="00831F3C"/>
    <w:rsid w:val="00833BED"/>
    <w:rsid w:val="00833F78"/>
    <w:rsid w:val="00834D77"/>
    <w:rsid w:val="00834F33"/>
    <w:rsid w:val="008401A7"/>
    <w:rsid w:val="0084048B"/>
    <w:rsid w:val="00840A5B"/>
    <w:rsid w:val="00840EA9"/>
    <w:rsid w:val="008436CC"/>
    <w:rsid w:val="00845007"/>
    <w:rsid w:val="008454B5"/>
    <w:rsid w:val="00845614"/>
    <w:rsid w:val="0084569E"/>
    <w:rsid w:val="00845C85"/>
    <w:rsid w:val="00846694"/>
    <w:rsid w:val="00847639"/>
    <w:rsid w:val="00851158"/>
    <w:rsid w:val="00851630"/>
    <w:rsid w:val="00852309"/>
    <w:rsid w:val="00852339"/>
    <w:rsid w:val="008529BA"/>
    <w:rsid w:val="00853E2C"/>
    <w:rsid w:val="0085447B"/>
    <w:rsid w:val="008558D0"/>
    <w:rsid w:val="00856023"/>
    <w:rsid w:val="00856352"/>
    <w:rsid w:val="0085635B"/>
    <w:rsid w:val="00856924"/>
    <w:rsid w:val="008574FF"/>
    <w:rsid w:val="00857E8E"/>
    <w:rsid w:val="00857FE8"/>
    <w:rsid w:val="00860155"/>
    <w:rsid w:val="00860202"/>
    <w:rsid w:val="008612A4"/>
    <w:rsid w:val="008620D6"/>
    <w:rsid w:val="00864037"/>
    <w:rsid w:val="00864216"/>
    <w:rsid w:val="008647F1"/>
    <w:rsid w:val="008649D2"/>
    <w:rsid w:val="00864E42"/>
    <w:rsid w:val="00866B16"/>
    <w:rsid w:val="00870739"/>
    <w:rsid w:val="00870A1A"/>
    <w:rsid w:val="00870A75"/>
    <w:rsid w:val="00871310"/>
    <w:rsid w:val="00871A64"/>
    <w:rsid w:val="00872F1C"/>
    <w:rsid w:val="00873842"/>
    <w:rsid w:val="00873F13"/>
    <w:rsid w:val="00874116"/>
    <w:rsid w:val="00874865"/>
    <w:rsid w:val="008767D2"/>
    <w:rsid w:val="0087686D"/>
    <w:rsid w:val="008803DF"/>
    <w:rsid w:val="00880AC2"/>
    <w:rsid w:val="00884736"/>
    <w:rsid w:val="00884CAE"/>
    <w:rsid w:val="00884D78"/>
    <w:rsid w:val="00884ECD"/>
    <w:rsid w:val="00885243"/>
    <w:rsid w:val="00885B3D"/>
    <w:rsid w:val="00886DFB"/>
    <w:rsid w:val="0089086A"/>
    <w:rsid w:val="00890F8A"/>
    <w:rsid w:val="0089157A"/>
    <w:rsid w:val="00891D7A"/>
    <w:rsid w:val="00891E5C"/>
    <w:rsid w:val="00891E9C"/>
    <w:rsid w:val="0089342F"/>
    <w:rsid w:val="0089459D"/>
    <w:rsid w:val="008949B3"/>
    <w:rsid w:val="00895E5E"/>
    <w:rsid w:val="00896B21"/>
    <w:rsid w:val="00897D2B"/>
    <w:rsid w:val="008A0F90"/>
    <w:rsid w:val="008A1690"/>
    <w:rsid w:val="008A2142"/>
    <w:rsid w:val="008A37DC"/>
    <w:rsid w:val="008A3D28"/>
    <w:rsid w:val="008A4215"/>
    <w:rsid w:val="008A53ED"/>
    <w:rsid w:val="008A61D9"/>
    <w:rsid w:val="008A683A"/>
    <w:rsid w:val="008B03A2"/>
    <w:rsid w:val="008B147C"/>
    <w:rsid w:val="008B151D"/>
    <w:rsid w:val="008B186A"/>
    <w:rsid w:val="008B1BF5"/>
    <w:rsid w:val="008B1FB9"/>
    <w:rsid w:val="008B2C22"/>
    <w:rsid w:val="008B34F2"/>
    <w:rsid w:val="008C18BD"/>
    <w:rsid w:val="008C2182"/>
    <w:rsid w:val="008C2BC0"/>
    <w:rsid w:val="008C2F03"/>
    <w:rsid w:val="008C30CF"/>
    <w:rsid w:val="008C3743"/>
    <w:rsid w:val="008C3C1C"/>
    <w:rsid w:val="008C3F6F"/>
    <w:rsid w:val="008C5D5F"/>
    <w:rsid w:val="008C6A2C"/>
    <w:rsid w:val="008C6C6A"/>
    <w:rsid w:val="008C6ECB"/>
    <w:rsid w:val="008C79EB"/>
    <w:rsid w:val="008D06BF"/>
    <w:rsid w:val="008D1A6E"/>
    <w:rsid w:val="008D2A84"/>
    <w:rsid w:val="008D3469"/>
    <w:rsid w:val="008D4263"/>
    <w:rsid w:val="008D499E"/>
    <w:rsid w:val="008D4A51"/>
    <w:rsid w:val="008D55DF"/>
    <w:rsid w:val="008D7A3D"/>
    <w:rsid w:val="008E0E4F"/>
    <w:rsid w:val="008E1BF8"/>
    <w:rsid w:val="008E2338"/>
    <w:rsid w:val="008E2407"/>
    <w:rsid w:val="008E2B12"/>
    <w:rsid w:val="008E33BD"/>
    <w:rsid w:val="008E505B"/>
    <w:rsid w:val="008E532F"/>
    <w:rsid w:val="008E57FA"/>
    <w:rsid w:val="008E6395"/>
    <w:rsid w:val="008E6B85"/>
    <w:rsid w:val="008F04A6"/>
    <w:rsid w:val="008F0D25"/>
    <w:rsid w:val="008F1B45"/>
    <w:rsid w:val="008F2770"/>
    <w:rsid w:val="008F40C4"/>
    <w:rsid w:val="008F4BE6"/>
    <w:rsid w:val="008F4ED3"/>
    <w:rsid w:val="008F59E6"/>
    <w:rsid w:val="008F5F5D"/>
    <w:rsid w:val="008F74E1"/>
    <w:rsid w:val="008F7940"/>
    <w:rsid w:val="008F79A3"/>
    <w:rsid w:val="008F7E15"/>
    <w:rsid w:val="009012B4"/>
    <w:rsid w:val="009033BD"/>
    <w:rsid w:val="00903C02"/>
    <w:rsid w:val="00904229"/>
    <w:rsid w:val="009067A6"/>
    <w:rsid w:val="00907284"/>
    <w:rsid w:val="009074DC"/>
    <w:rsid w:val="00907782"/>
    <w:rsid w:val="009105F1"/>
    <w:rsid w:val="00910AE3"/>
    <w:rsid w:val="0091119D"/>
    <w:rsid w:val="0091126A"/>
    <w:rsid w:val="00911DD0"/>
    <w:rsid w:val="0091238E"/>
    <w:rsid w:val="00912B0B"/>
    <w:rsid w:val="00912B67"/>
    <w:rsid w:val="00912E8C"/>
    <w:rsid w:val="009131BF"/>
    <w:rsid w:val="00913BA7"/>
    <w:rsid w:val="009144AD"/>
    <w:rsid w:val="00914710"/>
    <w:rsid w:val="00914CDD"/>
    <w:rsid w:val="00914E1A"/>
    <w:rsid w:val="009162C0"/>
    <w:rsid w:val="00917685"/>
    <w:rsid w:val="00920767"/>
    <w:rsid w:val="00921824"/>
    <w:rsid w:val="0092204C"/>
    <w:rsid w:val="00923864"/>
    <w:rsid w:val="00923B88"/>
    <w:rsid w:val="00924BAD"/>
    <w:rsid w:val="009279DC"/>
    <w:rsid w:val="009309E7"/>
    <w:rsid w:val="0093190D"/>
    <w:rsid w:val="00931FA1"/>
    <w:rsid w:val="00932711"/>
    <w:rsid w:val="00932D19"/>
    <w:rsid w:val="009335C1"/>
    <w:rsid w:val="00933EF8"/>
    <w:rsid w:val="00935FCE"/>
    <w:rsid w:val="009366E0"/>
    <w:rsid w:val="009401C8"/>
    <w:rsid w:val="009402C3"/>
    <w:rsid w:val="009403CF"/>
    <w:rsid w:val="00940DE2"/>
    <w:rsid w:val="00940F53"/>
    <w:rsid w:val="0094135F"/>
    <w:rsid w:val="009464C3"/>
    <w:rsid w:val="00947981"/>
    <w:rsid w:val="00950015"/>
    <w:rsid w:val="009502AA"/>
    <w:rsid w:val="009508DC"/>
    <w:rsid w:val="00950B9B"/>
    <w:rsid w:val="00950DE2"/>
    <w:rsid w:val="00951F0E"/>
    <w:rsid w:val="009531C5"/>
    <w:rsid w:val="009537D0"/>
    <w:rsid w:val="00953D16"/>
    <w:rsid w:val="00953D32"/>
    <w:rsid w:val="00954125"/>
    <w:rsid w:val="009563D4"/>
    <w:rsid w:val="00956ACD"/>
    <w:rsid w:val="0095737D"/>
    <w:rsid w:val="009578F0"/>
    <w:rsid w:val="009609C4"/>
    <w:rsid w:val="00963B2C"/>
    <w:rsid w:val="00965464"/>
    <w:rsid w:val="00965701"/>
    <w:rsid w:val="00965779"/>
    <w:rsid w:val="00966542"/>
    <w:rsid w:val="00967E92"/>
    <w:rsid w:val="00970371"/>
    <w:rsid w:val="009705EA"/>
    <w:rsid w:val="00970611"/>
    <w:rsid w:val="00971491"/>
    <w:rsid w:val="009724F4"/>
    <w:rsid w:val="00973DCF"/>
    <w:rsid w:val="00973DFE"/>
    <w:rsid w:val="009744A5"/>
    <w:rsid w:val="00974FA7"/>
    <w:rsid w:val="00975469"/>
    <w:rsid w:val="0097660E"/>
    <w:rsid w:val="00976B35"/>
    <w:rsid w:val="00976B36"/>
    <w:rsid w:val="009803CF"/>
    <w:rsid w:val="00980F7A"/>
    <w:rsid w:val="009825BF"/>
    <w:rsid w:val="00982A62"/>
    <w:rsid w:val="00982D16"/>
    <w:rsid w:val="00984DB4"/>
    <w:rsid w:val="009858FE"/>
    <w:rsid w:val="00991097"/>
    <w:rsid w:val="00991349"/>
    <w:rsid w:val="009917EE"/>
    <w:rsid w:val="00992118"/>
    <w:rsid w:val="00993D29"/>
    <w:rsid w:val="0099492F"/>
    <w:rsid w:val="00994C64"/>
    <w:rsid w:val="00994CCB"/>
    <w:rsid w:val="009958E1"/>
    <w:rsid w:val="00996602"/>
    <w:rsid w:val="00996C87"/>
    <w:rsid w:val="00996D5D"/>
    <w:rsid w:val="0099732E"/>
    <w:rsid w:val="009A12F2"/>
    <w:rsid w:val="009A187B"/>
    <w:rsid w:val="009A1A39"/>
    <w:rsid w:val="009A1D97"/>
    <w:rsid w:val="009A2078"/>
    <w:rsid w:val="009A38A7"/>
    <w:rsid w:val="009A5507"/>
    <w:rsid w:val="009A5994"/>
    <w:rsid w:val="009A632E"/>
    <w:rsid w:val="009A69A1"/>
    <w:rsid w:val="009A7ACD"/>
    <w:rsid w:val="009B0E37"/>
    <w:rsid w:val="009B1144"/>
    <w:rsid w:val="009B1A67"/>
    <w:rsid w:val="009B37A3"/>
    <w:rsid w:val="009B37F0"/>
    <w:rsid w:val="009B3C49"/>
    <w:rsid w:val="009B3D2B"/>
    <w:rsid w:val="009B5164"/>
    <w:rsid w:val="009B51EE"/>
    <w:rsid w:val="009B595D"/>
    <w:rsid w:val="009B6649"/>
    <w:rsid w:val="009C1972"/>
    <w:rsid w:val="009C6594"/>
    <w:rsid w:val="009C6D14"/>
    <w:rsid w:val="009C7209"/>
    <w:rsid w:val="009D0660"/>
    <w:rsid w:val="009D0CA4"/>
    <w:rsid w:val="009D1048"/>
    <w:rsid w:val="009D11B8"/>
    <w:rsid w:val="009D1A40"/>
    <w:rsid w:val="009D24C1"/>
    <w:rsid w:val="009D371C"/>
    <w:rsid w:val="009D3D61"/>
    <w:rsid w:val="009D3DB1"/>
    <w:rsid w:val="009D4048"/>
    <w:rsid w:val="009D7AA0"/>
    <w:rsid w:val="009E12D0"/>
    <w:rsid w:val="009E2031"/>
    <w:rsid w:val="009E24D4"/>
    <w:rsid w:val="009E311D"/>
    <w:rsid w:val="009E389A"/>
    <w:rsid w:val="009E3A74"/>
    <w:rsid w:val="009E4AF7"/>
    <w:rsid w:val="009E4D9A"/>
    <w:rsid w:val="009E7DEA"/>
    <w:rsid w:val="009F0D14"/>
    <w:rsid w:val="009F0E1B"/>
    <w:rsid w:val="009F12B1"/>
    <w:rsid w:val="009F12BD"/>
    <w:rsid w:val="009F1B94"/>
    <w:rsid w:val="009F4126"/>
    <w:rsid w:val="009F4B0D"/>
    <w:rsid w:val="009F5878"/>
    <w:rsid w:val="009F5DDB"/>
    <w:rsid w:val="009F68B5"/>
    <w:rsid w:val="00A00D3F"/>
    <w:rsid w:val="00A018E3"/>
    <w:rsid w:val="00A02921"/>
    <w:rsid w:val="00A03A23"/>
    <w:rsid w:val="00A03BD8"/>
    <w:rsid w:val="00A04BCA"/>
    <w:rsid w:val="00A05D3B"/>
    <w:rsid w:val="00A05E77"/>
    <w:rsid w:val="00A06D91"/>
    <w:rsid w:val="00A07A73"/>
    <w:rsid w:val="00A10421"/>
    <w:rsid w:val="00A11966"/>
    <w:rsid w:val="00A12194"/>
    <w:rsid w:val="00A121EF"/>
    <w:rsid w:val="00A133CD"/>
    <w:rsid w:val="00A134DA"/>
    <w:rsid w:val="00A13D2B"/>
    <w:rsid w:val="00A1506F"/>
    <w:rsid w:val="00A15DF0"/>
    <w:rsid w:val="00A16199"/>
    <w:rsid w:val="00A165FE"/>
    <w:rsid w:val="00A17646"/>
    <w:rsid w:val="00A177DA"/>
    <w:rsid w:val="00A200AE"/>
    <w:rsid w:val="00A2016D"/>
    <w:rsid w:val="00A20177"/>
    <w:rsid w:val="00A21858"/>
    <w:rsid w:val="00A21E2D"/>
    <w:rsid w:val="00A225CB"/>
    <w:rsid w:val="00A228BA"/>
    <w:rsid w:val="00A228FE"/>
    <w:rsid w:val="00A22C1E"/>
    <w:rsid w:val="00A233D4"/>
    <w:rsid w:val="00A23A1F"/>
    <w:rsid w:val="00A23C44"/>
    <w:rsid w:val="00A245D7"/>
    <w:rsid w:val="00A253C1"/>
    <w:rsid w:val="00A25CC0"/>
    <w:rsid w:val="00A26C8E"/>
    <w:rsid w:val="00A26D46"/>
    <w:rsid w:val="00A27816"/>
    <w:rsid w:val="00A30035"/>
    <w:rsid w:val="00A30AD0"/>
    <w:rsid w:val="00A30F10"/>
    <w:rsid w:val="00A31150"/>
    <w:rsid w:val="00A323A1"/>
    <w:rsid w:val="00A326F4"/>
    <w:rsid w:val="00A34610"/>
    <w:rsid w:val="00A3518A"/>
    <w:rsid w:val="00A354E5"/>
    <w:rsid w:val="00A35F14"/>
    <w:rsid w:val="00A36256"/>
    <w:rsid w:val="00A36CB5"/>
    <w:rsid w:val="00A36FC2"/>
    <w:rsid w:val="00A37077"/>
    <w:rsid w:val="00A376D3"/>
    <w:rsid w:val="00A40BCD"/>
    <w:rsid w:val="00A41F17"/>
    <w:rsid w:val="00A42E65"/>
    <w:rsid w:val="00A43E64"/>
    <w:rsid w:val="00A44B8F"/>
    <w:rsid w:val="00A45094"/>
    <w:rsid w:val="00A4706E"/>
    <w:rsid w:val="00A53AB6"/>
    <w:rsid w:val="00A54064"/>
    <w:rsid w:val="00A540F2"/>
    <w:rsid w:val="00A54EB5"/>
    <w:rsid w:val="00A56EC1"/>
    <w:rsid w:val="00A571A2"/>
    <w:rsid w:val="00A57ABD"/>
    <w:rsid w:val="00A6147D"/>
    <w:rsid w:val="00A61DC9"/>
    <w:rsid w:val="00A61F45"/>
    <w:rsid w:val="00A62707"/>
    <w:rsid w:val="00A63EF7"/>
    <w:rsid w:val="00A64577"/>
    <w:rsid w:val="00A64A4E"/>
    <w:rsid w:val="00A64C7E"/>
    <w:rsid w:val="00A64F77"/>
    <w:rsid w:val="00A65A3C"/>
    <w:rsid w:val="00A65B63"/>
    <w:rsid w:val="00A65FAB"/>
    <w:rsid w:val="00A67122"/>
    <w:rsid w:val="00A67905"/>
    <w:rsid w:val="00A67F2E"/>
    <w:rsid w:val="00A70DCE"/>
    <w:rsid w:val="00A71EFD"/>
    <w:rsid w:val="00A7230E"/>
    <w:rsid w:val="00A728E1"/>
    <w:rsid w:val="00A74E17"/>
    <w:rsid w:val="00A75038"/>
    <w:rsid w:val="00A75269"/>
    <w:rsid w:val="00A75280"/>
    <w:rsid w:val="00A7575E"/>
    <w:rsid w:val="00A75885"/>
    <w:rsid w:val="00A761E0"/>
    <w:rsid w:val="00A76A8A"/>
    <w:rsid w:val="00A76FDD"/>
    <w:rsid w:val="00A80031"/>
    <w:rsid w:val="00A814B5"/>
    <w:rsid w:val="00A83023"/>
    <w:rsid w:val="00A83775"/>
    <w:rsid w:val="00A838C7"/>
    <w:rsid w:val="00A84E59"/>
    <w:rsid w:val="00A861A2"/>
    <w:rsid w:val="00A868BD"/>
    <w:rsid w:val="00A87CAE"/>
    <w:rsid w:val="00A9049D"/>
    <w:rsid w:val="00A90519"/>
    <w:rsid w:val="00A908BB"/>
    <w:rsid w:val="00A913EF"/>
    <w:rsid w:val="00A91452"/>
    <w:rsid w:val="00A91FB7"/>
    <w:rsid w:val="00A928E4"/>
    <w:rsid w:val="00A94239"/>
    <w:rsid w:val="00A9473C"/>
    <w:rsid w:val="00A951B5"/>
    <w:rsid w:val="00A95FBA"/>
    <w:rsid w:val="00A96B02"/>
    <w:rsid w:val="00A97C6A"/>
    <w:rsid w:val="00AA08ED"/>
    <w:rsid w:val="00AA0EA9"/>
    <w:rsid w:val="00AA18A7"/>
    <w:rsid w:val="00AA1BA9"/>
    <w:rsid w:val="00AA3AB2"/>
    <w:rsid w:val="00AA3AB5"/>
    <w:rsid w:val="00AA57EE"/>
    <w:rsid w:val="00AA5E4B"/>
    <w:rsid w:val="00AA7EE9"/>
    <w:rsid w:val="00AB08C7"/>
    <w:rsid w:val="00AB0948"/>
    <w:rsid w:val="00AB0D9B"/>
    <w:rsid w:val="00AB1031"/>
    <w:rsid w:val="00AB1C5D"/>
    <w:rsid w:val="00AB1DEB"/>
    <w:rsid w:val="00AB3F44"/>
    <w:rsid w:val="00AB53DE"/>
    <w:rsid w:val="00AB597D"/>
    <w:rsid w:val="00AB6622"/>
    <w:rsid w:val="00AB6ABB"/>
    <w:rsid w:val="00AB7C5D"/>
    <w:rsid w:val="00AC04A1"/>
    <w:rsid w:val="00AC21F6"/>
    <w:rsid w:val="00AC5C97"/>
    <w:rsid w:val="00AC707F"/>
    <w:rsid w:val="00AC7D2C"/>
    <w:rsid w:val="00AD0AB3"/>
    <w:rsid w:val="00AD2764"/>
    <w:rsid w:val="00AD39C8"/>
    <w:rsid w:val="00AD431C"/>
    <w:rsid w:val="00AD58E3"/>
    <w:rsid w:val="00AD5A38"/>
    <w:rsid w:val="00AD652A"/>
    <w:rsid w:val="00AD7462"/>
    <w:rsid w:val="00AD7AA9"/>
    <w:rsid w:val="00AE1361"/>
    <w:rsid w:val="00AE3FA5"/>
    <w:rsid w:val="00AE5AA2"/>
    <w:rsid w:val="00AE6981"/>
    <w:rsid w:val="00AE6EAE"/>
    <w:rsid w:val="00AE7044"/>
    <w:rsid w:val="00AE72D6"/>
    <w:rsid w:val="00AF0791"/>
    <w:rsid w:val="00AF07BF"/>
    <w:rsid w:val="00AF0CE2"/>
    <w:rsid w:val="00AF0EBF"/>
    <w:rsid w:val="00AF1F2F"/>
    <w:rsid w:val="00AF2749"/>
    <w:rsid w:val="00AF3A5C"/>
    <w:rsid w:val="00AF3C61"/>
    <w:rsid w:val="00AF44F1"/>
    <w:rsid w:val="00AF538C"/>
    <w:rsid w:val="00AF787A"/>
    <w:rsid w:val="00B00B3D"/>
    <w:rsid w:val="00B00C99"/>
    <w:rsid w:val="00B01183"/>
    <w:rsid w:val="00B036A8"/>
    <w:rsid w:val="00B046DA"/>
    <w:rsid w:val="00B04AAA"/>
    <w:rsid w:val="00B04E9E"/>
    <w:rsid w:val="00B05998"/>
    <w:rsid w:val="00B07815"/>
    <w:rsid w:val="00B078BA"/>
    <w:rsid w:val="00B07961"/>
    <w:rsid w:val="00B10761"/>
    <w:rsid w:val="00B108C7"/>
    <w:rsid w:val="00B11353"/>
    <w:rsid w:val="00B11806"/>
    <w:rsid w:val="00B12783"/>
    <w:rsid w:val="00B13AFE"/>
    <w:rsid w:val="00B13FB4"/>
    <w:rsid w:val="00B140B1"/>
    <w:rsid w:val="00B143D8"/>
    <w:rsid w:val="00B14E5C"/>
    <w:rsid w:val="00B156D9"/>
    <w:rsid w:val="00B15D11"/>
    <w:rsid w:val="00B160D1"/>
    <w:rsid w:val="00B1637C"/>
    <w:rsid w:val="00B20C1A"/>
    <w:rsid w:val="00B21511"/>
    <w:rsid w:val="00B243DC"/>
    <w:rsid w:val="00B25541"/>
    <w:rsid w:val="00B25A02"/>
    <w:rsid w:val="00B25D54"/>
    <w:rsid w:val="00B26D8F"/>
    <w:rsid w:val="00B271DC"/>
    <w:rsid w:val="00B30313"/>
    <w:rsid w:val="00B326D1"/>
    <w:rsid w:val="00B32923"/>
    <w:rsid w:val="00B33736"/>
    <w:rsid w:val="00B343D3"/>
    <w:rsid w:val="00B34638"/>
    <w:rsid w:val="00B349A6"/>
    <w:rsid w:val="00B357CD"/>
    <w:rsid w:val="00B36457"/>
    <w:rsid w:val="00B365DE"/>
    <w:rsid w:val="00B36A57"/>
    <w:rsid w:val="00B37B62"/>
    <w:rsid w:val="00B37F96"/>
    <w:rsid w:val="00B402BC"/>
    <w:rsid w:val="00B402E4"/>
    <w:rsid w:val="00B407FF"/>
    <w:rsid w:val="00B40AAE"/>
    <w:rsid w:val="00B410F8"/>
    <w:rsid w:val="00B46970"/>
    <w:rsid w:val="00B51493"/>
    <w:rsid w:val="00B51A99"/>
    <w:rsid w:val="00B52D4F"/>
    <w:rsid w:val="00B533DB"/>
    <w:rsid w:val="00B535CD"/>
    <w:rsid w:val="00B5370A"/>
    <w:rsid w:val="00B542A5"/>
    <w:rsid w:val="00B54737"/>
    <w:rsid w:val="00B55D70"/>
    <w:rsid w:val="00B55E22"/>
    <w:rsid w:val="00B56658"/>
    <w:rsid w:val="00B5682F"/>
    <w:rsid w:val="00B607CC"/>
    <w:rsid w:val="00B61051"/>
    <w:rsid w:val="00B61D7E"/>
    <w:rsid w:val="00B622A3"/>
    <w:rsid w:val="00B6354A"/>
    <w:rsid w:val="00B63AAF"/>
    <w:rsid w:val="00B6429F"/>
    <w:rsid w:val="00B642D2"/>
    <w:rsid w:val="00B64C53"/>
    <w:rsid w:val="00B66D6A"/>
    <w:rsid w:val="00B6735B"/>
    <w:rsid w:val="00B70516"/>
    <w:rsid w:val="00B70CB6"/>
    <w:rsid w:val="00B711A3"/>
    <w:rsid w:val="00B714D7"/>
    <w:rsid w:val="00B71CA3"/>
    <w:rsid w:val="00B72239"/>
    <w:rsid w:val="00B72D1C"/>
    <w:rsid w:val="00B735CB"/>
    <w:rsid w:val="00B7473C"/>
    <w:rsid w:val="00B776B2"/>
    <w:rsid w:val="00B816DD"/>
    <w:rsid w:val="00B81CCC"/>
    <w:rsid w:val="00B82C8D"/>
    <w:rsid w:val="00B82E9D"/>
    <w:rsid w:val="00B852B1"/>
    <w:rsid w:val="00B86149"/>
    <w:rsid w:val="00B86AA0"/>
    <w:rsid w:val="00B91844"/>
    <w:rsid w:val="00B91DBD"/>
    <w:rsid w:val="00B93ED6"/>
    <w:rsid w:val="00B94560"/>
    <w:rsid w:val="00B94A9B"/>
    <w:rsid w:val="00B95EA4"/>
    <w:rsid w:val="00B963F0"/>
    <w:rsid w:val="00BA0206"/>
    <w:rsid w:val="00BA0673"/>
    <w:rsid w:val="00BA2575"/>
    <w:rsid w:val="00BA25F7"/>
    <w:rsid w:val="00BA31D3"/>
    <w:rsid w:val="00BA37AF"/>
    <w:rsid w:val="00BA4EDC"/>
    <w:rsid w:val="00BA507D"/>
    <w:rsid w:val="00BA6FB2"/>
    <w:rsid w:val="00BB12A7"/>
    <w:rsid w:val="00BB1360"/>
    <w:rsid w:val="00BB1A09"/>
    <w:rsid w:val="00BB1CAB"/>
    <w:rsid w:val="00BB385C"/>
    <w:rsid w:val="00BB4E68"/>
    <w:rsid w:val="00BB6033"/>
    <w:rsid w:val="00BB6196"/>
    <w:rsid w:val="00BC05A0"/>
    <w:rsid w:val="00BC0984"/>
    <w:rsid w:val="00BC3328"/>
    <w:rsid w:val="00BC35B3"/>
    <w:rsid w:val="00BC423D"/>
    <w:rsid w:val="00BC4929"/>
    <w:rsid w:val="00BC4EF1"/>
    <w:rsid w:val="00BC502F"/>
    <w:rsid w:val="00BC504F"/>
    <w:rsid w:val="00BC5774"/>
    <w:rsid w:val="00BC66D5"/>
    <w:rsid w:val="00BC746F"/>
    <w:rsid w:val="00BD34C5"/>
    <w:rsid w:val="00BD3B20"/>
    <w:rsid w:val="00BD4316"/>
    <w:rsid w:val="00BD434B"/>
    <w:rsid w:val="00BD4E9C"/>
    <w:rsid w:val="00BD70DD"/>
    <w:rsid w:val="00BD7A2C"/>
    <w:rsid w:val="00BE0D0B"/>
    <w:rsid w:val="00BE0FBB"/>
    <w:rsid w:val="00BE2150"/>
    <w:rsid w:val="00BE219E"/>
    <w:rsid w:val="00BE262C"/>
    <w:rsid w:val="00BE6829"/>
    <w:rsid w:val="00BE6D4B"/>
    <w:rsid w:val="00BE7555"/>
    <w:rsid w:val="00BF010E"/>
    <w:rsid w:val="00BF232E"/>
    <w:rsid w:val="00BF234E"/>
    <w:rsid w:val="00BF3588"/>
    <w:rsid w:val="00BF4DC9"/>
    <w:rsid w:val="00BF6F28"/>
    <w:rsid w:val="00BF77AB"/>
    <w:rsid w:val="00BF7A11"/>
    <w:rsid w:val="00BF7A51"/>
    <w:rsid w:val="00BF7D78"/>
    <w:rsid w:val="00C01183"/>
    <w:rsid w:val="00C02339"/>
    <w:rsid w:val="00C029E6"/>
    <w:rsid w:val="00C0418E"/>
    <w:rsid w:val="00C05581"/>
    <w:rsid w:val="00C0584C"/>
    <w:rsid w:val="00C06283"/>
    <w:rsid w:val="00C063F3"/>
    <w:rsid w:val="00C10571"/>
    <w:rsid w:val="00C11E87"/>
    <w:rsid w:val="00C11F63"/>
    <w:rsid w:val="00C12B3F"/>
    <w:rsid w:val="00C13886"/>
    <w:rsid w:val="00C1468F"/>
    <w:rsid w:val="00C20A55"/>
    <w:rsid w:val="00C2203F"/>
    <w:rsid w:val="00C223A2"/>
    <w:rsid w:val="00C2240B"/>
    <w:rsid w:val="00C24554"/>
    <w:rsid w:val="00C253CF"/>
    <w:rsid w:val="00C25DDE"/>
    <w:rsid w:val="00C25EB0"/>
    <w:rsid w:val="00C2699D"/>
    <w:rsid w:val="00C2701C"/>
    <w:rsid w:val="00C2702A"/>
    <w:rsid w:val="00C30815"/>
    <w:rsid w:val="00C3122D"/>
    <w:rsid w:val="00C31407"/>
    <w:rsid w:val="00C320B9"/>
    <w:rsid w:val="00C32898"/>
    <w:rsid w:val="00C32D56"/>
    <w:rsid w:val="00C338F4"/>
    <w:rsid w:val="00C33F57"/>
    <w:rsid w:val="00C34C48"/>
    <w:rsid w:val="00C34C60"/>
    <w:rsid w:val="00C34DB3"/>
    <w:rsid w:val="00C350F9"/>
    <w:rsid w:val="00C35791"/>
    <w:rsid w:val="00C362BD"/>
    <w:rsid w:val="00C41A0D"/>
    <w:rsid w:val="00C41AE3"/>
    <w:rsid w:val="00C41D52"/>
    <w:rsid w:val="00C42196"/>
    <w:rsid w:val="00C4240C"/>
    <w:rsid w:val="00C44D7F"/>
    <w:rsid w:val="00C45435"/>
    <w:rsid w:val="00C45901"/>
    <w:rsid w:val="00C476F1"/>
    <w:rsid w:val="00C478AF"/>
    <w:rsid w:val="00C5243B"/>
    <w:rsid w:val="00C525AD"/>
    <w:rsid w:val="00C5273E"/>
    <w:rsid w:val="00C52CAE"/>
    <w:rsid w:val="00C5517A"/>
    <w:rsid w:val="00C55E9B"/>
    <w:rsid w:val="00C56C74"/>
    <w:rsid w:val="00C56F23"/>
    <w:rsid w:val="00C6067B"/>
    <w:rsid w:val="00C61B68"/>
    <w:rsid w:val="00C62021"/>
    <w:rsid w:val="00C62026"/>
    <w:rsid w:val="00C6395D"/>
    <w:rsid w:val="00C64508"/>
    <w:rsid w:val="00C658E7"/>
    <w:rsid w:val="00C65C1C"/>
    <w:rsid w:val="00C669E4"/>
    <w:rsid w:val="00C66AEF"/>
    <w:rsid w:val="00C72B2E"/>
    <w:rsid w:val="00C72C7B"/>
    <w:rsid w:val="00C73FA5"/>
    <w:rsid w:val="00C74183"/>
    <w:rsid w:val="00C75F95"/>
    <w:rsid w:val="00C769AB"/>
    <w:rsid w:val="00C7731B"/>
    <w:rsid w:val="00C77CA3"/>
    <w:rsid w:val="00C8077A"/>
    <w:rsid w:val="00C80C06"/>
    <w:rsid w:val="00C80F9A"/>
    <w:rsid w:val="00C82920"/>
    <w:rsid w:val="00C82CE5"/>
    <w:rsid w:val="00C837AE"/>
    <w:rsid w:val="00C84D98"/>
    <w:rsid w:val="00C84F3F"/>
    <w:rsid w:val="00C86107"/>
    <w:rsid w:val="00C8670F"/>
    <w:rsid w:val="00C8771E"/>
    <w:rsid w:val="00C87A7B"/>
    <w:rsid w:val="00C87FD9"/>
    <w:rsid w:val="00C90A31"/>
    <w:rsid w:val="00C9141E"/>
    <w:rsid w:val="00C91436"/>
    <w:rsid w:val="00C92A2D"/>
    <w:rsid w:val="00C93ADD"/>
    <w:rsid w:val="00C9533A"/>
    <w:rsid w:val="00C95340"/>
    <w:rsid w:val="00C95887"/>
    <w:rsid w:val="00C96253"/>
    <w:rsid w:val="00C9652D"/>
    <w:rsid w:val="00C9792F"/>
    <w:rsid w:val="00C97DDF"/>
    <w:rsid w:val="00CA4184"/>
    <w:rsid w:val="00CA44E3"/>
    <w:rsid w:val="00CA48F4"/>
    <w:rsid w:val="00CA615B"/>
    <w:rsid w:val="00CA6EE4"/>
    <w:rsid w:val="00CA7ADE"/>
    <w:rsid w:val="00CA7C38"/>
    <w:rsid w:val="00CB28BD"/>
    <w:rsid w:val="00CB36BA"/>
    <w:rsid w:val="00CB4AF9"/>
    <w:rsid w:val="00CB572A"/>
    <w:rsid w:val="00CB58EB"/>
    <w:rsid w:val="00CB5DC3"/>
    <w:rsid w:val="00CB630C"/>
    <w:rsid w:val="00CB68DD"/>
    <w:rsid w:val="00CB7F23"/>
    <w:rsid w:val="00CC079C"/>
    <w:rsid w:val="00CC08FC"/>
    <w:rsid w:val="00CC0ADE"/>
    <w:rsid w:val="00CC10BB"/>
    <w:rsid w:val="00CC1270"/>
    <w:rsid w:val="00CC1CAF"/>
    <w:rsid w:val="00CC1DEC"/>
    <w:rsid w:val="00CC1EB5"/>
    <w:rsid w:val="00CC2D6A"/>
    <w:rsid w:val="00CC3502"/>
    <w:rsid w:val="00CC43FE"/>
    <w:rsid w:val="00CC4638"/>
    <w:rsid w:val="00CC4CD8"/>
    <w:rsid w:val="00CC4FBA"/>
    <w:rsid w:val="00CC5E13"/>
    <w:rsid w:val="00CC5E23"/>
    <w:rsid w:val="00CC6C6D"/>
    <w:rsid w:val="00CC6FC9"/>
    <w:rsid w:val="00CC7123"/>
    <w:rsid w:val="00CC7DA6"/>
    <w:rsid w:val="00CD2AC7"/>
    <w:rsid w:val="00CD4D46"/>
    <w:rsid w:val="00CD6DCD"/>
    <w:rsid w:val="00CD713F"/>
    <w:rsid w:val="00CD7295"/>
    <w:rsid w:val="00CD74A3"/>
    <w:rsid w:val="00CD755D"/>
    <w:rsid w:val="00CD76C4"/>
    <w:rsid w:val="00CE0404"/>
    <w:rsid w:val="00CE0595"/>
    <w:rsid w:val="00CE1B76"/>
    <w:rsid w:val="00CE1EBA"/>
    <w:rsid w:val="00CE2226"/>
    <w:rsid w:val="00CE261B"/>
    <w:rsid w:val="00CE2C0D"/>
    <w:rsid w:val="00CE3B6A"/>
    <w:rsid w:val="00CE41E1"/>
    <w:rsid w:val="00CE47BB"/>
    <w:rsid w:val="00CE4898"/>
    <w:rsid w:val="00CE49B3"/>
    <w:rsid w:val="00CE4F2C"/>
    <w:rsid w:val="00CE5362"/>
    <w:rsid w:val="00CE5FA7"/>
    <w:rsid w:val="00CE6722"/>
    <w:rsid w:val="00CE6ADC"/>
    <w:rsid w:val="00CF0936"/>
    <w:rsid w:val="00CF15CE"/>
    <w:rsid w:val="00CF1EA0"/>
    <w:rsid w:val="00CF4DDC"/>
    <w:rsid w:val="00CF58F3"/>
    <w:rsid w:val="00CF5C47"/>
    <w:rsid w:val="00CF69D3"/>
    <w:rsid w:val="00CF6BFF"/>
    <w:rsid w:val="00CF7B1F"/>
    <w:rsid w:val="00CF7F8C"/>
    <w:rsid w:val="00D00857"/>
    <w:rsid w:val="00D00FE2"/>
    <w:rsid w:val="00D01EEE"/>
    <w:rsid w:val="00D02E13"/>
    <w:rsid w:val="00D03D53"/>
    <w:rsid w:val="00D03E08"/>
    <w:rsid w:val="00D0434A"/>
    <w:rsid w:val="00D04DC3"/>
    <w:rsid w:val="00D04F55"/>
    <w:rsid w:val="00D05970"/>
    <w:rsid w:val="00D05DEC"/>
    <w:rsid w:val="00D05EF9"/>
    <w:rsid w:val="00D06A66"/>
    <w:rsid w:val="00D0736E"/>
    <w:rsid w:val="00D10685"/>
    <w:rsid w:val="00D11E45"/>
    <w:rsid w:val="00D11E73"/>
    <w:rsid w:val="00D11F7F"/>
    <w:rsid w:val="00D129B8"/>
    <w:rsid w:val="00D13B72"/>
    <w:rsid w:val="00D14E7E"/>
    <w:rsid w:val="00D15715"/>
    <w:rsid w:val="00D15EC3"/>
    <w:rsid w:val="00D164C5"/>
    <w:rsid w:val="00D1667F"/>
    <w:rsid w:val="00D17ED6"/>
    <w:rsid w:val="00D20D5C"/>
    <w:rsid w:val="00D22CC2"/>
    <w:rsid w:val="00D22F17"/>
    <w:rsid w:val="00D232E0"/>
    <w:rsid w:val="00D2385B"/>
    <w:rsid w:val="00D23B35"/>
    <w:rsid w:val="00D25435"/>
    <w:rsid w:val="00D2610B"/>
    <w:rsid w:val="00D30B71"/>
    <w:rsid w:val="00D30FD0"/>
    <w:rsid w:val="00D32C5C"/>
    <w:rsid w:val="00D32F67"/>
    <w:rsid w:val="00D33774"/>
    <w:rsid w:val="00D33B62"/>
    <w:rsid w:val="00D34454"/>
    <w:rsid w:val="00D34974"/>
    <w:rsid w:val="00D349BE"/>
    <w:rsid w:val="00D34D4F"/>
    <w:rsid w:val="00D3505F"/>
    <w:rsid w:val="00D35482"/>
    <w:rsid w:val="00D35521"/>
    <w:rsid w:val="00D3656D"/>
    <w:rsid w:val="00D3696E"/>
    <w:rsid w:val="00D407F7"/>
    <w:rsid w:val="00D40899"/>
    <w:rsid w:val="00D40BD9"/>
    <w:rsid w:val="00D40D3D"/>
    <w:rsid w:val="00D40F82"/>
    <w:rsid w:val="00D41103"/>
    <w:rsid w:val="00D4119D"/>
    <w:rsid w:val="00D4182D"/>
    <w:rsid w:val="00D41BE9"/>
    <w:rsid w:val="00D41D58"/>
    <w:rsid w:val="00D41EE9"/>
    <w:rsid w:val="00D41FEA"/>
    <w:rsid w:val="00D42226"/>
    <w:rsid w:val="00D42EDF"/>
    <w:rsid w:val="00D42F9A"/>
    <w:rsid w:val="00D43410"/>
    <w:rsid w:val="00D44561"/>
    <w:rsid w:val="00D44C68"/>
    <w:rsid w:val="00D4529D"/>
    <w:rsid w:val="00D5001B"/>
    <w:rsid w:val="00D50293"/>
    <w:rsid w:val="00D50B61"/>
    <w:rsid w:val="00D513FC"/>
    <w:rsid w:val="00D517F9"/>
    <w:rsid w:val="00D51CA3"/>
    <w:rsid w:val="00D51E5C"/>
    <w:rsid w:val="00D51EA6"/>
    <w:rsid w:val="00D5372D"/>
    <w:rsid w:val="00D537BF"/>
    <w:rsid w:val="00D53C44"/>
    <w:rsid w:val="00D54262"/>
    <w:rsid w:val="00D551D6"/>
    <w:rsid w:val="00D55B30"/>
    <w:rsid w:val="00D56841"/>
    <w:rsid w:val="00D56B4E"/>
    <w:rsid w:val="00D56DD4"/>
    <w:rsid w:val="00D572D1"/>
    <w:rsid w:val="00D5773F"/>
    <w:rsid w:val="00D57F58"/>
    <w:rsid w:val="00D6153E"/>
    <w:rsid w:val="00D61807"/>
    <w:rsid w:val="00D61E8E"/>
    <w:rsid w:val="00D629DB"/>
    <w:rsid w:val="00D62F9A"/>
    <w:rsid w:val="00D63AE6"/>
    <w:rsid w:val="00D63EA6"/>
    <w:rsid w:val="00D64B8B"/>
    <w:rsid w:val="00D64CE7"/>
    <w:rsid w:val="00D64E27"/>
    <w:rsid w:val="00D66D1C"/>
    <w:rsid w:val="00D67DF6"/>
    <w:rsid w:val="00D7156A"/>
    <w:rsid w:val="00D72C78"/>
    <w:rsid w:val="00D72CCE"/>
    <w:rsid w:val="00D72F2D"/>
    <w:rsid w:val="00D7361A"/>
    <w:rsid w:val="00D737E5"/>
    <w:rsid w:val="00D80622"/>
    <w:rsid w:val="00D812E6"/>
    <w:rsid w:val="00D82197"/>
    <w:rsid w:val="00D82650"/>
    <w:rsid w:val="00D83A03"/>
    <w:rsid w:val="00D84314"/>
    <w:rsid w:val="00D8529B"/>
    <w:rsid w:val="00D855E0"/>
    <w:rsid w:val="00D85B46"/>
    <w:rsid w:val="00D90185"/>
    <w:rsid w:val="00D90272"/>
    <w:rsid w:val="00D90632"/>
    <w:rsid w:val="00D90710"/>
    <w:rsid w:val="00D91F70"/>
    <w:rsid w:val="00D934C9"/>
    <w:rsid w:val="00D94699"/>
    <w:rsid w:val="00D95695"/>
    <w:rsid w:val="00D961B5"/>
    <w:rsid w:val="00D967D4"/>
    <w:rsid w:val="00D96B5B"/>
    <w:rsid w:val="00D9793E"/>
    <w:rsid w:val="00D97C80"/>
    <w:rsid w:val="00D97E37"/>
    <w:rsid w:val="00DA14AC"/>
    <w:rsid w:val="00DA1A2A"/>
    <w:rsid w:val="00DA2FB6"/>
    <w:rsid w:val="00DA3516"/>
    <w:rsid w:val="00DA4145"/>
    <w:rsid w:val="00DA4F2E"/>
    <w:rsid w:val="00DA5566"/>
    <w:rsid w:val="00DA5E27"/>
    <w:rsid w:val="00DA670A"/>
    <w:rsid w:val="00DA6AAC"/>
    <w:rsid w:val="00DA6E85"/>
    <w:rsid w:val="00DA77CB"/>
    <w:rsid w:val="00DA7811"/>
    <w:rsid w:val="00DB0019"/>
    <w:rsid w:val="00DB0588"/>
    <w:rsid w:val="00DB0CFE"/>
    <w:rsid w:val="00DB192B"/>
    <w:rsid w:val="00DB2AA0"/>
    <w:rsid w:val="00DB38C4"/>
    <w:rsid w:val="00DB6694"/>
    <w:rsid w:val="00DC10AC"/>
    <w:rsid w:val="00DC17AD"/>
    <w:rsid w:val="00DC1E34"/>
    <w:rsid w:val="00DC2069"/>
    <w:rsid w:val="00DC3283"/>
    <w:rsid w:val="00DC39A9"/>
    <w:rsid w:val="00DC3E04"/>
    <w:rsid w:val="00DC4E82"/>
    <w:rsid w:val="00DC5646"/>
    <w:rsid w:val="00DC5C8B"/>
    <w:rsid w:val="00DC612F"/>
    <w:rsid w:val="00DD0B1E"/>
    <w:rsid w:val="00DD146C"/>
    <w:rsid w:val="00DD1940"/>
    <w:rsid w:val="00DD1C82"/>
    <w:rsid w:val="00DD4CEC"/>
    <w:rsid w:val="00DD5DC0"/>
    <w:rsid w:val="00DD5FA6"/>
    <w:rsid w:val="00DE0766"/>
    <w:rsid w:val="00DE115F"/>
    <w:rsid w:val="00DE1173"/>
    <w:rsid w:val="00DE203C"/>
    <w:rsid w:val="00DE20F8"/>
    <w:rsid w:val="00DE23C2"/>
    <w:rsid w:val="00DE5C87"/>
    <w:rsid w:val="00DE79F8"/>
    <w:rsid w:val="00DF02D9"/>
    <w:rsid w:val="00DF03E8"/>
    <w:rsid w:val="00DF0841"/>
    <w:rsid w:val="00DF08A8"/>
    <w:rsid w:val="00DF091F"/>
    <w:rsid w:val="00DF09E4"/>
    <w:rsid w:val="00DF0B42"/>
    <w:rsid w:val="00DF0C34"/>
    <w:rsid w:val="00DF0C3E"/>
    <w:rsid w:val="00DF16C7"/>
    <w:rsid w:val="00DF2392"/>
    <w:rsid w:val="00DF3019"/>
    <w:rsid w:val="00DF326A"/>
    <w:rsid w:val="00DF3298"/>
    <w:rsid w:val="00DF3484"/>
    <w:rsid w:val="00DF42FA"/>
    <w:rsid w:val="00DF6F50"/>
    <w:rsid w:val="00E00002"/>
    <w:rsid w:val="00E00375"/>
    <w:rsid w:val="00E003EB"/>
    <w:rsid w:val="00E00BD5"/>
    <w:rsid w:val="00E00DD9"/>
    <w:rsid w:val="00E028E1"/>
    <w:rsid w:val="00E03304"/>
    <w:rsid w:val="00E036B6"/>
    <w:rsid w:val="00E04180"/>
    <w:rsid w:val="00E0480A"/>
    <w:rsid w:val="00E05B65"/>
    <w:rsid w:val="00E05CE9"/>
    <w:rsid w:val="00E05D54"/>
    <w:rsid w:val="00E067EA"/>
    <w:rsid w:val="00E10EF4"/>
    <w:rsid w:val="00E1278F"/>
    <w:rsid w:val="00E127A8"/>
    <w:rsid w:val="00E13448"/>
    <w:rsid w:val="00E1424F"/>
    <w:rsid w:val="00E14EA3"/>
    <w:rsid w:val="00E152DF"/>
    <w:rsid w:val="00E15E0C"/>
    <w:rsid w:val="00E16694"/>
    <w:rsid w:val="00E17F40"/>
    <w:rsid w:val="00E205DC"/>
    <w:rsid w:val="00E2097C"/>
    <w:rsid w:val="00E20A3C"/>
    <w:rsid w:val="00E221F9"/>
    <w:rsid w:val="00E22D20"/>
    <w:rsid w:val="00E25175"/>
    <w:rsid w:val="00E2738A"/>
    <w:rsid w:val="00E27706"/>
    <w:rsid w:val="00E27A7F"/>
    <w:rsid w:val="00E3064A"/>
    <w:rsid w:val="00E321EC"/>
    <w:rsid w:val="00E34207"/>
    <w:rsid w:val="00E342C4"/>
    <w:rsid w:val="00E34533"/>
    <w:rsid w:val="00E37448"/>
    <w:rsid w:val="00E41010"/>
    <w:rsid w:val="00E41C47"/>
    <w:rsid w:val="00E41F8A"/>
    <w:rsid w:val="00E42422"/>
    <w:rsid w:val="00E456A5"/>
    <w:rsid w:val="00E46410"/>
    <w:rsid w:val="00E47172"/>
    <w:rsid w:val="00E50F31"/>
    <w:rsid w:val="00E512E3"/>
    <w:rsid w:val="00E5294C"/>
    <w:rsid w:val="00E52AD9"/>
    <w:rsid w:val="00E52C87"/>
    <w:rsid w:val="00E55A8F"/>
    <w:rsid w:val="00E5641B"/>
    <w:rsid w:val="00E57B33"/>
    <w:rsid w:val="00E57DF1"/>
    <w:rsid w:val="00E600FF"/>
    <w:rsid w:val="00E60222"/>
    <w:rsid w:val="00E60CA9"/>
    <w:rsid w:val="00E60EC3"/>
    <w:rsid w:val="00E61B1A"/>
    <w:rsid w:val="00E61C73"/>
    <w:rsid w:val="00E61D97"/>
    <w:rsid w:val="00E630A9"/>
    <w:rsid w:val="00E664A6"/>
    <w:rsid w:val="00E677FE"/>
    <w:rsid w:val="00E70005"/>
    <w:rsid w:val="00E7068D"/>
    <w:rsid w:val="00E708F1"/>
    <w:rsid w:val="00E718CA"/>
    <w:rsid w:val="00E71BCC"/>
    <w:rsid w:val="00E721EA"/>
    <w:rsid w:val="00E72760"/>
    <w:rsid w:val="00E73E45"/>
    <w:rsid w:val="00E746B2"/>
    <w:rsid w:val="00E74A3F"/>
    <w:rsid w:val="00E74C07"/>
    <w:rsid w:val="00E75E43"/>
    <w:rsid w:val="00E763BE"/>
    <w:rsid w:val="00E76DB0"/>
    <w:rsid w:val="00E80118"/>
    <w:rsid w:val="00E80894"/>
    <w:rsid w:val="00E81119"/>
    <w:rsid w:val="00E8112B"/>
    <w:rsid w:val="00E82200"/>
    <w:rsid w:val="00E83E5C"/>
    <w:rsid w:val="00E8412A"/>
    <w:rsid w:val="00E85070"/>
    <w:rsid w:val="00E85AC1"/>
    <w:rsid w:val="00E85B48"/>
    <w:rsid w:val="00E8627A"/>
    <w:rsid w:val="00E86E23"/>
    <w:rsid w:val="00E90BBF"/>
    <w:rsid w:val="00E9141B"/>
    <w:rsid w:val="00E92538"/>
    <w:rsid w:val="00E92A45"/>
    <w:rsid w:val="00E935CA"/>
    <w:rsid w:val="00E93833"/>
    <w:rsid w:val="00E93C8B"/>
    <w:rsid w:val="00E946F5"/>
    <w:rsid w:val="00E95AD1"/>
    <w:rsid w:val="00EA06FF"/>
    <w:rsid w:val="00EA1FC7"/>
    <w:rsid w:val="00EA2C8D"/>
    <w:rsid w:val="00EA4873"/>
    <w:rsid w:val="00EA4878"/>
    <w:rsid w:val="00EA598E"/>
    <w:rsid w:val="00EA5BFD"/>
    <w:rsid w:val="00EA65A4"/>
    <w:rsid w:val="00EA65BF"/>
    <w:rsid w:val="00EA6AA5"/>
    <w:rsid w:val="00EB037A"/>
    <w:rsid w:val="00EB0BB6"/>
    <w:rsid w:val="00EB1AB7"/>
    <w:rsid w:val="00EB1D78"/>
    <w:rsid w:val="00EB2E91"/>
    <w:rsid w:val="00EB31DD"/>
    <w:rsid w:val="00EB4069"/>
    <w:rsid w:val="00EB6530"/>
    <w:rsid w:val="00EB66E1"/>
    <w:rsid w:val="00EC1DE1"/>
    <w:rsid w:val="00EC1F46"/>
    <w:rsid w:val="00EC2277"/>
    <w:rsid w:val="00EC26BB"/>
    <w:rsid w:val="00EC31A2"/>
    <w:rsid w:val="00EC461C"/>
    <w:rsid w:val="00EC4EC0"/>
    <w:rsid w:val="00EC51FC"/>
    <w:rsid w:val="00EC5A00"/>
    <w:rsid w:val="00EC5B2F"/>
    <w:rsid w:val="00EC5D4C"/>
    <w:rsid w:val="00ED06AC"/>
    <w:rsid w:val="00ED06B5"/>
    <w:rsid w:val="00ED1297"/>
    <w:rsid w:val="00ED1C09"/>
    <w:rsid w:val="00ED4EA8"/>
    <w:rsid w:val="00ED59B9"/>
    <w:rsid w:val="00ED5A94"/>
    <w:rsid w:val="00ED7D2C"/>
    <w:rsid w:val="00ED7D7C"/>
    <w:rsid w:val="00EE07C8"/>
    <w:rsid w:val="00EE08C9"/>
    <w:rsid w:val="00EE1635"/>
    <w:rsid w:val="00EE1A22"/>
    <w:rsid w:val="00EE1E5D"/>
    <w:rsid w:val="00EE3102"/>
    <w:rsid w:val="00EE3585"/>
    <w:rsid w:val="00EE49B8"/>
    <w:rsid w:val="00EE49FF"/>
    <w:rsid w:val="00EE66D8"/>
    <w:rsid w:val="00EE6CA2"/>
    <w:rsid w:val="00EE7B3B"/>
    <w:rsid w:val="00EF0107"/>
    <w:rsid w:val="00EF09E8"/>
    <w:rsid w:val="00EF12B5"/>
    <w:rsid w:val="00EF35BA"/>
    <w:rsid w:val="00EF4161"/>
    <w:rsid w:val="00EF4390"/>
    <w:rsid w:val="00EF4E87"/>
    <w:rsid w:val="00EF7D9A"/>
    <w:rsid w:val="00F01C4A"/>
    <w:rsid w:val="00F03B7E"/>
    <w:rsid w:val="00F0427D"/>
    <w:rsid w:val="00F04FAF"/>
    <w:rsid w:val="00F060D5"/>
    <w:rsid w:val="00F064BF"/>
    <w:rsid w:val="00F065A4"/>
    <w:rsid w:val="00F0676F"/>
    <w:rsid w:val="00F06922"/>
    <w:rsid w:val="00F06981"/>
    <w:rsid w:val="00F10091"/>
    <w:rsid w:val="00F10A6F"/>
    <w:rsid w:val="00F11960"/>
    <w:rsid w:val="00F11F88"/>
    <w:rsid w:val="00F12277"/>
    <w:rsid w:val="00F12D9E"/>
    <w:rsid w:val="00F13415"/>
    <w:rsid w:val="00F141F5"/>
    <w:rsid w:val="00F15458"/>
    <w:rsid w:val="00F15A9F"/>
    <w:rsid w:val="00F16718"/>
    <w:rsid w:val="00F17D65"/>
    <w:rsid w:val="00F206E3"/>
    <w:rsid w:val="00F21211"/>
    <w:rsid w:val="00F21617"/>
    <w:rsid w:val="00F22C2E"/>
    <w:rsid w:val="00F25637"/>
    <w:rsid w:val="00F30581"/>
    <w:rsid w:val="00F30E56"/>
    <w:rsid w:val="00F312B2"/>
    <w:rsid w:val="00F31329"/>
    <w:rsid w:val="00F31A03"/>
    <w:rsid w:val="00F31C93"/>
    <w:rsid w:val="00F32BA0"/>
    <w:rsid w:val="00F32BEB"/>
    <w:rsid w:val="00F33520"/>
    <w:rsid w:val="00F33B85"/>
    <w:rsid w:val="00F354BB"/>
    <w:rsid w:val="00F366EF"/>
    <w:rsid w:val="00F36D75"/>
    <w:rsid w:val="00F40014"/>
    <w:rsid w:val="00F41187"/>
    <w:rsid w:val="00F414F3"/>
    <w:rsid w:val="00F41E53"/>
    <w:rsid w:val="00F4211B"/>
    <w:rsid w:val="00F42391"/>
    <w:rsid w:val="00F428E7"/>
    <w:rsid w:val="00F44C41"/>
    <w:rsid w:val="00F45089"/>
    <w:rsid w:val="00F4538B"/>
    <w:rsid w:val="00F4567D"/>
    <w:rsid w:val="00F47E38"/>
    <w:rsid w:val="00F51BEF"/>
    <w:rsid w:val="00F5234E"/>
    <w:rsid w:val="00F52390"/>
    <w:rsid w:val="00F52712"/>
    <w:rsid w:val="00F53386"/>
    <w:rsid w:val="00F53D70"/>
    <w:rsid w:val="00F56349"/>
    <w:rsid w:val="00F56DB1"/>
    <w:rsid w:val="00F5780A"/>
    <w:rsid w:val="00F57E0A"/>
    <w:rsid w:val="00F60D3C"/>
    <w:rsid w:val="00F6143B"/>
    <w:rsid w:val="00F61572"/>
    <w:rsid w:val="00F62223"/>
    <w:rsid w:val="00F62825"/>
    <w:rsid w:val="00F651CF"/>
    <w:rsid w:val="00F65679"/>
    <w:rsid w:val="00F65926"/>
    <w:rsid w:val="00F660C7"/>
    <w:rsid w:val="00F6649E"/>
    <w:rsid w:val="00F71017"/>
    <w:rsid w:val="00F7198B"/>
    <w:rsid w:val="00F71C12"/>
    <w:rsid w:val="00F72787"/>
    <w:rsid w:val="00F72C35"/>
    <w:rsid w:val="00F74394"/>
    <w:rsid w:val="00F75772"/>
    <w:rsid w:val="00F75C7E"/>
    <w:rsid w:val="00F75D51"/>
    <w:rsid w:val="00F76282"/>
    <w:rsid w:val="00F76309"/>
    <w:rsid w:val="00F76ABA"/>
    <w:rsid w:val="00F7769B"/>
    <w:rsid w:val="00F776D4"/>
    <w:rsid w:val="00F77738"/>
    <w:rsid w:val="00F7794C"/>
    <w:rsid w:val="00F77D5C"/>
    <w:rsid w:val="00F80727"/>
    <w:rsid w:val="00F81D96"/>
    <w:rsid w:val="00F81E55"/>
    <w:rsid w:val="00F83B7E"/>
    <w:rsid w:val="00F844DB"/>
    <w:rsid w:val="00F8457F"/>
    <w:rsid w:val="00F84ADC"/>
    <w:rsid w:val="00F850A6"/>
    <w:rsid w:val="00F85AE0"/>
    <w:rsid w:val="00F87AFB"/>
    <w:rsid w:val="00F87DF5"/>
    <w:rsid w:val="00F9025E"/>
    <w:rsid w:val="00F91212"/>
    <w:rsid w:val="00F9139A"/>
    <w:rsid w:val="00F91835"/>
    <w:rsid w:val="00F91C70"/>
    <w:rsid w:val="00F9283F"/>
    <w:rsid w:val="00F92C66"/>
    <w:rsid w:val="00F93DF0"/>
    <w:rsid w:val="00F9507F"/>
    <w:rsid w:val="00F97AD1"/>
    <w:rsid w:val="00F97CCB"/>
    <w:rsid w:val="00FA0AD9"/>
    <w:rsid w:val="00FA151E"/>
    <w:rsid w:val="00FA2741"/>
    <w:rsid w:val="00FA2BDD"/>
    <w:rsid w:val="00FA2F79"/>
    <w:rsid w:val="00FA3277"/>
    <w:rsid w:val="00FA3A38"/>
    <w:rsid w:val="00FA3AEF"/>
    <w:rsid w:val="00FA3C94"/>
    <w:rsid w:val="00FA4EEF"/>
    <w:rsid w:val="00FA509F"/>
    <w:rsid w:val="00FA598A"/>
    <w:rsid w:val="00FA75E2"/>
    <w:rsid w:val="00FA77C3"/>
    <w:rsid w:val="00FB0BF2"/>
    <w:rsid w:val="00FB1629"/>
    <w:rsid w:val="00FB2118"/>
    <w:rsid w:val="00FB2744"/>
    <w:rsid w:val="00FB28B6"/>
    <w:rsid w:val="00FB2B12"/>
    <w:rsid w:val="00FB2DF3"/>
    <w:rsid w:val="00FB3E19"/>
    <w:rsid w:val="00FB5041"/>
    <w:rsid w:val="00FB54BF"/>
    <w:rsid w:val="00FB573F"/>
    <w:rsid w:val="00FB5E7F"/>
    <w:rsid w:val="00FB5FA7"/>
    <w:rsid w:val="00FB67D1"/>
    <w:rsid w:val="00FB71A5"/>
    <w:rsid w:val="00FB73B0"/>
    <w:rsid w:val="00FB7EFB"/>
    <w:rsid w:val="00FB7FAC"/>
    <w:rsid w:val="00FC27A8"/>
    <w:rsid w:val="00FC3E2D"/>
    <w:rsid w:val="00FC4DD4"/>
    <w:rsid w:val="00FC5839"/>
    <w:rsid w:val="00FC6764"/>
    <w:rsid w:val="00FC7388"/>
    <w:rsid w:val="00FC77CD"/>
    <w:rsid w:val="00FC7F4C"/>
    <w:rsid w:val="00FD01E5"/>
    <w:rsid w:val="00FD0BD4"/>
    <w:rsid w:val="00FD2BA6"/>
    <w:rsid w:val="00FD3535"/>
    <w:rsid w:val="00FD5575"/>
    <w:rsid w:val="00FD5854"/>
    <w:rsid w:val="00FE1DE1"/>
    <w:rsid w:val="00FE3288"/>
    <w:rsid w:val="00FE33ED"/>
    <w:rsid w:val="00FE3E76"/>
    <w:rsid w:val="00FE5104"/>
    <w:rsid w:val="00FE5BCD"/>
    <w:rsid w:val="00FE7A7A"/>
    <w:rsid w:val="00FE7ED7"/>
    <w:rsid w:val="00FF03EF"/>
    <w:rsid w:val="00FF14CD"/>
    <w:rsid w:val="00FF154A"/>
    <w:rsid w:val="00FF37D3"/>
    <w:rsid w:val="00FF4ED7"/>
    <w:rsid w:val="00FF5375"/>
    <w:rsid w:val="00FF5432"/>
    <w:rsid w:val="00FF65AB"/>
    <w:rsid w:val="00FF6884"/>
    <w:rsid w:val="00FF7683"/>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25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B607CC"/>
    <w:rPr>
      <w:sz w:val="16"/>
      <w:szCs w:val="16"/>
    </w:rPr>
  </w:style>
  <w:style w:type="paragraph" w:styleId="CommentText">
    <w:name w:val="annotation text"/>
    <w:basedOn w:val="Normal"/>
    <w:link w:val="CommentTextChar"/>
    <w:uiPriority w:val="99"/>
    <w:semiHidden/>
    <w:unhideWhenUsed/>
    <w:rsid w:val="00B607CC"/>
    <w:pPr>
      <w:spacing w:line="240" w:lineRule="auto"/>
    </w:pPr>
    <w:rPr>
      <w:sz w:val="20"/>
    </w:rPr>
  </w:style>
  <w:style w:type="character" w:customStyle="1" w:styleId="CommentTextChar">
    <w:name w:val="Comment Text Char"/>
    <w:basedOn w:val="DefaultParagraphFont"/>
    <w:link w:val="CommentText"/>
    <w:uiPriority w:val="99"/>
    <w:semiHidden/>
    <w:rsid w:val="00B607C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607CC"/>
    <w:rPr>
      <w:b/>
      <w:bCs/>
    </w:rPr>
  </w:style>
  <w:style w:type="character" w:customStyle="1" w:styleId="CommentSubjectChar">
    <w:name w:val="Comment Subject Char"/>
    <w:basedOn w:val="CommentTextChar"/>
    <w:link w:val="CommentSubject"/>
    <w:uiPriority w:val="99"/>
    <w:semiHidden/>
    <w:rsid w:val="00B607C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60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7CC"/>
    <w:rPr>
      <w:rFonts w:ascii="Segoe UI" w:eastAsia="Times" w:hAnsi="Segoe UI" w:cs="Segoe UI"/>
      <w:sz w:val="18"/>
      <w:szCs w:val="18"/>
    </w:rPr>
  </w:style>
  <w:style w:type="character" w:customStyle="1" w:styleId="blueitalics">
    <w:name w:val="blue italics"/>
    <w:basedOn w:val="DefaultParagraphFont"/>
    <w:uiPriority w:val="1"/>
    <w:qFormat/>
    <w:rsid w:val="00D06A66"/>
    <w:rPr>
      <w:rFonts w:ascii="Arial" w:hAnsi="Arial" w:cs="Arial"/>
      <w:i/>
      <w:iCs/>
      <w:color w:val="2F5496"/>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B607CC"/>
    <w:rPr>
      <w:sz w:val="16"/>
      <w:szCs w:val="16"/>
    </w:rPr>
  </w:style>
  <w:style w:type="paragraph" w:styleId="CommentText">
    <w:name w:val="annotation text"/>
    <w:basedOn w:val="Normal"/>
    <w:link w:val="CommentTextChar"/>
    <w:uiPriority w:val="99"/>
    <w:semiHidden/>
    <w:unhideWhenUsed/>
    <w:rsid w:val="00B607CC"/>
    <w:pPr>
      <w:spacing w:line="240" w:lineRule="auto"/>
    </w:pPr>
    <w:rPr>
      <w:sz w:val="20"/>
    </w:rPr>
  </w:style>
  <w:style w:type="character" w:customStyle="1" w:styleId="CommentTextChar">
    <w:name w:val="Comment Text Char"/>
    <w:basedOn w:val="DefaultParagraphFont"/>
    <w:link w:val="CommentText"/>
    <w:uiPriority w:val="99"/>
    <w:semiHidden/>
    <w:rsid w:val="00B607C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607CC"/>
    <w:rPr>
      <w:b/>
      <w:bCs/>
    </w:rPr>
  </w:style>
  <w:style w:type="character" w:customStyle="1" w:styleId="CommentSubjectChar">
    <w:name w:val="Comment Subject Char"/>
    <w:basedOn w:val="CommentTextChar"/>
    <w:link w:val="CommentSubject"/>
    <w:uiPriority w:val="99"/>
    <w:semiHidden/>
    <w:rsid w:val="00B607C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60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7CC"/>
    <w:rPr>
      <w:rFonts w:ascii="Segoe UI" w:eastAsia="Times" w:hAnsi="Segoe UI" w:cs="Segoe UI"/>
      <w:sz w:val="18"/>
      <w:szCs w:val="18"/>
    </w:rPr>
  </w:style>
  <w:style w:type="character" w:customStyle="1" w:styleId="blueitalics">
    <w:name w:val="blue italics"/>
    <w:basedOn w:val="DefaultParagraphFont"/>
    <w:uiPriority w:val="1"/>
    <w:qFormat/>
    <w:rsid w:val="00D06A66"/>
    <w:rPr>
      <w:rFonts w:ascii="Arial" w:hAnsi="Arial" w:cs="Arial"/>
      <w:i/>
      <w:iCs/>
      <w:color w:val="2F549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920933"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hyperlink" Target="mailto:prudhomm@princeton.edu" TargetMode="External"/><Relationship Id="rId11" Type="http://schemas.openxmlformats.org/officeDocument/2006/relationships/hyperlink" Target="mailto:cem3@princeton.edu" TargetMode="External"/><Relationship Id="rId12" Type="http://schemas.openxmlformats.org/officeDocument/2006/relationships/hyperlink" Target="mailto:robertfp@princeton.edu" TargetMode="External"/><Relationship Id="rId13" Type="http://schemas.openxmlformats.org/officeDocument/2006/relationships/hyperlink" Target="mailto:bkwilson@princeton.edu" TargetMode="External"/><Relationship Id="rId14" Type="http://schemas.openxmlformats.org/officeDocument/2006/relationships/hyperlink" Target="mailto:ristroph@princeton.edu" TargetMode="External"/><Relationship Id="rId15" Type="http://schemas.openxmlformats.org/officeDocument/2006/relationships/hyperlink" Target="https://www.jove.com/account/file-uploader?src=17920933" TargetMode="External"/><Relationship Id="rId16" Type="http://schemas.openxmlformats.org/officeDocument/2006/relationships/hyperlink" Target="https://www.jove.com/publish/faq/"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5C73-B5C4-CD43-95D8-F49EC17F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3744</Words>
  <Characters>21341</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Anthony Iannazzi</cp:lastModifiedBy>
  <cp:revision>5</cp:revision>
  <dcterms:created xsi:type="dcterms:W3CDTF">2018-10-29T14:52:00Z</dcterms:created>
  <dcterms:modified xsi:type="dcterms:W3CDTF">2018-10-29T16:46:00Z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http://www.zotero.org/styles/american-chemical-society-with-titles</vt:lpwstr>
  </property>
  <property fmtid="{D5CDD505-2E9C-101B-9397-08002B2CF9AE}" pid="3" name="Mendeley Recent Style Name 0_1">
    <vt:lpwstr>American Chemical Society (with titles)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