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1CEA534F" w:rsidR="00CE10F2" w:rsidRPr="001364D0" w:rsidRDefault="00CE10F2" w:rsidP="009A0E7C">
      <w:pPr>
        <w:pStyle w:val="BodyText"/>
        <w:outlineLvl w:val="0"/>
        <w:rPr>
          <w:rFonts w:cs="Arial"/>
          <w:b/>
          <w:i w:val="0"/>
          <w:sz w:val="22"/>
          <w:szCs w:val="22"/>
        </w:rPr>
      </w:pPr>
      <w:r w:rsidRPr="001364D0">
        <w:rPr>
          <w:rFonts w:cs="Arial"/>
          <w:b/>
          <w:i w:val="0"/>
          <w:sz w:val="22"/>
          <w:szCs w:val="22"/>
        </w:rPr>
        <w:t xml:space="preserve">Submission ID #: </w:t>
      </w:r>
      <w:r w:rsidR="001B71A0">
        <w:rPr>
          <w:rFonts w:cs="Arial"/>
          <w:b/>
          <w:i w:val="0"/>
          <w:sz w:val="22"/>
          <w:szCs w:val="22"/>
        </w:rPr>
        <w:t>58750</w:t>
      </w:r>
    </w:p>
    <w:p w14:paraId="15210DC1" w14:textId="7D298AF7" w:rsidR="00CE10F2" w:rsidRPr="001364D0" w:rsidDel="00A12F8F" w:rsidRDefault="00C70C90" w:rsidP="009A0E7C">
      <w:pPr>
        <w:pStyle w:val="BodyText"/>
        <w:outlineLvl w:val="0"/>
        <w:rPr>
          <w:rFonts w:cs="Arial"/>
          <w:b/>
          <w:i w:val="0"/>
          <w:sz w:val="22"/>
          <w:szCs w:val="22"/>
        </w:rPr>
      </w:pPr>
      <w:r w:rsidRPr="001364D0">
        <w:rPr>
          <w:rFonts w:cs="Arial"/>
          <w:b/>
          <w:i w:val="0"/>
          <w:sz w:val="22"/>
          <w:szCs w:val="22"/>
        </w:rPr>
        <w:t>Scriptwriter</w:t>
      </w:r>
      <w:r w:rsidR="00CE10F2" w:rsidRPr="001364D0">
        <w:rPr>
          <w:rFonts w:cs="Arial"/>
          <w:b/>
          <w:i w:val="0"/>
          <w:sz w:val="22"/>
          <w:szCs w:val="22"/>
        </w:rPr>
        <w:t xml:space="preserve"> Name:</w:t>
      </w:r>
      <w:r w:rsidR="00FF4915" w:rsidRPr="001364D0">
        <w:rPr>
          <w:rFonts w:cs="Arial"/>
          <w:b/>
          <w:i w:val="0"/>
          <w:sz w:val="22"/>
          <w:szCs w:val="22"/>
        </w:rPr>
        <w:t xml:space="preserve"> Tara Cass</w:t>
      </w:r>
    </w:p>
    <w:p w14:paraId="441F19EB" w14:textId="363FC536" w:rsidR="009A3CBD" w:rsidRPr="001364D0" w:rsidRDefault="00DC058D" w:rsidP="009A0E7C">
      <w:pPr>
        <w:pStyle w:val="BodyText"/>
        <w:outlineLvl w:val="0"/>
        <w:rPr>
          <w:rFonts w:cs="Arial"/>
          <w:b/>
          <w:i w:val="0"/>
          <w:sz w:val="22"/>
          <w:szCs w:val="22"/>
        </w:rPr>
      </w:pPr>
      <w:r w:rsidRPr="001364D0">
        <w:rPr>
          <w:rFonts w:cs="Arial"/>
          <w:b/>
          <w:i w:val="0"/>
          <w:sz w:val="22"/>
          <w:szCs w:val="22"/>
          <w:highlight w:val="yellow"/>
        </w:rPr>
        <w:t xml:space="preserve">Project Page </w:t>
      </w:r>
      <w:r w:rsidR="009A3CBD" w:rsidRPr="001364D0">
        <w:rPr>
          <w:rFonts w:cs="Arial"/>
          <w:b/>
          <w:i w:val="0"/>
          <w:sz w:val="22"/>
          <w:szCs w:val="22"/>
          <w:highlight w:val="yellow"/>
        </w:rPr>
        <w:t>Link</w:t>
      </w:r>
      <w:r w:rsidR="009A3CBD" w:rsidRPr="001364D0">
        <w:rPr>
          <w:rFonts w:cs="Arial"/>
          <w:b/>
          <w:i w:val="0"/>
          <w:sz w:val="22"/>
          <w:szCs w:val="22"/>
        </w:rPr>
        <w:t>:</w:t>
      </w:r>
      <w:r w:rsidR="00FF4915" w:rsidRPr="001364D0">
        <w:rPr>
          <w:rFonts w:cs="Arial"/>
          <w:b/>
          <w:i w:val="0"/>
          <w:sz w:val="22"/>
          <w:szCs w:val="22"/>
        </w:rPr>
        <w:t xml:space="preserve"> </w:t>
      </w:r>
      <w:hyperlink r:id="rId9" w:history="1">
        <w:r w:rsidR="00D47FE3" w:rsidRPr="00ED3BB6">
          <w:rPr>
            <w:rStyle w:val="Hyperlink"/>
            <w:rFonts w:cs="Arial"/>
            <w:b/>
            <w:i w:val="0"/>
            <w:sz w:val="22"/>
            <w:szCs w:val="22"/>
          </w:rPr>
          <w:t>https://www.jove.com/account/file-uploader?src=17918798</w:t>
        </w:r>
      </w:hyperlink>
    </w:p>
    <w:p w14:paraId="2960D4DC" w14:textId="77777777" w:rsidR="00FA1A9D" w:rsidRPr="001364D0" w:rsidRDefault="00FA1A9D" w:rsidP="00FA1A9D">
      <w:pPr>
        <w:pStyle w:val="BodyText"/>
        <w:outlineLvl w:val="0"/>
        <w:rPr>
          <w:rFonts w:cs="Arial"/>
          <w:b/>
          <w:i w:val="0"/>
          <w:sz w:val="28"/>
          <w:szCs w:val="28"/>
        </w:rPr>
      </w:pPr>
    </w:p>
    <w:p w14:paraId="02D2B2A0" w14:textId="6CE33DBF" w:rsidR="00FA1A9D" w:rsidRPr="001364D0" w:rsidRDefault="00FA1A9D" w:rsidP="00FA1A9D">
      <w:pPr>
        <w:outlineLvl w:val="0"/>
        <w:rPr>
          <w:rFonts w:cs="Arial"/>
          <w:b/>
          <w:sz w:val="28"/>
          <w:szCs w:val="28"/>
        </w:rPr>
      </w:pPr>
      <w:r w:rsidRPr="001364D0">
        <w:rPr>
          <w:rFonts w:cs="Arial"/>
          <w:b/>
          <w:sz w:val="28"/>
          <w:szCs w:val="28"/>
        </w:rPr>
        <w:t xml:space="preserve">Title: </w:t>
      </w:r>
      <w:r w:rsidR="007219F0">
        <w:rPr>
          <w:rFonts w:cs="Arial"/>
          <w:b/>
          <w:sz w:val="28"/>
          <w:szCs w:val="28"/>
        </w:rPr>
        <w:t>Light-Driven Molecular Motors on Surfaces for Single Molecular Imaging</w:t>
      </w:r>
    </w:p>
    <w:p w14:paraId="681B53AA" w14:textId="77777777" w:rsidR="00FA1A9D" w:rsidRPr="001364D0" w:rsidRDefault="00FA1A9D" w:rsidP="00FA1A9D">
      <w:pPr>
        <w:pStyle w:val="CM10"/>
        <w:outlineLvl w:val="0"/>
        <w:rPr>
          <w:rFonts w:ascii="Arial" w:hAnsi="Arial" w:cs="Arial"/>
          <w:b/>
          <w:sz w:val="28"/>
          <w:szCs w:val="28"/>
        </w:rPr>
      </w:pPr>
    </w:p>
    <w:p w14:paraId="7B659768" w14:textId="4D4EA7C8" w:rsidR="00FA1A9D" w:rsidRPr="009822D0" w:rsidRDefault="00FA1A9D" w:rsidP="00FA1A9D">
      <w:pPr>
        <w:pStyle w:val="CM10"/>
        <w:outlineLvl w:val="0"/>
        <w:rPr>
          <w:rFonts w:ascii="Arial" w:hAnsi="Arial" w:cs="Arial"/>
          <w:b/>
          <w:sz w:val="28"/>
          <w:szCs w:val="28"/>
        </w:rPr>
      </w:pPr>
      <w:r w:rsidRPr="001364D0">
        <w:rPr>
          <w:rFonts w:ascii="Arial" w:hAnsi="Arial" w:cs="Arial"/>
          <w:b/>
          <w:sz w:val="28"/>
          <w:szCs w:val="28"/>
        </w:rPr>
        <w:t xml:space="preserve">Authors and Affiliations: </w:t>
      </w:r>
      <w:r w:rsidR="00C73D93">
        <w:rPr>
          <w:rFonts w:ascii="Arial" w:hAnsi="Arial" w:cs="Arial"/>
          <w:b/>
          <w:sz w:val="28"/>
          <w:szCs w:val="28"/>
        </w:rPr>
        <w:t>Jiawen Chen</w:t>
      </w:r>
      <w:r w:rsidR="00C73D93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C73D93">
        <w:rPr>
          <w:rFonts w:ascii="Arial" w:hAnsi="Arial" w:cs="Arial"/>
          <w:b/>
          <w:sz w:val="28"/>
          <w:szCs w:val="28"/>
        </w:rPr>
        <w:t>, Jér</w:t>
      </w:r>
      <w:r w:rsidR="009822D0">
        <w:rPr>
          <w:rFonts w:ascii="Arial" w:hAnsi="Arial" w:cs="Arial"/>
          <w:b/>
          <w:sz w:val="28"/>
          <w:szCs w:val="28"/>
        </w:rPr>
        <w:t>ôme Vachon</w:t>
      </w:r>
      <w:r w:rsidR="009822D0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9822D0">
        <w:rPr>
          <w:rFonts w:ascii="Arial" w:hAnsi="Arial" w:cs="Arial"/>
          <w:b/>
          <w:sz w:val="28"/>
          <w:szCs w:val="28"/>
        </w:rPr>
        <w:t xml:space="preserve">, </w:t>
      </w:r>
      <w:proofErr w:type="gramStart"/>
      <w:r w:rsidR="009822D0">
        <w:rPr>
          <w:rFonts w:ascii="Arial" w:hAnsi="Arial" w:cs="Arial"/>
          <w:b/>
          <w:sz w:val="28"/>
          <w:szCs w:val="28"/>
        </w:rPr>
        <w:t>Ben</w:t>
      </w:r>
      <w:proofErr w:type="gramEnd"/>
      <w:r w:rsidR="003D69C2">
        <w:rPr>
          <w:rFonts w:ascii="Arial" w:hAnsi="Arial" w:cs="Arial"/>
          <w:b/>
          <w:sz w:val="28"/>
          <w:szCs w:val="28"/>
        </w:rPr>
        <w:t xml:space="preserve"> </w:t>
      </w:r>
      <w:r w:rsidR="003D69C2" w:rsidRPr="00471BC9">
        <w:rPr>
          <w:rFonts w:ascii="Arial" w:hAnsi="Arial" w:cs="Arial"/>
          <w:b/>
          <w:sz w:val="28"/>
          <w:szCs w:val="28"/>
        </w:rPr>
        <w:t>L.</w:t>
      </w:r>
      <w:r w:rsidR="00BF3069">
        <w:rPr>
          <w:rFonts w:ascii="Arial" w:hAnsi="Arial" w:cs="Arial"/>
          <w:b/>
          <w:sz w:val="28"/>
          <w:szCs w:val="28"/>
        </w:rPr>
        <w:t xml:space="preserve"> </w:t>
      </w:r>
      <w:r w:rsidR="009822D0">
        <w:rPr>
          <w:rFonts w:ascii="Arial" w:hAnsi="Arial" w:cs="Arial"/>
          <w:b/>
          <w:sz w:val="28"/>
          <w:szCs w:val="28"/>
        </w:rPr>
        <w:t>Feringa</w:t>
      </w:r>
      <w:r w:rsidR="009822D0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14:paraId="036E667F" w14:textId="77777777" w:rsidR="00FA1A9D" w:rsidRPr="001364D0" w:rsidRDefault="00FA1A9D" w:rsidP="00FA1A9D">
      <w:pPr>
        <w:pStyle w:val="Default"/>
        <w:rPr>
          <w:rFonts w:ascii="Arial" w:hAnsi="Arial" w:cs="Arial"/>
          <w:bCs/>
          <w:sz w:val="28"/>
          <w:szCs w:val="28"/>
        </w:rPr>
      </w:pPr>
    </w:p>
    <w:p w14:paraId="7DCA790C" w14:textId="450DD352" w:rsidR="00FA1A9D" w:rsidRPr="001364D0" w:rsidRDefault="009A6C80" w:rsidP="00FA1A9D">
      <w:pPr>
        <w:pStyle w:val="Default"/>
        <w:rPr>
          <w:rFonts w:ascii="Arial" w:hAnsi="Arial" w:cs="Arial"/>
          <w:bCs/>
          <w:sz w:val="28"/>
          <w:szCs w:val="28"/>
        </w:rPr>
      </w:pPr>
      <w:r w:rsidRPr="001364D0">
        <w:rPr>
          <w:rFonts w:ascii="Arial" w:hAnsi="Arial" w:cs="Arial"/>
          <w:bCs/>
          <w:sz w:val="28"/>
          <w:szCs w:val="28"/>
          <w:vertAlign w:val="superscript"/>
        </w:rPr>
        <w:t>1</w:t>
      </w:r>
      <w:r w:rsidRPr="001364D0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9E1D63">
        <w:rPr>
          <w:rFonts w:ascii="Arial" w:hAnsi="Arial" w:cs="Arial"/>
          <w:bCs/>
          <w:sz w:val="28"/>
          <w:szCs w:val="28"/>
        </w:rPr>
        <w:t>Stratingh Institute for Chemistry, University of Groningen</w:t>
      </w:r>
    </w:p>
    <w:p w14:paraId="17291571" w14:textId="77777777" w:rsidR="00047A17" w:rsidRPr="005D3CAF" w:rsidRDefault="00047A17" w:rsidP="00FA1A9D">
      <w:pPr>
        <w:outlineLvl w:val="0"/>
        <w:rPr>
          <w:rFonts w:cs="Arial"/>
          <w:sz w:val="28"/>
          <w:szCs w:val="28"/>
        </w:rPr>
      </w:pPr>
    </w:p>
    <w:p w14:paraId="7F1E4C45" w14:textId="77777777" w:rsidR="00525FBC" w:rsidRPr="001364D0" w:rsidRDefault="00525FBC" w:rsidP="00FA1A9D">
      <w:pPr>
        <w:outlineLvl w:val="0"/>
        <w:rPr>
          <w:rFonts w:cs="Arial"/>
          <w:sz w:val="22"/>
          <w:szCs w:val="22"/>
        </w:rPr>
      </w:pPr>
    </w:p>
    <w:p w14:paraId="27A86808" w14:textId="3721388F" w:rsidR="00FA1A9D" w:rsidRPr="001364D0" w:rsidRDefault="00FA1A9D" w:rsidP="00FA1A9D">
      <w:pPr>
        <w:outlineLvl w:val="0"/>
        <w:rPr>
          <w:rFonts w:cs="Arial"/>
          <w:b/>
          <w:sz w:val="22"/>
          <w:szCs w:val="22"/>
        </w:rPr>
      </w:pPr>
      <w:r w:rsidRPr="001364D0">
        <w:rPr>
          <w:rFonts w:cs="Arial"/>
          <w:b/>
          <w:sz w:val="22"/>
          <w:szCs w:val="22"/>
        </w:rPr>
        <w:t>Corresponding Author</w:t>
      </w:r>
      <w:r w:rsidR="00075197">
        <w:rPr>
          <w:rFonts w:cs="Arial"/>
          <w:b/>
          <w:sz w:val="22"/>
          <w:szCs w:val="22"/>
        </w:rPr>
        <w:t>s</w:t>
      </w:r>
      <w:r w:rsidRPr="001364D0">
        <w:rPr>
          <w:rFonts w:cs="Arial"/>
          <w:b/>
          <w:sz w:val="22"/>
          <w:szCs w:val="22"/>
        </w:rPr>
        <w:t xml:space="preserve">: </w:t>
      </w:r>
    </w:p>
    <w:p w14:paraId="33E88F90" w14:textId="6324AF04" w:rsidR="009A6C80" w:rsidRPr="00DF70C7" w:rsidRDefault="00095AD0" w:rsidP="00FA1A9D">
      <w:pPr>
        <w:outlineLvl w:val="0"/>
        <w:rPr>
          <w:rFonts w:cs="Arial"/>
          <w:sz w:val="22"/>
          <w:szCs w:val="22"/>
        </w:rPr>
      </w:pPr>
      <w:proofErr w:type="spellStart"/>
      <w:r w:rsidRPr="00DF70C7">
        <w:rPr>
          <w:rFonts w:cs="Arial"/>
          <w:sz w:val="22"/>
          <w:szCs w:val="22"/>
        </w:rPr>
        <w:t>Jiawen</w:t>
      </w:r>
      <w:proofErr w:type="spellEnd"/>
      <w:r w:rsidRPr="00DF70C7">
        <w:rPr>
          <w:rFonts w:cs="Arial"/>
          <w:sz w:val="22"/>
          <w:szCs w:val="22"/>
        </w:rPr>
        <w:t xml:space="preserve"> Chen</w:t>
      </w:r>
    </w:p>
    <w:p w14:paraId="302CBCE8" w14:textId="026B56E6" w:rsidR="009A6C80" w:rsidRPr="00DF70C7" w:rsidRDefault="00B72B69" w:rsidP="00FA1A9D">
      <w:pPr>
        <w:outlineLvl w:val="0"/>
        <w:rPr>
          <w:rFonts w:cs="Arial"/>
          <w:sz w:val="22"/>
          <w:szCs w:val="22"/>
        </w:rPr>
      </w:pPr>
      <w:hyperlink r:id="rId10" w:history="1">
        <w:r w:rsidR="00095AD0" w:rsidRPr="00DF70C7">
          <w:rPr>
            <w:rStyle w:val="Hyperlink"/>
            <w:rFonts w:cs="Arial"/>
            <w:sz w:val="22"/>
            <w:szCs w:val="22"/>
          </w:rPr>
          <w:t>j.chen@rug.nl</w:t>
        </w:r>
      </w:hyperlink>
    </w:p>
    <w:p w14:paraId="38DC32E4" w14:textId="454FD717" w:rsidR="00FA1A9D" w:rsidRPr="00DF70C7" w:rsidRDefault="00FA1A9D" w:rsidP="00FA1A9D">
      <w:pPr>
        <w:outlineLvl w:val="0"/>
        <w:rPr>
          <w:rFonts w:cs="Arial"/>
          <w:sz w:val="22"/>
          <w:szCs w:val="22"/>
        </w:rPr>
      </w:pPr>
    </w:p>
    <w:p w14:paraId="213A0045" w14:textId="2C51E481" w:rsidR="00104340" w:rsidRPr="00471BC9" w:rsidRDefault="00D42924" w:rsidP="00104340">
      <w:pPr>
        <w:outlineLvl w:val="0"/>
        <w:rPr>
          <w:rFonts w:cs="Arial"/>
          <w:sz w:val="22"/>
          <w:szCs w:val="22"/>
          <w:lang w:val="nl-NL"/>
        </w:rPr>
      </w:pPr>
      <w:r w:rsidRPr="00471BC9">
        <w:rPr>
          <w:rFonts w:cs="Arial"/>
          <w:sz w:val="22"/>
          <w:szCs w:val="22"/>
          <w:lang w:val="nl-NL"/>
        </w:rPr>
        <w:t>Ben L. Feringa</w:t>
      </w:r>
    </w:p>
    <w:p w14:paraId="49291DB9" w14:textId="4F340F6B" w:rsidR="00104340" w:rsidRPr="00471BC9" w:rsidRDefault="00B72B69" w:rsidP="00104340">
      <w:pPr>
        <w:outlineLvl w:val="0"/>
        <w:rPr>
          <w:rFonts w:cs="Arial"/>
          <w:sz w:val="22"/>
          <w:szCs w:val="22"/>
          <w:lang w:val="nl-NL"/>
        </w:rPr>
      </w:pPr>
      <w:hyperlink r:id="rId11" w:history="1">
        <w:r w:rsidR="0017438B" w:rsidRPr="00471BC9">
          <w:rPr>
            <w:rStyle w:val="Hyperlink"/>
            <w:rFonts w:cs="Arial"/>
            <w:sz w:val="22"/>
            <w:szCs w:val="22"/>
            <w:lang w:val="nl-NL"/>
          </w:rPr>
          <w:t>b.l.feringa@rug.nl</w:t>
        </w:r>
      </w:hyperlink>
    </w:p>
    <w:p w14:paraId="22FB640D" w14:textId="77777777" w:rsidR="00104340" w:rsidRPr="00471BC9" w:rsidRDefault="00104340" w:rsidP="00FA1A9D">
      <w:pPr>
        <w:outlineLvl w:val="0"/>
        <w:rPr>
          <w:rFonts w:cs="Arial"/>
          <w:sz w:val="22"/>
          <w:szCs w:val="22"/>
          <w:lang w:val="nl-NL"/>
        </w:rPr>
      </w:pPr>
    </w:p>
    <w:p w14:paraId="6D862194" w14:textId="77777777" w:rsidR="00FA1A9D" w:rsidRPr="001364D0" w:rsidRDefault="00FA1A9D" w:rsidP="00FA1A9D">
      <w:pPr>
        <w:outlineLvl w:val="0"/>
        <w:rPr>
          <w:rFonts w:cs="Arial"/>
          <w:sz w:val="22"/>
          <w:szCs w:val="22"/>
        </w:rPr>
      </w:pPr>
      <w:r w:rsidRPr="001364D0">
        <w:rPr>
          <w:rFonts w:cs="Arial"/>
          <w:b/>
          <w:sz w:val="22"/>
          <w:szCs w:val="22"/>
        </w:rPr>
        <w:t>Email addresses for Co-authors:</w:t>
      </w:r>
      <w:r w:rsidRPr="001364D0">
        <w:rPr>
          <w:rFonts w:cs="Arial"/>
          <w:sz w:val="22"/>
          <w:szCs w:val="22"/>
        </w:rPr>
        <w:t xml:space="preserve"> </w:t>
      </w:r>
    </w:p>
    <w:p w14:paraId="4F893A2A" w14:textId="580305E2" w:rsidR="003B5E26" w:rsidRPr="001364D0" w:rsidRDefault="00DF70C7" w:rsidP="009A0E7C">
      <w:pPr>
        <w:outlineLvl w:val="0"/>
        <w:rPr>
          <w:rFonts w:cs="Arial"/>
          <w:sz w:val="22"/>
          <w:szCs w:val="22"/>
        </w:rPr>
      </w:pPr>
      <w:hyperlink r:id="rId12" w:history="1">
        <w:r w:rsidR="00422BBB" w:rsidRPr="00ED3BB6">
          <w:rPr>
            <w:rStyle w:val="Hyperlink"/>
            <w:rFonts w:cs="Arial"/>
            <w:sz w:val="22"/>
            <w:szCs w:val="22"/>
          </w:rPr>
          <w:t>jeromevachon05@hotmail.com</w:t>
        </w:r>
      </w:hyperlink>
    </w:p>
    <w:p w14:paraId="61F37CFA" w14:textId="7C915E39" w:rsidR="00C70C90" w:rsidRPr="005B25B1" w:rsidRDefault="00C70C90" w:rsidP="005B25B1">
      <w:pPr>
        <w:outlineLvl w:val="0"/>
        <w:rPr>
          <w:rFonts w:cs="Arial"/>
          <w:i/>
          <w:sz w:val="22"/>
          <w:szCs w:val="22"/>
          <w:highlight w:val="yellow"/>
        </w:rPr>
      </w:pPr>
      <w:r w:rsidRPr="001364D0">
        <w:rPr>
          <w:rFonts w:cs="Arial"/>
          <w:b/>
          <w:sz w:val="22"/>
          <w:szCs w:val="22"/>
        </w:rPr>
        <w:br w:type="page"/>
      </w:r>
    </w:p>
    <w:p w14:paraId="1D0D86BD" w14:textId="2AF6BA6E" w:rsidR="00FE059A" w:rsidRPr="001364D0" w:rsidRDefault="00FE059A" w:rsidP="00277C90">
      <w:pPr>
        <w:rPr>
          <w:rFonts w:cs="Arial"/>
          <w:b/>
          <w:sz w:val="22"/>
        </w:rPr>
      </w:pPr>
      <w:r w:rsidRPr="001364D0">
        <w:rPr>
          <w:rFonts w:cs="Arial"/>
          <w:b/>
          <w:sz w:val="22"/>
        </w:rPr>
        <w:lastRenderedPageBreak/>
        <w:t>Author Questionnaire:</w:t>
      </w:r>
    </w:p>
    <w:p w14:paraId="1605FED1" w14:textId="12E4DF73" w:rsidR="00FA1A9D" w:rsidRPr="001364D0" w:rsidRDefault="00FA1A9D" w:rsidP="00FA1A9D">
      <w:pPr>
        <w:spacing w:before="120"/>
        <w:rPr>
          <w:rFonts w:cs="Arial"/>
          <w:b/>
          <w:sz w:val="22"/>
        </w:rPr>
      </w:pPr>
      <w:r w:rsidRPr="001364D0">
        <w:rPr>
          <w:rFonts w:cs="Arial"/>
          <w:b/>
          <w:sz w:val="22"/>
        </w:rPr>
        <w:t xml:space="preserve">1. </w:t>
      </w:r>
      <w:r w:rsidRPr="001364D0">
        <w:rPr>
          <w:rFonts w:cs="Arial"/>
          <w:sz w:val="22"/>
        </w:rPr>
        <w:t>Microscopy: Does your protocol involve video microscopy?</w:t>
      </w:r>
      <w:r w:rsidRPr="001364D0">
        <w:rPr>
          <w:rFonts w:cs="Arial"/>
          <w:b/>
          <w:sz w:val="22"/>
        </w:rPr>
        <w:t xml:space="preserve"> </w:t>
      </w:r>
      <w:r w:rsidR="00D04D2D" w:rsidRPr="0036271C">
        <w:rPr>
          <w:rFonts w:cs="Arial"/>
          <w:sz w:val="22"/>
        </w:rPr>
        <w:t>N</w:t>
      </w:r>
      <w:r w:rsidRPr="001364D0">
        <w:rPr>
          <w:rFonts w:cs="Arial"/>
          <w:b/>
          <w:sz w:val="22"/>
        </w:rPr>
        <w:t xml:space="preserve"> </w:t>
      </w:r>
    </w:p>
    <w:p w14:paraId="5E21DE61" w14:textId="17504792" w:rsidR="00FA1A9D" w:rsidRPr="001364D0" w:rsidRDefault="00FA1A9D" w:rsidP="00FA1A9D">
      <w:pPr>
        <w:spacing w:before="120"/>
        <w:rPr>
          <w:rFonts w:cs="Arial"/>
          <w:sz w:val="22"/>
        </w:rPr>
      </w:pPr>
      <w:r w:rsidRPr="001364D0">
        <w:rPr>
          <w:rFonts w:cs="Arial"/>
          <w:b/>
          <w:sz w:val="22"/>
        </w:rPr>
        <w:t xml:space="preserve">2. </w:t>
      </w:r>
      <w:r w:rsidRPr="001364D0">
        <w:rPr>
          <w:rFonts w:cs="Arial"/>
          <w:sz w:val="22"/>
        </w:rPr>
        <w:t xml:space="preserve">Does your protocol include software usage? </w:t>
      </w:r>
      <w:r w:rsidR="004227CD" w:rsidRPr="0036271C">
        <w:rPr>
          <w:rFonts w:cs="Arial"/>
          <w:sz w:val="22"/>
        </w:rPr>
        <w:t>N</w:t>
      </w:r>
    </w:p>
    <w:p w14:paraId="76E3B532" w14:textId="30DD35A3" w:rsidR="00FC3DAE" w:rsidRPr="005A6693" w:rsidRDefault="00FA1A9D" w:rsidP="00FA1A9D">
      <w:pPr>
        <w:spacing w:before="120"/>
        <w:rPr>
          <w:rStyle w:val="italicsyellowshading"/>
        </w:rPr>
      </w:pPr>
      <w:r w:rsidRPr="001364D0">
        <w:rPr>
          <w:rFonts w:cs="Arial"/>
          <w:b/>
          <w:sz w:val="22"/>
        </w:rPr>
        <w:t>3.</w:t>
      </w:r>
      <w:r w:rsidRPr="001364D0">
        <w:rPr>
          <w:rFonts w:cs="Arial"/>
          <w:sz w:val="22"/>
        </w:rPr>
        <w:t xml:space="preserve"> Which steps from the protocol section below </w:t>
      </w:r>
      <w:r w:rsidR="007E0794">
        <w:rPr>
          <w:rFonts w:cs="Arial"/>
          <w:sz w:val="22"/>
        </w:rPr>
        <w:t>will viewers benefit most from having filmed</w:t>
      </w:r>
      <w:r w:rsidRPr="001364D0">
        <w:rPr>
          <w:rFonts w:cs="Arial"/>
          <w:sz w:val="22"/>
        </w:rPr>
        <w:t xml:space="preserve">? </w:t>
      </w:r>
      <w:r w:rsidR="009902A5" w:rsidRPr="005A6693">
        <w:rPr>
          <w:rFonts w:cs="Arial"/>
          <w:sz w:val="22"/>
        </w:rPr>
        <w:t>2.6, 2.7, 2.8</w:t>
      </w:r>
      <w:r w:rsidR="00FE0DD3" w:rsidRPr="005A6693">
        <w:rPr>
          <w:rFonts w:cs="Arial"/>
          <w:sz w:val="22"/>
        </w:rPr>
        <w:t xml:space="preserve">, </w:t>
      </w:r>
      <w:r w:rsidR="00FC3DAE" w:rsidRPr="005A6693">
        <w:rPr>
          <w:rFonts w:cs="Arial"/>
          <w:sz w:val="22"/>
        </w:rPr>
        <w:t>3.7</w:t>
      </w:r>
      <w:r w:rsidR="009902A5" w:rsidRPr="005A6693">
        <w:rPr>
          <w:rFonts w:cs="Arial"/>
          <w:sz w:val="22"/>
        </w:rPr>
        <w:t>, 3.8</w:t>
      </w:r>
    </w:p>
    <w:p w14:paraId="748E5B47" w14:textId="658EF9B4" w:rsidR="00FC3DAE" w:rsidRDefault="00FA1A9D" w:rsidP="0036271C">
      <w:pPr>
        <w:spacing w:before="120"/>
        <w:rPr>
          <w:rStyle w:val="italicsyellowshading"/>
          <w:i w:val="0"/>
          <w:lang w:eastAsia="zh-CN"/>
        </w:rPr>
      </w:pPr>
      <w:r w:rsidRPr="005A6693">
        <w:rPr>
          <w:rFonts w:cs="Arial"/>
          <w:b/>
          <w:sz w:val="22"/>
        </w:rPr>
        <w:t>4.</w:t>
      </w:r>
      <w:r w:rsidRPr="005A6693">
        <w:rPr>
          <w:rFonts w:cs="Arial"/>
          <w:sz w:val="22"/>
        </w:rPr>
        <w:t xml:space="preserve"> What is the single most difficult aspect of this procedure and what do you do to ensure success? </w:t>
      </w:r>
      <w:r w:rsidR="00FC3DAE" w:rsidRPr="005A6693">
        <w:rPr>
          <w:rStyle w:val="italicsyellowshading"/>
          <w:rFonts w:hint="eastAsia"/>
          <w:i w:val="0"/>
          <w:shd w:val="clear" w:color="auto" w:fill="auto"/>
          <w:lang w:eastAsia="zh-CN"/>
        </w:rPr>
        <w:t>2.</w:t>
      </w:r>
      <w:r w:rsidR="00A3642B" w:rsidRPr="005A6693">
        <w:rPr>
          <w:rStyle w:val="italicsyellowshading"/>
          <w:i w:val="0"/>
          <w:shd w:val="clear" w:color="auto" w:fill="auto"/>
          <w:lang w:eastAsia="zh-CN"/>
        </w:rPr>
        <w:t>7</w:t>
      </w:r>
      <w:r w:rsidR="00FE0DD3" w:rsidRPr="005A6693">
        <w:rPr>
          <w:rStyle w:val="italicsyellowshading"/>
          <w:i w:val="0"/>
          <w:shd w:val="clear" w:color="auto" w:fill="auto"/>
          <w:lang w:eastAsia="zh-CN"/>
        </w:rPr>
        <w:t>, 2.</w:t>
      </w:r>
      <w:r w:rsidR="00A3642B" w:rsidRPr="005A6693">
        <w:rPr>
          <w:rStyle w:val="italicsyellowshading"/>
          <w:i w:val="0"/>
          <w:shd w:val="clear" w:color="auto" w:fill="auto"/>
          <w:lang w:eastAsia="zh-CN"/>
        </w:rPr>
        <w:t>8</w:t>
      </w:r>
      <w:r w:rsidR="005A6693" w:rsidRPr="005A6693">
        <w:rPr>
          <w:rStyle w:val="italicsyellowshading"/>
          <w:i w:val="0"/>
          <w:shd w:val="clear" w:color="auto" w:fill="auto"/>
          <w:lang w:eastAsia="zh-CN"/>
        </w:rPr>
        <w:t>:</w:t>
      </w:r>
      <w:r w:rsidR="0036271C" w:rsidRPr="00C27904">
        <w:rPr>
          <w:rStyle w:val="italicsyellowshading"/>
          <w:i w:val="0"/>
          <w:shd w:val="clear" w:color="auto" w:fill="auto"/>
          <w:lang w:eastAsia="zh-CN"/>
        </w:rPr>
        <w:t xml:space="preserve"> </w:t>
      </w:r>
      <w:r w:rsidR="00FC3DAE" w:rsidRPr="00C27904">
        <w:rPr>
          <w:rStyle w:val="italicsyellowshading"/>
          <w:i w:val="0"/>
          <w:shd w:val="clear" w:color="auto" w:fill="auto"/>
          <w:lang w:eastAsia="zh-CN"/>
        </w:rPr>
        <w:t>I used the thioketone and diazo compounds freshly.</w:t>
      </w:r>
    </w:p>
    <w:p w14:paraId="6D077097" w14:textId="5D684F12" w:rsidR="00C70C90" w:rsidRPr="00C27904" w:rsidRDefault="00FA1A9D" w:rsidP="00C27904">
      <w:pPr>
        <w:spacing w:before="120"/>
        <w:rPr>
          <w:rFonts w:cs="Arial"/>
          <w:sz w:val="22"/>
          <w:szCs w:val="22"/>
        </w:rPr>
      </w:pPr>
      <w:r w:rsidRPr="001364D0">
        <w:rPr>
          <w:rFonts w:cs="Arial"/>
          <w:b/>
          <w:sz w:val="22"/>
        </w:rPr>
        <w:t>5.</w:t>
      </w:r>
      <w:r w:rsidRPr="001364D0">
        <w:rPr>
          <w:rFonts w:cs="Arial"/>
          <w:sz w:val="22"/>
        </w:rPr>
        <w:t xml:space="preserve"> Will the filming </w:t>
      </w:r>
      <w:r w:rsidRPr="001364D0">
        <w:rPr>
          <w:rFonts w:cs="Arial"/>
          <w:sz w:val="22"/>
          <w:szCs w:val="22"/>
        </w:rPr>
        <w:t xml:space="preserve">need to take place in multiple locations? </w:t>
      </w:r>
      <w:r w:rsidR="004227CD" w:rsidRPr="00C27904">
        <w:rPr>
          <w:rFonts w:cs="Arial"/>
          <w:sz w:val="22"/>
          <w:szCs w:val="22"/>
        </w:rPr>
        <w:t>N</w:t>
      </w:r>
      <w:r w:rsidR="00277C90" w:rsidRPr="001364D0">
        <w:rPr>
          <w:rFonts w:cs="Arial"/>
          <w:b/>
          <w:sz w:val="22"/>
          <w:szCs w:val="22"/>
        </w:rPr>
        <w:br w:type="page"/>
      </w:r>
    </w:p>
    <w:p w14:paraId="26B42FE6" w14:textId="4A801DE6" w:rsidR="00985F44" w:rsidRPr="001364D0" w:rsidRDefault="00985F44" w:rsidP="00336C7B">
      <w:pPr>
        <w:pStyle w:val="Title"/>
        <w:pBdr>
          <w:bottom w:val="single" w:sz="4" w:space="1" w:color="2F5496"/>
        </w:pBdr>
        <w:jc w:val="center"/>
        <w:rPr>
          <w:rFonts w:ascii="Arial" w:hAnsi="Arial" w:cs="Arial"/>
        </w:rPr>
      </w:pPr>
      <w:r w:rsidRPr="001364D0">
        <w:rPr>
          <w:rFonts w:ascii="Arial" w:hAnsi="Arial" w:cs="Arial"/>
        </w:rPr>
        <w:lastRenderedPageBreak/>
        <w:t xml:space="preserve">Section - </w:t>
      </w:r>
      <w:r w:rsidR="00450B27" w:rsidRPr="001364D0">
        <w:rPr>
          <w:rFonts w:ascii="Arial" w:hAnsi="Arial" w:cs="Arial"/>
        </w:rPr>
        <w:t>Introduction</w:t>
      </w:r>
    </w:p>
    <w:p w14:paraId="7FD05D34" w14:textId="77777777" w:rsidR="00FA1A9D" w:rsidRPr="001364D0" w:rsidRDefault="00FA1A9D" w:rsidP="00FA1A9D">
      <w:pPr>
        <w:rPr>
          <w:rFonts w:cs="Arial"/>
          <w:b/>
          <w:i/>
          <w:color w:val="2F5496" w:themeColor="accent3"/>
          <w:sz w:val="24"/>
          <w:szCs w:val="24"/>
        </w:rPr>
      </w:pPr>
      <w:r w:rsidRPr="001364D0">
        <w:rPr>
          <w:rFonts w:cs="Arial"/>
          <w:b/>
          <w:bCs/>
          <w:i/>
          <w:color w:val="2F5496" w:themeColor="accent3"/>
          <w:sz w:val="24"/>
          <w:szCs w:val="24"/>
        </w:rPr>
        <w:t xml:space="preserve">Videographer: Interviewee Headshots are </w:t>
      </w:r>
      <w:r w:rsidRPr="001364D0">
        <w:rPr>
          <w:rFonts w:cs="Arial"/>
          <w:b/>
          <w:bCs/>
          <w:i/>
          <w:color w:val="2F5496" w:themeColor="accent3"/>
          <w:sz w:val="24"/>
          <w:szCs w:val="24"/>
          <w:u w:val="single"/>
        </w:rPr>
        <w:t>required</w:t>
      </w:r>
      <w:r w:rsidRPr="001364D0">
        <w:rPr>
          <w:rFonts w:cs="Arial"/>
          <w:b/>
          <w:bCs/>
          <w:i/>
          <w:color w:val="2F5496" w:themeColor="accent3"/>
          <w:sz w:val="24"/>
          <w:szCs w:val="24"/>
        </w:rPr>
        <w:t>. Take a headshot for each interviewee.</w:t>
      </w:r>
    </w:p>
    <w:p w14:paraId="1A7B1B3B" w14:textId="77777777" w:rsidR="00FA1A9D" w:rsidRPr="001364D0" w:rsidRDefault="00FA1A9D" w:rsidP="00FA1A9D">
      <w:pPr>
        <w:pStyle w:val="ListParagraph"/>
        <w:ind w:left="270"/>
        <w:rPr>
          <w:rFonts w:cs="Arial"/>
          <w:b/>
          <w:sz w:val="22"/>
          <w:szCs w:val="22"/>
        </w:rPr>
      </w:pPr>
    </w:p>
    <w:p w14:paraId="66F38AD9" w14:textId="0D272C16" w:rsidR="00D300CE" w:rsidRPr="001364D0" w:rsidRDefault="00DC058D" w:rsidP="00144F97">
      <w:pPr>
        <w:pStyle w:val="ListParagraph"/>
        <w:numPr>
          <w:ilvl w:val="0"/>
          <w:numId w:val="11"/>
        </w:numPr>
        <w:contextualSpacing w:val="0"/>
        <w:rPr>
          <w:rFonts w:cs="Arial"/>
          <w:b/>
          <w:sz w:val="22"/>
          <w:szCs w:val="22"/>
        </w:rPr>
      </w:pPr>
      <w:r w:rsidRPr="001364D0">
        <w:rPr>
          <w:rFonts w:cs="Arial"/>
          <w:b/>
          <w:sz w:val="22"/>
          <w:szCs w:val="22"/>
        </w:rPr>
        <w:t xml:space="preserve">REQUIRED </w:t>
      </w:r>
      <w:r w:rsidR="00CE10F2" w:rsidRPr="001364D0">
        <w:rPr>
          <w:rFonts w:cs="Arial"/>
          <w:b/>
          <w:sz w:val="22"/>
          <w:szCs w:val="22"/>
        </w:rPr>
        <w:t>Interview</w:t>
      </w:r>
      <w:r w:rsidR="00EE4460" w:rsidRPr="001364D0">
        <w:rPr>
          <w:rFonts w:cs="Arial"/>
          <w:b/>
          <w:sz w:val="22"/>
          <w:szCs w:val="22"/>
        </w:rPr>
        <w:t xml:space="preserve"> Statements</w:t>
      </w:r>
      <w:r w:rsidR="00CE10F2" w:rsidRPr="001364D0">
        <w:rPr>
          <w:rFonts w:cs="Arial"/>
          <w:b/>
          <w:sz w:val="22"/>
          <w:szCs w:val="22"/>
        </w:rPr>
        <w:t xml:space="preserve">: (Said by you on camera)  </w:t>
      </w:r>
      <w:r w:rsidRPr="001364D0">
        <w:rPr>
          <w:rFonts w:cs="Arial"/>
          <w:b/>
          <w:sz w:val="22"/>
          <w:szCs w:val="22"/>
        </w:rPr>
        <w:t>- All interview statements may be edited for length and clarity.</w:t>
      </w:r>
    </w:p>
    <w:p w14:paraId="715D93EE" w14:textId="6CC1EA58" w:rsidR="00151FD4" w:rsidRPr="00461C94" w:rsidRDefault="003603F6" w:rsidP="00482671">
      <w:pPr>
        <w:pStyle w:val="12ptbefore"/>
      </w:pPr>
      <w:r w:rsidRPr="00461C94">
        <w:rPr>
          <w:b/>
          <w:u w:val="single"/>
        </w:rPr>
        <w:t>Jiawen Chen</w:t>
      </w:r>
      <w:r w:rsidR="000D35D9" w:rsidRPr="00461C94">
        <w:t xml:space="preserve">: </w:t>
      </w:r>
      <w:r w:rsidR="00C07F84" w:rsidRPr="00461C94">
        <w:t xml:space="preserve">This protocol </w:t>
      </w:r>
      <w:r w:rsidR="00FE5D5E" w:rsidRPr="00461C94">
        <w:t>provides the first example of visualizing the rotation of a man-made light-driven molecular motor at the single-molecul</w:t>
      </w:r>
      <w:r w:rsidR="00D13743" w:rsidRPr="00461C94">
        <w:t>e</w:t>
      </w:r>
      <w:r w:rsidR="00FE5D5E" w:rsidRPr="00461C94">
        <w:t xml:space="preserve"> level.</w:t>
      </w:r>
      <w:r w:rsidR="00BA56BC" w:rsidRPr="00461C94">
        <w:t xml:space="preserve"> </w:t>
      </w:r>
      <w:r w:rsidR="00BA56BC" w:rsidRPr="00461C94">
        <w:rPr>
          <w:b/>
        </w:rPr>
        <w:t>[1]</w:t>
      </w:r>
    </w:p>
    <w:p w14:paraId="6648352B" w14:textId="3F7F3893" w:rsidR="00BA56BC" w:rsidRPr="00461C94" w:rsidRDefault="00EF770D" w:rsidP="00EF770D">
      <w:pPr>
        <w:pStyle w:val="12ptbefore"/>
        <w:numPr>
          <w:ilvl w:val="2"/>
          <w:numId w:val="1"/>
        </w:numPr>
      </w:pPr>
      <w:r w:rsidRPr="00461C94">
        <w:t>INTERVIEW: Named talent says the statement above in an interview-style shot, looking slightly off-camera.</w:t>
      </w:r>
    </w:p>
    <w:p w14:paraId="51F2CDF7" w14:textId="4ED8EBF9" w:rsidR="00254B06" w:rsidRPr="00461C94" w:rsidRDefault="00B33ADC" w:rsidP="00482671">
      <w:pPr>
        <w:pStyle w:val="12ptbefore"/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461C94">
        <w:rPr>
          <w:b/>
          <w:u w:val="single"/>
        </w:rPr>
        <w:t>Jiawen Chen</w:t>
      </w:r>
      <w:bookmarkEnd w:id="0"/>
      <w:bookmarkEnd w:id="1"/>
      <w:bookmarkEnd w:id="2"/>
      <w:bookmarkEnd w:id="3"/>
      <w:bookmarkEnd w:id="4"/>
      <w:r w:rsidR="007B7E78" w:rsidRPr="00461C94">
        <w:t xml:space="preserve">: </w:t>
      </w:r>
      <w:r w:rsidR="00FC7295" w:rsidRPr="00461C94">
        <w:t>Th</w:t>
      </w:r>
      <w:r w:rsidR="00B1326C">
        <w:t>e</w:t>
      </w:r>
      <w:r w:rsidR="00FC7295" w:rsidRPr="00461C94">
        <w:t xml:space="preserve"> synthetic technique</w:t>
      </w:r>
      <w:r w:rsidR="004D7C4F">
        <w:t xml:space="preserve"> used here</w:t>
      </w:r>
      <w:r w:rsidR="00FC7295" w:rsidRPr="00461C94">
        <w:t xml:space="preserve"> is designed to allow </w:t>
      </w:r>
      <w:r w:rsidR="00402CC5" w:rsidRPr="00461C94">
        <w:t xml:space="preserve">the synthesis of </w:t>
      </w:r>
      <w:r w:rsidR="00FC7295" w:rsidRPr="00461C94">
        <w:t xml:space="preserve">a </w:t>
      </w:r>
      <w:r w:rsidR="00185253" w:rsidRPr="00461C94">
        <w:t xml:space="preserve">complex </w:t>
      </w:r>
      <w:r w:rsidR="00FC7295" w:rsidRPr="00461C94">
        <w:t>molecul</w:t>
      </w:r>
      <w:r w:rsidR="006A14C6" w:rsidRPr="00461C94">
        <w:t>ar machine</w:t>
      </w:r>
      <w:r w:rsidR="00FC7295" w:rsidRPr="00461C94">
        <w:t xml:space="preserve"> with several functional groups</w:t>
      </w:r>
      <w:r w:rsidR="00402CC5" w:rsidRPr="00461C94">
        <w:t>.</w:t>
      </w:r>
      <w:r w:rsidR="00531342" w:rsidRPr="00461C94">
        <w:t xml:space="preserve"> </w:t>
      </w:r>
      <w:r w:rsidR="00531342" w:rsidRPr="00461C94">
        <w:rPr>
          <w:b/>
        </w:rPr>
        <w:t>[1]</w:t>
      </w:r>
    </w:p>
    <w:p w14:paraId="38F1E9AD" w14:textId="5E615367" w:rsidR="00531342" w:rsidRPr="00461C94" w:rsidRDefault="00531342" w:rsidP="00531342">
      <w:pPr>
        <w:pStyle w:val="12ptbefore"/>
        <w:numPr>
          <w:ilvl w:val="2"/>
          <w:numId w:val="1"/>
        </w:numPr>
      </w:pPr>
      <w:r w:rsidRPr="00461C94">
        <w:t>INTERVIEW: Named talent says the statement above in an interview-style shot, looking slightly off-camera.</w:t>
      </w:r>
    </w:p>
    <w:p w14:paraId="38A1F75F" w14:textId="7E25CB07" w:rsidR="00336C61" w:rsidRPr="0058515D" w:rsidRDefault="00336C61" w:rsidP="00892CF9">
      <w:pPr>
        <w:pStyle w:val="12ptbefore"/>
        <w:numPr>
          <w:ilvl w:val="0"/>
          <w:numId w:val="0"/>
        </w:numPr>
        <w:ind w:left="1080" w:hanging="720"/>
      </w:pPr>
      <w:r w:rsidRPr="0058515D">
        <w:rPr>
          <w:iCs/>
        </w:rPr>
        <w:br w:type="page"/>
      </w:r>
    </w:p>
    <w:p w14:paraId="2C36992C" w14:textId="5A4E3E21" w:rsidR="00CE10F2" w:rsidRPr="001364D0" w:rsidRDefault="00F22F5E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  <w:lang w:eastAsia="zh-TW"/>
        </w:rPr>
      </w:pPr>
      <w:r w:rsidRPr="001364D0">
        <w:rPr>
          <w:rFonts w:ascii="Arial" w:hAnsi="Arial" w:cs="Arial"/>
        </w:rPr>
        <w:lastRenderedPageBreak/>
        <w:t xml:space="preserve">Section - </w:t>
      </w:r>
      <w:r w:rsidR="00CE10F2" w:rsidRPr="001364D0">
        <w:rPr>
          <w:rFonts w:ascii="Arial" w:hAnsi="Arial" w:cs="Arial"/>
        </w:rPr>
        <w:t>Protocol</w:t>
      </w:r>
    </w:p>
    <w:p w14:paraId="18241948" w14:textId="4B77AAC0" w:rsidR="00CE10F2" w:rsidRPr="001364D0" w:rsidRDefault="00592506" w:rsidP="00144F97">
      <w:pPr>
        <w:pStyle w:val="BodyText"/>
        <w:numPr>
          <w:ilvl w:val="0"/>
          <w:numId w:val="1"/>
        </w:numPr>
        <w:spacing w:before="360"/>
        <w:outlineLvl w:val="0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Synthesis o</w:t>
      </w:r>
      <w:r w:rsidR="003D27A8">
        <w:rPr>
          <w:rFonts w:cs="Arial"/>
          <w:b/>
          <w:i w:val="0"/>
          <w:sz w:val="22"/>
          <w:szCs w:val="22"/>
        </w:rPr>
        <w:t xml:space="preserve">f </w:t>
      </w:r>
      <w:r w:rsidR="00242896">
        <w:rPr>
          <w:rFonts w:cs="Arial"/>
          <w:b/>
          <w:i w:val="0"/>
          <w:sz w:val="22"/>
          <w:szCs w:val="22"/>
        </w:rPr>
        <w:t>(</w:t>
      </w:r>
      <w:proofErr w:type="gramStart"/>
      <w:r w:rsidR="000C5821">
        <w:rPr>
          <w:rFonts w:cs="Arial"/>
          <w:b/>
          <w:i w:val="0"/>
          <w:sz w:val="22"/>
          <w:szCs w:val="22"/>
        </w:rPr>
        <w:t>Triisopropylsi</w:t>
      </w:r>
      <w:r w:rsidR="00242896">
        <w:rPr>
          <w:rFonts w:cs="Arial"/>
          <w:b/>
          <w:i w:val="0"/>
          <w:sz w:val="22"/>
          <w:szCs w:val="22"/>
        </w:rPr>
        <w:t>lyl)acetylene</w:t>
      </w:r>
      <w:proofErr w:type="gramEnd"/>
      <w:r w:rsidR="00242896">
        <w:rPr>
          <w:rFonts w:cs="Arial"/>
          <w:b/>
          <w:i w:val="0"/>
          <w:sz w:val="22"/>
          <w:szCs w:val="22"/>
        </w:rPr>
        <w:t>-</w:t>
      </w:r>
      <w:r w:rsidR="00FD72F6">
        <w:rPr>
          <w:rFonts w:cs="Arial"/>
          <w:b/>
          <w:i w:val="0"/>
          <w:sz w:val="22"/>
          <w:szCs w:val="22"/>
        </w:rPr>
        <w:t xml:space="preserve">Bearing </w:t>
      </w:r>
      <w:r w:rsidR="006620C9">
        <w:rPr>
          <w:rFonts w:cs="Arial"/>
          <w:b/>
          <w:i w:val="0"/>
          <w:sz w:val="22"/>
          <w:szCs w:val="22"/>
        </w:rPr>
        <w:t>Motor (Compound 6)</w:t>
      </w:r>
    </w:p>
    <w:p w14:paraId="53A093FE" w14:textId="45DA0436" w:rsidR="004161DE" w:rsidRDefault="00F433B3" w:rsidP="003835F4">
      <w:pPr>
        <w:pStyle w:val="12ptbefore"/>
      </w:pPr>
      <w:r>
        <w:t>First,</w:t>
      </w:r>
      <w:r w:rsidR="004161DE">
        <w:t xml:space="preserve"> </w:t>
      </w:r>
      <w:r w:rsidR="00A963AE">
        <w:t>u</w:t>
      </w:r>
      <w:r w:rsidR="007C6430">
        <w:t xml:space="preserve">nder an </w:t>
      </w:r>
      <w:r w:rsidR="007C6430" w:rsidRPr="00AF71D9">
        <w:t>argon</w:t>
      </w:r>
      <w:r w:rsidR="00B72A91">
        <w:t xml:space="preserve"> (</w:t>
      </w:r>
      <w:proofErr w:type="spellStart"/>
      <w:r w:rsidR="00B72A91" w:rsidRPr="00B72A91">
        <w:rPr>
          <w:b/>
          <w:color w:val="FF0000"/>
        </w:rPr>
        <w:t>ar</w:t>
      </w:r>
      <w:proofErr w:type="spellEnd"/>
      <w:r w:rsidR="00B72A91" w:rsidRPr="00B72A91">
        <w:rPr>
          <w:color w:val="FF0000"/>
        </w:rPr>
        <w:t>-gone /ˈ</w:t>
      </w:r>
      <w:proofErr w:type="spellStart"/>
      <w:r w:rsidR="00B72A91" w:rsidRPr="00B72A91">
        <w:rPr>
          <w:color w:val="FF0000"/>
        </w:rPr>
        <w:t>ɑːr</w:t>
      </w:r>
      <w:proofErr w:type="spellEnd"/>
      <w:r w:rsidR="00B72A91" w:rsidRPr="00B72A91">
        <w:rPr>
          <w:color w:val="FF0000"/>
        </w:rPr>
        <w:t xml:space="preserve"> </w:t>
      </w:r>
      <w:proofErr w:type="spellStart"/>
      <w:r w:rsidR="00B72A91" w:rsidRPr="00B72A91">
        <w:rPr>
          <w:color w:val="FF0000"/>
        </w:rPr>
        <w:t>gɑːn</w:t>
      </w:r>
      <w:proofErr w:type="spellEnd"/>
      <w:r w:rsidR="00B72A91" w:rsidRPr="00B72A91">
        <w:rPr>
          <w:color w:val="FF0000"/>
        </w:rPr>
        <w:t>/</w:t>
      </w:r>
      <w:r w:rsidR="00B72A91">
        <w:t>)</w:t>
      </w:r>
      <w:r w:rsidR="007C6430" w:rsidRPr="00AF71D9">
        <w:t xml:space="preserve"> atmosphere</w:t>
      </w:r>
      <w:r w:rsidR="007C6430">
        <w:t>, place</w:t>
      </w:r>
      <w:r w:rsidR="00423DA4">
        <w:t xml:space="preserve"> </w:t>
      </w:r>
      <w:r w:rsidR="007C6430">
        <w:t>640 milligrams of</w:t>
      </w:r>
      <w:r w:rsidR="00EE0486">
        <w:t xml:space="preserve"> the rotor</w:t>
      </w:r>
      <w:r w:rsidR="00DF0A95">
        <w:t xml:space="preserve"> (</w:t>
      </w:r>
      <w:proofErr w:type="spellStart"/>
      <w:r w:rsidR="00DF0A95" w:rsidRPr="00DF0A95">
        <w:rPr>
          <w:b/>
          <w:color w:val="FF0000"/>
        </w:rPr>
        <w:t>ro</w:t>
      </w:r>
      <w:r w:rsidR="00DF0A95" w:rsidRPr="00DF0A95">
        <w:rPr>
          <w:color w:val="FF0000"/>
        </w:rPr>
        <w:t>-ter</w:t>
      </w:r>
      <w:proofErr w:type="spellEnd"/>
      <w:r w:rsidR="00DF0A95" w:rsidRPr="00DF0A95">
        <w:rPr>
          <w:color w:val="FF0000"/>
        </w:rPr>
        <w:t xml:space="preserve"> /ˈ</w:t>
      </w:r>
      <w:proofErr w:type="spellStart"/>
      <w:r w:rsidR="00DF0A95" w:rsidRPr="00DF0A95">
        <w:rPr>
          <w:color w:val="FF0000"/>
        </w:rPr>
        <w:t>roʊ</w:t>
      </w:r>
      <w:proofErr w:type="spellEnd"/>
      <w:r w:rsidR="00DF0A95" w:rsidRPr="00DF0A95">
        <w:rPr>
          <w:color w:val="FF0000"/>
        </w:rPr>
        <w:t xml:space="preserve"> </w:t>
      </w:r>
      <w:proofErr w:type="spellStart"/>
      <w:r w:rsidR="00DF0A95" w:rsidRPr="00DF0A95">
        <w:rPr>
          <w:color w:val="FF0000"/>
        </w:rPr>
        <w:t>tər</w:t>
      </w:r>
      <w:proofErr w:type="spellEnd"/>
      <w:r w:rsidR="00DF0A95" w:rsidRPr="00DF0A95">
        <w:rPr>
          <w:color w:val="FF0000"/>
        </w:rPr>
        <w:t>/</w:t>
      </w:r>
      <w:r w:rsidR="00DF0A95">
        <w:t>)</w:t>
      </w:r>
      <w:r w:rsidR="00EE0486">
        <w:t xml:space="preserve"> precursor</w:t>
      </w:r>
      <w:r w:rsidR="00C17AFD">
        <w:t xml:space="preserve"> (</w:t>
      </w:r>
      <w:proofErr w:type="spellStart"/>
      <w:r w:rsidR="00C17AFD" w:rsidRPr="00C17AFD">
        <w:rPr>
          <w:b/>
          <w:color w:val="FF0000"/>
        </w:rPr>
        <w:t>pree</w:t>
      </w:r>
      <w:r w:rsidR="00C17AFD" w:rsidRPr="00C17AFD">
        <w:rPr>
          <w:color w:val="FF0000"/>
        </w:rPr>
        <w:t>-kur-sur</w:t>
      </w:r>
      <w:proofErr w:type="spellEnd"/>
      <w:r w:rsidR="00C17AFD" w:rsidRPr="00C17AFD">
        <w:rPr>
          <w:color w:val="FF0000"/>
        </w:rPr>
        <w:t xml:space="preserve"> /ˈ</w:t>
      </w:r>
      <w:proofErr w:type="spellStart"/>
      <w:r w:rsidR="00C17AFD" w:rsidRPr="00C17AFD">
        <w:rPr>
          <w:color w:val="FF0000"/>
        </w:rPr>
        <w:t>pri</w:t>
      </w:r>
      <w:proofErr w:type="spellEnd"/>
      <w:r w:rsidR="00C17AFD" w:rsidRPr="00C17AFD">
        <w:rPr>
          <w:color w:val="FF0000"/>
        </w:rPr>
        <w:t xml:space="preserve">ː </w:t>
      </w:r>
      <w:proofErr w:type="spellStart"/>
      <w:r w:rsidR="00C17AFD" w:rsidRPr="00C17AFD">
        <w:rPr>
          <w:color w:val="FF0000"/>
        </w:rPr>
        <w:t>kɜːr</w:t>
      </w:r>
      <w:proofErr w:type="spellEnd"/>
      <w:r w:rsidR="00C17AFD" w:rsidRPr="00C17AFD">
        <w:rPr>
          <w:color w:val="FF0000"/>
        </w:rPr>
        <w:t xml:space="preserve"> </w:t>
      </w:r>
      <w:proofErr w:type="spellStart"/>
      <w:r w:rsidR="00C17AFD" w:rsidRPr="00C17AFD">
        <w:rPr>
          <w:color w:val="FF0000"/>
        </w:rPr>
        <w:t>sər</w:t>
      </w:r>
      <w:proofErr w:type="spellEnd"/>
      <w:r w:rsidR="00C17AFD" w:rsidRPr="00C17AFD">
        <w:rPr>
          <w:color w:val="FF0000"/>
        </w:rPr>
        <w:t>/</w:t>
      </w:r>
      <w:r w:rsidR="00C17AFD">
        <w:t>)</w:t>
      </w:r>
      <w:r w:rsidR="000C2513">
        <w:t xml:space="preserve"> </w:t>
      </w:r>
      <w:r w:rsidR="00E70222" w:rsidRPr="00AD5053">
        <w:t xml:space="preserve">compound </w:t>
      </w:r>
      <w:r w:rsidR="00E70222" w:rsidRPr="00AD5053">
        <w:rPr>
          <w:b/>
        </w:rPr>
        <w:t>2</w:t>
      </w:r>
      <w:r w:rsidR="00E70222">
        <w:t>,</w:t>
      </w:r>
      <w:r w:rsidR="00D47410">
        <w:t xml:space="preserve"> </w:t>
      </w:r>
      <w:r w:rsidR="00D47410">
        <w:rPr>
          <w:b/>
        </w:rPr>
        <w:t>[1-TXT]</w:t>
      </w:r>
      <w:r w:rsidR="00E70222">
        <w:t xml:space="preserve"> </w:t>
      </w:r>
      <w:r w:rsidR="00A604A7">
        <w:t xml:space="preserve">219 </w:t>
      </w:r>
      <w:r w:rsidR="00A604A7" w:rsidRPr="00387D13">
        <w:t>milligrams</w:t>
      </w:r>
      <w:r w:rsidR="00A604A7" w:rsidRPr="00AD5053">
        <w:t xml:space="preserve"> </w:t>
      </w:r>
      <w:r w:rsidR="00A604A7">
        <w:t xml:space="preserve">of </w:t>
      </w:r>
      <w:proofErr w:type="gramStart"/>
      <w:r w:rsidR="00A604A7">
        <w:t>copper</w:t>
      </w:r>
      <w:r w:rsidR="008C1BFB">
        <w:t>(</w:t>
      </w:r>
      <w:proofErr w:type="gramEnd"/>
      <w:r w:rsidR="008C1BFB">
        <w:t>I)</w:t>
      </w:r>
      <w:r w:rsidR="00A604A7">
        <w:t xml:space="preserve"> iodide</w:t>
      </w:r>
      <w:r w:rsidR="007B1B9B">
        <w:t xml:space="preserve"> (</w:t>
      </w:r>
      <w:r w:rsidR="007B1B9B" w:rsidRPr="007B1B9B">
        <w:rPr>
          <w:color w:val="FF0000"/>
        </w:rPr>
        <w:t xml:space="preserve">copper-one </w:t>
      </w:r>
      <w:r w:rsidR="007B1B9B" w:rsidRPr="007B1B9B">
        <w:rPr>
          <w:b/>
          <w:color w:val="FF0000"/>
        </w:rPr>
        <w:t>eye</w:t>
      </w:r>
      <w:r w:rsidR="007B1B9B" w:rsidRPr="007B1B9B">
        <w:rPr>
          <w:color w:val="FF0000"/>
        </w:rPr>
        <w:t>-oh-dyed /ˈ</w:t>
      </w:r>
      <w:proofErr w:type="spellStart"/>
      <w:r w:rsidR="007B1B9B" w:rsidRPr="007B1B9B">
        <w:rPr>
          <w:color w:val="FF0000"/>
        </w:rPr>
        <w:t>aɪ</w:t>
      </w:r>
      <w:proofErr w:type="spellEnd"/>
      <w:r w:rsidR="007B1B9B" w:rsidRPr="007B1B9B">
        <w:rPr>
          <w:color w:val="FF0000"/>
        </w:rPr>
        <w:t xml:space="preserve"> </w:t>
      </w:r>
      <w:proofErr w:type="spellStart"/>
      <w:r w:rsidR="007B1B9B" w:rsidRPr="007B1B9B">
        <w:rPr>
          <w:color w:val="FF0000"/>
        </w:rPr>
        <w:t>ɵˌdaɪd</w:t>
      </w:r>
      <w:proofErr w:type="spellEnd"/>
      <w:r w:rsidR="007B1B9B" w:rsidRPr="007B1B9B">
        <w:rPr>
          <w:color w:val="FF0000"/>
        </w:rPr>
        <w:t>/</w:t>
      </w:r>
      <w:r w:rsidR="007B1B9B">
        <w:t>)</w:t>
      </w:r>
      <w:r w:rsidR="00A604A7">
        <w:t>,</w:t>
      </w:r>
      <w:r w:rsidR="00D47410">
        <w:t xml:space="preserve"> </w:t>
      </w:r>
      <w:r w:rsidR="00D47410">
        <w:rPr>
          <w:b/>
        </w:rPr>
        <w:t>[2]</w:t>
      </w:r>
      <w:r w:rsidR="00A604A7">
        <w:t xml:space="preserve"> </w:t>
      </w:r>
      <w:r w:rsidR="00423DA4">
        <w:t>and 3.44 grams of sodium iodide</w:t>
      </w:r>
      <w:r w:rsidR="001C2770">
        <w:t xml:space="preserve"> in a </w:t>
      </w:r>
      <w:r w:rsidR="001C2770" w:rsidRPr="00387D13">
        <w:t xml:space="preserve">100-milliliter </w:t>
      </w:r>
      <w:proofErr w:type="spellStart"/>
      <w:r w:rsidR="00855689">
        <w:t>Schlenk</w:t>
      </w:r>
      <w:proofErr w:type="spellEnd"/>
      <w:r w:rsidR="006018EA">
        <w:t xml:space="preserve"> (</w:t>
      </w:r>
      <w:proofErr w:type="spellStart"/>
      <w:r w:rsidR="006018EA" w:rsidRPr="006018EA">
        <w:rPr>
          <w:color w:val="FF0000"/>
        </w:rPr>
        <w:t>shlengk</w:t>
      </w:r>
      <w:proofErr w:type="spellEnd"/>
      <w:r w:rsidR="006018EA" w:rsidRPr="006018EA">
        <w:rPr>
          <w:color w:val="FF0000"/>
        </w:rPr>
        <w:t xml:space="preserve"> /</w:t>
      </w:r>
      <w:proofErr w:type="spellStart"/>
      <w:r w:rsidR="006018EA" w:rsidRPr="006018EA">
        <w:rPr>
          <w:color w:val="FF0000"/>
        </w:rPr>
        <w:t>ʃlɛŋk</w:t>
      </w:r>
      <w:proofErr w:type="spellEnd"/>
      <w:r w:rsidR="006018EA" w:rsidRPr="006018EA">
        <w:rPr>
          <w:color w:val="FF0000"/>
        </w:rPr>
        <w:t>/</w:t>
      </w:r>
      <w:r w:rsidR="006018EA">
        <w:t>)</w:t>
      </w:r>
      <w:r w:rsidR="00855689">
        <w:t xml:space="preserve"> </w:t>
      </w:r>
      <w:r w:rsidR="001C2770" w:rsidRPr="00387D13">
        <w:t>tube</w:t>
      </w:r>
      <w:r w:rsidR="00805056">
        <w:t xml:space="preserve"> equipped with a stir bar.</w:t>
      </w:r>
      <w:r w:rsidR="00D47410">
        <w:t xml:space="preserve"> </w:t>
      </w:r>
      <w:r w:rsidR="00D47410">
        <w:rPr>
          <w:b/>
        </w:rPr>
        <w:t>[3]</w:t>
      </w:r>
    </w:p>
    <w:p w14:paraId="2CE0F308" w14:textId="53942004" w:rsidR="00E70222" w:rsidRPr="00591CE3" w:rsidRDefault="00A272E7" w:rsidP="00C76C97">
      <w:pPr>
        <w:pStyle w:val="12ptbefore"/>
        <w:numPr>
          <w:ilvl w:val="2"/>
          <w:numId w:val="1"/>
        </w:numPr>
      </w:pPr>
      <w:r>
        <w:t xml:space="preserve">MED: </w:t>
      </w:r>
      <w:r w:rsidR="006037BE" w:rsidRPr="006037BE">
        <w:t>T</w:t>
      </w:r>
      <w:r w:rsidR="00E747E2">
        <w:t xml:space="preserve">alent measures 640 mg of compound </w:t>
      </w:r>
      <w:r w:rsidR="00E747E2" w:rsidRPr="009476A0">
        <w:rPr>
          <w:b/>
        </w:rPr>
        <w:t>2</w:t>
      </w:r>
      <w:r w:rsidR="00E747E2">
        <w:t xml:space="preserve"> </w:t>
      </w:r>
      <w:r w:rsidR="00397B54">
        <w:t xml:space="preserve">and adds it </w:t>
      </w:r>
      <w:r w:rsidR="00E747E2">
        <w:t xml:space="preserve">to the tube. </w:t>
      </w:r>
      <w:r w:rsidR="00E70222" w:rsidRPr="009476A0">
        <w:rPr>
          <w:b/>
        </w:rPr>
        <w:t>TEXT: See text for compound structures</w:t>
      </w:r>
      <w:r w:rsidR="001E08B9">
        <w:rPr>
          <w:b/>
        </w:rPr>
        <w:t xml:space="preserve"> and precursor synthesis references</w:t>
      </w:r>
    </w:p>
    <w:p w14:paraId="27C9F9DD" w14:textId="51C01C4A" w:rsidR="00591CE3" w:rsidRDefault="00194F1B" w:rsidP="00C76C97">
      <w:pPr>
        <w:pStyle w:val="12ptbefore"/>
        <w:numPr>
          <w:ilvl w:val="2"/>
          <w:numId w:val="1"/>
        </w:numPr>
      </w:pPr>
      <w:r>
        <w:t xml:space="preserve">MED: Talent adds </w:t>
      </w:r>
      <w:r w:rsidR="0039312B">
        <w:t>219 mg of CuI</w:t>
      </w:r>
      <w:r w:rsidR="00D87FF2">
        <w:t xml:space="preserve"> (pre-measured)</w:t>
      </w:r>
      <w:r w:rsidR="0039312B">
        <w:t xml:space="preserve"> to the tube.</w:t>
      </w:r>
    </w:p>
    <w:p w14:paraId="1001541B" w14:textId="070B8F57" w:rsidR="0058446F" w:rsidRPr="00AD2F9C" w:rsidRDefault="00B512C0" w:rsidP="00C76C97">
      <w:pPr>
        <w:pStyle w:val="12ptbefore"/>
        <w:numPr>
          <w:ilvl w:val="2"/>
          <w:numId w:val="1"/>
        </w:numPr>
      </w:pPr>
      <w:r>
        <w:t xml:space="preserve">MED: Talent adds </w:t>
      </w:r>
      <w:r w:rsidR="008347E9">
        <w:t xml:space="preserve">3.44 g of </w:t>
      </w:r>
      <w:r>
        <w:t>NaI</w:t>
      </w:r>
      <w:r w:rsidR="00D87FF2">
        <w:t xml:space="preserve"> (pre-measured)</w:t>
      </w:r>
      <w:r>
        <w:t xml:space="preserve"> and a stir bar to the tube</w:t>
      </w:r>
      <w:r w:rsidR="00AF20CC">
        <w:t xml:space="preserve"> </w:t>
      </w:r>
      <w:r w:rsidR="00AF20CC" w:rsidRPr="005233B5">
        <w:t>and seals it</w:t>
      </w:r>
      <w:r w:rsidR="007E2C60" w:rsidRPr="005233B5">
        <w:t>.</w:t>
      </w:r>
    </w:p>
    <w:p w14:paraId="011F8400" w14:textId="754652AF" w:rsidR="0074795A" w:rsidRDefault="00141FE3" w:rsidP="0074795A">
      <w:pPr>
        <w:pStyle w:val="12ptbefore"/>
      </w:pPr>
      <w:r>
        <w:t>Connect the sealed tube to a Schlenk line</w:t>
      </w:r>
      <w:r w:rsidR="00F20D2E">
        <w:t xml:space="preserve"> and add</w:t>
      </w:r>
      <w:r w:rsidR="00FF0C1C">
        <w:t xml:space="preserve"> 50 milliliters of </w:t>
      </w:r>
      <w:r w:rsidR="00FF0C1C" w:rsidRPr="00765BA6">
        <w:t>1,4-dioxane</w:t>
      </w:r>
      <w:r w:rsidR="005E30BA">
        <w:t xml:space="preserve"> (</w:t>
      </w:r>
      <w:r w:rsidR="005E30BA" w:rsidRPr="005E30BA">
        <w:rPr>
          <w:b/>
          <w:color w:val="FF0000"/>
        </w:rPr>
        <w:t>one</w:t>
      </w:r>
      <w:r w:rsidR="005E30BA" w:rsidRPr="005E30BA">
        <w:rPr>
          <w:color w:val="FF0000"/>
        </w:rPr>
        <w:t>-</w:t>
      </w:r>
      <w:r w:rsidR="005E30BA" w:rsidRPr="005E30BA">
        <w:rPr>
          <w:b/>
          <w:color w:val="FF0000"/>
        </w:rPr>
        <w:t>four</w:t>
      </w:r>
      <w:r w:rsidR="005E30BA" w:rsidRPr="005E30BA">
        <w:rPr>
          <w:color w:val="FF0000"/>
        </w:rPr>
        <w:t>-</w:t>
      </w:r>
      <w:proofErr w:type="spellStart"/>
      <w:r w:rsidR="005E30BA" w:rsidRPr="005E30BA">
        <w:rPr>
          <w:color w:val="FF0000"/>
        </w:rPr>
        <w:t>dy</w:t>
      </w:r>
      <w:proofErr w:type="spellEnd"/>
      <w:r w:rsidR="005E30BA" w:rsidRPr="005E30BA">
        <w:rPr>
          <w:color w:val="FF0000"/>
        </w:rPr>
        <w:t>-</w:t>
      </w:r>
      <w:r w:rsidR="005E30BA" w:rsidRPr="005E30BA">
        <w:rPr>
          <w:b/>
          <w:color w:val="FF0000"/>
        </w:rPr>
        <w:t>ok</w:t>
      </w:r>
      <w:r w:rsidR="005E30BA" w:rsidRPr="005E30BA">
        <w:rPr>
          <w:color w:val="FF0000"/>
        </w:rPr>
        <w:t>-sane /</w:t>
      </w:r>
      <w:proofErr w:type="spellStart"/>
      <w:r w:rsidR="005E30BA" w:rsidRPr="005E30BA">
        <w:rPr>
          <w:color w:val="FF0000"/>
        </w:rPr>
        <w:t>daɪˈɒk</w:t>
      </w:r>
      <w:proofErr w:type="spellEnd"/>
      <w:r w:rsidR="005E30BA" w:rsidRPr="005E30BA">
        <w:rPr>
          <w:color w:val="FF0000"/>
        </w:rPr>
        <w:t xml:space="preserve"> </w:t>
      </w:r>
      <w:proofErr w:type="spellStart"/>
      <w:r w:rsidR="005E30BA" w:rsidRPr="005E30BA">
        <w:rPr>
          <w:color w:val="FF0000"/>
        </w:rPr>
        <w:t>seɪn</w:t>
      </w:r>
      <w:proofErr w:type="spellEnd"/>
      <w:r w:rsidR="005E30BA" w:rsidRPr="005E30BA">
        <w:rPr>
          <w:color w:val="FF0000"/>
        </w:rPr>
        <w:t>/</w:t>
      </w:r>
      <w:r w:rsidR="005E30BA">
        <w:t>)</w:t>
      </w:r>
      <w:r w:rsidR="00FF0C1C">
        <w:t xml:space="preserve"> and </w:t>
      </w:r>
      <w:r w:rsidR="00FF0C1C" w:rsidRPr="00DF70C7">
        <w:t>2</w:t>
      </w:r>
      <w:r w:rsidR="005E7194" w:rsidRPr="00DF70C7">
        <w:t>63 milligrams</w:t>
      </w:r>
      <w:r w:rsidR="00FF0C1C">
        <w:t xml:space="preserve"> of</w:t>
      </w:r>
      <w:r w:rsidR="00EA3C4D">
        <w:t xml:space="preserve"> </w:t>
      </w:r>
      <w:r w:rsidR="00114D55">
        <w:rPr>
          <w:i/>
        </w:rPr>
        <w:t>trans</w:t>
      </w:r>
      <w:r w:rsidR="00114D55">
        <w:t>-1</w:t>
      </w:r>
      <w:proofErr w:type="gramStart"/>
      <w:r w:rsidR="00114D55">
        <w:t>,2</w:t>
      </w:r>
      <w:proofErr w:type="gramEnd"/>
      <w:r w:rsidR="00114D55">
        <w:t>-diam</w:t>
      </w:r>
      <w:r w:rsidR="005E7194">
        <w:t>inocyclohexane</w:t>
      </w:r>
      <w:r w:rsidR="000B2F1C">
        <w:t xml:space="preserve"> (</w:t>
      </w:r>
      <w:r w:rsidR="000B2F1C" w:rsidRPr="000B2F1C">
        <w:rPr>
          <w:color w:val="FF0000"/>
        </w:rPr>
        <w:t>trans-</w:t>
      </w:r>
      <w:r w:rsidR="000B2F1C" w:rsidRPr="000B2F1C">
        <w:rPr>
          <w:b/>
          <w:color w:val="FF0000"/>
        </w:rPr>
        <w:t>one</w:t>
      </w:r>
      <w:r w:rsidR="000B2F1C" w:rsidRPr="000B2F1C">
        <w:rPr>
          <w:color w:val="FF0000"/>
        </w:rPr>
        <w:t>-</w:t>
      </w:r>
      <w:r w:rsidR="000B2F1C" w:rsidRPr="000B2F1C">
        <w:rPr>
          <w:b/>
          <w:color w:val="FF0000"/>
        </w:rPr>
        <w:t>two</w:t>
      </w:r>
      <w:r w:rsidR="000B2F1C" w:rsidRPr="000B2F1C">
        <w:rPr>
          <w:color w:val="FF0000"/>
        </w:rPr>
        <w:t>-</w:t>
      </w:r>
      <w:proofErr w:type="spellStart"/>
      <w:r w:rsidR="000B2F1C" w:rsidRPr="000B2F1C">
        <w:rPr>
          <w:color w:val="FF0000"/>
        </w:rPr>
        <w:t>dy</w:t>
      </w:r>
      <w:proofErr w:type="spellEnd"/>
      <w:r w:rsidR="000B2F1C" w:rsidRPr="000B2F1C">
        <w:rPr>
          <w:color w:val="FF0000"/>
        </w:rPr>
        <w:t>-uh-</w:t>
      </w:r>
      <w:proofErr w:type="spellStart"/>
      <w:r w:rsidR="000B2F1C" w:rsidRPr="000B2F1C">
        <w:rPr>
          <w:color w:val="FF0000"/>
        </w:rPr>
        <w:t>mee</w:t>
      </w:r>
      <w:proofErr w:type="spellEnd"/>
      <w:r w:rsidR="000B2F1C" w:rsidRPr="000B2F1C">
        <w:rPr>
          <w:color w:val="FF0000"/>
        </w:rPr>
        <w:t>-no-</w:t>
      </w:r>
      <w:proofErr w:type="spellStart"/>
      <w:r w:rsidR="000B2F1C" w:rsidRPr="000B2F1C">
        <w:rPr>
          <w:color w:val="FF0000"/>
        </w:rPr>
        <w:t>sy</w:t>
      </w:r>
      <w:proofErr w:type="spellEnd"/>
      <w:r w:rsidR="000B2F1C" w:rsidRPr="000B2F1C">
        <w:rPr>
          <w:color w:val="FF0000"/>
        </w:rPr>
        <w:t>-</w:t>
      </w:r>
      <w:proofErr w:type="spellStart"/>
      <w:r w:rsidR="000B2F1C" w:rsidRPr="000B2F1C">
        <w:rPr>
          <w:color w:val="FF0000"/>
        </w:rPr>
        <w:t>klo</w:t>
      </w:r>
      <w:proofErr w:type="spellEnd"/>
      <w:r w:rsidR="000B2F1C" w:rsidRPr="000B2F1C">
        <w:rPr>
          <w:color w:val="FF0000"/>
        </w:rPr>
        <w:t>-</w:t>
      </w:r>
      <w:proofErr w:type="spellStart"/>
      <w:r w:rsidR="000B2F1C" w:rsidRPr="000B2F1C">
        <w:rPr>
          <w:b/>
          <w:color w:val="FF0000"/>
        </w:rPr>
        <w:t>hek</w:t>
      </w:r>
      <w:proofErr w:type="spellEnd"/>
      <w:r w:rsidR="000B2F1C" w:rsidRPr="000B2F1C">
        <w:rPr>
          <w:color w:val="FF0000"/>
        </w:rPr>
        <w:t>-sane /</w:t>
      </w:r>
      <w:proofErr w:type="spellStart"/>
      <w:r w:rsidR="000B2F1C" w:rsidRPr="000B2F1C">
        <w:rPr>
          <w:color w:val="FF0000"/>
        </w:rPr>
        <w:t>daɪ</w:t>
      </w:r>
      <w:proofErr w:type="spellEnd"/>
      <w:r w:rsidR="000B2F1C" w:rsidRPr="000B2F1C">
        <w:rPr>
          <w:color w:val="FF0000"/>
        </w:rPr>
        <w:t xml:space="preserve"> </w:t>
      </w:r>
      <w:proofErr w:type="spellStart"/>
      <w:r w:rsidR="000B2F1C" w:rsidRPr="000B2F1C">
        <w:rPr>
          <w:color w:val="FF0000"/>
        </w:rPr>
        <w:t>əˌmi</w:t>
      </w:r>
      <w:proofErr w:type="spellEnd"/>
      <w:r w:rsidR="000B2F1C" w:rsidRPr="000B2F1C">
        <w:rPr>
          <w:color w:val="FF0000"/>
        </w:rPr>
        <w:t xml:space="preserve">ː </w:t>
      </w:r>
      <w:proofErr w:type="spellStart"/>
      <w:r w:rsidR="000B2F1C" w:rsidRPr="000B2F1C">
        <w:rPr>
          <w:color w:val="FF0000"/>
        </w:rPr>
        <w:t>noʊˌsaɪ</w:t>
      </w:r>
      <w:proofErr w:type="spellEnd"/>
      <w:r w:rsidR="000B2F1C" w:rsidRPr="000B2F1C">
        <w:rPr>
          <w:color w:val="FF0000"/>
        </w:rPr>
        <w:t xml:space="preserve"> </w:t>
      </w:r>
      <w:proofErr w:type="spellStart"/>
      <w:r w:rsidR="000B2F1C" w:rsidRPr="000B2F1C">
        <w:rPr>
          <w:color w:val="FF0000"/>
        </w:rPr>
        <w:t>kloʊˈhɛk</w:t>
      </w:r>
      <w:proofErr w:type="spellEnd"/>
      <w:r w:rsidR="000B2F1C" w:rsidRPr="000B2F1C">
        <w:rPr>
          <w:color w:val="FF0000"/>
        </w:rPr>
        <w:t xml:space="preserve"> </w:t>
      </w:r>
      <w:proofErr w:type="spellStart"/>
      <w:r w:rsidR="000B2F1C" w:rsidRPr="000B2F1C">
        <w:rPr>
          <w:color w:val="FF0000"/>
        </w:rPr>
        <w:t>seɪn</w:t>
      </w:r>
      <w:proofErr w:type="spellEnd"/>
      <w:r w:rsidR="000B2F1C" w:rsidRPr="000B2F1C">
        <w:rPr>
          <w:color w:val="FF0000"/>
        </w:rPr>
        <w:t>/</w:t>
      </w:r>
      <w:r w:rsidR="000B2F1C">
        <w:t>)</w:t>
      </w:r>
      <w:r w:rsidR="0074795A">
        <w:t>.</w:t>
      </w:r>
      <w:r w:rsidR="004F1845">
        <w:t xml:space="preserve"> </w:t>
      </w:r>
      <w:r w:rsidR="004F1845">
        <w:rPr>
          <w:b/>
        </w:rPr>
        <w:t>[1]</w:t>
      </w:r>
      <w:r w:rsidR="00EF0CD0">
        <w:t xml:space="preserve"> </w:t>
      </w:r>
      <w:r w:rsidR="00B710A9" w:rsidRPr="00A54234">
        <w:t>Stir the mixture at</w:t>
      </w:r>
      <w:r w:rsidR="00EF0CD0">
        <w:t xml:space="preserve"> 140 degrees Celsius</w:t>
      </w:r>
      <w:r w:rsidR="00B710A9">
        <w:t xml:space="preserve"> </w:t>
      </w:r>
      <w:r w:rsidR="00673E63">
        <w:t>for 24 hours</w:t>
      </w:r>
      <w:r w:rsidR="0069244D">
        <w:t xml:space="preserve"> to exchange the bromine</w:t>
      </w:r>
      <w:r w:rsidR="006F1B9F">
        <w:t xml:space="preserve"> (</w:t>
      </w:r>
      <w:r w:rsidR="006F1B9F" w:rsidRPr="006F1B9F">
        <w:rPr>
          <w:b/>
          <w:color w:val="FF0000"/>
        </w:rPr>
        <w:t>bro</w:t>
      </w:r>
      <w:r w:rsidR="006F1B9F" w:rsidRPr="006F1B9F">
        <w:rPr>
          <w:color w:val="FF0000"/>
        </w:rPr>
        <w:t>-</w:t>
      </w:r>
      <w:proofErr w:type="spellStart"/>
      <w:r w:rsidR="006F1B9F" w:rsidRPr="006F1B9F">
        <w:rPr>
          <w:color w:val="FF0000"/>
        </w:rPr>
        <w:t>meen</w:t>
      </w:r>
      <w:proofErr w:type="spellEnd"/>
      <w:r w:rsidR="006F1B9F" w:rsidRPr="006F1B9F">
        <w:rPr>
          <w:color w:val="FF0000"/>
        </w:rPr>
        <w:t xml:space="preserve"> /ˈ</w:t>
      </w:r>
      <w:proofErr w:type="spellStart"/>
      <w:r w:rsidR="006F1B9F" w:rsidRPr="006F1B9F">
        <w:rPr>
          <w:color w:val="FF0000"/>
        </w:rPr>
        <w:t>broʊ</w:t>
      </w:r>
      <w:proofErr w:type="spellEnd"/>
      <w:r w:rsidR="006F1B9F" w:rsidRPr="006F1B9F">
        <w:rPr>
          <w:color w:val="FF0000"/>
        </w:rPr>
        <w:t xml:space="preserve"> </w:t>
      </w:r>
      <w:proofErr w:type="spellStart"/>
      <w:r w:rsidR="006F1B9F" w:rsidRPr="006F1B9F">
        <w:rPr>
          <w:color w:val="FF0000"/>
        </w:rPr>
        <w:t>miːn</w:t>
      </w:r>
      <w:proofErr w:type="spellEnd"/>
      <w:r w:rsidR="006F1B9F" w:rsidRPr="006F1B9F">
        <w:rPr>
          <w:color w:val="FF0000"/>
        </w:rPr>
        <w:t>/</w:t>
      </w:r>
      <w:r w:rsidR="006F1B9F">
        <w:t>)</w:t>
      </w:r>
      <w:r w:rsidR="0069244D">
        <w:t xml:space="preserve"> substituent</w:t>
      </w:r>
      <w:r w:rsidR="00942034">
        <w:t xml:space="preserve"> (</w:t>
      </w:r>
      <w:r w:rsidR="00942034" w:rsidRPr="00942034">
        <w:rPr>
          <w:color w:val="FF0000"/>
        </w:rPr>
        <w:t>sub-</w:t>
      </w:r>
      <w:proofErr w:type="spellStart"/>
      <w:r w:rsidR="00942034" w:rsidRPr="00942034">
        <w:rPr>
          <w:b/>
          <w:color w:val="FF0000"/>
        </w:rPr>
        <w:t>stih</w:t>
      </w:r>
      <w:proofErr w:type="spellEnd"/>
      <w:r w:rsidR="00942034" w:rsidRPr="00942034">
        <w:rPr>
          <w:color w:val="FF0000"/>
        </w:rPr>
        <w:t>-</w:t>
      </w:r>
      <w:proofErr w:type="spellStart"/>
      <w:r w:rsidR="00942034" w:rsidRPr="00942034">
        <w:rPr>
          <w:color w:val="FF0000"/>
        </w:rPr>
        <w:t>choo-ent</w:t>
      </w:r>
      <w:proofErr w:type="spellEnd"/>
      <w:r w:rsidR="00942034" w:rsidRPr="00942034">
        <w:rPr>
          <w:color w:val="FF0000"/>
        </w:rPr>
        <w:t xml:space="preserve"> /ˌ</w:t>
      </w:r>
      <w:proofErr w:type="spellStart"/>
      <w:r w:rsidR="00942034" w:rsidRPr="00942034">
        <w:rPr>
          <w:color w:val="FF0000"/>
        </w:rPr>
        <w:t>sʌbˈstɪ</w:t>
      </w:r>
      <w:proofErr w:type="spellEnd"/>
      <w:r w:rsidR="00942034" w:rsidRPr="00942034">
        <w:rPr>
          <w:color w:val="FF0000"/>
        </w:rPr>
        <w:t xml:space="preserve"> </w:t>
      </w:r>
      <w:proofErr w:type="spellStart"/>
      <w:r w:rsidR="00942034" w:rsidRPr="00942034">
        <w:rPr>
          <w:color w:val="FF0000"/>
        </w:rPr>
        <w:t>tʃu</w:t>
      </w:r>
      <w:proofErr w:type="spellEnd"/>
      <w:r w:rsidR="00942034" w:rsidRPr="00942034">
        <w:rPr>
          <w:color w:val="FF0000"/>
        </w:rPr>
        <w:t xml:space="preserve">ː </w:t>
      </w:r>
      <w:proofErr w:type="spellStart"/>
      <w:r w:rsidR="00942034" w:rsidRPr="00942034">
        <w:rPr>
          <w:color w:val="FF0000"/>
        </w:rPr>
        <w:t>ənt</w:t>
      </w:r>
      <w:proofErr w:type="spellEnd"/>
      <w:r w:rsidR="00942034" w:rsidRPr="00942034">
        <w:rPr>
          <w:color w:val="FF0000"/>
        </w:rPr>
        <w:t>/</w:t>
      </w:r>
      <w:r w:rsidR="00942034">
        <w:t>)</w:t>
      </w:r>
      <w:r w:rsidR="0069244D">
        <w:t xml:space="preserve"> for iodine</w:t>
      </w:r>
      <w:r w:rsidR="001C5A94">
        <w:t xml:space="preserve"> (</w:t>
      </w:r>
      <w:r w:rsidR="001C5A94" w:rsidRPr="001C5A94">
        <w:rPr>
          <w:b/>
          <w:color w:val="FF0000"/>
        </w:rPr>
        <w:t>eye</w:t>
      </w:r>
      <w:r w:rsidR="001C5A94" w:rsidRPr="001C5A94">
        <w:rPr>
          <w:color w:val="FF0000"/>
        </w:rPr>
        <w:t>-oh-dine /ˈ</w:t>
      </w:r>
      <w:proofErr w:type="spellStart"/>
      <w:r w:rsidR="001C5A94" w:rsidRPr="001C5A94">
        <w:rPr>
          <w:color w:val="FF0000"/>
        </w:rPr>
        <w:t>aɪ</w:t>
      </w:r>
      <w:proofErr w:type="spellEnd"/>
      <w:r w:rsidR="001C5A94" w:rsidRPr="001C5A94">
        <w:rPr>
          <w:color w:val="FF0000"/>
        </w:rPr>
        <w:t xml:space="preserve"> </w:t>
      </w:r>
      <w:proofErr w:type="spellStart"/>
      <w:r w:rsidR="001C5A94" w:rsidRPr="001C5A94">
        <w:rPr>
          <w:color w:val="FF0000"/>
        </w:rPr>
        <w:t>ɵˌdaɪn</w:t>
      </w:r>
      <w:proofErr w:type="spellEnd"/>
      <w:r w:rsidR="001C5A94" w:rsidRPr="001C5A94">
        <w:rPr>
          <w:color w:val="FF0000"/>
        </w:rPr>
        <w:t>/</w:t>
      </w:r>
      <w:r w:rsidR="001C5A94">
        <w:t>)</w:t>
      </w:r>
      <w:r w:rsidR="0069244D">
        <w:t>.</w:t>
      </w:r>
      <w:r w:rsidR="004F1845">
        <w:t xml:space="preserve"> </w:t>
      </w:r>
      <w:r w:rsidR="004F1845">
        <w:rPr>
          <w:b/>
        </w:rPr>
        <w:t>[2-TXT]</w:t>
      </w:r>
    </w:p>
    <w:p w14:paraId="2985800C" w14:textId="56CEC013" w:rsidR="00BC19AB" w:rsidRPr="003D56E7" w:rsidRDefault="00052431" w:rsidP="00C76C97">
      <w:pPr>
        <w:pStyle w:val="12ptbefore"/>
        <w:numPr>
          <w:ilvl w:val="2"/>
          <w:numId w:val="1"/>
        </w:numPr>
      </w:pPr>
      <w:r>
        <w:t xml:space="preserve">MED: Talent adds pre-measured dioxane and </w:t>
      </w:r>
      <w:r w:rsidR="00816532">
        <w:rPr>
          <w:i/>
        </w:rPr>
        <w:t>trans</w:t>
      </w:r>
      <w:r w:rsidR="00816532">
        <w:t>-1</w:t>
      </w:r>
      <w:proofErr w:type="gramStart"/>
      <w:r w:rsidR="00816532">
        <w:t>,2</w:t>
      </w:r>
      <w:proofErr w:type="gramEnd"/>
      <w:r w:rsidR="00816532">
        <w:t>-diaminocyclohexane</w:t>
      </w:r>
      <w:r>
        <w:t xml:space="preserve"> to the tube</w:t>
      </w:r>
      <w:r w:rsidR="003D56E7">
        <w:t xml:space="preserve">. </w:t>
      </w:r>
      <w:r w:rsidR="00BC19AB" w:rsidRPr="003D56E7">
        <w:rPr>
          <w:b/>
        </w:rPr>
        <w:t xml:space="preserve">TEXT: </w:t>
      </w:r>
      <w:r w:rsidR="00CE2AD6" w:rsidRPr="003D56E7">
        <w:rPr>
          <w:b/>
        </w:rPr>
        <w:t xml:space="preserve">Use </w:t>
      </w:r>
      <w:r w:rsidR="00CE2AD6" w:rsidRPr="00765BA6">
        <w:rPr>
          <w:b/>
        </w:rPr>
        <w:t xml:space="preserve">dry, </w:t>
      </w:r>
      <w:r w:rsidR="00411A17" w:rsidRPr="00765BA6">
        <w:rPr>
          <w:b/>
        </w:rPr>
        <w:t>freshly-distilled solvents and reagents</w:t>
      </w:r>
    </w:p>
    <w:p w14:paraId="1C8E9145" w14:textId="2D93BC99" w:rsidR="003D56E7" w:rsidRDefault="003D56E7" w:rsidP="00C76C97">
      <w:pPr>
        <w:pStyle w:val="12ptbefore"/>
        <w:numPr>
          <w:ilvl w:val="2"/>
          <w:numId w:val="1"/>
        </w:numPr>
      </w:pPr>
      <w:r>
        <w:t xml:space="preserve">MED: Talent secures the tube in </w:t>
      </w:r>
      <w:r w:rsidR="007B60B6">
        <w:t>an oil</w:t>
      </w:r>
      <w:r w:rsidRPr="00765BA6">
        <w:t xml:space="preserve"> bath</w:t>
      </w:r>
      <w:r w:rsidR="00814010" w:rsidRPr="00765BA6">
        <w:t>,</w:t>
      </w:r>
      <w:r w:rsidR="00814010">
        <w:t xml:space="preserve"> turns on the stir motor, and sets the</w:t>
      </w:r>
      <w:r w:rsidR="006E5657">
        <w:t xml:space="preserve"> </w:t>
      </w:r>
      <w:r w:rsidR="00814010">
        <w:t>bath to 140 °C</w:t>
      </w:r>
      <w:r w:rsidR="00F508F5">
        <w:t>.</w:t>
      </w:r>
    </w:p>
    <w:p w14:paraId="7F7C716D" w14:textId="3E678158" w:rsidR="003B2887" w:rsidRDefault="00FA548D" w:rsidP="003B2887">
      <w:pPr>
        <w:pStyle w:val="12ptbefore"/>
      </w:pPr>
      <w:r>
        <w:t xml:space="preserve">Then, </w:t>
      </w:r>
      <w:r w:rsidRPr="00E50E6F">
        <w:t>let the mixture cool</w:t>
      </w:r>
      <w:r>
        <w:t xml:space="preserve"> to room temperature</w:t>
      </w:r>
      <w:r w:rsidR="002717B4">
        <w:t xml:space="preserve"> and </w:t>
      </w:r>
      <w:r w:rsidR="008D0B01">
        <w:t>evaporate</w:t>
      </w:r>
      <w:r w:rsidR="000A666E">
        <w:t xml:space="preserve"> the solvent under vacuum</w:t>
      </w:r>
      <w:r w:rsidR="00623721">
        <w:t>.</w:t>
      </w:r>
      <w:r w:rsidR="008D699C">
        <w:t xml:space="preserve"> </w:t>
      </w:r>
      <w:r w:rsidR="008D699C">
        <w:rPr>
          <w:b/>
        </w:rPr>
        <w:t>[1]</w:t>
      </w:r>
      <w:r w:rsidR="00623721">
        <w:t xml:space="preserve"> </w:t>
      </w:r>
      <w:r w:rsidR="00623721" w:rsidRPr="00AF2318">
        <w:t>P</w:t>
      </w:r>
      <w:r w:rsidR="000A666E" w:rsidRPr="00AF2318">
        <w:t>urify</w:t>
      </w:r>
      <w:r w:rsidR="000A666E">
        <w:t xml:space="preserve"> the compound by silica</w:t>
      </w:r>
      <w:r w:rsidR="00CD4B8E">
        <w:t xml:space="preserve"> (</w:t>
      </w:r>
      <w:proofErr w:type="spellStart"/>
      <w:r w:rsidR="00CD4B8E" w:rsidRPr="00CD4B8E">
        <w:rPr>
          <w:b/>
          <w:color w:val="FF0000"/>
        </w:rPr>
        <w:t>sil</w:t>
      </w:r>
      <w:r w:rsidR="00CD4B8E" w:rsidRPr="00CD4B8E">
        <w:rPr>
          <w:color w:val="FF0000"/>
        </w:rPr>
        <w:t>-ih-kuh</w:t>
      </w:r>
      <w:proofErr w:type="spellEnd"/>
      <w:r w:rsidR="00CD4B8E" w:rsidRPr="00CD4B8E">
        <w:rPr>
          <w:color w:val="FF0000"/>
        </w:rPr>
        <w:t xml:space="preserve"> /ˈ</w:t>
      </w:r>
      <w:proofErr w:type="spellStart"/>
      <w:r w:rsidR="00CD4B8E" w:rsidRPr="00CD4B8E">
        <w:rPr>
          <w:color w:val="FF0000"/>
        </w:rPr>
        <w:t>sɪl</w:t>
      </w:r>
      <w:proofErr w:type="spellEnd"/>
      <w:r w:rsidR="00CD4B8E" w:rsidRPr="00CD4B8E">
        <w:rPr>
          <w:color w:val="FF0000"/>
        </w:rPr>
        <w:t xml:space="preserve"> ɪ </w:t>
      </w:r>
      <w:proofErr w:type="spellStart"/>
      <w:r w:rsidR="00CD4B8E" w:rsidRPr="00CD4B8E">
        <w:rPr>
          <w:color w:val="FF0000"/>
        </w:rPr>
        <w:t>kə</w:t>
      </w:r>
      <w:proofErr w:type="spellEnd"/>
      <w:r w:rsidR="00CD4B8E" w:rsidRPr="00CD4B8E">
        <w:rPr>
          <w:color w:val="FF0000"/>
        </w:rPr>
        <w:t>/</w:t>
      </w:r>
      <w:r w:rsidR="00CD4B8E">
        <w:t>)</w:t>
      </w:r>
      <w:r w:rsidR="000A666E">
        <w:t xml:space="preserve"> gel flash chromatography</w:t>
      </w:r>
      <w:r w:rsidR="00380AF5">
        <w:t xml:space="preserve"> (</w:t>
      </w:r>
      <w:proofErr w:type="spellStart"/>
      <w:r w:rsidR="00380AF5" w:rsidRPr="00380AF5">
        <w:rPr>
          <w:color w:val="FF0000"/>
        </w:rPr>
        <w:t>kro</w:t>
      </w:r>
      <w:proofErr w:type="spellEnd"/>
      <w:r w:rsidR="00380AF5" w:rsidRPr="00380AF5">
        <w:rPr>
          <w:color w:val="FF0000"/>
        </w:rPr>
        <w:t>-</w:t>
      </w:r>
      <w:proofErr w:type="spellStart"/>
      <w:r w:rsidR="00380AF5" w:rsidRPr="00380AF5">
        <w:rPr>
          <w:color w:val="FF0000"/>
        </w:rPr>
        <w:t>muh</w:t>
      </w:r>
      <w:proofErr w:type="spellEnd"/>
      <w:r w:rsidR="00380AF5" w:rsidRPr="00380AF5">
        <w:rPr>
          <w:color w:val="FF0000"/>
        </w:rPr>
        <w:t>-</w:t>
      </w:r>
      <w:r w:rsidR="00380AF5" w:rsidRPr="00380AF5">
        <w:rPr>
          <w:b/>
          <w:color w:val="FF0000"/>
        </w:rPr>
        <w:t>tog</w:t>
      </w:r>
      <w:r w:rsidR="00380AF5" w:rsidRPr="00380AF5">
        <w:rPr>
          <w:color w:val="FF0000"/>
        </w:rPr>
        <w:t>-</w:t>
      </w:r>
      <w:proofErr w:type="spellStart"/>
      <w:r w:rsidR="00380AF5" w:rsidRPr="00380AF5">
        <w:rPr>
          <w:color w:val="FF0000"/>
        </w:rPr>
        <w:t>ruh</w:t>
      </w:r>
      <w:proofErr w:type="spellEnd"/>
      <w:r w:rsidR="00380AF5" w:rsidRPr="00380AF5">
        <w:rPr>
          <w:color w:val="FF0000"/>
        </w:rPr>
        <w:t>-fee /ˌ</w:t>
      </w:r>
      <w:proofErr w:type="spellStart"/>
      <w:r w:rsidR="00380AF5" w:rsidRPr="00380AF5">
        <w:rPr>
          <w:color w:val="FF0000"/>
        </w:rPr>
        <w:t>kroʊ</w:t>
      </w:r>
      <w:proofErr w:type="spellEnd"/>
      <w:r w:rsidR="00380AF5" w:rsidRPr="00380AF5">
        <w:rPr>
          <w:color w:val="FF0000"/>
        </w:rPr>
        <w:t xml:space="preserve"> </w:t>
      </w:r>
      <w:proofErr w:type="spellStart"/>
      <w:r w:rsidR="00380AF5" w:rsidRPr="00380AF5">
        <w:rPr>
          <w:color w:val="FF0000"/>
        </w:rPr>
        <w:t>məˈtɒg</w:t>
      </w:r>
      <w:proofErr w:type="spellEnd"/>
      <w:r w:rsidR="00380AF5" w:rsidRPr="00380AF5">
        <w:rPr>
          <w:color w:val="FF0000"/>
        </w:rPr>
        <w:t xml:space="preserve"> </w:t>
      </w:r>
      <w:proofErr w:type="spellStart"/>
      <w:r w:rsidR="00380AF5" w:rsidRPr="00380AF5">
        <w:rPr>
          <w:color w:val="FF0000"/>
        </w:rPr>
        <w:t>rə</w:t>
      </w:r>
      <w:proofErr w:type="spellEnd"/>
      <w:r w:rsidR="00380AF5" w:rsidRPr="00380AF5">
        <w:rPr>
          <w:color w:val="FF0000"/>
        </w:rPr>
        <w:t xml:space="preserve"> fiː/</w:t>
      </w:r>
      <w:r w:rsidR="00380AF5">
        <w:t>)</w:t>
      </w:r>
      <w:r w:rsidR="004121CB">
        <w:t xml:space="preserve"> and remove </w:t>
      </w:r>
      <w:r w:rsidR="00312300">
        <w:t>the volatiles</w:t>
      </w:r>
      <w:r w:rsidR="008D699C">
        <w:t xml:space="preserve"> </w:t>
      </w:r>
      <w:r w:rsidR="008D699C">
        <w:rPr>
          <w:b/>
        </w:rPr>
        <w:t>[2-TXT]</w:t>
      </w:r>
      <w:r w:rsidR="000A666E">
        <w:t xml:space="preserve"> to obtain </w:t>
      </w:r>
      <w:r w:rsidR="00225659">
        <w:t xml:space="preserve">the iodine-substituted </w:t>
      </w:r>
      <w:r w:rsidR="00474C88">
        <w:t>compound</w:t>
      </w:r>
      <w:r w:rsidR="00242F49">
        <w:t xml:space="preserve"> </w:t>
      </w:r>
      <w:r w:rsidR="00242F49" w:rsidRPr="007C487F">
        <w:rPr>
          <w:b/>
        </w:rPr>
        <w:t>3</w:t>
      </w:r>
      <w:r w:rsidR="000A666E">
        <w:t xml:space="preserve"> as </w:t>
      </w:r>
      <w:proofErr w:type="gramStart"/>
      <w:r w:rsidR="000A666E">
        <w:t>a sticky</w:t>
      </w:r>
      <w:proofErr w:type="gramEnd"/>
      <w:r w:rsidR="000A666E">
        <w:t xml:space="preserve"> yellow oil.</w:t>
      </w:r>
      <w:r w:rsidR="008D699C">
        <w:t xml:space="preserve"> </w:t>
      </w:r>
      <w:r w:rsidR="008D699C">
        <w:rPr>
          <w:b/>
        </w:rPr>
        <w:t>[3]</w:t>
      </w:r>
    </w:p>
    <w:p w14:paraId="320B23C5" w14:textId="48361A41" w:rsidR="006A4538" w:rsidRDefault="00C76C97" w:rsidP="00144F97">
      <w:pPr>
        <w:pStyle w:val="12ptbefore"/>
        <w:numPr>
          <w:ilvl w:val="2"/>
          <w:numId w:val="1"/>
        </w:numPr>
      </w:pPr>
      <w:r>
        <w:t xml:space="preserve">MED: Talent turns off the </w:t>
      </w:r>
      <w:r w:rsidR="002D1B27">
        <w:t xml:space="preserve">heat under a mixture that has already been stirring for 24 hours (i.e., containing crude compound </w:t>
      </w:r>
      <w:r w:rsidR="002D1B27">
        <w:rPr>
          <w:b/>
        </w:rPr>
        <w:t>3</w:t>
      </w:r>
      <w:r w:rsidR="002D1B27">
        <w:t>)</w:t>
      </w:r>
      <w:r w:rsidR="00981494">
        <w:t xml:space="preserve"> and</w:t>
      </w:r>
      <w:r w:rsidR="00990133">
        <w:t xml:space="preserve"> lowers the bath to remove the tube from heat.</w:t>
      </w:r>
    </w:p>
    <w:p w14:paraId="5092DCA7" w14:textId="672E8B01" w:rsidR="003B2887" w:rsidRPr="005265E9" w:rsidRDefault="0016251F" w:rsidP="00BC2DB8">
      <w:pPr>
        <w:pStyle w:val="12ptbefore"/>
        <w:numPr>
          <w:ilvl w:val="2"/>
          <w:numId w:val="1"/>
        </w:numPr>
      </w:pPr>
      <w:r>
        <w:t>MED: Talent collects a fraction containing</w:t>
      </w:r>
      <w:r w:rsidR="000465A7">
        <w:t xml:space="preserve"> pure compound </w:t>
      </w:r>
      <w:r w:rsidR="000465A7" w:rsidRPr="00D32A40">
        <w:rPr>
          <w:b/>
        </w:rPr>
        <w:t>3</w:t>
      </w:r>
      <w:r w:rsidR="000465A7">
        <w:t xml:space="preserve"> from the silica gel column.</w:t>
      </w:r>
      <w:r w:rsidR="00D32A40">
        <w:t xml:space="preserve"> </w:t>
      </w:r>
      <w:r w:rsidR="003B2887" w:rsidRPr="00D32A40">
        <w:rPr>
          <w:b/>
        </w:rPr>
        <w:t xml:space="preserve">TEXT: </w:t>
      </w:r>
      <w:r w:rsidR="003B2887" w:rsidRPr="00BA5CE7">
        <w:rPr>
          <w:b/>
        </w:rPr>
        <w:t xml:space="preserve">See text for </w:t>
      </w:r>
      <w:r w:rsidR="00B412CC" w:rsidRPr="00BA5CE7">
        <w:rPr>
          <w:b/>
        </w:rPr>
        <w:t xml:space="preserve">all </w:t>
      </w:r>
      <w:r w:rsidR="001D31F7" w:rsidRPr="00BA5CE7">
        <w:rPr>
          <w:b/>
        </w:rPr>
        <w:t>purification conditions</w:t>
      </w:r>
    </w:p>
    <w:p w14:paraId="7F979F31" w14:textId="56D3B7CD" w:rsidR="005265E9" w:rsidRPr="006F0646" w:rsidRDefault="005265E9" w:rsidP="00BC2DB8">
      <w:pPr>
        <w:pStyle w:val="12ptbefore"/>
        <w:numPr>
          <w:ilvl w:val="2"/>
          <w:numId w:val="1"/>
        </w:numPr>
      </w:pPr>
      <w:r>
        <w:t xml:space="preserve">CU: A close-up view of a vial or tube of compound </w:t>
      </w:r>
      <w:r>
        <w:rPr>
          <w:b/>
        </w:rPr>
        <w:t>3</w:t>
      </w:r>
      <w:r>
        <w:t>.</w:t>
      </w:r>
    </w:p>
    <w:p w14:paraId="199121D0" w14:textId="6D1998C0" w:rsidR="00FE5023" w:rsidRPr="00DE300F" w:rsidRDefault="0092367A" w:rsidP="003835F4">
      <w:pPr>
        <w:pStyle w:val="12ptbefore"/>
      </w:pPr>
      <w:r>
        <w:t>Next,</w:t>
      </w:r>
      <w:r w:rsidR="00FE5023">
        <w:t xml:space="preserve"> place 415 milligrams of </w:t>
      </w:r>
      <w:proofErr w:type="spellStart"/>
      <w:r w:rsidR="00FE5023">
        <w:t>Lawesson’s</w:t>
      </w:r>
      <w:proofErr w:type="spellEnd"/>
      <w:r w:rsidR="00FE5023">
        <w:t xml:space="preserve"> reagent</w:t>
      </w:r>
      <w:r w:rsidR="00BF3219">
        <w:t xml:space="preserve"> (</w:t>
      </w:r>
      <w:r w:rsidR="00381365" w:rsidRPr="00381365">
        <w:rPr>
          <w:b/>
          <w:color w:val="FF0000"/>
        </w:rPr>
        <w:t>law</w:t>
      </w:r>
      <w:r w:rsidR="00381365" w:rsidRPr="00381365">
        <w:rPr>
          <w:color w:val="FF0000"/>
        </w:rPr>
        <w:t>-sons</w:t>
      </w:r>
      <w:r w:rsidR="00CE29F7">
        <w:rPr>
          <w:color w:val="FF0000"/>
        </w:rPr>
        <w:t xml:space="preserve"> </w:t>
      </w:r>
      <w:proofErr w:type="spellStart"/>
      <w:r w:rsidR="00CE29F7" w:rsidRPr="00CE29F7">
        <w:rPr>
          <w:color w:val="FF0000"/>
        </w:rPr>
        <w:t>ree-</w:t>
      </w:r>
      <w:r w:rsidR="00CE29F7" w:rsidRPr="00CE29F7">
        <w:rPr>
          <w:b/>
          <w:color w:val="FF0000"/>
        </w:rPr>
        <w:t>ey</w:t>
      </w:r>
      <w:r w:rsidR="00CE29F7" w:rsidRPr="00CE29F7">
        <w:rPr>
          <w:color w:val="FF0000"/>
        </w:rPr>
        <w:t>-jent</w:t>
      </w:r>
      <w:proofErr w:type="spellEnd"/>
      <w:r w:rsidR="005C1FB2">
        <w:rPr>
          <w:color w:val="FF0000"/>
        </w:rPr>
        <w:t xml:space="preserve"> </w:t>
      </w:r>
      <w:r w:rsidR="005C1FB2" w:rsidRPr="005C1FB2">
        <w:rPr>
          <w:color w:val="FF0000"/>
        </w:rPr>
        <w:t>/ˈ</w:t>
      </w:r>
      <w:proofErr w:type="spellStart"/>
      <w:r w:rsidR="005C1FB2" w:rsidRPr="005C1FB2">
        <w:rPr>
          <w:color w:val="FF0000"/>
        </w:rPr>
        <w:t>lɔ</w:t>
      </w:r>
      <w:proofErr w:type="spellEnd"/>
      <w:r w:rsidR="005C1FB2" w:rsidRPr="005C1FB2">
        <w:rPr>
          <w:color w:val="FF0000"/>
        </w:rPr>
        <w:t xml:space="preserve">ː </w:t>
      </w:r>
      <w:proofErr w:type="spellStart"/>
      <w:r w:rsidR="005C1FB2" w:rsidRPr="005C1FB2">
        <w:rPr>
          <w:color w:val="FF0000"/>
        </w:rPr>
        <w:t>səns</w:t>
      </w:r>
      <w:proofErr w:type="spellEnd"/>
      <w:r w:rsidR="00D668F5">
        <w:rPr>
          <w:color w:val="FF0000"/>
        </w:rPr>
        <w:t xml:space="preserve"> </w:t>
      </w:r>
      <w:proofErr w:type="spellStart"/>
      <w:r w:rsidR="00D668F5" w:rsidRPr="00D668F5">
        <w:rPr>
          <w:color w:val="FF0000"/>
        </w:rPr>
        <w:t>ri</w:t>
      </w:r>
      <w:proofErr w:type="spellEnd"/>
      <w:r w:rsidR="00D668F5" w:rsidRPr="00D668F5">
        <w:rPr>
          <w:color w:val="FF0000"/>
        </w:rPr>
        <w:t>ːˈ</w:t>
      </w:r>
      <w:proofErr w:type="spellStart"/>
      <w:r w:rsidR="00D668F5" w:rsidRPr="00D668F5">
        <w:rPr>
          <w:color w:val="FF0000"/>
        </w:rPr>
        <w:t>eɪ</w:t>
      </w:r>
      <w:proofErr w:type="spellEnd"/>
      <w:r w:rsidR="00D668F5" w:rsidRPr="00D668F5">
        <w:rPr>
          <w:color w:val="FF0000"/>
        </w:rPr>
        <w:t xml:space="preserve"> </w:t>
      </w:r>
      <w:proofErr w:type="spellStart"/>
      <w:r w:rsidR="00D668F5" w:rsidRPr="00D668F5">
        <w:rPr>
          <w:color w:val="FF0000"/>
        </w:rPr>
        <w:t>ʤənt</w:t>
      </w:r>
      <w:proofErr w:type="spellEnd"/>
      <w:r w:rsidR="00D668F5" w:rsidRPr="00D668F5">
        <w:rPr>
          <w:color w:val="FF0000"/>
        </w:rPr>
        <w:t>/</w:t>
      </w:r>
      <w:r w:rsidR="00BF3219">
        <w:t>)</w:t>
      </w:r>
      <w:r w:rsidR="00FE5023">
        <w:t xml:space="preserve"> and 219 milligrams of compound </w:t>
      </w:r>
      <w:r w:rsidR="00FE5023">
        <w:rPr>
          <w:b/>
        </w:rPr>
        <w:t>3</w:t>
      </w:r>
      <w:r w:rsidR="00FE5023">
        <w:t xml:space="preserve"> in </w:t>
      </w:r>
      <w:proofErr w:type="gramStart"/>
      <w:r w:rsidR="00FE5023">
        <w:t>a</w:t>
      </w:r>
      <w:proofErr w:type="gramEnd"/>
      <w:r w:rsidR="00FE5023">
        <w:t xml:space="preserve"> Schlenk flask</w:t>
      </w:r>
      <w:r w:rsidR="00EA6ACF">
        <w:t xml:space="preserve"> equipped with a stir bar.</w:t>
      </w:r>
      <w:r w:rsidR="00597506">
        <w:t xml:space="preserve"> </w:t>
      </w:r>
      <w:r w:rsidR="00597506">
        <w:rPr>
          <w:b/>
        </w:rPr>
        <w:t>[1]</w:t>
      </w:r>
      <w:r w:rsidR="00FE5023">
        <w:t xml:space="preserve"> </w:t>
      </w:r>
      <w:r w:rsidR="00160FC8">
        <w:t xml:space="preserve">Connect the flask to </w:t>
      </w:r>
      <w:proofErr w:type="gramStart"/>
      <w:r w:rsidR="00160FC8">
        <w:t>a</w:t>
      </w:r>
      <w:proofErr w:type="gramEnd"/>
      <w:r w:rsidR="00160FC8">
        <w:t xml:space="preserve"> Schlenk line</w:t>
      </w:r>
      <w:r w:rsidR="00EC4B81">
        <w:t xml:space="preserve"> via a condenser</w:t>
      </w:r>
      <w:r w:rsidR="00160FC8">
        <w:t xml:space="preserve"> and purge it</w:t>
      </w:r>
      <w:r w:rsidR="00AA6154">
        <w:t xml:space="preserve"> with argon three times.</w:t>
      </w:r>
      <w:r w:rsidR="00DE300F">
        <w:t xml:space="preserve"> </w:t>
      </w:r>
      <w:r w:rsidR="00DE300F">
        <w:rPr>
          <w:b/>
        </w:rPr>
        <w:t>[2]</w:t>
      </w:r>
    </w:p>
    <w:p w14:paraId="0A13D87F" w14:textId="4BD8D01D" w:rsidR="00DE300F" w:rsidRDefault="00DE300F" w:rsidP="00DE300F">
      <w:pPr>
        <w:pStyle w:val="12ptbefore"/>
        <w:numPr>
          <w:ilvl w:val="2"/>
          <w:numId w:val="1"/>
        </w:numPr>
      </w:pPr>
      <w:r>
        <w:lastRenderedPageBreak/>
        <w:t xml:space="preserve">MED: Talent adds 415 mg of pre-measured Lawesson’s reagent to a 50 mL RBF containing a stir bar, and then starts measuring out 219 mg of compound </w:t>
      </w:r>
      <w:r>
        <w:rPr>
          <w:b/>
        </w:rPr>
        <w:t>3</w:t>
      </w:r>
      <w:r>
        <w:t>.</w:t>
      </w:r>
    </w:p>
    <w:p w14:paraId="57B4CC90" w14:textId="6036BB30" w:rsidR="009B5240" w:rsidRDefault="009B5240" w:rsidP="00DE300F">
      <w:pPr>
        <w:pStyle w:val="12ptbefore"/>
        <w:numPr>
          <w:ilvl w:val="2"/>
          <w:numId w:val="1"/>
        </w:numPr>
      </w:pPr>
      <w:r>
        <w:t>WIDE: With the flask now connected to the condenser and Schlenk line, talent opens the flask to argon, and then evacuates the flask.</w:t>
      </w:r>
    </w:p>
    <w:p w14:paraId="4AA8BAE1" w14:textId="48408810" w:rsidR="003A51BD" w:rsidRDefault="00F47C75" w:rsidP="003835F4">
      <w:pPr>
        <w:pStyle w:val="12ptbefore"/>
      </w:pPr>
      <w:r>
        <w:t>Add 10 milliliters of toluene</w:t>
      </w:r>
      <w:r w:rsidR="0087349F">
        <w:t xml:space="preserve"> (</w:t>
      </w:r>
      <w:r w:rsidR="0087349F" w:rsidRPr="0087349F">
        <w:rPr>
          <w:b/>
          <w:color w:val="FF0000"/>
        </w:rPr>
        <w:t>tall</w:t>
      </w:r>
      <w:r w:rsidR="0087349F" w:rsidRPr="0087349F">
        <w:rPr>
          <w:color w:val="FF0000"/>
        </w:rPr>
        <w:t>-</w:t>
      </w:r>
      <w:proofErr w:type="spellStart"/>
      <w:r w:rsidR="0087349F" w:rsidRPr="0087349F">
        <w:rPr>
          <w:color w:val="FF0000"/>
        </w:rPr>
        <w:t>yoo</w:t>
      </w:r>
      <w:proofErr w:type="spellEnd"/>
      <w:r w:rsidR="0087349F" w:rsidRPr="0087349F">
        <w:rPr>
          <w:color w:val="FF0000"/>
        </w:rPr>
        <w:t>-</w:t>
      </w:r>
      <w:proofErr w:type="spellStart"/>
      <w:r w:rsidR="0087349F" w:rsidRPr="0087349F">
        <w:rPr>
          <w:color w:val="FF0000"/>
        </w:rPr>
        <w:t>een</w:t>
      </w:r>
      <w:proofErr w:type="spellEnd"/>
      <w:r w:rsidR="0087349F" w:rsidRPr="0087349F">
        <w:rPr>
          <w:color w:val="FF0000"/>
        </w:rPr>
        <w:t xml:space="preserve"> /ˈ</w:t>
      </w:r>
      <w:proofErr w:type="spellStart"/>
      <w:r w:rsidR="0087349F" w:rsidRPr="0087349F">
        <w:rPr>
          <w:color w:val="FF0000"/>
        </w:rPr>
        <w:t>tɒl</w:t>
      </w:r>
      <w:proofErr w:type="spellEnd"/>
      <w:r w:rsidR="0087349F" w:rsidRPr="0087349F">
        <w:rPr>
          <w:color w:val="FF0000"/>
        </w:rPr>
        <w:t xml:space="preserve"> </w:t>
      </w:r>
      <w:proofErr w:type="spellStart"/>
      <w:r w:rsidR="0087349F" w:rsidRPr="0087349F">
        <w:rPr>
          <w:color w:val="FF0000"/>
        </w:rPr>
        <w:t>ju</w:t>
      </w:r>
      <w:proofErr w:type="spellEnd"/>
      <w:r w:rsidR="0087349F" w:rsidRPr="0087349F">
        <w:rPr>
          <w:color w:val="FF0000"/>
        </w:rPr>
        <w:t>ːˌ</w:t>
      </w:r>
      <w:proofErr w:type="spellStart"/>
      <w:r w:rsidR="0087349F" w:rsidRPr="0087349F">
        <w:rPr>
          <w:color w:val="FF0000"/>
        </w:rPr>
        <w:t>iːn</w:t>
      </w:r>
      <w:proofErr w:type="spellEnd"/>
      <w:r w:rsidR="0087349F" w:rsidRPr="0087349F">
        <w:rPr>
          <w:color w:val="FF0000"/>
        </w:rPr>
        <w:t>/</w:t>
      </w:r>
      <w:r w:rsidR="0087349F">
        <w:t>)</w:t>
      </w:r>
      <w:r>
        <w:t xml:space="preserve"> and r</w:t>
      </w:r>
      <w:r w:rsidR="005E09A1" w:rsidRPr="004D2D8D">
        <w:t>eflux the</w:t>
      </w:r>
      <w:r w:rsidR="005E09A1">
        <w:t xml:space="preserve"> mixture for 2 hours</w:t>
      </w:r>
      <w:r w:rsidR="006C27D7">
        <w:t xml:space="preserve"> </w:t>
      </w:r>
      <w:r w:rsidR="006C27D7">
        <w:rPr>
          <w:b/>
        </w:rPr>
        <w:t>[1]</w:t>
      </w:r>
      <w:r w:rsidR="009C475C">
        <w:t xml:space="preserve"> to </w:t>
      </w:r>
      <w:r w:rsidR="00FE4BD0">
        <w:t xml:space="preserve">convert compound </w:t>
      </w:r>
      <w:r w:rsidR="00FE4BD0">
        <w:rPr>
          <w:b/>
        </w:rPr>
        <w:t>3</w:t>
      </w:r>
      <w:r w:rsidR="00FE4BD0">
        <w:t xml:space="preserve"> to a </w:t>
      </w:r>
      <w:proofErr w:type="spellStart"/>
      <w:r w:rsidR="00FE4BD0">
        <w:t>thioketone</w:t>
      </w:r>
      <w:proofErr w:type="spellEnd"/>
      <w:r w:rsidR="00BB7FF8">
        <w:t xml:space="preserve"> (</w:t>
      </w:r>
      <w:r w:rsidR="00BB7FF8" w:rsidRPr="00BB7FF8">
        <w:rPr>
          <w:color w:val="FF0000"/>
        </w:rPr>
        <w:t>thigh-oh-</w:t>
      </w:r>
      <w:proofErr w:type="spellStart"/>
      <w:r w:rsidR="00BB7FF8" w:rsidRPr="00BB7FF8">
        <w:rPr>
          <w:b/>
          <w:color w:val="FF0000"/>
        </w:rPr>
        <w:t>kee</w:t>
      </w:r>
      <w:proofErr w:type="spellEnd"/>
      <w:r w:rsidR="00BB7FF8" w:rsidRPr="00BB7FF8">
        <w:rPr>
          <w:color w:val="FF0000"/>
        </w:rPr>
        <w:t>-tone /ˌ</w:t>
      </w:r>
      <w:proofErr w:type="spellStart"/>
      <w:r w:rsidR="00BB7FF8" w:rsidRPr="00BB7FF8">
        <w:rPr>
          <w:color w:val="FF0000"/>
        </w:rPr>
        <w:t>θaɪ</w:t>
      </w:r>
      <w:proofErr w:type="spellEnd"/>
      <w:r w:rsidR="00BB7FF8" w:rsidRPr="00BB7FF8">
        <w:rPr>
          <w:color w:val="FF0000"/>
        </w:rPr>
        <w:t xml:space="preserve"> </w:t>
      </w:r>
      <w:proofErr w:type="spellStart"/>
      <w:r w:rsidR="00BB7FF8" w:rsidRPr="00BB7FF8">
        <w:rPr>
          <w:color w:val="FF0000"/>
        </w:rPr>
        <w:t>oʊˈki</w:t>
      </w:r>
      <w:proofErr w:type="spellEnd"/>
      <w:r w:rsidR="00BB7FF8" w:rsidRPr="00BB7FF8">
        <w:rPr>
          <w:color w:val="FF0000"/>
        </w:rPr>
        <w:t xml:space="preserve">ː </w:t>
      </w:r>
      <w:proofErr w:type="spellStart"/>
      <w:r w:rsidR="00BB7FF8" w:rsidRPr="00BB7FF8">
        <w:rPr>
          <w:color w:val="FF0000"/>
        </w:rPr>
        <w:t>toʊn</w:t>
      </w:r>
      <w:proofErr w:type="spellEnd"/>
      <w:r w:rsidR="00BB7FF8" w:rsidRPr="00BB7FF8">
        <w:rPr>
          <w:color w:val="FF0000"/>
        </w:rPr>
        <w:t>/</w:t>
      </w:r>
      <w:r w:rsidR="00BB7FF8">
        <w:t>)</w:t>
      </w:r>
      <w:r w:rsidR="00FE4BD0">
        <w:t>.</w:t>
      </w:r>
      <w:r w:rsidR="00DE490F">
        <w:t xml:space="preserve"> </w:t>
      </w:r>
      <w:r w:rsidR="00DE490F">
        <w:rPr>
          <w:b/>
        </w:rPr>
        <w:t>[</w:t>
      </w:r>
      <w:r w:rsidR="006C27D7">
        <w:rPr>
          <w:b/>
        </w:rPr>
        <w:t>2</w:t>
      </w:r>
      <w:r w:rsidR="00DE490F">
        <w:rPr>
          <w:b/>
        </w:rPr>
        <w:t>]</w:t>
      </w:r>
    </w:p>
    <w:p w14:paraId="1A353E09" w14:textId="5B99562A" w:rsidR="004B08AF" w:rsidRDefault="007A48D2" w:rsidP="00A66387">
      <w:pPr>
        <w:pStyle w:val="12ptbefore"/>
        <w:numPr>
          <w:ilvl w:val="2"/>
          <w:numId w:val="1"/>
        </w:numPr>
      </w:pPr>
      <w:r>
        <w:t xml:space="preserve">MED: </w:t>
      </w:r>
      <w:r w:rsidR="00723D6B">
        <w:t>Talent adds 10 mL of toluene to the flask and starts heating the compound.</w:t>
      </w:r>
    </w:p>
    <w:p w14:paraId="7245CE52" w14:textId="1A879D67" w:rsidR="000A22EE" w:rsidRPr="00FF789D" w:rsidRDefault="005F1E99" w:rsidP="00A66387">
      <w:pPr>
        <w:pStyle w:val="12ptbefore"/>
        <w:numPr>
          <w:ilvl w:val="2"/>
          <w:numId w:val="1"/>
        </w:numPr>
      </w:pPr>
      <w:r>
        <w:t xml:space="preserve">CU: </w:t>
      </w:r>
      <w:r w:rsidR="00075E6C">
        <w:t>4-</w:t>
      </w:r>
      <w:r w:rsidR="00075E6C" w:rsidRPr="00FF789D">
        <w:t xml:space="preserve">5 seconds of footage </w:t>
      </w:r>
      <w:r w:rsidR="00597BE6" w:rsidRPr="00FF789D">
        <w:t>of the reaction solution refluxing</w:t>
      </w:r>
      <w:r w:rsidR="00276140" w:rsidRPr="00FF789D">
        <w:t xml:space="preserve"> in the flask.</w:t>
      </w:r>
    </w:p>
    <w:p w14:paraId="532BCAE6" w14:textId="757D9ACA" w:rsidR="004121CB" w:rsidRPr="00FF789D" w:rsidRDefault="0026401A" w:rsidP="003835F4">
      <w:pPr>
        <w:pStyle w:val="12ptbefore"/>
      </w:pPr>
      <w:r w:rsidRPr="00FF789D">
        <w:t>Evaporate the solvent</w:t>
      </w:r>
      <w:r w:rsidR="00A823DF" w:rsidRPr="00FF789D">
        <w:t xml:space="preserve"> and</w:t>
      </w:r>
      <w:r w:rsidRPr="00FF789D">
        <w:t xml:space="preserve"> p</w:t>
      </w:r>
      <w:r w:rsidR="00F97A95" w:rsidRPr="00FF789D">
        <w:t>urify</w:t>
      </w:r>
      <w:r w:rsidR="00E14E22" w:rsidRPr="00FF789D">
        <w:t xml:space="preserve"> the thioketone </w:t>
      </w:r>
      <w:r w:rsidRPr="00FF789D">
        <w:t>by flash chromatography</w:t>
      </w:r>
      <w:r w:rsidR="00A823DF" w:rsidRPr="00FF789D">
        <w:t>.</w:t>
      </w:r>
      <w:r w:rsidR="007A503A" w:rsidRPr="00FF789D">
        <w:t xml:space="preserve"> </w:t>
      </w:r>
      <w:r w:rsidR="007A503A" w:rsidRPr="00FF789D">
        <w:rPr>
          <w:b/>
        </w:rPr>
        <w:t>[1]</w:t>
      </w:r>
      <w:r w:rsidR="00A823DF" w:rsidRPr="00FF789D">
        <w:t xml:space="preserve"> R</w:t>
      </w:r>
      <w:r w:rsidR="00397D76" w:rsidRPr="00FF789D">
        <w:t xml:space="preserve">emove </w:t>
      </w:r>
      <w:r w:rsidR="00A45461" w:rsidRPr="00FF789D">
        <w:t>volatiles</w:t>
      </w:r>
      <w:r w:rsidR="00604CE5" w:rsidRPr="00FF789D">
        <w:t xml:space="preserve"> from the pure fraction</w:t>
      </w:r>
      <w:r w:rsidR="00A823DF" w:rsidRPr="00FF789D">
        <w:t xml:space="preserve"> and</w:t>
      </w:r>
      <w:r w:rsidR="0040315F" w:rsidRPr="00FF789D">
        <w:t xml:space="preserve"> d</w:t>
      </w:r>
      <w:r w:rsidR="00030811" w:rsidRPr="00FF789D">
        <w:t>issolve the</w:t>
      </w:r>
      <w:r w:rsidR="001A23FD" w:rsidRPr="00FF789D">
        <w:t xml:space="preserve"> isolated</w:t>
      </w:r>
      <w:r w:rsidR="006D0736" w:rsidRPr="00FF789D">
        <w:t xml:space="preserve"> </w:t>
      </w:r>
      <w:r w:rsidR="00030811" w:rsidRPr="00FF789D">
        <w:t>thioketone in 20 milliliters of tetrahydrofuran</w:t>
      </w:r>
      <w:r w:rsidR="00AC4725">
        <w:t xml:space="preserve"> (</w:t>
      </w:r>
      <w:proofErr w:type="spellStart"/>
      <w:r w:rsidR="00AC4725" w:rsidRPr="00AC4725">
        <w:rPr>
          <w:color w:val="FF0000"/>
        </w:rPr>
        <w:t>teh</w:t>
      </w:r>
      <w:proofErr w:type="spellEnd"/>
      <w:r w:rsidR="00AC4725" w:rsidRPr="00AC4725">
        <w:rPr>
          <w:color w:val="FF0000"/>
        </w:rPr>
        <w:t>-</w:t>
      </w:r>
      <w:proofErr w:type="spellStart"/>
      <w:r w:rsidR="00AC4725" w:rsidRPr="00AC4725">
        <w:rPr>
          <w:color w:val="FF0000"/>
        </w:rPr>
        <w:t>truh</w:t>
      </w:r>
      <w:proofErr w:type="spellEnd"/>
      <w:r w:rsidR="00AC4725" w:rsidRPr="00AC4725">
        <w:rPr>
          <w:color w:val="FF0000"/>
        </w:rPr>
        <w:t>-</w:t>
      </w:r>
      <w:proofErr w:type="spellStart"/>
      <w:r w:rsidR="00AC4725" w:rsidRPr="00AC4725">
        <w:rPr>
          <w:color w:val="FF0000"/>
        </w:rPr>
        <w:t>hy</w:t>
      </w:r>
      <w:proofErr w:type="spellEnd"/>
      <w:r w:rsidR="00AC4725" w:rsidRPr="00AC4725">
        <w:rPr>
          <w:color w:val="FF0000"/>
        </w:rPr>
        <w:t>-</w:t>
      </w:r>
      <w:proofErr w:type="spellStart"/>
      <w:r w:rsidR="00AC4725" w:rsidRPr="00AC4725">
        <w:rPr>
          <w:color w:val="FF0000"/>
        </w:rPr>
        <w:t>dro</w:t>
      </w:r>
      <w:proofErr w:type="spellEnd"/>
      <w:r w:rsidR="00AC4725" w:rsidRPr="00AC4725">
        <w:rPr>
          <w:color w:val="FF0000"/>
        </w:rPr>
        <w:t>-</w:t>
      </w:r>
      <w:proofErr w:type="spellStart"/>
      <w:r w:rsidR="00AC4725" w:rsidRPr="00AC4725">
        <w:rPr>
          <w:b/>
          <w:color w:val="FF0000"/>
        </w:rPr>
        <w:t>fyoor</w:t>
      </w:r>
      <w:proofErr w:type="spellEnd"/>
      <w:r w:rsidR="00AC4725" w:rsidRPr="00AC4725">
        <w:rPr>
          <w:color w:val="FF0000"/>
        </w:rPr>
        <w:t>-an /</w:t>
      </w:r>
      <w:proofErr w:type="spellStart"/>
      <w:r w:rsidR="00AC4725" w:rsidRPr="00AC4725">
        <w:rPr>
          <w:color w:val="FF0000"/>
        </w:rPr>
        <w:t>tɛ</w:t>
      </w:r>
      <w:proofErr w:type="spellEnd"/>
      <w:r w:rsidR="00AC4725" w:rsidRPr="00AC4725">
        <w:rPr>
          <w:color w:val="FF0000"/>
        </w:rPr>
        <w:t xml:space="preserve"> </w:t>
      </w:r>
      <w:proofErr w:type="spellStart"/>
      <w:r w:rsidR="00AC4725" w:rsidRPr="00AC4725">
        <w:rPr>
          <w:color w:val="FF0000"/>
        </w:rPr>
        <w:t>trəˌhaɪ</w:t>
      </w:r>
      <w:proofErr w:type="spellEnd"/>
      <w:r w:rsidR="00AC4725" w:rsidRPr="00AC4725">
        <w:rPr>
          <w:color w:val="FF0000"/>
        </w:rPr>
        <w:t xml:space="preserve"> </w:t>
      </w:r>
      <w:proofErr w:type="spellStart"/>
      <w:r w:rsidR="00AC4725" w:rsidRPr="00AC4725">
        <w:rPr>
          <w:color w:val="FF0000"/>
        </w:rPr>
        <w:t>drɵˈfjʊər</w:t>
      </w:r>
      <w:proofErr w:type="spellEnd"/>
      <w:r w:rsidR="00AC4725" w:rsidRPr="00AC4725">
        <w:rPr>
          <w:color w:val="FF0000"/>
        </w:rPr>
        <w:t xml:space="preserve"> </w:t>
      </w:r>
      <w:proofErr w:type="spellStart"/>
      <w:r w:rsidR="00AC4725" w:rsidRPr="00AC4725">
        <w:rPr>
          <w:color w:val="FF0000"/>
        </w:rPr>
        <w:t>æn</w:t>
      </w:r>
      <w:proofErr w:type="spellEnd"/>
      <w:r w:rsidR="00AC4725" w:rsidRPr="00AC4725">
        <w:rPr>
          <w:color w:val="FF0000"/>
        </w:rPr>
        <w:t>/</w:t>
      </w:r>
      <w:r w:rsidR="00AC4725">
        <w:t>)</w:t>
      </w:r>
      <w:r w:rsidR="00030811" w:rsidRPr="00FF789D">
        <w:t>.</w:t>
      </w:r>
      <w:r w:rsidR="007A503A" w:rsidRPr="00FF789D">
        <w:t xml:space="preserve"> </w:t>
      </w:r>
      <w:r w:rsidR="007A503A" w:rsidRPr="00FF789D">
        <w:rPr>
          <w:b/>
        </w:rPr>
        <w:t>[2</w:t>
      </w:r>
      <w:r w:rsidR="002D2F22" w:rsidRPr="00FF789D">
        <w:rPr>
          <w:b/>
        </w:rPr>
        <w:t>-TXT</w:t>
      </w:r>
      <w:r w:rsidR="007A503A" w:rsidRPr="00FF789D">
        <w:rPr>
          <w:b/>
        </w:rPr>
        <w:t>]</w:t>
      </w:r>
    </w:p>
    <w:p w14:paraId="43E90346" w14:textId="48E67C6E" w:rsidR="00CD4A81" w:rsidRPr="00FF789D" w:rsidRDefault="00305E0D" w:rsidP="00CD4A81">
      <w:pPr>
        <w:pStyle w:val="12ptbefore"/>
        <w:numPr>
          <w:ilvl w:val="2"/>
          <w:numId w:val="1"/>
        </w:numPr>
      </w:pPr>
      <w:r w:rsidRPr="00FF789D">
        <w:t>MED: Talent applies</w:t>
      </w:r>
      <w:r w:rsidR="00761B6D" w:rsidRPr="00FF789D">
        <w:t xml:space="preserve"> crude thioketone solution to the top of a silica gel column.</w:t>
      </w:r>
    </w:p>
    <w:p w14:paraId="693CCB6C" w14:textId="7854AAD7" w:rsidR="00030191" w:rsidRPr="00FF789D" w:rsidRDefault="00587F59" w:rsidP="00030191">
      <w:pPr>
        <w:pStyle w:val="12ptbefore"/>
        <w:numPr>
          <w:ilvl w:val="2"/>
          <w:numId w:val="1"/>
        </w:numPr>
      </w:pPr>
      <w:r w:rsidRPr="00FF789D">
        <w:t>MED: Talent adds 20 mL of THF to</w:t>
      </w:r>
      <w:r w:rsidR="00157966" w:rsidRPr="00FF789D">
        <w:t xml:space="preserve"> a round-bottom flask containing</w:t>
      </w:r>
      <w:r w:rsidRPr="00FF789D">
        <w:t xml:space="preserve"> pure thioketone and st</w:t>
      </w:r>
      <w:r w:rsidR="00157966" w:rsidRPr="00FF789D">
        <w:t>arts stirring</w:t>
      </w:r>
      <w:r w:rsidRPr="00FF789D">
        <w:t xml:space="preserve"> the solution to dissolve the thioketone.</w:t>
      </w:r>
      <w:r w:rsidR="0017614D" w:rsidRPr="00FF789D">
        <w:t xml:space="preserve"> </w:t>
      </w:r>
      <w:r w:rsidR="0017614D" w:rsidRPr="00FF789D">
        <w:rPr>
          <w:b/>
        </w:rPr>
        <w:t>TEXT: Use isolated thioketone within 30 min</w:t>
      </w:r>
    </w:p>
    <w:p w14:paraId="7DAF15C5" w14:textId="5FC7299E" w:rsidR="00117119" w:rsidRPr="00FF789D" w:rsidRDefault="00FD30B7" w:rsidP="00482671">
      <w:pPr>
        <w:pStyle w:val="12ptbefore"/>
      </w:pPr>
      <w:r w:rsidRPr="00FF789D">
        <w:t>Next</w:t>
      </w:r>
      <w:r w:rsidR="0043500B" w:rsidRPr="00FF789D">
        <w:t>, d</w:t>
      </w:r>
      <w:r w:rsidR="00117119" w:rsidRPr="00FF789D">
        <w:t xml:space="preserve">issolve 476 milligrams of </w:t>
      </w:r>
      <w:proofErr w:type="gramStart"/>
      <w:r w:rsidR="00117119" w:rsidRPr="00FF789D">
        <w:t>freshly-prepared</w:t>
      </w:r>
      <w:proofErr w:type="gramEnd"/>
      <w:r w:rsidR="00117119" w:rsidRPr="00FF789D">
        <w:t xml:space="preserve"> compound </w:t>
      </w:r>
      <w:r w:rsidR="00117119" w:rsidRPr="00FF789D">
        <w:rPr>
          <w:b/>
        </w:rPr>
        <w:t>4</w:t>
      </w:r>
      <w:r w:rsidR="00CA4C54" w:rsidRPr="00FF789D">
        <w:t>, which is the stator</w:t>
      </w:r>
      <w:r w:rsidR="001361ED">
        <w:t xml:space="preserve"> (</w:t>
      </w:r>
      <w:r w:rsidR="001361ED" w:rsidRPr="001361ED">
        <w:rPr>
          <w:b/>
          <w:color w:val="FF0000"/>
        </w:rPr>
        <w:t>stay</w:t>
      </w:r>
      <w:r w:rsidR="001361ED" w:rsidRPr="001361ED">
        <w:rPr>
          <w:color w:val="FF0000"/>
        </w:rPr>
        <w:t>-</w:t>
      </w:r>
      <w:proofErr w:type="spellStart"/>
      <w:r w:rsidR="001361ED" w:rsidRPr="001361ED">
        <w:rPr>
          <w:color w:val="FF0000"/>
        </w:rPr>
        <w:t>ter</w:t>
      </w:r>
      <w:proofErr w:type="spellEnd"/>
      <w:r w:rsidR="001361ED" w:rsidRPr="001361ED">
        <w:rPr>
          <w:color w:val="FF0000"/>
        </w:rPr>
        <w:t xml:space="preserve"> /ˈ</w:t>
      </w:r>
      <w:proofErr w:type="spellStart"/>
      <w:r w:rsidR="001361ED" w:rsidRPr="001361ED">
        <w:rPr>
          <w:color w:val="FF0000"/>
        </w:rPr>
        <w:t>steɪ</w:t>
      </w:r>
      <w:proofErr w:type="spellEnd"/>
      <w:r w:rsidR="001361ED" w:rsidRPr="001361ED">
        <w:rPr>
          <w:color w:val="FF0000"/>
        </w:rPr>
        <w:t xml:space="preserve"> </w:t>
      </w:r>
      <w:proofErr w:type="spellStart"/>
      <w:r w:rsidR="001361ED" w:rsidRPr="001361ED">
        <w:rPr>
          <w:color w:val="FF0000"/>
        </w:rPr>
        <w:t>tər</w:t>
      </w:r>
      <w:proofErr w:type="spellEnd"/>
      <w:r w:rsidR="001361ED" w:rsidRPr="001361ED">
        <w:rPr>
          <w:color w:val="FF0000"/>
        </w:rPr>
        <w:t>/</w:t>
      </w:r>
      <w:r w:rsidR="001361ED">
        <w:t>)</w:t>
      </w:r>
      <w:r w:rsidR="00CA4C54" w:rsidRPr="00FF789D">
        <w:t xml:space="preserve"> </w:t>
      </w:r>
      <w:r w:rsidR="008B5B7A" w:rsidRPr="00FF789D">
        <w:t>diazo</w:t>
      </w:r>
      <w:r w:rsidR="000E2BF8">
        <w:t xml:space="preserve"> (</w:t>
      </w:r>
      <w:proofErr w:type="spellStart"/>
      <w:r w:rsidR="000E2BF8" w:rsidRPr="000E2BF8">
        <w:rPr>
          <w:color w:val="FF0000"/>
        </w:rPr>
        <w:t>dy-</w:t>
      </w:r>
      <w:r w:rsidR="000E2BF8" w:rsidRPr="000E2BF8">
        <w:rPr>
          <w:b/>
          <w:color w:val="FF0000"/>
        </w:rPr>
        <w:t>ey</w:t>
      </w:r>
      <w:r w:rsidR="000E2BF8" w:rsidRPr="000E2BF8">
        <w:rPr>
          <w:color w:val="FF0000"/>
        </w:rPr>
        <w:t>-zo</w:t>
      </w:r>
      <w:proofErr w:type="spellEnd"/>
      <w:r w:rsidR="000E2BF8" w:rsidRPr="000E2BF8">
        <w:rPr>
          <w:color w:val="FF0000"/>
        </w:rPr>
        <w:t xml:space="preserve"> /</w:t>
      </w:r>
      <w:proofErr w:type="spellStart"/>
      <w:r w:rsidR="000E2BF8" w:rsidRPr="000E2BF8">
        <w:rPr>
          <w:color w:val="FF0000"/>
        </w:rPr>
        <w:t>daɪˈeɪ</w:t>
      </w:r>
      <w:proofErr w:type="spellEnd"/>
      <w:r w:rsidR="000E2BF8" w:rsidRPr="000E2BF8">
        <w:rPr>
          <w:color w:val="FF0000"/>
        </w:rPr>
        <w:t xml:space="preserve"> </w:t>
      </w:r>
      <w:proofErr w:type="spellStart"/>
      <w:r w:rsidR="000E2BF8" w:rsidRPr="000E2BF8">
        <w:rPr>
          <w:color w:val="FF0000"/>
        </w:rPr>
        <w:t>zoʊ</w:t>
      </w:r>
      <w:proofErr w:type="spellEnd"/>
      <w:r w:rsidR="000E2BF8" w:rsidRPr="000E2BF8">
        <w:rPr>
          <w:color w:val="FF0000"/>
        </w:rPr>
        <w:t>/</w:t>
      </w:r>
      <w:r w:rsidR="000E2BF8">
        <w:t>)</w:t>
      </w:r>
      <w:r w:rsidR="008B5B7A" w:rsidRPr="00FF789D">
        <w:t xml:space="preserve"> </w:t>
      </w:r>
      <w:r w:rsidR="00CA4C54" w:rsidRPr="00FF789D">
        <w:t>precursor,</w:t>
      </w:r>
      <w:r w:rsidR="00117119" w:rsidRPr="00FF789D">
        <w:t xml:space="preserve"> in another 20 milliliters of THF</w:t>
      </w:r>
      <w:r w:rsidR="00933774">
        <w:t xml:space="preserve"> (</w:t>
      </w:r>
      <w:r w:rsidR="00933774">
        <w:rPr>
          <w:color w:val="FF0000"/>
        </w:rPr>
        <w:t>T-H-F</w:t>
      </w:r>
      <w:r w:rsidR="00933774">
        <w:t>)</w:t>
      </w:r>
      <w:r w:rsidR="00117119" w:rsidRPr="00FF789D">
        <w:t>.</w:t>
      </w:r>
      <w:r w:rsidR="0069722E" w:rsidRPr="00FF789D">
        <w:t xml:space="preserve"> </w:t>
      </w:r>
      <w:r w:rsidR="0069722E" w:rsidRPr="00FF789D">
        <w:rPr>
          <w:b/>
        </w:rPr>
        <w:t>[1</w:t>
      </w:r>
      <w:r w:rsidR="002B11AE" w:rsidRPr="00FF789D">
        <w:rPr>
          <w:b/>
        </w:rPr>
        <w:t>-TXT</w:t>
      </w:r>
      <w:r w:rsidR="0069722E" w:rsidRPr="00FF789D">
        <w:rPr>
          <w:b/>
        </w:rPr>
        <w:t>]</w:t>
      </w:r>
    </w:p>
    <w:p w14:paraId="01F167DA" w14:textId="2B64271A" w:rsidR="00C132AE" w:rsidRPr="00FF789D" w:rsidRDefault="006C7552" w:rsidP="00C132AE">
      <w:pPr>
        <w:pStyle w:val="12ptbefore"/>
        <w:numPr>
          <w:ilvl w:val="2"/>
          <w:numId w:val="1"/>
        </w:numPr>
      </w:pPr>
      <w:r w:rsidRPr="00FF789D">
        <w:t xml:space="preserve">MED: Talent adds 20 mL </w:t>
      </w:r>
      <w:r w:rsidR="00B52A5B" w:rsidRPr="00FF789D">
        <w:t xml:space="preserve">of </w:t>
      </w:r>
      <w:r w:rsidRPr="00FF789D">
        <w:t xml:space="preserve">THF to fresh compound </w:t>
      </w:r>
      <w:r w:rsidRPr="00FF789D">
        <w:rPr>
          <w:b/>
        </w:rPr>
        <w:t>4</w:t>
      </w:r>
      <w:r w:rsidRPr="00FF789D">
        <w:t xml:space="preserve"> and </w:t>
      </w:r>
      <w:r w:rsidR="00C0466D" w:rsidRPr="00FF789D">
        <w:t>starts stirring</w:t>
      </w:r>
      <w:r w:rsidRPr="00FF789D">
        <w:t xml:space="preserve"> </w:t>
      </w:r>
      <w:r w:rsidR="00C0466D" w:rsidRPr="00FF789D">
        <w:t>the mixture to dissolve</w:t>
      </w:r>
      <w:r w:rsidRPr="00FF789D">
        <w:t xml:space="preserve"> the diazo compound.</w:t>
      </w:r>
      <w:r w:rsidR="00A74F05" w:rsidRPr="00FF789D">
        <w:t xml:space="preserve"> </w:t>
      </w:r>
      <w:r w:rsidR="00A74F05" w:rsidRPr="00FF789D">
        <w:rPr>
          <w:b/>
        </w:rPr>
        <w:t xml:space="preserve">TEXT: Prepare compound 4 ≤ 4 h </w:t>
      </w:r>
      <w:r w:rsidR="00592205" w:rsidRPr="00FF789D">
        <w:rPr>
          <w:b/>
        </w:rPr>
        <w:t>in advance</w:t>
      </w:r>
    </w:p>
    <w:p w14:paraId="394AC6FD" w14:textId="58FAB1D3" w:rsidR="008E455E" w:rsidRPr="00FF789D" w:rsidRDefault="0034555C" w:rsidP="003835F4">
      <w:pPr>
        <w:pStyle w:val="12ptbefore"/>
      </w:pPr>
      <w:r w:rsidRPr="00FF789D">
        <w:t>A</w:t>
      </w:r>
      <w:r w:rsidR="00C431E0" w:rsidRPr="00FF789D">
        <w:t xml:space="preserve">dd the </w:t>
      </w:r>
      <w:r w:rsidR="009D780D" w:rsidRPr="00FF789D">
        <w:t xml:space="preserve">solution of compound </w:t>
      </w:r>
      <w:r w:rsidR="009D780D" w:rsidRPr="00FF789D">
        <w:rPr>
          <w:b/>
        </w:rPr>
        <w:t>4</w:t>
      </w:r>
      <w:r w:rsidR="00A315EF" w:rsidRPr="00FF789D">
        <w:t xml:space="preserve"> to the thioketone solution</w:t>
      </w:r>
      <w:r w:rsidR="000604D7" w:rsidRPr="00FF789D">
        <w:t xml:space="preserve"> </w:t>
      </w:r>
      <w:r w:rsidR="000604D7" w:rsidRPr="00FF789D">
        <w:rPr>
          <w:b/>
        </w:rPr>
        <w:t>[1]</w:t>
      </w:r>
      <w:r w:rsidR="00A315EF" w:rsidRPr="00FF789D">
        <w:t xml:space="preserve"> and </w:t>
      </w:r>
      <w:r w:rsidR="00E93202" w:rsidRPr="00FF789D">
        <w:t>reflux the mixture</w:t>
      </w:r>
      <w:r w:rsidR="000604D7" w:rsidRPr="00FF789D">
        <w:t xml:space="preserve"> </w:t>
      </w:r>
      <w:r w:rsidR="00B21262" w:rsidRPr="00FF789D">
        <w:t xml:space="preserve">under argon </w:t>
      </w:r>
      <w:r w:rsidR="009A4DA1" w:rsidRPr="00FF789D">
        <w:t>for 16 hours</w:t>
      </w:r>
      <w:r w:rsidR="00E93202" w:rsidRPr="00FF789D">
        <w:t xml:space="preserve"> while stirring</w:t>
      </w:r>
      <w:r w:rsidR="007F1F51" w:rsidRPr="00FF789D">
        <w:t xml:space="preserve"> </w:t>
      </w:r>
      <w:r w:rsidR="007F1F51" w:rsidRPr="00FF789D">
        <w:rPr>
          <w:b/>
        </w:rPr>
        <w:t>[2]</w:t>
      </w:r>
      <w:r w:rsidR="00BB0E30" w:rsidRPr="00FF789D">
        <w:t xml:space="preserve"> to form the double bond between the rotor and </w:t>
      </w:r>
      <w:r w:rsidR="00F93DE9" w:rsidRPr="00FF789D">
        <w:t xml:space="preserve">the </w:t>
      </w:r>
      <w:r w:rsidR="00BB0E30" w:rsidRPr="00FF789D">
        <w:t>stator</w:t>
      </w:r>
      <w:r w:rsidR="00A315EF" w:rsidRPr="00FF789D">
        <w:t>.</w:t>
      </w:r>
      <w:r w:rsidR="007F1F51" w:rsidRPr="00FF789D">
        <w:t xml:space="preserve"> </w:t>
      </w:r>
      <w:r w:rsidR="007F1F51" w:rsidRPr="00FF789D">
        <w:rPr>
          <w:b/>
        </w:rPr>
        <w:t>[3]</w:t>
      </w:r>
    </w:p>
    <w:p w14:paraId="1C5D249F" w14:textId="5B3278BF" w:rsidR="00655D13" w:rsidRPr="00FF789D" w:rsidRDefault="003C6A42" w:rsidP="00DC3475">
      <w:pPr>
        <w:pStyle w:val="12ptbefore"/>
        <w:numPr>
          <w:ilvl w:val="2"/>
          <w:numId w:val="1"/>
        </w:numPr>
      </w:pPr>
      <w:r w:rsidRPr="00FF789D">
        <w:t xml:space="preserve">CU: </w:t>
      </w:r>
      <w:r w:rsidR="00030191" w:rsidRPr="00FF789D">
        <w:t>Talent adds the diazo solution t</w:t>
      </w:r>
      <w:r w:rsidR="00655D13" w:rsidRPr="00FF789D">
        <w:t>o the flask of</w:t>
      </w:r>
      <w:r w:rsidR="00030191" w:rsidRPr="00FF789D">
        <w:t xml:space="preserve"> thioketone solution</w:t>
      </w:r>
      <w:r w:rsidR="00655D13" w:rsidRPr="00FF789D">
        <w:t>.</w:t>
      </w:r>
    </w:p>
    <w:p w14:paraId="74838373" w14:textId="1F5399ED" w:rsidR="003C6A42" w:rsidRDefault="003C6A42" w:rsidP="00DC3475">
      <w:pPr>
        <w:pStyle w:val="12ptbefore"/>
        <w:numPr>
          <w:ilvl w:val="2"/>
          <w:numId w:val="1"/>
        </w:numPr>
      </w:pPr>
      <w:r w:rsidRPr="00FF789D">
        <w:t xml:space="preserve">MED: </w:t>
      </w:r>
      <w:r w:rsidR="007B7B43" w:rsidRPr="00FF789D">
        <w:t xml:space="preserve">With the flask already connected to a Schlenk line via a condenser, talent turns on the stir motor and </w:t>
      </w:r>
      <w:r w:rsidR="007B7B43">
        <w:t>begins heating the mixture to reflux.</w:t>
      </w:r>
    </w:p>
    <w:p w14:paraId="607CE1F6" w14:textId="33E3ECEA" w:rsidR="009C29AC" w:rsidRDefault="00E42B91" w:rsidP="00DC3475">
      <w:pPr>
        <w:pStyle w:val="12ptbefore"/>
        <w:numPr>
          <w:ilvl w:val="2"/>
          <w:numId w:val="1"/>
        </w:numPr>
      </w:pPr>
      <w:r>
        <w:t xml:space="preserve">CU: 6-7 seconds of footage of the </w:t>
      </w:r>
      <w:r w:rsidR="00513890">
        <w:t xml:space="preserve">Barton-Kellogg reaction mixture </w:t>
      </w:r>
      <w:r w:rsidR="008C3D49">
        <w:t>refluxing</w:t>
      </w:r>
      <w:r w:rsidR="00513890">
        <w:t>.</w:t>
      </w:r>
    </w:p>
    <w:p w14:paraId="13228B3B" w14:textId="769BD150" w:rsidR="00BC281B" w:rsidRDefault="000F3E98" w:rsidP="00BC281B">
      <w:pPr>
        <w:pStyle w:val="12ptbefore"/>
      </w:pPr>
      <w:r>
        <w:t>E</w:t>
      </w:r>
      <w:r w:rsidR="00BC281B">
        <w:t xml:space="preserve">vaporate </w:t>
      </w:r>
      <w:r w:rsidR="002A497F">
        <w:t>excess solvent,</w:t>
      </w:r>
      <w:r w:rsidR="00BC281B">
        <w:t xml:space="preserve"> purify the crude product by </w:t>
      </w:r>
      <w:r w:rsidR="00C42E44">
        <w:t>flash chromatography</w:t>
      </w:r>
      <w:r w:rsidR="002A497F">
        <w:t xml:space="preserve">, and remove </w:t>
      </w:r>
      <w:r w:rsidR="00C70B50">
        <w:t>the volatiles</w:t>
      </w:r>
      <w:r w:rsidR="00BC281B">
        <w:t xml:space="preserve"> to obtain</w:t>
      </w:r>
      <w:r w:rsidR="00FE7FBF">
        <w:t xml:space="preserve"> </w:t>
      </w:r>
      <w:r w:rsidR="00FE7FBF">
        <w:rPr>
          <w:b/>
        </w:rPr>
        <w:t>[1]</w:t>
      </w:r>
      <w:r w:rsidR="00BC281B">
        <w:t xml:space="preserve"> </w:t>
      </w:r>
      <w:r w:rsidR="00BC281B" w:rsidRPr="000A49D8">
        <w:t xml:space="preserve">motor compound </w:t>
      </w:r>
      <w:r w:rsidR="00BC281B" w:rsidRPr="000A49D8">
        <w:rPr>
          <w:b/>
        </w:rPr>
        <w:t>5</w:t>
      </w:r>
      <w:r w:rsidR="00BC281B">
        <w:t xml:space="preserve"> as a red solid.</w:t>
      </w:r>
      <w:r w:rsidR="00FE7FBF">
        <w:t xml:space="preserve"> </w:t>
      </w:r>
      <w:r w:rsidR="00FE7FBF">
        <w:rPr>
          <w:b/>
        </w:rPr>
        <w:t>[2]</w:t>
      </w:r>
    </w:p>
    <w:p w14:paraId="6A0CD6B0" w14:textId="54B44BC1" w:rsidR="00092AD3" w:rsidRDefault="00535F1B" w:rsidP="00092AD3">
      <w:pPr>
        <w:pStyle w:val="12ptbefore"/>
        <w:numPr>
          <w:ilvl w:val="2"/>
          <w:numId w:val="1"/>
        </w:numPr>
      </w:pPr>
      <w:r>
        <w:t>MED: Talent</w:t>
      </w:r>
      <w:r w:rsidR="00AA6658">
        <w:t xml:space="preserve"> connects</w:t>
      </w:r>
      <w:r>
        <w:t xml:space="preserve"> a flask containing a pure fraction of compound </w:t>
      </w:r>
      <w:r w:rsidRPr="003B5649">
        <w:rPr>
          <w:b/>
        </w:rPr>
        <w:t>5</w:t>
      </w:r>
      <w:r>
        <w:t xml:space="preserve"> </w:t>
      </w:r>
      <w:r w:rsidR="00AA6658">
        <w:t>to a vacuum line and opens the flask to vacuum.</w:t>
      </w:r>
    </w:p>
    <w:p w14:paraId="0F1F8F31" w14:textId="461ACDE1" w:rsidR="00316518" w:rsidRDefault="00316518" w:rsidP="00092AD3">
      <w:pPr>
        <w:pStyle w:val="12ptbefore"/>
        <w:numPr>
          <w:ilvl w:val="2"/>
          <w:numId w:val="1"/>
        </w:numPr>
      </w:pPr>
      <w:r>
        <w:t xml:space="preserve">CU: A close-up view of </w:t>
      </w:r>
      <w:r w:rsidR="00CE2D1A">
        <w:t xml:space="preserve">solid red motor </w:t>
      </w:r>
      <w:r w:rsidR="00CE2D1A">
        <w:rPr>
          <w:b/>
        </w:rPr>
        <w:t>5</w:t>
      </w:r>
      <w:r w:rsidR="00CE2D1A">
        <w:t>.</w:t>
      </w:r>
    </w:p>
    <w:p w14:paraId="09EA6F39" w14:textId="024A57C8" w:rsidR="001A3442" w:rsidRDefault="00422651" w:rsidP="00F56730">
      <w:pPr>
        <w:pStyle w:val="12ptbefore"/>
      </w:pPr>
      <w:r>
        <w:lastRenderedPageBreak/>
        <w:t xml:space="preserve">Next, </w:t>
      </w:r>
      <w:r w:rsidR="00CD1752">
        <w:t xml:space="preserve">add </w:t>
      </w:r>
      <w:r w:rsidR="00941F95">
        <w:t xml:space="preserve">165 milligrams of </w:t>
      </w:r>
      <w:r w:rsidR="00941F95" w:rsidRPr="00C86FBE">
        <w:t xml:space="preserve">motor </w:t>
      </w:r>
      <w:r w:rsidR="00941F95" w:rsidRPr="00C86FBE">
        <w:rPr>
          <w:b/>
        </w:rPr>
        <w:t>5</w:t>
      </w:r>
      <w:r w:rsidR="00941F95" w:rsidRPr="00C86FBE">
        <w:t>,</w:t>
      </w:r>
      <w:r w:rsidR="00941F95">
        <w:t xml:space="preserve"> </w:t>
      </w:r>
      <w:r w:rsidR="00492F54">
        <w:t>4.56 milligrams</w:t>
      </w:r>
      <w:r w:rsidR="00941F95">
        <w:t xml:space="preserve"> </w:t>
      </w:r>
      <w:r w:rsidR="005A61AF">
        <w:t xml:space="preserve">of </w:t>
      </w:r>
      <w:proofErr w:type="spellStart"/>
      <w:proofErr w:type="gramStart"/>
      <w:r w:rsidR="005A61AF">
        <w:t>bis</w:t>
      </w:r>
      <w:proofErr w:type="spellEnd"/>
      <w:r w:rsidR="005A61AF">
        <w:t>(</w:t>
      </w:r>
      <w:proofErr w:type="spellStart"/>
      <w:proofErr w:type="gramEnd"/>
      <w:r w:rsidR="005A61AF">
        <w:t>triphenylphosphine</w:t>
      </w:r>
      <w:proofErr w:type="spellEnd"/>
      <w:r w:rsidR="005A61AF">
        <w:t>)palladium chloride</w:t>
      </w:r>
      <w:r w:rsidR="000849AC">
        <w:t xml:space="preserve"> (</w:t>
      </w:r>
      <w:proofErr w:type="spellStart"/>
      <w:r w:rsidR="000849AC" w:rsidRPr="000849AC">
        <w:rPr>
          <w:b/>
          <w:color w:val="FF0000"/>
        </w:rPr>
        <w:t>biss</w:t>
      </w:r>
      <w:proofErr w:type="spellEnd"/>
      <w:r w:rsidR="000849AC" w:rsidRPr="000849AC">
        <w:rPr>
          <w:b/>
          <w:color w:val="FF0000"/>
        </w:rPr>
        <w:t xml:space="preserve"> </w:t>
      </w:r>
      <w:r w:rsidR="000849AC" w:rsidRPr="000849AC">
        <w:rPr>
          <w:color w:val="FF0000"/>
        </w:rPr>
        <w:t>try-fen-</w:t>
      </w:r>
      <w:proofErr w:type="spellStart"/>
      <w:r w:rsidR="000849AC" w:rsidRPr="000849AC">
        <w:rPr>
          <w:color w:val="FF0000"/>
        </w:rPr>
        <w:t>il</w:t>
      </w:r>
      <w:proofErr w:type="spellEnd"/>
      <w:r w:rsidR="000849AC" w:rsidRPr="000849AC">
        <w:rPr>
          <w:color w:val="FF0000"/>
        </w:rPr>
        <w:t>-</w:t>
      </w:r>
      <w:proofErr w:type="spellStart"/>
      <w:r w:rsidR="000849AC" w:rsidRPr="000849AC">
        <w:rPr>
          <w:b/>
          <w:color w:val="FF0000"/>
        </w:rPr>
        <w:t>foss</w:t>
      </w:r>
      <w:r w:rsidR="000849AC" w:rsidRPr="000849AC">
        <w:rPr>
          <w:color w:val="FF0000"/>
        </w:rPr>
        <w:t>-feen</w:t>
      </w:r>
      <w:proofErr w:type="spellEnd"/>
      <w:r w:rsidR="000849AC" w:rsidRPr="000849AC">
        <w:rPr>
          <w:color w:val="FF0000"/>
        </w:rPr>
        <w:t xml:space="preserve"> </w:t>
      </w:r>
      <w:proofErr w:type="spellStart"/>
      <w:r w:rsidR="000849AC" w:rsidRPr="000849AC">
        <w:rPr>
          <w:color w:val="FF0000"/>
        </w:rPr>
        <w:t>puh</w:t>
      </w:r>
      <w:proofErr w:type="spellEnd"/>
      <w:r w:rsidR="000849AC" w:rsidRPr="000849AC">
        <w:rPr>
          <w:color w:val="FF0000"/>
        </w:rPr>
        <w:t>-</w:t>
      </w:r>
      <w:r w:rsidR="000849AC" w:rsidRPr="000849AC">
        <w:rPr>
          <w:b/>
          <w:color w:val="FF0000"/>
        </w:rPr>
        <w:t>ley</w:t>
      </w:r>
      <w:r w:rsidR="000849AC" w:rsidRPr="000849AC">
        <w:rPr>
          <w:color w:val="FF0000"/>
        </w:rPr>
        <w:t>-</w:t>
      </w:r>
      <w:proofErr w:type="spellStart"/>
      <w:r w:rsidR="000849AC" w:rsidRPr="000849AC">
        <w:rPr>
          <w:color w:val="FF0000"/>
        </w:rPr>
        <w:t>dee</w:t>
      </w:r>
      <w:proofErr w:type="spellEnd"/>
      <w:r w:rsidR="000849AC" w:rsidRPr="000849AC">
        <w:rPr>
          <w:color w:val="FF0000"/>
        </w:rPr>
        <w:t xml:space="preserve">-um </w:t>
      </w:r>
      <w:proofErr w:type="spellStart"/>
      <w:r w:rsidR="000849AC" w:rsidRPr="000849AC">
        <w:rPr>
          <w:b/>
          <w:color w:val="FF0000"/>
        </w:rPr>
        <w:t>klor</w:t>
      </w:r>
      <w:proofErr w:type="spellEnd"/>
      <w:r w:rsidR="000849AC" w:rsidRPr="000849AC">
        <w:rPr>
          <w:color w:val="FF0000"/>
        </w:rPr>
        <w:t>-ide /ˈ</w:t>
      </w:r>
      <w:proofErr w:type="spellStart"/>
      <w:r w:rsidR="000849AC" w:rsidRPr="000849AC">
        <w:rPr>
          <w:color w:val="FF0000"/>
        </w:rPr>
        <w:t>bɪs</w:t>
      </w:r>
      <w:proofErr w:type="spellEnd"/>
      <w:r w:rsidR="000849AC" w:rsidRPr="000849AC">
        <w:rPr>
          <w:color w:val="FF0000"/>
        </w:rPr>
        <w:t xml:space="preserve"> </w:t>
      </w:r>
      <w:proofErr w:type="spellStart"/>
      <w:r w:rsidR="000849AC" w:rsidRPr="000849AC">
        <w:rPr>
          <w:color w:val="FF0000"/>
        </w:rPr>
        <w:t>traɪˌfɛn</w:t>
      </w:r>
      <w:proofErr w:type="spellEnd"/>
      <w:r w:rsidR="000849AC" w:rsidRPr="000849AC">
        <w:rPr>
          <w:color w:val="FF0000"/>
        </w:rPr>
        <w:t xml:space="preserve"> </w:t>
      </w:r>
      <w:proofErr w:type="spellStart"/>
      <w:r w:rsidR="000849AC" w:rsidRPr="000849AC">
        <w:rPr>
          <w:color w:val="FF0000"/>
        </w:rPr>
        <w:t>ɪ̈lˈfɒs</w:t>
      </w:r>
      <w:proofErr w:type="spellEnd"/>
      <w:r w:rsidR="000849AC" w:rsidRPr="000849AC">
        <w:rPr>
          <w:color w:val="FF0000"/>
        </w:rPr>
        <w:t xml:space="preserve"> </w:t>
      </w:r>
      <w:proofErr w:type="spellStart"/>
      <w:r w:rsidR="000849AC" w:rsidRPr="000849AC">
        <w:rPr>
          <w:color w:val="FF0000"/>
        </w:rPr>
        <w:t>fiːn</w:t>
      </w:r>
      <w:proofErr w:type="spellEnd"/>
      <w:r w:rsidR="000849AC" w:rsidRPr="000849AC">
        <w:rPr>
          <w:color w:val="FF0000"/>
        </w:rPr>
        <w:t xml:space="preserve"> </w:t>
      </w:r>
      <w:proofErr w:type="spellStart"/>
      <w:r w:rsidR="000849AC" w:rsidRPr="000849AC">
        <w:rPr>
          <w:color w:val="FF0000"/>
        </w:rPr>
        <w:t>pəˈleɪ</w:t>
      </w:r>
      <w:proofErr w:type="spellEnd"/>
      <w:r w:rsidR="000849AC" w:rsidRPr="000849AC">
        <w:rPr>
          <w:color w:val="FF0000"/>
        </w:rPr>
        <w:t xml:space="preserve"> di </w:t>
      </w:r>
      <w:proofErr w:type="spellStart"/>
      <w:r w:rsidR="000849AC" w:rsidRPr="000849AC">
        <w:rPr>
          <w:color w:val="FF0000"/>
        </w:rPr>
        <w:t>əm</w:t>
      </w:r>
      <w:proofErr w:type="spellEnd"/>
      <w:r w:rsidR="000849AC" w:rsidRPr="000849AC">
        <w:rPr>
          <w:color w:val="FF0000"/>
        </w:rPr>
        <w:t xml:space="preserve"> ˈ</w:t>
      </w:r>
      <w:proofErr w:type="spellStart"/>
      <w:r w:rsidR="000849AC" w:rsidRPr="000849AC">
        <w:rPr>
          <w:color w:val="FF0000"/>
        </w:rPr>
        <w:t>klɔːr</w:t>
      </w:r>
      <w:proofErr w:type="spellEnd"/>
      <w:r w:rsidR="000849AC" w:rsidRPr="000849AC">
        <w:rPr>
          <w:color w:val="FF0000"/>
        </w:rPr>
        <w:t xml:space="preserve"> </w:t>
      </w:r>
      <w:proofErr w:type="spellStart"/>
      <w:r w:rsidR="000849AC" w:rsidRPr="000849AC">
        <w:rPr>
          <w:color w:val="FF0000"/>
        </w:rPr>
        <w:t>aɪd</w:t>
      </w:r>
      <w:proofErr w:type="spellEnd"/>
      <w:r w:rsidR="000849AC" w:rsidRPr="000849AC">
        <w:rPr>
          <w:color w:val="FF0000"/>
        </w:rPr>
        <w:t>/</w:t>
      </w:r>
      <w:r w:rsidR="000849AC">
        <w:t>)</w:t>
      </w:r>
      <w:r w:rsidR="001F7E74">
        <w:t>,</w:t>
      </w:r>
      <w:r w:rsidR="007B4C6A">
        <w:t xml:space="preserve"> </w:t>
      </w:r>
      <w:r w:rsidR="001F7E74">
        <w:t xml:space="preserve">and </w:t>
      </w:r>
      <w:r w:rsidR="003F7866">
        <w:t>2.48 milligrams</w:t>
      </w:r>
      <w:r w:rsidR="001F7E74">
        <w:t xml:space="preserve"> of copper(I) iodide</w:t>
      </w:r>
      <w:r w:rsidR="00C4218B">
        <w:t xml:space="preserve"> to a 20-milliliter Schlenk tube equipped with a stir bar</w:t>
      </w:r>
      <w:r w:rsidR="00BA2E0B">
        <w:t>.</w:t>
      </w:r>
      <w:r w:rsidR="005406DA">
        <w:t xml:space="preserve"> </w:t>
      </w:r>
      <w:r w:rsidR="005406DA">
        <w:rPr>
          <w:b/>
        </w:rPr>
        <w:t>[1]</w:t>
      </w:r>
      <w:r w:rsidR="00BA2E0B">
        <w:t xml:space="preserve"> Seal the</w:t>
      </w:r>
      <w:r w:rsidR="00DF1610">
        <w:t xml:space="preserve"> tube</w:t>
      </w:r>
      <w:r w:rsidR="00BA2E0B">
        <w:t xml:space="preserve"> and connect it</w:t>
      </w:r>
      <w:r w:rsidR="00DF1610">
        <w:t xml:space="preserve"> to </w:t>
      </w:r>
      <w:proofErr w:type="gramStart"/>
      <w:r w:rsidR="00DF1610">
        <w:t>a</w:t>
      </w:r>
      <w:proofErr w:type="gramEnd"/>
      <w:r w:rsidR="00DF1610">
        <w:t xml:space="preserve"> Schlenk line.</w:t>
      </w:r>
      <w:r w:rsidR="007B4C6A">
        <w:t xml:space="preserve"> </w:t>
      </w:r>
      <w:r w:rsidR="007B4C6A">
        <w:rPr>
          <w:b/>
        </w:rPr>
        <w:t>[2]</w:t>
      </w:r>
    </w:p>
    <w:p w14:paraId="26E257D6" w14:textId="5B0D2ED1" w:rsidR="00121E8E" w:rsidRDefault="004D4AFC" w:rsidP="00121E8E">
      <w:pPr>
        <w:pStyle w:val="12ptbefore"/>
        <w:numPr>
          <w:ilvl w:val="2"/>
          <w:numId w:val="1"/>
        </w:numPr>
      </w:pPr>
      <w:r>
        <w:t xml:space="preserve">MED: Talent measures out 165 mg of motor </w:t>
      </w:r>
      <w:r>
        <w:rPr>
          <w:b/>
        </w:rPr>
        <w:t>5</w:t>
      </w:r>
      <w:r w:rsidR="00DB1D15">
        <w:t xml:space="preserve">, </w:t>
      </w:r>
      <w:r>
        <w:t>adds it to the Schlenk tube</w:t>
      </w:r>
      <w:r w:rsidR="00DB1D15">
        <w:t xml:space="preserve">, and then starts measuring out </w:t>
      </w:r>
      <w:proofErr w:type="gramStart"/>
      <w:r w:rsidR="0041271D">
        <w:t>Pd(</w:t>
      </w:r>
      <w:proofErr w:type="gramEnd"/>
      <w:r w:rsidR="0041271D">
        <w:t>PPh</w:t>
      </w:r>
      <w:r w:rsidR="0041271D">
        <w:rPr>
          <w:vertAlign w:val="subscript"/>
        </w:rPr>
        <w:t>3</w:t>
      </w:r>
      <w:r w:rsidR="0041271D">
        <w:t>)Cl</w:t>
      </w:r>
      <w:r w:rsidR="0041271D">
        <w:rPr>
          <w:vertAlign w:val="subscript"/>
        </w:rPr>
        <w:t>2</w:t>
      </w:r>
      <w:r w:rsidR="0041271D">
        <w:t>.</w:t>
      </w:r>
    </w:p>
    <w:p w14:paraId="16646270" w14:textId="43E03CDB" w:rsidR="009323D4" w:rsidRDefault="001C7B69" w:rsidP="00121E8E">
      <w:pPr>
        <w:pStyle w:val="12ptbefore"/>
        <w:numPr>
          <w:ilvl w:val="2"/>
          <w:numId w:val="1"/>
        </w:numPr>
      </w:pPr>
      <w:r>
        <w:t xml:space="preserve">MED: With the </w:t>
      </w:r>
      <w:r w:rsidR="00B03849">
        <w:t xml:space="preserve">sealed </w:t>
      </w:r>
      <w:r>
        <w:t>tube now connected to the Schlenk line, talent opens the tube to argon and then evacuates the tube.</w:t>
      </w:r>
    </w:p>
    <w:p w14:paraId="46BF9C53" w14:textId="4B55E812" w:rsidR="00F92E85" w:rsidRDefault="00F92E85" w:rsidP="00F56730">
      <w:pPr>
        <w:pStyle w:val="12ptbefore"/>
      </w:pPr>
      <w:r>
        <w:t xml:space="preserve">Combine 10 milliliters of THF and 2 milliliters of </w:t>
      </w:r>
      <w:proofErr w:type="spellStart"/>
      <w:r>
        <w:t>diisopropylamine</w:t>
      </w:r>
      <w:proofErr w:type="spellEnd"/>
      <w:r w:rsidR="00243448">
        <w:t xml:space="preserve"> (</w:t>
      </w:r>
      <w:proofErr w:type="spellStart"/>
      <w:r w:rsidR="00243448" w:rsidRPr="00243448">
        <w:rPr>
          <w:color w:val="FF0000"/>
        </w:rPr>
        <w:t>dy</w:t>
      </w:r>
      <w:proofErr w:type="spellEnd"/>
      <w:r w:rsidR="00243448" w:rsidRPr="00243448">
        <w:rPr>
          <w:color w:val="FF0000"/>
        </w:rPr>
        <w:t>-eye-so-</w:t>
      </w:r>
      <w:r w:rsidR="00243448" w:rsidRPr="00243448">
        <w:rPr>
          <w:b/>
          <w:color w:val="FF0000"/>
        </w:rPr>
        <w:t>pro</w:t>
      </w:r>
      <w:r w:rsidR="00243448" w:rsidRPr="00243448">
        <w:rPr>
          <w:color w:val="FF0000"/>
        </w:rPr>
        <w:t>-</w:t>
      </w:r>
      <w:proofErr w:type="spellStart"/>
      <w:r w:rsidR="00243448" w:rsidRPr="00243448">
        <w:rPr>
          <w:color w:val="FF0000"/>
        </w:rPr>
        <w:t>pil</w:t>
      </w:r>
      <w:proofErr w:type="spellEnd"/>
      <w:r w:rsidR="00243448" w:rsidRPr="00243448">
        <w:rPr>
          <w:color w:val="FF0000"/>
        </w:rPr>
        <w:t>-uh-</w:t>
      </w:r>
      <w:proofErr w:type="spellStart"/>
      <w:r w:rsidR="00243448" w:rsidRPr="00243448">
        <w:rPr>
          <w:color w:val="FF0000"/>
        </w:rPr>
        <w:t>meen</w:t>
      </w:r>
      <w:proofErr w:type="spellEnd"/>
      <w:r w:rsidR="00243448" w:rsidRPr="00243448">
        <w:rPr>
          <w:color w:val="FF0000"/>
        </w:rPr>
        <w:t xml:space="preserve"> /</w:t>
      </w:r>
      <w:proofErr w:type="spellStart"/>
      <w:r w:rsidR="00243448" w:rsidRPr="00243448">
        <w:rPr>
          <w:color w:val="FF0000"/>
        </w:rPr>
        <w:t>daɪ</w:t>
      </w:r>
      <w:proofErr w:type="spellEnd"/>
      <w:r w:rsidR="00243448" w:rsidRPr="00243448">
        <w:rPr>
          <w:color w:val="FF0000"/>
        </w:rPr>
        <w:t xml:space="preserve"> </w:t>
      </w:r>
      <w:proofErr w:type="spellStart"/>
      <w:r w:rsidR="00243448" w:rsidRPr="00243448">
        <w:rPr>
          <w:color w:val="FF0000"/>
        </w:rPr>
        <w:t>aɪ</w:t>
      </w:r>
      <w:proofErr w:type="spellEnd"/>
      <w:r w:rsidR="00243448" w:rsidRPr="00243448">
        <w:rPr>
          <w:color w:val="FF0000"/>
        </w:rPr>
        <w:t xml:space="preserve"> </w:t>
      </w:r>
      <w:proofErr w:type="spellStart"/>
      <w:r w:rsidR="00243448" w:rsidRPr="00243448">
        <w:rPr>
          <w:color w:val="FF0000"/>
        </w:rPr>
        <w:t>sɵˈproʊ</w:t>
      </w:r>
      <w:proofErr w:type="spellEnd"/>
      <w:r w:rsidR="00243448" w:rsidRPr="00243448">
        <w:rPr>
          <w:color w:val="FF0000"/>
        </w:rPr>
        <w:t xml:space="preserve"> </w:t>
      </w:r>
      <w:proofErr w:type="spellStart"/>
      <w:r w:rsidR="00243448" w:rsidRPr="00243448">
        <w:rPr>
          <w:color w:val="FF0000"/>
        </w:rPr>
        <w:t>pɪ̈l</w:t>
      </w:r>
      <w:proofErr w:type="spellEnd"/>
      <w:r w:rsidR="00243448" w:rsidRPr="00243448">
        <w:rPr>
          <w:color w:val="FF0000"/>
        </w:rPr>
        <w:t xml:space="preserve"> </w:t>
      </w:r>
      <w:proofErr w:type="spellStart"/>
      <w:r w:rsidR="00243448" w:rsidRPr="00243448">
        <w:rPr>
          <w:color w:val="FF0000"/>
        </w:rPr>
        <w:t>əˌmiːn</w:t>
      </w:r>
      <w:proofErr w:type="spellEnd"/>
      <w:r w:rsidR="00243448" w:rsidRPr="00243448">
        <w:rPr>
          <w:color w:val="FF0000"/>
        </w:rPr>
        <w:t>/</w:t>
      </w:r>
      <w:r w:rsidR="00243448">
        <w:t>)</w:t>
      </w:r>
      <w:r>
        <w:t xml:space="preserve"> and bubble argon through the </w:t>
      </w:r>
      <w:r w:rsidR="00B0477A">
        <w:t>mixture</w:t>
      </w:r>
      <w:r>
        <w:t xml:space="preserve"> for 10 minutes.</w:t>
      </w:r>
      <w:r w:rsidR="004E0751">
        <w:t xml:space="preserve"> </w:t>
      </w:r>
      <w:r w:rsidR="004E0751">
        <w:rPr>
          <w:b/>
        </w:rPr>
        <w:t>[1]</w:t>
      </w:r>
      <w:r w:rsidR="00F84A0E">
        <w:t xml:space="preserve"> Then, transfer </w:t>
      </w:r>
      <w:r w:rsidR="00B0477A">
        <w:t xml:space="preserve">the mixture to the </w:t>
      </w:r>
      <w:r w:rsidR="00347BEA">
        <w:t>Schlenk tube</w:t>
      </w:r>
      <w:r w:rsidR="00B0477A">
        <w:t xml:space="preserve"> and stir the reaction mixture under argon at room temperature for 10 minutes.</w:t>
      </w:r>
      <w:r w:rsidR="004E0751">
        <w:t xml:space="preserve"> </w:t>
      </w:r>
      <w:r w:rsidR="004E0751">
        <w:rPr>
          <w:b/>
        </w:rPr>
        <w:t>[2]</w:t>
      </w:r>
    </w:p>
    <w:p w14:paraId="2519F433" w14:textId="4EA1E461" w:rsidR="00413235" w:rsidRDefault="00413235" w:rsidP="00413235">
      <w:pPr>
        <w:pStyle w:val="12ptbefore"/>
        <w:numPr>
          <w:ilvl w:val="2"/>
          <w:numId w:val="1"/>
        </w:numPr>
      </w:pPr>
      <w:r>
        <w:t xml:space="preserve">MED: </w:t>
      </w:r>
      <w:r w:rsidR="008843B2">
        <w:t>With the mixture of THF and (</w:t>
      </w:r>
      <w:r w:rsidR="008843B2" w:rsidRPr="00F84589">
        <w:rPr>
          <w:i/>
        </w:rPr>
        <w:t>i</w:t>
      </w:r>
      <w:r w:rsidR="008843B2">
        <w:t>-</w:t>
      </w:r>
      <w:proofErr w:type="gramStart"/>
      <w:r w:rsidR="008843B2">
        <w:t>Pr)</w:t>
      </w:r>
      <w:r w:rsidR="008843B2" w:rsidRPr="00F84589">
        <w:rPr>
          <w:vertAlign w:val="subscript"/>
        </w:rPr>
        <w:t>2</w:t>
      </w:r>
      <w:r w:rsidR="008843B2">
        <w:t>NH</w:t>
      </w:r>
      <w:proofErr w:type="gramEnd"/>
      <w:r w:rsidR="00C310D3">
        <w:t xml:space="preserve"> already connected to the Schlenk line, talent starts bubbling argon through the mixture.</w:t>
      </w:r>
    </w:p>
    <w:p w14:paraId="33C33954" w14:textId="597E3276" w:rsidR="00C310D3" w:rsidRDefault="00C310D3" w:rsidP="00413235">
      <w:pPr>
        <w:pStyle w:val="12ptbefore"/>
        <w:numPr>
          <w:ilvl w:val="2"/>
          <w:numId w:val="1"/>
        </w:numPr>
      </w:pPr>
      <w:r>
        <w:t>MED: Talent transfers the THF</w:t>
      </w:r>
      <w:proofErr w:type="gramStart"/>
      <w:r>
        <w:t>-(</w:t>
      </w:r>
      <w:proofErr w:type="gramEnd"/>
      <w:r w:rsidRPr="00F84589">
        <w:rPr>
          <w:i/>
        </w:rPr>
        <w:t>i</w:t>
      </w:r>
      <w:r>
        <w:t>-Pr)</w:t>
      </w:r>
      <w:r w:rsidRPr="00F84589">
        <w:rPr>
          <w:vertAlign w:val="subscript"/>
        </w:rPr>
        <w:t>2</w:t>
      </w:r>
      <w:r>
        <w:t>NH mixture to the Schlenk line and starts stirring the reaction mixture.</w:t>
      </w:r>
    </w:p>
    <w:p w14:paraId="53C77826" w14:textId="3D48221D" w:rsidR="008C4177" w:rsidRDefault="00113ADE" w:rsidP="00F56730">
      <w:pPr>
        <w:pStyle w:val="12ptbefore"/>
      </w:pPr>
      <w:r>
        <w:t>Add</w:t>
      </w:r>
      <w:r w:rsidR="00567653">
        <w:t xml:space="preserve"> 42 milligrams </w:t>
      </w:r>
      <w:r w:rsidR="00567653" w:rsidRPr="00A06015">
        <w:t xml:space="preserve">of </w:t>
      </w:r>
      <w:r w:rsidR="00AF64A1" w:rsidRPr="00A06015">
        <w:t>(</w:t>
      </w:r>
      <w:proofErr w:type="spellStart"/>
      <w:proofErr w:type="gramStart"/>
      <w:r w:rsidR="00567653" w:rsidRPr="00A06015">
        <w:t>triisopropylsilyl</w:t>
      </w:r>
      <w:proofErr w:type="spellEnd"/>
      <w:r w:rsidR="00AF64A1" w:rsidRPr="00A06015">
        <w:t>)</w:t>
      </w:r>
      <w:r w:rsidR="00567653" w:rsidRPr="00A06015">
        <w:t>acetylene</w:t>
      </w:r>
      <w:proofErr w:type="gramEnd"/>
      <w:r w:rsidR="00CF5002">
        <w:t xml:space="preserve"> (</w:t>
      </w:r>
      <w:r w:rsidR="00CF5002" w:rsidRPr="00CF5002">
        <w:rPr>
          <w:color w:val="FF0000"/>
        </w:rPr>
        <w:t>try-eye-so-pro-</w:t>
      </w:r>
      <w:proofErr w:type="spellStart"/>
      <w:r w:rsidR="00CF5002" w:rsidRPr="00CF5002">
        <w:rPr>
          <w:color w:val="FF0000"/>
        </w:rPr>
        <w:t>pil</w:t>
      </w:r>
      <w:proofErr w:type="spellEnd"/>
      <w:r w:rsidR="00CF5002" w:rsidRPr="00CF5002">
        <w:rPr>
          <w:color w:val="FF0000"/>
        </w:rPr>
        <w:t>-</w:t>
      </w:r>
      <w:proofErr w:type="spellStart"/>
      <w:r w:rsidR="00CF5002" w:rsidRPr="00CF5002">
        <w:rPr>
          <w:b/>
          <w:color w:val="FF0000"/>
        </w:rPr>
        <w:t>sy</w:t>
      </w:r>
      <w:r w:rsidR="00CF5002" w:rsidRPr="00CF5002">
        <w:rPr>
          <w:color w:val="FF0000"/>
        </w:rPr>
        <w:t>-lil</w:t>
      </w:r>
      <w:proofErr w:type="spellEnd"/>
      <w:r w:rsidR="00CF5002" w:rsidRPr="00CF5002">
        <w:rPr>
          <w:color w:val="FF0000"/>
        </w:rPr>
        <w:t xml:space="preserve"> uh-</w:t>
      </w:r>
      <w:r w:rsidR="00CF5002" w:rsidRPr="00CF5002">
        <w:rPr>
          <w:b/>
          <w:color w:val="FF0000"/>
        </w:rPr>
        <w:t>set</w:t>
      </w:r>
      <w:r w:rsidR="00CF5002" w:rsidRPr="00CF5002">
        <w:rPr>
          <w:color w:val="FF0000"/>
        </w:rPr>
        <w:t>-</w:t>
      </w:r>
      <w:proofErr w:type="spellStart"/>
      <w:r w:rsidR="00CF5002" w:rsidRPr="00CF5002">
        <w:rPr>
          <w:color w:val="FF0000"/>
        </w:rPr>
        <w:t>ih</w:t>
      </w:r>
      <w:proofErr w:type="spellEnd"/>
      <w:r w:rsidR="00CF5002" w:rsidRPr="00CF5002">
        <w:rPr>
          <w:color w:val="FF0000"/>
        </w:rPr>
        <w:t>-</w:t>
      </w:r>
      <w:proofErr w:type="spellStart"/>
      <w:r w:rsidR="00CF5002" w:rsidRPr="00CF5002">
        <w:rPr>
          <w:color w:val="FF0000"/>
        </w:rPr>
        <w:t>leen</w:t>
      </w:r>
      <w:proofErr w:type="spellEnd"/>
      <w:r w:rsidR="00CF5002" w:rsidRPr="00CF5002">
        <w:rPr>
          <w:color w:val="FF0000"/>
        </w:rPr>
        <w:t xml:space="preserve"> /</w:t>
      </w:r>
      <w:proofErr w:type="spellStart"/>
      <w:r w:rsidR="00CF5002" w:rsidRPr="00CF5002">
        <w:rPr>
          <w:color w:val="FF0000"/>
        </w:rPr>
        <w:t>traɪˌaɪ</w:t>
      </w:r>
      <w:proofErr w:type="spellEnd"/>
      <w:r w:rsidR="00CF5002" w:rsidRPr="00CF5002">
        <w:rPr>
          <w:color w:val="FF0000"/>
        </w:rPr>
        <w:t xml:space="preserve"> </w:t>
      </w:r>
      <w:proofErr w:type="spellStart"/>
      <w:r w:rsidR="00CF5002" w:rsidRPr="00CF5002">
        <w:rPr>
          <w:color w:val="FF0000"/>
        </w:rPr>
        <w:t>sɵ</w:t>
      </w:r>
      <w:proofErr w:type="spellEnd"/>
      <w:r w:rsidR="00CF5002" w:rsidRPr="00CF5002">
        <w:rPr>
          <w:color w:val="FF0000"/>
        </w:rPr>
        <w:t xml:space="preserve"> </w:t>
      </w:r>
      <w:proofErr w:type="spellStart"/>
      <w:r w:rsidR="00CF5002" w:rsidRPr="00CF5002">
        <w:rPr>
          <w:color w:val="FF0000"/>
        </w:rPr>
        <w:t>proʊ</w:t>
      </w:r>
      <w:proofErr w:type="spellEnd"/>
      <w:r w:rsidR="00CF5002" w:rsidRPr="00CF5002">
        <w:rPr>
          <w:color w:val="FF0000"/>
        </w:rPr>
        <w:t xml:space="preserve"> </w:t>
      </w:r>
      <w:proofErr w:type="spellStart"/>
      <w:r w:rsidR="00CF5002" w:rsidRPr="00CF5002">
        <w:rPr>
          <w:color w:val="FF0000"/>
        </w:rPr>
        <w:t>pɪ̈lˈsaɪ</w:t>
      </w:r>
      <w:proofErr w:type="spellEnd"/>
      <w:r w:rsidR="00CF5002" w:rsidRPr="00CF5002">
        <w:rPr>
          <w:color w:val="FF0000"/>
        </w:rPr>
        <w:t xml:space="preserve"> </w:t>
      </w:r>
      <w:proofErr w:type="spellStart"/>
      <w:r w:rsidR="00CF5002" w:rsidRPr="00CF5002">
        <w:rPr>
          <w:color w:val="FF0000"/>
        </w:rPr>
        <w:t>lɪ̈l</w:t>
      </w:r>
      <w:proofErr w:type="spellEnd"/>
      <w:r w:rsidR="00CF5002" w:rsidRPr="00CF5002">
        <w:rPr>
          <w:color w:val="FF0000"/>
        </w:rPr>
        <w:t xml:space="preserve"> </w:t>
      </w:r>
      <w:proofErr w:type="spellStart"/>
      <w:r w:rsidR="00CF5002" w:rsidRPr="00CF5002">
        <w:rPr>
          <w:color w:val="FF0000"/>
        </w:rPr>
        <w:t>əˈsɛt</w:t>
      </w:r>
      <w:proofErr w:type="spellEnd"/>
      <w:r w:rsidR="00CF5002" w:rsidRPr="00CF5002">
        <w:rPr>
          <w:color w:val="FF0000"/>
        </w:rPr>
        <w:t xml:space="preserve"> ɪ̈ˌ</w:t>
      </w:r>
      <w:proofErr w:type="spellStart"/>
      <w:r w:rsidR="00CF5002" w:rsidRPr="00CF5002">
        <w:rPr>
          <w:color w:val="FF0000"/>
        </w:rPr>
        <w:t>liːn</w:t>
      </w:r>
      <w:proofErr w:type="spellEnd"/>
      <w:r w:rsidR="00CF5002" w:rsidRPr="00CF5002">
        <w:rPr>
          <w:color w:val="FF0000"/>
        </w:rPr>
        <w:t>/</w:t>
      </w:r>
      <w:r w:rsidR="00CF5002">
        <w:t>)</w:t>
      </w:r>
      <w:r w:rsidR="00983DE1" w:rsidRPr="00A06015">
        <w:t xml:space="preserve"> and continue stirring for 15</w:t>
      </w:r>
      <w:r w:rsidR="00AF3927" w:rsidRPr="00A06015">
        <w:t xml:space="preserve"> to 16</w:t>
      </w:r>
      <w:r w:rsidR="00983DE1" w:rsidRPr="00A06015">
        <w:t xml:space="preserve"> hours</w:t>
      </w:r>
      <w:r w:rsidR="00470926" w:rsidRPr="00A06015">
        <w:t xml:space="preserve"> to replace the iodine with </w:t>
      </w:r>
      <w:r w:rsidR="000F6182" w:rsidRPr="00A06015">
        <w:t>TIPS</w:t>
      </w:r>
      <w:r w:rsidR="000F6182">
        <w:t>-acetylene</w:t>
      </w:r>
      <w:r w:rsidR="006B0161">
        <w:t xml:space="preserve"> (</w:t>
      </w:r>
      <w:r w:rsidR="006B0161" w:rsidRPr="006B0161">
        <w:rPr>
          <w:b/>
          <w:color w:val="FF0000"/>
        </w:rPr>
        <w:t>tips</w:t>
      </w:r>
      <w:r w:rsidR="006B0161" w:rsidRPr="006B0161">
        <w:rPr>
          <w:color w:val="FF0000"/>
        </w:rPr>
        <w:t xml:space="preserve"> uh-</w:t>
      </w:r>
      <w:r w:rsidR="006B0161" w:rsidRPr="006B0161">
        <w:rPr>
          <w:b/>
          <w:color w:val="FF0000"/>
        </w:rPr>
        <w:t>set</w:t>
      </w:r>
      <w:r w:rsidR="006B0161" w:rsidRPr="006B0161">
        <w:rPr>
          <w:color w:val="FF0000"/>
        </w:rPr>
        <w:t>-</w:t>
      </w:r>
      <w:proofErr w:type="spellStart"/>
      <w:r w:rsidR="006B0161" w:rsidRPr="006B0161">
        <w:rPr>
          <w:color w:val="FF0000"/>
        </w:rPr>
        <w:t>ih</w:t>
      </w:r>
      <w:proofErr w:type="spellEnd"/>
      <w:r w:rsidR="006B0161" w:rsidRPr="006B0161">
        <w:rPr>
          <w:color w:val="FF0000"/>
        </w:rPr>
        <w:t>-</w:t>
      </w:r>
      <w:proofErr w:type="spellStart"/>
      <w:r w:rsidR="006B0161" w:rsidRPr="006B0161">
        <w:rPr>
          <w:color w:val="FF0000"/>
        </w:rPr>
        <w:t>leen</w:t>
      </w:r>
      <w:proofErr w:type="spellEnd"/>
      <w:r w:rsidR="006B0161" w:rsidRPr="006B0161">
        <w:rPr>
          <w:color w:val="FF0000"/>
        </w:rPr>
        <w:t xml:space="preserve"> /</w:t>
      </w:r>
      <w:proofErr w:type="spellStart"/>
      <w:r w:rsidR="006B0161" w:rsidRPr="006B0161">
        <w:rPr>
          <w:color w:val="FF0000"/>
        </w:rPr>
        <w:t>əˈsɛt</w:t>
      </w:r>
      <w:proofErr w:type="spellEnd"/>
      <w:r w:rsidR="006B0161" w:rsidRPr="006B0161">
        <w:rPr>
          <w:color w:val="FF0000"/>
        </w:rPr>
        <w:t xml:space="preserve"> ɪ̈ˌ</w:t>
      </w:r>
      <w:proofErr w:type="spellStart"/>
      <w:r w:rsidR="006B0161" w:rsidRPr="006B0161">
        <w:rPr>
          <w:color w:val="FF0000"/>
        </w:rPr>
        <w:t>liːn</w:t>
      </w:r>
      <w:proofErr w:type="spellEnd"/>
      <w:r w:rsidR="006B0161" w:rsidRPr="006B0161">
        <w:rPr>
          <w:color w:val="FF0000"/>
        </w:rPr>
        <w:t>/</w:t>
      </w:r>
      <w:r w:rsidR="006B0161">
        <w:t>)</w:t>
      </w:r>
      <w:r w:rsidR="000F6182">
        <w:t>.</w:t>
      </w:r>
      <w:r w:rsidR="006C568E">
        <w:t xml:space="preserve"> </w:t>
      </w:r>
      <w:r w:rsidR="006C568E">
        <w:rPr>
          <w:b/>
        </w:rPr>
        <w:t>[</w:t>
      </w:r>
      <w:r w:rsidR="00FD2FC8">
        <w:rPr>
          <w:b/>
        </w:rPr>
        <w:t>1</w:t>
      </w:r>
      <w:r w:rsidR="006C568E">
        <w:rPr>
          <w:b/>
        </w:rPr>
        <w:t>]</w:t>
      </w:r>
    </w:p>
    <w:p w14:paraId="0F2333AD" w14:textId="7B9C093C" w:rsidR="005C4F19" w:rsidRPr="00D87936" w:rsidRDefault="00857761" w:rsidP="00BC2DB8">
      <w:pPr>
        <w:pStyle w:val="12ptbefore"/>
        <w:numPr>
          <w:ilvl w:val="2"/>
          <w:numId w:val="1"/>
        </w:numPr>
      </w:pPr>
      <w:r>
        <w:t xml:space="preserve">MED: Talent adds </w:t>
      </w:r>
      <w:r w:rsidR="006C568E">
        <w:t>TIPS-acetylene to the stirring mixture</w:t>
      </w:r>
      <w:r w:rsidR="00BD3B14">
        <w:t>, ensures that the tube is sealed when addition is complete, and then moves away from the tube as though leaving the mixture to react overnight.</w:t>
      </w:r>
    </w:p>
    <w:p w14:paraId="4DC642A3" w14:textId="3EAF4F55" w:rsidR="00AD5583" w:rsidRDefault="00F22816" w:rsidP="00AD5583">
      <w:pPr>
        <w:pStyle w:val="12ptbefore"/>
      </w:pPr>
      <w:r>
        <w:t>Then</w:t>
      </w:r>
      <w:r w:rsidRPr="00DE6714">
        <w:t>, p</w:t>
      </w:r>
      <w:r w:rsidR="00B33ADA" w:rsidRPr="00DE6714">
        <w:t>our</w:t>
      </w:r>
      <w:r w:rsidR="00B006E3" w:rsidRPr="00DE6714">
        <w:t xml:space="preserve"> the</w:t>
      </w:r>
      <w:r w:rsidR="00B33ADA" w:rsidRPr="00DE6714">
        <w:t xml:space="preserve"> product</w:t>
      </w:r>
      <w:r w:rsidR="00B006E3" w:rsidRPr="00DE6714">
        <w:t xml:space="preserve"> mixture </w:t>
      </w:r>
      <w:r w:rsidR="00C55A66" w:rsidRPr="00DE6714">
        <w:t>into 25 milliliters of</w:t>
      </w:r>
      <w:r w:rsidR="00D46DF8" w:rsidRPr="00DE6714">
        <w:t xml:space="preserve"> </w:t>
      </w:r>
      <w:r w:rsidR="00BC3FF8" w:rsidRPr="00DE6714">
        <w:t>saturated aqueous</w:t>
      </w:r>
      <w:r w:rsidR="00E1659D">
        <w:t xml:space="preserve"> (</w:t>
      </w:r>
      <w:proofErr w:type="spellStart"/>
      <w:r w:rsidR="00E1659D" w:rsidRPr="00E1659D">
        <w:rPr>
          <w:b/>
          <w:color w:val="FF0000"/>
        </w:rPr>
        <w:t>ey</w:t>
      </w:r>
      <w:proofErr w:type="spellEnd"/>
      <w:r w:rsidR="00E1659D" w:rsidRPr="00E1659D">
        <w:rPr>
          <w:color w:val="FF0000"/>
        </w:rPr>
        <w:t>-</w:t>
      </w:r>
      <w:proofErr w:type="spellStart"/>
      <w:r w:rsidR="00E1659D" w:rsidRPr="00E1659D">
        <w:rPr>
          <w:color w:val="FF0000"/>
        </w:rPr>
        <w:t>kwee</w:t>
      </w:r>
      <w:proofErr w:type="spellEnd"/>
      <w:r w:rsidR="00E1659D" w:rsidRPr="00E1659D">
        <w:rPr>
          <w:color w:val="FF0000"/>
        </w:rPr>
        <w:t>-us /ˈ</w:t>
      </w:r>
      <w:proofErr w:type="spellStart"/>
      <w:r w:rsidR="00E1659D" w:rsidRPr="00E1659D">
        <w:rPr>
          <w:color w:val="FF0000"/>
        </w:rPr>
        <w:t>eɪ</w:t>
      </w:r>
      <w:proofErr w:type="spellEnd"/>
      <w:r w:rsidR="00E1659D" w:rsidRPr="00E1659D">
        <w:rPr>
          <w:color w:val="FF0000"/>
        </w:rPr>
        <w:t xml:space="preserve"> </w:t>
      </w:r>
      <w:proofErr w:type="spellStart"/>
      <w:r w:rsidR="00E1659D" w:rsidRPr="00E1659D">
        <w:rPr>
          <w:color w:val="FF0000"/>
        </w:rPr>
        <w:t>kwi</w:t>
      </w:r>
      <w:proofErr w:type="spellEnd"/>
      <w:r w:rsidR="00E1659D" w:rsidRPr="00E1659D">
        <w:rPr>
          <w:color w:val="FF0000"/>
        </w:rPr>
        <w:t xml:space="preserve"> </w:t>
      </w:r>
      <w:proofErr w:type="spellStart"/>
      <w:r w:rsidR="00E1659D" w:rsidRPr="00E1659D">
        <w:rPr>
          <w:color w:val="FF0000"/>
        </w:rPr>
        <w:t>əs</w:t>
      </w:r>
      <w:proofErr w:type="spellEnd"/>
      <w:r w:rsidR="00E1659D" w:rsidRPr="00E1659D">
        <w:rPr>
          <w:color w:val="FF0000"/>
        </w:rPr>
        <w:t>/</w:t>
      </w:r>
      <w:r w:rsidR="00E1659D">
        <w:t>)</w:t>
      </w:r>
      <w:r w:rsidR="00D46DF8" w:rsidRPr="00DE6714">
        <w:t xml:space="preserve"> ammonium chloride.</w:t>
      </w:r>
      <w:r w:rsidR="00795518" w:rsidRPr="00DE6714">
        <w:t xml:space="preserve"> </w:t>
      </w:r>
      <w:r w:rsidR="00795518" w:rsidRPr="00DE6714">
        <w:rPr>
          <w:b/>
        </w:rPr>
        <w:t>[1]</w:t>
      </w:r>
      <w:r w:rsidR="002C5AD6" w:rsidRPr="00DE6714">
        <w:t xml:space="preserve"> Extract the product into</w:t>
      </w:r>
      <w:r w:rsidR="00AD5583" w:rsidRPr="00DE6714">
        <w:t xml:space="preserve"> three 20-milliliter portions of dichloromethane</w:t>
      </w:r>
      <w:r w:rsidR="002E133E">
        <w:t xml:space="preserve"> (</w:t>
      </w:r>
      <w:proofErr w:type="spellStart"/>
      <w:r w:rsidR="002E133E" w:rsidRPr="002E133E">
        <w:rPr>
          <w:color w:val="FF0000"/>
        </w:rPr>
        <w:t>dy</w:t>
      </w:r>
      <w:proofErr w:type="spellEnd"/>
      <w:r w:rsidR="002E133E" w:rsidRPr="002E133E">
        <w:rPr>
          <w:color w:val="FF0000"/>
        </w:rPr>
        <w:t>-</w:t>
      </w:r>
      <w:proofErr w:type="spellStart"/>
      <w:r w:rsidR="002E133E" w:rsidRPr="002E133E">
        <w:rPr>
          <w:color w:val="FF0000"/>
        </w:rPr>
        <w:t>klor</w:t>
      </w:r>
      <w:proofErr w:type="spellEnd"/>
      <w:r w:rsidR="002E133E" w:rsidRPr="002E133E">
        <w:rPr>
          <w:color w:val="FF0000"/>
        </w:rPr>
        <w:t>-oh-</w:t>
      </w:r>
      <w:r w:rsidR="002E133E" w:rsidRPr="002E133E">
        <w:rPr>
          <w:b/>
          <w:color w:val="FF0000"/>
        </w:rPr>
        <w:t>meh</w:t>
      </w:r>
      <w:r w:rsidR="002E133E" w:rsidRPr="002E133E">
        <w:rPr>
          <w:color w:val="FF0000"/>
        </w:rPr>
        <w:t>-thane /</w:t>
      </w:r>
      <w:proofErr w:type="spellStart"/>
      <w:r w:rsidR="002E133E" w:rsidRPr="002E133E">
        <w:rPr>
          <w:color w:val="FF0000"/>
        </w:rPr>
        <w:t>daɪˌklɔːr</w:t>
      </w:r>
      <w:proofErr w:type="spellEnd"/>
      <w:r w:rsidR="002E133E" w:rsidRPr="002E133E">
        <w:rPr>
          <w:color w:val="FF0000"/>
        </w:rPr>
        <w:t xml:space="preserve"> </w:t>
      </w:r>
      <w:proofErr w:type="spellStart"/>
      <w:r w:rsidR="002E133E" w:rsidRPr="002E133E">
        <w:rPr>
          <w:color w:val="FF0000"/>
        </w:rPr>
        <w:t>oʊˈmɛ</w:t>
      </w:r>
      <w:proofErr w:type="spellEnd"/>
      <w:r w:rsidR="002E133E" w:rsidRPr="002E133E">
        <w:rPr>
          <w:color w:val="FF0000"/>
        </w:rPr>
        <w:t xml:space="preserve"> </w:t>
      </w:r>
      <w:proofErr w:type="spellStart"/>
      <w:r w:rsidR="002E133E" w:rsidRPr="002E133E">
        <w:rPr>
          <w:color w:val="FF0000"/>
        </w:rPr>
        <w:t>θeɪn</w:t>
      </w:r>
      <w:proofErr w:type="spellEnd"/>
      <w:r w:rsidR="002E133E" w:rsidRPr="002E133E">
        <w:rPr>
          <w:color w:val="FF0000"/>
        </w:rPr>
        <w:t>/</w:t>
      </w:r>
      <w:r w:rsidR="002E133E">
        <w:t>)</w:t>
      </w:r>
      <w:r w:rsidR="00795518" w:rsidRPr="00DE6714">
        <w:t xml:space="preserve"> </w:t>
      </w:r>
      <w:r w:rsidR="00795518" w:rsidRPr="00DE6714">
        <w:rPr>
          <w:b/>
        </w:rPr>
        <w:t>[2]</w:t>
      </w:r>
      <w:r w:rsidR="00AD5583" w:rsidRPr="00DE6714">
        <w:t xml:space="preserve"> and wash the combined organic layers </w:t>
      </w:r>
      <w:r w:rsidR="00D33193" w:rsidRPr="00DE6714">
        <w:t xml:space="preserve">once </w:t>
      </w:r>
      <w:r w:rsidR="00AD5583" w:rsidRPr="00DE6714">
        <w:t>with</w:t>
      </w:r>
      <w:r w:rsidR="00AD5583">
        <w:t xml:space="preserve"> </w:t>
      </w:r>
      <w:r w:rsidR="00DE6714">
        <w:t xml:space="preserve">50 milliliters of </w:t>
      </w:r>
      <w:r w:rsidR="00AD5583">
        <w:t>saturated brine</w:t>
      </w:r>
      <w:r w:rsidR="001F7E71">
        <w:t>.</w:t>
      </w:r>
      <w:r w:rsidR="00795518">
        <w:t xml:space="preserve"> </w:t>
      </w:r>
      <w:r w:rsidR="00795518">
        <w:rPr>
          <w:b/>
        </w:rPr>
        <w:t>[3]</w:t>
      </w:r>
    </w:p>
    <w:p w14:paraId="539E90E3" w14:textId="1F8DB8FB" w:rsidR="008143ED" w:rsidRDefault="00A2733C" w:rsidP="008143ED">
      <w:pPr>
        <w:pStyle w:val="12ptbefore"/>
        <w:numPr>
          <w:ilvl w:val="2"/>
          <w:numId w:val="1"/>
        </w:numPr>
      </w:pPr>
      <w:r>
        <w:t xml:space="preserve">MED: Talent pours an already-made crude mixture of motor </w:t>
      </w:r>
      <w:r>
        <w:rPr>
          <w:b/>
        </w:rPr>
        <w:t>6</w:t>
      </w:r>
      <w:r>
        <w:t xml:space="preserve"> into 25 mL of saturated NH</w:t>
      </w:r>
      <w:r>
        <w:rPr>
          <w:vertAlign w:val="subscript"/>
        </w:rPr>
        <w:t>4</w:t>
      </w:r>
      <w:r>
        <w:t>Cl</w:t>
      </w:r>
      <w:r w:rsidR="00AC3476">
        <w:t>.</w:t>
      </w:r>
    </w:p>
    <w:p w14:paraId="4ED9F392" w14:textId="758A2242" w:rsidR="006B5DAF" w:rsidRDefault="00B1698D" w:rsidP="008143ED">
      <w:pPr>
        <w:pStyle w:val="12ptbefore"/>
        <w:numPr>
          <w:ilvl w:val="2"/>
          <w:numId w:val="1"/>
        </w:numPr>
      </w:pPr>
      <w:r>
        <w:t>MED: Talent adds 20 mL of DCM to a separatory funnel containing the</w:t>
      </w:r>
      <w:r w:rsidR="00857676">
        <w:t xml:space="preserve"> crude</w:t>
      </w:r>
      <w:r>
        <w:t xml:space="preserve"> mixture, stoppers the funnel, and shakes the funnel well for several seconds.</w:t>
      </w:r>
    </w:p>
    <w:p w14:paraId="1B522A3E" w14:textId="3A21D94C" w:rsidR="00BE629A" w:rsidRDefault="00BE629A" w:rsidP="008143ED">
      <w:pPr>
        <w:pStyle w:val="12ptbefore"/>
        <w:numPr>
          <w:ilvl w:val="2"/>
          <w:numId w:val="1"/>
        </w:numPr>
      </w:pPr>
      <w:r>
        <w:t xml:space="preserve">MED: Talent adds </w:t>
      </w:r>
      <w:r w:rsidR="009F655A">
        <w:t xml:space="preserve">50 mL </w:t>
      </w:r>
      <w:r>
        <w:t xml:space="preserve">saturated brine to a separatory funnel containing </w:t>
      </w:r>
      <w:r w:rsidR="001937BB">
        <w:t>the combined organic layers</w:t>
      </w:r>
      <w:r w:rsidR="008461D7">
        <w:t xml:space="preserve"> and stoppers the separatory funnel.</w:t>
      </w:r>
    </w:p>
    <w:p w14:paraId="66486843" w14:textId="3FF278AB" w:rsidR="00AD5583" w:rsidRDefault="00AD5583" w:rsidP="00AD5583">
      <w:pPr>
        <w:pStyle w:val="12ptbefore"/>
      </w:pPr>
      <w:r>
        <w:t xml:space="preserve">Dry the washed organic layers over </w:t>
      </w:r>
      <w:r w:rsidR="00E97FB8">
        <w:t>sodium sulfate</w:t>
      </w:r>
      <w:r w:rsidR="00B94B85">
        <w:t xml:space="preserve"> (</w:t>
      </w:r>
      <w:proofErr w:type="spellStart"/>
      <w:r w:rsidR="00B94B85" w:rsidRPr="00B94B85">
        <w:rPr>
          <w:b/>
          <w:color w:val="FF0000"/>
        </w:rPr>
        <w:t>sul</w:t>
      </w:r>
      <w:proofErr w:type="spellEnd"/>
      <w:r w:rsidR="00B94B85" w:rsidRPr="00B94B85">
        <w:rPr>
          <w:color w:val="FF0000"/>
        </w:rPr>
        <w:t>-fate /ˈ</w:t>
      </w:r>
      <w:proofErr w:type="spellStart"/>
      <w:r w:rsidR="00B94B85" w:rsidRPr="00B94B85">
        <w:rPr>
          <w:color w:val="FF0000"/>
        </w:rPr>
        <w:t>sʌl</w:t>
      </w:r>
      <w:proofErr w:type="spellEnd"/>
      <w:r w:rsidR="00B94B85" w:rsidRPr="00B94B85">
        <w:rPr>
          <w:color w:val="FF0000"/>
        </w:rPr>
        <w:t xml:space="preserve"> </w:t>
      </w:r>
      <w:proofErr w:type="spellStart"/>
      <w:r w:rsidR="00B94B85" w:rsidRPr="00B94B85">
        <w:rPr>
          <w:color w:val="FF0000"/>
        </w:rPr>
        <w:t>feɪt</w:t>
      </w:r>
      <w:proofErr w:type="spellEnd"/>
      <w:r w:rsidR="00B94B85" w:rsidRPr="00B94B85">
        <w:rPr>
          <w:color w:val="FF0000"/>
        </w:rPr>
        <w:t>/</w:t>
      </w:r>
      <w:r w:rsidR="00B94B85">
        <w:t>)</w:t>
      </w:r>
      <w:r w:rsidR="00222A0A">
        <w:t xml:space="preserve">, </w:t>
      </w:r>
      <w:r w:rsidR="00C175C1">
        <w:t>filter out the desiccant</w:t>
      </w:r>
      <w:r w:rsidR="00637162">
        <w:t xml:space="preserve"> (</w:t>
      </w:r>
      <w:proofErr w:type="spellStart"/>
      <w:r w:rsidR="00637162" w:rsidRPr="00637162">
        <w:rPr>
          <w:b/>
          <w:color w:val="FF0000"/>
        </w:rPr>
        <w:t>dess</w:t>
      </w:r>
      <w:r w:rsidR="00637162" w:rsidRPr="00637162">
        <w:rPr>
          <w:color w:val="FF0000"/>
        </w:rPr>
        <w:t>-ih-kənt</w:t>
      </w:r>
      <w:proofErr w:type="spellEnd"/>
      <w:r w:rsidR="00637162" w:rsidRPr="00637162">
        <w:rPr>
          <w:color w:val="FF0000"/>
        </w:rPr>
        <w:t xml:space="preserve"> /ˈ</w:t>
      </w:r>
      <w:proofErr w:type="spellStart"/>
      <w:r w:rsidR="00637162" w:rsidRPr="00637162">
        <w:rPr>
          <w:color w:val="FF0000"/>
        </w:rPr>
        <w:t>dɛs</w:t>
      </w:r>
      <w:proofErr w:type="spellEnd"/>
      <w:r w:rsidR="00637162" w:rsidRPr="00637162">
        <w:rPr>
          <w:color w:val="FF0000"/>
        </w:rPr>
        <w:t xml:space="preserve"> ɪ </w:t>
      </w:r>
      <w:proofErr w:type="spellStart"/>
      <w:r w:rsidR="00637162" w:rsidRPr="00637162">
        <w:rPr>
          <w:color w:val="FF0000"/>
        </w:rPr>
        <w:t>kənt</w:t>
      </w:r>
      <w:proofErr w:type="spellEnd"/>
      <w:r w:rsidR="00637162" w:rsidRPr="00637162">
        <w:rPr>
          <w:color w:val="FF0000"/>
        </w:rPr>
        <w:t>/</w:t>
      </w:r>
      <w:r w:rsidR="00637162">
        <w:t>)</w:t>
      </w:r>
      <w:r w:rsidR="00222A0A">
        <w:t>, and remove excess solvent.</w:t>
      </w:r>
      <w:r w:rsidR="007D5BAB">
        <w:t xml:space="preserve"> </w:t>
      </w:r>
      <w:r w:rsidR="007D5BAB">
        <w:rPr>
          <w:b/>
        </w:rPr>
        <w:t>[1]</w:t>
      </w:r>
      <w:r w:rsidR="00C175C1">
        <w:t xml:space="preserve"> </w:t>
      </w:r>
      <w:r w:rsidR="00222A0A">
        <w:t>P</w:t>
      </w:r>
      <w:r w:rsidR="00C175C1">
        <w:t xml:space="preserve">urify the </w:t>
      </w:r>
      <w:r w:rsidR="00DC124A">
        <w:t xml:space="preserve">residue by </w:t>
      </w:r>
      <w:r w:rsidR="00E65A51">
        <w:t>flash chromatography</w:t>
      </w:r>
      <w:r w:rsidR="007D5BAB">
        <w:t xml:space="preserve"> </w:t>
      </w:r>
      <w:r w:rsidR="0067404B">
        <w:t xml:space="preserve">and remove </w:t>
      </w:r>
      <w:r w:rsidR="007E5340">
        <w:t xml:space="preserve">the </w:t>
      </w:r>
      <w:r w:rsidR="009B1B1F">
        <w:t>volatiles</w:t>
      </w:r>
      <w:r w:rsidR="00112C74">
        <w:t xml:space="preserve"> under vacuum</w:t>
      </w:r>
      <w:r w:rsidR="0067404B">
        <w:t xml:space="preserve"> </w:t>
      </w:r>
      <w:r w:rsidR="00DC124A">
        <w:t>to obtain</w:t>
      </w:r>
      <w:r w:rsidR="0061669D">
        <w:t xml:space="preserve"> </w:t>
      </w:r>
      <w:r w:rsidR="00DC124A">
        <w:t xml:space="preserve">motor </w:t>
      </w:r>
      <w:r w:rsidR="00DC124A" w:rsidRPr="00230815">
        <w:rPr>
          <w:b/>
        </w:rPr>
        <w:t>6</w:t>
      </w:r>
      <w:r w:rsidR="00DC124A">
        <w:t xml:space="preserve"> as </w:t>
      </w:r>
      <w:proofErr w:type="gramStart"/>
      <w:r w:rsidR="00DC124A">
        <w:t>a brown</w:t>
      </w:r>
      <w:proofErr w:type="gramEnd"/>
      <w:r w:rsidR="00DC124A">
        <w:t xml:space="preserve"> oil.</w:t>
      </w:r>
      <w:r w:rsidR="00702FFE">
        <w:t xml:space="preserve"> </w:t>
      </w:r>
      <w:r w:rsidR="00702FFE">
        <w:rPr>
          <w:b/>
        </w:rPr>
        <w:t>[2]</w:t>
      </w:r>
    </w:p>
    <w:p w14:paraId="0830CB2A" w14:textId="0DFC9149" w:rsidR="00EC4141" w:rsidRDefault="0052411D" w:rsidP="00EC4141">
      <w:pPr>
        <w:pStyle w:val="12ptbefore"/>
        <w:numPr>
          <w:ilvl w:val="2"/>
          <w:numId w:val="1"/>
        </w:numPr>
      </w:pPr>
      <w:r>
        <w:lastRenderedPageBreak/>
        <w:t>MED: Talent</w:t>
      </w:r>
      <w:r w:rsidR="00426945">
        <w:t xml:space="preserve"> </w:t>
      </w:r>
      <w:r w:rsidR="00B76323">
        <w:t>pours a</w:t>
      </w:r>
      <w:r>
        <w:t xml:space="preserve"> mixture of </w:t>
      </w:r>
      <w:r w:rsidR="00D4592F">
        <w:t xml:space="preserve">the </w:t>
      </w:r>
      <w:r w:rsidR="0082764A">
        <w:t>now</w:t>
      </w:r>
      <w:r w:rsidR="00D4592F">
        <w:t xml:space="preserve">-dry </w:t>
      </w:r>
      <w:r>
        <w:t>organic layers and sodium sulfate</w:t>
      </w:r>
      <w:r w:rsidR="00BB5E89">
        <w:t xml:space="preserve"> </w:t>
      </w:r>
      <w:r>
        <w:t>into a filtration setup</w:t>
      </w:r>
      <w:r w:rsidR="00B0220E">
        <w:t xml:space="preserve"> (and turns on the vacuum</w:t>
      </w:r>
      <w:r w:rsidR="00DB67A2">
        <w:t xml:space="preserve"> for vacuum filtration</w:t>
      </w:r>
      <w:r w:rsidR="00B0220E">
        <w:t>, if applicable).</w:t>
      </w:r>
    </w:p>
    <w:p w14:paraId="262FE575" w14:textId="780DDBF9" w:rsidR="00810E3F" w:rsidRDefault="00810E3F" w:rsidP="00EC4141">
      <w:pPr>
        <w:pStyle w:val="12ptbefore"/>
        <w:numPr>
          <w:ilvl w:val="2"/>
          <w:numId w:val="1"/>
        </w:numPr>
      </w:pPr>
      <w:r>
        <w:t xml:space="preserve">CU: </w:t>
      </w:r>
      <w:r w:rsidR="00077DB3">
        <w:t>8-9</w:t>
      </w:r>
      <w:r w:rsidR="00C576A8">
        <w:t xml:space="preserve"> seconds of footage of the pure fraction being concentrated to </w:t>
      </w:r>
      <w:proofErr w:type="gramStart"/>
      <w:r w:rsidR="00C576A8">
        <w:t>an oil</w:t>
      </w:r>
      <w:proofErr w:type="gramEnd"/>
      <w:r w:rsidR="00C576A8">
        <w:t xml:space="preserve"> under vacuum.</w:t>
      </w:r>
    </w:p>
    <w:p w14:paraId="56780666" w14:textId="2C61DCC5" w:rsidR="004C1592" w:rsidRDefault="00A85675" w:rsidP="005D6774">
      <w:pPr>
        <w:keepNext/>
        <w:numPr>
          <w:ilvl w:val="0"/>
          <w:numId w:val="1"/>
        </w:numPr>
        <w:spacing w:before="240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Ester Hydrolysis</w:t>
      </w:r>
      <w:r w:rsidR="00C02443">
        <w:rPr>
          <w:rFonts w:cs="Arial"/>
          <w:b/>
          <w:sz w:val="22"/>
          <w:szCs w:val="22"/>
        </w:rPr>
        <w:t xml:space="preserve"> o</w:t>
      </w:r>
      <w:r w:rsidR="00F13ED8">
        <w:rPr>
          <w:rFonts w:cs="Arial"/>
          <w:b/>
          <w:sz w:val="22"/>
          <w:szCs w:val="22"/>
        </w:rPr>
        <w:t>f</w:t>
      </w:r>
      <w:r w:rsidR="00C02443">
        <w:rPr>
          <w:rFonts w:cs="Arial"/>
          <w:b/>
          <w:sz w:val="22"/>
          <w:szCs w:val="22"/>
        </w:rPr>
        <w:t xml:space="preserve"> Perylene Bisimide</w:t>
      </w:r>
      <w:r w:rsidR="00A60895">
        <w:rPr>
          <w:rFonts w:cs="Arial"/>
          <w:b/>
          <w:sz w:val="22"/>
          <w:szCs w:val="22"/>
        </w:rPr>
        <w:t xml:space="preserve"> (PBI)</w:t>
      </w:r>
      <w:r w:rsidR="00C02443">
        <w:rPr>
          <w:rFonts w:cs="Arial"/>
          <w:b/>
          <w:sz w:val="22"/>
          <w:szCs w:val="22"/>
        </w:rPr>
        <w:t>-Labeled Motor (</w:t>
      </w:r>
      <w:r w:rsidR="00635D0E">
        <w:rPr>
          <w:rFonts w:cs="Arial"/>
          <w:b/>
          <w:sz w:val="22"/>
          <w:szCs w:val="22"/>
        </w:rPr>
        <w:t>Motor</w:t>
      </w:r>
      <w:r w:rsidR="00C02443">
        <w:rPr>
          <w:rFonts w:cs="Arial"/>
          <w:b/>
          <w:sz w:val="22"/>
          <w:szCs w:val="22"/>
        </w:rPr>
        <w:t xml:space="preserve"> 1b)</w:t>
      </w:r>
      <w:r w:rsidR="0053510B">
        <w:rPr>
          <w:rFonts w:cs="Arial"/>
          <w:b/>
          <w:sz w:val="22"/>
          <w:szCs w:val="22"/>
        </w:rPr>
        <w:t xml:space="preserve"> and </w:t>
      </w:r>
      <w:r w:rsidR="00694D87">
        <w:rPr>
          <w:rFonts w:cs="Arial"/>
          <w:b/>
          <w:sz w:val="22"/>
          <w:szCs w:val="22"/>
        </w:rPr>
        <w:t xml:space="preserve">Assembly of </w:t>
      </w:r>
      <w:r w:rsidR="00D22466">
        <w:rPr>
          <w:rFonts w:cs="Arial"/>
          <w:b/>
          <w:sz w:val="22"/>
          <w:szCs w:val="22"/>
        </w:rPr>
        <w:t xml:space="preserve">Motor Monolayer </w:t>
      </w:r>
      <w:r w:rsidR="002D2223">
        <w:rPr>
          <w:rFonts w:cs="Arial"/>
          <w:b/>
          <w:sz w:val="22"/>
          <w:szCs w:val="22"/>
        </w:rPr>
        <w:t>(MS-1b)</w:t>
      </w:r>
      <w:r w:rsidR="0053510B">
        <w:rPr>
          <w:rFonts w:cs="Arial"/>
          <w:b/>
          <w:sz w:val="22"/>
          <w:szCs w:val="22"/>
        </w:rPr>
        <w:t xml:space="preserve"> </w:t>
      </w:r>
    </w:p>
    <w:p w14:paraId="0256D254" w14:textId="5BEF62AC" w:rsidR="003827F0" w:rsidRDefault="00C346B5" w:rsidP="003827F0">
      <w:pPr>
        <w:pStyle w:val="12ptbefore"/>
      </w:pPr>
      <w:r>
        <w:t>In a 50-milliliter flask</w:t>
      </w:r>
      <w:r w:rsidR="0016683C">
        <w:t xml:space="preserve"> equipped with a stir bar</w:t>
      </w:r>
      <w:r>
        <w:t>, c</w:t>
      </w:r>
      <w:r w:rsidR="00894802">
        <w:t>ombine</w:t>
      </w:r>
      <w:r w:rsidR="00CC522F">
        <w:t xml:space="preserve"> 90 milligrams of</w:t>
      </w:r>
      <w:r w:rsidR="00534D7B">
        <w:t xml:space="preserve"> the </w:t>
      </w:r>
      <w:r w:rsidR="00E7586D">
        <w:t>PBI</w:t>
      </w:r>
      <w:r w:rsidR="00F5209F">
        <w:t>-labeled</w:t>
      </w:r>
      <w:r w:rsidR="007916D2">
        <w:t xml:space="preserve"> (</w:t>
      </w:r>
      <w:r w:rsidR="007916D2">
        <w:rPr>
          <w:color w:val="FF0000"/>
        </w:rPr>
        <w:t>P-B-I labeled</w:t>
      </w:r>
      <w:r w:rsidR="007916D2">
        <w:t>)</w:t>
      </w:r>
      <w:r w:rsidR="00F5209F">
        <w:t xml:space="preserve"> </w:t>
      </w:r>
      <w:r w:rsidR="00386746">
        <w:t>motor</w:t>
      </w:r>
      <w:r w:rsidR="00F5209F">
        <w:t xml:space="preserve"> </w:t>
      </w:r>
      <w:r w:rsidR="000A2E1C">
        <w:rPr>
          <w:b/>
        </w:rPr>
        <w:t>12</w:t>
      </w:r>
      <w:r w:rsidR="00894802">
        <w:t>,</w:t>
      </w:r>
      <w:r w:rsidR="009E3638">
        <w:t xml:space="preserve"> </w:t>
      </w:r>
      <w:r w:rsidR="009E3638">
        <w:rPr>
          <w:b/>
        </w:rPr>
        <w:t>[1-TXT]</w:t>
      </w:r>
      <w:r w:rsidR="00CC522F">
        <w:t xml:space="preserve"> 5 milliliters of THF, 5 milliliters of methanol</w:t>
      </w:r>
      <w:r w:rsidR="009A2F01">
        <w:t xml:space="preserve"> (</w:t>
      </w:r>
      <w:r w:rsidR="009A2F01" w:rsidRPr="009A2F01">
        <w:rPr>
          <w:b/>
          <w:color w:val="FF0000"/>
        </w:rPr>
        <w:t>meth</w:t>
      </w:r>
      <w:r w:rsidR="009A2F01" w:rsidRPr="009A2F01">
        <w:rPr>
          <w:color w:val="FF0000"/>
        </w:rPr>
        <w:t>-uh-</w:t>
      </w:r>
      <w:proofErr w:type="spellStart"/>
      <w:r w:rsidR="009A2F01" w:rsidRPr="009A2F01">
        <w:rPr>
          <w:color w:val="FF0000"/>
        </w:rPr>
        <w:t>nall</w:t>
      </w:r>
      <w:proofErr w:type="spellEnd"/>
      <w:r w:rsidR="009A2F01" w:rsidRPr="009A2F01">
        <w:rPr>
          <w:color w:val="FF0000"/>
        </w:rPr>
        <w:t xml:space="preserve"> /ˈ</w:t>
      </w:r>
      <w:proofErr w:type="spellStart"/>
      <w:r w:rsidR="009A2F01" w:rsidRPr="009A2F01">
        <w:rPr>
          <w:color w:val="FF0000"/>
        </w:rPr>
        <w:t>mɛθ</w:t>
      </w:r>
      <w:proofErr w:type="spellEnd"/>
      <w:r w:rsidR="009A2F01" w:rsidRPr="009A2F01">
        <w:rPr>
          <w:color w:val="FF0000"/>
        </w:rPr>
        <w:t xml:space="preserve"> </w:t>
      </w:r>
      <w:proofErr w:type="spellStart"/>
      <w:r w:rsidR="009A2F01" w:rsidRPr="009A2F01">
        <w:rPr>
          <w:color w:val="FF0000"/>
        </w:rPr>
        <w:t>əˌnɒl</w:t>
      </w:r>
      <w:proofErr w:type="spellEnd"/>
      <w:r w:rsidR="009A2F01" w:rsidRPr="009A2F01">
        <w:rPr>
          <w:color w:val="FF0000"/>
        </w:rPr>
        <w:t>/</w:t>
      </w:r>
      <w:r w:rsidR="009A2F01">
        <w:t>)</w:t>
      </w:r>
      <w:r w:rsidR="00CC522F">
        <w:t xml:space="preserve">, and 5 milliliters of 1-molar </w:t>
      </w:r>
      <w:r w:rsidR="00EF2BDA">
        <w:t xml:space="preserve">aqueous </w:t>
      </w:r>
      <w:r w:rsidR="00CC522F">
        <w:t>sodium hydroxide</w:t>
      </w:r>
      <w:r w:rsidR="00894802">
        <w:t>.</w:t>
      </w:r>
      <w:r w:rsidR="009E3638">
        <w:t xml:space="preserve"> </w:t>
      </w:r>
      <w:r w:rsidR="009E3638">
        <w:rPr>
          <w:b/>
        </w:rPr>
        <w:t>[2]</w:t>
      </w:r>
    </w:p>
    <w:p w14:paraId="70AB6699" w14:textId="54DF529D" w:rsidR="003827F0" w:rsidRPr="00923383" w:rsidRDefault="001F638B" w:rsidP="00BC2DB8">
      <w:pPr>
        <w:pStyle w:val="12ptbefore"/>
        <w:numPr>
          <w:ilvl w:val="2"/>
          <w:numId w:val="1"/>
        </w:numPr>
      </w:pPr>
      <w:r>
        <w:t xml:space="preserve">MED: </w:t>
      </w:r>
      <w:r w:rsidR="00647E27">
        <w:t xml:space="preserve">Talent measures 90 mg of motor </w:t>
      </w:r>
      <w:r w:rsidR="00647E27" w:rsidRPr="00362B3A">
        <w:rPr>
          <w:b/>
        </w:rPr>
        <w:t>12</w:t>
      </w:r>
      <w:r w:rsidR="00647E27">
        <w:t xml:space="preserve"> into a 50 mL flask</w:t>
      </w:r>
      <w:r w:rsidR="00D33747">
        <w:t xml:space="preserve">. </w:t>
      </w:r>
      <w:r w:rsidR="003827F0" w:rsidRPr="00362B3A">
        <w:rPr>
          <w:b/>
        </w:rPr>
        <w:t xml:space="preserve">TEXT: </w:t>
      </w:r>
      <w:r w:rsidR="003827F0" w:rsidRPr="00FA7412">
        <w:rPr>
          <w:b/>
        </w:rPr>
        <w:t>See text</w:t>
      </w:r>
      <w:r w:rsidR="003827F0" w:rsidRPr="00362B3A">
        <w:rPr>
          <w:b/>
        </w:rPr>
        <w:t xml:space="preserve"> for </w:t>
      </w:r>
      <w:r w:rsidR="008458C6" w:rsidRPr="00362B3A">
        <w:rPr>
          <w:b/>
        </w:rPr>
        <w:t>synthesis pathway from compound 6 to compound 12</w:t>
      </w:r>
    </w:p>
    <w:p w14:paraId="167130CC" w14:textId="7F114395" w:rsidR="00923383" w:rsidRDefault="00923383" w:rsidP="00BC2DB8">
      <w:pPr>
        <w:pStyle w:val="12ptbefore"/>
        <w:numPr>
          <w:ilvl w:val="2"/>
          <w:numId w:val="1"/>
        </w:numPr>
      </w:pPr>
      <w:r>
        <w:t>MED: Talent adds 5 mL each of THF, MeOH, and 1 M NaOH</w:t>
      </w:r>
      <w:r w:rsidR="00960F61">
        <w:t xml:space="preserve"> (pre-measured)</w:t>
      </w:r>
      <w:r>
        <w:t xml:space="preserve"> </w:t>
      </w:r>
      <w:r w:rsidR="00960F61">
        <w:t>to the flask from graduated cylinders or other containers.</w:t>
      </w:r>
    </w:p>
    <w:p w14:paraId="13E0C7CE" w14:textId="4FE05618" w:rsidR="00894802" w:rsidRPr="00A40985" w:rsidRDefault="00C857E5" w:rsidP="000F03E2">
      <w:pPr>
        <w:pStyle w:val="12ptbefore"/>
      </w:pPr>
      <w:r w:rsidRPr="00A40985">
        <w:t>Stir</w:t>
      </w:r>
      <w:r w:rsidR="00894802" w:rsidRPr="00A40985">
        <w:t xml:space="preserve"> the mixture </w:t>
      </w:r>
      <w:r w:rsidRPr="00A40985">
        <w:t>at</w:t>
      </w:r>
      <w:r w:rsidR="00894802" w:rsidRPr="00A40985">
        <w:t xml:space="preserve"> 7</w:t>
      </w:r>
      <w:r w:rsidR="004D1388" w:rsidRPr="00A40985">
        <w:t>0</w:t>
      </w:r>
      <w:r w:rsidR="00894802" w:rsidRPr="00A40985">
        <w:t xml:space="preserve"> degrees Celsius for 6 hours</w:t>
      </w:r>
      <w:r w:rsidR="00AD0841" w:rsidRPr="00A40985">
        <w:t xml:space="preserve"> to hydrolyze</w:t>
      </w:r>
      <w:r w:rsidR="00175EAE">
        <w:t xml:space="preserve"> (</w:t>
      </w:r>
      <w:proofErr w:type="spellStart"/>
      <w:r w:rsidR="00175EAE" w:rsidRPr="00175EAE">
        <w:rPr>
          <w:b/>
          <w:color w:val="FF0000"/>
        </w:rPr>
        <w:t>hy</w:t>
      </w:r>
      <w:r w:rsidR="00175EAE" w:rsidRPr="00175EAE">
        <w:rPr>
          <w:color w:val="FF0000"/>
        </w:rPr>
        <w:t>-druh-lize</w:t>
      </w:r>
      <w:proofErr w:type="spellEnd"/>
      <w:r w:rsidR="00175EAE" w:rsidRPr="00175EAE">
        <w:rPr>
          <w:color w:val="FF0000"/>
        </w:rPr>
        <w:t xml:space="preserve"> /ˈ</w:t>
      </w:r>
      <w:proofErr w:type="spellStart"/>
      <w:r w:rsidR="00175EAE" w:rsidRPr="00175EAE">
        <w:rPr>
          <w:color w:val="FF0000"/>
        </w:rPr>
        <w:t>haɪ</w:t>
      </w:r>
      <w:proofErr w:type="spellEnd"/>
      <w:r w:rsidR="00175EAE" w:rsidRPr="00175EAE">
        <w:rPr>
          <w:color w:val="FF0000"/>
        </w:rPr>
        <w:t xml:space="preserve"> </w:t>
      </w:r>
      <w:proofErr w:type="spellStart"/>
      <w:r w:rsidR="00175EAE" w:rsidRPr="00175EAE">
        <w:rPr>
          <w:color w:val="FF0000"/>
        </w:rPr>
        <w:t>drəˌlaɪz</w:t>
      </w:r>
      <w:proofErr w:type="spellEnd"/>
      <w:r w:rsidR="00175EAE" w:rsidRPr="00175EAE">
        <w:rPr>
          <w:color w:val="FF0000"/>
        </w:rPr>
        <w:t>/</w:t>
      </w:r>
      <w:r w:rsidR="00175EAE">
        <w:t>)</w:t>
      </w:r>
      <w:r w:rsidR="00AD0841" w:rsidRPr="00A40985">
        <w:t xml:space="preserve"> the esters</w:t>
      </w:r>
      <w:r w:rsidR="00175EAE">
        <w:t xml:space="preserve"> (</w:t>
      </w:r>
      <w:proofErr w:type="spellStart"/>
      <w:r w:rsidR="00175EAE" w:rsidRPr="00175EAE">
        <w:rPr>
          <w:b/>
          <w:color w:val="FF0000"/>
        </w:rPr>
        <w:t>ess</w:t>
      </w:r>
      <w:r w:rsidR="00175EAE" w:rsidRPr="00175EAE">
        <w:rPr>
          <w:color w:val="FF0000"/>
        </w:rPr>
        <w:t>-ters</w:t>
      </w:r>
      <w:proofErr w:type="spellEnd"/>
      <w:r w:rsidR="00175EAE" w:rsidRPr="00175EAE">
        <w:rPr>
          <w:color w:val="FF0000"/>
        </w:rPr>
        <w:t xml:space="preserve"> /ˈ</w:t>
      </w:r>
      <w:proofErr w:type="spellStart"/>
      <w:r w:rsidR="00175EAE" w:rsidRPr="00175EAE">
        <w:rPr>
          <w:color w:val="FF0000"/>
        </w:rPr>
        <w:t>ɛs</w:t>
      </w:r>
      <w:proofErr w:type="spellEnd"/>
      <w:r w:rsidR="00175EAE" w:rsidRPr="00175EAE">
        <w:rPr>
          <w:color w:val="FF0000"/>
        </w:rPr>
        <w:t xml:space="preserve"> </w:t>
      </w:r>
      <w:proofErr w:type="spellStart"/>
      <w:r w:rsidR="00175EAE" w:rsidRPr="00175EAE">
        <w:rPr>
          <w:color w:val="FF0000"/>
        </w:rPr>
        <w:t>tərs</w:t>
      </w:r>
      <w:proofErr w:type="spellEnd"/>
      <w:r w:rsidR="00175EAE" w:rsidRPr="00175EAE">
        <w:rPr>
          <w:color w:val="FF0000"/>
        </w:rPr>
        <w:t>/</w:t>
      </w:r>
      <w:r w:rsidR="00175EAE">
        <w:t>)</w:t>
      </w:r>
      <w:r w:rsidR="00A92B73" w:rsidRPr="00A40985">
        <w:t xml:space="preserve"> on the stator</w:t>
      </w:r>
      <w:r w:rsidR="00C22B5D" w:rsidRPr="00A40985">
        <w:t>.</w:t>
      </w:r>
      <w:r w:rsidR="002323DA" w:rsidRPr="00A40985">
        <w:t xml:space="preserve"> </w:t>
      </w:r>
      <w:r w:rsidR="002323DA" w:rsidRPr="00A40985">
        <w:rPr>
          <w:b/>
        </w:rPr>
        <w:t>[1]</w:t>
      </w:r>
      <w:r w:rsidR="007A470C" w:rsidRPr="00A40985">
        <w:t xml:space="preserve"> </w:t>
      </w:r>
      <w:r w:rsidR="00C22B5D" w:rsidRPr="00A40985">
        <w:t>T</w:t>
      </w:r>
      <w:r w:rsidR="007A470C" w:rsidRPr="00A40985">
        <w:t>hen</w:t>
      </w:r>
      <w:r w:rsidR="00C22B5D" w:rsidRPr="00A40985">
        <w:t>,</w:t>
      </w:r>
      <w:r w:rsidR="007A470C" w:rsidRPr="00A40985">
        <w:t xml:space="preserve"> cool </w:t>
      </w:r>
      <w:r w:rsidR="0045281E" w:rsidRPr="00A40985">
        <w:t>the mixture</w:t>
      </w:r>
      <w:r w:rsidR="007A470C" w:rsidRPr="00A40985">
        <w:t xml:space="preserve"> to room temperature</w:t>
      </w:r>
      <w:r w:rsidR="00252DEC" w:rsidRPr="00A40985">
        <w:t xml:space="preserve"> while stirring</w:t>
      </w:r>
      <w:r w:rsidR="006313A8" w:rsidRPr="00A40985">
        <w:t>. A</w:t>
      </w:r>
      <w:r w:rsidR="007A470C" w:rsidRPr="00A40985">
        <w:t>dd 5 milliliters of</w:t>
      </w:r>
      <w:r w:rsidR="008D6018" w:rsidRPr="00A40985">
        <w:t xml:space="preserve"> </w:t>
      </w:r>
      <w:proofErr w:type="gramStart"/>
      <w:r w:rsidR="008D6018" w:rsidRPr="00A40985">
        <w:t>doubly-distilled</w:t>
      </w:r>
      <w:proofErr w:type="gramEnd"/>
      <w:r w:rsidR="007A470C" w:rsidRPr="00A40985">
        <w:t xml:space="preserve"> water</w:t>
      </w:r>
      <w:r w:rsidR="002323DA" w:rsidRPr="00A40985">
        <w:t xml:space="preserve"> </w:t>
      </w:r>
      <w:r w:rsidR="002323DA" w:rsidRPr="00A40985">
        <w:rPr>
          <w:b/>
        </w:rPr>
        <w:t>[2]</w:t>
      </w:r>
      <w:r w:rsidR="007A470C" w:rsidRPr="00A40985">
        <w:t xml:space="preserve"> </w:t>
      </w:r>
      <w:r w:rsidR="006313A8" w:rsidRPr="00A40985">
        <w:t xml:space="preserve">and </w:t>
      </w:r>
      <w:r w:rsidR="00443D41" w:rsidRPr="00A40985">
        <w:t>r</w:t>
      </w:r>
      <w:r w:rsidR="007A470C" w:rsidRPr="00A40985">
        <w:t>emove the volatile solvents by rotary evaporation.</w:t>
      </w:r>
      <w:r w:rsidR="002323DA" w:rsidRPr="00A40985">
        <w:t xml:space="preserve"> </w:t>
      </w:r>
      <w:r w:rsidR="002323DA" w:rsidRPr="00A40985">
        <w:rPr>
          <w:b/>
        </w:rPr>
        <w:t>[3]</w:t>
      </w:r>
    </w:p>
    <w:p w14:paraId="517DA966" w14:textId="1456436F" w:rsidR="00C31BC6" w:rsidRDefault="00C31BC6" w:rsidP="00C31BC6">
      <w:pPr>
        <w:pStyle w:val="12ptbefore"/>
        <w:numPr>
          <w:ilvl w:val="2"/>
          <w:numId w:val="1"/>
        </w:numPr>
      </w:pPr>
      <w:r>
        <w:t xml:space="preserve">MED: </w:t>
      </w:r>
      <w:r w:rsidR="00AE64D9">
        <w:t>With the flask now fixed in a heating bath over a stir plate, talent turns on the stir motor and sets the heat to 7</w:t>
      </w:r>
      <w:r w:rsidR="009B7DAE">
        <w:t>0</w:t>
      </w:r>
      <w:r w:rsidR="00AE64D9">
        <w:t xml:space="preserve"> °C</w:t>
      </w:r>
      <w:r w:rsidR="008A5DC1">
        <w:t>.</w:t>
      </w:r>
    </w:p>
    <w:p w14:paraId="02D4A1FE" w14:textId="4313836E" w:rsidR="00ED69AA" w:rsidRDefault="00507F14" w:rsidP="00C31BC6">
      <w:pPr>
        <w:pStyle w:val="12ptbefore"/>
        <w:numPr>
          <w:ilvl w:val="2"/>
          <w:numId w:val="1"/>
        </w:numPr>
      </w:pPr>
      <w:r>
        <w:t xml:space="preserve">MED: </w:t>
      </w:r>
      <w:r w:rsidR="00212732">
        <w:t xml:space="preserve">Talent </w:t>
      </w:r>
      <w:r w:rsidR="00A93EF1">
        <w:t xml:space="preserve">adds 5 mL of </w:t>
      </w:r>
      <w:r w:rsidR="00A40985">
        <w:t>ddH</w:t>
      </w:r>
      <w:r w:rsidR="00A40985">
        <w:rPr>
          <w:vertAlign w:val="subscript"/>
        </w:rPr>
        <w:t>2</w:t>
      </w:r>
      <w:r w:rsidR="00A40985">
        <w:t>O</w:t>
      </w:r>
      <w:r w:rsidR="00A93EF1">
        <w:t xml:space="preserve"> to a flask containing a mixture that has already stirred </w:t>
      </w:r>
      <w:r w:rsidR="00DA403E">
        <w:t>for 6 hours</w:t>
      </w:r>
      <w:r w:rsidR="00A93EF1">
        <w:t xml:space="preserve"> and cooled to RT.</w:t>
      </w:r>
    </w:p>
    <w:p w14:paraId="51701490" w14:textId="4258F640" w:rsidR="00F23730" w:rsidRDefault="00F23730" w:rsidP="00C31BC6">
      <w:pPr>
        <w:pStyle w:val="12ptbefore"/>
        <w:numPr>
          <w:ilvl w:val="2"/>
          <w:numId w:val="1"/>
        </w:numPr>
      </w:pPr>
      <w:r>
        <w:t xml:space="preserve">CU: </w:t>
      </w:r>
      <w:r w:rsidR="00FF7FE2">
        <w:t xml:space="preserve">5-6 seconds of footage of </w:t>
      </w:r>
      <w:r w:rsidR="00C56189">
        <w:t>the mixture on the rotary evaporator</w:t>
      </w:r>
      <w:r w:rsidR="004D7781">
        <w:t>.</w:t>
      </w:r>
    </w:p>
    <w:p w14:paraId="2B0B77E0" w14:textId="41397171" w:rsidR="00AD1FC3" w:rsidRDefault="00C27240" w:rsidP="00D12F6A">
      <w:pPr>
        <w:pStyle w:val="12ptbefore"/>
      </w:pPr>
      <w:r>
        <w:t xml:space="preserve">Add aqueous 1-molar hydrochloric acid </w:t>
      </w:r>
      <w:r w:rsidR="007B7905">
        <w:t>until the mixture reaches pH 1,</w:t>
      </w:r>
      <w:r w:rsidR="00B04841">
        <w:t xml:space="preserve"> </w:t>
      </w:r>
      <w:r w:rsidR="00B04841">
        <w:rPr>
          <w:b/>
        </w:rPr>
        <w:t>[1]</w:t>
      </w:r>
      <w:r w:rsidR="007B7905">
        <w:t xml:space="preserve"> at which point </w:t>
      </w:r>
      <w:r w:rsidR="000471A1">
        <w:t>motor</w:t>
      </w:r>
      <w:r w:rsidR="009B430A">
        <w:t xml:space="preserve"> </w:t>
      </w:r>
      <w:r w:rsidR="009B430A">
        <w:rPr>
          <w:b/>
        </w:rPr>
        <w:t>1b</w:t>
      </w:r>
      <w:r w:rsidR="009B430A">
        <w:t xml:space="preserve"> will precipitate</w:t>
      </w:r>
      <w:r w:rsidR="00B00E25">
        <w:t xml:space="preserve"> (</w:t>
      </w:r>
      <w:proofErr w:type="spellStart"/>
      <w:r w:rsidR="00B00E25" w:rsidRPr="00B00E25">
        <w:rPr>
          <w:color w:val="FF0000"/>
        </w:rPr>
        <w:t>preh</w:t>
      </w:r>
      <w:proofErr w:type="spellEnd"/>
      <w:r w:rsidR="00B00E25" w:rsidRPr="00B00E25">
        <w:rPr>
          <w:color w:val="FF0000"/>
        </w:rPr>
        <w:t>-</w:t>
      </w:r>
      <w:r w:rsidR="00B00E25" w:rsidRPr="00B00E25">
        <w:rPr>
          <w:b/>
          <w:color w:val="FF0000"/>
        </w:rPr>
        <w:t>sip</w:t>
      </w:r>
      <w:r w:rsidR="00B00E25" w:rsidRPr="00B00E25">
        <w:rPr>
          <w:color w:val="FF0000"/>
        </w:rPr>
        <w:t>-</w:t>
      </w:r>
      <w:proofErr w:type="spellStart"/>
      <w:r w:rsidR="00B00E25" w:rsidRPr="00B00E25">
        <w:rPr>
          <w:color w:val="FF0000"/>
        </w:rPr>
        <w:t>ih</w:t>
      </w:r>
      <w:proofErr w:type="spellEnd"/>
      <w:r w:rsidR="00B00E25" w:rsidRPr="00B00E25">
        <w:rPr>
          <w:color w:val="FF0000"/>
        </w:rPr>
        <w:t>-</w:t>
      </w:r>
      <w:proofErr w:type="spellStart"/>
      <w:r w:rsidR="00B00E25" w:rsidRPr="00B00E25">
        <w:rPr>
          <w:color w:val="FF0000"/>
        </w:rPr>
        <w:t>tate</w:t>
      </w:r>
      <w:proofErr w:type="spellEnd"/>
      <w:r w:rsidR="00B00E25" w:rsidRPr="00B00E25">
        <w:rPr>
          <w:color w:val="FF0000"/>
        </w:rPr>
        <w:t xml:space="preserve"> /</w:t>
      </w:r>
      <w:proofErr w:type="spellStart"/>
      <w:r w:rsidR="00B00E25" w:rsidRPr="00B00E25">
        <w:rPr>
          <w:color w:val="FF0000"/>
        </w:rPr>
        <w:t>prəˈsɪp</w:t>
      </w:r>
      <w:proofErr w:type="spellEnd"/>
      <w:r w:rsidR="00B00E25" w:rsidRPr="00B00E25">
        <w:rPr>
          <w:color w:val="FF0000"/>
        </w:rPr>
        <w:t xml:space="preserve"> </w:t>
      </w:r>
      <w:proofErr w:type="spellStart"/>
      <w:r w:rsidR="00B00E25" w:rsidRPr="00B00E25">
        <w:rPr>
          <w:color w:val="FF0000"/>
        </w:rPr>
        <w:t>ɪˌteɪt</w:t>
      </w:r>
      <w:proofErr w:type="spellEnd"/>
      <w:r w:rsidR="00B00E25" w:rsidRPr="00B00E25">
        <w:rPr>
          <w:color w:val="FF0000"/>
        </w:rPr>
        <w:t>/</w:t>
      </w:r>
      <w:r w:rsidR="00B00E25">
        <w:t>)</w:t>
      </w:r>
      <w:r w:rsidR="009B430A">
        <w:t xml:space="preserve"> from solution as a brown solid</w:t>
      </w:r>
      <w:r w:rsidR="007B7905">
        <w:t>.</w:t>
      </w:r>
      <w:r w:rsidR="00B04841">
        <w:t xml:space="preserve"> </w:t>
      </w:r>
      <w:r w:rsidR="00B04841">
        <w:rPr>
          <w:b/>
        </w:rPr>
        <w:t>[2]</w:t>
      </w:r>
      <w:r w:rsidR="007B7905">
        <w:t xml:space="preserve"> Recover the </w:t>
      </w:r>
      <w:r w:rsidR="002768DD">
        <w:t>solid by filtration</w:t>
      </w:r>
      <w:r w:rsidR="00F0762F">
        <w:t xml:space="preserve"> (</w:t>
      </w:r>
      <w:r w:rsidR="00F0762F" w:rsidRPr="00F0762F">
        <w:rPr>
          <w:color w:val="FF0000"/>
        </w:rPr>
        <w:t>fil-</w:t>
      </w:r>
      <w:r w:rsidR="00F0762F" w:rsidRPr="00F0762F">
        <w:rPr>
          <w:b/>
          <w:color w:val="FF0000"/>
        </w:rPr>
        <w:t>tray</w:t>
      </w:r>
      <w:r w:rsidR="00F0762F" w:rsidRPr="00F0762F">
        <w:rPr>
          <w:color w:val="FF0000"/>
        </w:rPr>
        <w:t>-shun /</w:t>
      </w:r>
      <w:proofErr w:type="spellStart"/>
      <w:r w:rsidR="00F0762F" w:rsidRPr="00F0762F">
        <w:rPr>
          <w:color w:val="FF0000"/>
        </w:rPr>
        <w:t>fɪlˈtreɪ</w:t>
      </w:r>
      <w:proofErr w:type="spellEnd"/>
      <w:r w:rsidR="00F0762F" w:rsidRPr="00F0762F">
        <w:rPr>
          <w:color w:val="FF0000"/>
        </w:rPr>
        <w:t xml:space="preserve"> </w:t>
      </w:r>
      <w:proofErr w:type="spellStart"/>
      <w:r w:rsidR="00F0762F" w:rsidRPr="00F0762F">
        <w:rPr>
          <w:color w:val="FF0000"/>
        </w:rPr>
        <w:t>ʃən</w:t>
      </w:r>
      <w:proofErr w:type="spellEnd"/>
      <w:r w:rsidR="00F0762F" w:rsidRPr="00F0762F">
        <w:rPr>
          <w:color w:val="FF0000"/>
        </w:rPr>
        <w:t>/</w:t>
      </w:r>
      <w:r w:rsidR="00F0762F">
        <w:t>)</w:t>
      </w:r>
      <w:r w:rsidR="002768DD">
        <w:t xml:space="preserve">, </w:t>
      </w:r>
      <w:r w:rsidR="002768DD" w:rsidRPr="006E2C7F">
        <w:t>wash it with 10 milliliters of c</w:t>
      </w:r>
      <w:r w:rsidR="008C658C" w:rsidRPr="006E2C7F">
        <w:t>ool</w:t>
      </w:r>
      <w:r w:rsidR="002768DD" w:rsidRPr="006E2C7F">
        <w:t xml:space="preserve"> water, and dry it</w:t>
      </w:r>
      <w:r w:rsidR="002768DD">
        <w:t xml:space="preserve"> under vacuum.</w:t>
      </w:r>
      <w:r w:rsidR="00BF6A6E">
        <w:t xml:space="preserve"> </w:t>
      </w:r>
      <w:r w:rsidR="00BF6A6E">
        <w:rPr>
          <w:b/>
        </w:rPr>
        <w:t>[3</w:t>
      </w:r>
      <w:r w:rsidR="004A00EE">
        <w:rPr>
          <w:b/>
        </w:rPr>
        <w:t>-TXT</w:t>
      </w:r>
      <w:r w:rsidR="00BF6A6E">
        <w:rPr>
          <w:b/>
        </w:rPr>
        <w:t>]</w:t>
      </w:r>
    </w:p>
    <w:p w14:paraId="70F0B947" w14:textId="673C16FD" w:rsidR="00053526" w:rsidRDefault="00754B7C" w:rsidP="00053526">
      <w:pPr>
        <w:pStyle w:val="12ptbefore"/>
        <w:numPr>
          <w:ilvl w:val="2"/>
          <w:numId w:val="1"/>
        </w:numPr>
      </w:pPr>
      <w:r>
        <w:t>MED: Talent slowly adds 1 M HCl to the mixture</w:t>
      </w:r>
      <w:r w:rsidR="00C253CF">
        <w:t>.</w:t>
      </w:r>
    </w:p>
    <w:p w14:paraId="074AC307" w14:textId="02436D60" w:rsidR="00ED1009" w:rsidRDefault="00ED1009" w:rsidP="00053526">
      <w:pPr>
        <w:pStyle w:val="12ptbefore"/>
        <w:numPr>
          <w:ilvl w:val="2"/>
          <w:numId w:val="1"/>
        </w:numPr>
      </w:pPr>
      <w:r>
        <w:t xml:space="preserve">CU: </w:t>
      </w:r>
      <w:r w:rsidR="001F4235">
        <w:t xml:space="preserve">6-7 seconds of footage </w:t>
      </w:r>
      <w:r w:rsidR="00584BE2">
        <w:t>of</w:t>
      </w:r>
      <w:r>
        <w:t xml:space="preserve"> the brown solid precipitating from solution when the mixture reaches pH 1.</w:t>
      </w:r>
    </w:p>
    <w:p w14:paraId="6FC7B6FE" w14:textId="5E2F3244" w:rsidR="00A57F86" w:rsidRDefault="008D6F9D" w:rsidP="00053526">
      <w:pPr>
        <w:pStyle w:val="12ptbefore"/>
        <w:numPr>
          <w:ilvl w:val="2"/>
          <w:numId w:val="1"/>
        </w:numPr>
      </w:pPr>
      <w:r>
        <w:t xml:space="preserve">MED: Talent pours the mixture of brown solid and reaction solution </w:t>
      </w:r>
      <w:r w:rsidR="005F12CA" w:rsidRPr="00DF70C7">
        <w:rPr>
          <w:color w:val="FF0000"/>
        </w:rPr>
        <w:t>onto</w:t>
      </w:r>
      <w:r w:rsidR="005F12CA">
        <w:t xml:space="preserve"> </w:t>
      </w:r>
      <w:r>
        <w:t xml:space="preserve">a </w:t>
      </w:r>
      <w:r w:rsidR="005F12CA" w:rsidRPr="00DF70C7">
        <w:rPr>
          <w:color w:val="FF0000"/>
        </w:rPr>
        <w:t>filter paper</w:t>
      </w:r>
      <w:r w:rsidR="00DF70C7">
        <w:t>,</w:t>
      </w:r>
      <w:r>
        <w:t xml:space="preserve"> and then pours cold water over the solid.</w:t>
      </w:r>
      <w:r w:rsidR="00B33570">
        <w:t xml:space="preserve"> </w:t>
      </w:r>
      <w:r w:rsidR="00B33570">
        <w:rPr>
          <w:b/>
        </w:rPr>
        <w:t>TEXT: H</w:t>
      </w:r>
      <w:r w:rsidR="00B33570">
        <w:rPr>
          <w:b/>
          <w:vertAlign w:val="subscript"/>
        </w:rPr>
        <w:t>2</w:t>
      </w:r>
      <w:r w:rsidR="00B33570">
        <w:rPr>
          <w:b/>
        </w:rPr>
        <w:t>O &lt; 30 °C</w:t>
      </w:r>
      <w:r w:rsidR="004072EB">
        <w:t xml:space="preserve"> </w:t>
      </w:r>
      <w:r w:rsidR="004072EB">
        <w:rPr>
          <w:rStyle w:val="blueitalics"/>
        </w:rPr>
        <w:t>Video Editor: Please wait to show the text overlay until “wash it…” in the voice-over.</w:t>
      </w:r>
    </w:p>
    <w:p w14:paraId="7ECF4775" w14:textId="034DCCE6" w:rsidR="007628CE" w:rsidRDefault="002F27A3" w:rsidP="00D12F6A">
      <w:pPr>
        <w:pStyle w:val="12ptbefore"/>
      </w:pPr>
      <w:r>
        <w:t xml:space="preserve">Next, </w:t>
      </w:r>
      <w:r w:rsidRPr="00AD066E">
        <w:t>soak</w:t>
      </w:r>
      <w:r>
        <w:t xml:space="preserve"> quartz slides in piranha solution at 90 degrees Celsius for 1 hour.</w:t>
      </w:r>
      <w:r w:rsidR="004F5D9E">
        <w:t xml:space="preserve"> </w:t>
      </w:r>
      <w:r w:rsidR="004F5D9E">
        <w:rPr>
          <w:b/>
        </w:rPr>
        <w:t>[1-TXT]</w:t>
      </w:r>
      <w:r w:rsidR="00C77491">
        <w:t xml:space="preserve"> Rinse the slides with </w:t>
      </w:r>
      <w:r w:rsidR="00B21FAF">
        <w:t>5 milliliters of</w:t>
      </w:r>
      <w:r w:rsidR="00C77491">
        <w:t xml:space="preserve"> </w:t>
      </w:r>
      <w:proofErr w:type="gramStart"/>
      <w:r w:rsidR="00C77491">
        <w:t>doubly-distilled</w:t>
      </w:r>
      <w:proofErr w:type="gramEnd"/>
      <w:r w:rsidR="00C77491">
        <w:t xml:space="preserve"> water three times</w:t>
      </w:r>
      <w:r w:rsidR="008571F7">
        <w:t xml:space="preserve"> and with methanol once</w:t>
      </w:r>
      <w:r w:rsidR="00C77491">
        <w:t>.</w:t>
      </w:r>
      <w:r w:rsidR="004F5D9E">
        <w:t xml:space="preserve"> </w:t>
      </w:r>
      <w:r w:rsidR="004F5D9E">
        <w:rPr>
          <w:b/>
        </w:rPr>
        <w:t>[2]</w:t>
      </w:r>
      <w:r w:rsidR="00C77491">
        <w:t xml:space="preserve"> Dry the slides </w:t>
      </w:r>
      <w:r w:rsidR="00C93CC0">
        <w:t>with</w:t>
      </w:r>
      <w:r w:rsidR="00C77491">
        <w:t xml:space="preserve"> nitrogen gas.</w:t>
      </w:r>
      <w:r w:rsidR="004F5D9E">
        <w:t xml:space="preserve"> </w:t>
      </w:r>
      <w:r w:rsidR="004F5D9E">
        <w:rPr>
          <w:b/>
        </w:rPr>
        <w:t>[3]</w:t>
      </w:r>
    </w:p>
    <w:p w14:paraId="5F25F1A8" w14:textId="4136EC44" w:rsidR="002F27A3" w:rsidRPr="00C27B00" w:rsidRDefault="00B74DD0" w:rsidP="00BC2DB8">
      <w:pPr>
        <w:pStyle w:val="12ptbefore"/>
        <w:numPr>
          <w:ilvl w:val="2"/>
          <w:numId w:val="1"/>
        </w:numPr>
      </w:pPr>
      <w:r>
        <w:lastRenderedPageBreak/>
        <w:t>MED: Talent</w:t>
      </w:r>
      <w:r w:rsidR="00CA1847">
        <w:t xml:space="preserve"> gently</w:t>
      </w:r>
      <w:r>
        <w:t xml:space="preserve"> </w:t>
      </w:r>
      <w:r w:rsidR="00AD066E" w:rsidRPr="004542C1">
        <w:t>places</w:t>
      </w:r>
      <w:r w:rsidR="00AD066E">
        <w:t xml:space="preserve"> the slides in</w:t>
      </w:r>
      <w:r w:rsidR="00926582">
        <w:t xml:space="preserve"> the warm piranha solution</w:t>
      </w:r>
      <w:r w:rsidR="004542C1">
        <w:t xml:space="preserve"> using tweezers</w:t>
      </w:r>
      <w:r w:rsidR="00926582">
        <w:t>.</w:t>
      </w:r>
      <w:r w:rsidR="006374B8">
        <w:t xml:space="preserve"> </w:t>
      </w:r>
      <w:r w:rsidR="002F27A3" w:rsidRPr="006374B8">
        <w:rPr>
          <w:b/>
        </w:rPr>
        <w:t>TEXT: 3:7 30% H</w:t>
      </w:r>
      <w:r w:rsidR="002F27A3" w:rsidRPr="006374B8">
        <w:rPr>
          <w:b/>
          <w:vertAlign w:val="subscript"/>
        </w:rPr>
        <w:t>2</w:t>
      </w:r>
      <w:r w:rsidR="002F27A3" w:rsidRPr="006374B8">
        <w:rPr>
          <w:b/>
        </w:rPr>
        <w:t>O</w:t>
      </w:r>
      <w:r w:rsidR="002F27A3" w:rsidRPr="006374B8">
        <w:rPr>
          <w:b/>
          <w:vertAlign w:val="subscript"/>
        </w:rPr>
        <w:t>2</w:t>
      </w:r>
      <w:r w:rsidR="0087179D" w:rsidRPr="006374B8">
        <w:rPr>
          <w:b/>
        </w:rPr>
        <w:t xml:space="preserve"> in H</w:t>
      </w:r>
      <w:r w:rsidR="0087179D" w:rsidRPr="006374B8">
        <w:rPr>
          <w:b/>
          <w:vertAlign w:val="subscript"/>
        </w:rPr>
        <w:t>2</w:t>
      </w:r>
      <w:r w:rsidR="0087179D" w:rsidRPr="006374B8">
        <w:rPr>
          <w:b/>
        </w:rPr>
        <w:t>SO</w:t>
      </w:r>
      <w:r w:rsidR="0087179D" w:rsidRPr="006374B8">
        <w:rPr>
          <w:b/>
          <w:vertAlign w:val="subscript"/>
        </w:rPr>
        <w:t>4</w:t>
      </w:r>
      <w:r w:rsidRPr="006374B8">
        <w:rPr>
          <w:b/>
        </w:rPr>
        <w:t>; Caution: Piranha solution is highly corrosive</w:t>
      </w:r>
    </w:p>
    <w:p w14:paraId="26AC6E08" w14:textId="5D0C1FEA" w:rsidR="00C27B00" w:rsidRDefault="00801CBF" w:rsidP="00BC2DB8">
      <w:pPr>
        <w:pStyle w:val="12ptbefore"/>
        <w:numPr>
          <w:ilvl w:val="2"/>
          <w:numId w:val="1"/>
        </w:numPr>
      </w:pPr>
      <w:r>
        <w:t xml:space="preserve">MED: Talent removes </w:t>
      </w:r>
      <w:r w:rsidR="00486E73">
        <w:t xml:space="preserve">the clean slides from the solution and transfers them to </w:t>
      </w:r>
      <w:r w:rsidR="00D0331E" w:rsidRPr="002F63E9">
        <w:t>the rinse container.</w:t>
      </w:r>
    </w:p>
    <w:p w14:paraId="35314CA5" w14:textId="1D3545C9" w:rsidR="009B35B0" w:rsidRPr="00D558CB" w:rsidRDefault="00A407CD" w:rsidP="00BC2DB8">
      <w:pPr>
        <w:pStyle w:val="12ptbefore"/>
        <w:numPr>
          <w:ilvl w:val="2"/>
          <w:numId w:val="1"/>
        </w:numPr>
      </w:pPr>
      <w:r>
        <w:t>MED: Talent removes a slide from the MeOH rinse and starts drying it with a stream of N</w:t>
      </w:r>
      <w:r>
        <w:rPr>
          <w:vertAlign w:val="subscript"/>
        </w:rPr>
        <w:t>2</w:t>
      </w:r>
      <w:r>
        <w:t>.</w:t>
      </w:r>
    </w:p>
    <w:p w14:paraId="7CB3D05F" w14:textId="57213C8B" w:rsidR="0055696A" w:rsidRDefault="001503E6" w:rsidP="00D12F6A">
      <w:pPr>
        <w:pStyle w:val="12ptbefore"/>
      </w:pPr>
      <w:r>
        <w:t xml:space="preserve">Then, prepare a 1-millimolar solution of </w:t>
      </w:r>
      <w:r w:rsidR="00517B70">
        <w:t>3-</w:t>
      </w:r>
      <w:proofErr w:type="gramStart"/>
      <w:r w:rsidR="00517B70">
        <w:t>aminopropyl(</w:t>
      </w:r>
      <w:proofErr w:type="spellStart"/>
      <w:proofErr w:type="gramEnd"/>
      <w:r w:rsidR="00517B70">
        <w:t>diethoxy</w:t>
      </w:r>
      <w:proofErr w:type="spellEnd"/>
      <w:r w:rsidR="00517B70">
        <w:t>)</w:t>
      </w:r>
      <w:proofErr w:type="spellStart"/>
      <w:r w:rsidR="00517B70">
        <w:t>methylsilane</w:t>
      </w:r>
      <w:proofErr w:type="spellEnd"/>
      <w:r w:rsidR="00FD3A48">
        <w:t xml:space="preserve"> (</w:t>
      </w:r>
      <w:r w:rsidR="00FD3A48" w:rsidRPr="00FD3A48">
        <w:rPr>
          <w:b/>
          <w:color w:val="FF0000"/>
        </w:rPr>
        <w:t>three</w:t>
      </w:r>
      <w:r w:rsidR="00FD3A48" w:rsidRPr="00FD3A48">
        <w:rPr>
          <w:color w:val="FF0000"/>
        </w:rPr>
        <w:t xml:space="preserve"> uh-</w:t>
      </w:r>
      <w:proofErr w:type="spellStart"/>
      <w:r w:rsidR="00FD3A48" w:rsidRPr="00FD3A48">
        <w:rPr>
          <w:color w:val="FF0000"/>
        </w:rPr>
        <w:t>mee</w:t>
      </w:r>
      <w:proofErr w:type="spellEnd"/>
      <w:r w:rsidR="00FD3A48" w:rsidRPr="00FD3A48">
        <w:rPr>
          <w:color w:val="FF0000"/>
        </w:rPr>
        <w:t>-no-pro-</w:t>
      </w:r>
      <w:proofErr w:type="spellStart"/>
      <w:r w:rsidR="00FD3A48" w:rsidRPr="00FD3A48">
        <w:rPr>
          <w:color w:val="FF0000"/>
        </w:rPr>
        <w:t>pil</w:t>
      </w:r>
      <w:proofErr w:type="spellEnd"/>
      <w:r w:rsidR="00FD3A48" w:rsidRPr="00FD3A48">
        <w:rPr>
          <w:color w:val="FF0000"/>
        </w:rPr>
        <w:t>-</w:t>
      </w:r>
      <w:proofErr w:type="spellStart"/>
      <w:r w:rsidR="00FD3A48" w:rsidRPr="00FD3A48">
        <w:rPr>
          <w:color w:val="FF0000"/>
        </w:rPr>
        <w:t>dy</w:t>
      </w:r>
      <w:proofErr w:type="spellEnd"/>
      <w:r w:rsidR="00FD3A48" w:rsidRPr="00FD3A48">
        <w:rPr>
          <w:color w:val="FF0000"/>
        </w:rPr>
        <w:t>-e-</w:t>
      </w:r>
      <w:proofErr w:type="spellStart"/>
      <w:r w:rsidR="00FD3A48" w:rsidRPr="00FD3A48">
        <w:rPr>
          <w:color w:val="FF0000"/>
        </w:rPr>
        <w:t>thok</w:t>
      </w:r>
      <w:proofErr w:type="spellEnd"/>
      <w:r w:rsidR="00FD3A48" w:rsidRPr="00FD3A48">
        <w:rPr>
          <w:color w:val="FF0000"/>
        </w:rPr>
        <w:t>-see-meth-</w:t>
      </w:r>
      <w:proofErr w:type="spellStart"/>
      <w:r w:rsidR="00FD3A48" w:rsidRPr="00FD3A48">
        <w:rPr>
          <w:color w:val="FF0000"/>
        </w:rPr>
        <w:t>il</w:t>
      </w:r>
      <w:proofErr w:type="spellEnd"/>
      <w:r w:rsidR="00FD3A48" w:rsidRPr="00FD3A48">
        <w:rPr>
          <w:color w:val="FF0000"/>
        </w:rPr>
        <w:t>-</w:t>
      </w:r>
      <w:proofErr w:type="spellStart"/>
      <w:r w:rsidR="00FD3A48" w:rsidRPr="00FD3A48">
        <w:rPr>
          <w:b/>
          <w:color w:val="FF0000"/>
        </w:rPr>
        <w:t>sy</w:t>
      </w:r>
      <w:proofErr w:type="spellEnd"/>
      <w:r w:rsidR="00FD3A48" w:rsidRPr="00FD3A48">
        <w:rPr>
          <w:color w:val="FF0000"/>
        </w:rPr>
        <w:t>-lane /</w:t>
      </w:r>
      <w:proofErr w:type="spellStart"/>
      <w:r w:rsidR="00FD3A48" w:rsidRPr="00FD3A48">
        <w:rPr>
          <w:color w:val="FF0000"/>
        </w:rPr>
        <w:t>əˌmi</w:t>
      </w:r>
      <w:proofErr w:type="spellEnd"/>
      <w:r w:rsidR="00FD3A48" w:rsidRPr="00FD3A48">
        <w:rPr>
          <w:color w:val="FF0000"/>
        </w:rPr>
        <w:t xml:space="preserve">ː </w:t>
      </w:r>
      <w:proofErr w:type="spellStart"/>
      <w:r w:rsidR="00FD3A48" w:rsidRPr="00FD3A48">
        <w:rPr>
          <w:color w:val="FF0000"/>
        </w:rPr>
        <w:t>noʊ</w:t>
      </w:r>
      <w:proofErr w:type="spellEnd"/>
      <w:r w:rsidR="00FD3A48" w:rsidRPr="00FD3A48">
        <w:rPr>
          <w:color w:val="FF0000"/>
        </w:rPr>
        <w:t xml:space="preserve"> </w:t>
      </w:r>
      <w:proofErr w:type="spellStart"/>
      <w:r w:rsidR="00FD3A48" w:rsidRPr="00FD3A48">
        <w:rPr>
          <w:color w:val="FF0000"/>
        </w:rPr>
        <w:t>proʊ</w:t>
      </w:r>
      <w:proofErr w:type="spellEnd"/>
      <w:r w:rsidR="00FD3A48" w:rsidRPr="00FD3A48">
        <w:rPr>
          <w:color w:val="FF0000"/>
        </w:rPr>
        <w:t xml:space="preserve"> </w:t>
      </w:r>
      <w:proofErr w:type="spellStart"/>
      <w:r w:rsidR="00FD3A48" w:rsidRPr="00FD3A48">
        <w:rPr>
          <w:color w:val="FF0000"/>
        </w:rPr>
        <w:t>pɪ̈l</w:t>
      </w:r>
      <w:proofErr w:type="spellEnd"/>
      <w:r w:rsidR="00FD3A48" w:rsidRPr="00FD3A48">
        <w:rPr>
          <w:color w:val="FF0000"/>
        </w:rPr>
        <w:t xml:space="preserve"> </w:t>
      </w:r>
      <w:proofErr w:type="spellStart"/>
      <w:r w:rsidR="00FD3A48" w:rsidRPr="00FD3A48">
        <w:rPr>
          <w:color w:val="FF0000"/>
        </w:rPr>
        <w:t>daɪ</w:t>
      </w:r>
      <w:proofErr w:type="spellEnd"/>
      <w:r w:rsidR="00FD3A48" w:rsidRPr="00FD3A48">
        <w:rPr>
          <w:color w:val="FF0000"/>
        </w:rPr>
        <w:t xml:space="preserve"> </w:t>
      </w:r>
      <w:proofErr w:type="spellStart"/>
      <w:r w:rsidR="00FD3A48" w:rsidRPr="00FD3A48">
        <w:rPr>
          <w:color w:val="FF0000"/>
        </w:rPr>
        <w:t>ɛˌθɒk</w:t>
      </w:r>
      <w:proofErr w:type="spellEnd"/>
      <w:r w:rsidR="00FD3A48" w:rsidRPr="00FD3A48">
        <w:rPr>
          <w:color w:val="FF0000"/>
        </w:rPr>
        <w:t xml:space="preserve"> </w:t>
      </w:r>
      <w:proofErr w:type="spellStart"/>
      <w:r w:rsidR="00FD3A48" w:rsidRPr="00FD3A48">
        <w:rPr>
          <w:color w:val="FF0000"/>
        </w:rPr>
        <w:t>si</w:t>
      </w:r>
      <w:proofErr w:type="spellEnd"/>
      <w:r w:rsidR="00FD3A48" w:rsidRPr="00FD3A48">
        <w:rPr>
          <w:color w:val="FF0000"/>
        </w:rPr>
        <w:t xml:space="preserve">ː </w:t>
      </w:r>
      <w:proofErr w:type="spellStart"/>
      <w:r w:rsidR="00FD3A48" w:rsidRPr="00FD3A48">
        <w:rPr>
          <w:color w:val="FF0000"/>
        </w:rPr>
        <w:t>mɛθ</w:t>
      </w:r>
      <w:proofErr w:type="spellEnd"/>
      <w:r w:rsidR="00FD3A48" w:rsidRPr="00FD3A48">
        <w:rPr>
          <w:color w:val="FF0000"/>
        </w:rPr>
        <w:t xml:space="preserve"> </w:t>
      </w:r>
      <w:proofErr w:type="spellStart"/>
      <w:r w:rsidR="00FD3A48" w:rsidRPr="00FD3A48">
        <w:rPr>
          <w:color w:val="FF0000"/>
        </w:rPr>
        <w:t>ɪ̈lˈsaɪ</w:t>
      </w:r>
      <w:proofErr w:type="spellEnd"/>
      <w:r w:rsidR="00FD3A48" w:rsidRPr="00FD3A48">
        <w:rPr>
          <w:color w:val="FF0000"/>
        </w:rPr>
        <w:t xml:space="preserve"> </w:t>
      </w:r>
      <w:proofErr w:type="spellStart"/>
      <w:r w:rsidR="00FD3A48" w:rsidRPr="00FD3A48">
        <w:rPr>
          <w:color w:val="FF0000"/>
        </w:rPr>
        <w:t>leɪn</w:t>
      </w:r>
      <w:proofErr w:type="spellEnd"/>
      <w:r w:rsidR="00FD3A48" w:rsidRPr="00FD3A48">
        <w:rPr>
          <w:color w:val="FF0000"/>
        </w:rPr>
        <w:t>/</w:t>
      </w:r>
      <w:r w:rsidR="00FD3A48">
        <w:t>)</w:t>
      </w:r>
      <w:r w:rsidR="00517B70">
        <w:t xml:space="preserve"> in </w:t>
      </w:r>
      <w:r w:rsidR="00517B70" w:rsidRPr="005D22B4">
        <w:t>freshly-distilled toluene</w:t>
      </w:r>
      <w:r w:rsidR="00517B70">
        <w:t>.</w:t>
      </w:r>
      <w:r w:rsidR="00A62D47">
        <w:t xml:space="preserve"> </w:t>
      </w:r>
      <w:r w:rsidR="00A62D47">
        <w:rPr>
          <w:b/>
        </w:rPr>
        <w:t>[1]</w:t>
      </w:r>
      <w:r w:rsidR="00517B70">
        <w:t xml:space="preserve"> Soak the clean slides in this solution for 12 hours at room temperature,</w:t>
      </w:r>
      <w:r w:rsidR="00A62D47">
        <w:t xml:space="preserve"> </w:t>
      </w:r>
      <w:r w:rsidR="00A62D47">
        <w:rPr>
          <w:b/>
        </w:rPr>
        <w:t>[2]</w:t>
      </w:r>
      <w:r w:rsidR="00517B70">
        <w:t xml:space="preserve"> and then rinse the </w:t>
      </w:r>
      <w:proofErr w:type="spellStart"/>
      <w:r w:rsidR="00517B70">
        <w:t>silanized</w:t>
      </w:r>
      <w:proofErr w:type="spellEnd"/>
      <w:r w:rsidR="00624E79">
        <w:t xml:space="preserve"> (</w:t>
      </w:r>
      <w:proofErr w:type="spellStart"/>
      <w:r w:rsidR="00624E79" w:rsidRPr="00624E79">
        <w:rPr>
          <w:b/>
          <w:color w:val="FF0000"/>
        </w:rPr>
        <w:t>sy</w:t>
      </w:r>
      <w:r w:rsidR="00624E79" w:rsidRPr="00624E79">
        <w:rPr>
          <w:color w:val="FF0000"/>
        </w:rPr>
        <w:t>-luh-nized</w:t>
      </w:r>
      <w:proofErr w:type="spellEnd"/>
      <w:r w:rsidR="00624E79" w:rsidRPr="00624E79">
        <w:rPr>
          <w:color w:val="FF0000"/>
        </w:rPr>
        <w:t xml:space="preserve"> /ˈ</w:t>
      </w:r>
      <w:proofErr w:type="spellStart"/>
      <w:r w:rsidR="00624E79" w:rsidRPr="00624E79">
        <w:rPr>
          <w:color w:val="FF0000"/>
        </w:rPr>
        <w:t>saɪ</w:t>
      </w:r>
      <w:proofErr w:type="spellEnd"/>
      <w:r w:rsidR="00624E79" w:rsidRPr="00624E79">
        <w:rPr>
          <w:color w:val="FF0000"/>
        </w:rPr>
        <w:t xml:space="preserve"> </w:t>
      </w:r>
      <w:proofErr w:type="spellStart"/>
      <w:r w:rsidR="00624E79" w:rsidRPr="00624E79">
        <w:rPr>
          <w:color w:val="FF0000"/>
        </w:rPr>
        <w:t>ləˌnaɪzd</w:t>
      </w:r>
      <w:proofErr w:type="spellEnd"/>
      <w:r w:rsidR="00624E79" w:rsidRPr="00624E79">
        <w:rPr>
          <w:color w:val="FF0000"/>
        </w:rPr>
        <w:t>/</w:t>
      </w:r>
      <w:r w:rsidR="00624E79">
        <w:t>)</w:t>
      </w:r>
      <w:r w:rsidR="00517B70">
        <w:t xml:space="preserve"> slides with </w:t>
      </w:r>
      <w:r w:rsidR="004169EB">
        <w:t>5 milliliters each of</w:t>
      </w:r>
      <w:r w:rsidR="00517B70">
        <w:t xml:space="preserve"> toluene and methanol.</w:t>
      </w:r>
      <w:r w:rsidR="00A62D47">
        <w:t xml:space="preserve"> </w:t>
      </w:r>
      <w:r w:rsidR="00A62D47">
        <w:rPr>
          <w:b/>
        </w:rPr>
        <w:t>[3]</w:t>
      </w:r>
    </w:p>
    <w:p w14:paraId="5527B676" w14:textId="78474539" w:rsidR="00C73C50" w:rsidRDefault="008B5E27" w:rsidP="00C73C50">
      <w:pPr>
        <w:pStyle w:val="12ptbefore"/>
        <w:numPr>
          <w:ilvl w:val="2"/>
          <w:numId w:val="1"/>
        </w:numPr>
      </w:pPr>
      <w:r>
        <w:t>MED: Talent adds toluene to a container holding the needed quantity of 3-APDEM</w:t>
      </w:r>
      <w:r w:rsidR="008045CC">
        <w:t>S</w:t>
      </w:r>
      <w:r w:rsidR="001F0623">
        <w:t xml:space="preserve"> and </w:t>
      </w:r>
      <w:r w:rsidR="00B35D22">
        <w:t>starts stirring/mixing the solution.</w:t>
      </w:r>
    </w:p>
    <w:p w14:paraId="41AD7C28" w14:textId="2EA3235A" w:rsidR="00A3120B" w:rsidRDefault="00D2259B" w:rsidP="00C73C50">
      <w:pPr>
        <w:pStyle w:val="12ptbefore"/>
        <w:numPr>
          <w:ilvl w:val="2"/>
          <w:numId w:val="1"/>
        </w:numPr>
      </w:pPr>
      <w:r>
        <w:t xml:space="preserve">MED: Talent places clean slides in </w:t>
      </w:r>
      <w:r w:rsidR="00456600">
        <w:t>a labeled container of</w:t>
      </w:r>
      <w:r>
        <w:t xml:space="preserve"> 3-APDEMS </w:t>
      </w:r>
      <w:proofErr w:type="gramStart"/>
      <w:r>
        <w:t>solution</w:t>
      </w:r>
      <w:proofErr w:type="gramEnd"/>
      <w:r w:rsidR="00456600">
        <w:t>.</w:t>
      </w:r>
    </w:p>
    <w:p w14:paraId="43A684C2" w14:textId="4D4220F2" w:rsidR="00456600" w:rsidRDefault="009E2556" w:rsidP="00C73C50">
      <w:pPr>
        <w:pStyle w:val="12ptbefore"/>
        <w:numPr>
          <w:ilvl w:val="2"/>
          <w:numId w:val="1"/>
        </w:numPr>
      </w:pPr>
      <w:r>
        <w:t xml:space="preserve">MED: Talent finishes </w:t>
      </w:r>
      <w:r w:rsidRPr="00E86D5A">
        <w:t>rinsing</w:t>
      </w:r>
      <w:r>
        <w:t xml:space="preserve"> a slide in </w:t>
      </w:r>
      <w:r w:rsidR="00D43F14">
        <w:t>a</w:t>
      </w:r>
      <w:r w:rsidR="00DA5166">
        <w:t xml:space="preserve"> labeled</w:t>
      </w:r>
      <w:r w:rsidR="00D43F14">
        <w:t xml:space="preserve"> container of </w:t>
      </w:r>
      <w:r>
        <w:t xml:space="preserve">toluene and </w:t>
      </w:r>
      <w:r w:rsidR="00D43F14">
        <w:t xml:space="preserve">transfers it to a </w:t>
      </w:r>
      <w:r w:rsidR="00DA5166">
        <w:t xml:space="preserve">labeled </w:t>
      </w:r>
      <w:r w:rsidR="00D43F14">
        <w:t>container of</w:t>
      </w:r>
      <w:r>
        <w:t xml:space="preserve"> MeOH.</w:t>
      </w:r>
    </w:p>
    <w:p w14:paraId="4D028EC8" w14:textId="17CCC5D4" w:rsidR="008F1774" w:rsidRDefault="00DF70C7" w:rsidP="00682DC1">
      <w:pPr>
        <w:pStyle w:val="12ptbefore"/>
      </w:pPr>
      <w:r w:rsidRPr="00DF70C7">
        <w:rPr>
          <w:color w:val="FF0000"/>
        </w:rPr>
        <w:t>Immerse</w:t>
      </w:r>
      <w:r>
        <w:t xml:space="preserve"> </w:t>
      </w:r>
      <w:r w:rsidR="00D3742A">
        <w:t xml:space="preserve">the slides in toluene </w:t>
      </w:r>
      <w:r w:rsidR="00004711">
        <w:t>and methanol, in sequence</w:t>
      </w:r>
      <w:r w:rsidR="00946EA0">
        <w:t>,</w:t>
      </w:r>
      <w:r w:rsidR="00C153C6">
        <w:t xml:space="preserve"> for 2 minutes each,</w:t>
      </w:r>
      <w:r w:rsidR="008C79E1">
        <w:t xml:space="preserve"> </w:t>
      </w:r>
      <w:r w:rsidR="008C79E1">
        <w:rPr>
          <w:b/>
        </w:rPr>
        <w:t>[1]</w:t>
      </w:r>
      <w:r w:rsidR="00946EA0">
        <w:t xml:space="preserve"> and then</w:t>
      </w:r>
      <w:r w:rsidR="00D3742A">
        <w:t xml:space="preserve"> </w:t>
      </w:r>
      <w:r w:rsidR="00946EA0">
        <w:t>d</w:t>
      </w:r>
      <w:r w:rsidR="00D3742A">
        <w:t>ry the</w:t>
      </w:r>
      <w:r w:rsidR="00946EA0">
        <w:t>m</w:t>
      </w:r>
      <w:r w:rsidR="00D3742A">
        <w:t xml:space="preserve"> under a stream of argon gas.</w:t>
      </w:r>
      <w:r w:rsidR="008C79E1">
        <w:t xml:space="preserve"> </w:t>
      </w:r>
      <w:r w:rsidR="008C79E1">
        <w:rPr>
          <w:b/>
        </w:rPr>
        <w:t>[2]</w:t>
      </w:r>
    </w:p>
    <w:p w14:paraId="650F8353" w14:textId="7CB17AC2" w:rsidR="00682DC1" w:rsidRPr="00FF789D" w:rsidRDefault="00682DC1" w:rsidP="00682DC1">
      <w:pPr>
        <w:pStyle w:val="12ptbefore"/>
        <w:numPr>
          <w:ilvl w:val="2"/>
          <w:numId w:val="1"/>
        </w:numPr>
      </w:pPr>
      <w:r>
        <w:t xml:space="preserve">MED: Talent </w:t>
      </w:r>
      <w:r w:rsidR="00440720">
        <w:t xml:space="preserve">removes </w:t>
      </w:r>
      <w:bookmarkStart w:id="5" w:name="_GoBack"/>
      <w:r w:rsidR="005F12CA" w:rsidRPr="00DF70C7">
        <w:rPr>
          <w:color w:val="FF0000"/>
        </w:rPr>
        <w:t xml:space="preserve">the slide from </w:t>
      </w:r>
      <w:bookmarkEnd w:id="5"/>
      <w:r w:rsidR="00440720">
        <w:t xml:space="preserve">a labeled container holding toluene and silanized slides </w:t>
      </w:r>
      <w:r w:rsidR="0008744D">
        <w:t xml:space="preserve">and </w:t>
      </w:r>
      <w:r w:rsidR="0008744D" w:rsidRPr="00FF789D">
        <w:t>transfers the slides to a labeled container of MeOH.</w:t>
      </w:r>
      <w:r w:rsidR="00D323B9" w:rsidRPr="00FF789D">
        <w:t xml:space="preserve"> </w:t>
      </w:r>
      <w:r w:rsidR="00D323B9" w:rsidRPr="00DF70C7">
        <w:rPr>
          <w:b/>
          <w:strike/>
        </w:rPr>
        <w:t>TEXT: 130 W</w:t>
      </w:r>
    </w:p>
    <w:p w14:paraId="230BFA50" w14:textId="59F56C57" w:rsidR="007926D9" w:rsidRPr="00FF789D" w:rsidRDefault="007926D9" w:rsidP="00682DC1">
      <w:pPr>
        <w:pStyle w:val="12ptbefore"/>
        <w:numPr>
          <w:ilvl w:val="2"/>
          <w:numId w:val="1"/>
        </w:numPr>
      </w:pPr>
      <w:r w:rsidRPr="00FF789D">
        <w:t>CU: Talent dries a slide with a stream of Ar gas.</w:t>
      </w:r>
    </w:p>
    <w:p w14:paraId="39C187CE" w14:textId="79FBDA7E" w:rsidR="00AD3CED" w:rsidRPr="00FF789D" w:rsidRDefault="0030243C" w:rsidP="00482671">
      <w:pPr>
        <w:pStyle w:val="12ptbefore"/>
      </w:pPr>
      <w:r w:rsidRPr="00FF789D">
        <w:t xml:space="preserve">Next, prepare 5 milliliters of a 0.1-millimolar solution of motor </w:t>
      </w:r>
      <w:r w:rsidRPr="00FF789D">
        <w:rPr>
          <w:b/>
        </w:rPr>
        <w:t>1b</w:t>
      </w:r>
      <w:r w:rsidRPr="00FF789D">
        <w:t xml:space="preserve"> in </w:t>
      </w:r>
      <w:proofErr w:type="spellStart"/>
      <w:r w:rsidRPr="00FF789D">
        <w:t>dimethylformamide</w:t>
      </w:r>
      <w:proofErr w:type="spellEnd"/>
      <w:r w:rsidR="006D556E">
        <w:t xml:space="preserve"> (</w:t>
      </w:r>
      <w:proofErr w:type="spellStart"/>
      <w:r w:rsidR="006D556E" w:rsidRPr="006D556E">
        <w:rPr>
          <w:color w:val="FF0000"/>
        </w:rPr>
        <w:t>dy</w:t>
      </w:r>
      <w:proofErr w:type="spellEnd"/>
      <w:r w:rsidR="006D556E" w:rsidRPr="006D556E">
        <w:rPr>
          <w:color w:val="FF0000"/>
        </w:rPr>
        <w:t>-meth-</w:t>
      </w:r>
      <w:proofErr w:type="spellStart"/>
      <w:r w:rsidR="006D556E" w:rsidRPr="006D556E">
        <w:rPr>
          <w:color w:val="FF0000"/>
        </w:rPr>
        <w:t>il</w:t>
      </w:r>
      <w:proofErr w:type="spellEnd"/>
      <w:r w:rsidR="006D556E" w:rsidRPr="006D556E">
        <w:rPr>
          <w:color w:val="FF0000"/>
        </w:rPr>
        <w:t>-</w:t>
      </w:r>
      <w:r w:rsidR="006D556E" w:rsidRPr="006D556E">
        <w:rPr>
          <w:b/>
          <w:color w:val="FF0000"/>
        </w:rPr>
        <w:t>for</w:t>
      </w:r>
      <w:r w:rsidR="006D556E" w:rsidRPr="006D556E">
        <w:rPr>
          <w:color w:val="FF0000"/>
        </w:rPr>
        <w:t>-</w:t>
      </w:r>
      <w:proofErr w:type="spellStart"/>
      <w:r w:rsidR="006D556E" w:rsidRPr="006D556E">
        <w:rPr>
          <w:color w:val="FF0000"/>
        </w:rPr>
        <w:t>muh</w:t>
      </w:r>
      <w:proofErr w:type="spellEnd"/>
      <w:r w:rsidR="006D556E" w:rsidRPr="006D556E">
        <w:rPr>
          <w:color w:val="FF0000"/>
        </w:rPr>
        <w:t>-</w:t>
      </w:r>
      <w:proofErr w:type="spellStart"/>
      <w:r w:rsidR="006D556E" w:rsidRPr="006D556E">
        <w:rPr>
          <w:color w:val="FF0000"/>
        </w:rPr>
        <w:t>mide</w:t>
      </w:r>
      <w:proofErr w:type="spellEnd"/>
      <w:r w:rsidR="006D556E" w:rsidRPr="006D556E">
        <w:rPr>
          <w:color w:val="FF0000"/>
        </w:rPr>
        <w:t xml:space="preserve"> /</w:t>
      </w:r>
      <w:proofErr w:type="spellStart"/>
      <w:r w:rsidR="006D556E" w:rsidRPr="006D556E">
        <w:rPr>
          <w:color w:val="FF0000"/>
        </w:rPr>
        <w:t>daɪˌmɛθ</w:t>
      </w:r>
      <w:proofErr w:type="spellEnd"/>
      <w:r w:rsidR="006D556E" w:rsidRPr="006D556E">
        <w:rPr>
          <w:color w:val="FF0000"/>
        </w:rPr>
        <w:t xml:space="preserve"> </w:t>
      </w:r>
      <w:proofErr w:type="spellStart"/>
      <w:r w:rsidR="006D556E" w:rsidRPr="006D556E">
        <w:rPr>
          <w:color w:val="FF0000"/>
        </w:rPr>
        <w:t>ɪ̈lˈfɔːr</w:t>
      </w:r>
      <w:proofErr w:type="spellEnd"/>
      <w:r w:rsidR="006D556E" w:rsidRPr="006D556E">
        <w:rPr>
          <w:color w:val="FF0000"/>
        </w:rPr>
        <w:t xml:space="preserve"> </w:t>
      </w:r>
      <w:proofErr w:type="spellStart"/>
      <w:r w:rsidR="006D556E" w:rsidRPr="006D556E">
        <w:rPr>
          <w:color w:val="FF0000"/>
        </w:rPr>
        <w:t>məˌmaɪd</w:t>
      </w:r>
      <w:proofErr w:type="spellEnd"/>
      <w:r w:rsidR="006D556E" w:rsidRPr="006D556E">
        <w:rPr>
          <w:color w:val="FF0000"/>
        </w:rPr>
        <w:t>/</w:t>
      </w:r>
      <w:r w:rsidR="006D556E">
        <w:t>)</w:t>
      </w:r>
      <w:r w:rsidRPr="00FF789D">
        <w:t xml:space="preserve"> for each slide. </w:t>
      </w:r>
      <w:r w:rsidRPr="00FF789D">
        <w:rPr>
          <w:b/>
        </w:rPr>
        <w:t>[</w:t>
      </w:r>
      <w:r w:rsidR="001D73EC" w:rsidRPr="00FF789D">
        <w:rPr>
          <w:b/>
        </w:rPr>
        <w:t>1</w:t>
      </w:r>
      <w:r w:rsidRPr="00FF789D">
        <w:rPr>
          <w:b/>
        </w:rPr>
        <w:t xml:space="preserve">] </w:t>
      </w:r>
      <w:r w:rsidR="002E37D2" w:rsidRPr="00FF789D">
        <w:t xml:space="preserve">Soak the </w:t>
      </w:r>
      <w:r w:rsidR="00D3126E" w:rsidRPr="00FF789D">
        <w:t>slides</w:t>
      </w:r>
      <w:r w:rsidR="002E37D2" w:rsidRPr="00FF789D">
        <w:t xml:space="preserve"> in the </w:t>
      </w:r>
      <w:r w:rsidR="002E37D2" w:rsidRPr="00FF789D">
        <w:rPr>
          <w:b/>
        </w:rPr>
        <w:t>1b</w:t>
      </w:r>
      <w:r w:rsidR="002E37D2" w:rsidRPr="00FF789D">
        <w:t xml:space="preserve"> </w:t>
      </w:r>
      <w:r w:rsidR="00D00853" w:rsidRPr="00FF789D">
        <w:t xml:space="preserve">solution </w:t>
      </w:r>
      <w:r w:rsidR="002E37D2" w:rsidRPr="00FF789D">
        <w:t>at room temperature for 12 hours</w:t>
      </w:r>
      <w:r w:rsidR="00134AE4" w:rsidRPr="00FF789D">
        <w:t xml:space="preserve"> to functionalize</w:t>
      </w:r>
      <w:r w:rsidR="00482671">
        <w:t xml:space="preserve"> (</w:t>
      </w:r>
      <w:proofErr w:type="spellStart"/>
      <w:r w:rsidR="00482671" w:rsidRPr="00482671">
        <w:rPr>
          <w:b/>
          <w:color w:val="FF0000"/>
        </w:rPr>
        <w:t>fungk</w:t>
      </w:r>
      <w:r w:rsidR="00482671" w:rsidRPr="00482671">
        <w:rPr>
          <w:color w:val="FF0000"/>
        </w:rPr>
        <w:t>-shuh-nuh-lize</w:t>
      </w:r>
      <w:proofErr w:type="spellEnd"/>
      <w:r w:rsidR="00482671" w:rsidRPr="00482671">
        <w:rPr>
          <w:color w:val="FF0000"/>
        </w:rPr>
        <w:t xml:space="preserve"> /ˈ</w:t>
      </w:r>
      <w:proofErr w:type="spellStart"/>
      <w:r w:rsidR="00482671" w:rsidRPr="00482671">
        <w:rPr>
          <w:color w:val="FF0000"/>
        </w:rPr>
        <w:t>fʌŋk</w:t>
      </w:r>
      <w:proofErr w:type="spellEnd"/>
      <w:r w:rsidR="00482671" w:rsidRPr="00482671">
        <w:rPr>
          <w:color w:val="FF0000"/>
        </w:rPr>
        <w:t xml:space="preserve"> </w:t>
      </w:r>
      <w:proofErr w:type="spellStart"/>
      <w:r w:rsidR="00482671" w:rsidRPr="00482671">
        <w:rPr>
          <w:color w:val="FF0000"/>
        </w:rPr>
        <w:t>ʃə</w:t>
      </w:r>
      <w:proofErr w:type="spellEnd"/>
      <w:r w:rsidR="00482671" w:rsidRPr="00482671">
        <w:rPr>
          <w:color w:val="FF0000"/>
        </w:rPr>
        <w:t xml:space="preserve"> </w:t>
      </w:r>
      <w:proofErr w:type="spellStart"/>
      <w:r w:rsidR="00482671" w:rsidRPr="00482671">
        <w:rPr>
          <w:color w:val="FF0000"/>
        </w:rPr>
        <w:t>nəˌlaɪz</w:t>
      </w:r>
      <w:proofErr w:type="spellEnd"/>
      <w:r w:rsidR="00482671" w:rsidRPr="00482671">
        <w:rPr>
          <w:color w:val="FF0000"/>
        </w:rPr>
        <w:t>/</w:t>
      </w:r>
      <w:r w:rsidR="00482671">
        <w:t>)</w:t>
      </w:r>
      <w:r w:rsidR="00134AE4" w:rsidRPr="00FF789D">
        <w:t xml:space="preserve"> the quartz surfaces with a monolayer</w:t>
      </w:r>
      <w:r w:rsidR="00431B08">
        <w:t xml:space="preserve"> (</w:t>
      </w:r>
      <w:proofErr w:type="spellStart"/>
      <w:r w:rsidR="00431B08" w:rsidRPr="00431B08">
        <w:rPr>
          <w:b/>
          <w:color w:val="FF0000"/>
        </w:rPr>
        <w:t>mon</w:t>
      </w:r>
      <w:proofErr w:type="spellEnd"/>
      <w:r w:rsidR="00431B08" w:rsidRPr="00431B08">
        <w:rPr>
          <w:b/>
          <w:color w:val="FF0000"/>
        </w:rPr>
        <w:t>-</w:t>
      </w:r>
      <w:r w:rsidR="00431B08" w:rsidRPr="00431B08">
        <w:rPr>
          <w:color w:val="FF0000"/>
        </w:rPr>
        <w:t>o-lay-</w:t>
      </w:r>
      <w:proofErr w:type="spellStart"/>
      <w:r w:rsidR="00431B08" w:rsidRPr="00431B08">
        <w:rPr>
          <w:color w:val="FF0000"/>
        </w:rPr>
        <w:t>er</w:t>
      </w:r>
      <w:proofErr w:type="spellEnd"/>
      <w:r w:rsidR="00431B08" w:rsidRPr="00431B08">
        <w:rPr>
          <w:color w:val="FF0000"/>
        </w:rPr>
        <w:t xml:space="preserve"> /ˈ</w:t>
      </w:r>
      <w:proofErr w:type="spellStart"/>
      <w:r w:rsidR="00431B08" w:rsidRPr="00431B08">
        <w:rPr>
          <w:color w:val="FF0000"/>
        </w:rPr>
        <w:t>mɒn</w:t>
      </w:r>
      <w:proofErr w:type="spellEnd"/>
      <w:r w:rsidR="00431B08" w:rsidRPr="00431B08">
        <w:rPr>
          <w:color w:val="FF0000"/>
        </w:rPr>
        <w:t xml:space="preserve"> </w:t>
      </w:r>
      <w:proofErr w:type="spellStart"/>
      <w:r w:rsidR="00431B08" w:rsidRPr="00431B08">
        <w:rPr>
          <w:color w:val="FF0000"/>
        </w:rPr>
        <w:t>ɵˌleɪ</w:t>
      </w:r>
      <w:proofErr w:type="spellEnd"/>
      <w:r w:rsidR="00431B08" w:rsidRPr="00431B08">
        <w:rPr>
          <w:color w:val="FF0000"/>
        </w:rPr>
        <w:t xml:space="preserve"> </w:t>
      </w:r>
      <w:proofErr w:type="spellStart"/>
      <w:r w:rsidR="00431B08" w:rsidRPr="00431B08">
        <w:rPr>
          <w:color w:val="FF0000"/>
        </w:rPr>
        <w:t>ər</w:t>
      </w:r>
      <w:proofErr w:type="spellEnd"/>
      <w:r w:rsidR="00431B08" w:rsidRPr="00431B08">
        <w:rPr>
          <w:color w:val="FF0000"/>
        </w:rPr>
        <w:t>/</w:t>
      </w:r>
      <w:r w:rsidR="00431B08">
        <w:t>)</w:t>
      </w:r>
      <w:r w:rsidR="00134AE4" w:rsidRPr="00FF789D">
        <w:t xml:space="preserve"> of </w:t>
      </w:r>
      <w:r w:rsidR="00485F10" w:rsidRPr="00FF789D">
        <w:rPr>
          <w:b/>
        </w:rPr>
        <w:t>1b</w:t>
      </w:r>
      <w:r w:rsidR="002E37D2" w:rsidRPr="00FF789D">
        <w:t>.</w:t>
      </w:r>
      <w:r w:rsidR="00AA060A" w:rsidRPr="00FF789D">
        <w:t xml:space="preserve"> </w:t>
      </w:r>
      <w:r w:rsidR="00AA060A" w:rsidRPr="00FF789D">
        <w:rPr>
          <w:b/>
        </w:rPr>
        <w:t>[</w:t>
      </w:r>
      <w:r w:rsidR="001D73EC" w:rsidRPr="00FF789D">
        <w:rPr>
          <w:b/>
        </w:rPr>
        <w:t>2</w:t>
      </w:r>
      <w:r w:rsidR="00AA060A" w:rsidRPr="00FF789D">
        <w:rPr>
          <w:b/>
        </w:rPr>
        <w:t>]</w:t>
      </w:r>
    </w:p>
    <w:p w14:paraId="64FA2664" w14:textId="31FBE1D9" w:rsidR="00215612" w:rsidRPr="00FF789D" w:rsidRDefault="00215612" w:rsidP="00215612">
      <w:pPr>
        <w:pStyle w:val="12ptbefore"/>
        <w:numPr>
          <w:ilvl w:val="2"/>
          <w:numId w:val="1"/>
        </w:numPr>
      </w:pPr>
      <w:r w:rsidRPr="00FF789D">
        <w:t xml:space="preserve">MED: Talent adds DMF to a container holding the needed amount of motor </w:t>
      </w:r>
      <w:r w:rsidRPr="00FF789D">
        <w:rPr>
          <w:b/>
        </w:rPr>
        <w:t>1b</w:t>
      </w:r>
      <w:r w:rsidRPr="00FF789D">
        <w:t xml:space="preserve"> and starts stirring the solution.</w:t>
      </w:r>
    </w:p>
    <w:p w14:paraId="2416754C" w14:textId="7D8B52F3" w:rsidR="00BB256A" w:rsidRPr="00FF789D" w:rsidRDefault="00BB256A" w:rsidP="00BB256A">
      <w:pPr>
        <w:pStyle w:val="12ptbefore"/>
        <w:numPr>
          <w:ilvl w:val="2"/>
          <w:numId w:val="1"/>
        </w:numPr>
      </w:pPr>
      <w:r w:rsidRPr="00FF789D">
        <w:t xml:space="preserve">MED: Talent immerses clean, dry, silanized slides in a labeled container of </w:t>
      </w:r>
      <w:r w:rsidRPr="00FF789D">
        <w:rPr>
          <w:b/>
        </w:rPr>
        <w:t>1b</w:t>
      </w:r>
      <w:r w:rsidRPr="00FF789D">
        <w:t xml:space="preserve"> solution and then moves away as though leaving them to soak for 12 hours.</w:t>
      </w:r>
    </w:p>
    <w:p w14:paraId="7F9DCD95" w14:textId="32AB6D44" w:rsidR="00F22F5E" w:rsidRPr="00FF789D" w:rsidRDefault="004314E7" w:rsidP="00177B33">
      <w:pPr>
        <w:pStyle w:val="12ptbefore"/>
      </w:pPr>
      <w:r w:rsidRPr="00FF789D">
        <w:t>Wash the functionalized</w:t>
      </w:r>
      <w:r w:rsidR="002E37D2" w:rsidRPr="00FF789D">
        <w:t xml:space="preserve"> slides with DMF</w:t>
      </w:r>
      <w:r w:rsidR="00AD58E1">
        <w:t xml:space="preserve"> (</w:t>
      </w:r>
      <w:r w:rsidR="00AD58E1">
        <w:rPr>
          <w:color w:val="FF0000"/>
        </w:rPr>
        <w:t>D-M-F</w:t>
      </w:r>
      <w:r w:rsidR="00AD58E1">
        <w:t>)</w:t>
      </w:r>
      <w:r w:rsidR="002E37D2" w:rsidRPr="00FF789D">
        <w:t>, water, and methanol, in sequence</w:t>
      </w:r>
      <w:r w:rsidR="000C144A" w:rsidRPr="00FF789D">
        <w:t>.</w:t>
      </w:r>
      <w:r w:rsidR="006E0E6E" w:rsidRPr="00FF789D">
        <w:t xml:space="preserve"> </w:t>
      </w:r>
      <w:r w:rsidR="006E0E6E" w:rsidRPr="00FF789D">
        <w:rPr>
          <w:b/>
        </w:rPr>
        <w:t>[1]</w:t>
      </w:r>
      <w:r w:rsidR="00B133A1" w:rsidRPr="00FF789D">
        <w:t xml:space="preserve"> </w:t>
      </w:r>
      <w:r w:rsidR="000C144A" w:rsidRPr="00FF789D">
        <w:t>D</w:t>
      </w:r>
      <w:r w:rsidR="00B133A1" w:rsidRPr="00FF789D">
        <w:t>ry the</w:t>
      </w:r>
      <w:r w:rsidR="000C144A" w:rsidRPr="00FF789D">
        <w:t xml:space="preserve"> slides</w:t>
      </w:r>
      <w:r w:rsidR="00B133A1" w:rsidRPr="00FF789D">
        <w:t xml:space="preserve"> with argon gas</w:t>
      </w:r>
      <w:r w:rsidR="000C144A" w:rsidRPr="00FF789D">
        <w:t xml:space="preserve"> and store them in a sealed container</w:t>
      </w:r>
      <w:r w:rsidR="00261648" w:rsidRPr="00FF789D">
        <w:t xml:space="preserve"> under argon.</w:t>
      </w:r>
      <w:r w:rsidR="002D1DD2" w:rsidRPr="00FF789D">
        <w:t xml:space="preserve"> </w:t>
      </w:r>
      <w:r w:rsidR="002D1DD2" w:rsidRPr="00FF789D">
        <w:rPr>
          <w:b/>
        </w:rPr>
        <w:t>[</w:t>
      </w:r>
      <w:r w:rsidR="006E0E6E" w:rsidRPr="00FF789D">
        <w:rPr>
          <w:b/>
        </w:rPr>
        <w:t>2</w:t>
      </w:r>
      <w:r w:rsidR="002D1DD2" w:rsidRPr="00FF789D">
        <w:rPr>
          <w:b/>
        </w:rPr>
        <w:t>]</w:t>
      </w:r>
    </w:p>
    <w:p w14:paraId="6B27DEFB" w14:textId="513944AE" w:rsidR="00340835" w:rsidRPr="00FF789D" w:rsidRDefault="00837E9F" w:rsidP="0020224A">
      <w:pPr>
        <w:pStyle w:val="12ptbefore"/>
        <w:numPr>
          <w:ilvl w:val="2"/>
          <w:numId w:val="1"/>
        </w:numPr>
      </w:pPr>
      <w:r w:rsidRPr="00FF789D">
        <w:t>MED:</w:t>
      </w:r>
      <w:r w:rsidR="00340835" w:rsidRPr="00FF789D">
        <w:t xml:space="preserve"> Talent transfers a slide from the container of </w:t>
      </w:r>
      <w:r w:rsidR="00340835" w:rsidRPr="00FF789D">
        <w:rPr>
          <w:b/>
        </w:rPr>
        <w:t>1b</w:t>
      </w:r>
      <w:r w:rsidR="00340835" w:rsidRPr="00FF789D">
        <w:t xml:space="preserve"> solution to a labeled container of water.</w:t>
      </w:r>
    </w:p>
    <w:p w14:paraId="5BB75BBB" w14:textId="661CF39A" w:rsidR="006801B1" w:rsidRPr="0020224A" w:rsidRDefault="00F540D2" w:rsidP="0020224A">
      <w:pPr>
        <w:pStyle w:val="12ptbefore"/>
        <w:numPr>
          <w:ilvl w:val="2"/>
          <w:numId w:val="1"/>
        </w:numPr>
      </w:pPr>
      <w:r w:rsidRPr="00FF789D">
        <w:lastRenderedPageBreak/>
        <w:t xml:space="preserve">MED: </w:t>
      </w:r>
      <w:r w:rsidR="00837E9F" w:rsidRPr="00FF789D">
        <w:t xml:space="preserve">Talent finishes washing </w:t>
      </w:r>
      <w:r w:rsidR="00837E9F">
        <w:t xml:space="preserve">a </w:t>
      </w:r>
      <w:r w:rsidR="00837E9F">
        <w:rPr>
          <w:b/>
        </w:rPr>
        <w:t>MS-1b</w:t>
      </w:r>
      <w:r w:rsidR="000A74F3">
        <w:t>-coated</w:t>
      </w:r>
      <w:r w:rsidR="00837E9F">
        <w:t xml:space="preserve"> slide in MeOH and starts drying it with a stream of Ar. The DMF and water rinse containers should be visible in shot, if possible.</w:t>
      </w:r>
      <w:r w:rsidR="006801B1" w:rsidRPr="0020224A">
        <w:br w:type="page"/>
      </w:r>
    </w:p>
    <w:p w14:paraId="04366B24" w14:textId="031BC73F" w:rsidR="00162D51" w:rsidRPr="001364D0" w:rsidRDefault="00177B33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1364D0">
        <w:rPr>
          <w:rFonts w:ascii="Arial" w:hAnsi="Arial" w:cs="Arial"/>
        </w:rPr>
        <w:lastRenderedPageBreak/>
        <w:t>Section – Results</w:t>
      </w:r>
    </w:p>
    <w:p w14:paraId="5B9782F1" w14:textId="7080ECA2" w:rsidR="009A7C98" w:rsidRPr="00B222FE" w:rsidRDefault="00CE10F2" w:rsidP="00B222FE">
      <w:pPr>
        <w:numPr>
          <w:ilvl w:val="0"/>
          <w:numId w:val="1"/>
        </w:numPr>
        <w:spacing w:before="240"/>
        <w:outlineLvl w:val="0"/>
        <w:rPr>
          <w:rFonts w:cs="Arial"/>
          <w:sz w:val="22"/>
          <w:szCs w:val="22"/>
          <w:lang w:eastAsia="zh-TW"/>
        </w:rPr>
      </w:pPr>
      <w:r w:rsidRPr="001364D0">
        <w:rPr>
          <w:rFonts w:cs="Arial"/>
          <w:b/>
          <w:sz w:val="22"/>
          <w:szCs w:val="22"/>
        </w:rPr>
        <w:t xml:space="preserve">Results: </w:t>
      </w:r>
      <w:r w:rsidR="00723393">
        <w:rPr>
          <w:rFonts w:cs="Arial"/>
          <w:b/>
          <w:sz w:val="22"/>
          <w:szCs w:val="22"/>
        </w:rPr>
        <w:t xml:space="preserve">Rotary Motion of Motor 1b </w:t>
      </w:r>
      <w:r w:rsidR="002F5893">
        <w:rPr>
          <w:rFonts w:cs="Arial"/>
          <w:b/>
          <w:sz w:val="22"/>
          <w:szCs w:val="22"/>
        </w:rPr>
        <w:t xml:space="preserve">in Solution and </w:t>
      </w:r>
      <w:r w:rsidR="00723393">
        <w:rPr>
          <w:rFonts w:cs="Arial"/>
          <w:b/>
          <w:sz w:val="22"/>
          <w:szCs w:val="22"/>
        </w:rPr>
        <w:t>on Surfaces</w:t>
      </w:r>
      <w:r w:rsidRPr="001364D0">
        <w:rPr>
          <w:rFonts w:cs="Arial"/>
          <w:b/>
          <w:sz w:val="22"/>
          <w:szCs w:val="22"/>
        </w:rPr>
        <w:t xml:space="preserve"> </w:t>
      </w:r>
    </w:p>
    <w:p w14:paraId="7D6C6287" w14:textId="389002C9" w:rsidR="008B25AE" w:rsidRDefault="008B25AE" w:rsidP="0071540B">
      <w:pPr>
        <w:pStyle w:val="12ptbefore"/>
      </w:pPr>
      <w:r>
        <w:t xml:space="preserve">Molecular motor </w:t>
      </w:r>
      <w:r w:rsidRPr="00565B9A">
        <w:rPr>
          <w:b/>
        </w:rPr>
        <w:t>1b</w:t>
      </w:r>
      <w:r>
        <w:t xml:space="preserve"> was synthesized in </w:t>
      </w:r>
      <w:r w:rsidR="008B401F">
        <w:t>moderate yield</w:t>
      </w:r>
      <w:r w:rsidR="00C75749">
        <w:t>,</w:t>
      </w:r>
      <w:r w:rsidR="00947C6D">
        <w:t xml:space="preserve"> </w:t>
      </w:r>
      <w:r w:rsidR="00947C6D">
        <w:rPr>
          <w:b/>
        </w:rPr>
        <w:t>[1]</w:t>
      </w:r>
      <w:r w:rsidR="00C75749">
        <w:t xml:space="preserve"> with a rigid </w:t>
      </w:r>
      <w:r w:rsidR="00420E21">
        <w:t>phenyl-</w:t>
      </w:r>
      <w:proofErr w:type="spellStart"/>
      <w:r w:rsidR="00420E21">
        <w:t>ethynylene</w:t>
      </w:r>
      <w:proofErr w:type="spellEnd"/>
      <w:r w:rsidR="00BB65AC">
        <w:t xml:space="preserve"> (</w:t>
      </w:r>
      <w:r w:rsidR="00BB65AC" w:rsidRPr="00BB65AC">
        <w:rPr>
          <w:b/>
          <w:color w:val="FF0000"/>
        </w:rPr>
        <w:t>fen</w:t>
      </w:r>
      <w:r w:rsidR="00BB65AC" w:rsidRPr="00BB65AC">
        <w:rPr>
          <w:color w:val="FF0000"/>
        </w:rPr>
        <w:t>-</w:t>
      </w:r>
      <w:proofErr w:type="spellStart"/>
      <w:r w:rsidR="00BB65AC" w:rsidRPr="00BB65AC">
        <w:rPr>
          <w:color w:val="FF0000"/>
        </w:rPr>
        <w:t>il</w:t>
      </w:r>
      <w:proofErr w:type="spellEnd"/>
      <w:r w:rsidR="00BB65AC" w:rsidRPr="00BB65AC">
        <w:rPr>
          <w:color w:val="FF0000"/>
        </w:rPr>
        <w:t xml:space="preserve"> eh-</w:t>
      </w:r>
      <w:r w:rsidR="00BB65AC" w:rsidRPr="00BB65AC">
        <w:rPr>
          <w:b/>
          <w:color w:val="FF0000"/>
        </w:rPr>
        <w:t>thigh</w:t>
      </w:r>
      <w:r w:rsidR="00BB65AC" w:rsidRPr="00BB65AC">
        <w:rPr>
          <w:color w:val="FF0000"/>
        </w:rPr>
        <w:t>-</w:t>
      </w:r>
      <w:proofErr w:type="spellStart"/>
      <w:r w:rsidR="00BB65AC" w:rsidRPr="00BB65AC">
        <w:rPr>
          <w:color w:val="FF0000"/>
        </w:rPr>
        <w:t>nih</w:t>
      </w:r>
      <w:proofErr w:type="spellEnd"/>
      <w:r w:rsidR="00BB65AC" w:rsidRPr="00BB65AC">
        <w:rPr>
          <w:color w:val="FF0000"/>
        </w:rPr>
        <w:t>-</w:t>
      </w:r>
      <w:proofErr w:type="spellStart"/>
      <w:r w:rsidR="00BB65AC" w:rsidRPr="00BB65AC">
        <w:rPr>
          <w:color w:val="FF0000"/>
        </w:rPr>
        <w:t>leen</w:t>
      </w:r>
      <w:proofErr w:type="spellEnd"/>
      <w:r w:rsidR="00BB65AC" w:rsidRPr="00BB65AC">
        <w:rPr>
          <w:color w:val="FF0000"/>
        </w:rPr>
        <w:t xml:space="preserve"> /ˈ</w:t>
      </w:r>
      <w:proofErr w:type="spellStart"/>
      <w:r w:rsidR="00BB65AC" w:rsidRPr="00BB65AC">
        <w:rPr>
          <w:color w:val="FF0000"/>
        </w:rPr>
        <w:t>fɛn</w:t>
      </w:r>
      <w:proofErr w:type="spellEnd"/>
      <w:r w:rsidR="00BB65AC" w:rsidRPr="00BB65AC">
        <w:rPr>
          <w:color w:val="FF0000"/>
        </w:rPr>
        <w:t xml:space="preserve"> </w:t>
      </w:r>
      <w:proofErr w:type="spellStart"/>
      <w:r w:rsidR="00BB65AC" w:rsidRPr="00BB65AC">
        <w:rPr>
          <w:color w:val="FF0000"/>
        </w:rPr>
        <w:t>ɪ̈l</w:t>
      </w:r>
      <w:proofErr w:type="spellEnd"/>
      <w:r w:rsidR="00BB65AC" w:rsidRPr="00BB65AC">
        <w:rPr>
          <w:color w:val="FF0000"/>
        </w:rPr>
        <w:t xml:space="preserve"> </w:t>
      </w:r>
      <w:proofErr w:type="spellStart"/>
      <w:r w:rsidR="00BB65AC" w:rsidRPr="00BB65AC">
        <w:rPr>
          <w:color w:val="FF0000"/>
        </w:rPr>
        <w:t>ɛˈθaɪ</w:t>
      </w:r>
      <w:proofErr w:type="spellEnd"/>
      <w:r w:rsidR="00BB65AC" w:rsidRPr="00BB65AC">
        <w:rPr>
          <w:color w:val="FF0000"/>
        </w:rPr>
        <w:t xml:space="preserve"> </w:t>
      </w:r>
      <w:proofErr w:type="spellStart"/>
      <w:r w:rsidR="00BB65AC" w:rsidRPr="00BB65AC">
        <w:rPr>
          <w:color w:val="FF0000"/>
        </w:rPr>
        <w:t>nɪ</w:t>
      </w:r>
      <w:proofErr w:type="spellEnd"/>
      <w:r w:rsidR="00BB65AC" w:rsidRPr="00BB65AC">
        <w:rPr>
          <w:color w:val="FF0000"/>
        </w:rPr>
        <w:t>̈ˌ</w:t>
      </w:r>
      <w:proofErr w:type="spellStart"/>
      <w:r w:rsidR="00BB65AC" w:rsidRPr="00BB65AC">
        <w:rPr>
          <w:color w:val="FF0000"/>
        </w:rPr>
        <w:t>liːn</w:t>
      </w:r>
      <w:proofErr w:type="spellEnd"/>
      <w:r w:rsidR="00BB65AC" w:rsidRPr="00BB65AC">
        <w:rPr>
          <w:color w:val="FF0000"/>
        </w:rPr>
        <w:t>/</w:t>
      </w:r>
      <w:r w:rsidR="00BB65AC">
        <w:t>)</w:t>
      </w:r>
      <w:r w:rsidR="00420E21">
        <w:t xml:space="preserve"> </w:t>
      </w:r>
      <w:r w:rsidR="00C75749">
        <w:t>tetramer</w:t>
      </w:r>
      <w:r w:rsidR="00256E1B">
        <w:t xml:space="preserve"> (</w:t>
      </w:r>
      <w:proofErr w:type="spellStart"/>
      <w:r w:rsidR="00256E1B" w:rsidRPr="00256E1B">
        <w:rPr>
          <w:b/>
          <w:color w:val="FF0000"/>
        </w:rPr>
        <w:t>teh</w:t>
      </w:r>
      <w:r w:rsidR="00256E1B" w:rsidRPr="00256E1B">
        <w:rPr>
          <w:color w:val="FF0000"/>
        </w:rPr>
        <w:t>-truh-mer</w:t>
      </w:r>
      <w:proofErr w:type="spellEnd"/>
      <w:r w:rsidR="00256E1B" w:rsidRPr="00256E1B">
        <w:rPr>
          <w:color w:val="FF0000"/>
        </w:rPr>
        <w:t xml:space="preserve"> /ˈ</w:t>
      </w:r>
      <w:proofErr w:type="spellStart"/>
      <w:r w:rsidR="00256E1B" w:rsidRPr="00256E1B">
        <w:rPr>
          <w:color w:val="FF0000"/>
        </w:rPr>
        <w:t>tɛ</w:t>
      </w:r>
      <w:proofErr w:type="spellEnd"/>
      <w:r w:rsidR="00256E1B" w:rsidRPr="00256E1B">
        <w:rPr>
          <w:color w:val="FF0000"/>
        </w:rPr>
        <w:t xml:space="preserve"> </w:t>
      </w:r>
      <w:proofErr w:type="spellStart"/>
      <w:r w:rsidR="00256E1B" w:rsidRPr="00256E1B">
        <w:rPr>
          <w:color w:val="FF0000"/>
        </w:rPr>
        <w:t>trəˌmər</w:t>
      </w:r>
      <w:proofErr w:type="spellEnd"/>
      <w:r w:rsidR="00256E1B" w:rsidRPr="00256E1B">
        <w:rPr>
          <w:color w:val="FF0000"/>
        </w:rPr>
        <w:t>/</w:t>
      </w:r>
      <w:r w:rsidR="00256E1B">
        <w:t>)</w:t>
      </w:r>
      <w:r w:rsidR="00C75749">
        <w:t xml:space="preserve"> arm</w:t>
      </w:r>
      <w:r w:rsidR="00A71099">
        <w:t xml:space="preserve"> </w:t>
      </w:r>
      <w:r w:rsidR="00A71099">
        <w:rPr>
          <w:b/>
        </w:rPr>
        <w:t>[</w:t>
      </w:r>
      <w:r w:rsidR="0033510B">
        <w:rPr>
          <w:b/>
        </w:rPr>
        <w:t>2</w:t>
      </w:r>
      <w:r w:rsidR="00A71099">
        <w:rPr>
          <w:b/>
        </w:rPr>
        <w:t>]</w:t>
      </w:r>
      <w:r w:rsidR="00C75749">
        <w:t xml:space="preserve"> connecting the </w:t>
      </w:r>
      <w:r w:rsidR="00F2239F">
        <w:t>core of the rotor</w:t>
      </w:r>
      <w:r w:rsidR="007D6664">
        <w:t xml:space="preserve"> </w:t>
      </w:r>
      <w:r w:rsidR="007D6664">
        <w:rPr>
          <w:b/>
        </w:rPr>
        <w:t>[</w:t>
      </w:r>
      <w:r w:rsidR="0033510B">
        <w:rPr>
          <w:b/>
        </w:rPr>
        <w:t>3</w:t>
      </w:r>
      <w:r w:rsidR="007D6664">
        <w:rPr>
          <w:b/>
        </w:rPr>
        <w:t>]</w:t>
      </w:r>
      <w:r w:rsidR="00C75749">
        <w:t xml:space="preserve"> to the fluorescent</w:t>
      </w:r>
      <w:r w:rsidR="004D480E">
        <w:t xml:space="preserve"> </w:t>
      </w:r>
      <w:r w:rsidR="00C75749">
        <w:t>tag.</w:t>
      </w:r>
      <w:r w:rsidR="00A71099">
        <w:t xml:space="preserve"> </w:t>
      </w:r>
      <w:r w:rsidR="00A71099">
        <w:rPr>
          <w:b/>
        </w:rPr>
        <w:t>[</w:t>
      </w:r>
      <w:r w:rsidR="0033510B">
        <w:rPr>
          <w:b/>
        </w:rPr>
        <w:t>4</w:t>
      </w:r>
      <w:r w:rsidR="00A71099">
        <w:rPr>
          <w:b/>
        </w:rPr>
        <w:t>]</w:t>
      </w:r>
    </w:p>
    <w:p w14:paraId="735E3B33" w14:textId="645A13FE" w:rsidR="002A57DE" w:rsidRDefault="002A57DE" w:rsidP="0085241E">
      <w:pPr>
        <w:pStyle w:val="12ptbefore"/>
        <w:numPr>
          <w:ilvl w:val="2"/>
          <w:numId w:val="1"/>
        </w:numPr>
      </w:pPr>
      <w:r>
        <w:t>LAB MEDIA: Figure 1</w:t>
      </w:r>
      <w:r w:rsidR="00696511">
        <w:t xml:space="preserve"> – </w:t>
      </w:r>
      <w:r w:rsidR="00696511">
        <w:rPr>
          <w:rStyle w:val="blueitalics"/>
        </w:rPr>
        <w:t xml:space="preserve">Video Editor: Highlight motor </w:t>
      </w:r>
      <w:r w:rsidR="00696511" w:rsidRPr="00CE3868">
        <w:rPr>
          <w:rStyle w:val="blueitalics"/>
          <w:b/>
        </w:rPr>
        <w:t>1b</w:t>
      </w:r>
      <w:r w:rsidR="00B1149C">
        <w:rPr>
          <w:rStyle w:val="blueitalics"/>
        </w:rPr>
        <w:t xml:space="preserve"> (i.e., the image at the bottom right of Figure 1 and the ‘</w:t>
      </w:r>
      <w:r w:rsidR="00B1149C" w:rsidRPr="00EB6F88">
        <w:rPr>
          <w:rStyle w:val="blueitalics"/>
          <w:b/>
        </w:rPr>
        <w:t>1b</w:t>
      </w:r>
      <w:r w:rsidR="00B1149C">
        <w:rPr>
          <w:rStyle w:val="blueitalics"/>
        </w:rPr>
        <w:t>: R = H’ caption).</w:t>
      </w:r>
    </w:p>
    <w:p w14:paraId="54573B2A" w14:textId="62D50DD6" w:rsidR="0085241E" w:rsidRPr="00E20DB6" w:rsidRDefault="0085241E" w:rsidP="0085241E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t xml:space="preserve">LAB MEDIA: Figure 1, </w:t>
      </w:r>
      <w:r w:rsidR="00C76A6F">
        <w:t xml:space="preserve">motor </w:t>
      </w:r>
      <w:r w:rsidRPr="00565B9A">
        <w:rPr>
          <w:b/>
        </w:rPr>
        <w:t>1b</w:t>
      </w:r>
      <w:r>
        <w:t xml:space="preserve"> only </w:t>
      </w:r>
      <w:r w:rsidR="00897F41">
        <w:t>(motor1b.ai</w:t>
      </w:r>
      <w:r w:rsidR="00C76A6F">
        <w:t xml:space="preserve">) – </w:t>
      </w:r>
      <w:r w:rsidR="00C76A6F">
        <w:rPr>
          <w:rStyle w:val="blueitalics"/>
        </w:rPr>
        <w:t xml:space="preserve">Video Editor: </w:t>
      </w:r>
      <w:r w:rsidR="0025397C">
        <w:rPr>
          <w:rStyle w:val="blueitalics"/>
        </w:rPr>
        <w:t>H</w:t>
      </w:r>
      <w:r w:rsidR="00C76A6F">
        <w:rPr>
          <w:rStyle w:val="blueitalics"/>
        </w:rPr>
        <w:t xml:space="preserve">ighlight </w:t>
      </w:r>
      <w:r w:rsidR="00F32FB5">
        <w:rPr>
          <w:rStyle w:val="blueitalics"/>
        </w:rPr>
        <w:t>the</w:t>
      </w:r>
      <w:r w:rsidR="00C76A6F">
        <w:rPr>
          <w:rStyle w:val="blueitalics"/>
        </w:rPr>
        <w:t xml:space="preserve"> sideways brackets, the subscript 4 by the right bracket, </w:t>
      </w:r>
      <w:r w:rsidR="004252E8">
        <w:rPr>
          <w:rStyle w:val="blueitalics"/>
        </w:rPr>
        <w:t xml:space="preserve">and </w:t>
      </w:r>
      <w:r w:rsidR="00C76A6F">
        <w:rPr>
          <w:rStyle w:val="blueitalics"/>
        </w:rPr>
        <w:t xml:space="preserve">the portion of the diagram between the brackets. (This </w:t>
      </w:r>
      <w:r w:rsidR="00936DFB">
        <w:rPr>
          <w:rStyle w:val="blueitalics"/>
        </w:rPr>
        <w:t>is</w:t>
      </w:r>
      <w:r w:rsidR="00C76A6F">
        <w:rPr>
          <w:rStyle w:val="blueitalics"/>
        </w:rPr>
        <w:t xml:space="preserve"> the </w:t>
      </w:r>
      <w:r w:rsidR="00936DFB">
        <w:rPr>
          <w:rStyle w:val="blueitalics"/>
        </w:rPr>
        <w:t>‘</w:t>
      </w:r>
      <w:r w:rsidR="00C76A6F">
        <w:rPr>
          <w:rStyle w:val="blueitalics"/>
        </w:rPr>
        <w:t>rigid arm</w:t>
      </w:r>
      <w:r w:rsidR="00936DFB">
        <w:rPr>
          <w:rStyle w:val="blueitalics"/>
        </w:rPr>
        <w:t>’</w:t>
      </w:r>
      <w:r w:rsidR="00C76A6F">
        <w:rPr>
          <w:rStyle w:val="blueitalics"/>
        </w:rPr>
        <w:t>,</w:t>
      </w:r>
      <w:r w:rsidR="00274A55">
        <w:rPr>
          <w:rStyle w:val="blueitalics"/>
        </w:rPr>
        <w:t xml:space="preserve"> which is</w:t>
      </w:r>
      <w:r w:rsidR="008F79E0">
        <w:rPr>
          <w:rStyle w:val="blueitalics"/>
        </w:rPr>
        <w:t xml:space="preserve"> the structure between the brackets</w:t>
      </w:r>
      <w:r w:rsidR="00274A55">
        <w:rPr>
          <w:rStyle w:val="blueitalics"/>
        </w:rPr>
        <w:t xml:space="preserve"> repeated four times</w:t>
      </w:r>
      <w:r w:rsidR="008F79E0">
        <w:rPr>
          <w:rStyle w:val="blueitalics"/>
        </w:rPr>
        <w:t>.</w:t>
      </w:r>
      <w:r w:rsidR="00C76A6F">
        <w:rPr>
          <w:rStyle w:val="blueitalics"/>
        </w:rPr>
        <w:t>)</w:t>
      </w:r>
    </w:p>
    <w:p w14:paraId="7406E52B" w14:textId="32A0589C" w:rsidR="00D91006" w:rsidRDefault="00D91006" w:rsidP="0085241E">
      <w:pPr>
        <w:pStyle w:val="12ptbefore"/>
        <w:numPr>
          <w:ilvl w:val="2"/>
          <w:numId w:val="1"/>
        </w:numPr>
      </w:pPr>
      <w:r>
        <w:t xml:space="preserve">LAB MEDIA: Figure 1, motor </w:t>
      </w:r>
      <w:r w:rsidRPr="00565B9A">
        <w:rPr>
          <w:b/>
        </w:rPr>
        <w:t>1b</w:t>
      </w:r>
      <w:r>
        <w:t xml:space="preserve"> only </w:t>
      </w:r>
      <w:r w:rsidR="00985FCA">
        <w:t xml:space="preserve">(motor1b.ai) </w:t>
      </w:r>
      <w:r>
        <w:t xml:space="preserve">– </w:t>
      </w:r>
      <w:r>
        <w:rPr>
          <w:rStyle w:val="blueitalics"/>
        </w:rPr>
        <w:t xml:space="preserve">Video Editor: </w:t>
      </w:r>
      <w:r w:rsidR="007118AE">
        <w:rPr>
          <w:rStyle w:val="blueitalics"/>
        </w:rPr>
        <w:t>Please retain the highlighting abov</w:t>
      </w:r>
      <w:r w:rsidR="00445559">
        <w:rPr>
          <w:rStyle w:val="blueitalics"/>
        </w:rPr>
        <w:t>e and, i</w:t>
      </w:r>
      <w:r w:rsidR="007118AE">
        <w:rPr>
          <w:rStyle w:val="blueitalics"/>
        </w:rPr>
        <w:t>n a different color, h</w:t>
      </w:r>
      <w:r>
        <w:rPr>
          <w:rStyle w:val="blueitalics"/>
        </w:rPr>
        <w:t>ighligh</w:t>
      </w:r>
      <w:r w:rsidR="007118AE">
        <w:rPr>
          <w:rStyle w:val="blueitalics"/>
        </w:rPr>
        <w:t>t</w:t>
      </w:r>
      <w:r>
        <w:rPr>
          <w:rStyle w:val="blueitalics"/>
        </w:rPr>
        <w:t xml:space="preserve"> the </w:t>
      </w:r>
      <w:r w:rsidR="001A7374">
        <w:rPr>
          <w:rStyle w:val="blueitalics"/>
        </w:rPr>
        <w:t>top five-membered ring, the two benzene rings attached to it on its right, and the methyl (single line) attached on its left.</w:t>
      </w:r>
    </w:p>
    <w:p w14:paraId="4DD5FB4C" w14:textId="4C742074" w:rsidR="00E20DB6" w:rsidRDefault="00E20DB6" w:rsidP="0085241E">
      <w:pPr>
        <w:pStyle w:val="12ptbefore"/>
        <w:numPr>
          <w:ilvl w:val="2"/>
          <w:numId w:val="1"/>
        </w:numPr>
      </w:pPr>
      <w:r>
        <w:t xml:space="preserve">LAB MEDIA: Figure 1, motor </w:t>
      </w:r>
      <w:r w:rsidRPr="00565B9A">
        <w:rPr>
          <w:b/>
        </w:rPr>
        <w:t>1b</w:t>
      </w:r>
      <w:r>
        <w:t xml:space="preserve"> only </w:t>
      </w:r>
      <w:r w:rsidR="00985FCA">
        <w:t xml:space="preserve">(motor1b.ai) </w:t>
      </w:r>
      <w:r>
        <w:t xml:space="preserve">– </w:t>
      </w:r>
      <w:r>
        <w:rPr>
          <w:rStyle w:val="blueitalics"/>
        </w:rPr>
        <w:t xml:space="preserve">Video Editor: </w:t>
      </w:r>
      <w:r w:rsidR="00D6309D">
        <w:rPr>
          <w:rStyle w:val="blueitalics"/>
        </w:rPr>
        <w:t>Please retain the highlighting from above</w:t>
      </w:r>
      <w:r w:rsidR="00445559">
        <w:rPr>
          <w:rStyle w:val="blueitalics"/>
        </w:rPr>
        <w:t xml:space="preserve"> and h</w:t>
      </w:r>
      <w:r>
        <w:rPr>
          <w:rStyle w:val="blueitalics"/>
        </w:rPr>
        <w:t>ighlight the red section of the molecule (the fluorescent tag)</w:t>
      </w:r>
      <w:r w:rsidR="00D6309D">
        <w:rPr>
          <w:rStyle w:val="blueitalics"/>
        </w:rPr>
        <w:t xml:space="preserve"> in a third color.</w:t>
      </w:r>
    </w:p>
    <w:p w14:paraId="648423AB" w14:textId="08E7BAA5" w:rsidR="0005542B" w:rsidRDefault="000B0A18" w:rsidP="0071540B">
      <w:pPr>
        <w:pStyle w:val="12ptbefore"/>
      </w:pPr>
      <w:r>
        <w:t>The proton NMR</w:t>
      </w:r>
      <w:r w:rsidR="00065E95">
        <w:t xml:space="preserve"> (</w:t>
      </w:r>
      <w:r w:rsidR="00D05539" w:rsidRPr="00D05539">
        <w:rPr>
          <w:b/>
          <w:color w:val="FF0000"/>
        </w:rPr>
        <w:t>pro</w:t>
      </w:r>
      <w:r w:rsidR="00D05539" w:rsidRPr="00D05539">
        <w:rPr>
          <w:color w:val="FF0000"/>
        </w:rPr>
        <w:t>-</w:t>
      </w:r>
      <w:proofErr w:type="spellStart"/>
      <w:r w:rsidR="00D05539" w:rsidRPr="00D05539">
        <w:rPr>
          <w:color w:val="FF0000"/>
        </w:rPr>
        <w:t>tawn</w:t>
      </w:r>
      <w:proofErr w:type="spellEnd"/>
      <w:r w:rsidR="00D05539" w:rsidRPr="00D05539">
        <w:t xml:space="preserve"> </w:t>
      </w:r>
      <w:r w:rsidR="00065E95">
        <w:rPr>
          <w:color w:val="FF0000"/>
        </w:rPr>
        <w:t>N-M-R</w:t>
      </w:r>
      <w:r w:rsidR="00D05539">
        <w:rPr>
          <w:color w:val="FF0000"/>
        </w:rPr>
        <w:t xml:space="preserve"> </w:t>
      </w:r>
      <w:r w:rsidR="00D05539" w:rsidRPr="00D05539">
        <w:rPr>
          <w:color w:val="FF0000"/>
        </w:rPr>
        <w:t>/ˈ</w:t>
      </w:r>
      <w:proofErr w:type="spellStart"/>
      <w:r w:rsidR="00D05539" w:rsidRPr="00D05539">
        <w:rPr>
          <w:color w:val="FF0000"/>
        </w:rPr>
        <w:t>proʊ</w:t>
      </w:r>
      <w:proofErr w:type="spellEnd"/>
      <w:r w:rsidR="00D05539" w:rsidRPr="00D05539">
        <w:rPr>
          <w:color w:val="FF0000"/>
        </w:rPr>
        <w:t xml:space="preserve"> </w:t>
      </w:r>
      <w:proofErr w:type="spellStart"/>
      <w:r w:rsidR="00D05539" w:rsidRPr="00D05539">
        <w:rPr>
          <w:color w:val="FF0000"/>
        </w:rPr>
        <w:t>tɒn</w:t>
      </w:r>
      <w:proofErr w:type="spellEnd"/>
      <w:r w:rsidR="00D05539" w:rsidRPr="00D05539">
        <w:rPr>
          <w:color w:val="FF0000"/>
        </w:rPr>
        <w:t>/</w:t>
      </w:r>
      <w:r w:rsidR="00065E95">
        <w:t>)</w:t>
      </w:r>
      <w:r>
        <w:t xml:space="preserve"> spectrum showed</w:t>
      </w:r>
      <w:r w:rsidR="00A921E7">
        <w:t xml:space="preserve"> </w:t>
      </w:r>
      <w:r w:rsidR="00A921E7">
        <w:rPr>
          <w:b/>
        </w:rPr>
        <w:t>[1]</w:t>
      </w:r>
      <w:r>
        <w:t xml:space="preserve"> n</w:t>
      </w:r>
      <w:r w:rsidR="00AD75F8">
        <w:t>o</w:t>
      </w:r>
      <w:r w:rsidR="00A02583">
        <w:t xml:space="preserve"> significant vicinal</w:t>
      </w:r>
      <w:r w:rsidR="00B84059">
        <w:t xml:space="preserve"> (</w:t>
      </w:r>
      <w:proofErr w:type="spellStart"/>
      <w:r w:rsidR="00B84059" w:rsidRPr="00B84059">
        <w:rPr>
          <w:b/>
          <w:color w:val="FF0000"/>
        </w:rPr>
        <w:t>viss</w:t>
      </w:r>
      <w:proofErr w:type="spellEnd"/>
      <w:r w:rsidR="00B84059" w:rsidRPr="00B84059">
        <w:rPr>
          <w:color w:val="FF0000"/>
        </w:rPr>
        <w:t>-uh-</w:t>
      </w:r>
      <w:proofErr w:type="spellStart"/>
      <w:r w:rsidR="00B84059" w:rsidRPr="00B84059">
        <w:rPr>
          <w:color w:val="FF0000"/>
        </w:rPr>
        <w:t>nul</w:t>
      </w:r>
      <w:proofErr w:type="spellEnd"/>
      <w:r w:rsidR="00B84059" w:rsidRPr="00B84059">
        <w:rPr>
          <w:color w:val="FF0000"/>
        </w:rPr>
        <w:t xml:space="preserve"> /ˈ</w:t>
      </w:r>
      <w:proofErr w:type="spellStart"/>
      <w:r w:rsidR="00B84059" w:rsidRPr="00B84059">
        <w:rPr>
          <w:color w:val="FF0000"/>
        </w:rPr>
        <w:t>vɪs</w:t>
      </w:r>
      <w:proofErr w:type="spellEnd"/>
      <w:r w:rsidR="00B84059" w:rsidRPr="00B84059">
        <w:rPr>
          <w:color w:val="FF0000"/>
        </w:rPr>
        <w:t xml:space="preserve"> ə </w:t>
      </w:r>
      <w:proofErr w:type="spellStart"/>
      <w:r w:rsidR="00B84059" w:rsidRPr="00B84059">
        <w:rPr>
          <w:color w:val="FF0000"/>
        </w:rPr>
        <w:t>nəl</w:t>
      </w:r>
      <w:proofErr w:type="spellEnd"/>
      <w:r w:rsidR="00B84059" w:rsidRPr="00B84059">
        <w:rPr>
          <w:color w:val="FF0000"/>
        </w:rPr>
        <w:t>/</w:t>
      </w:r>
      <w:r w:rsidR="00B84059">
        <w:t>)</w:t>
      </w:r>
      <w:r w:rsidR="00A02583">
        <w:t xml:space="preserve"> coupling between H</w:t>
      </w:r>
      <w:r w:rsidR="00A02583" w:rsidRPr="008A63A3">
        <w:rPr>
          <w:vertAlign w:val="subscript"/>
        </w:rPr>
        <w:t>a</w:t>
      </w:r>
      <w:r w:rsidR="002203C9">
        <w:t xml:space="preserve"> (</w:t>
      </w:r>
      <w:r w:rsidR="002203C9">
        <w:rPr>
          <w:color w:val="FF0000"/>
        </w:rPr>
        <w:t>H-A</w:t>
      </w:r>
      <w:r w:rsidR="002203C9">
        <w:t>)</w:t>
      </w:r>
      <w:r w:rsidR="00A02583">
        <w:t xml:space="preserve"> and H</w:t>
      </w:r>
      <w:r w:rsidR="00A02583" w:rsidRPr="008A63A3">
        <w:rPr>
          <w:vertAlign w:val="subscript"/>
        </w:rPr>
        <w:t>c</w:t>
      </w:r>
      <w:r w:rsidR="00D524B5">
        <w:t xml:space="preserve"> (</w:t>
      </w:r>
      <w:r w:rsidR="00D524B5">
        <w:rPr>
          <w:color w:val="FF0000"/>
        </w:rPr>
        <w:t>H-C</w:t>
      </w:r>
      <w:r w:rsidR="00D524B5">
        <w:t>)</w:t>
      </w:r>
      <w:r w:rsidR="00491A66">
        <w:t>,</w:t>
      </w:r>
      <w:r w:rsidR="00A921E7">
        <w:t xml:space="preserve"> </w:t>
      </w:r>
      <w:r w:rsidR="00A921E7">
        <w:rPr>
          <w:b/>
        </w:rPr>
        <w:t>[2]</w:t>
      </w:r>
      <w:r w:rsidR="00491A66">
        <w:t xml:space="preserve"> which is consistent with</w:t>
      </w:r>
      <w:r w:rsidR="00DF3638">
        <w:t xml:space="preserve"> </w:t>
      </w:r>
      <w:r w:rsidR="00955090">
        <w:t>H</w:t>
      </w:r>
      <w:r w:rsidR="00955090">
        <w:rPr>
          <w:vertAlign w:val="subscript"/>
        </w:rPr>
        <w:t>a</w:t>
      </w:r>
      <w:r w:rsidR="00955090">
        <w:t xml:space="preserve"> and H</w:t>
      </w:r>
      <w:r w:rsidR="00955090">
        <w:rPr>
          <w:vertAlign w:val="subscript"/>
        </w:rPr>
        <w:t>c</w:t>
      </w:r>
      <w:r w:rsidR="00955090">
        <w:t xml:space="preserve"> both being in pseudo-equatorial</w:t>
      </w:r>
      <w:r w:rsidR="007330D8">
        <w:t xml:space="preserve"> (</w:t>
      </w:r>
      <w:proofErr w:type="spellStart"/>
      <w:r w:rsidR="007330D8" w:rsidRPr="007330D8">
        <w:rPr>
          <w:b/>
          <w:color w:val="FF0000"/>
        </w:rPr>
        <w:t>soo</w:t>
      </w:r>
      <w:r w:rsidR="007330D8" w:rsidRPr="007330D8">
        <w:rPr>
          <w:color w:val="FF0000"/>
        </w:rPr>
        <w:t>-doh</w:t>
      </w:r>
      <w:proofErr w:type="spellEnd"/>
      <w:r w:rsidR="007330D8" w:rsidRPr="007330D8">
        <w:rPr>
          <w:color w:val="FF0000"/>
        </w:rPr>
        <w:t xml:space="preserve"> </w:t>
      </w:r>
      <w:proofErr w:type="spellStart"/>
      <w:r w:rsidR="007330D8" w:rsidRPr="007330D8">
        <w:rPr>
          <w:color w:val="FF0000"/>
        </w:rPr>
        <w:t>ek</w:t>
      </w:r>
      <w:proofErr w:type="spellEnd"/>
      <w:r w:rsidR="007330D8" w:rsidRPr="007330D8">
        <w:rPr>
          <w:color w:val="FF0000"/>
        </w:rPr>
        <w:t>-</w:t>
      </w:r>
      <w:proofErr w:type="spellStart"/>
      <w:r w:rsidR="007330D8" w:rsidRPr="007330D8">
        <w:rPr>
          <w:color w:val="FF0000"/>
        </w:rPr>
        <w:t>wuh</w:t>
      </w:r>
      <w:proofErr w:type="spellEnd"/>
      <w:r w:rsidR="007330D8" w:rsidRPr="007330D8">
        <w:rPr>
          <w:color w:val="FF0000"/>
        </w:rPr>
        <w:t>-</w:t>
      </w:r>
      <w:r w:rsidR="007330D8" w:rsidRPr="007330D8">
        <w:rPr>
          <w:b/>
          <w:color w:val="FF0000"/>
        </w:rPr>
        <w:t>tor</w:t>
      </w:r>
      <w:r w:rsidR="007330D8" w:rsidRPr="007330D8">
        <w:rPr>
          <w:color w:val="FF0000"/>
        </w:rPr>
        <w:t>-</w:t>
      </w:r>
      <w:proofErr w:type="spellStart"/>
      <w:r w:rsidR="007330D8" w:rsidRPr="007330D8">
        <w:rPr>
          <w:color w:val="FF0000"/>
        </w:rPr>
        <w:t>ee</w:t>
      </w:r>
      <w:proofErr w:type="spellEnd"/>
      <w:r w:rsidR="007330D8" w:rsidRPr="007330D8">
        <w:rPr>
          <w:color w:val="FF0000"/>
        </w:rPr>
        <w:t>-</w:t>
      </w:r>
      <w:proofErr w:type="spellStart"/>
      <w:r w:rsidR="007330D8" w:rsidRPr="007330D8">
        <w:rPr>
          <w:color w:val="FF0000"/>
        </w:rPr>
        <w:t>ul</w:t>
      </w:r>
      <w:proofErr w:type="spellEnd"/>
      <w:r w:rsidR="007330D8" w:rsidRPr="007330D8">
        <w:rPr>
          <w:color w:val="FF0000"/>
        </w:rPr>
        <w:t xml:space="preserve"> /ˈ</w:t>
      </w:r>
      <w:proofErr w:type="spellStart"/>
      <w:r w:rsidR="007330D8" w:rsidRPr="007330D8">
        <w:rPr>
          <w:color w:val="FF0000"/>
        </w:rPr>
        <w:t>su</w:t>
      </w:r>
      <w:proofErr w:type="spellEnd"/>
      <w:r w:rsidR="007330D8" w:rsidRPr="007330D8">
        <w:rPr>
          <w:color w:val="FF0000"/>
        </w:rPr>
        <w:t xml:space="preserve">ː </w:t>
      </w:r>
      <w:proofErr w:type="spellStart"/>
      <w:r w:rsidR="007330D8" w:rsidRPr="007330D8">
        <w:rPr>
          <w:color w:val="FF0000"/>
        </w:rPr>
        <w:t>doʊ</w:t>
      </w:r>
      <w:proofErr w:type="spellEnd"/>
      <w:r w:rsidR="007330D8" w:rsidRPr="007330D8">
        <w:rPr>
          <w:color w:val="FF0000"/>
        </w:rPr>
        <w:t xml:space="preserve"> ˌ</w:t>
      </w:r>
      <w:proofErr w:type="spellStart"/>
      <w:r w:rsidR="007330D8" w:rsidRPr="007330D8">
        <w:rPr>
          <w:color w:val="FF0000"/>
        </w:rPr>
        <w:t>ɛk</w:t>
      </w:r>
      <w:proofErr w:type="spellEnd"/>
      <w:r w:rsidR="007330D8" w:rsidRPr="007330D8">
        <w:rPr>
          <w:color w:val="FF0000"/>
        </w:rPr>
        <w:t xml:space="preserve"> </w:t>
      </w:r>
      <w:proofErr w:type="spellStart"/>
      <w:r w:rsidR="007330D8" w:rsidRPr="007330D8">
        <w:rPr>
          <w:color w:val="FF0000"/>
        </w:rPr>
        <w:t>wəˈtɔːr</w:t>
      </w:r>
      <w:proofErr w:type="spellEnd"/>
      <w:r w:rsidR="007330D8" w:rsidRPr="007330D8">
        <w:rPr>
          <w:color w:val="FF0000"/>
        </w:rPr>
        <w:t xml:space="preserve"> </w:t>
      </w:r>
      <w:proofErr w:type="spellStart"/>
      <w:r w:rsidR="007330D8" w:rsidRPr="007330D8">
        <w:rPr>
          <w:color w:val="FF0000"/>
        </w:rPr>
        <w:t>i</w:t>
      </w:r>
      <w:proofErr w:type="spellEnd"/>
      <w:r w:rsidR="007330D8" w:rsidRPr="007330D8">
        <w:rPr>
          <w:color w:val="FF0000"/>
        </w:rPr>
        <w:t xml:space="preserve">ː </w:t>
      </w:r>
      <w:proofErr w:type="spellStart"/>
      <w:r w:rsidR="007330D8" w:rsidRPr="007330D8">
        <w:rPr>
          <w:color w:val="FF0000"/>
        </w:rPr>
        <w:t>əl</w:t>
      </w:r>
      <w:proofErr w:type="spellEnd"/>
      <w:r w:rsidR="007330D8" w:rsidRPr="007330D8">
        <w:rPr>
          <w:color w:val="FF0000"/>
        </w:rPr>
        <w:t>/</w:t>
      </w:r>
      <w:r w:rsidR="007330D8">
        <w:t>)</w:t>
      </w:r>
      <w:r w:rsidR="00955090">
        <w:t xml:space="preserve"> orientations</w:t>
      </w:r>
      <w:r w:rsidR="00202E7F">
        <w:t>.</w:t>
      </w:r>
      <w:r w:rsidR="00BF29D8">
        <w:t xml:space="preserve"> </w:t>
      </w:r>
      <w:r w:rsidR="00BF29D8">
        <w:rPr>
          <w:b/>
        </w:rPr>
        <w:t>[3]</w:t>
      </w:r>
      <w:r w:rsidR="00D9378B">
        <w:t xml:space="preserve"> </w:t>
      </w:r>
      <w:r w:rsidR="006B4CD5">
        <w:t>Axial-equatorial</w:t>
      </w:r>
      <w:r w:rsidR="00B31972">
        <w:t xml:space="preserve"> (</w:t>
      </w:r>
      <w:proofErr w:type="spellStart"/>
      <w:r w:rsidR="00B31972" w:rsidRPr="00B31972">
        <w:rPr>
          <w:b/>
          <w:color w:val="FF0000"/>
        </w:rPr>
        <w:t>ak</w:t>
      </w:r>
      <w:proofErr w:type="spellEnd"/>
      <w:r w:rsidR="00B31972" w:rsidRPr="00B31972">
        <w:rPr>
          <w:color w:val="FF0000"/>
        </w:rPr>
        <w:t>-see-</w:t>
      </w:r>
      <w:proofErr w:type="spellStart"/>
      <w:r w:rsidR="00B31972" w:rsidRPr="00B31972">
        <w:rPr>
          <w:color w:val="FF0000"/>
        </w:rPr>
        <w:t>ul</w:t>
      </w:r>
      <w:proofErr w:type="spellEnd"/>
      <w:r w:rsidR="00B31972" w:rsidRPr="00B31972">
        <w:rPr>
          <w:color w:val="FF0000"/>
        </w:rPr>
        <w:t xml:space="preserve"> </w:t>
      </w:r>
      <w:proofErr w:type="spellStart"/>
      <w:r w:rsidR="00B31972" w:rsidRPr="00B31972">
        <w:rPr>
          <w:color w:val="FF0000"/>
        </w:rPr>
        <w:t>ek</w:t>
      </w:r>
      <w:proofErr w:type="spellEnd"/>
      <w:r w:rsidR="00B31972" w:rsidRPr="00B31972">
        <w:rPr>
          <w:color w:val="FF0000"/>
        </w:rPr>
        <w:t>-</w:t>
      </w:r>
      <w:proofErr w:type="spellStart"/>
      <w:r w:rsidR="00B31972" w:rsidRPr="00B31972">
        <w:rPr>
          <w:color w:val="FF0000"/>
        </w:rPr>
        <w:t>wuh</w:t>
      </w:r>
      <w:proofErr w:type="spellEnd"/>
      <w:r w:rsidR="00B31972" w:rsidRPr="00B31972">
        <w:rPr>
          <w:color w:val="FF0000"/>
        </w:rPr>
        <w:t>-</w:t>
      </w:r>
      <w:r w:rsidR="00B31972" w:rsidRPr="00B31972">
        <w:rPr>
          <w:b/>
          <w:color w:val="FF0000"/>
        </w:rPr>
        <w:t>tor</w:t>
      </w:r>
      <w:r w:rsidR="00B31972" w:rsidRPr="00B31972">
        <w:rPr>
          <w:color w:val="FF0000"/>
        </w:rPr>
        <w:t>-</w:t>
      </w:r>
      <w:proofErr w:type="spellStart"/>
      <w:r w:rsidR="00B31972" w:rsidRPr="00B31972">
        <w:rPr>
          <w:color w:val="FF0000"/>
        </w:rPr>
        <w:t>ee</w:t>
      </w:r>
      <w:proofErr w:type="spellEnd"/>
      <w:r w:rsidR="00B31972" w:rsidRPr="00B31972">
        <w:rPr>
          <w:color w:val="FF0000"/>
        </w:rPr>
        <w:t>-</w:t>
      </w:r>
      <w:proofErr w:type="spellStart"/>
      <w:r w:rsidR="00B31972" w:rsidRPr="00B31972">
        <w:rPr>
          <w:color w:val="FF0000"/>
        </w:rPr>
        <w:t>ul</w:t>
      </w:r>
      <w:proofErr w:type="spellEnd"/>
      <w:r w:rsidR="00B31972" w:rsidRPr="00B31972">
        <w:rPr>
          <w:color w:val="FF0000"/>
        </w:rPr>
        <w:t xml:space="preserve"> /ˈ</w:t>
      </w:r>
      <w:proofErr w:type="spellStart"/>
      <w:r w:rsidR="00B31972" w:rsidRPr="00B31972">
        <w:rPr>
          <w:color w:val="FF0000"/>
        </w:rPr>
        <w:t>æk</w:t>
      </w:r>
      <w:proofErr w:type="spellEnd"/>
      <w:r w:rsidR="00B31972" w:rsidRPr="00B31972">
        <w:rPr>
          <w:color w:val="FF0000"/>
        </w:rPr>
        <w:t xml:space="preserve"> </w:t>
      </w:r>
      <w:proofErr w:type="spellStart"/>
      <w:r w:rsidR="00B31972" w:rsidRPr="00B31972">
        <w:rPr>
          <w:color w:val="FF0000"/>
        </w:rPr>
        <w:t>si</w:t>
      </w:r>
      <w:proofErr w:type="spellEnd"/>
      <w:r w:rsidR="00B31972" w:rsidRPr="00B31972">
        <w:rPr>
          <w:color w:val="FF0000"/>
        </w:rPr>
        <w:t xml:space="preserve">ː </w:t>
      </w:r>
      <w:proofErr w:type="spellStart"/>
      <w:r w:rsidR="00B31972" w:rsidRPr="00B31972">
        <w:rPr>
          <w:color w:val="FF0000"/>
        </w:rPr>
        <w:t>əl</w:t>
      </w:r>
      <w:proofErr w:type="spellEnd"/>
      <w:r w:rsidR="00B31972" w:rsidRPr="00B31972">
        <w:rPr>
          <w:color w:val="FF0000"/>
        </w:rPr>
        <w:t xml:space="preserve"> ˌ</w:t>
      </w:r>
      <w:proofErr w:type="spellStart"/>
      <w:r w:rsidR="00B31972" w:rsidRPr="00B31972">
        <w:rPr>
          <w:color w:val="FF0000"/>
        </w:rPr>
        <w:t>ɛk</w:t>
      </w:r>
      <w:proofErr w:type="spellEnd"/>
      <w:r w:rsidR="00B31972" w:rsidRPr="00B31972">
        <w:rPr>
          <w:color w:val="FF0000"/>
        </w:rPr>
        <w:t xml:space="preserve"> </w:t>
      </w:r>
      <w:proofErr w:type="spellStart"/>
      <w:r w:rsidR="00B31972" w:rsidRPr="00B31972">
        <w:rPr>
          <w:color w:val="FF0000"/>
        </w:rPr>
        <w:t>wəˈtɔːr</w:t>
      </w:r>
      <w:proofErr w:type="spellEnd"/>
      <w:r w:rsidR="00B31972" w:rsidRPr="00B31972">
        <w:rPr>
          <w:color w:val="FF0000"/>
        </w:rPr>
        <w:t xml:space="preserve"> </w:t>
      </w:r>
      <w:proofErr w:type="spellStart"/>
      <w:r w:rsidR="00B31972" w:rsidRPr="00B31972">
        <w:rPr>
          <w:color w:val="FF0000"/>
        </w:rPr>
        <w:t>i</w:t>
      </w:r>
      <w:proofErr w:type="spellEnd"/>
      <w:r w:rsidR="00B31972" w:rsidRPr="00B31972">
        <w:rPr>
          <w:color w:val="FF0000"/>
        </w:rPr>
        <w:t xml:space="preserve">ː </w:t>
      </w:r>
      <w:proofErr w:type="spellStart"/>
      <w:r w:rsidR="00B31972" w:rsidRPr="00B31972">
        <w:rPr>
          <w:color w:val="FF0000"/>
        </w:rPr>
        <w:t>əl</w:t>
      </w:r>
      <w:proofErr w:type="spellEnd"/>
      <w:r w:rsidR="00B31972" w:rsidRPr="00B31972">
        <w:rPr>
          <w:color w:val="FF0000"/>
        </w:rPr>
        <w:t>/</w:t>
      </w:r>
      <w:r w:rsidR="00B31972">
        <w:t>)</w:t>
      </w:r>
      <w:r w:rsidR="006B4CD5">
        <w:t xml:space="preserve"> v</w:t>
      </w:r>
      <w:r w:rsidR="001C31FF">
        <w:t>icinal</w:t>
      </w:r>
      <w:r w:rsidR="00D9378B">
        <w:t xml:space="preserve"> coupling was observed between H</w:t>
      </w:r>
      <w:r w:rsidR="00D9378B">
        <w:rPr>
          <w:vertAlign w:val="subscript"/>
        </w:rPr>
        <w:t>b</w:t>
      </w:r>
      <w:r w:rsidR="00A610F4">
        <w:t xml:space="preserve"> (</w:t>
      </w:r>
      <w:r w:rsidR="00A610F4">
        <w:rPr>
          <w:color w:val="FF0000"/>
        </w:rPr>
        <w:t>H-B</w:t>
      </w:r>
      <w:r w:rsidR="00A610F4">
        <w:t>)</w:t>
      </w:r>
      <w:r w:rsidR="00D9378B">
        <w:t xml:space="preserve"> and H</w:t>
      </w:r>
      <w:r w:rsidR="00D9378B">
        <w:rPr>
          <w:vertAlign w:val="subscript"/>
        </w:rPr>
        <w:t>c</w:t>
      </w:r>
      <w:r w:rsidR="003A3951">
        <w:t>.</w:t>
      </w:r>
      <w:r w:rsidR="00F26087">
        <w:t xml:space="preserve"> </w:t>
      </w:r>
      <w:r w:rsidR="00F26087">
        <w:rPr>
          <w:b/>
        </w:rPr>
        <w:t>[4]</w:t>
      </w:r>
    </w:p>
    <w:p w14:paraId="1F538847" w14:textId="293D6861" w:rsidR="00242D13" w:rsidRPr="00C36297" w:rsidRDefault="00242D13" w:rsidP="0071540B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t>LAB MEDIA: Figure 4</w:t>
      </w:r>
      <w:r w:rsidR="002277CA">
        <w:t xml:space="preserve">a (lower spectrum and diagram only; no arrows) – </w:t>
      </w:r>
      <w:r w:rsidR="002277CA">
        <w:rPr>
          <w:rStyle w:val="blueitalics"/>
        </w:rPr>
        <w:t xml:space="preserve">Video Editor: </w:t>
      </w:r>
      <w:r w:rsidR="00D20ACE">
        <w:rPr>
          <w:rStyle w:val="blueitalics"/>
        </w:rPr>
        <w:t>On the chemical diagram, p</w:t>
      </w:r>
      <w:r w:rsidR="002277CA">
        <w:rPr>
          <w:rStyle w:val="blueitalics"/>
        </w:rPr>
        <w:t>lease label H</w:t>
      </w:r>
      <w:r w:rsidR="002277CA">
        <w:rPr>
          <w:rStyle w:val="blueitalics"/>
          <w:vertAlign w:val="subscript"/>
        </w:rPr>
        <w:t>3</w:t>
      </w:r>
      <w:r w:rsidR="002277CA">
        <w:rPr>
          <w:rStyle w:val="blueitalics"/>
        </w:rPr>
        <w:t>C</w:t>
      </w:r>
      <w:r w:rsidR="003C17C0">
        <w:rPr>
          <w:rStyle w:val="blueitalics"/>
        </w:rPr>
        <w:t xml:space="preserve"> and H</w:t>
      </w:r>
      <w:r w:rsidR="003C17C0">
        <w:rPr>
          <w:rStyle w:val="blueitalics"/>
          <w:vertAlign w:val="subscript"/>
        </w:rPr>
        <w:t>b</w:t>
      </w:r>
      <w:r w:rsidR="002277CA">
        <w:rPr>
          <w:rStyle w:val="blueitalics"/>
        </w:rPr>
        <w:t xml:space="preserve"> as ‘ax’</w:t>
      </w:r>
      <w:r w:rsidR="003C17C0">
        <w:rPr>
          <w:rStyle w:val="blueitalics"/>
        </w:rPr>
        <w:t xml:space="preserve"> and label H</w:t>
      </w:r>
      <w:r w:rsidR="003C17C0">
        <w:rPr>
          <w:rStyle w:val="blueitalics"/>
          <w:vertAlign w:val="subscript"/>
        </w:rPr>
        <w:t>a</w:t>
      </w:r>
      <w:r w:rsidR="003C17C0">
        <w:rPr>
          <w:rStyle w:val="blueitalics"/>
        </w:rPr>
        <w:t xml:space="preserve"> and H</w:t>
      </w:r>
      <w:r w:rsidR="003C17C0">
        <w:rPr>
          <w:rStyle w:val="blueitalics"/>
          <w:vertAlign w:val="subscript"/>
        </w:rPr>
        <w:t>c</w:t>
      </w:r>
      <w:r w:rsidR="003C17C0">
        <w:rPr>
          <w:rStyle w:val="blueitalics"/>
        </w:rPr>
        <w:t xml:space="preserve"> as ‘eq’</w:t>
      </w:r>
      <w:r w:rsidR="00096965">
        <w:rPr>
          <w:rStyle w:val="blueitalics"/>
        </w:rPr>
        <w:t xml:space="preserve"> (‘ax’ represents </w:t>
      </w:r>
      <w:r w:rsidR="00F955AA">
        <w:rPr>
          <w:rStyle w:val="blueitalics"/>
        </w:rPr>
        <w:t>the pseudo-axial orientation and ‘eq’ represents the pseudo-equatorial orientation)</w:t>
      </w:r>
      <w:r w:rsidR="003C17C0">
        <w:rPr>
          <w:rStyle w:val="blueitalics"/>
        </w:rPr>
        <w:t xml:space="preserve">. Please retain these labels </w:t>
      </w:r>
      <w:r w:rsidR="005225CF">
        <w:rPr>
          <w:rStyle w:val="blueitalics"/>
        </w:rPr>
        <w:t>throughout showing Figure 4a</w:t>
      </w:r>
      <w:r w:rsidR="00D5641E">
        <w:rPr>
          <w:rStyle w:val="blueitalics"/>
        </w:rPr>
        <w:t xml:space="preserve"> (4.2.1-4.3.6</w:t>
      </w:r>
      <w:r w:rsidR="00597115">
        <w:rPr>
          <w:rStyle w:val="blueitalics"/>
        </w:rPr>
        <w:t>, 4.4.2</w:t>
      </w:r>
      <w:r w:rsidR="00D5641E">
        <w:rPr>
          <w:rStyle w:val="blueitalics"/>
        </w:rPr>
        <w:t>)</w:t>
      </w:r>
      <w:r w:rsidR="005225CF">
        <w:rPr>
          <w:rStyle w:val="blueitalics"/>
        </w:rPr>
        <w:t>.</w:t>
      </w:r>
    </w:p>
    <w:p w14:paraId="657F5099" w14:textId="7E208B34" w:rsidR="00C36297" w:rsidRPr="001838A9" w:rsidRDefault="007D1B92" w:rsidP="0071540B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t>LAB MEDIA: Figure 4a –</w:t>
      </w:r>
      <w:r w:rsidR="00A51E8C">
        <w:t xml:space="preserve"> </w:t>
      </w:r>
      <w:r w:rsidR="00A51E8C">
        <w:rPr>
          <w:rStyle w:val="blueitalics"/>
        </w:rPr>
        <w:t xml:space="preserve">Video Editor: </w:t>
      </w:r>
      <w:r w:rsidR="009530FF">
        <w:rPr>
          <w:rStyle w:val="blueitalics"/>
        </w:rPr>
        <w:t>Highlight H</w:t>
      </w:r>
      <w:r w:rsidR="009530FF">
        <w:rPr>
          <w:rStyle w:val="blueitalics"/>
          <w:vertAlign w:val="subscript"/>
        </w:rPr>
        <w:t>a</w:t>
      </w:r>
      <w:r w:rsidR="009530FF">
        <w:rPr>
          <w:rStyle w:val="blueitalics"/>
        </w:rPr>
        <w:t xml:space="preserve"> and H</w:t>
      </w:r>
      <w:r w:rsidR="009530FF">
        <w:rPr>
          <w:rStyle w:val="blueitalics"/>
          <w:vertAlign w:val="subscript"/>
        </w:rPr>
        <w:t>c</w:t>
      </w:r>
      <w:r w:rsidR="00D83F47">
        <w:rPr>
          <w:rStyle w:val="blueitalics"/>
        </w:rPr>
        <w:t xml:space="preserve"> in the molecule diagram and highlight the double peak labeled ‘H</w:t>
      </w:r>
      <w:r w:rsidR="00D83F47">
        <w:rPr>
          <w:rStyle w:val="blueitalics"/>
          <w:vertAlign w:val="subscript"/>
        </w:rPr>
        <w:t>a</w:t>
      </w:r>
      <w:r w:rsidR="00D83F47">
        <w:rPr>
          <w:rStyle w:val="blueitalics"/>
        </w:rPr>
        <w:t>’</w:t>
      </w:r>
      <w:r w:rsidR="0006032A">
        <w:rPr>
          <w:rStyle w:val="blueitalics"/>
        </w:rPr>
        <w:t xml:space="preserve"> at about 2.8-2.9 on the x-axis</w:t>
      </w:r>
      <w:r w:rsidR="00F201D7">
        <w:rPr>
          <w:rStyle w:val="blueitalics"/>
        </w:rPr>
        <w:t xml:space="preserve"> in the spectrum (graph)</w:t>
      </w:r>
      <w:r w:rsidR="0006032A">
        <w:rPr>
          <w:rStyle w:val="blueitalics"/>
        </w:rPr>
        <w:t>.</w:t>
      </w:r>
    </w:p>
    <w:p w14:paraId="689DFB3E" w14:textId="0A30FE04" w:rsidR="001838A9" w:rsidRDefault="001838A9" w:rsidP="0071540B">
      <w:pPr>
        <w:pStyle w:val="12ptbefore"/>
        <w:numPr>
          <w:ilvl w:val="2"/>
          <w:numId w:val="1"/>
        </w:numPr>
      </w:pPr>
      <w:r>
        <w:t xml:space="preserve">LAB MEDIA: Figure 4a – </w:t>
      </w:r>
      <w:r>
        <w:rPr>
          <w:rStyle w:val="blueitalics"/>
        </w:rPr>
        <w:t>Video Editor: Highlight the ‘eq’ labels by H</w:t>
      </w:r>
      <w:r>
        <w:rPr>
          <w:rStyle w:val="blueitalics"/>
          <w:vertAlign w:val="subscript"/>
        </w:rPr>
        <w:t>a</w:t>
      </w:r>
      <w:r>
        <w:rPr>
          <w:rStyle w:val="blueitalics"/>
        </w:rPr>
        <w:t xml:space="preserve"> and H</w:t>
      </w:r>
      <w:r>
        <w:rPr>
          <w:rStyle w:val="blueitalics"/>
          <w:vertAlign w:val="subscript"/>
        </w:rPr>
        <w:t>c</w:t>
      </w:r>
      <w:r w:rsidR="00062D19">
        <w:rPr>
          <w:rStyle w:val="blueitalics"/>
        </w:rPr>
        <w:t xml:space="preserve"> in the molecule diagram.</w:t>
      </w:r>
    </w:p>
    <w:p w14:paraId="48BBC185" w14:textId="6D4855F9" w:rsidR="0071540B" w:rsidRDefault="0071540B" w:rsidP="00212E63">
      <w:pPr>
        <w:pStyle w:val="12ptbefore"/>
        <w:numPr>
          <w:ilvl w:val="2"/>
          <w:numId w:val="1"/>
        </w:numPr>
      </w:pPr>
      <w:r>
        <w:t>LAB MEDIA: Figure 4</w:t>
      </w:r>
      <w:r w:rsidR="00D90115">
        <w:t>a</w:t>
      </w:r>
      <w:r>
        <w:t xml:space="preserve"> – </w:t>
      </w:r>
      <w:r>
        <w:rPr>
          <w:rStyle w:val="blueitalics"/>
        </w:rPr>
        <w:t>Video Editor:</w:t>
      </w:r>
      <w:r w:rsidR="00A615BF">
        <w:rPr>
          <w:rStyle w:val="blueitalics"/>
        </w:rPr>
        <w:t xml:space="preserve"> </w:t>
      </w:r>
      <w:r w:rsidR="00EF7E31">
        <w:rPr>
          <w:rStyle w:val="blueitalics"/>
        </w:rPr>
        <w:t xml:space="preserve">Highlight </w:t>
      </w:r>
      <w:r w:rsidR="00B30A59">
        <w:rPr>
          <w:rStyle w:val="blueitalics"/>
        </w:rPr>
        <w:t>H</w:t>
      </w:r>
      <w:r w:rsidR="00B30A59" w:rsidRPr="00B30A59">
        <w:rPr>
          <w:rStyle w:val="blueitalics"/>
          <w:vertAlign w:val="subscript"/>
        </w:rPr>
        <w:t>b</w:t>
      </w:r>
      <w:r w:rsidR="00B30A59">
        <w:rPr>
          <w:rStyle w:val="blueitalics"/>
        </w:rPr>
        <w:t xml:space="preserve"> and H</w:t>
      </w:r>
      <w:r w:rsidR="00B30A59" w:rsidRPr="00B30A59">
        <w:rPr>
          <w:rStyle w:val="blueitalics"/>
          <w:vertAlign w:val="subscript"/>
        </w:rPr>
        <w:t>c</w:t>
      </w:r>
      <w:r w:rsidR="00B30A59">
        <w:rPr>
          <w:rStyle w:val="blueitalics"/>
        </w:rPr>
        <w:t xml:space="preserve"> in the molecule diagram, a</w:t>
      </w:r>
      <w:r w:rsidR="00A615BF">
        <w:rPr>
          <w:rStyle w:val="blueitalics"/>
        </w:rPr>
        <w:t xml:space="preserve">dd </w:t>
      </w:r>
      <w:r w:rsidR="00741EBD">
        <w:rPr>
          <w:rStyle w:val="blueitalics"/>
        </w:rPr>
        <w:t>an arrow pointing to</w:t>
      </w:r>
      <w:r w:rsidR="00CD24E0">
        <w:rPr>
          <w:rStyle w:val="blueitalics"/>
        </w:rPr>
        <w:t xml:space="preserve"> the</w:t>
      </w:r>
      <w:r w:rsidR="00741EBD">
        <w:rPr>
          <w:rStyle w:val="blueitalics"/>
        </w:rPr>
        <w:t xml:space="preserve"> H</w:t>
      </w:r>
      <w:r w:rsidR="00741EBD" w:rsidRPr="00B30A59">
        <w:rPr>
          <w:rStyle w:val="blueitalics"/>
          <w:vertAlign w:val="subscript"/>
        </w:rPr>
        <w:t>c</w:t>
      </w:r>
      <w:r w:rsidR="00741EBD">
        <w:rPr>
          <w:rStyle w:val="blueitalics"/>
        </w:rPr>
        <w:t xml:space="preserve"> </w:t>
      </w:r>
      <w:r w:rsidR="00E97B61">
        <w:rPr>
          <w:rStyle w:val="blueitalics"/>
        </w:rPr>
        <w:t>peaks</w:t>
      </w:r>
      <w:r w:rsidR="00AD7AA1">
        <w:rPr>
          <w:rStyle w:val="blueitalics"/>
        </w:rPr>
        <w:t xml:space="preserve"> (small leftmost cluster of peaks)</w:t>
      </w:r>
      <w:r w:rsidR="00CD24E0">
        <w:rPr>
          <w:rStyle w:val="blueitalics"/>
        </w:rPr>
        <w:t xml:space="preserve"> </w:t>
      </w:r>
      <w:r w:rsidR="00741EBD">
        <w:rPr>
          <w:rStyle w:val="blueitalics"/>
        </w:rPr>
        <w:t>labeled ‘</w:t>
      </w:r>
      <w:r w:rsidR="00B55F0F">
        <w:rPr>
          <w:rStyle w:val="blueitalics"/>
        </w:rPr>
        <w:t xml:space="preserve">overlapping </w:t>
      </w:r>
      <w:r w:rsidR="00741EBD">
        <w:rPr>
          <w:rStyle w:val="blueitalics"/>
        </w:rPr>
        <w:t>doublet of quartets’</w:t>
      </w:r>
      <w:r w:rsidR="00B30A59">
        <w:rPr>
          <w:rStyle w:val="blueitalics"/>
        </w:rPr>
        <w:t>,</w:t>
      </w:r>
      <w:r w:rsidR="00741EBD">
        <w:rPr>
          <w:rStyle w:val="blueitalics"/>
        </w:rPr>
        <w:t xml:space="preserve"> and </w:t>
      </w:r>
      <w:r w:rsidR="00912BD3">
        <w:rPr>
          <w:rStyle w:val="blueitalics"/>
        </w:rPr>
        <w:t xml:space="preserve">add </w:t>
      </w:r>
      <w:r w:rsidR="00741EBD">
        <w:rPr>
          <w:rStyle w:val="blueitalics"/>
        </w:rPr>
        <w:t xml:space="preserve">an arrow pointing to </w:t>
      </w:r>
      <w:r w:rsidR="00CD24E0">
        <w:rPr>
          <w:rStyle w:val="blueitalics"/>
        </w:rPr>
        <w:t xml:space="preserve">the </w:t>
      </w:r>
      <w:r w:rsidR="00741EBD">
        <w:rPr>
          <w:rStyle w:val="blueitalics"/>
        </w:rPr>
        <w:t>H</w:t>
      </w:r>
      <w:r w:rsidR="00741EBD" w:rsidRPr="00B30A59">
        <w:rPr>
          <w:rStyle w:val="blueitalics"/>
          <w:vertAlign w:val="subscript"/>
        </w:rPr>
        <w:t>b</w:t>
      </w:r>
      <w:r w:rsidR="00741EBD">
        <w:rPr>
          <w:rStyle w:val="blueitalics"/>
        </w:rPr>
        <w:t xml:space="preserve"> </w:t>
      </w:r>
      <w:r w:rsidR="00CD24E0">
        <w:rPr>
          <w:rStyle w:val="blueitalics"/>
        </w:rPr>
        <w:t xml:space="preserve">peak </w:t>
      </w:r>
      <w:r w:rsidR="00741EBD">
        <w:rPr>
          <w:rStyle w:val="blueitalics"/>
        </w:rPr>
        <w:t>labeled ‘</w:t>
      </w:r>
      <w:r w:rsidR="00B55F0F">
        <w:rPr>
          <w:rStyle w:val="blueitalics"/>
        </w:rPr>
        <w:t xml:space="preserve">overlapping </w:t>
      </w:r>
      <w:r w:rsidR="00741EBD">
        <w:rPr>
          <w:rStyle w:val="blueitalics"/>
        </w:rPr>
        <w:t>doublet of doublets’</w:t>
      </w:r>
      <w:r w:rsidR="00F74576">
        <w:rPr>
          <w:rStyle w:val="blueitalics"/>
        </w:rPr>
        <w:t>.</w:t>
      </w:r>
    </w:p>
    <w:p w14:paraId="4A098807" w14:textId="6BAA3E32" w:rsidR="0071693F" w:rsidRDefault="005C5E45" w:rsidP="002B737A">
      <w:pPr>
        <w:pStyle w:val="12ptbefore"/>
      </w:pPr>
      <w:r>
        <w:lastRenderedPageBreak/>
        <w:t>Irradiation with</w:t>
      </w:r>
      <w:r w:rsidR="002B737A">
        <w:t xml:space="preserve"> </w:t>
      </w:r>
      <w:r w:rsidR="002B737A" w:rsidRPr="000C6245">
        <w:t>365-nanometer light</w:t>
      </w:r>
      <w:r w:rsidR="002B737A">
        <w:t xml:space="preserve"> induced</w:t>
      </w:r>
      <w:r w:rsidR="00656B18">
        <w:t xml:space="preserve"> </w:t>
      </w:r>
      <w:r w:rsidR="00656B18">
        <w:rPr>
          <w:b/>
        </w:rPr>
        <w:t>[1]</w:t>
      </w:r>
      <w:r w:rsidR="002B737A">
        <w:t xml:space="preserve"> isomerization</w:t>
      </w:r>
      <w:r w:rsidR="00326D40">
        <w:t xml:space="preserve"> (</w:t>
      </w:r>
      <w:r w:rsidR="00326D40" w:rsidRPr="00326D40">
        <w:rPr>
          <w:color w:val="FF0000"/>
        </w:rPr>
        <w:t>eye-</w:t>
      </w:r>
      <w:proofErr w:type="spellStart"/>
      <w:r w:rsidR="00326D40" w:rsidRPr="00326D40">
        <w:rPr>
          <w:color w:val="FF0000"/>
        </w:rPr>
        <w:t>sawm</w:t>
      </w:r>
      <w:proofErr w:type="spellEnd"/>
      <w:r w:rsidR="00326D40" w:rsidRPr="00326D40">
        <w:rPr>
          <w:color w:val="FF0000"/>
        </w:rPr>
        <w:t>-uh-</w:t>
      </w:r>
      <w:proofErr w:type="spellStart"/>
      <w:r w:rsidR="00326D40" w:rsidRPr="00326D40">
        <w:rPr>
          <w:color w:val="FF0000"/>
        </w:rPr>
        <w:t>rih</w:t>
      </w:r>
      <w:proofErr w:type="spellEnd"/>
      <w:r w:rsidR="00326D40" w:rsidRPr="00326D40">
        <w:rPr>
          <w:color w:val="FF0000"/>
        </w:rPr>
        <w:t>-</w:t>
      </w:r>
      <w:proofErr w:type="spellStart"/>
      <w:r w:rsidR="00326D40" w:rsidRPr="00326D40">
        <w:rPr>
          <w:b/>
          <w:color w:val="FF0000"/>
        </w:rPr>
        <w:t>zey</w:t>
      </w:r>
      <w:proofErr w:type="spellEnd"/>
      <w:r w:rsidR="00326D40" w:rsidRPr="00326D40">
        <w:rPr>
          <w:color w:val="FF0000"/>
        </w:rPr>
        <w:t>-shun /</w:t>
      </w:r>
      <w:proofErr w:type="spellStart"/>
      <w:r w:rsidR="00326D40" w:rsidRPr="00326D40">
        <w:rPr>
          <w:color w:val="FF0000"/>
        </w:rPr>
        <w:t>aɪˌsɒm</w:t>
      </w:r>
      <w:proofErr w:type="spellEnd"/>
      <w:r w:rsidR="00326D40" w:rsidRPr="00326D40">
        <w:rPr>
          <w:color w:val="FF0000"/>
        </w:rPr>
        <w:t xml:space="preserve"> ə </w:t>
      </w:r>
      <w:proofErr w:type="spellStart"/>
      <w:r w:rsidR="00326D40" w:rsidRPr="00326D40">
        <w:rPr>
          <w:color w:val="FF0000"/>
        </w:rPr>
        <w:t>rɪˈzeɪ</w:t>
      </w:r>
      <w:proofErr w:type="spellEnd"/>
      <w:r w:rsidR="00326D40" w:rsidRPr="00326D40">
        <w:rPr>
          <w:color w:val="FF0000"/>
        </w:rPr>
        <w:t xml:space="preserve"> </w:t>
      </w:r>
      <w:proofErr w:type="spellStart"/>
      <w:r w:rsidR="00326D40" w:rsidRPr="00326D40">
        <w:rPr>
          <w:color w:val="FF0000"/>
        </w:rPr>
        <w:t>ʃən</w:t>
      </w:r>
      <w:proofErr w:type="spellEnd"/>
      <w:r w:rsidR="00326D40" w:rsidRPr="00326D40">
        <w:rPr>
          <w:color w:val="FF0000"/>
        </w:rPr>
        <w:t>/</w:t>
      </w:r>
      <w:r w:rsidR="00326D40">
        <w:t>)</w:t>
      </w:r>
      <w:r w:rsidR="002B737A">
        <w:t xml:space="preserve"> around the central double bond</w:t>
      </w:r>
      <w:r w:rsidR="00E43023">
        <w:t xml:space="preserve"> </w:t>
      </w:r>
      <w:r w:rsidR="00E43023">
        <w:rPr>
          <w:b/>
        </w:rPr>
        <w:t>[2]</w:t>
      </w:r>
      <w:r w:rsidR="00057208">
        <w:t xml:space="preserve"> to</w:t>
      </w:r>
      <w:r w:rsidR="00F910FF">
        <w:t xml:space="preserve"> </w:t>
      </w:r>
      <w:r w:rsidR="002B737A">
        <w:t>this unstable isome</w:t>
      </w:r>
      <w:r w:rsidR="003E1300">
        <w:t>r</w:t>
      </w:r>
      <w:r w:rsidR="00591C75">
        <w:t xml:space="preserve"> (</w:t>
      </w:r>
      <w:r w:rsidR="00591C75" w:rsidRPr="00591C75">
        <w:rPr>
          <w:b/>
          <w:color w:val="FF0000"/>
        </w:rPr>
        <w:t>eye</w:t>
      </w:r>
      <w:r w:rsidR="00591C75" w:rsidRPr="00591C75">
        <w:rPr>
          <w:color w:val="FF0000"/>
        </w:rPr>
        <w:t>-so-</w:t>
      </w:r>
      <w:proofErr w:type="spellStart"/>
      <w:r w:rsidR="00591C75" w:rsidRPr="00591C75">
        <w:rPr>
          <w:color w:val="FF0000"/>
        </w:rPr>
        <w:t>mer</w:t>
      </w:r>
      <w:proofErr w:type="spellEnd"/>
      <w:r w:rsidR="00591C75" w:rsidRPr="00591C75">
        <w:rPr>
          <w:color w:val="FF0000"/>
        </w:rPr>
        <w:t xml:space="preserve"> /ˈ</w:t>
      </w:r>
      <w:proofErr w:type="spellStart"/>
      <w:r w:rsidR="00591C75" w:rsidRPr="00591C75">
        <w:rPr>
          <w:color w:val="FF0000"/>
        </w:rPr>
        <w:t>aɪ</w:t>
      </w:r>
      <w:proofErr w:type="spellEnd"/>
      <w:r w:rsidR="00591C75" w:rsidRPr="00591C75">
        <w:rPr>
          <w:color w:val="FF0000"/>
        </w:rPr>
        <w:t xml:space="preserve"> </w:t>
      </w:r>
      <w:proofErr w:type="spellStart"/>
      <w:r w:rsidR="00591C75" w:rsidRPr="00591C75">
        <w:rPr>
          <w:color w:val="FF0000"/>
        </w:rPr>
        <w:t>sɵ</w:t>
      </w:r>
      <w:proofErr w:type="spellEnd"/>
      <w:r w:rsidR="00591C75" w:rsidRPr="00591C75">
        <w:rPr>
          <w:color w:val="FF0000"/>
        </w:rPr>
        <w:t xml:space="preserve"> </w:t>
      </w:r>
      <w:proofErr w:type="spellStart"/>
      <w:r w:rsidR="00591C75" w:rsidRPr="00591C75">
        <w:rPr>
          <w:color w:val="FF0000"/>
        </w:rPr>
        <w:t>mər</w:t>
      </w:r>
      <w:proofErr w:type="spellEnd"/>
      <w:r w:rsidR="00591C75" w:rsidRPr="00591C75">
        <w:rPr>
          <w:color w:val="FF0000"/>
        </w:rPr>
        <w:t>/</w:t>
      </w:r>
      <w:r w:rsidR="00591C75">
        <w:t>)</w:t>
      </w:r>
      <w:r w:rsidR="002B737A">
        <w:t>.</w:t>
      </w:r>
      <w:r w:rsidR="005C19DC">
        <w:t xml:space="preserve"> </w:t>
      </w:r>
      <w:r w:rsidR="005C19DC">
        <w:rPr>
          <w:b/>
        </w:rPr>
        <w:t>[3]</w:t>
      </w:r>
      <w:r w:rsidR="00EE6F56">
        <w:t xml:space="preserve"> </w:t>
      </w:r>
      <w:r w:rsidR="001B294C">
        <w:t>The downfield shift of the methyl</w:t>
      </w:r>
      <w:r w:rsidR="00340BC6">
        <w:t xml:space="preserve"> (</w:t>
      </w:r>
      <w:r w:rsidR="00340BC6" w:rsidRPr="00340BC6">
        <w:rPr>
          <w:b/>
          <w:color w:val="FF0000"/>
        </w:rPr>
        <w:t>meth-</w:t>
      </w:r>
      <w:proofErr w:type="spellStart"/>
      <w:r w:rsidR="00340BC6" w:rsidRPr="00340BC6">
        <w:rPr>
          <w:color w:val="FF0000"/>
        </w:rPr>
        <w:t>il</w:t>
      </w:r>
      <w:proofErr w:type="spellEnd"/>
      <w:r w:rsidR="00340BC6" w:rsidRPr="00340BC6">
        <w:rPr>
          <w:color w:val="FF0000"/>
        </w:rPr>
        <w:t xml:space="preserve"> /ˈ</w:t>
      </w:r>
      <w:proofErr w:type="spellStart"/>
      <w:r w:rsidR="00340BC6" w:rsidRPr="00340BC6">
        <w:rPr>
          <w:color w:val="FF0000"/>
        </w:rPr>
        <w:t>mɛθ</w:t>
      </w:r>
      <w:proofErr w:type="spellEnd"/>
      <w:r w:rsidR="00340BC6" w:rsidRPr="00340BC6">
        <w:rPr>
          <w:color w:val="FF0000"/>
        </w:rPr>
        <w:t xml:space="preserve"> </w:t>
      </w:r>
      <w:proofErr w:type="spellStart"/>
      <w:r w:rsidR="00340BC6" w:rsidRPr="00340BC6">
        <w:rPr>
          <w:color w:val="FF0000"/>
        </w:rPr>
        <w:t>ɪ̈l</w:t>
      </w:r>
      <w:proofErr w:type="spellEnd"/>
      <w:r w:rsidR="00340BC6" w:rsidRPr="00340BC6">
        <w:rPr>
          <w:color w:val="FF0000"/>
        </w:rPr>
        <w:t>/</w:t>
      </w:r>
      <w:r w:rsidR="00340BC6">
        <w:t>)</w:t>
      </w:r>
      <w:r w:rsidR="001B294C">
        <w:t xml:space="preserve"> </w:t>
      </w:r>
      <w:r w:rsidR="00AE7AE9">
        <w:t>signal</w:t>
      </w:r>
      <w:r w:rsidR="00B05B0A">
        <w:t xml:space="preserve"> </w:t>
      </w:r>
      <w:r w:rsidR="00B05B0A">
        <w:rPr>
          <w:b/>
        </w:rPr>
        <w:t>[4]</w:t>
      </w:r>
      <w:r w:rsidR="001B294C">
        <w:t xml:space="preserve"> and the development of vicinal coupling between H</w:t>
      </w:r>
      <w:r w:rsidR="001B294C">
        <w:rPr>
          <w:vertAlign w:val="subscript"/>
        </w:rPr>
        <w:t>a</w:t>
      </w:r>
      <w:r w:rsidR="001B294C">
        <w:t xml:space="preserve"> and H</w:t>
      </w:r>
      <w:r w:rsidR="001B294C">
        <w:rPr>
          <w:vertAlign w:val="subscript"/>
        </w:rPr>
        <w:t>c</w:t>
      </w:r>
      <w:r w:rsidR="001B294C">
        <w:t xml:space="preserve"> both indicated </w:t>
      </w:r>
      <w:r w:rsidR="00DF0D9F">
        <w:t>that</w:t>
      </w:r>
      <w:r w:rsidR="00314CA9">
        <w:t xml:space="preserve"> </w:t>
      </w:r>
      <w:r w:rsidR="00314CA9">
        <w:rPr>
          <w:b/>
        </w:rPr>
        <w:t>[5]</w:t>
      </w:r>
      <w:r w:rsidR="00DF0D9F">
        <w:t xml:space="preserve"> the methyl </w:t>
      </w:r>
      <w:r w:rsidR="00E06D7A">
        <w:t>group</w:t>
      </w:r>
      <w:r w:rsidR="00E31BF9">
        <w:t xml:space="preserve"> was</w:t>
      </w:r>
      <w:r w:rsidR="00DF0D9F">
        <w:t xml:space="preserve"> pseudo-equatorial.</w:t>
      </w:r>
      <w:r w:rsidR="00C00029">
        <w:t xml:space="preserve"> </w:t>
      </w:r>
      <w:r w:rsidR="00C00029">
        <w:rPr>
          <w:b/>
        </w:rPr>
        <w:t>[6]</w:t>
      </w:r>
    </w:p>
    <w:p w14:paraId="07A8C280" w14:textId="4D939FF3" w:rsidR="006947CA" w:rsidRPr="003E0A46" w:rsidRDefault="0071693F" w:rsidP="0071693F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t xml:space="preserve">LAB MEDIA: Figure 4 </w:t>
      </w:r>
      <w:r w:rsidR="00D90115">
        <w:t>–</w:t>
      </w:r>
      <w:r>
        <w:t xml:space="preserve"> </w:t>
      </w:r>
      <w:r w:rsidR="00D90115">
        <w:rPr>
          <w:rStyle w:val="blueitalics"/>
        </w:rPr>
        <w:t>Video Editor</w:t>
      </w:r>
      <w:r w:rsidR="004709D4">
        <w:rPr>
          <w:rStyle w:val="blueitalics"/>
        </w:rPr>
        <w:t xml:space="preserve">: </w:t>
      </w:r>
      <w:r w:rsidR="00783E64">
        <w:rPr>
          <w:rStyle w:val="blueitalics"/>
        </w:rPr>
        <w:t xml:space="preserve">In 4b, please label </w:t>
      </w:r>
      <w:r w:rsidR="00F63006">
        <w:rPr>
          <w:rStyle w:val="blueitalics"/>
        </w:rPr>
        <w:t>CH</w:t>
      </w:r>
      <w:r w:rsidR="00F63006">
        <w:rPr>
          <w:rStyle w:val="blueitalics"/>
          <w:vertAlign w:val="subscript"/>
        </w:rPr>
        <w:t>3</w:t>
      </w:r>
      <w:r w:rsidR="00F63006">
        <w:rPr>
          <w:rStyle w:val="blueitalics"/>
        </w:rPr>
        <w:t xml:space="preserve"> and H</w:t>
      </w:r>
      <w:r w:rsidR="00F63006">
        <w:rPr>
          <w:rStyle w:val="blueitalics"/>
          <w:vertAlign w:val="subscript"/>
        </w:rPr>
        <w:t>b</w:t>
      </w:r>
      <w:r w:rsidR="00F63006">
        <w:rPr>
          <w:rStyle w:val="blueitalics"/>
        </w:rPr>
        <w:t xml:space="preserve"> as ‘eq’ and label H</w:t>
      </w:r>
      <w:r w:rsidR="00F63006">
        <w:rPr>
          <w:rStyle w:val="blueitalics"/>
          <w:vertAlign w:val="subscript"/>
        </w:rPr>
        <w:t>a</w:t>
      </w:r>
      <w:r w:rsidR="00F63006">
        <w:rPr>
          <w:rStyle w:val="blueitalics"/>
        </w:rPr>
        <w:t xml:space="preserve"> and H</w:t>
      </w:r>
      <w:r w:rsidR="00F63006">
        <w:rPr>
          <w:rStyle w:val="blueitalics"/>
          <w:vertAlign w:val="subscript"/>
        </w:rPr>
        <w:t>c</w:t>
      </w:r>
      <w:r w:rsidR="00F63006">
        <w:rPr>
          <w:rStyle w:val="blueitalics"/>
        </w:rPr>
        <w:t xml:space="preserve"> as ‘ax’.</w:t>
      </w:r>
      <w:r w:rsidR="00B06DDC">
        <w:rPr>
          <w:rStyle w:val="blueitalics"/>
        </w:rPr>
        <w:t xml:space="preserve"> Please retain these labels </w:t>
      </w:r>
      <w:r w:rsidR="00D12AD3">
        <w:rPr>
          <w:rStyle w:val="blueitalics"/>
        </w:rPr>
        <w:t xml:space="preserve">while this molecule is shown (4.3.1-4.4.1; labels </w:t>
      </w:r>
      <w:r w:rsidR="00FF7DFF">
        <w:rPr>
          <w:rStyle w:val="blueitalics"/>
        </w:rPr>
        <w:t>to be</w:t>
      </w:r>
      <w:r w:rsidR="00D12AD3">
        <w:rPr>
          <w:rStyle w:val="blueitalics"/>
        </w:rPr>
        <w:t xml:space="preserve"> modified in 4.4.1)</w:t>
      </w:r>
      <w:r w:rsidR="00B06DDC">
        <w:rPr>
          <w:rStyle w:val="blueitalics"/>
        </w:rPr>
        <w:t>.</w:t>
      </w:r>
    </w:p>
    <w:p w14:paraId="5DEB2C29" w14:textId="074028F1" w:rsidR="003E0A46" w:rsidRPr="00CA039A" w:rsidRDefault="001F1893" w:rsidP="0071693F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t xml:space="preserve">LAB MEDIA: Figure 4 – </w:t>
      </w:r>
      <w:r>
        <w:rPr>
          <w:rStyle w:val="blueitalics"/>
        </w:rPr>
        <w:t>Video Editor:</w:t>
      </w:r>
      <w:r w:rsidR="003D3EFA">
        <w:rPr>
          <w:rStyle w:val="blueitalics"/>
        </w:rPr>
        <w:t xml:space="preserve"> Highlight </w:t>
      </w:r>
      <w:r w:rsidR="00057C0C">
        <w:rPr>
          <w:rStyle w:val="blueitalics"/>
        </w:rPr>
        <w:t xml:space="preserve">the double bond connecting the two five-sided rings in </w:t>
      </w:r>
      <w:r w:rsidR="00CA039A">
        <w:rPr>
          <w:rStyle w:val="blueitalics"/>
        </w:rPr>
        <w:t>both molecule diagrams.</w:t>
      </w:r>
    </w:p>
    <w:p w14:paraId="436F689D" w14:textId="4E95AC18" w:rsidR="00CA039A" w:rsidRPr="00212E63" w:rsidRDefault="00CA039A" w:rsidP="0071693F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t xml:space="preserve">LAB MEDIA: Figure 4 – </w:t>
      </w:r>
      <w:r>
        <w:rPr>
          <w:rStyle w:val="blueitalics"/>
        </w:rPr>
        <w:t xml:space="preserve">Video Editor: Emphasize 4b and highlight ‘Unstable </w:t>
      </w:r>
      <w:r>
        <w:rPr>
          <w:rStyle w:val="blueitalics"/>
          <w:b/>
        </w:rPr>
        <w:t>1b</w:t>
      </w:r>
      <w:r>
        <w:rPr>
          <w:rStyle w:val="blueitalics"/>
        </w:rPr>
        <w:t>’ under the molecule diagram in 4b.</w:t>
      </w:r>
    </w:p>
    <w:p w14:paraId="44137D47" w14:textId="77310B73" w:rsidR="00212E63" w:rsidRPr="00212E63" w:rsidRDefault="00212E63" w:rsidP="0071693F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t xml:space="preserve">LAB MEDIA: Figure 4 – </w:t>
      </w:r>
      <w:r>
        <w:rPr>
          <w:rStyle w:val="blueitalics"/>
        </w:rPr>
        <w:t>Video Editor: Highlight the arrow pointing from the CH</w:t>
      </w:r>
      <w:r>
        <w:rPr>
          <w:rStyle w:val="blueitalics"/>
          <w:vertAlign w:val="subscript"/>
        </w:rPr>
        <w:t>3</w:t>
      </w:r>
      <w:r>
        <w:rPr>
          <w:rStyle w:val="blueitalics"/>
        </w:rPr>
        <w:t xml:space="preserve">-labeled </w:t>
      </w:r>
      <w:r w:rsidR="00AE3F39">
        <w:rPr>
          <w:rStyle w:val="blueitalics"/>
        </w:rPr>
        <w:t xml:space="preserve">double </w:t>
      </w:r>
      <w:r>
        <w:rPr>
          <w:rStyle w:val="blueitalics"/>
        </w:rPr>
        <w:t>peak</w:t>
      </w:r>
      <w:r w:rsidR="00AE3F39">
        <w:rPr>
          <w:rStyle w:val="blueitalics"/>
        </w:rPr>
        <w:t xml:space="preserve"> in 4a to the similar-looking double peak in 4b.</w:t>
      </w:r>
      <w:r w:rsidR="001403EF">
        <w:rPr>
          <w:rStyle w:val="blueitalics"/>
        </w:rPr>
        <w:t xml:space="preserve"> (A leftward shift is ‘downfield’.)</w:t>
      </w:r>
    </w:p>
    <w:p w14:paraId="5EF7F899" w14:textId="673A2D70" w:rsidR="00212E63" w:rsidRPr="00314CA9" w:rsidRDefault="00F52067" w:rsidP="0071693F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t xml:space="preserve">LAB MEDIA: Figure 4 – </w:t>
      </w:r>
      <w:r>
        <w:rPr>
          <w:rStyle w:val="blueitalics"/>
        </w:rPr>
        <w:t xml:space="preserve">Video Editor: </w:t>
      </w:r>
      <w:r w:rsidR="00212E63">
        <w:rPr>
          <w:rStyle w:val="blueitalics"/>
        </w:rPr>
        <w:t>Highlight the arrow pointing from the H</w:t>
      </w:r>
      <w:r w:rsidR="00212E63">
        <w:rPr>
          <w:rStyle w:val="blueitalics"/>
          <w:vertAlign w:val="subscript"/>
        </w:rPr>
        <w:t>a</w:t>
      </w:r>
      <w:r w:rsidR="00212E63">
        <w:rPr>
          <w:rStyle w:val="blueitalics"/>
        </w:rPr>
        <w:t>-labeled peaks in 4a to the small pair of double peaks</w:t>
      </w:r>
      <w:r w:rsidR="00466E26">
        <w:rPr>
          <w:rStyle w:val="blueitalics"/>
        </w:rPr>
        <w:t xml:space="preserve"> in 4b</w:t>
      </w:r>
      <w:r w:rsidR="00E97B61">
        <w:rPr>
          <w:rStyle w:val="blueitalics"/>
        </w:rPr>
        <w:t xml:space="preserve"> and add an arrow pointing up from the small H</w:t>
      </w:r>
      <w:r w:rsidR="00E97B61">
        <w:rPr>
          <w:rStyle w:val="blueitalics"/>
          <w:vertAlign w:val="subscript"/>
        </w:rPr>
        <w:t>c</w:t>
      </w:r>
      <w:r w:rsidR="00E97B61">
        <w:rPr>
          <w:rStyle w:val="blueitalics"/>
        </w:rPr>
        <w:t>-labeled peak</w:t>
      </w:r>
      <w:r w:rsidR="00C540DC">
        <w:rPr>
          <w:rStyle w:val="blueitalics"/>
        </w:rPr>
        <w:t xml:space="preserve"> group</w:t>
      </w:r>
      <w:r w:rsidR="00E90C5F">
        <w:rPr>
          <w:rStyle w:val="blueitalics"/>
        </w:rPr>
        <w:t xml:space="preserve"> in 4a</w:t>
      </w:r>
      <w:r w:rsidR="00E97B61">
        <w:rPr>
          <w:rStyle w:val="blueitalics"/>
        </w:rPr>
        <w:t xml:space="preserve"> to the </w:t>
      </w:r>
      <w:r w:rsidR="00C540DC">
        <w:rPr>
          <w:rStyle w:val="blueitalics"/>
        </w:rPr>
        <w:t>less-distinct multiplet of a comparable size immediately above it</w:t>
      </w:r>
      <w:r w:rsidR="00E90C5F">
        <w:rPr>
          <w:rStyle w:val="blueitalics"/>
        </w:rPr>
        <w:t xml:space="preserve"> in 4b</w:t>
      </w:r>
      <w:r w:rsidR="00C540DC">
        <w:rPr>
          <w:rStyle w:val="blueitalics"/>
        </w:rPr>
        <w:t>.</w:t>
      </w:r>
    </w:p>
    <w:p w14:paraId="2FF9AE03" w14:textId="0B17BB2C" w:rsidR="00314CA9" w:rsidRPr="00521707" w:rsidRDefault="00314CA9" w:rsidP="0071693F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t xml:space="preserve">LAB MEDIA: Figure 4 – </w:t>
      </w:r>
      <w:r>
        <w:rPr>
          <w:rStyle w:val="blueitalics"/>
        </w:rPr>
        <w:t>Video Editor:</w:t>
      </w:r>
      <w:r w:rsidR="00667ED6">
        <w:rPr>
          <w:rStyle w:val="blueitalics"/>
        </w:rPr>
        <w:t xml:space="preserve"> Highlight ‘CH</w:t>
      </w:r>
      <w:r w:rsidR="00667ED6">
        <w:rPr>
          <w:rStyle w:val="blueitalics"/>
          <w:vertAlign w:val="subscript"/>
        </w:rPr>
        <w:t>3</w:t>
      </w:r>
      <w:r w:rsidR="00667ED6">
        <w:rPr>
          <w:rStyle w:val="blueitalics"/>
        </w:rPr>
        <w:t>’ and its ‘eq’ label in the molecule in 4b.</w:t>
      </w:r>
    </w:p>
    <w:p w14:paraId="6533302B" w14:textId="28A69A63" w:rsidR="002D5D43" w:rsidRDefault="00793F4A" w:rsidP="00C76C97">
      <w:pPr>
        <w:pStyle w:val="12ptbefore"/>
      </w:pPr>
      <w:r>
        <w:t xml:space="preserve">When the compound was </w:t>
      </w:r>
      <w:r w:rsidR="005C5F7B">
        <w:t>kept</w:t>
      </w:r>
      <w:r>
        <w:t xml:space="preserve"> in the dark at room temperature,</w:t>
      </w:r>
      <w:r w:rsidR="00A46C11">
        <w:t xml:space="preserve"> </w:t>
      </w:r>
      <w:r w:rsidR="00786130">
        <w:t>thermal helix inversion released the strain on the molecule,</w:t>
      </w:r>
      <w:r w:rsidR="00066A08">
        <w:t xml:space="preserve"> </w:t>
      </w:r>
      <w:r w:rsidR="006B721B">
        <w:t>with the naphthalene</w:t>
      </w:r>
      <w:r w:rsidR="00903EAB">
        <w:t xml:space="preserve"> (</w:t>
      </w:r>
      <w:proofErr w:type="spellStart"/>
      <w:r w:rsidR="00903EAB" w:rsidRPr="00903EAB">
        <w:rPr>
          <w:b/>
          <w:color w:val="FF0000"/>
        </w:rPr>
        <w:t>naf</w:t>
      </w:r>
      <w:r w:rsidR="00903EAB" w:rsidRPr="00903EAB">
        <w:rPr>
          <w:color w:val="FF0000"/>
        </w:rPr>
        <w:t>-thuh-leen</w:t>
      </w:r>
      <w:proofErr w:type="spellEnd"/>
      <w:r w:rsidR="00903EAB" w:rsidRPr="00903EAB">
        <w:rPr>
          <w:color w:val="FF0000"/>
        </w:rPr>
        <w:t xml:space="preserve"> /ˈ</w:t>
      </w:r>
      <w:proofErr w:type="spellStart"/>
      <w:r w:rsidR="00903EAB" w:rsidRPr="00903EAB">
        <w:rPr>
          <w:color w:val="FF0000"/>
        </w:rPr>
        <w:t>næf</w:t>
      </w:r>
      <w:proofErr w:type="spellEnd"/>
      <w:r w:rsidR="00903EAB" w:rsidRPr="00903EAB">
        <w:rPr>
          <w:color w:val="FF0000"/>
        </w:rPr>
        <w:t xml:space="preserve"> </w:t>
      </w:r>
      <w:proofErr w:type="spellStart"/>
      <w:r w:rsidR="00903EAB" w:rsidRPr="00903EAB">
        <w:rPr>
          <w:color w:val="FF0000"/>
        </w:rPr>
        <w:t>θə</w:t>
      </w:r>
      <w:proofErr w:type="spellEnd"/>
      <w:r w:rsidR="00903EAB" w:rsidRPr="00903EAB">
        <w:rPr>
          <w:color w:val="FF0000"/>
        </w:rPr>
        <w:t xml:space="preserve"> </w:t>
      </w:r>
      <w:proofErr w:type="spellStart"/>
      <w:r w:rsidR="00903EAB" w:rsidRPr="00903EAB">
        <w:rPr>
          <w:color w:val="FF0000"/>
        </w:rPr>
        <w:t>liːn</w:t>
      </w:r>
      <w:proofErr w:type="spellEnd"/>
      <w:r w:rsidR="00903EAB" w:rsidRPr="00903EAB">
        <w:rPr>
          <w:color w:val="FF0000"/>
        </w:rPr>
        <w:t>/</w:t>
      </w:r>
      <w:r w:rsidR="00903EAB">
        <w:t>)</w:t>
      </w:r>
      <w:r w:rsidR="006B721B">
        <w:t xml:space="preserve"> slipping past the </w:t>
      </w:r>
      <w:proofErr w:type="spellStart"/>
      <w:r w:rsidR="006B721B">
        <w:t>fluorene</w:t>
      </w:r>
      <w:proofErr w:type="spellEnd"/>
      <w:r w:rsidR="00C16374">
        <w:t xml:space="preserve"> (</w:t>
      </w:r>
      <w:proofErr w:type="spellStart"/>
      <w:r w:rsidR="00C16374" w:rsidRPr="00C16374">
        <w:rPr>
          <w:b/>
          <w:color w:val="FF0000"/>
        </w:rPr>
        <w:t>fluor</w:t>
      </w:r>
      <w:r w:rsidR="00C16374" w:rsidRPr="00C16374">
        <w:rPr>
          <w:color w:val="FF0000"/>
        </w:rPr>
        <w:t>-reen</w:t>
      </w:r>
      <w:proofErr w:type="spellEnd"/>
      <w:r w:rsidR="00C16374" w:rsidRPr="00C16374">
        <w:rPr>
          <w:color w:val="FF0000"/>
        </w:rPr>
        <w:t xml:space="preserve"> /ˈ</w:t>
      </w:r>
      <w:proofErr w:type="spellStart"/>
      <w:r w:rsidR="00C16374" w:rsidRPr="00C16374">
        <w:rPr>
          <w:color w:val="FF0000"/>
        </w:rPr>
        <w:t>flʊəˌriːn</w:t>
      </w:r>
      <w:proofErr w:type="spellEnd"/>
      <w:r w:rsidR="00C16374" w:rsidRPr="00C16374">
        <w:rPr>
          <w:color w:val="FF0000"/>
        </w:rPr>
        <w:t>/</w:t>
      </w:r>
      <w:r w:rsidR="00C16374">
        <w:t>)</w:t>
      </w:r>
      <w:r w:rsidR="00D16B7E">
        <w:t>.</w:t>
      </w:r>
      <w:r w:rsidR="00276B47">
        <w:t xml:space="preserve"> </w:t>
      </w:r>
      <w:r w:rsidR="00276B47">
        <w:rPr>
          <w:b/>
        </w:rPr>
        <w:t>[1]</w:t>
      </w:r>
      <w:r w:rsidR="00276B47">
        <w:t xml:space="preserve"> </w:t>
      </w:r>
      <w:r w:rsidR="00A34096">
        <w:t>This returned the molecule to its original configuration</w:t>
      </w:r>
      <w:r w:rsidR="004353C5">
        <w:t xml:space="preserve"> because of the symmetric fluorene stator</w:t>
      </w:r>
      <w:r w:rsidR="00A34096">
        <w:t>.</w:t>
      </w:r>
      <w:r w:rsidR="00455006">
        <w:t xml:space="preserve"> </w:t>
      </w:r>
      <w:r w:rsidR="00455006">
        <w:rPr>
          <w:b/>
        </w:rPr>
        <w:t>[2]</w:t>
      </w:r>
    </w:p>
    <w:p w14:paraId="1030A81B" w14:textId="4B717034" w:rsidR="007165CC" w:rsidRPr="008A07F8" w:rsidRDefault="00A14AB6" w:rsidP="007165CC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t xml:space="preserve">LAB MEDIA: Figure 4b, unstable </w:t>
      </w:r>
      <w:r>
        <w:rPr>
          <w:b/>
        </w:rPr>
        <w:t>1b</w:t>
      </w:r>
      <w:r>
        <w:t xml:space="preserve"> molecule only – </w:t>
      </w:r>
      <w:r>
        <w:rPr>
          <w:rStyle w:val="blueitalics"/>
        </w:rPr>
        <w:t>Video Editor:</w:t>
      </w:r>
      <w:r w:rsidR="00081811">
        <w:rPr>
          <w:rStyle w:val="blueitalics"/>
        </w:rPr>
        <w:t xml:space="preserve"> When “released…” is spoken,</w:t>
      </w:r>
      <w:r w:rsidR="002A03C3">
        <w:rPr>
          <w:rStyle w:val="blueitalics"/>
        </w:rPr>
        <w:t xml:space="preserve"> remove the ‘unstable </w:t>
      </w:r>
      <w:r w:rsidR="002A03C3">
        <w:rPr>
          <w:rStyle w:val="blueitalics"/>
          <w:b/>
        </w:rPr>
        <w:t>1b</w:t>
      </w:r>
      <w:r w:rsidR="002A03C3">
        <w:rPr>
          <w:rStyle w:val="blueitalics"/>
        </w:rPr>
        <w:t>’ label,</w:t>
      </w:r>
      <w:r w:rsidR="00081811">
        <w:rPr>
          <w:rStyle w:val="blueitalics"/>
        </w:rPr>
        <w:t xml:space="preserve"> change the thick black shading on the </w:t>
      </w:r>
      <w:r w:rsidR="00BC760B">
        <w:rPr>
          <w:rStyle w:val="blueitalics"/>
        </w:rPr>
        <w:t xml:space="preserve">benzene rings on the </w:t>
      </w:r>
      <w:r w:rsidR="00081811">
        <w:rPr>
          <w:rStyle w:val="blueitalics"/>
        </w:rPr>
        <w:t>left side of the molecule to light grey to represent the rings moving behind the plane of the page</w:t>
      </w:r>
      <w:r w:rsidR="00B6168B">
        <w:rPr>
          <w:rStyle w:val="blueitalics"/>
        </w:rPr>
        <w:t xml:space="preserve">, </w:t>
      </w:r>
      <w:r w:rsidR="00870482">
        <w:rPr>
          <w:rStyle w:val="blueitalics"/>
        </w:rPr>
        <w:t>replace the dashed wedge to H</w:t>
      </w:r>
      <w:r w:rsidR="00870482">
        <w:rPr>
          <w:rStyle w:val="blueitalics"/>
          <w:vertAlign w:val="subscript"/>
        </w:rPr>
        <w:t>b</w:t>
      </w:r>
      <w:r w:rsidR="00870482">
        <w:rPr>
          <w:rStyle w:val="blueitalics"/>
        </w:rPr>
        <w:t xml:space="preserve"> with a solid wedge, replace the solid wedge to H</w:t>
      </w:r>
      <w:r w:rsidR="00870482">
        <w:rPr>
          <w:rStyle w:val="blueitalics"/>
          <w:vertAlign w:val="subscript"/>
        </w:rPr>
        <w:t>a</w:t>
      </w:r>
      <w:r w:rsidR="00870482">
        <w:rPr>
          <w:rStyle w:val="blueitalics"/>
        </w:rPr>
        <w:t xml:space="preserve"> with a dashed wedge, </w:t>
      </w:r>
      <w:r w:rsidR="002A5FD8">
        <w:rPr>
          <w:rStyle w:val="blueitalics"/>
        </w:rPr>
        <w:t>and change the labels so that CH</w:t>
      </w:r>
      <w:r w:rsidR="002A5FD8">
        <w:rPr>
          <w:rStyle w:val="blueitalics"/>
          <w:vertAlign w:val="subscript"/>
        </w:rPr>
        <w:t>3</w:t>
      </w:r>
      <w:r w:rsidR="002A5FD8">
        <w:rPr>
          <w:rStyle w:val="blueitalics"/>
        </w:rPr>
        <w:t xml:space="preserve"> and H</w:t>
      </w:r>
      <w:r w:rsidR="002A5FD8">
        <w:rPr>
          <w:rStyle w:val="blueitalics"/>
          <w:vertAlign w:val="subscript"/>
        </w:rPr>
        <w:t>b</w:t>
      </w:r>
      <w:r w:rsidR="002A5FD8">
        <w:rPr>
          <w:rStyle w:val="blueitalics"/>
        </w:rPr>
        <w:t xml:space="preserve"> are labeled ‘ax’ and H</w:t>
      </w:r>
      <w:r w:rsidR="002A5FD8">
        <w:rPr>
          <w:rStyle w:val="blueitalics"/>
          <w:vertAlign w:val="subscript"/>
        </w:rPr>
        <w:t>a</w:t>
      </w:r>
      <w:r w:rsidR="002A5FD8">
        <w:rPr>
          <w:rStyle w:val="blueitalics"/>
        </w:rPr>
        <w:t xml:space="preserve"> and H</w:t>
      </w:r>
      <w:r w:rsidR="002A5FD8">
        <w:rPr>
          <w:rStyle w:val="blueitalics"/>
          <w:vertAlign w:val="subscript"/>
        </w:rPr>
        <w:t>c</w:t>
      </w:r>
      <w:r w:rsidR="002A5FD8">
        <w:rPr>
          <w:rStyle w:val="blueitalics"/>
        </w:rPr>
        <w:t xml:space="preserve"> are labeled ‘eq’.</w:t>
      </w:r>
    </w:p>
    <w:p w14:paraId="4D81B268" w14:textId="7585D420" w:rsidR="008A07F8" w:rsidRDefault="00520DC2" w:rsidP="007165CC">
      <w:pPr>
        <w:pStyle w:val="12ptbefore"/>
        <w:numPr>
          <w:ilvl w:val="2"/>
          <w:numId w:val="1"/>
        </w:numPr>
      </w:pPr>
      <w:r>
        <w:t xml:space="preserve">LAB MEDIA: Figure 4, molecule diagrams only – </w:t>
      </w:r>
      <w:r>
        <w:rPr>
          <w:rStyle w:val="blueitalics"/>
        </w:rPr>
        <w:t>Video Editor: Show the adapted 4b molecule (</w:t>
      </w:r>
      <w:r w:rsidR="00FC50E3">
        <w:rPr>
          <w:rStyle w:val="blueitalics"/>
        </w:rPr>
        <w:t xml:space="preserve">labeled </w:t>
      </w:r>
      <w:r>
        <w:rPr>
          <w:rStyle w:val="blueitalics"/>
        </w:rPr>
        <w:t>as above) next to the unmodified 4a molecule</w:t>
      </w:r>
      <w:r w:rsidR="00DB1F63">
        <w:rPr>
          <w:rStyle w:val="blueitalics"/>
        </w:rPr>
        <w:t xml:space="preserve"> (with ‘ax’ and ‘eq’ labels on the 4a molecule as in step 4.3)</w:t>
      </w:r>
      <w:r>
        <w:rPr>
          <w:rStyle w:val="blueitalics"/>
        </w:rPr>
        <w:t>.</w:t>
      </w:r>
    </w:p>
    <w:p w14:paraId="6FC24C54" w14:textId="723F4905" w:rsidR="006A35F9" w:rsidRDefault="00CF5F96" w:rsidP="00D12F6A">
      <w:pPr>
        <w:pStyle w:val="12ptbefore"/>
      </w:pPr>
      <w:r>
        <w:t xml:space="preserve">UV-vis </w:t>
      </w:r>
      <w:r w:rsidR="00922A78">
        <w:t>spectroscopy</w:t>
      </w:r>
      <w:r w:rsidR="00593DAB">
        <w:t xml:space="preserve"> (</w:t>
      </w:r>
      <w:r w:rsidR="00593DAB" w:rsidRPr="00593DAB">
        <w:rPr>
          <w:color w:val="FF0000"/>
        </w:rPr>
        <w:t xml:space="preserve">U-V </w:t>
      </w:r>
      <w:proofErr w:type="spellStart"/>
      <w:r w:rsidR="00593DAB" w:rsidRPr="00593DAB">
        <w:rPr>
          <w:color w:val="FF0000"/>
        </w:rPr>
        <w:t>viz</w:t>
      </w:r>
      <w:proofErr w:type="spellEnd"/>
      <w:r w:rsidR="00593DAB" w:rsidRPr="00593DAB">
        <w:rPr>
          <w:color w:val="FF0000"/>
        </w:rPr>
        <w:t xml:space="preserve"> </w:t>
      </w:r>
      <w:proofErr w:type="spellStart"/>
      <w:r w:rsidR="00593DAB" w:rsidRPr="00593DAB">
        <w:rPr>
          <w:color w:val="FF0000"/>
        </w:rPr>
        <w:t>spek</w:t>
      </w:r>
      <w:proofErr w:type="spellEnd"/>
      <w:r w:rsidR="00593DAB" w:rsidRPr="00593DAB">
        <w:rPr>
          <w:color w:val="FF0000"/>
        </w:rPr>
        <w:t>-</w:t>
      </w:r>
      <w:proofErr w:type="spellStart"/>
      <w:r w:rsidR="00593DAB" w:rsidRPr="00593DAB">
        <w:rPr>
          <w:b/>
          <w:color w:val="FF0000"/>
        </w:rPr>
        <w:t>tross</w:t>
      </w:r>
      <w:proofErr w:type="spellEnd"/>
      <w:r w:rsidR="00593DAB" w:rsidRPr="00593DAB">
        <w:rPr>
          <w:color w:val="FF0000"/>
        </w:rPr>
        <w:t>-</w:t>
      </w:r>
      <w:proofErr w:type="spellStart"/>
      <w:r w:rsidR="00593DAB" w:rsidRPr="00593DAB">
        <w:rPr>
          <w:color w:val="FF0000"/>
        </w:rPr>
        <w:t>kuh</w:t>
      </w:r>
      <w:proofErr w:type="spellEnd"/>
      <w:r w:rsidR="00593DAB" w:rsidRPr="00593DAB">
        <w:rPr>
          <w:color w:val="FF0000"/>
        </w:rPr>
        <w:t>-pee /ˌ</w:t>
      </w:r>
      <w:proofErr w:type="spellStart"/>
      <w:r w:rsidR="00593DAB" w:rsidRPr="00593DAB">
        <w:rPr>
          <w:color w:val="FF0000"/>
        </w:rPr>
        <w:t>spɛkˈtrɒs</w:t>
      </w:r>
      <w:proofErr w:type="spellEnd"/>
      <w:r w:rsidR="00593DAB" w:rsidRPr="00593DAB">
        <w:rPr>
          <w:color w:val="FF0000"/>
        </w:rPr>
        <w:t xml:space="preserve"> </w:t>
      </w:r>
      <w:proofErr w:type="spellStart"/>
      <w:r w:rsidR="00593DAB" w:rsidRPr="00593DAB">
        <w:rPr>
          <w:color w:val="FF0000"/>
        </w:rPr>
        <w:t>kə</w:t>
      </w:r>
      <w:proofErr w:type="spellEnd"/>
      <w:r w:rsidR="00593DAB" w:rsidRPr="00593DAB">
        <w:rPr>
          <w:color w:val="FF0000"/>
        </w:rPr>
        <w:t xml:space="preserve"> piː/</w:t>
      </w:r>
      <w:r w:rsidR="00593DAB">
        <w:t>)</w:t>
      </w:r>
      <w:r w:rsidR="0015195D">
        <w:t xml:space="preserve"> of</w:t>
      </w:r>
      <w:r w:rsidR="00FE28D8">
        <w:t xml:space="preserve"> </w:t>
      </w:r>
      <w:r w:rsidR="00FE28D8">
        <w:rPr>
          <w:b/>
        </w:rPr>
        <w:t>[1]</w:t>
      </w:r>
      <w:r w:rsidR="0015195D">
        <w:t xml:space="preserve"> the stable and</w:t>
      </w:r>
      <w:r w:rsidR="007B0725">
        <w:t xml:space="preserve"> </w:t>
      </w:r>
      <w:r w:rsidR="0015195D">
        <w:t>unstable isomers</w:t>
      </w:r>
      <w:r w:rsidR="00FE28D8">
        <w:t xml:space="preserve"> </w:t>
      </w:r>
      <w:r w:rsidR="00FE28D8">
        <w:rPr>
          <w:b/>
        </w:rPr>
        <w:t>[2]</w:t>
      </w:r>
      <w:r w:rsidR="00922A78">
        <w:t xml:space="preserve"> showed</w:t>
      </w:r>
      <w:r w:rsidR="003312A1">
        <w:t xml:space="preserve"> modest </w:t>
      </w:r>
      <w:r w:rsidR="008B65DE">
        <w:t>differences</w:t>
      </w:r>
      <w:r w:rsidR="00FB7C40">
        <w:t xml:space="preserve"> </w:t>
      </w:r>
      <w:r w:rsidR="00991338">
        <w:t>in the characteristic absorption</w:t>
      </w:r>
      <w:r w:rsidR="00E93781">
        <w:t xml:space="preserve"> (</w:t>
      </w:r>
      <w:proofErr w:type="spellStart"/>
      <w:r w:rsidR="00E93781" w:rsidRPr="00E93781">
        <w:rPr>
          <w:color w:val="FF0000"/>
        </w:rPr>
        <w:t>ub</w:t>
      </w:r>
      <w:proofErr w:type="spellEnd"/>
      <w:r w:rsidR="00E93781" w:rsidRPr="00E93781">
        <w:rPr>
          <w:color w:val="FF0000"/>
        </w:rPr>
        <w:t>-</w:t>
      </w:r>
      <w:proofErr w:type="spellStart"/>
      <w:r w:rsidR="00E93781" w:rsidRPr="00E93781">
        <w:rPr>
          <w:b/>
          <w:color w:val="FF0000"/>
        </w:rPr>
        <w:t>zorp</w:t>
      </w:r>
      <w:proofErr w:type="spellEnd"/>
      <w:r w:rsidR="00E93781" w:rsidRPr="00E93781">
        <w:rPr>
          <w:color w:val="FF0000"/>
        </w:rPr>
        <w:t>-shun /</w:t>
      </w:r>
      <w:proofErr w:type="spellStart"/>
      <w:r w:rsidR="00E93781" w:rsidRPr="00E93781">
        <w:rPr>
          <w:color w:val="FF0000"/>
        </w:rPr>
        <w:t>əbˈzɔːrp</w:t>
      </w:r>
      <w:proofErr w:type="spellEnd"/>
      <w:r w:rsidR="00E93781" w:rsidRPr="00E93781">
        <w:rPr>
          <w:color w:val="FF0000"/>
        </w:rPr>
        <w:t xml:space="preserve"> </w:t>
      </w:r>
      <w:proofErr w:type="spellStart"/>
      <w:r w:rsidR="00E93781" w:rsidRPr="00E93781">
        <w:rPr>
          <w:color w:val="FF0000"/>
        </w:rPr>
        <w:t>ʃən</w:t>
      </w:r>
      <w:proofErr w:type="spellEnd"/>
      <w:r w:rsidR="00E93781" w:rsidRPr="00E93781">
        <w:rPr>
          <w:color w:val="FF0000"/>
        </w:rPr>
        <w:t>/</w:t>
      </w:r>
      <w:r w:rsidR="00E93781">
        <w:t>)</w:t>
      </w:r>
      <w:r w:rsidR="00991338">
        <w:t xml:space="preserve"> regions for the </w:t>
      </w:r>
      <w:r w:rsidR="003312A1">
        <w:t>rigid arm and the fluorescent tag</w:t>
      </w:r>
      <w:r w:rsidR="00550851">
        <w:t>.</w:t>
      </w:r>
      <w:r w:rsidR="00612C6D">
        <w:t xml:space="preserve"> </w:t>
      </w:r>
      <w:r w:rsidR="00612C6D">
        <w:rPr>
          <w:b/>
        </w:rPr>
        <w:t>[3]</w:t>
      </w:r>
    </w:p>
    <w:p w14:paraId="2777E2E6" w14:textId="3BD88121" w:rsidR="005C3856" w:rsidRPr="004D311B" w:rsidRDefault="00660849" w:rsidP="005C3856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lastRenderedPageBreak/>
        <w:t>LAB MEDIA: Figure 5a</w:t>
      </w:r>
      <w:r w:rsidR="007742A3">
        <w:t xml:space="preserve"> – </w:t>
      </w:r>
      <w:r w:rsidR="007742A3">
        <w:rPr>
          <w:rStyle w:val="blueitalics"/>
        </w:rPr>
        <w:t xml:space="preserve">Video Editor: </w:t>
      </w:r>
      <w:r w:rsidR="009327CB">
        <w:rPr>
          <w:rStyle w:val="blueitalics"/>
        </w:rPr>
        <w:t>Add the caption ‘PSS: Photostationary State</w:t>
      </w:r>
      <w:r w:rsidR="00727410">
        <w:rPr>
          <w:rStyle w:val="blueitalics"/>
        </w:rPr>
        <w:t>, 1 h irradiation</w:t>
      </w:r>
      <w:r w:rsidR="009327CB">
        <w:rPr>
          <w:rStyle w:val="blueitalics"/>
        </w:rPr>
        <w:t>’</w:t>
      </w:r>
      <w:r w:rsidR="00A73AEA">
        <w:rPr>
          <w:rStyle w:val="blueitalics"/>
        </w:rPr>
        <w:t>.</w:t>
      </w:r>
      <w:r w:rsidR="00804B14">
        <w:rPr>
          <w:rStyle w:val="blueitalics"/>
        </w:rPr>
        <w:t xml:space="preserve"> Please retain this caption throughout showing Figure 5</w:t>
      </w:r>
      <w:r w:rsidR="00727410">
        <w:rPr>
          <w:rStyle w:val="blueitalics"/>
        </w:rPr>
        <w:t>a</w:t>
      </w:r>
      <w:r w:rsidR="003F5051">
        <w:rPr>
          <w:rStyle w:val="blueitalics"/>
        </w:rPr>
        <w:t xml:space="preserve"> alone</w:t>
      </w:r>
      <w:r w:rsidR="00804B14">
        <w:rPr>
          <w:rStyle w:val="blueitalics"/>
        </w:rPr>
        <w:t>.</w:t>
      </w:r>
    </w:p>
    <w:p w14:paraId="7BDE91AC" w14:textId="25FEBD14" w:rsidR="004D311B" w:rsidRPr="00804B14" w:rsidRDefault="004D311B" w:rsidP="005C3856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t xml:space="preserve">LAB MEDIA: Figure 5a – </w:t>
      </w:r>
      <w:r>
        <w:rPr>
          <w:rStyle w:val="blueitalics"/>
        </w:rPr>
        <w:t xml:space="preserve">Video Editor: Highlight the </w:t>
      </w:r>
      <w:r w:rsidR="00FE28D8">
        <w:rPr>
          <w:rStyle w:val="blueitalics"/>
        </w:rPr>
        <w:t>legend on the graph.</w:t>
      </w:r>
    </w:p>
    <w:p w14:paraId="531AFE3A" w14:textId="787E477D" w:rsidR="00EA3542" w:rsidRDefault="00A02ED5" w:rsidP="00EA3542">
      <w:pPr>
        <w:pStyle w:val="12ptbefore"/>
        <w:numPr>
          <w:ilvl w:val="2"/>
          <w:numId w:val="1"/>
        </w:numPr>
      </w:pPr>
      <w:r>
        <w:t xml:space="preserve">LAB MEDIA: Figure 5a – </w:t>
      </w:r>
      <w:r>
        <w:rPr>
          <w:rStyle w:val="blueitalics"/>
        </w:rPr>
        <w:t>Video Editor:</w:t>
      </w:r>
      <w:r w:rsidR="0029148E">
        <w:rPr>
          <w:rStyle w:val="blueitalics"/>
        </w:rPr>
        <w:t xml:space="preserve"> </w:t>
      </w:r>
      <w:r w:rsidR="00E43F20">
        <w:rPr>
          <w:rStyle w:val="blueitalics"/>
        </w:rPr>
        <w:t>Highlight the dashed line</w:t>
      </w:r>
      <w:r w:rsidR="00A77AAA">
        <w:rPr>
          <w:rStyle w:val="blueitalics"/>
        </w:rPr>
        <w:t xml:space="preserve"> (the spectrum for the post-irradiation </w:t>
      </w:r>
      <w:r w:rsidR="00E93654">
        <w:rPr>
          <w:rStyle w:val="blueitalics"/>
        </w:rPr>
        <w:t xml:space="preserve">unstable </w:t>
      </w:r>
      <w:r w:rsidR="00A77AAA">
        <w:rPr>
          <w:rStyle w:val="blueitalics"/>
        </w:rPr>
        <w:t>sample).</w:t>
      </w:r>
    </w:p>
    <w:p w14:paraId="526A786A" w14:textId="04BCA934" w:rsidR="00F009F8" w:rsidRDefault="006C184F" w:rsidP="009A0E7C">
      <w:pPr>
        <w:pStyle w:val="12ptbefore"/>
      </w:pPr>
      <w:r>
        <w:t xml:space="preserve">The </w:t>
      </w:r>
      <w:r w:rsidR="00BD12D9">
        <w:t xml:space="preserve">successful assembly of a monolayer of motor </w:t>
      </w:r>
      <w:r w:rsidR="00BD12D9" w:rsidRPr="00AB4F45">
        <w:rPr>
          <w:b/>
        </w:rPr>
        <w:t>1b</w:t>
      </w:r>
      <w:r w:rsidR="00BD12D9">
        <w:t xml:space="preserve"> on </w:t>
      </w:r>
      <w:r w:rsidR="000E2DA3">
        <w:t>quartz</w:t>
      </w:r>
      <w:r w:rsidR="00BD12D9">
        <w:t xml:space="preserve"> was confirmed by UV-vis spectroscopy</w:t>
      </w:r>
      <w:r w:rsidR="003E6285">
        <w:t>.</w:t>
      </w:r>
      <w:r w:rsidR="00100800">
        <w:t xml:space="preserve"> </w:t>
      </w:r>
      <w:r w:rsidR="00100800">
        <w:rPr>
          <w:b/>
        </w:rPr>
        <w:t>[1]</w:t>
      </w:r>
      <w:r w:rsidR="003E6285">
        <w:t xml:space="preserve"> The monolayer required only</w:t>
      </w:r>
      <w:r w:rsidR="00E056DE">
        <w:t xml:space="preserve"> 15 minutes of irradiation to </w:t>
      </w:r>
      <w:r w:rsidR="00F23650">
        <w:t xml:space="preserve">reach the </w:t>
      </w:r>
      <w:r w:rsidR="00291DC7">
        <w:t xml:space="preserve">unstable isomer in the </w:t>
      </w:r>
      <w:proofErr w:type="spellStart"/>
      <w:r w:rsidR="00291DC7">
        <w:t>photostationary</w:t>
      </w:r>
      <w:proofErr w:type="spellEnd"/>
      <w:r w:rsidR="00FB16F6">
        <w:t xml:space="preserve"> (</w:t>
      </w:r>
      <w:proofErr w:type="spellStart"/>
      <w:r w:rsidR="00FB16F6" w:rsidRPr="00FB16F6">
        <w:rPr>
          <w:color w:val="FF0000"/>
        </w:rPr>
        <w:t>fo</w:t>
      </w:r>
      <w:proofErr w:type="spellEnd"/>
      <w:r w:rsidR="00FB16F6" w:rsidRPr="00FB16F6">
        <w:rPr>
          <w:color w:val="FF0000"/>
        </w:rPr>
        <w:t>-</w:t>
      </w:r>
      <w:proofErr w:type="spellStart"/>
      <w:r w:rsidR="00FB16F6" w:rsidRPr="00FB16F6">
        <w:rPr>
          <w:color w:val="FF0000"/>
        </w:rPr>
        <w:t>toh</w:t>
      </w:r>
      <w:proofErr w:type="spellEnd"/>
      <w:r w:rsidR="00FB16F6" w:rsidRPr="00FB16F6">
        <w:rPr>
          <w:color w:val="FF0000"/>
        </w:rPr>
        <w:t>-</w:t>
      </w:r>
      <w:r w:rsidR="00FB16F6" w:rsidRPr="00FB16F6">
        <w:rPr>
          <w:b/>
          <w:color w:val="FF0000"/>
        </w:rPr>
        <w:t>stay</w:t>
      </w:r>
      <w:r w:rsidR="00FB16F6" w:rsidRPr="00FB16F6">
        <w:rPr>
          <w:color w:val="FF0000"/>
        </w:rPr>
        <w:t>-</w:t>
      </w:r>
      <w:proofErr w:type="spellStart"/>
      <w:r w:rsidR="00FB16F6" w:rsidRPr="00FB16F6">
        <w:rPr>
          <w:color w:val="FF0000"/>
        </w:rPr>
        <w:t>shuh</w:t>
      </w:r>
      <w:proofErr w:type="spellEnd"/>
      <w:r w:rsidR="00FB16F6" w:rsidRPr="00FB16F6">
        <w:rPr>
          <w:color w:val="FF0000"/>
        </w:rPr>
        <w:t>-</w:t>
      </w:r>
      <w:proofErr w:type="spellStart"/>
      <w:r w:rsidR="00FB16F6" w:rsidRPr="00FB16F6">
        <w:rPr>
          <w:color w:val="FF0000"/>
        </w:rPr>
        <w:t>nare-ee</w:t>
      </w:r>
      <w:proofErr w:type="spellEnd"/>
      <w:r w:rsidR="00FB16F6" w:rsidRPr="00FB16F6">
        <w:rPr>
          <w:color w:val="FF0000"/>
        </w:rPr>
        <w:t xml:space="preserve"> /ˌ</w:t>
      </w:r>
      <w:proofErr w:type="spellStart"/>
      <w:r w:rsidR="00FB16F6" w:rsidRPr="00FB16F6">
        <w:rPr>
          <w:color w:val="FF0000"/>
        </w:rPr>
        <w:t>foʊ</w:t>
      </w:r>
      <w:proofErr w:type="spellEnd"/>
      <w:r w:rsidR="00FB16F6" w:rsidRPr="00FB16F6">
        <w:rPr>
          <w:color w:val="FF0000"/>
        </w:rPr>
        <w:t xml:space="preserve"> </w:t>
      </w:r>
      <w:proofErr w:type="spellStart"/>
      <w:r w:rsidR="00FB16F6" w:rsidRPr="00FB16F6">
        <w:rPr>
          <w:color w:val="FF0000"/>
        </w:rPr>
        <w:t>tɵˈsteɪ</w:t>
      </w:r>
      <w:proofErr w:type="spellEnd"/>
      <w:r w:rsidR="00FB16F6" w:rsidRPr="00FB16F6">
        <w:rPr>
          <w:color w:val="FF0000"/>
        </w:rPr>
        <w:t xml:space="preserve"> </w:t>
      </w:r>
      <w:proofErr w:type="spellStart"/>
      <w:r w:rsidR="00FB16F6" w:rsidRPr="00FB16F6">
        <w:rPr>
          <w:color w:val="FF0000"/>
        </w:rPr>
        <w:t>ʃəˌnɛr</w:t>
      </w:r>
      <w:proofErr w:type="spellEnd"/>
      <w:r w:rsidR="00FB16F6" w:rsidRPr="00FB16F6">
        <w:rPr>
          <w:color w:val="FF0000"/>
        </w:rPr>
        <w:t xml:space="preserve"> </w:t>
      </w:r>
      <w:proofErr w:type="spellStart"/>
      <w:r w:rsidR="00FB16F6" w:rsidRPr="00FB16F6">
        <w:rPr>
          <w:color w:val="FF0000"/>
        </w:rPr>
        <w:t>i</w:t>
      </w:r>
      <w:proofErr w:type="spellEnd"/>
      <w:r w:rsidR="00FB16F6" w:rsidRPr="00FB16F6">
        <w:rPr>
          <w:color w:val="FF0000"/>
        </w:rPr>
        <w:t>ː/</w:t>
      </w:r>
      <w:r w:rsidR="00FB16F6">
        <w:t>)</w:t>
      </w:r>
      <w:r w:rsidR="00291DC7">
        <w:t xml:space="preserve"> state</w:t>
      </w:r>
      <w:r w:rsidR="00F23650">
        <w:t>.</w:t>
      </w:r>
      <w:r w:rsidR="002C3EFE">
        <w:t xml:space="preserve"> </w:t>
      </w:r>
      <w:r w:rsidR="002C3EFE">
        <w:rPr>
          <w:b/>
        </w:rPr>
        <w:t>[2]</w:t>
      </w:r>
    </w:p>
    <w:p w14:paraId="18CEE70C" w14:textId="2970E15E" w:rsidR="00592389" w:rsidRPr="0002125C" w:rsidRDefault="00592389" w:rsidP="00592389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t xml:space="preserve">LAB MEDIA: Figure 5 – </w:t>
      </w:r>
      <w:r>
        <w:rPr>
          <w:rStyle w:val="blueitalics"/>
        </w:rPr>
        <w:t xml:space="preserve">Video Editor: </w:t>
      </w:r>
      <w:r w:rsidR="00451F27">
        <w:rPr>
          <w:rStyle w:val="blueitalics"/>
        </w:rPr>
        <w:t>Caption 5a ‘Solution’ and 5b ‘Monolayer’.</w:t>
      </w:r>
      <w:r w:rsidR="00632F28">
        <w:rPr>
          <w:rStyle w:val="blueitalics"/>
        </w:rPr>
        <w:t xml:space="preserve"> Please retain th</w:t>
      </w:r>
      <w:r w:rsidR="00B46131">
        <w:rPr>
          <w:rStyle w:val="blueitalics"/>
        </w:rPr>
        <w:t>ese</w:t>
      </w:r>
      <w:r w:rsidR="00632F28">
        <w:rPr>
          <w:rStyle w:val="blueitalics"/>
        </w:rPr>
        <w:t xml:space="preserve"> caption</w:t>
      </w:r>
      <w:r w:rsidR="00B46131">
        <w:rPr>
          <w:rStyle w:val="blueitalics"/>
        </w:rPr>
        <w:t>s</w:t>
      </w:r>
      <w:r w:rsidR="00632F28">
        <w:rPr>
          <w:rStyle w:val="blueitalics"/>
        </w:rPr>
        <w:t xml:space="preserve"> throughout showing Figure 5.</w:t>
      </w:r>
    </w:p>
    <w:p w14:paraId="45CE4785" w14:textId="5DC99340" w:rsidR="004733CC" w:rsidRPr="00E529E8" w:rsidRDefault="0002125C" w:rsidP="009A0E7C">
      <w:pPr>
        <w:pStyle w:val="12ptbefore"/>
        <w:numPr>
          <w:ilvl w:val="2"/>
          <w:numId w:val="1"/>
        </w:numPr>
      </w:pPr>
      <w:r>
        <w:t xml:space="preserve">LAB MEDIA: Figure 5 – </w:t>
      </w:r>
      <w:r>
        <w:rPr>
          <w:rStyle w:val="blueitalics"/>
        </w:rPr>
        <w:t xml:space="preserve">Video Editor: </w:t>
      </w:r>
      <w:r w:rsidR="000B71A8">
        <w:rPr>
          <w:rStyle w:val="blueitalics"/>
        </w:rPr>
        <w:t xml:space="preserve">Emphasize 5b </w:t>
      </w:r>
      <w:r w:rsidR="00100800">
        <w:rPr>
          <w:rStyle w:val="blueitalics"/>
        </w:rPr>
        <w:t xml:space="preserve">and add ‘15 min’ by ‘PSS’ in the </w:t>
      </w:r>
      <w:r w:rsidR="001F0554">
        <w:rPr>
          <w:rStyle w:val="blueitalics"/>
        </w:rPr>
        <w:t>legend of 5b.</w:t>
      </w:r>
    </w:p>
    <w:p w14:paraId="56935364" w14:textId="54D790D4" w:rsidR="006801B1" w:rsidRPr="001364D0" w:rsidRDefault="006801B1">
      <w:pPr>
        <w:rPr>
          <w:rFonts w:cs="Arial"/>
          <w:sz w:val="22"/>
          <w:szCs w:val="22"/>
          <w:lang w:eastAsia="zh-TW"/>
        </w:rPr>
      </w:pPr>
      <w:r w:rsidRPr="001364D0">
        <w:rPr>
          <w:rFonts w:cs="Arial"/>
          <w:sz w:val="22"/>
          <w:szCs w:val="22"/>
          <w:lang w:eastAsia="zh-TW"/>
        </w:rPr>
        <w:br w:type="page"/>
      </w:r>
    </w:p>
    <w:p w14:paraId="552658BD" w14:textId="23E362CA" w:rsidR="004E2BE1" w:rsidRPr="001364D0" w:rsidRDefault="004E2BE1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1364D0">
        <w:rPr>
          <w:rFonts w:ascii="Arial" w:hAnsi="Arial" w:cs="Arial"/>
        </w:rPr>
        <w:lastRenderedPageBreak/>
        <w:t>Section - Conclusion</w:t>
      </w:r>
    </w:p>
    <w:p w14:paraId="6CF30D93" w14:textId="0B644920" w:rsidR="00CE10F2" w:rsidRPr="001364D0" w:rsidRDefault="00CE10F2" w:rsidP="00144F97">
      <w:pPr>
        <w:numPr>
          <w:ilvl w:val="0"/>
          <w:numId w:val="1"/>
        </w:numPr>
        <w:outlineLvl w:val="0"/>
        <w:rPr>
          <w:rFonts w:cs="Arial"/>
          <w:b/>
          <w:sz w:val="22"/>
          <w:szCs w:val="22"/>
        </w:rPr>
      </w:pPr>
      <w:r w:rsidRPr="001364D0">
        <w:rPr>
          <w:rFonts w:cs="Arial"/>
          <w:b/>
          <w:sz w:val="22"/>
          <w:szCs w:val="22"/>
        </w:rPr>
        <w:t xml:space="preserve">Conclusion </w:t>
      </w:r>
      <w:r w:rsidR="004E2BE1" w:rsidRPr="001364D0">
        <w:rPr>
          <w:rFonts w:cs="Arial"/>
          <w:b/>
          <w:sz w:val="22"/>
          <w:szCs w:val="22"/>
        </w:rPr>
        <w:t>Interview Statements</w:t>
      </w:r>
      <w:r w:rsidR="00456A5D" w:rsidRPr="001364D0">
        <w:rPr>
          <w:rFonts w:cs="Arial"/>
          <w:b/>
          <w:sz w:val="22"/>
          <w:szCs w:val="22"/>
        </w:rPr>
        <w:t>:</w:t>
      </w:r>
      <w:r w:rsidR="004E2BE1" w:rsidRPr="001364D0">
        <w:rPr>
          <w:rFonts w:cs="Arial"/>
          <w:b/>
          <w:sz w:val="22"/>
          <w:szCs w:val="22"/>
        </w:rPr>
        <w:t xml:space="preserve"> </w:t>
      </w:r>
      <w:r w:rsidRPr="001364D0">
        <w:rPr>
          <w:rFonts w:cs="Arial"/>
          <w:b/>
          <w:sz w:val="22"/>
          <w:szCs w:val="22"/>
        </w:rPr>
        <w:t>(</w:t>
      </w:r>
      <w:r w:rsidR="00456A5D" w:rsidRPr="001364D0">
        <w:rPr>
          <w:rFonts w:cs="Arial"/>
          <w:b/>
          <w:sz w:val="22"/>
          <w:szCs w:val="22"/>
        </w:rPr>
        <w:t xml:space="preserve">Said </w:t>
      </w:r>
      <w:r w:rsidRPr="001364D0">
        <w:rPr>
          <w:rFonts w:cs="Arial"/>
          <w:b/>
          <w:sz w:val="22"/>
          <w:szCs w:val="22"/>
        </w:rPr>
        <w:t xml:space="preserve">by </w:t>
      </w:r>
      <w:r w:rsidR="00456A5D" w:rsidRPr="001364D0">
        <w:rPr>
          <w:rFonts w:cs="Arial"/>
          <w:b/>
          <w:sz w:val="22"/>
          <w:szCs w:val="22"/>
        </w:rPr>
        <w:t xml:space="preserve">you </w:t>
      </w:r>
      <w:r w:rsidRPr="001364D0">
        <w:rPr>
          <w:rFonts w:cs="Arial"/>
          <w:b/>
          <w:sz w:val="22"/>
          <w:szCs w:val="22"/>
        </w:rPr>
        <w:t>on camera)</w:t>
      </w:r>
      <w:r w:rsidR="00DC058D" w:rsidRPr="001364D0">
        <w:rPr>
          <w:rFonts w:cs="Arial"/>
          <w:b/>
          <w:sz w:val="22"/>
          <w:szCs w:val="22"/>
        </w:rPr>
        <w:t xml:space="preserve"> - All interview statements may be edited for length and clarity.</w:t>
      </w:r>
    </w:p>
    <w:p w14:paraId="2EA7E83C" w14:textId="2D44A473" w:rsidR="00CC7613" w:rsidRPr="00CC7613" w:rsidRDefault="00D878BC" w:rsidP="00482671">
      <w:pPr>
        <w:pStyle w:val="12ptbefore"/>
      </w:pPr>
      <w:r w:rsidRPr="008A68B8">
        <w:rPr>
          <w:b/>
          <w:u w:val="single"/>
        </w:rPr>
        <w:t>Jiawen Chen</w:t>
      </w:r>
      <w:r w:rsidR="00472752" w:rsidRPr="00026C79">
        <w:t xml:space="preserve">: </w:t>
      </w:r>
      <w:r w:rsidR="007A2A40" w:rsidRPr="00026C79">
        <w:t>It is important to make sure that the diazo and thioketone compounds are freshly made</w:t>
      </w:r>
      <w:r w:rsidR="00A050D1" w:rsidRPr="00026C79">
        <w:t xml:space="preserve"> to ensure the successful synthesis of motor </w:t>
      </w:r>
      <w:r w:rsidR="00A050D1" w:rsidRPr="00026C79">
        <w:rPr>
          <w:b/>
        </w:rPr>
        <w:t>5</w:t>
      </w:r>
      <w:r w:rsidR="00A050D1" w:rsidRPr="00026C79">
        <w:t>.</w:t>
      </w:r>
      <w:r w:rsidR="00CC7613" w:rsidRPr="00026C79">
        <w:t xml:space="preserve"> </w:t>
      </w:r>
      <w:r w:rsidR="00CC7613" w:rsidRPr="00026C79">
        <w:rPr>
          <w:b/>
        </w:rPr>
        <w:t>[1]</w:t>
      </w:r>
    </w:p>
    <w:p w14:paraId="3D65AD70" w14:textId="0D7B0375" w:rsidR="00CC7613" w:rsidRPr="00CC7613" w:rsidRDefault="00CC7613" w:rsidP="00CC7613">
      <w:pPr>
        <w:pStyle w:val="12ptbefore"/>
        <w:numPr>
          <w:ilvl w:val="2"/>
          <w:numId w:val="1"/>
        </w:numPr>
      </w:pPr>
      <w:r>
        <w:t>INTERVIEW: Named talent says the statement above in an interview-style shot, looking slightly off-camera.</w:t>
      </w:r>
      <w:r w:rsidR="00B66179">
        <w:t xml:space="preserve"> </w:t>
      </w:r>
      <w:r w:rsidR="00B66179">
        <w:rPr>
          <w:rStyle w:val="blueitalics"/>
        </w:rPr>
        <w:t>Video Editor: Please see step</w:t>
      </w:r>
      <w:r w:rsidR="00680A8B">
        <w:rPr>
          <w:rStyle w:val="blueitalics"/>
        </w:rPr>
        <w:t xml:space="preserve">s 2.7 and 2.8 </w:t>
      </w:r>
      <w:r w:rsidR="00620052">
        <w:rPr>
          <w:rStyle w:val="blueitalics"/>
        </w:rPr>
        <w:t xml:space="preserve">for shots </w:t>
      </w:r>
      <w:r w:rsidR="001C55FA">
        <w:rPr>
          <w:rStyle w:val="blueitalics"/>
        </w:rPr>
        <w:t xml:space="preserve">of </w:t>
      </w:r>
      <w:r w:rsidR="00620052">
        <w:rPr>
          <w:rStyle w:val="blueitalics"/>
        </w:rPr>
        <w:t xml:space="preserve">using the </w:t>
      </w:r>
      <w:proofErr w:type="gramStart"/>
      <w:r w:rsidR="00E849AD">
        <w:rPr>
          <w:rStyle w:val="blueitalics"/>
        </w:rPr>
        <w:t>freshly-prepared</w:t>
      </w:r>
      <w:proofErr w:type="gramEnd"/>
      <w:r w:rsidR="00E849AD">
        <w:rPr>
          <w:rStyle w:val="blueitalics"/>
        </w:rPr>
        <w:t xml:space="preserve"> diazo and thioketone compounds.</w:t>
      </w:r>
    </w:p>
    <w:p w14:paraId="6E641A0F" w14:textId="3DC3B300" w:rsidR="00A35B80" w:rsidRPr="00CC7613" w:rsidRDefault="002A54BD" w:rsidP="00482671">
      <w:pPr>
        <w:pStyle w:val="12ptbefore"/>
      </w:pPr>
      <w:r w:rsidRPr="00EF3B6C">
        <w:rPr>
          <w:b/>
          <w:u w:val="single"/>
        </w:rPr>
        <w:t>Jiawen Chen</w:t>
      </w:r>
      <w:r w:rsidR="00472752" w:rsidRPr="001364D0">
        <w:t xml:space="preserve">: </w:t>
      </w:r>
      <w:r w:rsidR="00A35B80" w:rsidRPr="00026C79">
        <w:t>The research field of molecular machines can benefit from this method, as it provides an important guideline to designing, synthesizing, and visualizing complex molecular machines.</w:t>
      </w:r>
      <w:r w:rsidR="00CC7613" w:rsidRPr="00026C79">
        <w:t xml:space="preserve"> </w:t>
      </w:r>
      <w:r w:rsidR="00CC7613" w:rsidRPr="00026C79">
        <w:rPr>
          <w:b/>
        </w:rPr>
        <w:t>[1]</w:t>
      </w:r>
    </w:p>
    <w:p w14:paraId="17B6E9D5" w14:textId="5F355A42" w:rsidR="00CC7613" w:rsidRPr="001364D0" w:rsidRDefault="00CC7613" w:rsidP="00CC7613">
      <w:pPr>
        <w:pStyle w:val="12ptbefore"/>
        <w:numPr>
          <w:ilvl w:val="2"/>
          <w:numId w:val="1"/>
        </w:numPr>
      </w:pPr>
      <w:r>
        <w:t>INTERVIEW: Named talent says the statement above in an interview-style shot, looking slightly off-camera.</w:t>
      </w:r>
    </w:p>
    <w:p w14:paraId="55ED9EE9" w14:textId="709F66C4" w:rsidR="00446828" w:rsidRPr="00CC7613" w:rsidRDefault="00D878BC" w:rsidP="00A116E1">
      <w:pPr>
        <w:pStyle w:val="12ptbefore"/>
      </w:pPr>
      <w:r w:rsidRPr="009A6A18">
        <w:rPr>
          <w:b/>
          <w:u w:val="single"/>
        </w:rPr>
        <w:t>Jiawen Chen</w:t>
      </w:r>
      <w:r w:rsidR="00472752" w:rsidRPr="001364D0">
        <w:t xml:space="preserve">: </w:t>
      </w:r>
      <w:r w:rsidR="00446828" w:rsidRPr="00026C79">
        <w:t>Piranha solution is used to clean the slides</w:t>
      </w:r>
      <w:r w:rsidR="006A514D">
        <w:t xml:space="preserve"> for functionalization</w:t>
      </w:r>
      <w:r w:rsidR="00446828" w:rsidRPr="00026C79">
        <w:t xml:space="preserve">. </w:t>
      </w:r>
      <w:r w:rsidR="009D4B5A" w:rsidRPr="00026C79">
        <w:t>This solution is highly acidic and should be used with caution.</w:t>
      </w:r>
      <w:r w:rsidR="00CC7613" w:rsidRPr="00026C79">
        <w:t xml:space="preserve"> </w:t>
      </w:r>
      <w:r w:rsidR="00CC7613" w:rsidRPr="00026C79">
        <w:rPr>
          <w:b/>
        </w:rPr>
        <w:t>[1]</w:t>
      </w:r>
    </w:p>
    <w:p w14:paraId="452C06E4" w14:textId="45112B40" w:rsidR="00CC7613" w:rsidRPr="001364D0" w:rsidRDefault="00CC7613" w:rsidP="00CC7613">
      <w:pPr>
        <w:pStyle w:val="12ptbefore"/>
        <w:numPr>
          <w:ilvl w:val="2"/>
          <w:numId w:val="1"/>
        </w:numPr>
      </w:pPr>
      <w:r>
        <w:t>INTERVIEW: Named talent says the statement above in an interview-style shot, looking slightly off-camera.</w:t>
      </w:r>
    </w:p>
    <w:sectPr w:rsidR="00CC7613" w:rsidRPr="001364D0" w:rsidSect="0094007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D694C" w14:textId="77777777" w:rsidR="00B72B69" w:rsidRDefault="00B72B69">
      <w:r>
        <w:separator/>
      </w:r>
    </w:p>
  </w:endnote>
  <w:endnote w:type="continuationSeparator" w:id="0">
    <w:p w14:paraId="36373A89" w14:textId="77777777" w:rsidR="00B72B69" w:rsidRDefault="00B7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altName w:val="Times New Roman"/>
    <w:panose1 w:val="00000000000000000000"/>
    <w:charset w:val="80"/>
    <w:family w:val="roman"/>
    <w:notTrueType/>
    <w:pitch w:val="default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82671" w:rsidRDefault="0048267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82671" w:rsidRDefault="0048267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482671" w:rsidRPr="00C70C90" w:rsidRDefault="00482671" w:rsidP="001E230F">
    <w:pPr>
      <w:pStyle w:val="Footer"/>
      <w:ind w:right="360"/>
      <w:jc w:val="center"/>
      <w:rPr>
        <w:color w:val="000000" w:themeColor="text1"/>
      </w:rPr>
    </w:pPr>
    <w:r w:rsidRPr="002B489B">
      <w:rPr>
        <w:rFonts w:cs="Arial"/>
        <w:sz w:val="24"/>
        <w:szCs w:val="24"/>
      </w:rPr>
      <w:sym w:font="Symbol" w:char="F0D3"/>
    </w:r>
    <w:r w:rsidRPr="002B489B">
      <w:rPr>
        <w:rFonts w:cs="Arial"/>
        <w:sz w:val="24"/>
        <w:szCs w:val="24"/>
      </w:rPr>
      <w:t xml:space="preserve"> </w:t>
    </w:r>
    <w:r w:rsidRPr="002B489B">
      <w:rPr>
        <w:rFonts w:cs="Arial"/>
        <w:sz w:val="24"/>
        <w:szCs w:val="24"/>
      </w:rPr>
      <w:t>2018, Journal of Visualized Experiments</w:t>
    </w:r>
    <w:r w:rsidRPr="001E230F">
      <w:rPr>
        <w:rFonts w:cs="Arial"/>
      </w:rPr>
      <w:tab/>
    </w:r>
    <w:r w:rsidRPr="00C70C90">
      <w:rPr>
        <w:rFonts w:cs="Arial"/>
        <w:color w:val="000000" w:themeColor="text1"/>
        <w:sz w:val="22"/>
        <w:szCs w:val="22"/>
      </w:rPr>
      <w:t xml:space="preserve">Page </w:t>
    </w:r>
    <w:r w:rsidRPr="00C70C90">
      <w:rPr>
        <w:rFonts w:cs="Arial"/>
        <w:color w:val="000000" w:themeColor="text1"/>
        <w:sz w:val="22"/>
        <w:szCs w:val="22"/>
      </w:rPr>
      <w:fldChar w:fldCharType="begin"/>
    </w:r>
    <w:r w:rsidRPr="00C70C90">
      <w:rPr>
        <w:rFonts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cs="Arial"/>
        <w:color w:val="000000" w:themeColor="text1"/>
        <w:sz w:val="22"/>
        <w:szCs w:val="22"/>
      </w:rPr>
      <w:fldChar w:fldCharType="separate"/>
    </w:r>
    <w:r w:rsidR="00DF70C7">
      <w:rPr>
        <w:rFonts w:cs="Arial"/>
        <w:noProof/>
        <w:color w:val="000000" w:themeColor="text1"/>
        <w:sz w:val="22"/>
        <w:szCs w:val="22"/>
      </w:rPr>
      <w:t>1</w:t>
    </w:r>
    <w:r w:rsidRPr="00C70C90">
      <w:rPr>
        <w:rFonts w:cs="Arial"/>
        <w:color w:val="000000" w:themeColor="text1"/>
        <w:sz w:val="22"/>
        <w:szCs w:val="22"/>
      </w:rPr>
      <w:fldChar w:fldCharType="end"/>
    </w:r>
    <w:r w:rsidRPr="00C70C90">
      <w:rPr>
        <w:rFonts w:cs="Arial"/>
        <w:color w:val="000000" w:themeColor="text1"/>
        <w:sz w:val="22"/>
        <w:szCs w:val="22"/>
      </w:rPr>
      <w:t xml:space="preserve"> of </w:t>
    </w:r>
    <w:r w:rsidRPr="00C70C90">
      <w:rPr>
        <w:rFonts w:cs="Arial"/>
        <w:color w:val="000000" w:themeColor="text1"/>
        <w:sz w:val="22"/>
        <w:szCs w:val="22"/>
      </w:rPr>
      <w:fldChar w:fldCharType="begin"/>
    </w:r>
    <w:r w:rsidRPr="00C70C90">
      <w:rPr>
        <w:rFonts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cs="Arial"/>
        <w:color w:val="000000" w:themeColor="text1"/>
        <w:sz w:val="22"/>
        <w:szCs w:val="22"/>
      </w:rPr>
      <w:fldChar w:fldCharType="separate"/>
    </w:r>
    <w:r w:rsidR="00DF70C7">
      <w:rPr>
        <w:rFonts w:cs="Arial"/>
        <w:noProof/>
        <w:color w:val="000000" w:themeColor="text1"/>
        <w:sz w:val="22"/>
        <w:szCs w:val="22"/>
      </w:rPr>
      <w:t>13</w:t>
    </w:r>
    <w:r w:rsidRPr="00C70C90">
      <w:rPr>
        <w:rFonts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775A4" w14:textId="77777777" w:rsidR="00B72B69" w:rsidRDefault="00B72B69">
      <w:r>
        <w:separator/>
      </w:r>
    </w:p>
  </w:footnote>
  <w:footnote w:type="continuationSeparator" w:id="0">
    <w:p w14:paraId="7B2D2F43" w14:textId="77777777" w:rsidR="00B72B69" w:rsidRDefault="00B72B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88CFD" w14:textId="720809C5" w:rsidR="00482671" w:rsidRPr="001364D0" w:rsidRDefault="00482671" w:rsidP="00CF460F">
    <w:pPr>
      <w:pStyle w:val="Header"/>
      <w:jc w:val="center"/>
      <w:rPr>
        <w:rFonts w:cs="Arial"/>
        <w:b/>
        <w:color w:val="FF0000"/>
        <w:sz w:val="28"/>
        <w:szCs w:val="28"/>
        <w:u w:val="single"/>
      </w:rPr>
    </w:pPr>
    <w:r w:rsidRPr="001364D0">
      <w:rPr>
        <w:rFonts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703F9585" wp14:editId="5CAF9A49">
          <wp:simplePos x="0" y="0"/>
          <wp:positionH relativeFrom="column">
            <wp:posOffset>-400050</wp:posOffset>
          </wp:positionH>
          <wp:positionV relativeFrom="paragraph">
            <wp:posOffset>-201295</wp:posOffset>
          </wp:positionV>
          <wp:extent cx="1106424" cy="548766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54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0794">
      <w:rPr>
        <w:rFonts w:cs="Arial"/>
        <w:b/>
        <w:color w:val="008000"/>
        <w:sz w:val="28"/>
        <w:szCs w:val="28"/>
        <w:u w:val="single"/>
      </w:rPr>
      <w:t>FINAL SCRIPT: APPROVED FOR FILMING</w:t>
    </w:r>
  </w:p>
  <w:p w14:paraId="5E045676" w14:textId="77777777" w:rsidR="00482671" w:rsidRPr="006A6324" w:rsidRDefault="00482671" w:rsidP="00BC6BFB">
    <w:pPr>
      <w:pStyle w:val="Header"/>
      <w:jc w:val="both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41152"/>
    <w:multiLevelType w:val="multilevel"/>
    <w:tmpl w:val="EA6CB230"/>
    <w:styleLink w:val="interviewindentstyl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22AA1A7F"/>
    <w:multiLevelType w:val="multilevel"/>
    <w:tmpl w:val="BFA4858E"/>
    <w:numStyleLink w:val="bulletpointsauthors"/>
  </w:abstractNum>
  <w:abstractNum w:abstractNumId="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23DA9"/>
    <w:multiLevelType w:val="multilevel"/>
    <w:tmpl w:val="EA6CB230"/>
    <w:numStyleLink w:val="interviewindentstyle"/>
  </w:abstractNum>
  <w:abstractNum w:abstractNumId="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FE2EE2"/>
    <w:multiLevelType w:val="multilevel"/>
    <w:tmpl w:val="EA6CB230"/>
    <w:numStyleLink w:val="interviewindentstyle"/>
  </w:abstractNum>
  <w:abstractNum w:abstractNumId="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708EB"/>
    <w:multiLevelType w:val="multilevel"/>
    <w:tmpl w:val="BFA4858E"/>
    <w:styleLink w:val="bulletpointsauthors"/>
    <w:lvl w:ilvl="0">
      <w:start w:val="1"/>
      <w:numFmt w:val="bullet"/>
      <w:pStyle w:val="linkedstyle6ptabov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939F4"/>
    <w:multiLevelType w:val="multilevel"/>
    <w:tmpl w:val="FA728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12ptbefore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693607DE"/>
    <w:multiLevelType w:val="multilevel"/>
    <w:tmpl w:val="61349FC8"/>
    <w:styleLink w:val="shotlistinterviewindent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7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51F"/>
    <w:rsid w:val="0000052B"/>
    <w:rsid w:val="00003018"/>
    <w:rsid w:val="00003C8B"/>
    <w:rsid w:val="00004711"/>
    <w:rsid w:val="0000480C"/>
    <w:rsid w:val="00004A10"/>
    <w:rsid w:val="000051DE"/>
    <w:rsid w:val="000054FA"/>
    <w:rsid w:val="000060FE"/>
    <w:rsid w:val="000108EA"/>
    <w:rsid w:val="00010A27"/>
    <w:rsid w:val="00012416"/>
    <w:rsid w:val="0001244A"/>
    <w:rsid w:val="0001266D"/>
    <w:rsid w:val="00013862"/>
    <w:rsid w:val="00013CFC"/>
    <w:rsid w:val="00014A62"/>
    <w:rsid w:val="000167F6"/>
    <w:rsid w:val="00017473"/>
    <w:rsid w:val="0001786F"/>
    <w:rsid w:val="0002125C"/>
    <w:rsid w:val="00023A3B"/>
    <w:rsid w:val="00023D98"/>
    <w:rsid w:val="00023E22"/>
    <w:rsid w:val="000246CB"/>
    <w:rsid w:val="00025355"/>
    <w:rsid w:val="00025CF2"/>
    <w:rsid w:val="00025DE9"/>
    <w:rsid w:val="00025EB2"/>
    <w:rsid w:val="00026AA8"/>
    <w:rsid w:val="00026C79"/>
    <w:rsid w:val="00030191"/>
    <w:rsid w:val="0003026B"/>
    <w:rsid w:val="000306F0"/>
    <w:rsid w:val="0003076E"/>
    <w:rsid w:val="00030811"/>
    <w:rsid w:val="00033115"/>
    <w:rsid w:val="000337D5"/>
    <w:rsid w:val="00033F36"/>
    <w:rsid w:val="000360D7"/>
    <w:rsid w:val="000373C0"/>
    <w:rsid w:val="000374D5"/>
    <w:rsid w:val="00042B26"/>
    <w:rsid w:val="00043807"/>
    <w:rsid w:val="000465A7"/>
    <w:rsid w:val="000471A1"/>
    <w:rsid w:val="00047A17"/>
    <w:rsid w:val="00051D59"/>
    <w:rsid w:val="00052431"/>
    <w:rsid w:val="00052988"/>
    <w:rsid w:val="00053526"/>
    <w:rsid w:val="0005542B"/>
    <w:rsid w:val="000559B8"/>
    <w:rsid w:val="00057208"/>
    <w:rsid w:val="00057C0C"/>
    <w:rsid w:val="00057D54"/>
    <w:rsid w:val="0006032A"/>
    <w:rsid w:val="000604D7"/>
    <w:rsid w:val="00060E10"/>
    <w:rsid w:val="0006235C"/>
    <w:rsid w:val="00062D19"/>
    <w:rsid w:val="000639C5"/>
    <w:rsid w:val="00064666"/>
    <w:rsid w:val="00065603"/>
    <w:rsid w:val="00065E95"/>
    <w:rsid w:val="00066A08"/>
    <w:rsid w:val="00066EFA"/>
    <w:rsid w:val="0007146F"/>
    <w:rsid w:val="000727C8"/>
    <w:rsid w:val="00072B00"/>
    <w:rsid w:val="00073153"/>
    <w:rsid w:val="00074929"/>
    <w:rsid w:val="00075197"/>
    <w:rsid w:val="00075E4E"/>
    <w:rsid w:val="00075E61"/>
    <w:rsid w:val="00075E6C"/>
    <w:rsid w:val="00077942"/>
    <w:rsid w:val="00077DB3"/>
    <w:rsid w:val="00080055"/>
    <w:rsid w:val="0008124B"/>
    <w:rsid w:val="00081811"/>
    <w:rsid w:val="000831F0"/>
    <w:rsid w:val="00083792"/>
    <w:rsid w:val="000849AC"/>
    <w:rsid w:val="0008744D"/>
    <w:rsid w:val="00090BAC"/>
    <w:rsid w:val="00092AD3"/>
    <w:rsid w:val="00092CB5"/>
    <w:rsid w:val="00093743"/>
    <w:rsid w:val="0009427E"/>
    <w:rsid w:val="00095AD0"/>
    <w:rsid w:val="0009602D"/>
    <w:rsid w:val="000967B8"/>
    <w:rsid w:val="00096965"/>
    <w:rsid w:val="00096AFA"/>
    <w:rsid w:val="00096FE6"/>
    <w:rsid w:val="0009711A"/>
    <w:rsid w:val="000A0174"/>
    <w:rsid w:val="000A048A"/>
    <w:rsid w:val="000A1E8A"/>
    <w:rsid w:val="000A22EE"/>
    <w:rsid w:val="000A2E1C"/>
    <w:rsid w:val="000A3F86"/>
    <w:rsid w:val="000A40D4"/>
    <w:rsid w:val="000A49D8"/>
    <w:rsid w:val="000A666E"/>
    <w:rsid w:val="000A6AA7"/>
    <w:rsid w:val="000A74F3"/>
    <w:rsid w:val="000B04D3"/>
    <w:rsid w:val="000B0A18"/>
    <w:rsid w:val="000B0B1A"/>
    <w:rsid w:val="000B2F1C"/>
    <w:rsid w:val="000B45F9"/>
    <w:rsid w:val="000B4983"/>
    <w:rsid w:val="000B4A46"/>
    <w:rsid w:val="000B4BFE"/>
    <w:rsid w:val="000B4E9A"/>
    <w:rsid w:val="000B6A19"/>
    <w:rsid w:val="000B71A8"/>
    <w:rsid w:val="000B7C7F"/>
    <w:rsid w:val="000C07BC"/>
    <w:rsid w:val="000C144A"/>
    <w:rsid w:val="000C1886"/>
    <w:rsid w:val="000C2513"/>
    <w:rsid w:val="000C30D0"/>
    <w:rsid w:val="000C5821"/>
    <w:rsid w:val="000C5AF8"/>
    <w:rsid w:val="000C6245"/>
    <w:rsid w:val="000C662D"/>
    <w:rsid w:val="000D0407"/>
    <w:rsid w:val="000D065F"/>
    <w:rsid w:val="000D17E8"/>
    <w:rsid w:val="000D2C59"/>
    <w:rsid w:val="000D2D20"/>
    <w:rsid w:val="000D35D9"/>
    <w:rsid w:val="000D3704"/>
    <w:rsid w:val="000D59E0"/>
    <w:rsid w:val="000D66A1"/>
    <w:rsid w:val="000D75EB"/>
    <w:rsid w:val="000E199A"/>
    <w:rsid w:val="000E1ACA"/>
    <w:rsid w:val="000E2BF8"/>
    <w:rsid w:val="000E2DA3"/>
    <w:rsid w:val="000E6AB2"/>
    <w:rsid w:val="000E6EA2"/>
    <w:rsid w:val="000F03E2"/>
    <w:rsid w:val="000F1BF4"/>
    <w:rsid w:val="000F24AD"/>
    <w:rsid w:val="000F3E98"/>
    <w:rsid w:val="000F6182"/>
    <w:rsid w:val="000F6B0F"/>
    <w:rsid w:val="000F7D8E"/>
    <w:rsid w:val="00100800"/>
    <w:rsid w:val="00102B8F"/>
    <w:rsid w:val="00104340"/>
    <w:rsid w:val="00104DA7"/>
    <w:rsid w:val="00106BC3"/>
    <w:rsid w:val="00106F46"/>
    <w:rsid w:val="001115D1"/>
    <w:rsid w:val="00112C74"/>
    <w:rsid w:val="00113ADE"/>
    <w:rsid w:val="00114796"/>
    <w:rsid w:val="00114A3A"/>
    <w:rsid w:val="00114D55"/>
    <w:rsid w:val="00115174"/>
    <w:rsid w:val="00116D09"/>
    <w:rsid w:val="00116ECE"/>
    <w:rsid w:val="00117119"/>
    <w:rsid w:val="00120DFD"/>
    <w:rsid w:val="00121347"/>
    <w:rsid w:val="00121E8E"/>
    <w:rsid w:val="0012223C"/>
    <w:rsid w:val="00123249"/>
    <w:rsid w:val="00123CA9"/>
    <w:rsid w:val="00123F08"/>
    <w:rsid w:val="00125924"/>
    <w:rsid w:val="00126973"/>
    <w:rsid w:val="00127CCE"/>
    <w:rsid w:val="00133032"/>
    <w:rsid w:val="00134AE4"/>
    <w:rsid w:val="001361ED"/>
    <w:rsid w:val="001364D0"/>
    <w:rsid w:val="00136871"/>
    <w:rsid w:val="00137A63"/>
    <w:rsid w:val="001403EF"/>
    <w:rsid w:val="001405DB"/>
    <w:rsid w:val="00141965"/>
    <w:rsid w:val="00141FE3"/>
    <w:rsid w:val="00144F97"/>
    <w:rsid w:val="001503E6"/>
    <w:rsid w:val="0015063E"/>
    <w:rsid w:val="00151404"/>
    <w:rsid w:val="00151824"/>
    <w:rsid w:val="0015195D"/>
    <w:rsid w:val="00151BE6"/>
    <w:rsid w:val="00151FD4"/>
    <w:rsid w:val="0015310A"/>
    <w:rsid w:val="00153155"/>
    <w:rsid w:val="0015408B"/>
    <w:rsid w:val="00157966"/>
    <w:rsid w:val="001579A1"/>
    <w:rsid w:val="00160973"/>
    <w:rsid w:val="00160FC8"/>
    <w:rsid w:val="00161815"/>
    <w:rsid w:val="0016251F"/>
    <w:rsid w:val="00162D51"/>
    <w:rsid w:val="00163AF3"/>
    <w:rsid w:val="00163BBB"/>
    <w:rsid w:val="0016683C"/>
    <w:rsid w:val="001669BE"/>
    <w:rsid w:val="001700D4"/>
    <w:rsid w:val="00171F29"/>
    <w:rsid w:val="00171FF4"/>
    <w:rsid w:val="00173856"/>
    <w:rsid w:val="00173D7E"/>
    <w:rsid w:val="0017438B"/>
    <w:rsid w:val="00175EAE"/>
    <w:rsid w:val="0017614D"/>
    <w:rsid w:val="00176C69"/>
    <w:rsid w:val="00177B33"/>
    <w:rsid w:val="0018053A"/>
    <w:rsid w:val="001819E3"/>
    <w:rsid w:val="0018265B"/>
    <w:rsid w:val="001838A9"/>
    <w:rsid w:val="00184EF9"/>
    <w:rsid w:val="00185253"/>
    <w:rsid w:val="00185FF4"/>
    <w:rsid w:val="00186504"/>
    <w:rsid w:val="00191A77"/>
    <w:rsid w:val="001937BB"/>
    <w:rsid w:val="0019391A"/>
    <w:rsid w:val="00194C47"/>
    <w:rsid w:val="00194F1B"/>
    <w:rsid w:val="00194FDE"/>
    <w:rsid w:val="00196B03"/>
    <w:rsid w:val="0019704A"/>
    <w:rsid w:val="001A06BE"/>
    <w:rsid w:val="001A23FD"/>
    <w:rsid w:val="001A286D"/>
    <w:rsid w:val="001A29D2"/>
    <w:rsid w:val="001A3442"/>
    <w:rsid w:val="001A3CA9"/>
    <w:rsid w:val="001A3F4F"/>
    <w:rsid w:val="001A7374"/>
    <w:rsid w:val="001B11B7"/>
    <w:rsid w:val="001B1C3B"/>
    <w:rsid w:val="001B290A"/>
    <w:rsid w:val="001B294C"/>
    <w:rsid w:val="001B2BE8"/>
    <w:rsid w:val="001B300C"/>
    <w:rsid w:val="001B3024"/>
    <w:rsid w:val="001B47E8"/>
    <w:rsid w:val="001B4B83"/>
    <w:rsid w:val="001B58B5"/>
    <w:rsid w:val="001B5C46"/>
    <w:rsid w:val="001B69EE"/>
    <w:rsid w:val="001B71A0"/>
    <w:rsid w:val="001B7723"/>
    <w:rsid w:val="001B7810"/>
    <w:rsid w:val="001C05FB"/>
    <w:rsid w:val="001C08FB"/>
    <w:rsid w:val="001C0EF0"/>
    <w:rsid w:val="001C136D"/>
    <w:rsid w:val="001C173F"/>
    <w:rsid w:val="001C1D85"/>
    <w:rsid w:val="001C2770"/>
    <w:rsid w:val="001C31FF"/>
    <w:rsid w:val="001C469A"/>
    <w:rsid w:val="001C4860"/>
    <w:rsid w:val="001C5014"/>
    <w:rsid w:val="001C55FA"/>
    <w:rsid w:val="001C5A94"/>
    <w:rsid w:val="001C7B69"/>
    <w:rsid w:val="001C7BBC"/>
    <w:rsid w:val="001D1D80"/>
    <w:rsid w:val="001D2DF7"/>
    <w:rsid w:val="001D31F7"/>
    <w:rsid w:val="001D41E6"/>
    <w:rsid w:val="001D4437"/>
    <w:rsid w:val="001D49D8"/>
    <w:rsid w:val="001D5493"/>
    <w:rsid w:val="001D5CDB"/>
    <w:rsid w:val="001D6132"/>
    <w:rsid w:val="001D73EC"/>
    <w:rsid w:val="001D796E"/>
    <w:rsid w:val="001E08B9"/>
    <w:rsid w:val="001E230F"/>
    <w:rsid w:val="001E48AB"/>
    <w:rsid w:val="001E52A3"/>
    <w:rsid w:val="001E5A7D"/>
    <w:rsid w:val="001E5C7F"/>
    <w:rsid w:val="001E6C9A"/>
    <w:rsid w:val="001E774B"/>
    <w:rsid w:val="001F0554"/>
    <w:rsid w:val="001F0623"/>
    <w:rsid w:val="001F0890"/>
    <w:rsid w:val="001F117C"/>
    <w:rsid w:val="001F1893"/>
    <w:rsid w:val="001F209D"/>
    <w:rsid w:val="001F256C"/>
    <w:rsid w:val="001F25EE"/>
    <w:rsid w:val="001F37B2"/>
    <w:rsid w:val="001F4235"/>
    <w:rsid w:val="001F6031"/>
    <w:rsid w:val="001F638B"/>
    <w:rsid w:val="001F6A89"/>
    <w:rsid w:val="001F6DCF"/>
    <w:rsid w:val="001F7E71"/>
    <w:rsid w:val="001F7E74"/>
    <w:rsid w:val="00200D68"/>
    <w:rsid w:val="00201A5C"/>
    <w:rsid w:val="0020224A"/>
    <w:rsid w:val="00202E7F"/>
    <w:rsid w:val="00203399"/>
    <w:rsid w:val="00212732"/>
    <w:rsid w:val="00212D2E"/>
    <w:rsid w:val="00212E63"/>
    <w:rsid w:val="002131D6"/>
    <w:rsid w:val="00215220"/>
    <w:rsid w:val="00215612"/>
    <w:rsid w:val="00217E76"/>
    <w:rsid w:val="00217EC1"/>
    <w:rsid w:val="00220392"/>
    <w:rsid w:val="002203C9"/>
    <w:rsid w:val="00222A0A"/>
    <w:rsid w:val="0022478C"/>
    <w:rsid w:val="00225659"/>
    <w:rsid w:val="002277CA"/>
    <w:rsid w:val="00227874"/>
    <w:rsid w:val="00227C27"/>
    <w:rsid w:val="00230815"/>
    <w:rsid w:val="0023110C"/>
    <w:rsid w:val="0023173A"/>
    <w:rsid w:val="0023211D"/>
    <w:rsid w:val="002323DA"/>
    <w:rsid w:val="00232E95"/>
    <w:rsid w:val="00234436"/>
    <w:rsid w:val="002350BC"/>
    <w:rsid w:val="002365D0"/>
    <w:rsid w:val="00236EB5"/>
    <w:rsid w:val="002400A9"/>
    <w:rsid w:val="00242496"/>
    <w:rsid w:val="00242896"/>
    <w:rsid w:val="00242951"/>
    <w:rsid w:val="00242D13"/>
    <w:rsid w:val="00242F49"/>
    <w:rsid w:val="002433BD"/>
    <w:rsid w:val="00243448"/>
    <w:rsid w:val="00243C47"/>
    <w:rsid w:val="002454F9"/>
    <w:rsid w:val="002459A2"/>
    <w:rsid w:val="00247BFF"/>
    <w:rsid w:val="00252DEC"/>
    <w:rsid w:val="0025310D"/>
    <w:rsid w:val="0025376C"/>
    <w:rsid w:val="0025397C"/>
    <w:rsid w:val="002540CB"/>
    <w:rsid w:val="002544F1"/>
    <w:rsid w:val="00254B06"/>
    <w:rsid w:val="00256908"/>
    <w:rsid w:val="00256E1B"/>
    <w:rsid w:val="0025720C"/>
    <w:rsid w:val="00257296"/>
    <w:rsid w:val="00257E2D"/>
    <w:rsid w:val="00257F61"/>
    <w:rsid w:val="002601C4"/>
    <w:rsid w:val="00261648"/>
    <w:rsid w:val="002617AD"/>
    <w:rsid w:val="00262835"/>
    <w:rsid w:val="00263D02"/>
    <w:rsid w:val="0026401A"/>
    <w:rsid w:val="00265C44"/>
    <w:rsid w:val="002665EC"/>
    <w:rsid w:val="002717B4"/>
    <w:rsid w:val="002717C9"/>
    <w:rsid w:val="0027352E"/>
    <w:rsid w:val="002746F9"/>
    <w:rsid w:val="00274A55"/>
    <w:rsid w:val="0027530F"/>
    <w:rsid w:val="00276140"/>
    <w:rsid w:val="0027688C"/>
    <w:rsid w:val="002768DD"/>
    <w:rsid w:val="00276B47"/>
    <w:rsid w:val="00277C63"/>
    <w:rsid w:val="00277C90"/>
    <w:rsid w:val="0028136E"/>
    <w:rsid w:val="0028335A"/>
    <w:rsid w:val="00283E3E"/>
    <w:rsid w:val="002849FE"/>
    <w:rsid w:val="00287428"/>
    <w:rsid w:val="00290F76"/>
    <w:rsid w:val="00291005"/>
    <w:rsid w:val="0029148E"/>
    <w:rsid w:val="00291DC7"/>
    <w:rsid w:val="00293CE3"/>
    <w:rsid w:val="00294609"/>
    <w:rsid w:val="00296D28"/>
    <w:rsid w:val="002974A0"/>
    <w:rsid w:val="002974BE"/>
    <w:rsid w:val="002A03C3"/>
    <w:rsid w:val="002A18EC"/>
    <w:rsid w:val="002A497F"/>
    <w:rsid w:val="002A53D0"/>
    <w:rsid w:val="002A54BD"/>
    <w:rsid w:val="002A550A"/>
    <w:rsid w:val="002A57DE"/>
    <w:rsid w:val="002A5FD8"/>
    <w:rsid w:val="002A60B3"/>
    <w:rsid w:val="002A64E2"/>
    <w:rsid w:val="002A6915"/>
    <w:rsid w:val="002A7D90"/>
    <w:rsid w:val="002B021F"/>
    <w:rsid w:val="002B03F5"/>
    <w:rsid w:val="002B0D88"/>
    <w:rsid w:val="002B11AE"/>
    <w:rsid w:val="002B137E"/>
    <w:rsid w:val="002B26D4"/>
    <w:rsid w:val="002B457F"/>
    <w:rsid w:val="002B489B"/>
    <w:rsid w:val="002B51CD"/>
    <w:rsid w:val="002B55D9"/>
    <w:rsid w:val="002B60C7"/>
    <w:rsid w:val="002B6AF7"/>
    <w:rsid w:val="002B737A"/>
    <w:rsid w:val="002C06AA"/>
    <w:rsid w:val="002C35CA"/>
    <w:rsid w:val="002C3EFE"/>
    <w:rsid w:val="002C54DB"/>
    <w:rsid w:val="002C5AD6"/>
    <w:rsid w:val="002C6E60"/>
    <w:rsid w:val="002D0CF5"/>
    <w:rsid w:val="002D1549"/>
    <w:rsid w:val="002D1B27"/>
    <w:rsid w:val="002D1DD2"/>
    <w:rsid w:val="002D1F90"/>
    <w:rsid w:val="002D1FBD"/>
    <w:rsid w:val="002D2223"/>
    <w:rsid w:val="002D2724"/>
    <w:rsid w:val="002D2F22"/>
    <w:rsid w:val="002D52A1"/>
    <w:rsid w:val="002D531D"/>
    <w:rsid w:val="002D53BF"/>
    <w:rsid w:val="002D53FB"/>
    <w:rsid w:val="002D5701"/>
    <w:rsid w:val="002D5D43"/>
    <w:rsid w:val="002D743C"/>
    <w:rsid w:val="002E133E"/>
    <w:rsid w:val="002E37D2"/>
    <w:rsid w:val="002E527D"/>
    <w:rsid w:val="002E64E4"/>
    <w:rsid w:val="002E745E"/>
    <w:rsid w:val="002E7521"/>
    <w:rsid w:val="002F2278"/>
    <w:rsid w:val="002F235D"/>
    <w:rsid w:val="002F25B0"/>
    <w:rsid w:val="002F27A3"/>
    <w:rsid w:val="002F3829"/>
    <w:rsid w:val="002F4E09"/>
    <w:rsid w:val="002F50E5"/>
    <w:rsid w:val="002F5893"/>
    <w:rsid w:val="002F63E9"/>
    <w:rsid w:val="002F7FF5"/>
    <w:rsid w:val="0030243C"/>
    <w:rsid w:val="00302656"/>
    <w:rsid w:val="003036C1"/>
    <w:rsid w:val="00305187"/>
    <w:rsid w:val="00305E0D"/>
    <w:rsid w:val="00306152"/>
    <w:rsid w:val="0030618C"/>
    <w:rsid w:val="00306B18"/>
    <w:rsid w:val="003074B8"/>
    <w:rsid w:val="00307F6D"/>
    <w:rsid w:val="00312300"/>
    <w:rsid w:val="003138D4"/>
    <w:rsid w:val="00314B6B"/>
    <w:rsid w:val="00314CA9"/>
    <w:rsid w:val="0031601E"/>
    <w:rsid w:val="00316518"/>
    <w:rsid w:val="003176C4"/>
    <w:rsid w:val="003203CE"/>
    <w:rsid w:val="003203DC"/>
    <w:rsid w:val="00320BF9"/>
    <w:rsid w:val="00322C71"/>
    <w:rsid w:val="00323A6A"/>
    <w:rsid w:val="0032472E"/>
    <w:rsid w:val="00325C05"/>
    <w:rsid w:val="00325CDA"/>
    <w:rsid w:val="00325E1C"/>
    <w:rsid w:val="003268DA"/>
    <w:rsid w:val="00326D40"/>
    <w:rsid w:val="00327E36"/>
    <w:rsid w:val="003301A9"/>
    <w:rsid w:val="00330773"/>
    <w:rsid w:val="003308D5"/>
    <w:rsid w:val="00330F1B"/>
    <w:rsid w:val="003312A1"/>
    <w:rsid w:val="00331664"/>
    <w:rsid w:val="00331899"/>
    <w:rsid w:val="00331E6B"/>
    <w:rsid w:val="00331E9A"/>
    <w:rsid w:val="0033510B"/>
    <w:rsid w:val="00335F62"/>
    <w:rsid w:val="00336676"/>
    <w:rsid w:val="00336C61"/>
    <w:rsid w:val="00336C7B"/>
    <w:rsid w:val="0034058E"/>
    <w:rsid w:val="00340835"/>
    <w:rsid w:val="00340BC6"/>
    <w:rsid w:val="00342D7B"/>
    <w:rsid w:val="0034555C"/>
    <w:rsid w:val="00346299"/>
    <w:rsid w:val="003462CE"/>
    <w:rsid w:val="003465DA"/>
    <w:rsid w:val="0034684D"/>
    <w:rsid w:val="00347BEA"/>
    <w:rsid w:val="003525E5"/>
    <w:rsid w:val="00352717"/>
    <w:rsid w:val="00352ACA"/>
    <w:rsid w:val="00353559"/>
    <w:rsid w:val="00354D50"/>
    <w:rsid w:val="003554A7"/>
    <w:rsid w:val="00355C31"/>
    <w:rsid w:val="00355F9F"/>
    <w:rsid w:val="0035701B"/>
    <w:rsid w:val="003574CC"/>
    <w:rsid w:val="003603F6"/>
    <w:rsid w:val="0036070A"/>
    <w:rsid w:val="00362440"/>
    <w:rsid w:val="0036271C"/>
    <w:rsid w:val="00362B3A"/>
    <w:rsid w:val="00362E38"/>
    <w:rsid w:val="00363B05"/>
    <w:rsid w:val="003651AB"/>
    <w:rsid w:val="003705DF"/>
    <w:rsid w:val="00370D3C"/>
    <w:rsid w:val="00370D65"/>
    <w:rsid w:val="00371576"/>
    <w:rsid w:val="00371D9B"/>
    <w:rsid w:val="00373787"/>
    <w:rsid w:val="00375BF8"/>
    <w:rsid w:val="00376911"/>
    <w:rsid w:val="0037692C"/>
    <w:rsid w:val="00377DF6"/>
    <w:rsid w:val="00380AF5"/>
    <w:rsid w:val="00381365"/>
    <w:rsid w:val="00381370"/>
    <w:rsid w:val="003827F0"/>
    <w:rsid w:val="003835F4"/>
    <w:rsid w:val="00384D6F"/>
    <w:rsid w:val="00385816"/>
    <w:rsid w:val="0038608D"/>
    <w:rsid w:val="00386746"/>
    <w:rsid w:val="00386D8C"/>
    <w:rsid w:val="00387D13"/>
    <w:rsid w:val="0039312B"/>
    <w:rsid w:val="00395684"/>
    <w:rsid w:val="00397B54"/>
    <w:rsid w:val="00397D76"/>
    <w:rsid w:val="003A0F17"/>
    <w:rsid w:val="003A1109"/>
    <w:rsid w:val="003A1709"/>
    <w:rsid w:val="003A28D8"/>
    <w:rsid w:val="003A3951"/>
    <w:rsid w:val="003A49C2"/>
    <w:rsid w:val="003A51BD"/>
    <w:rsid w:val="003A5869"/>
    <w:rsid w:val="003A6C69"/>
    <w:rsid w:val="003B15E3"/>
    <w:rsid w:val="003B2887"/>
    <w:rsid w:val="003B4E7C"/>
    <w:rsid w:val="003B5649"/>
    <w:rsid w:val="003B5E26"/>
    <w:rsid w:val="003B6193"/>
    <w:rsid w:val="003B645C"/>
    <w:rsid w:val="003B6DD1"/>
    <w:rsid w:val="003B7014"/>
    <w:rsid w:val="003C1040"/>
    <w:rsid w:val="003C17C0"/>
    <w:rsid w:val="003C2471"/>
    <w:rsid w:val="003C24BE"/>
    <w:rsid w:val="003C3620"/>
    <w:rsid w:val="003C51C8"/>
    <w:rsid w:val="003C6A42"/>
    <w:rsid w:val="003C6F2D"/>
    <w:rsid w:val="003C7B2C"/>
    <w:rsid w:val="003D0513"/>
    <w:rsid w:val="003D0847"/>
    <w:rsid w:val="003D168A"/>
    <w:rsid w:val="003D218F"/>
    <w:rsid w:val="003D27A8"/>
    <w:rsid w:val="003D3368"/>
    <w:rsid w:val="003D35B8"/>
    <w:rsid w:val="003D3EFA"/>
    <w:rsid w:val="003D56E7"/>
    <w:rsid w:val="003D69C2"/>
    <w:rsid w:val="003D7863"/>
    <w:rsid w:val="003E0A46"/>
    <w:rsid w:val="003E0C9C"/>
    <w:rsid w:val="003E1300"/>
    <w:rsid w:val="003E1C6E"/>
    <w:rsid w:val="003E2BC9"/>
    <w:rsid w:val="003E6285"/>
    <w:rsid w:val="003F5051"/>
    <w:rsid w:val="003F706E"/>
    <w:rsid w:val="003F7866"/>
    <w:rsid w:val="00401D1A"/>
    <w:rsid w:val="00402CC5"/>
    <w:rsid w:val="00402EB3"/>
    <w:rsid w:val="0040315F"/>
    <w:rsid w:val="004034E4"/>
    <w:rsid w:val="004049F4"/>
    <w:rsid w:val="00404CC3"/>
    <w:rsid w:val="0040553C"/>
    <w:rsid w:val="004072EB"/>
    <w:rsid w:val="00411A17"/>
    <w:rsid w:val="004121CB"/>
    <w:rsid w:val="0041271D"/>
    <w:rsid w:val="00413235"/>
    <w:rsid w:val="00414B4F"/>
    <w:rsid w:val="004155BC"/>
    <w:rsid w:val="004161DE"/>
    <w:rsid w:val="004169EB"/>
    <w:rsid w:val="00417CCF"/>
    <w:rsid w:val="00420E21"/>
    <w:rsid w:val="00422651"/>
    <w:rsid w:val="004227CD"/>
    <w:rsid w:val="00422A9A"/>
    <w:rsid w:val="00422BBB"/>
    <w:rsid w:val="00422E3D"/>
    <w:rsid w:val="00422EFF"/>
    <w:rsid w:val="00423123"/>
    <w:rsid w:val="00423DA4"/>
    <w:rsid w:val="0042493A"/>
    <w:rsid w:val="00424F21"/>
    <w:rsid w:val="00425241"/>
    <w:rsid w:val="004252E8"/>
    <w:rsid w:val="00425FF3"/>
    <w:rsid w:val="00426945"/>
    <w:rsid w:val="004314E7"/>
    <w:rsid w:val="00431B08"/>
    <w:rsid w:val="0043292C"/>
    <w:rsid w:val="00433E33"/>
    <w:rsid w:val="00434C66"/>
    <w:rsid w:val="00434EAA"/>
    <w:rsid w:val="0043500B"/>
    <w:rsid w:val="004353C5"/>
    <w:rsid w:val="00436651"/>
    <w:rsid w:val="00436B64"/>
    <w:rsid w:val="00436E4A"/>
    <w:rsid w:val="00437B09"/>
    <w:rsid w:val="004403E2"/>
    <w:rsid w:val="00440720"/>
    <w:rsid w:val="00440FFA"/>
    <w:rsid w:val="00441A2F"/>
    <w:rsid w:val="00442738"/>
    <w:rsid w:val="004437F5"/>
    <w:rsid w:val="00443D41"/>
    <w:rsid w:val="00444CDA"/>
    <w:rsid w:val="00445559"/>
    <w:rsid w:val="00445E90"/>
    <w:rsid w:val="00446828"/>
    <w:rsid w:val="00447D5E"/>
    <w:rsid w:val="00450528"/>
    <w:rsid w:val="00450B27"/>
    <w:rsid w:val="00450D05"/>
    <w:rsid w:val="00451F27"/>
    <w:rsid w:val="0045281E"/>
    <w:rsid w:val="00453116"/>
    <w:rsid w:val="00453392"/>
    <w:rsid w:val="00453466"/>
    <w:rsid w:val="004542C1"/>
    <w:rsid w:val="00455006"/>
    <w:rsid w:val="00455510"/>
    <w:rsid w:val="00456275"/>
    <w:rsid w:val="00456600"/>
    <w:rsid w:val="00456A5D"/>
    <w:rsid w:val="004605F2"/>
    <w:rsid w:val="0046124A"/>
    <w:rsid w:val="00461BD9"/>
    <w:rsid w:val="00461C94"/>
    <w:rsid w:val="00462786"/>
    <w:rsid w:val="00462A57"/>
    <w:rsid w:val="00463F32"/>
    <w:rsid w:val="00464373"/>
    <w:rsid w:val="004656C2"/>
    <w:rsid w:val="00466053"/>
    <w:rsid w:val="00466E26"/>
    <w:rsid w:val="00467CF7"/>
    <w:rsid w:val="00470926"/>
    <w:rsid w:val="004709D4"/>
    <w:rsid w:val="004718AD"/>
    <w:rsid w:val="00471BC9"/>
    <w:rsid w:val="00472140"/>
    <w:rsid w:val="00472752"/>
    <w:rsid w:val="0047306D"/>
    <w:rsid w:val="004733A5"/>
    <w:rsid w:val="004733CC"/>
    <w:rsid w:val="00474C88"/>
    <w:rsid w:val="00481FB4"/>
    <w:rsid w:val="00482671"/>
    <w:rsid w:val="0048269C"/>
    <w:rsid w:val="00482D4C"/>
    <w:rsid w:val="00483A13"/>
    <w:rsid w:val="004854F0"/>
    <w:rsid w:val="00485F10"/>
    <w:rsid w:val="00486912"/>
    <w:rsid w:val="00486E73"/>
    <w:rsid w:val="004906DE"/>
    <w:rsid w:val="00491A66"/>
    <w:rsid w:val="00491FAF"/>
    <w:rsid w:val="0049214B"/>
    <w:rsid w:val="004929D3"/>
    <w:rsid w:val="00492F54"/>
    <w:rsid w:val="00494106"/>
    <w:rsid w:val="0049689B"/>
    <w:rsid w:val="004972F0"/>
    <w:rsid w:val="00497C9B"/>
    <w:rsid w:val="004A00EE"/>
    <w:rsid w:val="004A3D8B"/>
    <w:rsid w:val="004A4351"/>
    <w:rsid w:val="004A6730"/>
    <w:rsid w:val="004B08AF"/>
    <w:rsid w:val="004B3555"/>
    <w:rsid w:val="004B3C23"/>
    <w:rsid w:val="004C1095"/>
    <w:rsid w:val="004C1198"/>
    <w:rsid w:val="004C12AF"/>
    <w:rsid w:val="004C1592"/>
    <w:rsid w:val="004C1BEC"/>
    <w:rsid w:val="004C2DAD"/>
    <w:rsid w:val="004C455B"/>
    <w:rsid w:val="004C4793"/>
    <w:rsid w:val="004C4D2A"/>
    <w:rsid w:val="004C4E43"/>
    <w:rsid w:val="004C569B"/>
    <w:rsid w:val="004C771E"/>
    <w:rsid w:val="004D1099"/>
    <w:rsid w:val="004D1388"/>
    <w:rsid w:val="004D1B5F"/>
    <w:rsid w:val="004D2218"/>
    <w:rsid w:val="004D2D6E"/>
    <w:rsid w:val="004D2D8D"/>
    <w:rsid w:val="004D311B"/>
    <w:rsid w:val="004D3A8C"/>
    <w:rsid w:val="004D480E"/>
    <w:rsid w:val="004D4AFC"/>
    <w:rsid w:val="004D5B01"/>
    <w:rsid w:val="004D6735"/>
    <w:rsid w:val="004D7781"/>
    <w:rsid w:val="004D7893"/>
    <w:rsid w:val="004D7C4F"/>
    <w:rsid w:val="004E0751"/>
    <w:rsid w:val="004E10C6"/>
    <w:rsid w:val="004E2AFB"/>
    <w:rsid w:val="004E2BE1"/>
    <w:rsid w:val="004E35F1"/>
    <w:rsid w:val="004E361A"/>
    <w:rsid w:val="004E3F8E"/>
    <w:rsid w:val="004E4D45"/>
    <w:rsid w:val="004E4F47"/>
    <w:rsid w:val="004E6911"/>
    <w:rsid w:val="004E734E"/>
    <w:rsid w:val="004F1523"/>
    <w:rsid w:val="004F1845"/>
    <w:rsid w:val="004F20A5"/>
    <w:rsid w:val="004F21FB"/>
    <w:rsid w:val="004F366C"/>
    <w:rsid w:val="004F3E74"/>
    <w:rsid w:val="004F4371"/>
    <w:rsid w:val="004F594D"/>
    <w:rsid w:val="004F5B96"/>
    <w:rsid w:val="004F5D9E"/>
    <w:rsid w:val="004F61FE"/>
    <w:rsid w:val="004F664D"/>
    <w:rsid w:val="004F7837"/>
    <w:rsid w:val="005063FF"/>
    <w:rsid w:val="00507F14"/>
    <w:rsid w:val="00511BFA"/>
    <w:rsid w:val="00511F52"/>
    <w:rsid w:val="00513853"/>
    <w:rsid w:val="00513890"/>
    <w:rsid w:val="00516A18"/>
    <w:rsid w:val="00517B70"/>
    <w:rsid w:val="00520DC2"/>
    <w:rsid w:val="00521707"/>
    <w:rsid w:val="00521F84"/>
    <w:rsid w:val="005225CF"/>
    <w:rsid w:val="005233B5"/>
    <w:rsid w:val="0052411D"/>
    <w:rsid w:val="0052430E"/>
    <w:rsid w:val="00525105"/>
    <w:rsid w:val="00525FBC"/>
    <w:rsid w:val="005265E9"/>
    <w:rsid w:val="00530603"/>
    <w:rsid w:val="00530DD9"/>
    <w:rsid w:val="00531342"/>
    <w:rsid w:val="00531E14"/>
    <w:rsid w:val="005320E4"/>
    <w:rsid w:val="005322CE"/>
    <w:rsid w:val="00532D29"/>
    <w:rsid w:val="00534D7B"/>
    <w:rsid w:val="0053510B"/>
    <w:rsid w:val="005355CE"/>
    <w:rsid w:val="00535F1B"/>
    <w:rsid w:val="00536D89"/>
    <w:rsid w:val="005373A6"/>
    <w:rsid w:val="00537AD6"/>
    <w:rsid w:val="005406A9"/>
    <w:rsid w:val="005406DA"/>
    <w:rsid w:val="00540C4B"/>
    <w:rsid w:val="00543962"/>
    <w:rsid w:val="0054399E"/>
    <w:rsid w:val="00543BD0"/>
    <w:rsid w:val="00544323"/>
    <w:rsid w:val="005443EB"/>
    <w:rsid w:val="0054589C"/>
    <w:rsid w:val="00546F17"/>
    <w:rsid w:val="00550851"/>
    <w:rsid w:val="005513B0"/>
    <w:rsid w:val="00551427"/>
    <w:rsid w:val="00552EAE"/>
    <w:rsid w:val="00553477"/>
    <w:rsid w:val="00554BED"/>
    <w:rsid w:val="00555100"/>
    <w:rsid w:val="00556940"/>
    <w:rsid w:val="0055696A"/>
    <w:rsid w:val="00557116"/>
    <w:rsid w:val="0055763A"/>
    <w:rsid w:val="0056012F"/>
    <w:rsid w:val="00561279"/>
    <w:rsid w:val="005625AB"/>
    <w:rsid w:val="00562F92"/>
    <w:rsid w:val="00565757"/>
    <w:rsid w:val="00565B9A"/>
    <w:rsid w:val="00565C53"/>
    <w:rsid w:val="005671C2"/>
    <w:rsid w:val="00567653"/>
    <w:rsid w:val="00571229"/>
    <w:rsid w:val="0057220C"/>
    <w:rsid w:val="00576051"/>
    <w:rsid w:val="00577BBF"/>
    <w:rsid w:val="00577D63"/>
    <w:rsid w:val="0058070D"/>
    <w:rsid w:val="00582DBD"/>
    <w:rsid w:val="0058446F"/>
    <w:rsid w:val="00584BE2"/>
    <w:rsid w:val="0058515D"/>
    <w:rsid w:val="00587646"/>
    <w:rsid w:val="0058783C"/>
    <w:rsid w:val="00587F59"/>
    <w:rsid w:val="0059012C"/>
    <w:rsid w:val="00590E41"/>
    <w:rsid w:val="005913E5"/>
    <w:rsid w:val="00591C75"/>
    <w:rsid w:val="00591CE3"/>
    <w:rsid w:val="00592205"/>
    <w:rsid w:val="00592389"/>
    <w:rsid w:val="00592506"/>
    <w:rsid w:val="00593129"/>
    <w:rsid w:val="00593DAB"/>
    <w:rsid w:val="0059448F"/>
    <w:rsid w:val="0059479E"/>
    <w:rsid w:val="005947F2"/>
    <w:rsid w:val="00595521"/>
    <w:rsid w:val="00595C07"/>
    <w:rsid w:val="00595F3E"/>
    <w:rsid w:val="005968F2"/>
    <w:rsid w:val="00597115"/>
    <w:rsid w:val="00597506"/>
    <w:rsid w:val="00597978"/>
    <w:rsid w:val="00597BE6"/>
    <w:rsid w:val="00597CD5"/>
    <w:rsid w:val="005A09D8"/>
    <w:rsid w:val="005A1F5E"/>
    <w:rsid w:val="005A284B"/>
    <w:rsid w:val="005A3C75"/>
    <w:rsid w:val="005A3F8F"/>
    <w:rsid w:val="005A5289"/>
    <w:rsid w:val="005A57E4"/>
    <w:rsid w:val="005A61AF"/>
    <w:rsid w:val="005A6693"/>
    <w:rsid w:val="005A6FDE"/>
    <w:rsid w:val="005B25B1"/>
    <w:rsid w:val="005B62E5"/>
    <w:rsid w:val="005B6859"/>
    <w:rsid w:val="005B69A6"/>
    <w:rsid w:val="005B6D43"/>
    <w:rsid w:val="005C19DC"/>
    <w:rsid w:val="005C1FB2"/>
    <w:rsid w:val="005C20F7"/>
    <w:rsid w:val="005C3856"/>
    <w:rsid w:val="005C497D"/>
    <w:rsid w:val="005C4F19"/>
    <w:rsid w:val="005C5E45"/>
    <w:rsid w:val="005C5F7B"/>
    <w:rsid w:val="005C67D5"/>
    <w:rsid w:val="005C7490"/>
    <w:rsid w:val="005D00F7"/>
    <w:rsid w:val="005D03CA"/>
    <w:rsid w:val="005D0503"/>
    <w:rsid w:val="005D093F"/>
    <w:rsid w:val="005D0D6D"/>
    <w:rsid w:val="005D1467"/>
    <w:rsid w:val="005D1C97"/>
    <w:rsid w:val="005D22B4"/>
    <w:rsid w:val="005D2925"/>
    <w:rsid w:val="005D3CAF"/>
    <w:rsid w:val="005D50FA"/>
    <w:rsid w:val="005D53D2"/>
    <w:rsid w:val="005D6774"/>
    <w:rsid w:val="005D783F"/>
    <w:rsid w:val="005D7A7F"/>
    <w:rsid w:val="005D7F94"/>
    <w:rsid w:val="005E072E"/>
    <w:rsid w:val="005E09A1"/>
    <w:rsid w:val="005E11C9"/>
    <w:rsid w:val="005E2B7E"/>
    <w:rsid w:val="005E30BA"/>
    <w:rsid w:val="005E5195"/>
    <w:rsid w:val="005E5DC9"/>
    <w:rsid w:val="005E6B6F"/>
    <w:rsid w:val="005E7194"/>
    <w:rsid w:val="005F08B3"/>
    <w:rsid w:val="005F12CA"/>
    <w:rsid w:val="005F18A3"/>
    <w:rsid w:val="005F1E99"/>
    <w:rsid w:val="005F1F45"/>
    <w:rsid w:val="005F571D"/>
    <w:rsid w:val="005F7573"/>
    <w:rsid w:val="005F7632"/>
    <w:rsid w:val="005F788B"/>
    <w:rsid w:val="0060038A"/>
    <w:rsid w:val="00600C89"/>
    <w:rsid w:val="006018EA"/>
    <w:rsid w:val="006037BE"/>
    <w:rsid w:val="00604CE5"/>
    <w:rsid w:val="00607658"/>
    <w:rsid w:val="00607C5E"/>
    <w:rsid w:val="00610AB3"/>
    <w:rsid w:val="00610CC0"/>
    <w:rsid w:val="0061174C"/>
    <w:rsid w:val="00612C6D"/>
    <w:rsid w:val="00613B38"/>
    <w:rsid w:val="0061669D"/>
    <w:rsid w:val="006169FB"/>
    <w:rsid w:val="00617062"/>
    <w:rsid w:val="00620052"/>
    <w:rsid w:val="0062028F"/>
    <w:rsid w:val="00620874"/>
    <w:rsid w:val="00620EC1"/>
    <w:rsid w:val="00621804"/>
    <w:rsid w:val="00621E2D"/>
    <w:rsid w:val="00623721"/>
    <w:rsid w:val="006241F5"/>
    <w:rsid w:val="00624E79"/>
    <w:rsid w:val="00626E05"/>
    <w:rsid w:val="00627F50"/>
    <w:rsid w:val="006313A8"/>
    <w:rsid w:val="00631A90"/>
    <w:rsid w:val="0063253A"/>
    <w:rsid w:val="00632F28"/>
    <w:rsid w:val="006334B1"/>
    <w:rsid w:val="00633527"/>
    <w:rsid w:val="00633CCA"/>
    <w:rsid w:val="006346FE"/>
    <w:rsid w:val="006348DC"/>
    <w:rsid w:val="0063539B"/>
    <w:rsid w:val="0063576C"/>
    <w:rsid w:val="00635D0E"/>
    <w:rsid w:val="00636110"/>
    <w:rsid w:val="00637162"/>
    <w:rsid w:val="006374B8"/>
    <w:rsid w:val="006402D4"/>
    <w:rsid w:val="006408E6"/>
    <w:rsid w:val="0064326A"/>
    <w:rsid w:val="0064578E"/>
    <w:rsid w:val="00645B93"/>
    <w:rsid w:val="006467E0"/>
    <w:rsid w:val="006474ED"/>
    <w:rsid w:val="006475AC"/>
    <w:rsid w:val="00647E27"/>
    <w:rsid w:val="00651AE6"/>
    <w:rsid w:val="00653BBF"/>
    <w:rsid w:val="006545A3"/>
    <w:rsid w:val="00654735"/>
    <w:rsid w:val="006556DE"/>
    <w:rsid w:val="00655D13"/>
    <w:rsid w:val="00656B18"/>
    <w:rsid w:val="00660849"/>
    <w:rsid w:val="006617AB"/>
    <w:rsid w:val="006620C9"/>
    <w:rsid w:val="00662EBB"/>
    <w:rsid w:val="00662ED7"/>
    <w:rsid w:val="00663346"/>
    <w:rsid w:val="00664850"/>
    <w:rsid w:val="006650DB"/>
    <w:rsid w:val="00665157"/>
    <w:rsid w:val="00667249"/>
    <w:rsid w:val="00667ED6"/>
    <w:rsid w:val="00667FCE"/>
    <w:rsid w:val="00670C3D"/>
    <w:rsid w:val="006718C7"/>
    <w:rsid w:val="00672F38"/>
    <w:rsid w:val="00673068"/>
    <w:rsid w:val="00673D1E"/>
    <w:rsid w:val="00673E63"/>
    <w:rsid w:val="0067404B"/>
    <w:rsid w:val="006750E4"/>
    <w:rsid w:val="00675335"/>
    <w:rsid w:val="00675B77"/>
    <w:rsid w:val="00677131"/>
    <w:rsid w:val="006771D7"/>
    <w:rsid w:val="006801B1"/>
    <w:rsid w:val="00680489"/>
    <w:rsid w:val="00680A8B"/>
    <w:rsid w:val="00681FA5"/>
    <w:rsid w:val="0068224D"/>
    <w:rsid w:val="00682DC1"/>
    <w:rsid w:val="0068429F"/>
    <w:rsid w:val="00684B30"/>
    <w:rsid w:val="00685D64"/>
    <w:rsid w:val="0068624C"/>
    <w:rsid w:val="0068664E"/>
    <w:rsid w:val="00690614"/>
    <w:rsid w:val="0069158A"/>
    <w:rsid w:val="0069244D"/>
    <w:rsid w:val="006947CA"/>
    <w:rsid w:val="00694D87"/>
    <w:rsid w:val="00696511"/>
    <w:rsid w:val="0069665E"/>
    <w:rsid w:val="0069722E"/>
    <w:rsid w:val="006A14C6"/>
    <w:rsid w:val="006A35F9"/>
    <w:rsid w:val="006A3EAE"/>
    <w:rsid w:val="006A42EE"/>
    <w:rsid w:val="006A4538"/>
    <w:rsid w:val="006A514D"/>
    <w:rsid w:val="006A52A1"/>
    <w:rsid w:val="006A52E3"/>
    <w:rsid w:val="006A5340"/>
    <w:rsid w:val="006A5349"/>
    <w:rsid w:val="006A6324"/>
    <w:rsid w:val="006A74A2"/>
    <w:rsid w:val="006A7B93"/>
    <w:rsid w:val="006A7EE9"/>
    <w:rsid w:val="006B0161"/>
    <w:rsid w:val="006B1629"/>
    <w:rsid w:val="006B2CEA"/>
    <w:rsid w:val="006B3B61"/>
    <w:rsid w:val="006B4CD5"/>
    <w:rsid w:val="006B5970"/>
    <w:rsid w:val="006B5DAF"/>
    <w:rsid w:val="006B6DA5"/>
    <w:rsid w:val="006B6FA4"/>
    <w:rsid w:val="006B721B"/>
    <w:rsid w:val="006B79E8"/>
    <w:rsid w:val="006C08AE"/>
    <w:rsid w:val="006C0E87"/>
    <w:rsid w:val="006C184F"/>
    <w:rsid w:val="006C27D7"/>
    <w:rsid w:val="006C2BCF"/>
    <w:rsid w:val="006C568E"/>
    <w:rsid w:val="006C7552"/>
    <w:rsid w:val="006D037E"/>
    <w:rsid w:val="006D0736"/>
    <w:rsid w:val="006D1ACD"/>
    <w:rsid w:val="006D20BB"/>
    <w:rsid w:val="006D4E9A"/>
    <w:rsid w:val="006D556E"/>
    <w:rsid w:val="006D5E0D"/>
    <w:rsid w:val="006D602C"/>
    <w:rsid w:val="006D6068"/>
    <w:rsid w:val="006D609B"/>
    <w:rsid w:val="006D62D7"/>
    <w:rsid w:val="006D6B6B"/>
    <w:rsid w:val="006D751C"/>
    <w:rsid w:val="006E0E6E"/>
    <w:rsid w:val="006E1EFB"/>
    <w:rsid w:val="006E2C7F"/>
    <w:rsid w:val="006E355B"/>
    <w:rsid w:val="006E44CC"/>
    <w:rsid w:val="006E55F7"/>
    <w:rsid w:val="006E5657"/>
    <w:rsid w:val="006E5F41"/>
    <w:rsid w:val="006E682D"/>
    <w:rsid w:val="006E7987"/>
    <w:rsid w:val="006F0106"/>
    <w:rsid w:val="006F0646"/>
    <w:rsid w:val="006F0F27"/>
    <w:rsid w:val="006F1B9F"/>
    <w:rsid w:val="006F30C0"/>
    <w:rsid w:val="006F472D"/>
    <w:rsid w:val="006F63E4"/>
    <w:rsid w:val="006F7CFF"/>
    <w:rsid w:val="0070016D"/>
    <w:rsid w:val="00700832"/>
    <w:rsid w:val="00702BC5"/>
    <w:rsid w:val="00702FFE"/>
    <w:rsid w:val="00705928"/>
    <w:rsid w:val="00706442"/>
    <w:rsid w:val="00706BB1"/>
    <w:rsid w:val="00706DE3"/>
    <w:rsid w:val="00707069"/>
    <w:rsid w:val="00707AAC"/>
    <w:rsid w:val="007118AE"/>
    <w:rsid w:val="0071294C"/>
    <w:rsid w:val="0071342D"/>
    <w:rsid w:val="0071540B"/>
    <w:rsid w:val="007154B9"/>
    <w:rsid w:val="007165CC"/>
    <w:rsid w:val="0071693F"/>
    <w:rsid w:val="00716985"/>
    <w:rsid w:val="007178BD"/>
    <w:rsid w:val="007219F0"/>
    <w:rsid w:val="00722E07"/>
    <w:rsid w:val="00723393"/>
    <w:rsid w:val="00723D6B"/>
    <w:rsid w:val="00724E3B"/>
    <w:rsid w:val="00725B3B"/>
    <w:rsid w:val="007272FC"/>
    <w:rsid w:val="00727410"/>
    <w:rsid w:val="007330D8"/>
    <w:rsid w:val="00736544"/>
    <w:rsid w:val="00736A10"/>
    <w:rsid w:val="00736A93"/>
    <w:rsid w:val="00740010"/>
    <w:rsid w:val="00741EBD"/>
    <w:rsid w:val="00742244"/>
    <w:rsid w:val="00742EA9"/>
    <w:rsid w:val="00742EF7"/>
    <w:rsid w:val="00743C4F"/>
    <w:rsid w:val="00744FEB"/>
    <w:rsid w:val="00744FFD"/>
    <w:rsid w:val="0074518F"/>
    <w:rsid w:val="00745D4B"/>
    <w:rsid w:val="00745E48"/>
    <w:rsid w:val="00746865"/>
    <w:rsid w:val="0074795A"/>
    <w:rsid w:val="00747E54"/>
    <w:rsid w:val="00750C4D"/>
    <w:rsid w:val="0075255A"/>
    <w:rsid w:val="00752830"/>
    <w:rsid w:val="007548F3"/>
    <w:rsid w:val="00754B7C"/>
    <w:rsid w:val="00754F3E"/>
    <w:rsid w:val="0075582D"/>
    <w:rsid w:val="00755D70"/>
    <w:rsid w:val="007562F9"/>
    <w:rsid w:val="007570E4"/>
    <w:rsid w:val="007574EC"/>
    <w:rsid w:val="00760994"/>
    <w:rsid w:val="007617EB"/>
    <w:rsid w:val="00761B6D"/>
    <w:rsid w:val="00761F49"/>
    <w:rsid w:val="0076238C"/>
    <w:rsid w:val="00762585"/>
    <w:rsid w:val="007627F4"/>
    <w:rsid w:val="007628CE"/>
    <w:rsid w:val="007640BD"/>
    <w:rsid w:val="00764D2B"/>
    <w:rsid w:val="00765BA6"/>
    <w:rsid w:val="00767995"/>
    <w:rsid w:val="00767FD0"/>
    <w:rsid w:val="007700CB"/>
    <w:rsid w:val="0077027F"/>
    <w:rsid w:val="0077071A"/>
    <w:rsid w:val="00770F39"/>
    <w:rsid w:val="0077122C"/>
    <w:rsid w:val="007742A3"/>
    <w:rsid w:val="00774863"/>
    <w:rsid w:val="00775170"/>
    <w:rsid w:val="007757B0"/>
    <w:rsid w:val="00775C0E"/>
    <w:rsid w:val="00775E64"/>
    <w:rsid w:val="00775E7A"/>
    <w:rsid w:val="00777388"/>
    <w:rsid w:val="0077799D"/>
    <w:rsid w:val="00780DD7"/>
    <w:rsid w:val="00781E80"/>
    <w:rsid w:val="00782578"/>
    <w:rsid w:val="00783E64"/>
    <w:rsid w:val="00786130"/>
    <w:rsid w:val="007862C5"/>
    <w:rsid w:val="007916D2"/>
    <w:rsid w:val="007926D9"/>
    <w:rsid w:val="00792D9C"/>
    <w:rsid w:val="00793951"/>
    <w:rsid w:val="00793F4A"/>
    <w:rsid w:val="0079436E"/>
    <w:rsid w:val="007951F6"/>
    <w:rsid w:val="00795518"/>
    <w:rsid w:val="007A1E22"/>
    <w:rsid w:val="007A2A40"/>
    <w:rsid w:val="007A470C"/>
    <w:rsid w:val="007A48D2"/>
    <w:rsid w:val="007A503A"/>
    <w:rsid w:val="007A5982"/>
    <w:rsid w:val="007A7C07"/>
    <w:rsid w:val="007A7D3D"/>
    <w:rsid w:val="007B0725"/>
    <w:rsid w:val="007B1B9B"/>
    <w:rsid w:val="007B26D6"/>
    <w:rsid w:val="007B3686"/>
    <w:rsid w:val="007B3E0E"/>
    <w:rsid w:val="007B4C6A"/>
    <w:rsid w:val="007B55E6"/>
    <w:rsid w:val="007B60B6"/>
    <w:rsid w:val="007B7905"/>
    <w:rsid w:val="007B7A6D"/>
    <w:rsid w:val="007B7B43"/>
    <w:rsid w:val="007B7E78"/>
    <w:rsid w:val="007C060D"/>
    <w:rsid w:val="007C1A37"/>
    <w:rsid w:val="007C3704"/>
    <w:rsid w:val="007C420A"/>
    <w:rsid w:val="007C487F"/>
    <w:rsid w:val="007C4FD7"/>
    <w:rsid w:val="007C5682"/>
    <w:rsid w:val="007C6430"/>
    <w:rsid w:val="007C6B85"/>
    <w:rsid w:val="007D1B92"/>
    <w:rsid w:val="007D4222"/>
    <w:rsid w:val="007D442A"/>
    <w:rsid w:val="007D5BAB"/>
    <w:rsid w:val="007D6534"/>
    <w:rsid w:val="007D6664"/>
    <w:rsid w:val="007D6998"/>
    <w:rsid w:val="007E0794"/>
    <w:rsid w:val="007E2C60"/>
    <w:rsid w:val="007E5340"/>
    <w:rsid w:val="007E6198"/>
    <w:rsid w:val="007E73F6"/>
    <w:rsid w:val="007F0371"/>
    <w:rsid w:val="007F1CA3"/>
    <w:rsid w:val="007F1F51"/>
    <w:rsid w:val="0080071E"/>
    <w:rsid w:val="00800F9F"/>
    <w:rsid w:val="00801CBF"/>
    <w:rsid w:val="008045CC"/>
    <w:rsid w:val="00804748"/>
    <w:rsid w:val="00804B14"/>
    <w:rsid w:val="00804BE2"/>
    <w:rsid w:val="00804C75"/>
    <w:rsid w:val="00805056"/>
    <w:rsid w:val="008065F7"/>
    <w:rsid w:val="00806B1B"/>
    <w:rsid w:val="00806E71"/>
    <w:rsid w:val="00810E3F"/>
    <w:rsid w:val="00812881"/>
    <w:rsid w:val="00813623"/>
    <w:rsid w:val="008139D3"/>
    <w:rsid w:val="00814010"/>
    <w:rsid w:val="008143ED"/>
    <w:rsid w:val="00814B6A"/>
    <w:rsid w:val="0081534B"/>
    <w:rsid w:val="00816532"/>
    <w:rsid w:val="008228F4"/>
    <w:rsid w:val="00822B3E"/>
    <w:rsid w:val="008231C8"/>
    <w:rsid w:val="008237DB"/>
    <w:rsid w:val="008244CE"/>
    <w:rsid w:val="00824DD4"/>
    <w:rsid w:val="00827477"/>
    <w:rsid w:val="0082764A"/>
    <w:rsid w:val="00830863"/>
    <w:rsid w:val="00831449"/>
    <w:rsid w:val="00831BD9"/>
    <w:rsid w:val="00832FA5"/>
    <w:rsid w:val="00833F70"/>
    <w:rsid w:val="0083460F"/>
    <w:rsid w:val="008347E9"/>
    <w:rsid w:val="008373A7"/>
    <w:rsid w:val="00837E9F"/>
    <w:rsid w:val="00842638"/>
    <w:rsid w:val="0084412D"/>
    <w:rsid w:val="00844BA1"/>
    <w:rsid w:val="00845827"/>
    <w:rsid w:val="008458C6"/>
    <w:rsid w:val="00845A2C"/>
    <w:rsid w:val="008461D7"/>
    <w:rsid w:val="0084663B"/>
    <w:rsid w:val="00846BB7"/>
    <w:rsid w:val="008470F1"/>
    <w:rsid w:val="00850D2F"/>
    <w:rsid w:val="008515A8"/>
    <w:rsid w:val="008517A8"/>
    <w:rsid w:val="00851B3E"/>
    <w:rsid w:val="00852239"/>
    <w:rsid w:val="0085241E"/>
    <w:rsid w:val="008540C6"/>
    <w:rsid w:val="008543A7"/>
    <w:rsid w:val="00854413"/>
    <w:rsid w:val="0085472A"/>
    <w:rsid w:val="00854994"/>
    <w:rsid w:val="00855685"/>
    <w:rsid w:val="00855689"/>
    <w:rsid w:val="008556C6"/>
    <w:rsid w:val="008561E4"/>
    <w:rsid w:val="00856453"/>
    <w:rsid w:val="008571F7"/>
    <w:rsid w:val="00857676"/>
    <w:rsid w:val="00857761"/>
    <w:rsid w:val="00857FA3"/>
    <w:rsid w:val="0086057D"/>
    <w:rsid w:val="008613F1"/>
    <w:rsid w:val="008619B6"/>
    <w:rsid w:val="008623DB"/>
    <w:rsid w:val="00862D97"/>
    <w:rsid w:val="0086456D"/>
    <w:rsid w:val="00865CFA"/>
    <w:rsid w:val="00867C60"/>
    <w:rsid w:val="00870482"/>
    <w:rsid w:val="0087179D"/>
    <w:rsid w:val="0087349F"/>
    <w:rsid w:val="00875A94"/>
    <w:rsid w:val="0087601A"/>
    <w:rsid w:val="0088059B"/>
    <w:rsid w:val="00880DB7"/>
    <w:rsid w:val="0088113B"/>
    <w:rsid w:val="00881ADD"/>
    <w:rsid w:val="0088240B"/>
    <w:rsid w:val="008838A2"/>
    <w:rsid w:val="008843B2"/>
    <w:rsid w:val="008856D8"/>
    <w:rsid w:val="00886871"/>
    <w:rsid w:val="00891C50"/>
    <w:rsid w:val="00892CF9"/>
    <w:rsid w:val="00894802"/>
    <w:rsid w:val="008968DD"/>
    <w:rsid w:val="00897DDC"/>
    <w:rsid w:val="00897F41"/>
    <w:rsid w:val="008A0177"/>
    <w:rsid w:val="008A07F8"/>
    <w:rsid w:val="008A0E49"/>
    <w:rsid w:val="008A226B"/>
    <w:rsid w:val="008A3B98"/>
    <w:rsid w:val="008A5DC1"/>
    <w:rsid w:val="008A63A3"/>
    <w:rsid w:val="008A68B8"/>
    <w:rsid w:val="008A7032"/>
    <w:rsid w:val="008B0BC4"/>
    <w:rsid w:val="008B25AE"/>
    <w:rsid w:val="008B401F"/>
    <w:rsid w:val="008B5B7A"/>
    <w:rsid w:val="008B5E27"/>
    <w:rsid w:val="008B65DE"/>
    <w:rsid w:val="008B6C6F"/>
    <w:rsid w:val="008B7629"/>
    <w:rsid w:val="008C166C"/>
    <w:rsid w:val="008C1BFB"/>
    <w:rsid w:val="008C236D"/>
    <w:rsid w:val="008C2799"/>
    <w:rsid w:val="008C2A4D"/>
    <w:rsid w:val="008C31FD"/>
    <w:rsid w:val="008C3D49"/>
    <w:rsid w:val="008C4177"/>
    <w:rsid w:val="008C587B"/>
    <w:rsid w:val="008C5D31"/>
    <w:rsid w:val="008C5DB6"/>
    <w:rsid w:val="008C6510"/>
    <w:rsid w:val="008C658C"/>
    <w:rsid w:val="008C6FAC"/>
    <w:rsid w:val="008C736A"/>
    <w:rsid w:val="008C79E1"/>
    <w:rsid w:val="008D0B01"/>
    <w:rsid w:val="008D1EC4"/>
    <w:rsid w:val="008D204E"/>
    <w:rsid w:val="008D2714"/>
    <w:rsid w:val="008D2A6A"/>
    <w:rsid w:val="008D58EC"/>
    <w:rsid w:val="008D6018"/>
    <w:rsid w:val="008D699C"/>
    <w:rsid w:val="008D69B4"/>
    <w:rsid w:val="008D6F9D"/>
    <w:rsid w:val="008E1601"/>
    <w:rsid w:val="008E2593"/>
    <w:rsid w:val="008E36CF"/>
    <w:rsid w:val="008E3B2C"/>
    <w:rsid w:val="008E455E"/>
    <w:rsid w:val="008E5EC8"/>
    <w:rsid w:val="008E74F7"/>
    <w:rsid w:val="008E7A28"/>
    <w:rsid w:val="008E7BB2"/>
    <w:rsid w:val="008F0AA9"/>
    <w:rsid w:val="008F1195"/>
    <w:rsid w:val="008F1774"/>
    <w:rsid w:val="008F2BFA"/>
    <w:rsid w:val="008F30FC"/>
    <w:rsid w:val="008F4FEB"/>
    <w:rsid w:val="008F515F"/>
    <w:rsid w:val="008F75EC"/>
    <w:rsid w:val="008F76FE"/>
    <w:rsid w:val="008F7754"/>
    <w:rsid w:val="008F79E0"/>
    <w:rsid w:val="008F7B5C"/>
    <w:rsid w:val="009006E4"/>
    <w:rsid w:val="00901A77"/>
    <w:rsid w:val="00903EAB"/>
    <w:rsid w:val="00907B2E"/>
    <w:rsid w:val="00911301"/>
    <w:rsid w:val="00911B1C"/>
    <w:rsid w:val="00912BD3"/>
    <w:rsid w:val="00912F4F"/>
    <w:rsid w:val="00913581"/>
    <w:rsid w:val="00915581"/>
    <w:rsid w:val="00915DDF"/>
    <w:rsid w:val="00916872"/>
    <w:rsid w:val="009169E5"/>
    <w:rsid w:val="00916AE2"/>
    <w:rsid w:val="00916BED"/>
    <w:rsid w:val="009212CF"/>
    <w:rsid w:val="009212DD"/>
    <w:rsid w:val="00922A78"/>
    <w:rsid w:val="00923383"/>
    <w:rsid w:val="00923430"/>
    <w:rsid w:val="0092367A"/>
    <w:rsid w:val="00924F1E"/>
    <w:rsid w:val="00926582"/>
    <w:rsid w:val="00926980"/>
    <w:rsid w:val="00927185"/>
    <w:rsid w:val="00927A1D"/>
    <w:rsid w:val="009301B8"/>
    <w:rsid w:val="00931D78"/>
    <w:rsid w:val="009323D4"/>
    <w:rsid w:val="009327CB"/>
    <w:rsid w:val="00933774"/>
    <w:rsid w:val="00933868"/>
    <w:rsid w:val="00934136"/>
    <w:rsid w:val="00936DFB"/>
    <w:rsid w:val="00936F36"/>
    <w:rsid w:val="0094007F"/>
    <w:rsid w:val="00940928"/>
    <w:rsid w:val="00941EB1"/>
    <w:rsid w:val="00941F06"/>
    <w:rsid w:val="00941F34"/>
    <w:rsid w:val="00941F95"/>
    <w:rsid w:val="00942034"/>
    <w:rsid w:val="00944854"/>
    <w:rsid w:val="00944CE2"/>
    <w:rsid w:val="00945F7B"/>
    <w:rsid w:val="00946EA0"/>
    <w:rsid w:val="009476A0"/>
    <w:rsid w:val="00947C6D"/>
    <w:rsid w:val="009509E6"/>
    <w:rsid w:val="00950F54"/>
    <w:rsid w:val="00951028"/>
    <w:rsid w:val="00951A8E"/>
    <w:rsid w:val="00951DCA"/>
    <w:rsid w:val="009530FF"/>
    <w:rsid w:val="00954870"/>
    <w:rsid w:val="00955090"/>
    <w:rsid w:val="0096038F"/>
    <w:rsid w:val="00960F61"/>
    <w:rsid w:val="00961C98"/>
    <w:rsid w:val="009625B1"/>
    <w:rsid w:val="0096288D"/>
    <w:rsid w:val="00963C57"/>
    <w:rsid w:val="00964089"/>
    <w:rsid w:val="00966E43"/>
    <w:rsid w:val="00967039"/>
    <w:rsid w:val="00970380"/>
    <w:rsid w:val="009754B1"/>
    <w:rsid w:val="009774B0"/>
    <w:rsid w:val="00977797"/>
    <w:rsid w:val="009802B1"/>
    <w:rsid w:val="009802DB"/>
    <w:rsid w:val="00981494"/>
    <w:rsid w:val="00981CE4"/>
    <w:rsid w:val="009822D0"/>
    <w:rsid w:val="009824E9"/>
    <w:rsid w:val="00983DE1"/>
    <w:rsid w:val="009852CD"/>
    <w:rsid w:val="0098547F"/>
    <w:rsid w:val="0098586B"/>
    <w:rsid w:val="00985A76"/>
    <w:rsid w:val="00985F44"/>
    <w:rsid w:val="00985FCA"/>
    <w:rsid w:val="00987121"/>
    <w:rsid w:val="009872C4"/>
    <w:rsid w:val="00990133"/>
    <w:rsid w:val="009902A5"/>
    <w:rsid w:val="00991338"/>
    <w:rsid w:val="009A0104"/>
    <w:rsid w:val="009A015D"/>
    <w:rsid w:val="009A0D9A"/>
    <w:rsid w:val="009A0E7C"/>
    <w:rsid w:val="009A1C1D"/>
    <w:rsid w:val="009A2D7C"/>
    <w:rsid w:val="009A2F01"/>
    <w:rsid w:val="009A3CBD"/>
    <w:rsid w:val="009A4277"/>
    <w:rsid w:val="009A4B1E"/>
    <w:rsid w:val="009A4DA1"/>
    <w:rsid w:val="009A5CA6"/>
    <w:rsid w:val="009A635C"/>
    <w:rsid w:val="009A63ED"/>
    <w:rsid w:val="009A6A18"/>
    <w:rsid w:val="009A6C80"/>
    <w:rsid w:val="009A735D"/>
    <w:rsid w:val="009A7360"/>
    <w:rsid w:val="009A7C98"/>
    <w:rsid w:val="009B190A"/>
    <w:rsid w:val="009B1B1F"/>
    <w:rsid w:val="009B2183"/>
    <w:rsid w:val="009B32CC"/>
    <w:rsid w:val="009B35B0"/>
    <w:rsid w:val="009B4089"/>
    <w:rsid w:val="009B430A"/>
    <w:rsid w:val="009B4E22"/>
    <w:rsid w:val="009B4E2B"/>
    <w:rsid w:val="009B4EE3"/>
    <w:rsid w:val="009B5240"/>
    <w:rsid w:val="009B7DAE"/>
    <w:rsid w:val="009C0517"/>
    <w:rsid w:val="009C0C5C"/>
    <w:rsid w:val="009C2062"/>
    <w:rsid w:val="009C29AC"/>
    <w:rsid w:val="009C2E82"/>
    <w:rsid w:val="009C39DC"/>
    <w:rsid w:val="009C3DE8"/>
    <w:rsid w:val="009C475C"/>
    <w:rsid w:val="009C59E7"/>
    <w:rsid w:val="009C5BCA"/>
    <w:rsid w:val="009C6A9B"/>
    <w:rsid w:val="009C7B9A"/>
    <w:rsid w:val="009D0A1B"/>
    <w:rsid w:val="009D1B9B"/>
    <w:rsid w:val="009D38E7"/>
    <w:rsid w:val="009D3E4B"/>
    <w:rsid w:val="009D4B5A"/>
    <w:rsid w:val="009D780D"/>
    <w:rsid w:val="009E1D63"/>
    <w:rsid w:val="009E2556"/>
    <w:rsid w:val="009E259B"/>
    <w:rsid w:val="009E2EC9"/>
    <w:rsid w:val="009E35EE"/>
    <w:rsid w:val="009E3638"/>
    <w:rsid w:val="009E37D6"/>
    <w:rsid w:val="009E5225"/>
    <w:rsid w:val="009E5AB7"/>
    <w:rsid w:val="009E6CCF"/>
    <w:rsid w:val="009F026A"/>
    <w:rsid w:val="009F19BA"/>
    <w:rsid w:val="009F1C64"/>
    <w:rsid w:val="009F1E54"/>
    <w:rsid w:val="009F356C"/>
    <w:rsid w:val="009F655A"/>
    <w:rsid w:val="009F6DBA"/>
    <w:rsid w:val="009F6ECD"/>
    <w:rsid w:val="00A02583"/>
    <w:rsid w:val="00A02C5E"/>
    <w:rsid w:val="00A02ED5"/>
    <w:rsid w:val="00A050D1"/>
    <w:rsid w:val="00A05E28"/>
    <w:rsid w:val="00A06015"/>
    <w:rsid w:val="00A07BAB"/>
    <w:rsid w:val="00A1013A"/>
    <w:rsid w:val="00A10668"/>
    <w:rsid w:val="00A1153B"/>
    <w:rsid w:val="00A116E1"/>
    <w:rsid w:val="00A1178E"/>
    <w:rsid w:val="00A11AB0"/>
    <w:rsid w:val="00A14AB6"/>
    <w:rsid w:val="00A157C6"/>
    <w:rsid w:val="00A1682C"/>
    <w:rsid w:val="00A17CCF"/>
    <w:rsid w:val="00A203F8"/>
    <w:rsid w:val="00A20B47"/>
    <w:rsid w:val="00A20DA8"/>
    <w:rsid w:val="00A21407"/>
    <w:rsid w:val="00A218EC"/>
    <w:rsid w:val="00A272E7"/>
    <w:rsid w:val="00A2733C"/>
    <w:rsid w:val="00A27EA4"/>
    <w:rsid w:val="00A301AA"/>
    <w:rsid w:val="00A310D7"/>
    <w:rsid w:val="00A3120B"/>
    <w:rsid w:val="00A3138F"/>
    <w:rsid w:val="00A315EF"/>
    <w:rsid w:val="00A331D3"/>
    <w:rsid w:val="00A33804"/>
    <w:rsid w:val="00A33A7F"/>
    <w:rsid w:val="00A34096"/>
    <w:rsid w:val="00A35B80"/>
    <w:rsid w:val="00A3642B"/>
    <w:rsid w:val="00A407CD"/>
    <w:rsid w:val="00A40985"/>
    <w:rsid w:val="00A423A0"/>
    <w:rsid w:val="00A45461"/>
    <w:rsid w:val="00A468BA"/>
    <w:rsid w:val="00A46C11"/>
    <w:rsid w:val="00A46DD0"/>
    <w:rsid w:val="00A47946"/>
    <w:rsid w:val="00A50653"/>
    <w:rsid w:val="00A51955"/>
    <w:rsid w:val="00A51A5C"/>
    <w:rsid w:val="00A51E29"/>
    <w:rsid w:val="00A51E8C"/>
    <w:rsid w:val="00A54234"/>
    <w:rsid w:val="00A54782"/>
    <w:rsid w:val="00A547B8"/>
    <w:rsid w:val="00A56085"/>
    <w:rsid w:val="00A57F86"/>
    <w:rsid w:val="00A60320"/>
    <w:rsid w:val="00A604A7"/>
    <w:rsid w:val="00A60895"/>
    <w:rsid w:val="00A610F4"/>
    <w:rsid w:val="00A613D0"/>
    <w:rsid w:val="00A615BF"/>
    <w:rsid w:val="00A62D47"/>
    <w:rsid w:val="00A635F8"/>
    <w:rsid w:val="00A6473D"/>
    <w:rsid w:val="00A66387"/>
    <w:rsid w:val="00A666A8"/>
    <w:rsid w:val="00A667FD"/>
    <w:rsid w:val="00A67E49"/>
    <w:rsid w:val="00A71099"/>
    <w:rsid w:val="00A7228D"/>
    <w:rsid w:val="00A734B4"/>
    <w:rsid w:val="00A73AEA"/>
    <w:rsid w:val="00A74F05"/>
    <w:rsid w:val="00A77A82"/>
    <w:rsid w:val="00A77AAA"/>
    <w:rsid w:val="00A77CF6"/>
    <w:rsid w:val="00A80844"/>
    <w:rsid w:val="00A823DF"/>
    <w:rsid w:val="00A83467"/>
    <w:rsid w:val="00A83E86"/>
    <w:rsid w:val="00A84A4B"/>
    <w:rsid w:val="00A84A82"/>
    <w:rsid w:val="00A85675"/>
    <w:rsid w:val="00A87393"/>
    <w:rsid w:val="00A87519"/>
    <w:rsid w:val="00A87F6A"/>
    <w:rsid w:val="00A90298"/>
    <w:rsid w:val="00A91283"/>
    <w:rsid w:val="00A921E7"/>
    <w:rsid w:val="00A92B73"/>
    <w:rsid w:val="00A93EF1"/>
    <w:rsid w:val="00A963AE"/>
    <w:rsid w:val="00A964E5"/>
    <w:rsid w:val="00A9695E"/>
    <w:rsid w:val="00AA060A"/>
    <w:rsid w:val="00AA132F"/>
    <w:rsid w:val="00AA20C9"/>
    <w:rsid w:val="00AA4599"/>
    <w:rsid w:val="00AA482F"/>
    <w:rsid w:val="00AA6154"/>
    <w:rsid w:val="00AA6658"/>
    <w:rsid w:val="00AA7DF5"/>
    <w:rsid w:val="00AB074B"/>
    <w:rsid w:val="00AB0A74"/>
    <w:rsid w:val="00AB284C"/>
    <w:rsid w:val="00AB42ED"/>
    <w:rsid w:val="00AB4389"/>
    <w:rsid w:val="00AB438E"/>
    <w:rsid w:val="00AB45C4"/>
    <w:rsid w:val="00AB4809"/>
    <w:rsid w:val="00AB4D73"/>
    <w:rsid w:val="00AB4F45"/>
    <w:rsid w:val="00AB5987"/>
    <w:rsid w:val="00AB5C7E"/>
    <w:rsid w:val="00AB62DA"/>
    <w:rsid w:val="00AC3476"/>
    <w:rsid w:val="00AC36A4"/>
    <w:rsid w:val="00AC3D8F"/>
    <w:rsid w:val="00AC4725"/>
    <w:rsid w:val="00AC505B"/>
    <w:rsid w:val="00AC63FC"/>
    <w:rsid w:val="00AC68E3"/>
    <w:rsid w:val="00AC6A59"/>
    <w:rsid w:val="00AC746A"/>
    <w:rsid w:val="00AC7C15"/>
    <w:rsid w:val="00AD066E"/>
    <w:rsid w:val="00AD0841"/>
    <w:rsid w:val="00AD1907"/>
    <w:rsid w:val="00AD1FC3"/>
    <w:rsid w:val="00AD2F9C"/>
    <w:rsid w:val="00AD3CED"/>
    <w:rsid w:val="00AD5053"/>
    <w:rsid w:val="00AD5583"/>
    <w:rsid w:val="00AD58E1"/>
    <w:rsid w:val="00AD66E3"/>
    <w:rsid w:val="00AD75F8"/>
    <w:rsid w:val="00AD7AA1"/>
    <w:rsid w:val="00AE11E8"/>
    <w:rsid w:val="00AE1EF7"/>
    <w:rsid w:val="00AE2D7B"/>
    <w:rsid w:val="00AE34D1"/>
    <w:rsid w:val="00AE3F39"/>
    <w:rsid w:val="00AE44D3"/>
    <w:rsid w:val="00AE47C8"/>
    <w:rsid w:val="00AE64D9"/>
    <w:rsid w:val="00AE7AE9"/>
    <w:rsid w:val="00AF16B2"/>
    <w:rsid w:val="00AF1D2A"/>
    <w:rsid w:val="00AF20CC"/>
    <w:rsid w:val="00AF2318"/>
    <w:rsid w:val="00AF3829"/>
    <w:rsid w:val="00AF3927"/>
    <w:rsid w:val="00AF5779"/>
    <w:rsid w:val="00AF60B4"/>
    <w:rsid w:val="00AF64A1"/>
    <w:rsid w:val="00AF71D9"/>
    <w:rsid w:val="00AF7C8E"/>
    <w:rsid w:val="00B006E3"/>
    <w:rsid w:val="00B00BE9"/>
    <w:rsid w:val="00B00E25"/>
    <w:rsid w:val="00B01A81"/>
    <w:rsid w:val="00B0220E"/>
    <w:rsid w:val="00B02C5F"/>
    <w:rsid w:val="00B03849"/>
    <w:rsid w:val="00B046C6"/>
    <w:rsid w:val="00B0477A"/>
    <w:rsid w:val="00B04841"/>
    <w:rsid w:val="00B04B4C"/>
    <w:rsid w:val="00B05B0A"/>
    <w:rsid w:val="00B069DC"/>
    <w:rsid w:val="00B06DDC"/>
    <w:rsid w:val="00B07C36"/>
    <w:rsid w:val="00B113CB"/>
    <w:rsid w:val="00B1149C"/>
    <w:rsid w:val="00B1326C"/>
    <w:rsid w:val="00B133A1"/>
    <w:rsid w:val="00B13941"/>
    <w:rsid w:val="00B13C66"/>
    <w:rsid w:val="00B155F1"/>
    <w:rsid w:val="00B15DCE"/>
    <w:rsid w:val="00B1698D"/>
    <w:rsid w:val="00B16B63"/>
    <w:rsid w:val="00B20923"/>
    <w:rsid w:val="00B20E3C"/>
    <w:rsid w:val="00B21262"/>
    <w:rsid w:val="00B21ED3"/>
    <w:rsid w:val="00B21FAF"/>
    <w:rsid w:val="00B2205E"/>
    <w:rsid w:val="00B222FE"/>
    <w:rsid w:val="00B22B86"/>
    <w:rsid w:val="00B23188"/>
    <w:rsid w:val="00B255F5"/>
    <w:rsid w:val="00B25A6E"/>
    <w:rsid w:val="00B26AB6"/>
    <w:rsid w:val="00B301C3"/>
    <w:rsid w:val="00B30A59"/>
    <w:rsid w:val="00B311A2"/>
    <w:rsid w:val="00B31972"/>
    <w:rsid w:val="00B32033"/>
    <w:rsid w:val="00B3242E"/>
    <w:rsid w:val="00B33570"/>
    <w:rsid w:val="00B33ADA"/>
    <w:rsid w:val="00B33ADC"/>
    <w:rsid w:val="00B33F6F"/>
    <w:rsid w:val="00B340A8"/>
    <w:rsid w:val="00B35D22"/>
    <w:rsid w:val="00B35DC4"/>
    <w:rsid w:val="00B36A4D"/>
    <w:rsid w:val="00B37A89"/>
    <w:rsid w:val="00B40E12"/>
    <w:rsid w:val="00B412CC"/>
    <w:rsid w:val="00B4282E"/>
    <w:rsid w:val="00B42C13"/>
    <w:rsid w:val="00B435B8"/>
    <w:rsid w:val="00B4499C"/>
    <w:rsid w:val="00B46131"/>
    <w:rsid w:val="00B46A92"/>
    <w:rsid w:val="00B512C0"/>
    <w:rsid w:val="00B52A5B"/>
    <w:rsid w:val="00B5302D"/>
    <w:rsid w:val="00B531C3"/>
    <w:rsid w:val="00B53952"/>
    <w:rsid w:val="00B5457A"/>
    <w:rsid w:val="00B55F0F"/>
    <w:rsid w:val="00B6017F"/>
    <w:rsid w:val="00B6168B"/>
    <w:rsid w:val="00B63350"/>
    <w:rsid w:val="00B63FBA"/>
    <w:rsid w:val="00B653B7"/>
    <w:rsid w:val="00B66179"/>
    <w:rsid w:val="00B667C6"/>
    <w:rsid w:val="00B66A14"/>
    <w:rsid w:val="00B70354"/>
    <w:rsid w:val="00B70EF8"/>
    <w:rsid w:val="00B710A9"/>
    <w:rsid w:val="00B7250F"/>
    <w:rsid w:val="00B72A91"/>
    <w:rsid w:val="00B72B69"/>
    <w:rsid w:val="00B73179"/>
    <w:rsid w:val="00B73DBD"/>
    <w:rsid w:val="00B74DD0"/>
    <w:rsid w:val="00B76323"/>
    <w:rsid w:val="00B7642A"/>
    <w:rsid w:val="00B805E0"/>
    <w:rsid w:val="00B80EE3"/>
    <w:rsid w:val="00B8275C"/>
    <w:rsid w:val="00B84059"/>
    <w:rsid w:val="00B850C4"/>
    <w:rsid w:val="00B8604D"/>
    <w:rsid w:val="00B862F5"/>
    <w:rsid w:val="00B91CBC"/>
    <w:rsid w:val="00B94B85"/>
    <w:rsid w:val="00B95B70"/>
    <w:rsid w:val="00B97282"/>
    <w:rsid w:val="00BA1D88"/>
    <w:rsid w:val="00BA2B89"/>
    <w:rsid w:val="00BA2E0B"/>
    <w:rsid w:val="00BA56BC"/>
    <w:rsid w:val="00BA5CE7"/>
    <w:rsid w:val="00BB0E30"/>
    <w:rsid w:val="00BB1DF4"/>
    <w:rsid w:val="00BB225B"/>
    <w:rsid w:val="00BB248B"/>
    <w:rsid w:val="00BB256A"/>
    <w:rsid w:val="00BB33ED"/>
    <w:rsid w:val="00BB4125"/>
    <w:rsid w:val="00BB5E89"/>
    <w:rsid w:val="00BB64DA"/>
    <w:rsid w:val="00BB65AC"/>
    <w:rsid w:val="00BB676E"/>
    <w:rsid w:val="00BB6EC0"/>
    <w:rsid w:val="00BB7325"/>
    <w:rsid w:val="00BB7FF8"/>
    <w:rsid w:val="00BC199C"/>
    <w:rsid w:val="00BC19AB"/>
    <w:rsid w:val="00BC1D35"/>
    <w:rsid w:val="00BC281B"/>
    <w:rsid w:val="00BC2DB8"/>
    <w:rsid w:val="00BC3962"/>
    <w:rsid w:val="00BC3FF8"/>
    <w:rsid w:val="00BC6BFB"/>
    <w:rsid w:val="00BC6DA7"/>
    <w:rsid w:val="00BC72A6"/>
    <w:rsid w:val="00BC760B"/>
    <w:rsid w:val="00BD12D9"/>
    <w:rsid w:val="00BD2E94"/>
    <w:rsid w:val="00BD3B14"/>
    <w:rsid w:val="00BD4DA3"/>
    <w:rsid w:val="00BD5203"/>
    <w:rsid w:val="00BD6D0B"/>
    <w:rsid w:val="00BD71DC"/>
    <w:rsid w:val="00BD7D2A"/>
    <w:rsid w:val="00BD7FAB"/>
    <w:rsid w:val="00BE051D"/>
    <w:rsid w:val="00BE36D6"/>
    <w:rsid w:val="00BE3FE2"/>
    <w:rsid w:val="00BE4665"/>
    <w:rsid w:val="00BE467F"/>
    <w:rsid w:val="00BE629A"/>
    <w:rsid w:val="00BE7629"/>
    <w:rsid w:val="00BF29D8"/>
    <w:rsid w:val="00BF2D58"/>
    <w:rsid w:val="00BF3069"/>
    <w:rsid w:val="00BF3219"/>
    <w:rsid w:val="00BF4A47"/>
    <w:rsid w:val="00BF5A97"/>
    <w:rsid w:val="00BF6563"/>
    <w:rsid w:val="00BF6A6E"/>
    <w:rsid w:val="00C00029"/>
    <w:rsid w:val="00C02443"/>
    <w:rsid w:val="00C03150"/>
    <w:rsid w:val="00C03747"/>
    <w:rsid w:val="00C03C91"/>
    <w:rsid w:val="00C0466D"/>
    <w:rsid w:val="00C0482A"/>
    <w:rsid w:val="00C05EAC"/>
    <w:rsid w:val="00C05F83"/>
    <w:rsid w:val="00C060E9"/>
    <w:rsid w:val="00C07F84"/>
    <w:rsid w:val="00C10F44"/>
    <w:rsid w:val="00C12115"/>
    <w:rsid w:val="00C130AC"/>
    <w:rsid w:val="00C132AE"/>
    <w:rsid w:val="00C14753"/>
    <w:rsid w:val="00C149B3"/>
    <w:rsid w:val="00C153C6"/>
    <w:rsid w:val="00C16374"/>
    <w:rsid w:val="00C16DC3"/>
    <w:rsid w:val="00C17425"/>
    <w:rsid w:val="00C175C1"/>
    <w:rsid w:val="00C17AFD"/>
    <w:rsid w:val="00C17F5C"/>
    <w:rsid w:val="00C202D2"/>
    <w:rsid w:val="00C224ED"/>
    <w:rsid w:val="00C22B5D"/>
    <w:rsid w:val="00C23F29"/>
    <w:rsid w:val="00C2515C"/>
    <w:rsid w:val="00C2533F"/>
    <w:rsid w:val="00C253CF"/>
    <w:rsid w:val="00C2577B"/>
    <w:rsid w:val="00C27240"/>
    <w:rsid w:val="00C27904"/>
    <w:rsid w:val="00C27B00"/>
    <w:rsid w:val="00C310D3"/>
    <w:rsid w:val="00C31316"/>
    <w:rsid w:val="00C31BC6"/>
    <w:rsid w:val="00C31CEB"/>
    <w:rsid w:val="00C31F6E"/>
    <w:rsid w:val="00C330A6"/>
    <w:rsid w:val="00C33942"/>
    <w:rsid w:val="00C344EE"/>
    <w:rsid w:val="00C346B5"/>
    <w:rsid w:val="00C34B0C"/>
    <w:rsid w:val="00C35763"/>
    <w:rsid w:val="00C35C32"/>
    <w:rsid w:val="00C36297"/>
    <w:rsid w:val="00C36E68"/>
    <w:rsid w:val="00C402B1"/>
    <w:rsid w:val="00C4218B"/>
    <w:rsid w:val="00C4231D"/>
    <w:rsid w:val="00C42E44"/>
    <w:rsid w:val="00C431E0"/>
    <w:rsid w:val="00C44729"/>
    <w:rsid w:val="00C447CE"/>
    <w:rsid w:val="00C451DE"/>
    <w:rsid w:val="00C502EA"/>
    <w:rsid w:val="00C5148E"/>
    <w:rsid w:val="00C51E2C"/>
    <w:rsid w:val="00C540DC"/>
    <w:rsid w:val="00C54C8E"/>
    <w:rsid w:val="00C55A66"/>
    <w:rsid w:val="00C56139"/>
    <w:rsid w:val="00C56189"/>
    <w:rsid w:val="00C56854"/>
    <w:rsid w:val="00C56965"/>
    <w:rsid w:val="00C576A8"/>
    <w:rsid w:val="00C602B2"/>
    <w:rsid w:val="00C608F9"/>
    <w:rsid w:val="00C60DEC"/>
    <w:rsid w:val="00C61C31"/>
    <w:rsid w:val="00C6590A"/>
    <w:rsid w:val="00C6665C"/>
    <w:rsid w:val="00C6707A"/>
    <w:rsid w:val="00C70B50"/>
    <w:rsid w:val="00C70C90"/>
    <w:rsid w:val="00C72A63"/>
    <w:rsid w:val="00C735E2"/>
    <w:rsid w:val="00C7374B"/>
    <w:rsid w:val="00C73C50"/>
    <w:rsid w:val="00C73D93"/>
    <w:rsid w:val="00C75749"/>
    <w:rsid w:val="00C75C23"/>
    <w:rsid w:val="00C76A6F"/>
    <w:rsid w:val="00C76C97"/>
    <w:rsid w:val="00C77491"/>
    <w:rsid w:val="00C77A23"/>
    <w:rsid w:val="00C80DBB"/>
    <w:rsid w:val="00C8109F"/>
    <w:rsid w:val="00C836F3"/>
    <w:rsid w:val="00C84774"/>
    <w:rsid w:val="00C84E00"/>
    <w:rsid w:val="00C85646"/>
    <w:rsid w:val="00C857E5"/>
    <w:rsid w:val="00C86FBE"/>
    <w:rsid w:val="00C87E0E"/>
    <w:rsid w:val="00C87E7C"/>
    <w:rsid w:val="00C9105A"/>
    <w:rsid w:val="00C91769"/>
    <w:rsid w:val="00C93CC0"/>
    <w:rsid w:val="00C94A73"/>
    <w:rsid w:val="00C94B35"/>
    <w:rsid w:val="00C9762B"/>
    <w:rsid w:val="00C97B11"/>
    <w:rsid w:val="00CA039A"/>
    <w:rsid w:val="00CA1847"/>
    <w:rsid w:val="00CA3357"/>
    <w:rsid w:val="00CA3FB0"/>
    <w:rsid w:val="00CA4C54"/>
    <w:rsid w:val="00CA540D"/>
    <w:rsid w:val="00CB039A"/>
    <w:rsid w:val="00CB1973"/>
    <w:rsid w:val="00CB2D49"/>
    <w:rsid w:val="00CB3DC6"/>
    <w:rsid w:val="00CB533E"/>
    <w:rsid w:val="00CB5C16"/>
    <w:rsid w:val="00CB5E0C"/>
    <w:rsid w:val="00CB6510"/>
    <w:rsid w:val="00CB716A"/>
    <w:rsid w:val="00CC0C58"/>
    <w:rsid w:val="00CC10E3"/>
    <w:rsid w:val="00CC1754"/>
    <w:rsid w:val="00CC252F"/>
    <w:rsid w:val="00CC29BF"/>
    <w:rsid w:val="00CC2EBD"/>
    <w:rsid w:val="00CC2F6B"/>
    <w:rsid w:val="00CC4212"/>
    <w:rsid w:val="00CC4AFA"/>
    <w:rsid w:val="00CC4E2D"/>
    <w:rsid w:val="00CC4E96"/>
    <w:rsid w:val="00CC509C"/>
    <w:rsid w:val="00CC522F"/>
    <w:rsid w:val="00CC5BF6"/>
    <w:rsid w:val="00CC5E04"/>
    <w:rsid w:val="00CC6EF7"/>
    <w:rsid w:val="00CC7613"/>
    <w:rsid w:val="00CD1752"/>
    <w:rsid w:val="00CD17C3"/>
    <w:rsid w:val="00CD22F8"/>
    <w:rsid w:val="00CD24E0"/>
    <w:rsid w:val="00CD4165"/>
    <w:rsid w:val="00CD4A81"/>
    <w:rsid w:val="00CD4B8E"/>
    <w:rsid w:val="00CD4C2C"/>
    <w:rsid w:val="00CD515D"/>
    <w:rsid w:val="00CD7DAA"/>
    <w:rsid w:val="00CD7F92"/>
    <w:rsid w:val="00CE0263"/>
    <w:rsid w:val="00CE0859"/>
    <w:rsid w:val="00CE10F2"/>
    <w:rsid w:val="00CE2168"/>
    <w:rsid w:val="00CE253D"/>
    <w:rsid w:val="00CE29F7"/>
    <w:rsid w:val="00CE2AD6"/>
    <w:rsid w:val="00CE2D1A"/>
    <w:rsid w:val="00CE3868"/>
    <w:rsid w:val="00CE3EB1"/>
    <w:rsid w:val="00CE64EF"/>
    <w:rsid w:val="00CF1438"/>
    <w:rsid w:val="00CF22F6"/>
    <w:rsid w:val="00CF460F"/>
    <w:rsid w:val="00CF4F78"/>
    <w:rsid w:val="00CF5002"/>
    <w:rsid w:val="00CF5F96"/>
    <w:rsid w:val="00CF6830"/>
    <w:rsid w:val="00CF78BA"/>
    <w:rsid w:val="00D00853"/>
    <w:rsid w:val="00D00BD6"/>
    <w:rsid w:val="00D00EF4"/>
    <w:rsid w:val="00D01B86"/>
    <w:rsid w:val="00D0331E"/>
    <w:rsid w:val="00D039B4"/>
    <w:rsid w:val="00D03D2E"/>
    <w:rsid w:val="00D04D2D"/>
    <w:rsid w:val="00D05539"/>
    <w:rsid w:val="00D05BC7"/>
    <w:rsid w:val="00D10022"/>
    <w:rsid w:val="00D10BFA"/>
    <w:rsid w:val="00D10F00"/>
    <w:rsid w:val="00D112DD"/>
    <w:rsid w:val="00D12A27"/>
    <w:rsid w:val="00D12AD3"/>
    <w:rsid w:val="00D12F6A"/>
    <w:rsid w:val="00D13743"/>
    <w:rsid w:val="00D14664"/>
    <w:rsid w:val="00D148B9"/>
    <w:rsid w:val="00D150D8"/>
    <w:rsid w:val="00D15B4E"/>
    <w:rsid w:val="00D16B7E"/>
    <w:rsid w:val="00D17EC0"/>
    <w:rsid w:val="00D20ACE"/>
    <w:rsid w:val="00D20C27"/>
    <w:rsid w:val="00D21614"/>
    <w:rsid w:val="00D22466"/>
    <w:rsid w:val="00D2259B"/>
    <w:rsid w:val="00D23664"/>
    <w:rsid w:val="00D23B73"/>
    <w:rsid w:val="00D24B0D"/>
    <w:rsid w:val="00D266E3"/>
    <w:rsid w:val="00D2750E"/>
    <w:rsid w:val="00D300CE"/>
    <w:rsid w:val="00D3126E"/>
    <w:rsid w:val="00D323B9"/>
    <w:rsid w:val="00D323FC"/>
    <w:rsid w:val="00D32A40"/>
    <w:rsid w:val="00D33193"/>
    <w:rsid w:val="00D33747"/>
    <w:rsid w:val="00D3742A"/>
    <w:rsid w:val="00D42924"/>
    <w:rsid w:val="00D42B8A"/>
    <w:rsid w:val="00D43F14"/>
    <w:rsid w:val="00D445D1"/>
    <w:rsid w:val="00D452BF"/>
    <w:rsid w:val="00D4592F"/>
    <w:rsid w:val="00D45CC7"/>
    <w:rsid w:val="00D46DF8"/>
    <w:rsid w:val="00D47410"/>
    <w:rsid w:val="00D478C8"/>
    <w:rsid w:val="00D47A4F"/>
    <w:rsid w:val="00D47E53"/>
    <w:rsid w:val="00D47FE3"/>
    <w:rsid w:val="00D5014D"/>
    <w:rsid w:val="00D512F0"/>
    <w:rsid w:val="00D51BD0"/>
    <w:rsid w:val="00D51FF7"/>
    <w:rsid w:val="00D52426"/>
    <w:rsid w:val="00D524B5"/>
    <w:rsid w:val="00D52B11"/>
    <w:rsid w:val="00D5326A"/>
    <w:rsid w:val="00D53955"/>
    <w:rsid w:val="00D558CB"/>
    <w:rsid w:val="00D562C2"/>
    <w:rsid w:val="00D5641E"/>
    <w:rsid w:val="00D56B0B"/>
    <w:rsid w:val="00D5703F"/>
    <w:rsid w:val="00D572A5"/>
    <w:rsid w:val="00D62D4B"/>
    <w:rsid w:val="00D6309D"/>
    <w:rsid w:val="00D640F3"/>
    <w:rsid w:val="00D6612F"/>
    <w:rsid w:val="00D668F5"/>
    <w:rsid w:val="00D67138"/>
    <w:rsid w:val="00D67FBE"/>
    <w:rsid w:val="00D705DB"/>
    <w:rsid w:val="00D70D87"/>
    <w:rsid w:val="00D752F7"/>
    <w:rsid w:val="00D82D02"/>
    <w:rsid w:val="00D83DC9"/>
    <w:rsid w:val="00D83F47"/>
    <w:rsid w:val="00D84279"/>
    <w:rsid w:val="00D846B3"/>
    <w:rsid w:val="00D8495B"/>
    <w:rsid w:val="00D854C4"/>
    <w:rsid w:val="00D878BC"/>
    <w:rsid w:val="00D87936"/>
    <w:rsid w:val="00D879C3"/>
    <w:rsid w:val="00D87D09"/>
    <w:rsid w:val="00D87FF2"/>
    <w:rsid w:val="00D90115"/>
    <w:rsid w:val="00D91006"/>
    <w:rsid w:val="00D910CF"/>
    <w:rsid w:val="00D928E0"/>
    <w:rsid w:val="00D9328C"/>
    <w:rsid w:val="00D9378B"/>
    <w:rsid w:val="00D94EFA"/>
    <w:rsid w:val="00D97214"/>
    <w:rsid w:val="00DA117F"/>
    <w:rsid w:val="00DA17FB"/>
    <w:rsid w:val="00DA26BE"/>
    <w:rsid w:val="00DA2EA9"/>
    <w:rsid w:val="00DA403E"/>
    <w:rsid w:val="00DA4FF5"/>
    <w:rsid w:val="00DA50F3"/>
    <w:rsid w:val="00DA5166"/>
    <w:rsid w:val="00DA6FA5"/>
    <w:rsid w:val="00DB0388"/>
    <w:rsid w:val="00DB0F4C"/>
    <w:rsid w:val="00DB1D15"/>
    <w:rsid w:val="00DB1F63"/>
    <w:rsid w:val="00DB56CC"/>
    <w:rsid w:val="00DB67A2"/>
    <w:rsid w:val="00DB7718"/>
    <w:rsid w:val="00DB7E5A"/>
    <w:rsid w:val="00DB7EBA"/>
    <w:rsid w:val="00DC058D"/>
    <w:rsid w:val="00DC1064"/>
    <w:rsid w:val="00DC124A"/>
    <w:rsid w:val="00DC1E10"/>
    <w:rsid w:val="00DC2BA3"/>
    <w:rsid w:val="00DC3475"/>
    <w:rsid w:val="00DC593E"/>
    <w:rsid w:val="00DC6627"/>
    <w:rsid w:val="00DC6881"/>
    <w:rsid w:val="00DC7C84"/>
    <w:rsid w:val="00DC7D3A"/>
    <w:rsid w:val="00DD01D0"/>
    <w:rsid w:val="00DD021A"/>
    <w:rsid w:val="00DD180D"/>
    <w:rsid w:val="00DD2945"/>
    <w:rsid w:val="00DD2CF9"/>
    <w:rsid w:val="00DE119E"/>
    <w:rsid w:val="00DE206B"/>
    <w:rsid w:val="00DE2882"/>
    <w:rsid w:val="00DE2A3A"/>
    <w:rsid w:val="00DE2E6B"/>
    <w:rsid w:val="00DE300F"/>
    <w:rsid w:val="00DE463F"/>
    <w:rsid w:val="00DE46DB"/>
    <w:rsid w:val="00DE490F"/>
    <w:rsid w:val="00DE4CE4"/>
    <w:rsid w:val="00DE564C"/>
    <w:rsid w:val="00DE57FE"/>
    <w:rsid w:val="00DE5C57"/>
    <w:rsid w:val="00DE66F3"/>
    <w:rsid w:val="00DE6714"/>
    <w:rsid w:val="00DE763E"/>
    <w:rsid w:val="00DE770B"/>
    <w:rsid w:val="00DF036F"/>
    <w:rsid w:val="00DF0A95"/>
    <w:rsid w:val="00DF0D9F"/>
    <w:rsid w:val="00DF1610"/>
    <w:rsid w:val="00DF1DC2"/>
    <w:rsid w:val="00DF28A8"/>
    <w:rsid w:val="00DF3638"/>
    <w:rsid w:val="00DF70C7"/>
    <w:rsid w:val="00DF7CCA"/>
    <w:rsid w:val="00E001C2"/>
    <w:rsid w:val="00E010D6"/>
    <w:rsid w:val="00E01123"/>
    <w:rsid w:val="00E015AB"/>
    <w:rsid w:val="00E0213E"/>
    <w:rsid w:val="00E03A94"/>
    <w:rsid w:val="00E051EC"/>
    <w:rsid w:val="00E056DE"/>
    <w:rsid w:val="00E06545"/>
    <w:rsid w:val="00E06D7A"/>
    <w:rsid w:val="00E107E5"/>
    <w:rsid w:val="00E117A6"/>
    <w:rsid w:val="00E135B1"/>
    <w:rsid w:val="00E145DE"/>
    <w:rsid w:val="00E14DF8"/>
    <w:rsid w:val="00E14E22"/>
    <w:rsid w:val="00E15533"/>
    <w:rsid w:val="00E15DF5"/>
    <w:rsid w:val="00E1659D"/>
    <w:rsid w:val="00E17803"/>
    <w:rsid w:val="00E20DB6"/>
    <w:rsid w:val="00E2207F"/>
    <w:rsid w:val="00E240CB"/>
    <w:rsid w:val="00E24673"/>
    <w:rsid w:val="00E24898"/>
    <w:rsid w:val="00E27F6C"/>
    <w:rsid w:val="00E31BF9"/>
    <w:rsid w:val="00E33895"/>
    <w:rsid w:val="00E34EED"/>
    <w:rsid w:val="00E355EE"/>
    <w:rsid w:val="00E37B03"/>
    <w:rsid w:val="00E37BC9"/>
    <w:rsid w:val="00E40FBA"/>
    <w:rsid w:val="00E42A34"/>
    <w:rsid w:val="00E42B91"/>
    <w:rsid w:val="00E43023"/>
    <w:rsid w:val="00E43F20"/>
    <w:rsid w:val="00E46FC7"/>
    <w:rsid w:val="00E50E6F"/>
    <w:rsid w:val="00E51A04"/>
    <w:rsid w:val="00E529E8"/>
    <w:rsid w:val="00E52D9D"/>
    <w:rsid w:val="00E55C19"/>
    <w:rsid w:val="00E57335"/>
    <w:rsid w:val="00E608BF"/>
    <w:rsid w:val="00E60C08"/>
    <w:rsid w:val="00E61544"/>
    <w:rsid w:val="00E6158B"/>
    <w:rsid w:val="00E65A51"/>
    <w:rsid w:val="00E65F6B"/>
    <w:rsid w:val="00E6660A"/>
    <w:rsid w:val="00E67300"/>
    <w:rsid w:val="00E70222"/>
    <w:rsid w:val="00E710B2"/>
    <w:rsid w:val="00E71D68"/>
    <w:rsid w:val="00E723C7"/>
    <w:rsid w:val="00E73967"/>
    <w:rsid w:val="00E7443F"/>
    <w:rsid w:val="00E74759"/>
    <w:rsid w:val="00E747E2"/>
    <w:rsid w:val="00E7586D"/>
    <w:rsid w:val="00E7770E"/>
    <w:rsid w:val="00E8076C"/>
    <w:rsid w:val="00E80836"/>
    <w:rsid w:val="00E82932"/>
    <w:rsid w:val="00E83084"/>
    <w:rsid w:val="00E849AD"/>
    <w:rsid w:val="00E86D5A"/>
    <w:rsid w:val="00E87ED0"/>
    <w:rsid w:val="00E90C5F"/>
    <w:rsid w:val="00E9304A"/>
    <w:rsid w:val="00E93202"/>
    <w:rsid w:val="00E93654"/>
    <w:rsid w:val="00E93781"/>
    <w:rsid w:val="00E937A5"/>
    <w:rsid w:val="00E93899"/>
    <w:rsid w:val="00E939A8"/>
    <w:rsid w:val="00E952B0"/>
    <w:rsid w:val="00E95397"/>
    <w:rsid w:val="00E95615"/>
    <w:rsid w:val="00E95A5B"/>
    <w:rsid w:val="00E96842"/>
    <w:rsid w:val="00E96C5E"/>
    <w:rsid w:val="00E97900"/>
    <w:rsid w:val="00E97956"/>
    <w:rsid w:val="00E97B61"/>
    <w:rsid w:val="00E97FB8"/>
    <w:rsid w:val="00EA0FC0"/>
    <w:rsid w:val="00EA20E5"/>
    <w:rsid w:val="00EA2756"/>
    <w:rsid w:val="00EA3542"/>
    <w:rsid w:val="00EA3809"/>
    <w:rsid w:val="00EA3C4D"/>
    <w:rsid w:val="00EA4A51"/>
    <w:rsid w:val="00EA4B94"/>
    <w:rsid w:val="00EA60D4"/>
    <w:rsid w:val="00EA6A26"/>
    <w:rsid w:val="00EA6ACF"/>
    <w:rsid w:val="00EB1404"/>
    <w:rsid w:val="00EB28C7"/>
    <w:rsid w:val="00EB3C09"/>
    <w:rsid w:val="00EB4CAB"/>
    <w:rsid w:val="00EB52B6"/>
    <w:rsid w:val="00EB67D1"/>
    <w:rsid w:val="00EB6F88"/>
    <w:rsid w:val="00EC0E6E"/>
    <w:rsid w:val="00EC10DC"/>
    <w:rsid w:val="00EC21C7"/>
    <w:rsid w:val="00EC4141"/>
    <w:rsid w:val="00EC44D2"/>
    <w:rsid w:val="00EC4B81"/>
    <w:rsid w:val="00EC4EF4"/>
    <w:rsid w:val="00EC587E"/>
    <w:rsid w:val="00EC61B9"/>
    <w:rsid w:val="00EC6519"/>
    <w:rsid w:val="00EC69F0"/>
    <w:rsid w:val="00EC7669"/>
    <w:rsid w:val="00ED01D9"/>
    <w:rsid w:val="00ED029B"/>
    <w:rsid w:val="00ED08F2"/>
    <w:rsid w:val="00ED1009"/>
    <w:rsid w:val="00ED1795"/>
    <w:rsid w:val="00ED2239"/>
    <w:rsid w:val="00ED29CB"/>
    <w:rsid w:val="00ED4B5C"/>
    <w:rsid w:val="00ED69AA"/>
    <w:rsid w:val="00ED6C4E"/>
    <w:rsid w:val="00ED7B1A"/>
    <w:rsid w:val="00EE006C"/>
    <w:rsid w:val="00EE0486"/>
    <w:rsid w:val="00EE1E2F"/>
    <w:rsid w:val="00EE2510"/>
    <w:rsid w:val="00EE4460"/>
    <w:rsid w:val="00EE5496"/>
    <w:rsid w:val="00EE566C"/>
    <w:rsid w:val="00EE6ABB"/>
    <w:rsid w:val="00EE6F56"/>
    <w:rsid w:val="00EE726B"/>
    <w:rsid w:val="00EF0B47"/>
    <w:rsid w:val="00EF0CD0"/>
    <w:rsid w:val="00EF122E"/>
    <w:rsid w:val="00EF1965"/>
    <w:rsid w:val="00EF2BDA"/>
    <w:rsid w:val="00EF37FF"/>
    <w:rsid w:val="00EF3B6C"/>
    <w:rsid w:val="00EF3EC2"/>
    <w:rsid w:val="00EF4E2B"/>
    <w:rsid w:val="00EF623E"/>
    <w:rsid w:val="00EF6569"/>
    <w:rsid w:val="00EF701D"/>
    <w:rsid w:val="00EF770D"/>
    <w:rsid w:val="00EF7E31"/>
    <w:rsid w:val="00F009F8"/>
    <w:rsid w:val="00F0293A"/>
    <w:rsid w:val="00F046A7"/>
    <w:rsid w:val="00F0494F"/>
    <w:rsid w:val="00F04E9E"/>
    <w:rsid w:val="00F04F77"/>
    <w:rsid w:val="00F069B1"/>
    <w:rsid w:val="00F0762F"/>
    <w:rsid w:val="00F07D33"/>
    <w:rsid w:val="00F10C19"/>
    <w:rsid w:val="00F10FAD"/>
    <w:rsid w:val="00F11BBE"/>
    <w:rsid w:val="00F129D9"/>
    <w:rsid w:val="00F13AA2"/>
    <w:rsid w:val="00F13CFD"/>
    <w:rsid w:val="00F13ED8"/>
    <w:rsid w:val="00F1460F"/>
    <w:rsid w:val="00F146E3"/>
    <w:rsid w:val="00F15875"/>
    <w:rsid w:val="00F201D7"/>
    <w:rsid w:val="00F20523"/>
    <w:rsid w:val="00F20D2E"/>
    <w:rsid w:val="00F21846"/>
    <w:rsid w:val="00F21E94"/>
    <w:rsid w:val="00F21FA8"/>
    <w:rsid w:val="00F2239F"/>
    <w:rsid w:val="00F224AD"/>
    <w:rsid w:val="00F22816"/>
    <w:rsid w:val="00F22F5E"/>
    <w:rsid w:val="00F23650"/>
    <w:rsid w:val="00F23730"/>
    <w:rsid w:val="00F248E0"/>
    <w:rsid w:val="00F24D89"/>
    <w:rsid w:val="00F26087"/>
    <w:rsid w:val="00F2662B"/>
    <w:rsid w:val="00F304A9"/>
    <w:rsid w:val="00F30855"/>
    <w:rsid w:val="00F32FB5"/>
    <w:rsid w:val="00F3481C"/>
    <w:rsid w:val="00F35094"/>
    <w:rsid w:val="00F433B3"/>
    <w:rsid w:val="00F43AEB"/>
    <w:rsid w:val="00F47C75"/>
    <w:rsid w:val="00F50221"/>
    <w:rsid w:val="00F508F5"/>
    <w:rsid w:val="00F516BD"/>
    <w:rsid w:val="00F52067"/>
    <w:rsid w:val="00F5209F"/>
    <w:rsid w:val="00F53056"/>
    <w:rsid w:val="00F53064"/>
    <w:rsid w:val="00F53C78"/>
    <w:rsid w:val="00F540D2"/>
    <w:rsid w:val="00F55720"/>
    <w:rsid w:val="00F56730"/>
    <w:rsid w:val="00F56A75"/>
    <w:rsid w:val="00F56AAE"/>
    <w:rsid w:val="00F56E36"/>
    <w:rsid w:val="00F56EDE"/>
    <w:rsid w:val="00F57145"/>
    <w:rsid w:val="00F5776E"/>
    <w:rsid w:val="00F57827"/>
    <w:rsid w:val="00F57A6D"/>
    <w:rsid w:val="00F60B45"/>
    <w:rsid w:val="00F60DDC"/>
    <w:rsid w:val="00F61F3C"/>
    <w:rsid w:val="00F63006"/>
    <w:rsid w:val="00F63745"/>
    <w:rsid w:val="00F6413A"/>
    <w:rsid w:val="00F644DA"/>
    <w:rsid w:val="00F64A64"/>
    <w:rsid w:val="00F64FB6"/>
    <w:rsid w:val="00F658F3"/>
    <w:rsid w:val="00F65E85"/>
    <w:rsid w:val="00F71665"/>
    <w:rsid w:val="00F74576"/>
    <w:rsid w:val="00F77EB4"/>
    <w:rsid w:val="00F802B1"/>
    <w:rsid w:val="00F80AE1"/>
    <w:rsid w:val="00F812CB"/>
    <w:rsid w:val="00F825D0"/>
    <w:rsid w:val="00F83401"/>
    <w:rsid w:val="00F83D25"/>
    <w:rsid w:val="00F843F3"/>
    <w:rsid w:val="00F84589"/>
    <w:rsid w:val="00F84A0E"/>
    <w:rsid w:val="00F86575"/>
    <w:rsid w:val="00F910EE"/>
    <w:rsid w:val="00F910FF"/>
    <w:rsid w:val="00F91CEF"/>
    <w:rsid w:val="00F92114"/>
    <w:rsid w:val="00F92E85"/>
    <w:rsid w:val="00F9324D"/>
    <w:rsid w:val="00F932A4"/>
    <w:rsid w:val="00F93DE9"/>
    <w:rsid w:val="00F955AA"/>
    <w:rsid w:val="00F95E8D"/>
    <w:rsid w:val="00F968FB"/>
    <w:rsid w:val="00F977A3"/>
    <w:rsid w:val="00F97A95"/>
    <w:rsid w:val="00F97CC1"/>
    <w:rsid w:val="00FA0354"/>
    <w:rsid w:val="00FA0EEE"/>
    <w:rsid w:val="00FA108D"/>
    <w:rsid w:val="00FA196D"/>
    <w:rsid w:val="00FA1A9D"/>
    <w:rsid w:val="00FA4534"/>
    <w:rsid w:val="00FA548D"/>
    <w:rsid w:val="00FA687A"/>
    <w:rsid w:val="00FA7412"/>
    <w:rsid w:val="00FA7A79"/>
    <w:rsid w:val="00FA7D51"/>
    <w:rsid w:val="00FB0B34"/>
    <w:rsid w:val="00FB0E3C"/>
    <w:rsid w:val="00FB16F6"/>
    <w:rsid w:val="00FB28A5"/>
    <w:rsid w:val="00FB4225"/>
    <w:rsid w:val="00FB4A8C"/>
    <w:rsid w:val="00FB6914"/>
    <w:rsid w:val="00FB7C40"/>
    <w:rsid w:val="00FC1582"/>
    <w:rsid w:val="00FC2C77"/>
    <w:rsid w:val="00FC2EF2"/>
    <w:rsid w:val="00FC3DAE"/>
    <w:rsid w:val="00FC4C46"/>
    <w:rsid w:val="00FC50E3"/>
    <w:rsid w:val="00FC6CE1"/>
    <w:rsid w:val="00FC7295"/>
    <w:rsid w:val="00FD03B3"/>
    <w:rsid w:val="00FD0CB7"/>
    <w:rsid w:val="00FD1497"/>
    <w:rsid w:val="00FD1807"/>
    <w:rsid w:val="00FD2FC8"/>
    <w:rsid w:val="00FD30B7"/>
    <w:rsid w:val="00FD3A48"/>
    <w:rsid w:val="00FD409F"/>
    <w:rsid w:val="00FD4225"/>
    <w:rsid w:val="00FD4873"/>
    <w:rsid w:val="00FD5E3E"/>
    <w:rsid w:val="00FD72F6"/>
    <w:rsid w:val="00FE059A"/>
    <w:rsid w:val="00FE0DD3"/>
    <w:rsid w:val="00FE2867"/>
    <w:rsid w:val="00FE28D8"/>
    <w:rsid w:val="00FE328F"/>
    <w:rsid w:val="00FE4BD0"/>
    <w:rsid w:val="00FE5023"/>
    <w:rsid w:val="00FE5D5E"/>
    <w:rsid w:val="00FE7658"/>
    <w:rsid w:val="00FE7FBF"/>
    <w:rsid w:val="00FF0BD2"/>
    <w:rsid w:val="00FF0C1C"/>
    <w:rsid w:val="00FF1014"/>
    <w:rsid w:val="00FF394A"/>
    <w:rsid w:val="00FF3AAD"/>
    <w:rsid w:val="00FF4915"/>
    <w:rsid w:val="00FF6C56"/>
    <w:rsid w:val="00FF789D"/>
    <w:rsid w:val="00FF7DF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17CCF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FF0066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C344EE"/>
    <w:pPr>
      <w:pBdr>
        <w:top w:val="single" w:sz="4" w:space="10" w:color="FF0066" w:themeColor="accent1"/>
        <w:bottom w:val="single" w:sz="4" w:space="10" w:color="FF0066" w:themeColor="accent1"/>
      </w:pBdr>
      <w:spacing w:before="360" w:after="360"/>
      <w:ind w:left="864" w:right="864"/>
      <w:jc w:val="center"/>
    </w:pPr>
    <w:rPr>
      <w:i/>
      <w:iCs/>
      <w:color w:val="FF0066" w:themeColor="accent1"/>
    </w:rPr>
  </w:style>
  <w:style w:type="character" w:customStyle="1" w:styleId="IntenseQuoteChar">
    <w:name w:val="Intense Quote Char"/>
    <w:basedOn w:val="DefaultParagraphFont"/>
    <w:link w:val="IntenseQuote"/>
    <w:rsid w:val="00C344EE"/>
    <w:rPr>
      <w:i/>
      <w:iCs/>
      <w:color w:val="FF0066" w:themeColor="accent1"/>
      <w:sz w:val="24"/>
    </w:rPr>
  </w:style>
  <w:style w:type="character" w:styleId="PlaceholderText">
    <w:name w:val="Placeholder Text"/>
    <w:basedOn w:val="DefaultParagraphFont"/>
    <w:semiHidden/>
    <w:rsid w:val="00FF4915"/>
    <w:rPr>
      <w:color w:val="808080"/>
    </w:rPr>
  </w:style>
  <w:style w:type="character" w:customStyle="1" w:styleId="blueitalics">
    <w:name w:val="blue italics"/>
    <w:basedOn w:val="DefaultParagraphFont"/>
    <w:uiPriority w:val="1"/>
    <w:qFormat/>
    <w:rsid w:val="000F7D8E"/>
    <w:rPr>
      <w:rFonts w:ascii="Arial" w:hAnsi="Arial" w:cs="Arial"/>
      <w:i/>
      <w:iCs/>
      <w:color w:val="2F5496"/>
      <w:sz w:val="22"/>
      <w:szCs w:val="22"/>
    </w:rPr>
  </w:style>
  <w:style w:type="character" w:customStyle="1" w:styleId="italicsyellowshading">
    <w:name w:val="italics yellow shading"/>
    <w:basedOn w:val="DefaultParagraphFont"/>
    <w:uiPriority w:val="1"/>
    <w:qFormat/>
    <w:rsid w:val="001C136D"/>
    <w:rPr>
      <w:rFonts w:ascii="Arial" w:hAnsi="Arial" w:cs="Arial"/>
      <w:i/>
      <w:sz w:val="22"/>
      <w:bdr w:val="none" w:sz="0" w:space="0" w:color="auto"/>
      <w:shd w:val="clear" w:color="auto" w:fill="FFFF00"/>
    </w:rPr>
  </w:style>
  <w:style w:type="numbering" w:customStyle="1" w:styleId="bulletpointsauthors">
    <w:name w:val="bullet points authors"/>
    <w:basedOn w:val="NoList"/>
    <w:uiPriority w:val="99"/>
    <w:rsid w:val="00E0213E"/>
    <w:pPr>
      <w:numPr>
        <w:numId w:val="8"/>
      </w:numPr>
    </w:pPr>
  </w:style>
  <w:style w:type="paragraph" w:customStyle="1" w:styleId="linkedstyle6ptabove">
    <w:name w:val="linked style 6pt above"/>
    <w:basedOn w:val="ListParagraph"/>
    <w:uiPriority w:val="2"/>
    <w:qFormat/>
    <w:rsid w:val="00E0213E"/>
    <w:pPr>
      <w:numPr>
        <w:numId w:val="13"/>
      </w:numPr>
      <w:spacing w:before="120"/>
      <w:contextualSpacing w:val="0"/>
      <w:outlineLvl w:val="0"/>
    </w:pPr>
    <w:rPr>
      <w:sz w:val="22"/>
    </w:rPr>
  </w:style>
  <w:style w:type="numbering" w:customStyle="1" w:styleId="shotlistinterviewindenting">
    <w:name w:val="shotlist interview indenting"/>
    <w:uiPriority w:val="99"/>
    <w:rsid w:val="008A7032"/>
    <w:pPr>
      <w:numPr>
        <w:numId w:val="9"/>
      </w:numPr>
    </w:pPr>
  </w:style>
  <w:style w:type="numbering" w:customStyle="1" w:styleId="interviewindentstyle">
    <w:name w:val="interview indent style"/>
    <w:uiPriority w:val="99"/>
    <w:rsid w:val="00AB42ED"/>
    <w:pPr>
      <w:numPr>
        <w:numId w:val="10"/>
      </w:numPr>
    </w:pPr>
  </w:style>
  <w:style w:type="paragraph" w:customStyle="1" w:styleId="12ptbefore">
    <w:name w:val="12pt before"/>
    <w:basedOn w:val="Normal"/>
    <w:qFormat/>
    <w:rsid w:val="00AB42ED"/>
    <w:pPr>
      <w:numPr>
        <w:ilvl w:val="1"/>
        <w:numId w:val="1"/>
      </w:numPr>
      <w:spacing w:before="240"/>
      <w:outlineLvl w:val="0"/>
    </w:pPr>
    <w:rPr>
      <w:rFonts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7F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17CCF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FF0066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C344EE"/>
    <w:pPr>
      <w:pBdr>
        <w:top w:val="single" w:sz="4" w:space="10" w:color="FF0066" w:themeColor="accent1"/>
        <w:bottom w:val="single" w:sz="4" w:space="10" w:color="FF0066" w:themeColor="accent1"/>
      </w:pBdr>
      <w:spacing w:before="360" w:after="360"/>
      <w:ind w:left="864" w:right="864"/>
      <w:jc w:val="center"/>
    </w:pPr>
    <w:rPr>
      <w:i/>
      <w:iCs/>
      <w:color w:val="FF0066" w:themeColor="accent1"/>
    </w:rPr>
  </w:style>
  <w:style w:type="character" w:customStyle="1" w:styleId="IntenseQuoteChar">
    <w:name w:val="Intense Quote Char"/>
    <w:basedOn w:val="DefaultParagraphFont"/>
    <w:link w:val="IntenseQuote"/>
    <w:rsid w:val="00C344EE"/>
    <w:rPr>
      <w:i/>
      <w:iCs/>
      <w:color w:val="FF0066" w:themeColor="accent1"/>
      <w:sz w:val="24"/>
    </w:rPr>
  </w:style>
  <w:style w:type="character" w:styleId="PlaceholderText">
    <w:name w:val="Placeholder Text"/>
    <w:basedOn w:val="DefaultParagraphFont"/>
    <w:semiHidden/>
    <w:rsid w:val="00FF4915"/>
    <w:rPr>
      <w:color w:val="808080"/>
    </w:rPr>
  </w:style>
  <w:style w:type="character" w:customStyle="1" w:styleId="blueitalics">
    <w:name w:val="blue italics"/>
    <w:basedOn w:val="DefaultParagraphFont"/>
    <w:uiPriority w:val="1"/>
    <w:qFormat/>
    <w:rsid w:val="000F7D8E"/>
    <w:rPr>
      <w:rFonts w:ascii="Arial" w:hAnsi="Arial" w:cs="Arial"/>
      <w:i/>
      <w:iCs/>
      <w:color w:val="2F5496"/>
      <w:sz w:val="22"/>
      <w:szCs w:val="22"/>
    </w:rPr>
  </w:style>
  <w:style w:type="character" w:customStyle="1" w:styleId="italicsyellowshading">
    <w:name w:val="italics yellow shading"/>
    <w:basedOn w:val="DefaultParagraphFont"/>
    <w:uiPriority w:val="1"/>
    <w:qFormat/>
    <w:rsid w:val="001C136D"/>
    <w:rPr>
      <w:rFonts w:ascii="Arial" w:hAnsi="Arial" w:cs="Arial"/>
      <w:i/>
      <w:sz w:val="22"/>
      <w:bdr w:val="none" w:sz="0" w:space="0" w:color="auto"/>
      <w:shd w:val="clear" w:color="auto" w:fill="FFFF00"/>
    </w:rPr>
  </w:style>
  <w:style w:type="numbering" w:customStyle="1" w:styleId="bulletpointsauthors">
    <w:name w:val="bullet points authors"/>
    <w:basedOn w:val="NoList"/>
    <w:uiPriority w:val="99"/>
    <w:rsid w:val="00E0213E"/>
    <w:pPr>
      <w:numPr>
        <w:numId w:val="8"/>
      </w:numPr>
    </w:pPr>
  </w:style>
  <w:style w:type="paragraph" w:customStyle="1" w:styleId="linkedstyle6ptabove">
    <w:name w:val="linked style 6pt above"/>
    <w:basedOn w:val="ListParagraph"/>
    <w:uiPriority w:val="2"/>
    <w:qFormat/>
    <w:rsid w:val="00E0213E"/>
    <w:pPr>
      <w:numPr>
        <w:numId w:val="13"/>
      </w:numPr>
      <w:spacing w:before="120"/>
      <w:contextualSpacing w:val="0"/>
      <w:outlineLvl w:val="0"/>
    </w:pPr>
    <w:rPr>
      <w:sz w:val="22"/>
    </w:rPr>
  </w:style>
  <w:style w:type="numbering" w:customStyle="1" w:styleId="shotlistinterviewindenting">
    <w:name w:val="shotlist interview indenting"/>
    <w:uiPriority w:val="99"/>
    <w:rsid w:val="008A7032"/>
    <w:pPr>
      <w:numPr>
        <w:numId w:val="9"/>
      </w:numPr>
    </w:pPr>
  </w:style>
  <w:style w:type="numbering" w:customStyle="1" w:styleId="interviewindentstyle">
    <w:name w:val="interview indent style"/>
    <w:uiPriority w:val="99"/>
    <w:rsid w:val="00AB42ED"/>
    <w:pPr>
      <w:numPr>
        <w:numId w:val="10"/>
      </w:numPr>
    </w:pPr>
  </w:style>
  <w:style w:type="paragraph" w:customStyle="1" w:styleId="12ptbefore">
    <w:name w:val="12pt before"/>
    <w:basedOn w:val="Normal"/>
    <w:qFormat/>
    <w:rsid w:val="00AB42ED"/>
    <w:pPr>
      <w:numPr>
        <w:ilvl w:val="1"/>
        <w:numId w:val="1"/>
      </w:numPr>
      <w:spacing w:before="240"/>
      <w:outlineLvl w:val="0"/>
    </w:pPr>
    <w:rPr>
      <w:rFonts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7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.l.feringa@rug.nl" TargetMode="External"/><Relationship Id="rId12" Type="http://schemas.openxmlformats.org/officeDocument/2006/relationships/hyperlink" Target="mailto:jeromevachon05@hotmail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7918798" TargetMode="External"/><Relationship Id="rId10" Type="http://schemas.openxmlformats.org/officeDocument/2006/relationships/hyperlink" Target="mailto:j.chen@ru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format 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2F5496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8D4B0-5F7A-874B-AD49-6AB1F170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3430</Words>
  <Characters>17871</Characters>
  <Application>Microsoft Macintosh Word</Application>
  <DocSecurity>0</DocSecurity>
  <Lines>350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21179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4</cp:revision>
  <dcterms:created xsi:type="dcterms:W3CDTF">2019-01-17T21:11:00Z</dcterms:created>
  <dcterms:modified xsi:type="dcterms:W3CDTF">2019-02-01T15:35:00Z</dcterms:modified>
</cp:coreProperties>
</file>