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73E5B7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E40E1">
        <w:rPr>
          <w:rFonts w:ascii="Helvetica" w:hAnsi="Helvetica" w:cs="Arial"/>
          <w:b/>
          <w:i w:val="0"/>
          <w:sz w:val="22"/>
          <w:szCs w:val="22"/>
        </w:rPr>
        <w:t>58740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2E7F211" w14:textId="77777777" w:rsidR="00AE40E1" w:rsidRDefault="00DC058D" w:rsidP="00AE40E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AE40E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AE40E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http://www.jove.com/files_upload.php?src=17915748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3447810" w14:textId="672E46DA" w:rsidR="00AE40E1" w:rsidRPr="00DC248F" w:rsidRDefault="00FA1A9D" w:rsidP="00AE40E1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E40E1" w:rsidRPr="00AE40E1">
        <w:rPr>
          <w:rFonts w:ascii="Helvetica" w:hAnsi="Helvetica" w:cstheme="minorHAnsi"/>
          <w:b/>
          <w:sz w:val="28"/>
          <w:szCs w:val="28"/>
        </w:rPr>
        <w:t xml:space="preserve">Assessment of the Efficacy of An Osteopathic Treatment in </w:t>
      </w:r>
      <w:r w:rsidR="00BC12D3">
        <w:rPr>
          <w:rFonts w:ascii="Helvetica" w:hAnsi="Helvetica" w:cstheme="minorHAnsi"/>
          <w:b/>
          <w:sz w:val="28"/>
          <w:szCs w:val="28"/>
        </w:rPr>
        <w:t>Infant</w:t>
      </w:r>
      <w:r w:rsidR="00AE40E1" w:rsidRPr="00AE40E1">
        <w:rPr>
          <w:rFonts w:ascii="Helvetica" w:hAnsi="Helvetica" w:cstheme="minorHAnsi"/>
          <w:b/>
          <w:sz w:val="28"/>
          <w:szCs w:val="28"/>
        </w:rPr>
        <w:t>s with Biomechanical Impairments to Suckling</w:t>
      </w:r>
    </w:p>
    <w:p w14:paraId="681B53AA" w14:textId="77777777" w:rsidR="00FA1A9D" w:rsidRPr="0029128C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360CDE1" w14:textId="6E388A5A" w:rsidR="00AE40E1" w:rsidRPr="00AE40E1" w:rsidRDefault="00FA1A9D" w:rsidP="00AE40E1">
      <w:pPr>
        <w:rPr>
          <w:rFonts w:ascii="Helvetica" w:hAnsi="Helvetica" w:cstheme="minorHAnsi"/>
          <w:sz w:val="28"/>
          <w:szCs w:val="28"/>
          <w:lang w:val="fr-CA"/>
        </w:rPr>
      </w:pPr>
      <w:proofErr w:type="spellStart"/>
      <w:r w:rsidRPr="00034C43">
        <w:rPr>
          <w:rFonts w:ascii="Helvetica" w:hAnsi="Helvetica" w:cs="Arial"/>
          <w:b/>
          <w:sz w:val="28"/>
          <w:szCs w:val="28"/>
          <w:lang w:val="fr-CA"/>
        </w:rPr>
        <w:t>Authors</w:t>
      </w:r>
      <w:proofErr w:type="spellEnd"/>
      <w:r w:rsidRPr="00034C43">
        <w:rPr>
          <w:rFonts w:ascii="Helvetica" w:hAnsi="Helvetica" w:cs="Arial"/>
          <w:b/>
          <w:sz w:val="28"/>
          <w:szCs w:val="28"/>
          <w:lang w:val="fr-CA"/>
        </w:rPr>
        <w:t xml:space="preserve"> and Affiliations: </w:t>
      </w:r>
      <w:r w:rsidR="00AE40E1" w:rsidRPr="00AE40E1">
        <w:rPr>
          <w:rFonts w:asciiTheme="minorHAnsi" w:hAnsiTheme="minorHAnsi" w:cstheme="minorHAnsi"/>
          <w:lang w:val="fr-CA"/>
        </w:rPr>
        <w:t xml:space="preserve"> </w:t>
      </w:r>
      <w:r w:rsidR="00AE40E1" w:rsidRPr="00AE40E1">
        <w:rPr>
          <w:rFonts w:ascii="Helvetica" w:hAnsi="Helvetica" w:cstheme="minorHAnsi"/>
          <w:b/>
          <w:sz w:val="28"/>
          <w:szCs w:val="28"/>
          <w:lang w:val="fr-CA"/>
        </w:rPr>
        <w:t xml:space="preserve">Juliette </w:t>
      </w:r>
      <w:proofErr w:type="spellStart"/>
      <w:r w:rsidR="00AE40E1" w:rsidRPr="00AE40E1">
        <w:rPr>
          <w:rFonts w:ascii="Helvetica" w:hAnsi="Helvetica" w:cstheme="minorHAnsi"/>
          <w:b/>
          <w:sz w:val="28"/>
          <w:szCs w:val="28"/>
          <w:lang w:val="fr-CA"/>
        </w:rPr>
        <w:t>Herzhaft</w:t>
      </w:r>
      <w:proofErr w:type="spellEnd"/>
      <w:r w:rsidR="00AE40E1" w:rsidRPr="00AE40E1">
        <w:rPr>
          <w:rFonts w:ascii="Helvetica" w:hAnsi="Helvetica" w:cstheme="minorHAnsi"/>
          <w:b/>
          <w:sz w:val="28"/>
          <w:szCs w:val="28"/>
          <w:lang w:val="fr-CA"/>
        </w:rPr>
        <w:t>-Le Roy</w:t>
      </w:r>
      <w:r w:rsidR="00AE40E1" w:rsidRPr="00AE40E1">
        <w:rPr>
          <w:rFonts w:ascii="Helvetica" w:hAnsi="Helvetica" w:cstheme="minorHAnsi"/>
          <w:b/>
          <w:sz w:val="28"/>
          <w:szCs w:val="28"/>
          <w:vertAlign w:val="superscript"/>
          <w:lang w:val="fr-CA"/>
        </w:rPr>
        <w:t>1</w:t>
      </w:r>
      <w:r w:rsidR="00AE40E1" w:rsidRPr="00AE40E1">
        <w:rPr>
          <w:rFonts w:ascii="Helvetica" w:hAnsi="Helvetica" w:cstheme="minorHAnsi"/>
          <w:b/>
          <w:sz w:val="28"/>
          <w:szCs w:val="28"/>
          <w:lang w:val="fr-CA"/>
        </w:rPr>
        <w:t>, Marianne Xhignesse</w:t>
      </w:r>
      <w:r w:rsidR="00AE40E1" w:rsidRPr="00AE40E1">
        <w:rPr>
          <w:rFonts w:ascii="Helvetica" w:hAnsi="Helvetica" w:cstheme="minorHAnsi"/>
          <w:b/>
          <w:sz w:val="28"/>
          <w:szCs w:val="28"/>
          <w:vertAlign w:val="superscript"/>
          <w:lang w:val="fr-CA"/>
        </w:rPr>
        <w:t>2</w:t>
      </w:r>
      <w:r w:rsidR="00AE40E1" w:rsidRPr="00AE40E1">
        <w:rPr>
          <w:rFonts w:ascii="Helvetica" w:hAnsi="Helvetica" w:cstheme="minorHAnsi"/>
          <w:b/>
          <w:sz w:val="28"/>
          <w:szCs w:val="28"/>
          <w:lang w:val="fr-CA"/>
        </w:rPr>
        <w:t>, and Isabelle Gaboury</w:t>
      </w:r>
      <w:r w:rsidR="00AE40E1" w:rsidRPr="00AE40E1">
        <w:rPr>
          <w:rFonts w:ascii="Helvetica" w:hAnsi="Helvetica" w:cstheme="minorHAnsi"/>
          <w:b/>
          <w:sz w:val="28"/>
          <w:szCs w:val="28"/>
          <w:vertAlign w:val="superscript"/>
          <w:lang w:val="fr-CA"/>
        </w:rPr>
        <w:t>2</w:t>
      </w:r>
    </w:p>
    <w:p w14:paraId="43C7064E" w14:textId="77777777" w:rsidR="00AE40E1" w:rsidRPr="00AE40E1" w:rsidRDefault="00AE40E1" w:rsidP="00AE40E1">
      <w:pPr>
        <w:rPr>
          <w:rFonts w:ascii="Helvetica" w:hAnsi="Helvetica" w:cstheme="minorHAnsi"/>
          <w:bCs/>
          <w:sz w:val="28"/>
          <w:szCs w:val="28"/>
          <w:lang w:val="fr-CA"/>
        </w:rPr>
      </w:pPr>
    </w:p>
    <w:p w14:paraId="4549C8CF" w14:textId="71C24C30" w:rsidR="00AE40E1" w:rsidRPr="00AE40E1" w:rsidRDefault="00AE40E1" w:rsidP="00AE40E1">
      <w:pPr>
        <w:outlineLvl w:val="0"/>
        <w:rPr>
          <w:rFonts w:ascii="Helvetica" w:hAnsi="Helvetica" w:cstheme="minorHAnsi"/>
          <w:bCs/>
          <w:sz w:val="28"/>
          <w:szCs w:val="28"/>
          <w:lang w:val="fr-CA"/>
        </w:rPr>
      </w:pPr>
      <w:r w:rsidRPr="00AE40E1">
        <w:rPr>
          <w:rFonts w:ascii="Helvetica" w:hAnsi="Helvetica" w:cstheme="minorHAnsi"/>
          <w:bCs/>
          <w:sz w:val="28"/>
          <w:szCs w:val="28"/>
          <w:vertAlign w:val="superscript"/>
          <w:lang w:val="fr-CA"/>
        </w:rPr>
        <w:t>1</w:t>
      </w:r>
      <w:r w:rsidRPr="00AE40E1">
        <w:rPr>
          <w:rFonts w:ascii="Helvetica" w:hAnsi="Helvetica" w:cstheme="minorHAnsi"/>
          <w:bCs/>
          <w:sz w:val="28"/>
          <w:szCs w:val="28"/>
          <w:lang w:val="fr-CA"/>
        </w:rPr>
        <w:t xml:space="preserve">Entraide </w:t>
      </w:r>
      <w:proofErr w:type="spellStart"/>
      <w:r w:rsidRPr="00AE40E1">
        <w:rPr>
          <w:rFonts w:ascii="Helvetica" w:hAnsi="Helvetica" w:cstheme="minorHAnsi"/>
          <w:bCs/>
          <w:sz w:val="28"/>
          <w:szCs w:val="28"/>
          <w:lang w:val="fr-CA"/>
        </w:rPr>
        <w:t>Naturo</w:t>
      </w:r>
      <w:proofErr w:type="spellEnd"/>
      <w:r w:rsidRPr="00AE40E1">
        <w:rPr>
          <w:rFonts w:ascii="Helvetica" w:hAnsi="Helvetica" w:cstheme="minorHAnsi"/>
          <w:bCs/>
          <w:sz w:val="28"/>
          <w:szCs w:val="28"/>
          <w:lang w:val="fr-CA"/>
        </w:rPr>
        <w:t>-Lait</w:t>
      </w:r>
    </w:p>
    <w:p w14:paraId="4A5B8DCD" w14:textId="6A8C60E6" w:rsidR="0029128C" w:rsidRPr="00034C43" w:rsidRDefault="00AE40E1" w:rsidP="00AE40E1">
      <w:pPr>
        <w:jc w:val="both"/>
        <w:rPr>
          <w:rFonts w:ascii="Helvetica" w:hAnsi="Helvetica" w:cs="Calibri"/>
          <w:sz w:val="28"/>
          <w:szCs w:val="28"/>
          <w:vertAlign w:val="superscript"/>
          <w:lang w:val="fr-CA"/>
        </w:rPr>
      </w:pPr>
      <w:r w:rsidRPr="00AE40E1">
        <w:rPr>
          <w:rFonts w:ascii="Helvetica" w:hAnsi="Helvetica" w:cstheme="minorHAnsi"/>
          <w:bCs/>
          <w:sz w:val="28"/>
          <w:szCs w:val="28"/>
          <w:vertAlign w:val="superscript"/>
          <w:lang w:val="fr-CA"/>
        </w:rPr>
        <w:t>2</w:t>
      </w:r>
      <w:r w:rsidRPr="00AE40E1">
        <w:rPr>
          <w:rFonts w:ascii="Helvetica" w:hAnsi="Helvetica" w:cstheme="minorHAnsi"/>
          <w:bCs/>
          <w:sz w:val="28"/>
          <w:szCs w:val="28"/>
          <w:lang w:val="fr-CA"/>
        </w:rPr>
        <w:t xml:space="preserve">Faculté de </w:t>
      </w:r>
      <w:r w:rsidR="009F698A">
        <w:rPr>
          <w:rFonts w:ascii="Helvetica" w:hAnsi="Helvetica" w:cstheme="minorHAnsi"/>
          <w:bCs/>
          <w:sz w:val="28"/>
          <w:szCs w:val="28"/>
          <w:lang w:val="fr-CA"/>
        </w:rPr>
        <w:t>M</w:t>
      </w:r>
      <w:r w:rsidRPr="00AE40E1">
        <w:rPr>
          <w:rFonts w:ascii="Helvetica" w:hAnsi="Helvetica" w:cstheme="minorHAnsi"/>
          <w:bCs/>
          <w:sz w:val="28"/>
          <w:szCs w:val="28"/>
          <w:lang w:val="fr-CA"/>
        </w:rPr>
        <w:t xml:space="preserve">édecine et des </w:t>
      </w:r>
      <w:r w:rsidR="009F698A">
        <w:rPr>
          <w:rFonts w:ascii="Helvetica" w:hAnsi="Helvetica" w:cstheme="minorHAnsi"/>
          <w:bCs/>
          <w:sz w:val="28"/>
          <w:szCs w:val="28"/>
          <w:lang w:val="fr-CA"/>
        </w:rPr>
        <w:t>S</w:t>
      </w:r>
      <w:r w:rsidRPr="00AE40E1">
        <w:rPr>
          <w:rFonts w:ascii="Helvetica" w:hAnsi="Helvetica" w:cstheme="minorHAnsi"/>
          <w:bCs/>
          <w:sz w:val="28"/>
          <w:szCs w:val="28"/>
          <w:lang w:val="fr-CA"/>
        </w:rPr>
        <w:t xml:space="preserve">ciences de la </w:t>
      </w:r>
      <w:r w:rsidR="009F698A">
        <w:rPr>
          <w:rFonts w:ascii="Helvetica" w:hAnsi="Helvetica" w:cstheme="minorHAnsi"/>
          <w:bCs/>
          <w:sz w:val="28"/>
          <w:szCs w:val="28"/>
          <w:lang w:val="fr-CA"/>
        </w:rPr>
        <w:t>S</w:t>
      </w:r>
      <w:r w:rsidRPr="00AE40E1">
        <w:rPr>
          <w:rFonts w:ascii="Helvetica" w:hAnsi="Helvetica" w:cstheme="minorHAnsi"/>
          <w:bCs/>
          <w:sz w:val="28"/>
          <w:szCs w:val="28"/>
          <w:lang w:val="fr-CA"/>
        </w:rPr>
        <w:t>anté, Université de Sherbrooke</w:t>
      </w:r>
    </w:p>
    <w:p w14:paraId="5B92BEA3" w14:textId="77777777" w:rsidR="00FA1A9D" w:rsidRPr="00034C43" w:rsidRDefault="00FA1A9D" w:rsidP="00FA1A9D">
      <w:pPr>
        <w:outlineLvl w:val="0"/>
        <w:rPr>
          <w:rFonts w:ascii="Helvetica" w:hAnsi="Helvetica" w:cs="Arial"/>
          <w:sz w:val="22"/>
          <w:szCs w:val="22"/>
          <w:lang w:val="fr-CA"/>
        </w:rPr>
      </w:pPr>
    </w:p>
    <w:p w14:paraId="6DEA4F31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95A25B0" w14:textId="77777777" w:rsidR="00AE40E1" w:rsidRPr="00AE40E1" w:rsidRDefault="00AE40E1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AE40E1">
        <w:rPr>
          <w:rFonts w:ascii="Helvetica" w:hAnsi="Helvetica" w:cstheme="minorHAnsi"/>
          <w:bCs/>
          <w:sz w:val="22"/>
          <w:szCs w:val="22"/>
        </w:rPr>
        <w:t xml:space="preserve">Isabelle Gaboury </w:t>
      </w:r>
      <w:r w:rsidRPr="00AE40E1">
        <w:rPr>
          <w:rFonts w:ascii="Helvetica" w:hAnsi="Helvetica" w:cstheme="minorHAnsi"/>
          <w:bCs/>
          <w:sz w:val="22"/>
          <w:szCs w:val="22"/>
        </w:rPr>
        <w:tab/>
      </w:r>
      <w:r w:rsidRPr="00AE40E1">
        <w:rPr>
          <w:rFonts w:ascii="Helvetica" w:hAnsi="Helvetica" w:cstheme="minorHAnsi"/>
          <w:bCs/>
          <w:sz w:val="22"/>
          <w:szCs w:val="22"/>
        </w:rPr>
        <w:tab/>
      </w:r>
    </w:p>
    <w:p w14:paraId="55C312D5" w14:textId="58DE4A64" w:rsidR="00AE40E1" w:rsidRPr="00AE40E1" w:rsidRDefault="00BF0CD5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AE40E1" w:rsidRPr="00AE40E1">
          <w:rPr>
            <w:rStyle w:val="Hyperlink"/>
            <w:rFonts w:ascii="Helvetica" w:hAnsi="Helvetica" w:cstheme="minorHAnsi"/>
            <w:bCs/>
            <w:sz w:val="22"/>
            <w:szCs w:val="22"/>
          </w:rPr>
          <w:t>Isabelle.gaboury@usherbrooke.ca</w:t>
        </w:r>
      </w:hyperlink>
      <w:r w:rsidR="00AE40E1" w:rsidRPr="00AE40E1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8DC32E4" w14:textId="1A37BBBF" w:rsidR="00FA1A9D" w:rsidRPr="00AE40E1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29D08988" w:rsidR="00FA1A9D" w:rsidRPr="00AE40E1" w:rsidRDefault="00FA1A9D" w:rsidP="00AE40E1">
      <w:pPr>
        <w:outlineLvl w:val="0"/>
        <w:rPr>
          <w:rFonts w:ascii="Helvetica" w:hAnsi="Helvetica" w:cs="Arial"/>
          <w:sz w:val="22"/>
          <w:szCs w:val="22"/>
        </w:rPr>
      </w:pPr>
      <w:r w:rsidRPr="00AE40E1">
        <w:rPr>
          <w:rFonts w:ascii="Helvetica" w:hAnsi="Helvetica" w:cs="Arial"/>
          <w:b/>
          <w:sz w:val="22"/>
          <w:szCs w:val="22"/>
        </w:rPr>
        <w:t>Email addresses for Co-authors:</w:t>
      </w:r>
      <w:r w:rsidRPr="00AE40E1">
        <w:rPr>
          <w:rFonts w:ascii="Helvetica" w:hAnsi="Helvetica" w:cs="Arial"/>
          <w:sz w:val="22"/>
          <w:szCs w:val="22"/>
        </w:rPr>
        <w:t xml:space="preserve"> </w:t>
      </w:r>
      <w:hyperlink r:id="rId9" w:history="1">
        <w:r w:rsidR="00AE40E1" w:rsidRPr="00034C43">
          <w:rPr>
            <w:rStyle w:val="Hyperlink"/>
            <w:rFonts w:ascii="Helvetica" w:hAnsi="Helvetica" w:cstheme="minorHAnsi"/>
            <w:bCs/>
            <w:sz w:val="22"/>
            <w:szCs w:val="22"/>
          </w:rPr>
          <w:t>juliette.leroy@videotron.qc.ca</w:t>
        </w:r>
      </w:hyperlink>
      <w:r w:rsidR="00AE40E1" w:rsidRPr="00034C43">
        <w:rPr>
          <w:rStyle w:val="Hyperlink"/>
          <w:rFonts w:ascii="Helvetica" w:hAnsi="Helvetica" w:cstheme="minorHAnsi"/>
          <w:bCs/>
          <w:sz w:val="22"/>
          <w:szCs w:val="22"/>
          <w:u w:val="none"/>
        </w:rPr>
        <w:t xml:space="preserve">, </w:t>
      </w:r>
      <w:hyperlink r:id="rId10" w:history="1">
        <w:r w:rsidR="00AE40E1" w:rsidRPr="00034C43">
          <w:rPr>
            <w:rStyle w:val="Hyperlink"/>
            <w:rFonts w:ascii="Helvetica" w:hAnsi="Helvetica" w:cstheme="minorHAnsi"/>
            <w:bCs/>
            <w:sz w:val="22"/>
            <w:szCs w:val="22"/>
          </w:rPr>
          <w:t>Marianne.xhignesse@usherbrooke.ca</w:t>
        </w:r>
      </w:hyperlink>
      <w:r w:rsidR="00AE40E1" w:rsidRPr="00034C43">
        <w:rPr>
          <w:rStyle w:val="Hyperlink"/>
          <w:rFonts w:ascii="Helvetica" w:hAnsi="Helvetica" w:cstheme="minorHAnsi"/>
          <w:bCs/>
          <w:sz w:val="22"/>
          <w:szCs w:val="22"/>
          <w:u w:val="none"/>
        </w:rPr>
        <w:t xml:space="preserve">, </w:t>
      </w:r>
      <w:hyperlink r:id="rId11" w:history="1">
        <w:r w:rsidR="00AE40E1" w:rsidRPr="00AE40E1">
          <w:rPr>
            <w:rStyle w:val="Hyperlink"/>
            <w:rFonts w:ascii="Helvetica" w:hAnsi="Helvetica" w:cstheme="minorHAnsi"/>
            <w:bCs/>
            <w:sz w:val="22"/>
            <w:szCs w:val="22"/>
          </w:rPr>
          <w:t>Isabelle.gaboury@usherbrooke.ca</w:t>
        </w:r>
      </w:hyperlink>
      <w:r w:rsidR="00AE40E1" w:rsidRPr="00AE40E1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1B083451" w:rsidR="00FE059A" w:rsidRPr="0009119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7C25699" w14:textId="77777777" w:rsidR="00091195" w:rsidRDefault="00091195" w:rsidP="00D36FC9">
      <w:pPr>
        <w:spacing w:before="120"/>
        <w:rPr>
          <w:rFonts w:ascii="Helvetica" w:hAnsi="Helvetica"/>
          <w:sz w:val="22"/>
          <w:highlight w:val="yellow"/>
        </w:rPr>
      </w:pPr>
    </w:p>
    <w:p w14:paraId="2C2D3A49" w14:textId="3580FFF4" w:rsidR="00FA1A9D" w:rsidRPr="00091195" w:rsidRDefault="00FA1A9D" w:rsidP="0009119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36FC9">
        <w:rPr>
          <w:rFonts w:ascii="Helvetica" w:hAnsi="Helvetica"/>
          <w:sz w:val="22"/>
        </w:rPr>
        <w:t>? N</w:t>
      </w:r>
    </w:p>
    <w:p w14:paraId="142BA829" w14:textId="1C0835D2" w:rsidR="00FA1A9D" w:rsidRDefault="00FA1A9D" w:rsidP="0009119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36FC9">
        <w:rPr>
          <w:rFonts w:ascii="Helvetica" w:hAnsi="Helvetica"/>
          <w:sz w:val="22"/>
        </w:rPr>
        <w:t>N</w:t>
      </w:r>
    </w:p>
    <w:p w14:paraId="2618F0C6" w14:textId="30E7FB59" w:rsidR="00FA1A9D" w:rsidRPr="00091195" w:rsidRDefault="00FA1A9D" w:rsidP="0009119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91195">
        <w:rPr>
          <w:rFonts w:ascii="Helvetica" w:hAnsi="Helvetica"/>
          <w:b/>
          <w:color w:val="000000" w:themeColor="text1"/>
          <w:sz w:val="22"/>
        </w:rPr>
        <w:t>3.</w:t>
      </w:r>
      <w:r w:rsidRPr="0009119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661D8F8A" w:rsidR="00FA1A9D" w:rsidRPr="007A35C3" w:rsidRDefault="00384838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7A35C3">
        <w:rPr>
          <w:rFonts w:ascii="Helvetica" w:hAnsi="Helvetica"/>
          <w:color w:val="000000" w:themeColor="text1"/>
          <w:sz w:val="22"/>
        </w:rPr>
        <w:t>2.</w:t>
      </w:r>
      <w:r w:rsidR="007A35C3" w:rsidRPr="007A35C3">
        <w:rPr>
          <w:rFonts w:ascii="Helvetica" w:hAnsi="Helvetica"/>
          <w:color w:val="000000" w:themeColor="text1"/>
          <w:sz w:val="22"/>
        </w:rPr>
        <w:t>2</w:t>
      </w:r>
      <w:r w:rsidR="00091195" w:rsidRPr="007A35C3">
        <w:rPr>
          <w:rFonts w:ascii="Helvetica" w:hAnsi="Helvetica"/>
          <w:color w:val="000000" w:themeColor="text1"/>
          <w:sz w:val="22"/>
        </w:rPr>
        <w:t>.,</w:t>
      </w:r>
      <w:r w:rsidRPr="007A35C3">
        <w:rPr>
          <w:rFonts w:ascii="Helvetica" w:hAnsi="Helvetica"/>
          <w:color w:val="000000" w:themeColor="text1"/>
          <w:sz w:val="22"/>
        </w:rPr>
        <w:t xml:space="preserve"> 3.1</w:t>
      </w:r>
      <w:r w:rsidR="00091195" w:rsidRPr="007A35C3">
        <w:rPr>
          <w:rFonts w:ascii="Helvetica" w:hAnsi="Helvetica"/>
          <w:color w:val="000000" w:themeColor="text1"/>
          <w:sz w:val="22"/>
        </w:rPr>
        <w:t>.,</w:t>
      </w:r>
      <w:r w:rsidRPr="007A35C3">
        <w:rPr>
          <w:rFonts w:ascii="Helvetica" w:hAnsi="Helvetica"/>
          <w:color w:val="000000" w:themeColor="text1"/>
          <w:sz w:val="22"/>
        </w:rPr>
        <w:t xml:space="preserve"> 4.</w:t>
      </w:r>
      <w:r w:rsidR="007A35C3" w:rsidRPr="007A35C3">
        <w:rPr>
          <w:rFonts w:ascii="Helvetica" w:hAnsi="Helvetica"/>
          <w:color w:val="000000" w:themeColor="text1"/>
          <w:sz w:val="22"/>
        </w:rPr>
        <w:t>1</w:t>
      </w:r>
      <w:r w:rsidR="00091195" w:rsidRPr="007A35C3">
        <w:rPr>
          <w:rFonts w:ascii="Helvetica" w:hAnsi="Helvetica"/>
          <w:color w:val="000000" w:themeColor="text1"/>
          <w:sz w:val="22"/>
        </w:rPr>
        <w:t>.,</w:t>
      </w:r>
      <w:r w:rsidRPr="007A35C3">
        <w:rPr>
          <w:rFonts w:ascii="Helvetica" w:hAnsi="Helvetica"/>
          <w:color w:val="000000" w:themeColor="text1"/>
          <w:sz w:val="22"/>
        </w:rPr>
        <w:t xml:space="preserve"> 4.</w:t>
      </w:r>
      <w:r w:rsidR="007A35C3" w:rsidRPr="007A35C3">
        <w:rPr>
          <w:rFonts w:ascii="Helvetica" w:hAnsi="Helvetica"/>
          <w:color w:val="000000" w:themeColor="text1"/>
          <w:sz w:val="22"/>
        </w:rPr>
        <w:t>3</w:t>
      </w:r>
      <w:r w:rsidR="00091195" w:rsidRPr="007A35C3">
        <w:rPr>
          <w:rFonts w:ascii="Helvetica" w:hAnsi="Helvetica"/>
          <w:color w:val="000000" w:themeColor="text1"/>
          <w:sz w:val="22"/>
        </w:rPr>
        <w:t>.,</w:t>
      </w:r>
      <w:r w:rsidRPr="007A35C3">
        <w:rPr>
          <w:rFonts w:ascii="Helvetica" w:hAnsi="Helvetica"/>
          <w:color w:val="000000" w:themeColor="text1"/>
          <w:sz w:val="22"/>
        </w:rPr>
        <w:t xml:space="preserve"> 4.</w:t>
      </w:r>
      <w:r w:rsidR="007A35C3" w:rsidRPr="007A35C3">
        <w:rPr>
          <w:rFonts w:ascii="Helvetica" w:hAnsi="Helvetica"/>
          <w:color w:val="000000" w:themeColor="text1"/>
          <w:sz w:val="22"/>
        </w:rPr>
        <w:t>5</w:t>
      </w:r>
      <w:r w:rsidR="00091195" w:rsidRPr="007A35C3">
        <w:rPr>
          <w:rFonts w:ascii="Helvetica" w:hAnsi="Helvetica"/>
          <w:color w:val="000000" w:themeColor="text1"/>
          <w:sz w:val="22"/>
        </w:rPr>
        <w:t>.</w:t>
      </w:r>
      <w:r w:rsidRPr="007A35C3">
        <w:rPr>
          <w:rFonts w:ascii="Helvetica" w:hAnsi="Helvetica"/>
          <w:color w:val="000000" w:themeColor="text1"/>
          <w:sz w:val="22"/>
        </w:rPr>
        <w:t xml:space="preserve"> 4.1</w:t>
      </w:r>
      <w:r w:rsidR="007A35C3" w:rsidRPr="007A35C3">
        <w:rPr>
          <w:rFonts w:ascii="Helvetica" w:hAnsi="Helvetica"/>
          <w:color w:val="000000" w:themeColor="text1"/>
          <w:sz w:val="22"/>
        </w:rPr>
        <w:t>0</w:t>
      </w:r>
      <w:r w:rsidR="00091195" w:rsidRPr="007A35C3">
        <w:rPr>
          <w:rFonts w:ascii="Helvetica" w:hAnsi="Helvetica"/>
          <w:color w:val="000000" w:themeColor="text1"/>
          <w:sz w:val="22"/>
        </w:rPr>
        <w:t>.</w:t>
      </w:r>
    </w:p>
    <w:p w14:paraId="5A5EE1E0" w14:textId="452FD7E8" w:rsidR="00FA1A9D" w:rsidRPr="00091195" w:rsidRDefault="00FA1A9D" w:rsidP="0009119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91195">
        <w:rPr>
          <w:rFonts w:ascii="Helvetica" w:hAnsi="Helvetica"/>
          <w:b/>
          <w:color w:val="000000" w:themeColor="text1"/>
          <w:sz w:val="22"/>
        </w:rPr>
        <w:t>4.</w:t>
      </w:r>
      <w:r w:rsidRPr="0009119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53D86B5F" w14:textId="23E17539" w:rsidR="00384838" w:rsidRPr="00091195" w:rsidRDefault="00384838" w:rsidP="00384838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091195">
        <w:rPr>
          <w:rFonts w:ascii="Helvetica" w:hAnsi="Helvetica"/>
          <w:color w:val="000000" w:themeColor="text1"/>
          <w:sz w:val="22"/>
        </w:rPr>
        <w:t>2.</w:t>
      </w:r>
      <w:r w:rsidR="007A35C3">
        <w:rPr>
          <w:rFonts w:ascii="Helvetica" w:hAnsi="Helvetica"/>
          <w:color w:val="000000" w:themeColor="text1"/>
          <w:sz w:val="22"/>
        </w:rPr>
        <w:t>4</w:t>
      </w:r>
      <w:r w:rsidR="00091195">
        <w:rPr>
          <w:rFonts w:ascii="Helvetica" w:hAnsi="Helvetica"/>
          <w:color w:val="000000" w:themeColor="text1"/>
          <w:sz w:val="22"/>
        </w:rPr>
        <w:t>.</w:t>
      </w:r>
      <w:r w:rsidRPr="00091195">
        <w:rPr>
          <w:rFonts w:ascii="Helvetica" w:hAnsi="Helvetica"/>
          <w:color w:val="000000" w:themeColor="text1"/>
          <w:sz w:val="22"/>
        </w:rPr>
        <w:t xml:space="preserve"> Feeding the baby to assess the LATCH: Sometimes the baby is too sleepy for this and we have to wait or cancel the appointment.</w:t>
      </w:r>
    </w:p>
    <w:p w14:paraId="59BC63BC" w14:textId="5150A910" w:rsidR="00FA1A9D" w:rsidRPr="00D36FC9" w:rsidRDefault="00FA1A9D" w:rsidP="00D36FC9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36FC9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7E83A55" w14:textId="77777777" w:rsidR="00091195" w:rsidRPr="00091195" w:rsidRDefault="00091195" w:rsidP="0009119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28F1BE67" w:rsidR="00336C61" w:rsidRPr="00091195" w:rsidRDefault="00034C43" w:rsidP="0009119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91195">
        <w:rPr>
          <w:rFonts w:ascii="Helvetica" w:hAnsi="Helvetica" w:cs="Arial"/>
          <w:b/>
          <w:sz w:val="22"/>
          <w:szCs w:val="22"/>
          <w:u w:val="single"/>
        </w:rPr>
        <w:t>Isabelle Gaboury</w:t>
      </w:r>
      <w:r w:rsidR="00091195">
        <w:rPr>
          <w:rFonts w:ascii="Helvetica" w:hAnsi="Helvetica" w:cs="Arial"/>
          <w:sz w:val="22"/>
          <w:szCs w:val="22"/>
        </w:rPr>
        <w:t xml:space="preserve">: </w:t>
      </w:r>
      <w:r w:rsidRPr="00091195">
        <w:rPr>
          <w:rFonts w:ascii="Helvetica" w:hAnsi="Helvetica"/>
          <w:sz w:val="22"/>
          <w:szCs w:val="22"/>
        </w:rPr>
        <w:t xml:space="preserve">The use of osteopathic techniques for breastfeeding biomechanical difficulties is </w:t>
      </w:r>
      <w:r w:rsidR="00501E92" w:rsidRPr="00091195">
        <w:rPr>
          <w:rFonts w:ascii="Helvetica" w:hAnsi="Helvetica"/>
          <w:sz w:val="22"/>
          <w:szCs w:val="22"/>
        </w:rPr>
        <w:t xml:space="preserve">widely spread in practice, but until this trial </w:t>
      </w:r>
      <w:r w:rsidR="00E37863">
        <w:rPr>
          <w:rFonts w:ascii="Helvetica" w:hAnsi="Helvetica"/>
          <w:sz w:val="22"/>
          <w:szCs w:val="22"/>
        </w:rPr>
        <w:t>there has been</w:t>
      </w:r>
      <w:r w:rsidR="00501E92" w:rsidRPr="00091195">
        <w:rPr>
          <w:rFonts w:ascii="Helvetica" w:hAnsi="Helvetica"/>
          <w:sz w:val="22"/>
          <w:szCs w:val="22"/>
        </w:rPr>
        <w:t xml:space="preserve"> no empirical evidence that it works</w:t>
      </w:r>
      <w:r w:rsidR="00091195">
        <w:rPr>
          <w:rFonts w:ascii="Helvetica" w:hAnsi="Helvetica"/>
          <w:sz w:val="22"/>
          <w:szCs w:val="22"/>
        </w:rPr>
        <w:t xml:space="preserve"> </w:t>
      </w:r>
      <w:r w:rsidR="00091195">
        <w:rPr>
          <w:rFonts w:ascii="Helvetica" w:hAnsi="Helvetica"/>
          <w:b/>
          <w:sz w:val="22"/>
          <w:szCs w:val="22"/>
        </w:rPr>
        <w:t>[1]</w:t>
      </w:r>
      <w:r w:rsidR="00501E92" w:rsidRPr="00091195">
        <w:rPr>
          <w:rFonts w:ascii="Helvetica" w:hAnsi="Helvetica"/>
          <w:sz w:val="22"/>
          <w:szCs w:val="22"/>
        </w:rPr>
        <w:t>.</w:t>
      </w:r>
    </w:p>
    <w:p w14:paraId="49EAC3D2" w14:textId="77777777" w:rsidR="00091195" w:rsidRPr="00091195" w:rsidRDefault="00091195" w:rsidP="0009119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D67613" w14:textId="147890E1" w:rsidR="00091195" w:rsidRPr="00091195" w:rsidRDefault="00091195" w:rsidP="00091195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091195">
        <w:rPr>
          <w:rFonts w:ascii="Helvetica" w:hAnsi="Helvetica"/>
          <w:sz w:val="22"/>
          <w:szCs w:val="22"/>
        </w:rPr>
        <w:t>INTERVIEW</w:t>
      </w:r>
      <w:r w:rsidRPr="0009119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091195">
        <w:rPr>
          <w:rFonts w:ascii="Helvetica" w:hAnsi="Helvetica"/>
          <w:sz w:val="22"/>
          <w:szCs w:val="22"/>
        </w:rPr>
        <w:t xml:space="preserve">  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D288E1" w14:textId="6C2361F7" w:rsidR="00501E92" w:rsidRDefault="00501E92" w:rsidP="00501E9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91195">
        <w:rPr>
          <w:rFonts w:ascii="Helvetica" w:hAnsi="Helvetica" w:cs="Arial"/>
          <w:b/>
          <w:sz w:val="22"/>
          <w:szCs w:val="22"/>
          <w:u w:val="single"/>
        </w:rPr>
        <w:t xml:space="preserve">Juliette </w:t>
      </w:r>
      <w:proofErr w:type="spellStart"/>
      <w:r w:rsidRPr="00091195">
        <w:rPr>
          <w:rFonts w:ascii="Helvetica" w:hAnsi="Helvetica" w:cs="Arial"/>
          <w:b/>
          <w:sz w:val="22"/>
          <w:szCs w:val="22"/>
          <w:u w:val="single"/>
        </w:rPr>
        <w:t>Herzhaft</w:t>
      </w:r>
      <w:proofErr w:type="spellEnd"/>
      <w:r w:rsidRPr="00091195">
        <w:rPr>
          <w:rFonts w:ascii="Helvetica" w:hAnsi="Helvetica" w:cs="Arial"/>
          <w:b/>
          <w:sz w:val="22"/>
          <w:szCs w:val="22"/>
          <w:u w:val="single"/>
        </w:rPr>
        <w:t>-Le Roy</w:t>
      </w:r>
      <w:r w:rsidR="00091195">
        <w:rPr>
          <w:rFonts w:ascii="Helvetica" w:hAnsi="Helvetica" w:cs="Arial"/>
          <w:sz w:val="22"/>
          <w:szCs w:val="22"/>
        </w:rPr>
        <w:t xml:space="preserve">: </w:t>
      </w:r>
      <w:r w:rsidR="00E37863">
        <w:rPr>
          <w:rFonts w:ascii="Helvetica" w:hAnsi="Helvetica" w:cs="Arial"/>
          <w:sz w:val="22"/>
          <w:szCs w:val="22"/>
        </w:rPr>
        <w:t>Breastfeeding difficulties are</w:t>
      </w:r>
      <w:r w:rsidRPr="00091195">
        <w:rPr>
          <w:rFonts w:ascii="Helvetica" w:hAnsi="Helvetica" w:cs="Arial"/>
          <w:sz w:val="22"/>
          <w:szCs w:val="22"/>
        </w:rPr>
        <w:t xml:space="preserve"> encountered by many </w:t>
      </w:r>
      <w:r w:rsidR="00E37863">
        <w:rPr>
          <w:rFonts w:ascii="Helvetica" w:hAnsi="Helvetica" w:cs="Arial"/>
          <w:sz w:val="22"/>
          <w:szCs w:val="22"/>
        </w:rPr>
        <w:t>mothers</w:t>
      </w:r>
      <w:r w:rsidRPr="00091195">
        <w:rPr>
          <w:rFonts w:ascii="Helvetica" w:hAnsi="Helvetica" w:cs="Arial"/>
          <w:sz w:val="22"/>
          <w:szCs w:val="22"/>
        </w:rPr>
        <w:t xml:space="preserve"> </w:t>
      </w:r>
      <w:r w:rsidR="00E37863">
        <w:rPr>
          <w:rFonts w:ascii="Helvetica" w:hAnsi="Helvetica" w:cs="Arial"/>
          <w:sz w:val="22"/>
          <w:szCs w:val="22"/>
        </w:rPr>
        <w:t>during</w:t>
      </w:r>
      <w:r w:rsidRPr="00091195">
        <w:rPr>
          <w:rFonts w:ascii="Helvetica" w:hAnsi="Helvetica" w:cs="Arial"/>
          <w:sz w:val="22"/>
          <w:szCs w:val="22"/>
        </w:rPr>
        <w:t xml:space="preserve"> the first weeks </w:t>
      </w:r>
      <w:r w:rsidR="00E37863">
        <w:rPr>
          <w:rFonts w:ascii="Helvetica" w:hAnsi="Helvetica" w:cs="Arial"/>
          <w:sz w:val="22"/>
          <w:szCs w:val="22"/>
        </w:rPr>
        <w:t xml:space="preserve">of the </w:t>
      </w:r>
      <w:r w:rsidRPr="00091195">
        <w:rPr>
          <w:rFonts w:ascii="Helvetica" w:hAnsi="Helvetica" w:cs="Arial"/>
          <w:sz w:val="22"/>
          <w:szCs w:val="22"/>
        </w:rPr>
        <w:t>post-partum</w:t>
      </w:r>
      <w:r w:rsidR="00E37863">
        <w:rPr>
          <w:rFonts w:ascii="Helvetica" w:hAnsi="Helvetica" w:cs="Arial"/>
          <w:sz w:val="22"/>
          <w:szCs w:val="22"/>
        </w:rPr>
        <w:t xml:space="preserve"> period</w:t>
      </w:r>
      <w:r w:rsidRPr="00091195">
        <w:rPr>
          <w:rFonts w:ascii="Helvetica" w:hAnsi="Helvetica" w:cs="Arial"/>
          <w:sz w:val="22"/>
          <w:szCs w:val="22"/>
        </w:rPr>
        <w:t>. The collaborative set-up of th</w:t>
      </w:r>
      <w:r w:rsidR="00E37863">
        <w:rPr>
          <w:rFonts w:ascii="Helvetica" w:hAnsi="Helvetica" w:cs="Arial"/>
          <w:sz w:val="22"/>
          <w:szCs w:val="22"/>
        </w:rPr>
        <w:t>is</w:t>
      </w:r>
      <w:r w:rsidRPr="00091195">
        <w:rPr>
          <w:rFonts w:ascii="Helvetica" w:hAnsi="Helvetica" w:cs="Arial"/>
          <w:sz w:val="22"/>
          <w:szCs w:val="22"/>
        </w:rPr>
        <w:t xml:space="preserve"> intervention is very pragmatic for these </w:t>
      </w:r>
      <w:r w:rsidR="00E37863">
        <w:rPr>
          <w:rFonts w:ascii="Helvetica" w:hAnsi="Helvetica" w:cs="Arial"/>
          <w:sz w:val="22"/>
          <w:szCs w:val="22"/>
        </w:rPr>
        <w:t>parents</w:t>
      </w:r>
      <w:r w:rsidR="00091195">
        <w:rPr>
          <w:rFonts w:ascii="Helvetica" w:hAnsi="Helvetica" w:cs="Arial"/>
          <w:sz w:val="22"/>
          <w:szCs w:val="22"/>
        </w:rPr>
        <w:t xml:space="preserve"> </w:t>
      </w:r>
      <w:r w:rsidR="00091195">
        <w:rPr>
          <w:rFonts w:ascii="Helvetica" w:hAnsi="Helvetica" w:cs="Arial"/>
          <w:b/>
          <w:sz w:val="22"/>
          <w:szCs w:val="22"/>
        </w:rPr>
        <w:t>[1]</w:t>
      </w:r>
      <w:r w:rsidRPr="00091195">
        <w:rPr>
          <w:rFonts w:ascii="Helvetica" w:hAnsi="Helvetica" w:cs="Arial"/>
          <w:sz w:val="22"/>
          <w:szCs w:val="22"/>
        </w:rPr>
        <w:t>.</w:t>
      </w:r>
    </w:p>
    <w:p w14:paraId="0CB007BB" w14:textId="77777777" w:rsidR="00091195" w:rsidRPr="00091195" w:rsidRDefault="00091195" w:rsidP="00091195">
      <w:pPr>
        <w:pStyle w:val="ListParagraph"/>
        <w:rPr>
          <w:rFonts w:ascii="Helvetica" w:hAnsi="Helvetica" w:cs="Arial"/>
          <w:sz w:val="22"/>
          <w:szCs w:val="22"/>
        </w:rPr>
      </w:pPr>
    </w:p>
    <w:p w14:paraId="547FA271" w14:textId="6273CCA9" w:rsidR="00336C61" w:rsidRPr="00E37863" w:rsidRDefault="00091195" w:rsidP="00E37863">
      <w:pPr>
        <w:pStyle w:val="ListParagraph"/>
        <w:numPr>
          <w:ilvl w:val="2"/>
          <w:numId w:val="9"/>
        </w:numPr>
        <w:rPr>
          <w:rFonts w:ascii="Helvetica" w:hAnsi="Helvetica"/>
          <w:sz w:val="22"/>
          <w:szCs w:val="22"/>
        </w:rPr>
      </w:pPr>
      <w:r w:rsidRPr="00091195">
        <w:rPr>
          <w:rFonts w:ascii="Helvetica" w:hAnsi="Helvetica"/>
          <w:sz w:val="22"/>
          <w:szCs w:val="22"/>
        </w:rPr>
        <w:t>INTERVIEW</w:t>
      </w:r>
      <w:r w:rsidRPr="0009119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091195">
        <w:rPr>
          <w:rFonts w:ascii="Helvetica" w:hAnsi="Helvetica"/>
          <w:sz w:val="22"/>
          <w:szCs w:val="22"/>
        </w:rPr>
        <w:t xml:space="preserve">  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0F7F6569" w:rsidR="00336C61" w:rsidRPr="00E37863" w:rsidRDefault="00F22F5E" w:rsidP="00E37863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D36FC9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AE80547" w:rsidR="001819E3" w:rsidRPr="006A6324" w:rsidRDefault="004C2DAD" w:rsidP="00091195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9119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6AEA1FE" w:rsidR="00CE10F2" w:rsidRDefault="00B622D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Isabelle Gaboury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091195">
        <w:rPr>
          <w:rFonts w:ascii="Helvetica" w:hAnsi="Helvetica" w:cs="Arial"/>
          <w:sz w:val="22"/>
          <w:szCs w:val="22"/>
        </w:rPr>
        <w:t xml:space="preserve">with </w:t>
      </w:r>
      <w:r w:rsidR="00501E92" w:rsidRPr="00091195">
        <w:rPr>
          <w:rFonts w:ascii="Helvetica" w:hAnsi="Helvetica" w:cs="Arial"/>
          <w:sz w:val="22"/>
          <w:szCs w:val="22"/>
          <w:u w:val="single"/>
        </w:rPr>
        <w:t xml:space="preserve">Juliette </w:t>
      </w:r>
      <w:proofErr w:type="spellStart"/>
      <w:r w:rsidR="00501E92" w:rsidRPr="00091195">
        <w:rPr>
          <w:rFonts w:ascii="Helvetica" w:hAnsi="Helvetica" w:cs="Arial"/>
          <w:sz w:val="22"/>
          <w:szCs w:val="22"/>
          <w:u w:val="single"/>
        </w:rPr>
        <w:t>Herzhaft</w:t>
      </w:r>
      <w:proofErr w:type="spellEnd"/>
      <w:r w:rsidR="00501E92" w:rsidRPr="00091195">
        <w:rPr>
          <w:rFonts w:ascii="Helvetica" w:hAnsi="Helvetica" w:cs="Arial"/>
          <w:sz w:val="22"/>
          <w:szCs w:val="22"/>
          <w:u w:val="single"/>
        </w:rPr>
        <w:t>-Le Roy</w:t>
      </w:r>
      <w:r w:rsidR="00091195">
        <w:rPr>
          <w:rFonts w:ascii="Helvetica" w:hAnsi="Helvetica" w:cs="Arial"/>
          <w:sz w:val="22"/>
          <w:szCs w:val="22"/>
        </w:rPr>
        <w:t xml:space="preserve"> will be</w:t>
      </w:r>
      <w:r w:rsidR="00384838">
        <w:rPr>
          <w:rFonts w:ascii="Helvetica" w:hAnsi="Helvetica" w:cs="Arial"/>
          <w:sz w:val="22"/>
          <w:szCs w:val="22"/>
        </w:rPr>
        <w:t xml:space="preserve"> </w:t>
      </w:r>
      <w:r w:rsidR="00384838" w:rsidRPr="00091195">
        <w:rPr>
          <w:rFonts w:ascii="Helvetica" w:hAnsi="Helvetica" w:cs="Arial"/>
          <w:sz w:val="22"/>
          <w:szCs w:val="22"/>
          <w:u w:val="single"/>
        </w:rPr>
        <w:t>Sophie Lapierre</w:t>
      </w:r>
      <w:r w:rsidR="00384838">
        <w:rPr>
          <w:rFonts w:ascii="Helvetica" w:hAnsi="Helvetica" w:cs="Arial"/>
          <w:sz w:val="22"/>
          <w:szCs w:val="22"/>
        </w:rPr>
        <w:t>, a certified lactation consultant</w:t>
      </w:r>
      <w:r w:rsidR="00091195">
        <w:rPr>
          <w:rFonts w:ascii="Helvetica" w:hAnsi="Helvetica" w:cs="Arial"/>
          <w:sz w:val="22"/>
          <w:szCs w:val="22"/>
        </w:rPr>
        <w:t xml:space="preserve"> </w:t>
      </w:r>
      <w:r w:rsidR="00091195">
        <w:rPr>
          <w:rFonts w:ascii="Helvetica" w:hAnsi="Helvetica" w:cs="Arial"/>
          <w:b/>
          <w:sz w:val="22"/>
          <w:szCs w:val="22"/>
        </w:rPr>
        <w:t>[1]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5A7517BF" w14:textId="77777777" w:rsidR="00091195" w:rsidRPr="006A6324" w:rsidRDefault="00091195" w:rsidP="00091195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2285CD4F" w14:textId="77777777" w:rsidR="00091195" w:rsidRDefault="00CE10F2" w:rsidP="00091195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129A5708" w14:textId="77777777" w:rsidR="00091195" w:rsidRDefault="00091195" w:rsidP="00091195">
      <w:pPr>
        <w:rPr>
          <w:rFonts w:ascii="Helvetica" w:hAnsi="Helvetica" w:cs="Arial"/>
          <w:b/>
          <w:sz w:val="22"/>
          <w:szCs w:val="22"/>
        </w:rPr>
      </w:pPr>
    </w:p>
    <w:p w14:paraId="44455218" w14:textId="19A60F01" w:rsidR="00091195" w:rsidRPr="00091195" w:rsidRDefault="00091195" w:rsidP="00091195">
      <w:pPr>
        <w:rPr>
          <w:rFonts w:ascii="Helvetica" w:hAnsi="Helvetica" w:cs="Arial"/>
          <w:b/>
          <w:sz w:val="22"/>
          <w:szCs w:val="22"/>
        </w:rPr>
      </w:pPr>
      <w:r w:rsidRPr="00091195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71617EAB" w14:textId="77777777" w:rsidR="00091195" w:rsidRDefault="00091195" w:rsidP="0009119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113363" w14:textId="7C1D0FF4" w:rsidR="00330F1B" w:rsidRPr="00091195" w:rsidRDefault="00EA60D4" w:rsidP="00091195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091195">
        <w:rPr>
          <w:rFonts w:ascii="Helvetica" w:hAnsi="Helvetica" w:cs="Arial"/>
          <w:sz w:val="22"/>
          <w:szCs w:val="22"/>
        </w:rPr>
        <w:t>Procedures involving human subjects have been approved by the Institutional Re</w:t>
      </w:r>
      <w:r w:rsidR="00937DAF">
        <w:rPr>
          <w:rFonts w:ascii="Helvetica" w:hAnsi="Helvetica" w:cs="Arial"/>
          <w:sz w:val="22"/>
          <w:szCs w:val="22"/>
        </w:rPr>
        <w:t>v</w:t>
      </w:r>
      <w:r w:rsidRPr="00091195">
        <w:rPr>
          <w:rFonts w:ascii="Helvetica" w:hAnsi="Helvetica" w:cs="Arial"/>
          <w:sz w:val="22"/>
          <w:szCs w:val="22"/>
        </w:rPr>
        <w:t xml:space="preserve">iew Board (IRB) </w:t>
      </w:r>
      <w:r w:rsidR="00501E92" w:rsidRPr="00091195">
        <w:rPr>
          <w:rFonts w:ascii="Helvetica" w:hAnsi="Helvetica" w:cs="Arial"/>
          <w:sz w:val="22"/>
          <w:szCs w:val="22"/>
        </w:rPr>
        <w:t xml:space="preserve">at the Centre </w:t>
      </w:r>
      <w:proofErr w:type="spellStart"/>
      <w:r w:rsidR="009F698A">
        <w:rPr>
          <w:rFonts w:ascii="Helvetica" w:hAnsi="Helvetica" w:cs="Arial"/>
          <w:sz w:val="22"/>
          <w:szCs w:val="22"/>
        </w:rPr>
        <w:t>H</w:t>
      </w:r>
      <w:r w:rsidR="00501E92" w:rsidRPr="00091195">
        <w:rPr>
          <w:rFonts w:ascii="Helvetica" w:hAnsi="Helvetica" w:cs="Arial"/>
          <w:sz w:val="22"/>
          <w:szCs w:val="22"/>
        </w:rPr>
        <w:t>ospitalier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501E92" w:rsidRPr="00091195">
        <w:rPr>
          <w:rFonts w:ascii="Helvetica" w:hAnsi="Helvetica" w:cs="Arial"/>
          <w:sz w:val="22"/>
          <w:szCs w:val="22"/>
        </w:rPr>
        <w:t>Universitaire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de Sherbrooke and the </w:t>
      </w:r>
      <w:proofErr w:type="spellStart"/>
      <w:r w:rsidR="00501E92" w:rsidRPr="00091195">
        <w:rPr>
          <w:rFonts w:ascii="Helvetica" w:hAnsi="Helvetica" w:cs="Arial"/>
          <w:sz w:val="22"/>
          <w:szCs w:val="22"/>
        </w:rPr>
        <w:t>Comité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501E92" w:rsidRPr="00091195">
        <w:rPr>
          <w:rFonts w:ascii="Helvetica" w:hAnsi="Helvetica" w:cs="Arial"/>
          <w:sz w:val="22"/>
          <w:szCs w:val="22"/>
        </w:rPr>
        <w:t>d’</w:t>
      </w:r>
      <w:r w:rsidR="009F698A">
        <w:rPr>
          <w:rFonts w:ascii="Helvetica" w:hAnsi="Helvetica" w:cs="Arial"/>
          <w:sz w:val="22"/>
          <w:szCs w:val="22"/>
        </w:rPr>
        <w:t>E</w:t>
      </w:r>
      <w:r w:rsidR="00501E92" w:rsidRPr="00091195">
        <w:rPr>
          <w:rFonts w:ascii="Helvetica" w:hAnsi="Helvetica" w:cs="Arial"/>
          <w:sz w:val="22"/>
          <w:szCs w:val="22"/>
        </w:rPr>
        <w:t>thique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et de la </w:t>
      </w:r>
      <w:r w:rsidR="009F698A">
        <w:rPr>
          <w:rFonts w:ascii="Helvetica" w:hAnsi="Helvetica" w:cs="Arial"/>
          <w:sz w:val="22"/>
          <w:szCs w:val="22"/>
        </w:rPr>
        <w:t>R</w:t>
      </w:r>
      <w:r w:rsidR="00501E92" w:rsidRPr="00091195">
        <w:rPr>
          <w:rFonts w:ascii="Helvetica" w:hAnsi="Helvetica" w:cs="Arial"/>
          <w:sz w:val="22"/>
          <w:szCs w:val="22"/>
        </w:rPr>
        <w:t xml:space="preserve">echerche at the </w:t>
      </w:r>
      <w:r w:rsidR="009F698A">
        <w:rPr>
          <w:rFonts w:ascii="Helvetica" w:hAnsi="Helvetica" w:cs="Arial"/>
          <w:sz w:val="22"/>
          <w:szCs w:val="22"/>
        </w:rPr>
        <w:t>C</w:t>
      </w:r>
      <w:r w:rsidR="00501E92" w:rsidRPr="00091195">
        <w:rPr>
          <w:rFonts w:ascii="Helvetica" w:hAnsi="Helvetica" w:cs="Arial"/>
          <w:sz w:val="22"/>
          <w:szCs w:val="22"/>
        </w:rPr>
        <w:t xml:space="preserve">entre </w:t>
      </w:r>
      <w:proofErr w:type="spellStart"/>
      <w:r w:rsidR="009F698A">
        <w:rPr>
          <w:rFonts w:ascii="Helvetica" w:hAnsi="Helvetica" w:cs="Arial"/>
          <w:sz w:val="22"/>
          <w:szCs w:val="22"/>
        </w:rPr>
        <w:t>I</w:t>
      </w:r>
      <w:r w:rsidR="00501E92" w:rsidRPr="00091195">
        <w:rPr>
          <w:rFonts w:ascii="Helvetica" w:hAnsi="Helvetica" w:cs="Arial"/>
          <w:sz w:val="22"/>
          <w:szCs w:val="22"/>
        </w:rPr>
        <w:t>ntégré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de </w:t>
      </w:r>
      <w:r w:rsidR="009F698A">
        <w:rPr>
          <w:rFonts w:ascii="Helvetica" w:hAnsi="Helvetica" w:cs="Arial"/>
          <w:sz w:val="22"/>
          <w:szCs w:val="22"/>
        </w:rPr>
        <w:t>S</w:t>
      </w:r>
      <w:r w:rsidR="00501E92" w:rsidRPr="00091195">
        <w:rPr>
          <w:rFonts w:ascii="Helvetica" w:hAnsi="Helvetica" w:cs="Arial"/>
          <w:sz w:val="22"/>
          <w:szCs w:val="22"/>
        </w:rPr>
        <w:t xml:space="preserve">anté et de </w:t>
      </w:r>
      <w:r w:rsidR="009F698A">
        <w:rPr>
          <w:rFonts w:ascii="Helvetica" w:hAnsi="Helvetica" w:cs="Arial"/>
          <w:sz w:val="22"/>
          <w:szCs w:val="22"/>
        </w:rPr>
        <w:t>S</w:t>
      </w:r>
      <w:r w:rsidR="00501E92" w:rsidRPr="00091195">
        <w:rPr>
          <w:rFonts w:ascii="Helvetica" w:hAnsi="Helvetica" w:cs="Arial"/>
          <w:sz w:val="22"/>
          <w:szCs w:val="22"/>
        </w:rPr>
        <w:t xml:space="preserve">ervices </w:t>
      </w:r>
      <w:proofErr w:type="spellStart"/>
      <w:r w:rsidR="009F698A">
        <w:rPr>
          <w:rFonts w:ascii="Helvetica" w:hAnsi="Helvetica" w:cs="Arial"/>
          <w:sz w:val="22"/>
          <w:szCs w:val="22"/>
        </w:rPr>
        <w:t>S</w:t>
      </w:r>
      <w:r w:rsidR="00501E92" w:rsidRPr="00091195">
        <w:rPr>
          <w:rFonts w:ascii="Helvetica" w:hAnsi="Helvetica" w:cs="Arial"/>
          <w:sz w:val="22"/>
          <w:szCs w:val="22"/>
        </w:rPr>
        <w:t>ociaux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de la </w:t>
      </w:r>
      <w:proofErr w:type="spellStart"/>
      <w:r w:rsidR="00501E92" w:rsidRPr="00091195">
        <w:rPr>
          <w:rFonts w:ascii="Helvetica" w:hAnsi="Helvetica" w:cs="Arial"/>
          <w:sz w:val="22"/>
          <w:szCs w:val="22"/>
        </w:rPr>
        <w:t>Capitale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501E92" w:rsidRPr="00091195">
        <w:rPr>
          <w:rFonts w:ascii="Helvetica" w:hAnsi="Helvetica" w:cs="Arial"/>
          <w:sz w:val="22"/>
          <w:szCs w:val="22"/>
        </w:rPr>
        <w:t>Nationale</w:t>
      </w:r>
      <w:proofErr w:type="spellEnd"/>
      <w:r w:rsidR="00501E92" w:rsidRPr="00091195">
        <w:rPr>
          <w:rFonts w:ascii="Helvetica" w:hAnsi="Helvetica" w:cs="Arial"/>
          <w:sz w:val="22"/>
          <w:szCs w:val="22"/>
        </w:rPr>
        <w:t xml:space="preserve"> in Québec City, Canada</w:t>
      </w:r>
      <w:r w:rsidR="00CB039A" w:rsidRPr="00091195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8E84997" w14:textId="280CDBC1" w:rsidR="00D36FC9" w:rsidRPr="00D36FC9" w:rsidRDefault="00D36FC9" w:rsidP="00D36FC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Mother-</w:t>
      </w:r>
      <w:r w:rsidR="00BC12D3">
        <w:rPr>
          <w:rFonts w:ascii="Helvetica" w:hAnsi="Helvetica" w:cs="Arial"/>
          <w:b/>
          <w:i w:val="0"/>
          <w:sz w:val="22"/>
          <w:szCs w:val="22"/>
        </w:rPr>
        <w:t>Infant</w:t>
      </w:r>
      <w:r>
        <w:rPr>
          <w:rFonts w:ascii="Helvetica" w:hAnsi="Helvetica" w:cs="Arial"/>
          <w:b/>
          <w:i w:val="0"/>
          <w:sz w:val="22"/>
          <w:szCs w:val="22"/>
        </w:rPr>
        <w:t xml:space="preserve"> Dyad Enrollment and </w:t>
      </w:r>
      <w:r w:rsidR="00B15B61" w:rsidRPr="00D36FC9">
        <w:rPr>
          <w:rFonts w:ascii="Helvetica" w:hAnsi="Helvetica" w:cstheme="minorHAnsi"/>
          <w:b/>
          <w:i w:val="0"/>
          <w:sz w:val="22"/>
          <w:szCs w:val="22"/>
        </w:rPr>
        <w:t xml:space="preserve">Baseline Study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Outcome</w:t>
      </w:r>
      <w:r w:rsidR="00B15B61" w:rsidRPr="00D36FC9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Pr="00D36FC9">
        <w:rPr>
          <w:rFonts w:ascii="Helvetica" w:hAnsi="Helvetica" w:cstheme="minorHAnsi"/>
          <w:b/>
          <w:i w:val="0"/>
          <w:sz w:val="22"/>
          <w:szCs w:val="22"/>
        </w:rPr>
        <w:t xml:space="preserve">Assessment </w:t>
      </w:r>
    </w:p>
    <w:p w14:paraId="49A8A02F" w14:textId="0146279C" w:rsidR="00F442DF" w:rsidRPr="00D36FC9" w:rsidRDefault="00F442DF" w:rsidP="00D36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D36FC9">
        <w:rPr>
          <w:rFonts w:ascii="Helvetica" w:hAnsi="Helvetica" w:cstheme="minorHAnsi"/>
          <w:i w:val="0"/>
          <w:sz w:val="22"/>
          <w:szCs w:val="22"/>
        </w:rPr>
        <w:t xml:space="preserve">On the first appointment following the referral, welcome </w:t>
      </w:r>
      <w:r w:rsidR="00D36FC9">
        <w:rPr>
          <w:rFonts w:ascii="Helvetica" w:hAnsi="Helvetica" w:cstheme="minorHAnsi"/>
          <w:i w:val="0"/>
          <w:sz w:val="22"/>
          <w:szCs w:val="22"/>
        </w:rPr>
        <w:t xml:space="preserve">the Mother and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D36FC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36FC9">
        <w:rPr>
          <w:rFonts w:ascii="Helvetica" w:hAnsi="Helvetica" w:cstheme="minorHAnsi"/>
          <w:b/>
          <w:i w:val="0"/>
          <w:sz w:val="22"/>
          <w:szCs w:val="22"/>
        </w:rPr>
        <w:t xml:space="preserve">[1-TXT] </w:t>
      </w:r>
      <w:r w:rsidRPr="00D36FC9">
        <w:rPr>
          <w:rFonts w:ascii="Helvetica" w:hAnsi="Helvetica" w:cstheme="minorHAnsi"/>
          <w:i w:val="0"/>
          <w:sz w:val="22"/>
          <w:szCs w:val="22"/>
        </w:rPr>
        <w:t>and explain</w:t>
      </w:r>
      <w:r w:rsidR="00D36FC9">
        <w:rPr>
          <w:rFonts w:ascii="Helvetica" w:hAnsi="Helvetica" w:cstheme="minorHAnsi"/>
          <w:i w:val="0"/>
          <w:sz w:val="22"/>
          <w:szCs w:val="22"/>
        </w:rPr>
        <w:t xml:space="preserve"> the full study process </w:t>
      </w:r>
      <w:r w:rsidR="00D36FC9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D36FC9">
        <w:rPr>
          <w:rFonts w:ascii="Helvetica" w:hAnsi="Helvetica" w:cstheme="minorHAnsi"/>
          <w:i w:val="0"/>
          <w:sz w:val="22"/>
          <w:szCs w:val="22"/>
        </w:rPr>
        <w:t>.</w:t>
      </w:r>
    </w:p>
    <w:p w14:paraId="437532B3" w14:textId="36616257" w:rsidR="00D36FC9" w:rsidRPr="00D36FC9" w:rsidRDefault="00D36FC9" w:rsidP="00D3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welcoming mother and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inclusion/exclusion criteria</w:t>
      </w:r>
    </w:p>
    <w:p w14:paraId="334FC52C" w14:textId="202222AD" w:rsidR="00D36FC9" w:rsidRPr="00091195" w:rsidRDefault="00D36FC9" w:rsidP="003848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</w:t>
      </w:r>
      <w:r w:rsidR="00091195">
        <w:rPr>
          <w:rFonts w:ascii="Helvetica" w:hAnsi="Helvetica" w:cstheme="minorHAnsi"/>
          <w:i w:val="0"/>
          <w:sz w:val="22"/>
          <w:szCs w:val="22"/>
        </w:rPr>
        <w:t>sitting with Mother, explaining study process</w:t>
      </w:r>
      <w:r w:rsidR="00F442DF" w:rsidRPr="00D36FC9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4740605A" w14:textId="52947851" w:rsidR="00091195" w:rsidRPr="00B15B61" w:rsidRDefault="00091195" w:rsidP="0009119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After obtaining written consent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 a</w:t>
      </w:r>
      <w:r w:rsidRPr="00D36FC9">
        <w:rPr>
          <w:rFonts w:ascii="Helvetica" w:hAnsi="Helvetica" w:cstheme="minorHAnsi"/>
          <w:i w:val="0"/>
          <w:sz w:val="22"/>
          <w:szCs w:val="22"/>
        </w:rPr>
        <w:t>dminister a baseline questionnaire for sociodemographic data, breastfeeding data, and maternal perceptions of biomechanical difficulties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4BAB9AD" w14:textId="4E77DC44" w:rsidR="00091195" w:rsidRDefault="00091195" w:rsidP="000911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Mother giving consent form to Talent</w:t>
      </w:r>
    </w:p>
    <w:p w14:paraId="5CBC84D2" w14:textId="2540E70D" w:rsidR="00091195" w:rsidRPr="00091195" w:rsidRDefault="00091195" w:rsidP="000911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asking Mother questions/Mother answering questions</w:t>
      </w:r>
    </w:p>
    <w:p w14:paraId="09121730" w14:textId="002CD9EB" w:rsidR="00D36FC9" w:rsidRPr="00D36FC9" w:rsidRDefault="00D36FC9" w:rsidP="00D36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Next, </w:t>
      </w:r>
      <w:r w:rsidRPr="00D36FC9">
        <w:rPr>
          <w:rFonts w:ascii="Helvetica" w:hAnsi="Helvetica"/>
          <w:i w:val="0"/>
          <w:sz w:val="22"/>
          <w:szCs w:val="22"/>
        </w:rPr>
        <w:t>a</w:t>
      </w:r>
      <w:r w:rsidR="00F442DF" w:rsidRPr="00D36FC9">
        <w:rPr>
          <w:rFonts w:ascii="Helvetica" w:hAnsi="Helvetica"/>
          <w:i w:val="0"/>
          <w:sz w:val="22"/>
          <w:szCs w:val="22"/>
        </w:rPr>
        <w:t>sk</w:t>
      </w:r>
      <w:r>
        <w:rPr>
          <w:rFonts w:ascii="Helvetica" w:hAnsi="Helvetica"/>
          <w:i w:val="0"/>
          <w:sz w:val="22"/>
          <w:szCs w:val="22"/>
        </w:rPr>
        <w:t xml:space="preserve"> the mother to give one breast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/>
          <w:i w:val="0"/>
          <w:sz w:val="22"/>
          <w:szCs w:val="22"/>
        </w:rPr>
        <w:t>and o</w:t>
      </w:r>
      <w:r w:rsidR="00F442DF" w:rsidRPr="00D36FC9">
        <w:rPr>
          <w:rFonts w:ascii="Helvetica" w:hAnsi="Helvetica"/>
          <w:i w:val="0"/>
          <w:sz w:val="22"/>
          <w:szCs w:val="22"/>
        </w:rPr>
        <w:t xml:space="preserve">bserve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 w:rsidR="00F442DF" w:rsidRPr="00D36FC9">
        <w:rPr>
          <w:rFonts w:ascii="Helvetica" w:hAnsi="Helvetica"/>
          <w:i w:val="0"/>
          <w:sz w:val="22"/>
          <w:szCs w:val="22"/>
        </w:rPr>
        <w:t>’s suckling rhythm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442DF" w:rsidRPr="00D36FC9">
        <w:rPr>
          <w:rFonts w:ascii="Helvetica" w:hAnsi="Helvetica"/>
          <w:i w:val="0"/>
          <w:sz w:val="22"/>
          <w:szCs w:val="22"/>
        </w:rPr>
        <w:t>.</w:t>
      </w:r>
    </w:p>
    <w:p w14:paraId="06B059DC" w14:textId="3F9CEF6B" w:rsidR="00D36FC9" w:rsidRPr="00D36FC9" w:rsidRDefault="00D36FC9" w:rsidP="00D3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gesturing and Mother giving breast to </w:t>
      </w:r>
      <w:r w:rsidR="00BC12D3">
        <w:rPr>
          <w:rFonts w:ascii="Helvetica" w:hAnsi="Helvetica"/>
          <w:i w:val="0"/>
          <w:sz w:val="22"/>
          <w:szCs w:val="22"/>
        </w:rPr>
        <w:t>Infant</w:t>
      </w:r>
    </w:p>
    <w:p w14:paraId="058C652D" w14:textId="5DC5D9D2" w:rsidR="00D36FC9" w:rsidRPr="00D36FC9" w:rsidRDefault="00D36FC9" w:rsidP="00D3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 xml:space="preserve"> suckling</w:t>
      </w:r>
    </w:p>
    <w:p w14:paraId="63CD3B98" w14:textId="2BC38D8A" w:rsidR="00D36FC9" w:rsidRPr="00D36FC9" w:rsidRDefault="00D36FC9" w:rsidP="00D36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Right at the beginning of the f</w:t>
      </w:r>
      <w:r w:rsidR="00B15B61">
        <w:rPr>
          <w:rFonts w:ascii="Helvetica" w:hAnsi="Helvetica"/>
          <w:i w:val="0"/>
          <w:sz w:val="22"/>
          <w:szCs w:val="22"/>
        </w:rPr>
        <w:t>eed, have a lactation Consultant use</w:t>
      </w:r>
      <w:r>
        <w:rPr>
          <w:rFonts w:ascii="Helvetica" w:hAnsi="Helvetica"/>
          <w:i w:val="0"/>
          <w:sz w:val="22"/>
          <w:szCs w:val="22"/>
        </w:rPr>
        <w:t xml:space="preserve"> the LATCH Assessment Tool to </w:t>
      </w:r>
      <w:r w:rsidRPr="00D36FC9">
        <w:rPr>
          <w:rFonts w:ascii="Helvetica" w:hAnsi="Helvetica"/>
          <w:i w:val="0"/>
          <w:sz w:val="22"/>
          <w:szCs w:val="22"/>
        </w:rPr>
        <w:t>a</w:t>
      </w:r>
      <w:r w:rsidR="00F442DF" w:rsidRPr="00D36FC9">
        <w:rPr>
          <w:rFonts w:ascii="Helvetica" w:hAnsi="Helvetica" w:cstheme="minorHAnsi"/>
          <w:i w:val="0"/>
          <w:sz w:val="22"/>
          <w:szCs w:val="22"/>
        </w:rPr>
        <w:t xml:space="preserve">ssess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="00F442DF" w:rsidRPr="00D36FC9">
        <w:rPr>
          <w:rFonts w:ascii="Helvetica" w:hAnsi="Helvetica" w:cstheme="minorHAnsi"/>
          <w:i w:val="0"/>
          <w:sz w:val="22"/>
          <w:szCs w:val="22"/>
        </w:rPr>
        <w:t>’s baseline ability to latch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i w:val="0"/>
          <w:sz w:val="22"/>
          <w:szCs w:val="22"/>
        </w:rPr>
        <w:t xml:space="preserve"> and request that the Mother complete a visual analog scale right at the beginning of the feed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0F42F0D4" w14:textId="1B041E3C" w:rsidR="00D36FC9" w:rsidRDefault="00B15B61" w:rsidP="00D3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</w:t>
      </w:r>
      <w:r w:rsidR="00D36FC9">
        <w:rPr>
          <w:rFonts w:ascii="Helvetica" w:hAnsi="Helvetica" w:cs="Arial"/>
          <w:i w:val="0"/>
          <w:sz w:val="22"/>
          <w:szCs w:val="22"/>
        </w:rPr>
        <w:t xml:space="preserve">: </w:t>
      </w:r>
      <w:r>
        <w:rPr>
          <w:rFonts w:ascii="Helvetica" w:hAnsi="Helvetica" w:cs="Arial"/>
          <w:i w:val="0"/>
          <w:sz w:val="22"/>
          <w:szCs w:val="22"/>
        </w:rPr>
        <w:t xml:space="preserve">LC </w:t>
      </w:r>
      <w:r w:rsidR="00091195">
        <w:rPr>
          <w:rFonts w:ascii="Helvetica" w:hAnsi="Helvetica" w:cs="Arial"/>
          <w:i w:val="0"/>
          <w:sz w:val="22"/>
          <w:szCs w:val="22"/>
        </w:rPr>
        <w:t>scoring</w:t>
      </w:r>
      <w:r>
        <w:rPr>
          <w:rFonts w:ascii="Helvetica" w:hAnsi="Helvetica" w:cs="Arial"/>
          <w:i w:val="0"/>
          <w:sz w:val="22"/>
          <w:szCs w:val="22"/>
        </w:rPr>
        <w:t xml:space="preserve"> latch</w:t>
      </w:r>
      <w:r w:rsidR="00091195">
        <w:rPr>
          <w:rFonts w:ascii="Helvetica" w:hAnsi="Helvetica" w:cs="Arial"/>
          <w:i w:val="0"/>
          <w:sz w:val="22"/>
          <w:szCs w:val="22"/>
        </w:rPr>
        <w:t xml:space="preserve"> while looking at breastfeeding dyad</w:t>
      </w:r>
      <w:r w:rsidR="00D36FC9">
        <w:rPr>
          <w:rFonts w:ascii="Helvetica" w:hAnsi="Helvetica" w:cs="Arial"/>
          <w:i w:val="0"/>
          <w:sz w:val="22"/>
          <w:szCs w:val="22"/>
        </w:rPr>
        <w:t xml:space="preserve"> </w:t>
      </w:r>
      <w:r w:rsidR="00D36FC9">
        <w:rPr>
          <w:rFonts w:ascii="Helvetica" w:hAnsi="Helvetica" w:cs="Arial"/>
          <w:b/>
          <w:i w:val="0"/>
          <w:sz w:val="22"/>
          <w:szCs w:val="22"/>
        </w:rPr>
        <w:t xml:space="preserve">TEXT: Sometimes </w:t>
      </w:r>
      <w:r w:rsidR="00BC12D3">
        <w:rPr>
          <w:rFonts w:ascii="Helvetica" w:hAnsi="Helvetica" w:cs="Arial"/>
          <w:b/>
          <w:i w:val="0"/>
          <w:sz w:val="22"/>
          <w:szCs w:val="22"/>
        </w:rPr>
        <w:t>Infant</w:t>
      </w:r>
      <w:r w:rsidR="00D36FC9">
        <w:rPr>
          <w:rFonts w:ascii="Helvetica" w:hAnsi="Helvetica" w:cs="Arial"/>
          <w:b/>
          <w:i w:val="0"/>
          <w:sz w:val="22"/>
          <w:szCs w:val="22"/>
        </w:rPr>
        <w:t xml:space="preserve">s must be woken from deep sleep/complete administrative process quickly in hungry/upset </w:t>
      </w:r>
      <w:r w:rsidR="00BC12D3">
        <w:rPr>
          <w:rFonts w:ascii="Helvetica" w:hAnsi="Helvetica" w:cs="Arial"/>
          <w:b/>
          <w:i w:val="0"/>
          <w:sz w:val="22"/>
          <w:szCs w:val="22"/>
        </w:rPr>
        <w:t>Infant</w:t>
      </w:r>
      <w:r w:rsidR="00D36FC9">
        <w:rPr>
          <w:rFonts w:ascii="Helvetica" w:hAnsi="Helvetica" w:cs="Arial"/>
          <w:b/>
          <w:i w:val="0"/>
          <w:sz w:val="22"/>
          <w:szCs w:val="22"/>
        </w:rPr>
        <w:t>s</w:t>
      </w:r>
    </w:p>
    <w:p w14:paraId="6C93C85E" w14:textId="77777777" w:rsidR="00D36FC9" w:rsidRDefault="00D36FC9" w:rsidP="00D36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showing VAS to Mother, Mother indicating pain on scale</w:t>
      </w:r>
    </w:p>
    <w:p w14:paraId="5F083221" w14:textId="4F662A28" w:rsidR="00F442DF" w:rsidRPr="00B15B61" w:rsidRDefault="00B15B61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</w:t>
      </w:r>
      <w:r w:rsidR="00F442DF" w:rsidRPr="00D36FC9">
        <w:rPr>
          <w:rFonts w:ascii="Helvetica" w:hAnsi="Helvetica" w:cstheme="minorHAnsi"/>
          <w:i w:val="0"/>
          <w:sz w:val="22"/>
          <w:szCs w:val="22"/>
        </w:rPr>
        <w:t xml:space="preserve">hen the suckling movement </w:t>
      </w:r>
      <w:r>
        <w:rPr>
          <w:rFonts w:ascii="Helvetica" w:hAnsi="Helvetica" w:cstheme="minorHAnsi"/>
          <w:i w:val="0"/>
          <w:sz w:val="22"/>
          <w:szCs w:val="22"/>
        </w:rPr>
        <w:t>begins to</w:t>
      </w:r>
      <w:r w:rsidR="00F442DF" w:rsidRPr="00D36FC9">
        <w:rPr>
          <w:rFonts w:ascii="Helvetica" w:hAnsi="Helvetica" w:cstheme="minorHAnsi"/>
          <w:i w:val="0"/>
          <w:sz w:val="22"/>
          <w:szCs w:val="22"/>
        </w:rPr>
        <w:t xml:space="preserve"> slow</w:t>
      </w:r>
      <w:r>
        <w:rPr>
          <w:rFonts w:ascii="Helvetica" w:hAnsi="Helvetica" w:cstheme="minorHAnsi"/>
          <w:i w:val="0"/>
          <w:sz w:val="22"/>
          <w:szCs w:val="22"/>
        </w:rPr>
        <w:t xml:space="preserve">, have the Mother remove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D36FC9">
        <w:rPr>
          <w:rFonts w:ascii="Helvetica" w:hAnsi="Helvetica" w:cstheme="minorHAnsi"/>
          <w:i w:val="0"/>
          <w:sz w:val="22"/>
          <w:szCs w:val="22"/>
        </w:rPr>
        <w:t xml:space="preserve"> from the breast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384838">
        <w:rPr>
          <w:rFonts w:ascii="Helvetica" w:hAnsi="Helvetica" w:cstheme="minorHAnsi"/>
          <w:b/>
          <w:i w:val="0"/>
          <w:sz w:val="22"/>
          <w:szCs w:val="22"/>
        </w:rPr>
        <w:t>1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593E08D" w14:textId="59DA420D" w:rsidR="00B15B61" w:rsidRP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>
        <w:rPr>
          <w:rFonts w:ascii="Helvetica" w:hAnsi="Helvetica" w:cstheme="minorHAnsi"/>
          <w:i w:val="0"/>
          <w:sz w:val="22"/>
          <w:szCs w:val="22"/>
        </w:rPr>
        <w:t xml:space="preserve"> being removed from breast</w:t>
      </w:r>
    </w:p>
    <w:p w14:paraId="010382B8" w14:textId="351A4F9A" w:rsidR="00F442DF" w:rsidRPr="00B15B61" w:rsidRDefault="00F442DF" w:rsidP="00B15B6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15B61">
        <w:rPr>
          <w:rFonts w:ascii="Helvetica" w:hAnsi="Helvetica" w:cstheme="minorHAnsi"/>
          <w:b/>
          <w:i w:val="0"/>
          <w:sz w:val="22"/>
          <w:szCs w:val="22"/>
        </w:rPr>
        <w:lastRenderedPageBreak/>
        <w:t>Osteopathic Assessment</w:t>
      </w:r>
    </w:p>
    <w:p w14:paraId="07EF9A4C" w14:textId="112C6D94" w:rsidR="00B15B61" w:rsidRPr="00B15B61" w:rsidRDefault="00B15B61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>To perform an osteopathic assessment, o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pen the sealed and opaque envelope with the corresponding study number for the </w:t>
      </w:r>
      <w:r w:rsidRPr="00B15B61">
        <w:rPr>
          <w:rFonts w:ascii="Helvetica" w:hAnsi="Helvetica" w:cstheme="minorHAnsi"/>
          <w:i w:val="0"/>
          <w:sz w:val="22"/>
          <w:szCs w:val="22"/>
        </w:rPr>
        <w:t>M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other-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Dyad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37863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assign</w:t>
      </w:r>
      <w:r w:rsidRPr="00B15B61">
        <w:rPr>
          <w:rFonts w:ascii="Helvetica" w:hAnsi="Helvetica" w:cstheme="minorHAnsi"/>
          <w:i w:val="0"/>
          <w:sz w:val="22"/>
          <w:szCs w:val="22"/>
        </w:rPr>
        <w:t>ing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 the </w:t>
      </w:r>
      <w:r w:rsidRPr="00B15B61">
        <w:rPr>
          <w:rFonts w:ascii="Helvetica" w:hAnsi="Helvetica" w:cstheme="minorHAnsi"/>
          <w:i w:val="0"/>
          <w:sz w:val="22"/>
          <w:szCs w:val="22"/>
        </w:rPr>
        <w:t>D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yad to the control or treatment group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B15B61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E37863">
        <w:rPr>
          <w:rFonts w:ascii="Helvetica" w:hAnsi="Helvetica" w:cstheme="minorHAnsi"/>
          <w:b/>
          <w:i w:val="0"/>
          <w:sz w:val="22"/>
          <w:szCs w:val="22"/>
        </w:rPr>
        <w:t>2</w:t>
      </w:r>
      <w:r w:rsidRPr="00B15B61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and ask the Mother to 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sit on a couch with a cushion on her knees and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 lying back on it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B15B61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E37863">
        <w:rPr>
          <w:rFonts w:ascii="Helvetica" w:hAnsi="Helvetica" w:cstheme="minorHAnsi"/>
          <w:b/>
          <w:i w:val="0"/>
          <w:sz w:val="22"/>
          <w:szCs w:val="22"/>
        </w:rPr>
        <w:t>3</w:t>
      </w:r>
      <w:r w:rsidRPr="00B15B61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0EC6E33E" w14:textId="707482B5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opening envelope</w:t>
      </w:r>
    </w:p>
    <w:p w14:paraId="40C73F95" w14:textId="1EEAD270" w:rsidR="00E37863" w:rsidRDefault="00E37863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top of paper indicating “Treatment Group” for Mother-Infant Dyad</w:t>
      </w:r>
    </w:p>
    <w:p w14:paraId="192BE883" w14:textId="57B60B6E" w:rsidR="00B15B61" w:rsidRP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gesturing and Mother placing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>
        <w:rPr>
          <w:rFonts w:ascii="Helvetica" w:hAnsi="Helvetica" w:cstheme="minorHAnsi"/>
          <w:i w:val="0"/>
          <w:sz w:val="22"/>
          <w:szCs w:val="22"/>
        </w:rPr>
        <w:t xml:space="preserve"> on cushion on lap</w:t>
      </w:r>
    </w:p>
    <w:p w14:paraId="320E22D6" w14:textId="4765919D" w:rsidR="00F442DF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>Sit</w:t>
      </w:r>
      <w:r w:rsidR="00B15B61">
        <w:rPr>
          <w:rFonts w:ascii="Helvetica" w:hAnsi="Helvetica" w:cstheme="minorHAnsi"/>
          <w:i w:val="0"/>
          <w:sz w:val="22"/>
          <w:szCs w:val="22"/>
        </w:rPr>
        <w:t>ting next to the Mother, c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onnect with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by making eye contact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and talk to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before putting hands on </w:t>
      </w:r>
      <w:r w:rsidR="00B15B61">
        <w:rPr>
          <w:rFonts w:ascii="Helvetica" w:hAnsi="Helvetica" w:cstheme="minorHAnsi"/>
          <w:i w:val="0"/>
          <w:sz w:val="22"/>
          <w:szCs w:val="22"/>
        </w:rPr>
        <w:t>their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body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345C53C7" w14:textId="17881B04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sitting next to Mother/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</w:p>
    <w:p w14:paraId="25323223" w14:textId="045B64A3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talking to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>
        <w:rPr>
          <w:rFonts w:ascii="Helvetica" w:hAnsi="Helvetica" w:cstheme="minorHAnsi"/>
          <w:i w:val="0"/>
          <w:sz w:val="22"/>
          <w:szCs w:val="22"/>
        </w:rPr>
        <w:t xml:space="preserve"> before placing hands on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</w:p>
    <w:p w14:paraId="3BB7E2C6" w14:textId="7886D82A" w:rsidR="00F442DF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>Begin wit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h a general observation of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B15B61">
        <w:rPr>
          <w:rFonts w:ascii="Helvetica" w:hAnsi="Helvetica" w:cstheme="minorHAnsi"/>
          <w:i w:val="0"/>
          <w:sz w:val="22"/>
          <w:szCs w:val="22"/>
        </w:rPr>
        <w:t>’s posture, tone, and any asymmetries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399017BC" w14:textId="5B8312A8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assessing </w:t>
      </w:r>
      <w:r w:rsidR="00384838">
        <w:rPr>
          <w:rFonts w:ascii="Helvetica" w:hAnsi="Helvetica" w:cstheme="minorHAnsi"/>
          <w:i w:val="0"/>
          <w:sz w:val="22"/>
          <w:szCs w:val="22"/>
        </w:rPr>
        <w:t>face/</w:t>
      </w:r>
      <w:r>
        <w:rPr>
          <w:rFonts w:ascii="Helvetica" w:hAnsi="Helvetica" w:cstheme="minorHAnsi"/>
          <w:i w:val="0"/>
          <w:sz w:val="22"/>
          <w:szCs w:val="22"/>
        </w:rPr>
        <w:t>posture/</w:t>
      </w:r>
      <w:proofErr w:type="spellStart"/>
      <w:r>
        <w:rPr>
          <w:rFonts w:ascii="Helvetica" w:hAnsi="Helvetica" w:cstheme="minorHAnsi"/>
          <w:i w:val="0"/>
          <w:sz w:val="22"/>
          <w:szCs w:val="22"/>
        </w:rPr>
        <w:t>etc</w:t>
      </w:r>
      <w:proofErr w:type="spellEnd"/>
    </w:p>
    <w:p w14:paraId="09C67A93" w14:textId="22307EEE" w:rsidR="00F442DF" w:rsidRDefault="00B15B61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Next, use a 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goniometer </w:t>
      </w:r>
      <w:r>
        <w:rPr>
          <w:rFonts w:ascii="Helvetica" w:hAnsi="Helvetica" w:cstheme="minorHAnsi"/>
          <w:i w:val="0"/>
          <w:sz w:val="22"/>
          <w:szCs w:val="22"/>
        </w:rPr>
        <w:t>to a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ssess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’s passive left and right</w:t>
      </w:r>
      <w:r>
        <w:rPr>
          <w:rFonts w:ascii="Helvetica" w:hAnsi="Helvetica" w:cstheme="minorHAnsi"/>
          <w:i w:val="0"/>
          <w:sz w:val="22"/>
          <w:szCs w:val="22"/>
        </w:rPr>
        <w:t xml:space="preserve"> head rotation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, noting 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any discomfort manifestation or limitation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13F28EDE" w14:textId="7AB140BE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Head rotation being assessed</w:t>
      </w:r>
    </w:p>
    <w:p w14:paraId="0DB9ABEC" w14:textId="77777777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noting limitation</w:t>
      </w:r>
    </w:p>
    <w:p w14:paraId="096EA216" w14:textId="6BD9F975" w:rsidR="00B15B61" w:rsidRDefault="00384838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A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ssess any osteopathic lesions for each part of the body </w:t>
      </w:r>
      <w:r w:rsidR="00B15B61" w:rsidRPr="00291517">
        <w:rPr>
          <w:rFonts w:ascii="Helvetica" w:hAnsi="Helvetica" w:cstheme="minorHAnsi"/>
          <w:b/>
          <w:i w:val="0"/>
          <w:strike/>
          <w:sz w:val="22"/>
          <w:szCs w:val="22"/>
        </w:rPr>
        <w:t>[</w:t>
      </w:r>
      <w:r w:rsidRPr="00291517">
        <w:rPr>
          <w:rFonts w:ascii="Helvetica" w:hAnsi="Helvetica" w:cstheme="minorHAnsi"/>
          <w:b/>
          <w:i w:val="0"/>
          <w:strike/>
          <w:sz w:val="22"/>
          <w:szCs w:val="22"/>
        </w:rPr>
        <w:t>1</w:t>
      </w:r>
      <w:r w:rsidR="00B15B61" w:rsidRPr="00291517">
        <w:rPr>
          <w:rFonts w:ascii="Helvetica" w:hAnsi="Helvetica" w:cstheme="minorHAnsi"/>
          <w:b/>
          <w:i w:val="0"/>
          <w:strike/>
          <w:sz w:val="22"/>
          <w:szCs w:val="22"/>
        </w:rPr>
        <w:t>]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reg</w:t>
      </w:r>
      <w:r w:rsidR="00B15B61">
        <w:rPr>
          <w:rFonts w:ascii="Helvetica" w:hAnsi="Helvetica" w:cstheme="minorHAnsi"/>
          <w:i w:val="0"/>
          <w:sz w:val="22"/>
          <w:szCs w:val="22"/>
        </w:rPr>
        <w:t>ardless of the allocation group,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 using the standardized grid 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as 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>described in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the Table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sz w:val="22"/>
          <w:szCs w:val="22"/>
        </w:rPr>
        <w:t>2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5DD27629" w14:textId="029B3243" w:rsidR="00B15B61" w:rsidRPr="00937DAF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 (Corps)"/>
          <w:i w:val="0"/>
          <w:strike/>
          <w:sz w:val="22"/>
          <w:szCs w:val="22"/>
        </w:rPr>
      </w:pPr>
      <w:r w:rsidRPr="00937DAF">
        <w:rPr>
          <w:rFonts w:ascii="Helvetica" w:hAnsi="Helvetica" w:cs="Calibri (Corps)"/>
          <w:i w:val="0"/>
          <w:strike/>
          <w:sz w:val="22"/>
          <w:szCs w:val="22"/>
        </w:rPr>
        <w:t xml:space="preserve">CU: </w:t>
      </w:r>
      <w:proofErr w:type="spellStart"/>
      <w:r w:rsidR="00D32865" w:rsidRPr="00937DAF">
        <w:rPr>
          <w:rFonts w:ascii="Helvetica" w:hAnsi="Helvetica" w:cs="Calibri (Corps)"/>
          <w:i w:val="0"/>
          <w:strike/>
          <w:sz w:val="22"/>
          <w:szCs w:val="22"/>
        </w:rPr>
        <w:t>O</w:t>
      </w:r>
      <w:r w:rsidRPr="00937DAF">
        <w:rPr>
          <w:rFonts w:ascii="Helvetica" w:hAnsi="Helvetica" w:cs="Calibri (Corps)"/>
          <w:i w:val="0"/>
          <w:strike/>
          <w:sz w:val="22"/>
          <w:szCs w:val="22"/>
        </w:rPr>
        <w:t>steophatic</w:t>
      </w:r>
      <w:proofErr w:type="spellEnd"/>
      <w:r w:rsidRPr="00937DAF">
        <w:rPr>
          <w:rFonts w:ascii="Helvetica" w:hAnsi="Helvetica" w:cs="Calibri (Corps)"/>
          <w:i w:val="0"/>
          <w:strike/>
          <w:sz w:val="22"/>
          <w:szCs w:val="22"/>
        </w:rPr>
        <w:t xml:space="preserve"> lesion</w:t>
      </w:r>
      <w:r w:rsidR="00D32865" w:rsidRPr="00937DAF">
        <w:rPr>
          <w:rFonts w:ascii="Helvetica" w:hAnsi="Helvetica" w:cs="Calibri (Corps)"/>
          <w:i w:val="0"/>
          <w:strike/>
          <w:sz w:val="22"/>
          <w:szCs w:val="22"/>
        </w:rPr>
        <w:t xml:space="preserve"> being palpated</w:t>
      </w:r>
    </w:p>
    <w:p w14:paraId="731A0A0E" w14:textId="0335C386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Standardize assessment grid.pdf</w:t>
      </w:r>
    </w:p>
    <w:p w14:paraId="084C05F4" w14:textId="60A6C304" w:rsidR="00B15B61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 xml:space="preserve">Begin </w:t>
      </w:r>
      <w:r w:rsidRPr="00397B47">
        <w:rPr>
          <w:rFonts w:ascii="Helvetica" w:hAnsi="Helvetica" w:cs="Calibri (Corps)"/>
          <w:i w:val="0"/>
          <w:strike/>
          <w:sz w:val="22"/>
          <w:szCs w:val="22"/>
        </w:rPr>
        <w:t>the treatment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with the pelvic area</w:t>
      </w:r>
      <w:r w:rsidR="00B15B61">
        <w:rPr>
          <w:rFonts w:ascii="Helvetica" w:hAnsi="Helvetica" w:cstheme="minorHAnsi"/>
          <w:i w:val="0"/>
          <w:sz w:val="22"/>
          <w:szCs w:val="22"/>
        </w:rPr>
        <w:t>, a</w:t>
      </w:r>
      <w:r w:rsidRPr="00B15B61">
        <w:rPr>
          <w:rFonts w:ascii="Helvetica" w:hAnsi="Helvetica" w:cstheme="minorHAnsi"/>
          <w:i w:val="0"/>
          <w:sz w:val="22"/>
          <w:szCs w:val="22"/>
        </w:rPr>
        <w:t>ssess</w:t>
      </w:r>
      <w:r w:rsidR="00B15B61">
        <w:rPr>
          <w:rFonts w:ascii="Helvetica" w:hAnsi="Helvetica" w:cstheme="minorHAnsi"/>
          <w:i w:val="0"/>
          <w:sz w:val="22"/>
          <w:szCs w:val="22"/>
        </w:rPr>
        <w:t>ing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the tissue texture and tone in the lower limbs’ fascia, sacroiliac joints, sacrum, and hips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B15B61">
        <w:rPr>
          <w:rFonts w:ascii="Helvetica" w:hAnsi="Helvetica" w:cstheme="minorHAnsi"/>
          <w:i w:val="0"/>
          <w:sz w:val="22"/>
          <w:szCs w:val="22"/>
        </w:rPr>
        <w:t>, as well as the range of motion of the pelvic sphere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versus the lumbar spine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[3</w:t>
      </w:r>
      <w:r w:rsidR="00D32865">
        <w:rPr>
          <w:rFonts w:ascii="Helvetica" w:hAnsi="Helvetica" w:cstheme="minorHAnsi"/>
          <w:b/>
          <w:i w:val="0"/>
          <w:sz w:val="22"/>
          <w:szCs w:val="22"/>
        </w:rPr>
        <w:t xml:space="preserve">] </w:t>
      </w:r>
      <w:r w:rsidR="00D32865">
        <w:rPr>
          <w:rFonts w:ascii="Helvetica" w:hAnsi="Helvetica" w:cstheme="minorHAnsi"/>
          <w:i w:val="0"/>
          <w:sz w:val="22"/>
          <w:szCs w:val="22"/>
        </w:rPr>
        <w:t xml:space="preserve">and the </w:t>
      </w:r>
      <w:r w:rsidR="00384838" w:rsidRPr="00384838">
        <w:rPr>
          <w:rFonts w:ascii="Helvetica" w:hAnsi="Helvetica" w:cstheme="minorHAnsi"/>
          <w:i w:val="0"/>
          <w:sz w:val="22"/>
          <w:szCs w:val="22"/>
        </w:rPr>
        <w:t>structures up to the skull</w:t>
      </w:r>
      <w:r w:rsidR="00384838">
        <w:rPr>
          <w:rFonts w:ascii="Helvetica" w:hAnsi="Helvetica" w:cstheme="minorHAnsi"/>
          <w:b/>
          <w:i w:val="0"/>
          <w:sz w:val="22"/>
          <w:szCs w:val="22"/>
        </w:rPr>
        <w:t xml:space="preserve"> [4]</w:t>
      </w:r>
      <w:r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2A3F13C5" w14:textId="769D5581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Pelvic area being assessed</w:t>
      </w:r>
      <w:r w:rsidR="00CF1BC6"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="00CF1BC6" w:rsidRPr="00CF1BC6">
        <w:rPr>
          <w:rFonts w:ascii="Helvetica" w:hAnsi="Helvetica" w:cstheme="minorHAnsi"/>
          <w:i w:val="0"/>
          <w:sz w:val="22"/>
          <w:szCs w:val="22"/>
          <w:highlight w:val="green"/>
        </w:rPr>
        <w:t>3.6.1. through 3.6.4. combined and slated without subshots as 3.6.</w:t>
      </w:r>
    </w:p>
    <w:p w14:paraId="219433C7" w14:textId="0EB7C240" w:rsidR="00F442DF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Pelvic sphere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range of motion being assessed</w:t>
      </w:r>
    </w:p>
    <w:p w14:paraId="7B3F33F1" w14:textId="72C4EB1C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Lumbar spine range of motion being assessed</w:t>
      </w:r>
    </w:p>
    <w:p w14:paraId="4ED1620F" w14:textId="7027F240" w:rsidR="00397B47" w:rsidRPr="002F438A" w:rsidRDefault="00384838" w:rsidP="002F43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Structures up to the skull being assessed</w:t>
      </w:r>
    </w:p>
    <w:p w14:paraId="269B6985" w14:textId="55696927" w:rsidR="00B15B61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 xml:space="preserve">Move 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the hands from the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’s pelvis to </w:t>
      </w:r>
      <w:r w:rsidR="00B15B61">
        <w:rPr>
          <w:rFonts w:ascii="Helvetica" w:hAnsi="Helvetica" w:cstheme="minorHAnsi"/>
          <w:i w:val="0"/>
          <w:sz w:val="22"/>
          <w:szCs w:val="22"/>
        </w:rPr>
        <w:t>the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skull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and similarly assess 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B15B61">
        <w:rPr>
          <w:rFonts w:ascii="Helvetica" w:hAnsi="Helvetica" w:cstheme="minorHAnsi"/>
          <w:i w:val="0"/>
          <w:sz w:val="22"/>
          <w:szCs w:val="22"/>
        </w:rPr>
        <w:t>tissue texture and tone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and, as appropriate, the range of motion of the abdominal cavity, spine, diaphragm, thorax, and cervical spine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[3]</w:t>
      </w:r>
      <w:r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347888C2" w14:textId="5A8BABE8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Hands being placed onto skull</w:t>
      </w:r>
    </w:p>
    <w:p w14:paraId="0F235BF6" w14:textId="56E81DDD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Tissue texture and tone being assessed</w:t>
      </w:r>
    </w:p>
    <w:p w14:paraId="3B4EBE52" w14:textId="21CE8B77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Range of motion being assessed</w:t>
      </w:r>
    </w:p>
    <w:p w14:paraId="5410D9A6" w14:textId="55F8607E" w:rsidR="00B15B61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 xml:space="preserve">Pay careful attention 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to the first cervical vertebrae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and assess the anterior structures of the neck, hyoid bone, and sublingual muscles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6B95AA31" w14:textId="73B3F50E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Cervical vertebrae being assessed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Caution: </w:t>
      </w:r>
      <w:r w:rsidR="00BC12D3">
        <w:rPr>
          <w:rFonts w:ascii="Helvetica" w:hAnsi="Helvetica" w:cstheme="minorHAnsi"/>
          <w:b/>
          <w:i w:val="0"/>
          <w:sz w:val="22"/>
          <w:szCs w:val="22"/>
        </w:rPr>
        <w:t>Infant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cervical structures are tiny and delicate</w:t>
      </w:r>
    </w:p>
    <w:p w14:paraId="23777416" w14:textId="77777777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Neck, hyoid bone, and/or sublingual muscles being assessed</w:t>
      </w:r>
    </w:p>
    <w:p w14:paraId="696C7469" w14:textId="2B5407C5" w:rsidR="00B15B61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>Mov</w:t>
      </w:r>
      <w:r w:rsidR="00B15B61">
        <w:rPr>
          <w:rFonts w:ascii="Helvetica" w:hAnsi="Helvetica" w:cstheme="minorHAnsi"/>
          <w:i w:val="0"/>
          <w:sz w:val="22"/>
          <w:szCs w:val="22"/>
        </w:rPr>
        <w:t>e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forward from the base of the skull to the occipital, temporal, parietal, sphenoid,</w:t>
      </w:r>
      <w:r w:rsidR="00533B7B"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frontal bone</w:t>
      </w:r>
      <w:r w:rsidR="00533B7B">
        <w:rPr>
          <w:rFonts w:ascii="Helvetica" w:hAnsi="Helvetica" w:cstheme="minorHAnsi"/>
          <w:i w:val="0"/>
          <w:sz w:val="22"/>
          <w:szCs w:val="22"/>
        </w:rPr>
        <w:t>s</w:t>
      </w:r>
      <w:r w:rsidRPr="00B15B61">
        <w:rPr>
          <w:rFonts w:ascii="Helvetica" w:hAnsi="Helvetica" w:cstheme="minorHAnsi"/>
          <w:i w:val="0"/>
          <w:sz w:val="22"/>
          <w:szCs w:val="22"/>
        </w:rPr>
        <w:t>, and features of the face, including the jaw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As </w:t>
      </w:r>
      <w:r w:rsidR="00BC12D3">
        <w:rPr>
          <w:rFonts w:ascii="Helvetica" w:hAnsi="Helvetica" w:cstheme="minorHAnsi"/>
          <w:i w:val="0"/>
          <w:sz w:val="22"/>
          <w:szCs w:val="22"/>
        </w:rPr>
        <w:t>Infant</w:t>
      </w:r>
      <w:r w:rsidR="00B15B61">
        <w:rPr>
          <w:rFonts w:ascii="Helvetica" w:hAnsi="Helvetica" w:cstheme="minorHAnsi"/>
          <w:i w:val="0"/>
          <w:sz w:val="22"/>
          <w:szCs w:val="22"/>
        </w:rPr>
        <w:t>s yawn frequently,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 observe the jaw movements and the symmetry of the face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174FA0C8" w14:textId="77777777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Facial bones being assessed</w:t>
      </w:r>
    </w:p>
    <w:p w14:paraId="14BF2250" w14:textId="71FB8222" w:rsidR="00B15B61" w:rsidRDefault="00B15B61" w:rsidP="00B15B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jaw movements/face symmetry during yawn</w:t>
      </w:r>
      <w:r w:rsidR="00F442DF" w:rsidRP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91517" w:rsidRPr="00291517">
        <w:rPr>
          <w:rFonts w:ascii="Helvetica" w:hAnsi="Helvetica" w:cstheme="minorHAnsi"/>
          <w:i w:val="0"/>
          <w:sz w:val="22"/>
          <w:szCs w:val="22"/>
          <w:highlight w:val="green"/>
        </w:rPr>
        <w:t>Author comment: You have to wait until +/- 2:30 min to see the baby yawn</w:t>
      </w:r>
      <w:r w:rsidR="00CF1BC6">
        <w:rPr>
          <w:rFonts w:ascii="Helvetica" w:hAnsi="Helvetica" w:cstheme="minorHAnsi"/>
          <w:i w:val="0"/>
          <w:sz w:val="22"/>
          <w:szCs w:val="22"/>
          <w:highlight w:val="green"/>
        </w:rPr>
        <w:t>, also it might be the second take.</w:t>
      </w:r>
      <w:bookmarkStart w:id="0" w:name="_GoBack"/>
      <w:bookmarkEnd w:id="0"/>
    </w:p>
    <w:p w14:paraId="4C837F91" w14:textId="1ED1F79F" w:rsidR="00B15B61" w:rsidRDefault="00F442DF" w:rsidP="00B15B6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15B61">
        <w:rPr>
          <w:rFonts w:ascii="Helvetica" w:hAnsi="Helvetica" w:cstheme="minorHAnsi"/>
          <w:i w:val="0"/>
          <w:sz w:val="22"/>
          <w:szCs w:val="22"/>
        </w:rPr>
        <w:t xml:space="preserve">For each structure, record 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B15B61">
        <w:rPr>
          <w:rFonts w:ascii="Helvetica" w:hAnsi="Helvetica" w:cstheme="minorHAnsi"/>
          <w:i w:val="0"/>
          <w:sz w:val="22"/>
          <w:szCs w:val="22"/>
        </w:rPr>
        <w:t xml:space="preserve">observations of the texture, tone, </w:t>
      </w:r>
      <w:r w:rsidR="00533B7B">
        <w:rPr>
          <w:rFonts w:ascii="Helvetica" w:hAnsi="Helvetica" w:cstheme="minorHAnsi"/>
          <w:i w:val="0"/>
          <w:sz w:val="22"/>
          <w:szCs w:val="22"/>
        </w:rPr>
        <w:t xml:space="preserve">straining, and </w:t>
      </w:r>
      <w:r w:rsidRPr="00B15B61">
        <w:rPr>
          <w:rFonts w:ascii="Helvetica" w:hAnsi="Helvetica" w:cstheme="minorHAnsi"/>
          <w:i w:val="0"/>
          <w:sz w:val="22"/>
          <w:szCs w:val="22"/>
        </w:rPr>
        <w:t>quality and range of motion on the standardized grid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15B61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B15B61">
        <w:rPr>
          <w:rFonts w:ascii="Helvetica" w:hAnsi="Helvetica" w:cstheme="minorHAnsi"/>
          <w:i w:val="0"/>
          <w:sz w:val="22"/>
          <w:szCs w:val="22"/>
        </w:rPr>
        <w:t>.</w:t>
      </w:r>
    </w:p>
    <w:p w14:paraId="6F4793BA" w14:textId="0E485E2E" w:rsidR="00570441" w:rsidRDefault="009F698A" w:rsidP="00570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</w:t>
      </w:r>
      <w:r w:rsidR="00B15B61">
        <w:rPr>
          <w:rFonts w:ascii="Helvetica" w:hAnsi="Helvetica" w:cstheme="minorHAnsi"/>
          <w:i w:val="0"/>
          <w:sz w:val="22"/>
          <w:szCs w:val="22"/>
        </w:rPr>
        <w:t xml:space="preserve">: </w:t>
      </w:r>
      <w:r>
        <w:rPr>
          <w:rFonts w:ascii="Helvetica" w:hAnsi="Helvetica" w:cstheme="minorHAnsi"/>
          <w:i w:val="0"/>
          <w:sz w:val="22"/>
          <w:szCs w:val="22"/>
        </w:rPr>
        <w:t xml:space="preserve">One observation being recorded onto sample grid </w:t>
      </w:r>
    </w:p>
    <w:p w14:paraId="1BB05D0F" w14:textId="3AE784BE" w:rsidR="00F442DF" w:rsidRPr="0051369C" w:rsidRDefault="00F442DF" w:rsidP="005704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70441">
        <w:rPr>
          <w:rFonts w:ascii="Helvetica" w:hAnsi="Helvetica" w:cstheme="minorHAnsi"/>
          <w:b/>
          <w:i w:val="0"/>
          <w:sz w:val="22"/>
          <w:szCs w:val="22"/>
        </w:rPr>
        <w:t>Osteopathic/Sham Intervention</w:t>
      </w:r>
      <w:r w:rsidR="00D32865">
        <w:rPr>
          <w:rFonts w:ascii="Helvetica" w:hAnsi="Helvetica" w:cstheme="minorHAnsi"/>
          <w:b/>
          <w:i w:val="0"/>
          <w:sz w:val="22"/>
          <w:szCs w:val="22"/>
        </w:rPr>
        <w:t xml:space="preserve"> and Re-Assessment</w:t>
      </w:r>
    </w:p>
    <w:p w14:paraId="629E3C6D" w14:textId="45B19FF5" w:rsidR="004263D4" w:rsidRDefault="004263D4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263D4">
        <w:rPr>
          <w:rFonts w:ascii="Helvetica" w:hAnsi="Helvetica"/>
          <w:i w:val="0"/>
          <w:sz w:val="22"/>
          <w:szCs w:val="22"/>
        </w:rPr>
        <w:lastRenderedPageBreak/>
        <w:t xml:space="preserve">For </w:t>
      </w:r>
      <w:r w:rsidR="009359C4">
        <w:rPr>
          <w:rFonts w:ascii="Helvetica" w:hAnsi="Helvetica"/>
          <w:i w:val="0"/>
          <w:sz w:val="22"/>
          <w:szCs w:val="22"/>
        </w:rPr>
        <w:t xml:space="preserve">osteopathic </w:t>
      </w:r>
      <w:r w:rsidRPr="004263D4">
        <w:rPr>
          <w:rFonts w:ascii="Helvetica" w:hAnsi="Helvetica"/>
          <w:i w:val="0"/>
          <w:sz w:val="22"/>
          <w:szCs w:val="22"/>
        </w:rPr>
        <w:t>treatment of the pelvic area, p</w:t>
      </w:r>
      <w:r w:rsidR="00F442DF" w:rsidRPr="004263D4">
        <w:rPr>
          <w:rFonts w:ascii="Helvetica" w:hAnsi="Helvetica"/>
          <w:i w:val="0"/>
          <w:sz w:val="22"/>
          <w:szCs w:val="22"/>
        </w:rPr>
        <w:t>lace hands on e</w:t>
      </w:r>
      <w:r>
        <w:rPr>
          <w:rFonts w:ascii="Helvetica" w:hAnsi="Helvetica"/>
          <w:i w:val="0"/>
          <w:sz w:val="22"/>
          <w:szCs w:val="22"/>
        </w:rPr>
        <w:t xml:space="preserve">ach side of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 w:rsidRPr="004263D4">
        <w:rPr>
          <w:rFonts w:ascii="Helvetica" w:hAnsi="Helvetica"/>
          <w:i w:val="0"/>
          <w:sz w:val="22"/>
          <w:szCs w:val="22"/>
        </w:rPr>
        <w:t>’s pelvis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 covering the iliac bones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</w:t>
      </w:r>
      <w:r w:rsidR="00A80BCE">
        <w:rPr>
          <w:rFonts w:ascii="Helvetica" w:hAnsi="Helvetica"/>
          <w:b/>
          <w:i w:val="0"/>
          <w:sz w:val="22"/>
          <w:szCs w:val="22"/>
        </w:rPr>
        <w:t>-TXT</w:t>
      </w:r>
      <w:r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 xml:space="preserve"> with the thumbs 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on the anterior part of the iliac bones </w:t>
      </w:r>
      <w:r>
        <w:rPr>
          <w:rFonts w:ascii="Helvetica" w:hAnsi="Helvetica"/>
          <w:b/>
          <w:i w:val="0"/>
          <w:sz w:val="22"/>
          <w:szCs w:val="22"/>
        </w:rPr>
        <w:t xml:space="preserve">[2] </w:t>
      </w:r>
      <w:r w:rsidR="00F442DF" w:rsidRPr="004263D4">
        <w:rPr>
          <w:rFonts w:ascii="Helvetica" w:hAnsi="Helvetica"/>
          <w:i w:val="0"/>
          <w:sz w:val="22"/>
          <w:szCs w:val="22"/>
        </w:rPr>
        <w:t>and</w:t>
      </w:r>
      <w:r w:rsidR="009F698A">
        <w:rPr>
          <w:rFonts w:ascii="Helvetica" w:hAnsi="Helvetica"/>
          <w:i w:val="0"/>
          <w:sz w:val="22"/>
          <w:szCs w:val="22"/>
        </w:rPr>
        <w:t xml:space="preserve"> the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 fingertips at the sacroiliac joint</w:t>
      </w:r>
      <w:r>
        <w:rPr>
          <w:rFonts w:ascii="Helvetica" w:hAnsi="Helvetica"/>
          <w:i w:val="0"/>
          <w:sz w:val="22"/>
          <w:szCs w:val="22"/>
        </w:rPr>
        <w:t>s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 on each side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F442DF" w:rsidRPr="004263D4">
        <w:rPr>
          <w:rFonts w:ascii="Helvetica" w:hAnsi="Helvetica"/>
          <w:i w:val="0"/>
          <w:sz w:val="22"/>
          <w:szCs w:val="22"/>
        </w:rPr>
        <w:t>.</w:t>
      </w:r>
    </w:p>
    <w:p w14:paraId="31A52B44" w14:textId="44C0ECB3" w:rsidR="004263D4" w:rsidRDefault="00D32865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</w:t>
      </w:r>
      <w:r w:rsidR="004263D4">
        <w:rPr>
          <w:rFonts w:ascii="Helvetica" w:hAnsi="Helvetica"/>
          <w:i w:val="0"/>
          <w:sz w:val="22"/>
          <w:szCs w:val="22"/>
        </w:rPr>
        <w:t>: Talent placing hands 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 w:rsidR="004263D4">
        <w:rPr>
          <w:rFonts w:ascii="Helvetica" w:hAnsi="Helvetica"/>
          <w:i w:val="0"/>
          <w:sz w:val="22"/>
          <w:szCs w:val="22"/>
        </w:rPr>
        <w:t xml:space="preserve"> pelvis</w:t>
      </w:r>
      <w:r w:rsidR="00A80BCE">
        <w:rPr>
          <w:rFonts w:ascii="Helvetica" w:hAnsi="Helvetica"/>
          <w:i w:val="0"/>
          <w:sz w:val="22"/>
          <w:szCs w:val="22"/>
        </w:rPr>
        <w:t xml:space="preserve"> </w:t>
      </w:r>
      <w:r w:rsidR="00A80BCE">
        <w:rPr>
          <w:rFonts w:ascii="Helvetica" w:hAnsi="Helvetica"/>
          <w:b/>
          <w:i w:val="0"/>
          <w:sz w:val="22"/>
          <w:szCs w:val="22"/>
        </w:rPr>
        <w:t>TEXT: Begin at previously</w:t>
      </w:r>
      <w:r>
        <w:rPr>
          <w:rFonts w:ascii="Helvetica" w:hAnsi="Helvetica"/>
          <w:b/>
          <w:i w:val="0"/>
          <w:sz w:val="22"/>
          <w:szCs w:val="22"/>
        </w:rPr>
        <w:t>-</w:t>
      </w:r>
      <w:r w:rsidR="00A80BCE">
        <w:rPr>
          <w:rFonts w:ascii="Helvetica" w:hAnsi="Helvetica"/>
          <w:b/>
          <w:i w:val="0"/>
          <w:sz w:val="22"/>
          <w:szCs w:val="22"/>
        </w:rPr>
        <w:t>identified dysfunctional</w:t>
      </w:r>
      <w:r>
        <w:rPr>
          <w:rFonts w:ascii="Helvetica" w:hAnsi="Helvetica"/>
          <w:b/>
          <w:i w:val="0"/>
          <w:sz w:val="22"/>
          <w:szCs w:val="22"/>
        </w:rPr>
        <w:t xml:space="preserve"> area</w:t>
      </w:r>
    </w:p>
    <w:p w14:paraId="2879928A" w14:textId="2ADC5FE6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Thumb at anterior point of iliac bone</w:t>
      </w:r>
    </w:p>
    <w:p w14:paraId="6357C269" w14:textId="38CA1767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Fingertips at sacroiliac joints</w:t>
      </w:r>
    </w:p>
    <w:p w14:paraId="45CC502C" w14:textId="77777777" w:rsidR="004263D4" w:rsidRDefault="00F442DF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263D4">
        <w:rPr>
          <w:rFonts w:ascii="Helvetica" w:hAnsi="Helvetica"/>
          <w:i w:val="0"/>
          <w:sz w:val="22"/>
          <w:szCs w:val="22"/>
        </w:rPr>
        <w:t xml:space="preserve">Using </w:t>
      </w:r>
      <w:r w:rsidR="004263D4">
        <w:rPr>
          <w:rFonts w:ascii="Helvetica" w:hAnsi="Helvetica"/>
          <w:i w:val="0"/>
          <w:sz w:val="22"/>
          <w:szCs w:val="22"/>
        </w:rPr>
        <w:t xml:space="preserve">the </w:t>
      </w:r>
      <w:r w:rsidRPr="004263D4">
        <w:rPr>
          <w:rFonts w:ascii="Helvetica" w:hAnsi="Helvetica"/>
          <w:i w:val="0"/>
          <w:sz w:val="22"/>
          <w:szCs w:val="22"/>
        </w:rPr>
        <w:t>indirect technique, place the restricted structure in a comfortable position</w:t>
      </w:r>
      <w:r w:rsidR="004263D4">
        <w:rPr>
          <w:rFonts w:ascii="Helvetica" w:hAnsi="Helvetica"/>
          <w:i w:val="0"/>
          <w:sz w:val="22"/>
          <w:szCs w:val="22"/>
        </w:rPr>
        <w:t xml:space="preserve"> </w:t>
      </w:r>
      <w:r w:rsidR="004263D4">
        <w:rPr>
          <w:rFonts w:ascii="Helvetica" w:hAnsi="Helvetica"/>
          <w:b/>
          <w:i w:val="0"/>
          <w:sz w:val="22"/>
          <w:szCs w:val="22"/>
        </w:rPr>
        <w:t>[1]</w:t>
      </w:r>
      <w:r w:rsidR="004263D4">
        <w:rPr>
          <w:rFonts w:ascii="Helvetica" w:hAnsi="Helvetica"/>
          <w:i w:val="0"/>
          <w:sz w:val="22"/>
          <w:szCs w:val="22"/>
        </w:rPr>
        <w:t xml:space="preserve"> and u</w:t>
      </w:r>
      <w:r w:rsidRPr="004263D4">
        <w:rPr>
          <w:rFonts w:ascii="Helvetica" w:hAnsi="Helvetica"/>
          <w:i w:val="0"/>
          <w:sz w:val="22"/>
          <w:szCs w:val="22"/>
        </w:rPr>
        <w:t xml:space="preserve">se continuous feedback until </w:t>
      </w:r>
      <w:r w:rsidR="004263D4">
        <w:rPr>
          <w:rFonts w:ascii="Helvetica" w:hAnsi="Helvetica"/>
          <w:i w:val="0"/>
          <w:sz w:val="22"/>
          <w:szCs w:val="22"/>
        </w:rPr>
        <w:t>a</w:t>
      </w:r>
      <w:r w:rsidRPr="004263D4">
        <w:rPr>
          <w:rFonts w:ascii="Helvetica" w:hAnsi="Helvetica"/>
          <w:i w:val="0"/>
          <w:sz w:val="22"/>
          <w:szCs w:val="22"/>
        </w:rPr>
        <w:t xml:space="preserve"> complete loosening of the structure is achieved </w:t>
      </w:r>
      <w:r w:rsidR="004263D4">
        <w:rPr>
          <w:rFonts w:ascii="Helvetica" w:hAnsi="Helvetica"/>
          <w:b/>
          <w:i w:val="0"/>
          <w:sz w:val="22"/>
          <w:szCs w:val="22"/>
        </w:rPr>
        <w:t>[2]</w:t>
      </w:r>
      <w:r w:rsidR="004263D4">
        <w:rPr>
          <w:rFonts w:ascii="Helvetica" w:hAnsi="Helvetica"/>
          <w:i w:val="0"/>
          <w:sz w:val="22"/>
          <w:szCs w:val="22"/>
        </w:rPr>
        <w:t>.</w:t>
      </w:r>
    </w:p>
    <w:p w14:paraId="2A071B9C" w14:textId="76A764E6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Restricted structure being placed in comfortable position</w:t>
      </w:r>
    </w:p>
    <w:p w14:paraId="35DAA4E5" w14:textId="77777777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Structure being loosened</w:t>
      </w:r>
      <w:r>
        <w:rPr>
          <w:rFonts w:ascii="Helvetica" w:hAnsi="Helvetica"/>
          <w:i w:val="0"/>
          <w:sz w:val="22"/>
          <w:szCs w:val="22"/>
        </w:rPr>
        <w:tab/>
      </w:r>
    </w:p>
    <w:p w14:paraId="525C0F1D" w14:textId="0E3CBC19" w:rsidR="004263D4" w:rsidRDefault="004263D4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treatment of the upper cervical spine, p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lace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F442DF" w:rsidRPr="004263D4">
        <w:rPr>
          <w:rFonts w:ascii="Helvetica" w:hAnsi="Helvetica"/>
          <w:i w:val="0"/>
          <w:sz w:val="22"/>
          <w:szCs w:val="22"/>
        </w:rPr>
        <w:t>fingers of both hands around the occipital bone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 xml:space="preserve">with the </w:t>
      </w:r>
      <w:r w:rsidR="00F442DF" w:rsidRPr="004263D4">
        <w:rPr>
          <w:rFonts w:ascii="Helvetica" w:hAnsi="Helvetica"/>
          <w:i w:val="0"/>
          <w:sz w:val="22"/>
          <w:szCs w:val="22"/>
        </w:rPr>
        <w:t>tips of the ring fingers contacting the condyles area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442DF" w:rsidRPr="004263D4">
        <w:rPr>
          <w:rFonts w:ascii="Helvetica" w:hAnsi="Helvetica"/>
          <w:i w:val="0"/>
          <w:sz w:val="22"/>
          <w:szCs w:val="22"/>
        </w:rPr>
        <w:t>,</w:t>
      </w:r>
      <w:r>
        <w:rPr>
          <w:rFonts w:ascii="Helvetica" w:hAnsi="Helvetica"/>
          <w:i w:val="0"/>
          <w:sz w:val="22"/>
          <w:szCs w:val="22"/>
        </w:rPr>
        <w:t xml:space="preserve"> the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 index fingers contacting the mastoid area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,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F442DF" w:rsidRPr="004263D4">
        <w:rPr>
          <w:rFonts w:ascii="Helvetica" w:hAnsi="Helvetica"/>
          <w:i w:val="0"/>
          <w:sz w:val="22"/>
          <w:szCs w:val="22"/>
        </w:rPr>
        <w:t>middle fingers between the occipital bone and the first cervical vertebra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[4]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07D2168" w14:textId="62B97CF6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hands around bone</w:t>
      </w:r>
    </w:p>
    <w:p w14:paraId="6B7781BF" w14:textId="20715A28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Ring finger tips at condyles</w:t>
      </w:r>
    </w:p>
    <w:p w14:paraId="00FBDDE3" w14:textId="651A1B3B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Index finger tips at mastoid area</w:t>
      </w:r>
    </w:p>
    <w:p w14:paraId="3A157AF0" w14:textId="1EBA78D3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Middle finger tips between occipital bone and first cervical vertebra</w:t>
      </w:r>
    </w:p>
    <w:p w14:paraId="7DD8F025" w14:textId="4A52568A" w:rsidR="00F442DF" w:rsidRDefault="004263D4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g</w:t>
      </w:r>
      <w:r w:rsidR="00F442DF" w:rsidRPr="004263D4">
        <w:rPr>
          <w:rFonts w:ascii="Helvetica" w:hAnsi="Helvetica"/>
          <w:i w:val="0"/>
          <w:sz w:val="22"/>
          <w:szCs w:val="22"/>
        </w:rPr>
        <w:t>ently separate the fingers in the various spatial plan</w:t>
      </w:r>
      <w:r w:rsidR="009F698A">
        <w:rPr>
          <w:rFonts w:ascii="Helvetica" w:hAnsi="Helvetica"/>
          <w:i w:val="0"/>
          <w:sz w:val="22"/>
          <w:szCs w:val="22"/>
        </w:rPr>
        <w:t>e</w:t>
      </w:r>
      <w:r w:rsidR="00F442DF" w:rsidRPr="004263D4">
        <w:rPr>
          <w:rFonts w:ascii="Helvetica" w:hAnsi="Helvetica"/>
          <w:i w:val="0"/>
          <w:sz w:val="22"/>
          <w:szCs w:val="22"/>
        </w:rPr>
        <w:t>s until the tissues soften and the condyles move freely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. </w:t>
      </w:r>
    </w:p>
    <w:p w14:paraId="31BA58DB" w14:textId="4D0CE61E" w:rsidR="004263D4" w:rsidRP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Fingers being separated </w:t>
      </w:r>
      <w:r>
        <w:rPr>
          <w:rFonts w:ascii="Helvetica" w:hAnsi="Helvetica"/>
          <w:b/>
          <w:i w:val="0"/>
          <w:sz w:val="22"/>
          <w:szCs w:val="22"/>
        </w:rPr>
        <w:t>TEXT: Caution: Upper cervical spine areas are very close together</w:t>
      </w:r>
      <w:r w:rsidR="009F698A">
        <w:rPr>
          <w:rFonts w:ascii="Helvetica" w:hAnsi="Helvetica"/>
          <w:b/>
          <w:i w:val="0"/>
          <w:sz w:val="22"/>
          <w:szCs w:val="22"/>
        </w:rPr>
        <w:t>/</w:t>
      </w:r>
      <w:r>
        <w:rPr>
          <w:rFonts w:ascii="Helvetica" w:hAnsi="Helvetica"/>
          <w:b/>
          <w:i w:val="0"/>
          <w:sz w:val="22"/>
          <w:szCs w:val="22"/>
        </w:rPr>
        <w:t>fragile</w:t>
      </w:r>
    </w:p>
    <w:p w14:paraId="103306CB" w14:textId="6CC51E5B" w:rsidR="004263D4" w:rsidRDefault="00A80BCE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treatment of the neurocranial region</w:t>
      </w:r>
      <w:r w:rsidR="004263D4">
        <w:rPr>
          <w:rFonts w:ascii="Helvetica" w:hAnsi="Helvetica"/>
          <w:i w:val="0"/>
          <w:sz w:val="22"/>
          <w:szCs w:val="22"/>
        </w:rPr>
        <w:t xml:space="preserve">, place one 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hand under the occipital bone </w:t>
      </w:r>
      <w:r w:rsidR="004263D4"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and the other on the frontal and sphenoidal bones, avoiding </w:t>
      </w:r>
      <w:r w:rsidR="009F698A">
        <w:rPr>
          <w:rFonts w:ascii="Helvetica" w:hAnsi="Helvetica"/>
          <w:i w:val="0"/>
          <w:sz w:val="22"/>
          <w:szCs w:val="22"/>
        </w:rPr>
        <w:t xml:space="preserve">the 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eyes, in a </w:t>
      </w:r>
      <w:proofErr w:type="spellStart"/>
      <w:r w:rsidR="00F442DF" w:rsidRPr="004263D4">
        <w:rPr>
          <w:rFonts w:ascii="Helvetica" w:hAnsi="Helvetica"/>
          <w:i w:val="0"/>
          <w:sz w:val="22"/>
          <w:szCs w:val="22"/>
        </w:rPr>
        <w:t>fronto</w:t>
      </w:r>
      <w:proofErr w:type="spellEnd"/>
      <w:r w:rsidR="00F442DF" w:rsidRPr="004263D4">
        <w:rPr>
          <w:rFonts w:ascii="Helvetica" w:hAnsi="Helvetica"/>
          <w:i w:val="0"/>
          <w:sz w:val="22"/>
          <w:szCs w:val="22"/>
        </w:rPr>
        <w:t>-occipital hol</w:t>
      </w:r>
      <w:r w:rsidR="004263D4">
        <w:rPr>
          <w:rFonts w:ascii="Helvetica" w:hAnsi="Helvetica"/>
          <w:i w:val="0"/>
          <w:sz w:val="22"/>
          <w:szCs w:val="22"/>
        </w:rPr>
        <w:t xml:space="preserve">d </w:t>
      </w:r>
      <w:r w:rsidR="004263D4">
        <w:rPr>
          <w:rFonts w:ascii="Helvetica" w:hAnsi="Helvetica"/>
          <w:b/>
          <w:i w:val="0"/>
          <w:sz w:val="22"/>
          <w:szCs w:val="22"/>
        </w:rPr>
        <w:t>[2]</w:t>
      </w:r>
      <w:r w:rsidR="00F442DF" w:rsidRPr="004263D4">
        <w:rPr>
          <w:rFonts w:ascii="Helvetica" w:hAnsi="Helvetica"/>
          <w:i w:val="0"/>
          <w:sz w:val="22"/>
          <w:szCs w:val="22"/>
        </w:rPr>
        <w:t>.</w:t>
      </w:r>
    </w:p>
    <w:p w14:paraId="3EBA0F30" w14:textId="396248FB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hand under occipital bone</w:t>
      </w:r>
    </w:p>
    <w:p w14:paraId="02E57FBE" w14:textId="0A969E6E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MED: Talent placing hand on frontal and </w:t>
      </w:r>
      <w:proofErr w:type="spellStart"/>
      <w:r>
        <w:rPr>
          <w:rFonts w:ascii="Helvetica" w:hAnsi="Helvetica"/>
          <w:i w:val="0"/>
          <w:sz w:val="22"/>
          <w:szCs w:val="22"/>
        </w:rPr>
        <w:t>spheoidal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bones</w:t>
      </w:r>
    </w:p>
    <w:p w14:paraId="1B53E9BC" w14:textId="3F91E51C" w:rsidR="00F442DF" w:rsidRDefault="00F442DF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263D4">
        <w:rPr>
          <w:rFonts w:ascii="Helvetica" w:hAnsi="Helvetica"/>
          <w:i w:val="0"/>
          <w:sz w:val="22"/>
          <w:szCs w:val="22"/>
        </w:rPr>
        <w:t>Place the occiput and sphenoid in their position of least resistance</w:t>
      </w:r>
      <w:r w:rsidR="004263D4">
        <w:rPr>
          <w:rFonts w:ascii="Helvetica" w:hAnsi="Helvetica"/>
          <w:i w:val="0"/>
          <w:sz w:val="22"/>
          <w:szCs w:val="22"/>
        </w:rPr>
        <w:t xml:space="preserve"> </w:t>
      </w:r>
      <w:r w:rsidR="004263D4">
        <w:rPr>
          <w:rFonts w:ascii="Helvetica" w:hAnsi="Helvetica"/>
          <w:b/>
          <w:i w:val="0"/>
          <w:sz w:val="22"/>
          <w:szCs w:val="22"/>
        </w:rPr>
        <w:t>[1]</w:t>
      </w:r>
      <w:r w:rsidR="004263D4">
        <w:rPr>
          <w:rFonts w:ascii="Helvetica" w:hAnsi="Helvetica"/>
          <w:i w:val="0"/>
          <w:sz w:val="22"/>
          <w:szCs w:val="22"/>
        </w:rPr>
        <w:t>,</w:t>
      </w:r>
      <w:r w:rsidRPr="004263D4">
        <w:rPr>
          <w:rFonts w:ascii="Helvetica" w:hAnsi="Helvetica"/>
          <w:i w:val="0"/>
          <w:sz w:val="22"/>
          <w:szCs w:val="22"/>
        </w:rPr>
        <w:t xml:space="preserve"> </w:t>
      </w:r>
      <w:r w:rsidR="004263D4">
        <w:rPr>
          <w:rFonts w:ascii="Helvetica" w:hAnsi="Helvetica"/>
          <w:i w:val="0"/>
          <w:sz w:val="22"/>
          <w:szCs w:val="22"/>
        </w:rPr>
        <w:t>m</w:t>
      </w:r>
      <w:r w:rsidRPr="004263D4">
        <w:rPr>
          <w:rFonts w:ascii="Helvetica" w:hAnsi="Helvetica"/>
          <w:i w:val="0"/>
          <w:sz w:val="22"/>
          <w:szCs w:val="22"/>
        </w:rPr>
        <w:t>onitor</w:t>
      </w:r>
      <w:r w:rsidR="004263D4">
        <w:rPr>
          <w:rFonts w:ascii="Helvetica" w:hAnsi="Helvetica"/>
          <w:i w:val="0"/>
          <w:sz w:val="22"/>
          <w:szCs w:val="22"/>
        </w:rPr>
        <w:t>ing</w:t>
      </w:r>
      <w:r w:rsidRPr="004263D4">
        <w:rPr>
          <w:rFonts w:ascii="Helvetica" w:hAnsi="Helvetica"/>
          <w:i w:val="0"/>
          <w:sz w:val="22"/>
          <w:szCs w:val="22"/>
        </w:rPr>
        <w:t xml:space="preserve"> the decrease in resistance and readjust</w:t>
      </w:r>
      <w:r w:rsidR="004263D4">
        <w:rPr>
          <w:rFonts w:ascii="Helvetica" w:hAnsi="Helvetica"/>
          <w:i w:val="0"/>
          <w:sz w:val="22"/>
          <w:szCs w:val="22"/>
        </w:rPr>
        <w:t>ing</w:t>
      </w:r>
      <w:r w:rsidRPr="004263D4">
        <w:rPr>
          <w:rFonts w:ascii="Helvetica" w:hAnsi="Helvetica"/>
          <w:i w:val="0"/>
          <w:sz w:val="22"/>
          <w:szCs w:val="22"/>
        </w:rPr>
        <w:t xml:space="preserve"> the positioning of the structures until the release occurs</w:t>
      </w:r>
      <w:r w:rsidR="004263D4">
        <w:rPr>
          <w:rFonts w:ascii="Helvetica" w:hAnsi="Helvetica"/>
          <w:i w:val="0"/>
          <w:sz w:val="22"/>
          <w:szCs w:val="22"/>
        </w:rPr>
        <w:t xml:space="preserve"> </w:t>
      </w:r>
      <w:r w:rsidR="004263D4">
        <w:rPr>
          <w:rFonts w:ascii="Helvetica" w:hAnsi="Helvetica"/>
          <w:b/>
          <w:i w:val="0"/>
          <w:sz w:val="22"/>
          <w:szCs w:val="22"/>
        </w:rPr>
        <w:t>[2]</w:t>
      </w:r>
      <w:r w:rsidRPr="004263D4">
        <w:rPr>
          <w:rFonts w:ascii="Helvetica" w:hAnsi="Helvetica"/>
          <w:i w:val="0"/>
          <w:sz w:val="22"/>
          <w:szCs w:val="22"/>
        </w:rPr>
        <w:t>.</w:t>
      </w:r>
    </w:p>
    <w:p w14:paraId="5B0F4554" w14:textId="799B9517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Bones being moved to position of least resistance</w:t>
      </w:r>
    </w:p>
    <w:p w14:paraId="0939D21C" w14:textId="77777777" w:rsidR="004263D4" w:rsidRDefault="004263D4" w:rsidP="004263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Resistance being monitored/release occurring</w:t>
      </w:r>
    </w:p>
    <w:p w14:paraId="3A2D4C69" w14:textId="77777777" w:rsidR="00A80BCE" w:rsidRDefault="00A80BCE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treatment of the jaw region, cup one hand</w:t>
      </w:r>
      <w:r w:rsidR="00F442DF" w:rsidRPr="004263D4">
        <w:rPr>
          <w:rFonts w:ascii="Helvetica" w:hAnsi="Helvetica"/>
          <w:i w:val="0"/>
          <w:sz w:val="22"/>
          <w:szCs w:val="22"/>
        </w:rPr>
        <w:t xml:space="preserve"> under the occipital bone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F442DF" w:rsidRPr="004263D4">
        <w:rPr>
          <w:rFonts w:ascii="Helvetica" w:hAnsi="Helvetica"/>
          <w:i w:val="0"/>
          <w:sz w:val="22"/>
          <w:szCs w:val="22"/>
        </w:rPr>
        <w:t>and the first three cervical vertebrae and the index finger and thumb of the other hand on each side of the hyoid bone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F442DF" w:rsidRPr="004263D4">
        <w:rPr>
          <w:rFonts w:ascii="Helvetica" w:hAnsi="Helvetica"/>
          <w:i w:val="0"/>
          <w:sz w:val="22"/>
          <w:szCs w:val="22"/>
        </w:rPr>
        <w:t>.</w:t>
      </w:r>
    </w:p>
    <w:p w14:paraId="02CFFFB6" w14:textId="6A3A6708" w:rsidR="00A80BCE" w:rsidRDefault="00A80BCE" w:rsidP="00A80B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cupping hand under occipital bone</w:t>
      </w:r>
    </w:p>
    <w:p w14:paraId="009188D1" w14:textId="5D8F9C14" w:rsidR="00A80BCE" w:rsidRDefault="00A80BCE" w:rsidP="00A80B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cupping vertebrae on each side of hyoid bone</w:t>
      </w:r>
    </w:p>
    <w:p w14:paraId="4D34A15D" w14:textId="3625C446" w:rsidR="00F442DF" w:rsidRDefault="00F442DF" w:rsidP="004263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263D4">
        <w:rPr>
          <w:rFonts w:ascii="Helvetica" w:hAnsi="Helvetica"/>
          <w:i w:val="0"/>
          <w:sz w:val="22"/>
          <w:szCs w:val="22"/>
        </w:rPr>
        <w:t>Wait until a release of the hyoid bone is felt through the structures in the other hand</w:t>
      </w:r>
      <w:r w:rsidR="00A80BCE">
        <w:rPr>
          <w:rFonts w:ascii="Helvetica" w:hAnsi="Helvetica"/>
          <w:i w:val="0"/>
          <w:sz w:val="22"/>
          <w:szCs w:val="22"/>
        </w:rPr>
        <w:t xml:space="preserve"> </w:t>
      </w:r>
      <w:r w:rsidR="00A80BCE">
        <w:rPr>
          <w:rFonts w:ascii="Helvetica" w:hAnsi="Helvetica"/>
          <w:b/>
          <w:i w:val="0"/>
          <w:sz w:val="22"/>
          <w:szCs w:val="22"/>
        </w:rPr>
        <w:t>[1]</w:t>
      </w:r>
      <w:r w:rsidR="00A80BCE">
        <w:rPr>
          <w:rFonts w:ascii="Helvetica" w:hAnsi="Helvetica"/>
          <w:i w:val="0"/>
          <w:sz w:val="22"/>
          <w:szCs w:val="22"/>
        </w:rPr>
        <w:t>, m</w:t>
      </w:r>
      <w:r w:rsidRPr="004263D4">
        <w:rPr>
          <w:rFonts w:ascii="Helvetica" w:hAnsi="Helvetica"/>
          <w:i w:val="0"/>
          <w:sz w:val="22"/>
          <w:szCs w:val="22"/>
        </w:rPr>
        <w:t>onitor</w:t>
      </w:r>
      <w:r w:rsidR="00A80BCE">
        <w:rPr>
          <w:rFonts w:ascii="Helvetica" w:hAnsi="Helvetica"/>
          <w:i w:val="0"/>
          <w:sz w:val="22"/>
          <w:szCs w:val="22"/>
        </w:rPr>
        <w:t>ing and reassessing as for the</w:t>
      </w:r>
      <w:r w:rsidRPr="004263D4">
        <w:rPr>
          <w:rFonts w:ascii="Helvetica" w:hAnsi="Helvetica"/>
          <w:i w:val="0"/>
          <w:sz w:val="22"/>
          <w:szCs w:val="22"/>
        </w:rPr>
        <w:t xml:space="preserve"> myofascial release techniqu</w:t>
      </w:r>
      <w:r w:rsidR="00A80BCE">
        <w:rPr>
          <w:rFonts w:ascii="Helvetica" w:hAnsi="Helvetica"/>
          <w:i w:val="0"/>
          <w:sz w:val="22"/>
          <w:szCs w:val="22"/>
        </w:rPr>
        <w:t xml:space="preserve">e </w:t>
      </w:r>
      <w:r w:rsidR="00A80BCE">
        <w:rPr>
          <w:rFonts w:ascii="Helvetica" w:hAnsi="Helvetica"/>
          <w:b/>
          <w:i w:val="0"/>
          <w:sz w:val="22"/>
          <w:szCs w:val="22"/>
        </w:rPr>
        <w:t>[2]</w:t>
      </w:r>
      <w:r w:rsidR="00A80BCE">
        <w:rPr>
          <w:rFonts w:ascii="Helvetica" w:hAnsi="Helvetica"/>
          <w:i w:val="0"/>
          <w:sz w:val="22"/>
          <w:szCs w:val="22"/>
        </w:rPr>
        <w:t>.</w:t>
      </w:r>
    </w:p>
    <w:p w14:paraId="61E77D2E" w14:textId="6C38139A" w:rsidR="00A80BCE" w:rsidRDefault="00A80BCE" w:rsidP="00A80B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Hyoid release being felt</w:t>
      </w:r>
    </w:p>
    <w:p w14:paraId="08BA400E" w14:textId="3E54F5D4" w:rsidR="00A80BCE" w:rsidRDefault="00A80BCE" w:rsidP="00A80B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Tissues being monitored/assessed</w:t>
      </w:r>
    </w:p>
    <w:p w14:paraId="5A1851EA" w14:textId="6F24030D" w:rsidR="009359C4" w:rsidRDefault="009359C4" w:rsidP="009359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fr-FR"/>
        </w:rPr>
      </w:pPr>
      <w:r w:rsidRPr="009359C4">
        <w:rPr>
          <w:rFonts w:ascii="Helvetica" w:hAnsi="Helvetica"/>
          <w:i w:val="0"/>
          <w:sz w:val="22"/>
          <w:szCs w:val="22"/>
        </w:rPr>
        <w:t xml:space="preserve">End </w:t>
      </w:r>
      <w:r w:rsidR="00F442DF" w:rsidRPr="009359C4">
        <w:rPr>
          <w:rFonts w:ascii="Helvetica" w:hAnsi="Helvetica"/>
          <w:i w:val="0"/>
          <w:sz w:val="22"/>
          <w:szCs w:val="22"/>
        </w:rPr>
        <w:t xml:space="preserve">the osteopathic treatment </w:t>
      </w:r>
      <w:r>
        <w:rPr>
          <w:rFonts w:ascii="Helvetica" w:hAnsi="Helvetica"/>
          <w:i w:val="0"/>
          <w:sz w:val="22"/>
          <w:szCs w:val="22"/>
        </w:rPr>
        <w:t xml:space="preserve">by placing </w:t>
      </w:r>
      <w:r w:rsidRPr="009359C4">
        <w:rPr>
          <w:rFonts w:ascii="Helvetica" w:hAnsi="Helvetica"/>
          <w:i w:val="0"/>
          <w:sz w:val="22"/>
          <w:szCs w:val="22"/>
        </w:rPr>
        <w:t xml:space="preserve">one hand on the pelvic area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9359C4">
        <w:rPr>
          <w:rFonts w:ascii="Helvetica" w:hAnsi="Helvetica"/>
          <w:i w:val="0"/>
          <w:sz w:val="22"/>
          <w:szCs w:val="22"/>
        </w:rPr>
        <w:t>and the other on the skull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>
        <w:rPr>
          <w:rFonts w:ascii="Helvetica" w:hAnsi="Helvetica"/>
          <w:i w:val="0"/>
          <w:sz w:val="22"/>
          <w:szCs w:val="22"/>
          <w:lang w:eastAsia="fr-FR"/>
        </w:rPr>
        <w:t xml:space="preserve"> </w:t>
      </w:r>
      <w:r w:rsidRPr="009359C4">
        <w:rPr>
          <w:rFonts w:ascii="Helvetica" w:hAnsi="Helvetica"/>
          <w:i w:val="0"/>
          <w:sz w:val="22"/>
          <w:szCs w:val="22"/>
          <w:lang w:eastAsia="fr-FR"/>
        </w:rPr>
        <w:t>gently balance the body volumes, addressing</w:t>
      </w:r>
      <w:r w:rsidR="009F698A">
        <w:rPr>
          <w:rFonts w:ascii="Helvetica" w:hAnsi="Helvetica"/>
          <w:i w:val="0"/>
          <w:sz w:val="22"/>
          <w:szCs w:val="22"/>
          <w:lang w:eastAsia="fr-FR"/>
        </w:rPr>
        <w:t xml:space="preserve"> the</w:t>
      </w:r>
      <w:r w:rsidRPr="009359C4">
        <w:rPr>
          <w:rFonts w:ascii="Helvetica" w:hAnsi="Helvetica"/>
          <w:i w:val="0"/>
          <w:sz w:val="22"/>
          <w:szCs w:val="22"/>
          <w:lang w:eastAsia="fr-FR"/>
        </w:rPr>
        <w:t xml:space="preserve"> fascia, muscles, bones, and fluid, at least until a coherent and global release is perceived</w:t>
      </w:r>
      <w:r>
        <w:rPr>
          <w:rFonts w:ascii="Helvetica" w:hAnsi="Helvetica"/>
          <w:i w:val="0"/>
          <w:sz w:val="22"/>
          <w:szCs w:val="22"/>
          <w:lang w:eastAsia="fr-FR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fr-FR"/>
        </w:rPr>
        <w:t>[3]</w:t>
      </w:r>
      <w:r w:rsidRPr="009359C4">
        <w:rPr>
          <w:rFonts w:ascii="Helvetica" w:hAnsi="Helvetica"/>
          <w:i w:val="0"/>
          <w:sz w:val="22"/>
          <w:szCs w:val="22"/>
          <w:lang w:eastAsia="fr-FR"/>
        </w:rPr>
        <w:t>.</w:t>
      </w:r>
    </w:p>
    <w:p w14:paraId="30DF374C" w14:textId="3BDDD33B" w:rsidR="009359C4" w:rsidRDefault="009359C4" w:rsidP="009359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fr-FR"/>
        </w:rPr>
      </w:pPr>
      <w:r>
        <w:rPr>
          <w:rFonts w:ascii="Helvetica" w:hAnsi="Helvetica"/>
          <w:i w:val="0"/>
          <w:sz w:val="22"/>
          <w:szCs w:val="22"/>
          <w:lang w:eastAsia="fr-FR"/>
        </w:rPr>
        <w:t>MED: Talent placing hand on pelvic area</w:t>
      </w:r>
    </w:p>
    <w:p w14:paraId="7E591DEC" w14:textId="5D474611" w:rsidR="009359C4" w:rsidRDefault="009359C4" w:rsidP="009359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fr-FR"/>
        </w:rPr>
      </w:pPr>
      <w:r>
        <w:rPr>
          <w:rFonts w:ascii="Helvetica" w:hAnsi="Helvetica"/>
          <w:i w:val="0"/>
          <w:sz w:val="22"/>
          <w:szCs w:val="22"/>
          <w:lang w:eastAsia="fr-FR"/>
        </w:rPr>
        <w:t>MED: Talent placing hand onto skull</w:t>
      </w:r>
    </w:p>
    <w:p w14:paraId="3B806549" w14:textId="77777777" w:rsidR="00A34D75" w:rsidRDefault="009359C4" w:rsidP="00A34D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fr-FR"/>
        </w:rPr>
      </w:pPr>
      <w:r>
        <w:rPr>
          <w:rFonts w:ascii="Helvetica" w:hAnsi="Helvetica"/>
          <w:i w:val="0"/>
          <w:sz w:val="22"/>
          <w:szCs w:val="22"/>
          <w:lang w:eastAsia="fr-FR"/>
        </w:rPr>
        <w:t>CU: Body volumes being balanced/tissues being addressed</w:t>
      </w:r>
    </w:p>
    <w:p w14:paraId="0CA5D97F" w14:textId="3D0EA398" w:rsidR="00F442DF" w:rsidRDefault="00A34D75" w:rsidP="00A34D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34D75">
        <w:rPr>
          <w:rFonts w:ascii="Helvetica" w:hAnsi="Helvetica"/>
          <w:i w:val="0"/>
          <w:sz w:val="22"/>
          <w:szCs w:val="22"/>
          <w:lang w:eastAsia="fr-FR"/>
        </w:rPr>
        <w:t>To p</w:t>
      </w:r>
      <w:r w:rsidR="00F442DF" w:rsidRPr="00A34D75">
        <w:rPr>
          <w:rFonts w:ascii="Helvetica" w:hAnsi="Helvetica"/>
          <w:i w:val="0"/>
          <w:sz w:val="22"/>
          <w:szCs w:val="22"/>
          <w:lang w:eastAsia="fr-FR"/>
        </w:rPr>
        <w:t xml:space="preserve">erform a </w:t>
      </w:r>
      <w:r w:rsidRPr="00A34D75">
        <w:rPr>
          <w:rFonts w:ascii="Helvetica" w:hAnsi="Helvetica"/>
          <w:i w:val="0"/>
          <w:sz w:val="22"/>
          <w:szCs w:val="22"/>
        </w:rPr>
        <w:t xml:space="preserve">sham intervention, place the hands on the </w:t>
      </w:r>
      <w:r w:rsidR="00F442DF" w:rsidRPr="00A34D75">
        <w:rPr>
          <w:rFonts w:ascii="Helvetica" w:hAnsi="Helvetica"/>
          <w:i w:val="0"/>
          <w:sz w:val="22"/>
          <w:szCs w:val="22"/>
        </w:rPr>
        <w:t>areas far from those with detected dysfunctions, without any intention of treatment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 </w:t>
      </w:r>
      <w:r w:rsidRPr="00A34D75">
        <w:rPr>
          <w:rFonts w:ascii="Helvetica" w:hAnsi="Helvetica"/>
          <w:i w:val="0"/>
          <w:sz w:val="22"/>
          <w:szCs w:val="22"/>
        </w:rPr>
        <w:t>a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nswer </w:t>
      </w:r>
      <w:r w:rsidRPr="00A34D75">
        <w:rPr>
          <w:rFonts w:ascii="Helvetica" w:hAnsi="Helvetica"/>
          <w:i w:val="0"/>
          <w:sz w:val="22"/>
          <w:szCs w:val="22"/>
        </w:rPr>
        <w:t xml:space="preserve">any 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questions from the </w:t>
      </w:r>
      <w:r w:rsidR="009F698A">
        <w:rPr>
          <w:rFonts w:ascii="Helvetica" w:hAnsi="Helvetica"/>
          <w:i w:val="0"/>
          <w:sz w:val="22"/>
          <w:szCs w:val="22"/>
        </w:rPr>
        <w:t>P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arent about osteopathy and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 w:rsidR="00F442DF" w:rsidRPr="00A34D75">
        <w:rPr>
          <w:rFonts w:ascii="Helvetica" w:hAnsi="Helvetica"/>
          <w:i w:val="0"/>
          <w:sz w:val="22"/>
          <w:szCs w:val="22"/>
        </w:rPr>
        <w:t>’s psychomotor development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[2-TXT]</w:t>
      </w:r>
      <w:r w:rsidR="00F442DF" w:rsidRPr="00A34D75">
        <w:rPr>
          <w:rFonts w:ascii="Helvetica" w:hAnsi="Helvetica"/>
          <w:i w:val="0"/>
          <w:sz w:val="22"/>
          <w:szCs w:val="22"/>
        </w:rPr>
        <w:t>.</w:t>
      </w:r>
    </w:p>
    <w:p w14:paraId="19B46D16" w14:textId="2C903A64" w:rsidR="00A34D75" w:rsidRDefault="00A34D75" w:rsidP="00A34D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placing hands on </w:t>
      </w:r>
      <w:r w:rsidR="00BC12D3">
        <w:rPr>
          <w:rFonts w:ascii="Helvetica" w:hAnsi="Helvetica"/>
          <w:i w:val="0"/>
          <w:sz w:val="22"/>
          <w:szCs w:val="22"/>
        </w:rPr>
        <w:t>Infant</w:t>
      </w:r>
    </w:p>
    <w:p w14:paraId="1A5BA843" w14:textId="0293415F" w:rsidR="00A34D75" w:rsidRDefault="00A34D75" w:rsidP="00A34D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MED: Talent answering questions from Mother </w:t>
      </w:r>
      <w:r>
        <w:rPr>
          <w:rFonts w:ascii="Helvetica" w:hAnsi="Helvetica"/>
          <w:b/>
          <w:i w:val="0"/>
          <w:sz w:val="22"/>
          <w:szCs w:val="22"/>
        </w:rPr>
        <w:t xml:space="preserve">TEXT: Complete </w:t>
      </w:r>
      <w:r w:rsidR="00533B7B">
        <w:rPr>
          <w:rFonts w:ascii="Helvetica" w:hAnsi="Helvetica"/>
          <w:b/>
          <w:i w:val="0"/>
          <w:sz w:val="22"/>
          <w:szCs w:val="22"/>
        </w:rPr>
        <w:t xml:space="preserve">both </w:t>
      </w:r>
      <w:r>
        <w:rPr>
          <w:rFonts w:ascii="Helvetica" w:hAnsi="Helvetica"/>
          <w:b/>
          <w:i w:val="0"/>
          <w:sz w:val="22"/>
          <w:szCs w:val="22"/>
        </w:rPr>
        <w:t>treatment</w:t>
      </w:r>
      <w:r w:rsidR="00533B7B">
        <w:rPr>
          <w:rFonts w:ascii="Helvetica" w:hAnsi="Helvetica"/>
          <w:b/>
          <w:i w:val="0"/>
          <w:sz w:val="22"/>
          <w:szCs w:val="22"/>
        </w:rPr>
        <w:t>s</w:t>
      </w:r>
      <w:r>
        <w:rPr>
          <w:rFonts w:ascii="Helvetica" w:hAnsi="Helvetica"/>
          <w:b/>
          <w:i w:val="0"/>
          <w:sz w:val="22"/>
          <w:szCs w:val="22"/>
        </w:rPr>
        <w:t xml:space="preserve"> w/</w:t>
      </w:r>
      <w:r w:rsidR="00533B7B">
        <w:rPr>
          <w:rFonts w:ascii="Helvetica" w:hAnsi="Helvetica"/>
          <w:b/>
          <w:i w:val="0"/>
          <w:sz w:val="22"/>
          <w:szCs w:val="22"/>
        </w:rPr>
        <w:t>in</w:t>
      </w:r>
      <w:r>
        <w:rPr>
          <w:rFonts w:ascii="Helvetica" w:hAnsi="Helvetica"/>
          <w:b/>
          <w:i w:val="0"/>
          <w:sz w:val="22"/>
          <w:szCs w:val="22"/>
        </w:rPr>
        <w:t xml:space="preserve"> 30 min to keep Parents/LC blinded to treatment allocation</w:t>
      </w:r>
    </w:p>
    <w:p w14:paraId="7540A185" w14:textId="1C4E4E0A" w:rsidR="00F442DF" w:rsidRDefault="00A34D75" w:rsidP="00A34D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For either treatment, </w:t>
      </w:r>
      <w:r w:rsidRPr="00A34D75">
        <w:rPr>
          <w:rFonts w:ascii="Helvetica" w:hAnsi="Helvetica"/>
          <w:i w:val="0"/>
          <w:sz w:val="22"/>
          <w:szCs w:val="22"/>
        </w:rPr>
        <w:t>p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ostpone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 feed until the end of the intervention</w:t>
      </w:r>
      <w:r>
        <w:rPr>
          <w:rFonts w:ascii="Helvetica" w:hAnsi="Helvetica"/>
          <w:i w:val="0"/>
          <w:sz w:val="22"/>
          <w:szCs w:val="22"/>
        </w:rPr>
        <w:t>,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using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 a pacifier or the </w:t>
      </w:r>
      <w:r w:rsidR="009F698A">
        <w:rPr>
          <w:rFonts w:ascii="Helvetica" w:hAnsi="Helvetica"/>
          <w:i w:val="0"/>
          <w:sz w:val="22"/>
          <w:szCs w:val="22"/>
        </w:rPr>
        <w:t>M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other’s finger </w:t>
      </w:r>
      <w:r>
        <w:rPr>
          <w:rFonts w:ascii="Helvetica" w:hAnsi="Helvetica"/>
          <w:i w:val="0"/>
          <w:sz w:val="22"/>
          <w:szCs w:val="22"/>
        </w:rPr>
        <w:t>as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 necessary to soothe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F442DF" w:rsidRPr="00A34D75">
        <w:rPr>
          <w:rFonts w:ascii="Helvetica" w:hAnsi="Helvetica"/>
          <w:i w:val="0"/>
          <w:sz w:val="22"/>
          <w:szCs w:val="22"/>
        </w:rPr>
        <w:t>.</w:t>
      </w:r>
    </w:p>
    <w:p w14:paraId="0360597B" w14:textId="33720856" w:rsidR="00A34D75" w:rsidRDefault="00A34D75" w:rsidP="00A34D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 xml:space="preserve"> being soothed/being given pacifier or finger</w:t>
      </w:r>
    </w:p>
    <w:p w14:paraId="05888240" w14:textId="52DC3D4F" w:rsidR="00A34D75" w:rsidRDefault="00A34D75" w:rsidP="00A34D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34D75">
        <w:rPr>
          <w:rFonts w:ascii="Helvetica" w:hAnsi="Helvetica"/>
          <w:i w:val="0"/>
          <w:sz w:val="22"/>
          <w:szCs w:val="22"/>
        </w:rPr>
        <w:t>Then a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ssess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 w:rsidR="00F442DF" w:rsidRPr="00A34D75">
        <w:rPr>
          <w:rFonts w:ascii="Helvetica" w:hAnsi="Helvetica"/>
          <w:i w:val="0"/>
          <w:sz w:val="22"/>
          <w:szCs w:val="22"/>
        </w:rPr>
        <w:t>’s left and right passive head rotation with the goniometer</w:t>
      </w:r>
      <w:r w:rsidRPr="00A34D75">
        <w:rPr>
          <w:rFonts w:ascii="Helvetica" w:hAnsi="Helvetica"/>
          <w:i w:val="0"/>
          <w:sz w:val="22"/>
          <w:szCs w:val="22"/>
        </w:rPr>
        <w:t xml:space="preserve"> </w:t>
      </w:r>
      <w:r w:rsidRPr="00A34D75">
        <w:rPr>
          <w:rFonts w:ascii="Helvetica" w:hAnsi="Helvetica"/>
          <w:b/>
          <w:i w:val="0"/>
          <w:sz w:val="22"/>
          <w:szCs w:val="22"/>
        </w:rPr>
        <w:t>[1]</w:t>
      </w:r>
      <w:r w:rsidRPr="00A34D75">
        <w:rPr>
          <w:rFonts w:ascii="Helvetica" w:hAnsi="Helvetica"/>
          <w:i w:val="0"/>
          <w:sz w:val="22"/>
          <w:szCs w:val="22"/>
        </w:rPr>
        <w:t xml:space="preserve"> and leave the room to record the details of the performed treatment </w:t>
      </w:r>
      <w:r w:rsidR="00F442DF" w:rsidRPr="00A34D75">
        <w:rPr>
          <w:rFonts w:ascii="Helvetica" w:hAnsi="Helvetica"/>
          <w:i w:val="0"/>
          <w:sz w:val="22"/>
          <w:szCs w:val="22"/>
        </w:rPr>
        <w:t xml:space="preserve">in the standardized assessment grid </w:t>
      </w:r>
      <w:r w:rsidRPr="00A34D75">
        <w:rPr>
          <w:rFonts w:ascii="Helvetica" w:hAnsi="Helvetica"/>
          <w:b/>
          <w:i w:val="0"/>
          <w:sz w:val="22"/>
          <w:szCs w:val="22"/>
        </w:rPr>
        <w:t>[2]</w:t>
      </w:r>
      <w:r w:rsidRPr="00A34D75">
        <w:rPr>
          <w:rFonts w:ascii="Helvetica" w:hAnsi="Helvetica"/>
          <w:i w:val="0"/>
          <w:sz w:val="22"/>
          <w:szCs w:val="22"/>
        </w:rPr>
        <w:t>.</w:t>
      </w:r>
    </w:p>
    <w:p w14:paraId="5CF02190" w14:textId="75C386D3" w:rsidR="00A34D75" w:rsidRDefault="00A34D75" w:rsidP="00A34D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Head rotation being assessed</w:t>
      </w:r>
    </w:p>
    <w:p w14:paraId="03447EDD" w14:textId="3C2C3D2C" w:rsidR="00A34D75" w:rsidRDefault="00A34D75" w:rsidP="00A34D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shaking Mother’s hand and leaving</w:t>
      </w:r>
    </w:p>
    <w:p w14:paraId="08339A27" w14:textId="03148BCF" w:rsidR="00D32865" w:rsidRDefault="00D32865" w:rsidP="00D328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At the end of the assessment, have the Lactation Consultant re-join the Mother-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 xml:space="preserve"> Dyad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help the Mother and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 xml:space="preserve"> assume a comfortable position for taking the breast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85C1606" w14:textId="4FD5690D" w:rsidR="00D32865" w:rsidRDefault="00D32865" w:rsidP="00D328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LC enters room</w:t>
      </w:r>
    </w:p>
    <w:p w14:paraId="492BFEC0" w14:textId="69A3E5AC" w:rsidR="00D32865" w:rsidRDefault="00D32865" w:rsidP="00D328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LC helps Mother/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 xml:space="preserve"> into comfortable position</w:t>
      </w:r>
    </w:p>
    <w:p w14:paraId="373BE359" w14:textId="614410F7" w:rsidR="00D32865" w:rsidRDefault="00D32865" w:rsidP="00D328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 Lactation Consultant should then re-assess the </w:t>
      </w:r>
      <w:r w:rsidR="00BC12D3">
        <w:rPr>
          <w:rFonts w:ascii="Helvetica" w:hAnsi="Helvetica"/>
          <w:i w:val="0"/>
          <w:sz w:val="22"/>
          <w:szCs w:val="22"/>
        </w:rPr>
        <w:t>Infant</w:t>
      </w:r>
      <w:r>
        <w:rPr>
          <w:rFonts w:ascii="Helvetica" w:hAnsi="Helvetica"/>
          <w:i w:val="0"/>
          <w:sz w:val="22"/>
          <w:szCs w:val="22"/>
        </w:rPr>
        <w:t>’s</w:t>
      </w:r>
      <w:r w:rsidR="00BC12D3">
        <w:rPr>
          <w:rFonts w:ascii="Helvetica" w:hAnsi="Helvetica"/>
          <w:i w:val="0"/>
          <w:sz w:val="22"/>
          <w:szCs w:val="22"/>
        </w:rPr>
        <w:t xml:space="preserve"> ability to latch with the LATCH assessment tool </w:t>
      </w:r>
      <w:r w:rsidR="00BC12D3">
        <w:rPr>
          <w:rFonts w:ascii="Helvetica" w:hAnsi="Helvetica"/>
          <w:b/>
          <w:i w:val="0"/>
          <w:sz w:val="22"/>
          <w:szCs w:val="22"/>
        </w:rPr>
        <w:t>[1]</w:t>
      </w:r>
      <w:r w:rsidR="00BC12D3">
        <w:rPr>
          <w:rFonts w:ascii="Helvetica" w:hAnsi="Helvetica"/>
          <w:i w:val="0"/>
          <w:sz w:val="22"/>
          <w:szCs w:val="22"/>
        </w:rPr>
        <w:t xml:space="preserve"> and have the Mother complete a second visual analog scale </w:t>
      </w:r>
      <w:r w:rsidR="00BC12D3">
        <w:rPr>
          <w:rFonts w:ascii="Helvetica" w:hAnsi="Helvetica"/>
          <w:b/>
          <w:i w:val="0"/>
          <w:sz w:val="22"/>
          <w:szCs w:val="22"/>
        </w:rPr>
        <w:t>[2]</w:t>
      </w:r>
      <w:r w:rsidR="00BC12D3">
        <w:rPr>
          <w:rFonts w:ascii="Helvetica" w:hAnsi="Helvetica"/>
          <w:i w:val="0"/>
          <w:sz w:val="22"/>
          <w:szCs w:val="22"/>
        </w:rPr>
        <w:t xml:space="preserve"> before performing a </w:t>
      </w:r>
      <w:r w:rsidR="009F698A">
        <w:rPr>
          <w:rFonts w:ascii="Helvetica" w:hAnsi="Helvetica"/>
          <w:i w:val="0"/>
          <w:sz w:val="22"/>
          <w:szCs w:val="22"/>
        </w:rPr>
        <w:t>typical</w:t>
      </w:r>
      <w:r w:rsidR="00BC12D3">
        <w:rPr>
          <w:rFonts w:ascii="Helvetica" w:hAnsi="Helvetica"/>
          <w:i w:val="0"/>
          <w:sz w:val="22"/>
          <w:szCs w:val="22"/>
        </w:rPr>
        <w:t xml:space="preserve"> lactation consultation </w:t>
      </w:r>
      <w:r w:rsidR="00BC12D3">
        <w:rPr>
          <w:rFonts w:ascii="Helvetica" w:hAnsi="Helvetica"/>
          <w:b/>
          <w:i w:val="0"/>
          <w:sz w:val="22"/>
          <w:szCs w:val="22"/>
        </w:rPr>
        <w:t>[3]</w:t>
      </w:r>
      <w:r w:rsidR="00BC12D3">
        <w:rPr>
          <w:rFonts w:ascii="Helvetica" w:hAnsi="Helvetica"/>
          <w:i w:val="0"/>
          <w:sz w:val="22"/>
          <w:szCs w:val="22"/>
        </w:rPr>
        <w:t>.</w:t>
      </w:r>
    </w:p>
    <w:p w14:paraId="5BF69082" w14:textId="468FE493" w:rsidR="00BC12D3" w:rsidRPr="00BC12D3" w:rsidRDefault="00BC12D3" w:rsidP="00BC1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LC scoring latch while looking at breastfeeding dyad</w:t>
      </w:r>
    </w:p>
    <w:p w14:paraId="1940A3DC" w14:textId="72AA5FBC" w:rsidR="00BC12D3" w:rsidRDefault="00BC12D3" w:rsidP="00BC1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Mother indicating pain on VAS</w:t>
      </w:r>
    </w:p>
    <w:p w14:paraId="0D27B62C" w14:textId="27BA10E3" w:rsidR="00BC12D3" w:rsidRPr="00A34D75" w:rsidRDefault="00BC12D3" w:rsidP="00BC1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LC talking with Mother/performing consultation</w:t>
      </w:r>
    </w:p>
    <w:p w14:paraId="38A8BECF" w14:textId="45EF1A2D" w:rsidR="00E03542" w:rsidRDefault="00E03542" w:rsidP="00F442DF">
      <w:pPr>
        <w:rPr>
          <w:rFonts w:ascii="Helvetica" w:hAnsi="Helvetica" w:cs="Helvetica"/>
          <w:szCs w:val="24"/>
        </w:rPr>
      </w:pPr>
    </w:p>
    <w:p w14:paraId="69BE3445" w14:textId="77777777" w:rsidR="00BC12D3" w:rsidRDefault="00BC12D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8268B6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0E83D1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commentRangeStart w:id="1"/>
      <w:commentRangeStart w:id="2"/>
      <w:commentRangeStart w:id="3"/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172AA">
        <w:rPr>
          <w:rFonts w:ascii="Helvetica" w:hAnsi="Helvetica" w:cs="Arial"/>
          <w:b/>
          <w:sz w:val="22"/>
          <w:szCs w:val="22"/>
        </w:rPr>
        <w:t xml:space="preserve">Representative Osteopathic Treatment </w:t>
      </w:r>
      <w:r w:rsidR="00DA0130">
        <w:rPr>
          <w:rFonts w:ascii="Helvetica" w:hAnsi="Helvetica" w:cs="Arial"/>
          <w:b/>
          <w:sz w:val="22"/>
          <w:szCs w:val="22"/>
        </w:rPr>
        <w:t xml:space="preserve">Descriptive </w:t>
      </w:r>
      <w:r w:rsidR="008172AA">
        <w:rPr>
          <w:rFonts w:ascii="Helvetica" w:hAnsi="Helvetica" w:cs="Arial"/>
          <w:b/>
          <w:sz w:val="22"/>
          <w:szCs w:val="22"/>
        </w:rPr>
        <w:t>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commentRangeEnd w:id="1"/>
      <w:r w:rsidR="00DA0130">
        <w:rPr>
          <w:rStyle w:val="CommentReference"/>
          <w:lang w:val="x-none" w:eastAsia="x-none"/>
        </w:rPr>
        <w:commentReference w:id="1"/>
      </w:r>
      <w:commentRangeEnd w:id="2"/>
      <w:r w:rsidR="00BC12D3">
        <w:rPr>
          <w:rStyle w:val="CommentReference"/>
          <w:lang w:val="x-none" w:eastAsia="x-none"/>
        </w:rPr>
        <w:commentReference w:id="2"/>
      </w:r>
      <w:commentRangeEnd w:id="3"/>
      <w:r w:rsidR="00937DAF">
        <w:rPr>
          <w:rStyle w:val="CommentReference"/>
          <w:lang w:val="x-none" w:eastAsia="x-none"/>
        </w:rPr>
        <w:commentReference w:id="3"/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6653FAA" w14:textId="17F9DFFE" w:rsidR="00DD0AE0" w:rsidRDefault="00584321" w:rsidP="00685CE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representative study, 97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 mother-</w:t>
      </w:r>
      <w:r w:rsidR="00BC12D3">
        <w:rPr>
          <w:rFonts w:ascii="Helvetica" w:hAnsi="Helvetica" w:cstheme="minorHAnsi"/>
          <w:sz w:val="22"/>
          <w:szCs w:val="22"/>
        </w:rPr>
        <w:t>Infant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 dyads were recruited and randomly assigned to one of the two study groups</w:t>
      </w:r>
      <w:r w:rsid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b/>
          <w:sz w:val="22"/>
          <w:szCs w:val="22"/>
        </w:rPr>
        <w:t>[1]</w:t>
      </w:r>
      <w:r w:rsidR="00685CED" w:rsidRPr="00685CED">
        <w:rPr>
          <w:rFonts w:ascii="Helvetica" w:hAnsi="Helvetica" w:cstheme="minorHAnsi"/>
          <w:sz w:val="22"/>
          <w:szCs w:val="22"/>
        </w:rPr>
        <w:t>.</w:t>
      </w:r>
    </w:p>
    <w:p w14:paraId="6156125B" w14:textId="77777777" w:rsidR="00DD0AE0" w:rsidRDefault="00DD0AE0" w:rsidP="00DD0A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4CCB38F" w14:textId="61F11EDE" w:rsid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sequentially emphasizes Control and Treatment group data columns OR no animation</w:t>
      </w:r>
    </w:p>
    <w:p w14:paraId="1A5FA2B1" w14:textId="77777777" w:rsidR="00DD0AE0" w:rsidRDefault="00DD0AE0" w:rsidP="00DD0AE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CCC01EC" w14:textId="363104F6" w:rsidR="00DD0AE0" w:rsidRDefault="00DD0AE0" w:rsidP="00685CE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Only 1/3 had an intervention-free </w:t>
      </w:r>
      <w:r w:rsidR="00685CED" w:rsidRPr="00685CED">
        <w:rPr>
          <w:rFonts w:ascii="Helvetica" w:hAnsi="Helvetica" w:cstheme="minorHAnsi"/>
          <w:sz w:val="22"/>
          <w:szCs w:val="22"/>
        </w:rPr>
        <w:t>birth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all of the </w:t>
      </w:r>
      <w:r w:rsidR="00BC12D3">
        <w:rPr>
          <w:rFonts w:ascii="Helvetica" w:hAnsi="Helvetica" w:cstheme="minorHAnsi"/>
          <w:sz w:val="22"/>
          <w:szCs w:val="22"/>
        </w:rPr>
        <w:t>Infant</w:t>
      </w:r>
      <w:r>
        <w:rPr>
          <w:rFonts w:ascii="Helvetica" w:hAnsi="Helvetica" w:cstheme="minorHAnsi"/>
          <w:sz w:val="22"/>
          <w:szCs w:val="22"/>
        </w:rPr>
        <w:t xml:space="preserve">s had skull lesions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39A44A2" w14:textId="77777777" w:rsidR="00DD0AE0" w:rsidRDefault="00DD0AE0" w:rsidP="00DD0A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A5BECDB" w14:textId="079809D2" w:rsid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Natural Birth data row</w:t>
      </w:r>
    </w:p>
    <w:p w14:paraId="71C7D552" w14:textId="7C2BDA7F" w:rsid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Skull data </w:t>
      </w:r>
    </w:p>
    <w:p w14:paraId="197DBBBD" w14:textId="77777777" w:rsidR="00DD0AE0" w:rsidRDefault="00DD0AE0" w:rsidP="00DD0AE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07E10FA" w14:textId="3FEC5D2F" w:rsidR="00DD0AE0" w:rsidRPr="00DD0AE0" w:rsidRDefault="00685CED" w:rsidP="00DD0AE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685CED">
        <w:rPr>
          <w:rFonts w:ascii="Helvetica" w:hAnsi="Helvetica" w:cstheme="minorHAnsi"/>
          <w:sz w:val="22"/>
          <w:szCs w:val="22"/>
        </w:rPr>
        <w:t>The pelvis was the second most common lesion site</w:t>
      </w:r>
      <w:r w:rsid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b/>
          <w:sz w:val="22"/>
          <w:szCs w:val="22"/>
        </w:rPr>
        <w:t>[1]</w:t>
      </w:r>
      <w:r w:rsidRPr="00685CED">
        <w:rPr>
          <w:rFonts w:ascii="Helvetica" w:hAnsi="Helvetica" w:cstheme="minorHAnsi"/>
          <w:sz w:val="22"/>
          <w:szCs w:val="22"/>
        </w:rPr>
        <w:t xml:space="preserve"> followed by the face</w:t>
      </w:r>
      <w:r w:rsid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b/>
          <w:sz w:val="22"/>
          <w:szCs w:val="22"/>
        </w:rPr>
        <w:t>[2]</w:t>
      </w:r>
      <w:r w:rsidR="00DD0AE0">
        <w:rPr>
          <w:rFonts w:ascii="Helvetica" w:hAnsi="Helvetica" w:cstheme="minorHAnsi"/>
          <w:sz w:val="22"/>
          <w:szCs w:val="22"/>
        </w:rPr>
        <w:t>, with</w:t>
      </w:r>
      <w:r w:rsidR="00DD0AE0" w:rsidRP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sz w:val="22"/>
          <w:szCs w:val="22"/>
        </w:rPr>
        <w:t>t</w:t>
      </w:r>
      <w:r w:rsidR="00DD0AE0" w:rsidRPr="00685CED">
        <w:rPr>
          <w:rFonts w:ascii="Helvetica" w:hAnsi="Helvetica" w:cstheme="minorHAnsi"/>
          <w:sz w:val="22"/>
          <w:szCs w:val="22"/>
        </w:rPr>
        <w:t>he majority of lesions situated at the level of the occipital</w:t>
      </w:r>
      <w:r w:rsidR="00DD0AE0">
        <w:rPr>
          <w:rFonts w:ascii="Helvetica" w:hAnsi="Helvetica" w:cstheme="minorHAnsi"/>
          <w:sz w:val="22"/>
          <w:szCs w:val="22"/>
        </w:rPr>
        <w:t xml:space="preserve"> and</w:t>
      </w:r>
      <w:r w:rsidR="00DD0AE0" w:rsidRPr="00685CED">
        <w:rPr>
          <w:rFonts w:ascii="Helvetica" w:hAnsi="Helvetica" w:cstheme="minorHAnsi"/>
          <w:sz w:val="22"/>
          <w:szCs w:val="22"/>
        </w:rPr>
        <w:t xml:space="preserve"> temporal bones</w:t>
      </w:r>
      <w:r w:rsid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b/>
          <w:sz w:val="22"/>
          <w:szCs w:val="22"/>
        </w:rPr>
        <w:t>[3]</w:t>
      </w:r>
      <w:r w:rsidR="00DD0AE0" w:rsidRPr="00685CED">
        <w:rPr>
          <w:rFonts w:ascii="Helvetica" w:hAnsi="Helvetica" w:cstheme="minorHAnsi"/>
          <w:sz w:val="22"/>
          <w:szCs w:val="22"/>
        </w:rPr>
        <w:t>, skull sutures</w:t>
      </w:r>
      <w:r w:rsid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b/>
          <w:sz w:val="22"/>
          <w:szCs w:val="22"/>
        </w:rPr>
        <w:t>[4]</w:t>
      </w:r>
      <w:r w:rsidR="00DD0AE0" w:rsidRPr="00685CED">
        <w:rPr>
          <w:rFonts w:ascii="Helvetica" w:hAnsi="Helvetica" w:cstheme="minorHAnsi"/>
          <w:sz w:val="22"/>
          <w:szCs w:val="22"/>
        </w:rPr>
        <w:t xml:space="preserve">, </w:t>
      </w:r>
      <w:r w:rsidR="00DD0AE0">
        <w:rPr>
          <w:rFonts w:ascii="Helvetica" w:hAnsi="Helvetica" w:cstheme="minorHAnsi"/>
          <w:sz w:val="22"/>
          <w:szCs w:val="22"/>
        </w:rPr>
        <w:t>and</w:t>
      </w:r>
      <w:r w:rsidR="00DD0AE0" w:rsidRPr="00685CED">
        <w:rPr>
          <w:rFonts w:ascii="Helvetica" w:hAnsi="Helvetica" w:cstheme="minorHAnsi"/>
          <w:sz w:val="22"/>
          <w:szCs w:val="22"/>
        </w:rPr>
        <w:t xml:space="preserve"> sacrum</w:t>
      </w:r>
      <w:r w:rsidR="00DD0AE0">
        <w:rPr>
          <w:rFonts w:ascii="Helvetica" w:hAnsi="Helvetica" w:cstheme="minorHAnsi"/>
          <w:sz w:val="22"/>
          <w:szCs w:val="22"/>
        </w:rPr>
        <w:t xml:space="preserve"> </w:t>
      </w:r>
      <w:r w:rsidR="00DD0AE0">
        <w:rPr>
          <w:rFonts w:ascii="Helvetica" w:hAnsi="Helvetica" w:cstheme="minorHAnsi"/>
          <w:b/>
          <w:sz w:val="22"/>
          <w:szCs w:val="22"/>
        </w:rPr>
        <w:t>[5]</w:t>
      </w:r>
      <w:r w:rsidR="00DD0AE0" w:rsidRPr="00685CED">
        <w:rPr>
          <w:rFonts w:ascii="Helvetica" w:hAnsi="Helvetica" w:cstheme="minorHAnsi"/>
          <w:sz w:val="22"/>
          <w:szCs w:val="22"/>
        </w:rPr>
        <w:t xml:space="preserve">. </w:t>
      </w:r>
    </w:p>
    <w:p w14:paraId="0AC078D4" w14:textId="77777777" w:rsidR="00DD0AE0" w:rsidRDefault="00DD0AE0" w:rsidP="00DD0A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C25A1E4" w14:textId="396A2AFB" w:rsid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Pelvis data </w:t>
      </w:r>
    </w:p>
    <w:p w14:paraId="08410FB9" w14:textId="38FFA7F1" w:rsid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Face data </w:t>
      </w:r>
    </w:p>
    <w:p w14:paraId="76779E98" w14:textId="0BA47383" w:rsidR="00DD0AE0" w:rsidRP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Occipital bones and Temporal bones data</w:t>
      </w:r>
    </w:p>
    <w:p w14:paraId="590BF677" w14:textId="1B9713AE" w:rsid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Sutures data</w:t>
      </w:r>
    </w:p>
    <w:p w14:paraId="298AC440" w14:textId="0956FC65" w:rsidR="00DD0AE0" w:rsidRPr="00DD0AE0" w:rsidRDefault="00DD0AE0" w:rsidP="00DD0A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Sacrum data</w:t>
      </w:r>
    </w:p>
    <w:p w14:paraId="4ED04CE8" w14:textId="77777777" w:rsidR="00685CED" w:rsidRPr="00685CED" w:rsidRDefault="00685CED" w:rsidP="00685CED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3EC43D2" w14:textId="15E3C03F" w:rsidR="008172AA" w:rsidRDefault="008172AA" w:rsidP="00685CE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s assessed </w:t>
      </w:r>
      <w:r>
        <w:rPr>
          <w:rFonts w:ascii="Helvetica" w:hAnsi="Helvetica" w:cstheme="minorHAnsi"/>
          <w:sz w:val="22"/>
          <w:szCs w:val="22"/>
        </w:rPr>
        <w:t>by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 goniometer prior to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685CED" w:rsidRPr="00685CED">
        <w:rPr>
          <w:rFonts w:ascii="Helvetica" w:hAnsi="Helvetica" w:cstheme="minorHAnsi"/>
          <w:sz w:val="22"/>
          <w:szCs w:val="22"/>
        </w:rPr>
        <w:t>and followin</w:t>
      </w:r>
      <w:r>
        <w:rPr>
          <w:rFonts w:ascii="Helvetica" w:hAnsi="Helvetica" w:cstheme="minorHAnsi"/>
          <w:sz w:val="22"/>
          <w:szCs w:val="22"/>
        </w:rPr>
        <w:t xml:space="preserve">g the osteopathic intervention, the </w:t>
      </w:r>
      <w:r w:rsidR="00BC12D3">
        <w:rPr>
          <w:rFonts w:ascii="Helvetica" w:hAnsi="Helvetica" w:cstheme="minorHAnsi"/>
          <w:sz w:val="22"/>
          <w:szCs w:val="22"/>
        </w:rPr>
        <w:t>Infant</w:t>
      </w:r>
      <w:r>
        <w:rPr>
          <w:rFonts w:ascii="Helvetica" w:hAnsi="Helvetica" w:cstheme="minorHAnsi"/>
          <w:sz w:val="22"/>
          <w:szCs w:val="22"/>
        </w:rPr>
        <w:t xml:space="preserve"> head rotation was statistically-</w:t>
      </w:r>
      <w:r w:rsidR="00685CED" w:rsidRPr="00685CED">
        <w:rPr>
          <w:rFonts w:ascii="Helvetica" w:hAnsi="Helvetica" w:cstheme="minorHAnsi"/>
          <w:sz w:val="22"/>
          <w:szCs w:val="22"/>
        </w:rPr>
        <w:t>significant</w:t>
      </w:r>
      <w:r>
        <w:rPr>
          <w:rFonts w:ascii="Helvetica" w:hAnsi="Helvetica" w:cstheme="minorHAnsi"/>
          <w:sz w:val="22"/>
          <w:szCs w:val="22"/>
        </w:rPr>
        <w:t>ly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improved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 by the osteop</w:t>
      </w:r>
      <w:r>
        <w:rPr>
          <w:rFonts w:ascii="Helvetica" w:hAnsi="Helvetica" w:cstheme="minorHAnsi"/>
          <w:sz w:val="22"/>
          <w:szCs w:val="22"/>
        </w:rPr>
        <w:t xml:space="preserve">athic treatment </w:t>
      </w:r>
      <w:r w:rsidR="00685CED" w:rsidRPr="00685CED">
        <w:rPr>
          <w:rFonts w:ascii="Helvetica" w:hAnsi="Helvetica" w:cstheme="minorHAnsi"/>
          <w:sz w:val="22"/>
          <w:szCs w:val="22"/>
        </w:rPr>
        <w:t xml:space="preserve">for both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685CED" w:rsidRPr="00685CED">
        <w:rPr>
          <w:rFonts w:ascii="Helvetica" w:hAnsi="Helvetica" w:cstheme="minorHAnsi"/>
          <w:sz w:val="22"/>
          <w:szCs w:val="22"/>
        </w:rPr>
        <w:t>right and left head rotation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900A5BA" w14:textId="77777777" w:rsidR="008172AA" w:rsidRDefault="008172AA" w:rsidP="008172A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21AD43" w14:textId="5F28E019" w:rsidR="008172AA" w:rsidRDefault="008172AA" w:rsidP="008172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T0 data</w:t>
      </w:r>
    </w:p>
    <w:p w14:paraId="67B76C30" w14:textId="3E486EF3" w:rsidR="008172AA" w:rsidRPr="008172AA" w:rsidRDefault="008172AA" w:rsidP="008172A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4: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T1 data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3D7687" w14:textId="314C7369" w:rsidR="004C1095" w:rsidRPr="00BC12D3" w:rsidRDefault="00384838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12D3">
        <w:rPr>
          <w:rFonts w:ascii="Helvetica" w:hAnsi="Helvetica" w:cs="Arial"/>
          <w:b/>
          <w:sz w:val="22"/>
          <w:szCs w:val="22"/>
          <w:u w:val="single"/>
        </w:rPr>
        <w:t>Isabelle Gaboury</w:t>
      </w:r>
      <w:r w:rsidR="00BC12D3">
        <w:rPr>
          <w:rFonts w:ascii="Helvetica" w:hAnsi="Helvetica" w:cs="Arial"/>
          <w:sz w:val="22"/>
          <w:szCs w:val="22"/>
        </w:rPr>
        <w:t xml:space="preserve">: </w:t>
      </w:r>
      <w:r w:rsidR="000D1BE8">
        <w:rPr>
          <w:rFonts w:ascii="Helvetica" w:hAnsi="Helvetica" w:cs="Arial"/>
          <w:sz w:val="22"/>
          <w:szCs w:val="22"/>
        </w:rPr>
        <w:t>M</w:t>
      </w:r>
      <w:r w:rsidRPr="00BC12D3">
        <w:rPr>
          <w:rFonts w:ascii="Helvetica" w:hAnsi="Helvetica" w:cs="Arial"/>
          <w:sz w:val="22"/>
          <w:szCs w:val="22"/>
        </w:rPr>
        <w:t>ake sure that the lactation consultant is well trained to use the assessment tools</w:t>
      </w:r>
      <w:r w:rsidR="00BC12D3">
        <w:rPr>
          <w:rFonts w:ascii="Helvetica" w:hAnsi="Helvetica" w:cs="Arial"/>
          <w:sz w:val="22"/>
          <w:szCs w:val="22"/>
        </w:rPr>
        <w:t xml:space="preserve"> and</w:t>
      </w:r>
      <w:r w:rsidRPr="00BC12D3">
        <w:rPr>
          <w:rFonts w:ascii="Helvetica" w:hAnsi="Helvetica" w:cs="Arial"/>
          <w:sz w:val="22"/>
          <w:szCs w:val="22"/>
        </w:rPr>
        <w:t xml:space="preserve"> to respect the rhythm of the </w:t>
      </w:r>
      <w:r w:rsidR="000D1BE8">
        <w:rPr>
          <w:rFonts w:ascii="Helvetica" w:hAnsi="Helvetica" w:cs="Arial"/>
          <w:sz w:val="22"/>
          <w:szCs w:val="22"/>
        </w:rPr>
        <w:t>M</w:t>
      </w:r>
      <w:r w:rsidRPr="00BC12D3">
        <w:rPr>
          <w:rFonts w:ascii="Helvetica" w:hAnsi="Helvetica" w:cs="Arial"/>
          <w:sz w:val="22"/>
          <w:szCs w:val="22"/>
        </w:rPr>
        <w:t>other-</w:t>
      </w:r>
      <w:r w:rsidR="00BC12D3" w:rsidRPr="00BC12D3">
        <w:rPr>
          <w:rFonts w:ascii="Helvetica" w:hAnsi="Helvetica" w:cs="Arial"/>
          <w:sz w:val="22"/>
          <w:szCs w:val="22"/>
        </w:rPr>
        <w:t>Infant</w:t>
      </w:r>
      <w:r w:rsidRPr="00BC12D3">
        <w:rPr>
          <w:rFonts w:ascii="Helvetica" w:hAnsi="Helvetica" w:cs="Arial"/>
          <w:sz w:val="22"/>
          <w:szCs w:val="22"/>
        </w:rPr>
        <w:t xml:space="preserve"> dyad. Some</w:t>
      </w:r>
      <w:r w:rsidR="00BC12D3">
        <w:rPr>
          <w:rFonts w:ascii="Helvetica" w:hAnsi="Helvetica" w:cs="Arial"/>
          <w:sz w:val="22"/>
          <w:szCs w:val="22"/>
        </w:rPr>
        <w:t>times</w:t>
      </w:r>
      <w:r w:rsidRPr="00BC12D3">
        <w:rPr>
          <w:rFonts w:ascii="Helvetica" w:hAnsi="Helvetica" w:cs="Arial"/>
          <w:sz w:val="22"/>
          <w:szCs w:val="22"/>
        </w:rPr>
        <w:t xml:space="preserve"> appointments </w:t>
      </w:r>
      <w:r w:rsidR="000D1BE8">
        <w:rPr>
          <w:rFonts w:ascii="Helvetica" w:hAnsi="Helvetica" w:cs="Arial"/>
          <w:sz w:val="22"/>
          <w:szCs w:val="22"/>
        </w:rPr>
        <w:t>will</w:t>
      </w:r>
      <w:r w:rsidRPr="00BC12D3">
        <w:rPr>
          <w:rFonts w:ascii="Helvetica" w:hAnsi="Helvetica" w:cs="Arial"/>
          <w:sz w:val="22"/>
          <w:szCs w:val="22"/>
        </w:rPr>
        <w:t xml:space="preserve"> need to be re-scheduled!</w:t>
      </w:r>
    </w:p>
    <w:p w14:paraId="59F8EAA3" w14:textId="04C764F3" w:rsidR="00CE10F2" w:rsidRPr="00BC12D3" w:rsidRDefault="00384838" w:rsidP="003848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12D3">
        <w:rPr>
          <w:rFonts w:ascii="Helvetica" w:hAnsi="Helvetica" w:cs="Arial"/>
          <w:b/>
          <w:sz w:val="22"/>
          <w:szCs w:val="22"/>
          <w:u w:val="single"/>
        </w:rPr>
        <w:t xml:space="preserve">Juliette </w:t>
      </w:r>
      <w:proofErr w:type="spellStart"/>
      <w:r w:rsidRPr="00BC12D3">
        <w:rPr>
          <w:rFonts w:ascii="Helvetica" w:hAnsi="Helvetica" w:cs="Arial"/>
          <w:b/>
          <w:sz w:val="22"/>
          <w:szCs w:val="22"/>
          <w:u w:val="single"/>
        </w:rPr>
        <w:t>Herzhaft</w:t>
      </w:r>
      <w:proofErr w:type="spellEnd"/>
      <w:r w:rsidRPr="00BC12D3">
        <w:rPr>
          <w:rFonts w:ascii="Helvetica" w:hAnsi="Helvetica" w:cs="Arial"/>
          <w:b/>
          <w:sz w:val="22"/>
          <w:szCs w:val="22"/>
          <w:u w:val="single"/>
        </w:rPr>
        <w:t>-Le Roy</w:t>
      </w:r>
      <w:r w:rsidR="00BC12D3">
        <w:rPr>
          <w:rFonts w:ascii="Helvetica" w:hAnsi="Helvetica" w:cs="Arial"/>
          <w:sz w:val="22"/>
          <w:szCs w:val="22"/>
        </w:rPr>
        <w:t xml:space="preserve">: </w:t>
      </w:r>
      <w:r w:rsidR="000D1BE8">
        <w:rPr>
          <w:rFonts w:ascii="Helvetica" w:hAnsi="Helvetica" w:cs="Arial"/>
          <w:sz w:val="22"/>
          <w:szCs w:val="22"/>
        </w:rPr>
        <w:t>Although we’ve</w:t>
      </w:r>
      <w:r w:rsidRPr="00BC12D3">
        <w:rPr>
          <w:rFonts w:ascii="Helvetica" w:hAnsi="Helvetica" w:cs="Arial"/>
          <w:sz w:val="22"/>
          <w:szCs w:val="22"/>
        </w:rPr>
        <w:t xml:space="preserve"> </w:t>
      </w:r>
      <w:r w:rsidR="000D1BE8">
        <w:rPr>
          <w:rFonts w:ascii="Helvetica" w:hAnsi="Helvetica" w:cs="Arial"/>
          <w:sz w:val="22"/>
          <w:szCs w:val="22"/>
        </w:rPr>
        <w:t>demonstrated</w:t>
      </w:r>
      <w:r w:rsidRPr="00BC12D3">
        <w:rPr>
          <w:rFonts w:ascii="Helvetica" w:hAnsi="Helvetica" w:cs="Arial"/>
          <w:sz w:val="22"/>
          <w:szCs w:val="22"/>
        </w:rPr>
        <w:t xml:space="preserve"> the most common techniques, </w:t>
      </w:r>
      <w:r w:rsidR="000D1BE8">
        <w:rPr>
          <w:rFonts w:ascii="Helvetica" w:hAnsi="Helvetica" w:cs="Arial"/>
          <w:sz w:val="22"/>
          <w:szCs w:val="22"/>
        </w:rPr>
        <w:t>additional treatments</w:t>
      </w:r>
      <w:r w:rsidRPr="00BC12D3">
        <w:rPr>
          <w:rFonts w:ascii="Helvetica" w:hAnsi="Helvetica" w:cs="Arial"/>
          <w:sz w:val="22"/>
          <w:szCs w:val="22"/>
        </w:rPr>
        <w:t xml:space="preserve"> could be used for a more global approach of the suckling disfunction.</w:t>
      </w:r>
    </w:p>
    <w:p w14:paraId="5B13527B" w14:textId="58545F35" w:rsidR="00177B33" w:rsidRPr="00BC12D3" w:rsidRDefault="00DA0130" w:rsidP="00BC12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12D3">
        <w:rPr>
          <w:rFonts w:ascii="Helvetica" w:hAnsi="Helvetica" w:cs="Arial"/>
          <w:b/>
          <w:sz w:val="22"/>
          <w:szCs w:val="22"/>
          <w:u w:val="single"/>
        </w:rPr>
        <w:t>Isabelle Gaboury</w:t>
      </w:r>
      <w:r w:rsidR="00BC12D3">
        <w:rPr>
          <w:rFonts w:ascii="Helvetica" w:hAnsi="Helvetica" w:cs="Arial"/>
          <w:sz w:val="22"/>
          <w:szCs w:val="22"/>
        </w:rPr>
        <w:t xml:space="preserve">: </w:t>
      </w:r>
      <w:r w:rsidRPr="00BC12D3">
        <w:rPr>
          <w:rFonts w:ascii="Helvetica" w:hAnsi="Helvetica" w:cs="Arial"/>
          <w:sz w:val="22"/>
          <w:szCs w:val="22"/>
        </w:rPr>
        <w:t xml:space="preserve">One thing we </w:t>
      </w:r>
      <w:r w:rsidR="00E37863">
        <w:rPr>
          <w:rFonts w:ascii="Helvetica" w:hAnsi="Helvetica" w:cs="Arial"/>
          <w:sz w:val="22"/>
          <w:szCs w:val="22"/>
        </w:rPr>
        <w:t>have</w:t>
      </w:r>
      <w:r w:rsidRPr="00BC12D3">
        <w:rPr>
          <w:rFonts w:ascii="Helvetica" w:hAnsi="Helvetica" w:cs="Arial"/>
          <w:sz w:val="22"/>
          <w:szCs w:val="22"/>
        </w:rPr>
        <w:t xml:space="preserve"> not been able to assess with our trial </w:t>
      </w:r>
      <w:r w:rsidR="00E37863">
        <w:rPr>
          <w:rFonts w:ascii="Helvetica" w:hAnsi="Helvetica" w:cs="Arial"/>
          <w:sz w:val="22"/>
          <w:szCs w:val="22"/>
        </w:rPr>
        <w:t>is</w:t>
      </w:r>
      <w:r w:rsidRPr="00BC12D3">
        <w:rPr>
          <w:rFonts w:ascii="Helvetica" w:hAnsi="Helvetica" w:cs="Arial"/>
          <w:sz w:val="22"/>
          <w:szCs w:val="22"/>
        </w:rPr>
        <w:t xml:space="preserve"> whether a single osteopathic treatment is sufficient. </w:t>
      </w:r>
      <w:r w:rsidR="00E37863">
        <w:rPr>
          <w:rFonts w:ascii="Helvetica" w:hAnsi="Helvetica" w:cs="Arial"/>
          <w:sz w:val="22"/>
          <w:szCs w:val="22"/>
        </w:rPr>
        <w:t>It will be useful to determine</w:t>
      </w:r>
      <w:r w:rsidRPr="00BC12D3">
        <w:rPr>
          <w:rFonts w:ascii="Helvetica" w:hAnsi="Helvetica" w:cs="Arial"/>
          <w:sz w:val="22"/>
          <w:szCs w:val="22"/>
        </w:rPr>
        <w:t xml:space="preserve"> </w:t>
      </w:r>
      <w:r w:rsidR="00E37863">
        <w:rPr>
          <w:rFonts w:ascii="Helvetica" w:hAnsi="Helvetica" w:cs="Arial"/>
          <w:sz w:val="22"/>
          <w:szCs w:val="22"/>
        </w:rPr>
        <w:t>whether</w:t>
      </w:r>
      <w:r w:rsidRPr="00BC12D3">
        <w:rPr>
          <w:rFonts w:ascii="Helvetica" w:hAnsi="Helvetica" w:cs="Arial"/>
          <w:sz w:val="22"/>
          <w:szCs w:val="22"/>
        </w:rPr>
        <w:t xml:space="preserve"> there is a dose-response effect.</w:t>
      </w:r>
    </w:p>
    <w:sectPr w:rsidR="00177B33" w:rsidRPr="00BC12D3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Isabelle Gaboury [2]" w:date="2018-10-11T11:35:00Z" w:initials="IG">
    <w:p w14:paraId="0EE3B815" w14:textId="3E5EB248" w:rsidR="00DA0130" w:rsidRPr="00DA0130" w:rsidRDefault="00DA013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A0130">
        <w:rPr>
          <w:lang w:val="en-US"/>
        </w:rPr>
        <w:t>Are we allowed to refer to our results paper for the efficacy data</w:t>
      </w:r>
      <w:r>
        <w:rPr>
          <w:lang w:val="en-US"/>
        </w:rPr>
        <w:t xml:space="preserve"> or should we present some results here (or both I guess)</w:t>
      </w:r>
      <w:r w:rsidRPr="00DA0130">
        <w:rPr>
          <w:lang w:val="en-US"/>
        </w:rPr>
        <w:t>?</w:t>
      </w:r>
    </w:p>
  </w:comment>
  <w:comment w:id="2" w:author="Bridget Colvin" w:date="2018-10-17T12:18:00Z" w:initials="BC">
    <w:p w14:paraId="287B94A3" w14:textId="7307A8C1" w:rsidR="00BC12D3" w:rsidRPr="00BC12D3" w:rsidRDefault="00BC12D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Do you mean you would like to include a citation for your paper? You can do that in the text portion of the </w:t>
      </w:r>
      <w:r>
        <w:rPr>
          <w:lang w:val="en-US"/>
        </w:rPr>
        <w:t>paper but it is not necessary to include that information here.</w:t>
      </w:r>
    </w:p>
  </w:comment>
  <w:comment w:id="3" w:author="Isabelle Gaboury" w:date="2018-12-11T21:15:00Z" w:initials="IG">
    <w:p w14:paraId="01FA0233" w14:textId="43262DC6" w:rsidR="00937DAF" w:rsidRPr="00937DAF" w:rsidRDefault="00937DA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937DAF">
        <w:rPr>
          <w:lang w:val="en-US"/>
        </w:rPr>
        <w:t>Yes, please refer to the or</w:t>
      </w:r>
      <w:r>
        <w:rPr>
          <w:lang w:val="en-US"/>
        </w:rPr>
        <w:t>iginal results paper if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E3B815" w15:done="0"/>
  <w15:commentEx w15:paraId="287B94A3" w15:paraIdParent="0EE3B815" w15:done="0"/>
  <w15:commentEx w15:paraId="01FA0233" w15:paraIdParent="0EE3B8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E3B815" w16cid:durableId="1F69B41A"/>
  <w16cid:commentId w16cid:paraId="287B94A3" w16cid:durableId="1F71A721"/>
  <w16cid:commentId w16cid:paraId="01FA0233" w16cid:durableId="1FBAA7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1A23B" w14:textId="77777777" w:rsidR="00BF0CD5" w:rsidRDefault="00BF0CD5">
      <w:r>
        <w:separator/>
      </w:r>
    </w:p>
  </w:endnote>
  <w:endnote w:type="continuationSeparator" w:id="0">
    <w:p w14:paraId="4FD16FD7" w14:textId="77777777" w:rsidR="00BF0CD5" w:rsidRDefault="00BF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(Corps)"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73BF9" w14:textId="77777777" w:rsidR="00BF0CD5" w:rsidRDefault="00BF0CD5">
      <w:r>
        <w:separator/>
      </w:r>
    </w:p>
  </w:footnote>
  <w:footnote w:type="continuationSeparator" w:id="0">
    <w:p w14:paraId="6892F0AC" w14:textId="77777777" w:rsidR="00BF0CD5" w:rsidRDefault="00BF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E6DAA43" w:rsidR="00336C61" w:rsidRPr="00720D43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20D4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43" w:rsidRPr="00720D4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</w:t>
    </w:r>
    <w:r w:rsidRPr="00720D43">
      <w:rPr>
        <w:rFonts w:ascii="Helvetica" w:hAnsi="Helvetica" w:cs="Arial"/>
        <w:b/>
        <w:color w:val="70AD47" w:themeColor="accent6"/>
        <w:sz w:val="28"/>
        <w:szCs w:val="28"/>
        <w:u w:val="single"/>
      </w:rPr>
      <w:t xml:space="preserve">: </w:t>
    </w:r>
    <w:r w:rsidR="00720D43" w:rsidRPr="00720D43">
      <w:rPr>
        <w:rFonts w:ascii="Helvetica" w:hAnsi="Helvetica" w:cs="Arial"/>
        <w:b/>
        <w:color w:val="70AD47" w:themeColor="accent6"/>
        <w:sz w:val="28"/>
        <w:szCs w:val="28"/>
        <w:u w:val="single"/>
      </w:rPr>
      <w:t>APPROVED</w:t>
    </w:r>
    <w:r w:rsidRPr="00720D43">
      <w:rPr>
        <w:rFonts w:ascii="Helvetica" w:hAnsi="Helvetica" w:cs="Arial"/>
        <w:b/>
        <w:color w:val="70AD47" w:themeColor="accent6"/>
        <w:sz w:val="28"/>
        <w:szCs w:val="28"/>
        <w:u w:val="single"/>
      </w:rPr>
      <w:t xml:space="preserve">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EDC3EE7"/>
    <w:multiLevelType w:val="multilevel"/>
    <w:tmpl w:val="7818B1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A454C"/>
    <w:multiLevelType w:val="multilevel"/>
    <w:tmpl w:val="2E480CC2"/>
    <w:lvl w:ilvl="0">
      <w:start w:val="3"/>
      <w:numFmt w:val="decimal"/>
      <w:lvlText w:val="%1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Theme="minorHAnsi" w:hAnsiTheme="minorHAnsi" w:cstheme="minorHAnsi" w:hint="default"/>
        <w:color w:val="808080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A9460B"/>
    <w:multiLevelType w:val="multilevel"/>
    <w:tmpl w:val="F02094A0"/>
    <w:lvl w:ilvl="0">
      <w:start w:val="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F82A9B"/>
    <w:multiLevelType w:val="multilevel"/>
    <w:tmpl w:val="7572013C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6.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B3369"/>
    <w:multiLevelType w:val="hybridMultilevel"/>
    <w:tmpl w:val="9692EDAC"/>
    <w:lvl w:ilvl="0" w:tplc="FAC853B4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DC211A"/>
    <w:multiLevelType w:val="multilevel"/>
    <w:tmpl w:val="6B08809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ECD2227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43A60"/>
    <w:multiLevelType w:val="hybridMultilevel"/>
    <w:tmpl w:val="838025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8"/>
  </w:num>
  <w:num w:numId="5">
    <w:abstractNumId w:val="18"/>
  </w:num>
  <w:num w:numId="6">
    <w:abstractNumId w:val="33"/>
  </w:num>
  <w:num w:numId="7">
    <w:abstractNumId w:val="4"/>
  </w:num>
  <w:num w:numId="8">
    <w:abstractNumId w:val="21"/>
  </w:num>
  <w:num w:numId="9">
    <w:abstractNumId w:val="35"/>
  </w:num>
  <w:num w:numId="10">
    <w:abstractNumId w:val="41"/>
  </w:num>
  <w:num w:numId="11">
    <w:abstractNumId w:val="29"/>
  </w:num>
  <w:num w:numId="12">
    <w:abstractNumId w:val="37"/>
  </w:num>
  <w:num w:numId="13">
    <w:abstractNumId w:val="30"/>
  </w:num>
  <w:num w:numId="14">
    <w:abstractNumId w:val="22"/>
  </w:num>
  <w:num w:numId="15">
    <w:abstractNumId w:val="31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2"/>
  </w:num>
  <w:num w:numId="22">
    <w:abstractNumId w:val="19"/>
  </w:num>
  <w:num w:numId="23">
    <w:abstractNumId w:val="14"/>
  </w:num>
  <w:num w:numId="24">
    <w:abstractNumId w:val="11"/>
  </w:num>
  <w:num w:numId="25">
    <w:abstractNumId w:val="0"/>
  </w:num>
  <w:num w:numId="26">
    <w:abstractNumId w:val="43"/>
  </w:num>
  <w:num w:numId="27">
    <w:abstractNumId w:val="34"/>
  </w:num>
  <w:num w:numId="28">
    <w:abstractNumId w:val="26"/>
  </w:num>
  <w:num w:numId="29">
    <w:abstractNumId w:val="12"/>
  </w:num>
  <w:num w:numId="30">
    <w:abstractNumId w:val="5"/>
  </w:num>
  <w:num w:numId="31">
    <w:abstractNumId w:val="32"/>
  </w:num>
  <w:num w:numId="32">
    <w:abstractNumId w:val="3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13"/>
  </w:num>
  <w:num w:numId="39">
    <w:abstractNumId w:val="24"/>
  </w:num>
  <w:num w:numId="40">
    <w:abstractNumId w:val="15"/>
  </w:num>
  <w:num w:numId="41">
    <w:abstractNumId w:val="16"/>
  </w:num>
  <w:num w:numId="42">
    <w:abstractNumId w:val="25"/>
  </w:num>
  <w:num w:numId="43">
    <w:abstractNumId w:val="40"/>
  </w:num>
  <w:num w:numId="4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sabelle Gaboury [2]">
    <w15:presenceInfo w15:providerId="Windows Live" w15:userId="1e22ef18-ae95-436f-b9d2-4d40f4e9aec9"/>
  </w15:person>
  <w15:person w15:author="Bridget Colvin">
    <w15:presenceInfo w15:providerId="Windows Live" w15:userId="9c52f360ac903220"/>
  </w15:person>
  <w15:person w15:author="Isabelle Gaboury">
    <w15:presenceInfo w15:providerId="AD" w15:userId="S::gabi3601@med.usherbrooke.ca::1e22ef18-ae95-436f-b9d2-4d40f4e9ae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4C43"/>
    <w:rsid w:val="00043807"/>
    <w:rsid w:val="000504CC"/>
    <w:rsid w:val="00074929"/>
    <w:rsid w:val="00080400"/>
    <w:rsid w:val="00083792"/>
    <w:rsid w:val="00090BAC"/>
    <w:rsid w:val="00091195"/>
    <w:rsid w:val="00097F7C"/>
    <w:rsid w:val="000B0B1A"/>
    <w:rsid w:val="000B4E9A"/>
    <w:rsid w:val="000D065F"/>
    <w:rsid w:val="000D14B1"/>
    <w:rsid w:val="000D17E8"/>
    <w:rsid w:val="000D1BE8"/>
    <w:rsid w:val="000D2C59"/>
    <w:rsid w:val="000D35D9"/>
    <w:rsid w:val="000F2836"/>
    <w:rsid w:val="00106F46"/>
    <w:rsid w:val="001115D1"/>
    <w:rsid w:val="00125924"/>
    <w:rsid w:val="00126973"/>
    <w:rsid w:val="00151824"/>
    <w:rsid w:val="00161099"/>
    <w:rsid w:val="00162D51"/>
    <w:rsid w:val="001656B8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890"/>
    <w:rsid w:val="00247BFF"/>
    <w:rsid w:val="0025310D"/>
    <w:rsid w:val="00254133"/>
    <w:rsid w:val="002544F1"/>
    <w:rsid w:val="002617AD"/>
    <w:rsid w:val="00265C44"/>
    <w:rsid w:val="00277C90"/>
    <w:rsid w:val="00283E3E"/>
    <w:rsid w:val="0029128C"/>
    <w:rsid w:val="00291517"/>
    <w:rsid w:val="002B0D88"/>
    <w:rsid w:val="002B18ED"/>
    <w:rsid w:val="002B26D4"/>
    <w:rsid w:val="002B55D9"/>
    <w:rsid w:val="002C54DB"/>
    <w:rsid w:val="002D52A1"/>
    <w:rsid w:val="002E4909"/>
    <w:rsid w:val="002E7521"/>
    <w:rsid w:val="002F3829"/>
    <w:rsid w:val="002F438A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3217"/>
    <w:rsid w:val="00384838"/>
    <w:rsid w:val="00395684"/>
    <w:rsid w:val="003973DF"/>
    <w:rsid w:val="00397B47"/>
    <w:rsid w:val="003A1109"/>
    <w:rsid w:val="003A36F5"/>
    <w:rsid w:val="003A49C2"/>
    <w:rsid w:val="003B5E26"/>
    <w:rsid w:val="003D0847"/>
    <w:rsid w:val="003E2BC9"/>
    <w:rsid w:val="00414B4F"/>
    <w:rsid w:val="004263D4"/>
    <w:rsid w:val="00440FFA"/>
    <w:rsid w:val="00450B27"/>
    <w:rsid w:val="00451A0A"/>
    <w:rsid w:val="00453116"/>
    <w:rsid w:val="00455510"/>
    <w:rsid w:val="00456A5D"/>
    <w:rsid w:val="00472752"/>
    <w:rsid w:val="0047306D"/>
    <w:rsid w:val="00482D4C"/>
    <w:rsid w:val="004C1095"/>
    <w:rsid w:val="004C2DAD"/>
    <w:rsid w:val="004D4E66"/>
    <w:rsid w:val="004E2BE1"/>
    <w:rsid w:val="004E35F1"/>
    <w:rsid w:val="004E3F8E"/>
    <w:rsid w:val="004F664D"/>
    <w:rsid w:val="00501E92"/>
    <w:rsid w:val="00511F52"/>
    <w:rsid w:val="0051369C"/>
    <w:rsid w:val="00513853"/>
    <w:rsid w:val="00530DD9"/>
    <w:rsid w:val="005318B2"/>
    <w:rsid w:val="005320E4"/>
    <w:rsid w:val="00533B7B"/>
    <w:rsid w:val="00536D89"/>
    <w:rsid w:val="0053771C"/>
    <w:rsid w:val="00554730"/>
    <w:rsid w:val="00557116"/>
    <w:rsid w:val="0055763A"/>
    <w:rsid w:val="0056149C"/>
    <w:rsid w:val="00565757"/>
    <w:rsid w:val="00570441"/>
    <w:rsid w:val="00584321"/>
    <w:rsid w:val="005A09D8"/>
    <w:rsid w:val="005A1F5E"/>
    <w:rsid w:val="005A3F8F"/>
    <w:rsid w:val="005B6859"/>
    <w:rsid w:val="005B7C38"/>
    <w:rsid w:val="005D783F"/>
    <w:rsid w:val="005E2B7E"/>
    <w:rsid w:val="005F18A3"/>
    <w:rsid w:val="005F48D2"/>
    <w:rsid w:val="00614C36"/>
    <w:rsid w:val="006346FE"/>
    <w:rsid w:val="006402D4"/>
    <w:rsid w:val="00645B93"/>
    <w:rsid w:val="00654735"/>
    <w:rsid w:val="006556DE"/>
    <w:rsid w:val="006617AB"/>
    <w:rsid w:val="00664850"/>
    <w:rsid w:val="006801B1"/>
    <w:rsid w:val="00685CED"/>
    <w:rsid w:val="0069665E"/>
    <w:rsid w:val="006A6324"/>
    <w:rsid w:val="006C08AE"/>
    <w:rsid w:val="006C0E87"/>
    <w:rsid w:val="006D52EF"/>
    <w:rsid w:val="00704CBE"/>
    <w:rsid w:val="0071294C"/>
    <w:rsid w:val="007160B0"/>
    <w:rsid w:val="00720D43"/>
    <w:rsid w:val="00724E3B"/>
    <w:rsid w:val="00745D4B"/>
    <w:rsid w:val="00746865"/>
    <w:rsid w:val="007548F3"/>
    <w:rsid w:val="007567BA"/>
    <w:rsid w:val="007574EC"/>
    <w:rsid w:val="0077071A"/>
    <w:rsid w:val="00777388"/>
    <w:rsid w:val="007A35C3"/>
    <w:rsid w:val="007A395B"/>
    <w:rsid w:val="007B3E0E"/>
    <w:rsid w:val="007D3314"/>
    <w:rsid w:val="007D4222"/>
    <w:rsid w:val="00804C75"/>
    <w:rsid w:val="00806B1B"/>
    <w:rsid w:val="008172AA"/>
    <w:rsid w:val="00832FA5"/>
    <w:rsid w:val="0083567A"/>
    <w:rsid w:val="008373A7"/>
    <w:rsid w:val="00851B3E"/>
    <w:rsid w:val="00854994"/>
    <w:rsid w:val="0088113B"/>
    <w:rsid w:val="008A0177"/>
    <w:rsid w:val="008B6EAB"/>
    <w:rsid w:val="008D2A6A"/>
    <w:rsid w:val="008D58EC"/>
    <w:rsid w:val="008E74F7"/>
    <w:rsid w:val="008F7754"/>
    <w:rsid w:val="009212DD"/>
    <w:rsid w:val="009301B8"/>
    <w:rsid w:val="00931D78"/>
    <w:rsid w:val="00932BD3"/>
    <w:rsid w:val="009359C4"/>
    <w:rsid w:val="00937C7E"/>
    <w:rsid w:val="00937DAF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B5D8C"/>
    <w:rsid w:val="009C2062"/>
    <w:rsid w:val="009C7B9A"/>
    <w:rsid w:val="009F356C"/>
    <w:rsid w:val="009F698A"/>
    <w:rsid w:val="00A20DA8"/>
    <w:rsid w:val="00A218EC"/>
    <w:rsid w:val="00A310D7"/>
    <w:rsid w:val="00A3138F"/>
    <w:rsid w:val="00A34D75"/>
    <w:rsid w:val="00A52BDB"/>
    <w:rsid w:val="00A60320"/>
    <w:rsid w:val="00A77CF6"/>
    <w:rsid w:val="00A80BCE"/>
    <w:rsid w:val="00A91283"/>
    <w:rsid w:val="00AA132F"/>
    <w:rsid w:val="00AC63FC"/>
    <w:rsid w:val="00AE11E8"/>
    <w:rsid w:val="00AE40E1"/>
    <w:rsid w:val="00B13941"/>
    <w:rsid w:val="00B15B61"/>
    <w:rsid w:val="00B340A8"/>
    <w:rsid w:val="00B40E12"/>
    <w:rsid w:val="00B435B8"/>
    <w:rsid w:val="00B4499C"/>
    <w:rsid w:val="00B500BE"/>
    <w:rsid w:val="00B54F70"/>
    <w:rsid w:val="00B622DE"/>
    <w:rsid w:val="00B653B7"/>
    <w:rsid w:val="00B66A14"/>
    <w:rsid w:val="00B7250F"/>
    <w:rsid w:val="00B73E34"/>
    <w:rsid w:val="00BB4C5B"/>
    <w:rsid w:val="00BC12D3"/>
    <w:rsid w:val="00BC6DA7"/>
    <w:rsid w:val="00BE051D"/>
    <w:rsid w:val="00BF0CD5"/>
    <w:rsid w:val="00C44D9D"/>
    <w:rsid w:val="00C602B2"/>
    <w:rsid w:val="00C60700"/>
    <w:rsid w:val="00C70C90"/>
    <w:rsid w:val="00C7374B"/>
    <w:rsid w:val="00C8109F"/>
    <w:rsid w:val="00C836F3"/>
    <w:rsid w:val="00C97B11"/>
    <w:rsid w:val="00CA6630"/>
    <w:rsid w:val="00CB039A"/>
    <w:rsid w:val="00CC0C58"/>
    <w:rsid w:val="00CC29BF"/>
    <w:rsid w:val="00CD077C"/>
    <w:rsid w:val="00CD515D"/>
    <w:rsid w:val="00CD7F92"/>
    <w:rsid w:val="00CE10F2"/>
    <w:rsid w:val="00CF1BC6"/>
    <w:rsid w:val="00CF22F6"/>
    <w:rsid w:val="00CF6830"/>
    <w:rsid w:val="00D00EF4"/>
    <w:rsid w:val="00D10BFA"/>
    <w:rsid w:val="00D10F00"/>
    <w:rsid w:val="00D150D8"/>
    <w:rsid w:val="00D300CE"/>
    <w:rsid w:val="00D32865"/>
    <w:rsid w:val="00D3616A"/>
    <w:rsid w:val="00D36FC9"/>
    <w:rsid w:val="00DA0130"/>
    <w:rsid w:val="00DA117F"/>
    <w:rsid w:val="00DA17FB"/>
    <w:rsid w:val="00DB7EBA"/>
    <w:rsid w:val="00DC058D"/>
    <w:rsid w:val="00DC1E10"/>
    <w:rsid w:val="00DC7C84"/>
    <w:rsid w:val="00DC7D3A"/>
    <w:rsid w:val="00DD0AE0"/>
    <w:rsid w:val="00DD2CF9"/>
    <w:rsid w:val="00DD3E07"/>
    <w:rsid w:val="00DD7153"/>
    <w:rsid w:val="00DE2882"/>
    <w:rsid w:val="00DE46DB"/>
    <w:rsid w:val="00DE66F3"/>
    <w:rsid w:val="00E03542"/>
    <w:rsid w:val="00E24673"/>
    <w:rsid w:val="00E24898"/>
    <w:rsid w:val="00E355EE"/>
    <w:rsid w:val="00E37863"/>
    <w:rsid w:val="00E77C84"/>
    <w:rsid w:val="00E8076C"/>
    <w:rsid w:val="00EA20E5"/>
    <w:rsid w:val="00EA2756"/>
    <w:rsid w:val="00EA4B94"/>
    <w:rsid w:val="00EA60D4"/>
    <w:rsid w:val="00ED2219"/>
    <w:rsid w:val="00ED5855"/>
    <w:rsid w:val="00EE1E2F"/>
    <w:rsid w:val="00EE4460"/>
    <w:rsid w:val="00EF4E2B"/>
    <w:rsid w:val="00F0293A"/>
    <w:rsid w:val="00F04E9E"/>
    <w:rsid w:val="00F10FAD"/>
    <w:rsid w:val="00F146E3"/>
    <w:rsid w:val="00F22F5E"/>
    <w:rsid w:val="00F279E4"/>
    <w:rsid w:val="00F35094"/>
    <w:rsid w:val="00F442DF"/>
    <w:rsid w:val="00F56A75"/>
    <w:rsid w:val="00F60B45"/>
    <w:rsid w:val="00F64FB6"/>
    <w:rsid w:val="00F95E8D"/>
    <w:rsid w:val="00FA1A9D"/>
    <w:rsid w:val="00FA7A79"/>
    <w:rsid w:val="00FA7D51"/>
    <w:rsid w:val="00FB53B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E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gaboury@usherbrooke.ca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15748" TargetMode="Externa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abelle.gaboury@usherbrooke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ianne.xhignesse@usherbrooke.ca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juliette.leroy@videotron.qc.ca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2179</Words>
  <Characters>12421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14571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5</cp:revision>
  <dcterms:created xsi:type="dcterms:W3CDTF">2018-12-12T02:26:00Z</dcterms:created>
  <dcterms:modified xsi:type="dcterms:W3CDTF">2018-12-12T14:44:00Z</dcterms:modified>
</cp:coreProperties>
</file>