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0D7C" w14:textId="77777777" w:rsidR="0084738F" w:rsidRPr="00AB663E" w:rsidRDefault="0084738F" w:rsidP="0084738F">
      <w:r w:rsidRPr="00AB663E">
        <w:rPr>
          <w:noProof/>
        </w:rPr>
        <mc:AlternateContent>
          <mc:Choice Requires="wps">
            <w:drawing>
              <wp:anchor distT="0" distB="0" distL="114300" distR="114300" simplePos="0" relativeHeight="251661312" behindDoc="0" locked="0" layoutInCell="1" allowOverlap="1" wp14:anchorId="1E2BD631" wp14:editId="053236C6">
                <wp:simplePos x="0" y="0"/>
                <wp:positionH relativeFrom="column">
                  <wp:posOffset>1308735</wp:posOffset>
                </wp:positionH>
                <wp:positionV relativeFrom="paragraph">
                  <wp:posOffset>-340360</wp:posOffset>
                </wp:positionV>
                <wp:extent cx="4914900" cy="7541260"/>
                <wp:effectExtent l="0" t="0" r="1270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54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5AA5A" w14:textId="77777777" w:rsidR="00337613" w:rsidRDefault="00337613" w:rsidP="0084738F">
                            <w:pPr>
                              <w:jc w:val="both"/>
                              <w:rPr>
                                <w:rFonts w:ascii="Arial" w:hAnsi="Arial"/>
                                <w:sz w:val="22"/>
                                <w:szCs w:val="22"/>
                              </w:rPr>
                            </w:pPr>
                          </w:p>
                          <w:p w14:paraId="74A54B55" w14:textId="3E39F586" w:rsidR="00337613" w:rsidRPr="00FE43A9" w:rsidRDefault="00337613" w:rsidP="0084738F">
                            <w:pPr>
                              <w:jc w:val="both"/>
                              <w:rPr>
                                <w:rFonts w:ascii="Arial" w:hAnsi="Arial"/>
                                <w:sz w:val="22"/>
                                <w:szCs w:val="22"/>
                              </w:rPr>
                            </w:pPr>
                            <w:proofErr w:type="gramStart"/>
                            <w:r>
                              <w:rPr>
                                <w:rFonts w:ascii="Arial" w:hAnsi="Arial"/>
                                <w:sz w:val="22"/>
                                <w:szCs w:val="22"/>
                              </w:rPr>
                              <w:t>August  9</w:t>
                            </w:r>
                            <w:proofErr w:type="gramEnd"/>
                            <w:r>
                              <w:rPr>
                                <w:rFonts w:ascii="Arial" w:hAnsi="Arial"/>
                                <w:sz w:val="22"/>
                                <w:szCs w:val="22"/>
                              </w:rPr>
                              <w:t>, 2018</w:t>
                            </w:r>
                          </w:p>
                          <w:p w14:paraId="0447F9D6" w14:textId="77777777" w:rsidR="00337613" w:rsidRPr="00FE43A9" w:rsidRDefault="00337613" w:rsidP="0084738F">
                            <w:pPr>
                              <w:jc w:val="both"/>
                              <w:rPr>
                                <w:rFonts w:ascii="Arial" w:hAnsi="Arial"/>
                                <w:sz w:val="22"/>
                                <w:szCs w:val="22"/>
                              </w:rPr>
                            </w:pPr>
                          </w:p>
                          <w:p w14:paraId="58484741" w14:textId="1FCEED90" w:rsidR="00337613" w:rsidRPr="00FE43A9" w:rsidRDefault="00337613" w:rsidP="0084738F">
                            <w:pPr>
                              <w:autoSpaceDE w:val="0"/>
                              <w:autoSpaceDN w:val="0"/>
                              <w:adjustRightInd w:val="0"/>
                              <w:jc w:val="both"/>
                              <w:rPr>
                                <w:rFonts w:ascii="Arial" w:hAnsi="Arial" w:cs="Arial"/>
                                <w:sz w:val="22"/>
                                <w:szCs w:val="22"/>
                              </w:rPr>
                            </w:pPr>
                            <w:r>
                              <w:rPr>
                                <w:rFonts w:ascii="Arial" w:hAnsi="Arial"/>
                                <w:sz w:val="22"/>
                                <w:szCs w:val="22"/>
                              </w:rPr>
                              <w:t>Dear Dr. Wu,</w:t>
                            </w:r>
                          </w:p>
                          <w:p w14:paraId="67E27183" w14:textId="77777777" w:rsidR="00337613" w:rsidRDefault="00337613" w:rsidP="0084738F">
                            <w:pPr>
                              <w:autoSpaceDE w:val="0"/>
                              <w:autoSpaceDN w:val="0"/>
                              <w:adjustRightInd w:val="0"/>
                              <w:jc w:val="both"/>
                              <w:rPr>
                                <w:rFonts w:ascii="Arial" w:hAnsi="Arial" w:cs="Arial"/>
                                <w:sz w:val="22"/>
                                <w:szCs w:val="22"/>
                              </w:rPr>
                            </w:pPr>
                          </w:p>
                          <w:p w14:paraId="752993D1" w14:textId="47A2CBF3" w:rsidR="00337613" w:rsidRDefault="00337613" w:rsidP="0084738F">
                            <w:pPr>
                              <w:autoSpaceDE w:val="0"/>
                              <w:autoSpaceDN w:val="0"/>
                              <w:adjustRightInd w:val="0"/>
                              <w:jc w:val="both"/>
                              <w:rPr>
                                <w:rFonts w:ascii="Arial" w:hAnsi="Arial" w:cs="Arial"/>
                                <w:sz w:val="22"/>
                                <w:szCs w:val="22"/>
                              </w:rPr>
                            </w:pPr>
                            <w:r>
                              <w:rPr>
                                <w:rFonts w:ascii="Arial" w:hAnsi="Arial" w:cs="Arial"/>
                                <w:sz w:val="22"/>
                                <w:szCs w:val="22"/>
                              </w:rPr>
                              <w:t xml:space="preserve">Please accept our revised manuscript entitled “Quantifying Leukocyte Egress via Lymphatic Vessels from Murine Skin and Tumors” for consideration for publication in </w:t>
                            </w:r>
                            <w:r w:rsidRPr="002165A7">
                              <w:rPr>
                                <w:rFonts w:ascii="Arial" w:hAnsi="Arial" w:cs="Arial"/>
                                <w:i/>
                                <w:sz w:val="22"/>
                                <w:szCs w:val="22"/>
                              </w:rPr>
                              <w:t>JOVE</w:t>
                            </w:r>
                            <w:r>
                              <w:rPr>
                                <w:rFonts w:ascii="Arial" w:hAnsi="Arial" w:cs="Arial"/>
                                <w:sz w:val="22"/>
                                <w:szCs w:val="22"/>
                              </w:rPr>
                              <w:t xml:space="preserve">. </w:t>
                            </w:r>
                          </w:p>
                          <w:p w14:paraId="2E245A11" w14:textId="14AFB4B4"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We are thankful to the reviewers for their thoughtful review of our manuscript and include herein a point-by-point response to their comments and a revised manuscript with tracked changes. Notably, we have removed previously published data as per Reviewer #1s </w:t>
                            </w:r>
                            <w:r w:rsidR="0009198E">
                              <w:rPr>
                                <w:rFonts w:ascii="Arial" w:hAnsi="Arial" w:cs="Arial"/>
                                <w:sz w:val="22"/>
                                <w:szCs w:val="22"/>
                              </w:rPr>
                              <w:t>request</w:t>
                            </w:r>
                            <w:r>
                              <w:rPr>
                                <w:rFonts w:ascii="Arial" w:hAnsi="Arial" w:cs="Arial"/>
                                <w:sz w:val="22"/>
                                <w:szCs w:val="22"/>
                              </w:rPr>
                              <w:t>. Additionally, we have addressed all editorial concerns with regards to the protocol, formatting, and have highlighted the relevant parts of the protocol for filming.</w:t>
                            </w:r>
                          </w:p>
                          <w:p w14:paraId="5718A1F9" w14:textId="394ADFE0"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Importantly, this work demonstrates the utility of photoconversion for </w:t>
                            </w:r>
                            <w:r w:rsidRPr="006B33D9">
                              <w:rPr>
                                <w:rFonts w:ascii="Arial" w:hAnsi="Arial" w:cs="Arial"/>
                                <w:i/>
                                <w:sz w:val="22"/>
                                <w:szCs w:val="22"/>
                              </w:rPr>
                              <w:t>in vivo</w:t>
                            </w:r>
                            <w:r>
                              <w:rPr>
                                <w:rFonts w:ascii="Arial" w:hAnsi="Arial" w:cs="Arial"/>
                                <w:sz w:val="22"/>
                                <w:szCs w:val="22"/>
                              </w:rPr>
                              <w:t xml:space="preserve"> quantitative analysis of broad leukocyte migration from inflamed, infected, and malignant skin. Our comparison to the more broadly applied FITC paint is important to put this assay in context and allow for comparison with previously published literature. Future application of these techniques in the context of inflammation, infection, and tumors will provide important mechanistic insight into the molecular mechanisms that govern </w:t>
                            </w:r>
                            <w:proofErr w:type="spellStart"/>
                            <w:r>
                              <w:rPr>
                                <w:rFonts w:ascii="Arial" w:hAnsi="Arial" w:cs="Arial"/>
                                <w:sz w:val="22"/>
                                <w:szCs w:val="22"/>
                              </w:rPr>
                              <w:t>leukcoyte</w:t>
                            </w:r>
                            <w:proofErr w:type="spellEnd"/>
                            <w:r>
                              <w:rPr>
                                <w:rFonts w:ascii="Arial" w:hAnsi="Arial" w:cs="Arial"/>
                                <w:sz w:val="22"/>
                                <w:szCs w:val="22"/>
                              </w:rPr>
                              <w:t xml:space="preserve"> egress and the functional significance of egress to peripheral tissue inflammation and immunity. </w:t>
                            </w:r>
                          </w:p>
                          <w:p w14:paraId="670AC0C5" w14:textId="4AEB8BD0"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We hope that you find our response to reviewers adequate for publication. </w:t>
                            </w:r>
                          </w:p>
                          <w:p w14:paraId="22923450" w14:textId="77777777" w:rsidR="00337613" w:rsidRPr="00FE43A9" w:rsidRDefault="00337613" w:rsidP="0084738F">
                            <w:pPr>
                              <w:autoSpaceDE w:val="0"/>
                              <w:autoSpaceDN w:val="0"/>
                              <w:adjustRightInd w:val="0"/>
                              <w:jc w:val="both"/>
                              <w:rPr>
                                <w:rFonts w:ascii="Arial" w:hAnsi="Arial" w:cs="Arial"/>
                                <w:sz w:val="22"/>
                                <w:szCs w:val="22"/>
                              </w:rPr>
                            </w:pPr>
                          </w:p>
                          <w:p w14:paraId="5DEDA65F" w14:textId="77777777" w:rsidR="00337613" w:rsidRDefault="00337613" w:rsidP="0084738F">
                            <w:pPr>
                              <w:autoSpaceDE w:val="0"/>
                              <w:autoSpaceDN w:val="0"/>
                              <w:adjustRightInd w:val="0"/>
                              <w:jc w:val="both"/>
                              <w:rPr>
                                <w:rFonts w:ascii="Arial" w:hAnsi="Arial" w:cs="Arial"/>
                                <w:sz w:val="22"/>
                                <w:szCs w:val="22"/>
                              </w:rPr>
                            </w:pPr>
                            <w:r w:rsidRPr="00FE43A9">
                              <w:rPr>
                                <w:rFonts w:ascii="Arial" w:hAnsi="Arial" w:cs="Arial"/>
                                <w:sz w:val="22"/>
                                <w:szCs w:val="22"/>
                              </w:rPr>
                              <w:t>Sincerely,</w:t>
                            </w:r>
                          </w:p>
                          <w:p w14:paraId="01146507" w14:textId="77777777" w:rsidR="00337613" w:rsidRDefault="00337613" w:rsidP="0084738F">
                            <w:pPr>
                              <w:autoSpaceDE w:val="0"/>
                              <w:autoSpaceDN w:val="0"/>
                              <w:adjustRightInd w:val="0"/>
                              <w:jc w:val="both"/>
                              <w:rPr>
                                <w:rFonts w:ascii="Arial" w:hAnsi="Arial" w:cs="Arial"/>
                                <w:sz w:val="22"/>
                                <w:szCs w:val="22"/>
                              </w:rPr>
                            </w:pPr>
                          </w:p>
                          <w:p w14:paraId="06748135" w14:textId="77777777" w:rsidR="00337613" w:rsidRPr="00FE43A9" w:rsidRDefault="00337613" w:rsidP="0084738F">
                            <w:pPr>
                              <w:autoSpaceDE w:val="0"/>
                              <w:autoSpaceDN w:val="0"/>
                              <w:adjustRightInd w:val="0"/>
                              <w:jc w:val="both"/>
                              <w:rPr>
                                <w:rFonts w:ascii="Arial" w:hAnsi="Arial" w:cs="Arial"/>
                                <w:sz w:val="22"/>
                                <w:szCs w:val="22"/>
                              </w:rPr>
                            </w:pPr>
                            <w:r>
                              <w:rPr>
                                <w:rFonts w:ascii="Arial" w:hAnsi="Arial" w:cs="Arial"/>
                                <w:noProof/>
                                <w:sz w:val="22"/>
                                <w:szCs w:val="22"/>
                              </w:rPr>
                              <w:drawing>
                                <wp:inline distT="0" distB="0" distL="0" distR="0" wp14:anchorId="483031D7" wp14:editId="7BF4E28A">
                                  <wp:extent cx="2070735" cy="524510"/>
                                  <wp:effectExtent l="0" t="0" r="0" b="8890"/>
                                  <wp:docPr id="7" name="Picture 7" descr="Macintosh HD:Users:lunda:Documents:signa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nda:Documents:signature.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735" cy="524510"/>
                                          </a:xfrm>
                                          <a:prstGeom prst="rect">
                                            <a:avLst/>
                                          </a:prstGeom>
                                          <a:noFill/>
                                          <a:ln>
                                            <a:noFill/>
                                          </a:ln>
                                        </pic:spPr>
                                      </pic:pic>
                                    </a:graphicData>
                                  </a:graphic>
                                </wp:inline>
                              </w:drawing>
                            </w:r>
                          </w:p>
                          <w:p w14:paraId="3E8D828E" w14:textId="77777777" w:rsidR="00337613" w:rsidRPr="00FE43A9" w:rsidRDefault="00337613" w:rsidP="0084738F">
                            <w:pPr>
                              <w:autoSpaceDE w:val="0"/>
                              <w:autoSpaceDN w:val="0"/>
                              <w:adjustRightInd w:val="0"/>
                              <w:jc w:val="both"/>
                              <w:rPr>
                                <w:rFonts w:ascii="Arial" w:hAnsi="Arial" w:cs="Arial"/>
                                <w:sz w:val="22"/>
                                <w:szCs w:val="22"/>
                              </w:rPr>
                            </w:pPr>
                          </w:p>
                          <w:p w14:paraId="55D65EAE" w14:textId="77777777" w:rsidR="00337613" w:rsidRDefault="00337613" w:rsidP="0084738F">
                            <w:pPr>
                              <w:jc w:val="both"/>
                              <w:rPr>
                                <w:rFonts w:ascii="Arial" w:hAnsi="Arial"/>
                                <w:sz w:val="22"/>
                                <w:szCs w:val="22"/>
                              </w:rPr>
                            </w:pPr>
                            <w:r>
                              <w:rPr>
                                <w:rFonts w:ascii="Arial" w:hAnsi="Arial"/>
                                <w:sz w:val="22"/>
                                <w:szCs w:val="22"/>
                              </w:rPr>
                              <w:t>Amanda W. Lund, PhD.</w:t>
                            </w:r>
                          </w:p>
                          <w:p w14:paraId="1BFB12AE" w14:textId="77777777" w:rsidR="00337613" w:rsidRDefault="00337613" w:rsidP="0084738F">
                            <w:pPr>
                              <w:jc w:val="both"/>
                              <w:rPr>
                                <w:rFonts w:ascii="Arial" w:hAnsi="Arial"/>
                                <w:sz w:val="22"/>
                                <w:szCs w:val="22"/>
                              </w:rPr>
                            </w:pPr>
                          </w:p>
                          <w:p w14:paraId="0A084C0B" w14:textId="77777777" w:rsidR="00337613" w:rsidRPr="00FE43A9" w:rsidRDefault="00337613" w:rsidP="0084738F">
                            <w:pPr>
                              <w:jc w:val="both"/>
                              <w:rPr>
                                <w:rFonts w:ascii="Arial" w:hAnsi="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0,0l0,21600,21600,21600,21600,0xe">
                <v:stroke joinstyle="miter"/>
                <v:path gradientshapeok="t" o:connecttype="rect"/>
              </v:shapetype>
              <v:shape id="Text Box 4" o:spid="_x0000_s1026" type="#_x0000_t202" style="position:absolute;margin-left:103.05pt;margin-top:-26.75pt;width:387pt;height:59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" stroked="f">
                <v:textbox>
                  <w:txbxContent>
                    <w:p w14:paraId="7D45AA5A" w14:textId="77777777" w:rsidR="00337613" w:rsidRDefault="00337613" w:rsidP="0084738F">
                      <w:pPr>
                        <w:jc w:val="both"/>
                        <w:rPr>
                          <w:rFonts w:ascii="Arial" w:hAnsi="Arial"/>
                          <w:sz w:val="22"/>
                          <w:szCs w:val="22"/>
                        </w:rPr>
                      </w:pPr>
                    </w:p>
                    <w:p w14:paraId="74A54B55" w14:textId="3E39F586" w:rsidR="00337613" w:rsidRPr="00FE43A9" w:rsidRDefault="00337613" w:rsidP="0084738F">
                      <w:pPr>
                        <w:jc w:val="both"/>
                        <w:rPr>
                          <w:rFonts w:ascii="Arial" w:hAnsi="Arial"/>
                          <w:sz w:val="22"/>
                          <w:szCs w:val="22"/>
                        </w:rPr>
                      </w:pPr>
                      <w:r>
                        <w:rPr>
                          <w:rFonts w:ascii="Arial" w:hAnsi="Arial"/>
                          <w:sz w:val="22"/>
                          <w:szCs w:val="22"/>
                        </w:rPr>
                        <w:t>August  9, 2018</w:t>
                      </w:r>
                    </w:p>
                    <w:p w14:paraId="0447F9D6" w14:textId="77777777" w:rsidR="00337613" w:rsidRPr="00FE43A9" w:rsidRDefault="00337613" w:rsidP="0084738F">
                      <w:pPr>
                        <w:jc w:val="both"/>
                        <w:rPr>
                          <w:rFonts w:ascii="Arial" w:hAnsi="Arial"/>
                          <w:sz w:val="22"/>
                          <w:szCs w:val="22"/>
                        </w:rPr>
                      </w:pPr>
                    </w:p>
                    <w:p w14:paraId="58484741" w14:textId="1FCEED90" w:rsidR="00337613" w:rsidRPr="00FE43A9" w:rsidRDefault="00337613" w:rsidP="0084738F">
                      <w:pPr>
                        <w:autoSpaceDE w:val="0"/>
                        <w:autoSpaceDN w:val="0"/>
                        <w:adjustRightInd w:val="0"/>
                        <w:jc w:val="both"/>
                        <w:rPr>
                          <w:rFonts w:ascii="Arial" w:hAnsi="Arial" w:cs="Arial"/>
                          <w:sz w:val="22"/>
                          <w:szCs w:val="22"/>
                        </w:rPr>
                      </w:pPr>
                      <w:r>
                        <w:rPr>
                          <w:rFonts w:ascii="Arial" w:hAnsi="Arial"/>
                          <w:sz w:val="22"/>
                          <w:szCs w:val="22"/>
                        </w:rPr>
                        <w:t>Dear Dr. Wu,</w:t>
                      </w:r>
                    </w:p>
                    <w:p w14:paraId="67E27183" w14:textId="77777777" w:rsidR="00337613" w:rsidRDefault="00337613" w:rsidP="0084738F">
                      <w:pPr>
                        <w:autoSpaceDE w:val="0"/>
                        <w:autoSpaceDN w:val="0"/>
                        <w:adjustRightInd w:val="0"/>
                        <w:jc w:val="both"/>
                        <w:rPr>
                          <w:rFonts w:ascii="Arial" w:hAnsi="Arial" w:cs="Arial"/>
                          <w:sz w:val="22"/>
                          <w:szCs w:val="22"/>
                        </w:rPr>
                      </w:pPr>
                    </w:p>
                    <w:p w14:paraId="752993D1" w14:textId="47A2CBF3" w:rsidR="00337613" w:rsidRDefault="00337613" w:rsidP="0084738F">
                      <w:pPr>
                        <w:autoSpaceDE w:val="0"/>
                        <w:autoSpaceDN w:val="0"/>
                        <w:adjustRightInd w:val="0"/>
                        <w:jc w:val="both"/>
                        <w:rPr>
                          <w:rFonts w:ascii="Arial" w:hAnsi="Arial" w:cs="Arial"/>
                          <w:sz w:val="22"/>
                          <w:szCs w:val="22"/>
                        </w:rPr>
                      </w:pPr>
                      <w:r>
                        <w:rPr>
                          <w:rFonts w:ascii="Arial" w:hAnsi="Arial" w:cs="Arial"/>
                          <w:sz w:val="22"/>
                          <w:szCs w:val="22"/>
                        </w:rPr>
                        <w:t xml:space="preserve">Please accept our revised manuscript entitled “Quantifying Leukocyte Egress via Lymphatic Vessels from Murine Skin and Tumors” for consideration for publication in </w:t>
                      </w:r>
                      <w:r w:rsidRPr="002165A7">
                        <w:rPr>
                          <w:rFonts w:ascii="Arial" w:hAnsi="Arial" w:cs="Arial"/>
                          <w:i/>
                          <w:sz w:val="22"/>
                          <w:szCs w:val="22"/>
                        </w:rPr>
                        <w:t>JOVE</w:t>
                      </w:r>
                      <w:r>
                        <w:rPr>
                          <w:rFonts w:ascii="Arial" w:hAnsi="Arial" w:cs="Arial"/>
                          <w:sz w:val="22"/>
                          <w:szCs w:val="22"/>
                        </w:rPr>
                        <w:t xml:space="preserve">. </w:t>
                      </w:r>
                    </w:p>
                    <w:p w14:paraId="2E245A11" w14:textId="14AFB4B4"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We are thankful to the reviewers for their thoughtful review of our manuscript and include herein a point-by-point response to their comments and a revised manuscript with tracked changes. Notably, we have removed previously published data as per Reviewer #1s </w:t>
                      </w:r>
                      <w:r w:rsidR="0009198E">
                        <w:rPr>
                          <w:rFonts w:ascii="Arial" w:hAnsi="Arial" w:cs="Arial"/>
                          <w:sz w:val="22"/>
                          <w:szCs w:val="22"/>
                        </w:rPr>
                        <w:t>request</w:t>
                      </w:r>
                      <w:bookmarkStart w:id="1" w:name="_GoBack"/>
                      <w:bookmarkEnd w:id="1"/>
                      <w:r>
                        <w:rPr>
                          <w:rFonts w:ascii="Arial" w:hAnsi="Arial" w:cs="Arial"/>
                          <w:sz w:val="22"/>
                          <w:szCs w:val="22"/>
                        </w:rPr>
                        <w:t>. Additionally, we have addressed all editorial concerns with regards to the protocol, formatting, and have highlighted the relevant parts of the protocol for filming.</w:t>
                      </w:r>
                    </w:p>
                    <w:p w14:paraId="5718A1F9" w14:textId="394ADFE0"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Importantly, this work demonstrates the utility of photoconversion for </w:t>
                      </w:r>
                      <w:r w:rsidRPr="006B33D9">
                        <w:rPr>
                          <w:rFonts w:ascii="Arial" w:hAnsi="Arial" w:cs="Arial"/>
                          <w:i/>
                          <w:sz w:val="22"/>
                          <w:szCs w:val="22"/>
                        </w:rPr>
                        <w:t>in vivo</w:t>
                      </w:r>
                      <w:r>
                        <w:rPr>
                          <w:rFonts w:ascii="Arial" w:hAnsi="Arial" w:cs="Arial"/>
                          <w:sz w:val="22"/>
                          <w:szCs w:val="22"/>
                        </w:rPr>
                        <w:t xml:space="preserve"> quantitative analysis of broad leukocyte migration from inflamed, infected, and malignant skin. Our comparison to the more broadly applied FITC paint is important to put this assay in context and allow for comparison with previously published literature. Future application of these techniques in the context of inflammation, infection, and tumors will provide important mechanistic insight into the molecular mechanisms that govern leukcoyte egress and the functional significance of egress to peripheral tissue inflammation and immunity. </w:t>
                      </w:r>
                    </w:p>
                    <w:p w14:paraId="670AC0C5" w14:textId="4AEB8BD0" w:rsidR="00337613" w:rsidRDefault="00337613" w:rsidP="0084738F">
                      <w:pPr>
                        <w:autoSpaceDE w:val="0"/>
                        <w:autoSpaceDN w:val="0"/>
                        <w:adjustRightInd w:val="0"/>
                        <w:spacing w:before="240"/>
                        <w:jc w:val="both"/>
                        <w:rPr>
                          <w:rFonts w:ascii="Arial" w:hAnsi="Arial" w:cs="Arial"/>
                          <w:sz w:val="22"/>
                          <w:szCs w:val="22"/>
                        </w:rPr>
                      </w:pPr>
                      <w:r>
                        <w:rPr>
                          <w:rFonts w:ascii="Arial" w:hAnsi="Arial" w:cs="Arial"/>
                          <w:sz w:val="22"/>
                          <w:szCs w:val="22"/>
                        </w:rPr>
                        <w:t xml:space="preserve">We hope that you find our response to reviewers adequate for publication. </w:t>
                      </w:r>
                    </w:p>
                    <w:p w14:paraId="22923450" w14:textId="77777777" w:rsidR="00337613" w:rsidRPr="00FE43A9" w:rsidRDefault="00337613" w:rsidP="0084738F">
                      <w:pPr>
                        <w:autoSpaceDE w:val="0"/>
                        <w:autoSpaceDN w:val="0"/>
                        <w:adjustRightInd w:val="0"/>
                        <w:jc w:val="both"/>
                        <w:rPr>
                          <w:rFonts w:ascii="Arial" w:hAnsi="Arial" w:cs="Arial"/>
                          <w:sz w:val="22"/>
                          <w:szCs w:val="22"/>
                        </w:rPr>
                      </w:pPr>
                    </w:p>
                    <w:p w14:paraId="5DEDA65F" w14:textId="77777777" w:rsidR="00337613" w:rsidRDefault="00337613" w:rsidP="0084738F">
                      <w:pPr>
                        <w:autoSpaceDE w:val="0"/>
                        <w:autoSpaceDN w:val="0"/>
                        <w:adjustRightInd w:val="0"/>
                        <w:jc w:val="both"/>
                        <w:rPr>
                          <w:rFonts w:ascii="Arial" w:hAnsi="Arial" w:cs="Arial"/>
                          <w:sz w:val="22"/>
                          <w:szCs w:val="22"/>
                        </w:rPr>
                      </w:pPr>
                      <w:r w:rsidRPr="00FE43A9">
                        <w:rPr>
                          <w:rFonts w:ascii="Arial" w:hAnsi="Arial" w:cs="Arial"/>
                          <w:sz w:val="22"/>
                          <w:szCs w:val="22"/>
                        </w:rPr>
                        <w:t>Sincerely,</w:t>
                      </w:r>
                    </w:p>
                    <w:p w14:paraId="01146507" w14:textId="77777777" w:rsidR="00337613" w:rsidRDefault="00337613" w:rsidP="0084738F">
                      <w:pPr>
                        <w:autoSpaceDE w:val="0"/>
                        <w:autoSpaceDN w:val="0"/>
                        <w:adjustRightInd w:val="0"/>
                        <w:jc w:val="both"/>
                        <w:rPr>
                          <w:rFonts w:ascii="Arial" w:hAnsi="Arial" w:cs="Arial"/>
                          <w:sz w:val="22"/>
                          <w:szCs w:val="22"/>
                        </w:rPr>
                      </w:pPr>
                    </w:p>
                    <w:p w14:paraId="06748135" w14:textId="77777777" w:rsidR="00337613" w:rsidRPr="00FE43A9" w:rsidRDefault="00337613" w:rsidP="0084738F">
                      <w:pPr>
                        <w:autoSpaceDE w:val="0"/>
                        <w:autoSpaceDN w:val="0"/>
                        <w:adjustRightInd w:val="0"/>
                        <w:jc w:val="both"/>
                        <w:rPr>
                          <w:rFonts w:ascii="Arial" w:hAnsi="Arial" w:cs="Arial"/>
                          <w:sz w:val="22"/>
                          <w:szCs w:val="22"/>
                        </w:rPr>
                      </w:pPr>
                      <w:r>
                        <w:rPr>
                          <w:rFonts w:ascii="Arial" w:hAnsi="Arial" w:cs="Arial"/>
                          <w:noProof/>
                          <w:sz w:val="22"/>
                          <w:szCs w:val="22"/>
                        </w:rPr>
                        <w:drawing>
                          <wp:inline distT="0" distB="0" distL="0" distR="0" wp14:anchorId="483031D7" wp14:editId="7BF4E28A">
                            <wp:extent cx="2070735" cy="524510"/>
                            <wp:effectExtent l="0" t="0" r="0" b="8890"/>
                            <wp:docPr id="7" name="Picture 7" descr="Macintosh HD:Users:lunda:Documents:signatur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unda:Documents:signature.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735" cy="524510"/>
                                    </a:xfrm>
                                    <a:prstGeom prst="rect">
                                      <a:avLst/>
                                    </a:prstGeom>
                                    <a:noFill/>
                                    <a:ln>
                                      <a:noFill/>
                                    </a:ln>
                                  </pic:spPr>
                                </pic:pic>
                              </a:graphicData>
                            </a:graphic>
                          </wp:inline>
                        </w:drawing>
                      </w:r>
                    </w:p>
                    <w:p w14:paraId="3E8D828E" w14:textId="77777777" w:rsidR="00337613" w:rsidRPr="00FE43A9" w:rsidRDefault="00337613" w:rsidP="0084738F">
                      <w:pPr>
                        <w:autoSpaceDE w:val="0"/>
                        <w:autoSpaceDN w:val="0"/>
                        <w:adjustRightInd w:val="0"/>
                        <w:jc w:val="both"/>
                        <w:rPr>
                          <w:rFonts w:ascii="Arial" w:hAnsi="Arial" w:cs="Arial"/>
                          <w:sz w:val="22"/>
                          <w:szCs w:val="22"/>
                        </w:rPr>
                      </w:pPr>
                    </w:p>
                    <w:p w14:paraId="55D65EAE" w14:textId="77777777" w:rsidR="00337613" w:rsidRDefault="00337613" w:rsidP="0084738F">
                      <w:pPr>
                        <w:jc w:val="both"/>
                        <w:rPr>
                          <w:rFonts w:ascii="Arial" w:hAnsi="Arial"/>
                          <w:sz w:val="22"/>
                          <w:szCs w:val="22"/>
                        </w:rPr>
                      </w:pPr>
                      <w:r>
                        <w:rPr>
                          <w:rFonts w:ascii="Arial" w:hAnsi="Arial"/>
                          <w:sz w:val="22"/>
                          <w:szCs w:val="22"/>
                        </w:rPr>
                        <w:t>Amanda W. Lund, PhD.</w:t>
                      </w:r>
                    </w:p>
                    <w:p w14:paraId="1BFB12AE" w14:textId="77777777" w:rsidR="00337613" w:rsidRDefault="00337613" w:rsidP="0084738F">
                      <w:pPr>
                        <w:jc w:val="both"/>
                        <w:rPr>
                          <w:rFonts w:ascii="Arial" w:hAnsi="Arial"/>
                          <w:sz w:val="22"/>
                          <w:szCs w:val="22"/>
                        </w:rPr>
                      </w:pPr>
                    </w:p>
                    <w:p w14:paraId="0A084C0B" w14:textId="77777777" w:rsidR="00337613" w:rsidRPr="00FE43A9" w:rsidRDefault="00337613" w:rsidP="0084738F">
                      <w:pPr>
                        <w:jc w:val="both"/>
                        <w:rPr>
                          <w:rFonts w:ascii="Arial" w:hAnsi="Arial"/>
                          <w:sz w:val="22"/>
                          <w:szCs w:val="22"/>
                        </w:rPr>
                      </w:pPr>
                    </w:p>
                  </w:txbxContent>
                </v:textbox>
              </v:shape>
            </w:pict>
          </mc:Fallback>
        </mc:AlternateContent>
      </w:r>
      <w:r w:rsidRPr="00AB663E">
        <w:rPr>
          <w:noProof/>
        </w:rPr>
        <mc:AlternateContent>
          <mc:Choice Requires="wps">
            <w:drawing>
              <wp:anchor distT="0" distB="0" distL="114300" distR="114300" simplePos="0" relativeHeight="251659264" behindDoc="0" locked="0" layoutInCell="1" allowOverlap="1" wp14:anchorId="2278D9D2" wp14:editId="11491214">
                <wp:simplePos x="0" y="0"/>
                <wp:positionH relativeFrom="column">
                  <wp:posOffset>-291465</wp:posOffset>
                </wp:positionH>
                <wp:positionV relativeFrom="paragraph">
                  <wp:posOffset>-340360</wp:posOffset>
                </wp:positionV>
                <wp:extent cx="1471295" cy="989965"/>
                <wp:effectExtent l="635" t="254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98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3B560" w14:textId="77777777" w:rsidR="00337613" w:rsidRDefault="00337613" w:rsidP="0084738F">
                            <w:r>
                              <w:rPr>
                                <w:noProof/>
                              </w:rPr>
                              <w:drawing>
                                <wp:inline distT="0" distB="0" distL="0" distR="0" wp14:anchorId="47ED6FE0" wp14:editId="7AE9C5A1">
                                  <wp:extent cx="1277620" cy="887730"/>
                                  <wp:effectExtent l="0" t="0" r="0" b="127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U_V_LH_3C_P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8877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margin-left:-22.9pt;margin-top:-26.75pt;width:115.85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" stroked="f">
                <v:textbox>
                  <w:txbxContent>
                    <w:p w14:paraId="7CA3B560" w14:textId="77777777" w:rsidR="00337613" w:rsidRDefault="00337613" w:rsidP="0084738F">
                      <w:r>
                        <w:rPr>
                          <w:noProof/>
                        </w:rPr>
                        <w:drawing>
                          <wp:inline distT="0" distB="0" distL="0" distR="0" wp14:anchorId="47ED6FE0" wp14:editId="7AE9C5A1">
                            <wp:extent cx="1277620" cy="887730"/>
                            <wp:effectExtent l="0" t="0" r="0" b="1270"/>
                            <wp:docPr id="1" name="Picture 1"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SU_V_LH_3C_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620" cy="887730"/>
                                    </a:xfrm>
                                    <a:prstGeom prst="rect">
                                      <a:avLst/>
                                    </a:prstGeom>
                                    <a:noFill/>
                                    <a:ln>
                                      <a:noFill/>
                                    </a:ln>
                                  </pic:spPr>
                                </pic:pic>
                              </a:graphicData>
                            </a:graphic>
                          </wp:inline>
                        </w:drawing>
                      </w:r>
                    </w:p>
                  </w:txbxContent>
                </v:textbox>
              </v:shape>
            </w:pict>
          </mc:Fallback>
        </mc:AlternateContent>
      </w:r>
      <w:r w:rsidRPr="00AB663E">
        <w:t>x</w:t>
      </w:r>
    </w:p>
    <w:p w14:paraId="2F9E11EF" w14:textId="77777777" w:rsidR="0084738F" w:rsidRPr="00AB663E" w:rsidRDefault="0084738F" w:rsidP="0084738F"/>
    <w:p w14:paraId="5E22C707" w14:textId="77777777" w:rsidR="0084738F" w:rsidRPr="00AB663E" w:rsidRDefault="0084738F" w:rsidP="0084738F"/>
    <w:p w14:paraId="773A4323" w14:textId="77777777" w:rsidR="0084738F" w:rsidRPr="00AB663E" w:rsidRDefault="0084738F" w:rsidP="0084738F"/>
    <w:p w14:paraId="112E8FA0" w14:textId="77777777" w:rsidR="0084738F" w:rsidRPr="00AB663E" w:rsidRDefault="0084738F" w:rsidP="0084738F"/>
    <w:p w14:paraId="4248B4FB" w14:textId="77777777" w:rsidR="0084738F" w:rsidRPr="00AB663E" w:rsidRDefault="0084738F" w:rsidP="0084738F"/>
    <w:p w14:paraId="7A53E270" w14:textId="77777777" w:rsidR="0084738F" w:rsidRPr="00AB663E" w:rsidRDefault="0084738F" w:rsidP="0084738F">
      <w:r w:rsidRPr="00AB663E">
        <w:rPr>
          <w:noProof/>
        </w:rPr>
        <mc:AlternateContent>
          <mc:Choice Requires="wps">
            <w:drawing>
              <wp:anchor distT="0" distB="0" distL="114300" distR="114300" simplePos="0" relativeHeight="251660288" behindDoc="0" locked="0" layoutInCell="1" allowOverlap="1" wp14:anchorId="3B473300" wp14:editId="357C6782">
                <wp:simplePos x="0" y="0"/>
                <wp:positionH relativeFrom="column">
                  <wp:posOffset>-405765</wp:posOffset>
                </wp:positionH>
                <wp:positionV relativeFrom="paragraph">
                  <wp:posOffset>93980</wp:posOffset>
                </wp:positionV>
                <wp:extent cx="1828800" cy="4114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1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FA8D9" w14:textId="77777777" w:rsidR="00337613" w:rsidRPr="008452C3" w:rsidRDefault="00337613" w:rsidP="0084738F">
                            <w:pPr>
                              <w:ind w:left="180" w:hanging="180"/>
                              <w:rPr>
                                <w:rFonts w:ascii="Arial" w:hAnsi="Arial"/>
                                <w:color w:val="008000"/>
                                <w:sz w:val="20"/>
                              </w:rPr>
                            </w:pPr>
                            <w:r w:rsidRPr="008452C3">
                              <w:rPr>
                                <w:rFonts w:ascii="Arial" w:hAnsi="Arial"/>
                                <w:color w:val="008000"/>
                                <w:sz w:val="20"/>
                              </w:rPr>
                              <w:t>School of Medicine</w:t>
                            </w:r>
                          </w:p>
                          <w:p w14:paraId="0C0D7450" w14:textId="77777777" w:rsidR="00337613" w:rsidRPr="008452C3" w:rsidRDefault="00337613" w:rsidP="0084738F">
                            <w:pPr>
                              <w:ind w:left="180" w:hanging="180"/>
                              <w:rPr>
                                <w:rFonts w:ascii="Arial" w:hAnsi="Arial"/>
                                <w:b/>
                                <w:color w:val="000080"/>
                                <w:sz w:val="16"/>
                              </w:rPr>
                            </w:pPr>
                          </w:p>
                          <w:p w14:paraId="7B33CEB1" w14:textId="77777777" w:rsidR="00337613" w:rsidRDefault="00337613" w:rsidP="0084738F">
                            <w:pPr>
                              <w:ind w:left="180" w:hanging="180"/>
                              <w:rPr>
                                <w:rFonts w:ascii="Arial" w:hAnsi="Arial"/>
                                <w:color w:val="000080"/>
                                <w:sz w:val="16"/>
                              </w:rPr>
                            </w:pPr>
                          </w:p>
                          <w:p w14:paraId="0D8D4DE5" w14:textId="77777777" w:rsidR="00337613" w:rsidRPr="007D0AD5" w:rsidRDefault="00337613" w:rsidP="0084738F">
                            <w:pPr>
                              <w:ind w:left="180" w:hanging="180"/>
                              <w:rPr>
                                <w:rFonts w:ascii="Arial" w:hAnsi="Arial"/>
                                <w:b/>
                                <w:color w:val="000080"/>
                                <w:sz w:val="16"/>
                              </w:rPr>
                            </w:pPr>
                            <w:r>
                              <w:rPr>
                                <w:rFonts w:ascii="Arial" w:hAnsi="Arial"/>
                                <w:b/>
                                <w:color w:val="000080"/>
                                <w:sz w:val="16"/>
                              </w:rPr>
                              <w:t>Amanda W. Lund</w:t>
                            </w:r>
                            <w:r w:rsidRPr="007D0AD5">
                              <w:rPr>
                                <w:rFonts w:ascii="Arial" w:hAnsi="Arial"/>
                                <w:b/>
                                <w:color w:val="000080"/>
                                <w:sz w:val="16"/>
                              </w:rPr>
                              <w:t>, Ph.D.</w:t>
                            </w:r>
                          </w:p>
                          <w:p w14:paraId="00F20BC2"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Assistant Professor; Cell, Developmental, &amp; Cancer Biology</w:t>
                            </w:r>
                          </w:p>
                          <w:p w14:paraId="60B9C27A"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Knight Cancer Institute</w:t>
                            </w:r>
                          </w:p>
                          <w:p w14:paraId="5166BA95"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Oregon Center for Spatial Systems Biomedicine</w:t>
                            </w:r>
                          </w:p>
                          <w:p w14:paraId="6D10B986" w14:textId="77777777" w:rsidR="00337613" w:rsidRPr="007D0AD5" w:rsidRDefault="00337613" w:rsidP="0084738F">
                            <w:pPr>
                              <w:ind w:left="180" w:hanging="180"/>
                              <w:rPr>
                                <w:rFonts w:ascii="Arial" w:hAnsi="Arial"/>
                                <w:color w:val="000080"/>
                                <w:sz w:val="16"/>
                              </w:rPr>
                            </w:pPr>
                          </w:p>
                          <w:p w14:paraId="35AA29E3" w14:textId="77777777" w:rsidR="00337613" w:rsidRPr="007D0AD5" w:rsidRDefault="00337613" w:rsidP="0084738F">
                            <w:pPr>
                              <w:ind w:left="180" w:hanging="180"/>
                              <w:rPr>
                                <w:rFonts w:ascii="Arial" w:hAnsi="Arial"/>
                                <w:color w:val="000080"/>
                                <w:sz w:val="16"/>
                              </w:rPr>
                            </w:pPr>
                            <w:r w:rsidRPr="007D0AD5">
                              <w:rPr>
                                <w:rFonts w:ascii="Arial" w:hAnsi="Arial"/>
                                <w:color w:val="000080"/>
                                <w:sz w:val="16"/>
                              </w:rPr>
                              <w:t>Mail code L215</w:t>
                            </w:r>
                          </w:p>
                          <w:p w14:paraId="5C15CBFF" w14:textId="77777777" w:rsidR="00337613" w:rsidRPr="008452C3" w:rsidRDefault="00337613" w:rsidP="0084738F">
                            <w:pPr>
                              <w:ind w:left="180" w:hanging="180"/>
                              <w:rPr>
                                <w:rFonts w:ascii="Arial" w:hAnsi="Arial"/>
                                <w:color w:val="000080"/>
                                <w:sz w:val="16"/>
                              </w:rPr>
                            </w:pPr>
                            <w:r w:rsidRPr="008452C3">
                              <w:rPr>
                                <w:rFonts w:ascii="Arial" w:hAnsi="Arial"/>
                                <w:color w:val="000080"/>
                                <w:sz w:val="16"/>
                              </w:rPr>
                              <w:t>3181 SW Sam Jackson Park Road</w:t>
                            </w:r>
                          </w:p>
                          <w:p w14:paraId="4B3FCA01" w14:textId="77777777" w:rsidR="00337613" w:rsidRPr="008452C3" w:rsidRDefault="00337613" w:rsidP="0084738F">
                            <w:pPr>
                              <w:ind w:left="180" w:hanging="180"/>
                              <w:rPr>
                                <w:rFonts w:ascii="Arial" w:hAnsi="Arial"/>
                                <w:color w:val="000080"/>
                                <w:sz w:val="16"/>
                              </w:rPr>
                            </w:pPr>
                            <w:r w:rsidRPr="008452C3">
                              <w:rPr>
                                <w:rFonts w:ascii="Arial" w:hAnsi="Arial"/>
                                <w:color w:val="000080"/>
                                <w:sz w:val="16"/>
                              </w:rPr>
                              <w:t>Portland, OR  97239-3098</w:t>
                            </w:r>
                          </w:p>
                          <w:p w14:paraId="6935766E" w14:textId="77777777" w:rsidR="00337613" w:rsidRPr="008452C3" w:rsidRDefault="00337613" w:rsidP="0084738F">
                            <w:pPr>
                              <w:ind w:left="180" w:hanging="180"/>
                              <w:rPr>
                                <w:rFonts w:ascii="Arial" w:hAnsi="Arial"/>
                                <w:color w:val="000080"/>
                                <w:sz w:val="16"/>
                              </w:rPr>
                            </w:pPr>
                            <w:proofErr w:type="spellStart"/>
                            <w:r>
                              <w:rPr>
                                <w:rFonts w:ascii="Arial" w:hAnsi="Arial"/>
                                <w:color w:val="000080"/>
                                <w:sz w:val="16"/>
                              </w:rPr>
                              <w:t>tel</w:t>
                            </w:r>
                            <w:proofErr w:type="spellEnd"/>
                            <w:r>
                              <w:rPr>
                                <w:rFonts w:ascii="Arial" w:hAnsi="Arial"/>
                                <w:color w:val="000080"/>
                                <w:sz w:val="16"/>
                              </w:rPr>
                              <w:t>:  503 494-1095</w:t>
                            </w:r>
                          </w:p>
                          <w:p w14:paraId="430D53A5" w14:textId="77777777" w:rsidR="00337613" w:rsidRDefault="00337613" w:rsidP="0084738F">
                            <w:pPr>
                              <w:ind w:left="180" w:hanging="180"/>
                              <w:rPr>
                                <w:rFonts w:ascii="Arial" w:hAnsi="Arial"/>
                                <w:color w:val="000080"/>
                                <w:sz w:val="16"/>
                              </w:rPr>
                            </w:pPr>
                            <w:proofErr w:type="gramStart"/>
                            <w:r w:rsidRPr="008452C3">
                              <w:rPr>
                                <w:rFonts w:ascii="Arial" w:hAnsi="Arial"/>
                                <w:color w:val="000080"/>
                                <w:sz w:val="16"/>
                              </w:rPr>
                              <w:t>fax</w:t>
                            </w:r>
                            <w:proofErr w:type="gramEnd"/>
                            <w:r w:rsidRPr="008452C3">
                              <w:rPr>
                                <w:rFonts w:ascii="Arial" w:hAnsi="Arial"/>
                                <w:color w:val="000080"/>
                                <w:sz w:val="16"/>
                              </w:rPr>
                              <w:t>: 503  494-4253</w:t>
                            </w:r>
                          </w:p>
                          <w:p w14:paraId="714EBA2E" w14:textId="77777777" w:rsidR="00337613" w:rsidRDefault="00337613" w:rsidP="0084738F">
                            <w:pPr>
                              <w:ind w:left="180" w:hanging="180"/>
                              <w:rPr>
                                <w:rFonts w:ascii="Arial" w:hAnsi="Arial"/>
                                <w:color w:val="000080"/>
                                <w:sz w:val="16"/>
                              </w:rPr>
                            </w:pPr>
                          </w:p>
                          <w:p w14:paraId="74495D5C" w14:textId="77777777" w:rsidR="00337613" w:rsidRDefault="00337613" w:rsidP="0084738F">
                            <w:pPr>
                              <w:ind w:left="180" w:hanging="180"/>
                              <w:rPr>
                                <w:rFonts w:ascii="Arial" w:hAnsi="Arial"/>
                                <w:color w:val="000080"/>
                                <w:sz w:val="16"/>
                              </w:rPr>
                            </w:pPr>
                          </w:p>
                          <w:p w14:paraId="3D8F8CEE" w14:textId="77777777" w:rsidR="00337613" w:rsidRDefault="00337613" w:rsidP="0084738F">
                            <w:pPr>
                              <w:ind w:left="180" w:hanging="180"/>
                              <w:rPr>
                                <w:rFonts w:ascii="Arial" w:hAnsi="Arial"/>
                                <w:color w:val="000080"/>
                                <w:sz w:val="16"/>
                              </w:rPr>
                            </w:pPr>
                          </w:p>
                          <w:p w14:paraId="471E5FB3" w14:textId="77777777" w:rsidR="00337613" w:rsidRDefault="00337613" w:rsidP="0084738F">
                            <w:pPr>
                              <w:ind w:left="180" w:hanging="180"/>
                              <w:rPr>
                                <w:rFonts w:ascii="Arial" w:hAnsi="Arial"/>
                                <w:color w:val="000080"/>
                                <w:sz w:val="16"/>
                              </w:rPr>
                            </w:pPr>
                          </w:p>
                          <w:p w14:paraId="734A3CAD" w14:textId="77777777" w:rsidR="00337613" w:rsidRPr="008452C3" w:rsidRDefault="00337613" w:rsidP="0084738F">
                            <w:pPr>
                              <w:ind w:left="180" w:hanging="180"/>
                              <w:rPr>
                                <w:rFonts w:ascii="Arial" w:hAnsi="Arial"/>
                                <w:color w:val="000080"/>
                                <w:sz w:val="16"/>
                              </w:rPr>
                            </w:pPr>
                          </w:p>
                          <w:p w14:paraId="0206B336" w14:textId="77777777" w:rsidR="00337613" w:rsidRDefault="00337613" w:rsidP="0084738F">
                            <w:pPr>
                              <w:ind w:left="18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8" type="#_x0000_t202" style="position:absolute;margin-left:-31.9pt;margin-top:7.4pt;width:2in;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" stroked="f">
                <v:textbox>
                  <w:txbxContent>
                    <w:p w14:paraId="754FA8D9" w14:textId="77777777" w:rsidR="00337613" w:rsidRPr="008452C3" w:rsidRDefault="00337613" w:rsidP="0084738F">
                      <w:pPr>
                        <w:ind w:left="180" w:hanging="180"/>
                        <w:rPr>
                          <w:rFonts w:ascii="Arial" w:hAnsi="Arial"/>
                          <w:color w:val="008000"/>
                          <w:sz w:val="20"/>
                        </w:rPr>
                      </w:pPr>
                      <w:r w:rsidRPr="008452C3">
                        <w:rPr>
                          <w:rFonts w:ascii="Arial" w:hAnsi="Arial"/>
                          <w:color w:val="008000"/>
                          <w:sz w:val="20"/>
                        </w:rPr>
                        <w:t>School of Medicine</w:t>
                      </w:r>
                    </w:p>
                    <w:p w14:paraId="0C0D7450" w14:textId="77777777" w:rsidR="00337613" w:rsidRPr="008452C3" w:rsidRDefault="00337613" w:rsidP="0084738F">
                      <w:pPr>
                        <w:ind w:left="180" w:hanging="180"/>
                        <w:rPr>
                          <w:rFonts w:ascii="Arial" w:hAnsi="Arial"/>
                          <w:b/>
                          <w:color w:val="000080"/>
                          <w:sz w:val="16"/>
                        </w:rPr>
                      </w:pPr>
                    </w:p>
                    <w:p w14:paraId="7B33CEB1" w14:textId="77777777" w:rsidR="00337613" w:rsidRDefault="00337613" w:rsidP="0084738F">
                      <w:pPr>
                        <w:ind w:left="180" w:hanging="180"/>
                        <w:rPr>
                          <w:rFonts w:ascii="Arial" w:hAnsi="Arial"/>
                          <w:color w:val="000080"/>
                          <w:sz w:val="16"/>
                        </w:rPr>
                      </w:pPr>
                    </w:p>
                    <w:p w14:paraId="0D8D4DE5" w14:textId="77777777" w:rsidR="00337613" w:rsidRPr="007D0AD5" w:rsidRDefault="00337613" w:rsidP="0084738F">
                      <w:pPr>
                        <w:ind w:left="180" w:hanging="180"/>
                        <w:rPr>
                          <w:rFonts w:ascii="Arial" w:hAnsi="Arial"/>
                          <w:b/>
                          <w:color w:val="000080"/>
                          <w:sz w:val="16"/>
                        </w:rPr>
                      </w:pPr>
                      <w:r>
                        <w:rPr>
                          <w:rFonts w:ascii="Arial" w:hAnsi="Arial"/>
                          <w:b/>
                          <w:color w:val="000080"/>
                          <w:sz w:val="16"/>
                        </w:rPr>
                        <w:t>Amanda W. Lund</w:t>
                      </w:r>
                      <w:r w:rsidRPr="007D0AD5">
                        <w:rPr>
                          <w:rFonts w:ascii="Arial" w:hAnsi="Arial"/>
                          <w:b/>
                          <w:color w:val="000080"/>
                          <w:sz w:val="16"/>
                        </w:rPr>
                        <w:t>, Ph.D.</w:t>
                      </w:r>
                    </w:p>
                    <w:p w14:paraId="00F20BC2"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Assistant Professor; Cell, Developmental, &amp; Cancer Biology</w:t>
                      </w:r>
                    </w:p>
                    <w:p w14:paraId="60B9C27A"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Knight Cancer Institute</w:t>
                      </w:r>
                    </w:p>
                    <w:p w14:paraId="5166BA95" w14:textId="77777777" w:rsidR="00337613" w:rsidRPr="008B5F8F" w:rsidRDefault="00337613" w:rsidP="0084738F">
                      <w:pPr>
                        <w:ind w:left="180" w:hanging="180"/>
                        <w:rPr>
                          <w:rFonts w:ascii="Arial" w:hAnsi="Arial"/>
                          <w:color w:val="000090"/>
                          <w:sz w:val="16"/>
                          <w:szCs w:val="22"/>
                        </w:rPr>
                      </w:pPr>
                      <w:r>
                        <w:rPr>
                          <w:rFonts w:ascii="Arial" w:hAnsi="Arial"/>
                          <w:color w:val="000090"/>
                          <w:sz w:val="16"/>
                          <w:szCs w:val="22"/>
                        </w:rPr>
                        <w:t>Oregon Center for Spatial Systems Biomedicine</w:t>
                      </w:r>
                    </w:p>
                    <w:p w14:paraId="6D10B986" w14:textId="77777777" w:rsidR="00337613" w:rsidRPr="007D0AD5" w:rsidRDefault="00337613" w:rsidP="0084738F">
                      <w:pPr>
                        <w:ind w:left="180" w:hanging="180"/>
                        <w:rPr>
                          <w:rFonts w:ascii="Arial" w:hAnsi="Arial"/>
                          <w:color w:val="000080"/>
                          <w:sz w:val="16"/>
                        </w:rPr>
                      </w:pPr>
                    </w:p>
                    <w:p w14:paraId="35AA29E3" w14:textId="77777777" w:rsidR="00337613" w:rsidRPr="007D0AD5" w:rsidRDefault="00337613" w:rsidP="0084738F">
                      <w:pPr>
                        <w:ind w:left="180" w:hanging="180"/>
                        <w:rPr>
                          <w:rFonts w:ascii="Arial" w:hAnsi="Arial"/>
                          <w:color w:val="000080"/>
                          <w:sz w:val="16"/>
                        </w:rPr>
                      </w:pPr>
                      <w:r w:rsidRPr="007D0AD5">
                        <w:rPr>
                          <w:rFonts w:ascii="Arial" w:hAnsi="Arial"/>
                          <w:color w:val="000080"/>
                          <w:sz w:val="16"/>
                        </w:rPr>
                        <w:t>Mail code L215</w:t>
                      </w:r>
                    </w:p>
                    <w:p w14:paraId="5C15CBFF" w14:textId="77777777" w:rsidR="00337613" w:rsidRPr="008452C3" w:rsidRDefault="00337613" w:rsidP="0084738F">
                      <w:pPr>
                        <w:ind w:left="180" w:hanging="180"/>
                        <w:rPr>
                          <w:rFonts w:ascii="Arial" w:hAnsi="Arial"/>
                          <w:color w:val="000080"/>
                          <w:sz w:val="16"/>
                        </w:rPr>
                      </w:pPr>
                      <w:r w:rsidRPr="008452C3">
                        <w:rPr>
                          <w:rFonts w:ascii="Arial" w:hAnsi="Arial"/>
                          <w:color w:val="000080"/>
                          <w:sz w:val="16"/>
                        </w:rPr>
                        <w:t>3181 SW Sam Jackson Park Road</w:t>
                      </w:r>
                    </w:p>
                    <w:p w14:paraId="4B3FCA01" w14:textId="77777777" w:rsidR="00337613" w:rsidRPr="008452C3" w:rsidRDefault="00337613" w:rsidP="0084738F">
                      <w:pPr>
                        <w:ind w:left="180" w:hanging="180"/>
                        <w:rPr>
                          <w:rFonts w:ascii="Arial" w:hAnsi="Arial"/>
                          <w:color w:val="000080"/>
                          <w:sz w:val="16"/>
                        </w:rPr>
                      </w:pPr>
                      <w:r w:rsidRPr="008452C3">
                        <w:rPr>
                          <w:rFonts w:ascii="Arial" w:hAnsi="Arial"/>
                          <w:color w:val="000080"/>
                          <w:sz w:val="16"/>
                        </w:rPr>
                        <w:t>Portland, OR  97239-3098</w:t>
                      </w:r>
                    </w:p>
                    <w:p w14:paraId="6935766E" w14:textId="77777777" w:rsidR="00337613" w:rsidRPr="008452C3" w:rsidRDefault="00337613" w:rsidP="0084738F">
                      <w:pPr>
                        <w:ind w:left="180" w:hanging="180"/>
                        <w:rPr>
                          <w:rFonts w:ascii="Arial" w:hAnsi="Arial"/>
                          <w:color w:val="000080"/>
                          <w:sz w:val="16"/>
                        </w:rPr>
                      </w:pPr>
                      <w:r>
                        <w:rPr>
                          <w:rFonts w:ascii="Arial" w:hAnsi="Arial"/>
                          <w:color w:val="000080"/>
                          <w:sz w:val="16"/>
                        </w:rPr>
                        <w:t>tel:  503 494-1095</w:t>
                      </w:r>
                    </w:p>
                    <w:p w14:paraId="430D53A5" w14:textId="77777777" w:rsidR="00337613" w:rsidRDefault="00337613" w:rsidP="0084738F">
                      <w:pPr>
                        <w:ind w:left="180" w:hanging="180"/>
                        <w:rPr>
                          <w:rFonts w:ascii="Arial" w:hAnsi="Arial"/>
                          <w:color w:val="000080"/>
                          <w:sz w:val="16"/>
                        </w:rPr>
                      </w:pPr>
                      <w:r w:rsidRPr="008452C3">
                        <w:rPr>
                          <w:rFonts w:ascii="Arial" w:hAnsi="Arial"/>
                          <w:color w:val="000080"/>
                          <w:sz w:val="16"/>
                        </w:rPr>
                        <w:t>fax: 503  494-4253</w:t>
                      </w:r>
                    </w:p>
                    <w:p w14:paraId="714EBA2E" w14:textId="77777777" w:rsidR="00337613" w:rsidRDefault="00337613" w:rsidP="0084738F">
                      <w:pPr>
                        <w:ind w:left="180" w:hanging="180"/>
                        <w:rPr>
                          <w:rFonts w:ascii="Arial" w:hAnsi="Arial"/>
                          <w:color w:val="000080"/>
                          <w:sz w:val="16"/>
                        </w:rPr>
                      </w:pPr>
                    </w:p>
                    <w:p w14:paraId="74495D5C" w14:textId="77777777" w:rsidR="00337613" w:rsidRDefault="00337613" w:rsidP="0084738F">
                      <w:pPr>
                        <w:ind w:left="180" w:hanging="180"/>
                        <w:rPr>
                          <w:rFonts w:ascii="Arial" w:hAnsi="Arial"/>
                          <w:color w:val="000080"/>
                          <w:sz w:val="16"/>
                        </w:rPr>
                      </w:pPr>
                    </w:p>
                    <w:p w14:paraId="3D8F8CEE" w14:textId="77777777" w:rsidR="00337613" w:rsidRDefault="00337613" w:rsidP="0084738F">
                      <w:pPr>
                        <w:ind w:left="180" w:hanging="180"/>
                        <w:rPr>
                          <w:rFonts w:ascii="Arial" w:hAnsi="Arial"/>
                          <w:color w:val="000080"/>
                          <w:sz w:val="16"/>
                        </w:rPr>
                      </w:pPr>
                    </w:p>
                    <w:p w14:paraId="471E5FB3" w14:textId="77777777" w:rsidR="00337613" w:rsidRDefault="00337613" w:rsidP="0084738F">
                      <w:pPr>
                        <w:ind w:left="180" w:hanging="180"/>
                        <w:rPr>
                          <w:rFonts w:ascii="Arial" w:hAnsi="Arial"/>
                          <w:color w:val="000080"/>
                          <w:sz w:val="16"/>
                        </w:rPr>
                      </w:pPr>
                    </w:p>
                    <w:p w14:paraId="734A3CAD" w14:textId="77777777" w:rsidR="00337613" w:rsidRPr="008452C3" w:rsidRDefault="00337613" w:rsidP="0084738F">
                      <w:pPr>
                        <w:ind w:left="180" w:hanging="180"/>
                        <w:rPr>
                          <w:rFonts w:ascii="Arial" w:hAnsi="Arial"/>
                          <w:color w:val="000080"/>
                          <w:sz w:val="16"/>
                        </w:rPr>
                      </w:pPr>
                    </w:p>
                    <w:p w14:paraId="0206B336" w14:textId="77777777" w:rsidR="00337613" w:rsidRDefault="00337613" w:rsidP="0084738F">
                      <w:pPr>
                        <w:ind w:left="180" w:hanging="180"/>
                      </w:pPr>
                    </w:p>
                  </w:txbxContent>
                </v:textbox>
              </v:shape>
            </w:pict>
          </mc:Fallback>
        </mc:AlternateContent>
      </w:r>
    </w:p>
    <w:p w14:paraId="7F22DA0B" w14:textId="77777777" w:rsidR="0084738F" w:rsidRPr="00AB663E" w:rsidRDefault="0084738F" w:rsidP="0084738F"/>
    <w:p w14:paraId="7713E5D5" w14:textId="77777777" w:rsidR="0084738F" w:rsidRPr="00AB663E" w:rsidRDefault="0084738F" w:rsidP="0084738F"/>
    <w:p w14:paraId="516516BC" w14:textId="77777777" w:rsidR="0084738F" w:rsidRPr="00AB663E" w:rsidRDefault="0084738F" w:rsidP="0084738F"/>
    <w:p w14:paraId="2E261BF7" w14:textId="77777777" w:rsidR="0084738F" w:rsidRPr="00AB663E" w:rsidRDefault="0084738F" w:rsidP="0084738F"/>
    <w:p w14:paraId="070B9B44" w14:textId="77777777" w:rsidR="0084738F" w:rsidRPr="00AB663E" w:rsidRDefault="0084738F" w:rsidP="0084738F"/>
    <w:p w14:paraId="63502C95" w14:textId="77777777" w:rsidR="0084738F" w:rsidRPr="00AB663E" w:rsidRDefault="0084738F" w:rsidP="0084738F"/>
    <w:p w14:paraId="15CB48C4" w14:textId="77777777" w:rsidR="0084738F" w:rsidRPr="00AB663E" w:rsidRDefault="0084738F" w:rsidP="0084738F"/>
    <w:p w14:paraId="32B34B9D" w14:textId="77777777" w:rsidR="0084738F" w:rsidRPr="00AB663E" w:rsidRDefault="0084738F" w:rsidP="0084738F"/>
    <w:p w14:paraId="236899A8" w14:textId="77777777" w:rsidR="0084738F" w:rsidRPr="00AB663E" w:rsidRDefault="0084738F" w:rsidP="0084738F"/>
    <w:p w14:paraId="7EDB90C7" w14:textId="77777777" w:rsidR="0084738F" w:rsidRPr="00AB663E" w:rsidRDefault="0084738F" w:rsidP="0084738F"/>
    <w:p w14:paraId="484E1ED3" w14:textId="77777777" w:rsidR="0084738F" w:rsidRPr="00AB663E" w:rsidRDefault="0084738F" w:rsidP="0084738F"/>
    <w:p w14:paraId="78015A4B" w14:textId="77777777" w:rsidR="0084738F" w:rsidRPr="00AB663E" w:rsidRDefault="0084738F" w:rsidP="0084738F"/>
    <w:p w14:paraId="66F1E0AF" w14:textId="77777777" w:rsidR="0084738F" w:rsidRPr="00AB663E" w:rsidRDefault="0084738F" w:rsidP="0084738F"/>
    <w:p w14:paraId="68459A13" w14:textId="77777777" w:rsidR="0084738F" w:rsidRPr="00AB663E" w:rsidRDefault="0084738F" w:rsidP="0084738F"/>
    <w:p w14:paraId="5134B872" w14:textId="77777777" w:rsidR="0084738F" w:rsidRPr="00AB663E" w:rsidRDefault="0084738F" w:rsidP="0084738F"/>
    <w:p w14:paraId="6E94DCAE" w14:textId="77777777" w:rsidR="0084738F" w:rsidRPr="00AB663E" w:rsidRDefault="0084738F" w:rsidP="0084738F"/>
    <w:p w14:paraId="5FE2F54C" w14:textId="77777777" w:rsidR="0084738F" w:rsidRPr="00AB663E" w:rsidRDefault="0084738F" w:rsidP="0084738F"/>
    <w:p w14:paraId="20E948A4" w14:textId="77777777" w:rsidR="0084738F" w:rsidRPr="00AB663E" w:rsidRDefault="0084738F" w:rsidP="0084738F"/>
    <w:p w14:paraId="309481DD" w14:textId="77777777" w:rsidR="0084738F" w:rsidRPr="00AB663E" w:rsidRDefault="0084738F" w:rsidP="0084738F"/>
    <w:p w14:paraId="4C46BD4C" w14:textId="77777777" w:rsidR="0084738F" w:rsidRPr="00AB663E" w:rsidRDefault="0084738F" w:rsidP="0084738F"/>
    <w:p w14:paraId="50D8E76C" w14:textId="77777777" w:rsidR="0084738F" w:rsidRPr="00AB663E" w:rsidRDefault="0084738F" w:rsidP="0084738F"/>
    <w:p w14:paraId="2C32F9C5" w14:textId="77777777" w:rsidR="0084738F" w:rsidRPr="00AB663E" w:rsidRDefault="0084738F" w:rsidP="0084738F"/>
    <w:p w14:paraId="3AA4C4BF" w14:textId="77777777" w:rsidR="0084738F" w:rsidRPr="00AB663E" w:rsidRDefault="0084738F" w:rsidP="0084738F"/>
    <w:p w14:paraId="5E1CA67B" w14:textId="77777777" w:rsidR="0084738F" w:rsidRPr="00AB663E" w:rsidRDefault="0084738F" w:rsidP="0084738F"/>
    <w:p w14:paraId="0C2BA763" w14:textId="77777777" w:rsidR="0084738F" w:rsidRPr="00AB663E" w:rsidRDefault="0084738F" w:rsidP="0084738F"/>
    <w:p w14:paraId="01C12742" w14:textId="77777777" w:rsidR="0084738F" w:rsidRPr="00AB663E" w:rsidRDefault="0084738F" w:rsidP="0084738F"/>
    <w:p w14:paraId="6A0BBB7B" w14:textId="77777777" w:rsidR="0084738F" w:rsidRPr="00AB663E" w:rsidRDefault="0084738F" w:rsidP="0084738F"/>
    <w:p w14:paraId="5F2459D7" w14:textId="77777777" w:rsidR="0084738F" w:rsidRPr="00AB663E" w:rsidRDefault="0084738F" w:rsidP="0084738F"/>
    <w:p w14:paraId="10977D20" w14:textId="77777777" w:rsidR="0084738F" w:rsidRPr="00AB663E" w:rsidRDefault="0084738F" w:rsidP="0084738F"/>
    <w:p w14:paraId="2DAD7A85" w14:textId="77777777" w:rsidR="0084738F" w:rsidRPr="00AB663E" w:rsidRDefault="0084738F" w:rsidP="0084738F"/>
    <w:p w14:paraId="73420A58" w14:textId="77777777" w:rsidR="0084738F" w:rsidRPr="00AB663E" w:rsidRDefault="0084738F" w:rsidP="0084738F"/>
    <w:p w14:paraId="4793BD7E" w14:textId="77777777" w:rsidR="0084738F" w:rsidRPr="00AB663E" w:rsidRDefault="0084738F" w:rsidP="0084738F"/>
    <w:p w14:paraId="09D9576E" w14:textId="77777777" w:rsidR="0084738F" w:rsidRPr="00AB663E" w:rsidRDefault="0084738F" w:rsidP="0084738F"/>
    <w:p w14:paraId="71FBC377" w14:textId="77777777" w:rsidR="0084738F" w:rsidRPr="00AB663E" w:rsidRDefault="0084738F" w:rsidP="0084738F"/>
    <w:p w14:paraId="0053BC59" w14:textId="5DCC3E5D" w:rsidR="0084738F" w:rsidRPr="008142FC" w:rsidRDefault="0084738F">
      <w:r w:rsidRPr="00AB663E">
        <w:rPr>
          <w:rFonts w:ascii="Arial" w:hAnsi="Arial"/>
          <w:noProof/>
          <w:sz w:val="22"/>
        </w:rPr>
        <w:drawing>
          <wp:inline distT="0" distB="0" distL="0" distR="0" wp14:anchorId="6E705123" wp14:editId="65E590A4">
            <wp:extent cx="2568575" cy="564515"/>
            <wp:effectExtent l="0" t="0" r="0" b="0"/>
            <wp:docPr id="2" name="Picture 2" descr="Pasted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d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8575" cy="564515"/>
                    </a:xfrm>
                    <a:prstGeom prst="rect">
                      <a:avLst/>
                    </a:prstGeom>
                    <a:noFill/>
                    <a:ln>
                      <a:noFill/>
                    </a:ln>
                  </pic:spPr>
                </pic:pic>
              </a:graphicData>
            </a:graphic>
          </wp:inline>
        </w:drawing>
      </w:r>
      <w:bookmarkStart w:id="0" w:name="_GoBack"/>
      <w:bookmarkEnd w:id="0"/>
    </w:p>
    <w:sectPr w:rsidR="0084738F" w:rsidRPr="008142FC" w:rsidSect="001771D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AAD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93"/>
    <w:rsid w:val="000020C4"/>
    <w:rsid w:val="00002F56"/>
    <w:rsid w:val="0001685A"/>
    <w:rsid w:val="000337F5"/>
    <w:rsid w:val="00037214"/>
    <w:rsid w:val="0003796C"/>
    <w:rsid w:val="00081D2E"/>
    <w:rsid w:val="00082B6D"/>
    <w:rsid w:val="0009198E"/>
    <w:rsid w:val="00091DC9"/>
    <w:rsid w:val="00095D66"/>
    <w:rsid w:val="000A641E"/>
    <w:rsid w:val="000B66A6"/>
    <w:rsid w:val="000C19DE"/>
    <w:rsid w:val="000D7CE9"/>
    <w:rsid w:val="000E3773"/>
    <w:rsid w:val="000F083C"/>
    <w:rsid w:val="00122082"/>
    <w:rsid w:val="00123728"/>
    <w:rsid w:val="00134A60"/>
    <w:rsid w:val="00137B03"/>
    <w:rsid w:val="00137B5C"/>
    <w:rsid w:val="00141387"/>
    <w:rsid w:val="00160D11"/>
    <w:rsid w:val="00160EBD"/>
    <w:rsid w:val="001759A3"/>
    <w:rsid w:val="001771D5"/>
    <w:rsid w:val="00181A8F"/>
    <w:rsid w:val="001842E0"/>
    <w:rsid w:val="001908EE"/>
    <w:rsid w:val="001A422B"/>
    <w:rsid w:val="001A5014"/>
    <w:rsid w:val="001B5656"/>
    <w:rsid w:val="001D7478"/>
    <w:rsid w:val="001E2C52"/>
    <w:rsid w:val="001E63CF"/>
    <w:rsid w:val="001F6AEE"/>
    <w:rsid w:val="0024227A"/>
    <w:rsid w:val="002533AC"/>
    <w:rsid w:val="0026324E"/>
    <w:rsid w:val="00271953"/>
    <w:rsid w:val="00284AB2"/>
    <w:rsid w:val="00285ED1"/>
    <w:rsid w:val="00291205"/>
    <w:rsid w:val="002A7408"/>
    <w:rsid w:val="002A78EE"/>
    <w:rsid w:val="002B43F9"/>
    <w:rsid w:val="002B4C4C"/>
    <w:rsid w:val="002C4AE1"/>
    <w:rsid w:val="002D0962"/>
    <w:rsid w:val="002D13B5"/>
    <w:rsid w:val="002D5572"/>
    <w:rsid w:val="002E4BDE"/>
    <w:rsid w:val="00321893"/>
    <w:rsid w:val="00333210"/>
    <w:rsid w:val="0033424C"/>
    <w:rsid w:val="0033463E"/>
    <w:rsid w:val="00337613"/>
    <w:rsid w:val="00351943"/>
    <w:rsid w:val="00363779"/>
    <w:rsid w:val="003711C5"/>
    <w:rsid w:val="0037297B"/>
    <w:rsid w:val="00374747"/>
    <w:rsid w:val="003776B2"/>
    <w:rsid w:val="00385984"/>
    <w:rsid w:val="00394440"/>
    <w:rsid w:val="003B6A62"/>
    <w:rsid w:val="003C5212"/>
    <w:rsid w:val="003E30C5"/>
    <w:rsid w:val="00411C68"/>
    <w:rsid w:val="004133F4"/>
    <w:rsid w:val="00413599"/>
    <w:rsid w:val="004219C6"/>
    <w:rsid w:val="00427E4A"/>
    <w:rsid w:val="0043404E"/>
    <w:rsid w:val="00443A50"/>
    <w:rsid w:val="004659F4"/>
    <w:rsid w:val="00465F8F"/>
    <w:rsid w:val="00472244"/>
    <w:rsid w:val="00477221"/>
    <w:rsid w:val="004A5213"/>
    <w:rsid w:val="004B07E1"/>
    <w:rsid w:val="004D4034"/>
    <w:rsid w:val="004D678D"/>
    <w:rsid w:val="004E34CF"/>
    <w:rsid w:val="004F7B8B"/>
    <w:rsid w:val="0054523C"/>
    <w:rsid w:val="00562D2E"/>
    <w:rsid w:val="00577C1B"/>
    <w:rsid w:val="005966FE"/>
    <w:rsid w:val="005A541C"/>
    <w:rsid w:val="005A7244"/>
    <w:rsid w:val="005B494A"/>
    <w:rsid w:val="005C4C8B"/>
    <w:rsid w:val="005D5279"/>
    <w:rsid w:val="005D6221"/>
    <w:rsid w:val="005E63EE"/>
    <w:rsid w:val="005F59EA"/>
    <w:rsid w:val="00635238"/>
    <w:rsid w:val="00646F1D"/>
    <w:rsid w:val="006A62C3"/>
    <w:rsid w:val="006B33D9"/>
    <w:rsid w:val="006C0028"/>
    <w:rsid w:val="006C3E83"/>
    <w:rsid w:val="006D4DB7"/>
    <w:rsid w:val="006D5777"/>
    <w:rsid w:val="006D7BE8"/>
    <w:rsid w:val="00730026"/>
    <w:rsid w:val="00733BB5"/>
    <w:rsid w:val="00734F10"/>
    <w:rsid w:val="00737535"/>
    <w:rsid w:val="007441A7"/>
    <w:rsid w:val="00753AD5"/>
    <w:rsid w:val="00776C6B"/>
    <w:rsid w:val="007855C7"/>
    <w:rsid w:val="00796AA1"/>
    <w:rsid w:val="007A609D"/>
    <w:rsid w:val="007D18FE"/>
    <w:rsid w:val="007D2160"/>
    <w:rsid w:val="007F18A9"/>
    <w:rsid w:val="007F4EBE"/>
    <w:rsid w:val="008142FC"/>
    <w:rsid w:val="0084738F"/>
    <w:rsid w:val="00860697"/>
    <w:rsid w:val="00880BBE"/>
    <w:rsid w:val="00883903"/>
    <w:rsid w:val="008844C3"/>
    <w:rsid w:val="00893758"/>
    <w:rsid w:val="00896B75"/>
    <w:rsid w:val="008A304A"/>
    <w:rsid w:val="008A3366"/>
    <w:rsid w:val="008A4790"/>
    <w:rsid w:val="008A6B7C"/>
    <w:rsid w:val="008A6F3C"/>
    <w:rsid w:val="008D0C1D"/>
    <w:rsid w:val="008E3F82"/>
    <w:rsid w:val="008F2D68"/>
    <w:rsid w:val="008F409C"/>
    <w:rsid w:val="008F7174"/>
    <w:rsid w:val="00905537"/>
    <w:rsid w:val="00907F1B"/>
    <w:rsid w:val="00912F76"/>
    <w:rsid w:val="0095788E"/>
    <w:rsid w:val="009900EB"/>
    <w:rsid w:val="0099023E"/>
    <w:rsid w:val="009918BA"/>
    <w:rsid w:val="00993916"/>
    <w:rsid w:val="00995B29"/>
    <w:rsid w:val="009B3268"/>
    <w:rsid w:val="009D3F3A"/>
    <w:rsid w:val="009E54FC"/>
    <w:rsid w:val="009F1CE9"/>
    <w:rsid w:val="00A001E1"/>
    <w:rsid w:val="00A01E05"/>
    <w:rsid w:val="00A30CF9"/>
    <w:rsid w:val="00A32CAD"/>
    <w:rsid w:val="00A45C04"/>
    <w:rsid w:val="00A5686C"/>
    <w:rsid w:val="00A57EF8"/>
    <w:rsid w:val="00A847EE"/>
    <w:rsid w:val="00A934C0"/>
    <w:rsid w:val="00A96541"/>
    <w:rsid w:val="00AA7380"/>
    <w:rsid w:val="00AB21BB"/>
    <w:rsid w:val="00AB247A"/>
    <w:rsid w:val="00AB3A8D"/>
    <w:rsid w:val="00AB5476"/>
    <w:rsid w:val="00AB58E4"/>
    <w:rsid w:val="00AB663E"/>
    <w:rsid w:val="00AD58EF"/>
    <w:rsid w:val="00AE13DB"/>
    <w:rsid w:val="00AF3E50"/>
    <w:rsid w:val="00AF70AB"/>
    <w:rsid w:val="00B02AF6"/>
    <w:rsid w:val="00B36302"/>
    <w:rsid w:val="00B44219"/>
    <w:rsid w:val="00B71471"/>
    <w:rsid w:val="00B749F2"/>
    <w:rsid w:val="00B767B0"/>
    <w:rsid w:val="00B813F3"/>
    <w:rsid w:val="00B9600F"/>
    <w:rsid w:val="00BB2D4B"/>
    <w:rsid w:val="00BB631B"/>
    <w:rsid w:val="00BD2148"/>
    <w:rsid w:val="00BF1C8B"/>
    <w:rsid w:val="00C06A9C"/>
    <w:rsid w:val="00C23E8C"/>
    <w:rsid w:val="00C2466D"/>
    <w:rsid w:val="00C421AE"/>
    <w:rsid w:val="00C51D8F"/>
    <w:rsid w:val="00C65C9A"/>
    <w:rsid w:val="00C76DFE"/>
    <w:rsid w:val="00C835D1"/>
    <w:rsid w:val="00C902F2"/>
    <w:rsid w:val="00C90CB9"/>
    <w:rsid w:val="00CC168A"/>
    <w:rsid w:val="00D13C39"/>
    <w:rsid w:val="00D42971"/>
    <w:rsid w:val="00D42DB0"/>
    <w:rsid w:val="00D91C93"/>
    <w:rsid w:val="00DA78E8"/>
    <w:rsid w:val="00DD3FB8"/>
    <w:rsid w:val="00DD6C51"/>
    <w:rsid w:val="00DE2DE5"/>
    <w:rsid w:val="00DF0CED"/>
    <w:rsid w:val="00E06881"/>
    <w:rsid w:val="00E141E9"/>
    <w:rsid w:val="00E14306"/>
    <w:rsid w:val="00E45E5A"/>
    <w:rsid w:val="00E758A8"/>
    <w:rsid w:val="00E971A9"/>
    <w:rsid w:val="00EB223C"/>
    <w:rsid w:val="00ED1EDB"/>
    <w:rsid w:val="00ED26C7"/>
    <w:rsid w:val="00ED5DFC"/>
    <w:rsid w:val="00ED636A"/>
    <w:rsid w:val="00F309F1"/>
    <w:rsid w:val="00F47F5C"/>
    <w:rsid w:val="00F67E82"/>
    <w:rsid w:val="00FA2C6A"/>
    <w:rsid w:val="00FB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401C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91C93"/>
    <w:rPr>
      <w:rFonts w:ascii="Times New Roman" w:hAnsi="Times New Roman" w:cs="Times New Roman"/>
      <w:color w:val="000000"/>
      <w:sz w:val="18"/>
      <w:szCs w:val="18"/>
    </w:rPr>
  </w:style>
  <w:style w:type="paragraph" w:customStyle="1" w:styleId="p2">
    <w:name w:val="p2"/>
    <w:basedOn w:val="Normal"/>
    <w:rsid w:val="00D91C93"/>
    <w:rPr>
      <w:rFonts w:ascii="Times New Roman" w:hAnsi="Times New Roman" w:cs="Times New Roman"/>
      <w:color w:val="000000"/>
      <w:sz w:val="18"/>
      <w:szCs w:val="18"/>
    </w:rPr>
  </w:style>
  <w:style w:type="paragraph" w:customStyle="1" w:styleId="p3">
    <w:name w:val="p3"/>
    <w:basedOn w:val="Normal"/>
    <w:rsid w:val="00D91C93"/>
    <w:rPr>
      <w:rFonts w:ascii="Times New Roman" w:hAnsi="Times New Roman" w:cs="Times New Roman"/>
      <w:color w:val="FF2600"/>
      <w:sz w:val="18"/>
      <w:szCs w:val="18"/>
    </w:rPr>
  </w:style>
  <w:style w:type="paragraph" w:customStyle="1" w:styleId="p4">
    <w:name w:val="p4"/>
    <w:basedOn w:val="Normal"/>
    <w:rsid w:val="00D91C93"/>
    <w:rPr>
      <w:rFonts w:ascii="Times New Roman" w:hAnsi="Times New Roman" w:cs="Times New Roman"/>
      <w:color w:val="FF2600"/>
      <w:sz w:val="18"/>
      <w:szCs w:val="18"/>
    </w:rPr>
  </w:style>
  <w:style w:type="paragraph" w:customStyle="1" w:styleId="p5">
    <w:name w:val="p5"/>
    <w:basedOn w:val="Normal"/>
    <w:rsid w:val="00D91C93"/>
    <w:rPr>
      <w:rFonts w:ascii="Times" w:hAnsi="Times" w:cs="Times New Roman"/>
      <w:sz w:val="18"/>
      <w:szCs w:val="18"/>
    </w:rPr>
  </w:style>
  <w:style w:type="paragraph" w:customStyle="1" w:styleId="p6">
    <w:name w:val="p6"/>
    <w:basedOn w:val="Normal"/>
    <w:rsid w:val="00D91C93"/>
    <w:rPr>
      <w:rFonts w:ascii="Helvetica" w:hAnsi="Helvetica" w:cs="Times New Roman"/>
      <w:color w:val="FF2600"/>
      <w:sz w:val="18"/>
      <w:szCs w:val="18"/>
    </w:rPr>
  </w:style>
  <w:style w:type="character" w:customStyle="1" w:styleId="s1">
    <w:name w:val="s1"/>
    <w:basedOn w:val="DefaultParagraphFont"/>
    <w:rsid w:val="00D91C93"/>
    <w:rPr>
      <w:color w:val="FF2600"/>
    </w:rPr>
  </w:style>
  <w:style w:type="character" w:customStyle="1" w:styleId="s2">
    <w:name w:val="s2"/>
    <w:basedOn w:val="DefaultParagraphFont"/>
    <w:rsid w:val="00D91C93"/>
    <w:rPr>
      <w:color w:val="000000"/>
    </w:rPr>
  </w:style>
  <w:style w:type="character" w:customStyle="1" w:styleId="s3">
    <w:name w:val="s3"/>
    <w:basedOn w:val="DefaultParagraphFont"/>
    <w:rsid w:val="00D91C93"/>
    <w:rPr>
      <w:rFonts w:ascii="Times New Roman" w:hAnsi="Times New Roman" w:cs="Times New Roman" w:hint="default"/>
      <w:sz w:val="18"/>
      <w:szCs w:val="18"/>
    </w:rPr>
  </w:style>
  <w:style w:type="character" w:customStyle="1" w:styleId="apple-converted-space">
    <w:name w:val="apple-converted-space"/>
    <w:basedOn w:val="DefaultParagraphFont"/>
    <w:rsid w:val="00D91C93"/>
  </w:style>
  <w:style w:type="paragraph" w:styleId="BalloonText">
    <w:name w:val="Balloon Text"/>
    <w:basedOn w:val="Normal"/>
    <w:link w:val="BalloonTextChar"/>
    <w:uiPriority w:val="99"/>
    <w:semiHidden/>
    <w:unhideWhenUsed/>
    <w:rsid w:val="008473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38F"/>
    <w:rPr>
      <w:rFonts w:ascii="Lucida Grande" w:hAnsi="Lucida Grande" w:cs="Lucida Grande"/>
      <w:sz w:val="18"/>
      <w:szCs w:val="18"/>
    </w:rPr>
  </w:style>
  <w:style w:type="character" w:styleId="CommentReference">
    <w:name w:val="annotation reference"/>
    <w:basedOn w:val="DefaultParagraphFont"/>
    <w:uiPriority w:val="99"/>
    <w:semiHidden/>
    <w:unhideWhenUsed/>
    <w:rsid w:val="00AB247A"/>
    <w:rPr>
      <w:sz w:val="18"/>
      <w:szCs w:val="18"/>
    </w:rPr>
  </w:style>
  <w:style w:type="paragraph" w:styleId="CommentText">
    <w:name w:val="annotation text"/>
    <w:basedOn w:val="Normal"/>
    <w:link w:val="CommentTextChar"/>
    <w:uiPriority w:val="99"/>
    <w:semiHidden/>
    <w:unhideWhenUsed/>
    <w:rsid w:val="00AB247A"/>
  </w:style>
  <w:style w:type="character" w:customStyle="1" w:styleId="CommentTextChar">
    <w:name w:val="Comment Text Char"/>
    <w:basedOn w:val="DefaultParagraphFont"/>
    <w:link w:val="CommentText"/>
    <w:uiPriority w:val="99"/>
    <w:semiHidden/>
    <w:rsid w:val="00AB247A"/>
  </w:style>
  <w:style w:type="paragraph" w:styleId="CommentSubject">
    <w:name w:val="annotation subject"/>
    <w:basedOn w:val="CommentText"/>
    <w:next w:val="CommentText"/>
    <w:link w:val="CommentSubjectChar"/>
    <w:uiPriority w:val="99"/>
    <w:semiHidden/>
    <w:unhideWhenUsed/>
    <w:rsid w:val="00AB247A"/>
    <w:rPr>
      <w:b/>
      <w:bCs/>
      <w:sz w:val="20"/>
      <w:szCs w:val="20"/>
    </w:rPr>
  </w:style>
  <w:style w:type="character" w:customStyle="1" w:styleId="CommentSubjectChar">
    <w:name w:val="Comment Subject Char"/>
    <w:basedOn w:val="CommentTextChar"/>
    <w:link w:val="CommentSubject"/>
    <w:uiPriority w:val="99"/>
    <w:semiHidden/>
    <w:rsid w:val="00AB247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91C93"/>
    <w:rPr>
      <w:rFonts w:ascii="Times New Roman" w:hAnsi="Times New Roman" w:cs="Times New Roman"/>
      <w:color w:val="000000"/>
      <w:sz w:val="18"/>
      <w:szCs w:val="18"/>
    </w:rPr>
  </w:style>
  <w:style w:type="paragraph" w:customStyle="1" w:styleId="p2">
    <w:name w:val="p2"/>
    <w:basedOn w:val="Normal"/>
    <w:rsid w:val="00D91C93"/>
    <w:rPr>
      <w:rFonts w:ascii="Times New Roman" w:hAnsi="Times New Roman" w:cs="Times New Roman"/>
      <w:color w:val="000000"/>
      <w:sz w:val="18"/>
      <w:szCs w:val="18"/>
    </w:rPr>
  </w:style>
  <w:style w:type="paragraph" w:customStyle="1" w:styleId="p3">
    <w:name w:val="p3"/>
    <w:basedOn w:val="Normal"/>
    <w:rsid w:val="00D91C93"/>
    <w:rPr>
      <w:rFonts w:ascii="Times New Roman" w:hAnsi="Times New Roman" w:cs="Times New Roman"/>
      <w:color w:val="FF2600"/>
      <w:sz w:val="18"/>
      <w:szCs w:val="18"/>
    </w:rPr>
  </w:style>
  <w:style w:type="paragraph" w:customStyle="1" w:styleId="p4">
    <w:name w:val="p4"/>
    <w:basedOn w:val="Normal"/>
    <w:rsid w:val="00D91C93"/>
    <w:rPr>
      <w:rFonts w:ascii="Times New Roman" w:hAnsi="Times New Roman" w:cs="Times New Roman"/>
      <w:color w:val="FF2600"/>
      <w:sz w:val="18"/>
      <w:szCs w:val="18"/>
    </w:rPr>
  </w:style>
  <w:style w:type="paragraph" w:customStyle="1" w:styleId="p5">
    <w:name w:val="p5"/>
    <w:basedOn w:val="Normal"/>
    <w:rsid w:val="00D91C93"/>
    <w:rPr>
      <w:rFonts w:ascii="Times" w:hAnsi="Times" w:cs="Times New Roman"/>
      <w:sz w:val="18"/>
      <w:szCs w:val="18"/>
    </w:rPr>
  </w:style>
  <w:style w:type="paragraph" w:customStyle="1" w:styleId="p6">
    <w:name w:val="p6"/>
    <w:basedOn w:val="Normal"/>
    <w:rsid w:val="00D91C93"/>
    <w:rPr>
      <w:rFonts w:ascii="Helvetica" w:hAnsi="Helvetica" w:cs="Times New Roman"/>
      <w:color w:val="FF2600"/>
      <w:sz w:val="18"/>
      <w:szCs w:val="18"/>
    </w:rPr>
  </w:style>
  <w:style w:type="character" w:customStyle="1" w:styleId="s1">
    <w:name w:val="s1"/>
    <w:basedOn w:val="DefaultParagraphFont"/>
    <w:rsid w:val="00D91C93"/>
    <w:rPr>
      <w:color w:val="FF2600"/>
    </w:rPr>
  </w:style>
  <w:style w:type="character" w:customStyle="1" w:styleId="s2">
    <w:name w:val="s2"/>
    <w:basedOn w:val="DefaultParagraphFont"/>
    <w:rsid w:val="00D91C93"/>
    <w:rPr>
      <w:color w:val="000000"/>
    </w:rPr>
  </w:style>
  <w:style w:type="character" w:customStyle="1" w:styleId="s3">
    <w:name w:val="s3"/>
    <w:basedOn w:val="DefaultParagraphFont"/>
    <w:rsid w:val="00D91C93"/>
    <w:rPr>
      <w:rFonts w:ascii="Times New Roman" w:hAnsi="Times New Roman" w:cs="Times New Roman" w:hint="default"/>
      <w:sz w:val="18"/>
      <w:szCs w:val="18"/>
    </w:rPr>
  </w:style>
  <w:style w:type="character" w:customStyle="1" w:styleId="apple-converted-space">
    <w:name w:val="apple-converted-space"/>
    <w:basedOn w:val="DefaultParagraphFont"/>
    <w:rsid w:val="00D91C93"/>
  </w:style>
  <w:style w:type="paragraph" w:styleId="BalloonText">
    <w:name w:val="Balloon Text"/>
    <w:basedOn w:val="Normal"/>
    <w:link w:val="BalloonTextChar"/>
    <w:uiPriority w:val="99"/>
    <w:semiHidden/>
    <w:unhideWhenUsed/>
    <w:rsid w:val="008473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38F"/>
    <w:rPr>
      <w:rFonts w:ascii="Lucida Grande" w:hAnsi="Lucida Grande" w:cs="Lucida Grande"/>
      <w:sz w:val="18"/>
      <w:szCs w:val="18"/>
    </w:rPr>
  </w:style>
  <w:style w:type="character" w:styleId="CommentReference">
    <w:name w:val="annotation reference"/>
    <w:basedOn w:val="DefaultParagraphFont"/>
    <w:uiPriority w:val="99"/>
    <w:semiHidden/>
    <w:unhideWhenUsed/>
    <w:rsid w:val="00AB247A"/>
    <w:rPr>
      <w:sz w:val="18"/>
      <w:szCs w:val="18"/>
    </w:rPr>
  </w:style>
  <w:style w:type="paragraph" w:styleId="CommentText">
    <w:name w:val="annotation text"/>
    <w:basedOn w:val="Normal"/>
    <w:link w:val="CommentTextChar"/>
    <w:uiPriority w:val="99"/>
    <w:semiHidden/>
    <w:unhideWhenUsed/>
    <w:rsid w:val="00AB247A"/>
  </w:style>
  <w:style w:type="character" w:customStyle="1" w:styleId="CommentTextChar">
    <w:name w:val="Comment Text Char"/>
    <w:basedOn w:val="DefaultParagraphFont"/>
    <w:link w:val="CommentText"/>
    <w:uiPriority w:val="99"/>
    <w:semiHidden/>
    <w:rsid w:val="00AB247A"/>
  </w:style>
  <w:style w:type="paragraph" w:styleId="CommentSubject">
    <w:name w:val="annotation subject"/>
    <w:basedOn w:val="CommentText"/>
    <w:next w:val="CommentText"/>
    <w:link w:val="CommentSubjectChar"/>
    <w:uiPriority w:val="99"/>
    <w:semiHidden/>
    <w:unhideWhenUsed/>
    <w:rsid w:val="00AB247A"/>
    <w:rPr>
      <w:b/>
      <w:bCs/>
      <w:sz w:val="20"/>
      <w:szCs w:val="20"/>
    </w:rPr>
  </w:style>
  <w:style w:type="character" w:customStyle="1" w:styleId="CommentSubjectChar">
    <w:name w:val="Comment Subject Char"/>
    <w:basedOn w:val="CommentTextChar"/>
    <w:link w:val="CommentSubject"/>
    <w:uiPriority w:val="99"/>
    <w:semiHidden/>
    <w:rsid w:val="00AB2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65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10.png"/><Relationship Id="rId7" Type="http://schemas.openxmlformats.org/officeDocument/2006/relationships/image" Target="media/image2.png"/><Relationship Id="rId8" Type="http://schemas.openxmlformats.org/officeDocument/2006/relationships/image" Target="media/image20.png"/><Relationship Id="rId9" Type="http://schemas.openxmlformats.org/officeDocument/2006/relationships/image" Target="media/image3.png"/><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Lund</cp:lastModifiedBy>
  <cp:revision>2</cp:revision>
  <cp:lastPrinted>2018-08-10T01:01:00Z</cp:lastPrinted>
  <dcterms:created xsi:type="dcterms:W3CDTF">2018-08-10T16:48:00Z</dcterms:created>
  <dcterms:modified xsi:type="dcterms:W3CDTF">2018-08-10T16:48:00Z</dcterms:modified>
</cp:coreProperties>
</file>