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5713C"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8F039C">
        <w:rPr>
          <w:rFonts w:ascii="Helvetica" w:hAnsi="Helvetica"/>
          <w:b/>
          <w:i w:val="0"/>
          <w:sz w:val="22"/>
        </w:rPr>
        <w:t>58696</w:t>
      </w:r>
    </w:p>
    <w:p w14:paraId="78161230"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8F039C">
        <w:rPr>
          <w:rFonts w:ascii="Helvetica" w:hAnsi="Helvetica"/>
          <w:b/>
          <w:i w:val="0"/>
          <w:sz w:val="22"/>
        </w:rPr>
        <w:t xml:space="preserve"> Petti Pang</w:t>
      </w:r>
    </w:p>
    <w:p w14:paraId="01C4C456" w14:textId="43BC618F"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F72B23" w:rsidRPr="00F72B23">
        <w:t xml:space="preserve"> </w:t>
      </w:r>
      <w:r w:rsidR="00F72B23" w:rsidRPr="00F72B23">
        <w:rPr>
          <w:rFonts w:ascii="Helvetica" w:hAnsi="Helvetica"/>
          <w:b/>
          <w:i w:val="0"/>
          <w:sz w:val="22"/>
        </w:rPr>
        <w:t>Tim Brown</w:t>
      </w:r>
    </w:p>
    <w:p w14:paraId="74ACC552" w14:textId="20ADEE89"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F72B23">
        <w:rPr>
          <w:rFonts w:ascii="Helvetica" w:hAnsi="Helvetica"/>
          <w:b/>
          <w:i w:val="0"/>
          <w:sz w:val="22"/>
        </w:rPr>
        <w:t xml:space="preserve">Nov </w:t>
      </w:r>
      <w:r w:rsidR="004F3A73">
        <w:rPr>
          <w:rFonts w:ascii="Helvetica" w:hAnsi="Helvetica"/>
          <w:b/>
          <w:i w:val="0"/>
          <w:sz w:val="22"/>
        </w:rPr>
        <w:t>22</w:t>
      </w:r>
      <w:r w:rsidR="00F72B23">
        <w:rPr>
          <w:rFonts w:ascii="Helvetica" w:hAnsi="Helvetica"/>
          <w:b/>
          <w:i w:val="0"/>
          <w:sz w:val="22"/>
        </w:rPr>
        <w:t>, 2018</w:t>
      </w:r>
    </w:p>
    <w:p w14:paraId="231ACFD5"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8F039C" w:rsidRPr="008F039C">
        <w:t xml:space="preserve"> </w:t>
      </w:r>
      <w:r w:rsidR="008F039C" w:rsidRPr="008F039C">
        <w:rPr>
          <w:rFonts w:ascii="Helvetica" w:hAnsi="Helvetica"/>
          <w:b/>
          <w:i w:val="0"/>
          <w:sz w:val="22"/>
        </w:rPr>
        <w:t>https://www.jove.com/account/file-uploader?src=17902328</w:t>
      </w:r>
    </w:p>
    <w:p w14:paraId="56A3DE4B" w14:textId="77777777" w:rsidR="00565757" w:rsidRPr="00CF22F6" w:rsidRDefault="00565757" w:rsidP="00CE10F2">
      <w:pPr>
        <w:pStyle w:val="BodyText"/>
        <w:outlineLvl w:val="0"/>
        <w:rPr>
          <w:rFonts w:ascii="Helvetica" w:hAnsi="Helvetica"/>
          <w:b/>
          <w:i w:val="0"/>
          <w:sz w:val="22"/>
        </w:rPr>
      </w:pPr>
    </w:p>
    <w:p w14:paraId="6793BAC3"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970AAAD" w14:textId="77777777" w:rsidR="008F039C" w:rsidRPr="00807D5F" w:rsidRDefault="008F039C" w:rsidP="008F039C">
      <w:pPr>
        <w:autoSpaceDE w:val="0"/>
        <w:autoSpaceDN w:val="0"/>
        <w:adjustRightInd w:val="0"/>
        <w:jc w:val="both"/>
        <w:rPr>
          <w:rFonts w:ascii="Calibri" w:hAnsi="Calibri" w:cs="Calibri"/>
          <w:bCs/>
        </w:rPr>
      </w:pPr>
      <w:r w:rsidRPr="00F33611">
        <w:rPr>
          <w:rFonts w:ascii="Calibri" w:hAnsi="Calibri" w:cs="Calibri"/>
          <w:bCs/>
        </w:rPr>
        <w:t>Frederico Gerlinger-Romero</w:t>
      </w:r>
      <w:r w:rsidRPr="00F33611">
        <w:rPr>
          <w:rFonts w:ascii="Calibri" w:hAnsi="Calibri" w:cs="Calibri"/>
          <w:bCs/>
          <w:vertAlign w:val="superscript"/>
        </w:rPr>
        <w:t>1</w:t>
      </w:r>
      <w:r w:rsidRPr="00F33611">
        <w:rPr>
          <w:rFonts w:ascii="Calibri" w:hAnsi="Calibri" w:cs="Calibri"/>
          <w:bCs/>
        </w:rPr>
        <w:t>, Alex B. Addinsall</w:t>
      </w:r>
      <w:r w:rsidRPr="00F33611">
        <w:rPr>
          <w:rFonts w:ascii="Calibri" w:hAnsi="Calibri" w:cs="Calibri"/>
          <w:bCs/>
          <w:vertAlign w:val="superscript"/>
        </w:rPr>
        <w:t>2</w:t>
      </w:r>
      <w:r w:rsidRPr="00F33611">
        <w:rPr>
          <w:rFonts w:ascii="Calibri" w:hAnsi="Calibri" w:cs="Calibri"/>
          <w:bCs/>
        </w:rPr>
        <w:t>, Richard M</w:t>
      </w:r>
      <w:r>
        <w:rPr>
          <w:rFonts w:ascii="Calibri" w:hAnsi="Calibri" w:cs="Calibri"/>
          <w:bCs/>
        </w:rPr>
        <w:t>.</w:t>
      </w:r>
      <w:r w:rsidRPr="00F33611">
        <w:rPr>
          <w:rFonts w:ascii="Calibri" w:hAnsi="Calibri" w:cs="Calibri"/>
          <w:bCs/>
        </w:rPr>
        <w:t xml:space="preserve"> Lovering</w:t>
      </w:r>
      <w:r w:rsidRPr="00F33611">
        <w:rPr>
          <w:rFonts w:ascii="Calibri" w:hAnsi="Calibri" w:cs="Calibri"/>
          <w:bCs/>
          <w:vertAlign w:val="superscript"/>
        </w:rPr>
        <w:t>3</w:t>
      </w:r>
      <w:r w:rsidRPr="00F33611">
        <w:rPr>
          <w:rFonts w:ascii="Calibri" w:hAnsi="Calibri" w:cs="Calibri"/>
          <w:bCs/>
        </w:rPr>
        <w:t>, Victoria C</w:t>
      </w:r>
      <w:r>
        <w:rPr>
          <w:rFonts w:ascii="Calibri" w:hAnsi="Calibri" w:cs="Calibri"/>
          <w:bCs/>
        </w:rPr>
        <w:t>.</w:t>
      </w:r>
      <w:r w:rsidRPr="00F33611">
        <w:rPr>
          <w:rFonts w:ascii="Calibri" w:hAnsi="Calibri" w:cs="Calibri"/>
          <w:bCs/>
        </w:rPr>
        <w:t xml:space="preserve"> Foletta</w:t>
      </w:r>
      <w:r w:rsidRPr="00F33611">
        <w:rPr>
          <w:rFonts w:ascii="Calibri" w:hAnsi="Calibri" w:cs="Calibri"/>
          <w:bCs/>
          <w:vertAlign w:val="superscript"/>
        </w:rPr>
        <w:t>4</w:t>
      </w:r>
      <w:r w:rsidRPr="00F33611">
        <w:rPr>
          <w:rFonts w:ascii="Calibri" w:hAnsi="Calibri" w:cs="Calibri"/>
          <w:bCs/>
        </w:rPr>
        <w:t>, Chris van der Poel</w:t>
      </w:r>
      <w:r w:rsidRPr="00F33611">
        <w:rPr>
          <w:rFonts w:ascii="Calibri" w:hAnsi="Calibri" w:cs="Calibri"/>
          <w:bCs/>
          <w:vertAlign w:val="superscript"/>
        </w:rPr>
        <w:t>5</w:t>
      </w:r>
      <w:r w:rsidRPr="00F33611">
        <w:rPr>
          <w:rFonts w:ascii="Calibri" w:hAnsi="Calibri" w:cs="Calibri"/>
          <w:bCs/>
        </w:rPr>
        <w:t>, Paul A</w:t>
      </w:r>
      <w:r>
        <w:rPr>
          <w:rFonts w:ascii="Calibri" w:hAnsi="Calibri" w:cs="Calibri"/>
          <w:bCs/>
        </w:rPr>
        <w:t>.</w:t>
      </w:r>
      <w:r w:rsidRPr="00F33611">
        <w:rPr>
          <w:rFonts w:ascii="Calibri" w:hAnsi="Calibri" w:cs="Calibri"/>
          <w:bCs/>
        </w:rPr>
        <w:t xml:space="preserve"> Della Gatta</w:t>
      </w:r>
      <w:r w:rsidRPr="00F33611">
        <w:rPr>
          <w:rFonts w:ascii="Calibri" w:hAnsi="Calibri" w:cs="Calibri"/>
          <w:bCs/>
          <w:vertAlign w:val="superscript"/>
        </w:rPr>
        <w:t>4</w:t>
      </w:r>
      <w:r w:rsidRPr="00F33611">
        <w:rPr>
          <w:rFonts w:ascii="Calibri" w:hAnsi="Calibri" w:cs="Calibri"/>
          <w:bCs/>
        </w:rPr>
        <w:t>, Aaron P</w:t>
      </w:r>
      <w:r>
        <w:rPr>
          <w:rFonts w:ascii="Calibri" w:hAnsi="Calibri" w:cs="Calibri"/>
          <w:bCs/>
        </w:rPr>
        <w:t>.</w:t>
      </w:r>
      <w:r w:rsidRPr="00F33611">
        <w:rPr>
          <w:rFonts w:ascii="Calibri" w:hAnsi="Calibri" w:cs="Calibri"/>
          <w:bCs/>
        </w:rPr>
        <w:t xml:space="preserve"> Russell</w:t>
      </w:r>
      <w:r w:rsidRPr="00F33611">
        <w:rPr>
          <w:rFonts w:ascii="Calibri" w:hAnsi="Calibri" w:cs="Calibri"/>
          <w:bCs/>
          <w:vertAlign w:val="superscript"/>
        </w:rPr>
        <w:t>4</w:t>
      </w:r>
    </w:p>
    <w:p w14:paraId="62506E89" w14:textId="77777777" w:rsidR="008F039C" w:rsidRDefault="008F039C" w:rsidP="008F039C">
      <w:pPr>
        <w:autoSpaceDE w:val="0"/>
        <w:autoSpaceDN w:val="0"/>
        <w:adjustRightInd w:val="0"/>
        <w:jc w:val="both"/>
        <w:rPr>
          <w:rFonts w:ascii="Calibri" w:hAnsi="Calibri" w:cs="Calibri"/>
          <w:bCs/>
          <w:vertAlign w:val="superscript"/>
        </w:rPr>
      </w:pPr>
    </w:p>
    <w:p w14:paraId="42AD66BF" w14:textId="77777777" w:rsidR="008F039C" w:rsidRPr="009279CB" w:rsidRDefault="008F039C" w:rsidP="008F039C">
      <w:pPr>
        <w:autoSpaceDE w:val="0"/>
        <w:autoSpaceDN w:val="0"/>
        <w:adjustRightInd w:val="0"/>
        <w:jc w:val="both"/>
        <w:rPr>
          <w:rFonts w:ascii="Calibri" w:hAnsi="Calibri" w:cs="Calibri"/>
          <w:bCs/>
        </w:rPr>
      </w:pPr>
      <w:r>
        <w:rPr>
          <w:rFonts w:ascii="Calibri" w:hAnsi="Calibri" w:cs="Calibri"/>
          <w:bCs/>
          <w:vertAlign w:val="superscript"/>
        </w:rPr>
        <w:t>1</w:t>
      </w:r>
      <w:r w:rsidRPr="009279CB">
        <w:rPr>
          <w:rFonts w:ascii="Calibri" w:hAnsi="Calibri" w:cs="Calibri"/>
          <w:bCs/>
        </w:rPr>
        <w:t>School of Exercise and Nutrition Sciences, Deakin University</w:t>
      </w:r>
    </w:p>
    <w:p w14:paraId="114B7339" w14:textId="77777777" w:rsidR="008F039C" w:rsidRPr="009279CB" w:rsidRDefault="008F039C" w:rsidP="008F039C">
      <w:pPr>
        <w:autoSpaceDE w:val="0"/>
        <w:autoSpaceDN w:val="0"/>
        <w:adjustRightInd w:val="0"/>
        <w:jc w:val="both"/>
        <w:rPr>
          <w:rFonts w:ascii="Calibri" w:hAnsi="Calibri" w:cs="Calibri"/>
          <w:bCs/>
        </w:rPr>
      </w:pPr>
      <w:r>
        <w:rPr>
          <w:rFonts w:ascii="Calibri" w:hAnsi="Calibri" w:cs="Calibri"/>
          <w:bCs/>
          <w:vertAlign w:val="superscript"/>
        </w:rPr>
        <w:t>2</w:t>
      </w:r>
      <w:r w:rsidRPr="009279CB">
        <w:rPr>
          <w:rFonts w:ascii="Calibri" w:hAnsi="Calibri" w:cs="Calibri"/>
          <w:bCs/>
        </w:rPr>
        <w:t>Centre for Molecular and Medical Research, School of Medicine</w:t>
      </w:r>
      <w:r>
        <w:rPr>
          <w:rFonts w:ascii="Calibri" w:hAnsi="Calibri" w:cs="Calibri"/>
          <w:bCs/>
        </w:rPr>
        <w:t xml:space="preserve">, </w:t>
      </w:r>
      <w:r w:rsidRPr="009279CB">
        <w:rPr>
          <w:rFonts w:ascii="Calibri" w:hAnsi="Calibri" w:cs="Calibri"/>
          <w:bCs/>
        </w:rPr>
        <w:t>Deakin University</w:t>
      </w:r>
    </w:p>
    <w:p w14:paraId="16901046" w14:textId="77777777" w:rsidR="008F039C" w:rsidRPr="009279CB" w:rsidRDefault="008F039C" w:rsidP="008F039C">
      <w:pPr>
        <w:autoSpaceDE w:val="0"/>
        <w:autoSpaceDN w:val="0"/>
        <w:adjustRightInd w:val="0"/>
        <w:jc w:val="both"/>
        <w:rPr>
          <w:rFonts w:ascii="Calibri" w:hAnsi="Calibri" w:cs="Calibri"/>
          <w:bCs/>
        </w:rPr>
      </w:pPr>
      <w:r>
        <w:rPr>
          <w:rFonts w:ascii="Calibri" w:hAnsi="Calibri" w:cs="Calibri"/>
          <w:bCs/>
          <w:vertAlign w:val="superscript"/>
        </w:rPr>
        <w:t>3</w:t>
      </w:r>
      <w:r w:rsidRPr="009279CB">
        <w:rPr>
          <w:rFonts w:ascii="Calibri" w:hAnsi="Calibri" w:cs="Calibri"/>
          <w:bCs/>
        </w:rPr>
        <w:t xml:space="preserve">Department of </w:t>
      </w:r>
      <w:proofErr w:type="spellStart"/>
      <w:r w:rsidRPr="009279CB">
        <w:rPr>
          <w:rFonts w:ascii="Calibri" w:hAnsi="Calibri" w:cs="Calibri"/>
          <w:bCs/>
        </w:rPr>
        <w:t>Orthopaedics</w:t>
      </w:r>
      <w:proofErr w:type="spellEnd"/>
      <w:r w:rsidRPr="009279CB">
        <w:rPr>
          <w:rFonts w:ascii="Calibri" w:hAnsi="Calibri" w:cs="Calibri"/>
          <w:bCs/>
        </w:rPr>
        <w:t>, School of Medicine</w:t>
      </w:r>
      <w:r>
        <w:rPr>
          <w:rFonts w:ascii="Calibri" w:hAnsi="Calibri" w:cs="Calibri"/>
          <w:bCs/>
        </w:rPr>
        <w:t xml:space="preserve">, </w:t>
      </w:r>
      <w:r w:rsidRPr="009279CB">
        <w:rPr>
          <w:rFonts w:ascii="Calibri" w:hAnsi="Calibri" w:cs="Calibri"/>
          <w:bCs/>
        </w:rPr>
        <w:t>University of Maryland</w:t>
      </w:r>
    </w:p>
    <w:p w14:paraId="2FCD1A9B" w14:textId="77777777" w:rsidR="008F039C" w:rsidRPr="009279CB" w:rsidRDefault="008F039C" w:rsidP="008F039C">
      <w:pPr>
        <w:autoSpaceDE w:val="0"/>
        <w:autoSpaceDN w:val="0"/>
        <w:adjustRightInd w:val="0"/>
        <w:jc w:val="both"/>
        <w:rPr>
          <w:rFonts w:ascii="Calibri" w:hAnsi="Calibri" w:cs="Calibri"/>
          <w:bCs/>
        </w:rPr>
      </w:pPr>
      <w:r>
        <w:rPr>
          <w:rFonts w:ascii="Calibri" w:hAnsi="Calibri" w:cs="Calibri"/>
          <w:bCs/>
          <w:vertAlign w:val="superscript"/>
        </w:rPr>
        <w:t>4</w:t>
      </w:r>
      <w:r w:rsidRPr="009279CB">
        <w:rPr>
          <w:rFonts w:ascii="Calibri" w:hAnsi="Calibri" w:cs="Calibri"/>
          <w:bCs/>
        </w:rPr>
        <w:t>Institute for Physical Activity and Nutrition (IPAN), School of Exercise and Nutrition Sciences</w:t>
      </w:r>
      <w:r>
        <w:rPr>
          <w:rFonts w:ascii="Calibri" w:hAnsi="Calibri" w:cs="Calibri"/>
          <w:bCs/>
        </w:rPr>
        <w:t xml:space="preserve">, </w:t>
      </w:r>
      <w:r w:rsidRPr="009279CB">
        <w:rPr>
          <w:rFonts w:ascii="Calibri" w:hAnsi="Calibri" w:cs="Calibri"/>
          <w:bCs/>
        </w:rPr>
        <w:t>Deakin University</w:t>
      </w:r>
    </w:p>
    <w:p w14:paraId="6A828998" w14:textId="77777777" w:rsidR="00565757" w:rsidRPr="00E24898" w:rsidRDefault="008F039C" w:rsidP="008F039C">
      <w:pPr>
        <w:pStyle w:val="Default"/>
        <w:rPr>
          <w:rFonts w:ascii="Helvetica" w:hAnsi="Helvetica"/>
        </w:rPr>
      </w:pPr>
      <w:r>
        <w:rPr>
          <w:rFonts w:ascii="Calibri" w:hAnsi="Calibri" w:cs="Calibri"/>
          <w:bCs/>
          <w:vertAlign w:val="superscript"/>
        </w:rPr>
        <w:t>5</w:t>
      </w:r>
      <w:r w:rsidRPr="009279CB">
        <w:rPr>
          <w:rFonts w:ascii="Calibri" w:hAnsi="Calibri" w:cs="Calibri"/>
          <w:bCs/>
        </w:rPr>
        <w:t>Department of Physiology, Anatomy and Microbiology</w:t>
      </w:r>
      <w:r>
        <w:rPr>
          <w:rFonts w:ascii="Calibri" w:hAnsi="Calibri" w:cs="Calibri"/>
          <w:bCs/>
        </w:rPr>
        <w:t xml:space="preserve">, </w:t>
      </w:r>
      <w:r w:rsidRPr="009279CB">
        <w:rPr>
          <w:rFonts w:ascii="Calibri" w:hAnsi="Calibri" w:cs="Calibri"/>
          <w:bCs/>
        </w:rPr>
        <w:t>La Trobe University</w:t>
      </w:r>
    </w:p>
    <w:p w14:paraId="2CE56B87" w14:textId="77777777" w:rsidR="00565757" w:rsidRPr="00E24898" w:rsidRDefault="00565757" w:rsidP="00565757">
      <w:pPr>
        <w:pStyle w:val="Default"/>
        <w:rPr>
          <w:rFonts w:ascii="Helvetica" w:hAnsi="Helvetica"/>
        </w:rPr>
      </w:pPr>
    </w:p>
    <w:p w14:paraId="785AF5AD"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8F039C" w:rsidRPr="008F039C">
        <w:rPr>
          <w:rFonts w:ascii="Helvetica" w:hAnsi="Helvetica" w:cs="Arial"/>
          <w:b/>
          <w:sz w:val="28"/>
          <w:szCs w:val="24"/>
        </w:rPr>
        <w:t xml:space="preserve">Non-Invasive Assessment of </w:t>
      </w:r>
      <w:proofErr w:type="spellStart"/>
      <w:r w:rsidR="008F039C" w:rsidRPr="008F039C">
        <w:rPr>
          <w:rFonts w:ascii="Helvetica" w:hAnsi="Helvetica" w:cs="Arial"/>
          <w:b/>
          <w:sz w:val="28"/>
          <w:szCs w:val="24"/>
        </w:rPr>
        <w:t>Dorsiflexor</w:t>
      </w:r>
      <w:proofErr w:type="spellEnd"/>
      <w:r w:rsidR="008F039C" w:rsidRPr="008F039C">
        <w:rPr>
          <w:rFonts w:ascii="Helvetica" w:hAnsi="Helvetica" w:cs="Arial"/>
          <w:b/>
          <w:sz w:val="28"/>
          <w:szCs w:val="24"/>
        </w:rPr>
        <w:t xml:space="preserve"> Muscle Function in Mice</w:t>
      </w:r>
    </w:p>
    <w:p w14:paraId="548FF3AB" w14:textId="77777777" w:rsidR="00565757" w:rsidRPr="00E24898" w:rsidRDefault="00565757" w:rsidP="00CE10F2">
      <w:pPr>
        <w:outlineLvl w:val="0"/>
        <w:rPr>
          <w:rFonts w:ascii="Helvetica" w:hAnsi="Helvetica"/>
          <w:b/>
          <w:sz w:val="22"/>
        </w:rPr>
      </w:pPr>
    </w:p>
    <w:p w14:paraId="3183D0D9" w14:textId="77777777" w:rsidR="00565757" w:rsidRPr="00E24898" w:rsidRDefault="00565757" w:rsidP="00CE10F2">
      <w:pPr>
        <w:outlineLvl w:val="0"/>
        <w:rPr>
          <w:rFonts w:ascii="Helvetica" w:hAnsi="Helvetica"/>
          <w:b/>
          <w:sz w:val="22"/>
        </w:rPr>
      </w:pPr>
    </w:p>
    <w:p w14:paraId="28EFD3A0" w14:textId="77777777" w:rsidR="00565757" w:rsidRPr="00E24898" w:rsidRDefault="00565757" w:rsidP="00CE10F2">
      <w:pPr>
        <w:outlineLvl w:val="0"/>
        <w:rPr>
          <w:rFonts w:ascii="Helvetica" w:hAnsi="Helvetica"/>
          <w:b/>
          <w:sz w:val="22"/>
        </w:rPr>
      </w:pPr>
    </w:p>
    <w:p w14:paraId="13965CD9"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A749B65" w14:textId="77777777" w:rsidR="008F039C" w:rsidRDefault="008F039C" w:rsidP="008F039C">
      <w:pPr>
        <w:autoSpaceDE w:val="0"/>
        <w:autoSpaceDN w:val="0"/>
        <w:adjustRightInd w:val="0"/>
        <w:jc w:val="both"/>
        <w:rPr>
          <w:rFonts w:ascii="Calibri" w:hAnsi="Calibri" w:cs="Calibri"/>
          <w:bCs/>
        </w:rPr>
      </w:pPr>
      <w:r w:rsidRPr="000E0417">
        <w:rPr>
          <w:rFonts w:ascii="Calibri" w:hAnsi="Calibri" w:cs="Calibri"/>
          <w:bCs/>
        </w:rPr>
        <w:t>Frederico Gerlinger-Romero</w:t>
      </w:r>
    </w:p>
    <w:p w14:paraId="367A2BC3" w14:textId="77777777" w:rsidR="008F039C" w:rsidRDefault="008F039C" w:rsidP="008F039C">
      <w:pPr>
        <w:outlineLvl w:val="0"/>
        <w:rPr>
          <w:rFonts w:ascii="Calibri" w:hAnsi="Calibri" w:cs="Calibri"/>
          <w:bCs/>
        </w:rPr>
      </w:pPr>
      <w:r w:rsidRPr="008F039C">
        <w:rPr>
          <w:rFonts w:ascii="Calibri" w:hAnsi="Calibri" w:cs="Calibri"/>
          <w:bCs/>
        </w:rPr>
        <w:t>School of Exercise and Nutrition Sciences</w:t>
      </w:r>
    </w:p>
    <w:p w14:paraId="07EDA8EA" w14:textId="77777777" w:rsidR="008F039C" w:rsidRDefault="008F039C" w:rsidP="008F039C">
      <w:pPr>
        <w:outlineLvl w:val="0"/>
        <w:rPr>
          <w:rFonts w:ascii="Calibri" w:hAnsi="Calibri" w:cs="Calibri"/>
          <w:bCs/>
        </w:rPr>
      </w:pPr>
      <w:r w:rsidRPr="008F039C">
        <w:rPr>
          <w:rFonts w:ascii="Calibri" w:hAnsi="Calibri" w:cs="Calibri"/>
          <w:bCs/>
        </w:rPr>
        <w:t>Deakin University,</w:t>
      </w:r>
    </w:p>
    <w:p w14:paraId="4375E104" w14:textId="77777777" w:rsidR="008F039C" w:rsidRDefault="008F039C" w:rsidP="008F039C">
      <w:pPr>
        <w:outlineLvl w:val="0"/>
        <w:rPr>
          <w:rFonts w:ascii="Calibri" w:hAnsi="Calibri" w:cs="Calibri"/>
          <w:bCs/>
        </w:rPr>
      </w:pPr>
      <w:r w:rsidRPr="008F039C">
        <w:rPr>
          <w:rFonts w:ascii="Calibri" w:hAnsi="Calibri" w:cs="Calibri"/>
          <w:bCs/>
        </w:rPr>
        <w:t>Melbourne, Australia</w:t>
      </w:r>
    </w:p>
    <w:p w14:paraId="1C461F49" w14:textId="77777777" w:rsidR="008F039C" w:rsidRDefault="008F039C" w:rsidP="008F039C">
      <w:pPr>
        <w:outlineLvl w:val="0"/>
        <w:rPr>
          <w:rFonts w:ascii="Calibri" w:hAnsi="Calibri" w:cs="Calibri"/>
          <w:bCs/>
        </w:rPr>
      </w:pPr>
    </w:p>
    <w:p w14:paraId="492AFC46" w14:textId="7EE7321D" w:rsidR="00565757" w:rsidRPr="00E24898" w:rsidRDefault="008F039C" w:rsidP="008F039C">
      <w:pPr>
        <w:outlineLvl w:val="0"/>
        <w:rPr>
          <w:rFonts w:ascii="Helvetica" w:hAnsi="Helvetica"/>
          <w:b/>
          <w:sz w:val="22"/>
        </w:rPr>
      </w:pPr>
      <w:r w:rsidRPr="009279CB">
        <w:rPr>
          <w:rFonts w:ascii="Calibri" w:hAnsi="Calibri" w:cs="Calibri"/>
          <w:bCs/>
        </w:rPr>
        <w:t>frederico.g@deakin.edu.au</w:t>
      </w:r>
      <w:r w:rsidR="00BF5683">
        <w:rPr>
          <w:rFonts w:ascii="Calibri" w:hAnsi="Calibri" w:cs="Calibri"/>
          <w:bCs/>
        </w:rPr>
        <w:t>/fredgerlinger@gmail.com</w:t>
      </w:r>
    </w:p>
    <w:p w14:paraId="111CF195" w14:textId="77777777" w:rsidR="00565757" w:rsidRPr="00E24898" w:rsidRDefault="00565757" w:rsidP="00CE10F2">
      <w:pPr>
        <w:outlineLvl w:val="0"/>
        <w:rPr>
          <w:rFonts w:ascii="Helvetica" w:hAnsi="Helvetica"/>
          <w:b/>
          <w:sz w:val="22"/>
        </w:rPr>
      </w:pPr>
    </w:p>
    <w:p w14:paraId="1E6CA70A" w14:textId="77777777" w:rsidR="00565757" w:rsidRPr="00E24898" w:rsidRDefault="00565757" w:rsidP="00CE10F2">
      <w:pPr>
        <w:outlineLvl w:val="0"/>
        <w:rPr>
          <w:rFonts w:ascii="Helvetica" w:hAnsi="Helvetica"/>
          <w:b/>
          <w:sz w:val="22"/>
        </w:rPr>
      </w:pPr>
    </w:p>
    <w:p w14:paraId="4950F02B"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411A6AAD" w14:textId="77777777" w:rsidR="00CE10F2" w:rsidRDefault="00BA63F5">
      <w:pPr>
        <w:rPr>
          <w:rFonts w:ascii="Calibri" w:hAnsi="Calibri" w:cs="Calibri"/>
          <w:bCs/>
        </w:rPr>
      </w:pPr>
      <w:hyperlink r:id="rId8" w:history="1">
        <w:r w:rsidR="005B1305" w:rsidRPr="00B80C70">
          <w:rPr>
            <w:rStyle w:val="Hyperlink"/>
            <w:rFonts w:ascii="Calibri" w:hAnsi="Calibri" w:cs="Calibri"/>
            <w:bCs/>
          </w:rPr>
          <w:t>aaddinsa@deakin.edu.au</w:t>
        </w:r>
      </w:hyperlink>
    </w:p>
    <w:p w14:paraId="2D7B4C82" w14:textId="77777777" w:rsidR="005B1305" w:rsidRDefault="00BA63F5">
      <w:pPr>
        <w:rPr>
          <w:rFonts w:ascii="Calibri" w:hAnsi="Calibri" w:cs="Calibri"/>
          <w:bCs/>
        </w:rPr>
      </w:pPr>
      <w:hyperlink r:id="rId9" w:history="1">
        <w:r w:rsidR="005B1305" w:rsidRPr="00B80C70">
          <w:rPr>
            <w:rStyle w:val="Hyperlink"/>
            <w:rFonts w:ascii="Calibri" w:hAnsi="Calibri" w:cs="Calibri"/>
            <w:bCs/>
          </w:rPr>
          <w:t>rlovering@som.umaryland.edu</w:t>
        </w:r>
      </w:hyperlink>
    </w:p>
    <w:p w14:paraId="6E32F303" w14:textId="77777777" w:rsidR="005B1305" w:rsidRDefault="00BA63F5">
      <w:pPr>
        <w:rPr>
          <w:rFonts w:ascii="Calibri" w:hAnsi="Calibri" w:cs="Calibri"/>
          <w:bCs/>
        </w:rPr>
      </w:pPr>
      <w:hyperlink r:id="rId10" w:history="1">
        <w:r w:rsidR="005B1305" w:rsidRPr="00B80C70">
          <w:rPr>
            <w:rStyle w:val="Hyperlink"/>
            <w:rFonts w:ascii="Calibri" w:hAnsi="Calibri" w:cs="Calibri"/>
            <w:bCs/>
          </w:rPr>
          <w:t>Victoria.foletta@deakin.edu.au</w:t>
        </w:r>
      </w:hyperlink>
    </w:p>
    <w:p w14:paraId="33A1A77C" w14:textId="77777777" w:rsidR="005B1305" w:rsidRDefault="00BA63F5">
      <w:pPr>
        <w:rPr>
          <w:rFonts w:ascii="Calibri" w:hAnsi="Calibri" w:cs="Calibri"/>
          <w:bCs/>
        </w:rPr>
      </w:pPr>
      <w:hyperlink r:id="rId11" w:history="1">
        <w:r w:rsidR="005B1305" w:rsidRPr="00B80C70">
          <w:rPr>
            <w:rStyle w:val="Hyperlink"/>
            <w:rFonts w:ascii="Calibri" w:hAnsi="Calibri" w:cs="Calibri"/>
            <w:bCs/>
          </w:rPr>
          <w:t>C.VanDerPoel@latrobe.edu.au</w:t>
        </w:r>
      </w:hyperlink>
    </w:p>
    <w:p w14:paraId="5BA32161" w14:textId="77777777" w:rsidR="005B1305" w:rsidRDefault="00BA63F5">
      <w:pPr>
        <w:rPr>
          <w:rFonts w:ascii="Calibri" w:hAnsi="Calibri" w:cs="Calibri"/>
          <w:bCs/>
        </w:rPr>
      </w:pPr>
      <w:hyperlink r:id="rId12" w:history="1">
        <w:r w:rsidR="005B1305" w:rsidRPr="00B80C70">
          <w:rPr>
            <w:rStyle w:val="Hyperlink"/>
            <w:rFonts w:ascii="Calibri" w:hAnsi="Calibri" w:cs="Calibri"/>
            <w:bCs/>
          </w:rPr>
          <w:t>paul.dellagatta@deakin.edu.au</w:t>
        </w:r>
      </w:hyperlink>
    </w:p>
    <w:p w14:paraId="1C445E35" w14:textId="77777777" w:rsidR="005B1305" w:rsidRDefault="00BA63F5">
      <w:pPr>
        <w:rPr>
          <w:rFonts w:ascii="Calibri" w:hAnsi="Calibri" w:cs="Calibri"/>
          <w:bCs/>
        </w:rPr>
      </w:pPr>
      <w:hyperlink r:id="rId13" w:history="1">
        <w:r w:rsidR="005B1305" w:rsidRPr="00B80C70">
          <w:rPr>
            <w:rStyle w:val="Hyperlink"/>
            <w:rFonts w:ascii="Calibri" w:hAnsi="Calibri" w:cs="Calibri"/>
            <w:bCs/>
          </w:rPr>
          <w:t>aaron.russell@deakin.edu.au</w:t>
        </w:r>
      </w:hyperlink>
    </w:p>
    <w:p w14:paraId="05DED42D" w14:textId="77777777" w:rsidR="005B1305" w:rsidRPr="00E24898" w:rsidRDefault="005B1305">
      <w:pPr>
        <w:rPr>
          <w:rFonts w:ascii="Helvetica" w:hAnsi="Helvetica"/>
          <w:sz w:val="22"/>
        </w:rPr>
      </w:pPr>
    </w:p>
    <w:p w14:paraId="507E694F" w14:textId="77777777" w:rsidR="00565757" w:rsidRPr="00E24898" w:rsidRDefault="00565757">
      <w:pPr>
        <w:rPr>
          <w:rFonts w:ascii="Helvetica" w:hAnsi="Helvetica"/>
          <w:sz w:val="22"/>
        </w:rPr>
      </w:pPr>
    </w:p>
    <w:p w14:paraId="7D99C2CC" w14:textId="77777777" w:rsidR="00CE10F2" w:rsidRDefault="00CE10F2" w:rsidP="00CE10F2">
      <w:pPr>
        <w:rPr>
          <w:rFonts w:ascii="Helvetica" w:hAnsi="Helvetica"/>
          <w:sz w:val="22"/>
        </w:rPr>
      </w:pPr>
    </w:p>
    <w:p w14:paraId="6BFEDE61" w14:textId="77777777" w:rsidR="00F72B23" w:rsidRDefault="00F72B23" w:rsidP="00CE10F2">
      <w:pPr>
        <w:rPr>
          <w:rFonts w:ascii="Helvetica" w:hAnsi="Helvetica"/>
          <w:sz w:val="22"/>
        </w:rPr>
      </w:pPr>
    </w:p>
    <w:p w14:paraId="2BA623AE" w14:textId="77777777" w:rsidR="00F72B23" w:rsidRDefault="00F72B23" w:rsidP="00CE10F2">
      <w:pPr>
        <w:rPr>
          <w:rFonts w:ascii="Helvetica" w:hAnsi="Helvetica"/>
          <w:sz w:val="22"/>
        </w:rPr>
      </w:pPr>
    </w:p>
    <w:p w14:paraId="1FB3882E" w14:textId="77777777" w:rsidR="00F72B23" w:rsidRDefault="00F72B23" w:rsidP="00CE10F2">
      <w:pPr>
        <w:rPr>
          <w:rFonts w:ascii="Helvetica" w:hAnsi="Helvetica"/>
          <w:sz w:val="22"/>
        </w:rPr>
      </w:pPr>
    </w:p>
    <w:p w14:paraId="457C0881" w14:textId="77777777" w:rsidR="00F72B23" w:rsidRDefault="00F72B23" w:rsidP="00CE10F2">
      <w:pPr>
        <w:rPr>
          <w:rFonts w:ascii="Helvetica" w:hAnsi="Helvetica"/>
          <w:sz w:val="22"/>
        </w:rPr>
      </w:pPr>
    </w:p>
    <w:p w14:paraId="425F14C1" w14:textId="77777777" w:rsidR="00F72B23" w:rsidRDefault="00F72B23" w:rsidP="00CE10F2">
      <w:pPr>
        <w:rPr>
          <w:rFonts w:ascii="Helvetica" w:hAnsi="Helvetica"/>
          <w:sz w:val="22"/>
        </w:rPr>
      </w:pPr>
    </w:p>
    <w:p w14:paraId="54AC0C6D" w14:textId="77777777" w:rsidR="00F72B23" w:rsidRDefault="00F72B23" w:rsidP="00CE10F2">
      <w:pPr>
        <w:rPr>
          <w:rFonts w:ascii="Helvetica" w:hAnsi="Helvetica"/>
          <w:sz w:val="22"/>
        </w:rPr>
      </w:pPr>
    </w:p>
    <w:p w14:paraId="6765830B" w14:textId="77777777" w:rsidR="00F72B23" w:rsidRDefault="00F72B23" w:rsidP="00CE10F2">
      <w:pPr>
        <w:rPr>
          <w:rFonts w:ascii="Helvetica" w:hAnsi="Helvetica"/>
          <w:sz w:val="22"/>
        </w:rPr>
      </w:pPr>
    </w:p>
    <w:p w14:paraId="3C6127D8" w14:textId="77777777" w:rsidR="00F72B23" w:rsidRPr="00E24898" w:rsidRDefault="00F72B23" w:rsidP="00CE10F2">
      <w:pPr>
        <w:rPr>
          <w:rFonts w:ascii="Helvetica" w:hAnsi="Helvetica"/>
          <w:sz w:val="22"/>
        </w:rPr>
      </w:pPr>
    </w:p>
    <w:p w14:paraId="0ED30EDD" w14:textId="77777777" w:rsidR="00AA132F" w:rsidRPr="00AA132F" w:rsidRDefault="00AA132F" w:rsidP="00AA132F">
      <w:pPr>
        <w:spacing w:before="120"/>
        <w:rPr>
          <w:rFonts w:ascii="Helvetica" w:hAnsi="Helvetica"/>
          <w:b/>
          <w:sz w:val="22"/>
        </w:rPr>
      </w:pPr>
      <w:r w:rsidRPr="00AA132F">
        <w:rPr>
          <w:rFonts w:ascii="Helvetica" w:hAnsi="Helvetica"/>
          <w:b/>
          <w:sz w:val="22"/>
        </w:rPr>
        <w:lastRenderedPageBreak/>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3A7C18">
        <w:rPr>
          <w:rFonts w:ascii="Helvetica" w:hAnsi="Helvetica"/>
          <w:b/>
          <w:sz w:val="22"/>
        </w:rPr>
        <w:t>N</w:t>
      </w:r>
      <w:r w:rsidRPr="00AA132F">
        <w:rPr>
          <w:rFonts w:ascii="Helvetica" w:hAnsi="Helvetica"/>
          <w:b/>
          <w:sz w:val="22"/>
        </w:rPr>
        <w:t xml:space="preserve">______  </w:t>
      </w:r>
    </w:p>
    <w:p w14:paraId="51EDE669" w14:textId="05B7E223"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w:t>
      </w:r>
      <w:r w:rsidR="00F34721">
        <w:rPr>
          <w:rFonts w:ascii="Helvetica" w:hAnsi="Helvetica"/>
          <w:b/>
          <w:sz w:val="22"/>
        </w:rPr>
        <w:t xml:space="preserve"> </w:t>
      </w:r>
      <w:r w:rsidR="001E7FB6">
        <w:rPr>
          <w:rFonts w:ascii="Helvetica" w:hAnsi="Helvetica"/>
          <w:b/>
          <w:sz w:val="22"/>
        </w:rPr>
        <w:t>not required</w:t>
      </w:r>
      <w:r w:rsidRPr="00AA132F">
        <w:rPr>
          <w:rFonts w:ascii="Helvetica" w:hAnsi="Helvetica"/>
          <w:b/>
          <w:sz w:val="22"/>
        </w:rPr>
        <w:t xml:space="preserve">  </w:t>
      </w:r>
    </w:p>
    <w:p w14:paraId="2EAD37D7"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464409F3"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w:t>
      </w:r>
      <w:r w:rsidR="003A7C18">
        <w:rPr>
          <w:rFonts w:ascii="Helvetica" w:hAnsi="Helvetica"/>
          <w:b/>
          <w:sz w:val="22"/>
        </w:rPr>
        <w:t>Y</w:t>
      </w:r>
      <w:r w:rsidRPr="00AA132F">
        <w:rPr>
          <w:rFonts w:ascii="Helvetica" w:hAnsi="Helvetica"/>
          <w:b/>
          <w:sz w:val="22"/>
        </w:rPr>
        <w:t xml:space="preserve">____ </w:t>
      </w:r>
    </w:p>
    <w:p w14:paraId="3B3E76C2" w14:textId="29CF3318"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1E7FB6">
        <w:rPr>
          <w:rFonts w:ascii="Helvetica" w:hAnsi="Helvetica"/>
          <w:sz w:val="22"/>
        </w:rPr>
        <w:t>3.3; 4.1; 4.</w:t>
      </w:r>
      <w:r w:rsidR="00CE3B51">
        <w:rPr>
          <w:rFonts w:ascii="Helvetica" w:hAnsi="Helvetica"/>
          <w:sz w:val="22"/>
        </w:rPr>
        <w:t>4</w:t>
      </w:r>
      <w:r w:rsidR="001E7FB6">
        <w:rPr>
          <w:rFonts w:ascii="Helvetica" w:hAnsi="Helvetica"/>
          <w:sz w:val="22"/>
        </w:rPr>
        <w:t>; 5.1</w:t>
      </w:r>
      <w:proofErr w:type="gramStart"/>
      <w:r w:rsidR="001E7FB6">
        <w:rPr>
          <w:rFonts w:ascii="Helvetica" w:hAnsi="Helvetica"/>
          <w:sz w:val="22"/>
        </w:rPr>
        <w:t>;5.2</w:t>
      </w:r>
      <w:proofErr w:type="gramEnd"/>
      <w:r w:rsidRPr="00E24898">
        <w:rPr>
          <w:rFonts w:ascii="Helvetica" w:hAnsi="Helvetica"/>
          <w:sz w:val="22"/>
        </w:rPr>
        <w:t>___________________________________________</w:t>
      </w:r>
    </w:p>
    <w:p w14:paraId="5F280437" w14:textId="2A3A5562"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1E7FB6">
        <w:rPr>
          <w:rFonts w:ascii="Helvetica" w:hAnsi="Helvetica"/>
          <w:sz w:val="22"/>
        </w:rPr>
        <w:t>4.1; 4.</w:t>
      </w:r>
      <w:r w:rsidR="00CE3B51">
        <w:rPr>
          <w:rFonts w:ascii="Helvetica" w:hAnsi="Helvetica"/>
          <w:sz w:val="22"/>
        </w:rPr>
        <w:t>4</w:t>
      </w:r>
      <w:r w:rsidRPr="00E24898">
        <w:rPr>
          <w:rFonts w:ascii="Helvetica" w:hAnsi="Helvetica"/>
          <w:sz w:val="22"/>
        </w:rPr>
        <w:t>___________________________</w:t>
      </w:r>
    </w:p>
    <w:p w14:paraId="34A3201C" w14:textId="77777777" w:rsidR="001E7FB6"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3A7C18">
        <w:rPr>
          <w:rFonts w:ascii="Helvetica" w:hAnsi="Helvetica"/>
          <w:sz w:val="22"/>
        </w:rPr>
        <w:t>N</w:t>
      </w:r>
      <w:r w:rsidRPr="00E24898">
        <w:rPr>
          <w:rFonts w:ascii="Helvetica" w:hAnsi="Helvetica"/>
          <w:sz w:val="22"/>
        </w:rPr>
        <w:t xml:space="preserve">_____ </w:t>
      </w:r>
    </w:p>
    <w:p w14:paraId="525F34C9" w14:textId="5AC0E1CB" w:rsidR="00654735" w:rsidRPr="00E24898" w:rsidRDefault="00654735" w:rsidP="00654735">
      <w:pPr>
        <w:spacing w:before="120"/>
        <w:rPr>
          <w:rFonts w:ascii="Helvetica" w:hAnsi="Helvetica"/>
          <w:sz w:val="22"/>
        </w:rPr>
      </w:pPr>
      <w:r w:rsidRPr="00E24898">
        <w:rPr>
          <w:rFonts w:ascii="Helvetica" w:hAnsi="Helvetica"/>
          <w:sz w:val="22"/>
        </w:rPr>
        <w:t>If yes, how far apart are the locations? ___________________________________________________</w:t>
      </w:r>
    </w:p>
    <w:p w14:paraId="2978E5B4"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E10E656" w14:textId="77777777" w:rsidR="00CE10F2" w:rsidRPr="00E24898" w:rsidRDefault="00CE10F2" w:rsidP="00AE11E8">
      <w:pPr>
        <w:rPr>
          <w:rFonts w:ascii="Helvetica" w:hAnsi="Helvetica"/>
          <w:sz w:val="22"/>
        </w:rPr>
      </w:pPr>
    </w:p>
    <w:p w14:paraId="096130B6"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5D1CD3B6" w14:textId="3227063F" w:rsidR="00CE10F2" w:rsidRPr="00F72B23" w:rsidRDefault="007C6C23" w:rsidP="00CE10F2">
      <w:pPr>
        <w:numPr>
          <w:ilvl w:val="1"/>
          <w:numId w:val="9"/>
        </w:numPr>
        <w:spacing w:before="240"/>
        <w:jc w:val="both"/>
        <w:outlineLvl w:val="0"/>
        <w:rPr>
          <w:rFonts w:ascii="Helvetica" w:hAnsi="Helvetica" w:cs="Arial"/>
          <w:szCs w:val="24"/>
        </w:rPr>
      </w:pPr>
      <w:r w:rsidRPr="00B72AC5">
        <w:rPr>
          <w:rFonts w:ascii="Helvetica" w:hAnsi="Helvetica" w:cs="Arial"/>
          <w:b/>
          <w:szCs w:val="24"/>
          <w:u w:val="single"/>
        </w:rPr>
        <w:t xml:space="preserve">Frederico </w:t>
      </w:r>
      <w:r w:rsidR="007332B7" w:rsidRPr="00B72AC5">
        <w:rPr>
          <w:rFonts w:ascii="Helvetica" w:hAnsi="Helvetica" w:cs="Arial"/>
          <w:b/>
          <w:szCs w:val="24"/>
          <w:u w:val="single"/>
        </w:rPr>
        <w:t>Gerlinger-Romero</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sidR="007332B7">
        <w:rPr>
          <w:rFonts w:ascii="Helvetica" w:hAnsi="Helvetica" w:cs="Arial"/>
          <w:szCs w:val="24"/>
        </w:rPr>
        <w:t xml:space="preserve">field of </w:t>
      </w:r>
      <w:r w:rsidR="00E61E88">
        <w:rPr>
          <w:rFonts w:ascii="Helvetica" w:hAnsi="Helvetica" w:cs="Arial"/>
          <w:szCs w:val="24"/>
        </w:rPr>
        <w:t>muscle contractile function</w:t>
      </w:r>
      <w:r w:rsidR="009625B1" w:rsidRPr="00F146E3">
        <w:rPr>
          <w:rFonts w:ascii="Helvetica" w:hAnsi="Helvetica" w:cs="Arial"/>
          <w:szCs w:val="24"/>
        </w:rPr>
        <w:t>, such as</w:t>
      </w:r>
      <w:r w:rsidR="00E61E88">
        <w:rPr>
          <w:rFonts w:ascii="Helvetica" w:hAnsi="Helvetica" w:cs="Arial"/>
          <w:szCs w:val="24"/>
        </w:rPr>
        <w:t xml:space="preserve"> the mechanisms of force production during disease progression </w:t>
      </w:r>
      <w:r w:rsidR="00F72B23">
        <w:rPr>
          <w:rFonts w:ascii="Helvetica" w:hAnsi="Helvetica" w:cs="Arial"/>
          <w:b/>
          <w:szCs w:val="24"/>
        </w:rPr>
        <w:t>[1-MED].</w:t>
      </w:r>
    </w:p>
    <w:p w14:paraId="24F6FBCF" w14:textId="1E2774C2" w:rsidR="00F72B23" w:rsidRPr="00F72B23" w:rsidRDefault="00F72B23" w:rsidP="00F72B23">
      <w:pPr>
        <w:numPr>
          <w:ilvl w:val="2"/>
          <w:numId w:val="9"/>
        </w:numPr>
        <w:spacing w:before="240"/>
        <w:jc w:val="both"/>
        <w:outlineLvl w:val="0"/>
        <w:rPr>
          <w:rFonts w:ascii="Helvetica" w:hAnsi="Helvetica" w:cs="Arial"/>
          <w:szCs w:val="24"/>
        </w:rPr>
      </w:pPr>
      <w:r w:rsidRPr="00F72B23">
        <w:rPr>
          <w:rFonts w:ascii="Helvetica" w:hAnsi="Helvetica" w:cs="Arial"/>
          <w:szCs w:val="24"/>
        </w:rPr>
        <w:t>Interview style</w:t>
      </w:r>
    </w:p>
    <w:p w14:paraId="0725BCB6" w14:textId="457BF181" w:rsidR="00F72B23" w:rsidRDefault="007C6C23" w:rsidP="00CE10F2">
      <w:pPr>
        <w:numPr>
          <w:ilvl w:val="1"/>
          <w:numId w:val="9"/>
        </w:numPr>
        <w:spacing w:before="240"/>
        <w:jc w:val="both"/>
        <w:outlineLvl w:val="0"/>
        <w:rPr>
          <w:rFonts w:ascii="Helvetica" w:hAnsi="Helvetica" w:cs="Arial"/>
          <w:szCs w:val="24"/>
        </w:rPr>
      </w:pPr>
      <w:r w:rsidRPr="00B72AC5">
        <w:rPr>
          <w:rFonts w:ascii="Helvetica" w:hAnsi="Helvetica" w:cs="Arial"/>
          <w:b/>
          <w:szCs w:val="24"/>
          <w:u w:val="single"/>
        </w:rPr>
        <w:t xml:space="preserve">Frederico </w:t>
      </w:r>
      <w:r w:rsidR="007332B7" w:rsidRPr="00B72AC5">
        <w:rPr>
          <w:rFonts w:ascii="Helvetica" w:hAnsi="Helvetica" w:cs="Arial"/>
          <w:b/>
          <w:szCs w:val="24"/>
          <w:u w:val="single"/>
        </w:rPr>
        <w:t>Gerlinger-Romero</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The main advantage of this technique is that</w:t>
      </w:r>
      <w:r w:rsidR="00B6376C">
        <w:rPr>
          <w:rFonts w:ascii="Helvetica" w:hAnsi="Helvetica" w:cs="Arial"/>
          <w:szCs w:val="24"/>
        </w:rPr>
        <w:t xml:space="preserve"> </w:t>
      </w:r>
      <w:r w:rsidR="007332B7">
        <w:rPr>
          <w:rFonts w:ascii="Helvetica" w:hAnsi="Helvetica" w:cs="Arial"/>
          <w:szCs w:val="24"/>
        </w:rPr>
        <w:t>this procedure is</w:t>
      </w:r>
      <w:r w:rsidR="00B6376C">
        <w:rPr>
          <w:rFonts w:ascii="Helvetica" w:hAnsi="Helvetica" w:cs="Arial"/>
          <w:szCs w:val="24"/>
        </w:rPr>
        <w:t xml:space="preserve"> non-invasive</w:t>
      </w:r>
      <w:r w:rsidR="005547B9">
        <w:rPr>
          <w:rFonts w:ascii="Helvetica" w:hAnsi="Helvetica" w:cs="Arial"/>
          <w:szCs w:val="24"/>
        </w:rPr>
        <w:t>, which</w:t>
      </w:r>
      <w:r w:rsidR="00B6376C">
        <w:rPr>
          <w:rFonts w:ascii="Helvetica" w:hAnsi="Helvetica" w:cs="Arial"/>
          <w:szCs w:val="24"/>
        </w:rPr>
        <w:t xml:space="preserve"> can be performed on the same animal over different time points</w:t>
      </w:r>
      <w:r w:rsidR="00E53C1C">
        <w:rPr>
          <w:rFonts w:ascii="Helvetica" w:hAnsi="Helvetica" w:cs="Arial"/>
          <w:szCs w:val="24"/>
        </w:rPr>
        <w:t xml:space="preserve"> to</w:t>
      </w:r>
      <w:r w:rsidR="00B6376C">
        <w:rPr>
          <w:rFonts w:ascii="Helvetica" w:hAnsi="Helvetica" w:cs="Arial"/>
          <w:szCs w:val="24"/>
        </w:rPr>
        <w:t xml:space="preserve"> monitor disease progression and</w:t>
      </w:r>
      <w:r w:rsidR="007332B7">
        <w:rPr>
          <w:rFonts w:ascii="Helvetica" w:hAnsi="Helvetica" w:cs="Arial"/>
          <w:szCs w:val="24"/>
        </w:rPr>
        <w:t xml:space="preserve"> </w:t>
      </w:r>
      <w:r w:rsidR="00B6376C">
        <w:rPr>
          <w:rFonts w:ascii="Helvetica" w:hAnsi="Helvetica" w:cs="Arial"/>
          <w:szCs w:val="24"/>
        </w:rPr>
        <w:t>therapeutic treatment</w:t>
      </w:r>
      <w:r w:rsidR="00F72B23">
        <w:rPr>
          <w:rFonts w:ascii="Helvetica" w:hAnsi="Helvetica" w:cs="Arial"/>
          <w:szCs w:val="24"/>
        </w:rPr>
        <w:t xml:space="preserve"> </w:t>
      </w:r>
      <w:r w:rsidR="00F72B23">
        <w:rPr>
          <w:rFonts w:ascii="Helvetica" w:hAnsi="Helvetica" w:cs="Arial"/>
          <w:b/>
          <w:szCs w:val="24"/>
        </w:rPr>
        <w:t>[1-MED]</w:t>
      </w:r>
      <w:r w:rsidR="00B6376C">
        <w:rPr>
          <w:rFonts w:ascii="Helvetica" w:hAnsi="Helvetica" w:cs="Arial"/>
          <w:szCs w:val="24"/>
        </w:rPr>
        <w:t>.</w:t>
      </w:r>
      <w:r w:rsidR="009625B1" w:rsidRPr="00F146E3">
        <w:rPr>
          <w:rFonts w:ascii="Helvetica" w:hAnsi="Helvetica" w:cs="Arial"/>
          <w:szCs w:val="24"/>
        </w:rPr>
        <w:t xml:space="preserve"> </w:t>
      </w:r>
    </w:p>
    <w:p w14:paraId="35F2CBD4" w14:textId="25141DFF" w:rsidR="009625B1" w:rsidRPr="00F146E3" w:rsidRDefault="00F72B23" w:rsidP="00F72B23">
      <w:pPr>
        <w:numPr>
          <w:ilvl w:val="2"/>
          <w:numId w:val="9"/>
        </w:numPr>
        <w:spacing w:before="240"/>
        <w:jc w:val="both"/>
        <w:outlineLvl w:val="0"/>
        <w:rPr>
          <w:rFonts w:ascii="Helvetica" w:hAnsi="Helvetica" w:cs="Arial"/>
          <w:szCs w:val="24"/>
        </w:rPr>
      </w:pPr>
      <w:r w:rsidRPr="00F72B23">
        <w:rPr>
          <w:rFonts w:ascii="Helvetica" w:hAnsi="Helvetica" w:cs="Arial"/>
          <w:szCs w:val="24"/>
        </w:rPr>
        <w:t>Interview style</w:t>
      </w:r>
      <w:r w:rsidR="009625B1" w:rsidRPr="00F146E3">
        <w:rPr>
          <w:rFonts w:ascii="Helvetica" w:hAnsi="Helvetica" w:cs="Arial"/>
          <w:szCs w:val="24"/>
        </w:rPr>
        <w:t xml:space="preserve"> </w:t>
      </w:r>
    </w:p>
    <w:p w14:paraId="3E824E45" w14:textId="77777777" w:rsidR="00CE10F2" w:rsidRPr="00E24898" w:rsidRDefault="00CE10F2" w:rsidP="00E24898">
      <w:pPr>
        <w:spacing w:before="120"/>
        <w:jc w:val="both"/>
        <w:outlineLvl w:val="0"/>
        <w:rPr>
          <w:rFonts w:ascii="Helvetica" w:hAnsi="Helvetica" w:cs="Arial"/>
          <w:sz w:val="22"/>
          <w:szCs w:val="24"/>
        </w:rPr>
      </w:pPr>
    </w:p>
    <w:p w14:paraId="28018722"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78BB0281" w14:textId="19518C6E" w:rsidR="00B40E12" w:rsidRDefault="007C6C23" w:rsidP="001819E3">
      <w:pPr>
        <w:numPr>
          <w:ilvl w:val="1"/>
          <w:numId w:val="9"/>
        </w:numPr>
        <w:spacing w:before="240"/>
        <w:jc w:val="both"/>
        <w:outlineLvl w:val="0"/>
        <w:rPr>
          <w:rFonts w:ascii="Helvetica" w:hAnsi="Helvetica" w:cs="Arial"/>
          <w:szCs w:val="24"/>
        </w:rPr>
      </w:pPr>
      <w:r w:rsidRPr="00B72AC5">
        <w:rPr>
          <w:rFonts w:ascii="Helvetica" w:hAnsi="Helvetica" w:cs="Arial"/>
          <w:b/>
          <w:bCs/>
          <w:szCs w:val="24"/>
          <w:u w:val="single"/>
        </w:rPr>
        <w:t xml:space="preserve">Alex B. </w:t>
      </w:r>
      <w:proofErr w:type="spellStart"/>
      <w:r w:rsidRPr="00B72AC5">
        <w:rPr>
          <w:rFonts w:ascii="Helvetica" w:hAnsi="Helvetica" w:cs="Arial"/>
          <w:b/>
          <w:bCs/>
          <w:szCs w:val="24"/>
          <w:u w:val="single"/>
        </w:rPr>
        <w:t>Addinsall</w:t>
      </w:r>
      <w:proofErr w:type="spellEnd"/>
      <w:r w:rsidR="00FD1497" w:rsidRPr="00F146E3">
        <w:rPr>
          <w:rFonts w:ascii="Helvetica" w:hAnsi="Helvetica" w:cs="Arial"/>
          <w:szCs w:val="24"/>
        </w:rPr>
        <w:t xml:space="preserve">: </w:t>
      </w:r>
      <w:r w:rsidR="00CE10F2" w:rsidRPr="00F146E3">
        <w:rPr>
          <w:rFonts w:ascii="Helvetica" w:hAnsi="Helvetica" w:cs="Arial"/>
          <w:szCs w:val="24"/>
        </w:rPr>
        <w:t xml:space="preserve">Visual demonstration of this method is critical as </w:t>
      </w:r>
      <w:r>
        <w:rPr>
          <w:rFonts w:ascii="Helvetica" w:hAnsi="Helvetica" w:cs="Arial"/>
          <w:szCs w:val="24"/>
        </w:rPr>
        <w:t xml:space="preserve">alteration of </w:t>
      </w:r>
      <w:r w:rsidR="005547B9">
        <w:rPr>
          <w:rFonts w:ascii="Helvetica" w:hAnsi="Helvetica" w:cs="Arial"/>
          <w:szCs w:val="24"/>
        </w:rPr>
        <w:t>any</w:t>
      </w:r>
      <w:r>
        <w:rPr>
          <w:rFonts w:ascii="Helvetica" w:hAnsi="Helvetica" w:cs="Arial"/>
          <w:szCs w:val="24"/>
        </w:rPr>
        <w:t xml:space="preserve"> of these steps may lead to increased variability in results. Therefore, practice may be required to obtain consistent results</w:t>
      </w:r>
      <w:r w:rsidR="00F72B23">
        <w:rPr>
          <w:rFonts w:ascii="Helvetica" w:hAnsi="Helvetica" w:cs="Arial"/>
          <w:szCs w:val="24"/>
        </w:rPr>
        <w:t xml:space="preserve"> </w:t>
      </w:r>
      <w:r w:rsidR="00F72B23">
        <w:rPr>
          <w:rFonts w:ascii="Helvetica" w:hAnsi="Helvetica" w:cs="Arial"/>
          <w:b/>
          <w:szCs w:val="24"/>
        </w:rPr>
        <w:t>[1-MED]</w:t>
      </w:r>
      <w:r>
        <w:rPr>
          <w:rFonts w:ascii="Helvetica" w:hAnsi="Helvetica" w:cs="Arial"/>
          <w:szCs w:val="24"/>
        </w:rPr>
        <w:t>.</w:t>
      </w:r>
    </w:p>
    <w:p w14:paraId="1E2FADBE" w14:textId="26290E1E" w:rsidR="00F72B23" w:rsidRPr="00F146E3" w:rsidRDefault="00F72B23" w:rsidP="00F72B23">
      <w:pPr>
        <w:numPr>
          <w:ilvl w:val="2"/>
          <w:numId w:val="9"/>
        </w:numPr>
        <w:spacing w:before="240"/>
        <w:jc w:val="both"/>
        <w:outlineLvl w:val="0"/>
        <w:rPr>
          <w:rFonts w:ascii="Helvetica" w:hAnsi="Helvetica" w:cs="Arial"/>
          <w:szCs w:val="24"/>
        </w:rPr>
      </w:pPr>
      <w:r w:rsidRPr="00F72B23">
        <w:rPr>
          <w:rFonts w:ascii="Helvetica" w:hAnsi="Helvetica" w:cs="Arial"/>
          <w:szCs w:val="24"/>
        </w:rPr>
        <w:t>Interview style</w:t>
      </w:r>
    </w:p>
    <w:p w14:paraId="26A2F82E" w14:textId="77777777" w:rsidR="001819E3" w:rsidRPr="00E24898" w:rsidRDefault="001819E3" w:rsidP="001819E3">
      <w:pPr>
        <w:rPr>
          <w:rFonts w:ascii="Helvetica" w:hAnsi="Helvetica"/>
          <w:b/>
          <w:sz w:val="22"/>
        </w:rPr>
      </w:pPr>
    </w:p>
    <w:p w14:paraId="5517B176" w14:textId="77777777" w:rsidR="001819E3" w:rsidRPr="00E24898" w:rsidRDefault="00AE11E8" w:rsidP="001819E3">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08FFD0EA" w14:textId="77777777" w:rsidR="00EA60D4" w:rsidRPr="00E24898" w:rsidRDefault="00EA60D4" w:rsidP="00EA60D4">
      <w:pPr>
        <w:ind w:left="360"/>
        <w:rPr>
          <w:rFonts w:ascii="Helvetica" w:hAnsi="Helvetica"/>
          <w:b/>
          <w:sz w:val="22"/>
        </w:rPr>
      </w:pPr>
    </w:p>
    <w:p w14:paraId="58FE5AB4" w14:textId="601EE382" w:rsidR="00EA60D4" w:rsidRPr="00F146E3" w:rsidRDefault="00EA60D4" w:rsidP="003A1109">
      <w:pPr>
        <w:numPr>
          <w:ilvl w:val="1"/>
          <w:numId w:val="9"/>
        </w:numPr>
        <w:rPr>
          <w:rFonts w:ascii="Helvetica" w:hAnsi="Helvetica"/>
          <w:szCs w:val="24"/>
        </w:rPr>
      </w:pPr>
      <w:r w:rsidRPr="00F146E3">
        <w:rPr>
          <w:rFonts w:ascii="Helvetica" w:hAnsi="Helvetica"/>
          <w:szCs w:val="24"/>
        </w:rPr>
        <w:t>Procedures involving animal subjects have been approved by the Institutional Animal Care and Use Committee (IACUC</w:t>
      </w:r>
      <w:r w:rsidR="001115D1" w:rsidRPr="00F146E3">
        <w:rPr>
          <w:rFonts w:ascii="Helvetica" w:hAnsi="Helvetica"/>
          <w:szCs w:val="24"/>
        </w:rPr>
        <w:t>)</w:t>
      </w:r>
      <w:r w:rsidR="00B340A8" w:rsidRPr="00F146E3">
        <w:rPr>
          <w:rFonts w:ascii="Helvetica" w:hAnsi="Helvetica"/>
          <w:szCs w:val="24"/>
        </w:rPr>
        <w:t xml:space="preserve"> </w:t>
      </w:r>
      <w:r w:rsidRPr="00F146E3">
        <w:rPr>
          <w:rFonts w:ascii="Helvetica" w:hAnsi="Helvetica"/>
          <w:szCs w:val="24"/>
        </w:rPr>
        <w:t>at </w:t>
      </w:r>
      <w:r w:rsidR="008E0166">
        <w:rPr>
          <w:rFonts w:ascii="Helvetica" w:hAnsi="Helvetica"/>
          <w:iCs/>
          <w:szCs w:val="24"/>
        </w:rPr>
        <w:t>Deakin University.</w:t>
      </w:r>
    </w:p>
    <w:p w14:paraId="30EA7FFC" w14:textId="77777777" w:rsidR="00EA60D4" w:rsidRPr="00F146E3" w:rsidRDefault="00EA60D4" w:rsidP="00EA60D4">
      <w:pPr>
        <w:ind w:left="1080"/>
        <w:rPr>
          <w:rFonts w:ascii="Helvetica" w:hAnsi="Helvetica"/>
          <w:iCs/>
          <w:szCs w:val="24"/>
        </w:rPr>
      </w:pPr>
    </w:p>
    <w:p w14:paraId="2F3CC329" w14:textId="77777777" w:rsidR="00EE1E2F" w:rsidRDefault="00EE1E2F" w:rsidP="00EE1E2F">
      <w:pPr>
        <w:rPr>
          <w:rFonts w:ascii="Helvetica" w:hAnsi="Helvetica"/>
          <w:sz w:val="22"/>
        </w:rPr>
      </w:pPr>
    </w:p>
    <w:p w14:paraId="4917C2DA" w14:textId="77777777" w:rsidR="00EE1E2F" w:rsidRDefault="00EE1E2F" w:rsidP="00CE10F2">
      <w:pPr>
        <w:ind w:left="792"/>
        <w:rPr>
          <w:rFonts w:ascii="Helvetica" w:hAnsi="Helvetica"/>
          <w:sz w:val="22"/>
        </w:rPr>
      </w:pPr>
    </w:p>
    <w:p w14:paraId="2F9AFF8F" w14:textId="77777777" w:rsidR="00EE1E2F" w:rsidRDefault="00EE1E2F" w:rsidP="00CE10F2">
      <w:pPr>
        <w:ind w:left="792"/>
        <w:rPr>
          <w:rFonts w:ascii="Helvetica" w:hAnsi="Helvetica"/>
          <w:sz w:val="22"/>
        </w:rPr>
      </w:pPr>
    </w:p>
    <w:p w14:paraId="684AED09"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5F0E80AE" w14:textId="77777777" w:rsidR="00CE10F2" w:rsidRPr="00E24898" w:rsidRDefault="0087588C" w:rsidP="00CE10F2">
      <w:pPr>
        <w:numPr>
          <w:ilvl w:val="0"/>
          <w:numId w:val="12"/>
        </w:numPr>
        <w:spacing w:before="240"/>
        <w:jc w:val="both"/>
        <w:outlineLvl w:val="0"/>
        <w:rPr>
          <w:rFonts w:ascii="Helvetica" w:hAnsi="Helvetica" w:cs="Arial"/>
          <w:b/>
          <w:szCs w:val="24"/>
        </w:rPr>
      </w:pPr>
      <w:r>
        <w:rPr>
          <w:rFonts w:ascii="Helvetica" w:hAnsi="Helvetica" w:cs="Arial"/>
          <w:b/>
          <w:szCs w:val="24"/>
        </w:rPr>
        <w:t>Experimental setup</w:t>
      </w:r>
    </w:p>
    <w:p w14:paraId="4A6B8135" w14:textId="54790952" w:rsidR="0087588C" w:rsidRDefault="006F022B" w:rsidP="0087588C">
      <w:pPr>
        <w:numPr>
          <w:ilvl w:val="1"/>
          <w:numId w:val="12"/>
        </w:numPr>
        <w:spacing w:before="240"/>
        <w:jc w:val="both"/>
        <w:outlineLvl w:val="0"/>
        <w:rPr>
          <w:rFonts w:ascii="Helvetica" w:hAnsi="Helvetica" w:cs="Arial"/>
          <w:szCs w:val="24"/>
        </w:rPr>
      </w:pPr>
      <w:r w:rsidRPr="005B1305">
        <w:rPr>
          <w:rFonts w:ascii="Helvetica" w:hAnsi="Helvetica" w:cs="Arial"/>
          <w:szCs w:val="24"/>
        </w:rPr>
        <w:t>To begin this procedure, s</w:t>
      </w:r>
      <w:r w:rsidR="0087588C" w:rsidRPr="005B1305">
        <w:rPr>
          <w:rFonts w:ascii="Helvetica" w:hAnsi="Helvetica" w:cs="Arial"/>
          <w:szCs w:val="24"/>
        </w:rPr>
        <w:t>et up the mouse knee clamp on the platform</w:t>
      </w:r>
      <w:r w:rsidR="00496FA7">
        <w:rPr>
          <w:rFonts w:ascii="Helvetica" w:hAnsi="Helvetica" w:cs="Arial"/>
          <w:szCs w:val="24"/>
        </w:rPr>
        <w:t xml:space="preserve"> </w:t>
      </w:r>
      <w:r w:rsidR="00496FA7">
        <w:rPr>
          <w:rFonts w:ascii="Helvetica" w:hAnsi="Helvetica" w:cs="Arial"/>
          <w:b/>
          <w:szCs w:val="24"/>
        </w:rPr>
        <w:t>[1-MED]</w:t>
      </w:r>
      <w:r w:rsidR="0087588C" w:rsidRPr="005B1305">
        <w:rPr>
          <w:rFonts w:ascii="Helvetica" w:hAnsi="Helvetica" w:cs="Arial"/>
          <w:szCs w:val="24"/>
        </w:rPr>
        <w:t>, as well as the mouse footplate on the transductor</w:t>
      </w:r>
      <w:r w:rsidR="00496FA7">
        <w:rPr>
          <w:rFonts w:ascii="Helvetica" w:hAnsi="Helvetica" w:cs="Arial"/>
          <w:szCs w:val="24"/>
        </w:rPr>
        <w:t xml:space="preserve"> </w:t>
      </w:r>
      <w:r w:rsidR="00496FA7">
        <w:rPr>
          <w:rFonts w:ascii="Helvetica" w:hAnsi="Helvetica" w:cs="Arial"/>
          <w:b/>
          <w:szCs w:val="24"/>
        </w:rPr>
        <w:t>[2-MED]</w:t>
      </w:r>
      <w:r w:rsidR="0087588C" w:rsidRPr="005B1305">
        <w:rPr>
          <w:rFonts w:ascii="Helvetica" w:hAnsi="Helvetica" w:cs="Arial"/>
          <w:szCs w:val="24"/>
        </w:rPr>
        <w:t>.</w:t>
      </w:r>
      <w:r w:rsidR="005B1305" w:rsidRPr="005B1305">
        <w:rPr>
          <w:rFonts w:ascii="Helvetica" w:hAnsi="Helvetica" w:cs="Arial"/>
          <w:szCs w:val="24"/>
        </w:rPr>
        <w:t xml:space="preserve"> </w:t>
      </w:r>
      <w:r w:rsidR="0087588C" w:rsidRPr="005B1305">
        <w:rPr>
          <w:rFonts w:ascii="Helvetica" w:hAnsi="Helvetica" w:cs="Arial"/>
          <w:szCs w:val="24"/>
        </w:rPr>
        <w:t>T</w:t>
      </w:r>
      <w:r w:rsidR="002879DD">
        <w:rPr>
          <w:rFonts w:ascii="Helvetica" w:hAnsi="Helvetica" w:cs="Arial"/>
          <w:szCs w:val="24"/>
        </w:rPr>
        <w:t>hen t</w:t>
      </w:r>
      <w:r w:rsidR="0087588C" w:rsidRPr="005B1305">
        <w:rPr>
          <w:rFonts w:ascii="Helvetica" w:hAnsi="Helvetica" w:cs="Arial"/>
          <w:szCs w:val="24"/>
        </w:rPr>
        <w:t>urn on the heating platform to 37 ˚C</w:t>
      </w:r>
      <w:r w:rsidR="002879DD">
        <w:rPr>
          <w:rFonts w:ascii="Helvetica" w:hAnsi="Helvetica" w:cs="Arial"/>
          <w:szCs w:val="24"/>
        </w:rPr>
        <w:t xml:space="preserve"> </w:t>
      </w:r>
      <w:r w:rsidR="002879DD">
        <w:rPr>
          <w:rFonts w:ascii="Helvetica" w:hAnsi="Helvetica" w:cs="Arial"/>
          <w:b/>
          <w:szCs w:val="24"/>
        </w:rPr>
        <w:t>[3-MED]</w:t>
      </w:r>
      <w:r w:rsidR="0087588C" w:rsidRPr="005B1305">
        <w:rPr>
          <w:rFonts w:ascii="Helvetica" w:hAnsi="Helvetica" w:cs="Arial"/>
          <w:szCs w:val="24"/>
        </w:rPr>
        <w:t>.</w:t>
      </w:r>
    </w:p>
    <w:p w14:paraId="19489A9C" w14:textId="77777777" w:rsidR="00BE4C07" w:rsidRDefault="00BE4C07" w:rsidP="00BE4C07">
      <w:pPr>
        <w:numPr>
          <w:ilvl w:val="2"/>
          <w:numId w:val="12"/>
        </w:numPr>
        <w:spacing w:before="240"/>
        <w:jc w:val="both"/>
        <w:outlineLvl w:val="0"/>
        <w:rPr>
          <w:rFonts w:ascii="Helvetica" w:hAnsi="Helvetica" w:cs="Arial"/>
          <w:szCs w:val="24"/>
        </w:rPr>
      </w:pPr>
      <w:r>
        <w:rPr>
          <w:rFonts w:ascii="Helvetica" w:hAnsi="Helvetica" w:cs="Arial"/>
          <w:szCs w:val="24"/>
        </w:rPr>
        <w:t xml:space="preserve">Talent setting </w:t>
      </w:r>
      <w:r w:rsidRPr="005B1305">
        <w:rPr>
          <w:rFonts w:ascii="Helvetica" w:hAnsi="Helvetica" w:cs="Arial"/>
          <w:szCs w:val="24"/>
        </w:rPr>
        <w:t>up the mouse knee clamp on the platform</w:t>
      </w:r>
    </w:p>
    <w:p w14:paraId="116009AC" w14:textId="77777777" w:rsidR="00BE4C07" w:rsidRDefault="00BE4C07" w:rsidP="00BE4C07">
      <w:pPr>
        <w:numPr>
          <w:ilvl w:val="2"/>
          <w:numId w:val="12"/>
        </w:numPr>
        <w:spacing w:before="240"/>
        <w:jc w:val="both"/>
        <w:outlineLvl w:val="0"/>
        <w:rPr>
          <w:rFonts w:ascii="Helvetica" w:hAnsi="Helvetica" w:cs="Arial"/>
          <w:szCs w:val="24"/>
        </w:rPr>
      </w:pPr>
      <w:r>
        <w:rPr>
          <w:rFonts w:ascii="Helvetica" w:hAnsi="Helvetica" w:cs="Arial"/>
          <w:szCs w:val="24"/>
        </w:rPr>
        <w:t xml:space="preserve">Talent setting up </w:t>
      </w:r>
      <w:r w:rsidRPr="005B1305">
        <w:rPr>
          <w:rFonts w:ascii="Helvetica" w:hAnsi="Helvetica" w:cs="Arial"/>
          <w:szCs w:val="24"/>
        </w:rPr>
        <w:t>the mouse footplate on the transductor</w:t>
      </w:r>
    </w:p>
    <w:p w14:paraId="2C5FCB66" w14:textId="77777777" w:rsidR="00BE4C07" w:rsidRPr="005B1305" w:rsidRDefault="00BE4C07" w:rsidP="00BE4C07">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turns on </w:t>
      </w:r>
      <w:r w:rsidRPr="005B1305">
        <w:rPr>
          <w:rFonts w:ascii="Helvetica" w:hAnsi="Helvetica" w:cs="Arial"/>
          <w:szCs w:val="24"/>
        </w:rPr>
        <w:t>the heating platform to 37 ˚C</w:t>
      </w:r>
    </w:p>
    <w:p w14:paraId="720ADF91" w14:textId="77777777" w:rsidR="00CE10F2" w:rsidRDefault="002879DD" w:rsidP="0087588C">
      <w:pPr>
        <w:numPr>
          <w:ilvl w:val="1"/>
          <w:numId w:val="12"/>
        </w:numPr>
        <w:spacing w:before="240"/>
        <w:jc w:val="both"/>
        <w:outlineLvl w:val="0"/>
        <w:rPr>
          <w:rFonts w:ascii="Helvetica" w:hAnsi="Helvetica" w:cs="Arial"/>
          <w:szCs w:val="24"/>
        </w:rPr>
      </w:pPr>
      <w:r>
        <w:rPr>
          <w:rFonts w:ascii="Helvetica" w:hAnsi="Helvetica" w:cs="Arial"/>
          <w:szCs w:val="24"/>
        </w:rPr>
        <w:t>O</w:t>
      </w:r>
      <w:r w:rsidR="0087588C" w:rsidRPr="005B1305">
        <w:rPr>
          <w:rFonts w:ascii="Helvetica" w:hAnsi="Helvetica" w:cs="Arial"/>
          <w:szCs w:val="24"/>
        </w:rPr>
        <w:t>pen the dynamic muscle control software on the desktop</w:t>
      </w:r>
      <w:r>
        <w:rPr>
          <w:rFonts w:ascii="Helvetica" w:hAnsi="Helvetica" w:cs="Arial"/>
          <w:szCs w:val="24"/>
        </w:rPr>
        <w:t xml:space="preserve"> </w:t>
      </w:r>
      <w:r>
        <w:rPr>
          <w:rFonts w:ascii="Helvetica" w:hAnsi="Helvetica" w:cs="Arial"/>
          <w:b/>
          <w:szCs w:val="24"/>
        </w:rPr>
        <w:t>[1-MED-over the shoulder]</w:t>
      </w:r>
      <w:r w:rsidR="005B1305" w:rsidRPr="005B1305">
        <w:rPr>
          <w:rFonts w:ascii="Helvetica" w:hAnsi="Helvetica" w:cs="Arial"/>
          <w:szCs w:val="24"/>
        </w:rPr>
        <w:t xml:space="preserve">. </w:t>
      </w:r>
      <w:r w:rsidR="0087588C" w:rsidRPr="005B1305">
        <w:rPr>
          <w:rFonts w:ascii="Helvetica" w:hAnsi="Helvetica" w:cs="Arial"/>
          <w:szCs w:val="24"/>
        </w:rPr>
        <w:t xml:space="preserve">On </w:t>
      </w:r>
      <w:r w:rsidR="0087588C" w:rsidRPr="00A26B6C">
        <w:rPr>
          <w:rFonts w:ascii="Helvetica" w:hAnsi="Helvetica" w:cs="Arial"/>
          <w:szCs w:val="24"/>
        </w:rPr>
        <w:t xml:space="preserve">the “Setup” </w:t>
      </w:r>
      <w:r w:rsidR="00A26B6C" w:rsidRPr="00A26B6C">
        <w:rPr>
          <w:rFonts w:ascii="Helvetica" w:hAnsi="Helvetica" w:cs="Arial"/>
          <w:szCs w:val="24"/>
        </w:rPr>
        <w:t>drop</w:t>
      </w:r>
      <w:r w:rsidR="00A26B6C">
        <w:rPr>
          <w:rFonts w:ascii="Helvetica" w:hAnsi="Helvetica" w:cs="Arial"/>
          <w:szCs w:val="24"/>
        </w:rPr>
        <w:t>-down list</w:t>
      </w:r>
      <w:r w:rsidR="0087588C" w:rsidRPr="005B1305">
        <w:rPr>
          <w:rFonts w:ascii="Helvetica" w:hAnsi="Helvetica" w:cs="Arial"/>
          <w:szCs w:val="24"/>
        </w:rPr>
        <w:t xml:space="preserve">, select </w:t>
      </w:r>
      <w:proofErr w:type="spellStart"/>
      <w:r w:rsidR="0087588C" w:rsidRPr="005B1305">
        <w:rPr>
          <w:rFonts w:ascii="Helvetica" w:hAnsi="Helvetica" w:cs="Arial"/>
          <w:szCs w:val="24"/>
        </w:rPr>
        <w:t>InstantStim</w:t>
      </w:r>
      <w:proofErr w:type="spellEnd"/>
      <w:r w:rsidR="0087588C" w:rsidRPr="005B1305">
        <w:rPr>
          <w:rFonts w:ascii="Helvetica" w:hAnsi="Helvetica" w:cs="Arial"/>
          <w:szCs w:val="24"/>
        </w:rPr>
        <w:t xml:space="preserve"> and change the </w:t>
      </w:r>
      <w:r w:rsidR="00BE4C07">
        <w:rPr>
          <w:rFonts w:ascii="Helvetica" w:hAnsi="Helvetica" w:cs="Arial"/>
          <w:szCs w:val="24"/>
        </w:rPr>
        <w:t xml:space="preserve">“Run Time” parameters to 120 seconds </w:t>
      </w:r>
      <w:r w:rsidR="00BE4C07">
        <w:rPr>
          <w:rFonts w:ascii="Helvetica" w:hAnsi="Helvetica" w:cs="Arial"/>
          <w:b/>
          <w:szCs w:val="24"/>
        </w:rPr>
        <w:t>[2-SCREEN]</w:t>
      </w:r>
      <w:r w:rsidR="0087588C" w:rsidRPr="005B1305">
        <w:rPr>
          <w:rFonts w:ascii="Helvetica" w:hAnsi="Helvetica" w:cs="Arial"/>
          <w:szCs w:val="24"/>
        </w:rPr>
        <w:t>.</w:t>
      </w:r>
    </w:p>
    <w:p w14:paraId="262FC3E0" w14:textId="77777777" w:rsidR="00A26B6C" w:rsidRDefault="00A26B6C" w:rsidP="00A26B6C">
      <w:pPr>
        <w:numPr>
          <w:ilvl w:val="2"/>
          <w:numId w:val="12"/>
        </w:numPr>
        <w:spacing w:before="240"/>
        <w:jc w:val="both"/>
        <w:outlineLvl w:val="0"/>
        <w:rPr>
          <w:rFonts w:ascii="Helvetica" w:hAnsi="Helvetica" w:cs="Arial"/>
          <w:szCs w:val="24"/>
        </w:rPr>
      </w:pPr>
      <w:r>
        <w:rPr>
          <w:rFonts w:ascii="Helvetica" w:hAnsi="Helvetica" w:cs="Arial"/>
          <w:szCs w:val="24"/>
        </w:rPr>
        <w:t xml:space="preserve">Talent clicking the computer monitor to open </w:t>
      </w:r>
      <w:r w:rsidRPr="005B1305">
        <w:rPr>
          <w:rFonts w:ascii="Helvetica" w:hAnsi="Helvetica" w:cs="Arial"/>
          <w:szCs w:val="24"/>
        </w:rPr>
        <w:t>the dynamic muscle control software</w:t>
      </w:r>
    </w:p>
    <w:p w14:paraId="117A2824" w14:textId="77777777" w:rsidR="00A26B6C" w:rsidRPr="005B1305" w:rsidRDefault="00A26B6C" w:rsidP="00A26B6C">
      <w:pPr>
        <w:numPr>
          <w:ilvl w:val="2"/>
          <w:numId w:val="12"/>
        </w:numPr>
        <w:spacing w:before="240"/>
        <w:jc w:val="both"/>
        <w:outlineLvl w:val="0"/>
        <w:rPr>
          <w:rFonts w:ascii="Helvetica" w:hAnsi="Helvetica" w:cs="Arial"/>
          <w:szCs w:val="24"/>
        </w:rPr>
      </w:pPr>
      <w:r w:rsidRPr="00A26B6C">
        <w:rPr>
          <w:rFonts w:ascii="Helvetica" w:hAnsi="Helvetica" w:cs="Arial"/>
          <w:color w:val="FF0000"/>
          <w:szCs w:val="24"/>
          <w:highlight w:val="yellow"/>
        </w:rPr>
        <w:t>*To be submitted by authors.</w:t>
      </w:r>
      <w:r>
        <w:rPr>
          <w:rFonts w:ascii="Helvetica" w:hAnsi="Helvetica" w:cs="Arial"/>
          <w:szCs w:val="24"/>
        </w:rPr>
        <w:t xml:space="preserve"> Show that </w:t>
      </w:r>
      <w:r w:rsidR="00BC41D6">
        <w:rPr>
          <w:rFonts w:ascii="Helvetica" w:hAnsi="Helvetica" w:cs="Arial"/>
          <w:szCs w:val="24"/>
        </w:rPr>
        <w:t>o</w:t>
      </w:r>
      <w:r w:rsidR="00BC41D6" w:rsidRPr="005B1305">
        <w:rPr>
          <w:rFonts w:ascii="Helvetica" w:hAnsi="Helvetica" w:cs="Arial"/>
          <w:szCs w:val="24"/>
        </w:rPr>
        <w:t xml:space="preserve">n </w:t>
      </w:r>
      <w:r w:rsidR="00BC41D6" w:rsidRPr="00A26B6C">
        <w:rPr>
          <w:rFonts w:ascii="Helvetica" w:hAnsi="Helvetica" w:cs="Arial"/>
          <w:szCs w:val="24"/>
        </w:rPr>
        <w:t>the “Setup” drop</w:t>
      </w:r>
      <w:r w:rsidR="00BC41D6">
        <w:rPr>
          <w:rFonts w:ascii="Helvetica" w:hAnsi="Helvetica" w:cs="Arial"/>
          <w:szCs w:val="24"/>
        </w:rPr>
        <w:t>-down list</w:t>
      </w:r>
      <w:r w:rsidR="00BC41D6" w:rsidRPr="005B1305">
        <w:rPr>
          <w:rFonts w:ascii="Helvetica" w:hAnsi="Helvetica" w:cs="Arial"/>
          <w:szCs w:val="24"/>
        </w:rPr>
        <w:t xml:space="preserve">, </w:t>
      </w:r>
      <w:proofErr w:type="spellStart"/>
      <w:r w:rsidR="00BC41D6" w:rsidRPr="005B1305">
        <w:rPr>
          <w:rFonts w:ascii="Helvetica" w:hAnsi="Helvetica" w:cs="Arial"/>
          <w:szCs w:val="24"/>
        </w:rPr>
        <w:t>InstantStim</w:t>
      </w:r>
      <w:proofErr w:type="spellEnd"/>
      <w:r w:rsidR="00BC41D6" w:rsidRPr="005B1305">
        <w:rPr>
          <w:rFonts w:ascii="Helvetica" w:hAnsi="Helvetica" w:cs="Arial"/>
          <w:szCs w:val="24"/>
        </w:rPr>
        <w:t xml:space="preserve"> </w:t>
      </w:r>
      <w:r w:rsidR="00BC41D6">
        <w:rPr>
          <w:rFonts w:ascii="Helvetica" w:hAnsi="Helvetica" w:cs="Arial"/>
          <w:szCs w:val="24"/>
        </w:rPr>
        <w:t xml:space="preserve">is </w:t>
      </w:r>
      <w:r w:rsidR="00BC41D6" w:rsidRPr="005B1305">
        <w:rPr>
          <w:rFonts w:ascii="Helvetica" w:hAnsi="Helvetica" w:cs="Arial"/>
          <w:szCs w:val="24"/>
        </w:rPr>
        <w:t>select</w:t>
      </w:r>
      <w:r w:rsidR="00BC41D6">
        <w:rPr>
          <w:rFonts w:ascii="Helvetica" w:hAnsi="Helvetica" w:cs="Arial"/>
          <w:szCs w:val="24"/>
        </w:rPr>
        <w:t>ed</w:t>
      </w:r>
      <w:r w:rsidR="00BC41D6" w:rsidRPr="005B1305">
        <w:rPr>
          <w:rFonts w:ascii="Helvetica" w:hAnsi="Helvetica" w:cs="Arial"/>
          <w:szCs w:val="24"/>
        </w:rPr>
        <w:t xml:space="preserve"> and the </w:t>
      </w:r>
      <w:r w:rsidR="00BC41D6">
        <w:rPr>
          <w:rFonts w:ascii="Helvetica" w:hAnsi="Helvetica" w:cs="Arial"/>
          <w:szCs w:val="24"/>
        </w:rPr>
        <w:t xml:space="preserve">“Run Time” parameter is </w:t>
      </w:r>
      <w:r w:rsidR="00BC41D6" w:rsidRPr="005B1305">
        <w:rPr>
          <w:rFonts w:ascii="Helvetica" w:hAnsi="Helvetica" w:cs="Arial"/>
          <w:szCs w:val="24"/>
        </w:rPr>
        <w:t>change</w:t>
      </w:r>
      <w:r w:rsidR="00BC41D6">
        <w:rPr>
          <w:rFonts w:ascii="Helvetica" w:hAnsi="Helvetica" w:cs="Arial"/>
          <w:szCs w:val="24"/>
        </w:rPr>
        <w:t>d to 120 seconds</w:t>
      </w:r>
    </w:p>
    <w:p w14:paraId="1662B6A9" w14:textId="77777777" w:rsidR="0087588C" w:rsidRDefault="0087588C" w:rsidP="0087588C">
      <w:pPr>
        <w:numPr>
          <w:ilvl w:val="1"/>
          <w:numId w:val="12"/>
        </w:numPr>
        <w:spacing w:before="240"/>
        <w:jc w:val="both"/>
        <w:outlineLvl w:val="0"/>
        <w:rPr>
          <w:rFonts w:ascii="Helvetica" w:hAnsi="Helvetica" w:cs="Arial"/>
          <w:szCs w:val="24"/>
        </w:rPr>
      </w:pPr>
      <w:r w:rsidRPr="0087588C">
        <w:rPr>
          <w:rFonts w:ascii="Helvetica" w:hAnsi="Helvetica" w:cs="Arial"/>
          <w:szCs w:val="24"/>
        </w:rPr>
        <w:t>In the window labeled “</w:t>
      </w:r>
      <w:proofErr w:type="spellStart"/>
      <w:r w:rsidRPr="0087588C">
        <w:rPr>
          <w:rFonts w:ascii="Helvetica" w:hAnsi="Helvetica" w:cs="Arial"/>
          <w:szCs w:val="24"/>
        </w:rPr>
        <w:t>Autosave</w:t>
      </w:r>
      <w:proofErr w:type="spellEnd"/>
      <w:r w:rsidRPr="0087588C">
        <w:rPr>
          <w:rFonts w:ascii="Helvetica" w:hAnsi="Helvetica" w:cs="Arial"/>
          <w:szCs w:val="24"/>
        </w:rPr>
        <w:t xml:space="preserve"> Base”</w:t>
      </w:r>
      <w:r w:rsidR="00BC41D6">
        <w:rPr>
          <w:rFonts w:ascii="Helvetica" w:hAnsi="Helvetica" w:cs="Arial"/>
          <w:szCs w:val="24"/>
        </w:rPr>
        <w:t>,</w:t>
      </w:r>
      <w:r w:rsidRPr="0087588C">
        <w:rPr>
          <w:rFonts w:ascii="Helvetica" w:hAnsi="Helvetica" w:cs="Arial"/>
          <w:szCs w:val="24"/>
        </w:rPr>
        <w:t xml:space="preserve"> input the name of the auto save file location</w:t>
      </w:r>
      <w:r w:rsidR="00BC41D6">
        <w:rPr>
          <w:rFonts w:ascii="Helvetica" w:hAnsi="Helvetica" w:cs="Arial"/>
          <w:szCs w:val="24"/>
        </w:rPr>
        <w:t xml:space="preserve"> </w:t>
      </w:r>
      <w:r w:rsidR="00BC41D6">
        <w:rPr>
          <w:rFonts w:ascii="Helvetica" w:hAnsi="Helvetica" w:cs="Arial"/>
          <w:b/>
          <w:szCs w:val="24"/>
        </w:rPr>
        <w:t>[1-SCREEN]</w:t>
      </w:r>
      <w:r w:rsidRPr="0087588C">
        <w:rPr>
          <w:rFonts w:ascii="Helvetica" w:hAnsi="Helvetica" w:cs="Arial"/>
          <w:szCs w:val="24"/>
        </w:rPr>
        <w:t>. Click the checkbox to the left of the “</w:t>
      </w:r>
      <w:proofErr w:type="spellStart"/>
      <w:r w:rsidRPr="0087588C">
        <w:rPr>
          <w:rFonts w:ascii="Helvetica" w:hAnsi="Helvetica" w:cs="Arial"/>
          <w:szCs w:val="24"/>
        </w:rPr>
        <w:t>Autosave</w:t>
      </w:r>
      <w:proofErr w:type="spellEnd"/>
      <w:r w:rsidRPr="0087588C">
        <w:rPr>
          <w:rFonts w:ascii="Helvetica" w:hAnsi="Helvetica" w:cs="Arial"/>
          <w:szCs w:val="24"/>
        </w:rPr>
        <w:t xml:space="preserve"> Base” window and change it to Enable </w:t>
      </w:r>
      <w:proofErr w:type="spellStart"/>
      <w:r w:rsidRPr="0087588C">
        <w:rPr>
          <w:rFonts w:ascii="Helvetica" w:hAnsi="Helvetica" w:cs="Arial"/>
          <w:szCs w:val="24"/>
        </w:rPr>
        <w:t>Autosave</w:t>
      </w:r>
      <w:proofErr w:type="spellEnd"/>
      <w:r w:rsidR="00BC41D6">
        <w:rPr>
          <w:rFonts w:ascii="Helvetica" w:hAnsi="Helvetica" w:cs="Arial"/>
          <w:szCs w:val="24"/>
        </w:rPr>
        <w:t xml:space="preserve"> </w:t>
      </w:r>
      <w:r w:rsidR="00BC41D6">
        <w:rPr>
          <w:rFonts w:ascii="Helvetica" w:hAnsi="Helvetica" w:cs="Arial"/>
          <w:b/>
          <w:szCs w:val="24"/>
        </w:rPr>
        <w:t>[2-SCREEN]</w:t>
      </w:r>
      <w:r w:rsidRPr="0087588C">
        <w:rPr>
          <w:rFonts w:ascii="Helvetica" w:hAnsi="Helvetica" w:cs="Arial"/>
          <w:szCs w:val="24"/>
        </w:rPr>
        <w:t>.</w:t>
      </w:r>
    </w:p>
    <w:p w14:paraId="6406331B" w14:textId="77777777" w:rsidR="00BC41D6" w:rsidRDefault="00BC41D6" w:rsidP="00BC41D6">
      <w:pPr>
        <w:numPr>
          <w:ilvl w:val="2"/>
          <w:numId w:val="12"/>
        </w:numPr>
        <w:spacing w:before="240"/>
        <w:jc w:val="both"/>
        <w:outlineLvl w:val="0"/>
        <w:rPr>
          <w:rFonts w:ascii="Helvetica" w:hAnsi="Helvetica" w:cs="Arial"/>
          <w:szCs w:val="24"/>
        </w:rPr>
      </w:pPr>
      <w:r w:rsidRPr="00A26B6C">
        <w:rPr>
          <w:rFonts w:ascii="Helvetica" w:hAnsi="Helvetica" w:cs="Arial"/>
          <w:color w:val="FF0000"/>
          <w:szCs w:val="24"/>
          <w:highlight w:val="yellow"/>
        </w:rPr>
        <w:t>*To be submitted by authors.</w:t>
      </w:r>
      <w:r>
        <w:rPr>
          <w:rFonts w:ascii="Helvetica" w:hAnsi="Helvetica" w:cs="Arial"/>
          <w:szCs w:val="24"/>
        </w:rPr>
        <w:t xml:space="preserve"> Show that in </w:t>
      </w:r>
      <w:r w:rsidRPr="0087588C">
        <w:rPr>
          <w:rFonts w:ascii="Helvetica" w:hAnsi="Helvetica" w:cs="Arial"/>
          <w:szCs w:val="24"/>
        </w:rPr>
        <w:t>the window labeled “</w:t>
      </w:r>
      <w:proofErr w:type="spellStart"/>
      <w:r w:rsidRPr="0087588C">
        <w:rPr>
          <w:rFonts w:ascii="Helvetica" w:hAnsi="Helvetica" w:cs="Arial"/>
          <w:szCs w:val="24"/>
        </w:rPr>
        <w:t>Autosave</w:t>
      </w:r>
      <w:proofErr w:type="spellEnd"/>
      <w:r w:rsidRPr="0087588C">
        <w:rPr>
          <w:rFonts w:ascii="Helvetica" w:hAnsi="Helvetica" w:cs="Arial"/>
          <w:szCs w:val="24"/>
        </w:rPr>
        <w:t xml:space="preserve"> Base”</w:t>
      </w:r>
      <w:r>
        <w:rPr>
          <w:rFonts w:ascii="Helvetica" w:hAnsi="Helvetica" w:cs="Arial"/>
          <w:szCs w:val="24"/>
        </w:rPr>
        <w:t>,</w:t>
      </w:r>
      <w:r w:rsidRPr="0087588C">
        <w:rPr>
          <w:rFonts w:ascii="Helvetica" w:hAnsi="Helvetica" w:cs="Arial"/>
          <w:szCs w:val="24"/>
        </w:rPr>
        <w:t xml:space="preserve"> the name of the auto save file location</w:t>
      </w:r>
      <w:r>
        <w:rPr>
          <w:rFonts w:ascii="Helvetica" w:hAnsi="Helvetica" w:cs="Arial"/>
          <w:szCs w:val="24"/>
        </w:rPr>
        <w:t xml:space="preserve"> is entered</w:t>
      </w:r>
    </w:p>
    <w:p w14:paraId="5CE3781C" w14:textId="77777777" w:rsidR="00BC41D6" w:rsidRPr="0087588C" w:rsidRDefault="00BC41D6" w:rsidP="00BC41D6">
      <w:pPr>
        <w:numPr>
          <w:ilvl w:val="2"/>
          <w:numId w:val="12"/>
        </w:numPr>
        <w:spacing w:before="240"/>
        <w:jc w:val="both"/>
        <w:outlineLvl w:val="0"/>
        <w:rPr>
          <w:rFonts w:ascii="Helvetica" w:hAnsi="Helvetica" w:cs="Arial"/>
          <w:szCs w:val="24"/>
        </w:rPr>
      </w:pPr>
      <w:r w:rsidRPr="00A26B6C">
        <w:rPr>
          <w:rFonts w:ascii="Helvetica" w:hAnsi="Helvetica" w:cs="Arial"/>
          <w:color w:val="FF0000"/>
          <w:szCs w:val="24"/>
          <w:highlight w:val="yellow"/>
        </w:rPr>
        <w:t>*To be submitted by authors.</w:t>
      </w:r>
      <w:r>
        <w:rPr>
          <w:rFonts w:ascii="Helvetica" w:hAnsi="Helvetica" w:cs="Arial"/>
          <w:szCs w:val="24"/>
        </w:rPr>
        <w:t xml:space="preserve"> Show that</w:t>
      </w:r>
      <w:r w:rsidRPr="00BC41D6">
        <w:rPr>
          <w:rFonts w:ascii="Helvetica" w:hAnsi="Helvetica" w:cs="Arial"/>
          <w:szCs w:val="24"/>
        </w:rPr>
        <w:t xml:space="preserve"> </w:t>
      </w:r>
      <w:r w:rsidRPr="0087588C">
        <w:rPr>
          <w:rFonts w:ascii="Helvetica" w:hAnsi="Helvetica" w:cs="Arial"/>
          <w:szCs w:val="24"/>
        </w:rPr>
        <w:t>the checkbox to the left of the “</w:t>
      </w:r>
      <w:proofErr w:type="spellStart"/>
      <w:r w:rsidRPr="0087588C">
        <w:rPr>
          <w:rFonts w:ascii="Helvetica" w:hAnsi="Helvetica" w:cs="Arial"/>
          <w:szCs w:val="24"/>
        </w:rPr>
        <w:t>Autosave</w:t>
      </w:r>
      <w:proofErr w:type="spellEnd"/>
      <w:r w:rsidRPr="0087588C">
        <w:rPr>
          <w:rFonts w:ascii="Helvetica" w:hAnsi="Helvetica" w:cs="Arial"/>
          <w:szCs w:val="24"/>
        </w:rPr>
        <w:t xml:space="preserve"> Base” window </w:t>
      </w:r>
      <w:r>
        <w:rPr>
          <w:rFonts w:ascii="Helvetica" w:hAnsi="Helvetica" w:cs="Arial"/>
          <w:szCs w:val="24"/>
        </w:rPr>
        <w:t>is clicked to</w:t>
      </w:r>
      <w:r w:rsidRPr="0087588C">
        <w:rPr>
          <w:rFonts w:ascii="Helvetica" w:hAnsi="Helvetica" w:cs="Arial"/>
          <w:szCs w:val="24"/>
        </w:rPr>
        <w:t xml:space="preserve"> change it to Enable </w:t>
      </w:r>
      <w:proofErr w:type="spellStart"/>
      <w:r w:rsidRPr="0087588C">
        <w:rPr>
          <w:rFonts w:ascii="Helvetica" w:hAnsi="Helvetica" w:cs="Arial"/>
          <w:szCs w:val="24"/>
        </w:rPr>
        <w:t>Autosave</w:t>
      </w:r>
      <w:proofErr w:type="spellEnd"/>
    </w:p>
    <w:p w14:paraId="1D83BA31" w14:textId="2DDB3F95" w:rsidR="00C7374B" w:rsidRDefault="0087588C" w:rsidP="0087588C">
      <w:pPr>
        <w:numPr>
          <w:ilvl w:val="1"/>
          <w:numId w:val="12"/>
        </w:numPr>
        <w:spacing w:before="240"/>
        <w:jc w:val="both"/>
        <w:outlineLvl w:val="0"/>
        <w:rPr>
          <w:rFonts w:ascii="Helvetica" w:hAnsi="Helvetica" w:cs="Arial"/>
          <w:szCs w:val="24"/>
        </w:rPr>
      </w:pPr>
      <w:r w:rsidRPr="0087588C">
        <w:rPr>
          <w:rFonts w:ascii="Helvetica" w:hAnsi="Helvetica" w:cs="Arial"/>
          <w:szCs w:val="24"/>
        </w:rPr>
        <w:t xml:space="preserve">At the top of the </w:t>
      </w:r>
      <w:r w:rsidRPr="005547B9">
        <w:rPr>
          <w:rFonts w:ascii="Helvetica" w:hAnsi="Helvetica" w:cs="Arial"/>
          <w:szCs w:val="24"/>
        </w:rPr>
        <w:t>DMC control</w:t>
      </w:r>
      <w:r w:rsidRPr="0087588C">
        <w:rPr>
          <w:rFonts w:ascii="Helvetica" w:hAnsi="Helvetica" w:cs="Arial"/>
          <w:szCs w:val="24"/>
        </w:rPr>
        <w:t xml:space="preserve"> screen</w:t>
      </w:r>
      <w:r w:rsidR="00BC41D6">
        <w:rPr>
          <w:rFonts w:ascii="Helvetica" w:hAnsi="Helvetica" w:cs="Arial"/>
          <w:szCs w:val="24"/>
        </w:rPr>
        <w:t>, click</w:t>
      </w:r>
      <w:r w:rsidRPr="0087588C">
        <w:rPr>
          <w:rFonts w:ascii="Helvetica" w:hAnsi="Helvetica" w:cs="Arial"/>
          <w:szCs w:val="24"/>
        </w:rPr>
        <w:t xml:space="preserve"> Sequencer, which will open a new pop up window</w:t>
      </w:r>
      <w:r w:rsidR="00BC41D6">
        <w:rPr>
          <w:rFonts w:ascii="Helvetica" w:hAnsi="Helvetica" w:cs="Arial"/>
          <w:szCs w:val="24"/>
        </w:rPr>
        <w:t xml:space="preserve"> </w:t>
      </w:r>
      <w:r w:rsidR="00BC41D6">
        <w:rPr>
          <w:rFonts w:ascii="Helvetica" w:hAnsi="Helvetica" w:cs="Arial"/>
          <w:b/>
          <w:szCs w:val="24"/>
        </w:rPr>
        <w:t>[1-SCREEN</w:t>
      </w:r>
      <w:r w:rsidR="005547B9">
        <w:rPr>
          <w:rFonts w:ascii="Helvetica" w:hAnsi="Helvetica" w:cs="Arial"/>
          <w:b/>
          <w:szCs w:val="24"/>
        </w:rPr>
        <w:t>-TXT</w:t>
      </w:r>
      <w:r w:rsidR="00BC41D6">
        <w:rPr>
          <w:rFonts w:ascii="Helvetica" w:hAnsi="Helvetica" w:cs="Arial"/>
          <w:b/>
          <w:szCs w:val="24"/>
        </w:rPr>
        <w:t>]</w:t>
      </w:r>
      <w:r w:rsidRPr="0087588C">
        <w:rPr>
          <w:rFonts w:ascii="Helvetica" w:hAnsi="Helvetica" w:cs="Arial"/>
          <w:szCs w:val="24"/>
        </w:rPr>
        <w:t xml:space="preserve">. Select Open Sequence and select the protocol to be used </w:t>
      </w:r>
      <w:r w:rsidR="00BC41D6">
        <w:rPr>
          <w:rFonts w:ascii="Helvetica" w:hAnsi="Helvetica" w:cs="Arial"/>
          <w:b/>
          <w:szCs w:val="24"/>
        </w:rPr>
        <w:t>[2-SCREEN]</w:t>
      </w:r>
      <w:r w:rsidRPr="0087588C">
        <w:rPr>
          <w:rFonts w:ascii="Helvetica" w:hAnsi="Helvetica" w:cs="Arial"/>
          <w:szCs w:val="24"/>
        </w:rPr>
        <w:t xml:space="preserve">. </w:t>
      </w:r>
      <w:r w:rsidR="000C4CF5">
        <w:rPr>
          <w:rFonts w:ascii="Helvetica" w:hAnsi="Helvetica" w:cs="Arial"/>
          <w:szCs w:val="24"/>
        </w:rPr>
        <w:t>Then</w:t>
      </w:r>
      <w:r w:rsidR="005547B9">
        <w:rPr>
          <w:rFonts w:ascii="Helvetica" w:hAnsi="Helvetica" w:cs="Arial"/>
          <w:szCs w:val="24"/>
        </w:rPr>
        <w:t>,</w:t>
      </w:r>
      <w:r w:rsidR="000C4CF5">
        <w:rPr>
          <w:rFonts w:ascii="Helvetica" w:hAnsi="Helvetica" w:cs="Arial"/>
          <w:szCs w:val="24"/>
        </w:rPr>
        <w:t xml:space="preserve"> c</w:t>
      </w:r>
      <w:r w:rsidRPr="0087588C">
        <w:rPr>
          <w:rFonts w:ascii="Helvetica" w:hAnsi="Helvetica" w:cs="Arial"/>
          <w:szCs w:val="24"/>
        </w:rPr>
        <w:t>lick Load Sequence</w:t>
      </w:r>
      <w:r w:rsidR="00BC41D6">
        <w:rPr>
          <w:rFonts w:ascii="Helvetica" w:hAnsi="Helvetica" w:cs="Arial"/>
          <w:szCs w:val="24"/>
        </w:rPr>
        <w:t xml:space="preserve"> and</w:t>
      </w:r>
      <w:r w:rsidRPr="0087588C">
        <w:rPr>
          <w:rFonts w:ascii="Helvetica" w:hAnsi="Helvetica" w:cs="Arial"/>
          <w:szCs w:val="24"/>
        </w:rPr>
        <w:t xml:space="preserve"> Close Window</w:t>
      </w:r>
      <w:r w:rsidR="00BC41D6">
        <w:rPr>
          <w:rFonts w:ascii="Helvetica" w:hAnsi="Helvetica" w:cs="Arial"/>
          <w:szCs w:val="24"/>
        </w:rPr>
        <w:t xml:space="preserve"> </w:t>
      </w:r>
      <w:r w:rsidR="00BC41D6">
        <w:rPr>
          <w:rFonts w:ascii="Helvetica" w:hAnsi="Helvetica" w:cs="Arial"/>
          <w:b/>
          <w:szCs w:val="24"/>
        </w:rPr>
        <w:t>[3-SCREEN]</w:t>
      </w:r>
      <w:r w:rsidRPr="0087588C">
        <w:rPr>
          <w:rFonts w:ascii="Helvetica" w:hAnsi="Helvetica" w:cs="Arial"/>
          <w:szCs w:val="24"/>
        </w:rPr>
        <w:t>.</w:t>
      </w:r>
    </w:p>
    <w:p w14:paraId="618AB27B" w14:textId="763E803C" w:rsidR="00BC41D6" w:rsidRDefault="00BC41D6" w:rsidP="00BC41D6">
      <w:pPr>
        <w:numPr>
          <w:ilvl w:val="2"/>
          <w:numId w:val="12"/>
        </w:numPr>
        <w:spacing w:before="240"/>
        <w:jc w:val="both"/>
        <w:outlineLvl w:val="0"/>
        <w:rPr>
          <w:rFonts w:ascii="Helvetica" w:hAnsi="Helvetica" w:cs="Arial"/>
          <w:szCs w:val="24"/>
        </w:rPr>
      </w:pPr>
      <w:r w:rsidRPr="00A26B6C">
        <w:rPr>
          <w:rFonts w:ascii="Helvetica" w:hAnsi="Helvetica" w:cs="Arial"/>
          <w:color w:val="FF0000"/>
          <w:szCs w:val="24"/>
          <w:highlight w:val="yellow"/>
        </w:rPr>
        <w:t>*To be submitted by authors.</w:t>
      </w:r>
      <w:r>
        <w:rPr>
          <w:rFonts w:ascii="Helvetica" w:hAnsi="Helvetica" w:cs="Arial"/>
          <w:szCs w:val="24"/>
        </w:rPr>
        <w:t xml:space="preserve"> Show that</w:t>
      </w:r>
      <w:r w:rsidRPr="00BC41D6">
        <w:rPr>
          <w:rFonts w:ascii="Helvetica" w:hAnsi="Helvetica" w:cs="Arial"/>
          <w:szCs w:val="24"/>
        </w:rPr>
        <w:t xml:space="preserve"> </w:t>
      </w:r>
      <w:r w:rsidRPr="0087588C">
        <w:rPr>
          <w:rFonts w:ascii="Helvetica" w:hAnsi="Helvetica" w:cs="Arial"/>
          <w:szCs w:val="24"/>
        </w:rPr>
        <w:t>Sequencer</w:t>
      </w:r>
      <w:r>
        <w:rPr>
          <w:rFonts w:ascii="Helvetica" w:hAnsi="Helvetica" w:cs="Arial"/>
          <w:szCs w:val="24"/>
        </w:rPr>
        <w:t xml:space="preserve"> is clicked to </w:t>
      </w:r>
      <w:r w:rsidRPr="0087588C">
        <w:rPr>
          <w:rFonts w:ascii="Helvetica" w:hAnsi="Helvetica" w:cs="Arial"/>
          <w:szCs w:val="24"/>
        </w:rPr>
        <w:t>open a new pop up window</w:t>
      </w:r>
      <w:r>
        <w:rPr>
          <w:rFonts w:ascii="Helvetica" w:hAnsi="Helvetica" w:cs="Arial"/>
          <w:szCs w:val="24"/>
        </w:rPr>
        <w:t xml:space="preserve">. </w:t>
      </w:r>
      <w:r w:rsidR="005547B9">
        <w:rPr>
          <w:rFonts w:ascii="Helvetica" w:hAnsi="Helvetica" w:cs="Arial"/>
          <w:szCs w:val="24"/>
        </w:rPr>
        <w:t xml:space="preserve">Text: </w:t>
      </w:r>
      <w:r w:rsidR="005547B9" w:rsidRPr="005547B9">
        <w:rPr>
          <w:rFonts w:ascii="Helvetica" w:hAnsi="Helvetica" w:cs="Arial"/>
          <w:szCs w:val="24"/>
        </w:rPr>
        <w:t xml:space="preserve">DMC: </w:t>
      </w:r>
      <w:r w:rsidR="009004F4" w:rsidRPr="005547B9">
        <w:rPr>
          <w:rFonts w:ascii="Helvetica" w:hAnsi="Helvetica" w:cs="Arial"/>
          <w:szCs w:val="24"/>
        </w:rPr>
        <w:t>Dynamic Muscle Control</w:t>
      </w:r>
    </w:p>
    <w:p w14:paraId="20EDF9DE" w14:textId="77777777" w:rsidR="00BC41D6" w:rsidRDefault="00BC41D6" w:rsidP="00BC41D6">
      <w:pPr>
        <w:numPr>
          <w:ilvl w:val="2"/>
          <w:numId w:val="12"/>
        </w:numPr>
        <w:spacing w:before="240"/>
        <w:jc w:val="both"/>
        <w:outlineLvl w:val="0"/>
        <w:rPr>
          <w:rFonts w:ascii="Helvetica" w:hAnsi="Helvetica" w:cs="Arial"/>
          <w:szCs w:val="24"/>
        </w:rPr>
      </w:pPr>
      <w:r w:rsidRPr="00A26B6C">
        <w:rPr>
          <w:rFonts w:ascii="Helvetica" w:hAnsi="Helvetica" w:cs="Arial"/>
          <w:color w:val="FF0000"/>
          <w:szCs w:val="24"/>
          <w:highlight w:val="yellow"/>
        </w:rPr>
        <w:t>*To be submitted by authors.</w:t>
      </w:r>
      <w:r>
        <w:rPr>
          <w:rFonts w:ascii="Helvetica" w:hAnsi="Helvetica" w:cs="Arial"/>
          <w:szCs w:val="24"/>
        </w:rPr>
        <w:t xml:space="preserve"> Show that</w:t>
      </w:r>
      <w:r w:rsidR="000C4CF5" w:rsidRPr="000C4CF5">
        <w:rPr>
          <w:rFonts w:ascii="Helvetica" w:hAnsi="Helvetica" w:cs="Arial"/>
          <w:szCs w:val="24"/>
        </w:rPr>
        <w:t xml:space="preserve"> </w:t>
      </w:r>
      <w:r w:rsidR="000C4CF5" w:rsidRPr="0087588C">
        <w:rPr>
          <w:rFonts w:ascii="Helvetica" w:hAnsi="Helvetica" w:cs="Arial"/>
          <w:szCs w:val="24"/>
        </w:rPr>
        <w:t>Open Sequence and the premade protocol to be used</w:t>
      </w:r>
      <w:r w:rsidR="000C4CF5">
        <w:rPr>
          <w:rFonts w:ascii="Helvetica" w:hAnsi="Helvetica" w:cs="Arial"/>
          <w:szCs w:val="24"/>
        </w:rPr>
        <w:t xml:space="preserve"> are selected</w:t>
      </w:r>
    </w:p>
    <w:p w14:paraId="649783AD" w14:textId="77777777" w:rsidR="00BC41D6" w:rsidRDefault="00BC41D6" w:rsidP="00BC41D6">
      <w:pPr>
        <w:numPr>
          <w:ilvl w:val="2"/>
          <w:numId w:val="12"/>
        </w:numPr>
        <w:spacing w:before="240"/>
        <w:jc w:val="both"/>
        <w:outlineLvl w:val="0"/>
        <w:rPr>
          <w:rFonts w:ascii="Helvetica" w:hAnsi="Helvetica" w:cs="Arial"/>
          <w:szCs w:val="24"/>
        </w:rPr>
      </w:pPr>
      <w:r w:rsidRPr="00A26B6C">
        <w:rPr>
          <w:rFonts w:ascii="Helvetica" w:hAnsi="Helvetica" w:cs="Arial"/>
          <w:color w:val="FF0000"/>
          <w:szCs w:val="24"/>
          <w:highlight w:val="yellow"/>
        </w:rPr>
        <w:t>*To be submitted by authors.</w:t>
      </w:r>
      <w:r>
        <w:rPr>
          <w:rFonts w:ascii="Helvetica" w:hAnsi="Helvetica" w:cs="Arial"/>
          <w:szCs w:val="24"/>
        </w:rPr>
        <w:t xml:space="preserve"> Show that</w:t>
      </w:r>
      <w:r w:rsidR="000C4CF5" w:rsidRPr="000C4CF5">
        <w:rPr>
          <w:rFonts w:ascii="Helvetica" w:hAnsi="Helvetica" w:cs="Arial"/>
          <w:szCs w:val="24"/>
        </w:rPr>
        <w:t xml:space="preserve"> </w:t>
      </w:r>
      <w:r w:rsidR="000C4CF5" w:rsidRPr="0087588C">
        <w:rPr>
          <w:rFonts w:ascii="Helvetica" w:hAnsi="Helvetica" w:cs="Arial"/>
          <w:szCs w:val="24"/>
        </w:rPr>
        <w:t>Load Sequence</w:t>
      </w:r>
      <w:r w:rsidR="000C4CF5">
        <w:rPr>
          <w:rFonts w:ascii="Helvetica" w:hAnsi="Helvetica" w:cs="Arial"/>
          <w:szCs w:val="24"/>
        </w:rPr>
        <w:t xml:space="preserve"> and</w:t>
      </w:r>
      <w:r w:rsidR="000C4CF5" w:rsidRPr="0087588C">
        <w:rPr>
          <w:rFonts w:ascii="Helvetica" w:hAnsi="Helvetica" w:cs="Arial"/>
          <w:szCs w:val="24"/>
        </w:rPr>
        <w:t xml:space="preserve"> Close Window</w:t>
      </w:r>
      <w:r w:rsidR="000C4CF5">
        <w:rPr>
          <w:rFonts w:ascii="Helvetica" w:hAnsi="Helvetica" w:cs="Arial"/>
          <w:szCs w:val="24"/>
        </w:rPr>
        <w:t xml:space="preserve"> are clicked</w:t>
      </w:r>
    </w:p>
    <w:p w14:paraId="23A36F5F" w14:textId="77777777" w:rsidR="005B1305" w:rsidRPr="00E24898" w:rsidRDefault="005B1305" w:rsidP="005B1305">
      <w:pPr>
        <w:spacing w:before="240"/>
        <w:ind w:left="360"/>
        <w:jc w:val="both"/>
        <w:outlineLvl w:val="0"/>
        <w:rPr>
          <w:rFonts w:ascii="Helvetica" w:hAnsi="Helvetica" w:cs="Arial"/>
          <w:szCs w:val="24"/>
        </w:rPr>
      </w:pPr>
    </w:p>
    <w:p w14:paraId="4FF45C16" w14:textId="77777777" w:rsidR="00CE10F2" w:rsidRPr="00E24898" w:rsidRDefault="0087588C" w:rsidP="00126973">
      <w:pPr>
        <w:numPr>
          <w:ilvl w:val="0"/>
          <w:numId w:val="12"/>
        </w:numPr>
        <w:spacing w:before="240"/>
        <w:jc w:val="both"/>
        <w:outlineLvl w:val="0"/>
        <w:rPr>
          <w:rFonts w:ascii="Helvetica" w:hAnsi="Helvetica" w:cs="Arial"/>
          <w:b/>
          <w:szCs w:val="24"/>
        </w:rPr>
      </w:pPr>
      <w:r>
        <w:rPr>
          <w:rFonts w:ascii="Helvetica" w:hAnsi="Helvetica" w:cs="Arial"/>
          <w:b/>
          <w:szCs w:val="24"/>
        </w:rPr>
        <w:t>Animal Preparation</w:t>
      </w:r>
      <w:r w:rsidR="00CE10F2" w:rsidRPr="00E24898">
        <w:rPr>
          <w:rFonts w:ascii="Helvetica" w:hAnsi="Helvetica" w:cs="Arial"/>
          <w:b/>
          <w:szCs w:val="24"/>
        </w:rPr>
        <w:t xml:space="preserve"> </w:t>
      </w:r>
    </w:p>
    <w:p w14:paraId="6C7DAA41" w14:textId="3E205F40" w:rsidR="00FA79A7" w:rsidRDefault="000C4CF5" w:rsidP="0087588C">
      <w:pPr>
        <w:numPr>
          <w:ilvl w:val="1"/>
          <w:numId w:val="12"/>
        </w:numPr>
        <w:spacing w:before="240"/>
        <w:jc w:val="both"/>
        <w:outlineLvl w:val="0"/>
        <w:rPr>
          <w:rFonts w:ascii="Helvetica" w:hAnsi="Helvetica" w:cs="Arial"/>
          <w:szCs w:val="24"/>
        </w:rPr>
      </w:pPr>
      <w:r w:rsidRPr="00FA79A7">
        <w:rPr>
          <w:rFonts w:ascii="Helvetica" w:hAnsi="Helvetica" w:cs="Arial"/>
          <w:szCs w:val="24"/>
        </w:rPr>
        <w:t>To prepare the animal for experiment, r</w:t>
      </w:r>
      <w:r w:rsidR="0087588C" w:rsidRPr="00FA79A7">
        <w:rPr>
          <w:rFonts w:ascii="Helvetica" w:hAnsi="Helvetica" w:cs="Arial"/>
          <w:szCs w:val="24"/>
        </w:rPr>
        <w:t xml:space="preserve">emove </w:t>
      </w:r>
      <w:r w:rsidR="00FA79A7" w:rsidRPr="00FA79A7">
        <w:rPr>
          <w:rFonts w:ascii="Helvetica" w:hAnsi="Helvetica" w:cs="Arial"/>
          <w:szCs w:val="24"/>
        </w:rPr>
        <w:t xml:space="preserve">the </w:t>
      </w:r>
      <w:r w:rsidR="0087588C" w:rsidRPr="00FA79A7">
        <w:rPr>
          <w:rFonts w:ascii="Helvetica" w:hAnsi="Helvetica" w:cs="Arial"/>
          <w:szCs w:val="24"/>
        </w:rPr>
        <w:t>hair on the right leg of the mouse with electric hair clipper</w:t>
      </w:r>
      <w:r w:rsidR="00FA79A7">
        <w:rPr>
          <w:rFonts w:ascii="Helvetica" w:hAnsi="Helvetica" w:cs="Arial"/>
          <w:szCs w:val="24"/>
        </w:rPr>
        <w:t xml:space="preserve"> </w:t>
      </w:r>
      <w:r w:rsidR="005547B9">
        <w:rPr>
          <w:rFonts w:ascii="Helvetica" w:hAnsi="Helvetica" w:cs="Arial"/>
          <w:b/>
          <w:szCs w:val="24"/>
        </w:rPr>
        <w:t>[1-MED</w:t>
      </w:r>
      <w:r w:rsidR="00FA79A7">
        <w:rPr>
          <w:rFonts w:ascii="Helvetica" w:hAnsi="Helvetica" w:cs="Arial"/>
          <w:b/>
          <w:szCs w:val="24"/>
        </w:rPr>
        <w:t>]</w:t>
      </w:r>
      <w:r w:rsidR="0087588C" w:rsidRPr="00FA79A7">
        <w:rPr>
          <w:rFonts w:ascii="Helvetica" w:hAnsi="Helvetica" w:cs="Arial"/>
          <w:szCs w:val="24"/>
        </w:rPr>
        <w:t>.</w:t>
      </w:r>
      <w:r w:rsidR="00FA79A7" w:rsidRPr="00FA79A7">
        <w:rPr>
          <w:rFonts w:ascii="Helvetica" w:hAnsi="Helvetica" w:cs="Arial"/>
          <w:szCs w:val="24"/>
        </w:rPr>
        <w:t xml:space="preserve"> </w:t>
      </w:r>
      <w:r w:rsidR="0087588C" w:rsidRPr="00FA79A7">
        <w:rPr>
          <w:rFonts w:ascii="Helvetica" w:hAnsi="Helvetica" w:cs="Arial"/>
          <w:szCs w:val="24"/>
        </w:rPr>
        <w:t xml:space="preserve">Place the animal in a supine position on the heated platform </w:t>
      </w:r>
      <w:r w:rsidR="00FA79A7">
        <w:rPr>
          <w:rFonts w:ascii="Helvetica" w:hAnsi="Helvetica" w:cs="Arial"/>
          <w:b/>
          <w:szCs w:val="24"/>
        </w:rPr>
        <w:t xml:space="preserve">[2-CU] </w:t>
      </w:r>
      <w:r w:rsidR="0087588C" w:rsidRPr="00FA79A7">
        <w:rPr>
          <w:rFonts w:ascii="Helvetica" w:hAnsi="Helvetica" w:cs="Arial"/>
          <w:szCs w:val="24"/>
        </w:rPr>
        <w:t>and clean the right leg with 70% alcohol and iodine</w:t>
      </w:r>
      <w:r w:rsidR="00FA79A7">
        <w:rPr>
          <w:rFonts w:ascii="Helvetica" w:hAnsi="Helvetica" w:cs="Arial"/>
          <w:szCs w:val="24"/>
        </w:rPr>
        <w:t xml:space="preserve"> </w:t>
      </w:r>
      <w:r w:rsidR="00FA79A7">
        <w:rPr>
          <w:rFonts w:ascii="Helvetica" w:hAnsi="Helvetica" w:cs="Arial"/>
          <w:b/>
          <w:szCs w:val="24"/>
        </w:rPr>
        <w:t>[3-CU]</w:t>
      </w:r>
      <w:r w:rsidR="0087588C" w:rsidRPr="00FA79A7">
        <w:rPr>
          <w:rFonts w:ascii="Helvetica" w:hAnsi="Helvetica" w:cs="Arial"/>
          <w:szCs w:val="24"/>
        </w:rPr>
        <w:t xml:space="preserve">. </w:t>
      </w:r>
    </w:p>
    <w:p w14:paraId="2BF97FE4" w14:textId="77777777" w:rsidR="00FA79A7" w:rsidRDefault="00BB76B9" w:rsidP="00FA79A7">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removing the hair </w:t>
      </w:r>
      <w:r w:rsidRPr="00FA79A7">
        <w:rPr>
          <w:rFonts w:ascii="Helvetica" w:hAnsi="Helvetica" w:cs="Arial"/>
          <w:szCs w:val="24"/>
        </w:rPr>
        <w:t>on the right leg of the mouse</w:t>
      </w:r>
    </w:p>
    <w:p w14:paraId="1DAC2679" w14:textId="77777777" w:rsidR="00BB76B9" w:rsidRDefault="00BB76B9" w:rsidP="00FA79A7">
      <w:pPr>
        <w:numPr>
          <w:ilvl w:val="2"/>
          <w:numId w:val="12"/>
        </w:numPr>
        <w:spacing w:before="240"/>
        <w:jc w:val="both"/>
        <w:outlineLvl w:val="0"/>
        <w:rPr>
          <w:rFonts w:ascii="Helvetica" w:hAnsi="Helvetica" w:cs="Arial"/>
          <w:szCs w:val="24"/>
        </w:rPr>
      </w:pPr>
      <w:r>
        <w:rPr>
          <w:rFonts w:ascii="Helvetica" w:hAnsi="Helvetica" w:cs="Arial"/>
          <w:szCs w:val="24"/>
        </w:rPr>
        <w:t xml:space="preserve">CU the animal as it is placed </w:t>
      </w:r>
      <w:r w:rsidRPr="00FA79A7">
        <w:rPr>
          <w:rFonts w:ascii="Helvetica" w:hAnsi="Helvetica" w:cs="Arial"/>
          <w:szCs w:val="24"/>
        </w:rPr>
        <w:t>in a supine position on the heated platform</w:t>
      </w:r>
    </w:p>
    <w:p w14:paraId="704C9EDC" w14:textId="0EC2A9CE" w:rsidR="00BB76B9" w:rsidRDefault="00BB76B9" w:rsidP="00FA79A7">
      <w:pPr>
        <w:numPr>
          <w:ilvl w:val="2"/>
          <w:numId w:val="12"/>
        </w:numPr>
        <w:spacing w:before="240"/>
        <w:jc w:val="both"/>
        <w:outlineLvl w:val="0"/>
        <w:rPr>
          <w:rFonts w:ascii="Helvetica" w:hAnsi="Helvetica" w:cs="Arial"/>
          <w:szCs w:val="24"/>
        </w:rPr>
      </w:pPr>
      <w:r>
        <w:rPr>
          <w:rFonts w:ascii="Helvetica" w:hAnsi="Helvetica" w:cs="Arial"/>
          <w:szCs w:val="24"/>
        </w:rPr>
        <w:t>CU the animal as</w:t>
      </w:r>
      <w:r w:rsidRPr="00BB76B9">
        <w:rPr>
          <w:rFonts w:ascii="Helvetica" w:hAnsi="Helvetica" w:cs="Arial"/>
          <w:szCs w:val="24"/>
        </w:rPr>
        <w:t xml:space="preserve"> </w:t>
      </w:r>
      <w:r w:rsidRPr="00FA79A7">
        <w:rPr>
          <w:rFonts w:ascii="Helvetica" w:hAnsi="Helvetica" w:cs="Arial"/>
          <w:szCs w:val="24"/>
        </w:rPr>
        <w:t xml:space="preserve">the right leg </w:t>
      </w:r>
      <w:r>
        <w:rPr>
          <w:rFonts w:ascii="Helvetica" w:hAnsi="Helvetica" w:cs="Arial"/>
          <w:szCs w:val="24"/>
        </w:rPr>
        <w:t xml:space="preserve">is cleaned </w:t>
      </w:r>
      <w:r w:rsidRPr="00FA79A7">
        <w:rPr>
          <w:rFonts w:ascii="Helvetica" w:hAnsi="Helvetica" w:cs="Arial"/>
          <w:szCs w:val="24"/>
        </w:rPr>
        <w:t>with 70% alcohol and iodine</w:t>
      </w:r>
      <w:r w:rsidR="006150C7">
        <w:rPr>
          <w:rFonts w:ascii="Helvetica" w:hAnsi="Helvetica" w:cs="Arial"/>
          <w:szCs w:val="24"/>
        </w:rPr>
        <w:t>. Please move shot 3.1.3 before shot 3.1.2 (Reverse)</w:t>
      </w:r>
    </w:p>
    <w:p w14:paraId="467752E3" w14:textId="21A73766" w:rsidR="00FA79A7" w:rsidRDefault="0087588C" w:rsidP="0087588C">
      <w:pPr>
        <w:numPr>
          <w:ilvl w:val="1"/>
          <w:numId w:val="12"/>
        </w:numPr>
        <w:spacing w:before="240"/>
        <w:jc w:val="both"/>
        <w:outlineLvl w:val="0"/>
        <w:rPr>
          <w:rFonts w:ascii="Helvetica" w:hAnsi="Helvetica" w:cs="Arial"/>
          <w:szCs w:val="24"/>
        </w:rPr>
      </w:pPr>
      <w:r w:rsidRPr="00FA79A7">
        <w:rPr>
          <w:rFonts w:ascii="Helvetica" w:hAnsi="Helvetica" w:cs="Arial"/>
          <w:szCs w:val="24"/>
        </w:rPr>
        <w:lastRenderedPageBreak/>
        <w:t xml:space="preserve">At this point, adjust the isoflurane to 2% with oxygen flow at 1 </w:t>
      </w:r>
      <w:r w:rsidR="00FA79A7" w:rsidRPr="00FA79A7">
        <w:rPr>
          <w:rFonts w:ascii="Helvetica" w:hAnsi="Helvetica" w:cs="Arial"/>
          <w:szCs w:val="24"/>
        </w:rPr>
        <w:t>liter</w:t>
      </w:r>
      <w:r w:rsidR="00BB76B9">
        <w:rPr>
          <w:rFonts w:ascii="Helvetica" w:hAnsi="Helvetica" w:cs="Arial"/>
          <w:szCs w:val="24"/>
        </w:rPr>
        <w:t xml:space="preserve"> per </w:t>
      </w:r>
      <w:r w:rsidRPr="00FA79A7">
        <w:rPr>
          <w:rFonts w:ascii="Helvetica" w:hAnsi="Helvetica" w:cs="Arial"/>
          <w:szCs w:val="24"/>
        </w:rPr>
        <w:t>min</w:t>
      </w:r>
      <w:r w:rsidR="00FA79A7" w:rsidRPr="00FA79A7">
        <w:rPr>
          <w:rFonts w:ascii="Helvetica" w:hAnsi="Helvetica" w:cs="Arial"/>
          <w:szCs w:val="24"/>
        </w:rPr>
        <w:t>ute</w:t>
      </w:r>
      <w:r w:rsidR="00BB76B9">
        <w:rPr>
          <w:rFonts w:ascii="Helvetica" w:hAnsi="Helvetica" w:cs="Arial"/>
          <w:szCs w:val="24"/>
        </w:rPr>
        <w:t xml:space="preserve"> </w:t>
      </w:r>
      <w:r w:rsidR="005547B9">
        <w:rPr>
          <w:rFonts w:ascii="Helvetica" w:hAnsi="Helvetica" w:cs="Arial"/>
          <w:b/>
          <w:szCs w:val="24"/>
        </w:rPr>
        <w:t>[1-MED</w:t>
      </w:r>
      <w:r w:rsidR="00BB76B9">
        <w:rPr>
          <w:rFonts w:ascii="Helvetica" w:hAnsi="Helvetica" w:cs="Arial"/>
          <w:b/>
          <w:szCs w:val="24"/>
        </w:rPr>
        <w:t>]</w:t>
      </w:r>
      <w:r w:rsidR="00FA79A7" w:rsidRPr="00FA79A7">
        <w:rPr>
          <w:rFonts w:ascii="Helvetica" w:hAnsi="Helvetica" w:cs="Arial"/>
          <w:szCs w:val="24"/>
        </w:rPr>
        <w:t>. Then,</w:t>
      </w:r>
      <w:r w:rsidRPr="00FA79A7">
        <w:rPr>
          <w:rFonts w:ascii="Helvetica" w:hAnsi="Helvetica" w:cs="Arial"/>
          <w:szCs w:val="24"/>
        </w:rPr>
        <w:t xml:space="preserve"> apply the conductive gel to the skin where electrodes will be placed</w:t>
      </w:r>
      <w:r w:rsidR="00BB76B9">
        <w:rPr>
          <w:rFonts w:ascii="Helvetica" w:hAnsi="Helvetica" w:cs="Arial"/>
          <w:szCs w:val="24"/>
        </w:rPr>
        <w:t xml:space="preserve"> </w:t>
      </w:r>
      <w:r w:rsidR="00BB76B9">
        <w:rPr>
          <w:rFonts w:ascii="Helvetica" w:hAnsi="Helvetica" w:cs="Arial"/>
          <w:b/>
          <w:szCs w:val="24"/>
        </w:rPr>
        <w:t>[2-CU]</w:t>
      </w:r>
      <w:r w:rsidRPr="00FA79A7">
        <w:rPr>
          <w:rFonts w:ascii="Helvetica" w:hAnsi="Helvetica" w:cs="Arial"/>
          <w:szCs w:val="24"/>
        </w:rPr>
        <w:t xml:space="preserve">. </w:t>
      </w:r>
      <w:r w:rsidR="00BB76B9">
        <w:rPr>
          <w:rFonts w:ascii="Helvetica" w:hAnsi="Helvetica" w:cs="Arial"/>
          <w:szCs w:val="24"/>
        </w:rPr>
        <w:t>Tape</w:t>
      </w:r>
      <w:r w:rsidRPr="00FA79A7">
        <w:rPr>
          <w:rFonts w:ascii="Helvetica" w:hAnsi="Helvetica" w:cs="Arial"/>
          <w:szCs w:val="24"/>
        </w:rPr>
        <w:t xml:space="preserve"> the foot onto the footplate and </w:t>
      </w:r>
      <w:r w:rsidR="00BB76B9">
        <w:rPr>
          <w:rFonts w:ascii="Helvetica" w:hAnsi="Helvetica" w:cs="Arial"/>
          <w:szCs w:val="24"/>
        </w:rPr>
        <w:t>secure it</w:t>
      </w:r>
      <w:r w:rsidRPr="00FA79A7">
        <w:rPr>
          <w:rFonts w:ascii="Helvetica" w:hAnsi="Helvetica" w:cs="Arial"/>
          <w:szCs w:val="24"/>
        </w:rPr>
        <w:t xml:space="preserve"> using medical tape</w:t>
      </w:r>
      <w:r w:rsidR="00BB76B9">
        <w:rPr>
          <w:rFonts w:ascii="Helvetica" w:hAnsi="Helvetica" w:cs="Arial"/>
          <w:szCs w:val="24"/>
        </w:rPr>
        <w:t xml:space="preserve"> </w:t>
      </w:r>
      <w:r w:rsidR="00BB76B9">
        <w:rPr>
          <w:rFonts w:ascii="Helvetica" w:hAnsi="Helvetica" w:cs="Arial"/>
          <w:b/>
          <w:szCs w:val="24"/>
        </w:rPr>
        <w:t>[3-CU]</w:t>
      </w:r>
      <w:r w:rsidRPr="00FA79A7">
        <w:rPr>
          <w:rFonts w:ascii="Helvetica" w:hAnsi="Helvetica" w:cs="Arial"/>
          <w:szCs w:val="24"/>
        </w:rPr>
        <w:t xml:space="preserve">. </w:t>
      </w:r>
    </w:p>
    <w:p w14:paraId="6AB396C5" w14:textId="02149951" w:rsidR="00BB76B9" w:rsidRDefault="005547B9" w:rsidP="00BB76B9">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Pr="00FA79A7">
        <w:rPr>
          <w:rFonts w:ascii="Helvetica" w:hAnsi="Helvetica" w:cs="Arial"/>
          <w:szCs w:val="24"/>
        </w:rPr>
        <w:t>adjust</w:t>
      </w:r>
      <w:r>
        <w:rPr>
          <w:rFonts w:ascii="Helvetica" w:hAnsi="Helvetica" w:cs="Arial"/>
          <w:szCs w:val="24"/>
        </w:rPr>
        <w:t>s</w:t>
      </w:r>
      <w:r w:rsidRPr="00FA79A7">
        <w:rPr>
          <w:rFonts w:ascii="Helvetica" w:hAnsi="Helvetica" w:cs="Arial"/>
          <w:szCs w:val="24"/>
        </w:rPr>
        <w:t xml:space="preserve"> the isoflurane</w:t>
      </w:r>
    </w:p>
    <w:p w14:paraId="06ABE846" w14:textId="77777777" w:rsidR="00BB76B9" w:rsidRDefault="00BB76B9" w:rsidP="00BB76B9">
      <w:pPr>
        <w:numPr>
          <w:ilvl w:val="2"/>
          <w:numId w:val="12"/>
        </w:numPr>
        <w:spacing w:before="240"/>
        <w:jc w:val="both"/>
        <w:outlineLvl w:val="0"/>
        <w:rPr>
          <w:rFonts w:ascii="Helvetica" w:hAnsi="Helvetica" w:cs="Arial"/>
          <w:szCs w:val="24"/>
        </w:rPr>
      </w:pPr>
      <w:r>
        <w:rPr>
          <w:rFonts w:ascii="Helvetica" w:hAnsi="Helvetica" w:cs="Arial"/>
          <w:szCs w:val="24"/>
        </w:rPr>
        <w:t xml:space="preserve">CU the area where the </w:t>
      </w:r>
      <w:r w:rsidRPr="00FA79A7">
        <w:rPr>
          <w:rFonts w:ascii="Helvetica" w:hAnsi="Helvetica" w:cs="Arial"/>
          <w:szCs w:val="24"/>
        </w:rPr>
        <w:t>conductive gel</w:t>
      </w:r>
      <w:r>
        <w:rPr>
          <w:rFonts w:ascii="Helvetica" w:hAnsi="Helvetica" w:cs="Arial"/>
          <w:szCs w:val="24"/>
        </w:rPr>
        <w:t xml:space="preserve"> is applied</w:t>
      </w:r>
    </w:p>
    <w:p w14:paraId="0BFA7DB4" w14:textId="77777777" w:rsidR="00BB76B9" w:rsidRDefault="00BB76B9" w:rsidP="00BB76B9">
      <w:pPr>
        <w:numPr>
          <w:ilvl w:val="2"/>
          <w:numId w:val="12"/>
        </w:numPr>
        <w:spacing w:before="240"/>
        <w:jc w:val="both"/>
        <w:outlineLvl w:val="0"/>
        <w:rPr>
          <w:rFonts w:ascii="Helvetica" w:hAnsi="Helvetica" w:cs="Arial"/>
          <w:szCs w:val="24"/>
        </w:rPr>
      </w:pPr>
      <w:r>
        <w:rPr>
          <w:rFonts w:ascii="Helvetica" w:hAnsi="Helvetica" w:cs="Arial"/>
          <w:szCs w:val="24"/>
        </w:rPr>
        <w:t>CU the foot as it is taped onto the footplate</w:t>
      </w:r>
      <w:r w:rsidR="00FB0AFD">
        <w:rPr>
          <w:rFonts w:ascii="Helvetica" w:hAnsi="Helvetica" w:cs="Arial"/>
          <w:szCs w:val="24"/>
        </w:rPr>
        <w:t xml:space="preserve"> with medical tape</w:t>
      </w:r>
    </w:p>
    <w:p w14:paraId="23B525AE" w14:textId="314C0A17" w:rsidR="00CE10F2" w:rsidRDefault="00FB0AFD" w:rsidP="0087588C">
      <w:pPr>
        <w:numPr>
          <w:ilvl w:val="1"/>
          <w:numId w:val="12"/>
        </w:numPr>
        <w:spacing w:before="240"/>
        <w:jc w:val="both"/>
        <w:outlineLvl w:val="0"/>
        <w:rPr>
          <w:rFonts w:ascii="Helvetica" w:hAnsi="Helvetica" w:cs="Arial"/>
          <w:szCs w:val="24"/>
        </w:rPr>
      </w:pPr>
      <w:r>
        <w:rPr>
          <w:rFonts w:ascii="Helvetica" w:hAnsi="Helvetica" w:cs="Arial"/>
          <w:szCs w:val="24"/>
        </w:rPr>
        <w:t>Next, c</w:t>
      </w:r>
      <w:r w:rsidR="0087588C" w:rsidRPr="00FA79A7">
        <w:rPr>
          <w:rFonts w:ascii="Helvetica" w:hAnsi="Helvetica" w:cs="Arial"/>
          <w:szCs w:val="24"/>
        </w:rPr>
        <w:t>lamp the knee to stabilize the leg during the procedure</w:t>
      </w:r>
      <w:r>
        <w:rPr>
          <w:rFonts w:ascii="Helvetica" w:hAnsi="Helvetica" w:cs="Arial"/>
          <w:szCs w:val="24"/>
        </w:rPr>
        <w:t xml:space="preserve"> </w:t>
      </w:r>
      <w:r>
        <w:rPr>
          <w:rFonts w:ascii="Helvetica" w:hAnsi="Helvetica" w:cs="Arial"/>
          <w:b/>
          <w:szCs w:val="24"/>
        </w:rPr>
        <w:t>[1-CU]</w:t>
      </w:r>
      <w:r w:rsidR="0087588C" w:rsidRPr="00FA79A7">
        <w:rPr>
          <w:rFonts w:ascii="Helvetica" w:hAnsi="Helvetica" w:cs="Arial"/>
          <w:szCs w:val="24"/>
        </w:rPr>
        <w:t>.</w:t>
      </w:r>
      <w:r w:rsidR="00FA79A7" w:rsidRPr="00FA79A7">
        <w:rPr>
          <w:rFonts w:ascii="Helvetica" w:hAnsi="Helvetica" w:cs="Arial"/>
          <w:szCs w:val="24"/>
        </w:rPr>
        <w:t xml:space="preserve"> </w:t>
      </w:r>
      <w:r w:rsidR="00AD7FFC">
        <w:rPr>
          <w:rFonts w:ascii="Helvetica" w:hAnsi="Helvetica" w:cs="Arial"/>
          <w:szCs w:val="24"/>
        </w:rPr>
        <w:t>U</w:t>
      </w:r>
      <w:r w:rsidR="0087588C" w:rsidRPr="00FA79A7">
        <w:rPr>
          <w:rFonts w:ascii="Helvetica" w:hAnsi="Helvetica" w:cs="Arial"/>
          <w:szCs w:val="24"/>
        </w:rPr>
        <w:t xml:space="preserve">se the knobs on the platform to position </w:t>
      </w:r>
      <w:r w:rsidR="00AD7FFC">
        <w:rPr>
          <w:rFonts w:ascii="Helvetica" w:hAnsi="Helvetica" w:cs="Arial"/>
          <w:szCs w:val="24"/>
        </w:rPr>
        <w:t xml:space="preserve">its </w:t>
      </w:r>
      <w:proofErr w:type="spellStart"/>
      <w:r w:rsidR="0087588C" w:rsidRPr="00FA79A7">
        <w:rPr>
          <w:rFonts w:ascii="Helvetica" w:hAnsi="Helvetica" w:cs="Arial"/>
          <w:szCs w:val="24"/>
        </w:rPr>
        <w:t>hindlimb</w:t>
      </w:r>
      <w:proofErr w:type="spellEnd"/>
      <w:r w:rsidR="001D23EF">
        <w:rPr>
          <w:rFonts w:ascii="Helvetica" w:hAnsi="Helvetica" w:cs="Arial"/>
          <w:szCs w:val="24"/>
        </w:rPr>
        <w:t xml:space="preserve"> in order to form</w:t>
      </w:r>
      <w:r w:rsidR="0087588C" w:rsidRPr="00FA79A7">
        <w:rPr>
          <w:rFonts w:ascii="Helvetica" w:hAnsi="Helvetica" w:cs="Arial"/>
          <w:szCs w:val="24"/>
        </w:rPr>
        <w:t xml:space="preserve"> a 90° </w:t>
      </w:r>
      <w:r>
        <w:rPr>
          <w:rFonts w:ascii="Helvetica" w:hAnsi="Helvetica" w:cs="Arial"/>
          <w:szCs w:val="24"/>
        </w:rPr>
        <w:t xml:space="preserve">angle at the ankle </w:t>
      </w:r>
      <w:r>
        <w:rPr>
          <w:rFonts w:ascii="Helvetica" w:hAnsi="Helvetica" w:cs="Arial"/>
          <w:b/>
          <w:szCs w:val="24"/>
        </w:rPr>
        <w:t>[2-CU]</w:t>
      </w:r>
      <w:r w:rsidR="0087588C" w:rsidRPr="00FA79A7">
        <w:rPr>
          <w:rFonts w:ascii="Helvetica" w:hAnsi="Helvetica" w:cs="Arial"/>
          <w:szCs w:val="24"/>
        </w:rPr>
        <w:t>.</w:t>
      </w:r>
    </w:p>
    <w:p w14:paraId="77733C08" w14:textId="77777777" w:rsidR="00FB0AFD" w:rsidRDefault="00FB0AFD" w:rsidP="00FB0AFD">
      <w:pPr>
        <w:numPr>
          <w:ilvl w:val="2"/>
          <w:numId w:val="12"/>
        </w:numPr>
        <w:spacing w:before="240"/>
        <w:jc w:val="both"/>
        <w:outlineLvl w:val="0"/>
        <w:rPr>
          <w:rFonts w:ascii="Helvetica" w:hAnsi="Helvetica" w:cs="Arial"/>
          <w:szCs w:val="24"/>
        </w:rPr>
      </w:pPr>
      <w:r>
        <w:rPr>
          <w:rFonts w:ascii="Helvetica" w:hAnsi="Helvetica" w:cs="Arial"/>
          <w:szCs w:val="24"/>
        </w:rPr>
        <w:t>CU the knee as it is clamped</w:t>
      </w:r>
    </w:p>
    <w:p w14:paraId="1AD2E51C" w14:textId="77777777" w:rsidR="00FB0AFD" w:rsidRDefault="001D23EF" w:rsidP="00FB0AFD">
      <w:pPr>
        <w:numPr>
          <w:ilvl w:val="2"/>
          <w:numId w:val="12"/>
        </w:numPr>
        <w:spacing w:before="240"/>
        <w:jc w:val="both"/>
        <w:outlineLvl w:val="0"/>
        <w:rPr>
          <w:rFonts w:ascii="Helvetica" w:hAnsi="Helvetica" w:cs="Arial"/>
          <w:szCs w:val="24"/>
        </w:rPr>
      </w:pPr>
      <w:r>
        <w:rPr>
          <w:rFonts w:ascii="Helvetica" w:hAnsi="Helvetica" w:cs="Arial"/>
          <w:szCs w:val="24"/>
        </w:rPr>
        <w:t xml:space="preserve">CU the mouse as </w:t>
      </w:r>
      <w:r w:rsidRPr="00FA79A7">
        <w:rPr>
          <w:rFonts w:ascii="Helvetica" w:hAnsi="Helvetica" w:cs="Arial"/>
          <w:szCs w:val="24"/>
        </w:rPr>
        <w:t>the knobs on the platform</w:t>
      </w:r>
      <w:r>
        <w:rPr>
          <w:rFonts w:ascii="Helvetica" w:hAnsi="Helvetica" w:cs="Arial"/>
          <w:szCs w:val="24"/>
        </w:rPr>
        <w:t xml:space="preserve"> are used to position its </w:t>
      </w:r>
      <w:proofErr w:type="spellStart"/>
      <w:r>
        <w:rPr>
          <w:rFonts w:ascii="Helvetica" w:hAnsi="Helvetica" w:cs="Arial"/>
          <w:szCs w:val="24"/>
        </w:rPr>
        <w:t>hindlimb</w:t>
      </w:r>
      <w:proofErr w:type="spellEnd"/>
    </w:p>
    <w:p w14:paraId="27AC33B9" w14:textId="64A65C0C" w:rsidR="001D23EF" w:rsidRPr="00FA79A7" w:rsidRDefault="003616D5" w:rsidP="00BA63F5">
      <w:pPr>
        <w:spacing w:before="240"/>
        <w:ind w:left="1350" w:hanging="630"/>
        <w:jc w:val="both"/>
        <w:outlineLvl w:val="0"/>
        <w:rPr>
          <w:rFonts w:ascii="Helvetica" w:hAnsi="Helvetica" w:cs="Arial"/>
          <w:szCs w:val="24"/>
        </w:rPr>
      </w:pPr>
      <w:r>
        <w:rPr>
          <w:rFonts w:ascii="Helvetica" w:hAnsi="Helvetica" w:cs="Arial"/>
          <w:szCs w:val="24"/>
        </w:rPr>
        <w:t xml:space="preserve">3.3.3 </w:t>
      </w:r>
      <w:r w:rsidR="00BA63F5" w:rsidRPr="00BA63F5">
        <w:rPr>
          <w:rFonts w:ascii="Helvetica" w:hAnsi="Helvetica" w:cs="Arial"/>
          <w:szCs w:val="24"/>
          <w:highlight w:val="green"/>
        </w:rPr>
        <w:t>[</w:t>
      </w:r>
      <w:r w:rsidRPr="00BA63F5">
        <w:rPr>
          <w:rFonts w:ascii="Helvetica" w:hAnsi="Helvetica" w:cs="Arial"/>
          <w:szCs w:val="24"/>
          <w:highlight w:val="green"/>
        </w:rPr>
        <w:t>Added</w:t>
      </w:r>
      <w:r w:rsidR="00BA63F5" w:rsidRPr="00BA63F5">
        <w:rPr>
          <w:rFonts w:ascii="Helvetica" w:hAnsi="Helvetica" w:cs="Arial"/>
          <w:szCs w:val="24"/>
          <w:highlight w:val="green"/>
        </w:rPr>
        <w:t xml:space="preserve"> Shot]</w:t>
      </w:r>
      <w:r w:rsidR="00BA63F5">
        <w:rPr>
          <w:rFonts w:ascii="Helvetica" w:hAnsi="Helvetica" w:cs="Arial"/>
          <w:szCs w:val="24"/>
        </w:rPr>
        <w:t>:</w:t>
      </w:r>
      <w:r>
        <w:rPr>
          <w:rFonts w:ascii="Helvetica" w:hAnsi="Helvetica" w:cs="Arial"/>
          <w:szCs w:val="24"/>
        </w:rPr>
        <w:t xml:space="preserve"> lateral shot (to visualize item </w:t>
      </w:r>
      <w:r w:rsidR="00AA5A32">
        <w:rPr>
          <w:rFonts w:ascii="Helvetica" w:hAnsi="Helvetica" w:cs="Arial"/>
          <w:szCs w:val="24"/>
        </w:rPr>
        <w:t>3.3)</w:t>
      </w:r>
      <w:r w:rsidR="00BA63F5">
        <w:rPr>
          <w:rFonts w:ascii="Helvetica" w:hAnsi="Helvetica" w:cs="Arial"/>
          <w:szCs w:val="24"/>
        </w:rPr>
        <w:t xml:space="preserve"> </w:t>
      </w:r>
      <w:r w:rsidR="00BA63F5" w:rsidRPr="00BA63F5">
        <w:rPr>
          <w:rFonts w:ascii="Helvetica" w:hAnsi="Helvetica" w:cs="Arial"/>
          <w:szCs w:val="24"/>
          <w:highlight w:val="green"/>
        </w:rPr>
        <w:t>(Editor: I’m not sure what’s shown in this shot. If it seems relevant, please use it however seems best.)</w:t>
      </w:r>
    </w:p>
    <w:p w14:paraId="1448FDCD" w14:textId="77777777" w:rsidR="00565757" w:rsidRPr="00E24898" w:rsidRDefault="0087588C" w:rsidP="0087588C">
      <w:pPr>
        <w:numPr>
          <w:ilvl w:val="0"/>
          <w:numId w:val="12"/>
        </w:numPr>
        <w:spacing w:before="240"/>
        <w:jc w:val="both"/>
        <w:outlineLvl w:val="0"/>
        <w:rPr>
          <w:rFonts w:ascii="Helvetica" w:hAnsi="Helvetica" w:cs="Arial"/>
          <w:b/>
          <w:szCs w:val="24"/>
        </w:rPr>
      </w:pPr>
      <w:r w:rsidRPr="0087588C">
        <w:rPr>
          <w:rFonts w:ascii="Helvetica" w:hAnsi="Helvetica" w:cs="Arial"/>
          <w:b/>
          <w:szCs w:val="24"/>
        </w:rPr>
        <w:t>Optimization of the Electrodes Position</w:t>
      </w:r>
      <w:r w:rsidR="00565757" w:rsidRPr="00E24898">
        <w:rPr>
          <w:rFonts w:ascii="Helvetica" w:hAnsi="Helvetica" w:cs="Arial"/>
          <w:b/>
          <w:szCs w:val="24"/>
        </w:rPr>
        <w:t xml:space="preserve"> </w:t>
      </w:r>
    </w:p>
    <w:p w14:paraId="4F3D60C9" w14:textId="77777777" w:rsidR="0087588C" w:rsidRDefault="0087588C" w:rsidP="0087588C">
      <w:pPr>
        <w:numPr>
          <w:ilvl w:val="1"/>
          <w:numId w:val="12"/>
        </w:numPr>
        <w:spacing w:before="240"/>
        <w:jc w:val="both"/>
        <w:outlineLvl w:val="0"/>
        <w:rPr>
          <w:rFonts w:ascii="Helvetica" w:hAnsi="Helvetica" w:cs="Arial"/>
          <w:szCs w:val="24"/>
        </w:rPr>
      </w:pPr>
      <w:r w:rsidRPr="001D23EF">
        <w:rPr>
          <w:rFonts w:ascii="Helvetica" w:hAnsi="Helvetica" w:cs="Arial"/>
          <w:szCs w:val="24"/>
        </w:rPr>
        <w:t xml:space="preserve">Once the mouse is </w:t>
      </w:r>
      <w:r w:rsidR="001D23EF">
        <w:rPr>
          <w:rFonts w:ascii="Helvetica" w:hAnsi="Helvetica" w:cs="Arial"/>
          <w:szCs w:val="24"/>
        </w:rPr>
        <w:t>secured</w:t>
      </w:r>
      <w:r w:rsidRPr="001D23EF">
        <w:rPr>
          <w:rFonts w:ascii="Helvetica" w:hAnsi="Helvetica" w:cs="Arial"/>
          <w:szCs w:val="24"/>
        </w:rPr>
        <w:t xml:space="preserve"> on the platform, position the electrodes under the skin </w:t>
      </w:r>
      <w:r w:rsidR="001D23EF" w:rsidRPr="001D23EF">
        <w:rPr>
          <w:rFonts w:ascii="Helvetica" w:hAnsi="Helvetica" w:cs="Arial"/>
          <w:szCs w:val="24"/>
        </w:rPr>
        <w:t>of</w:t>
      </w:r>
      <w:r w:rsidR="001D23EF">
        <w:rPr>
          <w:rFonts w:ascii="Helvetica" w:hAnsi="Helvetica" w:cs="Arial"/>
          <w:szCs w:val="24"/>
        </w:rPr>
        <w:t xml:space="preserve"> the right leg </w:t>
      </w:r>
      <w:r w:rsidR="001D23EF">
        <w:rPr>
          <w:rFonts w:ascii="Helvetica" w:hAnsi="Helvetica" w:cs="Arial"/>
          <w:b/>
          <w:szCs w:val="24"/>
        </w:rPr>
        <w:t>[1-MED-over the shoulder]</w:t>
      </w:r>
      <w:r w:rsidR="001D23EF">
        <w:rPr>
          <w:rFonts w:ascii="Helvetica" w:hAnsi="Helvetica" w:cs="Arial"/>
          <w:szCs w:val="24"/>
        </w:rPr>
        <w:t xml:space="preserve">, one </w:t>
      </w:r>
      <w:r w:rsidRPr="001D23EF">
        <w:rPr>
          <w:rFonts w:ascii="Helvetica" w:hAnsi="Helvetica" w:cs="Arial"/>
          <w:szCs w:val="24"/>
        </w:rPr>
        <w:t>near the head of the fibula and the other electrode more distally on the lateral side of the leg</w:t>
      </w:r>
      <w:r w:rsidR="001D23EF">
        <w:rPr>
          <w:rFonts w:ascii="Helvetica" w:hAnsi="Helvetica" w:cs="Arial"/>
          <w:szCs w:val="24"/>
        </w:rPr>
        <w:t xml:space="preserve"> </w:t>
      </w:r>
      <w:r w:rsidR="001D23EF">
        <w:rPr>
          <w:rFonts w:ascii="Helvetica" w:hAnsi="Helvetica" w:cs="Arial"/>
          <w:b/>
          <w:szCs w:val="24"/>
        </w:rPr>
        <w:t>[2-CU]</w:t>
      </w:r>
      <w:r w:rsidRPr="001D23EF">
        <w:rPr>
          <w:rFonts w:ascii="Helvetica" w:hAnsi="Helvetica" w:cs="Arial"/>
          <w:szCs w:val="24"/>
        </w:rPr>
        <w:t xml:space="preserve">. </w:t>
      </w:r>
    </w:p>
    <w:p w14:paraId="00B6EB85" w14:textId="77777777" w:rsidR="001D23EF" w:rsidRDefault="001D23EF" w:rsidP="001D23EF">
      <w:pPr>
        <w:numPr>
          <w:ilvl w:val="2"/>
          <w:numId w:val="12"/>
        </w:numPr>
        <w:spacing w:before="240"/>
        <w:jc w:val="both"/>
        <w:outlineLvl w:val="0"/>
        <w:rPr>
          <w:rFonts w:ascii="Helvetica" w:hAnsi="Helvetica" w:cs="Arial"/>
          <w:szCs w:val="24"/>
        </w:rPr>
      </w:pPr>
      <w:r>
        <w:rPr>
          <w:rFonts w:ascii="Helvetica" w:hAnsi="Helvetica" w:cs="Arial"/>
          <w:szCs w:val="24"/>
        </w:rPr>
        <w:t>Talent about to place the electrodes on the right leg</w:t>
      </w:r>
    </w:p>
    <w:p w14:paraId="04760165" w14:textId="1CA2B184" w:rsidR="001D23EF" w:rsidRPr="001D23EF" w:rsidRDefault="001D23EF" w:rsidP="001D23EF">
      <w:pPr>
        <w:numPr>
          <w:ilvl w:val="2"/>
          <w:numId w:val="12"/>
        </w:numPr>
        <w:spacing w:before="240"/>
        <w:jc w:val="both"/>
        <w:outlineLvl w:val="0"/>
        <w:rPr>
          <w:rFonts w:ascii="Helvetica" w:hAnsi="Helvetica" w:cs="Arial"/>
          <w:szCs w:val="24"/>
        </w:rPr>
      </w:pPr>
      <w:r>
        <w:rPr>
          <w:rFonts w:ascii="Helvetica" w:hAnsi="Helvetica" w:cs="Arial"/>
          <w:szCs w:val="24"/>
        </w:rPr>
        <w:t xml:space="preserve">CU the leg as one electrode is placed near </w:t>
      </w:r>
      <w:r w:rsidRPr="001D23EF">
        <w:rPr>
          <w:rFonts w:ascii="Helvetica" w:hAnsi="Helvetica" w:cs="Arial"/>
          <w:szCs w:val="24"/>
        </w:rPr>
        <w:t>the head of the fibula</w:t>
      </w:r>
      <w:r>
        <w:rPr>
          <w:rFonts w:ascii="Helvetica" w:hAnsi="Helvetica" w:cs="Arial"/>
          <w:szCs w:val="24"/>
        </w:rPr>
        <w:t xml:space="preserve"> and the other is placed </w:t>
      </w:r>
      <w:r w:rsidRPr="001D23EF">
        <w:rPr>
          <w:rFonts w:ascii="Helvetica" w:hAnsi="Helvetica" w:cs="Arial"/>
          <w:szCs w:val="24"/>
        </w:rPr>
        <w:t>more distally on the lateral side of the leg</w:t>
      </w:r>
      <w:r w:rsidR="003616D5">
        <w:rPr>
          <w:rFonts w:ascii="Helvetica" w:hAnsi="Helvetica" w:cs="Arial"/>
          <w:szCs w:val="24"/>
        </w:rPr>
        <w:t xml:space="preserve"> </w:t>
      </w:r>
      <w:r w:rsidR="003616D5" w:rsidRPr="00BA63F5">
        <w:rPr>
          <w:rFonts w:ascii="Helvetica" w:hAnsi="Helvetica" w:cs="Arial"/>
          <w:szCs w:val="24"/>
          <w:highlight w:val="green"/>
        </w:rPr>
        <w:t>(</w:t>
      </w:r>
      <w:r w:rsidR="00BA63F5" w:rsidRPr="00BA63F5">
        <w:rPr>
          <w:rFonts w:ascii="Helvetica" w:hAnsi="Helvetica" w:cs="Arial"/>
          <w:szCs w:val="24"/>
          <w:highlight w:val="green"/>
        </w:rPr>
        <w:t xml:space="preserve">Author Comment: </w:t>
      </w:r>
      <w:r w:rsidR="003616D5" w:rsidRPr="00BA63F5">
        <w:rPr>
          <w:rFonts w:ascii="Helvetica" w:hAnsi="Helvetica" w:cs="Arial"/>
          <w:szCs w:val="24"/>
          <w:highlight w:val="green"/>
        </w:rPr>
        <w:t>videographer suggested to use photo supplied on the manuscript</w:t>
      </w:r>
      <w:r w:rsidR="00333654" w:rsidRPr="00BA63F5">
        <w:rPr>
          <w:rFonts w:ascii="Helvetica" w:hAnsi="Helvetica" w:cs="Arial"/>
          <w:szCs w:val="24"/>
          <w:highlight w:val="green"/>
        </w:rPr>
        <w:t>- fig 2</w:t>
      </w:r>
      <w:r w:rsidR="003616D5" w:rsidRPr="00BA63F5">
        <w:rPr>
          <w:rFonts w:ascii="Helvetica" w:hAnsi="Helvetica" w:cs="Arial"/>
          <w:szCs w:val="24"/>
          <w:highlight w:val="green"/>
        </w:rPr>
        <w:t>)</w:t>
      </w:r>
      <w:r w:rsidR="00BA63F5">
        <w:rPr>
          <w:rFonts w:ascii="Helvetica" w:hAnsi="Helvetica" w:cs="Arial"/>
          <w:szCs w:val="24"/>
        </w:rPr>
        <w:t xml:space="preserve"> </w:t>
      </w:r>
      <w:r w:rsidR="00BA63F5" w:rsidRPr="00BA63F5">
        <w:rPr>
          <w:rFonts w:ascii="Helvetica" w:hAnsi="Helvetica" w:cs="Arial"/>
          <w:szCs w:val="24"/>
          <w:highlight w:val="green"/>
        </w:rPr>
        <w:t>(Editor: If the authors filmed something here, please use that. Otherwise, substitute in Figure 2 as the authors/videographer suggested)</w:t>
      </w:r>
    </w:p>
    <w:p w14:paraId="7CAAFECA" w14:textId="4FF3EA77" w:rsidR="00CE3B51" w:rsidRDefault="00CE3B51" w:rsidP="0087588C">
      <w:pPr>
        <w:numPr>
          <w:ilvl w:val="1"/>
          <w:numId w:val="12"/>
        </w:numPr>
        <w:spacing w:before="240"/>
        <w:jc w:val="both"/>
        <w:outlineLvl w:val="0"/>
        <w:rPr>
          <w:rFonts w:ascii="Helvetica" w:hAnsi="Helvetica" w:cs="Arial"/>
          <w:szCs w:val="24"/>
        </w:rPr>
      </w:pPr>
      <w:r w:rsidRPr="00B72AC5">
        <w:rPr>
          <w:rFonts w:ascii="Helvetica" w:hAnsi="Helvetica" w:cs="Arial"/>
          <w:b/>
          <w:szCs w:val="24"/>
          <w:u w:val="single"/>
        </w:rPr>
        <w:t>Frederico Gerlinger-Romero</w:t>
      </w:r>
      <w:r w:rsidRPr="00E24898">
        <w:rPr>
          <w:rFonts w:ascii="Helvetica" w:hAnsi="Helvetica" w:cs="Arial"/>
          <w:szCs w:val="24"/>
        </w:rPr>
        <w:t xml:space="preserve">: </w:t>
      </w:r>
      <w:r>
        <w:rPr>
          <w:rFonts w:ascii="Helvetica" w:hAnsi="Helvetica" w:cs="Arial"/>
          <w:szCs w:val="24"/>
        </w:rPr>
        <w:t>The electrodes are positioned careful</w:t>
      </w:r>
      <w:r w:rsidR="00E53C1C">
        <w:rPr>
          <w:rFonts w:ascii="Helvetica" w:hAnsi="Helvetica" w:cs="Arial"/>
          <w:szCs w:val="24"/>
        </w:rPr>
        <w:t>ly</w:t>
      </w:r>
      <w:r>
        <w:rPr>
          <w:rFonts w:ascii="Helvetica" w:hAnsi="Helvetica" w:cs="Arial"/>
          <w:szCs w:val="24"/>
        </w:rPr>
        <w:t xml:space="preserve"> in order to achieve sufficient stimulation on the peroneal nerve</w:t>
      </w:r>
      <w:r w:rsidR="00AD7FFC">
        <w:rPr>
          <w:rFonts w:ascii="Helvetica" w:hAnsi="Helvetica" w:cs="Arial"/>
          <w:szCs w:val="24"/>
        </w:rPr>
        <w:t>. A</w:t>
      </w:r>
      <w:r>
        <w:rPr>
          <w:rFonts w:ascii="Helvetica" w:hAnsi="Helvetica" w:cs="Arial"/>
          <w:szCs w:val="24"/>
        </w:rPr>
        <w:t>lso</w:t>
      </w:r>
      <w:r w:rsidR="00AD7FFC">
        <w:rPr>
          <w:rFonts w:ascii="Helvetica" w:hAnsi="Helvetica" w:cs="Arial"/>
          <w:szCs w:val="24"/>
        </w:rPr>
        <w:t>,</w:t>
      </w:r>
      <w:r>
        <w:rPr>
          <w:rFonts w:ascii="Helvetica" w:hAnsi="Helvetica" w:cs="Arial"/>
          <w:szCs w:val="24"/>
        </w:rPr>
        <w:t xml:space="preserve"> this position can be adjust</w:t>
      </w:r>
      <w:r w:rsidR="00E53C1C">
        <w:rPr>
          <w:rFonts w:ascii="Helvetica" w:hAnsi="Helvetica" w:cs="Arial"/>
          <w:szCs w:val="24"/>
        </w:rPr>
        <w:t>ed</w:t>
      </w:r>
      <w:r>
        <w:rPr>
          <w:rFonts w:ascii="Helvetica" w:hAnsi="Helvetica" w:cs="Arial"/>
          <w:szCs w:val="24"/>
        </w:rPr>
        <w:t xml:space="preserve"> to reach a stable peak visualized on the screen</w:t>
      </w:r>
      <w:r w:rsidR="00E53C1C">
        <w:rPr>
          <w:rFonts w:ascii="Helvetica" w:hAnsi="Helvetica" w:cs="Arial"/>
          <w:szCs w:val="24"/>
        </w:rPr>
        <w:t xml:space="preserve"> </w:t>
      </w:r>
      <w:r w:rsidR="00E53C1C">
        <w:rPr>
          <w:rFonts w:ascii="Helvetica" w:hAnsi="Helvetica" w:cs="Arial"/>
          <w:b/>
          <w:szCs w:val="24"/>
        </w:rPr>
        <w:t>[1-MED]</w:t>
      </w:r>
      <w:r>
        <w:rPr>
          <w:rFonts w:ascii="Helvetica" w:hAnsi="Helvetica" w:cs="Arial"/>
          <w:szCs w:val="24"/>
        </w:rPr>
        <w:t>.</w:t>
      </w:r>
    </w:p>
    <w:p w14:paraId="7DA85C44" w14:textId="3EE88F6B" w:rsidR="00E53C1C" w:rsidRDefault="00E53C1C" w:rsidP="00E53C1C">
      <w:pPr>
        <w:numPr>
          <w:ilvl w:val="2"/>
          <w:numId w:val="12"/>
        </w:numPr>
        <w:spacing w:before="240"/>
        <w:jc w:val="both"/>
        <w:outlineLvl w:val="0"/>
        <w:rPr>
          <w:rFonts w:ascii="Helvetica" w:hAnsi="Helvetica" w:cs="Arial"/>
          <w:szCs w:val="24"/>
        </w:rPr>
      </w:pPr>
      <w:r w:rsidRPr="00E53C1C">
        <w:rPr>
          <w:rFonts w:ascii="Helvetica" w:hAnsi="Helvetica" w:cs="Arial"/>
          <w:szCs w:val="24"/>
        </w:rPr>
        <w:t>Interview style</w:t>
      </w:r>
    </w:p>
    <w:p w14:paraId="3E203C63" w14:textId="781D79DF" w:rsidR="0087588C" w:rsidRDefault="0087588C" w:rsidP="0087588C">
      <w:pPr>
        <w:numPr>
          <w:ilvl w:val="1"/>
          <w:numId w:val="12"/>
        </w:numPr>
        <w:spacing w:before="240"/>
        <w:jc w:val="both"/>
        <w:outlineLvl w:val="0"/>
        <w:rPr>
          <w:rFonts w:ascii="Helvetica" w:hAnsi="Helvetica" w:cs="Arial"/>
          <w:szCs w:val="24"/>
        </w:rPr>
      </w:pPr>
      <w:r w:rsidRPr="0087588C">
        <w:rPr>
          <w:rFonts w:ascii="Helvetica" w:hAnsi="Helvetica" w:cs="Arial"/>
          <w:szCs w:val="24"/>
        </w:rPr>
        <w:t xml:space="preserve">Once these steps are achieved, </w:t>
      </w:r>
      <w:r w:rsidR="00AD7FFC">
        <w:rPr>
          <w:rFonts w:ascii="Helvetica" w:hAnsi="Helvetica" w:cs="Arial"/>
          <w:szCs w:val="24"/>
        </w:rPr>
        <w:t>adjust the</w:t>
      </w:r>
      <w:r w:rsidRPr="0087588C">
        <w:rPr>
          <w:rFonts w:ascii="Helvetica" w:hAnsi="Helvetica" w:cs="Arial"/>
          <w:szCs w:val="24"/>
        </w:rPr>
        <w:t xml:space="preserve"> high-power bi-phase stimulator</w:t>
      </w:r>
      <w:r w:rsidR="00AD7FFC">
        <w:rPr>
          <w:rFonts w:ascii="Helvetica" w:hAnsi="Helvetica" w:cs="Arial"/>
          <w:szCs w:val="24"/>
        </w:rPr>
        <w:t xml:space="preserve"> </w:t>
      </w:r>
      <w:r w:rsidRPr="0087588C">
        <w:rPr>
          <w:rFonts w:ascii="Helvetica" w:hAnsi="Helvetica" w:cs="Arial"/>
          <w:szCs w:val="24"/>
        </w:rPr>
        <w:t xml:space="preserve">to obtain a stimulation of the peroneal nerve that results in </w:t>
      </w:r>
      <w:r w:rsidRPr="00AD7FFC">
        <w:rPr>
          <w:rFonts w:ascii="Helvetica" w:hAnsi="Helvetica" w:cs="Arial"/>
          <w:szCs w:val="24"/>
        </w:rPr>
        <w:t>maximum dorsiflexion torque</w:t>
      </w:r>
      <w:r w:rsidR="002F1BF8">
        <w:rPr>
          <w:rFonts w:ascii="Helvetica" w:hAnsi="Helvetica" w:cs="Arial"/>
          <w:szCs w:val="24"/>
        </w:rPr>
        <w:t xml:space="preserve"> </w:t>
      </w:r>
      <w:r w:rsidR="002F1BF8">
        <w:rPr>
          <w:rFonts w:ascii="Helvetica" w:hAnsi="Helvetica" w:cs="Arial"/>
          <w:b/>
          <w:szCs w:val="24"/>
        </w:rPr>
        <w:t>[1-MED-over the shoulder]</w:t>
      </w:r>
      <w:r w:rsidRPr="0087588C">
        <w:rPr>
          <w:rFonts w:ascii="Helvetica" w:hAnsi="Helvetica" w:cs="Arial"/>
          <w:szCs w:val="24"/>
        </w:rPr>
        <w:t xml:space="preserve">. </w:t>
      </w:r>
    </w:p>
    <w:p w14:paraId="75B965E1" w14:textId="19E06C29" w:rsidR="002F1BF8" w:rsidRPr="00AD7FFC" w:rsidRDefault="00AD7FFC" w:rsidP="002F1BF8">
      <w:pPr>
        <w:numPr>
          <w:ilvl w:val="2"/>
          <w:numId w:val="12"/>
        </w:numPr>
        <w:spacing w:before="240"/>
        <w:jc w:val="both"/>
        <w:outlineLvl w:val="0"/>
        <w:rPr>
          <w:rFonts w:ascii="Helvetica" w:hAnsi="Helvetica" w:cs="Arial"/>
          <w:szCs w:val="24"/>
        </w:rPr>
      </w:pPr>
      <w:r w:rsidRPr="00A26B6C">
        <w:rPr>
          <w:rFonts w:ascii="Helvetica" w:hAnsi="Helvetica" w:cs="Arial"/>
          <w:color w:val="FF0000"/>
          <w:szCs w:val="24"/>
          <w:highlight w:val="yellow"/>
        </w:rPr>
        <w:t>*To be submitted by authors.</w:t>
      </w:r>
      <w:r>
        <w:rPr>
          <w:rFonts w:ascii="Helvetica" w:hAnsi="Helvetica" w:cs="Arial"/>
          <w:szCs w:val="24"/>
        </w:rPr>
        <w:t xml:space="preserve"> Show </w:t>
      </w:r>
      <w:r w:rsidRPr="00AD7FFC">
        <w:rPr>
          <w:rFonts w:ascii="Helvetica" w:hAnsi="Helvetica" w:cs="Arial"/>
          <w:szCs w:val="24"/>
        </w:rPr>
        <w:t>that t</w:t>
      </w:r>
      <w:r w:rsidR="009004F4" w:rsidRPr="00AD7FFC">
        <w:rPr>
          <w:rFonts w:ascii="Helvetica" w:hAnsi="Helvetica" w:cs="Arial"/>
          <w:szCs w:val="24"/>
        </w:rPr>
        <w:t>he peak</w:t>
      </w:r>
      <w:r>
        <w:rPr>
          <w:rFonts w:ascii="Helvetica" w:hAnsi="Helvetica" w:cs="Arial"/>
          <w:szCs w:val="24"/>
        </w:rPr>
        <w:t>s</w:t>
      </w:r>
      <w:r w:rsidRPr="00AD7FFC">
        <w:rPr>
          <w:rFonts w:ascii="Helvetica" w:hAnsi="Helvetica" w:cs="Arial"/>
          <w:szCs w:val="24"/>
        </w:rPr>
        <w:t xml:space="preserve"> of the responses</w:t>
      </w:r>
      <w:r w:rsidR="009004F4" w:rsidRPr="00AD7FFC">
        <w:rPr>
          <w:rFonts w:ascii="Helvetica" w:hAnsi="Helvetica" w:cs="Arial"/>
          <w:szCs w:val="24"/>
        </w:rPr>
        <w:t xml:space="preserve"> slowly increase in magnitude, and </w:t>
      </w:r>
      <w:r w:rsidRPr="00AD7FFC">
        <w:rPr>
          <w:rFonts w:ascii="Helvetica" w:hAnsi="Helvetica" w:cs="Arial"/>
          <w:szCs w:val="24"/>
        </w:rPr>
        <w:t xml:space="preserve">identical peaks are shown over three consecutive stimulations </w:t>
      </w:r>
    </w:p>
    <w:p w14:paraId="6486675D" w14:textId="77777777" w:rsidR="0087588C" w:rsidRDefault="0087588C" w:rsidP="0087588C">
      <w:pPr>
        <w:numPr>
          <w:ilvl w:val="1"/>
          <w:numId w:val="12"/>
        </w:numPr>
        <w:spacing w:before="240"/>
        <w:jc w:val="both"/>
        <w:outlineLvl w:val="0"/>
        <w:rPr>
          <w:rFonts w:ascii="Helvetica" w:hAnsi="Helvetica" w:cs="Arial"/>
          <w:szCs w:val="24"/>
        </w:rPr>
      </w:pPr>
      <w:r w:rsidRPr="0087588C">
        <w:rPr>
          <w:rFonts w:ascii="Helvetica" w:hAnsi="Helvetica" w:cs="Arial"/>
          <w:szCs w:val="24"/>
        </w:rPr>
        <w:lastRenderedPageBreak/>
        <w:t>During stimulation, turn the transducer clockwise to yield negative values</w:t>
      </w:r>
      <w:r w:rsidR="002F1BF8">
        <w:rPr>
          <w:rFonts w:ascii="Helvetica" w:hAnsi="Helvetica" w:cs="Arial"/>
          <w:szCs w:val="24"/>
        </w:rPr>
        <w:t xml:space="preserve"> </w:t>
      </w:r>
      <w:r w:rsidR="002F1BF8">
        <w:rPr>
          <w:rFonts w:ascii="Helvetica" w:hAnsi="Helvetica" w:cs="Arial"/>
          <w:b/>
          <w:szCs w:val="24"/>
        </w:rPr>
        <w:t>[1-MED]</w:t>
      </w:r>
      <w:r w:rsidRPr="0087588C">
        <w:rPr>
          <w:rFonts w:ascii="Helvetica" w:hAnsi="Helvetica" w:cs="Arial"/>
          <w:szCs w:val="24"/>
        </w:rPr>
        <w:t xml:space="preserve">, which are important to ensure that the electrodes are stimulating only the </w:t>
      </w:r>
      <w:proofErr w:type="spellStart"/>
      <w:r w:rsidRPr="0087588C">
        <w:rPr>
          <w:rFonts w:ascii="Helvetica" w:hAnsi="Helvetica" w:cs="Arial"/>
          <w:szCs w:val="24"/>
        </w:rPr>
        <w:t>dorsiflexor</w:t>
      </w:r>
      <w:proofErr w:type="spellEnd"/>
      <w:r w:rsidRPr="0087588C">
        <w:rPr>
          <w:rFonts w:ascii="Helvetica" w:hAnsi="Helvetica" w:cs="Arial"/>
          <w:szCs w:val="24"/>
        </w:rPr>
        <w:t xml:space="preserve"> muscles by peroneal nerve</w:t>
      </w:r>
      <w:r w:rsidR="002F1BF8">
        <w:rPr>
          <w:rFonts w:ascii="Helvetica" w:hAnsi="Helvetica" w:cs="Arial"/>
          <w:szCs w:val="24"/>
        </w:rPr>
        <w:t xml:space="preserve"> </w:t>
      </w:r>
      <w:r w:rsidR="002F1BF8">
        <w:rPr>
          <w:rFonts w:ascii="Helvetica" w:hAnsi="Helvetica" w:cs="Arial"/>
          <w:b/>
          <w:szCs w:val="24"/>
        </w:rPr>
        <w:t>[2-SCREEN]</w:t>
      </w:r>
      <w:r w:rsidRPr="0087588C">
        <w:rPr>
          <w:rFonts w:ascii="Helvetica" w:hAnsi="Helvetica" w:cs="Arial"/>
          <w:szCs w:val="24"/>
        </w:rPr>
        <w:t>. Once this step is achieved, stabilize the electrodes using a clamp</w:t>
      </w:r>
      <w:r w:rsidR="002F1BF8">
        <w:rPr>
          <w:rFonts w:ascii="Helvetica" w:hAnsi="Helvetica" w:cs="Arial"/>
          <w:szCs w:val="24"/>
        </w:rPr>
        <w:t xml:space="preserve"> in order to prevent </w:t>
      </w:r>
      <w:r w:rsidRPr="0087588C">
        <w:rPr>
          <w:rFonts w:ascii="Helvetica" w:hAnsi="Helvetica" w:cs="Arial"/>
          <w:szCs w:val="24"/>
        </w:rPr>
        <w:t>any movement during the procedure</w:t>
      </w:r>
      <w:r w:rsidR="002F1BF8">
        <w:rPr>
          <w:rFonts w:ascii="Helvetica" w:hAnsi="Helvetica" w:cs="Arial"/>
          <w:szCs w:val="24"/>
        </w:rPr>
        <w:t xml:space="preserve"> </w:t>
      </w:r>
      <w:r w:rsidR="002F1BF8">
        <w:rPr>
          <w:rFonts w:ascii="Helvetica" w:hAnsi="Helvetica" w:cs="Arial"/>
          <w:b/>
          <w:szCs w:val="24"/>
        </w:rPr>
        <w:t>[3-CU]</w:t>
      </w:r>
      <w:r w:rsidRPr="0087588C">
        <w:rPr>
          <w:rFonts w:ascii="Helvetica" w:hAnsi="Helvetica" w:cs="Arial"/>
          <w:szCs w:val="24"/>
        </w:rPr>
        <w:t>.</w:t>
      </w:r>
    </w:p>
    <w:p w14:paraId="13385A17" w14:textId="77777777" w:rsidR="002F1BF8" w:rsidRDefault="002F1BF8" w:rsidP="002F1BF8">
      <w:pPr>
        <w:numPr>
          <w:ilvl w:val="2"/>
          <w:numId w:val="12"/>
        </w:numPr>
        <w:spacing w:before="240"/>
        <w:jc w:val="both"/>
        <w:outlineLvl w:val="0"/>
        <w:rPr>
          <w:rFonts w:ascii="Helvetica" w:hAnsi="Helvetica" w:cs="Arial"/>
          <w:szCs w:val="24"/>
        </w:rPr>
      </w:pPr>
      <w:r>
        <w:rPr>
          <w:rFonts w:ascii="Helvetica" w:hAnsi="Helvetica" w:cs="Arial"/>
          <w:szCs w:val="24"/>
        </w:rPr>
        <w:t xml:space="preserve">Talent turns </w:t>
      </w:r>
      <w:r w:rsidRPr="0087588C">
        <w:rPr>
          <w:rFonts w:ascii="Helvetica" w:hAnsi="Helvetica" w:cs="Arial"/>
          <w:szCs w:val="24"/>
        </w:rPr>
        <w:t>the transducer clockwise</w:t>
      </w:r>
    </w:p>
    <w:p w14:paraId="73E4EF22" w14:textId="51A21AAA" w:rsidR="002F1BF8" w:rsidRDefault="002F1BF8" w:rsidP="002F1BF8">
      <w:pPr>
        <w:numPr>
          <w:ilvl w:val="2"/>
          <w:numId w:val="12"/>
        </w:numPr>
        <w:spacing w:before="240"/>
        <w:jc w:val="both"/>
        <w:outlineLvl w:val="0"/>
        <w:rPr>
          <w:rFonts w:ascii="Helvetica" w:hAnsi="Helvetica" w:cs="Arial"/>
          <w:szCs w:val="24"/>
        </w:rPr>
      </w:pPr>
      <w:r w:rsidRPr="00A26B6C">
        <w:rPr>
          <w:rFonts w:ascii="Helvetica" w:hAnsi="Helvetica" w:cs="Arial"/>
          <w:color w:val="FF0000"/>
          <w:szCs w:val="24"/>
          <w:highlight w:val="yellow"/>
        </w:rPr>
        <w:t>*To be submitted by authors.</w:t>
      </w:r>
      <w:r>
        <w:rPr>
          <w:rFonts w:ascii="Helvetica" w:hAnsi="Helvetica" w:cs="Arial"/>
          <w:szCs w:val="24"/>
        </w:rPr>
        <w:t xml:space="preserve"> Show the </w:t>
      </w:r>
      <w:r w:rsidRPr="0087588C">
        <w:rPr>
          <w:rFonts w:ascii="Helvetica" w:hAnsi="Helvetica" w:cs="Arial"/>
          <w:szCs w:val="24"/>
        </w:rPr>
        <w:t>negative values</w:t>
      </w:r>
      <w:r>
        <w:rPr>
          <w:rFonts w:ascii="Helvetica" w:hAnsi="Helvetica" w:cs="Arial"/>
          <w:szCs w:val="24"/>
        </w:rPr>
        <w:t xml:space="preserve"> of force </w:t>
      </w:r>
    </w:p>
    <w:p w14:paraId="30B6CFD5" w14:textId="77777777" w:rsidR="002F1BF8" w:rsidRPr="002F1BF8" w:rsidRDefault="002F1BF8" w:rsidP="002F1BF8">
      <w:pPr>
        <w:numPr>
          <w:ilvl w:val="2"/>
          <w:numId w:val="12"/>
        </w:numPr>
        <w:spacing w:before="240"/>
        <w:jc w:val="both"/>
        <w:outlineLvl w:val="0"/>
        <w:rPr>
          <w:rFonts w:ascii="Helvetica" w:hAnsi="Helvetica" w:cs="Arial"/>
          <w:szCs w:val="24"/>
        </w:rPr>
      </w:pPr>
      <w:r w:rsidRPr="002F1BF8">
        <w:rPr>
          <w:rFonts w:ascii="Helvetica" w:hAnsi="Helvetica" w:cs="Arial"/>
          <w:szCs w:val="24"/>
        </w:rPr>
        <w:t xml:space="preserve">CU the </w:t>
      </w:r>
      <w:r>
        <w:rPr>
          <w:rFonts w:ascii="Helvetica" w:hAnsi="Helvetica" w:cs="Arial"/>
          <w:szCs w:val="24"/>
        </w:rPr>
        <w:t>animal as the electrodes are stabilized with a clamp</w:t>
      </w:r>
    </w:p>
    <w:p w14:paraId="32F3BC9C" w14:textId="2880D073" w:rsidR="00CE3B51" w:rsidRDefault="00CE3B51" w:rsidP="0087588C">
      <w:pPr>
        <w:numPr>
          <w:ilvl w:val="1"/>
          <w:numId w:val="12"/>
        </w:numPr>
        <w:spacing w:before="240"/>
        <w:jc w:val="both"/>
        <w:outlineLvl w:val="0"/>
        <w:rPr>
          <w:rFonts w:ascii="Helvetica" w:hAnsi="Helvetica" w:cs="Arial"/>
          <w:szCs w:val="24"/>
        </w:rPr>
      </w:pPr>
      <w:r w:rsidRPr="00B72AC5">
        <w:rPr>
          <w:rFonts w:ascii="Helvetica" w:hAnsi="Helvetica" w:cs="Arial"/>
          <w:b/>
          <w:szCs w:val="24"/>
          <w:u w:val="single"/>
        </w:rPr>
        <w:t>Frederico Gerlinger-Romero</w:t>
      </w:r>
      <w:r w:rsidRPr="00E24898">
        <w:rPr>
          <w:rFonts w:ascii="Helvetica" w:hAnsi="Helvetica" w:cs="Arial"/>
          <w:szCs w:val="24"/>
        </w:rPr>
        <w:t xml:space="preserve">: </w:t>
      </w:r>
      <w:r>
        <w:rPr>
          <w:rFonts w:ascii="Helvetica" w:hAnsi="Helvetica" w:cs="Arial"/>
          <w:szCs w:val="24"/>
        </w:rPr>
        <w:t>Achieving the</w:t>
      </w:r>
      <w:r w:rsidR="006150C7">
        <w:rPr>
          <w:rFonts w:ascii="Helvetica" w:hAnsi="Helvetica" w:cs="Arial"/>
          <w:szCs w:val="24"/>
        </w:rPr>
        <w:t xml:space="preserve"> </w:t>
      </w:r>
      <w:bookmarkStart w:id="0" w:name="_GoBack"/>
      <w:r w:rsidR="006150C7" w:rsidRPr="00BA63F5">
        <w:rPr>
          <w:rFonts w:ascii="Helvetica" w:hAnsi="Helvetica" w:cs="Arial"/>
          <w:color w:val="FF0000"/>
          <w:szCs w:val="24"/>
        </w:rPr>
        <w:t>negative peak</w:t>
      </w:r>
      <w:r>
        <w:rPr>
          <w:rFonts w:ascii="Helvetica" w:hAnsi="Helvetica" w:cs="Arial"/>
          <w:szCs w:val="24"/>
        </w:rPr>
        <w:t xml:space="preserve"> </w:t>
      </w:r>
      <w:bookmarkEnd w:id="0"/>
      <w:r>
        <w:rPr>
          <w:rFonts w:ascii="Helvetica" w:hAnsi="Helvetica" w:cs="Arial"/>
          <w:szCs w:val="24"/>
        </w:rPr>
        <w:t xml:space="preserve">slowly and gradually increases </w:t>
      </w:r>
      <w:r w:rsidR="00CD0134">
        <w:rPr>
          <w:rFonts w:ascii="Helvetica" w:hAnsi="Helvetica" w:cs="Arial"/>
          <w:szCs w:val="24"/>
        </w:rPr>
        <w:t>is</w:t>
      </w:r>
      <w:r>
        <w:rPr>
          <w:rFonts w:ascii="Helvetica" w:hAnsi="Helvetica" w:cs="Arial"/>
          <w:szCs w:val="24"/>
        </w:rPr>
        <w:t xml:space="preserve"> important to </w:t>
      </w:r>
      <w:r w:rsidR="00AD7FFC">
        <w:rPr>
          <w:rFonts w:ascii="Helvetica" w:hAnsi="Helvetica" w:cs="Arial"/>
          <w:szCs w:val="24"/>
        </w:rPr>
        <w:t>verify</w:t>
      </w:r>
      <w:r>
        <w:rPr>
          <w:rFonts w:ascii="Helvetica" w:hAnsi="Helvetica" w:cs="Arial"/>
          <w:szCs w:val="24"/>
        </w:rPr>
        <w:t xml:space="preserve"> that the electrodes are placed on the </w:t>
      </w:r>
      <w:r w:rsidR="00CD0134">
        <w:rPr>
          <w:rFonts w:ascii="Helvetica" w:hAnsi="Helvetica" w:cs="Arial"/>
          <w:szCs w:val="24"/>
        </w:rPr>
        <w:t>correct</w:t>
      </w:r>
      <w:r>
        <w:rPr>
          <w:rFonts w:ascii="Helvetica" w:hAnsi="Helvetica" w:cs="Arial"/>
          <w:szCs w:val="24"/>
        </w:rPr>
        <w:t xml:space="preserve"> position and the voltage is sufficient to achieve the maximum force.</w:t>
      </w:r>
    </w:p>
    <w:p w14:paraId="3636C5C7" w14:textId="6E4E2B12" w:rsidR="00E53C1C" w:rsidRPr="00E53C1C" w:rsidRDefault="00E53C1C" w:rsidP="00E53C1C">
      <w:pPr>
        <w:numPr>
          <w:ilvl w:val="2"/>
          <w:numId w:val="12"/>
        </w:numPr>
        <w:spacing w:before="240"/>
        <w:jc w:val="both"/>
        <w:outlineLvl w:val="0"/>
        <w:rPr>
          <w:rFonts w:ascii="Helvetica" w:hAnsi="Helvetica" w:cs="Arial"/>
          <w:szCs w:val="24"/>
        </w:rPr>
      </w:pPr>
      <w:r w:rsidRPr="00E53C1C">
        <w:rPr>
          <w:rFonts w:ascii="Helvetica" w:hAnsi="Helvetica" w:cs="Arial"/>
          <w:szCs w:val="24"/>
        </w:rPr>
        <w:t>Interview style</w:t>
      </w:r>
    </w:p>
    <w:p w14:paraId="704FE82E" w14:textId="77777777" w:rsidR="0087588C" w:rsidRDefault="00E04F6A" w:rsidP="0087588C">
      <w:pPr>
        <w:numPr>
          <w:ilvl w:val="1"/>
          <w:numId w:val="12"/>
        </w:numPr>
        <w:spacing w:before="240"/>
        <w:jc w:val="both"/>
        <w:outlineLvl w:val="0"/>
        <w:rPr>
          <w:rFonts w:ascii="Helvetica" w:hAnsi="Helvetica" w:cs="Arial"/>
          <w:szCs w:val="24"/>
        </w:rPr>
      </w:pPr>
      <w:r w:rsidRPr="00E04F6A">
        <w:rPr>
          <w:rFonts w:ascii="Helvetica" w:hAnsi="Helvetica" w:cs="Arial"/>
          <w:szCs w:val="24"/>
        </w:rPr>
        <w:t>Subsequently, s</w:t>
      </w:r>
      <w:r w:rsidR="0087588C" w:rsidRPr="00E04F6A">
        <w:rPr>
          <w:rFonts w:ascii="Helvetica" w:hAnsi="Helvetica" w:cs="Arial"/>
          <w:szCs w:val="24"/>
        </w:rPr>
        <w:t>top the Instant Stim on the software</w:t>
      </w:r>
      <w:r>
        <w:rPr>
          <w:rFonts w:ascii="Helvetica" w:hAnsi="Helvetica" w:cs="Arial"/>
          <w:szCs w:val="24"/>
        </w:rPr>
        <w:t xml:space="preserve"> </w:t>
      </w:r>
      <w:r>
        <w:rPr>
          <w:rFonts w:ascii="Helvetica" w:hAnsi="Helvetica" w:cs="Arial"/>
          <w:b/>
          <w:szCs w:val="24"/>
        </w:rPr>
        <w:t>[1-SCREEN]</w:t>
      </w:r>
      <w:r w:rsidR="0087588C" w:rsidRPr="00E04F6A">
        <w:rPr>
          <w:rFonts w:ascii="Helvetica" w:hAnsi="Helvetica" w:cs="Arial"/>
          <w:szCs w:val="24"/>
        </w:rPr>
        <w:t>.</w:t>
      </w:r>
      <w:r w:rsidRPr="00E04F6A">
        <w:rPr>
          <w:rFonts w:ascii="Helvetica" w:hAnsi="Helvetica" w:cs="Arial"/>
          <w:szCs w:val="24"/>
        </w:rPr>
        <w:t xml:space="preserve"> </w:t>
      </w:r>
      <w:r w:rsidR="0087588C" w:rsidRPr="00E04F6A">
        <w:rPr>
          <w:rFonts w:ascii="Helvetica" w:hAnsi="Helvetica" w:cs="Arial"/>
          <w:szCs w:val="24"/>
        </w:rPr>
        <w:t>On the main screen, turn on the button labeled “Start Sequence” to start the</w:t>
      </w:r>
      <w:r w:rsidRPr="00E04F6A">
        <w:rPr>
          <w:rFonts w:ascii="Helvetica" w:hAnsi="Helvetica" w:cs="Arial"/>
          <w:szCs w:val="24"/>
        </w:rPr>
        <w:t xml:space="preserve"> previous setup sequence</w:t>
      </w:r>
      <w:r>
        <w:rPr>
          <w:rFonts w:ascii="Helvetica" w:hAnsi="Helvetica" w:cs="Arial"/>
          <w:szCs w:val="24"/>
        </w:rPr>
        <w:t xml:space="preserve"> </w:t>
      </w:r>
      <w:r>
        <w:rPr>
          <w:rFonts w:ascii="Helvetica" w:hAnsi="Helvetica" w:cs="Arial"/>
          <w:b/>
          <w:szCs w:val="24"/>
        </w:rPr>
        <w:t>[2-SCREEN]</w:t>
      </w:r>
      <w:r w:rsidRPr="00E04F6A">
        <w:rPr>
          <w:rFonts w:ascii="Helvetica" w:hAnsi="Helvetica" w:cs="Arial"/>
          <w:szCs w:val="24"/>
        </w:rPr>
        <w:t xml:space="preserve">. </w:t>
      </w:r>
      <w:r w:rsidR="0087588C" w:rsidRPr="00E04F6A">
        <w:rPr>
          <w:rFonts w:ascii="Helvetica" w:hAnsi="Helvetica" w:cs="Arial"/>
          <w:szCs w:val="24"/>
        </w:rPr>
        <w:t>Once the force measurements are finished, remove the electrodes, release the knee clamp, and remove the foot tape</w:t>
      </w:r>
      <w:r>
        <w:rPr>
          <w:rFonts w:ascii="Helvetica" w:hAnsi="Helvetica" w:cs="Arial"/>
          <w:szCs w:val="24"/>
        </w:rPr>
        <w:t xml:space="preserve"> </w:t>
      </w:r>
      <w:r>
        <w:rPr>
          <w:rFonts w:ascii="Helvetica" w:hAnsi="Helvetica" w:cs="Arial"/>
          <w:b/>
          <w:szCs w:val="24"/>
        </w:rPr>
        <w:t>[3-MED]</w:t>
      </w:r>
      <w:r w:rsidR="0087588C" w:rsidRPr="00E04F6A">
        <w:rPr>
          <w:rFonts w:ascii="Helvetica" w:hAnsi="Helvetica" w:cs="Arial"/>
          <w:szCs w:val="24"/>
        </w:rPr>
        <w:t>.</w:t>
      </w:r>
    </w:p>
    <w:p w14:paraId="448B29B1" w14:textId="77777777" w:rsidR="00E04F6A" w:rsidRDefault="00E04F6A" w:rsidP="00E04F6A">
      <w:pPr>
        <w:numPr>
          <w:ilvl w:val="2"/>
          <w:numId w:val="12"/>
        </w:numPr>
        <w:spacing w:before="240"/>
        <w:jc w:val="both"/>
        <w:outlineLvl w:val="0"/>
        <w:rPr>
          <w:rFonts w:ascii="Helvetica" w:hAnsi="Helvetica" w:cs="Arial"/>
          <w:szCs w:val="24"/>
        </w:rPr>
      </w:pPr>
      <w:r w:rsidRPr="00A26B6C">
        <w:rPr>
          <w:rFonts w:ascii="Helvetica" w:hAnsi="Helvetica" w:cs="Arial"/>
          <w:color w:val="FF0000"/>
          <w:szCs w:val="24"/>
          <w:highlight w:val="yellow"/>
        </w:rPr>
        <w:t>*To be submitted by authors.</w:t>
      </w:r>
      <w:r>
        <w:rPr>
          <w:rFonts w:ascii="Helvetica" w:hAnsi="Helvetica" w:cs="Arial"/>
          <w:szCs w:val="24"/>
        </w:rPr>
        <w:t xml:space="preserve"> Show that the </w:t>
      </w:r>
      <w:r w:rsidRPr="00E04F6A">
        <w:rPr>
          <w:rFonts w:ascii="Helvetica" w:hAnsi="Helvetica" w:cs="Arial"/>
          <w:szCs w:val="24"/>
        </w:rPr>
        <w:t>Instant Stim on the software</w:t>
      </w:r>
      <w:r>
        <w:rPr>
          <w:rFonts w:ascii="Helvetica" w:hAnsi="Helvetica" w:cs="Arial"/>
          <w:szCs w:val="24"/>
        </w:rPr>
        <w:t xml:space="preserve"> is stopped</w:t>
      </w:r>
    </w:p>
    <w:p w14:paraId="29CB443E" w14:textId="77777777" w:rsidR="00E04F6A" w:rsidRPr="00E04F6A" w:rsidRDefault="00E04F6A" w:rsidP="00E04F6A">
      <w:pPr>
        <w:numPr>
          <w:ilvl w:val="2"/>
          <w:numId w:val="12"/>
        </w:numPr>
        <w:spacing w:before="240"/>
        <w:jc w:val="both"/>
        <w:outlineLvl w:val="0"/>
        <w:rPr>
          <w:rFonts w:ascii="Helvetica" w:hAnsi="Helvetica" w:cs="Arial"/>
          <w:szCs w:val="24"/>
        </w:rPr>
      </w:pPr>
      <w:r w:rsidRPr="00A26B6C">
        <w:rPr>
          <w:rFonts w:ascii="Helvetica" w:hAnsi="Helvetica" w:cs="Arial"/>
          <w:color w:val="FF0000"/>
          <w:szCs w:val="24"/>
          <w:highlight w:val="yellow"/>
        </w:rPr>
        <w:t>*To be submitted by authors.</w:t>
      </w:r>
      <w:r>
        <w:rPr>
          <w:rFonts w:ascii="Helvetica" w:hAnsi="Helvetica" w:cs="Arial"/>
          <w:szCs w:val="24"/>
        </w:rPr>
        <w:t xml:space="preserve"> Show that the</w:t>
      </w:r>
      <w:r w:rsidRPr="00E04F6A">
        <w:rPr>
          <w:rFonts w:ascii="Helvetica" w:hAnsi="Helvetica" w:cs="Arial"/>
          <w:color w:val="FF0000"/>
          <w:szCs w:val="24"/>
        </w:rPr>
        <w:t xml:space="preserve"> </w:t>
      </w:r>
      <w:r w:rsidRPr="00E04F6A">
        <w:rPr>
          <w:rFonts w:ascii="Helvetica" w:hAnsi="Helvetica" w:cs="Arial"/>
          <w:szCs w:val="24"/>
        </w:rPr>
        <w:t>button labeled “Start Sequence”</w:t>
      </w:r>
      <w:r>
        <w:rPr>
          <w:rFonts w:ascii="Helvetica" w:hAnsi="Helvetica" w:cs="Arial"/>
          <w:szCs w:val="24"/>
        </w:rPr>
        <w:t xml:space="preserve"> is tuned on and show the force measurement</w:t>
      </w:r>
    </w:p>
    <w:p w14:paraId="7605C94D" w14:textId="77777777" w:rsidR="00E04F6A" w:rsidRPr="00E04F6A" w:rsidRDefault="00E04F6A" w:rsidP="00E04F6A">
      <w:pPr>
        <w:numPr>
          <w:ilvl w:val="2"/>
          <w:numId w:val="12"/>
        </w:numPr>
        <w:spacing w:before="240"/>
        <w:jc w:val="both"/>
        <w:outlineLvl w:val="0"/>
        <w:rPr>
          <w:rFonts w:ascii="Helvetica" w:hAnsi="Helvetica" w:cs="Arial"/>
          <w:szCs w:val="24"/>
        </w:rPr>
      </w:pPr>
      <w:r w:rsidRPr="00E04F6A">
        <w:rPr>
          <w:rFonts w:ascii="Helvetica" w:hAnsi="Helvetica" w:cs="Arial"/>
          <w:szCs w:val="24"/>
        </w:rPr>
        <w:t>Talent</w:t>
      </w:r>
      <w:r>
        <w:rPr>
          <w:rFonts w:ascii="Helvetica" w:hAnsi="Helvetica" w:cs="Arial"/>
          <w:szCs w:val="24"/>
        </w:rPr>
        <w:t xml:space="preserve"> removes </w:t>
      </w:r>
      <w:r w:rsidR="00B17EB9" w:rsidRPr="00E04F6A">
        <w:rPr>
          <w:rFonts w:ascii="Helvetica" w:hAnsi="Helvetica" w:cs="Arial"/>
          <w:szCs w:val="24"/>
        </w:rPr>
        <w:t>the electrodes, release</w:t>
      </w:r>
      <w:r w:rsidR="00B17EB9">
        <w:rPr>
          <w:rFonts w:ascii="Helvetica" w:hAnsi="Helvetica" w:cs="Arial"/>
          <w:szCs w:val="24"/>
        </w:rPr>
        <w:t>s</w:t>
      </w:r>
      <w:r w:rsidR="00B17EB9" w:rsidRPr="00E04F6A">
        <w:rPr>
          <w:rFonts w:ascii="Helvetica" w:hAnsi="Helvetica" w:cs="Arial"/>
          <w:szCs w:val="24"/>
        </w:rPr>
        <w:t xml:space="preserve"> the knee clamp, and remove</w:t>
      </w:r>
      <w:r w:rsidR="00B17EB9">
        <w:rPr>
          <w:rFonts w:ascii="Helvetica" w:hAnsi="Helvetica" w:cs="Arial"/>
          <w:szCs w:val="24"/>
        </w:rPr>
        <w:t>s</w:t>
      </w:r>
      <w:r w:rsidR="00B17EB9" w:rsidRPr="00E04F6A">
        <w:rPr>
          <w:rFonts w:ascii="Helvetica" w:hAnsi="Helvetica" w:cs="Arial"/>
          <w:szCs w:val="24"/>
        </w:rPr>
        <w:t xml:space="preserve"> the foot tape</w:t>
      </w:r>
    </w:p>
    <w:p w14:paraId="57087373" w14:textId="05AED571" w:rsidR="00565757" w:rsidRDefault="0087588C" w:rsidP="0087588C">
      <w:pPr>
        <w:numPr>
          <w:ilvl w:val="1"/>
          <w:numId w:val="12"/>
        </w:numPr>
        <w:spacing w:before="240"/>
        <w:jc w:val="both"/>
        <w:outlineLvl w:val="0"/>
        <w:rPr>
          <w:rFonts w:ascii="Helvetica" w:hAnsi="Helvetica" w:cs="Arial"/>
          <w:szCs w:val="24"/>
        </w:rPr>
      </w:pPr>
      <w:r w:rsidRPr="0087588C">
        <w:rPr>
          <w:rFonts w:ascii="Helvetica" w:hAnsi="Helvetica" w:cs="Arial"/>
          <w:szCs w:val="24"/>
        </w:rPr>
        <w:t xml:space="preserve">Turn off the isoflurane and maintain oxygen delivery for a few minutes </w:t>
      </w:r>
      <w:r w:rsidR="00CD0134">
        <w:rPr>
          <w:rFonts w:ascii="Helvetica" w:hAnsi="Helvetica" w:cs="Arial"/>
          <w:szCs w:val="24"/>
        </w:rPr>
        <w:t xml:space="preserve">to </w:t>
      </w:r>
      <w:r w:rsidRPr="0087588C">
        <w:rPr>
          <w:rFonts w:ascii="Helvetica" w:hAnsi="Helvetica" w:cs="Arial"/>
          <w:szCs w:val="24"/>
        </w:rPr>
        <w:t>aid the animal</w:t>
      </w:r>
      <w:r w:rsidR="00CD0134">
        <w:rPr>
          <w:rFonts w:ascii="Helvetica" w:hAnsi="Helvetica" w:cs="Arial"/>
          <w:szCs w:val="24"/>
        </w:rPr>
        <w:t>’s</w:t>
      </w:r>
      <w:r w:rsidRPr="0087588C">
        <w:rPr>
          <w:rFonts w:ascii="Helvetica" w:hAnsi="Helvetica" w:cs="Arial"/>
          <w:szCs w:val="24"/>
        </w:rPr>
        <w:t xml:space="preserve"> recovery</w:t>
      </w:r>
      <w:r w:rsidR="00E04F6A">
        <w:rPr>
          <w:rFonts w:ascii="Helvetica" w:hAnsi="Helvetica" w:cs="Arial"/>
          <w:szCs w:val="24"/>
        </w:rPr>
        <w:t xml:space="preserve"> </w:t>
      </w:r>
      <w:r w:rsidR="00E04F6A">
        <w:rPr>
          <w:rFonts w:ascii="Helvetica" w:hAnsi="Helvetica" w:cs="Arial"/>
          <w:b/>
          <w:szCs w:val="24"/>
        </w:rPr>
        <w:t>[1-MED]</w:t>
      </w:r>
      <w:r w:rsidRPr="0087588C">
        <w:rPr>
          <w:rFonts w:ascii="Helvetica" w:hAnsi="Helvetica" w:cs="Arial"/>
          <w:szCs w:val="24"/>
        </w:rPr>
        <w:t xml:space="preserve">. Once the mouse starts moving and regains consciousness, return </w:t>
      </w:r>
      <w:r w:rsidR="00CD0134">
        <w:rPr>
          <w:rFonts w:ascii="Helvetica" w:hAnsi="Helvetica" w:cs="Arial"/>
          <w:szCs w:val="24"/>
        </w:rPr>
        <w:t>it to the</w:t>
      </w:r>
      <w:r w:rsidRPr="0087588C">
        <w:rPr>
          <w:rFonts w:ascii="Helvetica" w:hAnsi="Helvetica" w:cs="Arial"/>
          <w:szCs w:val="24"/>
        </w:rPr>
        <w:t xml:space="preserve"> cage</w:t>
      </w:r>
      <w:r w:rsidR="00E04F6A">
        <w:rPr>
          <w:rFonts w:ascii="Helvetica" w:hAnsi="Helvetica" w:cs="Arial"/>
          <w:szCs w:val="24"/>
        </w:rPr>
        <w:t xml:space="preserve"> </w:t>
      </w:r>
      <w:r w:rsidR="00E04F6A">
        <w:rPr>
          <w:rFonts w:ascii="Helvetica" w:hAnsi="Helvetica" w:cs="Arial"/>
          <w:b/>
          <w:szCs w:val="24"/>
        </w:rPr>
        <w:t>[2-</w:t>
      </w:r>
      <w:r w:rsidR="00B17EB9">
        <w:rPr>
          <w:rFonts w:ascii="Helvetica" w:hAnsi="Helvetica" w:cs="Arial"/>
          <w:b/>
          <w:szCs w:val="24"/>
        </w:rPr>
        <w:t>CU</w:t>
      </w:r>
      <w:r w:rsidR="00E04F6A">
        <w:rPr>
          <w:rFonts w:ascii="Helvetica" w:hAnsi="Helvetica" w:cs="Arial"/>
          <w:b/>
          <w:szCs w:val="24"/>
        </w:rPr>
        <w:t>]</w:t>
      </w:r>
      <w:r w:rsidRPr="0087588C">
        <w:rPr>
          <w:rFonts w:ascii="Helvetica" w:hAnsi="Helvetica" w:cs="Arial"/>
          <w:szCs w:val="24"/>
        </w:rPr>
        <w:t>.</w:t>
      </w:r>
    </w:p>
    <w:p w14:paraId="7A41F2F1" w14:textId="77777777" w:rsidR="00B17EB9" w:rsidRDefault="00B17EB9" w:rsidP="00B17EB9">
      <w:pPr>
        <w:numPr>
          <w:ilvl w:val="2"/>
          <w:numId w:val="12"/>
        </w:numPr>
        <w:spacing w:before="240"/>
        <w:jc w:val="both"/>
        <w:outlineLvl w:val="0"/>
        <w:rPr>
          <w:rFonts w:ascii="Helvetica" w:hAnsi="Helvetica" w:cs="Arial"/>
          <w:szCs w:val="24"/>
        </w:rPr>
      </w:pPr>
      <w:r>
        <w:rPr>
          <w:rFonts w:ascii="Helvetica" w:hAnsi="Helvetica" w:cs="Arial"/>
          <w:szCs w:val="24"/>
        </w:rPr>
        <w:t>Talent turns off the isoflurane</w:t>
      </w:r>
    </w:p>
    <w:p w14:paraId="4F120488" w14:textId="77777777" w:rsidR="00B17EB9" w:rsidRPr="00E24898" w:rsidRDefault="00B17EB9" w:rsidP="00B17EB9">
      <w:pPr>
        <w:numPr>
          <w:ilvl w:val="2"/>
          <w:numId w:val="12"/>
        </w:numPr>
        <w:spacing w:before="240"/>
        <w:jc w:val="both"/>
        <w:outlineLvl w:val="0"/>
        <w:rPr>
          <w:rFonts w:ascii="Helvetica" w:hAnsi="Helvetica" w:cs="Arial"/>
          <w:szCs w:val="24"/>
        </w:rPr>
      </w:pPr>
      <w:r>
        <w:rPr>
          <w:rFonts w:ascii="Helvetica" w:hAnsi="Helvetica" w:cs="Arial"/>
          <w:szCs w:val="24"/>
        </w:rPr>
        <w:t xml:space="preserve">CU the waking mouse as it is transferred back </w:t>
      </w:r>
      <w:r w:rsidRPr="0087588C">
        <w:rPr>
          <w:rFonts w:ascii="Helvetica" w:hAnsi="Helvetica" w:cs="Arial"/>
          <w:szCs w:val="24"/>
        </w:rPr>
        <w:t>to its cage</w:t>
      </w:r>
    </w:p>
    <w:p w14:paraId="6D776DEA" w14:textId="77777777" w:rsidR="00CF22F6" w:rsidRPr="00E24898" w:rsidRDefault="00CF22F6" w:rsidP="00162D51">
      <w:pPr>
        <w:spacing w:before="240"/>
        <w:jc w:val="both"/>
        <w:outlineLvl w:val="0"/>
        <w:rPr>
          <w:rFonts w:ascii="Helvetica" w:hAnsi="Helvetica" w:cs="Arial"/>
          <w:sz w:val="22"/>
          <w:szCs w:val="24"/>
        </w:rPr>
      </w:pPr>
    </w:p>
    <w:p w14:paraId="19C09CBA" w14:textId="77777777" w:rsidR="00CE10F2" w:rsidRPr="00EB2182" w:rsidRDefault="00CE10F2" w:rsidP="002664B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2664BF" w:rsidRPr="002664BF">
        <w:rPr>
          <w:rFonts w:ascii="Helvetica" w:hAnsi="Helvetica" w:cs="Arial"/>
          <w:b/>
          <w:szCs w:val="24"/>
        </w:rPr>
        <w:t xml:space="preserve">Representative </w:t>
      </w:r>
      <w:r w:rsidR="002664BF">
        <w:rPr>
          <w:rFonts w:ascii="Helvetica" w:hAnsi="Helvetica" w:cs="Arial"/>
          <w:b/>
          <w:szCs w:val="24"/>
        </w:rPr>
        <w:t>F</w:t>
      </w:r>
      <w:r w:rsidR="002664BF" w:rsidRPr="002664BF">
        <w:rPr>
          <w:rFonts w:ascii="Helvetica" w:hAnsi="Helvetica" w:cs="Arial"/>
          <w:b/>
          <w:szCs w:val="24"/>
        </w:rPr>
        <w:t xml:space="preserve">orce </w:t>
      </w:r>
      <w:r w:rsidR="002664BF">
        <w:rPr>
          <w:rFonts w:ascii="Helvetica" w:hAnsi="Helvetica" w:cs="Arial"/>
          <w:b/>
          <w:szCs w:val="24"/>
        </w:rPr>
        <w:t>F</w:t>
      </w:r>
      <w:r w:rsidR="002664BF" w:rsidRPr="002664BF">
        <w:rPr>
          <w:rFonts w:ascii="Helvetica" w:hAnsi="Helvetica" w:cs="Arial"/>
          <w:b/>
          <w:szCs w:val="24"/>
        </w:rPr>
        <w:t xml:space="preserve">requency </w:t>
      </w:r>
      <w:r w:rsidR="002664BF">
        <w:rPr>
          <w:rFonts w:ascii="Helvetica" w:hAnsi="Helvetica" w:cs="Arial"/>
          <w:b/>
          <w:szCs w:val="24"/>
        </w:rPr>
        <w:t>C</w:t>
      </w:r>
      <w:r w:rsidR="002664BF" w:rsidRPr="002664BF">
        <w:rPr>
          <w:rFonts w:ascii="Helvetica" w:hAnsi="Helvetica" w:cs="Arial"/>
          <w:b/>
          <w:szCs w:val="24"/>
        </w:rPr>
        <w:t xml:space="preserve">urve </w:t>
      </w:r>
    </w:p>
    <w:p w14:paraId="0D4942A5" w14:textId="77777777" w:rsidR="00EB2182" w:rsidRPr="00EB2182" w:rsidRDefault="00EB2182" w:rsidP="00EB2182">
      <w:pPr>
        <w:spacing w:before="240"/>
        <w:jc w:val="both"/>
        <w:outlineLvl w:val="0"/>
        <w:rPr>
          <w:rFonts w:ascii="Helvetica" w:hAnsi="Helvetica" w:cs="Arial"/>
          <w:color w:val="FF0000"/>
          <w:sz w:val="22"/>
          <w:szCs w:val="24"/>
        </w:rPr>
      </w:pPr>
      <w:r w:rsidRPr="00EB2182">
        <w:rPr>
          <w:rFonts w:ascii="Helvetica" w:hAnsi="Helvetica" w:cs="Arial"/>
          <w:color w:val="FF0000"/>
          <w:sz w:val="22"/>
          <w:szCs w:val="24"/>
        </w:rPr>
        <w:t>Authors, please upload subfigures 5A, 5B to this link (</w:t>
      </w:r>
      <w:hyperlink r:id="rId14" w:history="1">
        <w:r w:rsidRPr="00EB2182">
          <w:rPr>
            <w:rStyle w:val="Hyperlink"/>
            <w:rFonts w:ascii="Helvetica" w:hAnsi="Helvetica" w:cs="Arial"/>
            <w:color w:val="FF0000"/>
            <w:sz w:val="22"/>
            <w:szCs w:val="24"/>
          </w:rPr>
          <w:t>https://www.jove.com/account/file-uploader?src=17902328</w:t>
        </w:r>
      </w:hyperlink>
      <w:r w:rsidRPr="00EB2182">
        <w:rPr>
          <w:rFonts w:ascii="Helvetica" w:hAnsi="Helvetica" w:cs="Arial"/>
          <w:color w:val="FF0000"/>
          <w:sz w:val="22"/>
          <w:szCs w:val="24"/>
        </w:rPr>
        <w:t xml:space="preserve">). Thank you. </w:t>
      </w:r>
    </w:p>
    <w:p w14:paraId="4E8E7AD3" w14:textId="0C4A242C" w:rsidR="00904BA9" w:rsidRDefault="00904BA9" w:rsidP="002664BF">
      <w:pPr>
        <w:numPr>
          <w:ilvl w:val="1"/>
          <w:numId w:val="12"/>
        </w:numPr>
        <w:spacing w:before="240"/>
        <w:jc w:val="both"/>
        <w:outlineLvl w:val="0"/>
        <w:rPr>
          <w:rFonts w:ascii="Helvetica" w:hAnsi="Helvetica" w:cs="Arial"/>
          <w:szCs w:val="24"/>
        </w:rPr>
      </w:pPr>
      <w:r>
        <w:rPr>
          <w:rFonts w:ascii="Helvetica" w:hAnsi="Helvetica" w:cs="Arial"/>
          <w:szCs w:val="24"/>
        </w:rPr>
        <w:t>This graph</w:t>
      </w:r>
      <w:r w:rsidR="002664BF" w:rsidRPr="002664BF">
        <w:rPr>
          <w:rFonts w:ascii="Helvetica" w:hAnsi="Helvetica" w:cs="Arial"/>
          <w:szCs w:val="24"/>
        </w:rPr>
        <w:t xml:space="preserve"> shows </w:t>
      </w:r>
      <w:r>
        <w:rPr>
          <w:rFonts w:ascii="Helvetica" w:hAnsi="Helvetica" w:cs="Arial"/>
          <w:szCs w:val="24"/>
        </w:rPr>
        <w:t xml:space="preserve">the </w:t>
      </w:r>
      <w:r w:rsidR="002664BF" w:rsidRPr="002664BF">
        <w:rPr>
          <w:rFonts w:ascii="Helvetica" w:hAnsi="Helvetica" w:cs="Arial"/>
          <w:szCs w:val="24"/>
        </w:rPr>
        <w:t xml:space="preserve">representative force frequency-curve data from a mouse across time, where the procedure was repeated once a week until 5 </w:t>
      </w:r>
      <w:proofErr w:type="spellStart"/>
      <w:r w:rsidR="002664BF" w:rsidRPr="002664BF">
        <w:rPr>
          <w:rFonts w:ascii="Helvetica" w:hAnsi="Helvetica" w:cs="Arial"/>
          <w:szCs w:val="24"/>
        </w:rPr>
        <w:t>timepoints</w:t>
      </w:r>
      <w:proofErr w:type="spellEnd"/>
      <w:r w:rsidR="002664BF" w:rsidRPr="002664BF">
        <w:rPr>
          <w:rFonts w:ascii="Helvetica" w:hAnsi="Helvetica" w:cs="Arial"/>
          <w:szCs w:val="24"/>
        </w:rPr>
        <w:t xml:space="preserve"> were </w:t>
      </w:r>
      <w:r w:rsidR="002664BF" w:rsidRPr="002664BF">
        <w:rPr>
          <w:rFonts w:ascii="Helvetica" w:hAnsi="Helvetica" w:cs="Arial"/>
          <w:szCs w:val="24"/>
        </w:rPr>
        <w:lastRenderedPageBreak/>
        <w:t xml:space="preserve">completed. These observations have shown consistent force production values throughout the </w:t>
      </w:r>
      <w:proofErr w:type="spellStart"/>
      <w:r w:rsidR="002664BF" w:rsidRPr="002664BF">
        <w:rPr>
          <w:rFonts w:ascii="Helvetica" w:hAnsi="Helvetica" w:cs="Arial"/>
          <w:szCs w:val="24"/>
        </w:rPr>
        <w:t>timepoints</w:t>
      </w:r>
      <w:proofErr w:type="spellEnd"/>
      <w:r w:rsidR="002664BF" w:rsidRPr="002664BF">
        <w:rPr>
          <w:rFonts w:ascii="Helvetica" w:hAnsi="Helvetica" w:cs="Arial"/>
          <w:szCs w:val="24"/>
        </w:rPr>
        <w:t xml:space="preserve"> </w:t>
      </w:r>
      <w:r w:rsidR="00E24321">
        <w:rPr>
          <w:rFonts w:ascii="Helvetica" w:hAnsi="Helvetica" w:cs="Arial"/>
          <w:b/>
          <w:szCs w:val="24"/>
        </w:rPr>
        <w:t>[1-LM]</w:t>
      </w:r>
      <w:r w:rsidR="002664BF" w:rsidRPr="002664BF">
        <w:rPr>
          <w:rFonts w:ascii="Helvetica" w:hAnsi="Helvetica" w:cs="Arial"/>
          <w:szCs w:val="24"/>
        </w:rPr>
        <w:t xml:space="preserve">. </w:t>
      </w:r>
    </w:p>
    <w:p w14:paraId="4B0AC40C" w14:textId="77777777" w:rsidR="00904BA9" w:rsidRDefault="00904BA9" w:rsidP="00E24321">
      <w:pPr>
        <w:numPr>
          <w:ilvl w:val="2"/>
          <w:numId w:val="12"/>
        </w:numPr>
        <w:spacing w:before="240"/>
        <w:jc w:val="both"/>
        <w:outlineLvl w:val="0"/>
        <w:rPr>
          <w:rFonts w:ascii="Helvetica" w:hAnsi="Helvetica" w:cs="Arial"/>
          <w:szCs w:val="24"/>
        </w:rPr>
      </w:pPr>
      <w:r>
        <w:rPr>
          <w:rFonts w:ascii="Helvetica" w:hAnsi="Helvetica" w:cs="Arial"/>
          <w:szCs w:val="24"/>
        </w:rPr>
        <w:t>58696</w:t>
      </w:r>
      <w:r w:rsidR="00E24321">
        <w:rPr>
          <w:rFonts w:ascii="Helvetica" w:hAnsi="Helvetica" w:cs="Arial"/>
          <w:szCs w:val="24"/>
        </w:rPr>
        <w:t>_Romero_</w:t>
      </w:r>
      <w:r w:rsidR="00E24321" w:rsidRPr="00E24321">
        <w:rPr>
          <w:rFonts w:ascii="Helvetica" w:hAnsi="Helvetica" w:cs="Arial"/>
          <w:szCs w:val="24"/>
        </w:rPr>
        <w:t>figure5.pdf</w:t>
      </w:r>
      <w:r w:rsidR="00E24321">
        <w:rPr>
          <w:rFonts w:ascii="Helvetica" w:hAnsi="Helvetica" w:cs="Arial"/>
          <w:szCs w:val="24"/>
        </w:rPr>
        <w:t xml:space="preserve"> (Figure A): Vide editor, please show the graph (first show the week 1 curve, then add the week 2 curve, then add week 3 curve, then add week 4 curve, then add week 5 curve).</w:t>
      </w:r>
    </w:p>
    <w:p w14:paraId="770FE090" w14:textId="0B41183C" w:rsidR="00CE10F2" w:rsidRDefault="002664BF" w:rsidP="00904BA9">
      <w:pPr>
        <w:numPr>
          <w:ilvl w:val="1"/>
          <w:numId w:val="12"/>
        </w:numPr>
        <w:spacing w:before="240"/>
        <w:jc w:val="both"/>
        <w:outlineLvl w:val="0"/>
        <w:rPr>
          <w:rFonts w:ascii="Helvetica" w:hAnsi="Helvetica" w:cs="Arial"/>
          <w:szCs w:val="24"/>
        </w:rPr>
      </w:pPr>
      <w:r w:rsidRPr="002664BF">
        <w:rPr>
          <w:rFonts w:ascii="Helvetica" w:hAnsi="Helvetica" w:cs="Arial"/>
          <w:szCs w:val="24"/>
        </w:rPr>
        <w:t xml:space="preserve">This procedure has also shown to be consistent between </w:t>
      </w:r>
      <w:r w:rsidR="008D6611">
        <w:rPr>
          <w:rFonts w:ascii="Helvetica" w:hAnsi="Helvetica" w:cs="Arial"/>
          <w:szCs w:val="24"/>
        </w:rPr>
        <w:t xml:space="preserve">different </w:t>
      </w:r>
      <w:r w:rsidRPr="002664BF">
        <w:rPr>
          <w:rFonts w:ascii="Helvetica" w:hAnsi="Helvetica" w:cs="Arial"/>
          <w:szCs w:val="24"/>
        </w:rPr>
        <w:t>mice</w:t>
      </w:r>
      <w:r w:rsidR="00E24321">
        <w:rPr>
          <w:rFonts w:ascii="Helvetica" w:hAnsi="Helvetica" w:cs="Arial"/>
          <w:szCs w:val="24"/>
        </w:rPr>
        <w:t>,</w:t>
      </w:r>
      <w:r w:rsidRPr="002664BF">
        <w:rPr>
          <w:rFonts w:ascii="Helvetica" w:hAnsi="Helvetica" w:cs="Arial"/>
          <w:szCs w:val="24"/>
        </w:rPr>
        <w:t xml:space="preserve"> as </w:t>
      </w:r>
      <w:r w:rsidR="00E24321">
        <w:rPr>
          <w:rFonts w:ascii="Helvetica" w:hAnsi="Helvetica" w:cs="Arial"/>
          <w:szCs w:val="24"/>
        </w:rPr>
        <w:t xml:space="preserve">indicated in </w:t>
      </w:r>
      <w:r w:rsidRPr="002664BF">
        <w:rPr>
          <w:rFonts w:ascii="Helvetica" w:hAnsi="Helvetica" w:cs="Arial"/>
          <w:szCs w:val="24"/>
        </w:rPr>
        <w:t>the representative area under the curve of the FFC stimulat</w:t>
      </w:r>
      <w:r w:rsidR="00E24321">
        <w:rPr>
          <w:rFonts w:ascii="Helvetica" w:hAnsi="Helvetica" w:cs="Arial"/>
          <w:szCs w:val="24"/>
        </w:rPr>
        <w:t>ion</w:t>
      </w:r>
      <w:r w:rsidRPr="002664BF">
        <w:rPr>
          <w:rFonts w:ascii="Helvetica" w:hAnsi="Helvetica" w:cs="Arial"/>
          <w:szCs w:val="24"/>
        </w:rPr>
        <w:t xml:space="preserve"> over 5 different observations in 6 mice tested once a week</w:t>
      </w:r>
      <w:r w:rsidR="00E24321">
        <w:rPr>
          <w:rFonts w:ascii="Helvetica" w:hAnsi="Helvetica" w:cs="Arial"/>
          <w:szCs w:val="24"/>
        </w:rPr>
        <w:t xml:space="preserve"> </w:t>
      </w:r>
      <w:r w:rsidR="00E24321">
        <w:rPr>
          <w:rFonts w:ascii="Helvetica" w:hAnsi="Helvetica" w:cs="Arial"/>
          <w:b/>
          <w:szCs w:val="24"/>
        </w:rPr>
        <w:t>[1-LM-TXT]</w:t>
      </w:r>
      <w:r w:rsidRPr="002664BF">
        <w:rPr>
          <w:rFonts w:ascii="Helvetica" w:hAnsi="Helvetica" w:cs="Arial"/>
          <w:szCs w:val="24"/>
        </w:rPr>
        <w:t>.</w:t>
      </w:r>
    </w:p>
    <w:p w14:paraId="3726FD35" w14:textId="77777777" w:rsidR="00E24321" w:rsidRPr="00AA132F" w:rsidRDefault="00E24321" w:rsidP="00E24321">
      <w:pPr>
        <w:numPr>
          <w:ilvl w:val="2"/>
          <w:numId w:val="12"/>
        </w:numPr>
        <w:spacing w:before="240"/>
        <w:jc w:val="both"/>
        <w:outlineLvl w:val="0"/>
        <w:rPr>
          <w:rFonts w:ascii="Helvetica" w:hAnsi="Helvetica" w:cs="Arial"/>
          <w:szCs w:val="24"/>
        </w:rPr>
      </w:pPr>
      <w:r>
        <w:rPr>
          <w:rFonts w:ascii="Helvetica" w:hAnsi="Helvetica" w:cs="Arial"/>
          <w:szCs w:val="24"/>
        </w:rPr>
        <w:t>58696_Romero_</w:t>
      </w:r>
      <w:r w:rsidRPr="00E24321">
        <w:rPr>
          <w:rFonts w:ascii="Helvetica" w:hAnsi="Helvetica" w:cs="Arial"/>
          <w:szCs w:val="24"/>
        </w:rPr>
        <w:t>figure5.pdf</w:t>
      </w:r>
      <w:r>
        <w:rPr>
          <w:rFonts w:ascii="Helvetica" w:hAnsi="Helvetica" w:cs="Arial"/>
          <w:szCs w:val="24"/>
        </w:rPr>
        <w:t xml:space="preserve"> (Figure B): Vide editor, please show the graph (first show the first column, then add the second column, then add the third column, then add the forth column, then add the fifth column). Text: FFC: </w:t>
      </w:r>
      <w:r w:rsidRPr="00E24321">
        <w:rPr>
          <w:rFonts w:ascii="Helvetica" w:hAnsi="Helvetica" w:cs="Arial"/>
          <w:szCs w:val="24"/>
        </w:rPr>
        <w:t>Force Frequency Curve</w:t>
      </w:r>
    </w:p>
    <w:p w14:paraId="6DCCAEB2" w14:textId="77777777" w:rsidR="00CE10F2" w:rsidRPr="00E24898" w:rsidRDefault="00CE10F2" w:rsidP="00CE10F2">
      <w:pPr>
        <w:jc w:val="both"/>
        <w:outlineLvl w:val="0"/>
        <w:rPr>
          <w:rFonts w:ascii="Helvetica" w:hAnsi="Helvetica" w:cs="Arial"/>
          <w:sz w:val="22"/>
          <w:szCs w:val="24"/>
        </w:rPr>
      </w:pPr>
    </w:p>
    <w:p w14:paraId="6056D7B3" w14:textId="77777777" w:rsidR="00CE10F2" w:rsidRPr="00E24898" w:rsidRDefault="00CE10F2" w:rsidP="00CE10F2">
      <w:pPr>
        <w:tabs>
          <w:tab w:val="left" w:pos="900"/>
        </w:tabs>
        <w:ind w:left="360"/>
        <w:rPr>
          <w:rFonts w:ascii="Helvetica" w:hAnsi="Helvetica"/>
          <w:i/>
          <w:sz w:val="22"/>
          <w:lang w:eastAsia="zh-TW"/>
        </w:rPr>
      </w:pPr>
    </w:p>
    <w:p w14:paraId="63F0756C"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1A0F3B46" w14:textId="70D85D2B" w:rsidR="00B72AC5" w:rsidRPr="00F72B23" w:rsidRDefault="007C6C23" w:rsidP="00F72B23">
      <w:pPr>
        <w:pStyle w:val="ListParagraph"/>
        <w:numPr>
          <w:ilvl w:val="1"/>
          <w:numId w:val="12"/>
        </w:numPr>
        <w:spacing w:before="240"/>
        <w:jc w:val="both"/>
        <w:outlineLvl w:val="0"/>
        <w:rPr>
          <w:rFonts w:ascii="Helvetica" w:hAnsi="Helvetica" w:cs="Helvetica"/>
          <w:color w:val="222222"/>
          <w:shd w:val="clear" w:color="auto" w:fill="FFFFFF"/>
        </w:rPr>
      </w:pPr>
      <w:r w:rsidRPr="00F72B23">
        <w:rPr>
          <w:rFonts w:ascii="Helvetica" w:hAnsi="Helvetica" w:cs="Helvetica"/>
          <w:b/>
          <w:bCs/>
          <w:color w:val="222222"/>
          <w:u w:val="single"/>
          <w:shd w:val="clear" w:color="auto" w:fill="FFFFFF"/>
        </w:rPr>
        <w:t xml:space="preserve">Chris van der </w:t>
      </w:r>
      <w:proofErr w:type="spellStart"/>
      <w:r w:rsidRPr="00F72B23">
        <w:rPr>
          <w:rFonts w:ascii="Helvetica" w:hAnsi="Helvetica" w:cs="Helvetica"/>
          <w:b/>
          <w:bCs/>
          <w:color w:val="222222"/>
          <w:u w:val="single"/>
          <w:shd w:val="clear" w:color="auto" w:fill="FFFFFF"/>
        </w:rPr>
        <w:t>Poel</w:t>
      </w:r>
      <w:proofErr w:type="spellEnd"/>
      <w:r w:rsidR="00A9412F" w:rsidRPr="00F72B23">
        <w:rPr>
          <w:rFonts w:ascii="Helvetica" w:hAnsi="Helvetica" w:cs="Helvetica"/>
          <w:color w:val="222222"/>
          <w:shd w:val="clear" w:color="auto" w:fill="FFFFFF"/>
        </w:rPr>
        <w:t xml:space="preserve">: </w:t>
      </w:r>
      <w:r w:rsidR="00A9412F" w:rsidRPr="00F72B23">
        <w:rPr>
          <w:rFonts w:ascii="Helvetica" w:hAnsi="Helvetica" w:cs="Helvetica"/>
          <w:shd w:val="clear" w:color="auto" w:fill="FFFFFF"/>
        </w:rPr>
        <w:t xml:space="preserve">After its development, this technique paved the way for researchers in the field of neuromuscular diseases to investigate the temporal changes in muscle function in murine </w:t>
      </w:r>
      <w:r w:rsidR="008D6611" w:rsidRPr="00F72B23">
        <w:rPr>
          <w:rFonts w:ascii="Helvetica" w:hAnsi="Helvetica" w:cs="Helvetica"/>
          <w:shd w:val="clear" w:color="auto" w:fill="FFFFFF"/>
        </w:rPr>
        <w:t xml:space="preserve">disease </w:t>
      </w:r>
      <w:r w:rsidR="00A9412F" w:rsidRPr="00F72B23">
        <w:rPr>
          <w:rFonts w:ascii="Helvetica" w:hAnsi="Helvetica" w:cs="Helvetica"/>
          <w:shd w:val="clear" w:color="auto" w:fill="FFFFFF"/>
        </w:rPr>
        <w:t xml:space="preserve">models </w:t>
      </w:r>
      <w:r w:rsidR="00F72B23" w:rsidRPr="00F72B23">
        <w:rPr>
          <w:rFonts w:ascii="Helvetica" w:hAnsi="Helvetica" w:cs="Helvetica"/>
          <w:b/>
          <w:shd w:val="clear" w:color="auto" w:fill="FFFFFF"/>
        </w:rPr>
        <w:t>[1-MED]</w:t>
      </w:r>
      <w:r w:rsidR="00A9412F" w:rsidRPr="00F72B23">
        <w:rPr>
          <w:rFonts w:ascii="Helvetica" w:hAnsi="Helvetica" w:cs="Helvetica"/>
          <w:color w:val="222222"/>
          <w:shd w:val="clear" w:color="auto" w:fill="FFFFFF"/>
        </w:rPr>
        <w:t>.</w:t>
      </w:r>
    </w:p>
    <w:p w14:paraId="7D610411" w14:textId="16564264" w:rsidR="00F72B23" w:rsidRPr="00F72B23" w:rsidRDefault="00F72B23" w:rsidP="00F72B23">
      <w:pPr>
        <w:pStyle w:val="ListParagraph"/>
        <w:numPr>
          <w:ilvl w:val="2"/>
          <w:numId w:val="12"/>
        </w:numPr>
        <w:spacing w:before="240"/>
        <w:jc w:val="both"/>
        <w:outlineLvl w:val="0"/>
        <w:rPr>
          <w:rFonts w:ascii="Helvetica" w:hAnsi="Helvetica" w:cs="Helvetica"/>
          <w:color w:val="222222"/>
          <w:shd w:val="clear" w:color="auto" w:fill="FFFFFF"/>
        </w:rPr>
      </w:pPr>
      <w:r w:rsidRPr="00F72B23">
        <w:rPr>
          <w:rFonts w:ascii="Helvetica" w:hAnsi="Helvetica" w:cs="Arial"/>
          <w:szCs w:val="24"/>
        </w:rPr>
        <w:t>Interview style</w:t>
      </w:r>
    </w:p>
    <w:p w14:paraId="4B670696"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4A7480AF" w14:textId="77777777" w:rsidR="00CE10F2" w:rsidRPr="00E24898" w:rsidRDefault="00CE10F2">
      <w:pPr>
        <w:pStyle w:val="BodyText"/>
        <w:rPr>
          <w:rFonts w:ascii="Helvetica" w:hAnsi="Helvetica"/>
          <w:i w:val="0"/>
          <w:sz w:val="22"/>
        </w:rPr>
      </w:pPr>
    </w:p>
    <w:p w14:paraId="72798B6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BE58905" w14:textId="77777777" w:rsidR="00CE10F2" w:rsidRPr="00E24898" w:rsidRDefault="00CE10F2" w:rsidP="00CE10F2">
      <w:pPr>
        <w:pStyle w:val="BodyText"/>
        <w:outlineLvl w:val="0"/>
        <w:rPr>
          <w:rFonts w:ascii="Helvetica" w:hAnsi="Helvetica"/>
          <w:b/>
          <w:i w:val="0"/>
          <w:sz w:val="22"/>
          <w:u w:val="single"/>
        </w:rPr>
      </w:pPr>
    </w:p>
    <w:p w14:paraId="6FC64A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53346D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31B3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CCB5F1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10BE8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D897B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0412C7B" w14:textId="77777777" w:rsidR="00CE10F2" w:rsidRPr="00E24898" w:rsidRDefault="00CE10F2">
      <w:pPr>
        <w:pStyle w:val="BodyText"/>
        <w:rPr>
          <w:rFonts w:ascii="Helvetica" w:hAnsi="Helvetica"/>
          <w:i w:val="0"/>
          <w:sz w:val="22"/>
        </w:rPr>
      </w:pPr>
    </w:p>
    <w:p w14:paraId="0F546532"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3BAE20B" w14:textId="77777777" w:rsidR="00CE10F2" w:rsidRPr="00E24898" w:rsidRDefault="00CE10F2">
      <w:pPr>
        <w:pStyle w:val="BodyText"/>
        <w:rPr>
          <w:rFonts w:ascii="Helvetica" w:hAnsi="Helvetica"/>
          <w:i w:val="0"/>
          <w:sz w:val="22"/>
        </w:rPr>
      </w:pPr>
    </w:p>
    <w:p w14:paraId="237E8049" w14:textId="77777777" w:rsidR="00CE10F2" w:rsidRPr="00E24898" w:rsidRDefault="00CE10F2">
      <w:pPr>
        <w:pStyle w:val="BodyText"/>
        <w:rPr>
          <w:rFonts w:ascii="Helvetica" w:hAnsi="Helvetica"/>
          <w:b/>
          <w:i w:val="0"/>
          <w:sz w:val="22"/>
        </w:rPr>
      </w:pPr>
    </w:p>
    <w:p w14:paraId="470C448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CAD472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E9097A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C161F9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C6690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1B7F98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ED5F0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lastRenderedPageBreak/>
        <w:t xml:space="preserve">All tubes/flasks should be pre-labeled neatly before we arrive.  </w:t>
      </w:r>
    </w:p>
    <w:p w14:paraId="726464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7D8B4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B53EA3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D4E3E1E"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DC7D1" w14:textId="77777777" w:rsidR="00A7630C" w:rsidRDefault="00A7630C">
      <w:r>
        <w:separator/>
      </w:r>
    </w:p>
  </w:endnote>
  <w:endnote w:type="continuationSeparator" w:id="0">
    <w:p w14:paraId="6ECB183E" w14:textId="77777777" w:rsidR="00A7630C" w:rsidRDefault="00A7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FE376" w14:textId="77777777" w:rsidR="00AA132F" w:rsidRDefault="00AA132F" w:rsidP="00CE10F2">
    <w:pPr>
      <w:pStyle w:val="Footer"/>
      <w:jc w:val="center"/>
    </w:pPr>
    <w:r>
      <w:sym w:font="Symbol" w:char="F0D3"/>
    </w:r>
    <w:r>
      <w:t xml:space="preserve"> 2017, Journal of Visualized Experiments</w:t>
    </w:r>
  </w:p>
  <w:p w14:paraId="2C35F824"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301D5" w14:textId="77777777" w:rsidR="00A7630C" w:rsidRDefault="00A7630C">
      <w:r>
        <w:separator/>
      </w:r>
    </w:p>
  </w:footnote>
  <w:footnote w:type="continuationSeparator" w:id="0">
    <w:p w14:paraId="07B16254" w14:textId="77777777" w:rsidR="00A7630C" w:rsidRDefault="00A763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derico Gerlinger Romero">
    <w15:presenceInfo w15:providerId="AD" w15:userId="S-1-5-21-248963057-614103661-3067232799-413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60B43"/>
    <w:rsid w:val="00074929"/>
    <w:rsid w:val="00090BAC"/>
    <w:rsid w:val="000A45BE"/>
    <w:rsid w:val="000B0B1A"/>
    <w:rsid w:val="000B4E9A"/>
    <w:rsid w:val="000C4CF5"/>
    <w:rsid w:val="000D17E8"/>
    <w:rsid w:val="000D2C59"/>
    <w:rsid w:val="00106F46"/>
    <w:rsid w:val="001115D1"/>
    <w:rsid w:val="00125924"/>
    <w:rsid w:val="00126973"/>
    <w:rsid w:val="00151824"/>
    <w:rsid w:val="00162D51"/>
    <w:rsid w:val="001819E3"/>
    <w:rsid w:val="00191A77"/>
    <w:rsid w:val="001C7BBC"/>
    <w:rsid w:val="001D23EF"/>
    <w:rsid w:val="001E174F"/>
    <w:rsid w:val="001E52A3"/>
    <w:rsid w:val="001E7FB6"/>
    <w:rsid w:val="001F0890"/>
    <w:rsid w:val="002058A2"/>
    <w:rsid w:val="00247BFF"/>
    <w:rsid w:val="0025310D"/>
    <w:rsid w:val="002544F1"/>
    <w:rsid w:val="00265C44"/>
    <w:rsid w:val="002664BF"/>
    <w:rsid w:val="00283E3E"/>
    <w:rsid w:val="002879DD"/>
    <w:rsid w:val="002B26D4"/>
    <w:rsid w:val="002B55D9"/>
    <w:rsid w:val="002E7521"/>
    <w:rsid w:val="002F1BF8"/>
    <w:rsid w:val="002F3829"/>
    <w:rsid w:val="003036C1"/>
    <w:rsid w:val="00305187"/>
    <w:rsid w:val="00314069"/>
    <w:rsid w:val="00322C71"/>
    <w:rsid w:val="00333654"/>
    <w:rsid w:val="00342D7B"/>
    <w:rsid w:val="003616D5"/>
    <w:rsid w:val="003A1109"/>
    <w:rsid w:val="003A7C18"/>
    <w:rsid w:val="003D0847"/>
    <w:rsid w:val="003E2BC9"/>
    <w:rsid w:val="00472752"/>
    <w:rsid w:val="0047306D"/>
    <w:rsid w:val="00496FA7"/>
    <w:rsid w:val="004C2DAD"/>
    <w:rsid w:val="004F3A73"/>
    <w:rsid w:val="004F664D"/>
    <w:rsid w:val="00513853"/>
    <w:rsid w:val="00530DD9"/>
    <w:rsid w:val="005320E4"/>
    <w:rsid w:val="005547B9"/>
    <w:rsid w:val="00557116"/>
    <w:rsid w:val="00565757"/>
    <w:rsid w:val="005827D1"/>
    <w:rsid w:val="005960A9"/>
    <w:rsid w:val="005A09D8"/>
    <w:rsid w:val="005A1F5E"/>
    <w:rsid w:val="005A3F8F"/>
    <w:rsid w:val="005B1305"/>
    <w:rsid w:val="005B6859"/>
    <w:rsid w:val="005D783F"/>
    <w:rsid w:val="005E4A73"/>
    <w:rsid w:val="005F18A3"/>
    <w:rsid w:val="006150C7"/>
    <w:rsid w:val="006346FE"/>
    <w:rsid w:val="00645B93"/>
    <w:rsid w:val="00654735"/>
    <w:rsid w:val="006556DE"/>
    <w:rsid w:val="0069665E"/>
    <w:rsid w:val="006C08AE"/>
    <w:rsid w:val="006C0E87"/>
    <w:rsid w:val="006D5D4B"/>
    <w:rsid w:val="006F022B"/>
    <w:rsid w:val="00724E3B"/>
    <w:rsid w:val="007332B7"/>
    <w:rsid w:val="007548F3"/>
    <w:rsid w:val="007C6C23"/>
    <w:rsid w:val="00804C75"/>
    <w:rsid w:val="0082417B"/>
    <w:rsid w:val="00832FA5"/>
    <w:rsid w:val="008373A7"/>
    <w:rsid w:val="0084286E"/>
    <w:rsid w:val="00843779"/>
    <w:rsid w:val="00851B3E"/>
    <w:rsid w:val="0087588C"/>
    <w:rsid w:val="00882B70"/>
    <w:rsid w:val="008B3DDA"/>
    <w:rsid w:val="008D2A6A"/>
    <w:rsid w:val="008D58EC"/>
    <w:rsid w:val="008D6611"/>
    <w:rsid w:val="008E0166"/>
    <w:rsid w:val="008F039C"/>
    <w:rsid w:val="008F7754"/>
    <w:rsid w:val="009004F4"/>
    <w:rsid w:val="00904BA9"/>
    <w:rsid w:val="009053B4"/>
    <w:rsid w:val="00941F06"/>
    <w:rsid w:val="009424CD"/>
    <w:rsid w:val="00951A8E"/>
    <w:rsid w:val="00954870"/>
    <w:rsid w:val="009625B1"/>
    <w:rsid w:val="00963BCE"/>
    <w:rsid w:val="009A3CBD"/>
    <w:rsid w:val="009C2062"/>
    <w:rsid w:val="009E6B4E"/>
    <w:rsid w:val="009F356C"/>
    <w:rsid w:val="009F7E53"/>
    <w:rsid w:val="00A00E22"/>
    <w:rsid w:val="00A218EC"/>
    <w:rsid w:val="00A24F60"/>
    <w:rsid w:val="00A26B6C"/>
    <w:rsid w:val="00A3138F"/>
    <w:rsid w:val="00A53041"/>
    <w:rsid w:val="00A7630C"/>
    <w:rsid w:val="00A77CF6"/>
    <w:rsid w:val="00A91283"/>
    <w:rsid w:val="00A9412F"/>
    <w:rsid w:val="00AA132F"/>
    <w:rsid w:val="00AA5A32"/>
    <w:rsid w:val="00AD7FFC"/>
    <w:rsid w:val="00AE11E8"/>
    <w:rsid w:val="00B17EB9"/>
    <w:rsid w:val="00B340A8"/>
    <w:rsid w:val="00B40E12"/>
    <w:rsid w:val="00B435B8"/>
    <w:rsid w:val="00B4499C"/>
    <w:rsid w:val="00B6376C"/>
    <w:rsid w:val="00B653B7"/>
    <w:rsid w:val="00B7250F"/>
    <w:rsid w:val="00B72AC5"/>
    <w:rsid w:val="00B96D7B"/>
    <w:rsid w:val="00BA63F5"/>
    <w:rsid w:val="00BB3931"/>
    <w:rsid w:val="00BB76B9"/>
    <w:rsid w:val="00BC41D6"/>
    <w:rsid w:val="00BE4C07"/>
    <w:rsid w:val="00BF5683"/>
    <w:rsid w:val="00C602B2"/>
    <w:rsid w:val="00C7374B"/>
    <w:rsid w:val="00C97B11"/>
    <w:rsid w:val="00CB039A"/>
    <w:rsid w:val="00CC0C58"/>
    <w:rsid w:val="00CC29BF"/>
    <w:rsid w:val="00CD0134"/>
    <w:rsid w:val="00CD7F92"/>
    <w:rsid w:val="00CE10F2"/>
    <w:rsid w:val="00CE3B51"/>
    <w:rsid w:val="00CF22F6"/>
    <w:rsid w:val="00CF6830"/>
    <w:rsid w:val="00D10E1C"/>
    <w:rsid w:val="00D10F00"/>
    <w:rsid w:val="00D150D8"/>
    <w:rsid w:val="00D300CE"/>
    <w:rsid w:val="00D747D1"/>
    <w:rsid w:val="00DA117F"/>
    <w:rsid w:val="00DA17FB"/>
    <w:rsid w:val="00DB7EBA"/>
    <w:rsid w:val="00DD2CF9"/>
    <w:rsid w:val="00DE2882"/>
    <w:rsid w:val="00E04F6A"/>
    <w:rsid w:val="00E24321"/>
    <w:rsid w:val="00E24673"/>
    <w:rsid w:val="00E24898"/>
    <w:rsid w:val="00E333D9"/>
    <w:rsid w:val="00E34CA4"/>
    <w:rsid w:val="00E355EE"/>
    <w:rsid w:val="00E53C1C"/>
    <w:rsid w:val="00E61E88"/>
    <w:rsid w:val="00EA20E5"/>
    <w:rsid w:val="00EA60D4"/>
    <w:rsid w:val="00EB2182"/>
    <w:rsid w:val="00EE1E2F"/>
    <w:rsid w:val="00EE4460"/>
    <w:rsid w:val="00EF4E2B"/>
    <w:rsid w:val="00F00AD6"/>
    <w:rsid w:val="00F0293A"/>
    <w:rsid w:val="00F04E9E"/>
    <w:rsid w:val="00F10FAD"/>
    <w:rsid w:val="00F146E3"/>
    <w:rsid w:val="00F34721"/>
    <w:rsid w:val="00F35094"/>
    <w:rsid w:val="00F60B45"/>
    <w:rsid w:val="00F65513"/>
    <w:rsid w:val="00F65F07"/>
    <w:rsid w:val="00F72B23"/>
    <w:rsid w:val="00F95E8D"/>
    <w:rsid w:val="00FA79A7"/>
    <w:rsid w:val="00FA7D51"/>
    <w:rsid w:val="00FB0AFD"/>
    <w:rsid w:val="00FD1497"/>
    <w:rsid w:val="00FF6C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DF6EC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BalloonTextChar">
    <w:name w:val="Balloon Text Char"/>
    <w:link w:val="BalloonText"/>
    <w:rsid w:val="008F039C"/>
    <w:rPr>
      <w:rFonts w:ascii="Lucida Grande" w:hAnsi="Lucida Grande"/>
      <w:sz w:val="18"/>
      <w:szCs w:val="18"/>
    </w:rPr>
  </w:style>
  <w:style w:type="paragraph" w:styleId="ListParagraph">
    <w:name w:val="List Paragraph"/>
    <w:basedOn w:val="Normal"/>
    <w:qFormat/>
    <w:rsid w:val="00F72B2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BalloonTextChar">
    <w:name w:val="Balloon Text Char"/>
    <w:link w:val="BalloonText"/>
    <w:rsid w:val="008F039C"/>
    <w:rPr>
      <w:rFonts w:ascii="Lucida Grande" w:hAnsi="Lucida Grande"/>
      <w:sz w:val="18"/>
      <w:szCs w:val="18"/>
    </w:rPr>
  </w:style>
  <w:style w:type="paragraph" w:styleId="ListParagraph">
    <w:name w:val="List Paragraph"/>
    <w:basedOn w:val="Normal"/>
    <w:qFormat/>
    <w:rsid w:val="00F72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16405173">
      <w:bodyDiv w:val="1"/>
      <w:marLeft w:val="0"/>
      <w:marRight w:val="0"/>
      <w:marTop w:val="0"/>
      <w:marBottom w:val="0"/>
      <w:divBdr>
        <w:top w:val="none" w:sz="0" w:space="0" w:color="auto"/>
        <w:left w:val="none" w:sz="0" w:space="0" w:color="auto"/>
        <w:bottom w:val="none" w:sz="0" w:space="0" w:color="auto"/>
        <w:right w:val="none" w:sz="0" w:space="0" w:color="auto"/>
      </w:divBdr>
      <w:divsChild>
        <w:div w:id="119812359">
          <w:marLeft w:val="0"/>
          <w:marRight w:val="0"/>
          <w:marTop w:val="0"/>
          <w:marBottom w:val="0"/>
          <w:divBdr>
            <w:top w:val="none" w:sz="0" w:space="0" w:color="auto"/>
            <w:left w:val="none" w:sz="0" w:space="0" w:color="auto"/>
            <w:bottom w:val="none" w:sz="0" w:space="0" w:color="auto"/>
            <w:right w:val="none" w:sz="0" w:space="0" w:color="auto"/>
          </w:divBdr>
        </w:div>
        <w:div w:id="20445935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VanDerPoel@latrobe.edu.au" TargetMode="External"/><Relationship Id="rId12" Type="http://schemas.openxmlformats.org/officeDocument/2006/relationships/hyperlink" Target="mailto:paul.dellagatta@deakin.edu.au" TargetMode="External"/><Relationship Id="rId13" Type="http://schemas.openxmlformats.org/officeDocument/2006/relationships/hyperlink" Target="mailto:aaron.russell@deakin.edu.au" TargetMode="External"/><Relationship Id="rId14" Type="http://schemas.openxmlformats.org/officeDocument/2006/relationships/hyperlink" Target="https://www.jove.com/account/file-uploader?src=17902328"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addinsa@deakin.edu.au" TargetMode="External"/><Relationship Id="rId9" Type="http://schemas.openxmlformats.org/officeDocument/2006/relationships/hyperlink" Target="mailto:rlovering@som.umaryland.edu" TargetMode="External"/><Relationship Id="rId10" Type="http://schemas.openxmlformats.org/officeDocument/2006/relationships/hyperlink" Target="mailto:Victoria.foletta@deaki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1968</Words>
  <Characters>11219</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13161</CharactersWithSpaces>
  <SharedDoc>false</SharedDoc>
  <HLinks>
    <vt:vector size="48" baseType="variant">
      <vt:variant>
        <vt:i4>3342390</vt:i4>
      </vt:variant>
      <vt:variant>
        <vt:i4>21</vt:i4>
      </vt:variant>
      <vt:variant>
        <vt:i4>0</vt:i4>
      </vt:variant>
      <vt:variant>
        <vt:i4>5</vt:i4>
      </vt:variant>
      <vt:variant>
        <vt:lpwstr>http://www.jove.com/video/1597/results-example-mably?status=a3603k</vt:lpwstr>
      </vt:variant>
      <vt:variant>
        <vt:lpwstr/>
      </vt:variant>
      <vt:variant>
        <vt:i4>7929898</vt:i4>
      </vt:variant>
      <vt:variant>
        <vt:i4>18</vt:i4>
      </vt:variant>
      <vt:variant>
        <vt:i4>0</vt:i4>
      </vt:variant>
      <vt:variant>
        <vt:i4>5</vt:i4>
      </vt:variant>
      <vt:variant>
        <vt:lpwstr>https://www.jove.com/account/file-uploader?src=17902328</vt:lpwstr>
      </vt:variant>
      <vt:variant>
        <vt:lpwstr/>
      </vt:variant>
      <vt:variant>
        <vt:i4>6946897</vt:i4>
      </vt:variant>
      <vt:variant>
        <vt:i4>15</vt:i4>
      </vt:variant>
      <vt:variant>
        <vt:i4>0</vt:i4>
      </vt:variant>
      <vt:variant>
        <vt:i4>5</vt:i4>
      </vt:variant>
      <vt:variant>
        <vt:lpwstr>mailto:aaron.russell@deakin.edu.au</vt:lpwstr>
      </vt:variant>
      <vt:variant>
        <vt:lpwstr/>
      </vt:variant>
      <vt:variant>
        <vt:i4>5177450</vt:i4>
      </vt:variant>
      <vt:variant>
        <vt:i4>12</vt:i4>
      </vt:variant>
      <vt:variant>
        <vt:i4>0</vt:i4>
      </vt:variant>
      <vt:variant>
        <vt:i4>5</vt:i4>
      </vt:variant>
      <vt:variant>
        <vt:lpwstr>mailto:paul.dellagatta@deakin.edu.au</vt:lpwstr>
      </vt:variant>
      <vt:variant>
        <vt:lpwstr/>
      </vt:variant>
      <vt:variant>
        <vt:i4>4784243</vt:i4>
      </vt:variant>
      <vt:variant>
        <vt:i4>9</vt:i4>
      </vt:variant>
      <vt:variant>
        <vt:i4>0</vt:i4>
      </vt:variant>
      <vt:variant>
        <vt:i4>5</vt:i4>
      </vt:variant>
      <vt:variant>
        <vt:lpwstr>mailto:C.VanDerPoel@latrobe.edu.au</vt:lpwstr>
      </vt:variant>
      <vt:variant>
        <vt:lpwstr/>
      </vt:variant>
      <vt:variant>
        <vt:i4>7340115</vt:i4>
      </vt:variant>
      <vt:variant>
        <vt:i4>6</vt:i4>
      </vt:variant>
      <vt:variant>
        <vt:i4>0</vt:i4>
      </vt:variant>
      <vt:variant>
        <vt:i4>5</vt:i4>
      </vt:variant>
      <vt:variant>
        <vt:lpwstr>mailto:Victoria.foletta@deakin.edu.au</vt:lpwstr>
      </vt:variant>
      <vt:variant>
        <vt:lpwstr/>
      </vt:variant>
      <vt:variant>
        <vt:i4>7471130</vt:i4>
      </vt:variant>
      <vt:variant>
        <vt:i4>3</vt:i4>
      </vt:variant>
      <vt:variant>
        <vt:i4>0</vt:i4>
      </vt:variant>
      <vt:variant>
        <vt:i4>5</vt:i4>
      </vt:variant>
      <vt:variant>
        <vt:lpwstr>mailto:rlovering@som.umaryland.edu</vt:lpwstr>
      </vt:variant>
      <vt:variant>
        <vt:lpwstr/>
      </vt:variant>
      <vt:variant>
        <vt:i4>2883656</vt:i4>
      </vt:variant>
      <vt:variant>
        <vt:i4>0</vt:i4>
      </vt:variant>
      <vt:variant>
        <vt:i4>0</vt:i4>
      </vt:variant>
      <vt:variant>
        <vt:i4>5</vt:i4>
      </vt:variant>
      <vt:variant>
        <vt:lpwstr>mailto:aaddinsa@deakin.edu.au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6</cp:revision>
  <dcterms:created xsi:type="dcterms:W3CDTF">2018-11-22T23:13:00Z</dcterms:created>
  <dcterms:modified xsi:type="dcterms:W3CDTF">2018-11-27T16:30:00Z</dcterms:modified>
</cp:coreProperties>
</file>