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CB6" w:rsidRPr="00E41C8D" w:rsidRDefault="002D7CB6" w:rsidP="00E41C8D">
      <w:pPr>
        <w:spacing w:after="200" w:line="276" w:lineRule="auto"/>
        <w:rPr>
          <w:rFonts w:eastAsia="Times New Roman"/>
          <w:b/>
          <w:bCs/>
        </w:rPr>
      </w:pPr>
      <w:bookmarkStart w:id="0" w:name="_GoBack"/>
      <w:bookmarkEnd w:id="0"/>
      <w:r>
        <w:rPr>
          <w:rFonts w:eastAsia="Times New Roman"/>
        </w:rPr>
        <w:t>JoVE58649R1</w:t>
      </w:r>
    </w:p>
    <w:p w:rsidR="002D7CB6" w:rsidRDefault="002D7CB6" w:rsidP="00B707BA">
      <w:pPr>
        <w:rPr>
          <w:rFonts w:eastAsia="Times New Roman"/>
        </w:rPr>
      </w:pPr>
    </w:p>
    <w:p w:rsidR="002D7CB6" w:rsidRDefault="002D7CB6" w:rsidP="00B707BA">
      <w:pPr>
        <w:rPr>
          <w:rFonts w:eastAsia="Times New Roman"/>
        </w:rPr>
      </w:pPr>
      <w:r>
        <w:rPr>
          <w:rFonts w:eastAsia="Times New Roman"/>
        </w:rPr>
        <w:t>We thank the Editors and reviewers for their thoughtful review and comments.  A detailed annotated response to the comments follows:</w:t>
      </w:r>
    </w:p>
    <w:p w:rsidR="002D7CB6" w:rsidRDefault="002D7CB6" w:rsidP="00B707BA">
      <w:pPr>
        <w:rPr>
          <w:rFonts w:eastAsia="Times New Roman"/>
        </w:rPr>
      </w:pPr>
    </w:p>
    <w:p w:rsidR="00B707BA" w:rsidRDefault="00B707BA" w:rsidP="00B707BA">
      <w:pPr>
        <w:rPr>
          <w:rStyle w:val="Strong"/>
          <w:rFonts w:eastAsia="Times New Roman"/>
        </w:rPr>
      </w:pPr>
      <w:r>
        <w:rPr>
          <w:rStyle w:val="Strong"/>
          <w:rFonts w:eastAsia="Times New Roman"/>
        </w:rPr>
        <w:t>Editorial comments:</w:t>
      </w:r>
    </w:p>
    <w:p w:rsidR="00B707BA" w:rsidRDefault="00B707BA" w:rsidP="00B707BA">
      <w:pPr>
        <w:rPr>
          <w:rFonts w:eastAsia="Times New Roman"/>
        </w:rPr>
      </w:pPr>
      <w:r>
        <w:rPr>
          <w:rFonts w:eastAsia="Times New Roman"/>
        </w:rPr>
        <w:br/>
        <w:t xml:space="preserve">1. Please take this opportunity to thoroughly proofread the manuscript to ensure that there are no spelling or grammar issues. The </w:t>
      </w:r>
      <w:proofErr w:type="spellStart"/>
      <w:r>
        <w:rPr>
          <w:rFonts w:eastAsia="Times New Roman"/>
        </w:rPr>
        <w:t>JoVE</w:t>
      </w:r>
      <w:proofErr w:type="spellEnd"/>
      <w:r>
        <w:rPr>
          <w:rFonts w:eastAsia="Times New Roman"/>
        </w:rPr>
        <w:t xml:space="preserve"> editor will not copy-edit your manuscript and any errors in the submitted revision may be present in the published version.</w:t>
      </w:r>
    </w:p>
    <w:p w:rsidR="004E21B4" w:rsidRDefault="004E21B4" w:rsidP="00B707BA">
      <w:pPr>
        <w:rPr>
          <w:rFonts w:eastAsia="Times New Roman"/>
        </w:rPr>
      </w:pPr>
    </w:p>
    <w:p w:rsidR="004E21B4" w:rsidRDefault="004E21B4" w:rsidP="00B707BA">
      <w:pPr>
        <w:rPr>
          <w:rFonts w:eastAsia="Times New Roman"/>
        </w:rPr>
      </w:pPr>
      <w:r>
        <w:rPr>
          <w:rFonts w:eastAsia="Times New Roman"/>
        </w:rPr>
        <w:t>Response:  Noted</w:t>
      </w:r>
    </w:p>
    <w:p w:rsidR="00B707BA" w:rsidRDefault="00B707BA" w:rsidP="00B707BA">
      <w:pPr>
        <w:rPr>
          <w:rFonts w:eastAsia="Times New Roman"/>
        </w:rPr>
      </w:pPr>
    </w:p>
    <w:p w:rsidR="004E21B4" w:rsidRDefault="00B707BA" w:rsidP="00B707BA">
      <w:pPr>
        <w:rPr>
          <w:rFonts w:eastAsia="Times New Roman"/>
        </w:rPr>
      </w:pPr>
      <w:r>
        <w:rPr>
          <w:rFonts w:eastAsia="Times New Roman"/>
        </w:rPr>
        <w:br/>
        <w:t>2. Please upload each Figure individually to your Editorial Manager account as a .</w:t>
      </w:r>
      <w:proofErr w:type="spellStart"/>
      <w:r>
        <w:rPr>
          <w:rFonts w:eastAsia="Times New Roman"/>
        </w:rPr>
        <w:t>png</w:t>
      </w:r>
      <w:proofErr w:type="spellEnd"/>
      <w:r>
        <w:rPr>
          <w:rFonts w:eastAsia="Times New Roman"/>
        </w:rPr>
        <w:t>, .tiff, .</w:t>
      </w:r>
      <w:proofErr w:type="spellStart"/>
      <w:r>
        <w:rPr>
          <w:rFonts w:eastAsia="Times New Roman"/>
        </w:rPr>
        <w:t>svg</w:t>
      </w:r>
      <w:proofErr w:type="spellEnd"/>
      <w:r>
        <w:rPr>
          <w:rFonts w:eastAsia="Times New Roman"/>
        </w:rPr>
        <w:t>, .eps, .</w:t>
      </w:r>
      <w:proofErr w:type="spellStart"/>
      <w:r>
        <w:rPr>
          <w:rFonts w:eastAsia="Times New Roman"/>
        </w:rPr>
        <w:t>psd</w:t>
      </w:r>
      <w:proofErr w:type="spellEnd"/>
      <w:r>
        <w:rPr>
          <w:rFonts w:eastAsia="Times New Roman"/>
        </w:rPr>
        <w:t>, or .</w:t>
      </w:r>
      <w:proofErr w:type="spellStart"/>
      <w:r>
        <w:rPr>
          <w:rFonts w:eastAsia="Times New Roman"/>
        </w:rPr>
        <w:t>ai</w:t>
      </w:r>
      <w:proofErr w:type="spellEnd"/>
      <w:r>
        <w:rPr>
          <w:rFonts w:eastAsia="Times New Roman"/>
        </w:rPr>
        <w:t xml:space="preserve"> file.</w:t>
      </w:r>
    </w:p>
    <w:p w:rsidR="004E21B4" w:rsidRDefault="004E21B4" w:rsidP="00B707BA">
      <w:pPr>
        <w:rPr>
          <w:rFonts w:eastAsia="Times New Roman"/>
        </w:rPr>
      </w:pPr>
    </w:p>
    <w:p w:rsidR="00B707BA" w:rsidRDefault="004E21B4" w:rsidP="00B707BA">
      <w:pPr>
        <w:rPr>
          <w:rFonts w:eastAsia="Times New Roman"/>
        </w:rPr>
      </w:pPr>
      <w:r w:rsidRPr="00C65FEC">
        <w:rPr>
          <w:rFonts w:eastAsia="Times New Roman"/>
        </w:rPr>
        <w:t xml:space="preserve">Response:  </w:t>
      </w:r>
      <w:r w:rsidR="00C65FEC" w:rsidRPr="00C65FEC">
        <w:rPr>
          <w:rFonts w:eastAsia="Times New Roman"/>
        </w:rPr>
        <w:t>We have done this</w:t>
      </w:r>
      <w:r w:rsidRPr="00C65FEC">
        <w:rPr>
          <w:rFonts w:eastAsia="Times New Roman"/>
        </w:rPr>
        <w:br/>
      </w:r>
      <w:r w:rsidR="00B707BA">
        <w:rPr>
          <w:rFonts w:eastAsia="Times New Roman"/>
        </w:rPr>
        <w:br/>
      </w:r>
    </w:p>
    <w:p w:rsidR="004E21B4" w:rsidRDefault="00B707BA" w:rsidP="00B707BA">
      <w:pPr>
        <w:rPr>
          <w:rFonts w:eastAsia="Times New Roman"/>
        </w:rPr>
      </w:pPr>
      <w:r>
        <w:rPr>
          <w:rFonts w:eastAsia="Times New Roman"/>
        </w:rPr>
        <w:t>3. Figure 3: Please include a space between numbers and their corresponding units (i.e., 50 x g, 10 min, etc.).</w:t>
      </w:r>
    </w:p>
    <w:p w:rsidR="004E21B4" w:rsidRDefault="004E21B4" w:rsidP="00B707BA">
      <w:pPr>
        <w:rPr>
          <w:rFonts w:eastAsia="Times New Roman"/>
        </w:rPr>
      </w:pPr>
    </w:p>
    <w:p w:rsidR="00B707BA" w:rsidRDefault="004E21B4" w:rsidP="00B707BA">
      <w:pPr>
        <w:rPr>
          <w:rFonts w:eastAsia="Times New Roman"/>
        </w:rPr>
      </w:pPr>
      <w:r>
        <w:rPr>
          <w:rFonts w:eastAsia="Times New Roman"/>
        </w:rPr>
        <w:t>Response:  These changes have been made</w:t>
      </w:r>
      <w:r w:rsidR="00B707BA">
        <w:rPr>
          <w:rFonts w:eastAsia="Times New Roman"/>
        </w:rPr>
        <w:br/>
      </w:r>
    </w:p>
    <w:p w:rsidR="004E21B4" w:rsidRPr="00590C21" w:rsidRDefault="00B707BA" w:rsidP="00B707BA">
      <w:pPr>
        <w:rPr>
          <w:rFonts w:eastAsia="Times New Roman"/>
        </w:rPr>
      </w:pPr>
      <w:r w:rsidRPr="00590C21">
        <w:rPr>
          <w:rFonts w:eastAsia="Times New Roman"/>
        </w:rPr>
        <w:t xml:space="preserve">4. Figure 5: Please change 10e12 to 1012, and change ml to </w:t>
      </w:r>
      <w:proofErr w:type="spellStart"/>
      <w:r w:rsidRPr="00590C21">
        <w:rPr>
          <w:rFonts w:eastAsia="Times New Roman"/>
        </w:rPr>
        <w:t>mL.</w:t>
      </w:r>
      <w:proofErr w:type="spellEnd"/>
    </w:p>
    <w:p w:rsidR="004E21B4" w:rsidRPr="00590C21" w:rsidRDefault="004E21B4" w:rsidP="00B707BA">
      <w:pPr>
        <w:rPr>
          <w:rFonts w:eastAsia="Times New Roman"/>
        </w:rPr>
      </w:pPr>
    </w:p>
    <w:p w:rsidR="00B707BA" w:rsidRDefault="004E21B4" w:rsidP="00B707BA">
      <w:pPr>
        <w:rPr>
          <w:rFonts w:eastAsia="Times New Roman"/>
        </w:rPr>
      </w:pPr>
      <w:r w:rsidRPr="00590C21">
        <w:rPr>
          <w:rFonts w:eastAsia="Times New Roman"/>
        </w:rPr>
        <w:t xml:space="preserve">Response:  </w:t>
      </w:r>
      <w:r w:rsidR="00590C21" w:rsidRPr="00590C21">
        <w:rPr>
          <w:rFonts w:eastAsia="Times New Roman"/>
        </w:rPr>
        <w:t>We have revised Figure 5 accordingly</w:t>
      </w:r>
      <w:r w:rsidR="00B707BA" w:rsidRPr="00590C21">
        <w:rPr>
          <w:rFonts w:eastAsia="Times New Roman"/>
        </w:rPr>
        <w:br/>
      </w:r>
    </w:p>
    <w:p w:rsidR="004E21B4" w:rsidRDefault="00B707BA" w:rsidP="00B707BA">
      <w:pPr>
        <w:rPr>
          <w:rFonts w:eastAsia="Times New Roman"/>
        </w:rPr>
      </w:pPr>
      <w:r>
        <w:rPr>
          <w:rFonts w:eastAsia="Times New Roman"/>
        </w:rPr>
        <w:t>5. Please provide an email address for each author.</w:t>
      </w:r>
    </w:p>
    <w:p w:rsidR="004E21B4" w:rsidRDefault="004E21B4" w:rsidP="00B707BA">
      <w:pPr>
        <w:rPr>
          <w:rFonts w:eastAsia="Times New Roman"/>
        </w:rPr>
      </w:pPr>
    </w:p>
    <w:p w:rsidR="00B707BA" w:rsidRDefault="004E21B4" w:rsidP="00B707BA">
      <w:pPr>
        <w:rPr>
          <w:rFonts w:eastAsia="Times New Roman"/>
        </w:rPr>
      </w:pPr>
      <w:r>
        <w:rPr>
          <w:rFonts w:eastAsia="Times New Roman"/>
        </w:rPr>
        <w:t>Response:  Email addresses have been included</w:t>
      </w:r>
      <w:r>
        <w:rPr>
          <w:rFonts w:eastAsia="Times New Roman"/>
        </w:rPr>
        <w:br/>
      </w:r>
      <w:r w:rsidR="00B707BA">
        <w:rPr>
          <w:rFonts w:eastAsia="Times New Roman"/>
        </w:rPr>
        <w:br/>
      </w:r>
    </w:p>
    <w:p w:rsidR="004E21B4" w:rsidRDefault="00B707BA" w:rsidP="00B707BA">
      <w:pPr>
        <w:rPr>
          <w:rFonts w:eastAsia="Times New Roman"/>
        </w:rPr>
      </w:pPr>
      <w:r>
        <w:rPr>
          <w:rFonts w:eastAsia="Times New Roman"/>
        </w:rPr>
        <w:t>6. Short Abstract: Please revise it to be in complete sentences.</w:t>
      </w:r>
    </w:p>
    <w:p w:rsidR="004E21B4" w:rsidRDefault="004E21B4" w:rsidP="00B707BA">
      <w:pPr>
        <w:rPr>
          <w:rFonts w:eastAsia="Times New Roman"/>
        </w:rPr>
      </w:pPr>
    </w:p>
    <w:p w:rsidR="00B707BA" w:rsidRDefault="004E21B4" w:rsidP="00B707BA">
      <w:pPr>
        <w:rPr>
          <w:rFonts w:eastAsia="Times New Roman"/>
        </w:rPr>
      </w:pPr>
      <w:r>
        <w:rPr>
          <w:rFonts w:eastAsia="Times New Roman"/>
        </w:rPr>
        <w:t>Response:  We have made changes as appropriate</w:t>
      </w:r>
      <w:r>
        <w:rPr>
          <w:rFonts w:eastAsia="Times New Roman"/>
        </w:rPr>
        <w:br/>
      </w:r>
      <w:r w:rsidR="00B707BA">
        <w:rPr>
          <w:rFonts w:eastAsia="Times New Roman"/>
        </w:rPr>
        <w:br/>
      </w:r>
    </w:p>
    <w:p w:rsidR="004E21B4" w:rsidRDefault="00B707BA" w:rsidP="00B707BA">
      <w:pPr>
        <w:rPr>
          <w:rFonts w:eastAsia="Times New Roman"/>
        </w:rPr>
      </w:pPr>
      <w:r>
        <w:rPr>
          <w:rFonts w:eastAsia="Times New Roman"/>
        </w:rPr>
        <w:t>7. Please rephrase the Introduction to include a clear statement of the overall goal of this method.</w:t>
      </w:r>
    </w:p>
    <w:p w:rsidR="004E21B4" w:rsidRDefault="004E21B4" w:rsidP="00B707BA">
      <w:pPr>
        <w:rPr>
          <w:rFonts w:eastAsia="Times New Roman"/>
        </w:rPr>
      </w:pPr>
    </w:p>
    <w:p w:rsidR="00B707BA" w:rsidRDefault="004E21B4" w:rsidP="00B707BA">
      <w:pPr>
        <w:rPr>
          <w:rFonts w:eastAsia="Times New Roman"/>
        </w:rPr>
      </w:pPr>
      <w:r>
        <w:rPr>
          <w:rFonts w:eastAsia="Times New Roman"/>
        </w:rPr>
        <w:t>Response:  We have rephrased the introduction</w:t>
      </w:r>
      <w:r>
        <w:rPr>
          <w:rFonts w:eastAsia="Times New Roman"/>
        </w:rPr>
        <w:br/>
      </w:r>
      <w:r w:rsidR="00B707BA">
        <w:rPr>
          <w:rFonts w:eastAsia="Times New Roman"/>
        </w:rPr>
        <w:br/>
      </w:r>
    </w:p>
    <w:p w:rsidR="004E21B4" w:rsidRDefault="00B707BA" w:rsidP="00B707BA">
      <w:pPr>
        <w:rPr>
          <w:rFonts w:eastAsia="Times New Roman"/>
        </w:rPr>
      </w:pPr>
      <w:r>
        <w:rPr>
          <w:rFonts w:eastAsia="Times New Roman"/>
        </w:rPr>
        <w:t>8. Please spell out each abbreviation the first time it is used.</w:t>
      </w:r>
    </w:p>
    <w:p w:rsidR="004E21B4" w:rsidRDefault="004E21B4" w:rsidP="00B707BA">
      <w:pPr>
        <w:rPr>
          <w:rFonts w:eastAsia="Times New Roman"/>
        </w:rPr>
      </w:pPr>
    </w:p>
    <w:p w:rsidR="00B707BA" w:rsidRDefault="004E21B4" w:rsidP="00B707BA">
      <w:pPr>
        <w:rPr>
          <w:rFonts w:eastAsia="Times New Roman"/>
        </w:rPr>
      </w:pPr>
      <w:r>
        <w:rPr>
          <w:rFonts w:eastAsia="Times New Roman"/>
        </w:rPr>
        <w:lastRenderedPageBreak/>
        <w:t>Response:  We have made changes as appropriate</w:t>
      </w:r>
      <w:r>
        <w:rPr>
          <w:rFonts w:eastAsia="Times New Roman"/>
        </w:rPr>
        <w:br/>
      </w:r>
      <w:r w:rsidR="00B707BA">
        <w:rPr>
          <w:rFonts w:eastAsia="Times New Roman"/>
        </w:rPr>
        <w:br/>
      </w:r>
    </w:p>
    <w:p w:rsidR="004E21B4" w:rsidRDefault="00B707BA" w:rsidP="00B707BA">
      <w:pPr>
        <w:rPr>
          <w:rFonts w:eastAsia="Times New Roman"/>
        </w:rPr>
      </w:pPr>
      <w:r>
        <w:rPr>
          <w:rFonts w:eastAsia="Times New Roman"/>
        </w:rPr>
        <w:t>9. Please use SI abbreviations for all units: L, mL, µL, h, min, s, etc.</w:t>
      </w:r>
    </w:p>
    <w:p w:rsidR="004E21B4" w:rsidRDefault="004E21B4" w:rsidP="00B707BA">
      <w:pPr>
        <w:rPr>
          <w:rFonts w:eastAsia="Times New Roman"/>
        </w:rPr>
      </w:pPr>
    </w:p>
    <w:p w:rsidR="00B707BA" w:rsidRDefault="004E21B4" w:rsidP="00B707BA">
      <w:pPr>
        <w:rPr>
          <w:rFonts w:eastAsia="Times New Roman"/>
        </w:rPr>
      </w:pPr>
      <w:r>
        <w:rPr>
          <w:rFonts w:eastAsia="Times New Roman"/>
        </w:rPr>
        <w:t>Response:  We have made changes as appropriate</w:t>
      </w:r>
      <w:r>
        <w:rPr>
          <w:rFonts w:eastAsia="Times New Roman"/>
        </w:rPr>
        <w:br/>
      </w:r>
      <w:r w:rsidR="00B707BA">
        <w:rPr>
          <w:rFonts w:eastAsia="Times New Roman"/>
        </w:rPr>
        <w:br/>
      </w:r>
    </w:p>
    <w:p w:rsidR="004E21B4" w:rsidRDefault="00B707BA" w:rsidP="00B707BA">
      <w:pPr>
        <w:rPr>
          <w:rFonts w:eastAsia="Times New Roman"/>
        </w:rPr>
      </w:pPr>
      <w:r>
        <w:rPr>
          <w:rFonts w:eastAsia="Times New Roman"/>
        </w:rPr>
        <w:t>10. Please include a space between all numbers and their corresponding units: 15 mL, 37 °C, 60 s; etc.</w:t>
      </w:r>
    </w:p>
    <w:p w:rsidR="004E21B4" w:rsidRDefault="004E21B4" w:rsidP="00B707BA">
      <w:pPr>
        <w:rPr>
          <w:rFonts w:eastAsia="Times New Roman"/>
        </w:rPr>
      </w:pPr>
    </w:p>
    <w:p w:rsidR="00B707BA" w:rsidRDefault="004E21B4" w:rsidP="00B707BA">
      <w:pPr>
        <w:rPr>
          <w:rFonts w:eastAsia="Times New Roman"/>
        </w:rPr>
      </w:pPr>
      <w:r>
        <w:rPr>
          <w:rFonts w:eastAsia="Times New Roman"/>
        </w:rPr>
        <w:t xml:space="preserve">Response:  </w:t>
      </w:r>
      <w:r w:rsidR="002D7CB6">
        <w:rPr>
          <w:rFonts w:eastAsia="Times New Roman"/>
        </w:rPr>
        <w:t>We have made these changes</w:t>
      </w:r>
      <w:r>
        <w:rPr>
          <w:rFonts w:eastAsia="Times New Roman"/>
        </w:rPr>
        <w:br/>
      </w:r>
      <w:r w:rsidR="00B707BA">
        <w:rPr>
          <w:rFonts w:eastAsia="Times New Roman"/>
        </w:rPr>
        <w:br/>
      </w:r>
    </w:p>
    <w:p w:rsidR="004E21B4" w:rsidRDefault="00B707BA" w:rsidP="00B707BA">
      <w:pPr>
        <w:rPr>
          <w:rFonts w:eastAsia="Times New Roman"/>
        </w:rPr>
      </w:pPr>
      <w:proofErr w:type="gramStart"/>
      <w:r>
        <w:rPr>
          <w:rFonts w:eastAsia="Times New Roman"/>
        </w:rPr>
        <w:t xml:space="preserve">11. </w:t>
      </w:r>
      <w:proofErr w:type="spellStart"/>
      <w:r>
        <w:rPr>
          <w:rFonts w:eastAsia="Times New Roman"/>
        </w:rPr>
        <w:t>JoVE</w:t>
      </w:r>
      <w:proofErr w:type="spellEnd"/>
      <w:proofErr w:type="gramEnd"/>
      <w:r>
        <w:rPr>
          <w:rFonts w:eastAsia="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Styrofoam, Nalgene, etc.</w:t>
      </w:r>
    </w:p>
    <w:p w:rsidR="004E21B4" w:rsidRDefault="004E21B4" w:rsidP="00B707BA">
      <w:pPr>
        <w:rPr>
          <w:rFonts w:eastAsia="Times New Roman"/>
        </w:rPr>
      </w:pPr>
    </w:p>
    <w:p w:rsidR="00B707BA" w:rsidRDefault="004E21B4" w:rsidP="00B707BA">
      <w:pPr>
        <w:rPr>
          <w:rFonts w:eastAsia="Times New Roman"/>
        </w:rPr>
      </w:pPr>
      <w:r>
        <w:rPr>
          <w:rFonts w:eastAsia="Times New Roman"/>
        </w:rPr>
        <w:t>Response:  We have made changes as appropriate</w:t>
      </w:r>
      <w:r>
        <w:rPr>
          <w:rFonts w:eastAsia="Times New Roman"/>
        </w:rPr>
        <w:br/>
      </w:r>
      <w:r w:rsidR="00B707BA">
        <w:rPr>
          <w:rFonts w:eastAsia="Times New Roman"/>
        </w:rPr>
        <w:br/>
      </w:r>
    </w:p>
    <w:p w:rsidR="004E21B4" w:rsidRDefault="00B707BA" w:rsidP="00B707BA">
      <w:pPr>
        <w:rPr>
          <w:rFonts w:eastAsia="Times New Roman"/>
        </w:rPr>
      </w:pPr>
      <w:r>
        <w:rPr>
          <w:rFonts w:eastAsia="Times New Roman"/>
        </w:rPr>
        <w:t>12. Please revise the protocol text to avoid the use of any personal pronouns (e.g., "we", "you", "our" etc.).</w:t>
      </w:r>
    </w:p>
    <w:p w:rsidR="004E21B4" w:rsidRDefault="004E21B4" w:rsidP="00B707BA">
      <w:pPr>
        <w:rPr>
          <w:rFonts w:eastAsia="Times New Roman"/>
        </w:rPr>
      </w:pPr>
    </w:p>
    <w:p w:rsidR="00B707BA" w:rsidRDefault="004E21B4" w:rsidP="00B707BA">
      <w:pPr>
        <w:rPr>
          <w:rFonts w:eastAsia="Times New Roman"/>
        </w:rPr>
      </w:pPr>
      <w:r>
        <w:rPr>
          <w:rFonts w:eastAsia="Times New Roman"/>
        </w:rPr>
        <w:t>Response:  We have made changes as appropriate</w:t>
      </w:r>
      <w:r>
        <w:rPr>
          <w:rFonts w:eastAsia="Times New Roman"/>
        </w:rPr>
        <w:br/>
      </w:r>
      <w:r w:rsidR="00B707BA">
        <w:rPr>
          <w:rFonts w:eastAsia="Times New Roman"/>
        </w:rPr>
        <w:br/>
      </w:r>
    </w:p>
    <w:p w:rsidR="004E21B4" w:rsidRDefault="00B707BA" w:rsidP="00B707BA">
      <w:pPr>
        <w:rPr>
          <w:rFonts w:eastAsia="Times New Roman"/>
        </w:rPr>
      </w:pPr>
      <w:r>
        <w:rPr>
          <w:rFonts w:eastAsia="Times New Roman"/>
        </w:rPr>
        <w:t>13.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rsidR="004E21B4" w:rsidRDefault="004E21B4" w:rsidP="00B707BA">
      <w:pPr>
        <w:rPr>
          <w:rFonts w:eastAsia="Times New Roman"/>
        </w:rPr>
      </w:pPr>
    </w:p>
    <w:p w:rsidR="00B707BA" w:rsidRDefault="004E21B4" w:rsidP="00B707BA">
      <w:pPr>
        <w:rPr>
          <w:rFonts w:eastAsia="Times New Roman"/>
        </w:rPr>
      </w:pPr>
      <w:r>
        <w:rPr>
          <w:rFonts w:eastAsia="Times New Roman"/>
        </w:rPr>
        <w:t>Response:  We have made changes as appropriate</w:t>
      </w:r>
      <w:r>
        <w:rPr>
          <w:rFonts w:eastAsia="Times New Roman"/>
        </w:rPr>
        <w:br/>
      </w:r>
      <w:r w:rsidR="00B707BA">
        <w:rPr>
          <w:rFonts w:eastAsia="Times New Roman"/>
        </w:rPr>
        <w:br/>
      </w:r>
    </w:p>
    <w:p w:rsidR="004E21B4" w:rsidRDefault="00B707BA" w:rsidP="00B707BA">
      <w:pPr>
        <w:rPr>
          <w:rFonts w:eastAsia="Times New Roman"/>
        </w:rPr>
      </w:pPr>
      <w:r>
        <w:rPr>
          <w:rFonts w:eastAsia="Times New Roman"/>
        </w:rPr>
        <w:t>14.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rsidR="004E21B4" w:rsidRDefault="004E21B4" w:rsidP="00B707BA">
      <w:pPr>
        <w:rPr>
          <w:rFonts w:eastAsia="Times New Roman"/>
        </w:rPr>
      </w:pPr>
    </w:p>
    <w:p w:rsidR="00B707BA" w:rsidRDefault="004E21B4" w:rsidP="00B707BA">
      <w:pPr>
        <w:rPr>
          <w:rFonts w:eastAsia="Times New Roman"/>
        </w:rPr>
      </w:pPr>
      <w:r>
        <w:rPr>
          <w:rFonts w:eastAsia="Times New Roman"/>
        </w:rPr>
        <w:lastRenderedPageBreak/>
        <w:t>Response:  We have made changes as appropriate</w:t>
      </w:r>
      <w:r>
        <w:rPr>
          <w:rFonts w:eastAsia="Times New Roman"/>
        </w:rPr>
        <w:br/>
      </w:r>
      <w:r w:rsidR="00B707BA">
        <w:rPr>
          <w:rFonts w:eastAsia="Times New Roman"/>
        </w:rPr>
        <w:br/>
      </w:r>
    </w:p>
    <w:p w:rsidR="004E21B4" w:rsidRDefault="00B707BA" w:rsidP="00B707BA">
      <w:pPr>
        <w:rPr>
          <w:rFonts w:eastAsia="Times New Roman"/>
        </w:rPr>
      </w:pPr>
      <w:r>
        <w:rPr>
          <w:rFonts w:eastAsia="Times New Roman"/>
        </w:rPr>
        <w:t>15. 1.5: What type of water is used here, running water or deionized water?</w:t>
      </w:r>
    </w:p>
    <w:p w:rsidR="004E21B4" w:rsidRDefault="004E21B4" w:rsidP="00B707BA">
      <w:pPr>
        <w:rPr>
          <w:rFonts w:eastAsia="Times New Roman"/>
        </w:rPr>
      </w:pPr>
    </w:p>
    <w:p w:rsidR="00B707BA" w:rsidRDefault="004E21B4" w:rsidP="00B707BA">
      <w:pPr>
        <w:rPr>
          <w:rFonts w:eastAsia="Times New Roman"/>
        </w:rPr>
      </w:pPr>
      <w:r>
        <w:rPr>
          <w:rFonts w:eastAsia="Times New Roman"/>
        </w:rPr>
        <w:t xml:space="preserve">Response:  Running water was used here.  </w:t>
      </w:r>
      <w:r>
        <w:rPr>
          <w:rFonts w:eastAsia="Times New Roman"/>
        </w:rPr>
        <w:br/>
      </w:r>
      <w:r w:rsidR="00B707BA">
        <w:rPr>
          <w:rFonts w:eastAsia="Times New Roman"/>
        </w:rPr>
        <w:br/>
      </w:r>
    </w:p>
    <w:p w:rsidR="004E21B4" w:rsidRDefault="00B707BA" w:rsidP="00B707BA">
      <w:pPr>
        <w:rPr>
          <w:rFonts w:eastAsia="Times New Roman"/>
        </w:rPr>
      </w:pPr>
      <w:r>
        <w:rPr>
          <w:rFonts w:eastAsia="Times New Roman"/>
        </w:rPr>
        <w:t>16. 2.1: Please specify the age, gender and type of mouse used.</w:t>
      </w:r>
    </w:p>
    <w:p w:rsidR="004E21B4" w:rsidRDefault="004E21B4" w:rsidP="00B707BA">
      <w:pPr>
        <w:rPr>
          <w:rFonts w:eastAsia="Times New Roman"/>
        </w:rPr>
      </w:pPr>
    </w:p>
    <w:p w:rsidR="002A0853" w:rsidRDefault="004E21B4" w:rsidP="00B707BA">
      <w:pPr>
        <w:rPr>
          <w:rFonts w:eastAsia="Times New Roman"/>
        </w:rPr>
      </w:pPr>
      <w:r>
        <w:rPr>
          <w:rFonts w:eastAsia="Times New Roman"/>
        </w:rPr>
        <w:t xml:space="preserve">Response:  The </w:t>
      </w:r>
      <w:r w:rsidR="002A0853">
        <w:rPr>
          <w:rFonts w:eastAsia="Times New Roman"/>
        </w:rPr>
        <w:t>range of age, gender and type of mouse from which isolations have been performed is now listed</w:t>
      </w:r>
      <w:r w:rsidR="00590C21">
        <w:rPr>
          <w:rFonts w:eastAsia="Times New Roman"/>
        </w:rPr>
        <w:t xml:space="preserve"> in the representative results section</w:t>
      </w:r>
      <w:r w:rsidR="002A0853">
        <w:rPr>
          <w:rFonts w:eastAsia="Times New Roman"/>
        </w:rPr>
        <w:t>.</w:t>
      </w:r>
    </w:p>
    <w:p w:rsidR="002A0853" w:rsidRDefault="002A0853" w:rsidP="00B707BA">
      <w:pPr>
        <w:rPr>
          <w:rFonts w:eastAsia="Times New Roman"/>
        </w:rPr>
      </w:pPr>
    </w:p>
    <w:p w:rsidR="004E21B4" w:rsidRDefault="00B707BA" w:rsidP="00B707BA">
      <w:pPr>
        <w:rPr>
          <w:rFonts w:eastAsia="Times New Roman"/>
        </w:rPr>
      </w:pPr>
      <w:r>
        <w:rPr>
          <w:rFonts w:eastAsia="Times New Roman"/>
        </w:rPr>
        <w:t>17. 2.5: Please specify all surgical instruments used in the protocol.</w:t>
      </w:r>
    </w:p>
    <w:p w:rsidR="004E21B4" w:rsidRDefault="004E21B4" w:rsidP="00B707BA">
      <w:pPr>
        <w:rPr>
          <w:rFonts w:eastAsia="Times New Roman"/>
        </w:rPr>
      </w:pPr>
    </w:p>
    <w:p w:rsidR="00B707BA" w:rsidRDefault="004E21B4" w:rsidP="00B707BA">
      <w:pPr>
        <w:rPr>
          <w:rFonts w:eastAsia="Times New Roman"/>
        </w:rPr>
      </w:pPr>
      <w:r>
        <w:rPr>
          <w:rFonts w:eastAsia="Times New Roman"/>
        </w:rPr>
        <w:t>Response:  We have specified as appropriate</w:t>
      </w:r>
      <w:r>
        <w:rPr>
          <w:rFonts w:eastAsia="Times New Roman"/>
        </w:rPr>
        <w:br/>
      </w:r>
      <w:r w:rsidR="00B707BA">
        <w:rPr>
          <w:rFonts w:eastAsia="Times New Roman"/>
        </w:rPr>
        <w:br/>
      </w:r>
    </w:p>
    <w:p w:rsidR="004E21B4" w:rsidRDefault="00B707BA" w:rsidP="00B707BA">
      <w:pPr>
        <w:rPr>
          <w:rFonts w:eastAsia="Times New Roman"/>
        </w:rPr>
      </w:pPr>
      <w:r>
        <w:rPr>
          <w:rFonts w:eastAsia="Times New Roman"/>
        </w:rPr>
        <w:t>18. 3.3: Please specify the low flow rate used here.</w:t>
      </w:r>
    </w:p>
    <w:p w:rsidR="004E21B4" w:rsidRDefault="004E21B4" w:rsidP="00B707BA">
      <w:pPr>
        <w:rPr>
          <w:rFonts w:eastAsia="Times New Roman"/>
        </w:rPr>
      </w:pPr>
    </w:p>
    <w:p w:rsidR="00B707BA" w:rsidRDefault="004E21B4" w:rsidP="00B707BA">
      <w:pPr>
        <w:rPr>
          <w:rFonts w:eastAsia="Times New Roman"/>
        </w:rPr>
      </w:pPr>
      <w:r>
        <w:rPr>
          <w:rFonts w:eastAsia="Times New Roman"/>
        </w:rPr>
        <w:t>Respo</w:t>
      </w:r>
      <w:r w:rsidR="002A0853">
        <w:rPr>
          <w:rFonts w:eastAsia="Times New Roman"/>
        </w:rPr>
        <w:t>nse:  We have mentioned the flow</w:t>
      </w:r>
      <w:r>
        <w:rPr>
          <w:rFonts w:eastAsia="Times New Roman"/>
        </w:rPr>
        <w:t xml:space="preserve"> rate used.</w:t>
      </w:r>
      <w:r>
        <w:rPr>
          <w:rFonts w:eastAsia="Times New Roman"/>
        </w:rPr>
        <w:br/>
      </w:r>
      <w:r w:rsidR="00B707BA">
        <w:rPr>
          <w:rFonts w:eastAsia="Times New Roman"/>
        </w:rPr>
        <w:br/>
      </w:r>
    </w:p>
    <w:p w:rsidR="00B707BA" w:rsidRDefault="00B707BA" w:rsidP="00B707BA">
      <w:pPr>
        <w:rPr>
          <w:rFonts w:eastAsia="Times New Roman"/>
        </w:rPr>
      </w:pPr>
      <w:r>
        <w:rPr>
          <w:rFonts w:eastAsia="Times New Roman"/>
        </w:rPr>
        <w:t>19. Please revise the Protocol steps so that individual steps contain only 2-3 actions per step and a maximum of 4 sentences per step. Use sub-steps as necessary.</w:t>
      </w:r>
    </w:p>
    <w:p w:rsidR="004E21B4" w:rsidRDefault="004E21B4" w:rsidP="00B707BA">
      <w:pPr>
        <w:rPr>
          <w:rFonts w:eastAsia="Times New Roman"/>
        </w:rPr>
      </w:pPr>
    </w:p>
    <w:p w:rsidR="004E21B4" w:rsidRDefault="004E21B4" w:rsidP="00B707BA">
      <w:pPr>
        <w:rPr>
          <w:rFonts w:eastAsia="Times New Roman"/>
        </w:rPr>
      </w:pPr>
      <w:r>
        <w:rPr>
          <w:rFonts w:eastAsia="Times New Roman"/>
        </w:rPr>
        <w:t xml:space="preserve">Response:  </w:t>
      </w:r>
      <w:r w:rsidR="00AE3C91">
        <w:rPr>
          <w:rFonts w:eastAsia="Times New Roman"/>
        </w:rPr>
        <w:t>Revised</w:t>
      </w:r>
      <w:r>
        <w:rPr>
          <w:rFonts w:eastAsia="Times New Roman"/>
        </w:rPr>
        <w:br/>
      </w:r>
    </w:p>
    <w:p w:rsidR="004E21B4" w:rsidRDefault="00B707BA" w:rsidP="00B707BA">
      <w:pPr>
        <w:rPr>
          <w:rFonts w:eastAsia="Times New Roman"/>
        </w:rPr>
      </w:pPr>
      <w:r>
        <w:rPr>
          <w:rFonts w:eastAsia="Times New Roman"/>
        </w:rPr>
        <w:t>20.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4E21B4" w:rsidRDefault="004E21B4" w:rsidP="00B707BA">
      <w:pPr>
        <w:rPr>
          <w:rFonts w:eastAsia="Times New Roman"/>
        </w:rPr>
      </w:pPr>
    </w:p>
    <w:p w:rsidR="00B707BA" w:rsidRDefault="004E21B4" w:rsidP="00B707BA">
      <w:pPr>
        <w:rPr>
          <w:rFonts w:eastAsia="Times New Roman"/>
        </w:rPr>
      </w:pPr>
      <w:r>
        <w:rPr>
          <w:rFonts w:eastAsia="Times New Roman"/>
        </w:rPr>
        <w:t xml:space="preserve">Response:  </w:t>
      </w:r>
      <w:r w:rsidR="00AE3C91">
        <w:rPr>
          <w:rFonts w:eastAsia="Times New Roman"/>
        </w:rPr>
        <w:t>Done</w:t>
      </w:r>
      <w:r>
        <w:rPr>
          <w:rFonts w:eastAsia="Times New Roman"/>
        </w:rPr>
        <w:br/>
      </w:r>
      <w:r w:rsidR="00B707BA">
        <w:rPr>
          <w:rFonts w:eastAsia="Times New Roman"/>
        </w:rPr>
        <w:br/>
      </w:r>
    </w:p>
    <w:p w:rsidR="00B707BA" w:rsidRDefault="00B707BA" w:rsidP="00B707BA">
      <w:pPr>
        <w:rPr>
          <w:rFonts w:eastAsia="Times New Roman"/>
        </w:rPr>
      </w:pPr>
      <w:r>
        <w:rPr>
          <w:rFonts w:eastAsia="Times New Roman"/>
        </w:rPr>
        <w:t>21. Please highlight complete sentences (not parts of sentences). Please ensure that the highlighted part of the step includes at least one action that is written in imperative tense. Please do not highlight any steps describing anesthetization and euthanasia.</w:t>
      </w:r>
      <w:r>
        <w:rPr>
          <w:rFonts w:eastAsia="Times New Roman"/>
        </w:rPr>
        <w:br/>
      </w:r>
    </w:p>
    <w:p w:rsidR="004E21B4" w:rsidRDefault="004E21B4" w:rsidP="00B707BA">
      <w:pPr>
        <w:rPr>
          <w:rFonts w:eastAsia="Times New Roman"/>
        </w:rPr>
      </w:pPr>
      <w:r>
        <w:rPr>
          <w:rFonts w:eastAsia="Times New Roman"/>
        </w:rPr>
        <w:t>Response:  We have made changes as appropriate</w:t>
      </w:r>
      <w:r w:rsidR="00EF2805">
        <w:rPr>
          <w:rFonts w:eastAsia="Times New Roman"/>
        </w:rPr>
        <w:t>.</w:t>
      </w:r>
      <w:r>
        <w:rPr>
          <w:rFonts w:eastAsia="Times New Roman"/>
        </w:rPr>
        <w:br/>
      </w:r>
    </w:p>
    <w:p w:rsidR="004E21B4" w:rsidRDefault="00B707BA" w:rsidP="00B707BA">
      <w:pPr>
        <w:rPr>
          <w:rFonts w:eastAsia="Times New Roman"/>
        </w:rPr>
      </w:pPr>
      <w:r>
        <w:rPr>
          <w:rFonts w:eastAsia="Times New Roman"/>
        </w:rPr>
        <w:t>22.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4E21B4" w:rsidRDefault="004E21B4" w:rsidP="00B707BA">
      <w:pPr>
        <w:rPr>
          <w:rFonts w:eastAsia="Times New Roman"/>
        </w:rPr>
      </w:pPr>
    </w:p>
    <w:p w:rsidR="00B707BA" w:rsidRDefault="004E21B4" w:rsidP="00B707BA">
      <w:pPr>
        <w:rPr>
          <w:rFonts w:eastAsia="Times New Roman"/>
        </w:rPr>
      </w:pPr>
      <w:r>
        <w:rPr>
          <w:rFonts w:eastAsia="Times New Roman"/>
        </w:rPr>
        <w:t xml:space="preserve">Response:  </w:t>
      </w:r>
      <w:r w:rsidR="00EF2805">
        <w:rPr>
          <w:rFonts w:eastAsia="Times New Roman"/>
        </w:rPr>
        <w:t>Noted</w:t>
      </w:r>
      <w:r w:rsidR="00B707BA">
        <w:rPr>
          <w:rFonts w:eastAsia="Times New Roman"/>
        </w:rPr>
        <w:br/>
      </w:r>
    </w:p>
    <w:p w:rsidR="004E21B4" w:rsidRDefault="00B707BA" w:rsidP="00B707BA">
      <w:pPr>
        <w:rPr>
          <w:rFonts w:eastAsia="Times New Roman"/>
        </w:rPr>
      </w:pPr>
      <w:r>
        <w:rPr>
          <w:rFonts w:eastAsia="Times New Roman"/>
        </w:rPr>
        <w:t>23. Representative Results: Please move details about the protocol to the Protocol section, and move the discussion about the protocol to the Discussion. As Figure 5 shows the size and concentration of liver tissue EVs, please briefly mention the methods to measure the size and concentration of liver tissue EVs. For figures showing the experimental set-up, please reference them in the Protocol.</w:t>
      </w:r>
    </w:p>
    <w:p w:rsidR="004E21B4" w:rsidRDefault="004E21B4" w:rsidP="00B707BA">
      <w:pPr>
        <w:rPr>
          <w:rFonts w:eastAsia="Times New Roman"/>
        </w:rPr>
      </w:pPr>
    </w:p>
    <w:p w:rsidR="00B707BA" w:rsidRDefault="004E21B4" w:rsidP="00B707BA">
      <w:pPr>
        <w:rPr>
          <w:rFonts w:eastAsia="Times New Roman"/>
        </w:rPr>
      </w:pPr>
      <w:r w:rsidRPr="005D51EE">
        <w:rPr>
          <w:rFonts w:eastAsia="Times New Roman"/>
        </w:rPr>
        <w:t xml:space="preserve">Response:  We have made </w:t>
      </w:r>
      <w:r w:rsidR="005D51EE" w:rsidRPr="005D51EE">
        <w:rPr>
          <w:rFonts w:eastAsia="Times New Roman"/>
        </w:rPr>
        <w:t xml:space="preserve">these </w:t>
      </w:r>
      <w:r w:rsidRPr="005D51EE">
        <w:rPr>
          <w:rFonts w:eastAsia="Times New Roman"/>
        </w:rPr>
        <w:t>changes as appropriate</w:t>
      </w:r>
      <w:r w:rsidR="005D51EE" w:rsidRPr="005D51EE">
        <w:rPr>
          <w:rFonts w:eastAsia="Times New Roman"/>
        </w:rPr>
        <w:t>. Figure 1 is referred to in the Protocol session</w:t>
      </w:r>
      <w:r w:rsidR="00590C21" w:rsidRPr="005D51EE">
        <w:rPr>
          <w:rFonts w:eastAsia="Times New Roman"/>
        </w:rPr>
        <w:t>.</w:t>
      </w:r>
      <w:r w:rsidRPr="005D51EE">
        <w:rPr>
          <w:rFonts w:eastAsia="Times New Roman"/>
        </w:rPr>
        <w:br/>
      </w:r>
      <w:r w:rsidR="00B707BA">
        <w:rPr>
          <w:rFonts w:eastAsia="Times New Roman"/>
        </w:rPr>
        <w:br/>
      </w:r>
    </w:p>
    <w:p w:rsidR="004E21B4" w:rsidRDefault="00B707BA" w:rsidP="00B707BA">
      <w:pPr>
        <w:rPr>
          <w:rFonts w:eastAsia="Times New Roman"/>
        </w:rPr>
      </w:pPr>
      <w:r>
        <w:rPr>
          <w:rFonts w:eastAsia="Times New Roman"/>
        </w:rPr>
        <w:t>24. Discussion: Please also discuss any limitations of the technique.</w:t>
      </w:r>
    </w:p>
    <w:p w:rsidR="004E21B4" w:rsidRDefault="004E21B4" w:rsidP="00B707BA">
      <w:pPr>
        <w:rPr>
          <w:rFonts w:eastAsia="Times New Roman"/>
        </w:rPr>
      </w:pPr>
    </w:p>
    <w:p w:rsidR="00B707BA" w:rsidRDefault="004E21B4" w:rsidP="00B707BA">
      <w:pPr>
        <w:rPr>
          <w:rFonts w:eastAsia="Times New Roman"/>
        </w:rPr>
      </w:pPr>
      <w:r w:rsidRPr="00306C8D">
        <w:rPr>
          <w:rFonts w:eastAsia="Times New Roman"/>
        </w:rPr>
        <w:t xml:space="preserve">Response:  We have </w:t>
      </w:r>
      <w:r w:rsidR="00306C8D" w:rsidRPr="00306C8D">
        <w:rPr>
          <w:rFonts w:eastAsia="Times New Roman"/>
        </w:rPr>
        <w:t xml:space="preserve">mentioned limitations within the discussion.  </w:t>
      </w:r>
      <w:r w:rsidRPr="00306C8D">
        <w:rPr>
          <w:rFonts w:eastAsia="Times New Roman"/>
        </w:rPr>
        <w:t xml:space="preserve"> </w:t>
      </w:r>
      <w:r w:rsidR="00306C8D" w:rsidRPr="00306C8D">
        <w:rPr>
          <w:rFonts w:eastAsia="Times New Roman"/>
        </w:rPr>
        <w:t xml:space="preserve"> </w:t>
      </w:r>
      <w:r w:rsidRPr="00306C8D">
        <w:rPr>
          <w:rFonts w:eastAsia="Times New Roman"/>
        </w:rPr>
        <w:br/>
      </w:r>
      <w:r w:rsidR="00B707BA">
        <w:rPr>
          <w:rFonts w:eastAsia="Times New Roman"/>
        </w:rPr>
        <w:br/>
      </w:r>
    </w:p>
    <w:p w:rsidR="004E21B4" w:rsidRDefault="00B707BA" w:rsidP="00B707BA">
      <w:pPr>
        <w:rPr>
          <w:rFonts w:eastAsia="Times New Roman"/>
        </w:rPr>
      </w:pPr>
      <w:r>
        <w:rPr>
          <w:rFonts w:eastAsia="Times New Roman"/>
        </w:rPr>
        <w:t>25. For in-text references, the corresponding reference numbers should appear as superscripts after the appropriate statement(s) in the text (before punctuation but after closed parenthesis). The references should be numbered in order of appearance.</w:t>
      </w:r>
    </w:p>
    <w:p w:rsidR="004E21B4" w:rsidRDefault="004E21B4" w:rsidP="00B707BA">
      <w:pPr>
        <w:rPr>
          <w:rFonts w:eastAsia="Times New Roman"/>
        </w:rPr>
      </w:pPr>
    </w:p>
    <w:p w:rsidR="00B707BA" w:rsidRDefault="004E21B4" w:rsidP="00B707BA">
      <w:pPr>
        <w:rPr>
          <w:rFonts w:eastAsia="Times New Roman"/>
        </w:rPr>
      </w:pPr>
      <w:r>
        <w:rPr>
          <w:rFonts w:eastAsia="Times New Roman"/>
        </w:rPr>
        <w:t>Response:  We have made changes as appropriate</w:t>
      </w:r>
      <w:r>
        <w:rPr>
          <w:rFonts w:eastAsia="Times New Roman"/>
        </w:rPr>
        <w:br/>
      </w:r>
      <w:r w:rsidR="00B707BA">
        <w:rPr>
          <w:rFonts w:eastAsia="Times New Roman"/>
        </w:rPr>
        <w:br/>
      </w:r>
    </w:p>
    <w:p w:rsidR="004E21B4" w:rsidRDefault="00B707BA" w:rsidP="00B707BA">
      <w:pPr>
        <w:rPr>
          <w:rFonts w:eastAsia="Times New Roman"/>
        </w:rPr>
      </w:pPr>
      <w:r w:rsidRPr="00C65FEC">
        <w:rPr>
          <w:rFonts w:eastAsia="Times New Roman"/>
        </w:rPr>
        <w:t>26. Please ensure that the references appear as the following: [</w:t>
      </w:r>
      <w:proofErr w:type="spellStart"/>
      <w:r w:rsidRPr="00C65FEC">
        <w:rPr>
          <w:rFonts w:eastAsia="Times New Roman"/>
        </w:rPr>
        <w:t>Lastname</w:t>
      </w:r>
      <w:proofErr w:type="spellEnd"/>
      <w:r w:rsidRPr="00C65FEC">
        <w:rPr>
          <w:rFonts w:eastAsia="Times New Roman"/>
        </w:rPr>
        <w:t xml:space="preserve">, F.I., </w:t>
      </w:r>
      <w:proofErr w:type="spellStart"/>
      <w:r w:rsidRPr="00C65FEC">
        <w:rPr>
          <w:rFonts w:eastAsia="Times New Roman"/>
        </w:rPr>
        <w:t>LastName</w:t>
      </w:r>
      <w:proofErr w:type="spellEnd"/>
      <w:r w:rsidRPr="00C65FEC">
        <w:rPr>
          <w:rFonts w:eastAsia="Times New Roman"/>
        </w:rPr>
        <w:t xml:space="preserve">, F.I., </w:t>
      </w:r>
      <w:proofErr w:type="spellStart"/>
      <w:r>
        <w:rPr>
          <w:rFonts w:eastAsia="Times New Roman"/>
        </w:rPr>
        <w:t>LastName</w:t>
      </w:r>
      <w:proofErr w:type="spellEnd"/>
      <w:r>
        <w:rPr>
          <w:rFonts w:eastAsia="Times New Roman"/>
        </w:rPr>
        <w:t xml:space="preserve">, </w:t>
      </w:r>
      <w:proofErr w:type="gramStart"/>
      <w:r>
        <w:rPr>
          <w:rFonts w:eastAsia="Times New Roman"/>
        </w:rPr>
        <w:t>F.I</w:t>
      </w:r>
      <w:proofErr w:type="gramEnd"/>
      <w:r>
        <w:rPr>
          <w:rFonts w:eastAsia="Times New Roman"/>
        </w:rPr>
        <w:t xml:space="preserve">. Article Title. </w:t>
      </w:r>
      <w:proofErr w:type="gramStart"/>
      <w:r>
        <w:rPr>
          <w:rFonts w:eastAsia="Times New Roman"/>
        </w:rPr>
        <w:t>Source.</w:t>
      </w:r>
      <w:proofErr w:type="gramEnd"/>
      <w:r>
        <w:rPr>
          <w:rFonts w:eastAsia="Times New Roman"/>
        </w:rPr>
        <w:t xml:space="preserve"> Volume (Issue), </w:t>
      </w:r>
      <w:proofErr w:type="spellStart"/>
      <w:r>
        <w:rPr>
          <w:rFonts w:eastAsia="Times New Roman"/>
        </w:rPr>
        <w:t>FirstPage</w:t>
      </w:r>
      <w:proofErr w:type="spellEnd"/>
      <w:r>
        <w:rPr>
          <w:rFonts w:eastAsia="Times New Roman"/>
        </w:rPr>
        <w:t xml:space="preserve"> – </w:t>
      </w:r>
      <w:proofErr w:type="spellStart"/>
      <w:r>
        <w:rPr>
          <w:rFonts w:eastAsia="Times New Roman"/>
        </w:rPr>
        <w:t>LastPage</w:t>
      </w:r>
      <w:proofErr w:type="spellEnd"/>
      <w:r>
        <w:rPr>
          <w:rFonts w:eastAsia="Times New Roman"/>
        </w:rPr>
        <w:t xml:space="preserve"> (YEAR).] For more than 6 authors, list only the first author then et al.</w:t>
      </w:r>
    </w:p>
    <w:p w:rsidR="004E21B4" w:rsidRDefault="004E21B4" w:rsidP="00B707BA">
      <w:pPr>
        <w:rPr>
          <w:rFonts w:eastAsia="Times New Roman"/>
        </w:rPr>
      </w:pPr>
    </w:p>
    <w:p w:rsidR="00B707BA" w:rsidRDefault="004E21B4" w:rsidP="00B707BA">
      <w:pPr>
        <w:rPr>
          <w:rFonts w:eastAsia="Times New Roman"/>
        </w:rPr>
      </w:pPr>
      <w:r>
        <w:rPr>
          <w:rFonts w:eastAsia="Times New Roman"/>
        </w:rPr>
        <w:t>Response:  We have made changes as appropriate</w:t>
      </w:r>
      <w:r>
        <w:rPr>
          <w:rFonts w:eastAsia="Times New Roman"/>
        </w:rPr>
        <w:br/>
      </w:r>
      <w:r w:rsidR="00B707BA">
        <w:rPr>
          <w:rFonts w:eastAsia="Times New Roman"/>
        </w:rPr>
        <w:br/>
      </w:r>
    </w:p>
    <w:p w:rsidR="004E21B4" w:rsidRDefault="00B707BA" w:rsidP="00B707BA">
      <w:pPr>
        <w:rPr>
          <w:rFonts w:eastAsia="Times New Roman"/>
        </w:rPr>
      </w:pPr>
      <w:r>
        <w:rPr>
          <w:rFonts w:eastAsia="Times New Roman"/>
        </w:rPr>
        <w:t>27. References: Please do not abbreviate journal titles. Please include volume and issue numbers for all references.</w:t>
      </w:r>
    </w:p>
    <w:p w:rsidR="00B707BA" w:rsidRDefault="004E21B4" w:rsidP="00B707BA">
      <w:pPr>
        <w:rPr>
          <w:rFonts w:eastAsia="Times New Roman"/>
        </w:rPr>
      </w:pPr>
      <w:r>
        <w:rPr>
          <w:rFonts w:eastAsia="Times New Roman"/>
        </w:rPr>
        <w:t>Response:  We have made changes as appropriate</w:t>
      </w:r>
      <w:r>
        <w:rPr>
          <w:rFonts w:eastAsia="Times New Roman"/>
        </w:rPr>
        <w:br/>
      </w:r>
      <w:r w:rsidR="00B707BA">
        <w:rPr>
          <w:rFonts w:eastAsia="Times New Roman"/>
        </w:rPr>
        <w:br/>
      </w:r>
    </w:p>
    <w:p w:rsidR="004E21B4" w:rsidRDefault="00B707BA" w:rsidP="00B707BA">
      <w:pPr>
        <w:rPr>
          <w:rFonts w:eastAsia="Times New Roman"/>
        </w:rPr>
      </w:pPr>
      <w:r>
        <w:rPr>
          <w:rFonts w:eastAsia="Times New Roman"/>
        </w:rPr>
        <w:t>28. Please remove trademark (™) and registered (®) symbols from the Table of Equipment and Materials.</w:t>
      </w:r>
    </w:p>
    <w:p w:rsidR="004E21B4" w:rsidRDefault="004E21B4" w:rsidP="00B707BA">
      <w:pPr>
        <w:rPr>
          <w:rFonts w:eastAsia="Times New Roman"/>
        </w:rPr>
      </w:pPr>
    </w:p>
    <w:p w:rsidR="006A0170" w:rsidRDefault="004E21B4" w:rsidP="00B707BA">
      <w:pPr>
        <w:rPr>
          <w:rStyle w:val="Strong"/>
          <w:rFonts w:eastAsia="Times New Roman"/>
        </w:rPr>
      </w:pPr>
      <w:r>
        <w:rPr>
          <w:rFonts w:eastAsia="Times New Roman"/>
        </w:rPr>
        <w:t>Response:  We have made changes as appropriate</w:t>
      </w:r>
      <w:r>
        <w:rPr>
          <w:rFonts w:eastAsia="Times New Roman"/>
        </w:rPr>
        <w:br/>
      </w:r>
      <w:r w:rsidR="00B707BA">
        <w:rPr>
          <w:rFonts w:eastAsia="Times New Roman"/>
        </w:rPr>
        <w:br/>
      </w:r>
      <w:r w:rsidR="00B707BA">
        <w:rPr>
          <w:rFonts w:eastAsia="Times New Roman"/>
        </w:rPr>
        <w:br/>
      </w:r>
    </w:p>
    <w:p w:rsidR="006A0170" w:rsidRDefault="00B707BA" w:rsidP="00B707BA">
      <w:pPr>
        <w:rPr>
          <w:rFonts w:eastAsia="Times New Roman"/>
        </w:rPr>
      </w:pPr>
      <w:r>
        <w:rPr>
          <w:rStyle w:val="Strong"/>
          <w:rFonts w:eastAsia="Times New Roman"/>
        </w:rPr>
        <w:t>Reviewers' comments</w:t>
      </w:r>
      <w:proofErr w:type="gramStart"/>
      <w:r>
        <w:rPr>
          <w:rStyle w:val="Strong"/>
          <w:rFonts w:eastAsia="Times New Roman"/>
        </w:rPr>
        <w:t>:</w:t>
      </w:r>
      <w:proofErr w:type="gramEnd"/>
      <w:r>
        <w:rPr>
          <w:rFonts w:eastAsia="Times New Roman"/>
        </w:rPr>
        <w:br/>
      </w:r>
      <w:r>
        <w:rPr>
          <w:rFonts w:eastAsia="Times New Roman"/>
        </w:rPr>
        <w:br/>
      </w:r>
      <w:r>
        <w:rPr>
          <w:rStyle w:val="Strong"/>
          <w:rFonts w:eastAsia="Times New Roman"/>
        </w:rPr>
        <w:lastRenderedPageBreak/>
        <w:t>Reviewer #1:</w:t>
      </w:r>
      <w:r>
        <w:rPr>
          <w:rFonts w:eastAsia="Times New Roman"/>
        </w:rPr>
        <w:br/>
      </w:r>
      <w:r>
        <w:rPr>
          <w:rFonts w:eastAsia="Times New Roman"/>
        </w:rPr>
        <w:br/>
        <w:t xml:space="preserve">1. The characterization of vesicles is inadequate to determine whether these are liver derived vesicles alone or whether there are other contributing particles such as lipoprotein particles and/or protein aggregates. To convincingly demonstrate that these are only liver derived vesicles, the authors would have to do either density gradient fractionation or </w:t>
      </w:r>
      <w:proofErr w:type="gramStart"/>
      <w:r>
        <w:rPr>
          <w:rFonts w:eastAsia="Times New Roman"/>
        </w:rPr>
        <w:t>column based separation and quantify</w:t>
      </w:r>
      <w:proofErr w:type="gramEnd"/>
      <w:r>
        <w:rPr>
          <w:rFonts w:eastAsia="Times New Roman"/>
        </w:rPr>
        <w:t xml:space="preserve"> vesicles versus protein aggregates versus lipoproteins. In addition, the characterization of vesicles in terms of nanoparticle tracking analysis alone is insufficient; they need to show via additional complementary methods including immunoblotting and electron microscopy with immune electron microscopy that they are isolating extracellular vesicles.</w:t>
      </w:r>
    </w:p>
    <w:p w:rsidR="006A0170" w:rsidRDefault="006A0170" w:rsidP="00B707BA">
      <w:pPr>
        <w:rPr>
          <w:rFonts w:eastAsia="Times New Roman"/>
        </w:rPr>
      </w:pPr>
    </w:p>
    <w:p w:rsidR="00B707BA" w:rsidRDefault="004E21B4" w:rsidP="00B707BA">
      <w:pPr>
        <w:rPr>
          <w:rFonts w:eastAsia="Times New Roman"/>
        </w:rPr>
      </w:pPr>
      <w:r>
        <w:rPr>
          <w:rFonts w:eastAsia="Times New Roman"/>
        </w:rPr>
        <w:t xml:space="preserve">Response: </w:t>
      </w:r>
      <w:r w:rsidR="005D51EE">
        <w:rPr>
          <w:rFonts w:eastAsia="Times New Roman"/>
        </w:rPr>
        <w:t>We have included reference to this in the discussion section</w:t>
      </w:r>
      <w:r>
        <w:rPr>
          <w:rFonts w:eastAsia="Times New Roman"/>
        </w:rPr>
        <w:br/>
      </w:r>
      <w:r w:rsidR="00B707BA">
        <w:rPr>
          <w:rFonts w:eastAsia="Times New Roman"/>
        </w:rPr>
        <w:br/>
      </w:r>
    </w:p>
    <w:p w:rsidR="006A0170" w:rsidRDefault="00B707BA" w:rsidP="00B707BA">
      <w:pPr>
        <w:rPr>
          <w:rFonts w:eastAsia="Times New Roman"/>
        </w:rPr>
      </w:pPr>
      <w:r>
        <w:rPr>
          <w:rFonts w:eastAsia="Times New Roman"/>
        </w:rPr>
        <w:t>2. Page 1, line 32. The method is really isolating vesicles ex vivo and not in vivo.</w:t>
      </w:r>
    </w:p>
    <w:p w:rsidR="006A0170" w:rsidRDefault="006A0170" w:rsidP="00B707BA">
      <w:pPr>
        <w:rPr>
          <w:rFonts w:eastAsia="Times New Roman"/>
        </w:rPr>
      </w:pPr>
    </w:p>
    <w:p w:rsidR="00B707BA" w:rsidRDefault="004E21B4" w:rsidP="00B707BA">
      <w:pPr>
        <w:rPr>
          <w:rFonts w:eastAsia="Times New Roman"/>
        </w:rPr>
      </w:pPr>
      <w:r>
        <w:rPr>
          <w:rFonts w:eastAsia="Times New Roman"/>
        </w:rPr>
        <w:t xml:space="preserve">Response: </w:t>
      </w:r>
      <w:r w:rsidR="00CA63B0">
        <w:rPr>
          <w:rFonts w:eastAsia="Times New Roman"/>
        </w:rPr>
        <w:t xml:space="preserve"> We agree and have removed reference to in vivo.</w:t>
      </w:r>
      <w:r>
        <w:rPr>
          <w:rFonts w:eastAsia="Times New Roman"/>
        </w:rPr>
        <w:br/>
      </w:r>
      <w:r w:rsidR="00B707BA">
        <w:rPr>
          <w:rFonts w:eastAsia="Times New Roman"/>
        </w:rPr>
        <w:br/>
      </w:r>
    </w:p>
    <w:p w:rsidR="004E21B4" w:rsidRDefault="00B707BA" w:rsidP="00B707BA">
      <w:pPr>
        <w:rPr>
          <w:rFonts w:eastAsia="Times New Roman"/>
        </w:rPr>
      </w:pPr>
      <w:r>
        <w:rPr>
          <w:rFonts w:eastAsia="Times New Roman"/>
        </w:rPr>
        <w:t>3. Line 164. It should be clarified that this is the 10mL collagenase medium that was set aside in step 1.8.</w:t>
      </w:r>
    </w:p>
    <w:p w:rsidR="004E21B4" w:rsidRDefault="004E21B4" w:rsidP="00B707BA">
      <w:pPr>
        <w:rPr>
          <w:rFonts w:eastAsia="Times New Roman"/>
        </w:rPr>
      </w:pPr>
    </w:p>
    <w:p w:rsidR="00B707BA" w:rsidRDefault="00CA63B0" w:rsidP="00B707BA">
      <w:pPr>
        <w:rPr>
          <w:rFonts w:eastAsia="Times New Roman"/>
        </w:rPr>
      </w:pPr>
      <w:r>
        <w:rPr>
          <w:rFonts w:eastAsia="Times New Roman"/>
        </w:rPr>
        <w:t>Response: We have added this notation.</w:t>
      </w:r>
      <w:r w:rsidR="004E21B4">
        <w:rPr>
          <w:rFonts w:eastAsia="Times New Roman"/>
        </w:rPr>
        <w:br/>
      </w:r>
      <w:r w:rsidR="00B707BA">
        <w:rPr>
          <w:rFonts w:eastAsia="Times New Roman"/>
        </w:rPr>
        <w:br/>
      </w:r>
    </w:p>
    <w:p w:rsidR="004E21B4" w:rsidRDefault="00B707BA" w:rsidP="00B707BA">
      <w:pPr>
        <w:rPr>
          <w:rFonts w:eastAsia="Times New Roman"/>
        </w:rPr>
      </w:pPr>
      <w:r>
        <w:rPr>
          <w:rFonts w:eastAsia="Times New Roman"/>
        </w:rPr>
        <w:t>4. Line 139. The low flow rate for HBSS infusion should be included.</w:t>
      </w:r>
    </w:p>
    <w:p w:rsidR="004E21B4" w:rsidRDefault="004E21B4" w:rsidP="00B707BA">
      <w:pPr>
        <w:rPr>
          <w:rFonts w:eastAsia="Times New Roman"/>
        </w:rPr>
      </w:pPr>
    </w:p>
    <w:p w:rsidR="00B707BA" w:rsidRDefault="004E21B4" w:rsidP="00B707BA">
      <w:pPr>
        <w:rPr>
          <w:rFonts w:eastAsia="Times New Roman"/>
        </w:rPr>
      </w:pPr>
      <w:r>
        <w:rPr>
          <w:rFonts w:eastAsia="Times New Roman"/>
        </w:rPr>
        <w:t xml:space="preserve">Response: </w:t>
      </w:r>
      <w:r w:rsidR="00CA63B0">
        <w:rPr>
          <w:rFonts w:eastAsia="Times New Roman"/>
        </w:rPr>
        <w:t xml:space="preserve"> We have included the flow rate.</w:t>
      </w:r>
      <w:r>
        <w:rPr>
          <w:rFonts w:eastAsia="Times New Roman"/>
        </w:rPr>
        <w:br/>
      </w:r>
      <w:r w:rsidR="00B707BA">
        <w:rPr>
          <w:rFonts w:eastAsia="Times New Roman"/>
        </w:rPr>
        <w:br/>
      </w:r>
    </w:p>
    <w:p w:rsidR="004E21B4" w:rsidRDefault="00B707BA" w:rsidP="00B707BA">
      <w:pPr>
        <w:rPr>
          <w:rFonts w:eastAsia="Times New Roman"/>
        </w:rPr>
      </w:pPr>
      <w:r>
        <w:rPr>
          <w:rFonts w:eastAsia="Times New Roman"/>
        </w:rPr>
        <w:t xml:space="preserve">5. Line 236. A range is provided 1.74 x 10e15 to 4 x 10e15 with a mean of 3.46 x 10e12 per </w:t>
      </w:r>
      <w:proofErr w:type="spellStart"/>
      <w:r>
        <w:rPr>
          <w:rFonts w:eastAsia="Times New Roman"/>
        </w:rPr>
        <w:t>mL.</w:t>
      </w:r>
      <w:proofErr w:type="spellEnd"/>
      <w:r>
        <w:rPr>
          <w:rFonts w:eastAsia="Times New Roman"/>
        </w:rPr>
        <w:t xml:space="preserve"> The mean does not fit within the range. Besides this calculation, number of vesicles obtain per liver or per gram of liver tissue should be also provided.</w:t>
      </w:r>
    </w:p>
    <w:p w:rsidR="004E21B4" w:rsidRDefault="004E21B4" w:rsidP="00B707BA">
      <w:pPr>
        <w:rPr>
          <w:rFonts w:eastAsia="Times New Roman"/>
        </w:rPr>
      </w:pPr>
    </w:p>
    <w:p w:rsidR="00B707BA" w:rsidRDefault="004E21B4" w:rsidP="00B707BA">
      <w:pPr>
        <w:rPr>
          <w:rFonts w:eastAsia="Times New Roman"/>
        </w:rPr>
      </w:pPr>
      <w:r w:rsidRPr="005D51EE">
        <w:rPr>
          <w:rFonts w:eastAsia="Times New Roman"/>
        </w:rPr>
        <w:t xml:space="preserve">Response: </w:t>
      </w:r>
      <w:r w:rsidR="00CA63B0" w:rsidRPr="005D51EE">
        <w:rPr>
          <w:rFonts w:eastAsia="Times New Roman"/>
        </w:rPr>
        <w:t xml:space="preserve"> Thank you for bringing this to our attention.  The mean was 3.46 x 10e15 per </w:t>
      </w:r>
      <w:proofErr w:type="spellStart"/>
      <w:r w:rsidR="00CA63B0" w:rsidRPr="005D51EE">
        <w:rPr>
          <w:rFonts w:eastAsia="Times New Roman"/>
        </w:rPr>
        <w:t>mL.</w:t>
      </w:r>
      <w:proofErr w:type="spellEnd"/>
      <w:r w:rsidR="00CA63B0" w:rsidRPr="005D51EE">
        <w:rPr>
          <w:rFonts w:eastAsia="Times New Roman"/>
        </w:rPr>
        <w:t xml:space="preserve"> We have now corrected this.</w:t>
      </w:r>
      <w:r w:rsidR="00F81E5E" w:rsidRPr="005D51EE">
        <w:rPr>
          <w:rFonts w:eastAsia="Times New Roman"/>
        </w:rPr>
        <w:t xml:space="preserve">  </w:t>
      </w:r>
      <w:r w:rsidR="00C65FEC">
        <w:rPr>
          <w:rFonts w:eastAsia="Times New Roman"/>
          <w:color w:val="FF0000"/>
        </w:rPr>
        <w:t xml:space="preserve"> </w:t>
      </w:r>
      <w:r w:rsidR="00B707BA">
        <w:rPr>
          <w:rFonts w:eastAsia="Times New Roman"/>
        </w:rPr>
        <w:br/>
      </w:r>
    </w:p>
    <w:p w:rsidR="004E21B4" w:rsidRDefault="00B707BA" w:rsidP="00B707BA">
      <w:pPr>
        <w:rPr>
          <w:rFonts w:eastAsia="Times New Roman"/>
        </w:rPr>
      </w:pPr>
      <w:r>
        <w:rPr>
          <w:rFonts w:eastAsia="Times New Roman"/>
        </w:rPr>
        <w:t xml:space="preserve">6. While vesicles released during dissociation of the liver may be one way to collect liver derived vesicles, the authors do not demonstrate or compare how this method may compare with vesicles collected during perfusion of the liver by collecting </w:t>
      </w:r>
      <w:proofErr w:type="spellStart"/>
      <w:r>
        <w:rPr>
          <w:rFonts w:eastAsia="Times New Roman"/>
        </w:rPr>
        <w:t>perfusate</w:t>
      </w:r>
      <w:proofErr w:type="spellEnd"/>
      <w:r>
        <w:rPr>
          <w:rFonts w:eastAsia="Times New Roman"/>
        </w:rPr>
        <w:t>. While this may not be important, as there is no established "gold standard," this should be included in the discussion as a possible alternative.</w:t>
      </w:r>
    </w:p>
    <w:p w:rsidR="004E21B4" w:rsidRDefault="004E21B4" w:rsidP="00B707BA">
      <w:pPr>
        <w:rPr>
          <w:rFonts w:eastAsia="Times New Roman"/>
        </w:rPr>
      </w:pPr>
    </w:p>
    <w:p w:rsidR="00B707BA" w:rsidRDefault="004E21B4" w:rsidP="00B707BA">
      <w:pPr>
        <w:rPr>
          <w:rFonts w:eastAsia="Times New Roman"/>
        </w:rPr>
      </w:pPr>
      <w:r w:rsidRPr="00306C8D">
        <w:rPr>
          <w:rFonts w:eastAsia="Times New Roman"/>
        </w:rPr>
        <w:t xml:space="preserve">Response: </w:t>
      </w:r>
      <w:r w:rsidR="00306C8D" w:rsidRPr="00306C8D">
        <w:rPr>
          <w:rFonts w:eastAsia="Times New Roman"/>
        </w:rPr>
        <w:t>We concur and have now included this within the discussion.</w:t>
      </w:r>
      <w:r w:rsidRPr="00306C8D">
        <w:rPr>
          <w:rFonts w:eastAsia="Times New Roman"/>
        </w:rPr>
        <w:br/>
      </w:r>
      <w:r w:rsidR="00B707BA">
        <w:rPr>
          <w:rFonts w:eastAsia="Times New Roman"/>
        </w:rPr>
        <w:br/>
      </w:r>
    </w:p>
    <w:p w:rsidR="004E21B4" w:rsidRDefault="00B707BA" w:rsidP="00B707BA">
      <w:pPr>
        <w:rPr>
          <w:rFonts w:eastAsia="Times New Roman"/>
        </w:rPr>
      </w:pPr>
      <w:r>
        <w:rPr>
          <w:rFonts w:eastAsia="Times New Roman"/>
        </w:rPr>
        <w:lastRenderedPageBreak/>
        <w:t>7. Page 1: Line 35: The first line of 'Introduction' is not grammatically correct. Please check.</w:t>
      </w:r>
    </w:p>
    <w:p w:rsidR="00F81E5E" w:rsidRDefault="00F81E5E" w:rsidP="00B707BA">
      <w:pPr>
        <w:rPr>
          <w:rFonts w:eastAsia="Times New Roman"/>
        </w:rPr>
      </w:pPr>
    </w:p>
    <w:p w:rsidR="00B707BA" w:rsidRDefault="00F81E5E" w:rsidP="00B707BA">
      <w:pPr>
        <w:rPr>
          <w:rFonts w:eastAsia="Times New Roman"/>
        </w:rPr>
      </w:pPr>
      <w:r w:rsidRPr="00F81E5E">
        <w:rPr>
          <w:rFonts w:eastAsia="Times New Roman"/>
        </w:rPr>
        <w:t>Response:  Thank you for bringing this to our attention.  We have now corrected this.</w:t>
      </w:r>
      <w:r w:rsidR="00B707BA">
        <w:rPr>
          <w:rFonts w:eastAsia="Times New Roman"/>
        </w:rPr>
        <w:br/>
      </w:r>
    </w:p>
    <w:p w:rsidR="004E21B4" w:rsidRDefault="00B707BA" w:rsidP="00B707BA">
      <w:pPr>
        <w:rPr>
          <w:rFonts w:eastAsia="Times New Roman"/>
        </w:rPr>
      </w:pPr>
      <w:r>
        <w:rPr>
          <w:rFonts w:eastAsia="Times New Roman"/>
        </w:rPr>
        <w:t>8. Figure 5: Y axis is showing concentration 10e12 (particles/ml), but the average yield is 3.46X1015. In write up, there is also discrepancy between the ranges of EV concentration (1.74X1015 to 4.00X1015) and mean of 3.46X1012 particles per ml. Please recheck the values.</w:t>
      </w:r>
    </w:p>
    <w:p w:rsidR="00F81E5E" w:rsidRDefault="004E21B4" w:rsidP="00F81E5E">
      <w:pPr>
        <w:rPr>
          <w:rFonts w:eastAsia="Times New Roman"/>
        </w:rPr>
      </w:pPr>
      <w:r>
        <w:rPr>
          <w:rFonts w:eastAsia="Times New Roman"/>
        </w:rPr>
        <w:t xml:space="preserve">Response: </w:t>
      </w:r>
      <w:r>
        <w:rPr>
          <w:rFonts w:eastAsia="Times New Roman"/>
        </w:rPr>
        <w:br/>
      </w:r>
      <w:r w:rsidR="00B707BA">
        <w:rPr>
          <w:rFonts w:eastAsia="Times New Roman"/>
        </w:rPr>
        <w:br/>
      </w:r>
      <w:r w:rsidR="00F81E5E" w:rsidRPr="00306C8D">
        <w:rPr>
          <w:rFonts w:eastAsia="Times New Roman"/>
        </w:rPr>
        <w:t>Response:  Thank you for bringing this to our attent</w:t>
      </w:r>
      <w:r w:rsidR="00306C8D" w:rsidRPr="00306C8D">
        <w:rPr>
          <w:rFonts w:eastAsia="Times New Roman"/>
        </w:rPr>
        <w:t>ion.  We have now corrected the typos and revised Figure 5</w:t>
      </w:r>
      <w:r w:rsidR="00F81E5E" w:rsidRPr="00306C8D">
        <w:rPr>
          <w:rFonts w:eastAsia="Times New Roman"/>
        </w:rPr>
        <w:t>.</w:t>
      </w:r>
      <w:r w:rsidR="00F81E5E" w:rsidRPr="00F81E5E">
        <w:rPr>
          <w:rFonts w:eastAsia="Times New Roman"/>
          <w:color w:val="FF0000"/>
        </w:rPr>
        <w:br/>
      </w:r>
    </w:p>
    <w:p w:rsidR="006A0170" w:rsidRDefault="00B707BA" w:rsidP="00B707BA">
      <w:pPr>
        <w:rPr>
          <w:rFonts w:eastAsia="Times New Roman"/>
        </w:rPr>
      </w:pPr>
      <w:r>
        <w:rPr>
          <w:rFonts w:eastAsia="Times New Roman"/>
        </w:rPr>
        <w:br/>
      </w:r>
      <w:r>
        <w:rPr>
          <w:rFonts w:eastAsia="Times New Roman"/>
        </w:rPr>
        <w:br/>
      </w:r>
      <w:r>
        <w:rPr>
          <w:rStyle w:val="Strong"/>
          <w:rFonts w:eastAsia="Times New Roman"/>
        </w:rPr>
        <w:t>Reviewer #2</w:t>
      </w:r>
      <w:proofErr w:type="gramStart"/>
      <w:r>
        <w:rPr>
          <w:rStyle w:val="Strong"/>
          <w:rFonts w:eastAsia="Times New Roman"/>
        </w:rPr>
        <w:t>:</w:t>
      </w:r>
      <w:proofErr w:type="gramEnd"/>
      <w:r>
        <w:rPr>
          <w:rFonts w:eastAsia="Times New Roman"/>
        </w:rPr>
        <w:br/>
      </w:r>
      <w:r>
        <w:rPr>
          <w:rFonts w:eastAsia="Times New Roman"/>
        </w:rPr>
        <w:br/>
        <w:t xml:space="preserve">For a balanced view, the potential drawbacks of the protocol shall be discussed. One common issue with the two-step perfusion of the liver is cell damage. The author shall add a step after the perfusion to check the cell viability. This can be easily done using Trypan blue. High viability is essential, as dying or dead cells will release intracellular components to the buffer affecting the purity of EVs. </w:t>
      </w:r>
    </w:p>
    <w:p w:rsidR="006A0170" w:rsidRDefault="006A0170" w:rsidP="00B707BA">
      <w:pPr>
        <w:rPr>
          <w:rFonts w:eastAsia="Times New Roman"/>
        </w:rPr>
      </w:pPr>
    </w:p>
    <w:p w:rsidR="004E21B4" w:rsidRDefault="004E21B4" w:rsidP="00B707BA">
      <w:pPr>
        <w:rPr>
          <w:rFonts w:eastAsia="Times New Roman"/>
        </w:rPr>
      </w:pPr>
      <w:r>
        <w:rPr>
          <w:rFonts w:eastAsia="Times New Roman"/>
        </w:rPr>
        <w:t xml:space="preserve">Response: </w:t>
      </w:r>
      <w:r w:rsidR="00BF2D28">
        <w:rPr>
          <w:rFonts w:eastAsia="Times New Roman"/>
        </w:rPr>
        <w:t>We thank the reviewer for the comments, and have included these considerations within the discussion.</w:t>
      </w:r>
      <w:r>
        <w:rPr>
          <w:rFonts w:eastAsia="Times New Roman"/>
        </w:rPr>
        <w:br/>
      </w:r>
    </w:p>
    <w:p w:rsidR="006A0170" w:rsidRDefault="00B707BA" w:rsidP="00B707BA">
      <w:pPr>
        <w:rPr>
          <w:rFonts w:eastAsia="Times New Roman"/>
        </w:rPr>
      </w:pPr>
      <w:r>
        <w:rPr>
          <w:rFonts w:eastAsia="Times New Roman"/>
        </w:rPr>
        <w:t xml:space="preserve">In fact, though the author claims the method will produce EVs of high purity, they did not mention how the purity was checked. </w:t>
      </w:r>
    </w:p>
    <w:p w:rsidR="006A0170" w:rsidRDefault="006A0170" w:rsidP="00B707BA">
      <w:pPr>
        <w:rPr>
          <w:rFonts w:eastAsia="Times New Roman"/>
        </w:rPr>
      </w:pPr>
    </w:p>
    <w:p w:rsidR="004E21B4" w:rsidRPr="00306C8D" w:rsidRDefault="004E21B4" w:rsidP="00B707BA">
      <w:pPr>
        <w:rPr>
          <w:rFonts w:eastAsia="Times New Roman"/>
        </w:rPr>
      </w:pPr>
      <w:r w:rsidRPr="00306C8D">
        <w:rPr>
          <w:rFonts w:eastAsia="Times New Roman"/>
        </w:rPr>
        <w:t xml:space="preserve">Response: </w:t>
      </w:r>
      <w:r w:rsidR="00BF2D28" w:rsidRPr="00306C8D">
        <w:rPr>
          <w:rFonts w:eastAsia="Times New Roman"/>
        </w:rPr>
        <w:t>We have removed mention of purity of EVs.</w:t>
      </w:r>
      <w:r w:rsidRPr="00306C8D">
        <w:rPr>
          <w:rFonts w:eastAsia="Times New Roman"/>
        </w:rPr>
        <w:br/>
      </w:r>
    </w:p>
    <w:p w:rsidR="006A0170" w:rsidRDefault="00B707BA" w:rsidP="00B707BA">
      <w:pPr>
        <w:rPr>
          <w:rFonts w:eastAsia="Times New Roman"/>
        </w:rPr>
      </w:pPr>
      <w:r>
        <w:rPr>
          <w:rFonts w:eastAsia="Times New Roman"/>
        </w:rPr>
        <w:t xml:space="preserve">During the process of perfusion, EVs can possibly be flushed out. How do the authors address this concern? </w:t>
      </w:r>
    </w:p>
    <w:p w:rsidR="006A0170" w:rsidRDefault="006A0170" w:rsidP="00B707BA">
      <w:pPr>
        <w:rPr>
          <w:rFonts w:eastAsia="Times New Roman"/>
        </w:rPr>
      </w:pPr>
    </w:p>
    <w:p w:rsidR="004E21B4" w:rsidRDefault="004E21B4" w:rsidP="00B707BA">
      <w:pPr>
        <w:rPr>
          <w:rFonts w:eastAsia="Times New Roman"/>
        </w:rPr>
      </w:pPr>
      <w:r>
        <w:rPr>
          <w:rFonts w:eastAsia="Times New Roman"/>
        </w:rPr>
        <w:t xml:space="preserve">Response: </w:t>
      </w:r>
      <w:r w:rsidR="00BF2D28">
        <w:rPr>
          <w:rFonts w:eastAsia="Times New Roman"/>
        </w:rPr>
        <w:t>We concur and have included these considerations within the discussion.</w:t>
      </w:r>
      <w:r>
        <w:rPr>
          <w:rFonts w:eastAsia="Times New Roman"/>
        </w:rPr>
        <w:br/>
      </w:r>
    </w:p>
    <w:p w:rsidR="006A0170" w:rsidRDefault="00B707BA" w:rsidP="00B707BA">
      <w:pPr>
        <w:rPr>
          <w:rFonts w:eastAsia="Times New Roman"/>
        </w:rPr>
      </w:pPr>
      <w:r>
        <w:rPr>
          <w:rFonts w:eastAsia="Times New Roman"/>
        </w:rPr>
        <w:t>Another issue is the normalization of the yield of EVs. It appears that the yield of EVs with this method can only be normalized to the number of mouse used. Under pathological conditions, when the ratio between liver and body weight is significantly changed, this normalization approach can be problematic. I believe adding some discussions on these issues will make the manuscript more objective.</w:t>
      </w:r>
    </w:p>
    <w:p w:rsidR="006A0170" w:rsidRDefault="006A0170" w:rsidP="00B707BA">
      <w:pPr>
        <w:rPr>
          <w:rFonts w:eastAsia="Times New Roman"/>
        </w:rPr>
      </w:pPr>
    </w:p>
    <w:p w:rsidR="009F0891" w:rsidRPr="009F0891" w:rsidRDefault="006A0170" w:rsidP="00B707BA">
      <w:pPr>
        <w:rPr>
          <w:rFonts w:eastAsia="Times New Roman"/>
        </w:rPr>
      </w:pPr>
      <w:r w:rsidRPr="009F0891">
        <w:rPr>
          <w:rFonts w:eastAsia="Times New Roman"/>
        </w:rPr>
        <w:t xml:space="preserve">Response: </w:t>
      </w:r>
      <w:r w:rsidR="002D7CB6" w:rsidRPr="009F0891">
        <w:rPr>
          <w:rFonts w:eastAsia="Times New Roman"/>
        </w:rPr>
        <w:t xml:space="preserve"> We concur with the comments. While the yield can be normalized per mouse, we do not expect that the method will isolate 100% of the tissue EV.  </w:t>
      </w:r>
      <w:r w:rsidR="009F0891" w:rsidRPr="009F0891">
        <w:rPr>
          <w:rFonts w:eastAsia="Times New Roman"/>
        </w:rPr>
        <w:t xml:space="preserve">A loss of EV during ultracentrifugation can also be expected.  </w:t>
      </w:r>
      <w:r w:rsidR="002D7CB6" w:rsidRPr="009F0891">
        <w:rPr>
          <w:rFonts w:eastAsia="Times New Roman"/>
        </w:rPr>
        <w:t>Thus the comparison of yield is not likely to be useful. The</w:t>
      </w:r>
      <w:r w:rsidR="009F0891" w:rsidRPr="009F0891">
        <w:rPr>
          <w:rFonts w:eastAsia="Times New Roman"/>
        </w:rPr>
        <w:t>se issues are discussed in the representative results and</w:t>
      </w:r>
      <w:r w:rsidR="002D7CB6" w:rsidRPr="009F0891">
        <w:rPr>
          <w:rFonts w:eastAsia="Times New Roman"/>
        </w:rPr>
        <w:t xml:space="preserve"> discussion </w:t>
      </w:r>
      <w:r w:rsidR="009F0891" w:rsidRPr="009F0891">
        <w:rPr>
          <w:rFonts w:eastAsia="Times New Roman"/>
        </w:rPr>
        <w:t>sections.</w:t>
      </w:r>
    </w:p>
    <w:p w:rsidR="006A0170" w:rsidRPr="00331C93" w:rsidRDefault="009F0891" w:rsidP="00B707BA">
      <w:pPr>
        <w:rPr>
          <w:rFonts w:eastAsia="Times New Roman"/>
          <w:b/>
        </w:rPr>
      </w:pPr>
      <w:r>
        <w:rPr>
          <w:rFonts w:eastAsia="Times New Roman"/>
          <w:color w:val="FF0000"/>
        </w:rPr>
        <w:lastRenderedPageBreak/>
        <w:t xml:space="preserve"> </w:t>
      </w:r>
      <w:r w:rsidR="00E247DE">
        <w:rPr>
          <w:rFonts w:eastAsia="Times New Roman"/>
        </w:rPr>
        <w:br/>
      </w:r>
      <w:r w:rsidR="00B707BA">
        <w:rPr>
          <w:rFonts w:eastAsia="Times New Roman"/>
        </w:rPr>
        <w:br/>
      </w:r>
      <w:r w:rsidR="00B707BA" w:rsidRPr="00331C93">
        <w:rPr>
          <w:rFonts w:eastAsia="Times New Roman"/>
          <w:b/>
        </w:rPr>
        <w:t xml:space="preserve">Reviewer #3: </w:t>
      </w:r>
    </w:p>
    <w:p w:rsidR="006A0170" w:rsidRPr="00331C93" w:rsidRDefault="006A0170" w:rsidP="00B707BA">
      <w:pPr>
        <w:rPr>
          <w:rFonts w:eastAsia="Times New Roman"/>
          <w:b/>
        </w:rPr>
      </w:pPr>
    </w:p>
    <w:p w:rsidR="006A0170" w:rsidRDefault="00B707BA" w:rsidP="00B707BA">
      <w:pPr>
        <w:rPr>
          <w:rFonts w:eastAsia="Times New Roman"/>
        </w:rPr>
      </w:pPr>
      <w:r>
        <w:rPr>
          <w:rFonts w:eastAsia="Times New Roman"/>
        </w:rPr>
        <w:t xml:space="preserve">Exosomes are secreted </w:t>
      </w:r>
      <w:proofErr w:type="spellStart"/>
      <w:r>
        <w:rPr>
          <w:rFonts w:eastAsia="Times New Roman"/>
        </w:rPr>
        <w:t>nanovesicles</w:t>
      </w:r>
      <w:proofErr w:type="spellEnd"/>
      <w:r>
        <w:rPr>
          <w:rFonts w:eastAsia="Times New Roman"/>
        </w:rPr>
        <w:t xml:space="preserve">. Will liver perfusion and collagenase digestion cause the release of some kind of immature "exosomes"? Or will it contain other microvesicles - e.g. apoptotic bodies that are released from dead/dying cells resulted from liver perfusion? </w:t>
      </w:r>
    </w:p>
    <w:p w:rsidR="006A0170" w:rsidRDefault="006A0170" w:rsidP="00B707BA">
      <w:pPr>
        <w:rPr>
          <w:rFonts w:eastAsia="Times New Roman"/>
        </w:rPr>
      </w:pPr>
    </w:p>
    <w:p w:rsidR="006A0170" w:rsidRDefault="006A0170" w:rsidP="00B707BA">
      <w:pPr>
        <w:rPr>
          <w:rFonts w:eastAsia="Times New Roman"/>
        </w:rPr>
      </w:pPr>
      <w:r>
        <w:rPr>
          <w:rFonts w:eastAsia="Times New Roman"/>
        </w:rPr>
        <w:t>Response: This protocol will isolate extracellular vesicles. These include exosomes, as well as microvesicles.  W</w:t>
      </w:r>
      <w:r w:rsidR="00BF2D28">
        <w:rPr>
          <w:rFonts w:eastAsia="Times New Roman"/>
        </w:rPr>
        <w:t xml:space="preserve">ithin the discussion, we have mentioned the use </w:t>
      </w:r>
      <w:r>
        <w:rPr>
          <w:rFonts w:eastAsia="Times New Roman"/>
        </w:rPr>
        <w:t xml:space="preserve">of cell viability </w:t>
      </w:r>
      <w:r w:rsidR="00BF2D28">
        <w:rPr>
          <w:rFonts w:eastAsia="Times New Roman"/>
        </w:rPr>
        <w:t xml:space="preserve">as a quality measure </w:t>
      </w:r>
      <w:r>
        <w:rPr>
          <w:rFonts w:eastAsia="Times New Roman"/>
        </w:rPr>
        <w:t>to monitor for excessive cell death</w:t>
      </w:r>
      <w:r w:rsidR="00BF2D28">
        <w:rPr>
          <w:rFonts w:eastAsia="Times New Roman"/>
        </w:rPr>
        <w:t>.</w:t>
      </w:r>
    </w:p>
    <w:p w:rsidR="006A0170" w:rsidRDefault="006A0170" w:rsidP="00B707BA">
      <w:pPr>
        <w:rPr>
          <w:rFonts w:eastAsia="Times New Roman"/>
        </w:rPr>
      </w:pPr>
    </w:p>
    <w:p w:rsidR="00B707BA" w:rsidRDefault="00B707BA" w:rsidP="00B707BA">
      <w:pPr>
        <w:rPr>
          <w:rFonts w:eastAsia="Times New Roman"/>
        </w:rPr>
      </w:pPr>
      <w:r>
        <w:rPr>
          <w:rFonts w:eastAsia="Times New Roman"/>
        </w:rPr>
        <w:t>The authors didn't provide any western blots of EV markers. Thus, the quality of the liver tissue-derived EVs is not sure.</w:t>
      </w:r>
    </w:p>
    <w:p w:rsidR="006A0170" w:rsidRDefault="006A0170"/>
    <w:p w:rsidR="006A0170" w:rsidRDefault="006A0170">
      <w:r>
        <w:t>Response:  We are not aware of any EV protein markers that provide information about quality of EVs.   There are no universal markers of EVs.</w:t>
      </w:r>
    </w:p>
    <w:sectPr w:rsidR="006A0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7BA"/>
    <w:rsid w:val="00153837"/>
    <w:rsid w:val="002A0853"/>
    <w:rsid w:val="002B4002"/>
    <w:rsid w:val="002D7CB6"/>
    <w:rsid w:val="00306C8D"/>
    <w:rsid w:val="00331C93"/>
    <w:rsid w:val="004E21B4"/>
    <w:rsid w:val="00590C21"/>
    <w:rsid w:val="005D51EE"/>
    <w:rsid w:val="006A0170"/>
    <w:rsid w:val="009F0891"/>
    <w:rsid w:val="00AE3C91"/>
    <w:rsid w:val="00B707BA"/>
    <w:rsid w:val="00BF2D28"/>
    <w:rsid w:val="00C65FEC"/>
    <w:rsid w:val="00CA63B0"/>
    <w:rsid w:val="00DD0D12"/>
    <w:rsid w:val="00E07419"/>
    <w:rsid w:val="00E247DE"/>
    <w:rsid w:val="00E41C8D"/>
    <w:rsid w:val="00EF2805"/>
    <w:rsid w:val="00F8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7B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07BA"/>
    <w:rPr>
      <w:color w:val="0000FF"/>
      <w:u w:val="single"/>
    </w:rPr>
  </w:style>
  <w:style w:type="character" w:styleId="Strong">
    <w:name w:val="Strong"/>
    <w:basedOn w:val="DefaultParagraphFont"/>
    <w:uiPriority w:val="22"/>
    <w:qFormat/>
    <w:rsid w:val="00B707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7B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07BA"/>
    <w:rPr>
      <w:color w:val="0000FF"/>
      <w:u w:val="single"/>
    </w:rPr>
  </w:style>
  <w:style w:type="character" w:styleId="Strong">
    <w:name w:val="Strong"/>
    <w:basedOn w:val="DefaultParagraphFont"/>
    <w:uiPriority w:val="22"/>
    <w:qFormat/>
    <w:rsid w:val="00B707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7</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11672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Tushar C., M.B., Ch.B.</dc:creator>
  <cp:lastModifiedBy> </cp:lastModifiedBy>
  <cp:revision>8</cp:revision>
  <dcterms:created xsi:type="dcterms:W3CDTF">2018-07-27T16:24:00Z</dcterms:created>
  <dcterms:modified xsi:type="dcterms:W3CDTF">2018-08-02T14:03:00Z</dcterms:modified>
</cp:coreProperties>
</file>