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4858D" w14:textId="77777777" w:rsidR="00533343" w:rsidRPr="0091090A" w:rsidRDefault="00533343" w:rsidP="00BE44E1">
      <w:pPr>
        <w:rPr>
          <w:rFonts w:asciiTheme="minorHAnsi" w:hAnsiTheme="minorHAnsi"/>
        </w:rPr>
      </w:pPr>
      <w:r w:rsidRPr="0091090A">
        <w:rPr>
          <w:rFonts w:asciiTheme="minorHAnsi" w:hAnsiTheme="minorHAnsi"/>
          <w:noProof/>
        </w:rPr>
        <w:drawing>
          <wp:anchor distT="0" distB="0" distL="114300" distR="114300" simplePos="0" relativeHeight="251657728" behindDoc="1" locked="1" layoutInCell="1" allowOverlap="1" wp14:anchorId="1052F2A7" wp14:editId="5933A557">
            <wp:simplePos x="0" y="0"/>
            <wp:positionH relativeFrom="column">
              <wp:posOffset>2286000</wp:posOffset>
            </wp:positionH>
            <wp:positionV relativeFrom="page">
              <wp:posOffset>406400</wp:posOffset>
            </wp:positionV>
            <wp:extent cx="1278890" cy="1061085"/>
            <wp:effectExtent l="25400" t="0" r="0" b="0"/>
            <wp:wrapNone/>
            <wp:docPr id="3" name="Picture 3" descr="SU_SigSeal_2color_po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_SigSeal_2color_pos.bmp"/>
                    <pic:cNvPicPr>
                      <a:picLocks noChangeAspect="1" noChangeArrowheads="1"/>
                    </pic:cNvPicPr>
                  </pic:nvPicPr>
                  <pic:blipFill>
                    <a:blip r:embed="rId8"/>
                    <a:srcRect/>
                    <a:stretch>
                      <a:fillRect/>
                    </a:stretch>
                  </pic:blipFill>
                  <pic:spPr bwMode="auto">
                    <a:xfrm>
                      <a:off x="0" y="0"/>
                      <a:ext cx="1278890" cy="1061085"/>
                    </a:xfrm>
                    <a:prstGeom prst="rect">
                      <a:avLst/>
                    </a:prstGeom>
                    <a:noFill/>
                    <a:ln w="9525">
                      <a:noFill/>
                      <a:miter lim="800000"/>
                      <a:headEnd/>
                      <a:tailEnd/>
                    </a:ln>
                  </pic:spPr>
                </pic:pic>
              </a:graphicData>
            </a:graphic>
          </wp:anchor>
        </w:drawing>
      </w:r>
    </w:p>
    <w:p w14:paraId="46044192" w14:textId="77777777" w:rsidR="00533343" w:rsidRPr="0091090A" w:rsidRDefault="00062B6E" w:rsidP="00BE44E1">
      <w:pPr>
        <w:rPr>
          <w:rFonts w:asciiTheme="minorHAnsi" w:hAnsiTheme="minorHAnsi"/>
        </w:rPr>
      </w:pP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004037E7" w:rsidRPr="0091090A">
        <w:rPr>
          <w:rFonts w:asciiTheme="minorHAnsi" w:hAnsiTheme="minorHAnsi"/>
        </w:rPr>
        <w:t>INGMAR RIEDEL-KRUSE</w:t>
      </w:r>
      <w:r w:rsidR="00744F54" w:rsidRPr="0091090A">
        <w:rPr>
          <w:rFonts w:asciiTheme="minorHAnsi" w:hAnsiTheme="minorHAnsi"/>
        </w:rPr>
        <w:t>, Ph.D.</w:t>
      </w:r>
    </w:p>
    <w:p w14:paraId="022588EB" w14:textId="38FC5D17" w:rsidR="0043056B" w:rsidRPr="0091090A" w:rsidRDefault="00062B6E" w:rsidP="007914E8">
      <w:pPr>
        <w:rPr>
          <w:rFonts w:asciiTheme="minorHAnsi" w:hAnsiTheme="minorHAnsi"/>
          <w:sz w:val="16"/>
        </w:rPr>
      </w:pP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Pr="0091090A">
        <w:rPr>
          <w:rFonts w:asciiTheme="minorHAnsi" w:hAnsiTheme="minorHAnsi"/>
        </w:rPr>
        <w:tab/>
      </w:r>
      <w:r w:rsidR="004037E7" w:rsidRPr="0091090A">
        <w:rPr>
          <w:rFonts w:asciiTheme="minorHAnsi" w:hAnsiTheme="minorHAnsi"/>
          <w:sz w:val="16"/>
        </w:rPr>
        <w:t>Assistant Professor of Bioengineering</w:t>
      </w:r>
    </w:p>
    <w:p w14:paraId="28AB113D" w14:textId="77777777" w:rsidR="003F530B" w:rsidRPr="0091090A" w:rsidRDefault="003F530B" w:rsidP="007914E8">
      <w:pPr>
        <w:rPr>
          <w:rFonts w:asciiTheme="minorHAnsi" w:hAnsiTheme="minorHAnsi"/>
          <w:sz w:val="22"/>
        </w:rPr>
      </w:pPr>
    </w:p>
    <w:p w14:paraId="77368939" w14:textId="3093DBAB" w:rsidR="000E0E14" w:rsidRPr="00FA4C60" w:rsidRDefault="00B661E5" w:rsidP="00BE44E1">
      <w:pPr>
        <w:rPr>
          <w:rFonts w:asciiTheme="minorHAnsi" w:hAnsiTheme="minorHAnsi"/>
          <w:sz w:val="21"/>
          <w:szCs w:val="21"/>
        </w:rPr>
      </w:pPr>
      <w:r>
        <w:rPr>
          <w:rFonts w:asciiTheme="minorHAnsi" w:hAnsiTheme="minorHAnsi"/>
          <w:sz w:val="21"/>
          <w:szCs w:val="21"/>
        </w:rPr>
        <w:t>July 27</w:t>
      </w:r>
      <w:r w:rsidR="00877779" w:rsidRPr="00FA4C60">
        <w:rPr>
          <w:rFonts w:asciiTheme="minorHAnsi" w:hAnsiTheme="minorHAnsi"/>
          <w:sz w:val="21"/>
          <w:szCs w:val="21"/>
          <w:vertAlign w:val="superscript"/>
        </w:rPr>
        <w:t>th</w:t>
      </w:r>
      <w:r>
        <w:rPr>
          <w:rFonts w:asciiTheme="minorHAnsi" w:hAnsiTheme="minorHAnsi"/>
          <w:sz w:val="21"/>
          <w:szCs w:val="21"/>
        </w:rPr>
        <w:t>, 2018</w:t>
      </w:r>
    </w:p>
    <w:p w14:paraId="023B59A7" w14:textId="07EE4B50" w:rsidR="00533343" w:rsidRPr="00FA4C60" w:rsidRDefault="00533343" w:rsidP="00BE44E1">
      <w:pPr>
        <w:rPr>
          <w:rFonts w:asciiTheme="minorHAnsi" w:hAnsiTheme="minorHAnsi"/>
          <w:sz w:val="21"/>
          <w:szCs w:val="21"/>
        </w:rPr>
      </w:pPr>
    </w:p>
    <w:p w14:paraId="39EB1E94" w14:textId="6DEAB39A" w:rsidR="000E0E14" w:rsidRPr="00FA4C60" w:rsidRDefault="000E0E14" w:rsidP="000E0E14">
      <w:pPr>
        <w:rPr>
          <w:rFonts w:asciiTheme="minorHAnsi" w:hAnsiTheme="minorHAnsi"/>
          <w:b/>
          <w:sz w:val="21"/>
          <w:szCs w:val="21"/>
        </w:rPr>
      </w:pPr>
      <w:r w:rsidRPr="00FA4C60">
        <w:rPr>
          <w:rFonts w:asciiTheme="minorHAnsi" w:hAnsiTheme="minorHAnsi"/>
          <w:b/>
          <w:sz w:val="21"/>
          <w:szCs w:val="21"/>
        </w:rPr>
        <w:t xml:space="preserve">RE: </w:t>
      </w:r>
      <w:r w:rsidR="00232940" w:rsidRPr="00FA4C60">
        <w:rPr>
          <w:rFonts w:asciiTheme="minorHAnsi" w:hAnsiTheme="minorHAnsi"/>
          <w:b/>
          <w:sz w:val="21"/>
          <w:szCs w:val="21"/>
        </w:rPr>
        <w:t xml:space="preserve"> </w:t>
      </w:r>
      <w:r w:rsidR="00D8544B" w:rsidRPr="00FA4C60">
        <w:rPr>
          <w:rFonts w:asciiTheme="minorHAnsi" w:hAnsiTheme="minorHAnsi"/>
          <w:b/>
          <w:sz w:val="21"/>
          <w:szCs w:val="21"/>
        </w:rPr>
        <w:t>Revised a</w:t>
      </w:r>
      <w:r w:rsidR="00232940" w:rsidRPr="00FA4C60">
        <w:rPr>
          <w:rFonts w:asciiTheme="minorHAnsi" w:hAnsiTheme="minorHAnsi"/>
          <w:b/>
          <w:sz w:val="21"/>
          <w:szCs w:val="21"/>
        </w:rPr>
        <w:t xml:space="preserve">rticle submission </w:t>
      </w:r>
      <w:r w:rsidR="002A48E7" w:rsidRPr="00FA4C60">
        <w:rPr>
          <w:rFonts w:asciiTheme="minorHAnsi" w:hAnsiTheme="minorHAnsi"/>
          <w:b/>
          <w:sz w:val="21"/>
          <w:szCs w:val="21"/>
        </w:rPr>
        <w:t>Jin</w:t>
      </w:r>
      <w:r w:rsidR="00232940" w:rsidRPr="00FA4C60">
        <w:rPr>
          <w:rFonts w:asciiTheme="minorHAnsi" w:hAnsiTheme="minorHAnsi"/>
          <w:b/>
          <w:sz w:val="21"/>
          <w:szCs w:val="21"/>
        </w:rPr>
        <w:t xml:space="preserve"> </w:t>
      </w:r>
      <w:r w:rsidR="002A48E7" w:rsidRPr="00FA4C60">
        <w:rPr>
          <w:rFonts w:asciiTheme="minorHAnsi" w:hAnsiTheme="minorHAnsi"/>
          <w:b/>
          <w:sz w:val="21"/>
          <w:szCs w:val="21"/>
        </w:rPr>
        <w:t>&amp; Riedel-Kruse</w:t>
      </w:r>
      <w:r w:rsidR="00232940" w:rsidRPr="00FA4C60">
        <w:rPr>
          <w:rFonts w:asciiTheme="minorHAnsi" w:hAnsiTheme="minorHAnsi"/>
          <w:b/>
          <w:sz w:val="21"/>
          <w:szCs w:val="21"/>
        </w:rPr>
        <w:t xml:space="preserve"> “</w:t>
      </w:r>
      <w:r w:rsidR="00B661E5" w:rsidRPr="00B661E5">
        <w:rPr>
          <w:rFonts w:asciiTheme="minorHAnsi" w:hAnsiTheme="minorHAnsi"/>
          <w:b/>
          <w:sz w:val="21"/>
          <w:szCs w:val="21"/>
        </w:rPr>
        <w:t>High-resolution patterned biofilm deposition using pDawn-Ag43</w:t>
      </w:r>
      <w:r w:rsidR="00232940" w:rsidRPr="00FA4C60">
        <w:rPr>
          <w:rFonts w:asciiTheme="minorHAnsi" w:hAnsiTheme="minorHAnsi"/>
          <w:b/>
          <w:sz w:val="21"/>
          <w:szCs w:val="21"/>
        </w:rPr>
        <w:t>”</w:t>
      </w:r>
    </w:p>
    <w:p w14:paraId="79D77649" w14:textId="77777777" w:rsidR="000A4923" w:rsidRPr="00FA4C60" w:rsidRDefault="000A4923" w:rsidP="00232940">
      <w:pPr>
        <w:rPr>
          <w:rFonts w:asciiTheme="minorHAnsi" w:hAnsiTheme="minorHAnsi"/>
          <w:sz w:val="21"/>
          <w:szCs w:val="21"/>
        </w:rPr>
      </w:pPr>
    </w:p>
    <w:p w14:paraId="5728F456" w14:textId="77777777" w:rsidR="00232940" w:rsidRPr="00FA4C60" w:rsidRDefault="00232940" w:rsidP="00232940">
      <w:pPr>
        <w:rPr>
          <w:rFonts w:asciiTheme="minorHAnsi" w:hAnsiTheme="minorHAnsi"/>
          <w:sz w:val="21"/>
          <w:szCs w:val="21"/>
        </w:rPr>
      </w:pPr>
      <w:r w:rsidRPr="00FA4C60">
        <w:rPr>
          <w:rFonts w:asciiTheme="minorHAnsi" w:hAnsiTheme="minorHAnsi"/>
          <w:sz w:val="21"/>
          <w:szCs w:val="21"/>
        </w:rPr>
        <w:t>Dear Editor,</w:t>
      </w:r>
    </w:p>
    <w:p w14:paraId="593278D5" w14:textId="77777777" w:rsidR="00232940" w:rsidRPr="00FA4C60" w:rsidRDefault="00232940" w:rsidP="00232940">
      <w:pPr>
        <w:rPr>
          <w:rFonts w:asciiTheme="minorHAnsi" w:hAnsiTheme="minorHAnsi"/>
          <w:sz w:val="21"/>
          <w:szCs w:val="21"/>
        </w:rPr>
      </w:pPr>
    </w:p>
    <w:p w14:paraId="00526B4F" w14:textId="45839A41" w:rsidR="00232940" w:rsidRPr="00FA4C60" w:rsidRDefault="00D8544B" w:rsidP="00541F7A">
      <w:pPr>
        <w:rPr>
          <w:rFonts w:asciiTheme="minorHAnsi" w:hAnsiTheme="minorHAnsi"/>
          <w:color w:val="000000" w:themeColor="text1"/>
          <w:sz w:val="21"/>
          <w:szCs w:val="21"/>
        </w:rPr>
      </w:pPr>
      <w:r w:rsidRPr="00FA4C60">
        <w:rPr>
          <w:rFonts w:asciiTheme="minorHAnsi" w:hAnsiTheme="minorHAnsi"/>
          <w:sz w:val="21"/>
          <w:szCs w:val="21"/>
        </w:rPr>
        <w:t xml:space="preserve">Thank you for your time in assessing our original submission and coordinating with reviewers. </w:t>
      </w:r>
      <w:r w:rsidR="00232940" w:rsidRPr="00FA4C60">
        <w:rPr>
          <w:rFonts w:asciiTheme="minorHAnsi" w:hAnsiTheme="minorHAnsi"/>
          <w:sz w:val="21"/>
          <w:szCs w:val="21"/>
        </w:rPr>
        <w:t>We</w:t>
      </w:r>
      <w:r w:rsidR="00855E94" w:rsidRPr="00FA4C60">
        <w:rPr>
          <w:rFonts w:asciiTheme="minorHAnsi" w:hAnsiTheme="minorHAnsi"/>
          <w:sz w:val="21"/>
          <w:szCs w:val="21"/>
        </w:rPr>
        <w:t xml:space="preserve"> </w:t>
      </w:r>
      <w:r w:rsidR="00F5200A" w:rsidRPr="00FA4C60">
        <w:rPr>
          <w:rFonts w:asciiTheme="minorHAnsi" w:hAnsiTheme="minorHAnsi"/>
          <w:sz w:val="21"/>
          <w:szCs w:val="21"/>
        </w:rPr>
        <w:t xml:space="preserve">are pleased to </w:t>
      </w:r>
      <w:r w:rsidR="00232940" w:rsidRPr="00FA4C60">
        <w:rPr>
          <w:rFonts w:asciiTheme="minorHAnsi" w:hAnsiTheme="minorHAnsi"/>
          <w:sz w:val="21"/>
          <w:szCs w:val="21"/>
        </w:rPr>
        <w:t xml:space="preserve">submit our </w:t>
      </w:r>
      <w:r w:rsidRPr="00FA4C60">
        <w:rPr>
          <w:rFonts w:asciiTheme="minorHAnsi" w:hAnsiTheme="minorHAnsi"/>
          <w:sz w:val="21"/>
          <w:szCs w:val="21"/>
        </w:rPr>
        <w:t xml:space="preserve">revised </w:t>
      </w:r>
      <w:r w:rsidR="00232940" w:rsidRPr="00FA4C60">
        <w:rPr>
          <w:rFonts w:asciiTheme="minorHAnsi" w:hAnsiTheme="minorHAnsi"/>
          <w:sz w:val="21"/>
          <w:szCs w:val="21"/>
        </w:rPr>
        <w:t>manuscript, “</w:t>
      </w:r>
      <w:r w:rsidR="00B661E5" w:rsidRPr="00B661E5">
        <w:rPr>
          <w:rFonts w:asciiTheme="minorHAnsi" w:hAnsiTheme="minorHAnsi"/>
          <w:sz w:val="21"/>
          <w:szCs w:val="21"/>
        </w:rPr>
        <w:t>High-resolution patterned biofilm deposition using pDawn-Ag43</w:t>
      </w:r>
      <w:r w:rsidR="00232940" w:rsidRPr="00FA4C60">
        <w:rPr>
          <w:rFonts w:asciiTheme="minorHAnsi" w:hAnsiTheme="minorHAnsi"/>
          <w:sz w:val="21"/>
          <w:szCs w:val="21"/>
        </w:rPr>
        <w:t xml:space="preserve">” for consideration </w:t>
      </w:r>
      <w:r w:rsidR="00F5200A" w:rsidRPr="00FA4C60">
        <w:rPr>
          <w:rFonts w:asciiTheme="minorHAnsi" w:hAnsiTheme="minorHAnsi"/>
          <w:sz w:val="21"/>
          <w:szCs w:val="21"/>
        </w:rPr>
        <w:t xml:space="preserve">for publication </w:t>
      </w:r>
      <w:r w:rsidR="00232940" w:rsidRPr="00FA4C60">
        <w:rPr>
          <w:rFonts w:asciiTheme="minorHAnsi" w:hAnsiTheme="minorHAnsi"/>
          <w:sz w:val="21"/>
          <w:szCs w:val="21"/>
        </w:rPr>
        <w:t xml:space="preserve">in </w:t>
      </w:r>
      <w:r w:rsidR="00B661E5">
        <w:rPr>
          <w:rFonts w:asciiTheme="minorHAnsi" w:hAnsiTheme="minorHAnsi"/>
          <w:i/>
          <w:sz w:val="21"/>
          <w:szCs w:val="21"/>
        </w:rPr>
        <w:t>JOVE</w:t>
      </w:r>
      <w:r w:rsidR="00232940" w:rsidRPr="00FA4C60">
        <w:rPr>
          <w:rFonts w:asciiTheme="minorHAnsi" w:hAnsiTheme="minorHAnsi"/>
          <w:sz w:val="21"/>
          <w:szCs w:val="21"/>
        </w:rPr>
        <w:t>. All authors have approved this manuscript</w:t>
      </w:r>
      <w:r w:rsidR="006A16A0" w:rsidRPr="00FA4C60">
        <w:rPr>
          <w:rFonts w:asciiTheme="minorHAnsi" w:hAnsiTheme="minorHAnsi"/>
          <w:sz w:val="21"/>
          <w:szCs w:val="21"/>
        </w:rPr>
        <w:t>.</w:t>
      </w:r>
      <w:r w:rsidR="00572E0A" w:rsidRPr="00FA4C60">
        <w:rPr>
          <w:rFonts w:asciiTheme="minorHAnsi" w:hAnsiTheme="minorHAnsi"/>
          <w:sz w:val="21"/>
          <w:szCs w:val="21"/>
        </w:rPr>
        <w:t xml:space="preserve"> </w:t>
      </w:r>
    </w:p>
    <w:p w14:paraId="74EB66B3" w14:textId="77777777" w:rsidR="00232940" w:rsidRPr="00FA4C60" w:rsidRDefault="00232940" w:rsidP="00541F7A">
      <w:pPr>
        <w:rPr>
          <w:rFonts w:asciiTheme="minorHAnsi" w:hAnsiTheme="minorHAnsi"/>
          <w:sz w:val="21"/>
          <w:szCs w:val="21"/>
        </w:rPr>
      </w:pPr>
    </w:p>
    <w:p w14:paraId="6B63DC7C" w14:textId="1E4C3394" w:rsidR="00D8544B" w:rsidRPr="00FA4C60" w:rsidRDefault="00D8544B" w:rsidP="00D8544B">
      <w:pPr>
        <w:rPr>
          <w:rFonts w:asciiTheme="minorHAnsi" w:hAnsiTheme="minorHAnsi"/>
          <w:sz w:val="21"/>
          <w:szCs w:val="21"/>
          <w:shd w:val="clear" w:color="auto" w:fill="FFFFFF"/>
        </w:rPr>
      </w:pPr>
      <w:r w:rsidRPr="00FA4C60">
        <w:rPr>
          <w:rFonts w:asciiTheme="minorHAnsi" w:hAnsiTheme="minorHAnsi"/>
          <w:sz w:val="21"/>
          <w:szCs w:val="21"/>
          <w:shd w:val="clear" w:color="auto" w:fill="FFFFFF"/>
        </w:rPr>
        <w:t xml:space="preserve">We would like to thank the reviewers </w:t>
      </w:r>
      <w:r w:rsidR="00B661E5">
        <w:rPr>
          <w:rFonts w:asciiTheme="minorHAnsi" w:hAnsiTheme="minorHAnsi"/>
          <w:sz w:val="21"/>
          <w:szCs w:val="21"/>
          <w:shd w:val="clear" w:color="auto" w:fill="FFFFFF"/>
        </w:rPr>
        <w:t xml:space="preserve">and editors </w:t>
      </w:r>
      <w:r w:rsidRPr="00FA4C60">
        <w:rPr>
          <w:rFonts w:asciiTheme="minorHAnsi" w:hAnsiTheme="minorHAnsi"/>
          <w:sz w:val="21"/>
          <w:szCs w:val="21"/>
          <w:shd w:val="clear" w:color="auto" w:fill="FFFFFF"/>
        </w:rPr>
        <w:t xml:space="preserve">for their time and thoughtful comments. Please find below a copy of the original comments, alongside our responses (italicized) </w:t>
      </w:r>
      <w:r w:rsidR="00B661E5">
        <w:rPr>
          <w:rFonts w:asciiTheme="minorHAnsi" w:hAnsiTheme="minorHAnsi"/>
          <w:sz w:val="21"/>
          <w:szCs w:val="21"/>
          <w:shd w:val="clear" w:color="auto" w:fill="FFFFFF"/>
        </w:rPr>
        <w:t>detailing the</w:t>
      </w:r>
      <w:r w:rsidRPr="00FA4C60">
        <w:rPr>
          <w:rFonts w:asciiTheme="minorHAnsi" w:hAnsiTheme="minorHAnsi"/>
          <w:sz w:val="21"/>
          <w:szCs w:val="21"/>
          <w:shd w:val="clear" w:color="auto" w:fill="FFFFFF"/>
        </w:rPr>
        <w:t xml:space="preserve"> corresponding changes in the manuscript</w:t>
      </w:r>
      <w:r w:rsidR="00B661E5">
        <w:rPr>
          <w:rFonts w:asciiTheme="minorHAnsi" w:hAnsiTheme="minorHAnsi"/>
          <w:sz w:val="21"/>
          <w:szCs w:val="21"/>
          <w:shd w:val="clear" w:color="auto" w:fill="FFFFFF"/>
        </w:rPr>
        <w:t>. We carried out the suggested changes</w:t>
      </w:r>
      <w:r w:rsidRPr="00FA4C60">
        <w:rPr>
          <w:rFonts w:asciiTheme="minorHAnsi" w:hAnsiTheme="minorHAnsi"/>
          <w:sz w:val="21"/>
          <w:szCs w:val="21"/>
          <w:shd w:val="clear" w:color="auto" w:fill="FFFFFF"/>
        </w:rPr>
        <w:t>, and we believe we were able to address all the comments in full.</w:t>
      </w:r>
    </w:p>
    <w:p w14:paraId="1E114C22" w14:textId="77777777" w:rsidR="00D8544B" w:rsidRPr="00FA4C60" w:rsidRDefault="00D8544B" w:rsidP="00D8544B">
      <w:pPr>
        <w:rPr>
          <w:rFonts w:asciiTheme="minorHAnsi" w:hAnsiTheme="minorHAnsi"/>
          <w:sz w:val="21"/>
          <w:szCs w:val="21"/>
          <w:shd w:val="clear" w:color="auto" w:fill="FFFFFF"/>
        </w:rPr>
      </w:pPr>
    </w:p>
    <w:p w14:paraId="2547C13B"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Editorial comments:</w:t>
      </w:r>
    </w:p>
    <w:p w14:paraId="4CCCB9D1"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Changes to be made by the Author(s) regarding the written manuscript:</w:t>
      </w:r>
    </w:p>
    <w:p w14:paraId="65016868" w14:textId="72D1D91D"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take this opportunity to thoroughly proofread the manuscript to ensure that there are no spelling or grammar issues.</w:t>
      </w:r>
    </w:p>
    <w:p w14:paraId="48474FEC" w14:textId="6D3AAF30"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 xml:space="preserve">We have gone through the manuscript again multiple times to ensure there are </w:t>
      </w:r>
      <w:r w:rsidRPr="006204F6">
        <w:rPr>
          <w:i/>
          <w:color w:val="212121"/>
          <w:sz w:val="21"/>
          <w:szCs w:val="21"/>
          <w:shd w:val="clear" w:color="auto" w:fill="FFFFFF"/>
        </w:rPr>
        <w:t>no spelling or grammar issues</w:t>
      </w:r>
      <w:r w:rsidRPr="006204F6">
        <w:rPr>
          <w:i/>
          <w:color w:val="212121"/>
          <w:sz w:val="21"/>
          <w:szCs w:val="21"/>
          <w:shd w:val="clear" w:color="auto" w:fill="FFFFFF"/>
        </w:rPr>
        <w:t>.</w:t>
      </w:r>
    </w:p>
    <w:p w14:paraId="020F43B0" w14:textId="15A634BF"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F5FB4C0" w14:textId="43E95BAE"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Please find the permission information in the ‘reprintPermission.docx’ file. We have cited where appropriate in the figure legend.</w:t>
      </w:r>
    </w:p>
    <w:p w14:paraId="1EA46B9D" w14:textId="4112B603"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Figures: Please include a space between all numbers and their corresponding units, i.e., -80 °C (Figure 1), 460 nm (Figure 2), 50 µW/cm2 (Figure 2), 8 mm (Figure 4), 100 µm (Figure 4), etc.</w:t>
      </w:r>
    </w:p>
    <w:p w14:paraId="6A6F0B55" w14:textId="34457211"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Thank you for pointing this out, we have added spaces where appropriate</w:t>
      </w:r>
    </w:p>
    <w:p w14:paraId="24C1341D" w14:textId="1388DD03"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shorten the figure legends. The Discussion of the Figures should be placed in the Representative Results. Details of the methodology should not be in the Figure Legends, but rather the Protocol.</w:t>
      </w:r>
    </w:p>
    <w:p w14:paraId="6735BC62" w14:textId="18AEA43E"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Thank you for this suggestion, we have shortened the figure legends as requested and moved the bulk of the text to the Protocol section.</w:t>
      </w:r>
    </w:p>
    <w:p w14:paraId="22F9115B" w14:textId="6410233A"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use SI abbreviations for all units: L, mL, µL, h, min, s, etc.</w:t>
      </w:r>
    </w:p>
    <w:p w14:paraId="7EDFA028" w14:textId="625FCF95"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Thank you for pointing this out, we have corrected where appropriate</w:t>
      </w:r>
    </w:p>
    <w:p w14:paraId="481B9B36" w14:textId="6BCD442F"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include a space between all numbers and their corresponding units: 15 mL, 37 °C, 60 s; etc.</w:t>
      </w:r>
    </w:p>
    <w:p w14:paraId="0B9B9C71" w14:textId="323DC430"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Thank you for pointing this out, we have corrected where appropriate</w:t>
      </w:r>
    </w:p>
    <w:p w14:paraId="661E4793" w14:textId="31C2C171"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remove all commercial language from your manuscript and use generic terms instead. All commercial products should be sufficiently referenced in the Table of Materials and Reagents. For example: Addgene, Microsoft Powerpoint, etc.</w:t>
      </w:r>
    </w:p>
    <w:p w14:paraId="30A7D5D3" w14:textId="7C155246"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 xml:space="preserve">We have removed commercial language as appropriate and moved them to the </w:t>
      </w:r>
      <w:r w:rsidRPr="006204F6">
        <w:rPr>
          <w:i/>
          <w:color w:val="212121"/>
          <w:sz w:val="21"/>
          <w:szCs w:val="21"/>
          <w:shd w:val="clear" w:color="auto" w:fill="FFFFFF"/>
        </w:rPr>
        <w:t>Table of Materials and Reagents</w:t>
      </w:r>
    </w:p>
    <w:p w14:paraId="32ACADE4" w14:textId="48D05499"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lastRenderedPageBreak/>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59025053" w14:textId="26DC4F48"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We have made changes throughout the protocol section to ensure imperative tense whenever possible, and added “Note” as appropriate, while also moving several points to the discussion section.</w:t>
      </w:r>
    </w:p>
    <w:p w14:paraId="2597D55A" w14:textId="0B76F248"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6CDA3D84" w14:textId="7819F4CA"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 xml:space="preserve">We have increased </w:t>
      </w:r>
      <w:r w:rsidR="006204F6" w:rsidRPr="006204F6">
        <w:rPr>
          <w:i/>
          <w:color w:val="212121"/>
          <w:sz w:val="21"/>
          <w:szCs w:val="21"/>
          <w:shd w:val="clear" w:color="auto" w:fill="FFFFFF"/>
        </w:rPr>
        <w:t>the level of detail in the protocols throughout, as well as specifically in addressing the following three points</w:t>
      </w:r>
    </w:p>
    <w:p w14:paraId="4CE0A926" w14:textId="2B45BA18"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1.1.4: Please specify the temperature for growing the bacteria.</w:t>
      </w:r>
    </w:p>
    <w:p w14:paraId="7F0CDB4B" w14:textId="45F20E67"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Thank you for pointing this out, temperature at 37 deg C is now explicitly stated</w:t>
      </w:r>
    </w:p>
    <w:p w14:paraId="61C5ED45" w14:textId="5D09C5EE"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1.2.2: Please specify at what wavelength the OD is recorded.</w:t>
      </w:r>
    </w:p>
    <w:p w14:paraId="4E0626C2" w14:textId="21570EF7"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 xml:space="preserve">Thank you for pointing this out, </w:t>
      </w:r>
      <w:r w:rsidRPr="006204F6">
        <w:rPr>
          <w:i/>
          <w:color w:val="212121"/>
          <w:sz w:val="21"/>
          <w:szCs w:val="21"/>
          <w:shd w:val="clear" w:color="auto" w:fill="FFFFFF"/>
        </w:rPr>
        <w:t>OD600</w:t>
      </w:r>
      <w:r w:rsidRPr="006204F6">
        <w:rPr>
          <w:i/>
          <w:color w:val="212121"/>
          <w:sz w:val="21"/>
          <w:szCs w:val="21"/>
          <w:shd w:val="clear" w:color="auto" w:fill="FFFFFF"/>
        </w:rPr>
        <w:t xml:space="preserve"> is now explicitly stated</w:t>
      </w:r>
    </w:p>
    <w:p w14:paraId="012C6170" w14:textId="660853D4" w:rsidR="00B661E5" w:rsidRPr="00B661E5" w:rsidRDefault="00B661E5" w:rsidP="00B661E5">
      <w:pPr>
        <w:pStyle w:val="ListParagraph"/>
        <w:numPr>
          <w:ilvl w:val="0"/>
          <w:numId w:val="9"/>
        </w:numPr>
        <w:rPr>
          <w:color w:val="212121"/>
          <w:sz w:val="21"/>
          <w:szCs w:val="21"/>
          <w:shd w:val="clear" w:color="auto" w:fill="FFFFFF"/>
        </w:rPr>
      </w:pPr>
      <w:r w:rsidRPr="00B661E5">
        <w:rPr>
          <w:color w:val="212121"/>
          <w:sz w:val="21"/>
          <w:szCs w:val="21"/>
          <w:shd w:val="clear" w:color="auto" w:fill="FFFFFF"/>
        </w:rPr>
        <w:t>4.6: Please describe how this is done.</w:t>
      </w:r>
    </w:p>
    <w:p w14:paraId="4E672521" w14:textId="46F88E4C" w:rsidR="00B661E5" w:rsidRPr="006204F6" w:rsidRDefault="00B661E5" w:rsidP="00B661E5">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Thank you for pointing this out, given the multitude of variations on confocal micr</w:t>
      </w:r>
      <w:r w:rsidR="006204F6" w:rsidRPr="006204F6">
        <w:rPr>
          <w:i/>
          <w:color w:val="212121"/>
          <w:sz w:val="21"/>
          <w:szCs w:val="21"/>
          <w:shd w:val="clear" w:color="auto" w:fill="FFFFFF"/>
        </w:rPr>
        <w:t xml:space="preserve">oscopy for biofilms, </w:t>
      </w:r>
      <w:r w:rsidRPr="006204F6">
        <w:rPr>
          <w:i/>
          <w:color w:val="212121"/>
          <w:sz w:val="21"/>
          <w:szCs w:val="21"/>
          <w:shd w:val="clear" w:color="auto" w:fill="FFFFFF"/>
        </w:rPr>
        <w:t>we have added a reference on confocal microscopy</w:t>
      </w:r>
      <w:r w:rsidR="006204F6" w:rsidRPr="006204F6">
        <w:rPr>
          <w:i/>
          <w:color w:val="212121"/>
          <w:sz w:val="21"/>
          <w:szCs w:val="21"/>
          <w:shd w:val="clear" w:color="auto" w:fill="FFFFFF"/>
        </w:rPr>
        <w:t xml:space="preserve"> for reference.</w:t>
      </w:r>
      <w:r w:rsidRPr="006204F6">
        <w:rPr>
          <w:i/>
          <w:color w:val="212121"/>
          <w:sz w:val="21"/>
          <w:szCs w:val="21"/>
          <w:shd w:val="clear" w:color="auto" w:fill="FFFFFF"/>
        </w:rPr>
        <w:t xml:space="preserve"> </w:t>
      </w:r>
    </w:p>
    <w:p w14:paraId="1EA2B259" w14:textId="378A795D" w:rsidR="00B661E5" w:rsidRPr="006204F6" w:rsidRDefault="00B661E5" w:rsidP="006204F6">
      <w:pPr>
        <w:pStyle w:val="ListParagraph"/>
        <w:numPr>
          <w:ilvl w:val="0"/>
          <w:numId w:val="9"/>
        </w:numPr>
        <w:rPr>
          <w:color w:val="212121"/>
          <w:sz w:val="21"/>
          <w:szCs w:val="21"/>
          <w:shd w:val="clear" w:color="auto" w:fill="FFFFFF"/>
        </w:rPr>
      </w:pPr>
      <w:r w:rsidRPr="006204F6">
        <w:rPr>
          <w:color w:val="212121"/>
          <w:sz w:val="21"/>
          <w:szCs w:val="21"/>
          <w:shd w:val="clear" w:color="auto" w:fill="FFFFFF"/>
        </w:rPr>
        <w:t>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2A0BDB3"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14. Please highlight complete sentences (not parts of sentences). Please ensure that the highlighted part of the step includes at least one action that is written in imperative tense.</w:t>
      </w:r>
    </w:p>
    <w:p w14:paraId="4B9A584D"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AEA3132" w14:textId="7B04B24C" w:rsidR="006204F6" w:rsidRPr="006204F6" w:rsidRDefault="006204F6" w:rsidP="006204F6">
      <w:pPr>
        <w:pStyle w:val="ListParagraph"/>
        <w:numPr>
          <w:ilvl w:val="1"/>
          <w:numId w:val="9"/>
        </w:numPr>
        <w:rPr>
          <w:i/>
          <w:color w:val="212121"/>
          <w:sz w:val="21"/>
          <w:szCs w:val="21"/>
          <w:shd w:val="clear" w:color="auto" w:fill="FFFFFF"/>
        </w:rPr>
      </w:pPr>
      <w:r w:rsidRPr="006204F6">
        <w:rPr>
          <w:i/>
          <w:color w:val="212121"/>
          <w:sz w:val="21"/>
          <w:szCs w:val="21"/>
          <w:shd w:val="clear" w:color="auto" w:fill="FFFFFF"/>
        </w:rPr>
        <w:t>Video section has been highlighted</w:t>
      </w:r>
    </w:p>
    <w:p w14:paraId="7E390C3C" w14:textId="19D22022" w:rsidR="006204F6" w:rsidRDefault="00B661E5" w:rsidP="006204F6">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16. Please reference all data and figures in the manuscript. Currently Figure 3 and Table 1 are not described in the manuscript.</w:t>
      </w:r>
    </w:p>
    <w:p w14:paraId="2D2784EE" w14:textId="57A9BFC7" w:rsidR="006204F6" w:rsidRPr="006204F6" w:rsidRDefault="006204F6" w:rsidP="006204F6">
      <w:pPr>
        <w:pStyle w:val="ListParagraph"/>
        <w:numPr>
          <w:ilvl w:val="0"/>
          <w:numId w:val="10"/>
        </w:numPr>
        <w:rPr>
          <w:i/>
          <w:color w:val="212121"/>
          <w:sz w:val="21"/>
          <w:szCs w:val="21"/>
          <w:shd w:val="clear" w:color="auto" w:fill="FFFFFF"/>
        </w:rPr>
      </w:pPr>
      <w:r w:rsidRPr="006204F6">
        <w:rPr>
          <w:i/>
          <w:color w:val="212121"/>
          <w:sz w:val="21"/>
          <w:szCs w:val="21"/>
          <w:shd w:val="clear" w:color="auto" w:fill="FFFFFF"/>
        </w:rPr>
        <w:t>Thank you for pointing this out, we have modified the text to more closely refer to the figures, and Table 1 + Figure 3 are now explicitly referred to.</w:t>
      </w:r>
    </w:p>
    <w:p w14:paraId="09F7DFB2"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17. As we are a methods journal, please revise the Discussion to explicitly cover the following in detail in 3-6 paragraphs with citations:</w:t>
      </w:r>
    </w:p>
    <w:p w14:paraId="054D52A9"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a) Critical steps within the protocol</w:t>
      </w:r>
    </w:p>
    <w:p w14:paraId="0268CA35"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b) Any modifications and troubleshooting of the technique</w:t>
      </w:r>
    </w:p>
    <w:p w14:paraId="0921F832"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c) Any limitations of the technique</w:t>
      </w:r>
    </w:p>
    <w:p w14:paraId="773B5EB2"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d) The significance with respect to existing methods</w:t>
      </w:r>
    </w:p>
    <w:p w14:paraId="3BACBCE7"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e) Any future applications of the technique</w:t>
      </w:r>
    </w:p>
    <w:p w14:paraId="794FBB65" w14:textId="2E6C63FE" w:rsidR="006204F6" w:rsidRPr="006204F6" w:rsidRDefault="006204F6" w:rsidP="006204F6">
      <w:pPr>
        <w:pStyle w:val="ListParagraph"/>
        <w:numPr>
          <w:ilvl w:val="0"/>
          <w:numId w:val="11"/>
        </w:numPr>
        <w:rPr>
          <w:i/>
          <w:color w:val="212121"/>
          <w:sz w:val="21"/>
          <w:szCs w:val="21"/>
          <w:shd w:val="clear" w:color="auto" w:fill="FFFFFF"/>
        </w:rPr>
      </w:pPr>
      <w:r w:rsidRPr="006204F6">
        <w:rPr>
          <w:i/>
          <w:color w:val="212121"/>
          <w:sz w:val="21"/>
          <w:szCs w:val="21"/>
          <w:shd w:val="clear" w:color="auto" w:fill="FFFFFF"/>
        </w:rPr>
        <w:t>We have added a large section on critical steps of protocol, and reference modifications and troubleshooting in Table 1. We have also expanded section on technique limitations and existing methods to address comments by Reviewers 1 and 2.</w:t>
      </w:r>
    </w:p>
    <w:p w14:paraId="262F229E" w14:textId="77777777" w:rsidR="006204F6" w:rsidRPr="00B661E5" w:rsidRDefault="006204F6" w:rsidP="00B661E5">
      <w:pPr>
        <w:ind w:left="360"/>
        <w:rPr>
          <w:rFonts w:asciiTheme="minorHAnsi" w:hAnsiTheme="minorHAnsi"/>
          <w:color w:val="212121"/>
          <w:sz w:val="21"/>
          <w:szCs w:val="21"/>
          <w:shd w:val="clear" w:color="auto" w:fill="FFFFFF"/>
        </w:rPr>
      </w:pPr>
    </w:p>
    <w:p w14:paraId="6CD7CA59" w14:textId="77777777" w:rsidR="00B661E5" w:rsidRPr="00B661E5" w:rsidRDefault="00B661E5" w:rsidP="00B661E5">
      <w:pPr>
        <w:ind w:left="360"/>
        <w:rPr>
          <w:rFonts w:asciiTheme="minorHAnsi" w:hAnsiTheme="minorHAnsi"/>
          <w:color w:val="212121"/>
          <w:sz w:val="21"/>
          <w:szCs w:val="21"/>
          <w:shd w:val="clear" w:color="auto" w:fill="FFFFFF"/>
        </w:rPr>
      </w:pPr>
    </w:p>
    <w:p w14:paraId="2D7AAFC5"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Reviewers' comments:</w:t>
      </w:r>
    </w:p>
    <w:p w14:paraId="56B5E0B9" w14:textId="77777777" w:rsidR="00B661E5" w:rsidRPr="00B661E5" w:rsidRDefault="00B661E5" w:rsidP="00B661E5">
      <w:pPr>
        <w:ind w:left="360"/>
        <w:rPr>
          <w:rFonts w:asciiTheme="minorHAnsi" w:hAnsiTheme="minorHAnsi"/>
          <w:color w:val="212121"/>
          <w:sz w:val="21"/>
          <w:szCs w:val="21"/>
          <w:shd w:val="clear" w:color="auto" w:fill="FFFFFF"/>
        </w:rPr>
      </w:pPr>
    </w:p>
    <w:p w14:paraId="1A7AEFFA" w14:textId="77777777" w:rsidR="00B661E5" w:rsidRPr="00B661E5" w:rsidRDefault="00B661E5" w:rsidP="00B661E5">
      <w:pPr>
        <w:ind w:left="360"/>
        <w:rPr>
          <w:rFonts w:asciiTheme="minorHAnsi" w:hAnsiTheme="minorHAnsi"/>
          <w:color w:val="212121"/>
          <w:sz w:val="21"/>
          <w:szCs w:val="21"/>
          <w:shd w:val="clear" w:color="auto" w:fill="FFFFFF"/>
        </w:rPr>
      </w:pPr>
    </w:p>
    <w:p w14:paraId="79550A55" w14:textId="77777777" w:rsidR="00B661E5" w:rsidRPr="00B661E5" w:rsidRDefault="00B661E5" w:rsidP="00B661E5">
      <w:pPr>
        <w:ind w:left="360"/>
        <w:rPr>
          <w:rFonts w:asciiTheme="minorHAnsi" w:hAnsiTheme="minorHAnsi"/>
          <w:color w:val="212121"/>
          <w:sz w:val="21"/>
          <w:szCs w:val="21"/>
          <w:shd w:val="clear" w:color="auto" w:fill="FFFFFF"/>
        </w:rPr>
      </w:pPr>
    </w:p>
    <w:p w14:paraId="4E7A47C7"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lastRenderedPageBreak/>
        <w:t>Reviewer #1:</w:t>
      </w:r>
    </w:p>
    <w:p w14:paraId="44208285"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In the manuscript, the authors provided a well-written protocol based on their previously published paper ("Biofilm Lithography enables high-resolution cell patterning via optogenetic adhesin expression." PNAS 115(14): 3698-3703), which allows readers to follow their method easily and reproduce the patterned biofilms formed by E. coli. In this manner, I suggested that the manuscript should be published. Before that, there are some technical issues that have been to be addressed.</w:t>
      </w:r>
    </w:p>
    <w:p w14:paraId="2E3C115E"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1) Tuning the bacteria-surface interaction is the key to control the formation of patterned biofilms. Here, the authors regulated/controlled the expression of an adhesion protein on the E. coli via optogenetics tools. But this strategy may not work well in the case that bacteria-surface interaction is sufficient strong, for example, i) E. coil with a surface modified by polylysine; ii) bacterial species, like Pseudomonas aeruginosa or Bacillus subtilis, can spontaneously attach to the surface. This point should be explicitly mentioned in the section of discussion, which can help the readers to understand the limitations for applying this method in different scenarios, including different surfaces and/or different bacterial species.</w:t>
      </w:r>
    </w:p>
    <w:p w14:paraId="16D0DA01" w14:textId="4EF37AB7" w:rsidR="006204F6" w:rsidRPr="006204F6" w:rsidRDefault="006204F6" w:rsidP="00B661E5">
      <w:pPr>
        <w:ind w:left="360"/>
        <w:rPr>
          <w:rFonts w:asciiTheme="minorHAnsi" w:hAnsiTheme="minorHAnsi"/>
          <w:i/>
          <w:color w:val="212121"/>
          <w:sz w:val="21"/>
          <w:szCs w:val="21"/>
          <w:shd w:val="clear" w:color="auto" w:fill="FFFFFF"/>
        </w:rPr>
      </w:pPr>
      <w:r>
        <w:rPr>
          <w:rFonts w:asciiTheme="minorHAnsi" w:hAnsiTheme="minorHAnsi"/>
          <w:color w:val="212121"/>
          <w:sz w:val="21"/>
          <w:szCs w:val="21"/>
          <w:shd w:val="clear" w:color="auto" w:fill="FFFFFF"/>
        </w:rPr>
        <w:tab/>
      </w:r>
      <w:r w:rsidRPr="006204F6">
        <w:rPr>
          <w:rFonts w:asciiTheme="minorHAnsi" w:hAnsiTheme="minorHAnsi"/>
          <w:i/>
          <w:color w:val="212121"/>
          <w:sz w:val="21"/>
          <w:szCs w:val="21"/>
          <w:shd w:val="clear" w:color="auto" w:fill="FFFFFF"/>
        </w:rPr>
        <w:t>Thank you for pointing this out, we have updated our discussion section to mention this potential limitation</w:t>
      </w:r>
    </w:p>
    <w:p w14:paraId="51730FF3"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2) A key reference published in the ACS synthetic biology should be cited (Huang, Y. J., et al. (2018). "Bioprinting Living Biofilms through Optogenetic Manipulation." Acs Synthetic Biology 7(5): 1195-1200) , where Huang et. al. provided a different strategy to show that patterned biofilms of Pseudomonas aeruginosa can be printed on surfaces.</w:t>
      </w:r>
    </w:p>
    <w:p w14:paraId="540B26DB" w14:textId="440062CE" w:rsidR="006204F6" w:rsidRPr="006204F6" w:rsidRDefault="006204F6" w:rsidP="006204F6">
      <w:pPr>
        <w:ind w:left="360" w:firstLine="360"/>
        <w:rPr>
          <w:rFonts w:asciiTheme="minorHAnsi" w:hAnsiTheme="minorHAnsi"/>
          <w:i/>
          <w:color w:val="212121"/>
          <w:sz w:val="21"/>
          <w:szCs w:val="21"/>
          <w:shd w:val="clear" w:color="auto" w:fill="FFFFFF"/>
        </w:rPr>
      </w:pPr>
      <w:r w:rsidRPr="006204F6">
        <w:rPr>
          <w:rFonts w:asciiTheme="minorHAnsi" w:hAnsiTheme="minorHAnsi"/>
          <w:i/>
          <w:color w:val="212121"/>
          <w:sz w:val="21"/>
          <w:szCs w:val="21"/>
          <w:shd w:val="clear" w:color="auto" w:fill="FFFFFF"/>
        </w:rPr>
        <w:t xml:space="preserve">Thank you for pointing this out, </w:t>
      </w:r>
      <w:r w:rsidRPr="006204F6">
        <w:rPr>
          <w:rFonts w:asciiTheme="minorHAnsi" w:hAnsiTheme="minorHAnsi"/>
          <w:i/>
          <w:color w:val="212121"/>
          <w:sz w:val="21"/>
          <w:szCs w:val="21"/>
          <w:shd w:val="clear" w:color="auto" w:fill="FFFFFF"/>
        </w:rPr>
        <w:t>we included this in our updated discussion section</w:t>
      </w:r>
    </w:p>
    <w:p w14:paraId="4637BE16"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3) L. 62 e coli -&gt; E. coli</w:t>
      </w:r>
    </w:p>
    <w:p w14:paraId="570EAB41" w14:textId="1F2E5090" w:rsidR="006204F6" w:rsidRPr="006204F6" w:rsidRDefault="006204F6" w:rsidP="00B661E5">
      <w:pPr>
        <w:ind w:left="360"/>
        <w:rPr>
          <w:rFonts w:asciiTheme="minorHAnsi" w:hAnsiTheme="minorHAnsi"/>
          <w:i/>
          <w:color w:val="212121"/>
          <w:sz w:val="21"/>
          <w:szCs w:val="21"/>
          <w:shd w:val="clear" w:color="auto" w:fill="FFFFFF"/>
        </w:rPr>
      </w:pPr>
      <w:r w:rsidRPr="006204F6">
        <w:rPr>
          <w:rFonts w:asciiTheme="minorHAnsi" w:hAnsiTheme="minorHAnsi"/>
          <w:i/>
          <w:color w:val="212121"/>
          <w:sz w:val="21"/>
          <w:szCs w:val="21"/>
          <w:shd w:val="clear" w:color="auto" w:fill="FFFFFF"/>
        </w:rPr>
        <w:tab/>
      </w:r>
      <w:r w:rsidRPr="006204F6">
        <w:rPr>
          <w:rFonts w:asciiTheme="minorHAnsi" w:hAnsiTheme="minorHAnsi"/>
          <w:i/>
          <w:color w:val="212121"/>
          <w:sz w:val="21"/>
          <w:szCs w:val="21"/>
          <w:shd w:val="clear" w:color="auto" w:fill="FFFFFF"/>
        </w:rPr>
        <w:t xml:space="preserve">Thank you for pointing this out, we </w:t>
      </w:r>
      <w:r w:rsidRPr="006204F6">
        <w:rPr>
          <w:rFonts w:asciiTheme="minorHAnsi" w:hAnsiTheme="minorHAnsi"/>
          <w:i/>
          <w:color w:val="212121"/>
          <w:sz w:val="21"/>
          <w:szCs w:val="21"/>
          <w:shd w:val="clear" w:color="auto" w:fill="FFFFFF"/>
        </w:rPr>
        <w:t>have now corrected this typo.</w:t>
      </w:r>
    </w:p>
    <w:p w14:paraId="63841F8B" w14:textId="77777777" w:rsidR="00B661E5" w:rsidRPr="00B661E5" w:rsidRDefault="00B661E5" w:rsidP="00B661E5">
      <w:pPr>
        <w:ind w:left="360"/>
        <w:rPr>
          <w:rFonts w:asciiTheme="minorHAnsi" w:hAnsiTheme="minorHAnsi"/>
          <w:color w:val="212121"/>
          <w:sz w:val="21"/>
          <w:szCs w:val="21"/>
          <w:shd w:val="clear" w:color="auto" w:fill="FFFFFF"/>
        </w:rPr>
      </w:pPr>
    </w:p>
    <w:p w14:paraId="5EBAF142" w14:textId="77777777" w:rsidR="00B661E5" w:rsidRPr="00B661E5" w:rsidRDefault="00B661E5" w:rsidP="00B661E5">
      <w:pPr>
        <w:ind w:left="360"/>
        <w:rPr>
          <w:rFonts w:asciiTheme="minorHAnsi" w:hAnsiTheme="minorHAnsi"/>
          <w:color w:val="212121"/>
          <w:sz w:val="21"/>
          <w:szCs w:val="21"/>
          <w:shd w:val="clear" w:color="auto" w:fill="FFFFFF"/>
        </w:rPr>
      </w:pPr>
    </w:p>
    <w:p w14:paraId="44C6620B"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Reviewer #2:</w:t>
      </w:r>
    </w:p>
    <w:p w14:paraId="09AC1D83"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Manuscript Summary:</w:t>
      </w:r>
    </w:p>
    <w:p w14:paraId="2AF4D214"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The paper of Jin &amp; Riedel-Kruse describes a protocol for patterning of E.coli biofilm using blue light activated expression of the adhesion protein Ag43. It is complementary to their PNAS 2018 paper describing this system. There are a couple of minor issues that need to be addressed.</w:t>
      </w:r>
    </w:p>
    <w:p w14:paraId="0D2C188B" w14:textId="77777777" w:rsidR="00B661E5" w:rsidRPr="00B661E5" w:rsidRDefault="00B661E5" w:rsidP="00B661E5">
      <w:pPr>
        <w:ind w:left="360"/>
        <w:rPr>
          <w:rFonts w:asciiTheme="minorHAnsi" w:hAnsiTheme="minorHAnsi"/>
          <w:color w:val="212121"/>
          <w:sz w:val="21"/>
          <w:szCs w:val="21"/>
          <w:shd w:val="clear" w:color="auto" w:fill="FFFFFF"/>
        </w:rPr>
      </w:pPr>
    </w:p>
    <w:p w14:paraId="6FB646B6" w14:textId="77777777" w:rsidR="00B661E5" w:rsidRP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Minor Concerns:</w:t>
      </w:r>
    </w:p>
    <w:p w14:paraId="3EC3B97D"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(i) Two essential references are missing: one on the paper describing the pDawn plasmid (Moeglich's lab), another on of the first paper describing bacterial photolithograthy (Voigt's lab).</w:t>
      </w:r>
    </w:p>
    <w:p w14:paraId="0F43F46D" w14:textId="70A6687F" w:rsidR="006204F6" w:rsidRPr="00B661E5" w:rsidRDefault="006204F6" w:rsidP="00B661E5">
      <w:pPr>
        <w:ind w:left="360"/>
        <w:rPr>
          <w:rFonts w:asciiTheme="minorHAnsi" w:hAnsiTheme="minorHAnsi"/>
          <w:color w:val="212121"/>
          <w:sz w:val="21"/>
          <w:szCs w:val="21"/>
          <w:shd w:val="clear" w:color="auto" w:fill="FFFFFF"/>
        </w:rPr>
      </w:pPr>
      <w:r>
        <w:rPr>
          <w:rFonts w:asciiTheme="minorHAnsi" w:hAnsiTheme="minorHAnsi"/>
          <w:color w:val="212121"/>
          <w:sz w:val="21"/>
          <w:szCs w:val="21"/>
          <w:shd w:val="clear" w:color="auto" w:fill="FFFFFF"/>
        </w:rPr>
        <w:tab/>
      </w:r>
      <w:r w:rsidRPr="006204F6">
        <w:rPr>
          <w:rFonts w:asciiTheme="minorHAnsi" w:hAnsiTheme="minorHAnsi"/>
          <w:i/>
          <w:color w:val="212121"/>
          <w:sz w:val="21"/>
          <w:szCs w:val="21"/>
          <w:shd w:val="clear" w:color="auto" w:fill="FFFFFF"/>
        </w:rPr>
        <w:t xml:space="preserve">Thank you for pointing this out, we have now </w:t>
      </w:r>
      <w:r>
        <w:rPr>
          <w:rFonts w:asciiTheme="minorHAnsi" w:hAnsiTheme="minorHAnsi"/>
          <w:i/>
          <w:color w:val="212121"/>
          <w:sz w:val="21"/>
          <w:szCs w:val="21"/>
          <w:shd w:val="clear" w:color="auto" w:fill="FFFFFF"/>
        </w:rPr>
        <w:t>added these references as well as expanded the discussion on previous work</w:t>
      </w:r>
      <w:r w:rsidRPr="006204F6">
        <w:rPr>
          <w:rFonts w:asciiTheme="minorHAnsi" w:hAnsiTheme="minorHAnsi"/>
          <w:i/>
          <w:color w:val="212121"/>
          <w:sz w:val="21"/>
          <w:szCs w:val="21"/>
          <w:shd w:val="clear" w:color="auto" w:fill="FFFFFF"/>
        </w:rPr>
        <w:t>.</w:t>
      </w:r>
    </w:p>
    <w:p w14:paraId="75AFD689"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(ii) p75: Describing E. coli at OD 0.4-0.8 as a "late exponential phase" is inaccurate. Delete 'late'.</w:t>
      </w:r>
    </w:p>
    <w:p w14:paraId="24E94EC5" w14:textId="2C8DC57B" w:rsidR="006204F6" w:rsidRPr="00B661E5" w:rsidRDefault="006204F6" w:rsidP="00B661E5">
      <w:pPr>
        <w:ind w:left="360"/>
        <w:rPr>
          <w:rFonts w:asciiTheme="minorHAnsi" w:hAnsiTheme="minorHAnsi"/>
          <w:color w:val="212121"/>
          <w:sz w:val="21"/>
          <w:szCs w:val="21"/>
          <w:shd w:val="clear" w:color="auto" w:fill="FFFFFF"/>
        </w:rPr>
      </w:pPr>
      <w:r>
        <w:rPr>
          <w:rFonts w:asciiTheme="minorHAnsi" w:hAnsiTheme="minorHAnsi"/>
          <w:color w:val="212121"/>
          <w:sz w:val="21"/>
          <w:szCs w:val="21"/>
          <w:shd w:val="clear" w:color="auto" w:fill="FFFFFF"/>
        </w:rPr>
        <w:tab/>
      </w:r>
      <w:r w:rsidRPr="006204F6">
        <w:rPr>
          <w:rFonts w:asciiTheme="minorHAnsi" w:hAnsiTheme="minorHAnsi"/>
          <w:i/>
          <w:color w:val="212121"/>
          <w:sz w:val="21"/>
          <w:szCs w:val="21"/>
          <w:shd w:val="clear" w:color="auto" w:fill="FFFFFF"/>
        </w:rPr>
        <w:t xml:space="preserve">Thank you for pointing this out, we have now corrected this </w:t>
      </w:r>
      <w:r>
        <w:rPr>
          <w:rFonts w:asciiTheme="minorHAnsi" w:hAnsiTheme="minorHAnsi"/>
          <w:i/>
          <w:color w:val="212121"/>
          <w:sz w:val="21"/>
          <w:szCs w:val="21"/>
          <w:shd w:val="clear" w:color="auto" w:fill="FFFFFF"/>
        </w:rPr>
        <w:t>mistake</w:t>
      </w:r>
      <w:r w:rsidRPr="006204F6">
        <w:rPr>
          <w:rFonts w:asciiTheme="minorHAnsi" w:hAnsiTheme="minorHAnsi"/>
          <w:i/>
          <w:color w:val="212121"/>
          <w:sz w:val="21"/>
          <w:szCs w:val="21"/>
          <w:shd w:val="clear" w:color="auto" w:fill="FFFFFF"/>
        </w:rPr>
        <w:t>.</w:t>
      </w:r>
    </w:p>
    <w:p w14:paraId="75C635B6" w14:textId="77777777" w:rsidR="00B661E5"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(iii) It would be helpful to have some guidance about the choice of a projector. How does one reproduce the protocol if the projector model listed in the manuscript is no longer available? Same guidance would be useful for the choice of an optical power meter.</w:t>
      </w:r>
    </w:p>
    <w:p w14:paraId="55DDBB7A" w14:textId="4A195848" w:rsidR="006204F6" w:rsidRPr="00B661E5" w:rsidRDefault="006204F6" w:rsidP="00B661E5">
      <w:pPr>
        <w:ind w:left="360"/>
        <w:rPr>
          <w:rFonts w:asciiTheme="minorHAnsi" w:hAnsiTheme="minorHAnsi"/>
          <w:color w:val="212121"/>
          <w:sz w:val="21"/>
          <w:szCs w:val="21"/>
          <w:shd w:val="clear" w:color="auto" w:fill="FFFFFF"/>
        </w:rPr>
      </w:pPr>
      <w:r>
        <w:rPr>
          <w:rFonts w:asciiTheme="minorHAnsi" w:hAnsiTheme="minorHAnsi"/>
          <w:color w:val="212121"/>
          <w:sz w:val="21"/>
          <w:szCs w:val="21"/>
          <w:shd w:val="clear" w:color="auto" w:fill="FFFFFF"/>
        </w:rPr>
        <w:tab/>
      </w:r>
      <w:r w:rsidRPr="006204F6">
        <w:rPr>
          <w:rFonts w:asciiTheme="minorHAnsi" w:hAnsiTheme="minorHAnsi"/>
          <w:i/>
          <w:color w:val="212121"/>
          <w:sz w:val="21"/>
          <w:szCs w:val="21"/>
          <w:shd w:val="clear" w:color="auto" w:fill="FFFFFF"/>
        </w:rPr>
        <w:t xml:space="preserve">Thank you for pointing this out, we have </w:t>
      </w:r>
      <w:r>
        <w:rPr>
          <w:rFonts w:asciiTheme="minorHAnsi" w:hAnsiTheme="minorHAnsi"/>
          <w:i/>
          <w:color w:val="212121"/>
          <w:sz w:val="21"/>
          <w:szCs w:val="21"/>
          <w:shd w:val="clear" w:color="auto" w:fill="FFFFFF"/>
        </w:rPr>
        <w:t>updated the JOVE Table of Materials to provide guidance on projector and power meter choice, pointing out that the exact models listed are not the only ones that will work</w:t>
      </w:r>
      <w:r w:rsidRPr="006204F6">
        <w:rPr>
          <w:rFonts w:asciiTheme="minorHAnsi" w:hAnsiTheme="minorHAnsi"/>
          <w:i/>
          <w:color w:val="212121"/>
          <w:sz w:val="21"/>
          <w:szCs w:val="21"/>
          <w:shd w:val="clear" w:color="auto" w:fill="FFFFFF"/>
        </w:rPr>
        <w:t>.</w:t>
      </w:r>
    </w:p>
    <w:p w14:paraId="6BF51BBF" w14:textId="50076F57" w:rsidR="00D8544B" w:rsidRDefault="00B661E5" w:rsidP="00B661E5">
      <w:pPr>
        <w:ind w:left="360"/>
        <w:rPr>
          <w:rFonts w:asciiTheme="minorHAnsi" w:hAnsiTheme="minorHAnsi"/>
          <w:color w:val="212121"/>
          <w:sz w:val="21"/>
          <w:szCs w:val="21"/>
          <w:shd w:val="clear" w:color="auto" w:fill="FFFFFF"/>
        </w:rPr>
      </w:pPr>
      <w:r w:rsidRPr="00B661E5">
        <w:rPr>
          <w:rFonts w:asciiTheme="minorHAnsi" w:hAnsiTheme="minorHAnsi"/>
          <w:color w:val="212121"/>
          <w:sz w:val="21"/>
          <w:szCs w:val="21"/>
          <w:shd w:val="clear" w:color="auto" w:fill="FFFFFF"/>
        </w:rPr>
        <w:t>(iv) Is there a reason to place the projector at the bottom and tape a plate at the top? It seems counterintuitive. Explain.</w:t>
      </w:r>
    </w:p>
    <w:p w14:paraId="4C96E162" w14:textId="1E17DC3F" w:rsidR="006204F6" w:rsidRDefault="006204F6" w:rsidP="006204F6">
      <w:pPr>
        <w:ind w:left="360" w:firstLine="360"/>
        <w:rPr>
          <w:rFonts w:asciiTheme="minorHAnsi" w:hAnsiTheme="minorHAnsi"/>
          <w:color w:val="212121"/>
          <w:sz w:val="21"/>
          <w:szCs w:val="21"/>
          <w:shd w:val="clear" w:color="auto" w:fill="FFFFFF"/>
        </w:rPr>
      </w:pPr>
      <w:r w:rsidRPr="006204F6">
        <w:rPr>
          <w:rFonts w:asciiTheme="minorHAnsi" w:hAnsiTheme="minorHAnsi"/>
          <w:i/>
          <w:color w:val="212121"/>
          <w:sz w:val="21"/>
          <w:szCs w:val="21"/>
          <w:shd w:val="clear" w:color="auto" w:fill="FFFFFF"/>
        </w:rPr>
        <w:t xml:space="preserve">Thank you for pointing this out, we have </w:t>
      </w:r>
      <w:r>
        <w:rPr>
          <w:rFonts w:asciiTheme="minorHAnsi" w:hAnsiTheme="minorHAnsi"/>
          <w:i/>
          <w:color w:val="212121"/>
          <w:sz w:val="21"/>
          <w:szCs w:val="21"/>
          <w:shd w:val="clear" w:color="auto" w:fill="FFFFFF"/>
        </w:rPr>
        <w:t xml:space="preserve">updated the </w:t>
      </w:r>
      <w:r>
        <w:rPr>
          <w:rFonts w:asciiTheme="minorHAnsi" w:hAnsiTheme="minorHAnsi"/>
          <w:i/>
          <w:color w:val="212121"/>
          <w:sz w:val="21"/>
          <w:szCs w:val="21"/>
          <w:shd w:val="clear" w:color="auto" w:fill="FFFFFF"/>
        </w:rPr>
        <w:t>discussion section to mention this point: “</w:t>
      </w:r>
      <w:r w:rsidRPr="006204F6">
        <w:rPr>
          <w:rFonts w:asciiTheme="minorHAnsi" w:hAnsiTheme="minorHAnsi"/>
          <w:i/>
          <w:color w:val="212121"/>
          <w:sz w:val="21"/>
          <w:szCs w:val="21"/>
          <w:shd w:val="clear" w:color="auto" w:fill="FFFFFF"/>
        </w:rPr>
        <w:t>Note in this protocol we describe an inverted illumination setup where the projector shines light from below upwards towards the biofilm sample. The advantage of this setup is that the light only needs to travel through the bottom of the culture dish before reaching the biofilm formation surface. Illuminating from above means that the light would have to travel through the liquid media above the biofilm surface, which during the course of growth gets cloudy with planktonic cells.</w:t>
      </w:r>
      <w:r>
        <w:rPr>
          <w:rFonts w:asciiTheme="minorHAnsi" w:hAnsiTheme="minorHAnsi"/>
          <w:i/>
          <w:color w:val="212121"/>
          <w:sz w:val="21"/>
          <w:szCs w:val="21"/>
          <w:shd w:val="clear" w:color="auto" w:fill="FFFFFF"/>
        </w:rPr>
        <w:t>”</w:t>
      </w:r>
      <w:bookmarkStart w:id="0" w:name="_GoBack"/>
      <w:bookmarkEnd w:id="0"/>
    </w:p>
    <w:p w14:paraId="5DDB57C5" w14:textId="77777777" w:rsidR="006204F6" w:rsidRPr="00FA4C60" w:rsidRDefault="006204F6" w:rsidP="00B661E5">
      <w:pPr>
        <w:ind w:left="360"/>
        <w:rPr>
          <w:color w:val="FF0000"/>
          <w:sz w:val="21"/>
          <w:szCs w:val="21"/>
        </w:rPr>
      </w:pPr>
    </w:p>
    <w:p w14:paraId="183EC397" w14:textId="00367650" w:rsidR="0091090A" w:rsidRPr="00FA4C60" w:rsidRDefault="00D8544B" w:rsidP="00D74FC6">
      <w:pPr>
        <w:rPr>
          <w:rFonts w:asciiTheme="minorHAnsi" w:hAnsiTheme="minorHAnsi"/>
          <w:sz w:val="21"/>
          <w:szCs w:val="21"/>
        </w:rPr>
      </w:pPr>
      <w:r w:rsidRPr="00FA4C60">
        <w:rPr>
          <w:rFonts w:asciiTheme="minorHAnsi" w:hAnsiTheme="minorHAnsi"/>
          <w:sz w:val="21"/>
          <w:szCs w:val="21"/>
        </w:rPr>
        <w:t>We look forward to hearing back from you regarding this revised submission, and are happy to respond to any further questions and comments.</w:t>
      </w:r>
    </w:p>
    <w:p w14:paraId="35BA98AF" w14:textId="77777777" w:rsidR="00D8544B" w:rsidRPr="00FA4C60" w:rsidRDefault="00D8544B" w:rsidP="00D74FC6">
      <w:pPr>
        <w:rPr>
          <w:rFonts w:asciiTheme="minorHAnsi" w:hAnsiTheme="minorHAnsi"/>
          <w:sz w:val="21"/>
          <w:szCs w:val="21"/>
        </w:rPr>
      </w:pPr>
    </w:p>
    <w:p w14:paraId="12108704" w14:textId="0DC67612" w:rsidR="00D74FC6" w:rsidRPr="00FA4C60" w:rsidRDefault="00541F7A" w:rsidP="00D74FC6">
      <w:pPr>
        <w:rPr>
          <w:rFonts w:asciiTheme="minorHAnsi" w:hAnsiTheme="minorHAnsi"/>
          <w:sz w:val="21"/>
          <w:szCs w:val="21"/>
        </w:rPr>
      </w:pPr>
      <w:r w:rsidRPr="00FA4C60">
        <w:rPr>
          <w:rFonts w:asciiTheme="minorHAnsi" w:hAnsiTheme="minorHAnsi"/>
          <w:noProof/>
          <w:sz w:val="21"/>
          <w:szCs w:val="21"/>
        </w:rPr>
        <w:drawing>
          <wp:anchor distT="0" distB="0" distL="114300" distR="114300" simplePos="0" relativeHeight="251659776" behindDoc="1" locked="0" layoutInCell="1" allowOverlap="1" wp14:anchorId="48682596" wp14:editId="40EEBD9F">
            <wp:simplePos x="0" y="0"/>
            <wp:positionH relativeFrom="column">
              <wp:posOffset>1765300</wp:posOffset>
            </wp:positionH>
            <wp:positionV relativeFrom="paragraph">
              <wp:posOffset>118110</wp:posOffset>
            </wp:positionV>
            <wp:extent cx="1619250" cy="283845"/>
            <wp:effectExtent l="0" t="0" r="6350" b="0"/>
            <wp:wrapTight wrapText="bothSides">
              <wp:wrapPolygon edited="0">
                <wp:start x="0" y="0"/>
                <wp:lineTo x="0" y="19329"/>
                <wp:lineTo x="21346" y="19329"/>
                <wp:lineTo x="21346" y="0"/>
                <wp:lineTo x="0" y="0"/>
              </wp:wrapPolygon>
            </wp:wrapTight>
            <wp:docPr id="1" name="Picture 0" descr="Ing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mar.jpg"/>
                    <pic:cNvPicPr/>
                  </pic:nvPicPr>
                  <pic:blipFill>
                    <a:blip r:embed="rId9">
                      <a:extLst>
                        <a:ext uri="{28A0092B-C50C-407E-A947-70E740481C1C}">
                          <a14:useLocalDpi xmlns:a14="http://schemas.microsoft.com/office/drawing/2010/main" val="0"/>
                        </a:ext>
                      </a:extLst>
                    </a:blip>
                    <a:stretch>
                      <a:fillRect/>
                    </a:stretch>
                  </pic:blipFill>
                  <pic:spPr>
                    <a:xfrm>
                      <a:off x="0" y="0"/>
                      <a:ext cx="1619250" cy="283845"/>
                    </a:xfrm>
                    <a:prstGeom prst="rect">
                      <a:avLst/>
                    </a:prstGeom>
                  </pic:spPr>
                </pic:pic>
              </a:graphicData>
            </a:graphic>
            <wp14:sizeRelH relativeFrom="page">
              <wp14:pctWidth>0</wp14:pctWidth>
            </wp14:sizeRelH>
            <wp14:sizeRelV relativeFrom="page">
              <wp14:pctHeight>0</wp14:pctHeight>
            </wp14:sizeRelV>
          </wp:anchor>
        </w:drawing>
      </w:r>
      <w:r w:rsidR="00D74FC6" w:rsidRPr="00FA4C60">
        <w:rPr>
          <w:rFonts w:asciiTheme="minorHAnsi" w:hAnsiTheme="minorHAnsi"/>
          <w:sz w:val="21"/>
          <w:szCs w:val="21"/>
        </w:rPr>
        <w:t>Sincerely,</w:t>
      </w:r>
    </w:p>
    <w:p w14:paraId="40BB1591" w14:textId="32F7C032" w:rsidR="00541F7A" w:rsidRPr="00FA4C60" w:rsidRDefault="00541F7A" w:rsidP="00D74FC6">
      <w:pPr>
        <w:rPr>
          <w:rFonts w:asciiTheme="minorHAnsi" w:hAnsiTheme="minorHAnsi"/>
          <w:sz w:val="21"/>
          <w:szCs w:val="21"/>
        </w:rPr>
      </w:pPr>
      <w:r w:rsidRPr="00FA4C60">
        <w:rPr>
          <w:rFonts w:asciiTheme="minorHAnsi" w:hAnsiTheme="minorHAnsi"/>
          <w:noProof/>
          <w:sz w:val="21"/>
          <w:szCs w:val="21"/>
        </w:rPr>
        <w:drawing>
          <wp:anchor distT="0" distB="0" distL="114300" distR="114300" simplePos="0" relativeHeight="251656704" behindDoc="0" locked="0" layoutInCell="1" allowOverlap="1" wp14:anchorId="567CC071" wp14:editId="59842393">
            <wp:simplePos x="0" y="0"/>
            <wp:positionH relativeFrom="column">
              <wp:posOffset>34183</wp:posOffset>
            </wp:positionH>
            <wp:positionV relativeFrom="paragraph">
              <wp:posOffset>17477</wp:posOffset>
            </wp:positionV>
            <wp:extent cx="817352" cy="251225"/>
            <wp:effectExtent l="0" t="0" r="0" b="3175"/>
            <wp:wrapNone/>
            <wp:docPr id="2" name="Picture 2" descr="D:\Download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signa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661" cy="2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474" w:rsidRPr="00FA4C60">
        <w:rPr>
          <w:rFonts w:asciiTheme="minorHAnsi" w:hAnsiTheme="minorHAnsi"/>
          <w:sz w:val="21"/>
          <w:szCs w:val="21"/>
        </w:rPr>
        <w:t xml:space="preserve">                </w:t>
      </w:r>
      <w:r w:rsidR="00890982" w:rsidRPr="00FA4C60">
        <w:rPr>
          <w:rFonts w:asciiTheme="minorHAnsi" w:hAnsiTheme="minorHAnsi"/>
          <w:sz w:val="21"/>
          <w:szCs w:val="21"/>
        </w:rPr>
        <w:tab/>
      </w:r>
      <w:r w:rsidR="00890982" w:rsidRPr="00FA4C60">
        <w:rPr>
          <w:rFonts w:asciiTheme="minorHAnsi" w:hAnsiTheme="minorHAnsi"/>
          <w:sz w:val="21"/>
          <w:szCs w:val="21"/>
        </w:rPr>
        <w:tab/>
      </w:r>
      <w:r w:rsidR="00236474" w:rsidRPr="00FA4C60">
        <w:rPr>
          <w:rFonts w:asciiTheme="minorHAnsi" w:hAnsiTheme="minorHAnsi"/>
          <w:sz w:val="21"/>
          <w:szCs w:val="21"/>
        </w:rPr>
        <w:t xml:space="preserve">                      </w:t>
      </w:r>
    </w:p>
    <w:p w14:paraId="65951827" w14:textId="77777777" w:rsidR="00877779" w:rsidRPr="00FA4C60" w:rsidRDefault="00877779" w:rsidP="00D74FC6">
      <w:pPr>
        <w:rPr>
          <w:rFonts w:asciiTheme="minorHAnsi" w:hAnsiTheme="minorHAnsi"/>
          <w:sz w:val="21"/>
          <w:szCs w:val="21"/>
        </w:rPr>
      </w:pPr>
    </w:p>
    <w:p w14:paraId="2C88FE37" w14:textId="508AD080" w:rsidR="00C404A1" w:rsidRPr="00FA4C60" w:rsidRDefault="00890982">
      <w:pPr>
        <w:rPr>
          <w:rFonts w:asciiTheme="minorHAnsi" w:hAnsiTheme="minorHAnsi"/>
          <w:sz w:val="21"/>
          <w:szCs w:val="21"/>
        </w:rPr>
      </w:pPr>
      <w:r w:rsidRPr="00FA4C60">
        <w:rPr>
          <w:rFonts w:asciiTheme="minorHAnsi" w:hAnsiTheme="minorHAnsi"/>
          <w:sz w:val="21"/>
          <w:szCs w:val="21"/>
        </w:rPr>
        <w:t>Xiaofan Jin</w:t>
      </w:r>
      <w:r w:rsidR="00541F7A" w:rsidRPr="00FA4C60">
        <w:rPr>
          <w:rFonts w:asciiTheme="minorHAnsi" w:hAnsiTheme="minorHAnsi"/>
          <w:sz w:val="21"/>
          <w:szCs w:val="21"/>
        </w:rPr>
        <w:tab/>
      </w:r>
      <w:r w:rsidR="00541F7A" w:rsidRPr="00FA4C60">
        <w:rPr>
          <w:rFonts w:asciiTheme="minorHAnsi" w:hAnsiTheme="minorHAnsi"/>
          <w:sz w:val="21"/>
          <w:szCs w:val="21"/>
        </w:rPr>
        <w:tab/>
      </w:r>
      <w:r w:rsidR="00541F7A" w:rsidRPr="00FA4C60">
        <w:rPr>
          <w:rFonts w:asciiTheme="minorHAnsi" w:hAnsiTheme="minorHAnsi"/>
          <w:sz w:val="21"/>
          <w:szCs w:val="21"/>
        </w:rPr>
        <w:tab/>
      </w:r>
      <w:r w:rsidR="00D74FC6" w:rsidRPr="00FA4C60">
        <w:rPr>
          <w:rFonts w:asciiTheme="minorHAnsi" w:hAnsiTheme="minorHAnsi"/>
          <w:sz w:val="21"/>
          <w:szCs w:val="21"/>
        </w:rPr>
        <w:t>Ingmar Riedel-Kruse</w:t>
      </w:r>
    </w:p>
    <w:p w14:paraId="48F2495F" w14:textId="729A7AA0" w:rsidR="009E45E9" w:rsidRPr="00FA4C60" w:rsidRDefault="009E45E9" w:rsidP="00CB683F">
      <w:pPr>
        <w:rPr>
          <w:rFonts w:asciiTheme="minorHAnsi" w:hAnsiTheme="minorHAnsi"/>
          <w:sz w:val="21"/>
          <w:szCs w:val="21"/>
        </w:rPr>
      </w:pPr>
    </w:p>
    <w:sectPr w:rsidR="009E45E9" w:rsidRPr="00FA4C60" w:rsidSect="00062B6E">
      <w:headerReference w:type="default" r:id="rId11"/>
      <w:footerReference w:type="default" r:id="rId12"/>
      <w:pgSz w:w="12240" w:h="15840"/>
      <w:pgMar w:top="1440" w:right="1440" w:bottom="1440" w:left="1440" w:header="646"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D26EE" w14:textId="77777777" w:rsidR="00271B41" w:rsidRDefault="00271B41">
      <w:r>
        <w:separator/>
      </w:r>
    </w:p>
  </w:endnote>
  <w:endnote w:type="continuationSeparator" w:id="0">
    <w:p w14:paraId="2306C007" w14:textId="77777777" w:rsidR="00271B41" w:rsidRDefault="0027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A411" w14:textId="77777777" w:rsidR="001D6760" w:rsidRPr="00AA0814" w:rsidRDefault="001D6760" w:rsidP="00145AA0">
    <w:pPr>
      <w:pStyle w:val="Footer"/>
      <w:jc w:val="center"/>
      <w:rPr>
        <w:rFonts w:ascii="Palatino" w:hAnsi="Palatino"/>
        <w:b/>
        <w:sz w:val="18"/>
      </w:rPr>
    </w:pPr>
    <w:r w:rsidRPr="00AA0814">
      <w:rPr>
        <w:rFonts w:ascii="Palatino" w:hAnsi="Palatino"/>
        <w:b/>
        <w:sz w:val="18"/>
      </w:rPr>
      <w:t>Bioengineering</w:t>
    </w:r>
  </w:p>
  <w:p w14:paraId="4B92DC7E" w14:textId="77777777" w:rsidR="001D6760" w:rsidRPr="00AA0814" w:rsidRDefault="001D6760" w:rsidP="00145AA0">
    <w:pPr>
      <w:pStyle w:val="Footer"/>
      <w:jc w:val="center"/>
      <w:rPr>
        <w:rFonts w:ascii="Palatino" w:hAnsi="Palatino"/>
        <w:sz w:val="16"/>
      </w:rPr>
    </w:pPr>
    <w:r>
      <w:rPr>
        <w:rFonts w:ascii="Palatino" w:hAnsi="Palatino"/>
        <w:sz w:val="16"/>
      </w:rPr>
      <w:t>318</w:t>
    </w:r>
    <w:r w:rsidRPr="00AA0814">
      <w:rPr>
        <w:rFonts w:ascii="Palatino" w:hAnsi="Palatino"/>
        <w:sz w:val="16"/>
      </w:rPr>
      <w:t xml:space="preserve"> W. Campus Drive, </w:t>
    </w:r>
    <w:r>
      <w:rPr>
        <w:rFonts w:ascii="Palatino" w:hAnsi="Palatino"/>
        <w:sz w:val="16"/>
      </w:rPr>
      <w:t>Clark Center E350A</w:t>
    </w:r>
    <w:r w:rsidRPr="00AA0814">
      <w:rPr>
        <w:rFonts w:ascii="Palatino" w:hAnsi="Palatino"/>
        <w:sz w:val="16"/>
      </w:rPr>
      <w:t xml:space="preserve">, Stanford, CA 94305-5125 </w:t>
    </w:r>
    <w:r w:rsidRPr="00AA0814">
      <w:rPr>
        <w:rFonts w:ascii="Palatino" w:hAnsi="Palatino"/>
        <w:sz w:val="12"/>
      </w:rPr>
      <w:t>T</w:t>
    </w:r>
    <w:r w:rsidRPr="00AA0814">
      <w:rPr>
        <w:rFonts w:ascii="Palatino" w:hAnsi="Palatino"/>
        <w:sz w:val="16"/>
      </w:rPr>
      <w:t xml:space="preserve"> 650.723.2380 </w:t>
    </w:r>
    <w:r w:rsidRPr="00AA0814">
      <w:rPr>
        <w:rFonts w:ascii="Palatino" w:hAnsi="Palatino"/>
        <w:sz w:val="12"/>
      </w:rPr>
      <w:t xml:space="preserve">F </w:t>
    </w:r>
    <w:r w:rsidRPr="00AA0814">
      <w:rPr>
        <w:rFonts w:ascii="Palatino" w:hAnsi="Palatino"/>
        <w:sz w:val="16"/>
      </w:rPr>
      <w:t>650.725.4582 ingmar@stanford.edu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6FF0" w14:textId="77777777" w:rsidR="00271B41" w:rsidRDefault="00271B41">
      <w:r>
        <w:separator/>
      </w:r>
    </w:p>
  </w:footnote>
  <w:footnote w:type="continuationSeparator" w:id="0">
    <w:p w14:paraId="01FD72BC" w14:textId="77777777" w:rsidR="00271B41" w:rsidRDefault="00271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10C7" w14:textId="77777777" w:rsidR="001D6760" w:rsidRPr="00E075FD" w:rsidRDefault="001D6760">
    <w:pPr>
      <w:pStyle w:val="Header"/>
      <w:rPr>
        <w:rFonts w:ascii="Palatino" w:hAnsi="Palatino"/>
        <w:sz w:val="20"/>
      </w:rPr>
    </w:pPr>
    <w:r w:rsidRPr="00E075FD">
      <w:rPr>
        <w:rFonts w:ascii="Palatino" w:hAnsi="Palatino"/>
        <w:sz w:val="20"/>
      </w:rPr>
      <w:t xml:space="preserve">Page </w:t>
    </w:r>
    <w:r w:rsidRPr="00E075FD">
      <w:rPr>
        <w:rFonts w:ascii="Palatino" w:hAnsi="Palatino"/>
        <w:sz w:val="20"/>
      </w:rPr>
      <w:fldChar w:fldCharType="begin"/>
    </w:r>
    <w:r w:rsidRPr="00E075FD">
      <w:rPr>
        <w:rFonts w:ascii="Palatino" w:hAnsi="Palatino"/>
        <w:sz w:val="20"/>
      </w:rPr>
      <w:instrText xml:space="preserve"> PAGE </w:instrText>
    </w:r>
    <w:r w:rsidRPr="00E075FD">
      <w:rPr>
        <w:rFonts w:ascii="Palatino" w:hAnsi="Palatino"/>
        <w:sz w:val="20"/>
      </w:rPr>
      <w:fldChar w:fldCharType="separate"/>
    </w:r>
    <w:r w:rsidR="006204F6">
      <w:rPr>
        <w:rFonts w:ascii="Palatino" w:hAnsi="Palatino"/>
        <w:noProof/>
        <w:sz w:val="20"/>
      </w:rPr>
      <w:t>4</w:t>
    </w:r>
    <w:r w:rsidRPr="00E075FD">
      <w:rPr>
        <w:rFonts w:ascii="Palatino" w:hAnsi="Palatino"/>
        <w:sz w:val="20"/>
      </w:rPr>
      <w:fldChar w:fldCharType="end"/>
    </w:r>
    <w:r w:rsidRPr="00E075FD">
      <w:rPr>
        <w:rFonts w:ascii="Palatino" w:hAnsi="Palatino"/>
        <w:sz w:val="20"/>
      </w:rPr>
      <w:t xml:space="preserve"> of </w:t>
    </w:r>
    <w:r w:rsidRPr="00E075FD">
      <w:rPr>
        <w:rFonts w:ascii="Palatino" w:hAnsi="Palatino"/>
        <w:sz w:val="20"/>
      </w:rPr>
      <w:fldChar w:fldCharType="begin"/>
    </w:r>
    <w:r w:rsidRPr="00E075FD">
      <w:rPr>
        <w:rFonts w:ascii="Palatino" w:hAnsi="Palatino"/>
        <w:sz w:val="20"/>
      </w:rPr>
      <w:instrText xml:space="preserve"> NUMPAGES </w:instrText>
    </w:r>
    <w:r w:rsidRPr="00E075FD">
      <w:rPr>
        <w:rFonts w:ascii="Palatino" w:hAnsi="Palatino"/>
        <w:sz w:val="20"/>
      </w:rPr>
      <w:fldChar w:fldCharType="separate"/>
    </w:r>
    <w:r w:rsidR="006204F6">
      <w:rPr>
        <w:rFonts w:ascii="Palatino" w:hAnsi="Palatino"/>
        <w:noProof/>
        <w:sz w:val="20"/>
      </w:rPr>
      <w:t>4</w:t>
    </w:r>
    <w:r w:rsidRPr="00E075FD">
      <w:rPr>
        <w:rFonts w:ascii="Palatino" w:hAnsi="Palatino"/>
        <w:sz w:val="20"/>
      </w:rPr>
      <w:fldChar w:fldCharType="end"/>
    </w:r>
    <w:r>
      <w:rPr>
        <w:rFonts w:ascii="Palatino" w:hAnsi="Palatino"/>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3E81"/>
    <w:multiLevelType w:val="hybridMultilevel"/>
    <w:tmpl w:val="17B8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372"/>
    <w:multiLevelType w:val="hybridMultilevel"/>
    <w:tmpl w:val="38E64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944FF5"/>
    <w:multiLevelType w:val="hybridMultilevel"/>
    <w:tmpl w:val="42288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4561DD"/>
    <w:multiLevelType w:val="hybridMultilevel"/>
    <w:tmpl w:val="2B22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41BD0"/>
    <w:multiLevelType w:val="hybridMultilevel"/>
    <w:tmpl w:val="B9C0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87B14"/>
    <w:multiLevelType w:val="hybridMultilevel"/>
    <w:tmpl w:val="9750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45536"/>
    <w:multiLevelType w:val="hybridMultilevel"/>
    <w:tmpl w:val="89483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72B6F"/>
    <w:multiLevelType w:val="multilevel"/>
    <w:tmpl w:val="D2F6C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0B26FC"/>
    <w:multiLevelType w:val="hybridMultilevel"/>
    <w:tmpl w:val="B196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E51C1"/>
    <w:multiLevelType w:val="hybridMultilevel"/>
    <w:tmpl w:val="2E500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27B69"/>
    <w:multiLevelType w:val="hybridMultilevel"/>
    <w:tmpl w:val="42C4C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4"/>
  </w:num>
  <w:num w:numId="5">
    <w:abstractNumId w:val="9"/>
  </w:num>
  <w:num w:numId="6">
    <w:abstractNumId w:val="6"/>
  </w:num>
  <w:num w:numId="7">
    <w:abstractNumId w:val="5"/>
  </w:num>
  <w:num w:numId="8">
    <w:abstractNumId w:val="0"/>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E1"/>
    <w:rsid w:val="00006882"/>
    <w:rsid w:val="00016F00"/>
    <w:rsid w:val="00023C5E"/>
    <w:rsid w:val="00034695"/>
    <w:rsid w:val="00037DA9"/>
    <w:rsid w:val="000436CC"/>
    <w:rsid w:val="00046FBD"/>
    <w:rsid w:val="00052055"/>
    <w:rsid w:val="00062B6E"/>
    <w:rsid w:val="00070A75"/>
    <w:rsid w:val="00075995"/>
    <w:rsid w:val="00077941"/>
    <w:rsid w:val="000862F2"/>
    <w:rsid w:val="000A27EB"/>
    <w:rsid w:val="000A4923"/>
    <w:rsid w:val="000C154C"/>
    <w:rsid w:val="000C3F20"/>
    <w:rsid w:val="000C6557"/>
    <w:rsid w:val="000D6475"/>
    <w:rsid w:val="000E0E14"/>
    <w:rsid w:val="000E5EEF"/>
    <w:rsid w:val="000E7C94"/>
    <w:rsid w:val="00100885"/>
    <w:rsid w:val="00102282"/>
    <w:rsid w:val="0010679A"/>
    <w:rsid w:val="00122931"/>
    <w:rsid w:val="001309EA"/>
    <w:rsid w:val="00142324"/>
    <w:rsid w:val="00145AA0"/>
    <w:rsid w:val="00146B2B"/>
    <w:rsid w:val="00156BC3"/>
    <w:rsid w:val="00157C64"/>
    <w:rsid w:val="00157F28"/>
    <w:rsid w:val="0016108E"/>
    <w:rsid w:val="00162030"/>
    <w:rsid w:val="00167E74"/>
    <w:rsid w:val="00180136"/>
    <w:rsid w:val="001818ED"/>
    <w:rsid w:val="00190B4D"/>
    <w:rsid w:val="001B2C91"/>
    <w:rsid w:val="001B444B"/>
    <w:rsid w:val="001B5D3F"/>
    <w:rsid w:val="001C01F0"/>
    <w:rsid w:val="001C1A89"/>
    <w:rsid w:val="001D0672"/>
    <w:rsid w:val="001D3317"/>
    <w:rsid w:val="001D3894"/>
    <w:rsid w:val="001D6760"/>
    <w:rsid w:val="001E0CCA"/>
    <w:rsid w:val="001F0ADD"/>
    <w:rsid w:val="001F16A6"/>
    <w:rsid w:val="001F2734"/>
    <w:rsid w:val="00204337"/>
    <w:rsid w:val="00205100"/>
    <w:rsid w:val="002079E0"/>
    <w:rsid w:val="00230FA2"/>
    <w:rsid w:val="00232940"/>
    <w:rsid w:val="00236474"/>
    <w:rsid w:val="002435D8"/>
    <w:rsid w:val="0025480B"/>
    <w:rsid w:val="00262AD8"/>
    <w:rsid w:val="00271B41"/>
    <w:rsid w:val="00276243"/>
    <w:rsid w:val="00291777"/>
    <w:rsid w:val="0029188C"/>
    <w:rsid w:val="002A16CD"/>
    <w:rsid w:val="002A48E7"/>
    <w:rsid w:val="002B1B80"/>
    <w:rsid w:val="002B1DCF"/>
    <w:rsid w:val="002B5F72"/>
    <w:rsid w:val="002B66FF"/>
    <w:rsid w:val="002C55D4"/>
    <w:rsid w:val="002C7C82"/>
    <w:rsid w:val="002D3436"/>
    <w:rsid w:val="002D5F7C"/>
    <w:rsid w:val="002D6B7D"/>
    <w:rsid w:val="002E75D9"/>
    <w:rsid w:val="002F21FB"/>
    <w:rsid w:val="00316F46"/>
    <w:rsid w:val="00337EB8"/>
    <w:rsid w:val="00341A11"/>
    <w:rsid w:val="0034437A"/>
    <w:rsid w:val="0035027A"/>
    <w:rsid w:val="003629D4"/>
    <w:rsid w:val="00365FAE"/>
    <w:rsid w:val="003660B3"/>
    <w:rsid w:val="00382B4B"/>
    <w:rsid w:val="00383FF4"/>
    <w:rsid w:val="00387C65"/>
    <w:rsid w:val="003A5C37"/>
    <w:rsid w:val="003A6450"/>
    <w:rsid w:val="003E64BE"/>
    <w:rsid w:val="003F1C24"/>
    <w:rsid w:val="003F3F2E"/>
    <w:rsid w:val="003F530B"/>
    <w:rsid w:val="003F6343"/>
    <w:rsid w:val="0040225B"/>
    <w:rsid w:val="00403608"/>
    <w:rsid w:val="004037E7"/>
    <w:rsid w:val="00407E69"/>
    <w:rsid w:val="004129EB"/>
    <w:rsid w:val="00415D50"/>
    <w:rsid w:val="00417768"/>
    <w:rsid w:val="004240BE"/>
    <w:rsid w:val="0043056B"/>
    <w:rsid w:val="00444F26"/>
    <w:rsid w:val="00450131"/>
    <w:rsid w:val="0045227C"/>
    <w:rsid w:val="004575A1"/>
    <w:rsid w:val="00463B8D"/>
    <w:rsid w:val="00482216"/>
    <w:rsid w:val="00484798"/>
    <w:rsid w:val="00493B02"/>
    <w:rsid w:val="004A1CD2"/>
    <w:rsid w:val="004A1D2E"/>
    <w:rsid w:val="004A73DD"/>
    <w:rsid w:val="004B3ADB"/>
    <w:rsid w:val="004B67EF"/>
    <w:rsid w:val="004C02F4"/>
    <w:rsid w:val="004F22DC"/>
    <w:rsid w:val="004F7FAF"/>
    <w:rsid w:val="0050625B"/>
    <w:rsid w:val="00527C59"/>
    <w:rsid w:val="0053101B"/>
    <w:rsid w:val="00533343"/>
    <w:rsid w:val="00535128"/>
    <w:rsid w:val="00536008"/>
    <w:rsid w:val="00541F7A"/>
    <w:rsid w:val="005531BF"/>
    <w:rsid w:val="005654AE"/>
    <w:rsid w:val="0057218B"/>
    <w:rsid w:val="00572E0A"/>
    <w:rsid w:val="0058399F"/>
    <w:rsid w:val="005900B3"/>
    <w:rsid w:val="00590E99"/>
    <w:rsid w:val="005950AE"/>
    <w:rsid w:val="005C1BC2"/>
    <w:rsid w:val="005C3AF4"/>
    <w:rsid w:val="005C6230"/>
    <w:rsid w:val="005D0561"/>
    <w:rsid w:val="005E1609"/>
    <w:rsid w:val="005E19ED"/>
    <w:rsid w:val="005F554A"/>
    <w:rsid w:val="005F6BB5"/>
    <w:rsid w:val="006109D2"/>
    <w:rsid w:val="00615563"/>
    <w:rsid w:val="006204F6"/>
    <w:rsid w:val="00637E46"/>
    <w:rsid w:val="0064520C"/>
    <w:rsid w:val="00646DA5"/>
    <w:rsid w:val="00656457"/>
    <w:rsid w:val="00660F19"/>
    <w:rsid w:val="006657DC"/>
    <w:rsid w:val="00667821"/>
    <w:rsid w:val="00674A35"/>
    <w:rsid w:val="00685F5F"/>
    <w:rsid w:val="006922E0"/>
    <w:rsid w:val="0069724D"/>
    <w:rsid w:val="006A16A0"/>
    <w:rsid w:val="006B255E"/>
    <w:rsid w:val="006B633F"/>
    <w:rsid w:val="006B7137"/>
    <w:rsid w:val="006C10AB"/>
    <w:rsid w:val="006D77CD"/>
    <w:rsid w:val="006E00B7"/>
    <w:rsid w:val="006E79CF"/>
    <w:rsid w:val="006F2E4D"/>
    <w:rsid w:val="006F2F3C"/>
    <w:rsid w:val="00701811"/>
    <w:rsid w:val="007125F1"/>
    <w:rsid w:val="007153F6"/>
    <w:rsid w:val="00720574"/>
    <w:rsid w:val="007208A3"/>
    <w:rsid w:val="00727273"/>
    <w:rsid w:val="00744F54"/>
    <w:rsid w:val="007556E5"/>
    <w:rsid w:val="00771AF8"/>
    <w:rsid w:val="00775391"/>
    <w:rsid w:val="0077582B"/>
    <w:rsid w:val="007764A5"/>
    <w:rsid w:val="00780D2A"/>
    <w:rsid w:val="007914E8"/>
    <w:rsid w:val="007919B4"/>
    <w:rsid w:val="00792524"/>
    <w:rsid w:val="007A12FA"/>
    <w:rsid w:val="007A2A38"/>
    <w:rsid w:val="007B1F1E"/>
    <w:rsid w:val="007C10C6"/>
    <w:rsid w:val="007C633E"/>
    <w:rsid w:val="007E219F"/>
    <w:rsid w:val="007E298C"/>
    <w:rsid w:val="007E4B49"/>
    <w:rsid w:val="007F179F"/>
    <w:rsid w:val="007F2F14"/>
    <w:rsid w:val="007F7D5C"/>
    <w:rsid w:val="008101E3"/>
    <w:rsid w:val="008122F9"/>
    <w:rsid w:val="00820B24"/>
    <w:rsid w:val="0082574D"/>
    <w:rsid w:val="008267D4"/>
    <w:rsid w:val="00830BB2"/>
    <w:rsid w:val="008354B6"/>
    <w:rsid w:val="00837D5D"/>
    <w:rsid w:val="00837F51"/>
    <w:rsid w:val="00840F3B"/>
    <w:rsid w:val="008478B5"/>
    <w:rsid w:val="00851876"/>
    <w:rsid w:val="00853F8E"/>
    <w:rsid w:val="00855E94"/>
    <w:rsid w:val="00877779"/>
    <w:rsid w:val="00881E3E"/>
    <w:rsid w:val="00883674"/>
    <w:rsid w:val="008904A9"/>
    <w:rsid w:val="00890982"/>
    <w:rsid w:val="008B530E"/>
    <w:rsid w:val="008C28AD"/>
    <w:rsid w:val="008C3110"/>
    <w:rsid w:val="008C4577"/>
    <w:rsid w:val="008C5DB4"/>
    <w:rsid w:val="008C725F"/>
    <w:rsid w:val="008D02DB"/>
    <w:rsid w:val="008D19EE"/>
    <w:rsid w:val="008E1124"/>
    <w:rsid w:val="008E3DF7"/>
    <w:rsid w:val="009035A3"/>
    <w:rsid w:val="0091090A"/>
    <w:rsid w:val="009258C8"/>
    <w:rsid w:val="009433DF"/>
    <w:rsid w:val="00946591"/>
    <w:rsid w:val="0095477B"/>
    <w:rsid w:val="009764BD"/>
    <w:rsid w:val="00982DEE"/>
    <w:rsid w:val="00984F21"/>
    <w:rsid w:val="009856CB"/>
    <w:rsid w:val="00986EBC"/>
    <w:rsid w:val="0099098E"/>
    <w:rsid w:val="009949D3"/>
    <w:rsid w:val="009A1F06"/>
    <w:rsid w:val="009B079C"/>
    <w:rsid w:val="009B15BD"/>
    <w:rsid w:val="009B70D1"/>
    <w:rsid w:val="009D1687"/>
    <w:rsid w:val="009E16B3"/>
    <w:rsid w:val="009E303C"/>
    <w:rsid w:val="009E45E9"/>
    <w:rsid w:val="009E6289"/>
    <w:rsid w:val="009F58A5"/>
    <w:rsid w:val="00A013BC"/>
    <w:rsid w:val="00A13EB7"/>
    <w:rsid w:val="00A27954"/>
    <w:rsid w:val="00A56853"/>
    <w:rsid w:val="00A643E2"/>
    <w:rsid w:val="00A677D2"/>
    <w:rsid w:val="00A707C7"/>
    <w:rsid w:val="00A73AA8"/>
    <w:rsid w:val="00A74E7E"/>
    <w:rsid w:val="00A973E9"/>
    <w:rsid w:val="00AA0814"/>
    <w:rsid w:val="00AA1C7E"/>
    <w:rsid w:val="00AA27DD"/>
    <w:rsid w:val="00AB6DB9"/>
    <w:rsid w:val="00AC17F5"/>
    <w:rsid w:val="00AE7491"/>
    <w:rsid w:val="00B03C98"/>
    <w:rsid w:val="00B138A3"/>
    <w:rsid w:val="00B14453"/>
    <w:rsid w:val="00B41E87"/>
    <w:rsid w:val="00B50739"/>
    <w:rsid w:val="00B57C8E"/>
    <w:rsid w:val="00B661E5"/>
    <w:rsid w:val="00B70A98"/>
    <w:rsid w:val="00B720FD"/>
    <w:rsid w:val="00B9379E"/>
    <w:rsid w:val="00B95E4C"/>
    <w:rsid w:val="00BA6D17"/>
    <w:rsid w:val="00BC1D9E"/>
    <w:rsid w:val="00BC7323"/>
    <w:rsid w:val="00BE44E1"/>
    <w:rsid w:val="00BE645A"/>
    <w:rsid w:val="00BE64DA"/>
    <w:rsid w:val="00BF1AC0"/>
    <w:rsid w:val="00BF7CBB"/>
    <w:rsid w:val="00C01122"/>
    <w:rsid w:val="00C01619"/>
    <w:rsid w:val="00C10E5A"/>
    <w:rsid w:val="00C144E2"/>
    <w:rsid w:val="00C17B67"/>
    <w:rsid w:val="00C31F9E"/>
    <w:rsid w:val="00C404A1"/>
    <w:rsid w:val="00C41AA4"/>
    <w:rsid w:val="00C5295D"/>
    <w:rsid w:val="00C669E6"/>
    <w:rsid w:val="00C754D8"/>
    <w:rsid w:val="00C75AE6"/>
    <w:rsid w:val="00C80D18"/>
    <w:rsid w:val="00C81DF2"/>
    <w:rsid w:val="00C87B2B"/>
    <w:rsid w:val="00C915EE"/>
    <w:rsid w:val="00C93EEB"/>
    <w:rsid w:val="00CB61C2"/>
    <w:rsid w:val="00CB683F"/>
    <w:rsid w:val="00CC70A4"/>
    <w:rsid w:val="00CD4846"/>
    <w:rsid w:val="00CE1986"/>
    <w:rsid w:val="00CE754B"/>
    <w:rsid w:val="00CF38CD"/>
    <w:rsid w:val="00D13C07"/>
    <w:rsid w:val="00D20E0B"/>
    <w:rsid w:val="00D52EB5"/>
    <w:rsid w:val="00D54416"/>
    <w:rsid w:val="00D56D2D"/>
    <w:rsid w:val="00D6463D"/>
    <w:rsid w:val="00D70E7A"/>
    <w:rsid w:val="00D74FC6"/>
    <w:rsid w:val="00D81B95"/>
    <w:rsid w:val="00D837AA"/>
    <w:rsid w:val="00D83BD5"/>
    <w:rsid w:val="00D8544B"/>
    <w:rsid w:val="00DC37F5"/>
    <w:rsid w:val="00DC3E8F"/>
    <w:rsid w:val="00DE2E69"/>
    <w:rsid w:val="00DE398D"/>
    <w:rsid w:val="00DE46E4"/>
    <w:rsid w:val="00DF051D"/>
    <w:rsid w:val="00E006F8"/>
    <w:rsid w:val="00E03E93"/>
    <w:rsid w:val="00E04822"/>
    <w:rsid w:val="00E05087"/>
    <w:rsid w:val="00E05F0C"/>
    <w:rsid w:val="00E06D28"/>
    <w:rsid w:val="00E075FD"/>
    <w:rsid w:val="00E26022"/>
    <w:rsid w:val="00E34342"/>
    <w:rsid w:val="00E71577"/>
    <w:rsid w:val="00E75E63"/>
    <w:rsid w:val="00E80705"/>
    <w:rsid w:val="00E80885"/>
    <w:rsid w:val="00E8327E"/>
    <w:rsid w:val="00E866A0"/>
    <w:rsid w:val="00EA1699"/>
    <w:rsid w:val="00EA286B"/>
    <w:rsid w:val="00EB167E"/>
    <w:rsid w:val="00EB2A7C"/>
    <w:rsid w:val="00EC035A"/>
    <w:rsid w:val="00EC7E9E"/>
    <w:rsid w:val="00ED535E"/>
    <w:rsid w:val="00ED5A83"/>
    <w:rsid w:val="00ED7F5D"/>
    <w:rsid w:val="00EF3C3D"/>
    <w:rsid w:val="00EF7187"/>
    <w:rsid w:val="00F03379"/>
    <w:rsid w:val="00F04717"/>
    <w:rsid w:val="00F11802"/>
    <w:rsid w:val="00F12E91"/>
    <w:rsid w:val="00F16CC7"/>
    <w:rsid w:val="00F17CAA"/>
    <w:rsid w:val="00F27047"/>
    <w:rsid w:val="00F32D20"/>
    <w:rsid w:val="00F41BB8"/>
    <w:rsid w:val="00F43E2F"/>
    <w:rsid w:val="00F4689B"/>
    <w:rsid w:val="00F5200A"/>
    <w:rsid w:val="00F53438"/>
    <w:rsid w:val="00F55686"/>
    <w:rsid w:val="00F617AB"/>
    <w:rsid w:val="00F80E32"/>
    <w:rsid w:val="00F820B4"/>
    <w:rsid w:val="00F913E0"/>
    <w:rsid w:val="00FA4C60"/>
    <w:rsid w:val="00FC32E2"/>
    <w:rsid w:val="00FC44BA"/>
    <w:rsid w:val="00FD1D98"/>
    <w:rsid w:val="00FD200B"/>
    <w:rsid w:val="00FD3ECF"/>
    <w:rsid w:val="00FD606D"/>
    <w:rsid w:val="00FF10BA"/>
    <w:rsid w:val="00FF39CA"/>
    <w:rsid w:val="00FF4573"/>
    <w:rsid w:val="00FF4965"/>
    <w:rsid w:val="00FF6A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E90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7A"/>
    <w:rPr>
      <w:rFonts w:ascii="Times New Roman" w:hAnsi="Times New Roman" w:cs="Times New Roman"/>
      <w:lang w:eastAsia="en-US"/>
    </w:rPr>
  </w:style>
  <w:style w:type="paragraph" w:styleId="Heading1">
    <w:name w:val="heading 1"/>
    <w:basedOn w:val="Normal"/>
    <w:next w:val="Normal"/>
    <w:link w:val="Heading1Char"/>
    <w:uiPriority w:val="9"/>
    <w:qFormat/>
    <w:rsid w:val="00BE44E1"/>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Heading2">
    <w:name w:val="heading 2"/>
    <w:basedOn w:val="Normal"/>
    <w:next w:val="Normal"/>
    <w:link w:val="Heading2Char"/>
    <w:uiPriority w:val="9"/>
    <w:rsid w:val="008C725F"/>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rsid w:val="008C725F"/>
    <w:pPr>
      <w:keepNext/>
      <w:keepLines/>
      <w:spacing w:before="200"/>
      <w:outlineLvl w:val="2"/>
    </w:pPr>
    <w:rPr>
      <w:rFonts w:asciiTheme="majorHAnsi" w:eastAsiaTheme="majorEastAsia" w:hAnsiTheme="majorHAnsi" w:cstheme="majorBidi"/>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unhideWhenUsed/>
    <w:rsid w:val="008C725F"/>
    <w:rPr>
      <w:rFonts w:ascii="Lucida Grande" w:hAnsi="Lucida Grande" w:cstheme="minorBidi"/>
      <w:sz w:val="18"/>
      <w:szCs w:val="18"/>
      <w:lang w:eastAsia="ja-JP"/>
    </w:rPr>
  </w:style>
  <w:style w:type="character" w:customStyle="1" w:styleId="BalloonTextChar">
    <w:name w:val="Balloon Text Char"/>
    <w:basedOn w:val="DefaultParagraphFont"/>
    <w:uiPriority w:val="99"/>
    <w:semiHidden/>
    <w:rsid w:val="00CC0AF8"/>
    <w:rPr>
      <w:rFonts w:ascii="Lucida Grande" w:hAnsi="Lucida Grande"/>
      <w:sz w:val="18"/>
      <w:szCs w:val="18"/>
    </w:rPr>
  </w:style>
  <w:style w:type="character" w:customStyle="1" w:styleId="BalloonTextChar0">
    <w:name w:val="Balloon Text Char"/>
    <w:basedOn w:val="DefaultParagraphFont"/>
    <w:uiPriority w:val="99"/>
    <w:semiHidden/>
    <w:rsid w:val="00CC0AF8"/>
    <w:rPr>
      <w:rFonts w:ascii="Lucida Grande" w:hAnsi="Lucida Grande"/>
      <w:sz w:val="18"/>
      <w:szCs w:val="18"/>
    </w:rPr>
  </w:style>
  <w:style w:type="character" w:customStyle="1" w:styleId="Heading1Char">
    <w:name w:val="Heading 1 Char"/>
    <w:basedOn w:val="DefaultParagraphFont"/>
    <w:link w:val="Heading1"/>
    <w:uiPriority w:val="9"/>
    <w:rsid w:val="00BE44E1"/>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nhideWhenUsed/>
    <w:rsid w:val="00145AA0"/>
    <w:pPr>
      <w:tabs>
        <w:tab w:val="center" w:pos="4320"/>
        <w:tab w:val="right" w:pos="8640"/>
      </w:tabs>
    </w:pPr>
    <w:rPr>
      <w:rFonts w:asciiTheme="minorHAnsi" w:hAnsiTheme="minorHAnsi" w:cstheme="minorBidi"/>
      <w:lang w:eastAsia="ja-JP"/>
    </w:rPr>
  </w:style>
  <w:style w:type="character" w:customStyle="1" w:styleId="HeaderChar">
    <w:name w:val="Header Char"/>
    <w:basedOn w:val="DefaultParagraphFont"/>
    <w:link w:val="Header"/>
    <w:rsid w:val="00145AA0"/>
  </w:style>
  <w:style w:type="paragraph" w:styleId="Footer">
    <w:name w:val="footer"/>
    <w:basedOn w:val="Normal"/>
    <w:link w:val="FooterChar"/>
    <w:unhideWhenUsed/>
    <w:rsid w:val="00145AA0"/>
    <w:pPr>
      <w:tabs>
        <w:tab w:val="center" w:pos="4320"/>
        <w:tab w:val="right" w:pos="8640"/>
      </w:tabs>
    </w:pPr>
    <w:rPr>
      <w:rFonts w:asciiTheme="minorHAnsi" w:hAnsiTheme="minorHAnsi" w:cstheme="minorBidi"/>
      <w:lang w:eastAsia="ja-JP"/>
    </w:rPr>
  </w:style>
  <w:style w:type="character" w:customStyle="1" w:styleId="FooterChar">
    <w:name w:val="Footer Char"/>
    <w:basedOn w:val="DefaultParagraphFont"/>
    <w:link w:val="Footer"/>
    <w:rsid w:val="00145AA0"/>
  </w:style>
  <w:style w:type="paragraph" w:styleId="ListParagraph">
    <w:name w:val="List Paragraph"/>
    <w:basedOn w:val="Normal"/>
    <w:uiPriority w:val="34"/>
    <w:qFormat/>
    <w:rsid w:val="000E0E14"/>
    <w:pPr>
      <w:ind w:left="720"/>
      <w:contextualSpacing/>
    </w:pPr>
    <w:rPr>
      <w:rFonts w:asciiTheme="minorHAnsi" w:hAnsiTheme="minorHAnsi" w:cstheme="minorBidi"/>
      <w:lang w:eastAsia="ja-JP"/>
    </w:rPr>
  </w:style>
  <w:style w:type="paragraph" w:customStyle="1" w:styleId="body">
    <w:name w:val="body"/>
    <w:basedOn w:val="Normal"/>
    <w:rsid w:val="00FF6AAC"/>
    <w:pPr>
      <w:spacing w:beforeLines="1" w:afterLines="1"/>
    </w:pPr>
    <w:rPr>
      <w:rFonts w:ascii="Times" w:hAnsi="Times" w:cstheme="minorBidi"/>
      <w:sz w:val="20"/>
      <w:szCs w:val="20"/>
      <w:lang w:eastAsia="ja-JP"/>
    </w:rPr>
  </w:style>
  <w:style w:type="character" w:customStyle="1" w:styleId="body1">
    <w:name w:val="body1"/>
    <w:basedOn w:val="DefaultParagraphFont"/>
    <w:rsid w:val="00FF6AAC"/>
  </w:style>
  <w:style w:type="character" w:styleId="Hyperlink">
    <w:name w:val="Hyperlink"/>
    <w:basedOn w:val="DefaultParagraphFont"/>
    <w:uiPriority w:val="99"/>
    <w:unhideWhenUsed/>
    <w:rsid w:val="00FF6AAC"/>
    <w:rPr>
      <w:color w:val="0000FF" w:themeColor="hyperlink"/>
      <w:u w:val="single"/>
    </w:rPr>
  </w:style>
  <w:style w:type="character" w:customStyle="1" w:styleId="Heading2Char">
    <w:name w:val="Heading 2 Char"/>
    <w:basedOn w:val="DefaultParagraphFont"/>
    <w:link w:val="Heading2"/>
    <w:uiPriority w:val="9"/>
    <w:rsid w:val="008C725F"/>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rsid w:val="008C725F"/>
    <w:rPr>
      <w:rFonts w:asciiTheme="majorHAnsi" w:eastAsiaTheme="majorEastAsia" w:hAnsiTheme="majorHAnsi" w:cstheme="majorBidi"/>
      <w:b/>
      <w:bCs/>
      <w:color w:val="4F81BD" w:themeColor="accent1"/>
      <w:lang w:eastAsia="ja-JP"/>
    </w:rPr>
  </w:style>
  <w:style w:type="character" w:customStyle="1" w:styleId="BalloonTextChar2">
    <w:name w:val="Balloon Text Char2"/>
    <w:basedOn w:val="DefaultParagraphFont"/>
    <w:link w:val="BalloonText"/>
    <w:uiPriority w:val="99"/>
    <w:rsid w:val="008C725F"/>
    <w:rPr>
      <w:rFonts w:ascii="Lucida Grande" w:hAnsi="Lucida Grande"/>
      <w:sz w:val="18"/>
      <w:szCs w:val="18"/>
    </w:rPr>
  </w:style>
  <w:style w:type="character" w:customStyle="1" w:styleId="BalloonTextChar1">
    <w:name w:val="Balloon Text Char1"/>
    <w:basedOn w:val="DefaultParagraphFont"/>
    <w:rsid w:val="008C725F"/>
    <w:rPr>
      <w:rFonts w:ascii="Lucida Grande" w:hAnsi="Lucida Grande"/>
      <w:sz w:val="18"/>
      <w:szCs w:val="18"/>
    </w:rPr>
  </w:style>
  <w:style w:type="paragraph" w:styleId="Caption">
    <w:name w:val="caption"/>
    <w:basedOn w:val="Normal"/>
    <w:next w:val="Normal"/>
    <w:uiPriority w:val="35"/>
    <w:unhideWhenUsed/>
    <w:qFormat/>
    <w:rsid w:val="008C725F"/>
    <w:pPr>
      <w:spacing w:after="200"/>
    </w:pPr>
    <w:rPr>
      <w:rFonts w:asciiTheme="minorHAnsi" w:hAnsiTheme="minorHAnsi" w:cstheme="minorBidi"/>
      <w:b/>
      <w:bCs/>
      <w:color w:val="4F81BD" w:themeColor="accent1"/>
      <w:sz w:val="18"/>
      <w:szCs w:val="18"/>
      <w:lang w:eastAsia="ja-JP"/>
    </w:rPr>
  </w:style>
  <w:style w:type="paragraph" w:customStyle="1" w:styleId="Default">
    <w:name w:val="Default"/>
    <w:rsid w:val="008C725F"/>
    <w:pPr>
      <w:widowControl w:val="0"/>
      <w:autoSpaceDE w:val="0"/>
      <w:autoSpaceDN w:val="0"/>
      <w:adjustRightInd w:val="0"/>
    </w:pPr>
    <w:rPr>
      <w:rFonts w:ascii="Arial" w:hAnsi="Arial" w:cs="Arial"/>
      <w:color w:val="000000"/>
    </w:rPr>
  </w:style>
  <w:style w:type="table" w:styleId="TableGrid">
    <w:name w:val="Table Grid"/>
    <w:basedOn w:val="TableNormal"/>
    <w:rsid w:val="008C72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8C725F"/>
  </w:style>
  <w:style w:type="character" w:customStyle="1" w:styleId="apple-converted-space">
    <w:name w:val="apple-converted-space"/>
    <w:basedOn w:val="DefaultParagraphFont"/>
    <w:rsid w:val="008C725F"/>
  </w:style>
  <w:style w:type="character" w:styleId="Strong">
    <w:name w:val="Strong"/>
    <w:basedOn w:val="DefaultParagraphFont"/>
    <w:uiPriority w:val="22"/>
    <w:rsid w:val="008C725F"/>
    <w:rPr>
      <w:b/>
    </w:rPr>
  </w:style>
  <w:style w:type="character" w:styleId="FollowedHyperlink">
    <w:name w:val="FollowedHyperlink"/>
    <w:basedOn w:val="DefaultParagraphFont"/>
    <w:uiPriority w:val="99"/>
    <w:unhideWhenUsed/>
    <w:rsid w:val="008C725F"/>
    <w:rPr>
      <w:color w:val="800080" w:themeColor="followedHyperlink"/>
      <w:u w:val="single"/>
    </w:rPr>
  </w:style>
  <w:style w:type="character" w:styleId="Emphasis">
    <w:name w:val="Emphasis"/>
    <w:basedOn w:val="DefaultParagraphFont"/>
    <w:uiPriority w:val="20"/>
    <w:rsid w:val="008C725F"/>
    <w:rPr>
      <w:i/>
    </w:rPr>
  </w:style>
  <w:style w:type="character" w:customStyle="1" w:styleId="coursetitle">
    <w:name w:val="coursetitle"/>
    <w:basedOn w:val="DefaultParagraphFont"/>
    <w:rsid w:val="00881E3E"/>
  </w:style>
  <w:style w:type="character" w:styleId="CommentReference">
    <w:name w:val="annotation reference"/>
    <w:basedOn w:val="DefaultParagraphFont"/>
    <w:uiPriority w:val="99"/>
    <w:semiHidden/>
    <w:unhideWhenUsed/>
    <w:rsid w:val="00232940"/>
    <w:rPr>
      <w:sz w:val="18"/>
      <w:szCs w:val="18"/>
    </w:rPr>
  </w:style>
  <w:style w:type="paragraph" w:styleId="CommentText">
    <w:name w:val="annotation text"/>
    <w:basedOn w:val="Normal"/>
    <w:link w:val="CommentTextChar"/>
    <w:uiPriority w:val="99"/>
    <w:unhideWhenUsed/>
    <w:rsid w:val="00232940"/>
    <w:rPr>
      <w:rFonts w:asciiTheme="minorHAnsi" w:hAnsiTheme="minorHAnsi" w:cstheme="minorBidi"/>
    </w:rPr>
  </w:style>
  <w:style w:type="character" w:customStyle="1" w:styleId="CommentTextChar">
    <w:name w:val="Comment Text Char"/>
    <w:basedOn w:val="DefaultParagraphFont"/>
    <w:link w:val="CommentText"/>
    <w:uiPriority w:val="99"/>
    <w:rsid w:val="00232940"/>
    <w:rPr>
      <w:lang w:eastAsia="en-US"/>
    </w:rPr>
  </w:style>
  <w:style w:type="paragraph" w:styleId="CommentSubject">
    <w:name w:val="annotation subject"/>
    <w:basedOn w:val="CommentText"/>
    <w:next w:val="CommentText"/>
    <w:link w:val="CommentSubjectChar"/>
    <w:uiPriority w:val="99"/>
    <w:semiHidden/>
    <w:unhideWhenUsed/>
    <w:rsid w:val="00701811"/>
    <w:rPr>
      <w:b/>
      <w:bCs/>
      <w:sz w:val="20"/>
      <w:szCs w:val="20"/>
      <w:lang w:eastAsia="ja-JP"/>
    </w:rPr>
  </w:style>
  <w:style w:type="character" w:customStyle="1" w:styleId="CommentSubjectChar">
    <w:name w:val="Comment Subject Char"/>
    <w:basedOn w:val="CommentTextChar"/>
    <w:link w:val="CommentSubject"/>
    <w:uiPriority w:val="99"/>
    <w:semiHidden/>
    <w:rsid w:val="00701811"/>
    <w:rPr>
      <w:b/>
      <w:bCs/>
      <w:sz w:val="20"/>
      <w:szCs w:val="20"/>
      <w:lang w:eastAsia="en-US"/>
    </w:rPr>
  </w:style>
  <w:style w:type="paragraph" w:styleId="NormalWeb">
    <w:name w:val="Normal (Web)"/>
    <w:basedOn w:val="Normal"/>
    <w:uiPriority w:val="99"/>
    <w:semiHidden/>
    <w:unhideWhenUsed/>
    <w:rsid w:val="00E80705"/>
  </w:style>
  <w:style w:type="paragraph" w:styleId="PlainText">
    <w:name w:val="Plain Text"/>
    <w:basedOn w:val="Normal"/>
    <w:link w:val="PlainTextChar"/>
    <w:uiPriority w:val="99"/>
    <w:semiHidden/>
    <w:unhideWhenUsed/>
    <w:rsid w:val="00C81D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81DF2"/>
    <w:rPr>
      <w:rFonts w:ascii="Calibri" w:eastAsiaTheme="minorHAnsi" w:hAnsi="Calibri"/>
      <w:sz w:val="22"/>
      <w:szCs w:val="21"/>
      <w:lang w:eastAsia="en-US"/>
    </w:rPr>
  </w:style>
  <w:style w:type="character" w:customStyle="1" w:styleId="mail">
    <w:name w:val="mail"/>
    <w:basedOn w:val="DefaultParagraphFont"/>
    <w:rsid w:val="00F2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4173">
      <w:bodyDiv w:val="1"/>
      <w:marLeft w:val="0"/>
      <w:marRight w:val="0"/>
      <w:marTop w:val="0"/>
      <w:marBottom w:val="0"/>
      <w:divBdr>
        <w:top w:val="none" w:sz="0" w:space="0" w:color="auto"/>
        <w:left w:val="none" w:sz="0" w:space="0" w:color="auto"/>
        <w:bottom w:val="none" w:sz="0" w:space="0" w:color="auto"/>
        <w:right w:val="none" w:sz="0" w:space="0" w:color="auto"/>
      </w:divBdr>
    </w:div>
    <w:div w:id="319966778">
      <w:bodyDiv w:val="1"/>
      <w:marLeft w:val="0"/>
      <w:marRight w:val="0"/>
      <w:marTop w:val="0"/>
      <w:marBottom w:val="0"/>
      <w:divBdr>
        <w:top w:val="none" w:sz="0" w:space="0" w:color="auto"/>
        <w:left w:val="none" w:sz="0" w:space="0" w:color="auto"/>
        <w:bottom w:val="none" w:sz="0" w:space="0" w:color="auto"/>
        <w:right w:val="none" w:sz="0" w:space="0" w:color="auto"/>
      </w:divBdr>
      <w:divsChild>
        <w:div w:id="1587180192">
          <w:marLeft w:val="0"/>
          <w:marRight w:val="0"/>
          <w:marTop w:val="0"/>
          <w:marBottom w:val="0"/>
          <w:divBdr>
            <w:top w:val="none" w:sz="0" w:space="0" w:color="auto"/>
            <w:left w:val="none" w:sz="0" w:space="0" w:color="auto"/>
            <w:bottom w:val="none" w:sz="0" w:space="0" w:color="auto"/>
            <w:right w:val="none" w:sz="0" w:space="0" w:color="auto"/>
          </w:divBdr>
          <w:divsChild>
            <w:div w:id="426971253">
              <w:marLeft w:val="0"/>
              <w:marRight w:val="0"/>
              <w:marTop w:val="0"/>
              <w:marBottom w:val="0"/>
              <w:divBdr>
                <w:top w:val="none" w:sz="0" w:space="0" w:color="auto"/>
                <w:left w:val="none" w:sz="0" w:space="0" w:color="auto"/>
                <w:bottom w:val="none" w:sz="0" w:space="0" w:color="auto"/>
                <w:right w:val="none" w:sz="0" w:space="0" w:color="auto"/>
              </w:divBdr>
              <w:divsChild>
                <w:div w:id="924999190">
                  <w:marLeft w:val="0"/>
                  <w:marRight w:val="0"/>
                  <w:marTop w:val="0"/>
                  <w:marBottom w:val="0"/>
                  <w:divBdr>
                    <w:top w:val="none" w:sz="0" w:space="0" w:color="auto"/>
                    <w:left w:val="none" w:sz="0" w:space="0" w:color="auto"/>
                    <w:bottom w:val="none" w:sz="0" w:space="0" w:color="auto"/>
                    <w:right w:val="none" w:sz="0" w:space="0" w:color="auto"/>
                  </w:divBdr>
                  <w:divsChild>
                    <w:div w:id="1901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3406">
      <w:bodyDiv w:val="1"/>
      <w:marLeft w:val="0"/>
      <w:marRight w:val="0"/>
      <w:marTop w:val="0"/>
      <w:marBottom w:val="0"/>
      <w:divBdr>
        <w:top w:val="none" w:sz="0" w:space="0" w:color="auto"/>
        <w:left w:val="none" w:sz="0" w:space="0" w:color="auto"/>
        <w:bottom w:val="none" w:sz="0" w:space="0" w:color="auto"/>
        <w:right w:val="none" w:sz="0" w:space="0" w:color="auto"/>
      </w:divBdr>
    </w:div>
    <w:div w:id="813259599">
      <w:bodyDiv w:val="1"/>
      <w:marLeft w:val="0"/>
      <w:marRight w:val="0"/>
      <w:marTop w:val="0"/>
      <w:marBottom w:val="0"/>
      <w:divBdr>
        <w:top w:val="none" w:sz="0" w:space="0" w:color="auto"/>
        <w:left w:val="none" w:sz="0" w:space="0" w:color="auto"/>
        <w:bottom w:val="none" w:sz="0" w:space="0" w:color="auto"/>
        <w:right w:val="none" w:sz="0" w:space="0" w:color="auto"/>
      </w:divBdr>
    </w:div>
    <w:div w:id="989476892">
      <w:bodyDiv w:val="1"/>
      <w:marLeft w:val="0"/>
      <w:marRight w:val="0"/>
      <w:marTop w:val="0"/>
      <w:marBottom w:val="0"/>
      <w:divBdr>
        <w:top w:val="none" w:sz="0" w:space="0" w:color="auto"/>
        <w:left w:val="none" w:sz="0" w:space="0" w:color="auto"/>
        <w:bottom w:val="none" w:sz="0" w:space="0" w:color="auto"/>
        <w:right w:val="none" w:sz="0" w:space="0" w:color="auto"/>
      </w:divBdr>
    </w:div>
    <w:div w:id="1092822154">
      <w:bodyDiv w:val="1"/>
      <w:marLeft w:val="0"/>
      <w:marRight w:val="0"/>
      <w:marTop w:val="0"/>
      <w:marBottom w:val="0"/>
      <w:divBdr>
        <w:top w:val="none" w:sz="0" w:space="0" w:color="auto"/>
        <w:left w:val="none" w:sz="0" w:space="0" w:color="auto"/>
        <w:bottom w:val="none" w:sz="0" w:space="0" w:color="auto"/>
        <w:right w:val="none" w:sz="0" w:space="0" w:color="auto"/>
      </w:divBdr>
    </w:div>
    <w:div w:id="1132406837">
      <w:bodyDiv w:val="1"/>
      <w:marLeft w:val="0"/>
      <w:marRight w:val="0"/>
      <w:marTop w:val="0"/>
      <w:marBottom w:val="0"/>
      <w:divBdr>
        <w:top w:val="none" w:sz="0" w:space="0" w:color="auto"/>
        <w:left w:val="none" w:sz="0" w:space="0" w:color="auto"/>
        <w:bottom w:val="none" w:sz="0" w:space="0" w:color="auto"/>
        <w:right w:val="none" w:sz="0" w:space="0" w:color="auto"/>
      </w:divBdr>
    </w:div>
    <w:div w:id="1168249605">
      <w:bodyDiv w:val="1"/>
      <w:marLeft w:val="0"/>
      <w:marRight w:val="0"/>
      <w:marTop w:val="0"/>
      <w:marBottom w:val="0"/>
      <w:divBdr>
        <w:top w:val="none" w:sz="0" w:space="0" w:color="auto"/>
        <w:left w:val="none" w:sz="0" w:space="0" w:color="auto"/>
        <w:bottom w:val="none" w:sz="0" w:space="0" w:color="auto"/>
        <w:right w:val="none" w:sz="0" w:space="0" w:color="auto"/>
      </w:divBdr>
    </w:div>
    <w:div w:id="1459492835">
      <w:bodyDiv w:val="1"/>
      <w:marLeft w:val="0"/>
      <w:marRight w:val="0"/>
      <w:marTop w:val="0"/>
      <w:marBottom w:val="0"/>
      <w:divBdr>
        <w:top w:val="none" w:sz="0" w:space="0" w:color="auto"/>
        <w:left w:val="none" w:sz="0" w:space="0" w:color="auto"/>
        <w:bottom w:val="none" w:sz="0" w:space="0" w:color="auto"/>
        <w:right w:val="none" w:sz="0" w:space="0" w:color="auto"/>
      </w:divBdr>
    </w:div>
    <w:div w:id="1573811342">
      <w:bodyDiv w:val="1"/>
      <w:marLeft w:val="0"/>
      <w:marRight w:val="0"/>
      <w:marTop w:val="0"/>
      <w:marBottom w:val="0"/>
      <w:divBdr>
        <w:top w:val="none" w:sz="0" w:space="0" w:color="auto"/>
        <w:left w:val="none" w:sz="0" w:space="0" w:color="auto"/>
        <w:bottom w:val="none" w:sz="0" w:space="0" w:color="auto"/>
        <w:right w:val="none" w:sz="0" w:space="0" w:color="auto"/>
      </w:divBdr>
    </w:div>
    <w:div w:id="1642340795">
      <w:bodyDiv w:val="1"/>
      <w:marLeft w:val="0"/>
      <w:marRight w:val="0"/>
      <w:marTop w:val="0"/>
      <w:marBottom w:val="0"/>
      <w:divBdr>
        <w:top w:val="none" w:sz="0" w:space="0" w:color="auto"/>
        <w:left w:val="none" w:sz="0" w:space="0" w:color="auto"/>
        <w:bottom w:val="none" w:sz="0" w:space="0" w:color="auto"/>
        <w:right w:val="none" w:sz="0" w:space="0" w:color="auto"/>
      </w:divBdr>
    </w:div>
    <w:div w:id="1882325970">
      <w:bodyDiv w:val="1"/>
      <w:marLeft w:val="0"/>
      <w:marRight w:val="0"/>
      <w:marTop w:val="0"/>
      <w:marBottom w:val="0"/>
      <w:divBdr>
        <w:top w:val="none" w:sz="0" w:space="0" w:color="auto"/>
        <w:left w:val="none" w:sz="0" w:space="0" w:color="auto"/>
        <w:bottom w:val="none" w:sz="0" w:space="0" w:color="auto"/>
        <w:right w:val="none" w:sz="0" w:space="0" w:color="auto"/>
      </w:divBdr>
    </w:div>
    <w:div w:id="1911426765">
      <w:bodyDiv w:val="1"/>
      <w:marLeft w:val="0"/>
      <w:marRight w:val="0"/>
      <w:marTop w:val="0"/>
      <w:marBottom w:val="0"/>
      <w:divBdr>
        <w:top w:val="none" w:sz="0" w:space="0" w:color="auto"/>
        <w:left w:val="none" w:sz="0" w:space="0" w:color="auto"/>
        <w:bottom w:val="none" w:sz="0" w:space="0" w:color="auto"/>
        <w:right w:val="none" w:sz="0" w:space="0" w:color="auto"/>
      </w:divBdr>
    </w:div>
    <w:div w:id="1955626675">
      <w:bodyDiv w:val="1"/>
      <w:marLeft w:val="0"/>
      <w:marRight w:val="0"/>
      <w:marTop w:val="0"/>
      <w:marBottom w:val="0"/>
      <w:divBdr>
        <w:top w:val="none" w:sz="0" w:space="0" w:color="auto"/>
        <w:left w:val="none" w:sz="0" w:space="0" w:color="auto"/>
        <w:bottom w:val="none" w:sz="0" w:space="0" w:color="auto"/>
        <w:right w:val="none" w:sz="0" w:space="0" w:color="auto"/>
      </w:divBdr>
    </w:div>
    <w:div w:id="2012176992">
      <w:bodyDiv w:val="1"/>
      <w:marLeft w:val="0"/>
      <w:marRight w:val="0"/>
      <w:marTop w:val="0"/>
      <w:marBottom w:val="0"/>
      <w:divBdr>
        <w:top w:val="none" w:sz="0" w:space="0" w:color="auto"/>
        <w:left w:val="none" w:sz="0" w:space="0" w:color="auto"/>
        <w:bottom w:val="none" w:sz="0" w:space="0" w:color="auto"/>
        <w:right w:val="none" w:sz="0" w:space="0" w:color="auto"/>
      </w:divBdr>
    </w:div>
    <w:div w:id="2106533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A755-3970-449F-A67C-1CC6C419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4</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Kruse</dc:creator>
  <cp:keywords/>
  <cp:lastModifiedBy>Xiaofan</cp:lastModifiedBy>
  <cp:revision>5</cp:revision>
  <cp:lastPrinted>2018-02-08T21:40:00Z</cp:lastPrinted>
  <dcterms:created xsi:type="dcterms:W3CDTF">2018-02-08T03:00:00Z</dcterms:created>
  <dcterms:modified xsi:type="dcterms:W3CDTF">2018-07-26T07:21:00Z</dcterms:modified>
</cp:coreProperties>
</file>