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E64" w:rsidRDefault="001C640D">
      <w:r>
        <w:t>Dear Editor,</w:t>
      </w:r>
    </w:p>
    <w:p w:rsidR="00AA78DD" w:rsidRDefault="00AA78DD"/>
    <w:p w:rsidR="001C640D" w:rsidRDefault="00AA78DD">
      <w:r>
        <w:t>Please find enclosed our manuscript titled “</w:t>
      </w:r>
      <w:r w:rsidRPr="00AA78DD">
        <w:t xml:space="preserve">Sample preparation for </w:t>
      </w:r>
      <w:proofErr w:type="spellStart"/>
      <w:r w:rsidRPr="00AA78DD">
        <w:t>quasimetagenomic</w:t>
      </w:r>
      <w:proofErr w:type="spellEnd"/>
      <w:r w:rsidRPr="00AA78DD">
        <w:t xml:space="preserve"> analysis of Salmonella from food and environmental samples”</w:t>
      </w:r>
    </w:p>
    <w:p w:rsidR="001C640D" w:rsidRDefault="001C640D">
      <w:r>
        <w:t xml:space="preserve">We previously described a </w:t>
      </w:r>
      <w:proofErr w:type="spellStart"/>
      <w:r>
        <w:t>quasimetagenomics</w:t>
      </w:r>
      <w:proofErr w:type="spellEnd"/>
      <w:r>
        <w:t xml:space="preserve"> approach that combines Salmonella detection and subtyping in a single workflow. That work was published in 2018 February issue of Applied and Environmental Microbiology</w:t>
      </w:r>
      <w:r w:rsidR="00D50788">
        <w:t xml:space="preserve"> (AEM)</w:t>
      </w:r>
      <w:r>
        <w:t xml:space="preserve"> and featured by AEM spotlight. We believe that a visualized and detailed </w:t>
      </w:r>
      <w:r w:rsidR="00D50788">
        <w:t>protocol with an expanded list of representative samples</w:t>
      </w:r>
      <w:r>
        <w:t xml:space="preserve"> will facilitate the use of this approach by researchers and food safety professionals, especially potential users from the food industry that prefer an easy-to-follow protocol. </w:t>
      </w:r>
    </w:p>
    <w:p w:rsidR="00D50788" w:rsidRDefault="00D50788"/>
    <w:p w:rsidR="00D50788" w:rsidRDefault="00D50788">
      <w:r>
        <w:t>Author contribution:</w:t>
      </w:r>
    </w:p>
    <w:p w:rsidR="00D50788" w:rsidRDefault="00D50788">
      <w:r>
        <w:t>XD designed the study. JH, DM and AT performed the experiment. JH, DM and XD wrote the paper.</w:t>
      </w:r>
    </w:p>
    <w:p w:rsidR="00D50788" w:rsidRDefault="00D50788"/>
    <w:p w:rsidR="00D50788" w:rsidRDefault="00D50788">
      <w:r>
        <w:t>Suggested reviewers:</w:t>
      </w:r>
    </w:p>
    <w:p w:rsidR="00D50788" w:rsidRPr="00D50788" w:rsidRDefault="00CB4F5F" w:rsidP="00D50788">
      <w:proofErr w:type="spellStart"/>
      <w:r>
        <w:t>Kunho</w:t>
      </w:r>
      <w:proofErr w:type="spellEnd"/>
      <w:r>
        <w:t xml:space="preserve"> </w:t>
      </w:r>
      <w:proofErr w:type="spellStart"/>
      <w:r>
        <w:t>Seo</w:t>
      </w:r>
      <w:proofErr w:type="spellEnd"/>
      <w:r>
        <w:t xml:space="preserve">, </w:t>
      </w:r>
      <w:proofErr w:type="spellStart"/>
      <w:r>
        <w:t>Konkuk</w:t>
      </w:r>
      <w:proofErr w:type="spellEnd"/>
      <w:r>
        <w:t xml:space="preserve"> U</w:t>
      </w:r>
      <w:bookmarkStart w:id="0" w:name="_GoBack"/>
      <w:bookmarkEnd w:id="0"/>
      <w:r w:rsidR="00D50788" w:rsidRPr="00D50788">
        <w:t>niversity, </w:t>
      </w:r>
      <w:hyperlink r:id="rId4" w:history="1">
        <w:r w:rsidR="00D50788" w:rsidRPr="00D50788">
          <w:t>bracstu3@konkuk.ac.kr</w:t>
        </w:r>
      </w:hyperlink>
      <w:r w:rsidR="00D50788" w:rsidRPr="00D50788">
        <w:t> </w:t>
      </w:r>
    </w:p>
    <w:p w:rsidR="00D50788" w:rsidRPr="00D50788" w:rsidRDefault="00CB4F5F" w:rsidP="00D50788">
      <w:proofErr w:type="spellStart"/>
      <w:r>
        <w:t>Sangwon</w:t>
      </w:r>
      <w:proofErr w:type="spellEnd"/>
      <w:r>
        <w:t xml:space="preserve"> Lee, </w:t>
      </w:r>
      <w:proofErr w:type="spellStart"/>
      <w:r>
        <w:t>Konkuk</w:t>
      </w:r>
      <w:proofErr w:type="spellEnd"/>
      <w:r>
        <w:t xml:space="preserve"> U</w:t>
      </w:r>
      <w:r w:rsidR="00D50788" w:rsidRPr="00D50788">
        <w:t xml:space="preserve">niversity, </w:t>
      </w:r>
      <w:hyperlink r:id="rId5" w:history="1">
        <w:r w:rsidR="00D50788" w:rsidRPr="00D50788">
          <w:t>odssey@konkuk.ac.kr</w:t>
        </w:r>
      </w:hyperlink>
    </w:p>
    <w:p w:rsidR="00D50788" w:rsidRPr="00D50788" w:rsidRDefault="00CB4F5F">
      <w:proofErr w:type="spellStart"/>
      <w:r>
        <w:t>Jungwhan</w:t>
      </w:r>
      <w:proofErr w:type="spellEnd"/>
      <w:r>
        <w:t xml:space="preserve"> chon, </w:t>
      </w:r>
      <w:proofErr w:type="spellStart"/>
      <w:r>
        <w:t>Konkuk</w:t>
      </w:r>
      <w:proofErr w:type="spellEnd"/>
      <w:r>
        <w:t xml:space="preserve"> Un</w:t>
      </w:r>
      <w:r w:rsidR="00D50788" w:rsidRPr="00D50788">
        <w:t xml:space="preserve">iversity, </w:t>
      </w:r>
      <w:hyperlink r:id="rId6" w:history="1">
        <w:r w:rsidR="00D50788" w:rsidRPr="00D50788">
          <w:t>alvarmar@naver.com</w:t>
        </w:r>
      </w:hyperlink>
    </w:p>
    <w:p w:rsidR="00D50788" w:rsidRDefault="00D50788">
      <w:r w:rsidRPr="00D50788">
        <w:t>Michael Day, USDA-FSIS, </w:t>
      </w:r>
      <w:hyperlink r:id="rId7" w:history="1">
        <w:r w:rsidRPr="00D50788">
          <w:t>Michael.day@fsis.usda.gov</w:t>
        </w:r>
      </w:hyperlink>
    </w:p>
    <w:p w:rsidR="001C640D" w:rsidRDefault="00D50788">
      <w:r>
        <w:t xml:space="preserve">Govindaraj Dev Kumar, University of Maryland, </w:t>
      </w:r>
      <w:r w:rsidR="00AA78DD">
        <w:t>goraj@umd.edu</w:t>
      </w:r>
    </w:p>
    <w:p w:rsidR="00D50788" w:rsidRDefault="00D50788">
      <w:proofErr w:type="spellStart"/>
      <w:r>
        <w:t>Zengxin</w:t>
      </w:r>
      <w:proofErr w:type="spellEnd"/>
      <w:r>
        <w:t xml:space="preserve"> Li, Rich Produ</w:t>
      </w:r>
      <w:r w:rsidR="00AA78DD">
        <w:t xml:space="preserve">cts Corporation, Zli@rich.com </w:t>
      </w:r>
    </w:p>
    <w:p w:rsidR="00AA78DD" w:rsidRDefault="00AA78DD"/>
    <w:p w:rsidR="00AA78DD" w:rsidRDefault="00AA78DD">
      <w:r>
        <w:t>I look forward to hearing from you.</w:t>
      </w:r>
    </w:p>
    <w:p w:rsidR="00AA78DD" w:rsidRDefault="00AA78DD"/>
    <w:p w:rsidR="00AA78DD" w:rsidRDefault="00AA78DD">
      <w:r>
        <w:t>Sincerely,</w:t>
      </w:r>
    </w:p>
    <w:p w:rsidR="00AA78DD" w:rsidRDefault="00AA78DD"/>
    <w:p w:rsidR="00AA78DD" w:rsidRDefault="00AA78DD">
      <w:r>
        <w:t>Xiangyu Deng</w:t>
      </w:r>
    </w:p>
    <w:p w:rsidR="00AA78DD" w:rsidRDefault="00AA78DD" w:rsidP="00AA78DD">
      <w:r>
        <w:t>Assistant Professor</w:t>
      </w:r>
    </w:p>
    <w:p w:rsidR="00AA78DD" w:rsidRDefault="00AA78DD" w:rsidP="00AA78DD">
      <w:r>
        <w:t>Center for Food Saf</w:t>
      </w:r>
      <w:r>
        <w:t>ety</w:t>
      </w:r>
      <w:r>
        <w:br/>
        <w:t>University of Georgia</w:t>
      </w:r>
      <w:r>
        <w:br/>
        <w:t xml:space="preserve">Email: </w:t>
      </w:r>
      <w:hyperlink r:id="rId8" w:history="1">
        <w:r w:rsidRPr="00442E0D">
          <w:rPr>
            <w:rStyle w:val="Hyperlink"/>
          </w:rPr>
          <w:t>xdeng@uga.edu</w:t>
        </w:r>
      </w:hyperlink>
      <w:r>
        <w:br/>
      </w:r>
      <w:r>
        <w:t>Phone: 770-233-5495</w:t>
      </w:r>
    </w:p>
    <w:sectPr w:rsidR="00AA78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40D"/>
    <w:rsid w:val="001C640D"/>
    <w:rsid w:val="009622B3"/>
    <w:rsid w:val="00AA78DD"/>
    <w:rsid w:val="00CB4F5F"/>
    <w:rsid w:val="00D50788"/>
    <w:rsid w:val="00FF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A0B0E"/>
  <w15:chartTrackingRefBased/>
  <w15:docId w15:val="{44B23A4D-7D6B-4E16-8186-75F894C90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07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9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deng@uga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chael.day@fsis.usd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varmar@naver.com" TargetMode="External"/><Relationship Id="rId5" Type="http://schemas.openxmlformats.org/officeDocument/2006/relationships/hyperlink" Target="mailto:odssey@konkuk.ac.kr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bracstu3@konkuk.ac.k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Xiangyu Deng</dc:creator>
  <cp:keywords/>
  <dc:description/>
  <cp:lastModifiedBy>Xiangyu Deng</cp:lastModifiedBy>
  <cp:revision>2</cp:revision>
  <dcterms:created xsi:type="dcterms:W3CDTF">2018-06-11T20:28:00Z</dcterms:created>
  <dcterms:modified xsi:type="dcterms:W3CDTF">2018-06-11T21:02:00Z</dcterms:modified>
</cp:coreProperties>
</file>