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B39B1" w14:textId="77777777" w:rsidR="00743749" w:rsidRPr="005905A9" w:rsidRDefault="00802F09" w:rsidP="005905A9">
      <w:pPr>
        <w:pStyle w:val="Default"/>
        <w:spacing w:line="360" w:lineRule="auto"/>
        <w:rPr>
          <w:rFonts w:ascii="Arial" w:hAnsi="Arial" w:cs="Arial"/>
        </w:rPr>
      </w:pPr>
      <w:r w:rsidRPr="005905A9">
        <w:rPr>
          <w:rFonts w:ascii="Arial" w:hAnsi="Arial" w:cs="Arial"/>
          <w:noProof/>
        </w:rPr>
        <w:drawing>
          <wp:anchor distT="0" distB="0" distL="114300" distR="114300" simplePos="0" relativeHeight="251657728" behindDoc="1" locked="0" layoutInCell="1" allowOverlap="0" wp14:anchorId="0643ADB0" wp14:editId="6D6AF999">
            <wp:simplePos x="0" y="0"/>
            <wp:positionH relativeFrom="column">
              <wp:posOffset>-831740</wp:posOffset>
            </wp:positionH>
            <wp:positionV relativeFrom="paragraph">
              <wp:posOffset>-552</wp:posOffset>
            </wp:positionV>
            <wp:extent cx="7134225" cy="1409700"/>
            <wp:effectExtent l="0" t="0" r="9525" b="0"/>
            <wp:wrapThrough wrapText="bothSides">
              <wp:wrapPolygon edited="0">
                <wp:start x="0" y="0"/>
                <wp:lineTo x="0" y="21308"/>
                <wp:lineTo x="21571" y="21308"/>
                <wp:lineTo x="215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4225" cy="1409700"/>
                    </a:xfrm>
                    <a:prstGeom prst="rect">
                      <a:avLst/>
                    </a:prstGeom>
                    <a:noFill/>
                  </pic:spPr>
                </pic:pic>
              </a:graphicData>
            </a:graphic>
          </wp:anchor>
        </w:drawing>
      </w:r>
    </w:p>
    <w:p w14:paraId="2154ADEB" w14:textId="7481287B" w:rsidR="005905A9" w:rsidRPr="005905A9" w:rsidRDefault="005905A9" w:rsidP="005905A9">
      <w:pPr>
        <w:widowControl w:val="0"/>
        <w:autoSpaceDE w:val="0"/>
        <w:autoSpaceDN w:val="0"/>
        <w:adjustRightInd w:val="0"/>
        <w:spacing w:after="0"/>
        <w:rPr>
          <w:rFonts w:ascii="Arial" w:hAnsi="Arial" w:cs="Arial"/>
          <w:sz w:val="24"/>
          <w:szCs w:val="24"/>
        </w:rPr>
      </w:pPr>
      <w:r w:rsidRPr="005905A9">
        <w:rPr>
          <w:rFonts w:ascii="Arial" w:hAnsi="Arial" w:cs="Arial"/>
          <w:sz w:val="24"/>
          <w:szCs w:val="24"/>
        </w:rPr>
        <w:t>July 24, 2018</w:t>
      </w:r>
    </w:p>
    <w:p w14:paraId="19FAEEDF" w14:textId="77777777" w:rsidR="005905A9" w:rsidRPr="005905A9" w:rsidRDefault="005905A9" w:rsidP="005905A9">
      <w:pPr>
        <w:widowControl w:val="0"/>
        <w:autoSpaceDE w:val="0"/>
        <w:autoSpaceDN w:val="0"/>
        <w:adjustRightInd w:val="0"/>
        <w:spacing w:after="0"/>
        <w:rPr>
          <w:rFonts w:ascii="Arial" w:hAnsi="Arial" w:cs="Arial"/>
          <w:sz w:val="24"/>
          <w:szCs w:val="24"/>
        </w:rPr>
      </w:pPr>
    </w:p>
    <w:p w14:paraId="0F14B9CF" w14:textId="77777777" w:rsidR="005905A9" w:rsidRPr="005905A9" w:rsidRDefault="005905A9" w:rsidP="005905A9">
      <w:pPr>
        <w:widowControl w:val="0"/>
        <w:autoSpaceDE w:val="0"/>
        <w:autoSpaceDN w:val="0"/>
        <w:adjustRightInd w:val="0"/>
        <w:spacing w:after="0"/>
        <w:rPr>
          <w:rFonts w:ascii="Arial" w:hAnsi="Arial" w:cs="Arial"/>
          <w:sz w:val="24"/>
          <w:szCs w:val="24"/>
        </w:rPr>
      </w:pPr>
      <w:r w:rsidRPr="005905A9">
        <w:rPr>
          <w:rFonts w:ascii="Arial" w:hAnsi="Arial" w:cs="Arial"/>
          <w:sz w:val="24"/>
          <w:szCs w:val="24"/>
        </w:rPr>
        <w:t xml:space="preserve">Phillip </w:t>
      </w:r>
      <w:proofErr w:type="spellStart"/>
      <w:r w:rsidRPr="005905A9">
        <w:rPr>
          <w:rFonts w:ascii="Arial" w:hAnsi="Arial" w:cs="Arial"/>
          <w:sz w:val="24"/>
          <w:szCs w:val="24"/>
        </w:rPr>
        <w:t>Steindel</w:t>
      </w:r>
      <w:proofErr w:type="spellEnd"/>
      <w:r w:rsidRPr="005905A9">
        <w:rPr>
          <w:rFonts w:ascii="Arial" w:hAnsi="Arial" w:cs="Arial"/>
          <w:sz w:val="24"/>
          <w:szCs w:val="24"/>
        </w:rPr>
        <w:t>, Ph.D.</w:t>
      </w:r>
    </w:p>
    <w:p w14:paraId="5C355A1B" w14:textId="2928E057" w:rsidR="005905A9" w:rsidRPr="005905A9" w:rsidRDefault="005905A9" w:rsidP="005905A9">
      <w:pPr>
        <w:widowControl w:val="0"/>
        <w:autoSpaceDE w:val="0"/>
        <w:autoSpaceDN w:val="0"/>
        <w:adjustRightInd w:val="0"/>
        <w:spacing w:after="0"/>
        <w:rPr>
          <w:rFonts w:ascii="Arial" w:hAnsi="Arial" w:cs="Arial"/>
          <w:sz w:val="24"/>
          <w:szCs w:val="24"/>
        </w:rPr>
      </w:pPr>
      <w:r w:rsidRPr="005905A9">
        <w:rPr>
          <w:rFonts w:ascii="Arial" w:hAnsi="Arial" w:cs="Arial"/>
          <w:sz w:val="24"/>
          <w:szCs w:val="24"/>
        </w:rPr>
        <w:t>Review Editor</w:t>
      </w:r>
    </w:p>
    <w:p w14:paraId="3C3EB335" w14:textId="20332E8B" w:rsidR="005905A9" w:rsidRPr="005905A9" w:rsidRDefault="005905A9" w:rsidP="005905A9">
      <w:pPr>
        <w:spacing w:after="0"/>
        <w:rPr>
          <w:rFonts w:ascii="Arial" w:hAnsi="Arial" w:cs="Arial"/>
          <w:sz w:val="24"/>
          <w:szCs w:val="24"/>
        </w:rPr>
      </w:pPr>
      <w:r w:rsidRPr="005905A9">
        <w:rPr>
          <w:rFonts w:ascii="Arial" w:hAnsi="Arial" w:cs="Arial"/>
          <w:sz w:val="24"/>
          <w:szCs w:val="24"/>
        </w:rPr>
        <w:t>Journal of Visualized Experiments</w:t>
      </w:r>
    </w:p>
    <w:p w14:paraId="668D422A" w14:textId="77777777" w:rsidR="005905A9" w:rsidRPr="005905A9" w:rsidRDefault="005905A9" w:rsidP="005905A9">
      <w:pPr>
        <w:spacing w:after="0"/>
        <w:rPr>
          <w:rFonts w:ascii="Arial" w:hAnsi="Arial" w:cs="Arial"/>
          <w:sz w:val="24"/>
          <w:szCs w:val="24"/>
        </w:rPr>
      </w:pPr>
    </w:p>
    <w:p w14:paraId="2C8C0F9B" w14:textId="543043E3" w:rsidR="005905A9" w:rsidRDefault="005905A9" w:rsidP="005905A9">
      <w:pPr>
        <w:spacing w:after="0"/>
        <w:rPr>
          <w:rFonts w:ascii="Arial" w:hAnsi="Arial" w:cs="Arial"/>
          <w:sz w:val="24"/>
          <w:szCs w:val="24"/>
        </w:rPr>
      </w:pPr>
      <w:r w:rsidRPr="005905A9">
        <w:rPr>
          <w:rFonts w:ascii="Arial" w:hAnsi="Arial" w:cs="Arial"/>
          <w:sz w:val="24"/>
          <w:szCs w:val="24"/>
        </w:rPr>
        <w:t xml:space="preserve">Dear Dr. </w:t>
      </w:r>
      <w:proofErr w:type="spellStart"/>
      <w:r w:rsidRPr="005905A9">
        <w:rPr>
          <w:rFonts w:ascii="Arial" w:hAnsi="Arial" w:cs="Arial"/>
          <w:sz w:val="24"/>
          <w:szCs w:val="24"/>
        </w:rPr>
        <w:t>Steindel</w:t>
      </w:r>
      <w:proofErr w:type="spellEnd"/>
      <w:r w:rsidRPr="005905A9">
        <w:rPr>
          <w:rFonts w:ascii="Arial" w:hAnsi="Arial" w:cs="Arial"/>
          <w:sz w:val="24"/>
          <w:szCs w:val="24"/>
        </w:rPr>
        <w:t>,</w:t>
      </w:r>
    </w:p>
    <w:p w14:paraId="7CDF6E35" w14:textId="77777777" w:rsidR="005905A9" w:rsidRPr="005905A9" w:rsidRDefault="005905A9" w:rsidP="005905A9">
      <w:pPr>
        <w:spacing w:after="0" w:line="360" w:lineRule="auto"/>
        <w:rPr>
          <w:rFonts w:ascii="Arial" w:hAnsi="Arial" w:cs="Arial"/>
          <w:sz w:val="24"/>
          <w:szCs w:val="24"/>
        </w:rPr>
      </w:pPr>
    </w:p>
    <w:p w14:paraId="2293ED87" w14:textId="200C1AB4" w:rsidR="005905A9" w:rsidRPr="005905A9" w:rsidRDefault="005905A9" w:rsidP="005905A9">
      <w:pPr>
        <w:spacing w:line="360" w:lineRule="auto"/>
        <w:jc w:val="both"/>
        <w:rPr>
          <w:rFonts w:ascii="Arial" w:hAnsi="Arial" w:cs="Arial"/>
          <w:sz w:val="24"/>
          <w:szCs w:val="24"/>
        </w:rPr>
      </w:pPr>
      <w:r w:rsidRPr="005905A9">
        <w:rPr>
          <w:rFonts w:ascii="Arial" w:hAnsi="Arial" w:cs="Arial"/>
          <w:sz w:val="24"/>
          <w:szCs w:val="24"/>
        </w:rPr>
        <w:t>Please find enclosed our revised manuscript JoVE58599-R1 entitled “</w:t>
      </w:r>
      <w:r w:rsidRPr="005905A9">
        <w:rPr>
          <w:rFonts w:ascii="Arial" w:hAnsi="Arial" w:cs="Arial"/>
          <w:i/>
          <w:sz w:val="24"/>
          <w:szCs w:val="24"/>
        </w:rPr>
        <w:t>Estimation of Nephron Number in Whole Kidney using the Acid Maceration Method</w:t>
      </w:r>
      <w:r w:rsidRPr="005905A9">
        <w:rPr>
          <w:rFonts w:ascii="Arial" w:hAnsi="Arial" w:cs="Arial"/>
          <w:sz w:val="24"/>
          <w:szCs w:val="24"/>
        </w:rPr>
        <w:t xml:space="preserve">.” We have amended our manuscript to address the minor comments raised by the two reviewers as well as the Editorial comments provided by the Journal’s Editorial team. We hope that you now find our manuscript acceptable for publication in </w:t>
      </w:r>
      <w:r w:rsidRPr="005905A9">
        <w:rPr>
          <w:rFonts w:ascii="Arial" w:hAnsi="Arial" w:cs="Arial"/>
          <w:i/>
          <w:sz w:val="24"/>
          <w:szCs w:val="24"/>
        </w:rPr>
        <w:t>Journal of Visualized Experiments</w:t>
      </w:r>
      <w:r w:rsidRPr="005905A9">
        <w:rPr>
          <w:rFonts w:ascii="Arial" w:hAnsi="Arial" w:cs="Arial"/>
          <w:sz w:val="24"/>
          <w:szCs w:val="24"/>
        </w:rPr>
        <w:t>.</w:t>
      </w:r>
      <w:bookmarkStart w:id="0" w:name="_GoBack"/>
      <w:bookmarkEnd w:id="0"/>
    </w:p>
    <w:p w14:paraId="1488C08E" w14:textId="77777777" w:rsidR="000525C8" w:rsidRPr="005905A9" w:rsidRDefault="000525C8" w:rsidP="005905A9">
      <w:pPr>
        <w:spacing w:after="0" w:line="360" w:lineRule="auto"/>
        <w:rPr>
          <w:rFonts w:ascii="Arial" w:hAnsi="Arial" w:cs="Arial"/>
          <w:sz w:val="24"/>
          <w:szCs w:val="24"/>
        </w:rPr>
      </w:pPr>
      <w:r w:rsidRPr="005905A9">
        <w:rPr>
          <w:rFonts w:ascii="Arial" w:hAnsi="Arial" w:cs="Arial"/>
          <w:sz w:val="24"/>
          <w:szCs w:val="24"/>
        </w:rPr>
        <w:t>Sincerely,</w:t>
      </w:r>
    </w:p>
    <w:p w14:paraId="5D4FD0CA" w14:textId="77777777" w:rsidR="000525C8" w:rsidRPr="005905A9" w:rsidRDefault="000525C8" w:rsidP="000525C8">
      <w:pPr>
        <w:spacing w:after="0" w:line="240" w:lineRule="auto"/>
        <w:rPr>
          <w:rFonts w:ascii="Arial" w:hAnsi="Arial" w:cs="Arial"/>
          <w:sz w:val="24"/>
          <w:szCs w:val="24"/>
        </w:rPr>
      </w:pPr>
      <w:r w:rsidRPr="005905A9">
        <w:rPr>
          <w:rFonts w:ascii="Arial" w:hAnsi="Arial" w:cs="Arial"/>
          <w:noProof/>
          <w:sz w:val="24"/>
          <w:szCs w:val="24"/>
        </w:rPr>
        <w:drawing>
          <wp:inline distT="0" distB="0" distL="0" distR="0" wp14:anchorId="3BF6596B" wp14:editId="74D13B01">
            <wp:extent cx="1060704" cy="589788"/>
            <wp:effectExtent l="25400" t="0" r="6096" b="0"/>
            <wp:docPr id="1" name="Picture 0" descr="Didion.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ion.tiff"/>
                    <pic:cNvPicPr/>
                  </pic:nvPicPr>
                  <pic:blipFill>
                    <a:blip r:embed="rId6"/>
                    <a:stretch>
                      <a:fillRect/>
                    </a:stretch>
                  </pic:blipFill>
                  <pic:spPr>
                    <a:xfrm>
                      <a:off x="0" y="0"/>
                      <a:ext cx="1060704" cy="589788"/>
                    </a:xfrm>
                    <a:prstGeom prst="rect">
                      <a:avLst/>
                    </a:prstGeom>
                  </pic:spPr>
                </pic:pic>
              </a:graphicData>
            </a:graphic>
          </wp:inline>
        </w:drawing>
      </w:r>
    </w:p>
    <w:p w14:paraId="5A09C0FB" w14:textId="77777777" w:rsidR="000525C8" w:rsidRPr="005905A9" w:rsidRDefault="000525C8" w:rsidP="000525C8">
      <w:pPr>
        <w:spacing w:after="0" w:line="240" w:lineRule="auto"/>
        <w:rPr>
          <w:rFonts w:ascii="Arial" w:hAnsi="Arial" w:cs="Arial"/>
          <w:sz w:val="24"/>
          <w:szCs w:val="24"/>
        </w:rPr>
      </w:pPr>
      <w:r w:rsidRPr="005905A9">
        <w:rPr>
          <w:rFonts w:ascii="Arial" w:hAnsi="Arial" w:cs="Arial"/>
          <w:sz w:val="24"/>
          <w:szCs w:val="24"/>
        </w:rPr>
        <w:t>Sean P. Didion PhD FAHA</w:t>
      </w:r>
    </w:p>
    <w:p w14:paraId="433D30BB" w14:textId="77777777" w:rsidR="000525C8" w:rsidRPr="005905A9" w:rsidRDefault="000525C8" w:rsidP="000525C8">
      <w:pPr>
        <w:spacing w:after="0" w:line="240" w:lineRule="auto"/>
        <w:rPr>
          <w:rFonts w:ascii="Arial" w:hAnsi="Arial" w:cs="Arial"/>
          <w:sz w:val="24"/>
          <w:szCs w:val="24"/>
        </w:rPr>
      </w:pPr>
      <w:r w:rsidRPr="005905A9">
        <w:rPr>
          <w:rFonts w:ascii="Arial" w:hAnsi="Arial" w:cs="Arial"/>
          <w:sz w:val="24"/>
          <w:szCs w:val="24"/>
        </w:rPr>
        <w:t>Associate Professor</w:t>
      </w:r>
    </w:p>
    <w:p w14:paraId="1D833DB8" w14:textId="688C96C6" w:rsidR="000525C8" w:rsidRPr="000525C8" w:rsidRDefault="000525C8" w:rsidP="000525C8">
      <w:pPr>
        <w:spacing w:after="0" w:line="240" w:lineRule="auto"/>
        <w:rPr>
          <w:rFonts w:ascii="Arial" w:hAnsi="Arial" w:cs="Arial"/>
          <w:sz w:val="24"/>
          <w:szCs w:val="24"/>
        </w:rPr>
      </w:pPr>
    </w:p>
    <w:p w14:paraId="4EE36FC5" w14:textId="77777777" w:rsidR="003F7291" w:rsidRPr="000525C8" w:rsidRDefault="003F7291" w:rsidP="000525C8">
      <w:pPr>
        <w:spacing w:after="100" w:line="240" w:lineRule="auto"/>
        <w:contextualSpacing/>
        <w:rPr>
          <w:rFonts w:ascii="Arial" w:hAnsi="Arial" w:cs="Arial"/>
          <w:szCs w:val="24"/>
        </w:rPr>
      </w:pPr>
    </w:p>
    <w:sectPr w:rsidR="003F7291" w:rsidRPr="000525C8" w:rsidSect="00743749">
      <w:pgSz w:w="12240" w:h="15840" w:code="1"/>
      <w:pgMar w:top="900" w:right="1440" w:bottom="117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9F"/>
    <w:rsid w:val="000525C8"/>
    <w:rsid w:val="0005301C"/>
    <w:rsid w:val="000C6DDE"/>
    <w:rsid w:val="00101757"/>
    <w:rsid w:val="00181085"/>
    <w:rsid w:val="001837DB"/>
    <w:rsid w:val="00183B84"/>
    <w:rsid w:val="0018421A"/>
    <w:rsid w:val="001C5859"/>
    <w:rsid w:val="001E2AA2"/>
    <w:rsid w:val="001F7A08"/>
    <w:rsid w:val="00215980"/>
    <w:rsid w:val="002410F1"/>
    <w:rsid w:val="002939E5"/>
    <w:rsid w:val="002A1C8A"/>
    <w:rsid w:val="002B0D40"/>
    <w:rsid w:val="002C1FB8"/>
    <w:rsid w:val="003027EA"/>
    <w:rsid w:val="003134F4"/>
    <w:rsid w:val="00314A63"/>
    <w:rsid w:val="00337D68"/>
    <w:rsid w:val="003428DD"/>
    <w:rsid w:val="0034325A"/>
    <w:rsid w:val="003504E9"/>
    <w:rsid w:val="00374D6D"/>
    <w:rsid w:val="00380326"/>
    <w:rsid w:val="003A6372"/>
    <w:rsid w:val="003C14F3"/>
    <w:rsid w:val="003F3286"/>
    <w:rsid w:val="003F7291"/>
    <w:rsid w:val="00413351"/>
    <w:rsid w:val="00471EC7"/>
    <w:rsid w:val="004807E2"/>
    <w:rsid w:val="00481C1B"/>
    <w:rsid w:val="00492989"/>
    <w:rsid w:val="004A4CFE"/>
    <w:rsid w:val="004C4EFD"/>
    <w:rsid w:val="004C5E08"/>
    <w:rsid w:val="004F396F"/>
    <w:rsid w:val="00501FAF"/>
    <w:rsid w:val="0050449F"/>
    <w:rsid w:val="00521AD9"/>
    <w:rsid w:val="0055091C"/>
    <w:rsid w:val="00550F7E"/>
    <w:rsid w:val="005871FE"/>
    <w:rsid w:val="005905A9"/>
    <w:rsid w:val="005B6031"/>
    <w:rsid w:val="005F4D39"/>
    <w:rsid w:val="00612AE2"/>
    <w:rsid w:val="00620948"/>
    <w:rsid w:val="0066200A"/>
    <w:rsid w:val="006A0BF6"/>
    <w:rsid w:val="006D111D"/>
    <w:rsid w:val="0072397C"/>
    <w:rsid w:val="00743749"/>
    <w:rsid w:val="0075662A"/>
    <w:rsid w:val="007908B4"/>
    <w:rsid w:val="007A2781"/>
    <w:rsid w:val="007A2DBC"/>
    <w:rsid w:val="007A37FC"/>
    <w:rsid w:val="00802F09"/>
    <w:rsid w:val="00812142"/>
    <w:rsid w:val="008269C9"/>
    <w:rsid w:val="0083708A"/>
    <w:rsid w:val="008C7740"/>
    <w:rsid w:val="00930888"/>
    <w:rsid w:val="00964DFE"/>
    <w:rsid w:val="009A676B"/>
    <w:rsid w:val="009C0A31"/>
    <w:rsid w:val="009D244D"/>
    <w:rsid w:val="009E2024"/>
    <w:rsid w:val="009F5119"/>
    <w:rsid w:val="00A0744C"/>
    <w:rsid w:val="00A51FDD"/>
    <w:rsid w:val="00A67B70"/>
    <w:rsid w:val="00A8055A"/>
    <w:rsid w:val="00AD0B63"/>
    <w:rsid w:val="00B15D99"/>
    <w:rsid w:val="00B36613"/>
    <w:rsid w:val="00B46059"/>
    <w:rsid w:val="00B94348"/>
    <w:rsid w:val="00B96314"/>
    <w:rsid w:val="00BA41AD"/>
    <w:rsid w:val="00BA6B2A"/>
    <w:rsid w:val="00BF420E"/>
    <w:rsid w:val="00C12139"/>
    <w:rsid w:val="00C25A8A"/>
    <w:rsid w:val="00C87B06"/>
    <w:rsid w:val="00CB1B65"/>
    <w:rsid w:val="00CB7235"/>
    <w:rsid w:val="00D24315"/>
    <w:rsid w:val="00D53FE5"/>
    <w:rsid w:val="00D60048"/>
    <w:rsid w:val="00D60B9C"/>
    <w:rsid w:val="00D71360"/>
    <w:rsid w:val="00D71BAA"/>
    <w:rsid w:val="00DB0B34"/>
    <w:rsid w:val="00DC5A22"/>
    <w:rsid w:val="00E11206"/>
    <w:rsid w:val="00E14396"/>
    <w:rsid w:val="00E247C7"/>
    <w:rsid w:val="00E73CCB"/>
    <w:rsid w:val="00EC5437"/>
    <w:rsid w:val="00EE4908"/>
    <w:rsid w:val="00EF52B5"/>
    <w:rsid w:val="00F114B5"/>
    <w:rsid w:val="00F24B0F"/>
    <w:rsid w:val="00F6748D"/>
    <w:rsid w:val="00FB3DB7"/>
    <w:rsid w:val="00FB6FA8"/>
    <w:rsid w:val="00FC32F2"/>
    <w:rsid w:val="00FE6F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1E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206"/>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206"/>
    <w:pPr>
      <w:widowControl w:val="0"/>
      <w:autoSpaceDE w:val="0"/>
      <w:autoSpaceDN w:val="0"/>
      <w:adjustRightInd w:val="0"/>
    </w:pPr>
    <w:rPr>
      <w:rFonts w:ascii="Myriad Pro" w:hAnsi="Myriad Pro" w:cs="Myriad Pro"/>
      <w:color w:val="000000"/>
      <w:sz w:val="24"/>
      <w:szCs w:val="24"/>
    </w:rPr>
  </w:style>
  <w:style w:type="paragraph" w:styleId="BalloonText">
    <w:name w:val="Balloon Text"/>
    <w:basedOn w:val="Normal"/>
    <w:link w:val="BalloonTextChar"/>
    <w:uiPriority w:val="99"/>
    <w:unhideWhenUsed/>
    <w:rsid w:val="0005301C"/>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05301C"/>
    <w:rPr>
      <w:rFonts w:ascii="Tahoma" w:hAnsi="Tahoma" w:cs="Tahoma"/>
      <w:sz w:val="16"/>
      <w:szCs w:val="16"/>
    </w:rPr>
  </w:style>
  <w:style w:type="character" w:customStyle="1" w:styleId="apple-style-span">
    <w:name w:val="apple-style-span"/>
    <w:rsid w:val="003F7291"/>
    <w:rPr>
      <w:rFonts w:cs="Times New Roman"/>
    </w:rPr>
  </w:style>
  <w:style w:type="character" w:styleId="Hyperlink">
    <w:name w:val="Hyperlink"/>
    <w:uiPriority w:val="99"/>
    <w:unhideWhenUsed/>
    <w:rsid w:val="003C14F3"/>
    <w:rPr>
      <w:rFonts w:cs="Times New Roman"/>
      <w:color w:val="0000FF"/>
      <w:u w:val="single"/>
    </w:rPr>
  </w:style>
  <w:style w:type="paragraph" w:styleId="ListParagraph">
    <w:name w:val="List Paragraph"/>
    <w:basedOn w:val="Normal"/>
    <w:uiPriority w:val="34"/>
    <w:qFormat/>
    <w:rsid w:val="003428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206"/>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206"/>
    <w:pPr>
      <w:widowControl w:val="0"/>
      <w:autoSpaceDE w:val="0"/>
      <w:autoSpaceDN w:val="0"/>
      <w:adjustRightInd w:val="0"/>
    </w:pPr>
    <w:rPr>
      <w:rFonts w:ascii="Myriad Pro" w:hAnsi="Myriad Pro" w:cs="Myriad Pro"/>
      <w:color w:val="000000"/>
      <w:sz w:val="24"/>
      <w:szCs w:val="24"/>
    </w:rPr>
  </w:style>
  <w:style w:type="paragraph" w:styleId="BalloonText">
    <w:name w:val="Balloon Text"/>
    <w:basedOn w:val="Normal"/>
    <w:link w:val="BalloonTextChar"/>
    <w:uiPriority w:val="99"/>
    <w:unhideWhenUsed/>
    <w:rsid w:val="0005301C"/>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05301C"/>
    <w:rPr>
      <w:rFonts w:ascii="Tahoma" w:hAnsi="Tahoma" w:cs="Tahoma"/>
      <w:sz w:val="16"/>
      <w:szCs w:val="16"/>
    </w:rPr>
  </w:style>
  <w:style w:type="character" w:customStyle="1" w:styleId="apple-style-span">
    <w:name w:val="apple-style-span"/>
    <w:rsid w:val="003F7291"/>
    <w:rPr>
      <w:rFonts w:cs="Times New Roman"/>
    </w:rPr>
  </w:style>
  <w:style w:type="character" w:styleId="Hyperlink">
    <w:name w:val="Hyperlink"/>
    <w:uiPriority w:val="99"/>
    <w:unhideWhenUsed/>
    <w:rsid w:val="003C14F3"/>
    <w:rPr>
      <w:rFonts w:cs="Times New Roman"/>
      <w:color w:val="0000FF"/>
      <w:u w:val="single"/>
    </w:rPr>
  </w:style>
  <w:style w:type="paragraph" w:styleId="ListParagraph">
    <w:name w:val="List Paragraph"/>
    <w:basedOn w:val="Normal"/>
    <w:uiPriority w:val="34"/>
    <w:qFormat/>
    <w:rsid w:val="00342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686232">
      <w:bodyDiv w:val="1"/>
      <w:marLeft w:val="0"/>
      <w:marRight w:val="0"/>
      <w:marTop w:val="0"/>
      <w:marBottom w:val="0"/>
      <w:divBdr>
        <w:top w:val="none" w:sz="0" w:space="0" w:color="auto"/>
        <w:left w:val="none" w:sz="0" w:space="0" w:color="auto"/>
        <w:bottom w:val="none" w:sz="0" w:space="0" w:color="auto"/>
        <w:right w:val="none" w:sz="0" w:space="0" w:color="auto"/>
      </w:divBdr>
    </w:div>
    <w:div w:id="2030177223">
      <w:marLeft w:val="0"/>
      <w:marRight w:val="0"/>
      <w:marTop w:val="0"/>
      <w:marBottom w:val="0"/>
      <w:divBdr>
        <w:top w:val="none" w:sz="0" w:space="0" w:color="auto"/>
        <w:left w:val="none" w:sz="0" w:space="0" w:color="auto"/>
        <w:bottom w:val="none" w:sz="0" w:space="0" w:color="auto"/>
        <w:right w:val="none" w:sz="0" w:space="0" w:color="auto"/>
      </w:divBdr>
    </w:div>
    <w:div w:id="20301772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tif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500</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Mississippi Medical Center</Company>
  <LinksUpToDate>false</LinksUpToDate>
  <CharactersWithSpaces>586</CharactersWithSpaces>
  <SharedDoc>false</SharedDoc>
  <HLinks>
    <vt:vector size="6" baseType="variant">
      <vt:variant>
        <vt:i4>3080205</vt:i4>
      </vt:variant>
      <vt:variant>
        <vt:i4>0</vt:i4>
      </vt:variant>
      <vt:variant>
        <vt:i4>0</vt:i4>
      </vt:variant>
      <vt:variant>
        <vt:i4>5</vt:i4>
      </vt:variant>
      <vt:variant>
        <vt:lpwstr>mailto:lundmark@csus.edu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Pam</dc:creator>
  <cp:lastModifiedBy>support</cp:lastModifiedBy>
  <cp:revision>2</cp:revision>
  <cp:lastPrinted>2018-04-09T13:44:00Z</cp:lastPrinted>
  <dcterms:created xsi:type="dcterms:W3CDTF">2018-07-25T14:02:00Z</dcterms:created>
  <dcterms:modified xsi:type="dcterms:W3CDTF">2018-07-25T14:02:00Z</dcterms:modified>
</cp:coreProperties>
</file>