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95" w:rsidRPr="00171AD0" w:rsidRDefault="00121295" w:rsidP="0070712A">
      <w:pPr>
        <w:autoSpaceDE w:val="0"/>
        <w:autoSpaceDN w:val="0"/>
        <w:adjustRightInd w:val="0"/>
        <w:spacing w:after="0" w:line="240" w:lineRule="auto"/>
        <w:rPr>
          <w:rFonts w:ascii="Times New Roman" w:hAnsi="Times New Roman" w:cs="Times New Roman"/>
          <w:szCs w:val="24"/>
        </w:rPr>
      </w:pPr>
      <w:proofErr w:type="spellStart"/>
      <w:r w:rsidRPr="00171AD0">
        <w:rPr>
          <w:rFonts w:ascii="Times New Roman" w:hAnsi="Times New Roman" w:cs="Times New Roman"/>
          <w:szCs w:val="24"/>
        </w:rPr>
        <w:t>Jayydev</w:t>
      </w:r>
      <w:proofErr w:type="spellEnd"/>
      <w:r w:rsidRPr="00171AD0">
        <w:rPr>
          <w:rFonts w:ascii="Times New Roman" w:hAnsi="Times New Roman" w:cs="Times New Roman"/>
          <w:szCs w:val="24"/>
        </w:rPr>
        <w:t xml:space="preserve"> Upponi</w:t>
      </w:r>
    </w:p>
    <w:p w:rsidR="00121295" w:rsidRPr="00171AD0" w:rsidRDefault="00121295" w:rsidP="0070712A">
      <w:pPr>
        <w:autoSpaceDE w:val="0"/>
        <w:autoSpaceDN w:val="0"/>
        <w:adjustRightInd w:val="0"/>
        <w:spacing w:after="0" w:line="240" w:lineRule="auto"/>
        <w:rPr>
          <w:rFonts w:ascii="Times New Roman" w:hAnsi="Times New Roman" w:cs="Times New Roman"/>
          <w:szCs w:val="24"/>
        </w:rPr>
      </w:pPr>
      <w:proofErr w:type="spellStart"/>
      <w:r w:rsidRPr="00171AD0">
        <w:rPr>
          <w:rFonts w:ascii="Times New Roman" w:hAnsi="Times New Roman" w:cs="Times New Roman"/>
          <w:szCs w:val="24"/>
        </w:rPr>
        <w:t>JoVE</w:t>
      </w:r>
      <w:proofErr w:type="spellEnd"/>
      <w:r w:rsidRPr="00171AD0">
        <w:rPr>
          <w:rFonts w:ascii="Times New Roman" w:hAnsi="Times New Roman" w:cs="Times New Roman"/>
          <w:szCs w:val="24"/>
        </w:rPr>
        <w:br/>
        <w:t>1 Alewife Center</w:t>
      </w:r>
    </w:p>
    <w:p w:rsidR="00121295" w:rsidRPr="00171AD0" w:rsidRDefault="00121295" w:rsidP="0070712A">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Suite 200</w:t>
      </w:r>
    </w:p>
    <w:p w:rsidR="00121295" w:rsidRPr="00171AD0" w:rsidRDefault="00121295" w:rsidP="0070712A">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 xml:space="preserve">Cambridge, MA 02140 </w:t>
      </w:r>
    </w:p>
    <w:p w:rsidR="00121295" w:rsidRPr="00171AD0" w:rsidRDefault="00121295" w:rsidP="0070712A">
      <w:pPr>
        <w:autoSpaceDE w:val="0"/>
        <w:autoSpaceDN w:val="0"/>
        <w:adjustRightInd w:val="0"/>
        <w:spacing w:after="0" w:line="240" w:lineRule="auto"/>
        <w:rPr>
          <w:rFonts w:ascii="Times New Roman" w:hAnsi="Times New Roman" w:cs="Times New Roman"/>
          <w:szCs w:val="24"/>
        </w:rPr>
      </w:pPr>
    </w:p>
    <w:p w:rsidR="00121295" w:rsidRPr="00171AD0" w:rsidRDefault="00121295" w:rsidP="0070712A">
      <w:pPr>
        <w:autoSpaceDE w:val="0"/>
        <w:autoSpaceDN w:val="0"/>
        <w:adjustRightInd w:val="0"/>
        <w:spacing w:after="0" w:line="240" w:lineRule="auto"/>
        <w:rPr>
          <w:rFonts w:ascii="Times New Roman" w:hAnsi="Times New Roman" w:cs="Times New Roman"/>
          <w:szCs w:val="24"/>
        </w:rPr>
      </w:pPr>
    </w:p>
    <w:p w:rsidR="00121295" w:rsidRPr="00171AD0" w:rsidRDefault="00121295" w:rsidP="00121295">
      <w:pPr>
        <w:autoSpaceDE w:val="0"/>
        <w:autoSpaceDN w:val="0"/>
        <w:adjustRightInd w:val="0"/>
        <w:spacing w:after="0" w:line="240" w:lineRule="auto"/>
        <w:jc w:val="right"/>
        <w:rPr>
          <w:rFonts w:ascii="Times New Roman" w:hAnsi="Times New Roman" w:cs="Times New Roman"/>
          <w:szCs w:val="24"/>
        </w:rPr>
      </w:pPr>
      <w:r w:rsidRPr="00171AD0">
        <w:rPr>
          <w:rFonts w:ascii="Times New Roman" w:hAnsi="Times New Roman" w:cs="Times New Roman"/>
          <w:szCs w:val="24"/>
        </w:rPr>
        <w:t>San Diego, May 30</w:t>
      </w:r>
      <w:r w:rsidRPr="00171AD0">
        <w:rPr>
          <w:rFonts w:ascii="Times New Roman" w:hAnsi="Times New Roman" w:cs="Times New Roman"/>
          <w:szCs w:val="24"/>
          <w:vertAlign w:val="superscript"/>
        </w:rPr>
        <w:t>th</w:t>
      </w:r>
      <w:r w:rsidRPr="00171AD0">
        <w:rPr>
          <w:rFonts w:ascii="Times New Roman" w:hAnsi="Times New Roman" w:cs="Times New Roman"/>
          <w:szCs w:val="24"/>
        </w:rPr>
        <w:t xml:space="preserve"> 2018</w:t>
      </w:r>
    </w:p>
    <w:p w:rsidR="00121295" w:rsidRPr="00171AD0" w:rsidRDefault="00121295" w:rsidP="0070712A">
      <w:pPr>
        <w:autoSpaceDE w:val="0"/>
        <w:autoSpaceDN w:val="0"/>
        <w:adjustRightInd w:val="0"/>
        <w:spacing w:after="0" w:line="240" w:lineRule="auto"/>
        <w:rPr>
          <w:rFonts w:ascii="Times New Roman" w:hAnsi="Times New Roman" w:cs="Times New Roman"/>
          <w:szCs w:val="24"/>
        </w:rPr>
      </w:pPr>
    </w:p>
    <w:p w:rsidR="0070712A" w:rsidRPr="00171AD0" w:rsidRDefault="0070712A" w:rsidP="0070712A">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 xml:space="preserve">Dear </w:t>
      </w:r>
      <w:r w:rsidR="00E51E24" w:rsidRPr="00171AD0">
        <w:rPr>
          <w:rFonts w:ascii="Times New Roman" w:hAnsi="Times New Roman" w:cs="Times New Roman"/>
          <w:szCs w:val="24"/>
        </w:rPr>
        <w:t xml:space="preserve">Dr. </w:t>
      </w:r>
      <w:r w:rsidR="00121295" w:rsidRPr="00171AD0">
        <w:rPr>
          <w:rFonts w:ascii="Times New Roman" w:hAnsi="Times New Roman" w:cs="Times New Roman"/>
          <w:szCs w:val="24"/>
        </w:rPr>
        <w:t>Upponi</w:t>
      </w:r>
      <w:r w:rsidRPr="00171AD0">
        <w:rPr>
          <w:rFonts w:ascii="Times New Roman" w:hAnsi="Times New Roman" w:cs="Times New Roman"/>
          <w:szCs w:val="24"/>
        </w:rPr>
        <w:t>,</w:t>
      </w:r>
    </w:p>
    <w:p w:rsidR="00166051" w:rsidRPr="00171AD0" w:rsidRDefault="00166051" w:rsidP="0070712A">
      <w:pPr>
        <w:autoSpaceDE w:val="0"/>
        <w:autoSpaceDN w:val="0"/>
        <w:adjustRightInd w:val="0"/>
        <w:spacing w:after="0" w:line="240" w:lineRule="auto"/>
        <w:rPr>
          <w:rFonts w:ascii="Times New Roman" w:hAnsi="Times New Roman" w:cs="Times New Roman"/>
          <w:szCs w:val="24"/>
        </w:rPr>
      </w:pPr>
    </w:p>
    <w:p w:rsidR="00E430A8" w:rsidRPr="00171AD0" w:rsidRDefault="0070712A" w:rsidP="0070712A">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Please find enclosed our manuscript entitled "</w:t>
      </w:r>
      <w:r w:rsidR="00E430A8" w:rsidRPr="00171AD0">
        <w:rPr>
          <w:rFonts w:ascii="Times New Roman" w:hAnsi="Times New Roman" w:cs="Times New Roman"/>
          <w:szCs w:val="24"/>
        </w:rPr>
        <w:t>Optimized Interferon-gamma ELISpot assay to measure T cell responses in the guinea pig model after vaccination</w:t>
      </w:r>
      <w:r w:rsidRPr="00171AD0">
        <w:rPr>
          <w:rFonts w:ascii="Times New Roman" w:hAnsi="Times New Roman" w:cs="Times New Roman"/>
          <w:i/>
          <w:szCs w:val="24"/>
        </w:rPr>
        <w:t>”</w:t>
      </w:r>
      <w:r w:rsidRPr="00171AD0">
        <w:rPr>
          <w:rFonts w:ascii="Times New Roman" w:eastAsia="Times New Roman" w:hAnsi="Times New Roman" w:cs="Times New Roman"/>
          <w:color w:val="222222"/>
          <w:szCs w:val="24"/>
        </w:rPr>
        <w:t xml:space="preserve"> that we would like to be considered for publication in Journal of Visualized Experiments.</w:t>
      </w:r>
      <w:r w:rsidRPr="00171AD0">
        <w:rPr>
          <w:rFonts w:ascii="Times New Roman" w:hAnsi="Times New Roman" w:cs="Times New Roman"/>
          <w:szCs w:val="24"/>
        </w:rPr>
        <w:t xml:space="preserve"> </w:t>
      </w:r>
    </w:p>
    <w:p w:rsidR="001373E6" w:rsidRPr="00171AD0" w:rsidRDefault="0070712A" w:rsidP="0070712A">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 xml:space="preserve">This paper highlights </w:t>
      </w:r>
      <w:r w:rsidR="00390405" w:rsidRPr="00171AD0">
        <w:rPr>
          <w:rFonts w:ascii="Times New Roman" w:hAnsi="Times New Roman" w:cs="Times New Roman"/>
          <w:szCs w:val="24"/>
        </w:rPr>
        <w:t>a protocol for</w:t>
      </w:r>
      <w:r w:rsidRPr="00171AD0">
        <w:rPr>
          <w:rFonts w:ascii="Times New Roman" w:hAnsi="Times New Roman" w:cs="Times New Roman"/>
          <w:szCs w:val="24"/>
        </w:rPr>
        <w:t xml:space="preserve"> </w:t>
      </w:r>
      <w:r w:rsidR="00E430A8" w:rsidRPr="00171AD0">
        <w:rPr>
          <w:rFonts w:ascii="Times New Roman" w:hAnsi="Times New Roman" w:cs="Times New Roman"/>
          <w:szCs w:val="24"/>
        </w:rPr>
        <w:t>an optimized ELISpot assay specific for the guinea pig model</w:t>
      </w:r>
      <w:r w:rsidR="00166051" w:rsidRPr="00171AD0">
        <w:rPr>
          <w:rFonts w:ascii="Times New Roman" w:hAnsi="Times New Roman" w:cs="Times New Roman"/>
          <w:i/>
          <w:szCs w:val="24"/>
        </w:rPr>
        <w:t>.</w:t>
      </w:r>
      <w:r w:rsidR="00E430A8" w:rsidRPr="00171AD0">
        <w:rPr>
          <w:rFonts w:ascii="Times New Roman" w:hAnsi="Times New Roman" w:cs="Times New Roman"/>
          <w:szCs w:val="24"/>
        </w:rPr>
        <w:t xml:space="preserve"> Our protocol describes the processing of peripheral blood samples to obtain PBMCs. </w:t>
      </w:r>
      <w:r w:rsidR="001373E6" w:rsidRPr="00171AD0">
        <w:rPr>
          <w:rFonts w:ascii="Times New Roman" w:hAnsi="Times New Roman" w:cs="Times New Roman"/>
          <w:szCs w:val="24"/>
        </w:rPr>
        <w:t>We give detailed instructions for preparing assay plates and testing the processed PBMCs. The manuscript provides representative results regarding number and viability of PBMCs and images of plate wells with Interferon-gamma positive spot to inform the reader about expected outcome when applying our protocol.</w:t>
      </w:r>
    </w:p>
    <w:p w:rsidR="00CD3F30" w:rsidRPr="00171AD0" w:rsidRDefault="0070712A" w:rsidP="0070712A">
      <w:pPr>
        <w:autoSpaceDE w:val="0"/>
        <w:autoSpaceDN w:val="0"/>
        <w:adjustRightInd w:val="0"/>
        <w:spacing w:after="0" w:line="240" w:lineRule="auto"/>
        <w:rPr>
          <w:rFonts w:ascii="Times New Roman" w:eastAsia="Times New Roman" w:hAnsi="Times New Roman" w:cs="Times New Roman"/>
          <w:color w:val="222222"/>
          <w:szCs w:val="24"/>
        </w:rPr>
      </w:pPr>
      <w:r w:rsidRPr="00171AD0">
        <w:rPr>
          <w:rFonts w:ascii="Times New Roman" w:eastAsia="Times New Roman" w:hAnsi="Times New Roman" w:cs="Times New Roman"/>
          <w:color w:val="222222"/>
          <w:szCs w:val="24"/>
        </w:rPr>
        <w:t xml:space="preserve">We consider of value publishing these data in Journal of Visualized </w:t>
      </w:r>
      <w:r w:rsidR="00166051" w:rsidRPr="00171AD0">
        <w:rPr>
          <w:rFonts w:ascii="Times New Roman" w:eastAsia="Times New Roman" w:hAnsi="Times New Roman" w:cs="Times New Roman"/>
          <w:color w:val="222222"/>
          <w:szCs w:val="24"/>
        </w:rPr>
        <w:t xml:space="preserve">Experiments, as they </w:t>
      </w:r>
      <w:r w:rsidR="003935C4" w:rsidRPr="00171AD0">
        <w:rPr>
          <w:rFonts w:ascii="Times New Roman" w:eastAsia="Times New Roman" w:hAnsi="Times New Roman" w:cs="Times New Roman"/>
          <w:color w:val="222222"/>
          <w:szCs w:val="24"/>
        </w:rPr>
        <w:t>can be utilized to detect antigen-specific T-cell responses in the guinea pig animal model</w:t>
      </w:r>
      <w:r w:rsidR="00166051" w:rsidRPr="00171AD0">
        <w:rPr>
          <w:rFonts w:ascii="Times New Roman" w:eastAsia="Times New Roman" w:hAnsi="Times New Roman" w:cs="Times New Roman"/>
          <w:color w:val="222222"/>
          <w:szCs w:val="24"/>
        </w:rPr>
        <w:t>.</w:t>
      </w:r>
      <w:r w:rsidR="003935C4" w:rsidRPr="00171AD0">
        <w:rPr>
          <w:rFonts w:ascii="Times New Roman" w:eastAsia="Times New Roman" w:hAnsi="Times New Roman" w:cs="Times New Roman"/>
          <w:color w:val="222222"/>
          <w:szCs w:val="24"/>
        </w:rPr>
        <w:t xml:space="preserve"> Guinea pig</w:t>
      </w:r>
      <w:r w:rsidR="00E51519" w:rsidRPr="00171AD0">
        <w:rPr>
          <w:rFonts w:ascii="Times New Roman" w:eastAsia="Times New Roman" w:hAnsi="Times New Roman" w:cs="Times New Roman"/>
          <w:color w:val="222222"/>
          <w:szCs w:val="24"/>
        </w:rPr>
        <w:t xml:space="preserve"> is a highly relevant model for assessing many biologics and modeling disease, however it has been neglected due to the paucity of assay reagents and protocols available. For example, the physiology of the guinea pig skin is similar to that of humans, and thus is a highly relev</w:t>
      </w:r>
      <w:r w:rsidR="00B9017C" w:rsidRPr="00171AD0">
        <w:rPr>
          <w:rFonts w:ascii="Times New Roman" w:eastAsia="Times New Roman" w:hAnsi="Times New Roman" w:cs="Times New Roman"/>
          <w:color w:val="222222"/>
          <w:szCs w:val="24"/>
        </w:rPr>
        <w:t>a</w:t>
      </w:r>
      <w:r w:rsidR="00E51519" w:rsidRPr="00171AD0">
        <w:rPr>
          <w:rFonts w:ascii="Times New Roman" w:eastAsia="Times New Roman" w:hAnsi="Times New Roman" w:cs="Times New Roman"/>
          <w:color w:val="222222"/>
          <w:szCs w:val="24"/>
        </w:rPr>
        <w:t xml:space="preserve">nt model for the development of therapeutics and vaccines which are delivered to the skin. </w:t>
      </w:r>
      <w:r w:rsidR="00B9017C" w:rsidRPr="00171AD0">
        <w:rPr>
          <w:rFonts w:ascii="Times New Roman" w:eastAsia="Times New Roman" w:hAnsi="Times New Roman" w:cs="Times New Roman"/>
          <w:color w:val="222222"/>
          <w:szCs w:val="24"/>
        </w:rPr>
        <w:t>The described IFN-g ELISpot is currently employed in our laboratory to successfully model vaccine T cell responses.</w:t>
      </w:r>
    </w:p>
    <w:p w:rsidR="0070712A" w:rsidRPr="00171AD0" w:rsidRDefault="00166051" w:rsidP="0070712A">
      <w:pPr>
        <w:autoSpaceDE w:val="0"/>
        <w:autoSpaceDN w:val="0"/>
        <w:adjustRightInd w:val="0"/>
        <w:spacing w:after="0" w:line="240" w:lineRule="auto"/>
        <w:rPr>
          <w:rFonts w:ascii="Times New Roman" w:hAnsi="Times New Roman" w:cs="Times New Roman"/>
          <w:szCs w:val="24"/>
        </w:rPr>
      </w:pPr>
      <w:r w:rsidRPr="00171AD0">
        <w:rPr>
          <w:rFonts w:ascii="Times New Roman" w:eastAsia="Times New Roman" w:hAnsi="Times New Roman" w:cs="Times New Roman"/>
          <w:color w:val="222222"/>
          <w:szCs w:val="24"/>
        </w:rPr>
        <w:t>The</w:t>
      </w:r>
      <w:r w:rsidR="0070712A" w:rsidRPr="00171AD0">
        <w:rPr>
          <w:rFonts w:ascii="Times New Roman" w:hAnsi="Times New Roman" w:cs="Times New Roman"/>
          <w:szCs w:val="24"/>
        </w:rPr>
        <w:t xml:space="preserve"> </w:t>
      </w:r>
      <w:r w:rsidRPr="00171AD0">
        <w:rPr>
          <w:rFonts w:ascii="Times New Roman" w:hAnsi="Times New Roman" w:cs="Times New Roman"/>
          <w:szCs w:val="24"/>
        </w:rPr>
        <w:t>techniques</w:t>
      </w:r>
      <w:r w:rsidR="0070712A" w:rsidRPr="00171AD0">
        <w:rPr>
          <w:rFonts w:ascii="Times New Roman" w:hAnsi="Times New Roman" w:cs="Times New Roman"/>
          <w:szCs w:val="24"/>
        </w:rPr>
        <w:t xml:space="preserve"> presented in this paper and demonstrated in video format will be highly useful for researchers working in the field of </w:t>
      </w:r>
      <w:r w:rsidR="00121295" w:rsidRPr="00171AD0">
        <w:rPr>
          <w:rFonts w:ascii="Times New Roman" w:hAnsi="Times New Roman" w:cs="Times New Roman"/>
          <w:szCs w:val="24"/>
        </w:rPr>
        <w:t>vaccine development and skin-delivery technologies</w:t>
      </w:r>
      <w:r w:rsidR="0070712A" w:rsidRPr="00171AD0">
        <w:rPr>
          <w:rFonts w:ascii="Times New Roman" w:hAnsi="Times New Roman" w:cs="Times New Roman"/>
          <w:szCs w:val="24"/>
        </w:rPr>
        <w:t xml:space="preserve">. </w:t>
      </w:r>
    </w:p>
    <w:p w:rsidR="00121295" w:rsidRPr="00171AD0" w:rsidRDefault="00121295" w:rsidP="0070712A">
      <w:pPr>
        <w:shd w:val="clear" w:color="auto" w:fill="FFFFFF"/>
        <w:spacing w:after="0" w:line="240" w:lineRule="auto"/>
        <w:rPr>
          <w:rFonts w:ascii="Times New Roman" w:eastAsia="Times New Roman" w:hAnsi="Times New Roman" w:cs="Times New Roman"/>
          <w:color w:val="222222"/>
          <w:szCs w:val="24"/>
        </w:rPr>
      </w:pPr>
    </w:p>
    <w:p w:rsidR="0070712A" w:rsidRPr="00171AD0" w:rsidRDefault="00121295" w:rsidP="0070712A">
      <w:pPr>
        <w:shd w:val="clear" w:color="auto" w:fill="FFFFFF"/>
        <w:spacing w:after="0" w:line="240" w:lineRule="auto"/>
        <w:rPr>
          <w:rFonts w:ascii="Times New Roman" w:eastAsia="Times New Roman" w:hAnsi="Times New Roman" w:cs="Times New Roman"/>
          <w:color w:val="222222"/>
          <w:szCs w:val="24"/>
        </w:rPr>
      </w:pPr>
      <w:r w:rsidRPr="00171AD0">
        <w:rPr>
          <w:rFonts w:ascii="Times New Roman" w:hAnsi="Times New Roman" w:cs="Times New Roman"/>
          <w:color w:val="222222"/>
          <w:szCs w:val="24"/>
          <w:shd w:val="clear" w:color="auto" w:fill="FFFFFF"/>
        </w:rPr>
        <w:t>Katherine Schultheis, Hubert Schaefer and Trevor R.F. Smith</w:t>
      </w:r>
      <w:r w:rsidRPr="00171AD0">
        <w:rPr>
          <w:rFonts w:ascii="Times New Roman" w:hAnsi="Times New Roman" w:cs="Times New Roman"/>
          <w:i/>
          <w:color w:val="222222"/>
          <w:szCs w:val="24"/>
          <w:shd w:val="clear" w:color="auto" w:fill="FFFFFF"/>
        </w:rPr>
        <w:t xml:space="preserve"> </w:t>
      </w:r>
      <w:r w:rsidR="0070712A" w:rsidRPr="00171AD0">
        <w:rPr>
          <w:rFonts w:ascii="Times New Roman" w:hAnsi="Times New Roman" w:cs="Times New Roman"/>
          <w:color w:val="222222"/>
          <w:szCs w:val="24"/>
          <w:shd w:val="clear" w:color="auto" w:fill="FFFFFF"/>
        </w:rPr>
        <w:t xml:space="preserve">designed the procedures described in the manuscript. </w:t>
      </w:r>
      <w:r w:rsidRPr="00171AD0">
        <w:rPr>
          <w:rFonts w:ascii="Times New Roman" w:hAnsi="Times New Roman" w:cs="Times New Roman"/>
          <w:color w:val="222222"/>
          <w:szCs w:val="24"/>
          <w:shd w:val="clear" w:color="auto" w:fill="FFFFFF"/>
        </w:rPr>
        <w:t>Katherine Schultheis, Holly M. Pugh, Bryan S. Yung, Janet Oh and Jacklyn Nguyen</w:t>
      </w:r>
      <w:r w:rsidR="00390405" w:rsidRPr="00171AD0">
        <w:rPr>
          <w:rFonts w:ascii="Times New Roman" w:hAnsi="Times New Roman" w:cs="Times New Roman"/>
          <w:i/>
          <w:color w:val="222222"/>
          <w:szCs w:val="24"/>
          <w:shd w:val="clear" w:color="auto" w:fill="FFFFFF"/>
        </w:rPr>
        <w:t xml:space="preserve"> </w:t>
      </w:r>
      <w:r w:rsidR="0070712A" w:rsidRPr="00171AD0">
        <w:rPr>
          <w:rFonts w:ascii="Times New Roman" w:hAnsi="Times New Roman" w:cs="Times New Roman"/>
          <w:color w:val="222222"/>
          <w:szCs w:val="24"/>
          <w:shd w:val="clear" w:color="auto" w:fill="FFFFFF"/>
        </w:rPr>
        <w:t xml:space="preserve">performed the experiments and analyzed the data. Finally, </w:t>
      </w:r>
      <w:r w:rsidRPr="00171AD0">
        <w:rPr>
          <w:rFonts w:ascii="Times New Roman" w:hAnsi="Times New Roman" w:cs="Times New Roman"/>
          <w:color w:val="222222"/>
          <w:szCs w:val="24"/>
          <w:shd w:val="clear" w:color="auto" w:fill="FFFFFF"/>
        </w:rPr>
        <w:t>Katherine Schultheis, Trevor R.F. Smith, Kate E. Broderick and Laurent Humeau</w:t>
      </w:r>
      <w:r w:rsidR="00390405" w:rsidRPr="00171AD0">
        <w:rPr>
          <w:rFonts w:ascii="Times New Roman" w:hAnsi="Times New Roman" w:cs="Times New Roman"/>
          <w:i/>
          <w:color w:val="222222"/>
          <w:szCs w:val="24"/>
          <w:shd w:val="clear" w:color="auto" w:fill="FFFFFF"/>
        </w:rPr>
        <w:t xml:space="preserve"> </w:t>
      </w:r>
      <w:r w:rsidR="0070712A" w:rsidRPr="00171AD0">
        <w:rPr>
          <w:rFonts w:ascii="Times New Roman" w:hAnsi="Times New Roman" w:cs="Times New Roman"/>
          <w:color w:val="222222"/>
          <w:szCs w:val="24"/>
          <w:shd w:val="clear" w:color="auto" w:fill="FFFFFF"/>
        </w:rPr>
        <w:t>wrote the manuscript. </w:t>
      </w:r>
    </w:p>
    <w:p w:rsidR="0070712A" w:rsidRPr="00171AD0" w:rsidRDefault="0070712A" w:rsidP="0070712A">
      <w:pPr>
        <w:shd w:val="clear" w:color="auto" w:fill="FFFFFF"/>
        <w:spacing w:after="0" w:line="240" w:lineRule="auto"/>
        <w:rPr>
          <w:rFonts w:ascii="Times New Roman" w:eastAsia="Times New Roman" w:hAnsi="Times New Roman" w:cs="Times New Roman"/>
          <w:color w:val="222222"/>
          <w:szCs w:val="24"/>
        </w:rPr>
      </w:pPr>
    </w:p>
    <w:p w:rsidR="00390405" w:rsidRPr="00171AD0" w:rsidRDefault="00390405" w:rsidP="00390405">
      <w:pPr>
        <w:autoSpaceDE w:val="0"/>
        <w:autoSpaceDN w:val="0"/>
        <w:adjustRightInd w:val="0"/>
        <w:spacing w:after="0" w:line="240" w:lineRule="auto"/>
        <w:rPr>
          <w:rFonts w:ascii="Times New Roman" w:hAnsi="Times New Roman" w:cs="Times New Roman"/>
          <w:szCs w:val="24"/>
        </w:rPr>
      </w:pPr>
    </w:p>
    <w:p w:rsidR="00390405" w:rsidRPr="00171AD0" w:rsidRDefault="00390405" w:rsidP="00390405">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 xml:space="preserve">Thank you for your consideration of this manuscript. We look forward to hearing from you. </w:t>
      </w:r>
    </w:p>
    <w:p w:rsidR="00390405" w:rsidRPr="00171AD0" w:rsidRDefault="00390405" w:rsidP="00390405">
      <w:pPr>
        <w:shd w:val="clear" w:color="auto" w:fill="FFFFFF"/>
        <w:spacing w:after="0" w:line="240" w:lineRule="auto"/>
        <w:rPr>
          <w:rFonts w:ascii="Times New Roman" w:hAnsi="Times New Roman" w:cs="Times New Roman"/>
          <w:szCs w:val="24"/>
        </w:rPr>
      </w:pPr>
    </w:p>
    <w:p w:rsidR="00390405" w:rsidRPr="00171AD0" w:rsidRDefault="00390405" w:rsidP="00390405">
      <w:pPr>
        <w:shd w:val="clear" w:color="auto" w:fill="FFFFFF"/>
        <w:spacing w:after="0" w:line="240" w:lineRule="auto"/>
        <w:rPr>
          <w:rFonts w:ascii="Times New Roman" w:hAnsi="Times New Roman" w:cs="Times New Roman"/>
          <w:szCs w:val="24"/>
        </w:rPr>
      </w:pPr>
      <w:r w:rsidRPr="00171AD0">
        <w:rPr>
          <w:rFonts w:ascii="Times New Roman" w:hAnsi="Times New Roman" w:cs="Times New Roman"/>
          <w:szCs w:val="24"/>
        </w:rPr>
        <w:t>Sincerely yours,</w:t>
      </w:r>
    </w:p>
    <w:p w:rsidR="00390405" w:rsidRPr="00171AD0" w:rsidRDefault="00390405" w:rsidP="00390405">
      <w:pPr>
        <w:shd w:val="clear" w:color="auto" w:fill="FFFFFF"/>
        <w:spacing w:after="0" w:line="240" w:lineRule="auto"/>
        <w:rPr>
          <w:rFonts w:ascii="Times New Roman" w:hAnsi="Times New Roman" w:cs="Times New Roman"/>
          <w:szCs w:val="24"/>
        </w:rPr>
      </w:pPr>
    </w:p>
    <w:p w:rsidR="00390405" w:rsidRPr="00171AD0" w:rsidRDefault="00121295" w:rsidP="00390405">
      <w:pPr>
        <w:shd w:val="clear" w:color="auto" w:fill="FFFFFF"/>
        <w:spacing w:after="0" w:line="240" w:lineRule="auto"/>
        <w:rPr>
          <w:rFonts w:ascii="Times New Roman" w:eastAsia="Times New Roman" w:hAnsi="Times New Roman" w:cs="Times New Roman"/>
          <w:color w:val="222222"/>
          <w:szCs w:val="24"/>
        </w:rPr>
      </w:pPr>
      <w:r w:rsidRPr="00171AD0">
        <w:rPr>
          <w:rFonts w:ascii="Times New Roman" w:hAnsi="Times New Roman" w:cs="Times New Roman"/>
          <w:szCs w:val="24"/>
        </w:rPr>
        <w:t>Katherine Schultheis</w:t>
      </w:r>
    </w:p>
    <w:p w:rsidR="0070712A" w:rsidRPr="00171AD0" w:rsidRDefault="0070712A" w:rsidP="0070712A">
      <w:pPr>
        <w:rPr>
          <w:sz w:val="20"/>
        </w:rPr>
      </w:pPr>
    </w:p>
    <w:p w:rsidR="00121295" w:rsidRPr="00171AD0" w:rsidRDefault="00121295" w:rsidP="00121295">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Katherine Schultheis</w:t>
      </w:r>
    </w:p>
    <w:p w:rsidR="00121295" w:rsidRPr="00171AD0" w:rsidRDefault="00121295" w:rsidP="00121295">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Scientist</w:t>
      </w:r>
    </w:p>
    <w:p w:rsidR="00121295" w:rsidRPr="00171AD0" w:rsidRDefault="00121295" w:rsidP="00121295">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Inovio Pharmaceuticals, Inc.</w:t>
      </w:r>
    </w:p>
    <w:p w:rsidR="00121295" w:rsidRPr="00171AD0" w:rsidRDefault="00121295" w:rsidP="00121295">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lastRenderedPageBreak/>
        <w:t xml:space="preserve">10480 </w:t>
      </w:r>
      <w:proofErr w:type="spellStart"/>
      <w:r w:rsidRPr="00171AD0">
        <w:rPr>
          <w:rFonts w:ascii="Times New Roman" w:hAnsi="Times New Roman" w:cs="Times New Roman"/>
          <w:szCs w:val="24"/>
        </w:rPr>
        <w:t>Wateridge</w:t>
      </w:r>
      <w:proofErr w:type="spellEnd"/>
      <w:r w:rsidRPr="00171AD0">
        <w:rPr>
          <w:rFonts w:ascii="Times New Roman" w:hAnsi="Times New Roman" w:cs="Times New Roman"/>
          <w:szCs w:val="24"/>
        </w:rPr>
        <w:t xml:space="preserve"> Circle</w:t>
      </w:r>
    </w:p>
    <w:p w:rsidR="00121295" w:rsidRPr="00171AD0" w:rsidRDefault="00121295" w:rsidP="00121295">
      <w:pPr>
        <w:autoSpaceDE w:val="0"/>
        <w:autoSpaceDN w:val="0"/>
        <w:adjustRightInd w:val="0"/>
        <w:spacing w:after="0" w:line="240" w:lineRule="auto"/>
        <w:rPr>
          <w:rFonts w:ascii="Times New Roman" w:hAnsi="Times New Roman" w:cs="Times New Roman"/>
          <w:szCs w:val="24"/>
        </w:rPr>
      </w:pPr>
      <w:r w:rsidRPr="00171AD0">
        <w:rPr>
          <w:rFonts w:ascii="Times New Roman" w:hAnsi="Times New Roman" w:cs="Times New Roman"/>
          <w:szCs w:val="24"/>
        </w:rPr>
        <w:t>San Diego, CA 92121</w:t>
      </w:r>
    </w:p>
    <w:p w:rsidR="00121295" w:rsidRPr="00171AD0" w:rsidRDefault="00121295" w:rsidP="0070712A">
      <w:pPr>
        <w:rPr>
          <w:sz w:val="20"/>
        </w:rPr>
      </w:pPr>
      <w:bookmarkStart w:id="0" w:name="_GoBack"/>
      <w:bookmarkEnd w:id="0"/>
    </w:p>
    <w:sectPr w:rsidR="00121295" w:rsidRPr="00171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2A"/>
    <w:rsid w:val="00121295"/>
    <w:rsid w:val="001373E6"/>
    <w:rsid w:val="00166051"/>
    <w:rsid w:val="00171AD0"/>
    <w:rsid w:val="00390405"/>
    <w:rsid w:val="003935C4"/>
    <w:rsid w:val="004E0024"/>
    <w:rsid w:val="0070712A"/>
    <w:rsid w:val="00952DF8"/>
    <w:rsid w:val="00B9017C"/>
    <w:rsid w:val="00CD3F30"/>
    <w:rsid w:val="00D2612C"/>
    <w:rsid w:val="00E430A8"/>
    <w:rsid w:val="00E51519"/>
    <w:rsid w:val="00E51E24"/>
    <w:rsid w:val="00F8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66977-85F9-4915-A669-81E72575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712A"/>
  </w:style>
  <w:style w:type="character" w:styleId="Hyperlink">
    <w:name w:val="Hyperlink"/>
    <w:basedOn w:val="DefaultParagraphFont"/>
    <w:uiPriority w:val="99"/>
    <w:semiHidden/>
    <w:unhideWhenUsed/>
    <w:rsid w:val="00121295"/>
    <w:rPr>
      <w:color w:val="0000FF"/>
      <w:u w:val="single"/>
    </w:rPr>
  </w:style>
  <w:style w:type="paragraph" w:styleId="BalloonText">
    <w:name w:val="Balloon Text"/>
    <w:basedOn w:val="Normal"/>
    <w:link w:val="BalloonTextChar"/>
    <w:uiPriority w:val="99"/>
    <w:semiHidden/>
    <w:unhideWhenUsed/>
    <w:rsid w:val="00171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272">
      <w:bodyDiv w:val="1"/>
      <w:marLeft w:val="0"/>
      <w:marRight w:val="0"/>
      <w:marTop w:val="0"/>
      <w:marBottom w:val="0"/>
      <w:divBdr>
        <w:top w:val="none" w:sz="0" w:space="0" w:color="auto"/>
        <w:left w:val="none" w:sz="0" w:space="0" w:color="auto"/>
        <w:bottom w:val="none" w:sz="0" w:space="0" w:color="auto"/>
        <w:right w:val="none" w:sz="0" w:space="0" w:color="auto"/>
      </w:divBdr>
      <w:divsChild>
        <w:div w:id="125705504">
          <w:marLeft w:val="0"/>
          <w:marRight w:val="0"/>
          <w:marTop w:val="0"/>
          <w:marBottom w:val="0"/>
          <w:divBdr>
            <w:top w:val="none" w:sz="0" w:space="0" w:color="auto"/>
            <w:left w:val="none" w:sz="0" w:space="0" w:color="auto"/>
            <w:bottom w:val="none" w:sz="0" w:space="0" w:color="auto"/>
            <w:right w:val="none" w:sz="0" w:space="0" w:color="auto"/>
          </w:divBdr>
          <w:divsChild>
            <w:div w:id="82916052">
              <w:marLeft w:val="0"/>
              <w:marRight w:val="0"/>
              <w:marTop w:val="0"/>
              <w:marBottom w:val="0"/>
              <w:divBdr>
                <w:top w:val="none" w:sz="0" w:space="0" w:color="auto"/>
                <w:left w:val="none" w:sz="0" w:space="0" w:color="auto"/>
                <w:bottom w:val="none" w:sz="0" w:space="0" w:color="auto"/>
                <w:right w:val="none" w:sz="0" w:space="0" w:color="auto"/>
              </w:divBdr>
            </w:div>
            <w:div w:id="133762204">
              <w:marLeft w:val="0"/>
              <w:marRight w:val="0"/>
              <w:marTop w:val="0"/>
              <w:marBottom w:val="0"/>
              <w:divBdr>
                <w:top w:val="none" w:sz="0" w:space="0" w:color="auto"/>
                <w:left w:val="none" w:sz="0" w:space="0" w:color="auto"/>
                <w:bottom w:val="none" w:sz="0" w:space="0" w:color="auto"/>
                <w:right w:val="none" w:sz="0" w:space="0" w:color="auto"/>
              </w:divBdr>
              <w:divsChild>
                <w:div w:id="976762487">
                  <w:marLeft w:val="0"/>
                  <w:marRight w:val="0"/>
                  <w:marTop w:val="0"/>
                  <w:marBottom w:val="0"/>
                  <w:divBdr>
                    <w:top w:val="none" w:sz="0" w:space="0" w:color="auto"/>
                    <w:left w:val="none" w:sz="0" w:space="0" w:color="auto"/>
                    <w:bottom w:val="none" w:sz="0" w:space="0" w:color="auto"/>
                    <w:right w:val="none" w:sz="0" w:space="0" w:color="auto"/>
                  </w:divBdr>
                </w:div>
              </w:divsChild>
            </w:div>
            <w:div w:id="596136217">
              <w:marLeft w:val="0"/>
              <w:marRight w:val="0"/>
              <w:marTop w:val="0"/>
              <w:marBottom w:val="0"/>
              <w:divBdr>
                <w:top w:val="none" w:sz="0" w:space="0" w:color="auto"/>
                <w:left w:val="none" w:sz="0" w:space="0" w:color="auto"/>
                <w:bottom w:val="none" w:sz="0" w:space="0" w:color="auto"/>
                <w:right w:val="none" w:sz="0" w:space="0" w:color="auto"/>
              </w:divBdr>
            </w:div>
            <w:div w:id="977999455">
              <w:marLeft w:val="0"/>
              <w:marRight w:val="0"/>
              <w:marTop w:val="0"/>
              <w:marBottom w:val="0"/>
              <w:divBdr>
                <w:top w:val="none" w:sz="0" w:space="0" w:color="auto"/>
                <w:left w:val="none" w:sz="0" w:space="0" w:color="auto"/>
                <w:bottom w:val="none" w:sz="0" w:space="0" w:color="auto"/>
                <w:right w:val="none" w:sz="0" w:space="0" w:color="auto"/>
              </w:divBdr>
            </w:div>
            <w:div w:id="1154565592">
              <w:marLeft w:val="0"/>
              <w:marRight w:val="0"/>
              <w:marTop w:val="0"/>
              <w:marBottom w:val="0"/>
              <w:divBdr>
                <w:top w:val="none" w:sz="0" w:space="0" w:color="auto"/>
                <w:left w:val="none" w:sz="0" w:space="0" w:color="auto"/>
                <w:bottom w:val="none" w:sz="0" w:space="0" w:color="auto"/>
                <w:right w:val="none" w:sz="0" w:space="0" w:color="auto"/>
              </w:divBdr>
            </w:div>
            <w:div w:id="1186561378">
              <w:marLeft w:val="0"/>
              <w:marRight w:val="0"/>
              <w:marTop w:val="0"/>
              <w:marBottom w:val="0"/>
              <w:divBdr>
                <w:top w:val="none" w:sz="0" w:space="0" w:color="auto"/>
                <w:left w:val="none" w:sz="0" w:space="0" w:color="auto"/>
                <w:bottom w:val="none" w:sz="0" w:space="0" w:color="auto"/>
                <w:right w:val="none" w:sz="0" w:space="0" w:color="auto"/>
              </w:divBdr>
            </w:div>
            <w:div w:id="1214923300">
              <w:marLeft w:val="0"/>
              <w:marRight w:val="0"/>
              <w:marTop w:val="0"/>
              <w:marBottom w:val="0"/>
              <w:divBdr>
                <w:top w:val="none" w:sz="0" w:space="0" w:color="auto"/>
                <w:left w:val="none" w:sz="0" w:space="0" w:color="auto"/>
                <w:bottom w:val="none" w:sz="0" w:space="0" w:color="auto"/>
                <w:right w:val="none" w:sz="0" w:space="0" w:color="auto"/>
              </w:divBdr>
            </w:div>
            <w:div w:id="1889687354">
              <w:marLeft w:val="0"/>
              <w:marRight w:val="0"/>
              <w:marTop w:val="0"/>
              <w:marBottom w:val="0"/>
              <w:divBdr>
                <w:top w:val="none" w:sz="0" w:space="0" w:color="auto"/>
                <w:left w:val="none" w:sz="0" w:space="0" w:color="auto"/>
                <w:bottom w:val="none" w:sz="0" w:space="0" w:color="auto"/>
                <w:right w:val="none" w:sz="0" w:space="0" w:color="auto"/>
              </w:divBdr>
            </w:div>
            <w:div w:id="1900941004">
              <w:marLeft w:val="0"/>
              <w:marRight w:val="0"/>
              <w:marTop w:val="0"/>
              <w:marBottom w:val="0"/>
              <w:divBdr>
                <w:top w:val="none" w:sz="0" w:space="0" w:color="auto"/>
                <w:left w:val="none" w:sz="0" w:space="0" w:color="auto"/>
                <w:bottom w:val="none" w:sz="0" w:space="0" w:color="auto"/>
                <w:right w:val="none" w:sz="0" w:space="0" w:color="auto"/>
              </w:divBdr>
              <w:divsChild>
                <w:div w:id="1982421074">
                  <w:marLeft w:val="0"/>
                  <w:marRight w:val="0"/>
                  <w:marTop w:val="0"/>
                  <w:marBottom w:val="0"/>
                  <w:divBdr>
                    <w:top w:val="none" w:sz="0" w:space="0" w:color="auto"/>
                    <w:left w:val="none" w:sz="0" w:space="0" w:color="auto"/>
                    <w:bottom w:val="none" w:sz="0" w:space="0" w:color="auto"/>
                    <w:right w:val="none" w:sz="0" w:space="0" w:color="auto"/>
                  </w:divBdr>
                </w:div>
              </w:divsChild>
            </w:div>
            <w:div w:id="1980066779">
              <w:marLeft w:val="0"/>
              <w:marRight w:val="0"/>
              <w:marTop w:val="0"/>
              <w:marBottom w:val="0"/>
              <w:divBdr>
                <w:top w:val="none" w:sz="0" w:space="0" w:color="auto"/>
                <w:left w:val="none" w:sz="0" w:space="0" w:color="auto"/>
                <w:bottom w:val="none" w:sz="0" w:space="0" w:color="auto"/>
                <w:right w:val="none" w:sz="0" w:space="0" w:color="auto"/>
              </w:divBdr>
            </w:div>
          </w:divsChild>
        </w:div>
        <w:div w:id="308287390">
          <w:marLeft w:val="0"/>
          <w:marRight w:val="0"/>
          <w:marTop w:val="0"/>
          <w:marBottom w:val="0"/>
          <w:divBdr>
            <w:top w:val="none" w:sz="0" w:space="0" w:color="auto"/>
            <w:left w:val="none" w:sz="0" w:space="0" w:color="auto"/>
            <w:bottom w:val="none" w:sz="0" w:space="0" w:color="auto"/>
            <w:right w:val="none" w:sz="0" w:space="0" w:color="auto"/>
          </w:divBdr>
          <w:divsChild>
            <w:div w:id="990253214">
              <w:marLeft w:val="0"/>
              <w:marRight w:val="0"/>
              <w:marTop w:val="0"/>
              <w:marBottom w:val="0"/>
              <w:divBdr>
                <w:top w:val="none" w:sz="0" w:space="0" w:color="auto"/>
                <w:left w:val="none" w:sz="0" w:space="0" w:color="auto"/>
                <w:bottom w:val="none" w:sz="0" w:space="0" w:color="auto"/>
                <w:right w:val="none" w:sz="0" w:space="0" w:color="auto"/>
              </w:divBdr>
            </w:div>
          </w:divsChild>
        </w:div>
        <w:div w:id="1665039365">
          <w:marLeft w:val="0"/>
          <w:marRight w:val="0"/>
          <w:marTop w:val="0"/>
          <w:marBottom w:val="0"/>
          <w:divBdr>
            <w:top w:val="none" w:sz="0" w:space="0" w:color="auto"/>
            <w:left w:val="none" w:sz="0" w:space="0" w:color="auto"/>
            <w:bottom w:val="none" w:sz="0" w:space="0" w:color="auto"/>
            <w:right w:val="none" w:sz="0" w:space="0" w:color="auto"/>
          </w:divBdr>
        </w:div>
        <w:div w:id="183271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Katherine Schultheis</cp:lastModifiedBy>
  <cp:revision>3</cp:revision>
  <dcterms:created xsi:type="dcterms:W3CDTF">2018-05-30T22:50:00Z</dcterms:created>
  <dcterms:modified xsi:type="dcterms:W3CDTF">2018-06-08T17:25:00Z</dcterms:modified>
</cp:coreProperties>
</file>