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9C2" w:rsidRDefault="003A49C2" w:rsidP="009A0E7C">
      <w:pPr>
        <w:pStyle w:val="BodyText"/>
        <w:outlineLvl w:val="0"/>
        <w:rPr>
          <w:rFonts w:ascii="Helvetica" w:hAnsi="Helvetica" w:cs="Arial"/>
          <w:b/>
          <w:i w:val="0"/>
          <w:sz w:val="22"/>
          <w:szCs w:val="22"/>
        </w:rPr>
      </w:pPr>
    </w:p>
    <w:p w:rsidR="00E7318D" w:rsidRDefault="00E7318D" w:rsidP="009A0E7C">
      <w:pPr>
        <w:pStyle w:val="BodyText"/>
        <w:outlineLvl w:val="0"/>
        <w:rPr>
          <w:rFonts w:ascii="Helvetica" w:hAnsi="Helvetica" w:cs="Arial"/>
          <w:b/>
          <w:i w:val="0"/>
          <w:sz w:val="22"/>
          <w:szCs w:val="22"/>
        </w:rPr>
      </w:pPr>
    </w:p>
    <w:p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E47F5">
        <w:rPr>
          <w:rFonts w:ascii="Helvetica" w:hAnsi="Helvetica" w:cs="Arial"/>
          <w:b/>
          <w:i w:val="0"/>
          <w:sz w:val="22"/>
          <w:szCs w:val="22"/>
        </w:rPr>
        <w:t>58591</w:t>
      </w:r>
    </w:p>
    <w:p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E47F5">
        <w:rPr>
          <w:rFonts w:ascii="Helvetica" w:hAnsi="Helvetica" w:cs="Arial"/>
          <w:b/>
          <w:i w:val="0"/>
          <w:sz w:val="22"/>
          <w:szCs w:val="22"/>
        </w:rPr>
        <w:t xml:space="preserve"> Caitlin McAllister</w:t>
      </w:r>
    </w:p>
    <w:p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E47F5">
        <w:rPr>
          <w:rFonts w:ascii="Helvetica" w:hAnsi="Helvetica" w:cs="Arial"/>
          <w:b/>
          <w:i w:val="0"/>
          <w:sz w:val="22"/>
          <w:szCs w:val="22"/>
        </w:rPr>
        <w:t xml:space="preserve"> </w:t>
      </w:r>
      <w:hyperlink r:id="rId7" w:history="1">
        <w:r w:rsidR="005E47F5" w:rsidRPr="005E47F5">
          <w:rPr>
            <w:rStyle w:val="Hyperlink"/>
            <w:rFonts w:ascii="Helvetica" w:hAnsi="Helvetica" w:cs="Arial"/>
            <w:b/>
            <w:i w:val="0"/>
            <w:sz w:val="22"/>
            <w:szCs w:val="22"/>
          </w:rPr>
          <w:t>https://www.jove.com/account/file-uploader?src=17870303</w:t>
        </w:r>
      </w:hyperlink>
    </w:p>
    <w:p w:rsidR="00FA1A9D" w:rsidRPr="00F95819" w:rsidRDefault="00FA1A9D" w:rsidP="00FA1A9D">
      <w:pPr>
        <w:pStyle w:val="BodyText"/>
        <w:outlineLvl w:val="0"/>
        <w:rPr>
          <w:rFonts w:ascii="Helvetica" w:hAnsi="Helvetica" w:cs="Arial"/>
          <w:b/>
          <w:i w:val="0"/>
          <w:sz w:val="28"/>
          <w:szCs w:val="28"/>
        </w:rPr>
      </w:pPr>
    </w:p>
    <w:p w:rsidR="000F7484" w:rsidRPr="000F7484" w:rsidRDefault="00FA1A9D" w:rsidP="000F7484">
      <w:pPr>
        <w:outlineLvl w:val="0"/>
        <w:rPr>
          <w:rFonts w:ascii="Helvetica" w:hAnsi="Helvetica" w:cs="Arial"/>
          <w:b/>
          <w:sz w:val="28"/>
          <w:szCs w:val="28"/>
        </w:rPr>
      </w:pPr>
      <w:r w:rsidRPr="00F95819">
        <w:rPr>
          <w:rFonts w:ascii="Helvetica" w:hAnsi="Helvetica" w:cs="Arial"/>
          <w:b/>
          <w:sz w:val="28"/>
          <w:szCs w:val="28"/>
        </w:rPr>
        <w:t xml:space="preserve">Title: </w:t>
      </w:r>
      <w:r w:rsidR="000F7484" w:rsidRPr="000F7484">
        <w:rPr>
          <w:rFonts w:ascii="Helvetica" w:hAnsi="Helvetica" w:cs="Arial"/>
          <w:b/>
          <w:sz w:val="28"/>
          <w:szCs w:val="28"/>
        </w:rPr>
        <w:t>HUVEC Tube-formation Assay to Evaluate the Impact of Natural Products on Angiogenesis</w:t>
      </w:r>
    </w:p>
    <w:p w:rsidR="00FA1A9D" w:rsidRPr="00F95819" w:rsidRDefault="00FA1A9D" w:rsidP="00FA1A9D">
      <w:pPr>
        <w:pStyle w:val="CM10"/>
        <w:outlineLvl w:val="0"/>
        <w:rPr>
          <w:rFonts w:ascii="Helvetica" w:hAnsi="Helvetica" w:cs="Arial"/>
          <w:b/>
          <w:sz w:val="28"/>
          <w:szCs w:val="28"/>
        </w:rPr>
      </w:pPr>
    </w:p>
    <w:p w:rsidR="000F7484" w:rsidRPr="00814B7B" w:rsidRDefault="00FA1A9D" w:rsidP="000F7484">
      <w:pPr>
        <w:pStyle w:val="CM10"/>
        <w:outlineLvl w:val="0"/>
        <w:rPr>
          <w:rFonts w:ascii="Helvetica" w:hAnsi="Helvetica" w:cs="Arial"/>
          <w:b/>
          <w:sz w:val="28"/>
          <w:szCs w:val="28"/>
          <w:vertAlign w:val="superscript"/>
          <w:lang w:val="it-IT"/>
        </w:rPr>
      </w:pPr>
      <w:proofErr w:type="spellStart"/>
      <w:r w:rsidRPr="00814B7B">
        <w:rPr>
          <w:rFonts w:ascii="Helvetica" w:hAnsi="Helvetica" w:cs="Arial"/>
          <w:b/>
          <w:sz w:val="28"/>
          <w:szCs w:val="28"/>
          <w:lang w:val="it-IT"/>
        </w:rPr>
        <w:t>Authors</w:t>
      </w:r>
      <w:proofErr w:type="spellEnd"/>
      <w:r w:rsidRPr="00814B7B">
        <w:rPr>
          <w:rFonts w:ascii="Helvetica" w:hAnsi="Helvetica" w:cs="Arial"/>
          <w:b/>
          <w:sz w:val="28"/>
          <w:szCs w:val="28"/>
          <w:lang w:val="it-IT"/>
        </w:rPr>
        <w:t xml:space="preserve"> and </w:t>
      </w:r>
      <w:proofErr w:type="spellStart"/>
      <w:r w:rsidRPr="00814B7B">
        <w:rPr>
          <w:rFonts w:ascii="Helvetica" w:hAnsi="Helvetica" w:cs="Arial"/>
          <w:b/>
          <w:sz w:val="28"/>
          <w:szCs w:val="28"/>
          <w:lang w:val="it-IT"/>
        </w:rPr>
        <w:t>Affiliations</w:t>
      </w:r>
      <w:proofErr w:type="spellEnd"/>
      <w:r w:rsidRPr="00814B7B">
        <w:rPr>
          <w:rFonts w:ascii="Helvetica" w:hAnsi="Helvetica" w:cs="Arial"/>
          <w:b/>
          <w:sz w:val="28"/>
          <w:szCs w:val="28"/>
          <w:lang w:val="it-IT"/>
        </w:rPr>
        <w:t xml:space="preserve">: </w:t>
      </w:r>
      <w:r w:rsidR="000F7484" w:rsidRPr="00814B7B">
        <w:rPr>
          <w:rFonts w:ascii="Helvetica" w:hAnsi="Helvetica" w:cs="Arial"/>
          <w:b/>
          <w:sz w:val="28"/>
          <w:szCs w:val="28"/>
          <w:lang w:val="it-IT"/>
        </w:rPr>
        <w:t>Maria Teresa Gentile</w:t>
      </w:r>
      <w:r w:rsidR="000F7484" w:rsidRPr="00814B7B">
        <w:rPr>
          <w:rFonts w:ascii="Helvetica" w:hAnsi="Helvetica" w:cs="Arial"/>
          <w:b/>
          <w:sz w:val="28"/>
          <w:szCs w:val="28"/>
          <w:vertAlign w:val="superscript"/>
          <w:lang w:val="it-IT"/>
        </w:rPr>
        <w:t>1</w:t>
      </w:r>
      <w:r w:rsidR="000F7484" w:rsidRPr="00814B7B">
        <w:rPr>
          <w:rFonts w:ascii="Helvetica" w:hAnsi="Helvetica" w:cs="Arial"/>
          <w:b/>
          <w:sz w:val="28"/>
          <w:szCs w:val="28"/>
          <w:lang w:val="it-IT"/>
        </w:rPr>
        <w:t xml:space="preserve">, </w:t>
      </w:r>
      <w:r w:rsidR="00814B7B" w:rsidRPr="00814B7B">
        <w:rPr>
          <w:rFonts w:ascii="Helvetica" w:hAnsi="Helvetica" w:cs="Arial"/>
          <w:b/>
          <w:color w:val="FF0000"/>
          <w:sz w:val="28"/>
          <w:szCs w:val="28"/>
          <w:lang w:val="it-IT"/>
        </w:rPr>
        <w:t>Olga Pastorino</w:t>
      </w:r>
      <w:r w:rsidR="00814B7B">
        <w:rPr>
          <w:rFonts w:ascii="Helvetica" w:hAnsi="Helvetica" w:cs="Arial"/>
          <w:b/>
          <w:color w:val="FF0000"/>
          <w:sz w:val="28"/>
          <w:szCs w:val="28"/>
          <w:vertAlign w:val="superscript"/>
          <w:lang w:val="it-IT"/>
        </w:rPr>
        <w:t>1</w:t>
      </w:r>
      <w:r w:rsidR="00814B7B">
        <w:rPr>
          <w:rFonts w:ascii="Helvetica" w:hAnsi="Helvetica" w:cs="Arial"/>
          <w:b/>
          <w:color w:val="FF0000"/>
          <w:sz w:val="28"/>
          <w:szCs w:val="28"/>
          <w:lang w:val="it-IT"/>
        </w:rPr>
        <w:t>, Maurizio Bifulco</w:t>
      </w:r>
      <w:proofErr w:type="gramStart"/>
      <w:r w:rsidR="00814B7B">
        <w:rPr>
          <w:rFonts w:ascii="Helvetica" w:hAnsi="Helvetica" w:cs="Arial"/>
          <w:b/>
          <w:color w:val="FF0000"/>
          <w:sz w:val="28"/>
          <w:szCs w:val="28"/>
          <w:vertAlign w:val="superscript"/>
          <w:lang w:val="it-IT"/>
        </w:rPr>
        <w:t>2</w:t>
      </w:r>
      <w:r w:rsidR="00814B7B">
        <w:rPr>
          <w:rFonts w:ascii="Helvetica" w:hAnsi="Helvetica" w:cs="Arial"/>
          <w:b/>
          <w:color w:val="FF0000"/>
          <w:sz w:val="28"/>
          <w:szCs w:val="28"/>
          <w:lang w:val="it-IT"/>
        </w:rPr>
        <w:t xml:space="preserve">, </w:t>
      </w:r>
      <w:r w:rsidR="00814B7B" w:rsidRPr="00814B7B">
        <w:rPr>
          <w:rFonts w:ascii="Helvetica" w:hAnsi="Helvetica" w:cs="Arial"/>
          <w:b/>
          <w:color w:val="FF0000"/>
          <w:sz w:val="28"/>
          <w:szCs w:val="28"/>
          <w:lang w:val="it-IT"/>
        </w:rPr>
        <w:t xml:space="preserve"> </w:t>
      </w:r>
      <w:r w:rsidR="000F7484" w:rsidRPr="00814B7B">
        <w:rPr>
          <w:rFonts w:ascii="Helvetica" w:hAnsi="Helvetica" w:cs="Arial"/>
          <w:b/>
          <w:sz w:val="28"/>
          <w:szCs w:val="28"/>
          <w:lang w:val="it-IT"/>
        </w:rPr>
        <w:t>Luca</w:t>
      </w:r>
      <w:proofErr w:type="gramEnd"/>
      <w:r w:rsidR="000F7484" w:rsidRPr="00814B7B">
        <w:rPr>
          <w:rFonts w:ascii="Helvetica" w:hAnsi="Helvetica" w:cs="Arial"/>
          <w:b/>
          <w:sz w:val="28"/>
          <w:szCs w:val="28"/>
          <w:lang w:val="it-IT"/>
        </w:rPr>
        <w:t xml:space="preserve"> Colucci-D’Amato</w:t>
      </w:r>
      <w:r w:rsidR="000F7484" w:rsidRPr="00814B7B">
        <w:rPr>
          <w:rFonts w:ascii="Helvetica" w:hAnsi="Helvetica" w:cs="Arial"/>
          <w:b/>
          <w:sz w:val="28"/>
          <w:szCs w:val="28"/>
          <w:vertAlign w:val="superscript"/>
          <w:lang w:val="it-IT"/>
        </w:rPr>
        <w:t>1</w:t>
      </w:r>
    </w:p>
    <w:p w:rsidR="000F7484" w:rsidRPr="00814B7B" w:rsidRDefault="000F7484" w:rsidP="000F7484">
      <w:pPr>
        <w:pStyle w:val="Default"/>
        <w:rPr>
          <w:sz w:val="28"/>
          <w:szCs w:val="28"/>
          <w:lang w:val="it-IT"/>
        </w:rPr>
      </w:pPr>
    </w:p>
    <w:p w:rsidR="00FA1A9D" w:rsidRDefault="000F7484" w:rsidP="000F7484">
      <w:pPr>
        <w:pStyle w:val="CM10"/>
        <w:outlineLvl w:val="0"/>
        <w:rPr>
          <w:rFonts w:ascii="Helvetica" w:hAnsi="Helvetica" w:cs="Arial"/>
          <w:sz w:val="28"/>
          <w:szCs w:val="28"/>
        </w:rPr>
      </w:pPr>
      <w:r w:rsidRPr="000F7484">
        <w:rPr>
          <w:rFonts w:ascii="Helvetica" w:hAnsi="Helvetica" w:cs="Arial"/>
          <w:sz w:val="28"/>
          <w:szCs w:val="28"/>
          <w:vertAlign w:val="superscript"/>
        </w:rPr>
        <w:t>1</w:t>
      </w:r>
      <w:r w:rsidRPr="000F7484">
        <w:rPr>
          <w:rFonts w:ascii="Helvetica" w:hAnsi="Helvetica" w:cs="Arial"/>
          <w:sz w:val="28"/>
          <w:szCs w:val="28"/>
        </w:rPr>
        <w:t xml:space="preserve">Laboratory of Cellular and Molecular Neuropathology, Department of Environmental, Biological and Pharmaceutical Sciences and Technologies, University of Campania “Luigi </w:t>
      </w:r>
      <w:proofErr w:type="spellStart"/>
      <w:r w:rsidRPr="000F7484">
        <w:rPr>
          <w:rFonts w:ascii="Helvetica" w:hAnsi="Helvetica" w:cs="Arial"/>
          <w:sz w:val="28"/>
          <w:szCs w:val="28"/>
        </w:rPr>
        <w:t>Vanvitelli</w:t>
      </w:r>
      <w:proofErr w:type="spellEnd"/>
      <w:r w:rsidRPr="000F7484">
        <w:rPr>
          <w:rFonts w:ascii="Helvetica" w:hAnsi="Helvetica" w:cs="Arial"/>
          <w:sz w:val="28"/>
          <w:szCs w:val="28"/>
        </w:rPr>
        <w:t>”</w:t>
      </w:r>
    </w:p>
    <w:p w:rsidR="00814B7B" w:rsidRPr="00814B7B" w:rsidRDefault="00814B7B" w:rsidP="00814B7B">
      <w:pPr>
        <w:pStyle w:val="Default"/>
        <w:rPr>
          <w:rFonts w:ascii="Helvetica" w:hAnsi="Helvetica" w:cs="Helvetica"/>
          <w:color w:val="FF0000"/>
        </w:rPr>
      </w:pPr>
      <w:r>
        <w:rPr>
          <w:rFonts w:ascii="Helvetica" w:hAnsi="Helvetica" w:cs="Helvetica"/>
          <w:color w:val="FF0000"/>
          <w:vertAlign w:val="superscript"/>
        </w:rPr>
        <w:t>2</w:t>
      </w:r>
      <w:r>
        <w:rPr>
          <w:rFonts w:ascii="Helvetica" w:hAnsi="Helvetica" w:cs="Helvetica"/>
          <w:color w:val="FF0000"/>
        </w:rPr>
        <w:t>Department of Molecular Medicine and Biotechnologies, University of Naples “Federico II” Naples, Italy</w:t>
      </w:r>
    </w:p>
    <w:p w:rsidR="00814B7B" w:rsidRPr="00814B7B" w:rsidRDefault="00814B7B" w:rsidP="00814B7B">
      <w:pPr>
        <w:pStyle w:val="Default"/>
        <w:rPr>
          <w:vertAlign w:val="superscript"/>
        </w:rPr>
      </w:pPr>
    </w:p>
    <w:p w:rsidR="00FA1A9D" w:rsidRPr="000F7484" w:rsidRDefault="00FA1A9D" w:rsidP="00FA1A9D">
      <w:pPr>
        <w:outlineLvl w:val="0"/>
        <w:rPr>
          <w:rFonts w:ascii="Helvetica" w:hAnsi="Helvetica" w:cs="Arial"/>
          <w:sz w:val="28"/>
          <w:szCs w:val="28"/>
        </w:rPr>
      </w:pPr>
    </w:p>
    <w:p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rsidR="000F7484" w:rsidRPr="000F7484" w:rsidRDefault="000F7484" w:rsidP="000F7484">
      <w:pPr>
        <w:outlineLvl w:val="0"/>
        <w:rPr>
          <w:rFonts w:ascii="Helvetica" w:hAnsi="Helvetica" w:cs="Arial"/>
          <w:sz w:val="22"/>
          <w:szCs w:val="22"/>
          <w:u w:val="single"/>
        </w:rPr>
      </w:pPr>
      <w:r w:rsidRPr="000F7484">
        <w:rPr>
          <w:rFonts w:ascii="Helvetica" w:hAnsi="Helvetica" w:cs="Arial"/>
          <w:sz w:val="22"/>
          <w:szCs w:val="22"/>
        </w:rPr>
        <w:t>Luca Colucci-D’Amato</w:t>
      </w:r>
      <w:r w:rsidRPr="000F7484">
        <w:rPr>
          <w:rFonts w:ascii="Helvetica" w:hAnsi="Helvetica" w:cs="Arial"/>
          <w:sz w:val="22"/>
          <w:szCs w:val="22"/>
        </w:rPr>
        <w:tab/>
        <w:t>(luca.colucci@unicampania.it; lucacoluccidamato@gmail.com)</w:t>
      </w:r>
    </w:p>
    <w:p w:rsidR="00FA1A9D" w:rsidRDefault="000F7484" w:rsidP="000F7484">
      <w:pPr>
        <w:outlineLvl w:val="0"/>
        <w:rPr>
          <w:rFonts w:ascii="Helvetica" w:hAnsi="Helvetica" w:cs="Arial"/>
          <w:sz w:val="22"/>
          <w:szCs w:val="22"/>
        </w:rPr>
      </w:pPr>
      <w:r w:rsidRPr="000F7484">
        <w:rPr>
          <w:rFonts w:ascii="Helvetica" w:hAnsi="Helvetica" w:cs="Arial"/>
          <w:sz w:val="22"/>
          <w:szCs w:val="22"/>
        </w:rPr>
        <w:t>Tel: +39-0823-274577; +39- 3669763554</w:t>
      </w:r>
    </w:p>
    <w:p w:rsidR="00FA1A9D" w:rsidRPr="000F7484" w:rsidRDefault="00FA1A9D" w:rsidP="00FA1A9D">
      <w:pPr>
        <w:outlineLvl w:val="0"/>
        <w:rPr>
          <w:rFonts w:ascii="Helvetica" w:hAnsi="Helvetica" w:cs="Arial"/>
          <w:sz w:val="28"/>
          <w:szCs w:val="28"/>
        </w:rPr>
      </w:pPr>
    </w:p>
    <w:p w:rsidR="00FA1A9D" w:rsidRPr="00E279A3" w:rsidRDefault="00FA1A9D" w:rsidP="00FA1A9D">
      <w:pPr>
        <w:outlineLvl w:val="0"/>
        <w:rPr>
          <w:rFonts w:ascii="Helvetica" w:hAnsi="Helvetica" w:cs="Arial"/>
          <w:sz w:val="22"/>
          <w:szCs w:val="22"/>
        </w:rPr>
      </w:pPr>
      <w:r w:rsidRPr="00E279A3">
        <w:rPr>
          <w:rFonts w:ascii="Helvetica" w:hAnsi="Helvetica" w:cs="Arial"/>
          <w:b/>
          <w:sz w:val="22"/>
          <w:szCs w:val="22"/>
        </w:rPr>
        <w:t>Email addresses for Co-authors:</w:t>
      </w:r>
      <w:r w:rsidRPr="00E279A3">
        <w:rPr>
          <w:rFonts w:ascii="Helvetica" w:hAnsi="Helvetica" w:cs="Arial"/>
          <w:sz w:val="22"/>
          <w:szCs w:val="22"/>
        </w:rPr>
        <w:t xml:space="preserve"> </w:t>
      </w:r>
    </w:p>
    <w:p w:rsidR="003B5E26" w:rsidRPr="00E7318D" w:rsidRDefault="00076D2A" w:rsidP="009A0E7C">
      <w:pPr>
        <w:outlineLvl w:val="0"/>
        <w:rPr>
          <w:rFonts w:ascii="Helvetica" w:hAnsi="Helvetica" w:cs="Arial"/>
          <w:sz w:val="22"/>
          <w:szCs w:val="22"/>
          <w:lang w:val="it-IT"/>
        </w:rPr>
      </w:pPr>
      <w:r w:rsidRPr="00E279A3">
        <w:rPr>
          <w:rFonts w:ascii="Helvetica" w:hAnsi="Helvetica" w:cs="Arial"/>
          <w:sz w:val="22"/>
          <w:szCs w:val="22"/>
          <w:lang w:val="it-IT"/>
        </w:rPr>
        <w:t>Maria Teresa Gentile</w:t>
      </w:r>
      <w:r w:rsidRPr="00E279A3">
        <w:rPr>
          <w:rFonts w:ascii="Helvetica" w:hAnsi="Helvetica" w:cs="Arial"/>
          <w:sz w:val="22"/>
          <w:szCs w:val="22"/>
          <w:lang w:val="it-IT"/>
        </w:rPr>
        <w:tab/>
        <w:t>(mariateresa.gentile@unicampania.it)</w:t>
      </w:r>
    </w:p>
    <w:p w:rsidR="003B5E26" w:rsidRPr="00814B7B" w:rsidRDefault="00814B7B" w:rsidP="009A0E7C">
      <w:pPr>
        <w:outlineLvl w:val="0"/>
        <w:rPr>
          <w:rFonts w:ascii="Helvetica" w:hAnsi="Helvetica" w:cs="Arial"/>
          <w:color w:val="FF0000"/>
          <w:sz w:val="22"/>
          <w:szCs w:val="22"/>
          <w:lang w:val="it-IT"/>
        </w:rPr>
      </w:pPr>
      <w:r w:rsidRPr="00814B7B">
        <w:rPr>
          <w:rFonts w:ascii="Helvetica" w:hAnsi="Helvetica" w:cs="Arial"/>
          <w:color w:val="FF0000"/>
          <w:sz w:val="22"/>
          <w:szCs w:val="22"/>
          <w:lang w:val="it-IT"/>
        </w:rPr>
        <w:t>Olga Pastorino (</w:t>
      </w:r>
      <w:hyperlink r:id="rId8" w:history="1">
        <w:r w:rsidRPr="00814B7B">
          <w:rPr>
            <w:rStyle w:val="Hyperlink"/>
            <w:rFonts w:ascii="Helvetica" w:hAnsi="Helvetica" w:cs="Arial"/>
            <w:color w:val="FF0000"/>
            <w:sz w:val="22"/>
            <w:szCs w:val="22"/>
            <w:lang w:val="it-IT"/>
          </w:rPr>
          <w:t>olga.pastorino@gmail.com</w:t>
        </w:r>
      </w:hyperlink>
      <w:r w:rsidRPr="00814B7B">
        <w:rPr>
          <w:rFonts w:ascii="Helvetica" w:hAnsi="Helvetica" w:cs="Arial"/>
          <w:color w:val="FF0000"/>
          <w:sz w:val="22"/>
          <w:szCs w:val="22"/>
          <w:lang w:val="it-IT"/>
        </w:rPr>
        <w:t>)</w:t>
      </w:r>
    </w:p>
    <w:p w:rsidR="00814B7B" w:rsidRDefault="00814B7B" w:rsidP="009A0E7C">
      <w:pPr>
        <w:outlineLvl w:val="0"/>
        <w:rPr>
          <w:rFonts w:ascii="Helvetica" w:hAnsi="Helvetica" w:cs="Arial"/>
          <w:color w:val="FF0000"/>
          <w:sz w:val="22"/>
          <w:szCs w:val="22"/>
          <w:lang w:val="it-IT"/>
        </w:rPr>
      </w:pPr>
      <w:r w:rsidRPr="00814B7B">
        <w:rPr>
          <w:rFonts w:ascii="Helvetica" w:hAnsi="Helvetica" w:cs="Arial"/>
          <w:color w:val="FF0000"/>
          <w:sz w:val="22"/>
          <w:szCs w:val="22"/>
          <w:lang w:val="it-IT"/>
        </w:rPr>
        <w:t xml:space="preserve">Maurizio </w:t>
      </w:r>
      <w:proofErr w:type="spellStart"/>
      <w:r w:rsidRPr="00814B7B">
        <w:rPr>
          <w:rFonts w:ascii="Helvetica" w:hAnsi="Helvetica" w:cs="Arial"/>
          <w:color w:val="FF0000"/>
          <w:sz w:val="22"/>
          <w:szCs w:val="22"/>
          <w:lang w:val="it-IT"/>
        </w:rPr>
        <w:t>Bifulco</w:t>
      </w:r>
      <w:proofErr w:type="spellEnd"/>
      <w:r w:rsidRPr="00814B7B">
        <w:rPr>
          <w:rFonts w:ascii="Helvetica" w:hAnsi="Helvetica" w:cs="Arial"/>
          <w:color w:val="FF0000"/>
          <w:sz w:val="22"/>
          <w:szCs w:val="22"/>
          <w:lang w:val="it-IT"/>
        </w:rPr>
        <w:t xml:space="preserve"> (</w:t>
      </w:r>
      <w:hyperlink r:id="rId9" w:history="1">
        <w:r w:rsidRPr="00814B7B">
          <w:rPr>
            <w:rStyle w:val="Hyperlink"/>
            <w:rFonts w:ascii="Helvetica" w:hAnsi="Helvetica" w:cs="Arial"/>
            <w:color w:val="FF0000"/>
            <w:sz w:val="22"/>
            <w:szCs w:val="22"/>
            <w:lang w:val="it-IT"/>
          </w:rPr>
          <w:t>maurizio.bifulco@unina.it</w:t>
        </w:r>
      </w:hyperlink>
      <w:r w:rsidRPr="00814B7B">
        <w:rPr>
          <w:rFonts w:ascii="Helvetica" w:hAnsi="Helvetica" w:cs="Arial"/>
          <w:color w:val="FF0000"/>
          <w:sz w:val="22"/>
          <w:szCs w:val="22"/>
          <w:lang w:val="it-IT"/>
        </w:rPr>
        <w:t>)</w:t>
      </w:r>
    </w:p>
    <w:p w:rsidR="00814B7B" w:rsidRPr="00814B7B" w:rsidRDefault="00814B7B" w:rsidP="009A0E7C">
      <w:pPr>
        <w:outlineLvl w:val="0"/>
        <w:rPr>
          <w:rFonts w:ascii="Helvetica" w:hAnsi="Helvetica" w:cs="Arial"/>
          <w:color w:val="FF0000"/>
          <w:sz w:val="22"/>
          <w:szCs w:val="22"/>
          <w:lang w:val="it-IT"/>
        </w:rPr>
      </w:pPr>
    </w:p>
    <w:p w:rsidR="001E230F" w:rsidRPr="00814B7B" w:rsidRDefault="001E230F" w:rsidP="009A0E7C">
      <w:pPr>
        <w:outlineLvl w:val="0"/>
        <w:rPr>
          <w:rFonts w:ascii="Helvetica" w:hAnsi="Helvetica" w:cs="Arial"/>
          <w:color w:val="FF0000"/>
          <w:sz w:val="22"/>
          <w:szCs w:val="22"/>
          <w:lang w:val="it-IT"/>
        </w:rPr>
      </w:pPr>
    </w:p>
    <w:p w:rsidR="00C70C90" w:rsidRPr="00E7318D" w:rsidRDefault="00C70C90">
      <w:pPr>
        <w:rPr>
          <w:rFonts w:ascii="Helvetica" w:hAnsi="Helvetica" w:cs="Arial"/>
          <w:b/>
          <w:sz w:val="22"/>
          <w:szCs w:val="22"/>
          <w:lang w:val="it-IT"/>
        </w:rPr>
      </w:pPr>
      <w:r w:rsidRPr="00E7318D">
        <w:rPr>
          <w:rFonts w:ascii="Helvetica" w:hAnsi="Helvetica" w:cs="Arial"/>
          <w:b/>
          <w:sz w:val="22"/>
          <w:szCs w:val="22"/>
          <w:lang w:val="it-IT"/>
        </w:rPr>
        <w:br w:type="page"/>
      </w: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277C90" w:rsidRPr="00E24898" w:rsidRDefault="00277C90" w:rsidP="00277C90">
      <w:pPr>
        <w:rPr>
          <w:rFonts w:ascii="Helvetica" w:hAnsi="Helvetica"/>
          <w:sz w:val="22"/>
        </w:rPr>
      </w:pPr>
    </w:p>
    <w:p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76D2A">
        <w:rPr>
          <w:rFonts w:ascii="Helvetica" w:hAnsi="Helvetica"/>
          <w:b/>
          <w:sz w:val="22"/>
        </w:rPr>
        <w:t>No, we will just observe plates</w:t>
      </w:r>
    </w:p>
    <w:p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076D2A">
        <w:rPr>
          <w:rFonts w:ascii="Helvetica" w:hAnsi="Helvetica"/>
          <w:b/>
          <w:sz w:val="22"/>
        </w:rPr>
        <w:t xml:space="preserve"> Yes, we have </w:t>
      </w:r>
      <w:proofErr w:type="gramStart"/>
      <w:r w:rsidR="00076D2A">
        <w:rPr>
          <w:rFonts w:ascii="Helvetica" w:hAnsi="Helvetica"/>
          <w:b/>
          <w:sz w:val="22"/>
        </w:rPr>
        <w:t>a</w:t>
      </w:r>
      <w:proofErr w:type="gramEnd"/>
      <w:r w:rsidR="00076D2A">
        <w:rPr>
          <w:rFonts w:ascii="Helvetica" w:hAnsi="Helvetica"/>
          <w:b/>
          <w:sz w:val="22"/>
        </w:rPr>
        <w:t xml:space="preserve"> </w:t>
      </w:r>
      <w:proofErr w:type="spellStart"/>
      <w:r w:rsidR="00076D2A">
        <w:rPr>
          <w:rFonts w:ascii="Helvetica" w:hAnsi="Helvetica"/>
          <w:b/>
          <w:sz w:val="22"/>
        </w:rPr>
        <w:t>AmScope</w:t>
      </w:r>
      <w:proofErr w:type="spellEnd"/>
      <w:r w:rsidR="00076D2A">
        <w:rPr>
          <w:rFonts w:ascii="Helvetica" w:hAnsi="Helvetica"/>
          <w:b/>
          <w:sz w:val="22"/>
        </w:rPr>
        <w:t xml:space="preserve"> MD500 Camera that connects microscope to the laptop</w:t>
      </w:r>
    </w:p>
    <w:p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rsidR="00FA1A9D" w:rsidRPr="00E24898"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076D2A">
        <w:rPr>
          <w:rFonts w:ascii="Helvetica" w:hAnsi="Helvetica"/>
          <w:b/>
          <w:sz w:val="22"/>
        </w:rPr>
        <w:t xml:space="preserve"> </w:t>
      </w:r>
      <w:r w:rsidR="0031762D">
        <w:rPr>
          <w:rFonts w:ascii="Helvetica" w:hAnsi="Helvetica"/>
          <w:b/>
          <w:sz w:val="22"/>
        </w:rPr>
        <w:t>YES</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FA1A9D"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rsidR="00FA1A9D" w:rsidRPr="00851B3E" w:rsidRDefault="00582A12" w:rsidP="00FA1A9D">
      <w:pPr>
        <w:spacing w:before="120" w:line="360" w:lineRule="auto"/>
        <w:rPr>
          <w:rFonts w:ascii="Helvetica" w:hAnsi="Helvetica"/>
          <w:color w:val="3366FF"/>
          <w:sz w:val="22"/>
        </w:rPr>
      </w:pPr>
      <w:r>
        <w:rPr>
          <w:rFonts w:ascii="Helvetica" w:hAnsi="Helvetica"/>
          <w:color w:val="3366FF"/>
          <w:sz w:val="22"/>
        </w:rPr>
        <w:t>2.1(2.1.2;2.1.3); 2.2 (2.2.1; 22.2; 2.2.3); 2.4 (2.4.2; 2.4.3); 3.1 (3.1.1); 4.1 (4.1.1; 4.1.2); 4.5.2; 4.6 (4.6.1; 4.6.2); 4.7; 4.7.1</w:t>
      </w:r>
    </w:p>
    <w:p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rsidR="00FA1A9D" w:rsidRDefault="00F9095A" w:rsidP="00FA1A9D">
      <w:pPr>
        <w:spacing w:before="120" w:line="360" w:lineRule="auto"/>
        <w:rPr>
          <w:rFonts w:ascii="Helvetica" w:hAnsi="Helvetica"/>
          <w:color w:val="3366FF"/>
          <w:sz w:val="22"/>
        </w:rPr>
      </w:pPr>
      <w:r>
        <w:rPr>
          <w:rFonts w:ascii="Helvetica" w:hAnsi="Helvetica"/>
          <w:color w:val="3366FF"/>
          <w:sz w:val="22"/>
        </w:rPr>
        <w:t>4.1; 4.1.1; 4.1.2</w:t>
      </w: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C0F03">
        <w:rPr>
          <w:rFonts w:ascii="Helvetica" w:hAnsi="Helvetica"/>
          <w:b/>
          <w:sz w:val="22"/>
          <w:szCs w:val="22"/>
        </w:rPr>
        <w:t xml:space="preserve"> NO</w:t>
      </w:r>
    </w:p>
    <w:p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334C6A">
        <w:rPr>
          <w:rFonts w:ascii="Helvetica" w:hAnsi="Helvetica"/>
          <w:sz w:val="22"/>
          <w:szCs w:val="22"/>
        </w:rPr>
        <w:t xml:space="preserve"> </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FA1A9D" w:rsidRDefault="00FA1A9D" w:rsidP="00FA1A9D">
      <w:pPr>
        <w:pStyle w:val="ListParagraph"/>
        <w:ind w:left="270"/>
        <w:rPr>
          <w:rFonts w:ascii="Helvetica" w:hAnsi="Helvetica" w:cs="Arial"/>
          <w:b/>
          <w:sz w:val="22"/>
          <w:szCs w:val="22"/>
        </w:rPr>
      </w:pPr>
    </w:p>
    <w:p w:rsidR="00E279A3" w:rsidRDefault="00DC058D" w:rsidP="00E279A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xml:space="preserve">- All interview statements may </w:t>
      </w:r>
      <w:r w:rsidR="00E279A3">
        <w:rPr>
          <w:rFonts w:ascii="Helvetica" w:hAnsi="Helvetica" w:cs="Arial"/>
          <w:b/>
          <w:sz w:val="22"/>
          <w:szCs w:val="22"/>
        </w:rPr>
        <w:t>be edited for length and clarity</w:t>
      </w:r>
    </w:p>
    <w:p w:rsidR="00E279A3" w:rsidRDefault="00E279A3" w:rsidP="00E279A3">
      <w:pPr>
        <w:pStyle w:val="ListParagraph"/>
        <w:ind w:left="270"/>
        <w:rPr>
          <w:rFonts w:ascii="Helvetica" w:hAnsi="Helvetica" w:cs="Arial"/>
          <w:b/>
          <w:sz w:val="22"/>
          <w:szCs w:val="22"/>
        </w:rPr>
      </w:pPr>
    </w:p>
    <w:p w:rsidR="00E279A3" w:rsidRPr="00E279A3" w:rsidRDefault="004D7FC2" w:rsidP="00E279A3">
      <w:pPr>
        <w:pStyle w:val="ListParagraph"/>
        <w:numPr>
          <w:ilvl w:val="1"/>
          <w:numId w:val="33"/>
        </w:numPr>
        <w:ind w:left="900" w:hanging="540"/>
        <w:rPr>
          <w:rFonts w:ascii="Helvetica" w:hAnsi="Helvetica" w:cs="Arial"/>
          <w:b/>
          <w:sz w:val="22"/>
          <w:szCs w:val="22"/>
        </w:rPr>
      </w:pPr>
      <w:r w:rsidRPr="00E279A3">
        <w:rPr>
          <w:rFonts w:ascii="Helvetica" w:hAnsi="Helvetica" w:cs="Arial"/>
          <w:b/>
          <w:sz w:val="22"/>
          <w:szCs w:val="22"/>
          <w:u w:val="single"/>
        </w:rPr>
        <w:t>Luca Colucci D’Amato</w:t>
      </w:r>
      <w:r w:rsidR="000D35D9" w:rsidRPr="00E279A3">
        <w:rPr>
          <w:rFonts w:ascii="Helvetica" w:hAnsi="Helvetica" w:cs="Arial"/>
          <w:sz w:val="22"/>
          <w:szCs w:val="22"/>
        </w:rPr>
        <w:t>:</w:t>
      </w:r>
      <w:r w:rsidRPr="00E279A3">
        <w:rPr>
          <w:rFonts w:ascii="Helvetica" w:hAnsi="Helvetica"/>
          <w:sz w:val="22"/>
          <w:szCs w:val="22"/>
        </w:rPr>
        <w:t xml:space="preserve"> </w:t>
      </w:r>
      <w:r w:rsidRPr="00E279A3">
        <w:rPr>
          <w:rFonts w:ascii="Helvetica" w:hAnsi="Helvetica" w:cs="Arial"/>
          <w:sz w:val="22"/>
          <w:szCs w:val="22"/>
        </w:rPr>
        <w:t xml:space="preserve">Tube formation assay </w:t>
      </w:r>
      <w:r w:rsidR="00E279A3">
        <w:rPr>
          <w:rFonts w:ascii="Helvetica" w:hAnsi="Helvetica" w:cs="Arial"/>
          <w:sz w:val="22"/>
          <w:szCs w:val="22"/>
        </w:rPr>
        <w:t>is</w:t>
      </w:r>
      <w:r w:rsidRPr="00E279A3">
        <w:rPr>
          <w:rFonts w:ascii="Helvetica" w:hAnsi="Helvetica" w:cs="Arial"/>
          <w:sz w:val="22"/>
          <w:szCs w:val="22"/>
        </w:rPr>
        <w:t xml:space="preserve"> an </w:t>
      </w:r>
      <w:r w:rsidRPr="00E279A3">
        <w:rPr>
          <w:rFonts w:ascii="Helvetica" w:hAnsi="Helvetica" w:cs="Arial"/>
          <w:i/>
          <w:sz w:val="22"/>
          <w:szCs w:val="22"/>
        </w:rPr>
        <w:t>in vitro</w:t>
      </w:r>
      <w:r w:rsidRPr="00E279A3">
        <w:rPr>
          <w:rFonts w:ascii="Helvetica" w:hAnsi="Helvetica" w:cs="Arial"/>
          <w:sz w:val="22"/>
          <w:szCs w:val="22"/>
        </w:rPr>
        <w:t xml:space="preserve"> test to study the molecular mechanisms underlying several steps that lead to the formation of new blood vessels. This assay allows</w:t>
      </w:r>
      <w:r w:rsidR="00E279A3" w:rsidRPr="00E279A3">
        <w:rPr>
          <w:rFonts w:ascii="Helvetica" w:hAnsi="Helvetica" w:cs="Arial"/>
          <w:sz w:val="22"/>
          <w:szCs w:val="22"/>
        </w:rPr>
        <w:t xml:space="preserve"> us</w:t>
      </w:r>
      <w:r w:rsidRPr="00E279A3">
        <w:rPr>
          <w:rFonts w:ascii="Helvetica" w:hAnsi="Helvetica" w:cs="Arial"/>
          <w:sz w:val="22"/>
          <w:szCs w:val="22"/>
        </w:rPr>
        <w:t xml:space="preserve"> to identify compound</w:t>
      </w:r>
      <w:r w:rsidR="00E279A3">
        <w:rPr>
          <w:rFonts w:ascii="Helvetica" w:hAnsi="Helvetica" w:cs="Arial"/>
          <w:sz w:val="22"/>
          <w:szCs w:val="22"/>
        </w:rPr>
        <w:t>s and signaling cascade</w:t>
      </w:r>
      <w:r w:rsidRPr="00E279A3">
        <w:rPr>
          <w:rFonts w:ascii="Helvetica" w:hAnsi="Helvetica" w:cs="Arial"/>
          <w:sz w:val="22"/>
          <w:szCs w:val="22"/>
        </w:rPr>
        <w:t xml:space="preserve">s </w:t>
      </w:r>
      <w:r w:rsidR="00E279A3">
        <w:rPr>
          <w:rFonts w:ascii="Helvetica" w:hAnsi="Helvetica" w:cs="Arial"/>
          <w:sz w:val="22"/>
          <w:szCs w:val="22"/>
        </w:rPr>
        <w:t>associated with</w:t>
      </w:r>
      <w:r w:rsidRPr="00E279A3">
        <w:rPr>
          <w:rFonts w:ascii="Helvetica" w:hAnsi="Helvetica" w:cs="Arial"/>
          <w:sz w:val="22"/>
          <w:szCs w:val="22"/>
        </w:rPr>
        <w:t xml:space="preserve"> angiogenesis</w:t>
      </w:r>
      <w:r w:rsidR="00E279A3" w:rsidRPr="00E279A3">
        <w:rPr>
          <w:rFonts w:ascii="Helvetica" w:hAnsi="Helvetica" w:cs="Arial"/>
          <w:sz w:val="22"/>
          <w:szCs w:val="22"/>
        </w:rPr>
        <w:t xml:space="preserve"> </w:t>
      </w:r>
      <w:r w:rsidR="00E279A3" w:rsidRPr="00E279A3">
        <w:rPr>
          <w:rFonts w:ascii="Helvetica" w:hAnsi="Helvetica" w:cs="Arial"/>
          <w:b/>
          <w:sz w:val="22"/>
          <w:szCs w:val="22"/>
        </w:rPr>
        <w:t>[1]</w:t>
      </w:r>
      <w:r w:rsidR="00E279A3" w:rsidRPr="00E279A3">
        <w:rPr>
          <w:rFonts w:ascii="Helvetica" w:hAnsi="Helvetica" w:cs="Arial"/>
          <w:sz w:val="22"/>
          <w:szCs w:val="22"/>
        </w:rPr>
        <w:t xml:space="preserve">. </w:t>
      </w:r>
    </w:p>
    <w:p w:rsidR="00E279A3" w:rsidRPr="00E279A3" w:rsidRDefault="00E279A3" w:rsidP="00E279A3">
      <w:pPr>
        <w:pStyle w:val="ListParagraph"/>
        <w:ind w:left="900"/>
        <w:rPr>
          <w:rFonts w:ascii="Helvetica" w:hAnsi="Helvetica" w:cs="Arial"/>
          <w:b/>
          <w:sz w:val="22"/>
          <w:szCs w:val="22"/>
        </w:rPr>
      </w:pPr>
    </w:p>
    <w:p w:rsidR="00E279A3" w:rsidRPr="00E279A3" w:rsidRDefault="00E279A3" w:rsidP="00E279A3">
      <w:pPr>
        <w:pStyle w:val="ListParagraph"/>
        <w:numPr>
          <w:ilvl w:val="2"/>
          <w:numId w:val="33"/>
        </w:numPr>
        <w:rPr>
          <w:rFonts w:ascii="Helvetica" w:hAnsi="Helvetica" w:cs="Arial"/>
          <w:sz w:val="22"/>
          <w:szCs w:val="22"/>
        </w:rPr>
      </w:pPr>
      <w:r w:rsidRPr="00E279A3">
        <w:rPr>
          <w:rFonts w:ascii="Helvetica" w:hAnsi="Helvetica" w:cs="Arial"/>
          <w:sz w:val="22"/>
          <w:szCs w:val="22"/>
        </w:rPr>
        <w:t xml:space="preserve">INTERVIEW: </w:t>
      </w:r>
      <w:r>
        <w:rPr>
          <w:rFonts w:ascii="Helvetica" w:hAnsi="Helvetica" w:cs="Arial"/>
          <w:sz w:val="22"/>
          <w:szCs w:val="22"/>
        </w:rPr>
        <w:t xml:space="preserve">Named author states the above, looking slightly off to the side. </w:t>
      </w:r>
    </w:p>
    <w:p w:rsidR="00E279A3" w:rsidRPr="00E279A3" w:rsidRDefault="00E279A3" w:rsidP="00E279A3">
      <w:pPr>
        <w:pStyle w:val="ListParagraph"/>
        <w:ind w:left="900"/>
        <w:rPr>
          <w:rFonts w:ascii="Helvetica" w:hAnsi="Helvetica" w:cs="Arial"/>
          <w:b/>
          <w:sz w:val="22"/>
          <w:szCs w:val="22"/>
        </w:rPr>
      </w:pPr>
    </w:p>
    <w:p w:rsidR="00CE10F2" w:rsidRPr="00E279A3" w:rsidRDefault="004D7FC2" w:rsidP="00E279A3">
      <w:pPr>
        <w:pStyle w:val="ListParagraph"/>
        <w:numPr>
          <w:ilvl w:val="1"/>
          <w:numId w:val="33"/>
        </w:numPr>
        <w:ind w:left="900" w:hanging="540"/>
        <w:rPr>
          <w:rFonts w:ascii="Helvetica" w:hAnsi="Helvetica" w:cs="Arial"/>
          <w:b/>
          <w:sz w:val="22"/>
          <w:szCs w:val="22"/>
        </w:rPr>
      </w:pPr>
      <w:r w:rsidRPr="00E279A3">
        <w:rPr>
          <w:rFonts w:ascii="Helvetica" w:hAnsi="Helvetica" w:cs="Arial"/>
          <w:b/>
          <w:sz w:val="22"/>
          <w:szCs w:val="22"/>
          <w:u w:val="single"/>
        </w:rPr>
        <w:t>Maria Teresa Gentile</w:t>
      </w:r>
      <w:r w:rsidR="00E279A3" w:rsidRPr="00E279A3">
        <w:rPr>
          <w:rFonts w:ascii="Helvetica" w:hAnsi="Helvetica" w:cs="Arial"/>
          <w:b/>
          <w:sz w:val="22"/>
          <w:szCs w:val="22"/>
          <w:u w:val="single"/>
        </w:rPr>
        <w:t>:</w:t>
      </w:r>
      <w:r w:rsidRPr="00E279A3">
        <w:rPr>
          <w:rFonts w:ascii="Helvetica" w:hAnsi="Helvetica" w:cs="Arial"/>
          <w:b/>
          <w:sz w:val="22"/>
          <w:szCs w:val="22"/>
        </w:rPr>
        <w:t xml:space="preserve"> </w:t>
      </w:r>
      <w:r w:rsidR="00F907FB" w:rsidRPr="00F907FB">
        <w:rPr>
          <w:rFonts w:ascii="Helvetica" w:hAnsi="Helvetica" w:cs="Arial"/>
          <w:color w:val="FF0000"/>
          <w:sz w:val="22"/>
          <w:szCs w:val="22"/>
        </w:rPr>
        <w:t>W</w:t>
      </w:r>
      <w:r w:rsidR="006A51C6">
        <w:rPr>
          <w:rFonts w:ascii="Helvetica" w:hAnsi="Helvetica" w:cs="Arial"/>
          <w:color w:val="FF0000"/>
          <w:sz w:val="22"/>
          <w:szCs w:val="22"/>
        </w:rPr>
        <w:t xml:space="preserve">ith one </w:t>
      </w:r>
      <w:r w:rsidR="008A220E" w:rsidRPr="00E279A3">
        <w:rPr>
          <w:rFonts w:ascii="Helvetica" w:hAnsi="Helvetica" w:cs="Arial"/>
          <w:sz w:val="22"/>
          <w:szCs w:val="22"/>
        </w:rPr>
        <w:t>test, we</w:t>
      </w:r>
      <w:r w:rsidR="00E279A3">
        <w:rPr>
          <w:rFonts w:ascii="Helvetica" w:hAnsi="Helvetica" w:cs="Arial"/>
          <w:sz w:val="22"/>
          <w:szCs w:val="22"/>
        </w:rPr>
        <w:t xml:space="preserve"> can</w:t>
      </w:r>
      <w:r w:rsidR="008A220E" w:rsidRPr="00E279A3">
        <w:rPr>
          <w:rFonts w:ascii="Helvetica" w:hAnsi="Helvetica" w:cs="Arial"/>
          <w:sz w:val="22"/>
          <w:szCs w:val="22"/>
        </w:rPr>
        <w:t xml:space="preserve"> show</w:t>
      </w:r>
      <w:r w:rsidR="006A51C6">
        <w:rPr>
          <w:rFonts w:ascii="Helvetica" w:hAnsi="Helvetica" w:cs="Arial"/>
          <w:sz w:val="22"/>
          <w:szCs w:val="22"/>
        </w:rPr>
        <w:t>: 1)</w:t>
      </w:r>
      <w:r w:rsidR="008A220E" w:rsidRPr="00E279A3">
        <w:rPr>
          <w:rFonts w:ascii="Helvetica" w:hAnsi="Helvetica" w:cs="Arial"/>
          <w:sz w:val="22"/>
          <w:szCs w:val="22"/>
        </w:rPr>
        <w:t xml:space="preserve"> that a natural compound like RGWE is able to reduce the ability of HUVEC</w:t>
      </w:r>
      <w:r w:rsidR="00E279A3">
        <w:rPr>
          <w:rFonts w:ascii="Helvetica" w:hAnsi="Helvetica" w:cs="Arial"/>
          <w:sz w:val="22"/>
          <w:szCs w:val="22"/>
        </w:rPr>
        <w:t>s</w:t>
      </w:r>
      <w:r w:rsidR="008A220E" w:rsidRPr="00E279A3">
        <w:rPr>
          <w:rFonts w:ascii="Helvetica" w:hAnsi="Helvetica" w:cs="Arial"/>
          <w:sz w:val="22"/>
          <w:szCs w:val="22"/>
        </w:rPr>
        <w:t xml:space="preserve"> to form tube-like structures </w:t>
      </w:r>
      <w:r w:rsidR="006A51C6">
        <w:rPr>
          <w:rFonts w:ascii="Helvetica" w:hAnsi="Helvetica" w:cs="Arial"/>
          <w:sz w:val="22"/>
          <w:szCs w:val="22"/>
        </w:rPr>
        <w:t xml:space="preserve">2) </w:t>
      </w:r>
      <w:r w:rsidR="006A51C6">
        <w:rPr>
          <w:rFonts w:ascii="Helvetica" w:hAnsi="Helvetica" w:cs="Arial"/>
          <w:color w:val="FF0000"/>
          <w:sz w:val="22"/>
          <w:szCs w:val="22"/>
        </w:rPr>
        <w:t xml:space="preserve">do not affect </w:t>
      </w:r>
      <w:r w:rsidR="008A220E" w:rsidRPr="00E279A3">
        <w:rPr>
          <w:rFonts w:ascii="Helvetica" w:hAnsi="Helvetica" w:cs="Arial"/>
          <w:sz w:val="22"/>
          <w:szCs w:val="22"/>
        </w:rPr>
        <w:t xml:space="preserve">cells viability and </w:t>
      </w:r>
      <w:r w:rsidR="006A51C6">
        <w:rPr>
          <w:rFonts w:ascii="Helvetica" w:hAnsi="Helvetica" w:cs="Arial"/>
          <w:sz w:val="22"/>
          <w:szCs w:val="22"/>
        </w:rPr>
        <w:t xml:space="preserve">3) </w:t>
      </w:r>
      <w:r w:rsidR="008A220E" w:rsidRPr="00E279A3">
        <w:rPr>
          <w:rFonts w:ascii="Helvetica" w:hAnsi="Helvetica" w:cs="Arial"/>
          <w:sz w:val="22"/>
          <w:szCs w:val="22"/>
        </w:rPr>
        <w:t xml:space="preserve">that this effect depends on </w:t>
      </w:r>
      <w:r w:rsidR="00F9095A" w:rsidRPr="00E279A3">
        <w:rPr>
          <w:rFonts w:ascii="Helvetica" w:hAnsi="Helvetica" w:cs="Arial"/>
          <w:sz w:val="22"/>
          <w:szCs w:val="22"/>
        </w:rPr>
        <w:t xml:space="preserve">the </w:t>
      </w:r>
      <w:r w:rsidR="008A220E" w:rsidRPr="00E279A3">
        <w:rPr>
          <w:rFonts w:ascii="Helvetica" w:hAnsi="Helvetica" w:cs="Arial"/>
          <w:sz w:val="22"/>
          <w:szCs w:val="22"/>
        </w:rPr>
        <w:t>MEK-ERK pathway</w:t>
      </w:r>
      <w:r w:rsidR="00F9095A" w:rsidRPr="00E279A3">
        <w:rPr>
          <w:rFonts w:ascii="Helvetica" w:hAnsi="Helvetica" w:cs="Arial"/>
          <w:sz w:val="22"/>
          <w:szCs w:val="22"/>
        </w:rPr>
        <w:t>.</w:t>
      </w:r>
    </w:p>
    <w:p w:rsidR="00E279A3" w:rsidRPr="00E279A3" w:rsidRDefault="00E279A3" w:rsidP="00E279A3">
      <w:pPr>
        <w:pStyle w:val="ListParagraph"/>
        <w:ind w:left="900"/>
        <w:rPr>
          <w:rFonts w:ascii="Helvetica" w:hAnsi="Helvetica" w:cs="Arial"/>
          <w:b/>
          <w:sz w:val="22"/>
          <w:szCs w:val="22"/>
        </w:rPr>
      </w:pPr>
    </w:p>
    <w:p w:rsidR="00E279A3" w:rsidRPr="00E279A3" w:rsidRDefault="00E279A3" w:rsidP="00E279A3">
      <w:pPr>
        <w:pStyle w:val="ListParagraph"/>
        <w:numPr>
          <w:ilvl w:val="2"/>
          <w:numId w:val="33"/>
        </w:numPr>
        <w:rPr>
          <w:rFonts w:ascii="Helvetica" w:hAnsi="Helvetica" w:cs="Arial"/>
          <w:b/>
          <w:sz w:val="22"/>
          <w:szCs w:val="22"/>
        </w:rPr>
      </w:pPr>
      <w:r w:rsidRPr="00E279A3">
        <w:rPr>
          <w:rFonts w:ascii="Helvetica" w:hAnsi="Helvetica" w:cs="Arial"/>
          <w:sz w:val="22"/>
          <w:szCs w:val="22"/>
        </w:rPr>
        <w:t xml:space="preserve">INTERVIEW: </w:t>
      </w:r>
      <w:r>
        <w:rPr>
          <w:rFonts w:ascii="Helvetica" w:hAnsi="Helvetica" w:cs="Arial"/>
          <w:sz w:val="22"/>
          <w:szCs w:val="22"/>
        </w:rPr>
        <w:t>Named author states the above, looking slightly off to the side</w:t>
      </w:r>
    </w:p>
    <w:p w:rsidR="00E279A3" w:rsidRDefault="00E279A3" w:rsidP="00E279A3">
      <w:pPr>
        <w:pStyle w:val="ListParagraph"/>
        <w:ind w:left="1224"/>
        <w:rPr>
          <w:rFonts w:ascii="Helvetica" w:hAnsi="Helvetica" w:cs="Arial"/>
          <w:b/>
          <w:sz w:val="22"/>
          <w:szCs w:val="22"/>
        </w:rPr>
      </w:pPr>
    </w:p>
    <w:p w:rsidR="00E279A3" w:rsidRPr="006A6324" w:rsidRDefault="00E279A3" w:rsidP="00E279A3">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camera)  </w:t>
      </w:r>
      <w:r>
        <w:rPr>
          <w:rFonts w:ascii="Helvetica" w:hAnsi="Helvetica" w:cs="Arial"/>
          <w:b/>
          <w:sz w:val="22"/>
          <w:szCs w:val="22"/>
        </w:rPr>
        <w:t>- All interview statements may be edited for length and clarity.</w:t>
      </w:r>
    </w:p>
    <w:p w:rsidR="00E279A3" w:rsidRPr="00E279A3" w:rsidRDefault="00E279A3" w:rsidP="00E279A3">
      <w:pPr>
        <w:rPr>
          <w:rFonts w:ascii="Helvetica" w:hAnsi="Helvetica" w:cs="Arial"/>
          <w:b/>
          <w:sz w:val="22"/>
          <w:szCs w:val="22"/>
        </w:rPr>
      </w:pPr>
    </w:p>
    <w:p w:rsidR="00E279A3" w:rsidRPr="00E279A3" w:rsidRDefault="008107C8" w:rsidP="00E279A3">
      <w:pPr>
        <w:pStyle w:val="ListParagraph"/>
        <w:numPr>
          <w:ilvl w:val="1"/>
          <w:numId w:val="33"/>
        </w:numPr>
        <w:rPr>
          <w:rFonts w:ascii="Helvetica" w:hAnsi="Helvetica" w:cs="Arial"/>
          <w:b/>
          <w:sz w:val="22"/>
          <w:szCs w:val="22"/>
        </w:rPr>
      </w:pPr>
      <w:r w:rsidRPr="00E279A3">
        <w:rPr>
          <w:rFonts w:ascii="Helvetica" w:hAnsi="Helvetica" w:cs="Arial"/>
          <w:b/>
          <w:sz w:val="22"/>
          <w:szCs w:val="22"/>
          <w:u w:val="single"/>
        </w:rPr>
        <w:t xml:space="preserve">Maria Teresa Gentile </w:t>
      </w:r>
      <w:r w:rsidR="00DC7D3A" w:rsidRPr="00E279A3">
        <w:rPr>
          <w:rFonts w:ascii="Helvetica" w:hAnsi="Helvetica" w:cs="Arial"/>
          <w:sz w:val="22"/>
          <w:szCs w:val="22"/>
        </w:rPr>
        <w:t xml:space="preserve">: </w:t>
      </w:r>
      <w:r w:rsidRPr="00E279A3">
        <w:rPr>
          <w:rFonts w:ascii="Helvetica" w:hAnsi="Helvetica" w:cs="Arial"/>
        </w:rPr>
        <w:t xml:space="preserve"> it is important to perform the test with the right number of cells. In fact, too few or too many cells could not allow the right formation of the tubes. For this reason, it is advisable to perform a preliminary test to find the correct number of cells.</w:t>
      </w:r>
    </w:p>
    <w:p w:rsidR="00E279A3" w:rsidRDefault="00E279A3" w:rsidP="00E279A3">
      <w:pPr>
        <w:pStyle w:val="ListParagraph"/>
        <w:ind w:left="792"/>
        <w:rPr>
          <w:rFonts w:ascii="Helvetica" w:hAnsi="Helvetica" w:cs="Arial"/>
          <w:b/>
          <w:sz w:val="22"/>
          <w:szCs w:val="22"/>
        </w:rPr>
      </w:pPr>
    </w:p>
    <w:p w:rsidR="00E279A3" w:rsidRPr="006A6324" w:rsidRDefault="00E279A3" w:rsidP="00E279A3">
      <w:pPr>
        <w:contextualSpacing/>
        <w:outlineLvl w:val="0"/>
        <w:rPr>
          <w:rFonts w:ascii="Helvetica" w:hAnsi="Helvetica" w:cs="Arial"/>
          <w:b/>
          <w:sz w:val="22"/>
          <w:szCs w:val="22"/>
        </w:rPr>
      </w:pPr>
      <w:r w:rsidRPr="006A6324">
        <w:rPr>
          <w:rFonts w:ascii="Helvetica" w:hAnsi="Helvetica" w:cs="Arial"/>
          <w:b/>
          <w:sz w:val="22"/>
          <w:szCs w:val="22"/>
        </w:rPr>
        <w:t>Introduction of Demonstrator: (Said by you on camera)</w:t>
      </w:r>
    </w:p>
    <w:p w:rsidR="00E279A3" w:rsidRPr="00E279A3" w:rsidRDefault="00E279A3" w:rsidP="00E279A3">
      <w:pPr>
        <w:rPr>
          <w:rFonts w:ascii="Helvetica" w:hAnsi="Helvetica" w:cs="Arial"/>
          <w:b/>
          <w:sz w:val="22"/>
          <w:szCs w:val="22"/>
        </w:rPr>
      </w:pPr>
    </w:p>
    <w:p w:rsidR="00E279A3" w:rsidRPr="00E279A3" w:rsidRDefault="008107C8" w:rsidP="00E279A3">
      <w:pPr>
        <w:pStyle w:val="ListParagraph"/>
        <w:numPr>
          <w:ilvl w:val="1"/>
          <w:numId w:val="33"/>
        </w:numPr>
        <w:rPr>
          <w:rFonts w:ascii="Helvetica" w:hAnsi="Helvetica" w:cs="Arial"/>
          <w:b/>
          <w:sz w:val="22"/>
          <w:szCs w:val="22"/>
        </w:rPr>
      </w:pPr>
      <w:r w:rsidRPr="00E279A3">
        <w:rPr>
          <w:rFonts w:ascii="Helvetica" w:hAnsi="Helvetica" w:cs="Arial"/>
          <w:b/>
          <w:sz w:val="22"/>
          <w:szCs w:val="22"/>
          <w:u w:val="single"/>
        </w:rPr>
        <w:t>Luca Colucci D’Amato</w:t>
      </w:r>
      <w:r w:rsidR="00FD1497" w:rsidRPr="00E279A3">
        <w:rPr>
          <w:rFonts w:ascii="Helvetica" w:hAnsi="Helvetica" w:cs="Arial"/>
          <w:sz w:val="22"/>
          <w:szCs w:val="22"/>
        </w:rPr>
        <w:t xml:space="preserve">: </w:t>
      </w:r>
      <w:r w:rsidR="00CE10F2" w:rsidRPr="006A51C6">
        <w:rPr>
          <w:rFonts w:ascii="Helvetica" w:hAnsi="Helvetica" w:cs="Arial"/>
          <w:strike/>
          <w:sz w:val="22"/>
          <w:szCs w:val="22"/>
        </w:rPr>
        <w:t>Demonstrating the procedure will be</w:t>
      </w:r>
      <w:r w:rsidR="00CE10F2" w:rsidRPr="00E279A3">
        <w:rPr>
          <w:rFonts w:ascii="Helvetica" w:hAnsi="Helvetica" w:cs="Arial"/>
          <w:sz w:val="22"/>
          <w:szCs w:val="22"/>
        </w:rPr>
        <w:t xml:space="preserve"> </w:t>
      </w:r>
      <w:r w:rsidRPr="00E279A3">
        <w:rPr>
          <w:rFonts w:ascii="Helvetica" w:hAnsi="Helvetica" w:cs="Arial"/>
          <w:sz w:val="22"/>
          <w:szCs w:val="22"/>
          <w:u w:val="single"/>
        </w:rPr>
        <w:t>Olga Pastorino</w:t>
      </w:r>
      <w:r w:rsidR="007B3E0E" w:rsidRPr="00E279A3">
        <w:rPr>
          <w:rFonts w:ascii="Helvetica" w:hAnsi="Helvetica" w:cs="Arial"/>
          <w:sz w:val="22"/>
          <w:szCs w:val="22"/>
          <w:u w:val="single"/>
        </w:rPr>
        <w:t xml:space="preserve">, </w:t>
      </w:r>
      <w:r w:rsidR="00CE10F2" w:rsidRPr="00E279A3">
        <w:rPr>
          <w:rFonts w:ascii="Helvetica" w:hAnsi="Helvetica" w:cs="Arial"/>
          <w:sz w:val="22"/>
          <w:szCs w:val="22"/>
        </w:rPr>
        <w:t xml:space="preserve">a </w:t>
      </w:r>
      <w:r w:rsidRPr="00E279A3">
        <w:rPr>
          <w:rFonts w:ascii="Helvetica" w:hAnsi="Helvetica" w:cs="Arial"/>
          <w:sz w:val="22"/>
          <w:szCs w:val="22"/>
        </w:rPr>
        <w:t>PhD student</w:t>
      </w:r>
      <w:r w:rsidR="00CE10F2" w:rsidRPr="00E279A3">
        <w:rPr>
          <w:rFonts w:ascii="Helvetica" w:hAnsi="Helvetica" w:cs="Arial"/>
          <w:sz w:val="22"/>
          <w:szCs w:val="22"/>
        </w:rPr>
        <w:t xml:space="preserve"> from my lab</w:t>
      </w:r>
      <w:r w:rsidR="00CE10F2" w:rsidRPr="006A51C6">
        <w:rPr>
          <w:rFonts w:ascii="Helvetica" w:hAnsi="Helvetica" w:cs="Arial"/>
          <w:strike/>
          <w:sz w:val="22"/>
          <w:szCs w:val="22"/>
        </w:rPr>
        <w:t>oratory</w:t>
      </w:r>
      <w:r w:rsidR="006A51C6">
        <w:rPr>
          <w:rFonts w:ascii="Helvetica" w:hAnsi="Helvetica" w:cs="Arial"/>
          <w:sz w:val="22"/>
          <w:szCs w:val="22"/>
        </w:rPr>
        <w:t xml:space="preserve"> </w:t>
      </w:r>
      <w:r w:rsidR="006A51C6">
        <w:rPr>
          <w:rFonts w:ascii="Helvetica" w:hAnsi="Helvetica" w:cs="Arial"/>
          <w:color w:val="FF0000"/>
          <w:sz w:val="22"/>
          <w:szCs w:val="22"/>
        </w:rPr>
        <w:t>will show the procedures.</w:t>
      </w:r>
    </w:p>
    <w:p w:rsidR="00E279A3" w:rsidRPr="00E279A3" w:rsidRDefault="00E279A3" w:rsidP="00E279A3">
      <w:pPr>
        <w:pStyle w:val="ListParagraph"/>
        <w:ind w:left="792"/>
        <w:rPr>
          <w:rFonts w:ascii="Helvetica" w:hAnsi="Helvetica" w:cs="Arial"/>
          <w:b/>
          <w:sz w:val="22"/>
          <w:szCs w:val="22"/>
        </w:rPr>
      </w:pPr>
    </w:p>
    <w:p w:rsidR="00E279A3" w:rsidRPr="00E279A3" w:rsidRDefault="00CE10F2" w:rsidP="00E279A3">
      <w:pPr>
        <w:pStyle w:val="ListParagraph"/>
        <w:numPr>
          <w:ilvl w:val="2"/>
          <w:numId w:val="33"/>
        </w:numPr>
        <w:rPr>
          <w:rFonts w:ascii="Helvetica" w:hAnsi="Helvetica" w:cs="Arial"/>
          <w:b/>
          <w:sz w:val="22"/>
          <w:szCs w:val="22"/>
        </w:rPr>
      </w:pPr>
      <w:r w:rsidRPr="00E279A3">
        <w:rPr>
          <w:rFonts w:ascii="Helvetica" w:hAnsi="Helvetica" w:cs="Arial"/>
          <w:sz w:val="22"/>
          <w:szCs w:val="22"/>
        </w:rPr>
        <w:t xml:space="preserve">Interview style: Author saying the above </w:t>
      </w:r>
    </w:p>
    <w:p w:rsidR="00D10BFA" w:rsidRPr="00E279A3" w:rsidRDefault="00CE10F2" w:rsidP="00E279A3">
      <w:pPr>
        <w:pStyle w:val="ListParagraph"/>
        <w:numPr>
          <w:ilvl w:val="2"/>
          <w:numId w:val="33"/>
        </w:numPr>
        <w:rPr>
          <w:rFonts w:ascii="Helvetica" w:hAnsi="Helvetica" w:cs="Arial"/>
          <w:b/>
          <w:sz w:val="22"/>
          <w:szCs w:val="22"/>
        </w:rPr>
      </w:pPr>
      <w:r w:rsidRPr="00E279A3">
        <w:rPr>
          <w:rFonts w:ascii="Helvetica" w:hAnsi="Helvetica" w:cs="Arial"/>
          <w:sz w:val="22"/>
          <w:szCs w:val="22"/>
        </w:rPr>
        <w:t>The named technician, post doc, student looks up from workbench or desk or microscope and acknowledges the camera.</w:t>
      </w:r>
    </w:p>
    <w:p w:rsidR="00D10BFA" w:rsidRPr="006A6324" w:rsidRDefault="00D10BFA" w:rsidP="00330F1B">
      <w:pPr>
        <w:ind w:left="1800"/>
        <w:contextualSpacing/>
        <w:outlineLvl w:val="0"/>
        <w:rPr>
          <w:rFonts w:ascii="Helvetica" w:hAnsi="Helvetica" w:cs="Arial"/>
          <w:sz w:val="22"/>
          <w:szCs w:val="22"/>
        </w:rPr>
      </w:pPr>
    </w:p>
    <w:p w:rsidR="001819E3" w:rsidRDefault="001819E3" w:rsidP="00330F1B">
      <w:pPr>
        <w:contextualSpacing/>
        <w:rPr>
          <w:rFonts w:ascii="Helvetica" w:hAnsi="Helvetica" w:cs="Arial"/>
          <w:b/>
          <w:sz w:val="22"/>
          <w:szCs w:val="22"/>
        </w:rPr>
      </w:pPr>
    </w:p>
    <w:p w:rsidR="00336C61" w:rsidRPr="000F7484" w:rsidRDefault="00336C61">
      <w:pPr>
        <w:contextualSpacing/>
        <w:rPr>
          <w:rFonts w:ascii="Helvetica" w:hAnsi="Helvetica" w:cs="Arial"/>
          <w:b/>
          <w:sz w:val="22"/>
          <w:szCs w:val="22"/>
        </w:rPr>
      </w:pPr>
      <w:r w:rsidRPr="000F7484">
        <w:rPr>
          <w:rFonts w:ascii="Helvetica" w:hAnsi="Helvetica" w:cs="Arial"/>
          <w:iCs/>
          <w:sz w:val="22"/>
          <w:szCs w:val="22"/>
        </w:rPr>
        <w:br w:type="page"/>
      </w:r>
    </w:p>
    <w:p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rsidR="00CE10F2" w:rsidRPr="006A6324" w:rsidRDefault="000F748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RGWE</w:t>
      </w:r>
    </w:p>
    <w:p w:rsidR="00125924" w:rsidRPr="001C6DD4" w:rsidRDefault="000F7484" w:rsidP="003138D4">
      <w:pPr>
        <w:numPr>
          <w:ilvl w:val="1"/>
          <w:numId w:val="12"/>
        </w:numPr>
        <w:spacing w:before="240"/>
        <w:outlineLvl w:val="0"/>
        <w:rPr>
          <w:rFonts w:ascii="Helvetica" w:hAnsi="Helvetica" w:cs="Arial"/>
          <w:sz w:val="22"/>
          <w:szCs w:val="22"/>
        </w:rPr>
      </w:pPr>
      <w:r w:rsidRPr="001C6DD4">
        <w:rPr>
          <w:rFonts w:ascii="Helvetica" w:hAnsi="Helvetica" w:cs="Arial"/>
          <w:sz w:val="22"/>
          <w:szCs w:val="22"/>
        </w:rPr>
        <w:t xml:space="preserve">First, collect </w:t>
      </w:r>
      <w:proofErr w:type="spellStart"/>
      <w:r w:rsidR="00E279A3" w:rsidRPr="001C6DD4">
        <w:rPr>
          <w:rFonts w:ascii="Helvetica" w:hAnsi="Helvetica" w:cs="Arial"/>
          <w:i/>
          <w:sz w:val="22"/>
          <w:szCs w:val="22"/>
        </w:rPr>
        <w:t>Ruta</w:t>
      </w:r>
      <w:proofErr w:type="spellEnd"/>
      <w:r w:rsidRPr="001C6DD4">
        <w:rPr>
          <w:rFonts w:ascii="Helvetica" w:hAnsi="Helvetica" w:cs="Arial"/>
          <w:i/>
          <w:sz w:val="22"/>
          <w:szCs w:val="22"/>
        </w:rPr>
        <w:t xml:space="preserve"> </w:t>
      </w:r>
      <w:proofErr w:type="spellStart"/>
      <w:r w:rsidRPr="001C6DD4">
        <w:rPr>
          <w:rFonts w:ascii="Helvetica" w:hAnsi="Helvetica" w:cs="Arial"/>
          <w:i/>
          <w:sz w:val="22"/>
          <w:szCs w:val="22"/>
        </w:rPr>
        <w:t>graveolens</w:t>
      </w:r>
      <w:proofErr w:type="spellEnd"/>
      <w:r w:rsidRPr="001C6DD4">
        <w:rPr>
          <w:rFonts w:ascii="Helvetica" w:hAnsi="Helvetica" w:cs="Arial"/>
          <w:sz w:val="22"/>
          <w:szCs w:val="22"/>
        </w:rPr>
        <w:t xml:space="preserve"> </w:t>
      </w:r>
      <w:r w:rsidR="005C5F98" w:rsidRPr="001C6DD4">
        <w:rPr>
          <w:rFonts w:ascii="Helvetica" w:hAnsi="Helvetica" w:cs="Arial"/>
          <w:i/>
          <w:color w:val="FF0000"/>
          <w:sz w:val="22"/>
          <w:szCs w:val="22"/>
        </w:rPr>
        <w:t>(</w:t>
      </w:r>
      <w:r w:rsidR="00E279A3" w:rsidRPr="001C6DD4">
        <w:rPr>
          <w:rFonts w:ascii="Helvetica" w:hAnsi="Helvetica" w:cs="Arial"/>
          <w:i/>
          <w:color w:val="FF0000"/>
          <w:sz w:val="22"/>
          <w:szCs w:val="22"/>
        </w:rPr>
        <w:t>“</w:t>
      </w:r>
      <w:proofErr w:type="spellStart"/>
      <w:r w:rsidR="00E279A3" w:rsidRPr="001C6DD4">
        <w:rPr>
          <w:rFonts w:ascii="Helvetica" w:hAnsi="Helvetica" w:cs="Arial"/>
          <w:i/>
          <w:color w:val="FF0000"/>
          <w:sz w:val="22"/>
          <w:szCs w:val="22"/>
        </w:rPr>
        <w:t>roo-tah</w:t>
      </w:r>
      <w:proofErr w:type="spellEnd"/>
      <w:r w:rsidR="00E279A3" w:rsidRPr="001C6DD4">
        <w:rPr>
          <w:rFonts w:ascii="Helvetica" w:hAnsi="Helvetica" w:cs="Arial"/>
          <w:i/>
          <w:color w:val="FF0000"/>
          <w:sz w:val="22"/>
          <w:szCs w:val="22"/>
        </w:rPr>
        <w:t xml:space="preserve"> </w:t>
      </w:r>
      <w:proofErr w:type="spellStart"/>
      <w:r w:rsidR="00E279A3" w:rsidRPr="001C6DD4">
        <w:rPr>
          <w:rFonts w:ascii="Helvetica" w:hAnsi="Helvetica" w:cs="Arial"/>
          <w:i/>
          <w:color w:val="FF0000"/>
          <w:sz w:val="22"/>
          <w:szCs w:val="22"/>
        </w:rPr>
        <w:t>grav</w:t>
      </w:r>
      <w:proofErr w:type="spellEnd"/>
      <w:r w:rsidR="00E279A3" w:rsidRPr="001C6DD4">
        <w:rPr>
          <w:rFonts w:ascii="Helvetica" w:hAnsi="Helvetica" w:cs="Arial"/>
          <w:i/>
          <w:color w:val="FF0000"/>
          <w:sz w:val="22"/>
          <w:szCs w:val="22"/>
        </w:rPr>
        <w:t>-</w:t>
      </w:r>
      <w:proofErr w:type="spellStart"/>
      <w:r w:rsidR="00E279A3" w:rsidRPr="001C6DD4">
        <w:rPr>
          <w:rFonts w:ascii="Helvetica" w:hAnsi="Helvetica" w:cs="Arial"/>
          <w:i/>
          <w:color w:val="FF0000"/>
          <w:sz w:val="22"/>
          <w:szCs w:val="22"/>
        </w:rPr>
        <w:t>ee</w:t>
      </w:r>
      <w:proofErr w:type="spellEnd"/>
      <w:r w:rsidR="00E279A3" w:rsidRPr="001C6DD4">
        <w:rPr>
          <w:rFonts w:ascii="Helvetica" w:hAnsi="Helvetica" w:cs="Arial"/>
          <w:i/>
          <w:color w:val="FF0000"/>
          <w:sz w:val="22"/>
          <w:szCs w:val="22"/>
        </w:rPr>
        <w:t>-oh-lens”</w:t>
      </w:r>
      <w:r w:rsidR="005C5F98" w:rsidRPr="001C6DD4">
        <w:rPr>
          <w:rFonts w:ascii="Helvetica" w:hAnsi="Helvetica" w:cs="Arial"/>
          <w:i/>
          <w:color w:val="FF0000"/>
          <w:sz w:val="22"/>
          <w:szCs w:val="22"/>
        </w:rPr>
        <w:t>)</w:t>
      </w:r>
      <w:r w:rsidR="005C5F98" w:rsidRPr="001C6DD4">
        <w:rPr>
          <w:rFonts w:ascii="Helvetica" w:hAnsi="Helvetica" w:cs="Arial"/>
          <w:sz w:val="22"/>
          <w:szCs w:val="22"/>
        </w:rPr>
        <w:t xml:space="preserve"> </w:t>
      </w:r>
      <w:r w:rsidRPr="001C6DD4">
        <w:rPr>
          <w:rFonts w:ascii="Helvetica" w:hAnsi="Helvetica" w:cs="Arial"/>
          <w:sz w:val="22"/>
          <w:szCs w:val="22"/>
        </w:rPr>
        <w:t xml:space="preserve">leaves during the spring and summer months </w:t>
      </w:r>
      <w:r w:rsidRPr="001C6DD4">
        <w:rPr>
          <w:rFonts w:ascii="Helvetica" w:hAnsi="Helvetica" w:cs="Arial"/>
          <w:b/>
          <w:sz w:val="22"/>
          <w:szCs w:val="22"/>
        </w:rPr>
        <w:t>[1]</w:t>
      </w:r>
      <w:r w:rsidRPr="001C6DD4">
        <w:rPr>
          <w:rFonts w:ascii="Helvetica" w:hAnsi="Helvetica" w:cs="Arial"/>
          <w:sz w:val="22"/>
          <w:szCs w:val="22"/>
        </w:rPr>
        <w:t>.</w:t>
      </w:r>
      <w:r w:rsidR="00C65E67" w:rsidRPr="001C6DD4">
        <w:rPr>
          <w:rFonts w:ascii="Helvetica" w:hAnsi="Helvetica" w:cs="Arial"/>
          <w:sz w:val="22"/>
          <w:szCs w:val="22"/>
        </w:rPr>
        <w:t xml:space="preserve"> </w:t>
      </w:r>
      <w:r w:rsidR="00E716A9" w:rsidRPr="001C6DD4">
        <w:rPr>
          <w:rFonts w:ascii="Helvetica" w:hAnsi="Helvetica" w:cs="Arial"/>
          <w:b/>
          <w:strike/>
          <w:sz w:val="22"/>
          <w:szCs w:val="22"/>
        </w:rPr>
        <w:t>[2][3]</w:t>
      </w:r>
      <w:r w:rsidR="00E716A9" w:rsidRPr="001C6DD4">
        <w:rPr>
          <w:rFonts w:ascii="Helvetica" w:hAnsi="Helvetica" w:cs="Arial"/>
          <w:strike/>
          <w:sz w:val="22"/>
          <w:szCs w:val="22"/>
        </w:rPr>
        <w:t>.</w:t>
      </w:r>
    </w:p>
    <w:p w:rsidR="001C6DD4" w:rsidRDefault="001C6DD4" w:rsidP="001C6DD4">
      <w:pPr>
        <w:spacing w:before="240"/>
        <w:ind w:left="360"/>
        <w:outlineLvl w:val="0"/>
        <w:rPr>
          <w:rFonts w:ascii="Helvetica" w:hAnsi="Helvetica" w:cs="Arial"/>
          <w:color w:val="000000" w:themeColor="text1"/>
          <w:sz w:val="22"/>
          <w:szCs w:val="22"/>
        </w:rPr>
      </w:pPr>
      <w:r w:rsidRPr="001C6DD4">
        <w:rPr>
          <w:rFonts w:ascii="Helvetica" w:hAnsi="Helvetica" w:cs="Arial"/>
          <w:color w:val="000000" w:themeColor="text1"/>
          <w:sz w:val="22"/>
          <w:szCs w:val="22"/>
          <w:highlight w:val="green"/>
        </w:rPr>
        <w:t xml:space="preserve">Author comment: We couldn’t collect </w:t>
      </w:r>
      <w:proofErr w:type="spellStart"/>
      <w:r w:rsidRPr="001C6DD4">
        <w:rPr>
          <w:rFonts w:ascii="Helvetica" w:hAnsi="Helvetica" w:cs="Arial"/>
          <w:color w:val="000000" w:themeColor="text1"/>
          <w:sz w:val="22"/>
          <w:szCs w:val="22"/>
          <w:highlight w:val="green"/>
        </w:rPr>
        <w:t>Ruta</w:t>
      </w:r>
      <w:proofErr w:type="spellEnd"/>
      <w:r w:rsidRPr="001C6DD4">
        <w:rPr>
          <w:rFonts w:ascii="Helvetica" w:hAnsi="Helvetica" w:cs="Arial"/>
          <w:color w:val="000000" w:themeColor="text1"/>
          <w:sz w:val="22"/>
          <w:szCs w:val="22"/>
          <w:highlight w:val="green"/>
        </w:rPr>
        <w:t xml:space="preserve"> because the plant is in its best conditions during the summer time and we usually collect it between June and July. We can replace this part of the film with a cartoon that shows the phases of the production of the water extract (RGWE). I could provide some images.</w:t>
      </w:r>
    </w:p>
    <w:p w:rsidR="001C6DD4" w:rsidRPr="001C6DD4" w:rsidRDefault="001C6DD4" w:rsidP="001C6DD4">
      <w:pPr>
        <w:spacing w:before="240"/>
        <w:ind w:left="360"/>
        <w:outlineLvl w:val="0"/>
        <w:rPr>
          <w:rFonts w:ascii="Helvetica" w:hAnsi="Helvetica" w:cs="Arial"/>
          <w:sz w:val="22"/>
          <w:szCs w:val="22"/>
        </w:rPr>
      </w:pPr>
      <w:r w:rsidRPr="001C6DD4">
        <w:rPr>
          <w:rFonts w:ascii="Helvetica" w:hAnsi="Helvetica" w:cs="Arial"/>
          <w:color w:val="FF0000"/>
          <w:sz w:val="22"/>
          <w:szCs w:val="22"/>
        </w:rPr>
        <w:t xml:space="preserve">2.1.1-LM:58591_Cartoon </w:t>
      </w:r>
      <w:proofErr w:type="spellStart"/>
      <w:r w:rsidRPr="001C6DD4">
        <w:rPr>
          <w:rFonts w:ascii="Helvetica" w:hAnsi="Helvetica" w:cs="Arial"/>
          <w:color w:val="FF0000"/>
          <w:sz w:val="22"/>
          <w:szCs w:val="22"/>
        </w:rPr>
        <w:t>JoVE</w:t>
      </w:r>
      <w:proofErr w:type="spellEnd"/>
      <w:r>
        <w:rPr>
          <w:rFonts w:ascii="Helvetica" w:hAnsi="Helvetica" w:cs="Arial"/>
          <w:sz w:val="22"/>
          <w:szCs w:val="22"/>
        </w:rPr>
        <w:t xml:space="preserve">: </w:t>
      </w:r>
      <w:r w:rsidRPr="001C6DD4">
        <w:rPr>
          <w:rFonts w:ascii="Helvetica" w:hAnsi="Helvetica" w:cs="Arial"/>
          <w:sz w:val="22"/>
          <w:szCs w:val="22"/>
          <w:highlight w:val="green"/>
        </w:rPr>
        <w:t>Video editor, show the plant here</w:t>
      </w:r>
    </w:p>
    <w:p w:rsidR="000F7484" w:rsidRPr="005C70EC" w:rsidRDefault="00791C03" w:rsidP="000F7484">
      <w:pPr>
        <w:numPr>
          <w:ilvl w:val="2"/>
          <w:numId w:val="12"/>
        </w:numPr>
        <w:spacing w:before="240"/>
        <w:outlineLvl w:val="0"/>
        <w:rPr>
          <w:rFonts w:ascii="Helvetica" w:hAnsi="Helvetica" w:cs="Arial"/>
          <w:b/>
          <w:strike/>
          <w:sz w:val="22"/>
          <w:szCs w:val="22"/>
        </w:rPr>
      </w:pPr>
      <w:r w:rsidRPr="005C70EC">
        <w:rPr>
          <w:rFonts w:ascii="Helvetica" w:hAnsi="Helvetica" w:cs="Arial"/>
          <w:strike/>
          <w:sz w:val="22"/>
          <w:szCs w:val="22"/>
        </w:rPr>
        <w:t xml:space="preserve">MED: </w:t>
      </w:r>
      <w:r w:rsidR="000F7484" w:rsidRPr="005C70EC">
        <w:rPr>
          <w:rFonts w:ascii="Helvetica" w:hAnsi="Helvetica" w:cs="Arial"/>
          <w:strike/>
          <w:sz w:val="22"/>
          <w:szCs w:val="22"/>
        </w:rPr>
        <w:t xml:space="preserve">Talent removes leaves from a box/container and sets them on the lab bench. </w:t>
      </w:r>
      <w:r w:rsidR="00E716A9" w:rsidRPr="005C70EC">
        <w:rPr>
          <w:rFonts w:ascii="Helvetica" w:hAnsi="Helvetica" w:cs="Arial"/>
          <w:i/>
          <w:strike/>
          <w:color w:val="0000FF"/>
          <w:sz w:val="22"/>
          <w:szCs w:val="22"/>
        </w:rPr>
        <w:t>Videographer: Obtain some extra footage showing detail of the leaves.</w:t>
      </w:r>
      <w:r w:rsidR="00E716A9" w:rsidRPr="005C70EC">
        <w:rPr>
          <w:rFonts w:ascii="Helvetica" w:hAnsi="Helvetica" w:cs="Arial"/>
          <w:strike/>
          <w:sz w:val="22"/>
          <w:szCs w:val="22"/>
        </w:rPr>
        <w:t xml:space="preserve"> </w:t>
      </w:r>
    </w:p>
    <w:p w:rsidR="00CE10F2" w:rsidRPr="005C70EC" w:rsidRDefault="00791C03" w:rsidP="00E716A9">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MED: </w:t>
      </w:r>
      <w:r w:rsidR="00E716A9" w:rsidRPr="005C70EC">
        <w:rPr>
          <w:rFonts w:ascii="Helvetica" w:hAnsi="Helvetica" w:cs="Arial"/>
          <w:strike/>
          <w:sz w:val="22"/>
          <w:szCs w:val="22"/>
        </w:rPr>
        <w:t xml:space="preserve">Talent weighs out 250 grams of leaves. </w:t>
      </w:r>
    </w:p>
    <w:p w:rsidR="00E716A9" w:rsidRPr="005C70EC" w:rsidRDefault="00791C03" w:rsidP="00E716A9">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CU: </w:t>
      </w:r>
      <w:r w:rsidR="00E716A9" w:rsidRPr="005C70EC">
        <w:rPr>
          <w:rFonts w:ascii="Helvetica" w:hAnsi="Helvetica" w:cs="Arial"/>
          <w:strike/>
          <w:sz w:val="22"/>
          <w:szCs w:val="22"/>
        </w:rPr>
        <w:t xml:space="preserve">Talent uses scissors to chop the leaves up finely. </w:t>
      </w:r>
      <w:r w:rsidR="00E716A9" w:rsidRPr="005C70EC">
        <w:rPr>
          <w:rFonts w:ascii="Helvetica" w:hAnsi="Helvetica" w:cs="Arial"/>
          <w:i/>
          <w:strike/>
          <w:color w:val="0000FF"/>
          <w:sz w:val="22"/>
          <w:szCs w:val="22"/>
        </w:rPr>
        <w:t>Videographer: Obtain detail showing how finely the leaves are chopped. If possible, position another object in the frame for size reference.</w:t>
      </w:r>
      <w:r w:rsidR="00E716A9" w:rsidRPr="005C70EC">
        <w:rPr>
          <w:rFonts w:ascii="Helvetica" w:hAnsi="Helvetica" w:cs="Arial"/>
          <w:strike/>
          <w:sz w:val="22"/>
          <w:szCs w:val="22"/>
        </w:rPr>
        <w:t xml:space="preserve"> </w:t>
      </w:r>
    </w:p>
    <w:p w:rsidR="00C7374B" w:rsidRDefault="009D6411" w:rsidP="009A0E7C">
      <w:pPr>
        <w:numPr>
          <w:ilvl w:val="1"/>
          <w:numId w:val="12"/>
        </w:numPr>
        <w:spacing w:before="240"/>
        <w:outlineLvl w:val="0"/>
        <w:rPr>
          <w:rFonts w:ascii="Helvetica" w:hAnsi="Helvetica" w:cs="Arial"/>
          <w:sz w:val="22"/>
          <w:szCs w:val="22"/>
        </w:rPr>
      </w:pPr>
      <w:r w:rsidRPr="001C6DD4">
        <w:rPr>
          <w:rFonts w:ascii="Helvetica" w:hAnsi="Helvetica" w:cs="Arial"/>
          <w:sz w:val="22"/>
          <w:szCs w:val="22"/>
        </w:rPr>
        <w:t xml:space="preserve">Put </w:t>
      </w:r>
      <w:r w:rsidR="001C6DD4" w:rsidRPr="001C6DD4">
        <w:rPr>
          <w:rFonts w:ascii="Helvetica" w:hAnsi="Helvetica" w:cs="Arial"/>
          <w:color w:val="FF0000"/>
          <w:sz w:val="22"/>
          <w:szCs w:val="22"/>
        </w:rPr>
        <w:t>250 grams</w:t>
      </w:r>
      <w:r w:rsidR="001C6DD4" w:rsidRPr="001C6DD4">
        <w:rPr>
          <w:rFonts w:ascii="Helvetica" w:hAnsi="Helvetica" w:cs="Arial"/>
          <w:color w:val="FF0000"/>
          <w:sz w:val="22"/>
          <w:szCs w:val="22"/>
        </w:rPr>
        <w:t xml:space="preserve"> of</w:t>
      </w:r>
      <w:r w:rsidRPr="001C6DD4">
        <w:rPr>
          <w:rFonts w:ascii="Helvetica" w:hAnsi="Helvetica" w:cs="Arial"/>
          <w:sz w:val="22"/>
          <w:szCs w:val="22"/>
        </w:rPr>
        <w:t xml:space="preserve"> chopped leaves in a conical flask and add 1 liter of distilled water</w:t>
      </w:r>
      <w:r w:rsidR="001C6DD4">
        <w:rPr>
          <w:rFonts w:ascii="Helvetica" w:hAnsi="Helvetica" w:cs="Arial"/>
          <w:sz w:val="22"/>
          <w:szCs w:val="22"/>
        </w:rPr>
        <w:t xml:space="preserve">, </w:t>
      </w:r>
      <w:r w:rsidR="001C6DD4" w:rsidRPr="001C6DD4">
        <w:rPr>
          <w:rFonts w:ascii="Helvetica" w:hAnsi="Helvetica" w:cs="Arial"/>
          <w:color w:val="FF0000"/>
          <w:sz w:val="22"/>
          <w:szCs w:val="22"/>
        </w:rPr>
        <w:t>boil and filter as described in the manuscript</w:t>
      </w:r>
      <w:r w:rsidRPr="001C6DD4">
        <w:rPr>
          <w:rFonts w:ascii="Helvetica" w:hAnsi="Helvetica" w:cs="Arial"/>
          <w:sz w:val="22"/>
          <w:szCs w:val="22"/>
        </w:rPr>
        <w:t xml:space="preserve"> </w:t>
      </w:r>
      <w:r w:rsidRPr="001C6DD4">
        <w:rPr>
          <w:rFonts w:ascii="Helvetica" w:hAnsi="Helvetica" w:cs="Arial"/>
          <w:b/>
          <w:sz w:val="22"/>
          <w:szCs w:val="22"/>
        </w:rPr>
        <w:t>[1]</w:t>
      </w:r>
      <w:r w:rsidRPr="001C6DD4">
        <w:rPr>
          <w:rFonts w:ascii="Helvetica" w:hAnsi="Helvetica" w:cs="Arial"/>
          <w:sz w:val="22"/>
          <w:szCs w:val="22"/>
        </w:rPr>
        <w:t xml:space="preserve">. </w:t>
      </w:r>
      <w:r w:rsidRPr="001C6DD4">
        <w:rPr>
          <w:rFonts w:ascii="Helvetica" w:hAnsi="Helvetica" w:cs="Arial"/>
          <w:b/>
          <w:strike/>
          <w:sz w:val="22"/>
          <w:szCs w:val="22"/>
        </w:rPr>
        <w:t>[2]</w:t>
      </w:r>
      <w:r w:rsidRPr="001C6DD4">
        <w:rPr>
          <w:rFonts w:ascii="Helvetica" w:hAnsi="Helvetica" w:cs="Arial"/>
          <w:strike/>
          <w:sz w:val="22"/>
          <w:szCs w:val="22"/>
        </w:rPr>
        <w:t xml:space="preserve">. </w:t>
      </w:r>
      <w:r w:rsidRPr="001C6DD4">
        <w:rPr>
          <w:rFonts w:ascii="Helvetica" w:hAnsi="Helvetica" w:cs="Arial"/>
          <w:b/>
          <w:strike/>
          <w:sz w:val="22"/>
          <w:szCs w:val="22"/>
        </w:rPr>
        <w:t>[3]</w:t>
      </w:r>
      <w:r w:rsidRPr="001C6DD4">
        <w:rPr>
          <w:rFonts w:ascii="Helvetica" w:hAnsi="Helvetica" w:cs="Arial"/>
          <w:strike/>
          <w:sz w:val="22"/>
          <w:szCs w:val="22"/>
        </w:rPr>
        <w:t>.</w:t>
      </w:r>
      <w:r w:rsidRPr="001C6DD4">
        <w:rPr>
          <w:rFonts w:ascii="Helvetica" w:hAnsi="Helvetica" w:cs="Arial"/>
          <w:sz w:val="22"/>
          <w:szCs w:val="22"/>
        </w:rPr>
        <w:t xml:space="preserve"> </w:t>
      </w:r>
    </w:p>
    <w:p w:rsidR="001C6DD4" w:rsidRPr="001C6DD4" w:rsidRDefault="001C6DD4" w:rsidP="001C6DD4">
      <w:pPr>
        <w:spacing w:before="240"/>
        <w:ind w:left="360"/>
        <w:outlineLvl w:val="0"/>
        <w:rPr>
          <w:rFonts w:ascii="Helvetica" w:hAnsi="Helvetica" w:cs="Arial"/>
          <w:sz w:val="22"/>
          <w:szCs w:val="22"/>
        </w:rPr>
      </w:pPr>
      <w:r w:rsidRPr="001C6DD4">
        <w:rPr>
          <w:rFonts w:ascii="Helvetica" w:hAnsi="Helvetica" w:cs="Arial"/>
          <w:color w:val="FF0000"/>
          <w:sz w:val="22"/>
          <w:szCs w:val="22"/>
        </w:rPr>
        <w:t xml:space="preserve">2.2.1- </w:t>
      </w:r>
      <w:r w:rsidRPr="001C6DD4">
        <w:rPr>
          <w:rFonts w:ascii="Helvetica" w:hAnsi="Helvetica" w:cs="Arial"/>
          <w:color w:val="FF0000"/>
          <w:sz w:val="22"/>
          <w:szCs w:val="22"/>
        </w:rPr>
        <w:t xml:space="preserve">LM:58591_Cartoon </w:t>
      </w:r>
      <w:proofErr w:type="spellStart"/>
      <w:r w:rsidRPr="001C6DD4">
        <w:rPr>
          <w:rFonts w:ascii="Helvetica" w:hAnsi="Helvetica" w:cs="Arial"/>
          <w:color w:val="FF0000"/>
          <w:sz w:val="22"/>
          <w:szCs w:val="22"/>
        </w:rPr>
        <w:t>JoVE</w:t>
      </w:r>
      <w:proofErr w:type="spellEnd"/>
      <w:r>
        <w:rPr>
          <w:rFonts w:ascii="Helvetica" w:hAnsi="Helvetica" w:cs="Arial"/>
          <w:color w:val="FF0000"/>
          <w:sz w:val="22"/>
          <w:szCs w:val="22"/>
        </w:rPr>
        <w:t xml:space="preserve">: </w:t>
      </w:r>
      <w:r w:rsidRPr="001C6DD4">
        <w:rPr>
          <w:rFonts w:ascii="Helvetica" w:hAnsi="Helvetica" w:cs="Arial"/>
          <w:sz w:val="22"/>
          <w:szCs w:val="22"/>
          <w:highlight w:val="green"/>
        </w:rPr>
        <w:t xml:space="preserve">Video editor, show the </w:t>
      </w:r>
      <w:r>
        <w:rPr>
          <w:rFonts w:ascii="Helvetica" w:hAnsi="Helvetica" w:cs="Arial"/>
          <w:sz w:val="22"/>
          <w:szCs w:val="22"/>
          <w:highlight w:val="green"/>
        </w:rPr>
        <w:t>flask with green liquid</w:t>
      </w:r>
      <w:r w:rsidRPr="001C6DD4">
        <w:rPr>
          <w:rFonts w:ascii="Helvetica" w:hAnsi="Helvetica" w:cs="Arial"/>
          <w:sz w:val="22"/>
          <w:szCs w:val="22"/>
          <w:highlight w:val="green"/>
        </w:rPr>
        <w:t xml:space="preserve"> here</w:t>
      </w:r>
    </w:p>
    <w:p w:rsidR="009D6411" w:rsidRPr="005C70EC" w:rsidRDefault="009D6411" w:rsidP="009D6411">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MED: Talent places a flask containing the chopped leaves on the lab bench. Then, talent adds water to the flask. </w:t>
      </w:r>
    </w:p>
    <w:p w:rsidR="009D6411" w:rsidRPr="005C70EC" w:rsidRDefault="009D6411" w:rsidP="009D6411">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CU: Talent turns on the hot plate and brings the leaf/water mixture to a boil. </w:t>
      </w:r>
    </w:p>
    <w:p w:rsidR="009D6411" w:rsidRPr="005C70EC" w:rsidRDefault="009D6411" w:rsidP="009D6411">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CU: Talent pours the leaf/water mixture through filter paper into a new container. </w:t>
      </w:r>
    </w:p>
    <w:p w:rsidR="009D6411" w:rsidRPr="005C70EC" w:rsidRDefault="00C93F55" w:rsidP="009D6411">
      <w:pPr>
        <w:numPr>
          <w:ilvl w:val="1"/>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After this, pass the liquid phase through a 0.22-micrometer filter </w:t>
      </w:r>
      <w:r w:rsidRPr="005C70EC">
        <w:rPr>
          <w:rFonts w:ascii="Helvetica" w:hAnsi="Helvetica" w:cs="Arial"/>
          <w:b/>
          <w:strike/>
          <w:sz w:val="22"/>
          <w:szCs w:val="22"/>
        </w:rPr>
        <w:t>[1]</w:t>
      </w:r>
      <w:r w:rsidRPr="005C70EC">
        <w:rPr>
          <w:rFonts w:ascii="Helvetica" w:hAnsi="Helvetica" w:cs="Arial"/>
          <w:strike/>
          <w:sz w:val="22"/>
          <w:szCs w:val="22"/>
        </w:rPr>
        <w:t xml:space="preserve">. Cover the beaker with parafilm </w:t>
      </w:r>
      <w:r w:rsidRPr="005C70EC">
        <w:rPr>
          <w:rFonts w:ascii="Helvetica" w:hAnsi="Helvetica" w:cs="Arial"/>
          <w:b/>
          <w:strike/>
          <w:sz w:val="22"/>
          <w:szCs w:val="22"/>
        </w:rPr>
        <w:t>[2]</w:t>
      </w:r>
      <w:r w:rsidRPr="005C70EC">
        <w:rPr>
          <w:rFonts w:ascii="Helvetica" w:hAnsi="Helvetica" w:cs="Arial"/>
          <w:strike/>
          <w:sz w:val="22"/>
          <w:szCs w:val="22"/>
        </w:rPr>
        <w:t xml:space="preserve">… and freeze the leaf extract at -80 degrees Celsius overnight </w:t>
      </w:r>
      <w:r w:rsidRPr="005C70EC">
        <w:rPr>
          <w:rFonts w:ascii="Helvetica" w:hAnsi="Helvetica" w:cs="Arial"/>
          <w:b/>
          <w:strike/>
          <w:sz w:val="22"/>
          <w:szCs w:val="22"/>
        </w:rPr>
        <w:t>[3]</w:t>
      </w:r>
      <w:r w:rsidRPr="005C70EC">
        <w:rPr>
          <w:rFonts w:ascii="Helvetica" w:hAnsi="Helvetica" w:cs="Arial"/>
          <w:strike/>
          <w:sz w:val="22"/>
          <w:szCs w:val="22"/>
        </w:rPr>
        <w:t xml:space="preserve">. </w:t>
      </w:r>
    </w:p>
    <w:p w:rsidR="00C93F55" w:rsidRPr="005C70EC" w:rsidRDefault="005C5F98" w:rsidP="00C93F55">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CU: Talent filters the leaf liquid through a filter into a beaker. </w:t>
      </w:r>
    </w:p>
    <w:p w:rsidR="005C5F98" w:rsidRPr="005C70EC" w:rsidRDefault="005C5F98" w:rsidP="00C93F55">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CU: Talent covers the opening of the beaker with parafilm. </w:t>
      </w:r>
    </w:p>
    <w:p w:rsidR="005C5F98" w:rsidRPr="005C70EC" w:rsidRDefault="005C5F98" w:rsidP="00C93F55">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MED: Talent places the sealed beaker in a freezer. </w:t>
      </w:r>
    </w:p>
    <w:p w:rsidR="005C5F98" w:rsidRDefault="005C5F98" w:rsidP="005C5F98">
      <w:pPr>
        <w:numPr>
          <w:ilvl w:val="1"/>
          <w:numId w:val="12"/>
        </w:numPr>
        <w:spacing w:before="240"/>
        <w:outlineLvl w:val="0"/>
        <w:rPr>
          <w:rFonts w:ascii="Helvetica" w:hAnsi="Helvetica" w:cs="Arial"/>
          <w:sz w:val="22"/>
          <w:szCs w:val="22"/>
        </w:rPr>
      </w:pPr>
      <w:r w:rsidRPr="001C6DD4">
        <w:rPr>
          <w:rFonts w:ascii="Helvetica" w:hAnsi="Helvetica" w:cs="Arial"/>
          <w:sz w:val="22"/>
          <w:szCs w:val="22"/>
        </w:rPr>
        <w:t xml:space="preserve">The next day, use a </w:t>
      </w:r>
      <w:proofErr w:type="spellStart"/>
      <w:r w:rsidRPr="001C6DD4">
        <w:rPr>
          <w:rFonts w:ascii="Helvetica" w:hAnsi="Helvetica" w:cs="Arial"/>
          <w:sz w:val="22"/>
          <w:szCs w:val="22"/>
        </w:rPr>
        <w:t>lyophilizer</w:t>
      </w:r>
      <w:proofErr w:type="spellEnd"/>
      <w:r w:rsidRPr="001C6DD4">
        <w:rPr>
          <w:rFonts w:ascii="Helvetica" w:hAnsi="Helvetica" w:cs="Arial"/>
          <w:sz w:val="22"/>
          <w:szCs w:val="22"/>
        </w:rPr>
        <w:t xml:space="preserve"> to lyophilize the leaf extract </w:t>
      </w:r>
      <w:r w:rsidRPr="001C6DD4">
        <w:rPr>
          <w:rFonts w:ascii="Helvetica" w:hAnsi="Helvetica" w:cs="Arial"/>
          <w:b/>
          <w:color w:val="FF0000"/>
          <w:sz w:val="22"/>
          <w:szCs w:val="22"/>
        </w:rPr>
        <w:t>[</w:t>
      </w:r>
      <w:r w:rsidR="001C6DD4" w:rsidRPr="001C6DD4">
        <w:rPr>
          <w:rFonts w:ascii="Helvetica" w:hAnsi="Helvetica" w:cs="Arial"/>
          <w:b/>
          <w:color w:val="FF0000"/>
          <w:sz w:val="22"/>
          <w:szCs w:val="22"/>
        </w:rPr>
        <w:t>1</w:t>
      </w:r>
      <w:r w:rsidRPr="001C6DD4">
        <w:rPr>
          <w:rFonts w:ascii="Helvetica" w:hAnsi="Helvetica" w:cs="Arial"/>
          <w:b/>
          <w:color w:val="FF0000"/>
          <w:sz w:val="22"/>
          <w:szCs w:val="22"/>
        </w:rPr>
        <w:t>]</w:t>
      </w:r>
      <w:r w:rsidRPr="001C6DD4">
        <w:rPr>
          <w:rFonts w:ascii="Helvetica" w:hAnsi="Helvetica" w:cs="Arial"/>
          <w:sz w:val="22"/>
          <w:szCs w:val="22"/>
        </w:rPr>
        <w:t xml:space="preserve">. After obtaining the powder, weigh it and divide it into aliquots </w:t>
      </w:r>
      <w:r w:rsidRPr="001C6DD4">
        <w:rPr>
          <w:rFonts w:ascii="Helvetica" w:hAnsi="Helvetica" w:cs="Arial"/>
          <w:b/>
          <w:color w:val="FF0000"/>
          <w:sz w:val="22"/>
          <w:szCs w:val="22"/>
        </w:rPr>
        <w:t>[</w:t>
      </w:r>
      <w:r w:rsidR="001C6DD4" w:rsidRPr="001C6DD4">
        <w:rPr>
          <w:rFonts w:ascii="Helvetica" w:hAnsi="Helvetica" w:cs="Arial"/>
          <w:b/>
          <w:color w:val="FF0000"/>
          <w:sz w:val="22"/>
          <w:szCs w:val="22"/>
        </w:rPr>
        <w:t>2</w:t>
      </w:r>
      <w:r w:rsidRPr="001C6DD4">
        <w:rPr>
          <w:rFonts w:ascii="Helvetica" w:hAnsi="Helvetica" w:cs="Arial"/>
          <w:b/>
          <w:color w:val="FF0000"/>
          <w:sz w:val="22"/>
          <w:szCs w:val="22"/>
        </w:rPr>
        <w:t>]</w:t>
      </w:r>
      <w:r w:rsidRPr="001C6DD4">
        <w:rPr>
          <w:rFonts w:ascii="Helvetica" w:hAnsi="Helvetica" w:cs="Arial"/>
          <w:sz w:val="22"/>
          <w:szCs w:val="22"/>
        </w:rPr>
        <w:t xml:space="preserve">. </w:t>
      </w:r>
    </w:p>
    <w:p w:rsidR="001C6DD4" w:rsidRDefault="001C6DD4" w:rsidP="001C6DD4">
      <w:pPr>
        <w:spacing w:before="240"/>
        <w:ind w:left="360"/>
        <w:outlineLvl w:val="0"/>
        <w:rPr>
          <w:rFonts w:ascii="Helvetica" w:hAnsi="Helvetica" w:cs="Arial"/>
          <w:sz w:val="22"/>
          <w:szCs w:val="22"/>
        </w:rPr>
      </w:pPr>
      <w:r w:rsidRPr="001C6DD4">
        <w:rPr>
          <w:rFonts w:ascii="Helvetica" w:hAnsi="Helvetica" w:cs="Arial"/>
          <w:color w:val="FF0000"/>
          <w:sz w:val="22"/>
          <w:szCs w:val="22"/>
        </w:rPr>
        <w:lastRenderedPageBreak/>
        <w:t>2.</w:t>
      </w:r>
      <w:r>
        <w:rPr>
          <w:rFonts w:ascii="Helvetica" w:hAnsi="Helvetica" w:cs="Arial"/>
          <w:color w:val="FF0000"/>
          <w:sz w:val="22"/>
          <w:szCs w:val="22"/>
        </w:rPr>
        <w:t>4</w:t>
      </w:r>
      <w:r w:rsidRPr="001C6DD4">
        <w:rPr>
          <w:rFonts w:ascii="Helvetica" w:hAnsi="Helvetica" w:cs="Arial"/>
          <w:color w:val="FF0000"/>
          <w:sz w:val="22"/>
          <w:szCs w:val="22"/>
        </w:rPr>
        <w:t xml:space="preserve">.1- LM:58591_Cartoon </w:t>
      </w:r>
      <w:proofErr w:type="spellStart"/>
      <w:r w:rsidRPr="001C6DD4">
        <w:rPr>
          <w:rFonts w:ascii="Helvetica" w:hAnsi="Helvetica" w:cs="Arial"/>
          <w:color w:val="FF0000"/>
          <w:sz w:val="22"/>
          <w:szCs w:val="22"/>
        </w:rPr>
        <w:t>JoVE</w:t>
      </w:r>
      <w:proofErr w:type="spellEnd"/>
      <w:r>
        <w:rPr>
          <w:rFonts w:ascii="Helvetica" w:hAnsi="Helvetica" w:cs="Arial"/>
          <w:color w:val="FF0000"/>
          <w:sz w:val="22"/>
          <w:szCs w:val="22"/>
        </w:rPr>
        <w:t xml:space="preserve">: </w:t>
      </w:r>
      <w:r w:rsidRPr="001C6DD4">
        <w:rPr>
          <w:rFonts w:ascii="Helvetica" w:hAnsi="Helvetica" w:cs="Arial"/>
          <w:sz w:val="22"/>
          <w:szCs w:val="22"/>
          <w:highlight w:val="green"/>
        </w:rPr>
        <w:t xml:space="preserve">Video editor, show the </w:t>
      </w:r>
      <w:proofErr w:type="spellStart"/>
      <w:r>
        <w:rPr>
          <w:rFonts w:ascii="Helvetica" w:hAnsi="Helvetica" w:cs="Arial"/>
          <w:sz w:val="22"/>
          <w:szCs w:val="22"/>
          <w:highlight w:val="green"/>
        </w:rPr>
        <w:t>liophylizer</w:t>
      </w:r>
      <w:proofErr w:type="spellEnd"/>
      <w:r w:rsidRPr="001C6DD4">
        <w:rPr>
          <w:rFonts w:ascii="Helvetica" w:hAnsi="Helvetica" w:cs="Arial"/>
          <w:sz w:val="22"/>
          <w:szCs w:val="22"/>
          <w:highlight w:val="green"/>
        </w:rPr>
        <w:t xml:space="preserve"> here</w:t>
      </w:r>
    </w:p>
    <w:p w:rsidR="001C6DD4" w:rsidRPr="001C6DD4" w:rsidRDefault="001C6DD4" w:rsidP="001C6DD4">
      <w:pPr>
        <w:spacing w:before="240"/>
        <w:ind w:left="360"/>
        <w:outlineLvl w:val="0"/>
        <w:rPr>
          <w:rFonts w:ascii="Helvetica" w:hAnsi="Helvetica" w:cs="Arial"/>
          <w:sz w:val="22"/>
          <w:szCs w:val="22"/>
        </w:rPr>
      </w:pPr>
      <w:r w:rsidRPr="001C6DD4">
        <w:rPr>
          <w:rFonts w:ascii="Helvetica" w:hAnsi="Helvetica" w:cs="Arial"/>
          <w:color w:val="FF0000"/>
          <w:sz w:val="22"/>
          <w:szCs w:val="22"/>
        </w:rPr>
        <w:t>2.</w:t>
      </w:r>
      <w:r>
        <w:rPr>
          <w:rFonts w:ascii="Helvetica" w:hAnsi="Helvetica" w:cs="Arial"/>
          <w:color w:val="FF0000"/>
          <w:sz w:val="22"/>
          <w:szCs w:val="22"/>
        </w:rPr>
        <w:t>4</w:t>
      </w:r>
      <w:r w:rsidRPr="001C6DD4">
        <w:rPr>
          <w:rFonts w:ascii="Helvetica" w:hAnsi="Helvetica" w:cs="Arial"/>
          <w:color w:val="FF0000"/>
          <w:sz w:val="22"/>
          <w:szCs w:val="22"/>
        </w:rPr>
        <w:t>.</w:t>
      </w:r>
      <w:r>
        <w:rPr>
          <w:rFonts w:ascii="Helvetica" w:hAnsi="Helvetica" w:cs="Arial"/>
          <w:color w:val="FF0000"/>
          <w:sz w:val="22"/>
          <w:szCs w:val="22"/>
        </w:rPr>
        <w:t>2</w:t>
      </w:r>
      <w:r w:rsidRPr="001C6DD4">
        <w:rPr>
          <w:rFonts w:ascii="Helvetica" w:hAnsi="Helvetica" w:cs="Arial"/>
          <w:color w:val="FF0000"/>
          <w:sz w:val="22"/>
          <w:szCs w:val="22"/>
        </w:rPr>
        <w:t xml:space="preserve">- LM:58591_Cartoon </w:t>
      </w:r>
      <w:proofErr w:type="spellStart"/>
      <w:r w:rsidRPr="001C6DD4">
        <w:rPr>
          <w:rFonts w:ascii="Helvetica" w:hAnsi="Helvetica" w:cs="Arial"/>
          <w:color w:val="FF0000"/>
          <w:sz w:val="22"/>
          <w:szCs w:val="22"/>
        </w:rPr>
        <w:t>JoVE</w:t>
      </w:r>
      <w:proofErr w:type="spellEnd"/>
      <w:r>
        <w:rPr>
          <w:rFonts w:ascii="Helvetica" w:hAnsi="Helvetica" w:cs="Arial"/>
          <w:color w:val="FF0000"/>
          <w:sz w:val="22"/>
          <w:szCs w:val="22"/>
        </w:rPr>
        <w:t xml:space="preserve">: </w:t>
      </w:r>
      <w:r w:rsidRPr="001C6DD4">
        <w:rPr>
          <w:rFonts w:ascii="Helvetica" w:hAnsi="Helvetica" w:cs="Arial"/>
          <w:sz w:val="22"/>
          <w:szCs w:val="22"/>
          <w:highlight w:val="green"/>
        </w:rPr>
        <w:t xml:space="preserve">Video editor, show the </w:t>
      </w:r>
      <w:r>
        <w:rPr>
          <w:rFonts w:ascii="Helvetica" w:hAnsi="Helvetica" w:cs="Arial"/>
          <w:sz w:val="22"/>
          <w:szCs w:val="22"/>
          <w:highlight w:val="green"/>
        </w:rPr>
        <w:t>tube marked RGWE</w:t>
      </w:r>
      <w:r>
        <w:rPr>
          <w:rFonts w:ascii="Helvetica" w:hAnsi="Helvetica" w:cs="Arial"/>
          <w:sz w:val="22"/>
          <w:szCs w:val="22"/>
          <w:highlight w:val="green"/>
        </w:rPr>
        <w:t xml:space="preserve"> </w:t>
      </w:r>
      <w:r w:rsidRPr="001C6DD4">
        <w:rPr>
          <w:rFonts w:ascii="Helvetica" w:hAnsi="Helvetica" w:cs="Arial"/>
          <w:sz w:val="22"/>
          <w:szCs w:val="22"/>
          <w:highlight w:val="green"/>
        </w:rPr>
        <w:t>here</w:t>
      </w:r>
    </w:p>
    <w:p w:rsidR="005C5F98" w:rsidRPr="005C70EC" w:rsidRDefault="005C5F98" w:rsidP="005C5F98">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CU: Talent uses a needle to poke holes into the parafilm. </w:t>
      </w:r>
    </w:p>
    <w:p w:rsidR="005C70EC" w:rsidRPr="001C6DD4" w:rsidRDefault="005C5F98" w:rsidP="001C6DD4">
      <w:pPr>
        <w:numPr>
          <w:ilvl w:val="2"/>
          <w:numId w:val="12"/>
        </w:numPr>
        <w:spacing w:before="240"/>
        <w:outlineLvl w:val="0"/>
        <w:rPr>
          <w:rFonts w:ascii="Helvetica" w:hAnsi="Helvetica" w:cs="Arial"/>
          <w:strike/>
          <w:sz w:val="22"/>
          <w:szCs w:val="22"/>
        </w:rPr>
      </w:pPr>
      <w:r w:rsidRPr="005C70EC">
        <w:rPr>
          <w:rFonts w:ascii="Helvetica" w:hAnsi="Helvetica" w:cs="Arial"/>
          <w:strike/>
          <w:sz w:val="22"/>
          <w:szCs w:val="22"/>
        </w:rPr>
        <w:t xml:space="preserve">MED: Talent places the leaf extract in a </w:t>
      </w:r>
      <w:proofErr w:type="spellStart"/>
      <w:r w:rsidRPr="005C70EC">
        <w:rPr>
          <w:rFonts w:ascii="Helvetica" w:hAnsi="Helvetica" w:cs="Arial"/>
          <w:strike/>
          <w:sz w:val="22"/>
          <w:szCs w:val="22"/>
        </w:rPr>
        <w:t>lyophilizer</w:t>
      </w:r>
      <w:proofErr w:type="spellEnd"/>
      <w:r w:rsidRPr="005C70EC">
        <w:rPr>
          <w:rFonts w:ascii="Helvetica" w:hAnsi="Helvetica" w:cs="Arial"/>
          <w:strike/>
          <w:sz w:val="22"/>
          <w:szCs w:val="22"/>
        </w:rPr>
        <w:t xml:space="preserve">. </w:t>
      </w:r>
      <w:r w:rsidRPr="005C70EC">
        <w:rPr>
          <w:rFonts w:ascii="Helvetica" w:hAnsi="Helvetica" w:cs="Arial"/>
          <w:b/>
          <w:strike/>
          <w:sz w:val="22"/>
          <w:szCs w:val="22"/>
        </w:rPr>
        <w:t>TEXT: Powder formation may take 1-2 days</w:t>
      </w:r>
    </w:p>
    <w:p w:rsidR="00450B27" w:rsidRPr="001C6DD4" w:rsidRDefault="005C5F98" w:rsidP="009326A8">
      <w:pPr>
        <w:numPr>
          <w:ilvl w:val="2"/>
          <w:numId w:val="12"/>
        </w:numPr>
        <w:spacing w:before="240"/>
        <w:outlineLvl w:val="0"/>
        <w:rPr>
          <w:rFonts w:ascii="Helvetica" w:hAnsi="Helvetica" w:cs="Arial"/>
          <w:strike/>
          <w:sz w:val="22"/>
          <w:szCs w:val="22"/>
        </w:rPr>
      </w:pPr>
      <w:r w:rsidRPr="001C6DD4">
        <w:rPr>
          <w:rFonts w:ascii="Helvetica" w:hAnsi="Helvetica" w:cs="Arial"/>
          <w:strike/>
          <w:sz w:val="22"/>
          <w:szCs w:val="22"/>
        </w:rPr>
        <w:t xml:space="preserve">MED: Talent weighs the powder and separates it into portions. </w:t>
      </w:r>
      <w:r w:rsidR="009326A8" w:rsidRPr="001C6DD4">
        <w:rPr>
          <w:rFonts w:ascii="Helvetica" w:hAnsi="Helvetica" w:cs="Arial"/>
          <w:strike/>
          <w:sz w:val="22"/>
          <w:szCs w:val="22"/>
        </w:rPr>
        <w:t>TEXT: Store at 4 °C</w:t>
      </w:r>
      <w:r w:rsidRPr="001C6DD4">
        <w:rPr>
          <w:rFonts w:ascii="Helvetica" w:hAnsi="Helvetica" w:cs="Arial"/>
          <w:strike/>
          <w:sz w:val="22"/>
          <w:szCs w:val="22"/>
        </w:rPr>
        <w:t xml:space="preserve"> </w:t>
      </w:r>
    </w:p>
    <w:p w:rsidR="00CE10F2" w:rsidRPr="006A6324" w:rsidRDefault="009326A8"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Cell Culture and Transfection </w:t>
      </w:r>
    </w:p>
    <w:p w:rsidR="009326A8" w:rsidRDefault="009326A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w:t>
      </w:r>
      <w:r w:rsidRPr="00654561">
        <w:rPr>
          <w:rFonts w:ascii="Helvetica" w:hAnsi="Helvetica" w:cs="Arial"/>
          <w:sz w:val="22"/>
          <w:szCs w:val="22"/>
        </w:rPr>
        <w:t xml:space="preserve">HUVECs </w:t>
      </w:r>
      <w:r w:rsidRPr="00654561">
        <w:rPr>
          <w:rFonts w:ascii="Helvetica" w:hAnsi="Helvetica" w:cs="Arial"/>
          <w:i/>
          <w:color w:val="FF0000"/>
          <w:sz w:val="22"/>
          <w:szCs w:val="22"/>
        </w:rPr>
        <w:t>(</w:t>
      </w:r>
      <w:r w:rsidR="00654561" w:rsidRPr="00654561">
        <w:rPr>
          <w:rFonts w:ascii="Helvetica" w:hAnsi="Helvetica" w:cs="Arial"/>
          <w:i/>
          <w:color w:val="FF0000"/>
          <w:sz w:val="22"/>
          <w:szCs w:val="22"/>
        </w:rPr>
        <w:t>“Hue-</w:t>
      </w:r>
      <w:proofErr w:type="spellStart"/>
      <w:r w:rsidR="00654561" w:rsidRPr="00654561">
        <w:rPr>
          <w:rFonts w:ascii="Helvetica" w:hAnsi="Helvetica" w:cs="Arial"/>
          <w:i/>
          <w:color w:val="FF0000"/>
          <w:sz w:val="22"/>
          <w:szCs w:val="22"/>
        </w:rPr>
        <w:t>vecks</w:t>
      </w:r>
      <w:proofErr w:type="spellEnd"/>
      <w:r w:rsidR="00654561" w:rsidRPr="00654561">
        <w:rPr>
          <w:rFonts w:ascii="Helvetica" w:hAnsi="Helvetica" w:cs="Arial"/>
          <w:i/>
          <w:color w:val="FF0000"/>
          <w:sz w:val="22"/>
          <w:szCs w:val="22"/>
        </w:rPr>
        <w:t>”</w:t>
      </w:r>
      <w:r w:rsidRPr="00654561">
        <w:rPr>
          <w:rFonts w:ascii="Helvetica" w:hAnsi="Helvetica" w:cs="Arial"/>
          <w:i/>
          <w:color w:val="FF0000"/>
          <w:sz w:val="22"/>
          <w:szCs w:val="22"/>
        </w:rPr>
        <w:t>)</w:t>
      </w:r>
      <w:r w:rsidRPr="00654561">
        <w:rPr>
          <w:rFonts w:ascii="Helvetica" w:hAnsi="Helvetica" w:cs="Arial"/>
          <w:sz w:val="22"/>
          <w:szCs w:val="22"/>
        </w:rPr>
        <w:t xml:space="preserve"> in</w:t>
      </w:r>
      <w:r>
        <w:rPr>
          <w:rFonts w:ascii="Helvetica" w:hAnsi="Helvetica" w:cs="Arial"/>
          <w:sz w:val="22"/>
          <w:szCs w:val="22"/>
        </w:rPr>
        <w:t xml:space="preserve"> endothelial cell growth medium according to the text protocol </w:t>
      </w:r>
      <w:r w:rsidRPr="009326A8">
        <w:rPr>
          <w:rFonts w:ascii="Helvetica" w:hAnsi="Helvetica" w:cs="Arial"/>
          <w:b/>
          <w:sz w:val="22"/>
          <w:szCs w:val="22"/>
        </w:rPr>
        <w:t>[1</w:t>
      </w:r>
      <w:r>
        <w:rPr>
          <w:rFonts w:ascii="Helvetica" w:hAnsi="Helvetica" w:cs="Arial"/>
          <w:b/>
          <w:sz w:val="22"/>
          <w:szCs w:val="22"/>
        </w:rPr>
        <w:t>-TXT</w:t>
      </w:r>
      <w:r w:rsidRPr="009326A8">
        <w:rPr>
          <w:rFonts w:ascii="Helvetica" w:hAnsi="Helvetica" w:cs="Arial"/>
          <w:b/>
          <w:sz w:val="22"/>
          <w:szCs w:val="22"/>
        </w:rPr>
        <w:t>]</w:t>
      </w:r>
      <w:r>
        <w:rPr>
          <w:rFonts w:ascii="Helvetica" w:hAnsi="Helvetica" w:cs="Arial"/>
          <w:sz w:val="22"/>
          <w:szCs w:val="22"/>
        </w:rPr>
        <w:t>.</w:t>
      </w:r>
    </w:p>
    <w:p w:rsidR="00CE10F2" w:rsidRPr="006A6324" w:rsidRDefault="009326A8" w:rsidP="009326A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performs actions representative of culturing HUVECs. </w:t>
      </w:r>
      <w:r w:rsidRPr="009326A8">
        <w:rPr>
          <w:rFonts w:ascii="Helvetica" w:hAnsi="Helvetica" w:cs="Arial"/>
          <w:b/>
          <w:sz w:val="22"/>
          <w:szCs w:val="22"/>
        </w:rPr>
        <w:t>TEXT: Human Umbilical Vein Endothelial Cells</w:t>
      </w:r>
      <w:r>
        <w:rPr>
          <w:rFonts w:ascii="Helvetica" w:hAnsi="Helvetica" w:cs="Arial"/>
          <w:sz w:val="22"/>
          <w:szCs w:val="22"/>
        </w:rPr>
        <w:t xml:space="preserve"> </w:t>
      </w:r>
      <w:r w:rsidRPr="009326A8">
        <w:rPr>
          <w:rFonts w:ascii="Helvetica" w:hAnsi="Helvetica" w:cs="Arial"/>
          <w:i/>
          <w:color w:val="0000FF"/>
          <w:sz w:val="22"/>
          <w:szCs w:val="22"/>
        </w:rPr>
        <w:t>Video editor: Show text overlay when VO says “Culture the HUVECs”</w:t>
      </w:r>
    </w:p>
    <w:p w:rsidR="00CE10F2" w:rsidRDefault="009326A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cells reach 80% confluency, passage the cells at a ratio of 1 to 3 </w:t>
      </w:r>
      <w:r w:rsidRPr="009326A8">
        <w:rPr>
          <w:rFonts w:ascii="Helvetica" w:hAnsi="Helvetica" w:cs="Arial"/>
          <w:b/>
          <w:sz w:val="22"/>
          <w:szCs w:val="22"/>
        </w:rPr>
        <w:t>[1]</w:t>
      </w:r>
      <w:r>
        <w:rPr>
          <w:rFonts w:ascii="Helvetica" w:hAnsi="Helvetica" w:cs="Arial"/>
          <w:sz w:val="22"/>
          <w:szCs w:val="22"/>
        </w:rPr>
        <w:t xml:space="preserve">. Use the cells obtained between passage 2 and passage 5 </w:t>
      </w:r>
      <w:r w:rsidRPr="009326A8">
        <w:rPr>
          <w:rFonts w:ascii="Helvetica" w:hAnsi="Helvetica" w:cs="Arial"/>
          <w:b/>
          <w:sz w:val="22"/>
          <w:szCs w:val="22"/>
        </w:rPr>
        <w:t>[2]</w:t>
      </w:r>
      <w:r>
        <w:rPr>
          <w:rFonts w:ascii="Helvetica" w:hAnsi="Helvetica" w:cs="Arial"/>
          <w:sz w:val="22"/>
          <w:szCs w:val="22"/>
        </w:rPr>
        <w:t>.</w:t>
      </w:r>
    </w:p>
    <w:p w:rsidR="009326A8" w:rsidRDefault="009326A8" w:rsidP="009326A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performs one passage of the cells. </w:t>
      </w:r>
    </w:p>
    <w:p w:rsidR="009326A8" w:rsidRDefault="009326A8" w:rsidP="009326A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the cells obtained from the desired passages off to the side. </w:t>
      </w:r>
    </w:p>
    <w:p w:rsidR="009326A8" w:rsidRDefault="005860C7" w:rsidP="009326A8">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passaged HUVECs reach 70% confluency, transfect them with </w:t>
      </w:r>
      <w:r w:rsidR="006C70F6">
        <w:rPr>
          <w:rFonts w:ascii="Helvetica" w:hAnsi="Helvetica" w:cs="Arial"/>
          <w:sz w:val="22"/>
          <w:szCs w:val="22"/>
        </w:rPr>
        <w:t xml:space="preserve">1 microgram of </w:t>
      </w:r>
      <w:r>
        <w:rPr>
          <w:rFonts w:ascii="Helvetica" w:hAnsi="Helvetica" w:cs="Arial"/>
          <w:sz w:val="22"/>
          <w:szCs w:val="22"/>
        </w:rPr>
        <w:t>the</w:t>
      </w:r>
      <w:r w:rsidR="00FD6B7F">
        <w:rPr>
          <w:rFonts w:ascii="Helvetica" w:hAnsi="Helvetica" w:cs="Arial"/>
          <w:sz w:val="22"/>
          <w:szCs w:val="22"/>
        </w:rPr>
        <w:t xml:space="preserve"> vector containing the</w:t>
      </w:r>
      <w:r>
        <w:rPr>
          <w:rFonts w:ascii="Helvetica" w:hAnsi="Helvetica" w:cs="Arial"/>
          <w:sz w:val="22"/>
          <w:szCs w:val="22"/>
        </w:rPr>
        <w:t xml:space="preserve"> gene of interest </w:t>
      </w:r>
      <w:r w:rsidRPr="005860C7">
        <w:rPr>
          <w:rFonts w:ascii="Helvetica" w:hAnsi="Helvetica" w:cs="Arial"/>
          <w:b/>
          <w:sz w:val="22"/>
          <w:szCs w:val="22"/>
        </w:rPr>
        <w:t>[1]</w:t>
      </w:r>
      <w:r>
        <w:rPr>
          <w:rFonts w:ascii="Helvetica" w:hAnsi="Helvetica" w:cs="Arial"/>
          <w:sz w:val="22"/>
          <w:szCs w:val="22"/>
        </w:rPr>
        <w:t xml:space="preserve">. </w:t>
      </w:r>
      <w:r w:rsidR="00FD6B7F">
        <w:rPr>
          <w:rFonts w:ascii="Helvetica" w:hAnsi="Helvetica" w:cs="Arial"/>
          <w:sz w:val="22"/>
          <w:szCs w:val="22"/>
        </w:rPr>
        <w:t xml:space="preserve">Combine 1 microgram of DNA with 3 microliters of diluted lipofectamine 2,000 </w:t>
      </w:r>
      <w:r w:rsidR="00FD6B7F" w:rsidRPr="00FD6B7F">
        <w:rPr>
          <w:rFonts w:ascii="Helvetica" w:hAnsi="Helvetica" w:cs="Arial"/>
          <w:b/>
          <w:sz w:val="22"/>
          <w:szCs w:val="22"/>
        </w:rPr>
        <w:t>[2]</w:t>
      </w:r>
      <w:r w:rsidR="00FD6B7F">
        <w:rPr>
          <w:rFonts w:ascii="Helvetica" w:hAnsi="Helvetica" w:cs="Arial"/>
          <w:sz w:val="22"/>
          <w:szCs w:val="22"/>
        </w:rPr>
        <w:t xml:space="preserve">. </w:t>
      </w:r>
    </w:p>
    <w:p w:rsidR="00FD6B7F" w:rsidRDefault="00FD6B7F" w:rsidP="00FD6B7F">
      <w:pPr>
        <w:numPr>
          <w:ilvl w:val="2"/>
          <w:numId w:val="12"/>
        </w:numPr>
        <w:spacing w:before="240"/>
        <w:outlineLvl w:val="0"/>
        <w:rPr>
          <w:rFonts w:ascii="Helvetica" w:hAnsi="Helvetica" w:cs="Arial"/>
          <w:sz w:val="22"/>
          <w:szCs w:val="22"/>
        </w:rPr>
      </w:pPr>
      <w:r w:rsidRPr="006A51C6">
        <w:rPr>
          <w:rFonts w:ascii="Helvetica" w:hAnsi="Helvetica" w:cs="Arial"/>
          <w:strike/>
          <w:sz w:val="22"/>
          <w:szCs w:val="22"/>
        </w:rPr>
        <w:t>CU: Talent adds 1 µg of the vector to the HUVECs</w:t>
      </w:r>
      <w:r>
        <w:rPr>
          <w:rFonts w:ascii="Helvetica" w:hAnsi="Helvetica" w:cs="Arial"/>
          <w:sz w:val="22"/>
          <w:szCs w:val="22"/>
        </w:rPr>
        <w:t xml:space="preserve">. </w:t>
      </w:r>
    </w:p>
    <w:p w:rsidR="00FD6B7F" w:rsidRDefault="00FD6B7F" w:rsidP="00FD6B7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combines DNA with lipofectamine in a separate container. </w:t>
      </w:r>
    </w:p>
    <w:p w:rsidR="00FD6B7F" w:rsidRDefault="00042908" w:rsidP="00FD6B7F">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remove the medium from the HUVECs and replace it with 1 milliliter of fresh complete medium </w:t>
      </w:r>
      <w:r w:rsidRPr="00042908">
        <w:rPr>
          <w:rFonts w:ascii="Helvetica" w:hAnsi="Helvetica" w:cs="Arial"/>
          <w:b/>
          <w:sz w:val="22"/>
          <w:szCs w:val="22"/>
        </w:rPr>
        <w:t>[1]</w:t>
      </w:r>
      <w:r>
        <w:rPr>
          <w:rFonts w:ascii="Helvetica" w:hAnsi="Helvetica" w:cs="Arial"/>
          <w:sz w:val="22"/>
          <w:szCs w:val="22"/>
        </w:rPr>
        <w:t xml:space="preserve">. Add the transfecting solution to the cells </w:t>
      </w:r>
      <w:r w:rsidRPr="00042908">
        <w:rPr>
          <w:rFonts w:ascii="Helvetica" w:hAnsi="Helvetica" w:cs="Arial"/>
          <w:b/>
          <w:sz w:val="22"/>
          <w:szCs w:val="22"/>
        </w:rPr>
        <w:t>[2]</w:t>
      </w:r>
      <w:r>
        <w:rPr>
          <w:rFonts w:ascii="Helvetica" w:hAnsi="Helvetica" w:cs="Arial"/>
          <w:sz w:val="22"/>
          <w:szCs w:val="22"/>
        </w:rPr>
        <w:t xml:space="preserve">…and incubate the cells at 37 degrees Celsius and 5% carbon dioxide </w:t>
      </w:r>
      <w:r w:rsidRPr="00042908">
        <w:rPr>
          <w:rFonts w:ascii="Helvetica" w:hAnsi="Helvetica" w:cs="Arial"/>
          <w:b/>
          <w:sz w:val="22"/>
          <w:szCs w:val="22"/>
        </w:rPr>
        <w:t>[3]</w:t>
      </w:r>
      <w:r>
        <w:rPr>
          <w:rFonts w:ascii="Helvetica" w:hAnsi="Helvetica" w:cs="Arial"/>
          <w:sz w:val="22"/>
          <w:szCs w:val="22"/>
        </w:rPr>
        <w:t>.</w:t>
      </w:r>
    </w:p>
    <w:p w:rsidR="00042908" w:rsidRDefault="00042908" w:rsidP="0004290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medium from the HUVECs and replaces it with new medium. </w:t>
      </w:r>
    </w:p>
    <w:p w:rsidR="00042908" w:rsidRDefault="00042908" w:rsidP="0004290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transfecting solution (made in step 3.3.2.) to the cells. </w:t>
      </w:r>
    </w:p>
    <w:p w:rsidR="00042908" w:rsidRDefault="00042908" w:rsidP="0004290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puts the HUVECs in the incubator and shuts the incubator door. </w:t>
      </w:r>
      <w:r w:rsidR="00A06D0A" w:rsidRPr="00654561">
        <w:rPr>
          <w:rFonts w:ascii="Helvetica" w:hAnsi="Helvetica" w:cs="Arial"/>
          <w:i/>
          <w:color w:val="0000FF"/>
          <w:sz w:val="22"/>
          <w:szCs w:val="22"/>
        </w:rPr>
        <w:t xml:space="preserve">Videographer: Obtain multiple takes, this is repeated. </w:t>
      </w:r>
    </w:p>
    <w:p w:rsidR="00042908" w:rsidRDefault="00A06D0A" w:rsidP="00042908">
      <w:pPr>
        <w:numPr>
          <w:ilvl w:val="1"/>
          <w:numId w:val="12"/>
        </w:numPr>
        <w:spacing w:before="240"/>
        <w:outlineLvl w:val="0"/>
        <w:rPr>
          <w:rFonts w:ascii="Helvetica" w:hAnsi="Helvetica" w:cs="Arial"/>
          <w:sz w:val="22"/>
          <w:szCs w:val="22"/>
        </w:rPr>
      </w:pPr>
      <w:r>
        <w:rPr>
          <w:rFonts w:ascii="Helvetica" w:hAnsi="Helvetica" w:cs="Arial"/>
          <w:sz w:val="22"/>
          <w:szCs w:val="22"/>
        </w:rPr>
        <w:t xml:space="preserve">Three hours after transfection, add 7 milliliters of fresh complete medium </w:t>
      </w:r>
      <w:r w:rsidRPr="00A06D0A">
        <w:rPr>
          <w:rFonts w:ascii="Helvetica" w:hAnsi="Helvetica" w:cs="Arial"/>
          <w:b/>
          <w:sz w:val="22"/>
          <w:szCs w:val="22"/>
        </w:rPr>
        <w:t>[1]</w:t>
      </w:r>
      <w:r>
        <w:rPr>
          <w:rFonts w:ascii="Helvetica" w:hAnsi="Helvetica" w:cs="Arial"/>
          <w:sz w:val="22"/>
          <w:szCs w:val="22"/>
        </w:rPr>
        <w:t xml:space="preserve">… and incubate the cells for an additional 24 to 48 hours </w:t>
      </w:r>
      <w:r w:rsidRPr="00A06D0A">
        <w:rPr>
          <w:rFonts w:ascii="Helvetica" w:hAnsi="Helvetica" w:cs="Arial"/>
          <w:b/>
          <w:sz w:val="22"/>
          <w:szCs w:val="22"/>
        </w:rPr>
        <w:t>[2]</w:t>
      </w:r>
      <w:r>
        <w:rPr>
          <w:rFonts w:ascii="Helvetica" w:hAnsi="Helvetica" w:cs="Arial"/>
          <w:sz w:val="22"/>
          <w:szCs w:val="22"/>
        </w:rPr>
        <w:t xml:space="preserve">. </w:t>
      </w:r>
    </w:p>
    <w:p w:rsidR="00A06D0A" w:rsidRDefault="00A06D0A" w:rsidP="00A06D0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adds fresh medium to the HUVECs</w:t>
      </w:r>
    </w:p>
    <w:p w:rsidR="004701BB" w:rsidRPr="004701BB" w:rsidRDefault="00A06D0A" w:rsidP="004701BB">
      <w:pPr>
        <w:numPr>
          <w:ilvl w:val="2"/>
          <w:numId w:val="12"/>
        </w:numPr>
        <w:spacing w:before="240"/>
        <w:outlineLvl w:val="0"/>
        <w:rPr>
          <w:rFonts w:ascii="Helvetica" w:hAnsi="Helvetica" w:cs="Arial"/>
          <w:sz w:val="22"/>
          <w:szCs w:val="22"/>
        </w:rPr>
      </w:pPr>
      <w:r>
        <w:rPr>
          <w:rFonts w:ascii="Helvetica" w:hAnsi="Helvetica" w:cs="Arial"/>
          <w:sz w:val="22"/>
          <w:szCs w:val="22"/>
        </w:rPr>
        <w:t>Reuse 3.4.3.</w:t>
      </w:r>
    </w:p>
    <w:p w:rsidR="00565757" w:rsidRPr="006A6324" w:rsidRDefault="00A06D0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Tube Formation Assay</w:t>
      </w:r>
    </w:p>
    <w:p w:rsidR="00565757" w:rsidRDefault="004701B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Immediately before basement preparation, put a pre-chilled 96-well plate on ice </w:t>
      </w:r>
      <w:r w:rsidRPr="004701BB">
        <w:rPr>
          <w:rFonts w:ascii="Helvetica" w:hAnsi="Helvetica" w:cs="Arial"/>
          <w:b/>
          <w:sz w:val="22"/>
          <w:szCs w:val="22"/>
        </w:rPr>
        <w:t>[1]</w:t>
      </w:r>
      <w:r>
        <w:rPr>
          <w:rFonts w:ascii="Helvetica" w:hAnsi="Helvetica" w:cs="Arial"/>
          <w:sz w:val="22"/>
          <w:szCs w:val="22"/>
        </w:rPr>
        <w:t xml:space="preserve">… and add 50 microliters of cold matrix to each well </w:t>
      </w:r>
      <w:r w:rsidRPr="004701BB">
        <w:rPr>
          <w:rFonts w:ascii="Helvetica" w:hAnsi="Helvetica" w:cs="Arial"/>
          <w:b/>
          <w:sz w:val="22"/>
          <w:szCs w:val="22"/>
        </w:rPr>
        <w:t>[2]</w:t>
      </w:r>
      <w:r>
        <w:rPr>
          <w:rFonts w:ascii="Helvetica" w:hAnsi="Helvetica" w:cs="Arial"/>
          <w:sz w:val="22"/>
          <w:szCs w:val="22"/>
        </w:rPr>
        <w:t>.</w:t>
      </w:r>
    </w:p>
    <w:p w:rsidR="004701BB" w:rsidRDefault="004701BB" w:rsidP="004701B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pre-chilled plate on ice. </w:t>
      </w:r>
    </w:p>
    <w:p w:rsidR="004701BB" w:rsidRDefault="004701BB" w:rsidP="004701B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cold matrix to the wells of the plate. </w:t>
      </w:r>
      <w:r w:rsidRPr="004701BB">
        <w:rPr>
          <w:rFonts w:ascii="Helvetica" w:hAnsi="Helvetica" w:cs="Arial"/>
          <w:i/>
          <w:color w:val="0000FF"/>
          <w:sz w:val="22"/>
          <w:szCs w:val="22"/>
        </w:rPr>
        <w:t>Videographer: The container of matrix being held on ice should be visible in the shot.</w:t>
      </w:r>
      <w:r>
        <w:rPr>
          <w:rFonts w:ascii="Helvetica" w:hAnsi="Helvetica" w:cs="Arial"/>
          <w:sz w:val="22"/>
          <w:szCs w:val="22"/>
        </w:rPr>
        <w:t xml:space="preserve"> </w:t>
      </w:r>
    </w:p>
    <w:p w:rsidR="004701BB" w:rsidRDefault="004701BB" w:rsidP="004701BB">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the plate incubates </w:t>
      </w:r>
      <w:r w:rsidRPr="00AD4BD4">
        <w:rPr>
          <w:rFonts w:ascii="Helvetica" w:hAnsi="Helvetica" w:cs="Arial"/>
          <w:b/>
          <w:sz w:val="22"/>
          <w:szCs w:val="22"/>
        </w:rPr>
        <w:t>[1-TXT]</w:t>
      </w:r>
      <w:r>
        <w:rPr>
          <w:rFonts w:ascii="Helvetica" w:hAnsi="Helvetica" w:cs="Arial"/>
          <w:sz w:val="22"/>
          <w:szCs w:val="22"/>
        </w:rPr>
        <w:t xml:space="preserve">, wash the HUVECs with 1 milliliter of </w:t>
      </w:r>
      <w:r w:rsidR="006A51C6">
        <w:rPr>
          <w:rFonts w:ascii="Helvetica" w:hAnsi="Helvetica" w:cs="Arial"/>
          <w:color w:val="FF0000"/>
          <w:sz w:val="22"/>
          <w:szCs w:val="22"/>
        </w:rPr>
        <w:t>PBS/</w:t>
      </w:r>
      <w:r>
        <w:rPr>
          <w:rFonts w:ascii="Helvetica" w:hAnsi="Helvetica" w:cs="Arial"/>
          <w:sz w:val="22"/>
          <w:szCs w:val="22"/>
        </w:rPr>
        <w:t xml:space="preserve">EDTA </w:t>
      </w:r>
      <w:r w:rsidR="00AD4BD4">
        <w:rPr>
          <w:rFonts w:ascii="Helvetica" w:hAnsi="Helvetica" w:cs="Arial"/>
          <w:sz w:val="22"/>
          <w:szCs w:val="22"/>
        </w:rPr>
        <w:t xml:space="preserve">solution </w:t>
      </w:r>
      <w:r w:rsidR="00AD4BD4" w:rsidRPr="00AD4BD4">
        <w:rPr>
          <w:rFonts w:ascii="Helvetica" w:hAnsi="Helvetica" w:cs="Arial"/>
          <w:b/>
          <w:sz w:val="22"/>
          <w:szCs w:val="22"/>
        </w:rPr>
        <w:t>[2]</w:t>
      </w:r>
      <w:r w:rsidR="00AD4BD4">
        <w:rPr>
          <w:rFonts w:ascii="Helvetica" w:hAnsi="Helvetica" w:cs="Arial"/>
          <w:sz w:val="22"/>
          <w:szCs w:val="22"/>
        </w:rPr>
        <w:t>. Then, add</w:t>
      </w:r>
      <w:r w:rsidR="00633EED">
        <w:rPr>
          <w:rFonts w:ascii="Helvetica" w:hAnsi="Helvetica" w:cs="Arial"/>
          <w:sz w:val="22"/>
          <w:szCs w:val="22"/>
        </w:rPr>
        <w:t xml:space="preserve"> </w:t>
      </w:r>
      <w:r w:rsidR="00633EED">
        <w:rPr>
          <w:rFonts w:ascii="Helvetica" w:hAnsi="Helvetica" w:cs="Arial"/>
          <w:color w:val="FF0000"/>
          <w:sz w:val="22"/>
          <w:szCs w:val="22"/>
        </w:rPr>
        <w:t>1</w:t>
      </w:r>
      <w:r w:rsidR="00633EED">
        <w:rPr>
          <w:rFonts w:ascii="Helvetica" w:hAnsi="Helvetica" w:cs="Arial"/>
          <w:sz w:val="22"/>
          <w:szCs w:val="22"/>
        </w:rPr>
        <w:t xml:space="preserve"> milliliter</w:t>
      </w:r>
      <w:r w:rsidR="00AD4BD4">
        <w:rPr>
          <w:rFonts w:ascii="Helvetica" w:hAnsi="Helvetica" w:cs="Arial"/>
          <w:sz w:val="22"/>
          <w:szCs w:val="22"/>
        </w:rPr>
        <w:t xml:space="preserve"> of the trypsin EDTA solution to the cells and incubate for 5 minutes at 37 degrees Celsius </w:t>
      </w:r>
      <w:r w:rsidR="00AD4BD4" w:rsidRPr="00AD4BD4">
        <w:rPr>
          <w:rFonts w:ascii="Helvetica" w:hAnsi="Helvetica" w:cs="Arial"/>
          <w:b/>
          <w:sz w:val="22"/>
          <w:szCs w:val="22"/>
        </w:rPr>
        <w:t>[3]</w:t>
      </w:r>
      <w:r w:rsidR="00AD4BD4">
        <w:rPr>
          <w:rFonts w:ascii="Helvetica" w:hAnsi="Helvetica" w:cs="Arial"/>
          <w:sz w:val="22"/>
          <w:szCs w:val="22"/>
        </w:rPr>
        <w:t>.</w:t>
      </w:r>
    </w:p>
    <w:p w:rsidR="00AD4BD4" w:rsidRPr="009326A8" w:rsidRDefault="00AD4BD4" w:rsidP="00AD4BD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shuts the incubator door. </w:t>
      </w:r>
      <w:r w:rsidRPr="002C123A">
        <w:rPr>
          <w:rFonts w:ascii="Helvetica" w:hAnsi="Helvetica" w:cs="Arial"/>
          <w:b/>
          <w:sz w:val="22"/>
          <w:szCs w:val="22"/>
        </w:rPr>
        <w:t>TEXT: 37 °C; 5% CO</w:t>
      </w:r>
      <w:r w:rsidRPr="002C123A">
        <w:rPr>
          <w:rFonts w:ascii="Helvetica" w:hAnsi="Helvetica" w:cs="Arial"/>
          <w:b/>
          <w:sz w:val="22"/>
          <w:szCs w:val="22"/>
          <w:vertAlign w:val="subscript"/>
        </w:rPr>
        <w:t>2</w:t>
      </w:r>
      <w:r w:rsidRPr="002C123A">
        <w:rPr>
          <w:rFonts w:ascii="Helvetica" w:hAnsi="Helvetica" w:cs="Arial"/>
          <w:b/>
          <w:sz w:val="22"/>
          <w:szCs w:val="22"/>
        </w:rPr>
        <w:t>; 30 min</w:t>
      </w:r>
      <w:r w:rsidRPr="005C5F98">
        <w:rPr>
          <w:rFonts w:ascii="Helvetica" w:hAnsi="Helvetica" w:cs="Arial"/>
          <w:sz w:val="22"/>
          <w:szCs w:val="22"/>
        </w:rPr>
        <w:t xml:space="preserve"> </w:t>
      </w:r>
      <w:r w:rsidR="00AB60DE" w:rsidRPr="00AB60DE">
        <w:rPr>
          <w:rFonts w:ascii="Helvetica" w:hAnsi="Helvetica" w:cs="Arial"/>
          <w:i/>
          <w:color w:val="0000FF"/>
          <w:sz w:val="22"/>
          <w:szCs w:val="22"/>
        </w:rPr>
        <w:t>Videographer: Obtain multiple takes. This is repeated.</w:t>
      </w:r>
      <w:r w:rsidR="00AB60DE">
        <w:rPr>
          <w:rFonts w:ascii="Helvetica" w:hAnsi="Helvetica" w:cs="Arial"/>
          <w:sz w:val="22"/>
          <w:szCs w:val="22"/>
        </w:rPr>
        <w:t xml:space="preserve"> </w:t>
      </w:r>
    </w:p>
    <w:p w:rsidR="00AD4BD4" w:rsidRDefault="00AD4BD4" w:rsidP="00AD4BD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the HUVECs with </w:t>
      </w:r>
      <w:r w:rsidRPr="00AF266D">
        <w:rPr>
          <w:rFonts w:ascii="Helvetica" w:hAnsi="Helvetica" w:cs="Arial"/>
          <w:strike/>
          <w:sz w:val="22"/>
          <w:szCs w:val="22"/>
        </w:rPr>
        <w:t>trypsin EDTA solution</w:t>
      </w:r>
      <w:r>
        <w:rPr>
          <w:rFonts w:ascii="Helvetica" w:hAnsi="Helvetica" w:cs="Arial"/>
          <w:sz w:val="22"/>
          <w:szCs w:val="22"/>
        </w:rPr>
        <w:t xml:space="preserve">. </w:t>
      </w:r>
      <w:r w:rsidR="00AF266D">
        <w:rPr>
          <w:rFonts w:ascii="Helvetica" w:hAnsi="Helvetica" w:cs="Arial"/>
          <w:color w:val="FF0000"/>
          <w:sz w:val="22"/>
          <w:szCs w:val="22"/>
        </w:rPr>
        <w:t>PBS/EDTA solution</w:t>
      </w:r>
    </w:p>
    <w:p w:rsidR="00AD4BD4" w:rsidRPr="006A6324" w:rsidRDefault="00AD4BD4" w:rsidP="00AD4BD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trypsin EDTA to the cells. </w:t>
      </w:r>
    </w:p>
    <w:p w:rsidR="00AD4BD4" w:rsidRPr="00D55745" w:rsidRDefault="00AD4BD4" w:rsidP="00D55745">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medium containing the suspended cells </w:t>
      </w:r>
      <w:r w:rsidR="00D55745">
        <w:rPr>
          <w:rFonts w:ascii="Helvetica" w:hAnsi="Helvetica" w:cs="Arial"/>
          <w:b/>
          <w:sz w:val="22"/>
          <w:szCs w:val="22"/>
        </w:rPr>
        <w:t>[1</w:t>
      </w:r>
      <w:r w:rsidRPr="00AD4BD4">
        <w:rPr>
          <w:rFonts w:ascii="Helvetica" w:hAnsi="Helvetica" w:cs="Arial"/>
          <w:b/>
          <w:sz w:val="22"/>
          <w:szCs w:val="22"/>
        </w:rPr>
        <w:t>]</w:t>
      </w:r>
      <w:r>
        <w:rPr>
          <w:rFonts w:ascii="Helvetica" w:hAnsi="Helvetica" w:cs="Arial"/>
          <w:sz w:val="22"/>
          <w:szCs w:val="22"/>
        </w:rPr>
        <w:t xml:space="preserve">… and harvest the cells via centrifugation </w:t>
      </w:r>
      <w:r w:rsidR="00D55745">
        <w:rPr>
          <w:rFonts w:ascii="Helvetica" w:hAnsi="Helvetica" w:cs="Arial"/>
          <w:b/>
          <w:sz w:val="22"/>
          <w:szCs w:val="22"/>
        </w:rPr>
        <w:t>[2</w:t>
      </w:r>
      <w:r w:rsidRPr="00AD4BD4">
        <w:rPr>
          <w:rFonts w:ascii="Helvetica" w:hAnsi="Helvetica" w:cs="Arial"/>
          <w:b/>
          <w:sz w:val="22"/>
          <w:szCs w:val="22"/>
        </w:rPr>
        <w:t>-TXT]</w:t>
      </w:r>
      <w:r>
        <w:rPr>
          <w:rFonts w:ascii="Helvetica" w:hAnsi="Helvetica" w:cs="Arial"/>
          <w:sz w:val="22"/>
          <w:szCs w:val="22"/>
        </w:rPr>
        <w:t>.</w:t>
      </w:r>
      <w:r w:rsidR="002C123A">
        <w:rPr>
          <w:rFonts w:ascii="Helvetica" w:hAnsi="Helvetica" w:cs="Arial"/>
          <w:sz w:val="22"/>
          <w:szCs w:val="22"/>
        </w:rPr>
        <w:t xml:space="preserve"> Then, resuspend the cells in 1 milliliter of PBS </w:t>
      </w:r>
      <w:r w:rsidR="00D55745">
        <w:rPr>
          <w:rFonts w:ascii="Helvetica" w:hAnsi="Helvetica" w:cs="Arial"/>
          <w:b/>
          <w:sz w:val="22"/>
          <w:szCs w:val="22"/>
        </w:rPr>
        <w:t>[3</w:t>
      </w:r>
      <w:r w:rsidR="002C123A" w:rsidRPr="002C123A">
        <w:rPr>
          <w:rFonts w:ascii="Helvetica" w:hAnsi="Helvetica" w:cs="Arial"/>
          <w:b/>
          <w:sz w:val="22"/>
          <w:szCs w:val="22"/>
        </w:rPr>
        <w:t>]</w:t>
      </w:r>
      <w:r w:rsidR="002C123A">
        <w:rPr>
          <w:rFonts w:ascii="Helvetica" w:hAnsi="Helvetica" w:cs="Arial"/>
          <w:sz w:val="22"/>
          <w:szCs w:val="22"/>
        </w:rPr>
        <w:t xml:space="preserve">. </w:t>
      </w:r>
    </w:p>
    <w:p w:rsidR="00AD4BD4" w:rsidRDefault="00AD4BD4" w:rsidP="00AD4BD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pipette to collect the medium containing the cells. </w:t>
      </w:r>
    </w:p>
    <w:p w:rsidR="00AD4BD4" w:rsidRDefault="00AD4BD4" w:rsidP="00AD4BD4">
      <w:pPr>
        <w:numPr>
          <w:ilvl w:val="2"/>
          <w:numId w:val="12"/>
        </w:numPr>
        <w:spacing w:before="240"/>
        <w:outlineLvl w:val="0"/>
        <w:rPr>
          <w:rFonts w:ascii="Helvetica" w:hAnsi="Helvetica" w:cs="Arial"/>
          <w:sz w:val="22"/>
          <w:szCs w:val="22"/>
        </w:rPr>
      </w:pPr>
      <w:r>
        <w:rPr>
          <w:rFonts w:ascii="Helvetica" w:hAnsi="Helvetica" w:cs="Arial"/>
          <w:sz w:val="22"/>
          <w:szCs w:val="22"/>
        </w:rPr>
        <w:t>MED: Talent shuts the lid of the centrifuge and starts the spin.</w:t>
      </w:r>
      <w:r w:rsidR="002C123A">
        <w:rPr>
          <w:rFonts w:ascii="Helvetica" w:hAnsi="Helvetica" w:cs="Arial"/>
          <w:sz w:val="22"/>
          <w:szCs w:val="22"/>
        </w:rPr>
        <w:t xml:space="preserve"> </w:t>
      </w:r>
      <w:r w:rsidR="002C123A" w:rsidRPr="002C123A">
        <w:rPr>
          <w:rFonts w:ascii="Helvetica" w:hAnsi="Helvetica" w:cs="Arial"/>
          <w:b/>
          <w:sz w:val="22"/>
          <w:szCs w:val="22"/>
        </w:rPr>
        <w:t>TEXT: 264 x g; 3 min</w:t>
      </w:r>
      <w:r w:rsidRPr="002C123A">
        <w:rPr>
          <w:rFonts w:ascii="Helvetica" w:hAnsi="Helvetica" w:cs="Arial"/>
          <w:b/>
          <w:sz w:val="22"/>
          <w:szCs w:val="22"/>
        </w:rPr>
        <w:t xml:space="preserve"> </w:t>
      </w:r>
      <w:r w:rsidRPr="00AD4BD4">
        <w:rPr>
          <w:rFonts w:ascii="Helvetica" w:hAnsi="Helvetica" w:cs="Arial"/>
          <w:i/>
          <w:color w:val="0000FF"/>
          <w:sz w:val="22"/>
          <w:szCs w:val="22"/>
        </w:rPr>
        <w:t xml:space="preserve">Videographer: Do not show what the talent is putting into the centrifuge. This shot </w:t>
      </w:r>
      <w:r w:rsidR="00BC5127">
        <w:rPr>
          <w:rFonts w:ascii="Helvetica" w:hAnsi="Helvetica" w:cs="Arial"/>
          <w:i/>
          <w:color w:val="0000FF"/>
          <w:sz w:val="22"/>
          <w:szCs w:val="22"/>
        </w:rPr>
        <w:t>is</w:t>
      </w:r>
      <w:r w:rsidRPr="00AD4BD4">
        <w:rPr>
          <w:rFonts w:ascii="Helvetica" w:hAnsi="Helvetica" w:cs="Arial"/>
          <w:i/>
          <w:color w:val="0000FF"/>
          <w:sz w:val="22"/>
          <w:szCs w:val="22"/>
        </w:rPr>
        <w:t xml:space="preserve"> reused later.</w:t>
      </w:r>
      <w:r>
        <w:rPr>
          <w:rFonts w:ascii="Helvetica" w:hAnsi="Helvetica" w:cs="Arial"/>
          <w:sz w:val="22"/>
          <w:szCs w:val="22"/>
        </w:rPr>
        <w:t xml:space="preserve">  </w:t>
      </w:r>
    </w:p>
    <w:p w:rsidR="002C123A" w:rsidRDefault="002C123A" w:rsidP="00AD4BD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PBS to the cell pellet to resuspend it. </w:t>
      </w:r>
    </w:p>
    <w:p w:rsidR="000C282E" w:rsidRDefault="000C282E" w:rsidP="000C28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0.2 milliliters of the cell suspension to 0.5 milliliters of PBS with trypan blue solution </w:t>
      </w:r>
      <w:r w:rsidRPr="000C282E">
        <w:rPr>
          <w:rFonts w:ascii="Helvetica" w:hAnsi="Helvetica" w:cs="Arial"/>
          <w:b/>
          <w:sz w:val="22"/>
          <w:szCs w:val="22"/>
        </w:rPr>
        <w:t>[1]</w:t>
      </w:r>
      <w:r>
        <w:rPr>
          <w:rFonts w:ascii="Helvetica" w:hAnsi="Helvetica" w:cs="Arial"/>
          <w:sz w:val="22"/>
          <w:szCs w:val="22"/>
        </w:rPr>
        <w:t xml:space="preserve">. After holding the suspension at room temperature for 5 minutes, count the cells in a </w:t>
      </w:r>
      <w:proofErr w:type="spellStart"/>
      <w:r>
        <w:rPr>
          <w:rFonts w:ascii="Helvetica" w:hAnsi="Helvetica" w:cs="Arial"/>
          <w:sz w:val="22"/>
          <w:szCs w:val="22"/>
        </w:rPr>
        <w:t>Bürker</w:t>
      </w:r>
      <w:proofErr w:type="spellEnd"/>
      <w:r>
        <w:rPr>
          <w:rFonts w:ascii="Helvetica" w:hAnsi="Helvetica" w:cs="Arial"/>
          <w:sz w:val="22"/>
          <w:szCs w:val="22"/>
        </w:rPr>
        <w:t xml:space="preserve"> chamber </w:t>
      </w:r>
      <w:r w:rsidRPr="000C282E">
        <w:rPr>
          <w:rFonts w:ascii="Helvetica" w:hAnsi="Helvetica" w:cs="Arial"/>
          <w:b/>
          <w:sz w:val="22"/>
          <w:szCs w:val="22"/>
        </w:rPr>
        <w:t>[2]</w:t>
      </w:r>
      <w:r>
        <w:rPr>
          <w:rFonts w:ascii="Helvetica" w:hAnsi="Helvetica" w:cs="Arial"/>
          <w:sz w:val="22"/>
          <w:szCs w:val="22"/>
        </w:rPr>
        <w:t>.</w:t>
      </w:r>
    </w:p>
    <w:p w:rsidR="000C282E" w:rsidRDefault="000C282E" w:rsidP="000C282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some of the cell suspension to a container with PBS and blue dye. </w:t>
      </w:r>
    </w:p>
    <w:p w:rsidR="000C282E" w:rsidRDefault="000C282E" w:rsidP="000C282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cell/PBS/dye solution to a </w:t>
      </w:r>
      <w:proofErr w:type="spellStart"/>
      <w:r>
        <w:rPr>
          <w:rFonts w:ascii="Helvetica" w:hAnsi="Helvetica" w:cs="Arial"/>
          <w:sz w:val="22"/>
          <w:szCs w:val="22"/>
        </w:rPr>
        <w:t>Bürker</w:t>
      </w:r>
      <w:proofErr w:type="spellEnd"/>
      <w:r>
        <w:rPr>
          <w:rFonts w:ascii="Helvetica" w:hAnsi="Helvetica" w:cs="Arial"/>
          <w:sz w:val="22"/>
          <w:szCs w:val="22"/>
        </w:rPr>
        <w:t xml:space="preserve"> chamber. </w:t>
      </w:r>
      <w:r w:rsidR="00BC5127" w:rsidRPr="00AB60DE">
        <w:rPr>
          <w:rFonts w:ascii="Helvetica" w:hAnsi="Helvetica" w:cs="Arial"/>
          <w:i/>
          <w:color w:val="0000FF"/>
          <w:sz w:val="22"/>
          <w:szCs w:val="22"/>
        </w:rPr>
        <w:t>Videographer: Obtain multiple takes. This is repeated.</w:t>
      </w:r>
    </w:p>
    <w:p w:rsidR="000C282E" w:rsidRDefault="000C282E" w:rsidP="000C282E">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Resuspend the cells in enough complete medium to achieve a concentration of 20,000 cells per 50 microliters of medium </w:t>
      </w:r>
      <w:r w:rsidRPr="000C282E">
        <w:rPr>
          <w:rFonts w:ascii="Helvetica" w:hAnsi="Helvetica" w:cs="Arial"/>
          <w:b/>
          <w:sz w:val="22"/>
          <w:szCs w:val="22"/>
        </w:rPr>
        <w:t>[1]</w:t>
      </w:r>
      <w:r>
        <w:rPr>
          <w:rFonts w:ascii="Helvetica" w:hAnsi="Helvetica" w:cs="Arial"/>
          <w:sz w:val="22"/>
          <w:szCs w:val="22"/>
        </w:rPr>
        <w:t xml:space="preserve">. Then, seed the cells onto the gelled basement and allow the cells to settle </w:t>
      </w:r>
      <w:r w:rsidRPr="000C282E">
        <w:rPr>
          <w:rFonts w:ascii="Helvetica" w:hAnsi="Helvetica" w:cs="Arial"/>
          <w:b/>
          <w:sz w:val="22"/>
          <w:szCs w:val="22"/>
        </w:rPr>
        <w:t>[2-TXT]</w:t>
      </w:r>
      <w:r>
        <w:rPr>
          <w:rFonts w:ascii="Helvetica" w:hAnsi="Helvetica" w:cs="Arial"/>
          <w:sz w:val="22"/>
          <w:szCs w:val="22"/>
        </w:rPr>
        <w:t>.</w:t>
      </w:r>
    </w:p>
    <w:p w:rsidR="000C282E" w:rsidRDefault="000C282E" w:rsidP="000C282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adds complete medium to the cells. </w:t>
      </w:r>
    </w:p>
    <w:p w:rsidR="000C282E" w:rsidRDefault="000C282E" w:rsidP="000C282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resuspended cells to the plate containing the basement matrix. </w:t>
      </w:r>
      <w:r w:rsidRPr="000C282E">
        <w:rPr>
          <w:rFonts w:ascii="Helvetica" w:hAnsi="Helvetica" w:cs="Arial"/>
          <w:b/>
          <w:sz w:val="22"/>
          <w:szCs w:val="22"/>
        </w:rPr>
        <w:t>TEXT: 2 x 10</w:t>
      </w:r>
      <w:r w:rsidRPr="000C282E">
        <w:rPr>
          <w:rFonts w:ascii="Helvetica" w:hAnsi="Helvetica" w:cs="Arial"/>
          <w:b/>
          <w:sz w:val="22"/>
          <w:szCs w:val="22"/>
          <w:vertAlign w:val="superscript"/>
        </w:rPr>
        <w:t>4</w:t>
      </w:r>
      <w:r w:rsidRPr="000C282E">
        <w:rPr>
          <w:rFonts w:ascii="Helvetica" w:hAnsi="Helvetica" w:cs="Arial"/>
          <w:b/>
          <w:sz w:val="22"/>
          <w:szCs w:val="22"/>
        </w:rPr>
        <w:t xml:space="preserve"> cells / well</w:t>
      </w:r>
      <w:r>
        <w:rPr>
          <w:rFonts w:ascii="Helvetica" w:hAnsi="Helvetica" w:cs="Arial"/>
          <w:sz w:val="22"/>
          <w:szCs w:val="22"/>
        </w:rPr>
        <w:t xml:space="preserve"> </w:t>
      </w:r>
    </w:p>
    <w:p w:rsidR="000C282E" w:rsidRDefault="000C282E" w:rsidP="000C28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prepare increasing doses of RGWE according to the text protocol </w:t>
      </w:r>
      <w:r w:rsidRPr="0040417A">
        <w:rPr>
          <w:rFonts w:ascii="Helvetica" w:hAnsi="Helvetica" w:cs="Arial"/>
          <w:b/>
          <w:sz w:val="22"/>
          <w:szCs w:val="22"/>
        </w:rPr>
        <w:t>[1]</w:t>
      </w:r>
      <w:r>
        <w:rPr>
          <w:rFonts w:ascii="Helvetica" w:hAnsi="Helvetica" w:cs="Arial"/>
          <w:sz w:val="22"/>
          <w:szCs w:val="22"/>
        </w:rPr>
        <w:t>.</w:t>
      </w:r>
      <w:r w:rsidR="0040417A">
        <w:rPr>
          <w:rFonts w:ascii="Helvetica" w:hAnsi="Helvetica" w:cs="Arial"/>
          <w:sz w:val="22"/>
          <w:szCs w:val="22"/>
        </w:rPr>
        <w:t xml:space="preserve"> Add each of the RGWE doses to a 50 microliter well of cell suspension </w:t>
      </w:r>
      <w:r w:rsidR="0040417A" w:rsidRPr="0040417A">
        <w:rPr>
          <w:rFonts w:ascii="Helvetica" w:hAnsi="Helvetica" w:cs="Arial"/>
          <w:b/>
          <w:sz w:val="22"/>
          <w:szCs w:val="22"/>
        </w:rPr>
        <w:t>[2]</w:t>
      </w:r>
      <w:r w:rsidR="0040417A">
        <w:rPr>
          <w:rFonts w:ascii="Helvetica" w:hAnsi="Helvetica" w:cs="Arial"/>
          <w:sz w:val="22"/>
          <w:szCs w:val="22"/>
        </w:rPr>
        <w:t>.</w:t>
      </w:r>
    </w:p>
    <w:p w:rsidR="0040417A" w:rsidRDefault="0040417A" w:rsidP="0040417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prepares one of the four dilutions of RGWE. The other three doses should be labeled and visible in the shot. </w:t>
      </w:r>
    </w:p>
    <w:p w:rsidR="0040417A" w:rsidRDefault="0040417A" w:rsidP="0040417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RGWE solution to the wells of the plate. </w:t>
      </w:r>
    </w:p>
    <w:p w:rsidR="0040417A" w:rsidRDefault="003C2AFD" w:rsidP="0040417A">
      <w:pPr>
        <w:numPr>
          <w:ilvl w:val="1"/>
          <w:numId w:val="12"/>
        </w:numPr>
        <w:spacing w:before="240"/>
        <w:outlineLvl w:val="0"/>
        <w:rPr>
          <w:rFonts w:ascii="Helvetica" w:hAnsi="Helvetica" w:cs="Arial"/>
          <w:sz w:val="22"/>
          <w:szCs w:val="22"/>
        </w:rPr>
      </w:pPr>
      <w:r>
        <w:rPr>
          <w:rFonts w:ascii="Helvetica" w:hAnsi="Helvetica" w:cs="Arial"/>
          <w:sz w:val="22"/>
          <w:szCs w:val="22"/>
        </w:rPr>
        <w:t xml:space="preserve">Observe the cells within 6 to 24 hours after seeding with a phase-contrast microscope at 10X magnification. Photograph the tube-like structures on each well, taking care to image 3 to 5 random fields in each well </w:t>
      </w:r>
      <w:r w:rsidRPr="003C2AFD">
        <w:rPr>
          <w:rFonts w:ascii="Helvetica" w:hAnsi="Helvetica" w:cs="Arial"/>
          <w:b/>
          <w:sz w:val="22"/>
          <w:szCs w:val="22"/>
        </w:rPr>
        <w:t>[1-TXT]</w:t>
      </w:r>
      <w:r>
        <w:rPr>
          <w:rFonts w:ascii="Helvetica" w:hAnsi="Helvetica" w:cs="Arial"/>
          <w:sz w:val="22"/>
          <w:szCs w:val="22"/>
        </w:rPr>
        <w:t>.</w:t>
      </w:r>
    </w:p>
    <w:p w:rsidR="003C2AFD" w:rsidRDefault="00425022" w:rsidP="003C2AFD">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773D01">
        <w:rPr>
          <w:rFonts w:ascii="Helvetica" w:hAnsi="Helvetica" w:cs="Arial"/>
          <w:sz w:val="22"/>
          <w:szCs w:val="22"/>
        </w:rPr>
        <w:t>/LM</w:t>
      </w:r>
      <w:r w:rsidR="003C2AFD">
        <w:rPr>
          <w:rFonts w:ascii="Helvetica" w:hAnsi="Helvetica" w:cs="Arial"/>
          <w:sz w:val="22"/>
          <w:szCs w:val="22"/>
        </w:rPr>
        <w:t>: Talent observes and the</w:t>
      </w:r>
      <w:r w:rsidR="00303927">
        <w:rPr>
          <w:rFonts w:ascii="Helvetica" w:hAnsi="Helvetica" w:cs="Arial"/>
          <w:sz w:val="22"/>
          <w:szCs w:val="22"/>
        </w:rPr>
        <w:t xml:space="preserve">n takes photographs of the tube structures. </w:t>
      </w:r>
      <w:r w:rsidR="00C51AEB">
        <w:rPr>
          <w:rFonts w:ascii="Helvetica" w:hAnsi="Helvetica" w:cs="Arial"/>
          <w:sz w:val="22"/>
          <w:szCs w:val="22"/>
        </w:rPr>
        <w:t>TEXT: Best results observed after 12-18 h</w:t>
      </w:r>
      <w:r w:rsidR="00773D01">
        <w:rPr>
          <w:rFonts w:ascii="Helvetica" w:hAnsi="Helvetica" w:cs="Arial"/>
          <w:sz w:val="22"/>
          <w:szCs w:val="22"/>
        </w:rPr>
        <w:t xml:space="preserve"> </w:t>
      </w:r>
      <w:r w:rsidR="00773D01" w:rsidRPr="00773D01">
        <w:rPr>
          <w:rFonts w:ascii="Helvetica" w:hAnsi="Helvetica" w:cs="Arial"/>
          <w:sz w:val="22"/>
          <w:szCs w:val="22"/>
          <w:highlight w:val="yellow"/>
        </w:rPr>
        <w:t xml:space="preserve">Authors to provide screen capture video or still images of the tube structures. Please upload these files to your </w:t>
      </w:r>
      <w:hyperlink r:id="rId12" w:history="1">
        <w:r w:rsidR="00773D01" w:rsidRPr="00773D01">
          <w:rPr>
            <w:rStyle w:val="Hyperlink"/>
            <w:rFonts w:ascii="Helvetica" w:hAnsi="Helvetica" w:cs="Arial"/>
            <w:sz w:val="22"/>
            <w:szCs w:val="22"/>
            <w:highlight w:val="yellow"/>
          </w:rPr>
          <w:t>project page</w:t>
        </w:r>
      </w:hyperlink>
      <w:r w:rsidR="00773D01" w:rsidRPr="00773D01">
        <w:rPr>
          <w:rFonts w:ascii="Helvetica" w:hAnsi="Helvetica" w:cs="Arial"/>
          <w:sz w:val="22"/>
          <w:szCs w:val="22"/>
          <w:highlight w:val="yellow"/>
        </w:rPr>
        <w:t>.</w:t>
      </w:r>
      <w:r w:rsidR="00C51AEB">
        <w:rPr>
          <w:rFonts w:ascii="Helvetica" w:hAnsi="Helvetica" w:cs="Arial"/>
          <w:sz w:val="22"/>
          <w:szCs w:val="22"/>
        </w:rPr>
        <w:t xml:space="preserve"> </w:t>
      </w:r>
      <w:r w:rsidR="00C51AEB" w:rsidRPr="00C51AEB">
        <w:rPr>
          <w:rFonts w:ascii="Helvetica" w:hAnsi="Helvetica" w:cs="Arial"/>
          <w:i/>
          <w:color w:val="0000FF"/>
          <w:sz w:val="22"/>
          <w:szCs w:val="22"/>
        </w:rPr>
        <w:t>Video editor: Show text overlay when VO says “Observe the cells within 6 to 24 hours after seeding with a phase-contrast microscope at 10X magnification.”</w:t>
      </w:r>
    </w:p>
    <w:p w:rsidR="00C51AEB" w:rsidRDefault="00AB60DE" w:rsidP="00C51AEB">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imaging, remove the medium from the wells and add </w:t>
      </w:r>
      <w:proofErr w:type="spellStart"/>
      <w:r>
        <w:rPr>
          <w:rFonts w:ascii="Helvetica" w:hAnsi="Helvetica" w:cs="Arial"/>
          <w:sz w:val="22"/>
          <w:szCs w:val="22"/>
        </w:rPr>
        <w:t>dispase</w:t>
      </w:r>
      <w:proofErr w:type="spellEnd"/>
      <w:r>
        <w:rPr>
          <w:rFonts w:ascii="Helvetica" w:hAnsi="Helvetica" w:cs="Arial"/>
          <w:sz w:val="22"/>
          <w:szCs w:val="22"/>
        </w:rPr>
        <w:t xml:space="preserve"> </w:t>
      </w:r>
      <w:r w:rsidRPr="00AB60DE">
        <w:rPr>
          <w:rFonts w:ascii="Helvetica" w:hAnsi="Helvetica" w:cs="Arial"/>
          <w:b/>
          <w:sz w:val="22"/>
          <w:szCs w:val="22"/>
        </w:rPr>
        <w:t>[1]</w:t>
      </w:r>
      <w:r>
        <w:rPr>
          <w:rFonts w:ascii="Helvetica" w:hAnsi="Helvetica" w:cs="Arial"/>
          <w:sz w:val="22"/>
          <w:szCs w:val="22"/>
        </w:rPr>
        <w:t xml:space="preserve">. Incubate the plate at 37 degrees Celsius for 1 hour </w:t>
      </w:r>
      <w:r w:rsidRPr="00AB60DE">
        <w:rPr>
          <w:rFonts w:ascii="Helvetica" w:hAnsi="Helvetica" w:cs="Arial"/>
          <w:b/>
          <w:sz w:val="22"/>
          <w:szCs w:val="22"/>
        </w:rPr>
        <w:t>[2]</w:t>
      </w:r>
      <w:r>
        <w:rPr>
          <w:rFonts w:ascii="Helvetica" w:hAnsi="Helvetica" w:cs="Arial"/>
          <w:sz w:val="22"/>
          <w:szCs w:val="22"/>
        </w:rPr>
        <w:t xml:space="preserve">. </w:t>
      </w:r>
    </w:p>
    <w:p w:rsidR="00AB60DE" w:rsidRDefault="00AB60DE" w:rsidP="00AB60D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medium from the wells of the plate and adds </w:t>
      </w:r>
      <w:proofErr w:type="spellStart"/>
      <w:r>
        <w:rPr>
          <w:rFonts w:ascii="Helvetica" w:hAnsi="Helvetica" w:cs="Arial"/>
          <w:sz w:val="22"/>
          <w:szCs w:val="22"/>
        </w:rPr>
        <w:t>dispase</w:t>
      </w:r>
      <w:proofErr w:type="spellEnd"/>
      <w:r>
        <w:rPr>
          <w:rFonts w:ascii="Helvetica" w:hAnsi="Helvetica" w:cs="Arial"/>
          <w:sz w:val="22"/>
          <w:szCs w:val="22"/>
        </w:rPr>
        <w:t xml:space="preserve"> to the wells of the plate. </w:t>
      </w:r>
    </w:p>
    <w:p w:rsidR="00AB60DE" w:rsidRDefault="00AB60DE" w:rsidP="00AB60DE">
      <w:pPr>
        <w:numPr>
          <w:ilvl w:val="2"/>
          <w:numId w:val="12"/>
        </w:numPr>
        <w:spacing w:before="240"/>
        <w:outlineLvl w:val="0"/>
        <w:rPr>
          <w:rFonts w:ascii="Helvetica" w:hAnsi="Helvetica" w:cs="Arial"/>
          <w:sz w:val="22"/>
          <w:szCs w:val="22"/>
        </w:rPr>
      </w:pPr>
      <w:r w:rsidRPr="00633EED">
        <w:rPr>
          <w:rFonts w:ascii="Helvetica" w:hAnsi="Helvetica" w:cs="Arial"/>
          <w:strike/>
          <w:sz w:val="22"/>
          <w:szCs w:val="22"/>
        </w:rPr>
        <w:t>Reuse 4.2.1</w:t>
      </w:r>
      <w:r>
        <w:rPr>
          <w:rFonts w:ascii="Helvetica" w:hAnsi="Helvetica" w:cs="Arial"/>
          <w:sz w:val="22"/>
          <w:szCs w:val="22"/>
        </w:rPr>
        <w:t>.</w:t>
      </w:r>
      <w:r w:rsidR="00633EED">
        <w:rPr>
          <w:rFonts w:ascii="Helvetica" w:hAnsi="Helvetica" w:cs="Arial"/>
          <w:sz w:val="22"/>
          <w:szCs w:val="22"/>
        </w:rPr>
        <w:t xml:space="preserve"> </w:t>
      </w:r>
      <w:r w:rsidR="00633EED" w:rsidRPr="00633EED">
        <w:rPr>
          <w:rFonts w:ascii="Helvetica" w:hAnsi="Helvetica" w:cs="Arial"/>
          <w:color w:val="FF0000"/>
          <w:sz w:val="22"/>
          <w:szCs w:val="22"/>
        </w:rPr>
        <w:t xml:space="preserve">the videographer took new shot since the plate is different from that at point 4.2.1 </w:t>
      </w:r>
    </w:p>
    <w:p w:rsidR="00BC5127" w:rsidRDefault="00BC5127" w:rsidP="00BC5127">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medium from each well of the plate </w:t>
      </w:r>
      <w:r w:rsidRPr="00BC5127">
        <w:rPr>
          <w:rFonts w:ascii="Helvetica" w:hAnsi="Helvetica" w:cs="Arial"/>
          <w:b/>
          <w:sz w:val="22"/>
          <w:szCs w:val="22"/>
        </w:rPr>
        <w:t>[1]</w:t>
      </w:r>
      <w:r>
        <w:rPr>
          <w:rFonts w:ascii="Helvetica" w:hAnsi="Helvetica" w:cs="Arial"/>
          <w:sz w:val="22"/>
          <w:szCs w:val="22"/>
        </w:rPr>
        <w:t xml:space="preserve">… and harvest the detached cells via centrifugation </w:t>
      </w:r>
      <w:r w:rsidRPr="00BC5127">
        <w:rPr>
          <w:rFonts w:ascii="Helvetica" w:hAnsi="Helvetica" w:cs="Arial"/>
          <w:b/>
          <w:sz w:val="22"/>
          <w:szCs w:val="22"/>
        </w:rPr>
        <w:t>[2]</w:t>
      </w:r>
      <w:r>
        <w:rPr>
          <w:rFonts w:ascii="Helvetica" w:hAnsi="Helvetica" w:cs="Arial"/>
          <w:sz w:val="22"/>
          <w:szCs w:val="22"/>
        </w:rPr>
        <w:t xml:space="preserve">. Then, resuspend and count the cells as previously described </w:t>
      </w:r>
      <w:r w:rsidRPr="00BC5127">
        <w:rPr>
          <w:rFonts w:ascii="Helvetica" w:hAnsi="Helvetica" w:cs="Arial"/>
          <w:b/>
          <w:sz w:val="22"/>
          <w:szCs w:val="22"/>
        </w:rPr>
        <w:t>[3]</w:t>
      </w:r>
      <w:r>
        <w:rPr>
          <w:rFonts w:ascii="Helvetica" w:hAnsi="Helvetica" w:cs="Arial"/>
          <w:sz w:val="22"/>
          <w:szCs w:val="22"/>
        </w:rPr>
        <w:t>.</w:t>
      </w:r>
    </w:p>
    <w:p w:rsidR="00BC5127" w:rsidRDefault="00BC5127" w:rsidP="00BC5127">
      <w:pPr>
        <w:numPr>
          <w:ilvl w:val="2"/>
          <w:numId w:val="12"/>
        </w:numPr>
        <w:spacing w:before="240"/>
        <w:outlineLvl w:val="0"/>
        <w:rPr>
          <w:rFonts w:ascii="Helvetica" w:hAnsi="Helvetica" w:cs="Arial"/>
          <w:sz w:val="22"/>
          <w:szCs w:val="22"/>
        </w:rPr>
      </w:pPr>
      <w:r>
        <w:rPr>
          <w:rFonts w:ascii="Helvetica" w:hAnsi="Helvetica" w:cs="Arial"/>
          <w:sz w:val="22"/>
          <w:szCs w:val="22"/>
        </w:rPr>
        <w:t>CU: Talent collects the medium from the wells of the plate.</w:t>
      </w:r>
    </w:p>
    <w:p w:rsidR="00BC5127" w:rsidRPr="00AF266D" w:rsidRDefault="00BC5127" w:rsidP="00BC5127">
      <w:pPr>
        <w:numPr>
          <w:ilvl w:val="2"/>
          <w:numId w:val="12"/>
        </w:numPr>
        <w:spacing w:before="240"/>
        <w:outlineLvl w:val="0"/>
        <w:rPr>
          <w:rFonts w:ascii="Helvetica" w:hAnsi="Helvetica" w:cs="Arial"/>
          <w:strike/>
          <w:sz w:val="22"/>
          <w:szCs w:val="22"/>
        </w:rPr>
      </w:pPr>
      <w:r w:rsidRPr="00AF266D">
        <w:rPr>
          <w:rFonts w:ascii="Helvetica" w:hAnsi="Helvetica" w:cs="Arial"/>
          <w:strike/>
          <w:sz w:val="22"/>
          <w:szCs w:val="22"/>
        </w:rPr>
        <w:t>Reuse 4.3.3.</w:t>
      </w:r>
      <w:r w:rsidR="00AF266D">
        <w:rPr>
          <w:rFonts w:ascii="Helvetica" w:hAnsi="Helvetica" w:cs="Arial"/>
          <w:strike/>
          <w:sz w:val="22"/>
          <w:szCs w:val="22"/>
        </w:rPr>
        <w:t xml:space="preserve"> </w:t>
      </w:r>
      <w:r w:rsidR="00AF266D">
        <w:rPr>
          <w:rFonts w:ascii="Helvetica" w:hAnsi="Helvetica" w:cs="Arial"/>
          <w:color w:val="FF0000"/>
          <w:sz w:val="22"/>
          <w:szCs w:val="22"/>
        </w:rPr>
        <w:t>at this phase Talent collect cell</w:t>
      </w:r>
      <w:r w:rsidR="00633EED">
        <w:rPr>
          <w:rFonts w:ascii="Helvetica" w:hAnsi="Helvetica" w:cs="Arial"/>
          <w:color w:val="FF0000"/>
          <w:sz w:val="22"/>
          <w:szCs w:val="22"/>
        </w:rPr>
        <w:t>s</w:t>
      </w:r>
      <w:r w:rsidR="00AF266D">
        <w:rPr>
          <w:rFonts w:ascii="Helvetica" w:hAnsi="Helvetica" w:cs="Arial"/>
          <w:color w:val="FF0000"/>
          <w:sz w:val="22"/>
          <w:szCs w:val="22"/>
        </w:rPr>
        <w:t xml:space="preserve"> by centrifugation. The centrifuge used is different from that at point 4.3.2  so that the videographer took different shots</w:t>
      </w:r>
      <w:bookmarkStart w:id="0" w:name="_GoBack"/>
      <w:bookmarkEnd w:id="0"/>
    </w:p>
    <w:p w:rsidR="00BC5127" w:rsidRDefault="00BC5127" w:rsidP="00BC5127">
      <w:pPr>
        <w:numPr>
          <w:ilvl w:val="2"/>
          <w:numId w:val="12"/>
        </w:numPr>
        <w:spacing w:before="240"/>
        <w:outlineLvl w:val="0"/>
        <w:rPr>
          <w:rFonts w:ascii="Helvetica" w:hAnsi="Helvetica" w:cs="Arial"/>
          <w:sz w:val="22"/>
          <w:szCs w:val="22"/>
        </w:rPr>
      </w:pPr>
      <w:r>
        <w:rPr>
          <w:rFonts w:ascii="Helvetica" w:hAnsi="Helvetica" w:cs="Arial"/>
          <w:sz w:val="22"/>
          <w:szCs w:val="22"/>
        </w:rPr>
        <w:t>Reuse 4.4.2.</w:t>
      </w:r>
    </w:p>
    <w:p w:rsidR="00BC5127" w:rsidRDefault="00C82439" w:rsidP="00BC5127">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use appropriate software to determine the number of branch points in each field and to calculate the mean, including the standard error for each experimental condition </w:t>
      </w:r>
      <w:r w:rsidRPr="00C82439">
        <w:rPr>
          <w:rFonts w:ascii="Helvetica" w:hAnsi="Helvetica" w:cs="Arial"/>
          <w:b/>
          <w:sz w:val="22"/>
          <w:szCs w:val="22"/>
        </w:rPr>
        <w:t>[1]</w:t>
      </w:r>
      <w:r>
        <w:rPr>
          <w:rFonts w:ascii="Helvetica" w:hAnsi="Helvetica" w:cs="Arial"/>
          <w:sz w:val="22"/>
          <w:szCs w:val="22"/>
        </w:rPr>
        <w:t xml:space="preserve">. </w:t>
      </w:r>
    </w:p>
    <w:p w:rsidR="006801B1" w:rsidRPr="00E279A3" w:rsidRDefault="00C82439" w:rsidP="00E279A3">
      <w:pPr>
        <w:numPr>
          <w:ilvl w:val="2"/>
          <w:numId w:val="12"/>
        </w:numPr>
        <w:spacing w:before="240"/>
        <w:outlineLvl w:val="0"/>
        <w:rPr>
          <w:rFonts w:ascii="Helvetica" w:hAnsi="Helvetica" w:cs="Arial"/>
          <w:sz w:val="22"/>
          <w:szCs w:val="22"/>
        </w:rPr>
      </w:pPr>
      <w:r w:rsidRPr="00C82439">
        <w:rPr>
          <w:rFonts w:ascii="Helvetica" w:hAnsi="Helvetica" w:cs="Arial"/>
          <w:sz w:val="22"/>
          <w:szCs w:val="22"/>
          <w:highlight w:val="yellow"/>
        </w:rPr>
        <w:lastRenderedPageBreak/>
        <w:t xml:space="preserve">SCREEN: Authors to provide screen capture footage. Authors: When you obtain this footage, please upload it to your </w:t>
      </w:r>
      <w:hyperlink r:id="rId13" w:history="1">
        <w:r w:rsidRPr="00C82439">
          <w:rPr>
            <w:rStyle w:val="Hyperlink"/>
            <w:rFonts w:ascii="Helvetica" w:hAnsi="Helvetica" w:cs="Arial"/>
            <w:sz w:val="22"/>
            <w:szCs w:val="22"/>
            <w:highlight w:val="yellow"/>
          </w:rPr>
          <w:t>project page</w:t>
        </w:r>
      </w:hyperlink>
      <w:r>
        <w:rPr>
          <w:rFonts w:ascii="Helvetica" w:hAnsi="Helvetica" w:cs="Arial"/>
          <w:sz w:val="22"/>
          <w:szCs w:val="22"/>
        </w:rPr>
        <w:t>. Talent counts the number of branch points in one of the photographed fields with software. Talent calculates the mean and SE for one of the experimental conditions.</w:t>
      </w:r>
      <w:r w:rsidR="006801B1" w:rsidRPr="00E279A3">
        <w:rPr>
          <w:rFonts w:ascii="Helvetica" w:hAnsi="Helvetica"/>
        </w:rPr>
        <w:br w:type="page"/>
      </w:r>
    </w:p>
    <w:p w:rsidR="005E2B7E" w:rsidRPr="002A4B06" w:rsidRDefault="00177B33" w:rsidP="002A4B06">
      <w:pPr>
        <w:pStyle w:val="Title"/>
        <w:jc w:val="center"/>
        <w:rPr>
          <w:rFonts w:ascii="Helvetica" w:hAnsi="Helvetica"/>
        </w:rPr>
      </w:pPr>
      <w:r w:rsidRPr="004E3F8E">
        <w:rPr>
          <w:rFonts w:ascii="Helvetica" w:hAnsi="Helvetica"/>
        </w:rPr>
        <w:lastRenderedPageBreak/>
        <w:t>Section – Results</w:t>
      </w:r>
    </w:p>
    <w:p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proofErr w:type="spellStart"/>
      <w:r w:rsidR="003F3966">
        <w:rPr>
          <w:rFonts w:ascii="Helvetica" w:hAnsi="Helvetica" w:cs="Arial"/>
          <w:b/>
          <w:sz w:val="22"/>
          <w:szCs w:val="22"/>
        </w:rPr>
        <w:t>Rutin</w:t>
      </w:r>
      <w:proofErr w:type="spellEnd"/>
      <w:r w:rsidR="003F3966">
        <w:rPr>
          <w:rFonts w:ascii="Helvetica" w:hAnsi="Helvetica" w:cs="Arial"/>
          <w:b/>
          <w:sz w:val="22"/>
          <w:szCs w:val="22"/>
        </w:rPr>
        <w:t xml:space="preserve"> Alone Does not Affect HUVEC Cell-to-Cell Network Formation</w:t>
      </w:r>
    </w:p>
    <w:p w:rsidR="00395684" w:rsidRDefault="00B525D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protocol, the influence of RGWE on angiogenesis was assessed with a tube formation assay </w:t>
      </w:r>
      <w:r w:rsidRPr="00AB2EFB">
        <w:rPr>
          <w:rFonts w:ascii="Helvetica" w:hAnsi="Helvetica" w:cs="Arial"/>
          <w:b/>
          <w:sz w:val="22"/>
          <w:szCs w:val="22"/>
        </w:rPr>
        <w:t>[1]</w:t>
      </w:r>
      <w:r>
        <w:rPr>
          <w:rFonts w:ascii="Helvetica" w:hAnsi="Helvetica" w:cs="Arial"/>
          <w:sz w:val="22"/>
          <w:szCs w:val="22"/>
        </w:rPr>
        <w:t>.</w:t>
      </w:r>
      <w:r w:rsidR="00AB2EFB">
        <w:rPr>
          <w:rFonts w:ascii="Helvetica" w:hAnsi="Helvetica" w:cs="Arial"/>
          <w:sz w:val="22"/>
          <w:szCs w:val="22"/>
        </w:rPr>
        <w:t xml:space="preserve"> The number of branches in HUVECs treated with RGWE was significantly lower than the number observed in control conditions </w:t>
      </w:r>
      <w:r w:rsidR="00AB2EFB">
        <w:rPr>
          <w:rFonts w:ascii="Helvetica" w:hAnsi="Helvetica" w:cs="Arial"/>
          <w:b/>
          <w:sz w:val="22"/>
          <w:szCs w:val="22"/>
        </w:rPr>
        <w:t>[2</w:t>
      </w:r>
      <w:r w:rsidR="00AB2EFB" w:rsidRPr="00AB2EFB">
        <w:rPr>
          <w:rFonts w:ascii="Helvetica" w:hAnsi="Helvetica" w:cs="Arial"/>
          <w:b/>
          <w:sz w:val="22"/>
          <w:szCs w:val="22"/>
        </w:rPr>
        <w:t>]</w:t>
      </w:r>
      <w:r w:rsidR="00AB2EFB">
        <w:rPr>
          <w:rFonts w:ascii="Helvetica" w:hAnsi="Helvetica" w:cs="Arial"/>
          <w:sz w:val="22"/>
          <w:szCs w:val="22"/>
        </w:rPr>
        <w:t>.</w:t>
      </w:r>
    </w:p>
    <w:p w:rsidR="00B525DC" w:rsidRDefault="00AB2EFB" w:rsidP="00B525DC">
      <w:pPr>
        <w:numPr>
          <w:ilvl w:val="2"/>
          <w:numId w:val="12"/>
        </w:numPr>
        <w:spacing w:before="240"/>
        <w:outlineLvl w:val="0"/>
        <w:rPr>
          <w:rFonts w:ascii="Helvetica" w:hAnsi="Helvetica" w:cs="Arial"/>
          <w:sz w:val="22"/>
          <w:szCs w:val="22"/>
        </w:rPr>
      </w:pPr>
      <w:r>
        <w:rPr>
          <w:rFonts w:ascii="Helvetica" w:hAnsi="Helvetica" w:cs="Arial"/>
          <w:sz w:val="22"/>
          <w:szCs w:val="22"/>
        </w:rPr>
        <w:t>LM</w:t>
      </w:r>
      <w:r w:rsidR="00B525DC">
        <w:rPr>
          <w:rFonts w:ascii="Helvetica" w:hAnsi="Helvetica" w:cs="Arial"/>
          <w:sz w:val="22"/>
          <w:szCs w:val="22"/>
        </w:rPr>
        <w:t xml:space="preserve">: Figure 2 </w:t>
      </w:r>
    </w:p>
    <w:p w:rsidR="00AB2EFB" w:rsidRDefault="00AB2EFB" w:rsidP="00B525DC">
      <w:pPr>
        <w:numPr>
          <w:ilvl w:val="2"/>
          <w:numId w:val="12"/>
        </w:numPr>
        <w:spacing w:before="240"/>
        <w:outlineLvl w:val="0"/>
        <w:rPr>
          <w:rFonts w:ascii="Helvetica" w:hAnsi="Helvetica" w:cs="Arial"/>
          <w:sz w:val="22"/>
          <w:szCs w:val="22"/>
        </w:rPr>
      </w:pPr>
      <w:r>
        <w:rPr>
          <w:rFonts w:ascii="Helvetica" w:hAnsi="Helvetica" w:cs="Arial"/>
          <w:sz w:val="22"/>
          <w:szCs w:val="22"/>
        </w:rPr>
        <w:t>LM: Figure 3</w:t>
      </w:r>
    </w:p>
    <w:p w:rsidR="00AB2EFB" w:rsidRDefault="00AB2EFB" w:rsidP="00AB2EFB">
      <w:pPr>
        <w:numPr>
          <w:ilvl w:val="1"/>
          <w:numId w:val="12"/>
        </w:numPr>
        <w:spacing w:before="240"/>
        <w:outlineLvl w:val="0"/>
        <w:rPr>
          <w:rFonts w:ascii="Helvetica" w:hAnsi="Helvetica" w:cs="Arial"/>
          <w:sz w:val="22"/>
          <w:szCs w:val="22"/>
        </w:rPr>
      </w:pPr>
      <w:r>
        <w:rPr>
          <w:rFonts w:ascii="Helvetica" w:hAnsi="Helvetica" w:cs="Arial"/>
          <w:sz w:val="22"/>
          <w:szCs w:val="22"/>
        </w:rPr>
        <w:t xml:space="preserve">Since </w:t>
      </w:r>
      <w:proofErr w:type="spellStart"/>
      <w:r>
        <w:rPr>
          <w:rFonts w:ascii="Helvetica" w:hAnsi="Helvetica" w:cs="Arial"/>
          <w:sz w:val="22"/>
          <w:szCs w:val="22"/>
        </w:rPr>
        <w:t>rutin</w:t>
      </w:r>
      <w:proofErr w:type="spellEnd"/>
      <w:r>
        <w:rPr>
          <w:rFonts w:ascii="Helvetica" w:hAnsi="Helvetica" w:cs="Arial"/>
          <w:sz w:val="22"/>
          <w:szCs w:val="22"/>
        </w:rPr>
        <w:t xml:space="preserve"> has been indicated as a major component of RGWE, it’s effect on HUVEC tube formation was analyzed. The results indicate that </w:t>
      </w:r>
      <w:proofErr w:type="spellStart"/>
      <w:r>
        <w:rPr>
          <w:rFonts w:ascii="Helvetica" w:hAnsi="Helvetica" w:cs="Arial"/>
          <w:sz w:val="22"/>
          <w:szCs w:val="22"/>
        </w:rPr>
        <w:t>rutin</w:t>
      </w:r>
      <w:proofErr w:type="spellEnd"/>
      <w:r>
        <w:rPr>
          <w:rFonts w:ascii="Helvetica" w:hAnsi="Helvetica" w:cs="Arial"/>
          <w:sz w:val="22"/>
          <w:szCs w:val="22"/>
        </w:rPr>
        <w:t xml:space="preserve"> alone is not able to affect HUVECs’ ability to form a </w:t>
      </w:r>
      <w:r w:rsidR="00A408A2">
        <w:rPr>
          <w:rFonts w:ascii="Helvetica" w:hAnsi="Helvetica" w:cs="Arial"/>
          <w:sz w:val="22"/>
          <w:szCs w:val="22"/>
        </w:rPr>
        <w:t>cell-to-cell</w:t>
      </w:r>
      <w:r>
        <w:rPr>
          <w:rFonts w:ascii="Helvetica" w:hAnsi="Helvetica" w:cs="Arial"/>
          <w:sz w:val="22"/>
          <w:szCs w:val="22"/>
        </w:rPr>
        <w:t xml:space="preserve"> network </w:t>
      </w:r>
      <w:r w:rsidRPr="00AB2EFB">
        <w:rPr>
          <w:rFonts w:ascii="Helvetica" w:hAnsi="Helvetica" w:cs="Arial"/>
          <w:b/>
          <w:sz w:val="22"/>
          <w:szCs w:val="22"/>
        </w:rPr>
        <w:t>[1]</w:t>
      </w:r>
      <w:r>
        <w:rPr>
          <w:rFonts w:ascii="Helvetica" w:hAnsi="Helvetica" w:cs="Arial"/>
          <w:sz w:val="22"/>
          <w:szCs w:val="22"/>
        </w:rPr>
        <w:t>.</w:t>
      </w:r>
      <w:r>
        <w:rPr>
          <w:rFonts w:ascii="Helvetica" w:hAnsi="Helvetica" w:cs="Arial"/>
          <w:sz w:val="22"/>
          <w:szCs w:val="22"/>
        </w:rPr>
        <w:tab/>
      </w:r>
    </w:p>
    <w:p w:rsidR="00AB2EFB" w:rsidRPr="006A6324" w:rsidRDefault="00AB2EFB" w:rsidP="00AB2EFB">
      <w:pPr>
        <w:numPr>
          <w:ilvl w:val="2"/>
          <w:numId w:val="12"/>
        </w:numPr>
        <w:spacing w:before="240"/>
        <w:outlineLvl w:val="0"/>
        <w:rPr>
          <w:rFonts w:ascii="Helvetica" w:hAnsi="Helvetica" w:cs="Arial"/>
          <w:sz w:val="22"/>
          <w:szCs w:val="22"/>
        </w:rPr>
      </w:pPr>
      <w:r>
        <w:rPr>
          <w:rFonts w:ascii="Helvetica" w:hAnsi="Helvetica" w:cs="Arial"/>
          <w:sz w:val="22"/>
          <w:szCs w:val="22"/>
        </w:rPr>
        <w:t>LM:</w:t>
      </w:r>
      <w:r w:rsidR="00A408A2">
        <w:rPr>
          <w:rFonts w:ascii="Helvetica" w:hAnsi="Helvetica" w:cs="Arial"/>
          <w:sz w:val="22"/>
          <w:szCs w:val="22"/>
        </w:rPr>
        <w:t xml:space="preserve"> Figure 4</w:t>
      </w:r>
    </w:p>
    <w:p w:rsidR="00CE10F2" w:rsidRPr="006A6324" w:rsidRDefault="00CE10F2" w:rsidP="009A0E7C">
      <w:pPr>
        <w:outlineLvl w:val="0"/>
        <w:rPr>
          <w:rFonts w:ascii="Helvetica" w:hAnsi="Helvetica" w:cs="Arial"/>
          <w:sz w:val="22"/>
          <w:szCs w:val="22"/>
        </w:rPr>
      </w:pPr>
    </w:p>
    <w:p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rsidR="00AC7B8E" w:rsidRPr="002A4B06" w:rsidRDefault="00CE10F2" w:rsidP="002A4B0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w:t>
      </w:r>
      <w:r w:rsidR="002A4B06">
        <w:rPr>
          <w:rFonts w:ascii="Helvetica" w:hAnsi="Helvetica" w:cs="Arial"/>
          <w:b/>
          <w:sz w:val="22"/>
          <w:szCs w:val="22"/>
        </w:rPr>
        <w:t>e edited for length and clarity</w:t>
      </w:r>
    </w:p>
    <w:p w:rsidR="00AC7B8E" w:rsidRDefault="00AC7B8E" w:rsidP="00AC7B8E">
      <w:pPr>
        <w:ind w:firstLine="720"/>
      </w:pPr>
    </w:p>
    <w:p w:rsidR="00CE10F2" w:rsidRPr="002A4B06" w:rsidRDefault="002A4B06" w:rsidP="009A0E7C">
      <w:pPr>
        <w:numPr>
          <w:ilvl w:val="1"/>
          <w:numId w:val="12"/>
        </w:numPr>
        <w:spacing w:before="240"/>
        <w:outlineLvl w:val="0"/>
        <w:rPr>
          <w:rFonts w:ascii="Helvetica" w:hAnsi="Helvetica" w:cs="Arial"/>
          <w:sz w:val="22"/>
          <w:szCs w:val="22"/>
        </w:rPr>
      </w:pPr>
      <w:r w:rsidRPr="002A4B06">
        <w:rPr>
          <w:rFonts w:ascii="Helvetica" w:hAnsi="Helvetica" w:cs="Arial"/>
          <w:b/>
          <w:sz w:val="22"/>
          <w:szCs w:val="22"/>
          <w:u w:val="single"/>
        </w:rPr>
        <w:t>Maria Teresa Gentile</w:t>
      </w:r>
      <w:r w:rsidRPr="002A4B06">
        <w:rPr>
          <w:rFonts w:ascii="Helvetica" w:hAnsi="Helvetica" w:cs="Arial"/>
          <w:sz w:val="22"/>
          <w:szCs w:val="22"/>
        </w:rPr>
        <w:t xml:space="preserve">: </w:t>
      </w:r>
      <w:r w:rsidR="001F440E">
        <w:rPr>
          <w:rFonts w:ascii="Helvetica" w:hAnsi="Helvetica" w:cs="Arial"/>
          <w:sz w:val="22"/>
          <w:szCs w:val="22"/>
        </w:rPr>
        <w:t>T</w:t>
      </w:r>
      <w:r>
        <w:rPr>
          <w:rFonts w:ascii="Helvetica" w:hAnsi="Helvetica" w:cs="Arial"/>
          <w:sz w:val="22"/>
          <w:szCs w:val="22"/>
        </w:rPr>
        <w:t>he</w:t>
      </w:r>
      <w:r w:rsidRPr="002A4B06">
        <w:rPr>
          <w:rFonts w:ascii="Helvetica" w:hAnsi="Helvetica" w:cs="Arial"/>
          <w:sz w:val="22"/>
          <w:szCs w:val="22"/>
        </w:rPr>
        <w:t xml:space="preserve"> </w:t>
      </w:r>
      <w:r w:rsidR="00814B7B">
        <w:rPr>
          <w:rFonts w:ascii="Helvetica" w:hAnsi="Helvetica" w:cs="Arial"/>
          <w:color w:val="FF0000"/>
          <w:sz w:val="22"/>
          <w:szCs w:val="22"/>
        </w:rPr>
        <w:t xml:space="preserve">most important thing to consider when you perform tube assay is </w:t>
      </w:r>
      <w:r>
        <w:rPr>
          <w:rFonts w:ascii="Helvetica" w:hAnsi="Helvetica" w:cs="Arial"/>
          <w:sz w:val="22"/>
          <w:szCs w:val="22"/>
        </w:rPr>
        <w:t>cell</w:t>
      </w:r>
      <w:r w:rsidRPr="002A4B06">
        <w:rPr>
          <w:rFonts w:ascii="Helvetica" w:hAnsi="Helvetica" w:cs="Arial"/>
          <w:sz w:val="22"/>
          <w:szCs w:val="22"/>
        </w:rPr>
        <w:t xml:space="preserve"> passage</w:t>
      </w:r>
      <w:r w:rsidR="00814B7B">
        <w:rPr>
          <w:rFonts w:ascii="Helvetica" w:hAnsi="Helvetica" w:cs="Arial"/>
          <w:sz w:val="22"/>
          <w:szCs w:val="22"/>
        </w:rPr>
        <w:t xml:space="preserve"> </w:t>
      </w:r>
      <w:r w:rsidR="00814B7B" w:rsidRPr="00814B7B">
        <w:rPr>
          <w:rFonts w:ascii="Helvetica" w:hAnsi="Helvetica" w:cs="Arial"/>
          <w:color w:val="FF0000"/>
          <w:sz w:val="22"/>
          <w:szCs w:val="22"/>
        </w:rPr>
        <w:t>that is</w:t>
      </w:r>
      <w:r w:rsidRPr="002A4B06">
        <w:rPr>
          <w:rFonts w:ascii="Helvetica" w:hAnsi="Helvetica" w:cs="Arial"/>
          <w:sz w:val="22"/>
          <w:szCs w:val="22"/>
        </w:rPr>
        <w:t xml:space="preserve"> as important as cell number</w:t>
      </w:r>
      <w:r w:rsidR="001F440E">
        <w:rPr>
          <w:rFonts w:ascii="Helvetica" w:hAnsi="Helvetica" w:cs="Arial"/>
          <w:sz w:val="22"/>
          <w:szCs w:val="22"/>
        </w:rPr>
        <w:t xml:space="preserve"> </w:t>
      </w:r>
      <w:r w:rsidR="001F440E" w:rsidRPr="00814B7B">
        <w:rPr>
          <w:rFonts w:ascii="Helvetica" w:hAnsi="Helvetica" w:cs="Arial"/>
          <w:strike/>
          <w:sz w:val="22"/>
          <w:szCs w:val="22"/>
        </w:rPr>
        <w:t>in this protocol</w:t>
      </w:r>
      <w:r>
        <w:rPr>
          <w:rFonts w:ascii="Helvetica" w:hAnsi="Helvetica" w:cs="Arial"/>
          <w:sz w:val="22"/>
          <w:szCs w:val="22"/>
        </w:rPr>
        <w:t xml:space="preserve">. </w:t>
      </w:r>
      <w:r w:rsidR="001F440E" w:rsidRPr="00AF266D">
        <w:rPr>
          <w:rFonts w:ascii="Helvetica" w:hAnsi="Helvetica" w:cs="Arial"/>
          <w:strike/>
          <w:sz w:val="22"/>
          <w:szCs w:val="22"/>
        </w:rPr>
        <w:t>T</w:t>
      </w:r>
      <w:r w:rsidRPr="00AF266D">
        <w:rPr>
          <w:rFonts w:ascii="Helvetica" w:hAnsi="Helvetica" w:cs="Arial"/>
          <w:strike/>
          <w:sz w:val="22"/>
          <w:szCs w:val="22"/>
        </w:rPr>
        <w:t>o obtain the correct tube formation assay</w:t>
      </w:r>
      <w:r w:rsidRPr="002A4B06">
        <w:rPr>
          <w:rFonts w:ascii="Helvetica" w:hAnsi="Helvetica" w:cs="Arial"/>
          <w:sz w:val="22"/>
          <w:szCs w:val="22"/>
        </w:rPr>
        <w:t>, ce</w:t>
      </w:r>
      <w:r w:rsidR="001F440E">
        <w:rPr>
          <w:rFonts w:ascii="Helvetica" w:hAnsi="Helvetica" w:cs="Arial"/>
          <w:sz w:val="22"/>
          <w:szCs w:val="22"/>
        </w:rPr>
        <w:t xml:space="preserve">lls </w:t>
      </w:r>
      <w:r w:rsidR="001F440E" w:rsidRPr="00AF266D">
        <w:rPr>
          <w:rFonts w:ascii="Helvetica" w:hAnsi="Helvetica" w:cs="Arial"/>
          <w:strike/>
          <w:sz w:val="22"/>
          <w:szCs w:val="22"/>
        </w:rPr>
        <w:t>have to</w:t>
      </w:r>
      <w:r w:rsidR="00AF266D">
        <w:rPr>
          <w:rFonts w:ascii="Helvetica" w:hAnsi="Helvetica" w:cs="Arial"/>
          <w:sz w:val="22"/>
          <w:szCs w:val="22"/>
        </w:rPr>
        <w:t xml:space="preserve"> </w:t>
      </w:r>
      <w:r w:rsidR="00AF266D">
        <w:rPr>
          <w:rFonts w:ascii="Helvetica" w:hAnsi="Helvetica" w:cs="Arial"/>
          <w:color w:val="FF0000"/>
          <w:sz w:val="22"/>
          <w:szCs w:val="22"/>
        </w:rPr>
        <w:t>should</w:t>
      </w:r>
      <w:r w:rsidR="001F440E">
        <w:rPr>
          <w:rFonts w:ascii="Helvetica" w:hAnsi="Helvetica" w:cs="Arial"/>
          <w:sz w:val="22"/>
          <w:szCs w:val="22"/>
        </w:rPr>
        <w:t xml:space="preserve"> be from passage 2 through</w:t>
      </w:r>
      <w:r w:rsidRPr="002A4B06">
        <w:rPr>
          <w:rFonts w:ascii="Helvetica" w:hAnsi="Helvetica" w:cs="Arial"/>
          <w:sz w:val="22"/>
          <w:szCs w:val="22"/>
        </w:rPr>
        <w:t xml:space="preserve"> passage 5. After passage 6, senescence mechanisms occur </w:t>
      </w:r>
      <w:r w:rsidRPr="00AF266D">
        <w:rPr>
          <w:rFonts w:ascii="Helvetica" w:hAnsi="Helvetica" w:cs="Arial"/>
          <w:strike/>
          <w:sz w:val="22"/>
          <w:szCs w:val="22"/>
        </w:rPr>
        <w:t xml:space="preserve">that can impair </w:t>
      </w:r>
      <w:r w:rsidRPr="002A4B06">
        <w:rPr>
          <w:rFonts w:ascii="Helvetica" w:hAnsi="Helvetica" w:cs="Arial"/>
          <w:sz w:val="22"/>
          <w:szCs w:val="22"/>
        </w:rPr>
        <w:t>the right tube formation</w:t>
      </w:r>
      <w:r w:rsidR="00AF266D">
        <w:rPr>
          <w:rFonts w:ascii="Helvetica" w:hAnsi="Helvetica" w:cs="Arial"/>
          <w:sz w:val="22"/>
          <w:szCs w:val="22"/>
        </w:rPr>
        <w:t xml:space="preserve"> </w:t>
      </w:r>
      <w:r w:rsidR="00AF266D">
        <w:rPr>
          <w:rFonts w:ascii="Helvetica" w:hAnsi="Helvetica" w:cs="Arial"/>
          <w:color w:val="FF0000"/>
          <w:sz w:val="22"/>
          <w:szCs w:val="22"/>
        </w:rPr>
        <w:t>is impaired</w:t>
      </w:r>
      <w:r w:rsidRPr="002A4B06">
        <w:rPr>
          <w:rFonts w:ascii="Helvetica" w:hAnsi="Helvetica"/>
          <w:sz w:val="22"/>
          <w:szCs w:val="22"/>
        </w:rPr>
        <w:t>.</w:t>
      </w:r>
    </w:p>
    <w:p w:rsidR="002A4B06" w:rsidRPr="002A4B06" w:rsidRDefault="002A4B06" w:rsidP="002A4B06">
      <w:pPr>
        <w:numPr>
          <w:ilvl w:val="2"/>
          <w:numId w:val="12"/>
        </w:numPr>
        <w:spacing w:before="240"/>
        <w:outlineLvl w:val="0"/>
        <w:rPr>
          <w:rFonts w:ascii="Helvetica" w:hAnsi="Helvetica" w:cs="Arial"/>
          <w:sz w:val="22"/>
          <w:szCs w:val="22"/>
        </w:rPr>
      </w:pPr>
      <w:r w:rsidRPr="002A4B06">
        <w:rPr>
          <w:rFonts w:ascii="Helvetica" w:hAnsi="Helvetica"/>
          <w:sz w:val="22"/>
          <w:szCs w:val="22"/>
        </w:rPr>
        <w:t xml:space="preserve">INTERVIEW: Named author states the above, looking slightly off to the side. </w:t>
      </w:r>
      <w:r w:rsidRPr="001F440E">
        <w:rPr>
          <w:rFonts w:ascii="Helvetica" w:hAnsi="Helvetica"/>
          <w:i/>
          <w:color w:val="0000FF"/>
          <w:sz w:val="22"/>
          <w:szCs w:val="22"/>
        </w:rPr>
        <w:t>Video editor: Show representative clips from 4.5.2.</w:t>
      </w:r>
    </w:p>
    <w:p w:rsidR="00CE10F2" w:rsidRPr="001F440E" w:rsidRDefault="0013455D" w:rsidP="009A0E7C">
      <w:pPr>
        <w:numPr>
          <w:ilvl w:val="1"/>
          <w:numId w:val="12"/>
        </w:numPr>
        <w:spacing w:before="240"/>
        <w:outlineLvl w:val="0"/>
        <w:rPr>
          <w:rFonts w:ascii="Helvetica" w:hAnsi="Helvetica" w:cs="Arial"/>
          <w:sz w:val="22"/>
          <w:szCs w:val="22"/>
        </w:rPr>
      </w:pPr>
      <w:r w:rsidRPr="001F440E">
        <w:rPr>
          <w:rFonts w:ascii="Helvetica" w:hAnsi="Helvetica" w:cs="Arial"/>
          <w:b/>
          <w:sz w:val="22"/>
          <w:szCs w:val="22"/>
          <w:u w:val="single"/>
        </w:rPr>
        <w:t>Luca Colucci D’Amato</w:t>
      </w:r>
      <w:r w:rsidR="00472752" w:rsidRPr="001F440E">
        <w:rPr>
          <w:rFonts w:ascii="Helvetica" w:hAnsi="Helvetica" w:cs="Arial"/>
          <w:sz w:val="22"/>
          <w:szCs w:val="22"/>
        </w:rPr>
        <w:t xml:space="preserve">: </w:t>
      </w:r>
      <w:r w:rsidRPr="001F440E">
        <w:rPr>
          <w:rFonts w:ascii="Helvetica" w:hAnsi="Helvetica" w:cstheme="minorHAnsi"/>
          <w:sz w:val="22"/>
          <w:szCs w:val="22"/>
        </w:rPr>
        <w:t xml:space="preserve">3D collagen and fibrin models have been demonstrated to be better for investigations of vascular </w:t>
      </w:r>
      <w:proofErr w:type="spellStart"/>
      <w:r w:rsidRPr="001F440E">
        <w:rPr>
          <w:rFonts w:ascii="Helvetica" w:hAnsi="Helvetica" w:cstheme="minorHAnsi"/>
          <w:sz w:val="22"/>
          <w:szCs w:val="22"/>
        </w:rPr>
        <w:t>tubulogenesis</w:t>
      </w:r>
      <w:proofErr w:type="spellEnd"/>
      <w:r w:rsidRPr="001F440E">
        <w:rPr>
          <w:rFonts w:ascii="Helvetica" w:hAnsi="Helvetica" w:cstheme="minorHAnsi"/>
          <w:sz w:val="22"/>
          <w:szCs w:val="22"/>
        </w:rPr>
        <w:t>, sprouting, and endothelial cell-pericyte interaction. However, these tests are more time- and money-</w:t>
      </w:r>
      <w:r w:rsidR="001F440E">
        <w:rPr>
          <w:rFonts w:ascii="Helvetica" w:hAnsi="Helvetica" w:cstheme="minorHAnsi"/>
          <w:sz w:val="22"/>
          <w:szCs w:val="22"/>
        </w:rPr>
        <w:t xml:space="preserve">consuming </w:t>
      </w:r>
      <w:r w:rsidRPr="001F440E">
        <w:rPr>
          <w:rFonts w:ascii="Helvetica" w:hAnsi="Helvetica" w:cstheme="minorHAnsi"/>
          <w:sz w:val="22"/>
          <w:szCs w:val="22"/>
        </w:rPr>
        <w:t>compared to</w:t>
      </w:r>
      <w:r w:rsidR="001F440E">
        <w:rPr>
          <w:rFonts w:ascii="Helvetica" w:hAnsi="Helvetica" w:cstheme="minorHAnsi"/>
          <w:sz w:val="22"/>
          <w:szCs w:val="22"/>
        </w:rPr>
        <w:t xml:space="preserve"> this</w:t>
      </w:r>
      <w:r w:rsidRPr="001F440E">
        <w:rPr>
          <w:rFonts w:ascii="Helvetica" w:hAnsi="Helvetica" w:cstheme="minorHAnsi"/>
          <w:sz w:val="22"/>
          <w:szCs w:val="22"/>
        </w:rPr>
        <w:t xml:space="preserve"> tube formation assay</w:t>
      </w:r>
    </w:p>
    <w:p w:rsidR="00CE10F2" w:rsidRPr="001F440E" w:rsidRDefault="001F440E" w:rsidP="001F440E">
      <w:pPr>
        <w:numPr>
          <w:ilvl w:val="2"/>
          <w:numId w:val="12"/>
        </w:numPr>
        <w:spacing w:before="240"/>
        <w:outlineLvl w:val="0"/>
        <w:rPr>
          <w:rFonts w:ascii="Helvetica" w:hAnsi="Helvetica" w:cs="Arial"/>
          <w:sz w:val="22"/>
          <w:szCs w:val="22"/>
        </w:rPr>
      </w:pPr>
      <w:r>
        <w:rPr>
          <w:rFonts w:ascii="Helvetica" w:hAnsi="Helvetica" w:cstheme="minorHAnsi"/>
          <w:sz w:val="22"/>
          <w:szCs w:val="22"/>
        </w:rPr>
        <w:t xml:space="preserve"> </w:t>
      </w:r>
      <w:r w:rsidRPr="002A4B06">
        <w:rPr>
          <w:rFonts w:ascii="Helvetica" w:hAnsi="Helvetica"/>
          <w:sz w:val="22"/>
          <w:szCs w:val="22"/>
        </w:rPr>
        <w:t>INTERVIEW: Named author states the above, looking slightly off to the side.</w:t>
      </w:r>
    </w:p>
    <w:sectPr w:rsidR="00CE10F2" w:rsidRPr="001F440E"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238" w:rsidRDefault="00230238">
      <w:r>
        <w:separator/>
      </w:r>
    </w:p>
  </w:endnote>
  <w:endnote w:type="continuationSeparator" w:id="0">
    <w:p w:rsidR="00230238" w:rsidRDefault="0023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rsidR="00425022" w:rsidRDefault="00847005" w:rsidP="00184EF9">
        <w:pPr>
          <w:pStyle w:val="Footer"/>
          <w:framePr w:wrap="none" w:vAnchor="text" w:hAnchor="margin" w:xAlign="right" w:y="1"/>
          <w:rPr>
            <w:rStyle w:val="PageNumber"/>
          </w:rPr>
        </w:pPr>
        <w:r>
          <w:rPr>
            <w:rStyle w:val="PageNumber"/>
          </w:rPr>
          <w:fldChar w:fldCharType="begin"/>
        </w:r>
        <w:r w:rsidR="00425022">
          <w:rPr>
            <w:rStyle w:val="PageNumber"/>
          </w:rPr>
          <w:instrText xml:space="preserve"> PAGE </w:instrText>
        </w:r>
        <w:r>
          <w:rPr>
            <w:rStyle w:val="PageNumber"/>
          </w:rPr>
          <w:fldChar w:fldCharType="end"/>
        </w:r>
      </w:p>
    </w:sdtContent>
  </w:sdt>
  <w:p w:rsidR="00425022" w:rsidRDefault="0042502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022" w:rsidRPr="00C70C90" w:rsidRDefault="0042502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847005"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847005" w:rsidRPr="00C70C90">
      <w:rPr>
        <w:rFonts w:ascii="Arial" w:hAnsi="Arial" w:cs="Arial"/>
        <w:color w:val="000000" w:themeColor="text1"/>
        <w:sz w:val="22"/>
        <w:szCs w:val="22"/>
      </w:rPr>
      <w:fldChar w:fldCharType="separate"/>
    </w:r>
    <w:r w:rsidR="00B85861">
      <w:rPr>
        <w:rFonts w:ascii="Arial" w:hAnsi="Arial" w:cs="Arial"/>
        <w:noProof/>
        <w:color w:val="000000" w:themeColor="text1"/>
        <w:sz w:val="22"/>
        <w:szCs w:val="22"/>
      </w:rPr>
      <w:t>7</w:t>
    </w:r>
    <w:r w:rsidR="00847005"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230238">
      <w:fldChar w:fldCharType="begin"/>
    </w:r>
    <w:r w:rsidR="00230238">
      <w:instrText xml:space="preserve"> NUMPAGES  \* Arabic  \* MERGEFORMAT </w:instrText>
    </w:r>
    <w:r w:rsidR="00230238">
      <w:fldChar w:fldCharType="separate"/>
    </w:r>
    <w:r w:rsidR="00B85861" w:rsidRPr="00B85861">
      <w:rPr>
        <w:rFonts w:ascii="Arial" w:hAnsi="Arial" w:cs="Arial"/>
        <w:noProof/>
        <w:color w:val="000000" w:themeColor="text1"/>
        <w:sz w:val="22"/>
        <w:szCs w:val="22"/>
      </w:rPr>
      <w:t>9</w:t>
    </w:r>
    <w:r w:rsidR="00230238">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238" w:rsidRDefault="00230238">
      <w:r>
        <w:separator/>
      </w:r>
    </w:p>
  </w:footnote>
  <w:footnote w:type="continuationSeparator" w:id="0">
    <w:p w:rsidR="00230238" w:rsidRDefault="0023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022" w:rsidRPr="001F440E" w:rsidRDefault="00425022" w:rsidP="001E230F">
    <w:pPr>
      <w:pStyle w:val="Header"/>
      <w:jc w:val="center"/>
      <w:rPr>
        <w:rFonts w:ascii="Helvetica" w:hAnsi="Helvetica" w:cs="Arial"/>
        <w:b/>
        <w:color w:val="008000"/>
        <w:sz w:val="28"/>
        <w:szCs w:val="28"/>
        <w:u w:val="single"/>
      </w:rPr>
    </w:pPr>
    <w:r w:rsidRPr="001F440E">
      <w:rPr>
        <w:rFonts w:ascii="Helvetica" w:hAnsi="Helvetica" w:cs="Arial"/>
        <w:b/>
        <w:noProof/>
        <w:color w:val="008000"/>
        <w:sz w:val="28"/>
        <w:szCs w:val="28"/>
        <w:u w:val="single"/>
        <w:lang w:val="it-IT" w:eastAsia="it-IT"/>
      </w:rPr>
      <w:drawing>
        <wp:anchor distT="0" distB="0" distL="114300" distR="114300" simplePos="0" relativeHeight="251657216" behindDoc="0" locked="0" layoutInCell="1" allowOverlap="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1F440E">
      <w:rPr>
        <w:rFonts w:ascii="Helvetica" w:hAnsi="Helvetica" w:cs="Arial"/>
        <w:b/>
        <w:color w:val="008000"/>
        <w:sz w:val="28"/>
        <w:szCs w:val="28"/>
        <w:u w:val="single"/>
      </w:rPr>
      <w:t>APPROVED SHOTLIST FOR FILMING</w:t>
    </w:r>
  </w:p>
  <w:p w:rsidR="00425022" w:rsidRPr="006A6324" w:rsidRDefault="0042502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multilevel"/>
    <w:tmpl w:val="C1823D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E47B59"/>
    <w:multiLevelType w:val="multilevel"/>
    <w:tmpl w:val="48AC6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5"/>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4"/>
  </w:num>
  <w:num w:numId="35">
    <w:abstractNumId w:val="33"/>
  </w:num>
  <w:num w:numId="36">
    <w:abstractNumId w:val="21"/>
  </w:num>
  <w:num w:numId="37">
    <w:abstractNumId w:val="2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D58EC"/>
    <w:rsid w:val="00003C8B"/>
    <w:rsid w:val="000051DE"/>
    <w:rsid w:val="0001266D"/>
    <w:rsid w:val="00013862"/>
    <w:rsid w:val="00023E22"/>
    <w:rsid w:val="00025DE9"/>
    <w:rsid w:val="00042908"/>
    <w:rsid w:val="00043807"/>
    <w:rsid w:val="00074929"/>
    <w:rsid w:val="00076D2A"/>
    <w:rsid w:val="00083792"/>
    <w:rsid w:val="00090BAC"/>
    <w:rsid w:val="000B0B1A"/>
    <w:rsid w:val="000B4E9A"/>
    <w:rsid w:val="000C282E"/>
    <w:rsid w:val="000D065F"/>
    <w:rsid w:val="000D17E8"/>
    <w:rsid w:val="000D2C59"/>
    <w:rsid w:val="000D35D9"/>
    <w:rsid w:val="000F7189"/>
    <w:rsid w:val="000F7484"/>
    <w:rsid w:val="00106F46"/>
    <w:rsid w:val="001115D1"/>
    <w:rsid w:val="00125924"/>
    <w:rsid w:val="00126973"/>
    <w:rsid w:val="0013455D"/>
    <w:rsid w:val="00151023"/>
    <w:rsid w:val="0015180F"/>
    <w:rsid w:val="00151824"/>
    <w:rsid w:val="00162D51"/>
    <w:rsid w:val="00177B33"/>
    <w:rsid w:val="001819E3"/>
    <w:rsid w:val="00184EF9"/>
    <w:rsid w:val="00191A77"/>
    <w:rsid w:val="001A06F5"/>
    <w:rsid w:val="001B3024"/>
    <w:rsid w:val="001B5C46"/>
    <w:rsid w:val="001C6DD4"/>
    <w:rsid w:val="001C7BBC"/>
    <w:rsid w:val="001D365E"/>
    <w:rsid w:val="001E230F"/>
    <w:rsid w:val="001E52A3"/>
    <w:rsid w:val="001F0890"/>
    <w:rsid w:val="001F440E"/>
    <w:rsid w:val="00230238"/>
    <w:rsid w:val="00247BFF"/>
    <w:rsid w:val="0025310D"/>
    <w:rsid w:val="002544F1"/>
    <w:rsid w:val="002617AD"/>
    <w:rsid w:val="00265C44"/>
    <w:rsid w:val="00277C90"/>
    <w:rsid w:val="00283E3E"/>
    <w:rsid w:val="002A4B06"/>
    <w:rsid w:val="002B0D88"/>
    <w:rsid w:val="002B26D4"/>
    <w:rsid w:val="002B55D9"/>
    <w:rsid w:val="002C123A"/>
    <w:rsid w:val="002C54DB"/>
    <w:rsid w:val="002D52A1"/>
    <w:rsid w:val="002E7521"/>
    <w:rsid w:val="002F3829"/>
    <w:rsid w:val="003036C1"/>
    <w:rsid w:val="00303927"/>
    <w:rsid w:val="00305187"/>
    <w:rsid w:val="0030618C"/>
    <w:rsid w:val="003138D4"/>
    <w:rsid w:val="0031762D"/>
    <w:rsid w:val="003176C4"/>
    <w:rsid w:val="00322C71"/>
    <w:rsid w:val="0032352A"/>
    <w:rsid w:val="00330F1B"/>
    <w:rsid w:val="00334C6A"/>
    <w:rsid w:val="00336C61"/>
    <w:rsid w:val="00342D7B"/>
    <w:rsid w:val="0034684D"/>
    <w:rsid w:val="00395684"/>
    <w:rsid w:val="003A1109"/>
    <w:rsid w:val="003A49C2"/>
    <w:rsid w:val="003A720A"/>
    <w:rsid w:val="003B5E26"/>
    <w:rsid w:val="003C2AFD"/>
    <w:rsid w:val="003D0847"/>
    <w:rsid w:val="003E2BC9"/>
    <w:rsid w:val="003F3966"/>
    <w:rsid w:val="0040417A"/>
    <w:rsid w:val="00414B4F"/>
    <w:rsid w:val="00425022"/>
    <w:rsid w:val="00440FFA"/>
    <w:rsid w:val="00450B27"/>
    <w:rsid w:val="00453116"/>
    <w:rsid w:val="00455510"/>
    <w:rsid w:val="00456A5D"/>
    <w:rsid w:val="00465F8B"/>
    <w:rsid w:val="004701BB"/>
    <w:rsid w:val="00472752"/>
    <w:rsid w:val="0047306D"/>
    <w:rsid w:val="00482D4C"/>
    <w:rsid w:val="004C1095"/>
    <w:rsid w:val="004C2DAD"/>
    <w:rsid w:val="004D7FC2"/>
    <w:rsid w:val="004E2BE1"/>
    <w:rsid w:val="004E35F1"/>
    <w:rsid w:val="004E3F8E"/>
    <w:rsid w:val="004F664D"/>
    <w:rsid w:val="00511F52"/>
    <w:rsid w:val="00513853"/>
    <w:rsid w:val="0051555C"/>
    <w:rsid w:val="00530DD9"/>
    <w:rsid w:val="005320E4"/>
    <w:rsid w:val="00536D89"/>
    <w:rsid w:val="00557116"/>
    <w:rsid w:val="0055763A"/>
    <w:rsid w:val="00565757"/>
    <w:rsid w:val="00582A12"/>
    <w:rsid w:val="005860C7"/>
    <w:rsid w:val="00595FE5"/>
    <w:rsid w:val="005A09D8"/>
    <w:rsid w:val="005A1F5E"/>
    <w:rsid w:val="005A3F8F"/>
    <w:rsid w:val="005B6859"/>
    <w:rsid w:val="005C5F98"/>
    <w:rsid w:val="005C70EC"/>
    <w:rsid w:val="005D783F"/>
    <w:rsid w:val="005E2B7E"/>
    <w:rsid w:val="005E47F5"/>
    <w:rsid w:val="005F18A3"/>
    <w:rsid w:val="00633EED"/>
    <w:rsid w:val="006346FE"/>
    <w:rsid w:val="006402D4"/>
    <w:rsid w:val="0064420E"/>
    <w:rsid w:val="00645B93"/>
    <w:rsid w:val="00654561"/>
    <w:rsid w:val="00654735"/>
    <w:rsid w:val="006556DE"/>
    <w:rsid w:val="006617AB"/>
    <w:rsid w:val="00664850"/>
    <w:rsid w:val="006801B1"/>
    <w:rsid w:val="0069665E"/>
    <w:rsid w:val="006A51C6"/>
    <w:rsid w:val="006A6324"/>
    <w:rsid w:val="006C08AE"/>
    <w:rsid w:val="006C0E87"/>
    <w:rsid w:val="006C170F"/>
    <w:rsid w:val="006C6120"/>
    <w:rsid w:val="006C70F6"/>
    <w:rsid w:val="0071294C"/>
    <w:rsid w:val="00724E3B"/>
    <w:rsid w:val="00745D4B"/>
    <w:rsid w:val="00746865"/>
    <w:rsid w:val="007548F3"/>
    <w:rsid w:val="007574EC"/>
    <w:rsid w:val="0076738B"/>
    <w:rsid w:val="0077071A"/>
    <w:rsid w:val="00773D01"/>
    <w:rsid w:val="00777388"/>
    <w:rsid w:val="00791C03"/>
    <w:rsid w:val="007B3E0E"/>
    <w:rsid w:val="007D4222"/>
    <w:rsid w:val="00804C75"/>
    <w:rsid w:val="00806B1B"/>
    <w:rsid w:val="008107C8"/>
    <w:rsid w:val="00814B7B"/>
    <w:rsid w:val="00832FA5"/>
    <w:rsid w:val="008373A7"/>
    <w:rsid w:val="00847005"/>
    <w:rsid w:val="00851B3E"/>
    <w:rsid w:val="00854994"/>
    <w:rsid w:val="0088113B"/>
    <w:rsid w:val="008A0177"/>
    <w:rsid w:val="008A220E"/>
    <w:rsid w:val="008D2A6A"/>
    <w:rsid w:val="008D58EC"/>
    <w:rsid w:val="008E74F7"/>
    <w:rsid w:val="008F7754"/>
    <w:rsid w:val="009009EF"/>
    <w:rsid w:val="009159C5"/>
    <w:rsid w:val="009212DD"/>
    <w:rsid w:val="009301B8"/>
    <w:rsid w:val="00931D78"/>
    <w:rsid w:val="009326A8"/>
    <w:rsid w:val="00941F06"/>
    <w:rsid w:val="00951A8E"/>
    <w:rsid w:val="00954870"/>
    <w:rsid w:val="009625B1"/>
    <w:rsid w:val="00985F44"/>
    <w:rsid w:val="009A0E7C"/>
    <w:rsid w:val="009A3CBD"/>
    <w:rsid w:val="009B2183"/>
    <w:rsid w:val="009B4EE3"/>
    <w:rsid w:val="009C2062"/>
    <w:rsid w:val="009C7B9A"/>
    <w:rsid w:val="009D6411"/>
    <w:rsid w:val="009F356C"/>
    <w:rsid w:val="00A06D0A"/>
    <w:rsid w:val="00A20DA8"/>
    <w:rsid w:val="00A218EC"/>
    <w:rsid w:val="00A310D7"/>
    <w:rsid w:val="00A3138F"/>
    <w:rsid w:val="00A408A2"/>
    <w:rsid w:val="00A60320"/>
    <w:rsid w:val="00A77CF6"/>
    <w:rsid w:val="00A91283"/>
    <w:rsid w:val="00AA132F"/>
    <w:rsid w:val="00AB2EFB"/>
    <w:rsid w:val="00AB60DE"/>
    <w:rsid w:val="00AC63FC"/>
    <w:rsid w:val="00AC7B8E"/>
    <w:rsid w:val="00AD4BD4"/>
    <w:rsid w:val="00AE11E8"/>
    <w:rsid w:val="00AF266D"/>
    <w:rsid w:val="00AF3D2C"/>
    <w:rsid w:val="00B13941"/>
    <w:rsid w:val="00B340A8"/>
    <w:rsid w:val="00B40E12"/>
    <w:rsid w:val="00B435B8"/>
    <w:rsid w:val="00B4499C"/>
    <w:rsid w:val="00B47CA8"/>
    <w:rsid w:val="00B525DC"/>
    <w:rsid w:val="00B653B7"/>
    <w:rsid w:val="00B66A14"/>
    <w:rsid w:val="00B7250F"/>
    <w:rsid w:val="00B85861"/>
    <w:rsid w:val="00B9045B"/>
    <w:rsid w:val="00BC5127"/>
    <w:rsid w:val="00BC6DA7"/>
    <w:rsid w:val="00BE051D"/>
    <w:rsid w:val="00BE4669"/>
    <w:rsid w:val="00C51AEB"/>
    <w:rsid w:val="00C602B2"/>
    <w:rsid w:val="00C65E67"/>
    <w:rsid w:val="00C70C90"/>
    <w:rsid w:val="00C7374B"/>
    <w:rsid w:val="00C8109F"/>
    <w:rsid w:val="00C82439"/>
    <w:rsid w:val="00C836F3"/>
    <w:rsid w:val="00C93F55"/>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55745"/>
    <w:rsid w:val="00DA117F"/>
    <w:rsid w:val="00DA17FB"/>
    <w:rsid w:val="00DB7EBA"/>
    <w:rsid w:val="00DC058D"/>
    <w:rsid w:val="00DC1E10"/>
    <w:rsid w:val="00DC7C84"/>
    <w:rsid w:val="00DC7D3A"/>
    <w:rsid w:val="00DD2CF9"/>
    <w:rsid w:val="00DE2882"/>
    <w:rsid w:val="00DE46DB"/>
    <w:rsid w:val="00DE66F3"/>
    <w:rsid w:val="00E03306"/>
    <w:rsid w:val="00E24673"/>
    <w:rsid w:val="00E24898"/>
    <w:rsid w:val="00E279A3"/>
    <w:rsid w:val="00E355EE"/>
    <w:rsid w:val="00E716A9"/>
    <w:rsid w:val="00E7318D"/>
    <w:rsid w:val="00E8076C"/>
    <w:rsid w:val="00EA20E5"/>
    <w:rsid w:val="00EA2756"/>
    <w:rsid w:val="00EA4B94"/>
    <w:rsid w:val="00EA60D4"/>
    <w:rsid w:val="00EC0F03"/>
    <w:rsid w:val="00EE1E2F"/>
    <w:rsid w:val="00EE4460"/>
    <w:rsid w:val="00EF4E2B"/>
    <w:rsid w:val="00F0293A"/>
    <w:rsid w:val="00F04E9E"/>
    <w:rsid w:val="00F10FAD"/>
    <w:rsid w:val="00F11158"/>
    <w:rsid w:val="00F146E3"/>
    <w:rsid w:val="00F22F5E"/>
    <w:rsid w:val="00F35094"/>
    <w:rsid w:val="00F56A75"/>
    <w:rsid w:val="00F60B45"/>
    <w:rsid w:val="00F64FB6"/>
    <w:rsid w:val="00F907FB"/>
    <w:rsid w:val="00F9095A"/>
    <w:rsid w:val="00F95E8D"/>
    <w:rsid w:val="00FA1A9D"/>
    <w:rsid w:val="00FA7A79"/>
    <w:rsid w:val="00FA7D51"/>
    <w:rsid w:val="00FB4522"/>
    <w:rsid w:val="00FD1497"/>
    <w:rsid w:val="00FD6B7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2E77ED"/>
  <w15:docId w15:val="{558C1D18-35B9-8D49-A23A-D661DBDB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847005"/>
    <w:pPr>
      <w:keepNext/>
      <w:outlineLvl w:val="0"/>
    </w:pPr>
    <w:rPr>
      <w:b/>
      <w:sz w:val="32"/>
    </w:rPr>
  </w:style>
  <w:style w:type="paragraph" w:styleId="Heading2">
    <w:name w:val="heading 2"/>
    <w:basedOn w:val="Normal"/>
    <w:next w:val="Normal"/>
    <w:qFormat/>
    <w:rsid w:val="0084700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005"/>
    <w:rPr>
      <w:i/>
    </w:rPr>
  </w:style>
  <w:style w:type="paragraph" w:styleId="BodyTextIndent">
    <w:name w:val="Body Text Indent"/>
    <w:basedOn w:val="Normal"/>
    <w:rsid w:val="00847005"/>
    <w:pPr>
      <w:ind w:left="360"/>
      <w:jc w:val="both"/>
    </w:pPr>
    <w:rPr>
      <w:rFonts w:ascii="Times New Roman" w:hAnsi="Times New Roman"/>
    </w:rPr>
  </w:style>
  <w:style w:type="paragraph" w:styleId="BodyTextIndent2">
    <w:name w:val="Body Text Indent 2"/>
    <w:basedOn w:val="Normal"/>
    <w:rsid w:val="00847005"/>
    <w:pPr>
      <w:ind w:left="720"/>
      <w:jc w:val="both"/>
    </w:pPr>
    <w:rPr>
      <w:rFonts w:ascii="Times New Roman" w:hAnsi="Times New Roman"/>
    </w:rPr>
  </w:style>
  <w:style w:type="paragraph" w:styleId="Header">
    <w:name w:val="header"/>
    <w:basedOn w:val="Normal"/>
    <w:rsid w:val="00847005"/>
    <w:pPr>
      <w:tabs>
        <w:tab w:val="center" w:pos="4320"/>
        <w:tab w:val="right" w:pos="8640"/>
      </w:tabs>
    </w:pPr>
  </w:style>
  <w:style w:type="paragraph" w:styleId="BodyText2">
    <w:name w:val="Body Text 2"/>
    <w:basedOn w:val="Normal"/>
    <w:rsid w:val="0084700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0F748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pastorino@gmail.com" TargetMode="External"/><Relationship Id="rId13" Type="http://schemas.openxmlformats.org/officeDocument/2006/relationships/hyperlink" Target="https://www.jove.com/account/file-uploader?src=178703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7870303" TargetMode="External"/><Relationship Id="rId12" Type="http://schemas.openxmlformats.org/officeDocument/2006/relationships/hyperlink" Target="https://www.jove.com/account/file-uploader?src=178703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maurizio.bifulco@unin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2173</Words>
  <Characters>12392</Characters>
  <Application>Microsoft Office Word</Application>
  <DocSecurity>0</DocSecurity>
  <Lines>103</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14536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4</cp:revision>
  <dcterms:created xsi:type="dcterms:W3CDTF">2019-03-13T14:41:00Z</dcterms:created>
  <dcterms:modified xsi:type="dcterms:W3CDTF">2019-03-13T19:26:00Z</dcterms:modified>
</cp:coreProperties>
</file>