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86366" w14:textId="77777777" w:rsidR="00BA0D8F" w:rsidRPr="00456206" w:rsidRDefault="00BA0D8F" w:rsidP="00BA0D8F">
      <w:pPr>
        <w:jc w:val="both"/>
        <w:rPr>
          <w:rStyle w:val="Hyperlink"/>
          <w:rFonts w:ascii="Calibri" w:hAnsi="Calibri" w:cs="Calibri"/>
          <w:b/>
          <w:color w:val="auto"/>
          <w:szCs w:val="28"/>
          <w:u w:val="none"/>
        </w:rPr>
      </w:pPr>
      <w:r w:rsidRPr="00456206">
        <w:rPr>
          <w:rStyle w:val="Hyperlink"/>
          <w:rFonts w:ascii="Calibri" w:hAnsi="Calibri" w:cs="Calibri"/>
          <w:b/>
          <w:color w:val="auto"/>
          <w:szCs w:val="28"/>
          <w:u w:val="none"/>
        </w:rPr>
        <w:t>TITLE:</w:t>
      </w:r>
    </w:p>
    <w:p w14:paraId="05C4568A" w14:textId="25E05434" w:rsidR="00E7256D" w:rsidRPr="00456206" w:rsidRDefault="009A4A6E" w:rsidP="00BA0D8F">
      <w:pPr>
        <w:jc w:val="both"/>
        <w:rPr>
          <w:rFonts w:ascii="Calibri" w:hAnsi="Calibri" w:cs="Calibri"/>
          <w:b/>
          <w:szCs w:val="28"/>
        </w:rPr>
      </w:pPr>
      <w:r w:rsidRPr="003362C3">
        <w:rPr>
          <w:rStyle w:val="Hyperlink"/>
          <w:rFonts w:ascii="Calibri" w:hAnsi="Calibri" w:cs="Calibri"/>
          <w:b/>
          <w:color w:val="auto"/>
          <w:szCs w:val="28"/>
          <w:u w:val="none"/>
        </w:rPr>
        <w:t>Analysis</w:t>
      </w:r>
      <w:r w:rsidR="0065390C" w:rsidRPr="003362C3">
        <w:rPr>
          <w:rStyle w:val="Hyperlink"/>
          <w:rFonts w:ascii="Calibri" w:hAnsi="Calibri" w:cs="Calibri"/>
          <w:b/>
          <w:color w:val="auto"/>
          <w:szCs w:val="28"/>
          <w:u w:val="none"/>
        </w:rPr>
        <w:t xml:space="preserve"> of </w:t>
      </w:r>
      <w:r w:rsidR="003362C3" w:rsidRPr="003362C3">
        <w:rPr>
          <w:rStyle w:val="Hyperlink"/>
          <w:rFonts w:ascii="Calibri" w:hAnsi="Calibri" w:cs="Calibri"/>
          <w:b/>
          <w:color w:val="auto"/>
          <w:szCs w:val="28"/>
          <w:u w:val="none"/>
        </w:rPr>
        <w:t xml:space="preserve">Actomyosin Dynamics </w:t>
      </w:r>
      <w:r w:rsidR="00AB1C1C" w:rsidRPr="003362C3">
        <w:rPr>
          <w:rStyle w:val="Hyperlink"/>
          <w:rFonts w:ascii="Calibri" w:hAnsi="Calibri" w:cs="Calibri"/>
          <w:b/>
          <w:color w:val="auto"/>
          <w:szCs w:val="28"/>
          <w:u w:val="none"/>
        </w:rPr>
        <w:t>a</w:t>
      </w:r>
      <w:r w:rsidR="000D1FCC" w:rsidRPr="003362C3">
        <w:rPr>
          <w:rStyle w:val="Hyperlink"/>
          <w:rFonts w:ascii="Calibri" w:hAnsi="Calibri" w:cs="Calibri"/>
          <w:b/>
          <w:color w:val="auto"/>
          <w:szCs w:val="28"/>
          <w:u w:val="none"/>
        </w:rPr>
        <w:t>t</w:t>
      </w:r>
      <w:r w:rsidR="009A5E2A" w:rsidRPr="003362C3">
        <w:rPr>
          <w:rStyle w:val="Hyperlink"/>
          <w:rFonts w:ascii="Calibri" w:hAnsi="Calibri" w:cs="Calibri"/>
          <w:b/>
          <w:color w:val="auto"/>
          <w:szCs w:val="28"/>
          <w:u w:val="none"/>
        </w:rPr>
        <w:t xml:space="preserve"> </w:t>
      </w:r>
      <w:r w:rsidR="003362C3" w:rsidRPr="003362C3">
        <w:rPr>
          <w:rStyle w:val="Hyperlink"/>
          <w:rFonts w:ascii="Calibri" w:hAnsi="Calibri" w:cs="Calibri"/>
          <w:b/>
          <w:color w:val="auto"/>
          <w:szCs w:val="28"/>
          <w:u w:val="none"/>
        </w:rPr>
        <w:t xml:space="preserve">Local Cellular </w:t>
      </w:r>
      <w:r w:rsidR="009A5E2A" w:rsidRPr="003362C3">
        <w:rPr>
          <w:rStyle w:val="Hyperlink"/>
          <w:rFonts w:ascii="Calibri" w:hAnsi="Calibri" w:cs="Calibri"/>
          <w:b/>
          <w:color w:val="auto"/>
          <w:szCs w:val="28"/>
          <w:u w:val="none"/>
        </w:rPr>
        <w:t xml:space="preserve">and </w:t>
      </w:r>
      <w:r w:rsidR="003362C3" w:rsidRPr="003362C3">
        <w:rPr>
          <w:rStyle w:val="Hyperlink"/>
          <w:rFonts w:ascii="Calibri" w:hAnsi="Calibri" w:cs="Calibri"/>
          <w:b/>
          <w:color w:val="auto"/>
          <w:szCs w:val="28"/>
          <w:u w:val="none"/>
        </w:rPr>
        <w:t>Tissue Scales Using Tim</w:t>
      </w:r>
      <w:r w:rsidR="00DE2540" w:rsidRPr="003362C3">
        <w:rPr>
          <w:rStyle w:val="Hyperlink"/>
          <w:rFonts w:ascii="Calibri" w:hAnsi="Calibri" w:cs="Calibri"/>
          <w:b/>
          <w:color w:val="auto"/>
          <w:szCs w:val="28"/>
          <w:u w:val="none"/>
        </w:rPr>
        <w:t xml:space="preserve">e-lapse </w:t>
      </w:r>
      <w:r w:rsidR="003362C3" w:rsidRPr="003362C3">
        <w:rPr>
          <w:rStyle w:val="Hyperlink"/>
          <w:rFonts w:ascii="Calibri" w:hAnsi="Calibri" w:cs="Calibri"/>
          <w:b/>
          <w:color w:val="auto"/>
          <w:szCs w:val="28"/>
          <w:u w:val="none"/>
        </w:rPr>
        <w:t xml:space="preserve">Movies </w:t>
      </w:r>
      <w:r w:rsidR="00DE2540" w:rsidRPr="003362C3">
        <w:rPr>
          <w:rStyle w:val="Hyperlink"/>
          <w:rFonts w:ascii="Calibri" w:hAnsi="Calibri" w:cs="Calibri"/>
          <w:b/>
          <w:color w:val="auto"/>
          <w:szCs w:val="28"/>
          <w:u w:val="none"/>
        </w:rPr>
        <w:t>of</w:t>
      </w:r>
      <w:r w:rsidR="0065390C" w:rsidRPr="003362C3">
        <w:rPr>
          <w:rStyle w:val="Hyperlink"/>
          <w:rFonts w:ascii="Calibri" w:hAnsi="Calibri" w:cs="Calibri"/>
          <w:b/>
          <w:color w:val="auto"/>
          <w:szCs w:val="28"/>
          <w:u w:val="none"/>
        </w:rPr>
        <w:t xml:space="preserve"> </w:t>
      </w:r>
      <w:r w:rsidR="003362C3" w:rsidRPr="003362C3">
        <w:rPr>
          <w:rStyle w:val="Hyperlink"/>
          <w:rFonts w:ascii="Calibri" w:hAnsi="Calibri" w:cs="Calibri"/>
          <w:b/>
          <w:color w:val="auto"/>
          <w:szCs w:val="28"/>
          <w:u w:val="none"/>
        </w:rPr>
        <w:t xml:space="preserve">Cultured </w:t>
      </w:r>
      <w:r w:rsidR="006D6FD3" w:rsidRPr="003362C3">
        <w:rPr>
          <w:rStyle w:val="Hyperlink"/>
          <w:rFonts w:ascii="Calibri" w:hAnsi="Calibri" w:cs="Calibri"/>
          <w:b/>
          <w:i/>
          <w:color w:val="auto"/>
          <w:szCs w:val="28"/>
          <w:u w:val="none"/>
        </w:rPr>
        <w:t>Drosophila</w:t>
      </w:r>
      <w:r w:rsidR="006D6FD3" w:rsidRPr="003362C3">
        <w:rPr>
          <w:rStyle w:val="Hyperlink"/>
          <w:rFonts w:ascii="Calibri" w:hAnsi="Calibri" w:cs="Calibri"/>
          <w:b/>
          <w:color w:val="auto"/>
          <w:szCs w:val="28"/>
          <w:u w:val="none"/>
        </w:rPr>
        <w:t xml:space="preserve"> </w:t>
      </w:r>
      <w:r w:rsidR="003362C3" w:rsidRPr="003362C3">
        <w:rPr>
          <w:rStyle w:val="Hyperlink"/>
          <w:rFonts w:ascii="Calibri" w:hAnsi="Calibri" w:cs="Calibri"/>
          <w:b/>
          <w:color w:val="auto"/>
          <w:szCs w:val="28"/>
          <w:u w:val="none"/>
        </w:rPr>
        <w:t>Egg Chambers</w:t>
      </w:r>
    </w:p>
    <w:p w14:paraId="2E6D5FBD" w14:textId="2DC83D0D" w:rsidR="00A54438" w:rsidRDefault="00A54438" w:rsidP="00BA0D8F">
      <w:pPr>
        <w:jc w:val="both"/>
        <w:rPr>
          <w:rFonts w:ascii="Calibri" w:hAnsi="Calibri" w:cs="Calibri"/>
        </w:rPr>
      </w:pPr>
    </w:p>
    <w:p w14:paraId="75DAE753" w14:textId="3AA1E4A4" w:rsidR="003362C3" w:rsidRPr="00C941D0" w:rsidRDefault="003362C3" w:rsidP="00BA0D8F">
      <w:pPr>
        <w:jc w:val="both"/>
        <w:rPr>
          <w:rFonts w:ascii="Calibri" w:hAnsi="Calibri" w:cs="Calibri"/>
          <w:b/>
        </w:rPr>
      </w:pPr>
      <w:r>
        <w:rPr>
          <w:rFonts w:ascii="Calibri" w:hAnsi="Calibri" w:cs="Calibri"/>
          <w:b/>
        </w:rPr>
        <w:t>AUTHORS AND AFFILIATIONS:</w:t>
      </w:r>
    </w:p>
    <w:p w14:paraId="74848658" w14:textId="101F40FD" w:rsidR="006D6FD3" w:rsidRPr="00456206" w:rsidRDefault="00252DD3" w:rsidP="00BA0D8F">
      <w:pPr>
        <w:jc w:val="both"/>
        <w:rPr>
          <w:rFonts w:ascii="Calibri" w:hAnsi="Calibri" w:cs="Calibri"/>
        </w:rPr>
      </w:pPr>
      <w:r w:rsidRPr="00456206">
        <w:rPr>
          <w:rFonts w:ascii="Calibri" w:hAnsi="Calibri" w:cs="Calibri"/>
        </w:rPr>
        <w:t>Ivana Viktorinová</w:t>
      </w:r>
      <w:r w:rsidR="004176B8" w:rsidRPr="00456206">
        <w:rPr>
          <w:rFonts w:ascii="Calibri" w:hAnsi="Calibri" w:cs="Calibri"/>
          <w:vertAlign w:val="superscript"/>
        </w:rPr>
        <w:t>1</w:t>
      </w:r>
      <w:r w:rsidR="0089245A" w:rsidRPr="00456206">
        <w:rPr>
          <w:rFonts w:ascii="Calibri" w:hAnsi="Calibri" w:cs="Calibri"/>
          <w:vertAlign w:val="superscript"/>
        </w:rPr>
        <w:t>,2</w:t>
      </w:r>
      <w:r w:rsidR="003A7E43" w:rsidRPr="00456206">
        <w:rPr>
          <w:rFonts w:ascii="Calibri" w:hAnsi="Calibri" w:cs="Calibri"/>
        </w:rPr>
        <w:t>, Robert Haase</w:t>
      </w:r>
      <w:r w:rsidR="002A72B0" w:rsidRPr="00456206">
        <w:rPr>
          <w:rFonts w:ascii="Calibri" w:hAnsi="Calibri" w:cs="Calibri"/>
          <w:vertAlign w:val="superscript"/>
        </w:rPr>
        <w:t>1,</w:t>
      </w:r>
      <w:proofErr w:type="gramStart"/>
      <w:r w:rsidR="004176B8" w:rsidRPr="00456206">
        <w:rPr>
          <w:rFonts w:ascii="Calibri" w:hAnsi="Calibri" w:cs="Calibri"/>
          <w:vertAlign w:val="superscript"/>
        </w:rPr>
        <w:t>2</w:t>
      </w:r>
      <w:r w:rsidR="003362C3">
        <w:rPr>
          <w:rFonts w:ascii="Calibri" w:hAnsi="Calibri" w:cs="Calibri"/>
          <w:vertAlign w:val="superscript"/>
        </w:rPr>
        <w:t>,</w:t>
      </w:r>
      <w:r w:rsidR="003362C3" w:rsidRPr="00C941D0">
        <w:rPr>
          <w:rFonts w:ascii="Calibri" w:hAnsi="Calibri" w:cs="Calibri"/>
        </w:rPr>
        <w:t>*</w:t>
      </w:r>
      <w:proofErr w:type="gramEnd"/>
      <w:r w:rsidR="003A7E43" w:rsidRPr="00456206">
        <w:rPr>
          <w:rFonts w:ascii="Calibri" w:hAnsi="Calibri" w:cs="Calibri"/>
        </w:rPr>
        <w:t>, Tobias Pietzsch</w:t>
      </w:r>
      <w:r w:rsidR="004176B8" w:rsidRPr="00456206">
        <w:rPr>
          <w:rFonts w:ascii="Calibri" w:hAnsi="Calibri" w:cs="Calibri"/>
          <w:vertAlign w:val="superscript"/>
        </w:rPr>
        <w:t>1</w:t>
      </w:r>
      <w:r w:rsidR="0029030A" w:rsidRPr="00456206">
        <w:rPr>
          <w:rFonts w:ascii="Calibri" w:hAnsi="Calibri" w:cs="Calibri"/>
          <w:vertAlign w:val="superscript"/>
        </w:rPr>
        <w:t>,2</w:t>
      </w:r>
      <w:r w:rsidR="003362C3">
        <w:rPr>
          <w:rFonts w:ascii="Calibri" w:hAnsi="Calibri" w:cs="Calibri"/>
          <w:vertAlign w:val="superscript"/>
        </w:rPr>
        <w:t>,</w:t>
      </w:r>
      <w:r w:rsidR="003362C3" w:rsidRPr="00C941D0">
        <w:rPr>
          <w:rFonts w:ascii="Calibri" w:hAnsi="Calibri" w:cs="Calibri"/>
        </w:rPr>
        <w:t>*</w:t>
      </w:r>
      <w:r w:rsidR="006326FC" w:rsidRPr="00456206">
        <w:rPr>
          <w:rFonts w:ascii="Calibri" w:hAnsi="Calibri" w:cs="Calibri"/>
        </w:rPr>
        <w:t>, Ian Henry</w:t>
      </w:r>
      <w:r w:rsidR="004176B8" w:rsidRPr="00456206">
        <w:rPr>
          <w:rFonts w:ascii="Calibri" w:hAnsi="Calibri" w:cs="Calibri"/>
          <w:vertAlign w:val="superscript"/>
        </w:rPr>
        <w:t>1</w:t>
      </w:r>
      <w:r w:rsidR="0089245A" w:rsidRPr="00456206">
        <w:rPr>
          <w:rFonts w:ascii="Calibri" w:hAnsi="Calibri" w:cs="Calibri"/>
          <w:vertAlign w:val="superscript"/>
        </w:rPr>
        <w:t>,2</w:t>
      </w:r>
      <w:r w:rsidR="003362C3" w:rsidRPr="00C941D0">
        <w:rPr>
          <w:rFonts w:ascii="Calibri" w:hAnsi="Calibri" w:cs="Calibri"/>
        </w:rPr>
        <w:t>,</w:t>
      </w:r>
      <w:r w:rsidR="006326FC" w:rsidRPr="00456206">
        <w:rPr>
          <w:rFonts w:ascii="Calibri" w:hAnsi="Calibri" w:cs="Calibri"/>
        </w:rPr>
        <w:t xml:space="preserve"> </w:t>
      </w:r>
      <w:r w:rsidR="003A7E43" w:rsidRPr="00456206">
        <w:rPr>
          <w:rFonts w:ascii="Calibri" w:hAnsi="Calibri" w:cs="Calibri"/>
        </w:rPr>
        <w:t>Pavel Tomancak</w:t>
      </w:r>
      <w:r w:rsidR="004176B8" w:rsidRPr="00456206">
        <w:rPr>
          <w:rFonts w:ascii="Calibri" w:hAnsi="Calibri" w:cs="Calibri"/>
          <w:vertAlign w:val="superscript"/>
        </w:rPr>
        <w:t>1</w:t>
      </w:r>
      <w:r w:rsidR="00AF0EFC" w:rsidRPr="00456206">
        <w:rPr>
          <w:rFonts w:ascii="Calibri" w:hAnsi="Calibri" w:cs="Calibri"/>
          <w:vertAlign w:val="superscript"/>
        </w:rPr>
        <w:t>,2</w:t>
      </w:r>
    </w:p>
    <w:p w14:paraId="10648380" w14:textId="77777777" w:rsidR="008A61CF" w:rsidRPr="00456206" w:rsidRDefault="008A61CF" w:rsidP="00BA0D8F">
      <w:pPr>
        <w:jc w:val="both"/>
        <w:rPr>
          <w:rFonts w:ascii="Calibri" w:hAnsi="Calibri" w:cs="Calibri"/>
        </w:rPr>
      </w:pPr>
    </w:p>
    <w:p w14:paraId="274DC403" w14:textId="1A0CE3AF" w:rsidR="004176B8" w:rsidRPr="00456206" w:rsidRDefault="004176B8" w:rsidP="00BA0D8F">
      <w:pPr>
        <w:jc w:val="both"/>
        <w:rPr>
          <w:rFonts w:ascii="Calibri" w:hAnsi="Calibri" w:cs="Calibri"/>
        </w:rPr>
      </w:pPr>
      <w:r w:rsidRPr="00456206">
        <w:rPr>
          <w:rFonts w:ascii="Calibri" w:hAnsi="Calibri" w:cs="Calibri"/>
          <w:vertAlign w:val="superscript"/>
        </w:rPr>
        <w:t>1</w:t>
      </w:r>
      <w:r w:rsidR="00252DD3" w:rsidRPr="00456206">
        <w:rPr>
          <w:rFonts w:ascii="Calibri" w:hAnsi="Calibri" w:cs="Calibri"/>
        </w:rPr>
        <w:t>Max P</w:t>
      </w:r>
      <w:r w:rsidR="003C1A58" w:rsidRPr="00456206">
        <w:rPr>
          <w:rFonts w:ascii="Calibri" w:hAnsi="Calibri" w:cs="Calibri"/>
        </w:rPr>
        <w:t>lanck Ins</w:t>
      </w:r>
      <w:r w:rsidR="00252DD3" w:rsidRPr="00456206">
        <w:rPr>
          <w:rFonts w:ascii="Calibri" w:hAnsi="Calibri" w:cs="Calibri"/>
        </w:rPr>
        <w:t>t</w:t>
      </w:r>
      <w:r w:rsidR="003C1A58" w:rsidRPr="00456206">
        <w:rPr>
          <w:rFonts w:ascii="Calibri" w:hAnsi="Calibri" w:cs="Calibri"/>
        </w:rPr>
        <w:t>it</w:t>
      </w:r>
      <w:r w:rsidR="00252DD3" w:rsidRPr="00456206">
        <w:rPr>
          <w:rFonts w:ascii="Calibri" w:hAnsi="Calibri" w:cs="Calibri"/>
        </w:rPr>
        <w:t>ute of Molecular Cell Biology and Genetics</w:t>
      </w:r>
      <w:r w:rsidR="00A54438" w:rsidRPr="00456206">
        <w:rPr>
          <w:rFonts w:ascii="Calibri" w:hAnsi="Calibri" w:cs="Calibri"/>
        </w:rPr>
        <w:t>, Dresden, Germany</w:t>
      </w:r>
    </w:p>
    <w:p w14:paraId="00DDBF3E" w14:textId="7B8765C5" w:rsidR="00A54438" w:rsidRPr="00456206" w:rsidRDefault="004176B8" w:rsidP="00BA0D8F">
      <w:pPr>
        <w:jc w:val="both"/>
        <w:rPr>
          <w:rFonts w:ascii="Calibri" w:hAnsi="Calibri" w:cs="Calibri"/>
        </w:rPr>
      </w:pPr>
      <w:r w:rsidRPr="00456206">
        <w:rPr>
          <w:rFonts w:ascii="Calibri" w:hAnsi="Calibri" w:cs="Calibri"/>
          <w:vertAlign w:val="superscript"/>
        </w:rPr>
        <w:t>2</w:t>
      </w:r>
      <w:r w:rsidR="003A7E43" w:rsidRPr="00456206">
        <w:rPr>
          <w:rFonts w:ascii="Calibri" w:hAnsi="Calibri" w:cs="Calibri"/>
        </w:rPr>
        <w:t>C</w:t>
      </w:r>
      <w:r w:rsidR="000D27C5" w:rsidRPr="00456206">
        <w:rPr>
          <w:rFonts w:ascii="Calibri" w:hAnsi="Calibri" w:cs="Calibri"/>
        </w:rPr>
        <w:t>enter</w:t>
      </w:r>
      <w:r w:rsidRPr="00456206">
        <w:rPr>
          <w:rFonts w:ascii="Calibri" w:hAnsi="Calibri" w:cs="Calibri"/>
        </w:rPr>
        <w:t xml:space="preserve"> for </w:t>
      </w:r>
      <w:r w:rsidR="003A7E43" w:rsidRPr="00456206">
        <w:rPr>
          <w:rFonts w:ascii="Calibri" w:hAnsi="Calibri" w:cs="Calibri"/>
        </w:rPr>
        <w:t>S</w:t>
      </w:r>
      <w:r w:rsidRPr="00456206">
        <w:rPr>
          <w:rFonts w:ascii="Calibri" w:hAnsi="Calibri" w:cs="Calibri"/>
        </w:rPr>
        <w:t xml:space="preserve">ystems </w:t>
      </w:r>
      <w:r w:rsidR="003A7E43" w:rsidRPr="00456206">
        <w:rPr>
          <w:rFonts w:ascii="Calibri" w:hAnsi="Calibri" w:cs="Calibri"/>
        </w:rPr>
        <w:t>B</w:t>
      </w:r>
      <w:r w:rsidR="000D27C5" w:rsidRPr="00456206">
        <w:rPr>
          <w:rFonts w:ascii="Calibri" w:hAnsi="Calibri" w:cs="Calibri"/>
        </w:rPr>
        <w:t>iology</w:t>
      </w:r>
      <w:r w:rsidRPr="00456206">
        <w:rPr>
          <w:rFonts w:ascii="Calibri" w:hAnsi="Calibri" w:cs="Calibri"/>
        </w:rPr>
        <w:t xml:space="preserve"> </w:t>
      </w:r>
      <w:r w:rsidR="003A7E43" w:rsidRPr="00456206">
        <w:rPr>
          <w:rFonts w:ascii="Calibri" w:hAnsi="Calibri" w:cs="Calibri"/>
        </w:rPr>
        <w:t>Dresden</w:t>
      </w:r>
      <w:r w:rsidR="00A54438" w:rsidRPr="00456206">
        <w:rPr>
          <w:rFonts w:ascii="Calibri" w:hAnsi="Calibri" w:cs="Calibri"/>
        </w:rPr>
        <w:t>, Dresden, Germany</w:t>
      </w:r>
    </w:p>
    <w:p w14:paraId="28713553" w14:textId="7656F40E" w:rsidR="00252DD3" w:rsidRPr="00456206" w:rsidRDefault="00252DD3" w:rsidP="00BA0D8F">
      <w:pPr>
        <w:jc w:val="both"/>
        <w:rPr>
          <w:rFonts w:ascii="Calibri" w:hAnsi="Calibri" w:cs="Calibri"/>
        </w:rPr>
      </w:pPr>
    </w:p>
    <w:p w14:paraId="56EB1DCF" w14:textId="170637A5" w:rsidR="00A54438" w:rsidRPr="00456206" w:rsidRDefault="003362C3" w:rsidP="00BA0D8F">
      <w:pPr>
        <w:jc w:val="both"/>
        <w:rPr>
          <w:rFonts w:ascii="Calibri" w:hAnsi="Calibri" w:cs="Calibri"/>
        </w:rPr>
      </w:pPr>
      <w:r>
        <w:rPr>
          <w:rFonts w:ascii="Calibri" w:hAnsi="Calibri" w:cs="Calibri"/>
        </w:rPr>
        <w:t>*These authors contributed</w:t>
      </w:r>
      <w:r w:rsidR="00A54438" w:rsidRPr="00456206">
        <w:rPr>
          <w:rFonts w:ascii="Calibri" w:hAnsi="Calibri" w:cs="Calibri"/>
        </w:rPr>
        <w:t xml:space="preserve"> equal</w:t>
      </w:r>
      <w:r>
        <w:rPr>
          <w:rFonts w:ascii="Calibri" w:hAnsi="Calibri" w:cs="Calibri"/>
        </w:rPr>
        <w:t>ly.</w:t>
      </w:r>
    </w:p>
    <w:p w14:paraId="27DFA00B" w14:textId="77777777" w:rsidR="00354F70" w:rsidRPr="00456206" w:rsidRDefault="00354F70" w:rsidP="00BA0D8F">
      <w:pPr>
        <w:jc w:val="both"/>
        <w:rPr>
          <w:rFonts w:ascii="Calibri" w:hAnsi="Calibri" w:cs="Calibri"/>
        </w:rPr>
      </w:pPr>
    </w:p>
    <w:p w14:paraId="56C68F89" w14:textId="183D5B77" w:rsidR="00A54438" w:rsidRPr="00456206" w:rsidRDefault="00A54438" w:rsidP="00BA0D8F">
      <w:pPr>
        <w:jc w:val="both"/>
        <w:rPr>
          <w:rFonts w:ascii="Calibri" w:hAnsi="Calibri" w:cs="Calibri"/>
        </w:rPr>
      </w:pPr>
      <w:r w:rsidRPr="00456206">
        <w:rPr>
          <w:rFonts w:ascii="Calibri" w:hAnsi="Calibri" w:cs="Calibri"/>
        </w:rPr>
        <w:t xml:space="preserve">Corresponding </w:t>
      </w:r>
      <w:r w:rsidR="003362C3" w:rsidRPr="00456206">
        <w:rPr>
          <w:rFonts w:ascii="Calibri" w:hAnsi="Calibri" w:cs="Calibri"/>
        </w:rPr>
        <w:t>author:</w:t>
      </w:r>
    </w:p>
    <w:p w14:paraId="7E98E85F" w14:textId="64916C63" w:rsidR="00B175E2" w:rsidRPr="00C941D0" w:rsidRDefault="00A54438" w:rsidP="00BA0D8F">
      <w:pPr>
        <w:jc w:val="both"/>
        <w:rPr>
          <w:rStyle w:val="Hyperlink"/>
          <w:rFonts w:ascii="Calibri" w:hAnsi="Calibri" w:cs="Calibri"/>
          <w:color w:val="auto"/>
          <w:u w:val="none"/>
        </w:rPr>
      </w:pPr>
      <w:r w:rsidRPr="00456206">
        <w:rPr>
          <w:rFonts w:ascii="Calibri" w:hAnsi="Calibri" w:cs="Calibri"/>
        </w:rPr>
        <w:t xml:space="preserve">Ivana </w:t>
      </w:r>
      <w:proofErr w:type="spellStart"/>
      <w:r w:rsidRPr="00456206">
        <w:rPr>
          <w:rFonts w:ascii="Calibri" w:hAnsi="Calibri" w:cs="Calibri"/>
        </w:rPr>
        <w:t>Viktorinová</w:t>
      </w:r>
      <w:proofErr w:type="spellEnd"/>
      <w:r w:rsidR="003362C3">
        <w:rPr>
          <w:rFonts w:ascii="Calibri" w:hAnsi="Calibri" w:cs="Calibri"/>
        </w:rPr>
        <w:t xml:space="preserve"> </w:t>
      </w:r>
      <w:r w:rsidR="003362C3" w:rsidRPr="00C941D0">
        <w:rPr>
          <w:rStyle w:val="Hyperlink"/>
          <w:rFonts w:ascii="Calibri" w:hAnsi="Calibri" w:cs="Calibri"/>
          <w:color w:val="auto"/>
          <w:u w:val="none"/>
        </w:rPr>
        <w:t>(</w:t>
      </w:r>
      <w:r w:rsidR="00027863" w:rsidRPr="00C941D0">
        <w:rPr>
          <w:rStyle w:val="Hyperlink"/>
          <w:rFonts w:ascii="Calibri" w:hAnsi="Calibri" w:cs="Calibri"/>
          <w:color w:val="auto"/>
          <w:u w:val="none"/>
        </w:rPr>
        <w:t>viktorin@mpi-cbg.de</w:t>
      </w:r>
      <w:r w:rsidR="003362C3" w:rsidRPr="00C941D0">
        <w:rPr>
          <w:rStyle w:val="Hyperlink"/>
          <w:rFonts w:ascii="Calibri" w:hAnsi="Calibri" w:cs="Calibri"/>
          <w:color w:val="auto"/>
          <w:u w:val="none"/>
        </w:rPr>
        <w:t>)</w:t>
      </w:r>
    </w:p>
    <w:p w14:paraId="53E8768E" w14:textId="77777777" w:rsidR="00A54438" w:rsidRPr="001F6296" w:rsidRDefault="00A54438" w:rsidP="00BA0D8F">
      <w:pPr>
        <w:jc w:val="both"/>
        <w:rPr>
          <w:rFonts w:ascii="Calibri" w:hAnsi="Calibri" w:cs="Calibri"/>
        </w:rPr>
      </w:pPr>
    </w:p>
    <w:p w14:paraId="1A2D5129" w14:textId="056AB922" w:rsidR="00027863" w:rsidRPr="004119E2" w:rsidRDefault="00A54438" w:rsidP="00BA0D8F">
      <w:pPr>
        <w:jc w:val="both"/>
        <w:rPr>
          <w:rFonts w:ascii="Calibri" w:hAnsi="Calibri" w:cs="Calibri"/>
        </w:rPr>
      </w:pPr>
      <w:r w:rsidRPr="002348D3">
        <w:rPr>
          <w:rFonts w:ascii="Calibri" w:hAnsi="Calibri" w:cs="Calibri"/>
        </w:rPr>
        <w:t xml:space="preserve">Email </w:t>
      </w:r>
      <w:r w:rsidR="003362C3" w:rsidRPr="002348D3">
        <w:rPr>
          <w:rFonts w:ascii="Calibri" w:hAnsi="Calibri" w:cs="Calibri"/>
        </w:rPr>
        <w:t>addresses of co-authors:</w:t>
      </w:r>
    </w:p>
    <w:p w14:paraId="008B9A8C" w14:textId="554F80D4" w:rsidR="00A54438" w:rsidRPr="001F6296" w:rsidRDefault="00A54438" w:rsidP="00BA0D8F">
      <w:pPr>
        <w:jc w:val="both"/>
        <w:rPr>
          <w:rFonts w:ascii="Calibri" w:hAnsi="Calibri" w:cs="Calibri"/>
        </w:rPr>
      </w:pPr>
      <w:r w:rsidRPr="004119E2">
        <w:rPr>
          <w:rFonts w:ascii="Calibri" w:hAnsi="Calibri" w:cs="Calibri"/>
        </w:rPr>
        <w:t xml:space="preserve">Robert </w:t>
      </w:r>
      <w:proofErr w:type="spellStart"/>
      <w:r w:rsidRPr="004119E2">
        <w:rPr>
          <w:rFonts w:ascii="Calibri" w:hAnsi="Calibri" w:cs="Calibri"/>
        </w:rPr>
        <w:t>Haase</w:t>
      </w:r>
      <w:proofErr w:type="spellEnd"/>
      <w:r w:rsidR="00C15A01" w:rsidRPr="00630B40">
        <w:rPr>
          <w:rFonts w:ascii="Calibri" w:hAnsi="Calibri" w:cs="Calibri"/>
        </w:rPr>
        <w:t xml:space="preserve"> </w:t>
      </w:r>
      <w:r w:rsidR="0029316E" w:rsidRPr="003362C3">
        <w:rPr>
          <w:rFonts w:ascii="Calibri" w:hAnsi="Calibri" w:cs="Calibri"/>
        </w:rPr>
        <w:t>(</w:t>
      </w:r>
      <w:r w:rsidR="007D0511" w:rsidRPr="00C941D0">
        <w:rPr>
          <w:rStyle w:val="Hyperlink"/>
          <w:rFonts w:ascii="Calibri" w:hAnsi="Calibri" w:cs="Calibri"/>
          <w:color w:val="auto"/>
          <w:u w:val="none"/>
        </w:rPr>
        <w:t>rhaase@mpi-cbg.de</w:t>
      </w:r>
      <w:r w:rsidR="007D0511" w:rsidRPr="001F6296">
        <w:rPr>
          <w:rFonts w:ascii="Calibri" w:hAnsi="Calibri" w:cs="Calibri"/>
        </w:rPr>
        <w:t>)</w:t>
      </w:r>
    </w:p>
    <w:p w14:paraId="595CAAAE" w14:textId="41653F54" w:rsidR="00A54438" w:rsidRPr="001F6296" w:rsidRDefault="00A54438" w:rsidP="00BA0D8F">
      <w:pPr>
        <w:jc w:val="both"/>
        <w:rPr>
          <w:rFonts w:ascii="Calibri" w:hAnsi="Calibri" w:cs="Calibri"/>
        </w:rPr>
      </w:pPr>
      <w:r w:rsidRPr="002348D3">
        <w:rPr>
          <w:rFonts w:ascii="Calibri" w:hAnsi="Calibri" w:cs="Calibri"/>
        </w:rPr>
        <w:t xml:space="preserve">Tobias </w:t>
      </w:r>
      <w:proofErr w:type="spellStart"/>
      <w:r w:rsidRPr="002348D3">
        <w:rPr>
          <w:rFonts w:ascii="Calibri" w:hAnsi="Calibri" w:cs="Calibri"/>
        </w:rPr>
        <w:t>Pietzsch</w:t>
      </w:r>
      <w:proofErr w:type="spellEnd"/>
      <w:r w:rsidR="0029316E" w:rsidRPr="002348D3">
        <w:rPr>
          <w:rFonts w:ascii="Calibri" w:hAnsi="Calibri" w:cs="Calibri"/>
        </w:rPr>
        <w:t xml:space="preserve"> (</w:t>
      </w:r>
      <w:r w:rsidR="007D0511" w:rsidRPr="00C941D0">
        <w:rPr>
          <w:rStyle w:val="Hyperlink"/>
          <w:rFonts w:ascii="Calibri" w:hAnsi="Calibri" w:cs="Calibri"/>
          <w:color w:val="auto"/>
          <w:u w:val="none"/>
        </w:rPr>
        <w:t>pietzsch@mpi-cbg.de</w:t>
      </w:r>
      <w:r w:rsidR="007D0511" w:rsidRPr="001F6296">
        <w:rPr>
          <w:rFonts w:ascii="Calibri" w:hAnsi="Calibri" w:cs="Calibri"/>
        </w:rPr>
        <w:t>)</w:t>
      </w:r>
    </w:p>
    <w:p w14:paraId="2C926A22" w14:textId="1CD8DF7C" w:rsidR="00A54438" w:rsidRPr="001F6296" w:rsidRDefault="00A54438" w:rsidP="00BA0D8F">
      <w:pPr>
        <w:jc w:val="both"/>
        <w:rPr>
          <w:rFonts w:ascii="Calibri" w:hAnsi="Calibri" w:cs="Calibri"/>
        </w:rPr>
      </w:pPr>
      <w:r w:rsidRPr="002348D3">
        <w:rPr>
          <w:rFonts w:ascii="Calibri" w:hAnsi="Calibri" w:cs="Calibri"/>
        </w:rPr>
        <w:t>Ian Henry</w:t>
      </w:r>
      <w:r w:rsidR="0029316E" w:rsidRPr="002348D3">
        <w:rPr>
          <w:rFonts w:ascii="Calibri" w:hAnsi="Calibri" w:cs="Calibri"/>
        </w:rPr>
        <w:t xml:space="preserve"> (</w:t>
      </w:r>
      <w:r w:rsidR="007D0511" w:rsidRPr="00C941D0">
        <w:rPr>
          <w:rStyle w:val="Hyperlink"/>
          <w:rFonts w:ascii="Calibri" w:hAnsi="Calibri" w:cs="Calibri"/>
          <w:color w:val="auto"/>
          <w:u w:val="none"/>
        </w:rPr>
        <w:t>henry@mpi-cbg.de</w:t>
      </w:r>
      <w:r w:rsidR="007D0511" w:rsidRPr="001F6296">
        <w:rPr>
          <w:rFonts w:ascii="Calibri" w:hAnsi="Calibri" w:cs="Calibri"/>
        </w:rPr>
        <w:t>)</w:t>
      </w:r>
    </w:p>
    <w:p w14:paraId="544D094B" w14:textId="348B0BA3" w:rsidR="00A54438" w:rsidRPr="001F6296" w:rsidRDefault="00A54438" w:rsidP="00BA0D8F">
      <w:pPr>
        <w:jc w:val="both"/>
        <w:rPr>
          <w:rFonts w:ascii="Calibri" w:hAnsi="Calibri" w:cs="Calibri"/>
        </w:rPr>
      </w:pPr>
      <w:r w:rsidRPr="002348D3">
        <w:rPr>
          <w:rFonts w:ascii="Calibri" w:hAnsi="Calibri" w:cs="Calibri"/>
        </w:rPr>
        <w:t xml:space="preserve">Pavel </w:t>
      </w:r>
      <w:proofErr w:type="spellStart"/>
      <w:r w:rsidRPr="002348D3">
        <w:rPr>
          <w:rFonts w:ascii="Calibri" w:hAnsi="Calibri" w:cs="Calibri"/>
        </w:rPr>
        <w:t>Toman</w:t>
      </w:r>
      <w:r w:rsidR="001B3DA2" w:rsidRPr="002348D3">
        <w:rPr>
          <w:rFonts w:ascii="Calibri" w:hAnsi="Calibri" w:cs="Calibri"/>
        </w:rPr>
        <w:t>cak</w:t>
      </w:r>
      <w:proofErr w:type="spellEnd"/>
      <w:r w:rsidR="0029316E" w:rsidRPr="004119E2">
        <w:rPr>
          <w:rFonts w:ascii="Calibri" w:hAnsi="Calibri" w:cs="Calibri"/>
        </w:rPr>
        <w:t xml:space="preserve"> (</w:t>
      </w:r>
      <w:r w:rsidR="007D0511" w:rsidRPr="00C941D0">
        <w:rPr>
          <w:rStyle w:val="Hyperlink"/>
          <w:rFonts w:ascii="Calibri" w:hAnsi="Calibri" w:cs="Calibri"/>
          <w:color w:val="auto"/>
          <w:u w:val="none"/>
        </w:rPr>
        <w:t>tomancak@mpi-cbg.de</w:t>
      </w:r>
      <w:r w:rsidR="007D0511" w:rsidRPr="001F6296">
        <w:rPr>
          <w:rFonts w:ascii="Calibri" w:hAnsi="Calibri" w:cs="Calibri"/>
        </w:rPr>
        <w:t>)</w:t>
      </w:r>
    </w:p>
    <w:p w14:paraId="4E56D211" w14:textId="77777777" w:rsidR="00C3385C" w:rsidRPr="00456206" w:rsidRDefault="00C3385C" w:rsidP="00BA0D8F">
      <w:pPr>
        <w:jc w:val="both"/>
        <w:rPr>
          <w:rFonts w:ascii="Calibri" w:hAnsi="Calibri" w:cs="Calibri"/>
        </w:rPr>
      </w:pPr>
    </w:p>
    <w:p w14:paraId="50B8D91A" w14:textId="39F7FBB0" w:rsidR="00C3385C" w:rsidRPr="00456206" w:rsidRDefault="003362C3" w:rsidP="00C3385C">
      <w:pPr>
        <w:jc w:val="both"/>
        <w:rPr>
          <w:rFonts w:ascii="Calibri" w:hAnsi="Calibri" w:cs="Calibri"/>
          <w:b/>
          <w:szCs w:val="28"/>
        </w:rPr>
      </w:pPr>
      <w:r w:rsidRPr="00456206">
        <w:rPr>
          <w:rFonts w:ascii="Calibri" w:hAnsi="Calibri" w:cs="Calibri"/>
          <w:b/>
          <w:szCs w:val="28"/>
        </w:rPr>
        <w:t>KEYWORDS</w:t>
      </w:r>
      <w:r>
        <w:rPr>
          <w:rFonts w:ascii="Calibri" w:hAnsi="Calibri" w:cs="Calibri"/>
          <w:b/>
          <w:szCs w:val="28"/>
        </w:rPr>
        <w:t>:</w:t>
      </w:r>
    </w:p>
    <w:p w14:paraId="5E6D9183" w14:textId="663A31AF" w:rsidR="00C3385C" w:rsidRPr="00456206" w:rsidRDefault="00C3385C" w:rsidP="00C3385C">
      <w:pPr>
        <w:jc w:val="both"/>
        <w:rPr>
          <w:rFonts w:ascii="Calibri" w:hAnsi="Calibri" w:cs="Calibri"/>
        </w:rPr>
      </w:pPr>
      <w:r w:rsidRPr="00456206">
        <w:rPr>
          <w:rFonts w:ascii="Calibri" w:hAnsi="Calibri" w:cs="Calibri"/>
          <w:i/>
        </w:rPr>
        <w:t>Drosophila</w:t>
      </w:r>
      <w:r w:rsidRPr="00456206">
        <w:rPr>
          <w:rFonts w:ascii="Calibri" w:hAnsi="Calibri" w:cs="Calibri"/>
        </w:rPr>
        <w:t xml:space="preserve"> oogenesis, organogenesis, egg chambers, follicle cells, follicle epithelium, actomyosin, </w:t>
      </w:r>
      <w:r w:rsidR="00960F73">
        <w:rPr>
          <w:rFonts w:ascii="Calibri" w:hAnsi="Calibri" w:cs="Calibri"/>
        </w:rPr>
        <w:t>m</w:t>
      </w:r>
      <w:r w:rsidRPr="00456206">
        <w:rPr>
          <w:rFonts w:ascii="Calibri" w:hAnsi="Calibri" w:cs="Calibri"/>
        </w:rPr>
        <w:t>yosin</w:t>
      </w:r>
      <w:r w:rsidR="00960F73">
        <w:rPr>
          <w:rFonts w:ascii="Calibri" w:hAnsi="Calibri" w:cs="Calibri"/>
        </w:rPr>
        <w:t xml:space="preserve"> </w:t>
      </w:r>
      <w:r w:rsidRPr="00456206">
        <w:rPr>
          <w:rFonts w:ascii="Calibri" w:hAnsi="Calibri" w:cs="Calibri"/>
        </w:rPr>
        <w:t>II, data processing, cell segmentation, image registration, actomyosin quantification/analysis, selective surface projection/extraction</w:t>
      </w:r>
    </w:p>
    <w:p w14:paraId="1CAA73DB" w14:textId="77777777" w:rsidR="00354F70" w:rsidRPr="00456206" w:rsidRDefault="00354F70" w:rsidP="00BA0D8F">
      <w:pPr>
        <w:jc w:val="both"/>
        <w:rPr>
          <w:rFonts w:ascii="Calibri" w:hAnsi="Calibri" w:cs="Calibri"/>
        </w:rPr>
      </w:pPr>
    </w:p>
    <w:p w14:paraId="5AC87F48" w14:textId="58176C6B" w:rsidR="00B65DD9" w:rsidRPr="00456206" w:rsidRDefault="003362C3" w:rsidP="00BA0D8F">
      <w:pPr>
        <w:jc w:val="both"/>
        <w:rPr>
          <w:rFonts w:ascii="Calibri" w:hAnsi="Calibri" w:cs="Calibri"/>
          <w:b/>
          <w:szCs w:val="28"/>
        </w:rPr>
      </w:pPr>
      <w:r w:rsidRPr="00456206">
        <w:rPr>
          <w:rFonts w:ascii="Calibri" w:hAnsi="Calibri" w:cs="Calibri"/>
          <w:b/>
          <w:szCs w:val="28"/>
        </w:rPr>
        <w:t>SUMMARY</w:t>
      </w:r>
      <w:r>
        <w:rPr>
          <w:rFonts w:ascii="Calibri" w:hAnsi="Calibri" w:cs="Calibri"/>
          <w:b/>
          <w:szCs w:val="28"/>
        </w:rPr>
        <w:t>:</w:t>
      </w:r>
    </w:p>
    <w:p w14:paraId="4CDEA436" w14:textId="5F21E04F" w:rsidR="00DD64D6" w:rsidRPr="00456206" w:rsidRDefault="00DD64D6" w:rsidP="00BA0D8F">
      <w:pPr>
        <w:jc w:val="both"/>
        <w:rPr>
          <w:rFonts w:ascii="Calibri" w:hAnsi="Calibri" w:cs="Calibri"/>
        </w:rPr>
      </w:pPr>
      <w:r w:rsidRPr="00456206">
        <w:rPr>
          <w:rFonts w:ascii="Calibri" w:hAnsi="Calibri" w:cs="Calibri"/>
        </w:rPr>
        <w:t>This protocol provides a Fiji-based</w:t>
      </w:r>
      <w:r w:rsidR="004C0684" w:rsidRPr="00456206">
        <w:rPr>
          <w:rFonts w:ascii="Calibri" w:hAnsi="Calibri" w:cs="Calibri"/>
        </w:rPr>
        <w:t xml:space="preserve">, </w:t>
      </w:r>
      <w:r w:rsidRPr="00456206">
        <w:rPr>
          <w:rFonts w:ascii="Calibri" w:hAnsi="Calibri" w:cs="Calibri"/>
        </w:rPr>
        <w:t>user-friendly methodology along with straightforward instructions explaining how to reliably analyze actomyosin behavior in individual cells and curved epithelial tissues. No programming skills are required to follow the tutorial</w:t>
      </w:r>
      <w:r w:rsidR="003362C3">
        <w:rPr>
          <w:rFonts w:ascii="Calibri" w:hAnsi="Calibri" w:cs="Calibri"/>
        </w:rPr>
        <w:t>;</w:t>
      </w:r>
      <w:r w:rsidRPr="00456206">
        <w:rPr>
          <w:rFonts w:ascii="Calibri" w:hAnsi="Calibri" w:cs="Calibri"/>
        </w:rPr>
        <w:t xml:space="preserve"> all steps are performed in a semi-interactive manner using the graphical user interface of Fiji and associated plugins.</w:t>
      </w:r>
    </w:p>
    <w:p w14:paraId="0E6CB316" w14:textId="77777777" w:rsidR="0076002C" w:rsidRPr="00456206" w:rsidRDefault="0076002C" w:rsidP="00BA0D8F">
      <w:pPr>
        <w:jc w:val="both"/>
        <w:rPr>
          <w:rFonts w:ascii="Calibri" w:hAnsi="Calibri" w:cs="Calibri"/>
        </w:rPr>
      </w:pPr>
    </w:p>
    <w:p w14:paraId="370267DF" w14:textId="505C5E7E" w:rsidR="00252DD3" w:rsidRPr="00456206" w:rsidRDefault="003362C3" w:rsidP="00BA0D8F">
      <w:pPr>
        <w:jc w:val="both"/>
        <w:rPr>
          <w:rFonts w:ascii="Calibri" w:hAnsi="Calibri" w:cs="Calibri"/>
          <w:b/>
          <w:szCs w:val="28"/>
        </w:rPr>
      </w:pPr>
      <w:r w:rsidRPr="00456206">
        <w:rPr>
          <w:rFonts w:ascii="Calibri" w:hAnsi="Calibri" w:cs="Calibri"/>
          <w:b/>
          <w:szCs w:val="28"/>
        </w:rPr>
        <w:t>ABSTRACT</w:t>
      </w:r>
      <w:r>
        <w:rPr>
          <w:rFonts w:ascii="Calibri" w:hAnsi="Calibri" w:cs="Calibri"/>
          <w:b/>
          <w:szCs w:val="28"/>
        </w:rPr>
        <w:t>:</w:t>
      </w:r>
    </w:p>
    <w:p w14:paraId="7E410AD1" w14:textId="31A7225F" w:rsidR="004C0684" w:rsidRPr="00456206" w:rsidRDefault="000C6D8C" w:rsidP="00BA0D8F">
      <w:pPr>
        <w:jc w:val="both"/>
        <w:rPr>
          <w:rFonts w:ascii="Calibri" w:hAnsi="Calibri" w:cs="Calibri"/>
        </w:rPr>
      </w:pPr>
      <w:r w:rsidRPr="00456206">
        <w:rPr>
          <w:rFonts w:ascii="Calibri" w:hAnsi="Calibri" w:cs="Calibri"/>
          <w:i/>
        </w:rPr>
        <w:t>Drosophila</w:t>
      </w:r>
      <w:r w:rsidRPr="00456206">
        <w:rPr>
          <w:rFonts w:ascii="Calibri" w:hAnsi="Calibri" w:cs="Calibri"/>
        </w:rPr>
        <w:t xml:space="preserve"> immature eggs</w:t>
      </w:r>
      <w:r w:rsidR="00E35E97" w:rsidRPr="00456206">
        <w:rPr>
          <w:rFonts w:ascii="Calibri" w:hAnsi="Calibri" w:cs="Calibri"/>
        </w:rPr>
        <w:t xml:space="preserve"> </w:t>
      </w:r>
      <w:r w:rsidR="00D04CF9" w:rsidRPr="00456206">
        <w:rPr>
          <w:rFonts w:ascii="Calibri" w:hAnsi="Calibri" w:cs="Calibri"/>
        </w:rPr>
        <w:t>are called</w:t>
      </w:r>
      <w:r w:rsidR="00E35E97" w:rsidRPr="00456206">
        <w:rPr>
          <w:rFonts w:ascii="Calibri" w:hAnsi="Calibri" w:cs="Calibri"/>
        </w:rPr>
        <w:t xml:space="preserve"> </w:t>
      </w:r>
      <w:r w:rsidRPr="00456206">
        <w:rPr>
          <w:rFonts w:ascii="Calibri" w:hAnsi="Calibri" w:cs="Calibri"/>
        </w:rPr>
        <w:t>egg chambers</w:t>
      </w:r>
      <w:r w:rsidR="003362C3">
        <w:rPr>
          <w:rFonts w:ascii="Calibri" w:hAnsi="Calibri" w:cs="Calibri"/>
        </w:rPr>
        <w:t>,</w:t>
      </w:r>
      <w:r w:rsidR="00D04CF9" w:rsidRPr="00456206">
        <w:rPr>
          <w:rFonts w:ascii="Calibri" w:hAnsi="Calibri" w:cs="Calibri"/>
        </w:rPr>
        <w:t xml:space="preserve"> and</w:t>
      </w:r>
      <w:r w:rsidR="00ED74A1" w:rsidRPr="00456206">
        <w:rPr>
          <w:rFonts w:ascii="Calibri" w:hAnsi="Calibri" w:cs="Calibri"/>
        </w:rPr>
        <w:t xml:space="preserve"> their structure</w:t>
      </w:r>
      <w:r w:rsidRPr="00456206">
        <w:rPr>
          <w:rFonts w:ascii="Calibri" w:hAnsi="Calibri" w:cs="Calibri"/>
        </w:rPr>
        <w:t xml:space="preserve"> resemble</w:t>
      </w:r>
      <w:r w:rsidR="004C0684" w:rsidRPr="00456206">
        <w:rPr>
          <w:rFonts w:ascii="Calibri" w:hAnsi="Calibri" w:cs="Calibri"/>
        </w:rPr>
        <w:t>s</w:t>
      </w:r>
      <w:r w:rsidRPr="00456206">
        <w:rPr>
          <w:rFonts w:ascii="Calibri" w:hAnsi="Calibri" w:cs="Calibri"/>
        </w:rPr>
        <w:t xml:space="preserve"> primitive organs that undergo </w:t>
      </w:r>
      <w:r w:rsidR="00376D75" w:rsidRPr="00456206">
        <w:rPr>
          <w:rFonts w:ascii="Calibri" w:hAnsi="Calibri" w:cs="Calibri"/>
        </w:rPr>
        <w:t xml:space="preserve">morphological </w:t>
      </w:r>
      <w:r w:rsidRPr="00456206">
        <w:rPr>
          <w:rFonts w:ascii="Calibri" w:hAnsi="Calibri" w:cs="Calibri"/>
        </w:rPr>
        <w:t>changes from a round to an ellipsoid shape during development</w:t>
      </w:r>
      <w:r w:rsidR="002978D5" w:rsidRPr="00456206">
        <w:rPr>
          <w:rFonts w:ascii="Calibri" w:hAnsi="Calibri" w:cs="Calibri"/>
        </w:rPr>
        <w:t xml:space="preserve">. This </w:t>
      </w:r>
      <w:r w:rsidR="00000276" w:rsidRPr="00456206">
        <w:rPr>
          <w:rFonts w:ascii="Calibri" w:hAnsi="Calibri" w:cs="Calibri"/>
        </w:rPr>
        <w:t xml:space="preserve">developmental </w:t>
      </w:r>
      <w:r w:rsidR="002978D5" w:rsidRPr="00456206">
        <w:rPr>
          <w:rFonts w:ascii="Calibri" w:hAnsi="Calibri" w:cs="Calibri"/>
        </w:rPr>
        <w:t xml:space="preserve">process </w:t>
      </w:r>
      <w:r w:rsidR="0013490F" w:rsidRPr="00456206">
        <w:rPr>
          <w:rFonts w:ascii="Calibri" w:hAnsi="Calibri" w:cs="Calibri"/>
        </w:rPr>
        <w:t xml:space="preserve">is </w:t>
      </w:r>
      <w:r w:rsidR="002978D5" w:rsidRPr="00456206">
        <w:rPr>
          <w:rFonts w:ascii="Calibri" w:hAnsi="Calibri" w:cs="Calibri"/>
        </w:rPr>
        <w:t xml:space="preserve">called oogenesis </w:t>
      </w:r>
      <w:r w:rsidR="00674F12" w:rsidRPr="00456206">
        <w:rPr>
          <w:rFonts w:ascii="Calibri" w:hAnsi="Calibri" w:cs="Calibri"/>
        </w:rPr>
        <w:t xml:space="preserve">and </w:t>
      </w:r>
      <w:r w:rsidR="002978D5" w:rsidRPr="00456206">
        <w:rPr>
          <w:rFonts w:ascii="Calibri" w:hAnsi="Calibri" w:cs="Calibri"/>
        </w:rPr>
        <w:t xml:space="preserve">is crucial to </w:t>
      </w:r>
      <w:r w:rsidRPr="00456206">
        <w:rPr>
          <w:rFonts w:ascii="Calibri" w:hAnsi="Calibri" w:cs="Calibri"/>
        </w:rPr>
        <w:t>generat</w:t>
      </w:r>
      <w:r w:rsidR="00C04836">
        <w:rPr>
          <w:rFonts w:ascii="Calibri" w:hAnsi="Calibri" w:cs="Calibri"/>
        </w:rPr>
        <w:t>ing</w:t>
      </w:r>
      <w:r w:rsidRPr="00456206">
        <w:rPr>
          <w:rFonts w:ascii="Calibri" w:hAnsi="Calibri" w:cs="Calibri"/>
        </w:rPr>
        <w:t xml:space="preserve"> functional mature eggs</w:t>
      </w:r>
      <w:r w:rsidR="00BD2ECD" w:rsidRPr="00456206">
        <w:rPr>
          <w:rFonts w:ascii="Calibri" w:hAnsi="Calibri" w:cs="Calibri"/>
        </w:rPr>
        <w:t xml:space="preserve"> to secure </w:t>
      </w:r>
      <w:r w:rsidR="004C0684" w:rsidRPr="00456206">
        <w:rPr>
          <w:rFonts w:ascii="Calibri" w:hAnsi="Calibri" w:cs="Calibri"/>
        </w:rPr>
        <w:t xml:space="preserve">the </w:t>
      </w:r>
      <w:r w:rsidR="00BD2ECD" w:rsidRPr="00456206">
        <w:rPr>
          <w:rFonts w:ascii="Calibri" w:hAnsi="Calibri" w:cs="Calibri"/>
        </w:rPr>
        <w:t xml:space="preserve">next </w:t>
      </w:r>
      <w:r w:rsidR="006B380E" w:rsidRPr="00456206">
        <w:rPr>
          <w:rFonts w:ascii="Calibri" w:hAnsi="Calibri" w:cs="Calibri"/>
        </w:rPr>
        <w:t xml:space="preserve">fly </w:t>
      </w:r>
      <w:r w:rsidR="00BD2ECD" w:rsidRPr="00456206">
        <w:rPr>
          <w:rFonts w:ascii="Calibri" w:hAnsi="Calibri" w:cs="Calibri"/>
        </w:rPr>
        <w:t>generation</w:t>
      </w:r>
      <w:r w:rsidRPr="00456206">
        <w:rPr>
          <w:rFonts w:ascii="Calibri" w:hAnsi="Calibri" w:cs="Calibri"/>
        </w:rPr>
        <w:t xml:space="preserve">. For these reasons, egg chambers </w:t>
      </w:r>
      <w:r w:rsidR="00E323FA" w:rsidRPr="00456206">
        <w:rPr>
          <w:rFonts w:ascii="Calibri" w:hAnsi="Calibri" w:cs="Calibri"/>
        </w:rPr>
        <w:t>ha</w:t>
      </w:r>
      <w:r w:rsidR="004C0684" w:rsidRPr="00456206">
        <w:rPr>
          <w:rFonts w:ascii="Calibri" w:hAnsi="Calibri" w:cs="Calibri"/>
        </w:rPr>
        <w:t>ve</w:t>
      </w:r>
      <w:r w:rsidR="00E323FA" w:rsidRPr="00456206">
        <w:rPr>
          <w:rFonts w:ascii="Calibri" w:hAnsi="Calibri" w:cs="Calibri"/>
        </w:rPr>
        <w:t xml:space="preserve"> </w:t>
      </w:r>
      <w:r w:rsidRPr="00456206">
        <w:rPr>
          <w:rFonts w:ascii="Calibri" w:hAnsi="Calibri" w:cs="Calibri"/>
        </w:rPr>
        <w:t>serve</w:t>
      </w:r>
      <w:r w:rsidR="00E323FA" w:rsidRPr="00456206">
        <w:rPr>
          <w:rFonts w:ascii="Calibri" w:hAnsi="Calibri" w:cs="Calibri"/>
        </w:rPr>
        <w:t>d</w:t>
      </w:r>
      <w:r w:rsidRPr="00456206">
        <w:rPr>
          <w:rFonts w:ascii="Calibri" w:hAnsi="Calibri" w:cs="Calibri"/>
        </w:rPr>
        <w:t xml:space="preserve"> as an ideal </w:t>
      </w:r>
      <w:r w:rsidR="001F275A" w:rsidRPr="00456206">
        <w:rPr>
          <w:rFonts w:ascii="Calibri" w:hAnsi="Calibri" w:cs="Calibri"/>
        </w:rPr>
        <w:t xml:space="preserve">and relevant </w:t>
      </w:r>
      <w:r w:rsidRPr="00456206">
        <w:rPr>
          <w:rFonts w:ascii="Calibri" w:hAnsi="Calibri" w:cs="Calibri"/>
        </w:rPr>
        <w:t>model to understand animal organ development</w:t>
      </w:r>
      <w:r w:rsidR="003256F5" w:rsidRPr="00456206">
        <w:rPr>
          <w:rFonts w:ascii="Calibri" w:hAnsi="Calibri" w:cs="Calibri"/>
        </w:rPr>
        <w:t xml:space="preserve">. </w:t>
      </w:r>
    </w:p>
    <w:p w14:paraId="60CD8747" w14:textId="77777777" w:rsidR="00D64E9E" w:rsidRPr="00456206" w:rsidRDefault="00D64E9E" w:rsidP="00BA0D8F">
      <w:pPr>
        <w:jc w:val="both"/>
        <w:rPr>
          <w:rFonts w:ascii="Calibri" w:hAnsi="Calibri" w:cs="Calibri"/>
        </w:rPr>
      </w:pPr>
    </w:p>
    <w:p w14:paraId="30F525FC" w14:textId="2EF7503A" w:rsidR="00774502" w:rsidRPr="00456206" w:rsidRDefault="004C0684" w:rsidP="00BA0D8F">
      <w:pPr>
        <w:jc w:val="both"/>
        <w:rPr>
          <w:rFonts w:ascii="Calibri" w:hAnsi="Calibri" w:cs="Calibri"/>
        </w:rPr>
      </w:pPr>
      <w:r w:rsidRPr="00456206">
        <w:rPr>
          <w:rFonts w:ascii="Calibri" w:hAnsi="Calibri" w:cs="Calibri"/>
        </w:rPr>
        <w:t>S</w:t>
      </w:r>
      <w:r w:rsidR="00AC1282" w:rsidRPr="00456206">
        <w:rPr>
          <w:rFonts w:ascii="Calibri" w:hAnsi="Calibri" w:cs="Calibri"/>
        </w:rPr>
        <w:t xml:space="preserve">everal </w:t>
      </w:r>
      <w:r w:rsidR="00C87F63" w:rsidRPr="00C941D0">
        <w:rPr>
          <w:rFonts w:ascii="Calibri" w:hAnsi="Calibri" w:cs="Calibri"/>
        </w:rPr>
        <w:t>in vitro</w:t>
      </w:r>
      <w:r w:rsidR="00C87F63" w:rsidRPr="001F6296">
        <w:rPr>
          <w:rFonts w:ascii="Calibri" w:hAnsi="Calibri" w:cs="Calibri"/>
        </w:rPr>
        <w:t xml:space="preserve"> </w:t>
      </w:r>
      <w:r w:rsidR="00AC1282" w:rsidRPr="00456206">
        <w:rPr>
          <w:rFonts w:ascii="Calibri" w:hAnsi="Calibri" w:cs="Calibri"/>
        </w:rPr>
        <w:t>culturing protocols ha</w:t>
      </w:r>
      <w:r w:rsidR="00D64E9E" w:rsidRPr="00456206">
        <w:rPr>
          <w:rFonts w:ascii="Calibri" w:hAnsi="Calibri" w:cs="Calibri"/>
        </w:rPr>
        <w:t>ve</w:t>
      </w:r>
      <w:r w:rsidR="00AC1282" w:rsidRPr="00456206">
        <w:rPr>
          <w:rFonts w:ascii="Calibri" w:hAnsi="Calibri" w:cs="Calibri"/>
        </w:rPr>
        <w:t xml:space="preserve"> been developed</w:t>
      </w:r>
      <w:r w:rsidRPr="00456206">
        <w:rPr>
          <w:rFonts w:ascii="Calibri" w:hAnsi="Calibri" w:cs="Calibri"/>
        </w:rPr>
        <w:t>, but</w:t>
      </w:r>
      <w:r w:rsidR="00E629C8" w:rsidRPr="00456206">
        <w:rPr>
          <w:rFonts w:ascii="Calibri" w:hAnsi="Calibri" w:cs="Calibri"/>
        </w:rPr>
        <w:t xml:space="preserve"> </w:t>
      </w:r>
      <w:r w:rsidR="00DE69BE" w:rsidRPr="00456206">
        <w:rPr>
          <w:rFonts w:ascii="Calibri" w:hAnsi="Calibri" w:cs="Calibri"/>
        </w:rPr>
        <w:t>there are several</w:t>
      </w:r>
      <w:r w:rsidR="001D0CFD" w:rsidRPr="00456206">
        <w:rPr>
          <w:rFonts w:ascii="Calibri" w:hAnsi="Calibri" w:cs="Calibri"/>
        </w:rPr>
        <w:t xml:space="preserve"> disadvantages </w:t>
      </w:r>
      <w:r w:rsidRPr="00456206">
        <w:rPr>
          <w:rFonts w:ascii="Calibri" w:hAnsi="Calibri" w:cs="Calibri"/>
        </w:rPr>
        <w:t xml:space="preserve">to </w:t>
      </w:r>
      <w:r w:rsidR="001D0CFD" w:rsidRPr="00456206">
        <w:rPr>
          <w:rFonts w:ascii="Calibri" w:hAnsi="Calibri" w:cs="Calibri"/>
        </w:rPr>
        <w:t>these protoco</w:t>
      </w:r>
      <w:r w:rsidR="00E83525" w:rsidRPr="00456206">
        <w:rPr>
          <w:rFonts w:ascii="Calibri" w:hAnsi="Calibri" w:cs="Calibri"/>
        </w:rPr>
        <w:t>l</w:t>
      </w:r>
      <w:r w:rsidR="00EB3074" w:rsidRPr="00456206">
        <w:rPr>
          <w:rFonts w:ascii="Calibri" w:hAnsi="Calibri" w:cs="Calibri"/>
        </w:rPr>
        <w:t>s</w:t>
      </w:r>
      <w:r w:rsidR="00E83525" w:rsidRPr="00456206">
        <w:rPr>
          <w:rFonts w:ascii="Calibri" w:hAnsi="Calibri" w:cs="Calibri"/>
        </w:rPr>
        <w:t>.</w:t>
      </w:r>
      <w:r w:rsidR="00B01738" w:rsidRPr="00456206">
        <w:rPr>
          <w:rFonts w:ascii="Calibri" w:hAnsi="Calibri" w:cs="Calibri"/>
        </w:rPr>
        <w:t xml:space="preserve"> One </w:t>
      </w:r>
      <w:r w:rsidRPr="00456206">
        <w:rPr>
          <w:rFonts w:ascii="Calibri" w:hAnsi="Calibri" w:cs="Calibri"/>
        </w:rPr>
        <w:t>involves the</w:t>
      </w:r>
      <w:r w:rsidR="00EB3074" w:rsidRPr="00456206">
        <w:rPr>
          <w:rFonts w:ascii="Calibri" w:hAnsi="Calibri" w:cs="Calibri"/>
        </w:rPr>
        <w:t xml:space="preserve"> application of </w:t>
      </w:r>
      <w:r w:rsidR="009A40BA" w:rsidRPr="00456206">
        <w:rPr>
          <w:rFonts w:ascii="Calibri" w:hAnsi="Calibri" w:cs="Calibri"/>
        </w:rPr>
        <w:t xml:space="preserve">various </w:t>
      </w:r>
      <w:r w:rsidR="00EB3074" w:rsidRPr="00456206">
        <w:rPr>
          <w:rFonts w:ascii="Calibri" w:hAnsi="Calibri" w:cs="Calibri"/>
        </w:rPr>
        <w:t xml:space="preserve">covers that exert an artificial pressure on </w:t>
      </w:r>
      <w:r w:rsidRPr="00456206">
        <w:rPr>
          <w:rFonts w:ascii="Calibri" w:hAnsi="Calibri" w:cs="Calibri"/>
        </w:rPr>
        <w:t xml:space="preserve">the </w:t>
      </w:r>
      <w:r w:rsidR="00EB3074" w:rsidRPr="00456206">
        <w:rPr>
          <w:rFonts w:ascii="Calibri" w:hAnsi="Calibri" w:cs="Calibri"/>
        </w:rPr>
        <w:t>imaged egg chambers in order to immobilize them and to increase the imaged acquisition plane</w:t>
      </w:r>
      <w:r w:rsidR="00A41F07" w:rsidRPr="00456206">
        <w:rPr>
          <w:rFonts w:ascii="Calibri" w:hAnsi="Calibri" w:cs="Calibri"/>
        </w:rPr>
        <w:t xml:space="preserve"> of the </w:t>
      </w:r>
      <w:r w:rsidR="00975396" w:rsidRPr="00456206">
        <w:rPr>
          <w:rFonts w:ascii="Calibri" w:hAnsi="Calibri" w:cs="Calibri"/>
        </w:rPr>
        <w:t>circumferential</w:t>
      </w:r>
      <w:r w:rsidR="00A41F07" w:rsidRPr="00456206">
        <w:rPr>
          <w:rFonts w:ascii="Calibri" w:hAnsi="Calibri" w:cs="Calibri"/>
        </w:rPr>
        <w:t xml:space="preserve"> surface of</w:t>
      </w:r>
      <w:r w:rsidR="00975396" w:rsidRPr="00456206">
        <w:rPr>
          <w:rFonts w:ascii="Calibri" w:hAnsi="Calibri" w:cs="Calibri"/>
        </w:rPr>
        <w:t xml:space="preserve"> </w:t>
      </w:r>
      <w:r w:rsidRPr="00456206">
        <w:rPr>
          <w:rFonts w:ascii="Calibri" w:hAnsi="Calibri" w:cs="Calibri"/>
        </w:rPr>
        <w:t xml:space="preserve">the </w:t>
      </w:r>
      <w:r w:rsidR="00975396" w:rsidRPr="00456206">
        <w:rPr>
          <w:rFonts w:ascii="Calibri" w:hAnsi="Calibri" w:cs="Calibri"/>
        </w:rPr>
        <w:t>analyzed</w:t>
      </w:r>
      <w:r w:rsidR="00A41F07" w:rsidRPr="00456206">
        <w:rPr>
          <w:rFonts w:ascii="Calibri" w:hAnsi="Calibri" w:cs="Calibri"/>
        </w:rPr>
        <w:t xml:space="preserve"> egg chambers</w:t>
      </w:r>
      <w:r w:rsidR="00EB3074" w:rsidRPr="00456206">
        <w:rPr>
          <w:rFonts w:ascii="Calibri" w:hAnsi="Calibri" w:cs="Calibri"/>
        </w:rPr>
        <w:t xml:space="preserve">. </w:t>
      </w:r>
      <w:r w:rsidR="00DB4436" w:rsidRPr="00456206">
        <w:rPr>
          <w:rFonts w:ascii="Calibri" w:hAnsi="Calibri" w:cs="Calibri"/>
        </w:rPr>
        <w:t>Such</w:t>
      </w:r>
      <w:r w:rsidR="00BC5183" w:rsidRPr="00456206">
        <w:rPr>
          <w:rFonts w:ascii="Calibri" w:hAnsi="Calibri" w:cs="Calibri"/>
        </w:rPr>
        <w:t xml:space="preserve"> </w:t>
      </w:r>
      <w:r w:rsidRPr="00456206">
        <w:rPr>
          <w:rFonts w:ascii="Calibri" w:hAnsi="Calibri" w:cs="Calibri"/>
        </w:rPr>
        <w:t xml:space="preserve">an </w:t>
      </w:r>
      <w:r w:rsidR="007515E1" w:rsidRPr="00456206">
        <w:rPr>
          <w:rFonts w:ascii="Calibri" w:hAnsi="Calibri" w:cs="Calibri"/>
        </w:rPr>
        <w:t xml:space="preserve">approach </w:t>
      </w:r>
      <w:r w:rsidR="00C3048B" w:rsidRPr="00456206">
        <w:rPr>
          <w:rFonts w:ascii="Calibri" w:hAnsi="Calibri" w:cs="Calibri"/>
        </w:rPr>
        <w:t xml:space="preserve">may </w:t>
      </w:r>
      <w:r w:rsidR="00BC5183" w:rsidRPr="00456206">
        <w:rPr>
          <w:rFonts w:ascii="Calibri" w:hAnsi="Calibri" w:cs="Calibri"/>
        </w:rPr>
        <w:lastRenderedPageBreak/>
        <w:t xml:space="preserve">negatively influence </w:t>
      </w:r>
      <w:r w:rsidRPr="00456206">
        <w:rPr>
          <w:rFonts w:ascii="Calibri" w:hAnsi="Calibri" w:cs="Calibri"/>
        </w:rPr>
        <w:t xml:space="preserve">the </w:t>
      </w:r>
      <w:r w:rsidR="007E5AB4" w:rsidRPr="00456206">
        <w:rPr>
          <w:rFonts w:ascii="Calibri" w:hAnsi="Calibri" w:cs="Calibri"/>
        </w:rPr>
        <w:t xml:space="preserve">behavior of the </w:t>
      </w:r>
      <w:r w:rsidR="00BC5183" w:rsidRPr="00456206">
        <w:rPr>
          <w:rFonts w:ascii="Calibri" w:hAnsi="Calibri" w:cs="Calibri"/>
        </w:rPr>
        <w:t xml:space="preserve">thin actomyosin machinery that </w:t>
      </w:r>
      <w:r w:rsidR="00C63193" w:rsidRPr="00456206">
        <w:rPr>
          <w:rFonts w:ascii="Calibri" w:hAnsi="Calibri" w:cs="Calibri"/>
        </w:rPr>
        <w:t>generates the</w:t>
      </w:r>
      <w:r w:rsidR="00BC5183" w:rsidRPr="00456206">
        <w:rPr>
          <w:rFonts w:ascii="Calibri" w:hAnsi="Calibri" w:cs="Calibri"/>
        </w:rPr>
        <w:t xml:space="preserve"> power to rotate egg chambers around their longer axis.</w:t>
      </w:r>
      <w:r w:rsidR="006A6AB3" w:rsidRPr="00456206">
        <w:rPr>
          <w:rFonts w:ascii="Calibri" w:hAnsi="Calibri" w:cs="Calibri"/>
        </w:rPr>
        <w:t xml:space="preserve"> </w:t>
      </w:r>
    </w:p>
    <w:p w14:paraId="307C4A6A" w14:textId="77777777" w:rsidR="00C3385C" w:rsidRPr="00456206" w:rsidRDefault="00C3385C" w:rsidP="00BA0D8F">
      <w:pPr>
        <w:jc w:val="both"/>
        <w:rPr>
          <w:rFonts w:ascii="Calibri" w:hAnsi="Calibri" w:cs="Calibri"/>
        </w:rPr>
      </w:pPr>
    </w:p>
    <w:p w14:paraId="13A7F425" w14:textId="42E27A6D" w:rsidR="002F7752" w:rsidRPr="00456206" w:rsidRDefault="00774502" w:rsidP="00BA0D8F">
      <w:pPr>
        <w:jc w:val="both"/>
        <w:rPr>
          <w:rFonts w:ascii="Calibri" w:hAnsi="Calibri" w:cs="Calibri"/>
        </w:rPr>
      </w:pPr>
      <w:r w:rsidRPr="00456206">
        <w:rPr>
          <w:rFonts w:ascii="Calibri" w:hAnsi="Calibri" w:cs="Calibri"/>
        </w:rPr>
        <w:t xml:space="preserve">Thus, </w:t>
      </w:r>
      <w:r w:rsidR="009C340A" w:rsidRPr="00456206">
        <w:rPr>
          <w:rFonts w:ascii="Calibri" w:hAnsi="Calibri" w:cs="Calibri"/>
        </w:rPr>
        <w:t>to overcome this limitation</w:t>
      </w:r>
      <w:r w:rsidR="003362C3">
        <w:rPr>
          <w:rFonts w:ascii="Calibri" w:hAnsi="Calibri" w:cs="Calibri"/>
        </w:rPr>
        <w:t>,</w:t>
      </w:r>
      <w:r w:rsidR="009C340A" w:rsidRPr="00456206">
        <w:rPr>
          <w:rFonts w:ascii="Calibri" w:hAnsi="Calibri" w:cs="Calibri"/>
        </w:rPr>
        <w:t xml:space="preserve"> we culture </w:t>
      </w:r>
      <w:r w:rsidR="009C340A" w:rsidRPr="00456206">
        <w:rPr>
          <w:rFonts w:ascii="Calibri" w:hAnsi="Calibri" w:cs="Calibri"/>
          <w:i/>
        </w:rPr>
        <w:t>Drosophila</w:t>
      </w:r>
      <w:r w:rsidR="009C340A" w:rsidRPr="00456206">
        <w:rPr>
          <w:rFonts w:ascii="Calibri" w:hAnsi="Calibri" w:cs="Calibri"/>
        </w:rPr>
        <w:t xml:space="preserve"> egg chambers freely in the media in order to </w:t>
      </w:r>
      <w:r w:rsidR="00687497" w:rsidRPr="00456206">
        <w:rPr>
          <w:rFonts w:ascii="Calibri" w:hAnsi="Calibri" w:cs="Calibri"/>
        </w:rPr>
        <w:t xml:space="preserve">reliably </w:t>
      </w:r>
      <w:r w:rsidR="009C340A" w:rsidRPr="00456206">
        <w:rPr>
          <w:rFonts w:ascii="Calibri" w:hAnsi="Calibri" w:cs="Calibri"/>
        </w:rPr>
        <w:t xml:space="preserve">analyze actomyosin machinery </w:t>
      </w:r>
      <w:r w:rsidR="004C0684" w:rsidRPr="00456206">
        <w:rPr>
          <w:rFonts w:ascii="Calibri" w:hAnsi="Calibri" w:cs="Calibri"/>
        </w:rPr>
        <w:t xml:space="preserve">along </w:t>
      </w:r>
      <w:r w:rsidR="009C340A" w:rsidRPr="00456206">
        <w:rPr>
          <w:rFonts w:ascii="Calibri" w:hAnsi="Calibri" w:cs="Calibri"/>
        </w:rPr>
        <w:t xml:space="preserve">the circumference of egg chambers. </w:t>
      </w:r>
      <w:r w:rsidR="002F2A7B" w:rsidRPr="00456206">
        <w:rPr>
          <w:rFonts w:ascii="Calibri" w:hAnsi="Calibri" w:cs="Calibri"/>
        </w:rPr>
        <w:t xml:space="preserve">In the first part of the protocol, we provide a manual </w:t>
      </w:r>
      <w:r w:rsidR="004C0684" w:rsidRPr="00456206">
        <w:rPr>
          <w:rFonts w:ascii="Calibri" w:hAnsi="Calibri" w:cs="Calibri"/>
        </w:rPr>
        <w:t xml:space="preserve">detailing </w:t>
      </w:r>
      <w:r w:rsidR="002F2A7B" w:rsidRPr="00456206">
        <w:rPr>
          <w:rFonts w:ascii="Calibri" w:hAnsi="Calibri" w:cs="Calibri"/>
        </w:rPr>
        <w:t xml:space="preserve">how to analyze </w:t>
      </w:r>
      <w:r w:rsidR="004C0684" w:rsidRPr="00456206">
        <w:rPr>
          <w:rFonts w:ascii="Calibri" w:hAnsi="Calibri" w:cs="Calibri"/>
        </w:rPr>
        <w:t xml:space="preserve">the </w:t>
      </w:r>
      <w:r w:rsidR="00965D5E" w:rsidRPr="00456206">
        <w:rPr>
          <w:rFonts w:ascii="Calibri" w:hAnsi="Calibri" w:cs="Calibri"/>
        </w:rPr>
        <w:t xml:space="preserve">actomyosin </w:t>
      </w:r>
      <w:r w:rsidR="002F2A7B" w:rsidRPr="00456206">
        <w:rPr>
          <w:rFonts w:ascii="Calibri" w:hAnsi="Calibri" w:cs="Calibri"/>
        </w:rPr>
        <w:t xml:space="preserve">machinery </w:t>
      </w:r>
      <w:r w:rsidR="004C0684" w:rsidRPr="00456206">
        <w:rPr>
          <w:rFonts w:ascii="Calibri" w:hAnsi="Calibri" w:cs="Calibri"/>
        </w:rPr>
        <w:t>in a</w:t>
      </w:r>
      <w:r w:rsidR="002F2A7B" w:rsidRPr="00456206">
        <w:rPr>
          <w:rFonts w:ascii="Calibri" w:hAnsi="Calibri" w:cs="Calibri"/>
        </w:rPr>
        <w:t xml:space="preserve"> limited acquisition plane at the local cellular scale</w:t>
      </w:r>
      <w:r w:rsidR="00E2480B" w:rsidRPr="00456206">
        <w:rPr>
          <w:rFonts w:ascii="Calibri" w:hAnsi="Calibri" w:cs="Calibri"/>
        </w:rPr>
        <w:t xml:space="preserve"> (up to 15 cells)</w:t>
      </w:r>
      <w:r w:rsidR="002F2A7B" w:rsidRPr="00456206">
        <w:rPr>
          <w:rFonts w:ascii="Calibri" w:hAnsi="Calibri" w:cs="Calibri"/>
        </w:rPr>
        <w:t xml:space="preserve">. </w:t>
      </w:r>
      <w:r w:rsidR="00BA1E00" w:rsidRPr="00456206">
        <w:rPr>
          <w:rFonts w:ascii="Calibri" w:hAnsi="Calibri" w:cs="Calibri"/>
        </w:rPr>
        <w:t xml:space="preserve">In </w:t>
      </w:r>
      <w:r w:rsidR="00DF1734" w:rsidRPr="00456206">
        <w:rPr>
          <w:rFonts w:ascii="Calibri" w:hAnsi="Calibri" w:cs="Calibri"/>
        </w:rPr>
        <w:t>the second part of the protocol</w:t>
      </w:r>
      <w:r w:rsidR="00BA1E00" w:rsidRPr="00456206">
        <w:rPr>
          <w:rFonts w:ascii="Calibri" w:hAnsi="Calibri" w:cs="Calibri"/>
        </w:rPr>
        <w:t>,</w:t>
      </w:r>
      <w:r w:rsidR="00AB34AB" w:rsidRPr="00456206">
        <w:rPr>
          <w:rFonts w:ascii="Calibri" w:hAnsi="Calibri" w:cs="Calibri"/>
        </w:rPr>
        <w:t xml:space="preserve"> we</w:t>
      </w:r>
      <w:r w:rsidR="00BA1E00" w:rsidRPr="00456206">
        <w:rPr>
          <w:rFonts w:ascii="Calibri" w:hAnsi="Calibri" w:cs="Calibri"/>
        </w:rPr>
        <w:t xml:space="preserve"> provide users with a new Fiji-based </w:t>
      </w:r>
      <w:r w:rsidR="003362C3">
        <w:rPr>
          <w:rFonts w:ascii="Calibri" w:hAnsi="Calibri" w:cs="Calibri"/>
        </w:rPr>
        <w:t>plugin</w:t>
      </w:r>
      <w:r w:rsidR="00BA1E00" w:rsidRPr="00456206">
        <w:rPr>
          <w:rFonts w:ascii="Calibri" w:hAnsi="Calibri" w:cs="Calibri"/>
        </w:rPr>
        <w:t xml:space="preserve"> that allows</w:t>
      </w:r>
      <w:r w:rsidR="00E13FEA" w:rsidRPr="00456206">
        <w:rPr>
          <w:rFonts w:ascii="Calibri" w:hAnsi="Calibri" w:cs="Calibri"/>
        </w:rPr>
        <w:t xml:space="preserve"> </w:t>
      </w:r>
      <w:r w:rsidR="004C0684" w:rsidRPr="00456206">
        <w:rPr>
          <w:rFonts w:ascii="Calibri" w:hAnsi="Calibri" w:cs="Calibri"/>
        </w:rPr>
        <w:t xml:space="preserve">the </w:t>
      </w:r>
      <w:r w:rsidR="00E13FEA" w:rsidRPr="00456206">
        <w:rPr>
          <w:rFonts w:ascii="Calibri" w:hAnsi="Calibri" w:cs="Calibri"/>
        </w:rPr>
        <w:t>simple</w:t>
      </w:r>
      <w:r w:rsidR="00F253A4" w:rsidRPr="00456206">
        <w:rPr>
          <w:rFonts w:ascii="Calibri" w:hAnsi="Calibri" w:cs="Calibri"/>
        </w:rPr>
        <w:t xml:space="preserve"> </w:t>
      </w:r>
      <w:r w:rsidR="00BA1E00" w:rsidRPr="00456206">
        <w:rPr>
          <w:rFonts w:ascii="Calibri" w:hAnsi="Calibri" w:cs="Calibri"/>
        </w:rPr>
        <w:t xml:space="preserve">extraction of a defined thin layer of the </w:t>
      </w:r>
      <w:r w:rsidR="00D778CD" w:rsidRPr="00456206">
        <w:rPr>
          <w:rFonts w:ascii="Calibri" w:hAnsi="Calibri" w:cs="Calibri"/>
        </w:rPr>
        <w:t xml:space="preserve">egg chambers’ </w:t>
      </w:r>
      <w:r w:rsidR="00BA1E00" w:rsidRPr="00456206">
        <w:rPr>
          <w:rFonts w:ascii="Calibri" w:hAnsi="Calibri" w:cs="Calibri"/>
        </w:rPr>
        <w:t xml:space="preserve">circumferential surface. </w:t>
      </w:r>
      <w:r w:rsidR="001B50FE" w:rsidRPr="00456206">
        <w:rPr>
          <w:rFonts w:ascii="Calibri" w:hAnsi="Calibri" w:cs="Calibri"/>
        </w:rPr>
        <w:t>The following protocol then describes how to a</w:t>
      </w:r>
      <w:r w:rsidR="00C922C8" w:rsidRPr="00456206">
        <w:rPr>
          <w:rFonts w:ascii="Calibri" w:hAnsi="Calibri" w:cs="Calibri"/>
        </w:rPr>
        <w:t xml:space="preserve">nalyze actomyosin </w:t>
      </w:r>
      <w:r w:rsidR="000C6D8C" w:rsidRPr="00456206">
        <w:rPr>
          <w:rFonts w:ascii="Calibri" w:hAnsi="Calibri" w:cs="Calibri"/>
        </w:rPr>
        <w:t>signals at the tissue scale</w:t>
      </w:r>
      <w:r w:rsidR="00E2480B" w:rsidRPr="00456206">
        <w:rPr>
          <w:rFonts w:ascii="Calibri" w:hAnsi="Calibri" w:cs="Calibri"/>
        </w:rPr>
        <w:t xml:space="preserve"> (&gt;50 cells).</w:t>
      </w:r>
      <w:r w:rsidR="000C6D8C" w:rsidRPr="00456206">
        <w:rPr>
          <w:rFonts w:ascii="Calibri" w:hAnsi="Calibri" w:cs="Calibri"/>
        </w:rPr>
        <w:t xml:space="preserve"> Finally, we pinpoint the limitations of </w:t>
      </w:r>
      <w:r w:rsidR="006A1DE9" w:rsidRPr="00456206">
        <w:rPr>
          <w:rFonts w:ascii="Calibri" w:hAnsi="Calibri" w:cs="Calibri"/>
        </w:rPr>
        <w:t>these approaches at both the local cellular and tissue scales</w:t>
      </w:r>
      <w:r w:rsidR="000C6D8C" w:rsidRPr="00456206">
        <w:rPr>
          <w:rFonts w:ascii="Calibri" w:hAnsi="Calibri" w:cs="Calibri"/>
        </w:rPr>
        <w:t xml:space="preserve"> and discuss its potential future development and possible applications.</w:t>
      </w:r>
    </w:p>
    <w:p w14:paraId="27FF0EC0" w14:textId="77777777" w:rsidR="00D976A0" w:rsidRPr="00456206" w:rsidRDefault="00D976A0" w:rsidP="00BA0D8F">
      <w:pPr>
        <w:jc w:val="both"/>
        <w:rPr>
          <w:rFonts w:ascii="Calibri" w:hAnsi="Calibri" w:cs="Calibri"/>
        </w:rPr>
      </w:pPr>
    </w:p>
    <w:p w14:paraId="2E3C8815" w14:textId="515DBF3B" w:rsidR="00845B97" w:rsidRPr="00456206" w:rsidRDefault="003362C3" w:rsidP="00BA0D8F">
      <w:pPr>
        <w:jc w:val="both"/>
        <w:rPr>
          <w:rFonts w:ascii="Calibri" w:hAnsi="Calibri" w:cs="Calibri"/>
          <w:b/>
          <w:szCs w:val="28"/>
        </w:rPr>
      </w:pPr>
      <w:r w:rsidRPr="00456206">
        <w:rPr>
          <w:rFonts w:ascii="Calibri" w:hAnsi="Calibri" w:cs="Calibri"/>
          <w:b/>
          <w:szCs w:val="28"/>
        </w:rPr>
        <w:t>INTRODUCTION</w:t>
      </w:r>
      <w:r>
        <w:rPr>
          <w:rFonts w:ascii="Calibri" w:hAnsi="Calibri" w:cs="Calibri"/>
          <w:b/>
          <w:szCs w:val="28"/>
        </w:rPr>
        <w:t>:</w:t>
      </w:r>
    </w:p>
    <w:p w14:paraId="28EBAF96" w14:textId="057F8D94" w:rsidR="00845B97" w:rsidRPr="00456206" w:rsidRDefault="00845B97" w:rsidP="00BA0D8F">
      <w:pPr>
        <w:jc w:val="both"/>
        <w:rPr>
          <w:rFonts w:ascii="Calibri" w:hAnsi="Calibri" w:cs="Calibri"/>
        </w:rPr>
      </w:pPr>
      <w:r w:rsidRPr="00456206">
        <w:rPr>
          <w:rFonts w:ascii="Calibri" w:hAnsi="Calibri" w:cs="Calibri"/>
        </w:rPr>
        <w:t xml:space="preserve">The continual development of novel imaging </w:t>
      </w:r>
      <w:r w:rsidR="00C162CF" w:rsidRPr="00456206">
        <w:rPr>
          <w:rFonts w:ascii="Calibri" w:hAnsi="Calibri" w:cs="Calibri"/>
        </w:rPr>
        <w:t xml:space="preserve">and software </w:t>
      </w:r>
      <w:r w:rsidRPr="00456206">
        <w:rPr>
          <w:rFonts w:ascii="Calibri" w:hAnsi="Calibri" w:cs="Calibri"/>
        </w:rPr>
        <w:t>technologies with applications in the life sciences has provided an enormous impact on understanding the basic principles of life. One of the main challenges is the reliable visualization of developmental processes in combination with their live imaging in various tissues. Tissues are parts of organs and bodies and</w:t>
      </w:r>
      <w:r w:rsidR="003362C3">
        <w:rPr>
          <w:rFonts w:ascii="Calibri" w:hAnsi="Calibri" w:cs="Calibri"/>
        </w:rPr>
        <w:t>,</w:t>
      </w:r>
      <w:r w:rsidRPr="00456206">
        <w:rPr>
          <w:rFonts w:ascii="Calibri" w:hAnsi="Calibri" w:cs="Calibri"/>
        </w:rPr>
        <w:t xml:space="preserve"> as such</w:t>
      </w:r>
      <w:r w:rsidR="003362C3">
        <w:rPr>
          <w:rFonts w:ascii="Calibri" w:hAnsi="Calibri" w:cs="Calibri"/>
        </w:rPr>
        <w:t>,</w:t>
      </w:r>
      <w:r w:rsidRPr="00456206">
        <w:rPr>
          <w:rFonts w:ascii="Calibri" w:hAnsi="Calibri" w:cs="Calibri"/>
        </w:rPr>
        <w:t xml:space="preserve"> the majority are not easily accessible for imaging. Therefore, protocols that allow their dissection and </w:t>
      </w:r>
      <w:r w:rsidRPr="00C941D0">
        <w:rPr>
          <w:rFonts w:ascii="Calibri" w:hAnsi="Calibri" w:cs="Calibri"/>
        </w:rPr>
        <w:t>in vitro</w:t>
      </w:r>
      <w:r w:rsidRPr="00456206">
        <w:rPr>
          <w:rFonts w:ascii="Calibri" w:hAnsi="Calibri" w:cs="Calibri"/>
        </w:rPr>
        <w:t xml:space="preserve"> culturing have been</w:t>
      </w:r>
      <w:r w:rsidRPr="00456206">
        <w:rPr>
          <w:rFonts w:ascii="Calibri" w:hAnsi="Calibri" w:cs="Calibri"/>
          <w:i/>
        </w:rPr>
        <w:t xml:space="preserve"> </w:t>
      </w:r>
      <w:r w:rsidRPr="00456206">
        <w:rPr>
          <w:rFonts w:ascii="Calibri" w:hAnsi="Calibri" w:cs="Calibri"/>
        </w:rPr>
        <w:t xml:space="preserve">developed in order to visualize biological events that sufficiently reflect the </w:t>
      </w:r>
      <w:r w:rsidRPr="00C941D0">
        <w:rPr>
          <w:rFonts w:ascii="Calibri" w:hAnsi="Calibri" w:cs="Calibri"/>
        </w:rPr>
        <w:t>in vivo</w:t>
      </w:r>
      <w:r w:rsidRPr="00456206">
        <w:rPr>
          <w:rFonts w:ascii="Calibri" w:hAnsi="Calibri" w:cs="Calibri"/>
        </w:rPr>
        <w:t xml:space="preserve"> situation within a living body.</w:t>
      </w:r>
    </w:p>
    <w:p w14:paraId="74BBDC3D" w14:textId="77777777" w:rsidR="00845B97" w:rsidRPr="00456206" w:rsidRDefault="00845B97" w:rsidP="00BA0D8F">
      <w:pPr>
        <w:jc w:val="both"/>
        <w:rPr>
          <w:rFonts w:ascii="Calibri" w:hAnsi="Calibri" w:cs="Calibri"/>
        </w:rPr>
      </w:pPr>
    </w:p>
    <w:p w14:paraId="65FD0CB0" w14:textId="0967226A" w:rsidR="00845B97" w:rsidRPr="00456206" w:rsidRDefault="00845B97" w:rsidP="00BA0D8F">
      <w:pPr>
        <w:jc w:val="both"/>
        <w:rPr>
          <w:rFonts w:ascii="Calibri" w:hAnsi="Calibri" w:cs="Calibri"/>
        </w:rPr>
      </w:pPr>
      <w:r w:rsidRPr="00456206">
        <w:rPr>
          <w:rFonts w:ascii="Calibri" w:hAnsi="Calibri" w:cs="Calibri"/>
        </w:rPr>
        <w:t xml:space="preserve">Over the past decades, the culturing and live imaging of </w:t>
      </w:r>
      <w:r w:rsidRPr="00456206">
        <w:rPr>
          <w:rFonts w:ascii="Calibri" w:hAnsi="Calibri" w:cs="Calibri"/>
          <w:i/>
        </w:rPr>
        <w:t>Drosophila</w:t>
      </w:r>
      <w:r w:rsidRPr="00456206">
        <w:rPr>
          <w:rFonts w:ascii="Calibri" w:hAnsi="Calibri" w:cs="Calibri"/>
        </w:rPr>
        <w:t xml:space="preserve"> egg chambers, acinar-like structures resembling primitive organs, has contributed immensely to the understanding of </w:t>
      </w:r>
      <w:r w:rsidR="004C0684" w:rsidRPr="00456206">
        <w:rPr>
          <w:rFonts w:ascii="Calibri" w:hAnsi="Calibri" w:cs="Calibri"/>
        </w:rPr>
        <w:t xml:space="preserve">the </w:t>
      </w:r>
      <w:r w:rsidRPr="00456206">
        <w:rPr>
          <w:rFonts w:ascii="Calibri" w:hAnsi="Calibri" w:cs="Calibri"/>
        </w:rPr>
        <w:t>basic principles of primitive organ development</w:t>
      </w:r>
      <w:r w:rsidR="00A52856" w:rsidRPr="00456206">
        <w:rPr>
          <w:rFonts w:ascii="Calibri" w:hAnsi="Calibri" w:cs="Calibri"/>
          <w:noProof/>
          <w:vertAlign w:val="superscript"/>
        </w:rPr>
        <w:t>1</w:t>
      </w:r>
      <w:r w:rsidR="003362C3">
        <w:rPr>
          <w:rFonts w:ascii="Calibri" w:hAnsi="Calibri" w:cs="Calibri"/>
          <w:noProof/>
          <w:vertAlign w:val="superscript"/>
        </w:rPr>
        <w:t>–</w:t>
      </w:r>
      <w:r w:rsidR="00A52856" w:rsidRPr="00456206">
        <w:rPr>
          <w:rFonts w:ascii="Calibri" w:hAnsi="Calibri" w:cs="Calibri"/>
          <w:noProof/>
          <w:vertAlign w:val="superscript"/>
        </w:rPr>
        <w:t>3</w:t>
      </w:r>
      <w:r w:rsidR="00A52856" w:rsidRPr="00456206">
        <w:rPr>
          <w:rFonts w:ascii="Calibri" w:hAnsi="Calibri" w:cs="Calibri"/>
        </w:rPr>
        <w:t>.</w:t>
      </w:r>
      <w:r w:rsidRPr="00456206">
        <w:rPr>
          <w:rFonts w:ascii="Calibri" w:hAnsi="Calibri" w:cs="Calibri"/>
        </w:rPr>
        <w:t xml:space="preserve"> Currently, there are several culturing protocols available</w:t>
      </w:r>
      <w:r w:rsidR="003362C3">
        <w:rPr>
          <w:rFonts w:ascii="Calibri" w:hAnsi="Calibri" w:cs="Calibri"/>
        </w:rPr>
        <w:t>,</w:t>
      </w:r>
      <w:r w:rsidRPr="00456206">
        <w:rPr>
          <w:rFonts w:ascii="Calibri" w:hAnsi="Calibri" w:cs="Calibri"/>
        </w:rPr>
        <w:t xml:space="preserve"> and their usage depends on acquisition time</w:t>
      </w:r>
      <w:r w:rsidR="005B5544" w:rsidRPr="00456206">
        <w:rPr>
          <w:rFonts w:ascii="Calibri" w:hAnsi="Calibri" w:cs="Calibri"/>
        </w:rPr>
        <w:t>,</w:t>
      </w:r>
      <w:r w:rsidR="00701190" w:rsidRPr="00456206">
        <w:rPr>
          <w:rFonts w:ascii="Calibri" w:hAnsi="Calibri" w:cs="Calibri"/>
        </w:rPr>
        <w:t xml:space="preserve"> </w:t>
      </w:r>
      <w:r w:rsidRPr="00456206">
        <w:rPr>
          <w:rFonts w:ascii="Calibri" w:hAnsi="Calibri" w:cs="Calibri"/>
        </w:rPr>
        <w:t xml:space="preserve">cell type </w:t>
      </w:r>
      <w:r w:rsidR="00701190" w:rsidRPr="00456206">
        <w:rPr>
          <w:rFonts w:ascii="Calibri" w:hAnsi="Calibri" w:cs="Calibri"/>
        </w:rPr>
        <w:t xml:space="preserve">to be imaged, </w:t>
      </w:r>
      <w:r w:rsidR="002F6645" w:rsidRPr="00456206">
        <w:rPr>
          <w:rFonts w:ascii="Calibri" w:hAnsi="Calibri" w:cs="Calibri"/>
        </w:rPr>
        <w:t xml:space="preserve">and </w:t>
      </w:r>
      <w:r w:rsidR="00701190" w:rsidRPr="00456206">
        <w:rPr>
          <w:rFonts w:ascii="Calibri" w:hAnsi="Calibri" w:cs="Calibri"/>
        </w:rPr>
        <w:t xml:space="preserve">their </w:t>
      </w:r>
      <w:r w:rsidR="00B232DE" w:rsidRPr="00456206">
        <w:rPr>
          <w:rFonts w:ascii="Calibri" w:hAnsi="Calibri" w:cs="Calibri"/>
        </w:rPr>
        <w:t>accessibility</w:t>
      </w:r>
      <w:r w:rsidR="002F6645" w:rsidRPr="00456206">
        <w:rPr>
          <w:rFonts w:ascii="Calibri" w:hAnsi="Calibri" w:cs="Calibri"/>
        </w:rPr>
        <w:t xml:space="preserve"> </w:t>
      </w:r>
      <w:r w:rsidR="00A5588E" w:rsidRPr="00456206">
        <w:rPr>
          <w:rFonts w:ascii="Calibri" w:hAnsi="Calibri" w:cs="Calibri"/>
        </w:rPr>
        <w:t>(</w:t>
      </w:r>
      <w:r w:rsidR="00016AA1" w:rsidRPr="00C941D0">
        <w:rPr>
          <w:rFonts w:ascii="Calibri" w:hAnsi="Calibri" w:cs="Calibri"/>
        </w:rPr>
        <w:t>e.g</w:t>
      </w:r>
      <w:r w:rsidR="00016AA1" w:rsidRPr="001F6296">
        <w:rPr>
          <w:rFonts w:ascii="Calibri" w:hAnsi="Calibri" w:cs="Calibri"/>
        </w:rPr>
        <w:t>.</w:t>
      </w:r>
      <w:r w:rsidR="003362C3">
        <w:rPr>
          <w:rFonts w:ascii="Calibri" w:hAnsi="Calibri" w:cs="Calibri"/>
        </w:rPr>
        <w:t>,</w:t>
      </w:r>
      <w:r w:rsidR="00016AA1" w:rsidRPr="00456206">
        <w:rPr>
          <w:rFonts w:ascii="Calibri" w:hAnsi="Calibri" w:cs="Calibri"/>
        </w:rPr>
        <w:t xml:space="preserve"> </w:t>
      </w:r>
      <w:r w:rsidR="005E2E96" w:rsidRPr="00456206">
        <w:rPr>
          <w:rFonts w:ascii="Calibri" w:hAnsi="Calibri" w:cs="Calibri"/>
        </w:rPr>
        <w:t xml:space="preserve">inner </w:t>
      </w:r>
      <w:r w:rsidR="00A5588E" w:rsidRPr="00456206">
        <w:rPr>
          <w:rFonts w:ascii="Calibri" w:hAnsi="Calibri" w:cs="Calibri"/>
        </w:rPr>
        <w:t xml:space="preserve">germline vs. </w:t>
      </w:r>
      <w:r w:rsidR="005E2E96" w:rsidRPr="00456206">
        <w:rPr>
          <w:rFonts w:ascii="Calibri" w:hAnsi="Calibri" w:cs="Calibri"/>
        </w:rPr>
        <w:t xml:space="preserve">outer </w:t>
      </w:r>
      <w:r w:rsidR="00A5588E" w:rsidRPr="00456206">
        <w:rPr>
          <w:rFonts w:ascii="Calibri" w:hAnsi="Calibri" w:cs="Calibri"/>
        </w:rPr>
        <w:t>somatic line)</w:t>
      </w:r>
      <w:r w:rsidR="00A52856" w:rsidRPr="00456206">
        <w:rPr>
          <w:rFonts w:ascii="Calibri" w:hAnsi="Calibri" w:cs="Calibri"/>
          <w:noProof/>
          <w:vertAlign w:val="superscript"/>
        </w:rPr>
        <w:t>4</w:t>
      </w:r>
      <w:r w:rsidRPr="00456206">
        <w:rPr>
          <w:rFonts w:ascii="Calibri" w:hAnsi="Calibri" w:cs="Calibri"/>
        </w:rPr>
        <w:t>.</w:t>
      </w:r>
    </w:p>
    <w:p w14:paraId="37DCB7F2" w14:textId="77777777" w:rsidR="00845B97" w:rsidRPr="00456206" w:rsidRDefault="00845B97" w:rsidP="00BA0D8F">
      <w:pPr>
        <w:jc w:val="both"/>
        <w:rPr>
          <w:rFonts w:ascii="Calibri" w:hAnsi="Calibri" w:cs="Calibri"/>
        </w:rPr>
      </w:pPr>
    </w:p>
    <w:p w14:paraId="298989FE" w14:textId="4E42E023" w:rsidR="00845B97" w:rsidRPr="00456206" w:rsidRDefault="00845B97" w:rsidP="00BA0D8F">
      <w:pPr>
        <w:jc w:val="both"/>
        <w:rPr>
          <w:rFonts w:ascii="Calibri" w:hAnsi="Calibri" w:cs="Calibri"/>
        </w:rPr>
      </w:pPr>
      <w:r w:rsidRPr="00456206">
        <w:rPr>
          <w:rFonts w:ascii="Calibri" w:hAnsi="Calibri" w:cs="Calibri"/>
        </w:rPr>
        <w:t>A common feature in all these culturing protocols is the need for the immobilization of analyzed egg chambers that display a high contractile activity in liquid media. The contractile activity of egg chambers is caused mainly by the muscle sheet that covers a long string of connected egg chambers</w:t>
      </w:r>
      <w:r w:rsidR="00A52856" w:rsidRPr="00456206">
        <w:rPr>
          <w:rFonts w:ascii="Calibri" w:hAnsi="Calibri" w:cs="Calibri"/>
          <w:noProof/>
          <w:vertAlign w:val="superscript"/>
        </w:rPr>
        <w:t>5</w:t>
      </w:r>
      <w:r w:rsidR="00C052A5">
        <w:rPr>
          <w:rFonts w:ascii="Calibri" w:hAnsi="Calibri" w:cs="Calibri"/>
          <w:noProof/>
          <w:vertAlign w:val="superscript"/>
        </w:rPr>
        <w:t>–</w:t>
      </w:r>
      <w:r w:rsidR="00A52856" w:rsidRPr="00456206">
        <w:rPr>
          <w:rFonts w:ascii="Calibri" w:hAnsi="Calibri" w:cs="Calibri"/>
          <w:noProof/>
          <w:vertAlign w:val="superscript"/>
        </w:rPr>
        <w:t>7</w:t>
      </w:r>
      <w:r w:rsidRPr="00456206">
        <w:rPr>
          <w:rFonts w:ascii="Calibri" w:hAnsi="Calibri" w:cs="Calibri"/>
        </w:rPr>
        <w:t>. Therefore, to achieve proper immobilization of young egg chambers, various approaches have been developed</w:t>
      </w:r>
      <w:r w:rsidR="00C04836">
        <w:rPr>
          <w:rFonts w:ascii="Calibri" w:hAnsi="Calibri" w:cs="Calibri"/>
        </w:rPr>
        <w:t>,</w:t>
      </w:r>
      <w:r w:rsidRPr="00456206">
        <w:rPr>
          <w:rFonts w:ascii="Calibri" w:hAnsi="Calibri" w:cs="Calibri"/>
        </w:rPr>
        <w:t xml:space="preserve"> involving covering egg chambers with coverslips</w:t>
      </w:r>
      <w:r w:rsidR="00A52856" w:rsidRPr="00456206">
        <w:rPr>
          <w:rFonts w:ascii="Calibri" w:hAnsi="Calibri" w:cs="Calibri"/>
          <w:noProof/>
          <w:vertAlign w:val="superscript"/>
        </w:rPr>
        <w:t>6,8,9</w:t>
      </w:r>
      <w:r w:rsidRPr="00456206">
        <w:rPr>
          <w:rFonts w:ascii="Calibri" w:hAnsi="Calibri" w:cs="Calibri"/>
        </w:rPr>
        <w:t xml:space="preserve"> </w:t>
      </w:r>
      <w:r w:rsidR="00701190" w:rsidRPr="00456206">
        <w:rPr>
          <w:rFonts w:ascii="Calibri" w:hAnsi="Calibri" w:cs="Calibri"/>
        </w:rPr>
        <w:t xml:space="preserve">or </w:t>
      </w:r>
      <w:r w:rsidRPr="00456206">
        <w:rPr>
          <w:rFonts w:ascii="Calibri" w:hAnsi="Calibri" w:cs="Calibri"/>
        </w:rPr>
        <w:t>flexible blankets</w:t>
      </w:r>
      <w:r w:rsidR="00A52856" w:rsidRPr="00456206">
        <w:rPr>
          <w:rFonts w:ascii="Calibri" w:hAnsi="Calibri" w:cs="Calibri"/>
          <w:noProof/>
          <w:vertAlign w:val="superscript"/>
        </w:rPr>
        <w:t>4,10</w:t>
      </w:r>
      <w:r w:rsidRPr="00456206">
        <w:rPr>
          <w:rFonts w:ascii="Calibri" w:hAnsi="Calibri" w:cs="Calibri"/>
        </w:rPr>
        <w:t xml:space="preserve"> or embedding them in low-melting</w:t>
      </w:r>
      <w:r w:rsidR="00C04836">
        <w:rPr>
          <w:rFonts w:ascii="Calibri" w:hAnsi="Calibri" w:cs="Calibri"/>
        </w:rPr>
        <w:t>-</w:t>
      </w:r>
      <w:r w:rsidRPr="00456206">
        <w:rPr>
          <w:rFonts w:ascii="Calibri" w:hAnsi="Calibri" w:cs="Calibri"/>
        </w:rPr>
        <w:t>point agarose</w:t>
      </w:r>
      <w:r w:rsidR="00A52856" w:rsidRPr="00456206">
        <w:rPr>
          <w:rFonts w:ascii="Calibri" w:hAnsi="Calibri" w:cs="Calibri"/>
          <w:noProof/>
          <w:vertAlign w:val="superscript"/>
        </w:rPr>
        <w:t>3,11</w:t>
      </w:r>
      <w:r w:rsidRPr="00456206">
        <w:rPr>
          <w:rFonts w:ascii="Calibri" w:hAnsi="Calibri" w:cs="Calibri"/>
        </w:rPr>
        <w:t xml:space="preserve">. These approaches are popular as they also allow </w:t>
      </w:r>
      <w:r w:rsidR="00C052A5">
        <w:rPr>
          <w:rFonts w:ascii="Calibri" w:hAnsi="Calibri" w:cs="Calibri"/>
        </w:rPr>
        <w:t xml:space="preserve">the </w:t>
      </w:r>
      <w:r w:rsidRPr="00456206">
        <w:rPr>
          <w:rFonts w:ascii="Calibri" w:hAnsi="Calibri" w:cs="Calibri"/>
        </w:rPr>
        <w:t>imaging of a larger visual plane due to the subtle flattening of the circumferential surface of the egg chambers.</w:t>
      </w:r>
    </w:p>
    <w:p w14:paraId="1C7FAF44" w14:textId="77777777" w:rsidR="00845B97" w:rsidRPr="00456206" w:rsidRDefault="00845B97" w:rsidP="00BA0D8F">
      <w:pPr>
        <w:jc w:val="both"/>
        <w:rPr>
          <w:rFonts w:ascii="Calibri" w:hAnsi="Calibri" w:cs="Calibri"/>
        </w:rPr>
      </w:pPr>
    </w:p>
    <w:p w14:paraId="69737CF2" w14:textId="4F0BDE10" w:rsidR="00845B97" w:rsidRPr="00456206" w:rsidRDefault="00845B97" w:rsidP="00BA0D8F">
      <w:pPr>
        <w:jc w:val="both"/>
        <w:rPr>
          <w:rFonts w:ascii="Calibri" w:hAnsi="Calibri" w:cs="Calibri"/>
        </w:rPr>
      </w:pPr>
      <w:r w:rsidRPr="00456206">
        <w:rPr>
          <w:rFonts w:ascii="Calibri" w:hAnsi="Calibri" w:cs="Calibri"/>
        </w:rPr>
        <w:t>However, recently</w:t>
      </w:r>
      <w:r w:rsidR="00C052A5">
        <w:rPr>
          <w:rFonts w:ascii="Calibri" w:hAnsi="Calibri" w:cs="Calibri"/>
        </w:rPr>
        <w:t>,</w:t>
      </w:r>
      <w:r w:rsidRPr="00456206">
        <w:rPr>
          <w:rFonts w:ascii="Calibri" w:hAnsi="Calibri" w:cs="Calibri"/>
        </w:rPr>
        <w:t xml:space="preserve"> it has been shown that young egg chambers (stage 1</w:t>
      </w:r>
      <w:r w:rsidR="00C052A5">
        <w:rPr>
          <w:rFonts w:ascii="Calibri" w:hAnsi="Calibri" w:cs="Calibri"/>
        </w:rPr>
        <w:t>–</w:t>
      </w:r>
      <w:r w:rsidRPr="00456206">
        <w:rPr>
          <w:rFonts w:ascii="Calibri" w:hAnsi="Calibri" w:cs="Calibri"/>
        </w:rPr>
        <w:t>8) rotate around their anterior-posterior axis</w:t>
      </w:r>
      <w:r w:rsidR="00A52856" w:rsidRPr="00456206">
        <w:rPr>
          <w:rFonts w:ascii="Calibri" w:hAnsi="Calibri" w:cs="Calibri"/>
          <w:noProof/>
          <w:vertAlign w:val="superscript"/>
        </w:rPr>
        <w:t>6</w:t>
      </w:r>
      <w:r w:rsidRPr="00456206">
        <w:rPr>
          <w:rFonts w:ascii="Calibri" w:hAnsi="Calibri" w:cs="Calibri"/>
        </w:rPr>
        <w:t xml:space="preserve"> and that this tissue motion is powered by a fine actomyosin network close to the circumferential surface of these young egg chambers</w:t>
      </w:r>
      <w:r w:rsidRPr="00456206">
        <w:rPr>
          <w:rFonts w:ascii="Calibri" w:hAnsi="Calibri" w:cs="Calibri"/>
          <w:noProof/>
          <w:vertAlign w:val="superscript"/>
        </w:rPr>
        <w:t>12</w:t>
      </w:r>
      <w:r w:rsidR="00D2073C" w:rsidRPr="00456206">
        <w:rPr>
          <w:rFonts w:ascii="Calibri" w:hAnsi="Calibri" w:cs="Calibri"/>
        </w:rPr>
        <w:t xml:space="preserve">. </w:t>
      </w:r>
      <w:r w:rsidRPr="00456206">
        <w:rPr>
          <w:rFonts w:ascii="Calibri" w:hAnsi="Calibri" w:cs="Calibri"/>
        </w:rPr>
        <w:t xml:space="preserve">Therefore, artificial </w:t>
      </w:r>
      <w:r w:rsidR="00701190" w:rsidRPr="00456206">
        <w:rPr>
          <w:rFonts w:ascii="Calibri" w:hAnsi="Calibri" w:cs="Calibri"/>
        </w:rPr>
        <w:t xml:space="preserve">alteration </w:t>
      </w:r>
      <w:r w:rsidRPr="00456206">
        <w:rPr>
          <w:rFonts w:ascii="Calibri" w:hAnsi="Calibri" w:cs="Calibri"/>
        </w:rPr>
        <w:t xml:space="preserve">of the cellular surface caused by a subtle flattening of this tissue may have a negative impact on the behavior of the force-generating actomyosin machinery. </w:t>
      </w:r>
      <w:r w:rsidR="00701190" w:rsidRPr="00456206">
        <w:rPr>
          <w:rFonts w:ascii="Calibri" w:hAnsi="Calibri" w:cs="Calibri"/>
        </w:rPr>
        <w:t>The counterpoint is that if the</w:t>
      </w:r>
      <w:r w:rsidR="00601FE6" w:rsidRPr="00456206">
        <w:rPr>
          <w:rFonts w:ascii="Calibri" w:hAnsi="Calibri" w:cs="Calibri"/>
        </w:rPr>
        <w:t xml:space="preserve"> egg chamber tissue</w:t>
      </w:r>
      <w:r w:rsidR="00C052A5">
        <w:rPr>
          <w:rFonts w:ascii="Calibri" w:hAnsi="Calibri" w:cs="Calibri"/>
        </w:rPr>
        <w:t xml:space="preserve"> is not flattened</w:t>
      </w:r>
      <w:r w:rsidRPr="00456206">
        <w:rPr>
          <w:rFonts w:ascii="Calibri" w:hAnsi="Calibri" w:cs="Calibri"/>
        </w:rPr>
        <w:t xml:space="preserve">, </w:t>
      </w:r>
      <w:r w:rsidR="00357295" w:rsidRPr="00456206">
        <w:rPr>
          <w:rFonts w:ascii="Calibri" w:hAnsi="Calibri" w:cs="Calibri"/>
        </w:rPr>
        <w:t xml:space="preserve">microscopic </w:t>
      </w:r>
      <w:r w:rsidRPr="00456206">
        <w:rPr>
          <w:rFonts w:ascii="Calibri" w:hAnsi="Calibri" w:cs="Calibri"/>
        </w:rPr>
        <w:t xml:space="preserve">imaging of proteins at the circumferential surface of egg chambers </w:t>
      </w:r>
      <w:r w:rsidR="007B65F7" w:rsidRPr="00456206">
        <w:rPr>
          <w:rFonts w:ascii="Calibri" w:hAnsi="Calibri" w:cs="Calibri"/>
        </w:rPr>
        <w:t xml:space="preserve">becomes </w:t>
      </w:r>
      <w:r w:rsidR="00145DD9" w:rsidRPr="00456206">
        <w:rPr>
          <w:rFonts w:ascii="Calibri" w:hAnsi="Calibri" w:cs="Calibri"/>
        </w:rPr>
        <w:t xml:space="preserve">even more </w:t>
      </w:r>
      <w:r w:rsidR="007B65F7" w:rsidRPr="00456206">
        <w:rPr>
          <w:rFonts w:ascii="Calibri" w:hAnsi="Calibri" w:cs="Calibri"/>
        </w:rPr>
        <w:t xml:space="preserve">limited </w:t>
      </w:r>
      <w:r w:rsidR="00145DD9" w:rsidRPr="00456206">
        <w:rPr>
          <w:rFonts w:ascii="Calibri" w:hAnsi="Calibri" w:cs="Calibri"/>
        </w:rPr>
        <w:t xml:space="preserve">by </w:t>
      </w:r>
      <w:r w:rsidR="00BD5932" w:rsidRPr="00456206">
        <w:rPr>
          <w:rFonts w:ascii="Calibri" w:hAnsi="Calibri" w:cs="Calibri"/>
        </w:rPr>
        <w:t xml:space="preserve">the </w:t>
      </w:r>
      <w:r w:rsidR="00145DD9" w:rsidRPr="00456206">
        <w:rPr>
          <w:rFonts w:ascii="Calibri" w:hAnsi="Calibri" w:cs="Calibri"/>
        </w:rPr>
        <w:t>decreas</w:t>
      </w:r>
      <w:r w:rsidR="00BD5932" w:rsidRPr="00456206">
        <w:rPr>
          <w:rFonts w:ascii="Calibri" w:hAnsi="Calibri" w:cs="Calibri"/>
        </w:rPr>
        <w:t>e</w:t>
      </w:r>
      <w:r w:rsidR="00075C6D" w:rsidRPr="00456206">
        <w:rPr>
          <w:rFonts w:ascii="Calibri" w:hAnsi="Calibri" w:cs="Calibri"/>
        </w:rPr>
        <w:t>d</w:t>
      </w:r>
      <w:r w:rsidR="00BD5932" w:rsidRPr="00456206">
        <w:rPr>
          <w:rFonts w:ascii="Calibri" w:hAnsi="Calibri" w:cs="Calibri"/>
        </w:rPr>
        <w:t xml:space="preserve"> </w:t>
      </w:r>
      <w:r w:rsidR="00B244E4" w:rsidRPr="00456206">
        <w:rPr>
          <w:rFonts w:ascii="Calibri" w:hAnsi="Calibri" w:cs="Calibri"/>
        </w:rPr>
        <w:t xml:space="preserve">size of the </w:t>
      </w:r>
      <w:r w:rsidR="007B65F7" w:rsidRPr="00456206">
        <w:rPr>
          <w:rFonts w:ascii="Calibri" w:hAnsi="Calibri" w:cs="Calibri"/>
        </w:rPr>
        <w:t>acquisition plan</w:t>
      </w:r>
      <w:r w:rsidR="00A45434" w:rsidRPr="00456206">
        <w:rPr>
          <w:rFonts w:ascii="Calibri" w:hAnsi="Calibri" w:cs="Calibri"/>
        </w:rPr>
        <w:t>e</w:t>
      </w:r>
      <w:r w:rsidR="007B65F7" w:rsidRPr="00456206">
        <w:rPr>
          <w:rFonts w:ascii="Calibri" w:hAnsi="Calibri" w:cs="Calibri"/>
        </w:rPr>
        <w:t xml:space="preserve">. </w:t>
      </w:r>
    </w:p>
    <w:p w14:paraId="0E8D476E" w14:textId="77777777" w:rsidR="00845B97" w:rsidRPr="00456206" w:rsidRDefault="00845B97" w:rsidP="00BA0D8F">
      <w:pPr>
        <w:jc w:val="both"/>
        <w:rPr>
          <w:rFonts w:ascii="Calibri" w:hAnsi="Calibri" w:cs="Calibri"/>
        </w:rPr>
      </w:pPr>
    </w:p>
    <w:p w14:paraId="03B96FA9" w14:textId="423A4118" w:rsidR="00124B0A" w:rsidRPr="00456206" w:rsidRDefault="00845B97" w:rsidP="00BA0D8F">
      <w:pPr>
        <w:jc w:val="both"/>
        <w:rPr>
          <w:rFonts w:ascii="Calibri" w:hAnsi="Calibri" w:cs="Calibri"/>
        </w:rPr>
      </w:pPr>
      <w:r w:rsidRPr="00456206">
        <w:rPr>
          <w:rFonts w:ascii="Calibri" w:hAnsi="Calibri" w:cs="Calibri"/>
        </w:rPr>
        <w:t xml:space="preserve">Therefore, we have combined protocols from Prasad </w:t>
      </w:r>
      <w:r w:rsidRPr="00C941D0">
        <w:rPr>
          <w:rFonts w:ascii="Calibri" w:hAnsi="Calibri" w:cs="Calibri"/>
        </w:rPr>
        <w:t>et al.</w:t>
      </w:r>
      <w:r w:rsidR="00A52856" w:rsidRPr="00456206">
        <w:rPr>
          <w:rFonts w:ascii="Calibri" w:hAnsi="Calibri" w:cs="Calibri"/>
          <w:noProof/>
          <w:vertAlign w:val="superscript"/>
        </w:rPr>
        <w:t>9</w:t>
      </w:r>
      <w:r w:rsidRPr="00456206">
        <w:rPr>
          <w:rFonts w:ascii="Calibri" w:hAnsi="Calibri" w:cs="Calibri"/>
        </w:rPr>
        <w:t xml:space="preserve"> and the lab of Celeste Berg</w:t>
      </w:r>
      <w:r w:rsidR="00A52856" w:rsidRPr="00456206">
        <w:rPr>
          <w:rFonts w:ascii="Calibri" w:hAnsi="Calibri" w:cs="Calibri"/>
          <w:noProof/>
          <w:vertAlign w:val="superscript"/>
        </w:rPr>
        <w:t>4,10</w:t>
      </w:r>
      <w:r w:rsidRPr="00456206">
        <w:rPr>
          <w:rFonts w:ascii="Calibri" w:hAnsi="Calibri" w:cs="Calibri"/>
        </w:rPr>
        <w:t xml:space="preserve"> </w:t>
      </w:r>
      <w:r w:rsidR="00701190" w:rsidRPr="00456206">
        <w:rPr>
          <w:rFonts w:ascii="Calibri" w:hAnsi="Calibri" w:cs="Calibri"/>
        </w:rPr>
        <w:t>an</w:t>
      </w:r>
      <w:r w:rsidR="00A45434" w:rsidRPr="00456206">
        <w:rPr>
          <w:rFonts w:ascii="Calibri" w:hAnsi="Calibri" w:cs="Calibri"/>
        </w:rPr>
        <w:t>d</w:t>
      </w:r>
      <w:r w:rsidR="00701190" w:rsidRPr="00456206">
        <w:rPr>
          <w:rFonts w:ascii="Calibri" w:hAnsi="Calibri" w:cs="Calibri"/>
        </w:rPr>
        <w:t xml:space="preserve"> further modified them so</w:t>
      </w:r>
      <w:r w:rsidRPr="00456206">
        <w:rPr>
          <w:rFonts w:ascii="Calibri" w:hAnsi="Calibri" w:cs="Calibri"/>
        </w:rPr>
        <w:t xml:space="preserve"> that no coverslip/flexible blanket</w:t>
      </w:r>
      <w:r w:rsidR="00AC5AB1" w:rsidRPr="00456206">
        <w:rPr>
          <w:rFonts w:ascii="Calibri" w:hAnsi="Calibri" w:cs="Calibri"/>
        </w:rPr>
        <w:t>/agarose</w:t>
      </w:r>
      <w:r w:rsidRPr="00456206">
        <w:rPr>
          <w:rFonts w:ascii="Calibri" w:hAnsi="Calibri" w:cs="Calibri"/>
        </w:rPr>
        <w:t xml:space="preserve"> is used in </w:t>
      </w:r>
      <w:r w:rsidR="00C052A5">
        <w:rPr>
          <w:rFonts w:ascii="Calibri" w:hAnsi="Calibri" w:cs="Calibri"/>
        </w:rPr>
        <w:t>the</w:t>
      </w:r>
      <w:r w:rsidRPr="00456206">
        <w:rPr>
          <w:rFonts w:ascii="Calibri" w:hAnsi="Calibri" w:cs="Calibri"/>
        </w:rPr>
        <w:t xml:space="preserve"> </w:t>
      </w:r>
      <w:r w:rsidR="00C052A5">
        <w:rPr>
          <w:rFonts w:ascii="Calibri" w:hAnsi="Calibri" w:cs="Calibri"/>
        </w:rPr>
        <w:t xml:space="preserve">developed </w:t>
      </w:r>
      <w:r w:rsidRPr="00456206">
        <w:rPr>
          <w:rFonts w:ascii="Calibri" w:hAnsi="Calibri" w:cs="Calibri"/>
        </w:rPr>
        <w:t>method</w:t>
      </w:r>
      <w:r w:rsidR="00103DFA" w:rsidRPr="00456206">
        <w:rPr>
          <w:rFonts w:ascii="Calibri" w:hAnsi="Calibri" w:cs="Calibri"/>
        </w:rPr>
        <w:t xml:space="preserve">. </w:t>
      </w:r>
      <w:r w:rsidR="00F93C0D" w:rsidRPr="00456206">
        <w:rPr>
          <w:rFonts w:ascii="Calibri" w:hAnsi="Calibri" w:cs="Calibri"/>
          <w:i/>
        </w:rPr>
        <w:t>Drosophila</w:t>
      </w:r>
      <w:r w:rsidR="00F93C0D" w:rsidRPr="00456206">
        <w:rPr>
          <w:rFonts w:ascii="Calibri" w:hAnsi="Calibri" w:cs="Calibri"/>
        </w:rPr>
        <w:t xml:space="preserve"> egg chambers are freely cultured in media</w:t>
      </w:r>
      <w:r w:rsidR="00103DFA" w:rsidRPr="00456206">
        <w:rPr>
          <w:rFonts w:ascii="Calibri" w:hAnsi="Calibri" w:cs="Calibri"/>
        </w:rPr>
        <w:t xml:space="preserve"> and </w:t>
      </w:r>
      <w:r w:rsidR="00C052A5">
        <w:rPr>
          <w:rFonts w:ascii="Calibri" w:hAnsi="Calibri" w:cs="Calibri"/>
        </w:rPr>
        <w:t>the</w:t>
      </w:r>
      <w:r w:rsidRPr="00456206">
        <w:rPr>
          <w:rFonts w:ascii="Calibri" w:hAnsi="Calibri" w:cs="Calibri"/>
        </w:rPr>
        <w:t xml:space="preserve"> protocol</w:t>
      </w:r>
      <w:r w:rsidR="00103DFA" w:rsidRPr="00456206">
        <w:rPr>
          <w:rFonts w:ascii="Calibri" w:hAnsi="Calibri" w:cs="Calibri"/>
        </w:rPr>
        <w:t xml:space="preserve"> </w:t>
      </w:r>
      <w:r w:rsidR="00C052A5">
        <w:rPr>
          <w:rFonts w:ascii="Calibri" w:hAnsi="Calibri" w:cs="Calibri"/>
        </w:rPr>
        <w:t xml:space="preserve">presented here </w:t>
      </w:r>
      <w:r w:rsidRPr="00456206">
        <w:rPr>
          <w:rFonts w:ascii="Calibri" w:hAnsi="Calibri" w:cs="Calibri"/>
        </w:rPr>
        <w:t xml:space="preserve">applies </w:t>
      </w:r>
      <w:r w:rsidR="003E22A5" w:rsidRPr="00456206">
        <w:rPr>
          <w:rFonts w:ascii="Calibri" w:hAnsi="Calibri" w:cs="Calibri"/>
        </w:rPr>
        <w:t xml:space="preserve">only </w:t>
      </w:r>
      <w:r w:rsidRPr="00456206">
        <w:rPr>
          <w:rFonts w:ascii="Calibri" w:hAnsi="Calibri" w:cs="Calibri"/>
        </w:rPr>
        <w:t>inverted microscopy</w:t>
      </w:r>
      <w:r w:rsidR="00D668BF" w:rsidRPr="00456206">
        <w:rPr>
          <w:rFonts w:ascii="Calibri" w:hAnsi="Calibri" w:cs="Calibri"/>
        </w:rPr>
        <w:t>.</w:t>
      </w:r>
      <w:r w:rsidRPr="00456206">
        <w:rPr>
          <w:rFonts w:ascii="Calibri" w:hAnsi="Calibri" w:cs="Calibri"/>
        </w:rPr>
        <w:t xml:space="preserve"> </w:t>
      </w:r>
      <w:r w:rsidR="008E14B7" w:rsidRPr="00456206">
        <w:rPr>
          <w:rFonts w:ascii="Calibri" w:hAnsi="Calibri" w:cs="Calibri"/>
        </w:rPr>
        <w:t xml:space="preserve">There are two parts </w:t>
      </w:r>
      <w:r w:rsidR="00701190" w:rsidRPr="00456206">
        <w:rPr>
          <w:rFonts w:ascii="Calibri" w:hAnsi="Calibri" w:cs="Calibri"/>
        </w:rPr>
        <w:t>to</w:t>
      </w:r>
      <w:r w:rsidR="008E14B7" w:rsidRPr="00456206">
        <w:rPr>
          <w:rFonts w:ascii="Calibri" w:hAnsi="Calibri" w:cs="Calibri"/>
        </w:rPr>
        <w:t xml:space="preserve"> </w:t>
      </w:r>
      <w:r w:rsidR="00C052A5">
        <w:rPr>
          <w:rFonts w:ascii="Calibri" w:hAnsi="Calibri" w:cs="Calibri"/>
        </w:rPr>
        <w:t>the</w:t>
      </w:r>
      <w:r w:rsidR="008E14B7" w:rsidRPr="00456206">
        <w:rPr>
          <w:rFonts w:ascii="Calibri" w:hAnsi="Calibri" w:cs="Calibri"/>
        </w:rPr>
        <w:t xml:space="preserve"> protocol. </w:t>
      </w:r>
      <w:r w:rsidR="00AB725D" w:rsidRPr="00456206">
        <w:rPr>
          <w:rFonts w:ascii="Calibri" w:hAnsi="Calibri" w:cs="Calibri"/>
        </w:rPr>
        <w:t>Th</w:t>
      </w:r>
      <w:r w:rsidR="003A5DBC" w:rsidRPr="00456206">
        <w:rPr>
          <w:rFonts w:ascii="Calibri" w:hAnsi="Calibri" w:cs="Calibri"/>
        </w:rPr>
        <w:t>e</w:t>
      </w:r>
      <w:r w:rsidR="00AB725D" w:rsidRPr="00456206">
        <w:rPr>
          <w:rFonts w:ascii="Calibri" w:hAnsi="Calibri" w:cs="Calibri"/>
        </w:rPr>
        <w:t xml:space="preserve"> first part is </w:t>
      </w:r>
      <w:r w:rsidR="003A5DBC" w:rsidRPr="00456206">
        <w:rPr>
          <w:rFonts w:ascii="Calibri" w:hAnsi="Calibri" w:cs="Calibri"/>
        </w:rPr>
        <w:t>focused on</w:t>
      </w:r>
      <w:r w:rsidR="00AB725D" w:rsidRPr="00456206">
        <w:rPr>
          <w:rFonts w:ascii="Calibri" w:hAnsi="Calibri" w:cs="Calibri"/>
        </w:rPr>
        <w:t xml:space="preserve"> </w:t>
      </w:r>
      <w:r w:rsidR="00C052A5">
        <w:rPr>
          <w:rFonts w:ascii="Calibri" w:hAnsi="Calibri" w:cs="Calibri"/>
        </w:rPr>
        <w:t xml:space="preserve">the </w:t>
      </w:r>
      <w:r w:rsidR="008E14B7" w:rsidRPr="00456206">
        <w:rPr>
          <w:rFonts w:ascii="Calibri" w:hAnsi="Calibri" w:cs="Calibri"/>
        </w:rPr>
        <w:t xml:space="preserve">analysis of actomyosin </w:t>
      </w:r>
      <w:r w:rsidR="004577C8" w:rsidRPr="00456206">
        <w:rPr>
          <w:rFonts w:ascii="Calibri" w:hAnsi="Calibri" w:cs="Calibri"/>
        </w:rPr>
        <w:t xml:space="preserve">signals </w:t>
      </w:r>
      <w:r w:rsidR="008E14B7" w:rsidRPr="00456206">
        <w:rPr>
          <w:rFonts w:ascii="Calibri" w:hAnsi="Calibri" w:cs="Calibri"/>
        </w:rPr>
        <w:t xml:space="preserve">at </w:t>
      </w:r>
      <w:r w:rsidR="00AB725D" w:rsidRPr="00456206">
        <w:rPr>
          <w:rFonts w:ascii="Calibri" w:hAnsi="Calibri" w:cs="Calibri"/>
        </w:rPr>
        <w:t xml:space="preserve">the local cellular </w:t>
      </w:r>
      <w:r w:rsidR="008E14B7" w:rsidRPr="00456206">
        <w:rPr>
          <w:rFonts w:ascii="Calibri" w:hAnsi="Calibri" w:cs="Calibri"/>
        </w:rPr>
        <w:t>scale</w:t>
      </w:r>
      <w:r w:rsidR="00AB725D" w:rsidRPr="00456206">
        <w:rPr>
          <w:rFonts w:ascii="Calibri" w:hAnsi="Calibri" w:cs="Calibri"/>
        </w:rPr>
        <w:t xml:space="preserve"> </w:t>
      </w:r>
      <w:r w:rsidR="004D631D" w:rsidRPr="00456206">
        <w:rPr>
          <w:rFonts w:ascii="Calibri" w:hAnsi="Calibri" w:cs="Calibri"/>
        </w:rPr>
        <w:t xml:space="preserve">(up to 15 cells) </w:t>
      </w:r>
      <w:r w:rsidR="00701190" w:rsidRPr="00456206">
        <w:rPr>
          <w:rFonts w:ascii="Calibri" w:hAnsi="Calibri" w:cs="Calibri"/>
        </w:rPr>
        <w:t>with</w:t>
      </w:r>
      <w:r w:rsidR="00AB725D" w:rsidRPr="00456206">
        <w:rPr>
          <w:rFonts w:ascii="Calibri" w:hAnsi="Calibri" w:cs="Calibri"/>
        </w:rPr>
        <w:t xml:space="preserve">in egg chambers. </w:t>
      </w:r>
      <w:r w:rsidR="007D4E88" w:rsidRPr="00456206">
        <w:rPr>
          <w:rFonts w:ascii="Calibri" w:hAnsi="Calibri" w:cs="Calibri"/>
        </w:rPr>
        <w:t>In the second part</w:t>
      </w:r>
      <w:r w:rsidR="00AB725D" w:rsidRPr="00456206">
        <w:rPr>
          <w:rFonts w:ascii="Calibri" w:hAnsi="Calibri" w:cs="Calibri"/>
        </w:rPr>
        <w:t xml:space="preserve">, </w:t>
      </w:r>
      <w:r w:rsidR="007D4E88" w:rsidRPr="00456206">
        <w:rPr>
          <w:rFonts w:ascii="Calibri" w:hAnsi="Calibri" w:cs="Calibri"/>
        </w:rPr>
        <w:t>we focus on overcoming</w:t>
      </w:r>
      <w:r w:rsidR="00701190" w:rsidRPr="00456206">
        <w:rPr>
          <w:rFonts w:ascii="Calibri" w:hAnsi="Calibri" w:cs="Calibri"/>
        </w:rPr>
        <w:t xml:space="preserve"> the</w:t>
      </w:r>
      <w:r w:rsidR="007D4E88" w:rsidRPr="00456206">
        <w:rPr>
          <w:rFonts w:ascii="Calibri" w:hAnsi="Calibri" w:cs="Calibri"/>
        </w:rPr>
        <w:t xml:space="preserve"> </w:t>
      </w:r>
      <w:r w:rsidR="00AB725D" w:rsidRPr="00456206">
        <w:rPr>
          <w:rFonts w:ascii="Calibri" w:hAnsi="Calibri" w:cs="Calibri"/>
        </w:rPr>
        <w:t>limitations associated with a small acquisition plane</w:t>
      </w:r>
      <w:r w:rsidR="00AA7AC6" w:rsidRPr="00456206">
        <w:rPr>
          <w:rFonts w:ascii="Calibri" w:hAnsi="Calibri" w:cs="Calibri"/>
        </w:rPr>
        <w:t xml:space="preserve"> caused by the free culturing of egg chambe</w:t>
      </w:r>
      <w:r w:rsidR="00137975" w:rsidRPr="00456206">
        <w:rPr>
          <w:rFonts w:ascii="Calibri" w:hAnsi="Calibri" w:cs="Calibri"/>
        </w:rPr>
        <w:t>rs</w:t>
      </w:r>
      <w:r w:rsidR="00EC34DD" w:rsidRPr="00456206">
        <w:rPr>
          <w:rFonts w:ascii="Calibri" w:hAnsi="Calibri" w:cs="Calibri"/>
        </w:rPr>
        <w:t xml:space="preserve">. </w:t>
      </w:r>
      <w:r w:rsidR="00701190" w:rsidRPr="00456206">
        <w:rPr>
          <w:rFonts w:ascii="Calibri" w:hAnsi="Calibri" w:cs="Calibri"/>
        </w:rPr>
        <w:t>In this regard</w:t>
      </w:r>
      <w:r w:rsidR="00EC34DD" w:rsidRPr="00456206">
        <w:rPr>
          <w:rFonts w:ascii="Calibri" w:hAnsi="Calibri" w:cs="Calibri"/>
        </w:rPr>
        <w:t>,</w:t>
      </w:r>
      <w:r w:rsidR="00AB725D" w:rsidRPr="00456206">
        <w:rPr>
          <w:rFonts w:ascii="Calibri" w:hAnsi="Calibri" w:cs="Calibri"/>
        </w:rPr>
        <w:t xml:space="preserve"> we have developed a novel Fiji-based computational method with a semi-interactive graphical</w:t>
      </w:r>
      <w:r w:rsidR="00701190" w:rsidRPr="00456206">
        <w:rPr>
          <w:rFonts w:ascii="Calibri" w:hAnsi="Calibri" w:cs="Calibri"/>
        </w:rPr>
        <w:t xml:space="preserve"> user</w:t>
      </w:r>
      <w:r w:rsidR="00AB725D" w:rsidRPr="00456206">
        <w:rPr>
          <w:rFonts w:ascii="Calibri" w:hAnsi="Calibri" w:cs="Calibri"/>
        </w:rPr>
        <w:t xml:space="preserve"> interface that selectively extracts and unfolds defined layers of a circumferential tissue surface</w:t>
      </w:r>
      <w:r w:rsidR="004453BD" w:rsidRPr="00456206">
        <w:rPr>
          <w:rFonts w:ascii="Calibri" w:hAnsi="Calibri" w:cs="Calibri"/>
        </w:rPr>
        <w:t>. T</w:t>
      </w:r>
      <w:r w:rsidR="003601F1" w:rsidRPr="00456206">
        <w:rPr>
          <w:rFonts w:ascii="Calibri" w:hAnsi="Calibri" w:cs="Calibri"/>
        </w:rPr>
        <w:t xml:space="preserve">his is followed by a protocol </w:t>
      </w:r>
      <w:r w:rsidR="00701190" w:rsidRPr="00456206">
        <w:rPr>
          <w:rFonts w:ascii="Calibri" w:hAnsi="Calibri" w:cs="Calibri"/>
        </w:rPr>
        <w:t xml:space="preserve">that describes </w:t>
      </w:r>
      <w:r w:rsidR="003601F1" w:rsidRPr="00456206">
        <w:rPr>
          <w:rFonts w:ascii="Calibri" w:hAnsi="Calibri" w:cs="Calibri"/>
        </w:rPr>
        <w:t>how to</w:t>
      </w:r>
      <w:r w:rsidR="00AB725D" w:rsidRPr="00456206">
        <w:rPr>
          <w:rFonts w:ascii="Calibri" w:hAnsi="Calibri" w:cs="Calibri"/>
        </w:rPr>
        <w:t xml:space="preserve"> analy</w:t>
      </w:r>
      <w:r w:rsidR="003601F1" w:rsidRPr="00456206">
        <w:rPr>
          <w:rFonts w:ascii="Calibri" w:hAnsi="Calibri" w:cs="Calibri"/>
        </w:rPr>
        <w:t xml:space="preserve">ze </w:t>
      </w:r>
      <w:r w:rsidR="00AB725D" w:rsidRPr="00456206">
        <w:rPr>
          <w:rFonts w:ascii="Calibri" w:hAnsi="Calibri" w:cs="Calibri"/>
        </w:rPr>
        <w:t>actomyosin at the tissue scale (i.e.</w:t>
      </w:r>
      <w:r w:rsidR="00C052A5">
        <w:rPr>
          <w:rFonts w:ascii="Calibri" w:hAnsi="Calibri" w:cs="Calibri"/>
        </w:rPr>
        <w:t>,</w:t>
      </w:r>
      <w:r w:rsidR="00AB725D" w:rsidRPr="00456206">
        <w:rPr>
          <w:rFonts w:ascii="Calibri" w:hAnsi="Calibri" w:cs="Calibri"/>
        </w:rPr>
        <w:t xml:space="preserve"> &gt;50 cells). </w:t>
      </w:r>
      <w:r w:rsidR="00E85403" w:rsidRPr="00456206">
        <w:rPr>
          <w:rFonts w:ascii="Calibri" w:hAnsi="Calibri" w:cs="Calibri"/>
        </w:rPr>
        <w:t xml:space="preserve">As </w:t>
      </w:r>
      <w:r w:rsidR="00701190" w:rsidRPr="00456206">
        <w:rPr>
          <w:rFonts w:ascii="Calibri" w:hAnsi="Calibri" w:cs="Calibri"/>
        </w:rPr>
        <w:t xml:space="preserve">the </w:t>
      </w:r>
      <w:r w:rsidR="00E85403" w:rsidRPr="00456206">
        <w:rPr>
          <w:rFonts w:ascii="Calibri" w:hAnsi="Calibri" w:cs="Calibri"/>
        </w:rPr>
        <w:t xml:space="preserve">selective extraction of a defined thin layer of curved epithelial tissues has not been </w:t>
      </w:r>
      <w:r w:rsidR="00F14EFA" w:rsidRPr="00456206">
        <w:rPr>
          <w:rFonts w:ascii="Calibri" w:hAnsi="Calibri" w:cs="Calibri"/>
        </w:rPr>
        <w:t xml:space="preserve">easily </w:t>
      </w:r>
      <w:r w:rsidR="00E85403" w:rsidRPr="00456206">
        <w:rPr>
          <w:rFonts w:ascii="Calibri" w:hAnsi="Calibri" w:cs="Calibri"/>
        </w:rPr>
        <w:t xml:space="preserve">possible </w:t>
      </w:r>
      <w:r w:rsidR="00701190" w:rsidRPr="00456206">
        <w:rPr>
          <w:rFonts w:ascii="Calibri" w:hAnsi="Calibri" w:cs="Calibri"/>
        </w:rPr>
        <w:t xml:space="preserve">using </w:t>
      </w:r>
      <w:r w:rsidR="00E85403" w:rsidRPr="00456206">
        <w:rPr>
          <w:rFonts w:ascii="Calibri" w:hAnsi="Calibri" w:cs="Calibri"/>
        </w:rPr>
        <w:t>a classical z-stack projection (</w:t>
      </w:r>
      <w:r w:rsidR="00E85403" w:rsidRPr="00C941D0">
        <w:rPr>
          <w:rFonts w:ascii="Calibri" w:hAnsi="Calibri" w:cs="Calibri"/>
          <w:b/>
        </w:rPr>
        <w:t>Fig</w:t>
      </w:r>
      <w:r w:rsidR="00C052A5" w:rsidRPr="00C941D0">
        <w:rPr>
          <w:rFonts w:ascii="Calibri" w:hAnsi="Calibri" w:cs="Calibri"/>
          <w:b/>
        </w:rPr>
        <w:t>ure</w:t>
      </w:r>
      <w:r w:rsidR="00E85403" w:rsidRPr="00C941D0">
        <w:rPr>
          <w:rFonts w:ascii="Calibri" w:hAnsi="Calibri" w:cs="Calibri"/>
          <w:b/>
        </w:rPr>
        <w:t xml:space="preserve"> 1</w:t>
      </w:r>
      <w:r w:rsidR="00E85403" w:rsidRPr="00456206">
        <w:rPr>
          <w:rFonts w:ascii="Calibri" w:hAnsi="Calibri" w:cs="Calibri"/>
        </w:rPr>
        <w:t>)</w:t>
      </w:r>
      <w:r w:rsidR="00753F4F" w:rsidRPr="00456206">
        <w:rPr>
          <w:rFonts w:ascii="Calibri" w:hAnsi="Calibri" w:cs="Calibri"/>
        </w:rPr>
        <w:t xml:space="preserve">, </w:t>
      </w:r>
      <w:r w:rsidR="00C052A5">
        <w:rPr>
          <w:rFonts w:ascii="Calibri" w:hAnsi="Calibri" w:cs="Calibri"/>
        </w:rPr>
        <w:t>this</w:t>
      </w:r>
      <w:r w:rsidR="00E85403" w:rsidRPr="00456206">
        <w:rPr>
          <w:rFonts w:ascii="Calibri" w:hAnsi="Calibri" w:cs="Calibri"/>
        </w:rPr>
        <w:t xml:space="preserve"> easy-to-use method serves as an important prerequisite to </w:t>
      </w:r>
      <w:r w:rsidR="00701190" w:rsidRPr="00456206">
        <w:rPr>
          <w:rFonts w:ascii="Calibri" w:hAnsi="Calibri" w:cs="Calibri"/>
        </w:rPr>
        <w:t xml:space="preserve">comprehensively </w:t>
      </w:r>
      <w:r w:rsidR="00E85403" w:rsidRPr="00456206">
        <w:rPr>
          <w:rFonts w:ascii="Calibri" w:hAnsi="Calibri" w:cs="Calibri"/>
        </w:rPr>
        <w:t xml:space="preserve">understanding the behavior of a thin (&lt;1 </w:t>
      </w:r>
      <w:r w:rsidR="00E85403" w:rsidRPr="00C941D0">
        <w:rPr>
          <w:rFonts w:ascii="Calibri" w:hAnsi="Calibri" w:cs="Calibri"/>
        </w:rPr>
        <w:t>µ</w:t>
      </w:r>
      <w:r w:rsidR="00E85403" w:rsidRPr="00456206">
        <w:rPr>
          <w:rFonts w:ascii="Calibri" w:hAnsi="Calibri" w:cs="Calibri"/>
        </w:rPr>
        <w:t xml:space="preserve">m) actomyosin network at the tissue scale in </w:t>
      </w:r>
      <w:r w:rsidR="00E85403" w:rsidRPr="00456206">
        <w:rPr>
          <w:rFonts w:ascii="Calibri" w:hAnsi="Calibri" w:cs="Calibri"/>
          <w:i/>
        </w:rPr>
        <w:t>Drosophila</w:t>
      </w:r>
      <w:r w:rsidR="00E85403" w:rsidRPr="00456206">
        <w:rPr>
          <w:rFonts w:ascii="Calibri" w:hAnsi="Calibri" w:cs="Calibri"/>
        </w:rPr>
        <w:t xml:space="preserve"> egg chambers.</w:t>
      </w:r>
    </w:p>
    <w:p w14:paraId="17B39328" w14:textId="77777777" w:rsidR="0052424C" w:rsidRPr="00456206" w:rsidRDefault="0052424C" w:rsidP="00BA0D8F">
      <w:pPr>
        <w:jc w:val="both"/>
        <w:rPr>
          <w:rFonts w:ascii="Calibri" w:hAnsi="Calibri" w:cs="Calibri"/>
        </w:rPr>
      </w:pPr>
    </w:p>
    <w:p w14:paraId="07E35B33" w14:textId="7565B91A" w:rsidR="00FC6E0B" w:rsidRPr="00456206" w:rsidRDefault="00DC7B53" w:rsidP="00BA0D8F">
      <w:pPr>
        <w:jc w:val="both"/>
        <w:rPr>
          <w:rFonts w:ascii="Calibri" w:hAnsi="Calibri" w:cs="Calibri"/>
        </w:rPr>
      </w:pPr>
      <w:r w:rsidRPr="00456206">
        <w:rPr>
          <w:rFonts w:ascii="Calibri" w:hAnsi="Calibri" w:cs="Calibri"/>
        </w:rPr>
        <w:t>In addition, t</w:t>
      </w:r>
      <w:r w:rsidR="00FC6E0B" w:rsidRPr="00456206">
        <w:rPr>
          <w:rFonts w:ascii="Calibri" w:hAnsi="Calibri" w:cs="Calibri"/>
        </w:rPr>
        <w:t>o facilitate the protocol</w:t>
      </w:r>
      <w:r w:rsidR="00C052A5">
        <w:rPr>
          <w:rFonts w:ascii="Calibri" w:hAnsi="Calibri" w:cs="Calibri"/>
        </w:rPr>
        <w:t>,</w:t>
      </w:r>
      <w:r w:rsidR="00C8019A" w:rsidRPr="00456206">
        <w:rPr>
          <w:rFonts w:ascii="Calibri" w:hAnsi="Calibri" w:cs="Calibri"/>
        </w:rPr>
        <w:t xml:space="preserve"> </w:t>
      </w:r>
      <w:r w:rsidR="00FC6E0B" w:rsidRPr="00456206">
        <w:rPr>
          <w:rFonts w:ascii="Calibri" w:hAnsi="Calibri" w:cs="Calibri"/>
        </w:rPr>
        <w:t xml:space="preserve">we </w:t>
      </w:r>
      <w:r w:rsidR="00701190" w:rsidRPr="00456206">
        <w:rPr>
          <w:rFonts w:ascii="Calibri" w:hAnsi="Calibri" w:cs="Calibri"/>
        </w:rPr>
        <w:t xml:space="preserve">provide </w:t>
      </w:r>
      <w:r w:rsidR="00FC6E0B" w:rsidRPr="00456206">
        <w:rPr>
          <w:rFonts w:ascii="Calibri" w:hAnsi="Calibri" w:cs="Calibri"/>
        </w:rPr>
        <w:t xml:space="preserve">example time-lapse movies </w:t>
      </w:r>
      <w:r w:rsidR="005664B3">
        <w:rPr>
          <w:rFonts w:ascii="Calibri" w:hAnsi="Calibri" w:cs="Calibri"/>
        </w:rPr>
        <w:t xml:space="preserve">(TLMs) </w:t>
      </w:r>
      <w:r w:rsidR="00FC6E0B" w:rsidRPr="00456206">
        <w:rPr>
          <w:rFonts w:ascii="Calibri" w:hAnsi="Calibri" w:cs="Calibri"/>
        </w:rPr>
        <w:t xml:space="preserve">and </w:t>
      </w:r>
      <w:r w:rsidR="00701190" w:rsidRPr="00456206">
        <w:rPr>
          <w:rFonts w:ascii="Calibri" w:hAnsi="Calibri" w:cs="Calibri"/>
        </w:rPr>
        <w:t>sample</w:t>
      </w:r>
      <w:r w:rsidR="00FC6E0B" w:rsidRPr="00456206">
        <w:rPr>
          <w:rFonts w:ascii="Calibri" w:hAnsi="Calibri" w:cs="Calibri"/>
        </w:rPr>
        <w:t xml:space="preserve"> files of fluorescently tagged </w:t>
      </w:r>
      <w:proofErr w:type="spellStart"/>
      <w:r w:rsidR="00FC6E0B" w:rsidRPr="00456206">
        <w:rPr>
          <w:rFonts w:ascii="Calibri" w:hAnsi="Calibri" w:cs="Calibri"/>
        </w:rPr>
        <w:t>nonmuscle</w:t>
      </w:r>
      <w:proofErr w:type="spellEnd"/>
      <w:r w:rsidR="00FC6E0B" w:rsidRPr="00456206">
        <w:rPr>
          <w:rFonts w:ascii="Calibri" w:hAnsi="Calibri" w:cs="Calibri"/>
        </w:rPr>
        <w:t xml:space="preserve"> conventional </w:t>
      </w:r>
      <w:r w:rsidR="00960F73">
        <w:rPr>
          <w:rFonts w:ascii="Calibri" w:hAnsi="Calibri" w:cs="Calibri"/>
        </w:rPr>
        <w:t>m</w:t>
      </w:r>
      <w:r w:rsidR="00FC6E0B" w:rsidRPr="00456206">
        <w:rPr>
          <w:rFonts w:ascii="Calibri" w:hAnsi="Calibri" w:cs="Calibri"/>
        </w:rPr>
        <w:t>yosin II behavior</w:t>
      </w:r>
      <w:r w:rsidR="0094150F" w:rsidRPr="00456206">
        <w:rPr>
          <w:rFonts w:ascii="Calibri" w:hAnsi="Calibri" w:cs="Calibri"/>
        </w:rPr>
        <w:t xml:space="preserve"> (</w:t>
      </w:r>
      <w:r w:rsidR="00B14DC9" w:rsidRPr="00456206">
        <w:rPr>
          <w:rFonts w:ascii="Calibri" w:hAnsi="Calibri" w:cs="Calibri"/>
        </w:rPr>
        <w:t>see</w:t>
      </w:r>
      <w:r w:rsidR="00B2053E" w:rsidRPr="00456206">
        <w:rPr>
          <w:rFonts w:ascii="Calibri" w:hAnsi="Calibri" w:cs="Calibri"/>
          <w:b/>
        </w:rPr>
        <w:t xml:space="preserve"> </w:t>
      </w:r>
      <w:bookmarkStart w:id="0" w:name="_GoBack"/>
      <w:r w:rsidR="0094150F" w:rsidRPr="00456206">
        <w:rPr>
          <w:rFonts w:ascii="Calibri" w:hAnsi="Calibri" w:cs="Calibri"/>
          <w:b/>
        </w:rPr>
        <w:t>Suppl</w:t>
      </w:r>
      <w:bookmarkEnd w:id="0"/>
      <w:r w:rsidR="0094150F" w:rsidRPr="00456206">
        <w:rPr>
          <w:rFonts w:ascii="Calibri" w:hAnsi="Calibri" w:cs="Calibri"/>
          <w:b/>
        </w:rPr>
        <w:t>ement</w:t>
      </w:r>
      <w:r w:rsidR="00B14DC9" w:rsidRPr="00456206">
        <w:rPr>
          <w:rFonts w:ascii="Calibri" w:hAnsi="Calibri" w:cs="Calibri"/>
          <w:b/>
        </w:rPr>
        <w:t>ary</w:t>
      </w:r>
      <w:r w:rsidR="0094150F" w:rsidRPr="00456206">
        <w:rPr>
          <w:rFonts w:ascii="Calibri" w:hAnsi="Calibri" w:cs="Calibri"/>
          <w:b/>
        </w:rPr>
        <w:t xml:space="preserve"> </w:t>
      </w:r>
      <w:r w:rsidR="00B14DC9" w:rsidRPr="00456206">
        <w:rPr>
          <w:rFonts w:ascii="Calibri" w:hAnsi="Calibri" w:cs="Calibri"/>
          <w:b/>
        </w:rPr>
        <w:t>File 3</w:t>
      </w:r>
      <w:r w:rsidR="0094150F" w:rsidRPr="00456206">
        <w:rPr>
          <w:rFonts w:ascii="Calibri" w:hAnsi="Calibri" w:cs="Calibri"/>
        </w:rPr>
        <w:t>)</w:t>
      </w:r>
      <w:r w:rsidR="00FC6E0B" w:rsidRPr="00456206">
        <w:rPr>
          <w:rFonts w:ascii="Calibri" w:hAnsi="Calibri" w:cs="Calibri"/>
        </w:rPr>
        <w:t xml:space="preserve">. Myosin II is a motor protein and represents the active contractile part of </w:t>
      </w:r>
      <w:r w:rsidR="00701190" w:rsidRPr="00456206">
        <w:rPr>
          <w:rFonts w:ascii="Calibri" w:hAnsi="Calibri" w:cs="Calibri"/>
        </w:rPr>
        <w:t xml:space="preserve">the </w:t>
      </w:r>
      <w:r w:rsidR="00FC6E0B" w:rsidRPr="00456206">
        <w:rPr>
          <w:rFonts w:ascii="Calibri" w:hAnsi="Calibri" w:cs="Calibri"/>
        </w:rPr>
        <w:t xml:space="preserve">actomyosin machinery. In order to image </w:t>
      </w:r>
      <w:r w:rsidR="00960F73">
        <w:rPr>
          <w:rFonts w:ascii="Calibri" w:hAnsi="Calibri" w:cs="Calibri"/>
        </w:rPr>
        <w:t>m</w:t>
      </w:r>
      <w:r w:rsidR="00FC6E0B" w:rsidRPr="00456206">
        <w:rPr>
          <w:rFonts w:ascii="Calibri" w:hAnsi="Calibri" w:cs="Calibri"/>
        </w:rPr>
        <w:t>yosin</w:t>
      </w:r>
      <w:r w:rsidR="00960F73">
        <w:rPr>
          <w:rFonts w:ascii="Calibri" w:hAnsi="Calibri" w:cs="Calibri"/>
        </w:rPr>
        <w:t xml:space="preserve"> </w:t>
      </w:r>
      <w:r w:rsidR="00FC6E0B" w:rsidRPr="00456206">
        <w:rPr>
          <w:rFonts w:ascii="Calibri" w:hAnsi="Calibri" w:cs="Calibri"/>
        </w:rPr>
        <w:t xml:space="preserve">II, we use </w:t>
      </w:r>
      <w:r w:rsidR="00FC6E0B" w:rsidRPr="00456206">
        <w:rPr>
          <w:rFonts w:ascii="Calibri" w:hAnsi="Calibri" w:cs="Calibri"/>
          <w:i/>
        </w:rPr>
        <w:t>Drosophila</w:t>
      </w:r>
      <w:r w:rsidR="00FC6E0B" w:rsidRPr="00456206">
        <w:rPr>
          <w:rFonts w:ascii="Calibri" w:hAnsi="Calibri" w:cs="Calibri"/>
        </w:rPr>
        <w:t xml:space="preserve"> transgenic lines that contain a modified regulatory light chain of </w:t>
      </w:r>
      <w:r w:rsidR="00960F73">
        <w:rPr>
          <w:rFonts w:ascii="Calibri" w:hAnsi="Calibri" w:cs="Calibri"/>
        </w:rPr>
        <w:t>m</w:t>
      </w:r>
      <w:r w:rsidR="00FC6E0B" w:rsidRPr="00456206">
        <w:rPr>
          <w:rFonts w:ascii="Calibri" w:hAnsi="Calibri" w:cs="Calibri"/>
        </w:rPr>
        <w:t xml:space="preserve">yosin II called </w:t>
      </w:r>
      <w:proofErr w:type="gramStart"/>
      <w:r w:rsidR="00FC6E0B" w:rsidRPr="00456206">
        <w:rPr>
          <w:rFonts w:ascii="Calibri" w:hAnsi="Calibri" w:cs="Calibri"/>
        </w:rPr>
        <w:t>MRLC::</w:t>
      </w:r>
      <w:proofErr w:type="gramEnd"/>
      <w:r w:rsidR="00FC6E0B" w:rsidRPr="00456206">
        <w:rPr>
          <w:rFonts w:ascii="Calibri" w:hAnsi="Calibri" w:cs="Calibri"/>
        </w:rPr>
        <w:t xml:space="preserve">GFP (see </w:t>
      </w:r>
      <w:r w:rsidR="00FC6E0B" w:rsidRPr="00C941D0">
        <w:rPr>
          <w:rFonts w:ascii="Calibri" w:hAnsi="Calibri" w:cs="Calibri"/>
          <w:b/>
        </w:rPr>
        <w:t>Table of Materials</w:t>
      </w:r>
      <w:r w:rsidR="00FC6E0B" w:rsidRPr="00456206">
        <w:rPr>
          <w:rFonts w:ascii="Calibri" w:hAnsi="Calibri" w:cs="Calibri"/>
        </w:rPr>
        <w:t xml:space="preserve"> for details)</w:t>
      </w:r>
      <w:r w:rsidR="00A52856" w:rsidRPr="00456206">
        <w:rPr>
          <w:rFonts w:ascii="Calibri" w:hAnsi="Calibri" w:cs="Calibri"/>
          <w:noProof/>
          <w:vertAlign w:val="superscript"/>
        </w:rPr>
        <w:t>12,13</w:t>
      </w:r>
      <w:r w:rsidR="00FC6E0B" w:rsidRPr="00456206">
        <w:rPr>
          <w:rFonts w:ascii="Calibri" w:hAnsi="Calibri" w:cs="Calibri"/>
        </w:rPr>
        <w:t xml:space="preserve">. In order to visualize cell membranes, the protocol is based on commercial dyes (see </w:t>
      </w:r>
      <w:r w:rsidR="00FC6E0B" w:rsidRPr="00C941D0">
        <w:rPr>
          <w:rFonts w:ascii="Calibri" w:hAnsi="Calibri" w:cs="Calibri"/>
          <w:b/>
        </w:rPr>
        <w:t>Table of Materials</w:t>
      </w:r>
      <w:r w:rsidR="00FC6E0B" w:rsidRPr="00456206">
        <w:rPr>
          <w:rFonts w:ascii="Calibri" w:hAnsi="Calibri" w:cs="Calibri"/>
        </w:rPr>
        <w:t xml:space="preserve">). This protocol is suitable not only for the analysis of small subcellular </w:t>
      </w:r>
      <w:proofErr w:type="gramStart"/>
      <w:r w:rsidR="00FC6E0B" w:rsidRPr="00456206">
        <w:rPr>
          <w:rFonts w:ascii="Calibri" w:hAnsi="Calibri" w:cs="Calibri"/>
        </w:rPr>
        <w:t>MRLC::</w:t>
      </w:r>
      <w:proofErr w:type="gramEnd"/>
      <w:r w:rsidR="00FC6E0B" w:rsidRPr="00456206">
        <w:rPr>
          <w:rFonts w:ascii="Calibri" w:hAnsi="Calibri" w:cs="Calibri"/>
        </w:rPr>
        <w:t>GFP signals</w:t>
      </w:r>
      <w:r w:rsidR="00FC6E0B" w:rsidRPr="00456206">
        <w:rPr>
          <w:rFonts w:ascii="Calibri" w:hAnsi="Calibri" w:cs="Calibri"/>
          <w:noProof/>
          <w:vertAlign w:val="superscript"/>
        </w:rPr>
        <w:t>12</w:t>
      </w:r>
      <w:r w:rsidR="00FC6E0B" w:rsidRPr="00456206">
        <w:rPr>
          <w:rFonts w:ascii="Calibri" w:hAnsi="Calibri" w:cs="Calibri"/>
        </w:rPr>
        <w:t xml:space="preserve"> but also for any similar</w:t>
      </w:r>
      <w:r w:rsidR="00960F73">
        <w:rPr>
          <w:rFonts w:ascii="Calibri" w:hAnsi="Calibri" w:cs="Calibri"/>
        </w:rPr>
        <w:t>-</w:t>
      </w:r>
      <w:r w:rsidR="00FC6E0B" w:rsidRPr="00456206">
        <w:rPr>
          <w:rFonts w:ascii="Calibri" w:hAnsi="Calibri" w:cs="Calibri"/>
        </w:rPr>
        <w:t xml:space="preserve">sized subcellular particles around </w:t>
      </w:r>
      <w:r w:rsidR="00960F73">
        <w:rPr>
          <w:rFonts w:ascii="Calibri" w:hAnsi="Calibri" w:cs="Calibri"/>
        </w:rPr>
        <w:t>±</w:t>
      </w:r>
      <w:r w:rsidR="00FC6E0B" w:rsidRPr="00456206">
        <w:rPr>
          <w:rFonts w:ascii="Calibri" w:hAnsi="Calibri" w:cs="Calibri"/>
        </w:rPr>
        <w:t xml:space="preserve">300 </w:t>
      </w:r>
      <w:r w:rsidR="00960F73">
        <w:rPr>
          <w:rFonts w:ascii="Calibri" w:hAnsi="Calibri" w:cs="Calibri"/>
        </w:rPr>
        <w:t>µ</w:t>
      </w:r>
      <w:r w:rsidR="00FC6E0B" w:rsidRPr="00456206">
        <w:rPr>
          <w:rFonts w:ascii="Calibri" w:hAnsi="Calibri" w:cs="Calibri"/>
        </w:rPr>
        <w:t>M</w:t>
      </w:r>
      <w:r w:rsidR="00960F73">
        <w:rPr>
          <w:rFonts w:ascii="Calibri" w:hAnsi="Calibri" w:cs="Calibri"/>
        </w:rPr>
        <w:t>,</w:t>
      </w:r>
      <w:r w:rsidR="00FC6E0B" w:rsidRPr="00456206">
        <w:rPr>
          <w:rFonts w:ascii="Calibri" w:hAnsi="Calibri" w:cs="Calibri"/>
        </w:rPr>
        <w:t xml:space="preserve"> such as those observed with Life-Act::GFP</w:t>
      </w:r>
      <w:r w:rsidR="00A52856" w:rsidRPr="00456206">
        <w:rPr>
          <w:rFonts w:ascii="Calibri" w:hAnsi="Calibri" w:cs="Calibri"/>
          <w:noProof/>
          <w:vertAlign w:val="superscript"/>
        </w:rPr>
        <w:t>12,14</w:t>
      </w:r>
      <w:r w:rsidR="00FC6E0B" w:rsidRPr="00456206">
        <w:rPr>
          <w:rFonts w:ascii="Calibri" w:hAnsi="Calibri" w:cs="Calibri"/>
        </w:rPr>
        <w:t>.</w:t>
      </w:r>
    </w:p>
    <w:p w14:paraId="03A44967" w14:textId="77777777" w:rsidR="00F12676" w:rsidRPr="00456206" w:rsidRDefault="00F12676" w:rsidP="00BA0D8F">
      <w:pPr>
        <w:jc w:val="both"/>
        <w:rPr>
          <w:rFonts w:ascii="Calibri" w:hAnsi="Calibri" w:cs="Calibri"/>
        </w:rPr>
      </w:pPr>
    </w:p>
    <w:p w14:paraId="3CB586DD" w14:textId="1D9A8181" w:rsidR="00BF4D11" w:rsidRPr="00456206" w:rsidRDefault="00BF4D11" w:rsidP="00BA0D8F">
      <w:pPr>
        <w:jc w:val="both"/>
        <w:rPr>
          <w:rFonts w:ascii="Calibri" w:hAnsi="Calibri" w:cs="Calibri"/>
        </w:rPr>
      </w:pPr>
      <w:r w:rsidRPr="00456206">
        <w:rPr>
          <w:rFonts w:ascii="Calibri" w:hAnsi="Calibri" w:cs="Calibri"/>
        </w:rPr>
        <w:t xml:space="preserve">Although both these protocols are presented </w:t>
      </w:r>
      <w:r w:rsidR="00704189" w:rsidRPr="00456206">
        <w:rPr>
          <w:rFonts w:ascii="Calibri" w:hAnsi="Calibri" w:cs="Calibri"/>
        </w:rPr>
        <w:t xml:space="preserve">using </w:t>
      </w:r>
      <w:r w:rsidRPr="00C941D0">
        <w:rPr>
          <w:rFonts w:ascii="Calibri" w:hAnsi="Calibri" w:cs="Calibri"/>
        </w:rPr>
        <w:t>in vitro</w:t>
      </w:r>
      <w:r w:rsidRPr="00456206">
        <w:rPr>
          <w:rFonts w:ascii="Calibri" w:hAnsi="Calibri" w:cs="Calibri"/>
        </w:rPr>
        <w:t xml:space="preserve"> cultured </w:t>
      </w:r>
      <w:r w:rsidRPr="00456206">
        <w:rPr>
          <w:rFonts w:ascii="Calibri" w:hAnsi="Calibri" w:cs="Calibri"/>
          <w:i/>
        </w:rPr>
        <w:t>Drosophila</w:t>
      </w:r>
      <w:r w:rsidRPr="00456206">
        <w:rPr>
          <w:rFonts w:ascii="Calibri" w:hAnsi="Calibri" w:cs="Calibri"/>
        </w:rPr>
        <w:t xml:space="preserve"> egg chambers, the acquisition of actomyosin signals can</w:t>
      </w:r>
      <w:r w:rsidR="00704189" w:rsidRPr="00456206">
        <w:rPr>
          <w:rFonts w:ascii="Calibri" w:hAnsi="Calibri" w:cs="Calibri"/>
        </w:rPr>
        <w:t xml:space="preserve"> also</w:t>
      </w:r>
      <w:r w:rsidRPr="00456206">
        <w:rPr>
          <w:rFonts w:ascii="Calibri" w:hAnsi="Calibri" w:cs="Calibri"/>
        </w:rPr>
        <w:t xml:space="preserve"> be performed </w:t>
      </w:r>
      <w:r w:rsidR="00704189" w:rsidRPr="00456206">
        <w:rPr>
          <w:rFonts w:ascii="Calibri" w:hAnsi="Calibri" w:cs="Calibri"/>
        </w:rPr>
        <w:t>using</w:t>
      </w:r>
      <w:r w:rsidRPr="00456206">
        <w:rPr>
          <w:rFonts w:ascii="Calibri" w:hAnsi="Calibri" w:cs="Calibri"/>
        </w:rPr>
        <w:t xml:space="preserve"> other tissues upon </w:t>
      </w:r>
      <w:r w:rsidR="00960F73">
        <w:rPr>
          <w:rFonts w:ascii="Calibri" w:hAnsi="Calibri" w:cs="Calibri"/>
        </w:rPr>
        <w:t xml:space="preserve">the </w:t>
      </w:r>
      <w:r w:rsidRPr="00456206">
        <w:rPr>
          <w:rFonts w:ascii="Calibri" w:hAnsi="Calibri" w:cs="Calibri"/>
        </w:rPr>
        <w:t xml:space="preserve">optimization of </w:t>
      </w:r>
      <w:r w:rsidR="00960F73">
        <w:rPr>
          <w:rFonts w:ascii="Calibri" w:hAnsi="Calibri" w:cs="Calibri"/>
        </w:rPr>
        <w:t xml:space="preserve">the </w:t>
      </w:r>
      <w:r w:rsidRPr="00456206">
        <w:rPr>
          <w:rFonts w:ascii="Calibri" w:hAnsi="Calibri" w:cs="Calibri"/>
        </w:rPr>
        <w:t xml:space="preserve">culturing media and </w:t>
      </w:r>
      <w:r w:rsidR="00704189" w:rsidRPr="00456206">
        <w:rPr>
          <w:rFonts w:ascii="Calibri" w:hAnsi="Calibri" w:cs="Calibri"/>
        </w:rPr>
        <w:t xml:space="preserve">depending on </w:t>
      </w:r>
      <w:r w:rsidR="00960F73">
        <w:rPr>
          <w:rFonts w:ascii="Calibri" w:hAnsi="Calibri" w:cs="Calibri"/>
        </w:rPr>
        <w:t xml:space="preserve">the </w:t>
      </w:r>
      <w:r w:rsidRPr="00456206">
        <w:rPr>
          <w:rFonts w:ascii="Calibri" w:hAnsi="Calibri" w:cs="Calibri"/>
        </w:rPr>
        <w:t xml:space="preserve">availability of </w:t>
      </w:r>
      <w:r w:rsidR="001174EF" w:rsidRPr="00456206">
        <w:rPr>
          <w:rFonts w:ascii="Calibri" w:hAnsi="Calibri" w:cs="Calibri"/>
        </w:rPr>
        <w:t xml:space="preserve">either </w:t>
      </w:r>
      <w:r w:rsidRPr="00456206">
        <w:rPr>
          <w:rFonts w:ascii="Calibri" w:hAnsi="Calibri" w:cs="Calibri"/>
        </w:rPr>
        <w:t>fluorescently tagged proteins</w:t>
      </w:r>
      <w:r w:rsidR="000A7355" w:rsidRPr="00456206">
        <w:rPr>
          <w:rFonts w:ascii="Calibri" w:hAnsi="Calibri" w:cs="Calibri"/>
        </w:rPr>
        <w:t xml:space="preserve"> </w:t>
      </w:r>
      <w:r w:rsidR="00722B63" w:rsidRPr="00456206">
        <w:rPr>
          <w:rFonts w:ascii="Calibri" w:hAnsi="Calibri" w:cs="Calibri"/>
        </w:rPr>
        <w:t>with</w:t>
      </w:r>
      <w:r w:rsidR="000A7355" w:rsidRPr="00456206">
        <w:rPr>
          <w:rFonts w:ascii="Calibri" w:hAnsi="Calibri" w:cs="Calibri"/>
        </w:rPr>
        <w:t xml:space="preserve"> corresponding </w:t>
      </w:r>
      <w:r w:rsidR="006256AB" w:rsidRPr="00456206">
        <w:rPr>
          <w:rFonts w:ascii="Calibri" w:hAnsi="Calibri" w:cs="Calibri"/>
        </w:rPr>
        <w:t>commercial</w:t>
      </w:r>
      <w:r w:rsidR="005E420D" w:rsidRPr="00456206">
        <w:rPr>
          <w:rFonts w:ascii="Calibri" w:hAnsi="Calibri" w:cs="Calibri"/>
        </w:rPr>
        <w:t xml:space="preserve"> </w:t>
      </w:r>
      <w:r w:rsidR="000A7355" w:rsidRPr="00456206">
        <w:rPr>
          <w:rFonts w:ascii="Calibri" w:hAnsi="Calibri" w:cs="Calibri"/>
        </w:rPr>
        <w:t>dyes</w:t>
      </w:r>
      <w:r w:rsidR="001174EF" w:rsidRPr="00456206">
        <w:rPr>
          <w:rFonts w:ascii="Calibri" w:hAnsi="Calibri" w:cs="Calibri"/>
        </w:rPr>
        <w:t xml:space="preserve"> or</w:t>
      </w:r>
      <w:r w:rsidR="00704189" w:rsidRPr="00456206">
        <w:rPr>
          <w:rFonts w:ascii="Calibri" w:hAnsi="Calibri" w:cs="Calibri"/>
        </w:rPr>
        <w:t>,</w:t>
      </w:r>
      <w:r w:rsidR="001174EF" w:rsidRPr="00456206">
        <w:rPr>
          <w:rFonts w:ascii="Calibri" w:hAnsi="Calibri" w:cs="Calibri"/>
        </w:rPr>
        <w:t xml:space="preserve"> for example</w:t>
      </w:r>
      <w:r w:rsidR="00704189" w:rsidRPr="00456206">
        <w:rPr>
          <w:rFonts w:ascii="Calibri" w:hAnsi="Calibri" w:cs="Calibri"/>
        </w:rPr>
        <w:t>,</w:t>
      </w:r>
      <w:r w:rsidR="001174EF" w:rsidRPr="00456206">
        <w:rPr>
          <w:rFonts w:ascii="Calibri" w:hAnsi="Calibri" w:cs="Calibri"/>
        </w:rPr>
        <w:t xml:space="preserve"> mRNA </w:t>
      </w:r>
      <w:r w:rsidR="0077666A" w:rsidRPr="00456206">
        <w:rPr>
          <w:rFonts w:ascii="Calibri" w:hAnsi="Calibri" w:cs="Calibri"/>
        </w:rPr>
        <w:t>micro</w:t>
      </w:r>
      <w:r w:rsidR="001174EF" w:rsidRPr="00456206">
        <w:rPr>
          <w:rFonts w:ascii="Calibri" w:hAnsi="Calibri" w:cs="Calibri"/>
        </w:rPr>
        <w:t>injections</w:t>
      </w:r>
      <w:r w:rsidR="00FC72A8" w:rsidRPr="00456206">
        <w:rPr>
          <w:rFonts w:ascii="Calibri" w:hAnsi="Calibri" w:cs="Calibri"/>
        </w:rPr>
        <w:t xml:space="preserve"> to obtain transient gene expression</w:t>
      </w:r>
      <w:r w:rsidR="00704189" w:rsidRPr="00456206">
        <w:rPr>
          <w:rFonts w:ascii="Calibri" w:hAnsi="Calibri" w:cs="Calibri"/>
        </w:rPr>
        <w:t xml:space="preserve"> profiles</w:t>
      </w:r>
      <w:r w:rsidRPr="00456206">
        <w:rPr>
          <w:rFonts w:ascii="Calibri" w:hAnsi="Calibri" w:cs="Calibri"/>
        </w:rPr>
        <w:t xml:space="preserve">. Similarly, the Fiji-based protocol </w:t>
      </w:r>
      <w:r w:rsidR="000E58DF" w:rsidRPr="00456206">
        <w:rPr>
          <w:rFonts w:ascii="Calibri" w:hAnsi="Calibri" w:cs="Calibri"/>
        </w:rPr>
        <w:t>for</w:t>
      </w:r>
      <w:r w:rsidR="00704189" w:rsidRPr="00456206">
        <w:rPr>
          <w:rFonts w:ascii="Calibri" w:hAnsi="Calibri" w:cs="Calibri"/>
        </w:rPr>
        <w:t xml:space="preserve"> the</w:t>
      </w:r>
      <w:r w:rsidR="000E58DF" w:rsidRPr="00456206">
        <w:rPr>
          <w:rFonts w:ascii="Calibri" w:hAnsi="Calibri" w:cs="Calibri"/>
        </w:rPr>
        <w:t xml:space="preserve"> extraction of a thin layer from a circumferential surface </w:t>
      </w:r>
      <w:r w:rsidRPr="00456206">
        <w:rPr>
          <w:rFonts w:ascii="Calibri" w:hAnsi="Calibri" w:cs="Calibri"/>
        </w:rPr>
        <w:t xml:space="preserve">can be applied more generally to </w:t>
      </w:r>
      <w:r w:rsidR="00534558" w:rsidRPr="00456206">
        <w:rPr>
          <w:rFonts w:ascii="Calibri" w:hAnsi="Calibri" w:cs="Calibri"/>
        </w:rPr>
        <w:t xml:space="preserve">ellipsoid and </w:t>
      </w:r>
      <w:r w:rsidRPr="00456206">
        <w:rPr>
          <w:rFonts w:ascii="Calibri" w:hAnsi="Calibri" w:cs="Calibri"/>
        </w:rPr>
        <w:t>organ-like tissues.</w:t>
      </w:r>
      <w:r w:rsidR="00E85403" w:rsidRPr="00456206">
        <w:rPr>
          <w:rFonts w:ascii="Calibri" w:hAnsi="Calibri" w:cs="Calibri"/>
        </w:rPr>
        <w:t xml:space="preserve"> </w:t>
      </w:r>
    </w:p>
    <w:p w14:paraId="40A37C18" w14:textId="431A89A8" w:rsidR="00906155" w:rsidRPr="00456206" w:rsidRDefault="00906155" w:rsidP="00BA0D8F">
      <w:pPr>
        <w:jc w:val="both"/>
        <w:rPr>
          <w:rFonts w:ascii="Calibri" w:hAnsi="Calibri" w:cs="Calibri"/>
          <w:b/>
        </w:rPr>
      </w:pPr>
      <w:bookmarkStart w:id="1" w:name="_Hlk532988599"/>
    </w:p>
    <w:p w14:paraId="4D737E8B" w14:textId="1045FF15" w:rsidR="003A153F" w:rsidRPr="00456206" w:rsidRDefault="004B2CF5" w:rsidP="00BA0D8F">
      <w:pPr>
        <w:pStyle w:val="Heading3"/>
        <w:keepNext w:val="0"/>
        <w:keepLines w:val="0"/>
        <w:spacing w:before="0" w:after="0"/>
        <w:jc w:val="both"/>
        <w:rPr>
          <w:rFonts w:ascii="Calibri" w:hAnsi="Calibri" w:cs="Calibri"/>
          <w:color w:val="auto"/>
          <w:sz w:val="24"/>
        </w:rPr>
      </w:pPr>
      <w:bookmarkStart w:id="2" w:name="_Hlk534542341"/>
      <w:r w:rsidRPr="00456206">
        <w:rPr>
          <w:rFonts w:ascii="Calibri" w:hAnsi="Calibri" w:cs="Calibri"/>
          <w:color w:val="auto"/>
          <w:sz w:val="24"/>
        </w:rPr>
        <w:t>Protocol</w:t>
      </w:r>
      <w:r w:rsidR="00A45434" w:rsidRPr="00456206">
        <w:rPr>
          <w:rFonts w:ascii="Calibri" w:hAnsi="Calibri" w:cs="Calibri"/>
          <w:color w:val="auto"/>
          <w:sz w:val="24"/>
        </w:rPr>
        <w:t>:</w:t>
      </w:r>
    </w:p>
    <w:p w14:paraId="6857888A" w14:textId="77777777" w:rsidR="00A45434" w:rsidRPr="00456206" w:rsidRDefault="00A45434" w:rsidP="00A45434"/>
    <w:p w14:paraId="727D5FF6" w14:textId="3F1E662C" w:rsidR="00890941" w:rsidRPr="00456206" w:rsidRDefault="00890941" w:rsidP="00BA0D8F">
      <w:pPr>
        <w:jc w:val="both"/>
        <w:rPr>
          <w:rFonts w:ascii="Calibri" w:hAnsi="Calibri" w:cs="Calibri"/>
        </w:rPr>
      </w:pPr>
      <w:r w:rsidRPr="00456206">
        <w:rPr>
          <w:rFonts w:ascii="Calibri" w:hAnsi="Calibri" w:cs="Calibri"/>
        </w:rPr>
        <w:t xml:space="preserve">NOTE: The following protocol provides instructions </w:t>
      </w:r>
      <w:r w:rsidR="001F6296">
        <w:rPr>
          <w:rFonts w:ascii="Calibri" w:hAnsi="Calibri" w:cs="Calibri"/>
        </w:rPr>
        <w:t xml:space="preserve">on </w:t>
      </w:r>
      <w:r w:rsidRPr="00456206">
        <w:rPr>
          <w:rFonts w:ascii="Calibri" w:hAnsi="Calibri" w:cs="Calibri"/>
        </w:rPr>
        <w:t xml:space="preserve">how to analyze actomyosin at the local cellular and the tissue scale in </w:t>
      </w:r>
      <w:r w:rsidRPr="00456206">
        <w:rPr>
          <w:rFonts w:ascii="Calibri" w:hAnsi="Calibri" w:cs="Calibri"/>
          <w:i/>
        </w:rPr>
        <w:t>Drosophila</w:t>
      </w:r>
      <w:r w:rsidRPr="00456206">
        <w:rPr>
          <w:rFonts w:ascii="Calibri" w:hAnsi="Calibri" w:cs="Calibri"/>
        </w:rPr>
        <w:t xml:space="preserve"> egg chambers. The local</w:t>
      </w:r>
      <w:r w:rsidR="001F6296">
        <w:rPr>
          <w:rFonts w:ascii="Calibri" w:hAnsi="Calibri" w:cs="Calibri"/>
        </w:rPr>
        <w:t>-</w:t>
      </w:r>
      <w:r w:rsidRPr="00456206">
        <w:rPr>
          <w:rFonts w:ascii="Calibri" w:hAnsi="Calibri" w:cs="Calibri"/>
        </w:rPr>
        <w:t xml:space="preserve">scale approach allows users to analyze detailed actomyosin behavior in up to 15 cells per egg chamber and requires </w:t>
      </w:r>
      <w:r w:rsidR="001F6296">
        <w:rPr>
          <w:rFonts w:ascii="Calibri" w:hAnsi="Calibri" w:cs="Calibri"/>
        </w:rPr>
        <w:t xml:space="preserve">the </w:t>
      </w:r>
      <w:r w:rsidRPr="00456206">
        <w:rPr>
          <w:rFonts w:ascii="Calibri" w:hAnsi="Calibri" w:cs="Calibri"/>
        </w:rPr>
        <w:t>acquisition of TLMs for a short period of time (5</w:t>
      </w:r>
      <w:r w:rsidR="001F6296">
        <w:rPr>
          <w:rFonts w:ascii="Calibri" w:hAnsi="Calibri" w:cs="Calibri"/>
        </w:rPr>
        <w:t>–</w:t>
      </w:r>
      <w:r w:rsidRPr="00456206">
        <w:rPr>
          <w:rFonts w:ascii="Calibri" w:hAnsi="Calibri" w:cs="Calibri"/>
        </w:rPr>
        <w:t>10 min) by using high-speed imaging and an inverted confocal microscope. In contrast, the tissue scale provides users with actomyosin information in 50</w:t>
      </w:r>
      <w:r w:rsidR="001F6296">
        <w:rPr>
          <w:rFonts w:ascii="Calibri" w:hAnsi="Calibri" w:cs="Calibri"/>
        </w:rPr>
        <w:t>–</w:t>
      </w:r>
      <w:r w:rsidRPr="00456206">
        <w:rPr>
          <w:rFonts w:ascii="Calibri" w:hAnsi="Calibri" w:cs="Calibri"/>
        </w:rPr>
        <w:t xml:space="preserve">100 cells and requires </w:t>
      </w:r>
      <w:r w:rsidR="001F6296">
        <w:rPr>
          <w:rFonts w:ascii="Calibri" w:hAnsi="Calibri" w:cs="Calibri"/>
        </w:rPr>
        <w:t xml:space="preserve">the </w:t>
      </w:r>
      <w:r w:rsidRPr="00456206">
        <w:rPr>
          <w:rFonts w:ascii="Calibri" w:hAnsi="Calibri" w:cs="Calibri"/>
        </w:rPr>
        <w:t>acquisition of TLMs for a long period of time (</w:t>
      </w:r>
      <w:r w:rsidR="001F6296">
        <w:rPr>
          <w:rFonts w:ascii="Calibri" w:hAnsi="Calibri" w:cs="Calibri"/>
        </w:rPr>
        <w:t>≥</w:t>
      </w:r>
      <w:r w:rsidRPr="00456206">
        <w:rPr>
          <w:rFonts w:ascii="Calibri" w:hAnsi="Calibri" w:cs="Calibri"/>
        </w:rPr>
        <w:t xml:space="preserve">30 min) by using low-speed imaging and an inverted spinning disc microscope (see </w:t>
      </w:r>
      <w:r w:rsidRPr="00C941D0">
        <w:rPr>
          <w:rFonts w:ascii="Calibri" w:hAnsi="Calibri" w:cs="Calibri"/>
          <w:b/>
        </w:rPr>
        <w:t>Fig</w:t>
      </w:r>
      <w:r w:rsidR="001F6296" w:rsidRPr="00C941D0">
        <w:rPr>
          <w:rFonts w:ascii="Calibri" w:hAnsi="Calibri" w:cs="Calibri"/>
          <w:b/>
        </w:rPr>
        <w:t>ure</w:t>
      </w:r>
      <w:r w:rsidRPr="00C941D0">
        <w:rPr>
          <w:rFonts w:ascii="Calibri" w:hAnsi="Calibri" w:cs="Calibri"/>
          <w:b/>
        </w:rPr>
        <w:t xml:space="preserve"> </w:t>
      </w:r>
      <w:r w:rsidR="00E2489A" w:rsidRPr="00C941D0">
        <w:rPr>
          <w:rFonts w:ascii="Calibri" w:hAnsi="Calibri" w:cs="Calibri"/>
          <w:b/>
        </w:rPr>
        <w:t>2</w:t>
      </w:r>
      <w:r w:rsidRPr="00456206">
        <w:rPr>
          <w:rFonts w:ascii="Calibri" w:hAnsi="Calibri" w:cs="Calibri"/>
        </w:rPr>
        <w:t xml:space="preserve"> and recommended parameters </w:t>
      </w:r>
      <w:r w:rsidR="00A4021C" w:rsidRPr="00456206">
        <w:rPr>
          <w:rFonts w:ascii="Calibri" w:hAnsi="Calibri" w:cs="Calibri"/>
        </w:rPr>
        <w:t xml:space="preserve">at </w:t>
      </w:r>
      <w:r w:rsidRPr="00456206">
        <w:rPr>
          <w:rFonts w:ascii="Calibri" w:hAnsi="Calibri" w:cs="Calibri"/>
        </w:rPr>
        <w:t xml:space="preserve">each scale in </w:t>
      </w:r>
      <w:r w:rsidRPr="00C941D0">
        <w:rPr>
          <w:rFonts w:ascii="Calibri" w:hAnsi="Calibri" w:cs="Calibri"/>
          <w:b/>
        </w:rPr>
        <w:t>Table 1</w:t>
      </w:r>
      <w:r w:rsidRPr="00456206">
        <w:rPr>
          <w:rFonts w:ascii="Calibri" w:hAnsi="Calibri" w:cs="Calibri"/>
        </w:rPr>
        <w:t xml:space="preserve">). The decision at which scale to analyze </w:t>
      </w:r>
      <w:r w:rsidRPr="00456206">
        <w:rPr>
          <w:rFonts w:ascii="Calibri" w:hAnsi="Calibri" w:cs="Calibri"/>
        </w:rPr>
        <w:lastRenderedPageBreak/>
        <w:t>actomyosin signals entirely depends on the user</w:t>
      </w:r>
      <w:r w:rsidR="001F6296">
        <w:rPr>
          <w:rFonts w:ascii="Calibri" w:hAnsi="Calibri" w:cs="Calibri"/>
        </w:rPr>
        <w:t>’s</w:t>
      </w:r>
      <w:r w:rsidRPr="00456206">
        <w:rPr>
          <w:rFonts w:ascii="Calibri" w:hAnsi="Calibri" w:cs="Calibri"/>
        </w:rPr>
        <w:t xml:space="preserve"> scientific question. Accompanied test TLMs should help to make this decision. </w:t>
      </w:r>
    </w:p>
    <w:p w14:paraId="0A191AD4" w14:textId="77777777" w:rsidR="00C408AD" w:rsidRPr="00456206" w:rsidRDefault="00C408AD" w:rsidP="00BA0D8F">
      <w:pPr>
        <w:jc w:val="both"/>
        <w:rPr>
          <w:rFonts w:ascii="Calibri" w:hAnsi="Calibri" w:cs="Calibri"/>
        </w:rPr>
      </w:pPr>
      <w:bookmarkStart w:id="3" w:name="_Hlk532988778"/>
    </w:p>
    <w:p w14:paraId="4B76E791" w14:textId="1A6B7D42" w:rsidR="00A45434" w:rsidRDefault="00066260" w:rsidP="009F56D7">
      <w:pPr>
        <w:pStyle w:val="Heading3"/>
        <w:keepNext w:val="0"/>
        <w:keepLines w:val="0"/>
        <w:spacing w:before="0" w:after="0"/>
        <w:jc w:val="both"/>
        <w:rPr>
          <w:rFonts w:ascii="Calibri" w:hAnsi="Calibri" w:cs="Calibri"/>
          <w:color w:val="auto"/>
          <w:sz w:val="24"/>
          <w:highlight w:val="yellow"/>
        </w:rPr>
      </w:pPr>
      <w:bookmarkStart w:id="4" w:name="_Hlk532988809"/>
      <w:r w:rsidRPr="00456206">
        <w:rPr>
          <w:rFonts w:ascii="Calibri" w:hAnsi="Calibri" w:cs="Calibri"/>
          <w:color w:val="auto"/>
          <w:sz w:val="24"/>
          <w:highlight w:val="yellow"/>
        </w:rPr>
        <w:t xml:space="preserve">1. </w:t>
      </w:r>
      <w:r w:rsidR="00B14DC9" w:rsidRPr="00456206">
        <w:rPr>
          <w:rFonts w:ascii="Calibri" w:hAnsi="Calibri" w:cs="Calibri"/>
          <w:caps w:val="0"/>
          <w:color w:val="auto"/>
          <w:sz w:val="24"/>
          <w:highlight w:val="yellow"/>
        </w:rPr>
        <w:t xml:space="preserve">Local </w:t>
      </w:r>
      <w:r w:rsidR="00F61228" w:rsidRPr="00456206">
        <w:rPr>
          <w:rFonts w:ascii="Calibri" w:hAnsi="Calibri" w:cs="Calibri"/>
          <w:caps w:val="0"/>
          <w:color w:val="auto"/>
          <w:sz w:val="24"/>
          <w:highlight w:val="yellow"/>
        </w:rPr>
        <w:t xml:space="preserve">cellular scale </w:t>
      </w:r>
      <w:r w:rsidR="00C62731" w:rsidRPr="00456206">
        <w:rPr>
          <w:rFonts w:ascii="Calibri" w:hAnsi="Calibri" w:cs="Calibri"/>
          <w:color w:val="auto"/>
          <w:sz w:val="24"/>
          <w:highlight w:val="yellow"/>
        </w:rPr>
        <w:t>(LCS)</w:t>
      </w:r>
    </w:p>
    <w:p w14:paraId="28B11895" w14:textId="77777777" w:rsidR="00F61228" w:rsidRPr="00C941D0" w:rsidRDefault="00F61228" w:rsidP="00C941D0"/>
    <w:p w14:paraId="7A7A3B8A" w14:textId="792276CF" w:rsidR="00EF263E" w:rsidRPr="00456206" w:rsidRDefault="0044019D" w:rsidP="00BA0D8F">
      <w:pPr>
        <w:jc w:val="both"/>
        <w:rPr>
          <w:rFonts w:ascii="Calibri" w:hAnsi="Calibri" w:cs="Calibri"/>
        </w:rPr>
      </w:pPr>
      <w:r w:rsidRPr="00456206">
        <w:rPr>
          <w:rFonts w:ascii="Calibri" w:hAnsi="Calibri" w:cs="Calibri"/>
        </w:rPr>
        <w:t xml:space="preserve">NOTE: To dissect and image </w:t>
      </w:r>
      <w:r w:rsidRPr="00C941D0">
        <w:rPr>
          <w:rFonts w:ascii="Calibri" w:hAnsi="Calibri" w:cs="Calibri"/>
        </w:rPr>
        <w:t>in vitro</w:t>
      </w:r>
      <w:r w:rsidRPr="00456206">
        <w:rPr>
          <w:rFonts w:ascii="Calibri" w:hAnsi="Calibri" w:cs="Calibri"/>
        </w:rPr>
        <w:t xml:space="preserve"> cultured </w:t>
      </w:r>
      <w:r w:rsidRPr="00456206">
        <w:rPr>
          <w:rFonts w:ascii="Calibri" w:hAnsi="Calibri" w:cs="Calibri"/>
          <w:i/>
        </w:rPr>
        <w:t>Drosophila</w:t>
      </w:r>
      <w:r w:rsidRPr="00456206">
        <w:rPr>
          <w:rFonts w:ascii="Calibri" w:hAnsi="Calibri" w:cs="Calibri"/>
        </w:rPr>
        <w:t xml:space="preserve"> egg chambers, follow the protocol </w:t>
      </w:r>
      <w:r w:rsidR="00B14DC9" w:rsidRPr="00456206">
        <w:rPr>
          <w:rFonts w:ascii="Calibri" w:hAnsi="Calibri" w:cs="Calibri"/>
        </w:rPr>
        <w:t xml:space="preserve">described </w:t>
      </w:r>
      <w:r w:rsidRPr="00456206">
        <w:rPr>
          <w:rFonts w:ascii="Calibri" w:hAnsi="Calibri" w:cs="Calibri"/>
        </w:rPr>
        <w:t xml:space="preserve">in </w:t>
      </w:r>
      <w:r w:rsidRPr="00456206">
        <w:rPr>
          <w:rFonts w:ascii="Calibri" w:hAnsi="Calibri" w:cs="Calibri"/>
          <w:b/>
        </w:rPr>
        <w:t>Supplement</w:t>
      </w:r>
      <w:r w:rsidR="00066260" w:rsidRPr="00456206">
        <w:rPr>
          <w:rFonts w:ascii="Calibri" w:hAnsi="Calibri" w:cs="Calibri"/>
          <w:b/>
        </w:rPr>
        <w:t xml:space="preserve">ary File </w:t>
      </w:r>
      <w:r w:rsidRPr="00456206">
        <w:rPr>
          <w:rFonts w:ascii="Calibri" w:hAnsi="Calibri" w:cs="Calibri"/>
          <w:b/>
        </w:rPr>
        <w:t>1</w:t>
      </w:r>
      <w:r w:rsidRPr="00456206">
        <w:rPr>
          <w:rFonts w:ascii="Calibri" w:hAnsi="Calibri" w:cs="Calibri"/>
        </w:rPr>
        <w:t xml:space="preserve">. </w:t>
      </w:r>
      <w:r w:rsidR="00981CAD" w:rsidRPr="00456206">
        <w:rPr>
          <w:rFonts w:ascii="Calibri" w:hAnsi="Calibri" w:cs="Calibri"/>
        </w:rPr>
        <w:t>To analyze acquired TLM</w:t>
      </w:r>
      <w:r w:rsidR="00640543">
        <w:rPr>
          <w:rFonts w:ascii="Calibri" w:hAnsi="Calibri" w:cs="Calibri"/>
        </w:rPr>
        <w:t>s</w:t>
      </w:r>
      <w:r w:rsidR="00981CAD" w:rsidRPr="00456206">
        <w:rPr>
          <w:rFonts w:ascii="Calibri" w:hAnsi="Calibri" w:cs="Calibri"/>
        </w:rPr>
        <w:t xml:space="preserve">, </w:t>
      </w:r>
      <w:r w:rsidR="00E657BE" w:rsidRPr="00456206">
        <w:rPr>
          <w:rFonts w:ascii="Calibri" w:hAnsi="Calibri" w:cs="Calibri"/>
        </w:rPr>
        <w:t>continue with the following</w:t>
      </w:r>
      <w:r w:rsidR="00981CAD" w:rsidRPr="00456206">
        <w:rPr>
          <w:rFonts w:ascii="Calibri" w:hAnsi="Calibri" w:cs="Calibri"/>
        </w:rPr>
        <w:t xml:space="preserve"> protocol</w:t>
      </w:r>
      <w:r w:rsidR="00E657BE" w:rsidRPr="00456206">
        <w:rPr>
          <w:rFonts w:ascii="Calibri" w:hAnsi="Calibri" w:cs="Calibri"/>
        </w:rPr>
        <w:t xml:space="preserve">. </w:t>
      </w:r>
      <w:r w:rsidR="00B14DC9" w:rsidRPr="00456206">
        <w:rPr>
          <w:rFonts w:ascii="Calibri" w:hAnsi="Calibri" w:cs="Calibri"/>
        </w:rPr>
        <w:t>Links to a</w:t>
      </w:r>
      <w:r w:rsidR="00E657BE" w:rsidRPr="00456206">
        <w:rPr>
          <w:rFonts w:ascii="Calibri" w:hAnsi="Calibri" w:cs="Calibri"/>
        </w:rPr>
        <w:t>ccompan</w:t>
      </w:r>
      <w:r w:rsidR="00B14DC9" w:rsidRPr="00456206">
        <w:rPr>
          <w:rFonts w:ascii="Calibri" w:hAnsi="Calibri" w:cs="Calibri"/>
        </w:rPr>
        <w:t>ying</w:t>
      </w:r>
      <w:r w:rsidR="00E657BE" w:rsidRPr="00456206">
        <w:rPr>
          <w:rFonts w:ascii="Calibri" w:hAnsi="Calibri" w:cs="Calibri"/>
        </w:rPr>
        <w:t xml:space="preserve"> </w:t>
      </w:r>
      <w:proofErr w:type="spellStart"/>
      <w:r w:rsidR="00E657BE" w:rsidRPr="00456206">
        <w:rPr>
          <w:rFonts w:ascii="Calibri" w:hAnsi="Calibri" w:cs="Calibri"/>
        </w:rPr>
        <w:t>test</w:t>
      </w:r>
      <w:proofErr w:type="spellEnd"/>
      <w:r w:rsidR="00E657BE" w:rsidRPr="00456206">
        <w:rPr>
          <w:rFonts w:ascii="Calibri" w:hAnsi="Calibri" w:cs="Calibri"/>
        </w:rPr>
        <w:t xml:space="preserve"> </w:t>
      </w:r>
      <w:r w:rsidR="00A9305B" w:rsidRPr="00456206">
        <w:rPr>
          <w:rFonts w:ascii="Calibri" w:hAnsi="Calibri" w:cs="Calibri"/>
        </w:rPr>
        <w:t xml:space="preserve">files of </w:t>
      </w:r>
      <w:r w:rsidR="00E657BE" w:rsidRPr="00456206">
        <w:rPr>
          <w:rFonts w:ascii="Calibri" w:hAnsi="Calibri" w:cs="Calibri"/>
        </w:rPr>
        <w:t xml:space="preserve">TLMs </w:t>
      </w:r>
      <w:r w:rsidR="00206EA2" w:rsidRPr="00456206">
        <w:rPr>
          <w:rFonts w:ascii="Calibri" w:hAnsi="Calibri" w:cs="Calibri"/>
        </w:rPr>
        <w:t xml:space="preserve">are </w:t>
      </w:r>
      <w:r w:rsidR="00B14DC9" w:rsidRPr="00456206">
        <w:rPr>
          <w:rFonts w:ascii="Calibri" w:hAnsi="Calibri" w:cs="Calibri"/>
        </w:rPr>
        <w:t xml:space="preserve">provided </w:t>
      </w:r>
      <w:r w:rsidR="008B7B86" w:rsidRPr="00456206">
        <w:rPr>
          <w:rFonts w:ascii="Calibri" w:hAnsi="Calibri" w:cs="Calibri"/>
        </w:rPr>
        <w:t xml:space="preserve">in </w:t>
      </w:r>
      <w:r w:rsidR="00640543">
        <w:rPr>
          <w:rFonts w:ascii="Calibri" w:hAnsi="Calibri" w:cs="Calibri"/>
        </w:rPr>
        <w:t xml:space="preserve">the </w:t>
      </w:r>
      <w:r w:rsidR="008B7B86" w:rsidRPr="00456206">
        <w:rPr>
          <w:rFonts w:ascii="Calibri" w:hAnsi="Calibri" w:cs="Calibri"/>
          <w:b/>
        </w:rPr>
        <w:t>Supplement</w:t>
      </w:r>
      <w:r w:rsidR="00066260" w:rsidRPr="00456206">
        <w:rPr>
          <w:rFonts w:ascii="Calibri" w:hAnsi="Calibri" w:cs="Calibri"/>
          <w:b/>
        </w:rPr>
        <w:t xml:space="preserve">ary </w:t>
      </w:r>
      <w:r w:rsidR="00A7093A">
        <w:rPr>
          <w:rFonts w:ascii="Calibri" w:hAnsi="Calibri" w:cs="Calibri"/>
          <w:b/>
        </w:rPr>
        <w:t>File 3</w:t>
      </w:r>
      <w:r w:rsidR="0095621D" w:rsidRPr="00456206">
        <w:rPr>
          <w:rFonts w:ascii="Calibri" w:hAnsi="Calibri" w:cs="Calibri"/>
        </w:rPr>
        <w:t>.</w:t>
      </w:r>
    </w:p>
    <w:p w14:paraId="5BEA6D98" w14:textId="77777777" w:rsidR="00066260" w:rsidRPr="00456206" w:rsidRDefault="00066260" w:rsidP="00BA0D8F">
      <w:pPr>
        <w:jc w:val="both"/>
        <w:rPr>
          <w:rFonts w:ascii="Calibri" w:hAnsi="Calibri" w:cs="Calibri"/>
        </w:rPr>
      </w:pPr>
    </w:p>
    <w:p w14:paraId="23488433" w14:textId="5F0DB29F" w:rsidR="00B641E1" w:rsidRPr="00456206" w:rsidRDefault="00B14DC9" w:rsidP="00B14DC9">
      <w:pPr>
        <w:pStyle w:val="Heading1"/>
        <w:keepNext w:val="0"/>
        <w:keepLines w:val="0"/>
        <w:numPr>
          <w:ilvl w:val="0"/>
          <w:numId w:val="0"/>
        </w:numPr>
        <w:spacing w:before="0" w:after="0"/>
        <w:jc w:val="both"/>
        <w:rPr>
          <w:rFonts w:ascii="Calibri" w:hAnsi="Calibri" w:cs="Calibri"/>
          <w:b/>
          <w:color w:val="auto"/>
          <w:sz w:val="24"/>
        </w:rPr>
      </w:pPr>
      <w:r w:rsidRPr="00456206">
        <w:rPr>
          <w:rFonts w:ascii="Calibri" w:hAnsi="Calibri" w:cs="Calibri"/>
          <w:b/>
          <w:color w:val="auto"/>
          <w:sz w:val="24"/>
        </w:rPr>
        <w:t>1.1</w:t>
      </w:r>
      <w:r w:rsidR="00EF2DBD" w:rsidRPr="00456206">
        <w:rPr>
          <w:rFonts w:ascii="Calibri" w:hAnsi="Calibri" w:cs="Calibri"/>
          <w:b/>
          <w:color w:val="auto"/>
          <w:sz w:val="24"/>
        </w:rPr>
        <w:t>.</w:t>
      </w:r>
      <w:r w:rsidRPr="00456206">
        <w:rPr>
          <w:rFonts w:ascii="Calibri" w:hAnsi="Calibri" w:cs="Calibri"/>
          <w:b/>
          <w:color w:val="auto"/>
          <w:sz w:val="24"/>
        </w:rPr>
        <w:t xml:space="preserve"> </w:t>
      </w:r>
      <w:r w:rsidR="00CA4EB2" w:rsidRPr="00456206">
        <w:rPr>
          <w:rFonts w:ascii="Calibri" w:hAnsi="Calibri" w:cs="Calibri"/>
          <w:b/>
          <w:color w:val="auto"/>
          <w:sz w:val="24"/>
        </w:rPr>
        <w:t>Data processing of TL</w:t>
      </w:r>
      <w:r w:rsidR="00352759" w:rsidRPr="00456206">
        <w:rPr>
          <w:rFonts w:ascii="Calibri" w:hAnsi="Calibri" w:cs="Calibri"/>
          <w:b/>
          <w:color w:val="auto"/>
          <w:sz w:val="24"/>
        </w:rPr>
        <w:t>Ms</w:t>
      </w:r>
      <w:r w:rsidR="00E2545F" w:rsidRPr="00456206">
        <w:rPr>
          <w:rFonts w:ascii="Calibri" w:hAnsi="Calibri" w:cs="Calibri"/>
          <w:b/>
          <w:color w:val="auto"/>
          <w:sz w:val="24"/>
        </w:rPr>
        <w:t xml:space="preserve"> at the local cellular scale</w:t>
      </w:r>
      <w:r w:rsidR="00702CFE" w:rsidRPr="00456206">
        <w:rPr>
          <w:rFonts w:ascii="Calibri" w:hAnsi="Calibri" w:cs="Calibri"/>
          <w:b/>
          <w:color w:val="auto"/>
          <w:sz w:val="24"/>
        </w:rPr>
        <w:t xml:space="preserve"> (LCS)</w:t>
      </w:r>
    </w:p>
    <w:p w14:paraId="2B8A6BAF" w14:textId="77777777" w:rsidR="00EF2DBD" w:rsidRPr="00456206" w:rsidRDefault="00EF2DBD" w:rsidP="00EF2DBD">
      <w:pPr>
        <w:rPr>
          <w:b/>
        </w:rPr>
      </w:pPr>
    </w:p>
    <w:p w14:paraId="2B667840" w14:textId="490EA17D" w:rsidR="0034428E" w:rsidRPr="00456206" w:rsidRDefault="00B14DC9" w:rsidP="00B14DC9">
      <w:pPr>
        <w:pStyle w:val="Heading2"/>
        <w:keepNext w:val="0"/>
        <w:keepLines w:val="0"/>
        <w:numPr>
          <w:ilvl w:val="0"/>
          <w:numId w:val="0"/>
        </w:numPr>
        <w:spacing w:before="0" w:after="0"/>
        <w:jc w:val="both"/>
        <w:rPr>
          <w:rFonts w:ascii="Calibri" w:hAnsi="Calibri" w:cs="Calibri"/>
          <w:color w:val="auto"/>
          <w:sz w:val="24"/>
        </w:rPr>
      </w:pPr>
      <w:r w:rsidRPr="00456206">
        <w:rPr>
          <w:rFonts w:ascii="Calibri" w:hAnsi="Calibri" w:cs="Calibri"/>
          <w:b/>
          <w:color w:val="auto"/>
          <w:sz w:val="24"/>
        </w:rPr>
        <w:t>1.1.1</w:t>
      </w:r>
      <w:r w:rsidR="00EF2DBD" w:rsidRPr="00456206">
        <w:rPr>
          <w:rFonts w:ascii="Calibri" w:hAnsi="Calibri" w:cs="Calibri"/>
          <w:b/>
          <w:color w:val="auto"/>
          <w:sz w:val="24"/>
        </w:rPr>
        <w:t>.</w:t>
      </w:r>
      <w:r w:rsidRPr="00456206">
        <w:rPr>
          <w:rFonts w:ascii="Calibri" w:hAnsi="Calibri" w:cs="Calibri"/>
          <w:b/>
          <w:color w:val="auto"/>
          <w:sz w:val="24"/>
        </w:rPr>
        <w:t xml:space="preserve"> </w:t>
      </w:r>
      <w:r w:rsidR="00E2545F" w:rsidRPr="00456206">
        <w:rPr>
          <w:rFonts w:ascii="Calibri" w:hAnsi="Calibri" w:cs="Calibri"/>
          <w:b/>
          <w:color w:val="auto"/>
          <w:sz w:val="24"/>
        </w:rPr>
        <w:t>Bleach correction of TLMs</w:t>
      </w:r>
      <w:r w:rsidR="00B641E1" w:rsidRPr="00456206">
        <w:rPr>
          <w:rFonts w:ascii="Calibri" w:hAnsi="Calibri" w:cs="Calibri"/>
          <w:b/>
          <w:color w:val="auto"/>
          <w:sz w:val="24"/>
        </w:rPr>
        <w:t xml:space="preserve"> to compensate for intensity decay of fluorescent labels</w:t>
      </w:r>
    </w:p>
    <w:p w14:paraId="51561A57" w14:textId="77777777" w:rsidR="00EF2DBD" w:rsidRPr="00456206" w:rsidRDefault="00EF2DBD" w:rsidP="00EF2DBD"/>
    <w:p w14:paraId="21BEC40A" w14:textId="23A94196" w:rsidR="00DA440C" w:rsidRPr="00456206" w:rsidRDefault="00DA440C" w:rsidP="00BA0D8F">
      <w:pPr>
        <w:pStyle w:val="ListParagraph"/>
        <w:ind w:left="0"/>
        <w:jc w:val="both"/>
        <w:rPr>
          <w:rFonts w:ascii="Calibri" w:hAnsi="Calibri" w:cs="Calibri"/>
        </w:rPr>
      </w:pPr>
      <w:r w:rsidRPr="00456206">
        <w:rPr>
          <w:rFonts w:ascii="Calibri" w:hAnsi="Calibri" w:cs="Calibri"/>
        </w:rPr>
        <w:t>1.1.1</w:t>
      </w:r>
      <w:r w:rsidR="00A91566" w:rsidRPr="00456206">
        <w:rPr>
          <w:rFonts w:ascii="Calibri" w:hAnsi="Calibri" w:cs="Calibri"/>
        </w:rPr>
        <w:t>.</w:t>
      </w:r>
      <w:r w:rsidR="00B14DC9" w:rsidRPr="00456206">
        <w:rPr>
          <w:rFonts w:ascii="Calibri" w:hAnsi="Calibri" w:cs="Calibri"/>
        </w:rPr>
        <w:t>1.</w:t>
      </w:r>
      <w:r w:rsidR="00EF2DBD" w:rsidRPr="00456206">
        <w:rPr>
          <w:rFonts w:ascii="Calibri" w:hAnsi="Calibri" w:cs="Calibri"/>
        </w:rPr>
        <w:t xml:space="preserve"> </w:t>
      </w:r>
      <w:r w:rsidRPr="00456206">
        <w:rPr>
          <w:rFonts w:ascii="Calibri" w:hAnsi="Calibri" w:cs="Calibri"/>
        </w:rPr>
        <w:t xml:space="preserve">Make sure an up-to-date </w:t>
      </w:r>
      <w:r w:rsidRPr="00456206">
        <w:rPr>
          <w:rStyle w:val="Hyperlink"/>
          <w:rFonts w:ascii="Calibri" w:hAnsi="Calibri" w:cs="Calibri"/>
          <w:color w:val="auto"/>
          <w:u w:val="none"/>
        </w:rPr>
        <w:t>Fiji</w:t>
      </w:r>
      <w:r w:rsidRPr="00456206">
        <w:rPr>
          <w:rFonts w:ascii="Calibri" w:hAnsi="Calibri" w:cs="Calibri"/>
        </w:rPr>
        <w:t xml:space="preserve"> application is installed on </w:t>
      </w:r>
      <w:r w:rsidR="00640543">
        <w:rPr>
          <w:rFonts w:ascii="Calibri" w:hAnsi="Calibri" w:cs="Calibri"/>
        </w:rPr>
        <w:t>the</w:t>
      </w:r>
      <w:r w:rsidRPr="00456206">
        <w:rPr>
          <w:rFonts w:ascii="Calibri" w:hAnsi="Calibri" w:cs="Calibri"/>
        </w:rPr>
        <w:t xml:space="preserve"> computer </w:t>
      </w:r>
      <w:r w:rsidR="00640543">
        <w:rPr>
          <w:rFonts w:ascii="Calibri" w:hAnsi="Calibri" w:cs="Calibri"/>
        </w:rPr>
        <w:t xml:space="preserve">being used </w:t>
      </w:r>
      <w:r w:rsidRPr="00456206">
        <w:rPr>
          <w:rFonts w:ascii="Calibri" w:hAnsi="Calibri" w:cs="Calibri"/>
        </w:rPr>
        <w:t>by following these instructions</w:t>
      </w:r>
      <w:r w:rsidR="00EE1930" w:rsidRPr="00456206">
        <w:rPr>
          <w:rFonts w:ascii="Calibri" w:hAnsi="Calibri" w:cs="Calibri"/>
        </w:rPr>
        <w:t xml:space="preserve">: </w:t>
      </w:r>
      <w:r w:rsidR="004722B3" w:rsidRPr="00456206">
        <w:rPr>
          <w:rFonts w:ascii="Calibri" w:hAnsi="Calibri" w:cs="Calibri"/>
          <w:b/>
        </w:rPr>
        <w:t>Fiji</w:t>
      </w:r>
      <w:r w:rsidR="004722B3" w:rsidRPr="00C941D0">
        <w:rPr>
          <w:rFonts w:ascii="Calibri" w:hAnsi="Calibri" w:cs="Calibri"/>
        </w:rPr>
        <w:t xml:space="preserve"> &gt;</w:t>
      </w:r>
      <w:r w:rsidR="004722B3" w:rsidRPr="00456206">
        <w:rPr>
          <w:rFonts w:ascii="Calibri" w:hAnsi="Calibri" w:cs="Calibri"/>
          <w:b/>
        </w:rPr>
        <w:t xml:space="preserve"> </w:t>
      </w:r>
      <w:r w:rsidR="002C184A" w:rsidRPr="00456206">
        <w:rPr>
          <w:rFonts w:ascii="Calibri" w:hAnsi="Calibri" w:cs="Calibri"/>
          <w:b/>
        </w:rPr>
        <w:t>O</w:t>
      </w:r>
      <w:r w:rsidR="004722B3" w:rsidRPr="00456206">
        <w:rPr>
          <w:rFonts w:ascii="Calibri" w:hAnsi="Calibri" w:cs="Calibri"/>
          <w:b/>
        </w:rPr>
        <w:t>pen a TLM</w:t>
      </w:r>
      <w:r w:rsidR="004722B3" w:rsidRPr="00456206">
        <w:rPr>
          <w:rFonts w:ascii="Calibri" w:hAnsi="Calibri" w:cs="Calibri"/>
        </w:rPr>
        <w:t xml:space="preserve"> (e.g.</w:t>
      </w:r>
      <w:r w:rsidR="00640543">
        <w:rPr>
          <w:rFonts w:ascii="Calibri" w:hAnsi="Calibri" w:cs="Calibri"/>
        </w:rPr>
        <w:t>,</w:t>
      </w:r>
      <w:r w:rsidR="004722B3" w:rsidRPr="00456206">
        <w:rPr>
          <w:rFonts w:ascii="Calibri" w:hAnsi="Calibri" w:cs="Calibri"/>
        </w:rPr>
        <w:t xml:space="preserve"> TestMovie1.tif</w:t>
      </w:r>
      <w:r w:rsidR="008733B0" w:rsidRPr="00456206">
        <w:rPr>
          <w:rFonts w:ascii="Calibri" w:hAnsi="Calibri" w:cs="Calibri"/>
        </w:rPr>
        <w:t xml:space="preserve"> from </w:t>
      </w:r>
      <w:r w:rsidR="00640543">
        <w:rPr>
          <w:rFonts w:ascii="Calibri" w:hAnsi="Calibri" w:cs="Calibri"/>
        </w:rPr>
        <w:t xml:space="preserve">the </w:t>
      </w:r>
      <w:r w:rsidR="008733B0" w:rsidRPr="00456206">
        <w:rPr>
          <w:rFonts w:ascii="Calibri" w:hAnsi="Calibri" w:cs="Calibri"/>
          <w:b/>
        </w:rPr>
        <w:t xml:space="preserve">Supplementary </w:t>
      </w:r>
      <w:r w:rsidR="00A7093A">
        <w:rPr>
          <w:rFonts w:ascii="Calibri" w:hAnsi="Calibri" w:cs="Calibri"/>
          <w:b/>
        </w:rPr>
        <w:t>File 3</w:t>
      </w:r>
      <w:r w:rsidR="004722B3" w:rsidRPr="00456206">
        <w:rPr>
          <w:rFonts w:ascii="Calibri" w:hAnsi="Calibri" w:cs="Calibri"/>
        </w:rPr>
        <w:t>).</w:t>
      </w:r>
    </w:p>
    <w:p w14:paraId="2E73665C" w14:textId="77777777" w:rsidR="00DA440C" w:rsidRPr="00456206" w:rsidRDefault="00DA440C" w:rsidP="00BA0D8F">
      <w:pPr>
        <w:pStyle w:val="ListParagraph"/>
        <w:ind w:left="0"/>
        <w:jc w:val="both"/>
        <w:rPr>
          <w:rFonts w:ascii="Calibri" w:hAnsi="Calibri" w:cs="Calibri"/>
        </w:rPr>
      </w:pPr>
    </w:p>
    <w:p w14:paraId="2CC2FF77" w14:textId="09126B2B" w:rsidR="00DA440C" w:rsidRPr="00456206" w:rsidRDefault="00B14DC9" w:rsidP="00BA0D8F">
      <w:pPr>
        <w:pStyle w:val="ListParagraph"/>
        <w:ind w:left="0"/>
        <w:jc w:val="both"/>
        <w:rPr>
          <w:rFonts w:ascii="Calibri" w:hAnsi="Calibri" w:cs="Calibri"/>
        </w:rPr>
      </w:pPr>
      <w:r w:rsidRPr="00456206">
        <w:rPr>
          <w:rFonts w:ascii="Calibri" w:hAnsi="Calibri" w:cs="Calibri"/>
        </w:rPr>
        <w:t>1.</w:t>
      </w:r>
      <w:r w:rsidR="00DA440C" w:rsidRPr="00456206">
        <w:rPr>
          <w:rFonts w:ascii="Calibri" w:hAnsi="Calibri" w:cs="Calibri"/>
        </w:rPr>
        <w:t>1.1.2.</w:t>
      </w:r>
      <w:r w:rsidR="00EF2DBD" w:rsidRPr="00456206">
        <w:rPr>
          <w:rFonts w:ascii="Calibri" w:hAnsi="Calibri" w:cs="Calibri"/>
        </w:rPr>
        <w:t xml:space="preserve"> </w:t>
      </w:r>
      <w:r w:rsidR="00DA440C" w:rsidRPr="00456206">
        <w:rPr>
          <w:rFonts w:ascii="Calibri" w:hAnsi="Calibri" w:cs="Calibri"/>
        </w:rPr>
        <w:t>Split the color channels</w:t>
      </w:r>
      <w:r w:rsidR="008733B0" w:rsidRPr="00456206">
        <w:rPr>
          <w:rFonts w:ascii="Calibri" w:hAnsi="Calibri" w:cs="Calibri"/>
        </w:rPr>
        <w:t xml:space="preserve"> by clicking</w:t>
      </w:r>
      <w:r w:rsidR="004722B3" w:rsidRPr="00456206">
        <w:rPr>
          <w:rFonts w:ascii="Calibri" w:hAnsi="Calibri" w:cs="Calibri"/>
        </w:rPr>
        <w:t xml:space="preserve"> </w:t>
      </w:r>
      <w:r w:rsidR="00DA440C" w:rsidRPr="00456206">
        <w:rPr>
          <w:rFonts w:ascii="Calibri" w:hAnsi="Calibri" w:cs="Calibri"/>
          <w:b/>
        </w:rPr>
        <w:t>Image</w:t>
      </w:r>
      <w:r w:rsidR="00DA440C" w:rsidRPr="00C941D0">
        <w:rPr>
          <w:rFonts w:ascii="Calibri" w:hAnsi="Calibri" w:cs="Calibri"/>
        </w:rPr>
        <w:t xml:space="preserve"> &gt;</w:t>
      </w:r>
      <w:r w:rsidR="00DA440C" w:rsidRPr="00456206">
        <w:rPr>
          <w:rFonts w:ascii="Calibri" w:hAnsi="Calibri" w:cs="Calibri"/>
          <w:b/>
        </w:rPr>
        <w:t xml:space="preserve"> Color</w:t>
      </w:r>
      <w:r w:rsidR="00DA440C" w:rsidRPr="00C941D0">
        <w:rPr>
          <w:rFonts w:ascii="Calibri" w:hAnsi="Calibri" w:cs="Calibri"/>
        </w:rPr>
        <w:t xml:space="preserve"> &gt;</w:t>
      </w:r>
      <w:r w:rsidR="00DA440C" w:rsidRPr="00456206">
        <w:rPr>
          <w:rFonts w:ascii="Calibri" w:hAnsi="Calibri" w:cs="Calibri"/>
          <w:b/>
        </w:rPr>
        <w:t xml:space="preserve"> Split Channels</w:t>
      </w:r>
      <w:r w:rsidR="004722B3" w:rsidRPr="00456206">
        <w:rPr>
          <w:rFonts w:ascii="Calibri" w:hAnsi="Calibri" w:cs="Calibri"/>
        </w:rPr>
        <w:t>.</w:t>
      </w:r>
    </w:p>
    <w:p w14:paraId="51BB7122" w14:textId="70ED9CCD" w:rsidR="004722B3" w:rsidRPr="00456206" w:rsidRDefault="004722B3" w:rsidP="00BA0D8F">
      <w:pPr>
        <w:pStyle w:val="ListParagraph"/>
        <w:ind w:left="0"/>
        <w:jc w:val="both"/>
        <w:rPr>
          <w:rFonts w:ascii="Calibri" w:hAnsi="Calibri" w:cs="Calibri"/>
        </w:rPr>
      </w:pPr>
    </w:p>
    <w:p w14:paraId="2B89DDAC" w14:textId="17FE0777" w:rsidR="008733B0" w:rsidRDefault="00B14DC9" w:rsidP="00BA0D8F">
      <w:pPr>
        <w:pStyle w:val="ListParagraph"/>
        <w:ind w:left="0"/>
        <w:jc w:val="both"/>
        <w:rPr>
          <w:rFonts w:ascii="Calibri" w:hAnsi="Calibri" w:cs="Calibri"/>
        </w:rPr>
      </w:pPr>
      <w:r w:rsidRPr="00456206">
        <w:rPr>
          <w:rFonts w:ascii="Calibri" w:hAnsi="Calibri" w:cs="Calibri"/>
        </w:rPr>
        <w:t>1.</w:t>
      </w:r>
      <w:r w:rsidR="004722B3" w:rsidRPr="00456206">
        <w:rPr>
          <w:rFonts w:ascii="Calibri" w:hAnsi="Calibri" w:cs="Calibri"/>
        </w:rPr>
        <w:t>1.1.3.</w:t>
      </w:r>
      <w:r w:rsidR="00EF2DBD" w:rsidRPr="00456206">
        <w:rPr>
          <w:rFonts w:ascii="Calibri" w:hAnsi="Calibri" w:cs="Calibri"/>
        </w:rPr>
        <w:t xml:space="preserve"> </w:t>
      </w:r>
      <w:r w:rsidR="00DA440C" w:rsidRPr="00456206">
        <w:rPr>
          <w:rFonts w:ascii="Calibri" w:hAnsi="Calibri" w:cs="Calibri"/>
        </w:rPr>
        <w:t>Perform a bleach correction on both channels</w:t>
      </w:r>
      <w:r w:rsidR="008733B0" w:rsidRPr="00456206">
        <w:rPr>
          <w:rFonts w:ascii="Calibri" w:hAnsi="Calibri" w:cs="Calibri"/>
        </w:rPr>
        <w:t xml:space="preserve"> using</w:t>
      </w:r>
      <w:r w:rsidR="00882AD6" w:rsidRPr="00456206">
        <w:rPr>
          <w:rFonts w:ascii="Calibri" w:hAnsi="Calibri" w:cs="Calibri"/>
        </w:rPr>
        <w:t xml:space="preserve"> </w:t>
      </w:r>
      <w:r w:rsidR="00DA440C" w:rsidRPr="00456206">
        <w:rPr>
          <w:rFonts w:ascii="Calibri" w:hAnsi="Calibri" w:cs="Calibri"/>
          <w:b/>
        </w:rPr>
        <w:t>Image</w:t>
      </w:r>
      <w:r w:rsidR="00DA440C" w:rsidRPr="00C941D0">
        <w:rPr>
          <w:rFonts w:ascii="Calibri" w:hAnsi="Calibri" w:cs="Calibri"/>
        </w:rPr>
        <w:t xml:space="preserve"> &gt;</w:t>
      </w:r>
      <w:r w:rsidR="00DA440C" w:rsidRPr="00456206">
        <w:rPr>
          <w:rFonts w:ascii="Calibri" w:hAnsi="Calibri" w:cs="Calibri"/>
          <w:b/>
        </w:rPr>
        <w:t xml:space="preserve"> Adjust</w:t>
      </w:r>
      <w:r w:rsidR="00DA440C" w:rsidRPr="00C941D0">
        <w:rPr>
          <w:rFonts w:ascii="Calibri" w:hAnsi="Calibri" w:cs="Calibri"/>
        </w:rPr>
        <w:t xml:space="preserve"> &gt;</w:t>
      </w:r>
      <w:r w:rsidR="00DA440C" w:rsidRPr="00456206">
        <w:rPr>
          <w:rFonts w:ascii="Calibri" w:hAnsi="Calibri" w:cs="Calibri"/>
          <w:b/>
        </w:rPr>
        <w:t xml:space="preserve"> Bleach Correction </w:t>
      </w:r>
      <w:r w:rsidR="00DA440C" w:rsidRPr="00C941D0">
        <w:rPr>
          <w:rFonts w:ascii="Calibri" w:hAnsi="Calibri" w:cs="Calibri"/>
        </w:rPr>
        <w:t xml:space="preserve">&gt; </w:t>
      </w:r>
      <w:r w:rsidR="00DA440C" w:rsidRPr="00456206">
        <w:rPr>
          <w:rFonts w:ascii="Calibri" w:hAnsi="Calibri" w:cs="Calibri"/>
          <w:b/>
        </w:rPr>
        <w:t xml:space="preserve">Simple Ratio </w:t>
      </w:r>
      <w:r w:rsidR="00DA440C" w:rsidRPr="00456206">
        <w:rPr>
          <w:rFonts w:ascii="Calibri" w:hAnsi="Calibri" w:cs="Calibri"/>
        </w:rPr>
        <w:t xml:space="preserve">&gt; </w:t>
      </w:r>
      <w:r w:rsidR="00DA440C" w:rsidRPr="00C941D0">
        <w:rPr>
          <w:rFonts w:ascii="Calibri" w:hAnsi="Calibri" w:cs="Calibri"/>
          <w:b/>
        </w:rPr>
        <w:t>Background Intensity 0.0</w:t>
      </w:r>
      <w:r w:rsidR="00882AD6" w:rsidRPr="00456206">
        <w:rPr>
          <w:rFonts w:ascii="Calibri" w:hAnsi="Calibri" w:cs="Calibri"/>
        </w:rPr>
        <w:t>.</w:t>
      </w:r>
    </w:p>
    <w:p w14:paraId="07710D01" w14:textId="77777777" w:rsidR="00F61228" w:rsidRPr="00456206" w:rsidRDefault="00F61228" w:rsidP="00BA0D8F">
      <w:pPr>
        <w:pStyle w:val="ListParagraph"/>
        <w:ind w:left="0"/>
        <w:jc w:val="both"/>
        <w:rPr>
          <w:rFonts w:ascii="Calibri" w:hAnsi="Calibri" w:cs="Calibri"/>
        </w:rPr>
      </w:pPr>
    </w:p>
    <w:p w14:paraId="108E391F" w14:textId="47814EFA" w:rsidR="00A91566" w:rsidRPr="00456206" w:rsidRDefault="00DA440C" w:rsidP="00BA0D8F">
      <w:pPr>
        <w:pStyle w:val="ListParagraph"/>
        <w:ind w:left="0"/>
        <w:jc w:val="both"/>
        <w:rPr>
          <w:rFonts w:ascii="Calibri" w:hAnsi="Calibri" w:cs="Calibri"/>
        </w:rPr>
      </w:pPr>
      <w:r w:rsidRPr="00456206">
        <w:rPr>
          <w:rFonts w:ascii="Calibri" w:hAnsi="Calibri" w:cs="Calibri"/>
        </w:rPr>
        <w:t xml:space="preserve">NOTE: If unsatisfactory results are obtained, explore which correction methods in this </w:t>
      </w:r>
      <w:r w:rsidR="003362C3">
        <w:rPr>
          <w:rFonts w:ascii="Calibri" w:hAnsi="Calibri" w:cs="Calibri"/>
        </w:rPr>
        <w:t>plugin</w:t>
      </w:r>
      <w:r w:rsidRPr="00456206">
        <w:rPr>
          <w:rFonts w:ascii="Calibri" w:hAnsi="Calibri" w:cs="Calibri"/>
        </w:rPr>
        <w:t xml:space="preserve"> fits best </w:t>
      </w:r>
      <w:r w:rsidR="00640543">
        <w:rPr>
          <w:rFonts w:ascii="Calibri" w:hAnsi="Calibri" w:cs="Calibri"/>
        </w:rPr>
        <w:t>(</w:t>
      </w:r>
      <w:r w:rsidRPr="00456206">
        <w:rPr>
          <w:rFonts w:ascii="Calibri" w:hAnsi="Calibri" w:cs="Calibri"/>
        </w:rPr>
        <w:t>e.g.</w:t>
      </w:r>
      <w:r w:rsidR="00640543">
        <w:rPr>
          <w:rFonts w:ascii="Calibri" w:hAnsi="Calibri" w:cs="Calibri"/>
        </w:rPr>
        <w:t>,</w:t>
      </w:r>
      <w:r w:rsidRPr="00456206">
        <w:rPr>
          <w:rFonts w:ascii="Calibri" w:hAnsi="Calibri" w:cs="Calibri"/>
        </w:rPr>
        <w:t xml:space="preserve"> use </w:t>
      </w:r>
      <w:r w:rsidRPr="00456206">
        <w:rPr>
          <w:rFonts w:ascii="Calibri" w:hAnsi="Calibri" w:cs="Calibri"/>
          <w:b/>
        </w:rPr>
        <w:t>Histogram Matching</w:t>
      </w:r>
      <w:r w:rsidRPr="00456206">
        <w:rPr>
          <w:rFonts w:ascii="Calibri" w:hAnsi="Calibri" w:cs="Calibri"/>
        </w:rPr>
        <w:t xml:space="preserve"> instead of a </w:t>
      </w:r>
      <w:r w:rsidRPr="00456206">
        <w:rPr>
          <w:rFonts w:ascii="Calibri" w:hAnsi="Calibri" w:cs="Calibri"/>
          <w:b/>
        </w:rPr>
        <w:t>Simple Ratio</w:t>
      </w:r>
      <w:r w:rsidR="00640543" w:rsidRPr="00C941D0">
        <w:rPr>
          <w:rFonts w:ascii="Calibri" w:hAnsi="Calibri" w:cs="Calibri"/>
        </w:rPr>
        <w:t>)</w:t>
      </w:r>
      <w:r w:rsidRPr="00456206">
        <w:rPr>
          <w:rFonts w:ascii="Calibri" w:hAnsi="Calibri" w:cs="Calibri"/>
        </w:rPr>
        <w:t>.</w:t>
      </w:r>
    </w:p>
    <w:p w14:paraId="709A736F" w14:textId="77777777" w:rsidR="008733B0" w:rsidRPr="00456206" w:rsidRDefault="008733B0" w:rsidP="00BA0D8F">
      <w:pPr>
        <w:pStyle w:val="ListParagraph"/>
        <w:ind w:left="0"/>
        <w:jc w:val="both"/>
        <w:rPr>
          <w:rFonts w:ascii="Calibri" w:hAnsi="Calibri" w:cs="Calibri"/>
        </w:rPr>
      </w:pPr>
    </w:p>
    <w:p w14:paraId="763D61BE" w14:textId="16D295C8" w:rsidR="00A91566" w:rsidRPr="00456206" w:rsidRDefault="00B14DC9" w:rsidP="00BA0D8F">
      <w:pPr>
        <w:pStyle w:val="Heading2"/>
        <w:keepNext w:val="0"/>
        <w:keepLines w:val="0"/>
        <w:numPr>
          <w:ilvl w:val="0"/>
          <w:numId w:val="0"/>
        </w:numPr>
        <w:spacing w:before="0" w:after="0"/>
        <w:jc w:val="both"/>
        <w:rPr>
          <w:rFonts w:ascii="Calibri" w:hAnsi="Calibri" w:cs="Calibri"/>
          <w:b/>
          <w:color w:val="auto"/>
          <w:sz w:val="24"/>
        </w:rPr>
      </w:pPr>
      <w:r w:rsidRPr="00456206">
        <w:rPr>
          <w:rFonts w:ascii="Calibri" w:hAnsi="Calibri" w:cs="Calibri"/>
          <w:b/>
          <w:color w:val="auto"/>
          <w:sz w:val="24"/>
          <w:highlight w:val="yellow"/>
        </w:rPr>
        <w:t>1.</w:t>
      </w:r>
      <w:r w:rsidR="00A91566" w:rsidRPr="00456206">
        <w:rPr>
          <w:rFonts w:ascii="Calibri" w:hAnsi="Calibri" w:cs="Calibri"/>
          <w:b/>
          <w:color w:val="auto"/>
          <w:sz w:val="24"/>
          <w:highlight w:val="yellow"/>
        </w:rPr>
        <w:t>1.2.</w:t>
      </w:r>
      <w:r w:rsidR="00EF2DBD" w:rsidRPr="00456206">
        <w:rPr>
          <w:rFonts w:ascii="Calibri" w:hAnsi="Calibri" w:cs="Calibri"/>
          <w:b/>
          <w:color w:val="auto"/>
          <w:sz w:val="24"/>
          <w:highlight w:val="yellow"/>
        </w:rPr>
        <w:t xml:space="preserve"> </w:t>
      </w:r>
      <w:r w:rsidR="00A91566" w:rsidRPr="00456206">
        <w:rPr>
          <w:rFonts w:ascii="Calibri" w:hAnsi="Calibri" w:cs="Calibri"/>
          <w:b/>
          <w:color w:val="auto"/>
          <w:sz w:val="24"/>
          <w:highlight w:val="yellow"/>
        </w:rPr>
        <w:t>Cell segmentation to generate a cell mask for TLMs</w:t>
      </w:r>
    </w:p>
    <w:p w14:paraId="27C8E376" w14:textId="77777777" w:rsidR="008733B0" w:rsidRPr="00456206" w:rsidRDefault="008733B0" w:rsidP="008733B0"/>
    <w:p w14:paraId="4B64C849" w14:textId="7C53BC0C" w:rsidR="00B539B9" w:rsidRPr="00456206" w:rsidRDefault="00B14DC9" w:rsidP="00BA0D8F">
      <w:pPr>
        <w:jc w:val="both"/>
        <w:rPr>
          <w:rFonts w:ascii="Calibri" w:hAnsi="Calibri" w:cs="Calibri"/>
        </w:rPr>
      </w:pPr>
      <w:r w:rsidRPr="00456206">
        <w:rPr>
          <w:rFonts w:ascii="Calibri" w:hAnsi="Calibri" w:cs="Calibri"/>
        </w:rPr>
        <w:t>1.</w:t>
      </w:r>
      <w:r w:rsidR="00B539B9" w:rsidRPr="00456206">
        <w:rPr>
          <w:rFonts w:ascii="Calibri" w:hAnsi="Calibri" w:cs="Calibri"/>
        </w:rPr>
        <w:t>1.2.1.</w:t>
      </w:r>
      <w:r w:rsidR="00EF2DBD" w:rsidRPr="00456206">
        <w:rPr>
          <w:rFonts w:ascii="Calibri" w:hAnsi="Calibri" w:cs="Calibri"/>
        </w:rPr>
        <w:t xml:space="preserve"> </w:t>
      </w:r>
      <w:r w:rsidR="00B539B9" w:rsidRPr="00456206">
        <w:rPr>
          <w:rFonts w:ascii="Calibri" w:hAnsi="Calibri" w:cs="Calibri"/>
        </w:rPr>
        <w:t>If Fiji is not already open</w:t>
      </w:r>
      <w:r w:rsidR="00640543">
        <w:rPr>
          <w:rFonts w:ascii="Calibri" w:hAnsi="Calibri" w:cs="Calibri"/>
        </w:rPr>
        <w:t>,</w:t>
      </w:r>
      <w:r w:rsidR="00B539B9" w:rsidRPr="00456206">
        <w:rPr>
          <w:rFonts w:ascii="Calibri" w:hAnsi="Calibri" w:cs="Calibri"/>
        </w:rPr>
        <w:t xml:space="preserve"> reopen it (and make sure it is up-to-date)</w:t>
      </w:r>
      <w:r w:rsidR="008733B0" w:rsidRPr="00456206">
        <w:rPr>
          <w:rFonts w:ascii="Calibri" w:hAnsi="Calibri" w:cs="Calibri"/>
        </w:rPr>
        <w:t xml:space="preserve"> following </w:t>
      </w:r>
      <w:r w:rsidR="00B539B9" w:rsidRPr="00456206">
        <w:rPr>
          <w:rFonts w:ascii="Calibri" w:hAnsi="Calibri" w:cs="Calibri"/>
          <w:b/>
        </w:rPr>
        <w:t>Help</w:t>
      </w:r>
      <w:r w:rsidR="00B539B9" w:rsidRPr="00C941D0">
        <w:rPr>
          <w:rFonts w:ascii="Calibri" w:hAnsi="Calibri" w:cs="Calibri"/>
        </w:rPr>
        <w:t xml:space="preserve"> &gt;</w:t>
      </w:r>
      <w:r w:rsidR="00B539B9" w:rsidRPr="00456206">
        <w:rPr>
          <w:rFonts w:ascii="Calibri" w:hAnsi="Calibri" w:cs="Calibri"/>
          <w:b/>
        </w:rPr>
        <w:t xml:space="preserve"> Update</w:t>
      </w:r>
      <w:r w:rsidR="00B539B9" w:rsidRPr="00C941D0">
        <w:rPr>
          <w:rFonts w:ascii="Calibri" w:hAnsi="Calibri" w:cs="Calibri"/>
        </w:rPr>
        <w:t xml:space="preserve"> &gt;</w:t>
      </w:r>
      <w:r w:rsidR="00B539B9" w:rsidRPr="00456206">
        <w:rPr>
          <w:rFonts w:ascii="Calibri" w:hAnsi="Calibri" w:cs="Calibri"/>
          <w:b/>
        </w:rPr>
        <w:t xml:space="preserve"> Apply Changes</w:t>
      </w:r>
      <w:r w:rsidR="00B539B9" w:rsidRPr="00C941D0">
        <w:rPr>
          <w:rFonts w:ascii="Calibri" w:hAnsi="Calibri" w:cs="Calibri"/>
        </w:rPr>
        <w:t xml:space="preserve"> &gt;</w:t>
      </w:r>
      <w:r w:rsidR="00B539B9" w:rsidRPr="00456206">
        <w:rPr>
          <w:rFonts w:ascii="Calibri" w:hAnsi="Calibri" w:cs="Calibri"/>
          <w:b/>
        </w:rPr>
        <w:t xml:space="preserve"> OK</w:t>
      </w:r>
      <w:r w:rsidR="00B539B9" w:rsidRPr="00456206">
        <w:rPr>
          <w:rFonts w:ascii="Calibri" w:hAnsi="Calibri" w:cs="Calibri"/>
        </w:rPr>
        <w:t>.</w:t>
      </w:r>
    </w:p>
    <w:p w14:paraId="4B47D352" w14:textId="77777777" w:rsidR="00B539B9" w:rsidRPr="00456206" w:rsidRDefault="00B539B9" w:rsidP="00BA0D8F">
      <w:pPr>
        <w:jc w:val="both"/>
        <w:rPr>
          <w:rFonts w:ascii="Calibri" w:hAnsi="Calibri" w:cs="Calibri"/>
        </w:rPr>
      </w:pPr>
    </w:p>
    <w:p w14:paraId="50BC2538" w14:textId="24D75672" w:rsidR="00B539B9" w:rsidRPr="00456206" w:rsidRDefault="00B14DC9" w:rsidP="00BA0D8F">
      <w:pPr>
        <w:jc w:val="both"/>
        <w:rPr>
          <w:rFonts w:ascii="Calibri" w:hAnsi="Calibri" w:cs="Calibri"/>
        </w:rPr>
      </w:pPr>
      <w:r w:rsidRPr="00456206">
        <w:rPr>
          <w:rFonts w:ascii="Calibri" w:hAnsi="Calibri" w:cs="Calibri"/>
          <w:highlight w:val="yellow"/>
        </w:rPr>
        <w:t>1.</w:t>
      </w:r>
      <w:r w:rsidR="00B539B9" w:rsidRPr="00456206">
        <w:rPr>
          <w:rFonts w:ascii="Calibri" w:hAnsi="Calibri" w:cs="Calibri"/>
          <w:highlight w:val="yellow"/>
        </w:rPr>
        <w:t>1.2.2.</w:t>
      </w:r>
      <w:r w:rsidR="00EF2DBD" w:rsidRPr="00456206">
        <w:rPr>
          <w:rFonts w:ascii="Calibri" w:hAnsi="Calibri" w:cs="Calibri"/>
          <w:highlight w:val="yellow"/>
        </w:rPr>
        <w:t xml:space="preserve"> </w:t>
      </w:r>
      <w:r w:rsidR="00B539B9" w:rsidRPr="00456206">
        <w:rPr>
          <w:rFonts w:ascii="Calibri" w:hAnsi="Calibri" w:cs="Calibri"/>
          <w:highlight w:val="yellow"/>
        </w:rPr>
        <w:t xml:space="preserve">If </w:t>
      </w:r>
      <w:r w:rsidR="00640543">
        <w:rPr>
          <w:rFonts w:ascii="Calibri" w:hAnsi="Calibri" w:cs="Calibri"/>
          <w:highlight w:val="yellow"/>
        </w:rPr>
        <w:t xml:space="preserve">this has not </w:t>
      </w:r>
      <w:r w:rsidR="00B539B9" w:rsidRPr="00456206">
        <w:rPr>
          <w:rFonts w:ascii="Calibri" w:hAnsi="Calibri" w:cs="Calibri"/>
          <w:highlight w:val="yellow"/>
        </w:rPr>
        <w:t xml:space="preserve">already </w:t>
      </w:r>
      <w:r w:rsidR="00640543">
        <w:rPr>
          <w:rFonts w:ascii="Calibri" w:hAnsi="Calibri" w:cs="Calibri"/>
          <w:highlight w:val="yellow"/>
        </w:rPr>
        <w:t xml:space="preserve">been </w:t>
      </w:r>
      <w:r w:rsidR="00B539B9" w:rsidRPr="00456206">
        <w:rPr>
          <w:rFonts w:ascii="Calibri" w:hAnsi="Calibri" w:cs="Calibri"/>
          <w:highlight w:val="yellow"/>
        </w:rPr>
        <w:t xml:space="preserve">done, download the macro </w:t>
      </w:r>
      <w:proofErr w:type="spellStart"/>
      <w:r w:rsidR="00B539B9" w:rsidRPr="00C941D0">
        <w:rPr>
          <w:rStyle w:val="Hyperlink"/>
          <w:rFonts w:ascii="Calibri" w:hAnsi="Calibri" w:cs="Calibri"/>
          <w:b/>
          <w:color w:val="auto"/>
          <w:highlight w:val="yellow"/>
          <w:u w:val="none"/>
        </w:rPr>
        <w:t>TissueCellSegmentMovie.ijm</w:t>
      </w:r>
      <w:proofErr w:type="spellEnd"/>
      <w:r w:rsidR="008733B0" w:rsidRPr="00456206">
        <w:rPr>
          <w:rFonts w:ascii="Calibri" w:hAnsi="Calibri" w:cs="Calibri"/>
          <w:highlight w:val="yellow"/>
        </w:rPr>
        <w:t xml:space="preserve"> </w:t>
      </w:r>
      <w:r w:rsidR="005A6AA8">
        <w:rPr>
          <w:rFonts w:ascii="Calibri" w:hAnsi="Calibri" w:cs="Calibri"/>
          <w:highlight w:val="yellow"/>
        </w:rPr>
        <w:t>(</w:t>
      </w:r>
      <w:r w:rsidR="008733B0" w:rsidRPr="00456206">
        <w:rPr>
          <w:rFonts w:ascii="Calibri" w:hAnsi="Calibri" w:cs="Calibri"/>
          <w:highlight w:val="yellow"/>
        </w:rPr>
        <w:t>from http://adm.irbbarcelona.org/matlab/TissueCellSegmentMovie.ijm</w:t>
      </w:r>
      <w:r w:rsidR="005A6AA8">
        <w:rPr>
          <w:rFonts w:ascii="Calibri" w:hAnsi="Calibri" w:cs="Calibri"/>
          <w:highlight w:val="yellow"/>
        </w:rPr>
        <w:t>)</w:t>
      </w:r>
      <w:r w:rsidR="008733B0" w:rsidRPr="00456206">
        <w:rPr>
          <w:rFonts w:ascii="Calibri" w:hAnsi="Calibri" w:cs="Calibri"/>
          <w:highlight w:val="yellow"/>
        </w:rPr>
        <w:t xml:space="preserve">. </w:t>
      </w:r>
      <w:r w:rsidR="00316CE8" w:rsidRPr="00456206">
        <w:rPr>
          <w:rFonts w:ascii="Calibri" w:hAnsi="Calibri" w:cs="Calibri"/>
          <w:highlight w:val="yellow"/>
        </w:rPr>
        <w:t>Drag and drop this script into Fiji.</w:t>
      </w:r>
    </w:p>
    <w:p w14:paraId="4BF0B9D8" w14:textId="77777777" w:rsidR="00262C7B" w:rsidRPr="00456206" w:rsidRDefault="00262C7B" w:rsidP="00BA0D8F">
      <w:pPr>
        <w:jc w:val="both"/>
        <w:rPr>
          <w:rFonts w:ascii="Calibri" w:hAnsi="Calibri" w:cs="Calibri"/>
        </w:rPr>
      </w:pPr>
    </w:p>
    <w:p w14:paraId="1FF3C1B5" w14:textId="2169FE4D" w:rsidR="00B539B9" w:rsidRPr="00456206" w:rsidRDefault="00B14DC9" w:rsidP="00BA0D8F">
      <w:pPr>
        <w:jc w:val="both"/>
        <w:rPr>
          <w:rFonts w:ascii="Calibri" w:hAnsi="Calibri" w:cs="Calibri"/>
        </w:rPr>
      </w:pPr>
      <w:r w:rsidRPr="00456206">
        <w:rPr>
          <w:rFonts w:ascii="Calibri" w:hAnsi="Calibri" w:cs="Calibri"/>
          <w:highlight w:val="yellow"/>
        </w:rPr>
        <w:t>1.</w:t>
      </w:r>
      <w:r w:rsidR="00D26C0E" w:rsidRPr="00456206">
        <w:rPr>
          <w:rFonts w:ascii="Calibri" w:hAnsi="Calibri" w:cs="Calibri"/>
          <w:highlight w:val="yellow"/>
        </w:rPr>
        <w:t>1.2.</w:t>
      </w:r>
      <w:r w:rsidR="00316CE8" w:rsidRPr="00456206">
        <w:rPr>
          <w:rFonts w:ascii="Calibri" w:hAnsi="Calibri" w:cs="Calibri"/>
          <w:highlight w:val="yellow"/>
        </w:rPr>
        <w:t>3</w:t>
      </w:r>
      <w:r w:rsidR="00D26C0E" w:rsidRPr="00456206">
        <w:rPr>
          <w:rFonts w:ascii="Calibri" w:hAnsi="Calibri" w:cs="Calibri"/>
          <w:highlight w:val="yellow"/>
        </w:rPr>
        <w:t>.</w:t>
      </w:r>
      <w:r w:rsidR="00EF2DBD" w:rsidRPr="00456206">
        <w:rPr>
          <w:rFonts w:ascii="Calibri" w:hAnsi="Calibri" w:cs="Calibri"/>
          <w:highlight w:val="yellow"/>
        </w:rPr>
        <w:t xml:space="preserve"> </w:t>
      </w:r>
      <w:r w:rsidR="00B539B9" w:rsidRPr="00456206">
        <w:rPr>
          <w:rFonts w:ascii="Calibri" w:hAnsi="Calibri" w:cs="Calibri"/>
          <w:highlight w:val="yellow"/>
        </w:rPr>
        <w:t>Open the bleach</w:t>
      </w:r>
      <w:r w:rsidR="00B17EBD">
        <w:rPr>
          <w:rFonts w:ascii="Calibri" w:hAnsi="Calibri" w:cs="Calibri"/>
          <w:highlight w:val="yellow"/>
        </w:rPr>
        <w:t>-</w:t>
      </w:r>
      <w:r w:rsidR="00B539B9" w:rsidRPr="00456206">
        <w:rPr>
          <w:rFonts w:ascii="Calibri" w:hAnsi="Calibri" w:cs="Calibri"/>
          <w:highlight w:val="yellow"/>
        </w:rPr>
        <w:t xml:space="preserve">corrected </w:t>
      </w:r>
      <w:r w:rsidR="00174B78" w:rsidRPr="00456206">
        <w:rPr>
          <w:rFonts w:ascii="Calibri" w:hAnsi="Calibri" w:cs="Calibri"/>
          <w:highlight w:val="yellow"/>
        </w:rPr>
        <w:t xml:space="preserve">TLM </w:t>
      </w:r>
      <w:r w:rsidR="00B539B9" w:rsidRPr="00456206">
        <w:rPr>
          <w:rFonts w:ascii="Calibri" w:hAnsi="Calibri" w:cs="Calibri"/>
          <w:highlight w:val="yellow"/>
        </w:rPr>
        <w:t>.tiff file (</w:t>
      </w:r>
      <w:r w:rsidR="00250405" w:rsidRPr="00456206">
        <w:rPr>
          <w:rFonts w:ascii="Calibri" w:hAnsi="Calibri" w:cs="Calibri"/>
          <w:highlight w:val="yellow"/>
        </w:rPr>
        <w:t xml:space="preserve">see </w:t>
      </w:r>
      <w:r w:rsidR="00B17EBD">
        <w:rPr>
          <w:rFonts w:ascii="Calibri" w:hAnsi="Calibri" w:cs="Calibri"/>
          <w:highlight w:val="yellow"/>
        </w:rPr>
        <w:t>section</w:t>
      </w:r>
      <w:r w:rsidR="00250405" w:rsidRPr="00456206">
        <w:rPr>
          <w:rFonts w:ascii="Calibri" w:hAnsi="Calibri" w:cs="Calibri"/>
          <w:highlight w:val="yellow"/>
        </w:rPr>
        <w:t xml:space="preserve"> 1.1.1</w:t>
      </w:r>
      <w:r w:rsidR="00B539B9" w:rsidRPr="00456206">
        <w:rPr>
          <w:rFonts w:ascii="Calibri" w:hAnsi="Calibri" w:cs="Calibri"/>
          <w:highlight w:val="yellow"/>
        </w:rPr>
        <w:t>).</w:t>
      </w:r>
      <w:r w:rsidR="007F7C79" w:rsidRPr="00456206">
        <w:rPr>
          <w:rFonts w:ascii="Calibri" w:hAnsi="Calibri" w:cs="Calibri"/>
          <w:highlight w:val="yellow"/>
        </w:rPr>
        <w:t xml:space="preserve"> </w:t>
      </w:r>
      <w:r w:rsidR="00B539B9" w:rsidRPr="00456206">
        <w:rPr>
          <w:rFonts w:ascii="Calibri" w:hAnsi="Calibri" w:cs="Calibri"/>
          <w:highlight w:val="yellow"/>
        </w:rPr>
        <w:t>Split the channels of the bleach</w:t>
      </w:r>
      <w:r w:rsidR="00B17EBD">
        <w:rPr>
          <w:rFonts w:ascii="Calibri" w:hAnsi="Calibri" w:cs="Calibri"/>
          <w:highlight w:val="yellow"/>
        </w:rPr>
        <w:t>-</w:t>
      </w:r>
      <w:r w:rsidR="00B539B9" w:rsidRPr="00456206">
        <w:rPr>
          <w:rFonts w:ascii="Calibri" w:hAnsi="Calibri" w:cs="Calibri"/>
          <w:highlight w:val="yellow"/>
        </w:rPr>
        <w:t>corrected file</w:t>
      </w:r>
      <w:r w:rsidR="00250405" w:rsidRPr="00456206">
        <w:rPr>
          <w:rFonts w:ascii="Calibri" w:hAnsi="Calibri" w:cs="Calibri"/>
          <w:highlight w:val="yellow"/>
        </w:rPr>
        <w:t xml:space="preserve"> using </w:t>
      </w:r>
      <w:r w:rsidR="00B539B9" w:rsidRPr="00456206">
        <w:rPr>
          <w:rFonts w:ascii="Calibri" w:hAnsi="Calibri" w:cs="Calibri"/>
          <w:b/>
          <w:highlight w:val="yellow"/>
        </w:rPr>
        <w:t>Image</w:t>
      </w:r>
      <w:r w:rsidR="00B539B9" w:rsidRPr="00C941D0">
        <w:rPr>
          <w:rFonts w:ascii="Calibri" w:hAnsi="Calibri" w:cs="Calibri"/>
          <w:highlight w:val="yellow"/>
        </w:rPr>
        <w:t xml:space="preserve"> &gt;</w:t>
      </w:r>
      <w:r w:rsidR="00B539B9" w:rsidRPr="00456206">
        <w:rPr>
          <w:rFonts w:ascii="Calibri" w:hAnsi="Calibri" w:cs="Calibri"/>
          <w:b/>
          <w:highlight w:val="yellow"/>
        </w:rPr>
        <w:t xml:space="preserve"> Color</w:t>
      </w:r>
      <w:r w:rsidR="00B539B9" w:rsidRPr="00C941D0">
        <w:rPr>
          <w:rFonts w:ascii="Calibri" w:hAnsi="Calibri" w:cs="Calibri"/>
          <w:highlight w:val="yellow"/>
        </w:rPr>
        <w:t xml:space="preserve"> &gt;</w:t>
      </w:r>
      <w:r w:rsidR="00B539B9" w:rsidRPr="00456206">
        <w:rPr>
          <w:rFonts w:ascii="Calibri" w:hAnsi="Calibri" w:cs="Calibri"/>
          <w:b/>
          <w:highlight w:val="yellow"/>
        </w:rPr>
        <w:t xml:space="preserve"> Split Channels</w:t>
      </w:r>
      <w:r w:rsidR="00D26C0E" w:rsidRPr="00456206">
        <w:rPr>
          <w:rFonts w:ascii="Calibri" w:hAnsi="Calibri" w:cs="Calibri"/>
        </w:rPr>
        <w:t>.</w:t>
      </w:r>
    </w:p>
    <w:p w14:paraId="71596414" w14:textId="77777777" w:rsidR="00B539B9" w:rsidRPr="00456206" w:rsidRDefault="00B539B9" w:rsidP="00BA0D8F">
      <w:pPr>
        <w:jc w:val="both"/>
        <w:rPr>
          <w:rFonts w:ascii="Calibri" w:hAnsi="Calibri" w:cs="Calibri"/>
        </w:rPr>
      </w:pPr>
    </w:p>
    <w:p w14:paraId="08C3E117" w14:textId="4A2F5202" w:rsidR="00B539B9" w:rsidRDefault="00B14DC9" w:rsidP="00BA0D8F">
      <w:pPr>
        <w:jc w:val="both"/>
        <w:rPr>
          <w:rFonts w:ascii="Calibri" w:hAnsi="Calibri" w:cs="Calibri"/>
          <w:highlight w:val="yellow"/>
        </w:rPr>
      </w:pPr>
      <w:r w:rsidRPr="00456206">
        <w:rPr>
          <w:rFonts w:ascii="Calibri" w:hAnsi="Calibri" w:cs="Calibri"/>
          <w:highlight w:val="yellow"/>
        </w:rPr>
        <w:t>1.</w:t>
      </w:r>
      <w:r w:rsidR="00D26C0E" w:rsidRPr="00456206">
        <w:rPr>
          <w:rFonts w:ascii="Calibri" w:hAnsi="Calibri" w:cs="Calibri"/>
          <w:highlight w:val="yellow"/>
        </w:rPr>
        <w:t>1.2.</w:t>
      </w:r>
      <w:r w:rsidR="000828E0" w:rsidRPr="00456206">
        <w:rPr>
          <w:rFonts w:ascii="Calibri" w:hAnsi="Calibri" w:cs="Calibri"/>
          <w:highlight w:val="yellow"/>
        </w:rPr>
        <w:t>4</w:t>
      </w:r>
      <w:r w:rsidR="00D26C0E" w:rsidRPr="00456206">
        <w:rPr>
          <w:rFonts w:ascii="Calibri" w:hAnsi="Calibri" w:cs="Calibri"/>
          <w:highlight w:val="yellow"/>
        </w:rPr>
        <w:t>.</w:t>
      </w:r>
      <w:r w:rsidR="00EF2DBD" w:rsidRPr="00456206">
        <w:rPr>
          <w:rFonts w:ascii="Calibri" w:hAnsi="Calibri" w:cs="Calibri"/>
          <w:highlight w:val="yellow"/>
        </w:rPr>
        <w:t xml:space="preserve"> </w:t>
      </w:r>
      <w:r w:rsidR="00B539B9" w:rsidRPr="00456206">
        <w:rPr>
          <w:rFonts w:ascii="Calibri" w:hAnsi="Calibri" w:cs="Calibri"/>
          <w:highlight w:val="yellow"/>
        </w:rPr>
        <w:t xml:space="preserve">Run the uploaded script on the active cell membrane channel of the selected TLM by pressing the icon </w:t>
      </w:r>
      <w:r w:rsidR="00B539B9" w:rsidRPr="00456206">
        <w:rPr>
          <w:rFonts w:ascii="Calibri" w:hAnsi="Calibri" w:cs="Calibri"/>
          <w:b/>
          <w:highlight w:val="yellow"/>
        </w:rPr>
        <w:t>Run</w:t>
      </w:r>
      <w:r w:rsidR="00B539B9" w:rsidRPr="00456206">
        <w:rPr>
          <w:rFonts w:ascii="Calibri" w:hAnsi="Calibri" w:cs="Calibri"/>
          <w:highlight w:val="yellow"/>
        </w:rPr>
        <w:t xml:space="preserve"> in the open script</w:t>
      </w:r>
      <w:r w:rsidR="00B80851" w:rsidRPr="00456206">
        <w:rPr>
          <w:rFonts w:ascii="Calibri" w:hAnsi="Calibri" w:cs="Calibri"/>
          <w:highlight w:val="yellow"/>
        </w:rPr>
        <w:t xml:space="preserve">. </w:t>
      </w:r>
      <w:r w:rsidR="00B539B9" w:rsidRPr="00456206">
        <w:rPr>
          <w:rFonts w:ascii="Calibri" w:hAnsi="Calibri" w:cs="Calibri"/>
          <w:highlight w:val="yellow"/>
        </w:rPr>
        <w:t xml:space="preserve">Set </w:t>
      </w:r>
      <w:r w:rsidR="00B17EBD">
        <w:rPr>
          <w:rFonts w:ascii="Calibri" w:hAnsi="Calibri" w:cs="Calibri"/>
          <w:highlight w:val="yellow"/>
        </w:rPr>
        <w:t xml:space="preserve">the </w:t>
      </w:r>
      <w:r w:rsidR="00B539B9" w:rsidRPr="00456206">
        <w:rPr>
          <w:rFonts w:ascii="Calibri" w:hAnsi="Calibri" w:cs="Calibri"/>
          <w:highlight w:val="yellow"/>
        </w:rPr>
        <w:t xml:space="preserve">Gaussian blur to </w:t>
      </w:r>
      <w:r w:rsidR="00B539B9" w:rsidRPr="00C941D0">
        <w:rPr>
          <w:rFonts w:ascii="Calibri" w:hAnsi="Calibri" w:cs="Calibri"/>
          <w:b/>
          <w:highlight w:val="yellow"/>
        </w:rPr>
        <w:t>1.500</w:t>
      </w:r>
      <w:r w:rsidR="00B80851" w:rsidRPr="00456206">
        <w:rPr>
          <w:rFonts w:ascii="Calibri" w:hAnsi="Calibri" w:cs="Calibri"/>
          <w:highlight w:val="yellow"/>
        </w:rPr>
        <w:t xml:space="preserve"> and</w:t>
      </w:r>
      <w:r w:rsidR="00B539B9" w:rsidRPr="00456206">
        <w:rPr>
          <w:rFonts w:ascii="Calibri" w:hAnsi="Calibri" w:cs="Calibri"/>
          <w:highlight w:val="yellow"/>
        </w:rPr>
        <w:t xml:space="preserve"> </w:t>
      </w:r>
      <w:r w:rsidR="00B17EBD">
        <w:rPr>
          <w:rFonts w:ascii="Calibri" w:hAnsi="Calibri" w:cs="Calibri"/>
          <w:highlight w:val="yellow"/>
        </w:rPr>
        <w:t xml:space="preserve">the </w:t>
      </w:r>
      <w:r w:rsidR="00B539B9" w:rsidRPr="00456206">
        <w:rPr>
          <w:rFonts w:ascii="Calibri" w:hAnsi="Calibri" w:cs="Calibri"/>
          <w:highlight w:val="yellow"/>
        </w:rPr>
        <w:t xml:space="preserve">cell detection sensitivity to </w:t>
      </w:r>
      <w:r w:rsidR="00B539B9" w:rsidRPr="00C941D0">
        <w:rPr>
          <w:rFonts w:ascii="Calibri" w:hAnsi="Calibri" w:cs="Calibri"/>
          <w:b/>
          <w:highlight w:val="yellow"/>
        </w:rPr>
        <w:t>-1</w:t>
      </w:r>
      <w:r w:rsidR="00B539B9" w:rsidRPr="00456206">
        <w:rPr>
          <w:rFonts w:ascii="Calibri" w:hAnsi="Calibri" w:cs="Calibri"/>
          <w:highlight w:val="yellow"/>
        </w:rPr>
        <w:t xml:space="preserve"> and click </w:t>
      </w:r>
      <w:r w:rsidR="00B539B9" w:rsidRPr="00456206">
        <w:rPr>
          <w:rFonts w:ascii="Calibri" w:hAnsi="Calibri" w:cs="Calibri"/>
          <w:b/>
          <w:highlight w:val="yellow"/>
        </w:rPr>
        <w:t>OK</w:t>
      </w:r>
      <w:r w:rsidR="00B80851" w:rsidRPr="00456206">
        <w:rPr>
          <w:rFonts w:ascii="Calibri" w:hAnsi="Calibri" w:cs="Calibri"/>
          <w:highlight w:val="yellow"/>
        </w:rPr>
        <w:t xml:space="preserve">. </w:t>
      </w:r>
      <w:r w:rsidR="00B539B9" w:rsidRPr="00456206">
        <w:rPr>
          <w:rFonts w:ascii="Calibri" w:hAnsi="Calibri" w:cs="Calibri"/>
          <w:highlight w:val="yellow"/>
        </w:rPr>
        <w:t>In order to get a nice cell mask, do not change these parameters above.</w:t>
      </w:r>
      <w:r w:rsidR="00B80851" w:rsidRPr="00456206">
        <w:rPr>
          <w:rFonts w:ascii="Calibri" w:hAnsi="Calibri" w:cs="Calibri"/>
          <w:highlight w:val="yellow"/>
        </w:rPr>
        <w:t xml:space="preserve"> </w:t>
      </w:r>
      <w:r w:rsidR="00B539B9" w:rsidRPr="00456206">
        <w:rPr>
          <w:rFonts w:ascii="Calibri" w:hAnsi="Calibri" w:cs="Calibri"/>
          <w:highlight w:val="yellow"/>
        </w:rPr>
        <w:t xml:space="preserve">Set </w:t>
      </w:r>
      <w:r w:rsidR="00B17EBD">
        <w:rPr>
          <w:rFonts w:ascii="Calibri" w:hAnsi="Calibri" w:cs="Calibri"/>
          <w:highlight w:val="yellow"/>
        </w:rPr>
        <w:t>the e</w:t>
      </w:r>
      <w:r w:rsidR="00B539B9" w:rsidRPr="00456206">
        <w:rPr>
          <w:rFonts w:ascii="Calibri" w:hAnsi="Calibri" w:cs="Calibri"/>
          <w:highlight w:val="yellow"/>
        </w:rPr>
        <w:t>stimated noise tolerance between 10</w:t>
      </w:r>
      <w:r w:rsidR="00B17EBD">
        <w:rPr>
          <w:rFonts w:ascii="Calibri" w:hAnsi="Calibri" w:cs="Calibri"/>
          <w:highlight w:val="yellow"/>
        </w:rPr>
        <w:t>–</w:t>
      </w:r>
      <w:r w:rsidR="00B539B9" w:rsidRPr="00456206">
        <w:rPr>
          <w:rFonts w:ascii="Calibri" w:hAnsi="Calibri" w:cs="Calibri"/>
          <w:highlight w:val="yellow"/>
        </w:rPr>
        <w:t xml:space="preserve">20 for TLMs acquired with the 63x objective and click </w:t>
      </w:r>
      <w:r w:rsidR="00B539B9" w:rsidRPr="00456206">
        <w:rPr>
          <w:rFonts w:ascii="Calibri" w:hAnsi="Calibri" w:cs="Calibri"/>
          <w:b/>
          <w:highlight w:val="yellow"/>
        </w:rPr>
        <w:t>OK</w:t>
      </w:r>
      <w:r w:rsidR="00B539B9" w:rsidRPr="00456206">
        <w:rPr>
          <w:rFonts w:ascii="Calibri" w:hAnsi="Calibri" w:cs="Calibri"/>
          <w:highlight w:val="yellow"/>
        </w:rPr>
        <w:t>.</w:t>
      </w:r>
    </w:p>
    <w:p w14:paraId="6139D9CD" w14:textId="77777777" w:rsidR="00F61228" w:rsidRPr="00456206" w:rsidRDefault="00F61228" w:rsidP="00BA0D8F">
      <w:pPr>
        <w:jc w:val="both"/>
        <w:rPr>
          <w:rFonts w:ascii="Calibri" w:hAnsi="Calibri" w:cs="Calibri"/>
        </w:rPr>
      </w:pPr>
    </w:p>
    <w:p w14:paraId="350BE48F" w14:textId="425818A7" w:rsidR="00B539B9" w:rsidRPr="00456206" w:rsidRDefault="00B539B9" w:rsidP="00BA0D8F">
      <w:pPr>
        <w:jc w:val="both"/>
        <w:rPr>
          <w:rFonts w:ascii="Calibri" w:hAnsi="Calibri" w:cs="Calibri"/>
        </w:rPr>
      </w:pPr>
      <w:r w:rsidRPr="00456206">
        <w:rPr>
          <w:rFonts w:ascii="Calibri" w:hAnsi="Calibri" w:cs="Calibri"/>
        </w:rPr>
        <w:lastRenderedPageBreak/>
        <w:t xml:space="preserve">NOTE: For other objectives, different parameters may be required. The cleaner the </w:t>
      </w:r>
      <w:r w:rsidR="00D26C0E" w:rsidRPr="00456206">
        <w:rPr>
          <w:rFonts w:ascii="Calibri" w:hAnsi="Calibri" w:cs="Calibri"/>
        </w:rPr>
        <w:t>b</w:t>
      </w:r>
      <w:r w:rsidRPr="00456206">
        <w:rPr>
          <w:rFonts w:ascii="Calibri" w:hAnsi="Calibri" w:cs="Calibri"/>
        </w:rPr>
        <w:t xml:space="preserve">ackground in a TLM, the lower </w:t>
      </w:r>
      <w:r w:rsidRPr="00C941D0">
        <w:rPr>
          <w:rFonts w:ascii="Calibri" w:hAnsi="Calibri" w:cs="Calibri"/>
          <w:b/>
        </w:rPr>
        <w:t>Estimated noise tolerance</w:t>
      </w:r>
      <w:r w:rsidRPr="00456206">
        <w:rPr>
          <w:rFonts w:ascii="Calibri" w:hAnsi="Calibri" w:cs="Calibri"/>
        </w:rPr>
        <w:t xml:space="preserve"> required.</w:t>
      </w:r>
    </w:p>
    <w:p w14:paraId="244C0D7B" w14:textId="77777777" w:rsidR="00B539B9" w:rsidRPr="00456206" w:rsidRDefault="00B539B9" w:rsidP="00BA0D8F">
      <w:pPr>
        <w:jc w:val="both"/>
        <w:rPr>
          <w:rFonts w:ascii="Calibri" w:hAnsi="Calibri" w:cs="Calibri"/>
        </w:rPr>
      </w:pPr>
    </w:p>
    <w:p w14:paraId="5BBAE78B" w14:textId="21F9AE66" w:rsidR="00250405" w:rsidRPr="00456206" w:rsidRDefault="00B14DC9" w:rsidP="00BA0D8F">
      <w:pPr>
        <w:jc w:val="both"/>
        <w:rPr>
          <w:rFonts w:ascii="Calibri" w:hAnsi="Calibri" w:cs="Calibri"/>
        </w:rPr>
      </w:pPr>
      <w:r w:rsidRPr="00456206">
        <w:rPr>
          <w:rFonts w:ascii="Calibri" w:hAnsi="Calibri" w:cs="Calibri"/>
          <w:highlight w:val="yellow"/>
        </w:rPr>
        <w:t>1.</w:t>
      </w:r>
      <w:r w:rsidR="00D26C0E" w:rsidRPr="00456206">
        <w:rPr>
          <w:rFonts w:ascii="Calibri" w:hAnsi="Calibri" w:cs="Calibri"/>
          <w:highlight w:val="yellow"/>
        </w:rPr>
        <w:t>1.2.</w:t>
      </w:r>
      <w:r w:rsidR="000828E0" w:rsidRPr="00456206">
        <w:rPr>
          <w:rFonts w:ascii="Calibri" w:hAnsi="Calibri" w:cs="Calibri"/>
          <w:highlight w:val="yellow"/>
        </w:rPr>
        <w:t>5</w:t>
      </w:r>
      <w:r w:rsidR="00D26C0E" w:rsidRPr="00456206">
        <w:rPr>
          <w:rFonts w:ascii="Calibri" w:hAnsi="Calibri" w:cs="Calibri"/>
          <w:highlight w:val="yellow"/>
        </w:rPr>
        <w:t>.</w:t>
      </w:r>
      <w:r w:rsidR="00EF2DBD" w:rsidRPr="00456206">
        <w:rPr>
          <w:rFonts w:ascii="Calibri" w:hAnsi="Calibri" w:cs="Calibri"/>
          <w:highlight w:val="yellow"/>
        </w:rPr>
        <w:t xml:space="preserve"> </w:t>
      </w:r>
      <w:r w:rsidR="00B539B9" w:rsidRPr="00456206">
        <w:rPr>
          <w:rFonts w:ascii="Calibri" w:hAnsi="Calibri" w:cs="Calibri"/>
          <w:highlight w:val="yellow"/>
        </w:rPr>
        <w:t xml:space="preserve">A generated cell mask appears in the analyzed TLM </w:t>
      </w:r>
      <w:proofErr w:type="gramStart"/>
      <w:r w:rsidR="00B539B9" w:rsidRPr="00456206">
        <w:rPr>
          <w:rFonts w:ascii="Calibri" w:hAnsi="Calibri" w:cs="Calibri"/>
          <w:highlight w:val="yellow"/>
        </w:rPr>
        <w:t>and also</w:t>
      </w:r>
      <w:proofErr w:type="gramEnd"/>
      <w:r w:rsidR="00B539B9" w:rsidRPr="00456206">
        <w:rPr>
          <w:rFonts w:ascii="Calibri" w:hAnsi="Calibri" w:cs="Calibri"/>
          <w:highlight w:val="yellow"/>
        </w:rPr>
        <w:t xml:space="preserve"> in a new window called </w:t>
      </w:r>
      <w:proofErr w:type="spellStart"/>
      <w:r w:rsidR="00B539B9" w:rsidRPr="00456206">
        <w:rPr>
          <w:rFonts w:ascii="Calibri" w:hAnsi="Calibri" w:cs="Calibri"/>
          <w:b/>
          <w:highlight w:val="yellow"/>
        </w:rPr>
        <w:t>ParticleStack</w:t>
      </w:r>
      <w:proofErr w:type="spellEnd"/>
      <w:r w:rsidR="00B539B9" w:rsidRPr="00456206">
        <w:rPr>
          <w:rFonts w:ascii="Calibri" w:hAnsi="Calibri" w:cs="Calibri"/>
          <w:b/>
          <w:highlight w:val="yellow"/>
        </w:rPr>
        <w:t xml:space="preserve"> (G)</w:t>
      </w:r>
      <w:r w:rsidR="002348D3">
        <w:rPr>
          <w:rFonts w:ascii="Calibri" w:hAnsi="Calibri" w:cs="Calibri"/>
          <w:highlight w:val="yellow"/>
        </w:rPr>
        <w:t>,</w:t>
      </w:r>
      <w:r w:rsidR="00B539B9" w:rsidRPr="00456206">
        <w:rPr>
          <w:rFonts w:ascii="Calibri" w:hAnsi="Calibri" w:cs="Calibri"/>
          <w:highlight w:val="yellow"/>
        </w:rPr>
        <w:t xml:space="preserve"> and in addition, a little window called </w:t>
      </w:r>
      <w:r w:rsidR="00B539B9" w:rsidRPr="00456206">
        <w:rPr>
          <w:rFonts w:ascii="Calibri" w:hAnsi="Calibri" w:cs="Calibri"/>
          <w:b/>
          <w:highlight w:val="yellow"/>
        </w:rPr>
        <w:t>Action Required</w:t>
      </w:r>
      <w:r w:rsidR="00B539B9" w:rsidRPr="00456206">
        <w:rPr>
          <w:rFonts w:ascii="Calibri" w:hAnsi="Calibri" w:cs="Calibri"/>
          <w:highlight w:val="yellow"/>
        </w:rPr>
        <w:t xml:space="preserve"> appears.</w:t>
      </w:r>
      <w:r w:rsidR="00250405" w:rsidRPr="00456206">
        <w:rPr>
          <w:rFonts w:ascii="Calibri" w:hAnsi="Calibri" w:cs="Calibri"/>
          <w:highlight w:val="yellow"/>
        </w:rPr>
        <w:t xml:space="preserve"> </w:t>
      </w:r>
      <w:r w:rsidR="00B539B9" w:rsidRPr="00456206">
        <w:rPr>
          <w:rFonts w:ascii="Calibri" w:hAnsi="Calibri" w:cs="Calibri"/>
          <w:highlight w:val="yellow"/>
        </w:rPr>
        <w:t>From the cell mask on the TLM, focus only on cells in the center of the TLM and select those that can provide complete and well-defined outlines throughout the TLM.</w:t>
      </w:r>
      <w:r w:rsidR="00F154D0" w:rsidRPr="00456206">
        <w:rPr>
          <w:rFonts w:ascii="Calibri" w:hAnsi="Calibri" w:cs="Calibri"/>
        </w:rPr>
        <w:t xml:space="preserve"> </w:t>
      </w:r>
    </w:p>
    <w:p w14:paraId="6F1B291C" w14:textId="77777777" w:rsidR="00250405" w:rsidRPr="00456206" w:rsidRDefault="00250405" w:rsidP="00BA0D8F">
      <w:pPr>
        <w:jc w:val="both"/>
        <w:rPr>
          <w:rFonts w:ascii="Calibri" w:hAnsi="Calibri" w:cs="Calibri"/>
        </w:rPr>
      </w:pPr>
    </w:p>
    <w:p w14:paraId="2745885B" w14:textId="71E8496B" w:rsidR="00EF2DBD" w:rsidRDefault="00250405" w:rsidP="00BA0D8F">
      <w:pPr>
        <w:jc w:val="both"/>
        <w:rPr>
          <w:rFonts w:ascii="Calibri" w:hAnsi="Calibri" w:cs="Calibri"/>
        </w:rPr>
      </w:pPr>
      <w:r w:rsidRPr="00456206">
        <w:rPr>
          <w:rFonts w:ascii="Calibri" w:hAnsi="Calibri" w:cs="Calibri"/>
        </w:rPr>
        <w:t xml:space="preserve">1.1.2.6. </w:t>
      </w:r>
      <w:r w:rsidR="00B539B9" w:rsidRPr="00456206">
        <w:rPr>
          <w:rFonts w:ascii="Calibri" w:hAnsi="Calibri" w:cs="Calibri"/>
        </w:rPr>
        <w:t xml:space="preserve">If selected cells contain artificial/extra cell outlines, use the merge tool window called </w:t>
      </w:r>
      <w:r w:rsidR="00B539B9" w:rsidRPr="00456206">
        <w:rPr>
          <w:rFonts w:ascii="Calibri" w:hAnsi="Calibri" w:cs="Calibri"/>
          <w:b/>
        </w:rPr>
        <w:t>Action Required</w:t>
      </w:r>
      <w:r w:rsidR="00B539B9" w:rsidRPr="00456206">
        <w:rPr>
          <w:rFonts w:ascii="Calibri" w:hAnsi="Calibri" w:cs="Calibri"/>
        </w:rPr>
        <w:t xml:space="preserve"> in the TLM. For the latter, follow the instructions in the window.</w:t>
      </w:r>
    </w:p>
    <w:p w14:paraId="180C6636" w14:textId="77777777" w:rsidR="00F61228" w:rsidRPr="00456206" w:rsidRDefault="00F61228" w:rsidP="00BA0D8F">
      <w:pPr>
        <w:jc w:val="both"/>
        <w:rPr>
          <w:rFonts w:ascii="Calibri" w:hAnsi="Calibri" w:cs="Calibri"/>
        </w:rPr>
      </w:pPr>
    </w:p>
    <w:p w14:paraId="00A280C3" w14:textId="20A8A031" w:rsidR="00B539B9" w:rsidRPr="00456206" w:rsidRDefault="00F154D0" w:rsidP="00BA0D8F">
      <w:pPr>
        <w:jc w:val="both"/>
        <w:rPr>
          <w:rFonts w:ascii="Calibri" w:hAnsi="Calibri" w:cs="Calibri"/>
        </w:rPr>
      </w:pPr>
      <w:r w:rsidRPr="00456206">
        <w:rPr>
          <w:rFonts w:ascii="Calibri" w:hAnsi="Calibri" w:cs="Calibri"/>
        </w:rPr>
        <w:t xml:space="preserve">NOTE: </w:t>
      </w:r>
      <w:r w:rsidR="00B539B9" w:rsidRPr="00456206">
        <w:rPr>
          <w:rFonts w:ascii="Calibri" w:hAnsi="Calibri" w:cs="Calibri"/>
        </w:rPr>
        <w:t>Make sure that cell</w:t>
      </w:r>
      <w:r w:rsidR="002348D3">
        <w:rPr>
          <w:rFonts w:ascii="Calibri" w:hAnsi="Calibri" w:cs="Calibri"/>
        </w:rPr>
        <w:t xml:space="preserve"> </w:t>
      </w:r>
      <w:r w:rsidR="00B539B9" w:rsidRPr="00456206">
        <w:rPr>
          <w:rFonts w:ascii="Calibri" w:hAnsi="Calibri" w:cs="Calibri"/>
        </w:rPr>
        <w:t>outlines are well-defined and correspond to real cell membranes in a TLM as any imprecision may impact subsequent analyses.</w:t>
      </w:r>
      <w:r w:rsidRPr="00456206">
        <w:rPr>
          <w:rFonts w:ascii="Calibri" w:hAnsi="Calibri" w:cs="Calibri"/>
        </w:rPr>
        <w:t xml:space="preserve"> </w:t>
      </w:r>
      <w:r w:rsidR="00B539B9" w:rsidRPr="00456206">
        <w:rPr>
          <w:rFonts w:ascii="Calibri" w:hAnsi="Calibri" w:cs="Calibri"/>
        </w:rPr>
        <w:t>Additional tweaks and changes</w:t>
      </w:r>
      <w:r w:rsidR="002348D3">
        <w:rPr>
          <w:rFonts w:ascii="Calibri" w:hAnsi="Calibri" w:cs="Calibri"/>
        </w:rPr>
        <w:t>,</w:t>
      </w:r>
      <w:r w:rsidR="00B539B9" w:rsidRPr="00456206">
        <w:rPr>
          <w:rFonts w:ascii="Calibri" w:hAnsi="Calibri" w:cs="Calibri"/>
        </w:rPr>
        <w:t xml:space="preserve"> such as the removal of unwanted cells</w:t>
      </w:r>
      <w:r w:rsidR="002348D3">
        <w:rPr>
          <w:rFonts w:ascii="Calibri" w:hAnsi="Calibri" w:cs="Calibri"/>
        </w:rPr>
        <w:t>,</w:t>
      </w:r>
      <w:r w:rsidR="00B539B9" w:rsidRPr="00456206">
        <w:rPr>
          <w:rFonts w:ascii="Calibri" w:hAnsi="Calibri" w:cs="Calibri"/>
        </w:rPr>
        <w:t xml:space="preserve"> can be done </w:t>
      </w:r>
      <w:r w:rsidR="002348D3">
        <w:rPr>
          <w:rFonts w:ascii="Calibri" w:hAnsi="Calibri" w:cs="Calibri"/>
        </w:rPr>
        <w:t xml:space="preserve">later </w:t>
      </w:r>
      <w:r w:rsidR="00B539B9" w:rsidRPr="00456206">
        <w:rPr>
          <w:rFonts w:ascii="Calibri" w:hAnsi="Calibri" w:cs="Calibri"/>
        </w:rPr>
        <w:t>using the Surface manager tool (</w:t>
      </w:r>
      <w:r w:rsidR="00250405" w:rsidRPr="00456206">
        <w:rPr>
          <w:rFonts w:ascii="Calibri" w:hAnsi="Calibri" w:cs="Calibri"/>
        </w:rPr>
        <w:t xml:space="preserve">described in </w:t>
      </w:r>
      <w:r w:rsidR="002348D3">
        <w:rPr>
          <w:rFonts w:ascii="Calibri" w:hAnsi="Calibri" w:cs="Calibri"/>
        </w:rPr>
        <w:t>section</w:t>
      </w:r>
      <w:r w:rsidR="00250405" w:rsidRPr="00456206">
        <w:rPr>
          <w:rFonts w:ascii="Calibri" w:hAnsi="Calibri" w:cs="Calibri"/>
        </w:rPr>
        <w:t xml:space="preserve"> 1.1.3)</w:t>
      </w:r>
      <w:r w:rsidR="002348D3">
        <w:rPr>
          <w:rFonts w:ascii="Calibri" w:hAnsi="Calibri" w:cs="Calibri"/>
        </w:rPr>
        <w:t>.</w:t>
      </w:r>
    </w:p>
    <w:p w14:paraId="753262A6" w14:textId="77777777" w:rsidR="00B539B9" w:rsidRPr="00456206" w:rsidRDefault="00B539B9" w:rsidP="00BA0D8F">
      <w:pPr>
        <w:jc w:val="both"/>
        <w:rPr>
          <w:rFonts w:ascii="Calibri" w:hAnsi="Calibri" w:cs="Calibri"/>
        </w:rPr>
      </w:pPr>
    </w:p>
    <w:p w14:paraId="2325D0EA" w14:textId="6E4CD059" w:rsidR="00A91566" w:rsidRPr="00456206" w:rsidRDefault="00B14DC9" w:rsidP="00BA0D8F">
      <w:pPr>
        <w:jc w:val="both"/>
        <w:rPr>
          <w:rFonts w:ascii="Calibri" w:hAnsi="Calibri" w:cs="Calibri"/>
        </w:rPr>
      </w:pPr>
      <w:r w:rsidRPr="00456206">
        <w:rPr>
          <w:rFonts w:ascii="Calibri" w:hAnsi="Calibri" w:cs="Calibri"/>
          <w:highlight w:val="yellow"/>
        </w:rPr>
        <w:t>1.</w:t>
      </w:r>
      <w:r w:rsidR="003D359B" w:rsidRPr="00456206">
        <w:rPr>
          <w:rFonts w:ascii="Calibri" w:hAnsi="Calibri" w:cs="Calibri"/>
          <w:highlight w:val="yellow"/>
        </w:rPr>
        <w:t>1.2.</w:t>
      </w:r>
      <w:r w:rsidR="00316CE8" w:rsidRPr="00456206">
        <w:rPr>
          <w:rFonts w:ascii="Calibri" w:hAnsi="Calibri" w:cs="Calibri"/>
          <w:highlight w:val="yellow"/>
        </w:rPr>
        <w:t>7</w:t>
      </w:r>
      <w:r w:rsidR="003D359B" w:rsidRPr="00456206">
        <w:rPr>
          <w:rFonts w:ascii="Calibri" w:hAnsi="Calibri" w:cs="Calibri"/>
          <w:highlight w:val="yellow"/>
        </w:rPr>
        <w:t>.</w:t>
      </w:r>
      <w:r w:rsidR="00EF2DBD" w:rsidRPr="00456206">
        <w:rPr>
          <w:rFonts w:ascii="Calibri" w:hAnsi="Calibri" w:cs="Calibri"/>
          <w:highlight w:val="yellow"/>
        </w:rPr>
        <w:t xml:space="preserve"> </w:t>
      </w:r>
      <w:r w:rsidR="00B539B9" w:rsidRPr="00456206">
        <w:rPr>
          <w:rFonts w:ascii="Calibri" w:hAnsi="Calibri" w:cs="Calibri"/>
          <w:highlight w:val="yellow"/>
        </w:rPr>
        <w:t xml:space="preserve">When </w:t>
      </w:r>
      <w:r w:rsidR="002348D3">
        <w:rPr>
          <w:rFonts w:ascii="Calibri" w:hAnsi="Calibri" w:cs="Calibri"/>
          <w:highlight w:val="yellow"/>
        </w:rPr>
        <w:t xml:space="preserve">the </w:t>
      </w:r>
      <w:r w:rsidR="00B539B9" w:rsidRPr="00456206">
        <w:rPr>
          <w:rFonts w:ascii="Calibri" w:hAnsi="Calibri" w:cs="Calibri"/>
          <w:highlight w:val="yellow"/>
        </w:rPr>
        <w:t xml:space="preserve">selected cells in the center nicely correspond to the real cell membranes, save </w:t>
      </w:r>
      <w:proofErr w:type="spellStart"/>
      <w:r w:rsidR="00B539B9" w:rsidRPr="00456206">
        <w:rPr>
          <w:rFonts w:ascii="Calibri" w:hAnsi="Calibri" w:cs="Calibri"/>
          <w:highlight w:val="yellow"/>
        </w:rPr>
        <w:t>ParticleStack</w:t>
      </w:r>
      <w:proofErr w:type="spellEnd"/>
      <w:r w:rsidR="00B539B9" w:rsidRPr="00456206">
        <w:rPr>
          <w:rFonts w:ascii="Calibri" w:hAnsi="Calibri" w:cs="Calibri"/>
          <w:b/>
          <w:highlight w:val="yellow"/>
        </w:rPr>
        <w:t xml:space="preserve"> </w:t>
      </w:r>
      <w:r w:rsidR="00B539B9" w:rsidRPr="00456206">
        <w:rPr>
          <w:rFonts w:ascii="Calibri" w:hAnsi="Calibri" w:cs="Calibri"/>
          <w:highlight w:val="yellow"/>
        </w:rPr>
        <w:t>as a .tiff file</w:t>
      </w:r>
      <w:r w:rsidR="00250405" w:rsidRPr="00456206">
        <w:rPr>
          <w:rFonts w:ascii="Calibri" w:hAnsi="Calibri" w:cs="Calibri"/>
          <w:highlight w:val="yellow"/>
        </w:rPr>
        <w:t xml:space="preserve"> following</w:t>
      </w:r>
      <w:r w:rsidR="007B0457" w:rsidRPr="00456206">
        <w:rPr>
          <w:rFonts w:ascii="Calibri" w:hAnsi="Calibri" w:cs="Calibri"/>
          <w:highlight w:val="yellow"/>
        </w:rPr>
        <w:t xml:space="preserve"> </w:t>
      </w:r>
      <w:r w:rsidR="00B539B9" w:rsidRPr="00456206">
        <w:rPr>
          <w:rFonts w:ascii="Calibri" w:hAnsi="Calibri" w:cs="Calibri"/>
          <w:b/>
          <w:highlight w:val="yellow"/>
        </w:rPr>
        <w:t>File</w:t>
      </w:r>
      <w:r w:rsidR="00B539B9" w:rsidRPr="00C941D0">
        <w:rPr>
          <w:rFonts w:ascii="Calibri" w:hAnsi="Calibri" w:cs="Calibri"/>
          <w:highlight w:val="yellow"/>
        </w:rPr>
        <w:t xml:space="preserve"> &gt;</w:t>
      </w:r>
      <w:r w:rsidR="00B539B9" w:rsidRPr="00456206">
        <w:rPr>
          <w:rFonts w:ascii="Calibri" w:hAnsi="Calibri" w:cs="Calibri"/>
          <w:b/>
          <w:highlight w:val="yellow"/>
        </w:rPr>
        <w:t xml:space="preserve"> Save As</w:t>
      </w:r>
      <w:r w:rsidR="00B539B9" w:rsidRPr="00C941D0">
        <w:rPr>
          <w:rFonts w:ascii="Calibri" w:hAnsi="Calibri" w:cs="Calibri"/>
          <w:highlight w:val="yellow"/>
        </w:rPr>
        <w:t xml:space="preserve"> &gt;</w:t>
      </w:r>
      <w:r w:rsidR="00B539B9" w:rsidRPr="00456206">
        <w:rPr>
          <w:rFonts w:ascii="Calibri" w:hAnsi="Calibri" w:cs="Calibri"/>
          <w:b/>
          <w:highlight w:val="yellow"/>
        </w:rPr>
        <w:t xml:space="preserve"> Tiff</w:t>
      </w:r>
      <w:r w:rsidR="007B0457" w:rsidRPr="00456206">
        <w:rPr>
          <w:rFonts w:ascii="Calibri" w:hAnsi="Calibri" w:cs="Calibri"/>
          <w:highlight w:val="yellow"/>
        </w:rPr>
        <w:t>.</w:t>
      </w:r>
    </w:p>
    <w:p w14:paraId="33A45BEA" w14:textId="77777777" w:rsidR="00262C7B" w:rsidRPr="00456206" w:rsidRDefault="00262C7B" w:rsidP="00BA0D8F">
      <w:pPr>
        <w:jc w:val="both"/>
        <w:rPr>
          <w:rFonts w:ascii="Calibri" w:hAnsi="Calibri" w:cs="Calibri"/>
        </w:rPr>
      </w:pPr>
    </w:p>
    <w:p w14:paraId="1D74E82A" w14:textId="6942F3D5" w:rsidR="00A91566" w:rsidRPr="00456206" w:rsidRDefault="00B14DC9" w:rsidP="00BA0D8F">
      <w:pPr>
        <w:pStyle w:val="Heading2"/>
        <w:keepNext w:val="0"/>
        <w:keepLines w:val="0"/>
        <w:numPr>
          <w:ilvl w:val="0"/>
          <w:numId w:val="0"/>
        </w:numPr>
        <w:spacing w:before="0" w:after="0"/>
        <w:jc w:val="both"/>
        <w:rPr>
          <w:rFonts w:ascii="Calibri" w:hAnsi="Calibri" w:cs="Calibri"/>
          <w:b/>
          <w:color w:val="auto"/>
          <w:sz w:val="24"/>
        </w:rPr>
      </w:pPr>
      <w:r w:rsidRPr="00456206">
        <w:rPr>
          <w:rFonts w:ascii="Calibri" w:hAnsi="Calibri" w:cs="Calibri"/>
          <w:b/>
          <w:color w:val="auto"/>
          <w:sz w:val="24"/>
          <w:highlight w:val="yellow"/>
        </w:rPr>
        <w:t>1.</w:t>
      </w:r>
      <w:r w:rsidR="00A91566" w:rsidRPr="00456206">
        <w:rPr>
          <w:rFonts w:ascii="Calibri" w:hAnsi="Calibri" w:cs="Calibri"/>
          <w:b/>
          <w:color w:val="auto"/>
          <w:sz w:val="24"/>
          <w:highlight w:val="yellow"/>
        </w:rPr>
        <w:t>1.3.</w:t>
      </w:r>
      <w:r w:rsidR="00EF2DBD" w:rsidRPr="00456206">
        <w:rPr>
          <w:rFonts w:ascii="Calibri" w:hAnsi="Calibri" w:cs="Calibri"/>
          <w:b/>
          <w:color w:val="auto"/>
          <w:sz w:val="24"/>
          <w:highlight w:val="yellow"/>
        </w:rPr>
        <w:t xml:space="preserve"> </w:t>
      </w:r>
      <w:r w:rsidR="00A91566" w:rsidRPr="00456206">
        <w:rPr>
          <w:rFonts w:ascii="Calibri" w:hAnsi="Calibri" w:cs="Calibri"/>
          <w:b/>
          <w:color w:val="auto"/>
          <w:sz w:val="24"/>
          <w:highlight w:val="yellow"/>
        </w:rPr>
        <w:t>Loading of the generated cell mask into Surface manager</w:t>
      </w:r>
    </w:p>
    <w:p w14:paraId="368A0EF1" w14:textId="77777777" w:rsidR="00B14DC9" w:rsidRPr="00456206" w:rsidRDefault="00B14DC9" w:rsidP="00BA0D8F">
      <w:pPr>
        <w:jc w:val="both"/>
        <w:rPr>
          <w:rFonts w:ascii="Calibri" w:hAnsi="Calibri" w:cs="Calibri"/>
        </w:rPr>
      </w:pPr>
    </w:p>
    <w:p w14:paraId="1B31A4C4" w14:textId="0EAD3122" w:rsidR="00262C7B" w:rsidRPr="00456206" w:rsidRDefault="00B14DC9" w:rsidP="00BA0D8F">
      <w:pPr>
        <w:jc w:val="both"/>
        <w:rPr>
          <w:rFonts w:ascii="Calibri" w:hAnsi="Calibri" w:cs="Calibri"/>
        </w:rPr>
      </w:pPr>
      <w:r w:rsidRPr="00456206">
        <w:rPr>
          <w:rFonts w:ascii="Calibri" w:hAnsi="Calibri" w:cs="Calibri"/>
        </w:rPr>
        <w:t>1.</w:t>
      </w:r>
      <w:r w:rsidR="00262C7B" w:rsidRPr="00456206">
        <w:rPr>
          <w:rFonts w:ascii="Calibri" w:hAnsi="Calibri" w:cs="Calibri"/>
        </w:rPr>
        <w:t>1.3.1.</w:t>
      </w:r>
      <w:r w:rsidR="00EB62A7" w:rsidRPr="00456206">
        <w:rPr>
          <w:rFonts w:ascii="Calibri" w:hAnsi="Calibri" w:cs="Calibri"/>
        </w:rPr>
        <w:t xml:space="preserve"> </w:t>
      </w:r>
      <w:r w:rsidR="00262C7B" w:rsidRPr="00456206">
        <w:rPr>
          <w:rFonts w:ascii="Calibri" w:hAnsi="Calibri" w:cs="Calibri"/>
        </w:rPr>
        <w:t>I</w:t>
      </w:r>
      <w:r w:rsidR="00901C2E" w:rsidRPr="00456206">
        <w:rPr>
          <w:rFonts w:ascii="Calibri" w:hAnsi="Calibri" w:cs="Calibri"/>
        </w:rPr>
        <w:t>nstall</w:t>
      </w:r>
      <w:r w:rsidR="00262C7B" w:rsidRPr="00456206">
        <w:rPr>
          <w:rFonts w:ascii="Calibri" w:hAnsi="Calibri" w:cs="Calibri"/>
        </w:rPr>
        <w:t xml:space="preserve"> </w:t>
      </w:r>
      <w:r w:rsidR="00262C7B" w:rsidRPr="00456206">
        <w:rPr>
          <w:rStyle w:val="Hyperlink"/>
          <w:rFonts w:ascii="Calibri" w:hAnsi="Calibri" w:cs="Calibri"/>
          <w:color w:val="auto"/>
          <w:u w:val="none"/>
        </w:rPr>
        <w:t xml:space="preserve">Surface Manager </w:t>
      </w:r>
      <w:r w:rsidR="003362C3">
        <w:rPr>
          <w:rStyle w:val="Hyperlink"/>
          <w:rFonts w:ascii="Calibri" w:hAnsi="Calibri" w:cs="Calibri"/>
          <w:color w:val="auto"/>
          <w:u w:val="none"/>
        </w:rPr>
        <w:t>Plugin</w:t>
      </w:r>
      <w:r w:rsidR="00262C7B" w:rsidRPr="00456206">
        <w:rPr>
          <w:rFonts w:ascii="Calibri" w:hAnsi="Calibri" w:cs="Calibri"/>
        </w:rPr>
        <w:t xml:space="preserve"> </w:t>
      </w:r>
      <w:r w:rsidR="005F493E" w:rsidRPr="00456206">
        <w:rPr>
          <w:rFonts w:ascii="Calibri" w:hAnsi="Calibri" w:cs="Calibri"/>
        </w:rPr>
        <w:t>here</w:t>
      </w:r>
      <w:r w:rsidR="005F493E" w:rsidRPr="00456206">
        <w:rPr>
          <w:rFonts w:ascii="Calibri" w:hAnsi="Calibri" w:cs="Calibri"/>
          <w:noProof/>
          <w:vertAlign w:val="superscript"/>
        </w:rPr>
        <w:t>15</w:t>
      </w:r>
      <w:r w:rsidR="005F493E" w:rsidRPr="00456206">
        <w:rPr>
          <w:rFonts w:ascii="Calibri" w:hAnsi="Calibri" w:cs="Calibri"/>
        </w:rPr>
        <w:t xml:space="preserve"> </w:t>
      </w:r>
      <w:r w:rsidR="00262C7B" w:rsidRPr="00456206">
        <w:rPr>
          <w:rFonts w:ascii="Calibri" w:hAnsi="Calibri" w:cs="Calibri"/>
        </w:rPr>
        <w:t>in</w:t>
      </w:r>
      <w:r w:rsidR="00901C2E" w:rsidRPr="00456206">
        <w:rPr>
          <w:rFonts w:ascii="Calibri" w:hAnsi="Calibri" w:cs="Calibri"/>
        </w:rPr>
        <w:t>to</w:t>
      </w:r>
      <w:r w:rsidR="00262C7B" w:rsidRPr="00456206">
        <w:rPr>
          <w:rFonts w:ascii="Calibri" w:hAnsi="Calibri" w:cs="Calibri"/>
        </w:rPr>
        <w:t xml:space="preserve"> </w:t>
      </w:r>
      <w:r w:rsidR="002348D3">
        <w:rPr>
          <w:rFonts w:ascii="Calibri" w:hAnsi="Calibri" w:cs="Calibri"/>
        </w:rPr>
        <w:t>the</w:t>
      </w:r>
      <w:r w:rsidR="00262C7B" w:rsidRPr="00456206">
        <w:rPr>
          <w:rFonts w:ascii="Calibri" w:hAnsi="Calibri" w:cs="Calibri"/>
        </w:rPr>
        <w:t xml:space="preserve"> </w:t>
      </w:r>
      <w:r w:rsidR="002348D3">
        <w:rPr>
          <w:rFonts w:ascii="Calibri" w:hAnsi="Calibri" w:cs="Calibri"/>
        </w:rPr>
        <w:t xml:space="preserve">used </w:t>
      </w:r>
      <w:r w:rsidR="00262C7B" w:rsidRPr="00456206">
        <w:rPr>
          <w:rFonts w:ascii="Calibri" w:hAnsi="Calibri" w:cs="Calibri"/>
        </w:rPr>
        <w:t>Fiji setup</w:t>
      </w:r>
      <w:r w:rsidR="00901C2E" w:rsidRPr="00456206">
        <w:rPr>
          <w:rFonts w:ascii="Calibri" w:hAnsi="Calibri" w:cs="Calibri"/>
        </w:rPr>
        <w:t>.</w:t>
      </w:r>
      <w:r w:rsidR="00262C7B" w:rsidRPr="00456206">
        <w:rPr>
          <w:rFonts w:ascii="Calibri" w:hAnsi="Calibri" w:cs="Calibri"/>
        </w:rPr>
        <w:t xml:space="preserve"> </w:t>
      </w:r>
      <w:r w:rsidR="00901C2E" w:rsidRPr="00456206">
        <w:rPr>
          <w:rFonts w:ascii="Calibri" w:hAnsi="Calibri" w:cs="Calibri"/>
        </w:rPr>
        <w:t>F</w:t>
      </w:r>
      <w:r w:rsidR="00262C7B" w:rsidRPr="00456206">
        <w:rPr>
          <w:rFonts w:ascii="Calibri" w:hAnsi="Calibri" w:cs="Calibri"/>
        </w:rPr>
        <w:t xml:space="preserve">ollow </w:t>
      </w:r>
      <w:r w:rsidR="00FC42BF" w:rsidRPr="00C941D0">
        <w:rPr>
          <w:rStyle w:val="Hyperlink"/>
          <w:rFonts w:ascii="Calibri" w:hAnsi="Calibri" w:cs="Calibri"/>
          <w:color w:val="auto"/>
          <w:u w:val="none"/>
        </w:rPr>
        <w:t>the instructions</w:t>
      </w:r>
      <w:r w:rsidR="002348D3" w:rsidRPr="00C941D0">
        <w:rPr>
          <w:rStyle w:val="Hyperlink"/>
          <w:rFonts w:ascii="Calibri" w:hAnsi="Calibri" w:cs="Calibri"/>
          <w:color w:val="auto"/>
          <w:u w:val="none"/>
        </w:rPr>
        <w:t xml:space="preserve"> by </w:t>
      </w:r>
      <w:r w:rsidR="002348D3" w:rsidRPr="00456206">
        <w:rPr>
          <w:noProof/>
        </w:rPr>
        <w:t>Viktorinova</w:t>
      </w:r>
      <w:r w:rsidR="002348D3">
        <w:rPr>
          <w:noProof/>
        </w:rPr>
        <w:t xml:space="preserve"> et al.</w:t>
      </w:r>
      <w:r w:rsidR="005F493E" w:rsidRPr="00C941D0">
        <w:rPr>
          <w:rStyle w:val="Hyperlink"/>
          <w:rFonts w:ascii="Calibri" w:hAnsi="Calibri" w:cs="Calibri"/>
          <w:noProof/>
          <w:color w:val="auto"/>
          <w:u w:val="none"/>
          <w:vertAlign w:val="superscript"/>
        </w:rPr>
        <w:t>16</w:t>
      </w:r>
      <w:r w:rsidR="00F015C8" w:rsidRPr="00456206">
        <w:rPr>
          <w:rFonts w:ascii="Calibri" w:hAnsi="Calibri" w:cs="Calibri"/>
        </w:rPr>
        <w:t>.</w:t>
      </w:r>
    </w:p>
    <w:p w14:paraId="5A8AC52C" w14:textId="77777777" w:rsidR="00262C7B" w:rsidRPr="00456206" w:rsidRDefault="00262C7B" w:rsidP="00BA0D8F">
      <w:pPr>
        <w:jc w:val="both"/>
        <w:rPr>
          <w:rFonts w:ascii="Calibri" w:hAnsi="Calibri" w:cs="Calibri"/>
        </w:rPr>
      </w:pPr>
    </w:p>
    <w:p w14:paraId="7C7B8711" w14:textId="19FE3D3C" w:rsidR="00B14DC9" w:rsidRDefault="00B14DC9" w:rsidP="00BA0D8F">
      <w:pPr>
        <w:jc w:val="both"/>
        <w:rPr>
          <w:rFonts w:ascii="Calibri" w:hAnsi="Calibri" w:cs="Calibri"/>
          <w:b/>
          <w:highlight w:val="yellow"/>
        </w:rPr>
      </w:pPr>
      <w:r w:rsidRPr="00456206">
        <w:rPr>
          <w:rFonts w:ascii="Calibri" w:hAnsi="Calibri" w:cs="Calibri"/>
          <w:highlight w:val="yellow"/>
        </w:rPr>
        <w:t>1.</w:t>
      </w:r>
      <w:r w:rsidR="00503405" w:rsidRPr="00456206">
        <w:rPr>
          <w:rFonts w:ascii="Calibri" w:hAnsi="Calibri" w:cs="Calibri"/>
          <w:highlight w:val="yellow"/>
        </w:rPr>
        <w:t>1.3.2.</w:t>
      </w:r>
      <w:r w:rsidR="00EF2DBD" w:rsidRPr="00456206">
        <w:rPr>
          <w:rFonts w:ascii="Calibri" w:hAnsi="Calibri" w:cs="Calibri"/>
          <w:highlight w:val="yellow"/>
        </w:rPr>
        <w:t xml:space="preserve"> </w:t>
      </w:r>
      <w:r w:rsidR="00262C7B" w:rsidRPr="00456206">
        <w:rPr>
          <w:rFonts w:ascii="Calibri" w:hAnsi="Calibri" w:cs="Calibri"/>
          <w:highlight w:val="yellow"/>
        </w:rPr>
        <w:t>Open Surface Manager</w:t>
      </w:r>
      <w:r w:rsidR="00250405" w:rsidRPr="00456206">
        <w:rPr>
          <w:rFonts w:ascii="Calibri" w:hAnsi="Calibri" w:cs="Calibri"/>
          <w:highlight w:val="yellow"/>
        </w:rPr>
        <w:t xml:space="preserve"> using </w:t>
      </w:r>
      <w:r w:rsidR="00262C7B" w:rsidRPr="00456206">
        <w:rPr>
          <w:rFonts w:ascii="Calibri" w:hAnsi="Calibri" w:cs="Calibri"/>
          <w:b/>
          <w:highlight w:val="yellow"/>
        </w:rPr>
        <w:t>Plugins</w:t>
      </w:r>
      <w:r w:rsidR="00262C7B" w:rsidRPr="00C941D0">
        <w:rPr>
          <w:rFonts w:ascii="Calibri" w:hAnsi="Calibri" w:cs="Calibri"/>
          <w:highlight w:val="yellow"/>
        </w:rPr>
        <w:t xml:space="preserve"> &gt;</w:t>
      </w:r>
      <w:r w:rsidR="00262C7B" w:rsidRPr="00456206">
        <w:rPr>
          <w:rFonts w:ascii="Calibri" w:hAnsi="Calibri" w:cs="Calibri"/>
          <w:b/>
          <w:highlight w:val="yellow"/>
        </w:rPr>
        <w:t xml:space="preserve"> Segmentation</w:t>
      </w:r>
      <w:r w:rsidR="00262C7B" w:rsidRPr="00C941D0">
        <w:rPr>
          <w:rFonts w:ascii="Calibri" w:hAnsi="Calibri" w:cs="Calibri"/>
          <w:highlight w:val="yellow"/>
        </w:rPr>
        <w:t xml:space="preserve"> &gt;</w:t>
      </w:r>
      <w:r w:rsidR="00262C7B" w:rsidRPr="00456206">
        <w:rPr>
          <w:rFonts w:ascii="Calibri" w:hAnsi="Calibri" w:cs="Calibri"/>
          <w:b/>
          <w:highlight w:val="yellow"/>
        </w:rPr>
        <w:t xml:space="preserve"> Surface manager(3D)</w:t>
      </w:r>
      <w:r w:rsidR="00503405" w:rsidRPr="00456206">
        <w:rPr>
          <w:rFonts w:ascii="Calibri" w:hAnsi="Calibri" w:cs="Calibri"/>
          <w:b/>
          <w:highlight w:val="yellow"/>
        </w:rPr>
        <w:t>.</w:t>
      </w:r>
    </w:p>
    <w:p w14:paraId="497FF073" w14:textId="77777777" w:rsidR="00F61228" w:rsidRPr="00456206" w:rsidRDefault="00F61228" w:rsidP="00BA0D8F">
      <w:pPr>
        <w:jc w:val="both"/>
        <w:rPr>
          <w:rFonts w:ascii="Calibri" w:hAnsi="Calibri" w:cs="Calibri"/>
          <w:b/>
        </w:rPr>
      </w:pPr>
    </w:p>
    <w:p w14:paraId="4CA9ABAC" w14:textId="3451E6A0" w:rsidR="00A91566" w:rsidRPr="00456206" w:rsidRDefault="00262C7B" w:rsidP="00BA0D8F">
      <w:pPr>
        <w:jc w:val="both"/>
        <w:rPr>
          <w:rFonts w:ascii="Calibri" w:hAnsi="Calibri" w:cs="Calibri"/>
        </w:rPr>
      </w:pPr>
      <w:r w:rsidRPr="00456206">
        <w:rPr>
          <w:rFonts w:ascii="Calibri" w:hAnsi="Calibri" w:cs="Calibri"/>
        </w:rPr>
        <w:t xml:space="preserve">NOTE: The Surface manager window displays several action buttons on </w:t>
      </w:r>
      <w:r w:rsidR="00167EA1">
        <w:rPr>
          <w:rFonts w:ascii="Calibri" w:hAnsi="Calibri" w:cs="Calibri"/>
        </w:rPr>
        <w:t>the</w:t>
      </w:r>
      <w:r w:rsidRPr="00456206">
        <w:rPr>
          <w:rFonts w:ascii="Calibri" w:hAnsi="Calibri" w:cs="Calibri"/>
        </w:rPr>
        <w:t xml:space="preserve"> right and an empty window on </w:t>
      </w:r>
      <w:r w:rsidR="00167EA1">
        <w:rPr>
          <w:rFonts w:ascii="Calibri" w:hAnsi="Calibri" w:cs="Calibri"/>
        </w:rPr>
        <w:t>the</w:t>
      </w:r>
      <w:r w:rsidRPr="00456206">
        <w:rPr>
          <w:rFonts w:ascii="Calibri" w:hAnsi="Calibri" w:cs="Calibri"/>
        </w:rPr>
        <w:t xml:space="preserve"> left. To see all action buttons, it may be required to stretch the window in its height/width. Note that time frames will appear as z-slices.</w:t>
      </w:r>
    </w:p>
    <w:p w14:paraId="1BC055AD" w14:textId="77777777" w:rsidR="004D1A67" w:rsidRPr="00456206" w:rsidRDefault="004D1A67" w:rsidP="00BA0D8F">
      <w:pPr>
        <w:jc w:val="both"/>
        <w:rPr>
          <w:rFonts w:ascii="Calibri" w:hAnsi="Calibri" w:cs="Calibri"/>
        </w:rPr>
      </w:pPr>
    </w:p>
    <w:p w14:paraId="5AFB3536" w14:textId="7AB9135D" w:rsidR="004D1A67" w:rsidRPr="00456206" w:rsidRDefault="00B14DC9" w:rsidP="00BA0D8F">
      <w:pPr>
        <w:jc w:val="both"/>
        <w:rPr>
          <w:rFonts w:ascii="Calibri" w:hAnsi="Calibri" w:cs="Calibri"/>
          <w:highlight w:val="yellow"/>
        </w:rPr>
      </w:pPr>
      <w:r w:rsidRPr="00456206">
        <w:rPr>
          <w:rFonts w:ascii="Calibri" w:hAnsi="Calibri" w:cs="Calibri"/>
          <w:highlight w:val="yellow"/>
        </w:rPr>
        <w:t>1.</w:t>
      </w:r>
      <w:r w:rsidR="004D1A67" w:rsidRPr="00456206">
        <w:rPr>
          <w:rFonts w:ascii="Calibri" w:hAnsi="Calibri" w:cs="Calibri"/>
          <w:highlight w:val="yellow"/>
        </w:rPr>
        <w:t>1.3.3.</w:t>
      </w:r>
      <w:r w:rsidR="00EF2DBD" w:rsidRPr="00456206">
        <w:rPr>
          <w:rFonts w:ascii="Calibri" w:hAnsi="Calibri" w:cs="Calibri"/>
          <w:highlight w:val="yellow"/>
        </w:rPr>
        <w:t xml:space="preserve"> </w:t>
      </w:r>
      <w:r w:rsidR="004D1A67" w:rsidRPr="00456206">
        <w:rPr>
          <w:rFonts w:ascii="Calibri" w:hAnsi="Calibri" w:cs="Calibri"/>
          <w:highlight w:val="yellow"/>
        </w:rPr>
        <w:t xml:space="preserve">Open the corresponding </w:t>
      </w:r>
      <w:proofErr w:type="spellStart"/>
      <w:r w:rsidR="004D1A67" w:rsidRPr="00456206">
        <w:rPr>
          <w:rFonts w:ascii="Calibri" w:hAnsi="Calibri" w:cs="Calibri"/>
          <w:highlight w:val="yellow"/>
        </w:rPr>
        <w:t>ParticleStack</w:t>
      </w:r>
      <w:proofErr w:type="spellEnd"/>
      <w:r w:rsidR="004D1A67" w:rsidRPr="00456206">
        <w:rPr>
          <w:rFonts w:ascii="Calibri" w:hAnsi="Calibri" w:cs="Calibri"/>
          <w:highlight w:val="yellow"/>
        </w:rPr>
        <w:t xml:space="preserve"> </w:t>
      </w:r>
      <w:r w:rsidR="002348D3">
        <w:rPr>
          <w:rFonts w:ascii="Calibri" w:hAnsi="Calibri" w:cs="Calibri"/>
          <w:highlight w:val="yellow"/>
        </w:rPr>
        <w:t>.</w:t>
      </w:r>
      <w:r w:rsidR="004D1A67" w:rsidRPr="00456206">
        <w:rPr>
          <w:rFonts w:ascii="Calibri" w:hAnsi="Calibri" w:cs="Calibri"/>
          <w:highlight w:val="yellow"/>
        </w:rPr>
        <w:t>tiff file into Surface Manager</w:t>
      </w:r>
      <w:r w:rsidR="00250405" w:rsidRPr="00456206">
        <w:rPr>
          <w:rFonts w:ascii="Calibri" w:hAnsi="Calibri" w:cs="Calibri"/>
          <w:highlight w:val="yellow"/>
        </w:rPr>
        <w:t xml:space="preserve"> by clicking</w:t>
      </w:r>
      <w:r w:rsidR="00250405" w:rsidRPr="00456206">
        <w:rPr>
          <w:rFonts w:ascii="Calibri" w:hAnsi="Calibri" w:cs="Calibri"/>
          <w:b/>
          <w:highlight w:val="yellow"/>
        </w:rPr>
        <w:t xml:space="preserve"> </w:t>
      </w:r>
      <w:r w:rsidR="004D1A67" w:rsidRPr="00456206">
        <w:rPr>
          <w:rFonts w:ascii="Calibri" w:hAnsi="Calibri" w:cs="Calibri"/>
          <w:b/>
          <w:highlight w:val="yellow"/>
        </w:rPr>
        <w:t>File</w:t>
      </w:r>
      <w:r w:rsidR="004D1A67" w:rsidRPr="00C941D0">
        <w:rPr>
          <w:rFonts w:ascii="Calibri" w:hAnsi="Calibri" w:cs="Calibri"/>
          <w:highlight w:val="yellow"/>
        </w:rPr>
        <w:t xml:space="preserve"> &gt;</w:t>
      </w:r>
      <w:r w:rsidR="004D1A67" w:rsidRPr="00456206">
        <w:rPr>
          <w:rFonts w:ascii="Calibri" w:hAnsi="Calibri" w:cs="Calibri"/>
          <w:b/>
          <w:highlight w:val="yellow"/>
        </w:rPr>
        <w:t xml:space="preserve"> Open</w:t>
      </w:r>
      <w:r w:rsidR="004D1A67" w:rsidRPr="00456206">
        <w:rPr>
          <w:rFonts w:ascii="Calibri" w:hAnsi="Calibri" w:cs="Calibri"/>
          <w:highlight w:val="yellow"/>
        </w:rPr>
        <w:t xml:space="preserve"> and select </w:t>
      </w:r>
      <w:r w:rsidR="002348D3">
        <w:rPr>
          <w:rFonts w:ascii="Calibri" w:hAnsi="Calibri" w:cs="Calibri"/>
          <w:highlight w:val="yellow"/>
        </w:rPr>
        <w:t xml:space="preserve">the </w:t>
      </w:r>
      <w:r w:rsidR="004D1A67" w:rsidRPr="00456206">
        <w:rPr>
          <w:rFonts w:ascii="Calibri" w:hAnsi="Calibri" w:cs="Calibri"/>
          <w:highlight w:val="yellow"/>
        </w:rPr>
        <w:t>image to open (e.g.</w:t>
      </w:r>
      <w:r w:rsidR="002348D3">
        <w:rPr>
          <w:rFonts w:ascii="Calibri" w:hAnsi="Calibri" w:cs="Calibri"/>
          <w:highlight w:val="yellow"/>
        </w:rPr>
        <w:t>,</w:t>
      </w:r>
      <w:r w:rsidR="004D1A67" w:rsidRPr="00456206">
        <w:rPr>
          <w:rFonts w:ascii="Calibri" w:hAnsi="Calibri" w:cs="Calibri"/>
          <w:highlight w:val="yellow"/>
        </w:rPr>
        <w:t xml:space="preserve"> ParticlesStack1.tif).</w:t>
      </w:r>
    </w:p>
    <w:p w14:paraId="72353394" w14:textId="77777777" w:rsidR="004D1A67" w:rsidRPr="00456206" w:rsidRDefault="004D1A67" w:rsidP="00BA0D8F">
      <w:pPr>
        <w:jc w:val="both"/>
        <w:rPr>
          <w:rFonts w:ascii="Calibri" w:hAnsi="Calibri" w:cs="Calibri"/>
          <w:highlight w:val="yellow"/>
        </w:rPr>
      </w:pPr>
    </w:p>
    <w:p w14:paraId="31DA3B07" w14:textId="15ED8377" w:rsidR="00B14DC9" w:rsidRDefault="00B14DC9" w:rsidP="00BA0D8F">
      <w:pPr>
        <w:jc w:val="both"/>
        <w:rPr>
          <w:rFonts w:ascii="Calibri" w:hAnsi="Calibri" w:cs="Calibri"/>
          <w:highlight w:val="yellow"/>
        </w:rPr>
      </w:pPr>
      <w:r w:rsidRPr="00456206">
        <w:rPr>
          <w:rFonts w:ascii="Calibri" w:hAnsi="Calibri" w:cs="Calibri"/>
          <w:highlight w:val="yellow"/>
        </w:rPr>
        <w:t>1.</w:t>
      </w:r>
      <w:r w:rsidR="004D1A67" w:rsidRPr="00456206">
        <w:rPr>
          <w:rFonts w:ascii="Calibri" w:hAnsi="Calibri" w:cs="Calibri"/>
          <w:highlight w:val="yellow"/>
        </w:rPr>
        <w:t>1.3.4.</w:t>
      </w:r>
      <w:r w:rsidR="00EF2DBD" w:rsidRPr="00456206">
        <w:rPr>
          <w:rFonts w:ascii="Calibri" w:hAnsi="Calibri" w:cs="Calibri"/>
          <w:highlight w:val="yellow"/>
        </w:rPr>
        <w:t xml:space="preserve"> </w:t>
      </w:r>
      <w:r w:rsidR="004D1A67" w:rsidRPr="00456206">
        <w:rPr>
          <w:rFonts w:ascii="Calibri" w:hAnsi="Calibri" w:cs="Calibri"/>
          <w:highlight w:val="yellow"/>
        </w:rPr>
        <w:t>In Surface Manager</w:t>
      </w:r>
      <w:r w:rsidR="002348D3">
        <w:rPr>
          <w:rFonts w:ascii="Calibri" w:hAnsi="Calibri" w:cs="Calibri"/>
          <w:highlight w:val="yellow"/>
        </w:rPr>
        <w:t>,</w:t>
      </w:r>
      <w:r w:rsidR="004D1A67" w:rsidRPr="00456206">
        <w:rPr>
          <w:rFonts w:ascii="Calibri" w:hAnsi="Calibri" w:cs="Calibri"/>
          <w:highlight w:val="yellow"/>
        </w:rPr>
        <w:t xml:space="preserve"> click the </w:t>
      </w:r>
      <w:r w:rsidR="004D1A67" w:rsidRPr="00456206">
        <w:rPr>
          <w:rFonts w:ascii="Calibri" w:hAnsi="Calibri" w:cs="Calibri"/>
          <w:b/>
          <w:highlight w:val="yellow"/>
        </w:rPr>
        <w:t>Read outline image</w:t>
      </w:r>
      <w:r w:rsidR="004D1A67" w:rsidRPr="00456206">
        <w:rPr>
          <w:rFonts w:ascii="Calibri" w:hAnsi="Calibri" w:cs="Calibri"/>
          <w:highlight w:val="yellow"/>
        </w:rPr>
        <w:t xml:space="preserve"> button and set the Jacquard index to 60%</w:t>
      </w:r>
      <w:r w:rsidR="00551037" w:rsidRPr="00456206">
        <w:rPr>
          <w:rFonts w:ascii="Calibri" w:hAnsi="Calibri" w:cs="Calibri"/>
          <w:highlight w:val="yellow"/>
        </w:rPr>
        <w:t>.</w:t>
      </w:r>
    </w:p>
    <w:p w14:paraId="5AB611B9" w14:textId="77777777" w:rsidR="00F61228" w:rsidRPr="00456206" w:rsidRDefault="00F61228" w:rsidP="00BA0D8F">
      <w:pPr>
        <w:jc w:val="both"/>
        <w:rPr>
          <w:rFonts w:ascii="Calibri" w:hAnsi="Calibri" w:cs="Calibri"/>
        </w:rPr>
      </w:pPr>
    </w:p>
    <w:p w14:paraId="17E57B84" w14:textId="652B8053" w:rsidR="004D1A67" w:rsidRPr="00456206" w:rsidRDefault="004D1A67" w:rsidP="00BA0D8F">
      <w:pPr>
        <w:jc w:val="both"/>
        <w:rPr>
          <w:rFonts w:ascii="Calibri" w:hAnsi="Calibri" w:cs="Calibri"/>
        </w:rPr>
      </w:pPr>
      <w:r w:rsidRPr="00456206">
        <w:rPr>
          <w:rFonts w:ascii="Calibri" w:hAnsi="Calibri" w:cs="Calibri"/>
        </w:rPr>
        <w:t>NOTE: Loading the ParticlesStack1.tif file can take up to several minutes, depending on the computer</w:t>
      </w:r>
      <w:r w:rsidR="002348D3">
        <w:rPr>
          <w:rFonts w:ascii="Calibri" w:hAnsi="Calibri" w:cs="Calibri"/>
        </w:rPr>
        <w:t>’s</w:t>
      </w:r>
      <w:r w:rsidRPr="00456206">
        <w:rPr>
          <w:rFonts w:ascii="Calibri" w:hAnsi="Calibri" w:cs="Calibri"/>
        </w:rPr>
        <w:t xml:space="preserve"> </w:t>
      </w:r>
      <w:r w:rsidR="00FA5C71" w:rsidRPr="00456206">
        <w:rPr>
          <w:rFonts w:ascii="Calibri" w:hAnsi="Calibri" w:cs="Calibri"/>
        </w:rPr>
        <w:t xml:space="preserve">processing </w:t>
      </w:r>
      <w:r w:rsidRPr="00456206">
        <w:rPr>
          <w:rFonts w:ascii="Calibri" w:hAnsi="Calibri" w:cs="Calibri"/>
        </w:rPr>
        <w:t>power.</w:t>
      </w:r>
    </w:p>
    <w:p w14:paraId="59C03D03" w14:textId="77777777" w:rsidR="004D1A67" w:rsidRPr="00456206" w:rsidRDefault="004D1A67" w:rsidP="00BA0D8F">
      <w:pPr>
        <w:jc w:val="both"/>
        <w:rPr>
          <w:rFonts w:ascii="Calibri" w:hAnsi="Calibri" w:cs="Calibri"/>
        </w:rPr>
      </w:pPr>
    </w:p>
    <w:p w14:paraId="2ED48098" w14:textId="45094F62" w:rsidR="00B14DC9" w:rsidRDefault="00B14DC9" w:rsidP="00BA0D8F">
      <w:pPr>
        <w:jc w:val="both"/>
        <w:rPr>
          <w:rFonts w:ascii="Calibri" w:hAnsi="Calibri" w:cs="Calibri"/>
          <w:highlight w:val="yellow"/>
        </w:rPr>
      </w:pPr>
      <w:r w:rsidRPr="00456206">
        <w:rPr>
          <w:rFonts w:ascii="Calibri" w:hAnsi="Calibri" w:cs="Calibri"/>
          <w:highlight w:val="yellow"/>
        </w:rPr>
        <w:t>1.</w:t>
      </w:r>
      <w:r w:rsidR="001639FE" w:rsidRPr="00456206">
        <w:rPr>
          <w:rFonts w:ascii="Calibri" w:hAnsi="Calibri" w:cs="Calibri"/>
          <w:highlight w:val="yellow"/>
        </w:rPr>
        <w:t>1.3.5.</w:t>
      </w:r>
      <w:r w:rsidR="00EF2DBD" w:rsidRPr="00456206">
        <w:rPr>
          <w:rFonts w:ascii="Calibri" w:hAnsi="Calibri" w:cs="Calibri"/>
          <w:highlight w:val="yellow"/>
        </w:rPr>
        <w:t xml:space="preserve"> </w:t>
      </w:r>
      <w:r w:rsidR="004D1A67" w:rsidRPr="00456206">
        <w:rPr>
          <w:rFonts w:ascii="Calibri" w:hAnsi="Calibri" w:cs="Calibri"/>
          <w:highlight w:val="yellow"/>
        </w:rPr>
        <w:t xml:space="preserve">Once loaded, each cell will be assigned with </w:t>
      </w:r>
      <w:r w:rsidR="00BA159E">
        <w:rPr>
          <w:rFonts w:ascii="Calibri" w:hAnsi="Calibri" w:cs="Calibri"/>
          <w:highlight w:val="yellow"/>
        </w:rPr>
        <w:t xml:space="preserve">an </w:t>
      </w:r>
      <w:r w:rsidR="004D1A67" w:rsidRPr="00456206">
        <w:rPr>
          <w:rFonts w:ascii="Calibri" w:hAnsi="Calibri" w:cs="Calibri"/>
          <w:highlight w:val="yellow"/>
        </w:rPr>
        <w:t>S number and appear in the left part of the Surface manager window.</w:t>
      </w:r>
    </w:p>
    <w:p w14:paraId="7C1A2DF0" w14:textId="77777777" w:rsidR="00F61228" w:rsidRPr="00456206" w:rsidRDefault="00F61228" w:rsidP="00BA0D8F">
      <w:pPr>
        <w:jc w:val="both"/>
        <w:rPr>
          <w:rFonts w:ascii="Calibri" w:hAnsi="Calibri" w:cs="Calibri"/>
        </w:rPr>
      </w:pPr>
    </w:p>
    <w:p w14:paraId="0EB2D4AB" w14:textId="068F2311" w:rsidR="004D1A67" w:rsidRPr="00456206" w:rsidRDefault="004D1A67" w:rsidP="00BA0D8F">
      <w:pPr>
        <w:jc w:val="both"/>
        <w:rPr>
          <w:rFonts w:ascii="Calibri" w:hAnsi="Calibri" w:cs="Calibri"/>
        </w:rPr>
      </w:pPr>
      <w:r w:rsidRPr="00456206">
        <w:rPr>
          <w:rFonts w:ascii="Calibri" w:hAnsi="Calibri" w:cs="Calibri"/>
        </w:rPr>
        <w:lastRenderedPageBreak/>
        <w:t xml:space="preserve">NOTE: To show outlines and cell names for all cells, tick </w:t>
      </w:r>
      <w:r w:rsidR="005A7B6F">
        <w:rPr>
          <w:rFonts w:ascii="Calibri" w:hAnsi="Calibri" w:cs="Calibri"/>
        </w:rPr>
        <w:t xml:space="preserve">the </w:t>
      </w:r>
      <w:r w:rsidRPr="00C941D0">
        <w:rPr>
          <w:rFonts w:ascii="Calibri" w:hAnsi="Calibri" w:cs="Calibri"/>
          <w:b/>
        </w:rPr>
        <w:t>Show all</w:t>
      </w:r>
      <w:r w:rsidRPr="00456206">
        <w:rPr>
          <w:rFonts w:ascii="Calibri" w:hAnsi="Calibri" w:cs="Calibri"/>
        </w:rPr>
        <w:t xml:space="preserve"> and </w:t>
      </w:r>
      <w:r w:rsidRPr="00C941D0">
        <w:rPr>
          <w:rFonts w:ascii="Calibri" w:hAnsi="Calibri" w:cs="Calibri"/>
          <w:b/>
        </w:rPr>
        <w:t>Show labels</w:t>
      </w:r>
      <w:r w:rsidRPr="00456206">
        <w:rPr>
          <w:rFonts w:ascii="Calibri" w:hAnsi="Calibri" w:cs="Calibri"/>
        </w:rPr>
        <w:t xml:space="preserve"> checkboxes at the bottom of the Surface manager window.</w:t>
      </w:r>
      <w:r w:rsidR="00666815" w:rsidRPr="00456206">
        <w:rPr>
          <w:rFonts w:ascii="Calibri" w:hAnsi="Calibri" w:cs="Calibri"/>
        </w:rPr>
        <w:t xml:space="preserve"> </w:t>
      </w:r>
      <w:r w:rsidRPr="00456206">
        <w:rPr>
          <w:rFonts w:ascii="Calibri" w:hAnsi="Calibri" w:cs="Calibri"/>
        </w:rPr>
        <w:t xml:space="preserve">It is recommended to use this function once </w:t>
      </w:r>
      <w:r w:rsidR="005A7B6F">
        <w:rPr>
          <w:rFonts w:ascii="Calibri" w:hAnsi="Calibri" w:cs="Calibri"/>
        </w:rPr>
        <w:t xml:space="preserve">the </w:t>
      </w:r>
      <w:r w:rsidRPr="00456206">
        <w:rPr>
          <w:rFonts w:ascii="Calibri" w:hAnsi="Calibri" w:cs="Calibri"/>
        </w:rPr>
        <w:t xml:space="preserve">cell numbers </w:t>
      </w:r>
      <w:r w:rsidR="005A7B6F">
        <w:rPr>
          <w:rFonts w:ascii="Calibri" w:hAnsi="Calibri" w:cs="Calibri"/>
        </w:rPr>
        <w:t>have</w:t>
      </w:r>
      <w:r w:rsidRPr="00456206">
        <w:rPr>
          <w:rFonts w:ascii="Calibri" w:hAnsi="Calibri" w:cs="Calibri"/>
        </w:rPr>
        <w:t xml:space="preserve"> been checked for their correctness.</w:t>
      </w:r>
    </w:p>
    <w:p w14:paraId="69568251" w14:textId="77777777" w:rsidR="008820DC" w:rsidRPr="00456206" w:rsidRDefault="008820DC" w:rsidP="00BA0D8F">
      <w:pPr>
        <w:jc w:val="both"/>
        <w:rPr>
          <w:rFonts w:ascii="Calibri" w:hAnsi="Calibri" w:cs="Calibri"/>
        </w:rPr>
      </w:pPr>
    </w:p>
    <w:p w14:paraId="0FFDD68E" w14:textId="3C40EABD" w:rsidR="00B14DC9" w:rsidRDefault="00B14DC9" w:rsidP="00BA0D8F">
      <w:pPr>
        <w:jc w:val="both"/>
        <w:rPr>
          <w:rFonts w:ascii="Calibri" w:hAnsi="Calibri" w:cs="Calibri"/>
          <w:highlight w:val="yellow"/>
        </w:rPr>
      </w:pPr>
      <w:r w:rsidRPr="00456206">
        <w:rPr>
          <w:rFonts w:ascii="Calibri" w:hAnsi="Calibri" w:cs="Calibri"/>
          <w:highlight w:val="yellow"/>
        </w:rPr>
        <w:t>1.</w:t>
      </w:r>
      <w:r w:rsidR="008820DC" w:rsidRPr="00456206">
        <w:rPr>
          <w:rFonts w:ascii="Calibri" w:hAnsi="Calibri" w:cs="Calibri"/>
          <w:highlight w:val="yellow"/>
        </w:rPr>
        <w:t>1.3.6.</w:t>
      </w:r>
      <w:r w:rsidRPr="00456206">
        <w:rPr>
          <w:rFonts w:ascii="Calibri" w:hAnsi="Calibri" w:cs="Calibri"/>
          <w:highlight w:val="yellow"/>
        </w:rPr>
        <w:t xml:space="preserve"> </w:t>
      </w:r>
      <w:r w:rsidR="008820DC" w:rsidRPr="00456206">
        <w:rPr>
          <w:rFonts w:ascii="Calibri" w:hAnsi="Calibri" w:cs="Calibri"/>
          <w:highlight w:val="yellow"/>
        </w:rPr>
        <w:t>Click on the first S number</w:t>
      </w:r>
      <w:r w:rsidR="005A7B6F">
        <w:rPr>
          <w:rFonts w:ascii="Calibri" w:hAnsi="Calibri" w:cs="Calibri"/>
          <w:highlight w:val="yellow"/>
        </w:rPr>
        <w:t>;</w:t>
      </w:r>
      <w:r w:rsidR="008820DC" w:rsidRPr="00456206">
        <w:rPr>
          <w:rFonts w:ascii="Calibri" w:hAnsi="Calibri" w:cs="Calibri"/>
          <w:highlight w:val="yellow"/>
        </w:rPr>
        <w:t xml:space="preserve"> </w:t>
      </w:r>
      <w:r w:rsidR="005A7B6F">
        <w:rPr>
          <w:rFonts w:ascii="Calibri" w:hAnsi="Calibri" w:cs="Calibri"/>
          <w:highlight w:val="yellow"/>
        </w:rPr>
        <w:t xml:space="preserve">the </w:t>
      </w:r>
      <w:r w:rsidR="008820DC" w:rsidRPr="00456206">
        <w:rPr>
          <w:rFonts w:ascii="Calibri" w:hAnsi="Calibri" w:cs="Calibri"/>
          <w:highlight w:val="yellow"/>
        </w:rPr>
        <w:t>imported cell outline from ParticlesStack1.tif appears on the TLM. Check each imported S number for cell outline quality throughout the TLM and remove unwanted cells that display incorrect cell outlines.</w:t>
      </w:r>
      <w:r w:rsidR="000B4873" w:rsidRPr="00456206">
        <w:rPr>
          <w:rFonts w:ascii="Calibri" w:hAnsi="Calibri" w:cs="Calibri"/>
          <w:highlight w:val="yellow"/>
        </w:rPr>
        <w:t xml:space="preserve"> </w:t>
      </w:r>
      <w:r w:rsidR="008820DC" w:rsidRPr="00456206">
        <w:rPr>
          <w:rFonts w:ascii="Calibri" w:hAnsi="Calibri" w:cs="Calibri"/>
          <w:highlight w:val="yellow"/>
        </w:rPr>
        <w:t xml:space="preserve">To do so, highlight the cell outline and click on the button </w:t>
      </w:r>
      <w:r w:rsidR="008820DC" w:rsidRPr="00456206">
        <w:rPr>
          <w:rFonts w:ascii="Calibri" w:hAnsi="Calibri" w:cs="Calibri"/>
          <w:b/>
          <w:highlight w:val="yellow"/>
        </w:rPr>
        <w:t>Delete</w:t>
      </w:r>
      <w:r w:rsidR="008820DC" w:rsidRPr="00456206">
        <w:rPr>
          <w:rFonts w:ascii="Calibri" w:hAnsi="Calibri" w:cs="Calibri"/>
          <w:highlight w:val="yellow"/>
        </w:rPr>
        <w:t>.</w:t>
      </w:r>
    </w:p>
    <w:p w14:paraId="7B33D6AA" w14:textId="77777777" w:rsidR="00F61228" w:rsidRPr="00456206" w:rsidRDefault="00F61228" w:rsidP="00BA0D8F">
      <w:pPr>
        <w:jc w:val="both"/>
        <w:rPr>
          <w:rFonts w:ascii="Calibri" w:hAnsi="Calibri" w:cs="Calibri"/>
        </w:rPr>
      </w:pPr>
    </w:p>
    <w:p w14:paraId="24C82F1C" w14:textId="6FA1637C" w:rsidR="008820DC" w:rsidRPr="00456206" w:rsidRDefault="008820DC" w:rsidP="00BA0D8F">
      <w:pPr>
        <w:jc w:val="both"/>
        <w:rPr>
          <w:rFonts w:ascii="Calibri" w:hAnsi="Calibri" w:cs="Calibri"/>
        </w:rPr>
      </w:pPr>
      <w:r w:rsidRPr="00456206">
        <w:rPr>
          <w:rFonts w:ascii="Calibri" w:hAnsi="Calibri" w:cs="Calibri"/>
        </w:rPr>
        <w:t>NOTE: It is also possible to correct for imprecise cell outlines and add new cell outlines. This is describe</w:t>
      </w:r>
      <w:r w:rsidR="00FA5C71" w:rsidRPr="00456206">
        <w:rPr>
          <w:rFonts w:ascii="Calibri" w:hAnsi="Calibri" w:cs="Calibri"/>
        </w:rPr>
        <w:t>d</w:t>
      </w:r>
      <w:r w:rsidRPr="00456206">
        <w:rPr>
          <w:rFonts w:ascii="Calibri" w:hAnsi="Calibri" w:cs="Calibri"/>
        </w:rPr>
        <w:t xml:space="preserve"> in the </w:t>
      </w:r>
      <w:r w:rsidR="005A7B6F">
        <w:rPr>
          <w:rFonts w:ascii="Calibri" w:hAnsi="Calibri" w:cs="Calibri"/>
        </w:rPr>
        <w:t>d</w:t>
      </w:r>
      <w:r w:rsidRPr="00456206">
        <w:rPr>
          <w:rFonts w:ascii="Calibri" w:hAnsi="Calibri" w:cs="Calibri"/>
        </w:rPr>
        <w:t>iscussion section.</w:t>
      </w:r>
    </w:p>
    <w:p w14:paraId="33DB33CA" w14:textId="77777777" w:rsidR="008820DC" w:rsidRPr="00456206" w:rsidRDefault="008820DC" w:rsidP="00BA0D8F">
      <w:pPr>
        <w:jc w:val="both"/>
        <w:rPr>
          <w:rFonts w:ascii="Calibri" w:hAnsi="Calibri" w:cs="Calibri"/>
        </w:rPr>
      </w:pPr>
    </w:p>
    <w:p w14:paraId="78FC0BCC" w14:textId="4BB69857" w:rsidR="008820DC" w:rsidRPr="00456206" w:rsidRDefault="00B14DC9" w:rsidP="00BA0D8F">
      <w:pPr>
        <w:jc w:val="both"/>
        <w:rPr>
          <w:rFonts w:ascii="Calibri" w:hAnsi="Calibri" w:cs="Calibri"/>
        </w:rPr>
      </w:pPr>
      <w:r w:rsidRPr="00456206">
        <w:rPr>
          <w:rFonts w:ascii="Calibri" w:hAnsi="Calibri" w:cs="Calibri"/>
          <w:highlight w:val="yellow"/>
        </w:rPr>
        <w:t>1.</w:t>
      </w:r>
      <w:r w:rsidR="008820DC" w:rsidRPr="00456206">
        <w:rPr>
          <w:rFonts w:ascii="Calibri" w:hAnsi="Calibri" w:cs="Calibri"/>
          <w:highlight w:val="yellow"/>
        </w:rPr>
        <w:t>1.3.7.</w:t>
      </w:r>
      <w:r w:rsidRPr="00456206">
        <w:rPr>
          <w:rFonts w:ascii="Calibri" w:hAnsi="Calibri" w:cs="Calibri"/>
          <w:highlight w:val="yellow"/>
        </w:rPr>
        <w:t xml:space="preserve"> </w:t>
      </w:r>
      <w:r w:rsidR="008820DC" w:rsidRPr="00456206">
        <w:rPr>
          <w:rFonts w:ascii="Calibri" w:hAnsi="Calibri" w:cs="Calibri"/>
          <w:highlight w:val="yellow"/>
        </w:rPr>
        <w:t xml:space="preserve">Save all corrected cells as a RoiSet.zip file by pressing </w:t>
      </w:r>
      <w:r w:rsidR="005A7B6F">
        <w:rPr>
          <w:rFonts w:ascii="Calibri" w:hAnsi="Calibri" w:cs="Calibri"/>
          <w:highlight w:val="yellow"/>
        </w:rPr>
        <w:t xml:space="preserve">the </w:t>
      </w:r>
      <w:r w:rsidR="008820DC" w:rsidRPr="00456206">
        <w:rPr>
          <w:rFonts w:ascii="Calibri" w:hAnsi="Calibri" w:cs="Calibri"/>
          <w:b/>
          <w:highlight w:val="yellow"/>
        </w:rPr>
        <w:t>Save to disk</w:t>
      </w:r>
      <w:r w:rsidR="008820DC" w:rsidRPr="00456206">
        <w:rPr>
          <w:rFonts w:ascii="Calibri" w:hAnsi="Calibri" w:cs="Calibri"/>
          <w:highlight w:val="yellow"/>
        </w:rPr>
        <w:t xml:space="preserve"> button.</w:t>
      </w:r>
    </w:p>
    <w:p w14:paraId="31EA2563" w14:textId="77777777" w:rsidR="00B14DC9" w:rsidRPr="00456206" w:rsidRDefault="00B14DC9" w:rsidP="00BA0D8F">
      <w:pPr>
        <w:jc w:val="both"/>
        <w:rPr>
          <w:rFonts w:ascii="Calibri" w:hAnsi="Calibri" w:cs="Calibri"/>
        </w:rPr>
      </w:pPr>
    </w:p>
    <w:p w14:paraId="24722CDD" w14:textId="3F4552D6" w:rsidR="007C48D2" w:rsidRPr="00456206" w:rsidRDefault="008820DC" w:rsidP="00BA0D8F">
      <w:pPr>
        <w:jc w:val="both"/>
        <w:rPr>
          <w:rFonts w:ascii="Calibri" w:hAnsi="Calibri" w:cs="Calibri"/>
        </w:rPr>
      </w:pPr>
      <w:r w:rsidRPr="00456206">
        <w:rPr>
          <w:rFonts w:ascii="Calibri" w:hAnsi="Calibri" w:cs="Calibri"/>
        </w:rPr>
        <w:t xml:space="preserve">NOTE: If the session needs to be interrupted, it is possible to load the </w:t>
      </w:r>
      <w:proofErr w:type="spellStart"/>
      <w:r w:rsidRPr="00456206">
        <w:rPr>
          <w:rFonts w:ascii="Calibri" w:hAnsi="Calibri" w:cs="Calibri"/>
        </w:rPr>
        <w:t>RoiSet</w:t>
      </w:r>
      <w:proofErr w:type="spellEnd"/>
      <w:r w:rsidRPr="00456206">
        <w:rPr>
          <w:rFonts w:ascii="Calibri" w:hAnsi="Calibri" w:cs="Calibri"/>
        </w:rPr>
        <w:t xml:space="preserve"> file into Surface manager later:</w:t>
      </w:r>
      <w:r w:rsidR="006207EC" w:rsidRPr="00456206">
        <w:rPr>
          <w:rFonts w:ascii="Calibri" w:hAnsi="Calibri" w:cs="Calibri"/>
        </w:rPr>
        <w:t xml:space="preserve"> </w:t>
      </w:r>
      <w:r w:rsidR="005A7B6F">
        <w:rPr>
          <w:rFonts w:ascii="Calibri" w:hAnsi="Calibri" w:cs="Calibri"/>
        </w:rPr>
        <w:t>o</w:t>
      </w:r>
      <w:r w:rsidRPr="00456206">
        <w:rPr>
          <w:rFonts w:ascii="Calibri" w:hAnsi="Calibri" w:cs="Calibri"/>
        </w:rPr>
        <w:t xml:space="preserve">pen a TLM in Fiji </w:t>
      </w:r>
      <w:r w:rsidR="005A7B6F">
        <w:rPr>
          <w:rFonts w:ascii="Calibri" w:hAnsi="Calibri" w:cs="Calibri"/>
        </w:rPr>
        <w:t>(</w:t>
      </w:r>
      <w:r w:rsidRPr="00456206">
        <w:rPr>
          <w:rFonts w:ascii="Calibri" w:hAnsi="Calibri" w:cs="Calibri"/>
          <w:b/>
        </w:rPr>
        <w:t>File</w:t>
      </w:r>
      <w:r w:rsidRPr="00C941D0">
        <w:rPr>
          <w:rFonts w:ascii="Calibri" w:hAnsi="Calibri" w:cs="Calibri"/>
        </w:rPr>
        <w:t xml:space="preserve"> &gt;</w:t>
      </w:r>
      <w:r w:rsidRPr="00456206">
        <w:rPr>
          <w:rFonts w:ascii="Calibri" w:hAnsi="Calibri" w:cs="Calibri"/>
          <w:b/>
        </w:rPr>
        <w:t xml:space="preserve"> Open</w:t>
      </w:r>
      <w:r w:rsidR="005A7B6F" w:rsidRPr="00C941D0">
        <w:rPr>
          <w:rFonts w:ascii="Calibri" w:hAnsi="Calibri" w:cs="Calibri"/>
        </w:rPr>
        <w:t>)</w:t>
      </w:r>
      <w:r w:rsidRPr="00456206">
        <w:rPr>
          <w:rFonts w:ascii="Calibri" w:hAnsi="Calibri" w:cs="Calibri"/>
        </w:rPr>
        <w:t xml:space="preserve"> and select a TLM</w:t>
      </w:r>
      <w:r w:rsidR="006207EC" w:rsidRPr="00456206">
        <w:rPr>
          <w:rFonts w:ascii="Calibri" w:hAnsi="Calibri" w:cs="Calibri"/>
        </w:rPr>
        <w:t xml:space="preserve">. </w:t>
      </w:r>
      <w:r w:rsidRPr="00456206">
        <w:rPr>
          <w:rFonts w:ascii="Calibri" w:hAnsi="Calibri" w:cs="Calibri"/>
        </w:rPr>
        <w:t>Open Surface manager</w:t>
      </w:r>
      <w:r w:rsidR="005A7B6F">
        <w:rPr>
          <w:rFonts w:ascii="Calibri" w:hAnsi="Calibri" w:cs="Calibri"/>
        </w:rPr>
        <w:t xml:space="preserve"> via</w:t>
      </w:r>
      <w:r w:rsidRPr="00456206">
        <w:rPr>
          <w:rFonts w:ascii="Calibri" w:hAnsi="Calibri" w:cs="Calibri"/>
        </w:rPr>
        <w:t xml:space="preserve"> </w:t>
      </w:r>
      <w:r w:rsidRPr="00456206">
        <w:rPr>
          <w:rFonts w:ascii="Calibri" w:hAnsi="Calibri" w:cs="Calibri"/>
          <w:b/>
        </w:rPr>
        <w:t>Plugins</w:t>
      </w:r>
      <w:r w:rsidRPr="00C941D0">
        <w:rPr>
          <w:rFonts w:ascii="Calibri" w:hAnsi="Calibri" w:cs="Calibri"/>
        </w:rPr>
        <w:t xml:space="preserve"> &gt;</w:t>
      </w:r>
      <w:r w:rsidRPr="00456206">
        <w:rPr>
          <w:rFonts w:ascii="Calibri" w:hAnsi="Calibri" w:cs="Calibri"/>
          <w:b/>
        </w:rPr>
        <w:t xml:space="preserve"> Segmentation</w:t>
      </w:r>
      <w:r w:rsidRPr="00C941D0">
        <w:rPr>
          <w:rFonts w:ascii="Calibri" w:hAnsi="Calibri" w:cs="Calibri"/>
        </w:rPr>
        <w:t xml:space="preserve"> &gt; </w:t>
      </w:r>
      <w:r w:rsidRPr="00456206">
        <w:rPr>
          <w:rFonts w:ascii="Calibri" w:hAnsi="Calibri" w:cs="Calibri"/>
          <w:b/>
        </w:rPr>
        <w:t>Surface manager(3D)</w:t>
      </w:r>
      <w:r w:rsidR="006207EC" w:rsidRPr="00456206">
        <w:rPr>
          <w:rFonts w:ascii="Calibri" w:hAnsi="Calibri" w:cs="Calibri"/>
        </w:rPr>
        <w:t xml:space="preserve">. </w:t>
      </w:r>
      <w:r w:rsidRPr="00456206">
        <w:rPr>
          <w:rFonts w:ascii="Calibri" w:hAnsi="Calibri" w:cs="Calibri"/>
        </w:rPr>
        <w:t xml:space="preserve">Load </w:t>
      </w:r>
      <w:r w:rsidR="005A7B6F">
        <w:rPr>
          <w:rFonts w:ascii="Calibri" w:hAnsi="Calibri" w:cs="Calibri"/>
        </w:rPr>
        <w:t xml:space="preserve">the </w:t>
      </w:r>
      <w:r w:rsidRPr="00456206">
        <w:rPr>
          <w:rFonts w:ascii="Calibri" w:hAnsi="Calibri" w:cs="Calibri"/>
        </w:rPr>
        <w:t xml:space="preserve">corresponding RoiSet.zip </w:t>
      </w:r>
      <w:r w:rsidR="005A7B6F">
        <w:rPr>
          <w:rFonts w:ascii="Calibri" w:hAnsi="Calibri" w:cs="Calibri"/>
        </w:rPr>
        <w:t xml:space="preserve">file </w:t>
      </w:r>
      <w:r w:rsidRPr="00456206">
        <w:rPr>
          <w:rFonts w:ascii="Calibri" w:hAnsi="Calibri" w:cs="Calibri"/>
        </w:rPr>
        <w:t xml:space="preserve">by clicking the </w:t>
      </w:r>
      <w:r w:rsidRPr="00456206">
        <w:rPr>
          <w:rFonts w:ascii="Calibri" w:hAnsi="Calibri" w:cs="Calibri"/>
          <w:b/>
        </w:rPr>
        <w:t>Load</w:t>
      </w:r>
      <w:r w:rsidRPr="00C941D0">
        <w:rPr>
          <w:rFonts w:ascii="Calibri" w:hAnsi="Calibri" w:cs="Calibri"/>
          <w:b/>
        </w:rPr>
        <w:t xml:space="preserve"> from </w:t>
      </w:r>
      <w:r w:rsidRPr="00456206">
        <w:rPr>
          <w:rFonts w:ascii="Calibri" w:hAnsi="Calibri" w:cs="Calibri"/>
          <w:b/>
        </w:rPr>
        <w:t>disc</w:t>
      </w:r>
      <w:r w:rsidRPr="00456206">
        <w:rPr>
          <w:rFonts w:ascii="Calibri" w:hAnsi="Calibri" w:cs="Calibri"/>
        </w:rPr>
        <w:t xml:space="preserve"> button and choosing the approp</w:t>
      </w:r>
      <w:r w:rsidR="00F05F5D" w:rsidRPr="00456206">
        <w:rPr>
          <w:rFonts w:ascii="Calibri" w:hAnsi="Calibri" w:cs="Calibri"/>
        </w:rPr>
        <w:t>r</w:t>
      </w:r>
      <w:r w:rsidRPr="00456206">
        <w:rPr>
          <w:rFonts w:ascii="Calibri" w:hAnsi="Calibri" w:cs="Calibri"/>
        </w:rPr>
        <w:t>iate RoiSet</w:t>
      </w:r>
      <w:r w:rsidR="005A7B6F">
        <w:rPr>
          <w:rFonts w:ascii="Calibri" w:hAnsi="Calibri" w:cs="Calibri"/>
        </w:rPr>
        <w:t>.</w:t>
      </w:r>
      <w:r w:rsidRPr="00456206">
        <w:rPr>
          <w:rFonts w:ascii="Calibri" w:hAnsi="Calibri" w:cs="Calibri"/>
        </w:rPr>
        <w:t>zip file</w:t>
      </w:r>
      <w:r w:rsidR="007C48D2" w:rsidRPr="00456206">
        <w:rPr>
          <w:rFonts w:ascii="Calibri" w:hAnsi="Calibri" w:cs="Calibri"/>
        </w:rPr>
        <w:t xml:space="preserve">. </w:t>
      </w:r>
      <w:r w:rsidRPr="00456206">
        <w:rPr>
          <w:rFonts w:ascii="Calibri" w:hAnsi="Calibri" w:cs="Calibri"/>
        </w:rPr>
        <w:t>Double</w:t>
      </w:r>
      <w:r w:rsidR="005A7B6F">
        <w:rPr>
          <w:rFonts w:ascii="Calibri" w:hAnsi="Calibri" w:cs="Calibri"/>
        </w:rPr>
        <w:t>-</w:t>
      </w:r>
      <w:r w:rsidRPr="00456206">
        <w:rPr>
          <w:rFonts w:ascii="Calibri" w:hAnsi="Calibri" w:cs="Calibri"/>
        </w:rPr>
        <w:t>check that the loaded cell masks correspond to the loaded TLM.</w:t>
      </w:r>
    </w:p>
    <w:p w14:paraId="2EC41781" w14:textId="77777777" w:rsidR="00B14DC9" w:rsidRPr="00456206" w:rsidRDefault="00B14DC9" w:rsidP="00BA0D8F">
      <w:pPr>
        <w:pStyle w:val="Heading2"/>
        <w:keepNext w:val="0"/>
        <w:keepLines w:val="0"/>
        <w:numPr>
          <w:ilvl w:val="0"/>
          <w:numId w:val="0"/>
        </w:numPr>
        <w:spacing w:before="0" w:after="0"/>
        <w:jc w:val="both"/>
        <w:rPr>
          <w:rFonts w:ascii="Calibri" w:hAnsi="Calibri" w:cs="Calibri"/>
          <w:b/>
          <w:color w:val="auto"/>
          <w:sz w:val="24"/>
        </w:rPr>
      </w:pPr>
    </w:p>
    <w:p w14:paraId="279275B1" w14:textId="28B61370" w:rsidR="00B14DC9" w:rsidRDefault="00B14DC9" w:rsidP="009F56D7">
      <w:pPr>
        <w:pStyle w:val="Heading2"/>
        <w:keepNext w:val="0"/>
        <w:keepLines w:val="0"/>
        <w:numPr>
          <w:ilvl w:val="0"/>
          <w:numId w:val="0"/>
        </w:numPr>
        <w:spacing w:before="0" w:after="0"/>
        <w:jc w:val="both"/>
        <w:rPr>
          <w:rFonts w:ascii="Calibri" w:hAnsi="Calibri" w:cs="Calibri"/>
          <w:b/>
          <w:color w:val="auto"/>
          <w:sz w:val="24"/>
        </w:rPr>
      </w:pPr>
      <w:r w:rsidRPr="00456206">
        <w:rPr>
          <w:rFonts w:ascii="Calibri" w:hAnsi="Calibri" w:cs="Calibri"/>
          <w:b/>
          <w:color w:val="auto"/>
          <w:sz w:val="24"/>
        </w:rPr>
        <w:t>1.</w:t>
      </w:r>
      <w:r w:rsidR="00A91566" w:rsidRPr="00456206">
        <w:rPr>
          <w:rFonts w:ascii="Calibri" w:hAnsi="Calibri" w:cs="Calibri"/>
          <w:b/>
          <w:color w:val="auto"/>
          <w:sz w:val="24"/>
        </w:rPr>
        <w:t>1.4.</w:t>
      </w:r>
      <w:r w:rsidR="00FA5C71" w:rsidRPr="00456206">
        <w:rPr>
          <w:rFonts w:ascii="Calibri" w:hAnsi="Calibri" w:cs="Calibri"/>
          <w:b/>
          <w:color w:val="auto"/>
          <w:sz w:val="24"/>
        </w:rPr>
        <w:t xml:space="preserve"> </w:t>
      </w:r>
      <w:r w:rsidR="00A91566" w:rsidRPr="00456206">
        <w:rPr>
          <w:rFonts w:ascii="Calibri" w:hAnsi="Calibri" w:cs="Calibri"/>
          <w:b/>
          <w:color w:val="auto"/>
          <w:sz w:val="24"/>
        </w:rPr>
        <w:t>Correction for tissue drift in TLMs</w:t>
      </w:r>
    </w:p>
    <w:p w14:paraId="6C147E5C" w14:textId="77777777" w:rsidR="00F61228" w:rsidRPr="00C941D0" w:rsidRDefault="00F61228" w:rsidP="00C941D0"/>
    <w:p w14:paraId="1E3F87B2" w14:textId="2290C48D" w:rsidR="00A16937" w:rsidRPr="00456206" w:rsidRDefault="00D92F45" w:rsidP="00BA0D8F">
      <w:pPr>
        <w:jc w:val="both"/>
        <w:rPr>
          <w:rFonts w:ascii="Calibri" w:hAnsi="Calibri" w:cs="Calibri"/>
        </w:rPr>
      </w:pPr>
      <w:r w:rsidRPr="00456206">
        <w:rPr>
          <w:rFonts w:ascii="Calibri" w:hAnsi="Calibri" w:cs="Calibri"/>
        </w:rPr>
        <w:t>NOTE: During TLMs’ acquisition time, drift effects may be observed due to epithelial rotation or an unwanted movement. In both cases, we recommend correct</w:t>
      </w:r>
      <w:r w:rsidR="005A7B6F">
        <w:rPr>
          <w:rFonts w:ascii="Calibri" w:hAnsi="Calibri" w:cs="Calibri"/>
        </w:rPr>
        <w:t>ing</w:t>
      </w:r>
      <w:r w:rsidRPr="00456206">
        <w:rPr>
          <w:rFonts w:ascii="Calibri" w:hAnsi="Calibri" w:cs="Calibri"/>
        </w:rPr>
        <w:t xml:space="preserve"> for any drift in order to simplify the manual actomyosin analysis</w:t>
      </w:r>
      <w:r w:rsidR="005A7B6F" w:rsidRPr="005A7B6F">
        <w:rPr>
          <w:rFonts w:ascii="Calibri" w:hAnsi="Calibri" w:cs="Calibri"/>
        </w:rPr>
        <w:t xml:space="preserve"> </w:t>
      </w:r>
      <w:r w:rsidR="005A7B6F" w:rsidRPr="00456206">
        <w:rPr>
          <w:rFonts w:ascii="Calibri" w:hAnsi="Calibri" w:cs="Calibri"/>
        </w:rPr>
        <w:t>later</w:t>
      </w:r>
      <w:r w:rsidRPr="00456206">
        <w:rPr>
          <w:rFonts w:ascii="Calibri" w:hAnsi="Calibri" w:cs="Calibri"/>
        </w:rPr>
        <w:t>. Drift correction is required only for the manual actomyosin analysis.</w:t>
      </w:r>
      <w:r w:rsidR="00FA5C71" w:rsidRPr="00456206">
        <w:rPr>
          <w:rFonts w:ascii="Calibri" w:hAnsi="Calibri" w:cs="Calibri"/>
        </w:rPr>
        <w:t xml:space="preserve"> </w:t>
      </w:r>
      <w:r w:rsidRPr="00456206">
        <w:rPr>
          <w:rFonts w:ascii="Calibri" w:hAnsi="Calibri" w:cs="Calibri"/>
        </w:rPr>
        <w:t xml:space="preserve">This tutorial requires up-to-date Fiji </w:t>
      </w:r>
      <w:r w:rsidR="005A7B6F">
        <w:rPr>
          <w:rFonts w:ascii="Calibri" w:hAnsi="Calibri" w:cs="Calibri"/>
        </w:rPr>
        <w:t xml:space="preserve">software </w:t>
      </w:r>
      <w:r w:rsidRPr="00456206">
        <w:rPr>
          <w:rFonts w:ascii="Calibri" w:hAnsi="Calibri" w:cs="Calibri"/>
        </w:rPr>
        <w:t xml:space="preserve">with the </w:t>
      </w:r>
      <w:proofErr w:type="spellStart"/>
      <w:r w:rsidRPr="00456206">
        <w:rPr>
          <w:rStyle w:val="Hyperlink"/>
          <w:rFonts w:ascii="Calibri" w:hAnsi="Calibri" w:cs="Calibri"/>
          <w:color w:val="auto"/>
          <w:u w:val="none"/>
        </w:rPr>
        <w:t>MultiStackReg</w:t>
      </w:r>
      <w:proofErr w:type="spellEnd"/>
      <w:r w:rsidRPr="00456206">
        <w:rPr>
          <w:rStyle w:val="Hyperlink"/>
          <w:rFonts w:ascii="Calibri" w:hAnsi="Calibri" w:cs="Calibri"/>
          <w:color w:val="auto"/>
          <w:u w:val="none"/>
        </w:rPr>
        <w:t xml:space="preserve"> </w:t>
      </w:r>
      <w:r w:rsidR="003362C3">
        <w:rPr>
          <w:rStyle w:val="Hyperlink"/>
          <w:rFonts w:ascii="Calibri" w:hAnsi="Calibri" w:cs="Calibri"/>
          <w:color w:val="auto"/>
          <w:u w:val="none"/>
        </w:rPr>
        <w:t>Plugin</w:t>
      </w:r>
      <w:r w:rsidR="00FA5C71" w:rsidRPr="00456206">
        <w:rPr>
          <w:rStyle w:val="Hyperlink"/>
          <w:rFonts w:ascii="Calibri" w:hAnsi="Calibri" w:cs="Calibri"/>
          <w:color w:val="auto"/>
          <w:u w:val="none"/>
        </w:rPr>
        <w:t xml:space="preserve"> (https://git.mpi-cbg.de/scicomp/viktorinova_et_al_actomyosin_dynamics/blob/master/Software/Software_installation.md#multistackreg)</w:t>
      </w:r>
      <w:r w:rsidRPr="00456206">
        <w:rPr>
          <w:rFonts w:ascii="Calibri" w:hAnsi="Calibri" w:cs="Calibri"/>
        </w:rPr>
        <w:t xml:space="preserve"> installed</w:t>
      </w:r>
      <w:r w:rsidR="00284EE7" w:rsidRPr="00456206">
        <w:rPr>
          <w:rFonts w:ascii="Calibri" w:hAnsi="Calibri" w:cs="Calibri"/>
        </w:rPr>
        <w:t xml:space="preserve">. </w:t>
      </w:r>
    </w:p>
    <w:p w14:paraId="6F7DDB5B" w14:textId="77777777" w:rsidR="00A16937" w:rsidRPr="00456206" w:rsidRDefault="00A16937" w:rsidP="00BA0D8F">
      <w:pPr>
        <w:jc w:val="both"/>
        <w:rPr>
          <w:rFonts w:ascii="Calibri" w:hAnsi="Calibri" w:cs="Calibri"/>
        </w:rPr>
      </w:pPr>
    </w:p>
    <w:p w14:paraId="6805C8E7" w14:textId="6087AFEA" w:rsidR="00D92F45" w:rsidRPr="00456206" w:rsidRDefault="00B14DC9" w:rsidP="00BA0D8F">
      <w:pPr>
        <w:jc w:val="both"/>
        <w:rPr>
          <w:rFonts w:ascii="Calibri" w:hAnsi="Calibri" w:cs="Calibri"/>
        </w:rPr>
      </w:pPr>
      <w:r w:rsidRPr="00456206">
        <w:rPr>
          <w:rFonts w:ascii="Calibri" w:hAnsi="Calibri" w:cs="Calibri"/>
        </w:rPr>
        <w:t>1.</w:t>
      </w:r>
      <w:r w:rsidR="00A16937" w:rsidRPr="00456206">
        <w:rPr>
          <w:rFonts w:ascii="Calibri" w:hAnsi="Calibri" w:cs="Calibri"/>
        </w:rPr>
        <w:t>1.4.</w:t>
      </w:r>
      <w:r w:rsidR="00F61228">
        <w:rPr>
          <w:rFonts w:ascii="Calibri" w:hAnsi="Calibri" w:cs="Calibri"/>
        </w:rPr>
        <w:t>1</w:t>
      </w:r>
      <w:r w:rsidR="00A16937" w:rsidRPr="00456206">
        <w:rPr>
          <w:rFonts w:ascii="Calibri" w:hAnsi="Calibri" w:cs="Calibri"/>
        </w:rPr>
        <w:t>.</w:t>
      </w:r>
      <w:r w:rsidR="00EF2DBD" w:rsidRPr="00456206">
        <w:rPr>
          <w:rFonts w:ascii="Calibri" w:hAnsi="Calibri" w:cs="Calibri"/>
        </w:rPr>
        <w:t xml:space="preserve"> </w:t>
      </w:r>
      <w:r w:rsidR="00D92F45" w:rsidRPr="00456206">
        <w:rPr>
          <w:rFonts w:ascii="Calibri" w:hAnsi="Calibri" w:cs="Calibri"/>
        </w:rPr>
        <w:t>Open the bleach</w:t>
      </w:r>
      <w:r w:rsidR="004F6CCB">
        <w:rPr>
          <w:rFonts w:ascii="Calibri" w:hAnsi="Calibri" w:cs="Calibri"/>
        </w:rPr>
        <w:t>-</w:t>
      </w:r>
      <w:r w:rsidR="00D92F45" w:rsidRPr="00456206">
        <w:rPr>
          <w:rFonts w:ascii="Calibri" w:hAnsi="Calibri" w:cs="Calibri"/>
        </w:rPr>
        <w:t>corrected TLM in Fiji</w:t>
      </w:r>
      <w:r w:rsidR="004F6CCB">
        <w:rPr>
          <w:rFonts w:ascii="Calibri" w:hAnsi="Calibri" w:cs="Calibri"/>
        </w:rPr>
        <w:t xml:space="preserve"> via</w:t>
      </w:r>
      <w:r w:rsidR="00284EE7" w:rsidRPr="00456206">
        <w:rPr>
          <w:rFonts w:ascii="Calibri" w:hAnsi="Calibri" w:cs="Calibri"/>
        </w:rPr>
        <w:t xml:space="preserve"> </w:t>
      </w:r>
      <w:r w:rsidR="00D92F45" w:rsidRPr="00456206">
        <w:rPr>
          <w:rFonts w:ascii="Calibri" w:hAnsi="Calibri" w:cs="Calibri"/>
          <w:b/>
        </w:rPr>
        <w:t>File</w:t>
      </w:r>
      <w:r w:rsidR="00D92F45" w:rsidRPr="00C941D0">
        <w:rPr>
          <w:rFonts w:ascii="Calibri" w:hAnsi="Calibri" w:cs="Calibri"/>
        </w:rPr>
        <w:t xml:space="preserve"> &gt;</w:t>
      </w:r>
      <w:r w:rsidR="00D92F45" w:rsidRPr="00456206">
        <w:rPr>
          <w:rFonts w:ascii="Calibri" w:hAnsi="Calibri" w:cs="Calibri"/>
          <w:b/>
        </w:rPr>
        <w:t xml:space="preserve"> Open</w:t>
      </w:r>
      <w:r w:rsidR="00D92F45" w:rsidRPr="00456206">
        <w:rPr>
          <w:rFonts w:ascii="Calibri" w:hAnsi="Calibri" w:cs="Calibri"/>
        </w:rPr>
        <w:t xml:space="preserve"> and select the bleach</w:t>
      </w:r>
      <w:r w:rsidR="004F6CCB">
        <w:rPr>
          <w:rFonts w:ascii="Calibri" w:hAnsi="Calibri" w:cs="Calibri"/>
        </w:rPr>
        <w:t>-</w:t>
      </w:r>
      <w:r w:rsidR="00D92F45" w:rsidRPr="00456206">
        <w:rPr>
          <w:rFonts w:ascii="Calibri" w:hAnsi="Calibri" w:cs="Calibri"/>
        </w:rPr>
        <w:t>corrected file created using the tutorial</w:t>
      </w:r>
      <w:r w:rsidR="00C941D0">
        <w:rPr>
          <w:rFonts w:ascii="Calibri" w:hAnsi="Calibri" w:cs="Calibri"/>
        </w:rPr>
        <w:t xml:space="preserve"> mentioned </w:t>
      </w:r>
      <w:proofErr w:type="gramStart"/>
      <w:r w:rsidR="00C941D0">
        <w:rPr>
          <w:rFonts w:ascii="Calibri" w:hAnsi="Calibri" w:cs="Calibri"/>
        </w:rPr>
        <w:t>above.</w:t>
      </w:r>
      <w:r w:rsidR="00A16937" w:rsidRPr="00456206">
        <w:rPr>
          <w:rFonts w:ascii="Calibri" w:hAnsi="Calibri" w:cs="Calibri"/>
        </w:rPr>
        <w:t>.</w:t>
      </w:r>
      <w:proofErr w:type="gramEnd"/>
    </w:p>
    <w:p w14:paraId="7191881E" w14:textId="77777777" w:rsidR="00A16937" w:rsidRPr="00456206" w:rsidRDefault="00A16937" w:rsidP="00BA0D8F">
      <w:pPr>
        <w:jc w:val="both"/>
        <w:rPr>
          <w:rFonts w:ascii="Calibri" w:hAnsi="Calibri" w:cs="Calibri"/>
        </w:rPr>
      </w:pPr>
    </w:p>
    <w:p w14:paraId="78B542E8" w14:textId="220C687C" w:rsidR="00D92F45" w:rsidRPr="00456206" w:rsidRDefault="00B14DC9" w:rsidP="00BA0D8F">
      <w:pPr>
        <w:jc w:val="both"/>
        <w:rPr>
          <w:rFonts w:ascii="Calibri" w:hAnsi="Calibri" w:cs="Calibri"/>
        </w:rPr>
      </w:pPr>
      <w:r w:rsidRPr="00456206">
        <w:rPr>
          <w:rFonts w:ascii="Calibri" w:hAnsi="Calibri" w:cs="Calibri"/>
        </w:rPr>
        <w:t>1.</w:t>
      </w:r>
      <w:r w:rsidR="00A16937" w:rsidRPr="00456206">
        <w:rPr>
          <w:rFonts w:ascii="Calibri" w:hAnsi="Calibri" w:cs="Calibri"/>
        </w:rPr>
        <w:t>1.4.</w:t>
      </w:r>
      <w:r w:rsidR="00F61228">
        <w:rPr>
          <w:rFonts w:ascii="Calibri" w:hAnsi="Calibri" w:cs="Calibri"/>
        </w:rPr>
        <w:t>2</w:t>
      </w:r>
      <w:r w:rsidR="00A16937" w:rsidRPr="00456206">
        <w:rPr>
          <w:rFonts w:ascii="Calibri" w:hAnsi="Calibri" w:cs="Calibri"/>
        </w:rPr>
        <w:t>.</w:t>
      </w:r>
      <w:r w:rsidR="00EF2DBD" w:rsidRPr="00456206">
        <w:rPr>
          <w:rFonts w:ascii="Calibri" w:hAnsi="Calibri" w:cs="Calibri"/>
        </w:rPr>
        <w:t xml:space="preserve"> </w:t>
      </w:r>
      <w:r w:rsidR="00D92F45" w:rsidRPr="00456206">
        <w:rPr>
          <w:rFonts w:ascii="Calibri" w:hAnsi="Calibri" w:cs="Calibri"/>
        </w:rPr>
        <w:t>Split the channels and select the one that identifies the cell membranes</w:t>
      </w:r>
      <w:r w:rsidR="004F6CCB">
        <w:rPr>
          <w:rFonts w:ascii="Calibri" w:hAnsi="Calibri" w:cs="Calibri"/>
        </w:rPr>
        <w:t xml:space="preserve"> via</w:t>
      </w:r>
      <w:r w:rsidR="008960EE" w:rsidRPr="00456206">
        <w:rPr>
          <w:rFonts w:ascii="Calibri" w:hAnsi="Calibri" w:cs="Calibri"/>
        </w:rPr>
        <w:t xml:space="preserve"> </w:t>
      </w:r>
      <w:r w:rsidR="00D92F45" w:rsidRPr="00456206">
        <w:rPr>
          <w:rFonts w:ascii="Calibri" w:hAnsi="Calibri" w:cs="Calibri"/>
          <w:b/>
        </w:rPr>
        <w:t>Image</w:t>
      </w:r>
      <w:r w:rsidR="00D92F45" w:rsidRPr="00C941D0">
        <w:rPr>
          <w:rFonts w:ascii="Calibri" w:hAnsi="Calibri" w:cs="Calibri"/>
        </w:rPr>
        <w:t xml:space="preserve"> &gt;</w:t>
      </w:r>
      <w:r w:rsidR="00D92F45" w:rsidRPr="00456206">
        <w:rPr>
          <w:rFonts w:ascii="Calibri" w:hAnsi="Calibri" w:cs="Calibri"/>
          <w:b/>
        </w:rPr>
        <w:t xml:space="preserve"> Color </w:t>
      </w:r>
      <w:r w:rsidR="00D92F45" w:rsidRPr="00C941D0">
        <w:rPr>
          <w:rFonts w:ascii="Calibri" w:hAnsi="Calibri" w:cs="Calibri"/>
        </w:rPr>
        <w:t xml:space="preserve">&gt; </w:t>
      </w:r>
      <w:r w:rsidR="00D92F45" w:rsidRPr="00456206">
        <w:rPr>
          <w:rFonts w:ascii="Calibri" w:hAnsi="Calibri" w:cs="Calibri"/>
          <w:b/>
        </w:rPr>
        <w:t>Split Channels</w:t>
      </w:r>
      <w:r w:rsidR="00A16937" w:rsidRPr="00456206">
        <w:rPr>
          <w:rFonts w:ascii="Calibri" w:hAnsi="Calibri" w:cs="Calibri"/>
        </w:rPr>
        <w:t>.</w:t>
      </w:r>
    </w:p>
    <w:p w14:paraId="5CD4AD19" w14:textId="77777777" w:rsidR="00D92F45" w:rsidRPr="00456206" w:rsidRDefault="00D92F45" w:rsidP="00BA0D8F">
      <w:pPr>
        <w:jc w:val="both"/>
        <w:rPr>
          <w:rFonts w:ascii="Calibri" w:hAnsi="Calibri" w:cs="Calibri"/>
        </w:rPr>
      </w:pPr>
    </w:p>
    <w:p w14:paraId="5AE8A949" w14:textId="0F9E3DEF" w:rsidR="00D92F45" w:rsidRPr="00456206" w:rsidRDefault="00B14DC9" w:rsidP="00BA0D8F">
      <w:pPr>
        <w:jc w:val="both"/>
        <w:rPr>
          <w:rFonts w:ascii="Calibri" w:hAnsi="Calibri" w:cs="Calibri"/>
        </w:rPr>
      </w:pPr>
      <w:r w:rsidRPr="00456206">
        <w:rPr>
          <w:rFonts w:ascii="Calibri" w:hAnsi="Calibri" w:cs="Calibri"/>
        </w:rPr>
        <w:t>1.</w:t>
      </w:r>
      <w:r w:rsidR="00A16937" w:rsidRPr="00456206">
        <w:rPr>
          <w:rFonts w:ascii="Calibri" w:hAnsi="Calibri" w:cs="Calibri"/>
        </w:rPr>
        <w:t>1.4.</w:t>
      </w:r>
      <w:r w:rsidR="00F61228">
        <w:rPr>
          <w:rFonts w:ascii="Calibri" w:hAnsi="Calibri" w:cs="Calibri"/>
        </w:rPr>
        <w:t>3</w:t>
      </w:r>
      <w:r w:rsidR="00A16937" w:rsidRPr="00456206">
        <w:rPr>
          <w:rFonts w:ascii="Calibri" w:hAnsi="Calibri" w:cs="Calibri"/>
        </w:rPr>
        <w:t>.</w:t>
      </w:r>
      <w:r w:rsidR="00EF2DBD" w:rsidRPr="00456206">
        <w:rPr>
          <w:rFonts w:ascii="Calibri" w:hAnsi="Calibri" w:cs="Calibri"/>
        </w:rPr>
        <w:t xml:space="preserve"> </w:t>
      </w:r>
      <w:r w:rsidR="004F6CCB">
        <w:rPr>
          <w:rFonts w:ascii="Calibri" w:hAnsi="Calibri" w:cs="Calibri"/>
        </w:rPr>
        <w:t>Use</w:t>
      </w:r>
      <w:r w:rsidR="00D92F45" w:rsidRPr="00456206">
        <w:rPr>
          <w:rFonts w:ascii="Calibri" w:hAnsi="Calibri" w:cs="Calibri"/>
        </w:rPr>
        <w:t xml:space="preserve"> th</w:t>
      </w:r>
      <w:r w:rsidR="004F6CCB">
        <w:rPr>
          <w:rFonts w:ascii="Calibri" w:hAnsi="Calibri" w:cs="Calibri"/>
        </w:rPr>
        <w:t>e following</w:t>
      </w:r>
      <w:r w:rsidR="00D92F45" w:rsidRPr="00456206">
        <w:rPr>
          <w:rFonts w:ascii="Calibri" w:hAnsi="Calibri" w:cs="Calibri"/>
        </w:rPr>
        <w:t xml:space="preserve"> protocol when </w:t>
      </w:r>
      <w:r w:rsidR="004F6CCB">
        <w:rPr>
          <w:rFonts w:ascii="Calibri" w:hAnsi="Calibri" w:cs="Calibri"/>
        </w:rPr>
        <w:t xml:space="preserve">the </w:t>
      </w:r>
      <w:r w:rsidR="00D92F45" w:rsidRPr="00456206">
        <w:rPr>
          <w:rFonts w:ascii="Calibri" w:hAnsi="Calibri" w:cs="Calibri"/>
        </w:rPr>
        <w:t>cell outlines are not visibly smooth:</w:t>
      </w:r>
      <w:r w:rsidR="00B275EC" w:rsidRPr="00456206">
        <w:rPr>
          <w:rFonts w:ascii="Calibri" w:hAnsi="Calibri" w:cs="Calibri"/>
        </w:rPr>
        <w:t xml:space="preserve"> </w:t>
      </w:r>
      <w:r w:rsidR="00D92F45" w:rsidRPr="00456206">
        <w:rPr>
          <w:rFonts w:ascii="Calibri" w:hAnsi="Calibri" w:cs="Calibri"/>
          <w:b/>
        </w:rPr>
        <w:t>Process</w:t>
      </w:r>
      <w:r w:rsidR="00D92F45" w:rsidRPr="00C941D0">
        <w:rPr>
          <w:rFonts w:ascii="Calibri" w:hAnsi="Calibri" w:cs="Calibri"/>
        </w:rPr>
        <w:t xml:space="preserve"> &gt;</w:t>
      </w:r>
      <w:r w:rsidR="00D92F45" w:rsidRPr="00456206">
        <w:rPr>
          <w:rFonts w:ascii="Calibri" w:hAnsi="Calibri" w:cs="Calibri"/>
          <w:b/>
        </w:rPr>
        <w:t xml:space="preserve"> Filters</w:t>
      </w:r>
      <w:r w:rsidR="00D92F45" w:rsidRPr="00C941D0">
        <w:rPr>
          <w:rFonts w:ascii="Calibri" w:hAnsi="Calibri" w:cs="Calibri"/>
        </w:rPr>
        <w:t xml:space="preserve"> &gt;</w:t>
      </w:r>
      <w:r w:rsidR="00D92F45" w:rsidRPr="00456206">
        <w:rPr>
          <w:rFonts w:ascii="Calibri" w:hAnsi="Calibri" w:cs="Calibri"/>
          <w:b/>
        </w:rPr>
        <w:t xml:space="preserve"> Gaussian Blur</w:t>
      </w:r>
      <w:r w:rsidR="00A16937" w:rsidRPr="00456206">
        <w:rPr>
          <w:rFonts w:ascii="Calibri" w:hAnsi="Calibri" w:cs="Calibri"/>
        </w:rPr>
        <w:t>.</w:t>
      </w:r>
      <w:r w:rsidR="0007465E" w:rsidRPr="00456206">
        <w:rPr>
          <w:rFonts w:ascii="Calibri" w:hAnsi="Calibri" w:cs="Calibri"/>
        </w:rPr>
        <w:t xml:space="preserve"> S</w:t>
      </w:r>
      <w:r w:rsidR="00D92F45" w:rsidRPr="00456206">
        <w:rPr>
          <w:rFonts w:ascii="Calibri" w:hAnsi="Calibri" w:cs="Calibri"/>
        </w:rPr>
        <w:t>et it to ~1</w:t>
      </w:r>
      <w:r w:rsidR="004F6CCB">
        <w:rPr>
          <w:rFonts w:ascii="Calibri" w:hAnsi="Calibri" w:cs="Calibri"/>
        </w:rPr>
        <w:t>–</w:t>
      </w:r>
      <w:r w:rsidR="00D92F45" w:rsidRPr="00456206">
        <w:rPr>
          <w:rFonts w:ascii="Calibri" w:hAnsi="Calibri" w:cs="Calibri"/>
        </w:rPr>
        <w:t xml:space="preserve">2 for </w:t>
      </w:r>
      <w:r w:rsidR="004F6CCB">
        <w:rPr>
          <w:rFonts w:ascii="Calibri" w:hAnsi="Calibri" w:cs="Calibri"/>
        </w:rPr>
        <w:t xml:space="preserve">a </w:t>
      </w:r>
      <w:r w:rsidR="00D92F45" w:rsidRPr="00456206">
        <w:rPr>
          <w:rFonts w:ascii="Calibri" w:hAnsi="Calibri" w:cs="Calibri"/>
        </w:rPr>
        <w:t xml:space="preserve">63x objective and click </w:t>
      </w:r>
      <w:r w:rsidR="00D92F45" w:rsidRPr="00456206">
        <w:rPr>
          <w:rFonts w:ascii="Calibri" w:hAnsi="Calibri" w:cs="Calibri"/>
          <w:b/>
        </w:rPr>
        <w:t>OK</w:t>
      </w:r>
      <w:r w:rsidR="00D92F45" w:rsidRPr="00456206">
        <w:rPr>
          <w:rFonts w:ascii="Calibri" w:hAnsi="Calibri" w:cs="Calibri"/>
        </w:rPr>
        <w:t xml:space="preserve"> and then </w:t>
      </w:r>
      <w:r w:rsidR="00D92F45" w:rsidRPr="00456206">
        <w:rPr>
          <w:rFonts w:ascii="Calibri" w:hAnsi="Calibri" w:cs="Calibri"/>
          <w:b/>
        </w:rPr>
        <w:t>Yes</w:t>
      </w:r>
      <w:r w:rsidR="0007465E" w:rsidRPr="00456206">
        <w:rPr>
          <w:rFonts w:ascii="Calibri" w:hAnsi="Calibri" w:cs="Calibri"/>
        </w:rPr>
        <w:t>.</w:t>
      </w:r>
      <w:r w:rsidR="00FA5C71" w:rsidRPr="00456206">
        <w:rPr>
          <w:rFonts w:ascii="Calibri" w:hAnsi="Calibri" w:cs="Calibri"/>
        </w:rPr>
        <w:t xml:space="preserve"> Click</w:t>
      </w:r>
      <w:r w:rsidR="00404481" w:rsidRPr="00456206">
        <w:rPr>
          <w:rFonts w:ascii="Calibri" w:hAnsi="Calibri" w:cs="Calibri"/>
        </w:rPr>
        <w:t xml:space="preserve"> </w:t>
      </w:r>
      <w:r w:rsidR="00D92F45" w:rsidRPr="00456206">
        <w:rPr>
          <w:rFonts w:ascii="Calibri" w:hAnsi="Calibri" w:cs="Calibri"/>
          <w:b/>
        </w:rPr>
        <w:t>Process</w:t>
      </w:r>
      <w:r w:rsidR="00D92F45" w:rsidRPr="00C941D0">
        <w:rPr>
          <w:rFonts w:ascii="Calibri" w:hAnsi="Calibri" w:cs="Calibri"/>
        </w:rPr>
        <w:t xml:space="preserve"> &gt;</w:t>
      </w:r>
      <w:r w:rsidR="00D92F45" w:rsidRPr="00456206">
        <w:rPr>
          <w:rFonts w:ascii="Calibri" w:hAnsi="Calibri" w:cs="Calibri"/>
          <w:b/>
        </w:rPr>
        <w:t xml:space="preserve"> Binary</w:t>
      </w:r>
      <w:r w:rsidR="00D92F45" w:rsidRPr="00C941D0">
        <w:rPr>
          <w:rFonts w:ascii="Calibri" w:hAnsi="Calibri" w:cs="Calibri"/>
        </w:rPr>
        <w:t xml:space="preserve"> &gt;</w:t>
      </w:r>
      <w:r w:rsidR="00D92F45" w:rsidRPr="00456206">
        <w:rPr>
          <w:rFonts w:ascii="Calibri" w:hAnsi="Calibri" w:cs="Calibri"/>
          <w:b/>
        </w:rPr>
        <w:t xml:space="preserve"> Convert to Mask</w:t>
      </w:r>
      <w:r w:rsidR="00D92F45" w:rsidRPr="00456206">
        <w:rPr>
          <w:rFonts w:ascii="Calibri" w:hAnsi="Calibri" w:cs="Calibri"/>
        </w:rPr>
        <w:t xml:space="preserve"> using </w:t>
      </w:r>
      <w:r w:rsidR="00FA5C71" w:rsidRPr="00456206">
        <w:rPr>
          <w:rFonts w:ascii="Calibri" w:hAnsi="Calibri" w:cs="Calibri"/>
        </w:rPr>
        <w:t>the d</w:t>
      </w:r>
      <w:r w:rsidR="00D92F45" w:rsidRPr="00456206">
        <w:rPr>
          <w:rFonts w:ascii="Calibri" w:hAnsi="Calibri" w:cs="Calibri"/>
        </w:rPr>
        <w:t>efault settings</w:t>
      </w:r>
      <w:r w:rsidR="004F6CCB">
        <w:rPr>
          <w:rFonts w:ascii="Calibri" w:hAnsi="Calibri" w:cs="Calibri"/>
        </w:rPr>
        <w:t>;</w:t>
      </w:r>
      <w:r w:rsidR="00D92F45" w:rsidRPr="00456206">
        <w:rPr>
          <w:rFonts w:ascii="Calibri" w:hAnsi="Calibri" w:cs="Calibri"/>
        </w:rPr>
        <w:t xml:space="preserve"> then</w:t>
      </w:r>
      <w:r w:rsidR="004F6CCB">
        <w:rPr>
          <w:rFonts w:ascii="Calibri" w:hAnsi="Calibri" w:cs="Calibri"/>
        </w:rPr>
        <w:t>,</w:t>
      </w:r>
      <w:r w:rsidR="00D92F45" w:rsidRPr="00456206">
        <w:rPr>
          <w:rFonts w:ascii="Calibri" w:hAnsi="Calibri" w:cs="Calibri"/>
        </w:rPr>
        <w:t xml:space="preserve"> click </w:t>
      </w:r>
      <w:r w:rsidR="00D92F45" w:rsidRPr="00456206">
        <w:rPr>
          <w:rFonts w:ascii="Calibri" w:hAnsi="Calibri" w:cs="Calibri"/>
          <w:b/>
        </w:rPr>
        <w:t>OK</w:t>
      </w:r>
      <w:r w:rsidR="0007465E" w:rsidRPr="00456206">
        <w:rPr>
          <w:rFonts w:ascii="Calibri" w:hAnsi="Calibri" w:cs="Calibri"/>
        </w:rPr>
        <w:t>.</w:t>
      </w:r>
    </w:p>
    <w:p w14:paraId="2AB34038" w14:textId="77777777" w:rsidR="00D92F45" w:rsidRPr="00456206" w:rsidRDefault="00D92F45" w:rsidP="00BA0D8F">
      <w:pPr>
        <w:jc w:val="both"/>
        <w:rPr>
          <w:rFonts w:ascii="Calibri" w:hAnsi="Calibri" w:cs="Calibri"/>
        </w:rPr>
      </w:pPr>
    </w:p>
    <w:p w14:paraId="218946D5" w14:textId="06BB9931" w:rsidR="00D92F45" w:rsidRPr="00456206" w:rsidRDefault="00B14DC9" w:rsidP="00BA0D8F">
      <w:pPr>
        <w:jc w:val="both"/>
        <w:rPr>
          <w:rFonts w:ascii="Calibri" w:hAnsi="Calibri" w:cs="Calibri"/>
        </w:rPr>
      </w:pPr>
      <w:r w:rsidRPr="00456206">
        <w:rPr>
          <w:rFonts w:ascii="Calibri" w:hAnsi="Calibri" w:cs="Calibri"/>
        </w:rPr>
        <w:t>1.</w:t>
      </w:r>
      <w:r w:rsidR="00A5463C" w:rsidRPr="00456206">
        <w:rPr>
          <w:rFonts w:ascii="Calibri" w:hAnsi="Calibri" w:cs="Calibri"/>
        </w:rPr>
        <w:t>1.4.</w:t>
      </w:r>
      <w:r w:rsidR="00F61228">
        <w:rPr>
          <w:rFonts w:ascii="Calibri" w:hAnsi="Calibri" w:cs="Calibri"/>
        </w:rPr>
        <w:t>4</w:t>
      </w:r>
      <w:r w:rsidR="00A5463C" w:rsidRPr="00456206">
        <w:rPr>
          <w:rFonts w:ascii="Calibri" w:hAnsi="Calibri" w:cs="Calibri"/>
        </w:rPr>
        <w:t>.</w:t>
      </w:r>
      <w:r w:rsidR="00EF2DBD" w:rsidRPr="00456206">
        <w:rPr>
          <w:rFonts w:ascii="Calibri" w:hAnsi="Calibri" w:cs="Calibri"/>
        </w:rPr>
        <w:t xml:space="preserve"> </w:t>
      </w:r>
      <w:r w:rsidR="00D92F45" w:rsidRPr="00456206">
        <w:rPr>
          <w:rFonts w:ascii="Calibri" w:hAnsi="Calibri" w:cs="Calibri"/>
        </w:rPr>
        <w:t xml:space="preserve">Load the </w:t>
      </w:r>
      <w:proofErr w:type="spellStart"/>
      <w:r w:rsidR="00D92F45" w:rsidRPr="00456206">
        <w:rPr>
          <w:rFonts w:ascii="Calibri" w:hAnsi="Calibri" w:cs="Calibri"/>
        </w:rPr>
        <w:t>MultiStackReg</w:t>
      </w:r>
      <w:proofErr w:type="spellEnd"/>
      <w:r w:rsidR="00D92F45" w:rsidRPr="00456206">
        <w:rPr>
          <w:rFonts w:ascii="Calibri" w:hAnsi="Calibri" w:cs="Calibri"/>
        </w:rPr>
        <w:t xml:space="preserve"> </w:t>
      </w:r>
      <w:r w:rsidR="003362C3">
        <w:rPr>
          <w:rFonts w:ascii="Calibri" w:hAnsi="Calibri" w:cs="Calibri"/>
        </w:rPr>
        <w:t>Plugin</w:t>
      </w:r>
      <w:r w:rsidR="00FA5C71" w:rsidRPr="00456206">
        <w:rPr>
          <w:rFonts w:ascii="Calibri" w:hAnsi="Calibri" w:cs="Calibri"/>
        </w:rPr>
        <w:t xml:space="preserve"> following</w:t>
      </w:r>
      <w:r w:rsidR="00A5463C" w:rsidRPr="00456206">
        <w:rPr>
          <w:rFonts w:ascii="Calibri" w:hAnsi="Calibri" w:cs="Calibri"/>
        </w:rPr>
        <w:t xml:space="preserve"> </w:t>
      </w:r>
      <w:r w:rsidR="00D92F45" w:rsidRPr="00456206">
        <w:rPr>
          <w:rFonts w:ascii="Calibri" w:hAnsi="Calibri" w:cs="Calibri"/>
          <w:b/>
        </w:rPr>
        <w:t>Plugins</w:t>
      </w:r>
      <w:r w:rsidR="00D92F45" w:rsidRPr="00C941D0">
        <w:rPr>
          <w:rFonts w:ascii="Calibri" w:hAnsi="Calibri" w:cs="Calibri"/>
        </w:rPr>
        <w:t xml:space="preserve"> &gt;</w:t>
      </w:r>
      <w:r w:rsidR="00D92F45" w:rsidRPr="00456206">
        <w:rPr>
          <w:rFonts w:ascii="Calibri" w:hAnsi="Calibri" w:cs="Calibri"/>
          <w:b/>
        </w:rPr>
        <w:t xml:space="preserve"> Registration</w:t>
      </w:r>
      <w:r w:rsidR="00D92F45" w:rsidRPr="00C941D0">
        <w:rPr>
          <w:rFonts w:ascii="Calibri" w:hAnsi="Calibri" w:cs="Calibri"/>
        </w:rPr>
        <w:t xml:space="preserve"> &gt;</w:t>
      </w:r>
      <w:r w:rsidR="00D92F45" w:rsidRPr="00456206">
        <w:rPr>
          <w:rFonts w:ascii="Calibri" w:hAnsi="Calibri" w:cs="Calibri"/>
          <w:b/>
        </w:rPr>
        <w:t xml:space="preserve"> </w:t>
      </w:r>
      <w:proofErr w:type="spellStart"/>
      <w:r w:rsidR="00D92F45" w:rsidRPr="00456206">
        <w:rPr>
          <w:rFonts w:ascii="Calibri" w:hAnsi="Calibri" w:cs="Calibri"/>
          <w:b/>
        </w:rPr>
        <w:t>MultiStackReg</w:t>
      </w:r>
      <w:proofErr w:type="spellEnd"/>
      <w:r w:rsidR="00A5463C" w:rsidRPr="00456206">
        <w:rPr>
          <w:rFonts w:ascii="Calibri" w:hAnsi="Calibri" w:cs="Calibri"/>
        </w:rPr>
        <w:t>.</w:t>
      </w:r>
    </w:p>
    <w:p w14:paraId="3732CA62" w14:textId="77777777" w:rsidR="00EF2DBD" w:rsidRPr="00456206" w:rsidRDefault="00EF2DBD" w:rsidP="00BA0D8F">
      <w:pPr>
        <w:jc w:val="both"/>
        <w:rPr>
          <w:rFonts w:ascii="Calibri" w:hAnsi="Calibri" w:cs="Calibri"/>
        </w:rPr>
      </w:pPr>
    </w:p>
    <w:p w14:paraId="05D64AFD" w14:textId="65F0A286" w:rsidR="00D92F45" w:rsidRPr="00456206" w:rsidRDefault="00FA5C71" w:rsidP="00BA0D8F">
      <w:pPr>
        <w:jc w:val="both"/>
        <w:rPr>
          <w:rFonts w:ascii="Calibri" w:hAnsi="Calibri" w:cs="Calibri"/>
        </w:rPr>
      </w:pPr>
      <w:r w:rsidRPr="00456206">
        <w:rPr>
          <w:rFonts w:ascii="Calibri" w:hAnsi="Calibri" w:cs="Calibri"/>
        </w:rPr>
        <w:lastRenderedPageBreak/>
        <w:t>1.1.4.</w:t>
      </w:r>
      <w:r w:rsidR="00F61228">
        <w:rPr>
          <w:rFonts w:ascii="Calibri" w:hAnsi="Calibri" w:cs="Calibri"/>
        </w:rPr>
        <w:t>5</w:t>
      </w:r>
      <w:r w:rsidRPr="00456206">
        <w:rPr>
          <w:rFonts w:ascii="Calibri" w:hAnsi="Calibri" w:cs="Calibri"/>
        </w:rPr>
        <w:t xml:space="preserve">. </w:t>
      </w:r>
      <w:r w:rsidR="00D92F45" w:rsidRPr="00456206">
        <w:rPr>
          <w:rFonts w:ascii="Calibri" w:hAnsi="Calibri" w:cs="Calibri"/>
        </w:rPr>
        <w:t>Make sure Stack 1 is set to the cell membrane channel, Action 1 is set to Align</w:t>
      </w:r>
      <w:r w:rsidR="004F6CCB">
        <w:rPr>
          <w:rFonts w:ascii="Calibri" w:hAnsi="Calibri" w:cs="Calibri"/>
        </w:rPr>
        <w:t>,</w:t>
      </w:r>
      <w:r w:rsidR="00D92F45" w:rsidRPr="00456206">
        <w:rPr>
          <w:rFonts w:ascii="Calibri" w:hAnsi="Calibri" w:cs="Calibri"/>
        </w:rPr>
        <w:t xml:space="preserve"> and Transformation is set to Translation</w:t>
      </w:r>
      <w:r w:rsidRPr="00456206">
        <w:rPr>
          <w:rFonts w:ascii="Calibri" w:hAnsi="Calibri" w:cs="Calibri"/>
        </w:rPr>
        <w:t xml:space="preserve">. Check the </w:t>
      </w:r>
      <w:r w:rsidRPr="00456206">
        <w:rPr>
          <w:rFonts w:ascii="Calibri" w:hAnsi="Calibri" w:cs="Calibri"/>
          <w:b/>
        </w:rPr>
        <w:t>Save Transformation File</w:t>
      </w:r>
      <w:r w:rsidRPr="00456206">
        <w:rPr>
          <w:rFonts w:ascii="Calibri" w:hAnsi="Calibri" w:cs="Calibri"/>
        </w:rPr>
        <w:t xml:space="preserve"> checkbox and then click </w:t>
      </w:r>
      <w:r w:rsidRPr="00456206">
        <w:rPr>
          <w:rFonts w:ascii="Calibri" w:hAnsi="Calibri" w:cs="Calibri"/>
          <w:b/>
        </w:rPr>
        <w:t>OK</w:t>
      </w:r>
      <w:r w:rsidRPr="00456206">
        <w:rPr>
          <w:rFonts w:ascii="Calibri" w:hAnsi="Calibri" w:cs="Calibri"/>
        </w:rPr>
        <w:t>.</w:t>
      </w:r>
    </w:p>
    <w:p w14:paraId="4D0ECE4F" w14:textId="176C56AC" w:rsidR="00AB06DB" w:rsidRPr="00456206" w:rsidRDefault="00AB06DB" w:rsidP="00BA0D8F">
      <w:pPr>
        <w:jc w:val="both"/>
        <w:rPr>
          <w:rFonts w:ascii="Calibri" w:hAnsi="Calibri" w:cs="Calibri"/>
        </w:rPr>
      </w:pPr>
    </w:p>
    <w:p w14:paraId="4595D430" w14:textId="46797FEC" w:rsidR="00A94C2D" w:rsidRPr="00456206" w:rsidRDefault="00B14DC9" w:rsidP="00BA0D8F">
      <w:pPr>
        <w:jc w:val="both"/>
        <w:rPr>
          <w:rFonts w:ascii="Calibri" w:hAnsi="Calibri" w:cs="Calibri"/>
        </w:rPr>
      </w:pPr>
      <w:r w:rsidRPr="00456206">
        <w:rPr>
          <w:rFonts w:ascii="Calibri" w:hAnsi="Calibri" w:cs="Calibri"/>
        </w:rPr>
        <w:t>1.</w:t>
      </w:r>
      <w:r w:rsidR="00A94C2D" w:rsidRPr="00456206">
        <w:rPr>
          <w:rFonts w:ascii="Calibri" w:hAnsi="Calibri" w:cs="Calibri"/>
        </w:rPr>
        <w:t>1.4.</w:t>
      </w:r>
      <w:r w:rsidR="00F61228">
        <w:rPr>
          <w:rFonts w:ascii="Calibri" w:hAnsi="Calibri" w:cs="Calibri"/>
        </w:rPr>
        <w:t>6</w:t>
      </w:r>
      <w:r w:rsidR="00A94C2D" w:rsidRPr="00456206">
        <w:rPr>
          <w:rFonts w:ascii="Calibri" w:hAnsi="Calibri" w:cs="Calibri"/>
        </w:rPr>
        <w:t>.</w:t>
      </w:r>
      <w:r w:rsidR="00FA5C71" w:rsidRPr="00456206">
        <w:rPr>
          <w:rFonts w:ascii="Calibri" w:hAnsi="Calibri" w:cs="Calibri"/>
        </w:rPr>
        <w:t xml:space="preserve"> </w:t>
      </w:r>
      <w:r w:rsidR="00A94C2D" w:rsidRPr="00456206">
        <w:rPr>
          <w:rFonts w:ascii="Calibri" w:hAnsi="Calibri" w:cs="Calibri"/>
        </w:rPr>
        <w:t xml:space="preserve">Reopen the selected TLM, </w:t>
      </w:r>
      <w:r w:rsidR="004F6CCB">
        <w:rPr>
          <w:rFonts w:ascii="Calibri" w:hAnsi="Calibri" w:cs="Calibri"/>
        </w:rPr>
        <w:t xml:space="preserve">the </w:t>
      </w:r>
      <w:proofErr w:type="spellStart"/>
      <w:r w:rsidR="00A94C2D" w:rsidRPr="00456206">
        <w:rPr>
          <w:rFonts w:ascii="Calibri" w:hAnsi="Calibri" w:cs="Calibri"/>
        </w:rPr>
        <w:t>Mu</w:t>
      </w:r>
      <w:r w:rsidR="004F6CCB">
        <w:rPr>
          <w:rFonts w:ascii="Calibri" w:hAnsi="Calibri" w:cs="Calibri"/>
        </w:rPr>
        <w:t>l</w:t>
      </w:r>
      <w:r w:rsidR="00A94C2D" w:rsidRPr="00456206">
        <w:rPr>
          <w:rFonts w:ascii="Calibri" w:hAnsi="Calibri" w:cs="Calibri"/>
        </w:rPr>
        <w:t>tiStackReg</w:t>
      </w:r>
      <w:proofErr w:type="spellEnd"/>
      <w:r w:rsidR="00A94C2D" w:rsidRPr="00456206">
        <w:rPr>
          <w:rFonts w:ascii="Calibri" w:hAnsi="Calibri" w:cs="Calibri"/>
        </w:rPr>
        <w:t xml:space="preserve"> </w:t>
      </w:r>
      <w:r w:rsidR="003362C3">
        <w:rPr>
          <w:rFonts w:ascii="Calibri" w:hAnsi="Calibri" w:cs="Calibri"/>
        </w:rPr>
        <w:t>Plugin</w:t>
      </w:r>
      <w:r w:rsidR="004F6CCB">
        <w:rPr>
          <w:rFonts w:ascii="Calibri" w:hAnsi="Calibri" w:cs="Calibri"/>
        </w:rPr>
        <w:t>,</w:t>
      </w:r>
      <w:r w:rsidR="00A94C2D" w:rsidRPr="00456206">
        <w:rPr>
          <w:rFonts w:ascii="Calibri" w:hAnsi="Calibri" w:cs="Calibri"/>
        </w:rPr>
        <w:t xml:space="preserve"> and </w:t>
      </w:r>
      <w:r w:rsidR="004F6CCB">
        <w:rPr>
          <w:rFonts w:ascii="Calibri" w:hAnsi="Calibri" w:cs="Calibri"/>
        </w:rPr>
        <w:t xml:space="preserve">the </w:t>
      </w:r>
      <w:r w:rsidR="00A94C2D" w:rsidRPr="00456206">
        <w:rPr>
          <w:rFonts w:ascii="Calibri" w:hAnsi="Calibri" w:cs="Calibri"/>
        </w:rPr>
        <w:t>saved transformation file</w:t>
      </w:r>
      <w:r w:rsidR="00FA5C71" w:rsidRPr="00456206">
        <w:rPr>
          <w:rFonts w:ascii="Calibri" w:hAnsi="Calibri" w:cs="Calibri"/>
        </w:rPr>
        <w:t xml:space="preserve"> using </w:t>
      </w:r>
      <w:r w:rsidR="00A94C2D" w:rsidRPr="00456206">
        <w:rPr>
          <w:rFonts w:ascii="Calibri" w:hAnsi="Calibri" w:cs="Calibri"/>
          <w:b/>
        </w:rPr>
        <w:t>File</w:t>
      </w:r>
      <w:r w:rsidR="00A94C2D" w:rsidRPr="00C941D0">
        <w:rPr>
          <w:rFonts w:ascii="Calibri" w:hAnsi="Calibri" w:cs="Calibri"/>
        </w:rPr>
        <w:t xml:space="preserve"> &gt;</w:t>
      </w:r>
      <w:r w:rsidR="00A94C2D" w:rsidRPr="00456206">
        <w:rPr>
          <w:rFonts w:ascii="Calibri" w:hAnsi="Calibri" w:cs="Calibri"/>
          <w:b/>
        </w:rPr>
        <w:t xml:space="preserve"> Open</w:t>
      </w:r>
      <w:r w:rsidR="00A94C2D" w:rsidRPr="00456206">
        <w:rPr>
          <w:rFonts w:ascii="Calibri" w:hAnsi="Calibri" w:cs="Calibri"/>
        </w:rPr>
        <w:t xml:space="preserve"> and select a TLM. Split </w:t>
      </w:r>
      <w:r w:rsidR="004F6CCB">
        <w:rPr>
          <w:rFonts w:ascii="Calibri" w:hAnsi="Calibri" w:cs="Calibri"/>
        </w:rPr>
        <w:t xml:space="preserve">the </w:t>
      </w:r>
      <w:r w:rsidR="00A94C2D" w:rsidRPr="00456206">
        <w:rPr>
          <w:rFonts w:ascii="Calibri" w:hAnsi="Calibri" w:cs="Calibri"/>
        </w:rPr>
        <w:t>color channels</w:t>
      </w:r>
      <w:r w:rsidR="00FA5C71" w:rsidRPr="00456206">
        <w:rPr>
          <w:rFonts w:ascii="Calibri" w:hAnsi="Calibri" w:cs="Calibri"/>
        </w:rPr>
        <w:t xml:space="preserve"> using</w:t>
      </w:r>
      <w:r w:rsidR="00A94C2D" w:rsidRPr="00456206">
        <w:rPr>
          <w:rFonts w:ascii="Calibri" w:hAnsi="Calibri" w:cs="Calibri"/>
        </w:rPr>
        <w:t xml:space="preserve"> </w:t>
      </w:r>
      <w:r w:rsidR="00A94C2D" w:rsidRPr="00456206">
        <w:rPr>
          <w:rFonts w:ascii="Calibri" w:hAnsi="Calibri" w:cs="Calibri"/>
          <w:b/>
        </w:rPr>
        <w:t>Image</w:t>
      </w:r>
      <w:r w:rsidR="00A94C2D" w:rsidRPr="00C941D0">
        <w:rPr>
          <w:rFonts w:ascii="Calibri" w:hAnsi="Calibri" w:cs="Calibri"/>
        </w:rPr>
        <w:t xml:space="preserve"> &gt;</w:t>
      </w:r>
      <w:r w:rsidR="00A94C2D" w:rsidRPr="00456206">
        <w:rPr>
          <w:rFonts w:ascii="Calibri" w:hAnsi="Calibri" w:cs="Calibri"/>
          <w:b/>
        </w:rPr>
        <w:t xml:space="preserve"> Color </w:t>
      </w:r>
      <w:r w:rsidR="00A94C2D" w:rsidRPr="00C941D0">
        <w:rPr>
          <w:rFonts w:ascii="Calibri" w:hAnsi="Calibri" w:cs="Calibri"/>
        </w:rPr>
        <w:t>&gt;</w:t>
      </w:r>
      <w:r w:rsidR="00A94C2D" w:rsidRPr="00456206">
        <w:rPr>
          <w:rFonts w:ascii="Calibri" w:hAnsi="Calibri" w:cs="Calibri"/>
          <w:b/>
        </w:rPr>
        <w:t xml:space="preserve"> Split channels</w:t>
      </w:r>
      <w:r w:rsidR="00A94C2D" w:rsidRPr="00456206">
        <w:rPr>
          <w:rFonts w:ascii="Calibri" w:hAnsi="Calibri" w:cs="Calibri"/>
        </w:rPr>
        <w:t>.</w:t>
      </w:r>
    </w:p>
    <w:p w14:paraId="1FFA0B9B" w14:textId="77777777" w:rsidR="00A94C2D" w:rsidRPr="00456206" w:rsidRDefault="00A94C2D" w:rsidP="00BA0D8F">
      <w:pPr>
        <w:jc w:val="both"/>
        <w:rPr>
          <w:rFonts w:ascii="Calibri" w:hAnsi="Calibri" w:cs="Calibri"/>
        </w:rPr>
      </w:pPr>
    </w:p>
    <w:p w14:paraId="1BE8A60E" w14:textId="3E2D6703" w:rsidR="00A94C2D" w:rsidRPr="00456206" w:rsidRDefault="00B14DC9" w:rsidP="00BA0D8F">
      <w:pPr>
        <w:jc w:val="both"/>
        <w:rPr>
          <w:rFonts w:ascii="Calibri" w:hAnsi="Calibri" w:cs="Calibri"/>
        </w:rPr>
      </w:pPr>
      <w:r w:rsidRPr="00456206">
        <w:rPr>
          <w:rFonts w:ascii="Calibri" w:hAnsi="Calibri" w:cs="Calibri"/>
        </w:rPr>
        <w:t>1.</w:t>
      </w:r>
      <w:r w:rsidR="00A94C2D" w:rsidRPr="00456206">
        <w:rPr>
          <w:rFonts w:ascii="Calibri" w:hAnsi="Calibri" w:cs="Calibri"/>
        </w:rPr>
        <w:t>1.4.</w:t>
      </w:r>
      <w:r w:rsidR="00F61228">
        <w:rPr>
          <w:rFonts w:ascii="Calibri" w:hAnsi="Calibri" w:cs="Calibri"/>
        </w:rPr>
        <w:t>7</w:t>
      </w:r>
      <w:r w:rsidR="00A94C2D" w:rsidRPr="00456206">
        <w:rPr>
          <w:rFonts w:ascii="Calibri" w:hAnsi="Calibri" w:cs="Calibri"/>
        </w:rPr>
        <w:t>.</w:t>
      </w:r>
      <w:r w:rsidR="00FA5C71" w:rsidRPr="00456206">
        <w:rPr>
          <w:rFonts w:ascii="Calibri" w:hAnsi="Calibri" w:cs="Calibri"/>
        </w:rPr>
        <w:t xml:space="preserve"> </w:t>
      </w:r>
      <w:r w:rsidR="00A94C2D" w:rsidRPr="00456206">
        <w:rPr>
          <w:rFonts w:ascii="Calibri" w:hAnsi="Calibri" w:cs="Calibri"/>
        </w:rPr>
        <w:t xml:space="preserve">Load </w:t>
      </w:r>
      <w:r w:rsidR="004F6CCB">
        <w:rPr>
          <w:rFonts w:ascii="Calibri" w:hAnsi="Calibri" w:cs="Calibri"/>
        </w:rPr>
        <w:t xml:space="preserve">the </w:t>
      </w:r>
      <w:proofErr w:type="spellStart"/>
      <w:r w:rsidR="00A94C2D" w:rsidRPr="00456206">
        <w:rPr>
          <w:rFonts w:ascii="Calibri" w:hAnsi="Calibri" w:cs="Calibri"/>
        </w:rPr>
        <w:t>Mult</w:t>
      </w:r>
      <w:r w:rsidR="004F6CCB">
        <w:rPr>
          <w:rFonts w:ascii="Calibri" w:hAnsi="Calibri" w:cs="Calibri"/>
        </w:rPr>
        <w:t>i</w:t>
      </w:r>
      <w:r w:rsidR="00A94C2D" w:rsidRPr="00456206">
        <w:rPr>
          <w:rFonts w:ascii="Calibri" w:hAnsi="Calibri" w:cs="Calibri"/>
        </w:rPr>
        <w:t>StackReg</w:t>
      </w:r>
      <w:proofErr w:type="spellEnd"/>
      <w:r w:rsidR="00FA5C71" w:rsidRPr="00456206">
        <w:rPr>
          <w:rFonts w:ascii="Calibri" w:hAnsi="Calibri" w:cs="Calibri"/>
        </w:rPr>
        <w:t xml:space="preserve"> </w:t>
      </w:r>
      <w:r w:rsidR="004F6CCB">
        <w:rPr>
          <w:rFonts w:ascii="Calibri" w:hAnsi="Calibri" w:cs="Calibri"/>
        </w:rPr>
        <w:t xml:space="preserve">Plugin </w:t>
      </w:r>
      <w:r w:rsidR="00FA5C71" w:rsidRPr="00456206">
        <w:rPr>
          <w:rFonts w:ascii="Calibri" w:hAnsi="Calibri" w:cs="Calibri"/>
        </w:rPr>
        <w:t>by clicking</w:t>
      </w:r>
      <w:r w:rsidR="00A94C2D" w:rsidRPr="00456206">
        <w:rPr>
          <w:rFonts w:ascii="Calibri" w:hAnsi="Calibri" w:cs="Calibri"/>
        </w:rPr>
        <w:t xml:space="preserve"> </w:t>
      </w:r>
      <w:r w:rsidR="00A94C2D" w:rsidRPr="00456206">
        <w:rPr>
          <w:rFonts w:ascii="Calibri" w:hAnsi="Calibri" w:cs="Calibri"/>
          <w:b/>
        </w:rPr>
        <w:t>Plugins</w:t>
      </w:r>
      <w:r w:rsidR="00A94C2D" w:rsidRPr="00C941D0">
        <w:rPr>
          <w:rFonts w:ascii="Calibri" w:hAnsi="Calibri" w:cs="Calibri"/>
        </w:rPr>
        <w:t xml:space="preserve"> &gt;</w:t>
      </w:r>
      <w:r w:rsidR="00A94C2D" w:rsidRPr="00456206">
        <w:rPr>
          <w:rFonts w:ascii="Calibri" w:hAnsi="Calibri" w:cs="Calibri"/>
          <w:b/>
        </w:rPr>
        <w:t xml:space="preserve"> Registration</w:t>
      </w:r>
      <w:r w:rsidR="00A94C2D" w:rsidRPr="00C941D0">
        <w:rPr>
          <w:rFonts w:ascii="Calibri" w:hAnsi="Calibri" w:cs="Calibri"/>
        </w:rPr>
        <w:t xml:space="preserve"> &gt;</w:t>
      </w:r>
      <w:r w:rsidR="00A94C2D" w:rsidRPr="00456206">
        <w:rPr>
          <w:rFonts w:ascii="Calibri" w:hAnsi="Calibri" w:cs="Calibri"/>
          <w:b/>
        </w:rPr>
        <w:t xml:space="preserve"> </w:t>
      </w:r>
      <w:proofErr w:type="spellStart"/>
      <w:r w:rsidR="00A94C2D" w:rsidRPr="00456206">
        <w:rPr>
          <w:rFonts w:ascii="Calibri" w:hAnsi="Calibri" w:cs="Calibri"/>
          <w:b/>
        </w:rPr>
        <w:t>MultiStackReg</w:t>
      </w:r>
      <w:proofErr w:type="spellEnd"/>
      <w:r w:rsidR="00A94C2D" w:rsidRPr="00456206">
        <w:rPr>
          <w:rFonts w:ascii="Calibri" w:hAnsi="Calibri" w:cs="Calibri"/>
        </w:rPr>
        <w:t>. Select Load Transformation File as Action 1.</w:t>
      </w:r>
    </w:p>
    <w:p w14:paraId="47371F95" w14:textId="77777777" w:rsidR="00A94C2D" w:rsidRPr="00456206" w:rsidRDefault="00A94C2D" w:rsidP="00BA0D8F">
      <w:pPr>
        <w:jc w:val="both"/>
        <w:rPr>
          <w:rFonts w:ascii="Calibri" w:hAnsi="Calibri" w:cs="Calibri"/>
        </w:rPr>
      </w:pPr>
    </w:p>
    <w:p w14:paraId="29348C15" w14:textId="2A77DA35" w:rsidR="00A94C2D" w:rsidRPr="00456206" w:rsidRDefault="00B14DC9" w:rsidP="00BA0D8F">
      <w:pPr>
        <w:jc w:val="both"/>
        <w:rPr>
          <w:rFonts w:ascii="Calibri" w:hAnsi="Calibri" w:cs="Calibri"/>
        </w:rPr>
      </w:pPr>
      <w:r w:rsidRPr="00456206">
        <w:rPr>
          <w:rFonts w:ascii="Calibri" w:hAnsi="Calibri" w:cs="Calibri"/>
        </w:rPr>
        <w:t>1.</w:t>
      </w:r>
      <w:r w:rsidR="00AA6984" w:rsidRPr="00456206">
        <w:rPr>
          <w:rFonts w:ascii="Calibri" w:hAnsi="Calibri" w:cs="Calibri"/>
        </w:rPr>
        <w:t>1.4.</w:t>
      </w:r>
      <w:r w:rsidR="00F61228">
        <w:rPr>
          <w:rFonts w:ascii="Calibri" w:hAnsi="Calibri" w:cs="Calibri"/>
        </w:rPr>
        <w:t>8</w:t>
      </w:r>
      <w:r w:rsidR="00AA6984" w:rsidRPr="00456206">
        <w:rPr>
          <w:rFonts w:ascii="Calibri" w:hAnsi="Calibri" w:cs="Calibri"/>
        </w:rPr>
        <w:t>.</w:t>
      </w:r>
      <w:r w:rsidR="00FA5C71" w:rsidRPr="00456206">
        <w:rPr>
          <w:rFonts w:ascii="Calibri" w:hAnsi="Calibri" w:cs="Calibri"/>
        </w:rPr>
        <w:t xml:space="preserve"> </w:t>
      </w:r>
      <w:r w:rsidR="00A94C2D" w:rsidRPr="00456206">
        <w:rPr>
          <w:rFonts w:ascii="Calibri" w:hAnsi="Calibri" w:cs="Calibri"/>
        </w:rPr>
        <w:t>Leave Transformation as</w:t>
      </w:r>
      <w:r w:rsidR="00167FE3" w:rsidRPr="00456206">
        <w:rPr>
          <w:rFonts w:ascii="Calibri" w:hAnsi="Calibri" w:cs="Calibri"/>
        </w:rPr>
        <w:t xml:space="preserve"> </w:t>
      </w:r>
      <w:r w:rsidR="00A94C2D" w:rsidRPr="00C941D0">
        <w:rPr>
          <w:rFonts w:ascii="Calibri" w:hAnsi="Calibri" w:cs="Calibri"/>
          <w:b/>
        </w:rPr>
        <w:t>Rigid Bod</w:t>
      </w:r>
      <w:r w:rsidR="00A94C2D" w:rsidRPr="00456206">
        <w:rPr>
          <w:rFonts w:ascii="Calibri" w:hAnsi="Calibri" w:cs="Calibri"/>
        </w:rPr>
        <w:t xml:space="preserve"> and click </w:t>
      </w:r>
      <w:r w:rsidR="00A94C2D" w:rsidRPr="00456206">
        <w:rPr>
          <w:rFonts w:ascii="Calibri" w:hAnsi="Calibri" w:cs="Calibri"/>
          <w:b/>
        </w:rPr>
        <w:t>OK</w:t>
      </w:r>
      <w:r w:rsidR="00AA6984" w:rsidRPr="00456206">
        <w:rPr>
          <w:rFonts w:ascii="Calibri" w:hAnsi="Calibri" w:cs="Calibri"/>
        </w:rPr>
        <w:t>. S</w:t>
      </w:r>
      <w:r w:rsidR="00A94C2D" w:rsidRPr="00456206">
        <w:rPr>
          <w:rFonts w:ascii="Calibri" w:hAnsi="Calibri" w:cs="Calibri"/>
        </w:rPr>
        <w:t xml:space="preserve">elect the previously saved Transformation File and click </w:t>
      </w:r>
      <w:r w:rsidR="00A94C2D" w:rsidRPr="00456206">
        <w:rPr>
          <w:rFonts w:ascii="Calibri" w:hAnsi="Calibri" w:cs="Calibri"/>
          <w:b/>
        </w:rPr>
        <w:t>OK</w:t>
      </w:r>
      <w:r w:rsidR="00A94C2D" w:rsidRPr="00456206">
        <w:rPr>
          <w:rFonts w:ascii="Calibri" w:hAnsi="Calibri" w:cs="Calibri"/>
        </w:rPr>
        <w:t xml:space="preserve"> again</w:t>
      </w:r>
      <w:r w:rsidR="00AA6984" w:rsidRPr="00456206">
        <w:rPr>
          <w:rFonts w:ascii="Calibri" w:hAnsi="Calibri" w:cs="Calibri"/>
        </w:rPr>
        <w:t>.</w:t>
      </w:r>
    </w:p>
    <w:p w14:paraId="6DA9A856" w14:textId="701A64FE" w:rsidR="00A94C2D" w:rsidRPr="00456206" w:rsidRDefault="00A94C2D" w:rsidP="00BA0D8F">
      <w:pPr>
        <w:jc w:val="both"/>
        <w:rPr>
          <w:rFonts w:ascii="Calibri" w:hAnsi="Calibri" w:cs="Calibri"/>
        </w:rPr>
      </w:pPr>
    </w:p>
    <w:p w14:paraId="293603E3" w14:textId="52FAECD5" w:rsidR="00A94C2D" w:rsidRPr="00456206" w:rsidRDefault="00B14DC9" w:rsidP="00BA0D8F">
      <w:pPr>
        <w:jc w:val="both"/>
        <w:rPr>
          <w:rFonts w:ascii="Calibri" w:hAnsi="Calibri" w:cs="Calibri"/>
        </w:rPr>
      </w:pPr>
      <w:r w:rsidRPr="00456206">
        <w:rPr>
          <w:rFonts w:ascii="Calibri" w:hAnsi="Calibri" w:cs="Calibri"/>
        </w:rPr>
        <w:t>1.</w:t>
      </w:r>
      <w:r w:rsidR="00AC247A" w:rsidRPr="00456206">
        <w:rPr>
          <w:rFonts w:ascii="Calibri" w:hAnsi="Calibri" w:cs="Calibri"/>
        </w:rPr>
        <w:t>1.4.</w:t>
      </w:r>
      <w:r w:rsidR="00F61228">
        <w:rPr>
          <w:rFonts w:ascii="Calibri" w:hAnsi="Calibri" w:cs="Calibri"/>
        </w:rPr>
        <w:t>9</w:t>
      </w:r>
      <w:r w:rsidR="00AC247A" w:rsidRPr="00456206">
        <w:rPr>
          <w:rFonts w:ascii="Calibri" w:hAnsi="Calibri" w:cs="Calibri"/>
        </w:rPr>
        <w:t>.</w:t>
      </w:r>
      <w:r w:rsidR="00FA5C71" w:rsidRPr="00456206">
        <w:rPr>
          <w:rFonts w:ascii="Calibri" w:hAnsi="Calibri" w:cs="Calibri"/>
        </w:rPr>
        <w:t xml:space="preserve"> </w:t>
      </w:r>
      <w:r w:rsidR="00A94C2D" w:rsidRPr="00456206">
        <w:rPr>
          <w:rFonts w:ascii="Calibri" w:hAnsi="Calibri" w:cs="Calibri"/>
        </w:rPr>
        <w:t xml:space="preserve">Merge the image channels and save the registered TLM as a </w:t>
      </w:r>
      <w:r w:rsidR="004E61BF">
        <w:rPr>
          <w:rFonts w:ascii="Calibri" w:hAnsi="Calibri" w:cs="Calibri"/>
        </w:rPr>
        <w:t>.</w:t>
      </w:r>
      <w:r w:rsidR="00A94C2D" w:rsidRPr="00456206">
        <w:rPr>
          <w:rFonts w:ascii="Calibri" w:hAnsi="Calibri" w:cs="Calibri"/>
        </w:rPr>
        <w:t>tiff file</w:t>
      </w:r>
      <w:r w:rsidR="00FA5C71" w:rsidRPr="00456206">
        <w:rPr>
          <w:rFonts w:ascii="Calibri" w:hAnsi="Calibri" w:cs="Calibri"/>
        </w:rPr>
        <w:t xml:space="preserve"> following </w:t>
      </w:r>
      <w:r w:rsidR="00A94C2D" w:rsidRPr="00456206">
        <w:rPr>
          <w:rFonts w:ascii="Calibri" w:hAnsi="Calibri" w:cs="Calibri"/>
          <w:b/>
        </w:rPr>
        <w:t>Image</w:t>
      </w:r>
      <w:r w:rsidR="00A94C2D" w:rsidRPr="00C941D0">
        <w:rPr>
          <w:rFonts w:ascii="Calibri" w:hAnsi="Calibri" w:cs="Calibri"/>
        </w:rPr>
        <w:t xml:space="preserve"> &gt;</w:t>
      </w:r>
      <w:r w:rsidR="00A94C2D" w:rsidRPr="00456206">
        <w:rPr>
          <w:rFonts w:ascii="Calibri" w:hAnsi="Calibri" w:cs="Calibri"/>
          <w:b/>
        </w:rPr>
        <w:t xml:space="preserve"> Color</w:t>
      </w:r>
      <w:r w:rsidR="00A94C2D" w:rsidRPr="00C941D0">
        <w:rPr>
          <w:rFonts w:ascii="Calibri" w:hAnsi="Calibri" w:cs="Calibri"/>
        </w:rPr>
        <w:t xml:space="preserve"> &gt;</w:t>
      </w:r>
      <w:r w:rsidR="00A94C2D" w:rsidRPr="00456206">
        <w:rPr>
          <w:rFonts w:ascii="Calibri" w:hAnsi="Calibri" w:cs="Calibri"/>
          <w:b/>
        </w:rPr>
        <w:t xml:space="preserve"> Merge channels</w:t>
      </w:r>
      <w:r w:rsidR="00AC247A" w:rsidRPr="00456206">
        <w:rPr>
          <w:rFonts w:ascii="Calibri" w:hAnsi="Calibri" w:cs="Calibri"/>
        </w:rPr>
        <w:t>.</w:t>
      </w:r>
      <w:r w:rsidR="00FA5C71" w:rsidRPr="00456206">
        <w:rPr>
          <w:rFonts w:ascii="Calibri" w:hAnsi="Calibri" w:cs="Calibri"/>
        </w:rPr>
        <w:t xml:space="preserve"> </w:t>
      </w:r>
      <w:r w:rsidR="00A94C2D" w:rsidRPr="00456206">
        <w:rPr>
          <w:rFonts w:ascii="Calibri" w:hAnsi="Calibri" w:cs="Calibri"/>
        </w:rPr>
        <w:t xml:space="preserve">Save </w:t>
      </w:r>
      <w:r w:rsidR="00FA5C71" w:rsidRPr="00456206">
        <w:rPr>
          <w:rFonts w:ascii="Calibri" w:hAnsi="Calibri" w:cs="Calibri"/>
        </w:rPr>
        <w:t xml:space="preserve">the </w:t>
      </w:r>
      <w:r w:rsidR="00A94C2D" w:rsidRPr="00456206">
        <w:rPr>
          <w:rFonts w:ascii="Calibri" w:hAnsi="Calibri" w:cs="Calibri"/>
        </w:rPr>
        <w:t>file</w:t>
      </w:r>
      <w:r w:rsidR="00FA5C71" w:rsidRPr="00456206">
        <w:rPr>
          <w:rFonts w:ascii="Calibri" w:hAnsi="Calibri" w:cs="Calibri"/>
        </w:rPr>
        <w:t xml:space="preserve"> by clicking</w:t>
      </w:r>
      <w:r w:rsidR="00A94C2D" w:rsidRPr="00456206">
        <w:rPr>
          <w:rFonts w:ascii="Calibri" w:hAnsi="Calibri" w:cs="Calibri"/>
        </w:rPr>
        <w:t xml:space="preserve"> </w:t>
      </w:r>
      <w:r w:rsidR="00A94C2D" w:rsidRPr="00456206">
        <w:rPr>
          <w:rFonts w:ascii="Calibri" w:hAnsi="Calibri" w:cs="Calibri"/>
          <w:b/>
        </w:rPr>
        <w:t>File</w:t>
      </w:r>
      <w:r w:rsidR="00A94C2D" w:rsidRPr="00C941D0">
        <w:rPr>
          <w:rFonts w:ascii="Calibri" w:hAnsi="Calibri" w:cs="Calibri"/>
        </w:rPr>
        <w:t xml:space="preserve"> &gt;</w:t>
      </w:r>
      <w:r w:rsidR="00A94C2D" w:rsidRPr="00456206">
        <w:rPr>
          <w:rFonts w:ascii="Calibri" w:hAnsi="Calibri" w:cs="Calibri"/>
          <w:b/>
        </w:rPr>
        <w:t xml:space="preserve"> Save As</w:t>
      </w:r>
      <w:r w:rsidR="00A94C2D" w:rsidRPr="00C941D0">
        <w:rPr>
          <w:rFonts w:ascii="Calibri" w:hAnsi="Calibri" w:cs="Calibri"/>
        </w:rPr>
        <w:t xml:space="preserve"> &gt;</w:t>
      </w:r>
      <w:r w:rsidR="00A94C2D" w:rsidRPr="00456206">
        <w:rPr>
          <w:rFonts w:ascii="Calibri" w:hAnsi="Calibri" w:cs="Calibri"/>
          <w:b/>
        </w:rPr>
        <w:t xml:space="preserve"> Tiff</w:t>
      </w:r>
      <w:r w:rsidR="00AC247A" w:rsidRPr="00456206">
        <w:rPr>
          <w:rFonts w:ascii="Calibri" w:hAnsi="Calibri" w:cs="Calibri"/>
        </w:rPr>
        <w:t>.</w:t>
      </w:r>
    </w:p>
    <w:p w14:paraId="6864FF90" w14:textId="77777777" w:rsidR="00B14DC9" w:rsidRPr="00456206" w:rsidRDefault="00B14DC9" w:rsidP="00BA0D8F">
      <w:pPr>
        <w:jc w:val="both"/>
        <w:rPr>
          <w:rFonts w:ascii="Calibri" w:hAnsi="Calibri" w:cs="Calibri"/>
        </w:rPr>
      </w:pPr>
    </w:p>
    <w:p w14:paraId="304155F2" w14:textId="7F5C8F73" w:rsidR="00A94C2D" w:rsidRPr="00456206" w:rsidRDefault="00A94C2D" w:rsidP="00BA0D8F">
      <w:pPr>
        <w:jc w:val="both"/>
        <w:rPr>
          <w:rFonts w:ascii="Calibri" w:hAnsi="Calibri" w:cs="Calibri"/>
        </w:rPr>
      </w:pPr>
      <w:r w:rsidRPr="00456206">
        <w:rPr>
          <w:rFonts w:ascii="Calibri" w:hAnsi="Calibri" w:cs="Calibri"/>
        </w:rPr>
        <w:t>NOTE: There are alternative ways to correct for a tissue drift in Fiji</w:t>
      </w:r>
      <w:r w:rsidR="004E61BF">
        <w:rPr>
          <w:rFonts w:ascii="Calibri" w:hAnsi="Calibri" w:cs="Calibri"/>
        </w:rPr>
        <w:t>, namely via</w:t>
      </w:r>
      <w:r w:rsidR="00AC247A" w:rsidRPr="00456206">
        <w:rPr>
          <w:rFonts w:ascii="Calibri" w:hAnsi="Calibri" w:cs="Calibri"/>
        </w:rPr>
        <w:t xml:space="preserve"> </w:t>
      </w:r>
      <w:r w:rsidRPr="00456206">
        <w:rPr>
          <w:rFonts w:ascii="Calibri" w:hAnsi="Calibri" w:cs="Calibri"/>
          <w:b/>
        </w:rPr>
        <w:t>Plugins</w:t>
      </w:r>
      <w:r w:rsidRPr="00C941D0">
        <w:rPr>
          <w:rFonts w:ascii="Calibri" w:hAnsi="Calibri" w:cs="Calibri"/>
        </w:rPr>
        <w:t xml:space="preserve"> &gt;</w:t>
      </w:r>
      <w:r w:rsidRPr="00456206">
        <w:rPr>
          <w:rFonts w:ascii="Calibri" w:hAnsi="Calibri" w:cs="Calibri"/>
          <w:b/>
        </w:rPr>
        <w:t xml:space="preserve"> Registration</w:t>
      </w:r>
      <w:r w:rsidRPr="00C941D0">
        <w:rPr>
          <w:rFonts w:ascii="Calibri" w:hAnsi="Calibri" w:cs="Calibri"/>
        </w:rPr>
        <w:t xml:space="preserve"> &gt;</w:t>
      </w:r>
      <w:r w:rsidRPr="00456206">
        <w:rPr>
          <w:rFonts w:ascii="Calibri" w:hAnsi="Calibri" w:cs="Calibri"/>
          <w:b/>
        </w:rPr>
        <w:t xml:space="preserve"> </w:t>
      </w:r>
      <w:proofErr w:type="spellStart"/>
      <w:r w:rsidRPr="00456206">
        <w:rPr>
          <w:rFonts w:ascii="Calibri" w:hAnsi="Calibri" w:cs="Calibri"/>
          <w:b/>
        </w:rPr>
        <w:t>StackReg</w:t>
      </w:r>
      <w:proofErr w:type="spellEnd"/>
      <w:r w:rsidRPr="00456206">
        <w:rPr>
          <w:rFonts w:ascii="Calibri" w:hAnsi="Calibri" w:cs="Calibri"/>
          <w:b/>
        </w:rPr>
        <w:t>/Correct 3D drift</w:t>
      </w:r>
      <w:r w:rsidR="00AC247A" w:rsidRPr="00456206">
        <w:rPr>
          <w:rFonts w:ascii="Calibri" w:hAnsi="Calibri" w:cs="Calibri"/>
        </w:rPr>
        <w:t>.</w:t>
      </w:r>
    </w:p>
    <w:p w14:paraId="64E2789E" w14:textId="77777777" w:rsidR="00EF2DBD" w:rsidRPr="00456206" w:rsidRDefault="00EF2DBD" w:rsidP="00EF2DBD">
      <w:pPr>
        <w:pStyle w:val="Heading1"/>
        <w:keepNext w:val="0"/>
        <w:keepLines w:val="0"/>
        <w:numPr>
          <w:ilvl w:val="0"/>
          <w:numId w:val="0"/>
        </w:numPr>
        <w:spacing w:before="0" w:after="0"/>
        <w:jc w:val="both"/>
        <w:rPr>
          <w:rFonts w:ascii="Calibri" w:hAnsi="Calibri" w:cs="Calibri"/>
          <w:color w:val="auto"/>
          <w:sz w:val="24"/>
        </w:rPr>
      </w:pPr>
    </w:p>
    <w:p w14:paraId="7D47E84D" w14:textId="03F6D099" w:rsidR="00EF2DBD" w:rsidRDefault="00EF2DBD" w:rsidP="009F56D7">
      <w:pPr>
        <w:pStyle w:val="Heading1"/>
        <w:keepNext w:val="0"/>
        <w:keepLines w:val="0"/>
        <w:numPr>
          <w:ilvl w:val="0"/>
          <w:numId w:val="0"/>
        </w:numPr>
        <w:spacing w:before="0" w:after="0"/>
        <w:jc w:val="both"/>
        <w:rPr>
          <w:rFonts w:ascii="Calibri" w:hAnsi="Calibri" w:cs="Calibri"/>
          <w:b/>
          <w:color w:val="auto"/>
          <w:sz w:val="24"/>
          <w:highlight w:val="yellow"/>
        </w:rPr>
      </w:pPr>
      <w:r w:rsidRPr="00456206">
        <w:rPr>
          <w:rFonts w:ascii="Calibri" w:hAnsi="Calibri" w:cs="Calibri"/>
          <w:b/>
          <w:color w:val="auto"/>
          <w:sz w:val="24"/>
          <w:highlight w:val="yellow"/>
        </w:rPr>
        <w:t xml:space="preserve">1.2. </w:t>
      </w:r>
      <w:r w:rsidR="00007C47" w:rsidRPr="00456206">
        <w:rPr>
          <w:rFonts w:ascii="Calibri" w:hAnsi="Calibri" w:cs="Calibri"/>
          <w:b/>
          <w:color w:val="auto"/>
          <w:sz w:val="24"/>
          <w:highlight w:val="yellow"/>
        </w:rPr>
        <w:t>Analysis</w:t>
      </w:r>
      <w:r w:rsidR="006B578C" w:rsidRPr="00456206">
        <w:rPr>
          <w:rFonts w:ascii="Calibri" w:hAnsi="Calibri" w:cs="Calibri"/>
          <w:b/>
          <w:color w:val="auto"/>
          <w:sz w:val="24"/>
          <w:highlight w:val="yellow"/>
        </w:rPr>
        <w:t xml:space="preserve"> of </w:t>
      </w:r>
      <w:r w:rsidR="00F44FD4" w:rsidRPr="00456206">
        <w:rPr>
          <w:rFonts w:ascii="Calibri" w:hAnsi="Calibri" w:cs="Calibri"/>
          <w:b/>
          <w:color w:val="auto"/>
          <w:sz w:val="24"/>
          <w:highlight w:val="yellow"/>
        </w:rPr>
        <w:t>actomyosin</w:t>
      </w:r>
      <w:r w:rsidR="007071E1" w:rsidRPr="00456206">
        <w:rPr>
          <w:rFonts w:ascii="Calibri" w:hAnsi="Calibri" w:cs="Calibri"/>
          <w:b/>
          <w:color w:val="auto"/>
          <w:sz w:val="24"/>
          <w:highlight w:val="yellow"/>
        </w:rPr>
        <w:t xml:space="preserve"> </w:t>
      </w:r>
      <w:r w:rsidR="001B7E29" w:rsidRPr="00456206">
        <w:rPr>
          <w:rFonts w:ascii="Calibri" w:hAnsi="Calibri" w:cs="Calibri"/>
          <w:b/>
          <w:color w:val="auto"/>
          <w:sz w:val="24"/>
          <w:highlight w:val="yellow"/>
        </w:rPr>
        <w:t>pulses in Surface manager</w:t>
      </w:r>
      <w:r w:rsidR="00702CFE" w:rsidRPr="00456206">
        <w:rPr>
          <w:rFonts w:ascii="Calibri" w:hAnsi="Calibri" w:cs="Calibri"/>
          <w:b/>
          <w:color w:val="auto"/>
          <w:sz w:val="24"/>
          <w:highlight w:val="yellow"/>
        </w:rPr>
        <w:t xml:space="preserve"> at LCS</w:t>
      </w:r>
    </w:p>
    <w:p w14:paraId="2EAD3E06" w14:textId="77777777" w:rsidR="00F61228" w:rsidRPr="00C941D0" w:rsidRDefault="00F61228" w:rsidP="00C941D0"/>
    <w:p w14:paraId="2554BB38" w14:textId="7162EB44" w:rsidR="007148AA" w:rsidRPr="00456206" w:rsidRDefault="004A60F0" w:rsidP="00BA0D8F">
      <w:pPr>
        <w:jc w:val="both"/>
        <w:rPr>
          <w:rFonts w:ascii="Calibri" w:hAnsi="Calibri" w:cs="Calibri"/>
        </w:rPr>
      </w:pPr>
      <w:r w:rsidRPr="00456206">
        <w:rPr>
          <w:rFonts w:ascii="Calibri" w:hAnsi="Calibri" w:cs="Calibri"/>
        </w:rPr>
        <w:t xml:space="preserve">NOTE: This protocol step allows </w:t>
      </w:r>
      <w:r w:rsidR="00655ADA">
        <w:rPr>
          <w:rFonts w:ascii="Calibri" w:hAnsi="Calibri" w:cs="Calibri"/>
        </w:rPr>
        <w:t xml:space="preserve">scientists </w:t>
      </w:r>
      <w:r w:rsidRPr="00456206">
        <w:rPr>
          <w:rFonts w:ascii="Calibri" w:hAnsi="Calibri" w:cs="Calibri"/>
        </w:rPr>
        <w:t xml:space="preserve">to identify whether actomyosin pulses are present in the analyzed tissue and to understand the detailed behavior as well as </w:t>
      </w:r>
      <w:r w:rsidR="00655ADA">
        <w:rPr>
          <w:rFonts w:ascii="Calibri" w:hAnsi="Calibri" w:cs="Calibri"/>
        </w:rPr>
        <w:t xml:space="preserve">the </w:t>
      </w:r>
      <w:r w:rsidRPr="00456206">
        <w:rPr>
          <w:rFonts w:ascii="Calibri" w:hAnsi="Calibri" w:cs="Calibri"/>
        </w:rPr>
        <w:t>directionality of actomyosin signals</w:t>
      </w:r>
      <w:r w:rsidR="0036766A" w:rsidRPr="00456206">
        <w:rPr>
          <w:rFonts w:ascii="Calibri" w:hAnsi="Calibri" w:cs="Calibri"/>
        </w:rPr>
        <w:t>.</w:t>
      </w:r>
    </w:p>
    <w:p w14:paraId="791B405F" w14:textId="0616F9D6" w:rsidR="0036766A" w:rsidRPr="00456206" w:rsidRDefault="0036766A" w:rsidP="00BA0D8F">
      <w:pPr>
        <w:jc w:val="both"/>
        <w:rPr>
          <w:rFonts w:ascii="Calibri" w:hAnsi="Calibri" w:cs="Calibri"/>
        </w:rPr>
      </w:pPr>
    </w:p>
    <w:p w14:paraId="5406AE27" w14:textId="288DF229" w:rsidR="0036766A" w:rsidRPr="00456206" w:rsidRDefault="00B14DC9" w:rsidP="00BA0D8F">
      <w:pPr>
        <w:jc w:val="both"/>
        <w:rPr>
          <w:rFonts w:ascii="Calibri" w:hAnsi="Calibri" w:cs="Calibri"/>
        </w:rPr>
      </w:pPr>
      <w:r w:rsidRPr="00456206">
        <w:rPr>
          <w:rFonts w:ascii="Calibri" w:hAnsi="Calibri" w:cs="Calibri"/>
        </w:rPr>
        <w:t>1.</w:t>
      </w:r>
      <w:r w:rsidR="0036766A" w:rsidRPr="00456206">
        <w:rPr>
          <w:rFonts w:ascii="Calibri" w:hAnsi="Calibri" w:cs="Calibri"/>
        </w:rPr>
        <w:t>2.1.</w:t>
      </w:r>
      <w:r w:rsidR="00FA5C71" w:rsidRPr="00456206">
        <w:rPr>
          <w:rFonts w:ascii="Calibri" w:hAnsi="Calibri" w:cs="Calibri"/>
        </w:rPr>
        <w:t xml:space="preserve"> </w:t>
      </w:r>
      <w:r w:rsidR="0036766A" w:rsidRPr="00456206">
        <w:rPr>
          <w:rFonts w:ascii="Calibri" w:hAnsi="Calibri" w:cs="Calibri"/>
        </w:rPr>
        <w:t>Open Fiji and ensure that a TLM and its corresponding cell mask is open in Surface manager.</w:t>
      </w:r>
    </w:p>
    <w:p w14:paraId="76925829" w14:textId="77777777" w:rsidR="00EF2DBD" w:rsidRPr="00456206" w:rsidRDefault="00EF2DBD" w:rsidP="00BA0D8F">
      <w:pPr>
        <w:jc w:val="both"/>
        <w:rPr>
          <w:rFonts w:ascii="Calibri" w:hAnsi="Calibri" w:cs="Calibri"/>
          <w:b/>
        </w:rPr>
      </w:pPr>
    </w:p>
    <w:p w14:paraId="1F53F93E" w14:textId="41372DAD" w:rsidR="0036766A" w:rsidRPr="00456206" w:rsidRDefault="0036766A" w:rsidP="00BA0D8F">
      <w:pPr>
        <w:jc w:val="both"/>
        <w:rPr>
          <w:rFonts w:ascii="Calibri" w:hAnsi="Calibri" w:cs="Calibri"/>
        </w:rPr>
      </w:pPr>
      <w:r w:rsidRPr="00456206">
        <w:rPr>
          <w:rFonts w:ascii="Calibri" w:hAnsi="Calibri" w:cs="Calibri"/>
        </w:rPr>
        <w:t xml:space="preserve">NOTE: Ensure Fiji is installed and up-to-date and the </w:t>
      </w:r>
      <w:r w:rsidRPr="00456206">
        <w:rPr>
          <w:rStyle w:val="Hyperlink"/>
          <w:rFonts w:ascii="Calibri" w:hAnsi="Calibri" w:cs="Calibri"/>
          <w:color w:val="auto"/>
          <w:u w:val="none"/>
        </w:rPr>
        <w:t xml:space="preserve">Surface Manager </w:t>
      </w:r>
      <w:r w:rsidR="003362C3">
        <w:rPr>
          <w:rStyle w:val="Hyperlink"/>
          <w:rFonts w:ascii="Calibri" w:hAnsi="Calibri" w:cs="Calibri"/>
          <w:color w:val="auto"/>
          <w:u w:val="none"/>
        </w:rPr>
        <w:t>Plugin</w:t>
      </w:r>
      <w:r w:rsidRPr="00456206">
        <w:rPr>
          <w:rFonts w:ascii="Calibri" w:hAnsi="Calibri" w:cs="Calibri"/>
        </w:rPr>
        <w:t xml:space="preserve"> is installed</w:t>
      </w:r>
      <w:r w:rsidR="008B0F9A" w:rsidRPr="00456206">
        <w:rPr>
          <w:rFonts w:ascii="Calibri" w:hAnsi="Calibri" w:cs="Calibri"/>
        </w:rPr>
        <w:t xml:space="preserve"> (step 1.1.3.1)</w:t>
      </w:r>
      <w:r w:rsidRPr="00456206">
        <w:rPr>
          <w:rFonts w:ascii="Calibri" w:hAnsi="Calibri" w:cs="Calibri"/>
        </w:rPr>
        <w:t>.</w:t>
      </w:r>
    </w:p>
    <w:p w14:paraId="738D88A7" w14:textId="77777777" w:rsidR="0036766A" w:rsidRPr="00456206" w:rsidRDefault="0036766A" w:rsidP="00BA0D8F">
      <w:pPr>
        <w:jc w:val="both"/>
        <w:rPr>
          <w:rFonts w:ascii="Calibri" w:hAnsi="Calibri" w:cs="Calibri"/>
        </w:rPr>
      </w:pPr>
    </w:p>
    <w:p w14:paraId="5503CC50" w14:textId="0339D187" w:rsidR="0036766A" w:rsidRPr="00456206" w:rsidRDefault="00EF2DBD" w:rsidP="00BA0D8F">
      <w:pPr>
        <w:jc w:val="both"/>
        <w:rPr>
          <w:rFonts w:ascii="Calibri" w:hAnsi="Calibri" w:cs="Calibri"/>
        </w:rPr>
      </w:pPr>
      <w:r w:rsidRPr="00456206">
        <w:rPr>
          <w:rFonts w:ascii="Calibri" w:hAnsi="Calibri" w:cs="Calibri"/>
          <w:highlight w:val="yellow"/>
        </w:rPr>
        <w:t>1.</w:t>
      </w:r>
      <w:r w:rsidR="0036766A" w:rsidRPr="00456206">
        <w:rPr>
          <w:rFonts w:ascii="Calibri" w:hAnsi="Calibri" w:cs="Calibri"/>
          <w:highlight w:val="yellow"/>
        </w:rPr>
        <w:t>2.2.</w:t>
      </w:r>
      <w:r w:rsidR="00FA5C71" w:rsidRPr="00456206">
        <w:rPr>
          <w:rFonts w:ascii="Calibri" w:hAnsi="Calibri" w:cs="Calibri"/>
          <w:highlight w:val="yellow"/>
        </w:rPr>
        <w:t xml:space="preserve"> </w:t>
      </w:r>
      <w:r w:rsidR="0036766A" w:rsidRPr="00456206">
        <w:rPr>
          <w:rFonts w:ascii="Calibri" w:hAnsi="Calibri" w:cs="Calibri"/>
          <w:highlight w:val="yellow"/>
        </w:rPr>
        <w:t xml:space="preserve">Open a TLM with </w:t>
      </w:r>
      <w:r w:rsidR="0036766A" w:rsidRPr="00456206">
        <w:rPr>
          <w:rFonts w:ascii="Calibri" w:hAnsi="Calibri" w:cs="Calibri"/>
          <w:b/>
          <w:highlight w:val="yellow"/>
        </w:rPr>
        <w:t>File</w:t>
      </w:r>
      <w:r w:rsidR="0036766A" w:rsidRPr="00C941D0">
        <w:rPr>
          <w:rFonts w:ascii="Calibri" w:hAnsi="Calibri" w:cs="Calibri"/>
          <w:highlight w:val="yellow"/>
        </w:rPr>
        <w:t xml:space="preserve"> &gt;</w:t>
      </w:r>
      <w:r w:rsidR="0036766A" w:rsidRPr="00456206">
        <w:rPr>
          <w:rFonts w:ascii="Calibri" w:hAnsi="Calibri" w:cs="Calibri"/>
          <w:b/>
          <w:highlight w:val="yellow"/>
        </w:rPr>
        <w:t xml:space="preserve"> Open</w:t>
      </w:r>
      <w:r w:rsidR="0036766A" w:rsidRPr="00456206">
        <w:rPr>
          <w:rFonts w:ascii="Calibri" w:hAnsi="Calibri" w:cs="Calibri"/>
          <w:highlight w:val="yellow"/>
        </w:rPr>
        <w:t xml:space="preserve"> and select a TLM to open (e.g.</w:t>
      </w:r>
      <w:r w:rsidR="00DF3CCE">
        <w:rPr>
          <w:rFonts w:ascii="Calibri" w:hAnsi="Calibri" w:cs="Calibri"/>
          <w:highlight w:val="yellow"/>
        </w:rPr>
        <w:t>,</w:t>
      </w:r>
      <w:r w:rsidR="0036766A" w:rsidRPr="00456206">
        <w:rPr>
          <w:rFonts w:ascii="Calibri" w:hAnsi="Calibri" w:cs="Calibri"/>
          <w:highlight w:val="yellow"/>
        </w:rPr>
        <w:t xml:space="preserve"> TestMovie1_bleach.tif).</w:t>
      </w:r>
      <w:r w:rsidR="00B51614" w:rsidRPr="00456206">
        <w:rPr>
          <w:rFonts w:ascii="Calibri" w:hAnsi="Calibri" w:cs="Calibri"/>
          <w:highlight w:val="yellow"/>
        </w:rPr>
        <w:t xml:space="preserve"> </w:t>
      </w:r>
      <w:r w:rsidR="0036766A" w:rsidRPr="00456206">
        <w:rPr>
          <w:rFonts w:ascii="Calibri" w:hAnsi="Calibri" w:cs="Calibri"/>
          <w:highlight w:val="yellow"/>
        </w:rPr>
        <w:t xml:space="preserve">Load the </w:t>
      </w:r>
      <w:r w:rsidR="00A65F51" w:rsidRPr="00456206">
        <w:rPr>
          <w:rFonts w:ascii="Calibri" w:hAnsi="Calibri" w:cs="Calibri"/>
          <w:highlight w:val="yellow"/>
        </w:rPr>
        <w:t>S</w:t>
      </w:r>
      <w:r w:rsidR="0036766A" w:rsidRPr="00456206">
        <w:rPr>
          <w:rFonts w:ascii="Calibri" w:hAnsi="Calibri" w:cs="Calibri"/>
          <w:highlight w:val="yellow"/>
        </w:rPr>
        <w:t xml:space="preserve">urface manager </w:t>
      </w:r>
      <w:r w:rsidR="003362C3">
        <w:rPr>
          <w:rFonts w:ascii="Calibri" w:hAnsi="Calibri" w:cs="Calibri"/>
          <w:highlight w:val="yellow"/>
        </w:rPr>
        <w:t>Plugin</w:t>
      </w:r>
      <w:r w:rsidR="00DF3CCE">
        <w:rPr>
          <w:rFonts w:ascii="Calibri" w:hAnsi="Calibri" w:cs="Calibri"/>
          <w:highlight w:val="yellow"/>
        </w:rPr>
        <w:t xml:space="preserve"> via</w:t>
      </w:r>
      <w:r w:rsidR="0036766A" w:rsidRPr="00456206">
        <w:rPr>
          <w:rFonts w:ascii="Calibri" w:hAnsi="Calibri" w:cs="Calibri"/>
          <w:highlight w:val="yellow"/>
        </w:rPr>
        <w:t xml:space="preserve"> </w:t>
      </w:r>
      <w:r w:rsidR="0036766A" w:rsidRPr="00C941D0">
        <w:rPr>
          <w:rFonts w:ascii="Calibri" w:hAnsi="Calibri" w:cs="Calibri"/>
          <w:b/>
          <w:highlight w:val="yellow"/>
        </w:rPr>
        <w:t>Plugins</w:t>
      </w:r>
      <w:r w:rsidR="0036766A" w:rsidRPr="00456206">
        <w:rPr>
          <w:rFonts w:ascii="Calibri" w:hAnsi="Calibri" w:cs="Calibri"/>
          <w:highlight w:val="yellow"/>
        </w:rPr>
        <w:t xml:space="preserve"> &gt; </w:t>
      </w:r>
      <w:r w:rsidR="0036766A" w:rsidRPr="00C941D0">
        <w:rPr>
          <w:rFonts w:ascii="Calibri" w:hAnsi="Calibri" w:cs="Calibri"/>
          <w:b/>
          <w:highlight w:val="yellow"/>
        </w:rPr>
        <w:t>Segmentation</w:t>
      </w:r>
      <w:r w:rsidR="0036766A" w:rsidRPr="00456206">
        <w:rPr>
          <w:rFonts w:ascii="Calibri" w:hAnsi="Calibri" w:cs="Calibri"/>
          <w:highlight w:val="yellow"/>
        </w:rPr>
        <w:t xml:space="preserve"> &gt; </w:t>
      </w:r>
      <w:r w:rsidR="0036766A" w:rsidRPr="00C941D0">
        <w:rPr>
          <w:rFonts w:ascii="Calibri" w:hAnsi="Calibri" w:cs="Calibri"/>
          <w:b/>
          <w:highlight w:val="yellow"/>
        </w:rPr>
        <w:t>Surface manager(3D)</w:t>
      </w:r>
      <w:r w:rsidR="0036766A" w:rsidRPr="00456206">
        <w:rPr>
          <w:rFonts w:ascii="Calibri" w:hAnsi="Calibri" w:cs="Calibri"/>
          <w:highlight w:val="yellow"/>
        </w:rPr>
        <w:t>. Load the saved cell mask created in the tutorial here (e.g.</w:t>
      </w:r>
      <w:r w:rsidR="00DF3CCE">
        <w:rPr>
          <w:rFonts w:ascii="Calibri" w:hAnsi="Calibri" w:cs="Calibri"/>
          <w:highlight w:val="yellow"/>
        </w:rPr>
        <w:t>,</w:t>
      </w:r>
      <w:r w:rsidR="0036766A" w:rsidRPr="00456206">
        <w:rPr>
          <w:rFonts w:ascii="Calibri" w:hAnsi="Calibri" w:cs="Calibri"/>
          <w:highlight w:val="yellow"/>
        </w:rPr>
        <w:t xml:space="preserve"> ParticlesStack1.tif)</w:t>
      </w:r>
      <w:r w:rsidR="00DF3CCE">
        <w:rPr>
          <w:rFonts w:ascii="Calibri" w:hAnsi="Calibri" w:cs="Calibri"/>
          <w:highlight w:val="yellow"/>
        </w:rPr>
        <w:t xml:space="preserve"> via</w:t>
      </w:r>
      <w:r w:rsidR="0036766A" w:rsidRPr="00456206">
        <w:rPr>
          <w:rFonts w:ascii="Calibri" w:hAnsi="Calibri" w:cs="Calibri"/>
          <w:highlight w:val="yellow"/>
        </w:rPr>
        <w:t xml:space="preserve"> </w:t>
      </w:r>
      <w:r w:rsidR="0036766A" w:rsidRPr="00C941D0">
        <w:rPr>
          <w:rFonts w:ascii="Calibri" w:hAnsi="Calibri" w:cs="Calibri"/>
          <w:b/>
          <w:highlight w:val="yellow"/>
        </w:rPr>
        <w:t>File</w:t>
      </w:r>
      <w:r w:rsidR="0036766A" w:rsidRPr="00456206">
        <w:rPr>
          <w:rFonts w:ascii="Calibri" w:hAnsi="Calibri" w:cs="Calibri"/>
          <w:highlight w:val="yellow"/>
        </w:rPr>
        <w:t xml:space="preserve"> &gt; </w:t>
      </w:r>
      <w:r w:rsidR="0036766A" w:rsidRPr="00C941D0">
        <w:rPr>
          <w:rFonts w:ascii="Calibri" w:hAnsi="Calibri" w:cs="Calibri"/>
          <w:b/>
          <w:highlight w:val="yellow"/>
        </w:rPr>
        <w:t>Open</w:t>
      </w:r>
      <w:r w:rsidR="0036766A" w:rsidRPr="00456206">
        <w:rPr>
          <w:rFonts w:ascii="Calibri" w:hAnsi="Calibri" w:cs="Calibri"/>
          <w:highlight w:val="yellow"/>
        </w:rPr>
        <w:t xml:space="preserve"> and select a cell mask (e.g.</w:t>
      </w:r>
      <w:r w:rsidR="00DF3CCE">
        <w:rPr>
          <w:rFonts w:ascii="Calibri" w:hAnsi="Calibri" w:cs="Calibri"/>
          <w:highlight w:val="yellow"/>
        </w:rPr>
        <w:t>,</w:t>
      </w:r>
      <w:r w:rsidR="0036766A" w:rsidRPr="00456206">
        <w:rPr>
          <w:rFonts w:ascii="Calibri" w:hAnsi="Calibri" w:cs="Calibri"/>
          <w:highlight w:val="yellow"/>
        </w:rPr>
        <w:t xml:space="preserve"> ParticlesStack1.tif).</w:t>
      </w:r>
      <w:r w:rsidR="00B51614" w:rsidRPr="00456206">
        <w:rPr>
          <w:rFonts w:ascii="Calibri" w:hAnsi="Calibri" w:cs="Calibri"/>
          <w:highlight w:val="yellow"/>
        </w:rPr>
        <w:t xml:space="preserve"> </w:t>
      </w:r>
      <w:r w:rsidR="0036766A" w:rsidRPr="00456206">
        <w:rPr>
          <w:rFonts w:ascii="Calibri" w:hAnsi="Calibri" w:cs="Calibri"/>
          <w:highlight w:val="yellow"/>
        </w:rPr>
        <w:t xml:space="preserve">Load </w:t>
      </w:r>
      <w:r w:rsidR="00DF3CCE">
        <w:rPr>
          <w:rFonts w:ascii="Calibri" w:hAnsi="Calibri" w:cs="Calibri"/>
          <w:highlight w:val="yellow"/>
        </w:rPr>
        <w:t xml:space="preserve">the </w:t>
      </w:r>
      <w:r w:rsidR="0036766A" w:rsidRPr="00456206">
        <w:rPr>
          <w:rFonts w:ascii="Calibri" w:hAnsi="Calibri" w:cs="Calibri"/>
          <w:highlight w:val="yellow"/>
        </w:rPr>
        <w:t xml:space="preserve">corresponding </w:t>
      </w:r>
      <w:r w:rsidR="00C941D0">
        <w:rPr>
          <w:rFonts w:ascii="Calibri" w:hAnsi="Calibri" w:cs="Calibri"/>
          <w:highlight w:val="yellow"/>
        </w:rPr>
        <w:t>region of interest (</w:t>
      </w:r>
      <w:r w:rsidR="0036766A" w:rsidRPr="00456206">
        <w:rPr>
          <w:rFonts w:ascii="Calibri" w:hAnsi="Calibri" w:cs="Calibri"/>
          <w:highlight w:val="yellow"/>
        </w:rPr>
        <w:t>ROI</w:t>
      </w:r>
      <w:r w:rsidR="00C941D0">
        <w:rPr>
          <w:rFonts w:ascii="Calibri" w:hAnsi="Calibri" w:cs="Calibri"/>
          <w:highlight w:val="yellow"/>
        </w:rPr>
        <w:t xml:space="preserve">, </w:t>
      </w:r>
      <w:r w:rsidR="0036766A" w:rsidRPr="00456206">
        <w:rPr>
          <w:rFonts w:ascii="Calibri" w:hAnsi="Calibri" w:cs="Calibri"/>
          <w:highlight w:val="yellow"/>
        </w:rPr>
        <w:t>e.g.</w:t>
      </w:r>
      <w:r w:rsidR="00DF3CCE">
        <w:rPr>
          <w:rFonts w:ascii="Calibri" w:hAnsi="Calibri" w:cs="Calibri"/>
          <w:highlight w:val="yellow"/>
        </w:rPr>
        <w:t>,</w:t>
      </w:r>
      <w:r w:rsidR="0036766A" w:rsidRPr="00456206">
        <w:rPr>
          <w:rFonts w:ascii="Calibri" w:hAnsi="Calibri" w:cs="Calibri"/>
          <w:highlight w:val="yellow"/>
        </w:rPr>
        <w:t xml:space="preserve"> TestMovie1_RoiSet.zip).</w:t>
      </w:r>
      <w:r w:rsidR="00682FCE" w:rsidRPr="00456206">
        <w:rPr>
          <w:rFonts w:ascii="Calibri" w:hAnsi="Calibri" w:cs="Calibri"/>
          <w:highlight w:val="yellow"/>
        </w:rPr>
        <w:t xml:space="preserve"> See </w:t>
      </w:r>
      <w:r w:rsidR="00682FCE" w:rsidRPr="00C941D0">
        <w:rPr>
          <w:rFonts w:ascii="Calibri" w:hAnsi="Calibri" w:cs="Calibri"/>
          <w:b/>
          <w:highlight w:val="yellow"/>
        </w:rPr>
        <w:t>Fig</w:t>
      </w:r>
      <w:r w:rsidR="00DF3CCE" w:rsidRPr="00C941D0">
        <w:rPr>
          <w:rFonts w:ascii="Calibri" w:hAnsi="Calibri" w:cs="Calibri"/>
          <w:b/>
          <w:highlight w:val="yellow"/>
        </w:rPr>
        <w:t>ure</w:t>
      </w:r>
      <w:r w:rsidR="00682FCE" w:rsidRPr="00C941D0">
        <w:rPr>
          <w:rFonts w:ascii="Calibri" w:hAnsi="Calibri" w:cs="Calibri"/>
          <w:b/>
          <w:highlight w:val="yellow"/>
        </w:rPr>
        <w:t xml:space="preserve"> 3A</w:t>
      </w:r>
      <w:r w:rsidR="00682FCE" w:rsidRPr="00456206">
        <w:rPr>
          <w:rFonts w:ascii="Calibri" w:hAnsi="Calibri" w:cs="Calibri"/>
          <w:highlight w:val="yellow"/>
        </w:rPr>
        <w:t>.</w:t>
      </w:r>
    </w:p>
    <w:p w14:paraId="2E4D6E7C" w14:textId="0A984136" w:rsidR="0036766A" w:rsidRPr="00456206" w:rsidRDefault="0036766A" w:rsidP="00BA0D8F">
      <w:pPr>
        <w:jc w:val="both"/>
        <w:rPr>
          <w:rFonts w:ascii="Calibri" w:hAnsi="Calibri" w:cs="Calibri"/>
        </w:rPr>
      </w:pPr>
    </w:p>
    <w:p w14:paraId="26FC9528" w14:textId="7FE3D193" w:rsidR="00EF2DBD" w:rsidRDefault="00EF2DBD" w:rsidP="00EF2DBD">
      <w:pPr>
        <w:pStyle w:val="ListParagraph"/>
        <w:ind w:left="0"/>
        <w:jc w:val="both"/>
        <w:rPr>
          <w:rFonts w:ascii="Calibri" w:hAnsi="Calibri" w:cs="Calibri"/>
        </w:rPr>
      </w:pPr>
      <w:r w:rsidRPr="00456206">
        <w:rPr>
          <w:rFonts w:ascii="Calibri" w:hAnsi="Calibri" w:cs="Calibri"/>
        </w:rPr>
        <w:t xml:space="preserve">1.2.3. </w:t>
      </w:r>
      <w:r w:rsidR="00CA3A18" w:rsidRPr="00456206">
        <w:rPr>
          <w:rFonts w:ascii="Calibri" w:hAnsi="Calibri" w:cs="Calibri"/>
        </w:rPr>
        <w:t xml:space="preserve">Switch to </w:t>
      </w:r>
      <w:r w:rsidR="00DF3CCE">
        <w:rPr>
          <w:rFonts w:ascii="Calibri" w:hAnsi="Calibri" w:cs="Calibri"/>
        </w:rPr>
        <w:t xml:space="preserve">the </w:t>
      </w:r>
      <w:r w:rsidR="00CA3A18" w:rsidRPr="00456206">
        <w:rPr>
          <w:rFonts w:ascii="Calibri" w:hAnsi="Calibri" w:cs="Calibri"/>
        </w:rPr>
        <w:t>channel of interest in the selected TLM.</w:t>
      </w:r>
    </w:p>
    <w:p w14:paraId="6B9F4C09" w14:textId="77777777" w:rsidR="00F61228" w:rsidRPr="00456206" w:rsidRDefault="00F61228" w:rsidP="00EF2DBD">
      <w:pPr>
        <w:pStyle w:val="ListParagraph"/>
        <w:ind w:left="0"/>
        <w:jc w:val="both"/>
        <w:rPr>
          <w:rFonts w:ascii="Calibri" w:hAnsi="Calibri" w:cs="Calibri"/>
        </w:rPr>
      </w:pPr>
    </w:p>
    <w:p w14:paraId="662E0298" w14:textId="77777777" w:rsidR="00CA3A18" w:rsidRPr="00456206" w:rsidRDefault="00CA3A18" w:rsidP="00BA0D8F">
      <w:pPr>
        <w:jc w:val="both"/>
        <w:rPr>
          <w:rFonts w:ascii="Calibri" w:hAnsi="Calibri" w:cs="Calibri"/>
        </w:rPr>
      </w:pPr>
      <w:r w:rsidRPr="00456206">
        <w:rPr>
          <w:rFonts w:ascii="Calibri" w:hAnsi="Calibri" w:cs="Calibri"/>
        </w:rPr>
        <w:t>NOTE: To distinguish the channels, follow the color code indicated around the TLM.</w:t>
      </w:r>
    </w:p>
    <w:p w14:paraId="0E265B83" w14:textId="77777777" w:rsidR="00CA3A18" w:rsidRPr="00456206" w:rsidRDefault="00CA3A18" w:rsidP="00BA0D8F">
      <w:pPr>
        <w:jc w:val="both"/>
        <w:rPr>
          <w:rFonts w:ascii="Calibri" w:hAnsi="Calibri" w:cs="Calibri"/>
        </w:rPr>
      </w:pPr>
    </w:p>
    <w:p w14:paraId="49FD7938" w14:textId="6B6FCB6D" w:rsidR="008B0F9A" w:rsidRDefault="00EF2DBD" w:rsidP="00EF2DBD">
      <w:pPr>
        <w:pStyle w:val="ListParagraph"/>
        <w:ind w:left="0"/>
        <w:jc w:val="both"/>
        <w:rPr>
          <w:rFonts w:ascii="Calibri" w:hAnsi="Calibri" w:cs="Calibri"/>
          <w:highlight w:val="yellow"/>
        </w:rPr>
      </w:pPr>
      <w:r w:rsidRPr="00456206">
        <w:rPr>
          <w:rFonts w:ascii="Calibri" w:hAnsi="Calibri" w:cs="Calibri"/>
          <w:highlight w:val="yellow"/>
        </w:rPr>
        <w:t xml:space="preserve">1.2.4. </w:t>
      </w:r>
      <w:r w:rsidR="00CA3A18" w:rsidRPr="00456206">
        <w:rPr>
          <w:rFonts w:ascii="Calibri" w:hAnsi="Calibri" w:cs="Calibri"/>
          <w:highlight w:val="yellow"/>
        </w:rPr>
        <w:t>In Surface Manager</w:t>
      </w:r>
      <w:r w:rsidR="00DF3CCE">
        <w:rPr>
          <w:rFonts w:ascii="Calibri" w:hAnsi="Calibri" w:cs="Calibri"/>
          <w:highlight w:val="yellow"/>
        </w:rPr>
        <w:t>,</w:t>
      </w:r>
      <w:r w:rsidR="00CA3A18" w:rsidRPr="00456206">
        <w:rPr>
          <w:rFonts w:ascii="Calibri" w:hAnsi="Calibri" w:cs="Calibri"/>
          <w:highlight w:val="yellow"/>
        </w:rPr>
        <w:t xml:space="preserve"> click the </w:t>
      </w:r>
      <w:r w:rsidR="00CA3A18" w:rsidRPr="00456206">
        <w:rPr>
          <w:rFonts w:ascii="Calibri" w:hAnsi="Calibri" w:cs="Calibri"/>
          <w:b/>
          <w:highlight w:val="yellow"/>
        </w:rPr>
        <w:t>Statistics</w:t>
      </w:r>
      <w:r w:rsidR="00CA3A18" w:rsidRPr="00456206">
        <w:rPr>
          <w:rFonts w:ascii="Calibri" w:hAnsi="Calibri" w:cs="Calibri"/>
          <w:highlight w:val="yellow"/>
        </w:rPr>
        <w:t xml:space="preserve"> button to obtain the window called </w:t>
      </w:r>
      <w:r w:rsidR="00CA3A18" w:rsidRPr="00C941D0">
        <w:rPr>
          <w:rFonts w:ascii="Calibri" w:hAnsi="Calibri" w:cs="Calibri"/>
          <w:b/>
          <w:highlight w:val="yellow"/>
        </w:rPr>
        <w:t>Average grey value Slice by Slice</w:t>
      </w:r>
      <w:r w:rsidR="00682FCE" w:rsidRPr="00456206">
        <w:rPr>
          <w:rFonts w:ascii="Calibri" w:hAnsi="Calibri" w:cs="Calibri"/>
          <w:highlight w:val="yellow"/>
        </w:rPr>
        <w:t xml:space="preserve"> (</w:t>
      </w:r>
      <w:r w:rsidR="00682FCE" w:rsidRPr="00C941D0">
        <w:rPr>
          <w:rFonts w:ascii="Calibri" w:hAnsi="Calibri" w:cs="Calibri"/>
          <w:b/>
          <w:highlight w:val="yellow"/>
        </w:rPr>
        <w:t>Fig</w:t>
      </w:r>
      <w:r w:rsidR="00DF3CCE">
        <w:rPr>
          <w:rFonts w:ascii="Calibri" w:hAnsi="Calibri" w:cs="Calibri"/>
          <w:b/>
          <w:highlight w:val="yellow"/>
        </w:rPr>
        <w:t>ure</w:t>
      </w:r>
      <w:r w:rsidR="00682FCE" w:rsidRPr="00C941D0">
        <w:rPr>
          <w:rFonts w:ascii="Calibri" w:hAnsi="Calibri" w:cs="Calibri"/>
          <w:b/>
          <w:highlight w:val="yellow"/>
        </w:rPr>
        <w:t xml:space="preserve"> 3B</w:t>
      </w:r>
      <w:r w:rsidR="00682FCE" w:rsidRPr="00456206">
        <w:rPr>
          <w:rFonts w:ascii="Calibri" w:hAnsi="Calibri" w:cs="Calibri"/>
          <w:highlight w:val="yellow"/>
        </w:rPr>
        <w:t>)</w:t>
      </w:r>
      <w:r w:rsidR="00CA3A18" w:rsidRPr="00456206">
        <w:rPr>
          <w:rFonts w:ascii="Calibri" w:hAnsi="Calibri" w:cs="Calibri"/>
          <w:highlight w:val="yellow"/>
        </w:rPr>
        <w:t xml:space="preserve">. </w:t>
      </w:r>
      <w:r w:rsidR="00DF3CCE">
        <w:rPr>
          <w:rFonts w:ascii="Calibri" w:hAnsi="Calibri" w:cs="Calibri"/>
          <w:highlight w:val="yellow"/>
        </w:rPr>
        <w:t>Note that the m</w:t>
      </w:r>
      <w:r w:rsidR="00CA3A18" w:rsidRPr="00456206">
        <w:rPr>
          <w:rFonts w:ascii="Calibri" w:hAnsi="Calibri" w:cs="Calibri"/>
          <w:highlight w:val="yellow"/>
        </w:rPr>
        <w:t>ean/median intensity values of actomyosin signals in a given analyzed channel within the defined cell outlines over time will be displayed</w:t>
      </w:r>
      <w:r w:rsidR="00DF3CCE">
        <w:rPr>
          <w:rFonts w:ascii="Calibri" w:hAnsi="Calibri" w:cs="Calibri"/>
          <w:highlight w:val="yellow"/>
        </w:rPr>
        <w:t>, as</w:t>
      </w:r>
      <w:r w:rsidR="00943D91" w:rsidRPr="00456206">
        <w:rPr>
          <w:rFonts w:ascii="Calibri" w:hAnsi="Calibri" w:cs="Calibri"/>
          <w:highlight w:val="yellow"/>
        </w:rPr>
        <w:t xml:space="preserve"> </w:t>
      </w:r>
      <w:r w:rsidR="00DF3CCE">
        <w:rPr>
          <w:rFonts w:ascii="Calibri" w:hAnsi="Calibri" w:cs="Calibri"/>
          <w:highlight w:val="yellow"/>
        </w:rPr>
        <w:t>well as o</w:t>
      </w:r>
      <w:r w:rsidR="00CA3A18" w:rsidRPr="00456206">
        <w:rPr>
          <w:rFonts w:ascii="Calibri" w:hAnsi="Calibri" w:cs="Calibri"/>
          <w:highlight w:val="yellow"/>
        </w:rPr>
        <w:t>ther parameters related to the cell area and cell shape.</w:t>
      </w:r>
    </w:p>
    <w:p w14:paraId="47389E2D" w14:textId="77777777" w:rsidR="00F61228" w:rsidRPr="00456206" w:rsidRDefault="00F61228" w:rsidP="00EF2DBD">
      <w:pPr>
        <w:pStyle w:val="ListParagraph"/>
        <w:ind w:left="0"/>
        <w:jc w:val="both"/>
        <w:rPr>
          <w:rFonts w:ascii="Calibri" w:hAnsi="Calibri" w:cs="Calibri"/>
        </w:rPr>
      </w:pPr>
    </w:p>
    <w:p w14:paraId="0E0A6BD8" w14:textId="3E05C25F" w:rsidR="0036766A" w:rsidRPr="00456206" w:rsidRDefault="00CA3A18" w:rsidP="00BA0D8F">
      <w:pPr>
        <w:jc w:val="both"/>
        <w:rPr>
          <w:rFonts w:ascii="Calibri" w:hAnsi="Calibri" w:cs="Calibri"/>
        </w:rPr>
      </w:pPr>
      <w:r w:rsidRPr="00456206">
        <w:rPr>
          <w:rFonts w:ascii="Calibri" w:hAnsi="Calibri" w:cs="Calibri"/>
        </w:rPr>
        <w:t xml:space="preserve">NOTE: The intensity values are in </w:t>
      </w:r>
      <w:proofErr w:type="spellStart"/>
      <w:r w:rsidR="00C941D0">
        <w:rPr>
          <w:rFonts w:ascii="Calibri" w:hAnsi="Calibri" w:cs="Calibri"/>
        </w:rPr>
        <w:t>arbitraty</w:t>
      </w:r>
      <w:proofErr w:type="spellEnd"/>
      <w:r w:rsidR="00C941D0">
        <w:rPr>
          <w:rFonts w:ascii="Calibri" w:hAnsi="Calibri" w:cs="Calibri"/>
        </w:rPr>
        <w:t xml:space="preserve"> units (</w:t>
      </w:r>
      <w:r w:rsidRPr="00456206">
        <w:rPr>
          <w:rFonts w:ascii="Calibri" w:hAnsi="Calibri" w:cs="Calibri"/>
        </w:rPr>
        <w:t>A.U.</w:t>
      </w:r>
      <w:r w:rsidR="00C941D0">
        <w:rPr>
          <w:rFonts w:ascii="Calibri" w:hAnsi="Calibri" w:cs="Calibri"/>
        </w:rPr>
        <w:t>)</w:t>
      </w:r>
      <w:r w:rsidR="00DF3CCE">
        <w:rPr>
          <w:rFonts w:ascii="Calibri" w:hAnsi="Calibri" w:cs="Calibri"/>
        </w:rPr>
        <w:t>;</w:t>
      </w:r>
      <w:r w:rsidRPr="00456206">
        <w:rPr>
          <w:rFonts w:ascii="Calibri" w:hAnsi="Calibri" w:cs="Calibri"/>
        </w:rPr>
        <w:t xml:space="preserve"> </w:t>
      </w:r>
      <w:r w:rsidR="00DF3CCE">
        <w:rPr>
          <w:rFonts w:ascii="Calibri" w:hAnsi="Calibri" w:cs="Calibri"/>
        </w:rPr>
        <w:t xml:space="preserve">the </w:t>
      </w:r>
      <w:r w:rsidRPr="00456206">
        <w:rPr>
          <w:rFonts w:ascii="Calibri" w:hAnsi="Calibri" w:cs="Calibri"/>
        </w:rPr>
        <w:t xml:space="preserve">cell area is in pixels and needs to be converted into </w:t>
      </w:r>
      <w:r w:rsidR="00DF3CCE">
        <w:rPr>
          <w:rFonts w:ascii="Calibri" w:hAnsi="Calibri" w:cs="Calibri"/>
        </w:rPr>
        <w:t>square micrometers</w:t>
      </w:r>
      <w:r w:rsidRPr="00456206">
        <w:rPr>
          <w:rFonts w:ascii="Calibri" w:hAnsi="Calibri" w:cs="Calibri"/>
        </w:rPr>
        <w:t>.</w:t>
      </w:r>
    </w:p>
    <w:p w14:paraId="7B2A5023" w14:textId="647FD23F" w:rsidR="005D7590" w:rsidRPr="00456206" w:rsidRDefault="005D7590" w:rsidP="00BA0D8F">
      <w:pPr>
        <w:jc w:val="both"/>
        <w:rPr>
          <w:rFonts w:ascii="Calibri" w:hAnsi="Calibri" w:cs="Calibri"/>
        </w:rPr>
      </w:pPr>
    </w:p>
    <w:p w14:paraId="1713F59B" w14:textId="6A6F42CD" w:rsidR="008B0F9A" w:rsidRPr="00456206" w:rsidRDefault="00EF2DBD" w:rsidP="00EF2DBD">
      <w:pPr>
        <w:pStyle w:val="ListParagraph"/>
        <w:ind w:left="0"/>
        <w:jc w:val="both"/>
        <w:rPr>
          <w:rFonts w:ascii="Calibri" w:hAnsi="Calibri" w:cs="Calibri"/>
        </w:rPr>
      </w:pPr>
      <w:r w:rsidRPr="00456206">
        <w:rPr>
          <w:rFonts w:ascii="Calibri" w:hAnsi="Calibri" w:cs="Calibri"/>
          <w:highlight w:val="yellow"/>
        </w:rPr>
        <w:t xml:space="preserve">1.2.5. </w:t>
      </w:r>
      <w:r w:rsidR="00467F44" w:rsidRPr="00456206">
        <w:rPr>
          <w:rFonts w:ascii="Calibri" w:hAnsi="Calibri" w:cs="Calibri"/>
          <w:highlight w:val="yellow"/>
        </w:rPr>
        <w:t xml:space="preserve">Save </w:t>
      </w:r>
      <w:r w:rsidR="00DF3CCE">
        <w:rPr>
          <w:rFonts w:ascii="Calibri" w:hAnsi="Calibri" w:cs="Calibri"/>
          <w:highlight w:val="yellow"/>
        </w:rPr>
        <w:t xml:space="preserve">the </w:t>
      </w:r>
      <w:r w:rsidR="00467F44" w:rsidRPr="00456206">
        <w:rPr>
          <w:rFonts w:ascii="Calibri" w:hAnsi="Calibri" w:cs="Calibri"/>
          <w:highlight w:val="yellow"/>
        </w:rPr>
        <w:t>obtained values as a</w:t>
      </w:r>
      <w:r w:rsidR="008B0F9A" w:rsidRPr="00456206">
        <w:rPr>
          <w:rFonts w:ascii="Calibri" w:hAnsi="Calibri" w:cs="Calibri"/>
          <w:highlight w:val="yellow"/>
        </w:rPr>
        <w:t xml:space="preserve"> spreadsheet </w:t>
      </w:r>
      <w:r w:rsidR="00467F44" w:rsidRPr="00456206">
        <w:rPr>
          <w:rFonts w:ascii="Calibri" w:hAnsi="Calibri" w:cs="Calibri"/>
          <w:highlight w:val="yellow"/>
        </w:rPr>
        <w:t>file. Click on the Statistics window</w:t>
      </w:r>
      <w:r w:rsidR="008B0F9A" w:rsidRPr="00C941D0">
        <w:rPr>
          <w:rFonts w:ascii="Calibri" w:hAnsi="Calibri" w:cs="Calibri"/>
          <w:highlight w:val="yellow"/>
        </w:rPr>
        <w:t>,</w:t>
      </w:r>
      <w:r w:rsidR="00467F44" w:rsidRPr="00456206">
        <w:rPr>
          <w:rFonts w:ascii="Calibri" w:hAnsi="Calibri" w:cs="Calibri"/>
          <w:b/>
          <w:highlight w:val="yellow"/>
        </w:rPr>
        <w:t xml:space="preserve"> File</w:t>
      </w:r>
      <w:r w:rsidR="00467F44" w:rsidRPr="00C941D0">
        <w:rPr>
          <w:rFonts w:ascii="Calibri" w:hAnsi="Calibri" w:cs="Calibri"/>
          <w:highlight w:val="yellow"/>
        </w:rPr>
        <w:t xml:space="preserve"> &gt;</w:t>
      </w:r>
      <w:r w:rsidR="00467F44" w:rsidRPr="00456206">
        <w:rPr>
          <w:rFonts w:ascii="Calibri" w:hAnsi="Calibri" w:cs="Calibri"/>
          <w:b/>
          <w:highlight w:val="yellow"/>
        </w:rPr>
        <w:t xml:space="preserve"> Save As</w:t>
      </w:r>
      <w:r w:rsidR="00467F44" w:rsidRPr="00456206">
        <w:rPr>
          <w:rFonts w:ascii="Calibri" w:hAnsi="Calibri" w:cs="Calibri"/>
          <w:highlight w:val="yellow"/>
        </w:rPr>
        <w:t>.</w:t>
      </w:r>
    </w:p>
    <w:p w14:paraId="7EC52FB1" w14:textId="77777777" w:rsidR="00DF3CCE" w:rsidRDefault="00DF3CCE" w:rsidP="00BA0D8F">
      <w:pPr>
        <w:jc w:val="both"/>
        <w:rPr>
          <w:rFonts w:ascii="Calibri" w:hAnsi="Calibri" w:cs="Calibri"/>
        </w:rPr>
      </w:pPr>
    </w:p>
    <w:p w14:paraId="27878F93" w14:textId="632EA6F3" w:rsidR="002D1F8C" w:rsidRPr="00456206" w:rsidRDefault="0086005C" w:rsidP="00BA0D8F">
      <w:pPr>
        <w:jc w:val="both"/>
        <w:rPr>
          <w:rFonts w:ascii="Calibri" w:hAnsi="Calibri" w:cs="Calibri"/>
        </w:rPr>
      </w:pPr>
      <w:r w:rsidRPr="00456206">
        <w:rPr>
          <w:rFonts w:ascii="Calibri" w:hAnsi="Calibri" w:cs="Calibri"/>
        </w:rPr>
        <w:t xml:space="preserve">NOTE: </w:t>
      </w:r>
      <w:r w:rsidR="00467F44" w:rsidRPr="00456206">
        <w:rPr>
          <w:rFonts w:ascii="Calibri" w:hAnsi="Calibri" w:cs="Calibri"/>
        </w:rPr>
        <w:t>It is possible to verify obtained statistical values later as follows:</w:t>
      </w:r>
      <w:r w:rsidRPr="00456206">
        <w:rPr>
          <w:rFonts w:ascii="Calibri" w:hAnsi="Calibri" w:cs="Calibri"/>
        </w:rPr>
        <w:t xml:space="preserve"> </w:t>
      </w:r>
      <w:r w:rsidR="00DF3CCE">
        <w:rPr>
          <w:rFonts w:ascii="Calibri" w:hAnsi="Calibri" w:cs="Calibri"/>
        </w:rPr>
        <w:t>o</w:t>
      </w:r>
      <w:r w:rsidR="00467F44" w:rsidRPr="00456206">
        <w:rPr>
          <w:rFonts w:ascii="Calibri" w:hAnsi="Calibri" w:cs="Calibri"/>
        </w:rPr>
        <w:t>pen the bleach-corrected TLM in Fiji</w:t>
      </w:r>
      <w:r w:rsidR="00DF3CCE">
        <w:rPr>
          <w:rFonts w:ascii="Calibri" w:hAnsi="Calibri" w:cs="Calibri"/>
        </w:rPr>
        <w:t xml:space="preserve"> and</w:t>
      </w:r>
      <w:r w:rsidR="00467F44" w:rsidRPr="00456206">
        <w:rPr>
          <w:rFonts w:ascii="Calibri" w:hAnsi="Calibri" w:cs="Calibri"/>
        </w:rPr>
        <w:t xml:space="preserve"> </w:t>
      </w:r>
      <w:r w:rsidR="00DF3CCE">
        <w:rPr>
          <w:rFonts w:ascii="Calibri" w:hAnsi="Calibri" w:cs="Calibri"/>
        </w:rPr>
        <w:t>o</w:t>
      </w:r>
      <w:r w:rsidR="00467F44" w:rsidRPr="00456206">
        <w:rPr>
          <w:rFonts w:ascii="Calibri" w:hAnsi="Calibri" w:cs="Calibri"/>
        </w:rPr>
        <w:t>pen Surface manager.</w:t>
      </w:r>
      <w:r w:rsidRPr="00456206">
        <w:rPr>
          <w:rFonts w:ascii="Calibri" w:hAnsi="Calibri" w:cs="Calibri"/>
        </w:rPr>
        <w:t xml:space="preserve"> </w:t>
      </w:r>
      <w:r w:rsidR="00467F44" w:rsidRPr="00456206">
        <w:rPr>
          <w:rFonts w:ascii="Calibri" w:hAnsi="Calibri" w:cs="Calibri"/>
        </w:rPr>
        <w:t xml:space="preserve">Load the corresponding RoiSet.zip to the TLM by pressing </w:t>
      </w:r>
      <w:r w:rsidR="00DF3CCE">
        <w:rPr>
          <w:rFonts w:ascii="Calibri" w:hAnsi="Calibri" w:cs="Calibri"/>
        </w:rPr>
        <w:t xml:space="preserve">the </w:t>
      </w:r>
      <w:r w:rsidR="00467F44" w:rsidRPr="00456206">
        <w:rPr>
          <w:rFonts w:ascii="Calibri" w:hAnsi="Calibri" w:cs="Calibri"/>
          <w:b/>
        </w:rPr>
        <w:t>Load from disk</w:t>
      </w:r>
      <w:r w:rsidR="00467F44" w:rsidRPr="00456206">
        <w:rPr>
          <w:rFonts w:ascii="Calibri" w:hAnsi="Calibri" w:cs="Calibri"/>
        </w:rPr>
        <w:t xml:space="preserve"> button and open the file.</w:t>
      </w:r>
      <w:r w:rsidRPr="00456206">
        <w:rPr>
          <w:rFonts w:ascii="Calibri" w:hAnsi="Calibri" w:cs="Calibri"/>
        </w:rPr>
        <w:t xml:space="preserve"> </w:t>
      </w:r>
      <w:r w:rsidR="00467F44" w:rsidRPr="00456206">
        <w:rPr>
          <w:rFonts w:ascii="Calibri" w:hAnsi="Calibri" w:cs="Calibri"/>
        </w:rPr>
        <w:t xml:space="preserve">The saved mask with cell outlines will be uploaded and the names of </w:t>
      </w:r>
      <w:r w:rsidR="00DF3CCE">
        <w:rPr>
          <w:rFonts w:ascii="Calibri" w:hAnsi="Calibri" w:cs="Calibri"/>
        </w:rPr>
        <w:t xml:space="preserve">the </w:t>
      </w:r>
      <w:r w:rsidR="00467F44" w:rsidRPr="00456206">
        <w:rPr>
          <w:rFonts w:ascii="Calibri" w:hAnsi="Calibri" w:cs="Calibri"/>
        </w:rPr>
        <w:t>cells will appear in the left Surface manager window.</w:t>
      </w:r>
      <w:r w:rsidRPr="00456206">
        <w:rPr>
          <w:rFonts w:ascii="Calibri" w:hAnsi="Calibri" w:cs="Calibri"/>
        </w:rPr>
        <w:t xml:space="preserve"> </w:t>
      </w:r>
      <w:r w:rsidR="00467F44" w:rsidRPr="00456206">
        <w:rPr>
          <w:rFonts w:ascii="Calibri" w:hAnsi="Calibri" w:cs="Calibri"/>
        </w:rPr>
        <w:t xml:space="preserve">Click the </w:t>
      </w:r>
      <w:r w:rsidR="00467F44" w:rsidRPr="00456206">
        <w:rPr>
          <w:rFonts w:ascii="Calibri" w:hAnsi="Calibri" w:cs="Calibri"/>
          <w:b/>
        </w:rPr>
        <w:t>Statistics</w:t>
      </w:r>
      <w:r w:rsidR="00467F44" w:rsidRPr="00456206">
        <w:rPr>
          <w:rFonts w:ascii="Calibri" w:hAnsi="Calibri" w:cs="Calibri"/>
        </w:rPr>
        <w:t xml:space="preserve"> button for statistical values.</w:t>
      </w:r>
    </w:p>
    <w:p w14:paraId="40E821D0" w14:textId="77777777" w:rsidR="00EF2DBD" w:rsidRPr="00456206" w:rsidRDefault="00EF2DBD" w:rsidP="00EF2DBD">
      <w:pPr>
        <w:pStyle w:val="Heading1"/>
        <w:keepNext w:val="0"/>
        <w:keepLines w:val="0"/>
        <w:numPr>
          <w:ilvl w:val="0"/>
          <w:numId w:val="0"/>
        </w:numPr>
        <w:spacing w:before="0" w:after="0"/>
        <w:jc w:val="both"/>
        <w:rPr>
          <w:rFonts w:ascii="Calibri" w:hAnsi="Calibri" w:cs="Calibri"/>
          <w:color w:val="auto"/>
          <w:sz w:val="24"/>
        </w:rPr>
      </w:pPr>
    </w:p>
    <w:p w14:paraId="7F3F8A97" w14:textId="25E025E0" w:rsidR="008C4AF9" w:rsidRPr="00456206" w:rsidRDefault="00EF2DBD" w:rsidP="00EF2DBD">
      <w:pPr>
        <w:pStyle w:val="Heading1"/>
        <w:keepNext w:val="0"/>
        <w:keepLines w:val="0"/>
        <w:numPr>
          <w:ilvl w:val="0"/>
          <w:numId w:val="0"/>
        </w:numPr>
        <w:spacing w:before="0" w:after="0"/>
        <w:jc w:val="both"/>
        <w:rPr>
          <w:rFonts w:ascii="Calibri" w:hAnsi="Calibri" w:cs="Calibri"/>
          <w:b/>
          <w:color w:val="auto"/>
          <w:sz w:val="24"/>
        </w:rPr>
      </w:pPr>
      <w:r w:rsidRPr="00456206">
        <w:rPr>
          <w:rFonts w:ascii="Calibri" w:hAnsi="Calibri" w:cs="Calibri"/>
          <w:b/>
          <w:color w:val="auto"/>
          <w:sz w:val="24"/>
        </w:rPr>
        <w:t xml:space="preserve">1.3. </w:t>
      </w:r>
      <w:r w:rsidR="008C4AF9" w:rsidRPr="00456206">
        <w:rPr>
          <w:rFonts w:ascii="Calibri" w:hAnsi="Calibri" w:cs="Calibri"/>
          <w:b/>
          <w:color w:val="auto"/>
          <w:sz w:val="24"/>
        </w:rPr>
        <w:t xml:space="preserve">Manual analysis of individual </w:t>
      </w:r>
      <w:r w:rsidR="00E61287" w:rsidRPr="00456206">
        <w:rPr>
          <w:rFonts w:ascii="Calibri" w:hAnsi="Calibri" w:cs="Calibri"/>
          <w:b/>
          <w:color w:val="auto"/>
          <w:sz w:val="24"/>
        </w:rPr>
        <w:t xml:space="preserve">subcellular </w:t>
      </w:r>
      <w:r w:rsidR="008C4AF9" w:rsidRPr="00456206">
        <w:rPr>
          <w:rFonts w:ascii="Calibri" w:hAnsi="Calibri" w:cs="Calibri"/>
          <w:b/>
          <w:color w:val="auto"/>
          <w:sz w:val="24"/>
        </w:rPr>
        <w:t>actomyosin signals</w:t>
      </w:r>
      <w:r w:rsidR="003919E6" w:rsidRPr="00456206">
        <w:rPr>
          <w:rFonts w:ascii="Calibri" w:hAnsi="Calibri" w:cs="Calibri"/>
          <w:b/>
          <w:color w:val="auto"/>
          <w:sz w:val="24"/>
        </w:rPr>
        <w:t xml:space="preserve"> at LCS</w:t>
      </w:r>
    </w:p>
    <w:p w14:paraId="6A1AA78C" w14:textId="77777777" w:rsidR="00EF2DBD" w:rsidRPr="00456206" w:rsidRDefault="00EF2DBD" w:rsidP="00BA0D8F">
      <w:pPr>
        <w:jc w:val="both"/>
        <w:rPr>
          <w:rFonts w:ascii="Calibri" w:hAnsi="Calibri" w:cs="Calibri"/>
          <w:b/>
        </w:rPr>
      </w:pPr>
    </w:p>
    <w:p w14:paraId="58A9DEB9" w14:textId="784B62E7" w:rsidR="003D7DE4" w:rsidRPr="00456206" w:rsidRDefault="003D7DE4" w:rsidP="00BA0D8F">
      <w:pPr>
        <w:jc w:val="both"/>
        <w:rPr>
          <w:rFonts w:ascii="Calibri" w:hAnsi="Calibri" w:cs="Calibri"/>
        </w:rPr>
      </w:pPr>
      <w:r w:rsidRPr="00456206">
        <w:rPr>
          <w:rFonts w:ascii="Calibri" w:hAnsi="Calibri" w:cs="Calibri"/>
        </w:rPr>
        <w:t>NOTE: This protocol requires the most concentration and is time</w:t>
      </w:r>
      <w:r w:rsidR="00DF3CCE">
        <w:rPr>
          <w:rFonts w:ascii="Calibri" w:hAnsi="Calibri" w:cs="Calibri"/>
        </w:rPr>
        <w:t>-</w:t>
      </w:r>
      <w:r w:rsidRPr="00456206">
        <w:rPr>
          <w:rFonts w:ascii="Calibri" w:hAnsi="Calibri" w:cs="Calibri"/>
        </w:rPr>
        <w:t>consuming.</w:t>
      </w:r>
      <w:r w:rsidR="006F7AD5" w:rsidRPr="00456206">
        <w:rPr>
          <w:rFonts w:ascii="Calibri" w:hAnsi="Calibri" w:cs="Calibri"/>
        </w:rPr>
        <w:t xml:space="preserve"> </w:t>
      </w:r>
      <w:r w:rsidRPr="00456206">
        <w:rPr>
          <w:rFonts w:ascii="Calibri" w:hAnsi="Calibri" w:cs="Calibri"/>
        </w:rPr>
        <w:t xml:space="preserve">In general, one acquired TLM can be comfortably analyzed within </w:t>
      </w:r>
      <w:r w:rsidR="00DF3CCE">
        <w:rPr>
          <w:rFonts w:ascii="Calibri" w:hAnsi="Calibri" w:cs="Calibri"/>
        </w:rPr>
        <w:t>1</w:t>
      </w:r>
      <w:r w:rsidRPr="00456206">
        <w:rPr>
          <w:rFonts w:ascii="Calibri" w:hAnsi="Calibri" w:cs="Calibri"/>
        </w:rPr>
        <w:t xml:space="preserve"> day.</w:t>
      </w:r>
      <w:r w:rsidR="006F7AD5" w:rsidRPr="00456206">
        <w:rPr>
          <w:rFonts w:ascii="Calibri" w:hAnsi="Calibri" w:cs="Calibri"/>
        </w:rPr>
        <w:t xml:space="preserve"> </w:t>
      </w:r>
      <w:r w:rsidRPr="00456206">
        <w:rPr>
          <w:rFonts w:ascii="Calibri" w:hAnsi="Calibri" w:cs="Calibri"/>
        </w:rPr>
        <w:t>This does not include time for fly preparation before their dissection</w:t>
      </w:r>
      <w:r w:rsidR="006F7AD5" w:rsidRPr="00456206">
        <w:rPr>
          <w:rFonts w:ascii="Calibri" w:hAnsi="Calibri" w:cs="Calibri"/>
        </w:rPr>
        <w:t xml:space="preserve">, </w:t>
      </w:r>
      <w:r w:rsidR="00DF3CCE">
        <w:rPr>
          <w:rFonts w:ascii="Calibri" w:hAnsi="Calibri" w:cs="Calibri"/>
        </w:rPr>
        <w:t xml:space="preserve">the </w:t>
      </w:r>
      <w:r w:rsidRPr="00456206">
        <w:rPr>
          <w:rFonts w:ascii="Calibri" w:hAnsi="Calibri" w:cs="Calibri"/>
        </w:rPr>
        <w:t>dissection itself</w:t>
      </w:r>
      <w:r w:rsidR="00DF3CCE">
        <w:rPr>
          <w:rFonts w:ascii="Calibri" w:hAnsi="Calibri" w:cs="Calibri"/>
        </w:rPr>
        <w:t>,</w:t>
      </w:r>
      <w:r w:rsidR="006F7AD5" w:rsidRPr="00456206">
        <w:rPr>
          <w:rFonts w:ascii="Calibri" w:hAnsi="Calibri" w:cs="Calibri"/>
        </w:rPr>
        <w:t xml:space="preserve"> and image acquisition.</w:t>
      </w:r>
    </w:p>
    <w:p w14:paraId="7FA9DF7C" w14:textId="77777777" w:rsidR="003D7DE4" w:rsidRPr="00456206" w:rsidRDefault="003D7DE4" w:rsidP="00BA0D8F">
      <w:pPr>
        <w:jc w:val="both"/>
        <w:rPr>
          <w:rFonts w:ascii="Calibri" w:hAnsi="Calibri" w:cs="Calibri"/>
        </w:rPr>
      </w:pPr>
    </w:p>
    <w:p w14:paraId="5A2BCF02" w14:textId="7F1E1E6B" w:rsidR="003D7DE4" w:rsidRPr="00456206" w:rsidRDefault="00EF2DBD" w:rsidP="00BA0D8F">
      <w:pPr>
        <w:jc w:val="both"/>
        <w:rPr>
          <w:rFonts w:ascii="Calibri" w:hAnsi="Calibri" w:cs="Calibri"/>
        </w:rPr>
      </w:pPr>
      <w:r w:rsidRPr="00456206">
        <w:rPr>
          <w:rFonts w:ascii="Calibri" w:hAnsi="Calibri" w:cs="Calibri"/>
        </w:rPr>
        <w:t>1.</w:t>
      </w:r>
      <w:r w:rsidR="00CD113A" w:rsidRPr="00456206">
        <w:rPr>
          <w:rFonts w:ascii="Calibri" w:hAnsi="Calibri" w:cs="Calibri"/>
        </w:rPr>
        <w:t>3.1.</w:t>
      </w:r>
      <w:r w:rsidR="008B0F9A" w:rsidRPr="00456206">
        <w:rPr>
          <w:rFonts w:ascii="Calibri" w:hAnsi="Calibri" w:cs="Calibri"/>
        </w:rPr>
        <w:t xml:space="preserve"> </w:t>
      </w:r>
      <w:r w:rsidR="003D7DE4" w:rsidRPr="00456206">
        <w:rPr>
          <w:rFonts w:ascii="Calibri" w:hAnsi="Calibri" w:cs="Calibri"/>
        </w:rPr>
        <w:t>Open a selected, bleach-corrected and registered (drift</w:t>
      </w:r>
      <w:r w:rsidR="00DF3CCE">
        <w:rPr>
          <w:rFonts w:ascii="Calibri" w:hAnsi="Calibri" w:cs="Calibri"/>
        </w:rPr>
        <w:t>-</w:t>
      </w:r>
      <w:r w:rsidR="003D7DE4" w:rsidRPr="00456206">
        <w:rPr>
          <w:rFonts w:ascii="Calibri" w:hAnsi="Calibri" w:cs="Calibri"/>
        </w:rPr>
        <w:t>corrected) TLM in an up-to-date Fiji application.</w:t>
      </w:r>
      <w:r w:rsidR="00CD113A" w:rsidRPr="00456206">
        <w:rPr>
          <w:rFonts w:ascii="Calibri" w:hAnsi="Calibri" w:cs="Calibri"/>
        </w:rPr>
        <w:t xml:space="preserve"> </w:t>
      </w:r>
      <w:r w:rsidR="003D7DE4" w:rsidRPr="00456206">
        <w:rPr>
          <w:rFonts w:ascii="Calibri" w:hAnsi="Calibri" w:cs="Calibri"/>
        </w:rPr>
        <w:t xml:space="preserve">Use </w:t>
      </w:r>
      <w:r w:rsidR="00DF3CCE">
        <w:rPr>
          <w:rFonts w:ascii="Calibri" w:hAnsi="Calibri" w:cs="Calibri"/>
        </w:rPr>
        <w:t xml:space="preserve">a </w:t>
      </w:r>
      <w:r w:rsidR="003D7DE4" w:rsidRPr="00456206">
        <w:rPr>
          <w:rFonts w:ascii="Calibri" w:hAnsi="Calibri" w:cs="Calibri"/>
        </w:rPr>
        <w:t>bleach-corrected and drift-corrected TLM (e.g.</w:t>
      </w:r>
      <w:r w:rsidR="00DF3CCE">
        <w:rPr>
          <w:rFonts w:ascii="Calibri" w:hAnsi="Calibri" w:cs="Calibri"/>
        </w:rPr>
        <w:t>,</w:t>
      </w:r>
      <w:r w:rsidR="003D7DE4" w:rsidRPr="00456206">
        <w:rPr>
          <w:rFonts w:ascii="Calibri" w:hAnsi="Calibri" w:cs="Calibri"/>
        </w:rPr>
        <w:t xml:space="preserve"> TestMovie1_bleach_reg.tif)</w:t>
      </w:r>
      <w:r w:rsidR="00CD113A" w:rsidRPr="00456206">
        <w:rPr>
          <w:rFonts w:ascii="Calibri" w:hAnsi="Calibri" w:cs="Calibri"/>
        </w:rPr>
        <w:t>.</w:t>
      </w:r>
    </w:p>
    <w:p w14:paraId="5DB16B19" w14:textId="77777777" w:rsidR="003D7DE4" w:rsidRPr="00456206" w:rsidRDefault="003D7DE4" w:rsidP="00BA0D8F">
      <w:pPr>
        <w:jc w:val="both"/>
        <w:rPr>
          <w:rFonts w:ascii="Calibri" w:hAnsi="Calibri" w:cs="Calibri"/>
        </w:rPr>
      </w:pPr>
    </w:p>
    <w:p w14:paraId="259FEE3E" w14:textId="4181DB4B" w:rsidR="003D7DE4" w:rsidRPr="00456206" w:rsidRDefault="00EF2DBD" w:rsidP="00BA0D8F">
      <w:pPr>
        <w:jc w:val="both"/>
        <w:rPr>
          <w:rFonts w:ascii="Calibri" w:hAnsi="Calibri" w:cs="Calibri"/>
        </w:rPr>
      </w:pPr>
      <w:r w:rsidRPr="00456206">
        <w:rPr>
          <w:rFonts w:ascii="Calibri" w:hAnsi="Calibri" w:cs="Calibri"/>
        </w:rPr>
        <w:t>1.</w:t>
      </w:r>
      <w:r w:rsidR="00CD113A" w:rsidRPr="00456206">
        <w:rPr>
          <w:rFonts w:ascii="Calibri" w:hAnsi="Calibri" w:cs="Calibri"/>
        </w:rPr>
        <w:t>3.2.</w:t>
      </w:r>
      <w:r w:rsidR="00F61228">
        <w:rPr>
          <w:rFonts w:ascii="Calibri" w:hAnsi="Calibri" w:cs="Calibri"/>
        </w:rPr>
        <w:t xml:space="preserve"> </w:t>
      </w:r>
      <w:r w:rsidR="003D7DE4" w:rsidRPr="00456206">
        <w:rPr>
          <w:rFonts w:ascii="Calibri" w:hAnsi="Calibri" w:cs="Calibri"/>
        </w:rPr>
        <w:t xml:space="preserve">Adjust </w:t>
      </w:r>
      <w:r w:rsidR="00DF3CCE">
        <w:rPr>
          <w:rFonts w:ascii="Calibri" w:hAnsi="Calibri" w:cs="Calibri"/>
        </w:rPr>
        <w:t xml:space="preserve">the </w:t>
      </w:r>
      <w:r w:rsidR="003D7DE4" w:rsidRPr="00456206">
        <w:rPr>
          <w:rFonts w:ascii="Calibri" w:hAnsi="Calibri" w:cs="Calibri"/>
        </w:rPr>
        <w:t>brightness and contrast to see the individual actomyosin signals</w:t>
      </w:r>
      <w:r w:rsidR="008B0F9A" w:rsidRPr="00456206">
        <w:rPr>
          <w:rFonts w:ascii="Calibri" w:hAnsi="Calibri" w:cs="Calibri"/>
        </w:rPr>
        <w:t xml:space="preserve"> using</w:t>
      </w:r>
      <w:r w:rsidR="00CD113A" w:rsidRPr="00456206">
        <w:rPr>
          <w:rFonts w:ascii="Calibri" w:hAnsi="Calibri" w:cs="Calibri"/>
        </w:rPr>
        <w:t xml:space="preserve"> </w:t>
      </w:r>
      <w:r w:rsidR="003D7DE4" w:rsidRPr="00456206">
        <w:rPr>
          <w:rFonts w:ascii="Calibri" w:hAnsi="Calibri" w:cs="Calibri"/>
          <w:b/>
        </w:rPr>
        <w:t>Image</w:t>
      </w:r>
      <w:r w:rsidR="003D7DE4" w:rsidRPr="00C941D0">
        <w:rPr>
          <w:rFonts w:ascii="Calibri" w:hAnsi="Calibri" w:cs="Calibri"/>
        </w:rPr>
        <w:t xml:space="preserve"> &gt;</w:t>
      </w:r>
      <w:r w:rsidR="003D7DE4" w:rsidRPr="00456206">
        <w:rPr>
          <w:rFonts w:ascii="Calibri" w:hAnsi="Calibri" w:cs="Calibri"/>
          <w:b/>
        </w:rPr>
        <w:t xml:space="preserve"> Adjust</w:t>
      </w:r>
      <w:r w:rsidR="003D7DE4" w:rsidRPr="00C941D0">
        <w:rPr>
          <w:rFonts w:ascii="Calibri" w:hAnsi="Calibri" w:cs="Calibri"/>
        </w:rPr>
        <w:t xml:space="preserve"> &gt;</w:t>
      </w:r>
      <w:r w:rsidR="003D7DE4" w:rsidRPr="00456206">
        <w:rPr>
          <w:rFonts w:ascii="Calibri" w:hAnsi="Calibri" w:cs="Calibri"/>
          <w:b/>
        </w:rPr>
        <w:t xml:space="preserve"> Brightness/Contrast</w:t>
      </w:r>
      <w:r w:rsidR="00CD113A" w:rsidRPr="00456206">
        <w:rPr>
          <w:rFonts w:ascii="Calibri" w:hAnsi="Calibri" w:cs="Calibri"/>
        </w:rPr>
        <w:t>.</w:t>
      </w:r>
    </w:p>
    <w:p w14:paraId="03838BC1" w14:textId="77777777" w:rsidR="003D7DE4" w:rsidRPr="00456206" w:rsidRDefault="003D7DE4" w:rsidP="00BA0D8F">
      <w:pPr>
        <w:jc w:val="both"/>
        <w:rPr>
          <w:rFonts w:ascii="Calibri" w:hAnsi="Calibri" w:cs="Calibri"/>
        </w:rPr>
      </w:pPr>
    </w:p>
    <w:p w14:paraId="4BDDCFE0" w14:textId="2DC69FCB" w:rsidR="003D7DE4" w:rsidRPr="00456206" w:rsidRDefault="00EF2DBD" w:rsidP="00EF2DBD">
      <w:pPr>
        <w:pStyle w:val="ListParagraph"/>
        <w:ind w:left="0"/>
        <w:jc w:val="both"/>
        <w:rPr>
          <w:rFonts w:ascii="Calibri" w:hAnsi="Calibri" w:cs="Calibri"/>
        </w:rPr>
      </w:pPr>
      <w:r w:rsidRPr="00456206">
        <w:rPr>
          <w:rFonts w:ascii="Calibri" w:hAnsi="Calibri" w:cs="Calibri"/>
        </w:rPr>
        <w:t xml:space="preserve">1.3.3. </w:t>
      </w:r>
      <w:r w:rsidR="003D7DE4" w:rsidRPr="00456206">
        <w:rPr>
          <w:rFonts w:ascii="Calibri" w:hAnsi="Calibri" w:cs="Calibri"/>
        </w:rPr>
        <w:t xml:space="preserve">Align TLMs in the same direction relative to the tissue/body axis. In </w:t>
      </w:r>
      <w:r w:rsidR="00E021E8">
        <w:rPr>
          <w:rFonts w:ascii="Calibri" w:hAnsi="Calibri" w:cs="Calibri"/>
        </w:rPr>
        <w:t xml:space="preserve">the </w:t>
      </w:r>
      <w:r w:rsidR="003D7DE4" w:rsidRPr="00456206">
        <w:rPr>
          <w:rFonts w:ascii="Calibri" w:hAnsi="Calibri" w:cs="Calibri"/>
        </w:rPr>
        <w:t xml:space="preserve">case of egg chambers, align the anterior side of </w:t>
      </w:r>
      <w:r w:rsidR="0003583B">
        <w:rPr>
          <w:rFonts w:ascii="Calibri" w:hAnsi="Calibri" w:cs="Calibri"/>
        </w:rPr>
        <w:t xml:space="preserve">the </w:t>
      </w:r>
      <w:r w:rsidR="003D7DE4" w:rsidRPr="00456206">
        <w:rPr>
          <w:rFonts w:ascii="Calibri" w:hAnsi="Calibri" w:cs="Calibri"/>
        </w:rPr>
        <w:t xml:space="preserve">egg chambers always to the left </w:t>
      </w:r>
      <w:r w:rsidR="0003583B">
        <w:rPr>
          <w:rFonts w:ascii="Calibri" w:hAnsi="Calibri" w:cs="Calibri"/>
        </w:rPr>
        <w:t>of</w:t>
      </w:r>
      <w:r w:rsidR="003D7DE4" w:rsidRPr="00456206">
        <w:rPr>
          <w:rFonts w:ascii="Calibri" w:hAnsi="Calibri" w:cs="Calibri"/>
        </w:rPr>
        <w:t xml:space="preserve"> the image/</w:t>
      </w:r>
      <w:proofErr w:type="spellStart"/>
      <w:r w:rsidR="003D7DE4" w:rsidRPr="00456206">
        <w:rPr>
          <w:rFonts w:ascii="Calibri" w:hAnsi="Calibri" w:cs="Calibri"/>
        </w:rPr>
        <w:t>submovie</w:t>
      </w:r>
      <w:proofErr w:type="spellEnd"/>
      <w:r w:rsidR="003D7DE4" w:rsidRPr="00456206">
        <w:rPr>
          <w:rFonts w:ascii="Calibri" w:hAnsi="Calibri" w:cs="Calibri"/>
        </w:rPr>
        <w:t>/TLM before the analysis.</w:t>
      </w:r>
    </w:p>
    <w:p w14:paraId="177CB2AC" w14:textId="77777777" w:rsidR="003D7DE4" w:rsidRPr="00456206" w:rsidRDefault="003D7DE4" w:rsidP="00BA0D8F">
      <w:pPr>
        <w:jc w:val="both"/>
        <w:rPr>
          <w:rFonts w:ascii="Calibri" w:hAnsi="Calibri" w:cs="Calibri"/>
        </w:rPr>
      </w:pPr>
    </w:p>
    <w:p w14:paraId="7E9B4D34" w14:textId="37ECF687" w:rsidR="003D7DE4" w:rsidRPr="00456206" w:rsidRDefault="00EF2DBD" w:rsidP="00EF2DBD">
      <w:pPr>
        <w:pStyle w:val="ListParagraph"/>
        <w:ind w:left="0"/>
        <w:jc w:val="both"/>
        <w:rPr>
          <w:rFonts w:ascii="Calibri" w:hAnsi="Calibri" w:cs="Calibri"/>
        </w:rPr>
      </w:pPr>
      <w:r w:rsidRPr="00456206">
        <w:rPr>
          <w:rFonts w:ascii="Calibri" w:hAnsi="Calibri" w:cs="Calibri"/>
        </w:rPr>
        <w:t xml:space="preserve">1.3.4. </w:t>
      </w:r>
      <w:r w:rsidR="003D7DE4" w:rsidRPr="00456206">
        <w:rPr>
          <w:rFonts w:ascii="Calibri" w:hAnsi="Calibri" w:cs="Calibri"/>
        </w:rPr>
        <w:t>Divide the selected movie into short 30</w:t>
      </w:r>
      <w:r w:rsidR="0003583B">
        <w:rPr>
          <w:rFonts w:ascii="Calibri" w:hAnsi="Calibri" w:cs="Calibri"/>
        </w:rPr>
        <w:t xml:space="preserve"> </w:t>
      </w:r>
      <w:r w:rsidR="003D7DE4" w:rsidRPr="00456206">
        <w:rPr>
          <w:rFonts w:ascii="Calibri" w:hAnsi="Calibri" w:cs="Calibri"/>
        </w:rPr>
        <w:t xml:space="preserve">s </w:t>
      </w:r>
      <w:proofErr w:type="spellStart"/>
      <w:r w:rsidR="003D7DE4" w:rsidRPr="00456206">
        <w:rPr>
          <w:rFonts w:ascii="Calibri" w:hAnsi="Calibri" w:cs="Calibri"/>
        </w:rPr>
        <w:t>submovies</w:t>
      </w:r>
      <w:proofErr w:type="spellEnd"/>
      <w:r w:rsidR="003D7DE4" w:rsidRPr="00456206">
        <w:rPr>
          <w:rFonts w:ascii="Calibri" w:hAnsi="Calibri" w:cs="Calibri"/>
        </w:rPr>
        <w:t xml:space="preserve"> and time-project each of them. Save </w:t>
      </w:r>
      <w:proofErr w:type="spellStart"/>
      <w:r w:rsidR="003D7DE4" w:rsidRPr="00456206">
        <w:rPr>
          <w:rFonts w:ascii="Calibri" w:hAnsi="Calibri" w:cs="Calibri"/>
        </w:rPr>
        <w:t>nontime</w:t>
      </w:r>
      <w:proofErr w:type="spellEnd"/>
      <w:r w:rsidR="003D7DE4" w:rsidRPr="00456206">
        <w:rPr>
          <w:rFonts w:ascii="Calibri" w:hAnsi="Calibri" w:cs="Calibri"/>
        </w:rPr>
        <w:t xml:space="preserve">-projected and time-projected </w:t>
      </w:r>
      <w:proofErr w:type="spellStart"/>
      <w:r w:rsidR="003D7DE4" w:rsidRPr="00456206">
        <w:rPr>
          <w:rFonts w:ascii="Calibri" w:hAnsi="Calibri" w:cs="Calibri"/>
        </w:rPr>
        <w:t>submovies</w:t>
      </w:r>
      <w:proofErr w:type="spellEnd"/>
      <w:r w:rsidR="003D7DE4" w:rsidRPr="00456206">
        <w:rPr>
          <w:rFonts w:ascii="Calibri" w:hAnsi="Calibri" w:cs="Calibri"/>
        </w:rPr>
        <w:t xml:space="preserve"> with corresponding names. Keep the original source.</w:t>
      </w:r>
    </w:p>
    <w:p w14:paraId="7C774124" w14:textId="77777777" w:rsidR="00EF2DBD" w:rsidRPr="00456206" w:rsidRDefault="00EF2DBD" w:rsidP="00BA0D8F">
      <w:pPr>
        <w:jc w:val="both"/>
        <w:rPr>
          <w:rFonts w:ascii="Calibri" w:hAnsi="Calibri" w:cs="Calibri"/>
        </w:rPr>
      </w:pPr>
    </w:p>
    <w:p w14:paraId="1AF91AA0" w14:textId="57A1EB3B" w:rsidR="00B9119D" w:rsidRPr="00456206" w:rsidRDefault="002A5E84" w:rsidP="00BA0D8F">
      <w:pPr>
        <w:jc w:val="both"/>
        <w:rPr>
          <w:rFonts w:ascii="Calibri" w:hAnsi="Calibri" w:cs="Calibri"/>
        </w:rPr>
      </w:pPr>
      <w:r w:rsidRPr="00456206">
        <w:rPr>
          <w:rFonts w:ascii="Calibri" w:hAnsi="Calibri" w:cs="Calibri"/>
        </w:rPr>
        <w:t xml:space="preserve">NOTE: </w:t>
      </w:r>
      <w:proofErr w:type="spellStart"/>
      <w:r w:rsidR="003D7DE4" w:rsidRPr="00456206">
        <w:rPr>
          <w:rFonts w:ascii="Calibri" w:hAnsi="Calibri" w:cs="Calibri"/>
        </w:rPr>
        <w:t>Submovies</w:t>
      </w:r>
      <w:proofErr w:type="spellEnd"/>
      <w:r w:rsidR="003D7DE4" w:rsidRPr="00456206">
        <w:rPr>
          <w:rFonts w:ascii="Calibri" w:hAnsi="Calibri" w:cs="Calibri"/>
        </w:rPr>
        <w:t xml:space="preserve"> can be created from original TLMs by first deleting unwanted frames</w:t>
      </w:r>
      <w:r w:rsidR="0003583B">
        <w:rPr>
          <w:rFonts w:ascii="Calibri" w:hAnsi="Calibri" w:cs="Calibri"/>
        </w:rPr>
        <w:t xml:space="preserve"> via</w:t>
      </w:r>
      <w:r w:rsidR="00F61228">
        <w:rPr>
          <w:rFonts w:ascii="Calibri" w:hAnsi="Calibri" w:cs="Calibri"/>
        </w:rPr>
        <w:t xml:space="preserve"> </w:t>
      </w:r>
      <w:r w:rsidR="003D7DE4" w:rsidRPr="00456206">
        <w:rPr>
          <w:rFonts w:ascii="Calibri" w:hAnsi="Calibri" w:cs="Calibri"/>
          <w:b/>
        </w:rPr>
        <w:t xml:space="preserve">Image </w:t>
      </w:r>
      <w:r w:rsidR="003D7DE4" w:rsidRPr="00C941D0">
        <w:rPr>
          <w:rFonts w:ascii="Calibri" w:hAnsi="Calibri" w:cs="Calibri"/>
        </w:rPr>
        <w:t xml:space="preserve">&gt; </w:t>
      </w:r>
      <w:r w:rsidR="003D7DE4" w:rsidRPr="00456206">
        <w:rPr>
          <w:rFonts w:ascii="Calibri" w:hAnsi="Calibri" w:cs="Calibri"/>
          <w:b/>
        </w:rPr>
        <w:t>Stacks</w:t>
      </w:r>
      <w:r w:rsidR="003D7DE4" w:rsidRPr="00C941D0">
        <w:rPr>
          <w:rFonts w:ascii="Calibri" w:hAnsi="Calibri" w:cs="Calibri"/>
        </w:rPr>
        <w:t xml:space="preserve"> &gt;</w:t>
      </w:r>
      <w:r w:rsidR="003D7DE4" w:rsidRPr="00456206">
        <w:rPr>
          <w:rFonts w:ascii="Calibri" w:hAnsi="Calibri" w:cs="Calibri"/>
          <w:b/>
        </w:rPr>
        <w:t xml:space="preserve"> Slice Remover</w:t>
      </w:r>
      <w:r w:rsidRPr="00456206">
        <w:rPr>
          <w:rFonts w:ascii="Calibri" w:hAnsi="Calibri" w:cs="Calibri"/>
        </w:rPr>
        <w:t xml:space="preserve">. </w:t>
      </w:r>
      <w:r w:rsidR="003D7DE4" w:rsidRPr="00456206">
        <w:rPr>
          <w:rFonts w:ascii="Calibri" w:hAnsi="Calibri" w:cs="Calibri"/>
        </w:rPr>
        <w:t xml:space="preserve">Define </w:t>
      </w:r>
      <w:r w:rsidR="0003583B">
        <w:rPr>
          <w:rFonts w:ascii="Calibri" w:hAnsi="Calibri" w:cs="Calibri"/>
        </w:rPr>
        <w:t xml:space="preserve">the </w:t>
      </w:r>
      <w:r w:rsidR="003D7DE4" w:rsidRPr="00456206">
        <w:rPr>
          <w:rFonts w:ascii="Calibri" w:hAnsi="Calibri" w:cs="Calibri"/>
        </w:rPr>
        <w:t>slices to be removed and set Increment</w:t>
      </w:r>
      <w:r w:rsidRPr="00456206">
        <w:rPr>
          <w:rFonts w:ascii="Calibri" w:hAnsi="Calibri" w:cs="Calibri"/>
        </w:rPr>
        <w:t>.</w:t>
      </w:r>
      <w:r w:rsidR="00D36689" w:rsidRPr="00456206">
        <w:rPr>
          <w:rFonts w:ascii="Calibri" w:hAnsi="Calibri" w:cs="Calibri"/>
        </w:rPr>
        <w:t xml:space="preserve"> </w:t>
      </w:r>
      <w:r w:rsidR="003D7DE4" w:rsidRPr="00456206">
        <w:rPr>
          <w:rFonts w:ascii="Calibri" w:hAnsi="Calibri" w:cs="Calibri"/>
        </w:rPr>
        <w:t>Transform to RGB before using the slice remover when Increment = 1</w:t>
      </w:r>
      <w:r w:rsidR="00074A55" w:rsidRPr="00456206">
        <w:rPr>
          <w:rFonts w:ascii="Calibri" w:hAnsi="Calibri" w:cs="Calibri"/>
        </w:rPr>
        <w:t xml:space="preserve">. </w:t>
      </w:r>
      <w:r w:rsidR="003D7DE4" w:rsidRPr="00456206">
        <w:rPr>
          <w:rFonts w:ascii="Calibri" w:hAnsi="Calibri" w:cs="Calibri"/>
        </w:rPr>
        <w:t>To time-project a 30</w:t>
      </w:r>
      <w:r w:rsidR="0003583B">
        <w:rPr>
          <w:rFonts w:ascii="Calibri" w:hAnsi="Calibri" w:cs="Calibri"/>
        </w:rPr>
        <w:t xml:space="preserve"> </w:t>
      </w:r>
      <w:r w:rsidR="003D7DE4" w:rsidRPr="00456206">
        <w:rPr>
          <w:rFonts w:ascii="Calibri" w:hAnsi="Calibri" w:cs="Calibri"/>
        </w:rPr>
        <w:t xml:space="preserve">s </w:t>
      </w:r>
      <w:proofErr w:type="spellStart"/>
      <w:r w:rsidR="003D7DE4" w:rsidRPr="00456206">
        <w:rPr>
          <w:rFonts w:ascii="Calibri" w:hAnsi="Calibri" w:cs="Calibri"/>
        </w:rPr>
        <w:t>submovie</w:t>
      </w:r>
      <w:proofErr w:type="spellEnd"/>
      <w:r w:rsidR="0003583B">
        <w:rPr>
          <w:rFonts w:ascii="Calibri" w:hAnsi="Calibri" w:cs="Calibri"/>
        </w:rPr>
        <w:t>, click</w:t>
      </w:r>
      <w:r w:rsidR="00181F99" w:rsidRPr="00456206">
        <w:rPr>
          <w:rFonts w:ascii="Calibri" w:hAnsi="Calibri" w:cs="Calibri"/>
        </w:rPr>
        <w:t xml:space="preserve"> </w:t>
      </w:r>
      <w:r w:rsidR="003D7DE4" w:rsidRPr="00456206">
        <w:rPr>
          <w:rFonts w:ascii="Calibri" w:hAnsi="Calibri" w:cs="Calibri"/>
          <w:b/>
        </w:rPr>
        <w:t>Image</w:t>
      </w:r>
      <w:r w:rsidR="003D7DE4" w:rsidRPr="00C941D0">
        <w:rPr>
          <w:rFonts w:ascii="Calibri" w:hAnsi="Calibri" w:cs="Calibri"/>
        </w:rPr>
        <w:t xml:space="preserve"> &gt;</w:t>
      </w:r>
      <w:r w:rsidR="003D7DE4" w:rsidRPr="00456206">
        <w:rPr>
          <w:rFonts w:ascii="Calibri" w:hAnsi="Calibri" w:cs="Calibri"/>
          <w:b/>
        </w:rPr>
        <w:t xml:space="preserve"> Stacks</w:t>
      </w:r>
      <w:r w:rsidR="003D7DE4" w:rsidRPr="00C941D0">
        <w:rPr>
          <w:rFonts w:ascii="Calibri" w:hAnsi="Calibri" w:cs="Calibri"/>
        </w:rPr>
        <w:t xml:space="preserve"> &gt;</w:t>
      </w:r>
      <w:r w:rsidR="003D7DE4" w:rsidRPr="00456206">
        <w:rPr>
          <w:rFonts w:ascii="Calibri" w:hAnsi="Calibri" w:cs="Calibri"/>
          <w:b/>
        </w:rPr>
        <w:t xml:space="preserve"> Z-project</w:t>
      </w:r>
      <w:r w:rsidR="003D7DE4" w:rsidRPr="00C941D0">
        <w:rPr>
          <w:rFonts w:ascii="Calibri" w:hAnsi="Calibri" w:cs="Calibri"/>
        </w:rPr>
        <w:t xml:space="preserve"> &gt;</w:t>
      </w:r>
      <w:r w:rsidR="003D7DE4" w:rsidRPr="00456206">
        <w:rPr>
          <w:rFonts w:ascii="Calibri" w:hAnsi="Calibri" w:cs="Calibri"/>
          <w:b/>
        </w:rPr>
        <w:t xml:space="preserve"> Max Intensity</w:t>
      </w:r>
      <w:r w:rsidR="003D7DE4" w:rsidRPr="00456206">
        <w:rPr>
          <w:rFonts w:ascii="Calibri" w:hAnsi="Calibri" w:cs="Calibri"/>
        </w:rPr>
        <w:t xml:space="preserve"> for </w:t>
      </w:r>
      <w:r w:rsidR="0003583B">
        <w:rPr>
          <w:rFonts w:ascii="Calibri" w:hAnsi="Calibri" w:cs="Calibri"/>
        </w:rPr>
        <w:t xml:space="preserve">the </w:t>
      </w:r>
      <w:r w:rsidR="003D7DE4" w:rsidRPr="00456206">
        <w:rPr>
          <w:rFonts w:ascii="Calibri" w:hAnsi="Calibri" w:cs="Calibri"/>
        </w:rPr>
        <w:t xml:space="preserve">defined frames (slices) </w:t>
      </w:r>
      <w:r w:rsidR="0003583B">
        <w:rPr>
          <w:rFonts w:ascii="Calibri" w:hAnsi="Calibri" w:cs="Calibri"/>
        </w:rPr>
        <w:t xml:space="preserve">and </w:t>
      </w:r>
      <w:r w:rsidR="003D7DE4" w:rsidRPr="00456206">
        <w:rPr>
          <w:rFonts w:ascii="Calibri" w:hAnsi="Calibri" w:cs="Calibri"/>
        </w:rPr>
        <w:t xml:space="preserve">then click </w:t>
      </w:r>
      <w:r w:rsidR="003D7DE4" w:rsidRPr="00456206">
        <w:rPr>
          <w:rFonts w:ascii="Calibri" w:hAnsi="Calibri" w:cs="Calibri"/>
          <w:b/>
        </w:rPr>
        <w:t>OK</w:t>
      </w:r>
      <w:r w:rsidR="00181F99" w:rsidRPr="00456206">
        <w:rPr>
          <w:rFonts w:ascii="Calibri" w:hAnsi="Calibri" w:cs="Calibri"/>
        </w:rPr>
        <w:t>.</w:t>
      </w:r>
      <w:r w:rsidR="00C5615A" w:rsidRPr="00456206">
        <w:rPr>
          <w:rFonts w:ascii="Calibri" w:hAnsi="Calibri" w:cs="Calibri"/>
        </w:rPr>
        <w:t xml:space="preserve"> </w:t>
      </w:r>
      <w:r w:rsidR="008771BD" w:rsidRPr="00456206">
        <w:rPr>
          <w:rFonts w:ascii="Calibri" w:hAnsi="Calibri" w:cs="Calibri"/>
        </w:rPr>
        <w:t>Skip every second</w:t>
      </w:r>
      <w:r w:rsidR="00C5615A" w:rsidRPr="00456206">
        <w:rPr>
          <w:rFonts w:ascii="Calibri" w:hAnsi="Calibri" w:cs="Calibri"/>
        </w:rPr>
        <w:t xml:space="preserve"> 30</w:t>
      </w:r>
      <w:r w:rsidR="0003583B">
        <w:rPr>
          <w:rFonts w:ascii="Calibri" w:hAnsi="Calibri" w:cs="Calibri"/>
        </w:rPr>
        <w:t xml:space="preserve"> </w:t>
      </w:r>
      <w:r w:rsidR="00C5615A" w:rsidRPr="00456206">
        <w:rPr>
          <w:rFonts w:ascii="Calibri" w:hAnsi="Calibri" w:cs="Calibri"/>
        </w:rPr>
        <w:t xml:space="preserve">s </w:t>
      </w:r>
      <w:proofErr w:type="spellStart"/>
      <w:r w:rsidR="00C5615A" w:rsidRPr="00456206">
        <w:rPr>
          <w:rFonts w:ascii="Calibri" w:hAnsi="Calibri" w:cs="Calibri"/>
        </w:rPr>
        <w:t>submovie</w:t>
      </w:r>
      <w:proofErr w:type="spellEnd"/>
      <w:r w:rsidR="00D5524F" w:rsidRPr="00456206">
        <w:rPr>
          <w:rFonts w:ascii="Calibri" w:hAnsi="Calibri" w:cs="Calibri"/>
        </w:rPr>
        <w:t xml:space="preserve"> </w:t>
      </w:r>
      <w:r w:rsidR="00E4248A" w:rsidRPr="00456206">
        <w:rPr>
          <w:rFonts w:ascii="Calibri" w:hAnsi="Calibri" w:cs="Calibri"/>
        </w:rPr>
        <w:t>in order to avoid</w:t>
      </w:r>
      <w:r w:rsidR="00D5524F" w:rsidRPr="00456206">
        <w:rPr>
          <w:rFonts w:ascii="Calibri" w:hAnsi="Calibri" w:cs="Calibri"/>
        </w:rPr>
        <w:t xml:space="preserve"> </w:t>
      </w:r>
      <w:r w:rsidR="00C941D0">
        <w:rPr>
          <w:rFonts w:ascii="Calibri" w:hAnsi="Calibri" w:cs="Calibri"/>
        </w:rPr>
        <w:t>counting</w:t>
      </w:r>
      <w:r w:rsidR="00D5524F" w:rsidRPr="00456206">
        <w:rPr>
          <w:rFonts w:ascii="Calibri" w:hAnsi="Calibri" w:cs="Calibri"/>
        </w:rPr>
        <w:t xml:space="preserve"> </w:t>
      </w:r>
      <w:r w:rsidR="008771BD" w:rsidRPr="00456206">
        <w:rPr>
          <w:rFonts w:ascii="Calibri" w:hAnsi="Calibri" w:cs="Calibri"/>
        </w:rPr>
        <w:t xml:space="preserve">actomyosin </w:t>
      </w:r>
      <w:r w:rsidR="00932895" w:rsidRPr="00456206">
        <w:rPr>
          <w:rFonts w:ascii="Calibri" w:hAnsi="Calibri" w:cs="Calibri"/>
        </w:rPr>
        <w:t xml:space="preserve">signals </w:t>
      </w:r>
      <w:r w:rsidR="0003583B">
        <w:rPr>
          <w:rFonts w:ascii="Calibri" w:hAnsi="Calibri" w:cs="Calibri"/>
        </w:rPr>
        <w:t>2x</w:t>
      </w:r>
      <w:r w:rsidR="008A67B8" w:rsidRPr="00456206">
        <w:rPr>
          <w:rFonts w:ascii="Calibri" w:hAnsi="Calibri" w:cs="Calibri"/>
        </w:rPr>
        <w:t xml:space="preserve"> in two subsequent 30</w:t>
      </w:r>
      <w:r w:rsidR="0003583B">
        <w:rPr>
          <w:rFonts w:ascii="Calibri" w:hAnsi="Calibri" w:cs="Calibri"/>
        </w:rPr>
        <w:t xml:space="preserve"> </w:t>
      </w:r>
      <w:r w:rsidR="008A67B8" w:rsidRPr="00456206">
        <w:rPr>
          <w:rFonts w:ascii="Calibri" w:hAnsi="Calibri" w:cs="Calibri"/>
        </w:rPr>
        <w:t xml:space="preserve">s </w:t>
      </w:r>
      <w:proofErr w:type="spellStart"/>
      <w:r w:rsidR="008A67B8" w:rsidRPr="00456206">
        <w:rPr>
          <w:rFonts w:ascii="Calibri" w:hAnsi="Calibri" w:cs="Calibri"/>
        </w:rPr>
        <w:t>submovies</w:t>
      </w:r>
      <w:proofErr w:type="spellEnd"/>
      <w:r w:rsidR="008A67B8" w:rsidRPr="00456206">
        <w:rPr>
          <w:rFonts w:ascii="Calibri" w:hAnsi="Calibri" w:cs="Calibri"/>
        </w:rPr>
        <w:t>.</w:t>
      </w:r>
    </w:p>
    <w:p w14:paraId="4A435318" w14:textId="2FA6F006" w:rsidR="002E33C9" w:rsidRPr="00456206" w:rsidRDefault="002E33C9" w:rsidP="00BA0D8F">
      <w:pPr>
        <w:jc w:val="both"/>
        <w:rPr>
          <w:rFonts w:ascii="Calibri" w:hAnsi="Calibri" w:cs="Calibri"/>
        </w:rPr>
      </w:pPr>
    </w:p>
    <w:p w14:paraId="304082FB" w14:textId="500D657C" w:rsidR="00945DC3" w:rsidRDefault="00EF2DBD" w:rsidP="00EF2DBD">
      <w:pPr>
        <w:jc w:val="both"/>
        <w:rPr>
          <w:rFonts w:ascii="Calibri" w:hAnsi="Calibri" w:cs="Calibri"/>
        </w:rPr>
      </w:pPr>
      <w:r w:rsidRPr="00456206">
        <w:rPr>
          <w:rFonts w:ascii="Calibri" w:hAnsi="Calibri" w:cs="Calibri"/>
        </w:rPr>
        <w:t xml:space="preserve">1.3.5. </w:t>
      </w:r>
      <w:r w:rsidR="002E33C9" w:rsidRPr="00456206">
        <w:rPr>
          <w:rFonts w:ascii="Calibri" w:hAnsi="Calibri" w:cs="Calibri"/>
        </w:rPr>
        <w:t>Place a time-projected image next to the corresponding 30</w:t>
      </w:r>
      <w:r w:rsidR="00E07640">
        <w:rPr>
          <w:rFonts w:ascii="Calibri" w:hAnsi="Calibri" w:cs="Calibri"/>
        </w:rPr>
        <w:t xml:space="preserve"> </w:t>
      </w:r>
      <w:r w:rsidR="002E33C9" w:rsidRPr="00456206">
        <w:rPr>
          <w:rFonts w:ascii="Calibri" w:hAnsi="Calibri" w:cs="Calibri"/>
        </w:rPr>
        <w:t xml:space="preserve">s </w:t>
      </w:r>
      <w:proofErr w:type="spellStart"/>
      <w:r w:rsidR="002E33C9" w:rsidRPr="00456206">
        <w:rPr>
          <w:rFonts w:ascii="Calibri" w:hAnsi="Calibri" w:cs="Calibri"/>
        </w:rPr>
        <w:t>submovie</w:t>
      </w:r>
      <w:proofErr w:type="spellEnd"/>
      <w:r w:rsidR="00FE3A69" w:rsidRPr="00456206">
        <w:rPr>
          <w:rFonts w:ascii="Calibri" w:hAnsi="Calibri" w:cs="Calibri"/>
        </w:rPr>
        <w:t xml:space="preserve"> (</w:t>
      </w:r>
      <w:r w:rsidR="00FE3A69" w:rsidRPr="00C941D0">
        <w:rPr>
          <w:rFonts w:ascii="Calibri" w:hAnsi="Calibri" w:cs="Calibri"/>
          <w:b/>
        </w:rPr>
        <w:t>Fig</w:t>
      </w:r>
      <w:r w:rsidR="00E07640" w:rsidRPr="00C941D0">
        <w:rPr>
          <w:rFonts w:ascii="Calibri" w:hAnsi="Calibri" w:cs="Calibri"/>
          <w:b/>
        </w:rPr>
        <w:t>ure</w:t>
      </w:r>
      <w:r w:rsidR="00FE3A69" w:rsidRPr="00C941D0">
        <w:rPr>
          <w:rFonts w:ascii="Calibri" w:hAnsi="Calibri" w:cs="Calibri"/>
          <w:b/>
        </w:rPr>
        <w:t xml:space="preserve"> 4</w:t>
      </w:r>
      <w:proofErr w:type="gramStart"/>
      <w:r w:rsidR="00FE3A69" w:rsidRPr="00C941D0">
        <w:rPr>
          <w:rFonts w:ascii="Calibri" w:hAnsi="Calibri" w:cs="Calibri"/>
          <w:b/>
        </w:rPr>
        <w:t>A,B</w:t>
      </w:r>
      <w:proofErr w:type="gramEnd"/>
      <w:r w:rsidR="00FE3A69" w:rsidRPr="00456206">
        <w:rPr>
          <w:rFonts w:ascii="Calibri" w:hAnsi="Calibri" w:cs="Calibri"/>
        </w:rPr>
        <w:t>)</w:t>
      </w:r>
      <w:r w:rsidR="002E33C9" w:rsidRPr="00456206">
        <w:rPr>
          <w:rFonts w:ascii="Calibri" w:hAnsi="Calibri" w:cs="Calibri"/>
        </w:rPr>
        <w:t xml:space="preserve">. Identify </w:t>
      </w:r>
      <w:r w:rsidR="00E07640">
        <w:rPr>
          <w:rFonts w:ascii="Calibri" w:hAnsi="Calibri" w:cs="Calibri"/>
        </w:rPr>
        <w:t xml:space="preserve">the </w:t>
      </w:r>
      <w:r w:rsidR="002E33C9" w:rsidRPr="00456206">
        <w:rPr>
          <w:rFonts w:ascii="Calibri" w:hAnsi="Calibri" w:cs="Calibri"/>
        </w:rPr>
        <w:t xml:space="preserve">signal line on the time-projected </w:t>
      </w:r>
      <w:proofErr w:type="spellStart"/>
      <w:r w:rsidR="002E33C9" w:rsidRPr="00456206">
        <w:rPr>
          <w:rFonts w:ascii="Calibri" w:hAnsi="Calibri" w:cs="Calibri"/>
        </w:rPr>
        <w:t>submovie</w:t>
      </w:r>
      <w:proofErr w:type="spellEnd"/>
      <w:r w:rsidR="002E33C9" w:rsidRPr="00456206">
        <w:rPr>
          <w:rFonts w:ascii="Calibri" w:hAnsi="Calibri" w:cs="Calibri"/>
        </w:rPr>
        <w:t>.</w:t>
      </w:r>
      <w:r w:rsidR="000614D4" w:rsidRPr="00456206">
        <w:rPr>
          <w:rFonts w:ascii="Calibri" w:hAnsi="Calibri" w:cs="Calibri"/>
        </w:rPr>
        <w:t xml:space="preserve"> </w:t>
      </w:r>
      <w:r w:rsidR="002E33C9" w:rsidRPr="00456206">
        <w:rPr>
          <w:rFonts w:ascii="Calibri" w:hAnsi="Calibri" w:cs="Calibri"/>
        </w:rPr>
        <w:t>Identify the direction of the actomyosin signal movement (0°</w:t>
      </w:r>
      <w:r w:rsidR="00E07640">
        <w:rPr>
          <w:rFonts w:ascii="Calibri" w:hAnsi="Calibri" w:cs="Calibri"/>
        </w:rPr>
        <w:t>–</w:t>
      </w:r>
      <w:r w:rsidR="002E33C9" w:rsidRPr="00456206">
        <w:rPr>
          <w:rFonts w:ascii="Calibri" w:hAnsi="Calibri" w:cs="Calibri"/>
        </w:rPr>
        <w:t xml:space="preserve">360°) </w:t>
      </w:r>
      <w:r w:rsidR="005A3261" w:rsidRPr="00456206">
        <w:rPr>
          <w:rFonts w:ascii="Calibri" w:hAnsi="Calibri" w:cs="Calibri"/>
        </w:rPr>
        <w:t xml:space="preserve">along this line </w:t>
      </w:r>
      <w:r w:rsidR="002E33C9" w:rsidRPr="00456206">
        <w:rPr>
          <w:rFonts w:ascii="Calibri" w:hAnsi="Calibri" w:cs="Calibri"/>
        </w:rPr>
        <w:t xml:space="preserve">in the original </w:t>
      </w:r>
      <w:proofErr w:type="spellStart"/>
      <w:r w:rsidR="002E33C9" w:rsidRPr="00456206">
        <w:rPr>
          <w:rFonts w:ascii="Calibri" w:hAnsi="Calibri" w:cs="Calibri"/>
        </w:rPr>
        <w:t>submovie</w:t>
      </w:r>
      <w:proofErr w:type="spellEnd"/>
      <w:r w:rsidR="002E33C9" w:rsidRPr="00456206">
        <w:rPr>
          <w:rFonts w:ascii="Calibri" w:hAnsi="Calibri" w:cs="Calibri"/>
        </w:rPr>
        <w:t xml:space="preserve"> by manually playing the </w:t>
      </w:r>
      <w:proofErr w:type="spellStart"/>
      <w:r w:rsidR="002E33C9" w:rsidRPr="00456206">
        <w:rPr>
          <w:rFonts w:ascii="Calibri" w:hAnsi="Calibri" w:cs="Calibri"/>
        </w:rPr>
        <w:lastRenderedPageBreak/>
        <w:t>submovie</w:t>
      </w:r>
      <w:proofErr w:type="spellEnd"/>
      <w:r w:rsidR="002E33C9" w:rsidRPr="00456206">
        <w:rPr>
          <w:rFonts w:ascii="Calibri" w:hAnsi="Calibri" w:cs="Calibri"/>
        </w:rPr>
        <w:t>.</w:t>
      </w:r>
      <w:r w:rsidR="000614D4" w:rsidRPr="00456206">
        <w:rPr>
          <w:rFonts w:ascii="Calibri" w:hAnsi="Calibri" w:cs="Calibri"/>
        </w:rPr>
        <w:t xml:space="preserve"> Use the </w:t>
      </w:r>
      <w:r w:rsidR="000614D4" w:rsidRPr="00456206">
        <w:rPr>
          <w:rFonts w:ascii="Calibri" w:hAnsi="Calibri" w:cs="Calibri"/>
          <w:b/>
        </w:rPr>
        <w:t>Angle</w:t>
      </w:r>
      <w:r w:rsidR="000614D4" w:rsidRPr="00456206">
        <w:rPr>
          <w:rFonts w:ascii="Calibri" w:hAnsi="Calibri" w:cs="Calibri"/>
        </w:rPr>
        <w:t xml:space="preserve"> tool (in the Fiji bar) to manually measure the direction of the signal movement relative to the defined tissue axis</w:t>
      </w:r>
      <w:r w:rsidR="004B7CE7" w:rsidRPr="00456206">
        <w:rPr>
          <w:rFonts w:ascii="Calibri" w:hAnsi="Calibri" w:cs="Calibri"/>
        </w:rPr>
        <w:t xml:space="preserve"> or </w:t>
      </w:r>
      <w:r w:rsidR="00E07640">
        <w:rPr>
          <w:rFonts w:ascii="Calibri" w:hAnsi="Calibri" w:cs="Calibri"/>
        </w:rPr>
        <w:t xml:space="preserve">a </w:t>
      </w:r>
      <w:r w:rsidR="004B7CE7" w:rsidRPr="00456206">
        <w:rPr>
          <w:rFonts w:ascii="Calibri" w:hAnsi="Calibri" w:cs="Calibri"/>
        </w:rPr>
        <w:t xml:space="preserve">similar available tool. </w:t>
      </w:r>
    </w:p>
    <w:p w14:paraId="28B16484" w14:textId="77777777" w:rsidR="00F61228" w:rsidRPr="00456206" w:rsidRDefault="00F61228" w:rsidP="00EF2DBD">
      <w:pPr>
        <w:jc w:val="both"/>
        <w:rPr>
          <w:rFonts w:ascii="Calibri" w:hAnsi="Calibri" w:cs="Calibri"/>
        </w:rPr>
      </w:pPr>
    </w:p>
    <w:p w14:paraId="1D0D8C3C" w14:textId="2B8D0592" w:rsidR="000614D4" w:rsidRPr="00456206" w:rsidRDefault="004B7CE7" w:rsidP="00945DC3">
      <w:pPr>
        <w:jc w:val="both"/>
        <w:rPr>
          <w:rFonts w:ascii="Calibri" w:hAnsi="Calibri" w:cs="Calibri"/>
        </w:rPr>
      </w:pPr>
      <w:r w:rsidRPr="00456206">
        <w:rPr>
          <w:rFonts w:ascii="Calibri" w:hAnsi="Calibri" w:cs="Calibri"/>
        </w:rPr>
        <w:t>N</w:t>
      </w:r>
      <w:r w:rsidR="00945DC3" w:rsidRPr="00456206">
        <w:rPr>
          <w:rFonts w:ascii="Calibri" w:hAnsi="Calibri" w:cs="Calibri"/>
        </w:rPr>
        <w:t xml:space="preserve">OTE: </w:t>
      </w:r>
      <w:r w:rsidRPr="00456206">
        <w:rPr>
          <w:rFonts w:ascii="Calibri" w:hAnsi="Calibri" w:cs="Calibri"/>
        </w:rPr>
        <w:t>Fiji works</w:t>
      </w:r>
      <w:r w:rsidR="00531F51" w:rsidRPr="00456206">
        <w:rPr>
          <w:rFonts w:ascii="Calibri" w:hAnsi="Calibri" w:cs="Calibri"/>
        </w:rPr>
        <w:t xml:space="preserve"> only</w:t>
      </w:r>
      <w:r w:rsidRPr="00456206">
        <w:rPr>
          <w:rFonts w:ascii="Calibri" w:hAnsi="Calibri" w:cs="Calibri"/>
        </w:rPr>
        <w:t xml:space="preserve"> on </w:t>
      </w:r>
      <w:r w:rsidR="00E07640">
        <w:rPr>
          <w:rFonts w:ascii="Calibri" w:hAnsi="Calibri" w:cs="Calibri"/>
        </w:rPr>
        <w:t xml:space="preserve">a </w:t>
      </w:r>
      <w:r w:rsidRPr="00456206">
        <w:rPr>
          <w:rFonts w:ascii="Calibri" w:hAnsi="Calibri" w:cs="Calibri"/>
        </w:rPr>
        <w:t>0°</w:t>
      </w:r>
      <w:r w:rsidR="00E07640">
        <w:rPr>
          <w:rFonts w:ascii="Calibri" w:hAnsi="Calibri" w:cs="Calibri"/>
        </w:rPr>
        <w:t>–</w:t>
      </w:r>
      <w:r w:rsidRPr="00456206">
        <w:rPr>
          <w:rFonts w:ascii="Calibri" w:hAnsi="Calibri" w:cs="Calibri"/>
        </w:rPr>
        <w:t xml:space="preserve">180° scale </w:t>
      </w:r>
      <w:r w:rsidR="00470D09" w:rsidRPr="00456206">
        <w:rPr>
          <w:rFonts w:ascii="Calibri" w:hAnsi="Calibri" w:cs="Calibri"/>
        </w:rPr>
        <w:t>(</w:t>
      </w:r>
      <w:r w:rsidR="00470D09" w:rsidRPr="00C941D0">
        <w:rPr>
          <w:rFonts w:ascii="Calibri" w:hAnsi="Calibri" w:cs="Calibri"/>
          <w:b/>
        </w:rPr>
        <w:t>Fig</w:t>
      </w:r>
      <w:r w:rsidR="00E07640" w:rsidRPr="00C941D0">
        <w:rPr>
          <w:rFonts w:ascii="Calibri" w:hAnsi="Calibri" w:cs="Calibri"/>
          <w:b/>
        </w:rPr>
        <w:t>ure</w:t>
      </w:r>
      <w:r w:rsidR="00470D09" w:rsidRPr="00C941D0">
        <w:rPr>
          <w:rFonts w:ascii="Calibri" w:hAnsi="Calibri" w:cs="Calibri"/>
          <w:b/>
        </w:rPr>
        <w:t xml:space="preserve"> 4</w:t>
      </w:r>
      <w:r w:rsidR="007774F1" w:rsidRPr="00C941D0">
        <w:rPr>
          <w:rFonts w:ascii="Calibri" w:hAnsi="Calibri" w:cs="Calibri"/>
          <w:b/>
        </w:rPr>
        <w:t>C</w:t>
      </w:r>
      <w:r w:rsidR="00470D09" w:rsidRPr="00456206">
        <w:rPr>
          <w:rFonts w:ascii="Calibri" w:hAnsi="Calibri" w:cs="Calibri"/>
        </w:rPr>
        <w:t>)</w:t>
      </w:r>
      <w:r w:rsidR="00E07640">
        <w:rPr>
          <w:rFonts w:ascii="Calibri" w:hAnsi="Calibri" w:cs="Calibri"/>
        </w:rPr>
        <w:t>,</w:t>
      </w:r>
      <w:r w:rsidR="00470D09" w:rsidRPr="00456206">
        <w:rPr>
          <w:rFonts w:ascii="Calibri" w:hAnsi="Calibri" w:cs="Calibri"/>
        </w:rPr>
        <w:t xml:space="preserve"> </w:t>
      </w:r>
      <w:r w:rsidRPr="00456206">
        <w:rPr>
          <w:rFonts w:ascii="Calibri" w:hAnsi="Calibri" w:cs="Calibri"/>
        </w:rPr>
        <w:t xml:space="preserve">and </w:t>
      </w:r>
      <w:r w:rsidR="00E07640">
        <w:rPr>
          <w:rFonts w:ascii="Calibri" w:hAnsi="Calibri" w:cs="Calibri"/>
        </w:rPr>
        <w:t xml:space="preserve">a </w:t>
      </w:r>
      <w:r w:rsidR="00470D09" w:rsidRPr="00456206">
        <w:rPr>
          <w:rFonts w:ascii="Calibri" w:hAnsi="Calibri" w:cs="Calibri"/>
        </w:rPr>
        <w:t xml:space="preserve">recalculation </w:t>
      </w:r>
      <w:r w:rsidR="00531F51" w:rsidRPr="00456206">
        <w:rPr>
          <w:rFonts w:ascii="Calibri" w:hAnsi="Calibri" w:cs="Calibri"/>
        </w:rPr>
        <w:t xml:space="preserve">of </w:t>
      </w:r>
      <w:r w:rsidR="00E07640">
        <w:rPr>
          <w:rFonts w:ascii="Calibri" w:hAnsi="Calibri" w:cs="Calibri"/>
        </w:rPr>
        <w:t xml:space="preserve">the </w:t>
      </w:r>
      <w:r w:rsidR="00470D09" w:rsidRPr="00456206">
        <w:rPr>
          <w:rFonts w:ascii="Calibri" w:hAnsi="Calibri" w:cs="Calibri"/>
        </w:rPr>
        <w:t xml:space="preserve">obtained values onto </w:t>
      </w:r>
      <w:r w:rsidR="00E07640">
        <w:rPr>
          <w:rFonts w:ascii="Calibri" w:hAnsi="Calibri" w:cs="Calibri"/>
        </w:rPr>
        <w:t xml:space="preserve">a </w:t>
      </w:r>
      <w:r w:rsidR="00470D09" w:rsidRPr="00456206">
        <w:rPr>
          <w:rFonts w:ascii="Calibri" w:hAnsi="Calibri" w:cs="Calibri"/>
        </w:rPr>
        <w:t>0°</w:t>
      </w:r>
      <w:r w:rsidR="00E07640">
        <w:rPr>
          <w:rFonts w:ascii="Calibri" w:hAnsi="Calibri" w:cs="Calibri"/>
        </w:rPr>
        <w:t>–</w:t>
      </w:r>
      <w:r w:rsidR="00470D09" w:rsidRPr="00456206">
        <w:rPr>
          <w:rFonts w:ascii="Calibri" w:hAnsi="Calibri" w:cs="Calibri"/>
        </w:rPr>
        <w:t>360° scale is required.</w:t>
      </w:r>
      <w:r w:rsidR="00945DC3" w:rsidRPr="00456206">
        <w:rPr>
          <w:rFonts w:ascii="Calibri" w:hAnsi="Calibri" w:cs="Calibri"/>
        </w:rPr>
        <w:t xml:space="preserve"> </w:t>
      </w:r>
      <w:r w:rsidR="000614D4" w:rsidRPr="00456206">
        <w:rPr>
          <w:rFonts w:ascii="Calibri" w:hAnsi="Calibri" w:cs="Calibri"/>
        </w:rPr>
        <w:t>A signal line corresponds to the trajectory of one actomyosin signal movement over time.</w:t>
      </w:r>
    </w:p>
    <w:p w14:paraId="7B2BAB8E" w14:textId="77777777" w:rsidR="002E33C9" w:rsidRPr="00456206" w:rsidRDefault="002E33C9" w:rsidP="00BA0D8F">
      <w:pPr>
        <w:jc w:val="both"/>
        <w:rPr>
          <w:rFonts w:ascii="Calibri" w:hAnsi="Calibri" w:cs="Calibri"/>
        </w:rPr>
      </w:pPr>
    </w:p>
    <w:p w14:paraId="20581FC3" w14:textId="256DC3F5" w:rsidR="002E33C9" w:rsidRPr="00456206" w:rsidRDefault="00EF2DBD" w:rsidP="00EF2DBD">
      <w:pPr>
        <w:pStyle w:val="ListParagraph"/>
        <w:ind w:left="0"/>
        <w:jc w:val="both"/>
        <w:rPr>
          <w:rFonts w:ascii="Calibri" w:hAnsi="Calibri" w:cs="Calibri"/>
        </w:rPr>
      </w:pPr>
      <w:r w:rsidRPr="00456206">
        <w:rPr>
          <w:rFonts w:ascii="Calibri" w:hAnsi="Calibri" w:cs="Calibri"/>
        </w:rPr>
        <w:t xml:space="preserve">1.3.6. </w:t>
      </w:r>
      <w:r w:rsidR="002E33C9" w:rsidRPr="00456206">
        <w:rPr>
          <w:rFonts w:ascii="Calibri" w:hAnsi="Calibri" w:cs="Calibri"/>
        </w:rPr>
        <w:t>To avoid duplication in the analysis of actomyosin signals, mark the analyzed signal line</w:t>
      </w:r>
      <w:r w:rsidR="00923797" w:rsidRPr="00456206">
        <w:rPr>
          <w:rFonts w:ascii="Calibri" w:hAnsi="Calibri" w:cs="Calibri"/>
        </w:rPr>
        <w:t>s within cells</w:t>
      </w:r>
      <w:r w:rsidR="002E33C9" w:rsidRPr="00456206">
        <w:rPr>
          <w:rFonts w:ascii="Calibri" w:hAnsi="Calibri" w:cs="Calibri"/>
        </w:rPr>
        <w:t xml:space="preserve"> in the time-projected </w:t>
      </w:r>
      <w:proofErr w:type="spellStart"/>
      <w:r w:rsidR="002E33C9" w:rsidRPr="00456206">
        <w:rPr>
          <w:rFonts w:ascii="Calibri" w:hAnsi="Calibri" w:cs="Calibri"/>
        </w:rPr>
        <w:t>submovie</w:t>
      </w:r>
      <w:proofErr w:type="spellEnd"/>
      <w:r w:rsidR="00077F04" w:rsidRPr="00456206">
        <w:rPr>
          <w:rFonts w:ascii="Calibri" w:hAnsi="Calibri" w:cs="Calibri"/>
        </w:rPr>
        <w:t xml:space="preserve"> (</w:t>
      </w:r>
      <w:r w:rsidR="00077F04" w:rsidRPr="00C941D0">
        <w:rPr>
          <w:rFonts w:ascii="Calibri" w:hAnsi="Calibri" w:cs="Calibri"/>
          <w:b/>
        </w:rPr>
        <w:t>Fig</w:t>
      </w:r>
      <w:r w:rsidR="00E07640" w:rsidRPr="00C941D0">
        <w:rPr>
          <w:rFonts w:ascii="Calibri" w:hAnsi="Calibri" w:cs="Calibri"/>
          <w:b/>
        </w:rPr>
        <w:t>ure</w:t>
      </w:r>
      <w:r w:rsidR="00077F04" w:rsidRPr="00C941D0">
        <w:rPr>
          <w:rFonts w:ascii="Calibri" w:hAnsi="Calibri" w:cs="Calibri"/>
          <w:b/>
        </w:rPr>
        <w:t xml:space="preserve"> 4</w:t>
      </w:r>
      <w:proofErr w:type="gramStart"/>
      <w:r w:rsidR="00077F04" w:rsidRPr="00C941D0">
        <w:rPr>
          <w:rFonts w:ascii="Calibri" w:hAnsi="Calibri" w:cs="Calibri"/>
          <w:b/>
        </w:rPr>
        <w:t>B,</w:t>
      </w:r>
      <w:r w:rsidR="00FD2EAA" w:rsidRPr="00C941D0">
        <w:rPr>
          <w:rFonts w:ascii="Calibri" w:hAnsi="Calibri" w:cs="Calibri"/>
          <w:b/>
        </w:rPr>
        <w:t>D</w:t>
      </w:r>
      <w:proofErr w:type="gramEnd"/>
      <w:r w:rsidR="00077F04" w:rsidRPr="00456206">
        <w:rPr>
          <w:rFonts w:ascii="Calibri" w:hAnsi="Calibri" w:cs="Calibri"/>
        </w:rPr>
        <w:t>).</w:t>
      </w:r>
    </w:p>
    <w:p w14:paraId="4D74A77B" w14:textId="77777777" w:rsidR="00EF2DBD" w:rsidRPr="00456206" w:rsidRDefault="00EF2DBD" w:rsidP="00EF2DBD">
      <w:pPr>
        <w:pStyle w:val="ListParagraph"/>
        <w:ind w:left="0"/>
        <w:jc w:val="both"/>
        <w:rPr>
          <w:rFonts w:ascii="Calibri" w:hAnsi="Calibri" w:cs="Calibri"/>
        </w:rPr>
      </w:pPr>
    </w:p>
    <w:p w14:paraId="4B0794AE" w14:textId="0FB2DCE6" w:rsidR="00EF2DBD" w:rsidRDefault="00EF2DBD" w:rsidP="00BA0D8F">
      <w:pPr>
        <w:pStyle w:val="ListParagraph"/>
        <w:ind w:left="0"/>
        <w:jc w:val="both"/>
        <w:rPr>
          <w:rFonts w:ascii="Calibri" w:hAnsi="Calibri" w:cs="Calibri"/>
        </w:rPr>
      </w:pPr>
      <w:r w:rsidRPr="00456206">
        <w:rPr>
          <w:rFonts w:ascii="Calibri" w:hAnsi="Calibri" w:cs="Calibri"/>
        </w:rPr>
        <w:t xml:space="preserve">1.3.7. </w:t>
      </w:r>
      <w:r w:rsidR="002E33C9" w:rsidRPr="00456206">
        <w:rPr>
          <w:rFonts w:ascii="Calibri" w:hAnsi="Calibri" w:cs="Calibri"/>
        </w:rPr>
        <w:t xml:space="preserve">Analyze </w:t>
      </w:r>
      <w:r w:rsidR="002D7BBA" w:rsidRPr="00456206">
        <w:rPr>
          <w:rFonts w:ascii="Calibri" w:hAnsi="Calibri" w:cs="Calibri"/>
        </w:rPr>
        <w:t xml:space="preserve">all </w:t>
      </w:r>
      <w:r w:rsidR="008839D7" w:rsidRPr="00456206">
        <w:rPr>
          <w:rFonts w:ascii="Calibri" w:hAnsi="Calibri" w:cs="Calibri"/>
        </w:rPr>
        <w:t xml:space="preserve">selected cells in </w:t>
      </w:r>
      <w:r w:rsidR="00DD7DA8" w:rsidRPr="00456206">
        <w:rPr>
          <w:rFonts w:ascii="Calibri" w:hAnsi="Calibri" w:cs="Calibri"/>
        </w:rPr>
        <w:t>the</w:t>
      </w:r>
      <w:r w:rsidR="008839D7" w:rsidRPr="00456206">
        <w:rPr>
          <w:rFonts w:ascii="Calibri" w:hAnsi="Calibri" w:cs="Calibri"/>
        </w:rPr>
        <w:t xml:space="preserve"> </w:t>
      </w:r>
      <w:r w:rsidR="002D7BBA" w:rsidRPr="00456206">
        <w:rPr>
          <w:rFonts w:ascii="Calibri" w:hAnsi="Calibri" w:cs="Calibri"/>
        </w:rPr>
        <w:t>30</w:t>
      </w:r>
      <w:r w:rsidR="00E07640">
        <w:rPr>
          <w:rFonts w:ascii="Calibri" w:hAnsi="Calibri" w:cs="Calibri"/>
        </w:rPr>
        <w:t xml:space="preserve"> </w:t>
      </w:r>
      <w:r w:rsidR="002D7BBA" w:rsidRPr="00456206">
        <w:rPr>
          <w:rFonts w:ascii="Calibri" w:hAnsi="Calibri" w:cs="Calibri"/>
        </w:rPr>
        <w:t xml:space="preserve">s </w:t>
      </w:r>
      <w:proofErr w:type="spellStart"/>
      <w:r w:rsidR="002D7BBA" w:rsidRPr="00456206">
        <w:rPr>
          <w:rFonts w:ascii="Calibri" w:hAnsi="Calibri" w:cs="Calibri"/>
        </w:rPr>
        <w:t>submovie</w:t>
      </w:r>
      <w:proofErr w:type="spellEnd"/>
      <w:r w:rsidR="00703A66" w:rsidRPr="00456206">
        <w:rPr>
          <w:rFonts w:ascii="Calibri" w:hAnsi="Calibri" w:cs="Calibri"/>
        </w:rPr>
        <w:t xml:space="preserve"> and save the obtained angles. </w:t>
      </w:r>
    </w:p>
    <w:p w14:paraId="01DA50A4" w14:textId="77777777" w:rsidR="00F61228" w:rsidRPr="00456206" w:rsidRDefault="00F61228" w:rsidP="00BA0D8F">
      <w:pPr>
        <w:pStyle w:val="ListParagraph"/>
        <w:ind w:left="0"/>
        <w:jc w:val="both"/>
        <w:rPr>
          <w:rFonts w:ascii="Calibri" w:hAnsi="Calibri" w:cs="Calibri"/>
        </w:rPr>
      </w:pPr>
    </w:p>
    <w:p w14:paraId="3252EBF9" w14:textId="68E5D6DE" w:rsidR="002E33C9" w:rsidRPr="00456206" w:rsidRDefault="007E15D2" w:rsidP="00BA0D8F">
      <w:pPr>
        <w:pStyle w:val="ListParagraph"/>
        <w:ind w:left="0"/>
        <w:jc w:val="both"/>
        <w:rPr>
          <w:rFonts w:ascii="Calibri" w:hAnsi="Calibri" w:cs="Calibri"/>
        </w:rPr>
      </w:pPr>
      <w:r w:rsidRPr="00456206">
        <w:rPr>
          <w:rFonts w:ascii="Calibri" w:hAnsi="Calibri" w:cs="Calibri"/>
        </w:rPr>
        <w:t xml:space="preserve">NOTE: </w:t>
      </w:r>
      <w:r w:rsidR="002E33C9" w:rsidRPr="00456206">
        <w:rPr>
          <w:rFonts w:ascii="Calibri" w:hAnsi="Calibri" w:cs="Calibri"/>
        </w:rPr>
        <w:t>Analyze only subcellular cytoplasmic actomyosin signals in cells with well-defined cell outlines throughout a TLM.</w:t>
      </w:r>
      <w:r w:rsidR="00DD7DA8" w:rsidRPr="00456206">
        <w:rPr>
          <w:rFonts w:ascii="Calibri" w:hAnsi="Calibri" w:cs="Calibri"/>
        </w:rPr>
        <w:t xml:space="preserve"> Exclude individual cells with less than 15</w:t>
      </w:r>
      <w:r w:rsidR="00E07640">
        <w:rPr>
          <w:rFonts w:ascii="Calibri" w:hAnsi="Calibri" w:cs="Calibri"/>
        </w:rPr>
        <w:t>–</w:t>
      </w:r>
      <w:r w:rsidR="00DD7DA8" w:rsidRPr="00456206">
        <w:rPr>
          <w:rFonts w:ascii="Calibri" w:hAnsi="Calibri" w:cs="Calibri"/>
        </w:rPr>
        <w:t>20 detected signals in the whole TLM.</w:t>
      </w:r>
      <w:r w:rsidR="00B41D16" w:rsidRPr="00456206">
        <w:rPr>
          <w:rFonts w:ascii="Calibri" w:hAnsi="Calibri" w:cs="Calibri"/>
        </w:rPr>
        <w:t xml:space="preserve"> </w:t>
      </w:r>
      <w:r w:rsidR="002E33C9" w:rsidRPr="00456206">
        <w:rPr>
          <w:rFonts w:ascii="Calibri" w:hAnsi="Calibri" w:cs="Calibri"/>
        </w:rPr>
        <w:t>Ignore actomyosin signals that move across cells due to their unknown origin.</w:t>
      </w:r>
      <w:r w:rsidR="0081479D" w:rsidRPr="00456206">
        <w:rPr>
          <w:rFonts w:ascii="Calibri" w:hAnsi="Calibri" w:cs="Calibri"/>
        </w:rPr>
        <w:t xml:space="preserve"> </w:t>
      </w:r>
      <w:r w:rsidR="00E07640">
        <w:rPr>
          <w:rFonts w:ascii="Calibri" w:hAnsi="Calibri" w:cs="Calibri"/>
        </w:rPr>
        <w:t>An e</w:t>
      </w:r>
      <w:r w:rsidR="0081479D" w:rsidRPr="00456206">
        <w:rPr>
          <w:rFonts w:ascii="Calibri" w:hAnsi="Calibri" w:cs="Calibri"/>
        </w:rPr>
        <w:t xml:space="preserve">xample </w:t>
      </w:r>
      <w:r w:rsidR="00E07640">
        <w:rPr>
          <w:rFonts w:ascii="Calibri" w:hAnsi="Calibri" w:cs="Calibri"/>
        </w:rPr>
        <w:t xml:space="preserve">of </w:t>
      </w:r>
      <w:r w:rsidR="0081479D" w:rsidRPr="00456206">
        <w:rPr>
          <w:rFonts w:ascii="Calibri" w:hAnsi="Calibri" w:cs="Calibri"/>
        </w:rPr>
        <w:t>signal counts for one analyzed cell in the 30</w:t>
      </w:r>
      <w:r w:rsidR="00E07640">
        <w:rPr>
          <w:rFonts w:ascii="Calibri" w:hAnsi="Calibri" w:cs="Calibri"/>
        </w:rPr>
        <w:t xml:space="preserve"> </w:t>
      </w:r>
      <w:r w:rsidR="0081479D" w:rsidRPr="00456206">
        <w:rPr>
          <w:rFonts w:ascii="Calibri" w:hAnsi="Calibri" w:cs="Calibri"/>
        </w:rPr>
        <w:t xml:space="preserve">s </w:t>
      </w:r>
      <w:proofErr w:type="spellStart"/>
      <w:r w:rsidR="0081479D" w:rsidRPr="00456206">
        <w:rPr>
          <w:rFonts w:ascii="Calibri" w:hAnsi="Calibri" w:cs="Calibri"/>
        </w:rPr>
        <w:t>submovie</w:t>
      </w:r>
      <w:proofErr w:type="spellEnd"/>
      <w:r w:rsidR="0081479D" w:rsidRPr="00456206">
        <w:rPr>
          <w:rFonts w:ascii="Calibri" w:hAnsi="Calibri" w:cs="Calibri"/>
        </w:rPr>
        <w:t xml:space="preserve"> is shown in </w:t>
      </w:r>
      <w:r w:rsidR="0081479D" w:rsidRPr="00C941D0">
        <w:rPr>
          <w:rFonts w:ascii="Calibri" w:hAnsi="Calibri" w:cs="Calibri"/>
          <w:b/>
        </w:rPr>
        <w:t>Fig</w:t>
      </w:r>
      <w:r w:rsidR="00E07640" w:rsidRPr="00C941D0">
        <w:rPr>
          <w:rFonts w:ascii="Calibri" w:hAnsi="Calibri" w:cs="Calibri"/>
          <w:b/>
        </w:rPr>
        <w:t>ure</w:t>
      </w:r>
      <w:r w:rsidR="0081479D" w:rsidRPr="00C941D0">
        <w:rPr>
          <w:rFonts w:ascii="Calibri" w:hAnsi="Calibri" w:cs="Calibri"/>
          <w:b/>
        </w:rPr>
        <w:t xml:space="preserve"> 4</w:t>
      </w:r>
      <w:r w:rsidR="00FA3ED5" w:rsidRPr="00C941D0">
        <w:rPr>
          <w:rFonts w:ascii="Calibri" w:hAnsi="Calibri" w:cs="Calibri"/>
          <w:b/>
        </w:rPr>
        <w:t>D</w:t>
      </w:r>
      <w:r w:rsidR="0081479D" w:rsidRPr="00456206">
        <w:rPr>
          <w:rFonts w:ascii="Calibri" w:hAnsi="Calibri" w:cs="Calibri"/>
        </w:rPr>
        <w:t>.</w:t>
      </w:r>
    </w:p>
    <w:p w14:paraId="06C05554" w14:textId="5E9DEABF" w:rsidR="00700D04" w:rsidRPr="00456206" w:rsidRDefault="00700D04" w:rsidP="00BA0D8F">
      <w:pPr>
        <w:jc w:val="both"/>
        <w:rPr>
          <w:rFonts w:ascii="Calibri" w:hAnsi="Calibri" w:cs="Calibri"/>
        </w:rPr>
      </w:pPr>
    </w:p>
    <w:p w14:paraId="65684B16" w14:textId="3AAF12D0" w:rsidR="009E21D6" w:rsidRPr="00456206" w:rsidRDefault="00EF2DBD" w:rsidP="00EF2DBD">
      <w:pPr>
        <w:pStyle w:val="ListParagraph"/>
        <w:ind w:left="0"/>
        <w:jc w:val="both"/>
        <w:rPr>
          <w:rFonts w:ascii="Calibri" w:hAnsi="Calibri" w:cs="Calibri"/>
        </w:rPr>
      </w:pPr>
      <w:r w:rsidRPr="00456206">
        <w:rPr>
          <w:rFonts w:ascii="Calibri" w:hAnsi="Calibri" w:cs="Calibri"/>
        </w:rPr>
        <w:t xml:space="preserve">1.3.8. </w:t>
      </w:r>
      <w:r w:rsidR="009E21D6" w:rsidRPr="00456206">
        <w:rPr>
          <w:rFonts w:ascii="Calibri" w:hAnsi="Calibri" w:cs="Calibri"/>
        </w:rPr>
        <w:t>Continue until all 30</w:t>
      </w:r>
      <w:r w:rsidR="00E07640">
        <w:rPr>
          <w:rFonts w:ascii="Calibri" w:hAnsi="Calibri" w:cs="Calibri"/>
        </w:rPr>
        <w:t xml:space="preserve"> </w:t>
      </w:r>
      <w:r w:rsidR="009E21D6" w:rsidRPr="00456206">
        <w:rPr>
          <w:rFonts w:ascii="Calibri" w:hAnsi="Calibri" w:cs="Calibri"/>
        </w:rPr>
        <w:t>s</w:t>
      </w:r>
      <w:r w:rsidR="0058106F" w:rsidRPr="00456206">
        <w:rPr>
          <w:rFonts w:ascii="Calibri" w:hAnsi="Calibri" w:cs="Calibri"/>
        </w:rPr>
        <w:t>-</w:t>
      </w:r>
      <w:r w:rsidR="009E21D6" w:rsidRPr="00456206">
        <w:rPr>
          <w:rFonts w:ascii="Calibri" w:hAnsi="Calibri" w:cs="Calibri"/>
        </w:rPr>
        <w:t xml:space="preserve">long </w:t>
      </w:r>
      <w:proofErr w:type="spellStart"/>
      <w:r w:rsidR="009E21D6" w:rsidRPr="00456206">
        <w:rPr>
          <w:rFonts w:ascii="Calibri" w:hAnsi="Calibri" w:cs="Calibri"/>
        </w:rPr>
        <w:t>submovies</w:t>
      </w:r>
      <w:proofErr w:type="spellEnd"/>
      <w:r w:rsidR="009E21D6" w:rsidRPr="00456206">
        <w:rPr>
          <w:rFonts w:ascii="Calibri" w:hAnsi="Calibri" w:cs="Calibri"/>
        </w:rPr>
        <w:t xml:space="preserve"> of one TLM are </w:t>
      </w:r>
      <w:proofErr w:type="gramStart"/>
      <w:r w:rsidR="009E21D6" w:rsidRPr="00456206">
        <w:rPr>
          <w:rFonts w:ascii="Calibri" w:hAnsi="Calibri" w:cs="Calibri"/>
        </w:rPr>
        <w:t>analyzed</w:t>
      </w:r>
      <w:r w:rsidR="00E07640">
        <w:rPr>
          <w:rFonts w:ascii="Calibri" w:hAnsi="Calibri" w:cs="Calibri"/>
        </w:rPr>
        <w:t>,</w:t>
      </w:r>
      <w:r w:rsidR="009E21D6" w:rsidRPr="00456206">
        <w:rPr>
          <w:rFonts w:ascii="Calibri" w:hAnsi="Calibri" w:cs="Calibri"/>
        </w:rPr>
        <w:t xml:space="preserve"> and</w:t>
      </w:r>
      <w:proofErr w:type="gramEnd"/>
      <w:r w:rsidR="009E21D6" w:rsidRPr="00456206">
        <w:rPr>
          <w:rFonts w:ascii="Calibri" w:hAnsi="Calibri" w:cs="Calibri"/>
        </w:rPr>
        <w:t xml:space="preserve"> save all measured angles of actomyosin signals of one TLM in a</w:t>
      </w:r>
      <w:r w:rsidR="00945DC3" w:rsidRPr="00456206">
        <w:rPr>
          <w:rFonts w:ascii="Calibri" w:hAnsi="Calibri" w:cs="Calibri"/>
        </w:rPr>
        <w:t xml:space="preserve"> spreadsheet </w:t>
      </w:r>
      <w:r w:rsidR="009E21D6" w:rsidRPr="00456206">
        <w:rPr>
          <w:rFonts w:ascii="Calibri" w:hAnsi="Calibri" w:cs="Calibri"/>
        </w:rPr>
        <w:t>file.</w:t>
      </w:r>
    </w:p>
    <w:p w14:paraId="68F52F1C" w14:textId="77777777" w:rsidR="009E21D6" w:rsidRPr="00456206" w:rsidRDefault="009E21D6" w:rsidP="00BA0D8F">
      <w:pPr>
        <w:jc w:val="both"/>
        <w:rPr>
          <w:rFonts w:ascii="Calibri" w:hAnsi="Calibri" w:cs="Calibri"/>
        </w:rPr>
      </w:pPr>
    </w:p>
    <w:p w14:paraId="6E4ABD68" w14:textId="67D7BF79" w:rsidR="00945DC3" w:rsidRDefault="00EF2DBD" w:rsidP="00EF2DBD">
      <w:pPr>
        <w:pStyle w:val="ListParagraph"/>
        <w:ind w:left="0"/>
        <w:jc w:val="both"/>
        <w:rPr>
          <w:rFonts w:ascii="Calibri" w:hAnsi="Calibri" w:cs="Calibri"/>
        </w:rPr>
      </w:pPr>
      <w:r w:rsidRPr="00456206">
        <w:rPr>
          <w:rFonts w:ascii="Calibri" w:hAnsi="Calibri" w:cs="Calibri"/>
        </w:rPr>
        <w:t xml:space="preserve">1.3.9. </w:t>
      </w:r>
      <w:r w:rsidR="009E21D6" w:rsidRPr="00456206">
        <w:rPr>
          <w:rFonts w:ascii="Calibri" w:hAnsi="Calibri" w:cs="Calibri"/>
        </w:rPr>
        <w:t>Sum up all measured angles over the relevant number of TLMs (dependent on the experiment)</w:t>
      </w:r>
      <w:r w:rsidR="002972F8" w:rsidRPr="00456206">
        <w:rPr>
          <w:rFonts w:ascii="Calibri" w:hAnsi="Calibri" w:cs="Calibri"/>
        </w:rPr>
        <w:t>.</w:t>
      </w:r>
      <w:r w:rsidR="003C70A5" w:rsidRPr="00456206">
        <w:rPr>
          <w:rFonts w:ascii="Calibri" w:hAnsi="Calibri" w:cs="Calibri"/>
        </w:rPr>
        <w:t xml:space="preserve"> </w:t>
      </w:r>
      <w:r w:rsidR="009E21D6" w:rsidRPr="00456206">
        <w:rPr>
          <w:rFonts w:ascii="Calibri" w:hAnsi="Calibri" w:cs="Calibri"/>
        </w:rPr>
        <w:t>Plot the percentage of the direction of analyzed actomyosin signals</w:t>
      </w:r>
      <w:r w:rsidR="005C130B" w:rsidRPr="00456206">
        <w:rPr>
          <w:rFonts w:ascii="Calibri" w:hAnsi="Calibri" w:cs="Calibri"/>
        </w:rPr>
        <w:t xml:space="preserve">, for example, </w:t>
      </w:r>
      <w:r w:rsidR="009E21D6" w:rsidRPr="00456206">
        <w:rPr>
          <w:rFonts w:ascii="Calibri" w:hAnsi="Calibri" w:cs="Calibri"/>
        </w:rPr>
        <w:t>as a rose diagram with a range from 0° to 360° with a preferred software.</w:t>
      </w:r>
    </w:p>
    <w:p w14:paraId="5AD96EC1" w14:textId="77777777" w:rsidR="00F61228" w:rsidRPr="00456206" w:rsidRDefault="00F61228" w:rsidP="00EF2DBD">
      <w:pPr>
        <w:pStyle w:val="ListParagraph"/>
        <w:ind w:left="0"/>
        <w:jc w:val="both"/>
        <w:rPr>
          <w:rFonts w:ascii="Calibri" w:hAnsi="Calibri" w:cs="Calibri"/>
        </w:rPr>
      </w:pPr>
    </w:p>
    <w:p w14:paraId="4C23A399" w14:textId="5470E51A" w:rsidR="0011522F" w:rsidRPr="00456206" w:rsidRDefault="009E21D6" w:rsidP="00BA0D8F">
      <w:pPr>
        <w:jc w:val="both"/>
        <w:rPr>
          <w:rFonts w:ascii="Calibri" w:hAnsi="Calibri" w:cs="Calibri"/>
        </w:rPr>
      </w:pPr>
      <w:r w:rsidRPr="00456206">
        <w:rPr>
          <w:rFonts w:ascii="Calibri" w:hAnsi="Calibri" w:cs="Calibri"/>
        </w:rPr>
        <w:t xml:space="preserve">NOTE: To obtain statistically significant results, </w:t>
      </w:r>
      <w:r w:rsidR="00E07640">
        <w:rPr>
          <w:rFonts w:ascii="Calibri" w:hAnsi="Calibri" w:cs="Calibri"/>
        </w:rPr>
        <w:t>five to ten</w:t>
      </w:r>
      <w:r w:rsidRPr="00456206">
        <w:rPr>
          <w:rFonts w:ascii="Calibri" w:hAnsi="Calibri" w:cs="Calibri"/>
        </w:rPr>
        <w:t xml:space="preserve"> independent egg chambers of any egg chamber stage are recommended to be analy</w:t>
      </w:r>
      <w:r w:rsidR="006E76D7" w:rsidRPr="00456206">
        <w:rPr>
          <w:rFonts w:ascii="Calibri" w:hAnsi="Calibri" w:cs="Calibri"/>
        </w:rPr>
        <w:t>z</w:t>
      </w:r>
      <w:r w:rsidRPr="00456206">
        <w:rPr>
          <w:rFonts w:ascii="Calibri" w:hAnsi="Calibri" w:cs="Calibri"/>
        </w:rPr>
        <w:t>ed.</w:t>
      </w:r>
    </w:p>
    <w:p w14:paraId="23462C6B" w14:textId="77777777" w:rsidR="00D73CBD" w:rsidRPr="00456206" w:rsidRDefault="00D73CBD" w:rsidP="00BA0D8F">
      <w:pPr>
        <w:jc w:val="both"/>
        <w:rPr>
          <w:rFonts w:ascii="Calibri" w:hAnsi="Calibri" w:cs="Calibri"/>
        </w:rPr>
      </w:pPr>
    </w:p>
    <w:p w14:paraId="6985CF30" w14:textId="0E3B99A6" w:rsidR="00EF2DBD" w:rsidRDefault="00EF2DBD" w:rsidP="009F56D7">
      <w:pPr>
        <w:pStyle w:val="Heading3"/>
        <w:keepNext w:val="0"/>
        <w:keepLines w:val="0"/>
        <w:spacing w:before="0" w:after="0"/>
        <w:jc w:val="both"/>
        <w:rPr>
          <w:rFonts w:ascii="Calibri" w:hAnsi="Calibri" w:cs="Calibri"/>
          <w:caps w:val="0"/>
          <w:color w:val="auto"/>
          <w:sz w:val="24"/>
          <w:highlight w:val="yellow"/>
        </w:rPr>
      </w:pPr>
      <w:r w:rsidRPr="00456206">
        <w:rPr>
          <w:rFonts w:ascii="Calibri" w:hAnsi="Calibri" w:cs="Calibri"/>
          <w:color w:val="auto"/>
          <w:sz w:val="24"/>
          <w:highlight w:val="yellow"/>
        </w:rPr>
        <w:t xml:space="preserve">2. </w:t>
      </w:r>
      <w:r w:rsidRPr="00456206">
        <w:rPr>
          <w:rFonts w:ascii="Calibri" w:hAnsi="Calibri" w:cs="Calibri"/>
          <w:caps w:val="0"/>
          <w:color w:val="auto"/>
          <w:sz w:val="24"/>
          <w:highlight w:val="yellow"/>
        </w:rPr>
        <w:t xml:space="preserve">Tissue </w:t>
      </w:r>
      <w:r w:rsidR="00F61228" w:rsidRPr="00456206">
        <w:rPr>
          <w:rFonts w:ascii="Calibri" w:hAnsi="Calibri" w:cs="Calibri"/>
          <w:caps w:val="0"/>
          <w:color w:val="auto"/>
          <w:sz w:val="24"/>
          <w:highlight w:val="yellow"/>
        </w:rPr>
        <w:t>scale</w:t>
      </w:r>
    </w:p>
    <w:p w14:paraId="1F822D0E" w14:textId="77777777" w:rsidR="00F61228" w:rsidRPr="00C941D0" w:rsidRDefault="00F61228" w:rsidP="00C941D0">
      <w:pPr>
        <w:rPr>
          <w:caps/>
        </w:rPr>
      </w:pPr>
    </w:p>
    <w:p w14:paraId="41735AAC" w14:textId="3D70C92A" w:rsidR="002972F8" w:rsidRPr="00456206" w:rsidRDefault="00F31BF4" w:rsidP="00BA0D8F">
      <w:pPr>
        <w:jc w:val="both"/>
        <w:rPr>
          <w:rFonts w:ascii="Calibri" w:hAnsi="Calibri" w:cs="Calibri"/>
        </w:rPr>
      </w:pPr>
      <w:r w:rsidRPr="00456206">
        <w:rPr>
          <w:rFonts w:ascii="Calibri" w:hAnsi="Calibri" w:cs="Calibri"/>
        </w:rPr>
        <w:t xml:space="preserve">NOTE: To dissect and image in vitro cultured </w:t>
      </w:r>
      <w:r w:rsidRPr="00456206">
        <w:rPr>
          <w:rFonts w:ascii="Calibri" w:hAnsi="Calibri" w:cs="Calibri"/>
          <w:i/>
        </w:rPr>
        <w:t>Drosophila</w:t>
      </w:r>
      <w:r w:rsidRPr="00456206">
        <w:rPr>
          <w:rFonts w:ascii="Calibri" w:hAnsi="Calibri" w:cs="Calibri"/>
        </w:rPr>
        <w:t xml:space="preserve"> egg chambers, follow the protocol in </w:t>
      </w:r>
      <w:r w:rsidRPr="00456206">
        <w:rPr>
          <w:rFonts w:ascii="Calibri" w:hAnsi="Calibri" w:cs="Calibri"/>
          <w:b/>
        </w:rPr>
        <w:t>Supplement</w:t>
      </w:r>
      <w:r w:rsidR="00EF2DBD" w:rsidRPr="00456206">
        <w:rPr>
          <w:rFonts w:ascii="Calibri" w:hAnsi="Calibri" w:cs="Calibri"/>
          <w:b/>
        </w:rPr>
        <w:t>ary File</w:t>
      </w:r>
      <w:r w:rsidRPr="00456206">
        <w:rPr>
          <w:rFonts w:ascii="Calibri" w:hAnsi="Calibri" w:cs="Calibri"/>
          <w:b/>
        </w:rPr>
        <w:t xml:space="preserve"> 2</w:t>
      </w:r>
      <w:r w:rsidRPr="00456206">
        <w:rPr>
          <w:rFonts w:ascii="Calibri" w:hAnsi="Calibri" w:cs="Calibri"/>
        </w:rPr>
        <w:t>. To analyze acquired TLM</w:t>
      </w:r>
      <w:r w:rsidR="00CB4228">
        <w:rPr>
          <w:rFonts w:ascii="Calibri" w:hAnsi="Calibri" w:cs="Calibri"/>
        </w:rPr>
        <w:t>s</w:t>
      </w:r>
      <w:r w:rsidRPr="00456206">
        <w:rPr>
          <w:rFonts w:ascii="Calibri" w:hAnsi="Calibri" w:cs="Calibri"/>
        </w:rPr>
        <w:t xml:space="preserve">, </w:t>
      </w:r>
      <w:r w:rsidR="00085174" w:rsidRPr="00456206">
        <w:rPr>
          <w:rFonts w:ascii="Calibri" w:hAnsi="Calibri" w:cs="Calibri"/>
        </w:rPr>
        <w:t>continue with the following</w:t>
      </w:r>
      <w:r w:rsidRPr="00456206">
        <w:rPr>
          <w:rFonts w:ascii="Calibri" w:hAnsi="Calibri" w:cs="Calibri"/>
        </w:rPr>
        <w:t xml:space="preserve"> protoco</w:t>
      </w:r>
      <w:r w:rsidR="00085174" w:rsidRPr="00456206">
        <w:rPr>
          <w:rFonts w:ascii="Calibri" w:hAnsi="Calibri" w:cs="Calibri"/>
        </w:rPr>
        <w:t>l</w:t>
      </w:r>
      <w:r w:rsidR="00945DC3" w:rsidRPr="00456206">
        <w:rPr>
          <w:rFonts w:ascii="Calibri" w:hAnsi="Calibri" w:cs="Calibri"/>
        </w:rPr>
        <w:t xml:space="preserve"> below</w:t>
      </w:r>
      <w:r w:rsidR="00085174" w:rsidRPr="00456206">
        <w:rPr>
          <w:rFonts w:ascii="Calibri" w:hAnsi="Calibri" w:cs="Calibri"/>
        </w:rPr>
        <w:t xml:space="preserve">. Accompanied test </w:t>
      </w:r>
      <w:r w:rsidR="0084141C" w:rsidRPr="00456206">
        <w:rPr>
          <w:rFonts w:ascii="Calibri" w:hAnsi="Calibri" w:cs="Calibri"/>
        </w:rPr>
        <w:t xml:space="preserve">files of </w:t>
      </w:r>
      <w:r w:rsidR="00085174" w:rsidRPr="00456206">
        <w:rPr>
          <w:rFonts w:ascii="Calibri" w:hAnsi="Calibri" w:cs="Calibri"/>
        </w:rPr>
        <w:t xml:space="preserve">TLMs </w:t>
      </w:r>
      <w:r w:rsidR="007B4BC0" w:rsidRPr="00456206">
        <w:rPr>
          <w:rFonts w:ascii="Calibri" w:hAnsi="Calibri" w:cs="Calibri"/>
        </w:rPr>
        <w:t xml:space="preserve">are placed in the </w:t>
      </w:r>
      <w:r w:rsidR="00914B0A" w:rsidRPr="00456206">
        <w:rPr>
          <w:rFonts w:ascii="Calibri" w:hAnsi="Calibri" w:cs="Calibri"/>
          <w:b/>
        </w:rPr>
        <w:t>Supplement</w:t>
      </w:r>
      <w:r w:rsidR="00945DC3" w:rsidRPr="00456206">
        <w:rPr>
          <w:rFonts w:ascii="Calibri" w:hAnsi="Calibri" w:cs="Calibri"/>
          <w:b/>
        </w:rPr>
        <w:t xml:space="preserve">ary </w:t>
      </w:r>
      <w:r w:rsidR="00A7093A">
        <w:rPr>
          <w:rFonts w:ascii="Calibri" w:hAnsi="Calibri" w:cs="Calibri"/>
          <w:b/>
        </w:rPr>
        <w:t>File 3</w:t>
      </w:r>
      <w:r w:rsidR="002972F8" w:rsidRPr="00456206">
        <w:rPr>
          <w:rFonts w:ascii="Calibri" w:hAnsi="Calibri" w:cs="Calibri"/>
        </w:rPr>
        <w:t>.</w:t>
      </w:r>
    </w:p>
    <w:p w14:paraId="65B03CD1" w14:textId="77777777" w:rsidR="00EF2DBD" w:rsidRPr="00456206" w:rsidRDefault="00EF2DBD" w:rsidP="00BA0D8F">
      <w:pPr>
        <w:jc w:val="both"/>
        <w:rPr>
          <w:rFonts w:ascii="Calibri" w:hAnsi="Calibri" w:cs="Calibri"/>
        </w:rPr>
      </w:pPr>
    </w:p>
    <w:p w14:paraId="045DA773" w14:textId="4E17411C" w:rsidR="00EF2DBD" w:rsidRDefault="00EF2DBD" w:rsidP="009F56D7">
      <w:pPr>
        <w:pStyle w:val="Heading1"/>
        <w:keepNext w:val="0"/>
        <w:keepLines w:val="0"/>
        <w:numPr>
          <w:ilvl w:val="0"/>
          <w:numId w:val="0"/>
        </w:numPr>
        <w:spacing w:before="0" w:after="0"/>
        <w:jc w:val="both"/>
        <w:rPr>
          <w:rFonts w:ascii="Calibri" w:hAnsi="Calibri" w:cs="Calibri"/>
          <w:b/>
          <w:color w:val="auto"/>
          <w:sz w:val="24"/>
          <w:highlight w:val="yellow"/>
        </w:rPr>
      </w:pPr>
      <w:r w:rsidRPr="00456206">
        <w:rPr>
          <w:rFonts w:ascii="Calibri" w:hAnsi="Calibri" w:cs="Calibri"/>
          <w:b/>
          <w:color w:val="auto"/>
          <w:sz w:val="24"/>
          <w:highlight w:val="yellow"/>
        </w:rPr>
        <w:t xml:space="preserve">2.1. </w:t>
      </w:r>
      <w:r w:rsidR="00F31EF2" w:rsidRPr="00456206">
        <w:rPr>
          <w:rFonts w:ascii="Calibri" w:hAnsi="Calibri" w:cs="Calibri"/>
          <w:b/>
          <w:color w:val="auto"/>
          <w:sz w:val="24"/>
          <w:highlight w:val="yellow"/>
        </w:rPr>
        <w:t>Selective surface extraction of curved epithelial tissues</w:t>
      </w:r>
    </w:p>
    <w:p w14:paraId="6D29A6C3" w14:textId="77777777" w:rsidR="00F61228" w:rsidRPr="00C941D0" w:rsidRDefault="00F61228" w:rsidP="00C941D0"/>
    <w:p w14:paraId="31E91103" w14:textId="297AB5BC" w:rsidR="00E678F9" w:rsidRPr="00456206" w:rsidRDefault="00E678F9" w:rsidP="00BA0D8F">
      <w:pPr>
        <w:jc w:val="both"/>
        <w:rPr>
          <w:rFonts w:ascii="Calibri" w:hAnsi="Calibri" w:cs="Calibri"/>
        </w:rPr>
      </w:pPr>
      <w:r w:rsidRPr="00456206">
        <w:rPr>
          <w:rFonts w:ascii="Calibri" w:hAnsi="Calibri" w:cs="Calibri"/>
        </w:rPr>
        <w:t xml:space="preserve">NOTE: This protocol allows users to selectively extract a thin layer of actomyosin in a curved epithelial tissue over time. This protocol step is user-friendly and based on an intuitive graphical interface. </w:t>
      </w:r>
      <w:r w:rsidR="00E544DE" w:rsidRPr="00456206">
        <w:rPr>
          <w:rFonts w:ascii="Calibri" w:hAnsi="Calibri" w:cs="Calibri"/>
        </w:rPr>
        <w:t xml:space="preserve">It is possible to comfortably analyze (extract surface) several TLMs. </w:t>
      </w:r>
      <w:r w:rsidRPr="00456206">
        <w:rPr>
          <w:rFonts w:ascii="Calibri" w:hAnsi="Calibri" w:cs="Calibri"/>
        </w:rPr>
        <w:t>Use TestMovie2.czi</w:t>
      </w:r>
      <w:r w:rsidR="007D2DD0" w:rsidRPr="00456206">
        <w:rPr>
          <w:rFonts w:ascii="Calibri" w:hAnsi="Calibri" w:cs="Calibri"/>
        </w:rPr>
        <w:t xml:space="preserve"> (from the </w:t>
      </w:r>
      <w:r w:rsidR="007D2DD0" w:rsidRPr="00456206">
        <w:rPr>
          <w:rFonts w:ascii="Calibri" w:hAnsi="Calibri" w:cs="Calibri"/>
          <w:b/>
        </w:rPr>
        <w:t xml:space="preserve">Supplementary </w:t>
      </w:r>
      <w:r w:rsidR="00A7093A">
        <w:rPr>
          <w:rFonts w:ascii="Calibri" w:hAnsi="Calibri" w:cs="Calibri"/>
          <w:b/>
        </w:rPr>
        <w:t>File 3</w:t>
      </w:r>
      <w:r w:rsidR="007D2DD0" w:rsidRPr="00456206">
        <w:rPr>
          <w:rFonts w:ascii="Calibri" w:hAnsi="Calibri" w:cs="Calibri"/>
        </w:rPr>
        <w:t>)</w:t>
      </w:r>
      <w:r w:rsidRPr="00456206">
        <w:rPr>
          <w:rFonts w:ascii="Calibri" w:hAnsi="Calibri" w:cs="Calibri"/>
        </w:rPr>
        <w:t xml:space="preserve"> as a test TLM example.</w:t>
      </w:r>
    </w:p>
    <w:p w14:paraId="06DB5165" w14:textId="6B44C528" w:rsidR="0028614E" w:rsidRPr="00456206" w:rsidRDefault="0028614E" w:rsidP="00BA0D8F">
      <w:pPr>
        <w:jc w:val="both"/>
        <w:rPr>
          <w:rFonts w:ascii="Calibri" w:hAnsi="Calibri" w:cs="Calibri"/>
          <w:b/>
        </w:rPr>
      </w:pPr>
    </w:p>
    <w:p w14:paraId="64A626CC" w14:textId="7ED5B15C" w:rsidR="00270308" w:rsidRPr="00456206" w:rsidRDefault="00EF2DBD" w:rsidP="00EF2DBD">
      <w:pPr>
        <w:pStyle w:val="ListParagraph"/>
        <w:ind w:left="0"/>
        <w:jc w:val="both"/>
        <w:rPr>
          <w:rFonts w:ascii="Calibri" w:hAnsi="Calibri" w:cs="Calibri"/>
        </w:rPr>
      </w:pPr>
      <w:r w:rsidRPr="00456206">
        <w:rPr>
          <w:rFonts w:ascii="Calibri" w:hAnsi="Calibri" w:cs="Calibri"/>
        </w:rPr>
        <w:t xml:space="preserve">2.1.1. </w:t>
      </w:r>
      <w:r w:rsidR="002972F8" w:rsidRPr="00456206">
        <w:rPr>
          <w:rFonts w:ascii="Calibri" w:hAnsi="Calibri" w:cs="Calibri"/>
        </w:rPr>
        <w:t>Open an up-to-date Fiji application</w:t>
      </w:r>
      <w:r w:rsidR="00211237" w:rsidRPr="00456206">
        <w:rPr>
          <w:rFonts w:ascii="Calibri" w:hAnsi="Calibri" w:cs="Calibri"/>
        </w:rPr>
        <w:t xml:space="preserve"> (</w:t>
      </w:r>
      <w:r w:rsidR="005A3C13" w:rsidRPr="00456206">
        <w:rPr>
          <w:rFonts w:ascii="Calibri" w:hAnsi="Calibri" w:cs="Calibri"/>
          <w:b/>
        </w:rPr>
        <w:t>Fiji</w:t>
      </w:r>
      <w:r w:rsidR="005A3C13" w:rsidRPr="00C941D0">
        <w:rPr>
          <w:rFonts w:ascii="Calibri" w:hAnsi="Calibri" w:cs="Calibri"/>
        </w:rPr>
        <w:t xml:space="preserve"> &gt;</w:t>
      </w:r>
      <w:r w:rsidR="005A3C13" w:rsidRPr="00456206">
        <w:rPr>
          <w:rFonts w:ascii="Calibri" w:hAnsi="Calibri" w:cs="Calibri"/>
          <w:b/>
        </w:rPr>
        <w:t xml:space="preserve"> Help</w:t>
      </w:r>
      <w:r w:rsidR="005A3C13" w:rsidRPr="00C941D0">
        <w:rPr>
          <w:rFonts w:ascii="Calibri" w:hAnsi="Calibri" w:cs="Calibri"/>
        </w:rPr>
        <w:t xml:space="preserve"> &gt;</w:t>
      </w:r>
      <w:r w:rsidR="005A3C13" w:rsidRPr="00456206">
        <w:rPr>
          <w:rFonts w:ascii="Calibri" w:hAnsi="Calibri" w:cs="Calibri"/>
          <w:b/>
        </w:rPr>
        <w:t xml:space="preserve"> Update</w:t>
      </w:r>
      <w:r w:rsidR="007515DA" w:rsidRPr="00C941D0">
        <w:rPr>
          <w:rFonts w:ascii="Calibri" w:hAnsi="Calibri" w:cs="Calibri"/>
        </w:rPr>
        <w:t xml:space="preserve"> &gt;</w:t>
      </w:r>
      <w:r w:rsidR="007515DA" w:rsidRPr="00456206">
        <w:rPr>
          <w:rFonts w:ascii="Calibri" w:hAnsi="Calibri" w:cs="Calibri"/>
          <w:b/>
        </w:rPr>
        <w:t xml:space="preserve"> Apply Changes</w:t>
      </w:r>
      <w:r w:rsidR="007515DA" w:rsidRPr="00C941D0">
        <w:rPr>
          <w:rFonts w:ascii="Calibri" w:hAnsi="Calibri" w:cs="Calibri"/>
        </w:rPr>
        <w:t xml:space="preserve"> &gt;</w:t>
      </w:r>
      <w:r w:rsidR="007515DA" w:rsidRPr="00456206">
        <w:rPr>
          <w:rFonts w:ascii="Calibri" w:hAnsi="Calibri" w:cs="Calibri"/>
          <w:b/>
        </w:rPr>
        <w:t xml:space="preserve"> OK</w:t>
      </w:r>
      <w:r w:rsidR="00211237" w:rsidRPr="00456206">
        <w:rPr>
          <w:rFonts w:ascii="Calibri" w:hAnsi="Calibri" w:cs="Calibri"/>
        </w:rPr>
        <w:t>)</w:t>
      </w:r>
      <w:r w:rsidR="007515DA" w:rsidRPr="00456206">
        <w:rPr>
          <w:rFonts w:ascii="Calibri" w:hAnsi="Calibri" w:cs="Calibri"/>
        </w:rPr>
        <w:t>.</w:t>
      </w:r>
    </w:p>
    <w:p w14:paraId="15C15C38" w14:textId="77777777" w:rsidR="00EF2DBD" w:rsidRPr="00456206" w:rsidRDefault="00EF2DBD" w:rsidP="00EF2DBD">
      <w:pPr>
        <w:pStyle w:val="ListParagraph"/>
        <w:ind w:left="0"/>
        <w:jc w:val="both"/>
        <w:rPr>
          <w:rFonts w:ascii="Calibri" w:hAnsi="Calibri" w:cs="Calibri"/>
        </w:rPr>
      </w:pPr>
    </w:p>
    <w:p w14:paraId="4187711C" w14:textId="626CCD16" w:rsidR="00F97C53" w:rsidRPr="00456206" w:rsidRDefault="00EF2DBD" w:rsidP="00EF2DBD">
      <w:pPr>
        <w:pStyle w:val="ListParagraph"/>
        <w:ind w:left="0"/>
        <w:jc w:val="both"/>
        <w:rPr>
          <w:rFonts w:ascii="Calibri" w:hAnsi="Calibri" w:cs="Calibri"/>
        </w:rPr>
      </w:pPr>
      <w:r w:rsidRPr="00456206">
        <w:rPr>
          <w:rFonts w:ascii="Calibri" w:hAnsi="Calibri" w:cs="Calibri"/>
          <w:highlight w:val="yellow"/>
        </w:rPr>
        <w:t xml:space="preserve">2.1.2. </w:t>
      </w:r>
      <w:r w:rsidR="00270308" w:rsidRPr="00456206">
        <w:rPr>
          <w:rFonts w:ascii="Calibri" w:hAnsi="Calibri" w:cs="Calibri"/>
          <w:highlight w:val="yellow"/>
        </w:rPr>
        <w:t>E</w:t>
      </w:r>
      <w:r w:rsidR="002972F8" w:rsidRPr="00456206">
        <w:rPr>
          <w:rFonts w:ascii="Calibri" w:hAnsi="Calibri" w:cs="Calibri"/>
          <w:highlight w:val="yellow"/>
        </w:rPr>
        <w:t xml:space="preserve">nsure the </w:t>
      </w:r>
      <w:r w:rsidR="002972F8" w:rsidRPr="00456206">
        <w:rPr>
          <w:rStyle w:val="Hyperlink"/>
          <w:rFonts w:ascii="Calibri" w:hAnsi="Calibri" w:cs="Calibri"/>
          <w:color w:val="auto"/>
          <w:highlight w:val="yellow"/>
          <w:u w:val="none"/>
        </w:rPr>
        <w:t xml:space="preserve">Ellipsoid Surface Projection </w:t>
      </w:r>
      <w:r w:rsidR="00273241">
        <w:rPr>
          <w:rStyle w:val="Hyperlink"/>
          <w:rFonts w:ascii="Calibri" w:hAnsi="Calibri" w:cs="Calibri"/>
          <w:color w:val="auto"/>
          <w:highlight w:val="yellow"/>
          <w:u w:val="none"/>
        </w:rPr>
        <w:t>p</w:t>
      </w:r>
      <w:r w:rsidR="003362C3">
        <w:rPr>
          <w:rStyle w:val="Hyperlink"/>
          <w:rFonts w:ascii="Calibri" w:hAnsi="Calibri" w:cs="Calibri"/>
          <w:color w:val="auto"/>
          <w:highlight w:val="yellow"/>
          <w:u w:val="none"/>
        </w:rPr>
        <w:t>lugin</w:t>
      </w:r>
      <w:r w:rsidR="003B5D1A" w:rsidRPr="00456206">
        <w:rPr>
          <w:rStyle w:val="Hyperlink"/>
          <w:rFonts w:ascii="Calibri" w:hAnsi="Calibri" w:cs="Calibri"/>
          <w:noProof/>
          <w:color w:val="auto"/>
          <w:highlight w:val="yellow"/>
          <w:u w:val="none"/>
          <w:vertAlign w:val="superscript"/>
        </w:rPr>
        <w:t>15</w:t>
      </w:r>
      <w:r w:rsidR="002972F8" w:rsidRPr="00456206">
        <w:rPr>
          <w:rFonts w:ascii="Calibri" w:hAnsi="Calibri" w:cs="Calibri"/>
          <w:highlight w:val="yellow"/>
        </w:rPr>
        <w:t xml:space="preserve"> is installed</w:t>
      </w:r>
      <w:r w:rsidR="00F2635E" w:rsidRPr="00456206">
        <w:rPr>
          <w:rFonts w:ascii="Calibri" w:hAnsi="Calibri" w:cs="Calibri"/>
        </w:rPr>
        <w:t xml:space="preserve">. Follow </w:t>
      </w:r>
      <w:r w:rsidR="00EB717F" w:rsidRPr="00DE770D">
        <w:rPr>
          <w:rStyle w:val="Hyperlink"/>
          <w:rFonts w:ascii="Calibri" w:hAnsi="Calibri" w:cs="Calibri"/>
          <w:color w:val="auto"/>
          <w:u w:val="none"/>
        </w:rPr>
        <w:t>the instructions by</w:t>
      </w:r>
      <w:r w:rsidR="00EB717F" w:rsidRPr="00C941D0">
        <w:rPr>
          <w:rStyle w:val="Hyperlink"/>
          <w:rFonts w:ascii="Calibri" w:hAnsi="Calibri" w:cs="Calibri"/>
          <w:color w:val="auto"/>
          <w:u w:val="none"/>
        </w:rPr>
        <w:t xml:space="preserve"> </w:t>
      </w:r>
      <w:r w:rsidR="00EB717F" w:rsidRPr="00456206">
        <w:rPr>
          <w:noProof/>
        </w:rPr>
        <w:t>Viktorinova</w:t>
      </w:r>
      <w:r w:rsidR="00EB717F">
        <w:rPr>
          <w:noProof/>
        </w:rPr>
        <w:t xml:space="preserve"> et al.</w:t>
      </w:r>
      <w:r w:rsidR="005F493E" w:rsidRPr="00C941D0">
        <w:rPr>
          <w:rStyle w:val="Hyperlink"/>
          <w:rFonts w:ascii="Calibri" w:hAnsi="Calibri" w:cs="Calibri"/>
          <w:noProof/>
          <w:color w:val="auto"/>
          <w:u w:val="none"/>
          <w:vertAlign w:val="superscript"/>
        </w:rPr>
        <w:t>16</w:t>
      </w:r>
      <w:r w:rsidR="00F80FEA" w:rsidRPr="00456206">
        <w:rPr>
          <w:rFonts w:ascii="Calibri" w:hAnsi="Calibri" w:cs="Calibri"/>
        </w:rPr>
        <w:t xml:space="preserve">. </w:t>
      </w:r>
    </w:p>
    <w:p w14:paraId="683F25D5" w14:textId="77777777" w:rsidR="00460AFC" w:rsidRPr="00456206" w:rsidRDefault="00460AFC" w:rsidP="00BA0D8F">
      <w:pPr>
        <w:pStyle w:val="ListParagraph"/>
        <w:ind w:left="0"/>
        <w:jc w:val="both"/>
        <w:rPr>
          <w:rFonts w:ascii="Calibri" w:hAnsi="Calibri" w:cs="Calibri"/>
        </w:rPr>
      </w:pPr>
    </w:p>
    <w:p w14:paraId="6BE04FAE" w14:textId="4480B7CB" w:rsidR="00EF2DBD" w:rsidRDefault="00EF2DBD" w:rsidP="009F56D7">
      <w:pPr>
        <w:pStyle w:val="ListParagraph"/>
        <w:ind w:left="0"/>
        <w:jc w:val="both"/>
        <w:rPr>
          <w:rFonts w:ascii="Calibri" w:hAnsi="Calibri" w:cs="Calibri"/>
        </w:rPr>
      </w:pPr>
      <w:r w:rsidRPr="00456206">
        <w:rPr>
          <w:rFonts w:ascii="Calibri" w:hAnsi="Calibri" w:cs="Calibri"/>
          <w:highlight w:val="yellow"/>
        </w:rPr>
        <w:t xml:space="preserve">2.1.3. </w:t>
      </w:r>
      <w:r w:rsidR="002972F8" w:rsidRPr="00456206">
        <w:rPr>
          <w:rFonts w:ascii="Calibri" w:hAnsi="Calibri" w:cs="Calibri"/>
          <w:highlight w:val="yellow"/>
        </w:rPr>
        <w:t xml:space="preserve">Open a TLM and export </w:t>
      </w:r>
      <w:r w:rsidR="00EB717F">
        <w:rPr>
          <w:rFonts w:ascii="Calibri" w:hAnsi="Calibri" w:cs="Calibri"/>
          <w:highlight w:val="yellow"/>
        </w:rPr>
        <w:t xml:space="preserve">it </w:t>
      </w:r>
      <w:r w:rsidR="002972F8" w:rsidRPr="00456206">
        <w:rPr>
          <w:rFonts w:ascii="Calibri" w:hAnsi="Calibri" w:cs="Calibri"/>
          <w:highlight w:val="yellow"/>
        </w:rPr>
        <w:t xml:space="preserve">as </w:t>
      </w:r>
      <w:r w:rsidR="00EB717F">
        <w:rPr>
          <w:rFonts w:ascii="Calibri" w:hAnsi="Calibri" w:cs="Calibri"/>
          <w:highlight w:val="yellow"/>
        </w:rPr>
        <w:t xml:space="preserve">an </w:t>
      </w:r>
      <w:r w:rsidR="002972F8" w:rsidRPr="00456206">
        <w:rPr>
          <w:rFonts w:ascii="Calibri" w:hAnsi="Calibri" w:cs="Calibri"/>
          <w:highlight w:val="yellow"/>
        </w:rPr>
        <w:t>XML/HDF5 file</w:t>
      </w:r>
      <w:r w:rsidR="00211237" w:rsidRPr="00456206">
        <w:rPr>
          <w:rFonts w:ascii="Calibri" w:hAnsi="Calibri" w:cs="Calibri"/>
          <w:highlight w:val="yellow"/>
        </w:rPr>
        <w:t xml:space="preserve"> by clicking</w:t>
      </w:r>
      <w:r w:rsidR="00477E81" w:rsidRPr="00456206">
        <w:rPr>
          <w:rFonts w:ascii="Calibri" w:hAnsi="Calibri" w:cs="Calibri"/>
          <w:b/>
          <w:highlight w:val="yellow"/>
        </w:rPr>
        <w:t xml:space="preserve"> </w:t>
      </w:r>
      <w:r w:rsidR="002972F8" w:rsidRPr="00456206">
        <w:rPr>
          <w:rFonts w:ascii="Calibri" w:hAnsi="Calibri" w:cs="Calibri"/>
          <w:b/>
          <w:highlight w:val="yellow"/>
        </w:rPr>
        <w:t>Plugins</w:t>
      </w:r>
      <w:r w:rsidR="002972F8" w:rsidRPr="00C941D0">
        <w:rPr>
          <w:rFonts w:ascii="Calibri" w:hAnsi="Calibri" w:cs="Calibri"/>
          <w:highlight w:val="yellow"/>
        </w:rPr>
        <w:t xml:space="preserve"> &gt;</w:t>
      </w:r>
      <w:r w:rsidR="002972F8" w:rsidRPr="00456206">
        <w:rPr>
          <w:rFonts w:ascii="Calibri" w:hAnsi="Calibri" w:cs="Calibri"/>
          <w:b/>
          <w:highlight w:val="yellow"/>
        </w:rPr>
        <w:t xml:space="preserve"> </w:t>
      </w:r>
      <w:proofErr w:type="spellStart"/>
      <w:r w:rsidR="002972F8" w:rsidRPr="00456206">
        <w:rPr>
          <w:rFonts w:ascii="Calibri" w:hAnsi="Calibri" w:cs="Calibri"/>
          <w:b/>
          <w:highlight w:val="yellow"/>
        </w:rPr>
        <w:t>BigDataViewer</w:t>
      </w:r>
      <w:proofErr w:type="spellEnd"/>
      <w:r w:rsidR="002972F8" w:rsidRPr="00C941D0">
        <w:rPr>
          <w:rFonts w:ascii="Calibri" w:hAnsi="Calibri" w:cs="Calibri"/>
          <w:highlight w:val="yellow"/>
        </w:rPr>
        <w:t xml:space="preserve"> &gt;</w:t>
      </w:r>
      <w:r w:rsidR="002972F8" w:rsidRPr="00456206">
        <w:rPr>
          <w:rFonts w:ascii="Calibri" w:hAnsi="Calibri" w:cs="Calibri"/>
          <w:b/>
          <w:highlight w:val="yellow"/>
        </w:rPr>
        <w:t xml:space="preserve"> Export Current Image as XML/HDF5 file</w:t>
      </w:r>
      <w:r w:rsidR="00477E81" w:rsidRPr="00456206">
        <w:rPr>
          <w:rFonts w:ascii="Calibri" w:hAnsi="Calibri" w:cs="Calibri"/>
        </w:rPr>
        <w:t>.</w:t>
      </w:r>
    </w:p>
    <w:p w14:paraId="75584404" w14:textId="77777777" w:rsidR="00F61228" w:rsidRPr="00456206" w:rsidRDefault="00F61228" w:rsidP="009F56D7">
      <w:pPr>
        <w:pStyle w:val="ListParagraph"/>
        <w:ind w:left="0"/>
        <w:jc w:val="both"/>
        <w:rPr>
          <w:rFonts w:ascii="Calibri" w:hAnsi="Calibri" w:cs="Calibri"/>
        </w:rPr>
      </w:pPr>
    </w:p>
    <w:p w14:paraId="311E4873" w14:textId="441EC7B5" w:rsidR="002972F8" w:rsidRPr="00456206" w:rsidRDefault="002972F8" w:rsidP="00BA0D8F">
      <w:pPr>
        <w:jc w:val="both"/>
        <w:rPr>
          <w:rFonts w:ascii="Calibri" w:hAnsi="Calibri" w:cs="Calibri"/>
        </w:rPr>
      </w:pPr>
      <w:r w:rsidRPr="00456206">
        <w:rPr>
          <w:rFonts w:ascii="Calibri" w:hAnsi="Calibri" w:cs="Calibri"/>
        </w:rPr>
        <w:t>NOTE: It is required to define an export path</w:t>
      </w:r>
      <w:r w:rsidR="00477E81" w:rsidRPr="00456206">
        <w:rPr>
          <w:rFonts w:ascii="Calibri" w:hAnsi="Calibri" w:cs="Calibri"/>
        </w:rPr>
        <w:t xml:space="preserve">. </w:t>
      </w:r>
      <w:r w:rsidRPr="00456206">
        <w:rPr>
          <w:rFonts w:ascii="Calibri" w:hAnsi="Calibri" w:cs="Calibri"/>
        </w:rPr>
        <w:t>The saving itself can take several minutes and depends on the TLM length.</w:t>
      </w:r>
    </w:p>
    <w:p w14:paraId="71CE25F0" w14:textId="77777777" w:rsidR="002972F8" w:rsidRPr="00456206" w:rsidRDefault="002972F8" w:rsidP="00BA0D8F">
      <w:pPr>
        <w:jc w:val="both"/>
        <w:rPr>
          <w:rFonts w:ascii="Calibri" w:hAnsi="Calibri" w:cs="Calibri"/>
        </w:rPr>
      </w:pPr>
    </w:p>
    <w:p w14:paraId="0B9E22D3" w14:textId="77777777" w:rsidR="00EB717F" w:rsidRDefault="00EF2DBD" w:rsidP="00EF2DBD">
      <w:pPr>
        <w:pStyle w:val="ListParagraph"/>
        <w:ind w:left="0"/>
        <w:jc w:val="both"/>
        <w:rPr>
          <w:rFonts w:ascii="Calibri" w:hAnsi="Calibri" w:cs="Calibri"/>
        </w:rPr>
      </w:pPr>
      <w:r w:rsidRPr="00456206">
        <w:rPr>
          <w:rFonts w:ascii="Calibri" w:hAnsi="Calibri" w:cs="Calibri"/>
          <w:highlight w:val="yellow"/>
        </w:rPr>
        <w:t xml:space="preserve">2.1.4. </w:t>
      </w:r>
      <w:r w:rsidR="002972F8" w:rsidRPr="00456206">
        <w:rPr>
          <w:rFonts w:ascii="Calibri" w:hAnsi="Calibri" w:cs="Calibri"/>
          <w:highlight w:val="yellow"/>
        </w:rPr>
        <w:t>Open the exported file in Ellipsoid Surface Projection</w:t>
      </w:r>
      <w:r w:rsidR="00211237" w:rsidRPr="00456206">
        <w:rPr>
          <w:rFonts w:ascii="Calibri" w:hAnsi="Calibri" w:cs="Calibri"/>
          <w:highlight w:val="yellow"/>
        </w:rPr>
        <w:t xml:space="preserve"> by clicking </w:t>
      </w:r>
      <w:r w:rsidR="002972F8" w:rsidRPr="00456206">
        <w:rPr>
          <w:rFonts w:ascii="Calibri" w:hAnsi="Calibri" w:cs="Calibri"/>
          <w:b/>
          <w:highlight w:val="yellow"/>
        </w:rPr>
        <w:t>Plugins</w:t>
      </w:r>
      <w:r w:rsidR="002972F8" w:rsidRPr="00C941D0">
        <w:rPr>
          <w:rFonts w:ascii="Calibri" w:hAnsi="Calibri" w:cs="Calibri"/>
          <w:highlight w:val="yellow"/>
        </w:rPr>
        <w:t xml:space="preserve"> &gt;</w:t>
      </w:r>
      <w:r w:rsidR="002972F8" w:rsidRPr="00456206">
        <w:rPr>
          <w:rFonts w:ascii="Calibri" w:hAnsi="Calibri" w:cs="Calibri"/>
          <w:b/>
          <w:highlight w:val="yellow"/>
        </w:rPr>
        <w:t xml:space="preserve"> </w:t>
      </w:r>
      <w:proofErr w:type="spellStart"/>
      <w:r w:rsidR="002972F8" w:rsidRPr="00456206">
        <w:rPr>
          <w:rFonts w:ascii="Calibri" w:hAnsi="Calibri" w:cs="Calibri"/>
          <w:b/>
          <w:highlight w:val="yellow"/>
        </w:rPr>
        <w:t>BigDataViewer</w:t>
      </w:r>
      <w:proofErr w:type="spellEnd"/>
      <w:r w:rsidR="002972F8" w:rsidRPr="00456206">
        <w:rPr>
          <w:rFonts w:ascii="Calibri" w:hAnsi="Calibri" w:cs="Calibri"/>
          <w:b/>
          <w:highlight w:val="yellow"/>
        </w:rPr>
        <w:t xml:space="preserve"> </w:t>
      </w:r>
      <w:r w:rsidR="002972F8" w:rsidRPr="00C941D0">
        <w:rPr>
          <w:rFonts w:ascii="Calibri" w:hAnsi="Calibri" w:cs="Calibri"/>
          <w:highlight w:val="yellow"/>
        </w:rPr>
        <w:t xml:space="preserve">&gt; </w:t>
      </w:r>
      <w:r w:rsidR="002972F8" w:rsidRPr="00456206">
        <w:rPr>
          <w:rFonts w:ascii="Calibri" w:hAnsi="Calibri" w:cs="Calibri"/>
          <w:b/>
          <w:highlight w:val="yellow"/>
        </w:rPr>
        <w:t>Ellipsoid Surface Projection</w:t>
      </w:r>
      <w:r w:rsidR="002972F8" w:rsidRPr="00C941D0">
        <w:rPr>
          <w:rFonts w:ascii="Calibri" w:hAnsi="Calibri" w:cs="Calibri"/>
          <w:highlight w:val="yellow"/>
        </w:rPr>
        <w:t xml:space="preserve"> &gt;</w:t>
      </w:r>
      <w:r w:rsidR="002972F8" w:rsidRPr="00456206">
        <w:rPr>
          <w:rFonts w:ascii="Calibri" w:hAnsi="Calibri" w:cs="Calibri"/>
          <w:highlight w:val="yellow"/>
        </w:rPr>
        <w:t xml:space="preserve"> </w:t>
      </w:r>
      <w:r w:rsidR="002972F8" w:rsidRPr="00C941D0">
        <w:rPr>
          <w:rFonts w:ascii="Calibri" w:hAnsi="Calibri" w:cs="Calibri"/>
          <w:b/>
          <w:highlight w:val="yellow"/>
        </w:rPr>
        <w:t>Select XML file</w:t>
      </w:r>
      <w:r w:rsidR="00F97C53" w:rsidRPr="00456206">
        <w:rPr>
          <w:rFonts w:ascii="Calibri" w:hAnsi="Calibri" w:cs="Calibri"/>
          <w:highlight w:val="yellow"/>
        </w:rPr>
        <w:t>.</w:t>
      </w:r>
      <w:r w:rsidR="00211237" w:rsidRPr="00456206">
        <w:rPr>
          <w:rFonts w:ascii="Calibri" w:hAnsi="Calibri" w:cs="Calibri"/>
        </w:rPr>
        <w:t xml:space="preserve"> </w:t>
      </w:r>
    </w:p>
    <w:p w14:paraId="1E7A1739" w14:textId="77777777" w:rsidR="00EB717F" w:rsidRDefault="00EB717F" w:rsidP="00EF2DBD">
      <w:pPr>
        <w:pStyle w:val="ListParagraph"/>
        <w:ind w:left="0"/>
        <w:jc w:val="both"/>
        <w:rPr>
          <w:rFonts w:ascii="Calibri" w:hAnsi="Calibri" w:cs="Calibri"/>
          <w:highlight w:val="yellow"/>
        </w:rPr>
      </w:pPr>
    </w:p>
    <w:p w14:paraId="11812E72" w14:textId="3D47430C" w:rsidR="002972F8" w:rsidRPr="00456206" w:rsidRDefault="00EB717F" w:rsidP="00EF2DBD">
      <w:pPr>
        <w:pStyle w:val="ListParagraph"/>
        <w:ind w:left="0"/>
        <w:jc w:val="both"/>
        <w:rPr>
          <w:rFonts w:ascii="Calibri" w:hAnsi="Calibri" w:cs="Calibri"/>
        </w:rPr>
      </w:pPr>
      <w:r>
        <w:rPr>
          <w:rFonts w:ascii="Calibri" w:hAnsi="Calibri" w:cs="Calibri"/>
          <w:highlight w:val="yellow"/>
        </w:rPr>
        <w:t xml:space="preserve">NOTE: </w:t>
      </w:r>
      <w:r w:rsidR="002972F8" w:rsidRPr="00456206">
        <w:rPr>
          <w:rFonts w:ascii="Calibri" w:hAnsi="Calibri" w:cs="Calibri"/>
          <w:highlight w:val="yellow"/>
        </w:rPr>
        <w:t xml:space="preserve">A new window with sagittal views of </w:t>
      </w:r>
      <w:r>
        <w:rPr>
          <w:rFonts w:ascii="Calibri" w:hAnsi="Calibri" w:cs="Calibri"/>
          <w:highlight w:val="yellow"/>
        </w:rPr>
        <w:t xml:space="preserve">the </w:t>
      </w:r>
      <w:r w:rsidR="002972F8" w:rsidRPr="00456206">
        <w:rPr>
          <w:rFonts w:ascii="Calibri" w:hAnsi="Calibri" w:cs="Calibri"/>
          <w:highlight w:val="yellow"/>
        </w:rPr>
        <w:t xml:space="preserve">egg chamber and a dialog to guide </w:t>
      </w:r>
      <w:r>
        <w:rPr>
          <w:rFonts w:ascii="Calibri" w:hAnsi="Calibri" w:cs="Calibri"/>
          <w:highlight w:val="yellow"/>
        </w:rPr>
        <w:t>the user</w:t>
      </w:r>
      <w:r w:rsidR="002972F8" w:rsidRPr="00456206">
        <w:rPr>
          <w:rFonts w:ascii="Calibri" w:hAnsi="Calibri" w:cs="Calibri"/>
          <w:highlight w:val="yellow"/>
        </w:rPr>
        <w:t xml:space="preserve"> through the processing will appear.</w:t>
      </w:r>
      <w:r w:rsidR="002972F8" w:rsidRPr="00456206">
        <w:rPr>
          <w:rFonts w:ascii="Calibri" w:hAnsi="Calibri" w:cs="Calibri"/>
        </w:rPr>
        <w:t xml:space="preserve"> </w:t>
      </w:r>
      <w:r w:rsidR="00211237" w:rsidRPr="00456206">
        <w:rPr>
          <w:rFonts w:ascii="Calibri" w:hAnsi="Calibri" w:cs="Calibri"/>
        </w:rPr>
        <w:t>Details on h</w:t>
      </w:r>
      <w:r w:rsidR="002972F8" w:rsidRPr="00456206">
        <w:rPr>
          <w:rFonts w:ascii="Calibri" w:hAnsi="Calibri" w:cs="Calibri"/>
        </w:rPr>
        <w:t xml:space="preserve">ow to navigate in the slice view can be found </w:t>
      </w:r>
      <w:r>
        <w:rPr>
          <w:rFonts w:ascii="Calibri" w:hAnsi="Calibri" w:cs="Calibri"/>
        </w:rPr>
        <w:t xml:space="preserve">at </w:t>
      </w:r>
      <w:r w:rsidRPr="00EB717F">
        <w:rPr>
          <w:rFonts w:ascii="Calibri" w:hAnsi="Calibri" w:cs="Calibri"/>
        </w:rPr>
        <w:t>https://imagej.net/BigDataViewer</w:t>
      </w:r>
      <w:r w:rsidR="005F493E" w:rsidRPr="00C941D0">
        <w:rPr>
          <w:rStyle w:val="Hyperlink"/>
          <w:rFonts w:ascii="Calibri" w:hAnsi="Calibri" w:cs="Calibri"/>
          <w:noProof/>
          <w:color w:val="auto"/>
          <w:u w:val="none"/>
          <w:vertAlign w:val="superscript"/>
        </w:rPr>
        <w:t>17</w:t>
      </w:r>
      <w:r w:rsidR="007D130B" w:rsidRPr="00456206">
        <w:rPr>
          <w:rFonts w:ascii="Calibri" w:hAnsi="Calibri" w:cs="Calibri"/>
        </w:rPr>
        <w:t>.</w:t>
      </w:r>
    </w:p>
    <w:p w14:paraId="345FEFB8" w14:textId="77777777" w:rsidR="00832B79" w:rsidRPr="00456206" w:rsidRDefault="00832B79" w:rsidP="00BA0D8F">
      <w:pPr>
        <w:jc w:val="both"/>
        <w:rPr>
          <w:rFonts w:ascii="Calibri" w:hAnsi="Calibri" w:cs="Calibri"/>
        </w:rPr>
      </w:pPr>
    </w:p>
    <w:p w14:paraId="3D0E9A5E" w14:textId="525B805D" w:rsidR="002972F8" w:rsidRPr="00456206" w:rsidRDefault="00EF2DBD" w:rsidP="00EF2DBD">
      <w:pPr>
        <w:pStyle w:val="ListParagraph"/>
        <w:ind w:left="0"/>
        <w:jc w:val="both"/>
        <w:rPr>
          <w:rFonts w:ascii="Calibri" w:hAnsi="Calibri" w:cs="Calibri"/>
        </w:rPr>
      </w:pPr>
      <w:r w:rsidRPr="00456206">
        <w:rPr>
          <w:rFonts w:ascii="Calibri" w:hAnsi="Calibri" w:cs="Calibri"/>
          <w:highlight w:val="yellow"/>
        </w:rPr>
        <w:t>2.1.</w:t>
      </w:r>
      <w:r w:rsidR="00211237" w:rsidRPr="00456206">
        <w:rPr>
          <w:rFonts w:ascii="Calibri" w:hAnsi="Calibri" w:cs="Calibri"/>
          <w:highlight w:val="yellow"/>
        </w:rPr>
        <w:t>5</w:t>
      </w:r>
      <w:r w:rsidRPr="00456206">
        <w:rPr>
          <w:rFonts w:ascii="Calibri" w:hAnsi="Calibri" w:cs="Calibri"/>
          <w:highlight w:val="yellow"/>
        </w:rPr>
        <w:t xml:space="preserve">. </w:t>
      </w:r>
      <w:r w:rsidR="002972F8" w:rsidRPr="00456206">
        <w:rPr>
          <w:rFonts w:ascii="Calibri" w:hAnsi="Calibri" w:cs="Calibri"/>
          <w:highlight w:val="yellow"/>
        </w:rPr>
        <w:t>The dialog window called Ovaries Projectio</w:t>
      </w:r>
      <w:r w:rsidR="00174B78" w:rsidRPr="00456206">
        <w:rPr>
          <w:rFonts w:ascii="Calibri" w:hAnsi="Calibri" w:cs="Calibri"/>
          <w:highlight w:val="yellow"/>
        </w:rPr>
        <w:t>n</w:t>
      </w:r>
      <w:r w:rsidR="002972F8" w:rsidRPr="00456206">
        <w:rPr>
          <w:rFonts w:ascii="Calibri" w:hAnsi="Calibri" w:cs="Calibri"/>
          <w:highlight w:val="yellow"/>
        </w:rPr>
        <w:t xml:space="preserve"> has several tabs.</w:t>
      </w:r>
      <w:r w:rsidR="0019593E" w:rsidRPr="00456206">
        <w:rPr>
          <w:rFonts w:ascii="Calibri" w:hAnsi="Calibri" w:cs="Calibri"/>
          <w:highlight w:val="yellow"/>
        </w:rPr>
        <w:t xml:space="preserve"> </w:t>
      </w:r>
      <w:r w:rsidR="002972F8" w:rsidRPr="00456206">
        <w:rPr>
          <w:rFonts w:ascii="Calibri" w:hAnsi="Calibri" w:cs="Calibri"/>
          <w:highlight w:val="yellow"/>
        </w:rPr>
        <w:t xml:space="preserve">In the first dialog tab called Bounding box, define </w:t>
      </w:r>
      <w:r w:rsidR="00EB717F">
        <w:rPr>
          <w:rFonts w:ascii="Calibri" w:hAnsi="Calibri" w:cs="Calibri"/>
          <w:highlight w:val="yellow"/>
        </w:rPr>
        <w:t xml:space="preserve">the </w:t>
      </w:r>
      <w:r w:rsidR="002972F8" w:rsidRPr="00456206">
        <w:rPr>
          <w:rFonts w:ascii="Calibri" w:hAnsi="Calibri" w:cs="Calibri"/>
          <w:highlight w:val="yellow"/>
        </w:rPr>
        <w:t>x</w:t>
      </w:r>
      <w:r w:rsidR="00EB717F">
        <w:rPr>
          <w:rFonts w:ascii="Calibri" w:hAnsi="Calibri" w:cs="Calibri"/>
          <w:highlight w:val="yellow"/>
        </w:rPr>
        <w:t xml:space="preserve"> and</w:t>
      </w:r>
      <w:r w:rsidR="002972F8" w:rsidRPr="00456206">
        <w:rPr>
          <w:rFonts w:ascii="Calibri" w:hAnsi="Calibri" w:cs="Calibri"/>
          <w:highlight w:val="yellow"/>
        </w:rPr>
        <w:t xml:space="preserve"> y borders of an egg chamber in the TLM together with </w:t>
      </w:r>
      <w:r w:rsidR="00EB717F">
        <w:rPr>
          <w:rFonts w:ascii="Calibri" w:hAnsi="Calibri" w:cs="Calibri"/>
          <w:highlight w:val="yellow"/>
        </w:rPr>
        <w:t xml:space="preserve">the </w:t>
      </w:r>
      <w:r w:rsidR="002972F8" w:rsidRPr="00456206">
        <w:rPr>
          <w:rFonts w:ascii="Calibri" w:hAnsi="Calibri" w:cs="Calibri"/>
          <w:highlight w:val="yellow"/>
        </w:rPr>
        <w:t>z width of the bounding box (i.e.</w:t>
      </w:r>
      <w:r w:rsidR="00EB717F">
        <w:rPr>
          <w:rFonts w:ascii="Calibri" w:hAnsi="Calibri" w:cs="Calibri"/>
          <w:highlight w:val="yellow"/>
        </w:rPr>
        <w:t>,</w:t>
      </w:r>
      <w:r w:rsidR="002972F8" w:rsidRPr="00456206">
        <w:rPr>
          <w:rFonts w:ascii="Calibri" w:hAnsi="Calibri" w:cs="Calibri"/>
          <w:highlight w:val="yellow"/>
        </w:rPr>
        <w:t xml:space="preserve"> the depth of a z-stack/egg chamber) and press </w:t>
      </w:r>
      <w:r w:rsidR="002972F8" w:rsidRPr="00456206">
        <w:rPr>
          <w:rFonts w:ascii="Calibri" w:hAnsi="Calibri" w:cs="Calibri"/>
          <w:b/>
          <w:highlight w:val="yellow"/>
        </w:rPr>
        <w:t>set</w:t>
      </w:r>
      <w:r w:rsidR="00DE0BBE" w:rsidRPr="00456206">
        <w:rPr>
          <w:rFonts w:ascii="Calibri" w:hAnsi="Calibri" w:cs="Calibri"/>
          <w:highlight w:val="yellow"/>
        </w:rPr>
        <w:t xml:space="preserve"> (</w:t>
      </w:r>
      <w:r w:rsidR="00DE0BBE" w:rsidRPr="00C941D0">
        <w:rPr>
          <w:rFonts w:ascii="Calibri" w:hAnsi="Calibri" w:cs="Calibri"/>
          <w:b/>
          <w:highlight w:val="yellow"/>
        </w:rPr>
        <w:t>Fig</w:t>
      </w:r>
      <w:r w:rsidR="00EB717F" w:rsidRPr="00C941D0">
        <w:rPr>
          <w:rFonts w:ascii="Calibri" w:hAnsi="Calibri" w:cs="Calibri"/>
          <w:b/>
          <w:highlight w:val="yellow"/>
        </w:rPr>
        <w:t>ure</w:t>
      </w:r>
      <w:r w:rsidR="00DE0BBE" w:rsidRPr="00C941D0">
        <w:rPr>
          <w:rFonts w:ascii="Calibri" w:hAnsi="Calibri" w:cs="Calibri"/>
          <w:b/>
          <w:highlight w:val="yellow"/>
        </w:rPr>
        <w:t xml:space="preserve"> 5A</w:t>
      </w:r>
      <w:r w:rsidR="00DE0BBE" w:rsidRPr="00456206">
        <w:rPr>
          <w:rFonts w:ascii="Calibri" w:hAnsi="Calibri" w:cs="Calibri"/>
          <w:highlight w:val="yellow"/>
        </w:rPr>
        <w:t>)</w:t>
      </w:r>
      <w:r w:rsidR="002972F8" w:rsidRPr="00456206">
        <w:rPr>
          <w:rFonts w:ascii="Calibri" w:hAnsi="Calibri" w:cs="Calibri"/>
          <w:highlight w:val="yellow"/>
        </w:rPr>
        <w:t>.</w:t>
      </w:r>
    </w:p>
    <w:p w14:paraId="3DD7A5FF" w14:textId="77777777" w:rsidR="00EF2DBD" w:rsidRPr="00456206" w:rsidRDefault="00EF2DBD" w:rsidP="00EF2DBD">
      <w:pPr>
        <w:pStyle w:val="ListParagraph"/>
        <w:ind w:left="0"/>
        <w:jc w:val="both"/>
        <w:rPr>
          <w:rFonts w:ascii="Calibri" w:hAnsi="Calibri" w:cs="Calibri"/>
        </w:rPr>
      </w:pPr>
    </w:p>
    <w:p w14:paraId="484C7728" w14:textId="24CE13A5" w:rsidR="002972F8" w:rsidRPr="00456206" w:rsidRDefault="00211237" w:rsidP="00BA0D8F">
      <w:pPr>
        <w:jc w:val="both"/>
        <w:rPr>
          <w:rFonts w:ascii="Calibri" w:hAnsi="Calibri" w:cs="Calibri"/>
        </w:rPr>
      </w:pPr>
      <w:r w:rsidRPr="00456206">
        <w:rPr>
          <w:rFonts w:ascii="Calibri" w:hAnsi="Calibri" w:cs="Calibri"/>
          <w:highlight w:val="yellow"/>
        </w:rPr>
        <w:t>2.1.6.</w:t>
      </w:r>
      <w:r w:rsidR="002972F8" w:rsidRPr="00456206">
        <w:rPr>
          <w:rFonts w:ascii="Calibri" w:hAnsi="Calibri" w:cs="Calibri"/>
          <w:highlight w:val="yellow"/>
        </w:rPr>
        <w:t xml:space="preserve"> To define borders, drag buttons next to x, y, </w:t>
      </w:r>
      <w:r w:rsidR="00EB717F">
        <w:rPr>
          <w:rFonts w:ascii="Calibri" w:hAnsi="Calibri" w:cs="Calibri"/>
          <w:highlight w:val="yellow"/>
        </w:rPr>
        <w:t xml:space="preserve">and </w:t>
      </w:r>
      <w:r w:rsidR="002972F8" w:rsidRPr="00456206">
        <w:rPr>
          <w:rFonts w:ascii="Calibri" w:hAnsi="Calibri" w:cs="Calibri"/>
          <w:highlight w:val="yellow"/>
        </w:rPr>
        <w:t xml:space="preserve">z or define the number coordinates in the x, y, </w:t>
      </w:r>
      <w:r w:rsidR="00EB717F">
        <w:rPr>
          <w:rFonts w:ascii="Calibri" w:hAnsi="Calibri" w:cs="Calibri"/>
          <w:highlight w:val="yellow"/>
        </w:rPr>
        <w:t xml:space="preserve">and </w:t>
      </w:r>
      <w:r w:rsidR="002972F8" w:rsidRPr="00456206">
        <w:rPr>
          <w:rFonts w:ascii="Calibri" w:hAnsi="Calibri" w:cs="Calibri"/>
          <w:highlight w:val="yellow"/>
        </w:rPr>
        <w:t>z boxes.</w:t>
      </w:r>
      <w:r w:rsidR="0019593E" w:rsidRPr="00456206">
        <w:rPr>
          <w:rFonts w:ascii="Calibri" w:hAnsi="Calibri" w:cs="Calibri"/>
          <w:highlight w:val="yellow"/>
        </w:rPr>
        <w:t xml:space="preserve"> </w:t>
      </w:r>
      <w:r w:rsidR="002972F8" w:rsidRPr="00456206">
        <w:rPr>
          <w:rFonts w:ascii="Calibri" w:hAnsi="Calibri" w:cs="Calibri"/>
          <w:highlight w:val="yellow"/>
        </w:rPr>
        <w:t xml:space="preserve">Ensure that the borders are generous enough to get the part of the egg chamber </w:t>
      </w:r>
      <w:r w:rsidR="00630B40">
        <w:rPr>
          <w:rFonts w:ascii="Calibri" w:hAnsi="Calibri" w:cs="Calibri"/>
          <w:highlight w:val="yellow"/>
        </w:rPr>
        <w:t xml:space="preserve">of interest </w:t>
      </w:r>
      <w:r w:rsidR="002972F8" w:rsidRPr="00456206">
        <w:rPr>
          <w:rFonts w:ascii="Calibri" w:hAnsi="Calibri" w:cs="Calibri"/>
          <w:highlight w:val="yellow"/>
        </w:rPr>
        <w:t>into the surface extraction. The selected parts of the egg chamber are highlighted in pink.</w:t>
      </w:r>
    </w:p>
    <w:p w14:paraId="2ED9E062" w14:textId="4164BF59" w:rsidR="002972F8" w:rsidRPr="00456206" w:rsidRDefault="002972F8" w:rsidP="00BA0D8F">
      <w:pPr>
        <w:jc w:val="both"/>
        <w:rPr>
          <w:rFonts w:ascii="Calibri" w:hAnsi="Calibri" w:cs="Calibri"/>
        </w:rPr>
      </w:pPr>
    </w:p>
    <w:p w14:paraId="794C708F" w14:textId="6B354834" w:rsidR="006A4BCD" w:rsidRPr="00456206" w:rsidRDefault="00EF2DBD" w:rsidP="00EF2DBD">
      <w:pPr>
        <w:pStyle w:val="ListParagraph"/>
        <w:ind w:left="0"/>
        <w:jc w:val="both"/>
        <w:rPr>
          <w:rFonts w:ascii="Calibri" w:hAnsi="Calibri" w:cs="Calibri"/>
        </w:rPr>
      </w:pPr>
      <w:r w:rsidRPr="00456206">
        <w:rPr>
          <w:rFonts w:ascii="Calibri" w:hAnsi="Calibri" w:cs="Calibri"/>
          <w:highlight w:val="yellow"/>
        </w:rPr>
        <w:t xml:space="preserve">2.1.7. </w:t>
      </w:r>
      <w:r w:rsidR="006A4BCD" w:rsidRPr="00456206">
        <w:rPr>
          <w:rFonts w:ascii="Calibri" w:hAnsi="Calibri" w:cs="Calibri"/>
          <w:highlight w:val="yellow"/>
        </w:rPr>
        <w:t xml:space="preserve">Switch to the tab called </w:t>
      </w:r>
      <w:r w:rsidR="006A4BCD" w:rsidRPr="00456206">
        <w:rPr>
          <w:rFonts w:ascii="Calibri" w:hAnsi="Calibri" w:cs="Calibri"/>
          <w:b/>
          <w:highlight w:val="yellow"/>
        </w:rPr>
        <w:t>Find blobs</w:t>
      </w:r>
      <w:r w:rsidR="006A4BCD" w:rsidRPr="00456206">
        <w:rPr>
          <w:rFonts w:ascii="Calibri" w:hAnsi="Calibri" w:cs="Calibri"/>
          <w:highlight w:val="yellow"/>
        </w:rPr>
        <w:t xml:space="preserve"> in the window Ovaries Projection. Define </w:t>
      </w:r>
      <w:r w:rsidR="00EB717F">
        <w:rPr>
          <w:rFonts w:ascii="Calibri" w:hAnsi="Calibri" w:cs="Calibri"/>
          <w:highlight w:val="yellow"/>
        </w:rPr>
        <w:t xml:space="preserve">the </w:t>
      </w:r>
      <w:r w:rsidR="006A4BCD" w:rsidRPr="00456206">
        <w:rPr>
          <w:rFonts w:ascii="Calibri" w:hAnsi="Calibri" w:cs="Calibri"/>
          <w:highlight w:val="yellow"/>
        </w:rPr>
        <w:t xml:space="preserve">sigma and </w:t>
      </w:r>
      <w:r w:rsidR="00EB717F">
        <w:rPr>
          <w:rFonts w:ascii="Calibri" w:hAnsi="Calibri" w:cs="Calibri"/>
          <w:highlight w:val="yellow"/>
        </w:rPr>
        <w:t xml:space="preserve">the </w:t>
      </w:r>
      <w:r w:rsidR="006A4BCD" w:rsidRPr="00456206">
        <w:rPr>
          <w:rFonts w:ascii="Calibri" w:hAnsi="Calibri" w:cs="Calibri"/>
          <w:highlight w:val="yellow"/>
        </w:rPr>
        <w:t>minimal peak value</w:t>
      </w:r>
      <w:r w:rsidR="00EB717F">
        <w:rPr>
          <w:rFonts w:ascii="Calibri" w:hAnsi="Calibri" w:cs="Calibri"/>
          <w:highlight w:val="yellow"/>
        </w:rPr>
        <w:t>;</w:t>
      </w:r>
      <w:r w:rsidR="006A4BCD" w:rsidRPr="00456206">
        <w:rPr>
          <w:rFonts w:ascii="Calibri" w:hAnsi="Calibri" w:cs="Calibri"/>
          <w:highlight w:val="yellow"/>
        </w:rPr>
        <w:t xml:space="preserve"> then</w:t>
      </w:r>
      <w:r w:rsidR="00EB717F">
        <w:rPr>
          <w:rFonts w:ascii="Calibri" w:hAnsi="Calibri" w:cs="Calibri"/>
          <w:highlight w:val="yellow"/>
        </w:rPr>
        <w:t>,</w:t>
      </w:r>
      <w:r w:rsidR="006A4BCD" w:rsidRPr="00456206">
        <w:rPr>
          <w:rFonts w:ascii="Calibri" w:hAnsi="Calibri" w:cs="Calibri"/>
          <w:highlight w:val="yellow"/>
        </w:rPr>
        <w:t xml:space="preserve"> press compute to identify </w:t>
      </w:r>
      <w:r w:rsidR="00EB717F">
        <w:rPr>
          <w:rFonts w:ascii="Calibri" w:hAnsi="Calibri" w:cs="Calibri"/>
          <w:highlight w:val="yellow"/>
        </w:rPr>
        <w:t xml:space="preserve">the </w:t>
      </w:r>
      <w:r w:rsidR="006A4BCD" w:rsidRPr="00456206">
        <w:rPr>
          <w:rFonts w:ascii="Calibri" w:hAnsi="Calibri" w:cs="Calibri"/>
          <w:highlight w:val="yellow"/>
        </w:rPr>
        <w:t>actomyosin signals</w:t>
      </w:r>
      <w:r w:rsidR="00CA656F" w:rsidRPr="00456206">
        <w:rPr>
          <w:rFonts w:ascii="Calibri" w:hAnsi="Calibri" w:cs="Calibri"/>
          <w:highlight w:val="yellow"/>
        </w:rPr>
        <w:t xml:space="preserve"> (</w:t>
      </w:r>
      <w:r w:rsidR="00CA656F" w:rsidRPr="00C941D0">
        <w:rPr>
          <w:rFonts w:ascii="Calibri" w:hAnsi="Calibri" w:cs="Calibri"/>
          <w:b/>
          <w:highlight w:val="yellow"/>
        </w:rPr>
        <w:t>Fig</w:t>
      </w:r>
      <w:r w:rsidR="00EB717F" w:rsidRPr="00C941D0">
        <w:rPr>
          <w:rFonts w:ascii="Calibri" w:hAnsi="Calibri" w:cs="Calibri"/>
          <w:b/>
          <w:highlight w:val="yellow"/>
        </w:rPr>
        <w:t>ure</w:t>
      </w:r>
      <w:r w:rsidR="00CA656F" w:rsidRPr="00C941D0">
        <w:rPr>
          <w:rFonts w:ascii="Calibri" w:hAnsi="Calibri" w:cs="Calibri"/>
          <w:b/>
          <w:highlight w:val="yellow"/>
        </w:rPr>
        <w:t xml:space="preserve"> 5B</w:t>
      </w:r>
      <w:r w:rsidR="00CA656F" w:rsidRPr="00456206">
        <w:rPr>
          <w:rFonts w:ascii="Calibri" w:hAnsi="Calibri" w:cs="Calibri"/>
          <w:highlight w:val="yellow"/>
        </w:rPr>
        <w:t>)</w:t>
      </w:r>
      <w:r w:rsidR="00EB717F">
        <w:rPr>
          <w:rFonts w:ascii="Calibri" w:hAnsi="Calibri" w:cs="Calibri"/>
          <w:highlight w:val="yellow"/>
        </w:rPr>
        <w:t>, which will</w:t>
      </w:r>
      <w:r w:rsidR="006A4BCD" w:rsidRPr="00456206">
        <w:rPr>
          <w:rFonts w:ascii="Calibri" w:hAnsi="Calibri" w:cs="Calibri"/>
          <w:highlight w:val="yellow"/>
        </w:rPr>
        <w:t xml:space="preserve"> appear as green blobs. Retry this step with different parameters until enough spots (around 100) are found.</w:t>
      </w:r>
    </w:p>
    <w:p w14:paraId="3E34C2CD" w14:textId="77777777" w:rsidR="00EF2DBD" w:rsidRPr="00456206" w:rsidRDefault="00EF2DBD" w:rsidP="00BA0D8F">
      <w:pPr>
        <w:jc w:val="both"/>
        <w:rPr>
          <w:rFonts w:ascii="Calibri" w:hAnsi="Calibri" w:cs="Calibri"/>
        </w:rPr>
      </w:pPr>
    </w:p>
    <w:p w14:paraId="510D94BE" w14:textId="538DBB4C" w:rsidR="006A4BCD" w:rsidRPr="00456206" w:rsidRDefault="006A4BCD" w:rsidP="00BA0D8F">
      <w:pPr>
        <w:jc w:val="both"/>
        <w:rPr>
          <w:rFonts w:ascii="Calibri" w:hAnsi="Calibri" w:cs="Calibri"/>
        </w:rPr>
      </w:pPr>
      <w:r w:rsidRPr="00456206">
        <w:rPr>
          <w:rFonts w:ascii="Calibri" w:hAnsi="Calibri" w:cs="Calibri"/>
          <w:highlight w:val="yellow"/>
        </w:rPr>
        <w:t>NOTE: Sigma 1</w:t>
      </w:r>
      <w:r w:rsidR="00211237" w:rsidRPr="00456206">
        <w:rPr>
          <w:rFonts w:ascii="Calibri" w:hAnsi="Calibri" w:cs="Calibri"/>
          <w:highlight w:val="yellow"/>
        </w:rPr>
        <w:t>‒</w:t>
      </w:r>
      <w:r w:rsidRPr="00456206">
        <w:rPr>
          <w:rFonts w:ascii="Calibri" w:hAnsi="Calibri" w:cs="Calibri"/>
          <w:highlight w:val="yellow"/>
        </w:rPr>
        <w:t>3 with min</w:t>
      </w:r>
      <w:r w:rsidR="00EB717F">
        <w:rPr>
          <w:rFonts w:ascii="Calibri" w:hAnsi="Calibri" w:cs="Calibri"/>
          <w:highlight w:val="yellow"/>
        </w:rPr>
        <w:t>imal</w:t>
      </w:r>
      <w:r w:rsidRPr="00456206">
        <w:rPr>
          <w:rFonts w:ascii="Calibri" w:hAnsi="Calibri" w:cs="Calibri"/>
          <w:highlight w:val="yellow"/>
        </w:rPr>
        <w:t xml:space="preserve"> peak value 20</w:t>
      </w:r>
      <w:r w:rsidR="00211237" w:rsidRPr="00456206">
        <w:rPr>
          <w:rFonts w:ascii="Calibri" w:hAnsi="Calibri" w:cs="Calibri"/>
          <w:highlight w:val="yellow"/>
        </w:rPr>
        <w:t>‒</w:t>
      </w:r>
      <w:r w:rsidRPr="00456206">
        <w:rPr>
          <w:rFonts w:ascii="Calibri" w:hAnsi="Calibri" w:cs="Calibri"/>
          <w:highlight w:val="yellow"/>
        </w:rPr>
        <w:t>100 works the best to identify actomyosin signals of stage</w:t>
      </w:r>
      <w:r w:rsidR="00EB717F">
        <w:rPr>
          <w:rFonts w:ascii="Calibri" w:hAnsi="Calibri" w:cs="Calibri"/>
          <w:highlight w:val="yellow"/>
        </w:rPr>
        <w:t>-</w:t>
      </w:r>
      <w:r w:rsidRPr="00456206">
        <w:rPr>
          <w:rFonts w:ascii="Calibri" w:hAnsi="Calibri" w:cs="Calibri"/>
          <w:highlight w:val="yellow"/>
        </w:rPr>
        <w:t>6</w:t>
      </w:r>
      <w:r w:rsidR="00EB717F">
        <w:rPr>
          <w:rFonts w:ascii="Calibri" w:hAnsi="Calibri" w:cs="Calibri"/>
          <w:highlight w:val="yellow"/>
        </w:rPr>
        <w:t xml:space="preserve"> to -</w:t>
      </w:r>
      <w:r w:rsidRPr="00456206">
        <w:rPr>
          <w:rFonts w:ascii="Calibri" w:hAnsi="Calibri" w:cs="Calibri"/>
          <w:highlight w:val="yellow"/>
        </w:rPr>
        <w:t xml:space="preserve">8 egg chambers. </w:t>
      </w:r>
      <w:r w:rsidR="00211237" w:rsidRPr="00456206">
        <w:rPr>
          <w:rFonts w:ascii="Calibri" w:hAnsi="Calibri" w:cs="Calibri"/>
          <w:highlight w:val="yellow"/>
        </w:rPr>
        <w:t>I</w:t>
      </w:r>
      <w:r w:rsidRPr="00456206">
        <w:rPr>
          <w:rFonts w:ascii="Calibri" w:hAnsi="Calibri" w:cs="Calibri"/>
          <w:highlight w:val="yellow"/>
        </w:rPr>
        <w:t>dentify</w:t>
      </w:r>
      <w:r w:rsidR="00211237" w:rsidRPr="00456206">
        <w:rPr>
          <w:rFonts w:ascii="Calibri" w:hAnsi="Calibri" w:cs="Calibri"/>
          <w:highlight w:val="yellow"/>
        </w:rPr>
        <w:t>ing</w:t>
      </w:r>
      <w:r w:rsidRPr="00456206">
        <w:rPr>
          <w:rFonts w:ascii="Calibri" w:hAnsi="Calibri" w:cs="Calibri"/>
          <w:highlight w:val="yellow"/>
        </w:rPr>
        <w:t xml:space="preserve"> actomyosin signals is a crucial step and depends on the signal quality and its size. It is important to </w:t>
      </w:r>
      <w:r w:rsidR="00EB717F">
        <w:rPr>
          <w:rFonts w:ascii="Calibri" w:hAnsi="Calibri" w:cs="Calibri"/>
          <w:highlight w:val="yellow"/>
        </w:rPr>
        <w:t>confirm</w:t>
      </w:r>
      <w:r w:rsidRPr="00456206">
        <w:rPr>
          <w:rFonts w:ascii="Calibri" w:hAnsi="Calibri" w:cs="Calibri"/>
          <w:highlight w:val="yellow"/>
        </w:rPr>
        <w:t xml:space="preserve"> </w:t>
      </w:r>
      <w:r w:rsidR="00EB717F">
        <w:rPr>
          <w:rFonts w:ascii="Calibri" w:hAnsi="Calibri" w:cs="Calibri"/>
          <w:highlight w:val="yellow"/>
        </w:rPr>
        <w:t xml:space="preserve">the </w:t>
      </w:r>
      <w:r w:rsidRPr="00456206">
        <w:rPr>
          <w:rFonts w:ascii="Calibri" w:hAnsi="Calibri" w:cs="Calibri"/>
          <w:highlight w:val="yellow"/>
        </w:rPr>
        <w:t xml:space="preserve">correct size of </w:t>
      </w:r>
      <w:r w:rsidR="00EB717F">
        <w:rPr>
          <w:rFonts w:ascii="Calibri" w:hAnsi="Calibri" w:cs="Calibri"/>
          <w:highlight w:val="yellow"/>
        </w:rPr>
        <w:t xml:space="preserve">the </w:t>
      </w:r>
      <w:r w:rsidRPr="00456206">
        <w:rPr>
          <w:rFonts w:ascii="Calibri" w:hAnsi="Calibri" w:cs="Calibri"/>
          <w:highlight w:val="yellow"/>
        </w:rPr>
        <w:t>existing blobs. No visible green spots/blobs in the image mean</w:t>
      </w:r>
      <w:r w:rsidR="00EB717F">
        <w:rPr>
          <w:rFonts w:ascii="Calibri" w:hAnsi="Calibri" w:cs="Calibri"/>
          <w:highlight w:val="yellow"/>
        </w:rPr>
        <w:t>s</w:t>
      </w:r>
      <w:r w:rsidRPr="00456206">
        <w:rPr>
          <w:rFonts w:ascii="Calibri" w:hAnsi="Calibri" w:cs="Calibri"/>
          <w:highlight w:val="yellow"/>
        </w:rPr>
        <w:t xml:space="preserve"> that </w:t>
      </w:r>
      <w:r w:rsidR="00EB717F">
        <w:rPr>
          <w:rFonts w:ascii="Calibri" w:hAnsi="Calibri" w:cs="Calibri"/>
          <w:highlight w:val="yellow"/>
        </w:rPr>
        <w:t xml:space="preserve">the </w:t>
      </w:r>
      <w:r w:rsidRPr="00456206">
        <w:rPr>
          <w:rFonts w:ascii="Calibri" w:hAnsi="Calibri" w:cs="Calibri"/>
          <w:highlight w:val="yellow"/>
        </w:rPr>
        <w:t>next step will not work. Browse through the selected z planes to see blobs.</w:t>
      </w:r>
    </w:p>
    <w:p w14:paraId="07904A64" w14:textId="0F30CA38" w:rsidR="00972E2B" w:rsidRPr="00456206" w:rsidRDefault="00972E2B" w:rsidP="00BA0D8F">
      <w:pPr>
        <w:jc w:val="both"/>
        <w:rPr>
          <w:rFonts w:ascii="Calibri" w:hAnsi="Calibri" w:cs="Calibri"/>
        </w:rPr>
      </w:pPr>
    </w:p>
    <w:p w14:paraId="50BE3F96" w14:textId="69794F44" w:rsidR="00972E2B" w:rsidRPr="00456206" w:rsidRDefault="00EF2DBD" w:rsidP="00EF2DBD">
      <w:pPr>
        <w:pStyle w:val="ListParagraph"/>
        <w:ind w:left="0"/>
        <w:jc w:val="both"/>
        <w:rPr>
          <w:rFonts w:ascii="Calibri" w:hAnsi="Calibri" w:cs="Calibri"/>
        </w:rPr>
      </w:pPr>
      <w:r w:rsidRPr="00456206">
        <w:rPr>
          <w:rFonts w:ascii="Calibri" w:hAnsi="Calibri" w:cs="Calibri"/>
          <w:highlight w:val="yellow"/>
        </w:rPr>
        <w:t xml:space="preserve">2.1.8. </w:t>
      </w:r>
      <w:r w:rsidR="00972E2B" w:rsidRPr="00456206">
        <w:rPr>
          <w:rFonts w:ascii="Calibri" w:hAnsi="Calibri" w:cs="Calibri"/>
          <w:highlight w:val="yellow"/>
        </w:rPr>
        <w:t xml:space="preserve">To design the ellipsoid, continue with the tab called </w:t>
      </w:r>
      <w:r w:rsidR="00972E2B" w:rsidRPr="00456206">
        <w:rPr>
          <w:rFonts w:ascii="Calibri" w:hAnsi="Calibri" w:cs="Calibri"/>
          <w:b/>
          <w:highlight w:val="yellow"/>
        </w:rPr>
        <w:t>Fit ellipsoid</w:t>
      </w:r>
      <w:r w:rsidR="00972E2B" w:rsidRPr="00456206">
        <w:rPr>
          <w:rFonts w:ascii="Calibri" w:hAnsi="Calibri" w:cs="Calibri"/>
          <w:highlight w:val="yellow"/>
        </w:rPr>
        <w:t xml:space="preserve">. </w:t>
      </w:r>
      <w:r w:rsidR="00211237" w:rsidRPr="00456206">
        <w:rPr>
          <w:rFonts w:ascii="Calibri" w:hAnsi="Calibri" w:cs="Calibri"/>
          <w:highlight w:val="yellow"/>
        </w:rPr>
        <w:t>Set</w:t>
      </w:r>
      <w:r w:rsidR="00972E2B" w:rsidRPr="00456206">
        <w:rPr>
          <w:rFonts w:ascii="Calibri" w:hAnsi="Calibri" w:cs="Calibri"/>
          <w:highlight w:val="yellow"/>
        </w:rPr>
        <w:t xml:space="preserve"> </w:t>
      </w:r>
      <w:r w:rsidR="00EB717F" w:rsidRPr="00C941D0">
        <w:rPr>
          <w:rFonts w:ascii="Calibri" w:hAnsi="Calibri" w:cs="Calibri"/>
          <w:b/>
          <w:highlight w:val="yellow"/>
        </w:rPr>
        <w:t>R</w:t>
      </w:r>
      <w:r w:rsidR="00972E2B" w:rsidRPr="00C941D0">
        <w:rPr>
          <w:rFonts w:ascii="Calibri" w:hAnsi="Calibri" w:cs="Calibri"/>
          <w:b/>
          <w:highlight w:val="yellow"/>
        </w:rPr>
        <w:t>andom samples</w:t>
      </w:r>
      <w:r w:rsidR="00211237" w:rsidRPr="00456206">
        <w:rPr>
          <w:rFonts w:ascii="Calibri" w:hAnsi="Calibri" w:cs="Calibri"/>
          <w:highlight w:val="yellow"/>
        </w:rPr>
        <w:t xml:space="preserve"> to</w:t>
      </w:r>
      <w:r w:rsidR="00972E2B" w:rsidRPr="00456206">
        <w:rPr>
          <w:rFonts w:ascii="Calibri" w:hAnsi="Calibri" w:cs="Calibri"/>
          <w:highlight w:val="yellow"/>
        </w:rPr>
        <w:t xml:space="preserve"> 10</w:t>
      </w:r>
      <w:r w:rsidR="00FD71BB">
        <w:rPr>
          <w:rFonts w:ascii="Calibri" w:hAnsi="Calibri" w:cs="Calibri"/>
          <w:highlight w:val="yellow"/>
        </w:rPr>
        <w:t>,</w:t>
      </w:r>
      <w:r w:rsidR="00972E2B" w:rsidRPr="00456206">
        <w:rPr>
          <w:rFonts w:ascii="Calibri" w:hAnsi="Calibri" w:cs="Calibri"/>
          <w:highlight w:val="yellow"/>
        </w:rPr>
        <w:t xml:space="preserve">000, </w:t>
      </w:r>
      <w:r w:rsidR="00EB717F" w:rsidRPr="00C941D0">
        <w:rPr>
          <w:rFonts w:ascii="Calibri" w:hAnsi="Calibri" w:cs="Calibri"/>
          <w:b/>
          <w:highlight w:val="yellow"/>
        </w:rPr>
        <w:t>O</w:t>
      </w:r>
      <w:r w:rsidR="00972E2B" w:rsidRPr="00C941D0">
        <w:rPr>
          <w:rFonts w:ascii="Calibri" w:hAnsi="Calibri" w:cs="Calibri"/>
          <w:b/>
          <w:highlight w:val="yellow"/>
        </w:rPr>
        <w:t>utside/inside cut</w:t>
      </w:r>
      <w:r w:rsidR="00EB717F">
        <w:rPr>
          <w:rFonts w:ascii="Calibri" w:hAnsi="Calibri" w:cs="Calibri"/>
          <w:b/>
          <w:highlight w:val="yellow"/>
        </w:rPr>
        <w:t>-</w:t>
      </w:r>
      <w:r w:rsidR="00972E2B" w:rsidRPr="00C941D0">
        <w:rPr>
          <w:rFonts w:ascii="Calibri" w:hAnsi="Calibri" w:cs="Calibri"/>
          <w:b/>
          <w:highlight w:val="yellow"/>
        </w:rPr>
        <w:t>off distance</w:t>
      </w:r>
      <w:r w:rsidR="00211237" w:rsidRPr="00456206">
        <w:rPr>
          <w:rFonts w:ascii="Calibri" w:hAnsi="Calibri" w:cs="Calibri"/>
          <w:highlight w:val="yellow"/>
        </w:rPr>
        <w:t xml:space="preserve"> to</w:t>
      </w:r>
      <w:r w:rsidR="00972E2B" w:rsidRPr="00456206">
        <w:rPr>
          <w:rFonts w:ascii="Calibri" w:hAnsi="Calibri" w:cs="Calibri"/>
          <w:highlight w:val="yellow"/>
        </w:rPr>
        <w:t xml:space="preserve"> 1</w:t>
      </w:r>
      <w:r w:rsidR="00211237" w:rsidRPr="00456206">
        <w:rPr>
          <w:rFonts w:ascii="Calibri" w:hAnsi="Calibri" w:cs="Calibri"/>
          <w:highlight w:val="yellow"/>
        </w:rPr>
        <w:t>‒</w:t>
      </w:r>
      <w:r w:rsidR="00972E2B" w:rsidRPr="00456206">
        <w:rPr>
          <w:rFonts w:ascii="Calibri" w:hAnsi="Calibri" w:cs="Calibri"/>
          <w:highlight w:val="yellow"/>
        </w:rPr>
        <w:t>10</w:t>
      </w:r>
      <w:r w:rsidR="00EB717F">
        <w:rPr>
          <w:rFonts w:ascii="Calibri" w:hAnsi="Calibri" w:cs="Calibri"/>
          <w:highlight w:val="yellow"/>
        </w:rPr>
        <w:t>,</w:t>
      </w:r>
      <w:r w:rsidR="00972E2B" w:rsidRPr="00456206">
        <w:rPr>
          <w:rFonts w:ascii="Calibri" w:hAnsi="Calibri" w:cs="Calibri"/>
          <w:highlight w:val="yellow"/>
        </w:rPr>
        <w:t xml:space="preserve"> and then</w:t>
      </w:r>
      <w:r w:rsidR="00EB717F">
        <w:rPr>
          <w:rFonts w:ascii="Calibri" w:hAnsi="Calibri" w:cs="Calibri"/>
          <w:highlight w:val="yellow"/>
        </w:rPr>
        <w:t>,</w:t>
      </w:r>
      <w:r w:rsidR="00972E2B" w:rsidRPr="00456206">
        <w:rPr>
          <w:rFonts w:ascii="Calibri" w:hAnsi="Calibri" w:cs="Calibri"/>
          <w:highlight w:val="yellow"/>
        </w:rPr>
        <w:t xml:space="preserve"> click </w:t>
      </w:r>
      <w:r w:rsidR="00EB717F">
        <w:rPr>
          <w:rFonts w:ascii="Calibri" w:hAnsi="Calibri" w:cs="Calibri"/>
          <w:b/>
          <w:highlight w:val="yellow"/>
        </w:rPr>
        <w:t>C</w:t>
      </w:r>
      <w:r w:rsidR="00972E2B" w:rsidRPr="00456206">
        <w:rPr>
          <w:rFonts w:ascii="Calibri" w:hAnsi="Calibri" w:cs="Calibri"/>
          <w:b/>
          <w:highlight w:val="yellow"/>
        </w:rPr>
        <w:t>ompute</w:t>
      </w:r>
      <w:r w:rsidR="00E55594" w:rsidRPr="00456206">
        <w:rPr>
          <w:rFonts w:ascii="Calibri" w:hAnsi="Calibri" w:cs="Calibri"/>
          <w:highlight w:val="yellow"/>
        </w:rPr>
        <w:t xml:space="preserve"> (</w:t>
      </w:r>
      <w:r w:rsidR="00E55594" w:rsidRPr="00C941D0">
        <w:rPr>
          <w:rFonts w:ascii="Calibri" w:hAnsi="Calibri" w:cs="Calibri"/>
          <w:b/>
          <w:highlight w:val="yellow"/>
        </w:rPr>
        <w:t>Fig</w:t>
      </w:r>
      <w:r w:rsidR="00EB717F" w:rsidRPr="00C941D0">
        <w:rPr>
          <w:rFonts w:ascii="Calibri" w:hAnsi="Calibri" w:cs="Calibri"/>
          <w:b/>
          <w:highlight w:val="yellow"/>
        </w:rPr>
        <w:t>ure</w:t>
      </w:r>
      <w:r w:rsidR="00E55594" w:rsidRPr="00C941D0">
        <w:rPr>
          <w:rFonts w:ascii="Calibri" w:hAnsi="Calibri" w:cs="Calibri"/>
          <w:b/>
          <w:highlight w:val="yellow"/>
        </w:rPr>
        <w:t xml:space="preserve"> 5C</w:t>
      </w:r>
      <w:r w:rsidR="00E55594" w:rsidRPr="00456206">
        <w:rPr>
          <w:rFonts w:ascii="Calibri" w:hAnsi="Calibri" w:cs="Calibri"/>
          <w:highlight w:val="yellow"/>
        </w:rPr>
        <w:t>)</w:t>
      </w:r>
      <w:r w:rsidR="00972E2B" w:rsidRPr="00456206">
        <w:rPr>
          <w:rFonts w:ascii="Calibri" w:hAnsi="Calibri" w:cs="Calibri"/>
          <w:highlight w:val="yellow"/>
        </w:rPr>
        <w:t>.</w:t>
      </w:r>
    </w:p>
    <w:p w14:paraId="3C603CC3" w14:textId="77777777" w:rsidR="00211237" w:rsidRPr="00456206" w:rsidRDefault="00211237" w:rsidP="00EF2DBD">
      <w:pPr>
        <w:pStyle w:val="ListParagraph"/>
        <w:ind w:left="0"/>
        <w:jc w:val="both"/>
        <w:rPr>
          <w:rFonts w:ascii="Calibri" w:hAnsi="Calibri" w:cs="Calibri"/>
        </w:rPr>
      </w:pPr>
    </w:p>
    <w:p w14:paraId="5DCA7C41" w14:textId="13F29D67" w:rsidR="00972E2B" w:rsidRPr="00456206" w:rsidRDefault="00972E2B" w:rsidP="00BA0D8F">
      <w:pPr>
        <w:pStyle w:val="ListParagraph"/>
        <w:ind w:left="0"/>
        <w:jc w:val="both"/>
        <w:rPr>
          <w:rFonts w:ascii="Calibri" w:hAnsi="Calibri" w:cs="Calibri"/>
        </w:rPr>
      </w:pPr>
      <w:r w:rsidRPr="00456206">
        <w:rPr>
          <w:rFonts w:ascii="Calibri" w:hAnsi="Calibri" w:cs="Calibri"/>
        </w:rPr>
        <w:t>NOTE: The lower the cut</w:t>
      </w:r>
      <w:r w:rsidR="00EB717F">
        <w:rPr>
          <w:rFonts w:ascii="Calibri" w:hAnsi="Calibri" w:cs="Calibri"/>
        </w:rPr>
        <w:t>-</w:t>
      </w:r>
      <w:r w:rsidRPr="00456206">
        <w:rPr>
          <w:rFonts w:ascii="Calibri" w:hAnsi="Calibri" w:cs="Calibri"/>
        </w:rPr>
        <w:t xml:space="preserve">off distance, the more precise the desired ellipsoid will be. After this, the tab called </w:t>
      </w:r>
      <w:r w:rsidR="00EB717F" w:rsidRPr="00C941D0">
        <w:rPr>
          <w:rFonts w:ascii="Calibri" w:hAnsi="Calibri" w:cs="Calibri"/>
          <w:b/>
        </w:rPr>
        <w:t>P</w:t>
      </w:r>
      <w:r w:rsidRPr="00C941D0">
        <w:rPr>
          <w:rFonts w:ascii="Calibri" w:hAnsi="Calibri" w:cs="Calibri"/>
          <w:b/>
        </w:rPr>
        <w:t>rojection</w:t>
      </w:r>
      <w:r w:rsidRPr="00456206">
        <w:rPr>
          <w:rFonts w:ascii="Calibri" w:hAnsi="Calibri" w:cs="Calibri"/>
        </w:rPr>
        <w:t xml:space="preserve"> will automatically open and allows the definition of the surface extraction.</w:t>
      </w:r>
      <w:r w:rsidR="002169DD" w:rsidRPr="00456206">
        <w:rPr>
          <w:rFonts w:ascii="Calibri" w:hAnsi="Calibri" w:cs="Calibri"/>
        </w:rPr>
        <w:t xml:space="preserve"> The settings need to be optimized.</w:t>
      </w:r>
    </w:p>
    <w:p w14:paraId="03EB7DD6" w14:textId="16C5AED9" w:rsidR="00213108" w:rsidRPr="00456206" w:rsidRDefault="00213108" w:rsidP="00BA0D8F">
      <w:pPr>
        <w:jc w:val="both"/>
        <w:rPr>
          <w:rFonts w:ascii="Calibri" w:hAnsi="Calibri" w:cs="Calibri"/>
        </w:rPr>
      </w:pPr>
    </w:p>
    <w:p w14:paraId="26F80764" w14:textId="5D8D2DC4" w:rsidR="00211237" w:rsidRDefault="00EF2DBD" w:rsidP="00BA0D8F">
      <w:pPr>
        <w:pStyle w:val="ListParagraph"/>
        <w:ind w:left="0"/>
        <w:jc w:val="both"/>
        <w:rPr>
          <w:rFonts w:ascii="Calibri" w:hAnsi="Calibri" w:cs="Calibri"/>
        </w:rPr>
      </w:pPr>
      <w:r w:rsidRPr="00456206">
        <w:rPr>
          <w:rFonts w:ascii="Calibri" w:hAnsi="Calibri" w:cs="Calibri"/>
          <w:highlight w:val="yellow"/>
        </w:rPr>
        <w:t xml:space="preserve">2.1.9. </w:t>
      </w:r>
      <w:r w:rsidR="00390963" w:rsidRPr="00456206">
        <w:rPr>
          <w:rFonts w:ascii="Calibri" w:hAnsi="Calibri" w:cs="Calibri"/>
          <w:highlight w:val="yellow"/>
        </w:rPr>
        <w:t xml:space="preserve">Continue </w:t>
      </w:r>
      <w:r w:rsidR="00B10804" w:rsidRPr="00456206">
        <w:rPr>
          <w:rFonts w:ascii="Calibri" w:hAnsi="Calibri" w:cs="Calibri"/>
          <w:highlight w:val="yellow"/>
        </w:rPr>
        <w:t xml:space="preserve">further </w:t>
      </w:r>
      <w:r w:rsidR="00390963" w:rsidRPr="00456206">
        <w:rPr>
          <w:rFonts w:ascii="Calibri" w:hAnsi="Calibri" w:cs="Calibri"/>
          <w:highlight w:val="yellow"/>
        </w:rPr>
        <w:t xml:space="preserve">with the tab called </w:t>
      </w:r>
      <w:r w:rsidR="00390963" w:rsidRPr="00456206">
        <w:rPr>
          <w:rFonts w:ascii="Calibri" w:hAnsi="Calibri" w:cs="Calibri"/>
          <w:b/>
          <w:highlight w:val="yellow"/>
        </w:rPr>
        <w:t>Projection</w:t>
      </w:r>
      <w:r w:rsidR="00E55594" w:rsidRPr="00456206">
        <w:rPr>
          <w:rFonts w:ascii="Calibri" w:hAnsi="Calibri" w:cs="Calibri"/>
          <w:highlight w:val="yellow"/>
        </w:rPr>
        <w:t xml:space="preserve"> (</w:t>
      </w:r>
      <w:r w:rsidR="00E55594" w:rsidRPr="00C941D0">
        <w:rPr>
          <w:rFonts w:ascii="Calibri" w:hAnsi="Calibri" w:cs="Calibri"/>
          <w:b/>
          <w:highlight w:val="yellow"/>
        </w:rPr>
        <w:t>Fig</w:t>
      </w:r>
      <w:r w:rsidR="00EB717F" w:rsidRPr="00C941D0">
        <w:rPr>
          <w:rFonts w:ascii="Calibri" w:hAnsi="Calibri" w:cs="Calibri"/>
          <w:b/>
          <w:highlight w:val="yellow"/>
        </w:rPr>
        <w:t>ure</w:t>
      </w:r>
      <w:r w:rsidR="00E55594" w:rsidRPr="00C941D0">
        <w:rPr>
          <w:rFonts w:ascii="Calibri" w:hAnsi="Calibri" w:cs="Calibri"/>
          <w:b/>
          <w:highlight w:val="yellow"/>
        </w:rPr>
        <w:t xml:space="preserve"> 5D</w:t>
      </w:r>
      <w:r w:rsidR="00E55594" w:rsidRPr="00456206">
        <w:rPr>
          <w:rFonts w:ascii="Calibri" w:hAnsi="Calibri" w:cs="Calibri"/>
          <w:highlight w:val="yellow"/>
        </w:rPr>
        <w:t>)</w:t>
      </w:r>
      <w:r w:rsidR="00211237" w:rsidRPr="00456206">
        <w:rPr>
          <w:rFonts w:ascii="Calibri" w:hAnsi="Calibri" w:cs="Calibri"/>
          <w:highlight w:val="yellow"/>
        </w:rPr>
        <w:t xml:space="preserve">. </w:t>
      </w:r>
      <w:r w:rsidR="00213108" w:rsidRPr="00456206">
        <w:rPr>
          <w:rFonts w:ascii="Calibri" w:hAnsi="Calibri" w:cs="Calibri"/>
          <w:highlight w:val="yellow"/>
        </w:rPr>
        <w:t>Set up a min</w:t>
      </w:r>
      <w:r w:rsidR="00211237" w:rsidRPr="00456206">
        <w:rPr>
          <w:rFonts w:ascii="Calibri" w:hAnsi="Calibri" w:cs="Calibri"/>
          <w:highlight w:val="yellow"/>
        </w:rPr>
        <w:t xml:space="preserve">imum </w:t>
      </w:r>
      <w:r w:rsidR="00213108" w:rsidRPr="00456206">
        <w:rPr>
          <w:rFonts w:ascii="Calibri" w:hAnsi="Calibri" w:cs="Calibri"/>
          <w:highlight w:val="yellow"/>
        </w:rPr>
        <w:t>and max</w:t>
      </w:r>
      <w:r w:rsidR="00211237" w:rsidRPr="00456206">
        <w:rPr>
          <w:rFonts w:ascii="Calibri" w:hAnsi="Calibri" w:cs="Calibri"/>
          <w:highlight w:val="yellow"/>
        </w:rPr>
        <w:t>imum</w:t>
      </w:r>
      <w:r w:rsidR="00213108" w:rsidRPr="00456206">
        <w:rPr>
          <w:rFonts w:ascii="Calibri" w:hAnsi="Calibri" w:cs="Calibri"/>
          <w:highlight w:val="yellow"/>
        </w:rPr>
        <w:t xml:space="preserve"> projection distance (i.e.</w:t>
      </w:r>
      <w:r w:rsidR="00211237" w:rsidRPr="00456206">
        <w:rPr>
          <w:rFonts w:ascii="Calibri" w:hAnsi="Calibri" w:cs="Calibri"/>
          <w:highlight w:val="yellow"/>
        </w:rPr>
        <w:t>,</w:t>
      </w:r>
      <w:r w:rsidR="00213108" w:rsidRPr="00456206">
        <w:rPr>
          <w:rFonts w:ascii="Calibri" w:hAnsi="Calibri" w:cs="Calibri"/>
          <w:highlight w:val="yellow"/>
        </w:rPr>
        <w:t xml:space="preserve"> the width of the desired ellipsoid). It is required to set </w:t>
      </w:r>
      <w:r w:rsidR="00EB717F">
        <w:rPr>
          <w:rFonts w:ascii="Calibri" w:hAnsi="Calibri" w:cs="Calibri"/>
          <w:highlight w:val="yellow"/>
        </w:rPr>
        <w:t xml:space="preserve">a </w:t>
      </w:r>
      <w:r w:rsidR="00213108" w:rsidRPr="00456206">
        <w:rPr>
          <w:rFonts w:ascii="Calibri" w:hAnsi="Calibri" w:cs="Calibri"/>
          <w:highlight w:val="yellow"/>
        </w:rPr>
        <w:lastRenderedPageBreak/>
        <w:t>min</w:t>
      </w:r>
      <w:r w:rsidR="00EB717F">
        <w:rPr>
          <w:rFonts w:ascii="Calibri" w:hAnsi="Calibri" w:cs="Calibri"/>
          <w:highlight w:val="yellow"/>
        </w:rPr>
        <w:t>imal</w:t>
      </w:r>
      <w:r w:rsidR="00213108" w:rsidRPr="00456206">
        <w:rPr>
          <w:rFonts w:ascii="Calibri" w:hAnsi="Calibri" w:cs="Calibri"/>
          <w:highlight w:val="yellow"/>
        </w:rPr>
        <w:t xml:space="preserve"> and max</w:t>
      </w:r>
      <w:r w:rsidR="00EB717F">
        <w:rPr>
          <w:rFonts w:ascii="Calibri" w:hAnsi="Calibri" w:cs="Calibri"/>
          <w:highlight w:val="yellow"/>
        </w:rPr>
        <w:t>imal</w:t>
      </w:r>
      <w:r w:rsidR="00213108" w:rsidRPr="00456206">
        <w:rPr>
          <w:rFonts w:ascii="Calibri" w:hAnsi="Calibri" w:cs="Calibri"/>
          <w:highlight w:val="yellow"/>
        </w:rPr>
        <w:t xml:space="preserve"> projection distance so that the pink defined ellipsoid region includes the entire outside layer of the egg chamber.</w:t>
      </w:r>
      <w:r w:rsidR="005129F7" w:rsidRPr="00456206">
        <w:rPr>
          <w:rFonts w:ascii="Calibri" w:hAnsi="Calibri" w:cs="Calibri"/>
          <w:highlight w:val="yellow"/>
        </w:rPr>
        <w:t xml:space="preserve"> Define the slice distance (1 is recommended).</w:t>
      </w:r>
      <w:r w:rsidR="00E111ED" w:rsidRPr="00456206">
        <w:rPr>
          <w:rFonts w:ascii="Calibri" w:hAnsi="Calibri" w:cs="Calibri"/>
        </w:rPr>
        <w:t xml:space="preserve"> </w:t>
      </w:r>
    </w:p>
    <w:p w14:paraId="27FA8700" w14:textId="77777777" w:rsidR="00F61228" w:rsidRPr="00456206" w:rsidRDefault="00F61228" w:rsidP="00BA0D8F">
      <w:pPr>
        <w:pStyle w:val="ListParagraph"/>
        <w:ind w:left="0"/>
        <w:jc w:val="both"/>
        <w:rPr>
          <w:rFonts w:ascii="Calibri" w:hAnsi="Calibri" w:cs="Calibri"/>
        </w:rPr>
      </w:pPr>
    </w:p>
    <w:p w14:paraId="58907541" w14:textId="31EC582C" w:rsidR="00213108" w:rsidRPr="00456206" w:rsidRDefault="00813C64" w:rsidP="00BA0D8F">
      <w:pPr>
        <w:pStyle w:val="ListParagraph"/>
        <w:ind w:left="0"/>
        <w:jc w:val="both"/>
        <w:rPr>
          <w:rFonts w:ascii="Calibri" w:hAnsi="Calibri" w:cs="Calibri"/>
        </w:rPr>
      </w:pPr>
      <w:r w:rsidRPr="00456206">
        <w:rPr>
          <w:rFonts w:ascii="Calibri" w:hAnsi="Calibri" w:cs="Calibri"/>
        </w:rPr>
        <w:t xml:space="preserve">NOTE: </w:t>
      </w:r>
      <w:r w:rsidR="00E111ED" w:rsidRPr="00456206">
        <w:rPr>
          <w:rFonts w:ascii="Calibri" w:hAnsi="Calibri" w:cs="Calibri"/>
        </w:rPr>
        <w:t xml:space="preserve">Examples of an incorrect and an optimal </w:t>
      </w:r>
      <w:r w:rsidR="009C1858" w:rsidRPr="00456206">
        <w:rPr>
          <w:rFonts w:ascii="Calibri" w:hAnsi="Calibri" w:cs="Calibri"/>
        </w:rPr>
        <w:t xml:space="preserve">ellipsoid fit resulting in incorrect and optimal </w:t>
      </w:r>
      <w:r w:rsidR="00E111ED" w:rsidRPr="00456206">
        <w:rPr>
          <w:rFonts w:ascii="Calibri" w:hAnsi="Calibri" w:cs="Calibri"/>
        </w:rPr>
        <w:t xml:space="preserve">projection parameters </w:t>
      </w:r>
      <w:r w:rsidR="00F64A55" w:rsidRPr="00456206">
        <w:rPr>
          <w:rFonts w:ascii="Calibri" w:hAnsi="Calibri" w:cs="Calibri"/>
        </w:rPr>
        <w:t>are</w:t>
      </w:r>
      <w:r w:rsidR="00E111ED" w:rsidRPr="00456206">
        <w:rPr>
          <w:rFonts w:ascii="Calibri" w:hAnsi="Calibri" w:cs="Calibri"/>
        </w:rPr>
        <w:t xml:space="preserve"> shown in </w:t>
      </w:r>
      <w:r w:rsidR="00E111ED" w:rsidRPr="00C941D0">
        <w:rPr>
          <w:rFonts w:ascii="Calibri" w:hAnsi="Calibri" w:cs="Calibri"/>
          <w:b/>
        </w:rPr>
        <w:t>Fig</w:t>
      </w:r>
      <w:r w:rsidR="00D77A6A" w:rsidRPr="00C941D0">
        <w:rPr>
          <w:rFonts w:ascii="Calibri" w:hAnsi="Calibri" w:cs="Calibri"/>
          <w:b/>
        </w:rPr>
        <w:t>ure</w:t>
      </w:r>
      <w:r w:rsidR="000C2A60" w:rsidRPr="00C941D0">
        <w:rPr>
          <w:rFonts w:ascii="Calibri" w:hAnsi="Calibri" w:cs="Calibri"/>
          <w:b/>
        </w:rPr>
        <w:t xml:space="preserve"> </w:t>
      </w:r>
      <w:r w:rsidR="00E111ED" w:rsidRPr="00C941D0">
        <w:rPr>
          <w:rFonts w:ascii="Calibri" w:hAnsi="Calibri" w:cs="Calibri"/>
          <w:b/>
        </w:rPr>
        <w:t>6</w:t>
      </w:r>
      <w:proofErr w:type="gramStart"/>
      <w:r w:rsidR="00ED358E" w:rsidRPr="00C941D0">
        <w:rPr>
          <w:rFonts w:ascii="Calibri" w:hAnsi="Calibri" w:cs="Calibri"/>
          <w:b/>
        </w:rPr>
        <w:t>A,C</w:t>
      </w:r>
      <w:r w:rsidR="00E111ED" w:rsidRPr="00456206">
        <w:rPr>
          <w:rFonts w:ascii="Calibri" w:hAnsi="Calibri" w:cs="Calibri"/>
        </w:rPr>
        <w:t>.</w:t>
      </w:r>
      <w:proofErr w:type="gramEnd"/>
      <w:r w:rsidR="00211237" w:rsidRPr="00456206">
        <w:rPr>
          <w:rFonts w:ascii="Calibri" w:hAnsi="Calibri" w:cs="Calibri"/>
        </w:rPr>
        <w:t xml:space="preserve"> </w:t>
      </w:r>
      <w:r w:rsidR="0025251E" w:rsidRPr="00456206">
        <w:rPr>
          <w:rFonts w:ascii="Calibri" w:hAnsi="Calibri" w:cs="Calibri"/>
        </w:rPr>
        <w:t>The thin circumferential layer of the interest can be defined later.</w:t>
      </w:r>
      <w:r w:rsidR="005129F7" w:rsidRPr="00456206">
        <w:rPr>
          <w:rFonts w:ascii="Calibri" w:hAnsi="Calibri" w:cs="Calibri"/>
        </w:rPr>
        <w:t xml:space="preserve"> </w:t>
      </w:r>
      <w:r w:rsidR="00213108" w:rsidRPr="00456206">
        <w:rPr>
          <w:rFonts w:ascii="Calibri" w:hAnsi="Calibri" w:cs="Calibri"/>
        </w:rPr>
        <w:t xml:space="preserve">Make sure that the pink region of </w:t>
      </w:r>
      <w:r w:rsidR="00D77A6A">
        <w:rPr>
          <w:rFonts w:ascii="Calibri" w:hAnsi="Calibri" w:cs="Calibri"/>
        </w:rPr>
        <w:t xml:space="preserve">the </w:t>
      </w:r>
      <w:r w:rsidR="00213108" w:rsidRPr="00456206">
        <w:rPr>
          <w:rFonts w:ascii="Calibri" w:hAnsi="Calibri" w:cs="Calibri"/>
        </w:rPr>
        <w:t xml:space="preserve">ellipsoid with the defined width on the egg chamber </w:t>
      </w:r>
      <w:r w:rsidR="00E021E8">
        <w:rPr>
          <w:rFonts w:ascii="Calibri" w:hAnsi="Calibri" w:cs="Calibri"/>
        </w:rPr>
        <w:t>is</w:t>
      </w:r>
      <w:r w:rsidR="00D77A6A">
        <w:rPr>
          <w:rFonts w:ascii="Calibri" w:hAnsi="Calibri" w:cs="Calibri"/>
        </w:rPr>
        <w:t xml:space="preserve"> visible </w:t>
      </w:r>
      <w:r w:rsidR="00213108" w:rsidRPr="00456206">
        <w:rPr>
          <w:rFonts w:ascii="Calibri" w:hAnsi="Calibri" w:cs="Calibri"/>
        </w:rPr>
        <w:t>before press</w:t>
      </w:r>
      <w:r w:rsidR="00D77A6A">
        <w:rPr>
          <w:rFonts w:ascii="Calibri" w:hAnsi="Calibri" w:cs="Calibri"/>
        </w:rPr>
        <w:t>ing</w:t>
      </w:r>
      <w:r w:rsidR="00213108" w:rsidRPr="00456206">
        <w:rPr>
          <w:rFonts w:ascii="Calibri" w:hAnsi="Calibri" w:cs="Calibri"/>
        </w:rPr>
        <w:t xml:space="preserve"> compute.</w:t>
      </w:r>
      <w:r w:rsidR="005129F7" w:rsidRPr="00456206">
        <w:rPr>
          <w:rFonts w:ascii="Calibri" w:hAnsi="Calibri" w:cs="Calibri"/>
        </w:rPr>
        <w:t xml:space="preserve"> </w:t>
      </w:r>
      <w:r w:rsidR="00213108" w:rsidRPr="00456206">
        <w:rPr>
          <w:rFonts w:ascii="Calibri" w:hAnsi="Calibri" w:cs="Calibri"/>
        </w:rPr>
        <w:t xml:space="preserve">It is important that the desired ellipsoid (pink single line) nicely fits the ellipsoid surface of an egg chamber in order to obtain </w:t>
      </w:r>
      <w:r w:rsidR="00D77A6A">
        <w:rPr>
          <w:rFonts w:ascii="Calibri" w:hAnsi="Calibri" w:cs="Calibri"/>
        </w:rPr>
        <w:t xml:space="preserve">the </w:t>
      </w:r>
      <w:r w:rsidR="00213108" w:rsidRPr="00456206">
        <w:rPr>
          <w:rFonts w:ascii="Calibri" w:hAnsi="Calibri" w:cs="Calibri"/>
        </w:rPr>
        <w:t>best results. If the ellipsoid fit is not good, arrange different settings till the desired surface extraction is obtained.</w:t>
      </w:r>
    </w:p>
    <w:p w14:paraId="38EF22A5" w14:textId="77777777" w:rsidR="00213108" w:rsidRPr="00456206" w:rsidRDefault="00213108" w:rsidP="00BA0D8F">
      <w:pPr>
        <w:jc w:val="both"/>
        <w:rPr>
          <w:rFonts w:ascii="Calibri" w:hAnsi="Calibri" w:cs="Calibri"/>
        </w:rPr>
      </w:pPr>
    </w:p>
    <w:p w14:paraId="14C2DAF9" w14:textId="3541FE9F" w:rsidR="00213108" w:rsidRPr="00456206" w:rsidRDefault="00EF2DBD" w:rsidP="00EF2DBD">
      <w:pPr>
        <w:pStyle w:val="ListParagraph"/>
        <w:ind w:left="0"/>
        <w:jc w:val="both"/>
        <w:rPr>
          <w:rFonts w:ascii="Calibri" w:hAnsi="Calibri" w:cs="Calibri"/>
        </w:rPr>
      </w:pPr>
      <w:r w:rsidRPr="00456206">
        <w:rPr>
          <w:rFonts w:ascii="Calibri" w:hAnsi="Calibri" w:cs="Calibri"/>
          <w:highlight w:val="yellow"/>
        </w:rPr>
        <w:t xml:space="preserve">2.1.9.1. </w:t>
      </w:r>
      <w:r w:rsidR="00213108" w:rsidRPr="00456206">
        <w:rPr>
          <w:rFonts w:ascii="Calibri" w:hAnsi="Calibri" w:cs="Calibri"/>
          <w:highlight w:val="yellow"/>
        </w:rPr>
        <w:t>Set an output width (</w:t>
      </w:r>
      <w:r w:rsidR="005664B3">
        <w:rPr>
          <w:rFonts w:ascii="Calibri" w:hAnsi="Calibri" w:cs="Calibri"/>
          <w:highlight w:val="yellow"/>
        </w:rPr>
        <w:t>≥</w:t>
      </w:r>
      <w:r w:rsidR="00213108" w:rsidRPr="00456206">
        <w:rPr>
          <w:rFonts w:ascii="Calibri" w:hAnsi="Calibri" w:cs="Calibri"/>
          <w:highlight w:val="yellow"/>
        </w:rPr>
        <w:t>800) and height (</w:t>
      </w:r>
      <w:r w:rsidR="005664B3">
        <w:rPr>
          <w:rFonts w:ascii="Calibri" w:hAnsi="Calibri" w:cs="Calibri"/>
          <w:highlight w:val="yellow"/>
        </w:rPr>
        <w:t>≥</w:t>
      </w:r>
      <w:r w:rsidR="00213108" w:rsidRPr="00456206">
        <w:rPr>
          <w:rFonts w:ascii="Calibri" w:hAnsi="Calibri" w:cs="Calibri"/>
          <w:highlight w:val="yellow"/>
        </w:rPr>
        <w:t>400) of the ellipsoid.</w:t>
      </w:r>
      <w:r w:rsidR="00813C64" w:rsidRPr="00456206">
        <w:rPr>
          <w:rFonts w:ascii="Calibri" w:hAnsi="Calibri" w:cs="Calibri"/>
        </w:rPr>
        <w:t xml:space="preserve"> </w:t>
      </w:r>
      <w:r w:rsidR="00213108" w:rsidRPr="00456206">
        <w:rPr>
          <w:rFonts w:ascii="Calibri" w:hAnsi="Calibri" w:cs="Calibri"/>
          <w:highlight w:val="yellow"/>
        </w:rPr>
        <w:t>Set from which time</w:t>
      </w:r>
      <w:r w:rsidR="005664B3">
        <w:rPr>
          <w:rFonts w:ascii="Calibri" w:hAnsi="Calibri" w:cs="Calibri"/>
          <w:highlight w:val="yellow"/>
        </w:rPr>
        <w:t xml:space="preserve"> </w:t>
      </w:r>
      <w:r w:rsidR="00213108" w:rsidRPr="00456206">
        <w:rPr>
          <w:rFonts w:ascii="Calibri" w:hAnsi="Calibri" w:cs="Calibri"/>
          <w:highlight w:val="yellow"/>
        </w:rPr>
        <w:t>point to which time</w:t>
      </w:r>
      <w:r w:rsidR="005664B3">
        <w:rPr>
          <w:rFonts w:ascii="Calibri" w:hAnsi="Calibri" w:cs="Calibri"/>
          <w:highlight w:val="yellow"/>
        </w:rPr>
        <w:t xml:space="preserve"> </w:t>
      </w:r>
      <w:r w:rsidR="00213108" w:rsidRPr="00456206">
        <w:rPr>
          <w:rFonts w:ascii="Calibri" w:hAnsi="Calibri" w:cs="Calibri"/>
          <w:highlight w:val="yellow"/>
        </w:rPr>
        <w:t>point the surface extraction should be created (i.e.</w:t>
      </w:r>
      <w:r w:rsidR="005664B3">
        <w:rPr>
          <w:rFonts w:ascii="Calibri" w:hAnsi="Calibri" w:cs="Calibri"/>
          <w:highlight w:val="yellow"/>
        </w:rPr>
        <w:t>,</w:t>
      </w:r>
      <w:r w:rsidR="00213108" w:rsidRPr="00456206">
        <w:rPr>
          <w:rFonts w:ascii="Calibri" w:hAnsi="Calibri" w:cs="Calibri"/>
          <w:highlight w:val="yellow"/>
        </w:rPr>
        <w:t xml:space="preserve"> define the length of the TLM</w:t>
      </w:r>
      <w:r w:rsidR="00D550C4" w:rsidRPr="00456206">
        <w:rPr>
          <w:rFonts w:ascii="Calibri" w:hAnsi="Calibri" w:cs="Calibri"/>
          <w:highlight w:val="yellow"/>
        </w:rPr>
        <w:t xml:space="preserve"> extraction</w:t>
      </w:r>
      <w:r w:rsidR="00213108" w:rsidRPr="00456206">
        <w:rPr>
          <w:rFonts w:ascii="Calibri" w:hAnsi="Calibri" w:cs="Calibri"/>
          <w:highlight w:val="yellow"/>
        </w:rPr>
        <w:t>).</w:t>
      </w:r>
      <w:r w:rsidR="00813C64" w:rsidRPr="00456206">
        <w:rPr>
          <w:rFonts w:ascii="Calibri" w:hAnsi="Calibri" w:cs="Calibri"/>
          <w:highlight w:val="yellow"/>
        </w:rPr>
        <w:t xml:space="preserve"> </w:t>
      </w:r>
      <w:r w:rsidR="00213108" w:rsidRPr="00456206">
        <w:rPr>
          <w:rFonts w:ascii="Calibri" w:hAnsi="Calibri" w:cs="Calibri"/>
          <w:highlight w:val="yellow"/>
        </w:rPr>
        <w:t xml:space="preserve">Choose either a spherical or </w:t>
      </w:r>
      <w:r w:rsidR="005664B3">
        <w:rPr>
          <w:rFonts w:ascii="Calibri" w:hAnsi="Calibri" w:cs="Calibri"/>
          <w:highlight w:val="yellow"/>
        </w:rPr>
        <w:t xml:space="preserve">a </w:t>
      </w:r>
      <w:r w:rsidR="00213108" w:rsidRPr="00456206">
        <w:rPr>
          <w:rFonts w:ascii="Calibri" w:hAnsi="Calibri" w:cs="Calibri"/>
          <w:highlight w:val="yellow"/>
        </w:rPr>
        <w:t>cylindrical projection. Flip Z and align Y if required.</w:t>
      </w:r>
    </w:p>
    <w:p w14:paraId="789572EF" w14:textId="21E16380" w:rsidR="007164A9" w:rsidRPr="00456206" w:rsidRDefault="007164A9" w:rsidP="00BA0D8F">
      <w:pPr>
        <w:jc w:val="both"/>
        <w:rPr>
          <w:rFonts w:ascii="Calibri" w:hAnsi="Calibri" w:cs="Calibri"/>
        </w:rPr>
      </w:pPr>
    </w:p>
    <w:p w14:paraId="3AE34F83" w14:textId="395F5819" w:rsidR="00FF7D4A" w:rsidRDefault="00EF2DBD" w:rsidP="009F56D7">
      <w:pPr>
        <w:pStyle w:val="ListParagraph"/>
        <w:ind w:left="0"/>
        <w:jc w:val="both"/>
        <w:rPr>
          <w:rFonts w:ascii="Calibri" w:hAnsi="Calibri" w:cs="Calibri"/>
          <w:b/>
          <w:highlight w:val="yellow"/>
        </w:rPr>
      </w:pPr>
      <w:r w:rsidRPr="00456206">
        <w:rPr>
          <w:rFonts w:ascii="Calibri" w:hAnsi="Calibri" w:cs="Calibri"/>
          <w:highlight w:val="yellow"/>
        </w:rPr>
        <w:t>2.1.9.</w:t>
      </w:r>
      <w:r w:rsidR="00F61228">
        <w:rPr>
          <w:rFonts w:ascii="Calibri" w:hAnsi="Calibri" w:cs="Calibri"/>
          <w:highlight w:val="yellow"/>
        </w:rPr>
        <w:t>2</w:t>
      </w:r>
      <w:r w:rsidRPr="00456206">
        <w:rPr>
          <w:rFonts w:ascii="Calibri" w:hAnsi="Calibri" w:cs="Calibri"/>
          <w:highlight w:val="yellow"/>
        </w:rPr>
        <w:t xml:space="preserve">. </w:t>
      </w:r>
      <w:r w:rsidR="007164A9" w:rsidRPr="00456206">
        <w:rPr>
          <w:rFonts w:ascii="Calibri" w:hAnsi="Calibri" w:cs="Calibri"/>
          <w:highlight w:val="yellow"/>
        </w:rPr>
        <w:t xml:space="preserve">Press compute to obtain a surface extraction for both channels in new windows called </w:t>
      </w:r>
      <w:r w:rsidR="00672FED" w:rsidRPr="00C941D0">
        <w:rPr>
          <w:rFonts w:ascii="Calibri" w:hAnsi="Calibri" w:cs="Calibri"/>
          <w:b/>
          <w:highlight w:val="yellow"/>
        </w:rPr>
        <w:t>I</w:t>
      </w:r>
      <w:r w:rsidR="007164A9" w:rsidRPr="00C941D0">
        <w:rPr>
          <w:rFonts w:ascii="Calibri" w:hAnsi="Calibri" w:cs="Calibri"/>
          <w:b/>
          <w:highlight w:val="yellow"/>
        </w:rPr>
        <w:t>mage</w:t>
      </w:r>
      <w:r w:rsidR="007164A9" w:rsidRPr="00456206">
        <w:rPr>
          <w:rFonts w:ascii="Calibri" w:hAnsi="Calibri" w:cs="Calibri"/>
          <w:highlight w:val="yellow"/>
        </w:rPr>
        <w:t xml:space="preserve">. Adjust the brightness and contrast of </w:t>
      </w:r>
      <w:r w:rsidR="005664B3">
        <w:rPr>
          <w:rFonts w:ascii="Calibri" w:hAnsi="Calibri" w:cs="Calibri"/>
          <w:highlight w:val="yellow"/>
        </w:rPr>
        <w:t xml:space="preserve">the </w:t>
      </w:r>
      <w:r w:rsidR="007164A9" w:rsidRPr="00456206">
        <w:rPr>
          <w:rFonts w:ascii="Calibri" w:hAnsi="Calibri" w:cs="Calibri"/>
          <w:highlight w:val="yellow"/>
        </w:rPr>
        <w:t xml:space="preserve">obtained image windows to be able to see </w:t>
      </w:r>
      <w:r w:rsidR="005664B3">
        <w:rPr>
          <w:rFonts w:ascii="Calibri" w:hAnsi="Calibri" w:cs="Calibri"/>
          <w:highlight w:val="yellow"/>
        </w:rPr>
        <w:t xml:space="preserve">the </w:t>
      </w:r>
      <w:r w:rsidR="007164A9" w:rsidRPr="00456206">
        <w:rPr>
          <w:rFonts w:ascii="Calibri" w:hAnsi="Calibri" w:cs="Calibri"/>
          <w:highlight w:val="yellow"/>
        </w:rPr>
        <w:t>projected actomyosin signals</w:t>
      </w:r>
      <w:r w:rsidR="005664B3">
        <w:rPr>
          <w:rFonts w:ascii="Calibri" w:hAnsi="Calibri" w:cs="Calibri"/>
          <w:highlight w:val="yellow"/>
        </w:rPr>
        <w:t>,</w:t>
      </w:r>
      <w:r w:rsidR="00813C64" w:rsidRPr="00456206">
        <w:rPr>
          <w:rFonts w:ascii="Calibri" w:hAnsi="Calibri" w:cs="Calibri"/>
          <w:highlight w:val="yellow"/>
        </w:rPr>
        <w:t xml:space="preserve"> by clicking</w:t>
      </w:r>
      <w:r w:rsidR="00B56C55" w:rsidRPr="00456206">
        <w:rPr>
          <w:rFonts w:ascii="Calibri" w:hAnsi="Calibri" w:cs="Calibri"/>
          <w:b/>
          <w:highlight w:val="yellow"/>
        </w:rPr>
        <w:t xml:space="preserve"> Image</w:t>
      </w:r>
      <w:r w:rsidR="00B56C55" w:rsidRPr="00C941D0">
        <w:rPr>
          <w:rFonts w:ascii="Calibri" w:hAnsi="Calibri" w:cs="Calibri"/>
          <w:highlight w:val="yellow"/>
        </w:rPr>
        <w:t xml:space="preserve"> &gt;</w:t>
      </w:r>
      <w:r w:rsidR="00B56C55" w:rsidRPr="00456206">
        <w:rPr>
          <w:rFonts w:ascii="Calibri" w:hAnsi="Calibri" w:cs="Calibri"/>
          <w:b/>
          <w:highlight w:val="yellow"/>
        </w:rPr>
        <w:t xml:space="preserve"> Adjust</w:t>
      </w:r>
      <w:r w:rsidR="00B56C55" w:rsidRPr="00C941D0">
        <w:rPr>
          <w:rFonts w:ascii="Calibri" w:hAnsi="Calibri" w:cs="Calibri"/>
          <w:highlight w:val="yellow"/>
        </w:rPr>
        <w:t xml:space="preserve"> &gt;</w:t>
      </w:r>
      <w:r w:rsidR="00B56C55" w:rsidRPr="00456206">
        <w:rPr>
          <w:rFonts w:ascii="Calibri" w:hAnsi="Calibri" w:cs="Calibri"/>
          <w:b/>
          <w:highlight w:val="yellow"/>
        </w:rPr>
        <w:t xml:space="preserve"> Brigh</w:t>
      </w:r>
      <w:r w:rsidR="002C35F6" w:rsidRPr="00456206">
        <w:rPr>
          <w:rFonts w:ascii="Calibri" w:hAnsi="Calibri" w:cs="Calibri"/>
          <w:b/>
          <w:highlight w:val="yellow"/>
        </w:rPr>
        <w:t>t</w:t>
      </w:r>
      <w:r w:rsidR="00B56C55" w:rsidRPr="00456206">
        <w:rPr>
          <w:rFonts w:ascii="Calibri" w:hAnsi="Calibri" w:cs="Calibri"/>
          <w:b/>
          <w:highlight w:val="yellow"/>
        </w:rPr>
        <w:t>ness</w:t>
      </w:r>
      <w:r w:rsidR="000C0F3E" w:rsidRPr="00456206">
        <w:rPr>
          <w:rFonts w:ascii="Calibri" w:hAnsi="Calibri" w:cs="Calibri"/>
          <w:b/>
          <w:highlight w:val="yellow"/>
        </w:rPr>
        <w:t>/</w:t>
      </w:r>
      <w:r w:rsidR="00B56C55" w:rsidRPr="00456206">
        <w:rPr>
          <w:rFonts w:ascii="Calibri" w:hAnsi="Calibri" w:cs="Calibri"/>
          <w:b/>
          <w:highlight w:val="yellow"/>
        </w:rPr>
        <w:t>Contrast</w:t>
      </w:r>
      <w:r w:rsidR="007164A9" w:rsidRPr="00456206">
        <w:rPr>
          <w:rFonts w:ascii="Calibri" w:hAnsi="Calibri" w:cs="Calibri"/>
          <w:b/>
          <w:highlight w:val="yellow"/>
        </w:rPr>
        <w:t>.</w:t>
      </w:r>
    </w:p>
    <w:p w14:paraId="3F8D4FA7" w14:textId="77777777" w:rsidR="00F61228" w:rsidRPr="00456206" w:rsidRDefault="00F61228" w:rsidP="009F56D7">
      <w:pPr>
        <w:pStyle w:val="ListParagraph"/>
        <w:ind w:left="0"/>
        <w:jc w:val="both"/>
        <w:rPr>
          <w:rFonts w:ascii="Calibri" w:hAnsi="Calibri" w:cs="Calibri"/>
          <w:b/>
        </w:rPr>
      </w:pPr>
    </w:p>
    <w:p w14:paraId="56E73303" w14:textId="524415B6" w:rsidR="00087913" w:rsidRPr="00456206" w:rsidRDefault="00087913" w:rsidP="00BA0D8F">
      <w:pPr>
        <w:jc w:val="both"/>
        <w:rPr>
          <w:rFonts w:ascii="Calibri" w:hAnsi="Calibri" w:cs="Calibri"/>
        </w:rPr>
      </w:pPr>
      <w:r w:rsidRPr="00456206">
        <w:rPr>
          <w:rFonts w:ascii="Calibri" w:hAnsi="Calibri" w:cs="Calibri"/>
        </w:rPr>
        <w:t xml:space="preserve">NOTE: </w:t>
      </w:r>
      <w:r w:rsidR="005664B3">
        <w:rPr>
          <w:rFonts w:ascii="Calibri" w:hAnsi="Calibri" w:cs="Calibri"/>
        </w:rPr>
        <w:t>An e</w:t>
      </w:r>
      <w:r w:rsidRPr="00456206">
        <w:rPr>
          <w:rFonts w:ascii="Calibri" w:hAnsi="Calibri" w:cs="Calibri"/>
        </w:rPr>
        <w:t xml:space="preserve">xample comparison of a projection resulting from </w:t>
      </w:r>
      <w:r w:rsidR="00B46512" w:rsidRPr="00456206">
        <w:rPr>
          <w:rFonts w:ascii="Calibri" w:hAnsi="Calibri" w:cs="Calibri"/>
        </w:rPr>
        <w:t xml:space="preserve">an incorrect </w:t>
      </w:r>
      <w:r w:rsidRPr="00456206">
        <w:rPr>
          <w:rFonts w:ascii="Calibri" w:hAnsi="Calibri" w:cs="Calibri"/>
        </w:rPr>
        <w:t xml:space="preserve">and optimal ellipsoid fit is shown in </w:t>
      </w:r>
      <w:r w:rsidRPr="00C941D0">
        <w:rPr>
          <w:rFonts w:ascii="Calibri" w:hAnsi="Calibri" w:cs="Calibri"/>
          <w:b/>
        </w:rPr>
        <w:t>Fig</w:t>
      </w:r>
      <w:r w:rsidR="005664B3" w:rsidRPr="00C941D0">
        <w:rPr>
          <w:rFonts w:ascii="Calibri" w:hAnsi="Calibri" w:cs="Calibri"/>
          <w:b/>
        </w:rPr>
        <w:t>ure</w:t>
      </w:r>
      <w:r w:rsidRPr="00C941D0">
        <w:rPr>
          <w:rFonts w:ascii="Calibri" w:hAnsi="Calibri" w:cs="Calibri"/>
          <w:b/>
        </w:rPr>
        <w:t xml:space="preserve"> </w:t>
      </w:r>
      <w:r w:rsidR="00317B8F" w:rsidRPr="00C941D0">
        <w:rPr>
          <w:rFonts w:ascii="Calibri" w:hAnsi="Calibri" w:cs="Calibri"/>
          <w:b/>
        </w:rPr>
        <w:t>6</w:t>
      </w:r>
      <w:proofErr w:type="gramStart"/>
      <w:r w:rsidR="00317B8F" w:rsidRPr="00C941D0">
        <w:rPr>
          <w:rFonts w:ascii="Calibri" w:hAnsi="Calibri" w:cs="Calibri"/>
          <w:b/>
        </w:rPr>
        <w:t>B,D</w:t>
      </w:r>
      <w:r w:rsidRPr="00456206">
        <w:rPr>
          <w:rFonts w:ascii="Calibri" w:hAnsi="Calibri" w:cs="Calibri"/>
        </w:rPr>
        <w:t>.</w:t>
      </w:r>
      <w:proofErr w:type="gramEnd"/>
    </w:p>
    <w:p w14:paraId="16F03DC7" w14:textId="31A69854" w:rsidR="00EC2769" w:rsidRPr="00456206" w:rsidRDefault="00EC2769" w:rsidP="00BA0D8F">
      <w:pPr>
        <w:jc w:val="both"/>
        <w:rPr>
          <w:rFonts w:ascii="Calibri" w:hAnsi="Calibri" w:cs="Calibri"/>
        </w:rPr>
      </w:pPr>
    </w:p>
    <w:p w14:paraId="57E747E5" w14:textId="1901B844" w:rsidR="00813C64" w:rsidRDefault="00EF2DBD" w:rsidP="00EF2DBD">
      <w:pPr>
        <w:pStyle w:val="ListParagraph"/>
        <w:ind w:left="0"/>
        <w:jc w:val="both"/>
        <w:rPr>
          <w:rFonts w:ascii="Calibri" w:hAnsi="Calibri" w:cs="Calibri"/>
        </w:rPr>
      </w:pPr>
      <w:r w:rsidRPr="00456206">
        <w:rPr>
          <w:rFonts w:ascii="Calibri" w:hAnsi="Calibri" w:cs="Calibri"/>
        </w:rPr>
        <w:t xml:space="preserve">2.1.10. </w:t>
      </w:r>
      <w:r w:rsidR="00EC2769" w:rsidRPr="00456206">
        <w:rPr>
          <w:rFonts w:ascii="Calibri" w:hAnsi="Calibri" w:cs="Calibri"/>
        </w:rPr>
        <w:t xml:space="preserve">If the surface extraction looks good, save </w:t>
      </w:r>
      <w:r w:rsidR="005664B3">
        <w:rPr>
          <w:rFonts w:ascii="Calibri" w:hAnsi="Calibri" w:cs="Calibri"/>
        </w:rPr>
        <w:t xml:space="preserve">the </w:t>
      </w:r>
      <w:r w:rsidR="00EC2769" w:rsidRPr="00456206">
        <w:rPr>
          <w:rFonts w:ascii="Calibri" w:hAnsi="Calibri" w:cs="Calibri"/>
        </w:rPr>
        <w:t>images (both channels separately) as .tiff</w:t>
      </w:r>
      <w:r w:rsidR="005B6BCE" w:rsidRPr="00456206">
        <w:rPr>
          <w:rFonts w:ascii="Calibri" w:hAnsi="Calibri" w:cs="Calibri"/>
        </w:rPr>
        <w:t xml:space="preserve">. </w:t>
      </w:r>
      <w:r w:rsidR="00EC2769" w:rsidRPr="00456206">
        <w:rPr>
          <w:rFonts w:ascii="Calibri" w:hAnsi="Calibri" w:cs="Calibri"/>
        </w:rPr>
        <w:t>Additionally</w:t>
      </w:r>
      <w:r w:rsidR="005664B3">
        <w:rPr>
          <w:rFonts w:ascii="Calibri" w:hAnsi="Calibri" w:cs="Calibri"/>
        </w:rPr>
        <w:t>,</w:t>
      </w:r>
      <w:r w:rsidR="00EC2769" w:rsidRPr="00456206">
        <w:rPr>
          <w:rFonts w:ascii="Calibri" w:hAnsi="Calibri" w:cs="Calibri"/>
        </w:rPr>
        <w:t xml:space="preserve"> save the Log window file for future reference as to how the surface of th</w:t>
      </w:r>
      <w:r w:rsidR="005664B3">
        <w:rPr>
          <w:rFonts w:ascii="Calibri" w:hAnsi="Calibri" w:cs="Calibri"/>
        </w:rPr>
        <w:t>is</w:t>
      </w:r>
      <w:r w:rsidR="00EC2769" w:rsidRPr="00456206">
        <w:rPr>
          <w:rFonts w:ascii="Calibri" w:hAnsi="Calibri" w:cs="Calibri"/>
        </w:rPr>
        <w:t xml:space="preserve"> </w:t>
      </w:r>
      <w:proofErr w:type="gramStart"/>
      <w:r w:rsidR="00EC2769" w:rsidRPr="00456206">
        <w:rPr>
          <w:rFonts w:ascii="Calibri" w:hAnsi="Calibri" w:cs="Calibri"/>
        </w:rPr>
        <w:t>particular egg</w:t>
      </w:r>
      <w:proofErr w:type="gramEnd"/>
      <w:r w:rsidR="00EC2769" w:rsidRPr="00456206">
        <w:rPr>
          <w:rFonts w:ascii="Calibri" w:hAnsi="Calibri" w:cs="Calibri"/>
        </w:rPr>
        <w:t xml:space="preserve"> chamber was extracted</w:t>
      </w:r>
      <w:r w:rsidR="00052F3A" w:rsidRPr="00456206">
        <w:rPr>
          <w:rFonts w:ascii="Calibri" w:hAnsi="Calibri" w:cs="Calibri"/>
        </w:rPr>
        <w:t xml:space="preserve">. </w:t>
      </w:r>
    </w:p>
    <w:p w14:paraId="1597692C" w14:textId="77777777" w:rsidR="00F61228" w:rsidRPr="00456206" w:rsidRDefault="00F61228" w:rsidP="00EF2DBD">
      <w:pPr>
        <w:pStyle w:val="ListParagraph"/>
        <w:ind w:left="0"/>
        <w:jc w:val="both"/>
        <w:rPr>
          <w:rFonts w:ascii="Calibri" w:hAnsi="Calibri" w:cs="Calibri"/>
        </w:rPr>
      </w:pPr>
    </w:p>
    <w:p w14:paraId="23AEC2D6" w14:textId="225CA88A" w:rsidR="00EC2769" w:rsidRPr="00456206" w:rsidRDefault="000A34F0" w:rsidP="00BA0D8F">
      <w:pPr>
        <w:jc w:val="both"/>
        <w:rPr>
          <w:rFonts w:ascii="Calibri" w:hAnsi="Calibri" w:cs="Calibri"/>
        </w:rPr>
      </w:pPr>
      <w:r w:rsidRPr="00456206">
        <w:rPr>
          <w:rFonts w:ascii="Calibri" w:hAnsi="Calibri" w:cs="Calibri"/>
        </w:rPr>
        <w:t xml:space="preserve">NOTE: </w:t>
      </w:r>
      <w:r w:rsidR="00052F3A" w:rsidRPr="00456206">
        <w:rPr>
          <w:rFonts w:ascii="Calibri" w:hAnsi="Calibri" w:cs="Calibri"/>
        </w:rPr>
        <w:t xml:space="preserve">This is </w:t>
      </w:r>
      <w:r w:rsidR="005B6BCE" w:rsidRPr="00456206">
        <w:rPr>
          <w:rFonts w:ascii="Calibri" w:hAnsi="Calibri" w:cs="Calibri"/>
        </w:rPr>
        <w:t xml:space="preserve">particularly </w:t>
      </w:r>
      <w:r w:rsidR="00052F3A" w:rsidRPr="00456206">
        <w:rPr>
          <w:rFonts w:ascii="Calibri" w:hAnsi="Calibri" w:cs="Calibri"/>
        </w:rPr>
        <w:t xml:space="preserve">important information if the extracted thin layer should be </w:t>
      </w:r>
      <w:r w:rsidR="00A4021C" w:rsidRPr="00456206">
        <w:rPr>
          <w:rFonts w:ascii="Calibri" w:hAnsi="Calibri" w:cs="Calibri"/>
        </w:rPr>
        <w:t>returned to its</w:t>
      </w:r>
      <w:r w:rsidR="005B6BCE" w:rsidRPr="00456206">
        <w:rPr>
          <w:rFonts w:ascii="Calibri" w:hAnsi="Calibri" w:cs="Calibri"/>
        </w:rPr>
        <w:t xml:space="preserve"> </w:t>
      </w:r>
      <w:r w:rsidR="00052F3A" w:rsidRPr="00456206">
        <w:rPr>
          <w:rFonts w:ascii="Calibri" w:hAnsi="Calibri" w:cs="Calibri"/>
        </w:rPr>
        <w:t xml:space="preserve">original </w:t>
      </w:r>
      <w:r w:rsidR="00BC76F2" w:rsidRPr="00456206">
        <w:rPr>
          <w:rFonts w:ascii="Calibri" w:hAnsi="Calibri" w:cs="Calibri"/>
        </w:rPr>
        <w:t xml:space="preserve">unfolded </w:t>
      </w:r>
      <w:r w:rsidR="00C049E6" w:rsidRPr="00456206">
        <w:rPr>
          <w:rFonts w:ascii="Calibri" w:hAnsi="Calibri" w:cs="Calibri"/>
        </w:rPr>
        <w:t>shape</w:t>
      </w:r>
      <w:r w:rsidR="00052F3A" w:rsidRPr="00456206">
        <w:rPr>
          <w:rFonts w:ascii="Calibri" w:hAnsi="Calibri" w:cs="Calibri"/>
        </w:rPr>
        <w:t xml:space="preserve"> (for developers only).</w:t>
      </w:r>
      <w:r w:rsidR="00E66B06" w:rsidRPr="00456206">
        <w:rPr>
          <w:rFonts w:ascii="Calibri" w:hAnsi="Calibri" w:cs="Calibri"/>
        </w:rPr>
        <w:t xml:space="preserve"> </w:t>
      </w:r>
    </w:p>
    <w:p w14:paraId="02755241" w14:textId="77777777" w:rsidR="00EC2769" w:rsidRPr="00456206" w:rsidRDefault="00EC2769" w:rsidP="00BA0D8F">
      <w:pPr>
        <w:jc w:val="both"/>
        <w:rPr>
          <w:rFonts w:ascii="Calibri" w:hAnsi="Calibri" w:cs="Calibri"/>
        </w:rPr>
      </w:pPr>
    </w:p>
    <w:p w14:paraId="5260D2D9" w14:textId="7206D7AD" w:rsidR="00813C64" w:rsidRDefault="00EF2DBD" w:rsidP="00EF2DBD">
      <w:pPr>
        <w:pStyle w:val="ListParagraph"/>
        <w:ind w:left="0"/>
        <w:jc w:val="both"/>
        <w:rPr>
          <w:rFonts w:ascii="Calibri" w:hAnsi="Calibri" w:cs="Calibri"/>
        </w:rPr>
      </w:pPr>
      <w:r w:rsidRPr="00456206">
        <w:rPr>
          <w:rFonts w:ascii="Calibri" w:hAnsi="Calibri" w:cs="Calibri"/>
        </w:rPr>
        <w:t xml:space="preserve">2.1.11. </w:t>
      </w:r>
      <w:r w:rsidR="00EC2769" w:rsidRPr="00456206">
        <w:rPr>
          <w:rFonts w:ascii="Calibri" w:hAnsi="Calibri" w:cs="Calibri"/>
        </w:rPr>
        <w:t xml:space="preserve">Merge </w:t>
      </w:r>
      <w:r w:rsidR="005664B3">
        <w:rPr>
          <w:rFonts w:ascii="Calibri" w:hAnsi="Calibri" w:cs="Calibri"/>
        </w:rPr>
        <w:t xml:space="preserve">the </w:t>
      </w:r>
      <w:r w:rsidR="00EC2769" w:rsidRPr="00456206">
        <w:rPr>
          <w:rFonts w:ascii="Calibri" w:hAnsi="Calibri" w:cs="Calibri"/>
        </w:rPr>
        <w:t xml:space="preserve">channels with </w:t>
      </w:r>
      <w:r w:rsidR="005664B3">
        <w:rPr>
          <w:rFonts w:ascii="Calibri" w:hAnsi="Calibri" w:cs="Calibri"/>
        </w:rPr>
        <w:t>a</w:t>
      </w:r>
      <w:r w:rsidR="00EC2769" w:rsidRPr="00456206">
        <w:rPr>
          <w:rFonts w:ascii="Calibri" w:hAnsi="Calibri" w:cs="Calibri"/>
        </w:rPr>
        <w:t xml:space="preserve"> preferred color code in Fiji.</w:t>
      </w:r>
    </w:p>
    <w:p w14:paraId="5C595E1A" w14:textId="77777777" w:rsidR="00F61228" w:rsidRPr="00456206" w:rsidRDefault="00F61228" w:rsidP="00EF2DBD">
      <w:pPr>
        <w:pStyle w:val="ListParagraph"/>
        <w:ind w:left="0"/>
        <w:jc w:val="both"/>
        <w:rPr>
          <w:rFonts w:ascii="Calibri" w:hAnsi="Calibri" w:cs="Calibri"/>
        </w:rPr>
      </w:pPr>
    </w:p>
    <w:p w14:paraId="024C08E9" w14:textId="395010F1" w:rsidR="00EC2769" w:rsidRPr="00456206" w:rsidRDefault="00925BE1" w:rsidP="00BA0D8F">
      <w:pPr>
        <w:jc w:val="both"/>
        <w:rPr>
          <w:rFonts w:ascii="Calibri" w:hAnsi="Calibri" w:cs="Calibri"/>
        </w:rPr>
      </w:pPr>
      <w:r w:rsidRPr="00456206">
        <w:rPr>
          <w:rFonts w:ascii="Calibri" w:hAnsi="Calibri" w:cs="Calibri"/>
        </w:rPr>
        <w:t xml:space="preserve">NOTE: </w:t>
      </w:r>
      <w:r w:rsidR="00EC2769" w:rsidRPr="00456206">
        <w:rPr>
          <w:rFonts w:ascii="Calibri" w:hAnsi="Calibri" w:cs="Calibri"/>
        </w:rPr>
        <w:t>If necessary, project selected z-stack layers with actomyosin signals.</w:t>
      </w:r>
      <w:r w:rsidRPr="00456206">
        <w:rPr>
          <w:rFonts w:ascii="Calibri" w:hAnsi="Calibri" w:cs="Calibri"/>
        </w:rPr>
        <w:t xml:space="preserve"> </w:t>
      </w:r>
      <w:r w:rsidR="005664B3">
        <w:rPr>
          <w:rFonts w:ascii="Calibri" w:hAnsi="Calibri" w:cs="Calibri"/>
        </w:rPr>
        <w:t>The projection of</w:t>
      </w:r>
      <w:r w:rsidR="00EC2769" w:rsidRPr="00456206">
        <w:rPr>
          <w:rFonts w:ascii="Calibri" w:hAnsi="Calibri" w:cs="Calibri"/>
        </w:rPr>
        <w:t xml:space="preserve"> selected z-stack layers is required when the acquisition focus slightly changes over time in a TLM. For best results</w:t>
      </w:r>
      <w:r w:rsidR="005664B3">
        <w:rPr>
          <w:rFonts w:ascii="Calibri" w:hAnsi="Calibri" w:cs="Calibri"/>
        </w:rPr>
        <w:t>,</w:t>
      </w:r>
      <w:r w:rsidR="00EC2769" w:rsidRPr="00456206">
        <w:rPr>
          <w:rFonts w:ascii="Calibri" w:hAnsi="Calibri" w:cs="Calibri"/>
        </w:rPr>
        <w:t xml:space="preserve"> project at most </w:t>
      </w:r>
      <w:r w:rsidR="005664B3">
        <w:rPr>
          <w:rFonts w:ascii="Calibri" w:hAnsi="Calibri" w:cs="Calibri"/>
        </w:rPr>
        <w:t>one to two</w:t>
      </w:r>
      <w:r w:rsidR="00EC2769" w:rsidRPr="00456206">
        <w:rPr>
          <w:rFonts w:ascii="Calibri" w:hAnsi="Calibri" w:cs="Calibri"/>
        </w:rPr>
        <w:t xml:space="preserve"> z-stack layers.</w:t>
      </w:r>
    </w:p>
    <w:p w14:paraId="21A14181" w14:textId="77777777" w:rsidR="00EC2769" w:rsidRPr="00456206" w:rsidRDefault="00EC2769" w:rsidP="00BA0D8F">
      <w:pPr>
        <w:jc w:val="both"/>
        <w:rPr>
          <w:rFonts w:ascii="Calibri" w:hAnsi="Calibri" w:cs="Calibri"/>
        </w:rPr>
      </w:pPr>
    </w:p>
    <w:p w14:paraId="0EA3535B" w14:textId="625527D3" w:rsidR="00EF2DBD" w:rsidRDefault="00EF2DBD" w:rsidP="00BA0D8F">
      <w:pPr>
        <w:jc w:val="both"/>
        <w:rPr>
          <w:rFonts w:ascii="Calibri" w:hAnsi="Calibri" w:cs="Calibri"/>
          <w:highlight w:val="yellow"/>
        </w:rPr>
      </w:pPr>
      <w:r w:rsidRPr="00456206">
        <w:rPr>
          <w:rFonts w:ascii="Calibri" w:hAnsi="Calibri" w:cs="Calibri"/>
          <w:highlight w:val="yellow"/>
        </w:rPr>
        <w:t xml:space="preserve">2.1.12. </w:t>
      </w:r>
      <w:r w:rsidR="00EC2769" w:rsidRPr="00456206">
        <w:rPr>
          <w:rFonts w:ascii="Calibri" w:hAnsi="Calibri" w:cs="Calibri"/>
          <w:highlight w:val="yellow"/>
        </w:rPr>
        <w:t xml:space="preserve">Save </w:t>
      </w:r>
      <w:r w:rsidR="005664B3">
        <w:rPr>
          <w:rFonts w:ascii="Calibri" w:hAnsi="Calibri" w:cs="Calibri"/>
          <w:highlight w:val="yellow"/>
        </w:rPr>
        <w:t xml:space="preserve">the results </w:t>
      </w:r>
      <w:r w:rsidR="00EC2769" w:rsidRPr="00456206">
        <w:rPr>
          <w:rFonts w:ascii="Calibri" w:hAnsi="Calibri" w:cs="Calibri"/>
          <w:highlight w:val="yellow"/>
        </w:rPr>
        <w:t>as .tiff files.</w:t>
      </w:r>
    </w:p>
    <w:p w14:paraId="693BF017" w14:textId="77777777" w:rsidR="00F61228" w:rsidRPr="00456206" w:rsidRDefault="00F61228" w:rsidP="00BA0D8F">
      <w:pPr>
        <w:jc w:val="both"/>
        <w:rPr>
          <w:rFonts w:ascii="Calibri" w:hAnsi="Calibri" w:cs="Calibri"/>
        </w:rPr>
      </w:pPr>
    </w:p>
    <w:p w14:paraId="4331870A" w14:textId="04C7568A" w:rsidR="002972F8" w:rsidRPr="00456206" w:rsidRDefault="006F778F" w:rsidP="00BA0D8F">
      <w:pPr>
        <w:jc w:val="both"/>
        <w:rPr>
          <w:rFonts w:ascii="Calibri" w:hAnsi="Calibri" w:cs="Calibri"/>
        </w:rPr>
      </w:pPr>
      <w:r w:rsidRPr="00456206">
        <w:rPr>
          <w:rFonts w:ascii="Calibri" w:hAnsi="Calibri" w:cs="Calibri"/>
        </w:rPr>
        <w:t xml:space="preserve">NOTE: </w:t>
      </w:r>
      <w:r w:rsidR="000636AF" w:rsidRPr="00456206">
        <w:rPr>
          <w:rFonts w:ascii="Calibri" w:hAnsi="Calibri" w:cs="Calibri"/>
        </w:rPr>
        <w:t>Representative e</w:t>
      </w:r>
      <w:r w:rsidR="00EC2769" w:rsidRPr="00456206">
        <w:rPr>
          <w:rFonts w:ascii="Calibri" w:hAnsi="Calibri" w:cs="Calibri"/>
        </w:rPr>
        <w:t xml:space="preserve">xamples of thin layers (selective basal and apical surface) that represent </w:t>
      </w:r>
      <w:r w:rsidR="005664B3">
        <w:rPr>
          <w:rFonts w:ascii="Calibri" w:hAnsi="Calibri" w:cs="Calibri"/>
        </w:rPr>
        <w:t>the m</w:t>
      </w:r>
      <w:r w:rsidR="00EC2769" w:rsidRPr="00456206">
        <w:rPr>
          <w:rFonts w:ascii="Calibri" w:hAnsi="Calibri" w:cs="Calibri"/>
        </w:rPr>
        <w:t>yosin II (</w:t>
      </w:r>
      <w:proofErr w:type="gramStart"/>
      <w:r w:rsidR="00EC2769" w:rsidRPr="00456206">
        <w:rPr>
          <w:rFonts w:ascii="Calibri" w:hAnsi="Calibri" w:cs="Calibri"/>
        </w:rPr>
        <w:t>MRLC::</w:t>
      </w:r>
      <w:proofErr w:type="gramEnd"/>
      <w:r w:rsidR="00EC2769" w:rsidRPr="00456206">
        <w:rPr>
          <w:rFonts w:ascii="Calibri" w:hAnsi="Calibri" w:cs="Calibri"/>
        </w:rPr>
        <w:t xml:space="preserve">GFP) signal from the follicle epithelium of </w:t>
      </w:r>
      <w:r w:rsidR="005664B3">
        <w:rPr>
          <w:rFonts w:ascii="Calibri" w:hAnsi="Calibri" w:cs="Calibri"/>
        </w:rPr>
        <w:t xml:space="preserve">the </w:t>
      </w:r>
      <w:r w:rsidR="00EC2769" w:rsidRPr="00456206">
        <w:rPr>
          <w:rFonts w:ascii="Calibri" w:hAnsi="Calibri" w:cs="Calibri"/>
        </w:rPr>
        <w:t xml:space="preserve">control and </w:t>
      </w:r>
      <w:r w:rsidR="00EC2769" w:rsidRPr="00456206">
        <w:rPr>
          <w:rFonts w:ascii="Calibri" w:hAnsi="Calibri" w:cs="Calibri"/>
          <w:i/>
        </w:rPr>
        <w:t>fat2</w:t>
      </w:r>
      <w:r w:rsidR="00EC2769" w:rsidRPr="00456206">
        <w:rPr>
          <w:rFonts w:ascii="Calibri" w:hAnsi="Calibri" w:cs="Calibri"/>
        </w:rPr>
        <w:t xml:space="preserve"> mutant egg chambers </w:t>
      </w:r>
      <w:r w:rsidR="005664B3">
        <w:rPr>
          <w:rFonts w:ascii="Calibri" w:hAnsi="Calibri" w:cs="Calibri"/>
        </w:rPr>
        <w:t xml:space="preserve">can be found in </w:t>
      </w:r>
      <w:r w:rsidR="00EC2769" w:rsidRPr="00C941D0">
        <w:rPr>
          <w:rFonts w:ascii="Calibri" w:hAnsi="Calibri" w:cs="Calibri"/>
          <w:b/>
        </w:rPr>
        <w:t>Fig</w:t>
      </w:r>
      <w:r w:rsidR="005664B3" w:rsidRPr="00C941D0">
        <w:rPr>
          <w:rFonts w:ascii="Calibri" w:hAnsi="Calibri" w:cs="Calibri"/>
          <w:b/>
        </w:rPr>
        <w:t>ure</w:t>
      </w:r>
      <w:r w:rsidR="00EC2769" w:rsidRPr="00C941D0">
        <w:rPr>
          <w:rFonts w:ascii="Calibri" w:hAnsi="Calibri" w:cs="Calibri"/>
          <w:b/>
        </w:rPr>
        <w:t xml:space="preserve"> </w:t>
      </w:r>
      <w:r w:rsidR="00A45FF6" w:rsidRPr="00C941D0">
        <w:rPr>
          <w:rFonts w:ascii="Calibri" w:hAnsi="Calibri" w:cs="Calibri"/>
          <w:b/>
        </w:rPr>
        <w:t>1</w:t>
      </w:r>
      <w:r w:rsidR="00EC2769" w:rsidRPr="00456206">
        <w:rPr>
          <w:rFonts w:ascii="Calibri" w:hAnsi="Calibri" w:cs="Calibri"/>
        </w:rPr>
        <w:t>.</w:t>
      </w:r>
    </w:p>
    <w:p w14:paraId="04E4EC62" w14:textId="77777777" w:rsidR="00EF2DBD" w:rsidRPr="00456206" w:rsidRDefault="00EF2DBD" w:rsidP="00BA0D8F">
      <w:pPr>
        <w:jc w:val="both"/>
        <w:rPr>
          <w:rFonts w:ascii="Calibri" w:hAnsi="Calibri" w:cs="Calibri"/>
        </w:rPr>
      </w:pPr>
    </w:p>
    <w:p w14:paraId="50612940" w14:textId="0BD64665" w:rsidR="00256833" w:rsidRPr="00456206" w:rsidRDefault="001D4A2B" w:rsidP="001D4A2B">
      <w:pPr>
        <w:pStyle w:val="Heading1"/>
        <w:keepNext w:val="0"/>
        <w:keepLines w:val="0"/>
        <w:numPr>
          <w:ilvl w:val="0"/>
          <w:numId w:val="0"/>
        </w:numPr>
        <w:spacing w:before="0" w:after="0"/>
        <w:jc w:val="both"/>
        <w:rPr>
          <w:rFonts w:ascii="Calibri" w:hAnsi="Calibri" w:cs="Calibri"/>
          <w:b/>
          <w:color w:val="auto"/>
          <w:sz w:val="24"/>
        </w:rPr>
      </w:pPr>
      <w:r w:rsidRPr="00456206">
        <w:rPr>
          <w:rFonts w:ascii="Calibri" w:hAnsi="Calibri" w:cs="Calibri"/>
          <w:b/>
          <w:color w:val="auto"/>
          <w:sz w:val="24"/>
          <w:highlight w:val="yellow"/>
        </w:rPr>
        <w:t xml:space="preserve">2.2. </w:t>
      </w:r>
      <w:r w:rsidR="00CC17AA" w:rsidRPr="00456206">
        <w:rPr>
          <w:rFonts w:ascii="Calibri" w:hAnsi="Calibri" w:cs="Calibri"/>
          <w:b/>
          <w:color w:val="auto"/>
          <w:sz w:val="24"/>
          <w:highlight w:val="yellow"/>
        </w:rPr>
        <w:t>Data processing of</w:t>
      </w:r>
      <w:r w:rsidR="008E4A8B" w:rsidRPr="00456206">
        <w:rPr>
          <w:rFonts w:ascii="Calibri" w:hAnsi="Calibri" w:cs="Calibri"/>
          <w:b/>
          <w:color w:val="auto"/>
          <w:sz w:val="24"/>
          <w:highlight w:val="yellow"/>
        </w:rPr>
        <w:t xml:space="preserve"> </w:t>
      </w:r>
      <w:r w:rsidR="00BD735B" w:rsidRPr="00456206">
        <w:rPr>
          <w:rFonts w:ascii="Calibri" w:hAnsi="Calibri" w:cs="Calibri"/>
          <w:b/>
          <w:color w:val="auto"/>
          <w:sz w:val="24"/>
          <w:highlight w:val="yellow"/>
        </w:rPr>
        <w:t xml:space="preserve">a </w:t>
      </w:r>
      <w:r w:rsidR="002104E8" w:rsidRPr="00456206">
        <w:rPr>
          <w:rFonts w:ascii="Calibri" w:hAnsi="Calibri" w:cs="Calibri"/>
          <w:b/>
          <w:color w:val="auto"/>
          <w:sz w:val="24"/>
          <w:highlight w:val="yellow"/>
        </w:rPr>
        <w:t>selective</w:t>
      </w:r>
      <w:r w:rsidR="008E4A8B" w:rsidRPr="00456206">
        <w:rPr>
          <w:rFonts w:ascii="Calibri" w:hAnsi="Calibri" w:cs="Calibri"/>
          <w:b/>
          <w:color w:val="auto"/>
          <w:sz w:val="24"/>
          <w:highlight w:val="yellow"/>
        </w:rPr>
        <w:t>ly extracted tissue</w:t>
      </w:r>
      <w:r w:rsidR="002104E8" w:rsidRPr="00456206">
        <w:rPr>
          <w:rFonts w:ascii="Calibri" w:hAnsi="Calibri" w:cs="Calibri"/>
          <w:b/>
          <w:color w:val="auto"/>
          <w:sz w:val="24"/>
          <w:highlight w:val="yellow"/>
        </w:rPr>
        <w:t xml:space="preserve"> </w:t>
      </w:r>
      <w:r w:rsidR="008901BF" w:rsidRPr="00456206">
        <w:rPr>
          <w:rFonts w:ascii="Calibri" w:hAnsi="Calibri" w:cs="Calibri"/>
          <w:b/>
          <w:color w:val="auto"/>
          <w:sz w:val="24"/>
          <w:highlight w:val="yellow"/>
        </w:rPr>
        <w:t>surfac</w:t>
      </w:r>
      <w:r w:rsidR="008E4A8B" w:rsidRPr="00456206">
        <w:rPr>
          <w:rFonts w:ascii="Calibri" w:hAnsi="Calibri" w:cs="Calibri"/>
          <w:b/>
          <w:color w:val="auto"/>
          <w:sz w:val="24"/>
          <w:highlight w:val="yellow"/>
        </w:rPr>
        <w:t>e</w:t>
      </w:r>
    </w:p>
    <w:p w14:paraId="365747EA" w14:textId="77777777" w:rsidR="001D4A2B" w:rsidRPr="00456206" w:rsidRDefault="001D4A2B" w:rsidP="001D4A2B"/>
    <w:p w14:paraId="1530CF4D" w14:textId="742069C3" w:rsidR="00073B88" w:rsidRPr="00456206" w:rsidRDefault="001D4A2B" w:rsidP="001D4A2B">
      <w:pPr>
        <w:pStyle w:val="Heading2"/>
        <w:keepNext w:val="0"/>
        <w:keepLines w:val="0"/>
        <w:numPr>
          <w:ilvl w:val="0"/>
          <w:numId w:val="0"/>
        </w:numPr>
        <w:spacing w:before="0" w:after="0"/>
        <w:jc w:val="both"/>
        <w:rPr>
          <w:rFonts w:ascii="Calibri" w:hAnsi="Calibri" w:cs="Calibri"/>
          <w:color w:val="auto"/>
          <w:sz w:val="24"/>
        </w:rPr>
      </w:pPr>
      <w:r w:rsidRPr="00456206">
        <w:rPr>
          <w:rStyle w:val="Hyperlink"/>
          <w:rFonts w:ascii="Calibri" w:hAnsi="Calibri" w:cs="Calibri"/>
          <w:color w:val="auto"/>
          <w:sz w:val="24"/>
          <w:u w:val="none"/>
        </w:rPr>
        <w:t xml:space="preserve">2.2.1. </w:t>
      </w:r>
      <w:r w:rsidR="00490735" w:rsidRPr="00456206">
        <w:rPr>
          <w:rStyle w:val="Hyperlink"/>
          <w:rFonts w:ascii="Calibri" w:hAnsi="Calibri" w:cs="Calibri"/>
          <w:color w:val="auto"/>
          <w:sz w:val="24"/>
          <w:u w:val="none"/>
        </w:rPr>
        <w:t>Bleach</w:t>
      </w:r>
      <w:r w:rsidR="00093EFA">
        <w:rPr>
          <w:rStyle w:val="Hyperlink"/>
          <w:rFonts w:ascii="Calibri" w:hAnsi="Calibri" w:cs="Calibri"/>
          <w:color w:val="auto"/>
          <w:sz w:val="24"/>
          <w:u w:val="none"/>
        </w:rPr>
        <w:t>-</w:t>
      </w:r>
      <w:r w:rsidR="00490735" w:rsidRPr="00456206">
        <w:rPr>
          <w:rStyle w:val="Hyperlink"/>
          <w:rFonts w:ascii="Calibri" w:hAnsi="Calibri" w:cs="Calibri"/>
          <w:color w:val="auto"/>
          <w:sz w:val="24"/>
          <w:u w:val="none"/>
        </w:rPr>
        <w:t xml:space="preserve">correct </w:t>
      </w:r>
      <w:r w:rsidR="00093EFA">
        <w:rPr>
          <w:rStyle w:val="Hyperlink"/>
          <w:rFonts w:ascii="Calibri" w:hAnsi="Calibri" w:cs="Calibri"/>
          <w:color w:val="auto"/>
          <w:sz w:val="24"/>
          <w:u w:val="none"/>
        </w:rPr>
        <w:t>the</w:t>
      </w:r>
      <w:r w:rsidR="00490735" w:rsidRPr="00456206">
        <w:rPr>
          <w:rStyle w:val="Hyperlink"/>
          <w:rFonts w:ascii="Calibri" w:hAnsi="Calibri" w:cs="Calibri"/>
          <w:color w:val="auto"/>
          <w:sz w:val="24"/>
          <w:u w:val="none"/>
        </w:rPr>
        <w:t xml:space="preserve"> TLMs</w:t>
      </w:r>
      <w:r w:rsidR="00490735" w:rsidRPr="00456206">
        <w:rPr>
          <w:rFonts w:ascii="Calibri" w:hAnsi="Calibri" w:cs="Calibri"/>
          <w:color w:val="auto"/>
          <w:sz w:val="24"/>
        </w:rPr>
        <w:t xml:space="preserve"> to compensate for intensity decay of </w:t>
      </w:r>
      <w:r w:rsidR="00093EFA">
        <w:rPr>
          <w:rFonts w:ascii="Calibri" w:hAnsi="Calibri" w:cs="Calibri"/>
          <w:color w:val="auto"/>
          <w:sz w:val="24"/>
        </w:rPr>
        <w:t xml:space="preserve">the </w:t>
      </w:r>
      <w:r w:rsidR="00490735" w:rsidRPr="00456206">
        <w:rPr>
          <w:rFonts w:ascii="Calibri" w:hAnsi="Calibri" w:cs="Calibri"/>
          <w:color w:val="auto"/>
          <w:sz w:val="24"/>
        </w:rPr>
        <w:t>fluorescent labels</w:t>
      </w:r>
      <w:r w:rsidR="00F61228">
        <w:rPr>
          <w:rFonts w:ascii="Calibri" w:hAnsi="Calibri" w:cs="Calibri"/>
          <w:color w:val="auto"/>
          <w:sz w:val="24"/>
        </w:rPr>
        <w:t>.</w:t>
      </w:r>
    </w:p>
    <w:p w14:paraId="355E2F2C" w14:textId="77777777" w:rsidR="001D4A2B" w:rsidRPr="00456206" w:rsidRDefault="001D4A2B" w:rsidP="001D4A2B">
      <w:pPr>
        <w:pStyle w:val="ListParagraph"/>
        <w:ind w:left="0"/>
        <w:jc w:val="both"/>
        <w:rPr>
          <w:rFonts w:ascii="Calibri" w:hAnsi="Calibri" w:cs="Calibri"/>
        </w:rPr>
      </w:pPr>
    </w:p>
    <w:p w14:paraId="0168B060" w14:textId="74D2BC40" w:rsidR="00060B48" w:rsidRPr="00456206" w:rsidRDefault="001D4A2B" w:rsidP="001D4A2B">
      <w:pPr>
        <w:pStyle w:val="ListParagraph"/>
        <w:ind w:left="0"/>
        <w:jc w:val="both"/>
        <w:rPr>
          <w:rFonts w:ascii="Calibri" w:hAnsi="Calibri" w:cs="Calibri"/>
        </w:rPr>
      </w:pPr>
      <w:r w:rsidRPr="00456206">
        <w:rPr>
          <w:rFonts w:ascii="Calibri" w:hAnsi="Calibri" w:cs="Calibri"/>
        </w:rPr>
        <w:t xml:space="preserve">2.2.1.1. </w:t>
      </w:r>
      <w:r w:rsidR="00073B88" w:rsidRPr="00456206">
        <w:rPr>
          <w:rFonts w:ascii="Calibri" w:hAnsi="Calibri" w:cs="Calibri"/>
        </w:rPr>
        <w:t>Open Fiji. Open a TLM (e.g.</w:t>
      </w:r>
      <w:r w:rsidR="00093EFA">
        <w:rPr>
          <w:rFonts w:ascii="Calibri" w:hAnsi="Calibri" w:cs="Calibri"/>
        </w:rPr>
        <w:t>,</w:t>
      </w:r>
      <w:r w:rsidR="00073B88" w:rsidRPr="00456206">
        <w:rPr>
          <w:rFonts w:ascii="Calibri" w:hAnsi="Calibri" w:cs="Calibri"/>
        </w:rPr>
        <w:t xml:space="preserve"> TestMovie2.czi</w:t>
      </w:r>
      <w:r w:rsidR="00813C64" w:rsidRPr="00456206">
        <w:rPr>
          <w:rFonts w:ascii="Calibri" w:hAnsi="Calibri" w:cs="Calibri"/>
        </w:rPr>
        <w:t xml:space="preserve"> from </w:t>
      </w:r>
      <w:r w:rsidR="00093EFA">
        <w:rPr>
          <w:rFonts w:ascii="Calibri" w:hAnsi="Calibri" w:cs="Calibri"/>
        </w:rPr>
        <w:t xml:space="preserve">the </w:t>
      </w:r>
      <w:r w:rsidR="00813C64" w:rsidRPr="00456206">
        <w:rPr>
          <w:rFonts w:ascii="Calibri" w:hAnsi="Calibri" w:cs="Calibri"/>
          <w:b/>
        </w:rPr>
        <w:t xml:space="preserve">Supplementary </w:t>
      </w:r>
      <w:r w:rsidR="00A7093A">
        <w:rPr>
          <w:rFonts w:ascii="Calibri" w:hAnsi="Calibri" w:cs="Calibri"/>
          <w:b/>
        </w:rPr>
        <w:t>File 3</w:t>
      </w:r>
      <w:r w:rsidR="00073B88" w:rsidRPr="00456206">
        <w:rPr>
          <w:rFonts w:ascii="Calibri" w:hAnsi="Calibri" w:cs="Calibri"/>
        </w:rPr>
        <w:t>)</w:t>
      </w:r>
      <w:r w:rsidR="00813C64" w:rsidRPr="00456206">
        <w:rPr>
          <w:rFonts w:ascii="Calibri" w:hAnsi="Calibri" w:cs="Calibri"/>
        </w:rPr>
        <w:t xml:space="preserve"> using </w:t>
      </w:r>
      <w:r w:rsidR="00073B88" w:rsidRPr="00456206">
        <w:rPr>
          <w:rFonts w:ascii="Calibri" w:hAnsi="Calibri" w:cs="Calibri"/>
          <w:b/>
        </w:rPr>
        <w:t>File</w:t>
      </w:r>
      <w:r w:rsidR="00073B88" w:rsidRPr="00C941D0">
        <w:rPr>
          <w:rFonts w:ascii="Calibri" w:hAnsi="Calibri" w:cs="Calibri"/>
        </w:rPr>
        <w:t xml:space="preserve"> &gt;</w:t>
      </w:r>
      <w:r w:rsidR="00073B88" w:rsidRPr="00456206">
        <w:rPr>
          <w:rFonts w:ascii="Calibri" w:hAnsi="Calibri" w:cs="Calibri"/>
          <w:b/>
        </w:rPr>
        <w:t xml:space="preserve"> Open</w:t>
      </w:r>
      <w:r w:rsidR="00594842" w:rsidRPr="00456206">
        <w:rPr>
          <w:rFonts w:ascii="Calibri" w:hAnsi="Calibri" w:cs="Calibri"/>
        </w:rPr>
        <w:t xml:space="preserve">. </w:t>
      </w:r>
      <w:r w:rsidR="00073B88" w:rsidRPr="00456206">
        <w:rPr>
          <w:rFonts w:ascii="Calibri" w:hAnsi="Calibri" w:cs="Calibri"/>
        </w:rPr>
        <w:t xml:space="preserve">Select </w:t>
      </w:r>
      <w:r w:rsidR="00093EFA">
        <w:rPr>
          <w:rFonts w:ascii="Calibri" w:hAnsi="Calibri" w:cs="Calibri"/>
        </w:rPr>
        <w:t xml:space="preserve">the </w:t>
      </w:r>
      <w:r w:rsidR="00073B88" w:rsidRPr="00456206">
        <w:rPr>
          <w:rFonts w:ascii="Calibri" w:hAnsi="Calibri" w:cs="Calibri"/>
        </w:rPr>
        <w:t>image to open</w:t>
      </w:r>
      <w:r w:rsidR="00093EFA">
        <w:rPr>
          <w:rFonts w:ascii="Calibri" w:hAnsi="Calibri" w:cs="Calibri"/>
        </w:rPr>
        <w:t xml:space="preserve"> it</w:t>
      </w:r>
      <w:r w:rsidR="00594842" w:rsidRPr="00456206">
        <w:rPr>
          <w:rFonts w:ascii="Calibri" w:hAnsi="Calibri" w:cs="Calibri"/>
        </w:rPr>
        <w:t>.</w:t>
      </w:r>
    </w:p>
    <w:p w14:paraId="2589B2EE" w14:textId="77777777" w:rsidR="00060B48" w:rsidRPr="00456206" w:rsidRDefault="00060B48" w:rsidP="00BA0D8F">
      <w:pPr>
        <w:pStyle w:val="ListParagraph"/>
        <w:ind w:left="0"/>
        <w:jc w:val="both"/>
        <w:rPr>
          <w:rFonts w:ascii="Calibri" w:hAnsi="Calibri" w:cs="Calibri"/>
        </w:rPr>
      </w:pPr>
    </w:p>
    <w:p w14:paraId="19B53B13" w14:textId="3D205653" w:rsidR="00060B48" w:rsidRPr="00456206" w:rsidRDefault="001D4A2B" w:rsidP="001D4A2B">
      <w:pPr>
        <w:pStyle w:val="ListParagraph"/>
        <w:ind w:left="0"/>
        <w:jc w:val="both"/>
        <w:rPr>
          <w:rFonts w:ascii="Calibri" w:hAnsi="Calibri" w:cs="Calibri"/>
        </w:rPr>
      </w:pPr>
      <w:r w:rsidRPr="00456206">
        <w:rPr>
          <w:rFonts w:ascii="Calibri" w:hAnsi="Calibri" w:cs="Calibri"/>
        </w:rPr>
        <w:t xml:space="preserve">2.2.1.2. </w:t>
      </w:r>
      <w:r w:rsidR="00073B88" w:rsidRPr="00456206">
        <w:rPr>
          <w:rFonts w:ascii="Calibri" w:hAnsi="Calibri" w:cs="Calibri"/>
        </w:rPr>
        <w:t>Split the color channels and convert them to 16-bit images</w:t>
      </w:r>
      <w:r w:rsidR="00093EFA">
        <w:rPr>
          <w:rFonts w:ascii="Calibri" w:hAnsi="Calibri" w:cs="Calibri"/>
        </w:rPr>
        <w:t>,</w:t>
      </w:r>
      <w:r w:rsidR="00073B88" w:rsidRPr="00456206">
        <w:rPr>
          <w:rFonts w:ascii="Calibri" w:hAnsi="Calibri" w:cs="Calibri"/>
        </w:rPr>
        <w:t xml:space="preserve"> if necessary</w:t>
      </w:r>
      <w:r w:rsidR="00093EFA">
        <w:rPr>
          <w:rFonts w:ascii="Calibri" w:hAnsi="Calibri" w:cs="Calibri"/>
        </w:rPr>
        <w:t>,</w:t>
      </w:r>
      <w:r w:rsidR="00813C64" w:rsidRPr="00456206">
        <w:rPr>
          <w:rFonts w:ascii="Calibri" w:hAnsi="Calibri" w:cs="Calibri"/>
        </w:rPr>
        <w:t xml:space="preserve"> by clicking </w:t>
      </w:r>
      <w:r w:rsidR="00073B88" w:rsidRPr="00456206">
        <w:rPr>
          <w:rFonts w:ascii="Calibri" w:hAnsi="Calibri" w:cs="Calibri"/>
          <w:b/>
        </w:rPr>
        <w:t xml:space="preserve">Image </w:t>
      </w:r>
      <w:r w:rsidR="00073B88" w:rsidRPr="00C941D0">
        <w:rPr>
          <w:rFonts w:ascii="Calibri" w:hAnsi="Calibri" w:cs="Calibri"/>
        </w:rPr>
        <w:t xml:space="preserve">&gt; </w:t>
      </w:r>
      <w:r w:rsidR="00073B88" w:rsidRPr="00456206">
        <w:rPr>
          <w:rFonts w:ascii="Calibri" w:hAnsi="Calibri" w:cs="Calibri"/>
          <w:b/>
        </w:rPr>
        <w:t>Color</w:t>
      </w:r>
      <w:r w:rsidR="00073B88" w:rsidRPr="00C941D0">
        <w:rPr>
          <w:rFonts w:ascii="Calibri" w:hAnsi="Calibri" w:cs="Calibri"/>
        </w:rPr>
        <w:t xml:space="preserve"> &gt;</w:t>
      </w:r>
      <w:r w:rsidR="00073B88" w:rsidRPr="00456206">
        <w:rPr>
          <w:rFonts w:ascii="Calibri" w:hAnsi="Calibri" w:cs="Calibri"/>
          <w:b/>
        </w:rPr>
        <w:t xml:space="preserve"> Split Channels</w:t>
      </w:r>
      <w:r w:rsidR="00594842" w:rsidRPr="00456206">
        <w:rPr>
          <w:rFonts w:ascii="Calibri" w:hAnsi="Calibri" w:cs="Calibri"/>
        </w:rPr>
        <w:t xml:space="preserve">. </w:t>
      </w:r>
      <w:r w:rsidR="00073B88" w:rsidRPr="00456206">
        <w:rPr>
          <w:rFonts w:ascii="Calibri" w:hAnsi="Calibri" w:cs="Calibri"/>
        </w:rPr>
        <w:t>Convert the channels to 16-bit images (from 32-bit images)</w:t>
      </w:r>
      <w:r w:rsidR="00813C64" w:rsidRPr="00456206">
        <w:rPr>
          <w:rFonts w:ascii="Calibri" w:hAnsi="Calibri" w:cs="Calibri"/>
        </w:rPr>
        <w:t xml:space="preserve"> using</w:t>
      </w:r>
      <w:r w:rsidR="00E73E31" w:rsidRPr="00456206">
        <w:rPr>
          <w:rFonts w:ascii="Calibri" w:hAnsi="Calibri" w:cs="Calibri"/>
          <w:b/>
        </w:rPr>
        <w:t xml:space="preserve"> </w:t>
      </w:r>
      <w:r w:rsidR="00073B88" w:rsidRPr="00456206">
        <w:rPr>
          <w:rFonts w:ascii="Calibri" w:hAnsi="Calibri" w:cs="Calibri"/>
          <w:b/>
        </w:rPr>
        <w:t>Image</w:t>
      </w:r>
      <w:r w:rsidR="00073B88" w:rsidRPr="00C941D0">
        <w:rPr>
          <w:rFonts w:ascii="Calibri" w:hAnsi="Calibri" w:cs="Calibri"/>
        </w:rPr>
        <w:t xml:space="preserve"> &gt;</w:t>
      </w:r>
      <w:r w:rsidR="00073B88" w:rsidRPr="00456206">
        <w:rPr>
          <w:rFonts w:ascii="Calibri" w:hAnsi="Calibri" w:cs="Calibri"/>
          <w:b/>
        </w:rPr>
        <w:t xml:space="preserve"> Type</w:t>
      </w:r>
      <w:r w:rsidR="00073B88" w:rsidRPr="00C941D0">
        <w:rPr>
          <w:rFonts w:ascii="Calibri" w:hAnsi="Calibri" w:cs="Calibri"/>
        </w:rPr>
        <w:t xml:space="preserve"> &gt;</w:t>
      </w:r>
      <w:r w:rsidR="00073B88" w:rsidRPr="00456206">
        <w:rPr>
          <w:rFonts w:ascii="Calibri" w:hAnsi="Calibri" w:cs="Calibri"/>
          <w:b/>
        </w:rPr>
        <w:t xml:space="preserve"> 16-bit</w:t>
      </w:r>
      <w:r w:rsidR="00E73E31" w:rsidRPr="00456206">
        <w:rPr>
          <w:rFonts w:ascii="Calibri" w:hAnsi="Calibri" w:cs="Calibri"/>
        </w:rPr>
        <w:t>.</w:t>
      </w:r>
    </w:p>
    <w:p w14:paraId="732755DA" w14:textId="77777777" w:rsidR="00060B48" w:rsidRPr="00456206" w:rsidRDefault="00060B48" w:rsidP="00BA0D8F">
      <w:pPr>
        <w:pStyle w:val="ListParagraph"/>
        <w:ind w:left="0"/>
        <w:jc w:val="both"/>
        <w:rPr>
          <w:rFonts w:ascii="Calibri" w:hAnsi="Calibri" w:cs="Calibri"/>
        </w:rPr>
      </w:pPr>
    </w:p>
    <w:p w14:paraId="788AEFDF" w14:textId="36F3C9E1" w:rsidR="001D4A2B" w:rsidRDefault="001D4A2B" w:rsidP="009F56D7">
      <w:pPr>
        <w:pStyle w:val="ListParagraph"/>
        <w:ind w:left="0"/>
        <w:jc w:val="both"/>
        <w:rPr>
          <w:rFonts w:ascii="Calibri" w:hAnsi="Calibri" w:cs="Calibri"/>
        </w:rPr>
      </w:pPr>
      <w:r w:rsidRPr="00456206">
        <w:rPr>
          <w:rFonts w:ascii="Calibri" w:hAnsi="Calibri" w:cs="Calibri"/>
        </w:rPr>
        <w:t xml:space="preserve">2.2.1.3. </w:t>
      </w:r>
      <w:r w:rsidR="00073B88" w:rsidRPr="00456206">
        <w:rPr>
          <w:rFonts w:ascii="Calibri" w:hAnsi="Calibri" w:cs="Calibri"/>
        </w:rPr>
        <w:t>Perform a bleach correction on both channels</w:t>
      </w:r>
      <w:r w:rsidR="00F424B6" w:rsidRPr="00456206">
        <w:rPr>
          <w:rFonts w:ascii="Calibri" w:hAnsi="Calibri" w:cs="Calibri"/>
        </w:rPr>
        <w:t xml:space="preserve"> using</w:t>
      </w:r>
      <w:r w:rsidR="00EF1752" w:rsidRPr="00456206">
        <w:rPr>
          <w:rFonts w:ascii="Calibri" w:hAnsi="Calibri" w:cs="Calibri"/>
          <w:b/>
        </w:rPr>
        <w:t xml:space="preserve"> </w:t>
      </w:r>
      <w:r w:rsidR="00073B88" w:rsidRPr="00456206">
        <w:rPr>
          <w:rFonts w:ascii="Calibri" w:hAnsi="Calibri" w:cs="Calibri"/>
          <w:b/>
        </w:rPr>
        <w:t>Image</w:t>
      </w:r>
      <w:r w:rsidR="00073B88" w:rsidRPr="00C941D0">
        <w:rPr>
          <w:rFonts w:ascii="Calibri" w:hAnsi="Calibri" w:cs="Calibri"/>
        </w:rPr>
        <w:t xml:space="preserve"> &gt;</w:t>
      </w:r>
      <w:r w:rsidR="00073B88" w:rsidRPr="00456206">
        <w:rPr>
          <w:rFonts w:ascii="Calibri" w:hAnsi="Calibri" w:cs="Calibri"/>
          <w:b/>
        </w:rPr>
        <w:t xml:space="preserve"> Adjust</w:t>
      </w:r>
      <w:r w:rsidR="00073B88" w:rsidRPr="00C941D0">
        <w:rPr>
          <w:rFonts w:ascii="Calibri" w:hAnsi="Calibri" w:cs="Calibri"/>
        </w:rPr>
        <w:t xml:space="preserve"> &gt;</w:t>
      </w:r>
      <w:r w:rsidR="00073B88" w:rsidRPr="00456206">
        <w:rPr>
          <w:rFonts w:ascii="Calibri" w:hAnsi="Calibri" w:cs="Calibri"/>
          <w:b/>
        </w:rPr>
        <w:t xml:space="preserve"> Bleach Correction </w:t>
      </w:r>
      <w:r w:rsidR="00073B88" w:rsidRPr="00C941D0">
        <w:rPr>
          <w:rFonts w:ascii="Calibri" w:hAnsi="Calibri" w:cs="Calibri"/>
        </w:rPr>
        <w:t xml:space="preserve">&gt; </w:t>
      </w:r>
      <w:r w:rsidR="00073B88" w:rsidRPr="00456206">
        <w:rPr>
          <w:rFonts w:ascii="Calibri" w:hAnsi="Calibri" w:cs="Calibri"/>
          <w:b/>
        </w:rPr>
        <w:t>Simple Ratio</w:t>
      </w:r>
      <w:r w:rsidR="00073B88" w:rsidRPr="00C941D0">
        <w:rPr>
          <w:rFonts w:ascii="Calibri" w:hAnsi="Calibri" w:cs="Calibri"/>
        </w:rPr>
        <w:t xml:space="preserve"> &gt;</w:t>
      </w:r>
      <w:r w:rsidR="00073B88" w:rsidRPr="00456206">
        <w:rPr>
          <w:rFonts w:ascii="Calibri" w:hAnsi="Calibri" w:cs="Calibri"/>
        </w:rPr>
        <w:t xml:space="preserve"> </w:t>
      </w:r>
      <w:r w:rsidR="00073B88" w:rsidRPr="00C941D0">
        <w:rPr>
          <w:rFonts w:ascii="Calibri" w:hAnsi="Calibri" w:cs="Calibri"/>
          <w:b/>
        </w:rPr>
        <w:t>Background Intensity 0.0</w:t>
      </w:r>
      <w:r w:rsidR="00EF1752" w:rsidRPr="00456206">
        <w:rPr>
          <w:rFonts w:ascii="Calibri" w:hAnsi="Calibri" w:cs="Calibri"/>
        </w:rPr>
        <w:t>.</w:t>
      </w:r>
    </w:p>
    <w:p w14:paraId="41948665" w14:textId="77777777" w:rsidR="00F61228" w:rsidRPr="00456206" w:rsidRDefault="00F61228" w:rsidP="009F56D7">
      <w:pPr>
        <w:pStyle w:val="ListParagraph"/>
        <w:ind w:left="0"/>
        <w:jc w:val="both"/>
        <w:rPr>
          <w:rFonts w:ascii="Calibri" w:hAnsi="Calibri" w:cs="Calibri"/>
        </w:rPr>
      </w:pPr>
    </w:p>
    <w:p w14:paraId="08557E6E" w14:textId="714029AA" w:rsidR="00060B48" w:rsidRPr="00456206" w:rsidRDefault="00073B88" w:rsidP="00BA0D8F">
      <w:pPr>
        <w:jc w:val="both"/>
        <w:rPr>
          <w:rFonts w:ascii="Calibri" w:hAnsi="Calibri" w:cs="Calibri"/>
        </w:rPr>
      </w:pPr>
      <w:r w:rsidRPr="00456206">
        <w:rPr>
          <w:rFonts w:ascii="Calibri" w:hAnsi="Calibri" w:cs="Calibri"/>
        </w:rPr>
        <w:t xml:space="preserve">NOTE: If unsatisfactory results are obtained, it is required to explore which correction methods in this </w:t>
      </w:r>
      <w:r w:rsidR="003362C3">
        <w:rPr>
          <w:rFonts w:ascii="Calibri" w:hAnsi="Calibri" w:cs="Calibri"/>
        </w:rPr>
        <w:t>plugin</w:t>
      </w:r>
      <w:r w:rsidRPr="00456206">
        <w:rPr>
          <w:rFonts w:ascii="Calibri" w:hAnsi="Calibri" w:cs="Calibri"/>
        </w:rPr>
        <w:t xml:space="preserve"> fit best </w:t>
      </w:r>
      <w:r w:rsidR="00C75C9D">
        <w:rPr>
          <w:rFonts w:ascii="Calibri" w:hAnsi="Calibri" w:cs="Calibri"/>
        </w:rPr>
        <w:t>(</w:t>
      </w:r>
      <w:r w:rsidRPr="00456206">
        <w:rPr>
          <w:rFonts w:ascii="Calibri" w:hAnsi="Calibri" w:cs="Calibri"/>
        </w:rPr>
        <w:t>e.g.</w:t>
      </w:r>
      <w:r w:rsidR="00C75C9D">
        <w:rPr>
          <w:rFonts w:ascii="Calibri" w:hAnsi="Calibri" w:cs="Calibri"/>
        </w:rPr>
        <w:t>,</w:t>
      </w:r>
      <w:r w:rsidRPr="00456206">
        <w:rPr>
          <w:rFonts w:ascii="Calibri" w:hAnsi="Calibri" w:cs="Calibri"/>
        </w:rPr>
        <w:t xml:space="preserve"> use Histogram Matching instead of a Simple Ratio</w:t>
      </w:r>
      <w:r w:rsidR="00C75C9D">
        <w:rPr>
          <w:rFonts w:ascii="Calibri" w:hAnsi="Calibri" w:cs="Calibri"/>
        </w:rPr>
        <w:t>)</w:t>
      </w:r>
      <w:r w:rsidRPr="00456206">
        <w:rPr>
          <w:rFonts w:ascii="Calibri" w:hAnsi="Calibri" w:cs="Calibri"/>
        </w:rPr>
        <w:t>.</w:t>
      </w:r>
    </w:p>
    <w:p w14:paraId="111BC09E" w14:textId="77777777" w:rsidR="00060B48" w:rsidRPr="00456206" w:rsidRDefault="00060B48" w:rsidP="00BA0D8F">
      <w:pPr>
        <w:jc w:val="both"/>
        <w:rPr>
          <w:rFonts w:ascii="Calibri" w:hAnsi="Calibri" w:cs="Calibri"/>
        </w:rPr>
      </w:pPr>
    </w:p>
    <w:p w14:paraId="4BB83216" w14:textId="458B4FF9" w:rsidR="001D4A2B" w:rsidRDefault="001D4A2B" w:rsidP="001D4A2B">
      <w:pPr>
        <w:pStyle w:val="ListParagraph"/>
        <w:ind w:left="0"/>
        <w:jc w:val="both"/>
        <w:rPr>
          <w:rFonts w:ascii="Calibri" w:hAnsi="Calibri" w:cs="Calibri"/>
          <w:b/>
        </w:rPr>
      </w:pPr>
      <w:r w:rsidRPr="00456206">
        <w:rPr>
          <w:rFonts w:ascii="Calibri" w:hAnsi="Calibri" w:cs="Calibri"/>
        </w:rPr>
        <w:t xml:space="preserve">2.2.1.4. </w:t>
      </w:r>
      <w:r w:rsidR="00E27FE9" w:rsidRPr="00456206">
        <w:rPr>
          <w:rFonts w:ascii="Calibri" w:hAnsi="Calibri" w:cs="Calibri"/>
        </w:rPr>
        <w:t>Merge the channels from the two bleach</w:t>
      </w:r>
      <w:r w:rsidR="00C75C9D">
        <w:rPr>
          <w:rFonts w:ascii="Calibri" w:hAnsi="Calibri" w:cs="Calibri"/>
        </w:rPr>
        <w:t>-</w:t>
      </w:r>
      <w:r w:rsidR="00E27FE9" w:rsidRPr="00456206">
        <w:rPr>
          <w:rFonts w:ascii="Calibri" w:hAnsi="Calibri" w:cs="Calibri"/>
        </w:rPr>
        <w:t>corrected images</w:t>
      </w:r>
      <w:r w:rsidR="00F424B6" w:rsidRPr="00456206">
        <w:rPr>
          <w:rFonts w:ascii="Calibri" w:hAnsi="Calibri" w:cs="Calibri"/>
        </w:rPr>
        <w:t xml:space="preserve"> by clicking</w:t>
      </w:r>
      <w:r w:rsidR="00E27FE9" w:rsidRPr="00456206">
        <w:rPr>
          <w:rFonts w:ascii="Calibri" w:hAnsi="Calibri" w:cs="Calibri"/>
          <w:b/>
        </w:rPr>
        <w:t xml:space="preserve"> Image</w:t>
      </w:r>
      <w:r w:rsidR="00E27FE9" w:rsidRPr="00C941D0">
        <w:rPr>
          <w:rFonts w:ascii="Calibri" w:hAnsi="Calibri" w:cs="Calibri"/>
        </w:rPr>
        <w:t xml:space="preserve"> &gt;</w:t>
      </w:r>
      <w:r w:rsidR="00E27FE9" w:rsidRPr="00456206">
        <w:rPr>
          <w:rFonts w:ascii="Calibri" w:hAnsi="Calibri" w:cs="Calibri"/>
          <w:b/>
        </w:rPr>
        <w:t xml:space="preserve"> Color</w:t>
      </w:r>
      <w:r w:rsidR="00E27FE9" w:rsidRPr="00C941D0">
        <w:rPr>
          <w:rFonts w:ascii="Calibri" w:hAnsi="Calibri" w:cs="Calibri"/>
        </w:rPr>
        <w:t xml:space="preserve"> &gt;</w:t>
      </w:r>
      <w:r w:rsidR="00E27FE9" w:rsidRPr="00456206">
        <w:rPr>
          <w:rFonts w:ascii="Calibri" w:hAnsi="Calibri" w:cs="Calibri"/>
          <w:b/>
        </w:rPr>
        <w:t xml:space="preserve"> Merge Channels</w:t>
      </w:r>
      <w:r w:rsidR="00E27FE9" w:rsidRPr="00456206">
        <w:rPr>
          <w:rFonts w:ascii="Calibri" w:hAnsi="Calibri" w:cs="Calibri"/>
        </w:rPr>
        <w:t>.</w:t>
      </w:r>
      <w:r w:rsidR="00F424B6" w:rsidRPr="00456206">
        <w:rPr>
          <w:rFonts w:ascii="Calibri" w:hAnsi="Calibri" w:cs="Calibri"/>
        </w:rPr>
        <w:t xml:space="preserve"> Save the merged image as a </w:t>
      </w:r>
      <w:r w:rsidR="00C75C9D">
        <w:rPr>
          <w:rFonts w:ascii="Calibri" w:hAnsi="Calibri" w:cs="Calibri"/>
        </w:rPr>
        <w:t>.</w:t>
      </w:r>
      <w:r w:rsidR="00F424B6" w:rsidRPr="00456206">
        <w:rPr>
          <w:rFonts w:ascii="Calibri" w:hAnsi="Calibri" w:cs="Calibri"/>
        </w:rPr>
        <w:t>tiff file by clicking</w:t>
      </w:r>
      <w:r w:rsidR="00F424B6" w:rsidRPr="00456206">
        <w:rPr>
          <w:rFonts w:ascii="Calibri" w:hAnsi="Calibri" w:cs="Calibri"/>
          <w:b/>
        </w:rPr>
        <w:t xml:space="preserve"> File</w:t>
      </w:r>
      <w:r w:rsidR="00F424B6" w:rsidRPr="00C941D0">
        <w:rPr>
          <w:rFonts w:ascii="Calibri" w:hAnsi="Calibri" w:cs="Calibri"/>
        </w:rPr>
        <w:t xml:space="preserve"> &gt;</w:t>
      </w:r>
      <w:r w:rsidR="00F424B6" w:rsidRPr="00456206">
        <w:rPr>
          <w:rFonts w:ascii="Calibri" w:hAnsi="Calibri" w:cs="Calibri"/>
          <w:b/>
        </w:rPr>
        <w:t xml:space="preserve"> Save As</w:t>
      </w:r>
      <w:r w:rsidR="00F424B6" w:rsidRPr="00C941D0">
        <w:rPr>
          <w:rFonts w:ascii="Calibri" w:hAnsi="Calibri" w:cs="Calibri"/>
        </w:rPr>
        <w:t xml:space="preserve"> &gt;</w:t>
      </w:r>
      <w:r w:rsidR="00F424B6" w:rsidRPr="00456206">
        <w:rPr>
          <w:rFonts w:ascii="Calibri" w:hAnsi="Calibri" w:cs="Calibri"/>
          <w:b/>
        </w:rPr>
        <w:t xml:space="preserve"> Tiff</w:t>
      </w:r>
      <w:r w:rsidR="00F424B6" w:rsidRPr="00C941D0">
        <w:rPr>
          <w:rFonts w:ascii="Calibri" w:hAnsi="Calibri" w:cs="Calibri"/>
        </w:rPr>
        <w:t>.</w:t>
      </w:r>
    </w:p>
    <w:p w14:paraId="0122DCE6" w14:textId="77777777" w:rsidR="00F61228" w:rsidRPr="00456206" w:rsidRDefault="00F61228" w:rsidP="001D4A2B">
      <w:pPr>
        <w:pStyle w:val="ListParagraph"/>
        <w:ind w:left="0"/>
        <w:jc w:val="both"/>
        <w:rPr>
          <w:rFonts w:ascii="Calibri" w:hAnsi="Calibri" w:cs="Calibri"/>
          <w:b/>
        </w:rPr>
      </w:pPr>
    </w:p>
    <w:p w14:paraId="070F113F" w14:textId="18A967C1" w:rsidR="00E27FE9" w:rsidRPr="00456206" w:rsidRDefault="00E27FE9" w:rsidP="00BA0D8F">
      <w:pPr>
        <w:jc w:val="both"/>
        <w:rPr>
          <w:rFonts w:ascii="Calibri" w:hAnsi="Calibri" w:cs="Calibri"/>
        </w:rPr>
      </w:pPr>
      <w:r w:rsidRPr="00456206">
        <w:rPr>
          <w:rFonts w:ascii="Calibri" w:hAnsi="Calibri" w:cs="Calibri"/>
        </w:rPr>
        <w:t xml:space="preserve">NOTE: Adjust </w:t>
      </w:r>
      <w:r w:rsidR="00281673">
        <w:rPr>
          <w:rFonts w:ascii="Calibri" w:hAnsi="Calibri" w:cs="Calibri"/>
        </w:rPr>
        <w:t xml:space="preserve">the </w:t>
      </w:r>
      <w:r w:rsidRPr="00456206">
        <w:rPr>
          <w:rFonts w:ascii="Calibri" w:hAnsi="Calibri" w:cs="Calibri"/>
        </w:rPr>
        <w:t xml:space="preserve">contrast and brightness for </w:t>
      </w:r>
      <w:r w:rsidR="00281673">
        <w:rPr>
          <w:rFonts w:ascii="Calibri" w:hAnsi="Calibri" w:cs="Calibri"/>
        </w:rPr>
        <w:t xml:space="preserve">the </w:t>
      </w:r>
      <w:r w:rsidRPr="00456206">
        <w:rPr>
          <w:rFonts w:ascii="Calibri" w:hAnsi="Calibri" w:cs="Calibri"/>
        </w:rPr>
        <w:t>channels if needed</w:t>
      </w:r>
      <w:r w:rsidR="00281673">
        <w:rPr>
          <w:rFonts w:ascii="Calibri" w:hAnsi="Calibri" w:cs="Calibri"/>
        </w:rPr>
        <w:t>.</w:t>
      </w:r>
    </w:p>
    <w:p w14:paraId="48F74075" w14:textId="2404A9FB" w:rsidR="00073B88" w:rsidRPr="00456206" w:rsidRDefault="00073B88" w:rsidP="00BA0D8F">
      <w:pPr>
        <w:jc w:val="both"/>
        <w:rPr>
          <w:rFonts w:ascii="Calibri" w:hAnsi="Calibri" w:cs="Calibri"/>
          <w:b/>
        </w:rPr>
      </w:pPr>
    </w:p>
    <w:p w14:paraId="61F9CF22" w14:textId="2C2E5BF3" w:rsidR="00073B88" w:rsidRPr="00456206" w:rsidRDefault="001D4A2B" w:rsidP="001D4A2B">
      <w:pPr>
        <w:pStyle w:val="Heading2"/>
        <w:keepNext w:val="0"/>
        <w:keepLines w:val="0"/>
        <w:numPr>
          <w:ilvl w:val="0"/>
          <w:numId w:val="0"/>
        </w:numPr>
        <w:spacing w:before="0" w:after="0"/>
        <w:jc w:val="both"/>
        <w:rPr>
          <w:rFonts w:ascii="Calibri" w:hAnsi="Calibri" w:cs="Calibri"/>
          <w:b/>
          <w:color w:val="auto"/>
          <w:sz w:val="24"/>
        </w:rPr>
      </w:pPr>
      <w:r w:rsidRPr="00456206">
        <w:rPr>
          <w:rFonts w:ascii="Calibri" w:hAnsi="Calibri" w:cs="Calibri"/>
          <w:b/>
          <w:color w:val="auto"/>
          <w:sz w:val="24"/>
          <w:highlight w:val="yellow"/>
        </w:rPr>
        <w:t xml:space="preserve">2.2.2. </w:t>
      </w:r>
      <w:r w:rsidR="0048764F" w:rsidRPr="00456206">
        <w:rPr>
          <w:rFonts w:ascii="Calibri" w:hAnsi="Calibri" w:cs="Calibri"/>
          <w:b/>
          <w:color w:val="auto"/>
          <w:sz w:val="24"/>
          <w:highlight w:val="yellow"/>
        </w:rPr>
        <w:t>Cell segmentation to generate a cell mask for TLMs</w:t>
      </w:r>
    </w:p>
    <w:p w14:paraId="098A5419" w14:textId="77777777" w:rsidR="001D4A2B" w:rsidRPr="00456206" w:rsidRDefault="001D4A2B" w:rsidP="001D4A2B"/>
    <w:p w14:paraId="063B1B0A" w14:textId="0C87EEFC" w:rsidR="001B145A" w:rsidRPr="00456206" w:rsidRDefault="001D4A2B" w:rsidP="00BA0D8F">
      <w:pPr>
        <w:jc w:val="both"/>
        <w:rPr>
          <w:rFonts w:ascii="Calibri" w:hAnsi="Calibri" w:cs="Calibri"/>
        </w:rPr>
      </w:pPr>
      <w:r w:rsidRPr="00456206">
        <w:rPr>
          <w:rFonts w:ascii="Calibri" w:hAnsi="Calibri" w:cs="Calibri"/>
        </w:rPr>
        <w:t>2.</w:t>
      </w:r>
      <w:r w:rsidR="001B145A" w:rsidRPr="00456206">
        <w:rPr>
          <w:rFonts w:ascii="Calibri" w:hAnsi="Calibri" w:cs="Calibri"/>
        </w:rPr>
        <w:t>2.2.1</w:t>
      </w:r>
      <w:r w:rsidR="00F424B6" w:rsidRPr="00456206">
        <w:rPr>
          <w:rFonts w:ascii="Calibri" w:hAnsi="Calibri" w:cs="Calibri"/>
        </w:rPr>
        <w:t xml:space="preserve">. </w:t>
      </w:r>
      <w:r w:rsidR="001B145A" w:rsidRPr="00456206">
        <w:rPr>
          <w:rFonts w:ascii="Calibri" w:hAnsi="Calibri" w:cs="Calibri"/>
        </w:rPr>
        <w:t>If Fiji is not already open</w:t>
      </w:r>
      <w:r w:rsidR="00281673">
        <w:rPr>
          <w:rFonts w:ascii="Calibri" w:hAnsi="Calibri" w:cs="Calibri"/>
        </w:rPr>
        <w:t>,</w:t>
      </w:r>
      <w:r w:rsidR="001B145A" w:rsidRPr="00456206">
        <w:rPr>
          <w:rFonts w:ascii="Calibri" w:hAnsi="Calibri" w:cs="Calibri"/>
        </w:rPr>
        <w:t xml:space="preserve"> reopen it (and make sure it is up-to-date</w:t>
      </w:r>
      <w:r w:rsidR="00F424B6" w:rsidRPr="00456206">
        <w:rPr>
          <w:rFonts w:ascii="Calibri" w:hAnsi="Calibri" w:cs="Calibri"/>
        </w:rPr>
        <w:t xml:space="preserve"> by clicking </w:t>
      </w:r>
      <w:r w:rsidR="001B145A" w:rsidRPr="00456206">
        <w:rPr>
          <w:rFonts w:ascii="Calibri" w:hAnsi="Calibri" w:cs="Calibri"/>
          <w:b/>
        </w:rPr>
        <w:t>Help</w:t>
      </w:r>
      <w:r w:rsidR="001B145A" w:rsidRPr="00C941D0">
        <w:rPr>
          <w:rFonts w:ascii="Calibri" w:hAnsi="Calibri" w:cs="Calibri"/>
        </w:rPr>
        <w:t xml:space="preserve"> &gt;</w:t>
      </w:r>
      <w:r w:rsidR="001B145A" w:rsidRPr="00456206">
        <w:rPr>
          <w:rFonts w:ascii="Calibri" w:hAnsi="Calibri" w:cs="Calibri"/>
          <w:b/>
        </w:rPr>
        <w:t xml:space="preserve"> Update</w:t>
      </w:r>
      <w:r w:rsidR="001B145A" w:rsidRPr="00C941D0">
        <w:rPr>
          <w:rFonts w:ascii="Calibri" w:hAnsi="Calibri" w:cs="Calibri"/>
        </w:rPr>
        <w:t xml:space="preserve"> &gt;</w:t>
      </w:r>
      <w:r w:rsidR="001B145A" w:rsidRPr="00456206">
        <w:rPr>
          <w:rFonts w:ascii="Calibri" w:hAnsi="Calibri" w:cs="Calibri"/>
          <w:b/>
        </w:rPr>
        <w:t xml:space="preserve"> Apply Changes</w:t>
      </w:r>
      <w:r w:rsidR="001B145A" w:rsidRPr="00C941D0">
        <w:rPr>
          <w:rFonts w:ascii="Calibri" w:hAnsi="Calibri" w:cs="Calibri"/>
        </w:rPr>
        <w:t xml:space="preserve"> &gt;</w:t>
      </w:r>
      <w:r w:rsidR="001B145A" w:rsidRPr="00456206">
        <w:rPr>
          <w:rFonts w:ascii="Calibri" w:hAnsi="Calibri" w:cs="Calibri"/>
          <w:b/>
        </w:rPr>
        <w:t xml:space="preserve"> OK</w:t>
      </w:r>
      <w:r w:rsidR="00F424B6" w:rsidRPr="00456206">
        <w:rPr>
          <w:rFonts w:ascii="Calibri" w:hAnsi="Calibri" w:cs="Calibri"/>
        </w:rPr>
        <w:t>)</w:t>
      </w:r>
      <w:r w:rsidR="001B145A" w:rsidRPr="00456206">
        <w:rPr>
          <w:rFonts w:ascii="Calibri" w:hAnsi="Calibri" w:cs="Calibri"/>
        </w:rPr>
        <w:t>.</w:t>
      </w:r>
    </w:p>
    <w:p w14:paraId="2488EFAE" w14:textId="77777777" w:rsidR="001B145A" w:rsidRPr="00456206" w:rsidRDefault="001B145A" w:rsidP="00BA0D8F">
      <w:pPr>
        <w:jc w:val="both"/>
        <w:rPr>
          <w:rFonts w:ascii="Calibri" w:hAnsi="Calibri" w:cs="Calibri"/>
        </w:rPr>
      </w:pPr>
    </w:p>
    <w:p w14:paraId="26F956C9" w14:textId="55E7DFC2" w:rsidR="001B145A" w:rsidRPr="00C941D0" w:rsidRDefault="001D4A2B" w:rsidP="00BA0D8F">
      <w:pPr>
        <w:jc w:val="both"/>
        <w:rPr>
          <w:rStyle w:val="Hyperlink"/>
          <w:rFonts w:ascii="Calibri" w:hAnsi="Calibri" w:cs="Calibri"/>
          <w:color w:val="auto"/>
          <w:u w:val="none"/>
        </w:rPr>
      </w:pPr>
      <w:r w:rsidRPr="00456206">
        <w:rPr>
          <w:rFonts w:ascii="Calibri" w:hAnsi="Calibri" w:cs="Calibri"/>
          <w:highlight w:val="yellow"/>
        </w:rPr>
        <w:t>2.</w:t>
      </w:r>
      <w:r w:rsidR="00E965AE" w:rsidRPr="00456206">
        <w:rPr>
          <w:rFonts w:ascii="Calibri" w:hAnsi="Calibri" w:cs="Calibri"/>
          <w:highlight w:val="yellow"/>
        </w:rPr>
        <w:t>2.2.2.</w:t>
      </w:r>
      <w:r w:rsidR="00F424B6" w:rsidRPr="00456206">
        <w:rPr>
          <w:rFonts w:ascii="Calibri" w:hAnsi="Calibri" w:cs="Calibri"/>
          <w:highlight w:val="yellow"/>
        </w:rPr>
        <w:t xml:space="preserve"> </w:t>
      </w:r>
      <w:r w:rsidR="001B145A" w:rsidRPr="00456206">
        <w:rPr>
          <w:rFonts w:ascii="Calibri" w:hAnsi="Calibri" w:cs="Calibri"/>
          <w:highlight w:val="yellow"/>
        </w:rPr>
        <w:t xml:space="preserve">If </w:t>
      </w:r>
      <w:r w:rsidR="00281673">
        <w:rPr>
          <w:rFonts w:ascii="Calibri" w:hAnsi="Calibri" w:cs="Calibri"/>
          <w:highlight w:val="yellow"/>
        </w:rPr>
        <w:t>this is</w:t>
      </w:r>
      <w:r w:rsidR="001B145A" w:rsidRPr="00456206">
        <w:rPr>
          <w:rFonts w:ascii="Calibri" w:hAnsi="Calibri" w:cs="Calibri"/>
          <w:highlight w:val="yellow"/>
        </w:rPr>
        <w:t xml:space="preserve"> not already done so, download the macro </w:t>
      </w:r>
      <w:proofErr w:type="spellStart"/>
      <w:r w:rsidR="001B145A" w:rsidRPr="00C941D0">
        <w:rPr>
          <w:rStyle w:val="Hyperlink"/>
          <w:rFonts w:ascii="Calibri" w:hAnsi="Calibri" w:cs="Calibri"/>
          <w:color w:val="auto"/>
          <w:highlight w:val="yellow"/>
          <w:u w:val="none"/>
        </w:rPr>
        <w:t>TissueCellSegmentMovie.ijm</w:t>
      </w:r>
      <w:proofErr w:type="spellEnd"/>
      <w:r w:rsidR="00F424B6" w:rsidRPr="00456206">
        <w:rPr>
          <w:rStyle w:val="Hyperlink"/>
          <w:rFonts w:ascii="Calibri" w:hAnsi="Calibri" w:cs="Calibri"/>
          <w:color w:val="auto"/>
        </w:rPr>
        <w:t xml:space="preserve"> </w:t>
      </w:r>
      <w:r w:rsidR="00F424B6" w:rsidRPr="00C941D0">
        <w:rPr>
          <w:rStyle w:val="Hyperlink"/>
          <w:rFonts w:ascii="Calibri" w:hAnsi="Calibri" w:cs="Calibri"/>
          <w:color w:val="auto"/>
          <w:u w:val="none"/>
        </w:rPr>
        <w:t>(http://adm.irbbarcelona.org/matlab/TissueCellSegmentMovie.ijm)</w:t>
      </w:r>
      <w:r w:rsidR="004119E2">
        <w:rPr>
          <w:rStyle w:val="Hyperlink"/>
          <w:rFonts w:ascii="Calibri" w:hAnsi="Calibri" w:cs="Calibri"/>
          <w:color w:val="auto"/>
          <w:u w:val="none"/>
        </w:rPr>
        <w:t>.</w:t>
      </w:r>
    </w:p>
    <w:p w14:paraId="318936DB" w14:textId="77777777" w:rsidR="001B145A" w:rsidRPr="00456206" w:rsidRDefault="001B145A" w:rsidP="00BA0D8F">
      <w:pPr>
        <w:jc w:val="both"/>
        <w:rPr>
          <w:rFonts w:ascii="Calibri" w:hAnsi="Calibri" w:cs="Calibri"/>
        </w:rPr>
      </w:pPr>
    </w:p>
    <w:p w14:paraId="478A3775" w14:textId="3B8007BE" w:rsidR="001B145A" w:rsidRPr="00456206" w:rsidRDefault="001D4A2B" w:rsidP="00BA0D8F">
      <w:pPr>
        <w:jc w:val="both"/>
        <w:rPr>
          <w:rFonts w:ascii="Calibri" w:hAnsi="Calibri" w:cs="Calibri"/>
          <w:highlight w:val="yellow"/>
        </w:rPr>
      </w:pPr>
      <w:r w:rsidRPr="00456206">
        <w:rPr>
          <w:rFonts w:ascii="Calibri" w:hAnsi="Calibri" w:cs="Calibri"/>
          <w:highlight w:val="yellow"/>
        </w:rPr>
        <w:t>2.</w:t>
      </w:r>
      <w:r w:rsidR="00C9439D" w:rsidRPr="00456206">
        <w:rPr>
          <w:rFonts w:ascii="Calibri" w:hAnsi="Calibri" w:cs="Calibri"/>
          <w:highlight w:val="yellow"/>
        </w:rPr>
        <w:t>2.2.3.</w:t>
      </w:r>
      <w:r w:rsidR="00F424B6" w:rsidRPr="00456206">
        <w:rPr>
          <w:rFonts w:ascii="Calibri" w:hAnsi="Calibri" w:cs="Calibri"/>
          <w:highlight w:val="yellow"/>
        </w:rPr>
        <w:t xml:space="preserve"> </w:t>
      </w:r>
      <w:r w:rsidR="001B145A" w:rsidRPr="00456206">
        <w:rPr>
          <w:rFonts w:ascii="Calibri" w:hAnsi="Calibri" w:cs="Calibri"/>
          <w:highlight w:val="yellow"/>
        </w:rPr>
        <w:t>Drag and drop this script into Fiji</w:t>
      </w:r>
      <w:r w:rsidR="00C9439D" w:rsidRPr="00456206">
        <w:rPr>
          <w:rFonts w:ascii="Calibri" w:hAnsi="Calibri" w:cs="Calibri"/>
          <w:highlight w:val="yellow"/>
        </w:rPr>
        <w:t xml:space="preserve">. </w:t>
      </w:r>
      <w:r w:rsidR="001B145A" w:rsidRPr="00456206">
        <w:rPr>
          <w:rFonts w:ascii="Calibri" w:hAnsi="Calibri" w:cs="Calibri"/>
          <w:highlight w:val="yellow"/>
        </w:rPr>
        <w:t>Open the bleach</w:t>
      </w:r>
      <w:r w:rsidR="004119E2">
        <w:rPr>
          <w:rFonts w:ascii="Calibri" w:hAnsi="Calibri" w:cs="Calibri"/>
          <w:highlight w:val="yellow"/>
        </w:rPr>
        <w:t>-</w:t>
      </w:r>
      <w:r w:rsidR="001B145A" w:rsidRPr="00456206">
        <w:rPr>
          <w:rFonts w:ascii="Calibri" w:hAnsi="Calibri" w:cs="Calibri"/>
          <w:highlight w:val="yellow"/>
        </w:rPr>
        <w:t xml:space="preserve">corrected file TestMovie2_bleach.tif (see </w:t>
      </w:r>
      <w:r w:rsidR="00F424B6" w:rsidRPr="00456206">
        <w:rPr>
          <w:rFonts w:ascii="Calibri" w:hAnsi="Calibri" w:cs="Calibri"/>
          <w:highlight w:val="yellow"/>
        </w:rPr>
        <w:t xml:space="preserve">step </w:t>
      </w:r>
      <w:r w:rsidR="00174B78" w:rsidRPr="00456206">
        <w:rPr>
          <w:rFonts w:ascii="Calibri" w:hAnsi="Calibri" w:cs="Calibri"/>
          <w:highlight w:val="yellow"/>
        </w:rPr>
        <w:t>2.2.1</w:t>
      </w:r>
      <w:r w:rsidR="001B145A" w:rsidRPr="00456206">
        <w:rPr>
          <w:rFonts w:ascii="Calibri" w:hAnsi="Calibri" w:cs="Calibri"/>
          <w:highlight w:val="yellow"/>
        </w:rPr>
        <w:t>).</w:t>
      </w:r>
    </w:p>
    <w:p w14:paraId="3F6C2BFF" w14:textId="77777777" w:rsidR="00C9439D" w:rsidRPr="00456206" w:rsidRDefault="00C9439D" w:rsidP="00BA0D8F">
      <w:pPr>
        <w:jc w:val="both"/>
        <w:rPr>
          <w:rFonts w:ascii="Calibri" w:hAnsi="Calibri" w:cs="Calibri"/>
          <w:highlight w:val="yellow"/>
        </w:rPr>
      </w:pPr>
    </w:p>
    <w:p w14:paraId="0AB303D1" w14:textId="39B5DDF0" w:rsidR="001B145A" w:rsidRPr="00456206" w:rsidRDefault="001D4A2B" w:rsidP="00BA0D8F">
      <w:pPr>
        <w:jc w:val="both"/>
        <w:rPr>
          <w:rFonts w:ascii="Calibri" w:hAnsi="Calibri" w:cs="Calibri"/>
        </w:rPr>
      </w:pPr>
      <w:r w:rsidRPr="00456206">
        <w:rPr>
          <w:rFonts w:ascii="Calibri" w:hAnsi="Calibri" w:cs="Calibri"/>
          <w:highlight w:val="yellow"/>
        </w:rPr>
        <w:t>2.</w:t>
      </w:r>
      <w:r w:rsidR="00C9439D" w:rsidRPr="00456206">
        <w:rPr>
          <w:rFonts w:ascii="Calibri" w:hAnsi="Calibri" w:cs="Calibri"/>
          <w:highlight w:val="yellow"/>
        </w:rPr>
        <w:t>2.2.4.</w:t>
      </w:r>
      <w:r w:rsidR="00174B78" w:rsidRPr="00456206">
        <w:rPr>
          <w:rFonts w:ascii="Calibri" w:hAnsi="Calibri" w:cs="Calibri"/>
          <w:highlight w:val="yellow"/>
        </w:rPr>
        <w:t xml:space="preserve"> </w:t>
      </w:r>
      <w:r w:rsidR="001B145A" w:rsidRPr="00456206">
        <w:rPr>
          <w:rFonts w:ascii="Calibri" w:hAnsi="Calibri" w:cs="Calibri"/>
          <w:highlight w:val="yellow"/>
        </w:rPr>
        <w:t>Split the channels of the bleach</w:t>
      </w:r>
      <w:r w:rsidR="004119E2">
        <w:rPr>
          <w:rFonts w:ascii="Calibri" w:hAnsi="Calibri" w:cs="Calibri"/>
          <w:highlight w:val="yellow"/>
        </w:rPr>
        <w:t>-</w:t>
      </w:r>
      <w:r w:rsidR="001B145A" w:rsidRPr="00456206">
        <w:rPr>
          <w:rFonts w:ascii="Calibri" w:hAnsi="Calibri" w:cs="Calibri"/>
          <w:highlight w:val="yellow"/>
        </w:rPr>
        <w:t>corrected file</w:t>
      </w:r>
      <w:r w:rsidR="00174B78" w:rsidRPr="00456206">
        <w:rPr>
          <w:rFonts w:ascii="Calibri" w:hAnsi="Calibri" w:cs="Calibri"/>
          <w:highlight w:val="yellow"/>
        </w:rPr>
        <w:t xml:space="preserve"> by clicking </w:t>
      </w:r>
      <w:r w:rsidR="001B145A" w:rsidRPr="00456206">
        <w:rPr>
          <w:rFonts w:ascii="Calibri" w:hAnsi="Calibri" w:cs="Calibri"/>
          <w:b/>
          <w:highlight w:val="yellow"/>
        </w:rPr>
        <w:t>Image</w:t>
      </w:r>
      <w:r w:rsidR="001B145A" w:rsidRPr="00C941D0">
        <w:rPr>
          <w:rFonts w:ascii="Calibri" w:hAnsi="Calibri" w:cs="Calibri"/>
          <w:highlight w:val="yellow"/>
        </w:rPr>
        <w:t xml:space="preserve"> &gt;</w:t>
      </w:r>
      <w:r w:rsidR="001B145A" w:rsidRPr="00456206">
        <w:rPr>
          <w:rFonts w:ascii="Calibri" w:hAnsi="Calibri" w:cs="Calibri"/>
          <w:b/>
          <w:highlight w:val="yellow"/>
        </w:rPr>
        <w:t xml:space="preserve"> Color</w:t>
      </w:r>
      <w:r w:rsidR="001B145A" w:rsidRPr="00C941D0">
        <w:rPr>
          <w:rFonts w:ascii="Calibri" w:hAnsi="Calibri" w:cs="Calibri"/>
          <w:highlight w:val="yellow"/>
        </w:rPr>
        <w:t xml:space="preserve"> &gt;</w:t>
      </w:r>
      <w:r w:rsidR="001B145A" w:rsidRPr="00456206">
        <w:rPr>
          <w:rFonts w:ascii="Calibri" w:hAnsi="Calibri" w:cs="Calibri"/>
          <w:b/>
          <w:highlight w:val="yellow"/>
        </w:rPr>
        <w:t xml:space="preserve"> Split Channels</w:t>
      </w:r>
      <w:r w:rsidR="00C9439D" w:rsidRPr="00456206">
        <w:rPr>
          <w:rFonts w:ascii="Calibri" w:hAnsi="Calibri" w:cs="Calibri"/>
          <w:highlight w:val="yellow"/>
        </w:rPr>
        <w:t>.</w:t>
      </w:r>
      <w:r w:rsidR="00847547" w:rsidRPr="00456206">
        <w:rPr>
          <w:rFonts w:ascii="Calibri" w:hAnsi="Calibri" w:cs="Calibri"/>
          <w:highlight w:val="yellow"/>
        </w:rPr>
        <w:t xml:space="preserve"> </w:t>
      </w:r>
      <w:r w:rsidR="001B145A" w:rsidRPr="00456206">
        <w:rPr>
          <w:rFonts w:ascii="Calibri" w:hAnsi="Calibri" w:cs="Calibri"/>
          <w:highlight w:val="yellow"/>
        </w:rPr>
        <w:t xml:space="preserve">Adjust </w:t>
      </w:r>
      <w:r w:rsidR="004119E2">
        <w:rPr>
          <w:rFonts w:ascii="Calibri" w:hAnsi="Calibri" w:cs="Calibri"/>
          <w:highlight w:val="yellow"/>
        </w:rPr>
        <w:t xml:space="preserve">the </w:t>
      </w:r>
      <w:r w:rsidR="001B145A" w:rsidRPr="00456206">
        <w:rPr>
          <w:rFonts w:ascii="Calibri" w:hAnsi="Calibri" w:cs="Calibri"/>
          <w:highlight w:val="yellow"/>
        </w:rPr>
        <w:t>membrane channel to ensure clear cell outlines</w:t>
      </w:r>
      <w:r w:rsidR="00174B78" w:rsidRPr="00456206">
        <w:rPr>
          <w:rFonts w:ascii="Calibri" w:hAnsi="Calibri" w:cs="Calibri"/>
          <w:highlight w:val="yellow"/>
        </w:rPr>
        <w:t xml:space="preserve"> by clicking</w:t>
      </w:r>
      <w:r w:rsidR="00C9439D" w:rsidRPr="00456206">
        <w:rPr>
          <w:rFonts w:ascii="Calibri" w:hAnsi="Calibri" w:cs="Calibri"/>
          <w:highlight w:val="yellow"/>
        </w:rPr>
        <w:t xml:space="preserve"> </w:t>
      </w:r>
      <w:r w:rsidR="00C9439D" w:rsidRPr="00456206">
        <w:rPr>
          <w:rFonts w:ascii="Calibri" w:hAnsi="Calibri" w:cs="Calibri"/>
          <w:b/>
          <w:highlight w:val="yellow"/>
        </w:rPr>
        <w:t>Image</w:t>
      </w:r>
      <w:r w:rsidR="00C9439D" w:rsidRPr="00C941D0">
        <w:rPr>
          <w:rFonts w:ascii="Calibri" w:hAnsi="Calibri" w:cs="Calibri"/>
          <w:highlight w:val="yellow"/>
        </w:rPr>
        <w:t xml:space="preserve"> &gt;</w:t>
      </w:r>
      <w:r w:rsidR="00C9439D" w:rsidRPr="00456206">
        <w:rPr>
          <w:rFonts w:ascii="Calibri" w:hAnsi="Calibri" w:cs="Calibri"/>
          <w:b/>
          <w:highlight w:val="yellow"/>
        </w:rPr>
        <w:t xml:space="preserve"> </w:t>
      </w:r>
      <w:r w:rsidR="00847547" w:rsidRPr="00456206">
        <w:rPr>
          <w:rFonts w:ascii="Calibri" w:hAnsi="Calibri" w:cs="Calibri"/>
          <w:b/>
          <w:highlight w:val="yellow"/>
        </w:rPr>
        <w:t>Adjust</w:t>
      </w:r>
      <w:r w:rsidR="00847547" w:rsidRPr="00C941D0">
        <w:rPr>
          <w:rFonts w:ascii="Calibri" w:hAnsi="Calibri" w:cs="Calibri"/>
          <w:highlight w:val="yellow"/>
        </w:rPr>
        <w:t xml:space="preserve"> &gt;</w:t>
      </w:r>
      <w:r w:rsidR="00847547" w:rsidRPr="00456206">
        <w:rPr>
          <w:rFonts w:ascii="Calibri" w:hAnsi="Calibri" w:cs="Calibri"/>
          <w:b/>
          <w:highlight w:val="yellow"/>
        </w:rPr>
        <w:t xml:space="preserve"> </w:t>
      </w:r>
      <w:r w:rsidR="00C9439D" w:rsidRPr="00456206">
        <w:rPr>
          <w:rFonts w:ascii="Calibri" w:hAnsi="Calibri" w:cs="Calibri"/>
          <w:b/>
          <w:highlight w:val="yellow"/>
        </w:rPr>
        <w:t>Brightness</w:t>
      </w:r>
      <w:r w:rsidR="00112A75" w:rsidRPr="00456206">
        <w:rPr>
          <w:rFonts w:ascii="Calibri" w:hAnsi="Calibri" w:cs="Calibri"/>
          <w:b/>
          <w:highlight w:val="yellow"/>
        </w:rPr>
        <w:t>/</w:t>
      </w:r>
      <w:r w:rsidR="00C9439D" w:rsidRPr="00456206">
        <w:rPr>
          <w:rFonts w:ascii="Calibri" w:hAnsi="Calibri" w:cs="Calibri"/>
          <w:b/>
          <w:highlight w:val="yellow"/>
        </w:rPr>
        <w:t>Contrast</w:t>
      </w:r>
      <w:r w:rsidR="00C9439D" w:rsidRPr="00456206">
        <w:rPr>
          <w:rFonts w:ascii="Calibri" w:hAnsi="Calibri" w:cs="Calibri"/>
          <w:highlight w:val="yellow"/>
        </w:rPr>
        <w:t>.</w:t>
      </w:r>
    </w:p>
    <w:p w14:paraId="10A618A9" w14:textId="77777777" w:rsidR="001B145A" w:rsidRPr="00456206" w:rsidRDefault="001B145A" w:rsidP="00BA0D8F">
      <w:pPr>
        <w:jc w:val="both"/>
        <w:rPr>
          <w:rFonts w:ascii="Calibri" w:hAnsi="Calibri" w:cs="Calibri"/>
        </w:rPr>
      </w:pPr>
    </w:p>
    <w:p w14:paraId="77B9116E" w14:textId="52D3327E" w:rsidR="00174B78" w:rsidRDefault="001D4A2B" w:rsidP="00BA0D8F">
      <w:pPr>
        <w:jc w:val="both"/>
        <w:rPr>
          <w:rFonts w:ascii="Calibri" w:hAnsi="Calibri" w:cs="Calibri"/>
          <w:highlight w:val="yellow"/>
        </w:rPr>
      </w:pPr>
      <w:r w:rsidRPr="00456206">
        <w:rPr>
          <w:rFonts w:ascii="Calibri" w:hAnsi="Calibri" w:cs="Calibri"/>
          <w:highlight w:val="yellow"/>
        </w:rPr>
        <w:t>2.</w:t>
      </w:r>
      <w:r w:rsidR="00752BCF" w:rsidRPr="00456206">
        <w:rPr>
          <w:rFonts w:ascii="Calibri" w:hAnsi="Calibri" w:cs="Calibri"/>
          <w:highlight w:val="yellow"/>
        </w:rPr>
        <w:t>2.2.</w:t>
      </w:r>
      <w:r w:rsidR="00A950AE" w:rsidRPr="00456206">
        <w:rPr>
          <w:rFonts w:ascii="Calibri" w:hAnsi="Calibri" w:cs="Calibri"/>
          <w:highlight w:val="yellow"/>
        </w:rPr>
        <w:t>5</w:t>
      </w:r>
      <w:r w:rsidR="00752BCF" w:rsidRPr="00456206">
        <w:rPr>
          <w:rFonts w:ascii="Calibri" w:hAnsi="Calibri" w:cs="Calibri"/>
          <w:highlight w:val="yellow"/>
        </w:rPr>
        <w:t>.</w:t>
      </w:r>
      <w:r w:rsidR="00174B78" w:rsidRPr="00456206">
        <w:rPr>
          <w:rFonts w:ascii="Calibri" w:hAnsi="Calibri" w:cs="Calibri"/>
          <w:highlight w:val="yellow"/>
        </w:rPr>
        <w:t xml:space="preserve"> </w:t>
      </w:r>
      <w:r w:rsidR="001B145A" w:rsidRPr="00456206">
        <w:rPr>
          <w:rFonts w:ascii="Calibri" w:hAnsi="Calibri" w:cs="Calibri"/>
          <w:highlight w:val="yellow"/>
        </w:rPr>
        <w:t xml:space="preserve">Run the uploaded script on the active cell membrane channel of the selected TLM by pressing the icon </w:t>
      </w:r>
      <w:r w:rsidR="001B145A" w:rsidRPr="00456206">
        <w:rPr>
          <w:rFonts w:ascii="Calibri" w:hAnsi="Calibri" w:cs="Calibri"/>
          <w:b/>
          <w:highlight w:val="yellow"/>
        </w:rPr>
        <w:t>Run</w:t>
      </w:r>
      <w:r w:rsidR="001B145A" w:rsidRPr="00456206">
        <w:rPr>
          <w:rFonts w:ascii="Calibri" w:hAnsi="Calibri" w:cs="Calibri"/>
          <w:highlight w:val="yellow"/>
        </w:rPr>
        <w:t xml:space="preserve"> in the open script.</w:t>
      </w:r>
      <w:r w:rsidR="00752BCF" w:rsidRPr="00456206">
        <w:rPr>
          <w:rFonts w:ascii="Calibri" w:hAnsi="Calibri" w:cs="Calibri"/>
          <w:highlight w:val="yellow"/>
        </w:rPr>
        <w:t xml:space="preserve"> </w:t>
      </w:r>
      <w:r w:rsidR="001B145A" w:rsidRPr="00456206">
        <w:rPr>
          <w:rFonts w:ascii="Calibri" w:hAnsi="Calibri" w:cs="Calibri"/>
          <w:highlight w:val="yellow"/>
        </w:rPr>
        <w:t>Set Gaussian blur to 1.500</w:t>
      </w:r>
      <w:r w:rsidR="00752BCF" w:rsidRPr="00456206">
        <w:rPr>
          <w:rFonts w:ascii="Calibri" w:hAnsi="Calibri" w:cs="Calibri"/>
          <w:highlight w:val="yellow"/>
        </w:rPr>
        <w:t xml:space="preserve">. </w:t>
      </w:r>
      <w:r w:rsidR="001B145A" w:rsidRPr="00456206">
        <w:rPr>
          <w:rFonts w:ascii="Calibri" w:hAnsi="Calibri" w:cs="Calibri"/>
          <w:highlight w:val="yellow"/>
        </w:rPr>
        <w:t>Set cell</w:t>
      </w:r>
      <w:r w:rsidR="00C949D6" w:rsidRPr="00456206">
        <w:rPr>
          <w:rFonts w:ascii="Calibri" w:hAnsi="Calibri" w:cs="Calibri"/>
          <w:highlight w:val="yellow"/>
        </w:rPr>
        <w:t xml:space="preserve"> </w:t>
      </w:r>
      <w:r w:rsidR="001B145A" w:rsidRPr="00456206">
        <w:rPr>
          <w:rFonts w:ascii="Calibri" w:hAnsi="Calibri" w:cs="Calibri"/>
          <w:highlight w:val="yellow"/>
        </w:rPr>
        <w:t xml:space="preserve">detection sensitivity to -1 and click </w:t>
      </w:r>
      <w:r w:rsidR="001B145A" w:rsidRPr="00C941D0">
        <w:rPr>
          <w:rFonts w:ascii="Calibri" w:hAnsi="Calibri" w:cs="Calibri"/>
          <w:b/>
          <w:highlight w:val="yellow"/>
        </w:rPr>
        <w:t>OK</w:t>
      </w:r>
      <w:r w:rsidR="001B145A" w:rsidRPr="00456206">
        <w:rPr>
          <w:rFonts w:ascii="Calibri" w:hAnsi="Calibri" w:cs="Calibri"/>
          <w:highlight w:val="yellow"/>
        </w:rPr>
        <w:t>.</w:t>
      </w:r>
      <w:r w:rsidR="00752BCF" w:rsidRPr="00456206">
        <w:rPr>
          <w:rFonts w:ascii="Calibri" w:hAnsi="Calibri" w:cs="Calibri"/>
          <w:highlight w:val="yellow"/>
        </w:rPr>
        <w:t xml:space="preserve"> Set </w:t>
      </w:r>
      <w:r w:rsidR="00752BCF" w:rsidRPr="00C941D0">
        <w:rPr>
          <w:rFonts w:ascii="Calibri" w:hAnsi="Calibri" w:cs="Calibri"/>
          <w:b/>
          <w:highlight w:val="yellow"/>
        </w:rPr>
        <w:t>Estimated noise tolerance</w:t>
      </w:r>
      <w:r w:rsidR="00752BCF" w:rsidRPr="00456206">
        <w:rPr>
          <w:rFonts w:ascii="Calibri" w:hAnsi="Calibri" w:cs="Calibri"/>
          <w:highlight w:val="yellow"/>
        </w:rPr>
        <w:t xml:space="preserve"> to ~8 for TLMs acquired with the 40x objective and click </w:t>
      </w:r>
      <w:r w:rsidR="00752BCF" w:rsidRPr="00C941D0">
        <w:rPr>
          <w:rFonts w:ascii="Calibri" w:hAnsi="Calibri" w:cs="Calibri"/>
          <w:b/>
          <w:highlight w:val="yellow"/>
        </w:rPr>
        <w:t>OK</w:t>
      </w:r>
      <w:r w:rsidR="00752BCF" w:rsidRPr="00456206">
        <w:rPr>
          <w:rFonts w:ascii="Calibri" w:hAnsi="Calibri" w:cs="Calibri"/>
          <w:highlight w:val="yellow"/>
        </w:rPr>
        <w:t>.</w:t>
      </w:r>
    </w:p>
    <w:p w14:paraId="06C35048" w14:textId="77777777" w:rsidR="00F61228" w:rsidRPr="00456206" w:rsidRDefault="00F61228" w:rsidP="00BA0D8F">
      <w:pPr>
        <w:jc w:val="both"/>
        <w:rPr>
          <w:rFonts w:ascii="Calibri" w:hAnsi="Calibri" w:cs="Calibri"/>
          <w:highlight w:val="yellow"/>
        </w:rPr>
      </w:pPr>
    </w:p>
    <w:p w14:paraId="2523A750" w14:textId="6DBF02FB" w:rsidR="001B145A" w:rsidRPr="00456206" w:rsidRDefault="00752BCF" w:rsidP="00BA0D8F">
      <w:pPr>
        <w:jc w:val="both"/>
        <w:rPr>
          <w:rFonts w:ascii="Calibri" w:hAnsi="Calibri" w:cs="Calibri"/>
        </w:rPr>
      </w:pPr>
      <w:r w:rsidRPr="00456206">
        <w:rPr>
          <w:rFonts w:ascii="Calibri" w:hAnsi="Calibri" w:cs="Calibri"/>
        </w:rPr>
        <w:t xml:space="preserve">NOTE: </w:t>
      </w:r>
      <w:r w:rsidR="001B145A" w:rsidRPr="00456206">
        <w:rPr>
          <w:rFonts w:ascii="Calibri" w:hAnsi="Calibri" w:cs="Calibri"/>
        </w:rPr>
        <w:t>In order to get a nice cell mask, do not change these parameters above.</w:t>
      </w:r>
      <w:r w:rsidRPr="00456206">
        <w:rPr>
          <w:rFonts w:ascii="Calibri" w:hAnsi="Calibri" w:cs="Calibri"/>
        </w:rPr>
        <w:t xml:space="preserve"> </w:t>
      </w:r>
      <w:r w:rsidR="001B145A" w:rsidRPr="00456206">
        <w:rPr>
          <w:rFonts w:ascii="Calibri" w:hAnsi="Calibri" w:cs="Calibri"/>
        </w:rPr>
        <w:t xml:space="preserve">For other objectives, different parameters may be required. The cleaner the background in a TLM, the lower </w:t>
      </w:r>
      <w:r w:rsidR="001B145A" w:rsidRPr="00C941D0">
        <w:rPr>
          <w:rFonts w:ascii="Calibri" w:hAnsi="Calibri" w:cs="Calibri"/>
          <w:b/>
        </w:rPr>
        <w:t>Estimated noise tolerance</w:t>
      </w:r>
      <w:r w:rsidR="001B145A" w:rsidRPr="00456206">
        <w:rPr>
          <w:rFonts w:ascii="Calibri" w:hAnsi="Calibri" w:cs="Calibri"/>
        </w:rPr>
        <w:t xml:space="preserve"> is required.</w:t>
      </w:r>
    </w:p>
    <w:p w14:paraId="63D66B32" w14:textId="77777777" w:rsidR="001B145A" w:rsidRPr="00456206" w:rsidRDefault="001B145A" w:rsidP="00BA0D8F">
      <w:pPr>
        <w:jc w:val="both"/>
        <w:rPr>
          <w:rFonts w:ascii="Calibri" w:hAnsi="Calibri" w:cs="Calibri"/>
        </w:rPr>
      </w:pPr>
    </w:p>
    <w:p w14:paraId="70B9647B" w14:textId="1EC48DEF" w:rsidR="001B145A" w:rsidRPr="00456206" w:rsidRDefault="001D4A2B" w:rsidP="00BA0D8F">
      <w:pPr>
        <w:jc w:val="both"/>
        <w:rPr>
          <w:rFonts w:ascii="Calibri" w:hAnsi="Calibri" w:cs="Calibri"/>
        </w:rPr>
      </w:pPr>
      <w:r w:rsidRPr="00456206">
        <w:rPr>
          <w:rFonts w:ascii="Calibri" w:hAnsi="Calibri" w:cs="Calibri"/>
          <w:highlight w:val="yellow"/>
        </w:rPr>
        <w:lastRenderedPageBreak/>
        <w:t>2.</w:t>
      </w:r>
      <w:r w:rsidR="005A4DD9" w:rsidRPr="00456206">
        <w:rPr>
          <w:rFonts w:ascii="Calibri" w:hAnsi="Calibri" w:cs="Calibri"/>
          <w:highlight w:val="yellow"/>
        </w:rPr>
        <w:t>2.2.</w:t>
      </w:r>
      <w:r w:rsidR="00F2143A" w:rsidRPr="00456206">
        <w:rPr>
          <w:rFonts w:ascii="Calibri" w:hAnsi="Calibri" w:cs="Calibri"/>
          <w:highlight w:val="yellow"/>
        </w:rPr>
        <w:t>6</w:t>
      </w:r>
      <w:r w:rsidR="005A4DD9" w:rsidRPr="00456206">
        <w:rPr>
          <w:rFonts w:ascii="Calibri" w:hAnsi="Calibri" w:cs="Calibri"/>
          <w:highlight w:val="yellow"/>
        </w:rPr>
        <w:t>.</w:t>
      </w:r>
      <w:r w:rsidR="00174B78" w:rsidRPr="00456206">
        <w:rPr>
          <w:rFonts w:ascii="Calibri" w:hAnsi="Calibri" w:cs="Calibri"/>
          <w:highlight w:val="yellow"/>
        </w:rPr>
        <w:t xml:space="preserve"> </w:t>
      </w:r>
      <w:r w:rsidR="001B145A" w:rsidRPr="00456206">
        <w:rPr>
          <w:rFonts w:ascii="Calibri" w:hAnsi="Calibri" w:cs="Calibri"/>
          <w:highlight w:val="yellow"/>
        </w:rPr>
        <w:t xml:space="preserve">A generated cell mask appears in the analyzed TLM </w:t>
      </w:r>
      <w:proofErr w:type="gramStart"/>
      <w:r w:rsidR="001B145A" w:rsidRPr="00456206">
        <w:rPr>
          <w:rFonts w:ascii="Calibri" w:hAnsi="Calibri" w:cs="Calibri"/>
          <w:highlight w:val="yellow"/>
        </w:rPr>
        <w:t>and also</w:t>
      </w:r>
      <w:proofErr w:type="gramEnd"/>
      <w:r w:rsidR="001B145A" w:rsidRPr="00456206">
        <w:rPr>
          <w:rFonts w:ascii="Calibri" w:hAnsi="Calibri" w:cs="Calibri"/>
          <w:highlight w:val="yellow"/>
        </w:rPr>
        <w:t xml:space="preserve"> in a new window called </w:t>
      </w:r>
      <w:proofErr w:type="spellStart"/>
      <w:r w:rsidR="001B145A" w:rsidRPr="00C941D0">
        <w:rPr>
          <w:rFonts w:ascii="Calibri" w:hAnsi="Calibri" w:cs="Calibri"/>
          <w:b/>
          <w:highlight w:val="yellow"/>
        </w:rPr>
        <w:t>ParticleStack</w:t>
      </w:r>
      <w:proofErr w:type="spellEnd"/>
      <w:r w:rsidR="001B145A" w:rsidRPr="00C941D0">
        <w:rPr>
          <w:rFonts w:ascii="Calibri" w:hAnsi="Calibri" w:cs="Calibri"/>
          <w:b/>
          <w:highlight w:val="yellow"/>
        </w:rPr>
        <w:t xml:space="preserve"> (G)</w:t>
      </w:r>
      <w:r w:rsidR="00174B78" w:rsidRPr="00456206">
        <w:rPr>
          <w:rFonts w:ascii="Calibri" w:hAnsi="Calibri" w:cs="Calibri"/>
          <w:highlight w:val="yellow"/>
        </w:rPr>
        <w:t xml:space="preserve">. </w:t>
      </w:r>
      <w:r w:rsidR="00174B78" w:rsidRPr="00456206">
        <w:rPr>
          <w:rFonts w:ascii="Calibri" w:hAnsi="Calibri" w:cs="Calibri"/>
        </w:rPr>
        <w:t>A</w:t>
      </w:r>
      <w:r w:rsidR="001B145A" w:rsidRPr="00456206">
        <w:rPr>
          <w:rFonts w:ascii="Calibri" w:hAnsi="Calibri" w:cs="Calibri"/>
        </w:rPr>
        <w:t>ddition</w:t>
      </w:r>
      <w:r w:rsidR="00174B78" w:rsidRPr="00456206">
        <w:rPr>
          <w:rFonts w:ascii="Calibri" w:hAnsi="Calibri" w:cs="Calibri"/>
        </w:rPr>
        <w:t>ally</w:t>
      </w:r>
      <w:r w:rsidR="001B145A" w:rsidRPr="00456206">
        <w:rPr>
          <w:rFonts w:ascii="Calibri" w:hAnsi="Calibri" w:cs="Calibri"/>
        </w:rPr>
        <w:t xml:space="preserve">, a little window called </w:t>
      </w:r>
      <w:r w:rsidR="001B145A" w:rsidRPr="00C941D0">
        <w:rPr>
          <w:rFonts w:ascii="Calibri" w:hAnsi="Calibri" w:cs="Calibri"/>
          <w:b/>
        </w:rPr>
        <w:t xml:space="preserve">Action </w:t>
      </w:r>
      <w:r w:rsidR="004119E2">
        <w:rPr>
          <w:rFonts w:ascii="Calibri" w:hAnsi="Calibri" w:cs="Calibri"/>
          <w:b/>
        </w:rPr>
        <w:t>r</w:t>
      </w:r>
      <w:r w:rsidR="001B145A" w:rsidRPr="00C941D0">
        <w:rPr>
          <w:rFonts w:ascii="Calibri" w:hAnsi="Calibri" w:cs="Calibri"/>
          <w:b/>
        </w:rPr>
        <w:t>equired</w:t>
      </w:r>
      <w:r w:rsidR="001B145A" w:rsidRPr="00456206">
        <w:rPr>
          <w:rFonts w:ascii="Calibri" w:hAnsi="Calibri" w:cs="Calibri"/>
        </w:rPr>
        <w:t xml:space="preserve"> appears.</w:t>
      </w:r>
      <w:r w:rsidR="00174B78" w:rsidRPr="00456206">
        <w:rPr>
          <w:rFonts w:ascii="Calibri" w:hAnsi="Calibri" w:cs="Calibri"/>
        </w:rPr>
        <w:t xml:space="preserve"> </w:t>
      </w:r>
      <w:r w:rsidR="001B145A" w:rsidRPr="00456206">
        <w:rPr>
          <w:rFonts w:ascii="Calibri" w:hAnsi="Calibri" w:cs="Calibri"/>
          <w:highlight w:val="yellow"/>
        </w:rPr>
        <w:t>From the cell mask on the TLM, focus only on cells in the center of the TLM and select those that can provide complete and well-defined outlines throughout the TLM.</w:t>
      </w:r>
    </w:p>
    <w:p w14:paraId="12D94EA6" w14:textId="77777777" w:rsidR="005A4DD9" w:rsidRPr="00456206" w:rsidRDefault="005A4DD9" w:rsidP="00BA0D8F">
      <w:pPr>
        <w:jc w:val="both"/>
        <w:rPr>
          <w:rFonts w:ascii="Calibri" w:hAnsi="Calibri" w:cs="Calibri"/>
        </w:rPr>
      </w:pPr>
    </w:p>
    <w:p w14:paraId="1350B999" w14:textId="37FB544C" w:rsidR="001B145A" w:rsidRDefault="001D4A2B" w:rsidP="00BA0D8F">
      <w:pPr>
        <w:jc w:val="both"/>
        <w:rPr>
          <w:rFonts w:ascii="Calibri" w:hAnsi="Calibri" w:cs="Calibri"/>
        </w:rPr>
      </w:pPr>
      <w:r w:rsidRPr="00456206">
        <w:rPr>
          <w:rFonts w:ascii="Calibri" w:hAnsi="Calibri" w:cs="Calibri"/>
        </w:rPr>
        <w:t>2.</w:t>
      </w:r>
      <w:r w:rsidR="005A4DD9" w:rsidRPr="00456206">
        <w:rPr>
          <w:rFonts w:ascii="Calibri" w:hAnsi="Calibri" w:cs="Calibri"/>
        </w:rPr>
        <w:t>2.2.</w:t>
      </w:r>
      <w:r w:rsidR="00F61228">
        <w:rPr>
          <w:rFonts w:ascii="Calibri" w:hAnsi="Calibri" w:cs="Calibri"/>
        </w:rPr>
        <w:t>7</w:t>
      </w:r>
      <w:r w:rsidR="005A4DD9" w:rsidRPr="00456206">
        <w:rPr>
          <w:rFonts w:ascii="Calibri" w:hAnsi="Calibri" w:cs="Calibri"/>
        </w:rPr>
        <w:t>.</w:t>
      </w:r>
      <w:r w:rsidR="00174B78" w:rsidRPr="00456206">
        <w:rPr>
          <w:rFonts w:ascii="Calibri" w:hAnsi="Calibri" w:cs="Calibri"/>
        </w:rPr>
        <w:t xml:space="preserve"> </w:t>
      </w:r>
      <w:r w:rsidR="001B145A" w:rsidRPr="00456206">
        <w:rPr>
          <w:rFonts w:ascii="Calibri" w:hAnsi="Calibri" w:cs="Calibri"/>
        </w:rPr>
        <w:t xml:space="preserve">If selected cells contain artificial/extra cell outlines, use the merge tool window called </w:t>
      </w:r>
      <w:r w:rsidR="001B145A" w:rsidRPr="00C941D0">
        <w:rPr>
          <w:rFonts w:ascii="Calibri" w:hAnsi="Calibri" w:cs="Calibri"/>
          <w:b/>
        </w:rPr>
        <w:t xml:space="preserve">Action </w:t>
      </w:r>
      <w:r w:rsidR="004119E2">
        <w:rPr>
          <w:rFonts w:ascii="Calibri" w:hAnsi="Calibri" w:cs="Calibri"/>
          <w:b/>
        </w:rPr>
        <w:t>r</w:t>
      </w:r>
      <w:r w:rsidR="001B145A" w:rsidRPr="00C941D0">
        <w:rPr>
          <w:rFonts w:ascii="Calibri" w:hAnsi="Calibri" w:cs="Calibri"/>
          <w:b/>
        </w:rPr>
        <w:t>equired</w:t>
      </w:r>
      <w:r w:rsidR="001B145A" w:rsidRPr="00456206">
        <w:rPr>
          <w:rFonts w:ascii="Calibri" w:hAnsi="Calibri" w:cs="Calibri"/>
        </w:rPr>
        <w:t xml:space="preserve"> in the TLM. For the latter, follow the instructions in the window.</w:t>
      </w:r>
    </w:p>
    <w:p w14:paraId="0C527645" w14:textId="77777777" w:rsidR="00F61228" w:rsidRPr="00456206" w:rsidRDefault="00F61228" w:rsidP="00BA0D8F">
      <w:pPr>
        <w:jc w:val="both"/>
        <w:rPr>
          <w:rFonts w:ascii="Calibri" w:hAnsi="Calibri" w:cs="Calibri"/>
        </w:rPr>
      </w:pPr>
    </w:p>
    <w:p w14:paraId="0C63BD89" w14:textId="3A27E0E1" w:rsidR="001B145A" w:rsidRPr="00456206" w:rsidRDefault="005A4DD9" w:rsidP="00BA0D8F">
      <w:pPr>
        <w:jc w:val="both"/>
        <w:rPr>
          <w:rFonts w:ascii="Calibri" w:hAnsi="Calibri" w:cs="Calibri"/>
        </w:rPr>
      </w:pPr>
      <w:r w:rsidRPr="00456206">
        <w:rPr>
          <w:rFonts w:ascii="Calibri" w:hAnsi="Calibri" w:cs="Calibri"/>
        </w:rPr>
        <w:t xml:space="preserve">NOTE: </w:t>
      </w:r>
      <w:r w:rsidR="001B145A" w:rsidRPr="00456206">
        <w:rPr>
          <w:rFonts w:ascii="Calibri" w:hAnsi="Calibri" w:cs="Calibri"/>
        </w:rPr>
        <w:t>Make sure that cell</w:t>
      </w:r>
      <w:r w:rsidR="004119E2">
        <w:rPr>
          <w:rFonts w:ascii="Calibri" w:hAnsi="Calibri" w:cs="Calibri"/>
        </w:rPr>
        <w:t xml:space="preserve"> </w:t>
      </w:r>
      <w:r w:rsidR="001B145A" w:rsidRPr="00456206">
        <w:rPr>
          <w:rFonts w:ascii="Calibri" w:hAnsi="Calibri" w:cs="Calibri"/>
        </w:rPr>
        <w:t>outlines are well-defined and correspond to real cell membranes in a TLM as any imprecision may impact subsequent analyses.</w:t>
      </w:r>
      <w:r w:rsidRPr="00456206">
        <w:rPr>
          <w:rFonts w:ascii="Calibri" w:hAnsi="Calibri" w:cs="Calibri"/>
        </w:rPr>
        <w:t xml:space="preserve"> </w:t>
      </w:r>
      <w:r w:rsidR="001B145A" w:rsidRPr="00456206">
        <w:rPr>
          <w:rFonts w:ascii="Calibri" w:hAnsi="Calibri" w:cs="Calibri"/>
        </w:rPr>
        <w:t>Additional tweaks and changes</w:t>
      </w:r>
      <w:r w:rsidR="004119E2">
        <w:rPr>
          <w:rFonts w:ascii="Calibri" w:hAnsi="Calibri" w:cs="Calibri"/>
        </w:rPr>
        <w:t>,</w:t>
      </w:r>
      <w:r w:rsidR="001B145A" w:rsidRPr="00456206">
        <w:rPr>
          <w:rFonts w:ascii="Calibri" w:hAnsi="Calibri" w:cs="Calibri"/>
        </w:rPr>
        <w:t xml:space="preserve"> such as the removal of unwanted cells</w:t>
      </w:r>
      <w:r w:rsidR="004119E2">
        <w:rPr>
          <w:rFonts w:ascii="Calibri" w:hAnsi="Calibri" w:cs="Calibri"/>
        </w:rPr>
        <w:t>,</w:t>
      </w:r>
      <w:r w:rsidR="001B145A" w:rsidRPr="00456206">
        <w:rPr>
          <w:rFonts w:ascii="Calibri" w:hAnsi="Calibri" w:cs="Calibri"/>
        </w:rPr>
        <w:t xml:space="preserve"> can be done </w:t>
      </w:r>
      <w:r w:rsidR="004119E2" w:rsidRPr="00456206">
        <w:rPr>
          <w:rFonts w:ascii="Calibri" w:hAnsi="Calibri" w:cs="Calibri"/>
        </w:rPr>
        <w:t xml:space="preserve">later </w:t>
      </w:r>
      <w:r w:rsidR="001B145A" w:rsidRPr="00456206">
        <w:rPr>
          <w:rFonts w:ascii="Calibri" w:hAnsi="Calibri" w:cs="Calibri"/>
        </w:rPr>
        <w:t>using the Surface manager tool (outlined in the tutorial below)</w:t>
      </w:r>
      <w:r w:rsidR="004119E2">
        <w:rPr>
          <w:rFonts w:ascii="Calibri" w:hAnsi="Calibri" w:cs="Calibri"/>
        </w:rPr>
        <w:t>.</w:t>
      </w:r>
    </w:p>
    <w:p w14:paraId="46F0BD78" w14:textId="77777777" w:rsidR="001B145A" w:rsidRPr="00456206" w:rsidRDefault="001B145A" w:rsidP="00BA0D8F">
      <w:pPr>
        <w:jc w:val="both"/>
        <w:rPr>
          <w:rFonts w:ascii="Calibri" w:hAnsi="Calibri" w:cs="Calibri"/>
        </w:rPr>
      </w:pPr>
    </w:p>
    <w:p w14:paraId="58D979B5" w14:textId="1E7C09DA" w:rsidR="00073B88" w:rsidRPr="00456206" w:rsidRDefault="001D4A2B" w:rsidP="00BA0D8F">
      <w:pPr>
        <w:jc w:val="both"/>
        <w:rPr>
          <w:rFonts w:ascii="Calibri" w:hAnsi="Calibri" w:cs="Calibri"/>
        </w:rPr>
      </w:pPr>
      <w:r w:rsidRPr="00456206">
        <w:rPr>
          <w:rFonts w:ascii="Calibri" w:hAnsi="Calibri" w:cs="Calibri"/>
          <w:highlight w:val="yellow"/>
        </w:rPr>
        <w:t>2.</w:t>
      </w:r>
      <w:r w:rsidR="00E476D4" w:rsidRPr="00456206">
        <w:rPr>
          <w:rFonts w:ascii="Calibri" w:hAnsi="Calibri" w:cs="Calibri"/>
          <w:highlight w:val="yellow"/>
        </w:rPr>
        <w:t>2.2.</w:t>
      </w:r>
      <w:r w:rsidR="00F61228">
        <w:rPr>
          <w:rFonts w:ascii="Calibri" w:hAnsi="Calibri" w:cs="Calibri"/>
          <w:highlight w:val="yellow"/>
        </w:rPr>
        <w:t>8</w:t>
      </w:r>
      <w:r w:rsidR="00E476D4" w:rsidRPr="00456206">
        <w:rPr>
          <w:rFonts w:ascii="Calibri" w:hAnsi="Calibri" w:cs="Calibri"/>
          <w:highlight w:val="yellow"/>
        </w:rPr>
        <w:t>.</w:t>
      </w:r>
      <w:r w:rsidR="00174B78" w:rsidRPr="00456206">
        <w:rPr>
          <w:rFonts w:ascii="Calibri" w:hAnsi="Calibri" w:cs="Calibri"/>
          <w:highlight w:val="yellow"/>
        </w:rPr>
        <w:t xml:space="preserve"> </w:t>
      </w:r>
      <w:r w:rsidR="001B145A" w:rsidRPr="00456206">
        <w:rPr>
          <w:rFonts w:ascii="Calibri" w:hAnsi="Calibri" w:cs="Calibri"/>
          <w:highlight w:val="yellow"/>
        </w:rPr>
        <w:t xml:space="preserve">When selected cells in the center nicely correspond to the real cell membranes, save </w:t>
      </w:r>
      <w:r w:rsidR="00E63A90">
        <w:rPr>
          <w:rFonts w:ascii="Calibri" w:hAnsi="Calibri" w:cs="Calibri"/>
          <w:highlight w:val="yellow"/>
        </w:rPr>
        <w:t xml:space="preserve">the </w:t>
      </w:r>
      <w:proofErr w:type="spellStart"/>
      <w:r w:rsidR="001B145A" w:rsidRPr="00456206">
        <w:rPr>
          <w:rFonts w:ascii="Calibri" w:hAnsi="Calibri" w:cs="Calibri"/>
          <w:highlight w:val="yellow"/>
        </w:rPr>
        <w:t>ParticleStack</w:t>
      </w:r>
      <w:proofErr w:type="spellEnd"/>
      <w:r w:rsidR="001B145A" w:rsidRPr="00456206">
        <w:rPr>
          <w:rFonts w:ascii="Calibri" w:hAnsi="Calibri" w:cs="Calibri"/>
          <w:highlight w:val="yellow"/>
        </w:rPr>
        <w:t xml:space="preserve"> as a .tiff file</w:t>
      </w:r>
      <w:r w:rsidR="00174B78" w:rsidRPr="00456206">
        <w:rPr>
          <w:rFonts w:ascii="Calibri" w:hAnsi="Calibri" w:cs="Calibri"/>
          <w:highlight w:val="yellow"/>
        </w:rPr>
        <w:t xml:space="preserve"> following</w:t>
      </w:r>
      <w:r w:rsidR="00405F34" w:rsidRPr="00456206">
        <w:rPr>
          <w:rFonts w:ascii="Calibri" w:hAnsi="Calibri" w:cs="Calibri"/>
          <w:highlight w:val="yellow"/>
        </w:rPr>
        <w:t xml:space="preserve"> </w:t>
      </w:r>
      <w:r w:rsidR="001B145A" w:rsidRPr="00456206">
        <w:rPr>
          <w:rFonts w:ascii="Calibri" w:hAnsi="Calibri" w:cs="Calibri"/>
          <w:b/>
          <w:highlight w:val="yellow"/>
        </w:rPr>
        <w:t>File</w:t>
      </w:r>
      <w:r w:rsidR="001B145A" w:rsidRPr="00C941D0">
        <w:rPr>
          <w:rFonts w:ascii="Calibri" w:hAnsi="Calibri" w:cs="Calibri"/>
          <w:highlight w:val="yellow"/>
        </w:rPr>
        <w:t xml:space="preserve"> &gt;</w:t>
      </w:r>
      <w:r w:rsidR="001B145A" w:rsidRPr="00456206">
        <w:rPr>
          <w:rFonts w:ascii="Calibri" w:hAnsi="Calibri" w:cs="Calibri"/>
          <w:b/>
          <w:highlight w:val="yellow"/>
        </w:rPr>
        <w:t xml:space="preserve"> Save As</w:t>
      </w:r>
      <w:r w:rsidR="001B145A" w:rsidRPr="00C941D0">
        <w:rPr>
          <w:rFonts w:ascii="Calibri" w:hAnsi="Calibri" w:cs="Calibri"/>
          <w:highlight w:val="yellow"/>
        </w:rPr>
        <w:t xml:space="preserve"> &gt;</w:t>
      </w:r>
      <w:r w:rsidR="001B145A" w:rsidRPr="00456206">
        <w:rPr>
          <w:rFonts w:ascii="Calibri" w:hAnsi="Calibri" w:cs="Calibri"/>
          <w:b/>
          <w:highlight w:val="yellow"/>
        </w:rPr>
        <w:t xml:space="preserve"> Tiff</w:t>
      </w:r>
      <w:r w:rsidR="00405F34" w:rsidRPr="00456206">
        <w:rPr>
          <w:rFonts w:ascii="Calibri" w:hAnsi="Calibri" w:cs="Calibri"/>
          <w:highlight w:val="yellow"/>
        </w:rPr>
        <w:t>.</w:t>
      </w:r>
      <w:r w:rsidR="009F56D7" w:rsidRPr="00456206">
        <w:rPr>
          <w:rFonts w:ascii="Calibri" w:hAnsi="Calibri" w:cs="Calibri"/>
          <w:highlight w:val="yellow"/>
        </w:rPr>
        <w:t xml:space="preserve"> Proceed to perform </w:t>
      </w:r>
      <w:r w:rsidR="00E63A90">
        <w:rPr>
          <w:rFonts w:ascii="Calibri" w:hAnsi="Calibri" w:cs="Calibri"/>
          <w:highlight w:val="yellow"/>
        </w:rPr>
        <w:t xml:space="preserve">the </w:t>
      </w:r>
      <w:r w:rsidR="009F56D7" w:rsidRPr="00456206">
        <w:rPr>
          <w:rFonts w:ascii="Calibri" w:hAnsi="Calibri" w:cs="Calibri"/>
          <w:highlight w:val="yellow"/>
        </w:rPr>
        <w:t xml:space="preserve">loading and analysis of the generated cell mask in Surface Manager as previously performed in sections 1.1.3 and 1.2 (also described in detail </w:t>
      </w:r>
      <w:r w:rsidR="00E63A90">
        <w:rPr>
          <w:rFonts w:ascii="Calibri" w:hAnsi="Calibri" w:cs="Calibri"/>
          <w:highlight w:val="yellow"/>
        </w:rPr>
        <w:t>in sections 2.2.3 and 2.3</w:t>
      </w:r>
      <w:r w:rsidR="009F56D7" w:rsidRPr="00456206">
        <w:rPr>
          <w:rFonts w:ascii="Calibri" w:hAnsi="Calibri" w:cs="Calibri"/>
          <w:highlight w:val="yellow"/>
        </w:rPr>
        <w:t>)</w:t>
      </w:r>
      <w:r w:rsidR="00E63A90">
        <w:rPr>
          <w:rFonts w:ascii="Calibri" w:hAnsi="Calibri" w:cs="Calibri"/>
          <w:highlight w:val="yellow"/>
        </w:rPr>
        <w:t>.</w:t>
      </w:r>
    </w:p>
    <w:p w14:paraId="47C3734A" w14:textId="77777777" w:rsidR="005B155F" w:rsidRPr="00456206" w:rsidRDefault="005B155F" w:rsidP="00BA0D8F">
      <w:pPr>
        <w:jc w:val="both"/>
        <w:rPr>
          <w:rFonts w:ascii="Calibri" w:hAnsi="Calibri" w:cs="Calibri"/>
          <w:b/>
        </w:rPr>
      </w:pPr>
    </w:p>
    <w:p w14:paraId="4053D7CB" w14:textId="599777BE" w:rsidR="005B155F" w:rsidRPr="00456206" w:rsidRDefault="001D4A2B" w:rsidP="001D4A2B">
      <w:pPr>
        <w:pStyle w:val="Heading2"/>
        <w:keepNext w:val="0"/>
        <w:keepLines w:val="0"/>
        <w:numPr>
          <w:ilvl w:val="0"/>
          <w:numId w:val="0"/>
        </w:numPr>
        <w:spacing w:before="0" w:after="0"/>
        <w:jc w:val="both"/>
        <w:rPr>
          <w:rFonts w:ascii="Calibri" w:hAnsi="Calibri" w:cs="Calibri"/>
          <w:color w:val="auto"/>
          <w:sz w:val="24"/>
        </w:rPr>
      </w:pPr>
      <w:r w:rsidRPr="00456206">
        <w:rPr>
          <w:rFonts w:ascii="Calibri" w:hAnsi="Calibri" w:cs="Calibri"/>
          <w:b/>
          <w:color w:val="auto"/>
          <w:sz w:val="24"/>
        </w:rPr>
        <w:t xml:space="preserve">2.2.3. </w:t>
      </w:r>
      <w:r w:rsidR="005B155F" w:rsidRPr="00456206">
        <w:rPr>
          <w:rFonts w:ascii="Calibri" w:hAnsi="Calibri" w:cs="Calibri"/>
          <w:b/>
          <w:color w:val="auto"/>
          <w:sz w:val="24"/>
        </w:rPr>
        <w:t>Loading of the generated cell mask into Surface manager</w:t>
      </w:r>
    </w:p>
    <w:p w14:paraId="1163E7C5" w14:textId="77777777" w:rsidR="001D4A2B" w:rsidRPr="00456206" w:rsidRDefault="001D4A2B" w:rsidP="001D4A2B">
      <w:pPr>
        <w:pStyle w:val="ListParagraph"/>
        <w:ind w:left="0"/>
        <w:jc w:val="both"/>
        <w:rPr>
          <w:rFonts w:ascii="Calibri" w:hAnsi="Calibri" w:cs="Calibri"/>
        </w:rPr>
      </w:pPr>
    </w:p>
    <w:p w14:paraId="59BE76E1" w14:textId="10DCE472" w:rsidR="00E062A9" w:rsidRPr="00456206" w:rsidRDefault="001D4A2B" w:rsidP="001D4A2B">
      <w:pPr>
        <w:pStyle w:val="ListParagraph"/>
        <w:ind w:left="0"/>
        <w:jc w:val="both"/>
        <w:rPr>
          <w:rFonts w:ascii="Calibri" w:hAnsi="Calibri" w:cs="Calibri"/>
        </w:rPr>
      </w:pPr>
      <w:r w:rsidRPr="00456206">
        <w:rPr>
          <w:rFonts w:ascii="Calibri" w:hAnsi="Calibri" w:cs="Calibri"/>
        </w:rPr>
        <w:t xml:space="preserve">2.2.3.1. </w:t>
      </w:r>
      <w:r w:rsidR="005B155F" w:rsidRPr="00456206">
        <w:rPr>
          <w:rFonts w:ascii="Calibri" w:hAnsi="Calibri" w:cs="Calibri"/>
        </w:rPr>
        <w:t xml:space="preserve">If the Surface Manager </w:t>
      </w:r>
      <w:r w:rsidR="003362C3">
        <w:rPr>
          <w:rFonts w:ascii="Calibri" w:hAnsi="Calibri" w:cs="Calibri"/>
        </w:rPr>
        <w:t>Plugin</w:t>
      </w:r>
      <w:r w:rsidR="005B155F" w:rsidRPr="00456206">
        <w:rPr>
          <w:rFonts w:ascii="Calibri" w:hAnsi="Calibri" w:cs="Calibri"/>
        </w:rPr>
        <w:t xml:space="preserve"> is already installed in </w:t>
      </w:r>
      <w:r w:rsidR="00167EA1">
        <w:rPr>
          <w:rFonts w:ascii="Calibri" w:hAnsi="Calibri" w:cs="Calibri"/>
        </w:rPr>
        <w:t xml:space="preserve">the </w:t>
      </w:r>
      <w:r w:rsidR="005B155F" w:rsidRPr="00456206">
        <w:rPr>
          <w:rFonts w:ascii="Calibri" w:hAnsi="Calibri" w:cs="Calibri"/>
        </w:rPr>
        <w:t xml:space="preserve">Fiji setup </w:t>
      </w:r>
      <w:r w:rsidR="00167EA1">
        <w:rPr>
          <w:rFonts w:ascii="Calibri" w:hAnsi="Calibri" w:cs="Calibri"/>
        </w:rPr>
        <w:t xml:space="preserve">used, </w:t>
      </w:r>
      <w:r w:rsidR="005B155F" w:rsidRPr="00456206">
        <w:rPr>
          <w:rFonts w:ascii="Calibri" w:hAnsi="Calibri" w:cs="Calibri"/>
        </w:rPr>
        <w:t>proceed to step 2.</w:t>
      </w:r>
      <w:r w:rsidR="00665CE5" w:rsidRPr="00456206">
        <w:rPr>
          <w:rFonts w:ascii="Calibri" w:hAnsi="Calibri" w:cs="Calibri"/>
        </w:rPr>
        <w:t xml:space="preserve"> </w:t>
      </w:r>
      <w:r w:rsidR="005B155F" w:rsidRPr="00456206">
        <w:rPr>
          <w:rFonts w:ascii="Calibri" w:hAnsi="Calibri" w:cs="Calibri"/>
        </w:rPr>
        <w:t>If not</w:t>
      </w:r>
      <w:r w:rsidR="00167EA1">
        <w:rPr>
          <w:rFonts w:ascii="Calibri" w:hAnsi="Calibri" w:cs="Calibri"/>
        </w:rPr>
        <w:t>,</w:t>
      </w:r>
      <w:r w:rsidR="005B155F" w:rsidRPr="00456206">
        <w:rPr>
          <w:rFonts w:ascii="Calibri" w:hAnsi="Calibri" w:cs="Calibri"/>
        </w:rPr>
        <w:t xml:space="preserve"> follow </w:t>
      </w:r>
      <w:r w:rsidR="00167EA1" w:rsidRPr="00DE770D">
        <w:rPr>
          <w:rStyle w:val="Hyperlink"/>
          <w:rFonts w:ascii="Calibri" w:hAnsi="Calibri" w:cs="Calibri"/>
          <w:color w:val="auto"/>
          <w:u w:val="none"/>
        </w:rPr>
        <w:t>the instructions by</w:t>
      </w:r>
      <w:r w:rsidR="00167EA1" w:rsidRPr="00C941D0">
        <w:rPr>
          <w:rStyle w:val="Hyperlink"/>
          <w:rFonts w:ascii="Calibri" w:hAnsi="Calibri" w:cs="Calibri"/>
          <w:color w:val="auto"/>
          <w:u w:val="none"/>
        </w:rPr>
        <w:t xml:space="preserve"> </w:t>
      </w:r>
      <w:r w:rsidR="00167EA1" w:rsidRPr="00456206">
        <w:rPr>
          <w:noProof/>
        </w:rPr>
        <w:t>Viktorinova</w:t>
      </w:r>
      <w:r w:rsidR="00167EA1">
        <w:rPr>
          <w:noProof/>
        </w:rPr>
        <w:t xml:space="preserve"> et al.</w:t>
      </w:r>
      <w:r w:rsidR="000C76BB" w:rsidRPr="00C941D0">
        <w:rPr>
          <w:rStyle w:val="Hyperlink"/>
          <w:rFonts w:ascii="Calibri" w:hAnsi="Calibri" w:cs="Calibri"/>
          <w:noProof/>
          <w:color w:val="auto"/>
          <w:u w:val="none"/>
          <w:vertAlign w:val="superscript"/>
        </w:rPr>
        <w:t>16</w:t>
      </w:r>
      <w:r w:rsidR="005B155F" w:rsidRPr="00456206">
        <w:rPr>
          <w:rFonts w:ascii="Calibri" w:hAnsi="Calibri" w:cs="Calibri"/>
        </w:rPr>
        <w:t xml:space="preserve">. </w:t>
      </w:r>
      <w:r w:rsidR="00167EA1">
        <w:rPr>
          <w:rFonts w:ascii="Calibri" w:hAnsi="Calibri" w:cs="Calibri"/>
        </w:rPr>
        <w:t>For developers, just t</w:t>
      </w:r>
      <w:r w:rsidR="00E062A9" w:rsidRPr="00456206">
        <w:rPr>
          <w:rFonts w:ascii="Calibri" w:hAnsi="Calibri" w:cs="Calibri"/>
        </w:rPr>
        <w:t xml:space="preserve">he </w:t>
      </w:r>
      <w:r w:rsidR="005B155F" w:rsidRPr="00456206">
        <w:rPr>
          <w:rFonts w:ascii="Calibri" w:hAnsi="Calibri" w:cs="Calibri"/>
        </w:rPr>
        <w:t xml:space="preserve">source code </w:t>
      </w:r>
      <w:r w:rsidR="00E062A9" w:rsidRPr="00456206">
        <w:rPr>
          <w:rFonts w:ascii="Calibri" w:hAnsi="Calibri" w:cs="Calibri"/>
        </w:rPr>
        <w:t xml:space="preserve">is </w:t>
      </w:r>
      <w:r w:rsidR="005B155F" w:rsidRPr="00456206">
        <w:rPr>
          <w:rFonts w:ascii="Calibri" w:hAnsi="Calibri" w:cs="Calibri"/>
        </w:rPr>
        <w:t>also available</w:t>
      </w:r>
      <w:r w:rsidR="0093184E" w:rsidRPr="00456206">
        <w:rPr>
          <w:rFonts w:ascii="Calibri" w:hAnsi="Calibri" w:cs="Calibri"/>
          <w:noProof/>
          <w:vertAlign w:val="superscript"/>
        </w:rPr>
        <w:t>15</w:t>
      </w:r>
      <w:r w:rsidR="0093184E" w:rsidRPr="00456206">
        <w:rPr>
          <w:rFonts w:ascii="Calibri" w:hAnsi="Calibri" w:cs="Calibri"/>
        </w:rPr>
        <w:t>.</w:t>
      </w:r>
    </w:p>
    <w:p w14:paraId="271686C0" w14:textId="1F2F7C24" w:rsidR="005B155F" w:rsidRPr="00456206" w:rsidRDefault="005B155F" w:rsidP="00BA0D8F">
      <w:pPr>
        <w:jc w:val="both"/>
        <w:rPr>
          <w:rFonts w:ascii="Calibri" w:hAnsi="Calibri" w:cs="Calibri"/>
        </w:rPr>
      </w:pPr>
    </w:p>
    <w:p w14:paraId="0418D6D4" w14:textId="60A37CD7" w:rsidR="001D4A2B" w:rsidRDefault="001D4A2B" w:rsidP="009F56D7">
      <w:pPr>
        <w:pStyle w:val="ListParagraph"/>
        <w:ind w:left="0"/>
        <w:jc w:val="both"/>
        <w:rPr>
          <w:rFonts w:ascii="Calibri" w:hAnsi="Calibri" w:cs="Calibri"/>
        </w:rPr>
      </w:pPr>
      <w:r w:rsidRPr="00456206">
        <w:rPr>
          <w:rFonts w:ascii="Calibri" w:hAnsi="Calibri" w:cs="Calibri"/>
        </w:rPr>
        <w:t xml:space="preserve">2.2.3.2. </w:t>
      </w:r>
      <w:r w:rsidR="005B155F" w:rsidRPr="00456206">
        <w:rPr>
          <w:rFonts w:ascii="Calibri" w:hAnsi="Calibri" w:cs="Calibri"/>
        </w:rPr>
        <w:t>Open Surface Manager</w:t>
      </w:r>
      <w:r w:rsidR="00174B78" w:rsidRPr="00456206">
        <w:rPr>
          <w:rFonts w:ascii="Calibri" w:hAnsi="Calibri" w:cs="Calibri"/>
        </w:rPr>
        <w:t xml:space="preserve"> by clicking </w:t>
      </w:r>
      <w:r w:rsidR="005B155F" w:rsidRPr="00456206">
        <w:rPr>
          <w:rFonts w:ascii="Calibri" w:hAnsi="Calibri" w:cs="Calibri"/>
          <w:b/>
        </w:rPr>
        <w:t>Plugins</w:t>
      </w:r>
      <w:r w:rsidR="005B155F" w:rsidRPr="00C941D0">
        <w:rPr>
          <w:rFonts w:ascii="Calibri" w:hAnsi="Calibri" w:cs="Calibri"/>
        </w:rPr>
        <w:t xml:space="preserve"> &gt;</w:t>
      </w:r>
      <w:r w:rsidR="005B155F" w:rsidRPr="00456206">
        <w:rPr>
          <w:rFonts w:ascii="Calibri" w:hAnsi="Calibri" w:cs="Calibri"/>
          <w:b/>
        </w:rPr>
        <w:t xml:space="preserve"> Segmentation</w:t>
      </w:r>
      <w:r w:rsidR="005B155F" w:rsidRPr="00C941D0">
        <w:rPr>
          <w:rFonts w:ascii="Calibri" w:hAnsi="Calibri" w:cs="Calibri"/>
        </w:rPr>
        <w:t xml:space="preserve"> &gt;</w:t>
      </w:r>
      <w:r w:rsidR="005B155F" w:rsidRPr="00456206">
        <w:rPr>
          <w:rFonts w:ascii="Calibri" w:hAnsi="Calibri" w:cs="Calibri"/>
          <w:b/>
        </w:rPr>
        <w:t xml:space="preserve"> Surface manager(3D)</w:t>
      </w:r>
      <w:r w:rsidR="007B2323" w:rsidRPr="00456206">
        <w:rPr>
          <w:rFonts w:ascii="Calibri" w:hAnsi="Calibri" w:cs="Calibri"/>
        </w:rPr>
        <w:t>.</w:t>
      </w:r>
    </w:p>
    <w:p w14:paraId="7AF920CA" w14:textId="77777777" w:rsidR="00F61228" w:rsidRPr="00456206" w:rsidRDefault="00F61228" w:rsidP="009F56D7">
      <w:pPr>
        <w:pStyle w:val="ListParagraph"/>
        <w:ind w:left="0"/>
        <w:jc w:val="both"/>
        <w:rPr>
          <w:rFonts w:ascii="Calibri" w:hAnsi="Calibri" w:cs="Calibri"/>
        </w:rPr>
      </w:pPr>
    </w:p>
    <w:p w14:paraId="1E030AE8" w14:textId="3DE08E28" w:rsidR="005B155F" w:rsidRPr="00456206" w:rsidRDefault="005B155F" w:rsidP="00BA0D8F">
      <w:pPr>
        <w:jc w:val="both"/>
        <w:rPr>
          <w:rFonts w:ascii="Calibri" w:hAnsi="Calibri" w:cs="Calibri"/>
        </w:rPr>
      </w:pPr>
      <w:r w:rsidRPr="00456206">
        <w:rPr>
          <w:rFonts w:ascii="Calibri" w:hAnsi="Calibri" w:cs="Calibri"/>
        </w:rPr>
        <w:t xml:space="preserve">NOTE: The Surface manager window displays several action buttons on </w:t>
      </w:r>
      <w:r w:rsidR="00167EA1">
        <w:rPr>
          <w:rFonts w:ascii="Calibri" w:hAnsi="Calibri" w:cs="Calibri"/>
        </w:rPr>
        <w:t>the</w:t>
      </w:r>
      <w:r w:rsidRPr="00456206">
        <w:rPr>
          <w:rFonts w:ascii="Calibri" w:hAnsi="Calibri" w:cs="Calibri"/>
        </w:rPr>
        <w:t xml:space="preserve"> right and an empty window on </w:t>
      </w:r>
      <w:r w:rsidR="00167EA1">
        <w:rPr>
          <w:rFonts w:ascii="Calibri" w:hAnsi="Calibri" w:cs="Calibri"/>
        </w:rPr>
        <w:t>the</w:t>
      </w:r>
      <w:r w:rsidRPr="00456206">
        <w:rPr>
          <w:rFonts w:ascii="Calibri" w:hAnsi="Calibri" w:cs="Calibri"/>
        </w:rPr>
        <w:t xml:space="preserve"> left. To see all action buttons, it may be required to stretch the window in its height/width. Note that time frames will appear as z-slices.</w:t>
      </w:r>
    </w:p>
    <w:p w14:paraId="517B8067" w14:textId="5D960386" w:rsidR="005B155F" w:rsidRPr="00456206" w:rsidRDefault="005B155F" w:rsidP="00BA0D8F">
      <w:pPr>
        <w:jc w:val="both"/>
        <w:rPr>
          <w:rFonts w:ascii="Calibri" w:hAnsi="Calibri" w:cs="Calibri"/>
          <w:b/>
        </w:rPr>
      </w:pPr>
    </w:p>
    <w:p w14:paraId="3B511FA1" w14:textId="6ABA6321" w:rsidR="005B155F" w:rsidRPr="00456206" w:rsidRDefault="001D4A2B" w:rsidP="001D4A2B">
      <w:pPr>
        <w:pStyle w:val="ListParagraph"/>
        <w:ind w:left="0"/>
        <w:jc w:val="both"/>
        <w:rPr>
          <w:rFonts w:ascii="Calibri" w:hAnsi="Calibri" w:cs="Calibri"/>
        </w:rPr>
      </w:pPr>
      <w:r w:rsidRPr="00456206">
        <w:rPr>
          <w:rFonts w:ascii="Calibri" w:hAnsi="Calibri" w:cs="Calibri"/>
        </w:rPr>
        <w:t xml:space="preserve">2.2.3.3. </w:t>
      </w:r>
      <w:r w:rsidR="005B155F" w:rsidRPr="00456206">
        <w:rPr>
          <w:rFonts w:ascii="Calibri" w:hAnsi="Calibri" w:cs="Calibri"/>
        </w:rPr>
        <w:t xml:space="preserve">Open the corresponding </w:t>
      </w:r>
      <w:proofErr w:type="spellStart"/>
      <w:r w:rsidR="005B155F" w:rsidRPr="00456206">
        <w:rPr>
          <w:rFonts w:ascii="Calibri" w:hAnsi="Calibri" w:cs="Calibri"/>
        </w:rPr>
        <w:t>ParticleStack</w:t>
      </w:r>
      <w:r w:rsidR="00845E45" w:rsidRPr="00456206">
        <w:rPr>
          <w:rFonts w:ascii="Calibri" w:hAnsi="Calibri" w:cs="Calibri"/>
        </w:rPr>
        <w:t>.</w:t>
      </w:r>
      <w:r w:rsidR="005B155F" w:rsidRPr="00456206">
        <w:rPr>
          <w:rFonts w:ascii="Calibri" w:hAnsi="Calibri" w:cs="Calibri"/>
        </w:rPr>
        <w:t>tif</w:t>
      </w:r>
      <w:proofErr w:type="spellEnd"/>
      <w:r w:rsidR="005B155F" w:rsidRPr="00456206">
        <w:rPr>
          <w:rFonts w:ascii="Calibri" w:hAnsi="Calibri" w:cs="Calibri"/>
        </w:rPr>
        <w:t xml:space="preserve"> file into Surface Manager</w:t>
      </w:r>
      <w:r w:rsidR="00167EA1">
        <w:rPr>
          <w:rFonts w:ascii="Calibri" w:hAnsi="Calibri" w:cs="Calibri"/>
        </w:rPr>
        <w:t xml:space="preserve"> via</w:t>
      </w:r>
      <w:r w:rsidR="007B2323" w:rsidRPr="00456206">
        <w:rPr>
          <w:rFonts w:ascii="Calibri" w:hAnsi="Calibri" w:cs="Calibri"/>
        </w:rPr>
        <w:t xml:space="preserve"> </w:t>
      </w:r>
      <w:r w:rsidR="005B155F" w:rsidRPr="00456206">
        <w:rPr>
          <w:rFonts w:ascii="Calibri" w:hAnsi="Calibri" w:cs="Calibri"/>
          <w:b/>
        </w:rPr>
        <w:t>File</w:t>
      </w:r>
      <w:r w:rsidR="005B155F" w:rsidRPr="00C941D0">
        <w:rPr>
          <w:rFonts w:ascii="Calibri" w:hAnsi="Calibri" w:cs="Calibri"/>
        </w:rPr>
        <w:t xml:space="preserve"> &gt;</w:t>
      </w:r>
      <w:r w:rsidR="005B155F" w:rsidRPr="00456206">
        <w:rPr>
          <w:rFonts w:ascii="Calibri" w:hAnsi="Calibri" w:cs="Calibri"/>
          <w:b/>
        </w:rPr>
        <w:t xml:space="preserve"> Open</w:t>
      </w:r>
      <w:r w:rsidR="005B155F" w:rsidRPr="00456206">
        <w:rPr>
          <w:rFonts w:ascii="Calibri" w:hAnsi="Calibri" w:cs="Calibri"/>
        </w:rPr>
        <w:t xml:space="preserve"> and select </w:t>
      </w:r>
      <w:r w:rsidR="00167EA1">
        <w:rPr>
          <w:rFonts w:ascii="Calibri" w:hAnsi="Calibri" w:cs="Calibri"/>
        </w:rPr>
        <w:t xml:space="preserve">the </w:t>
      </w:r>
      <w:r w:rsidR="005B155F" w:rsidRPr="00456206">
        <w:rPr>
          <w:rFonts w:ascii="Calibri" w:hAnsi="Calibri" w:cs="Calibri"/>
        </w:rPr>
        <w:t>image to open (e.g.</w:t>
      </w:r>
      <w:r w:rsidR="00167EA1">
        <w:rPr>
          <w:rFonts w:ascii="Calibri" w:hAnsi="Calibri" w:cs="Calibri"/>
        </w:rPr>
        <w:t>,</w:t>
      </w:r>
      <w:r w:rsidR="005B155F" w:rsidRPr="00456206">
        <w:rPr>
          <w:rFonts w:ascii="Calibri" w:hAnsi="Calibri" w:cs="Calibri"/>
        </w:rPr>
        <w:t xml:space="preserve"> </w:t>
      </w:r>
      <w:proofErr w:type="spellStart"/>
      <w:r w:rsidR="005B155F" w:rsidRPr="00456206">
        <w:rPr>
          <w:rFonts w:ascii="Calibri" w:hAnsi="Calibri" w:cs="Calibri"/>
        </w:rPr>
        <w:t>ParticleStack.tif</w:t>
      </w:r>
      <w:proofErr w:type="spellEnd"/>
      <w:r w:rsidR="005B155F" w:rsidRPr="00456206">
        <w:rPr>
          <w:rFonts w:ascii="Calibri" w:hAnsi="Calibri" w:cs="Calibri"/>
        </w:rPr>
        <w:t>)</w:t>
      </w:r>
      <w:r w:rsidR="007B2323" w:rsidRPr="00456206">
        <w:rPr>
          <w:rFonts w:ascii="Calibri" w:hAnsi="Calibri" w:cs="Calibri"/>
        </w:rPr>
        <w:t>.</w:t>
      </w:r>
    </w:p>
    <w:p w14:paraId="323748F1" w14:textId="77777777" w:rsidR="005B155F" w:rsidRPr="00456206" w:rsidRDefault="005B155F" w:rsidP="00BA0D8F">
      <w:pPr>
        <w:jc w:val="both"/>
        <w:rPr>
          <w:rFonts w:ascii="Calibri" w:hAnsi="Calibri" w:cs="Calibri"/>
        </w:rPr>
      </w:pPr>
    </w:p>
    <w:p w14:paraId="04E74131" w14:textId="063EAD55" w:rsidR="009F56D7" w:rsidRDefault="001D4A2B" w:rsidP="001D4A2B">
      <w:pPr>
        <w:pStyle w:val="ListParagraph"/>
        <w:ind w:left="0"/>
        <w:jc w:val="both"/>
        <w:rPr>
          <w:rFonts w:ascii="Calibri" w:hAnsi="Calibri" w:cs="Calibri"/>
        </w:rPr>
      </w:pPr>
      <w:r w:rsidRPr="00456206">
        <w:rPr>
          <w:rFonts w:ascii="Calibri" w:hAnsi="Calibri" w:cs="Calibri"/>
        </w:rPr>
        <w:t xml:space="preserve">2.2.3.4. </w:t>
      </w:r>
      <w:r w:rsidR="005B155F" w:rsidRPr="00456206">
        <w:rPr>
          <w:rFonts w:ascii="Calibri" w:hAnsi="Calibri" w:cs="Calibri"/>
        </w:rPr>
        <w:t>In Surface Manager</w:t>
      </w:r>
      <w:r w:rsidR="00167EA1">
        <w:rPr>
          <w:rFonts w:ascii="Calibri" w:hAnsi="Calibri" w:cs="Calibri"/>
        </w:rPr>
        <w:t>,</w:t>
      </w:r>
      <w:r w:rsidR="005B155F" w:rsidRPr="00456206">
        <w:rPr>
          <w:rFonts w:ascii="Calibri" w:hAnsi="Calibri" w:cs="Calibri"/>
        </w:rPr>
        <w:t xml:space="preserve"> click the </w:t>
      </w:r>
      <w:r w:rsidR="005B155F" w:rsidRPr="00C941D0">
        <w:rPr>
          <w:rFonts w:ascii="Calibri" w:hAnsi="Calibri" w:cs="Calibri"/>
          <w:b/>
        </w:rPr>
        <w:t>Read outline image</w:t>
      </w:r>
      <w:r w:rsidR="005B155F" w:rsidRPr="00456206">
        <w:rPr>
          <w:rFonts w:ascii="Calibri" w:hAnsi="Calibri" w:cs="Calibri"/>
        </w:rPr>
        <w:t xml:space="preserve"> button and set the Jacquard index to 60%</w:t>
      </w:r>
      <w:r w:rsidR="00D823CC" w:rsidRPr="00456206">
        <w:rPr>
          <w:rFonts w:ascii="Calibri" w:hAnsi="Calibri" w:cs="Calibri"/>
        </w:rPr>
        <w:t>.</w:t>
      </w:r>
    </w:p>
    <w:p w14:paraId="124EF56E" w14:textId="77777777" w:rsidR="00F61228" w:rsidRPr="00456206" w:rsidRDefault="00F61228" w:rsidP="001D4A2B">
      <w:pPr>
        <w:pStyle w:val="ListParagraph"/>
        <w:ind w:left="0"/>
        <w:jc w:val="both"/>
        <w:rPr>
          <w:rFonts w:ascii="Calibri" w:hAnsi="Calibri" w:cs="Calibri"/>
        </w:rPr>
      </w:pPr>
    </w:p>
    <w:p w14:paraId="448BEE6B" w14:textId="77777777" w:rsidR="005B155F" w:rsidRPr="00456206" w:rsidRDefault="005B155F" w:rsidP="00BA0D8F">
      <w:pPr>
        <w:jc w:val="both"/>
        <w:rPr>
          <w:rFonts w:ascii="Calibri" w:hAnsi="Calibri" w:cs="Calibri"/>
        </w:rPr>
      </w:pPr>
      <w:r w:rsidRPr="00456206">
        <w:rPr>
          <w:rFonts w:ascii="Calibri" w:hAnsi="Calibri" w:cs="Calibri"/>
        </w:rPr>
        <w:t xml:space="preserve">NOTE: Loading a </w:t>
      </w:r>
      <w:proofErr w:type="spellStart"/>
      <w:r w:rsidRPr="00456206">
        <w:rPr>
          <w:rFonts w:ascii="Calibri" w:hAnsi="Calibri" w:cs="Calibri"/>
        </w:rPr>
        <w:t>ParticleStack.tif</w:t>
      </w:r>
      <w:proofErr w:type="spellEnd"/>
      <w:r w:rsidRPr="00456206">
        <w:rPr>
          <w:rFonts w:ascii="Calibri" w:hAnsi="Calibri" w:cs="Calibri"/>
        </w:rPr>
        <w:t xml:space="preserve"> file can take up to several minutes, depending on the computer power.</w:t>
      </w:r>
    </w:p>
    <w:p w14:paraId="47465D21" w14:textId="77777777" w:rsidR="005B155F" w:rsidRPr="00456206" w:rsidRDefault="005B155F" w:rsidP="00BA0D8F">
      <w:pPr>
        <w:jc w:val="both"/>
        <w:rPr>
          <w:rFonts w:ascii="Calibri" w:hAnsi="Calibri" w:cs="Calibri"/>
        </w:rPr>
      </w:pPr>
    </w:p>
    <w:p w14:paraId="38428C4F" w14:textId="5C504CDD" w:rsidR="001D4A2B" w:rsidRDefault="001D4A2B" w:rsidP="009F56D7">
      <w:pPr>
        <w:pStyle w:val="ListParagraph"/>
        <w:ind w:left="0"/>
        <w:jc w:val="both"/>
        <w:rPr>
          <w:rFonts w:ascii="Calibri" w:hAnsi="Calibri" w:cs="Calibri"/>
        </w:rPr>
      </w:pPr>
      <w:r w:rsidRPr="00456206">
        <w:rPr>
          <w:rFonts w:ascii="Calibri" w:hAnsi="Calibri" w:cs="Calibri"/>
        </w:rPr>
        <w:t xml:space="preserve">2.2.3.5. </w:t>
      </w:r>
      <w:r w:rsidR="005B155F" w:rsidRPr="00456206">
        <w:rPr>
          <w:rFonts w:ascii="Calibri" w:hAnsi="Calibri" w:cs="Calibri"/>
        </w:rPr>
        <w:t xml:space="preserve">Once loaded, each cell will be assigned with </w:t>
      </w:r>
      <w:r w:rsidR="00167EA1">
        <w:rPr>
          <w:rFonts w:ascii="Calibri" w:hAnsi="Calibri" w:cs="Calibri"/>
        </w:rPr>
        <w:t xml:space="preserve">an </w:t>
      </w:r>
      <w:r w:rsidR="005B155F" w:rsidRPr="00456206">
        <w:rPr>
          <w:rFonts w:ascii="Calibri" w:hAnsi="Calibri" w:cs="Calibri"/>
        </w:rPr>
        <w:t xml:space="preserve">S number and </w:t>
      </w:r>
      <w:r w:rsidR="00167EA1">
        <w:rPr>
          <w:rFonts w:ascii="Calibri" w:hAnsi="Calibri" w:cs="Calibri"/>
        </w:rPr>
        <w:t xml:space="preserve">will </w:t>
      </w:r>
      <w:r w:rsidR="005B155F" w:rsidRPr="00456206">
        <w:rPr>
          <w:rFonts w:ascii="Calibri" w:hAnsi="Calibri" w:cs="Calibri"/>
        </w:rPr>
        <w:t>appear in the left part of the Surface manager window</w:t>
      </w:r>
      <w:r w:rsidR="009166BA" w:rsidRPr="00456206">
        <w:rPr>
          <w:rFonts w:ascii="Calibri" w:hAnsi="Calibri" w:cs="Calibri"/>
        </w:rPr>
        <w:t xml:space="preserve"> (</w:t>
      </w:r>
      <w:r w:rsidR="009166BA" w:rsidRPr="00C941D0">
        <w:rPr>
          <w:rFonts w:ascii="Calibri" w:hAnsi="Calibri" w:cs="Calibri"/>
          <w:b/>
        </w:rPr>
        <w:t>Fig</w:t>
      </w:r>
      <w:r w:rsidR="00167EA1" w:rsidRPr="00C941D0">
        <w:rPr>
          <w:rFonts w:ascii="Calibri" w:hAnsi="Calibri" w:cs="Calibri"/>
          <w:b/>
        </w:rPr>
        <w:t>ure</w:t>
      </w:r>
      <w:r w:rsidR="009166BA" w:rsidRPr="00C941D0">
        <w:rPr>
          <w:rFonts w:ascii="Calibri" w:hAnsi="Calibri" w:cs="Calibri"/>
          <w:b/>
        </w:rPr>
        <w:t xml:space="preserve"> </w:t>
      </w:r>
      <w:r w:rsidR="00A45FF6" w:rsidRPr="00C941D0">
        <w:rPr>
          <w:rFonts w:ascii="Calibri" w:hAnsi="Calibri" w:cs="Calibri"/>
          <w:b/>
        </w:rPr>
        <w:t>7</w:t>
      </w:r>
      <w:r w:rsidR="009166BA" w:rsidRPr="00C941D0">
        <w:rPr>
          <w:rFonts w:ascii="Calibri" w:hAnsi="Calibri" w:cs="Calibri"/>
          <w:b/>
        </w:rPr>
        <w:t>A</w:t>
      </w:r>
      <w:r w:rsidR="009166BA" w:rsidRPr="00456206">
        <w:rPr>
          <w:rFonts w:ascii="Calibri" w:hAnsi="Calibri" w:cs="Calibri"/>
        </w:rPr>
        <w:t>)</w:t>
      </w:r>
      <w:r w:rsidR="005B155F" w:rsidRPr="00456206">
        <w:rPr>
          <w:rFonts w:ascii="Calibri" w:hAnsi="Calibri" w:cs="Calibri"/>
        </w:rPr>
        <w:t>.</w:t>
      </w:r>
    </w:p>
    <w:p w14:paraId="7C08FCBD" w14:textId="77777777" w:rsidR="00F61228" w:rsidRPr="00456206" w:rsidRDefault="00F61228" w:rsidP="009F56D7">
      <w:pPr>
        <w:pStyle w:val="ListParagraph"/>
        <w:ind w:left="0"/>
        <w:jc w:val="both"/>
        <w:rPr>
          <w:rFonts w:ascii="Calibri" w:hAnsi="Calibri" w:cs="Calibri"/>
        </w:rPr>
      </w:pPr>
    </w:p>
    <w:p w14:paraId="5F120E22" w14:textId="7402B0A5" w:rsidR="005B155F" w:rsidRPr="00456206" w:rsidRDefault="005B155F" w:rsidP="00BA0D8F">
      <w:pPr>
        <w:jc w:val="both"/>
        <w:rPr>
          <w:rFonts w:ascii="Calibri" w:hAnsi="Calibri" w:cs="Calibri"/>
        </w:rPr>
      </w:pPr>
      <w:r w:rsidRPr="00456206">
        <w:rPr>
          <w:rFonts w:ascii="Calibri" w:hAnsi="Calibri" w:cs="Calibri"/>
        </w:rPr>
        <w:lastRenderedPageBreak/>
        <w:t xml:space="preserve">NOTE: To show outlines and cell names for all cells, tick </w:t>
      </w:r>
      <w:r w:rsidR="00167EA1">
        <w:rPr>
          <w:rFonts w:ascii="Calibri" w:hAnsi="Calibri" w:cs="Calibri"/>
        </w:rPr>
        <w:t xml:space="preserve">the </w:t>
      </w:r>
      <w:r w:rsidRPr="00C941D0">
        <w:rPr>
          <w:rFonts w:ascii="Calibri" w:hAnsi="Calibri" w:cs="Calibri"/>
          <w:b/>
        </w:rPr>
        <w:t>Show all</w:t>
      </w:r>
      <w:r w:rsidRPr="00456206">
        <w:rPr>
          <w:rFonts w:ascii="Calibri" w:hAnsi="Calibri" w:cs="Calibri"/>
        </w:rPr>
        <w:t xml:space="preserve"> and </w:t>
      </w:r>
      <w:r w:rsidRPr="00C941D0">
        <w:rPr>
          <w:rFonts w:ascii="Calibri" w:hAnsi="Calibri" w:cs="Calibri"/>
          <w:b/>
        </w:rPr>
        <w:t>Show labels</w:t>
      </w:r>
      <w:r w:rsidRPr="00456206">
        <w:rPr>
          <w:rFonts w:ascii="Calibri" w:hAnsi="Calibri" w:cs="Calibri"/>
        </w:rPr>
        <w:t xml:space="preserve"> checkboxes at the bottom of the Surface manager window.</w:t>
      </w:r>
      <w:r w:rsidR="00241699" w:rsidRPr="00456206">
        <w:rPr>
          <w:rFonts w:ascii="Calibri" w:hAnsi="Calibri" w:cs="Calibri"/>
        </w:rPr>
        <w:t xml:space="preserve"> </w:t>
      </w:r>
      <w:r w:rsidRPr="00456206">
        <w:rPr>
          <w:rFonts w:ascii="Calibri" w:hAnsi="Calibri" w:cs="Calibri"/>
        </w:rPr>
        <w:t xml:space="preserve">It is recommended to use this function once </w:t>
      </w:r>
      <w:r w:rsidR="00167EA1">
        <w:rPr>
          <w:rFonts w:ascii="Calibri" w:hAnsi="Calibri" w:cs="Calibri"/>
        </w:rPr>
        <w:t xml:space="preserve">the </w:t>
      </w:r>
      <w:r w:rsidRPr="00456206">
        <w:rPr>
          <w:rFonts w:ascii="Calibri" w:hAnsi="Calibri" w:cs="Calibri"/>
        </w:rPr>
        <w:t xml:space="preserve">cell numbers </w:t>
      </w:r>
      <w:r w:rsidR="00167EA1">
        <w:rPr>
          <w:rFonts w:ascii="Calibri" w:hAnsi="Calibri" w:cs="Calibri"/>
        </w:rPr>
        <w:t>have</w:t>
      </w:r>
      <w:r w:rsidRPr="00456206">
        <w:rPr>
          <w:rFonts w:ascii="Calibri" w:hAnsi="Calibri" w:cs="Calibri"/>
        </w:rPr>
        <w:t xml:space="preserve"> been checked for their correctness.</w:t>
      </w:r>
    </w:p>
    <w:p w14:paraId="50D3AE45" w14:textId="71B28BFA" w:rsidR="005B155F" w:rsidRPr="00456206" w:rsidRDefault="005B155F" w:rsidP="00BA0D8F">
      <w:pPr>
        <w:jc w:val="both"/>
        <w:rPr>
          <w:rFonts w:ascii="Calibri" w:hAnsi="Calibri" w:cs="Calibri"/>
        </w:rPr>
      </w:pPr>
    </w:p>
    <w:p w14:paraId="7F1CCC5D" w14:textId="50911EA3" w:rsidR="001D4A2B" w:rsidRDefault="001D4A2B" w:rsidP="009F56D7">
      <w:pPr>
        <w:pStyle w:val="ListParagraph"/>
        <w:ind w:left="0"/>
        <w:jc w:val="both"/>
        <w:rPr>
          <w:rFonts w:ascii="Calibri" w:hAnsi="Calibri" w:cs="Calibri"/>
        </w:rPr>
      </w:pPr>
      <w:r w:rsidRPr="00456206">
        <w:rPr>
          <w:rFonts w:ascii="Calibri" w:hAnsi="Calibri" w:cs="Calibri"/>
        </w:rPr>
        <w:t xml:space="preserve">2.2.3.6. </w:t>
      </w:r>
      <w:r w:rsidR="005B155F" w:rsidRPr="00456206">
        <w:rPr>
          <w:rFonts w:ascii="Calibri" w:hAnsi="Calibri" w:cs="Calibri"/>
        </w:rPr>
        <w:t>Click on the first S number</w:t>
      </w:r>
      <w:r w:rsidR="00167EA1">
        <w:rPr>
          <w:rFonts w:ascii="Calibri" w:hAnsi="Calibri" w:cs="Calibri"/>
        </w:rPr>
        <w:t>;</w:t>
      </w:r>
      <w:r w:rsidR="005B155F" w:rsidRPr="00456206">
        <w:rPr>
          <w:rFonts w:ascii="Calibri" w:hAnsi="Calibri" w:cs="Calibri"/>
        </w:rPr>
        <w:t xml:space="preserve"> </w:t>
      </w:r>
      <w:r w:rsidR="00167EA1">
        <w:rPr>
          <w:rFonts w:ascii="Calibri" w:hAnsi="Calibri" w:cs="Calibri"/>
        </w:rPr>
        <w:t xml:space="preserve">the </w:t>
      </w:r>
      <w:r w:rsidR="005B155F" w:rsidRPr="00456206">
        <w:rPr>
          <w:rFonts w:ascii="Calibri" w:hAnsi="Calibri" w:cs="Calibri"/>
        </w:rPr>
        <w:t xml:space="preserve">imported cell outline from </w:t>
      </w:r>
      <w:proofErr w:type="spellStart"/>
      <w:r w:rsidR="005B155F" w:rsidRPr="00456206">
        <w:rPr>
          <w:rFonts w:ascii="Calibri" w:hAnsi="Calibri" w:cs="Calibri"/>
        </w:rPr>
        <w:t>ParticleStack.tif</w:t>
      </w:r>
      <w:proofErr w:type="spellEnd"/>
      <w:r w:rsidR="005B155F" w:rsidRPr="00456206">
        <w:rPr>
          <w:rFonts w:ascii="Calibri" w:hAnsi="Calibri" w:cs="Calibri"/>
        </w:rPr>
        <w:t xml:space="preserve"> appears on the TLM.</w:t>
      </w:r>
      <w:r w:rsidR="008B56A7" w:rsidRPr="00456206">
        <w:rPr>
          <w:rFonts w:ascii="Calibri" w:hAnsi="Calibri" w:cs="Calibri"/>
        </w:rPr>
        <w:t xml:space="preserve"> </w:t>
      </w:r>
      <w:r w:rsidR="005B155F" w:rsidRPr="00456206">
        <w:rPr>
          <w:rFonts w:ascii="Calibri" w:hAnsi="Calibri" w:cs="Calibri"/>
        </w:rPr>
        <w:t>Check each imported S number for cell outline quality throughout the TLM and remove unwanted cells that display incorrect cell outlines.</w:t>
      </w:r>
      <w:r w:rsidR="00241699" w:rsidRPr="00456206">
        <w:rPr>
          <w:rFonts w:ascii="Calibri" w:hAnsi="Calibri" w:cs="Calibri"/>
        </w:rPr>
        <w:t xml:space="preserve"> </w:t>
      </w:r>
      <w:r w:rsidR="005B155F" w:rsidRPr="00456206">
        <w:rPr>
          <w:rFonts w:ascii="Calibri" w:hAnsi="Calibri" w:cs="Calibri"/>
        </w:rPr>
        <w:t xml:space="preserve">To do so, highlight the cell outline and click on the button </w:t>
      </w:r>
      <w:r w:rsidR="005B155F" w:rsidRPr="00C941D0">
        <w:rPr>
          <w:rFonts w:ascii="Calibri" w:hAnsi="Calibri" w:cs="Calibri"/>
          <w:b/>
        </w:rPr>
        <w:t>Delete</w:t>
      </w:r>
      <w:r w:rsidR="005B155F" w:rsidRPr="00456206">
        <w:rPr>
          <w:rFonts w:ascii="Calibri" w:hAnsi="Calibri" w:cs="Calibri"/>
        </w:rPr>
        <w:t>.</w:t>
      </w:r>
    </w:p>
    <w:p w14:paraId="7A1EC842" w14:textId="77777777" w:rsidR="00F61228" w:rsidRPr="00456206" w:rsidRDefault="00F61228" w:rsidP="009F56D7">
      <w:pPr>
        <w:pStyle w:val="ListParagraph"/>
        <w:ind w:left="0"/>
        <w:jc w:val="both"/>
        <w:rPr>
          <w:rFonts w:ascii="Calibri" w:hAnsi="Calibri" w:cs="Calibri"/>
        </w:rPr>
      </w:pPr>
    </w:p>
    <w:p w14:paraId="7980763B" w14:textId="6FC82B8E" w:rsidR="005B155F" w:rsidRPr="00456206" w:rsidRDefault="005B155F" w:rsidP="00BA0D8F">
      <w:pPr>
        <w:jc w:val="both"/>
        <w:rPr>
          <w:rFonts w:ascii="Calibri" w:hAnsi="Calibri" w:cs="Calibri"/>
        </w:rPr>
      </w:pPr>
      <w:r w:rsidRPr="00456206">
        <w:rPr>
          <w:rFonts w:ascii="Calibri" w:hAnsi="Calibri" w:cs="Calibri"/>
        </w:rPr>
        <w:t>NOTE: It is also possible to correct for imprecise cell outlines and add new cell outlines. This is describe</w:t>
      </w:r>
      <w:r w:rsidR="00167EA1">
        <w:rPr>
          <w:rFonts w:ascii="Calibri" w:hAnsi="Calibri" w:cs="Calibri"/>
        </w:rPr>
        <w:t>d</w:t>
      </w:r>
      <w:r w:rsidRPr="00456206">
        <w:rPr>
          <w:rFonts w:ascii="Calibri" w:hAnsi="Calibri" w:cs="Calibri"/>
        </w:rPr>
        <w:t xml:space="preserve"> in the </w:t>
      </w:r>
      <w:r w:rsidR="00167EA1">
        <w:rPr>
          <w:rFonts w:ascii="Calibri" w:hAnsi="Calibri" w:cs="Calibri"/>
        </w:rPr>
        <w:t>d</w:t>
      </w:r>
      <w:r w:rsidRPr="00456206">
        <w:rPr>
          <w:rFonts w:ascii="Calibri" w:hAnsi="Calibri" w:cs="Calibri"/>
        </w:rPr>
        <w:t>iscussion section.</w:t>
      </w:r>
    </w:p>
    <w:p w14:paraId="5044B0D7" w14:textId="77777777" w:rsidR="005B155F" w:rsidRPr="00456206" w:rsidRDefault="005B155F" w:rsidP="00BA0D8F">
      <w:pPr>
        <w:jc w:val="both"/>
        <w:rPr>
          <w:rFonts w:ascii="Calibri" w:hAnsi="Calibri" w:cs="Calibri"/>
        </w:rPr>
      </w:pPr>
    </w:p>
    <w:p w14:paraId="53C38860" w14:textId="2E7080CA" w:rsidR="001D4A2B" w:rsidRDefault="001D4A2B" w:rsidP="009F56D7">
      <w:pPr>
        <w:pStyle w:val="ListParagraph"/>
        <w:ind w:left="0"/>
        <w:jc w:val="both"/>
        <w:rPr>
          <w:rFonts w:ascii="Calibri" w:hAnsi="Calibri" w:cs="Calibri"/>
        </w:rPr>
      </w:pPr>
      <w:r w:rsidRPr="00456206">
        <w:rPr>
          <w:rFonts w:ascii="Calibri" w:hAnsi="Calibri" w:cs="Calibri"/>
        </w:rPr>
        <w:t xml:space="preserve">2.2.3.7. </w:t>
      </w:r>
      <w:r w:rsidR="005B155F" w:rsidRPr="00456206">
        <w:rPr>
          <w:rFonts w:ascii="Calibri" w:hAnsi="Calibri" w:cs="Calibri"/>
        </w:rPr>
        <w:t xml:space="preserve">Save all corrected cells as a RoiSet.zip file by pressing </w:t>
      </w:r>
      <w:r w:rsidR="00167EA1">
        <w:rPr>
          <w:rFonts w:ascii="Calibri" w:hAnsi="Calibri" w:cs="Calibri"/>
        </w:rPr>
        <w:t xml:space="preserve">the </w:t>
      </w:r>
      <w:r w:rsidR="005B155F" w:rsidRPr="00C941D0">
        <w:rPr>
          <w:rFonts w:ascii="Calibri" w:hAnsi="Calibri" w:cs="Calibri"/>
          <w:b/>
        </w:rPr>
        <w:t>Save to disk</w:t>
      </w:r>
      <w:r w:rsidR="005B155F" w:rsidRPr="00456206">
        <w:rPr>
          <w:rFonts w:ascii="Calibri" w:hAnsi="Calibri" w:cs="Calibri"/>
        </w:rPr>
        <w:t xml:space="preserve"> button.</w:t>
      </w:r>
    </w:p>
    <w:p w14:paraId="1151993A" w14:textId="77777777" w:rsidR="00F61228" w:rsidRPr="00456206" w:rsidRDefault="00F61228" w:rsidP="009F56D7">
      <w:pPr>
        <w:pStyle w:val="ListParagraph"/>
        <w:ind w:left="0"/>
        <w:jc w:val="both"/>
        <w:rPr>
          <w:rFonts w:ascii="Calibri" w:hAnsi="Calibri" w:cs="Calibri"/>
        </w:rPr>
      </w:pPr>
    </w:p>
    <w:p w14:paraId="5585B09D" w14:textId="7B13E620" w:rsidR="00490735" w:rsidRPr="00456206" w:rsidRDefault="005B155F" w:rsidP="00BA0D8F">
      <w:pPr>
        <w:jc w:val="both"/>
        <w:rPr>
          <w:rFonts w:ascii="Calibri" w:hAnsi="Calibri" w:cs="Calibri"/>
        </w:rPr>
      </w:pPr>
      <w:r w:rsidRPr="00456206">
        <w:rPr>
          <w:rFonts w:ascii="Calibri" w:hAnsi="Calibri" w:cs="Calibri"/>
        </w:rPr>
        <w:t>NOTE: If the session needs to be interrupted, it is possible to load the RoiSet</w:t>
      </w:r>
      <w:r w:rsidR="00167EA1">
        <w:rPr>
          <w:rFonts w:ascii="Calibri" w:hAnsi="Calibri" w:cs="Calibri"/>
        </w:rPr>
        <w:t>.zip</w:t>
      </w:r>
      <w:r w:rsidRPr="00456206">
        <w:rPr>
          <w:rFonts w:ascii="Calibri" w:hAnsi="Calibri" w:cs="Calibri"/>
        </w:rPr>
        <w:t xml:space="preserve"> file into Surface manager later:</w:t>
      </w:r>
      <w:r w:rsidR="00261F33" w:rsidRPr="00456206">
        <w:rPr>
          <w:rFonts w:ascii="Calibri" w:hAnsi="Calibri" w:cs="Calibri"/>
        </w:rPr>
        <w:t xml:space="preserve"> </w:t>
      </w:r>
      <w:r w:rsidR="00167EA1">
        <w:rPr>
          <w:rFonts w:ascii="Calibri" w:hAnsi="Calibri" w:cs="Calibri"/>
        </w:rPr>
        <w:t>o</w:t>
      </w:r>
      <w:r w:rsidRPr="00456206">
        <w:rPr>
          <w:rFonts w:ascii="Calibri" w:hAnsi="Calibri" w:cs="Calibri"/>
        </w:rPr>
        <w:t>pen a TLM in Fiji</w:t>
      </w:r>
      <w:r w:rsidR="00167EA1">
        <w:rPr>
          <w:rFonts w:ascii="Calibri" w:hAnsi="Calibri" w:cs="Calibri"/>
        </w:rPr>
        <w:t xml:space="preserve"> via</w:t>
      </w:r>
      <w:r w:rsidRPr="00456206">
        <w:rPr>
          <w:rFonts w:ascii="Calibri" w:hAnsi="Calibri" w:cs="Calibri"/>
        </w:rPr>
        <w:t xml:space="preserve"> </w:t>
      </w:r>
      <w:r w:rsidRPr="00456206">
        <w:rPr>
          <w:rFonts w:ascii="Calibri" w:hAnsi="Calibri" w:cs="Calibri"/>
          <w:b/>
        </w:rPr>
        <w:t>File</w:t>
      </w:r>
      <w:r w:rsidRPr="00C941D0">
        <w:rPr>
          <w:rFonts w:ascii="Calibri" w:hAnsi="Calibri" w:cs="Calibri"/>
        </w:rPr>
        <w:t xml:space="preserve"> &gt;</w:t>
      </w:r>
      <w:r w:rsidRPr="00456206">
        <w:rPr>
          <w:rFonts w:ascii="Calibri" w:hAnsi="Calibri" w:cs="Calibri"/>
          <w:b/>
        </w:rPr>
        <w:t xml:space="preserve"> Open</w:t>
      </w:r>
      <w:r w:rsidRPr="00456206">
        <w:rPr>
          <w:rFonts w:ascii="Calibri" w:hAnsi="Calibri" w:cs="Calibri"/>
        </w:rPr>
        <w:t xml:space="preserve"> and select a </w:t>
      </w:r>
      <w:r w:rsidRPr="00456206">
        <w:rPr>
          <w:rFonts w:ascii="Calibri" w:hAnsi="Calibri" w:cs="Calibri"/>
          <w:b/>
        </w:rPr>
        <w:t>TLM</w:t>
      </w:r>
      <w:r w:rsidR="00AE6980" w:rsidRPr="00456206">
        <w:rPr>
          <w:rFonts w:ascii="Calibri" w:hAnsi="Calibri" w:cs="Calibri"/>
        </w:rPr>
        <w:t xml:space="preserve">. </w:t>
      </w:r>
      <w:r w:rsidRPr="00456206">
        <w:rPr>
          <w:rFonts w:ascii="Calibri" w:hAnsi="Calibri" w:cs="Calibri"/>
        </w:rPr>
        <w:t>Open Surface manager</w:t>
      </w:r>
      <w:r w:rsidR="00167EA1">
        <w:rPr>
          <w:rFonts w:ascii="Calibri" w:hAnsi="Calibri" w:cs="Calibri"/>
        </w:rPr>
        <w:t xml:space="preserve"> as follows</w:t>
      </w:r>
      <w:r w:rsidR="000A5F8D" w:rsidRPr="00456206">
        <w:rPr>
          <w:rFonts w:ascii="Calibri" w:hAnsi="Calibri" w:cs="Calibri"/>
        </w:rPr>
        <w:t>:</w:t>
      </w:r>
      <w:r w:rsidRPr="00456206">
        <w:rPr>
          <w:rFonts w:ascii="Calibri" w:hAnsi="Calibri" w:cs="Calibri"/>
        </w:rPr>
        <w:t xml:space="preserve"> </w:t>
      </w:r>
      <w:r w:rsidRPr="00456206">
        <w:rPr>
          <w:rFonts w:ascii="Calibri" w:hAnsi="Calibri" w:cs="Calibri"/>
          <w:b/>
        </w:rPr>
        <w:t>Plugins</w:t>
      </w:r>
      <w:r w:rsidRPr="00C941D0">
        <w:rPr>
          <w:rFonts w:ascii="Calibri" w:hAnsi="Calibri" w:cs="Calibri"/>
        </w:rPr>
        <w:t xml:space="preserve"> &gt;</w:t>
      </w:r>
      <w:r w:rsidRPr="00456206">
        <w:rPr>
          <w:rFonts w:ascii="Calibri" w:hAnsi="Calibri" w:cs="Calibri"/>
          <w:b/>
        </w:rPr>
        <w:t xml:space="preserve"> Segmentation</w:t>
      </w:r>
      <w:r w:rsidRPr="00C941D0">
        <w:rPr>
          <w:rFonts w:ascii="Calibri" w:hAnsi="Calibri" w:cs="Calibri"/>
        </w:rPr>
        <w:t xml:space="preserve"> &gt;</w:t>
      </w:r>
      <w:r w:rsidRPr="00456206">
        <w:rPr>
          <w:rFonts w:ascii="Calibri" w:hAnsi="Calibri" w:cs="Calibri"/>
          <w:b/>
        </w:rPr>
        <w:t xml:space="preserve"> Surface manager(3D)</w:t>
      </w:r>
      <w:r w:rsidR="00AE6980" w:rsidRPr="00456206">
        <w:rPr>
          <w:rFonts w:ascii="Calibri" w:hAnsi="Calibri" w:cs="Calibri"/>
        </w:rPr>
        <w:t>.</w:t>
      </w:r>
      <w:r w:rsidR="00AD71E8" w:rsidRPr="00456206">
        <w:rPr>
          <w:rFonts w:ascii="Calibri" w:hAnsi="Calibri" w:cs="Calibri"/>
        </w:rPr>
        <w:t xml:space="preserve"> </w:t>
      </w:r>
      <w:r w:rsidRPr="00456206">
        <w:rPr>
          <w:rFonts w:ascii="Calibri" w:hAnsi="Calibri" w:cs="Calibri"/>
        </w:rPr>
        <w:t xml:space="preserve">Load </w:t>
      </w:r>
      <w:r w:rsidR="00167EA1">
        <w:rPr>
          <w:rFonts w:ascii="Calibri" w:hAnsi="Calibri" w:cs="Calibri"/>
        </w:rPr>
        <w:t xml:space="preserve">the </w:t>
      </w:r>
      <w:r w:rsidRPr="00456206">
        <w:rPr>
          <w:rFonts w:ascii="Calibri" w:hAnsi="Calibri" w:cs="Calibri"/>
        </w:rPr>
        <w:t xml:space="preserve">corresponding RoiSet.zip by clicking the </w:t>
      </w:r>
      <w:r w:rsidRPr="00C941D0">
        <w:rPr>
          <w:rFonts w:ascii="Calibri" w:hAnsi="Calibri" w:cs="Calibri"/>
          <w:b/>
        </w:rPr>
        <w:t>Load from disc</w:t>
      </w:r>
      <w:r w:rsidRPr="00456206">
        <w:rPr>
          <w:rFonts w:ascii="Calibri" w:hAnsi="Calibri" w:cs="Calibri"/>
        </w:rPr>
        <w:t xml:space="preserve"> button and choosing the approp</w:t>
      </w:r>
      <w:r w:rsidR="008413DA" w:rsidRPr="00456206">
        <w:rPr>
          <w:rFonts w:ascii="Calibri" w:hAnsi="Calibri" w:cs="Calibri"/>
        </w:rPr>
        <w:t>r</w:t>
      </w:r>
      <w:r w:rsidRPr="00456206">
        <w:rPr>
          <w:rFonts w:ascii="Calibri" w:hAnsi="Calibri" w:cs="Calibri"/>
        </w:rPr>
        <w:t>iate RoiSet</w:t>
      </w:r>
      <w:r w:rsidR="00167EA1">
        <w:rPr>
          <w:rFonts w:ascii="Calibri" w:hAnsi="Calibri" w:cs="Calibri"/>
        </w:rPr>
        <w:t>.</w:t>
      </w:r>
      <w:r w:rsidRPr="00456206">
        <w:rPr>
          <w:rFonts w:ascii="Calibri" w:hAnsi="Calibri" w:cs="Calibri"/>
        </w:rPr>
        <w:t>zip file (e.g.</w:t>
      </w:r>
      <w:r w:rsidR="00167EA1">
        <w:rPr>
          <w:rFonts w:ascii="Calibri" w:hAnsi="Calibri" w:cs="Calibri"/>
        </w:rPr>
        <w:t>,</w:t>
      </w:r>
      <w:r w:rsidRPr="00456206">
        <w:rPr>
          <w:rFonts w:ascii="Calibri" w:hAnsi="Calibri" w:cs="Calibri"/>
        </w:rPr>
        <w:t xml:space="preserve"> TestMovie2_RoiSet.zip)</w:t>
      </w:r>
      <w:r w:rsidR="00261F33" w:rsidRPr="00456206">
        <w:rPr>
          <w:rFonts w:ascii="Calibri" w:hAnsi="Calibri" w:cs="Calibri"/>
        </w:rPr>
        <w:t xml:space="preserve">. </w:t>
      </w:r>
      <w:r w:rsidRPr="00456206">
        <w:rPr>
          <w:rFonts w:ascii="Calibri" w:hAnsi="Calibri" w:cs="Calibri"/>
        </w:rPr>
        <w:t>Double</w:t>
      </w:r>
      <w:r w:rsidR="00167EA1">
        <w:rPr>
          <w:rFonts w:ascii="Calibri" w:hAnsi="Calibri" w:cs="Calibri"/>
        </w:rPr>
        <w:t>-</w:t>
      </w:r>
      <w:r w:rsidRPr="00456206">
        <w:rPr>
          <w:rFonts w:ascii="Calibri" w:hAnsi="Calibri" w:cs="Calibri"/>
        </w:rPr>
        <w:t>check that the loaded cell masks correspond to the loaded TLM.</w:t>
      </w:r>
    </w:p>
    <w:p w14:paraId="74D567DC" w14:textId="77777777" w:rsidR="001D4A2B" w:rsidRPr="00456206" w:rsidRDefault="001D4A2B" w:rsidP="001D4A2B">
      <w:pPr>
        <w:pStyle w:val="Heading1"/>
        <w:keepNext w:val="0"/>
        <w:keepLines w:val="0"/>
        <w:numPr>
          <w:ilvl w:val="0"/>
          <w:numId w:val="0"/>
        </w:numPr>
        <w:spacing w:before="0" w:after="0"/>
        <w:jc w:val="both"/>
        <w:rPr>
          <w:rFonts w:ascii="Calibri" w:hAnsi="Calibri" w:cs="Calibri"/>
          <w:color w:val="auto"/>
          <w:sz w:val="24"/>
        </w:rPr>
      </w:pPr>
    </w:p>
    <w:p w14:paraId="11A7CA11" w14:textId="2ED96148" w:rsidR="001D4A2B" w:rsidRDefault="001D4A2B" w:rsidP="009F56D7">
      <w:pPr>
        <w:pStyle w:val="Heading1"/>
        <w:keepNext w:val="0"/>
        <w:keepLines w:val="0"/>
        <w:numPr>
          <w:ilvl w:val="0"/>
          <w:numId w:val="0"/>
        </w:numPr>
        <w:spacing w:before="0" w:after="0"/>
        <w:jc w:val="both"/>
        <w:rPr>
          <w:rFonts w:ascii="Calibri" w:hAnsi="Calibri" w:cs="Calibri"/>
          <w:b/>
          <w:color w:val="auto"/>
          <w:sz w:val="24"/>
        </w:rPr>
      </w:pPr>
      <w:r w:rsidRPr="00456206">
        <w:rPr>
          <w:rFonts w:ascii="Calibri" w:hAnsi="Calibri" w:cs="Calibri"/>
          <w:b/>
          <w:color w:val="auto"/>
          <w:sz w:val="24"/>
        </w:rPr>
        <w:t xml:space="preserve">2.3. </w:t>
      </w:r>
      <w:r w:rsidR="00F84C58" w:rsidRPr="00456206">
        <w:rPr>
          <w:rFonts w:ascii="Calibri" w:hAnsi="Calibri" w:cs="Calibri"/>
          <w:b/>
          <w:color w:val="auto"/>
          <w:sz w:val="24"/>
        </w:rPr>
        <w:t xml:space="preserve">Analysis of actomyosin </w:t>
      </w:r>
      <w:r w:rsidR="00B82D97" w:rsidRPr="00456206">
        <w:rPr>
          <w:rFonts w:ascii="Calibri" w:hAnsi="Calibri" w:cs="Calibri"/>
          <w:b/>
          <w:color w:val="auto"/>
          <w:sz w:val="24"/>
        </w:rPr>
        <w:t>pulses in Surface manager</w:t>
      </w:r>
    </w:p>
    <w:p w14:paraId="6475DF0C" w14:textId="77777777" w:rsidR="00F61228" w:rsidRPr="00C941D0" w:rsidRDefault="00F61228" w:rsidP="00C941D0"/>
    <w:p w14:paraId="5779EB55" w14:textId="6A3F67CF" w:rsidR="00C96F82" w:rsidRPr="00456206" w:rsidRDefault="009F56D7" w:rsidP="00BA0D8F">
      <w:pPr>
        <w:jc w:val="both"/>
        <w:rPr>
          <w:rFonts w:ascii="Calibri" w:hAnsi="Calibri" w:cs="Calibri"/>
        </w:rPr>
      </w:pPr>
      <w:r w:rsidRPr="00456206">
        <w:rPr>
          <w:rFonts w:ascii="Calibri" w:hAnsi="Calibri" w:cs="Calibri"/>
        </w:rPr>
        <w:t xml:space="preserve">NOTE: </w:t>
      </w:r>
      <w:r w:rsidR="00C96F82" w:rsidRPr="00456206">
        <w:rPr>
          <w:rFonts w:ascii="Calibri" w:hAnsi="Calibri" w:cs="Calibri"/>
        </w:rPr>
        <w:t>Open Fiji and ensure that a TLM and its corresponding cell mask is open in Surface manager.</w:t>
      </w:r>
      <w:r w:rsidRPr="00456206">
        <w:rPr>
          <w:rFonts w:ascii="Calibri" w:hAnsi="Calibri" w:cs="Calibri"/>
        </w:rPr>
        <w:t xml:space="preserve"> </w:t>
      </w:r>
      <w:r w:rsidR="00C96F82" w:rsidRPr="00456206">
        <w:rPr>
          <w:rFonts w:ascii="Calibri" w:hAnsi="Calibri" w:cs="Calibri"/>
        </w:rPr>
        <w:t xml:space="preserve">Ensure Fiji is installed and up-to-date and the </w:t>
      </w:r>
      <w:r w:rsidR="00C96F82" w:rsidRPr="00C941D0">
        <w:rPr>
          <w:rStyle w:val="Hyperlink"/>
          <w:rFonts w:ascii="Calibri" w:hAnsi="Calibri" w:cs="Calibri"/>
          <w:color w:val="auto"/>
          <w:u w:val="none"/>
        </w:rPr>
        <w:t xml:space="preserve">Surface Manager </w:t>
      </w:r>
      <w:r w:rsidR="003362C3" w:rsidRPr="00C941D0">
        <w:rPr>
          <w:rStyle w:val="Hyperlink"/>
          <w:rFonts w:ascii="Calibri" w:hAnsi="Calibri" w:cs="Calibri"/>
          <w:color w:val="auto"/>
          <w:u w:val="none"/>
        </w:rPr>
        <w:t>Plugin</w:t>
      </w:r>
      <w:r w:rsidR="00C96F82" w:rsidRPr="00456206">
        <w:rPr>
          <w:rFonts w:ascii="Calibri" w:hAnsi="Calibri" w:cs="Calibri"/>
        </w:rPr>
        <w:t xml:space="preserve"> </w:t>
      </w:r>
      <w:r w:rsidR="00630B40">
        <w:rPr>
          <w:rFonts w:ascii="Calibri" w:hAnsi="Calibri" w:cs="Calibri"/>
        </w:rPr>
        <w:t>(</w:t>
      </w:r>
      <w:r w:rsidR="00630B40" w:rsidRPr="00630B40">
        <w:rPr>
          <w:rFonts w:ascii="Calibri" w:hAnsi="Calibri" w:cs="Calibri"/>
        </w:rPr>
        <w:t>https://git.mpi-cbg.de/tomancaklab/surface_manager</w:t>
      </w:r>
      <w:r w:rsidR="00630B40">
        <w:rPr>
          <w:rFonts w:ascii="Calibri" w:hAnsi="Calibri" w:cs="Calibri"/>
        </w:rPr>
        <w:t xml:space="preserve">) </w:t>
      </w:r>
      <w:r w:rsidR="00C96F82" w:rsidRPr="00456206">
        <w:rPr>
          <w:rFonts w:ascii="Calibri" w:hAnsi="Calibri" w:cs="Calibri"/>
        </w:rPr>
        <w:t>is installed.</w:t>
      </w:r>
    </w:p>
    <w:p w14:paraId="7B460141" w14:textId="77777777" w:rsidR="00C96F82" w:rsidRPr="00456206" w:rsidRDefault="00C96F82" w:rsidP="00BA0D8F">
      <w:pPr>
        <w:jc w:val="both"/>
        <w:rPr>
          <w:rFonts w:ascii="Calibri" w:hAnsi="Calibri" w:cs="Calibri"/>
        </w:rPr>
      </w:pPr>
    </w:p>
    <w:p w14:paraId="5890BA0C" w14:textId="5E32114C" w:rsidR="00C96F82" w:rsidRPr="00456206" w:rsidRDefault="001D4A2B" w:rsidP="001D4A2B">
      <w:pPr>
        <w:pStyle w:val="ListParagraph"/>
        <w:ind w:left="0"/>
        <w:jc w:val="both"/>
        <w:rPr>
          <w:rFonts w:ascii="Calibri" w:hAnsi="Calibri" w:cs="Calibri"/>
        </w:rPr>
      </w:pPr>
      <w:r w:rsidRPr="00456206">
        <w:rPr>
          <w:rFonts w:ascii="Calibri" w:hAnsi="Calibri" w:cs="Calibri"/>
        </w:rPr>
        <w:t xml:space="preserve">2.3.1. </w:t>
      </w:r>
      <w:r w:rsidR="00C96F82" w:rsidRPr="00456206">
        <w:rPr>
          <w:rFonts w:ascii="Calibri" w:hAnsi="Calibri" w:cs="Calibri"/>
        </w:rPr>
        <w:t xml:space="preserve">Open a TLM with </w:t>
      </w:r>
      <w:r w:rsidR="00C96F82" w:rsidRPr="00456206">
        <w:rPr>
          <w:rFonts w:ascii="Calibri" w:hAnsi="Calibri" w:cs="Calibri"/>
          <w:b/>
        </w:rPr>
        <w:t>File</w:t>
      </w:r>
      <w:r w:rsidR="00C96F82" w:rsidRPr="00C941D0">
        <w:rPr>
          <w:rFonts w:ascii="Calibri" w:hAnsi="Calibri" w:cs="Calibri"/>
        </w:rPr>
        <w:t xml:space="preserve"> &gt;</w:t>
      </w:r>
      <w:r w:rsidR="00C96F82" w:rsidRPr="00456206">
        <w:rPr>
          <w:rFonts w:ascii="Calibri" w:hAnsi="Calibri" w:cs="Calibri"/>
          <w:b/>
        </w:rPr>
        <w:t xml:space="preserve"> Open</w:t>
      </w:r>
      <w:r w:rsidR="00C96F82" w:rsidRPr="00456206">
        <w:rPr>
          <w:rFonts w:ascii="Calibri" w:hAnsi="Calibri" w:cs="Calibri"/>
        </w:rPr>
        <w:t xml:space="preserve"> and select a TLM to open (e.g.</w:t>
      </w:r>
      <w:r w:rsidR="00630B40">
        <w:rPr>
          <w:rFonts w:ascii="Calibri" w:hAnsi="Calibri" w:cs="Calibri"/>
        </w:rPr>
        <w:t>,</w:t>
      </w:r>
      <w:r w:rsidR="00C96F82" w:rsidRPr="00456206">
        <w:rPr>
          <w:rFonts w:ascii="Calibri" w:hAnsi="Calibri" w:cs="Calibri"/>
        </w:rPr>
        <w:t xml:space="preserve"> TestMovie2_bleach.tif)</w:t>
      </w:r>
      <w:r w:rsidR="005E70CC" w:rsidRPr="00456206">
        <w:rPr>
          <w:rFonts w:ascii="Calibri" w:hAnsi="Calibri" w:cs="Calibri"/>
        </w:rPr>
        <w:t>.</w:t>
      </w:r>
      <w:r w:rsidR="008B56A7" w:rsidRPr="00456206">
        <w:rPr>
          <w:rFonts w:ascii="Calibri" w:hAnsi="Calibri" w:cs="Calibri"/>
        </w:rPr>
        <w:t xml:space="preserve"> </w:t>
      </w:r>
      <w:r w:rsidR="00C96F82" w:rsidRPr="00456206">
        <w:rPr>
          <w:rFonts w:ascii="Calibri" w:hAnsi="Calibri" w:cs="Calibri"/>
        </w:rPr>
        <w:t xml:space="preserve">Load the </w:t>
      </w:r>
      <w:r w:rsidR="00630B40">
        <w:rPr>
          <w:rFonts w:ascii="Calibri" w:hAnsi="Calibri" w:cs="Calibri"/>
        </w:rPr>
        <w:t>S</w:t>
      </w:r>
      <w:r w:rsidR="00C96F82" w:rsidRPr="00456206">
        <w:rPr>
          <w:rFonts w:ascii="Calibri" w:hAnsi="Calibri" w:cs="Calibri"/>
        </w:rPr>
        <w:t xml:space="preserve">urface manager </w:t>
      </w:r>
      <w:r w:rsidR="003362C3">
        <w:rPr>
          <w:rFonts w:ascii="Calibri" w:hAnsi="Calibri" w:cs="Calibri"/>
        </w:rPr>
        <w:t>plugin</w:t>
      </w:r>
      <w:r w:rsidR="00630B40">
        <w:rPr>
          <w:rFonts w:ascii="Calibri" w:hAnsi="Calibri" w:cs="Calibri"/>
        </w:rPr>
        <w:t xml:space="preserve"> via</w:t>
      </w:r>
      <w:r w:rsidR="00B502C8" w:rsidRPr="00456206">
        <w:rPr>
          <w:rFonts w:ascii="Calibri" w:hAnsi="Calibri" w:cs="Calibri"/>
        </w:rPr>
        <w:t xml:space="preserve"> </w:t>
      </w:r>
      <w:r w:rsidR="00C96F82" w:rsidRPr="00456206">
        <w:rPr>
          <w:rFonts w:ascii="Calibri" w:hAnsi="Calibri" w:cs="Calibri"/>
          <w:b/>
        </w:rPr>
        <w:t>Plugins</w:t>
      </w:r>
      <w:r w:rsidR="00C96F82" w:rsidRPr="00C941D0">
        <w:rPr>
          <w:rFonts w:ascii="Calibri" w:hAnsi="Calibri" w:cs="Calibri"/>
        </w:rPr>
        <w:t xml:space="preserve"> &gt;</w:t>
      </w:r>
      <w:r w:rsidR="00C96F82" w:rsidRPr="00456206">
        <w:rPr>
          <w:rFonts w:ascii="Calibri" w:hAnsi="Calibri" w:cs="Calibri"/>
          <w:b/>
        </w:rPr>
        <w:t xml:space="preserve"> Segmentation</w:t>
      </w:r>
      <w:r w:rsidR="00C96F82" w:rsidRPr="00C941D0">
        <w:rPr>
          <w:rFonts w:ascii="Calibri" w:hAnsi="Calibri" w:cs="Calibri"/>
        </w:rPr>
        <w:t xml:space="preserve"> &gt;</w:t>
      </w:r>
      <w:r w:rsidR="00C96F82" w:rsidRPr="00456206">
        <w:rPr>
          <w:rFonts w:ascii="Calibri" w:hAnsi="Calibri" w:cs="Calibri"/>
          <w:b/>
        </w:rPr>
        <w:t xml:space="preserve"> Surface manager(3D)</w:t>
      </w:r>
      <w:r w:rsidR="00713CA8" w:rsidRPr="00C941D0">
        <w:rPr>
          <w:rFonts w:ascii="Calibri" w:hAnsi="Calibri" w:cs="Calibri"/>
        </w:rPr>
        <w:t>.</w:t>
      </w:r>
      <w:r w:rsidR="00713CA8" w:rsidRPr="00456206">
        <w:rPr>
          <w:rFonts w:ascii="Calibri" w:hAnsi="Calibri" w:cs="Calibri"/>
        </w:rPr>
        <w:t xml:space="preserve"> </w:t>
      </w:r>
      <w:r w:rsidR="00C96F82" w:rsidRPr="00456206">
        <w:rPr>
          <w:rFonts w:ascii="Calibri" w:hAnsi="Calibri" w:cs="Calibri"/>
        </w:rPr>
        <w:t>Load the saved cell mask created in the tutorial here (e.g.</w:t>
      </w:r>
      <w:r w:rsidR="00630B40">
        <w:rPr>
          <w:rFonts w:ascii="Calibri" w:hAnsi="Calibri" w:cs="Calibri"/>
        </w:rPr>
        <w:t>,</w:t>
      </w:r>
      <w:r w:rsidR="00C96F82" w:rsidRPr="00456206">
        <w:rPr>
          <w:rFonts w:ascii="Calibri" w:hAnsi="Calibri" w:cs="Calibri"/>
        </w:rPr>
        <w:t xml:space="preserve"> ParticlesStack2.tif)</w:t>
      </w:r>
      <w:r w:rsidR="00630B40">
        <w:rPr>
          <w:rFonts w:ascii="Calibri" w:hAnsi="Calibri" w:cs="Calibri"/>
        </w:rPr>
        <w:t xml:space="preserve"> via</w:t>
      </w:r>
      <w:r w:rsidR="00713CA8" w:rsidRPr="00456206">
        <w:rPr>
          <w:rFonts w:ascii="Calibri" w:hAnsi="Calibri" w:cs="Calibri"/>
        </w:rPr>
        <w:t xml:space="preserve"> </w:t>
      </w:r>
      <w:r w:rsidR="00C96F82" w:rsidRPr="00C941D0">
        <w:rPr>
          <w:rFonts w:ascii="Calibri" w:hAnsi="Calibri" w:cs="Calibri"/>
          <w:b/>
        </w:rPr>
        <w:t xml:space="preserve">File </w:t>
      </w:r>
      <w:r w:rsidR="00C96F82" w:rsidRPr="00456206">
        <w:rPr>
          <w:rFonts w:ascii="Calibri" w:hAnsi="Calibri" w:cs="Calibri"/>
        </w:rPr>
        <w:t>&gt;</w:t>
      </w:r>
      <w:r w:rsidR="00C96F82" w:rsidRPr="00C941D0">
        <w:rPr>
          <w:rFonts w:ascii="Calibri" w:hAnsi="Calibri" w:cs="Calibri"/>
          <w:b/>
        </w:rPr>
        <w:t xml:space="preserve"> Open</w:t>
      </w:r>
      <w:r w:rsidR="00C96F82" w:rsidRPr="00456206">
        <w:rPr>
          <w:rFonts w:ascii="Calibri" w:hAnsi="Calibri" w:cs="Calibri"/>
        </w:rPr>
        <w:t xml:space="preserve"> and select a cell mask (e.g.</w:t>
      </w:r>
      <w:r w:rsidR="00630B40">
        <w:rPr>
          <w:rFonts w:ascii="Calibri" w:hAnsi="Calibri" w:cs="Calibri"/>
        </w:rPr>
        <w:t>,</w:t>
      </w:r>
      <w:r w:rsidR="00C96F82" w:rsidRPr="00456206">
        <w:rPr>
          <w:rFonts w:ascii="Calibri" w:hAnsi="Calibri" w:cs="Calibri"/>
        </w:rPr>
        <w:t xml:space="preserve"> ParticlesStack2.tif)</w:t>
      </w:r>
      <w:r w:rsidR="00713CA8" w:rsidRPr="00456206">
        <w:rPr>
          <w:rFonts w:ascii="Calibri" w:hAnsi="Calibri" w:cs="Calibri"/>
        </w:rPr>
        <w:t xml:space="preserve">. </w:t>
      </w:r>
      <w:r w:rsidR="00C96F82" w:rsidRPr="00456206">
        <w:rPr>
          <w:rFonts w:ascii="Calibri" w:hAnsi="Calibri" w:cs="Calibri"/>
        </w:rPr>
        <w:t xml:space="preserve">Load </w:t>
      </w:r>
      <w:r w:rsidR="00630B40">
        <w:rPr>
          <w:rFonts w:ascii="Calibri" w:hAnsi="Calibri" w:cs="Calibri"/>
        </w:rPr>
        <w:t xml:space="preserve">the </w:t>
      </w:r>
      <w:r w:rsidR="00C96F82" w:rsidRPr="00456206">
        <w:rPr>
          <w:rFonts w:ascii="Calibri" w:hAnsi="Calibri" w:cs="Calibri"/>
        </w:rPr>
        <w:t>corresponding ROI (e.g.</w:t>
      </w:r>
      <w:r w:rsidR="00630B40">
        <w:rPr>
          <w:rFonts w:ascii="Calibri" w:hAnsi="Calibri" w:cs="Calibri"/>
        </w:rPr>
        <w:t>,</w:t>
      </w:r>
      <w:r w:rsidR="00C96F82" w:rsidRPr="00456206">
        <w:rPr>
          <w:rFonts w:ascii="Calibri" w:hAnsi="Calibri" w:cs="Calibri"/>
        </w:rPr>
        <w:t xml:space="preserve"> TestMovie2_RoiSet.zip)</w:t>
      </w:r>
      <w:r w:rsidR="00713CA8" w:rsidRPr="00456206">
        <w:rPr>
          <w:rFonts w:ascii="Calibri" w:hAnsi="Calibri" w:cs="Calibri"/>
        </w:rPr>
        <w:t>.</w:t>
      </w:r>
    </w:p>
    <w:p w14:paraId="07204513" w14:textId="763FABD3" w:rsidR="00713CA8" w:rsidRPr="00456206" w:rsidRDefault="00713CA8" w:rsidP="00BA0D8F">
      <w:pPr>
        <w:jc w:val="both"/>
        <w:rPr>
          <w:rFonts w:ascii="Calibri" w:hAnsi="Calibri" w:cs="Calibri"/>
        </w:rPr>
      </w:pPr>
    </w:p>
    <w:p w14:paraId="6F511EC2" w14:textId="41CE8A25" w:rsidR="009F56D7" w:rsidRDefault="001D4A2B" w:rsidP="001D4A2B">
      <w:pPr>
        <w:pStyle w:val="ListParagraph"/>
        <w:ind w:left="0"/>
        <w:jc w:val="both"/>
        <w:rPr>
          <w:rFonts w:ascii="Calibri" w:hAnsi="Calibri" w:cs="Calibri"/>
        </w:rPr>
      </w:pPr>
      <w:r w:rsidRPr="00456206">
        <w:rPr>
          <w:rFonts w:ascii="Calibri" w:hAnsi="Calibri" w:cs="Calibri"/>
        </w:rPr>
        <w:t xml:space="preserve">2.3.2. </w:t>
      </w:r>
      <w:r w:rsidR="00713CA8" w:rsidRPr="00456206">
        <w:rPr>
          <w:rFonts w:ascii="Calibri" w:hAnsi="Calibri" w:cs="Calibri"/>
        </w:rPr>
        <w:t xml:space="preserve">Switch to </w:t>
      </w:r>
      <w:r w:rsidR="00630B40">
        <w:rPr>
          <w:rFonts w:ascii="Calibri" w:hAnsi="Calibri" w:cs="Calibri"/>
        </w:rPr>
        <w:t xml:space="preserve">the </w:t>
      </w:r>
      <w:r w:rsidR="00713CA8" w:rsidRPr="00456206">
        <w:rPr>
          <w:rFonts w:ascii="Calibri" w:hAnsi="Calibri" w:cs="Calibri"/>
        </w:rPr>
        <w:t>channel of interest in the selected TLM.</w:t>
      </w:r>
    </w:p>
    <w:p w14:paraId="7D0DC11E" w14:textId="77777777" w:rsidR="00DB1EDF" w:rsidRPr="00456206" w:rsidRDefault="00DB1EDF" w:rsidP="001D4A2B">
      <w:pPr>
        <w:pStyle w:val="ListParagraph"/>
        <w:ind w:left="0"/>
        <w:jc w:val="both"/>
        <w:rPr>
          <w:rFonts w:ascii="Calibri" w:hAnsi="Calibri" w:cs="Calibri"/>
        </w:rPr>
      </w:pPr>
    </w:p>
    <w:p w14:paraId="6F40C07A" w14:textId="63BE21F3" w:rsidR="00713CA8" w:rsidRPr="00456206" w:rsidRDefault="00713CA8" w:rsidP="00BA0D8F">
      <w:pPr>
        <w:jc w:val="both"/>
        <w:rPr>
          <w:rFonts w:ascii="Calibri" w:hAnsi="Calibri" w:cs="Calibri"/>
        </w:rPr>
      </w:pPr>
      <w:r w:rsidRPr="00456206">
        <w:rPr>
          <w:rFonts w:ascii="Calibri" w:hAnsi="Calibri" w:cs="Calibri"/>
        </w:rPr>
        <w:t xml:space="preserve">NOTE: To distinguish </w:t>
      </w:r>
      <w:r w:rsidR="00630B40">
        <w:rPr>
          <w:rFonts w:ascii="Calibri" w:hAnsi="Calibri" w:cs="Calibri"/>
        </w:rPr>
        <w:t xml:space="preserve">between </w:t>
      </w:r>
      <w:r w:rsidRPr="00456206">
        <w:rPr>
          <w:rFonts w:ascii="Calibri" w:hAnsi="Calibri" w:cs="Calibri"/>
        </w:rPr>
        <w:t>the channels, follow the color code indicated around the TLM.</w:t>
      </w:r>
    </w:p>
    <w:p w14:paraId="7D44225C" w14:textId="77777777" w:rsidR="00713CA8" w:rsidRPr="00456206" w:rsidRDefault="00713CA8" w:rsidP="00BA0D8F">
      <w:pPr>
        <w:jc w:val="both"/>
        <w:rPr>
          <w:rFonts w:ascii="Calibri" w:hAnsi="Calibri" w:cs="Calibri"/>
        </w:rPr>
      </w:pPr>
    </w:p>
    <w:p w14:paraId="3E323B74" w14:textId="20871E8E" w:rsidR="009F56D7" w:rsidRDefault="001D4A2B" w:rsidP="001D4A2B">
      <w:pPr>
        <w:pStyle w:val="ListParagraph"/>
        <w:ind w:left="0"/>
        <w:jc w:val="both"/>
        <w:rPr>
          <w:rFonts w:ascii="Calibri" w:hAnsi="Calibri" w:cs="Calibri"/>
        </w:rPr>
      </w:pPr>
      <w:r w:rsidRPr="00456206">
        <w:rPr>
          <w:rFonts w:ascii="Calibri" w:hAnsi="Calibri" w:cs="Calibri"/>
        </w:rPr>
        <w:t xml:space="preserve">2.3.3. </w:t>
      </w:r>
      <w:r w:rsidR="00713CA8" w:rsidRPr="00456206">
        <w:rPr>
          <w:rFonts w:ascii="Calibri" w:hAnsi="Calibri" w:cs="Calibri"/>
        </w:rPr>
        <w:t xml:space="preserve">In Surface </w:t>
      </w:r>
      <w:r w:rsidR="00630B40">
        <w:rPr>
          <w:rFonts w:ascii="Calibri" w:hAnsi="Calibri" w:cs="Calibri"/>
        </w:rPr>
        <w:t>m</w:t>
      </w:r>
      <w:r w:rsidR="00713CA8" w:rsidRPr="00456206">
        <w:rPr>
          <w:rFonts w:ascii="Calibri" w:hAnsi="Calibri" w:cs="Calibri"/>
        </w:rPr>
        <w:t>anager</w:t>
      </w:r>
      <w:r w:rsidR="00630B40">
        <w:rPr>
          <w:rFonts w:ascii="Calibri" w:hAnsi="Calibri" w:cs="Calibri"/>
        </w:rPr>
        <w:t>,</w:t>
      </w:r>
      <w:r w:rsidR="00713CA8" w:rsidRPr="00456206">
        <w:rPr>
          <w:rFonts w:ascii="Calibri" w:hAnsi="Calibri" w:cs="Calibri"/>
        </w:rPr>
        <w:t xml:space="preserve"> click the </w:t>
      </w:r>
      <w:r w:rsidR="00713CA8" w:rsidRPr="00456206">
        <w:rPr>
          <w:rFonts w:ascii="Calibri" w:hAnsi="Calibri" w:cs="Calibri"/>
          <w:b/>
        </w:rPr>
        <w:t>Statistics</w:t>
      </w:r>
      <w:r w:rsidR="00713CA8" w:rsidRPr="00456206">
        <w:rPr>
          <w:rFonts w:ascii="Calibri" w:hAnsi="Calibri" w:cs="Calibri"/>
        </w:rPr>
        <w:t xml:space="preserve"> button to obtain the window called </w:t>
      </w:r>
      <w:r w:rsidR="00713CA8" w:rsidRPr="00C941D0">
        <w:rPr>
          <w:rFonts w:ascii="Calibri" w:hAnsi="Calibri" w:cs="Calibri"/>
          <w:b/>
        </w:rPr>
        <w:t>Average grey value Slice by Slice</w:t>
      </w:r>
      <w:r w:rsidR="00B169F3" w:rsidRPr="00456206">
        <w:rPr>
          <w:rFonts w:ascii="Calibri" w:hAnsi="Calibri" w:cs="Calibri"/>
        </w:rPr>
        <w:t xml:space="preserve"> (</w:t>
      </w:r>
      <w:r w:rsidR="00B169F3" w:rsidRPr="00C941D0">
        <w:rPr>
          <w:rFonts w:ascii="Calibri" w:hAnsi="Calibri" w:cs="Calibri"/>
          <w:b/>
        </w:rPr>
        <w:t>Fig</w:t>
      </w:r>
      <w:r w:rsidR="00630B40" w:rsidRPr="00C941D0">
        <w:rPr>
          <w:rFonts w:ascii="Calibri" w:hAnsi="Calibri" w:cs="Calibri"/>
          <w:b/>
        </w:rPr>
        <w:t>ure</w:t>
      </w:r>
      <w:r w:rsidR="00B169F3" w:rsidRPr="00C941D0">
        <w:rPr>
          <w:rFonts w:ascii="Calibri" w:hAnsi="Calibri" w:cs="Calibri"/>
          <w:b/>
        </w:rPr>
        <w:t xml:space="preserve"> </w:t>
      </w:r>
      <w:r w:rsidR="00A45FF6" w:rsidRPr="00C941D0">
        <w:rPr>
          <w:rFonts w:ascii="Calibri" w:hAnsi="Calibri" w:cs="Calibri"/>
          <w:b/>
        </w:rPr>
        <w:t>7</w:t>
      </w:r>
      <w:r w:rsidR="00B169F3" w:rsidRPr="00C941D0">
        <w:rPr>
          <w:rFonts w:ascii="Calibri" w:hAnsi="Calibri" w:cs="Calibri"/>
          <w:b/>
        </w:rPr>
        <w:t>B</w:t>
      </w:r>
      <w:r w:rsidR="00B169F3" w:rsidRPr="00456206">
        <w:rPr>
          <w:rFonts w:ascii="Calibri" w:hAnsi="Calibri" w:cs="Calibri"/>
        </w:rPr>
        <w:t>)</w:t>
      </w:r>
      <w:r w:rsidR="005E70CC" w:rsidRPr="00456206">
        <w:rPr>
          <w:rFonts w:ascii="Calibri" w:hAnsi="Calibri" w:cs="Calibri"/>
        </w:rPr>
        <w:t xml:space="preserve">. </w:t>
      </w:r>
      <w:r w:rsidR="00630B40">
        <w:rPr>
          <w:rFonts w:ascii="Calibri" w:hAnsi="Calibri" w:cs="Calibri"/>
        </w:rPr>
        <w:t>Note that the m</w:t>
      </w:r>
      <w:r w:rsidR="00713CA8" w:rsidRPr="00456206">
        <w:rPr>
          <w:rFonts w:ascii="Calibri" w:hAnsi="Calibri" w:cs="Calibri"/>
        </w:rPr>
        <w:t>ean/median intensity values of actomyosin signals in a given analyzed channel within the defined cell outlines over time</w:t>
      </w:r>
      <w:r w:rsidR="005E70CC" w:rsidRPr="00456206">
        <w:rPr>
          <w:rFonts w:ascii="Calibri" w:hAnsi="Calibri" w:cs="Calibri"/>
        </w:rPr>
        <w:t xml:space="preserve"> will be displayed</w:t>
      </w:r>
      <w:r w:rsidR="00630B40">
        <w:rPr>
          <w:rFonts w:ascii="Calibri" w:hAnsi="Calibri" w:cs="Calibri"/>
        </w:rPr>
        <w:t>, as well as</w:t>
      </w:r>
      <w:r w:rsidR="005E70CC" w:rsidRPr="00456206">
        <w:rPr>
          <w:rFonts w:ascii="Calibri" w:hAnsi="Calibri" w:cs="Calibri"/>
        </w:rPr>
        <w:t xml:space="preserve"> </w:t>
      </w:r>
      <w:r w:rsidR="00630B40">
        <w:rPr>
          <w:rFonts w:ascii="Calibri" w:hAnsi="Calibri" w:cs="Calibri"/>
        </w:rPr>
        <w:t>o</w:t>
      </w:r>
      <w:r w:rsidR="00713CA8" w:rsidRPr="00456206">
        <w:rPr>
          <w:rFonts w:ascii="Calibri" w:hAnsi="Calibri" w:cs="Calibri"/>
        </w:rPr>
        <w:t>ther parameters related to the cell area and cell shape.</w:t>
      </w:r>
    </w:p>
    <w:p w14:paraId="63F92012" w14:textId="77777777" w:rsidR="00DB1EDF" w:rsidRPr="00456206" w:rsidRDefault="00DB1EDF" w:rsidP="001D4A2B">
      <w:pPr>
        <w:pStyle w:val="ListParagraph"/>
        <w:ind w:left="0"/>
        <w:jc w:val="both"/>
        <w:rPr>
          <w:rFonts w:ascii="Calibri" w:hAnsi="Calibri" w:cs="Calibri"/>
        </w:rPr>
      </w:pPr>
    </w:p>
    <w:p w14:paraId="03AFAB47" w14:textId="30BE22AB" w:rsidR="00713CA8" w:rsidRPr="00456206" w:rsidRDefault="00713CA8" w:rsidP="00BA0D8F">
      <w:pPr>
        <w:jc w:val="both"/>
        <w:rPr>
          <w:rFonts w:ascii="Calibri" w:hAnsi="Calibri" w:cs="Calibri"/>
        </w:rPr>
      </w:pPr>
      <w:r w:rsidRPr="00456206">
        <w:rPr>
          <w:rFonts w:ascii="Calibri" w:hAnsi="Calibri" w:cs="Calibri"/>
        </w:rPr>
        <w:t>NOTE: The intensity values are in A.U.</w:t>
      </w:r>
      <w:r w:rsidR="00630B40">
        <w:rPr>
          <w:rFonts w:ascii="Calibri" w:hAnsi="Calibri" w:cs="Calibri"/>
        </w:rPr>
        <w:t>;</w:t>
      </w:r>
      <w:r w:rsidRPr="00456206">
        <w:rPr>
          <w:rFonts w:ascii="Calibri" w:hAnsi="Calibri" w:cs="Calibri"/>
        </w:rPr>
        <w:t xml:space="preserve"> </w:t>
      </w:r>
      <w:r w:rsidR="00630B40">
        <w:rPr>
          <w:rFonts w:ascii="Calibri" w:hAnsi="Calibri" w:cs="Calibri"/>
        </w:rPr>
        <w:t xml:space="preserve">the </w:t>
      </w:r>
      <w:r w:rsidRPr="00456206">
        <w:rPr>
          <w:rFonts w:ascii="Calibri" w:hAnsi="Calibri" w:cs="Calibri"/>
        </w:rPr>
        <w:t xml:space="preserve">cell area is in pixels and needs to be converted into </w:t>
      </w:r>
      <w:r w:rsidR="00630B40">
        <w:rPr>
          <w:rFonts w:ascii="Calibri" w:hAnsi="Calibri" w:cs="Calibri"/>
        </w:rPr>
        <w:t>square micrometers</w:t>
      </w:r>
      <w:r w:rsidRPr="00456206">
        <w:rPr>
          <w:rFonts w:ascii="Calibri" w:hAnsi="Calibri" w:cs="Calibri"/>
        </w:rPr>
        <w:t>.</w:t>
      </w:r>
    </w:p>
    <w:p w14:paraId="6EB35DAA" w14:textId="77777777" w:rsidR="00243B94" w:rsidRPr="00456206" w:rsidRDefault="00243B94" w:rsidP="00BA0D8F">
      <w:pPr>
        <w:jc w:val="both"/>
        <w:rPr>
          <w:rFonts w:ascii="Calibri" w:hAnsi="Calibri" w:cs="Calibri"/>
        </w:rPr>
      </w:pPr>
    </w:p>
    <w:p w14:paraId="1D5D0976" w14:textId="195FAA0B" w:rsidR="009F56D7" w:rsidRDefault="001D4A2B" w:rsidP="001D4A2B">
      <w:pPr>
        <w:pStyle w:val="ListParagraph"/>
        <w:ind w:left="0"/>
        <w:jc w:val="both"/>
        <w:rPr>
          <w:rFonts w:ascii="Calibri" w:hAnsi="Calibri" w:cs="Calibri"/>
        </w:rPr>
      </w:pPr>
      <w:r w:rsidRPr="00456206">
        <w:rPr>
          <w:rFonts w:ascii="Calibri" w:hAnsi="Calibri" w:cs="Calibri"/>
        </w:rPr>
        <w:lastRenderedPageBreak/>
        <w:t xml:space="preserve">2.3.4. </w:t>
      </w:r>
      <w:r w:rsidR="00713CA8" w:rsidRPr="00456206">
        <w:rPr>
          <w:rFonts w:ascii="Calibri" w:hAnsi="Calibri" w:cs="Calibri"/>
        </w:rPr>
        <w:t xml:space="preserve">Save </w:t>
      </w:r>
      <w:r w:rsidR="00630B40">
        <w:rPr>
          <w:rFonts w:ascii="Calibri" w:hAnsi="Calibri" w:cs="Calibri"/>
        </w:rPr>
        <w:t xml:space="preserve">the </w:t>
      </w:r>
      <w:r w:rsidR="00713CA8" w:rsidRPr="00456206">
        <w:rPr>
          <w:rFonts w:ascii="Calibri" w:hAnsi="Calibri" w:cs="Calibri"/>
        </w:rPr>
        <w:t xml:space="preserve">obtained values as a </w:t>
      </w:r>
      <w:r w:rsidR="00630B40">
        <w:rPr>
          <w:rFonts w:ascii="Calibri" w:hAnsi="Calibri" w:cs="Calibri"/>
        </w:rPr>
        <w:t>spreadsheet</w:t>
      </w:r>
      <w:r w:rsidR="00713CA8" w:rsidRPr="00456206">
        <w:rPr>
          <w:rFonts w:ascii="Calibri" w:hAnsi="Calibri" w:cs="Calibri"/>
        </w:rPr>
        <w:t xml:space="preserve"> file:</w:t>
      </w:r>
      <w:r w:rsidR="007623A6" w:rsidRPr="00456206">
        <w:rPr>
          <w:rFonts w:ascii="Calibri" w:hAnsi="Calibri" w:cs="Calibri"/>
        </w:rPr>
        <w:t xml:space="preserve"> </w:t>
      </w:r>
      <w:r w:rsidR="00630B40">
        <w:rPr>
          <w:rFonts w:ascii="Calibri" w:hAnsi="Calibri" w:cs="Calibri"/>
        </w:rPr>
        <w:t>c</w:t>
      </w:r>
      <w:r w:rsidR="00713CA8" w:rsidRPr="00456206">
        <w:rPr>
          <w:rFonts w:ascii="Calibri" w:hAnsi="Calibri" w:cs="Calibri"/>
        </w:rPr>
        <w:t>lick on the Statistics window</w:t>
      </w:r>
      <w:r w:rsidR="00630B40">
        <w:rPr>
          <w:rFonts w:ascii="Calibri" w:hAnsi="Calibri" w:cs="Calibri"/>
        </w:rPr>
        <w:t>,</w:t>
      </w:r>
      <w:r w:rsidR="007623A6" w:rsidRPr="00456206">
        <w:rPr>
          <w:rFonts w:ascii="Calibri" w:hAnsi="Calibri" w:cs="Calibri"/>
        </w:rPr>
        <w:t xml:space="preserve"> </w:t>
      </w:r>
      <w:r w:rsidR="00713CA8" w:rsidRPr="00456206">
        <w:rPr>
          <w:rFonts w:ascii="Calibri" w:hAnsi="Calibri" w:cs="Calibri"/>
          <w:b/>
        </w:rPr>
        <w:t>File</w:t>
      </w:r>
      <w:r w:rsidR="00713CA8" w:rsidRPr="00C941D0">
        <w:rPr>
          <w:rFonts w:ascii="Calibri" w:hAnsi="Calibri" w:cs="Calibri"/>
        </w:rPr>
        <w:t xml:space="preserve"> &gt;</w:t>
      </w:r>
      <w:r w:rsidR="00713CA8" w:rsidRPr="00456206">
        <w:rPr>
          <w:rFonts w:ascii="Calibri" w:hAnsi="Calibri" w:cs="Calibri"/>
          <w:b/>
        </w:rPr>
        <w:t xml:space="preserve"> Save As</w:t>
      </w:r>
      <w:r w:rsidR="00CE52B5" w:rsidRPr="00456206">
        <w:rPr>
          <w:rFonts w:ascii="Calibri" w:hAnsi="Calibri" w:cs="Calibri"/>
        </w:rPr>
        <w:t xml:space="preserve">. </w:t>
      </w:r>
    </w:p>
    <w:p w14:paraId="197CA109" w14:textId="77777777" w:rsidR="00DB1EDF" w:rsidRPr="00456206" w:rsidRDefault="00DB1EDF" w:rsidP="001D4A2B">
      <w:pPr>
        <w:pStyle w:val="ListParagraph"/>
        <w:ind w:left="0"/>
        <w:jc w:val="both"/>
        <w:rPr>
          <w:rFonts w:ascii="Calibri" w:hAnsi="Calibri" w:cs="Calibri"/>
        </w:rPr>
      </w:pPr>
    </w:p>
    <w:p w14:paraId="7F478D64" w14:textId="060B2631" w:rsidR="001D4A2B" w:rsidRDefault="00713CA8" w:rsidP="009F56D7">
      <w:pPr>
        <w:pStyle w:val="ListParagraph"/>
        <w:ind w:left="0"/>
        <w:jc w:val="both"/>
        <w:rPr>
          <w:rFonts w:ascii="Calibri" w:hAnsi="Calibri" w:cs="Calibri"/>
        </w:rPr>
      </w:pPr>
      <w:r w:rsidRPr="00456206">
        <w:rPr>
          <w:rFonts w:ascii="Calibri" w:hAnsi="Calibri" w:cs="Calibri"/>
        </w:rPr>
        <w:t xml:space="preserve">NOTE: It is possible to verify </w:t>
      </w:r>
      <w:r w:rsidR="00630B40">
        <w:rPr>
          <w:rFonts w:ascii="Calibri" w:hAnsi="Calibri" w:cs="Calibri"/>
        </w:rPr>
        <w:t xml:space="preserve">the </w:t>
      </w:r>
      <w:r w:rsidRPr="00456206">
        <w:rPr>
          <w:rFonts w:ascii="Calibri" w:hAnsi="Calibri" w:cs="Calibri"/>
        </w:rPr>
        <w:t>obtained statistical values later</w:t>
      </w:r>
      <w:r w:rsidR="00630B40">
        <w:rPr>
          <w:rFonts w:ascii="Calibri" w:hAnsi="Calibri" w:cs="Calibri"/>
        </w:rPr>
        <w:t>,</w:t>
      </w:r>
      <w:r w:rsidRPr="00456206">
        <w:rPr>
          <w:rFonts w:ascii="Calibri" w:hAnsi="Calibri" w:cs="Calibri"/>
        </w:rPr>
        <w:t xml:space="preserve"> as follows</w:t>
      </w:r>
      <w:r w:rsidR="00630B40">
        <w:rPr>
          <w:rFonts w:ascii="Calibri" w:hAnsi="Calibri" w:cs="Calibri"/>
        </w:rPr>
        <w:t>.</w:t>
      </w:r>
      <w:r w:rsidR="00CE52B5" w:rsidRPr="00456206">
        <w:rPr>
          <w:rFonts w:ascii="Calibri" w:hAnsi="Calibri" w:cs="Calibri"/>
        </w:rPr>
        <w:t xml:space="preserve"> </w:t>
      </w:r>
      <w:r w:rsidRPr="00456206">
        <w:rPr>
          <w:rFonts w:ascii="Calibri" w:hAnsi="Calibri" w:cs="Calibri"/>
        </w:rPr>
        <w:t>Open the bleach-corrected TLM in Fiji</w:t>
      </w:r>
      <w:r w:rsidR="00CE52B5" w:rsidRPr="00456206">
        <w:rPr>
          <w:rFonts w:ascii="Calibri" w:hAnsi="Calibri" w:cs="Calibri"/>
        </w:rPr>
        <w:t xml:space="preserve">. </w:t>
      </w:r>
      <w:r w:rsidRPr="00456206">
        <w:rPr>
          <w:rFonts w:ascii="Calibri" w:hAnsi="Calibri" w:cs="Calibri"/>
        </w:rPr>
        <w:t>Open Surface manager</w:t>
      </w:r>
      <w:r w:rsidR="00CE52B5" w:rsidRPr="00456206">
        <w:rPr>
          <w:rFonts w:ascii="Calibri" w:hAnsi="Calibri" w:cs="Calibri"/>
        </w:rPr>
        <w:t xml:space="preserve">. </w:t>
      </w:r>
      <w:r w:rsidRPr="00456206">
        <w:rPr>
          <w:rFonts w:ascii="Calibri" w:hAnsi="Calibri" w:cs="Calibri"/>
        </w:rPr>
        <w:t xml:space="preserve">Load the corresponding RoiSet.zip to the TLM by pressing </w:t>
      </w:r>
      <w:r w:rsidR="00630B40">
        <w:rPr>
          <w:rFonts w:ascii="Calibri" w:hAnsi="Calibri" w:cs="Calibri"/>
        </w:rPr>
        <w:t xml:space="preserve">the </w:t>
      </w:r>
      <w:r w:rsidRPr="00C941D0">
        <w:rPr>
          <w:rFonts w:ascii="Calibri" w:hAnsi="Calibri" w:cs="Calibri"/>
          <w:b/>
        </w:rPr>
        <w:t>Load from disk</w:t>
      </w:r>
      <w:r w:rsidRPr="00456206">
        <w:rPr>
          <w:rFonts w:ascii="Calibri" w:hAnsi="Calibri" w:cs="Calibri"/>
        </w:rPr>
        <w:t xml:space="preserve"> button and open the file.</w:t>
      </w:r>
      <w:r w:rsidR="00CE52B5" w:rsidRPr="00456206">
        <w:rPr>
          <w:rFonts w:ascii="Calibri" w:hAnsi="Calibri" w:cs="Calibri"/>
        </w:rPr>
        <w:t xml:space="preserve"> </w:t>
      </w:r>
      <w:r w:rsidRPr="00456206">
        <w:rPr>
          <w:rFonts w:ascii="Calibri" w:hAnsi="Calibri" w:cs="Calibri"/>
        </w:rPr>
        <w:t xml:space="preserve">The saved mask with cell outlines will be uploaded and the names of </w:t>
      </w:r>
      <w:r w:rsidR="00630B40">
        <w:rPr>
          <w:rFonts w:ascii="Calibri" w:hAnsi="Calibri" w:cs="Calibri"/>
        </w:rPr>
        <w:t xml:space="preserve">the </w:t>
      </w:r>
      <w:r w:rsidRPr="00456206">
        <w:rPr>
          <w:rFonts w:ascii="Calibri" w:hAnsi="Calibri" w:cs="Calibri"/>
        </w:rPr>
        <w:t>cells will appear in the left Surface manager window</w:t>
      </w:r>
      <w:r w:rsidR="00CE52B5" w:rsidRPr="00456206">
        <w:rPr>
          <w:rFonts w:ascii="Calibri" w:hAnsi="Calibri" w:cs="Calibri"/>
        </w:rPr>
        <w:t xml:space="preserve">. </w:t>
      </w:r>
      <w:r w:rsidRPr="00456206">
        <w:rPr>
          <w:rFonts w:ascii="Calibri" w:hAnsi="Calibri" w:cs="Calibri"/>
        </w:rPr>
        <w:t xml:space="preserve">Click the </w:t>
      </w:r>
      <w:r w:rsidRPr="00C941D0">
        <w:rPr>
          <w:rFonts w:ascii="Calibri" w:hAnsi="Calibri" w:cs="Calibri"/>
          <w:b/>
        </w:rPr>
        <w:t>Statistics</w:t>
      </w:r>
      <w:r w:rsidRPr="00456206">
        <w:rPr>
          <w:rFonts w:ascii="Calibri" w:hAnsi="Calibri" w:cs="Calibri"/>
        </w:rPr>
        <w:t xml:space="preserve"> button for statistical values.</w:t>
      </w:r>
    </w:p>
    <w:p w14:paraId="7E76B406" w14:textId="77777777" w:rsidR="00DB1EDF" w:rsidRPr="00456206" w:rsidRDefault="00DB1EDF" w:rsidP="009F56D7">
      <w:pPr>
        <w:pStyle w:val="ListParagraph"/>
        <w:ind w:left="0"/>
        <w:jc w:val="both"/>
        <w:rPr>
          <w:rFonts w:ascii="Calibri" w:hAnsi="Calibri" w:cs="Calibri"/>
        </w:rPr>
      </w:pPr>
    </w:p>
    <w:p w14:paraId="05D5E99C" w14:textId="74C4D022" w:rsidR="00F338BA" w:rsidRPr="00456206" w:rsidRDefault="00211237" w:rsidP="00C941D0">
      <w:pPr>
        <w:jc w:val="both"/>
      </w:pPr>
      <w:r w:rsidRPr="00456206">
        <w:t>NOTE: Regarding</w:t>
      </w:r>
      <w:r w:rsidR="001D4A2B" w:rsidRPr="00456206">
        <w:t xml:space="preserve"> </w:t>
      </w:r>
      <w:r w:rsidR="00630B40">
        <w:t xml:space="preserve">a </w:t>
      </w:r>
      <w:r w:rsidRPr="00456206">
        <w:rPr>
          <w:b/>
        </w:rPr>
        <w:t>m</w:t>
      </w:r>
      <w:r w:rsidR="00B82D97" w:rsidRPr="00456206">
        <w:rPr>
          <w:b/>
        </w:rPr>
        <w:t>anual analysis of individual subcellular actomyosin signals</w:t>
      </w:r>
      <w:r w:rsidR="0056774B" w:rsidRPr="00456206">
        <w:t>, it is not possible</w:t>
      </w:r>
      <w:r w:rsidR="006C1367" w:rsidRPr="00456206">
        <w:t xml:space="preserve"> to perform </w:t>
      </w:r>
      <w:r w:rsidR="00630B40">
        <w:t xml:space="preserve">a </w:t>
      </w:r>
      <w:r w:rsidR="006C1367" w:rsidRPr="00456206">
        <w:t xml:space="preserve">manual analysis of subcellular actomyosin signals at </w:t>
      </w:r>
      <w:r w:rsidR="00CE4616" w:rsidRPr="00456206">
        <w:t xml:space="preserve">the </w:t>
      </w:r>
      <w:r w:rsidR="006C1367" w:rsidRPr="00456206">
        <w:t xml:space="preserve">tissue scale. </w:t>
      </w:r>
      <w:r w:rsidR="00CD7D3F" w:rsidRPr="00456206">
        <w:t xml:space="preserve">Optimization is required </w:t>
      </w:r>
      <w:r w:rsidR="0089419A" w:rsidRPr="00456206">
        <w:t xml:space="preserve">for </w:t>
      </w:r>
      <w:r w:rsidR="00630B40">
        <w:t xml:space="preserve">the </w:t>
      </w:r>
      <w:r w:rsidR="0089419A" w:rsidRPr="00456206">
        <w:t xml:space="preserve">analysis of </w:t>
      </w:r>
      <w:r w:rsidR="00EC7737" w:rsidRPr="00456206">
        <w:t xml:space="preserve">individual actomyosin signals at the </w:t>
      </w:r>
      <w:r w:rsidR="00117B7A" w:rsidRPr="00456206">
        <w:t>semi-</w:t>
      </w:r>
      <w:r w:rsidR="00EC7737" w:rsidRPr="00456206">
        <w:t>tissue scale</w:t>
      </w:r>
      <w:r w:rsidR="00630B40">
        <w:t>,</w:t>
      </w:r>
      <w:r w:rsidR="00CD7D3F" w:rsidRPr="00456206">
        <w:t xml:space="preserve"> as </w:t>
      </w:r>
      <w:r w:rsidR="00404E91" w:rsidRPr="00456206">
        <w:t>highlighted</w:t>
      </w:r>
      <w:r w:rsidR="00CD7D3F" w:rsidRPr="00456206">
        <w:t xml:space="preserve"> in the </w:t>
      </w:r>
      <w:r w:rsidR="00630B40">
        <w:t>d</w:t>
      </w:r>
      <w:r w:rsidR="00CD7D3F" w:rsidRPr="00456206">
        <w:t>iscussion</w:t>
      </w:r>
      <w:r w:rsidR="00556183" w:rsidRPr="00456206">
        <w:t xml:space="preserve"> section</w:t>
      </w:r>
      <w:r w:rsidR="00CD7D3F" w:rsidRPr="00456206">
        <w:t>.</w:t>
      </w:r>
      <w:bookmarkEnd w:id="3"/>
      <w:bookmarkEnd w:id="4"/>
    </w:p>
    <w:bookmarkEnd w:id="2"/>
    <w:p w14:paraId="1D6E068F" w14:textId="77777777" w:rsidR="00EB62A7" w:rsidRPr="00456206" w:rsidRDefault="00EB62A7" w:rsidP="00211237"/>
    <w:bookmarkEnd w:id="1"/>
    <w:p w14:paraId="04FB1911" w14:textId="46A09739" w:rsidR="009F56D7" w:rsidRPr="00456206" w:rsidRDefault="00DB1EDF" w:rsidP="009F56D7">
      <w:pPr>
        <w:rPr>
          <w:b/>
        </w:rPr>
      </w:pPr>
      <w:r w:rsidRPr="00456206">
        <w:rPr>
          <w:b/>
        </w:rPr>
        <w:t>REPRESENTATIVE RESULTS</w:t>
      </w:r>
      <w:r w:rsidR="00EB62A7" w:rsidRPr="00456206">
        <w:rPr>
          <w:b/>
        </w:rPr>
        <w:t>:</w:t>
      </w:r>
    </w:p>
    <w:p w14:paraId="52AA482C" w14:textId="6A2A809C" w:rsidR="001D3B3A" w:rsidRPr="00456206" w:rsidRDefault="001D3B3A" w:rsidP="00F6553F">
      <w:pPr>
        <w:jc w:val="both"/>
        <w:rPr>
          <w:rFonts w:ascii="Calibri" w:hAnsi="Calibri" w:cs="Calibri"/>
          <w:szCs w:val="28"/>
        </w:rPr>
      </w:pPr>
      <w:r w:rsidRPr="00456206">
        <w:rPr>
          <w:rFonts w:ascii="Calibri" w:hAnsi="Calibri" w:cs="Calibri"/>
          <w:szCs w:val="28"/>
        </w:rPr>
        <w:t xml:space="preserve">This protocol enables </w:t>
      </w:r>
      <w:r w:rsidR="00686B25">
        <w:rPr>
          <w:rFonts w:ascii="Calibri" w:hAnsi="Calibri" w:cs="Calibri"/>
          <w:szCs w:val="28"/>
        </w:rPr>
        <w:t xml:space="preserve">scientists </w:t>
      </w:r>
      <w:r w:rsidRPr="00456206">
        <w:rPr>
          <w:rFonts w:ascii="Calibri" w:hAnsi="Calibri" w:cs="Calibri"/>
          <w:szCs w:val="28"/>
        </w:rPr>
        <w:t xml:space="preserve">to investigate the behavior of actomyosin networks in epithelial tissues. This is only possible when a detailed analysis of actomyosin behavior at the local cellular scale (a few cells) is combined with a similar analysis at the tissue scale (many cells). However, epithelial tissues are often curved and the extraction of a thin layer of these tissues was previously not easily possible, as shown in </w:t>
      </w:r>
      <w:r w:rsidRPr="00456206">
        <w:rPr>
          <w:rFonts w:ascii="Calibri" w:hAnsi="Calibri" w:cs="Calibri"/>
          <w:i/>
          <w:szCs w:val="28"/>
        </w:rPr>
        <w:t>Drosophila</w:t>
      </w:r>
      <w:r w:rsidRPr="00456206">
        <w:rPr>
          <w:rFonts w:ascii="Calibri" w:hAnsi="Calibri" w:cs="Calibri"/>
          <w:szCs w:val="28"/>
        </w:rPr>
        <w:t xml:space="preserve"> egg chambers (</w:t>
      </w:r>
      <w:r w:rsidRPr="00C941D0">
        <w:rPr>
          <w:rFonts w:ascii="Calibri" w:hAnsi="Calibri" w:cs="Calibri"/>
          <w:b/>
          <w:szCs w:val="28"/>
        </w:rPr>
        <w:t>Fig</w:t>
      </w:r>
      <w:r w:rsidR="00686B25" w:rsidRPr="00C941D0">
        <w:rPr>
          <w:rFonts w:ascii="Calibri" w:hAnsi="Calibri" w:cs="Calibri"/>
          <w:b/>
          <w:szCs w:val="28"/>
        </w:rPr>
        <w:t>ure</w:t>
      </w:r>
      <w:r w:rsidRPr="00C941D0">
        <w:rPr>
          <w:rFonts w:ascii="Calibri" w:hAnsi="Calibri" w:cs="Calibri"/>
          <w:b/>
          <w:szCs w:val="28"/>
        </w:rPr>
        <w:t xml:space="preserve"> 1</w:t>
      </w:r>
      <w:r w:rsidRPr="00456206">
        <w:rPr>
          <w:rFonts w:ascii="Calibri" w:hAnsi="Calibri" w:cs="Calibri"/>
          <w:szCs w:val="28"/>
        </w:rPr>
        <w:t xml:space="preserve">). </w:t>
      </w:r>
      <w:r w:rsidR="00686B25">
        <w:rPr>
          <w:rFonts w:ascii="Calibri" w:hAnsi="Calibri" w:cs="Calibri"/>
          <w:szCs w:val="28"/>
        </w:rPr>
        <w:t>The</w:t>
      </w:r>
      <w:r w:rsidRPr="00456206">
        <w:rPr>
          <w:rFonts w:ascii="Calibri" w:hAnsi="Calibri" w:cs="Calibri"/>
          <w:szCs w:val="28"/>
        </w:rPr>
        <w:t xml:space="preserve"> protocol</w:t>
      </w:r>
      <w:r w:rsidR="00686B25">
        <w:rPr>
          <w:rFonts w:ascii="Calibri" w:hAnsi="Calibri" w:cs="Calibri"/>
          <w:szCs w:val="28"/>
        </w:rPr>
        <w:t xml:space="preserve"> presented here</w:t>
      </w:r>
      <w:r w:rsidRPr="00456206">
        <w:rPr>
          <w:rFonts w:ascii="Calibri" w:hAnsi="Calibri" w:cs="Calibri"/>
          <w:szCs w:val="28"/>
        </w:rPr>
        <w:t xml:space="preserve"> provides users with</w:t>
      </w:r>
      <w:r w:rsidR="00962A06" w:rsidRPr="00456206">
        <w:rPr>
          <w:rFonts w:ascii="Calibri" w:hAnsi="Calibri" w:cs="Calibri"/>
          <w:szCs w:val="28"/>
        </w:rPr>
        <w:t xml:space="preserve"> simple</w:t>
      </w:r>
      <w:r w:rsidRPr="00456206">
        <w:rPr>
          <w:rFonts w:ascii="Calibri" w:hAnsi="Calibri" w:cs="Calibri"/>
          <w:szCs w:val="28"/>
        </w:rPr>
        <w:t xml:space="preserve"> instructions describing how to analyze actomyosin behavior at both these scales (</w:t>
      </w:r>
      <w:r w:rsidRPr="00C941D0">
        <w:rPr>
          <w:rFonts w:ascii="Calibri" w:hAnsi="Calibri" w:cs="Calibri"/>
          <w:b/>
          <w:szCs w:val="28"/>
        </w:rPr>
        <w:t>Fig</w:t>
      </w:r>
      <w:r w:rsidR="00686B25" w:rsidRPr="00C941D0">
        <w:rPr>
          <w:rFonts w:ascii="Calibri" w:hAnsi="Calibri" w:cs="Calibri"/>
          <w:b/>
          <w:szCs w:val="28"/>
        </w:rPr>
        <w:t>ure</w:t>
      </w:r>
      <w:r w:rsidRPr="00C941D0">
        <w:rPr>
          <w:rFonts w:ascii="Calibri" w:hAnsi="Calibri" w:cs="Calibri"/>
          <w:b/>
          <w:szCs w:val="28"/>
        </w:rPr>
        <w:t xml:space="preserve"> 2</w:t>
      </w:r>
      <w:r w:rsidRPr="00456206">
        <w:rPr>
          <w:rFonts w:ascii="Calibri" w:hAnsi="Calibri" w:cs="Calibri"/>
          <w:szCs w:val="28"/>
        </w:rPr>
        <w:t>).</w:t>
      </w:r>
    </w:p>
    <w:p w14:paraId="63276078" w14:textId="77777777" w:rsidR="00FD6E41" w:rsidRPr="00456206" w:rsidRDefault="00FD6E41" w:rsidP="00F6553F">
      <w:pPr>
        <w:jc w:val="both"/>
        <w:rPr>
          <w:rFonts w:ascii="Calibri" w:hAnsi="Calibri" w:cs="Calibri"/>
          <w:szCs w:val="28"/>
        </w:rPr>
      </w:pPr>
    </w:p>
    <w:p w14:paraId="2B4A4069" w14:textId="6722AA75" w:rsidR="001D3B3A" w:rsidRPr="00456206" w:rsidRDefault="001D3B3A" w:rsidP="00F6553F">
      <w:pPr>
        <w:jc w:val="both"/>
        <w:rPr>
          <w:rFonts w:ascii="Calibri" w:hAnsi="Calibri" w:cs="Calibri"/>
          <w:szCs w:val="28"/>
        </w:rPr>
      </w:pPr>
      <w:r w:rsidRPr="00456206">
        <w:rPr>
          <w:rFonts w:ascii="Calibri" w:hAnsi="Calibri" w:cs="Calibri"/>
          <w:szCs w:val="28"/>
        </w:rPr>
        <w:t xml:space="preserve">The first part of this protocol </w:t>
      </w:r>
      <w:r w:rsidR="00FD6E41" w:rsidRPr="00456206">
        <w:rPr>
          <w:rFonts w:ascii="Calibri" w:hAnsi="Calibri" w:cs="Calibri"/>
          <w:szCs w:val="28"/>
        </w:rPr>
        <w:t>focuses on</w:t>
      </w:r>
      <w:r w:rsidRPr="00456206">
        <w:rPr>
          <w:rFonts w:ascii="Calibri" w:hAnsi="Calibri" w:cs="Calibri"/>
          <w:szCs w:val="28"/>
        </w:rPr>
        <w:t xml:space="preserve"> instructions regarding the analysis of actomyosin pulses using the </w:t>
      </w:r>
      <w:r w:rsidRPr="00C941D0">
        <w:rPr>
          <w:rFonts w:ascii="Calibri" w:hAnsi="Calibri" w:cs="Calibri"/>
          <w:b/>
          <w:szCs w:val="28"/>
        </w:rPr>
        <w:t>Surface manager</w:t>
      </w:r>
      <w:r w:rsidRPr="00456206">
        <w:rPr>
          <w:rFonts w:ascii="Calibri" w:hAnsi="Calibri" w:cs="Calibri"/>
          <w:szCs w:val="28"/>
        </w:rPr>
        <w:t xml:space="preserve"> </w:t>
      </w:r>
      <w:r w:rsidR="00686B25">
        <w:rPr>
          <w:rFonts w:ascii="Calibri" w:hAnsi="Calibri" w:cs="Calibri"/>
          <w:szCs w:val="28"/>
        </w:rPr>
        <w:t>p</w:t>
      </w:r>
      <w:r w:rsidR="003362C3">
        <w:rPr>
          <w:rFonts w:ascii="Calibri" w:hAnsi="Calibri" w:cs="Calibri"/>
          <w:szCs w:val="28"/>
        </w:rPr>
        <w:t>lugin</w:t>
      </w:r>
      <w:r w:rsidRPr="00456206">
        <w:rPr>
          <w:rFonts w:ascii="Calibri" w:hAnsi="Calibri" w:cs="Calibri"/>
          <w:szCs w:val="28"/>
        </w:rPr>
        <w:t xml:space="preserve"> (</w:t>
      </w:r>
      <w:r w:rsidRPr="00C941D0">
        <w:rPr>
          <w:rFonts w:ascii="Calibri" w:hAnsi="Calibri" w:cs="Calibri"/>
          <w:b/>
          <w:szCs w:val="28"/>
        </w:rPr>
        <w:t>Fig</w:t>
      </w:r>
      <w:r w:rsidR="00686B25" w:rsidRPr="00C941D0">
        <w:rPr>
          <w:rFonts w:ascii="Calibri" w:hAnsi="Calibri" w:cs="Calibri"/>
          <w:b/>
          <w:szCs w:val="28"/>
        </w:rPr>
        <w:t>ure</w:t>
      </w:r>
      <w:r w:rsidRPr="00C941D0">
        <w:rPr>
          <w:rFonts w:ascii="Calibri" w:hAnsi="Calibri" w:cs="Calibri"/>
          <w:b/>
          <w:szCs w:val="28"/>
        </w:rPr>
        <w:t xml:space="preserve"> 3</w:t>
      </w:r>
      <w:r w:rsidRPr="00456206">
        <w:rPr>
          <w:rFonts w:ascii="Calibri" w:hAnsi="Calibri" w:cs="Calibri"/>
          <w:szCs w:val="28"/>
        </w:rPr>
        <w:t>). It also describes how to manually analyze individual actomyosin behavior at the local cellular scale (</w:t>
      </w:r>
      <w:r w:rsidRPr="00C941D0">
        <w:rPr>
          <w:rFonts w:ascii="Calibri" w:hAnsi="Calibri" w:cs="Calibri"/>
          <w:b/>
          <w:szCs w:val="28"/>
        </w:rPr>
        <w:t>Fig</w:t>
      </w:r>
      <w:r w:rsidR="00686B25" w:rsidRPr="00C941D0">
        <w:rPr>
          <w:rFonts w:ascii="Calibri" w:hAnsi="Calibri" w:cs="Calibri"/>
          <w:b/>
          <w:szCs w:val="28"/>
        </w:rPr>
        <w:t>ure</w:t>
      </w:r>
      <w:r w:rsidRPr="00C941D0">
        <w:rPr>
          <w:rFonts w:ascii="Calibri" w:hAnsi="Calibri" w:cs="Calibri"/>
          <w:b/>
          <w:szCs w:val="28"/>
        </w:rPr>
        <w:t xml:space="preserve"> 4</w:t>
      </w:r>
      <w:r w:rsidRPr="00456206">
        <w:rPr>
          <w:rFonts w:ascii="Calibri" w:hAnsi="Calibri" w:cs="Calibri"/>
          <w:szCs w:val="28"/>
        </w:rPr>
        <w:t>).</w:t>
      </w:r>
      <w:r w:rsidR="00281447" w:rsidRPr="00456206">
        <w:rPr>
          <w:rFonts w:ascii="Calibri" w:hAnsi="Calibri" w:cs="Calibri"/>
          <w:szCs w:val="28"/>
        </w:rPr>
        <w:t xml:space="preserve"> </w:t>
      </w:r>
      <w:r w:rsidRPr="00456206">
        <w:rPr>
          <w:rFonts w:ascii="Calibri" w:hAnsi="Calibri" w:cs="Calibri"/>
          <w:szCs w:val="28"/>
        </w:rPr>
        <w:t xml:space="preserve">The second part of this protocol explains how to extract a thin layer of epithelial tissue using the </w:t>
      </w:r>
      <w:r w:rsidRPr="00C941D0">
        <w:rPr>
          <w:rFonts w:ascii="Calibri" w:hAnsi="Calibri" w:cs="Calibri"/>
          <w:b/>
          <w:szCs w:val="28"/>
        </w:rPr>
        <w:t xml:space="preserve">Ellipsoid </w:t>
      </w:r>
      <w:r w:rsidR="00273241" w:rsidRPr="00FD71BB">
        <w:rPr>
          <w:rFonts w:ascii="Calibri" w:hAnsi="Calibri" w:cs="Calibri"/>
          <w:b/>
          <w:szCs w:val="28"/>
        </w:rPr>
        <w:t>Surface Projection</w:t>
      </w:r>
      <w:r w:rsidRPr="00456206">
        <w:rPr>
          <w:rFonts w:ascii="Calibri" w:hAnsi="Calibri" w:cs="Calibri"/>
          <w:szCs w:val="28"/>
        </w:rPr>
        <w:t xml:space="preserve"> </w:t>
      </w:r>
      <w:r w:rsidR="00686B25">
        <w:rPr>
          <w:rFonts w:ascii="Calibri" w:hAnsi="Calibri" w:cs="Calibri"/>
          <w:szCs w:val="28"/>
        </w:rPr>
        <w:t>p</w:t>
      </w:r>
      <w:r w:rsidR="003362C3">
        <w:rPr>
          <w:rFonts w:ascii="Calibri" w:hAnsi="Calibri" w:cs="Calibri"/>
          <w:szCs w:val="28"/>
        </w:rPr>
        <w:t>lugin</w:t>
      </w:r>
      <w:r w:rsidRPr="00456206">
        <w:rPr>
          <w:rFonts w:ascii="Calibri" w:hAnsi="Calibri" w:cs="Calibri"/>
          <w:szCs w:val="28"/>
        </w:rPr>
        <w:t xml:space="preserve"> (</w:t>
      </w:r>
      <w:r w:rsidRPr="00C941D0">
        <w:rPr>
          <w:rFonts w:ascii="Calibri" w:hAnsi="Calibri" w:cs="Calibri"/>
          <w:b/>
          <w:szCs w:val="28"/>
        </w:rPr>
        <w:t>Fig</w:t>
      </w:r>
      <w:r w:rsidR="00686B25" w:rsidRPr="00C941D0">
        <w:rPr>
          <w:rFonts w:ascii="Calibri" w:hAnsi="Calibri" w:cs="Calibri"/>
          <w:b/>
          <w:szCs w:val="28"/>
        </w:rPr>
        <w:t>ure</w:t>
      </w:r>
      <w:r w:rsidRPr="00C941D0">
        <w:rPr>
          <w:rFonts w:ascii="Calibri" w:hAnsi="Calibri" w:cs="Calibri"/>
          <w:b/>
          <w:szCs w:val="28"/>
        </w:rPr>
        <w:t xml:space="preserve"> 5</w:t>
      </w:r>
      <w:r w:rsidRPr="00456206">
        <w:rPr>
          <w:rFonts w:ascii="Calibri" w:hAnsi="Calibri" w:cs="Calibri"/>
          <w:szCs w:val="28"/>
        </w:rPr>
        <w:t xml:space="preserve"> and </w:t>
      </w:r>
      <w:r w:rsidRPr="00C941D0">
        <w:rPr>
          <w:rFonts w:ascii="Calibri" w:hAnsi="Calibri" w:cs="Calibri"/>
          <w:b/>
          <w:szCs w:val="28"/>
        </w:rPr>
        <w:t>Fig</w:t>
      </w:r>
      <w:r w:rsidR="00686B25" w:rsidRPr="00C941D0">
        <w:rPr>
          <w:rFonts w:ascii="Calibri" w:hAnsi="Calibri" w:cs="Calibri"/>
          <w:b/>
          <w:szCs w:val="28"/>
        </w:rPr>
        <w:t>ure</w:t>
      </w:r>
      <w:r w:rsidRPr="00C941D0">
        <w:rPr>
          <w:rFonts w:ascii="Calibri" w:hAnsi="Calibri" w:cs="Calibri"/>
          <w:b/>
          <w:szCs w:val="28"/>
        </w:rPr>
        <w:t xml:space="preserve"> 6</w:t>
      </w:r>
      <w:r w:rsidRPr="00456206">
        <w:rPr>
          <w:rFonts w:ascii="Calibri" w:hAnsi="Calibri" w:cs="Calibri"/>
          <w:szCs w:val="28"/>
        </w:rPr>
        <w:t xml:space="preserve">). Only then is it possible to analyze actomyosin pulses at the tissue scale using the </w:t>
      </w:r>
      <w:r w:rsidRPr="00C941D0">
        <w:rPr>
          <w:rFonts w:ascii="Calibri" w:hAnsi="Calibri" w:cs="Calibri"/>
          <w:b/>
          <w:szCs w:val="28"/>
        </w:rPr>
        <w:t>Surface manager</w:t>
      </w:r>
      <w:r w:rsidRPr="00456206">
        <w:rPr>
          <w:rFonts w:ascii="Calibri" w:hAnsi="Calibri" w:cs="Calibri"/>
          <w:szCs w:val="28"/>
        </w:rPr>
        <w:t xml:space="preserve"> </w:t>
      </w:r>
      <w:r w:rsidR="00686B25">
        <w:rPr>
          <w:rFonts w:ascii="Calibri" w:hAnsi="Calibri" w:cs="Calibri"/>
          <w:szCs w:val="28"/>
        </w:rPr>
        <w:t>p</w:t>
      </w:r>
      <w:r w:rsidR="003362C3">
        <w:rPr>
          <w:rFonts w:ascii="Calibri" w:hAnsi="Calibri" w:cs="Calibri"/>
          <w:szCs w:val="28"/>
        </w:rPr>
        <w:t>lugin</w:t>
      </w:r>
      <w:r w:rsidR="00B05831" w:rsidRPr="00456206">
        <w:rPr>
          <w:rFonts w:ascii="Calibri" w:hAnsi="Calibri" w:cs="Calibri"/>
          <w:szCs w:val="28"/>
        </w:rPr>
        <w:t xml:space="preserve"> (</w:t>
      </w:r>
      <w:r w:rsidR="00B05831" w:rsidRPr="00C941D0">
        <w:rPr>
          <w:rFonts w:ascii="Calibri" w:hAnsi="Calibri" w:cs="Calibri"/>
          <w:b/>
          <w:szCs w:val="28"/>
        </w:rPr>
        <w:t>Fig</w:t>
      </w:r>
      <w:r w:rsidR="00686B25" w:rsidRPr="00C941D0">
        <w:rPr>
          <w:rFonts w:ascii="Calibri" w:hAnsi="Calibri" w:cs="Calibri"/>
          <w:b/>
          <w:szCs w:val="28"/>
        </w:rPr>
        <w:t>ure</w:t>
      </w:r>
      <w:r w:rsidR="00B05831" w:rsidRPr="00C941D0">
        <w:rPr>
          <w:rFonts w:ascii="Calibri" w:hAnsi="Calibri" w:cs="Calibri"/>
          <w:b/>
          <w:szCs w:val="28"/>
        </w:rPr>
        <w:t xml:space="preserve"> 7</w:t>
      </w:r>
      <w:r w:rsidR="00B05831" w:rsidRPr="00456206">
        <w:rPr>
          <w:rFonts w:ascii="Calibri" w:hAnsi="Calibri" w:cs="Calibri"/>
          <w:szCs w:val="28"/>
        </w:rPr>
        <w:t>)</w:t>
      </w:r>
      <w:r w:rsidRPr="00456206">
        <w:rPr>
          <w:rFonts w:ascii="Calibri" w:hAnsi="Calibri" w:cs="Calibri"/>
          <w:szCs w:val="28"/>
        </w:rPr>
        <w:t xml:space="preserve">. Representative results and a comparison of actomyosin behavior in rotating control and static </w:t>
      </w:r>
      <w:r w:rsidRPr="00456206">
        <w:rPr>
          <w:rFonts w:ascii="Calibri" w:hAnsi="Calibri" w:cs="Calibri"/>
          <w:i/>
          <w:szCs w:val="28"/>
        </w:rPr>
        <w:t>fat2</w:t>
      </w:r>
      <w:r w:rsidRPr="00456206">
        <w:rPr>
          <w:rFonts w:ascii="Calibri" w:hAnsi="Calibri" w:cs="Calibri"/>
          <w:szCs w:val="28"/>
        </w:rPr>
        <w:t xml:space="preserve"> mutant </w:t>
      </w:r>
      <w:r w:rsidRPr="00456206">
        <w:rPr>
          <w:rFonts w:ascii="Calibri" w:hAnsi="Calibri" w:cs="Calibri"/>
          <w:i/>
          <w:szCs w:val="28"/>
        </w:rPr>
        <w:t>Drosophila</w:t>
      </w:r>
      <w:r w:rsidRPr="00456206">
        <w:rPr>
          <w:rFonts w:ascii="Calibri" w:hAnsi="Calibri" w:cs="Calibri"/>
          <w:szCs w:val="28"/>
        </w:rPr>
        <w:t xml:space="preserve"> egg chambers at the local cellular and tissue scale is shown in </w:t>
      </w:r>
      <w:r w:rsidRPr="00C941D0">
        <w:rPr>
          <w:rFonts w:ascii="Calibri" w:hAnsi="Calibri" w:cs="Calibri"/>
          <w:b/>
          <w:szCs w:val="28"/>
        </w:rPr>
        <w:t>Fig</w:t>
      </w:r>
      <w:r w:rsidR="00686B25" w:rsidRPr="00C941D0">
        <w:rPr>
          <w:rFonts w:ascii="Calibri" w:hAnsi="Calibri" w:cs="Calibri"/>
          <w:b/>
          <w:szCs w:val="28"/>
        </w:rPr>
        <w:t>ure</w:t>
      </w:r>
      <w:r w:rsidRPr="00C941D0">
        <w:rPr>
          <w:rFonts w:ascii="Calibri" w:hAnsi="Calibri" w:cs="Calibri"/>
          <w:b/>
          <w:szCs w:val="28"/>
        </w:rPr>
        <w:t xml:space="preserve"> 8</w:t>
      </w:r>
      <w:r w:rsidRPr="00456206">
        <w:rPr>
          <w:rFonts w:ascii="Calibri" w:hAnsi="Calibri" w:cs="Calibri"/>
          <w:szCs w:val="28"/>
        </w:rPr>
        <w:t xml:space="preserve"> and in corresponding </w:t>
      </w:r>
      <w:r w:rsidRPr="00C941D0">
        <w:rPr>
          <w:rFonts w:ascii="Calibri" w:hAnsi="Calibri" w:cs="Calibri"/>
          <w:b/>
          <w:szCs w:val="28"/>
        </w:rPr>
        <w:t>Movie 1</w:t>
      </w:r>
      <w:r w:rsidR="00686B25">
        <w:rPr>
          <w:rFonts w:ascii="Calibri" w:hAnsi="Calibri" w:cs="Calibri"/>
          <w:szCs w:val="28"/>
        </w:rPr>
        <w:t xml:space="preserve">, </w:t>
      </w:r>
      <w:r w:rsidR="00686B25" w:rsidRPr="00C941D0">
        <w:rPr>
          <w:rFonts w:ascii="Calibri" w:hAnsi="Calibri" w:cs="Calibri"/>
          <w:b/>
          <w:szCs w:val="28"/>
        </w:rPr>
        <w:t>Movie 2</w:t>
      </w:r>
      <w:r w:rsidR="00686B25">
        <w:rPr>
          <w:rFonts w:ascii="Calibri" w:hAnsi="Calibri" w:cs="Calibri"/>
          <w:szCs w:val="28"/>
        </w:rPr>
        <w:t xml:space="preserve">, </w:t>
      </w:r>
      <w:r w:rsidR="00686B25" w:rsidRPr="00C941D0">
        <w:rPr>
          <w:rFonts w:ascii="Calibri" w:hAnsi="Calibri" w:cs="Calibri"/>
          <w:b/>
          <w:szCs w:val="28"/>
        </w:rPr>
        <w:t>Movie 3</w:t>
      </w:r>
      <w:r w:rsidR="00686B25">
        <w:rPr>
          <w:rFonts w:ascii="Calibri" w:hAnsi="Calibri" w:cs="Calibri"/>
          <w:szCs w:val="28"/>
        </w:rPr>
        <w:t xml:space="preserve">, </w:t>
      </w:r>
      <w:r w:rsidR="00686B25" w:rsidRPr="00C941D0">
        <w:rPr>
          <w:rFonts w:ascii="Calibri" w:hAnsi="Calibri" w:cs="Calibri"/>
          <w:b/>
          <w:szCs w:val="28"/>
        </w:rPr>
        <w:t>Movie 4</w:t>
      </w:r>
      <w:r w:rsidR="00686B25">
        <w:rPr>
          <w:rFonts w:ascii="Calibri" w:hAnsi="Calibri" w:cs="Calibri"/>
          <w:szCs w:val="28"/>
        </w:rPr>
        <w:t xml:space="preserve">, </w:t>
      </w:r>
      <w:r w:rsidR="00686B25" w:rsidRPr="00C941D0">
        <w:rPr>
          <w:rFonts w:ascii="Calibri" w:hAnsi="Calibri" w:cs="Calibri"/>
          <w:b/>
          <w:szCs w:val="28"/>
        </w:rPr>
        <w:t>Movie 5</w:t>
      </w:r>
      <w:r w:rsidR="00686B25">
        <w:rPr>
          <w:rFonts w:ascii="Calibri" w:hAnsi="Calibri" w:cs="Calibri"/>
          <w:szCs w:val="28"/>
        </w:rPr>
        <w:t xml:space="preserve">, and </w:t>
      </w:r>
      <w:r w:rsidR="00686B25" w:rsidRPr="00C941D0">
        <w:rPr>
          <w:rFonts w:ascii="Calibri" w:hAnsi="Calibri" w:cs="Calibri"/>
          <w:b/>
          <w:szCs w:val="28"/>
        </w:rPr>
        <w:t xml:space="preserve">Movie </w:t>
      </w:r>
      <w:r w:rsidRPr="00C941D0">
        <w:rPr>
          <w:rFonts w:ascii="Calibri" w:hAnsi="Calibri" w:cs="Calibri"/>
          <w:b/>
          <w:szCs w:val="28"/>
        </w:rPr>
        <w:t>6</w:t>
      </w:r>
      <w:r w:rsidRPr="00456206">
        <w:rPr>
          <w:rFonts w:ascii="Calibri" w:hAnsi="Calibri" w:cs="Calibri"/>
          <w:szCs w:val="28"/>
        </w:rPr>
        <w:t xml:space="preserve"> (for details</w:t>
      </w:r>
      <w:r w:rsidR="00686B25">
        <w:rPr>
          <w:rFonts w:ascii="Calibri" w:hAnsi="Calibri" w:cs="Calibri"/>
          <w:szCs w:val="28"/>
        </w:rPr>
        <w:t>,</w:t>
      </w:r>
      <w:r w:rsidRPr="00456206">
        <w:rPr>
          <w:rFonts w:ascii="Calibri" w:hAnsi="Calibri" w:cs="Calibri"/>
          <w:szCs w:val="28"/>
        </w:rPr>
        <w:t xml:space="preserve"> see </w:t>
      </w:r>
      <w:r w:rsidRPr="00C941D0">
        <w:rPr>
          <w:rFonts w:ascii="Calibri" w:hAnsi="Calibri" w:cs="Calibri"/>
          <w:b/>
          <w:szCs w:val="28"/>
        </w:rPr>
        <w:t>Fig</w:t>
      </w:r>
      <w:r w:rsidR="00686B25" w:rsidRPr="00C941D0">
        <w:rPr>
          <w:rFonts w:ascii="Calibri" w:hAnsi="Calibri" w:cs="Calibri"/>
          <w:b/>
          <w:szCs w:val="28"/>
        </w:rPr>
        <w:t>ure</w:t>
      </w:r>
      <w:r w:rsidRPr="00C941D0">
        <w:rPr>
          <w:rFonts w:ascii="Calibri" w:hAnsi="Calibri" w:cs="Calibri"/>
          <w:b/>
          <w:szCs w:val="28"/>
        </w:rPr>
        <w:t xml:space="preserve"> 8</w:t>
      </w:r>
      <w:r w:rsidRPr="00456206">
        <w:rPr>
          <w:rFonts w:ascii="Calibri" w:hAnsi="Calibri" w:cs="Calibri"/>
          <w:szCs w:val="28"/>
        </w:rPr>
        <w:t>).</w:t>
      </w:r>
    </w:p>
    <w:p w14:paraId="0C1D669C" w14:textId="77777777" w:rsidR="00CC3F83" w:rsidRPr="00456206" w:rsidRDefault="00CC3F83" w:rsidP="009F56D7">
      <w:pPr>
        <w:rPr>
          <w:rFonts w:ascii="Calibri" w:hAnsi="Calibri" w:cs="Calibri"/>
          <w:szCs w:val="28"/>
        </w:rPr>
      </w:pPr>
    </w:p>
    <w:p w14:paraId="12AB6CE9" w14:textId="37F2440A" w:rsidR="00141FAF" w:rsidRPr="00456206" w:rsidRDefault="00DB1EDF" w:rsidP="009F56D7">
      <w:pPr>
        <w:rPr>
          <w:rFonts w:ascii="Calibri" w:hAnsi="Calibri" w:cs="Calibri"/>
          <w:b/>
          <w:szCs w:val="28"/>
        </w:rPr>
      </w:pPr>
      <w:r w:rsidRPr="00456206">
        <w:rPr>
          <w:rFonts w:ascii="Calibri" w:hAnsi="Calibri" w:cs="Calibri"/>
          <w:b/>
          <w:szCs w:val="28"/>
        </w:rPr>
        <w:t>FIGURE LEGENDS:</w:t>
      </w:r>
    </w:p>
    <w:p w14:paraId="478343D6" w14:textId="77777777" w:rsidR="00141FAF" w:rsidRPr="00456206" w:rsidRDefault="00141FAF" w:rsidP="00BA0D8F">
      <w:pPr>
        <w:jc w:val="both"/>
        <w:rPr>
          <w:rFonts w:ascii="Calibri" w:hAnsi="Calibri" w:cs="Calibri"/>
        </w:rPr>
      </w:pPr>
    </w:p>
    <w:p w14:paraId="0E282FC7" w14:textId="27C038F0" w:rsidR="00F32F9E" w:rsidRPr="00456206" w:rsidRDefault="00D643E3" w:rsidP="00C941D0">
      <w:pPr>
        <w:jc w:val="both"/>
      </w:pPr>
      <w:r w:rsidRPr="00456206">
        <w:rPr>
          <w:rFonts w:ascii="Calibri" w:hAnsi="Calibri" w:cs="Calibri"/>
          <w:b/>
        </w:rPr>
        <w:t>F</w:t>
      </w:r>
      <w:r w:rsidR="00456082" w:rsidRPr="00456206">
        <w:rPr>
          <w:rFonts w:ascii="Calibri" w:hAnsi="Calibri" w:cs="Calibri"/>
          <w:b/>
        </w:rPr>
        <w:t xml:space="preserve">igure </w:t>
      </w:r>
      <w:r w:rsidR="00D93874" w:rsidRPr="00456206">
        <w:rPr>
          <w:rFonts w:ascii="Calibri" w:hAnsi="Calibri" w:cs="Calibri"/>
          <w:b/>
        </w:rPr>
        <w:t>1</w:t>
      </w:r>
      <w:r w:rsidR="00BC2B54" w:rsidRPr="00456206">
        <w:rPr>
          <w:rFonts w:ascii="Calibri" w:hAnsi="Calibri" w:cs="Calibri"/>
          <w:b/>
        </w:rPr>
        <w:t>:</w:t>
      </w:r>
      <w:r w:rsidR="00E0571B" w:rsidRPr="00456206">
        <w:rPr>
          <w:rFonts w:ascii="Calibri" w:hAnsi="Calibri" w:cs="Calibri"/>
          <w:b/>
        </w:rPr>
        <w:t xml:space="preserve"> </w:t>
      </w:r>
      <w:r w:rsidR="0047113A" w:rsidRPr="00456206">
        <w:rPr>
          <w:rFonts w:ascii="Calibri" w:hAnsi="Calibri" w:cs="Calibri"/>
          <w:b/>
        </w:rPr>
        <w:t>Selective</w:t>
      </w:r>
      <w:r w:rsidR="0047113A" w:rsidRPr="00456206">
        <w:rPr>
          <w:rFonts w:ascii="Calibri" w:hAnsi="Calibri" w:cs="Calibri"/>
        </w:rPr>
        <w:t xml:space="preserve"> </w:t>
      </w:r>
      <w:r w:rsidR="0047113A" w:rsidRPr="00456206">
        <w:rPr>
          <w:rFonts w:ascii="Calibri" w:hAnsi="Calibri" w:cs="Calibri"/>
          <w:b/>
        </w:rPr>
        <w:t>e</w:t>
      </w:r>
      <w:r w:rsidR="00822A30" w:rsidRPr="00456206">
        <w:rPr>
          <w:rFonts w:ascii="Calibri" w:hAnsi="Calibri" w:cs="Calibri"/>
          <w:b/>
        </w:rPr>
        <w:t>xtraction of</w:t>
      </w:r>
      <w:r w:rsidR="000E52CE" w:rsidRPr="00456206">
        <w:rPr>
          <w:rFonts w:ascii="Calibri" w:hAnsi="Calibri" w:cs="Calibri"/>
          <w:b/>
        </w:rPr>
        <w:t xml:space="preserve"> </w:t>
      </w:r>
      <w:r w:rsidR="00205A45" w:rsidRPr="00456206">
        <w:rPr>
          <w:rFonts w:ascii="Calibri" w:hAnsi="Calibri" w:cs="Calibri"/>
          <w:b/>
        </w:rPr>
        <w:t xml:space="preserve">a </w:t>
      </w:r>
      <w:r w:rsidR="00456082" w:rsidRPr="00456206">
        <w:rPr>
          <w:rFonts w:ascii="Calibri" w:hAnsi="Calibri" w:cs="Calibri"/>
          <w:b/>
        </w:rPr>
        <w:t xml:space="preserve">thin layer </w:t>
      </w:r>
      <w:r w:rsidR="00E80F5B" w:rsidRPr="00456206">
        <w:rPr>
          <w:rFonts w:ascii="Calibri" w:hAnsi="Calibri" w:cs="Calibri"/>
          <w:b/>
        </w:rPr>
        <w:t xml:space="preserve">of </w:t>
      </w:r>
      <w:r w:rsidR="000878E4" w:rsidRPr="00456206">
        <w:rPr>
          <w:rFonts w:ascii="Calibri" w:hAnsi="Calibri" w:cs="Calibri"/>
          <w:b/>
        </w:rPr>
        <w:t xml:space="preserve">a </w:t>
      </w:r>
      <w:r w:rsidR="00456082" w:rsidRPr="00456206">
        <w:rPr>
          <w:rFonts w:ascii="Calibri" w:hAnsi="Calibri" w:cs="Calibri"/>
          <w:b/>
        </w:rPr>
        <w:t>curved</w:t>
      </w:r>
      <w:r w:rsidR="000E52CE" w:rsidRPr="00456206">
        <w:rPr>
          <w:rFonts w:ascii="Calibri" w:hAnsi="Calibri" w:cs="Calibri"/>
          <w:b/>
        </w:rPr>
        <w:t xml:space="preserve"> tissue</w:t>
      </w:r>
      <w:r w:rsidR="000878E4" w:rsidRPr="00456206">
        <w:rPr>
          <w:rFonts w:ascii="Calibri" w:hAnsi="Calibri" w:cs="Calibri"/>
          <w:b/>
        </w:rPr>
        <w:t xml:space="preserve"> surface</w:t>
      </w:r>
      <w:r w:rsidR="000E52CE" w:rsidRPr="00456206">
        <w:rPr>
          <w:rFonts w:ascii="Calibri" w:hAnsi="Calibri" w:cs="Calibri"/>
          <w:b/>
        </w:rPr>
        <w:t>.</w:t>
      </w:r>
      <w:r w:rsidR="00DB1EDF" w:rsidRPr="00C941D0">
        <w:rPr>
          <w:rFonts w:ascii="Calibri" w:hAnsi="Calibri" w:cs="Calibri"/>
        </w:rPr>
        <w:t xml:space="preserve"> </w:t>
      </w:r>
      <w:r w:rsidR="004F7668" w:rsidRPr="00C941D0">
        <w:rPr>
          <w:rFonts w:ascii="Calibri" w:hAnsi="Calibri" w:cs="Calibri"/>
        </w:rPr>
        <w:t>(</w:t>
      </w:r>
      <w:r w:rsidR="004F7668">
        <w:rPr>
          <w:rFonts w:ascii="Calibri" w:hAnsi="Calibri" w:cs="Calibri"/>
          <w:b/>
        </w:rPr>
        <w:t>A</w:t>
      </w:r>
      <w:r w:rsidR="004F7668" w:rsidRPr="00C941D0">
        <w:rPr>
          <w:rFonts w:ascii="Calibri" w:hAnsi="Calibri" w:cs="Calibri"/>
        </w:rPr>
        <w:t xml:space="preserve">) </w:t>
      </w:r>
      <w:r w:rsidR="00E4624C" w:rsidRPr="00456206">
        <w:t xml:space="preserve">In order to obtain </w:t>
      </w:r>
      <w:proofErr w:type="gramStart"/>
      <w:r w:rsidR="0035559D" w:rsidRPr="00456206">
        <w:t>sufficient</w:t>
      </w:r>
      <w:proofErr w:type="gramEnd"/>
      <w:r w:rsidR="00E4624C" w:rsidRPr="00456206">
        <w:t xml:space="preserve"> information </w:t>
      </w:r>
      <w:r w:rsidR="0015396C" w:rsidRPr="00456206">
        <w:t xml:space="preserve">regarding </w:t>
      </w:r>
      <w:r w:rsidR="00E4624C" w:rsidRPr="00456206">
        <w:t>actomyosin network</w:t>
      </w:r>
      <w:r w:rsidR="0029134F" w:rsidRPr="00456206">
        <w:t>s</w:t>
      </w:r>
      <w:r w:rsidR="00E4624C" w:rsidRPr="00456206">
        <w:t xml:space="preserve"> in c</w:t>
      </w:r>
      <w:r w:rsidR="00AE3950" w:rsidRPr="00456206">
        <w:t xml:space="preserve">ircumferentially curved </w:t>
      </w:r>
      <w:r w:rsidR="00E4624C" w:rsidRPr="00456206">
        <w:t xml:space="preserve">epithelia, it is </w:t>
      </w:r>
      <w:r w:rsidR="0035559D" w:rsidRPr="00456206">
        <w:t>necessary</w:t>
      </w:r>
      <w:r w:rsidR="00E4624C" w:rsidRPr="00456206">
        <w:t xml:space="preserve"> to acquire a </w:t>
      </w:r>
      <w:r w:rsidR="00265134" w:rsidRPr="00456206">
        <w:t>deep</w:t>
      </w:r>
      <w:r w:rsidR="00E4624C" w:rsidRPr="00456206">
        <w:t xml:space="preserve"> </w:t>
      </w:r>
      <w:r w:rsidR="00E4624C" w:rsidRPr="00C941D0">
        <w:t>z</w:t>
      </w:r>
      <w:r w:rsidR="00E4624C" w:rsidRPr="00456206">
        <w:t>-stack</w:t>
      </w:r>
      <w:r w:rsidR="005702DC" w:rsidRPr="00456206">
        <w:t xml:space="preserve"> </w:t>
      </w:r>
      <w:r w:rsidR="00DA37C9" w:rsidRPr="00456206">
        <w:t xml:space="preserve">(pink) </w:t>
      </w:r>
      <w:r w:rsidR="005702DC" w:rsidRPr="00456206">
        <w:t xml:space="preserve">over the majority of a </w:t>
      </w:r>
      <w:r w:rsidR="00B535E5" w:rsidRPr="00456206">
        <w:t xml:space="preserve">visible </w:t>
      </w:r>
      <w:r w:rsidR="0035559D" w:rsidRPr="00456206">
        <w:t>tissue</w:t>
      </w:r>
      <w:r w:rsidR="00CC4ADA" w:rsidRPr="00456206">
        <w:t xml:space="preserve"> </w:t>
      </w:r>
      <w:r w:rsidR="005702DC" w:rsidRPr="00456206">
        <w:t xml:space="preserve">as shown for the curved follicle epithelium </w:t>
      </w:r>
      <w:r w:rsidR="00377A24" w:rsidRPr="00456206">
        <w:t xml:space="preserve">(grey) </w:t>
      </w:r>
      <w:r w:rsidR="005702DC" w:rsidRPr="00456206">
        <w:t xml:space="preserve">of </w:t>
      </w:r>
      <w:r w:rsidR="005702DC" w:rsidRPr="00456206">
        <w:rPr>
          <w:i/>
        </w:rPr>
        <w:t>Drosophila</w:t>
      </w:r>
      <w:r w:rsidR="005702DC" w:rsidRPr="00456206">
        <w:t xml:space="preserve"> egg chambers</w:t>
      </w:r>
      <w:r w:rsidR="00E4624C" w:rsidRPr="00456206">
        <w:t xml:space="preserve">. </w:t>
      </w:r>
      <w:r w:rsidR="004F7668">
        <w:t>(</w:t>
      </w:r>
      <w:r w:rsidR="004F7668" w:rsidRPr="00C941D0">
        <w:rPr>
          <w:b/>
        </w:rPr>
        <w:t>A’</w:t>
      </w:r>
      <w:r w:rsidR="004F7668">
        <w:t xml:space="preserve">) </w:t>
      </w:r>
      <w:r w:rsidR="00E4624C" w:rsidRPr="00456206">
        <w:t>Ho</w:t>
      </w:r>
      <w:r w:rsidR="0035559D" w:rsidRPr="00456206">
        <w:t>wever, a</w:t>
      </w:r>
      <w:r w:rsidR="00E4624C" w:rsidRPr="00456206">
        <w:t xml:space="preserve"> simple projection </w:t>
      </w:r>
      <w:r w:rsidR="00564A4A" w:rsidRPr="00456206">
        <w:t xml:space="preserve">of such a </w:t>
      </w:r>
      <w:r w:rsidR="00564A4A" w:rsidRPr="00C941D0">
        <w:t>z</w:t>
      </w:r>
      <w:r w:rsidR="00564A4A" w:rsidRPr="00456206">
        <w:t xml:space="preserve">-stack </w:t>
      </w:r>
      <w:r w:rsidR="00E4624C" w:rsidRPr="00456206">
        <w:t xml:space="preserve">leads to </w:t>
      </w:r>
      <w:r w:rsidR="00A4021C" w:rsidRPr="00456206">
        <w:t xml:space="preserve">the </w:t>
      </w:r>
      <w:r w:rsidR="00E4624C" w:rsidRPr="00456206">
        <w:t xml:space="preserve">mixing of </w:t>
      </w:r>
      <w:r w:rsidR="00E81110" w:rsidRPr="00456206">
        <w:t>whole</w:t>
      </w:r>
      <w:r w:rsidR="00E4624C" w:rsidRPr="00456206">
        <w:t xml:space="preserve"> actomyosin networks</w:t>
      </w:r>
      <w:r w:rsidR="00E81110" w:rsidRPr="00456206">
        <w:t xml:space="preserve"> in</w:t>
      </w:r>
      <w:r w:rsidR="00E4624C" w:rsidRPr="00456206">
        <w:t xml:space="preserve"> follicle </w:t>
      </w:r>
      <w:r w:rsidR="00377A24" w:rsidRPr="00456206">
        <w:t>cells</w:t>
      </w:r>
      <w:r w:rsidR="00E4624C" w:rsidRPr="00456206">
        <w:t>.</w:t>
      </w:r>
      <w:r w:rsidR="0035559D" w:rsidRPr="00456206">
        <w:t xml:space="preserve"> </w:t>
      </w:r>
      <w:r w:rsidR="00CA5079" w:rsidRPr="00456206">
        <w:t>Myosin</w:t>
      </w:r>
      <w:r w:rsidR="004F7668">
        <w:t xml:space="preserve"> </w:t>
      </w:r>
      <w:r w:rsidR="00CA5079" w:rsidRPr="00456206">
        <w:t xml:space="preserve">II visualized with </w:t>
      </w:r>
      <w:proofErr w:type="gramStart"/>
      <w:r w:rsidR="00564A4A" w:rsidRPr="00456206">
        <w:t>MRL</w:t>
      </w:r>
      <w:r w:rsidR="00FD5B5C" w:rsidRPr="00456206">
        <w:t>C::</w:t>
      </w:r>
      <w:proofErr w:type="gramEnd"/>
      <w:r w:rsidR="00FD5B5C" w:rsidRPr="00456206">
        <w:t>GFP</w:t>
      </w:r>
      <w:r w:rsidR="00CA5079" w:rsidRPr="00456206">
        <w:t xml:space="preserve"> (</w:t>
      </w:r>
      <w:r w:rsidR="001D13B2" w:rsidRPr="00456206">
        <w:t>green</w:t>
      </w:r>
      <w:r w:rsidR="00FD5B5C" w:rsidRPr="00456206">
        <w:t xml:space="preserve">) </w:t>
      </w:r>
      <w:r w:rsidR="00D979B3" w:rsidRPr="00456206">
        <w:t xml:space="preserve">shows </w:t>
      </w:r>
      <w:r w:rsidR="00A4021C" w:rsidRPr="00456206">
        <w:t>the</w:t>
      </w:r>
      <w:r w:rsidR="00DC221D" w:rsidRPr="00456206">
        <w:t xml:space="preserve"> </w:t>
      </w:r>
      <w:r w:rsidR="00FD5B5C" w:rsidRPr="00456206">
        <w:t>strongly express</w:t>
      </w:r>
      <w:r w:rsidR="00A4021C" w:rsidRPr="00456206">
        <w:t>ing</w:t>
      </w:r>
      <w:r w:rsidR="00FD5B5C" w:rsidRPr="00456206">
        <w:t xml:space="preserve"> </w:t>
      </w:r>
      <w:r w:rsidR="00564A4A" w:rsidRPr="00456206">
        <w:t xml:space="preserve">inner </w:t>
      </w:r>
      <w:r w:rsidR="00FD5B5C" w:rsidRPr="00456206">
        <w:t xml:space="preserve">(apical) </w:t>
      </w:r>
      <w:r w:rsidR="00A4021C" w:rsidRPr="00456206">
        <w:t xml:space="preserve">region </w:t>
      </w:r>
      <w:r w:rsidR="00564A4A" w:rsidRPr="00456206">
        <w:t xml:space="preserve">of follicle cells </w:t>
      </w:r>
      <w:r w:rsidR="008614B2" w:rsidRPr="00456206">
        <w:t xml:space="preserve">in such a </w:t>
      </w:r>
      <w:r w:rsidR="008614B2" w:rsidRPr="00C941D0">
        <w:t>z</w:t>
      </w:r>
      <w:r w:rsidR="008614B2" w:rsidRPr="00456206">
        <w:t xml:space="preserve">-projection </w:t>
      </w:r>
      <w:r w:rsidR="00564A4A" w:rsidRPr="00456206">
        <w:t xml:space="preserve">and </w:t>
      </w:r>
      <w:r w:rsidR="00D979B3" w:rsidRPr="00456206">
        <w:t>almost no information</w:t>
      </w:r>
      <w:r w:rsidR="00564A4A" w:rsidRPr="00456206">
        <w:t xml:space="preserve"> </w:t>
      </w:r>
      <w:r w:rsidR="00DC221D" w:rsidRPr="00456206">
        <w:t>from</w:t>
      </w:r>
      <w:r w:rsidR="00564A4A" w:rsidRPr="00456206">
        <w:t xml:space="preserve"> the basal </w:t>
      </w:r>
      <w:r w:rsidR="00FD5B5C" w:rsidRPr="00456206">
        <w:t xml:space="preserve">(outer) </w:t>
      </w:r>
      <w:r w:rsidR="00564A4A" w:rsidRPr="00456206">
        <w:t>side</w:t>
      </w:r>
      <w:r w:rsidR="00DD136B" w:rsidRPr="00456206">
        <w:t>,</w:t>
      </w:r>
      <w:r w:rsidR="00564A4A" w:rsidRPr="00456206">
        <w:t xml:space="preserve"> where </w:t>
      </w:r>
      <w:r w:rsidR="00B22883">
        <w:t>m</w:t>
      </w:r>
      <w:r w:rsidR="00D979B3" w:rsidRPr="00456206">
        <w:t>yosin</w:t>
      </w:r>
      <w:r w:rsidR="00B22883">
        <w:t xml:space="preserve"> </w:t>
      </w:r>
      <w:r w:rsidR="00D979B3" w:rsidRPr="00456206">
        <w:t>II</w:t>
      </w:r>
      <w:r w:rsidR="00564A4A" w:rsidRPr="00456206">
        <w:t xml:space="preserve"> </w:t>
      </w:r>
      <w:r w:rsidR="00D979B3" w:rsidRPr="00456206">
        <w:t xml:space="preserve">displays a </w:t>
      </w:r>
      <w:r w:rsidR="00564A4A" w:rsidRPr="00456206">
        <w:t>strong planar cell polarity phenotype</w:t>
      </w:r>
      <w:r w:rsidR="00B22883">
        <w:t>,</w:t>
      </w:r>
      <w:r w:rsidR="00C03780" w:rsidRPr="00456206">
        <w:t xml:space="preserve"> but its signal intensity is low</w:t>
      </w:r>
      <w:r w:rsidR="00A52856" w:rsidRPr="00456206">
        <w:rPr>
          <w:noProof/>
          <w:vertAlign w:val="superscript"/>
        </w:rPr>
        <w:t>12</w:t>
      </w:r>
      <w:r w:rsidR="00FD5B5C" w:rsidRPr="00456206">
        <w:t>.</w:t>
      </w:r>
      <w:r w:rsidR="00564A4A" w:rsidRPr="00456206">
        <w:t xml:space="preserve"> </w:t>
      </w:r>
      <w:r w:rsidR="0035559D" w:rsidRPr="00456206">
        <w:t>To</w:t>
      </w:r>
      <w:r w:rsidR="000E52CE" w:rsidRPr="00456206">
        <w:t xml:space="preserve"> avoid </w:t>
      </w:r>
      <w:r w:rsidR="0035559D" w:rsidRPr="00456206">
        <w:t xml:space="preserve">such </w:t>
      </w:r>
      <w:r w:rsidR="000E52CE" w:rsidRPr="00456206">
        <w:t xml:space="preserve">mixing </w:t>
      </w:r>
      <w:r w:rsidR="00F009CB" w:rsidRPr="00456206">
        <w:t>as shown</w:t>
      </w:r>
      <w:r w:rsidR="00726388" w:rsidRPr="00456206">
        <w:t xml:space="preserve"> </w:t>
      </w:r>
      <w:r w:rsidR="00F25C56" w:rsidRPr="00456206">
        <w:t xml:space="preserve">in </w:t>
      </w:r>
      <w:r w:rsidR="00B22883">
        <w:t xml:space="preserve">panel </w:t>
      </w:r>
      <w:r w:rsidR="00371690" w:rsidRPr="00456206">
        <w:rPr>
          <w:b/>
        </w:rPr>
        <w:t>A’</w:t>
      </w:r>
      <w:r w:rsidR="0035559D" w:rsidRPr="00456206">
        <w:t xml:space="preserve">, </w:t>
      </w:r>
      <w:r w:rsidR="00954D5E" w:rsidRPr="00456206">
        <w:t>we</w:t>
      </w:r>
      <w:r w:rsidR="00CC129B" w:rsidRPr="00456206">
        <w:t xml:space="preserve"> have developed a</w:t>
      </w:r>
      <w:r w:rsidR="00954D5E" w:rsidRPr="00456206">
        <w:t xml:space="preserve"> </w:t>
      </w:r>
      <w:r w:rsidR="003B116D" w:rsidRPr="00456206">
        <w:t xml:space="preserve">user-friendly, </w:t>
      </w:r>
      <w:r w:rsidR="00954D5E" w:rsidRPr="00456206">
        <w:t xml:space="preserve">Fiji-based </w:t>
      </w:r>
      <w:r w:rsidR="00B22883">
        <w:t>p</w:t>
      </w:r>
      <w:r w:rsidR="003362C3">
        <w:t>lugin</w:t>
      </w:r>
      <w:r w:rsidR="00954D5E" w:rsidRPr="00456206">
        <w:t xml:space="preserve"> called </w:t>
      </w:r>
      <w:r w:rsidR="00954D5E" w:rsidRPr="00C941D0">
        <w:rPr>
          <w:b/>
        </w:rPr>
        <w:t xml:space="preserve">Ellipsoid </w:t>
      </w:r>
      <w:r w:rsidR="00954D5E" w:rsidRPr="00C941D0">
        <w:rPr>
          <w:b/>
        </w:rPr>
        <w:lastRenderedPageBreak/>
        <w:t>Surface Projection</w:t>
      </w:r>
      <w:r w:rsidR="00954D5E" w:rsidRPr="00456206">
        <w:t xml:space="preserve"> in BigDataViewer</w:t>
      </w:r>
      <w:r w:rsidR="005F493E" w:rsidRPr="00456206">
        <w:rPr>
          <w:noProof/>
          <w:vertAlign w:val="superscript"/>
        </w:rPr>
        <w:t>18</w:t>
      </w:r>
      <w:r w:rsidR="00A96978" w:rsidRPr="00456206">
        <w:t xml:space="preserve"> </w:t>
      </w:r>
      <w:r w:rsidR="00AF76D7" w:rsidRPr="00456206">
        <w:t xml:space="preserve">that allows </w:t>
      </w:r>
      <w:r w:rsidR="00B22883">
        <w:t>(</w:t>
      </w:r>
      <w:r w:rsidR="00B22883" w:rsidRPr="00C941D0">
        <w:rPr>
          <w:b/>
        </w:rPr>
        <w:t>B</w:t>
      </w:r>
      <w:r w:rsidR="00B22883">
        <w:t xml:space="preserve">) </w:t>
      </w:r>
      <w:r w:rsidR="00CD00DB" w:rsidRPr="00456206">
        <w:t xml:space="preserve">the </w:t>
      </w:r>
      <w:r w:rsidR="00AF76D7" w:rsidRPr="00456206">
        <w:t>selective extract</w:t>
      </w:r>
      <w:r w:rsidR="00CD00DB" w:rsidRPr="00456206">
        <w:t>ion of</w:t>
      </w:r>
      <w:r w:rsidR="00AF76D7" w:rsidRPr="00456206">
        <w:t xml:space="preserve"> a </w:t>
      </w:r>
      <w:r w:rsidR="00CC4ADA" w:rsidRPr="00456206">
        <w:t xml:space="preserve">defined, </w:t>
      </w:r>
      <w:r w:rsidR="00A96978" w:rsidRPr="00456206">
        <w:t xml:space="preserve">thin layer </w:t>
      </w:r>
      <w:r w:rsidR="00D01ECB" w:rsidRPr="00456206">
        <w:t xml:space="preserve">(pink) </w:t>
      </w:r>
      <w:r w:rsidR="00A96978" w:rsidRPr="00456206">
        <w:t>of actomyosin from</w:t>
      </w:r>
      <w:r w:rsidR="00AF76D7" w:rsidRPr="00456206">
        <w:t xml:space="preserve"> a curved epitheli</w:t>
      </w:r>
      <w:r w:rsidR="008B2C47" w:rsidRPr="00456206">
        <w:t>um</w:t>
      </w:r>
      <w:r w:rsidR="00A458FD" w:rsidRPr="00456206">
        <w:t xml:space="preserve"> </w:t>
      </w:r>
      <w:r w:rsidR="00B22883">
        <w:t>(</w:t>
      </w:r>
      <w:r w:rsidR="00B22883" w:rsidRPr="00C941D0">
        <w:rPr>
          <w:b/>
        </w:rPr>
        <w:t>B’</w:t>
      </w:r>
      <w:r w:rsidR="00B22883">
        <w:t xml:space="preserve">) </w:t>
      </w:r>
      <w:r w:rsidR="00BA2FDE" w:rsidRPr="00456206">
        <w:t>as</w:t>
      </w:r>
      <w:r w:rsidR="00AB6DDE" w:rsidRPr="00456206">
        <w:t xml:space="preserve"> shown </w:t>
      </w:r>
      <w:r w:rsidR="001154DD" w:rsidRPr="00456206">
        <w:t xml:space="preserve">for </w:t>
      </w:r>
      <w:r w:rsidR="00B22883">
        <w:t>m</w:t>
      </w:r>
      <w:r w:rsidR="00B40277" w:rsidRPr="00456206">
        <w:t>yosin II (green) in a</w:t>
      </w:r>
      <w:r w:rsidR="001154DD" w:rsidRPr="00456206">
        <w:t xml:space="preserve"> </w:t>
      </w:r>
      <w:r w:rsidR="009C74AB" w:rsidRPr="00456206">
        <w:t xml:space="preserve">selected extraction of the </w:t>
      </w:r>
      <w:r w:rsidR="001154DD" w:rsidRPr="00456206">
        <w:t xml:space="preserve">basal </w:t>
      </w:r>
      <w:r w:rsidR="00B633C6" w:rsidRPr="00456206">
        <w:t xml:space="preserve">(outer) </w:t>
      </w:r>
      <w:r w:rsidR="001154DD" w:rsidRPr="00456206">
        <w:t>side of the follicle epithelium</w:t>
      </w:r>
      <w:r w:rsidR="00AF76D7" w:rsidRPr="00456206">
        <w:t>.</w:t>
      </w:r>
      <w:r w:rsidR="00C57F22" w:rsidRPr="00456206">
        <w:t xml:space="preserve"> </w:t>
      </w:r>
      <w:r w:rsidR="000D6944" w:rsidRPr="00456206">
        <w:t xml:space="preserve">Compare </w:t>
      </w:r>
      <w:r w:rsidR="00D01ECB" w:rsidRPr="00456206">
        <w:t xml:space="preserve">the difference </w:t>
      </w:r>
      <w:r w:rsidR="00B22883">
        <w:t xml:space="preserve">in </w:t>
      </w:r>
      <w:r w:rsidR="00D01ECB" w:rsidRPr="00456206">
        <w:t xml:space="preserve">signal of </w:t>
      </w:r>
      <w:r w:rsidR="00B22883">
        <w:t>m</w:t>
      </w:r>
      <w:r w:rsidR="00D01ECB" w:rsidRPr="00456206">
        <w:t>yosin II (</w:t>
      </w:r>
      <w:proofErr w:type="gramStart"/>
      <w:r w:rsidR="00D01ECB" w:rsidRPr="00456206">
        <w:t>MRLC::</w:t>
      </w:r>
      <w:proofErr w:type="gramEnd"/>
      <w:r w:rsidR="00D01ECB" w:rsidRPr="00456206">
        <w:t xml:space="preserve">GFP) in </w:t>
      </w:r>
      <w:r w:rsidR="00B22883">
        <w:t xml:space="preserve">panels </w:t>
      </w:r>
      <w:r w:rsidR="000D6944" w:rsidRPr="00C941D0">
        <w:rPr>
          <w:b/>
        </w:rPr>
        <w:t>A’</w:t>
      </w:r>
      <w:r w:rsidR="000D6944" w:rsidRPr="00456206">
        <w:t xml:space="preserve"> and </w:t>
      </w:r>
      <w:r w:rsidR="000D6944" w:rsidRPr="00C941D0">
        <w:rPr>
          <w:b/>
        </w:rPr>
        <w:t>B’</w:t>
      </w:r>
      <w:r w:rsidR="000D6944" w:rsidRPr="00456206">
        <w:t xml:space="preserve">. </w:t>
      </w:r>
      <w:r w:rsidR="00A40E6D" w:rsidRPr="00456206">
        <w:t xml:space="preserve">Note the planar polarized pattern of </w:t>
      </w:r>
      <w:r w:rsidR="00B22883">
        <w:t>m</w:t>
      </w:r>
      <w:r w:rsidR="00A40E6D" w:rsidRPr="00456206">
        <w:t xml:space="preserve">yosin II in </w:t>
      </w:r>
      <w:r w:rsidR="00B22883">
        <w:t xml:space="preserve">panel </w:t>
      </w:r>
      <w:r w:rsidR="00A40E6D" w:rsidRPr="00C941D0">
        <w:rPr>
          <w:b/>
        </w:rPr>
        <w:t>B’</w:t>
      </w:r>
      <w:r w:rsidR="00A40E6D" w:rsidRPr="00456206">
        <w:t xml:space="preserve">. </w:t>
      </w:r>
      <w:r w:rsidR="00B22883">
        <w:t>The c</w:t>
      </w:r>
      <w:r w:rsidR="00555AF9" w:rsidRPr="00456206">
        <w:t xml:space="preserve">ell </w:t>
      </w:r>
      <w:r w:rsidR="00067B2C" w:rsidRPr="00456206">
        <w:t>outlines</w:t>
      </w:r>
      <w:r w:rsidR="00555AF9" w:rsidRPr="00456206">
        <w:t xml:space="preserve"> are </w:t>
      </w:r>
      <w:r w:rsidR="002D7759" w:rsidRPr="00456206">
        <w:t>in red</w:t>
      </w:r>
      <w:r w:rsidR="00555AF9" w:rsidRPr="00456206">
        <w:t xml:space="preserve">. </w:t>
      </w:r>
      <w:r w:rsidR="00B22883">
        <w:t>The a</w:t>
      </w:r>
      <w:r w:rsidR="00EC0C1C" w:rsidRPr="00456206">
        <w:t>nterior</w:t>
      </w:r>
      <w:r w:rsidR="00C941D0">
        <w:t xml:space="preserve"> side</w:t>
      </w:r>
      <w:r w:rsidR="00EC0C1C" w:rsidRPr="00456206">
        <w:t xml:space="preserve"> is on the </w:t>
      </w:r>
      <w:r w:rsidR="001D377A" w:rsidRPr="00456206">
        <w:t>left</w:t>
      </w:r>
      <w:r w:rsidR="00EC0C1C" w:rsidRPr="00456206">
        <w:t xml:space="preserve">. </w:t>
      </w:r>
      <w:r w:rsidR="00B22883">
        <w:t>The s</w:t>
      </w:r>
      <w:r w:rsidR="00E57B71" w:rsidRPr="00456206">
        <w:t xml:space="preserve">cale bar = 50 </w:t>
      </w:r>
      <w:r w:rsidR="00E57B71" w:rsidRPr="00C941D0">
        <w:t>µ</w:t>
      </w:r>
      <w:r w:rsidR="00E57B71" w:rsidRPr="00456206">
        <w:t>m.</w:t>
      </w:r>
    </w:p>
    <w:p w14:paraId="373C522B" w14:textId="3F50961F" w:rsidR="00D93874" w:rsidRPr="00456206" w:rsidRDefault="00D93874" w:rsidP="00BA0D8F">
      <w:pPr>
        <w:pStyle w:val="ListParagraph"/>
        <w:ind w:left="0"/>
        <w:jc w:val="both"/>
        <w:rPr>
          <w:rFonts w:ascii="Calibri" w:hAnsi="Calibri" w:cs="Calibri"/>
        </w:rPr>
      </w:pPr>
    </w:p>
    <w:p w14:paraId="3039B3F4" w14:textId="3A128978" w:rsidR="00D93874" w:rsidRPr="00456206" w:rsidRDefault="00D93874" w:rsidP="00BA0D8F">
      <w:pPr>
        <w:jc w:val="both"/>
        <w:rPr>
          <w:rFonts w:ascii="Calibri" w:hAnsi="Calibri" w:cs="Calibri"/>
        </w:rPr>
      </w:pPr>
      <w:r w:rsidRPr="00456206">
        <w:rPr>
          <w:rFonts w:ascii="Calibri" w:hAnsi="Calibri" w:cs="Calibri"/>
          <w:b/>
        </w:rPr>
        <w:t>Figure 2:</w:t>
      </w:r>
      <w:r w:rsidRPr="00456206">
        <w:rPr>
          <w:rFonts w:ascii="Calibri" w:hAnsi="Calibri" w:cs="Calibri"/>
        </w:rPr>
        <w:t xml:space="preserve"> </w:t>
      </w:r>
      <w:r w:rsidR="00CB3541" w:rsidRPr="00456206">
        <w:rPr>
          <w:rFonts w:ascii="Calibri" w:hAnsi="Calibri" w:cs="Calibri"/>
          <w:b/>
        </w:rPr>
        <w:t>Planar polarized a</w:t>
      </w:r>
      <w:r w:rsidRPr="00456206">
        <w:rPr>
          <w:rFonts w:ascii="Calibri" w:hAnsi="Calibri" w:cs="Calibri"/>
          <w:b/>
        </w:rPr>
        <w:t>ctomyosin network at the local cellular and tissue scales</w:t>
      </w:r>
      <w:r w:rsidRPr="00C941D0">
        <w:rPr>
          <w:rFonts w:ascii="Calibri" w:hAnsi="Calibri" w:cs="Calibri"/>
          <w:b/>
        </w:rPr>
        <w:t>.</w:t>
      </w:r>
      <w:r w:rsidRPr="00456206">
        <w:rPr>
          <w:rFonts w:ascii="Calibri" w:hAnsi="Calibri" w:cs="Calibri"/>
        </w:rPr>
        <w:t xml:space="preserve"> </w:t>
      </w:r>
      <w:r w:rsidR="00B22883">
        <w:rPr>
          <w:rFonts w:ascii="Calibri" w:hAnsi="Calibri" w:cs="Calibri"/>
        </w:rPr>
        <w:t>The i</w:t>
      </w:r>
      <w:r w:rsidRPr="00456206">
        <w:rPr>
          <w:rFonts w:ascii="Calibri" w:hAnsi="Calibri" w:cs="Calibri"/>
        </w:rPr>
        <w:t>maging of actomyosin at different scales allows the analysis of different numbers of epithelial cells</w:t>
      </w:r>
      <w:r w:rsidR="00B22883">
        <w:rPr>
          <w:rFonts w:ascii="Calibri" w:hAnsi="Calibri" w:cs="Calibri"/>
        </w:rPr>
        <w:t>, namely</w:t>
      </w:r>
      <w:r w:rsidRPr="00456206">
        <w:rPr>
          <w:rFonts w:ascii="Calibri" w:hAnsi="Calibri" w:cs="Calibri"/>
        </w:rPr>
        <w:t xml:space="preserve"> </w:t>
      </w:r>
      <w:r w:rsidR="00B22883">
        <w:rPr>
          <w:rFonts w:ascii="Calibri" w:hAnsi="Calibri" w:cs="Calibri"/>
        </w:rPr>
        <w:t>(</w:t>
      </w:r>
      <w:r w:rsidR="00B22883" w:rsidRPr="00C941D0">
        <w:rPr>
          <w:rFonts w:ascii="Calibri" w:hAnsi="Calibri" w:cs="Calibri"/>
          <w:b/>
        </w:rPr>
        <w:t>A</w:t>
      </w:r>
      <w:r w:rsidR="00B22883">
        <w:rPr>
          <w:rFonts w:ascii="Calibri" w:hAnsi="Calibri" w:cs="Calibri"/>
        </w:rPr>
        <w:t xml:space="preserve">) </w:t>
      </w:r>
      <w:r w:rsidRPr="00456206">
        <w:rPr>
          <w:rFonts w:ascii="Calibri" w:hAnsi="Calibri" w:cs="Calibri"/>
        </w:rPr>
        <w:t>up to 15 cells at the local cellular scale</w:t>
      </w:r>
      <w:r w:rsidR="0041103F" w:rsidRPr="00456206">
        <w:rPr>
          <w:rFonts w:ascii="Calibri" w:hAnsi="Calibri" w:cs="Calibri"/>
        </w:rPr>
        <w:t xml:space="preserve"> </w:t>
      </w:r>
      <w:r w:rsidRPr="00456206">
        <w:rPr>
          <w:rFonts w:ascii="Calibri" w:hAnsi="Calibri" w:cs="Calibri"/>
        </w:rPr>
        <w:t xml:space="preserve">and </w:t>
      </w:r>
      <w:r w:rsidR="00B22883">
        <w:rPr>
          <w:rFonts w:ascii="Calibri" w:hAnsi="Calibri" w:cs="Calibri"/>
        </w:rPr>
        <w:t>(</w:t>
      </w:r>
      <w:r w:rsidR="00B22883" w:rsidRPr="00C941D0">
        <w:rPr>
          <w:rFonts w:ascii="Calibri" w:hAnsi="Calibri" w:cs="Calibri"/>
          <w:b/>
        </w:rPr>
        <w:t>B</w:t>
      </w:r>
      <w:r w:rsidR="00B22883">
        <w:rPr>
          <w:rFonts w:ascii="Calibri" w:hAnsi="Calibri" w:cs="Calibri"/>
        </w:rPr>
        <w:t xml:space="preserve">) </w:t>
      </w:r>
      <w:r w:rsidRPr="00456206">
        <w:rPr>
          <w:rFonts w:ascii="Calibri" w:hAnsi="Calibri" w:cs="Calibri"/>
        </w:rPr>
        <w:t>50</w:t>
      </w:r>
      <w:r w:rsidR="00B22883">
        <w:rPr>
          <w:rFonts w:ascii="Calibri" w:hAnsi="Calibri" w:cs="Calibri"/>
        </w:rPr>
        <w:t>–</w:t>
      </w:r>
      <w:r w:rsidRPr="00456206">
        <w:rPr>
          <w:rFonts w:ascii="Calibri" w:hAnsi="Calibri" w:cs="Calibri"/>
        </w:rPr>
        <w:t xml:space="preserve">100 cells at the tissue scale in the follicle epithelium of cultured </w:t>
      </w:r>
      <w:r w:rsidRPr="00456206">
        <w:rPr>
          <w:rFonts w:ascii="Calibri" w:hAnsi="Calibri" w:cs="Calibri"/>
          <w:i/>
        </w:rPr>
        <w:t>Drosophila</w:t>
      </w:r>
      <w:r w:rsidRPr="00456206">
        <w:rPr>
          <w:rFonts w:ascii="Calibri" w:hAnsi="Calibri" w:cs="Calibri"/>
        </w:rPr>
        <w:t xml:space="preserve"> egg chambers. </w:t>
      </w:r>
      <w:proofErr w:type="spellStart"/>
      <w:r w:rsidRPr="00456206">
        <w:rPr>
          <w:rFonts w:ascii="Calibri" w:hAnsi="Calibri" w:cs="Calibri"/>
        </w:rPr>
        <w:t>Nonmuscle</w:t>
      </w:r>
      <w:proofErr w:type="spellEnd"/>
      <w:r w:rsidRPr="00456206">
        <w:rPr>
          <w:rFonts w:ascii="Calibri" w:hAnsi="Calibri" w:cs="Calibri"/>
        </w:rPr>
        <w:t xml:space="preserve"> </w:t>
      </w:r>
      <w:r w:rsidR="00B22883">
        <w:rPr>
          <w:rFonts w:ascii="Calibri" w:hAnsi="Calibri" w:cs="Calibri"/>
        </w:rPr>
        <w:t>m</w:t>
      </w:r>
      <w:r w:rsidRPr="00456206">
        <w:rPr>
          <w:rFonts w:ascii="Calibri" w:hAnsi="Calibri" w:cs="Calibri"/>
        </w:rPr>
        <w:t>yosin</w:t>
      </w:r>
      <w:r w:rsidR="00B22883">
        <w:rPr>
          <w:rFonts w:ascii="Calibri" w:hAnsi="Calibri" w:cs="Calibri"/>
        </w:rPr>
        <w:t xml:space="preserve"> </w:t>
      </w:r>
      <w:r w:rsidRPr="00456206">
        <w:rPr>
          <w:rFonts w:ascii="Calibri" w:hAnsi="Calibri" w:cs="Calibri"/>
        </w:rPr>
        <w:t xml:space="preserve">II is visualized with </w:t>
      </w:r>
      <w:proofErr w:type="gramStart"/>
      <w:r w:rsidRPr="00456206">
        <w:rPr>
          <w:rFonts w:ascii="Calibri" w:hAnsi="Calibri" w:cs="Calibri"/>
        </w:rPr>
        <w:t>MRLC::</w:t>
      </w:r>
      <w:proofErr w:type="gramEnd"/>
      <w:r w:rsidRPr="00456206">
        <w:rPr>
          <w:rFonts w:ascii="Calibri" w:hAnsi="Calibri" w:cs="Calibri"/>
        </w:rPr>
        <w:t xml:space="preserve">GFP (green) and the genotype of the used transgenic line is specified in the </w:t>
      </w:r>
      <w:r w:rsidRPr="00C941D0">
        <w:rPr>
          <w:rFonts w:ascii="Calibri" w:hAnsi="Calibri" w:cs="Calibri"/>
          <w:b/>
        </w:rPr>
        <w:t>Table of Materials</w:t>
      </w:r>
      <w:r w:rsidRPr="00456206">
        <w:rPr>
          <w:rFonts w:ascii="Calibri" w:hAnsi="Calibri" w:cs="Calibri"/>
        </w:rPr>
        <w:t xml:space="preserve">. </w:t>
      </w:r>
      <w:r w:rsidR="00B22883">
        <w:rPr>
          <w:rFonts w:ascii="Calibri" w:hAnsi="Calibri" w:cs="Calibri"/>
        </w:rPr>
        <w:t>The c</w:t>
      </w:r>
      <w:r w:rsidRPr="00456206">
        <w:rPr>
          <w:rFonts w:ascii="Calibri" w:hAnsi="Calibri" w:cs="Calibri"/>
        </w:rPr>
        <w:t xml:space="preserve">ell outlines are in magenta. </w:t>
      </w:r>
      <w:r w:rsidR="00B22883">
        <w:rPr>
          <w:rFonts w:ascii="Calibri" w:hAnsi="Calibri" w:cs="Calibri"/>
        </w:rPr>
        <w:t>The a</w:t>
      </w:r>
      <w:r w:rsidRPr="00456206">
        <w:rPr>
          <w:rFonts w:ascii="Calibri" w:hAnsi="Calibri" w:cs="Calibri"/>
        </w:rPr>
        <w:t xml:space="preserve">nterior </w:t>
      </w:r>
      <w:r w:rsidR="00C941D0">
        <w:rPr>
          <w:rFonts w:ascii="Calibri" w:hAnsi="Calibri" w:cs="Calibri"/>
        </w:rPr>
        <w:t xml:space="preserve">side </w:t>
      </w:r>
      <w:r w:rsidRPr="00456206">
        <w:rPr>
          <w:rFonts w:ascii="Calibri" w:hAnsi="Calibri" w:cs="Calibri"/>
        </w:rPr>
        <w:t xml:space="preserve">is on the left. </w:t>
      </w:r>
      <w:r w:rsidR="00B22883">
        <w:rPr>
          <w:rFonts w:ascii="Calibri" w:hAnsi="Calibri" w:cs="Calibri"/>
        </w:rPr>
        <w:t>The s</w:t>
      </w:r>
      <w:r w:rsidRPr="00456206">
        <w:rPr>
          <w:rFonts w:ascii="Calibri" w:hAnsi="Calibri" w:cs="Calibri"/>
        </w:rPr>
        <w:t>cale bar</w:t>
      </w:r>
      <w:r w:rsidR="00B22883">
        <w:rPr>
          <w:rFonts w:ascii="Calibri" w:hAnsi="Calibri" w:cs="Calibri"/>
        </w:rPr>
        <w:t>s</w:t>
      </w:r>
      <w:r w:rsidRPr="00456206">
        <w:rPr>
          <w:rFonts w:ascii="Calibri" w:hAnsi="Calibri" w:cs="Calibri"/>
        </w:rPr>
        <w:t xml:space="preserve"> = 5 </w:t>
      </w:r>
      <w:r w:rsidRPr="00C941D0">
        <w:rPr>
          <w:rFonts w:ascii="Calibri" w:hAnsi="Calibri" w:cs="Calibri"/>
        </w:rPr>
        <w:t>µ</w:t>
      </w:r>
      <w:r w:rsidRPr="00456206">
        <w:rPr>
          <w:rFonts w:ascii="Calibri" w:hAnsi="Calibri" w:cs="Calibri"/>
        </w:rPr>
        <w:t>m</w:t>
      </w:r>
      <w:r w:rsidR="00C941D0">
        <w:rPr>
          <w:rFonts w:ascii="Calibri" w:hAnsi="Calibri" w:cs="Calibri"/>
        </w:rPr>
        <w:t xml:space="preserve"> in panel A</w:t>
      </w:r>
      <w:r w:rsidRPr="00456206">
        <w:rPr>
          <w:rFonts w:ascii="Calibri" w:hAnsi="Calibri" w:cs="Calibri"/>
        </w:rPr>
        <w:t xml:space="preserve"> and 50 </w:t>
      </w:r>
      <w:r w:rsidRPr="00C941D0">
        <w:rPr>
          <w:rFonts w:ascii="Calibri" w:hAnsi="Calibri" w:cs="Calibri"/>
        </w:rPr>
        <w:t>µ</w:t>
      </w:r>
      <w:r w:rsidRPr="00456206">
        <w:rPr>
          <w:rFonts w:ascii="Calibri" w:hAnsi="Calibri" w:cs="Calibri"/>
        </w:rPr>
        <w:t>m</w:t>
      </w:r>
      <w:r w:rsidR="00C941D0">
        <w:rPr>
          <w:rFonts w:ascii="Calibri" w:hAnsi="Calibri" w:cs="Calibri"/>
        </w:rPr>
        <w:t xml:space="preserve"> in panel B</w:t>
      </w:r>
      <w:r w:rsidRPr="00456206">
        <w:rPr>
          <w:rFonts w:ascii="Calibri" w:hAnsi="Calibri" w:cs="Calibri"/>
        </w:rPr>
        <w:t>.</w:t>
      </w:r>
    </w:p>
    <w:p w14:paraId="22A3172B" w14:textId="6A57781A" w:rsidR="00B633C6" w:rsidRPr="00456206" w:rsidRDefault="00B633C6" w:rsidP="00BA0D8F">
      <w:pPr>
        <w:pStyle w:val="ListParagraph"/>
        <w:ind w:left="0"/>
        <w:jc w:val="both"/>
        <w:rPr>
          <w:rFonts w:ascii="Calibri" w:hAnsi="Calibri" w:cs="Calibri"/>
        </w:rPr>
      </w:pPr>
    </w:p>
    <w:p w14:paraId="38A7617A" w14:textId="626A0E0B" w:rsidR="00C8460F" w:rsidRPr="00456206" w:rsidRDefault="00C8460F" w:rsidP="00BA0D8F">
      <w:pPr>
        <w:pStyle w:val="ListParagraph"/>
        <w:ind w:left="0"/>
        <w:jc w:val="both"/>
        <w:rPr>
          <w:rFonts w:ascii="Calibri" w:hAnsi="Calibri" w:cs="Calibri"/>
        </w:rPr>
      </w:pPr>
      <w:r w:rsidRPr="00456206">
        <w:rPr>
          <w:rFonts w:ascii="Calibri" w:hAnsi="Calibri" w:cs="Calibri"/>
          <w:b/>
        </w:rPr>
        <w:t>Figure 3</w:t>
      </w:r>
      <w:r w:rsidR="00477821" w:rsidRPr="00456206">
        <w:rPr>
          <w:rFonts w:ascii="Calibri" w:hAnsi="Calibri" w:cs="Calibri"/>
          <w:b/>
        </w:rPr>
        <w:t xml:space="preserve">: </w:t>
      </w:r>
      <w:r w:rsidR="001F7028" w:rsidRPr="00456206">
        <w:rPr>
          <w:rFonts w:ascii="Calibri" w:hAnsi="Calibri" w:cs="Calibri"/>
          <w:b/>
        </w:rPr>
        <w:t>A</w:t>
      </w:r>
      <w:r w:rsidR="00300F24" w:rsidRPr="00456206">
        <w:rPr>
          <w:rFonts w:ascii="Calibri" w:hAnsi="Calibri" w:cs="Calibri"/>
          <w:b/>
        </w:rPr>
        <w:t xml:space="preserve">n example of </w:t>
      </w:r>
      <w:r w:rsidR="00274102" w:rsidRPr="00456206">
        <w:rPr>
          <w:rFonts w:ascii="Calibri" w:hAnsi="Calibri" w:cs="Calibri"/>
          <w:b/>
        </w:rPr>
        <w:t xml:space="preserve">the </w:t>
      </w:r>
      <w:r w:rsidR="00D875A1" w:rsidRPr="00456206">
        <w:rPr>
          <w:rFonts w:ascii="Calibri" w:hAnsi="Calibri" w:cs="Calibri"/>
          <w:b/>
        </w:rPr>
        <w:t xml:space="preserve">analysis of </w:t>
      </w:r>
      <w:r w:rsidR="00B22883">
        <w:rPr>
          <w:rFonts w:ascii="Calibri" w:hAnsi="Calibri" w:cs="Calibri"/>
          <w:b/>
        </w:rPr>
        <w:t>m</w:t>
      </w:r>
      <w:r w:rsidR="00300F24" w:rsidRPr="00456206">
        <w:rPr>
          <w:rFonts w:ascii="Calibri" w:hAnsi="Calibri" w:cs="Calibri"/>
          <w:b/>
        </w:rPr>
        <w:t xml:space="preserve">yosin II pulses </w:t>
      </w:r>
      <w:r w:rsidR="001F7028" w:rsidRPr="00456206">
        <w:rPr>
          <w:rFonts w:ascii="Calibri" w:hAnsi="Calibri" w:cs="Calibri"/>
          <w:b/>
        </w:rPr>
        <w:t xml:space="preserve">in </w:t>
      </w:r>
      <w:r w:rsidR="00AB3AED" w:rsidRPr="00456206">
        <w:rPr>
          <w:rFonts w:ascii="Calibri" w:hAnsi="Calibri" w:cs="Calibri"/>
          <w:b/>
        </w:rPr>
        <w:t>Surface manager at the local cellular scale.</w:t>
      </w:r>
      <w:r w:rsidR="00DB1EDF" w:rsidRPr="00C941D0">
        <w:rPr>
          <w:rFonts w:ascii="Calibri" w:hAnsi="Calibri" w:cs="Calibri"/>
        </w:rPr>
        <w:t xml:space="preserve"> </w:t>
      </w:r>
      <w:r w:rsidR="00B22883" w:rsidRPr="00C941D0">
        <w:rPr>
          <w:rFonts w:ascii="Calibri" w:hAnsi="Calibri" w:cs="Calibri"/>
        </w:rPr>
        <w:t>(</w:t>
      </w:r>
      <w:r w:rsidR="00D27836" w:rsidRPr="00456206">
        <w:rPr>
          <w:rFonts w:ascii="Calibri" w:hAnsi="Calibri" w:cs="Calibri"/>
          <w:b/>
        </w:rPr>
        <w:t>A</w:t>
      </w:r>
      <w:r w:rsidR="00B22883" w:rsidRPr="00C941D0">
        <w:rPr>
          <w:rFonts w:ascii="Calibri" w:hAnsi="Calibri" w:cs="Calibri"/>
        </w:rPr>
        <w:t>)</w:t>
      </w:r>
      <w:r w:rsidR="00D27836" w:rsidRPr="00456206">
        <w:rPr>
          <w:rFonts w:ascii="Calibri" w:hAnsi="Calibri" w:cs="Calibri"/>
          <w:b/>
        </w:rPr>
        <w:t xml:space="preserve"> </w:t>
      </w:r>
      <w:r w:rsidR="00341DB6" w:rsidRPr="00456206">
        <w:rPr>
          <w:rFonts w:ascii="Calibri" w:hAnsi="Calibri" w:cs="Calibri"/>
        </w:rPr>
        <w:t>A</w:t>
      </w:r>
      <w:r w:rsidR="00D27836" w:rsidRPr="00456206">
        <w:rPr>
          <w:rFonts w:ascii="Calibri" w:hAnsi="Calibri" w:cs="Calibri"/>
        </w:rPr>
        <w:t xml:space="preserve"> </w:t>
      </w:r>
      <w:r w:rsidR="00477821" w:rsidRPr="00456206">
        <w:rPr>
          <w:rFonts w:ascii="Calibri" w:hAnsi="Calibri" w:cs="Calibri"/>
        </w:rPr>
        <w:t>particle stack</w:t>
      </w:r>
      <w:r w:rsidR="00341DB6" w:rsidRPr="00456206">
        <w:rPr>
          <w:rFonts w:ascii="Calibri" w:hAnsi="Calibri" w:cs="Calibri"/>
        </w:rPr>
        <w:t xml:space="preserve"> </w:t>
      </w:r>
      <w:r w:rsidR="004911D6" w:rsidRPr="00456206">
        <w:rPr>
          <w:rFonts w:ascii="Calibri" w:hAnsi="Calibri" w:cs="Calibri"/>
        </w:rPr>
        <w:t>i</w:t>
      </w:r>
      <w:r w:rsidR="00590F3E" w:rsidRPr="00456206">
        <w:rPr>
          <w:rFonts w:ascii="Calibri" w:hAnsi="Calibri" w:cs="Calibri"/>
        </w:rPr>
        <w:t>s</w:t>
      </w:r>
      <w:r w:rsidR="00341DB6" w:rsidRPr="00456206">
        <w:rPr>
          <w:rFonts w:ascii="Calibri" w:hAnsi="Calibri" w:cs="Calibri"/>
        </w:rPr>
        <w:t xml:space="preserve"> loaded</w:t>
      </w:r>
      <w:r w:rsidR="00477821" w:rsidRPr="00456206">
        <w:rPr>
          <w:rFonts w:ascii="Calibri" w:hAnsi="Calibri" w:cs="Calibri"/>
        </w:rPr>
        <w:t xml:space="preserve"> </w:t>
      </w:r>
      <w:r w:rsidR="00964109" w:rsidRPr="00456206">
        <w:rPr>
          <w:rFonts w:ascii="Calibri" w:hAnsi="Calibri" w:cs="Calibri"/>
        </w:rPr>
        <w:t>in</w:t>
      </w:r>
      <w:r w:rsidR="00341DB6" w:rsidRPr="00456206">
        <w:rPr>
          <w:rFonts w:ascii="Calibri" w:hAnsi="Calibri" w:cs="Calibri"/>
        </w:rPr>
        <w:t>to</w:t>
      </w:r>
      <w:r w:rsidR="00964109" w:rsidRPr="00456206">
        <w:rPr>
          <w:rFonts w:ascii="Calibri" w:hAnsi="Calibri" w:cs="Calibri"/>
        </w:rPr>
        <w:t xml:space="preserve"> Surface manager.</w:t>
      </w:r>
      <w:r w:rsidR="00D27836" w:rsidRPr="00456206">
        <w:rPr>
          <w:rFonts w:ascii="Calibri" w:hAnsi="Calibri" w:cs="Calibri"/>
        </w:rPr>
        <w:t xml:space="preserve"> </w:t>
      </w:r>
      <w:r w:rsidR="0004232E" w:rsidRPr="00456206">
        <w:rPr>
          <w:rFonts w:ascii="Calibri" w:hAnsi="Calibri" w:cs="Calibri"/>
        </w:rPr>
        <w:t xml:space="preserve">Note that all identified cells in the TLM </w:t>
      </w:r>
      <w:r w:rsidR="00A7650E" w:rsidRPr="00456206">
        <w:rPr>
          <w:rFonts w:ascii="Calibri" w:hAnsi="Calibri" w:cs="Calibri"/>
        </w:rPr>
        <w:t xml:space="preserve">appear in </w:t>
      </w:r>
      <w:r w:rsidR="00545C50">
        <w:rPr>
          <w:rFonts w:ascii="Calibri" w:hAnsi="Calibri" w:cs="Calibri"/>
        </w:rPr>
        <w:t xml:space="preserve">the </w:t>
      </w:r>
      <w:r w:rsidR="00A7650E" w:rsidRPr="00456206">
        <w:rPr>
          <w:rFonts w:ascii="Calibri" w:hAnsi="Calibri" w:cs="Calibri"/>
        </w:rPr>
        <w:t>Surface manager window</w:t>
      </w:r>
      <w:r w:rsidR="0004232E" w:rsidRPr="00456206">
        <w:rPr>
          <w:rFonts w:ascii="Calibri" w:hAnsi="Calibri" w:cs="Calibri"/>
        </w:rPr>
        <w:t xml:space="preserve">. </w:t>
      </w:r>
      <w:r w:rsidR="00A7650E" w:rsidRPr="00456206">
        <w:rPr>
          <w:rFonts w:ascii="Calibri" w:hAnsi="Calibri" w:cs="Calibri"/>
        </w:rPr>
        <w:t xml:space="preserve">It is important to delete all unwanted or incomplete cells throughout a TLM. </w:t>
      </w:r>
      <w:r w:rsidR="00545C50">
        <w:rPr>
          <w:rFonts w:ascii="Calibri" w:hAnsi="Calibri" w:cs="Calibri"/>
        </w:rPr>
        <w:t>(</w:t>
      </w:r>
      <w:r w:rsidR="00D27836" w:rsidRPr="00456206">
        <w:rPr>
          <w:rFonts w:ascii="Calibri" w:hAnsi="Calibri" w:cs="Calibri"/>
          <w:b/>
        </w:rPr>
        <w:t>B</w:t>
      </w:r>
      <w:r w:rsidR="00545C50" w:rsidRPr="00C941D0">
        <w:rPr>
          <w:rFonts w:ascii="Calibri" w:hAnsi="Calibri" w:cs="Calibri"/>
        </w:rPr>
        <w:t>)</w:t>
      </w:r>
      <w:r w:rsidR="00D27836" w:rsidRPr="00456206">
        <w:rPr>
          <w:rFonts w:ascii="Calibri" w:hAnsi="Calibri" w:cs="Calibri"/>
        </w:rPr>
        <w:t xml:space="preserve"> </w:t>
      </w:r>
      <w:r w:rsidR="005C77E2" w:rsidRPr="00456206">
        <w:rPr>
          <w:rFonts w:ascii="Calibri" w:hAnsi="Calibri" w:cs="Calibri"/>
        </w:rPr>
        <w:t xml:space="preserve">Statistics obtained on </w:t>
      </w:r>
      <w:r w:rsidR="00545C50">
        <w:rPr>
          <w:rFonts w:ascii="Calibri" w:hAnsi="Calibri" w:cs="Calibri"/>
        </w:rPr>
        <w:t>m</w:t>
      </w:r>
      <w:r w:rsidR="005C77E2" w:rsidRPr="00456206">
        <w:rPr>
          <w:rFonts w:ascii="Calibri" w:hAnsi="Calibri" w:cs="Calibri"/>
        </w:rPr>
        <w:t>yosin II (</w:t>
      </w:r>
      <w:proofErr w:type="gramStart"/>
      <w:r w:rsidR="005C77E2" w:rsidRPr="00456206">
        <w:rPr>
          <w:rFonts w:ascii="Calibri" w:hAnsi="Calibri" w:cs="Calibri"/>
        </w:rPr>
        <w:t>MRLC::</w:t>
      </w:r>
      <w:proofErr w:type="gramEnd"/>
      <w:r w:rsidR="005C77E2" w:rsidRPr="00456206">
        <w:rPr>
          <w:rFonts w:ascii="Calibri" w:hAnsi="Calibri" w:cs="Calibri"/>
        </w:rPr>
        <w:t>GFP) for selected cells</w:t>
      </w:r>
      <w:r w:rsidR="00D72B49" w:rsidRPr="00456206">
        <w:rPr>
          <w:rFonts w:ascii="Calibri" w:hAnsi="Calibri" w:cs="Calibri"/>
        </w:rPr>
        <w:t xml:space="preserve"> </w:t>
      </w:r>
      <w:r w:rsidR="00A4021C" w:rsidRPr="00456206">
        <w:rPr>
          <w:rFonts w:ascii="Calibri" w:hAnsi="Calibri" w:cs="Calibri"/>
        </w:rPr>
        <w:t xml:space="preserve">are </w:t>
      </w:r>
      <w:r w:rsidR="00B24981" w:rsidRPr="00456206">
        <w:rPr>
          <w:rFonts w:ascii="Calibri" w:hAnsi="Calibri" w:cs="Calibri"/>
        </w:rPr>
        <w:t xml:space="preserve">shown in the window called </w:t>
      </w:r>
      <w:r w:rsidR="00B24981" w:rsidRPr="00C941D0">
        <w:rPr>
          <w:rFonts w:ascii="Calibri" w:hAnsi="Calibri" w:cs="Calibri"/>
          <w:b/>
        </w:rPr>
        <w:t xml:space="preserve">Average grey value </w:t>
      </w:r>
      <w:r w:rsidR="00545C50">
        <w:rPr>
          <w:rFonts w:ascii="Calibri" w:hAnsi="Calibri" w:cs="Calibri"/>
          <w:b/>
        </w:rPr>
        <w:t>S</w:t>
      </w:r>
      <w:r w:rsidR="00B24981" w:rsidRPr="00C941D0">
        <w:rPr>
          <w:rFonts w:ascii="Calibri" w:hAnsi="Calibri" w:cs="Calibri"/>
          <w:b/>
        </w:rPr>
        <w:t xml:space="preserve">lice by </w:t>
      </w:r>
      <w:r w:rsidR="00545C50">
        <w:rPr>
          <w:rFonts w:ascii="Calibri" w:hAnsi="Calibri" w:cs="Calibri"/>
          <w:b/>
        </w:rPr>
        <w:t>S</w:t>
      </w:r>
      <w:r w:rsidR="00B24981" w:rsidRPr="00C941D0">
        <w:rPr>
          <w:rFonts w:ascii="Calibri" w:hAnsi="Calibri" w:cs="Calibri"/>
          <w:b/>
        </w:rPr>
        <w:t>lice</w:t>
      </w:r>
      <w:r w:rsidR="00B24981" w:rsidRPr="00456206">
        <w:rPr>
          <w:rFonts w:ascii="Calibri" w:hAnsi="Calibri" w:cs="Calibri"/>
        </w:rPr>
        <w:t xml:space="preserve"> </w:t>
      </w:r>
      <w:r w:rsidR="00D72B49" w:rsidRPr="00456206">
        <w:rPr>
          <w:rFonts w:ascii="Calibri" w:hAnsi="Calibri" w:cs="Calibri"/>
        </w:rPr>
        <w:t>in Surface manager</w:t>
      </w:r>
      <w:r w:rsidR="005C77E2" w:rsidRPr="00456206">
        <w:rPr>
          <w:rFonts w:ascii="Calibri" w:hAnsi="Calibri" w:cs="Calibri"/>
        </w:rPr>
        <w:t xml:space="preserve">. </w:t>
      </w:r>
      <w:proofErr w:type="gramStart"/>
      <w:r w:rsidR="00FE59B4" w:rsidRPr="00456206">
        <w:rPr>
          <w:rFonts w:ascii="Calibri" w:hAnsi="Calibri" w:cs="Calibri"/>
        </w:rPr>
        <w:t>MRLC::</w:t>
      </w:r>
      <w:proofErr w:type="gramEnd"/>
      <w:r w:rsidR="00FE59B4" w:rsidRPr="00456206">
        <w:rPr>
          <w:rFonts w:ascii="Calibri" w:hAnsi="Calibri" w:cs="Calibri"/>
        </w:rPr>
        <w:t xml:space="preserve">GFP is shown in green whilst cellular membranes </w:t>
      </w:r>
      <w:r w:rsidR="00A4021C" w:rsidRPr="00456206">
        <w:rPr>
          <w:rFonts w:ascii="Calibri" w:hAnsi="Calibri" w:cs="Calibri"/>
        </w:rPr>
        <w:t xml:space="preserve">are </w:t>
      </w:r>
      <w:r w:rsidR="00FE59B4" w:rsidRPr="00456206">
        <w:rPr>
          <w:rFonts w:ascii="Calibri" w:hAnsi="Calibri" w:cs="Calibri"/>
        </w:rPr>
        <w:t xml:space="preserve">in red. </w:t>
      </w:r>
      <w:r w:rsidR="00545C50">
        <w:rPr>
          <w:rFonts w:ascii="Calibri" w:hAnsi="Calibri" w:cs="Calibri"/>
        </w:rPr>
        <w:t>The a</w:t>
      </w:r>
      <w:r w:rsidR="00C450A9" w:rsidRPr="00456206">
        <w:rPr>
          <w:rFonts w:ascii="Calibri" w:hAnsi="Calibri" w:cs="Calibri"/>
        </w:rPr>
        <w:t xml:space="preserve">nterior </w:t>
      </w:r>
      <w:r w:rsidR="00C941D0">
        <w:rPr>
          <w:rFonts w:ascii="Calibri" w:hAnsi="Calibri" w:cs="Calibri"/>
        </w:rPr>
        <w:t xml:space="preserve">side </w:t>
      </w:r>
      <w:r w:rsidR="00C450A9" w:rsidRPr="00456206">
        <w:rPr>
          <w:rFonts w:ascii="Calibri" w:hAnsi="Calibri" w:cs="Calibri"/>
        </w:rPr>
        <w:t>is on the left.</w:t>
      </w:r>
    </w:p>
    <w:p w14:paraId="100157FD" w14:textId="3DEA57C7" w:rsidR="00C8460F" w:rsidRPr="00456206" w:rsidRDefault="00C8460F" w:rsidP="00BA0D8F">
      <w:pPr>
        <w:pStyle w:val="ListParagraph"/>
        <w:ind w:left="0"/>
        <w:jc w:val="both"/>
        <w:rPr>
          <w:rFonts w:ascii="Calibri" w:hAnsi="Calibri" w:cs="Calibri"/>
        </w:rPr>
      </w:pPr>
    </w:p>
    <w:p w14:paraId="7F75E16C" w14:textId="0AB01A7E" w:rsidR="00176530" w:rsidRPr="00456206" w:rsidRDefault="00380B43" w:rsidP="00C941D0">
      <w:pPr>
        <w:pStyle w:val="ListParagraph"/>
        <w:ind w:left="0"/>
        <w:jc w:val="both"/>
        <w:rPr>
          <w:rFonts w:ascii="Calibri" w:hAnsi="Calibri" w:cs="Calibri"/>
          <w:b/>
        </w:rPr>
      </w:pPr>
      <w:r w:rsidRPr="00456206">
        <w:rPr>
          <w:rFonts w:ascii="Calibri" w:hAnsi="Calibri" w:cs="Calibri"/>
          <w:b/>
        </w:rPr>
        <w:t>Figure 4:</w:t>
      </w:r>
      <w:r w:rsidR="00300F24" w:rsidRPr="00456206">
        <w:rPr>
          <w:rFonts w:ascii="Calibri" w:hAnsi="Calibri" w:cs="Calibri"/>
          <w:b/>
        </w:rPr>
        <w:t xml:space="preserve"> An example of </w:t>
      </w:r>
      <w:r w:rsidR="001A4395" w:rsidRPr="00456206">
        <w:rPr>
          <w:rFonts w:ascii="Calibri" w:hAnsi="Calibri" w:cs="Calibri"/>
          <w:b/>
        </w:rPr>
        <w:t xml:space="preserve">the </w:t>
      </w:r>
      <w:r w:rsidR="00300F24" w:rsidRPr="00456206">
        <w:rPr>
          <w:rFonts w:ascii="Calibri" w:hAnsi="Calibri" w:cs="Calibri"/>
          <w:b/>
        </w:rPr>
        <w:t xml:space="preserve">manual analysis </w:t>
      </w:r>
      <w:r w:rsidR="00176530" w:rsidRPr="00456206">
        <w:rPr>
          <w:rFonts w:ascii="Calibri" w:hAnsi="Calibri" w:cs="Calibri"/>
          <w:b/>
        </w:rPr>
        <w:t xml:space="preserve">of individual </w:t>
      </w:r>
      <w:r w:rsidR="002C59B8">
        <w:rPr>
          <w:rFonts w:ascii="Calibri" w:hAnsi="Calibri" w:cs="Calibri"/>
          <w:b/>
        </w:rPr>
        <w:t>m</w:t>
      </w:r>
      <w:r w:rsidR="00176530" w:rsidRPr="00456206">
        <w:rPr>
          <w:rFonts w:ascii="Calibri" w:hAnsi="Calibri" w:cs="Calibri"/>
          <w:b/>
        </w:rPr>
        <w:t>yosin II signals</w:t>
      </w:r>
      <w:r w:rsidR="001A4395" w:rsidRPr="00456206">
        <w:rPr>
          <w:rFonts w:ascii="Calibri" w:hAnsi="Calibri" w:cs="Calibri"/>
          <w:b/>
        </w:rPr>
        <w:t xml:space="preserve"> at the local cellular scale</w:t>
      </w:r>
      <w:r w:rsidR="00176530" w:rsidRPr="00456206">
        <w:rPr>
          <w:rFonts w:ascii="Calibri" w:hAnsi="Calibri" w:cs="Calibri"/>
          <w:b/>
        </w:rPr>
        <w:t>.</w:t>
      </w:r>
      <w:r w:rsidR="00DB1EDF" w:rsidRPr="00C941D0">
        <w:rPr>
          <w:rFonts w:ascii="Calibri" w:hAnsi="Calibri" w:cs="Calibri"/>
        </w:rPr>
        <w:t xml:space="preserve"> </w:t>
      </w:r>
      <w:r w:rsidR="002C59B8" w:rsidRPr="00C941D0">
        <w:rPr>
          <w:rFonts w:ascii="Calibri" w:hAnsi="Calibri" w:cs="Calibri"/>
        </w:rPr>
        <w:t>(</w:t>
      </w:r>
      <w:r w:rsidR="002C59B8">
        <w:rPr>
          <w:rFonts w:ascii="Calibri" w:hAnsi="Calibri" w:cs="Calibri"/>
          <w:b/>
        </w:rPr>
        <w:t>A</w:t>
      </w:r>
      <w:r w:rsidR="002C59B8" w:rsidRPr="00C941D0">
        <w:rPr>
          <w:rFonts w:ascii="Calibri" w:hAnsi="Calibri" w:cs="Calibri"/>
        </w:rPr>
        <w:t xml:space="preserve">) </w:t>
      </w:r>
      <w:r w:rsidR="00510BB1" w:rsidRPr="00456206">
        <w:rPr>
          <w:rFonts w:ascii="Calibri" w:hAnsi="Calibri" w:cs="Calibri"/>
        </w:rPr>
        <w:t>A selected 30</w:t>
      </w:r>
      <w:r w:rsidR="002C59B8">
        <w:rPr>
          <w:rFonts w:ascii="Calibri" w:hAnsi="Calibri" w:cs="Calibri"/>
        </w:rPr>
        <w:t xml:space="preserve"> </w:t>
      </w:r>
      <w:r w:rsidR="00510BB1" w:rsidRPr="00456206">
        <w:rPr>
          <w:rFonts w:ascii="Calibri" w:hAnsi="Calibri" w:cs="Calibri"/>
        </w:rPr>
        <w:t xml:space="preserve">s-long </w:t>
      </w:r>
      <w:proofErr w:type="spellStart"/>
      <w:r w:rsidR="00510BB1" w:rsidRPr="00456206">
        <w:rPr>
          <w:rFonts w:ascii="Calibri" w:hAnsi="Calibri" w:cs="Calibri"/>
        </w:rPr>
        <w:t>submovie</w:t>
      </w:r>
      <w:proofErr w:type="spellEnd"/>
      <w:r w:rsidR="00510BB1" w:rsidRPr="00456206">
        <w:rPr>
          <w:rFonts w:ascii="Calibri" w:hAnsi="Calibri" w:cs="Calibri"/>
        </w:rPr>
        <w:t xml:space="preserve"> is placed next to </w:t>
      </w:r>
      <w:r w:rsidR="002C59B8">
        <w:rPr>
          <w:rFonts w:ascii="Calibri" w:hAnsi="Calibri" w:cs="Calibri"/>
        </w:rPr>
        <w:t>(</w:t>
      </w:r>
      <w:r w:rsidR="002C59B8" w:rsidRPr="00C941D0">
        <w:rPr>
          <w:rFonts w:ascii="Calibri" w:hAnsi="Calibri" w:cs="Calibri"/>
          <w:b/>
        </w:rPr>
        <w:t>B</w:t>
      </w:r>
      <w:r w:rsidR="002C59B8">
        <w:rPr>
          <w:rFonts w:ascii="Calibri" w:hAnsi="Calibri" w:cs="Calibri"/>
        </w:rPr>
        <w:t xml:space="preserve">) </w:t>
      </w:r>
      <w:r w:rsidR="00510BB1" w:rsidRPr="00456206">
        <w:rPr>
          <w:rFonts w:ascii="Calibri" w:hAnsi="Calibri" w:cs="Calibri"/>
        </w:rPr>
        <w:t>its time projection.</w:t>
      </w:r>
      <w:r w:rsidR="00727B5F" w:rsidRPr="00456206">
        <w:rPr>
          <w:rFonts w:ascii="Calibri" w:hAnsi="Calibri" w:cs="Calibri"/>
        </w:rPr>
        <w:t xml:space="preserve"> Note that upon </w:t>
      </w:r>
      <w:r w:rsidR="002C59B8">
        <w:rPr>
          <w:rFonts w:ascii="Calibri" w:hAnsi="Calibri" w:cs="Calibri"/>
        </w:rPr>
        <w:t xml:space="preserve">the </w:t>
      </w:r>
      <w:r w:rsidR="00727B5F" w:rsidRPr="00456206">
        <w:rPr>
          <w:rFonts w:ascii="Calibri" w:hAnsi="Calibri" w:cs="Calibri"/>
        </w:rPr>
        <w:t>time projection</w:t>
      </w:r>
      <w:r w:rsidR="002C59B8">
        <w:rPr>
          <w:rFonts w:ascii="Calibri" w:hAnsi="Calibri" w:cs="Calibri"/>
        </w:rPr>
        <w:t>,</w:t>
      </w:r>
      <w:r w:rsidR="00727B5F" w:rsidRPr="00456206">
        <w:rPr>
          <w:rFonts w:ascii="Calibri" w:hAnsi="Calibri" w:cs="Calibri"/>
        </w:rPr>
        <w:t xml:space="preserve"> </w:t>
      </w:r>
      <w:r w:rsidR="002C59B8">
        <w:rPr>
          <w:rFonts w:ascii="Calibri" w:hAnsi="Calibri" w:cs="Calibri"/>
        </w:rPr>
        <w:t>m</w:t>
      </w:r>
      <w:r w:rsidR="00727B5F" w:rsidRPr="00456206">
        <w:rPr>
          <w:rFonts w:ascii="Calibri" w:hAnsi="Calibri" w:cs="Calibri"/>
        </w:rPr>
        <w:t>yosin II (</w:t>
      </w:r>
      <w:proofErr w:type="gramStart"/>
      <w:r w:rsidR="00727B5F" w:rsidRPr="00456206">
        <w:rPr>
          <w:rFonts w:ascii="Calibri" w:hAnsi="Calibri" w:cs="Calibri"/>
        </w:rPr>
        <w:t>MRLC::</w:t>
      </w:r>
      <w:proofErr w:type="gramEnd"/>
      <w:r w:rsidR="00727B5F" w:rsidRPr="00456206">
        <w:rPr>
          <w:rFonts w:ascii="Calibri" w:hAnsi="Calibri" w:cs="Calibri"/>
        </w:rPr>
        <w:t>GFP) shows</w:t>
      </w:r>
      <w:r w:rsidR="00317D90" w:rsidRPr="00456206">
        <w:rPr>
          <w:rFonts w:ascii="Calibri" w:hAnsi="Calibri" w:cs="Calibri"/>
        </w:rPr>
        <w:t xml:space="preserve"> longer</w:t>
      </w:r>
      <w:r w:rsidR="00727B5F" w:rsidRPr="00456206">
        <w:rPr>
          <w:rFonts w:ascii="Calibri" w:hAnsi="Calibri" w:cs="Calibri"/>
        </w:rPr>
        <w:t xml:space="preserve"> trajectory lines </w:t>
      </w:r>
      <w:r w:rsidR="00317D90" w:rsidRPr="00456206">
        <w:rPr>
          <w:rFonts w:ascii="Calibri" w:hAnsi="Calibri" w:cs="Calibri"/>
        </w:rPr>
        <w:t>(</w:t>
      </w:r>
      <w:r w:rsidR="002C59B8">
        <w:rPr>
          <w:rFonts w:ascii="Calibri" w:hAnsi="Calibri" w:cs="Calibri"/>
        </w:rPr>
        <w:t xml:space="preserve">see panel </w:t>
      </w:r>
      <w:r w:rsidR="00317D90" w:rsidRPr="00456206">
        <w:rPr>
          <w:rFonts w:ascii="Calibri" w:hAnsi="Calibri" w:cs="Calibri"/>
          <w:b/>
        </w:rPr>
        <w:t>B</w:t>
      </w:r>
      <w:r w:rsidR="00317D90" w:rsidRPr="00456206">
        <w:rPr>
          <w:rFonts w:ascii="Calibri" w:hAnsi="Calibri" w:cs="Calibri"/>
        </w:rPr>
        <w:t xml:space="preserve">) </w:t>
      </w:r>
      <w:r w:rsidR="00727B5F" w:rsidRPr="00456206">
        <w:rPr>
          <w:rFonts w:ascii="Calibri" w:hAnsi="Calibri" w:cs="Calibri"/>
        </w:rPr>
        <w:t>within individual cells</w:t>
      </w:r>
      <w:r w:rsidR="00317D90" w:rsidRPr="00456206">
        <w:rPr>
          <w:rFonts w:ascii="Calibri" w:hAnsi="Calibri" w:cs="Calibri"/>
        </w:rPr>
        <w:t xml:space="preserve"> </w:t>
      </w:r>
      <w:r w:rsidR="00A4021C" w:rsidRPr="00456206">
        <w:rPr>
          <w:rFonts w:ascii="Calibri" w:hAnsi="Calibri" w:cs="Calibri"/>
        </w:rPr>
        <w:t xml:space="preserve">than </w:t>
      </w:r>
      <w:r w:rsidR="00317D90" w:rsidRPr="00456206">
        <w:rPr>
          <w:rFonts w:ascii="Calibri" w:hAnsi="Calibri" w:cs="Calibri"/>
        </w:rPr>
        <w:t>in an individual time frame (</w:t>
      </w:r>
      <w:r w:rsidR="002C59B8">
        <w:rPr>
          <w:rFonts w:ascii="Calibri" w:hAnsi="Calibri" w:cs="Calibri"/>
        </w:rPr>
        <w:t xml:space="preserve">see panel </w:t>
      </w:r>
      <w:r w:rsidR="00094CE7" w:rsidRPr="00456206">
        <w:rPr>
          <w:rFonts w:ascii="Calibri" w:hAnsi="Calibri" w:cs="Calibri"/>
          <w:b/>
        </w:rPr>
        <w:t>A</w:t>
      </w:r>
      <w:r w:rsidR="00317D90" w:rsidRPr="00456206">
        <w:rPr>
          <w:rFonts w:ascii="Calibri" w:hAnsi="Calibri" w:cs="Calibri"/>
        </w:rPr>
        <w:t>)</w:t>
      </w:r>
      <w:r w:rsidR="00727B5F" w:rsidRPr="00456206">
        <w:rPr>
          <w:rFonts w:ascii="Calibri" w:hAnsi="Calibri" w:cs="Calibri"/>
        </w:rPr>
        <w:t>.</w:t>
      </w:r>
      <w:r w:rsidR="0004744A" w:rsidRPr="00456206">
        <w:rPr>
          <w:rFonts w:ascii="Calibri" w:hAnsi="Calibri" w:cs="Calibri"/>
        </w:rPr>
        <w:t xml:space="preserve"> Individual lines in cells should be analyzed for </w:t>
      </w:r>
      <w:r w:rsidR="00A4021C" w:rsidRPr="00456206">
        <w:rPr>
          <w:rFonts w:ascii="Calibri" w:hAnsi="Calibri" w:cs="Calibri"/>
        </w:rPr>
        <w:t xml:space="preserve">their </w:t>
      </w:r>
      <w:r w:rsidR="0004744A" w:rsidRPr="00456206">
        <w:rPr>
          <w:rFonts w:ascii="Calibri" w:hAnsi="Calibri" w:cs="Calibri"/>
        </w:rPr>
        <w:t xml:space="preserve">angular direction relative to the anterior-posterior axis of </w:t>
      </w:r>
      <w:r w:rsidR="002C59B8">
        <w:rPr>
          <w:rFonts w:ascii="Calibri" w:hAnsi="Calibri" w:cs="Calibri"/>
        </w:rPr>
        <w:t xml:space="preserve">the </w:t>
      </w:r>
      <w:r w:rsidR="0004744A" w:rsidRPr="00456206">
        <w:rPr>
          <w:rFonts w:ascii="Calibri" w:hAnsi="Calibri" w:cs="Calibri"/>
        </w:rPr>
        <w:t>egg chambers</w:t>
      </w:r>
      <w:r w:rsidR="00C11137" w:rsidRPr="00456206">
        <w:rPr>
          <w:rFonts w:ascii="Calibri" w:hAnsi="Calibri" w:cs="Calibri"/>
        </w:rPr>
        <w:t>.</w:t>
      </w:r>
      <w:r w:rsidR="0004744A" w:rsidRPr="00456206">
        <w:rPr>
          <w:rFonts w:ascii="Calibri" w:hAnsi="Calibri" w:cs="Calibri"/>
        </w:rPr>
        <w:t xml:space="preserve"> </w:t>
      </w:r>
      <w:r w:rsidR="002C59B8">
        <w:rPr>
          <w:rFonts w:ascii="Calibri" w:hAnsi="Calibri" w:cs="Calibri"/>
        </w:rPr>
        <w:t>(</w:t>
      </w:r>
      <w:r w:rsidR="002C59B8" w:rsidRPr="00C941D0">
        <w:rPr>
          <w:rFonts w:ascii="Calibri" w:hAnsi="Calibri" w:cs="Calibri"/>
          <w:b/>
        </w:rPr>
        <w:t>C</w:t>
      </w:r>
      <w:r w:rsidR="002C59B8">
        <w:rPr>
          <w:rFonts w:ascii="Calibri" w:hAnsi="Calibri" w:cs="Calibri"/>
        </w:rPr>
        <w:t xml:space="preserve">) </w:t>
      </w:r>
      <w:r w:rsidR="006C597D" w:rsidRPr="00456206">
        <w:rPr>
          <w:rFonts w:ascii="Calibri" w:hAnsi="Calibri" w:cs="Calibri"/>
        </w:rPr>
        <w:t xml:space="preserve">Note that Fiji does not </w:t>
      </w:r>
      <w:r w:rsidR="00A4021C" w:rsidRPr="00456206">
        <w:rPr>
          <w:rFonts w:ascii="Calibri" w:hAnsi="Calibri" w:cs="Calibri"/>
        </w:rPr>
        <w:t xml:space="preserve">measure </w:t>
      </w:r>
      <w:r w:rsidR="006C597D" w:rsidRPr="00456206">
        <w:rPr>
          <w:rFonts w:ascii="Calibri" w:hAnsi="Calibri" w:cs="Calibri"/>
        </w:rPr>
        <w:t xml:space="preserve">0° to 360° but only 0° to 180° for signals pointing up and 0° to -179° for signals pointing down. </w:t>
      </w:r>
      <w:r w:rsidR="00EA1D10" w:rsidRPr="00456206">
        <w:rPr>
          <w:rFonts w:ascii="Calibri" w:hAnsi="Calibri" w:cs="Calibri"/>
        </w:rPr>
        <w:t>Be aware that 0° is a</w:t>
      </w:r>
      <w:r w:rsidR="006C597D" w:rsidRPr="00456206">
        <w:rPr>
          <w:rFonts w:ascii="Calibri" w:hAnsi="Calibri" w:cs="Calibri"/>
        </w:rPr>
        <w:t>typically</w:t>
      </w:r>
      <w:r w:rsidR="00EA1D10" w:rsidRPr="00456206">
        <w:rPr>
          <w:rFonts w:ascii="Calibri" w:hAnsi="Calibri" w:cs="Calibri"/>
        </w:rPr>
        <w:t xml:space="preserve"> placed</w:t>
      </w:r>
      <w:r w:rsidR="006C597D" w:rsidRPr="00456206">
        <w:rPr>
          <w:rFonts w:ascii="Calibri" w:hAnsi="Calibri" w:cs="Calibri"/>
        </w:rPr>
        <w:t xml:space="preserve"> on the </w:t>
      </w:r>
      <w:r w:rsidR="00B96188" w:rsidRPr="00456206">
        <w:rPr>
          <w:rFonts w:ascii="Calibri" w:hAnsi="Calibri" w:cs="Calibri"/>
        </w:rPr>
        <w:t xml:space="preserve">left of an </w:t>
      </w:r>
      <w:r w:rsidR="00286955" w:rsidRPr="00456206">
        <w:rPr>
          <w:rFonts w:ascii="Calibri" w:hAnsi="Calibri" w:cs="Calibri"/>
        </w:rPr>
        <w:t xml:space="preserve">analyzed </w:t>
      </w:r>
      <w:r w:rsidR="00B96188" w:rsidRPr="00456206">
        <w:rPr>
          <w:rFonts w:ascii="Calibri" w:hAnsi="Calibri" w:cs="Calibri"/>
        </w:rPr>
        <w:t>image.</w:t>
      </w:r>
      <w:r w:rsidR="006C597D" w:rsidRPr="00456206">
        <w:rPr>
          <w:rFonts w:ascii="Calibri" w:hAnsi="Calibri" w:cs="Calibri"/>
          <w:b/>
        </w:rPr>
        <w:t xml:space="preserve"> </w:t>
      </w:r>
      <w:r w:rsidR="002C59B8" w:rsidRPr="00C941D0">
        <w:rPr>
          <w:rFonts w:ascii="Calibri" w:hAnsi="Calibri" w:cs="Calibri"/>
        </w:rPr>
        <w:t>(</w:t>
      </w:r>
      <w:r w:rsidR="002C59B8">
        <w:rPr>
          <w:rFonts w:ascii="Calibri" w:hAnsi="Calibri" w:cs="Calibri"/>
          <w:b/>
        </w:rPr>
        <w:t>D</w:t>
      </w:r>
      <w:r w:rsidR="002C59B8" w:rsidRPr="00C941D0">
        <w:rPr>
          <w:rFonts w:ascii="Calibri" w:hAnsi="Calibri" w:cs="Calibri"/>
        </w:rPr>
        <w:t xml:space="preserve">) </w:t>
      </w:r>
      <w:r w:rsidR="00C11137" w:rsidRPr="00456206">
        <w:rPr>
          <w:rFonts w:ascii="Calibri" w:hAnsi="Calibri" w:cs="Calibri"/>
        </w:rPr>
        <w:t>B</w:t>
      </w:r>
      <w:r w:rsidR="00981301" w:rsidRPr="00456206">
        <w:rPr>
          <w:rFonts w:ascii="Calibri" w:hAnsi="Calibri" w:cs="Calibri"/>
        </w:rPr>
        <w:t xml:space="preserve">ased on this </w:t>
      </w:r>
      <w:r w:rsidR="00C11137" w:rsidRPr="00456206">
        <w:rPr>
          <w:rFonts w:ascii="Calibri" w:hAnsi="Calibri" w:cs="Calibri"/>
        </w:rPr>
        <w:t>information, lines that move</w:t>
      </w:r>
      <w:r w:rsidR="0004744A" w:rsidRPr="00456206">
        <w:rPr>
          <w:rFonts w:ascii="Calibri" w:hAnsi="Calibri" w:cs="Calibri"/>
        </w:rPr>
        <w:t xml:space="preserve"> </w:t>
      </w:r>
      <w:r w:rsidR="00C11137" w:rsidRPr="00456206">
        <w:rPr>
          <w:rFonts w:ascii="Calibri" w:hAnsi="Calibri" w:cs="Calibri"/>
        </w:rPr>
        <w:t>with (up</w:t>
      </w:r>
      <w:r w:rsidR="00343A73" w:rsidRPr="00456206">
        <w:rPr>
          <w:rFonts w:ascii="Calibri" w:hAnsi="Calibri" w:cs="Calibri"/>
        </w:rPr>
        <w:t xml:space="preserve"> in pink</w:t>
      </w:r>
      <w:r w:rsidR="00C11137" w:rsidRPr="00456206">
        <w:rPr>
          <w:rFonts w:ascii="Calibri" w:hAnsi="Calibri" w:cs="Calibri"/>
        </w:rPr>
        <w:t>)</w:t>
      </w:r>
      <w:r w:rsidR="0004744A" w:rsidRPr="00456206">
        <w:rPr>
          <w:rFonts w:ascii="Calibri" w:hAnsi="Calibri" w:cs="Calibri"/>
        </w:rPr>
        <w:t xml:space="preserve"> or </w:t>
      </w:r>
      <w:r w:rsidR="00C11137" w:rsidRPr="00456206">
        <w:rPr>
          <w:rFonts w:ascii="Calibri" w:hAnsi="Calibri" w:cs="Calibri"/>
        </w:rPr>
        <w:t>against (</w:t>
      </w:r>
      <w:r w:rsidR="0004744A" w:rsidRPr="00456206">
        <w:rPr>
          <w:rFonts w:ascii="Calibri" w:hAnsi="Calibri" w:cs="Calibri"/>
        </w:rPr>
        <w:t>down</w:t>
      </w:r>
      <w:r w:rsidR="00343A73" w:rsidRPr="00456206">
        <w:rPr>
          <w:rFonts w:ascii="Calibri" w:hAnsi="Calibri" w:cs="Calibri"/>
        </w:rPr>
        <w:t xml:space="preserve"> in yellow</w:t>
      </w:r>
      <w:r w:rsidR="00C11137" w:rsidRPr="00456206">
        <w:rPr>
          <w:rFonts w:ascii="Calibri" w:hAnsi="Calibri" w:cs="Calibri"/>
        </w:rPr>
        <w:t>)</w:t>
      </w:r>
      <w:r w:rsidR="0004744A" w:rsidRPr="00456206">
        <w:rPr>
          <w:rFonts w:ascii="Calibri" w:hAnsi="Calibri" w:cs="Calibri"/>
        </w:rPr>
        <w:t xml:space="preserve"> the direction of the epithelial rotation in a </w:t>
      </w:r>
      <w:proofErr w:type="gramStart"/>
      <w:r w:rsidR="00A4021C" w:rsidRPr="00456206">
        <w:rPr>
          <w:rFonts w:ascii="Calibri" w:hAnsi="Calibri" w:cs="Calibri"/>
        </w:rPr>
        <w:t xml:space="preserve">particular </w:t>
      </w:r>
      <w:r w:rsidR="0004744A" w:rsidRPr="00456206">
        <w:rPr>
          <w:rFonts w:ascii="Calibri" w:hAnsi="Calibri" w:cs="Calibri"/>
        </w:rPr>
        <w:t>egg</w:t>
      </w:r>
      <w:proofErr w:type="gramEnd"/>
      <w:r w:rsidR="0004744A" w:rsidRPr="00456206">
        <w:rPr>
          <w:rFonts w:ascii="Calibri" w:hAnsi="Calibri" w:cs="Calibri"/>
        </w:rPr>
        <w:t xml:space="preserve"> chamber </w:t>
      </w:r>
      <w:r w:rsidR="00142E39" w:rsidRPr="00456206">
        <w:rPr>
          <w:rFonts w:ascii="Calibri" w:hAnsi="Calibri" w:cs="Calibri"/>
        </w:rPr>
        <w:t>should be binned to identify whether symmetry br</w:t>
      </w:r>
      <w:r w:rsidR="00C04AE6" w:rsidRPr="00456206">
        <w:rPr>
          <w:rFonts w:ascii="Calibri" w:hAnsi="Calibri" w:cs="Calibri"/>
        </w:rPr>
        <w:t>e</w:t>
      </w:r>
      <w:r w:rsidR="00142E39" w:rsidRPr="00456206">
        <w:rPr>
          <w:rFonts w:ascii="Calibri" w:hAnsi="Calibri" w:cs="Calibri"/>
        </w:rPr>
        <w:t>aking of analyzed signal</w:t>
      </w:r>
      <w:r w:rsidR="00C04AE6" w:rsidRPr="00456206">
        <w:rPr>
          <w:rFonts w:ascii="Calibri" w:hAnsi="Calibri" w:cs="Calibri"/>
        </w:rPr>
        <w:t>s</w:t>
      </w:r>
      <w:r w:rsidR="00142E39" w:rsidRPr="00456206">
        <w:rPr>
          <w:rFonts w:ascii="Calibri" w:hAnsi="Calibri" w:cs="Calibri"/>
        </w:rPr>
        <w:t xml:space="preserve"> is present </w:t>
      </w:r>
      <w:r w:rsidR="004D6926" w:rsidRPr="00456206">
        <w:rPr>
          <w:rFonts w:ascii="Calibri" w:hAnsi="Calibri" w:cs="Calibri"/>
        </w:rPr>
        <w:t xml:space="preserve">within a cell and </w:t>
      </w:r>
      <w:r w:rsidR="002F1C99" w:rsidRPr="00456206">
        <w:rPr>
          <w:rFonts w:ascii="Calibri" w:hAnsi="Calibri" w:cs="Calibri"/>
        </w:rPr>
        <w:t>then</w:t>
      </w:r>
      <w:r w:rsidR="00802CD7" w:rsidRPr="00456206">
        <w:rPr>
          <w:rFonts w:ascii="Calibri" w:hAnsi="Calibri" w:cs="Calibri"/>
        </w:rPr>
        <w:t xml:space="preserve"> </w:t>
      </w:r>
      <w:r w:rsidR="00FE3176" w:rsidRPr="00456206">
        <w:rPr>
          <w:rFonts w:ascii="Calibri" w:hAnsi="Calibri" w:cs="Calibri"/>
        </w:rPr>
        <w:t xml:space="preserve">for multiple </w:t>
      </w:r>
      <w:r w:rsidR="00802CD7" w:rsidRPr="00456206">
        <w:rPr>
          <w:rFonts w:ascii="Calibri" w:hAnsi="Calibri" w:cs="Calibri"/>
        </w:rPr>
        <w:t>cells</w:t>
      </w:r>
      <w:r w:rsidR="002F1C99" w:rsidRPr="00456206">
        <w:rPr>
          <w:rFonts w:ascii="Calibri" w:hAnsi="Calibri" w:cs="Calibri"/>
        </w:rPr>
        <w:t xml:space="preserve"> in </w:t>
      </w:r>
      <w:r w:rsidR="004D6926" w:rsidRPr="00456206">
        <w:rPr>
          <w:rFonts w:ascii="Calibri" w:hAnsi="Calibri" w:cs="Calibri"/>
        </w:rPr>
        <w:t xml:space="preserve">the </w:t>
      </w:r>
      <w:r w:rsidR="00446049" w:rsidRPr="00456206">
        <w:rPr>
          <w:rFonts w:ascii="Calibri" w:hAnsi="Calibri" w:cs="Calibri"/>
        </w:rPr>
        <w:t xml:space="preserve">analyzed </w:t>
      </w:r>
      <w:r w:rsidR="004D6926" w:rsidRPr="00456206">
        <w:rPr>
          <w:rFonts w:ascii="Calibri" w:hAnsi="Calibri" w:cs="Calibri"/>
        </w:rPr>
        <w:t>tissue</w:t>
      </w:r>
      <w:r w:rsidR="0004744A" w:rsidRPr="00456206">
        <w:rPr>
          <w:rFonts w:ascii="Calibri" w:hAnsi="Calibri" w:cs="Calibri"/>
        </w:rPr>
        <w:t xml:space="preserve">. </w:t>
      </w:r>
      <w:proofErr w:type="gramStart"/>
      <w:r w:rsidR="008D780C" w:rsidRPr="00456206">
        <w:rPr>
          <w:rFonts w:ascii="Calibri" w:hAnsi="Calibri" w:cs="Calibri"/>
        </w:rPr>
        <w:t>MRLC::</w:t>
      </w:r>
      <w:proofErr w:type="gramEnd"/>
      <w:r w:rsidR="008D780C" w:rsidRPr="00456206">
        <w:rPr>
          <w:rFonts w:ascii="Calibri" w:hAnsi="Calibri" w:cs="Calibri"/>
        </w:rPr>
        <w:t xml:space="preserve">GFP is shown in green whilst cellular membranes </w:t>
      </w:r>
      <w:r w:rsidR="002C59B8">
        <w:rPr>
          <w:rFonts w:ascii="Calibri" w:hAnsi="Calibri" w:cs="Calibri"/>
        </w:rPr>
        <w:t xml:space="preserve">are </w:t>
      </w:r>
      <w:r w:rsidR="008D780C" w:rsidRPr="00456206">
        <w:rPr>
          <w:rFonts w:ascii="Calibri" w:hAnsi="Calibri" w:cs="Calibri"/>
        </w:rPr>
        <w:t>in red.</w:t>
      </w:r>
      <w:r w:rsidR="00981301" w:rsidRPr="00456206">
        <w:rPr>
          <w:rFonts w:ascii="Calibri" w:hAnsi="Calibri" w:cs="Calibri"/>
        </w:rPr>
        <w:t xml:space="preserve"> </w:t>
      </w:r>
      <w:r w:rsidR="002C59B8">
        <w:rPr>
          <w:rFonts w:ascii="Calibri" w:hAnsi="Calibri" w:cs="Calibri"/>
        </w:rPr>
        <w:t>The a</w:t>
      </w:r>
      <w:r w:rsidR="0004744A" w:rsidRPr="00456206">
        <w:rPr>
          <w:rFonts w:ascii="Calibri" w:hAnsi="Calibri" w:cs="Calibri"/>
        </w:rPr>
        <w:t xml:space="preserve">nterior </w:t>
      </w:r>
      <w:r w:rsidR="00C941D0">
        <w:rPr>
          <w:rFonts w:ascii="Calibri" w:hAnsi="Calibri" w:cs="Calibri"/>
        </w:rPr>
        <w:t xml:space="preserve">side </w:t>
      </w:r>
      <w:r w:rsidR="0004744A" w:rsidRPr="00456206">
        <w:rPr>
          <w:rFonts w:ascii="Calibri" w:hAnsi="Calibri" w:cs="Calibri"/>
        </w:rPr>
        <w:t>is on the left.</w:t>
      </w:r>
      <w:r w:rsidR="004F4222" w:rsidRPr="00456206">
        <w:rPr>
          <w:rFonts w:ascii="Calibri" w:hAnsi="Calibri" w:cs="Calibri"/>
          <w:b/>
        </w:rPr>
        <w:t xml:space="preserve"> </w:t>
      </w:r>
    </w:p>
    <w:p w14:paraId="1E7EEDCC" w14:textId="676AEA67" w:rsidR="00176530" w:rsidRPr="00456206" w:rsidRDefault="00176530" w:rsidP="00BA0D8F">
      <w:pPr>
        <w:pStyle w:val="ListParagraph"/>
        <w:ind w:left="0"/>
        <w:jc w:val="both"/>
        <w:rPr>
          <w:rFonts w:ascii="Calibri" w:hAnsi="Calibri" w:cs="Calibri"/>
        </w:rPr>
      </w:pPr>
    </w:p>
    <w:p w14:paraId="6D015182" w14:textId="12C829E6" w:rsidR="00745D87" w:rsidRPr="00456206" w:rsidRDefault="00293712" w:rsidP="00BA0D8F">
      <w:pPr>
        <w:pStyle w:val="ListParagraph"/>
        <w:ind w:left="0"/>
        <w:jc w:val="both"/>
        <w:rPr>
          <w:rFonts w:ascii="Calibri" w:hAnsi="Calibri" w:cs="Calibri"/>
          <w:b/>
        </w:rPr>
      </w:pPr>
      <w:r w:rsidRPr="00456206">
        <w:rPr>
          <w:rFonts w:ascii="Calibri" w:hAnsi="Calibri" w:cs="Calibri"/>
          <w:b/>
        </w:rPr>
        <w:t xml:space="preserve">Figure </w:t>
      </w:r>
      <w:r w:rsidR="00745D87" w:rsidRPr="00456206">
        <w:rPr>
          <w:rFonts w:ascii="Calibri" w:hAnsi="Calibri" w:cs="Calibri"/>
          <w:b/>
        </w:rPr>
        <w:t>5</w:t>
      </w:r>
      <w:r w:rsidRPr="00456206">
        <w:rPr>
          <w:rFonts w:ascii="Calibri" w:hAnsi="Calibri" w:cs="Calibri"/>
          <w:b/>
        </w:rPr>
        <w:t>:</w:t>
      </w:r>
      <w:r w:rsidR="00943E1B" w:rsidRPr="00456206">
        <w:rPr>
          <w:rFonts w:ascii="Calibri" w:hAnsi="Calibri" w:cs="Calibri"/>
          <w:b/>
        </w:rPr>
        <w:t xml:space="preserve"> An example of generating an ellipsoid fit</w:t>
      </w:r>
      <w:r w:rsidR="001431E3" w:rsidRPr="00456206">
        <w:rPr>
          <w:rFonts w:ascii="Calibri" w:hAnsi="Calibri" w:cs="Calibri"/>
          <w:b/>
        </w:rPr>
        <w:t xml:space="preserve"> </w:t>
      </w:r>
      <w:r w:rsidR="00943E1B" w:rsidRPr="00456206">
        <w:rPr>
          <w:rFonts w:ascii="Calibri" w:hAnsi="Calibri" w:cs="Calibri"/>
          <w:b/>
        </w:rPr>
        <w:t>at the tissue scale.</w:t>
      </w:r>
      <w:r w:rsidR="00DB1EDF">
        <w:rPr>
          <w:rFonts w:ascii="Calibri" w:hAnsi="Calibri" w:cs="Calibri"/>
          <w:b/>
        </w:rPr>
        <w:t xml:space="preserve"> </w:t>
      </w:r>
      <w:r w:rsidR="00BE5AC7" w:rsidRPr="00456206">
        <w:rPr>
          <w:rFonts w:ascii="Calibri" w:hAnsi="Calibri" w:cs="Calibri"/>
        </w:rPr>
        <w:t xml:space="preserve">In order to </w:t>
      </w:r>
      <w:r w:rsidR="00FE3176" w:rsidRPr="00456206">
        <w:rPr>
          <w:rFonts w:ascii="Calibri" w:hAnsi="Calibri" w:cs="Calibri"/>
        </w:rPr>
        <w:t xml:space="preserve">fit </w:t>
      </w:r>
      <w:r w:rsidR="00BE5AC7" w:rsidRPr="00456206">
        <w:rPr>
          <w:rFonts w:ascii="Calibri" w:hAnsi="Calibri" w:cs="Calibri"/>
        </w:rPr>
        <w:t xml:space="preserve">an ellipsoid onto an egg chamber </w:t>
      </w:r>
      <w:r w:rsidR="00FE3176" w:rsidRPr="00456206">
        <w:rPr>
          <w:rFonts w:ascii="Calibri" w:hAnsi="Calibri" w:cs="Calibri"/>
        </w:rPr>
        <w:t xml:space="preserve">using the </w:t>
      </w:r>
      <w:r w:rsidR="00BE5AC7" w:rsidRPr="00C941D0">
        <w:rPr>
          <w:rFonts w:ascii="Calibri" w:hAnsi="Calibri" w:cs="Calibri"/>
          <w:b/>
        </w:rPr>
        <w:t xml:space="preserve">Ellipsoid </w:t>
      </w:r>
      <w:r w:rsidR="00273241" w:rsidRPr="00FD71BB">
        <w:rPr>
          <w:rFonts w:ascii="Calibri" w:hAnsi="Calibri" w:cs="Calibri"/>
          <w:b/>
        </w:rPr>
        <w:t>Surface Projection</w:t>
      </w:r>
      <w:r w:rsidR="00273241" w:rsidRPr="00456206">
        <w:rPr>
          <w:rFonts w:ascii="Calibri" w:hAnsi="Calibri" w:cs="Calibri"/>
        </w:rPr>
        <w:t xml:space="preserve"> </w:t>
      </w:r>
      <w:r w:rsidR="000C5D02">
        <w:rPr>
          <w:rFonts w:ascii="Calibri" w:hAnsi="Calibri" w:cs="Calibri"/>
        </w:rPr>
        <w:t>p</w:t>
      </w:r>
      <w:r w:rsidR="003362C3">
        <w:rPr>
          <w:rFonts w:ascii="Calibri" w:hAnsi="Calibri" w:cs="Calibri"/>
        </w:rPr>
        <w:t>lugin</w:t>
      </w:r>
      <w:r w:rsidR="00B674D6" w:rsidRPr="00456206">
        <w:rPr>
          <w:rFonts w:ascii="Calibri" w:hAnsi="Calibri" w:cs="Calibri"/>
        </w:rPr>
        <w:t xml:space="preserve"> </w:t>
      </w:r>
      <w:r w:rsidR="00BE5AC7" w:rsidRPr="00456206">
        <w:rPr>
          <w:rFonts w:ascii="Calibri" w:hAnsi="Calibri" w:cs="Calibri"/>
        </w:rPr>
        <w:t xml:space="preserve">in </w:t>
      </w:r>
      <w:proofErr w:type="spellStart"/>
      <w:r w:rsidR="00BE5AC7" w:rsidRPr="00456206">
        <w:rPr>
          <w:rFonts w:ascii="Calibri" w:hAnsi="Calibri" w:cs="Calibri"/>
        </w:rPr>
        <w:t>BigDataViewer</w:t>
      </w:r>
      <w:proofErr w:type="spellEnd"/>
      <w:r w:rsidR="00BE5AC7" w:rsidRPr="00456206">
        <w:rPr>
          <w:rFonts w:ascii="Calibri" w:hAnsi="Calibri" w:cs="Calibri"/>
        </w:rPr>
        <w:t xml:space="preserve">, it is required to define </w:t>
      </w:r>
      <w:r w:rsidR="000C5D02">
        <w:rPr>
          <w:rFonts w:ascii="Calibri" w:hAnsi="Calibri" w:cs="Calibri"/>
        </w:rPr>
        <w:t>(</w:t>
      </w:r>
      <w:r w:rsidR="000C5D02" w:rsidRPr="00C941D0">
        <w:rPr>
          <w:rFonts w:ascii="Calibri" w:hAnsi="Calibri" w:cs="Calibri"/>
          <w:b/>
        </w:rPr>
        <w:t>A</w:t>
      </w:r>
      <w:r w:rsidR="000C5D02">
        <w:rPr>
          <w:rFonts w:ascii="Calibri" w:hAnsi="Calibri" w:cs="Calibri"/>
        </w:rPr>
        <w:t xml:space="preserve">) </w:t>
      </w:r>
      <w:r w:rsidR="00352F2A" w:rsidRPr="00456206">
        <w:rPr>
          <w:rFonts w:ascii="Calibri" w:hAnsi="Calibri" w:cs="Calibri"/>
        </w:rPr>
        <w:t>a</w:t>
      </w:r>
      <w:r w:rsidR="00B674D6" w:rsidRPr="00456206">
        <w:rPr>
          <w:rFonts w:ascii="Calibri" w:hAnsi="Calibri" w:cs="Calibri"/>
        </w:rPr>
        <w:t xml:space="preserve"> </w:t>
      </w:r>
      <w:r w:rsidR="00BE5AC7" w:rsidRPr="00456206">
        <w:rPr>
          <w:rFonts w:ascii="Calibri" w:hAnsi="Calibri" w:cs="Calibri"/>
        </w:rPr>
        <w:t xml:space="preserve">bounding box </w:t>
      </w:r>
      <w:r w:rsidR="00352F2A" w:rsidRPr="00456206">
        <w:rPr>
          <w:rFonts w:ascii="Calibri" w:hAnsi="Calibri" w:cs="Calibri"/>
        </w:rPr>
        <w:t xml:space="preserve">that </w:t>
      </w:r>
      <w:r w:rsidR="00FE3176" w:rsidRPr="00456206">
        <w:rPr>
          <w:rFonts w:ascii="Calibri" w:hAnsi="Calibri" w:cs="Calibri"/>
        </w:rPr>
        <w:t xml:space="preserve">includes </w:t>
      </w:r>
      <w:proofErr w:type="gramStart"/>
      <w:r w:rsidR="00FE3176" w:rsidRPr="00456206">
        <w:rPr>
          <w:rFonts w:ascii="Calibri" w:hAnsi="Calibri" w:cs="Calibri"/>
        </w:rPr>
        <w:t xml:space="preserve">the </w:t>
      </w:r>
      <w:r w:rsidR="00352F2A" w:rsidRPr="00456206">
        <w:rPr>
          <w:rFonts w:ascii="Calibri" w:hAnsi="Calibri" w:cs="Calibri"/>
        </w:rPr>
        <w:t>majority of</w:t>
      </w:r>
      <w:proofErr w:type="gramEnd"/>
      <w:r w:rsidR="00352F2A" w:rsidRPr="00456206">
        <w:rPr>
          <w:rFonts w:ascii="Calibri" w:hAnsi="Calibri" w:cs="Calibri"/>
        </w:rPr>
        <w:t xml:space="preserve"> </w:t>
      </w:r>
      <w:r w:rsidR="00FE3176" w:rsidRPr="00456206">
        <w:rPr>
          <w:rFonts w:ascii="Calibri" w:hAnsi="Calibri" w:cs="Calibri"/>
        </w:rPr>
        <w:t xml:space="preserve">the </w:t>
      </w:r>
      <w:r w:rsidR="00352F2A" w:rsidRPr="00456206">
        <w:rPr>
          <w:rFonts w:ascii="Calibri" w:hAnsi="Calibri" w:cs="Calibri"/>
        </w:rPr>
        <w:t>scanned tissue</w:t>
      </w:r>
      <w:r w:rsidR="00BE5AC7" w:rsidRPr="00456206">
        <w:rPr>
          <w:rFonts w:ascii="Calibri" w:hAnsi="Calibri" w:cs="Calibri"/>
        </w:rPr>
        <w:t>.</w:t>
      </w:r>
      <w:r w:rsidR="004E6D45" w:rsidRPr="00456206">
        <w:rPr>
          <w:rFonts w:ascii="Calibri" w:hAnsi="Calibri" w:cs="Calibri"/>
        </w:rPr>
        <w:t xml:space="preserve"> </w:t>
      </w:r>
      <w:r w:rsidR="00352F2A" w:rsidRPr="00456206">
        <w:rPr>
          <w:rFonts w:ascii="Calibri" w:hAnsi="Calibri" w:cs="Calibri"/>
        </w:rPr>
        <w:t>Next</w:t>
      </w:r>
      <w:r w:rsidR="000C5D02">
        <w:rPr>
          <w:rFonts w:ascii="Calibri" w:hAnsi="Calibri" w:cs="Calibri"/>
        </w:rPr>
        <w:t>,</w:t>
      </w:r>
      <w:r w:rsidR="004E6D45" w:rsidRPr="00456206">
        <w:rPr>
          <w:rFonts w:ascii="Calibri" w:hAnsi="Calibri" w:cs="Calibri"/>
        </w:rPr>
        <w:t xml:space="preserve"> </w:t>
      </w:r>
      <w:r w:rsidR="00FE3176" w:rsidRPr="00456206">
        <w:rPr>
          <w:rFonts w:ascii="Calibri" w:hAnsi="Calibri" w:cs="Calibri"/>
        </w:rPr>
        <w:t>it is important</w:t>
      </w:r>
      <w:r w:rsidR="004E6D45" w:rsidRPr="00456206">
        <w:rPr>
          <w:rFonts w:ascii="Calibri" w:hAnsi="Calibri" w:cs="Calibri"/>
        </w:rPr>
        <w:t xml:space="preserve"> </w:t>
      </w:r>
      <w:r w:rsidR="000C5D02">
        <w:rPr>
          <w:rFonts w:ascii="Calibri" w:hAnsi="Calibri" w:cs="Calibri"/>
        </w:rPr>
        <w:t>(</w:t>
      </w:r>
      <w:r w:rsidR="000C5D02" w:rsidRPr="00C941D0">
        <w:rPr>
          <w:rFonts w:ascii="Calibri" w:hAnsi="Calibri" w:cs="Calibri"/>
          <w:b/>
        </w:rPr>
        <w:t>B</w:t>
      </w:r>
      <w:r w:rsidR="000C5D02">
        <w:rPr>
          <w:rFonts w:ascii="Calibri" w:hAnsi="Calibri" w:cs="Calibri"/>
        </w:rPr>
        <w:t xml:space="preserve">) </w:t>
      </w:r>
      <w:r w:rsidR="004E6D45" w:rsidRPr="00456206">
        <w:rPr>
          <w:rFonts w:ascii="Calibri" w:hAnsi="Calibri" w:cs="Calibri"/>
        </w:rPr>
        <w:t xml:space="preserve">to identify </w:t>
      </w:r>
      <w:r w:rsidR="00B84CA2" w:rsidRPr="00456206">
        <w:rPr>
          <w:rFonts w:ascii="Calibri" w:hAnsi="Calibri" w:cs="Calibri"/>
        </w:rPr>
        <w:t xml:space="preserve">signal </w:t>
      </w:r>
      <w:r w:rsidR="004E6D45" w:rsidRPr="00456206">
        <w:rPr>
          <w:rFonts w:ascii="Calibri" w:hAnsi="Calibri" w:cs="Calibri"/>
        </w:rPr>
        <w:t>dots</w:t>
      </w:r>
      <w:r w:rsidR="00352F2A" w:rsidRPr="00456206">
        <w:rPr>
          <w:rFonts w:ascii="Calibri" w:hAnsi="Calibri" w:cs="Calibri"/>
        </w:rPr>
        <w:t xml:space="preserve">, which </w:t>
      </w:r>
      <w:r w:rsidR="00FE3176" w:rsidRPr="00456206">
        <w:rPr>
          <w:rFonts w:ascii="Calibri" w:hAnsi="Calibri" w:cs="Calibri"/>
        </w:rPr>
        <w:t>are</w:t>
      </w:r>
      <w:r w:rsidR="00352F2A" w:rsidRPr="00456206">
        <w:rPr>
          <w:rFonts w:ascii="Calibri" w:hAnsi="Calibri" w:cs="Calibri"/>
        </w:rPr>
        <w:t xml:space="preserve"> a prerequisite for </w:t>
      </w:r>
      <w:r w:rsidR="000C5D02">
        <w:rPr>
          <w:rFonts w:ascii="Calibri" w:hAnsi="Calibri" w:cs="Calibri"/>
        </w:rPr>
        <w:t xml:space="preserve">an </w:t>
      </w:r>
      <w:r w:rsidR="00352F2A" w:rsidRPr="00456206">
        <w:rPr>
          <w:rFonts w:ascii="Calibri" w:hAnsi="Calibri" w:cs="Calibri"/>
        </w:rPr>
        <w:t xml:space="preserve">optimal ellipsoid fit generation. </w:t>
      </w:r>
      <w:r w:rsidR="000C5D02">
        <w:rPr>
          <w:rFonts w:ascii="Calibri" w:hAnsi="Calibri" w:cs="Calibri"/>
        </w:rPr>
        <w:t>(</w:t>
      </w:r>
      <w:r w:rsidR="000C5D02" w:rsidRPr="00C941D0">
        <w:rPr>
          <w:rFonts w:ascii="Calibri" w:hAnsi="Calibri" w:cs="Calibri"/>
          <w:b/>
        </w:rPr>
        <w:t>C</w:t>
      </w:r>
      <w:r w:rsidR="000C5D02">
        <w:rPr>
          <w:rFonts w:ascii="Calibri" w:hAnsi="Calibri" w:cs="Calibri"/>
        </w:rPr>
        <w:t xml:space="preserve">) </w:t>
      </w:r>
      <w:r w:rsidR="00352F2A" w:rsidRPr="00456206">
        <w:rPr>
          <w:rFonts w:ascii="Calibri" w:hAnsi="Calibri" w:cs="Calibri"/>
        </w:rPr>
        <w:t xml:space="preserve">When the ellipsoid fit is not optimal and does not nicely surround an egg chamber, </w:t>
      </w:r>
      <w:r w:rsidR="00FE3176" w:rsidRPr="00456206">
        <w:rPr>
          <w:rFonts w:ascii="Calibri" w:hAnsi="Calibri" w:cs="Calibri"/>
        </w:rPr>
        <w:t xml:space="preserve">this </w:t>
      </w:r>
      <w:r w:rsidR="00352F2A" w:rsidRPr="00456206">
        <w:rPr>
          <w:rFonts w:ascii="Calibri" w:hAnsi="Calibri" w:cs="Calibri"/>
        </w:rPr>
        <w:t>results in</w:t>
      </w:r>
      <w:r w:rsidR="002E753C" w:rsidRPr="00456206">
        <w:rPr>
          <w:rFonts w:ascii="Calibri" w:hAnsi="Calibri" w:cs="Calibri"/>
        </w:rPr>
        <w:t xml:space="preserve"> </w:t>
      </w:r>
      <w:r w:rsidR="000C5D02">
        <w:rPr>
          <w:rFonts w:ascii="Calibri" w:hAnsi="Calibri" w:cs="Calibri"/>
        </w:rPr>
        <w:t>(</w:t>
      </w:r>
      <w:r w:rsidR="000C5D02" w:rsidRPr="00C941D0">
        <w:rPr>
          <w:rFonts w:ascii="Calibri" w:hAnsi="Calibri" w:cs="Calibri"/>
          <w:b/>
        </w:rPr>
        <w:t>D</w:t>
      </w:r>
      <w:r w:rsidR="000C5D02">
        <w:rPr>
          <w:rFonts w:ascii="Calibri" w:hAnsi="Calibri" w:cs="Calibri"/>
        </w:rPr>
        <w:t xml:space="preserve">) </w:t>
      </w:r>
      <w:r w:rsidR="00FE3176" w:rsidRPr="00456206">
        <w:rPr>
          <w:rFonts w:ascii="Calibri" w:hAnsi="Calibri" w:cs="Calibri"/>
        </w:rPr>
        <w:t>poor</w:t>
      </w:r>
      <w:r w:rsidR="002E753C" w:rsidRPr="00456206">
        <w:rPr>
          <w:rFonts w:ascii="Calibri" w:hAnsi="Calibri" w:cs="Calibri"/>
        </w:rPr>
        <w:t xml:space="preserve"> tissue</w:t>
      </w:r>
      <w:r w:rsidR="00FE3176" w:rsidRPr="00456206">
        <w:rPr>
          <w:rFonts w:ascii="Calibri" w:hAnsi="Calibri" w:cs="Calibri"/>
        </w:rPr>
        <w:t xml:space="preserve"> layer</w:t>
      </w:r>
      <w:r w:rsidR="002E753C" w:rsidRPr="00456206">
        <w:rPr>
          <w:rFonts w:ascii="Calibri" w:hAnsi="Calibri" w:cs="Calibri"/>
        </w:rPr>
        <w:t xml:space="preserve"> </w:t>
      </w:r>
      <w:r w:rsidR="006950D5" w:rsidRPr="00456206">
        <w:rPr>
          <w:rFonts w:ascii="Calibri" w:hAnsi="Calibri" w:cs="Calibri"/>
        </w:rPr>
        <w:t>extraction.</w:t>
      </w:r>
      <w:r w:rsidR="00AD2FD7" w:rsidRPr="00456206">
        <w:rPr>
          <w:rFonts w:ascii="Calibri" w:hAnsi="Calibri" w:cs="Calibri"/>
        </w:rPr>
        <w:t xml:space="preserve"> See the </w:t>
      </w:r>
      <w:r w:rsidR="003865A4" w:rsidRPr="00456206">
        <w:rPr>
          <w:rFonts w:ascii="Calibri" w:hAnsi="Calibri" w:cs="Calibri"/>
        </w:rPr>
        <w:t xml:space="preserve">extraction and later projection </w:t>
      </w:r>
      <w:r w:rsidR="00AD2FD7" w:rsidRPr="00456206">
        <w:rPr>
          <w:rFonts w:ascii="Calibri" w:hAnsi="Calibri" w:cs="Calibri"/>
        </w:rPr>
        <w:t xml:space="preserve">results in </w:t>
      </w:r>
      <w:r w:rsidR="00AD2FD7" w:rsidRPr="00C941D0">
        <w:rPr>
          <w:rFonts w:ascii="Calibri" w:hAnsi="Calibri" w:cs="Calibri"/>
          <w:b/>
        </w:rPr>
        <w:t>Figure 6</w:t>
      </w:r>
      <w:r w:rsidR="00AD2FD7" w:rsidRPr="00456206">
        <w:rPr>
          <w:rFonts w:ascii="Calibri" w:hAnsi="Calibri" w:cs="Calibri"/>
        </w:rPr>
        <w:t>.</w:t>
      </w:r>
    </w:p>
    <w:p w14:paraId="29A692F4" w14:textId="77777777" w:rsidR="00745D87" w:rsidRPr="00456206" w:rsidRDefault="00745D87" w:rsidP="00BA0D8F">
      <w:pPr>
        <w:pStyle w:val="ListParagraph"/>
        <w:ind w:left="0"/>
        <w:jc w:val="both"/>
        <w:rPr>
          <w:rFonts w:ascii="Calibri" w:hAnsi="Calibri" w:cs="Calibri"/>
          <w:b/>
        </w:rPr>
      </w:pPr>
    </w:p>
    <w:p w14:paraId="4B2C2732" w14:textId="1D623814" w:rsidR="000615D7" w:rsidRPr="00456206" w:rsidRDefault="00CE1C0E" w:rsidP="00BA0D8F">
      <w:pPr>
        <w:pStyle w:val="ListParagraph"/>
        <w:ind w:left="0"/>
        <w:jc w:val="both"/>
        <w:rPr>
          <w:rFonts w:ascii="Calibri" w:hAnsi="Calibri" w:cs="Calibri"/>
        </w:rPr>
      </w:pPr>
      <w:r w:rsidRPr="00456206">
        <w:rPr>
          <w:rFonts w:ascii="Calibri" w:hAnsi="Calibri" w:cs="Calibri"/>
          <w:b/>
        </w:rPr>
        <w:t xml:space="preserve">Figure 6: </w:t>
      </w:r>
      <w:r w:rsidR="000615D7" w:rsidRPr="00456206">
        <w:rPr>
          <w:rFonts w:ascii="Calibri" w:hAnsi="Calibri" w:cs="Calibri"/>
          <w:b/>
        </w:rPr>
        <w:t xml:space="preserve">Comparison of </w:t>
      </w:r>
      <w:r w:rsidR="003865A4" w:rsidRPr="00456206">
        <w:rPr>
          <w:rFonts w:ascii="Calibri" w:hAnsi="Calibri" w:cs="Calibri"/>
          <w:b/>
        </w:rPr>
        <w:t xml:space="preserve">an </w:t>
      </w:r>
      <w:r w:rsidR="000615D7" w:rsidRPr="00456206">
        <w:rPr>
          <w:rFonts w:ascii="Calibri" w:hAnsi="Calibri" w:cs="Calibri"/>
          <w:b/>
        </w:rPr>
        <w:t>incorrect and optimal ellipsoid fit</w:t>
      </w:r>
      <w:r w:rsidR="003865A4" w:rsidRPr="00456206">
        <w:rPr>
          <w:rFonts w:ascii="Calibri" w:hAnsi="Calibri" w:cs="Calibri"/>
          <w:b/>
        </w:rPr>
        <w:t xml:space="preserve"> and corresponding </w:t>
      </w:r>
      <w:r w:rsidR="00F61ACE" w:rsidRPr="00456206">
        <w:rPr>
          <w:rFonts w:ascii="Calibri" w:hAnsi="Calibri" w:cs="Calibri"/>
          <w:b/>
        </w:rPr>
        <w:t xml:space="preserve">surface </w:t>
      </w:r>
      <w:r w:rsidR="003865A4" w:rsidRPr="00456206">
        <w:rPr>
          <w:rFonts w:ascii="Calibri" w:hAnsi="Calibri" w:cs="Calibri"/>
          <w:b/>
        </w:rPr>
        <w:t>projections.</w:t>
      </w:r>
      <w:r w:rsidR="00DB1EDF" w:rsidRPr="00C941D0">
        <w:rPr>
          <w:rFonts w:ascii="Calibri" w:hAnsi="Calibri" w:cs="Calibri"/>
        </w:rPr>
        <w:t xml:space="preserve"> </w:t>
      </w:r>
      <w:r w:rsidR="000C5D02" w:rsidRPr="00C941D0">
        <w:rPr>
          <w:rFonts w:ascii="Calibri" w:hAnsi="Calibri" w:cs="Calibri"/>
        </w:rPr>
        <w:t>(</w:t>
      </w:r>
      <w:r w:rsidR="000C5D02">
        <w:rPr>
          <w:rFonts w:ascii="Calibri" w:hAnsi="Calibri" w:cs="Calibri"/>
          <w:b/>
        </w:rPr>
        <w:t>A</w:t>
      </w:r>
      <w:r w:rsidR="000C5D02" w:rsidRPr="00C941D0">
        <w:rPr>
          <w:rFonts w:ascii="Calibri" w:hAnsi="Calibri" w:cs="Calibri"/>
        </w:rPr>
        <w:t xml:space="preserve">) </w:t>
      </w:r>
      <w:r w:rsidR="00484D66" w:rsidRPr="00456206">
        <w:rPr>
          <w:rFonts w:ascii="Calibri" w:hAnsi="Calibri" w:cs="Calibri"/>
        </w:rPr>
        <w:t xml:space="preserve">When the ellipsoid is not fitted properly, </w:t>
      </w:r>
      <w:r w:rsidR="000C5D02">
        <w:rPr>
          <w:rFonts w:ascii="Calibri" w:hAnsi="Calibri" w:cs="Calibri"/>
        </w:rPr>
        <w:t>(</w:t>
      </w:r>
      <w:r w:rsidR="000C5D02" w:rsidRPr="00C941D0">
        <w:rPr>
          <w:rFonts w:ascii="Calibri" w:hAnsi="Calibri" w:cs="Calibri"/>
          <w:b/>
        </w:rPr>
        <w:t>B</w:t>
      </w:r>
      <w:r w:rsidR="000C5D02">
        <w:rPr>
          <w:rFonts w:ascii="Calibri" w:hAnsi="Calibri" w:cs="Calibri"/>
        </w:rPr>
        <w:t xml:space="preserve">) </w:t>
      </w:r>
      <w:r w:rsidR="00484D66" w:rsidRPr="00456206">
        <w:rPr>
          <w:rFonts w:ascii="Calibri" w:hAnsi="Calibri" w:cs="Calibri"/>
        </w:rPr>
        <w:t xml:space="preserve">the final surface projection will not provide </w:t>
      </w:r>
      <w:r w:rsidR="005D6921" w:rsidRPr="00456206">
        <w:rPr>
          <w:rFonts w:ascii="Calibri" w:hAnsi="Calibri" w:cs="Calibri"/>
        </w:rPr>
        <w:t xml:space="preserve">complete </w:t>
      </w:r>
      <w:r w:rsidR="00A140FE" w:rsidRPr="00456206">
        <w:rPr>
          <w:rFonts w:ascii="Calibri" w:hAnsi="Calibri" w:cs="Calibri"/>
        </w:rPr>
        <w:t xml:space="preserve">signal </w:t>
      </w:r>
      <w:r w:rsidR="00484D66" w:rsidRPr="00456206">
        <w:rPr>
          <w:rFonts w:ascii="Calibri" w:hAnsi="Calibri" w:cs="Calibri"/>
        </w:rPr>
        <w:t xml:space="preserve">data </w:t>
      </w:r>
      <w:r w:rsidR="00F61ACE" w:rsidRPr="00456206">
        <w:rPr>
          <w:rFonts w:ascii="Calibri" w:hAnsi="Calibri" w:cs="Calibri"/>
        </w:rPr>
        <w:t>in the thin layer of the analyzed</w:t>
      </w:r>
      <w:r w:rsidR="00484D66" w:rsidRPr="00456206">
        <w:rPr>
          <w:rFonts w:ascii="Calibri" w:hAnsi="Calibri" w:cs="Calibri"/>
        </w:rPr>
        <w:t xml:space="preserve"> tissue. </w:t>
      </w:r>
      <w:r w:rsidR="000C5D02">
        <w:rPr>
          <w:rFonts w:ascii="Calibri" w:hAnsi="Calibri" w:cs="Calibri"/>
        </w:rPr>
        <w:t>(</w:t>
      </w:r>
      <w:r w:rsidR="000C5D02" w:rsidRPr="00C941D0">
        <w:rPr>
          <w:rFonts w:ascii="Calibri" w:hAnsi="Calibri" w:cs="Calibri"/>
          <w:b/>
        </w:rPr>
        <w:t>C</w:t>
      </w:r>
      <w:r w:rsidR="000C5D02">
        <w:rPr>
          <w:rFonts w:ascii="Calibri" w:hAnsi="Calibri" w:cs="Calibri"/>
        </w:rPr>
        <w:t xml:space="preserve">) </w:t>
      </w:r>
      <w:r w:rsidR="00484D66" w:rsidRPr="00456206">
        <w:rPr>
          <w:rFonts w:ascii="Calibri" w:hAnsi="Calibri" w:cs="Calibri"/>
        </w:rPr>
        <w:t xml:space="preserve">However, when fitted </w:t>
      </w:r>
      <w:r w:rsidR="00484D66" w:rsidRPr="00456206">
        <w:rPr>
          <w:rFonts w:ascii="Calibri" w:hAnsi="Calibri" w:cs="Calibri"/>
        </w:rPr>
        <w:lastRenderedPageBreak/>
        <w:t>optimally, it guarantees an equal signal detection of a thin layer in the tissue.</w:t>
      </w:r>
      <w:r w:rsidR="005B41D8" w:rsidRPr="00456206">
        <w:rPr>
          <w:rFonts w:ascii="Calibri" w:hAnsi="Calibri" w:cs="Calibri"/>
        </w:rPr>
        <w:t xml:space="preserve"> </w:t>
      </w:r>
      <w:r w:rsidR="000C5D02">
        <w:rPr>
          <w:rFonts w:ascii="Calibri" w:hAnsi="Calibri" w:cs="Calibri"/>
        </w:rPr>
        <w:t>(</w:t>
      </w:r>
      <w:r w:rsidR="000C5D02" w:rsidRPr="00C941D0">
        <w:rPr>
          <w:rFonts w:ascii="Calibri" w:hAnsi="Calibri" w:cs="Calibri"/>
          <w:b/>
        </w:rPr>
        <w:t>D</w:t>
      </w:r>
      <w:r w:rsidR="000C5D02">
        <w:rPr>
          <w:rFonts w:ascii="Calibri" w:hAnsi="Calibri" w:cs="Calibri"/>
        </w:rPr>
        <w:t xml:space="preserve">) </w:t>
      </w:r>
      <w:r w:rsidR="00726096" w:rsidRPr="00456206">
        <w:rPr>
          <w:rFonts w:ascii="Calibri" w:hAnsi="Calibri" w:cs="Calibri"/>
        </w:rPr>
        <w:t>Note that t</w:t>
      </w:r>
      <w:r w:rsidR="005B41D8" w:rsidRPr="00456206">
        <w:rPr>
          <w:rFonts w:ascii="Calibri" w:hAnsi="Calibri" w:cs="Calibri"/>
        </w:rPr>
        <w:t>he optimal surface projection contain</w:t>
      </w:r>
      <w:r w:rsidR="000C5D02">
        <w:rPr>
          <w:rFonts w:ascii="Calibri" w:hAnsi="Calibri" w:cs="Calibri"/>
        </w:rPr>
        <w:t>s</w:t>
      </w:r>
      <w:r w:rsidR="005B41D8" w:rsidRPr="00456206">
        <w:rPr>
          <w:rFonts w:ascii="Calibri" w:hAnsi="Calibri" w:cs="Calibri"/>
        </w:rPr>
        <w:t xml:space="preserve"> several thin layers</w:t>
      </w:r>
      <w:r w:rsidR="00607B05" w:rsidRPr="00456206">
        <w:rPr>
          <w:rFonts w:ascii="Calibri" w:hAnsi="Calibri" w:cs="Calibri"/>
        </w:rPr>
        <w:t xml:space="preserve"> as a </w:t>
      </w:r>
      <w:r w:rsidR="00045562" w:rsidRPr="00456206">
        <w:rPr>
          <w:rFonts w:ascii="Calibri" w:hAnsi="Calibri" w:cs="Calibri"/>
        </w:rPr>
        <w:t>surface</w:t>
      </w:r>
      <w:r w:rsidR="000C5D02">
        <w:rPr>
          <w:rFonts w:ascii="Calibri" w:hAnsi="Calibri" w:cs="Calibri"/>
        </w:rPr>
        <w:t>-</w:t>
      </w:r>
      <w:r w:rsidR="00607B05" w:rsidRPr="00456206">
        <w:rPr>
          <w:rFonts w:ascii="Calibri" w:hAnsi="Calibri" w:cs="Calibri"/>
        </w:rPr>
        <w:t xml:space="preserve">projected </w:t>
      </w:r>
      <w:r w:rsidR="00607B05" w:rsidRPr="00456206">
        <w:rPr>
          <w:rFonts w:ascii="Calibri" w:hAnsi="Calibri" w:cs="Calibri"/>
          <w:i/>
        </w:rPr>
        <w:t>z</w:t>
      </w:r>
      <w:r w:rsidR="00607B05" w:rsidRPr="00456206">
        <w:rPr>
          <w:rFonts w:ascii="Calibri" w:hAnsi="Calibri" w:cs="Calibri"/>
        </w:rPr>
        <w:t>-stack over time</w:t>
      </w:r>
      <w:r w:rsidR="005B41D8" w:rsidRPr="00456206">
        <w:rPr>
          <w:rFonts w:ascii="Calibri" w:hAnsi="Calibri" w:cs="Calibri"/>
        </w:rPr>
        <w:t>, which can be separated</w:t>
      </w:r>
      <w:r w:rsidR="00D96626" w:rsidRPr="00456206">
        <w:rPr>
          <w:rFonts w:ascii="Calibri" w:hAnsi="Calibri" w:cs="Calibri"/>
        </w:rPr>
        <w:t xml:space="preserve"> </w:t>
      </w:r>
      <w:r w:rsidR="000C5D02" w:rsidRPr="00456206">
        <w:rPr>
          <w:rFonts w:ascii="Calibri" w:hAnsi="Calibri" w:cs="Calibri"/>
        </w:rPr>
        <w:t xml:space="preserve">subsequently </w:t>
      </w:r>
      <w:r w:rsidR="00D96626" w:rsidRPr="00456206">
        <w:rPr>
          <w:rFonts w:ascii="Calibri" w:hAnsi="Calibri" w:cs="Calibri"/>
        </w:rPr>
        <w:t xml:space="preserve">as shown in </w:t>
      </w:r>
      <w:r w:rsidR="00D96626" w:rsidRPr="00C941D0">
        <w:rPr>
          <w:rFonts w:ascii="Calibri" w:hAnsi="Calibri" w:cs="Calibri"/>
          <w:b/>
        </w:rPr>
        <w:t xml:space="preserve">Figure </w:t>
      </w:r>
      <w:r w:rsidR="00EB62A7" w:rsidRPr="00C941D0">
        <w:rPr>
          <w:rFonts w:ascii="Calibri" w:hAnsi="Calibri" w:cs="Calibri"/>
          <w:b/>
        </w:rPr>
        <w:t>8</w:t>
      </w:r>
      <w:r w:rsidR="00D96626" w:rsidRPr="00456206">
        <w:rPr>
          <w:rFonts w:ascii="Calibri" w:hAnsi="Calibri" w:cs="Calibri"/>
        </w:rPr>
        <w:t>.</w:t>
      </w:r>
      <w:r w:rsidR="00C322B6" w:rsidRPr="00456206">
        <w:rPr>
          <w:rFonts w:ascii="Calibri" w:hAnsi="Calibri" w:cs="Calibri"/>
        </w:rPr>
        <w:t xml:space="preserve"> Myosin II signals (</w:t>
      </w:r>
      <w:proofErr w:type="gramStart"/>
      <w:r w:rsidR="00C322B6" w:rsidRPr="00456206">
        <w:rPr>
          <w:rFonts w:ascii="Calibri" w:hAnsi="Calibri" w:cs="Calibri"/>
        </w:rPr>
        <w:t>MRLC::</w:t>
      </w:r>
      <w:proofErr w:type="gramEnd"/>
      <w:r w:rsidR="00C322B6" w:rsidRPr="00456206">
        <w:rPr>
          <w:rFonts w:ascii="Calibri" w:hAnsi="Calibri" w:cs="Calibri"/>
        </w:rPr>
        <w:t>GFP</w:t>
      </w:r>
      <w:r w:rsidR="00F61ACE" w:rsidRPr="00456206">
        <w:rPr>
          <w:rFonts w:ascii="Calibri" w:hAnsi="Calibri" w:cs="Calibri"/>
        </w:rPr>
        <w:t>, white</w:t>
      </w:r>
      <w:r w:rsidR="00C322B6" w:rsidRPr="00456206">
        <w:rPr>
          <w:rFonts w:ascii="Calibri" w:hAnsi="Calibri" w:cs="Calibri"/>
        </w:rPr>
        <w:t>) and membrane signals</w:t>
      </w:r>
      <w:r w:rsidR="00F61ACE" w:rsidRPr="00456206">
        <w:rPr>
          <w:rFonts w:ascii="Calibri" w:hAnsi="Calibri" w:cs="Calibri"/>
        </w:rPr>
        <w:t xml:space="preserve"> (white)</w:t>
      </w:r>
      <w:r w:rsidR="00C322B6" w:rsidRPr="00456206">
        <w:rPr>
          <w:rFonts w:ascii="Calibri" w:hAnsi="Calibri" w:cs="Calibri"/>
        </w:rPr>
        <w:t xml:space="preserve"> are initially merged before the projection (</w:t>
      </w:r>
      <w:r w:rsidR="000C5D02">
        <w:rPr>
          <w:rFonts w:ascii="Calibri" w:hAnsi="Calibri" w:cs="Calibri"/>
        </w:rPr>
        <w:t xml:space="preserve">panels </w:t>
      </w:r>
      <w:r w:rsidR="00C322B6" w:rsidRPr="00456206">
        <w:rPr>
          <w:rFonts w:ascii="Calibri" w:hAnsi="Calibri" w:cs="Calibri"/>
          <w:b/>
        </w:rPr>
        <w:t>A</w:t>
      </w:r>
      <w:r w:rsidR="00B73DEE" w:rsidRPr="00456206">
        <w:rPr>
          <w:rFonts w:ascii="Calibri" w:hAnsi="Calibri" w:cs="Calibri"/>
        </w:rPr>
        <w:t xml:space="preserve"> and</w:t>
      </w:r>
      <w:r w:rsidR="00C322B6" w:rsidRPr="00456206">
        <w:rPr>
          <w:rFonts w:ascii="Calibri" w:hAnsi="Calibri" w:cs="Calibri"/>
        </w:rPr>
        <w:t xml:space="preserve"> </w:t>
      </w:r>
      <w:r w:rsidR="00C322B6" w:rsidRPr="00456206">
        <w:rPr>
          <w:rFonts w:ascii="Calibri" w:hAnsi="Calibri" w:cs="Calibri"/>
          <w:b/>
        </w:rPr>
        <w:t>C</w:t>
      </w:r>
      <w:r w:rsidR="00C322B6" w:rsidRPr="00456206">
        <w:rPr>
          <w:rFonts w:ascii="Calibri" w:hAnsi="Calibri" w:cs="Calibri"/>
        </w:rPr>
        <w:t xml:space="preserve">), but upon the surface projection </w:t>
      </w:r>
      <w:r w:rsidR="00D73DD7" w:rsidRPr="00456206">
        <w:rPr>
          <w:rFonts w:ascii="Calibri" w:hAnsi="Calibri" w:cs="Calibri"/>
        </w:rPr>
        <w:t>itself</w:t>
      </w:r>
      <w:r w:rsidR="000C5D02">
        <w:rPr>
          <w:rFonts w:ascii="Calibri" w:hAnsi="Calibri" w:cs="Calibri"/>
        </w:rPr>
        <w:t>,</w:t>
      </w:r>
      <w:r w:rsidR="00D73DD7" w:rsidRPr="00456206">
        <w:rPr>
          <w:rFonts w:ascii="Calibri" w:hAnsi="Calibri" w:cs="Calibri"/>
        </w:rPr>
        <w:t xml:space="preserve"> </w:t>
      </w:r>
      <w:r w:rsidR="00857C62" w:rsidRPr="00456206">
        <w:rPr>
          <w:rFonts w:ascii="Calibri" w:hAnsi="Calibri" w:cs="Calibri"/>
        </w:rPr>
        <w:t xml:space="preserve">these channels </w:t>
      </w:r>
      <w:r w:rsidR="00C322B6" w:rsidRPr="00456206">
        <w:rPr>
          <w:rFonts w:ascii="Calibri" w:hAnsi="Calibri" w:cs="Calibri"/>
        </w:rPr>
        <w:t xml:space="preserve">are separated (see </w:t>
      </w:r>
      <w:r w:rsidR="008F1DB2" w:rsidRPr="00456206">
        <w:rPr>
          <w:rFonts w:ascii="Calibri" w:hAnsi="Calibri" w:cs="Calibri"/>
        </w:rPr>
        <w:t>projection</w:t>
      </w:r>
      <w:r w:rsidR="00EB72D4" w:rsidRPr="00456206">
        <w:rPr>
          <w:rFonts w:ascii="Calibri" w:hAnsi="Calibri" w:cs="Calibri"/>
        </w:rPr>
        <w:t>s</w:t>
      </w:r>
      <w:r w:rsidR="008F1DB2" w:rsidRPr="00456206">
        <w:rPr>
          <w:rFonts w:ascii="Calibri" w:hAnsi="Calibri" w:cs="Calibri"/>
        </w:rPr>
        <w:t xml:space="preserve"> of </w:t>
      </w:r>
      <w:r w:rsidR="000C5D02">
        <w:rPr>
          <w:rFonts w:ascii="Calibri" w:hAnsi="Calibri" w:cs="Calibri"/>
        </w:rPr>
        <w:t>m</w:t>
      </w:r>
      <w:r w:rsidR="00C322B6" w:rsidRPr="00456206">
        <w:rPr>
          <w:rFonts w:ascii="Calibri" w:hAnsi="Calibri" w:cs="Calibri"/>
        </w:rPr>
        <w:t xml:space="preserve">yosin II in </w:t>
      </w:r>
      <w:r w:rsidR="000C5D02">
        <w:rPr>
          <w:rFonts w:ascii="Calibri" w:hAnsi="Calibri" w:cs="Calibri"/>
        </w:rPr>
        <w:t xml:space="preserve">panels </w:t>
      </w:r>
      <w:r w:rsidR="00C322B6" w:rsidRPr="00456206">
        <w:rPr>
          <w:rFonts w:ascii="Calibri" w:hAnsi="Calibri" w:cs="Calibri"/>
          <w:b/>
        </w:rPr>
        <w:t>B</w:t>
      </w:r>
      <w:r w:rsidR="00C322B6" w:rsidRPr="00456206">
        <w:rPr>
          <w:rFonts w:ascii="Calibri" w:hAnsi="Calibri" w:cs="Calibri"/>
        </w:rPr>
        <w:t xml:space="preserve"> and </w:t>
      </w:r>
      <w:r w:rsidR="00C322B6" w:rsidRPr="00456206">
        <w:rPr>
          <w:rFonts w:ascii="Calibri" w:hAnsi="Calibri" w:cs="Calibri"/>
          <w:b/>
        </w:rPr>
        <w:t>D</w:t>
      </w:r>
      <w:r w:rsidR="00C322B6" w:rsidRPr="00456206">
        <w:rPr>
          <w:rFonts w:ascii="Calibri" w:hAnsi="Calibri" w:cs="Calibri"/>
        </w:rPr>
        <w:t>).</w:t>
      </w:r>
    </w:p>
    <w:p w14:paraId="22C48172" w14:textId="77777777" w:rsidR="000615D7" w:rsidRPr="00456206" w:rsidRDefault="000615D7" w:rsidP="00BA0D8F">
      <w:pPr>
        <w:pStyle w:val="ListParagraph"/>
        <w:ind w:left="0"/>
        <w:jc w:val="both"/>
        <w:rPr>
          <w:rFonts w:ascii="Calibri" w:hAnsi="Calibri" w:cs="Calibri"/>
        </w:rPr>
      </w:pPr>
    </w:p>
    <w:p w14:paraId="683919C4" w14:textId="7DC80BF7" w:rsidR="006B65F8" w:rsidRPr="00456206" w:rsidRDefault="003658FA" w:rsidP="00C941D0">
      <w:pPr>
        <w:jc w:val="both"/>
        <w:rPr>
          <w:rFonts w:ascii="Calibri" w:hAnsi="Calibri" w:cs="Calibri"/>
        </w:rPr>
      </w:pPr>
      <w:r w:rsidRPr="00456206">
        <w:rPr>
          <w:rFonts w:ascii="Calibri" w:hAnsi="Calibri" w:cs="Calibri"/>
          <w:b/>
        </w:rPr>
        <w:t xml:space="preserve">Figure </w:t>
      </w:r>
      <w:r w:rsidR="00212BF3" w:rsidRPr="00456206">
        <w:rPr>
          <w:rFonts w:ascii="Calibri" w:hAnsi="Calibri" w:cs="Calibri"/>
          <w:b/>
        </w:rPr>
        <w:t>7</w:t>
      </w:r>
      <w:r w:rsidRPr="00456206">
        <w:rPr>
          <w:rFonts w:ascii="Calibri" w:hAnsi="Calibri" w:cs="Calibri"/>
          <w:b/>
        </w:rPr>
        <w:t>:</w:t>
      </w:r>
      <w:r w:rsidR="009E2EFE" w:rsidRPr="00456206">
        <w:rPr>
          <w:rFonts w:ascii="Calibri" w:hAnsi="Calibri" w:cs="Calibri"/>
          <w:b/>
        </w:rPr>
        <w:t xml:space="preserve"> An example of the analysis of </w:t>
      </w:r>
      <w:r w:rsidR="00093DA1">
        <w:rPr>
          <w:rFonts w:ascii="Calibri" w:hAnsi="Calibri" w:cs="Calibri"/>
          <w:b/>
        </w:rPr>
        <w:t>m</w:t>
      </w:r>
      <w:r w:rsidR="009E2EFE" w:rsidRPr="00456206">
        <w:rPr>
          <w:rFonts w:ascii="Calibri" w:hAnsi="Calibri" w:cs="Calibri"/>
          <w:b/>
        </w:rPr>
        <w:t xml:space="preserve">yosin II pulses in Surface manager at the </w:t>
      </w:r>
      <w:r w:rsidR="00490C8A" w:rsidRPr="00456206">
        <w:rPr>
          <w:rFonts w:ascii="Calibri" w:hAnsi="Calibri" w:cs="Calibri"/>
          <w:b/>
        </w:rPr>
        <w:t>tissue</w:t>
      </w:r>
      <w:r w:rsidR="009E2EFE" w:rsidRPr="00456206">
        <w:rPr>
          <w:rFonts w:ascii="Calibri" w:hAnsi="Calibri" w:cs="Calibri"/>
          <w:b/>
        </w:rPr>
        <w:t xml:space="preserve"> scale.</w:t>
      </w:r>
      <w:r w:rsidR="00DB1EDF" w:rsidRPr="00C941D0">
        <w:rPr>
          <w:rFonts w:ascii="Calibri" w:hAnsi="Calibri" w:cs="Calibri"/>
        </w:rPr>
        <w:t xml:space="preserve"> </w:t>
      </w:r>
      <w:r w:rsidR="00093DA1" w:rsidRPr="00C941D0">
        <w:rPr>
          <w:rFonts w:ascii="Calibri" w:hAnsi="Calibri" w:cs="Calibri"/>
        </w:rPr>
        <w:t>(</w:t>
      </w:r>
      <w:r w:rsidR="006B65F8" w:rsidRPr="00456206">
        <w:rPr>
          <w:rFonts w:ascii="Calibri" w:hAnsi="Calibri" w:cs="Calibri"/>
          <w:b/>
        </w:rPr>
        <w:t>A</w:t>
      </w:r>
      <w:r w:rsidR="00093DA1" w:rsidRPr="00C941D0">
        <w:rPr>
          <w:rFonts w:ascii="Calibri" w:hAnsi="Calibri" w:cs="Calibri"/>
        </w:rPr>
        <w:t>)</w:t>
      </w:r>
      <w:r w:rsidR="006B65F8" w:rsidRPr="00456206">
        <w:rPr>
          <w:rFonts w:ascii="Calibri" w:hAnsi="Calibri" w:cs="Calibri"/>
          <w:b/>
        </w:rPr>
        <w:t xml:space="preserve"> </w:t>
      </w:r>
      <w:r w:rsidR="006B65F8" w:rsidRPr="00456206">
        <w:rPr>
          <w:rFonts w:ascii="Calibri" w:hAnsi="Calibri" w:cs="Calibri"/>
        </w:rPr>
        <w:t xml:space="preserve">A particle stack is loaded into Surface manager. Note that all identified cells in the TLM appear in </w:t>
      </w:r>
      <w:r w:rsidR="00093DA1">
        <w:rPr>
          <w:rFonts w:ascii="Calibri" w:hAnsi="Calibri" w:cs="Calibri"/>
        </w:rPr>
        <w:t xml:space="preserve">the </w:t>
      </w:r>
      <w:r w:rsidR="006B65F8" w:rsidRPr="00456206">
        <w:rPr>
          <w:rFonts w:ascii="Calibri" w:hAnsi="Calibri" w:cs="Calibri"/>
        </w:rPr>
        <w:t xml:space="preserve">Surface manager window. It is important to delete all unwanted or incomplete cells throughout a TLM. </w:t>
      </w:r>
      <w:r w:rsidR="00093DA1">
        <w:rPr>
          <w:rFonts w:ascii="Calibri" w:hAnsi="Calibri" w:cs="Calibri"/>
        </w:rPr>
        <w:t>(</w:t>
      </w:r>
      <w:r w:rsidR="006B65F8" w:rsidRPr="00456206">
        <w:rPr>
          <w:rFonts w:ascii="Calibri" w:hAnsi="Calibri" w:cs="Calibri"/>
          <w:b/>
        </w:rPr>
        <w:t>B</w:t>
      </w:r>
      <w:r w:rsidR="00093DA1" w:rsidRPr="00C941D0">
        <w:rPr>
          <w:rFonts w:ascii="Calibri" w:hAnsi="Calibri" w:cs="Calibri"/>
        </w:rPr>
        <w:t>)</w:t>
      </w:r>
      <w:r w:rsidR="006B65F8" w:rsidRPr="00456206">
        <w:rPr>
          <w:rFonts w:ascii="Calibri" w:hAnsi="Calibri" w:cs="Calibri"/>
        </w:rPr>
        <w:t xml:space="preserve"> Statistics obtained on </w:t>
      </w:r>
      <w:r w:rsidR="00093DA1">
        <w:rPr>
          <w:rFonts w:ascii="Calibri" w:hAnsi="Calibri" w:cs="Calibri"/>
        </w:rPr>
        <w:t>m</w:t>
      </w:r>
      <w:r w:rsidR="006B65F8" w:rsidRPr="00456206">
        <w:rPr>
          <w:rFonts w:ascii="Calibri" w:hAnsi="Calibri" w:cs="Calibri"/>
        </w:rPr>
        <w:t>yosin II (</w:t>
      </w:r>
      <w:proofErr w:type="gramStart"/>
      <w:r w:rsidR="006B65F8" w:rsidRPr="00456206">
        <w:rPr>
          <w:rFonts w:ascii="Calibri" w:hAnsi="Calibri" w:cs="Calibri"/>
        </w:rPr>
        <w:t>MRLC::</w:t>
      </w:r>
      <w:proofErr w:type="gramEnd"/>
      <w:r w:rsidR="006B65F8" w:rsidRPr="00456206">
        <w:rPr>
          <w:rFonts w:ascii="Calibri" w:hAnsi="Calibri" w:cs="Calibri"/>
        </w:rPr>
        <w:t xml:space="preserve">GFP) </w:t>
      </w:r>
      <w:r w:rsidR="003410CB" w:rsidRPr="00456206">
        <w:rPr>
          <w:rFonts w:ascii="Calibri" w:hAnsi="Calibri" w:cs="Calibri"/>
        </w:rPr>
        <w:t xml:space="preserve">pulses (mean or median) </w:t>
      </w:r>
      <w:r w:rsidR="006B65F8" w:rsidRPr="00456206">
        <w:rPr>
          <w:rFonts w:ascii="Calibri" w:hAnsi="Calibri" w:cs="Calibri"/>
        </w:rPr>
        <w:t xml:space="preserve">for selected cells </w:t>
      </w:r>
      <w:r w:rsidR="002C275E" w:rsidRPr="00456206">
        <w:rPr>
          <w:rFonts w:ascii="Calibri" w:hAnsi="Calibri" w:cs="Calibri"/>
        </w:rPr>
        <w:t xml:space="preserve">over time </w:t>
      </w:r>
      <w:r w:rsidR="00FE3176" w:rsidRPr="00456206">
        <w:rPr>
          <w:rFonts w:ascii="Calibri" w:hAnsi="Calibri" w:cs="Calibri"/>
        </w:rPr>
        <w:t>are</w:t>
      </w:r>
      <w:r w:rsidR="006B65F8" w:rsidRPr="00456206">
        <w:rPr>
          <w:rFonts w:ascii="Calibri" w:hAnsi="Calibri" w:cs="Calibri"/>
        </w:rPr>
        <w:t xml:space="preserve"> shown in the window called </w:t>
      </w:r>
      <w:r w:rsidR="006B65F8" w:rsidRPr="00C941D0">
        <w:rPr>
          <w:rFonts w:ascii="Calibri" w:hAnsi="Calibri" w:cs="Calibri"/>
          <w:b/>
        </w:rPr>
        <w:t xml:space="preserve">Average grey value </w:t>
      </w:r>
      <w:r w:rsidR="00093DA1">
        <w:rPr>
          <w:rFonts w:ascii="Calibri" w:hAnsi="Calibri" w:cs="Calibri"/>
          <w:b/>
        </w:rPr>
        <w:t>S</w:t>
      </w:r>
      <w:r w:rsidR="006B65F8" w:rsidRPr="00C941D0">
        <w:rPr>
          <w:rFonts w:ascii="Calibri" w:hAnsi="Calibri" w:cs="Calibri"/>
          <w:b/>
        </w:rPr>
        <w:t xml:space="preserve">lice by </w:t>
      </w:r>
      <w:r w:rsidR="00093DA1">
        <w:rPr>
          <w:rFonts w:ascii="Calibri" w:hAnsi="Calibri" w:cs="Calibri"/>
          <w:b/>
        </w:rPr>
        <w:t>S</w:t>
      </w:r>
      <w:r w:rsidR="006B65F8" w:rsidRPr="00C941D0">
        <w:rPr>
          <w:rFonts w:ascii="Calibri" w:hAnsi="Calibri" w:cs="Calibri"/>
          <w:b/>
        </w:rPr>
        <w:t>lice</w:t>
      </w:r>
      <w:r w:rsidR="006B65F8" w:rsidRPr="00456206">
        <w:rPr>
          <w:rFonts w:ascii="Calibri" w:hAnsi="Calibri" w:cs="Calibri"/>
        </w:rPr>
        <w:t xml:space="preserve"> in Surface manager. </w:t>
      </w:r>
      <w:r w:rsidR="00304E00" w:rsidRPr="00456206">
        <w:rPr>
          <w:rFonts w:ascii="Calibri" w:hAnsi="Calibri" w:cs="Calibri"/>
        </w:rPr>
        <w:t xml:space="preserve">Note that stronger </w:t>
      </w:r>
      <w:r w:rsidR="00093DA1">
        <w:rPr>
          <w:rFonts w:ascii="Calibri" w:hAnsi="Calibri" w:cs="Calibri"/>
        </w:rPr>
        <w:t>m</w:t>
      </w:r>
      <w:r w:rsidR="00304E00" w:rsidRPr="00456206">
        <w:rPr>
          <w:rFonts w:ascii="Calibri" w:hAnsi="Calibri" w:cs="Calibri"/>
        </w:rPr>
        <w:t>yosin II dots may influence the</w:t>
      </w:r>
      <w:r w:rsidR="00C44A4B" w:rsidRPr="00456206">
        <w:rPr>
          <w:rFonts w:ascii="Calibri" w:hAnsi="Calibri" w:cs="Calibri"/>
        </w:rPr>
        <w:t xml:space="preserve"> final</w:t>
      </w:r>
      <w:r w:rsidR="00304E00" w:rsidRPr="00456206">
        <w:rPr>
          <w:rFonts w:ascii="Calibri" w:hAnsi="Calibri" w:cs="Calibri"/>
        </w:rPr>
        <w:t xml:space="preserve"> measure of intrinsic </w:t>
      </w:r>
      <w:r w:rsidR="00093DA1">
        <w:rPr>
          <w:rFonts w:ascii="Calibri" w:hAnsi="Calibri" w:cs="Calibri"/>
        </w:rPr>
        <w:t>m</w:t>
      </w:r>
      <w:r w:rsidR="00304E00" w:rsidRPr="00456206">
        <w:rPr>
          <w:rFonts w:ascii="Calibri" w:hAnsi="Calibri" w:cs="Calibri"/>
        </w:rPr>
        <w:t xml:space="preserve">yosin II intensity. </w:t>
      </w:r>
      <w:r w:rsidR="00FE3176" w:rsidRPr="00456206">
        <w:rPr>
          <w:rFonts w:ascii="Calibri" w:hAnsi="Calibri" w:cs="Calibri"/>
        </w:rPr>
        <w:t>This results from the issue that</w:t>
      </w:r>
      <w:r w:rsidR="00304E00" w:rsidRPr="00456206">
        <w:rPr>
          <w:rFonts w:ascii="Calibri" w:hAnsi="Calibri" w:cs="Calibri"/>
        </w:rPr>
        <w:t xml:space="preserve"> these </w:t>
      </w:r>
      <w:r w:rsidR="00093DA1">
        <w:rPr>
          <w:rFonts w:ascii="Calibri" w:hAnsi="Calibri" w:cs="Calibri"/>
        </w:rPr>
        <w:t>m</w:t>
      </w:r>
      <w:r w:rsidR="00304E00" w:rsidRPr="00456206">
        <w:rPr>
          <w:rFonts w:ascii="Calibri" w:hAnsi="Calibri" w:cs="Calibri"/>
        </w:rPr>
        <w:t>yosin II dots may</w:t>
      </w:r>
      <w:r w:rsidR="00FE3176" w:rsidRPr="00456206">
        <w:rPr>
          <w:rFonts w:ascii="Calibri" w:hAnsi="Calibri" w:cs="Calibri"/>
        </w:rPr>
        <w:t xml:space="preserve"> appear to</w:t>
      </w:r>
      <w:r w:rsidR="00304E00" w:rsidRPr="00456206">
        <w:rPr>
          <w:rFonts w:ascii="Calibri" w:hAnsi="Calibri" w:cs="Calibri"/>
        </w:rPr>
        <w:t xml:space="preserve"> migrate </w:t>
      </w:r>
      <w:r w:rsidR="00FE3176" w:rsidRPr="00456206">
        <w:rPr>
          <w:rFonts w:ascii="Calibri" w:hAnsi="Calibri" w:cs="Calibri"/>
        </w:rPr>
        <w:t>beyond</w:t>
      </w:r>
      <w:r w:rsidR="00304E00" w:rsidRPr="00456206">
        <w:rPr>
          <w:rFonts w:ascii="Calibri" w:hAnsi="Calibri" w:cs="Calibri"/>
        </w:rPr>
        <w:t xml:space="preserve"> the cell outline </w:t>
      </w:r>
      <w:r w:rsidR="00FE3176" w:rsidRPr="00456206">
        <w:rPr>
          <w:rFonts w:ascii="Calibri" w:hAnsi="Calibri" w:cs="Calibri"/>
        </w:rPr>
        <w:t>where there is an</w:t>
      </w:r>
      <w:r w:rsidR="00304E00" w:rsidRPr="00456206">
        <w:rPr>
          <w:rFonts w:ascii="Calibri" w:hAnsi="Calibri" w:cs="Calibri"/>
        </w:rPr>
        <w:t xml:space="preserve"> incorrect cell</w:t>
      </w:r>
      <w:r w:rsidR="00093DA1">
        <w:rPr>
          <w:rFonts w:ascii="Calibri" w:hAnsi="Calibri" w:cs="Calibri"/>
        </w:rPr>
        <w:t xml:space="preserve"> </w:t>
      </w:r>
      <w:r w:rsidR="00304E00" w:rsidRPr="00456206">
        <w:rPr>
          <w:rFonts w:ascii="Calibri" w:hAnsi="Calibri" w:cs="Calibri"/>
        </w:rPr>
        <w:t>outline definition</w:t>
      </w:r>
      <w:r w:rsidR="003E0564" w:rsidRPr="00456206">
        <w:rPr>
          <w:rFonts w:ascii="Calibri" w:hAnsi="Calibri" w:cs="Calibri"/>
        </w:rPr>
        <w:t xml:space="preserve"> in the generated cell mask</w:t>
      </w:r>
      <w:r w:rsidR="00304E00" w:rsidRPr="00456206">
        <w:rPr>
          <w:rFonts w:ascii="Calibri" w:hAnsi="Calibri" w:cs="Calibri"/>
        </w:rPr>
        <w:t xml:space="preserve">. </w:t>
      </w:r>
      <w:proofErr w:type="gramStart"/>
      <w:r w:rsidR="006B65F8" w:rsidRPr="00456206">
        <w:rPr>
          <w:rFonts w:ascii="Calibri" w:hAnsi="Calibri" w:cs="Calibri"/>
        </w:rPr>
        <w:t>MRLC::</w:t>
      </w:r>
      <w:proofErr w:type="gramEnd"/>
      <w:r w:rsidR="006B65F8" w:rsidRPr="00456206">
        <w:rPr>
          <w:rFonts w:ascii="Calibri" w:hAnsi="Calibri" w:cs="Calibri"/>
        </w:rPr>
        <w:t xml:space="preserve">GFP is shown in green whilst cellular membranes </w:t>
      </w:r>
      <w:r w:rsidR="00FE3176" w:rsidRPr="00456206">
        <w:rPr>
          <w:rFonts w:ascii="Calibri" w:hAnsi="Calibri" w:cs="Calibri"/>
        </w:rPr>
        <w:t xml:space="preserve">are </w:t>
      </w:r>
      <w:r w:rsidR="006B65F8" w:rsidRPr="00456206">
        <w:rPr>
          <w:rFonts w:ascii="Calibri" w:hAnsi="Calibri" w:cs="Calibri"/>
        </w:rPr>
        <w:t xml:space="preserve">in red. </w:t>
      </w:r>
      <w:r w:rsidR="00093DA1">
        <w:rPr>
          <w:rFonts w:ascii="Calibri" w:hAnsi="Calibri" w:cs="Calibri"/>
        </w:rPr>
        <w:t>The a</w:t>
      </w:r>
      <w:r w:rsidR="006B65F8" w:rsidRPr="00456206">
        <w:rPr>
          <w:rFonts w:ascii="Calibri" w:hAnsi="Calibri" w:cs="Calibri"/>
        </w:rPr>
        <w:t xml:space="preserve">nterior </w:t>
      </w:r>
      <w:r w:rsidR="00C941D0">
        <w:rPr>
          <w:rFonts w:ascii="Calibri" w:hAnsi="Calibri" w:cs="Calibri"/>
        </w:rPr>
        <w:t xml:space="preserve">side </w:t>
      </w:r>
      <w:r w:rsidR="006B65F8" w:rsidRPr="00456206">
        <w:rPr>
          <w:rFonts w:ascii="Calibri" w:hAnsi="Calibri" w:cs="Calibri"/>
        </w:rPr>
        <w:t>is on the top.</w:t>
      </w:r>
    </w:p>
    <w:p w14:paraId="034ACFDE" w14:textId="431DCA51" w:rsidR="005937F5" w:rsidRPr="00456206" w:rsidRDefault="005937F5" w:rsidP="00BA0D8F">
      <w:pPr>
        <w:jc w:val="both"/>
        <w:rPr>
          <w:rFonts w:ascii="Calibri" w:hAnsi="Calibri" w:cs="Calibri"/>
        </w:rPr>
      </w:pPr>
    </w:p>
    <w:p w14:paraId="1FD7EBC6" w14:textId="421C4AD2" w:rsidR="003974D7" w:rsidRDefault="00212BF3" w:rsidP="00BA0D8F">
      <w:pPr>
        <w:jc w:val="both"/>
        <w:rPr>
          <w:rFonts w:ascii="Calibri" w:hAnsi="Calibri" w:cs="Calibri"/>
        </w:rPr>
      </w:pPr>
      <w:r w:rsidRPr="00456206">
        <w:rPr>
          <w:rFonts w:ascii="Calibri" w:hAnsi="Calibri" w:cs="Calibri"/>
          <w:b/>
        </w:rPr>
        <w:t xml:space="preserve">Figure </w:t>
      </w:r>
      <w:r w:rsidR="00EB62A7" w:rsidRPr="00456206">
        <w:rPr>
          <w:rFonts w:ascii="Calibri" w:hAnsi="Calibri" w:cs="Calibri"/>
          <w:b/>
        </w:rPr>
        <w:t>8</w:t>
      </w:r>
      <w:r w:rsidRPr="00456206">
        <w:rPr>
          <w:rFonts w:ascii="Calibri" w:hAnsi="Calibri" w:cs="Calibri"/>
          <w:b/>
        </w:rPr>
        <w:t>:</w:t>
      </w:r>
      <w:r w:rsidRPr="00456206">
        <w:rPr>
          <w:rFonts w:ascii="Calibri" w:hAnsi="Calibri" w:cs="Calibri"/>
        </w:rPr>
        <w:t xml:space="preserve"> </w:t>
      </w:r>
      <w:r w:rsidRPr="00456206">
        <w:rPr>
          <w:rFonts w:ascii="Calibri" w:hAnsi="Calibri" w:cs="Calibri"/>
          <w:b/>
        </w:rPr>
        <w:t xml:space="preserve">Representative results of </w:t>
      </w:r>
      <w:r w:rsidR="00093DA1">
        <w:rPr>
          <w:rFonts w:ascii="Calibri" w:hAnsi="Calibri" w:cs="Calibri"/>
          <w:b/>
        </w:rPr>
        <w:t>a m</w:t>
      </w:r>
      <w:r w:rsidRPr="00456206">
        <w:rPr>
          <w:rFonts w:ascii="Calibri" w:hAnsi="Calibri" w:cs="Calibri"/>
          <w:b/>
        </w:rPr>
        <w:t>yosin</w:t>
      </w:r>
      <w:r w:rsidR="00093DA1">
        <w:rPr>
          <w:rFonts w:ascii="Calibri" w:hAnsi="Calibri" w:cs="Calibri"/>
          <w:b/>
        </w:rPr>
        <w:t xml:space="preserve"> </w:t>
      </w:r>
      <w:r w:rsidRPr="00456206">
        <w:rPr>
          <w:rFonts w:ascii="Calibri" w:hAnsi="Calibri" w:cs="Calibri"/>
          <w:b/>
        </w:rPr>
        <w:t xml:space="preserve">II network in the </w:t>
      </w:r>
      <w:r w:rsidRPr="00456206">
        <w:rPr>
          <w:rFonts w:ascii="Calibri" w:hAnsi="Calibri" w:cs="Calibri"/>
          <w:b/>
          <w:i/>
        </w:rPr>
        <w:t>Drosophila</w:t>
      </w:r>
      <w:r w:rsidRPr="00456206">
        <w:rPr>
          <w:rFonts w:ascii="Calibri" w:hAnsi="Calibri" w:cs="Calibri"/>
          <w:b/>
        </w:rPr>
        <w:t xml:space="preserve"> follicle epithelium.</w:t>
      </w:r>
      <w:r w:rsidR="00DB1EDF">
        <w:rPr>
          <w:rFonts w:ascii="Calibri" w:hAnsi="Calibri" w:cs="Calibri"/>
          <w:b/>
        </w:rPr>
        <w:t xml:space="preserve"> </w:t>
      </w:r>
      <w:r w:rsidRPr="00456206">
        <w:rPr>
          <w:rFonts w:ascii="Calibri" w:hAnsi="Calibri" w:cs="Calibri"/>
        </w:rPr>
        <w:t xml:space="preserve">Representative examples of dynamic </w:t>
      </w:r>
      <w:r w:rsidR="00093DA1">
        <w:rPr>
          <w:rFonts w:ascii="Calibri" w:hAnsi="Calibri" w:cs="Calibri"/>
        </w:rPr>
        <w:t>m</w:t>
      </w:r>
      <w:r w:rsidRPr="00456206">
        <w:rPr>
          <w:rFonts w:ascii="Calibri" w:hAnsi="Calibri" w:cs="Calibri"/>
        </w:rPr>
        <w:t>yosin</w:t>
      </w:r>
      <w:r w:rsidR="00093DA1">
        <w:rPr>
          <w:rFonts w:ascii="Calibri" w:hAnsi="Calibri" w:cs="Calibri"/>
        </w:rPr>
        <w:t xml:space="preserve"> </w:t>
      </w:r>
      <w:r w:rsidRPr="00456206">
        <w:rPr>
          <w:rFonts w:ascii="Calibri" w:hAnsi="Calibri" w:cs="Calibri"/>
        </w:rPr>
        <w:t>II (</w:t>
      </w:r>
      <w:proofErr w:type="gramStart"/>
      <w:r w:rsidRPr="00456206">
        <w:rPr>
          <w:rFonts w:ascii="Calibri" w:hAnsi="Calibri" w:cs="Calibri"/>
        </w:rPr>
        <w:t>MRLC::</w:t>
      </w:r>
      <w:proofErr w:type="gramEnd"/>
      <w:r w:rsidRPr="00456206">
        <w:rPr>
          <w:rFonts w:ascii="Calibri" w:hAnsi="Calibri" w:cs="Calibri"/>
        </w:rPr>
        <w:t xml:space="preserve">GFP) behavior </w:t>
      </w:r>
      <w:r w:rsidR="00093DA1">
        <w:rPr>
          <w:rFonts w:ascii="Calibri" w:hAnsi="Calibri" w:cs="Calibri"/>
        </w:rPr>
        <w:t>(</w:t>
      </w:r>
      <w:r w:rsidR="00093DA1" w:rsidRPr="00C941D0">
        <w:rPr>
          <w:rFonts w:ascii="Calibri" w:hAnsi="Calibri" w:cs="Calibri"/>
          <w:b/>
        </w:rPr>
        <w:t>A</w:t>
      </w:r>
      <w:r w:rsidR="00093DA1">
        <w:rPr>
          <w:rFonts w:ascii="Calibri" w:hAnsi="Calibri" w:cs="Calibri"/>
        </w:rPr>
        <w:t xml:space="preserve"> and </w:t>
      </w:r>
      <w:r w:rsidR="00093DA1" w:rsidRPr="00C941D0">
        <w:rPr>
          <w:rFonts w:ascii="Calibri" w:hAnsi="Calibri" w:cs="Calibri"/>
          <w:b/>
        </w:rPr>
        <w:t>B</w:t>
      </w:r>
      <w:r w:rsidR="00093DA1">
        <w:rPr>
          <w:rFonts w:ascii="Calibri" w:hAnsi="Calibri" w:cs="Calibri"/>
        </w:rPr>
        <w:t xml:space="preserve">) </w:t>
      </w:r>
      <w:r w:rsidRPr="00456206">
        <w:rPr>
          <w:rFonts w:ascii="Calibri" w:hAnsi="Calibri" w:cs="Calibri"/>
        </w:rPr>
        <w:t xml:space="preserve">at the local cellular scale and </w:t>
      </w:r>
      <w:r w:rsidR="00093DA1">
        <w:rPr>
          <w:rFonts w:ascii="Calibri" w:hAnsi="Calibri" w:cs="Calibri"/>
        </w:rPr>
        <w:t>(</w:t>
      </w:r>
      <w:r w:rsidR="00093DA1" w:rsidRPr="00C941D0">
        <w:rPr>
          <w:rFonts w:ascii="Calibri" w:hAnsi="Calibri" w:cs="Calibri"/>
          <w:b/>
        </w:rPr>
        <w:t>C</w:t>
      </w:r>
      <w:r w:rsidR="00093DA1">
        <w:rPr>
          <w:rFonts w:ascii="Calibri" w:hAnsi="Calibri" w:cs="Calibri"/>
        </w:rPr>
        <w:t>–</w:t>
      </w:r>
      <w:r w:rsidR="00093DA1" w:rsidRPr="00C941D0">
        <w:rPr>
          <w:rFonts w:ascii="Calibri" w:hAnsi="Calibri" w:cs="Calibri"/>
          <w:b/>
        </w:rPr>
        <w:t>F</w:t>
      </w:r>
      <w:r w:rsidR="00093DA1">
        <w:rPr>
          <w:rFonts w:ascii="Calibri" w:hAnsi="Calibri" w:cs="Calibri"/>
        </w:rPr>
        <w:t xml:space="preserve">) at </w:t>
      </w:r>
      <w:r w:rsidRPr="00456206">
        <w:rPr>
          <w:rFonts w:ascii="Calibri" w:hAnsi="Calibri" w:cs="Calibri"/>
        </w:rPr>
        <w:t xml:space="preserve">the tissue scale for control and </w:t>
      </w:r>
      <w:r w:rsidRPr="00456206">
        <w:rPr>
          <w:rFonts w:ascii="Calibri" w:hAnsi="Calibri" w:cs="Calibri"/>
          <w:i/>
        </w:rPr>
        <w:t>fat2</w:t>
      </w:r>
      <w:r w:rsidRPr="00456206">
        <w:rPr>
          <w:rFonts w:ascii="Calibri" w:hAnsi="Calibri" w:cs="Calibri"/>
        </w:rPr>
        <w:t xml:space="preserve"> mutant </w:t>
      </w:r>
      <w:r w:rsidRPr="00456206">
        <w:rPr>
          <w:rFonts w:ascii="Calibri" w:hAnsi="Calibri" w:cs="Calibri"/>
          <w:i/>
        </w:rPr>
        <w:t>Drosophila</w:t>
      </w:r>
      <w:r w:rsidRPr="00456206">
        <w:rPr>
          <w:rFonts w:ascii="Calibri" w:hAnsi="Calibri" w:cs="Calibri"/>
        </w:rPr>
        <w:t xml:space="preserve"> egg chambers. See </w:t>
      </w:r>
      <w:r w:rsidRPr="00C941D0">
        <w:rPr>
          <w:rFonts w:ascii="Calibri" w:hAnsi="Calibri" w:cs="Calibri"/>
          <w:b/>
        </w:rPr>
        <w:t>Table of Materials</w:t>
      </w:r>
      <w:r w:rsidRPr="00456206">
        <w:rPr>
          <w:rFonts w:ascii="Calibri" w:hAnsi="Calibri" w:cs="Calibri"/>
        </w:rPr>
        <w:t xml:space="preserve"> for detailed information on used genotypes. Note that </w:t>
      </w:r>
      <w:proofErr w:type="gramStart"/>
      <w:r w:rsidRPr="00456206">
        <w:rPr>
          <w:rFonts w:ascii="Calibri" w:hAnsi="Calibri" w:cs="Calibri"/>
        </w:rPr>
        <w:t>MRLC::</w:t>
      </w:r>
      <w:proofErr w:type="gramEnd"/>
      <w:r w:rsidRPr="00456206">
        <w:rPr>
          <w:rFonts w:ascii="Calibri" w:hAnsi="Calibri" w:cs="Calibri"/>
        </w:rPr>
        <w:t>GFP signals (green) move perpendicular to the anterior-posterior (AP) axis of control egg chambers</w:t>
      </w:r>
      <w:r w:rsidR="00217A84" w:rsidRPr="00456206">
        <w:rPr>
          <w:rFonts w:ascii="Calibri" w:hAnsi="Calibri" w:cs="Calibri"/>
        </w:rPr>
        <w:t>.</w:t>
      </w:r>
      <w:r w:rsidRPr="00456206">
        <w:rPr>
          <w:rFonts w:ascii="Calibri" w:hAnsi="Calibri" w:cs="Calibri"/>
        </w:rPr>
        <w:t xml:space="preserve"> </w:t>
      </w:r>
      <w:r w:rsidR="00217A84" w:rsidRPr="00456206">
        <w:rPr>
          <w:rFonts w:ascii="Calibri" w:hAnsi="Calibri" w:cs="Calibri"/>
        </w:rPr>
        <w:t>T</w:t>
      </w:r>
      <w:r w:rsidRPr="00456206">
        <w:rPr>
          <w:rFonts w:ascii="Calibri" w:hAnsi="Calibri" w:cs="Calibri"/>
        </w:rPr>
        <w:t xml:space="preserve">his </w:t>
      </w:r>
      <w:r w:rsidR="00217A84" w:rsidRPr="00456206">
        <w:rPr>
          <w:rFonts w:ascii="Calibri" w:hAnsi="Calibri" w:cs="Calibri"/>
        </w:rPr>
        <w:t xml:space="preserve">polarity </w:t>
      </w:r>
      <w:r w:rsidRPr="00456206">
        <w:rPr>
          <w:rFonts w:ascii="Calibri" w:hAnsi="Calibri" w:cs="Calibri"/>
        </w:rPr>
        <w:t xml:space="preserve">is lost in </w:t>
      </w:r>
      <w:r w:rsidRPr="00456206">
        <w:rPr>
          <w:rFonts w:ascii="Calibri" w:hAnsi="Calibri" w:cs="Calibri"/>
          <w:i/>
        </w:rPr>
        <w:t>fat2</w:t>
      </w:r>
      <w:r w:rsidRPr="00456206">
        <w:rPr>
          <w:rFonts w:ascii="Calibri" w:hAnsi="Calibri" w:cs="Calibri"/>
        </w:rPr>
        <w:t xml:space="preserve"> mutant egg chambers and leads to anisotropic </w:t>
      </w:r>
      <w:r w:rsidR="00093DA1">
        <w:rPr>
          <w:rFonts w:ascii="Calibri" w:hAnsi="Calibri" w:cs="Calibri"/>
        </w:rPr>
        <w:t>m</w:t>
      </w:r>
      <w:r w:rsidRPr="00456206">
        <w:rPr>
          <w:rFonts w:ascii="Calibri" w:hAnsi="Calibri" w:cs="Calibri"/>
        </w:rPr>
        <w:t>yosin</w:t>
      </w:r>
      <w:r w:rsidR="00093DA1">
        <w:rPr>
          <w:rFonts w:ascii="Calibri" w:hAnsi="Calibri" w:cs="Calibri"/>
        </w:rPr>
        <w:t xml:space="preserve"> </w:t>
      </w:r>
      <w:r w:rsidRPr="00456206">
        <w:rPr>
          <w:rFonts w:ascii="Calibri" w:hAnsi="Calibri" w:cs="Calibri"/>
        </w:rPr>
        <w:t>II pulses/oscillations</w:t>
      </w:r>
      <w:r w:rsidR="00A52856" w:rsidRPr="00456206">
        <w:rPr>
          <w:rFonts w:ascii="Calibri" w:hAnsi="Calibri" w:cs="Calibri"/>
          <w:noProof/>
          <w:vertAlign w:val="superscript"/>
        </w:rPr>
        <w:t>12</w:t>
      </w:r>
      <w:r w:rsidRPr="00456206">
        <w:rPr>
          <w:rFonts w:ascii="Calibri" w:hAnsi="Calibri" w:cs="Calibri"/>
        </w:rPr>
        <w:t xml:space="preserve">. Upon manual analysis of small </w:t>
      </w:r>
      <w:proofErr w:type="gramStart"/>
      <w:r w:rsidRPr="00456206">
        <w:rPr>
          <w:rFonts w:ascii="Calibri" w:hAnsi="Calibri" w:cs="Calibri"/>
        </w:rPr>
        <w:t>MRLC::</w:t>
      </w:r>
      <w:proofErr w:type="gramEnd"/>
      <w:r w:rsidRPr="00456206">
        <w:rPr>
          <w:rFonts w:ascii="Calibri" w:hAnsi="Calibri" w:cs="Calibri"/>
        </w:rPr>
        <w:t xml:space="preserve">GFP signals (~300 </w:t>
      </w:r>
      <w:r w:rsidRPr="00C941D0">
        <w:rPr>
          <w:rFonts w:ascii="Calibri" w:hAnsi="Calibri" w:cs="Calibri"/>
        </w:rPr>
        <w:t>µ</w:t>
      </w:r>
      <w:r w:rsidRPr="00456206">
        <w:rPr>
          <w:rFonts w:ascii="Calibri" w:hAnsi="Calibri" w:cs="Calibri"/>
        </w:rPr>
        <w:t xml:space="preserve">m) and </w:t>
      </w:r>
      <w:r w:rsidR="00093DA1">
        <w:rPr>
          <w:rFonts w:ascii="Calibri" w:hAnsi="Calibri" w:cs="Calibri"/>
        </w:rPr>
        <w:t xml:space="preserve">the </w:t>
      </w:r>
      <w:r w:rsidRPr="00456206">
        <w:rPr>
          <w:rFonts w:ascii="Calibri" w:hAnsi="Calibri" w:cs="Calibri"/>
        </w:rPr>
        <w:t xml:space="preserve">quantification of their angular directional movement as described in the protocol, symmetry breaking of MRLC::GFP signals can be observed with a preference against the direction of </w:t>
      </w:r>
      <w:r w:rsidR="00093DA1">
        <w:rPr>
          <w:rFonts w:ascii="Calibri" w:hAnsi="Calibri" w:cs="Calibri"/>
        </w:rPr>
        <w:t xml:space="preserve">the </w:t>
      </w:r>
      <w:r w:rsidRPr="00456206">
        <w:rPr>
          <w:rFonts w:ascii="Calibri" w:hAnsi="Calibri" w:cs="Calibri"/>
        </w:rPr>
        <w:t xml:space="preserve">epithelial rotation in </w:t>
      </w:r>
      <w:r w:rsidR="00C941D0">
        <w:rPr>
          <w:rFonts w:ascii="Calibri" w:hAnsi="Calibri" w:cs="Calibri"/>
        </w:rPr>
        <w:t xml:space="preserve">an </w:t>
      </w:r>
      <w:r w:rsidRPr="00456206">
        <w:rPr>
          <w:rFonts w:ascii="Calibri" w:hAnsi="Calibri" w:cs="Calibri"/>
        </w:rPr>
        <w:t>analyzed egg chamber</w:t>
      </w:r>
      <w:r w:rsidR="00A52856" w:rsidRPr="00456206">
        <w:rPr>
          <w:rFonts w:ascii="Calibri" w:hAnsi="Calibri" w:cs="Calibri"/>
          <w:noProof/>
          <w:vertAlign w:val="superscript"/>
        </w:rPr>
        <w:t>12</w:t>
      </w:r>
      <w:r w:rsidR="009B660B" w:rsidRPr="00456206">
        <w:rPr>
          <w:rFonts w:ascii="Calibri" w:hAnsi="Calibri" w:cs="Calibri"/>
        </w:rPr>
        <w:t xml:space="preserve"> (</w:t>
      </w:r>
      <w:r w:rsidR="009B660B" w:rsidRPr="00C941D0">
        <w:rPr>
          <w:rFonts w:ascii="Calibri" w:hAnsi="Calibri" w:cs="Calibri"/>
          <w:b/>
        </w:rPr>
        <w:t>Fig</w:t>
      </w:r>
      <w:r w:rsidR="00093DA1" w:rsidRPr="00C941D0">
        <w:rPr>
          <w:rFonts w:ascii="Calibri" w:hAnsi="Calibri" w:cs="Calibri"/>
          <w:b/>
        </w:rPr>
        <w:t>ure</w:t>
      </w:r>
      <w:r w:rsidR="009B660B" w:rsidRPr="00C941D0">
        <w:rPr>
          <w:rFonts w:ascii="Calibri" w:hAnsi="Calibri" w:cs="Calibri"/>
          <w:b/>
        </w:rPr>
        <w:t xml:space="preserve"> 4</w:t>
      </w:r>
      <w:r w:rsidR="009B660B" w:rsidRPr="00456206">
        <w:rPr>
          <w:rFonts w:ascii="Calibri" w:hAnsi="Calibri" w:cs="Calibri"/>
        </w:rPr>
        <w:t>)</w:t>
      </w:r>
      <w:r w:rsidRPr="00456206">
        <w:rPr>
          <w:rFonts w:ascii="Calibri" w:hAnsi="Calibri" w:cs="Calibri"/>
        </w:rPr>
        <w:t xml:space="preserve">. Corresponding movies are: </w:t>
      </w:r>
      <w:r w:rsidR="00093DA1">
        <w:rPr>
          <w:rFonts w:ascii="Calibri" w:hAnsi="Calibri" w:cs="Calibri"/>
        </w:rPr>
        <w:t xml:space="preserve">panel </w:t>
      </w:r>
      <w:r w:rsidRPr="00C941D0">
        <w:rPr>
          <w:rFonts w:ascii="Calibri" w:hAnsi="Calibri" w:cs="Calibri"/>
          <w:b/>
        </w:rPr>
        <w:t>A</w:t>
      </w:r>
      <w:r w:rsidRPr="00456206">
        <w:rPr>
          <w:rFonts w:ascii="Calibri" w:hAnsi="Calibri" w:cs="Calibri"/>
        </w:rPr>
        <w:t xml:space="preserve"> = </w:t>
      </w:r>
      <w:r w:rsidRPr="00C941D0">
        <w:rPr>
          <w:rFonts w:ascii="Calibri" w:hAnsi="Calibri" w:cs="Calibri"/>
          <w:b/>
        </w:rPr>
        <w:t>Movie 1</w:t>
      </w:r>
      <w:r w:rsidRPr="00456206">
        <w:rPr>
          <w:rFonts w:ascii="Calibri" w:hAnsi="Calibri" w:cs="Calibri"/>
        </w:rPr>
        <w:t xml:space="preserve">, </w:t>
      </w:r>
      <w:r w:rsidR="00093DA1">
        <w:rPr>
          <w:rFonts w:ascii="Calibri" w:hAnsi="Calibri" w:cs="Calibri"/>
        </w:rPr>
        <w:t xml:space="preserve">panel </w:t>
      </w:r>
      <w:r w:rsidRPr="00C941D0">
        <w:rPr>
          <w:rFonts w:ascii="Calibri" w:hAnsi="Calibri" w:cs="Calibri"/>
          <w:b/>
        </w:rPr>
        <w:t>B</w:t>
      </w:r>
      <w:r w:rsidRPr="00456206">
        <w:rPr>
          <w:rFonts w:ascii="Calibri" w:hAnsi="Calibri" w:cs="Calibri"/>
        </w:rPr>
        <w:t xml:space="preserve"> = </w:t>
      </w:r>
      <w:r w:rsidRPr="00C941D0">
        <w:rPr>
          <w:rFonts w:ascii="Calibri" w:hAnsi="Calibri" w:cs="Calibri"/>
          <w:b/>
        </w:rPr>
        <w:t>Movie 2</w:t>
      </w:r>
      <w:r w:rsidRPr="00456206">
        <w:rPr>
          <w:rFonts w:ascii="Calibri" w:hAnsi="Calibri" w:cs="Calibri"/>
        </w:rPr>
        <w:t xml:space="preserve">, </w:t>
      </w:r>
      <w:r w:rsidR="00093DA1">
        <w:rPr>
          <w:rFonts w:ascii="Calibri" w:hAnsi="Calibri" w:cs="Calibri"/>
        </w:rPr>
        <w:t xml:space="preserve">panel </w:t>
      </w:r>
      <w:r w:rsidRPr="00C941D0">
        <w:rPr>
          <w:rFonts w:ascii="Calibri" w:hAnsi="Calibri" w:cs="Calibri"/>
          <w:b/>
        </w:rPr>
        <w:t>C</w:t>
      </w:r>
      <w:r w:rsidRPr="00456206">
        <w:rPr>
          <w:rFonts w:ascii="Calibri" w:hAnsi="Calibri" w:cs="Calibri"/>
        </w:rPr>
        <w:t xml:space="preserve"> = </w:t>
      </w:r>
      <w:r w:rsidRPr="00C941D0">
        <w:rPr>
          <w:rFonts w:ascii="Calibri" w:hAnsi="Calibri" w:cs="Calibri"/>
          <w:b/>
        </w:rPr>
        <w:t>Movie 3</w:t>
      </w:r>
      <w:r w:rsidRPr="00456206">
        <w:rPr>
          <w:rFonts w:ascii="Calibri" w:hAnsi="Calibri" w:cs="Calibri"/>
        </w:rPr>
        <w:t xml:space="preserve">, </w:t>
      </w:r>
      <w:r w:rsidR="00093DA1">
        <w:rPr>
          <w:rFonts w:ascii="Calibri" w:hAnsi="Calibri" w:cs="Calibri"/>
        </w:rPr>
        <w:t xml:space="preserve">panel </w:t>
      </w:r>
      <w:r w:rsidRPr="00C941D0">
        <w:rPr>
          <w:rFonts w:ascii="Calibri" w:hAnsi="Calibri" w:cs="Calibri"/>
          <w:b/>
        </w:rPr>
        <w:t>D</w:t>
      </w:r>
      <w:r w:rsidRPr="00456206">
        <w:rPr>
          <w:rFonts w:ascii="Calibri" w:hAnsi="Calibri" w:cs="Calibri"/>
        </w:rPr>
        <w:t xml:space="preserve"> = </w:t>
      </w:r>
      <w:r w:rsidRPr="00C941D0">
        <w:rPr>
          <w:rFonts w:ascii="Calibri" w:hAnsi="Calibri" w:cs="Calibri"/>
          <w:b/>
        </w:rPr>
        <w:t>Movie 4</w:t>
      </w:r>
      <w:r w:rsidRPr="00456206">
        <w:rPr>
          <w:rFonts w:ascii="Calibri" w:hAnsi="Calibri" w:cs="Calibri"/>
        </w:rPr>
        <w:t xml:space="preserve">, </w:t>
      </w:r>
      <w:r w:rsidR="00093DA1">
        <w:rPr>
          <w:rFonts w:ascii="Calibri" w:hAnsi="Calibri" w:cs="Calibri"/>
        </w:rPr>
        <w:t xml:space="preserve">panel </w:t>
      </w:r>
      <w:r w:rsidRPr="00C941D0">
        <w:rPr>
          <w:rFonts w:ascii="Calibri" w:hAnsi="Calibri" w:cs="Calibri"/>
          <w:b/>
        </w:rPr>
        <w:t>E</w:t>
      </w:r>
      <w:r w:rsidRPr="00456206">
        <w:rPr>
          <w:rFonts w:ascii="Calibri" w:hAnsi="Calibri" w:cs="Calibri"/>
        </w:rPr>
        <w:t xml:space="preserve"> = </w:t>
      </w:r>
      <w:r w:rsidRPr="00C941D0">
        <w:rPr>
          <w:rFonts w:ascii="Calibri" w:hAnsi="Calibri" w:cs="Calibri"/>
          <w:b/>
        </w:rPr>
        <w:t>Movie 5</w:t>
      </w:r>
      <w:r w:rsidR="00093DA1" w:rsidRPr="00C941D0">
        <w:rPr>
          <w:rFonts w:ascii="Calibri" w:hAnsi="Calibri" w:cs="Calibri"/>
        </w:rPr>
        <w:t>,</w:t>
      </w:r>
      <w:r w:rsidRPr="00456206">
        <w:rPr>
          <w:rFonts w:ascii="Calibri" w:hAnsi="Calibri" w:cs="Calibri"/>
        </w:rPr>
        <w:t xml:space="preserve"> and </w:t>
      </w:r>
      <w:r w:rsidR="00093DA1">
        <w:rPr>
          <w:rFonts w:ascii="Calibri" w:hAnsi="Calibri" w:cs="Calibri"/>
        </w:rPr>
        <w:t xml:space="preserve">panel </w:t>
      </w:r>
      <w:r w:rsidRPr="00C941D0">
        <w:rPr>
          <w:rFonts w:ascii="Calibri" w:hAnsi="Calibri" w:cs="Calibri"/>
          <w:b/>
        </w:rPr>
        <w:t>F</w:t>
      </w:r>
      <w:r w:rsidRPr="00456206">
        <w:rPr>
          <w:rFonts w:ascii="Calibri" w:hAnsi="Calibri" w:cs="Calibri"/>
        </w:rPr>
        <w:t xml:space="preserve"> = </w:t>
      </w:r>
      <w:r w:rsidRPr="00C941D0">
        <w:rPr>
          <w:rFonts w:ascii="Calibri" w:hAnsi="Calibri" w:cs="Calibri"/>
          <w:b/>
        </w:rPr>
        <w:t>Movie 6</w:t>
      </w:r>
      <w:r w:rsidRPr="00456206">
        <w:rPr>
          <w:rFonts w:ascii="Calibri" w:hAnsi="Calibri" w:cs="Calibri"/>
        </w:rPr>
        <w:t xml:space="preserve">. Cell outlines are shown in magenta. </w:t>
      </w:r>
      <w:r w:rsidR="00B932F5">
        <w:rPr>
          <w:rFonts w:ascii="Calibri" w:hAnsi="Calibri" w:cs="Calibri"/>
        </w:rPr>
        <w:t>The a</w:t>
      </w:r>
      <w:r w:rsidRPr="00456206">
        <w:rPr>
          <w:rFonts w:ascii="Calibri" w:hAnsi="Calibri" w:cs="Calibri"/>
        </w:rPr>
        <w:t xml:space="preserve">nterior </w:t>
      </w:r>
      <w:r w:rsidR="00C941D0">
        <w:rPr>
          <w:rFonts w:ascii="Calibri" w:hAnsi="Calibri" w:cs="Calibri"/>
        </w:rPr>
        <w:t xml:space="preserve">side </w:t>
      </w:r>
      <w:r w:rsidRPr="00456206">
        <w:rPr>
          <w:rFonts w:ascii="Calibri" w:hAnsi="Calibri" w:cs="Calibri"/>
        </w:rPr>
        <w:t xml:space="preserve">is on the left. </w:t>
      </w:r>
      <w:r w:rsidR="00B932F5">
        <w:rPr>
          <w:rFonts w:ascii="Calibri" w:hAnsi="Calibri" w:cs="Calibri"/>
        </w:rPr>
        <w:t>The s</w:t>
      </w:r>
      <w:r w:rsidRPr="00456206">
        <w:rPr>
          <w:rFonts w:ascii="Calibri" w:hAnsi="Calibri" w:cs="Calibri"/>
        </w:rPr>
        <w:t xml:space="preserve">cale bars = 5 </w:t>
      </w:r>
      <w:r w:rsidRPr="00C941D0">
        <w:rPr>
          <w:rFonts w:ascii="Calibri" w:hAnsi="Calibri" w:cs="Calibri"/>
        </w:rPr>
        <w:t>µ</w:t>
      </w:r>
      <w:r w:rsidRPr="00456206">
        <w:rPr>
          <w:rFonts w:ascii="Calibri" w:hAnsi="Calibri" w:cs="Calibri"/>
        </w:rPr>
        <w:t>m (</w:t>
      </w:r>
      <w:r w:rsidR="00B932F5">
        <w:rPr>
          <w:rFonts w:ascii="Calibri" w:hAnsi="Calibri" w:cs="Calibri"/>
        </w:rPr>
        <w:t xml:space="preserve">in panels </w:t>
      </w:r>
      <w:r w:rsidRPr="00C941D0">
        <w:rPr>
          <w:rFonts w:ascii="Calibri" w:hAnsi="Calibri" w:cs="Calibri"/>
          <w:b/>
        </w:rPr>
        <w:t>A</w:t>
      </w:r>
      <w:r w:rsidR="00B932F5">
        <w:rPr>
          <w:rFonts w:ascii="Calibri" w:hAnsi="Calibri" w:cs="Calibri"/>
        </w:rPr>
        <w:t xml:space="preserve"> and</w:t>
      </w:r>
      <w:r w:rsidRPr="00456206">
        <w:rPr>
          <w:rFonts w:ascii="Calibri" w:hAnsi="Calibri" w:cs="Calibri"/>
        </w:rPr>
        <w:t xml:space="preserve"> </w:t>
      </w:r>
      <w:r w:rsidRPr="00C941D0">
        <w:rPr>
          <w:rFonts w:ascii="Calibri" w:hAnsi="Calibri" w:cs="Calibri"/>
          <w:b/>
        </w:rPr>
        <w:t>B</w:t>
      </w:r>
      <w:r w:rsidRPr="00456206">
        <w:rPr>
          <w:rFonts w:ascii="Calibri" w:hAnsi="Calibri" w:cs="Calibri"/>
        </w:rPr>
        <w:t xml:space="preserve">) and 50 </w:t>
      </w:r>
      <w:r w:rsidRPr="00C941D0">
        <w:rPr>
          <w:rFonts w:ascii="Calibri" w:hAnsi="Calibri" w:cs="Calibri"/>
        </w:rPr>
        <w:t>µ</w:t>
      </w:r>
      <w:r w:rsidRPr="00456206">
        <w:rPr>
          <w:rFonts w:ascii="Calibri" w:hAnsi="Calibri" w:cs="Calibri"/>
        </w:rPr>
        <w:t>m (</w:t>
      </w:r>
      <w:r w:rsidR="00B932F5">
        <w:rPr>
          <w:rFonts w:ascii="Calibri" w:hAnsi="Calibri" w:cs="Calibri"/>
        </w:rPr>
        <w:t xml:space="preserve">in panels </w:t>
      </w:r>
      <w:r w:rsidRPr="00C941D0">
        <w:rPr>
          <w:rFonts w:ascii="Calibri" w:hAnsi="Calibri" w:cs="Calibri"/>
          <w:b/>
        </w:rPr>
        <w:t>C</w:t>
      </w:r>
      <w:r w:rsidR="00B932F5">
        <w:rPr>
          <w:rFonts w:ascii="Calibri" w:hAnsi="Calibri" w:cs="Calibri"/>
        </w:rPr>
        <w:t>–</w:t>
      </w:r>
      <w:r w:rsidRPr="00C941D0">
        <w:rPr>
          <w:rFonts w:ascii="Calibri" w:hAnsi="Calibri" w:cs="Calibri"/>
          <w:b/>
        </w:rPr>
        <w:t>F</w:t>
      </w:r>
      <w:r w:rsidRPr="00456206">
        <w:rPr>
          <w:rFonts w:ascii="Calibri" w:hAnsi="Calibri" w:cs="Calibri"/>
        </w:rPr>
        <w:t>).</w:t>
      </w:r>
    </w:p>
    <w:p w14:paraId="526F2178" w14:textId="0B118C92" w:rsidR="00DF3FCC" w:rsidRPr="00DF3FCC" w:rsidRDefault="00DF3FCC" w:rsidP="00BA0D8F">
      <w:pPr>
        <w:jc w:val="both"/>
        <w:rPr>
          <w:rFonts w:ascii="Calibri" w:hAnsi="Calibri" w:cs="Calibri"/>
          <w:b/>
        </w:rPr>
      </w:pPr>
    </w:p>
    <w:p w14:paraId="3B4A7F80" w14:textId="378312E2" w:rsidR="00DF3FCC" w:rsidRPr="00456206" w:rsidRDefault="00DF3FCC" w:rsidP="00BA0D8F">
      <w:pPr>
        <w:jc w:val="both"/>
        <w:rPr>
          <w:rFonts w:ascii="Calibri" w:hAnsi="Calibri" w:cs="Calibri"/>
        </w:rPr>
      </w:pPr>
      <w:r w:rsidRPr="00DF3FCC">
        <w:rPr>
          <w:rFonts w:ascii="Calibri" w:hAnsi="Calibri" w:cs="Calibri"/>
          <w:b/>
        </w:rPr>
        <w:t>Table 1:</w:t>
      </w:r>
      <w:r>
        <w:rPr>
          <w:rFonts w:ascii="Calibri" w:hAnsi="Calibri" w:cs="Calibri"/>
          <w:b/>
        </w:rPr>
        <w:t xml:space="preserve"> Recommended imaging parameters.</w:t>
      </w:r>
    </w:p>
    <w:p w14:paraId="0D96DB4F" w14:textId="77777777" w:rsidR="003974D7" w:rsidRPr="00456206" w:rsidRDefault="003974D7" w:rsidP="00BA0D8F">
      <w:pPr>
        <w:jc w:val="both"/>
        <w:rPr>
          <w:rFonts w:ascii="Calibri" w:hAnsi="Calibri" w:cs="Calibri"/>
        </w:rPr>
      </w:pPr>
    </w:p>
    <w:p w14:paraId="46575CB4" w14:textId="18117225" w:rsidR="00556988" w:rsidRPr="00456206" w:rsidRDefault="00145A92" w:rsidP="00BA0D8F">
      <w:pPr>
        <w:jc w:val="both"/>
        <w:rPr>
          <w:rFonts w:ascii="Calibri" w:hAnsi="Calibri" w:cs="Calibri"/>
        </w:rPr>
      </w:pPr>
      <w:r w:rsidRPr="00456206">
        <w:rPr>
          <w:rFonts w:ascii="Calibri" w:hAnsi="Calibri" w:cs="Calibri"/>
          <w:b/>
        </w:rPr>
        <w:t>Movie 1</w:t>
      </w:r>
      <w:r w:rsidR="00BC2B54" w:rsidRPr="00456206">
        <w:rPr>
          <w:rFonts w:ascii="Calibri" w:hAnsi="Calibri" w:cs="Calibri"/>
          <w:b/>
        </w:rPr>
        <w:t>:</w:t>
      </w:r>
      <w:r w:rsidR="00BD6A5A" w:rsidRPr="00456206">
        <w:rPr>
          <w:rFonts w:ascii="Calibri" w:hAnsi="Calibri" w:cs="Calibri"/>
          <w:b/>
        </w:rPr>
        <w:t xml:space="preserve"> </w:t>
      </w:r>
      <w:r w:rsidR="00B94F09" w:rsidRPr="00456206">
        <w:rPr>
          <w:rFonts w:ascii="Calibri" w:hAnsi="Calibri" w:cs="Calibri"/>
          <w:b/>
        </w:rPr>
        <w:t>Representative d</w:t>
      </w:r>
      <w:r w:rsidR="00BD6A5A" w:rsidRPr="00456206">
        <w:rPr>
          <w:rFonts w:ascii="Calibri" w:hAnsi="Calibri" w:cs="Calibri"/>
          <w:b/>
        </w:rPr>
        <w:t xml:space="preserve">ynamic behavior of </w:t>
      </w:r>
      <w:r w:rsidR="00B932F5">
        <w:rPr>
          <w:rFonts w:ascii="Calibri" w:hAnsi="Calibri" w:cs="Calibri"/>
          <w:b/>
        </w:rPr>
        <w:t>m</w:t>
      </w:r>
      <w:r w:rsidR="00BD6A5A" w:rsidRPr="00456206">
        <w:rPr>
          <w:rFonts w:ascii="Calibri" w:hAnsi="Calibri" w:cs="Calibri"/>
          <w:b/>
        </w:rPr>
        <w:t>yo</w:t>
      </w:r>
      <w:r w:rsidR="002F788E" w:rsidRPr="00456206">
        <w:rPr>
          <w:rFonts w:ascii="Calibri" w:hAnsi="Calibri" w:cs="Calibri"/>
          <w:b/>
        </w:rPr>
        <w:t>sin</w:t>
      </w:r>
      <w:r w:rsidR="00B932F5">
        <w:rPr>
          <w:rFonts w:ascii="Calibri" w:hAnsi="Calibri" w:cs="Calibri"/>
          <w:b/>
        </w:rPr>
        <w:t xml:space="preserve"> </w:t>
      </w:r>
      <w:r w:rsidR="00BD6A5A" w:rsidRPr="00456206">
        <w:rPr>
          <w:rFonts w:ascii="Calibri" w:hAnsi="Calibri" w:cs="Calibri"/>
          <w:b/>
        </w:rPr>
        <w:t xml:space="preserve">II </w:t>
      </w:r>
      <w:r w:rsidR="00375F59" w:rsidRPr="00456206">
        <w:rPr>
          <w:rFonts w:ascii="Calibri" w:hAnsi="Calibri" w:cs="Calibri"/>
          <w:b/>
        </w:rPr>
        <w:t>(</w:t>
      </w:r>
      <w:proofErr w:type="gramStart"/>
      <w:r w:rsidR="00375F59" w:rsidRPr="00456206">
        <w:rPr>
          <w:rFonts w:ascii="Calibri" w:hAnsi="Calibri" w:cs="Calibri"/>
          <w:b/>
        </w:rPr>
        <w:t>MRLC::</w:t>
      </w:r>
      <w:proofErr w:type="gramEnd"/>
      <w:r w:rsidR="00375F59" w:rsidRPr="00456206">
        <w:rPr>
          <w:rFonts w:ascii="Calibri" w:hAnsi="Calibri" w:cs="Calibri"/>
          <w:b/>
        </w:rPr>
        <w:t xml:space="preserve">GFP) </w:t>
      </w:r>
      <w:r w:rsidR="00BD6A5A" w:rsidRPr="00456206">
        <w:rPr>
          <w:rFonts w:ascii="Calibri" w:hAnsi="Calibri" w:cs="Calibri"/>
          <w:b/>
        </w:rPr>
        <w:t xml:space="preserve">at the cellular </w:t>
      </w:r>
      <w:r w:rsidR="008E41B4" w:rsidRPr="00456206">
        <w:rPr>
          <w:rFonts w:ascii="Calibri" w:hAnsi="Calibri" w:cs="Calibri"/>
          <w:b/>
        </w:rPr>
        <w:t>scale</w:t>
      </w:r>
      <w:r w:rsidR="00BD6A5A" w:rsidRPr="00456206">
        <w:rPr>
          <w:rFonts w:ascii="Calibri" w:hAnsi="Calibri" w:cs="Calibri"/>
          <w:b/>
        </w:rPr>
        <w:t xml:space="preserve"> in </w:t>
      </w:r>
      <w:r w:rsidR="00B94F09" w:rsidRPr="00456206">
        <w:rPr>
          <w:rFonts w:ascii="Calibri" w:hAnsi="Calibri" w:cs="Calibri"/>
          <w:b/>
        </w:rPr>
        <w:t xml:space="preserve">a </w:t>
      </w:r>
      <w:r w:rsidR="00BD6A5A" w:rsidRPr="00456206">
        <w:rPr>
          <w:rFonts w:ascii="Calibri" w:hAnsi="Calibri" w:cs="Calibri"/>
          <w:b/>
        </w:rPr>
        <w:t xml:space="preserve">control </w:t>
      </w:r>
      <w:r w:rsidR="00BD6A5A" w:rsidRPr="00456206">
        <w:rPr>
          <w:rFonts w:ascii="Calibri" w:hAnsi="Calibri" w:cs="Calibri"/>
          <w:b/>
          <w:i/>
        </w:rPr>
        <w:t>Drosophila</w:t>
      </w:r>
      <w:r w:rsidR="00B94F09" w:rsidRPr="00456206">
        <w:rPr>
          <w:rFonts w:ascii="Calibri" w:hAnsi="Calibri" w:cs="Calibri"/>
          <w:b/>
        </w:rPr>
        <w:t xml:space="preserve"> egg chamber</w:t>
      </w:r>
      <w:r w:rsidR="00BD6A5A" w:rsidRPr="00456206">
        <w:rPr>
          <w:rFonts w:ascii="Calibri" w:hAnsi="Calibri" w:cs="Calibri"/>
          <w:b/>
        </w:rPr>
        <w:t>.</w:t>
      </w:r>
      <w:r w:rsidR="00BD6A5A" w:rsidRPr="00456206">
        <w:rPr>
          <w:rFonts w:ascii="Calibri" w:hAnsi="Calibri" w:cs="Calibri"/>
        </w:rPr>
        <w:t xml:space="preserve"> </w:t>
      </w:r>
      <w:r w:rsidR="009C75EA" w:rsidRPr="00456206">
        <w:rPr>
          <w:rFonts w:ascii="Calibri" w:hAnsi="Calibri" w:cs="Calibri"/>
        </w:rPr>
        <w:t>Note</w:t>
      </w:r>
      <w:r w:rsidR="005D6375" w:rsidRPr="00456206">
        <w:rPr>
          <w:rFonts w:ascii="Calibri" w:hAnsi="Calibri" w:cs="Calibri"/>
        </w:rPr>
        <w:t xml:space="preserve"> that </w:t>
      </w:r>
      <w:proofErr w:type="gramStart"/>
      <w:r w:rsidR="00375F59" w:rsidRPr="00456206">
        <w:rPr>
          <w:rFonts w:ascii="Calibri" w:hAnsi="Calibri" w:cs="Calibri"/>
        </w:rPr>
        <w:t>MRLC::</w:t>
      </w:r>
      <w:proofErr w:type="gramEnd"/>
      <w:r w:rsidR="00375F59" w:rsidRPr="00456206">
        <w:rPr>
          <w:rFonts w:ascii="Calibri" w:hAnsi="Calibri" w:cs="Calibri"/>
        </w:rPr>
        <w:t>GFP</w:t>
      </w:r>
      <w:r w:rsidR="00375F59" w:rsidRPr="00456206" w:rsidDel="00375F59">
        <w:rPr>
          <w:rFonts w:ascii="Calibri" w:hAnsi="Calibri" w:cs="Calibri"/>
        </w:rPr>
        <w:t xml:space="preserve"> </w:t>
      </w:r>
      <w:r w:rsidR="00064602" w:rsidRPr="00456206">
        <w:rPr>
          <w:rFonts w:ascii="Calibri" w:hAnsi="Calibri" w:cs="Calibri"/>
        </w:rPr>
        <w:t xml:space="preserve">(green) </w:t>
      </w:r>
      <w:r w:rsidR="005D6375" w:rsidRPr="00456206">
        <w:rPr>
          <w:rFonts w:ascii="Calibri" w:hAnsi="Calibri" w:cs="Calibri"/>
        </w:rPr>
        <w:t xml:space="preserve">prefers to move perpendicular to the </w:t>
      </w:r>
      <w:r w:rsidR="00CF4DA6" w:rsidRPr="00456206">
        <w:rPr>
          <w:rFonts w:ascii="Calibri" w:hAnsi="Calibri" w:cs="Calibri"/>
        </w:rPr>
        <w:t xml:space="preserve">AP </w:t>
      </w:r>
      <w:r w:rsidR="005D6375" w:rsidRPr="00456206">
        <w:rPr>
          <w:rFonts w:ascii="Calibri" w:hAnsi="Calibri" w:cs="Calibri"/>
        </w:rPr>
        <w:t xml:space="preserve">axis of </w:t>
      </w:r>
      <w:r w:rsidR="00B932F5">
        <w:rPr>
          <w:rFonts w:ascii="Calibri" w:hAnsi="Calibri" w:cs="Calibri"/>
        </w:rPr>
        <w:t xml:space="preserve">the </w:t>
      </w:r>
      <w:r w:rsidR="005D6375" w:rsidRPr="00456206">
        <w:rPr>
          <w:rFonts w:ascii="Calibri" w:hAnsi="Calibri" w:cs="Calibri"/>
        </w:rPr>
        <w:t xml:space="preserve">egg chambers. </w:t>
      </w:r>
      <w:r w:rsidR="00064602" w:rsidRPr="00456206">
        <w:rPr>
          <w:rFonts w:ascii="Calibri" w:hAnsi="Calibri" w:cs="Calibri"/>
        </w:rPr>
        <w:t>Cell</w:t>
      </w:r>
      <w:r w:rsidR="007C5AF2" w:rsidRPr="00456206">
        <w:rPr>
          <w:rFonts w:ascii="Calibri" w:hAnsi="Calibri" w:cs="Calibri"/>
        </w:rPr>
        <w:t xml:space="preserve"> outlines are in </w:t>
      </w:r>
      <w:r w:rsidR="001E0E4C" w:rsidRPr="00456206">
        <w:rPr>
          <w:rFonts w:ascii="Calibri" w:hAnsi="Calibri" w:cs="Calibri"/>
        </w:rPr>
        <w:t>magenta</w:t>
      </w:r>
      <w:r w:rsidR="007C5AF2" w:rsidRPr="00456206">
        <w:rPr>
          <w:rFonts w:ascii="Calibri" w:hAnsi="Calibri" w:cs="Calibri"/>
        </w:rPr>
        <w:t xml:space="preserve">. </w:t>
      </w:r>
      <w:r w:rsidR="000D57BF" w:rsidRPr="00456206">
        <w:rPr>
          <w:rFonts w:ascii="Calibri" w:hAnsi="Calibri" w:cs="Calibri"/>
        </w:rPr>
        <w:t xml:space="preserve">Basal view. </w:t>
      </w:r>
      <w:r w:rsidR="00B932F5">
        <w:rPr>
          <w:rFonts w:ascii="Calibri" w:hAnsi="Calibri" w:cs="Calibri"/>
        </w:rPr>
        <w:t>The a</w:t>
      </w:r>
      <w:r w:rsidR="003562EA" w:rsidRPr="00456206">
        <w:rPr>
          <w:rFonts w:ascii="Calibri" w:hAnsi="Calibri" w:cs="Calibri"/>
        </w:rPr>
        <w:t xml:space="preserve">nterior </w:t>
      </w:r>
      <w:r w:rsidR="00C941D0">
        <w:rPr>
          <w:rFonts w:ascii="Calibri" w:hAnsi="Calibri" w:cs="Calibri"/>
        </w:rPr>
        <w:t xml:space="preserve">side </w:t>
      </w:r>
      <w:r w:rsidR="003562EA" w:rsidRPr="00456206">
        <w:rPr>
          <w:rFonts w:ascii="Calibri" w:hAnsi="Calibri" w:cs="Calibri"/>
        </w:rPr>
        <w:t xml:space="preserve">is on the left. </w:t>
      </w:r>
      <w:r w:rsidR="00B932F5">
        <w:rPr>
          <w:rFonts w:ascii="Calibri" w:hAnsi="Calibri" w:cs="Calibri"/>
        </w:rPr>
        <w:t>The s</w:t>
      </w:r>
      <w:r w:rsidR="009B0656" w:rsidRPr="00456206">
        <w:rPr>
          <w:rFonts w:ascii="Calibri" w:hAnsi="Calibri" w:cs="Calibri"/>
        </w:rPr>
        <w:t xml:space="preserve">cale bar = 5 </w:t>
      </w:r>
      <w:r w:rsidR="009B0656" w:rsidRPr="00C941D0">
        <w:rPr>
          <w:rFonts w:ascii="Calibri" w:hAnsi="Calibri" w:cs="Calibri"/>
        </w:rPr>
        <w:t>µ</w:t>
      </w:r>
      <w:r w:rsidR="009B0656" w:rsidRPr="00456206">
        <w:rPr>
          <w:rFonts w:ascii="Calibri" w:hAnsi="Calibri" w:cs="Calibri"/>
        </w:rPr>
        <w:t>m.</w:t>
      </w:r>
    </w:p>
    <w:p w14:paraId="0082CA06" w14:textId="77777777" w:rsidR="00A45A4A" w:rsidRPr="00456206" w:rsidRDefault="00A45A4A" w:rsidP="00BA0D8F">
      <w:pPr>
        <w:jc w:val="both"/>
        <w:rPr>
          <w:rFonts w:ascii="Calibri" w:hAnsi="Calibri" w:cs="Calibri"/>
        </w:rPr>
      </w:pPr>
    </w:p>
    <w:p w14:paraId="69C1A996" w14:textId="0FAAF9F7" w:rsidR="00145A92" w:rsidRPr="00456206" w:rsidRDefault="00556988" w:rsidP="00BA0D8F">
      <w:pPr>
        <w:jc w:val="both"/>
        <w:rPr>
          <w:rFonts w:ascii="Calibri" w:hAnsi="Calibri" w:cs="Calibri"/>
        </w:rPr>
      </w:pPr>
      <w:r w:rsidRPr="00456206">
        <w:rPr>
          <w:rFonts w:ascii="Calibri" w:hAnsi="Calibri" w:cs="Calibri"/>
          <w:b/>
        </w:rPr>
        <w:t>Movie 2</w:t>
      </w:r>
      <w:r w:rsidR="00BC2B54" w:rsidRPr="00456206">
        <w:rPr>
          <w:rFonts w:ascii="Calibri" w:hAnsi="Calibri" w:cs="Calibri"/>
          <w:b/>
        </w:rPr>
        <w:t>:</w:t>
      </w:r>
      <w:r w:rsidR="00FD3FFC" w:rsidRPr="00456206">
        <w:rPr>
          <w:rFonts w:ascii="Calibri" w:hAnsi="Calibri" w:cs="Calibri"/>
          <w:b/>
        </w:rPr>
        <w:t xml:space="preserve"> </w:t>
      </w:r>
      <w:r w:rsidR="00B94F09" w:rsidRPr="00456206">
        <w:rPr>
          <w:rFonts w:ascii="Calibri" w:hAnsi="Calibri" w:cs="Calibri"/>
          <w:b/>
        </w:rPr>
        <w:t>Representative dynamic</w:t>
      </w:r>
      <w:r w:rsidR="00FD3FFC" w:rsidRPr="00456206">
        <w:rPr>
          <w:rFonts w:ascii="Calibri" w:hAnsi="Calibri" w:cs="Calibri"/>
          <w:b/>
        </w:rPr>
        <w:t xml:space="preserve"> behavior of </w:t>
      </w:r>
      <w:r w:rsidR="00B932F5">
        <w:rPr>
          <w:rFonts w:ascii="Calibri" w:hAnsi="Calibri" w:cs="Calibri"/>
          <w:b/>
        </w:rPr>
        <w:t>m</w:t>
      </w:r>
      <w:r w:rsidR="00FD3FFC" w:rsidRPr="00456206">
        <w:rPr>
          <w:rFonts w:ascii="Calibri" w:hAnsi="Calibri" w:cs="Calibri"/>
          <w:b/>
        </w:rPr>
        <w:t>yo</w:t>
      </w:r>
      <w:r w:rsidR="002F788E" w:rsidRPr="00456206">
        <w:rPr>
          <w:rFonts w:ascii="Calibri" w:hAnsi="Calibri" w:cs="Calibri"/>
          <w:b/>
        </w:rPr>
        <w:t>sin</w:t>
      </w:r>
      <w:r w:rsidR="00B932F5">
        <w:rPr>
          <w:rFonts w:ascii="Calibri" w:hAnsi="Calibri" w:cs="Calibri"/>
          <w:b/>
        </w:rPr>
        <w:t xml:space="preserve"> </w:t>
      </w:r>
      <w:r w:rsidR="00FD3FFC" w:rsidRPr="00456206">
        <w:rPr>
          <w:rFonts w:ascii="Calibri" w:hAnsi="Calibri" w:cs="Calibri"/>
          <w:b/>
        </w:rPr>
        <w:t xml:space="preserve">II </w:t>
      </w:r>
      <w:r w:rsidR="00B2163B" w:rsidRPr="00456206">
        <w:rPr>
          <w:rFonts w:ascii="Calibri" w:hAnsi="Calibri" w:cs="Calibri"/>
          <w:b/>
        </w:rPr>
        <w:t>(</w:t>
      </w:r>
      <w:proofErr w:type="gramStart"/>
      <w:r w:rsidR="00B2163B" w:rsidRPr="00456206">
        <w:rPr>
          <w:rFonts w:ascii="Calibri" w:hAnsi="Calibri" w:cs="Calibri"/>
        </w:rPr>
        <w:t>MRLC::</w:t>
      </w:r>
      <w:proofErr w:type="gramEnd"/>
      <w:r w:rsidR="00B2163B" w:rsidRPr="00456206">
        <w:rPr>
          <w:rFonts w:ascii="Calibri" w:hAnsi="Calibri" w:cs="Calibri"/>
        </w:rPr>
        <w:t>GFP)</w:t>
      </w:r>
      <w:r w:rsidR="00B2163B" w:rsidRPr="00456206" w:rsidDel="00375F59">
        <w:rPr>
          <w:rFonts w:ascii="Calibri" w:hAnsi="Calibri" w:cs="Calibri"/>
        </w:rPr>
        <w:t xml:space="preserve"> </w:t>
      </w:r>
      <w:r w:rsidR="00FD3FFC" w:rsidRPr="00456206">
        <w:rPr>
          <w:rFonts w:ascii="Calibri" w:hAnsi="Calibri" w:cs="Calibri"/>
          <w:b/>
        </w:rPr>
        <w:t xml:space="preserve">at the cellular </w:t>
      </w:r>
      <w:r w:rsidR="008E41B4" w:rsidRPr="00456206">
        <w:rPr>
          <w:rFonts w:ascii="Calibri" w:hAnsi="Calibri" w:cs="Calibri"/>
          <w:b/>
        </w:rPr>
        <w:t>scale</w:t>
      </w:r>
      <w:r w:rsidR="00FD3FFC" w:rsidRPr="00456206">
        <w:rPr>
          <w:rFonts w:ascii="Calibri" w:hAnsi="Calibri" w:cs="Calibri"/>
          <w:b/>
        </w:rPr>
        <w:t xml:space="preserve"> in </w:t>
      </w:r>
      <w:r w:rsidR="00B94F09" w:rsidRPr="00456206">
        <w:rPr>
          <w:rFonts w:ascii="Calibri" w:hAnsi="Calibri" w:cs="Calibri"/>
          <w:b/>
        </w:rPr>
        <w:t xml:space="preserve">a </w:t>
      </w:r>
      <w:r w:rsidR="00FD3FFC" w:rsidRPr="00456206">
        <w:rPr>
          <w:rFonts w:ascii="Calibri" w:hAnsi="Calibri" w:cs="Calibri"/>
          <w:b/>
          <w:i/>
        </w:rPr>
        <w:t>fat2</w:t>
      </w:r>
      <w:r w:rsidR="00FD3FFC" w:rsidRPr="00456206">
        <w:rPr>
          <w:rFonts w:ascii="Calibri" w:hAnsi="Calibri" w:cs="Calibri"/>
          <w:b/>
        </w:rPr>
        <w:t xml:space="preserve"> mutant </w:t>
      </w:r>
      <w:r w:rsidR="00FD3FFC" w:rsidRPr="00456206">
        <w:rPr>
          <w:rFonts w:ascii="Calibri" w:hAnsi="Calibri" w:cs="Calibri"/>
          <w:b/>
          <w:i/>
        </w:rPr>
        <w:t>Drosophila</w:t>
      </w:r>
      <w:r w:rsidR="00B94F09" w:rsidRPr="00456206">
        <w:rPr>
          <w:rFonts w:ascii="Calibri" w:hAnsi="Calibri" w:cs="Calibri"/>
          <w:b/>
        </w:rPr>
        <w:t xml:space="preserve"> egg chamber</w:t>
      </w:r>
      <w:r w:rsidR="00FD3FFC" w:rsidRPr="00456206">
        <w:rPr>
          <w:rFonts w:ascii="Calibri" w:hAnsi="Calibri" w:cs="Calibri"/>
          <w:b/>
        </w:rPr>
        <w:t>.</w:t>
      </w:r>
      <w:r w:rsidR="00116B15" w:rsidRPr="00456206">
        <w:rPr>
          <w:rFonts w:ascii="Calibri" w:hAnsi="Calibri" w:cs="Calibri"/>
        </w:rPr>
        <w:t xml:space="preserve"> </w:t>
      </w:r>
      <w:r w:rsidR="00B23D4E" w:rsidRPr="00456206">
        <w:rPr>
          <w:rFonts w:ascii="Calibri" w:hAnsi="Calibri" w:cs="Calibri"/>
        </w:rPr>
        <w:t>N</w:t>
      </w:r>
      <w:r w:rsidR="00941D7A" w:rsidRPr="00456206">
        <w:rPr>
          <w:rFonts w:ascii="Calibri" w:hAnsi="Calibri" w:cs="Calibri"/>
        </w:rPr>
        <w:t>ote</w:t>
      </w:r>
      <w:r w:rsidR="00116B15" w:rsidRPr="00456206">
        <w:rPr>
          <w:rFonts w:ascii="Calibri" w:hAnsi="Calibri" w:cs="Calibri"/>
        </w:rPr>
        <w:t xml:space="preserve"> that </w:t>
      </w:r>
      <w:proofErr w:type="gramStart"/>
      <w:r w:rsidR="00B64A13" w:rsidRPr="00456206">
        <w:rPr>
          <w:rFonts w:ascii="Calibri" w:hAnsi="Calibri" w:cs="Calibri"/>
        </w:rPr>
        <w:t>MRLC::</w:t>
      </w:r>
      <w:proofErr w:type="gramEnd"/>
      <w:r w:rsidR="00B64A13" w:rsidRPr="00456206">
        <w:rPr>
          <w:rFonts w:ascii="Calibri" w:hAnsi="Calibri" w:cs="Calibri"/>
        </w:rPr>
        <w:t>GFP</w:t>
      </w:r>
      <w:r w:rsidR="00B64A13" w:rsidRPr="00456206" w:rsidDel="00375F59">
        <w:rPr>
          <w:rFonts w:ascii="Calibri" w:hAnsi="Calibri" w:cs="Calibri"/>
        </w:rPr>
        <w:t xml:space="preserve"> </w:t>
      </w:r>
      <w:r w:rsidR="00116B15" w:rsidRPr="00456206">
        <w:rPr>
          <w:rFonts w:ascii="Calibri" w:hAnsi="Calibri" w:cs="Calibri"/>
        </w:rPr>
        <w:t>pulse</w:t>
      </w:r>
      <w:r w:rsidR="000F5BC0" w:rsidRPr="00456206">
        <w:rPr>
          <w:rFonts w:ascii="Calibri" w:hAnsi="Calibri" w:cs="Calibri"/>
        </w:rPr>
        <w:t>s</w:t>
      </w:r>
      <w:r w:rsidR="00F24FB3" w:rsidRPr="00456206">
        <w:rPr>
          <w:rFonts w:ascii="Calibri" w:hAnsi="Calibri" w:cs="Calibri"/>
        </w:rPr>
        <w:t xml:space="preserve"> (green)</w:t>
      </w:r>
      <w:r w:rsidR="00116B15" w:rsidRPr="00456206">
        <w:rPr>
          <w:rFonts w:ascii="Calibri" w:hAnsi="Calibri" w:cs="Calibri"/>
        </w:rPr>
        <w:t xml:space="preserve"> and is no longer planar aligned perpendicular to the </w:t>
      </w:r>
      <w:r w:rsidR="00CF4DA6" w:rsidRPr="00456206">
        <w:rPr>
          <w:rFonts w:ascii="Calibri" w:hAnsi="Calibri" w:cs="Calibri"/>
        </w:rPr>
        <w:t>AP</w:t>
      </w:r>
      <w:r w:rsidR="00116B15" w:rsidRPr="00456206">
        <w:rPr>
          <w:rFonts w:ascii="Calibri" w:hAnsi="Calibri" w:cs="Calibri"/>
        </w:rPr>
        <w:t xml:space="preserve"> axis of </w:t>
      </w:r>
      <w:r w:rsidR="000F5BC0" w:rsidRPr="00456206">
        <w:rPr>
          <w:rFonts w:ascii="Calibri" w:hAnsi="Calibri" w:cs="Calibri"/>
        </w:rPr>
        <w:t xml:space="preserve">static </w:t>
      </w:r>
      <w:r w:rsidR="00116B15" w:rsidRPr="00456206">
        <w:rPr>
          <w:rFonts w:ascii="Calibri" w:hAnsi="Calibri" w:cs="Calibri"/>
        </w:rPr>
        <w:t>egg chambers.</w:t>
      </w:r>
      <w:r w:rsidR="00A45A4A" w:rsidRPr="00456206">
        <w:rPr>
          <w:rFonts w:ascii="Calibri" w:hAnsi="Calibri" w:cs="Calibri"/>
        </w:rPr>
        <w:t xml:space="preserve"> </w:t>
      </w:r>
      <w:r w:rsidR="00F24FB3" w:rsidRPr="00456206">
        <w:rPr>
          <w:rFonts w:ascii="Calibri" w:hAnsi="Calibri" w:cs="Calibri"/>
        </w:rPr>
        <w:t>C</w:t>
      </w:r>
      <w:r w:rsidR="002B4EA3" w:rsidRPr="00456206">
        <w:rPr>
          <w:rFonts w:ascii="Calibri" w:hAnsi="Calibri" w:cs="Calibri"/>
        </w:rPr>
        <w:t xml:space="preserve">ell outlines are in </w:t>
      </w:r>
      <w:r w:rsidR="00911763" w:rsidRPr="00456206">
        <w:rPr>
          <w:rFonts w:ascii="Calibri" w:hAnsi="Calibri" w:cs="Calibri"/>
        </w:rPr>
        <w:t>magenta</w:t>
      </w:r>
      <w:r w:rsidR="002B4EA3" w:rsidRPr="00456206">
        <w:rPr>
          <w:rFonts w:ascii="Calibri" w:hAnsi="Calibri" w:cs="Calibri"/>
        </w:rPr>
        <w:t>.</w:t>
      </w:r>
      <w:r w:rsidR="005D6375" w:rsidRPr="00456206">
        <w:rPr>
          <w:rFonts w:ascii="Calibri" w:hAnsi="Calibri" w:cs="Calibri"/>
        </w:rPr>
        <w:t xml:space="preserve"> </w:t>
      </w:r>
      <w:r w:rsidR="000D57BF" w:rsidRPr="00456206">
        <w:rPr>
          <w:rFonts w:ascii="Calibri" w:hAnsi="Calibri" w:cs="Calibri"/>
        </w:rPr>
        <w:t xml:space="preserve">Basal view. </w:t>
      </w:r>
      <w:r w:rsidR="00B932F5">
        <w:rPr>
          <w:rFonts w:ascii="Calibri" w:hAnsi="Calibri" w:cs="Calibri"/>
        </w:rPr>
        <w:t>The a</w:t>
      </w:r>
      <w:r w:rsidR="003562EA" w:rsidRPr="00456206">
        <w:rPr>
          <w:rFonts w:ascii="Calibri" w:hAnsi="Calibri" w:cs="Calibri"/>
        </w:rPr>
        <w:t xml:space="preserve">nterior </w:t>
      </w:r>
      <w:r w:rsidR="00C941D0">
        <w:rPr>
          <w:rFonts w:ascii="Calibri" w:hAnsi="Calibri" w:cs="Calibri"/>
        </w:rPr>
        <w:t xml:space="preserve">side </w:t>
      </w:r>
      <w:r w:rsidR="003562EA" w:rsidRPr="00456206">
        <w:rPr>
          <w:rFonts w:ascii="Calibri" w:hAnsi="Calibri" w:cs="Calibri"/>
        </w:rPr>
        <w:t xml:space="preserve">is on the left. </w:t>
      </w:r>
      <w:r w:rsidR="00B932F5">
        <w:rPr>
          <w:rFonts w:ascii="Calibri" w:hAnsi="Calibri" w:cs="Calibri"/>
        </w:rPr>
        <w:t>The s</w:t>
      </w:r>
      <w:r w:rsidR="00A45A4A" w:rsidRPr="00456206">
        <w:rPr>
          <w:rFonts w:ascii="Calibri" w:hAnsi="Calibri" w:cs="Calibri"/>
        </w:rPr>
        <w:t xml:space="preserve">cale bar = 5 </w:t>
      </w:r>
      <w:r w:rsidR="00A45A4A" w:rsidRPr="00C941D0">
        <w:rPr>
          <w:rFonts w:ascii="Calibri" w:hAnsi="Calibri" w:cs="Calibri"/>
        </w:rPr>
        <w:t>µ</w:t>
      </w:r>
      <w:r w:rsidR="00A45A4A" w:rsidRPr="00FD71BB">
        <w:rPr>
          <w:rFonts w:ascii="Calibri" w:hAnsi="Calibri" w:cs="Calibri"/>
        </w:rPr>
        <w:t>m</w:t>
      </w:r>
      <w:r w:rsidR="00A45A4A" w:rsidRPr="00456206">
        <w:rPr>
          <w:rFonts w:ascii="Calibri" w:hAnsi="Calibri" w:cs="Calibri"/>
        </w:rPr>
        <w:t>.</w:t>
      </w:r>
    </w:p>
    <w:p w14:paraId="348CF85C" w14:textId="77777777" w:rsidR="00A45A4A" w:rsidRPr="00456206" w:rsidRDefault="00A45A4A" w:rsidP="00BA0D8F">
      <w:pPr>
        <w:jc w:val="both"/>
        <w:rPr>
          <w:rFonts w:ascii="Calibri" w:hAnsi="Calibri" w:cs="Calibri"/>
        </w:rPr>
      </w:pPr>
    </w:p>
    <w:p w14:paraId="7B85C690" w14:textId="68C66105" w:rsidR="00556988" w:rsidRPr="00456206" w:rsidRDefault="00556988" w:rsidP="00BA0D8F">
      <w:pPr>
        <w:jc w:val="both"/>
        <w:rPr>
          <w:rFonts w:ascii="Calibri" w:hAnsi="Calibri" w:cs="Calibri"/>
        </w:rPr>
      </w:pPr>
      <w:r w:rsidRPr="00456206">
        <w:rPr>
          <w:rFonts w:ascii="Calibri" w:hAnsi="Calibri" w:cs="Calibri"/>
          <w:b/>
        </w:rPr>
        <w:lastRenderedPageBreak/>
        <w:t>Movie 3</w:t>
      </w:r>
      <w:r w:rsidR="00BC2B54" w:rsidRPr="00456206">
        <w:rPr>
          <w:rFonts w:ascii="Calibri" w:hAnsi="Calibri" w:cs="Calibri"/>
          <w:b/>
        </w:rPr>
        <w:t>:</w:t>
      </w:r>
      <w:r w:rsidR="00F937DB" w:rsidRPr="00456206">
        <w:rPr>
          <w:rFonts w:ascii="Calibri" w:hAnsi="Calibri" w:cs="Calibri"/>
          <w:b/>
        </w:rPr>
        <w:t xml:space="preserve"> </w:t>
      </w:r>
      <w:r w:rsidR="00B94F09" w:rsidRPr="00456206">
        <w:rPr>
          <w:rFonts w:ascii="Calibri" w:hAnsi="Calibri" w:cs="Calibri"/>
          <w:b/>
        </w:rPr>
        <w:t>Representative dynamic</w:t>
      </w:r>
      <w:r w:rsidR="00F937DB" w:rsidRPr="00456206">
        <w:rPr>
          <w:rFonts w:ascii="Calibri" w:hAnsi="Calibri" w:cs="Calibri"/>
          <w:b/>
        </w:rPr>
        <w:t xml:space="preserve"> behavior of </w:t>
      </w:r>
      <w:r w:rsidR="008850E6" w:rsidRPr="00456206">
        <w:rPr>
          <w:rFonts w:ascii="Calibri" w:hAnsi="Calibri" w:cs="Calibri"/>
          <w:b/>
        </w:rPr>
        <w:t xml:space="preserve">basal </w:t>
      </w:r>
      <w:r w:rsidR="00B932F5">
        <w:rPr>
          <w:rFonts w:ascii="Calibri" w:hAnsi="Calibri" w:cs="Calibri"/>
          <w:b/>
        </w:rPr>
        <w:t>m</w:t>
      </w:r>
      <w:r w:rsidR="00F937DB" w:rsidRPr="00456206">
        <w:rPr>
          <w:rFonts w:ascii="Calibri" w:hAnsi="Calibri" w:cs="Calibri"/>
          <w:b/>
        </w:rPr>
        <w:t>yo</w:t>
      </w:r>
      <w:r w:rsidR="002F788E" w:rsidRPr="00456206">
        <w:rPr>
          <w:rFonts w:ascii="Calibri" w:hAnsi="Calibri" w:cs="Calibri"/>
          <w:b/>
        </w:rPr>
        <w:t>sin</w:t>
      </w:r>
      <w:r w:rsidR="00B932F5">
        <w:rPr>
          <w:rFonts w:ascii="Calibri" w:hAnsi="Calibri" w:cs="Calibri"/>
          <w:b/>
        </w:rPr>
        <w:t xml:space="preserve"> </w:t>
      </w:r>
      <w:r w:rsidR="00F937DB" w:rsidRPr="00456206">
        <w:rPr>
          <w:rFonts w:ascii="Calibri" w:hAnsi="Calibri" w:cs="Calibri"/>
          <w:b/>
        </w:rPr>
        <w:t xml:space="preserve">II </w:t>
      </w:r>
      <w:r w:rsidR="008E6B51" w:rsidRPr="00456206">
        <w:rPr>
          <w:rFonts w:ascii="Calibri" w:hAnsi="Calibri" w:cs="Calibri"/>
          <w:b/>
        </w:rPr>
        <w:t>(</w:t>
      </w:r>
      <w:proofErr w:type="gramStart"/>
      <w:r w:rsidR="008E6B51" w:rsidRPr="00456206">
        <w:rPr>
          <w:rFonts w:ascii="Calibri" w:hAnsi="Calibri" w:cs="Calibri"/>
          <w:b/>
        </w:rPr>
        <w:t>MRLC::</w:t>
      </w:r>
      <w:proofErr w:type="gramEnd"/>
      <w:r w:rsidR="008E6B51" w:rsidRPr="00456206">
        <w:rPr>
          <w:rFonts w:ascii="Calibri" w:hAnsi="Calibri" w:cs="Calibri"/>
          <w:b/>
        </w:rPr>
        <w:t>GFP)</w:t>
      </w:r>
      <w:r w:rsidR="008E6B51" w:rsidRPr="00456206">
        <w:rPr>
          <w:rFonts w:ascii="Calibri" w:hAnsi="Calibri" w:cs="Calibri"/>
        </w:rPr>
        <w:t xml:space="preserve"> </w:t>
      </w:r>
      <w:r w:rsidR="00F937DB" w:rsidRPr="00456206">
        <w:rPr>
          <w:rFonts w:ascii="Calibri" w:hAnsi="Calibri" w:cs="Calibri"/>
          <w:b/>
        </w:rPr>
        <w:t xml:space="preserve">at the tissue </w:t>
      </w:r>
      <w:r w:rsidR="008E41B4" w:rsidRPr="00456206">
        <w:rPr>
          <w:rFonts w:ascii="Calibri" w:hAnsi="Calibri" w:cs="Calibri"/>
          <w:b/>
        </w:rPr>
        <w:t>scale</w:t>
      </w:r>
      <w:r w:rsidR="00F937DB" w:rsidRPr="00456206">
        <w:rPr>
          <w:rFonts w:ascii="Calibri" w:hAnsi="Calibri" w:cs="Calibri"/>
          <w:b/>
        </w:rPr>
        <w:t xml:space="preserve"> in </w:t>
      </w:r>
      <w:r w:rsidR="00B94F09" w:rsidRPr="00456206">
        <w:rPr>
          <w:rFonts w:ascii="Calibri" w:hAnsi="Calibri" w:cs="Calibri"/>
          <w:b/>
        </w:rPr>
        <w:t xml:space="preserve">a </w:t>
      </w:r>
      <w:r w:rsidR="00F937DB" w:rsidRPr="00456206">
        <w:rPr>
          <w:rFonts w:ascii="Calibri" w:hAnsi="Calibri" w:cs="Calibri"/>
          <w:b/>
        </w:rPr>
        <w:t xml:space="preserve">control </w:t>
      </w:r>
      <w:r w:rsidR="00F937DB" w:rsidRPr="00456206">
        <w:rPr>
          <w:rFonts w:ascii="Calibri" w:hAnsi="Calibri" w:cs="Calibri"/>
          <w:b/>
          <w:i/>
        </w:rPr>
        <w:t>Drosophila</w:t>
      </w:r>
      <w:r w:rsidR="00B94F09" w:rsidRPr="00456206">
        <w:rPr>
          <w:rFonts w:ascii="Calibri" w:hAnsi="Calibri" w:cs="Calibri"/>
          <w:b/>
        </w:rPr>
        <w:t xml:space="preserve"> egg chamber</w:t>
      </w:r>
      <w:r w:rsidR="00F937DB" w:rsidRPr="00456206">
        <w:rPr>
          <w:rFonts w:ascii="Calibri" w:hAnsi="Calibri" w:cs="Calibri"/>
          <w:b/>
        </w:rPr>
        <w:t>.</w:t>
      </w:r>
      <w:r w:rsidR="00F937DB" w:rsidRPr="00456206">
        <w:rPr>
          <w:rFonts w:ascii="Calibri" w:hAnsi="Calibri" w:cs="Calibri"/>
        </w:rPr>
        <w:t xml:space="preserve"> </w:t>
      </w:r>
      <w:r w:rsidR="00B23D4E" w:rsidRPr="00456206">
        <w:rPr>
          <w:rFonts w:ascii="Calibri" w:hAnsi="Calibri" w:cs="Calibri"/>
        </w:rPr>
        <w:t>N</w:t>
      </w:r>
      <w:r w:rsidR="00642A12" w:rsidRPr="00456206">
        <w:rPr>
          <w:rFonts w:ascii="Calibri" w:hAnsi="Calibri" w:cs="Calibri"/>
        </w:rPr>
        <w:t>ote</w:t>
      </w:r>
      <w:r w:rsidR="00924299" w:rsidRPr="00456206">
        <w:rPr>
          <w:rFonts w:ascii="Calibri" w:hAnsi="Calibri" w:cs="Calibri"/>
        </w:rPr>
        <w:t xml:space="preserve"> </w:t>
      </w:r>
      <w:r w:rsidR="00F937DB" w:rsidRPr="00456206">
        <w:rPr>
          <w:rFonts w:ascii="Calibri" w:hAnsi="Calibri" w:cs="Calibri"/>
        </w:rPr>
        <w:t xml:space="preserve">that only </w:t>
      </w:r>
      <w:r w:rsidR="001E2C19" w:rsidRPr="00456206">
        <w:rPr>
          <w:rFonts w:ascii="Calibri" w:hAnsi="Calibri" w:cs="Calibri"/>
        </w:rPr>
        <w:t xml:space="preserve">a thin </w:t>
      </w:r>
      <w:r w:rsidR="00D431FD" w:rsidRPr="00456206">
        <w:rPr>
          <w:rFonts w:ascii="Calibri" w:hAnsi="Calibri" w:cs="Calibri"/>
        </w:rPr>
        <w:t>basal</w:t>
      </w:r>
      <w:r w:rsidR="00F57178" w:rsidRPr="00456206">
        <w:rPr>
          <w:rFonts w:ascii="Calibri" w:hAnsi="Calibri" w:cs="Calibri"/>
        </w:rPr>
        <w:t xml:space="preserve"> (outer</w:t>
      </w:r>
      <w:r w:rsidR="00D431FD" w:rsidRPr="00456206">
        <w:rPr>
          <w:rFonts w:ascii="Calibri" w:hAnsi="Calibri" w:cs="Calibri"/>
        </w:rPr>
        <w:t xml:space="preserve">) </w:t>
      </w:r>
      <w:proofErr w:type="gramStart"/>
      <w:r w:rsidR="00C128CC" w:rsidRPr="00456206">
        <w:rPr>
          <w:rFonts w:ascii="Calibri" w:hAnsi="Calibri" w:cs="Calibri"/>
        </w:rPr>
        <w:t>MRLC::</w:t>
      </w:r>
      <w:proofErr w:type="gramEnd"/>
      <w:r w:rsidR="00C128CC" w:rsidRPr="00456206">
        <w:rPr>
          <w:rFonts w:ascii="Calibri" w:hAnsi="Calibri" w:cs="Calibri"/>
        </w:rPr>
        <w:t>GFP</w:t>
      </w:r>
      <w:r w:rsidR="00C128CC" w:rsidRPr="00456206" w:rsidDel="00375F59">
        <w:rPr>
          <w:rFonts w:ascii="Calibri" w:hAnsi="Calibri" w:cs="Calibri"/>
        </w:rPr>
        <w:t xml:space="preserve"> </w:t>
      </w:r>
      <w:r w:rsidR="00964A7B" w:rsidRPr="00456206">
        <w:rPr>
          <w:rFonts w:ascii="Calibri" w:hAnsi="Calibri" w:cs="Calibri"/>
        </w:rPr>
        <w:t xml:space="preserve">layer </w:t>
      </w:r>
      <w:r w:rsidR="00F24DA2" w:rsidRPr="00456206">
        <w:rPr>
          <w:rFonts w:ascii="Calibri" w:hAnsi="Calibri" w:cs="Calibri"/>
        </w:rPr>
        <w:t>is</w:t>
      </w:r>
      <w:r w:rsidR="00F937DB" w:rsidRPr="00456206">
        <w:rPr>
          <w:rFonts w:ascii="Calibri" w:hAnsi="Calibri" w:cs="Calibri"/>
        </w:rPr>
        <w:t xml:space="preserve"> extracted</w:t>
      </w:r>
      <w:r w:rsidR="002035D8" w:rsidRPr="00456206">
        <w:rPr>
          <w:rFonts w:ascii="Calibri" w:hAnsi="Calibri" w:cs="Calibri"/>
        </w:rPr>
        <w:t xml:space="preserve"> from almost half of the </w:t>
      </w:r>
      <w:r w:rsidR="000F2A8D" w:rsidRPr="00456206">
        <w:rPr>
          <w:rFonts w:ascii="Calibri" w:hAnsi="Calibri" w:cs="Calibri"/>
        </w:rPr>
        <w:t xml:space="preserve">follicle epithelium of </w:t>
      </w:r>
      <w:r w:rsidR="007E49A1" w:rsidRPr="00456206">
        <w:rPr>
          <w:rFonts w:ascii="Calibri" w:hAnsi="Calibri" w:cs="Calibri"/>
        </w:rPr>
        <w:t xml:space="preserve">an </w:t>
      </w:r>
      <w:r w:rsidR="000F2A8D" w:rsidRPr="00456206">
        <w:rPr>
          <w:rFonts w:ascii="Calibri" w:hAnsi="Calibri" w:cs="Calibri"/>
        </w:rPr>
        <w:t>egg chamber</w:t>
      </w:r>
      <w:r w:rsidR="00F937DB" w:rsidRPr="00456206">
        <w:rPr>
          <w:rFonts w:ascii="Calibri" w:hAnsi="Calibri" w:cs="Calibri"/>
        </w:rPr>
        <w:t>.</w:t>
      </w:r>
      <w:r w:rsidR="002B4EA3" w:rsidRPr="00456206">
        <w:rPr>
          <w:rFonts w:ascii="Calibri" w:hAnsi="Calibri" w:cs="Calibri"/>
        </w:rPr>
        <w:t xml:space="preserve"> </w:t>
      </w:r>
      <w:proofErr w:type="gramStart"/>
      <w:r w:rsidR="002B4EA3" w:rsidRPr="00456206">
        <w:rPr>
          <w:rFonts w:ascii="Calibri" w:hAnsi="Calibri" w:cs="Calibri"/>
        </w:rPr>
        <w:t>MRLC::</w:t>
      </w:r>
      <w:proofErr w:type="gramEnd"/>
      <w:r w:rsidR="002B4EA3" w:rsidRPr="00456206">
        <w:rPr>
          <w:rFonts w:ascii="Calibri" w:hAnsi="Calibri" w:cs="Calibri"/>
        </w:rPr>
        <w:t xml:space="preserve">GFP is in green and cell outlines are </w:t>
      </w:r>
      <w:r w:rsidR="00A64FF1" w:rsidRPr="00456206">
        <w:rPr>
          <w:rFonts w:ascii="Calibri" w:hAnsi="Calibri" w:cs="Calibri"/>
        </w:rPr>
        <w:t>in magenta</w:t>
      </w:r>
      <w:r w:rsidR="002B4EA3" w:rsidRPr="00456206">
        <w:rPr>
          <w:rFonts w:ascii="Calibri" w:hAnsi="Calibri" w:cs="Calibri"/>
        </w:rPr>
        <w:t>.</w:t>
      </w:r>
      <w:r w:rsidR="000F2A8D" w:rsidRPr="00456206">
        <w:rPr>
          <w:rFonts w:ascii="Calibri" w:hAnsi="Calibri" w:cs="Calibri"/>
        </w:rPr>
        <w:t xml:space="preserve"> </w:t>
      </w:r>
      <w:r w:rsidR="00EF262C" w:rsidRPr="00456206">
        <w:rPr>
          <w:rFonts w:ascii="Calibri" w:hAnsi="Calibri" w:cs="Calibri"/>
        </w:rPr>
        <w:t>Notice the difference in the level of</w:t>
      </w:r>
      <w:r w:rsidR="00456063" w:rsidRPr="00456206">
        <w:rPr>
          <w:rFonts w:ascii="Calibri" w:hAnsi="Calibri" w:cs="Calibri"/>
        </w:rPr>
        <w:t xml:space="preserve"> detail </w:t>
      </w:r>
      <w:r w:rsidR="00EF262C" w:rsidRPr="00456206">
        <w:rPr>
          <w:rFonts w:ascii="Calibri" w:hAnsi="Calibri" w:cs="Calibri"/>
        </w:rPr>
        <w:t xml:space="preserve">of the obtained </w:t>
      </w:r>
      <w:proofErr w:type="gramStart"/>
      <w:r w:rsidR="003A371D" w:rsidRPr="00456206">
        <w:rPr>
          <w:rFonts w:ascii="Calibri" w:hAnsi="Calibri" w:cs="Calibri"/>
        </w:rPr>
        <w:t>MRLC::</w:t>
      </w:r>
      <w:proofErr w:type="gramEnd"/>
      <w:r w:rsidR="003A371D" w:rsidRPr="00456206">
        <w:rPr>
          <w:rFonts w:ascii="Calibri" w:hAnsi="Calibri" w:cs="Calibri"/>
        </w:rPr>
        <w:t>GFP</w:t>
      </w:r>
      <w:r w:rsidR="003A371D" w:rsidRPr="00456206" w:rsidDel="00375F59">
        <w:rPr>
          <w:rFonts w:ascii="Calibri" w:hAnsi="Calibri" w:cs="Calibri"/>
        </w:rPr>
        <w:t xml:space="preserve"> </w:t>
      </w:r>
      <w:r w:rsidR="00190F1A" w:rsidRPr="00456206">
        <w:rPr>
          <w:rFonts w:ascii="Calibri" w:hAnsi="Calibri" w:cs="Calibri"/>
        </w:rPr>
        <w:t xml:space="preserve">signal </w:t>
      </w:r>
      <w:r w:rsidR="00456063" w:rsidRPr="00456206">
        <w:rPr>
          <w:rFonts w:ascii="Calibri" w:hAnsi="Calibri" w:cs="Calibri"/>
        </w:rPr>
        <w:t xml:space="preserve">behavior </w:t>
      </w:r>
      <w:r w:rsidR="00EF262C" w:rsidRPr="00456206">
        <w:rPr>
          <w:rFonts w:ascii="Calibri" w:hAnsi="Calibri" w:cs="Calibri"/>
        </w:rPr>
        <w:t xml:space="preserve">here (representing the tissue scale) as compared to </w:t>
      </w:r>
      <w:r w:rsidR="00456063" w:rsidRPr="00C941D0">
        <w:rPr>
          <w:rFonts w:ascii="Calibri" w:hAnsi="Calibri" w:cs="Calibri"/>
          <w:b/>
        </w:rPr>
        <w:t>Movie 1</w:t>
      </w:r>
      <w:r w:rsidR="0070699B" w:rsidRPr="00456206">
        <w:rPr>
          <w:rFonts w:ascii="Calibri" w:hAnsi="Calibri" w:cs="Calibri"/>
        </w:rPr>
        <w:t xml:space="preserve"> </w:t>
      </w:r>
      <w:r w:rsidR="00EF262C" w:rsidRPr="00456206">
        <w:rPr>
          <w:rFonts w:ascii="Calibri" w:hAnsi="Calibri" w:cs="Calibri"/>
        </w:rPr>
        <w:t>(</w:t>
      </w:r>
      <w:r w:rsidR="0070699B" w:rsidRPr="00456206">
        <w:rPr>
          <w:rFonts w:ascii="Calibri" w:hAnsi="Calibri" w:cs="Calibri"/>
        </w:rPr>
        <w:t xml:space="preserve">representing </w:t>
      </w:r>
      <w:r w:rsidR="00EF262C" w:rsidRPr="00456206">
        <w:rPr>
          <w:rFonts w:ascii="Calibri" w:hAnsi="Calibri" w:cs="Calibri"/>
        </w:rPr>
        <w:t xml:space="preserve">the </w:t>
      </w:r>
      <w:r w:rsidR="0070699B" w:rsidRPr="00456206">
        <w:rPr>
          <w:rFonts w:ascii="Calibri" w:hAnsi="Calibri" w:cs="Calibri"/>
        </w:rPr>
        <w:t>cellular scale</w:t>
      </w:r>
      <w:r w:rsidR="00EF262C" w:rsidRPr="00456206">
        <w:rPr>
          <w:rFonts w:ascii="Calibri" w:hAnsi="Calibri" w:cs="Calibri"/>
        </w:rPr>
        <w:t>).</w:t>
      </w:r>
      <w:r w:rsidR="00C93E25" w:rsidRPr="00456206">
        <w:rPr>
          <w:rFonts w:ascii="Calibri" w:hAnsi="Calibri" w:cs="Calibri"/>
        </w:rPr>
        <w:t xml:space="preserve"> </w:t>
      </w:r>
      <w:r w:rsidR="00B932F5">
        <w:rPr>
          <w:rFonts w:ascii="Calibri" w:hAnsi="Calibri" w:cs="Calibri"/>
        </w:rPr>
        <w:t>The a</w:t>
      </w:r>
      <w:r w:rsidR="005C463F" w:rsidRPr="00456206">
        <w:rPr>
          <w:rFonts w:ascii="Calibri" w:hAnsi="Calibri" w:cs="Calibri"/>
        </w:rPr>
        <w:t>nterior</w:t>
      </w:r>
      <w:r w:rsidR="00C941D0">
        <w:rPr>
          <w:rFonts w:ascii="Calibri" w:hAnsi="Calibri" w:cs="Calibri"/>
        </w:rPr>
        <w:t xml:space="preserve"> side</w:t>
      </w:r>
      <w:r w:rsidR="005C463F" w:rsidRPr="00456206">
        <w:rPr>
          <w:rFonts w:ascii="Calibri" w:hAnsi="Calibri" w:cs="Calibri"/>
        </w:rPr>
        <w:t xml:space="preserve"> is on the left</w:t>
      </w:r>
      <w:r w:rsidR="007D7B00" w:rsidRPr="00456206">
        <w:rPr>
          <w:rFonts w:ascii="Calibri" w:hAnsi="Calibri" w:cs="Calibri"/>
        </w:rPr>
        <w:t xml:space="preserve">. </w:t>
      </w:r>
      <w:r w:rsidR="00B932F5">
        <w:rPr>
          <w:rFonts w:ascii="Calibri" w:hAnsi="Calibri" w:cs="Calibri"/>
        </w:rPr>
        <w:t>The s</w:t>
      </w:r>
      <w:r w:rsidR="002B4EA3" w:rsidRPr="00456206">
        <w:rPr>
          <w:rFonts w:ascii="Calibri" w:hAnsi="Calibri" w:cs="Calibri"/>
        </w:rPr>
        <w:t xml:space="preserve">cale bar = 50 </w:t>
      </w:r>
      <w:r w:rsidR="002B4EA3" w:rsidRPr="00C941D0">
        <w:rPr>
          <w:rFonts w:ascii="Calibri" w:hAnsi="Calibri" w:cs="Calibri"/>
        </w:rPr>
        <w:t>µ</w:t>
      </w:r>
      <w:r w:rsidR="002B4EA3" w:rsidRPr="00456206">
        <w:rPr>
          <w:rFonts w:ascii="Calibri" w:hAnsi="Calibri" w:cs="Calibri"/>
        </w:rPr>
        <w:t>m.</w:t>
      </w:r>
    </w:p>
    <w:p w14:paraId="49A8261C" w14:textId="77777777" w:rsidR="00C56DDF" w:rsidRPr="00456206" w:rsidRDefault="00C56DDF" w:rsidP="00BA0D8F">
      <w:pPr>
        <w:jc w:val="both"/>
        <w:rPr>
          <w:rFonts w:ascii="Calibri" w:hAnsi="Calibri" w:cs="Calibri"/>
          <w:b/>
        </w:rPr>
      </w:pPr>
    </w:p>
    <w:p w14:paraId="6DADAA5F" w14:textId="1DF525AD" w:rsidR="00C56DDF" w:rsidRPr="00456206" w:rsidRDefault="00C56DDF" w:rsidP="00BA0D8F">
      <w:pPr>
        <w:jc w:val="both"/>
        <w:rPr>
          <w:rFonts w:ascii="Calibri" w:hAnsi="Calibri" w:cs="Calibri"/>
        </w:rPr>
      </w:pPr>
      <w:r w:rsidRPr="00456206">
        <w:rPr>
          <w:rFonts w:ascii="Calibri" w:hAnsi="Calibri" w:cs="Calibri"/>
          <w:b/>
        </w:rPr>
        <w:t>Movie 4:</w:t>
      </w:r>
      <w:r w:rsidRPr="00456206">
        <w:rPr>
          <w:rFonts w:ascii="Calibri" w:hAnsi="Calibri" w:cs="Calibri"/>
        </w:rPr>
        <w:t xml:space="preserve"> </w:t>
      </w:r>
      <w:r w:rsidRPr="00456206">
        <w:rPr>
          <w:rFonts w:ascii="Calibri" w:hAnsi="Calibri" w:cs="Calibri"/>
          <w:b/>
        </w:rPr>
        <w:t xml:space="preserve">Representative dynamic behavior of basal </w:t>
      </w:r>
      <w:r w:rsidR="00B932F5">
        <w:rPr>
          <w:rFonts w:ascii="Calibri" w:hAnsi="Calibri" w:cs="Calibri"/>
          <w:b/>
        </w:rPr>
        <w:t>m</w:t>
      </w:r>
      <w:r w:rsidRPr="00456206">
        <w:rPr>
          <w:rFonts w:ascii="Calibri" w:hAnsi="Calibri" w:cs="Calibri"/>
          <w:b/>
        </w:rPr>
        <w:t>yosin</w:t>
      </w:r>
      <w:r w:rsidR="00B932F5">
        <w:rPr>
          <w:rFonts w:ascii="Calibri" w:hAnsi="Calibri" w:cs="Calibri"/>
          <w:b/>
        </w:rPr>
        <w:t xml:space="preserve"> </w:t>
      </w:r>
      <w:r w:rsidRPr="00456206">
        <w:rPr>
          <w:rFonts w:ascii="Calibri" w:hAnsi="Calibri" w:cs="Calibri"/>
          <w:b/>
        </w:rPr>
        <w:t>II (</w:t>
      </w:r>
      <w:proofErr w:type="gramStart"/>
      <w:r w:rsidRPr="00456206">
        <w:rPr>
          <w:rFonts w:ascii="Calibri" w:hAnsi="Calibri" w:cs="Calibri"/>
          <w:b/>
        </w:rPr>
        <w:t>MRLC::</w:t>
      </w:r>
      <w:proofErr w:type="gramEnd"/>
      <w:r w:rsidRPr="00456206">
        <w:rPr>
          <w:rFonts w:ascii="Calibri" w:hAnsi="Calibri" w:cs="Calibri"/>
          <w:b/>
        </w:rPr>
        <w:t xml:space="preserve">GFP) at the tissue scale in a </w:t>
      </w:r>
      <w:r w:rsidRPr="00456206">
        <w:rPr>
          <w:rFonts w:ascii="Calibri" w:hAnsi="Calibri" w:cs="Calibri"/>
          <w:b/>
          <w:i/>
        </w:rPr>
        <w:t>fat2</w:t>
      </w:r>
      <w:r w:rsidRPr="00456206">
        <w:rPr>
          <w:rFonts w:ascii="Calibri" w:hAnsi="Calibri" w:cs="Calibri"/>
          <w:b/>
        </w:rPr>
        <w:t xml:space="preserve"> mutant </w:t>
      </w:r>
      <w:r w:rsidRPr="00456206">
        <w:rPr>
          <w:rFonts w:ascii="Calibri" w:hAnsi="Calibri" w:cs="Calibri"/>
          <w:b/>
          <w:i/>
        </w:rPr>
        <w:t>Drosophila</w:t>
      </w:r>
      <w:r w:rsidRPr="00456206">
        <w:rPr>
          <w:rFonts w:ascii="Calibri" w:hAnsi="Calibri" w:cs="Calibri"/>
          <w:b/>
        </w:rPr>
        <w:t xml:space="preserve"> egg chamber. </w:t>
      </w:r>
      <w:r w:rsidRPr="00456206">
        <w:rPr>
          <w:rFonts w:ascii="Calibri" w:hAnsi="Calibri" w:cs="Calibri"/>
        </w:rPr>
        <w:t xml:space="preserve">Note that </w:t>
      </w:r>
      <w:proofErr w:type="gramStart"/>
      <w:r w:rsidRPr="00456206">
        <w:rPr>
          <w:rFonts w:ascii="Calibri" w:hAnsi="Calibri" w:cs="Calibri"/>
        </w:rPr>
        <w:t>MRLC::</w:t>
      </w:r>
      <w:proofErr w:type="gramEnd"/>
      <w:r w:rsidRPr="00456206">
        <w:rPr>
          <w:rFonts w:ascii="Calibri" w:hAnsi="Calibri" w:cs="Calibri"/>
        </w:rPr>
        <w:t>GFP</w:t>
      </w:r>
      <w:r w:rsidRPr="00456206" w:rsidDel="00375F59">
        <w:rPr>
          <w:rFonts w:ascii="Calibri" w:hAnsi="Calibri" w:cs="Calibri"/>
        </w:rPr>
        <w:t xml:space="preserve"> </w:t>
      </w:r>
      <w:r w:rsidRPr="00456206">
        <w:rPr>
          <w:rFonts w:ascii="Calibri" w:hAnsi="Calibri" w:cs="Calibri"/>
        </w:rPr>
        <w:t>(green) pulses</w:t>
      </w:r>
      <w:r w:rsidR="00BA0FE0" w:rsidRPr="00456206">
        <w:rPr>
          <w:rFonts w:ascii="Calibri" w:hAnsi="Calibri" w:cs="Calibri"/>
        </w:rPr>
        <w:t xml:space="preserve"> strongly</w:t>
      </w:r>
      <w:r w:rsidRPr="00456206">
        <w:rPr>
          <w:rFonts w:ascii="Calibri" w:hAnsi="Calibri" w:cs="Calibri"/>
        </w:rPr>
        <w:t xml:space="preserve"> at the basal side of almost half of the follicle epithelium of a </w:t>
      </w:r>
      <w:r w:rsidRPr="00456206">
        <w:rPr>
          <w:rFonts w:ascii="Calibri" w:hAnsi="Calibri" w:cs="Calibri"/>
          <w:i/>
        </w:rPr>
        <w:t>fat2</w:t>
      </w:r>
      <w:r w:rsidRPr="00456206">
        <w:rPr>
          <w:rFonts w:ascii="Calibri" w:hAnsi="Calibri" w:cs="Calibri"/>
        </w:rPr>
        <w:t xml:space="preserve"> mutant egg chamber and fails to generate the synchronized force required to promote epithelial rotation. Cell outlines are in magenta. </w:t>
      </w:r>
      <w:r w:rsidR="00B932F5">
        <w:rPr>
          <w:rFonts w:ascii="Calibri" w:hAnsi="Calibri" w:cs="Calibri"/>
        </w:rPr>
        <w:t>The a</w:t>
      </w:r>
      <w:r w:rsidRPr="00456206">
        <w:rPr>
          <w:rFonts w:ascii="Calibri" w:hAnsi="Calibri" w:cs="Calibri"/>
        </w:rPr>
        <w:t xml:space="preserve">nterior </w:t>
      </w:r>
      <w:r w:rsidR="00C941D0">
        <w:rPr>
          <w:rFonts w:ascii="Calibri" w:hAnsi="Calibri" w:cs="Calibri"/>
        </w:rPr>
        <w:t xml:space="preserve">side </w:t>
      </w:r>
      <w:r w:rsidRPr="00456206">
        <w:rPr>
          <w:rFonts w:ascii="Calibri" w:hAnsi="Calibri" w:cs="Calibri"/>
        </w:rPr>
        <w:t xml:space="preserve">is on the left. </w:t>
      </w:r>
      <w:r w:rsidR="00B932F5">
        <w:rPr>
          <w:rFonts w:ascii="Calibri" w:hAnsi="Calibri" w:cs="Calibri"/>
        </w:rPr>
        <w:t>The s</w:t>
      </w:r>
      <w:r w:rsidRPr="00456206">
        <w:rPr>
          <w:rFonts w:ascii="Calibri" w:hAnsi="Calibri" w:cs="Calibri"/>
        </w:rPr>
        <w:t xml:space="preserve">cale bar = 50 </w:t>
      </w:r>
      <w:r w:rsidRPr="00C941D0">
        <w:rPr>
          <w:rFonts w:ascii="Calibri" w:hAnsi="Calibri" w:cs="Calibri"/>
        </w:rPr>
        <w:t>µ</w:t>
      </w:r>
      <w:r w:rsidRPr="00456206">
        <w:rPr>
          <w:rFonts w:ascii="Calibri" w:hAnsi="Calibri" w:cs="Calibri"/>
        </w:rPr>
        <w:t>m.</w:t>
      </w:r>
    </w:p>
    <w:p w14:paraId="58A0DE5C" w14:textId="77777777" w:rsidR="002B4EA3" w:rsidRPr="00456206" w:rsidRDefault="002B4EA3" w:rsidP="00BA0D8F">
      <w:pPr>
        <w:jc w:val="both"/>
        <w:rPr>
          <w:rFonts w:ascii="Calibri" w:hAnsi="Calibri" w:cs="Calibri"/>
        </w:rPr>
      </w:pPr>
    </w:p>
    <w:p w14:paraId="561F825D" w14:textId="02E908D8" w:rsidR="00556988" w:rsidRPr="00456206" w:rsidRDefault="00C56DDF" w:rsidP="00BA0D8F">
      <w:pPr>
        <w:jc w:val="both"/>
        <w:rPr>
          <w:rFonts w:ascii="Calibri" w:hAnsi="Calibri" w:cs="Calibri"/>
        </w:rPr>
      </w:pPr>
      <w:r w:rsidRPr="00456206">
        <w:rPr>
          <w:rFonts w:ascii="Calibri" w:hAnsi="Calibri" w:cs="Calibri"/>
          <w:b/>
        </w:rPr>
        <w:t>Movie 5</w:t>
      </w:r>
      <w:r w:rsidR="00BC2B54" w:rsidRPr="00456206">
        <w:rPr>
          <w:rFonts w:ascii="Calibri" w:hAnsi="Calibri" w:cs="Calibri"/>
          <w:b/>
        </w:rPr>
        <w:t>:</w:t>
      </w:r>
      <w:r w:rsidR="000F2A8D" w:rsidRPr="00456206">
        <w:rPr>
          <w:rFonts w:ascii="Calibri" w:hAnsi="Calibri" w:cs="Calibri"/>
        </w:rPr>
        <w:t xml:space="preserve"> </w:t>
      </w:r>
      <w:r w:rsidR="00B94F09" w:rsidRPr="00456206">
        <w:rPr>
          <w:rFonts w:ascii="Calibri" w:hAnsi="Calibri" w:cs="Calibri"/>
          <w:b/>
        </w:rPr>
        <w:t>Representative dynamic</w:t>
      </w:r>
      <w:r w:rsidR="000F2A8D" w:rsidRPr="00456206">
        <w:rPr>
          <w:rFonts w:ascii="Calibri" w:hAnsi="Calibri" w:cs="Calibri"/>
          <w:b/>
        </w:rPr>
        <w:t xml:space="preserve"> behavior of </w:t>
      </w:r>
      <w:r w:rsidR="008850E6" w:rsidRPr="00456206">
        <w:rPr>
          <w:rFonts w:ascii="Calibri" w:hAnsi="Calibri" w:cs="Calibri"/>
          <w:b/>
        </w:rPr>
        <w:t xml:space="preserve">apical </w:t>
      </w:r>
      <w:r w:rsidR="00B932F5">
        <w:rPr>
          <w:rFonts w:ascii="Calibri" w:hAnsi="Calibri" w:cs="Calibri"/>
          <w:b/>
        </w:rPr>
        <w:t>m</w:t>
      </w:r>
      <w:r w:rsidR="000F2A8D" w:rsidRPr="00456206">
        <w:rPr>
          <w:rFonts w:ascii="Calibri" w:hAnsi="Calibri" w:cs="Calibri"/>
          <w:b/>
        </w:rPr>
        <w:t>yo</w:t>
      </w:r>
      <w:r w:rsidR="002F788E" w:rsidRPr="00456206">
        <w:rPr>
          <w:rFonts w:ascii="Calibri" w:hAnsi="Calibri" w:cs="Calibri"/>
          <w:b/>
        </w:rPr>
        <w:t>sin</w:t>
      </w:r>
      <w:r w:rsidR="00B932F5">
        <w:rPr>
          <w:rFonts w:ascii="Calibri" w:hAnsi="Calibri" w:cs="Calibri"/>
          <w:b/>
        </w:rPr>
        <w:t xml:space="preserve"> </w:t>
      </w:r>
      <w:r w:rsidR="000F2A8D" w:rsidRPr="00456206">
        <w:rPr>
          <w:rFonts w:ascii="Calibri" w:hAnsi="Calibri" w:cs="Calibri"/>
          <w:b/>
        </w:rPr>
        <w:t>II</w:t>
      </w:r>
      <w:r w:rsidR="003A371D" w:rsidRPr="00456206">
        <w:rPr>
          <w:rFonts w:ascii="Calibri" w:hAnsi="Calibri" w:cs="Calibri"/>
          <w:b/>
        </w:rPr>
        <w:t xml:space="preserve"> (</w:t>
      </w:r>
      <w:proofErr w:type="gramStart"/>
      <w:r w:rsidR="003A371D" w:rsidRPr="00456206">
        <w:rPr>
          <w:rFonts w:ascii="Calibri" w:hAnsi="Calibri" w:cs="Calibri"/>
          <w:b/>
        </w:rPr>
        <w:t>MRLC::</w:t>
      </w:r>
      <w:proofErr w:type="gramEnd"/>
      <w:r w:rsidR="003A371D" w:rsidRPr="00456206">
        <w:rPr>
          <w:rFonts w:ascii="Calibri" w:hAnsi="Calibri" w:cs="Calibri"/>
          <w:b/>
        </w:rPr>
        <w:t>GFP)</w:t>
      </w:r>
      <w:r w:rsidR="000F2A8D" w:rsidRPr="00456206">
        <w:rPr>
          <w:rFonts w:ascii="Calibri" w:hAnsi="Calibri" w:cs="Calibri"/>
          <w:b/>
        </w:rPr>
        <w:t xml:space="preserve"> at the tissue scale in </w:t>
      </w:r>
      <w:r w:rsidR="00B94F09" w:rsidRPr="00456206">
        <w:rPr>
          <w:rFonts w:ascii="Calibri" w:hAnsi="Calibri" w:cs="Calibri"/>
          <w:b/>
        </w:rPr>
        <w:t xml:space="preserve">a </w:t>
      </w:r>
      <w:r w:rsidR="000F2A8D" w:rsidRPr="00456206">
        <w:rPr>
          <w:rFonts w:ascii="Calibri" w:hAnsi="Calibri" w:cs="Calibri"/>
          <w:b/>
        </w:rPr>
        <w:t xml:space="preserve">control </w:t>
      </w:r>
      <w:r w:rsidR="000F2A8D" w:rsidRPr="00456206">
        <w:rPr>
          <w:rFonts w:ascii="Calibri" w:hAnsi="Calibri" w:cs="Calibri"/>
          <w:b/>
          <w:i/>
        </w:rPr>
        <w:t>Drosophila</w:t>
      </w:r>
      <w:r w:rsidR="00B94F09" w:rsidRPr="00456206">
        <w:rPr>
          <w:rFonts w:ascii="Calibri" w:hAnsi="Calibri" w:cs="Calibri"/>
          <w:b/>
        </w:rPr>
        <w:t xml:space="preserve"> egg chamber</w:t>
      </w:r>
      <w:r w:rsidR="000F2A8D" w:rsidRPr="00456206">
        <w:rPr>
          <w:rFonts w:ascii="Calibri" w:hAnsi="Calibri" w:cs="Calibri"/>
          <w:b/>
        </w:rPr>
        <w:t>.</w:t>
      </w:r>
      <w:r w:rsidR="00290C21" w:rsidRPr="00456206">
        <w:rPr>
          <w:rFonts w:ascii="Calibri" w:hAnsi="Calibri" w:cs="Calibri"/>
          <w:b/>
        </w:rPr>
        <w:t xml:space="preserve"> </w:t>
      </w:r>
      <w:r w:rsidR="00290C21" w:rsidRPr="00456206">
        <w:rPr>
          <w:rFonts w:ascii="Calibri" w:hAnsi="Calibri" w:cs="Calibri"/>
        </w:rPr>
        <w:t>O</w:t>
      </w:r>
      <w:r w:rsidR="000F2A8D" w:rsidRPr="00456206">
        <w:rPr>
          <w:rFonts w:ascii="Calibri" w:hAnsi="Calibri" w:cs="Calibri"/>
        </w:rPr>
        <w:t xml:space="preserve">nly </w:t>
      </w:r>
      <w:r w:rsidR="00A967B2" w:rsidRPr="00456206">
        <w:rPr>
          <w:rFonts w:ascii="Calibri" w:hAnsi="Calibri" w:cs="Calibri"/>
        </w:rPr>
        <w:t>a thin</w:t>
      </w:r>
      <w:r w:rsidR="000F2A8D" w:rsidRPr="00456206">
        <w:rPr>
          <w:rFonts w:ascii="Calibri" w:hAnsi="Calibri" w:cs="Calibri"/>
        </w:rPr>
        <w:t xml:space="preserve"> </w:t>
      </w:r>
      <w:proofErr w:type="gramStart"/>
      <w:r w:rsidR="00142D29" w:rsidRPr="00456206">
        <w:rPr>
          <w:rFonts w:ascii="Calibri" w:hAnsi="Calibri" w:cs="Calibri"/>
        </w:rPr>
        <w:t>MRLC::</w:t>
      </w:r>
      <w:proofErr w:type="gramEnd"/>
      <w:r w:rsidR="00142D29" w:rsidRPr="00456206">
        <w:rPr>
          <w:rFonts w:ascii="Calibri" w:hAnsi="Calibri" w:cs="Calibri"/>
        </w:rPr>
        <w:t>GFP</w:t>
      </w:r>
      <w:r w:rsidR="00142D29" w:rsidRPr="00456206" w:rsidDel="00375F59">
        <w:rPr>
          <w:rFonts w:ascii="Calibri" w:hAnsi="Calibri" w:cs="Calibri"/>
        </w:rPr>
        <w:t xml:space="preserve"> </w:t>
      </w:r>
      <w:r w:rsidR="00BA0FE0" w:rsidRPr="00456206">
        <w:rPr>
          <w:rFonts w:ascii="Calibri" w:hAnsi="Calibri" w:cs="Calibri"/>
        </w:rPr>
        <w:t xml:space="preserve">layer </w:t>
      </w:r>
      <w:r w:rsidR="00F24DA2" w:rsidRPr="00456206">
        <w:rPr>
          <w:rFonts w:ascii="Calibri" w:hAnsi="Calibri" w:cs="Calibri"/>
        </w:rPr>
        <w:t xml:space="preserve">is </w:t>
      </w:r>
      <w:r w:rsidR="000F2A8D" w:rsidRPr="00456206">
        <w:rPr>
          <w:rFonts w:ascii="Calibri" w:hAnsi="Calibri" w:cs="Calibri"/>
        </w:rPr>
        <w:t xml:space="preserve">extracted from the </w:t>
      </w:r>
      <w:r w:rsidR="001929CF" w:rsidRPr="00456206">
        <w:rPr>
          <w:rFonts w:ascii="Calibri" w:hAnsi="Calibri" w:cs="Calibri"/>
        </w:rPr>
        <w:t xml:space="preserve">apical </w:t>
      </w:r>
      <w:r w:rsidR="00F57178" w:rsidRPr="00456206">
        <w:rPr>
          <w:rFonts w:ascii="Calibri" w:hAnsi="Calibri" w:cs="Calibri"/>
        </w:rPr>
        <w:t xml:space="preserve">(inner) </w:t>
      </w:r>
      <w:r w:rsidR="00880B43" w:rsidRPr="00456206">
        <w:rPr>
          <w:rFonts w:ascii="Calibri" w:hAnsi="Calibri" w:cs="Calibri"/>
        </w:rPr>
        <w:t>side of almost</w:t>
      </w:r>
      <w:r w:rsidR="00F24DA2" w:rsidRPr="00456206">
        <w:rPr>
          <w:rFonts w:ascii="Calibri" w:hAnsi="Calibri" w:cs="Calibri"/>
        </w:rPr>
        <w:t xml:space="preserve"> half of the </w:t>
      </w:r>
      <w:r w:rsidR="000F2A8D" w:rsidRPr="00456206">
        <w:rPr>
          <w:rFonts w:ascii="Calibri" w:hAnsi="Calibri" w:cs="Calibri"/>
        </w:rPr>
        <w:t xml:space="preserve">follicle epithelium of </w:t>
      </w:r>
      <w:r w:rsidR="00F24DA2" w:rsidRPr="00456206">
        <w:rPr>
          <w:rFonts w:ascii="Calibri" w:hAnsi="Calibri" w:cs="Calibri"/>
        </w:rPr>
        <w:t>an</w:t>
      </w:r>
      <w:r w:rsidR="000F2A8D" w:rsidRPr="00456206">
        <w:rPr>
          <w:rFonts w:ascii="Calibri" w:hAnsi="Calibri" w:cs="Calibri"/>
        </w:rPr>
        <w:t xml:space="preserve"> egg chamber. </w:t>
      </w:r>
      <w:r w:rsidR="003468F6" w:rsidRPr="00456206">
        <w:rPr>
          <w:rFonts w:ascii="Calibri" w:hAnsi="Calibri" w:cs="Calibri"/>
        </w:rPr>
        <w:t>Note</w:t>
      </w:r>
      <w:r w:rsidR="00290C21" w:rsidRPr="00456206">
        <w:rPr>
          <w:rFonts w:ascii="Calibri" w:hAnsi="Calibri" w:cs="Calibri"/>
        </w:rPr>
        <w:t xml:space="preserve"> that </w:t>
      </w:r>
      <w:proofErr w:type="gramStart"/>
      <w:r w:rsidR="000F2A8D" w:rsidRPr="00456206">
        <w:rPr>
          <w:rFonts w:ascii="Calibri" w:hAnsi="Calibri" w:cs="Calibri"/>
        </w:rPr>
        <w:t>MRLC::</w:t>
      </w:r>
      <w:proofErr w:type="gramEnd"/>
      <w:r w:rsidR="000F2A8D" w:rsidRPr="00456206">
        <w:rPr>
          <w:rFonts w:ascii="Calibri" w:hAnsi="Calibri" w:cs="Calibri"/>
        </w:rPr>
        <w:t xml:space="preserve">GFP </w:t>
      </w:r>
      <w:r w:rsidR="0077657C" w:rsidRPr="00456206">
        <w:rPr>
          <w:rFonts w:ascii="Calibri" w:hAnsi="Calibri" w:cs="Calibri"/>
        </w:rPr>
        <w:t>(in green) shows different dynamic behavior</w:t>
      </w:r>
      <w:r w:rsidR="00880B43" w:rsidRPr="00456206">
        <w:rPr>
          <w:rFonts w:ascii="Calibri" w:hAnsi="Calibri" w:cs="Calibri"/>
        </w:rPr>
        <w:t xml:space="preserve"> here </w:t>
      </w:r>
      <w:r w:rsidR="00BA0FE0" w:rsidRPr="00456206">
        <w:rPr>
          <w:rFonts w:ascii="Calibri" w:hAnsi="Calibri" w:cs="Calibri"/>
        </w:rPr>
        <w:t xml:space="preserve">at </w:t>
      </w:r>
      <w:r w:rsidR="00880B43" w:rsidRPr="00456206">
        <w:rPr>
          <w:rFonts w:ascii="Calibri" w:hAnsi="Calibri" w:cs="Calibri"/>
        </w:rPr>
        <w:t xml:space="preserve">the apical side as compared to </w:t>
      </w:r>
      <w:r w:rsidR="0077657C" w:rsidRPr="00456206">
        <w:rPr>
          <w:rFonts w:ascii="Calibri" w:hAnsi="Calibri" w:cs="Calibri"/>
        </w:rPr>
        <w:t xml:space="preserve">the </w:t>
      </w:r>
      <w:r w:rsidR="00805A8D" w:rsidRPr="00456206">
        <w:rPr>
          <w:rFonts w:ascii="Calibri" w:hAnsi="Calibri" w:cs="Calibri"/>
        </w:rPr>
        <w:t xml:space="preserve">basal </w:t>
      </w:r>
      <w:r w:rsidR="0077657C" w:rsidRPr="00456206">
        <w:rPr>
          <w:rFonts w:ascii="Calibri" w:hAnsi="Calibri" w:cs="Calibri"/>
        </w:rPr>
        <w:t>s</w:t>
      </w:r>
      <w:r w:rsidR="00810CD1" w:rsidRPr="00456206">
        <w:rPr>
          <w:rFonts w:ascii="Calibri" w:hAnsi="Calibri" w:cs="Calibri"/>
        </w:rPr>
        <w:t>ide of the follicle epithelium (</w:t>
      </w:r>
      <w:r w:rsidR="00B932F5">
        <w:rPr>
          <w:rFonts w:ascii="Calibri" w:hAnsi="Calibri" w:cs="Calibri"/>
        </w:rPr>
        <w:t>as shown in</w:t>
      </w:r>
      <w:r w:rsidR="00D74A11" w:rsidRPr="00456206">
        <w:rPr>
          <w:rFonts w:ascii="Calibri" w:hAnsi="Calibri" w:cs="Calibri"/>
        </w:rPr>
        <w:t xml:space="preserve"> </w:t>
      </w:r>
      <w:r w:rsidR="005F6F35" w:rsidRPr="00C941D0">
        <w:rPr>
          <w:rFonts w:ascii="Calibri" w:hAnsi="Calibri" w:cs="Calibri"/>
          <w:b/>
        </w:rPr>
        <w:t>M</w:t>
      </w:r>
      <w:r w:rsidR="00FD6EF4" w:rsidRPr="00C941D0">
        <w:rPr>
          <w:rFonts w:ascii="Calibri" w:hAnsi="Calibri" w:cs="Calibri"/>
          <w:b/>
        </w:rPr>
        <w:t>ovie 3</w:t>
      </w:r>
      <w:r w:rsidR="00810CD1" w:rsidRPr="00456206">
        <w:rPr>
          <w:rFonts w:ascii="Calibri" w:hAnsi="Calibri" w:cs="Calibri"/>
        </w:rPr>
        <w:t>)</w:t>
      </w:r>
      <w:r w:rsidR="00D431FD" w:rsidRPr="00456206">
        <w:rPr>
          <w:rFonts w:ascii="Calibri" w:hAnsi="Calibri" w:cs="Calibri"/>
        </w:rPr>
        <w:t xml:space="preserve">. </w:t>
      </w:r>
      <w:r w:rsidR="0077657C" w:rsidRPr="00456206">
        <w:rPr>
          <w:rFonts w:ascii="Calibri" w:hAnsi="Calibri" w:cs="Calibri"/>
        </w:rPr>
        <w:t>C</w:t>
      </w:r>
      <w:r w:rsidR="000F2A8D" w:rsidRPr="00456206">
        <w:rPr>
          <w:rFonts w:ascii="Calibri" w:hAnsi="Calibri" w:cs="Calibri"/>
        </w:rPr>
        <w:t xml:space="preserve">ell outlines are in </w:t>
      </w:r>
      <w:r w:rsidR="00A64FF1" w:rsidRPr="00456206">
        <w:rPr>
          <w:rFonts w:ascii="Calibri" w:hAnsi="Calibri" w:cs="Calibri"/>
        </w:rPr>
        <w:t>magenta</w:t>
      </w:r>
      <w:r w:rsidR="000F2A8D" w:rsidRPr="00456206">
        <w:rPr>
          <w:rFonts w:ascii="Calibri" w:hAnsi="Calibri" w:cs="Calibri"/>
        </w:rPr>
        <w:t>.</w:t>
      </w:r>
      <w:r w:rsidR="007E1511" w:rsidRPr="00456206">
        <w:rPr>
          <w:rFonts w:ascii="Calibri" w:hAnsi="Calibri" w:cs="Calibri"/>
        </w:rPr>
        <w:t xml:space="preserve"> </w:t>
      </w:r>
      <w:r w:rsidR="00B932F5">
        <w:rPr>
          <w:rFonts w:ascii="Calibri" w:hAnsi="Calibri" w:cs="Calibri"/>
        </w:rPr>
        <w:t>The a</w:t>
      </w:r>
      <w:r w:rsidR="005C463F" w:rsidRPr="00456206">
        <w:rPr>
          <w:rFonts w:ascii="Calibri" w:hAnsi="Calibri" w:cs="Calibri"/>
        </w:rPr>
        <w:t xml:space="preserve">nterior </w:t>
      </w:r>
      <w:r w:rsidR="00C941D0">
        <w:rPr>
          <w:rFonts w:ascii="Calibri" w:hAnsi="Calibri" w:cs="Calibri"/>
        </w:rPr>
        <w:t xml:space="preserve">side </w:t>
      </w:r>
      <w:r w:rsidR="005C463F" w:rsidRPr="00456206">
        <w:rPr>
          <w:rFonts w:ascii="Calibri" w:hAnsi="Calibri" w:cs="Calibri"/>
        </w:rPr>
        <w:t>is on the left</w:t>
      </w:r>
      <w:r w:rsidR="007D7B00" w:rsidRPr="00456206">
        <w:rPr>
          <w:rFonts w:ascii="Calibri" w:hAnsi="Calibri" w:cs="Calibri"/>
        </w:rPr>
        <w:t xml:space="preserve">. </w:t>
      </w:r>
      <w:r w:rsidR="00B932F5">
        <w:rPr>
          <w:rFonts w:ascii="Calibri" w:hAnsi="Calibri" w:cs="Calibri"/>
        </w:rPr>
        <w:t>The s</w:t>
      </w:r>
      <w:r w:rsidR="007E1511" w:rsidRPr="00456206">
        <w:rPr>
          <w:rFonts w:ascii="Calibri" w:hAnsi="Calibri" w:cs="Calibri"/>
        </w:rPr>
        <w:t xml:space="preserve">cale bar = 50 </w:t>
      </w:r>
      <w:r w:rsidR="007E1511" w:rsidRPr="00C941D0">
        <w:rPr>
          <w:rFonts w:ascii="Calibri" w:hAnsi="Calibri" w:cs="Calibri"/>
        </w:rPr>
        <w:t>µ</w:t>
      </w:r>
      <w:r w:rsidR="007E1511" w:rsidRPr="00456206">
        <w:rPr>
          <w:rFonts w:ascii="Calibri" w:hAnsi="Calibri" w:cs="Calibri"/>
        </w:rPr>
        <w:t>m.</w:t>
      </w:r>
    </w:p>
    <w:p w14:paraId="536A63A1" w14:textId="77777777" w:rsidR="0077657C" w:rsidRPr="00456206" w:rsidRDefault="0077657C" w:rsidP="00BA0D8F">
      <w:pPr>
        <w:jc w:val="both"/>
        <w:rPr>
          <w:rFonts w:ascii="Calibri" w:hAnsi="Calibri" w:cs="Calibri"/>
        </w:rPr>
      </w:pPr>
    </w:p>
    <w:p w14:paraId="386CFC53" w14:textId="3EF00C8A" w:rsidR="009845A3" w:rsidRPr="00456206" w:rsidRDefault="00556988" w:rsidP="00BA0D8F">
      <w:pPr>
        <w:jc w:val="both"/>
        <w:rPr>
          <w:rFonts w:ascii="Calibri" w:hAnsi="Calibri" w:cs="Calibri"/>
          <w:b/>
        </w:rPr>
      </w:pPr>
      <w:r w:rsidRPr="00456206">
        <w:rPr>
          <w:rFonts w:ascii="Calibri" w:hAnsi="Calibri" w:cs="Calibri"/>
          <w:b/>
        </w:rPr>
        <w:t>Movie 6</w:t>
      </w:r>
      <w:r w:rsidR="00BC2B54" w:rsidRPr="00456206">
        <w:rPr>
          <w:rFonts w:ascii="Calibri" w:hAnsi="Calibri" w:cs="Calibri"/>
          <w:b/>
        </w:rPr>
        <w:t>:</w:t>
      </w:r>
      <w:r w:rsidR="0077657C" w:rsidRPr="00456206">
        <w:rPr>
          <w:rFonts w:ascii="Calibri" w:hAnsi="Calibri" w:cs="Calibri"/>
          <w:b/>
        </w:rPr>
        <w:t xml:space="preserve"> </w:t>
      </w:r>
      <w:r w:rsidR="00B94F09" w:rsidRPr="00456206">
        <w:rPr>
          <w:rFonts w:ascii="Calibri" w:hAnsi="Calibri" w:cs="Calibri"/>
          <w:b/>
        </w:rPr>
        <w:t>Representative dynamic</w:t>
      </w:r>
      <w:r w:rsidR="0077657C" w:rsidRPr="00456206">
        <w:rPr>
          <w:rFonts w:ascii="Calibri" w:hAnsi="Calibri" w:cs="Calibri"/>
          <w:b/>
        </w:rPr>
        <w:t xml:space="preserve"> behavior of </w:t>
      </w:r>
      <w:r w:rsidR="00D8480D" w:rsidRPr="00456206">
        <w:rPr>
          <w:rFonts w:ascii="Calibri" w:hAnsi="Calibri" w:cs="Calibri"/>
          <w:b/>
        </w:rPr>
        <w:t xml:space="preserve">apical </w:t>
      </w:r>
      <w:r w:rsidR="00B932F5">
        <w:rPr>
          <w:rFonts w:ascii="Calibri" w:hAnsi="Calibri" w:cs="Calibri"/>
          <w:b/>
        </w:rPr>
        <w:t>m</w:t>
      </w:r>
      <w:r w:rsidR="0077657C" w:rsidRPr="00456206">
        <w:rPr>
          <w:rFonts w:ascii="Calibri" w:hAnsi="Calibri" w:cs="Calibri"/>
          <w:b/>
        </w:rPr>
        <w:t>yo</w:t>
      </w:r>
      <w:r w:rsidR="00C063AE" w:rsidRPr="00456206">
        <w:rPr>
          <w:rFonts w:ascii="Calibri" w:hAnsi="Calibri" w:cs="Calibri"/>
          <w:b/>
        </w:rPr>
        <w:t>sin</w:t>
      </w:r>
      <w:r w:rsidR="00B932F5">
        <w:rPr>
          <w:rFonts w:ascii="Calibri" w:hAnsi="Calibri" w:cs="Calibri"/>
          <w:b/>
        </w:rPr>
        <w:t xml:space="preserve"> </w:t>
      </w:r>
      <w:r w:rsidR="0077657C" w:rsidRPr="00456206">
        <w:rPr>
          <w:rFonts w:ascii="Calibri" w:hAnsi="Calibri" w:cs="Calibri"/>
          <w:b/>
        </w:rPr>
        <w:t xml:space="preserve">II </w:t>
      </w:r>
      <w:r w:rsidR="00586ABB" w:rsidRPr="00456206">
        <w:rPr>
          <w:rFonts w:ascii="Calibri" w:hAnsi="Calibri" w:cs="Calibri"/>
          <w:b/>
        </w:rPr>
        <w:t>(</w:t>
      </w:r>
      <w:proofErr w:type="gramStart"/>
      <w:r w:rsidR="00586ABB" w:rsidRPr="00456206">
        <w:rPr>
          <w:rFonts w:ascii="Calibri" w:hAnsi="Calibri" w:cs="Calibri"/>
          <w:b/>
        </w:rPr>
        <w:t>MRLC::</w:t>
      </w:r>
      <w:proofErr w:type="gramEnd"/>
      <w:r w:rsidR="00586ABB" w:rsidRPr="00456206">
        <w:rPr>
          <w:rFonts w:ascii="Calibri" w:hAnsi="Calibri" w:cs="Calibri"/>
          <w:b/>
        </w:rPr>
        <w:t>GFP)</w:t>
      </w:r>
      <w:r w:rsidR="00586ABB" w:rsidRPr="00456206">
        <w:rPr>
          <w:rFonts w:ascii="Calibri" w:hAnsi="Calibri" w:cs="Calibri"/>
        </w:rPr>
        <w:t xml:space="preserve"> </w:t>
      </w:r>
      <w:r w:rsidR="0077657C" w:rsidRPr="00456206">
        <w:rPr>
          <w:rFonts w:ascii="Calibri" w:hAnsi="Calibri" w:cs="Calibri"/>
          <w:b/>
        </w:rPr>
        <w:t xml:space="preserve">at the tissue scale in </w:t>
      </w:r>
      <w:r w:rsidR="00B94F09" w:rsidRPr="00456206">
        <w:rPr>
          <w:rFonts w:ascii="Calibri" w:hAnsi="Calibri" w:cs="Calibri"/>
          <w:b/>
        </w:rPr>
        <w:t xml:space="preserve">a </w:t>
      </w:r>
      <w:r w:rsidR="0077657C" w:rsidRPr="00456206">
        <w:rPr>
          <w:rFonts w:ascii="Calibri" w:hAnsi="Calibri" w:cs="Calibri"/>
          <w:b/>
          <w:i/>
        </w:rPr>
        <w:t>fat2</w:t>
      </w:r>
      <w:r w:rsidR="0077657C" w:rsidRPr="00456206">
        <w:rPr>
          <w:rFonts w:ascii="Calibri" w:hAnsi="Calibri" w:cs="Calibri"/>
          <w:b/>
        </w:rPr>
        <w:t xml:space="preserve"> mutant </w:t>
      </w:r>
      <w:r w:rsidR="0077657C" w:rsidRPr="00456206">
        <w:rPr>
          <w:rFonts w:ascii="Calibri" w:hAnsi="Calibri" w:cs="Calibri"/>
          <w:b/>
          <w:i/>
        </w:rPr>
        <w:t>Drosophila</w:t>
      </w:r>
      <w:r w:rsidR="00B94F09" w:rsidRPr="00456206">
        <w:rPr>
          <w:rFonts w:ascii="Calibri" w:hAnsi="Calibri" w:cs="Calibri"/>
          <w:b/>
        </w:rPr>
        <w:t xml:space="preserve"> egg chamber</w:t>
      </w:r>
      <w:r w:rsidR="0077657C" w:rsidRPr="00456206">
        <w:rPr>
          <w:rFonts w:ascii="Calibri" w:hAnsi="Calibri" w:cs="Calibri"/>
          <w:b/>
        </w:rPr>
        <w:t xml:space="preserve">. </w:t>
      </w:r>
      <w:r w:rsidR="002604D8" w:rsidRPr="00456206">
        <w:rPr>
          <w:rFonts w:ascii="Calibri" w:hAnsi="Calibri" w:cs="Calibri"/>
        </w:rPr>
        <w:t xml:space="preserve">Altered dynamic behavior of </w:t>
      </w:r>
      <w:proofErr w:type="gramStart"/>
      <w:r w:rsidR="00AF270D" w:rsidRPr="00456206">
        <w:rPr>
          <w:rFonts w:ascii="Calibri" w:hAnsi="Calibri" w:cs="Calibri"/>
        </w:rPr>
        <w:t>MRLC::</w:t>
      </w:r>
      <w:proofErr w:type="gramEnd"/>
      <w:r w:rsidR="00AF270D" w:rsidRPr="00456206">
        <w:rPr>
          <w:rFonts w:ascii="Calibri" w:hAnsi="Calibri" w:cs="Calibri"/>
        </w:rPr>
        <w:t>GFP</w:t>
      </w:r>
      <w:r w:rsidR="00AF270D" w:rsidRPr="00456206" w:rsidDel="00375F59">
        <w:rPr>
          <w:rFonts w:ascii="Calibri" w:hAnsi="Calibri" w:cs="Calibri"/>
        </w:rPr>
        <w:t xml:space="preserve"> </w:t>
      </w:r>
      <w:r w:rsidR="00A10D9B" w:rsidRPr="00456206">
        <w:rPr>
          <w:rFonts w:ascii="Calibri" w:hAnsi="Calibri" w:cs="Calibri"/>
        </w:rPr>
        <w:t xml:space="preserve">(green) </w:t>
      </w:r>
      <w:r w:rsidR="002604D8" w:rsidRPr="00456206">
        <w:rPr>
          <w:rFonts w:ascii="Calibri" w:hAnsi="Calibri" w:cs="Calibri"/>
        </w:rPr>
        <w:t xml:space="preserve">extracted from a thin apical </w:t>
      </w:r>
      <w:r w:rsidR="00BA0FE0" w:rsidRPr="00456206">
        <w:rPr>
          <w:rFonts w:ascii="Calibri" w:hAnsi="Calibri" w:cs="Calibri"/>
        </w:rPr>
        <w:t xml:space="preserve">region </w:t>
      </w:r>
      <w:r w:rsidR="002604D8" w:rsidRPr="00456206">
        <w:rPr>
          <w:rFonts w:ascii="Calibri" w:hAnsi="Calibri" w:cs="Calibri"/>
        </w:rPr>
        <w:t xml:space="preserve">of </w:t>
      </w:r>
      <w:r w:rsidR="00880B43" w:rsidRPr="00456206">
        <w:rPr>
          <w:rFonts w:ascii="Calibri" w:hAnsi="Calibri" w:cs="Calibri"/>
        </w:rPr>
        <w:t xml:space="preserve">almost </w:t>
      </w:r>
      <w:r w:rsidR="00C21367" w:rsidRPr="00456206">
        <w:rPr>
          <w:rFonts w:ascii="Calibri" w:hAnsi="Calibri" w:cs="Calibri"/>
        </w:rPr>
        <w:t xml:space="preserve">half of </w:t>
      </w:r>
      <w:r w:rsidR="002604D8" w:rsidRPr="00456206">
        <w:rPr>
          <w:rFonts w:ascii="Calibri" w:hAnsi="Calibri" w:cs="Calibri"/>
        </w:rPr>
        <w:t xml:space="preserve">the follicle epithelium of </w:t>
      </w:r>
      <w:r w:rsidR="00C21367" w:rsidRPr="00456206">
        <w:rPr>
          <w:rFonts w:ascii="Calibri" w:hAnsi="Calibri" w:cs="Calibri"/>
        </w:rPr>
        <w:t xml:space="preserve">a </w:t>
      </w:r>
      <w:r w:rsidR="002604D8" w:rsidRPr="00456206">
        <w:rPr>
          <w:rFonts w:ascii="Calibri" w:hAnsi="Calibri" w:cs="Calibri"/>
        </w:rPr>
        <w:t xml:space="preserve">static </w:t>
      </w:r>
      <w:r w:rsidR="002604D8" w:rsidRPr="00456206">
        <w:rPr>
          <w:rFonts w:ascii="Calibri" w:hAnsi="Calibri" w:cs="Calibri"/>
          <w:i/>
        </w:rPr>
        <w:t>fat2</w:t>
      </w:r>
      <w:r w:rsidR="00C21367" w:rsidRPr="00456206">
        <w:rPr>
          <w:rFonts w:ascii="Calibri" w:hAnsi="Calibri" w:cs="Calibri"/>
        </w:rPr>
        <w:t xml:space="preserve"> mutant egg chamber</w:t>
      </w:r>
      <w:r w:rsidR="002604D8" w:rsidRPr="00456206">
        <w:rPr>
          <w:rFonts w:ascii="Calibri" w:hAnsi="Calibri" w:cs="Calibri"/>
        </w:rPr>
        <w:t xml:space="preserve">. </w:t>
      </w:r>
      <w:r w:rsidR="00A10D9B" w:rsidRPr="00456206">
        <w:rPr>
          <w:rFonts w:ascii="Calibri" w:hAnsi="Calibri" w:cs="Calibri"/>
        </w:rPr>
        <w:t>Cell</w:t>
      </w:r>
      <w:r w:rsidR="007B6075" w:rsidRPr="00456206">
        <w:rPr>
          <w:rFonts w:ascii="Calibri" w:hAnsi="Calibri" w:cs="Calibri"/>
        </w:rPr>
        <w:t xml:space="preserve"> outlines are in </w:t>
      </w:r>
      <w:r w:rsidR="00FE35C4" w:rsidRPr="00456206">
        <w:rPr>
          <w:rFonts w:ascii="Calibri" w:hAnsi="Calibri" w:cs="Calibri"/>
        </w:rPr>
        <w:t>magenta</w:t>
      </w:r>
      <w:r w:rsidR="007B6075" w:rsidRPr="00456206">
        <w:rPr>
          <w:rFonts w:ascii="Calibri" w:hAnsi="Calibri" w:cs="Calibri"/>
        </w:rPr>
        <w:t xml:space="preserve">. </w:t>
      </w:r>
      <w:r w:rsidR="00B932F5">
        <w:rPr>
          <w:rFonts w:ascii="Calibri" w:hAnsi="Calibri" w:cs="Calibri"/>
        </w:rPr>
        <w:t>The a</w:t>
      </w:r>
      <w:r w:rsidR="005C463F" w:rsidRPr="00456206">
        <w:rPr>
          <w:rFonts w:ascii="Calibri" w:hAnsi="Calibri" w:cs="Calibri"/>
        </w:rPr>
        <w:t xml:space="preserve">nterior </w:t>
      </w:r>
      <w:r w:rsidR="00C941D0">
        <w:rPr>
          <w:rFonts w:ascii="Calibri" w:hAnsi="Calibri" w:cs="Calibri"/>
        </w:rPr>
        <w:t xml:space="preserve">side </w:t>
      </w:r>
      <w:r w:rsidR="005C463F" w:rsidRPr="00456206">
        <w:rPr>
          <w:rFonts w:ascii="Calibri" w:hAnsi="Calibri" w:cs="Calibri"/>
        </w:rPr>
        <w:t>is on the left</w:t>
      </w:r>
      <w:r w:rsidR="007D7B00" w:rsidRPr="00456206">
        <w:rPr>
          <w:rFonts w:ascii="Calibri" w:hAnsi="Calibri" w:cs="Calibri"/>
        </w:rPr>
        <w:t xml:space="preserve">. </w:t>
      </w:r>
      <w:r w:rsidR="00B932F5">
        <w:rPr>
          <w:rFonts w:ascii="Calibri" w:hAnsi="Calibri" w:cs="Calibri"/>
        </w:rPr>
        <w:t>The s</w:t>
      </w:r>
      <w:r w:rsidR="007D7B00" w:rsidRPr="00456206">
        <w:rPr>
          <w:rFonts w:ascii="Calibri" w:hAnsi="Calibri" w:cs="Calibri"/>
        </w:rPr>
        <w:t xml:space="preserve">cale bar = 50 </w:t>
      </w:r>
      <w:r w:rsidR="007D7B00" w:rsidRPr="00C941D0">
        <w:rPr>
          <w:rFonts w:ascii="Calibri" w:hAnsi="Calibri" w:cs="Calibri"/>
        </w:rPr>
        <w:t>µ</w:t>
      </w:r>
      <w:r w:rsidR="007D7B00" w:rsidRPr="00456206">
        <w:rPr>
          <w:rFonts w:ascii="Calibri" w:hAnsi="Calibri" w:cs="Calibri"/>
        </w:rPr>
        <w:t>m.</w:t>
      </w:r>
    </w:p>
    <w:p w14:paraId="507A7A30" w14:textId="77777777" w:rsidR="00281447" w:rsidRPr="00456206" w:rsidRDefault="00281447" w:rsidP="00BA0D8F">
      <w:pPr>
        <w:jc w:val="both"/>
        <w:rPr>
          <w:rFonts w:ascii="Calibri" w:hAnsi="Calibri" w:cs="Calibri"/>
          <w:b/>
          <w:szCs w:val="28"/>
        </w:rPr>
      </w:pPr>
    </w:p>
    <w:p w14:paraId="1E7010F6" w14:textId="44A67052" w:rsidR="003E6359" w:rsidRPr="00456206" w:rsidRDefault="00DB1EDF" w:rsidP="00BA0D8F">
      <w:pPr>
        <w:jc w:val="both"/>
        <w:rPr>
          <w:rFonts w:ascii="Calibri" w:hAnsi="Calibri" w:cs="Calibri"/>
          <w:b/>
          <w:szCs w:val="28"/>
        </w:rPr>
      </w:pPr>
      <w:r w:rsidRPr="00456206">
        <w:rPr>
          <w:rFonts w:ascii="Calibri" w:hAnsi="Calibri" w:cs="Calibri"/>
          <w:b/>
          <w:szCs w:val="28"/>
        </w:rPr>
        <w:t>DISCUSSION:</w:t>
      </w:r>
    </w:p>
    <w:p w14:paraId="467004B5" w14:textId="62E564A4" w:rsidR="00761F6A" w:rsidRPr="00456206" w:rsidRDefault="00761F6A" w:rsidP="00BA0D8F">
      <w:pPr>
        <w:jc w:val="both"/>
        <w:rPr>
          <w:rFonts w:ascii="Calibri" w:hAnsi="Calibri" w:cs="Calibri"/>
        </w:rPr>
      </w:pPr>
    </w:p>
    <w:p w14:paraId="57D762CA" w14:textId="0B066A2B" w:rsidR="00940949" w:rsidRPr="00456206" w:rsidRDefault="00940949" w:rsidP="00BA0D8F">
      <w:pPr>
        <w:pStyle w:val="ListParagraph"/>
        <w:ind w:left="0"/>
        <w:jc w:val="both"/>
        <w:rPr>
          <w:rFonts w:ascii="Calibri" w:hAnsi="Calibri" w:cs="Calibri"/>
          <w:b/>
        </w:rPr>
      </w:pPr>
      <w:r w:rsidRPr="00456206">
        <w:rPr>
          <w:rFonts w:ascii="Calibri" w:hAnsi="Calibri" w:cs="Calibri"/>
          <w:b/>
        </w:rPr>
        <w:t xml:space="preserve">Critical steps and troubleshooting for </w:t>
      </w:r>
      <w:r w:rsidR="00DB1EDF">
        <w:rPr>
          <w:rFonts w:ascii="Calibri" w:hAnsi="Calibri" w:cs="Calibri"/>
          <w:b/>
        </w:rPr>
        <w:t xml:space="preserve">the </w:t>
      </w:r>
      <w:r w:rsidR="00F62633" w:rsidRPr="00456206">
        <w:rPr>
          <w:rFonts w:ascii="Calibri" w:hAnsi="Calibri" w:cs="Calibri"/>
          <w:b/>
        </w:rPr>
        <w:t>dissection</w:t>
      </w:r>
      <w:r w:rsidRPr="00456206">
        <w:rPr>
          <w:rFonts w:ascii="Calibri" w:hAnsi="Calibri" w:cs="Calibri"/>
          <w:b/>
        </w:rPr>
        <w:t xml:space="preserve"> and culturing of egg chambers</w:t>
      </w:r>
    </w:p>
    <w:p w14:paraId="41860AE2" w14:textId="48D09EFC" w:rsidR="00841C81" w:rsidRPr="00456206" w:rsidRDefault="00841C81" w:rsidP="00BA0D8F">
      <w:pPr>
        <w:pStyle w:val="ListParagraph"/>
        <w:ind w:left="0"/>
        <w:jc w:val="both"/>
        <w:rPr>
          <w:rFonts w:ascii="Calibri" w:hAnsi="Calibri" w:cs="Calibri"/>
          <w:i/>
        </w:rPr>
      </w:pPr>
      <w:r w:rsidRPr="00456206">
        <w:rPr>
          <w:rFonts w:ascii="Calibri" w:hAnsi="Calibri" w:cs="Calibri"/>
        </w:rPr>
        <w:t xml:space="preserve">If too many flies are placed into </w:t>
      </w:r>
      <w:r w:rsidR="00260AE5" w:rsidRPr="00456206">
        <w:rPr>
          <w:rFonts w:ascii="Calibri" w:hAnsi="Calibri" w:cs="Calibri"/>
        </w:rPr>
        <w:t xml:space="preserve">a </w:t>
      </w:r>
      <w:r w:rsidRPr="00456206">
        <w:rPr>
          <w:rFonts w:ascii="Calibri" w:hAnsi="Calibri" w:cs="Calibri"/>
        </w:rPr>
        <w:t xml:space="preserve">small vial, the fly food can turn muddy </w:t>
      </w:r>
      <w:r w:rsidR="009E6645" w:rsidRPr="00456206">
        <w:rPr>
          <w:rFonts w:ascii="Calibri" w:hAnsi="Calibri" w:cs="Calibri"/>
        </w:rPr>
        <w:t>after 2</w:t>
      </w:r>
      <w:r w:rsidR="009E6645">
        <w:rPr>
          <w:rFonts w:ascii="Calibri" w:hAnsi="Calibri" w:cs="Calibri"/>
        </w:rPr>
        <w:t>–</w:t>
      </w:r>
      <w:r w:rsidR="009E6645" w:rsidRPr="00456206">
        <w:rPr>
          <w:rFonts w:ascii="Calibri" w:hAnsi="Calibri" w:cs="Calibri"/>
        </w:rPr>
        <w:t xml:space="preserve">3 days </w:t>
      </w:r>
      <w:r w:rsidRPr="00456206">
        <w:rPr>
          <w:rFonts w:ascii="Calibri" w:hAnsi="Calibri" w:cs="Calibri"/>
        </w:rPr>
        <w:t xml:space="preserve">due to extensive amounts of feeding larvae and adult flies getting trapped in the fly food. In such a case, flip the rest of these flies into a new vial with fresh food and downsize their number. </w:t>
      </w:r>
      <w:proofErr w:type="gramStart"/>
      <w:r w:rsidRPr="00456206">
        <w:rPr>
          <w:rFonts w:ascii="Calibri" w:hAnsi="Calibri" w:cs="Calibri"/>
        </w:rPr>
        <w:t>In particular, exclude</w:t>
      </w:r>
      <w:proofErr w:type="gramEnd"/>
      <w:r w:rsidRPr="00456206">
        <w:rPr>
          <w:rFonts w:ascii="Calibri" w:hAnsi="Calibri" w:cs="Calibri"/>
        </w:rPr>
        <w:t xml:space="preserve"> females that were stuck in the food.</w:t>
      </w:r>
    </w:p>
    <w:p w14:paraId="6718C8D1" w14:textId="77777777" w:rsidR="00F934B7" w:rsidRPr="00456206" w:rsidRDefault="00F934B7" w:rsidP="00BA0D8F">
      <w:pPr>
        <w:pStyle w:val="ListParagraph"/>
        <w:ind w:left="0"/>
        <w:jc w:val="both"/>
        <w:rPr>
          <w:rFonts w:ascii="Calibri" w:hAnsi="Calibri" w:cs="Calibri"/>
        </w:rPr>
      </w:pPr>
    </w:p>
    <w:p w14:paraId="48C67EED" w14:textId="0B86488E" w:rsidR="00F66EEF" w:rsidRPr="00456206" w:rsidRDefault="00F66EEF" w:rsidP="00BA0D8F">
      <w:pPr>
        <w:pStyle w:val="ListParagraph"/>
        <w:ind w:left="0"/>
        <w:jc w:val="both"/>
        <w:rPr>
          <w:rFonts w:ascii="Calibri" w:hAnsi="Calibri" w:cs="Calibri"/>
        </w:rPr>
      </w:pPr>
      <w:r w:rsidRPr="00456206">
        <w:rPr>
          <w:rFonts w:ascii="Calibri" w:hAnsi="Calibri" w:cs="Calibri"/>
        </w:rPr>
        <w:t xml:space="preserve">The </w:t>
      </w:r>
      <w:r w:rsidR="00C941D0" w:rsidRPr="00C941D0">
        <w:rPr>
          <w:rFonts w:ascii="Calibri" w:hAnsi="Calibri" w:cs="Calibri"/>
        </w:rPr>
        <w:t xml:space="preserve">Schneider mix </w:t>
      </w:r>
      <w:r w:rsidR="00C941D0">
        <w:rPr>
          <w:rFonts w:ascii="Calibri" w:hAnsi="Calibri" w:cs="Calibri"/>
        </w:rPr>
        <w:t>(</w:t>
      </w:r>
      <w:r w:rsidRPr="00456206">
        <w:rPr>
          <w:rFonts w:ascii="Calibri" w:hAnsi="Calibri" w:cs="Calibri"/>
        </w:rPr>
        <w:t>SM</w:t>
      </w:r>
      <w:r w:rsidR="00C941D0">
        <w:rPr>
          <w:rFonts w:ascii="Calibri" w:hAnsi="Calibri" w:cs="Calibri"/>
        </w:rPr>
        <w:t>)</w:t>
      </w:r>
      <w:r w:rsidRPr="00456206">
        <w:rPr>
          <w:rFonts w:ascii="Calibri" w:hAnsi="Calibri" w:cs="Calibri"/>
        </w:rPr>
        <w:t xml:space="preserve"> should be prepared in advance and can be stored at 4</w:t>
      </w:r>
      <w:r w:rsidR="009E6645">
        <w:rPr>
          <w:rFonts w:ascii="Calibri" w:hAnsi="Calibri" w:cs="Calibri"/>
        </w:rPr>
        <w:t xml:space="preserve"> </w:t>
      </w:r>
      <w:r w:rsidRPr="00456206">
        <w:rPr>
          <w:rFonts w:ascii="Calibri" w:hAnsi="Calibri" w:cs="Calibri"/>
        </w:rPr>
        <w:t xml:space="preserve">°C for ~14 days. Be aware that an older mix may contain crystals that can damage the surface of egg chambers. Always mix the SM with freshly added insulin and allow it </w:t>
      </w:r>
      <w:proofErr w:type="gramStart"/>
      <w:r w:rsidRPr="00456206">
        <w:rPr>
          <w:rFonts w:ascii="Calibri" w:hAnsi="Calibri" w:cs="Calibri"/>
        </w:rPr>
        <w:t>sufficient</w:t>
      </w:r>
      <w:proofErr w:type="gramEnd"/>
      <w:r w:rsidRPr="00456206">
        <w:rPr>
          <w:rFonts w:ascii="Calibri" w:hAnsi="Calibri" w:cs="Calibri"/>
        </w:rPr>
        <w:t xml:space="preserve"> time to reach room temperature. This protects egg chambers against cold shock, which can have a negative impact on the growth of microtubules and the planar alignment of the cytoskeleton (as seen in the developing </w:t>
      </w:r>
      <w:r w:rsidRPr="00456206">
        <w:rPr>
          <w:rFonts w:ascii="Calibri" w:hAnsi="Calibri" w:cs="Calibri"/>
          <w:i/>
        </w:rPr>
        <w:t>Drosophila</w:t>
      </w:r>
      <w:r w:rsidRPr="00456206">
        <w:rPr>
          <w:rFonts w:ascii="Calibri" w:hAnsi="Calibri" w:cs="Calibri"/>
        </w:rPr>
        <w:t xml:space="preserve"> wing</w:t>
      </w:r>
      <w:r w:rsidR="005F493E" w:rsidRPr="00456206">
        <w:rPr>
          <w:rFonts w:ascii="Calibri" w:hAnsi="Calibri" w:cs="Calibri"/>
          <w:noProof/>
          <w:vertAlign w:val="superscript"/>
        </w:rPr>
        <w:t>19</w:t>
      </w:r>
      <w:r w:rsidRPr="00456206">
        <w:rPr>
          <w:rFonts w:ascii="Calibri" w:hAnsi="Calibri" w:cs="Calibri"/>
        </w:rPr>
        <w:t>).</w:t>
      </w:r>
    </w:p>
    <w:p w14:paraId="18A46D2D" w14:textId="77777777" w:rsidR="006449BA" w:rsidRPr="00456206" w:rsidRDefault="006449BA" w:rsidP="00BA0D8F">
      <w:pPr>
        <w:pStyle w:val="ListParagraph"/>
        <w:ind w:left="0"/>
        <w:jc w:val="both"/>
        <w:rPr>
          <w:rFonts w:ascii="Calibri" w:hAnsi="Calibri" w:cs="Calibri"/>
        </w:rPr>
      </w:pPr>
    </w:p>
    <w:p w14:paraId="76FD2964" w14:textId="4DC7EE4D" w:rsidR="006449BA" w:rsidRPr="00456206" w:rsidRDefault="002F2875" w:rsidP="00BA0D8F">
      <w:pPr>
        <w:pStyle w:val="ListParagraph"/>
        <w:ind w:left="0"/>
        <w:jc w:val="both"/>
        <w:rPr>
          <w:rFonts w:ascii="Calibri" w:hAnsi="Calibri" w:cs="Calibri"/>
        </w:rPr>
      </w:pPr>
      <w:r w:rsidRPr="00456206">
        <w:rPr>
          <w:rFonts w:ascii="Calibri" w:hAnsi="Calibri" w:cs="Calibri"/>
        </w:rPr>
        <w:t>E</w:t>
      </w:r>
      <w:r w:rsidR="006449BA" w:rsidRPr="00456206">
        <w:rPr>
          <w:rFonts w:ascii="Calibri" w:hAnsi="Calibri" w:cs="Calibri"/>
        </w:rPr>
        <w:t xml:space="preserve">gg chambers </w:t>
      </w:r>
      <w:r w:rsidR="00C5027F" w:rsidRPr="00456206">
        <w:rPr>
          <w:rFonts w:ascii="Calibri" w:hAnsi="Calibri" w:cs="Calibri"/>
        </w:rPr>
        <w:t>and selected</w:t>
      </w:r>
      <w:r w:rsidR="006449BA" w:rsidRPr="00456206">
        <w:rPr>
          <w:rFonts w:ascii="Calibri" w:hAnsi="Calibri" w:cs="Calibri"/>
        </w:rPr>
        <w:t xml:space="preserve"> ovarioles are very </w:t>
      </w:r>
      <w:r w:rsidRPr="00456206">
        <w:rPr>
          <w:rFonts w:ascii="Calibri" w:hAnsi="Calibri" w:cs="Calibri"/>
        </w:rPr>
        <w:t xml:space="preserve">fragile </w:t>
      </w:r>
      <w:r w:rsidR="006449BA" w:rsidRPr="00456206">
        <w:rPr>
          <w:rFonts w:ascii="Calibri" w:hAnsi="Calibri" w:cs="Calibri"/>
        </w:rPr>
        <w:t>and</w:t>
      </w:r>
      <w:r w:rsidR="008E2A18" w:rsidRPr="00456206">
        <w:rPr>
          <w:rFonts w:ascii="Calibri" w:hAnsi="Calibri" w:cs="Calibri"/>
        </w:rPr>
        <w:t>,</w:t>
      </w:r>
      <w:r w:rsidR="006449BA" w:rsidRPr="00456206">
        <w:rPr>
          <w:rFonts w:ascii="Calibri" w:hAnsi="Calibri" w:cs="Calibri"/>
        </w:rPr>
        <w:t xml:space="preserve"> </w:t>
      </w:r>
      <w:r w:rsidR="00DC15D0" w:rsidRPr="00456206">
        <w:rPr>
          <w:rFonts w:ascii="Calibri" w:hAnsi="Calibri" w:cs="Calibri"/>
        </w:rPr>
        <w:t xml:space="preserve">due to </w:t>
      </w:r>
      <w:r w:rsidR="002C4597" w:rsidRPr="00456206">
        <w:rPr>
          <w:rFonts w:ascii="Calibri" w:hAnsi="Calibri" w:cs="Calibri"/>
        </w:rPr>
        <w:t xml:space="preserve">their </w:t>
      </w:r>
      <w:r w:rsidR="00F95F7F" w:rsidRPr="00456206">
        <w:rPr>
          <w:rFonts w:ascii="Calibri" w:hAnsi="Calibri" w:cs="Calibri"/>
        </w:rPr>
        <w:t>small size</w:t>
      </w:r>
      <w:r w:rsidR="008E2A18" w:rsidRPr="00456206">
        <w:rPr>
          <w:rFonts w:ascii="Calibri" w:hAnsi="Calibri" w:cs="Calibri"/>
        </w:rPr>
        <w:t>,</w:t>
      </w:r>
      <w:r w:rsidR="00DC15D0" w:rsidRPr="00456206">
        <w:rPr>
          <w:rFonts w:ascii="Calibri" w:hAnsi="Calibri" w:cs="Calibri"/>
        </w:rPr>
        <w:t xml:space="preserve"> </w:t>
      </w:r>
      <w:r w:rsidR="002C4597" w:rsidRPr="00456206">
        <w:rPr>
          <w:rFonts w:ascii="Calibri" w:hAnsi="Calibri" w:cs="Calibri"/>
        </w:rPr>
        <w:t>may</w:t>
      </w:r>
      <w:r w:rsidR="006449BA" w:rsidRPr="00456206">
        <w:rPr>
          <w:rFonts w:ascii="Calibri" w:hAnsi="Calibri" w:cs="Calibri"/>
        </w:rPr>
        <w:t xml:space="preserve"> float in the SMI</w:t>
      </w:r>
      <w:r w:rsidR="0058167E" w:rsidRPr="00456206">
        <w:rPr>
          <w:rFonts w:ascii="Calibri" w:hAnsi="Calibri" w:cs="Calibri"/>
        </w:rPr>
        <w:t xml:space="preserve"> (SM with insulin)</w:t>
      </w:r>
      <w:r w:rsidR="006449BA" w:rsidRPr="00456206">
        <w:rPr>
          <w:rFonts w:ascii="Calibri" w:hAnsi="Calibri" w:cs="Calibri"/>
        </w:rPr>
        <w:t>. It is recommended to let them spontaneously sink in the SMI</w:t>
      </w:r>
      <w:r w:rsidR="00EC1C86" w:rsidRPr="00456206">
        <w:rPr>
          <w:rFonts w:ascii="Calibri" w:hAnsi="Calibri" w:cs="Calibri"/>
        </w:rPr>
        <w:t>. They also often stick to the dissection forceps/cactus tool. In such a case, let them</w:t>
      </w:r>
      <w:r w:rsidR="00346D37" w:rsidRPr="00456206">
        <w:rPr>
          <w:rFonts w:ascii="Calibri" w:hAnsi="Calibri" w:cs="Calibri"/>
        </w:rPr>
        <w:t xml:space="preserve"> </w:t>
      </w:r>
      <w:r w:rsidR="008E2A18" w:rsidRPr="00456206">
        <w:rPr>
          <w:rFonts w:ascii="Calibri" w:hAnsi="Calibri" w:cs="Calibri"/>
        </w:rPr>
        <w:t xml:space="preserve">release themselves </w:t>
      </w:r>
      <w:r w:rsidR="00346D37" w:rsidRPr="00456206">
        <w:rPr>
          <w:rFonts w:ascii="Calibri" w:hAnsi="Calibri" w:cs="Calibri"/>
        </w:rPr>
        <w:t xml:space="preserve">from </w:t>
      </w:r>
      <w:r w:rsidR="00346D37" w:rsidRPr="00456206">
        <w:rPr>
          <w:rFonts w:ascii="Calibri" w:hAnsi="Calibri" w:cs="Calibri"/>
        </w:rPr>
        <w:lastRenderedPageBreak/>
        <w:t>dissection devices by gentl</w:t>
      </w:r>
      <w:r w:rsidR="008E2A18" w:rsidRPr="00456206">
        <w:rPr>
          <w:rFonts w:ascii="Calibri" w:hAnsi="Calibri" w:cs="Calibri"/>
        </w:rPr>
        <w:t>y</w:t>
      </w:r>
      <w:r w:rsidR="00346D37" w:rsidRPr="00456206">
        <w:rPr>
          <w:rFonts w:ascii="Calibri" w:hAnsi="Calibri" w:cs="Calibri"/>
        </w:rPr>
        <w:t xml:space="preserve"> moving</w:t>
      </w:r>
      <w:r w:rsidR="00746B70" w:rsidRPr="00456206">
        <w:rPr>
          <w:rFonts w:ascii="Calibri" w:hAnsi="Calibri" w:cs="Calibri"/>
        </w:rPr>
        <w:t xml:space="preserve"> </w:t>
      </w:r>
      <w:r w:rsidR="008E2A18" w:rsidRPr="00456206">
        <w:rPr>
          <w:rFonts w:ascii="Calibri" w:hAnsi="Calibri" w:cs="Calibri"/>
        </w:rPr>
        <w:t xml:space="preserve">them </w:t>
      </w:r>
      <w:r w:rsidR="00746B70" w:rsidRPr="00456206">
        <w:rPr>
          <w:rFonts w:ascii="Calibri" w:hAnsi="Calibri" w:cs="Calibri"/>
        </w:rPr>
        <w:t>in the SMI</w:t>
      </w:r>
      <w:r w:rsidR="0041749B" w:rsidRPr="00456206">
        <w:rPr>
          <w:rFonts w:ascii="Calibri" w:hAnsi="Calibri" w:cs="Calibri"/>
        </w:rPr>
        <w:t>.</w:t>
      </w:r>
      <w:r w:rsidR="003162DF" w:rsidRPr="00456206">
        <w:rPr>
          <w:rFonts w:ascii="Calibri" w:hAnsi="Calibri" w:cs="Calibri"/>
        </w:rPr>
        <w:t xml:space="preserve"> </w:t>
      </w:r>
      <w:proofErr w:type="gramStart"/>
      <w:r w:rsidR="003162DF" w:rsidRPr="00456206">
        <w:rPr>
          <w:rFonts w:ascii="Calibri" w:hAnsi="Calibri" w:cs="Calibri"/>
        </w:rPr>
        <w:t xml:space="preserve">Avoid squeezing and touching </w:t>
      </w:r>
      <w:r w:rsidR="00C037D4" w:rsidRPr="00456206">
        <w:rPr>
          <w:rFonts w:ascii="Calibri" w:hAnsi="Calibri" w:cs="Calibri"/>
        </w:rPr>
        <w:t xml:space="preserve">them </w:t>
      </w:r>
      <w:r w:rsidR="009E6645" w:rsidRPr="00456206">
        <w:rPr>
          <w:rFonts w:ascii="Calibri" w:hAnsi="Calibri" w:cs="Calibri"/>
        </w:rPr>
        <w:t xml:space="preserve">directly </w:t>
      </w:r>
      <w:r w:rsidR="008E2A18" w:rsidRPr="00456206">
        <w:rPr>
          <w:rFonts w:ascii="Calibri" w:hAnsi="Calibri" w:cs="Calibri"/>
        </w:rPr>
        <w:t>at all times</w:t>
      </w:r>
      <w:proofErr w:type="gramEnd"/>
      <w:r w:rsidR="003162DF" w:rsidRPr="00456206">
        <w:rPr>
          <w:rFonts w:ascii="Calibri" w:hAnsi="Calibri" w:cs="Calibri"/>
        </w:rPr>
        <w:t xml:space="preserve">. </w:t>
      </w:r>
      <w:r w:rsidR="00DB755B" w:rsidRPr="00456206">
        <w:rPr>
          <w:rFonts w:ascii="Calibri" w:hAnsi="Calibri" w:cs="Calibri"/>
        </w:rPr>
        <w:t xml:space="preserve">If </w:t>
      </w:r>
      <w:r w:rsidR="003162DF" w:rsidRPr="00456206">
        <w:rPr>
          <w:rFonts w:ascii="Calibri" w:hAnsi="Calibri" w:cs="Calibri"/>
        </w:rPr>
        <w:t>required,</w:t>
      </w:r>
      <w:r w:rsidR="007C441A" w:rsidRPr="00456206">
        <w:rPr>
          <w:rFonts w:ascii="Calibri" w:hAnsi="Calibri" w:cs="Calibri"/>
        </w:rPr>
        <w:t xml:space="preserve"> </w:t>
      </w:r>
      <w:r w:rsidR="00DB755B" w:rsidRPr="00456206">
        <w:rPr>
          <w:rFonts w:ascii="Calibri" w:hAnsi="Calibri" w:cs="Calibri"/>
        </w:rPr>
        <w:t xml:space="preserve">exclude these </w:t>
      </w:r>
      <w:r w:rsidR="00DF2FF5" w:rsidRPr="00456206">
        <w:rPr>
          <w:rFonts w:ascii="Calibri" w:hAnsi="Calibri" w:cs="Calibri"/>
        </w:rPr>
        <w:t xml:space="preserve">egg chambers/ovarioles </w:t>
      </w:r>
      <w:r w:rsidR="00DB755B" w:rsidRPr="00456206">
        <w:rPr>
          <w:rFonts w:ascii="Calibri" w:hAnsi="Calibri" w:cs="Calibri"/>
        </w:rPr>
        <w:t>from the further protocol.</w:t>
      </w:r>
    </w:p>
    <w:p w14:paraId="227307EB" w14:textId="77777777" w:rsidR="006449BA" w:rsidRPr="00456206" w:rsidRDefault="006449BA" w:rsidP="00BA0D8F">
      <w:pPr>
        <w:jc w:val="both"/>
        <w:rPr>
          <w:rFonts w:ascii="Calibri" w:hAnsi="Calibri" w:cs="Calibri"/>
        </w:rPr>
      </w:pPr>
    </w:p>
    <w:p w14:paraId="773E7F27" w14:textId="28E64E60" w:rsidR="00773192" w:rsidRPr="00456206" w:rsidRDefault="00773192" w:rsidP="00BA0D8F">
      <w:pPr>
        <w:pStyle w:val="ListParagraph"/>
        <w:ind w:left="0"/>
        <w:jc w:val="both"/>
        <w:rPr>
          <w:rFonts w:ascii="Calibri" w:hAnsi="Calibri" w:cs="Calibri"/>
        </w:rPr>
      </w:pPr>
      <w:r w:rsidRPr="00456206">
        <w:rPr>
          <w:rFonts w:ascii="Calibri" w:hAnsi="Calibri" w:cs="Calibri"/>
        </w:rPr>
        <w:t xml:space="preserve">As a dissection stereoscope is not reliable for the identification of damaged egg chambers/ovarioles, egg chambers/ovarioles should be checked using a </w:t>
      </w:r>
      <w:proofErr w:type="spellStart"/>
      <w:r w:rsidRPr="00456206">
        <w:rPr>
          <w:rFonts w:ascii="Calibri" w:hAnsi="Calibri" w:cs="Calibri"/>
        </w:rPr>
        <w:t>CellMask</w:t>
      </w:r>
      <w:proofErr w:type="spellEnd"/>
      <w:r w:rsidRPr="00456206">
        <w:rPr>
          <w:rFonts w:ascii="Calibri" w:hAnsi="Calibri" w:cs="Calibri"/>
        </w:rPr>
        <w:t xml:space="preserve"> or FM</w:t>
      </w:r>
      <w:r w:rsidR="00863919">
        <w:rPr>
          <w:rFonts w:ascii="Calibri" w:hAnsi="Calibri" w:cs="Calibri"/>
        </w:rPr>
        <w:t xml:space="preserve"> </w:t>
      </w:r>
      <w:r w:rsidRPr="00456206">
        <w:rPr>
          <w:rFonts w:ascii="Calibri" w:hAnsi="Calibri" w:cs="Calibri"/>
        </w:rPr>
        <w:t xml:space="preserve">4-64 dye under a confocal/spinning disk microscope. Damaged egg chambers show extreme coloring </w:t>
      </w:r>
      <w:r w:rsidR="008E2A18" w:rsidRPr="00456206">
        <w:rPr>
          <w:rFonts w:ascii="Calibri" w:hAnsi="Calibri" w:cs="Calibri"/>
        </w:rPr>
        <w:t xml:space="preserve">as </w:t>
      </w:r>
      <w:r w:rsidRPr="00456206">
        <w:rPr>
          <w:rFonts w:ascii="Calibri" w:hAnsi="Calibri" w:cs="Calibri"/>
        </w:rPr>
        <w:t>compared to an undamaged egg chamber tissue background. Never acquire a TLM with</w:t>
      </w:r>
      <w:r w:rsidR="00181390" w:rsidRPr="00456206">
        <w:rPr>
          <w:rFonts w:ascii="Calibri" w:hAnsi="Calibri" w:cs="Calibri"/>
        </w:rPr>
        <w:t xml:space="preserve"> strong dye patches. </w:t>
      </w:r>
    </w:p>
    <w:p w14:paraId="5B518FE0" w14:textId="744303E6" w:rsidR="00940949" w:rsidRPr="00456206" w:rsidRDefault="00940949" w:rsidP="00BA0D8F">
      <w:pPr>
        <w:jc w:val="both"/>
        <w:rPr>
          <w:rFonts w:ascii="Calibri" w:hAnsi="Calibri" w:cs="Calibri"/>
        </w:rPr>
      </w:pPr>
    </w:p>
    <w:p w14:paraId="00813461" w14:textId="549787E6" w:rsidR="00A81F84" w:rsidRPr="00456206" w:rsidRDefault="00761F6A" w:rsidP="00BA0D8F">
      <w:pPr>
        <w:pStyle w:val="ListParagraph"/>
        <w:ind w:left="0"/>
        <w:jc w:val="both"/>
        <w:rPr>
          <w:rFonts w:ascii="Calibri" w:hAnsi="Calibri" w:cs="Calibri"/>
          <w:b/>
        </w:rPr>
      </w:pPr>
      <w:r w:rsidRPr="00456206">
        <w:rPr>
          <w:rFonts w:ascii="Calibri" w:hAnsi="Calibri" w:cs="Calibri"/>
          <w:b/>
        </w:rPr>
        <w:t xml:space="preserve">Critical steps and troubleshooting for </w:t>
      </w:r>
      <w:r w:rsidR="00F40C29" w:rsidRPr="00456206">
        <w:rPr>
          <w:rFonts w:ascii="Calibri" w:hAnsi="Calibri" w:cs="Calibri"/>
          <w:b/>
        </w:rPr>
        <w:t xml:space="preserve">the </w:t>
      </w:r>
      <w:r w:rsidRPr="00C941D0">
        <w:rPr>
          <w:rFonts w:ascii="Calibri" w:hAnsi="Calibri" w:cs="Calibri"/>
          <w:b/>
        </w:rPr>
        <w:t>in vitro</w:t>
      </w:r>
      <w:r w:rsidRPr="00456206">
        <w:rPr>
          <w:rFonts w:ascii="Calibri" w:hAnsi="Calibri" w:cs="Calibri"/>
          <w:b/>
        </w:rPr>
        <w:t xml:space="preserve"> live imaging</w:t>
      </w:r>
      <w:r w:rsidR="00F40C29" w:rsidRPr="00456206">
        <w:rPr>
          <w:rFonts w:ascii="Calibri" w:hAnsi="Calibri" w:cs="Calibri"/>
          <w:b/>
        </w:rPr>
        <w:t xml:space="preserve"> of egg chambers</w:t>
      </w:r>
    </w:p>
    <w:p w14:paraId="489DC5AD" w14:textId="61E4C333" w:rsidR="001A1123" w:rsidRPr="00456206" w:rsidRDefault="007E437F" w:rsidP="00BA0D8F">
      <w:pPr>
        <w:jc w:val="both"/>
        <w:rPr>
          <w:rFonts w:ascii="Calibri" w:hAnsi="Calibri" w:cs="Calibri"/>
        </w:rPr>
      </w:pPr>
      <w:r w:rsidRPr="00456206">
        <w:rPr>
          <w:rFonts w:ascii="Calibri" w:hAnsi="Calibri" w:cs="Calibri"/>
        </w:rPr>
        <w:t>If f</w:t>
      </w:r>
      <w:r w:rsidR="002B0BD0" w:rsidRPr="00456206">
        <w:rPr>
          <w:rFonts w:ascii="Calibri" w:hAnsi="Calibri" w:cs="Calibri"/>
        </w:rPr>
        <w:t xml:space="preserve">reely </w:t>
      </w:r>
      <w:r w:rsidR="00D3273B" w:rsidRPr="00456206">
        <w:rPr>
          <w:rFonts w:ascii="Calibri" w:hAnsi="Calibri" w:cs="Calibri"/>
        </w:rPr>
        <w:t xml:space="preserve">placed </w:t>
      </w:r>
      <w:r w:rsidR="003F735B" w:rsidRPr="00456206">
        <w:rPr>
          <w:rFonts w:ascii="Calibri" w:hAnsi="Calibri" w:cs="Calibri"/>
        </w:rPr>
        <w:t>egg cham</w:t>
      </w:r>
      <w:r w:rsidR="009B4DAE" w:rsidRPr="00456206">
        <w:rPr>
          <w:rFonts w:ascii="Calibri" w:hAnsi="Calibri" w:cs="Calibri"/>
        </w:rPr>
        <w:t xml:space="preserve">bers in the </w:t>
      </w:r>
      <w:r w:rsidR="009B2BDF" w:rsidRPr="00456206">
        <w:rPr>
          <w:rFonts w:ascii="Calibri" w:hAnsi="Calibri" w:cs="Calibri"/>
        </w:rPr>
        <w:t>SMI</w:t>
      </w:r>
      <w:r w:rsidRPr="00456206">
        <w:rPr>
          <w:rFonts w:ascii="Calibri" w:hAnsi="Calibri" w:cs="Calibri"/>
        </w:rPr>
        <w:t xml:space="preserve"> </w:t>
      </w:r>
      <w:r w:rsidR="00DD6D88" w:rsidRPr="00456206">
        <w:rPr>
          <w:rFonts w:ascii="Calibri" w:hAnsi="Calibri" w:cs="Calibri"/>
        </w:rPr>
        <w:t xml:space="preserve">still </w:t>
      </w:r>
      <w:r w:rsidRPr="00456206">
        <w:rPr>
          <w:rFonts w:ascii="Calibri" w:hAnsi="Calibri" w:cs="Calibri"/>
        </w:rPr>
        <w:t>move,</w:t>
      </w:r>
      <w:r w:rsidR="003F735B" w:rsidRPr="00456206">
        <w:rPr>
          <w:rFonts w:ascii="Calibri" w:hAnsi="Calibri" w:cs="Calibri"/>
        </w:rPr>
        <w:t xml:space="preserve"> </w:t>
      </w:r>
      <w:r w:rsidR="00672A68" w:rsidRPr="00456206">
        <w:rPr>
          <w:rFonts w:ascii="Calibri" w:hAnsi="Calibri" w:cs="Calibri"/>
        </w:rPr>
        <w:t xml:space="preserve">check again </w:t>
      </w:r>
      <w:r w:rsidR="00B51FEB" w:rsidRPr="00456206">
        <w:rPr>
          <w:rFonts w:ascii="Calibri" w:hAnsi="Calibri" w:cs="Calibri"/>
        </w:rPr>
        <w:t>under the confocal micr</w:t>
      </w:r>
      <w:r w:rsidR="00A00FE0" w:rsidRPr="00456206">
        <w:rPr>
          <w:rFonts w:ascii="Calibri" w:hAnsi="Calibri" w:cs="Calibri"/>
        </w:rPr>
        <w:t xml:space="preserve">oscope </w:t>
      </w:r>
      <w:r w:rsidR="00B759CC" w:rsidRPr="00456206">
        <w:rPr>
          <w:rFonts w:ascii="Calibri" w:hAnsi="Calibri" w:cs="Calibri"/>
        </w:rPr>
        <w:t xml:space="preserve">to see </w:t>
      </w:r>
      <w:r w:rsidR="00672A68" w:rsidRPr="00456206">
        <w:rPr>
          <w:rFonts w:ascii="Calibri" w:hAnsi="Calibri" w:cs="Calibri"/>
        </w:rPr>
        <w:t xml:space="preserve">whether </w:t>
      </w:r>
      <w:r w:rsidRPr="00456206">
        <w:rPr>
          <w:rFonts w:ascii="Calibri" w:hAnsi="Calibri" w:cs="Calibri"/>
        </w:rPr>
        <w:t xml:space="preserve">there are </w:t>
      </w:r>
      <w:r w:rsidR="00B759CC" w:rsidRPr="00456206">
        <w:rPr>
          <w:rFonts w:ascii="Calibri" w:hAnsi="Calibri" w:cs="Calibri"/>
        </w:rPr>
        <w:t xml:space="preserve">still </w:t>
      </w:r>
      <w:r w:rsidRPr="00456206">
        <w:rPr>
          <w:rFonts w:ascii="Calibri" w:hAnsi="Calibri" w:cs="Calibri"/>
        </w:rPr>
        <w:t xml:space="preserve">any overlooked remnants of muscle sheet and debris </w:t>
      </w:r>
      <w:r w:rsidR="00E92AFB" w:rsidRPr="00456206">
        <w:rPr>
          <w:rFonts w:ascii="Calibri" w:hAnsi="Calibri" w:cs="Calibri"/>
        </w:rPr>
        <w:t xml:space="preserve">floating </w:t>
      </w:r>
      <w:r w:rsidR="00672A68" w:rsidRPr="00456206">
        <w:rPr>
          <w:rFonts w:ascii="Calibri" w:hAnsi="Calibri" w:cs="Calibri"/>
        </w:rPr>
        <w:t>in the SMI</w:t>
      </w:r>
      <w:r w:rsidRPr="00456206">
        <w:rPr>
          <w:rFonts w:ascii="Calibri" w:hAnsi="Calibri" w:cs="Calibri"/>
        </w:rPr>
        <w:t>. Remove them</w:t>
      </w:r>
      <w:r w:rsidR="008E7417" w:rsidRPr="00456206">
        <w:rPr>
          <w:rFonts w:ascii="Calibri" w:hAnsi="Calibri" w:cs="Calibri"/>
        </w:rPr>
        <w:t xml:space="preserve"> and try again.</w:t>
      </w:r>
      <w:r w:rsidR="00EE2972" w:rsidRPr="00456206">
        <w:rPr>
          <w:rFonts w:ascii="Calibri" w:hAnsi="Calibri" w:cs="Calibri"/>
        </w:rPr>
        <w:t xml:space="preserve"> </w:t>
      </w:r>
      <w:r w:rsidR="00CA0219">
        <w:rPr>
          <w:rFonts w:ascii="Calibri" w:hAnsi="Calibri" w:cs="Calibri"/>
        </w:rPr>
        <w:t xml:space="preserve">Of the egg chambers, </w:t>
      </w:r>
      <w:r w:rsidR="00EE2972" w:rsidRPr="00456206">
        <w:rPr>
          <w:rFonts w:ascii="Calibri" w:hAnsi="Calibri" w:cs="Calibri"/>
        </w:rPr>
        <w:t>90% should be stable and immobile during subsequent imaging.</w:t>
      </w:r>
    </w:p>
    <w:p w14:paraId="1B6BEE1A" w14:textId="77777777" w:rsidR="00E36B53" w:rsidRPr="00456206" w:rsidRDefault="00E36B53" w:rsidP="00BA0D8F">
      <w:pPr>
        <w:jc w:val="both"/>
        <w:rPr>
          <w:rFonts w:ascii="Calibri" w:hAnsi="Calibri" w:cs="Calibri"/>
        </w:rPr>
      </w:pPr>
    </w:p>
    <w:p w14:paraId="58236FFA" w14:textId="39844C71" w:rsidR="00C425C6" w:rsidRPr="00456206" w:rsidRDefault="00530516" w:rsidP="00BA0D8F">
      <w:pPr>
        <w:jc w:val="both"/>
        <w:rPr>
          <w:rFonts w:ascii="Calibri" w:hAnsi="Calibri" w:cs="Calibri"/>
        </w:rPr>
      </w:pPr>
      <w:r w:rsidRPr="00456206">
        <w:rPr>
          <w:rFonts w:ascii="Calibri" w:hAnsi="Calibri" w:cs="Calibri"/>
        </w:rPr>
        <w:t>To make sure that a selected egg chamber/ovariole is stable, use high-speed imaging (6</w:t>
      </w:r>
      <w:r w:rsidR="00CA0219">
        <w:rPr>
          <w:rFonts w:ascii="Calibri" w:hAnsi="Calibri" w:cs="Calibri"/>
        </w:rPr>
        <w:t xml:space="preserve"> </w:t>
      </w:r>
      <w:r w:rsidRPr="00456206">
        <w:rPr>
          <w:rFonts w:ascii="Calibri" w:hAnsi="Calibri" w:cs="Calibri"/>
        </w:rPr>
        <w:t xml:space="preserve">s intervals) for </w:t>
      </w:r>
      <w:r w:rsidR="00CA0219">
        <w:rPr>
          <w:rFonts w:ascii="Calibri" w:hAnsi="Calibri" w:cs="Calibri"/>
        </w:rPr>
        <w:t>1</w:t>
      </w:r>
      <w:r w:rsidRPr="00456206">
        <w:rPr>
          <w:rFonts w:ascii="Calibri" w:hAnsi="Calibri" w:cs="Calibri"/>
        </w:rPr>
        <w:t xml:space="preserve"> min. Unstable egg chambers would move by this point. However, it is recommended to watch the whole time-lapse recording to be able to gently correct a potential unexpected movement of the imaged egg chamber. This can be done by moving the microscopic stage/table, which holds </w:t>
      </w:r>
      <w:r w:rsidR="00CA0219">
        <w:rPr>
          <w:rFonts w:ascii="Calibri" w:hAnsi="Calibri" w:cs="Calibri"/>
        </w:rPr>
        <w:t xml:space="preserve">the </w:t>
      </w:r>
      <w:r w:rsidRPr="00456206">
        <w:rPr>
          <w:rFonts w:ascii="Calibri" w:hAnsi="Calibri" w:cs="Calibri"/>
        </w:rPr>
        <w:t xml:space="preserve">Petri dish with </w:t>
      </w:r>
      <w:r w:rsidR="00CA0219">
        <w:rPr>
          <w:rFonts w:ascii="Calibri" w:hAnsi="Calibri" w:cs="Calibri"/>
        </w:rPr>
        <w:t xml:space="preserve">the </w:t>
      </w:r>
      <w:r w:rsidRPr="00456206">
        <w:rPr>
          <w:rFonts w:ascii="Calibri" w:hAnsi="Calibri" w:cs="Calibri"/>
        </w:rPr>
        <w:t>cultured egg chambers</w:t>
      </w:r>
      <w:r w:rsidR="00FA209B" w:rsidRPr="00456206">
        <w:rPr>
          <w:rFonts w:ascii="Calibri" w:hAnsi="Calibri" w:cs="Calibri"/>
        </w:rPr>
        <w:t>/ovarioles</w:t>
      </w:r>
      <w:r w:rsidRPr="00456206">
        <w:rPr>
          <w:rFonts w:ascii="Calibri" w:hAnsi="Calibri" w:cs="Calibri"/>
        </w:rPr>
        <w:t xml:space="preserve">, to the original position so that </w:t>
      </w:r>
      <w:r w:rsidR="00CA0219">
        <w:rPr>
          <w:rFonts w:ascii="Calibri" w:hAnsi="Calibri" w:cs="Calibri"/>
        </w:rPr>
        <w:t xml:space="preserve">the </w:t>
      </w:r>
      <w:r w:rsidRPr="00456206">
        <w:rPr>
          <w:rFonts w:ascii="Calibri" w:hAnsi="Calibri" w:cs="Calibri"/>
        </w:rPr>
        <w:t>egg chamber of the interest is again in the imaged</w:t>
      </w:r>
      <w:r w:rsidR="00CA0219">
        <w:rPr>
          <w:rFonts w:ascii="Calibri" w:hAnsi="Calibri" w:cs="Calibri"/>
        </w:rPr>
        <w:t>,</w:t>
      </w:r>
      <w:r w:rsidRPr="00456206">
        <w:rPr>
          <w:rFonts w:ascii="Calibri" w:hAnsi="Calibri" w:cs="Calibri"/>
        </w:rPr>
        <w:t xml:space="preserve"> </w:t>
      </w:r>
      <w:r w:rsidR="00F0751B" w:rsidRPr="00456206">
        <w:rPr>
          <w:rFonts w:ascii="Calibri" w:hAnsi="Calibri" w:cs="Calibri"/>
        </w:rPr>
        <w:t>focused window</w:t>
      </w:r>
      <w:r w:rsidRPr="00456206">
        <w:rPr>
          <w:rFonts w:ascii="Calibri" w:hAnsi="Calibri" w:cs="Calibri"/>
        </w:rPr>
        <w:t xml:space="preserve">. </w:t>
      </w:r>
    </w:p>
    <w:p w14:paraId="3CE89170" w14:textId="77777777" w:rsidR="00C425C6" w:rsidRPr="00456206" w:rsidRDefault="00C425C6" w:rsidP="00BA0D8F">
      <w:pPr>
        <w:jc w:val="both"/>
        <w:rPr>
          <w:rFonts w:ascii="Calibri" w:hAnsi="Calibri" w:cs="Calibri"/>
        </w:rPr>
      </w:pPr>
    </w:p>
    <w:p w14:paraId="74BE6C66" w14:textId="69A690C2" w:rsidR="00530516" w:rsidRPr="00456206" w:rsidRDefault="00530516" w:rsidP="00BA0D8F">
      <w:pPr>
        <w:jc w:val="both"/>
        <w:rPr>
          <w:rFonts w:ascii="Calibri" w:hAnsi="Calibri" w:cs="Calibri"/>
        </w:rPr>
      </w:pPr>
      <w:r w:rsidRPr="00456206">
        <w:rPr>
          <w:rFonts w:ascii="Calibri" w:hAnsi="Calibri" w:cs="Calibri"/>
        </w:rPr>
        <w:t xml:space="preserve">Stop imaging </w:t>
      </w:r>
      <w:r w:rsidR="00383876" w:rsidRPr="00456206">
        <w:rPr>
          <w:rFonts w:ascii="Calibri" w:hAnsi="Calibri" w:cs="Calibri"/>
        </w:rPr>
        <w:t xml:space="preserve">if </w:t>
      </w:r>
      <w:r w:rsidRPr="00456206">
        <w:rPr>
          <w:rFonts w:ascii="Calibri" w:hAnsi="Calibri" w:cs="Calibri"/>
        </w:rPr>
        <w:t xml:space="preserve">a sudden and unexpected movement of the imaged egg chamber appears. Check the cushioning of </w:t>
      </w:r>
      <w:r w:rsidR="00CA0219">
        <w:rPr>
          <w:rFonts w:ascii="Calibri" w:hAnsi="Calibri" w:cs="Calibri"/>
        </w:rPr>
        <w:t>the</w:t>
      </w:r>
      <w:r w:rsidRPr="00456206">
        <w:rPr>
          <w:rFonts w:ascii="Calibri" w:hAnsi="Calibri" w:cs="Calibri"/>
        </w:rPr>
        <w:t xml:space="preserve"> microscope </w:t>
      </w:r>
      <w:proofErr w:type="gramStart"/>
      <w:r w:rsidRPr="00456206">
        <w:rPr>
          <w:rFonts w:ascii="Calibri" w:hAnsi="Calibri" w:cs="Calibri"/>
        </w:rPr>
        <w:t>table, and</w:t>
      </w:r>
      <w:proofErr w:type="gramEnd"/>
      <w:r w:rsidRPr="00456206">
        <w:rPr>
          <w:rFonts w:ascii="Calibri" w:hAnsi="Calibri" w:cs="Calibri"/>
        </w:rPr>
        <w:t xml:space="preserve"> avoid walking around near the microscope </w:t>
      </w:r>
      <w:r w:rsidR="00365064" w:rsidRPr="00456206">
        <w:rPr>
          <w:rFonts w:ascii="Calibri" w:hAnsi="Calibri" w:cs="Calibri"/>
        </w:rPr>
        <w:t xml:space="preserve">during the acquisition time </w:t>
      </w:r>
      <w:r w:rsidRPr="00456206">
        <w:rPr>
          <w:rFonts w:ascii="Calibri" w:hAnsi="Calibri" w:cs="Calibri"/>
        </w:rPr>
        <w:t xml:space="preserve">as this may result in the disruption of </w:t>
      </w:r>
      <w:r w:rsidR="00CA0219">
        <w:rPr>
          <w:rFonts w:ascii="Calibri" w:hAnsi="Calibri" w:cs="Calibri"/>
        </w:rPr>
        <w:t>the</w:t>
      </w:r>
      <w:r w:rsidRPr="00456206">
        <w:rPr>
          <w:rFonts w:ascii="Calibri" w:hAnsi="Calibri" w:cs="Calibri"/>
        </w:rPr>
        <w:t xml:space="preserve"> image acquisition due to the vibrations caused. </w:t>
      </w:r>
    </w:p>
    <w:p w14:paraId="35756F51" w14:textId="77777777" w:rsidR="002B0BD0" w:rsidRPr="00456206" w:rsidRDefault="002B0BD0" w:rsidP="00BA0D8F">
      <w:pPr>
        <w:jc w:val="both"/>
        <w:rPr>
          <w:rFonts w:ascii="Calibri" w:hAnsi="Calibri" w:cs="Calibri"/>
        </w:rPr>
      </w:pPr>
    </w:p>
    <w:p w14:paraId="67DEA05F" w14:textId="12823AFE" w:rsidR="003C3095" w:rsidRPr="00456206" w:rsidRDefault="00D24275" w:rsidP="00BA0D8F">
      <w:pPr>
        <w:jc w:val="both"/>
        <w:rPr>
          <w:rFonts w:ascii="Calibri" w:hAnsi="Calibri" w:cs="Calibri"/>
        </w:rPr>
      </w:pPr>
      <w:r w:rsidRPr="00456206">
        <w:rPr>
          <w:rFonts w:ascii="Calibri" w:hAnsi="Calibri" w:cs="Calibri"/>
        </w:rPr>
        <w:t xml:space="preserve">If </w:t>
      </w:r>
      <w:r w:rsidR="003C3095" w:rsidRPr="00456206">
        <w:rPr>
          <w:rFonts w:ascii="Calibri" w:hAnsi="Calibri" w:cs="Calibri"/>
        </w:rPr>
        <w:t>the cell membrane dye is not visible</w:t>
      </w:r>
      <w:r w:rsidR="009236F5" w:rsidRPr="00456206">
        <w:rPr>
          <w:rFonts w:ascii="Calibri" w:hAnsi="Calibri" w:cs="Calibri"/>
        </w:rPr>
        <w:t xml:space="preserve"> after half an hour and the used laser line is correct</w:t>
      </w:r>
      <w:r w:rsidR="003C3095" w:rsidRPr="00456206">
        <w:rPr>
          <w:rFonts w:ascii="Calibri" w:hAnsi="Calibri" w:cs="Calibri"/>
        </w:rPr>
        <w:t xml:space="preserve">, </w:t>
      </w:r>
      <w:r w:rsidR="009236F5" w:rsidRPr="00456206">
        <w:rPr>
          <w:rFonts w:ascii="Calibri" w:hAnsi="Calibri" w:cs="Calibri"/>
        </w:rPr>
        <w:t xml:space="preserve">add more of the dye and increase its concentration for the next </w:t>
      </w:r>
      <w:r w:rsidR="00346FFA" w:rsidRPr="00456206">
        <w:rPr>
          <w:rFonts w:ascii="Calibri" w:hAnsi="Calibri" w:cs="Calibri"/>
        </w:rPr>
        <w:t>acquisition</w:t>
      </w:r>
      <w:r w:rsidR="009236F5" w:rsidRPr="00456206">
        <w:rPr>
          <w:rFonts w:ascii="Calibri" w:hAnsi="Calibri" w:cs="Calibri"/>
        </w:rPr>
        <w:t xml:space="preserve">. </w:t>
      </w:r>
    </w:p>
    <w:p w14:paraId="6FFBA1AA" w14:textId="77777777" w:rsidR="009236F5" w:rsidRPr="00456206" w:rsidRDefault="009236F5" w:rsidP="00BA0D8F">
      <w:pPr>
        <w:jc w:val="both"/>
        <w:rPr>
          <w:rFonts w:ascii="Calibri" w:hAnsi="Calibri" w:cs="Calibri"/>
        </w:rPr>
      </w:pPr>
    </w:p>
    <w:p w14:paraId="39D658B5" w14:textId="25536643" w:rsidR="00651DB9" w:rsidRPr="00456206" w:rsidRDefault="009206C5" w:rsidP="00BA0D8F">
      <w:pPr>
        <w:jc w:val="both"/>
        <w:rPr>
          <w:rFonts w:ascii="Calibri" w:hAnsi="Calibri" w:cs="Calibri"/>
        </w:rPr>
      </w:pPr>
      <w:r w:rsidRPr="00456206">
        <w:rPr>
          <w:rFonts w:ascii="Calibri" w:hAnsi="Calibri" w:cs="Calibri"/>
        </w:rPr>
        <w:t xml:space="preserve">If </w:t>
      </w:r>
      <w:r w:rsidR="00CA0219">
        <w:rPr>
          <w:rFonts w:ascii="Calibri" w:hAnsi="Calibri" w:cs="Calibri"/>
        </w:rPr>
        <w:t xml:space="preserve">the </w:t>
      </w:r>
      <w:r w:rsidR="00CC4680" w:rsidRPr="00456206">
        <w:rPr>
          <w:rFonts w:ascii="Calibri" w:hAnsi="Calibri" w:cs="Calibri"/>
        </w:rPr>
        <w:t xml:space="preserve">actomyosin signals appear to be blurred, </w:t>
      </w:r>
      <w:r w:rsidR="00FA7163" w:rsidRPr="00456206">
        <w:rPr>
          <w:rFonts w:ascii="Calibri" w:hAnsi="Calibri" w:cs="Calibri"/>
        </w:rPr>
        <w:t>check</w:t>
      </w:r>
      <w:r w:rsidR="00CC4680" w:rsidRPr="00456206">
        <w:rPr>
          <w:rFonts w:ascii="Calibri" w:hAnsi="Calibri" w:cs="Calibri"/>
        </w:rPr>
        <w:t xml:space="preserve"> the NA of the objective</w:t>
      </w:r>
      <w:r w:rsidR="00FA7163" w:rsidRPr="00456206">
        <w:rPr>
          <w:rFonts w:ascii="Calibri" w:hAnsi="Calibri" w:cs="Calibri"/>
        </w:rPr>
        <w:t xml:space="preserve"> used</w:t>
      </w:r>
      <w:r w:rsidR="00CC4680" w:rsidRPr="00456206">
        <w:rPr>
          <w:rFonts w:ascii="Calibri" w:hAnsi="Calibri" w:cs="Calibri"/>
        </w:rPr>
        <w:t xml:space="preserve">. </w:t>
      </w:r>
      <w:r w:rsidR="00383876" w:rsidRPr="00456206">
        <w:rPr>
          <w:rFonts w:ascii="Calibri" w:hAnsi="Calibri" w:cs="Calibri"/>
        </w:rPr>
        <w:t>A</w:t>
      </w:r>
      <w:r w:rsidR="00CA0219">
        <w:rPr>
          <w:rFonts w:ascii="Calibri" w:hAnsi="Calibri" w:cs="Calibri"/>
        </w:rPr>
        <w:t>n</w:t>
      </w:r>
      <w:r w:rsidR="00383876" w:rsidRPr="00456206">
        <w:rPr>
          <w:rFonts w:ascii="Calibri" w:hAnsi="Calibri" w:cs="Calibri"/>
        </w:rPr>
        <w:t xml:space="preserve"> </w:t>
      </w:r>
      <w:r w:rsidR="00CC4680" w:rsidRPr="00456206">
        <w:rPr>
          <w:rFonts w:ascii="Calibri" w:hAnsi="Calibri" w:cs="Calibri"/>
        </w:rPr>
        <w:t xml:space="preserve">NA </w:t>
      </w:r>
      <w:r w:rsidR="00383876" w:rsidRPr="00456206">
        <w:rPr>
          <w:rFonts w:ascii="Calibri" w:hAnsi="Calibri" w:cs="Calibri"/>
        </w:rPr>
        <w:t xml:space="preserve">lower </w:t>
      </w:r>
      <w:r w:rsidR="00CC4680" w:rsidRPr="00456206">
        <w:rPr>
          <w:rFonts w:ascii="Calibri" w:hAnsi="Calibri" w:cs="Calibri"/>
        </w:rPr>
        <w:t>than 1.3 will decrease the imaging quality.</w:t>
      </w:r>
      <w:r w:rsidR="00651DB9" w:rsidRPr="00456206">
        <w:rPr>
          <w:rFonts w:ascii="Calibri" w:hAnsi="Calibri" w:cs="Calibri"/>
        </w:rPr>
        <w:t xml:space="preserve"> </w:t>
      </w:r>
      <w:r w:rsidR="00A13643" w:rsidRPr="00456206">
        <w:rPr>
          <w:rFonts w:ascii="Calibri" w:hAnsi="Calibri" w:cs="Calibri"/>
        </w:rPr>
        <w:t>Additionally</w:t>
      </w:r>
      <w:r w:rsidR="00651DB9" w:rsidRPr="00456206">
        <w:rPr>
          <w:rFonts w:ascii="Calibri" w:hAnsi="Calibri" w:cs="Calibri"/>
        </w:rPr>
        <w:t xml:space="preserve">, make sure that </w:t>
      </w:r>
      <w:r w:rsidR="00154171" w:rsidRPr="00456206">
        <w:rPr>
          <w:rFonts w:ascii="Calibri" w:hAnsi="Calibri" w:cs="Calibri"/>
        </w:rPr>
        <w:t xml:space="preserve">used </w:t>
      </w:r>
      <w:r w:rsidR="00651DB9" w:rsidRPr="00456206">
        <w:rPr>
          <w:rFonts w:ascii="Calibri" w:hAnsi="Calibri" w:cs="Calibri"/>
        </w:rPr>
        <w:t xml:space="preserve">immersion oil has been applied </w:t>
      </w:r>
      <w:r w:rsidR="00F90716" w:rsidRPr="00456206">
        <w:rPr>
          <w:rFonts w:ascii="Calibri" w:hAnsi="Calibri" w:cs="Calibri"/>
        </w:rPr>
        <w:t xml:space="preserve">correctly </w:t>
      </w:r>
      <w:r w:rsidR="00651DB9" w:rsidRPr="00456206">
        <w:rPr>
          <w:rFonts w:ascii="Calibri" w:hAnsi="Calibri" w:cs="Calibri"/>
        </w:rPr>
        <w:t xml:space="preserve">to the water 63x objective. </w:t>
      </w:r>
      <w:r w:rsidR="00154171" w:rsidRPr="00456206">
        <w:rPr>
          <w:rFonts w:ascii="Calibri" w:hAnsi="Calibri" w:cs="Calibri"/>
        </w:rPr>
        <w:t>Add or r</w:t>
      </w:r>
      <w:r w:rsidR="00651DB9" w:rsidRPr="00456206">
        <w:rPr>
          <w:rFonts w:ascii="Calibri" w:hAnsi="Calibri" w:cs="Calibri"/>
        </w:rPr>
        <w:t xml:space="preserve">eplace it if necessary. </w:t>
      </w:r>
    </w:p>
    <w:p w14:paraId="00473CE0" w14:textId="77777777" w:rsidR="00651DB9" w:rsidRPr="00456206" w:rsidRDefault="00651DB9" w:rsidP="00BA0D8F">
      <w:pPr>
        <w:jc w:val="both"/>
        <w:rPr>
          <w:rFonts w:ascii="Calibri" w:hAnsi="Calibri" w:cs="Calibri"/>
        </w:rPr>
      </w:pPr>
    </w:p>
    <w:p w14:paraId="30B06DEB" w14:textId="0D6510D0" w:rsidR="007C6133" w:rsidRPr="00456206" w:rsidRDefault="009206C5" w:rsidP="00BA0D8F">
      <w:pPr>
        <w:jc w:val="both"/>
        <w:rPr>
          <w:rFonts w:ascii="Calibri" w:hAnsi="Calibri" w:cs="Calibri"/>
        </w:rPr>
      </w:pPr>
      <w:r w:rsidRPr="00456206">
        <w:rPr>
          <w:rFonts w:ascii="Calibri" w:hAnsi="Calibri" w:cs="Calibri"/>
        </w:rPr>
        <w:t xml:space="preserve">If </w:t>
      </w:r>
      <w:r w:rsidR="00CA0219">
        <w:rPr>
          <w:rFonts w:ascii="Calibri" w:hAnsi="Calibri" w:cs="Calibri"/>
        </w:rPr>
        <w:t xml:space="preserve">the </w:t>
      </w:r>
      <w:r w:rsidR="00717FC6" w:rsidRPr="00456206">
        <w:rPr>
          <w:rFonts w:ascii="Calibri" w:hAnsi="Calibri" w:cs="Calibri"/>
        </w:rPr>
        <w:t>e</w:t>
      </w:r>
      <w:r w:rsidR="007C6133" w:rsidRPr="00456206">
        <w:rPr>
          <w:rFonts w:ascii="Calibri" w:hAnsi="Calibri" w:cs="Calibri"/>
        </w:rPr>
        <w:t>gg chambers shrink</w:t>
      </w:r>
      <w:r w:rsidR="00495401" w:rsidRPr="00456206">
        <w:rPr>
          <w:rFonts w:ascii="Calibri" w:hAnsi="Calibri" w:cs="Calibri"/>
        </w:rPr>
        <w:t xml:space="preserve"> and</w:t>
      </w:r>
      <w:r w:rsidR="007C6133" w:rsidRPr="00456206">
        <w:rPr>
          <w:rFonts w:ascii="Calibri" w:hAnsi="Calibri" w:cs="Calibri"/>
        </w:rPr>
        <w:t xml:space="preserve"> </w:t>
      </w:r>
      <w:r w:rsidR="00CA0219">
        <w:rPr>
          <w:rFonts w:ascii="Calibri" w:hAnsi="Calibri" w:cs="Calibri"/>
        </w:rPr>
        <w:t xml:space="preserve">the </w:t>
      </w:r>
      <w:r w:rsidR="00181B15" w:rsidRPr="00456206">
        <w:rPr>
          <w:rFonts w:ascii="Calibri" w:hAnsi="Calibri" w:cs="Calibri"/>
        </w:rPr>
        <w:t xml:space="preserve">observed </w:t>
      </w:r>
      <w:r w:rsidR="007C6133" w:rsidRPr="00456206">
        <w:rPr>
          <w:rFonts w:ascii="Calibri" w:hAnsi="Calibri" w:cs="Calibri"/>
        </w:rPr>
        <w:t xml:space="preserve">cell membranes </w:t>
      </w:r>
      <w:r w:rsidR="002C1F50" w:rsidRPr="00456206">
        <w:rPr>
          <w:rFonts w:ascii="Calibri" w:hAnsi="Calibri" w:cs="Calibri"/>
        </w:rPr>
        <w:t>deform</w:t>
      </w:r>
      <w:r w:rsidR="007C6133" w:rsidRPr="00456206">
        <w:rPr>
          <w:rFonts w:ascii="Calibri" w:hAnsi="Calibri" w:cs="Calibri"/>
        </w:rPr>
        <w:t xml:space="preserve">, check </w:t>
      </w:r>
      <w:r w:rsidR="006B73BB" w:rsidRPr="00456206">
        <w:rPr>
          <w:rFonts w:ascii="Calibri" w:hAnsi="Calibri" w:cs="Calibri"/>
        </w:rPr>
        <w:t>whether</w:t>
      </w:r>
      <w:r w:rsidR="007C6133" w:rsidRPr="00456206">
        <w:rPr>
          <w:rFonts w:ascii="Calibri" w:hAnsi="Calibri" w:cs="Calibri"/>
        </w:rPr>
        <w:t xml:space="preserve"> the lid </w:t>
      </w:r>
      <w:r w:rsidR="000578DA" w:rsidRPr="00456206">
        <w:rPr>
          <w:rFonts w:ascii="Calibri" w:hAnsi="Calibri" w:cs="Calibri"/>
        </w:rPr>
        <w:t>i</w:t>
      </w:r>
      <w:r w:rsidR="007C6133" w:rsidRPr="00456206">
        <w:rPr>
          <w:rFonts w:ascii="Calibri" w:hAnsi="Calibri" w:cs="Calibri"/>
        </w:rPr>
        <w:t xml:space="preserve">s properly closed. If the lid </w:t>
      </w:r>
      <w:r w:rsidR="001C096D" w:rsidRPr="00456206">
        <w:rPr>
          <w:rFonts w:ascii="Calibri" w:hAnsi="Calibri" w:cs="Calibri"/>
        </w:rPr>
        <w:t xml:space="preserve">is </w:t>
      </w:r>
      <w:r w:rsidR="007C6133" w:rsidRPr="00456206">
        <w:rPr>
          <w:rFonts w:ascii="Calibri" w:hAnsi="Calibri" w:cs="Calibri"/>
        </w:rPr>
        <w:t>missing</w:t>
      </w:r>
      <w:r w:rsidR="009B21B7" w:rsidRPr="00456206">
        <w:rPr>
          <w:rFonts w:ascii="Calibri" w:hAnsi="Calibri" w:cs="Calibri"/>
        </w:rPr>
        <w:t xml:space="preserve"> or not properly closed, </w:t>
      </w:r>
      <w:r w:rsidR="00CA0219">
        <w:rPr>
          <w:rFonts w:ascii="Calibri" w:hAnsi="Calibri" w:cs="Calibri"/>
        </w:rPr>
        <w:t xml:space="preserve">the </w:t>
      </w:r>
      <w:r w:rsidR="009B21B7" w:rsidRPr="00456206">
        <w:rPr>
          <w:rFonts w:ascii="Calibri" w:hAnsi="Calibri" w:cs="Calibri"/>
        </w:rPr>
        <w:t xml:space="preserve">egg chambers </w:t>
      </w:r>
      <w:r w:rsidR="0059355E" w:rsidRPr="00456206">
        <w:rPr>
          <w:rFonts w:ascii="Calibri" w:hAnsi="Calibri" w:cs="Calibri"/>
        </w:rPr>
        <w:t xml:space="preserve">can </w:t>
      </w:r>
      <w:r w:rsidR="009B21B7" w:rsidRPr="00456206">
        <w:rPr>
          <w:rFonts w:ascii="Calibri" w:hAnsi="Calibri" w:cs="Calibri"/>
        </w:rPr>
        <w:t>dry</w:t>
      </w:r>
      <w:r w:rsidR="007C6133" w:rsidRPr="00456206">
        <w:rPr>
          <w:rFonts w:ascii="Calibri" w:hAnsi="Calibri" w:cs="Calibri"/>
        </w:rPr>
        <w:t xml:space="preserve"> out due to SMI evaporation</w:t>
      </w:r>
      <w:r w:rsidR="009B21B7" w:rsidRPr="00456206">
        <w:rPr>
          <w:rFonts w:ascii="Calibri" w:hAnsi="Calibri" w:cs="Calibri"/>
        </w:rPr>
        <w:t xml:space="preserve"> over </w:t>
      </w:r>
      <w:r w:rsidR="009745D8" w:rsidRPr="00456206">
        <w:rPr>
          <w:rFonts w:ascii="Calibri" w:hAnsi="Calibri" w:cs="Calibri"/>
        </w:rPr>
        <w:t xml:space="preserve">the </w:t>
      </w:r>
      <w:r w:rsidR="00C85DF4" w:rsidRPr="00456206">
        <w:rPr>
          <w:rFonts w:ascii="Calibri" w:hAnsi="Calibri" w:cs="Calibri"/>
        </w:rPr>
        <w:t xml:space="preserve">acquisition </w:t>
      </w:r>
      <w:r w:rsidR="009B21B7" w:rsidRPr="00456206">
        <w:rPr>
          <w:rFonts w:ascii="Calibri" w:hAnsi="Calibri" w:cs="Calibri"/>
        </w:rPr>
        <w:t>time</w:t>
      </w:r>
      <w:r w:rsidR="007C6133" w:rsidRPr="00456206">
        <w:rPr>
          <w:rFonts w:ascii="Calibri" w:hAnsi="Calibri" w:cs="Calibri"/>
        </w:rPr>
        <w:t>.</w:t>
      </w:r>
    </w:p>
    <w:p w14:paraId="23658FAE" w14:textId="77777777" w:rsidR="00C9230E" w:rsidRPr="00456206" w:rsidRDefault="00C9230E" w:rsidP="00BA0D8F">
      <w:pPr>
        <w:jc w:val="both"/>
        <w:rPr>
          <w:rFonts w:ascii="Calibri" w:hAnsi="Calibri" w:cs="Calibri"/>
        </w:rPr>
      </w:pPr>
    </w:p>
    <w:p w14:paraId="16B0202C" w14:textId="3001BA1A" w:rsidR="00276CE3" w:rsidRPr="00456206" w:rsidRDefault="006930AE" w:rsidP="00BA0D8F">
      <w:pPr>
        <w:jc w:val="both"/>
        <w:rPr>
          <w:rFonts w:ascii="Calibri" w:hAnsi="Calibri" w:cs="Calibri"/>
        </w:rPr>
      </w:pPr>
      <w:r w:rsidRPr="00456206">
        <w:rPr>
          <w:rFonts w:ascii="Calibri" w:hAnsi="Calibri" w:cs="Calibri"/>
        </w:rPr>
        <w:t xml:space="preserve">If the rotation of </w:t>
      </w:r>
      <w:r w:rsidR="00CA0219">
        <w:rPr>
          <w:rFonts w:ascii="Calibri" w:hAnsi="Calibri" w:cs="Calibri"/>
        </w:rPr>
        <w:t xml:space="preserve">the </w:t>
      </w:r>
      <w:r w:rsidRPr="00456206">
        <w:rPr>
          <w:rFonts w:ascii="Calibri" w:hAnsi="Calibri" w:cs="Calibri"/>
        </w:rPr>
        <w:t xml:space="preserve">egg chambers slows down or stops, decrease the laser power. </w:t>
      </w:r>
      <w:r w:rsidR="008060E6" w:rsidRPr="00456206">
        <w:rPr>
          <w:rFonts w:ascii="Calibri" w:hAnsi="Calibri" w:cs="Calibri"/>
        </w:rPr>
        <w:t xml:space="preserve">If a </w:t>
      </w:r>
      <w:r w:rsidRPr="00456206">
        <w:rPr>
          <w:rFonts w:ascii="Calibri" w:hAnsi="Calibri" w:cs="Calibri"/>
        </w:rPr>
        <w:t xml:space="preserve">hole </w:t>
      </w:r>
      <w:r w:rsidR="008060E6" w:rsidRPr="00456206">
        <w:rPr>
          <w:rFonts w:ascii="Calibri" w:hAnsi="Calibri" w:cs="Calibri"/>
        </w:rPr>
        <w:t xml:space="preserve">appears </w:t>
      </w:r>
      <w:r w:rsidRPr="00456206">
        <w:rPr>
          <w:rFonts w:ascii="Calibri" w:hAnsi="Calibri" w:cs="Calibri"/>
        </w:rPr>
        <w:t>i</w:t>
      </w:r>
      <w:r w:rsidR="00CA0219">
        <w:rPr>
          <w:rFonts w:ascii="Calibri" w:hAnsi="Calibri" w:cs="Calibri"/>
        </w:rPr>
        <w:t>n</w:t>
      </w:r>
      <w:r w:rsidRPr="00456206">
        <w:rPr>
          <w:rFonts w:ascii="Calibri" w:hAnsi="Calibri" w:cs="Calibri"/>
        </w:rPr>
        <w:t xml:space="preserve"> the egg chamb</w:t>
      </w:r>
      <w:r w:rsidR="008060E6" w:rsidRPr="00456206">
        <w:rPr>
          <w:rFonts w:ascii="Calibri" w:hAnsi="Calibri" w:cs="Calibri"/>
        </w:rPr>
        <w:t>er</w:t>
      </w:r>
      <w:r w:rsidRPr="00456206">
        <w:rPr>
          <w:rFonts w:ascii="Calibri" w:hAnsi="Calibri" w:cs="Calibri"/>
        </w:rPr>
        <w:t xml:space="preserve">, it has </w:t>
      </w:r>
      <w:r w:rsidR="00383876" w:rsidRPr="00456206">
        <w:rPr>
          <w:rFonts w:ascii="Calibri" w:hAnsi="Calibri" w:cs="Calibri"/>
        </w:rPr>
        <w:t xml:space="preserve">been </w:t>
      </w:r>
      <w:r w:rsidRPr="00456206">
        <w:rPr>
          <w:rFonts w:ascii="Calibri" w:hAnsi="Calibri" w:cs="Calibri"/>
        </w:rPr>
        <w:t xml:space="preserve">burned </w:t>
      </w:r>
      <w:r w:rsidR="001225F1" w:rsidRPr="00456206">
        <w:rPr>
          <w:rFonts w:ascii="Calibri" w:hAnsi="Calibri" w:cs="Calibri"/>
        </w:rPr>
        <w:t xml:space="preserve">by </w:t>
      </w:r>
      <w:r w:rsidR="00383876" w:rsidRPr="00456206">
        <w:rPr>
          <w:rFonts w:ascii="Calibri" w:hAnsi="Calibri" w:cs="Calibri"/>
        </w:rPr>
        <w:t xml:space="preserve">the </w:t>
      </w:r>
      <w:r w:rsidRPr="00456206">
        <w:rPr>
          <w:rFonts w:ascii="Calibri" w:hAnsi="Calibri" w:cs="Calibri"/>
        </w:rPr>
        <w:t>lase</w:t>
      </w:r>
      <w:r w:rsidR="001225F1" w:rsidRPr="00456206">
        <w:rPr>
          <w:rFonts w:ascii="Calibri" w:hAnsi="Calibri" w:cs="Calibri"/>
        </w:rPr>
        <w:t>r</w:t>
      </w:r>
      <w:r w:rsidRPr="00456206">
        <w:rPr>
          <w:rFonts w:ascii="Calibri" w:hAnsi="Calibri" w:cs="Calibri"/>
        </w:rPr>
        <w:t>.</w:t>
      </w:r>
      <w:r w:rsidR="00276CE3" w:rsidRPr="00456206">
        <w:rPr>
          <w:rFonts w:ascii="Calibri" w:hAnsi="Calibri" w:cs="Calibri"/>
        </w:rPr>
        <w:t xml:space="preserve"> </w:t>
      </w:r>
      <w:r w:rsidR="00F13B8C" w:rsidRPr="00456206">
        <w:rPr>
          <w:rFonts w:ascii="Calibri" w:hAnsi="Calibri" w:cs="Calibri"/>
        </w:rPr>
        <w:t>Decrease the laser power.</w:t>
      </w:r>
    </w:p>
    <w:p w14:paraId="097C80C7" w14:textId="77777777" w:rsidR="00276CE3" w:rsidRPr="00456206" w:rsidRDefault="00276CE3" w:rsidP="00BA0D8F">
      <w:pPr>
        <w:jc w:val="both"/>
        <w:rPr>
          <w:rFonts w:ascii="Calibri" w:hAnsi="Calibri" w:cs="Calibri"/>
        </w:rPr>
      </w:pPr>
    </w:p>
    <w:p w14:paraId="2037DE69" w14:textId="4D4D4645" w:rsidR="00686E7D" w:rsidRPr="00456206" w:rsidRDefault="00686E7D" w:rsidP="00BA0D8F">
      <w:pPr>
        <w:jc w:val="both"/>
        <w:rPr>
          <w:rFonts w:ascii="Calibri" w:hAnsi="Calibri" w:cs="Calibri"/>
        </w:rPr>
      </w:pPr>
      <w:r w:rsidRPr="00456206">
        <w:rPr>
          <w:rFonts w:ascii="Calibri" w:hAnsi="Calibri" w:cs="Calibri"/>
        </w:rPr>
        <w:t xml:space="preserve">If </w:t>
      </w:r>
      <w:r w:rsidR="00CA0219">
        <w:rPr>
          <w:rFonts w:ascii="Calibri" w:hAnsi="Calibri" w:cs="Calibri"/>
        </w:rPr>
        <w:t xml:space="preserve">the </w:t>
      </w:r>
      <w:r w:rsidRPr="00456206">
        <w:rPr>
          <w:rFonts w:ascii="Calibri" w:hAnsi="Calibri" w:cs="Calibri"/>
        </w:rPr>
        <w:t xml:space="preserve">actomyosin signals bleach after 2 min </w:t>
      </w:r>
      <w:r w:rsidR="00146158" w:rsidRPr="00456206">
        <w:rPr>
          <w:rFonts w:ascii="Calibri" w:hAnsi="Calibri" w:cs="Calibri"/>
        </w:rPr>
        <w:t xml:space="preserve">during </w:t>
      </w:r>
      <w:r w:rsidRPr="00456206">
        <w:rPr>
          <w:rFonts w:ascii="Calibri" w:hAnsi="Calibri" w:cs="Calibri"/>
        </w:rPr>
        <w:t>TLM acquisition, decrease the laser power and increase the signal amplification</w:t>
      </w:r>
      <w:r w:rsidR="002F6BC8" w:rsidRPr="00456206">
        <w:rPr>
          <w:rFonts w:ascii="Calibri" w:hAnsi="Calibri" w:cs="Calibri"/>
        </w:rPr>
        <w:t xml:space="preserve"> in the microscop</w:t>
      </w:r>
      <w:r w:rsidR="00056392" w:rsidRPr="00456206">
        <w:rPr>
          <w:rFonts w:ascii="Calibri" w:hAnsi="Calibri" w:cs="Calibri"/>
        </w:rPr>
        <w:t>e</w:t>
      </w:r>
      <w:r w:rsidR="002F6BC8" w:rsidRPr="00456206">
        <w:rPr>
          <w:rFonts w:ascii="Calibri" w:hAnsi="Calibri" w:cs="Calibri"/>
        </w:rPr>
        <w:t xml:space="preserve"> software</w:t>
      </w:r>
      <w:r w:rsidRPr="00456206">
        <w:rPr>
          <w:rFonts w:ascii="Calibri" w:hAnsi="Calibri" w:cs="Calibri"/>
        </w:rPr>
        <w:t xml:space="preserve">. </w:t>
      </w:r>
    </w:p>
    <w:p w14:paraId="55E41962" w14:textId="77777777" w:rsidR="007A28F6" w:rsidRPr="00456206" w:rsidRDefault="007A28F6" w:rsidP="00BA0D8F">
      <w:pPr>
        <w:jc w:val="both"/>
        <w:rPr>
          <w:rFonts w:ascii="Calibri" w:hAnsi="Calibri" w:cs="Calibri"/>
        </w:rPr>
      </w:pPr>
    </w:p>
    <w:p w14:paraId="69CACBAF" w14:textId="4689CC38" w:rsidR="007A28F6" w:rsidRPr="00456206" w:rsidRDefault="007A28F6" w:rsidP="00BA0D8F">
      <w:pPr>
        <w:jc w:val="both"/>
        <w:rPr>
          <w:rFonts w:ascii="Calibri" w:hAnsi="Calibri" w:cs="Calibri"/>
        </w:rPr>
      </w:pPr>
      <w:r w:rsidRPr="00456206">
        <w:rPr>
          <w:rFonts w:ascii="Calibri" w:hAnsi="Calibri" w:cs="Calibri"/>
        </w:rPr>
        <w:lastRenderedPageBreak/>
        <w:t xml:space="preserve">Once a TLM </w:t>
      </w:r>
      <w:r w:rsidR="00F043B0" w:rsidRPr="00456206">
        <w:rPr>
          <w:rFonts w:ascii="Calibri" w:hAnsi="Calibri" w:cs="Calibri"/>
        </w:rPr>
        <w:t xml:space="preserve">of the follicle epithelium </w:t>
      </w:r>
      <w:r w:rsidR="002F6E73" w:rsidRPr="00456206">
        <w:rPr>
          <w:rFonts w:ascii="Calibri" w:hAnsi="Calibri" w:cs="Calibri"/>
        </w:rPr>
        <w:t xml:space="preserve">of </w:t>
      </w:r>
      <w:r w:rsidR="00B07ED6" w:rsidRPr="00456206">
        <w:rPr>
          <w:rFonts w:ascii="Calibri" w:hAnsi="Calibri" w:cs="Calibri"/>
        </w:rPr>
        <w:t>one</w:t>
      </w:r>
      <w:r w:rsidR="002F6E73" w:rsidRPr="00456206">
        <w:rPr>
          <w:rFonts w:ascii="Calibri" w:hAnsi="Calibri" w:cs="Calibri"/>
        </w:rPr>
        <w:t xml:space="preserve"> egg chamber </w:t>
      </w:r>
      <w:r w:rsidR="00AF492A" w:rsidRPr="00456206">
        <w:rPr>
          <w:rFonts w:ascii="Calibri" w:hAnsi="Calibri" w:cs="Calibri"/>
        </w:rPr>
        <w:t>has been</w:t>
      </w:r>
      <w:r w:rsidR="00F043B0" w:rsidRPr="00456206">
        <w:rPr>
          <w:rFonts w:ascii="Calibri" w:hAnsi="Calibri" w:cs="Calibri"/>
        </w:rPr>
        <w:t xml:space="preserve"> </w:t>
      </w:r>
      <w:r w:rsidRPr="00456206">
        <w:rPr>
          <w:rFonts w:ascii="Calibri" w:hAnsi="Calibri" w:cs="Calibri"/>
        </w:rPr>
        <w:t xml:space="preserve">acquired, it is recommended to avoid </w:t>
      </w:r>
      <w:r w:rsidR="00A9426E" w:rsidRPr="00456206">
        <w:rPr>
          <w:rFonts w:ascii="Calibri" w:hAnsi="Calibri" w:cs="Calibri"/>
        </w:rPr>
        <w:t xml:space="preserve">imaging </w:t>
      </w:r>
      <w:r w:rsidR="00453E67" w:rsidRPr="00456206">
        <w:rPr>
          <w:rFonts w:ascii="Calibri" w:hAnsi="Calibri" w:cs="Calibri"/>
        </w:rPr>
        <w:t xml:space="preserve">again </w:t>
      </w:r>
      <w:r w:rsidR="00A9426E" w:rsidRPr="00456206">
        <w:rPr>
          <w:rFonts w:ascii="Calibri" w:hAnsi="Calibri" w:cs="Calibri"/>
        </w:rPr>
        <w:t xml:space="preserve">in </w:t>
      </w:r>
      <w:r w:rsidR="00AB6B7A" w:rsidRPr="00456206">
        <w:rPr>
          <w:rFonts w:ascii="Calibri" w:hAnsi="Calibri" w:cs="Calibri"/>
        </w:rPr>
        <w:t>th</w:t>
      </w:r>
      <w:r w:rsidR="00453E67" w:rsidRPr="00456206">
        <w:rPr>
          <w:rFonts w:ascii="Calibri" w:hAnsi="Calibri" w:cs="Calibri"/>
        </w:rPr>
        <w:t>e same</w:t>
      </w:r>
      <w:r w:rsidR="00A9426E" w:rsidRPr="00456206">
        <w:rPr>
          <w:rFonts w:ascii="Calibri" w:hAnsi="Calibri" w:cs="Calibri"/>
        </w:rPr>
        <w:t xml:space="preserve"> </w:t>
      </w:r>
      <w:r w:rsidR="00790E86" w:rsidRPr="00456206">
        <w:rPr>
          <w:rFonts w:ascii="Calibri" w:hAnsi="Calibri" w:cs="Calibri"/>
        </w:rPr>
        <w:t xml:space="preserve">tissue </w:t>
      </w:r>
      <w:r w:rsidR="00A9426E" w:rsidRPr="00456206">
        <w:rPr>
          <w:rFonts w:ascii="Calibri" w:hAnsi="Calibri" w:cs="Calibri"/>
        </w:rPr>
        <w:t>region</w:t>
      </w:r>
      <w:r w:rsidR="00AB6B7A" w:rsidRPr="00456206">
        <w:rPr>
          <w:rFonts w:ascii="Calibri" w:hAnsi="Calibri" w:cs="Calibri"/>
        </w:rPr>
        <w:t xml:space="preserve"> of th</w:t>
      </w:r>
      <w:r w:rsidR="00A36AEB" w:rsidRPr="00456206">
        <w:rPr>
          <w:rFonts w:ascii="Calibri" w:hAnsi="Calibri" w:cs="Calibri"/>
        </w:rPr>
        <w:t>is</w:t>
      </w:r>
      <w:r w:rsidR="00AB6B7A" w:rsidRPr="00456206">
        <w:rPr>
          <w:rFonts w:ascii="Calibri" w:hAnsi="Calibri" w:cs="Calibri"/>
        </w:rPr>
        <w:t xml:space="preserve"> egg chamber</w:t>
      </w:r>
      <w:r w:rsidR="00A9426E" w:rsidRPr="00456206">
        <w:rPr>
          <w:rFonts w:ascii="Calibri" w:hAnsi="Calibri" w:cs="Calibri"/>
        </w:rPr>
        <w:t>. However, as egg chamber</w:t>
      </w:r>
      <w:r w:rsidR="009C2192" w:rsidRPr="00456206">
        <w:rPr>
          <w:rFonts w:ascii="Calibri" w:hAnsi="Calibri" w:cs="Calibri"/>
        </w:rPr>
        <w:t>s</w:t>
      </w:r>
      <w:r w:rsidR="00A9426E" w:rsidRPr="00456206">
        <w:rPr>
          <w:rFonts w:ascii="Calibri" w:hAnsi="Calibri" w:cs="Calibri"/>
        </w:rPr>
        <w:t xml:space="preserve"> rotate around their AP axis, it is possible to repeat the acquisition of a TLM </w:t>
      </w:r>
      <w:r w:rsidR="002B3CD7" w:rsidRPr="00456206">
        <w:rPr>
          <w:rFonts w:ascii="Calibri" w:hAnsi="Calibri" w:cs="Calibri"/>
        </w:rPr>
        <w:t>using this</w:t>
      </w:r>
      <w:r w:rsidR="00A9426E" w:rsidRPr="00456206">
        <w:rPr>
          <w:rFonts w:ascii="Calibri" w:hAnsi="Calibri" w:cs="Calibri"/>
        </w:rPr>
        <w:t xml:space="preserve"> </w:t>
      </w:r>
      <w:r w:rsidR="002D0A58" w:rsidRPr="00456206">
        <w:rPr>
          <w:rFonts w:ascii="Calibri" w:hAnsi="Calibri" w:cs="Calibri"/>
        </w:rPr>
        <w:t xml:space="preserve">undamaged </w:t>
      </w:r>
      <w:r w:rsidR="00A9426E" w:rsidRPr="00456206">
        <w:rPr>
          <w:rFonts w:ascii="Calibri" w:hAnsi="Calibri" w:cs="Calibri"/>
        </w:rPr>
        <w:t xml:space="preserve">egg chamber after </w:t>
      </w:r>
      <w:r w:rsidR="00CA0219">
        <w:rPr>
          <w:rFonts w:ascii="Calibri" w:hAnsi="Calibri" w:cs="Calibri"/>
        </w:rPr>
        <w:t>circa</w:t>
      </w:r>
      <w:r w:rsidR="00044094" w:rsidRPr="00456206">
        <w:rPr>
          <w:rFonts w:ascii="Calibri" w:hAnsi="Calibri" w:cs="Calibri"/>
        </w:rPr>
        <w:t xml:space="preserve"> </w:t>
      </w:r>
      <w:r w:rsidR="00CA0219">
        <w:rPr>
          <w:rFonts w:ascii="Calibri" w:hAnsi="Calibri" w:cs="Calibri"/>
        </w:rPr>
        <w:t>30 min</w:t>
      </w:r>
      <w:r w:rsidR="00006314" w:rsidRPr="00456206">
        <w:rPr>
          <w:rFonts w:ascii="Calibri" w:hAnsi="Calibri" w:cs="Calibri"/>
        </w:rPr>
        <w:t xml:space="preserve">. </w:t>
      </w:r>
      <w:r w:rsidR="00A433DC" w:rsidRPr="00456206">
        <w:rPr>
          <w:rFonts w:ascii="Calibri" w:hAnsi="Calibri" w:cs="Calibri"/>
        </w:rPr>
        <w:t xml:space="preserve">While </w:t>
      </w:r>
      <w:r w:rsidR="001357FE" w:rsidRPr="00456206">
        <w:rPr>
          <w:rFonts w:ascii="Calibri" w:hAnsi="Calibri" w:cs="Calibri"/>
        </w:rPr>
        <w:t xml:space="preserve">imaging </w:t>
      </w:r>
      <w:r w:rsidR="00D64CED" w:rsidRPr="00456206">
        <w:rPr>
          <w:rFonts w:ascii="Calibri" w:hAnsi="Calibri" w:cs="Calibri"/>
        </w:rPr>
        <w:t xml:space="preserve">the follicle epithelium in </w:t>
      </w:r>
      <w:r w:rsidR="007B0C4E" w:rsidRPr="00456206">
        <w:rPr>
          <w:rFonts w:ascii="Calibri" w:hAnsi="Calibri" w:cs="Calibri"/>
        </w:rPr>
        <w:t xml:space="preserve">one </w:t>
      </w:r>
      <w:r w:rsidR="001357FE" w:rsidRPr="00456206">
        <w:rPr>
          <w:rFonts w:ascii="Calibri" w:hAnsi="Calibri" w:cs="Calibri"/>
        </w:rPr>
        <w:t>egg chamber</w:t>
      </w:r>
      <w:r w:rsidR="007B0C4E" w:rsidRPr="00456206">
        <w:rPr>
          <w:rFonts w:ascii="Calibri" w:hAnsi="Calibri" w:cs="Calibri"/>
        </w:rPr>
        <w:t xml:space="preserve">, other egg chambers </w:t>
      </w:r>
      <w:r w:rsidR="003C71D2" w:rsidRPr="00456206">
        <w:rPr>
          <w:rFonts w:ascii="Calibri" w:hAnsi="Calibri" w:cs="Calibri"/>
        </w:rPr>
        <w:t xml:space="preserve">will not be bleached/damaged even if </w:t>
      </w:r>
      <w:r w:rsidR="00DF0653" w:rsidRPr="00456206">
        <w:rPr>
          <w:rFonts w:ascii="Calibri" w:hAnsi="Calibri" w:cs="Calibri"/>
        </w:rPr>
        <w:t xml:space="preserve">they </w:t>
      </w:r>
      <w:proofErr w:type="gramStart"/>
      <w:r w:rsidR="00DF0653" w:rsidRPr="00456206">
        <w:rPr>
          <w:rFonts w:ascii="Calibri" w:hAnsi="Calibri" w:cs="Calibri"/>
        </w:rPr>
        <w:t xml:space="preserve">are located </w:t>
      </w:r>
      <w:r w:rsidR="003C71D2" w:rsidRPr="00456206">
        <w:rPr>
          <w:rFonts w:ascii="Calibri" w:hAnsi="Calibri" w:cs="Calibri"/>
        </w:rPr>
        <w:t>in</w:t>
      </w:r>
      <w:proofErr w:type="gramEnd"/>
      <w:r w:rsidR="003C71D2" w:rsidRPr="00456206">
        <w:rPr>
          <w:rFonts w:ascii="Calibri" w:hAnsi="Calibri" w:cs="Calibri"/>
        </w:rPr>
        <w:t xml:space="preserve"> the same ovariole or in </w:t>
      </w:r>
      <w:r w:rsidR="005C2297" w:rsidRPr="00456206">
        <w:rPr>
          <w:rFonts w:ascii="Calibri" w:hAnsi="Calibri" w:cs="Calibri"/>
        </w:rPr>
        <w:t>an</w:t>
      </w:r>
      <w:r w:rsidR="003C71D2" w:rsidRPr="00456206">
        <w:rPr>
          <w:rFonts w:ascii="Calibri" w:hAnsi="Calibri" w:cs="Calibri"/>
        </w:rPr>
        <w:t>other ovari</w:t>
      </w:r>
      <w:r w:rsidR="00101817" w:rsidRPr="00456206">
        <w:rPr>
          <w:rFonts w:ascii="Calibri" w:hAnsi="Calibri" w:cs="Calibri"/>
        </w:rPr>
        <w:t>o</w:t>
      </w:r>
      <w:r w:rsidR="003C71D2" w:rsidRPr="00456206">
        <w:rPr>
          <w:rFonts w:ascii="Calibri" w:hAnsi="Calibri" w:cs="Calibri"/>
        </w:rPr>
        <w:t>le in the SMI.</w:t>
      </w:r>
    </w:p>
    <w:p w14:paraId="1F67483A" w14:textId="77777777" w:rsidR="003F735B" w:rsidRPr="00456206" w:rsidRDefault="003F735B" w:rsidP="00BA0D8F">
      <w:pPr>
        <w:jc w:val="both"/>
        <w:rPr>
          <w:rFonts w:ascii="Calibri" w:hAnsi="Calibri" w:cs="Calibri"/>
        </w:rPr>
      </w:pPr>
    </w:p>
    <w:p w14:paraId="27C6F157" w14:textId="790102BA" w:rsidR="005B2F5C" w:rsidRPr="00456206" w:rsidRDefault="0066470A" w:rsidP="00BA0D8F">
      <w:pPr>
        <w:pStyle w:val="ListParagraph"/>
        <w:ind w:left="0"/>
        <w:jc w:val="both"/>
        <w:rPr>
          <w:rFonts w:ascii="Calibri" w:hAnsi="Calibri" w:cs="Calibri"/>
        </w:rPr>
      </w:pPr>
      <w:r w:rsidRPr="00456206">
        <w:rPr>
          <w:rFonts w:ascii="Calibri" w:hAnsi="Calibri" w:cs="Calibri"/>
        </w:rPr>
        <w:t xml:space="preserve">If all these requirements are met, the percentage of successfully imaged egg chambers </w:t>
      </w:r>
      <w:r w:rsidR="00247A26" w:rsidRPr="00456206">
        <w:rPr>
          <w:rFonts w:ascii="Calibri" w:hAnsi="Calibri" w:cs="Calibri"/>
        </w:rPr>
        <w:t>should be</w:t>
      </w:r>
      <w:r w:rsidRPr="00456206">
        <w:rPr>
          <w:rFonts w:ascii="Calibri" w:hAnsi="Calibri" w:cs="Calibri"/>
        </w:rPr>
        <w:t xml:space="preserve"> </w:t>
      </w:r>
      <w:r w:rsidR="00CA0219">
        <w:rPr>
          <w:rFonts w:ascii="Calibri" w:hAnsi="Calibri" w:cs="Calibri"/>
        </w:rPr>
        <w:t>circa</w:t>
      </w:r>
      <w:r w:rsidRPr="00456206">
        <w:rPr>
          <w:rFonts w:ascii="Calibri" w:hAnsi="Calibri" w:cs="Calibri"/>
        </w:rPr>
        <w:t xml:space="preserve"> </w:t>
      </w:r>
      <w:r w:rsidR="006F2189" w:rsidRPr="00456206">
        <w:rPr>
          <w:rFonts w:ascii="Calibri" w:hAnsi="Calibri" w:cs="Calibri"/>
        </w:rPr>
        <w:t>90</w:t>
      </w:r>
      <w:r w:rsidR="00CA0219">
        <w:rPr>
          <w:rFonts w:ascii="Calibri" w:hAnsi="Calibri" w:cs="Calibri"/>
        </w:rPr>
        <w:t>%–</w:t>
      </w:r>
      <w:r w:rsidR="00447132" w:rsidRPr="00456206">
        <w:rPr>
          <w:rFonts w:ascii="Calibri" w:hAnsi="Calibri" w:cs="Calibri"/>
        </w:rPr>
        <w:t>100</w:t>
      </w:r>
      <w:r w:rsidR="006F2189" w:rsidRPr="00456206">
        <w:rPr>
          <w:rFonts w:ascii="Calibri" w:hAnsi="Calibri" w:cs="Calibri"/>
        </w:rPr>
        <w:t>%</w:t>
      </w:r>
      <w:r w:rsidR="00425C36" w:rsidRPr="00456206">
        <w:rPr>
          <w:rFonts w:ascii="Calibri" w:hAnsi="Calibri" w:cs="Calibri"/>
        </w:rPr>
        <w:t xml:space="preserve"> for stages 6</w:t>
      </w:r>
      <w:r w:rsidR="00CA0219">
        <w:rPr>
          <w:rFonts w:ascii="Calibri" w:hAnsi="Calibri" w:cs="Calibri"/>
        </w:rPr>
        <w:t>–</w:t>
      </w:r>
      <w:r w:rsidR="00425C36" w:rsidRPr="00456206">
        <w:rPr>
          <w:rFonts w:ascii="Calibri" w:hAnsi="Calibri" w:cs="Calibri"/>
        </w:rPr>
        <w:t xml:space="preserve">8, </w:t>
      </w:r>
      <w:r w:rsidR="00CA0219">
        <w:rPr>
          <w:rFonts w:ascii="Calibri" w:hAnsi="Calibri" w:cs="Calibri"/>
        </w:rPr>
        <w:t>circa</w:t>
      </w:r>
      <w:r w:rsidR="006F2189" w:rsidRPr="00456206">
        <w:rPr>
          <w:rFonts w:ascii="Calibri" w:hAnsi="Calibri" w:cs="Calibri"/>
        </w:rPr>
        <w:t xml:space="preserve"> </w:t>
      </w:r>
      <w:r w:rsidR="00E62F66" w:rsidRPr="00456206">
        <w:rPr>
          <w:rFonts w:ascii="Calibri" w:hAnsi="Calibri" w:cs="Calibri"/>
        </w:rPr>
        <w:t>5</w:t>
      </w:r>
      <w:r w:rsidR="006F2189" w:rsidRPr="00456206">
        <w:rPr>
          <w:rFonts w:ascii="Calibri" w:hAnsi="Calibri" w:cs="Calibri"/>
        </w:rPr>
        <w:t>0</w:t>
      </w:r>
      <w:r w:rsidR="00CA0219">
        <w:rPr>
          <w:rFonts w:ascii="Calibri" w:hAnsi="Calibri" w:cs="Calibri"/>
        </w:rPr>
        <w:t>%–</w:t>
      </w:r>
      <w:r w:rsidR="009D2171" w:rsidRPr="00456206">
        <w:rPr>
          <w:rFonts w:ascii="Calibri" w:hAnsi="Calibri" w:cs="Calibri"/>
        </w:rPr>
        <w:t>60</w:t>
      </w:r>
      <w:r w:rsidR="006F2189" w:rsidRPr="00456206">
        <w:rPr>
          <w:rFonts w:ascii="Calibri" w:hAnsi="Calibri" w:cs="Calibri"/>
        </w:rPr>
        <w:t xml:space="preserve">% for </w:t>
      </w:r>
      <w:r w:rsidR="00EB6B5A" w:rsidRPr="00456206">
        <w:rPr>
          <w:rFonts w:ascii="Calibri" w:hAnsi="Calibri" w:cs="Calibri"/>
        </w:rPr>
        <w:t>stages 3</w:t>
      </w:r>
      <w:r w:rsidR="00CA0219">
        <w:rPr>
          <w:rFonts w:ascii="Calibri" w:hAnsi="Calibri" w:cs="Calibri"/>
        </w:rPr>
        <w:t>–</w:t>
      </w:r>
      <w:r w:rsidR="00EB6B5A" w:rsidRPr="00456206">
        <w:rPr>
          <w:rFonts w:ascii="Calibri" w:hAnsi="Calibri" w:cs="Calibri"/>
        </w:rPr>
        <w:t>5</w:t>
      </w:r>
      <w:r w:rsidR="00CA0219">
        <w:rPr>
          <w:rFonts w:ascii="Calibri" w:hAnsi="Calibri" w:cs="Calibri"/>
        </w:rPr>
        <w:t>,</w:t>
      </w:r>
      <w:r w:rsidR="00EB6B5A" w:rsidRPr="00456206">
        <w:rPr>
          <w:rFonts w:ascii="Calibri" w:hAnsi="Calibri" w:cs="Calibri"/>
        </w:rPr>
        <w:t xml:space="preserve"> and </w:t>
      </w:r>
      <w:r w:rsidR="00CA0219">
        <w:rPr>
          <w:rFonts w:ascii="Calibri" w:hAnsi="Calibri" w:cs="Calibri"/>
        </w:rPr>
        <w:t>circa</w:t>
      </w:r>
      <w:r w:rsidR="00EB6B5A" w:rsidRPr="00456206">
        <w:rPr>
          <w:rFonts w:ascii="Calibri" w:hAnsi="Calibri" w:cs="Calibri"/>
        </w:rPr>
        <w:t xml:space="preserve"> </w:t>
      </w:r>
      <w:r w:rsidR="002058A4" w:rsidRPr="00456206">
        <w:rPr>
          <w:rFonts w:ascii="Calibri" w:hAnsi="Calibri" w:cs="Calibri"/>
        </w:rPr>
        <w:t>20</w:t>
      </w:r>
      <w:r w:rsidR="00CA0219">
        <w:rPr>
          <w:rFonts w:ascii="Calibri" w:hAnsi="Calibri" w:cs="Calibri"/>
        </w:rPr>
        <w:t>%–</w:t>
      </w:r>
      <w:r w:rsidR="00EB6B5A" w:rsidRPr="00456206">
        <w:rPr>
          <w:rFonts w:ascii="Calibri" w:hAnsi="Calibri" w:cs="Calibri"/>
        </w:rPr>
        <w:t>30% for stages 1</w:t>
      </w:r>
      <w:r w:rsidR="00CA0219">
        <w:rPr>
          <w:rFonts w:ascii="Calibri" w:hAnsi="Calibri" w:cs="Calibri"/>
        </w:rPr>
        <w:t>–</w:t>
      </w:r>
      <w:r w:rsidR="00EB6B5A" w:rsidRPr="00456206">
        <w:rPr>
          <w:rFonts w:ascii="Calibri" w:hAnsi="Calibri" w:cs="Calibri"/>
        </w:rPr>
        <w:t>2</w:t>
      </w:r>
      <w:r w:rsidR="006F2189" w:rsidRPr="00456206">
        <w:rPr>
          <w:rFonts w:ascii="Calibri" w:hAnsi="Calibri" w:cs="Calibri"/>
        </w:rPr>
        <w:t>.</w:t>
      </w:r>
      <w:r w:rsidR="00515F3E" w:rsidRPr="00456206">
        <w:rPr>
          <w:rFonts w:ascii="Calibri" w:hAnsi="Calibri" w:cs="Calibri"/>
        </w:rPr>
        <w:t xml:space="preserve"> </w:t>
      </w:r>
      <w:r w:rsidR="00383876" w:rsidRPr="00456206">
        <w:rPr>
          <w:rFonts w:ascii="Calibri" w:hAnsi="Calibri" w:cs="Calibri"/>
        </w:rPr>
        <w:t>F</w:t>
      </w:r>
      <w:r w:rsidR="00BE5BE8" w:rsidRPr="00456206">
        <w:rPr>
          <w:rFonts w:ascii="Calibri" w:hAnsi="Calibri" w:cs="Calibri"/>
        </w:rPr>
        <w:t xml:space="preserve">ailure is mainly </w:t>
      </w:r>
      <w:r w:rsidR="00247A26" w:rsidRPr="00456206">
        <w:rPr>
          <w:rFonts w:ascii="Calibri" w:hAnsi="Calibri" w:cs="Calibri"/>
        </w:rPr>
        <w:t>due to</w:t>
      </w:r>
      <w:r w:rsidR="00BE5BE8" w:rsidRPr="00456206">
        <w:rPr>
          <w:rFonts w:ascii="Calibri" w:hAnsi="Calibri" w:cs="Calibri"/>
        </w:rPr>
        <w:t xml:space="preserve"> the movement of egg chambers</w:t>
      </w:r>
      <w:r w:rsidR="000A5AE3" w:rsidRPr="00456206">
        <w:rPr>
          <w:rFonts w:ascii="Calibri" w:hAnsi="Calibri" w:cs="Calibri"/>
        </w:rPr>
        <w:t xml:space="preserve"> or damage </w:t>
      </w:r>
      <w:r w:rsidR="00247A26" w:rsidRPr="00456206">
        <w:rPr>
          <w:rFonts w:ascii="Calibri" w:hAnsi="Calibri" w:cs="Calibri"/>
        </w:rPr>
        <w:t xml:space="preserve">to them during </w:t>
      </w:r>
      <w:r w:rsidR="005939D8" w:rsidRPr="00456206">
        <w:rPr>
          <w:rFonts w:ascii="Calibri" w:hAnsi="Calibri" w:cs="Calibri"/>
        </w:rPr>
        <w:t xml:space="preserve">their </w:t>
      </w:r>
      <w:r w:rsidR="000A5AE3" w:rsidRPr="00456206">
        <w:rPr>
          <w:rFonts w:ascii="Calibri" w:hAnsi="Calibri" w:cs="Calibri"/>
        </w:rPr>
        <w:t>dissection/manipulation</w:t>
      </w:r>
      <w:r w:rsidR="00BE5BE8" w:rsidRPr="00456206">
        <w:rPr>
          <w:rFonts w:ascii="Calibri" w:hAnsi="Calibri" w:cs="Calibri"/>
        </w:rPr>
        <w:t>.</w:t>
      </w:r>
    </w:p>
    <w:p w14:paraId="18D6F31A" w14:textId="77777777" w:rsidR="004D1A9E" w:rsidRPr="00456206" w:rsidRDefault="004D1A9E" w:rsidP="00BA0D8F">
      <w:pPr>
        <w:pStyle w:val="ListParagraph"/>
        <w:ind w:left="0"/>
        <w:jc w:val="both"/>
        <w:rPr>
          <w:rFonts w:ascii="Calibri" w:hAnsi="Calibri" w:cs="Calibri"/>
        </w:rPr>
      </w:pPr>
    </w:p>
    <w:p w14:paraId="56E74A4A" w14:textId="2E75581B" w:rsidR="00CD0722" w:rsidRPr="00456206" w:rsidRDefault="00761F6A" w:rsidP="00C941D0">
      <w:pPr>
        <w:pStyle w:val="ListParagraph"/>
        <w:ind w:left="0"/>
        <w:jc w:val="both"/>
      </w:pPr>
      <w:r w:rsidRPr="00456206">
        <w:rPr>
          <w:rFonts w:ascii="Calibri" w:hAnsi="Calibri" w:cs="Calibri"/>
          <w:b/>
        </w:rPr>
        <w:t>Critical steps and troubleshooting for data processing</w:t>
      </w:r>
    </w:p>
    <w:p w14:paraId="1E8C9850" w14:textId="50583998" w:rsidR="00B02296" w:rsidRPr="00456206" w:rsidRDefault="009E1E67" w:rsidP="00BA0D8F">
      <w:pPr>
        <w:jc w:val="both"/>
        <w:rPr>
          <w:rFonts w:ascii="Calibri" w:hAnsi="Calibri" w:cs="Calibri"/>
          <w:i/>
        </w:rPr>
      </w:pPr>
      <w:r w:rsidRPr="00456206">
        <w:rPr>
          <w:rFonts w:ascii="Calibri" w:hAnsi="Calibri" w:cs="Calibri"/>
        </w:rPr>
        <w:t xml:space="preserve">During mask generation using the provided script in Fiji, it can happen that there are a lot of generated cell outlines that do not reflect the actual cell membranes in a TLM. This is often caused by high background noise, especially when dyes to stain cell membranes are used. In such a case, to avoid </w:t>
      </w:r>
      <w:r w:rsidR="00FB1BEA">
        <w:rPr>
          <w:rFonts w:ascii="Calibri" w:hAnsi="Calibri" w:cs="Calibri"/>
        </w:rPr>
        <w:t xml:space="preserve">the </w:t>
      </w:r>
      <w:r w:rsidRPr="00456206">
        <w:rPr>
          <w:rFonts w:ascii="Calibri" w:hAnsi="Calibri" w:cs="Calibri"/>
        </w:rPr>
        <w:t xml:space="preserve">tedious correction of undesired cell outlines in the generated mask, run the segmentation again and set the parameters to the best fit. This can be done by </w:t>
      </w:r>
      <w:r w:rsidR="00D94076" w:rsidRPr="00456206">
        <w:rPr>
          <w:rFonts w:ascii="Calibri" w:hAnsi="Calibri" w:cs="Calibri"/>
        </w:rPr>
        <w:t>adjusting</w:t>
      </w:r>
      <w:r w:rsidRPr="00456206">
        <w:rPr>
          <w:rFonts w:ascii="Calibri" w:hAnsi="Calibri" w:cs="Calibri"/>
        </w:rPr>
        <w:t xml:space="preserve"> the </w:t>
      </w:r>
      <w:r w:rsidR="00D94076" w:rsidRPr="00C941D0">
        <w:rPr>
          <w:rFonts w:ascii="Calibri" w:hAnsi="Calibri" w:cs="Calibri"/>
          <w:b/>
        </w:rPr>
        <w:t>Estimated noise tolerance</w:t>
      </w:r>
      <w:r w:rsidR="00D94076" w:rsidRPr="00456206">
        <w:rPr>
          <w:rFonts w:ascii="Calibri" w:hAnsi="Calibri" w:cs="Calibri"/>
        </w:rPr>
        <w:t xml:space="preserve"> </w:t>
      </w:r>
      <w:r w:rsidRPr="00456206">
        <w:rPr>
          <w:rFonts w:ascii="Calibri" w:hAnsi="Calibri" w:cs="Calibri"/>
        </w:rPr>
        <w:t>parameter.</w:t>
      </w:r>
    </w:p>
    <w:p w14:paraId="12BBEF36" w14:textId="77777777" w:rsidR="00B02296" w:rsidRPr="00456206" w:rsidRDefault="00B02296" w:rsidP="00BA0D8F">
      <w:pPr>
        <w:jc w:val="both"/>
        <w:rPr>
          <w:rFonts w:ascii="Calibri" w:hAnsi="Calibri" w:cs="Calibri"/>
        </w:rPr>
      </w:pPr>
    </w:p>
    <w:p w14:paraId="5A3532DF" w14:textId="0228CDA1" w:rsidR="002744C0" w:rsidRPr="00456206" w:rsidRDefault="006F3F05" w:rsidP="00BA0D8F">
      <w:pPr>
        <w:jc w:val="both"/>
        <w:rPr>
          <w:rFonts w:ascii="Calibri" w:hAnsi="Calibri" w:cs="Calibri"/>
        </w:rPr>
      </w:pPr>
      <w:r w:rsidRPr="00456206">
        <w:rPr>
          <w:rFonts w:ascii="Calibri" w:hAnsi="Calibri" w:cs="Calibri"/>
        </w:rPr>
        <w:t xml:space="preserve">When loading </w:t>
      </w:r>
      <w:r w:rsidR="00D67091" w:rsidRPr="00456206">
        <w:rPr>
          <w:rFonts w:ascii="Calibri" w:hAnsi="Calibri" w:cs="Calibri"/>
        </w:rPr>
        <w:t>one of</w:t>
      </w:r>
      <w:r w:rsidR="00D94076" w:rsidRPr="00456206">
        <w:rPr>
          <w:rFonts w:ascii="Calibri" w:hAnsi="Calibri" w:cs="Calibri"/>
        </w:rPr>
        <w:t xml:space="preserve"> the</w:t>
      </w:r>
      <w:r w:rsidR="00D67091" w:rsidRPr="00456206">
        <w:rPr>
          <w:rFonts w:ascii="Calibri" w:hAnsi="Calibri" w:cs="Calibri"/>
        </w:rPr>
        <w:t xml:space="preserve"> </w:t>
      </w:r>
      <w:proofErr w:type="spellStart"/>
      <w:r w:rsidR="00FE73D7" w:rsidRPr="00456206">
        <w:rPr>
          <w:rFonts w:ascii="Calibri" w:hAnsi="Calibri" w:cs="Calibri"/>
        </w:rPr>
        <w:t>ParticleStack.tif</w:t>
      </w:r>
      <w:proofErr w:type="spellEnd"/>
      <w:r w:rsidRPr="00456206">
        <w:rPr>
          <w:rFonts w:ascii="Calibri" w:hAnsi="Calibri" w:cs="Calibri"/>
        </w:rPr>
        <w:t xml:space="preserve"> </w:t>
      </w:r>
      <w:r w:rsidR="007949AD" w:rsidRPr="00456206">
        <w:rPr>
          <w:rFonts w:ascii="Calibri" w:hAnsi="Calibri" w:cs="Calibri"/>
        </w:rPr>
        <w:t>file</w:t>
      </w:r>
      <w:r w:rsidR="00D67091" w:rsidRPr="00456206">
        <w:rPr>
          <w:rFonts w:ascii="Calibri" w:hAnsi="Calibri" w:cs="Calibri"/>
        </w:rPr>
        <w:t>s</w:t>
      </w:r>
      <w:r w:rsidR="007949AD" w:rsidRPr="00456206">
        <w:rPr>
          <w:rFonts w:ascii="Calibri" w:hAnsi="Calibri" w:cs="Calibri"/>
        </w:rPr>
        <w:t xml:space="preserve"> </w:t>
      </w:r>
      <w:r w:rsidR="009E1E67" w:rsidRPr="00456206">
        <w:rPr>
          <w:rFonts w:ascii="Calibri" w:hAnsi="Calibri" w:cs="Calibri"/>
        </w:rPr>
        <w:t xml:space="preserve">containing </w:t>
      </w:r>
      <w:r w:rsidR="00366D40" w:rsidRPr="00456206">
        <w:rPr>
          <w:rFonts w:ascii="Calibri" w:hAnsi="Calibri" w:cs="Calibri"/>
        </w:rPr>
        <w:t xml:space="preserve">cell outlines </w:t>
      </w:r>
      <w:r w:rsidR="004A2B13" w:rsidRPr="00456206">
        <w:rPr>
          <w:rFonts w:ascii="Calibri" w:hAnsi="Calibri" w:cs="Calibri"/>
        </w:rPr>
        <w:t>in</w:t>
      </w:r>
      <w:r w:rsidR="009475EB" w:rsidRPr="00456206">
        <w:rPr>
          <w:rFonts w:ascii="Calibri" w:hAnsi="Calibri" w:cs="Calibri"/>
        </w:rPr>
        <w:t>to</w:t>
      </w:r>
      <w:r w:rsidR="00055582" w:rsidRPr="00456206">
        <w:rPr>
          <w:rFonts w:ascii="Calibri" w:hAnsi="Calibri" w:cs="Calibri"/>
        </w:rPr>
        <w:t xml:space="preserve"> S</w:t>
      </w:r>
      <w:r w:rsidRPr="00456206">
        <w:rPr>
          <w:rFonts w:ascii="Calibri" w:hAnsi="Calibri" w:cs="Calibri"/>
        </w:rPr>
        <w:t xml:space="preserve">urface manager, </w:t>
      </w:r>
      <w:r w:rsidR="00FB1BEA">
        <w:rPr>
          <w:rFonts w:ascii="Calibri" w:hAnsi="Calibri" w:cs="Calibri"/>
        </w:rPr>
        <w:t xml:space="preserve">the </w:t>
      </w:r>
      <w:r w:rsidR="006F7EA4" w:rsidRPr="00456206">
        <w:rPr>
          <w:rFonts w:ascii="Calibri" w:hAnsi="Calibri" w:cs="Calibri"/>
        </w:rPr>
        <w:t>loading</w:t>
      </w:r>
      <w:r w:rsidRPr="00456206">
        <w:rPr>
          <w:rFonts w:ascii="Calibri" w:hAnsi="Calibri" w:cs="Calibri"/>
        </w:rPr>
        <w:t xml:space="preserve"> </w:t>
      </w:r>
      <w:r w:rsidR="00A21E2B" w:rsidRPr="00456206">
        <w:rPr>
          <w:rFonts w:ascii="Calibri" w:hAnsi="Calibri" w:cs="Calibri"/>
        </w:rPr>
        <w:t xml:space="preserve">time </w:t>
      </w:r>
      <w:r w:rsidR="00E800B2" w:rsidRPr="00456206">
        <w:rPr>
          <w:rFonts w:ascii="Calibri" w:hAnsi="Calibri" w:cs="Calibri"/>
        </w:rPr>
        <w:t>scales l</w:t>
      </w:r>
      <w:r w:rsidR="00A21E2B" w:rsidRPr="00456206">
        <w:rPr>
          <w:rFonts w:ascii="Calibri" w:hAnsi="Calibri" w:cs="Calibri"/>
        </w:rPr>
        <w:t>inear</w:t>
      </w:r>
      <w:r w:rsidR="00C86A49" w:rsidRPr="00456206">
        <w:rPr>
          <w:rFonts w:ascii="Calibri" w:hAnsi="Calibri" w:cs="Calibri"/>
        </w:rPr>
        <w:t>l</w:t>
      </w:r>
      <w:r w:rsidR="006F7EA4" w:rsidRPr="00456206">
        <w:rPr>
          <w:rFonts w:ascii="Calibri" w:hAnsi="Calibri" w:cs="Calibri"/>
        </w:rPr>
        <w:t>y</w:t>
      </w:r>
      <w:r w:rsidR="00A21E2B" w:rsidRPr="00456206">
        <w:rPr>
          <w:rFonts w:ascii="Calibri" w:hAnsi="Calibri" w:cs="Calibri"/>
        </w:rPr>
        <w:t xml:space="preserve"> </w:t>
      </w:r>
      <w:r w:rsidR="00E800B2" w:rsidRPr="00456206">
        <w:rPr>
          <w:rFonts w:ascii="Calibri" w:hAnsi="Calibri" w:cs="Calibri"/>
        </w:rPr>
        <w:t>with the number of</w:t>
      </w:r>
      <w:r w:rsidR="00A21E2B" w:rsidRPr="00456206">
        <w:rPr>
          <w:rFonts w:ascii="Calibri" w:hAnsi="Calibri" w:cs="Calibri"/>
        </w:rPr>
        <w:t xml:space="preserve"> cell outlines</w:t>
      </w:r>
      <w:r w:rsidR="007B0E35" w:rsidRPr="00456206">
        <w:rPr>
          <w:rFonts w:ascii="Calibri" w:hAnsi="Calibri" w:cs="Calibri"/>
        </w:rPr>
        <w:t xml:space="preserve"> and can take several minutes. </w:t>
      </w:r>
      <w:r w:rsidR="003D2ACD" w:rsidRPr="00456206">
        <w:rPr>
          <w:rFonts w:ascii="Calibri" w:hAnsi="Calibri" w:cs="Calibri"/>
        </w:rPr>
        <w:t>If the loading is disrupted or incorrect, r</w:t>
      </w:r>
      <w:r w:rsidR="007B0E35" w:rsidRPr="00456206">
        <w:rPr>
          <w:rFonts w:ascii="Calibri" w:hAnsi="Calibri" w:cs="Calibri"/>
        </w:rPr>
        <w:t xml:space="preserve">epeat </w:t>
      </w:r>
      <w:r w:rsidR="000C711B" w:rsidRPr="00456206">
        <w:rPr>
          <w:rFonts w:ascii="Calibri" w:hAnsi="Calibri" w:cs="Calibri"/>
        </w:rPr>
        <w:t>it</w:t>
      </w:r>
      <w:r w:rsidR="00051CCA" w:rsidRPr="00456206">
        <w:rPr>
          <w:rFonts w:ascii="Calibri" w:hAnsi="Calibri" w:cs="Calibri"/>
        </w:rPr>
        <w:t xml:space="preserve">. </w:t>
      </w:r>
      <w:r w:rsidR="00E17D74" w:rsidRPr="00456206">
        <w:rPr>
          <w:rFonts w:ascii="Calibri" w:hAnsi="Calibri" w:cs="Calibri"/>
        </w:rPr>
        <w:t>Make sure that the uploading window is in focus and no other program is being used.</w:t>
      </w:r>
    </w:p>
    <w:p w14:paraId="1827FEEF" w14:textId="77777777" w:rsidR="002744C0" w:rsidRPr="00456206" w:rsidRDefault="002744C0" w:rsidP="00BA0D8F">
      <w:pPr>
        <w:jc w:val="both"/>
        <w:rPr>
          <w:rFonts w:ascii="Calibri" w:hAnsi="Calibri" w:cs="Calibri"/>
        </w:rPr>
      </w:pPr>
    </w:p>
    <w:p w14:paraId="600CD4E3" w14:textId="4373F5C6" w:rsidR="00DF6AB3" w:rsidRPr="00456206" w:rsidRDefault="00DF6AB3" w:rsidP="00BA0D8F">
      <w:pPr>
        <w:jc w:val="both"/>
        <w:rPr>
          <w:rFonts w:ascii="Calibri" w:hAnsi="Calibri" w:cs="Calibri"/>
        </w:rPr>
      </w:pPr>
      <w:r w:rsidRPr="00456206">
        <w:rPr>
          <w:rFonts w:ascii="Calibri" w:hAnsi="Calibri" w:cs="Calibri"/>
        </w:rPr>
        <w:t>Sometimes a cell outline needs to be corrected in some frames</w:t>
      </w:r>
      <w:r w:rsidR="00FB1BEA">
        <w:rPr>
          <w:rFonts w:ascii="Calibri" w:hAnsi="Calibri" w:cs="Calibri"/>
        </w:rPr>
        <w:t>;</w:t>
      </w:r>
      <w:r w:rsidRPr="00456206">
        <w:rPr>
          <w:rFonts w:ascii="Calibri" w:hAnsi="Calibri" w:cs="Calibri"/>
        </w:rPr>
        <w:t xml:space="preserve"> in such a case</w:t>
      </w:r>
      <w:r w:rsidR="00FB1BEA">
        <w:rPr>
          <w:rFonts w:ascii="Calibri" w:hAnsi="Calibri" w:cs="Calibri"/>
        </w:rPr>
        <w:t>,</w:t>
      </w:r>
      <w:r w:rsidRPr="00456206">
        <w:rPr>
          <w:rFonts w:ascii="Calibri" w:hAnsi="Calibri" w:cs="Calibri"/>
        </w:rPr>
        <w:t xml:space="preserve"> use the </w:t>
      </w:r>
      <w:r w:rsidRPr="00C941D0">
        <w:rPr>
          <w:rFonts w:ascii="Calibri" w:hAnsi="Calibri" w:cs="Calibri"/>
          <w:b/>
        </w:rPr>
        <w:t>Brush</w:t>
      </w:r>
      <w:r w:rsidRPr="00456206">
        <w:rPr>
          <w:rFonts w:ascii="Calibri" w:hAnsi="Calibri" w:cs="Calibri"/>
        </w:rPr>
        <w:t xml:space="preserve"> button. Draw the correct cell outline in one </w:t>
      </w:r>
      <w:proofErr w:type="gramStart"/>
      <w:r w:rsidRPr="00456206">
        <w:rPr>
          <w:rFonts w:ascii="Calibri" w:hAnsi="Calibri" w:cs="Calibri"/>
        </w:rPr>
        <w:t>particular frame</w:t>
      </w:r>
      <w:proofErr w:type="gramEnd"/>
      <w:r w:rsidRPr="00456206">
        <w:rPr>
          <w:rFonts w:ascii="Calibri" w:hAnsi="Calibri" w:cs="Calibri"/>
        </w:rPr>
        <w:t xml:space="preserve"> by dragging the mouse around the cell membrane</w:t>
      </w:r>
      <w:r w:rsidR="00E4015C">
        <w:rPr>
          <w:rFonts w:ascii="Calibri" w:hAnsi="Calibri" w:cs="Calibri"/>
        </w:rPr>
        <w:t>.</w:t>
      </w:r>
      <w:r w:rsidRPr="00456206">
        <w:rPr>
          <w:rFonts w:ascii="Calibri" w:hAnsi="Calibri" w:cs="Calibri"/>
        </w:rPr>
        <w:t xml:space="preserve"> Move to a different frame of the TLM</w:t>
      </w:r>
      <w:r w:rsidR="00E4015C">
        <w:rPr>
          <w:rFonts w:ascii="Calibri" w:hAnsi="Calibri" w:cs="Calibri"/>
        </w:rPr>
        <w:t>,</w:t>
      </w:r>
      <w:r w:rsidRPr="00456206">
        <w:rPr>
          <w:rFonts w:ascii="Calibri" w:hAnsi="Calibri" w:cs="Calibri"/>
        </w:rPr>
        <w:t xml:space="preserve"> </w:t>
      </w:r>
      <w:r w:rsidR="00E4015C">
        <w:rPr>
          <w:rFonts w:ascii="Calibri" w:hAnsi="Calibri" w:cs="Calibri"/>
        </w:rPr>
        <w:t>and then,</w:t>
      </w:r>
      <w:r w:rsidRPr="00456206">
        <w:rPr>
          <w:rFonts w:ascii="Calibri" w:hAnsi="Calibri" w:cs="Calibri"/>
        </w:rPr>
        <w:t xml:space="preserve"> </w:t>
      </w:r>
      <w:r w:rsidR="00E4015C">
        <w:rPr>
          <w:rFonts w:ascii="Calibri" w:hAnsi="Calibri" w:cs="Calibri"/>
        </w:rPr>
        <w:t>r</w:t>
      </w:r>
      <w:r w:rsidRPr="00456206">
        <w:rPr>
          <w:rFonts w:ascii="Calibri" w:hAnsi="Calibri" w:cs="Calibri"/>
        </w:rPr>
        <w:t>eturn to the time frame with the correction</w:t>
      </w:r>
      <w:r w:rsidR="00E4015C">
        <w:rPr>
          <w:rFonts w:ascii="Calibri" w:hAnsi="Calibri" w:cs="Calibri"/>
        </w:rPr>
        <w:t>:</w:t>
      </w:r>
      <w:r w:rsidRPr="00456206">
        <w:rPr>
          <w:rFonts w:ascii="Calibri" w:hAnsi="Calibri" w:cs="Calibri"/>
        </w:rPr>
        <w:t xml:space="preserve"> the incorrect cell outline should </w:t>
      </w:r>
      <w:r w:rsidR="001B43E6">
        <w:rPr>
          <w:rFonts w:ascii="Calibri" w:hAnsi="Calibri" w:cs="Calibri"/>
        </w:rPr>
        <w:t xml:space="preserve">now </w:t>
      </w:r>
      <w:r w:rsidRPr="00456206">
        <w:rPr>
          <w:rFonts w:ascii="Calibri" w:hAnsi="Calibri" w:cs="Calibri"/>
        </w:rPr>
        <w:t>be replaced</w:t>
      </w:r>
      <w:r w:rsidR="00E4015C">
        <w:rPr>
          <w:rFonts w:ascii="Calibri" w:hAnsi="Calibri" w:cs="Calibri"/>
        </w:rPr>
        <w:t>. Then,</w:t>
      </w:r>
      <w:r w:rsidRPr="00456206">
        <w:rPr>
          <w:rFonts w:ascii="Calibri" w:hAnsi="Calibri" w:cs="Calibri"/>
        </w:rPr>
        <w:t xml:space="preserve"> </w:t>
      </w:r>
      <w:r w:rsidR="00E4015C">
        <w:rPr>
          <w:rFonts w:ascii="Calibri" w:hAnsi="Calibri" w:cs="Calibri"/>
        </w:rPr>
        <w:t>g</w:t>
      </w:r>
      <w:r w:rsidRPr="00456206">
        <w:rPr>
          <w:rFonts w:ascii="Calibri" w:hAnsi="Calibri" w:cs="Calibri"/>
        </w:rPr>
        <w:t xml:space="preserve">o again to the next frame to correct </w:t>
      </w:r>
      <w:r w:rsidR="00E4015C">
        <w:rPr>
          <w:rFonts w:ascii="Calibri" w:hAnsi="Calibri" w:cs="Calibri"/>
        </w:rPr>
        <w:t>that</w:t>
      </w:r>
      <w:r w:rsidRPr="00456206">
        <w:rPr>
          <w:rFonts w:ascii="Calibri" w:hAnsi="Calibri" w:cs="Calibri"/>
        </w:rPr>
        <w:t xml:space="preserve"> one. The </w:t>
      </w:r>
      <w:r w:rsidRPr="00C941D0">
        <w:rPr>
          <w:rFonts w:ascii="Calibri" w:hAnsi="Calibri" w:cs="Calibri"/>
          <w:b/>
        </w:rPr>
        <w:t>Brush</w:t>
      </w:r>
      <w:r w:rsidRPr="00456206">
        <w:rPr>
          <w:rFonts w:ascii="Calibri" w:hAnsi="Calibri" w:cs="Calibri"/>
        </w:rPr>
        <w:t xml:space="preserve"> tool will now switch to erase mode</w:t>
      </w:r>
      <w:r w:rsidR="00E4015C">
        <w:rPr>
          <w:rFonts w:ascii="Calibri" w:hAnsi="Calibri" w:cs="Calibri"/>
        </w:rPr>
        <w:t>.</w:t>
      </w:r>
      <w:r w:rsidRPr="00456206">
        <w:rPr>
          <w:rFonts w:ascii="Calibri" w:hAnsi="Calibri" w:cs="Calibri"/>
        </w:rPr>
        <w:t xml:space="preserve"> </w:t>
      </w:r>
      <w:r w:rsidR="00E4015C">
        <w:rPr>
          <w:rFonts w:ascii="Calibri" w:hAnsi="Calibri" w:cs="Calibri"/>
        </w:rPr>
        <w:t>If necessary, c</w:t>
      </w:r>
      <w:r w:rsidRPr="00456206">
        <w:rPr>
          <w:rFonts w:ascii="Calibri" w:hAnsi="Calibri" w:cs="Calibri"/>
        </w:rPr>
        <w:t xml:space="preserve">orrect </w:t>
      </w:r>
      <w:r w:rsidR="00E4015C">
        <w:rPr>
          <w:rFonts w:ascii="Calibri" w:hAnsi="Calibri" w:cs="Calibri"/>
        </w:rPr>
        <w:t xml:space="preserve">the </w:t>
      </w:r>
      <w:r w:rsidRPr="00456206">
        <w:rPr>
          <w:rFonts w:ascii="Calibri" w:hAnsi="Calibri" w:cs="Calibri"/>
        </w:rPr>
        <w:t xml:space="preserve">outlines in </w:t>
      </w:r>
      <w:r w:rsidR="00E4015C">
        <w:rPr>
          <w:rFonts w:ascii="Calibri" w:hAnsi="Calibri" w:cs="Calibri"/>
        </w:rPr>
        <w:t xml:space="preserve">the </w:t>
      </w:r>
      <w:r w:rsidRPr="00456206">
        <w:rPr>
          <w:rFonts w:ascii="Calibri" w:hAnsi="Calibri" w:cs="Calibri"/>
        </w:rPr>
        <w:t>next time frames by pushing the existing cell outline</w:t>
      </w:r>
      <w:r w:rsidR="00E4015C">
        <w:rPr>
          <w:rFonts w:ascii="Calibri" w:hAnsi="Calibri" w:cs="Calibri"/>
        </w:rPr>
        <w:t xml:space="preserve"> and then</w:t>
      </w:r>
      <w:r w:rsidRPr="00456206">
        <w:rPr>
          <w:rFonts w:ascii="Calibri" w:hAnsi="Calibri" w:cs="Calibri"/>
        </w:rPr>
        <w:t xml:space="preserve"> </w:t>
      </w:r>
      <w:r w:rsidR="00E4015C">
        <w:rPr>
          <w:rFonts w:ascii="Calibri" w:hAnsi="Calibri" w:cs="Calibri"/>
        </w:rPr>
        <w:t>p</w:t>
      </w:r>
      <w:r w:rsidRPr="00456206">
        <w:rPr>
          <w:rFonts w:ascii="Calibri" w:hAnsi="Calibri" w:cs="Calibri"/>
        </w:rPr>
        <w:t>ress</w:t>
      </w:r>
      <w:r w:rsidR="00E4015C">
        <w:rPr>
          <w:rFonts w:ascii="Calibri" w:hAnsi="Calibri" w:cs="Calibri"/>
        </w:rPr>
        <w:t>ing the</w:t>
      </w:r>
      <w:r w:rsidRPr="00456206">
        <w:rPr>
          <w:rFonts w:ascii="Calibri" w:hAnsi="Calibri" w:cs="Calibri"/>
        </w:rPr>
        <w:t xml:space="preserve"> </w:t>
      </w:r>
      <w:r w:rsidRPr="00C941D0">
        <w:rPr>
          <w:rFonts w:ascii="Calibri" w:hAnsi="Calibri" w:cs="Calibri"/>
          <w:b/>
        </w:rPr>
        <w:t>+Add</w:t>
      </w:r>
      <w:r w:rsidRPr="00456206">
        <w:rPr>
          <w:rFonts w:ascii="Calibri" w:hAnsi="Calibri" w:cs="Calibri"/>
        </w:rPr>
        <w:t xml:space="preserve"> button to create a new cell outline</w:t>
      </w:r>
      <w:r w:rsidR="00E4015C">
        <w:rPr>
          <w:rFonts w:ascii="Calibri" w:hAnsi="Calibri" w:cs="Calibri"/>
        </w:rPr>
        <w:t>.</w:t>
      </w:r>
      <w:r w:rsidRPr="00456206">
        <w:rPr>
          <w:rFonts w:ascii="Calibri" w:hAnsi="Calibri" w:cs="Calibri"/>
        </w:rPr>
        <w:t xml:space="preserve"> Delete the old S number from the Surface manager window </w:t>
      </w:r>
      <w:r w:rsidR="00E4015C">
        <w:rPr>
          <w:rFonts w:ascii="Calibri" w:hAnsi="Calibri" w:cs="Calibri"/>
        </w:rPr>
        <w:t>and</w:t>
      </w:r>
      <w:r w:rsidRPr="00456206">
        <w:rPr>
          <w:rFonts w:ascii="Calibri" w:hAnsi="Calibri" w:cs="Calibri"/>
        </w:rPr>
        <w:t xml:space="preserve"> </w:t>
      </w:r>
      <w:r w:rsidR="00E4015C">
        <w:rPr>
          <w:rFonts w:ascii="Calibri" w:hAnsi="Calibri" w:cs="Calibri"/>
        </w:rPr>
        <w:t>r</w:t>
      </w:r>
      <w:r w:rsidRPr="00456206">
        <w:rPr>
          <w:rFonts w:ascii="Calibri" w:hAnsi="Calibri" w:cs="Calibri"/>
        </w:rPr>
        <w:t xml:space="preserve">ename the new cell outline by pressing </w:t>
      </w:r>
      <w:r w:rsidR="00E4015C">
        <w:rPr>
          <w:rFonts w:ascii="Calibri" w:hAnsi="Calibri" w:cs="Calibri"/>
        </w:rPr>
        <w:t xml:space="preserve">the </w:t>
      </w:r>
      <w:r w:rsidRPr="00C941D0">
        <w:rPr>
          <w:rFonts w:ascii="Calibri" w:hAnsi="Calibri" w:cs="Calibri"/>
          <w:b/>
        </w:rPr>
        <w:t>Rename</w:t>
      </w:r>
      <w:r w:rsidRPr="00456206">
        <w:rPr>
          <w:rFonts w:ascii="Calibri" w:hAnsi="Calibri" w:cs="Calibri"/>
        </w:rPr>
        <w:t xml:space="preserve"> button if required.</w:t>
      </w:r>
    </w:p>
    <w:p w14:paraId="674FFA81" w14:textId="77777777" w:rsidR="00DF6AB3" w:rsidRPr="00456206" w:rsidRDefault="00DF6AB3" w:rsidP="00BA0D8F">
      <w:pPr>
        <w:pStyle w:val="ListParagraph"/>
        <w:ind w:left="0"/>
        <w:jc w:val="both"/>
        <w:rPr>
          <w:rFonts w:ascii="Calibri" w:hAnsi="Calibri" w:cs="Calibri"/>
        </w:rPr>
      </w:pPr>
    </w:p>
    <w:p w14:paraId="27CCF866" w14:textId="3812BB5C" w:rsidR="00B54A97" w:rsidRPr="00456206" w:rsidRDefault="00DF6AB3" w:rsidP="00BA0D8F">
      <w:pPr>
        <w:jc w:val="both"/>
        <w:rPr>
          <w:rFonts w:ascii="Calibri" w:hAnsi="Calibri" w:cs="Calibri"/>
        </w:rPr>
      </w:pPr>
      <w:r w:rsidRPr="00456206">
        <w:rPr>
          <w:rFonts w:ascii="Calibri" w:hAnsi="Calibri" w:cs="Calibri"/>
        </w:rPr>
        <w:t>If a</w:t>
      </w:r>
      <w:r w:rsidR="00D94076" w:rsidRPr="00456206">
        <w:rPr>
          <w:rFonts w:ascii="Calibri" w:hAnsi="Calibri" w:cs="Calibri"/>
        </w:rPr>
        <w:t xml:space="preserve">n entire </w:t>
      </w:r>
      <w:r w:rsidRPr="00456206">
        <w:rPr>
          <w:rFonts w:ascii="Calibri" w:hAnsi="Calibri" w:cs="Calibri"/>
        </w:rPr>
        <w:t>important cell is missing throughout a TLM, create a new mask outline</w:t>
      </w:r>
      <w:r w:rsidR="001B43E6">
        <w:rPr>
          <w:rFonts w:ascii="Calibri" w:hAnsi="Calibri" w:cs="Calibri"/>
        </w:rPr>
        <w:t xml:space="preserve"> by</w:t>
      </w:r>
      <w:r w:rsidRPr="00456206">
        <w:rPr>
          <w:rFonts w:ascii="Calibri" w:hAnsi="Calibri" w:cs="Calibri"/>
        </w:rPr>
        <w:t xml:space="preserve"> </w:t>
      </w:r>
      <w:r w:rsidR="001B43E6">
        <w:rPr>
          <w:rFonts w:ascii="Calibri" w:hAnsi="Calibri" w:cs="Calibri"/>
        </w:rPr>
        <w:t>p</w:t>
      </w:r>
      <w:r w:rsidRPr="00456206">
        <w:rPr>
          <w:rFonts w:ascii="Calibri" w:hAnsi="Calibri" w:cs="Calibri"/>
        </w:rPr>
        <w:t>ress</w:t>
      </w:r>
      <w:r w:rsidR="001B43E6">
        <w:rPr>
          <w:rFonts w:ascii="Calibri" w:hAnsi="Calibri" w:cs="Calibri"/>
        </w:rPr>
        <w:t>ing</w:t>
      </w:r>
      <w:r w:rsidRPr="00456206">
        <w:rPr>
          <w:rFonts w:ascii="Calibri" w:hAnsi="Calibri" w:cs="Calibri"/>
        </w:rPr>
        <w:t xml:space="preserve"> </w:t>
      </w:r>
      <w:r w:rsidRPr="00C941D0">
        <w:rPr>
          <w:rFonts w:ascii="Calibri" w:hAnsi="Calibri" w:cs="Calibri"/>
          <w:b/>
        </w:rPr>
        <w:t>Unselect</w:t>
      </w:r>
      <w:r w:rsidRPr="00456206">
        <w:rPr>
          <w:rFonts w:ascii="Calibri" w:hAnsi="Calibri" w:cs="Calibri"/>
        </w:rPr>
        <w:t xml:space="preserve"> &gt; </w:t>
      </w:r>
      <w:r w:rsidRPr="00C941D0">
        <w:rPr>
          <w:rFonts w:ascii="Calibri" w:hAnsi="Calibri" w:cs="Calibri"/>
          <w:b/>
        </w:rPr>
        <w:t>Polygon</w:t>
      </w:r>
      <w:r w:rsidR="001B43E6">
        <w:rPr>
          <w:rFonts w:ascii="Calibri" w:hAnsi="Calibri" w:cs="Calibri"/>
        </w:rPr>
        <w:t>.</w:t>
      </w:r>
      <w:r w:rsidRPr="00456206">
        <w:rPr>
          <w:rFonts w:ascii="Calibri" w:hAnsi="Calibri" w:cs="Calibri"/>
        </w:rPr>
        <w:t xml:space="preserve"> Create a new cell outline in the first frame of the TLM by clicking along the cell membrane</w:t>
      </w:r>
      <w:r w:rsidR="001B43E6">
        <w:rPr>
          <w:rFonts w:ascii="Calibri" w:hAnsi="Calibri" w:cs="Calibri"/>
        </w:rPr>
        <w:t>.</w:t>
      </w:r>
      <w:r w:rsidRPr="00456206">
        <w:rPr>
          <w:rFonts w:ascii="Calibri" w:hAnsi="Calibri" w:cs="Calibri"/>
        </w:rPr>
        <w:t xml:space="preserve"> Then</w:t>
      </w:r>
      <w:r w:rsidR="001B43E6">
        <w:rPr>
          <w:rFonts w:ascii="Calibri" w:hAnsi="Calibri" w:cs="Calibri"/>
        </w:rPr>
        <w:t>,</w:t>
      </w:r>
      <w:r w:rsidRPr="00456206">
        <w:rPr>
          <w:rFonts w:ascii="Calibri" w:hAnsi="Calibri" w:cs="Calibri"/>
        </w:rPr>
        <w:t xml:space="preserve"> go to the last frame of the TLM and do the same for the selected cell</w:t>
      </w:r>
      <w:r w:rsidR="001B43E6">
        <w:rPr>
          <w:rFonts w:ascii="Calibri" w:hAnsi="Calibri" w:cs="Calibri"/>
        </w:rPr>
        <w:t>.</w:t>
      </w:r>
      <w:r w:rsidRPr="00456206">
        <w:rPr>
          <w:rFonts w:ascii="Calibri" w:hAnsi="Calibri" w:cs="Calibri"/>
        </w:rPr>
        <w:t xml:space="preserve"> By running the movie in time, </w:t>
      </w:r>
      <w:r w:rsidR="001B43E6">
        <w:rPr>
          <w:rFonts w:ascii="Calibri" w:hAnsi="Calibri" w:cs="Calibri"/>
        </w:rPr>
        <w:t xml:space="preserve">the </w:t>
      </w:r>
      <w:r w:rsidRPr="00456206">
        <w:rPr>
          <w:rFonts w:ascii="Calibri" w:hAnsi="Calibri" w:cs="Calibri"/>
        </w:rPr>
        <w:t>cell outlines will be interpolated</w:t>
      </w:r>
      <w:r w:rsidR="001B43E6">
        <w:rPr>
          <w:rFonts w:ascii="Calibri" w:hAnsi="Calibri" w:cs="Calibri"/>
        </w:rPr>
        <w:t>.</w:t>
      </w:r>
      <w:r w:rsidRPr="00456206">
        <w:rPr>
          <w:rFonts w:ascii="Calibri" w:hAnsi="Calibri" w:cs="Calibri"/>
        </w:rPr>
        <w:t xml:space="preserve"> Correct with the </w:t>
      </w:r>
      <w:r w:rsidRPr="00C941D0">
        <w:rPr>
          <w:rFonts w:ascii="Calibri" w:hAnsi="Calibri" w:cs="Calibri"/>
          <w:b/>
        </w:rPr>
        <w:t>Brush</w:t>
      </w:r>
      <w:r w:rsidRPr="00456206">
        <w:rPr>
          <w:rFonts w:ascii="Calibri" w:hAnsi="Calibri" w:cs="Calibri"/>
        </w:rPr>
        <w:t xml:space="preserve"> tool if necessary</w:t>
      </w:r>
      <w:r w:rsidR="001B43E6">
        <w:rPr>
          <w:rFonts w:ascii="Calibri" w:hAnsi="Calibri" w:cs="Calibri"/>
        </w:rPr>
        <w:t>.</w:t>
      </w:r>
      <w:r w:rsidRPr="00456206">
        <w:rPr>
          <w:rFonts w:ascii="Calibri" w:hAnsi="Calibri" w:cs="Calibri"/>
        </w:rPr>
        <w:t xml:space="preserve"> Once finished, press </w:t>
      </w:r>
      <w:r w:rsidR="001B43E6">
        <w:rPr>
          <w:rFonts w:ascii="Calibri" w:hAnsi="Calibri" w:cs="Calibri"/>
        </w:rPr>
        <w:t xml:space="preserve">the </w:t>
      </w:r>
      <w:r w:rsidRPr="00C941D0">
        <w:rPr>
          <w:rFonts w:ascii="Calibri" w:hAnsi="Calibri" w:cs="Calibri"/>
          <w:b/>
        </w:rPr>
        <w:t>+Add</w:t>
      </w:r>
      <w:r w:rsidRPr="00456206">
        <w:rPr>
          <w:rFonts w:ascii="Calibri" w:hAnsi="Calibri" w:cs="Calibri"/>
        </w:rPr>
        <w:t xml:space="preserve"> button and rename the cell outline by pressing </w:t>
      </w:r>
      <w:r w:rsidR="001B43E6">
        <w:rPr>
          <w:rFonts w:ascii="Calibri" w:hAnsi="Calibri" w:cs="Calibri"/>
        </w:rPr>
        <w:t xml:space="preserve">the </w:t>
      </w:r>
      <w:r w:rsidRPr="00C941D0">
        <w:rPr>
          <w:rFonts w:ascii="Calibri" w:hAnsi="Calibri" w:cs="Calibri"/>
          <w:b/>
        </w:rPr>
        <w:t>Rename</w:t>
      </w:r>
      <w:r w:rsidRPr="00456206">
        <w:rPr>
          <w:rFonts w:ascii="Calibri" w:hAnsi="Calibri" w:cs="Calibri"/>
        </w:rPr>
        <w:t xml:space="preserve"> button. The more points/clicks to create a new cell outline, the better interpolation works.</w:t>
      </w:r>
    </w:p>
    <w:p w14:paraId="5EB202C9" w14:textId="77777777" w:rsidR="00A75D03" w:rsidRPr="00456206" w:rsidRDefault="00A75D03" w:rsidP="00BA0D8F">
      <w:pPr>
        <w:pStyle w:val="ListParagraph"/>
        <w:ind w:left="0"/>
        <w:jc w:val="both"/>
        <w:rPr>
          <w:rFonts w:ascii="Calibri" w:hAnsi="Calibri" w:cs="Calibri"/>
        </w:rPr>
      </w:pPr>
    </w:p>
    <w:p w14:paraId="59024657" w14:textId="1485FFBB" w:rsidR="006C2B29" w:rsidRPr="00456206" w:rsidRDefault="006C2B29" w:rsidP="00BA0D8F">
      <w:pPr>
        <w:pStyle w:val="ListParagraph"/>
        <w:ind w:left="0"/>
        <w:jc w:val="both"/>
        <w:rPr>
          <w:rFonts w:ascii="Calibri" w:hAnsi="Calibri" w:cs="Calibri"/>
        </w:rPr>
      </w:pPr>
      <w:r w:rsidRPr="00456206">
        <w:rPr>
          <w:rFonts w:ascii="Calibri" w:hAnsi="Calibri" w:cs="Calibri"/>
        </w:rPr>
        <w:t>Besides epithelial rotation, TLMs are sometimes affected by unwanted movement. Therefore, it is recommended to correct for such tissue drift in these TLMs. By doing so</w:t>
      </w:r>
      <w:r w:rsidR="006F7D8A">
        <w:rPr>
          <w:rFonts w:ascii="Calibri" w:hAnsi="Calibri" w:cs="Calibri"/>
        </w:rPr>
        <w:t>,</w:t>
      </w:r>
      <w:r w:rsidRPr="00456206">
        <w:rPr>
          <w:rFonts w:ascii="Calibri" w:hAnsi="Calibri" w:cs="Calibri"/>
        </w:rPr>
        <w:t xml:space="preserve"> TLMs are also </w:t>
      </w:r>
      <w:r w:rsidRPr="00456206">
        <w:rPr>
          <w:rFonts w:ascii="Calibri" w:hAnsi="Calibri" w:cs="Calibri"/>
        </w:rPr>
        <w:lastRenderedPageBreak/>
        <w:t>corrected for the epithelial rotation of egg chambers</w:t>
      </w:r>
      <w:r w:rsidR="006F7D8A">
        <w:rPr>
          <w:rFonts w:ascii="Calibri" w:hAnsi="Calibri" w:cs="Calibri"/>
        </w:rPr>
        <w:t>,</w:t>
      </w:r>
      <w:r w:rsidRPr="00456206">
        <w:rPr>
          <w:rFonts w:ascii="Calibri" w:hAnsi="Calibri" w:cs="Calibri"/>
        </w:rPr>
        <w:t xml:space="preserve"> and cell membranes become rigid. This makes the manual analysis of actomyosin signals easier. However, such an approach does not allow </w:t>
      </w:r>
      <w:r w:rsidR="006F7D8A">
        <w:rPr>
          <w:rFonts w:ascii="Calibri" w:hAnsi="Calibri" w:cs="Calibri"/>
        </w:rPr>
        <w:t>scientists</w:t>
      </w:r>
      <w:r w:rsidRPr="00456206">
        <w:rPr>
          <w:rFonts w:ascii="Calibri" w:hAnsi="Calibri" w:cs="Calibri"/>
        </w:rPr>
        <w:t xml:space="preserve"> to distinguish whether the observed actomyosin signals move or are static relative to </w:t>
      </w:r>
      <w:r w:rsidR="006F7D8A">
        <w:rPr>
          <w:rFonts w:ascii="Calibri" w:hAnsi="Calibri" w:cs="Calibri"/>
        </w:rPr>
        <w:t xml:space="preserve">the </w:t>
      </w:r>
      <w:r w:rsidRPr="00456206">
        <w:rPr>
          <w:rFonts w:ascii="Calibri" w:hAnsi="Calibri" w:cs="Calibri"/>
        </w:rPr>
        <w:t xml:space="preserve">cell membrane. If a distinction between static and active movements of actomyosin signals </w:t>
      </w:r>
      <w:r w:rsidR="00E021E8">
        <w:rPr>
          <w:rFonts w:ascii="Calibri" w:hAnsi="Calibri" w:cs="Calibri"/>
        </w:rPr>
        <w:t>is</w:t>
      </w:r>
      <w:r w:rsidRPr="00456206">
        <w:rPr>
          <w:rFonts w:ascii="Calibri" w:hAnsi="Calibri" w:cs="Calibri"/>
        </w:rPr>
        <w:t xml:space="preserve"> the goal of such an analysis, no tissue drift correction should be applied. We found that the majority of actomyosin signals actively move relative to the cell membrane and only a minor portion of them appear static. </w:t>
      </w:r>
    </w:p>
    <w:p w14:paraId="008868CC" w14:textId="77777777" w:rsidR="009D450B" w:rsidRPr="00456206" w:rsidRDefault="009D450B" w:rsidP="00BA0D8F">
      <w:pPr>
        <w:jc w:val="both"/>
        <w:rPr>
          <w:rFonts w:ascii="Calibri" w:hAnsi="Calibri" w:cs="Calibri"/>
        </w:rPr>
      </w:pPr>
    </w:p>
    <w:p w14:paraId="3C392DCC" w14:textId="2A8B3DE0" w:rsidR="00F40C29" w:rsidRPr="00456206" w:rsidRDefault="00B63F6C" w:rsidP="00BA0D8F">
      <w:pPr>
        <w:pStyle w:val="ListParagraph"/>
        <w:ind w:left="0"/>
        <w:jc w:val="both"/>
        <w:rPr>
          <w:rFonts w:ascii="Calibri" w:hAnsi="Calibri" w:cs="Calibri"/>
          <w:b/>
        </w:rPr>
      </w:pPr>
      <w:r w:rsidRPr="00456206">
        <w:rPr>
          <w:rFonts w:ascii="Calibri" w:hAnsi="Calibri" w:cs="Calibri"/>
          <w:b/>
        </w:rPr>
        <w:t>Critical st</w:t>
      </w:r>
      <w:r w:rsidR="000D31FC" w:rsidRPr="00456206">
        <w:rPr>
          <w:rFonts w:ascii="Calibri" w:hAnsi="Calibri" w:cs="Calibri"/>
          <w:b/>
        </w:rPr>
        <w:t xml:space="preserve">eps and troubleshooting for </w:t>
      </w:r>
      <w:r w:rsidR="00DB1EDF">
        <w:rPr>
          <w:rFonts w:ascii="Calibri" w:hAnsi="Calibri" w:cs="Calibri"/>
          <w:b/>
        </w:rPr>
        <w:t xml:space="preserve">the </w:t>
      </w:r>
      <w:r w:rsidR="002F2E99" w:rsidRPr="00456206">
        <w:rPr>
          <w:rFonts w:ascii="Calibri" w:hAnsi="Calibri" w:cs="Calibri"/>
          <w:b/>
        </w:rPr>
        <w:t xml:space="preserve">analysis of </w:t>
      </w:r>
      <w:r w:rsidR="008A7E1E" w:rsidRPr="00456206">
        <w:rPr>
          <w:rFonts w:ascii="Calibri" w:hAnsi="Calibri" w:cs="Calibri"/>
          <w:b/>
        </w:rPr>
        <w:t xml:space="preserve">subcellular </w:t>
      </w:r>
      <w:r w:rsidR="00F40C29" w:rsidRPr="00456206">
        <w:rPr>
          <w:rFonts w:ascii="Calibri" w:hAnsi="Calibri" w:cs="Calibri"/>
          <w:b/>
        </w:rPr>
        <w:t xml:space="preserve">actomyosin </w:t>
      </w:r>
      <w:r w:rsidR="000D31FC" w:rsidRPr="00456206">
        <w:rPr>
          <w:rFonts w:ascii="Calibri" w:hAnsi="Calibri" w:cs="Calibri"/>
          <w:b/>
        </w:rPr>
        <w:t>signal</w:t>
      </w:r>
      <w:r w:rsidR="002F2E99" w:rsidRPr="00456206">
        <w:rPr>
          <w:rFonts w:ascii="Calibri" w:hAnsi="Calibri" w:cs="Calibri"/>
          <w:b/>
        </w:rPr>
        <w:t>s</w:t>
      </w:r>
    </w:p>
    <w:p w14:paraId="557A96DF" w14:textId="17E6D77D" w:rsidR="00523127" w:rsidRPr="00456206" w:rsidRDefault="00523127" w:rsidP="00BA0D8F">
      <w:pPr>
        <w:jc w:val="both"/>
        <w:rPr>
          <w:rFonts w:ascii="Calibri" w:hAnsi="Calibri" w:cs="Calibri"/>
        </w:rPr>
      </w:pPr>
      <w:r w:rsidRPr="00456206">
        <w:rPr>
          <w:rFonts w:ascii="Calibri" w:hAnsi="Calibri" w:cs="Calibri"/>
        </w:rPr>
        <w:t>If the statistics generated contain outliers, ensure that any extremely low or high values with respect to the whole data set are truly reflecting the behavior in the cell and are not art</w:t>
      </w:r>
      <w:r w:rsidR="00E021E8">
        <w:rPr>
          <w:rFonts w:ascii="Calibri" w:hAnsi="Calibri" w:cs="Calibri"/>
        </w:rPr>
        <w:t>i</w:t>
      </w:r>
      <w:r w:rsidRPr="00456206">
        <w:rPr>
          <w:rFonts w:ascii="Calibri" w:hAnsi="Calibri" w:cs="Calibri"/>
        </w:rPr>
        <w:t>facts. This can be done by identifying the cell containing the outliers and checking for cell</w:t>
      </w:r>
      <w:r w:rsidR="00416BB6">
        <w:rPr>
          <w:rFonts w:ascii="Calibri" w:hAnsi="Calibri" w:cs="Calibri"/>
        </w:rPr>
        <w:t xml:space="preserve"> </w:t>
      </w:r>
      <w:r w:rsidRPr="00456206">
        <w:rPr>
          <w:rFonts w:ascii="Calibri" w:hAnsi="Calibri" w:cs="Calibri"/>
        </w:rPr>
        <w:t>outline quality at the time when the low/high value was measured. Often</w:t>
      </w:r>
      <w:r w:rsidR="00416BB6">
        <w:rPr>
          <w:rFonts w:ascii="Calibri" w:hAnsi="Calibri" w:cs="Calibri"/>
        </w:rPr>
        <w:t>,</w:t>
      </w:r>
      <w:r w:rsidRPr="00456206">
        <w:rPr>
          <w:rFonts w:ascii="Calibri" w:hAnsi="Calibri" w:cs="Calibri"/>
        </w:rPr>
        <w:t xml:space="preserve"> such extreme values result from defective cell outlines that incorrectly measure part of </w:t>
      </w:r>
      <w:r w:rsidR="00416BB6">
        <w:rPr>
          <w:rFonts w:ascii="Calibri" w:hAnsi="Calibri" w:cs="Calibri"/>
        </w:rPr>
        <w:t>an</w:t>
      </w:r>
      <w:r w:rsidRPr="00456206">
        <w:rPr>
          <w:rFonts w:ascii="Calibri" w:hAnsi="Calibri" w:cs="Calibri"/>
        </w:rPr>
        <w:t xml:space="preserve">other cell. This may be particularly apparent when large blobs interfere with the cell outline of a neighboring cell. In such a case, it is crucial to correct </w:t>
      </w:r>
      <w:r w:rsidR="00416BB6">
        <w:rPr>
          <w:rFonts w:ascii="Calibri" w:hAnsi="Calibri" w:cs="Calibri"/>
        </w:rPr>
        <w:t xml:space="preserve">the </w:t>
      </w:r>
      <w:r w:rsidRPr="00456206">
        <w:rPr>
          <w:rFonts w:ascii="Calibri" w:hAnsi="Calibri" w:cs="Calibri"/>
        </w:rPr>
        <w:t>cell outlines and repeat the measurement.</w:t>
      </w:r>
    </w:p>
    <w:p w14:paraId="2E28B4E4" w14:textId="77777777" w:rsidR="005F7C78" w:rsidRPr="00456206" w:rsidRDefault="005F7C78" w:rsidP="00BA0D8F">
      <w:pPr>
        <w:pStyle w:val="ListParagraph"/>
        <w:ind w:left="0"/>
        <w:jc w:val="both"/>
        <w:rPr>
          <w:rFonts w:ascii="Calibri" w:hAnsi="Calibri" w:cs="Calibri"/>
        </w:rPr>
      </w:pPr>
    </w:p>
    <w:p w14:paraId="14180480" w14:textId="75B0993D" w:rsidR="00323393" w:rsidRPr="00456206" w:rsidRDefault="00B651E4" w:rsidP="00BA0D8F">
      <w:pPr>
        <w:pStyle w:val="ListParagraph"/>
        <w:ind w:left="0"/>
        <w:jc w:val="both"/>
        <w:rPr>
          <w:rFonts w:ascii="Calibri" w:hAnsi="Calibri" w:cs="Calibri"/>
        </w:rPr>
      </w:pPr>
      <w:r w:rsidRPr="00456206">
        <w:rPr>
          <w:rFonts w:ascii="Calibri" w:hAnsi="Calibri" w:cs="Calibri"/>
        </w:rPr>
        <w:t xml:space="preserve">To </w:t>
      </w:r>
      <w:r w:rsidR="007048D8" w:rsidRPr="00456206">
        <w:rPr>
          <w:rFonts w:ascii="Calibri" w:hAnsi="Calibri" w:cs="Calibri"/>
        </w:rPr>
        <w:t>make</w:t>
      </w:r>
      <w:r w:rsidRPr="00456206">
        <w:rPr>
          <w:rFonts w:ascii="Calibri" w:hAnsi="Calibri" w:cs="Calibri"/>
        </w:rPr>
        <w:t xml:space="preserve"> the </w:t>
      </w:r>
      <w:r w:rsidR="00294D61" w:rsidRPr="00456206">
        <w:rPr>
          <w:rFonts w:ascii="Calibri" w:hAnsi="Calibri" w:cs="Calibri"/>
        </w:rPr>
        <w:t>quantification</w:t>
      </w:r>
      <w:r w:rsidR="007048D8" w:rsidRPr="00456206">
        <w:rPr>
          <w:rFonts w:ascii="Calibri" w:hAnsi="Calibri" w:cs="Calibri"/>
        </w:rPr>
        <w:t xml:space="preserve"> easier</w:t>
      </w:r>
      <w:r w:rsidR="006875C8" w:rsidRPr="00456206">
        <w:rPr>
          <w:rFonts w:ascii="Calibri" w:hAnsi="Calibri" w:cs="Calibri"/>
        </w:rPr>
        <w:t xml:space="preserve">, analyze </w:t>
      </w:r>
      <w:r w:rsidR="00416BB6">
        <w:rPr>
          <w:rFonts w:ascii="Calibri" w:hAnsi="Calibri" w:cs="Calibri"/>
        </w:rPr>
        <w:t xml:space="preserve">the </w:t>
      </w:r>
      <w:r w:rsidR="006875C8" w:rsidRPr="00456206">
        <w:rPr>
          <w:rFonts w:ascii="Calibri" w:hAnsi="Calibri" w:cs="Calibri"/>
        </w:rPr>
        <w:t xml:space="preserve">signals in one </w:t>
      </w:r>
      <w:proofErr w:type="gramStart"/>
      <w:r w:rsidR="008E115D" w:rsidRPr="00456206">
        <w:rPr>
          <w:rFonts w:ascii="Calibri" w:hAnsi="Calibri" w:cs="Calibri"/>
        </w:rPr>
        <w:t xml:space="preserve">particular </w:t>
      </w:r>
      <w:r w:rsidR="006875C8" w:rsidRPr="00456206">
        <w:rPr>
          <w:rFonts w:ascii="Calibri" w:hAnsi="Calibri" w:cs="Calibri"/>
        </w:rPr>
        <w:t>cell</w:t>
      </w:r>
      <w:proofErr w:type="gramEnd"/>
      <w:r w:rsidR="006875C8" w:rsidRPr="00456206">
        <w:rPr>
          <w:rFonts w:ascii="Calibri" w:hAnsi="Calibri" w:cs="Calibri"/>
        </w:rPr>
        <w:t xml:space="preserve"> </w:t>
      </w:r>
      <w:r w:rsidR="00BE7F67" w:rsidRPr="00456206">
        <w:rPr>
          <w:rFonts w:ascii="Calibri" w:hAnsi="Calibri" w:cs="Calibri"/>
        </w:rPr>
        <w:t>surface</w:t>
      </w:r>
      <w:r w:rsidRPr="00456206">
        <w:rPr>
          <w:rFonts w:ascii="Calibri" w:hAnsi="Calibri" w:cs="Calibri"/>
        </w:rPr>
        <w:t xml:space="preserve"> </w:t>
      </w:r>
      <w:r w:rsidR="006875C8" w:rsidRPr="00456206">
        <w:rPr>
          <w:rFonts w:ascii="Calibri" w:hAnsi="Calibri" w:cs="Calibri"/>
        </w:rPr>
        <w:t xml:space="preserve">and continue one by one until all cells </w:t>
      </w:r>
      <w:r w:rsidR="00416BB6">
        <w:rPr>
          <w:rFonts w:ascii="Calibri" w:hAnsi="Calibri" w:cs="Calibri"/>
        </w:rPr>
        <w:t xml:space="preserve">are analyzed </w:t>
      </w:r>
      <w:r w:rsidR="006875C8" w:rsidRPr="00456206">
        <w:rPr>
          <w:rFonts w:ascii="Calibri" w:hAnsi="Calibri" w:cs="Calibri"/>
        </w:rPr>
        <w:t xml:space="preserve">in </w:t>
      </w:r>
      <w:r w:rsidR="00D94076" w:rsidRPr="00456206">
        <w:rPr>
          <w:rFonts w:ascii="Calibri" w:hAnsi="Calibri" w:cs="Calibri"/>
        </w:rPr>
        <w:t xml:space="preserve">a </w:t>
      </w:r>
      <w:proofErr w:type="spellStart"/>
      <w:r w:rsidR="006875C8" w:rsidRPr="00456206">
        <w:rPr>
          <w:rFonts w:ascii="Calibri" w:hAnsi="Calibri" w:cs="Calibri"/>
        </w:rPr>
        <w:t>submovie</w:t>
      </w:r>
      <w:proofErr w:type="spellEnd"/>
      <w:r w:rsidR="0009255C" w:rsidRPr="00456206">
        <w:rPr>
          <w:rFonts w:ascii="Calibri" w:hAnsi="Calibri" w:cs="Calibri"/>
        </w:rPr>
        <w:t xml:space="preserve">. The results of manual analysis of subcellular actomyosin signals </w:t>
      </w:r>
      <w:r w:rsidR="009A5A1E" w:rsidRPr="00456206">
        <w:rPr>
          <w:rFonts w:ascii="Calibri" w:hAnsi="Calibri" w:cs="Calibri"/>
        </w:rPr>
        <w:t>may not show</w:t>
      </w:r>
      <w:r w:rsidR="0009255C" w:rsidRPr="00456206">
        <w:rPr>
          <w:rFonts w:ascii="Calibri" w:hAnsi="Calibri" w:cs="Calibri"/>
        </w:rPr>
        <w:t xml:space="preserve"> symmetry breaking in </w:t>
      </w:r>
      <w:r w:rsidR="00B02B79" w:rsidRPr="00456206">
        <w:rPr>
          <w:rFonts w:ascii="Calibri" w:hAnsi="Calibri" w:cs="Calibri"/>
        </w:rPr>
        <w:t xml:space="preserve">one cell and </w:t>
      </w:r>
      <w:r w:rsidR="0009255C" w:rsidRPr="00456206">
        <w:rPr>
          <w:rFonts w:ascii="Calibri" w:hAnsi="Calibri" w:cs="Calibri"/>
        </w:rPr>
        <w:t xml:space="preserve">one </w:t>
      </w:r>
      <w:proofErr w:type="gramStart"/>
      <w:r w:rsidR="0009255C" w:rsidRPr="00456206">
        <w:rPr>
          <w:rFonts w:ascii="Calibri" w:hAnsi="Calibri" w:cs="Calibri"/>
        </w:rPr>
        <w:t>particular egg</w:t>
      </w:r>
      <w:proofErr w:type="gramEnd"/>
      <w:r w:rsidR="0009255C" w:rsidRPr="00456206">
        <w:rPr>
          <w:rFonts w:ascii="Calibri" w:hAnsi="Calibri" w:cs="Calibri"/>
        </w:rPr>
        <w:t xml:space="preserve"> chamber. We experienced that the </w:t>
      </w:r>
      <w:r w:rsidR="00B654DE" w:rsidRPr="00456206">
        <w:rPr>
          <w:rFonts w:ascii="Calibri" w:hAnsi="Calibri" w:cs="Calibri"/>
        </w:rPr>
        <w:t xml:space="preserve">actomyosin </w:t>
      </w:r>
      <w:r w:rsidR="00176843" w:rsidRPr="00456206">
        <w:rPr>
          <w:rFonts w:ascii="Calibri" w:hAnsi="Calibri" w:cs="Calibri"/>
        </w:rPr>
        <w:t xml:space="preserve">does not clearly break symmetry </w:t>
      </w:r>
      <w:r w:rsidR="0059418F" w:rsidRPr="00456206">
        <w:rPr>
          <w:rFonts w:ascii="Calibri" w:hAnsi="Calibri" w:cs="Calibri"/>
        </w:rPr>
        <w:t>relative to the tissue movement</w:t>
      </w:r>
      <w:r w:rsidR="0009255C" w:rsidRPr="00456206">
        <w:rPr>
          <w:rFonts w:ascii="Calibri" w:hAnsi="Calibri" w:cs="Calibri"/>
        </w:rPr>
        <w:t xml:space="preserve"> in </w:t>
      </w:r>
      <w:r w:rsidR="00D1345D" w:rsidRPr="00456206">
        <w:rPr>
          <w:rFonts w:ascii="Calibri" w:hAnsi="Calibri" w:cs="Calibri"/>
        </w:rPr>
        <w:t>&lt;</w:t>
      </w:r>
      <w:r w:rsidR="0009255C" w:rsidRPr="00456206">
        <w:rPr>
          <w:rFonts w:ascii="Calibri" w:hAnsi="Calibri" w:cs="Calibri"/>
        </w:rPr>
        <w:t xml:space="preserve">10% of </w:t>
      </w:r>
      <w:r w:rsidR="00416BB6">
        <w:rPr>
          <w:rFonts w:ascii="Calibri" w:hAnsi="Calibri" w:cs="Calibri"/>
        </w:rPr>
        <w:t xml:space="preserve">the </w:t>
      </w:r>
      <w:r w:rsidR="0009255C" w:rsidRPr="00456206">
        <w:rPr>
          <w:rFonts w:ascii="Calibri" w:hAnsi="Calibri" w:cs="Calibri"/>
        </w:rPr>
        <w:t xml:space="preserve">rotating egg chambers </w:t>
      </w:r>
      <w:r w:rsidR="00335A6D" w:rsidRPr="00456206">
        <w:rPr>
          <w:rFonts w:ascii="Calibri" w:hAnsi="Calibri" w:cs="Calibri"/>
        </w:rPr>
        <w:t>(</w:t>
      </w:r>
      <w:r w:rsidR="0009255C" w:rsidRPr="00456206">
        <w:rPr>
          <w:rFonts w:ascii="Calibri" w:hAnsi="Calibri" w:cs="Calibri"/>
        </w:rPr>
        <w:t>stage</w:t>
      </w:r>
      <w:r w:rsidR="00335A6D" w:rsidRPr="00456206">
        <w:rPr>
          <w:rFonts w:ascii="Calibri" w:hAnsi="Calibri" w:cs="Calibri"/>
        </w:rPr>
        <w:t>s</w:t>
      </w:r>
      <w:r w:rsidR="0009255C" w:rsidRPr="00456206">
        <w:rPr>
          <w:rFonts w:ascii="Calibri" w:hAnsi="Calibri" w:cs="Calibri"/>
        </w:rPr>
        <w:t xml:space="preserve"> 6</w:t>
      </w:r>
      <w:r w:rsidR="00416BB6">
        <w:rPr>
          <w:rFonts w:ascii="Calibri" w:hAnsi="Calibri" w:cs="Calibri"/>
        </w:rPr>
        <w:t>–</w:t>
      </w:r>
      <w:r w:rsidR="0009255C" w:rsidRPr="00456206">
        <w:rPr>
          <w:rFonts w:ascii="Calibri" w:hAnsi="Calibri" w:cs="Calibri"/>
        </w:rPr>
        <w:t>8</w:t>
      </w:r>
      <w:r w:rsidR="00335A6D" w:rsidRPr="00456206">
        <w:rPr>
          <w:rFonts w:ascii="Calibri" w:hAnsi="Calibri" w:cs="Calibri"/>
        </w:rPr>
        <w:t>)</w:t>
      </w:r>
      <w:r w:rsidR="00DF6851" w:rsidRPr="00456206">
        <w:rPr>
          <w:rFonts w:ascii="Calibri" w:hAnsi="Calibri" w:cs="Calibri"/>
        </w:rPr>
        <w:t>. This percentage is increased around stage 4</w:t>
      </w:r>
      <w:r w:rsidR="00A52856" w:rsidRPr="00456206">
        <w:rPr>
          <w:rFonts w:ascii="Calibri" w:hAnsi="Calibri" w:cs="Calibri"/>
          <w:noProof/>
          <w:vertAlign w:val="superscript"/>
        </w:rPr>
        <w:t>12</w:t>
      </w:r>
      <w:r w:rsidR="00E7391B" w:rsidRPr="00456206">
        <w:rPr>
          <w:rFonts w:ascii="Calibri" w:hAnsi="Calibri" w:cs="Calibri"/>
        </w:rPr>
        <w:t>.</w:t>
      </w:r>
      <w:r w:rsidR="00E46921" w:rsidRPr="00456206">
        <w:rPr>
          <w:rFonts w:ascii="Calibri" w:hAnsi="Calibri" w:cs="Calibri"/>
        </w:rPr>
        <w:t xml:space="preserve"> </w:t>
      </w:r>
      <w:r w:rsidR="000539E1" w:rsidRPr="00456206">
        <w:rPr>
          <w:rFonts w:ascii="Calibri" w:hAnsi="Calibri" w:cs="Calibri"/>
        </w:rPr>
        <w:t>We also found that t</w:t>
      </w:r>
      <w:r w:rsidR="000B0335" w:rsidRPr="00456206">
        <w:rPr>
          <w:rFonts w:ascii="Calibri" w:hAnsi="Calibri" w:cs="Calibri"/>
        </w:rPr>
        <w:t xml:space="preserve">here is no difference whether 5 min or 10 min are analyzed </w:t>
      </w:r>
      <w:r w:rsidR="007F7EB8" w:rsidRPr="00456206">
        <w:rPr>
          <w:rFonts w:ascii="Calibri" w:hAnsi="Calibri" w:cs="Calibri"/>
        </w:rPr>
        <w:t>in the i</w:t>
      </w:r>
      <w:r w:rsidR="000B0335" w:rsidRPr="00456206">
        <w:rPr>
          <w:rFonts w:ascii="Calibri" w:hAnsi="Calibri" w:cs="Calibri"/>
        </w:rPr>
        <w:t xml:space="preserve">dentification of the preferred direction of </w:t>
      </w:r>
      <w:r w:rsidR="00877A8E" w:rsidRPr="00456206">
        <w:rPr>
          <w:rFonts w:ascii="Calibri" w:hAnsi="Calibri" w:cs="Calibri"/>
        </w:rPr>
        <w:t>actomyosin</w:t>
      </w:r>
      <w:r w:rsidR="000B0335" w:rsidRPr="00456206">
        <w:rPr>
          <w:rFonts w:ascii="Calibri" w:hAnsi="Calibri" w:cs="Calibri"/>
        </w:rPr>
        <w:t xml:space="preserve"> signal movement</w:t>
      </w:r>
      <w:r w:rsidR="007F7EB8" w:rsidRPr="00456206">
        <w:rPr>
          <w:rFonts w:ascii="Calibri" w:hAnsi="Calibri" w:cs="Calibri"/>
        </w:rPr>
        <w:t xml:space="preserve"> in an egg chamber</w:t>
      </w:r>
      <w:r w:rsidR="00A52856" w:rsidRPr="00456206">
        <w:rPr>
          <w:rFonts w:ascii="Calibri" w:hAnsi="Calibri" w:cs="Calibri"/>
          <w:noProof/>
          <w:vertAlign w:val="superscript"/>
        </w:rPr>
        <w:t>12</w:t>
      </w:r>
      <w:r w:rsidR="000B0335" w:rsidRPr="00456206">
        <w:rPr>
          <w:rFonts w:ascii="Calibri" w:hAnsi="Calibri" w:cs="Calibri"/>
        </w:rPr>
        <w:t xml:space="preserve">. </w:t>
      </w:r>
    </w:p>
    <w:p w14:paraId="65671DD9" w14:textId="77777777" w:rsidR="008E5F72" w:rsidRPr="00456206" w:rsidRDefault="008E5F72" w:rsidP="00BA0D8F">
      <w:pPr>
        <w:jc w:val="both"/>
        <w:rPr>
          <w:rFonts w:ascii="Calibri" w:hAnsi="Calibri" w:cs="Calibri"/>
        </w:rPr>
      </w:pPr>
    </w:p>
    <w:p w14:paraId="4D4B1C20" w14:textId="12F3A882" w:rsidR="0032115D" w:rsidRPr="00456206" w:rsidRDefault="008E5F72" w:rsidP="00BA0D8F">
      <w:pPr>
        <w:pStyle w:val="ListParagraph"/>
        <w:ind w:left="0"/>
        <w:jc w:val="both"/>
        <w:rPr>
          <w:rFonts w:ascii="Calibri" w:hAnsi="Calibri" w:cs="Calibri"/>
          <w:b/>
        </w:rPr>
      </w:pPr>
      <w:r w:rsidRPr="00456206">
        <w:rPr>
          <w:rFonts w:ascii="Calibri" w:hAnsi="Calibri" w:cs="Calibri"/>
          <w:b/>
        </w:rPr>
        <w:t xml:space="preserve">Critical steps and troubleshooting for </w:t>
      </w:r>
      <w:r w:rsidR="00DB1EDF">
        <w:rPr>
          <w:rFonts w:ascii="Calibri" w:hAnsi="Calibri" w:cs="Calibri"/>
          <w:b/>
        </w:rPr>
        <w:t xml:space="preserve">the </w:t>
      </w:r>
      <w:r w:rsidR="006B7417" w:rsidRPr="00456206">
        <w:rPr>
          <w:rFonts w:ascii="Calibri" w:hAnsi="Calibri" w:cs="Calibri"/>
          <w:b/>
        </w:rPr>
        <w:t xml:space="preserve">selective </w:t>
      </w:r>
      <w:r w:rsidR="00C745F5" w:rsidRPr="00456206">
        <w:rPr>
          <w:rFonts w:ascii="Calibri" w:hAnsi="Calibri" w:cs="Calibri"/>
          <w:b/>
        </w:rPr>
        <w:t>extraction</w:t>
      </w:r>
      <w:r w:rsidR="0032115D" w:rsidRPr="00456206">
        <w:rPr>
          <w:rFonts w:ascii="Calibri" w:hAnsi="Calibri" w:cs="Calibri"/>
          <w:b/>
        </w:rPr>
        <w:t xml:space="preserve"> </w:t>
      </w:r>
      <w:r w:rsidR="00C745F5" w:rsidRPr="00456206">
        <w:rPr>
          <w:rFonts w:ascii="Calibri" w:hAnsi="Calibri" w:cs="Calibri"/>
          <w:b/>
        </w:rPr>
        <w:t>of actomyosin signals from</w:t>
      </w:r>
      <w:r w:rsidR="0032115D" w:rsidRPr="00456206">
        <w:rPr>
          <w:rFonts w:ascii="Calibri" w:hAnsi="Calibri" w:cs="Calibri"/>
          <w:b/>
        </w:rPr>
        <w:t xml:space="preserve"> curved tissues</w:t>
      </w:r>
    </w:p>
    <w:p w14:paraId="70704F4B" w14:textId="591C5576" w:rsidR="000539E1" w:rsidRPr="00456206" w:rsidRDefault="00367367" w:rsidP="00BA0D8F">
      <w:pPr>
        <w:pStyle w:val="ListParagraph"/>
        <w:ind w:left="0"/>
        <w:jc w:val="both"/>
        <w:rPr>
          <w:rFonts w:ascii="Calibri" w:hAnsi="Calibri" w:cs="Calibri"/>
        </w:rPr>
      </w:pPr>
      <w:r w:rsidRPr="00456206">
        <w:rPr>
          <w:rFonts w:ascii="Calibri" w:hAnsi="Calibri" w:cs="Calibri"/>
        </w:rPr>
        <w:t>T</w:t>
      </w:r>
      <w:r w:rsidR="00AA37C6" w:rsidRPr="00456206">
        <w:rPr>
          <w:rFonts w:ascii="Calibri" w:hAnsi="Calibri" w:cs="Calibri"/>
        </w:rPr>
        <w:t>he wrong size</w:t>
      </w:r>
      <w:r w:rsidR="00B81CC5" w:rsidRPr="00456206">
        <w:rPr>
          <w:rFonts w:ascii="Calibri" w:hAnsi="Calibri" w:cs="Calibri"/>
        </w:rPr>
        <w:t xml:space="preserve"> of blobs</w:t>
      </w:r>
      <w:r w:rsidR="002D111F" w:rsidRPr="00456206">
        <w:rPr>
          <w:rFonts w:ascii="Calibri" w:hAnsi="Calibri" w:cs="Calibri"/>
        </w:rPr>
        <w:t xml:space="preserve"> (identified signals)</w:t>
      </w:r>
      <w:r w:rsidR="00AA37C6" w:rsidRPr="00456206">
        <w:rPr>
          <w:rFonts w:ascii="Calibri" w:hAnsi="Calibri" w:cs="Calibri"/>
        </w:rPr>
        <w:t xml:space="preserve"> </w:t>
      </w:r>
      <w:r w:rsidRPr="00456206">
        <w:rPr>
          <w:rFonts w:ascii="Calibri" w:hAnsi="Calibri" w:cs="Calibri"/>
        </w:rPr>
        <w:t xml:space="preserve">will result in no blobs </w:t>
      </w:r>
      <w:r w:rsidR="00AA37C6" w:rsidRPr="00456206">
        <w:rPr>
          <w:rFonts w:ascii="Calibri" w:hAnsi="Calibri" w:cs="Calibri"/>
        </w:rPr>
        <w:t>and the program will freeze</w:t>
      </w:r>
      <w:r w:rsidR="00024DE0" w:rsidRPr="00456206">
        <w:rPr>
          <w:rFonts w:ascii="Calibri" w:hAnsi="Calibri" w:cs="Calibri"/>
        </w:rPr>
        <w:t xml:space="preserve"> in the next step</w:t>
      </w:r>
      <w:r w:rsidR="00AA37C6" w:rsidRPr="00456206">
        <w:rPr>
          <w:rFonts w:ascii="Calibri" w:hAnsi="Calibri" w:cs="Calibri"/>
        </w:rPr>
        <w:t xml:space="preserve">. In </w:t>
      </w:r>
      <w:r w:rsidR="008D1868" w:rsidRPr="00456206">
        <w:rPr>
          <w:rFonts w:ascii="Calibri" w:hAnsi="Calibri" w:cs="Calibri"/>
        </w:rPr>
        <w:t>this</w:t>
      </w:r>
      <w:r w:rsidR="00AA37C6" w:rsidRPr="00456206">
        <w:rPr>
          <w:rFonts w:ascii="Calibri" w:hAnsi="Calibri" w:cs="Calibri"/>
        </w:rPr>
        <w:t xml:space="preserve"> case, </w:t>
      </w:r>
      <w:r w:rsidR="006D6649" w:rsidRPr="00456206">
        <w:rPr>
          <w:rFonts w:ascii="Calibri" w:hAnsi="Calibri" w:cs="Calibri"/>
        </w:rPr>
        <w:t>force</w:t>
      </w:r>
      <w:r w:rsidR="00273241">
        <w:rPr>
          <w:rFonts w:ascii="Calibri" w:hAnsi="Calibri" w:cs="Calibri"/>
        </w:rPr>
        <w:t>-</w:t>
      </w:r>
      <w:r w:rsidR="006D6649" w:rsidRPr="00456206">
        <w:rPr>
          <w:rFonts w:ascii="Calibri" w:hAnsi="Calibri" w:cs="Calibri"/>
        </w:rPr>
        <w:t>quit</w:t>
      </w:r>
      <w:r w:rsidR="00AA37C6" w:rsidRPr="00456206">
        <w:rPr>
          <w:rFonts w:ascii="Calibri" w:hAnsi="Calibri" w:cs="Calibri"/>
        </w:rPr>
        <w:t xml:space="preserve"> Fiji and newly r</w:t>
      </w:r>
      <w:r w:rsidR="009A4109" w:rsidRPr="00456206">
        <w:rPr>
          <w:rFonts w:ascii="Calibri" w:hAnsi="Calibri" w:cs="Calibri"/>
        </w:rPr>
        <w:t xml:space="preserve">estart the </w:t>
      </w:r>
      <w:r w:rsidR="003362C3">
        <w:rPr>
          <w:rFonts w:ascii="Calibri" w:hAnsi="Calibri" w:cs="Calibri"/>
        </w:rPr>
        <w:t>plugin</w:t>
      </w:r>
      <w:r w:rsidR="008B4EFF" w:rsidRPr="00456206">
        <w:rPr>
          <w:rFonts w:ascii="Calibri" w:hAnsi="Calibri" w:cs="Calibri"/>
        </w:rPr>
        <w:t xml:space="preserve"> </w:t>
      </w:r>
      <w:r w:rsidR="00B77BE4" w:rsidRPr="00C941D0">
        <w:rPr>
          <w:rFonts w:ascii="Calibri" w:hAnsi="Calibri" w:cs="Calibri"/>
          <w:b/>
        </w:rPr>
        <w:t>Ellipsoid Surface Projection</w:t>
      </w:r>
      <w:r w:rsidR="009A4109" w:rsidRPr="00456206">
        <w:rPr>
          <w:rFonts w:ascii="Calibri" w:hAnsi="Calibri" w:cs="Calibri"/>
        </w:rPr>
        <w:t>.</w:t>
      </w:r>
      <w:r w:rsidR="000D7385" w:rsidRPr="00456206">
        <w:rPr>
          <w:rFonts w:ascii="Calibri" w:hAnsi="Calibri" w:cs="Calibri"/>
        </w:rPr>
        <w:t xml:space="preserve"> </w:t>
      </w:r>
      <w:r w:rsidR="000539E1" w:rsidRPr="00456206">
        <w:rPr>
          <w:rFonts w:ascii="Calibri" w:hAnsi="Calibri" w:cs="Calibri"/>
        </w:rPr>
        <w:t xml:space="preserve">Do the same when the program does not react after pressing </w:t>
      </w:r>
      <w:r w:rsidR="00273241" w:rsidRPr="00C941D0">
        <w:rPr>
          <w:rFonts w:ascii="Calibri" w:hAnsi="Calibri" w:cs="Calibri"/>
          <w:b/>
        </w:rPr>
        <w:t>C</w:t>
      </w:r>
      <w:r w:rsidR="000539E1" w:rsidRPr="00C941D0">
        <w:rPr>
          <w:rFonts w:ascii="Calibri" w:hAnsi="Calibri" w:cs="Calibri"/>
          <w:b/>
        </w:rPr>
        <w:t>ompute</w:t>
      </w:r>
      <w:r w:rsidR="000539E1" w:rsidRPr="00456206">
        <w:rPr>
          <w:rFonts w:ascii="Calibri" w:hAnsi="Calibri" w:cs="Calibri"/>
        </w:rPr>
        <w:t>. This is often an indication that unsuitable parameters have been chosen.</w:t>
      </w:r>
    </w:p>
    <w:p w14:paraId="006B29F8" w14:textId="77777777" w:rsidR="00235C0E" w:rsidRPr="00456206" w:rsidRDefault="00235C0E" w:rsidP="00BA0D8F">
      <w:pPr>
        <w:pStyle w:val="ListParagraph"/>
        <w:ind w:left="0"/>
        <w:jc w:val="both"/>
        <w:rPr>
          <w:rFonts w:ascii="Calibri" w:hAnsi="Calibri" w:cs="Calibri"/>
        </w:rPr>
      </w:pPr>
    </w:p>
    <w:p w14:paraId="7336E1F6" w14:textId="4CCD9B23" w:rsidR="00AC3E49" w:rsidRPr="00456206" w:rsidRDefault="00AC3E49" w:rsidP="00BA0D8F">
      <w:pPr>
        <w:pStyle w:val="ListParagraph"/>
        <w:ind w:left="0"/>
        <w:jc w:val="both"/>
        <w:rPr>
          <w:rFonts w:ascii="Calibri" w:hAnsi="Calibri" w:cs="Calibri"/>
        </w:rPr>
      </w:pPr>
      <w:r w:rsidRPr="00456206">
        <w:rPr>
          <w:rFonts w:ascii="Calibri" w:hAnsi="Calibri" w:cs="Calibri"/>
        </w:rPr>
        <w:t xml:space="preserve">If there are too many blobs and/if they are concentrated toward one side of </w:t>
      </w:r>
      <w:r w:rsidR="00273241">
        <w:rPr>
          <w:rFonts w:ascii="Calibri" w:hAnsi="Calibri" w:cs="Calibri"/>
        </w:rPr>
        <w:t xml:space="preserve">the </w:t>
      </w:r>
      <w:r w:rsidRPr="00456206">
        <w:rPr>
          <w:rFonts w:ascii="Calibri" w:hAnsi="Calibri" w:cs="Calibri"/>
        </w:rPr>
        <w:t>analyzed egg chamber, this may impact the designed ellipsoid and not provide the correct fit for the egg chamber. Go back to the blob identification and try to arrange their size in the combination with the x</w:t>
      </w:r>
      <w:r w:rsidR="00273241">
        <w:rPr>
          <w:rFonts w:ascii="Calibri" w:hAnsi="Calibri" w:cs="Calibri"/>
        </w:rPr>
        <w:t>-</w:t>
      </w:r>
      <w:r w:rsidRPr="00456206">
        <w:rPr>
          <w:rFonts w:ascii="Calibri" w:hAnsi="Calibri" w:cs="Calibri"/>
        </w:rPr>
        <w:t>, y</w:t>
      </w:r>
      <w:r w:rsidR="00273241">
        <w:rPr>
          <w:rFonts w:ascii="Calibri" w:hAnsi="Calibri" w:cs="Calibri"/>
        </w:rPr>
        <w:t>-</w:t>
      </w:r>
      <w:r w:rsidRPr="00456206">
        <w:rPr>
          <w:rFonts w:ascii="Calibri" w:hAnsi="Calibri" w:cs="Calibri"/>
        </w:rPr>
        <w:t xml:space="preserve">, </w:t>
      </w:r>
      <w:r w:rsidR="00273241">
        <w:rPr>
          <w:rFonts w:ascii="Calibri" w:hAnsi="Calibri" w:cs="Calibri"/>
        </w:rPr>
        <w:t xml:space="preserve">and </w:t>
      </w:r>
      <w:r w:rsidRPr="00456206">
        <w:rPr>
          <w:rFonts w:ascii="Calibri" w:hAnsi="Calibri" w:cs="Calibri"/>
        </w:rPr>
        <w:t>z</w:t>
      </w:r>
      <w:r w:rsidR="00273241">
        <w:rPr>
          <w:rFonts w:ascii="Calibri" w:hAnsi="Calibri" w:cs="Calibri"/>
        </w:rPr>
        <w:t>-</w:t>
      </w:r>
      <w:r w:rsidRPr="00456206">
        <w:rPr>
          <w:rFonts w:ascii="Calibri" w:hAnsi="Calibri" w:cs="Calibri"/>
        </w:rPr>
        <w:t>axis selection of the egg chamber. A failure to generate a good ellipsoid fit also often occurs when unsuitable cut-off distance settings are used.</w:t>
      </w:r>
    </w:p>
    <w:p w14:paraId="25C78B09" w14:textId="77777777" w:rsidR="00A33319" w:rsidRPr="00456206" w:rsidRDefault="00A33319" w:rsidP="00BA0D8F">
      <w:pPr>
        <w:pStyle w:val="ListParagraph"/>
        <w:ind w:left="0"/>
        <w:jc w:val="both"/>
        <w:rPr>
          <w:rFonts w:ascii="Calibri" w:hAnsi="Calibri" w:cs="Calibri"/>
        </w:rPr>
      </w:pPr>
    </w:p>
    <w:p w14:paraId="57193011" w14:textId="35A80326" w:rsidR="00A82154" w:rsidRPr="00456206" w:rsidRDefault="00A82154" w:rsidP="00BA0D8F">
      <w:pPr>
        <w:pStyle w:val="ListParagraph"/>
        <w:ind w:left="0"/>
        <w:jc w:val="both"/>
        <w:rPr>
          <w:rFonts w:ascii="Calibri" w:hAnsi="Calibri" w:cs="Calibri"/>
        </w:rPr>
      </w:pPr>
      <w:r w:rsidRPr="00456206">
        <w:rPr>
          <w:rFonts w:ascii="Calibri" w:hAnsi="Calibri" w:cs="Calibri"/>
        </w:rPr>
        <w:t>The projections obtained may sometimes look misfocused</w:t>
      </w:r>
      <w:r w:rsidR="007429E8">
        <w:rPr>
          <w:rFonts w:ascii="Calibri" w:hAnsi="Calibri" w:cs="Calibri"/>
        </w:rPr>
        <w:t>,</w:t>
      </w:r>
      <w:r w:rsidRPr="00456206">
        <w:rPr>
          <w:rFonts w:ascii="Calibri" w:hAnsi="Calibri" w:cs="Calibri"/>
        </w:rPr>
        <w:t xml:space="preserve"> or perhaps the obtained z plane </w:t>
      </w:r>
      <w:proofErr w:type="gramStart"/>
      <w:r w:rsidRPr="00456206">
        <w:rPr>
          <w:rFonts w:ascii="Calibri" w:hAnsi="Calibri" w:cs="Calibri"/>
        </w:rPr>
        <w:t>actually moves</w:t>
      </w:r>
      <w:proofErr w:type="gramEnd"/>
      <w:r w:rsidRPr="00456206">
        <w:rPr>
          <w:rFonts w:ascii="Calibri" w:hAnsi="Calibri" w:cs="Calibri"/>
        </w:rPr>
        <w:t xml:space="preserve"> between cell layers near the surface of the egg chamber. This is usually </w:t>
      </w:r>
      <w:r w:rsidR="007429E8">
        <w:rPr>
          <w:rFonts w:ascii="Calibri" w:hAnsi="Calibri" w:cs="Calibri"/>
        </w:rPr>
        <w:t xml:space="preserve">a </w:t>
      </w:r>
      <w:r w:rsidRPr="00456206">
        <w:rPr>
          <w:rFonts w:ascii="Calibri" w:hAnsi="Calibri" w:cs="Calibri"/>
        </w:rPr>
        <w:t>sign of a poorly fitting ellipsoid where one region of the ellipsoid is set too far from the egg chamber. Try to fit the ellipsoid so that it maintains the same distance from the egg chamber circumference.</w:t>
      </w:r>
    </w:p>
    <w:p w14:paraId="14D5F806" w14:textId="77777777" w:rsidR="00891EE9" w:rsidRPr="00456206" w:rsidRDefault="00891EE9" w:rsidP="00BA0D8F">
      <w:pPr>
        <w:pStyle w:val="ListParagraph"/>
        <w:ind w:left="0"/>
        <w:jc w:val="both"/>
        <w:rPr>
          <w:rFonts w:ascii="Calibri" w:hAnsi="Calibri" w:cs="Calibri"/>
        </w:rPr>
      </w:pPr>
    </w:p>
    <w:p w14:paraId="06BFF1EA" w14:textId="1F133CD6" w:rsidR="00F40C29" w:rsidRPr="00456206" w:rsidRDefault="004C1827" w:rsidP="00BA0D8F">
      <w:pPr>
        <w:pStyle w:val="ListParagraph"/>
        <w:ind w:left="0"/>
        <w:jc w:val="both"/>
        <w:rPr>
          <w:rFonts w:ascii="Calibri" w:hAnsi="Calibri" w:cs="Calibri"/>
          <w:b/>
        </w:rPr>
      </w:pPr>
      <w:r w:rsidRPr="00456206">
        <w:rPr>
          <w:rFonts w:ascii="Calibri" w:hAnsi="Calibri" w:cs="Calibri"/>
          <w:b/>
        </w:rPr>
        <w:t>Limitations of the method</w:t>
      </w:r>
      <w:r w:rsidR="00DE0ED9" w:rsidRPr="00456206">
        <w:rPr>
          <w:rFonts w:ascii="Calibri" w:hAnsi="Calibri" w:cs="Calibri"/>
          <w:b/>
        </w:rPr>
        <w:t xml:space="preserve"> and novel approaches</w:t>
      </w:r>
    </w:p>
    <w:p w14:paraId="7B59F4C7" w14:textId="3496467E" w:rsidR="002A6BBE" w:rsidRPr="00456206" w:rsidRDefault="00864BCD" w:rsidP="00BA0D8F">
      <w:pPr>
        <w:jc w:val="both"/>
        <w:rPr>
          <w:rFonts w:ascii="Calibri" w:hAnsi="Calibri" w:cs="Calibri"/>
        </w:rPr>
      </w:pPr>
      <w:r w:rsidRPr="00456206">
        <w:rPr>
          <w:rFonts w:ascii="Calibri" w:hAnsi="Calibri" w:cs="Calibri"/>
        </w:rPr>
        <w:t xml:space="preserve">This </w:t>
      </w:r>
      <w:r w:rsidR="00CB1464" w:rsidRPr="00456206">
        <w:rPr>
          <w:rFonts w:ascii="Calibri" w:hAnsi="Calibri" w:cs="Calibri"/>
        </w:rPr>
        <w:t>free</w:t>
      </w:r>
      <w:r w:rsidR="003E3645" w:rsidRPr="00456206">
        <w:rPr>
          <w:rFonts w:ascii="Calibri" w:hAnsi="Calibri" w:cs="Calibri"/>
        </w:rPr>
        <w:t xml:space="preserve"> culturing of egg chambers </w:t>
      </w:r>
      <w:r w:rsidR="00A05FAA" w:rsidRPr="00456206">
        <w:rPr>
          <w:rFonts w:ascii="Calibri" w:hAnsi="Calibri" w:cs="Calibri"/>
        </w:rPr>
        <w:t>omits the</w:t>
      </w:r>
      <w:r w:rsidR="00CB1464" w:rsidRPr="00456206">
        <w:rPr>
          <w:rFonts w:ascii="Calibri" w:hAnsi="Calibri" w:cs="Calibri"/>
        </w:rPr>
        <w:t xml:space="preserve"> subtle flattening of </w:t>
      </w:r>
      <w:r w:rsidR="002342F1" w:rsidRPr="00456206">
        <w:rPr>
          <w:rFonts w:ascii="Calibri" w:hAnsi="Calibri" w:cs="Calibri"/>
        </w:rPr>
        <w:t xml:space="preserve">an </w:t>
      </w:r>
      <w:r w:rsidR="00CB1464" w:rsidRPr="00456206">
        <w:rPr>
          <w:rFonts w:ascii="Calibri" w:hAnsi="Calibri" w:cs="Calibri"/>
        </w:rPr>
        <w:t>egg chamber’s surface</w:t>
      </w:r>
      <w:r w:rsidR="002E1821" w:rsidRPr="00456206">
        <w:rPr>
          <w:rFonts w:ascii="Calibri" w:hAnsi="Calibri" w:cs="Calibri"/>
        </w:rPr>
        <w:t xml:space="preserve">. </w:t>
      </w:r>
      <w:r w:rsidR="004A4A87" w:rsidRPr="00456206">
        <w:rPr>
          <w:rFonts w:ascii="Calibri" w:hAnsi="Calibri" w:cs="Calibri"/>
        </w:rPr>
        <w:t xml:space="preserve">To this end, this method has its advantages and disadvantages. </w:t>
      </w:r>
      <w:r w:rsidR="00FB79D5" w:rsidRPr="00456206">
        <w:rPr>
          <w:rFonts w:ascii="Calibri" w:hAnsi="Calibri" w:cs="Calibri"/>
        </w:rPr>
        <w:t>When using</w:t>
      </w:r>
      <w:r w:rsidR="004A4A87" w:rsidRPr="00456206">
        <w:rPr>
          <w:rFonts w:ascii="Calibri" w:hAnsi="Calibri" w:cs="Calibri"/>
        </w:rPr>
        <w:t xml:space="preserve"> </w:t>
      </w:r>
      <w:r w:rsidR="002E1821" w:rsidRPr="00456206">
        <w:rPr>
          <w:rFonts w:ascii="Calibri" w:hAnsi="Calibri" w:cs="Calibri"/>
        </w:rPr>
        <w:t>confocal microscopy</w:t>
      </w:r>
      <w:r w:rsidR="00FB79D5" w:rsidRPr="00456206">
        <w:rPr>
          <w:rFonts w:ascii="Calibri" w:hAnsi="Calibri" w:cs="Calibri"/>
        </w:rPr>
        <w:t>,</w:t>
      </w:r>
      <w:r w:rsidR="002E1821" w:rsidRPr="00456206">
        <w:rPr>
          <w:rFonts w:ascii="Calibri" w:hAnsi="Calibri" w:cs="Calibri"/>
        </w:rPr>
        <w:t xml:space="preserve"> </w:t>
      </w:r>
      <w:r w:rsidR="00FB79D5" w:rsidRPr="00456206">
        <w:rPr>
          <w:rFonts w:ascii="Calibri" w:hAnsi="Calibri" w:cs="Calibri"/>
        </w:rPr>
        <w:t xml:space="preserve">it </w:t>
      </w:r>
      <w:r w:rsidR="00B81C4A" w:rsidRPr="00456206">
        <w:rPr>
          <w:rFonts w:ascii="Calibri" w:hAnsi="Calibri" w:cs="Calibri"/>
        </w:rPr>
        <w:t xml:space="preserve">provides </w:t>
      </w:r>
      <w:r w:rsidR="00FB79D5" w:rsidRPr="00456206">
        <w:rPr>
          <w:rFonts w:ascii="Calibri" w:hAnsi="Calibri" w:cs="Calibri"/>
        </w:rPr>
        <w:t xml:space="preserve">users with </w:t>
      </w:r>
      <w:r w:rsidR="00B81C4A" w:rsidRPr="00456206">
        <w:rPr>
          <w:rFonts w:ascii="Calibri" w:hAnsi="Calibri" w:cs="Calibri"/>
        </w:rPr>
        <w:t xml:space="preserve">high-resolution and high-speed imaging that </w:t>
      </w:r>
      <w:r w:rsidR="00AB6F7F" w:rsidRPr="00456206">
        <w:rPr>
          <w:rFonts w:ascii="Calibri" w:hAnsi="Calibri" w:cs="Calibri"/>
        </w:rPr>
        <w:t>reliably uncover</w:t>
      </w:r>
      <w:r w:rsidR="00B81C4A" w:rsidRPr="00456206">
        <w:rPr>
          <w:rFonts w:ascii="Calibri" w:hAnsi="Calibri" w:cs="Calibri"/>
        </w:rPr>
        <w:t xml:space="preserve">s actomyosin behavior in cells </w:t>
      </w:r>
      <w:r w:rsidR="002342F1" w:rsidRPr="00456206">
        <w:rPr>
          <w:rFonts w:ascii="Calibri" w:hAnsi="Calibri" w:cs="Calibri"/>
        </w:rPr>
        <w:t>at</w:t>
      </w:r>
      <w:r w:rsidR="00B81C4A" w:rsidRPr="00456206">
        <w:rPr>
          <w:rFonts w:ascii="Calibri" w:hAnsi="Calibri" w:cs="Calibri"/>
        </w:rPr>
        <w:t xml:space="preserve"> the circumference of egg chambers</w:t>
      </w:r>
      <w:r w:rsidR="00C32DD8" w:rsidRPr="00456206">
        <w:rPr>
          <w:rFonts w:ascii="Calibri" w:hAnsi="Calibri" w:cs="Calibri"/>
        </w:rPr>
        <w:t xml:space="preserve"> for a short period of time</w:t>
      </w:r>
      <w:r w:rsidR="00FD45F2" w:rsidRPr="00456206">
        <w:rPr>
          <w:rFonts w:ascii="Calibri" w:hAnsi="Calibri" w:cs="Calibri"/>
        </w:rPr>
        <w:t xml:space="preserve"> (5</w:t>
      </w:r>
      <w:r w:rsidR="006F1440">
        <w:rPr>
          <w:rFonts w:ascii="Calibri" w:hAnsi="Calibri" w:cs="Calibri"/>
        </w:rPr>
        <w:t>–</w:t>
      </w:r>
      <w:r w:rsidR="00FD45F2" w:rsidRPr="00456206">
        <w:rPr>
          <w:rFonts w:ascii="Calibri" w:hAnsi="Calibri" w:cs="Calibri"/>
        </w:rPr>
        <w:t>10 min).</w:t>
      </w:r>
      <w:r w:rsidR="002E1821" w:rsidRPr="00456206">
        <w:rPr>
          <w:rFonts w:ascii="Calibri" w:hAnsi="Calibri" w:cs="Calibri"/>
        </w:rPr>
        <w:t xml:space="preserve"> However, </w:t>
      </w:r>
      <w:r w:rsidR="00FB79D5" w:rsidRPr="00456206">
        <w:rPr>
          <w:rFonts w:ascii="Calibri" w:hAnsi="Calibri" w:cs="Calibri"/>
        </w:rPr>
        <w:t xml:space="preserve">by doing so, it limits the size of </w:t>
      </w:r>
      <w:r w:rsidR="002E1821" w:rsidRPr="00456206">
        <w:rPr>
          <w:rFonts w:ascii="Calibri" w:hAnsi="Calibri" w:cs="Calibri"/>
        </w:rPr>
        <w:t>a single plane that can be imaged with confocal micro</w:t>
      </w:r>
      <w:r w:rsidR="00616642" w:rsidRPr="00456206">
        <w:rPr>
          <w:rFonts w:ascii="Calibri" w:hAnsi="Calibri" w:cs="Calibri"/>
        </w:rPr>
        <w:t>scopy over time</w:t>
      </w:r>
      <w:r w:rsidR="002E1821" w:rsidRPr="00456206">
        <w:rPr>
          <w:rFonts w:ascii="Calibri" w:hAnsi="Calibri" w:cs="Calibri"/>
        </w:rPr>
        <w:t xml:space="preserve">. In general, it is possible to image up to </w:t>
      </w:r>
      <w:r w:rsidR="00D94076" w:rsidRPr="00456206">
        <w:rPr>
          <w:rFonts w:ascii="Calibri" w:hAnsi="Calibri" w:cs="Calibri"/>
        </w:rPr>
        <w:t>~</w:t>
      </w:r>
      <w:r w:rsidR="002E1821" w:rsidRPr="00456206">
        <w:rPr>
          <w:rFonts w:ascii="Calibri" w:hAnsi="Calibri" w:cs="Calibri"/>
        </w:rPr>
        <w:t xml:space="preserve">15 cells per egg chamber </w:t>
      </w:r>
      <w:r w:rsidR="00D94076" w:rsidRPr="00456206">
        <w:rPr>
          <w:rFonts w:ascii="Calibri" w:hAnsi="Calibri" w:cs="Calibri"/>
        </w:rPr>
        <w:t>at</w:t>
      </w:r>
      <w:r w:rsidR="002E1821" w:rsidRPr="00456206">
        <w:rPr>
          <w:rFonts w:ascii="Calibri" w:hAnsi="Calibri" w:cs="Calibri"/>
        </w:rPr>
        <w:t xml:space="preserve"> stages 6</w:t>
      </w:r>
      <w:r w:rsidR="006F1440">
        <w:rPr>
          <w:rFonts w:ascii="Calibri" w:hAnsi="Calibri" w:cs="Calibri"/>
        </w:rPr>
        <w:t>–</w:t>
      </w:r>
      <w:r w:rsidR="002E1821" w:rsidRPr="00456206">
        <w:rPr>
          <w:rFonts w:ascii="Calibri" w:hAnsi="Calibri" w:cs="Calibri"/>
        </w:rPr>
        <w:t xml:space="preserve">8 but only </w:t>
      </w:r>
      <w:r w:rsidR="006F1440">
        <w:rPr>
          <w:rFonts w:ascii="Calibri" w:hAnsi="Calibri" w:cs="Calibri"/>
        </w:rPr>
        <w:t>about two</w:t>
      </w:r>
      <w:r w:rsidR="002E1821" w:rsidRPr="00456206">
        <w:rPr>
          <w:rFonts w:ascii="Calibri" w:hAnsi="Calibri" w:cs="Calibri"/>
        </w:rPr>
        <w:t xml:space="preserve"> cells in egg chambers </w:t>
      </w:r>
      <w:r w:rsidR="00D94076" w:rsidRPr="00456206">
        <w:rPr>
          <w:rFonts w:ascii="Calibri" w:hAnsi="Calibri" w:cs="Calibri"/>
        </w:rPr>
        <w:t xml:space="preserve">at </w:t>
      </w:r>
      <w:r w:rsidR="002E1821" w:rsidRPr="00456206">
        <w:rPr>
          <w:rFonts w:ascii="Calibri" w:hAnsi="Calibri" w:cs="Calibri"/>
        </w:rPr>
        <w:t>stages 1</w:t>
      </w:r>
      <w:r w:rsidR="006F1440">
        <w:rPr>
          <w:rFonts w:ascii="Calibri" w:hAnsi="Calibri" w:cs="Calibri"/>
        </w:rPr>
        <w:t>–</w:t>
      </w:r>
      <w:r w:rsidR="002E1821" w:rsidRPr="00456206">
        <w:rPr>
          <w:rFonts w:ascii="Calibri" w:hAnsi="Calibri" w:cs="Calibri"/>
        </w:rPr>
        <w:t>5.</w:t>
      </w:r>
      <w:r w:rsidR="00616642" w:rsidRPr="00456206">
        <w:rPr>
          <w:rFonts w:ascii="Calibri" w:hAnsi="Calibri" w:cs="Calibri"/>
        </w:rPr>
        <w:t xml:space="preserve"> Therefore, we have defined this method here as </w:t>
      </w:r>
      <w:r w:rsidR="00622A1C" w:rsidRPr="00456206">
        <w:rPr>
          <w:rFonts w:ascii="Calibri" w:hAnsi="Calibri" w:cs="Calibri"/>
        </w:rPr>
        <w:t xml:space="preserve">being suitable only for </w:t>
      </w:r>
      <w:r w:rsidR="00616642" w:rsidRPr="00456206">
        <w:rPr>
          <w:rFonts w:ascii="Calibri" w:hAnsi="Calibri" w:cs="Calibri"/>
        </w:rPr>
        <w:t>the local cellular scale.</w:t>
      </w:r>
    </w:p>
    <w:p w14:paraId="41A3D45E" w14:textId="77777777" w:rsidR="001475C3" w:rsidRPr="00456206" w:rsidRDefault="001475C3" w:rsidP="00BA0D8F">
      <w:pPr>
        <w:jc w:val="both"/>
        <w:rPr>
          <w:rFonts w:ascii="Calibri" w:hAnsi="Calibri" w:cs="Calibri"/>
        </w:rPr>
      </w:pPr>
    </w:p>
    <w:p w14:paraId="6A49FE6D" w14:textId="0063B6EA" w:rsidR="00B34207" w:rsidRPr="00456206" w:rsidRDefault="003F735B" w:rsidP="00BA0D8F">
      <w:pPr>
        <w:jc w:val="both"/>
        <w:rPr>
          <w:rFonts w:ascii="Calibri" w:hAnsi="Calibri" w:cs="Calibri"/>
        </w:rPr>
      </w:pPr>
      <w:r w:rsidRPr="00456206">
        <w:rPr>
          <w:rFonts w:ascii="Calibri" w:hAnsi="Calibri" w:cs="Calibri"/>
        </w:rPr>
        <w:t xml:space="preserve">To overcome these </w:t>
      </w:r>
      <w:r w:rsidR="001B7226" w:rsidRPr="00456206">
        <w:rPr>
          <w:rFonts w:ascii="Calibri" w:hAnsi="Calibri" w:cs="Calibri"/>
        </w:rPr>
        <w:t xml:space="preserve">size </w:t>
      </w:r>
      <w:r w:rsidRPr="00456206">
        <w:rPr>
          <w:rFonts w:ascii="Calibri" w:hAnsi="Calibri" w:cs="Calibri"/>
        </w:rPr>
        <w:t>limits</w:t>
      </w:r>
      <w:r w:rsidR="002C2608" w:rsidRPr="00456206">
        <w:rPr>
          <w:rFonts w:ascii="Calibri" w:hAnsi="Calibri" w:cs="Calibri"/>
        </w:rPr>
        <w:t xml:space="preserve"> that are caused by </w:t>
      </w:r>
      <w:r w:rsidR="00725013" w:rsidRPr="00456206">
        <w:rPr>
          <w:rFonts w:ascii="Calibri" w:hAnsi="Calibri" w:cs="Calibri"/>
        </w:rPr>
        <w:t>the</w:t>
      </w:r>
      <w:r w:rsidR="002C2608" w:rsidRPr="00456206">
        <w:rPr>
          <w:rFonts w:ascii="Calibri" w:hAnsi="Calibri" w:cs="Calibri"/>
        </w:rPr>
        <w:t xml:space="preserve"> </w:t>
      </w:r>
      <w:r w:rsidR="00C30EA9" w:rsidRPr="00456206">
        <w:rPr>
          <w:rFonts w:ascii="Calibri" w:hAnsi="Calibri" w:cs="Calibri"/>
        </w:rPr>
        <w:t xml:space="preserve">limited </w:t>
      </w:r>
      <w:r w:rsidR="002C2608" w:rsidRPr="00456206">
        <w:rPr>
          <w:rFonts w:ascii="Calibri" w:hAnsi="Calibri" w:cs="Calibri"/>
        </w:rPr>
        <w:t>size of a single confocal plane</w:t>
      </w:r>
      <w:r w:rsidRPr="00456206">
        <w:rPr>
          <w:rFonts w:ascii="Calibri" w:hAnsi="Calibri" w:cs="Calibri"/>
        </w:rPr>
        <w:t xml:space="preserve">, we have developed an </w:t>
      </w:r>
      <w:r w:rsidR="00987CC0" w:rsidRPr="00456206">
        <w:rPr>
          <w:rFonts w:ascii="Calibri" w:hAnsi="Calibri" w:cs="Calibri"/>
        </w:rPr>
        <w:t xml:space="preserve">alternative </w:t>
      </w:r>
      <w:r w:rsidR="001923C6" w:rsidRPr="00456206">
        <w:rPr>
          <w:rFonts w:ascii="Calibri" w:hAnsi="Calibri" w:cs="Calibri"/>
        </w:rPr>
        <w:t xml:space="preserve">Fiji-based </w:t>
      </w:r>
      <w:r w:rsidR="001805DB" w:rsidRPr="00456206">
        <w:rPr>
          <w:rFonts w:ascii="Calibri" w:hAnsi="Calibri" w:cs="Calibri"/>
        </w:rPr>
        <w:t>approach</w:t>
      </w:r>
      <w:r w:rsidR="00987938" w:rsidRPr="00456206">
        <w:rPr>
          <w:rFonts w:ascii="Calibri" w:hAnsi="Calibri" w:cs="Calibri"/>
        </w:rPr>
        <w:t xml:space="preserve"> </w:t>
      </w:r>
      <w:r w:rsidR="00B27B4B" w:rsidRPr="00456206">
        <w:rPr>
          <w:rFonts w:ascii="Calibri" w:hAnsi="Calibri" w:cs="Calibri"/>
        </w:rPr>
        <w:t>called Ellipsoid Surface Projection</w:t>
      </w:r>
      <w:r w:rsidR="00725013" w:rsidRPr="00456206">
        <w:rPr>
          <w:rFonts w:ascii="Calibri" w:hAnsi="Calibri" w:cs="Calibri"/>
        </w:rPr>
        <w:t>, for use</w:t>
      </w:r>
      <w:r w:rsidR="00B27B4B" w:rsidRPr="00456206">
        <w:rPr>
          <w:rFonts w:ascii="Calibri" w:hAnsi="Calibri" w:cs="Calibri"/>
        </w:rPr>
        <w:t xml:space="preserve"> </w:t>
      </w:r>
      <w:r w:rsidR="0056548D" w:rsidRPr="00456206">
        <w:rPr>
          <w:rFonts w:ascii="Calibri" w:hAnsi="Calibri" w:cs="Calibri"/>
        </w:rPr>
        <w:t xml:space="preserve">at </w:t>
      </w:r>
      <w:r w:rsidR="00987938" w:rsidRPr="00456206">
        <w:rPr>
          <w:rFonts w:ascii="Calibri" w:hAnsi="Calibri" w:cs="Calibri"/>
        </w:rPr>
        <w:t>the tissue scale</w:t>
      </w:r>
      <w:r w:rsidR="001805DB" w:rsidRPr="00456206">
        <w:rPr>
          <w:rFonts w:ascii="Calibri" w:hAnsi="Calibri" w:cs="Calibri"/>
        </w:rPr>
        <w:t>.</w:t>
      </w:r>
      <w:r w:rsidRPr="00456206">
        <w:rPr>
          <w:rFonts w:ascii="Calibri" w:hAnsi="Calibri" w:cs="Calibri"/>
        </w:rPr>
        <w:t xml:space="preserve"> </w:t>
      </w:r>
      <w:r w:rsidR="001805DB" w:rsidRPr="00456206">
        <w:rPr>
          <w:rFonts w:ascii="Calibri" w:hAnsi="Calibri" w:cs="Calibri"/>
        </w:rPr>
        <w:t>This</w:t>
      </w:r>
      <w:r w:rsidRPr="00456206">
        <w:rPr>
          <w:rFonts w:ascii="Calibri" w:hAnsi="Calibri" w:cs="Calibri"/>
        </w:rPr>
        <w:t xml:space="preserve"> combines spinning disc microscopy with </w:t>
      </w:r>
      <w:r w:rsidR="0030659D" w:rsidRPr="00456206">
        <w:rPr>
          <w:rFonts w:ascii="Calibri" w:hAnsi="Calibri" w:cs="Calibri"/>
        </w:rPr>
        <w:t xml:space="preserve">a </w:t>
      </w:r>
      <w:r w:rsidRPr="00456206">
        <w:rPr>
          <w:rFonts w:ascii="Calibri" w:hAnsi="Calibri" w:cs="Calibri"/>
        </w:rPr>
        <w:t>semi-interactive surface extraction of egg chambers</w:t>
      </w:r>
      <w:r w:rsidR="003D6216" w:rsidRPr="00456206">
        <w:rPr>
          <w:rFonts w:ascii="Calibri" w:hAnsi="Calibri" w:cs="Calibri"/>
        </w:rPr>
        <w:t xml:space="preserve"> </w:t>
      </w:r>
      <w:r w:rsidR="0072092D" w:rsidRPr="00456206">
        <w:rPr>
          <w:rFonts w:ascii="Calibri" w:hAnsi="Calibri" w:cs="Calibri"/>
        </w:rPr>
        <w:t>at the</w:t>
      </w:r>
      <w:r w:rsidR="003D6216" w:rsidRPr="00456206">
        <w:rPr>
          <w:rFonts w:ascii="Calibri" w:hAnsi="Calibri" w:cs="Calibri"/>
        </w:rPr>
        <w:t xml:space="preserve"> tissue scale</w:t>
      </w:r>
      <w:r w:rsidRPr="00456206">
        <w:rPr>
          <w:rFonts w:ascii="Calibri" w:hAnsi="Calibri" w:cs="Calibri"/>
        </w:rPr>
        <w:t xml:space="preserve">. </w:t>
      </w:r>
      <w:r w:rsidR="00720575" w:rsidRPr="00456206">
        <w:rPr>
          <w:rFonts w:ascii="Calibri" w:hAnsi="Calibri" w:cs="Calibri"/>
        </w:rPr>
        <w:t xml:space="preserve">In this way, actomyosin signals can be obtained at the same time for </w:t>
      </w:r>
      <w:r w:rsidR="00555FC1" w:rsidRPr="00456206">
        <w:rPr>
          <w:rFonts w:ascii="Calibri" w:hAnsi="Calibri" w:cs="Calibri"/>
        </w:rPr>
        <w:t>more than 50</w:t>
      </w:r>
      <w:r w:rsidR="006F1440">
        <w:rPr>
          <w:rFonts w:ascii="Calibri" w:hAnsi="Calibri" w:cs="Calibri"/>
        </w:rPr>
        <w:t>–</w:t>
      </w:r>
      <w:r w:rsidR="00720575" w:rsidRPr="00456206">
        <w:rPr>
          <w:rFonts w:ascii="Calibri" w:hAnsi="Calibri" w:cs="Calibri"/>
        </w:rPr>
        <w:t xml:space="preserve">100 cells from one analyzed egg chamber. </w:t>
      </w:r>
      <w:r w:rsidR="0022536C" w:rsidRPr="00456206">
        <w:rPr>
          <w:rFonts w:ascii="Calibri" w:hAnsi="Calibri" w:cs="Calibri"/>
        </w:rPr>
        <w:t xml:space="preserve">It is important </w:t>
      </w:r>
      <w:r w:rsidR="006F1440">
        <w:rPr>
          <w:rFonts w:ascii="Calibri" w:hAnsi="Calibri" w:cs="Calibri"/>
        </w:rPr>
        <w:t xml:space="preserve">to </w:t>
      </w:r>
      <w:r w:rsidR="0022536C" w:rsidRPr="00456206">
        <w:rPr>
          <w:rFonts w:ascii="Calibri" w:hAnsi="Calibri" w:cs="Calibri"/>
        </w:rPr>
        <w:t>note that t</w:t>
      </w:r>
      <w:r w:rsidR="00C30EA9" w:rsidRPr="00456206">
        <w:rPr>
          <w:rFonts w:ascii="Calibri" w:hAnsi="Calibri" w:cs="Calibri"/>
        </w:rPr>
        <w:t>his</w:t>
      </w:r>
      <w:r w:rsidRPr="00456206">
        <w:rPr>
          <w:rFonts w:ascii="Calibri" w:hAnsi="Calibri" w:cs="Calibri"/>
        </w:rPr>
        <w:t xml:space="preserve"> approach</w:t>
      </w:r>
      <w:r w:rsidR="00987CC0" w:rsidRPr="00456206">
        <w:rPr>
          <w:rFonts w:ascii="Calibri" w:hAnsi="Calibri" w:cs="Calibri"/>
        </w:rPr>
        <w:t xml:space="preserve"> </w:t>
      </w:r>
      <w:r w:rsidR="00D00BC8" w:rsidRPr="00456206">
        <w:rPr>
          <w:rFonts w:ascii="Calibri" w:hAnsi="Calibri" w:cs="Calibri"/>
        </w:rPr>
        <w:t xml:space="preserve">generates </w:t>
      </w:r>
      <w:r w:rsidR="00916892" w:rsidRPr="00456206">
        <w:rPr>
          <w:rFonts w:ascii="Calibri" w:hAnsi="Calibri" w:cs="Calibri"/>
        </w:rPr>
        <w:t xml:space="preserve">very </w:t>
      </w:r>
      <w:r w:rsidR="00D00BC8" w:rsidRPr="00456206">
        <w:rPr>
          <w:rFonts w:ascii="Calibri" w:hAnsi="Calibri" w:cs="Calibri"/>
        </w:rPr>
        <w:t>large</w:t>
      </w:r>
      <w:r w:rsidR="00987CC0" w:rsidRPr="00456206">
        <w:rPr>
          <w:rFonts w:ascii="Calibri" w:hAnsi="Calibri" w:cs="Calibri"/>
        </w:rPr>
        <w:t xml:space="preserve"> </w:t>
      </w:r>
      <w:r w:rsidRPr="00456206">
        <w:rPr>
          <w:rFonts w:ascii="Calibri" w:hAnsi="Calibri" w:cs="Calibri"/>
        </w:rPr>
        <w:t xml:space="preserve">datasets </w:t>
      </w:r>
      <w:r w:rsidR="003D6216" w:rsidRPr="00456206">
        <w:rPr>
          <w:rFonts w:ascii="Calibri" w:hAnsi="Calibri" w:cs="Calibri"/>
        </w:rPr>
        <w:t>of</w:t>
      </w:r>
      <w:r w:rsidR="00291E05" w:rsidRPr="00456206">
        <w:rPr>
          <w:rFonts w:ascii="Calibri" w:hAnsi="Calibri" w:cs="Calibri"/>
        </w:rPr>
        <w:t xml:space="preserve"> the acquired data</w:t>
      </w:r>
      <w:r w:rsidR="00224579" w:rsidRPr="00456206">
        <w:rPr>
          <w:rFonts w:ascii="Calibri" w:hAnsi="Calibri" w:cs="Calibri"/>
        </w:rPr>
        <w:t xml:space="preserve"> (~</w:t>
      </w:r>
      <w:r w:rsidR="00C941D0">
        <w:rPr>
          <w:rFonts w:ascii="Calibri" w:hAnsi="Calibri" w:cs="Calibri"/>
        </w:rPr>
        <w:t>giga byte</w:t>
      </w:r>
      <w:r w:rsidR="002D147A" w:rsidRPr="00456206">
        <w:rPr>
          <w:rFonts w:ascii="Calibri" w:hAnsi="Calibri" w:cs="Calibri"/>
        </w:rPr>
        <w:t>s</w:t>
      </w:r>
      <w:r w:rsidR="00224579" w:rsidRPr="00456206">
        <w:rPr>
          <w:rFonts w:ascii="Calibri" w:hAnsi="Calibri" w:cs="Calibri"/>
        </w:rPr>
        <w:t>)</w:t>
      </w:r>
      <w:r w:rsidR="002A6BBE" w:rsidRPr="00456206">
        <w:rPr>
          <w:rFonts w:ascii="Calibri" w:hAnsi="Calibri" w:cs="Calibri"/>
        </w:rPr>
        <w:t>,</w:t>
      </w:r>
      <w:r w:rsidR="00F87033" w:rsidRPr="00456206">
        <w:rPr>
          <w:rFonts w:ascii="Calibri" w:hAnsi="Calibri" w:cs="Calibri"/>
        </w:rPr>
        <w:t xml:space="preserve"> </w:t>
      </w:r>
      <w:r w:rsidR="00725013" w:rsidRPr="00456206">
        <w:rPr>
          <w:rFonts w:ascii="Calibri" w:hAnsi="Calibri" w:cs="Calibri"/>
        </w:rPr>
        <w:t>has a</w:t>
      </w:r>
      <w:r w:rsidR="00DE5C61" w:rsidRPr="00456206">
        <w:rPr>
          <w:rFonts w:ascii="Calibri" w:hAnsi="Calibri" w:cs="Calibri"/>
        </w:rPr>
        <w:t xml:space="preserve"> lower resolution </w:t>
      </w:r>
      <w:r w:rsidR="00691A88" w:rsidRPr="00456206">
        <w:rPr>
          <w:rFonts w:ascii="Calibri" w:hAnsi="Calibri" w:cs="Calibri"/>
        </w:rPr>
        <w:t>(</w:t>
      </w:r>
      <w:r w:rsidR="006F1440">
        <w:rPr>
          <w:rFonts w:ascii="Calibri" w:hAnsi="Calibri" w:cs="Calibri"/>
        </w:rPr>
        <w:t xml:space="preserve">it </w:t>
      </w:r>
      <w:r w:rsidR="001A20B8" w:rsidRPr="00456206">
        <w:rPr>
          <w:rFonts w:ascii="Calibri" w:hAnsi="Calibri" w:cs="Calibri"/>
        </w:rPr>
        <w:t>use</w:t>
      </w:r>
      <w:r w:rsidR="006F1440">
        <w:rPr>
          <w:rFonts w:ascii="Calibri" w:hAnsi="Calibri" w:cs="Calibri"/>
        </w:rPr>
        <w:t>s</w:t>
      </w:r>
      <w:r w:rsidR="001A20B8" w:rsidRPr="00456206">
        <w:rPr>
          <w:rFonts w:ascii="Calibri" w:hAnsi="Calibri" w:cs="Calibri"/>
        </w:rPr>
        <w:t xml:space="preserve"> </w:t>
      </w:r>
      <w:r w:rsidR="006F1440">
        <w:rPr>
          <w:rFonts w:ascii="Calibri" w:hAnsi="Calibri" w:cs="Calibri"/>
        </w:rPr>
        <w:t xml:space="preserve">a </w:t>
      </w:r>
      <w:r w:rsidR="00224579" w:rsidRPr="00456206">
        <w:rPr>
          <w:rFonts w:ascii="Calibri" w:hAnsi="Calibri" w:cs="Calibri"/>
        </w:rPr>
        <w:t xml:space="preserve">40x vs. </w:t>
      </w:r>
      <w:r w:rsidR="006F1440">
        <w:rPr>
          <w:rFonts w:ascii="Calibri" w:hAnsi="Calibri" w:cs="Calibri"/>
        </w:rPr>
        <w:t xml:space="preserve">a </w:t>
      </w:r>
      <w:r w:rsidR="00224579" w:rsidRPr="00456206">
        <w:rPr>
          <w:rFonts w:ascii="Calibri" w:hAnsi="Calibri" w:cs="Calibri"/>
        </w:rPr>
        <w:t>63x objective</w:t>
      </w:r>
      <w:r w:rsidR="00691A88" w:rsidRPr="00456206">
        <w:rPr>
          <w:rFonts w:ascii="Calibri" w:hAnsi="Calibri" w:cs="Calibri"/>
        </w:rPr>
        <w:t>)</w:t>
      </w:r>
      <w:r w:rsidR="006F1440">
        <w:rPr>
          <w:rFonts w:ascii="Calibri" w:hAnsi="Calibri" w:cs="Calibri"/>
        </w:rPr>
        <w:t>,</w:t>
      </w:r>
      <w:r w:rsidR="00691A88" w:rsidRPr="00456206">
        <w:rPr>
          <w:rFonts w:ascii="Calibri" w:hAnsi="Calibri" w:cs="Calibri"/>
        </w:rPr>
        <w:t xml:space="preserve"> </w:t>
      </w:r>
      <w:r w:rsidR="00DE5C61" w:rsidRPr="00456206">
        <w:rPr>
          <w:rFonts w:ascii="Calibri" w:hAnsi="Calibri" w:cs="Calibri"/>
        </w:rPr>
        <w:t>and</w:t>
      </w:r>
      <w:r w:rsidR="002A6BBE" w:rsidRPr="00456206">
        <w:rPr>
          <w:rFonts w:ascii="Calibri" w:hAnsi="Calibri" w:cs="Calibri"/>
        </w:rPr>
        <w:t xml:space="preserve"> a</w:t>
      </w:r>
      <w:r w:rsidR="00177455" w:rsidRPr="00456206">
        <w:rPr>
          <w:rFonts w:ascii="Calibri" w:hAnsi="Calibri" w:cs="Calibri"/>
        </w:rPr>
        <w:t xml:space="preserve">lso </w:t>
      </w:r>
      <w:r w:rsidR="00AB4A31" w:rsidRPr="00456206">
        <w:rPr>
          <w:rFonts w:ascii="Calibri" w:hAnsi="Calibri" w:cs="Calibri"/>
        </w:rPr>
        <w:t xml:space="preserve">provides </w:t>
      </w:r>
      <w:r w:rsidR="00177455" w:rsidRPr="00456206">
        <w:rPr>
          <w:rFonts w:ascii="Calibri" w:hAnsi="Calibri" w:cs="Calibri"/>
        </w:rPr>
        <w:t>a</w:t>
      </w:r>
      <w:r w:rsidR="002A6BBE" w:rsidRPr="00456206">
        <w:rPr>
          <w:rFonts w:ascii="Calibri" w:hAnsi="Calibri" w:cs="Calibri"/>
        </w:rPr>
        <w:t xml:space="preserve"> </w:t>
      </w:r>
      <w:r w:rsidR="00F87033" w:rsidRPr="00456206">
        <w:rPr>
          <w:rFonts w:ascii="Calibri" w:hAnsi="Calibri" w:cs="Calibri"/>
        </w:rPr>
        <w:t>slower</w:t>
      </w:r>
      <w:r w:rsidR="00177455" w:rsidRPr="00456206">
        <w:rPr>
          <w:rFonts w:ascii="Calibri" w:hAnsi="Calibri" w:cs="Calibri"/>
        </w:rPr>
        <w:t xml:space="preserve"> imaging</w:t>
      </w:r>
      <w:r w:rsidR="00F87033" w:rsidRPr="00456206">
        <w:rPr>
          <w:rFonts w:ascii="Calibri" w:hAnsi="Calibri" w:cs="Calibri"/>
        </w:rPr>
        <w:t xml:space="preserve"> s</w:t>
      </w:r>
      <w:r w:rsidRPr="00456206">
        <w:rPr>
          <w:rFonts w:ascii="Calibri" w:hAnsi="Calibri" w:cs="Calibri"/>
        </w:rPr>
        <w:t>peed</w:t>
      </w:r>
      <w:r w:rsidR="00177455" w:rsidRPr="00456206">
        <w:rPr>
          <w:rFonts w:ascii="Calibri" w:hAnsi="Calibri" w:cs="Calibri"/>
        </w:rPr>
        <w:t xml:space="preserve"> </w:t>
      </w:r>
      <w:r w:rsidRPr="00456206">
        <w:rPr>
          <w:rFonts w:ascii="Calibri" w:hAnsi="Calibri" w:cs="Calibri"/>
        </w:rPr>
        <w:t>(</w:t>
      </w:r>
      <w:r w:rsidR="00BC1FD7" w:rsidRPr="00456206">
        <w:rPr>
          <w:rFonts w:ascii="Calibri" w:hAnsi="Calibri" w:cs="Calibri"/>
        </w:rPr>
        <w:t xml:space="preserve">it </w:t>
      </w:r>
      <w:r w:rsidR="00D94076" w:rsidRPr="00456206">
        <w:rPr>
          <w:rFonts w:ascii="Calibri" w:hAnsi="Calibri" w:cs="Calibri"/>
        </w:rPr>
        <w:t>takes</w:t>
      </w:r>
      <w:r w:rsidR="00BC1FD7" w:rsidRPr="00456206">
        <w:rPr>
          <w:rFonts w:ascii="Calibri" w:hAnsi="Calibri" w:cs="Calibri"/>
        </w:rPr>
        <w:t xml:space="preserve"> </w:t>
      </w:r>
      <w:r w:rsidR="00D94076" w:rsidRPr="00456206">
        <w:rPr>
          <w:rFonts w:ascii="Calibri" w:hAnsi="Calibri" w:cs="Calibri"/>
        </w:rPr>
        <w:t>~</w:t>
      </w:r>
      <w:r w:rsidR="00BC1FD7" w:rsidRPr="00456206">
        <w:rPr>
          <w:rFonts w:ascii="Calibri" w:hAnsi="Calibri" w:cs="Calibri"/>
        </w:rPr>
        <w:t>60</w:t>
      </w:r>
      <w:r w:rsidR="006F1440">
        <w:rPr>
          <w:rFonts w:ascii="Calibri" w:hAnsi="Calibri" w:cs="Calibri"/>
        </w:rPr>
        <w:t xml:space="preserve"> </w:t>
      </w:r>
      <w:r w:rsidR="00BC1FD7" w:rsidRPr="00456206">
        <w:rPr>
          <w:rFonts w:ascii="Calibri" w:hAnsi="Calibri" w:cs="Calibri"/>
        </w:rPr>
        <w:t xml:space="preserve">s </w:t>
      </w:r>
      <w:r w:rsidR="002A6BBE" w:rsidRPr="00456206">
        <w:rPr>
          <w:rFonts w:ascii="Calibri" w:hAnsi="Calibri" w:cs="Calibri"/>
        </w:rPr>
        <w:t xml:space="preserve">to scan through </w:t>
      </w:r>
      <w:r w:rsidR="00A40CD5" w:rsidRPr="00456206">
        <w:rPr>
          <w:rFonts w:ascii="Calibri" w:hAnsi="Calibri" w:cs="Calibri"/>
        </w:rPr>
        <w:t xml:space="preserve">half of </w:t>
      </w:r>
      <w:r w:rsidR="002A6BBE" w:rsidRPr="00456206">
        <w:rPr>
          <w:rFonts w:ascii="Calibri" w:hAnsi="Calibri" w:cs="Calibri"/>
        </w:rPr>
        <w:t>the tissue</w:t>
      </w:r>
      <w:r w:rsidR="00BC1FD7" w:rsidRPr="00456206">
        <w:rPr>
          <w:rFonts w:ascii="Calibri" w:hAnsi="Calibri" w:cs="Calibri"/>
        </w:rPr>
        <w:t xml:space="preserve"> of </w:t>
      </w:r>
      <w:r w:rsidR="00A40CD5" w:rsidRPr="00456206">
        <w:rPr>
          <w:rFonts w:ascii="Calibri" w:hAnsi="Calibri" w:cs="Calibri"/>
        </w:rPr>
        <w:t xml:space="preserve">an egg </w:t>
      </w:r>
      <w:r w:rsidR="00BC1FD7" w:rsidRPr="00456206">
        <w:rPr>
          <w:rFonts w:ascii="Calibri" w:hAnsi="Calibri" w:cs="Calibri"/>
        </w:rPr>
        <w:t>chamber</w:t>
      </w:r>
      <w:r w:rsidR="00A40CD5" w:rsidRPr="00456206">
        <w:rPr>
          <w:rFonts w:ascii="Calibri" w:hAnsi="Calibri" w:cs="Calibri"/>
        </w:rPr>
        <w:t xml:space="preserve"> </w:t>
      </w:r>
      <w:r w:rsidR="00D56E04" w:rsidRPr="00456206">
        <w:rPr>
          <w:rFonts w:ascii="Calibri" w:hAnsi="Calibri" w:cs="Calibri"/>
        </w:rPr>
        <w:t>[</w:t>
      </w:r>
      <w:r w:rsidR="00A40CD5" w:rsidRPr="00456206">
        <w:rPr>
          <w:rFonts w:ascii="Calibri" w:hAnsi="Calibri" w:cs="Calibri"/>
        </w:rPr>
        <w:t>stages 6</w:t>
      </w:r>
      <w:r w:rsidR="006F1440">
        <w:rPr>
          <w:rFonts w:ascii="Calibri" w:hAnsi="Calibri" w:cs="Calibri"/>
        </w:rPr>
        <w:t>–</w:t>
      </w:r>
      <w:r w:rsidR="00A40CD5" w:rsidRPr="00456206">
        <w:rPr>
          <w:rFonts w:ascii="Calibri" w:hAnsi="Calibri" w:cs="Calibri"/>
        </w:rPr>
        <w:t>8</w:t>
      </w:r>
      <w:r w:rsidR="00D56E04" w:rsidRPr="00456206">
        <w:rPr>
          <w:rFonts w:ascii="Calibri" w:hAnsi="Calibri" w:cs="Calibri"/>
        </w:rPr>
        <w:t>]</w:t>
      </w:r>
      <w:r w:rsidRPr="00456206">
        <w:rPr>
          <w:rFonts w:ascii="Calibri" w:hAnsi="Calibri" w:cs="Calibri"/>
        </w:rPr>
        <w:t xml:space="preserve"> </w:t>
      </w:r>
      <w:r w:rsidR="001E00EB" w:rsidRPr="00456206">
        <w:rPr>
          <w:rFonts w:ascii="Calibri" w:hAnsi="Calibri" w:cs="Calibri"/>
        </w:rPr>
        <w:t>and</w:t>
      </w:r>
      <w:r w:rsidR="006F1440">
        <w:rPr>
          <w:rFonts w:ascii="Calibri" w:hAnsi="Calibri" w:cs="Calibri"/>
        </w:rPr>
        <w:t>,</w:t>
      </w:r>
      <w:r w:rsidR="001E00EB" w:rsidRPr="00456206">
        <w:rPr>
          <w:rFonts w:ascii="Calibri" w:hAnsi="Calibri" w:cs="Calibri"/>
        </w:rPr>
        <w:t xml:space="preserve"> as such</w:t>
      </w:r>
      <w:r w:rsidR="006F1440">
        <w:rPr>
          <w:rFonts w:ascii="Calibri" w:hAnsi="Calibri" w:cs="Calibri"/>
        </w:rPr>
        <w:t>,</w:t>
      </w:r>
      <w:r w:rsidRPr="00456206">
        <w:rPr>
          <w:rFonts w:ascii="Calibri" w:hAnsi="Calibri" w:cs="Calibri"/>
        </w:rPr>
        <w:t xml:space="preserve"> </w:t>
      </w:r>
      <w:r w:rsidR="00224579" w:rsidRPr="00456206">
        <w:rPr>
          <w:rFonts w:ascii="Calibri" w:hAnsi="Calibri" w:cs="Calibri"/>
        </w:rPr>
        <w:t xml:space="preserve">it is </w:t>
      </w:r>
      <w:r w:rsidRPr="00456206">
        <w:rPr>
          <w:rFonts w:ascii="Calibri" w:hAnsi="Calibri" w:cs="Calibri"/>
        </w:rPr>
        <w:t xml:space="preserve">10x slower than </w:t>
      </w:r>
      <w:r w:rsidR="001B23C7" w:rsidRPr="00456206">
        <w:rPr>
          <w:rFonts w:ascii="Calibri" w:hAnsi="Calibri" w:cs="Calibri"/>
        </w:rPr>
        <w:t>the</w:t>
      </w:r>
      <w:r w:rsidR="00AB2D5C" w:rsidRPr="00456206">
        <w:rPr>
          <w:rFonts w:ascii="Calibri" w:hAnsi="Calibri" w:cs="Calibri"/>
        </w:rPr>
        <w:t xml:space="preserve"> </w:t>
      </w:r>
      <w:r w:rsidR="00224579" w:rsidRPr="00456206">
        <w:rPr>
          <w:rFonts w:ascii="Calibri" w:hAnsi="Calibri" w:cs="Calibri"/>
        </w:rPr>
        <w:t xml:space="preserve">limited confocal </w:t>
      </w:r>
      <w:r w:rsidR="001B4D96" w:rsidRPr="00456206">
        <w:rPr>
          <w:rFonts w:ascii="Calibri" w:hAnsi="Calibri" w:cs="Calibri"/>
        </w:rPr>
        <w:t xml:space="preserve">plane </w:t>
      </w:r>
      <w:r w:rsidR="001B23C7" w:rsidRPr="00456206">
        <w:rPr>
          <w:rFonts w:ascii="Calibri" w:hAnsi="Calibri" w:cs="Calibri"/>
        </w:rPr>
        <w:t>method</w:t>
      </w:r>
      <w:r w:rsidR="00987CC0" w:rsidRPr="00456206">
        <w:rPr>
          <w:rFonts w:ascii="Calibri" w:hAnsi="Calibri" w:cs="Calibri"/>
        </w:rPr>
        <w:t>)</w:t>
      </w:r>
      <w:r w:rsidR="00DE5C61" w:rsidRPr="00456206">
        <w:rPr>
          <w:rFonts w:ascii="Calibri" w:hAnsi="Calibri" w:cs="Calibri"/>
        </w:rPr>
        <w:t>.</w:t>
      </w:r>
      <w:r w:rsidR="00427033" w:rsidRPr="00456206">
        <w:rPr>
          <w:rFonts w:ascii="Calibri" w:hAnsi="Calibri" w:cs="Calibri"/>
        </w:rPr>
        <w:t xml:space="preserve"> </w:t>
      </w:r>
    </w:p>
    <w:p w14:paraId="0E21DD38" w14:textId="77777777" w:rsidR="004449A5" w:rsidRPr="00456206" w:rsidRDefault="004449A5" w:rsidP="00BA0D8F">
      <w:pPr>
        <w:jc w:val="both"/>
        <w:rPr>
          <w:rFonts w:ascii="Calibri" w:hAnsi="Calibri" w:cs="Calibri"/>
        </w:rPr>
      </w:pPr>
    </w:p>
    <w:p w14:paraId="61B4A822" w14:textId="08AF2B21" w:rsidR="00523C18" w:rsidRPr="00456206" w:rsidRDefault="00B34207" w:rsidP="00BA0D8F">
      <w:pPr>
        <w:jc w:val="both"/>
        <w:rPr>
          <w:rFonts w:ascii="Calibri" w:hAnsi="Calibri" w:cs="Calibri"/>
        </w:rPr>
      </w:pPr>
      <w:r w:rsidRPr="00456206">
        <w:rPr>
          <w:rFonts w:ascii="Calibri" w:hAnsi="Calibri" w:cs="Calibri"/>
        </w:rPr>
        <w:t xml:space="preserve">Compared to other existing software for extracting layered projections from parametrized surfaces, </w:t>
      </w:r>
      <w:r w:rsidR="006F1440">
        <w:rPr>
          <w:rFonts w:ascii="Calibri" w:hAnsi="Calibri" w:cs="Calibri"/>
        </w:rPr>
        <w:t>the</w:t>
      </w:r>
      <w:r w:rsidRPr="00456206">
        <w:rPr>
          <w:rFonts w:ascii="Calibri" w:hAnsi="Calibri" w:cs="Calibri"/>
        </w:rPr>
        <w:t xml:space="preserve"> </w:t>
      </w:r>
      <w:r w:rsidR="006F1440">
        <w:rPr>
          <w:rFonts w:ascii="Calibri" w:hAnsi="Calibri" w:cs="Calibri"/>
        </w:rPr>
        <w:t>p</w:t>
      </w:r>
      <w:r w:rsidR="003362C3">
        <w:rPr>
          <w:rFonts w:ascii="Calibri" w:hAnsi="Calibri" w:cs="Calibri"/>
        </w:rPr>
        <w:t>lugin</w:t>
      </w:r>
      <w:r w:rsidRPr="00456206">
        <w:rPr>
          <w:rFonts w:ascii="Calibri" w:hAnsi="Calibri" w:cs="Calibri"/>
        </w:rPr>
        <w:t xml:space="preserve"> </w:t>
      </w:r>
      <w:r w:rsidR="006F1440">
        <w:rPr>
          <w:rFonts w:ascii="Calibri" w:hAnsi="Calibri" w:cs="Calibri"/>
        </w:rPr>
        <w:t xml:space="preserve">developed for this protocol </w:t>
      </w:r>
      <w:r w:rsidRPr="00456206">
        <w:rPr>
          <w:rFonts w:ascii="Calibri" w:hAnsi="Calibri" w:cs="Calibri"/>
        </w:rPr>
        <w:t xml:space="preserve">is focused on ease-of-use and interactive visual feedback at every step of the process. Other tools, such as the </w:t>
      </w:r>
      <w:r w:rsidR="00B806E3">
        <w:rPr>
          <w:rFonts w:ascii="Calibri" w:hAnsi="Calibri" w:cs="Calibri"/>
        </w:rPr>
        <w:t>MATLAB</w:t>
      </w:r>
      <w:r w:rsidRPr="00456206">
        <w:rPr>
          <w:rFonts w:ascii="Calibri" w:hAnsi="Calibri" w:cs="Calibri"/>
        </w:rPr>
        <w:t>-based ImSaNE</w:t>
      </w:r>
      <w:r w:rsidR="005F493E" w:rsidRPr="00456206">
        <w:rPr>
          <w:rFonts w:ascii="Calibri" w:hAnsi="Calibri" w:cs="Calibri"/>
          <w:noProof/>
          <w:vertAlign w:val="superscript"/>
        </w:rPr>
        <w:t>20</w:t>
      </w:r>
      <w:r w:rsidR="003747D7" w:rsidRPr="00456206">
        <w:rPr>
          <w:rFonts w:ascii="Calibri" w:hAnsi="Calibri" w:cs="Calibri"/>
        </w:rPr>
        <w:t xml:space="preserve">, used </w:t>
      </w:r>
      <w:r w:rsidR="00B806E3">
        <w:rPr>
          <w:rFonts w:ascii="Calibri" w:hAnsi="Calibri" w:cs="Calibri"/>
        </w:rPr>
        <w:t>by</w:t>
      </w:r>
      <w:r w:rsidR="003747D7" w:rsidRPr="00456206">
        <w:rPr>
          <w:rFonts w:ascii="Calibri" w:hAnsi="Calibri" w:cs="Calibri"/>
        </w:rPr>
        <w:t xml:space="preserve"> Chen et al.</w:t>
      </w:r>
      <w:r w:rsidR="005F493E" w:rsidRPr="00456206">
        <w:rPr>
          <w:rFonts w:ascii="Calibri" w:hAnsi="Calibri" w:cs="Calibri"/>
          <w:noProof/>
          <w:vertAlign w:val="superscript"/>
        </w:rPr>
        <w:t>21</w:t>
      </w:r>
      <w:r w:rsidR="003747D7" w:rsidRPr="00456206">
        <w:rPr>
          <w:rFonts w:ascii="Calibri" w:hAnsi="Calibri" w:cs="Calibri"/>
        </w:rPr>
        <w:t xml:space="preserve">, </w:t>
      </w:r>
      <w:r w:rsidRPr="00456206">
        <w:rPr>
          <w:rFonts w:ascii="Calibri" w:hAnsi="Calibri" w:cs="Calibri"/>
        </w:rPr>
        <w:t xml:space="preserve">focus on handling a wide variety of parametrized and </w:t>
      </w:r>
      <w:proofErr w:type="spellStart"/>
      <w:r w:rsidRPr="00456206">
        <w:rPr>
          <w:rFonts w:ascii="Calibri" w:hAnsi="Calibri" w:cs="Calibri"/>
        </w:rPr>
        <w:t>nonparametrized</w:t>
      </w:r>
      <w:proofErr w:type="spellEnd"/>
      <w:r w:rsidRPr="00456206">
        <w:rPr>
          <w:rFonts w:ascii="Calibri" w:hAnsi="Calibri" w:cs="Calibri"/>
        </w:rPr>
        <w:t xml:space="preserve"> surface models and various projection methods. For example, </w:t>
      </w:r>
      <w:proofErr w:type="spellStart"/>
      <w:r w:rsidRPr="00456206">
        <w:rPr>
          <w:rFonts w:ascii="Calibri" w:hAnsi="Calibri" w:cs="Calibri"/>
        </w:rPr>
        <w:t>ImSaNE</w:t>
      </w:r>
      <w:proofErr w:type="spellEnd"/>
      <w:r w:rsidRPr="00456206">
        <w:rPr>
          <w:rFonts w:ascii="Calibri" w:hAnsi="Calibri" w:cs="Calibri"/>
        </w:rPr>
        <w:t xml:space="preserve"> requires data to be preprocessed and aligned in a </w:t>
      </w:r>
      <w:proofErr w:type="gramStart"/>
      <w:r w:rsidRPr="00456206">
        <w:rPr>
          <w:rFonts w:ascii="Calibri" w:hAnsi="Calibri" w:cs="Calibri"/>
        </w:rPr>
        <w:t>particular way</w:t>
      </w:r>
      <w:proofErr w:type="gramEnd"/>
      <w:r w:rsidRPr="00456206">
        <w:rPr>
          <w:rFonts w:ascii="Calibri" w:hAnsi="Calibri" w:cs="Calibri"/>
        </w:rPr>
        <w:t xml:space="preserve"> and partially requires external tools in intermediate steps. In contrast, </w:t>
      </w:r>
      <w:r w:rsidR="00B806E3">
        <w:rPr>
          <w:rFonts w:ascii="Calibri" w:hAnsi="Calibri" w:cs="Calibri"/>
        </w:rPr>
        <w:t>the</w:t>
      </w:r>
      <w:r w:rsidRPr="00456206">
        <w:rPr>
          <w:rFonts w:ascii="Calibri" w:hAnsi="Calibri" w:cs="Calibri"/>
        </w:rPr>
        <w:t xml:space="preserve"> </w:t>
      </w:r>
      <w:r w:rsidR="00B806E3">
        <w:rPr>
          <w:rFonts w:ascii="Calibri" w:hAnsi="Calibri" w:cs="Calibri"/>
        </w:rPr>
        <w:t>p</w:t>
      </w:r>
      <w:r w:rsidR="003362C3">
        <w:rPr>
          <w:rFonts w:ascii="Calibri" w:hAnsi="Calibri" w:cs="Calibri"/>
        </w:rPr>
        <w:t>lugin</w:t>
      </w:r>
      <w:r w:rsidRPr="00456206">
        <w:rPr>
          <w:rFonts w:ascii="Calibri" w:hAnsi="Calibri" w:cs="Calibri"/>
        </w:rPr>
        <w:t xml:space="preserve"> </w:t>
      </w:r>
      <w:r w:rsidR="00B806E3">
        <w:rPr>
          <w:rFonts w:ascii="Calibri" w:hAnsi="Calibri" w:cs="Calibri"/>
        </w:rPr>
        <w:t xml:space="preserve">presented here </w:t>
      </w:r>
      <w:r w:rsidRPr="00456206">
        <w:rPr>
          <w:rFonts w:ascii="Calibri" w:hAnsi="Calibri" w:cs="Calibri"/>
        </w:rPr>
        <w:t xml:space="preserve">handles any 3D/4D/5D image (sequence) that can be opened in Fiji without external preprocessing. While </w:t>
      </w:r>
      <w:proofErr w:type="spellStart"/>
      <w:r w:rsidRPr="00456206">
        <w:rPr>
          <w:rFonts w:ascii="Calibri" w:hAnsi="Calibri" w:cs="Calibri"/>
        </w:rPr>
        <w:t>ImSaNE</w:t>
      </w:r>
      <w:proofErr w:type="spellEnd"/>
      <w:r w:rsidRPr="00456206">
        <w:rPr>
          <w:rFonts w:ascii="Calibri" w:hAnsi="Calibri" w:cs="Calibri"/>
        </w:rPr>
        <w:t xml:space="preserve"> is highly configurable (programmable) by editing </w:t>
      </w:r>
      <w:r w:rsidR="00B806E3">
        <w:rPr>
          <w:rFonts w:ascii="Calibri" w:hAnsi="Calibri" w:cs="Calibri"/>
        </w:rPr>
        <w:t>MATLAB</w:t>
      </w:r>
      <w:r w:rsidRPr="00456206">
        <w:rPr>
          <w:rFonts w:ascii="Calibri" w:hAnsi="Calibri" w:cs="Calibri"/>
        </w:rPr>
        <w:t xml:space="preserve"> scripts, we provide a minimal set of options in one workflow that is tailored to </w:t>
      </w:r>
      <w:r w:rsidR="00B806E3">
        <w:rPr>
          <w:rFonts w:ascii="Calibri" w:hAnsi="Calibri" w:cs="Calibri"/>
        </w:rPr>
        <w:t>the</w:t>
      </w:r>
      <w:r w:rsidRPr="00456206">
        <w:rPr>
          <w:rFonts w:ascii="Calibri" w:hAnsi="Calibri" w:cs="Calibri"/>
        </w:rPr>
        <w:t xml:space="preserve"> specific problem</w:t>
      </w:r>
      <w:r w:rsidR="00B806E3">
        <w:rPr>
          <w:rFonts w:ascii="Calibri" w:hAnsi="Calibri" w:cs="Calibri"/>
        </w:rPr>
        <w:t xml:space="preserve"> discussed here</w:t>
      </w:r>
      <w:r w:rsidRPr="00456206">
        <w:rPr>
          <w:rFonts w:ascii="Calibri" w:hAnsi="Calibri" w:cs="Calibri"/>
        </w:rPr>
        <w:t>. Each step of the interactive workflow provides results that can be immediately visually inspected and adjusted if necessary.</w:t>
      </w:r>
    </w:p>
    <w:p w14:paraId="03D01491" w14:textId="77777777" w:rsidR="001A20B8" w:rsidRPr="00456206" w:rsidRDefault="001A20B8" w:rsidP="00BA0D8F">
      <w:pPr>
        <w:jc w:val="both"/>
        <w:rPr>
          <w:rFonts w:ascii="Calibri" w:hAnsi="Calibri" w:cs="Calibri"/>
        </w:rPr>
      </w:pPr>
    </w:p>
    <w:p w14:paraId="6C8D297B" w14:textId="39C43658" w:rsidR="002C604F" w:rsidRPr="00456206" w:rsidRDefault="00476137" w:rsidP="00BA0D8F">
      <w:pPr>
        <w:jc w:val="both"/>
        <w:rPr>
          <w:rFonts w:ascii="Calibri" w:hAnsi="Calibri" w:cs="Calibri"/>
        </w:rPr>
      </w:pPr>
      <w:r w:rsidRPr="00456206">
        <w:rPr>
          <w:rFonts w:ascii="Calibri" w:hAnsi="Calibri" w:cs="Calibri"/>
        </w:rPr>
        <w:t>The decision as to which of these imaging approaches</w:t>
      </w:r>
      <w:r w:rsidR="00983FEB" w:rsidRPr="00456206">
        <w:rPr>
          <w:rFonts w:ascii="Calibri" w:hAnsi="Calibri" w:cs="Calibri"/>
        </w:rPr>
        <w:t>, the local cellular or tissue sc</w:t>
      </w:r>
      <w:r w:rsidR="003D24E0" w:rsidRPr="00456206">
        <w:rPr>
          <w:rFonts w:ascii="Calibri" w:hAnsi="Calibri" w:cs="Calibri"/>
        </w:rPr>
        <w:t>a</w:t>
      </w:r>
      <w:r w:rsidR="00983FEB" w:rsidRPr="00456206">
        <w:rPr>
          <w:rFonts w:ascii="Calibri" w:hAnsi="Calibri" w:cs="Calibri"/>
        </w:rPr>
        <w:t>le,</w:t>
      </w:r>
      <w:r w:rsidRPr="00456206">
        <w:rPr>
          <w:rFonts w:ascii="Calibri" w:hAnsi="Calibri" w:cs="Calibri"/>
        </w:rPr>
        <w:t xml:space="preserve"> is the best for a </w:t>
      </w:r>
      <w:proofErr w:type="gramStart"/>
      <w:r w:rsidRPr="00456206">
        <w:rPr>
          <w:rFonts w:ascii="Calibri" w:hAnsi="Calibri" w:cs="Calibri"/>
        </w:rPr>
        <w:t>particular experiment</w:t>
      </w:r>
      <w:proofErr w:type="gramEnd"/>
      <w:r w:rsidRPr="00456206">
        <w:rPr>
          <w:rFonts w:ascii="Calibri" w:hAnsi="Calibri" w:cs="Calibri"/>
        </w:rPr>
        <w:t>, depends purely on the scientific question to be answered (</w:t>
      </w:r>
      <w:r w:rsidRPr="00C941D0">
        <w:rPr>
          <w:rFonts w:ascii="Calibri" w:hAnsi="Calibri" w:cs="Calibri"/>
        </w:rPr>
        <w:t>i.e.</w:t>
      </w:r>
      <w:r w:rsidR="008E7EAC">
        <w:rPr>
          <w:rFonts w:ascii="Calibri" w:hAnsi="Calibri" w:cs="Calibri"/>
        </w:rPr>
        <w:t>,</w:t>
      </w:r>
      <w:r w:rsidRPr="00456206">
        <w:rPr>
          <w:rFonts w:ascii="Calibri" w:hAnsi="Calibri" w:cs="Calibri"/>
        </w:rPr>
        <w:t xml:space="preserve"> higher </w:t>
      </w:r>
      <w:r w:rsidRPr="00C941D0">
        <w:rPr>
          <w:rFonts w:ascii="Calibri" w:hAnsi="Calibri" w:cs="Calibri"/>
        </w:rPr>
        <w:t>vs</w:t>
      </w:r>
      <w:r w:rsidRPr="00FD71BB">
        <w:rPr>
          <w:rFonts w:ascii="Calibri" w:hAnsi="Calibri" w:cs="Calibri"/>
        </w:rPr>
        <w:t>.</w:t>
      </w:r>
      <w:r w:rsidRPr="00456206">
        <w:rPr>
          <w:rFonts w:ascii="Calibri" w:hAnsi="Calibri" w:cs="Calibri"/>
        </w:rPr>
        <w:t xml:space="preserve"> lower resolution; short </w:t>
      </w:r>
      <w:r w:rsidRPr="00C941D0">
        <w:rPr>
          <w:rFonts w:ascii="Calibri" w:hAnsi="Calibri" w:cs="Calibri"/>
        </w:rPr>
        <w:t>vs</w:t>
      </w:r>
      <w:r w:rsidRPr="00FD71BB">
        <w:rPr>
          <w:rFonts w:ascii="Calibri" w:hAnsi="Calibri" w:cs="Calibri"/>
        </w:rPr>
        <w:t>.</w:t>
      </w:r>
      <w:r w:rsidRPr="00456206">
        <w:rPr>
          <w:rFonts w:ascii="Calibri" w:hAnsi="Calibri" w:cs="Calibri"/>
        </w:rPr>
        <w:t xml:space="preserve"> long acquisition time). A good compromise between these two scales could be to combine both approaches, thus gaining </w:t>
      </w:r>
      <w:r w:rsidR="008E7EAC">
        <w:rPr>
          <w:rFonts w:ascii="Calibri" w:hAnsi="Calibri" w:cs="Calibri"/>
        </w:rPr>
        <w:t xml:space="preserve">the </w:t>
      </w:r>
      <w:r w:rsidRPr="00456206">
        <w:rPr>
          <w:rFonts w:ascii="Calibri" w:hAnsi="Calibri" w:cs="Calibri"/>
        </w:rPr>
        <w:t>imaging of actomyosin signals at the semi-tissue scale (i.e.</w:t>
      </w:r>
      <w:r w:rsidR="008E7EAC">
        <w:rPr>
          <w:rFonts w:ascii="Calibri" w:hAnsi="Calibri" w:cs="Calibri"/>
        </w:rPr>
        <w:t>,</w:t>
      </w:r>
      <w:r w:rsidRPr="00456206">
        <w:rPr>
          <w:rFonts w:ascii="Calibri" w:hAnsi="Calibri" w:cs="Calibri"/>
        </w:rPr>
        <w:t xml:space="preserve"> 20</w:t>
      </w:r>
      <w:r w:rsidR="008E7EAC">
        <w:rPr>
          <w:rFonts w:ascii="Calibri" w:hAnsi="Calibri" w:cs="Calibri"/>
        </w:rPr>
        <w:t>–</w:t>
      </w:r>
      <w:r w:rsidRPr="00456206">
        <w:rPr>
          <w:rFonts w:ascii="Calibri" w:hAnsi="Calibri" w:cs="Calibri"/>
        </w:rPr>
        <w:t xml:space="preserve">30 cells). This requires a spinning disc microscope, </w:t>
      </w:r>
      <w:r w:rsidR="008E7EAC">
        <w:rPr>
          <w:rFonts w:ascii="Calibri" w:hAnsi="Calibri" w:cs="Calibri"/>
        </w:rPr>
        <w:t>a</w:t>
      </w:r>
      <w:r w:rsidRPr="00456206">
        <w:rPr>
          <w:rFonts w:ascii="Calibri" w:hAnsi="Calibri" w:cs="Calibri"/>
        </w:rPr>
        <w:t xml:space="preserve"> water 63x lens with NA </w:t>
      </w:r>
      <w:r w:rsidR="008E7EAC">
        <w:rPr>
          <w:rFonts w:ascii="Calibri" w:hAnsi="Calibri" w:cs="Calibri"/>
        </w:rPr>
        <w:t>≥</w:t>
      </w:r>
      <w:r w:rsidRPr="00456206">
        <w:rPr>
          <w:rFonts w:ascii="Calibri" w:hAnsi="Calibri" w:cs="Calibri"/>
        </w:rPr>
        <w:t>1.3</w:t>
      </w:r>
      <w:r w:rsidR="008E7EAC">
        <w:rPr>
          <w:rFonts w:ascii="Calibri" w:hAnsi="Calibri" w:cs="Calibri"/>
        </w:rPr>
        <w:t>,</w:t>
      </w:r>
      <w:r w:rsidRPr="00456206">
        <w:rPr>
          <w:rFonts w:ascii="Calibri" w:hAnsi="Calibri" w:cs="Calibri"/>
        </w:rPr>
        <w:t xml:space="preserve"> and established </w:t>
      </w:r>
      <w:r w:rsidRPr="00C941D0">
        <w:rPr>
          <w:rFonts w:ascii="Calibri" w:hAnsi="Calibri" w:cs="Calibri"/>
        </w:rPr>
        <w:t>z</w:t>
      </w:r>
      <w:r w:rsidRPr="00FD71BB">
        <w:rPr>
          <w:rFonts w:ascii="Calibri" w:hAnsi="Calibri" w:cs="Calibri"/>
        </w:rPr>
        <w:t>-</w:t>
      </w:r>
      <w:r w:rsidRPr="00456206">
        <w:rPr>
          <w:rFonts w:ascii="Calibri" w:hAnsi="Calibri" w:cs="Calibri"/>
        </w:rPr>
        <w:t>stack settings for 20</w:t>
      </w:r>
      <w:r w:rsidR="008E7EAC">
        <w:rPr>
          <w:rFonts w:ascii="Calibri" w:hAnsi="Calibri" w:cs="Calibri"/>
        </w:rPr>
        <w:t>–</w:t>
      </w:r>
      <w:r w:rsidRPr="00456206">
        <w:rPr>
          <w:rFonts w:ascii="Calibri" w:hAnsi="Calibri" w:cs="Calibri"/>
        </w:rPr>
        <w:t xml:space="preserve">30 cells of an egg chamber. This much shallower </w:t>
      </w:r>
      <w:r w:rsidRPr="00C941D0">
        <w:rPr>
          <w:rFonts w:ascii="Calibri" w:hAnsi="Calibri" w:cs="Calibri"/>
        </w:rPr>
        <w:t>z</w:t>
      </w:r>
      <w:r w:rsidRPr="00FD71BB">
        <w:rPr>
          <w:rFonts w:ascii="Calibri" w:hAnsi="Calibri" w:cs="Calibri"/>
        </w:rPr>
        <w:t>-</w:t>
      </w:r>
      <w:r w:rsidRPr="00456206">
        <w:rPr>
          <w:rFonts w:ascii="Calibri" w:hAnsi="Calibri" w:cs="Calibri"/>
        </w:rPr>
        <w:t xml:space="preserve">stack (in contrast to the </w:t>
      </w:r>
      <w:r w:rsidRPr="00C941D0">
        <w:rPr>
          <w:rFonts w:ascii="Calibri" w:hAnsi="Calibri" w:cs="Calibri"/>
        </w:rPr>
        <w:t>z</w:t>
      </w:r>
      <w:r w:rsidRPr="00FD71BB">
        <w:rPr>
          <w:rFonts w:ascii="Calibri" w:hAnsi="Calibri" w:cs="Calibri"/>
        </w:rPr>
        <w:t>-</w:t>
      </w:r>
      <w:r w:rsidRPr="00456206">
        <w:rPr>
          <w:rFonts w:ascii="Calibri" w:hAnsi="Calibri" w:cs="Calibri"/>
        </w:rPr>
        <w:t xml:space="preserve">stack required for </w:t>
      </w:r>
      <w:r w:rsidR="008E7EAC">
        <w:rPr>
          <w:rFonts w:ascii="Calibri" w:hAnsi="Calibri" w:cs="Calibri"/>
        </w:rPr>
        <w:t xml:space="preserve">the </w:t>
      </w:r>
      <w:r w:rsidRPr="00456206">
        <w:rPr>
          <w:rFonts w:ascii="Calibri" w:hAnsi="Calibri" w:cs="Calibri"/>
        </w:rPr>
        <w:t>acquisition of one half of an</w:t>
      </w:r>
      <w:r w:rsidR="00943CD6" w:rsidRPr="00456206">
        <w:rPr>
          <w:rFonts w:ascii="Calibri" w:hAnsi="Calibri" w:cs="Calibri"/>
        </w:rPr>
        <w:t xml:space="preserve"> </w:t>
      </w:r>
      <w:r w:rsidRPr="00456206">
        <w:rPr>
          <w:rFonts w:ascii="Calibri" w:hAnsi="Calibri" w:cs="Calibri"/>
        </w:rPr>
        <w:t>egg chamber) allows faster scanning of under 60</w:t>
      </w:r>
      <w:r w:rsidR="008E7EAC">
        <w:rPr>
          <w:rFonts w:ascii="Calibri" w:hAnsi="Calibri" w:cs="Calibri"/>
        </w:rPr>
        <w:t xml:space="preserve"> </w:t>
      </w:r>
      <w:r w:rsidRPr="00456206">
        <w:rPr>
          <w:rFonts w:ascii="Calibri" w:hAnsi="Calibri" w:cs="Calibri"/>
        </w:rPr>
        <w:t xml:space="preserve">s. The time gained here can be used </w:t>
      </w:r>
      <w:r w:rsidR="008E7EAC">
        <w:rPr>
          <w:rFonts w:ascii="Calibri" w:hAnsi="Calibri" w:cs="Calibri"/>
        </w:rPr>
        <w:t xml:space="preserve">either </w:t>
      </w:r>
      <w:r w:rsidRPr="00456206">
        <w:rPr>
          <w:rFonts w:ascii="Calibri" w:hAnsi="Calibri" w:cs="Calibri"/>
        </w:rPr>
        <w:t xml:space="preserve">for repeated </w:t>
      </w:r>
      <w:r w:rsidRPr="00C941D0">
        <w:rPr>
          <w:rFonts w:ascii="Calibri" w:hAnsi="Calibri" w:cs="Calibri"/>
        </w:rPr>
        <w:t>z</w:t>
      </w:r>
      <w:r w:rsidRPr="00FD71BB">
        <w:rPr>
          <w:rFonts w:ascii="Calibri" w:hAnsi="Calibri" w:cs="Calibri"/>
        </w:rPr>
        <w:t>-</w:t>
      </w:r>
      <w:r w:rsidRPr="00456206">
        <w:rPr>
          <w:rFonts w:ascii="Calibri" w:hAnsi="Calibri" w:cs="Calibri"/>
        </w:rPr>
        <w:t xml:space="preserve">stack acquisition </w:t>
      </w:r>
      <w:r w:rsidR="00EA2E6B" w:rsidRPr="00456206">
        <w:rPr>
          <w:rFonts w:ascii="Calibri" w:hAnsi="Calibri" w:cs="Calibri"/>
        </w:rPr>
        <w:t>to speed up the imaging or</w:t>
      </w:r>
      <w:r w:rsidRPr="00456206">
        <w:rPr>
          <w:rFonts w:ascii="Calibri" w:hAnsi="Calibri" w:cs="Calibri"/>
        </w:rPr>
        <w:t xml:space="preserve"> for a sample recovery (time interleaves) between individual </w:t>
      </w:r>
      <w:r w:rsidRPr="00C941D0">
        <w:rPr>
          <w:rFonts w:ascii="Calibri" w:hAnsi="Calibri" w:cs="Calibri"/>
        </w:rPr>
        <w:t>z</w:t>
      </w:r>
      <w:r w:rsidRPr="00FD71BB">
        <w:rPr>
          <w:rFonts w:ascii="Calibri" w:hAnsi="Calibri" w:cs="Calibri"/>
        </w:rPr>
        <w:t>-</w:t>
      </w:r>
      <w:r w:rsidRPr="00456206">
        <w:rPr>
          <w:rFonts w:ascii="Calibri" w:hAnsi="Calibri" w:cs="Calibri"/>
        </w:rPr>
        <w:t xml:space="preserve">stacks. </w:t>
      </w:r>
      <w:r w:rsidR="008E7EAC">
        <w:rPr>
          <w:rFonts w:ascii="Calibri" w:hAnsi="Calibri" w:cs="Calibri"/>
        </w:rPr>
        <w:t>With</w:t>
      </w:r>
      <w:r w:rsidRPr="00456206">
        <w:rPr>
          <w:rFonts w:ascii="Calibri" w:hAnsi="Calibri" w:cs="Calibri"/>
        </w:rPr>
        <w:t xml:space="preserve"> th</w:t>
      </w:r>
      <w:r w:rsidR="00EA2E6B" w:rsidRPr="00456206">
        <w:rPr>
          <w:rFonts w:ascii="Calibri" w:hAnsi="Calibri" w:cs="Calibri"/>
        </w:rPr>
        <w:t>e latter</w:t>
      </w:r>
      <w:r w:rsidRPr="00456206">
        <w:rPr>
          <w:rFonts w:ascii="Calibri" w:hAnsi="Calibri" w:cs="Calibri"/>
        </w:rPr>
        <w:t xml:space="preserve">, </w:t>
      </w:r>
      <w:r w:rsidR="008E7EAC">
        <w:rPr>
          <w:rFonts w:ascii="Calibri" w:hAnsi="Calibri" w:cs="Calibri"/>
        </w:rPr>
        <w:t xml:space="preserve">a </w:t>
      </w:r>
      <w:r w:rsidRPr="00456206">
        <w:rPr>
          <w:rFonts w:ascii="Calibri" w:hAnsi="Calibri" w:cs="Calibri"/>
        </w:rPr>
        <w:t>longer acquisition time (&gt;30 min) of TLMs of rotating egg chambers can be achi</w:t>
      </w:r>
      <w:r w:rsidR="00D73D37" w:rsidRPr="00456206">
        <w:rPr>
          <w:rFonts w:ascii="Calibri" w:hAnsi="Calibri" w:cs="Calibri"/>
        </w:rPr>
        <w:t>e</w:t>
      </w:r>
      <w:r w:rsidRPr="00456206">
        <w:rPr>
          <w:rFonts w:ascii="Calibri" w:hAnsi="Calibri" w:cs="Calibri"/>
        </w:rPr>
        <w:t xml:space="preserve">ved. This semi-tissue approach guarantees a </w:t>
      </w:r>
      <w:proofErr w:type="gramStart"/>
      <w:r w:rsidRPr="00456206">
        <w:rPr>
          <w:rFonts w:ascii="Calibri" w:hAnsi="Calibri" w:cs="Calibri"/>
        </w:rPr>
        <w:t>sufficient</w:t>
      </w:r>
      <w:proofErr w:type="gramEnd"/>
      <w:r w:rsidRPr="00456206">
        <w:rPr>
          <w:rFonts w:ascii="Calibri" w:hAnsi="Calibri" w:cs="Calibri"/>
        </w:rPr>
        <w:t xml:space="preserve"> </w:t>
      </w:r>
      <w:r w:rsidRPr="00456206">
        <w:rPr>
          <w:rFonts w:ascii="Calibri" w:hAnsi="Calibri" w:cs="Calibri"/>
        </w:rPr>
        <w:lastRenderedPageBreak/>
        <w:t xml:space="preserve">resolution for actomyosin signals and the imaging of more cells at the same time over longer time periods. </w:t>
      </w:r>
    </w:p>
    <w:p w14:paraId="016E3E88" w14:textId="77777777" w:rsidR="00444CDE" w:rsidRPr="00456206" w:rsidRDefault="00444CDE" w:rsidP="00BA0D8F">
      <w:pPr>
        <w:jc w:val="both"/>
        <w:rPr>
          <w:rFonts w:ascii="Calibri" w:hAnsi="Calibri" w:cs="Calibri"/>
        </w:rPr>
      </w:pPr>
    </w:p>
    <w:p w14:paraId="4C303FA4" w14:textId="4189BAF9" w:rsidR="000919D0" w:rsidRPr="00456206" w:rsidRDefault="000919D0" w:rsidP="00BA0D8F">
      <w:pPr>
        <w:pStyle w:val="ListParagraph"/>
        <w:ind w:left="0"/>
        <w:jc w:val="both"/>
        <w:rPr>
          <w:rFonts w:ascii="Calibri" w:hAnsi="Calibri" w:cs="Calibri"/>
          <w:b/>
        </w:rPr>
      </w:pPr>
      <w:r w:rsidRPr="00456206">
        <w:rPr>
          <w:rFonts w:ascii="Calibri" w:hAnsi="Calibri" w:cs="Calibri"/>
          <w:b/>
        </w:rPr>
        <w:t>Future applications</w:t>
      </w:r>
      <w:r w:rsidR="00B76A54" w:rsidRPr="00456206">
        <w:rPr>
          <w:rFonts w:ascii="Calibri" w:hAnsi="Calibri" w:cs="Calibri"/>
          <w:b/>
        </w:rPr>
        <w:t xml:space="preserve"> and vision</w:t>
      </w:r>
    </w:p>
    <w:p w14:paraId="5B58A433" w14:textId="3765A99B" w:rsidR="00ED6028" w:rsidRDefault="001B1756" w:rsidP="00BA0D8F">
      <w:pPr>
        <w:jc w:val="both"/>
        <w:rPr>
          <w:rFonts w:ascii="Calibri" w:hAnsi="Calibri" w:cs="Calibri"/>
        </w:rPr>
      </w:pPr>
      <w:r w:rsidRPr="00456206">
        <w:rPr>
          <w:rFonts w:ascii="Calibri" w:hAnsi="Calibri" w:cs="Calibri"/>
        </w:rPr>
        <w:t xml:space="preserve">Both described </w:t>
      </w:r>
      <w:r w:rsidR="009F1A09" w:rsidRPr="00456206">
        <w:rPr>
          <w:rFonts w:ascii="Calibri" w:hAnsi="Calibri" w:cs="Calibri"/>
        </w:rPr>
        <w:t>method</w:t>
      </w:r>
      <w:r w:rsidRPr="00456206">
        <w:rPr>
          <w:rFonts w:ascii="Calibri" w:hAnsi="Calibri" w:cs="Calibri"/>
        </w:rPr>
        <w:t>s (at the local cellular</w:t>
      </w:r>
      <w:r w:rsidR="009F1A09" w:rsidRPr="00456206">
        <w:rPr>
          <w:rFonts w:ascii="Calibri" w:hAnsi="Calibri" w:cs="Calibri"/>
        </w:rPr>
        <w:t xml:space="preserve"> </w:t>
      </w:r>
      <w:r w:rsidRPr="00456206">
        <w:rPr>
          <w:rFonts w:ascii="Calibri" w:hAnsi="Calibri" w:cs="Calibri"/>
        </w:rPr>
        <w:t xml:space="preserve">and tissue scale) </w:t>
      </w:r>
      <w:r w:rsidR="00A15CED" w:rsidRPr="00456206">
        <w:rPr>
          <w:rFonts w:ascii="Calibri" w:hAnsi="Calibri" w:cs="Calibri"/>
        </w:rPr>
        <w:t>provide</w:t>
      </w:r>
      <w:r w:rsidR="00F64618" w:rsidRPr="00456206">
        <w:rPr>
          <w:rFonts w:ascii="Calibri" w:hAnsi="Calibri" w:cs="Calibri"/>
        </w:rPr>
        <w:t xml:space="preserve"> </w:t>
      </w:r>
      <w:r w:rsidR="000267F2" w:rsidRPr="00456206">
        <w:rPr>
          <w:rFonts w:ascii="Calibri" w:hAnsi="Calibri" w:cs="Calibri"/>
        </w:rPr>
        <w:t>a simple and low-cost</w:t>
      </w:r>
      <w:r w:rsidR="0045301A" w:rsidRPr="00456206">
        <w:rPr>
          <w:rFonts w:ascii="Calibri" w:hAnsi="Calibri" w:cs="Calibri"/>
        </w:rPr>
        <w:t xml:space="preserve"> approach </w:t>
      </w:r>
      <w:r w:rsidR="00A70791" w:rsidRPr="00456206">
        <w:rPr>
          <w:rFonts w:ascii="Calibri" w:hAnsi="Calibri" w:cs="Calibri"/>
        </w:rPr>
        <w:t>(</w:t>
      </w:r>
      <w:r w:rsidR="00A713F1" w:rsidRPr="00456206">
        <w:rPr>
          <w:rFonts w:ascii="Calibri" w:hAnsi="Calibri" w:cs="Calibri"/>
        </w:rPr>
        <w:t xml:space="preserve">excluding </w:t>
      </w:r>
      <w:r w:rsidR="00A70791" w:rsidRPr="00456206">
        <w:rPr>
          <w:rFonts w:ascii="Calibri" w:hAnsi="Calibri" w:cs="Calibri"/>
        </w:rPr>
        <w:t>mic</w:t>
      </w:r>
      <w:r w:rsidR="00321B12" w:rsidRPr="00456206">
        <w:rPr>
          <w:rFonts w:ascii="Calibri" w:hAnsi="Calibri" w:cs="Calibri"/>
        </w:rPr>
        <w:t>roscop</w:t>
      </w:r>
      <w:r w:rsidR="00DB5951" w:rsidRPr="00456206">
        <w:rPr>
          <w:rFonts w:ascii="Calibri" w:hAnsi="Calibri" w:cs="Calibri"/>
        </w:rPr>
        <w:t>e</w:t>
      </w:r>
      <w:r w:rsidR="00321B12" w:rsidRPr="00456206">
        <w:rPr>
          <w:rFonts w:ascii="Calibri" w:hAnsi="Calibri" w:cs="Calibri"/>
        </w:rPr>
        <w:t xml:space="preserve"> devices</w:t>
      </w:r>
      <w:r w:rsidR="00A70791" w:rsidRPr="00456206">
        <w:rPr>
          <w:rFonts w:ascii="Calibri" w:hAnsi="Calibri" w:cs="Calibri"/>
        </w:rPr>
        <w:t xml:space="preserve">) </w:t>
      </w:r>
      <w:r w:rsidR="0045301A" w:rsidRPr="00456206">
        <w:rPr>
          <w:rFonts w:ascii="Calibri" w:hAnsi="Calibri" w:cs="Calibri"/>
        </w:rPr>
        <w:t>with limited side</w:t>
      </w:r>
      <w:r w:rsidR="00AB3486" w:rsidRPr="00456206">
        <w:rPr>
          <w:rFonts w:ascii="Calibri" w:hAnsi="Calibri" w:cs="Calibri"/>
        </w:rPr>
        <w:t xml:space="preserve"> effects </w:t>
      </w:r>
      <w:r w:rsidR="00B72D32" w:rsidRPr="00456206">
        <w:rPr>
          <w:rFonts w:ascii="Calibri" w:hAnsi="Calibri" w:cs="Calibri"/>
        </w:rPr>
        <w:t>on</w:t>
      </w:r>
      <w:r w:rsidR="00DA6C7C" w:rsidRPr="00456206">
        <w:rPr>
          <w:rFonts w:ascii="Calibri" w:hAnsi="Calibri" w:cs="Calibri"/>
        </w:rPr>
        <w:t xml:space="preserve"> the</w:t>
      </w:r>
      <w:r w:rsidR="00B72D32" w:rsidRPr="00456206">
        <w:rPr>
          <w:rFonts w:ascii="Calibri" w:hAnsi="Calibri" w:cs="Calibri"/>
        </w:rPr>
        <w:t xml:space="preserve"> </w:t>
      </w:r>
      <w:r w:rsidR="000267F2" w:rsidRPr="00456206">
        <w:rPr>
          <w:rFonts w:ascii="Calibri" w:hAnsi="Calibri" w:cs="Calibri"/>
        </w:rPr>
        <w:t xml:space="preserve">actomyosin network </w:t>
      </w:r>
      <w:r w:rsidR="001B769D">
        <w:rPr>
          <w:rFonts w:ascii="Calibri" w:hAnsi="Calibri" w:cs="Calibri"/>
        </w:rPr>
        <w:t>and</w:t>
      </w:r>
      <w:r w:rsidR="00AB3486" w:rsidRPr="00456206">
        <w:rPr>
          <w:rFonts w:ascii="Calibri" w:hAnsi="Calibri" w:cs="Calibri"/>
        </w:rPr>
        <w:t xml:space="preserve"> can</w:t>
      </w:r>
      <w:r w:rsidR="009F1A09" w:rsidRPr="00456206">
        <w:rPr>
          <w:rFonts w:ascii="Calibri" w:hAnsi="Calibri" w:cs="Calibri"/>
        </w:rPr>
        <w:t xml:space="preserve"> be </w:t>
      </w:r>
      <w:r w:rsidR="00DA6C7C" w:rsidRPr="00456206">
        <w:rPr>
          <w:rFonts w:ascii="Calibri" w:hAnsi="Calibri" w:cs="Calibri"/>
        </w:rPr>
        <w:t xml:space="preserve">implemented </w:t>
      </w:r>
      <w:r w:rsidR="00D2285B" w:rsidRPr="00456206">
        <w:rPr>
          <w:rFonts w:ascii="Calibri" w:hAnsi="Calibri" w:cs="Calibri"/>
        </w:rPr>
        <w:t xml:space="preserve">and </w:t>
      </w:r>
      <w:r w:rsidR="000267F2" w:rsidRPr="00456206">
        <w:rPr>
          <w:rFonts w:ascii="Calibri" w:hAnsi="Calibri" w:cs="Calibri"/>
        </w:rPr>
        <w:t xml:space="preserve">easily </w:t>
      </w:r>
      <w:r w:rsidR="00DA6C7C" w:rsidRPr="00456206">
        <w:rPr>
          <w:rFonts w:ascii="Calibri" w:hAnsi="Calibri" w:cs="Calibri"/>
        </w:rPr>
        <w:t>adopted for</w:t>
      </w:r>
      <w:r w:rsidR="009F1A09" w:rsidRPr="00456206">
        <w:rPr>
          <w:rFonts w:ascii="Calibri" w:hAnsi="Calibri" w:cs="Calibri"/>
        </w:rPr>
        <w:t xml:space="preserve"> o</w:t>
      </w:r>
      <w:r w:rsidR="00356165" w:rsidRPr="00456206">
        <w:rPr>
          <w:rFonts w:ascii="Calibri" w:hAnsi="Calibri" w:cs="Calibri"/>
        </w:rPr>
        <w:t xml:space="preserve">ther dissected </w:t>
      </w:r>
      <w:r w:rsidR="004031BD" w:rsidRPr="00456206">
        <w:rPr>
          <w:rFonts w:ascii="Calibri" w:hAnsi="Calibri" w:cs="Calibri"/>
        </w:rPr>
        <w:t xml:space="preserve">animal </w:t>
      </w:r>
      <w:r w:rsidR="00711A5B" w:rsidRPr="00456206">
        <w:rPr>
          <w:rFonts w:ascii="Calibri" w:hAnsi="Calibri" w:cs="Calibri"/>
        </w:rPr>
        <w:t>tissues</w:t>
      </w:r>
      <w:r w:rsidR="00AB3486" w:rsidRPr="00456206">
        <w:rPr>
          <w:rFonts w:ascii="Calibri" w:hAnsi="Calibri" w:cs="Calibri"/>
        </w:rPr>
        <w:t>.</w:t>
      </w:r>
      <w:r w:rsidR="004031BD" w:rsidRPr="00456206">
        <w:rPr>
          <w:rFonts w:ascii="Calibri" w:hAnsi="Calibri" w:cs="Calibri"/>
        </w:rPr>
        <w:t xml:space="preserve"> The </w:t>
      </w:r>
      <w:r w:rsidR="008A358D" w:rsidRPr="00456206">
        <w:rPr>
          <w:rFonts w:ascii="Calibri" w:hAnsi="Calibri" w:cs="Calibri"/>
        </w:rPr>
        <w:t xml:space="preserve">only </w:t>
      </w:r>
      <w:r w:rsidR="004031BD" w:rsidRPr="00456206">
        <w:rPr>
          <w:rFonts w:ascii="Calibri" w:hAnsi="Calibri" w:cs="Calibri"/>
        </w:rPr>
        <w:t xml:space="preserve">prerequisite </w:t>
      </w:r>
      <w:r w:rsidR="00283910" w:rsidRPr="00456206">
        <w:rPr>
          <w:rFonts w:ascii="Calibri" w:hAnsi="Calibri" w:cs="Calibri"/>
        </w:rPr>
        <w:t xml:space="preserve">here </w:t>
      </w:r>
      <w:r w:rsidR="004031BD" w:rsidRPr="00456206">
        <w:rPr>
          <w:rFonts w:ascii="Calibri" w:hAnsi="Calibri" w:cs="Calibri"/>
        </w:rPr>
        <w:t xml:space="preserve">is </w:t>
      </w:r>
      <w:r w:rsidR="008A358D" w:rsidRPr="00456206">
        <w:rPr>
          <w:rFonts w:ascii="Calibri" w:hAnsi="Calibri" w:cs="Calibri"/>
        </w:rPr>
        <w:t xml:space="preserve">an existing culturing </w:t>
      </w:r>
      <w:r w:rsidR="00947A5B" w:rsidRPr="00456206">
        <w:rPr>
          <w:rFonts w:ascii="Calibri" w:hAnsi="Calibri" w:cs="Calibri"/>
        </w:rPr>
        <w:t xml:space="preserve">protocol </w:t>
      </w:r>
      <w:r w:rsidR="00BA4D7C" w:rsidRPr="00456206">
        <w:rPr>
          <w:rFonts w:ascii="Calibri" w:hAnsi="Calibri" w:cs="Calibri"/>
        </w:rPr>
        <w:t xml:space="preserve">in a Petri dish </w:t>
      </w:r>
      <w:r w:rsidR="00947A5B" w:rsidRPr="00456206">
        <w:rPr>
          <w:rFonts w:ascii="Calibri" w:hAnsi="Calibri" w:cs="Calibri"/>
        </w:rPr>
        <w:t xml:space="preserve">for </w:t>
      </w:r>
      <w:r w:rsidR="00A335EC" w:rsidRPr="00456206">
        <w:rPr>
          <w:rFonts w:ascii="Calibri" w:hAnsi="Calibri" w:cs="Calibri"/>
        </w:rPr>
        <w:t>a curved tissue</w:t>
      </w:r>
      <w:r w:rsidR="00301DBD" w:rsidRPr="00456206">
        <w:rPr>
          <w:rFonts w:ascii="Calibri" w:hAnsi="Calibri" w:cs="Calibri"/>
        </w:rPr>
        <w:t xml:space="preserve"> </w:t>
      </w:r>
      <w:r w:rsidR="00A335EC" w:rsidRPr="00456206">
        <w:rPr>
          <w:rFonts w:ascii="Calibri" w:hAnsi="Calibri" w:cs="Calibri"/>
        </w:rPr>
        <w:t>of</w:t>
      </w:r>
      <w:r w:rsidR="00947A5B" w:rsidRPr="00456206">
        <w:rPr>
          <w:rFonts w:ascii="Calibri" w:hAnsi="Calibri" w:cs="Calibri"/>
        </w:rPr>
        <w:t xml:space="preserve"> interest</w:t>
      </w:r>
      <w:r w:rsidR="00392568" w:rsidRPr="00456206">
        <w:rPr>
          <w:rFonts w:ascii="Calibri" w:hAnsi="Calibri" w:cs="Calibri"/>
        </w:rPr>
        <w:t xml:space="preserve">, available </w:t>
      </w:r>
      <w:r w:rsidR="006417C2" w:rsidRPr="00456206">
        <w:rPr>
          <w:rFonts w:ascii="Calibri" w:hAnsi="Calibri" w:cs="Calibri"/>
        </w:rPr>
        <w:t xml:space="preserve">transgenes, </w:t>
      </w:r>
      <w:r w:rsidR="00E454A0" w:rsidRPr="00456206">
        <w:rPr>
          <w:rFonts w:ascii="Calibri" w:hAnsi="Calibri" w:cs="Calibri"/>
        </w:rPr>
        <w:t xml:space="preserve">and </w:t>
      </w:r>
      <w:r w:rsidR="00392568" w:rsidRPr="00456206">
        <w:rPr>
          <w:rFonts w:ascii="Calibri" w:hAnsi="Calibri" w:cs="Calibri"/>
        </w:rPr>
        <w:t>markers or labeling methods</w:t>
      </w:r>
      <w:r w:rsidR="008A358D" w:rsidRPr="00456206">
        <w:rPr>
          <w:rFonts w:ascii="Calibri" w:hAnsi="Calibri" w:cs="Calibri"/>
        </w:rPr>
        <w:t>.</w:t>
      </w:r>
      <w:r w:rsidR="008B09BC" w:rsidRPr="00456206">
        <w:rPr>
          <w:rFonts w:ascii="Calibri" w:hAnsi="Calibri" w:cs="Calibri"/>
        </w:rPr>
        <w:t xml:space="preserve"> </w:t>
      </w:r>
    </w:p>
    <w:p w14:paraId="50229E85" w14:textId="77777777" w:rsidR="008E7EAC" w:rsidRPr="00456206" w:rsidRDefault="008E7EAC" w:rsidP="00BA0D8F">
      <w:pPr>
        <w:jc w:val="both"/>
        <w:rPr>
          <w:rFonts w:ascii="Calibri" w:hAnsi="Calibri" w:cs="Calibri"/>
        </w:rPr>
      </w:pPr>
    </w:p>
    <w:p w14:paraId="5462A0D2" w14:textId="5A396A4F" w:rsidR="00720277" w:rsidRPr="00456206" w:rsidRDefault="00D56E04" w:rsidP="00BA0D8F">
      <w:pPr>
        <w:jc w:val="both"/>
        <w:rPr>
          <w:rFonts w:ascii="Calibri" w:hAnsi="Calibri" w:cs="Calibri"/>
        </w:rPr>
      </w:pPr>
      <w:r w:rsidRPr="00456206">
        <w:rPr>
          <w:rFonts w:ascii="Calibri" w:hAnsi="Calibri" w:cs="Calibri"/>
        </w:rPr>
        <w:t xml:space="preserve">In combination with light-sheet </w:t>
      </w:r>
      <w:r w:rsidR="00720277" w:rsidRPr="00456206">
        <w:rPr>
          <w:rFonts w:ascii="Calibri" w:hAnsi="Calibri" w:cs="Calibri"/>
        </w:rPr>
        <w:t xml:space="preserve">fluorescence </w:t>
      </w:r>
      <w:r w:rsidRPr="00456206">
        <w:rPr>
          <w:rFonts w:ascii="Calibri" w:hAnsi="Calibri" w:cs="Calibri"/>
        </w:rPr>
        <w:t>microscopy</w:t>
      </w:r>
      <w:r w:rsidR="005F493E" w:rsidRPr="00456206">
        <w:rPr>
          <w:rFonts w:ascii="Calibri" w:hAnsi="Calibri" w:cs="Calibri"/>
          <w:noProof/>
          <w:vertAlign w:val="superscript"/>
        </w:rPr>
        <w:t>22</w:t>
      </w:r>
      <w:r w:rsidRPr="00456206">
        <w:rPr>
          <w:rFonts w:ascii="Calibri" w:hAnsi="Calibri" w:cs="Calibri"/>
        </w:rPr>
        <w:t xml:space="preserve">, it is </w:t>
      </w:r>
      <w:r w:rsidR="00BA4D7C" w:rsidRPr="00456206">
        <w:rPr>
          <w:rFonts w:ascii="Calibri" w:hAnsi="Calibri" w:cs="Calibri"/>
        </w:rPr>
        <w:t xml:space="preserve">also </w:t>
      </w:r>
      <w:r w:rsidRPr="00456206">
        <w:rPr>
          <w:rFonts w:ascii="Calibri" w:hAnsi="Calibri" w:cs="Calibri"/>
        </w:rPr>
        <w:t xml:space="preserve">possible to image actomyosin machinery </w:t>
      </w:r>
      <w:r w:rsidRPr="00C941D0">
        <w:rPr>
          <w:rFonts w:ascii="Calibri" w:hAnsi="Calibri" w:cs="Calibri"/>
        </w:rPr>
        <w:t>in tot</w:t>
      </w:r>
      <w:r w:rsidR="00D22EA9" w:rsidRPr="00FD71BB">
        <w:rPr>
          <w:rFonts w:ascii="Calibri" w:hAnsi="Calibri" w:cs="Calibri"/>
        </w:rPr>
        <w:t>o</w:t>
      </w:r>
      <w:r w:rsidR="00D22EA9" w:rsidRPr="00456206">
        <w:rPr>
          <w:rFonts w:ascii="Calibri" w:hAnsi="Calibri" w:cs="Calibri"/>
        </w:rPr>
        <w:t xml:space="preserve"> </w:t>
      </w:r>
      <w:r w:rsidR="001B769D">
        <w:rPr>
          <w:rFonts w:ascii="Calibri" w:hAnsi="Calibri" w:cs="Calibri"/>
        </w:rPr>
        <w:t>(</w:t>
      </w:r>
      <w:r w:rsidR="00D22EA9" w:rsidRPr="00456206">
        <w:rPr>
          <w:rFonts w:ascii="Calibri" w:hAnsi="Calibri" w:cs="Calibri"/>
        </w:rPr>
        <w:t>i.e.</w:t>
      </w:r>
      <w:r w:rsidR="001B769D">
        <w:rPr>
          <w:rFonts w:ascii="Calibri" w:hAnsi="Calibri" w:cs="Calibri"/>
        </w:rPr>
        <w:t>,</w:t>
      </w:r>
      <w:r w:rsidR="00D22EA9" w:rsidRPr="00456206">
        <w:rPr>
          <w:rFonts w:ascii="Calibri" w:hAnsi="Calibri" w:cs="Calibri"/>
        </w:rPr>
        <w:t xml:space="preserve"> </w:t>
      </w:r>
      <w:r w:rsidR="00720277" w:rsidRPr="00456206">
        <w:rPr>
          <w:rFonts w:ascii="Calibri" w:hAnsi="Calibri" w:cs="Calibri"/>
        </w:rPr>
        <w:t xml:space="preserve">image the complete outer circumferential surface of </w:t>
      </w:r>
      <w:r w:rsidR="00720277" w:rsidRPr="00456206">
        <w:rPr>
          <w:rFonts w:ascii="Calibri" w:hAnsi="Calibri" w:cs="Calibri"/>
          <w:i/>
        </w:rPr>
        <w:t>Drosophila</w:t>
      </w:r>
      <w:r w:rsidR="00720277" w:rsidRPr="00456206">
        <w:rPr>
          <w:rFonts w:ascii="Calibri" w:hAnsi="Calibri" w:cs="Calibri"/>
        </w:rPr>
        <w:t xml:space="preserve"> egg chambers simultaneously and then subsequently </w:t>
      </w:r>
      <w:proofErr w:type="gramStart"/>
      <w:r w:rsidR="00720277" w:rsidRPr="00456206">
        <w:rPr>
          <w:rFonts w:ascii="Calibri" w:hAnsi="Calibri" w:cs="Calibri"/>
        </w:rPr>
        <w:t>unfold</w:t>
      </w:r>
      <w:proofErr w:type="gramEnd"/>
      <w:r w:rsidR="00720277" w:rsidRPr="00456206">
        <w:rPr>
          <w:rFonts w:ascii="Calibri" w:hAnsi="Calibri" w:cs="Calibri"/>
        </w:rPr>
        <w:t xml:space="preserve"> using </w:t>
      </w:r>
      <w:r w:rsidR="001B769D">
        <w:rPr>
          <w:rFonts w:ascii="Calibri" w:hAnsi="Calibri" w:cs="Calibri"/>
        </w:rPr>
        <w:t>the</w:t>
      </w:r>
      <w:r w:rsidR="00720277" w:rsidRPr="00456206">
        <w:rPr>
          <w:rFonts w:ascii="Calibri" w:hAnsi="Calibri" w:cs="Calibri"/>
        </w:rPr>
        <w:t xml:space="preserve"> </w:t>
      </w:r>
      <w:r w:rsidR="001B769D">
        <w:rPr>
          <w:rFonts w:ascii="Calibri" w:hAnsi="Calibri" w:cs="Calibri"/>
        </w:rPr>
        <w:t>p</w:t>
      </w:r>
      <w:r w:rsidR="003362C3">
        <w:rPr>
          <w:rFonts w:ascii="Calibri" w:hAnsi="Calibri" w:cs="Calibri"/>
        </w:rPr>
        <w:t>lugin</w:t>
      </w:r>
      <w:r w:rsidR="00720277" w:rsidRPr="00456206">
        <w:rPr>
          <w:rFonts w:ascii="Calibri" w:hAnsi="Calibri" w:cs="Calibri"/>
        </w:rPr>
        <w:t xml:space="preserve"> </w:t>
      </w:r>
      <w:r w:rsidR="00720277" w:rsidRPr="00C941D0">
        <w:rPr>
          <w:rFonts w:ascii="Calibri" w:hAnsi="Calibri" w:cs="Calibri"/>
          <w:b/>
        </w:rPr>
        <w:t>Ellipsoid Surface Extraction</w:t>
      </w:r>
      <w:r w:rsidR="001B769D">
        <w:rPr>
          <w:rFonts w:ascii="Calibri" w:hAnsi="Calibri" w:cs="Calibri"/>
        </w:rPr>
        <w:t>)</w:t>
      </w:r>
      <w:r w:rsidR="00720277" w:rsidRPr="00456206">
        <w:rPr>
          <w:rFonts w:ascii="Calibri" w:hAnsi="Calibri" w:cs="Calibri"/>
        </w:rPr>
        <w:t xml:space="preserve">. However, </w:t>
      </w:r>
      <w:r w:rsidR="001B769D">
        <w:rPr>
          <w:rFonts w:ascii="Calibri" w:hAnsi="Calibri" w:cs="Calibri"/>
        </w:rPr>
        <w:t>the</w:t>
      </w:r>
      <w:r w:rsidR="004A7FE3" w:rsidRPr="00456206">
        <w:rPr>
          <w:rFonts w:ascii="Calibri" w:hAnsi="Calibri" w:cs="Calibri"/>
        </w:rPr>
        <w:t>re</w:t>
      </w:r>
      <w:r w:rsidR="00720277" w:rsidRPr="00456206">
        <w:rPr>
          <w:rFonts w:ascii="Calibri" w:hAnsi="Calibri" w:cs="Calibri"/>
        </w:rPr>
        <w:t xml:space="preserve"> are a few limitations</w:t>
      </w:r>
      <w:r w:rsidR="00713261" w:rsidRPr="00456206">
        <w:rPr>
          <w:rFonts w:ascii="Calibri" w:hAnsi="Calibri" w:cs="Calibri"/>
        </w:rPr>
        <w:t xml:space="preserve"> that need to be resolved</w:t>
      </w:r>
      <w:r w:rsidR="003B6081" w:rsidRPr="00456206">
        <w:rPr>
          <w:rFonts w:ascii="Calibri" w:hAnsi="Calibri" w:cs="Calibri"/>
        </w:rPr>
        <w:t xml:space="preserve"> in terms of suitability </w:t>
      </w:r>
      <w:r w:rsidR="007B3C4E" w:rsidRPr="00456206">
        <w:rPr>
          <w:rFonts w:ascii="Calibri" w:hAnsi="Calibri" w:cs="Calibri"/>
        </w:rPr>
        <w:t xml:space="preserve">for </w:t>
      </w:r>
      <w:r w:rsidR="00605626" w:rsidRPr="00456206">
        <w:rPr>
          <w:rFonts w:ascii="Calibri" w:hAnsi="Calibri" w:cs="Calibri"/>
        </w:rPr>
        <w:t xml:space="preserve">high-speed </w:t>
      </w:r>
      <w:r w:rsidR="007B3C4E" w:rsidRPr="00456206">
        <w:rPr>
          <w:rFonts w:ascii="Calibri" w:hAnsi="Calibri" w:cs="Calibri"/>
        </w:rPr>
        <w:t>imaging of actomyosin signals</w:t>
      </w:r>
      <w:r w:rsidR="001B769D">
        <w:rPr>
          <w:rFonts w:ascii="Calibri" w:hAnsi="Calibri" w:cs="Calibri"/>
        </w:rPr>
        <w:t>, namely</w:t>
      </w:r>
      <w:r w:rsidR="00720277" w:rsidRPr="00456206">
        <w:rPr>
          <w:rFonts w:ascii="Calibri" w:hAnsi="Calibri" w:cs="Calibri"/>
        </w:rPr>
        <w:t xml:space="preserve"> </w:t>
      </w:r>
      <w:r w:rsidR="00C745D8" w:rsidRPr="00456206">
        <w:rPr>
          <w:rFonts w:ascii="Calibri" w:hAnsi="Calibri" w:cs="Calibri"/>
        </w:rPr>
        <w:t>1</w:t>
      </w:r>
      <w:r w:rsidR="00720277" w:rsidRPr="00456206">
        <w:rPr>
          <w:rFonts w:ascii="Calibri" w:hAnsi="Calibri" w:cs="Calibri"/>
        </w:rPr>
        <w:t>)</w:t>
      </w:r>
      <w:r w:rsidR="00C745D8" w:rsidRPr="00456206">
        <w:rPr>
          <w:rFonts w:ascii="Calibri" w:hAnsi="Calibri" w:cs="Calibri"/>
        </w:rPr>
        <w:t xml:space="preserve"> </w:t>
      </w:r>
      <w:r w:rsidR="001B769D">
        <w:rPr>
          <w:rFonts w:ascii="Calibri" w:hAnsi="Calibri" w:cs="Calibri"/>
        </w:rPr>
        <w:t xml:space="preserve">the </w:t>
      </w:r>
      <w:r w:rsidR="00720277" w:rsidRPr="00456206">
        <w:rPr>
          <w:rFonts w:ascii="Calibri" w:hAnsi="Calibri" w:cs="Calibri"/>
        </w:rPr>
        <w:t>embedding of egg chambers in a low</w:t>
      </w:r>
      <w:r w:rsidR="004B7829" w:rsidRPr="00456206">
        <w:rPr>
          <w:rFonts w:ascii="Calibri" w:hAnsi="Calibri" w:cs="Calibri"/>
        </w:rPr>
        <w:t>-point</w:t>
      </w:r>
      <w:r w:rsidR="00720277" w:rsidRPr="00456206">
        <w:rPr>
          <w:rFonts w:ascii="Calibri" w:hAnsi="Calibri" w:cs="Calibri"/>
        </w:rPr>
        <w:t xml:space="preserve"> melting agarose or their sticking to a capillary during imaging; ii) </w:t>
      </w:r>
      <w:r w:rsidR="00C745D8" w:rsidRPr="00456206">
        <w:rPr>
          <w:rFonts w:ascii="Calibri" w:hAnsi="Calibri" w:cs="Calibri"/>
        </w:rPr>
        <w:t xml:space="preserve">a </w:t>
      </w:r>
      <w:r w:rsidR="00720277" w:rsidRPr="00456206">
        <w:rPr>
          <w:rFonts w:ascii="Calibri" w:hAnsi="Calibri" w:cs="Calibri"/>
        </w:rPr>
        <w:t>low numerical aperture of used water lenses that do not provide sufficient actomyosin signal resolution</w:t>
      </w:r>
      <w:r w:rsidR="001B769D">
        <w:rPr>
          <w:rFonts w:ascii="Calibri" w:hAnsi="Calibri" w:cs="Calibri"/>
        </w:rPr>
        <w:t>;</w:t>
      </w:r>
      <w:r w:rsidR="00720277" w:rsidRPr="00456206">
        <w:rPr>
          <w:rFonts w:ascii="Calibri" w:hAnsi="Calibri" w:cs="Calibri"/>
        </w:rPr>
        <w:t xml:space="preserve"> iii) the additional time needed to acquire several angles of egg chambers</w:t>
      </w:r>
      <w:r w:rsidR="001B769D">
        <w:rPr>
          <w:rFonts w:ascii="Calibri" w:hAnsi="Calibri" w:cs="Calibri"/>
        </w:rPr>
        <w:t>, which</w:t>
      </w:r>
      <w:r w:rsidR="00720277" w:rsidRPr="00456206">
        <w:rPr>
          <w:rFonts w:ascii="Calibri" w:hAnsi="Calibri" w:cs="Calibri"/>
        </w:rPr>
        <w:t xml:space="preserve"> prevents high-speed imaging.</w:t>
      </w:r>
    </w:p>
    <w:p w14:paraId="3350DE9D" w14:textId="77777777" w:rsidR="00C306EF" w:rsidRPr="00456206" w:rsidRDefault="00C306EF" w:rsidP="00BA0D8F">
      <w:pPr>
        <w:jc w:val="both"/>
        <w:rPr>
          <w:rFonts w:ascii="Calibri" w:hAnsi="Calibri" w:cs="Calibri"/>
        </w:rPr>
      </w:pPr>
    </w:p>
    <w:p w14:paraId="7E9DE721" w14:textId="6AA42D99" w:rsidR="003917DE" w:rsidRPr="00456206" w:rsidRDefault="00744731" w:rsidP="00BA0D8F">
      <w:pPr>
        <w:jc w:val="both"/>
        <w:rPr>
          <w:rFonts w:ascii="Calibri" w:hAnsi="Calibri" w:cs="Calibri"/>
        </w:rPr>
      </w:pPr>
      <w:r w:rsidRPr="00456206">
        <w:rPr>
          <w:rFonts w:ascii="Calibri" w:hAnsi="Calibri" w:cs="Calibri"/>
        </w:rPr>
        <w:t>To this end, i</w:t>
      </w:r>
      <w:r w:rsidR="00ED6028" w:rsidRPr="00456206">
        <w:rPr>
          <w:rFonts w:ascii="Calibri" w:hAnsi="Calibri" w:cs="Calibri"/>
        </w:rPr>
        <w:t>t</w:t>
      </w:r>
      <w:r w:rsidR="00C45170" w:rsidRPr="00456206">
        <w:rPr>
          <w:rFonts w:ascii="Calibri" w:hAnsi="Calibri" w:cs="Calibri"/>
        </w:rPr>
        <w:t xml:space="preserve"> is </w:t>
      </w:r>
      <w:r w:rsidR="007E5B42" w:rsidRPr="00456206">
        <w:rPr>
          <w:rFonts w:ascii="Calibri" w:hAnsi="Calibri" w:cs="Calibri"/>
        </w:rPr>
        <w:t>foreseeable</w:t>
      </w:r>
      <w:r w:rsidR="00B308F0" w:rsidRPr="00456206">
        <w:rPr>
          <w:rFonts w:ascii="Calibri" w:hAnsi="Calibri" w:cs="Calibri"/>
        </w:rPr>
        <w:t xml:space="preserve"> that</w:t>
      </w:r>
      <w:r w:rsidR="001B769D">
        <w:rPr>
          <w:rFonts w:ascii="Calibri" w:hAnsi="Calibri" w:cs="Calibri"/>
        </w:rPr>
        <w:t>,</w:t>
      </w:r>
      <w:r w:rsidR="00B308F0" w:rsidRPr="00456206">
        <w:rPr>
          <w:rFonts w:ascii="Calibri" w:hAnsi="Calibri" w:cs="Calibri"/>
        </w:rPr>
        <w:t xml:space="preserve"> </w:t>
      </w:r>
      <w:r w:rsidR="000267F2" w:rsidRPr="00456206">
        <w:rPr>
          <w:rFonts w:ascii="Calibri" w:hAnsi="Calibri" w:cs="Calibri"/>
        </w:rPr>
        <w:t xml:space="preserve">with </w:t>
      </w:r>
      <w:r w:rsidR="007B3DD5" w:rsidRPr="00456206">
        <w:rPr>
          <w:rFonts w:ascii="Calibri" w:hAnsi="Calibri" w:cs="Calibri"/>
        </w:rPr>
        <w:t>the refinement</w:t>
      </w:r>
      <w:r w:rsidR="005A1050" w:rsidRPr="00456206">
        <w:rPr>
          <w:rFonts w:ascii="Calibri" w:hAnsi="Calibri" w:cs="Calibri"/>
        </w:rPr>
        <w:t xml:space="preserve"> of microscope</w:t>
      </w:r>
      <w:r w:rsidR="000267F2" w:rsidRPr="00456206">
        <w:rPr>
          <w:rFonts w:ascii="Calibri" w:hAnsi="Calibri" w:cs="Calibri"/>
        </w:rPr>
        <w:t xml:space="preserve"> parameters such as the speed </w:t>
      </w:r>
      <w:r w:rsidR="00733BC4" w:rsidRPr="00456206">
        <w:rPr>
          <w:rFonts w:ascii="Calibri" w:hAnsi="Calibri" w:cs="Calibri"/>
        </w:rPr>
        <w:t>to scan thr</w:t>
      </w:r>
      <w:r w:rsidR="001C074D" w:rsidRPr="00456206">
        <w:rPr>
          <w:rFonts w:ascii="Calibri" w:hAnsi="Calibri" w:cs="Calibri"/>
        </w:rPr>
        <w:t>ough</w:t>
      </w:r>
      <w:r w:rsidR="00733BC4" w:rsidRPr="00456206">
        <w:rPr>
          <w:rFonts w:ascii="Calibri" w:hAnsi="Calibri" w:cs="Calibri"/>
        </w:rPr>
        <w:t xml:space="preserve"> the epithelial tissue </w:t>
      </w:r>
      <w:r w:rsidR="000267F2" w:rsidRPr="00456206">
        <w:rPr>
          <w:rFonts w:ascii="Calibri" w:hAnsi="Calibri" w:cs="Calibri"/>
        </w:rPr>
        <w:t xml:space="preserve">and </w:t>
      </w:r>
      <w:r w:rsidR="001B769D">
        <w:rPr>
          <w:rFonts w:ascii="Calibri" w:hAnsi="Calibri" w:cs="Calibri"/>
        </w:rPr>
        <w:t xml:space="preserve">the </w:t>
      </w:r>
      <w:r w:rsidR="00D56E04" w:rsidRPr="00456206">
        <w:rPr>
          <w:rFonts w:ascii="Calibri" w:hAnsi="Calibri" w:cs="Calibri"/>
        </w:rPr>
        <w:t xml:space="preserve">improvement </w:t>
      </w:r>
      <w:r w:rsidR="000267F2" w:rsidRPr="00456206">
        <w:rPr>
          <w:rFonts w:ascii="Calibri" w:hAnsi="Calibri" w:cs="Calibri"/>
        </w:rPr>
        <w:t xml:space="preserve">of used </w:t>
      </w:r>
      <w:r w:rsidR="00B35AC4" w:rsidRPr="00456206">
        <w:rPr>
          <w:rFonts w:ascii="Calibri" w:hAnsi="Calibri" w:cs="Calibri"/>
        </w:rPr>
        <w:t xml:space="preserve">microscopic </w:t>
      </w:r>
      <w:r w:rsidR="000267F2" w:rsidRPr="00456206">
        <w:rPr>
          <w:rFonts w:ascii="Calibri" w:hAnsi="Calibri" w:cs="Calibri"/>
        </w:rPr>
        <w:t>lenses</w:t>
      </w:r>
      <w:r w:rsidR="003917DE" w:rsidRPr="00456206">
        <w:rPr>
          <w:rFonts w:ascii="Calibri" w:hAnsi="Calibri" w:cs="Calibri"/>
        </w:rPr>
        <w:t xml:space="preserve">, the detailed analysis of actomyosin machinery will, in the future, enable promising high-resolution results to be obtained at the tissue </w:t>
      </w:r>
      <w:r w:rsidR="003B16F8" w:rsidRPr="00456206">
        <w:rPr>
          <w:rFonts w:ascii="Calibri" w:hAnsi="Calibri" w:cs="Calibri"/>
        </w:rPr>
        <w:t xml:space="preserve">and </w:t>
      </w:r>
      <w:r w:rsidR="003B16F8" w:rsidRPr="00C941D0">
        <w:rPr>
          <w:rFonts w:ascii="Calibri" w:hAnsi="Calibri" w:cs="Calibri"/>
        </w:rPr>
        <w:t>in toto</w:t>
      </w:r>
      <w:r w:rsidR="003B16F8" w:rsidRPr="00456206">
        <w:rPr>
          <w:rFonts w:ascii="Calibri" w:hAnsi="Calibri" w:cs="Calibri"/>
        </w:rPr>
        <w:t xml:space="preserve"> </w:t>
      </w:r>
      <w:r w:rsidR="003917DE" w:rsidRPr="00456206">
        <w:rPr>
          <w:rFonts w:ascii="Calibri" w:hAnsi="Calibri" w:cs="Calibri"/>
        </w:rPr>
        <w:t>scale over long time periods.</w:t>
      </w:r>
    </w:p>
    <w:p w14:paraId="22A31CBA" w14:textId="77777777" w:rsidR="00F43B9D" w:rsidRPr="00456206" w:rsidRDefault="00F43B9D" w:rsidP="00BA0D8F">
      <w:pPr>
        <w:jc w:val="both"/>
        <w:rPr>
          <w:rFonts w:ascii="Calibri" w:hAnsi="Calibri" w:cs="Calibri"/>
        </w:rPr>
      </w:pPr>
    </w:p>
    <w:p w14:paraId="55C239A0" w14:textId="60C4C090" w:rsidR="004C1827" w:rsidRPr="00456206" w:rsidRDefault="00DB1EDF" w:rsidP="00BA0D8F">
      <w:pPr>
        <w:pStyle w:val="ListParagraph"/>
        <w:ind w:left="0"/>
        <w:jc w:val="both"/>
        <w:rPr>
          <w:rFonts w:ascii="Calibri" w:hAnsi="Calibri" w:cs="Calibri"/>
          <w:b/>
          <w:szCs w:val="28"/>
        </w:rPr>
      </w:pPr>
      <w:r w:rsidRPr="00456206">
        <w:rPr>
          <w:rFonts w:ascii="Calibri" w:hAnsi="Calibri" w:cs="Calibri"/>
          <w:b/>
          <w:szCs w:val="28"/>
        </w:rPr>
        <w:t>ACKNOWLEDGMENTS</w:t>
      </w:r>
      <w:r>
        <w:rPr>
          <w:rFonts w:ascii="Calibri" w:hAnsi="Calibri" w:cs="Calibri"/>
          <w:b/>
          <w:szCs w:val="28"/>
        </w:rPr>
        <w:t>:</w:t>
      </w:r>
    </w:p>
    <w:p w14:paraId="11C94785" w14:textId="67B04259" w:rsidR="007E3C39" w:rsidRPr="00456206" w:rsidRDefault="00DB1EDF" w:rsidP="00BA0D8F">
      <w:pPr>
        <w:pStyle w:val="ListParagraph"/>
        <w:ind w:left="0"/>
        <w:jc w:val="both"/>
        <w:rPr>
          <w:rFonts w:ascii="Calibri" w:hAnsi="Calibri" w:cs="Calibri"/>
        </w:rPr>
      </w:pPr>
      <w:r>
        <w:rPr>
          <w:rFonts w:ascii="Calibri" w:hAnsi="Calibri" w:cs="Calibri"/>
        </w:rPr>
        <w:t>The authors</w:t>
      </w:r>
      <w:r w:rsidR="00E61E32" w:rsidRPr="00456206">
        <w:rPr>
          <w:rFonts w:ascii="Calibri" w:hAnsi="Calibri" w:cs="Calibri"/>
        </w:rPr>
        <w:t xml:space="preserve"> </w:t>
      </w:r>
      <w:r w:rsidR="00F66D50" w:rsidRPr="00456206">
        <w:rPr>
          <w:rFonts w:ascii="Calibri" w:hAnsi="Calibri" w:cs="Calibri"/>
        </w:rPr>
        <w:t xml:space="preserve">are very </w:t>
      </w:r>
      <w:r w:rsidR="00E61E32" w:rsidRPr="00456206">
        <w:rPr>
          <w:rFonts w:ascii="Calibri" w:hAnsi="Calibri" w:cs="Calibri"/>
        </w:rPr>
        <w:t>thank</w:t>
      </w:r>
      <w:r w:rsidR="00F66D50" w:rsidRPr="00456206">
        <w:rPr>
          <w:rFonts w:ascii="Calibri" w:hAnsi="Calibri" w:cs="Calibri"/>
        </w:rPr>
        <w:t>ful</w:t>
      </w:r>
      <w:r w:rsidR="00E61E32" w:rsidRPr="00456206">
        <w:rPr>
          <w:rFonts w:ascii="Calibri" w:hAnsi="Calibri" w:cs="Calibri"/>
        </w:rPr>
        <w:t xml:space="preserve"> to Miriam </w:t>
      </w:r>
      <w:proofErr w:type="spellStart"/>
      <w:r w:rsidR="00E61E32" w:rsidRPr="00456206">
        <w:rPr>
          <w:rFonts w:ascii="Calibri" w:hAnsi="Calibri" w:cs="Calibri"/>
        </w:rPr>
        <w:t>Osterfield</w:t>
      </w:r>
      <w:proofErr w:type="spellEnd"/>
      <w:r w:rsidR="00E61E32" w:rsidRPr="00456206">
        <w:rPr>
          <w:rFonts w:ascii="Calibri" w:hAnsi="Calibri" w:cs="Calibri"/>
        </w:rPr>
        <w:t xml:space="preserve"> for </w:t>
      </w:r>
      <w:r w:rsidR="000021A2" w:rsidRPr="00456206">
        <w:rPr>
          <w:rFonts w:ascii="Calibri" w:hAnsi="Calibri" w:cs="Calibri"/>
        </w:rPr>
        <w:t xml:space="preserve">sharing </w:t>
      </w:r>
      <w:r w:rsidR="00E61E32" w:rsidRPr="00456206">
        <w:rPr>
          <w:rFonts w:ascii="Calibri" w:hAnsi="Calibri" w:cs="Calibri"/>
        </w:rPr>
        <w:t xml:space="preserve">her advice </w:t>
      </w:r>
      <w:r w:rsidR="00F66D50" w:rsidRPr="00456206">
        <w:rPr>
          <w:rFonts w:ascii="Calibri" w:hAnsi="Calibri" w:cs="Calibri"/>
        </w:rPr>
        <w:t xml:space="preserve">on </w:t>
      </w:r>
      <w:r>
        <w:rPr>
          <w:rFonts w:ascii="Calibri" w:hAnsi="Calibri" w:cs="Calibri"/>
        </w:rPr>
        <w:t xml:space="preserve">the </w:t>
      </w:r>
      <w:r w:rsidR="00F66D50" w:rsidRPr="00C941D0">
        <w:rPr>
          <w:rFonts w:ascii="Calibri" w:hAnsi="Calibri" w:cs="Calibri"/>
        </w:rPr>
        <w:t>in vitro</w:t>
      </w:r>
      <w:r w:rsidR="00F66D50" w:rsidRPr="00456206">
        <w:rPr>
          <w:rFonts w:ascii="Calibri" w:hAnsi="Calibri" w:cs="Calibri"/>
        </w:rPr>
        <w:t xml:space="preserve"> life imagin</w:t>
      </w:r>
      <w:r w:rsidR="00DA584A" w:rsidRPr="00456206">
        <w:rPr>
          <w:rFonts w:ascii="Calibri" w:hAnsi="Calibri" w:cs="Calibri"/>
        </w:rPr>
        <w:t>g</w:t>
      </w:r>
      <w:r w:rsidR="00F66D50" w:rsidRPr="00456206">
        <w:rPr>
          <w:rFonts w:ascii="Calibri" w:hAnsi="Calibri" w:cs="Calibri"/>
        </w:rPr>
        <w:t xml:space="preserve"> of egg cha</w:t>
      </w:r>
      <w:r w:rsidR="00DA584A" w:rsidRPr="00456206">
        <w:rPr>
          <w:rFonts w:ascii="Calibri" w:hAnsi="Calibri" w:cs="Calibri"/>
        </w:rPr>
        <w:t>m</w:t>
      </w:r>
      <w:r w:rsidR="00F66D50" w:rsidRPr="00456206">
        <w:rPr>
          <w:rFonts w:ascii="Calibri" w:hAnsi="Calibri" w:cs="Calibri"/>
        </w:rPr>
        <w:t>b</w:t>
      </w:r>
      <w:r w:rsidR="00DA584A" w:rsidRPr="00456206">
        <w:rPr>
          <w:rFonts w:ascii="Calibri" w:hAnsi="Calibri" w:cs="Calibri"/>
        </w:rPr>
        <w:t>e</w:t>
      </w:r>
      <w:r w:rsidR="000021A2" w:rsidRPr="00456206">
        <w:rPr>
          <w:rFonts w:ascii="Calibri" w:hAnsi="Calibri" w:cs="Calibri"/>
        </w:rPr>
        <w:t>rs using</w:t>
      </w:r>
      <w:r w:rsidR="00F66D50" w:rsidRPr="00456206">
        <w:rPr>
          <w:rFonts w:ascii="Calibri" w:hAnsi="Calibri" w:cs="Calibri"/>
        </w:rPr>
        <w:t xml:space="preserve"> a</w:t>
      </w:r>
      <w:r w:rsidR="000021A2" w:rsidRPr="00456206">
        <w:rPr>
          <w:rFonts w:ascii="Calibri" w:hAnsi="Calibri" w:cs="Calibri"/>
        </w:rPr>
        <w:t>n</w:t>
      </w:r>
      <w:r w:rsidR="00F66D50" w:rsidRPr="00456206">
        <w:rPr>
          <w:rFonts w:ascii="Calibri" w:hAnsi="Calibri" w:cs="Calibri"/>
        </w:rPr>
        <w:t xml:space="preserve"> </w:t>
      </w:r>
      <w:r w:rsidR="000021A2" w:rsidRPr="00456206">
        <w:rPr>
          <w:rFonts w:ascii="Calibri" w:hAnsi="Calibri" w:cs="Calibri"/>
        </w:rPr>
        <w:t>approach</w:t>
      </w:r>
      <w:r w:rsidR="00F66D50" w:rsidRPr="00456206">
        <w:rPr>
          <w:rFonts w:ascii="Calibri" w:hAnsi="Calibri" w:cs="Calibri"/>
        </w:rPr>
        <w:t xml:space="preserve"> </w:t>
      </w:r>
      <w:r w:rsidR="00BF3516" w:rsidRPr="00456206">
        <w:rPr>
          <w:rFonts w:ascii="Calibri" w:hAnsi="Calibri" w:cs="Calibri"/>
        </w:rPr>
        <w:t>adopted from the</w:t>
      </w:r>
      <w:r w:rsidR="00F66D50" w:rsidRPr="00456206">
        <w:rPr>
          <w:rFonts w:ascii="Calibri" w:hAnsi="Calibri" w:cs="Calibri"/>
        </w:rPr>
        <w:t xml:space="preserve"> Celeste</w:t>
      </w:r>
      <w:r w:rsidR="00E61E32" w:rsidRPr="00456206">
        <w:rPr>
          <w:rFonts w:ascii="Calibri" w:hAnsi="Calibri" w:cs="Calibri"/>
        </w:rPr>
        <w:t xml:space="preserve"> Berg laboratory</w:t>
      </w:r>
      <w:r w:rsidR="00A52856" w:rsidRPr="00456206">
        <w:rPr>
          <w:rFonts w:ascii="Calibri" w:hAnsi="Calibri" w:cs="Calibri"/>
          <w:noProof/>
          <w:vertAlign w:val="superscript"/>
        </w:rPr>
        <w:t>4</w:t>
      </w:r>
      <w:r w:rsidR="00E61E32" w:rsidRPr="00456206">
        <w:rPr>
          <w:rFonts w:ascii="Calibri" w:hAnsi="Calibri" w:cs="Calibri"/>
        </w:rPr>
        <w:t>.</w:t>
      </w:r>
    </w:p>
    <w:p w14:paraId="71232C4E" w14:textId="77777777" w:rsidR="00E61E32" w:rsidRPr="00456206" w:rsidRDefault="00E61E32" w:rsidP="00BA0D8F">
      <w:pPr>
        <w:pStyle w:val="ListParagraph"/>
        <w:ind w:left="0"/>
        <w:jc w:val="both"/>
        <w:rPr>
          <w:rFonts w:ascii="Calibri" w:hAnsi="Calibri" w:cs="Calibri"/>
        </w:rPr>
      </w:pPr>
    </w:p>
    <w:p w14:paraId="01CE8B69" w14:textId="5B8E122D" w:rsidR="00493557" w:rsidRPr="00456206" w:rsidRDefault="00DB1EDF" w:rsidP="00BA0D8F">
      <w:pPr>
        <w:pStyle w:val="ListParagraph"/>
        <w:ind w:left="0"/>
        <w:jc w:val="both"/>
        <w:rPr>
          <w:rFonts w:ascii="Calibri" w:hAnsi="Calibri" w:cs="Calibri"/>
          <w:b/>
          <w:szCs w:val="28"/>
        </w:rPr>
      </w:pPr>
      <w:r w:rsidRPr="00456206">
        <w:rPr>
          <w:rFonts w:ascii="Calibri" w:hAnsi="Calibri" w:cs="Calibri"/>
          <w:b/>
          <w:szCs w:val="28"/>
        </w:rPr>
        <w:t>DISCLOSURES</w:t>
      </w:r>
      <w:r>
        <w:rPr>
          <w:rFonts w:ascii="Calibri" w:hAnsi="Calibri" w:cs="Calibri"/>
          <w:b/>
          <w:szCs w:val="28"/>
        </w:rPr>
        <w:t>:</w:t>
      </w:r>
    </w:p>
    <w:p w14:paraId="139B4FB6" w14:textId="6FEE2E84" w:rsidR="00185B83" w:rsidRPr="00456206" w:rsidRDefault="00AC37FB" w:rsidP="00BA0D8F">
      <w:pPr>
        <w:pStyle w:val="NormalWeb"/>
        <w:widowControl/>
        <w:spacing w:before="0" w:beforeAutospacing="0" w:after="0" w:afterAutospacing="0"/>
        <w:rPr>
          <w:color w:val="auto"/>
        </w:rPr>
      </w:pPr>
      <w:r w:rsidRPr="00456206">
        <w:rPr>
          <w:color w:val="auto"/>
        </w:rPr>
        <w:t>The authors have nothing to disclose.</w:t>
      </w:r>
      <w:r w:rsidR="00454323" w:rsidRPr="00456206">
        <w:rPr>
          <w:color w:val="auto"/>
        </w:rPr>
        <w:t xml:space="preserve"> </w:t>
      </w:r>
    </w:p>
    <w:p w14:paraId="6A16E921" w14:textId="77777777" w:rsidR="00AD6A5B" w:rsidRPr="00456206" w:rsidRDefault="00AD6A5B" w:rsidP="00BA0D8F">
      <w:pPr>
        <w:pStyle w:val="ListParagraph"/>
        <w:ind w:left="0"/>
        <w:jc w:val="both"/>
        <w:rPr>
          <w:rFonts w:ascii="Calibri" w:hAnsi="Calibri" w:cs="Calibri"/>
        </w:rPr>
      </w:pPr>
    </w:p>
    <w:p w14:paraId="392EAFFA" w14:textId="1F7B6428" w:rsidR="00F7206E" w:rsidRPr="00456206" w:rsidRDefault="00DB1EDF" w:rsidP="003746B1">
      <w:pPr>
        <w:pStyle w:val="ListParagraph"/>
        <w:ind w:left="0"/>
        <w:jc w:val="both"/>
        <w:rPr>
          <w:rFonts w:ascii="Calibri" w:hAnsi="Calibri" w:cs="Calibri"/>
          <w:b/>
        </w:rPr>
      </w:pPr>
      <w:r w:rsidRPr="00456206">
        <w:rPr>
          <w:rFonts w:ascii="Calibri" w:hAnsi="Calibri" w:cs="Calibri"/>
          <w:b/>
          <w:szCs w:val="28"/>
        </w:rPr>
        <w:t>REFERENCES</w:t>
      </w:r>
      <w:r>
        <w:rPr>
          <w:rFonts w:ascii="Calibri" w:hAnsi="Calibri" w:cs="Calibri"/>
          <w:b/>
          <w:szCs w:val="28"/>
        </w:rPr>
        <w:t>:</w:t>
      </w:r>
    </w:p>
    <w:p w14:paraId="41E92533" w14:textId="20E47851" w:rsidR="00A55568" w:rsidRPr="00456206" w:rsidRDefault="00A55568" w:rsidP="003746B1">
      <w:pPr>
        <w:pStyle w:val="EndNoteBibliography"/>
        <w:jc w:val="both"/>
        <w:rPr>
          <w:noProof/>
        </w:rPr>
      </w:pPr>
      <w:r w:rsidRPr="00456206">
        <w:rPr>
          <w:noProof/>
        </w:rPr>
        <w:t>1</w:t>
      </w:r>
      <w:r w:rsidR="003746B1">
        <w:rPr>
          <w:noProof/>
        </w:rPr>
        <w:t xml:space="preserve">. </w:t>
      </w:r>
      <w:r w:rsidRPr="00456206">
        <w:rPr>
          <w:noProof/>
        </w:rPr>
        <w:t>Weil, T. T., Parton, R. M.</w:t>
      </w:r>
      <w:r w:rsidR="003746B1">
        <w:rPr>
          <w:noProof/>
        </w:rPr>
        <w:t>,</w:t>
      </w:r>
      <w:r w:rsidRPr="00456206">
        <w:rPr>
          <w:noProof/>
        </w:rPr>
        <w:t xml:space="preserve"> Davis, I. Preparing individual Drosophila egg chambers for live imaging. </w:t>
      </w:r>
      <w:r w:rsidRPr="00456206">
        <w:rPr>
          <w:i/>
          <w:noProof/>
        </w:rPr>
        <w:t>J</w:t>
      </w:r>
      <w:r w:rsidR="003746B1">
        <w:rPr>
          <w:i/>
          <w:noProof/>
        </w:rPr>
        <w:t>ournal of</w:t>
      </w:r>
      <w:r w:rsidRPr="00456206">
        <w:rPr>
          <w:i/>
          <w:noProof/>
        </w:rPr>
        <w:t xml:space="preserve"> Vis</w:t>
      </w:r>
      <w:r w:rsidR="003746B1">
        <w:rPr>
          <w:i/>
          <w:noProof/>
        </w:rPr>
        <w:t>ualized</w:t>
      </w:r>
      <w:r w:rsidRPr="00456206">
        <w:rPr>
          <w:i/>
          <w:noProof/>
        </w:rPr>
        <w:t xml:space="preserve"> Exp</w:t>
      </w:r>
      <w:r w:rsidR="003746B1">
        <w:rPr>
          <w:i/>
          <w:noProof/>
        </w:rPr>
        <w:t>eriments</w:t>
      </w:r>
      <w:r w:rsidR="003746B1">
        <w:rPr>
          <w:noProof/>
        </w:rPr>
        <w:t>.</w:t>
      </w:r>
      <w:r w:rsidRPr="00456206">
        <w:rPr>
          <w:noProof/>
        </w:rPr>
        <w:t xml:space="preserve"> </w:t>
      </w:r>
      <w:r w:rsidR="003746B1">
        <w:rPr>
          <w:noProof/>
        </w:rPr>
        <w:t>(60), e</w:t>
      </w:r>
      <w:r w:rsidRPr="00456206">
        <w:rPr>
          <w:noProof/>
        </w:rPr>
        <w:t>3679 (2012).</w:t>
      </w:r>
    </w:p>
    <w:p w14:paraId="09069119" w14:textId="2B0A648F" w:rsidR="00A55568" w:rsidRPr="00456206" w:rsidRDefault="00A55568" w:rsidP="003746B1">
      <w:pPr>
        <w:pStyle w:val="EndNoteBibliography"/>
        <w:jc w:val="both"/>
        <w:rPr>
          <w:noProof/>
        </w:rPr>
      </w:pPr>
      <w:r w:rsidRPr="00456206">
        <w:rPr>
          <w:noProof/>
        </w:rPr>
        <w:t>2</w:t>
      </w:r>
      <w:r w:rsidR="003746B1">
        <w:rPr>
          <w:noProof/>
        </w:rPr>
        <w:t xml:space="preserve">. </w:t>
      </w:r>
      <w:r w:rsidRPr="00456206">
        <w:rPr>
          <w:noProof/>
        </w:rPr>
        <w:t>Hudson, A. M.</w:t>
      </w:r>
      <w:r w:rsidR="003746B1">
        <w:rPr>
          <w:noProof/>
        </w:rPr>
        <w:t>,</w:t>
      </w:r>
      <w:r w:rsidRPr="00456206">
        <w:rPr>
          <w:noProof/>
        </w:rPr>
        <w:t xml:space="preserve"> Cooley, L. Methods for studying oogenesis. </w:t>
      </w:r>
      <w:r w:rsidRPr="00456206">
        <w:rPr>
          <w:i/>
          <w:noProof/>
        </w:rPr>
        <w:t>Methods</w:t>
      </w:r>
      <w:r w:rsidR="003746B1">
        <w:rPr>
          <w:i/>
          <w:noProof/>
        </w:rPr>
        <w:t>.</w:t>
      </w:r>
      <w:r w:rsidRPr="00456206">
        <w:rPr>
          <w:noProof/>
        </w:rPr>
        <w:t xml:space="preserve"> </w:t>
      </w:r>
      <w:r w:rsidRPr="00456206">
        <w:rPr>
          <w:b/>
          <w:noProof/>
        </w:rPr>
        <w:t>68</w:t>
      </w:r>
      <w:r w:rsidRPr="00456206">
        <w:rPr>
          <w:noProof/>
        </w:rPr>
        <w:t>, 207-217, doi:10.1016/j.ymeth.2014.01.005 (2014).</w:t>
      </w:r>
    </w:p>
    <w:p w14:paraId="0113ED6A" w14:textId="13A95906" w:rsidR="00A55568" w:rsidRPr="00456206" w:rsidRDefault="00A55568" w:rsidP="003746B1">
      <w:pPr>
        <w:pStyle w:val="EndNoteBibliography"/>
        <w:jc w:val="both"/>
        <w:rPr>
          <w:noProof/>
        </w:rPr>
      </w:pPr>
      <w:r w:rsidRPr="00456206">
        <w:rPr>
          <w:noProof/>
        </w:rPr>
        <w:t>3</w:t>
      </w:r>
      <w:r w:rsidR="003746B1">
        <w:rPr>
          <w:noProof/>
        </w:rPr>
        <w:t xml:space="preserve">. </w:t>
      </w:r>
      <w:r w:rsidRPr="00456206">
        <w:rPr>
          <w:noProof/>
        </w:rPr>
        <w:t>Cetera, M., Lewellyn, L.</w:t>
      </w:r>
      <w:r w:rsidR="003746B1">
        <w:rPr>
          <w:noProof/>
        </w:rPr>
        <w:t>,</w:t>
      </w:r>
      <w:r w:rsidRPr="00456206">
        <w:rPr>
          <w:noProof/>
        </w:rPr>
        <w:t xml:space="preserve"> Horne-Badovinac, S. Cultivation and Live Imaging of Drosophila Ovaries. </w:t>
      </w:r>
      <w:r w:rsidR="003746B1">
        <w:rPr>
          <w:i/>
          <w:noProof/>
        </w:rPr>
        <w:t>Methods of Molecular Biology.</w:t>
      </w:r>
      <w:r w:rsidRPr="00456206">
        <w:rPr>
          <w:noProof/>
        </w:rPr>
        <w:t xml:space="preserve"> </w:t>
      </w:r>
      <w:r w:rsidRPr="00456206">
        <w:rPr>
          <w:b/>
          <w:noProof/>
        </w:rPr>
        <w:t>1478</w:t>
      </w:r>
      <w:r w:rsidRPr="00456206">
        <w:rPr>
          <w:noProof/>
        </w:rPr>
        <w:t>, 215-226, doi:10.1007/978-1-4939-6371-3_12 (2016).</w:t>
      </w:r>
    </w:p>
    <w:p w14:paraId="52D39F7F" w14:textId="46047C8D" w:rsidR="00A55568" w:rsidRPr="00456206" w:rsidRDefault="00A55568" w:rsidP="003746B1">
      <w:pPr>
        <w:pStyle w:val="EndNoteBibliography"/>
        <w:jc w:val="both"/>
        <w:rPr>
          <w:noProof/>
        </w:rPr>
      </w:pPr>
      <w:r w:rsidRPr="00456206">
        <w:rPr>
          <w:noProof/>
        </w:rPr>
        <w:t>4</w:t>
      </w:r>
      <w:r w:rsidR="003746B1">
        <w:rPr>
          <w:noProof/>
        </w:rPr>
        <w:t xml:space="preserve">. </w:t>
      </w:r>
      <w:r w:rsidRPr="00456206">
        <w:rPr>
          <w:noProof/>
        </w:rPr>
        <w:t>Peters, N. C.</w:t>
      </w:r>
      <w:r w:rsidR="003746B1">
        <w:rPr>
          <w:noProof/>
        </w:rPr>
        <w:t>,</w:t>
      </w:r>
      <w:r w:rsidRPr="00456206">
        <w:rPr>
          <w:noProof/>
        </w:rPr>
        <w:t xml:space="preserve"> Berg, C. A. In Vitro Culturing and Live Imaging of Drosophila Egg Chambers: A History and Adaptable Method. </w:t>
      </w:r>
      <w:r w:rsidR="003746B1">
        <w:rPr>
          <w:i/>
          <w:noProof/>
        </w:rPr>
        <w:t>Methods of Molecular Biology.</w:t>
      </w:r>
      <w:r w:rsidRPr="00456206">
        <w:rPr>
          <w:noProof/>
        </w:rPr>
        <w:t xml:space="preserve"> </w:t>
      </w:r>
      <w:r w:rsidRPr="00456206">
        <w:rPr>
          <w:b/>
          <w:noProof/>
        </w:rPr>
        <w:t>1457</w:t>
      </w:r>
      <w:r w:rsidRPr="00456206">
        <w:rPr>
          <w:noProof/>
        </w:rPr>
        <w:t>, 35-68, doi:10.1007/978-1-4939-3795-0_4 (2016).</w:t>
      </w:r>
    </w:p>
    <w:p w14:paraId="19BD19B5" w14:textId="70658FF5" w:rsidR="00A55568" w:rsidRPr="00456206" w:rsidRDefault="00A55568" w:rsidP="003746B1">
      <w:pPr>
        <w:pStyle w:val="EndNoteBibliography"/>
        <w:jc w:val="both"/>
        <w:rPr>
          <w:noProof/>
        </w:rPr>
      </w:pPr>
      <w:r w:rsidRPr="00456206">
        <w:rPr>
          <w:noProof/>
        </w:rPr>
        <w:lastRenderedPageBreak/>
        <w:t>5</w:t>
      </w:r>
      <w:r w:rsidR="003746B1">
        <w:rPr>
          <w:noProof/>
        </w:rPr>
        <w:t xml:space="preserve">. </w:t>
      </w:r>
      <w:r w:rsidRPr="00456206">
        <w:rPr>
          <w:noProof/>
        </w:rPr>
        <w:t xml:space="preserve">Spradling, A. C. Developmental Genetics of Oogenesis. </w:t>
      </w:r>
      <w:r w:rsidRPr="00C941D0">
        <w:rPr>
          <w:noProof/>
        </w:rPr>
        <w:t>In</w:t>
      </w:r>
      <w:r w:rsidRPr="00456206">
        <w:rPr>
          <w:i/>
          <w:noProof/>
        </w:rPr>
        <w:t xml:space="preserve"> The Development of Drosophila melanogaster</w:t>
      </w:r>
      <w:r w:rsidR="003746B1">
        <w:rPr>
          <w:i/>
          <w:noProof/>
        </w:rPr>
        <w:t>, Volume 1</w:t>
      </w:r>
      <w:r w:rsidR="003746B1">
        <w:rPr>
          <w:noProof/>
        </w:rPr>
        <w:t>. Edited by Bate, M., Arias, A. M.,</w:t>
      </w:r>
      <w:r w:rsidRPr="00456206">
        <w:rPr>
          <w:noProof/>
        </w:rPr>
        <w:t xml:space="preserve"> 1-70</w:t>
      </w:r>
      <w:r w:rsidR="003746B1">
        <w:rPr>
          <w:noProof/>
        </w:rPr>
        <w:t>, Cold Spring Harbor Laboratory Press</w:t>
      </w:r>
      <w:r w:rsidRPr="00456206">
        <w:rPr>
          <w:noProof/>
        </w:rPr>
        <w:t xml:space="preserve">. </w:t>
      </w:r>
      <w:r w:rsidR="003746B1">
        <w:rPr>
          <w:noProof/>
        </w:rPr>
        <w:t xml:space="preserve">Cold Spring Harbor, NY </w:t>
      </w:r>
      <w:r w:rsidRPr="00456206">
        <w:rPr>
          <w:noProof/>
        </w:rPr>
        <w:t>(1993).</w:t>
      </w:r>
    </w:p>
    <w:p w14:paraId="6537E30F" w14:textId="48FD60A8" w:rsidR="00A55568" w:rsidRPr="00456206" w:rsidRDefault="00A55568" w:rsidP="003746B1">
      <w:pPr>
        <w:pStyle w:val="EndNoteBibliography"/>
        <w:jc w:val="both"/>
        <w:rPr>
          <w:noProof/>
        </w:rPr>
      </w:pPr>
      <w:r w:rsidRPr="00456206">
        <w:rPr>
          <w:noProof/>
        </w:rPr>
        <w:t>6</w:t>
      </w:r>
      <w:r w:rsidR="003746B1">
        <w:rPr>
          <w:noProof/>
        </w:rPr>
        <w:t xml:space="preserve">. </w:t>
      </w:r>
      <w:r w:rsidRPr="00456206">
        <w:rPr>
          <w:noProof/>
        </w:rPr>
        <w:t>Haigo, S. L.</w:t>
      </w:r>
      <w:r w:rsidR="003746B1">
        <w:rPr>
          <w:noProof/>
        </w:rPr>
        <w:t>,</w:t>
      </w:r>
      <w:r w:rsidRPr="00456206">
        <w:rPr>
          <w:noProof/>
        </w:rPr>
        <w:t xml:space="preserve"> Bilder, D. Global tissue revolutions in a morphogenetic movement controlling elongation. </w:t>
      </w:r>
      <w:r w:rsidRPr="00456206">
        <w:rPr>
          <w:i/>
          <w:noProof/>
        </w:rPr>
        <w:t>Science</w:t>
      </w:r>
      <w:r w:rsidR="003746B1">
        <w:rPr>
          <w:i/>
          <w:noProof/>
        </w:rPr>
        <w:t>.</w:t>
      </w:r>
      <w:r w:rsidRPr="00456206">
        <w:rPr>
          <w:noProof/>
        </w:rPr>
        <w:t xml:space="preserve"> </w:t>
      </w:r>
      <w:r w:rsidRPr="00456206">
        <w:rPr>
          <w:b/>
          <w:noProof/>
        </w:rPr>
        <w:t>331</w:t>
      </w:r>
      <w:r w:rsidRPr="00456206">
        <w:rPr>
          <w:noProof/>
        </w:rPr>
        <w:t>, 1071-1074, doi:10.1126/science.1199424 (2011).</w:t>
      </w:r>
    </w:p>
    <w:p w14:paraId="3D01903B" w14:textId="1E3F6455" w:rsidR="00A55568" w:rsidRPr="00456206" w:rsidRDefault="00A55568" w:rsidP="003746B1">
      <w:pPr>
        <w:pStyle w:val="EndNoteBibliography"/>
        <w:jc w:val="both"/>
        <w:rPr>
          <w:noProof/>
        </w:rPr>
      </w:pPr>
      <w:r w:rsidRPr="00456206">
        <w:rPr>
          <w:noProof/>
        </w:rPr>
        <w:t>7</w:t>
      </w:r>
      <w:r w:rsidR="003746B1">
        <w:rPr>
          <w:noProof/>
        </w:rPr>
        <w:t xml:space="preserve">. </w:t>
      </w:r>
      <w:r w:rsidRPr="00456206">
        <w:rPr>
          <w:noProof/>
        </w:rPr>
        <w:t>Andersen, D.</w:t>
      </w:r>
      <w:r w:rsidR="003746B1">
        <w:rPr>
          <w:noProof/>
        </w:rPr>
        <w:t>,</w:t>
      </w:r>
      <w:r w:rsidRPr="00456206">
        <w:rPr>
          <w:noProof/>
        </w:rPr>
        <w:t xml:space="preserve"> Horne-Badovinac, S. Influence of ovarian muscle contraction and oocyte growth on egg chamber elongation in Drosophila. </w:t>
      </w:r>
      <w:r w:rsidRPr="00456206">
        <w:rPr>
          <w:i/>
          <w:noProof/>
        </w:rPr>
        <w:t>Development</w:t>
      </w:r>
      <w:r w:rsidR="003746B1">
        <w:rPr>
          <w:i/>
          <w:noProof/>
        </w:rPr>
        <w:t>.</w:t>
      </w:r>
      <w:r w:rsidRPr="00456206">
        <w:rPr>
          <w:noProof/>
        </w:rPr>
        <w:t xml:space="preserve"> </w:t>
      </w:r>
      <w:r w:rsidRPr="00456206">
        <w:rPr>
          <w:b/>
          <w:noProof/>
        </w:rPr>
        <w:t>143</w:t>
      </w:r>
      <w:r w:rsidRPr="00456206">
        <w:rPr>
          <w:noProof/>
        </w:rPr>
        <w:t>, 1375-1387, doi:10.1242/dev.131276 (2016).</w:t>
      </w:r>
    </w:p>
    <w:p w14:paraId="24C92EA2" w14:textId="04B8AAC6" w:rsidR="00A55568" w:rsidRPr="00456206" w:rsidRDefault="00A55568" w:rsidP="003746B1">
      <w:pPr>
        <w:pStyle w:val="EndNoteBibliography"/>
        <w:jc w:val="both"/>
        <w:rPr>
          <w:noProof/>
        </w:rPr>
      </w:pPr>
      <w:r w:rsidRPr="00456206">
        <w:rPr>
          <w:noProof/>
        </w:rPr>
        <w:t>8</w:t>
      </w:r>
      <w:r w:rsidR="003746B1">
        <w:rPr>
          <w:noProof/>
        </w:rPr>
        <w:t xml:space="preserve">. </w:t>
      </w:r>
      <w:r w:rsidRPr="00456206">
        <w:rPr>
          <w:noProof/>
        </w:rPr>
        <w:t xml:space="preserve">Pokrywka, N. J. Live imaging of GFP-labeled proteins in Drosophila oocytes. </w:t>
      </w:r>
      <w:r w:rsidRPr="00456206">
        <w:rPr>
          <w:i/>
          <w:noProof/>
        </w:rPr>
        <w:t>J</w:t>
      </w:r>
      <w:r w:rsidR="003746B1">
        <w:rPr>
          <w:i/>
          <w:noProof/>
        </w:rPr>
        <w:t>ournal of</w:t>
      </w:r>
      <w:r w:rsidRPr="00456206">
        <w:rPr>
          <w:i/>
          <w:noProof/>
        </w:rPr>
        <w:t xml:space="preserve"> Vis</w:t>
      </w:r>
      <w:r w:rsidR="003746B1">
        <w:rPr>
          <w:i/>
          <w:noProof/>
        </w:rPr>
        <w:t>ualized</w:t>
      </w:r>
      <w:r w:rsidRPr="00456206">
        <w:rPr>
          <w:i/>
          <w:noProof/>
        </w:rPr>
        <w:t xml:space="preserve"> Exp</w:t>
      </w:r>
      <w:r w:rsidR="003746B1">
        <w:rPr>
          <w:i/>
          <w:noProof/>
        </w:rPr>
        <w:t>eriments.</w:t>
      </w:r>
      <w:r w:rsidRPr="00456206">
        <w:rPr>
          <w:noProof/>
        </w:rPr>
        <w:t xml:space="preserve"> </w:t>
      </w:r>
      <w:r w:rsidR="003746B1">
        <w:rPr>
          <w:noProof/>
        </w:rPr>
        <w:t>(73) e</w:t>
      </w:r>
      <w:r w:rsidRPr="00456206">
        <w:rPr>
          <w:noProof/>
        </w:rPr>
        <w:t>50044 (2013).</w:t>
      </w:r>
    </w:p>
    <w:p w14:paraId="6B9A0BC9" w14:textId="17E4FCF0" w:rsidR="00A55568" w:rsidRPr="00456206" w:rsidRDefault="00A55568" w:rsidP="003746B1">
      <w:pPr>
        <w:pStyle w:val="EndNoteBibliography"/>
        <w:jc w:val="both"/>
        <w:rPr>
          <w:noProof/>
        </w:rPr>
      </w:pPr>
      <w:r w:rsidRPr="00456206">
        <w:rPr>
          <w:noProof/>
        </w:rPr>
        <w:t>9</w:t>
      </w:r>
      <w:r w:rsidR="003746B1">
        <w:rPr>
          <w:noProof/>
        </w:rPr>
        <w:t xml:space="preserve">. </w:t>
      </w:r>
      <w:r w:rsidRPr="00456206">
        <w:rPr>
          <w:noProof/>
        </w:rPr>
        <w:t>Prasad, M., Jang, A. C., Starz-Gaiano, M., Melani, M.</w:t>
      </w:r>
      <w:r w:rsidR="003746B1">
        <w:rPr>
          <w:noProof/>
        </w:rPr>
        <w:t>,</w:t>
      </w:r>
      <w:r w:rsidRPr="00456206">
        <w:rPr>
          <w:noProof/>
        </w:rPr>
        <w:t xml:space="preserve"> Montell, D. J. A protocol for culturing Drosophila melanogaster stage 9 egg chambers for live imaging. </w:t>
      </w:r>
      <w:r w:rsidR="003746B1">
        <w:rPr>
          <w:i/>
          <w:noProof/>
        </w:rPr>
        <w:t>Nature Protocols.</w:t>
      </w:r>
      <w:r w:rsidRPr="00456206">
        <w:rPr>
          <w:noProof/>
        </w:rPr>
        <w:t xml:space="preserve"> </w:t>
      </w:r>
      <w:r w:rsidRPr="00456206">
        <w:rPr>
          <w:b/>
          <w:noProof/>
        </w:rPr>
        <w:t>2</w:t>
      </w:r>
      <w:r w:rsidRPr="00456206">
        <w:rPr>
          <w:noProof/>
        </w:rPr>
        <w:t>, 2467-2473, doi:10.1038/nprot.2007.363 (2007).</w:t>
      </w:r>
    </w:p>
    <w:p w14:paraId="49EA84B5" w14:textId="6224C855" w:rsidR="00A55568" w:rsidRPr="00456206" w:rsidRDefault="00A55568" w:rsidP="003746B1">
      <w:pPr>
        <w:pStyle w:val="EndNoteBibliography"/>
        <w:jc w:val="both"/>
        <w:rPr>
          <w:noProof/>
        </w:rPr>
      </w:pPr>
      <w:r w:rsidRPr="00456206">
        <w:rPr>
          <w:noProof/>
        </w:rPr>
        <w:t>10</w:t>
      </w:r>
      <w:r w:rsidR="003746B1">
        <w:rPr>
          <w:noProof/>
        </w:rPr>
        <w:t xml:space="preserve">. </w:t>
      </w:r>
      <w:r w:rsidRPr="00456206">
        <w:rPr>
          <w:noProof/>
        </w:rPr>
        <w:t>Dorman, J. B., James, K. E., Fraser, S. E., Kiehart, D. P.</w:t>
      </w:r>
      <w:r w:rsidR="003746B1">
        <w:rPr>
          <w:noProof/>
        </w:rPr>
        <w:t>,</w:t>
      </w:r>
      <w:r w:rsidRPr="00456206">
        <w:rPr>
          <w:noProof/>
        </w:rPr>
        <w:t xml:space="preserve"> Berg, C. A. bullwinkle is required for epithelial morphogenesis during Drosophila oogenesis. </w:t>
      </w:r>
      <w:r w:rsidR="003746B1">
        <w:rPr>
          <w:i/>
          <w:noProof/>
        </w:rPr>
        <w:t>Developmental Biology.</w:t>
      </w:r>
      <w:r w:rsidRPr="00456206">
        <w:rPr>
          <w:noProof/>
        </w:rPr>
        <w:t xml:space="preserve"> </w:t>
      </w:r>
      <w:r w:rsidRPr="00456206">
        <w:rPr>
          <w:b/>
          <w:noProof/>
        </w:rPr>
        <w:t>267</w:t>
      </w:r>
      <w:r w:rsidRPr="00456206">
        <w:rPr>
          <w:noProof/>
        </w:rPr>
        <w:t>, 320-341, doi:10.1016/j.ydbio.2003.10.020 (2004).</w:t>
      </w:r>
    </w:p>
    <w:p w14:paraId="52803548" w14:textId="2E29EB8D" w:rsidR="00A55568" w:rsidRPr="00456206" w:rsidRDefault="00A55568" w:rsidP="003746B1">
      <w:pPr>
        <w:pStyle w:val="EndNoteBibliography"/>
        <w:jc w:val="both"/>
        <w:rPr>
          <w:noProof/>
        </w:rPr>
      </w:pPr>
      <w:r w:rsidRPr="00456206">
        <w:rPr>
          <w:noProof/>
        </w:rPr>
        <w:t>11</w:t>
      </w:r>
      <w:r w:rsidR="003746B1">
        <w:rPr>
          <w:noProof/>
        </w:rPr>
        <w:t xml:space="preserve">. </w:t>
      </w:r>
      <w:r w:rsidRPr="00456206">
        <w:rPr>
          <w:noProof/>
        </w:rPr>
        <w:t>Cetera, M.</w:t>
      </w:r>
      <w:r w:rsidRPr="00456206">
        <w:rPr>
          <w:i/>
          <w:noProof/>
        </w:rPr>
        <w:t xml:space="preserve"> </w:t>
      </w:r>
      <w:r w:rsidRPr="00C941D0">
        <w:rPr>
          <w:noProof/>
        </w:rPr>
        <w:t>et al.</w:t>
      </w:r>
      <w:r w:rsidRPr="00456206">
        <w:rPr>
          <w:noProof/>
        </w:rPr>
        <w:t xml:space="preserve"> Epithelial rotation promotes the global alignment of contractile actin bundles during Drosophila egg chamber elongation. </w:t>
      </w:r>
      <w:r w:rsidR="003746B1">
        <w:rPr>
          <w:i/>
          <w:noProof/>
        </w:rPr>
        <w:t>Nature Communications.</w:t>
      </w:r>
      <w:r w:rsidRPr="00456206">
        <w:rPr>
          <w:noProof/>
        </w:rPr>
        <w:t xml:space="preserve"> </w:t>
      </w:r>
      <w:r w:rsidRPr="00456206">
        <w:rPr>
          <w:b/>
          <w:noProof/>
        </w:rPr>
        <w:t>5</w:t>
      </w:r>
      <w:r w:rsidRPr="00456206">
        <w:rPr>
          <w:noProof/>
        </w:rPr>
        <w:t>, 5511, doi:10.1038/ncomms6511 (2014).</w:t>
      </w:r>
    </w:p>
    <w:p w14:paraId="1F81F35C" w14:textId="18C2CFF8" w:rsidR="00A55568" w:rsidRPr="00456206" w:rsidRDefault="00A55568" w:rsidP="003746B1">
      <w:pPr>
        <w:pStyle w:val="EndNoteBibliography"/>
        <w:jc w:val="both"/>
        <w:rPr>
          <w:noProof/>
        </w:rPr>
      </w:pPr>
      <w:r w:rsidRPr="00456206">
        <w:rPr>
          <w:noProof/>
        </w:rPr>
        <w:t>12</w:t>
      </w:r>
      <w:r w:rsidR="003746B1">
        <w:rPr>
          <w:noProof/>
        </w:rPr>
        <w:t xml:space="preserve">. </w:t>
      </w:r>
      <w:r w:rsidRPr="00456206">
        <w:rPr>
          <w:noProof/>
        </w:rPr>
        <w:t>Viktorinova, I., Henry, I.</w:t>
      </w:r>
      <w:r w:rsidR="003746B1">
        <w:rPr>
          <w:noProof/>
        </w:rPr>
        <w:t>,</w:t>
      </w:r>
      <w:r w:rsidRPr="00456206">
        <w:rPr>
          <w:noProof/>
        </w:rPr>
        <w:t xml:space="preserve"> Tomancak, P. Epithelial rotation is preceded by planar symmetry breaking of actomyosin and protects epithelial tissue from cell deformations. </w:t>
      </w:r>
      <w:r w:rsidR="003746B1">
        <w:rPr>
          <w:i/>
          <w:noProof/>
        </w:rPr>
        <w:t>PLOS Genetics.</w:t>
      </w:r>
      <w:r w:rsidRPr="00456206">
        <w:rPr>
          <w:noProof/>
        </w:rPr>
        <w:t xml:space="preserve"> </w:t>
      </w:r>
      <w:r w:rsidRPr="00456206">
        <w:rPr>
          <w:b/>
          <w:noProof/>
        </w:rPr>
        <w:t>13</w:t>
      </w:r>
      <w:r w:rsidRPr="00456206">
        <w:rPr>
          <w:noProof/>
        </w:rPr>
        <w:t>, e1007107, doi:10.1371/journal.pgen.1007107 (2017).</w:t>
      </w:r>
    </w:p>
    <w:p w14:paraId="5C54A3D9" w14:textId="1776A6FB" w:rsidR="00A55568" w:rsidRPr="00456206" w:rsidRDefault="00A55568" w:rsidP="003746B1">
      <w:pPr>
        <w:pStyle w:val="EndNoteBibliography"/>
        <w:jc w:val="both"/>
        <w:rPr>
          <w:noProof/>
        </w:rPr>
      </w:pPr>
      <w:r w:rsidRPr="00456206">
        <w:rPr>
          <w:noProof/>
        </w:rPr>
        <w:t>13</w:t>
      </w:r>
      <w:r w:rsidR="003746B1">
        <w:rPr>
          <w:noProof/>
        </w:rPr>
        <w:t xml:space="preserve">. </w:t>
      </w:r>
      <w:r w:rsidRPr="00456206">
        <w:rPr>
          <w:noProof/>
        </w:rPr>
        <w:t>Rauzi, M., Lenne, P. F.</w:t>
      </w:r>
      <w:r w:rsidR="003746B1">
        <w:rPr>
          <w:noProof/>
        </w:rPr>
        <w:t>,</w:t>
      </w:r>
      <w:r w:rsidRPr="00456206">
        <w:rPr>
          <w:noProof/>
        </w:rPr>
        <w:t xml:space="preserve"> Lecuit, T. Planar polarized actomyosin contractile flows control epithelial junction remodelling. </w:t>
      </w:r>
      <w:r w:rsidRPr="00456206">
        <w:rPr>
          <w:i/>
          <w:noProof/>
        </w:rPr>
        <w:t>Nature</w:t>
      </w:r>
      <w:r w:rsidR="003746B1">
        <w:rPr>
          <w:i/>
          <w:noProof/>
        </w:rPr>
        <w:t>.</w:t>
      </w:r>
      <w:r w:rsidRPr="00456206">
        <w:rPr>
          <w:noProof/>
        </w:rPr>
        <w:t xml:space="preserve"> </w:t>
      </w:r>
      <w:r w:rsidRPr="00456206">
        <w:rPr>
          <w:b/>
          <w:noProof/>
        </w:rPr>
        <w:t>468</w:t>
      </w:r>
      <w:r w:rsidRPr="00456206">
        <w:rPr>
          <w:noProof/>
        </w:rPr>
        <w:t>, 1110-1114, doi:10.1038/nature09566 (2010).</w:t>
      </w:r>
    </w:p>
    <w:p w14:paraId="131F3924" w14:textId="6311D0B7" w:rsidR="00A55568" w:rsidRPr="00456206" w:rsidRDefault="00A55568" w:rsidP="003746B1">
      <w:pPr>
        <w:pStyle w:val="EndNoteBibliography"/>
        <w:jc w:val="both"/>
        <w:rPr>
          <w:noProof/>
        </w:rPr>
      </w:pPr>
      <w:r w:rsidRPr="00456206">
        <w:rPr>
          <w:noProof/>
        </w:rPr>
        <w:t>14</w:t>
      </w:r>
      <w:r w:rsidR="003746B1">
        <w:rPr>
          <w:noProof/>
        </w:rPr>
        <w:t xml:space="preserve">. </w:t>
      </w:r>
      <w:r w:rsidRPr="00456206">
        <w:rPr>
          <w:noProof/>
        </w:rPr>
        <w:t>Spracklen, A. J., Fagan, T. N., Lovander, K. E.</w:t>
      </w:r>
      <w:r w:rsidR="003746B1">
        <w:rPr>
          <w:noProof/>
        </w:rPr>
        <w:t>,</w:t>
      </w:r>
      <w:r w:rsidRPr="00456206">
        <w:rPr>
          <w:noProof/>
        </w:rPr>
        <w:t xml:space="preserve"> Tootle, T. L. The pros and cons of common actin labeling tools for visualizing actin dynamics during Drosophila oogenesis. </w:t>
      </w:r>
      <w:r w:rsidR="003746B1">
        <w:rPr>
          <w:i/>
          <w:noProof/>
        </w:rPr>
        <w:t>Developmental Biology.</w:t>
      </w:r>
      <w:r w:rsidRPr="00456206">
        <w:rPr>
          <w:noProof/>
        </w:rPr>
        <w:t xml:space="preserve"> </w:t>
      </w:r>
      <w:r w:rsidRPr="00456206">
        <w:rPr>
          <w:b/>
          <w:noProof/>
        </w:rPr>
        <w:t>393</w:t>
      </w:r>
      <w:r w:rsidRPr="00456206">
        <w:rPr>
          <w:noProof/>
        </w:rPr>
        <w:t>, 209-226, doi:10.1016/j.ydbio.2014.06.022 (2014).</w:t>
      </w:r>
    </w:p>
    <w:p w14:paraId="43B24F6D" w14:textId="1429C0EB" w:rsidR="00A55568" w:rsidRPr="00456206" w:rsidRDefault="00A55568" w:rsidP="003746B1">
      <w:pPr>
        <w:pStyle w:val="EndNoteBibliography"/>
        <w:jc w:val="both"/>
        <w:rPr>
          <w:noProof/>
        </w:rPr>
      </w:pPr>
      <w:r w:rsidRPr="00456206">
        <w:rPr>
          <w:noProof/>
        </w:rPr>
        <w:t>15</w:t>
      </w:r>
      <w:r w:rsidR="003746B1">
        <w:rPr>
          <w:noProof/>
        </w:rPr>
        <w:t xml:space="preserve">. </w:t>
      </w:r>
      <w:r w:rsidRPr="00456206">
        <w:rPr>
          <w:noProof/>
        </w:rPr>
        <w:t xml:space="preserve">Haase, R. </w:t>
      </w:r>
      <w:r w:rsidRPr="00456206">
        <w:rPr>
          <w:i/>
          <w:noProof/>
        </w:rPr>
        <w:t>Surface manager</w:t>
      </w:r>
      <w:r w:rsidR="003746B1">
        <w:rPr>
          <w:i/>
          <w:noProof/>
        </w:rPr>
        <w:t>.</w:t>
      </w:r>
      <w:r w:rsidRPr="00456206">
        <w:rPr>
          <w:noProof/>
        </w:rPr>
        <w:t xml:space="preserve"> </w:t>
      </w:r>
      <w:r w:rsidRPr="00C941D0">
        <w:rPr>
          <w:rStyle w:val="Hyperlink"/>
          <w:noProof/>
          <w:color w:val="auto"/>
          <w:u w:val="none"/>
        </w:rPr>
        <w:t>https://git.mpi-cbg.de/tomancaklab/surface_manager</w:t>
      </w:r>
      <w:r w:rsidRPr="00456206">
        <w:rPr>
          <w:noProof/>
        </w:rPr>
        <w:t xml:space="preserve"> (</w:t>
      </w:r>
      <w:r w:rsidR="006F17EC">
        <w:rPr>
          <w:noProof/>
        </w:rPr>
        <w:t>2018).</w:t>
      </w:r>
    </w:p>
    <w:p w14:paraId="71A239FF" w14:textId="68A3F9E1" w:rsidR="00A55568" w:rsidRPr="00456206" w:rsidRDefault="00A55568" w:rsidP="003746B1">
      <w:pPr>
        <w:pStyle w:val="EndNoteBibliography"/>
        <w:jc w:val="both"/>
        <w:rPr>
          <w:noProof/>
        </w:rPr>
      </w:pPr>
      <w:r w:rsidRPr="00456206">
        <w:rPr>
          <w:noProof/>
        </w:rPr>
        <w:t>16</w:t>
      </w:r>
      <w:r w:rsidR="003746B1">
        <w:rPr>
          <w:noProof/>
        </w:rPr>
        <w:t xml:space="preserve">. </w:t>
      </w:r>
      <w:r w:rsidRPr="00456206">
        <w:rPr>
          <w:noProof/>
        </w:rPr>
        <w:t>Viktorinova</w:t>
      </w:r>
      <w:r w:rsidR="006F17EC">
        <w:rPr>
          <w:noProof/>
        </w:rPr>
        <w:t>,</w:t>
      </w:r>
      <w:r w:rsidRPr="00456206">
        <w:rPr>
          <w:noProof/>
        </w:rPr>
        <w:t xml:space="preserve"> I., </w:t>
      </w:r>
      <w:r w:rsidR="006F17EC">
        <w:rPr>
          <w:noProof/>
        </w:rPr>
        <w:t>Haase,</w:t>
      </w:r>
      <w:r w:rsidRPr="00456206">
        <w:rPr>
          <w:noProof/>
        </w:rPr>
        <w:t xml:space="preserve"> R., Pietzsch</w:t>
      </w:r>
      <w:r w:rsidR="006F17EC">
        <w:rPr>
          <w:noProof/>
        </w:rPr>
        <w:t>,</w:t>
      </w:r>
      <w:r w:rsidRPr="00456206">
        <w:rPr>
          <w:noProof/>
        </w:rPr>
        <w:t xml:space="preserve"> T., Henry</w:t>
      </w:r>
      <w:r w:rsidR="006F17EC">
        <w:rPr>
          <w:noProof/>
        </w:rPr>
        <w:t>,</w:t>
      </w:r>
      <w:r w:rsidRPr="00456206">
        <w:rPr>
          <w:noProof/>
        </w:rPr>
        <w:t xml:space="preserve"> I., Tomancak</w:t>
      </w:r>
      <w:r w:rsidR="006F17EC">
        <w:rPr>
          <w:noProof/>
        </w:rPr>
        <w:t>,</w:t>
      </w:r>
      <w:r w:rsidRPr="00456206">
        <w:rPr>
          <w:noProof/>
        </w:rPr>
        <w:t xml:space="preserve"> P. </w:t>
      </w:r>
      <w:r w:rsidRPr="00456206">
        <w:rPr>
          <w:i/>
          <w:noProof/>
        </w:rPr>
        <w:t>Actomyosin dynamics: Required Software and dependencies</w:t>
      </w:r>
      <w:r w:rsidR="006F17EC">
        <w:rPr>
          <w:noProof/>
        </w:rPr>
        <w:t xml:space="preserve">. </w:t>
      </w:r>
      <w:r w:rsidRPr="00C941D0">
        <w:rPr>
          <w:rStyle w:val="Hyperlink"/>
          <w:noProof/>
          <w:color w:val="auto"/>
          <w:u w:val="none"/>
        </w:rPr>
        <w:t>https://git.mpi-cbg.de/scicomp/viktorinova_et_al_actomyosin_dynamics/blob/master/Software/Software_installation.md#surface-manager-and-ellipsoid-surface-projection-plugins</w:t>
      </w:r>
      <w:r w:rsidRPr="00456206">
        <w:rPr>
          <w:noProof/>
        </w:rPr>
        <w:t xml:space="preserve"> (2018).</w:t>
      </w:r>
    </w:p>
    <w:p w14:paraId="1AFA4060" w14:textId="28FF62A6" w:rsidR="00A55568" w:rsidRPr="00456206" w:rsidRDefault="00A55568" w:rsidP="003746B1">
      <w:pPr>
        <w:pStyle w:val="EndNoteBibliography"/>
        <w:jc w:val="both"/>
        <w:rPr>
          <w:noProof/>
        </w:rPr>
      </w:pPr>
      <w:r w:rsidRPr="00456206">
        <w:rPr>
          <w:noProof/>
        </w:rPr>
        <w:t>17</w:t>
      </w:r>
      <w:r w:rsidR="003746B1">
        <w:rPr>
          <w:noProof/>
        </w:rPr>
        <w:t xml:space="preserve">. </w:t>
      </w:r>
      <w:r w:rsidRPr="00456206">
        <w:rPr>
          <w:noProof/>
        </w:rPr>
        <w:t xml:space="preserve">Pietzsch, T. </w:t>
      </w:r>
      <w:r w:rsidRPr="00456206">
        <w:rPr>
          <w:i/>
          <w:noProof/>
        </w:rPr>
        <w:t>BigDataViewer</w:t>
      </w:r>
      <w:r w:rsidR="006F17EC">
        <w:rPr>
          <w:noProof/>
        </w:rPr>
        <w:t>.</w:t>
      </w:r>
      <w:r w:rsidRPr="00456206">
        <w:rPr>
          <w:noProof/>
        </w:rPr>
        <w:t xml:space="preserve"> </w:t>
      </w:r>
      <w:r w:rsidRPr="00C941D0">
        <w:rPr>
          <w:rStyle w:val="Hyperlink"/>
          <w:noProof/>
          <w:color w:val="auto"/>
          <w:u w:val="none"/>
        </w:rPr>
        <w:t>https://imagej.net/BigDataViewer</w:t>
      </w:r>
      <w:r w:rsidRPr="00456206">
        <w:rPr>
          <w:noProof/>
        </w:rPr>
        <w:t xml:space="preserve"> (</w:t>
      </w:r>
      <w:r w:rsidR="00FB206B">
        <w:rPr>
          <w:noProof/>
        </w:rPr>
        <w:t>2017).</w:t>
      </w:r>
    </w:p>
    <w:p w14:paraId="0EBC731B" w14:textId="6A88E963" w:rsidR="00A55568" w:rsidRPr="00456206" w:rsidRDefault="00A55568" w:rsidP="003746B1">
      <w:pPr>
        <w:pStyle w:val="EndNoteBibliography"/>
        <w:jc w:val="both"/>
        <w:rPr>
          <w:noProof/>
        </w:rPr>
      </w:pPr>
      <w:r w:rsidRPr="00456206">
        <w:rPr>
          <w:noProof/>
        </w:rPr>
        <w:t>18</w:t>
      </w:r>
      <w:r w:rsidR="003746B1">
        <w:rPr>
          <w:noProof/>
        </w:rPr>
        <w:t xml:space="preserve">. </w:t>
      </w:r>
      <w:r w:rsidRPr="00456206">
        <w:rPr>
          <w:noProof/>
        </w:rPr>
        <w:t>Pietzsch, T., Saalfeld, S., Preibisch, S.</w:t>
      </w:r>
      <w:r w:rsidR="003746B1">
        <w:rPr>
          <w:noProof/>
        </w:rPr>
        <w:t>,</w:t>
      </w:r>
      <w:r w:rsidRPr="00456206">
        <w:rPr>
          <w:noProof/>
        </w:rPr>
        <w:t xml:space="preserve"> Tomancak, P. BigDataViewer: visualization and processing for large image data sets. </w:t>
      </w:r>
      <w:r w:rsidRPr="00456206">
        <w:rPr>
          <w:i/>
          <w:noProof/>
        </w:rPr>
        <w:t>Nat</w:t>
      </w:r>
      <w:r w:rsidR="00FB206B">
        <w:rPr>
          <w:i/>
          <w:noProof/>
        </w:rPr>
        <w:t>ure</w:t>
      </w:r>
      <w:r w:rsidRPr="00456206">
        <w:rPr>
          <w:i/>
          <w:noProof/>
        </w:rPr>
        <w:t xml:space="preserve"> Methods</w:t>
      </w:r>
      <w:r w:rsidR="00FB206B">
        <w:rPr>
          <w:i/>
          <w:noProof/>
        </w:rPr>
        <w:t>.</w:t>
      </w:r>
      <w:r w:rsidRPr="00456206">
        <w:rPr>
          <w:noProof/>
        </w:rPr>
        <w:t xml:space="preserve"> </w:t>
      </w:r>
      <w:r w:rsidRPr="00456206">
        <w:rPr>
          <w:b/>
          <w:noProof/>
        </w:rPr>
        <w:t>12</w:t>
      </w:r>
      <w:r w:rsidRPr="00456206">
        <w:rPr>
          <w:noProof/>
        </w:rPr>
        <w:t>, 481-483, doi:10.1038/nmeth.3392 (2015).</w:t>
      </w:r>
    </w:p>
    <w:p w14:paraId="3D0F0A07" w14:textId="3B560C4A" w:rsidR="00A55568" w:rsidRPr="00456206" w:rsidRDefault="00A55568" w:rsidP="003746B1">
      <w:pPr>
        <w:pStyle w:val="EndNoteBibliography"/>
        <w:jc w:val="both"/>
        <w:rPr>
          <w:noProof/>
        </w:rPr>
      </w:pPr>
      <w:r w:rsidRPr="00456206">
        <w:rPr>
          <w:noProof/>
        </w:rPr>
        <w:t>19</w:t>
      </w:r>
      <w:r w:rsidR="003746B1">
        <w:rPr>
          <w:noProof/>
        </w:rPr>
        <w:t xml:space="preserve">. </w:t>
      </w:r>
      <w:r w:rsidRPr="00456206">
        <w:rPr>
          <w:noProof/>
        </w:rPr>
        <w:t>Turner, C. M.</w:t>
      </w:r>
      <w:r w:rsidR="003746B1">
        <w:rPr>
          <w:noProof/>
        </w:rPr>
        <w:t>,</w:t>
      </w:r>
      <w:r w:rsidRPr="00456206">
        <w:rPr>
          <w:noProof/>
        </w:rPr>
        <w:t xml:space="preserve"> Adler, P. N. Distinct roles for the actin and microtubule cytoskeletons in the morphogenesis of epidermal hairs during wing development in Drosophila. </w:t>
      </w:r>
      <w:r w:rsidR="00FB206B">
        <w:rPr>
          <w:i/>
          <w:noProof/>
        </w:rPr>
        <w:t>Mechanisms of Development.</w:t>
      </w:r>
      <w:r w:rsidRPr="00456206">
        <w:rPr>
          <w:noProof/>
        </w:rPr>
        <w:t xml:space="preserve"> </w:t>
      </w:r>
      <w:r w:rsidRPr="00456206">
        <w:rPr>
          <w:b/>
          <w:noProof/>
        </w:rPr>
        <w:t>70</w:t>
      </w:r>
      <w:r w:rsidRPr="00456206">
        <w:rPr>
          <w:noProof/>
        </w:rPr>
        <w:t>, 181-192 (1998).</w:t>
      </w:r>
    </w:p>
    <w:p w14:paraId="7DF9063D" w14:textId="495B4470" w:rsidR="00A55568" w:rsidRPr="00456206" w:rsidRDefault="00A55568" w:rsidP="003746B1">
      <w:pPr>
        <w:pStyle w:val="EndNoteBibliography"/>
        <w:jc w:val="both"/>
        <w:rPr>
          <w:noProof/>
        </w:rPr>
      </w:pPr>
      <w:r w:rsidRPr="00456206">
        <w:rPr>
          <w:noProof/>
        </w:rPr>
        <w:t>20</w:t>
      </w:r>
      <w:r w:rsidR="003746B1">
        <w:rPr>
          <w:noProof/>
        </w:rPr>
        <w:t xml:space="preserve">. </w:t>
      </w:r>
      <w:r w:rsidRPr="00456206">
        <w:rPr>
          <w:noProof/>
        </w:rPr>
        <w:t>Heemskerk, I.</w:t>
      </w:r>
      <w:r w:rsidR="003746B1">
        <w:rPr>
          <w:noProof/>
        </w:rPr>
        <w:t>,</w:t>
      </w:r>
      <w:r w:rsidRPr="00456206">
        <w:rPr>
          <w:noProof/>
        </w:rPr>
        <w:t xml:space="preserve"> Streichan, S. J. Tissue cartography: compressing bio-image data by dimensional reduction. </w:t>
      </w:r>
      <w:r w:rsidRPr="00456206">
        <w:rPr>
          <w:i/>
          <w:noProof/>
        </w:rPr>
        <w:t>Nature Methods</w:t>
      </w:r>
      <w:r w:rsidR="00FB206B">
        <w:rPr>
          <w:i/>
          <w:noProof/>
        </w:rPr>
        <w:t>.</w:t>
      </w:r>
      <w:r w:rsidRPr="00456206">
        <w:rPr>
          <w:noProof/>
        </w:rPr>
        <w:t xml:space="preserve"> </w:t>
      </w:r>
      <w:r w:rsidRPr="00456206">
        <w:rPr>
          <w:b/>
          <w:noProof/>
        </w:rPr>
        <w:t>12</w:t>
      </w:r>
      <w:r w:rsidRPr="00456206">
        <w:rPr>
          <w:noProof/>
        </w:rPr>
        <w:t>, 1139-</w:t>
      </w:r>
      <w:r w:rsidR="00FB206B">
        <w:rPr>
          <w:noProof/>
        </w:rPr>
        <w:t>1142</w:t>
      </w:r>
      <w:r w:rsidRPr="00456206">
        <w:rPr>
          <w:noProof/>
        </w:rPr>
        <w:t>, doi:10.1038/nmeth.3648 (2015).</w:t>
      </w:r>
    </w:p>
    <w:p w14:paraId="0D2981ED" w14:textId="107FAE36" w:rsidR="00A55568" w:rsidRPr="00456206" w:rsidRDefault="00A55568" w:rsidP="003746B1">
      <w:pPr>
        <w:pStyle w:val="EndNoteBibliography"/>
        <w:jc w:val="both"/>
        <w:rPr>
          <w:noProof/>
        </w:rPr>
      </w:pPr>
      <w:r w:rsidRPr="00456206">
        <w:rPr>
          <w:noProof/>
        </w:rPr>
        <w:t>21</w:t>
      </w:r>
      <w:r w:rsidR="003746B1">
        <w:rPr>
          <w:noProof/>
        </w:rPr>
        <w:t xml:space="preserve">. </w:t>
      </w:r>
      <w:r w:rsidRPr="00456206">
        <w:rPr>
          <w:noProof/>
        </w:rPr>
        <w:t>Chen, D. Y., Lipari, K. R., Dehghan, Y., Streichan, S. J.</w:t>
      </w:r>
      <w:r w:rsidR="003746B1">
        <w:rPr>
          <w:noProof/>
        </w:rPr>
        <w:t>,</w:t>
      </w:r>
      <w:r w:rsidRPr="00456206">
        <w:rPr>
          <w:noProof/>
        </w:rPr>
        <w:t xml:space="preserve"> Bilder, D. Symmetry Breaking in an Edgeless Epithelium by Fat2-Regulated Microtubule Polarity. </w:t>
      </w:r>
      <w:r w:rsidRPr="00456206">
        <w:rPr>
          <w:i/>
          <w:noProof/>
        </w:rPr>
        <w:t>Cell Rep</w:t>
      </w:r>
      <w:r w:rsidR="00FB206B">
        <w:rPr>
          <w:i/>
          <w:noProof/>
        </w:rPr>
        <w:t>orts.</w:t>
      </w:r>
      <w:r w:rsidRPr="00456206">
        <w:rPr>
          <w:noProof/>
        </w:rPr>
        <w:t xml:space="preserve"> </w:t>
      </w:r>
      <w:r w:rsidRPr="00456206">
        <w:rPr>
          <w:b/>
          <w:noProof/>
        </w:rPr>
        <w:t>15</w:t>
      </w:r>
      <w:r w:rsidRPr="00456206">
        <w:rPr>
          <w:noProof/>
        </w:rPr>
        <w:t>, 1125-1133, doi:10.1016/j.celrep.2016.04.014 (2016).</w:t>
      </w:r>
    </w:p>
    <w:p w14:paraId="28FB240A" w14:textId="10D1EEC4" w:rsidR="00A55568" w:rsidRPr="00456206" w:rsidRDefault="00A55568" w:rsidP="003746B1">
      <w:pPr>
        <w:pStyle w:val="EndNoteBibliography"/>
        <w:jc w:val="both"/>
        <w:rPr>
          <w:noProof/>
        </w:rPr>
      </w:pPr>
      <w:r w:rsidRPr="00456206">
        <w:rPr>
          <w:noProof/>
        </w:rPr>
        <w:lastRenderedPageBreak/>
        <w:t>22</w:t>
      </w:r>
      <w:r w:rsidR="003746B1">
        <w:rPr>
          <w:noProof/>
        </w:rPr>
        <w:t xml:space="preserve">. </w:t>
      </w:r>
      <w:r w:rsidRPr="00456206">
        <w:rPr>
          <w:noProof/>
        </w:rPr>
        <w:t>Reynaud, E. G., Peychl, J., Huisken, J.</w:t>
      </w:r>
      <w:r w:rsidR="003746B1">
        <w:rPr>
          <w:noProof/>
        </w:rPr>
        <w:t>,</w:t>
      </w:r>
      <w:r w:rsidRPr="00456206">
        <w:rPr>
          <w:noProof/>
        </w:rPr>
        <w:t xml:space="preserve"> Tomancak, P. Guide to light-sheet microscopy for adventurous biologists. </w:t>
      </w:r>
      <w:r w:rsidRPr="00456206">
        <w:rPr>
          <w:i/>
          <w:noProof/>
        </w:rPr>
        <w:t>Nat</w:t>
      </w:r>
      <w:r w:rsidR="00FB206B">
        <w:rPr>
          <w:i/>
          <w:noProof/>
        </w:rPr>
        <w:t>ure</w:t>
      </w:r>
      <w:r w:rsidRPr="00456206">
        <w:rPr>
          <w:i/>
          <w:noProof/>
        </w:rPr>
        <w:t xml:space="preserve"> Methods</w:t>
      </w:r>
      <w:r w:rsidR="00FB206B">
        <w:rPr>
          <w:i/>
          <w:noProof/>
        </w:rPr>
        <w:t>.</w:t>
      </w:r>
      <w:r w:rsidRPr="00456206">
        <w:rPr>
          <w:noProof/>
        </w:rPr>
        <w:t xml:space="preserve"> </w:t>
      </w:r>
      <w:r w:rsidRPr="00456206">
        <w:rPr>
          <w:b/>
          <w:noProof/>
        </w:rPr>
        <w:t>12</w:t>
      </w:r>
      <w:r w:rsidRPr="00456206">
        <w:rPr>
          <w:noProof/>
        </w:rPr>
        <w:t>, 30-34, doi:10.1038/nmeth.3222 (2015).</w:t>
      </w:r>
    </w:p>
    <w:p w14:paraId="08302D2A" w14:textId="1A935CC0" w:rsidR="00770B80" w:rsidRPr="00456206" w:rsidRDefault="00770B80" w:rsidP="00BA0D8F">
      <w:pPr>
        <w:jc w:val="both"/>
        <w:rPr>
          <w:rFonts w:ascii="Calibri" w:hAnsi="Calibri" w:cs="Calibri"/>
        </w:rPr>
      </w:pPr>
    </w:p>
    <w:sectPr w:rsidR="00770B80" w:rsidRPr="00456206" w:rsidSect="00BA0D8F">
      <w:footerReference w:type="even" r:id="rId8"/>
      <w:footerReference w:type="default" r:id="rId9"/>
      <w:pgSz w:w="12240" w:h="15840"/>
      <w:pgMar w:top="1440" w:right="1440" w:bottom="1440" w:left="1440" w:header="720" w:footer="720"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25D50" w14:textId="77777777" w:rsidR="003103F2" w:rsidRDefault="003103F2" w:rsidP="00C46901">
      <w:r>
        <w:separator/>
      </w:r>
    </w:p>
  </w:endnote>
  <w:endnote w:type="continuationSeparator" w:id="0">
    <w:p w14:paraId="67B42B67" w14:textId="77777777" w:rsidR="003103F2" w:rsidRDefault="003103F2" w:rsidP="00C4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charset w:val="00"/>
    <w:family w:val="roman"/>
    <w:pitch w:val="variable"/>
    <w:sig w:usb0="0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31C0" w14:textId="77777777" w:rsidR="00C941D0" w:rsidRDefault="00C941D0" w:rsidP="008E131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D61A71" w14:textId="77777777" w:rsidR="00C941D0" w:rsidRDefault="00C94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4952" w14:textId="77777777" w:rsidR="00C941D0" w:rsidRDefault="00C941D0" w:rsidP="008E131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3A73A" w14:textId="77777777" w:rsidR="00C941D0" w:rsidRDefault="00C9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0818E" w14:textId="77777777" w:rsidR="003103F2" w:rsidRDefault="003103F2" w:rsidP="00C46901">
      <w:r>
        <w:separator/>
      </w:r>
    </w:p>
  </w:footnote>
  <w:footnote w:type="continuationSeparator" w:id="0">
    <w:p w14:paraId="6AEFE988" w14:textId="77777777" w:rsidR="003103F2" w:rsidRDefault="003103F2" w:rsidP="00C46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546D"/>
    <w:multiLevelType w:val="multilevel"/>
    <w:tmpl w:val="3ED62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15A8C"/>
    <w:multiLevelType w:val="multilevel"/>
    <w:tmpl w:val="FBA228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886DFF"/>
    <w:multiLevelType w:val="multilevel"/>
    <w:tmpl w:val="3E9C6918"/>
    <w:lvl w:ilvl="0">
      <w:start w:val="3"/>
      <w:numFmt w:val="decimal"/>
      <w:lvlText w:val="%1."/>
      <w:lvlJc w:val="left"/>
      <w:pPr>
        <w:ind w:left="2487"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3" w15:restartNumberingAfterBreak="0">
    <w:nsid w:val="1DD06A4C"/>
    <w:multiLevelType w:val="multilevel"/>
    <w:tmpl w:val="69765662"/>
    <w:lvl w:ilvl="0">
      <w:start w:val="4"/>
      <w:numFmt w:val="decimal"/>
      <w:lvlText w:val="%1."/>
      <w:lvlJc w:val="left"/>
      <w:pPr>
        <w:ind w:left="540" w:hanging="540"/>
      </w:pPr>
      <w:rPr>
        <w:rFonts w:hint="default"/>
        <w:color w:val="000000" w:themeColor="text1"/>
      </w:rPr>
    </w:lvl>
    <w:lvl w:ilvl="1">
      <w:start w:val="1"/>
      <w:numFmt w:val="decimal"/>
      <w:lvlText w:val="%1.%2."/>
      <w:lvlJc w:val="left"/>
      <w:pPr>
        <w:ind w:left="900" w:hanging="54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 w15:restartNumberingAfterBreak="0">
    <w:nsid w:val="3CAF5105"/>
    <w:multiLevelType w:val="multilevel"/>
    <w:tmpl w:val="7E588D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300E04"/>
    <w:multiLevelType w:val="hybridMultilevel"/>
    <w:tmpl w:val="E104DBEC"/>
    <w:lvl w:ilvl="0" w:tplc="CFD253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A4EDE"/>
    <w:multiLevelType w:val="multilevel"/>
    <w:tmpl w:val="BC1AD67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E0403F5"/>
    <w:multiLevelType w:val="hybridMultilevel"/>
    <w:tmpl w:val="4DA052C0"/>
    <w:lvl w:ilvl="0" w:tplc="3C6AF9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4421A"/>
    <w:multiLevelType w:val="multilevel"/>
    <w:tmpl w:val="D690CCF4"/>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FC37521"/>
    <w:multiLevelType w:val="multilevel"/>
    <w:tmpl w:val="73CCCF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7F60B7"/>
    <w:multiLevelType w:val="hybridMultilevel"/>
    <w:tmpl w:val="DC9AA03E"/>
    <w:lvl w:ilvl="0" w:tplc="0540ECA2">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C91715"/>
    <w:multiLevelType w:val="multilevel"/>
    <w:tmpl w:val="1BEECFFC"/>
    <w:lvl w:ilvl="0">
      <w:start w:val="1"/>
      <w:numFmt w:val="decimal"/>
      <w:lvlText w:val="%1."/>
      <w:lvlJc w:val="left"/>
      <w:pPr>
        <w:ind w:left="720" w:hanging="720"/>
      </w:pPr>
      <w:rPr>
        <w:rFonts w:asciiTheme="majorHAnsi" w:eastAsiaTheme="majorEastAsia" w:hAnsiTheme="majorHAnsi" w:cstheme="majorBidi"/>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1"/>
  </w:num>
  <w:num w:numId="3">
    <w:abstractNumId w:val="2"/>
  </w:num>
  <w:num w:numId="4">
    <w:abstractNumId w:val="5"/>
  </w:num>
  <w:num w:numId="5">
    <w:abstractNumId w:val="7"/>
  </w:num>
  <w:num w:numId="6">
    <w:abstractNumId w:val="0"/>
  </w:num>
  <w:num w:numId="7">
    <w:abstractNumId w:val="9"/>
  </w:num>
  <w:num w:numId="8">
    <w:abstractNumId w:val="8"/>
  </w:num>
  <w:num w:numId="9">
    <w:abstractNumId w:val="10"/>
  </w:num>
  <w:num w:numId="10">
    <w:abstractNumId w:val="6"/>
  </w:num>
  <w:num w:numId="11">
    <w:abstractNumId w:val="3"/>
  </w:num>
  <w:num w:numId="12">
    <w:abstractNumId w:val="8"/>
    <w:lvlOverride w:ilvl="0">
      <w:startOverride w:val="3"/>
    </w:lvlOverride>
    <w:lvlOverride w:ilvl="1">
      <w:startOverride w:val="3"/>
    </w:lvlOverride>
  </w:num>
  <w:num w:numId="13">
    <w:abstractNumId w:val="8"/>
    <w:lvlOverride w:ilvl="0">
      <w:startOverride w:val="1"/>
    </w:lvlOverride>
  </w:num>
  <w:num w:numId="14">
    <w:abstractNumId w:val="8"/>
    <w:lvlOverride w:ilvl="0">
      <w:startOverride w:val="3"/>
    </w:lvlOverride>
    <w:lvlOverride w:ilvl="1">
      <w:startOverride w:val="2"/>
    </w:lvlOverride>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cientific Repor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529rvvyftza3ead5zp29svaxsa2xzw9x9a&quot;&gt;Actomyosin&lt;record-ids&gt;&lt;item&gt;29&lt;/item&gt;&lt;item&gt;34&lt;/item&gt;&lt;item&gt;36&lt;/item&gt;&lt;item&gt;64&lt;/item&gt;&lt;item&gt;84&lt;/item&gt;&lt;item&gt;216&lt;/item&gt;&lt;item&gt;229&lt;/item&gt;&lt;item&gt;230&lt;/item&gt;&lt;item&gt;231&lt;/item&gt;&lt;item&gt;232&lt;/item&gt;&lt;item&gt;233&lt;/item&gt;&lt;item&gt;234&lt;/item&gt;&lt;item&gt;236&lt;/item&gt;&lt;item&gt;241&lt;/item&gt;&lt;item&gt;242&lt;/item&gt;&lt;item&gt;244&lt;/item&gt;&lt;item&gt;246&lt;/item&gt;&lt;item&gt;247&lt;/item&gt;&lt;item&gt;248&lt;/item&gt;&lt;item&gt;250&lt;/item&gt;&lt;item&gt;251&lt;/item&gt;&lt;item&gt;252&lt;/item&gt;&lt;item&gt;253&lt;/item&gt;&lt;/record-ids&gt;&lt;/item&gt;&lt;/Libraries&gt;"/>
  </w:docVars>
  <w:rsids>
    <w:rsidRoot w:val="006D6FD3"/>
    <w:rsid w:val="00000276"/>
    <w:rsid w:val="0000046E"/>
    <w:rsid w:val="0000069B"/>
    <w:rsid w:val="000008E6"/>
    <w:rsid w:val="00000912"/>
    <w:rsid w:val="00000CD7"/>
    <w:rsid w:val="00000EC5"/>
    <w:rsid w:val="0000119F"/>
    <w:rsid w:val="0000180A"/>
    <w:rsid w:val="000021A2"/>
    <w:rsid w:val="00002371"/>
    <w:rsid w:val="000023E0"/>
    <w:rsid w:val="00002E08"/>
    <w:rsid w:val="0000303A"/>
    <w:rsid w:val="000033D9"/>
    <w:rsid w:val="0000343A"/>
    <w:rsid w:val="0000378E"/>
    <w:rsid w:val="000038BA"/>
    <w:rsid w:val="00003A58"/>
    <w:rsid w:val="00004CF6"/>
    <w:rsid w:val="00005062"/>
    <w:rsid w:val="00005066"/>
    <w:rsid w:val="00005ACF"/>
    <w:rsid w:val="00006314"/>
    <w:rsid w:val="00006897"/>
    <w:rsid w:val="000075B5"/>
    <w:rsid w:val="000078C9"/>
    <w:rsid w:val="00007B53"/>
    <w:rsid w:val="00007C47"/>
    <w:rsid w:val="00010614"/>
    <w:rsid w:val="000106D1"/>
    <w:rsid w:val="00010C4A"/>
    <w:rsid w:val="00010E6F"/>
    <w:rsid w:val="00011135"/>
    <w:rsid w:val="000111A8"/>
    <w:rsid w:val="00011692"/>
    <w:rsid w:val="00011720"/>
    <w:rsid w:val="000117D9"/>
    <w:rsid w:val="00011919"/>
    <w:rsid w:val="00011BCC"/>
    <w:rsid w:val="00011E89"/>
    <w:rsid w:val="00011F07"/>
    <w:rsid w:val="0001234B"/>
    <w:rsid w:val="00012382"/>
    <w:rsid w:val="00012810"/>
    <w:rsid w:val="0001285B"/>
    <w:rsid w:val="00013182"/>
    <w:rsid w:val="000138BF"/>
    <w:rsid w:val="000139AA"/>
    <w:rsid w:val="00013A49"/>
    <w:rsid w:val="00013FF6"/>
    <w:rsid w:val="000148B7"/>
    <w:rsid w:val="00014D9A"/>
    <w:rsid w:val="00014E16"/>
    <w:rsid w:val="0001578E"/>
    <w:rsid w:val="00015B31"/>
    <w:rsid w:val="00015CEC"/>
    <w:rsid w:val="00016512"/>
    <w:rsid w:val="0001662A"/>
    <w:rsid w:val="0001680A"/>
    <w:rsid w:val="00016AA1"/>
    <w:rsid w:val="00016ACE"/>
    <w:rsid w:val="00017A9B"/>
    <w:rsid w:val="00017AED"/>
    <w:rsid w:val="00017E58"/>
    <w:rsid w:val="00020698"/>
    <w:rsid w:val="00020702"/>
    <w:rsid w:val="0002076A"/>
    <w:rsid w:val="00020AF9"/>
    <w:rsid w:val="00021321"/>
    <w:rsid w:val="00021717"/>
    <w:rsid w:val="00021780"/>
    <w:rsid w:val="00021B90"/>
    <w:rsid w:val="0002210A"/>
    <w:rsid w:val="000221E4"/>
    <w:rsid w:val="00022219"/>
    <w:rsid w:val="0002246D"/>
    <w:rsid w:val="00022583"/>
    <w:rsid w:val="00022749"/>
    <w:rsid w:val="000229E1"/>
    <w:rsid w:val="00024A17"/>
    <w:rsid w:val="00024DE0"/>
    <w:rsid w:val="000252D1"/>
    <w:rsid w:val="000252E0"/>
    <w:rsid w:val="000259C3"/>
    <w:rsid w:val="00025E99"/>
    <w:rsid w:val="000265C2"/>
    <w:rsid w:val="000267F2"/>
    <w:rsid w:val="00026F88"/>
    <w:rsid w:val="0002715C"/>
    <w:rsid w:val="00027863"/>
    <w:rsid w:val="00027A40"/>
    <w:rsid w:val="00027F70"/>
    <w:rsid w:val="00030BB1"/>
    <w:rsid w:val="00030CF9"/>
    <w:rsid w:val="00031111"/>
    <w:rsid w:val="000316C4"/>
    <w:rsid w:val="00032377"/>
    <w:rsid w:val="00032559"/>
    <w:rsid w:val="000328A7"/>
    <w:rsid w:val="000330D2"/>
    <w:rsid w:val="00033AF0"/>
    <w:rsid w:val="000340EB"/>
    <w:rsid w:val="00034193"/>
    <w:rsid w:val="0003437E"/>
    <w:rsid w:val="00034640"/>
    <w:rsid w:val="00035124"/>
    <w:rsid w:val="0003583B"/>
    <w:rsid w:val="000361DA"/>
    <w:rsid w:val="00036C87"/>
    <w:rsid w:val="00037484"/>
    <w:rsid w:val="0003773A"/>
    <w:rsid w:val="000377C1"/>
    <w:rsid w:val="00037A6B"/>
    <w:rsid w:val="00037CD5"/>
    <w:rsid w:val="0004075A"/>
    <w:rsid w:val="00040D94"/>
    <w:rsid w:val="00040ED4"/>
    <w:rsid w:val="00041346"/>
    <w:rsid w:val="00041354"/>
    <w:rsid w:val="000416CD"/>
    <w:rsid w:val="0004232E"/>
    <w:rsid w:val="00042430"/>
    <w:rsid w:val="00042C5D"/>
    <w:rsid w:val="00042EFC"/>
    <w:rsid w:val="000431BE"/>
    <w:rsid w:val="00043577"/>
    <w:rsid w:val="00044094"/>
    <w:rsid w:val="00044228"/>
    <w:rsid w:val="0004470F"/>
    <w:rsid w:val="00045153"/>
    <w:rsid w:val="0004523A"/>
    <w:rsid w:val="000454E4"/>
    <w:rsid w:val="00045562"/>
    <w:rsid w:val="0004611D"/>
    <w:rsid w:val="000461F5"/>
    <w:rsid w:val="00047248"/>
    <w:rsid w:val="00047362"/>
    <w:rsid w:val="0004744A"/>
    <w:rsid w:val="0004753A"/>
    <w:rsid w:val="00047DE7"/>
    <w:rsid w:val="00050320"/>
    <w:rsid w:val="00050930"/>
    <w:rsid w:val="00050C48"/>
    <w:rsid w:val="00050F7E"/>
    <w:rsid w:val="000517EE"/>
    <w:rsid w:val="0005182E"/>
    <w:rsid w:val="00051B20"/>
    <w:rsid w:val="00051CCA"/>
    <w:rsid w:val="00051E34"/>
    <w:rsid w:val="00052257"/>
    <w:rsid w:val="000525B1"/>
    <w:rsid w:val="00052657"/>
    <w:rsid w:val="00052D72"/>
    <w:rsid w:val="00052F3A"/>
    <w:rsid w:val="0005395F"/>
    <w:rsid w:val="000539E1"/>
    <w:rsid w:val="00053D19"/>
    <w:rsid w:val="00053D5A"/>
    <w:rsid w:val="00054189"/>
    <w:rsid w:val="000541F7"/>
    <w:rsid w:val="00055481"/>
    <w:rsid w:val="00055582"/>
    <w:rsid w:val="00055591"/>
    <w:rsid w:val="00055989"/>
    <w:rsid w:val="00056291"/>
    <w:rsid w:val="00056392"/>
    <w:rsid w:val="00056653"/>
    <w:rsid w:val="00056685"/>
    <w:rsid w:val="00056A1E"/>
    <w:rsid w:val="00056D9E"/>
    <w:rsid w:val="0005708D"/>
    <w:rsid w:val="000570B5"/>
    <w:rsid w:val="000573FE"/>
    <w:rsid w:val="000578DA"/>
    <w:rsid w:val="00057B1F"/>
    <w:rsid w:val="00057E3C"/>
    <w:rsid w:val="00057F68"/>
    <w:rsid w:val="00060057"/>
    <w:rsid w:val="00060073"/>
    <w:rsid w:val="000604BB"/>
    <w:rsid w:val="00060B48"/>
    <w:rsid w:val="00060CD1"/>
    <w:rsid w:val="00060D85"/>
    <w:rsid w:val="00060EC2"/>
    <w:rsid w:val="00061212"/>
    <w:rsid w:val="000614D4"/>
    <w:rsid w:val="000615D7"/>
    <w:rsid w:val="00061643"/>
    <w:rsid w:val="00061F01"/>
    <w:rsid w:val="00062566"/>
    <w:rsid w:val="00062622"/>
    <w:rsid w:val="000629BF"/>
    <w:rsid w:val="00062E9C"/>
    <w:rsid w:val="0006354B"/>
    <w:rsid w:val="000636AF"/>
    <w:rsid w:val="00063899"/>
    <w:rsid w:val="000639BB"/>
    <w:rsid w:val="00063BA7"/>
    <w:rsid w:val="00063EC5"/>
    <w:rsid w:val="00063FBD"/>
    <w:rsid w:val="000640DA"/>
    <w:rsid w:val="0006419D"/>
    <w:rsid w:val="0006449E"/>
    <w:rsid w:val="00064602"/>
    <w:rsid w:val="000648AB"/>
    <w:rsid w:val="00064CA3"/>
    <w:rsid w:val="00064D4F"/>
    <w:rsid w:val="00065602"/>
    <w:rsid w:val="00066260"/>
    <w:rsid w:val="00066804"/>
    <w:rsid w:val="00066AD6"/>
    <w:rsid w:val="00066CD5"/>
    <w:rsid w:val="00066E05"/>
    <w:rsid w:val="000670F9"/>
    <w:rsid w:val="000676DF"/>
    <w:rsid w:val="00067B2C"/>
    <w:rsid w:val="00067EBE"/>
    <w:rsid w:val="0007093E"/>
    <w:rsid w:val="00071102"/>
    <w:rsid w:val="00071583"/>
    <w:rsid w:val="0007166D"/>
    <w:rsid w:val="00071759"/>
    <w:rsid w:val="00071996"/>
    <w:rsid w:val="00071BF9"/>
    <w:rsid w:val="00071F14"/>
    <w:rsid w:val="00072131"/>
    <w:rsid w:val="000723B8"/>
    <w:rsid w:val="000727CC"/>
    <w:rsid w:val="000729B2"/>
    <w:rsid w:val="0007301D"/>
    <w:rsid w:val="0007318E"/>
    <w:rsid w:val="000736BD"/>
    <w:rsid w:val="0007387F"/>
    <w:rsid w:val="00073B88"/>
    <w:rsid w:val="00073D86"/>
    <w:rsid w:val="00073DDA"/>
    <w:rsid w:val="0007407F"/>
    <w:rsid w:val="0007465E"/>
    <w:rsid w:val="00074A55"/>
    <w:rsid w:val="00074CA0"/>
    <w:rsid w:val="00074CCE"/>
    <w:rsid w:val="00074D16"/>
    <w:rsid w:val="00074EF1"/>
    <w:rsid w:val="00075C6D"/>
    <w:rsid w:val="00077002"/>
    <w:rsid w:val="000770E3"/>
    <w:rsid w:val="0007783B"/>
    <w:rsid w:val="0007793E"/>
    <w:rsid w:val="00077993"/>
    <w:rsid w:val="00077CF2"/>
    <w:rsid w:val="00077F04"/>
    <w:rsid w:val="0008027E"/>
    <w:rsid w:val="0008057B"/>
    <w:rsid w:val="000807C9"/>
    <w:rsid w:val="00080BFC"/>
    <w:rsid w:val="00081704"/>
    <w:rsid w:val="00081AB9"/>
    <w:rsid w:val="00081C48"/>
    <w:rsid w:val="00081FD1"/>
    <w:rsid w:val="00082005"/>
    <w:rsid w:val="00082618"/>
    <w:rsid w:val="000828E0"/>
    <w:rsid w:val="00082AD1"/>
    <w:rsid w:val="00082EAC"/>
    <w:rsid w:val="00083093"/>
    <w:rsid w:val="00083521"/>
    <w:rsid w:val="0008371D"/>
    <w:rsid w:val="00083CD6"/>
    <w:rsid w:val="00083FD9"/>
    <w:rsid w:val="000844D0"/>
    <w:rsid w:val="00084641"/>
    <w:rsid w:val="000846AF"/>
    <w:rsid w:val="00084782"/>
    <w:rsid w:val="00084E13"/>
    <w:rsid w:val="00084F88"/>
    <w:rsid w:val="000850FD"/>
    <w:rsid w:val="00085174"/>
    <w:rsid w:val="00085658"/>
    <w:rsid w:val="000857F7"/>
    <w:rsid w:val="00086108"/>
    <w:rsid w:val="0008773B"/>
    <w:rsid w:val="00087862"/>
    <w:rsid w:val="000878E4"/>
    <w:rsid w:val="00087913"/>
    <w:rsid w:val="00087B6A"/>
    <w:rsid w:val="000901F0"/>
    <w:rsid w:val="0009034E"/>
    <w:rsid w:val="000907D0"/>
    <w:rsid w:val="00090F4F"/>
    <w:rsid w:val="0009177B"/>
    <w:rsid w:val="00091865"/>
    <w:rsid w:val="000919D0"/>
    <w:rsid w:val="00091E48"/>
    <w:rsid w:val="00092488"/>
    <w:rsid w:val="0009255C"/>
    <w:rsid w:val="000926D3"/>
    <w:rsid w:val="00092DF0"/>
    <w:rsid w:val="00092E7D"/>
    <w:rsid w:val="00092FB8"/>
    <w:rsid w:val="0009370F"/>
    <w:rsid w:val="00093DA1"/>
    <w:rsid w:val="00093EFA"/>
    <w:rsid w:val="00094271"/>
    <w:rsid w:val="00094885"/>
    <w:rsid w:val="000948EE"/>
    <w:rsid w:val="00094CD6"/>
    <w:rsid w:val="00094CE7"/>
    <w:rsid w:val="00094D13"/>
    <w:rsid w:val="0009547C"/>
    <w:rsid w:val="00095876"/>
    <w:rsid w:val="00096193"/>
    <w:rsid w:val="00096699"/>
    <w:rsid w:val="0009678D"/>
    <w:rsid w:val="000A0662"/>
    <w:rsid w:val="000A0A40"/>
    <w:rsid w:val="000A0C86"/>
    <w:rsid w:val="000A1031"/>
    <w:rsid w:val="000A17C2"/>
    <w:rsid w:val="000A1890"/>
    <w:rsid w:val="000A18E0"/>
    <w:rsid w:val="000A20B8"/>
    <w:rsid w:val="000A21C1"/>
    <w:rsid w:val="000A2304"/>
    <w:rsid w:val="000A2430"/>
    <w:rsid w:val="000A24A6"/>
    <w:rsid w:val="000A24B0"/>
    <w:rsid w:val="000A25AF"/>
    <w:rsid w:val="000A28CD"/>
    <w:rsid w:val="000A2D4E"/>
    <w:rsid w:val="000A34F0"/>
    <w:rsid w:val="000A3ECF"/>
    <w:rsid w:val="000A3ED9"/>
    <w:rsid w:val="000A400A"/>
    <w:rsid w:val="000A4144"/>
    <w:rsid w:val="000A481D"/>
    <w:rsid w:val="000A4AF6"/>
    <w:rsid w:val="000A4CF7"/>
    <w:rsid w:val="000A4F22"/>
    <w:rsid w:val="000A5207"/>
    <w:rsid w:val="000A57FB"/>
    <w:rsid w:val="000A5AE3"/>
    <w:rsid w:val="000A5D2B"/>
    <w:rsid w:val="000A5E29"/>
    <w:rsid w:val="000A5E64"/>
    <w:rsid w:val="000A5F8D"/>
    <w:rsid w:val="000A5FB4"/>
    <w:rsid w:val="000A623F"/>
    <w:rsid w:val="000A6D64"/>
    <w:rsid w:val="000A7355"/>
    <w:rsid w:val="000A7DD2"/>
    <w:rsid w:val="000B0335"/>
    <w:rsid w:val="000B064A"/>
    <w:rsid w:val="000B0756"/>
    <w:rsid w:val="000B0C99"/>
    <w:rsid w:val="000B0CC0"/>
    <w:rsid w:val="000B12B3"/>
    <w:rsid w:val="000B1731"/>
    <w:rsid w:val="000B20E5"/>
    <w:rsid w:val="000B212E"/>
    <w:rsid w:val="000B21D6"/>
    <w:rsid w:val="000B2463"/>
    <w:rsid w:val="000B246F"/>
    <w:rsid w:val="000B2B05"/>
    <w:rsid w:val="000B2C6F"/>
    <w:rsid w:val="000B2D80"/>
    <w:rsid w:val="000B356B"/>
    <w:rsid w:val="000B3690"/>
    <w:rsid w:val="000B3700"/>
    <w:rsid w:val="000B42BF"/>
    <w:rsid w:val="000B4540"/>
    <w:rsid w:val="000B4669"/>
    <w:rsid w:val="000B4678"/>
    <w:rsid w:val="000B4873"/>
    <w:rsid w:val="000B4BD8"/>
    <w:rsid w:val="000B54C7"/>
    <w:rsid w:val="000B5571"/>
    <w:rsid w:val="000B585B"/>
    <w:rsid w:val="000B59C2"/>
    <w:rsid w:val="000B5FFE"/>
    <w:rsid w:val="000B6113"/>
    <w:rsid w:val="000B6383"/>
    <w:rsid w:val="000B6AFD"/>
    <w:rsid w:val="000B6E7F"/>
    <w:rsid w:val="000B6FD6"/>
    <w:rsid w:val="000B76DA"/>
    <w:rsid w:val="000B76EE"/>
    <w:rsid w:val="000B78CD"/>
    <w:rsid w:val="000B7B60"/>
    <w:rsid w:val="000B7B7F"/>
    <w:rsid w:val="000C0115"/>
    <w:rsid w:val="000C08CA"/>
    <w:rsid w:val="000C0B75"/>
    <w:rsid w:val="000C0F3E"/>
    <w:rsid w:val="000C1194"/>
    <w:rsid w:val="000C14A7"/>
    <w:rsid w:val="000C1B89"/>
    <w:rsid w:val="000C1C45"/>
    <w:rsid w:val="000C22DE"/>
    <w:rsid w:val="000C278F"/>
    <w:rsid w:val="000C2A60"/>
    <w:rsid w:val="000C2B01"/>
    <w:rsid w:val="000C2BED"/>
    <w:rsid w:val="000C2C62"/>
    <w:rsid w:val="000C34E4"/>
    <w:rsid w:val="000C37A4"/>
    <w:rsid w:val="000C38E7"/>
    <w:rsid w:val="000C484F"/>
    <w:rsid w:val="000C4BC0"/>
    <w:rsid w:val="000C4F29"/>
    <w:rsid w:val="000C5109"/>
    <w:rsid w:val="000C5557"/>
    <w:rsid w:val="000C560A"/>
    <w:rsid w:val="000C5857"/>
    <w:rsid w:val="000C5B0A"/>
    <w:rsid w:val="000C5D02"/>
    <w:rsid w:val="000C625D"/>
    <w:rsid w:val="000C6B2E"/>
    <w:rsid w:val="000C6C9E"/>
    <w:rsid w:val="000C6D8C"/>
    <w:rsid w:val="000C6E1F"/>
    <w:rsid w:val="000C6EC4"/>
    <w:rsid w:val="000C711B"/>
    <w:rsid w:val="000C7437"/>
    <w:rsid w:val="000C75AC"/>
    <w:rsid w:val="000C76BB"/>
    <w:rsid w:val="000C777C"/>
    <w:rsid w:val="000D032D"/>
    <w:rsid w:val="000D0494"/>
    <w:rsid w:val="000D06A1"/>
    <w:rsid w:val="000D0B81"/>
    <w:rsid w:val="000D0D2A"/>
    <w:rsid w:val="000D0E15"/>
    <w:rsid w:val="000D0E6F"/>
    <w:rsid w:val="000D0FC7"/>
    <w:rsid w:val="000D1364"/>
    <w:rsid w:val="000D145A"/>
    <w:rsid w:val="000D160C"/>
    <w:rsid w:val="000D1816"/>
    <w:rsid w:val="000D1E04"/>
    <w:rsid w:val="000D1FCC"/>
    <w:rsid w:val="000D2182"/>
    <w:rsid w:val="000D25BB"/>
    <w:rsid w:val="000D2776"/>
    <w:rsid w:val="000D27C5"/>
    <w:rsid w:val="000D29B9"/>
    <w:rsid w:val="000D2CFD"/>
    <w:rsid w:val="000D315A"/>
    <w:rsid w:val="000D31FC"/>
    <w:rsid w:val="000D33A4"/>
    <w:rsid w:val="000D39DF"/>
    <w:rsid w:val="000D4886"/>
    <w:rsid w:val="000D4C8B"/>
    <w:rsid w:val="000D5635"/>
    <w:rsid w:val="000D57BF"/>
    <w:rsid w:val="000D59A0"/>
    <w:rsid w:val="000D5A10"/>
    <w:rsid w:val="000D5E93"/>
    <w:rsid w:val="000D60C3"/>
    <w:rsid w:val="000D6944"/>
    <w:rsid w:val="000D6ACB"/>
    <w:rsid w:val="000D6C87"/>
    <w:rsid w:val="000D6E6A"/>
    <w:rsid w:val="000D6EDA"/>
    <w:rsid w:val="000D7002"/>
    <w:rsid w:val="000D70DC"/>
    <w:rsid w:val="000D7263"/>
    <w:rsid w:val="000D728F"/>
    <w:rsid w:val="000D72AE"/>
    <w:rsid w:val="000D7385"/>
    <w:rsid w:val="000D7516"/>
    <w:rsid w:val="000D7858"/>
    <w:rsid w:val="000E04D7"/>
    <w:rsid w:val="000E0917"/>
    <w:rsid w:val="000E09B1"/>
    <w:rsid w:val="000E0F70"/>
    <w:rsid w:val="000E15AC"/>
    <w:rsid w:val="000E2453"/>
    <w:rsid w:val="000E2864"/>
    <w:rsid w:val="000E28AF"/>
    <w:rsid w:val="000E346C"/>
    <w:rsid w:val="000E393F"/>
    <w:rsid w:val="000E3AB6"/>
    <w:rsid w:val="000E3ADE"/>
    <w:rsid w:val="000E3B9D"/>
    <w:rsid w:val="000E4357"/>
    <w:rsid w:val="000E4656"/>
    <w:rsid w:val="000E4B0F"/>
    <w:rsid w:val="000E4B8A"/>
    <w:rsid w:val="000E4E16"/>
    <w:rsid w:val="000E5040"/>
    <w:rsid w:val="000E52CE"/>
    <w:rsid w:val="000E5784"/>
    <w:rsid w:val="000E58DF"/>
    <w:rsid w:val="000E5DF3"/>
    <w:rsid w:val="000E5F31"/>
    <w:rsid w:val="000E698B"/>
    <w:rsid w:val="000E70AC"/>
    <w:rsid w:val="000E717D"/>
    <w:rsid w:val="000E72A3"/>
    <w:rsid w:val="000E7325"/>
    <w:rsid w:val="000E7431"/>
    <w:rsid w:val="000E7831"/>
    <w:rsid w:val="000E7D0D"/>
    <w:rsid w:val="000F016E"/>
    <w:rsid w:val="000F02BF"/>
    <w:rsid w:val="000F12AF"/>
    <w:rsid w:val="000F176A"/>
    <w:rsid w:val="000F17A9"/>
    <w:rsid w:val="000F1DD7"/>
    <w:rsid w:val="000F220B"/>
    <w:rsid w:val="000F2278"/>
    <w:rsid w:val="000F2306"/>
    <w:rsid w:val="000F2922"/>
    <w:rsid w:val="000F2A8D"/>
    <w:rsid w:val="000F2B0B"/>
    <w:rsid w:val="000F2B91"/>
    <w:rsid w:val="000F30D7"/>
    <w:rsid w:val="000F39D5"/>
    <w:rsid w:val="000F3AF9"/>
    <w:rsid w:val="000F3EF9"/>
    <w:rsid w:val="000F42BF"/>
    <w:rsid w:val="000F45FA"/>
    <w:rsid w:val="000F4DC2"/>
    <w:rsid w:val="000F51D8"/>
    <w:rsid w:val="000F52ED"/>
    <w:rsid w:val="000F5559"/>
    <w:rsid w:val="000F5B83"/>
    <w:rsid w:val="000F5BC0"/>
    <w:rsid w:val="000F5EBF"/>
    <w:rsid w:val="000F620F"/>
    <w:rsid w:val="000F6726"/>
    <w:rsid w:val="000F672F"/>
    <w:rsid w:val="000F679E"/>
    <w:rsid w:val="000F6946"/>
    <w:rsid w:val="000F6F10"/>
    <w:rsid w:val="000F73F4"/>
    <w:rsid w:val="000F74C4"/>
    <w:rsid w:val="000F775C"/>
    <w:rsid w:val="000F7ABD"/>
    <w:rsid w:val="00100036"/>
    <w:rsid w:val="001002A0"/>
    <w:rsid w:val="001007BB"/>
    <w:rsid w:val="0010111A"/>
    <w:rsid w:val="0010115D"/>
    <w:rsid w:val="00101817"/>
    <w:rsid w:val="00101B27"/>
    <w:rsid w:val="00101EF5"/>
    <w:rsid w:val="00102299"/>
    <w:rsid w:val="00102339"/>
    <w:rsid w:val="001026D3"/>
    <w:rsid w:val="001029A8"/>
    <w:rsid w:val="001029AB"/>
    <w:rsid w:val="00102A98"/>
    <w:rsid w:val="001031E0"/>
    <w:rsid w:val="00103A19"/>
    <w:rsid w:val="00103DFA"/>
    <w:rsid w:val="001042CA"/>
    <w:rsid w:val="00104647"/>
    <w:rsid w:val="00104ABE"/>
    <w:rsid w:val="00105857"/>
    <w:rsid w:val="001063B1"/>
    <w:rsid w:val="00106C5C"/>
    <w:rsid w:val="00107166"/>
    <w:rsid w:val="001073C2"/>
    <w:rsid w:val="00107624"/>
    <w:rsid w:val="00107CCC"/>
    <w:rsid w:val="00107D3A"/>
    <w:rsid w:val="00107F48"/>
    <w:rsid w:val="001101A7"/>
    <w:rsid w:val="00110584"/>
    <w:rsid w:val="0011076A"/>
    <w:rsid w:val="001107B8"/>
    <w:rsid w:val="00110860"/>
    <w:rsid w:val="00110867"/>
    <w:rsid w:val="0011092E"/>
    <w:rsid w:val="00111394"/>
    <w:rsid w:val="0011146E"/>
    <w:rsid w:val="001114EF"/>
    <w:rsid w:val="00111A3B"/>
    <w:rsid w:val="0011208B"/>
    <w:rsid w:val="001123BC"/>
    <w:rsid w:val="0011259F"/>
    <w:rsid w:val="00112804"/>
    <w:rsid w:val="0011280A"/>
    <w:rsid w:val="00112A75"/>
    <w:rsid w:val="00112D62"/>
    <w:rsid w:val="00112DF0"/>
    <w:rsid w:val="00113110"/>
    <w:rsid w:val="0011314C"/>
    <w:rsid w:val="00113412"/>
    <w:rsid w:val="0011389D"/>
    <w:rsid w:val="00113FFA"/>
    <w:rsid w:val="001149D8"/>
    <w:rsid w:val="00114C36"/>
    <w:rsid w:val="0011522F"/>
    <w:rsid w:val="001152FC"/>
    <w:rsid w:val="001154DD"/>
    <w:rsid w:val="00115B18"/>
    <w:rsid w:val="00115CBC"/>
    <w:rsid w:val="00115EDF"/>
    <w:rsid w:val="00116883"/>
    <w:rsid w:val="00116B15"/>
    <w:rsid w:val="00116DEC"/>
    <w:rsid w:val="001174EF"/>
    <w:rsid w:val="00117927"/>
    <w:rsid w:val="00117B1B"/>
    <w:rsid w:val="00117B7A"/>
    <w:rsid w:val="00120289"/>
    <w:rsid w:val="00120C72"/>
    <w:rsid w:val="00120CD4"/>
    <w:rsid w:val="00120D0A"/>
    <w:rsid w:val="001213F1"/>
    <w:rsid w:val="00121E8D"/>
    <w:rsid w:val="001220F7"/>
    <w:rsid w:val="001225F1"/>
    <w:rsid w:val="001226E7"/>
    <w:rsid w:val="001227A6"/>
    <w:rsid w:val="00122C12"/>
    <w:rsid w:val="001232E6"/>
    <w:rsid w:val="001239E4"/>
    <w:rsid w:val="00124455"/>
    <w:rsid w:val="001244BA"/>
    <w:rsid w:val="001248A5"/>
    <w:rsid w:val="00124B0A"/>
    <w:rsid w:val="001253B6"/>
    <w:rsid w:val="001254B5"/>
    <w:rsid w:val="00125B6B"/>
    <w:rsid w:val="00125EC2"/>
    <w:rsid w:val="001261B5"/>
    <w:rsid w:val="0012639B"/>
    <w:rsid w:val="0012665D"/>
    <w:rsid w:val="0012736B"/>
    <w:rsid w:val="00127940"/>
    <w:rsid w:val="00127EC8"/>
    <w:rsid w:val="00130202"/>
    <w:rsid w:val="0013088D"/>
    <w:rsid w:val="00130A4C"/>
    <w:rsid w:val="00130C58"/>
    <w:rsid w:val="00130F83"/>
    <w:rsid w:val="00131550"/>
    <w:rsid w:val="001317DE"/>
    <w:rsid w:val="00131C27"/>
    <w:rsid w:val="00132CC8"/>
    <w:rsid w:val="00132D46"/>
    <w:rsid w:val="00132D92"/>
    <w:rsid w:val="0013322D"/>
    <w:rsid w:val="00133447"/>
    <w:rsid w:val="00133C67"/>
    <w:rsid w:val="0013437B"/>
    <w:rsid w:val="001345E4"/>
    <w:rsid w:val="0013490F"/>
    <w:rsid w:val="00134A06"/>
    <w:rsid w:val="00135287"/>
    <w:rsid w:val="001357FE"/>
    <w:rsid w:val="00135809"/>
    <w:rsid w:val="001359B5"/>
    <w:rsid w:val="00135A18"/>
    <w:rsid w:val="00135B4A"/>
    <w:rsid w:val="00135D4F"/>
    <w:rsid w:val="00136125"/>
    <w:rsid w:val="00136357"/>
    <w:rsid w:val="001365E9"/>
    <w:rsid w:val="00136A92"/>
    <w:rsid w:val="00136F5C"/>
    <w:rsid w:val="001370D4"/>
    <w:rsid w:val="0013714B"/>
    <w:rsid w:val="001373DA"/>
    <w:rsid w:val="00137975"/>
    <w:rsid w:val="001379D9"/>
    <w:rsid w:val="001401D8"/>
    <w:rsid w:val="001403AE"/>
    <w:rsid w:val="0014061E"/>
    <w:rsid w:val="001409E1"/>
    <w:rsid w:val="00140FF3"/>
    <w:rsid w:val="00141902"/>
    <w:rsid w:val="00141FAF"/>
    <w:rsid w:val="00142411"/>
    <w:rsid w:val="001428EE"/>
    <w:rsid w:val="00142AFB"/>
    <w:rsid w:val="00142D29"/>
    <w:rsid w:val="00142E39"/>
    <w:rsid w:val="001431E3"/>
    <w:rsid w:val="001434CA"/>
    <w:rsid w:val="00143547"/>
    <w:rsid w:val="001436FC"/>
    <w:rsid w:val="00143DEC"/>
    <w:rsid w:val="00143FA2"/>
    <w:rsid w:val="001443FA"/>
    <w:rsid w:val="001444F7"/>
    <w:rsid w:val="00144519"/>
    <w:rsid w:val="00144D9F"/>
    <w:rsid w:val="0014522E"/>
    <w:rsid w:val="00145A68"/>
    <w:rsid w:val="00145A92"/>
    <w:rsid w:val="00145A95"/>
    <w:rsid w:val="00145DD9"/>
    <w:rsid w:val="00145F91"/>
    <w:rsid w:val="0014612F"/>
    <w:rsid w:val="00146158"/>
    <w:rsid w:val="001466E8"/>
    <w:rsid w:val="001470D6"/>
    <w:rsid w:val="001475C3"/>
    <w:rsid w:val="00147E8D"/>
    <w:rsid w:val="001501F8"/>
    <w:rsid w:val="00150206"/>
    <w:rsid w:val="00150409"/>
    <w:rsid w:val="001507AD"/>
    <w:rsid w:val="001508FD"/>
    <w:rsid w:val="001514E8"/>
    <w:rsid w:val="00151513"/>
    <w:rsid w:val="00151631"/>
    <w:rsid w:val="001516B1"/>
    <w:rsid w:val="00151957"/>
    <w:rsid w:val="00152281"/>
    <w:rsid w:val="0015232B"/>
    <w:rsid w:val="00152A55"/>
    <w:rsid w:val="00152F6C"/>
    <w:rsid w:val="001538CB"/>
    <w:rsid w:val="0015396C"/>
    <w:rsid w:val="00154171"/>
    <w:rsid w:val="001541BA"/>
    <w:rsid w:val="001546A3"/>
    <w:rsid w:val="00154F08"/>
    <w:rsid w:val="00154F60"/>
    <w:rsid w:val="00155291"/>
    <w:rsid w:val="00155E15"/>
    <w:rsid w:val="00155F40"/>
    <w:rsid w:val="001560AE"/>
    <w:rsid w:val="0015645B"/>
    <w:rsid w:val="00157215"/>
    <w:rsid w:val="001576D2"/>
    <w:rsid w:val="00157C68"/>
    <w:rsid w:val="0016064F"/>
    <w:rsid w:val="0016086F"/>
    <w:rsid w:val="00160EE5"/>
    <w:rsid w:val="00160FFB"/>
    <w:rsid w:val="00161105"/>
    <w:rsid w:val="00161143"/>
    <w:rsid w:val="00161359"/>
    <w:rsid w:val="0016141D"/>
    <w:rsid w:val="00161423"/>
    <w:rsid w:val="00161566"/>
    <w:rsid w:val="001617E9"/>
    <w:rsid w:val="00161947"/>
    <w:rsid w:val="00161C96"/>
    <w:rsid w:val="00162704"/>
    <w:rsid w:val="00162F55"/>
    <w:rsid w:val="00162FD0"/>
    <w:rsid w:val="0016316D"/>
    <w:rsid w:val="001632F1"/>
    <w:rsid w:val="00163707"/>
    <w:rsid w:val="00163946"/>
    <w:rsid w:val="001639FE"/>
    <w:rsid w:val="00163AC6"/>
    <w:rsid w:val="00163FD1"/>
    <w:rsid w:val="00163FED"/>
    <w:rsid w:val="001642AA"/>
    <w:rsid w:val="00164DE1"/>
    <w:rsid w:val="00164E02"/>
    <w:rsid w:val="00165609"/>
    <w:rsid w:val="00165F55"/>
    <w:rsid w:val="0016603A"/>
    <w:rsid w:val="00166342"/>
    <w:rsid w:val="00166BEB"/>
    <w:rsid w:val="00166C98"/>
    <w:rsid w:val="00166D9D"/>
    <w:rsid w:val="0016731B"/>
    <w:rsid w:val="001674D7"/>
    <w:rsid w:val="00167E49"/>
    <w:rsid w:val="00167EA1"/>
    <w:rsid w:val="00167FDB"/>
    <w:rsid w:val="00167FE3"/>
    <w:rsid w:val="00170070"/>
    <w:rsid w:val="0017030F"/>
    <w:rsid w:val="00170786"/>
    <w:rsid w:val="00171996"/>
    <w:rsid w:val="00171CE8"/>
    <w:rsid w:val="00171DFA"/>
    <w:rsid w:val="00172B58"/>
    <w:rsid w:val="001733A5"/>
    <w:rsid w:val="001733DD"/>
    <w:rsid w:val="00173772"/>
    <w:rsid w:val="001738E2"/>
    <w:rsid w:val="00173BAC"/>
    <w:rsid w:val="00173DEA"/>
    <w:rsid w:val="00173E72"/>
    <w:rsid w:val="00174534"/>
    <w:rsid w:val="00174B63"/>
    <w:rsid w:val="00174B78"/>
    <w:rsid w:val="00176530"/>
    <w:rsid w:val="00176843"/>
    <w:rsid w:val="00176888"/>
    <w:rsid w:val="001770B7"/>
    <w:rsid w:val="00177455"/>
    <w:rsid w:val="00177535"/>
    <w:rsid w:val="00177619"/>
    <w:rsid w:val="001776F5"/>
    <w:rsid w:val="00177BC2"/>
    <w:rsid w:val="0018013A"/>
    <w:rsid w:val="001803B3"/>
    <w:rsid w:val="00180497"/>
    <w:rsid w:val="001805DB"/>
    <w:rsid w:val="00180703"/>
    <w:rsid w:val="00180BE6"/>
    <w:rsid w:val="00181390"/>
    <w:rsid w:val="001813D5"/>
    <w:rsid w:val="00181855"/>
    <w:rsid w:val="00181A98"/>
    <w:rsid w:val="00181B15"/>
    <w:rsid w:val="00181C7E"/>
    <w:rsid w:val="00181F99"/>
    <w:rsid w:val="00182493"/>
    <w:rsid w:val="0018285E"/>
    <w:rsid w:val="00182C88"/>
    <w:rsid w:val="001833C2"/>
    <w:rsid w:val="00183D33"/>
    <w:rsid w:val="00183F0D"/>
    <w:rsid w:val="00183F36"/>
    <w:rsid w:val="001845C4"/>
    <w:rsid w:val="00184675"/>
    <w:rsid w:val="00184BE3"/>
    <w:rsid w:val="00184C78"/>
    <w:rsid w:val="0018536E"/>
    <w:rsid w:val="00185B83"/>
    <w:rsid w:val="00185DB1"/>
    <w:rsid w:val="001861B3"/>
    <w:rsid w:val="00186BFF"/>
    <w:rsid w:val="00187444"/>
    <w:rsid w:val="001876F7"/>
    <w:rsid w:val="0019025D"/>
    <w:rsid w:val="00190470"/>
    <w:rsid w:val="001907E0"/>
    <w:rsid w:val="00190C31"/>
    <w:rsid w:val="00190E6E"/>
    <w:rsid w:val="00190F1A"/>
    <w:rsid w:val="001916FE"/>
    <w:rsid w:val="00191BBA"/>
    <w:rsid w:val="00191E57"/>
    <w:rsid w:val="00192297"/>
    <w:rsid w:val="001922ED"/>
    <w:rsid w:val="001922F4"/>
    <w:rsid w:val="001923C6"/>
    <w:rsid w:val="00192840"/>
    <w:rsid w:val="001929A1"/>
    <w:rsid w:val="001929CF"/>
    <w:rsid w:val="00192CC9"/>
    <w:rsid w:val="001937B6"/>
    <w:rsid w:val="00193955"/>
    <w:rsid w:val="001939D1"/>
    <w:rsid w:val="00193F36"/>
    <w:rsid w:val="00194D92"/>
    <w:rsid w:val="00194E53"/>
    <w:rsid w:val="00194E83"/>
    <w:rsid w:val="001951C6"/>
    <w:rsid w:val="001954BA"/>
    <w:rsid w:val="0019593E"/>
    <w:rsid w:val="001959AF"/>
    <w:rsid w:val="00197453"/>
    <w:rsid w:val="001A0159"/>
    <w:rsid w:val="001A016F"/>
    <w:rsid w:val="001A072C"/>
    <w:rsid w:val="001A08B5"/>
    <w:rsid w:val="001A0A6F"/>
    <w:rsid w:val="001A0ADD"/>
    <w:rsid w:val="001A1123"/>
    <w:rsid w:val="001A17CA"/>
    <w:rsid w:val="001A1815"/>
    <w:rsid w:val="001A19AA"/>
    <w:rsid w:val="001A20B8"/>
    <w:rsid w:val="001A2324"/>
    <w:rsid w:val="001A234F"/>
    <w:rsid w:val="001A2652"/>
    <w:rsid w:val="001A2681"/>
    <w:rsid w:val="001A297D"/>
    <w:rsid w:val="001A2D3C"/>
    <w:rsid w:val="001A36FA"/>
    <w:rsid w:val="001A3A44"/>
    <w:rsid w:val="001A3EBE"/>
    <w:rsid w:val="001A4048"/>
    <w:rsid w:val="001A422E"/>
    <w:rsid w:val="001A4395"/>
    <w:rsid w:val="001A4536"/>
    <w:rsid w:val="001A468B"/>
    <w:rsid w:val="001A4CB8"/>
    <w:rsid w:val="001A4F85"/>
    <w:rsid w:val="001A5036"/>
    <w:rsid w:val="001A55A3"/>
    <w:rsid w:val="001A5BE2"/>
    <w:rsid w:val="001A67FD"/>
    <w:rsid w:val="001A7A3A"/>
    <w:rsid w:val="001A7C5E"/>
    <w:rsid w:val="001A7D0E"/>
    <w:rsid w:val="001B00FE"/>
    <w:rsid w:val="001B075C"/>
    <w:rsid w:val="001B0CA6"/>
    <w:rsid w:val="001B0EE6"/>
    <w:rsid w:val="001B1267"/>
    <w:rsid w:val="001B13AF"/>
    <w:rsid w:val="001B145A"/>
    <w:rsid w:val="001B1756"/>
    <w:rsid w:val="001B1E3C"/>
    <w:rsid w:val="001B23C7"/>
    <w:rsid w:val="001B25F1"/>
    <w:rsid w:val="001B2749"/>
    <w:rsid w:val="001B34FD"/>
    <w:rsid w:val="001B3DA2"/>
    <w:rsid w:val="001B410E"/>
    <w:rsid w:val="001B43E6"/>
    <w:rsid w:val="001B4D96"/>
    <w:rsid w:val="001B4F65"/>
    <w:rsid w:val="001B5047"/>
    <w:rsid w:val="001B50FE"/>
    <w:rsid w:val="001B53A2"/>
    <w:rsid w:val="001B641B"/>
    <w:rsid w:val="001B69A8"/>
    <w:rsid w:val="001B6F9B"/>
    <w:rsid w:val="001B6FD0"/>
    <w:rsid w:val="001B7169"/>
    <w:rsid w:val="001B7226"/>
    <w:rsid w:val="001B7411"/>
    <w:rsid w:val="001B757D"/>
    <w:rsid w:val="001B769D"/>
    <w:rsid w:val="001B788A"/>
    <w:rsid w:val="001B7910"/>
    <w:rsid w:val="001B7960"/>
    <w:rsid w:val="001B7CD7"/>
    <w:rsid w:val="001B7E29"/>
    <w:rsid w:val="001C03F7"/>
    <w:rsid w:val="001C05B9"/>
    <w:rsid w:val="001C0741"/>
    <w:rsid w:val="001C074D"/>
    <w:rsid w:val="001C096D"/>
    <w:rsid w:val="001C0C3E"/>
    <w:rsid w:val="001C0E1D"/>
    <w:rsid w:val="001C0E38"/>
    <w:rsid w:val="001C2CC8"/>
    <w:rsid w:val="001C2F13"/>
    <w:rsid w:val="001C3045"/>
    <w:rsid w:val="001C3458"/>
    <w:rsid w:val="001C3726"/>
    <w:rsid w:val="001C4141"/>
    <w:rsid w:val="001C4383"/>
    <w:rsid w:val="001C45E6"/>
    <w:rsid w:val="001C4857"/>
    <w:rsid w:val="001C52F4"/>
    <w:rsid w:val="001C58BC"/>
    <w:rsid w:val="001C6222"/>
    <w:rsid w:val="001C66FC"/>
    <w:rsid w:val="001C6712"/>
    <w:rsid w:val="001C675A"/>
    <w:rsid w:val="001C6940"/>
    <w:rsid w:val="001C6C12"/>
    <w:rsid w:val="001C6FFF"/>
    <w:rsid w:val="001C74BC"/>
    <w:rsid w:val="001C7F2B"/>
    <w:rsid w:val="001D05A9"/>
    <w:rsid w:val="001D0693"/>
    <w:rsid w:val="001D06C8"/>
    <w:rsid w:val="001D06D7"/>
    <w:rsid w:val="001D0CFD"/>
    <w:rsid w:val="001D0E1E"/>
    <w:rsid w:val="001D0EF4"/>
    <w:rsid w:val="001D1078"/>
    <w:rsid w:val="001D13B2"/>
    <w:rsid w:val="001D13DB"/>
    <w:rsid w:val="001D15A8"/>
    <w:rsid w:val="001D19DD"/>
    <w:rsid w:val="001D19EF"/>
    <w:rsid w:val="001D1BB2"/>
    <w:rsid w:val="001D1BFD"/>
    <w:rsid w:val="001D1C93"/>
    <w:rsid w:val="001D1EB3"/>
    <w:rsid w:val="001D2099"/>
    <w:rsid w:val="001D3254"/>
    <w:rsid w:val="001D377A"/>
    <w:rsid w:val="001D3B3A"/>
    <w:rsid w:val="001D3E66"/>
    <w:rsid w:val="001D3ECB"/>
    <w:rsid w:val="001D4197"/>
    <w:rsid w:val="001D46E8"/>
    <w:rsid w:val="001D4A2B"/>
    <w:rsid w:val="001D4A4A"/>
    <w:rsid w:val="001D5004"/>
    <w:rsid w:val="001D5068"/>
    <w:rsid w:val="001D52DC"/>
    <w:rsid w:val="001D585C"/>
    <w:rsid w:val="001D5CA9"/>
    <w:rsid w:val="001D5EA9"/>
    <w:rsid w:val="001D6C70"/>
    <w:rsid w:val="001D7012"/>
    <w:rsid w:val="001D763F"/>
    <w:rsid w:val="001E00EB"/>
    <w:rsid w:val="001E026B"/>
    <w:rsid w:val="001E0598"/>
    <w:rsid w:val="001E05FF"/>
    <w:rsid w:val="001E09DA"/>
    <w:rsid w:val="001E0E4C"/>
    <w:rsid w:val="001E0EB4"/>
    <w:rsid w:val="001E1316"/>
    <w:rsid w:val="001E137C"/>
    <w:rsid w:val="001E1C54"/>
    <w:rsid w:val="001E2303"/>
    <w:rsid w:val="001E263F"/>
    <w:rsid w:val="001E2B04"/>
    <w:rsid w:val="001E2C19"/>
    <w:rsid w:val="001E3B80"/>
    <w:rsid w:val="001E46ED"/>
    <w:rsid w:val="001E4923"/>
    <w:rsid w:val="001E4A19"/>
    <w:rsid w:val="001E4F31"/>
    <w:rsid w:val="001E564A"/>
    <w:rsid w:val="001E5AD0"/>
    <w:rsid w:val="001E5F10"/>
    <w:rsid w:val="001E6908"/>
    <w:rsid w:val="001E6A49"/>
    <w:rsid w:val="001E6BB0"/>
    <w:rsid w:val="001E7019"/>
    <w:rsid w:val="001E73C8"/>
    <w:rsid w:val="001E73EE"/>
    <w:rsid w:val="001E7EA6"/>
    <w:rsid w:val="001F00CE"/>
    <w:rsid w:val="001F04E8"/>
    <w:rsid w:val="001F0C68"/>
    <w:rsid w:val="001F1041"/>
    <w:rsid w:val="001F1AEF"/>
    <w:rsid w:val="001F1C65"/>
    <w:rsid w:val="001F1CD1"/>
    <w:rsid w:val="001F2628"/>
    <w:rsid w:val="001F2633"/>
    <w:rsid w:val="001F275A"/>
    <w:rsid w:val="001F2CD2"/>
    <w:rsid w:val="001F2DA3"/>
    <w:rsid w:val="001F3528"/>
    <w:rsid w:val="001F481E"/>
    <w:rsid w:val="001F4BC3"/>
    <w:rsid w:val="001F5396"/>
    <w:rsid w:val="001F5DE4"/>
    <w:rsid w:val="001F6296"/>
    <w:rsid w:val="001F667E"/>
    <w:rsid w:val="001F6EB9"/>
    <w:rsid w:val="001F7028"/>
    <w:rsid w:val="001F7482"/>
    <w:rsid w:val="001F7573"/>
    <w:rsid w:val="001F758C"/>
    <w:rsid w:val="00200182"/>
    <w:rsid w:val="002005CD"/>
    <w:rsid w:val="002006BE"/>
    <w:rsid w:val="002007CD"/>
    <w:rsid w:val="00200D5B"/>
    <w:rsid w:val="00201165"/>
    <w:rsid w:val="00201949"/>
    <w:rsid w:val="00201EBB"/>
    <w:rsid w:val="00201ED0"/>
    <w:rsid w:val="00202A38"/>
    <w:rsid w:val="00202FAC"/>
    <w:rsid w:val="002035D8"/>
    <w:rsid w:val="00203FF2"/>
    <w:rsid w:val="002040F4"/>
    <w:rsid w:val="00204467"/>
    <w:rsid w:val="002046CC"/>
    <w:rsid w:val="002053C6"/>
    <w:rsid w:val="002058A4"/>
    <w:rsid w:val="002058AA"/>
    <w:rsid w:val="00205A45"/>
    <w:rsid w:val="00206EA2"/>
    <w:rsid w:val="00207213"/>
    <w:rsid w:val="00207557"/>
    <w:rsid w:val="00207F61"/>
    <w:rsid w:val="002101AB"/>
    <w:rsid w:val="00210394"/>
    <w:rsid w:val="002104E8"/>
    <w:rsid w:val="00210962"/>
    <w:rsid w:val="00210E78"/>
    <w:rsid w:val="00211237"/>
    <w:rsid w:val="0021126D"/>
    <w:rsid w:val="00211590"/>
    <w:rsid w:val="00211CD9"/>
    <w:rsid w:val="0021226B"/>
    <w:rsid w:val="002123F5"/>
    <w:rsid w:val="00212BCA"/>
    <w:rsid w:val="00212BF3"/>
    <w:rsid w:val="00212EA8"/>
    <w:rsid w:val="00213108"/>
    <w:rsid w:val="002142F0"/>
    <w:rsid w:val="0021583A"/>
    <w:rsid w:val="00215863"/>
    <w:rsid w:val="00215CAB"/>
    <w:rsid w:val="00215DCC"/>
    <w:rsid w:val="002165B9"/>
    <w:rsid w:val="002169DD"/>
    <w:rsid w:val="00216DB0"/>
    <w:rsid w:val="00216ED3"/>
    <w:rsid w:val="00217A84"/>
    <w:rsid w:val="00217BD3"/>
    <w:rsid w:val="00217BEF"/>
    <w:rsid w:val="00217D1A"/>
    <w:rsid w:val="002203BC"/>
    <w:rsid w:val="0022050C"/>
    <w:rsid w:val="00220B93"/>
    <w:rsid w:val="002214C1"/>
    <w:rsid w:val="002215C6"/>
    <w:rsid w:val="002218D8"/>
    <w:rsid w:val="00221C30"/>
    <w:rsid w:val="00221F62"/>
    <w:rsid w:val="00221FCD"/>
    <w:rsid w:val="00222AC8"/>
    <w:rsid w:val="00222E82"/>
    <w:rsid w:val="00222F54"/>
    <w:rsid w:val="0022366A"/>
    <w:rsid w:val="0022419E"/>
    <w:rsid w:val="00224579"/>
    <w:rsid w:val="0022486F"/>
    <w:rsid w:val="00224B53"/>
    <w:rsid w:val="00224C83"/>
    <w:rsid w:val="00224FE6"/>
    <w:rsid w:val="0022536C"/>
    <w:rsid w:val="00225796"/>
    <w:rsid w:val="002257C9"/>
    <w:rsid w:val="00225B19"/>
    <w:rsid w:val="00226019"/>
    <w:rsid w:val="00227463"/>
    <w:rsid w:val="002276F8"/>
    <w:rsid w:val="00227A09"/>
    <w:rsid w:val="00227B89"/>
    <w:rsid w:val="002313FE"/>
    <w:rsid w:val="002315A8"/>
    <w:rsid w:val="00231B65"/>
    <w:rsid w:val="00231BA1"/>
    <w:rsid w:val="00231C7E"/>
    <w:rsid w:val="00231CDB"/>
    <w:rsid w:val="00231DBD"/>
    <w:rsid w:val="0023216D"/>
    <w:rsid w:val="002325B6"/>
    <w:rsid w:val="00232F25"/>
    <w:rsid w:val="00233312"/>
    <w:rsid w:val="00233507"/>
    <w:rsid w:val="00233E0E"/>
    <w:rsid w:val="0023404A"/>
    <w:rsid w:val="0023408F"/>
    <w:rsid w:val="002342F1"/>
    <w:rsid w:val="002344C7"/>
    <w:rsid w:val="00234792"/>
    <w:rsid w:val="002348D3"/>
    <w:rsid w:val="002351FE"/>
    <w:rsid w:val="0023529D"/>
    <w:rsid w:val="002353C8"/>
    <w:rsid w:val="00235575"/>
    <w:rsid w:val="00235C0E"/>
    <w:rsid w:val="00235E1A"/>
    <w:rsid w:val="00235F5F"/>
    <w:rsid w:val="0023629D"/>
    <w:rsid w:val="00236884"/>
    <w:rsid w:val="00236C01"/>
    <w:rsid w:val="00237044"/>
    <w:rsid w:val="002379A4"/>
    <w:rsid w:val="0024016B"/>
    <w:rsid w:val="00240892"/>
    <w:rsid w:val="00240F3C"/>
    <w:rsid w:val="002411DB"/>
    <w:rsid w:val="002412C2"/>
    <w:rsid w:val="00241699"/>
    <w:rsid w:val="00241CE0"/>
    <w:rsid w:val="002425C0"/>
    <w:rsid w:val="002427E4"/>
    <w:rsid w:val="00242F46"/>
    <w:rsid w:val="00243259"/>
    <w:rsid w:val="002435D3"/>
    <w:rsid w:val="00243AA9"/>
    <w:rsid w:val="00243B94"/>
    <w:rsid w:val="00244375"/>
    <w:rsid w:val="00244618"/>
    <w:rsid w:val="00244B63"/>
    <w:rsid w:val="00244D71"/>
    <w:rsid w:val="002451F0"/>
    <w:rsid w:val="00245709"/>
    <w:rsid w:val="0024587D"/>
    <w:rsid w:val="0024587E"/>
    <w:rsid w:val="00245C36"/>
    <w:rsid w:val="00245E41"/>
    <w:rsid w:val="00246083"/>
    <w:rsid w:val="002460D9"/>
    <w:rsid w:val="00246A68"/>
    <w:rsid w:val="00246CEA"/>
    <w:rsid w:val="00246E51"/>
    <w:rsid w:val="00247056"/>
    <w:rsid w:val="00247360"/>
    <w:rsid w:val="00247387"/>
    <w:rsid w:val="00247A26"/>
    <w:rsid w:val="00247DC9"/>
    <w:rsid w:val="00250069"/>
    <w:rsid w:val="00250405"/>
    <w:rsid w:val="00250A7F"/>
    <w:rsid w:val="00250E4A"/>
    <w:rsid w:val="00250E7E"/>
    <w:rsid w:val="00250E93"/>
    <w:rsid w:val="0025108C"/>
    <w:rsid w:val="00251BD3"/>
    <w:rsid w:val="00251C61"/>
    <w:rsid w:val="00251D16"/>
    <w:rsid w:val="00251DB0"/>
    <w:rsid w:val="00251ED4"/>
    <w:rsid w:val="00252517"/>
    <w:rsid w:val="0025251E"/>
    <w:rsid w:val="002525F8"/>
    <w:rsid w:val="00252CF4"/>
    <w:rsid w:val="00252DD3"/>
    <w:rsid w:val="00252EC7"/>
    <w:rsid w:val="002534DD"/>
    <w:rsid w:val="00253689"/>
    <w:rsid w:val="002537A7"/>
    <w:rsid w:val="00253E26"/>
    <w:rsid w:val="0025406C"/>
    <w:rsid w:val="00254254"/>
    <w:rsid w:val="002544AF"/>
    <w:rsid w:val="002550FD"/>
    <w:rsid w:val="002551FD"/>
    <w:rsid w:val="00255357"/>
    <w:rsid w:val="00255586"/>
    <w:rsid w:val="00256603"/>
    <w:rsid w:val="00256833"/>
    <w:rsid w:val="00256966"/>
    <w:rsid w:val="00256B21"/>
    <w:rsid w:val="00257090"/>
    <w:rsid w:val="002570FC"/>
    <w:rsid w:val="0025735C"/>
    <w:rsid w:val="002573BA"/>
    <w:rsid w:val="00260075"/>
    <w:rsid w:val="002604D8"/>
    <w:rsid w:val="00260547"/>
    <w:rsid w:val="002605E8"/>
    <w:rsid w:val="00260628"/>
    <w:rsid w:val="00260AE5"/>
    <w:rsid w:val="0026101B"/>
    <w:rsid w:val="0026154F"/>
    <w:rsid w:val="00261722"/>
    <w:rsid w:val="00261F33"/>
    <w:rsid w:val="0026225D"/>
    <w:rsid w:val="00262420"/>
    <w:rsid w:val="002625BD"/>
    <w:rsid w:val="00262BC7"/>
    <w:rsid w:val="00262C21"/>
    <w:rsid w:val="00262C7B"/>
    <w:rsid w:val="00262CF0"/>
    <w:rsid w:val="002634ED"/>
    <w:rsid w:val="00263959"/>
    <w:rsid w:val="00263A7C"/>
    <w:rsid w:val="00263BF0"/>
    <w:rsid w:val="00264A4E"/>
    <w:rsid w:val="00264E32"/>
    <w:rsid w:val="00264F5C"/>
    <w:rsid w:val="00264F87"/>
    <w:rsid w:val="00265134"/>
    <w:rsid w:val="00265423"/>
    <w:rsid w:val="00265629"/>
    <w:rsid w:val="0026566D"/>
    <w:rsid w:val="00265903"/>
    <w:rsid w:val="00265BF4"/>
    <w:rsid w:val="00265D0D"/>
    <w:rsid w:val="00265D69"/>
    <w:rsid w:val="00266088"/>
    <w:rsid w:val="002665EC"/>
    <w:rsid w:val="00266CE0"/>
    <w:rsid w:val="002671F7"/>
    <w:rsid w:val="0026753F"/>
    <w:rsid w:val="002675F0"/>
    <w:rsid w:val="00267CD4"/>
    <w:rsid w:val="0027009D"/>
    <w:rsid w:val="00270195"/>
    <w:rsid w:val="00270308"/>
    <w:rsid w:val="00270394"/>
    <w:rsid w:val="0027043A"/>
    <w:rsid w:val="00270825"/>
    <w:rsid w:val="00270BDE"/>
    <w:rsid w:val="00270CA0"/>
    <w:rsid w:val="00271265"/>
    <w:rsid w:val="00271D9D"/>
    <w:rsid w:val="0027200B"/>
    <w:rsid w:val="00272148"/>
    <w:rsid w:val="002721EA"/>
    <w:rsid w:val="002723E6"/>
    <w:rsid w:val="00272577"/>
    <w:rsid w:val="00273241"/>
    <w:rsid w:val="002737D2"/>
    <w:rsid w:val="00273C07"/>
    <w:rsid w:val="00273FA3"/>
    <w:rsid w:val="00274102"/>
    <w:rsid w:val="002744C0"/>
    <w:rsid w:val="002744D0"/>
    <w:rsid w:val="0027450D"/>
    <w:rsid w:val="002748B1"/>
    <w:rsid w:val="002750A3"/>
    <w:rsid w:val="002754D4"/>
    <w:rsid w:val="00275D74"/>
    <w:rsid w:val="00276069"/>
    <w:rsid w:val="0027632B"/>
    <w:rsid w:val="00276452"/>
    <w:rsid w:val="00276544"/>
    <w:rsid w:val="002768A2"/>
    <w:rsid w:val="00276AA5"/>
    <w:rsid w:val="00276CE3"/>
    <w:rsid w:val="00277E68"/>
    <w:rsid w:val="00277FEA"/>
    <w:rsid w:val="002801B3"/>
    <w:rsid w:val="00280B58"/>
    <w:rsid w:val="00280F0F"/>
    <w:rsid w:val="00280F47"/>
    <w:rsid w:val="00280F79"/>
    <w:rsid w:val="00281447"/>
    <w:rsid w:val="00281673"/>
    <w:rsid w:val="002817F5"/>
    <w:rsid w:val="002819C0"/>
    <w:rsid w:val="00281B59"/>
    <w:rsid w:val="00281BBD"/>
    <w:rsid w:val="00281FB2"/>
    <w:rsid w:val="00282289"/>
    <w:rsid w:val="00282964"/>
    <w:rsid w:val="00282D34"/>
    <w:rsid w:val="00282E82"/>
    <w:rsid w:val="00283015"/>
    <w:rsid w:val="00283118"/>
    <w:rsid w:val="0028341F"/>
    <w:rsid w:val="00283910"/>
    <w:rsid w:val="00283995"/>
    <w:rsid w:val="00284328"/>
    <w:rsid w:val="00284392"/>
    <w:rsid w:val="0028442E"/>
    <w:rsid w:val="002846DB"/>
    <w:rsid w:val="00284E3B"/>
    <w:rsid w:val="00284EE7"/>
    <w:rsid w:val="00285507"/>
    <w:rsid w:val="00285B45"/>
    <w:rsid w:val="00285B53"/>
    <w:rsid w:val="00285E88"/>
    <w:rsid w:val="002860AF"/>
    <w:rsid w:val="0028614E"/>
    <w:rsid w:val="002862FC"/>
    <w:rsid w:val="002865D6"/>
    <w:rsid w:val="00286955"/>
    <w:rsid w:val="002871B3"/>
    <w:rsid w:val="002871FD"/>
    <w:rsid w:val="00287A2E"/>
    <w:rsid w:val="0029000B"/>
    <w:rsid w:val="00290019"/>
    <w:rsid w:val="0029004D"/>
    <w:rsid w:val="00290137"/>
    <w:rsid w:val="0029030A"/>
    <w:rsid w:val="002904A3"/>
    <w:rsid w:val="00290C21"/>
    <w:rsid w:val="00290F61"/>
    <w:rsid w:val="0029134F"/>
    <w:rsid w:val="00291760"/>
    <w:rsid w:val="00291792"/>
    <w:rsid w:val="00291B6E"/>
    <w:rsid w:val="00291E05"/>
    <w:rsid w:val="00291ECC"/>
    <w:rsid w:val="002923A8"/>
    <w:rsid w:val="002923CE"/>
    <w:rsid w:val="002924BB"/>
    <w:rsid w:val="00292B0F"/>
    <w:rsid w:val="00292FCF"/>
    <w:rsid w:val="002930EC"/>
    <w:rsid w:val="0029316E"/>
    <w:rsid w:val="00293239"/>
    <w:rsid w:val="00293430"/>
    <w:rsid w:val="00293712"/>
    <w:rsid w:val="0029375E"/>
    <w:rsid w:val="0029388B"/>
    <w:rsid w:val="00293A32"/>
    <w:rsid w:val="00293ABA"/>
    <w:rsid w:val="00293B39"/>
    <w:rsid w:val="00294772"/>
    <w:rsid w:val="00294828"/>
    <w:rsid w:val="00294C0C"/>
    <w:rsid w:val="00294D61"/>
    <w:rsid w:val="00294FC5"/>
    <w:rsid w:val="002953FD"/>
    <w:rsid w:val="0029616E"/>
    <w:rsid w:val="00296276"/>
    <w:rsid w:val="00296339"/>
    <w:rsid w:val="0029663E"/>
    <w:rsid w:val="0029664E"/>
    <w:rsid w:val="00296695"/>
    <w:rsid w:val="002967B8"/>
    <w:rsid w:val="00296865"/>
    <w:rsid w:val="00296B09"/>
    <w:rsid w:val="002972F8"/>
    <w:rsid w:val="0029741A"/>
    <w:rsid w:val="0029753C"/>
    <w:rsid w:val="002978D5"/>
    <w:rsid w:val="00297D2E"/>
    <w:rsid w:val="00297E83"/>
    <w:rsid w:val="002A084E"/>
    <w:rsid w:val="002A0A98"/>
    <w:rsid w:val="002A0B66"/>
    <w:rsid w:val="002A0FF4"/>
    <w:rsid w:val="002A1089"/>
    <w:rsid w:val="002A1283"/>
    <w:rsid w:val="002A1B75"/>
    <w:rsid w:val="002A1CE0"/>
    <w:rsid w:val="002A1F76"/>
    <w:rsid w:val="002A204C"/>
    <w:rsid w:val="002A2208"/>
    <w:rsid w:val="002A2324"/>
    <w:rsid w:val="002A237F"/>
    <w:rsid w:val="002A23F4"/>
    <w:rsid w:val="002A2F82"/>
    <w:rsid w:val="002A38BE"/>
    <w:rsid w:val="002A416F"/>
    <w:rsid w:val="002A4ACE"/>
    <w:rsid w:val="002A5414"/>
    <w:rsid w:val="002A56F3"/>
    <w:rsid w:val="002A5D9B"/>
    <w:rsid w:val="002A5E69"/>
    <w:rsid w:val="002A5E84"/>
    <w:rsid w:val="002A6094"/>
    <w:rsid w:val="002A6706"/>
    <w:rsid w:val="002A6B49"/>
    <w:rsid w:val="002A6BBA"/>
    <w:rsid w:val="002A6BBE"/>
    <w:rsid w:val="002A72B0"/>
    <w:rsid w:val="002A73AD"/>
    <w:rsid w:val="002A73EF"/>
    <w:rsid w:val="002A7409"/>
    <w:rsid w:val="002A74CA"/>
    <w:rsid w:val="002A7F2C"/>
    <w:rsid w:val="002B033B"/>
    <w:rsid w:val="002B037E"/>
    <w:rsid w:val="002B044A"/>
    <w:rsid w:val="002B044F"/>
    <w:rsid w:val="002B04DF"/>
    <w:rsid w:val="002B061C"/>
    <w:rsid w:val="002B0864"/>
    <w:rsid w:val="002B09AD"/>
    <w:rsid w:val="002B09C9"/>
    <w:rsid w:val="002B0BD0"/>
    <w:rsid w:val="002B0D5B"/>
    <w:rsid w:val="002B162D"/>
    <w:rsid w:val="002B1A03"/>
    <w:rsid w:val="002B1C93"/>
    <w:rsid w:val="002B28F6"/>
    <w:rsid w:val="002B2AD7"/>
    <w:rsid w:val="002B2BF5"/>
    <w:rsid w:val="002B332D"/>
    <w:rsid w:val="002B3730"/>
    <w:rsid w:val="002B3842"/>
    <w:rsid w:val="002B3CD7"/>
    <w:rsid w:val="002B3F72"/>
    <w:rsid w:val="002B4EA3"/>
    <w:rsid w:val="002B56A3"/>
    <w:rsid w:val="002B5D31"/>
    <w:rsid w:val="002B612C"/>
    <w:rsid w:val="002B68B4"/>
    <w:rsid w:val="002B6C1E"/>
    <w:rsid w:val="002B72CC"/>
    <w:rsid w:val="002B7AEF"/>
    <w:rsid w:val="002C00C1"/>
    <w:rsid w:val="002C137A"/>
    <w:rsid w:val="002C13AB"/>
    <w:rsid w:val="002C184A"/>
    <w:rsid w:val="002C1F50"/>
    <w:rsid w:val="002C2197"/>
    <w:rsid w:val="002C2608"/>
    <w:rsid w:val="002C275E"/>
    <w:rsid w:val="002C2B97"/>
    <w:rsid w:val="002C2D8E"/>
    <w:rsid w:val="002C2E70"/>
    <w:rsid w:val="002C3535"/>
    <w:rsid w:val="002C35F6"/>
    <w:rsid w:val="002C4597"/>
    <w:rsid w:val="002C5057"/>
    <w:rsid w:val="002C517C"/>
    <w:rsid w:val="002C51BA"/>
    <w:rsid w:val="002C560C"/>
    <w:rsid w:val="002C585D"/>
    <w:rsid w:val="002C59B8"/>
    <w:rsid w:val="002C5C66"/>
    <w:rsid w:val="002C604F"/>
    <w:rsid w:val="002C6360"/>
    <w:rsid w:val="002C6E4E"/>
    <w:rsid w:val="002C6FCB"/>
    <w:rsid w:val="002C7BCF"/>
    <w:rsid w:val="002C7BD3"/>
    <w:rsid w:val="002D058B"/>
    <w:rsid w:val="002D0612"/>
    <w:rsid w:val="002D06C7"/>
    <w:rsid w:val="002D0A58"/>
    <w:rsid w:val="002D0CD9"/>
    <w:rsid w:val="002D0CF1"/>
    <w:rsid w:val="002D111F"/>
    <w:rsid w:val="002D12AA"/>
    <w:rsid w:val="002D147A"/>
    <w:rsid w:val="002D1654"/>
    <w:rsid w:val="002D1F8C"/>
    <w:rsid w:val="002D227B"/>
    <w:rsid w:val="002D279F"/>
    <w:rsid w:val="002D29B9"/>
    <w:rsid w:val="002D2A9C"/>
    <w:rsid w:val="002D37B2"/>
    <w:rsid w:val="002D392B"/>
    <w:rsid w:val="002D3ECB"/>
    <w:rsid w:val="002D47CE"/>
    <w:rsid w:val="002D4B35"/>
    <w:rsid w:val="002D4D1F"/>
    <w:rsid w:val="002D4D31"/>
    <w:rsid w:val="002D4EB9"/>
    <w:rsid w:val="002D50B7"/>
    <w:rsid w:val="002D5253"/>
    <w:rsid w:val="002D52EB"/>
    <w:rsid w:val="002D5407"/>
    <w:rsid w:val="002D5838"/>
    <w:rsid w:val="002D5C09"/>
    <w:rsid w:val="002D6670"/>
    <w:rsid w:val="002D68CC"/>
    <w:rsid w:val="002D6A2E"/>
    <w:rsid w:val="002D6E2A"/>
    <w:rsid w:val="002D754E"/>
    <w:rsid w:val="002D7726"/>
    <w:rsid w:val="002D7759"/>
    <w:rsid w:val="002D7BBA"/>
    <w:rsid w:val="002D7E33"/>
    <w:rsid w:val="002E01BC"/>
    <w:rsid w:val="002E02CB"/>
    <w:rsid w:val="002E0B7A"/>
    <w:rsid w:val="002E0C0A"/>
    <w:rsid w:val="002E0DEC"/>
    <w:rsid w:val="002E1821"/>
    <w:rsid w:val="002E1FA4"/>
    <w:rsid w:val="002E1FDB"/>
    <w:rsid w:val="002E24B4"/>
    <w:rsid w:val="002E27A5"/>
    <w:rsid w:val="002E28F3"/>
    <w:rsid w:val="002E2903"/>
    <w:rsid w:val="002E2C45"/>
    <w:rsid w:val="002E30C6"/>
    <w:rsid w:val="002E33C9"/>
    <w:rsid w:val="002E346C"/>
    <w:rsid w:val="002E3613"/>
    <w:rsid w:val="002E3A6D"/>
    <w:rsid w:val="002E40D6"/>
    <w:rsid w:val="002E4791"/>
    <w:rsid w:val="002E47C0"/>
    <w:rsid w:val="002E4870"/>
    <w:rsid w:val="002E668E"/>
    <w:rsid w:val="002E6899"/>
    <w:rsid w:val="002E6DFF"/>
    <w:rsid w:val="002E72DF"/>
    <w:rsid w:val="002E753C"/>
    <w:rsid w:val="002E7BDA"/>
    <w:rsid w:val="002F089B"/>
    <w:rsid w:val="002F091C"/>
    <w:rsid w:val="002F1374"/>
    <w:rsid w:val="002F1C99"/>
    <w:rsid w:val="002F2811"/>
    <w:rsid w:val="002F2875"/>
    <w:rsid w:val="002F2904"/>
    <w:rsid w:val="002F2969"/>
    <w:rsid w:val="002F2A7B"/>
    <w:rsid w:val="002F2CCB"/>
    <w:rsid w:val="002F2E99"/>
    <w:rsid w:val="002F3080"/>
    <w:rsid w:val="002F3266"/>
    <w:rsid w:val="002F348D"/>
    <w:rsid w:val="002F36EB"/>
    <w:rsid w:val="002F3743"/>
    <w:rsid w:val="002F37F6"/>
    <w:rsid w:val="002F40C4"/>
    <w:rsid w:val="002F41CA"/>
    <w:rsid w:val="002F4FED"/>
    <w:rsid w:val="002F500D"/>
    <w:rsid w:val="002F529A"/>
    <w:rsid w:val="002F566C"/>
    <w:rsid w:val="002F56E9"/>
    <w:rsid w:val="002F57E7"/>
    <w:rsid w:val="002F6645"/>
    <w:rsid w:val="002F6857"/>
    <w:rsid w:val="002F6BC8"/>
    <w:rsid w:val="002F6E73"/>
    <w:rsid w:val="002F713D"/>
    <w:rsid w:val="002F7278"/>
    <w:rsid w:val="002F7752"/>
    <w:rsid w:val="002F788E"/>
    <w:rsid w:val="002F79E2"/>
    <w:rsid w:val="002F7AAC"/>
    <w:rsid w:val="002F7B1D"/>
    <w:rsid w:val="003004B5"/>
    <w:rsid w:val="00300F24"/>
    <w:rsid w:val="00300FA1"/>
    <w:rsid w:val="00301108"/>
    <w:rsid w:val="0030166E"/>
    <w:rsid w:val="00301CCF"/>
    <w:rsid w:val="00301DBD"/>
    <w:rsid w:val="00302816"/>
    <w:rsid w:val="00302819"/>
    <w:rsid w:val="00302BA8"/>
    <w:rsid w:val="00303F22"/>
    <w:rsid w:val="00303FFC"/>
    <w:rsid w:val="00304A35"/>
    <w:rsid w:val="00304C12"/>
    <w:rsid w:val="00304E00"/>
    <w:rsid w:val="00305034"/>
    <w:rsid w:val="003051AF"/>
    <w:rsid w:val="00305E99"/>
    <w:rsid w:val="00305F47"/>
    <w:rsid w:val="00306032"/>
    <w:rsid w:val="00306534"/>
    <w:rsid w:val="0030659D"/>
    <w:rsid w:val="003065D4"/>
    <w:rsid w:val="003066B0"/>
    <w:rsid w:val="00306B81"/>
    <w:rsid w:val="003078DC"/>
    <w:rsid w:val="0030793F"/>
    <w:rsid w:val="00307AC1"/>
    <w:rsid w:val="00307CC9"/>
    <w:rsid w:val="00307DC0"/>
    <w:rsid w:val="00310295"/>
    <w:rsid w:val="003103F2"/>
    <w:rsid w:val="00310F10"/>
    <w:rsid w:val="00311037"/>
    <w:rsid w:val="00311A48"/>
    <w:rsid w:val="003120C9"/>
    <w:rsid w:val="00312C1E"/>
    <w:rsid w:val="003130EA"/>
    <w:rsid w:val="00313A5D"/>
    <w:rsid w:val="00313A6B"/>
    <w:rsid w:val="00313BE8"/>
    <w:rsid w:val="00313E33"/>
    <w:rsid w:val="00313F29"/>
    <w:rsid w:val="003143A2"/>
    <w:rsid w:val="00314568"/>
    <w:rsid w:val="00314A32"/>
    <w:rsid w:val="00314A75"/>
    <w:rsid w:val="00314C74"/>
    <w:rsid w:val="00314C88"/>
    <w:rsid w:val="00314CD1"/>
    <w:rsid w:val="00315021"/>
    <w:rsid w:val="0031512D"/>
    <w:rsid w:val="00315285"/>
    <w:rsid w:val="00315315"/>
    <w:rsid w:val="003156E1"/>
    <w:rsid w:val="0031585C"/>
    <w:rsid w:val="00315B29"/>
    <w:rsid w:val="00315D12"/>
    <w:rsid w:val="00315D2B"/>
    <w:rsid w:val="00315E25"/>
    <w:rsid w:val="00315F3A"/>
    <w:rsid w:val="00315FE2"/>
    <w:rsid w:val="003160D2"/>
    <w:rsid w:val="003160EB"/>
    <w:rsid w:val="00316103"/>
    <w:rsid w:val="003161D2"/>
    <w:rsid w:val="003162DF"/>
    <w:rsid w:val="00316BCD"/>
    <w:rsid w:val="00316CE8"/>
    <w:rsid w:val="00317289"/>
    <w:rsid w:val="00317606"/>
    <w:rsid w:val="00317B8F"/>
    <w:rsid w:val="00317D90"/>
    <w:rsid w:val="00317FC9"/>
    <w:rsid w:val="00320195"/>
    <w:rsid w:val="003204E3"/>
    <w:rsid w:val="00320636"/>
    <w:rsid w:val="003207D8"/>
    <w:rsid w:val="00320C87"/>
    <w:rsid w:val="0032115D"/>
    <w:rsid w:val="0032169F"/>
    <w:rsid w:val="00321B12"/>
    <w:rsid w:val="003220D2"/>
    <w:rsid w:val="0032292D"/>
    <w:rsid w:val="003229AA"/>
    <w:rsid w:val="003231FF"/>
    <w:rsid w:val="00323393"/>
    <w:rsid w:val="003235A1"/>
    <w:rsid w:val="003237F4"/>
    <w:rsid w:val="0032416C"/>
    <w:rsid w:val="00324277"/>
    <w:rsid w:val="0032494E"/>
    <w:rsid w:val="00324C64"/>
    <w:rsid w:val="003254C4"/>
    <w:rsid w:val="003256F5"/>
    <w:rsid w:val="00325A86"/>
    <w:rsid w:val="003263EA"/>
    <w:rsid w:val="00326671"/>
    <w:rsid w:val="00326930"/>
    <w:rsid w:val="00326A97"/>
    <w:rsid w:val="00326D55"/>
    <w:rsid w:val="003277B1"/>
    <w:rsid w:val="0032782F"/>
    <w:rsid w:val="003279DA"/>
    <w:rsid w:val="00327BA5"/>
    <w:rsid w:val="00327FB5"/>
    <w:rsid w:val="00330069"/>
    <w:rsid w:val="003301F6"/>
    <w:rsid w:val="0033021E"/>
    <w:rsid w:val="00330A19"/>
    <w:rsid w:val="00330B17"/>
    <w:rsid w:val="00331A2B"/>
    <w:rsid w:val="00331B05"/>
    <w:rsid w:val="00331C6F"/>
    <w:rsid w:val="00331D09"/>
    <w:rsid w:val="00332411"/>
    <w:rsid w:val="0033282B"/>
    <w:rsid w:val="00332C50"/>
    <w:rsid w:val="00332EE2"/>
    <w:rsid w:val="00333301"/>
    <w:rsid w:val="00333691"/>
    <w:rsid w:val="003336D8"/>
    <w:rsid w:val="00334AC5"/>
    <w:rsid w:val="00334BCC"/>
    <w:rsid w:val="00334DAE"/>
    <w:rsid w:val="00335163"/>
    <w:rsid w:val="003352A7"/>
    <w:rsid w:val="00335442"/>
    <w:rsid w:val="0033577D"/>
    <w:rsid w:val="00335A6D"/>
    <w:rsid w:val="00335F8C"/>
    <w:rsid w:val="003361CB"/>
    <w:rsid w:val="003362C3"/>
    <w:rsid w:val="00336F26"/>
    <w:rsid w:val="00336FAB"/>
    <w:rsid w:val="00337A31"/>
    <w:rsid w:val="0034087A"/>
    <w:rsid w:val="003410CB"/>
    <w:rsid w:val="00341DB6"/>
    <w:rsid w:val="00341EB7"/>
    <w:rsid w:val="003424CD"/>
    <w:rsid w:val="00342928"/>
    <w:rsid w:val="00342AA1"/>
    <w:rsid w:val="003433F9"/>
    <w:rsid w:val="00343A73"/>
    <w:rsid w:val="00343A9A"/>
    <w:rsid w:val="00343ABF"/>
    <w:rsid w:val="00343BC1"/>
    <w:rsid w:val="0034428E"/>
    <w:rsid w:val="00344A06"/>
    <w:rsid w:val="00344D50"/>
    <w:rsid w:val="00345205"/>
    <w:rsid w:val="00345604"/>
    <w:rsid w:val="00345AF1"/>
    <w:rsid w:val="0034634C"/>
    <w:rsid w:val="0034671C"/>
    <w:rsid w:val="003468F6"/>
    <w:rsid w:val="0034696F"/>
    <w:rsid w:val="00346D37"/>
    <w:rsid w:val="00346FFA"/>
    <w:rsid w:val="0034702E"/>
    <w:rsid w:val="00347262"/>
    <w:rsid w:val="003473BE"/>
    <w:rsid w:val="00347401"/>
    <w:rsid w:val="00347463"/>
    <w:rsid w:val="00350021"/>
    <w:rsid w:val="003505CF"/>
    <w:rsid w:val="00350732"/>
    <w:rsid w:val="003507E2"/>
    <w:rsid w:val="00350AA5"/>
    <w:rsid w:val="00350D0B"/>
    <w:rsid w:val="003510C2"/>
    <w:rsid w:val="0035146C"/>
    <w:rsid w:val="003515DB"/>
    <w:rsid w:val="0035198C"/>
    <w:rsid w:val="00351F02"/>
    <w:rsid w:val="00352411"/>
    <w:rsid w:val="00352759"/>
    <w:rsid w:val="00352B9B"/>
    <w:rsid w:val="00352D72"/>
    <w:rsid w:val="00352F2A"/>
    <w:rsid w:val="00352FE5"/>
    <w:rsid w:val="003534A9"/>
    <w:rsid w:val="00354556"/>
    <w:rsid w:val="00354BA6"/>
    <w:rsid w:val="00354F70"/>
    <w:rsid w:val="003554CF"/>
    <w:rsid w:val="0035553E"/>
    <w:rsid w:val="0035559D"/>
    <w:rsid w:val="00355B41"/>
    <w:rsid w:val="00355C9D"/>
    <w:rsid w:val="00355E1C"/>
    <w:rsid w:val="00355F55"/>
    <w:rsid w:val="00356151"/>
    <w:rsid w:val="00356165"/>
    <w:rsid w:val="003562E7"/>
    <w:rsid w:val="003562EA"/>
    <w:rsid w:val="00357295"/>
    <w:rsid w:val="003578E2"/>
    <w:rsid w:val="00357935"/>
    <w:rsid w:val="00357F82"/>
    <w:rsid w:val="003601F1"/>
    <w:rsid w:val="00360B13"/>
    <w:rsid w:val="00360CAD"/>
    <w:rsid w:val="00360D97"/>
    <w:rsid w:val="00361D61"/>
    <w:rsid w:val="00362D93"/>
    <w:rsid w:val="00365064"/>
    <w:rsid w:val="003658FA"/>
    <w:rsid w:val="00365BD2"/>
    <w:rsid w:val="00365CB3"/>
    <w:rsid w:val="00366217"/>
    <w:rsid w:val="0036673F"/>
    <w:rsid w:val="00366B8E"/>
    <w:rsid w:val="00366D40"/>
    <w:rsid w:val="00367367"/>
    <w:rsid w:val="003673E0"/>
    <w:rsid w:val="0036766A"/>
    <w:rsid w:val="00367B24"/>
    <w:rsid w:val="00367C90"/>
    <w:rsid w:val="00367ECA"/>
    <w:rsid w:val="00367FAE"/>
    <w:rsid w:val="003704A5"/>
    <w:rsid w:val="00370F44"/>
    <w:rsid w:val="00371079"/>
    <w:rsid w:val="00371690"/>
    <w:rsid w:val="00371B78"/>
    <w:rsid w:val="00371F7A"/>
    <w:rsid w:val="00372246"/>
    <w:rsid w:val="003722E0"/>
    <w:rsid w:val="003726DA"/>
    <w:rsid w:val="00372DE7"/>
    <w:rsid w:val="00373022"/>
    <w:rsid w:val="00373169"/>
    <w:rsid w:val="00373C22"/>
    <w:rsid w:val="00373C81"/>
    <w:rsid w:val="003740C5"/>
    <w:rsid w:val="0037434E"/>
    <w:rsid w:val="003746B1"/>
    <w:rsid w:val="0037470F"/>
    <w:rsid w:val="003747CB"/>
    <w:rsid w:val="003747D7"/>
    <w:rsid w:val="00374DDA"/>
    <w:rsid w:val="0037529F"/>
    <w:rsid w:val="003758DE"/>
    <w:rsid w:val="00375F59"/>
    <w:rsid w:val="003762AF"/>
    <w:rsid w:val="003765A1"/>
    <w:rsid w:val="003765FF"/>
    <w:rsid w:val="00376D75"/>
    <w:rsid w:val="00376DFC"/>
    <w:rsid w:val="00377A24"/>
    <w:rsid w:val="00377D6F"/>
    <w:rsid w:val="00377D71"/>
    <w:rsid w:val="00380091"/>
    <w:rsid w:val="00380527"/>
    <w:rsid w:val="00380ACE"/>
    <w:rsid w:val="00380B43"/>
    <w:rsid w:val="00380DCC"/>
    <w:rsid w:val="00380E02"/>
    <w:rsid w:val="00381586"/>
    <w:rsid w:val="003816A7"/>
    <w:rsid w:val="003817D9"/>
    <w:rsid w:val="003822F2"/>
    <w:rsid w:val="00382599"/>
    <w:rsid w:val="00382713"/>
    <w:rsid w:val="00382992"/>
    <w:rsid w:val="00382B7E"/>
    <w:rsid w:val="00382D86"/>
    <w:rsid w:val="00383655"/>
    <w:rsid w:val="0038371C"/>
    <w:rsid w:val="00383876"/>
    <w:rsid w:val="0038409E"/>
    <w:rsid w:val="0038426F"/>
    <w:rsid w:val="0038474B"/>
    <w:rsid w:val="003849D7"/>
    <w:rsid w:val="00384ADB"/>
    <w:rsid w:val="00384B40"/>
    <w:rsid w:val="00384D2F"/>
    <w:rsid w:val="00384E2F"/>
    <w:rsid w:val="00385921"/>
    <w:rsid w:val="00385963"/>
    <w:rsid w:val="00385D0C"/>
    <w:rsid w:val="0038627E"/>
    <w:rsid w:val="003865A4"/>
    <w:rsid w:val="00386CC6"/>
    <w:rsid w:val="00386CCA"/>
    <w:rsid w:val="00386E41"/>
    <w:rsid w:val="00386E80"/>
    <w:rsid w:val="00387519"/>
    <w:rsid w:val="00390511"/>
    <w:rsid w:val="00390963"/>
    <w:rsid w:val="00391268"/>
    <w:rsid w:val="003914C8"/>
    <w:rsid w:val="003914FA"/>
    <w:rsid w:val="00391522"/>
    <w:rsid w:val="00391758"/>
    <w:rsid w:val="003917DE"/>
    <w:rsid w:val="003919E6"/>
    <w:rsid w:val="003919EE"/>
    <w:rsid w:val="00391AAF"/>
    <w:rsid w:val="00391EEB"/>
    <w:rsid w:val="003924C6"/>
    <w:rsid w:val="00392568"/>
    <w:rsid w:val="00392B65"/>
    <w:rsid w:val="00392B71"/>
    <w:rsid w:val="003930C3"/>
    <w:rsid w:val="00393608"/>
    <w:rsid w:val="00393BDE"/>
    <w:rsid w:val="0039434B"/>
    <w:rsid w:val="003946EB"/>
    <w:rsid w:val="00394834"/>
    <w:rsid w:val="00394F48"/>
    <w:rsid w:val="0039535F"/>
    <w:rsid w:val="003960D8"/>
    <w:rsid w:val="00396158"/>
    <w:rsid w:val="003961E8"/>
    <w:rsid w:val="0039622F"/>
    <w:rsid w:val="00396575"/>
    <w:rsid w:val="00396936"/>
    <w:rsid w:val="00396E6D"/>
    <w:rsid w:val="0039745B"/>
    <w:rsid w:val="003974D7"/>
    <w:rsid w:val="003978EB"/>
    <w:rsid w:val="00397DB1"/>
    <w:rsid w:val="003A03B5"/>
    <w:rsid w:val="003A0E82"/>
    <w:rsid w:val="003A141C"/>
    <w:rsid w:val="003A153F"/>
    <w:rsid w:val="003A1858"/>
    <w:rsid w:val="003A1BB4"/>
    <w:rsid w:val="003A1D3B"/>
    <w:rsid w:val="003A20D6"/>
    <w:rsid w:val="003A3187"/>
    <w:rsid w:val="003A371D"/>
    <w:rsid w:val="003A3907"/>
    <w:rsid w:val="003A3988"/>
    <w:rsid w:val="003A3CCC"/>
    <w:rsid w:val="003A3F00"/>
    <w:rsid w:val="003A46D1"/>
    <w:rsid w:val="003A4DB9"/>
    <w:rsid w:val="003A5044"/>
    <w:rsid w:val="003A5DBC"/>
    <w:rsid w:val="003A6221"/>
    <w:rsid w:val="003A62BE"/>
    <w:rsid w:val="003A668A"/>
    <w:rsid w:val="003A73AB"/>
    <w:rsid w:val="003A795A"/>
    <w:rsid w:val="003A7E43"/>
    <w:rsid w:val="003B0008"/>
    <w:rsid w:val="003B00B4"/>
    <w:rsid w:val="003B0406"/>
    <w:rsid w:val="003B05EC"/>
    <w:rsid w:val="003B0E43"/>
    <w:rsid w:val="003B116D"/>
    <w:rsid w:val="003B1417"/>
    <w:rsid w:val="003B16F8"/>
    <w:rsid w:val="003B1810"/>
    <w:rsid w:val="003B1B9F"/>
    <w:rsid w:val="003B22F0"/>
    <w:rsid w:val="003B2596"/>
    <w:rsid w:val="003B265B"/>
    <w:rsid w:val="003B2672"/>
    <w:rsid w:val="003B2DA0"/>
    <w:rsid w:val="003B2E37"/>
    <w:rsid w:val="003B327F"/>
    <w:rsid w:val="003B3460"/>
    <w:rsid w:val="003B361C"/>
    <w:rsid w:val="003B3AD6"/>
    <w:rsid w:val="003B4033"/>
    <w:rsid w:val="003B41C3"/>
    <w:rsid w:val="003B421A"/>
    <w:rsid w:val="003B4279"/>
    <w:rsid w:val="003B445E"/>
    <w:rsid w:val="003B479B"/>
    <w:rsid w:val="003B4906"/>
    <w:rsid w:val="003B498D"/>
    <w:rsid w:val="003B4BD8"/>
    <w:rsid w:val="003B4F5C"/>
    <w:rsid w:val="003B508A"/>
    <w:rsid w:val="003B52CC"/>
    <w:rsid w:val="003B57B7"/>
    <w:rsid w:val="003B590B"/>
    <w:rsid w:val="003B5A1A"/>
    <w:rsid w:val="003B5D1A"/>
    <w:rsid w:val="003B6081"/>
    <w:rsid w:val="003B748C"/>
    <w:rsid w:val="003B7E7A"/>
    <w:rsid w:val="003C03C9"/>
    <w:rsid w:val="003C0C47"/>
    <w:rsid w:val="003C0E60"/>
    <w:rsid w:val="003C1A58"/>
    <w:rsid w:val="003C1C7C"/>
    <w:rsid w:val="003C2371"/>
    <w:rsid w:val="003C2470"/>
    <w:rsid w:val="003C2866"/>
    <w:rsid w:val="003C2954"/>
    <w:rsid w:val="003C2DE4"/>
    <w:rsid w:val="003C2ECE"/>
    <w:rsid w:val="003C3095"/>
    <w:rsid w:val="003C3793"/>
    <w:rsid w:val="003C379C"/>
    <w:rsid w:val="003C3A65"/>
    <w:rsid w:val="003C3B91"/>
    <w:rsid w:val="003C3E8C"/>
    <w:rsid w:val="003C3FB6"/>
    <w:rsid w:val="003C44FF"/>
    <w:rsid w:val="003C47F8"/>
    <w:rsid w:val="003C48A7"/>
    <w:rsid w:val="003C533F"/>
    <w:rsid w:val="003C5CE9"/>
    <w:rsid w:val="003C5E1D"/>
    <w:rsid w:val="003C5ECE"/>
    <w:rsid w:val="003C67E4"/>
    <w:rsid w:val="003C69C4"/>
    <w:rsid w:val="003C6C9E"/>
    <w:rsid w:val="003C7036"/>
    <w:rsid w:val="003C70A5"/>
    <w:rsid w:val="003C71D2"/>
    <w:rsid w:val="003C731C"/>
    <w:rsid w:val="003C7719"/>
    <w:rsid w:val="003C7962"/>
    <w:rsid w:val="003D02BD"/>
    <w:rsid w:val="003D0815"/>
    <w:rsid w:val="003D0888"/>
    <w:rsid w:val="003D091F"/>
    <w:rsid w:val="003D0AA8"/>
    <w:rsid w:val="003D12B1"/>
    <w:rsid w:val="003D12DD"/>
    <w:rsid w:val="003D13DE"/>
    <w:rsid w:val="003D13F6"/>
    <w:rsid w:val="003D1559"/>
    <w:rsid w:val="003D1E57"/>
    <w:rsid w:val="003D21A8"/>
    <w:rsid w:val="003D2266"/>
    <w:rsid w:val="003D24E0"/>
    <w:rsid w:val="003D251E"/>
    <w:rsid w:val="003D2529"/>
    <w:rsid w:val="003D2ACD"/>
    <w:rsid w:val="003D2E20"/>
    <w:rsid w:val="003D312E"/>
    <w:rsid w:val="003D330C"/>
    <w:rsid w:val="003D359B"/>
    <w:rsid w:val="003D4785"/>
    <w:rsid w:val="003D487D"/>
    <w:rsid w:val="003D4C8E"/>
    <w:rsid w:val="003D55C6"/>
    <w:rsid w:val="003D55F3"/>
    <w:rsid w:val="003D5BBD"/>
    <w:rsid w:val="003D5EDE"/>
    <w:rsid w:val="003D6216"/>
    <w:rsid w:val="003D6923"/>
    <w:rsid w:val="003D6DF0"/>
    <w:rsid w:val="003D6E73"/>
    <w:rsid w:val="003D7681"/>
    <w:rsid w:val="003D7DE4"/>
    <w:rsid w:val="003E0564"/>
    <w:rsid w:val="003E0768"/>
    <w:rsid w:val="003E0B6D"/>
    <w:rsid w:val="003E11F5"/>
    <w:rsid w:val="003E133F"/>
    <w:rsid w:val="003E1A09"/>
    <w:rsid w:val="003E1AF5"/>
    <w:rsid w:val="003E1EFB"/>
    <w:rsid w:val="003E21E4"/>
    <w:rsid w:val="003E21FB"/>
    <w:rsid w:val="003E22A5"/>
    <w:rsid w:val="003E2AD5"/>
    <w:rsid w:val="003E33EB"/>
    <w:rsid w:val="003E3645"/>
    <w:rsid w:val="003E378A"/>
    <w:rsid w:val="003E37DE"/>
    <w:rsid w:val="003E398F"/>
    <w:rsid w:val="003E3BD9"/>
    <w:rsid w:val="003E3D55"/>
    <w:rsid w:val="003E3F6F"/>
    <w:rsid w:val="003E4473"/>
    <w:rsid w:val="003E48CB"/>
    <w:rsid w:val="003E5709"/>
    <w:rsid w:val="003E6359"/>
    <w:rsid w:val="003E6579"/>
    <w:rsid w:val="003E66AD"/>
    <w:rsid w:val="003E6887"/>
    <w:rsid w:val="003E709F"/>
    <w:rsid w:val="003E75A7"/>
    <w:rsid w:val="003E7979"/>
    <w:rsid w:val="003F0B58"/>
    <w:rsid w:val="003F1183"/>
    <w:rsid w:val="003F1CED"/>
    <w:rsid w:val="003F2164"/>
    <w:rsid w:val="003F291E"/>
    <w:rsid w:val="003F3135"/>
    <w:rsid w:val="003F3483"/>
    <w:rsid w:val="003F41F8"/>
    <w:rsid w:val="003F4233"/>
    <w:rsid w:val="003F4515"/>
    <w:rsid w:val="003F4A19"/>
    <w:rsid w:val="003F4C3D"/>
    <w:rsid w:val="003F4C58"/>
    <w:rsid w:val="003F5D89"/>
    <w:rsid w:val="003F61B6"/>
    <w:rsid w:val="003F6A78"/>
    <w:rsid w:val="003F6AD7"/>
    <w:rsid w:val="003F735B"/>
    <w:rsid w:val="003F751C"/>
    <w:rsid w:val="003F7C86"/>
    <w:rsid w:val="004004E3"/>
    <w:rsid w:val="00400649"/>
    <w:rsid w:val="0040070A"/>
    <w:rsid w:val="00400F90"/>
    <w:rsid w:val="004015A4"/>
    <w:rsid w:val="00401747"/>
    <w:rsid w:val="00401AD9"/>
    <w:rsid w:val="00401E1D"/>
    <w:rsid w:val="00402606"/>
    <w:rsid w:val="004028F8"/>
    <w:rsid w:val="00402CC8"/>
    <w:rsid w:val="004031BD"/>
    <w:rsid w:val="00403571"/>
    <w:rsid w:val="00403D34"/>
    <w:rsid w:val="00403DDB"/>
    <w:rsid w:val="00404481"/>
    <w:rsid w:val="004044E2"/>
    <w:rsid w:val="00404E44"/>
    <w:rsid w:val="00404E91"/>
    <w:rsid w:val="0040548F"/>
    <w:rsid w:val="00405E36"/>
    <w:rsid w:val="00405F34"/>
    <w:rsid w:val="00406078"/>
    <w:rsid w:val="004060D4"/>
    <w:rsid w:val="00406539"/>
    <w:rsid w:val="004065A2"/>
    <w:rsid w:val="00406D0D"/>
    <w:rsid w:val="004070CD"/>
    <w:rsid w:val="00407164"/>
    <w:rsid w:val="004072CA"/>
    <w:rsid w:val="0040756D"/>
    <w:rsid w:val="0041015E"/>
    <w:rsid w:val="00410C51"/>
    <w:rsid w:val="00410FE5"/>
    <w:rsid w:val="0041103F"/>
    <w:rsid w:val="0041125B"/>
    <w:rsid w:val="004114B8"/>
    <w:rsid w:val="004116E3"/>
    <w:rsid w:val="004119E2"/>
    <w:rsid w:val="00411EBC"/>
    <w:rsid w:val="004121D5"/>
    <w:rsid w:val="00412FAE"/>
    <w:rsid w:val="004136FF"/>
    <w:rsid w:val="00414249"/>
    <w:rsid w:val="0041438F"/>
    <w:rsid w:val="004149FF"/>
    <w:rsid w:val="00414EBA"/>
    <w:rsid w:val="00414FF2"/>
    <w:rsid w:val="0041526D"/>
    <w:rsid w:val="00415943"/>
    <w:rsid w:val="0041617C"/>
    <w:rsid w:val="0041651D"/>
    <w:rsid w:val="004169B3"/>
    <w:rsid w:val="00416BB6"/>
    <w:rsid w:val="00416E62"/>
    <w:rsid w:val="004170DF"/>
    <w:rsid w:val="0041749B"/>
    <w:rsid w:val="004176B8"/>
    <w:rsid w:val="004178E9"/>
    <w:rsid w:val="00417F02"/>
    <w:rsid w:val="004201C2"/>
    <w:rsid w:val="00420525"/>
    <w:rsid w:val="004206D6"/>
    <w:rsid w:val="004208EA"/>
    <w:rsid w:val="00420BC6"/>
    <w:rsid w:val="00420E35"/>
    <w:rsid w:val="004215B8"/>
    <w:rsid w:val="00421EF9"/>
    <w:rsid w:val="00422279"/>
    <w:rsid w:val="004227D6"/>
    <w:rsid w:val="00422BED"/>
    <w:rsid w:val="00422D42"/>
    <w:rsid w:val="00422EBA"/>
    <w:rsid w:val="00422F04"/>
    <w:rsid w:val="004230B5"/>
    <w:rsid w:val="00423916"/>
    <w:rsid w:val="00423BC8"/>
    <w:rsid w:val="004245DD"/>
    <w:rsid w:val="0042466A"/>
    <w:rsid w:val="00424BBC"/>
    <w:rsid w:val="00424E06"/>
    <w:rsid w:val="004251B3"/>
    <w:rsid w:val="004259B7"/>
    <w:rsid w:val="004259C7"/>
    <w:rsid w:val="00425C36"/>
    <w:rsid w:val="00425D35"/>
    <w:rsid w:val="00425ED2"/>
    <w:rsid w:val="00426039"/>
    <w:rsid w:val="0042670E"/>
    <w:rsid w:val="00426ADC"/>
    <w:rsid w:val="00426F1D"/>
    <w:rsid w:val="00427033"/>
    <w:rsid w:val="00427894"/>
    <w:rsid w:val="00427AC4"/>
    <w:rsid w:val="00427E1A"/>
    <w:rsid w:val="0043026F"/>
    <w:rsid w:val="00430382"/>
    <w:rsid w:val="00430404"/>
    <w:rsid w:val="0043095A"/>
    <w:rsid w:val="00430960"/>
    <w:rsid w:val="004309E9"/>
    <w:rsid w:val="00431208"/>
    <w:rsid w:val="00431AB1"/>
    <w:rsid w:val="00431D0F"/>
    <w:rsid w:val="00431DC2"/>
    <w:rsid w:val="00431E44"/>
    <w:rsid w:val="00432567"/>
    <w:rsid w:val="00432AFF"/>
    <w:rsid w:val="00432C77"/>
    <w:rsid w:val="00432F16"/>
    <w:rsid w:val="00433036"/>
    <w:rsid w:val="0043310B"/>
    <w:rsid w:val="004332AE"/>
    <w:rsid w:val="00433337"/>
    <w:rsid w:val="00433445"/>
    <w:rsid w:val="00433D26"/>
    <w:rsid w:val="0043409B"/>
    <w:rsid w:val="004345B5"/>
    <w:rsid w:val="00434645"/>
    <w:rsid w:val="0043464F"/>
    <w:rsid w:val="00434754"/>
    <w:rsid w:val="00434CDA"/>
    <w:rsid w:val="0043524C"/>
    <w:rsid w:val="004353FA"/>
    <w:rsid w:val="0043564F"/>
    <w:rsid w:val="00436929"/>
    <w:rsid w:val="0043708F"/>
    <w:rsid w:val="00437745"/>
    <w:rsid w:val="00437FD0"/>
    <w:rsid w:val="0044019D"/>
    <w:rsid w:val="004409AA"/>
    <w:rsid w:val="00440CE0"/>
    <w:rsid w:val="00440D57"/>
    <w:rsid w:val="004410EF"/>
    <w:rsid w:val="00442CA0"/>
    <w:rsid w:val="00442E25"/>
    <w:rsid w:val="004438AC"/>
    <w:rsid w:val="0044396F"/>
    <w:rsid w:val="00443AA0"/>
    <w:rsid w:val="004440CA"/>
    <w:rsid w:val="004440E4"/>
    <w:rsid w:val="0044413B"/>
    <w:rsid w:val="004448A9"/>
    <w:rsid w:val="0044497B"/>
    <w:rsid w:val="004449A5"/>
    <w:rsid w:val="004449D1"/>
    <w:rsid w:val="00444CDE"/>
    <w:rsid w:val="004453BD"/>
    <w:rsid w:val="0044554D"/>
    <w:rsid w:val="004457FA"/>
    <w:rsid w:val="00446049"/>
    <w:rsid w:val="004462EC"/>
    <w:rsid w:val="00446810"/>
    <w:rsid w:val="004468E2"/>
    <w:rsid w:val="00446A71"/>
    <w:rsid w:val="00447132"/>
    <w:rsid w:val="00447257"/>
    <w:rsid w:val="004478A0"/>
    <w:rsid w:val="00450619"/>
    <w:rsid w:val="00450D33"/>
    <w:rsid w:val="0045147E"/>
    <w:rsid w:val="004515DC"/>
    <w:rsid w:val="004521B5"/>
    <w:rsid w:val="00452406"/>
    <w:rsid w:val="004528CE"/>
    <w:rsid w:val="00452B07"/>
    <w:rsid w:val="00452C8B"/>
    <w:rsid w:val="00452DF1"/>
    <w:rsid w:val="0045301A"/>
    <w:rsid w:val="00453098"/>
    <w:rsid w:val="00453110"/>
    <w:rsid w:val="004534BA"/>
    <w:rsid w:val="004535BE"/>
    <w:rsid w:val="00453897"/>
    <w:rsid w:val="00453E67"/>
    <w:rsid w:val="004540C2"/>
    <w:rsid w:val="00454323"/>
    <w:rsid w:val="0045468D"/>
    <w:rsid w:val="00454D12"/>
    <w:rsid w:val="00454E05"/>
    <w:rsid w:val="00455877"/>
    <w:rsid w:val="00455CA9"/>
    <w:rsid w:val="00456063"/>
    <w:rsid w:val="00456082"/>
    <w:rsid w:val="0045613C"/>
    <w:rsid w:val="00456206"/>
    <w:rsid w:val="00456240"/>
    <w:rsid w:val="00456F58"/>
    <w:rsid w:val="0045705A"/>
    <w:rsid w:val="004577C4"/>
    <w:rsid w:val="004577C8"/>
    <w:rsid w:val="004579A5"/>
    <w:rsid w:val="00457A7E"/>
    <w:rsid w:val="00457AA9"/>
    <w:rsid w:val="00457BC2"/>
    <w:rsid w:val="00457BC8"/>
    <w:rsid w:val="00457D4E"/>
    <w:rsid w:val="004600C2"/>
    <w:rsid w:val="00460293"/>
    <w:rsid w:val="00460414"/>
    <w:rsid w:val="004605F6"/>
    <w:rsid w:val="00460709"/>
    <w:rsid w:val="00460A84"/>
    <w:rsid w:val="00460AFC"/>
    <w:rsid w:val="00460B2D"/>
    <w:rsid w:val="004614E1"/>
    <w:rsid w:val="0046153C"/>
    <w:rsid w:val="00461BC6"/>
    <w:rsid w:val="004620EE"/>
    <w:rsid w:val="00463282"/>
    <w:rsid w:val="004632D2"/>
    <w:rsid w:val="004634E4"/>
    <w:rsid w:val="004636C7"/>
    <w:rsid w:val="00463987"/>
    <w:rsid w:val="0046486D"/>
    <w:rsid w:val="00464ADC"/>
    <w:rsid w:val="00464BC3"/>
    <w:rsid w:val="00464FCC"/>
    <w:rsid w:val="00465741"/>
    <w:rsid w:val="00465D0B"/>
    <w:rsid w:val="00465F5B"/>
    <w:rsid w:val="00466117"/>
    <w:rsid w:val="0046643B"/>
    <w:rsid w:val="0046670F"/>
    <w:rsid w:val="004667D1"/>
    <w:rsid w:val="004667E2"/>
    <w:rsid w:val="0046692C"/>
    <w:rsid w:val="004670A4"/>
    <w:rsid w:val="0046788F"/>
    <w:rsid w:val="00467F44"/>
    <w:rsid w:val="00470077"/>
    <w:rsid w:val="004703F8"/>
    <w:rsid w:val="00470806"/>
    <w:rsid w:val="00470D09"/>
    <w:rsid w:val="00470F72"/>
    <w:rsid w:val="004710D7"/>
    <w:rsid w:val="0047113A"/>
    <w:rsid w:val="004711A5"/>
    <w:rsid w:val="004712A8"/>
    <w:rsid w:val="004714E0"/>
    <w:rsid w:val="004717F6"/>
    <w:rsid w:val="0047192C"/>
    <w:rsid w:val="00471B10"/>
    <w:rsid w:val="00471C45"/>
    <w:rsid w:val="00471D47"/>
    <w:rsid w:val="00472041"/>
    <w:rsid w:val="004721C4"/>
    <w:rsid w:val="004722B3"/>
    <w:rsid w:val="004723AA"/>
    <w:rsid w:val="00472873"/>
    <w:rsid w:val="0047289D"/>
    <w:rsid w:val="00472C85"/>
    <w:rsid w:val="00472D0E"/>
    <w:rsid w:val="004731E9"/>
    <w:rsid w:val="0047328B"/>
    <w:rsid w:val="00473ACA"/>
    <w:rsid w:val="00473C6D"/>
    <w:rsid w:val="00473E51"/>
    <w:rsid w:val="00473F3C"/>
    <w:rsid w:val="004744A8"/>
    <w:rsid w:val="0047504D"/>
    <w:rsid w:val="00475179"/>
    <w:rsid w:val="00475306"/>
    <w:rsid w:val="00475B5A"/>
    <w:rsid w:val="00476137"/>
    <w:rsid w:val="00476570"/>
    <w:rsid w:val="00476C39"/>
    <w:rsid w:val="00477052"/>
    <w:rsid w:val="00477700"/>
    <w:rsid w:val="00477821"/>
    <w:rsid w:val="00477E81"/>
    <w:rsid w:val="00477F10"/>
    <w:rsid w:val="00477FD7"/>
    <w:rsid w:val="004805CC"/>
    <w:rsid w:val="00480664"/>
    <w:rsid w:val="0048070F"/>
    <w:rsid w:val="00480A8F"/>
    <w:rsid w:val="004812CC"/>
    <w:rsid w:val="0048187A"/>
    <w:rsid w:val="00481A99"/>
    <w:rsid w:val="00481B08"/>
    <w:rsid w:val="00481E41"/>
    <w:rsid w:val="0048214B"/>
    <w:rsid w:val="004824C5"/>
    <w:rsid w:val="00482884"/>
    <w:rsid w:val="00482DFD"/>
    <w:rsid w:val="00482E4D"/>
    <w:rsid w:val="00482ED2"/>
    <w:rsid w:val="0048311A"/>
    <w:rsid w:val="00483247"/>
    <w:rsid w:val="00483251"/>
    <w:rsid w:val="004832F8"/>
    <w:rsid w:val="00483619"/>
    <w:rsid w:val="00483A16"/>
    <w:rsid w:val="0048411C"/>
    <w:rsid w:val="004846E6"/>
    <w:rsid w:val="0048492F"/>
    <w:rsid w:val="00484BE7"/>
    <w:rsid w:val="00484D66"/>
    <w:rsid w:val="00485A47"/>
    <w:rsid w:val="00485D33"/>
    <w:rsid w:val="004867B4"/>
    <w:rsid w:val="00486FA6"/>
    <w:rsid w:val="0048764F"/>
    <w:rsid w:val="004903F0"/>
    <w:rsid w:val="004905B9"/>
    <w:rsid w:val="00490735"/>
    <w:rsid w:val="00490C8A"/>
    <w:rsid w:val="00490E7C"/>
    <w:rsid w:val="00490F61"/>
    <w:rsid w:val="004911D6"/>
    <w:rsid w:val="00491368"/>
    <w:rsid w:val="00491556"/>
    <w:rsid w:val="00491D3D"/>
    <w:rsid w:val="004920A5"/>
    <w:rsid w:val="0049272D"/>
    <w:rsid w:val="004928E7"/>
    <w:rsid w:val="004928FE"/>
    <w:rsid w:val="00492AA2"/>
    <w:rsid w:val="00492D71"/>
    <w:rsid w:val="00493181"/>
    <w:rsid w:val="004931DE"/>
    <w:rsid w:val="00493557"/>
    <w:rsid w:val="00494C1D"/>
    <w:rsid w:val="00495067"/>
    <w:rsid w:val="0049515F"/>
    <w:rsid w:val="00495401"/>
    <w:rsid w:val="00495605"/>
    <w:rsid w:val="004956CA"/>
    <w:rsid w:val="0049577F"/>
    <w:rsid w:val="00495D43"/>
    <w:rsid w:val="00495DC1"/>
    <w:rsid w:val="00496ADD"/>
    <w:rsid w:val="00496D18"/>
    <w:rsid w:val="00497223"/>
    <w:rsid w:val="00497832"/>
    <w:rsid w:val="00497A70"/>
    <w:rsid w:val="00497AA8"/>
    <w:rsid w:val="00497B64"/>
    <w:rsid w:val="004A0645"/>
    <w:rsid w:val="004A1E7C"/>
    <w:rsid w:val="004A25F1"/>
    <w:rsid w:val="004A29D2"/>
    <w:rsid w:val="004A2B13"/>
    <w:rsid w:val="004A3DE9"/>
    <w:rsid w:val="004A3DEE"/>
    <w:rsid w:val="004A43AC"/>
    <w:rsid w:val="004A43DA"/>
    <w:rsid w:val="004A493A"/>
    <w:rsid w:val="004A4A87"/>
    <w:rsid w:val="004A4B97"/>
    <w:rsid w:val="004A4BE7"/>
    <w:rsid w:val="004A4FE4"/>
    <w:rsid w:val="004A5411"/>
    <w:rsid w:val="004A60F0"/>
    <w:rsid w:val="004A6122"/>
    <w:rsid w:val="004A6681"/>
    <w:rsid w:val="004A6AB6"/>
    <w:rsid w:val="004A6D24"/>
    <w:rsid w:val="004A721D"/>
    <w:rsid w:val="004A7593"/>
    <w:rsid w:val="004A7C72"/>
    <w:rsid w:val="004A7FE3"/>
    <w:rsid w:val="004B022F"/>
    <w:rsid w:val="004B02AC"/>
    <w:rsid w:val="004B089A"/>
    <w:rsid w:val="004B0982"/>
    <w:rsid w:val="004B0AA7"/>
    <w:rsid w:val="004B0B6D"/>
    <w:rsid w:val="004B0C1A"/>
    <w:rsid w:val="004B1974"/>
    <w:rsid w:val="004B1B9D"/>
    <w:rsid w:val="004B1BDD"/>
    <w:rsid w:val="004B1F3C"/>
    <w:rsid w:val="004B23D7"/>
    <w:rsid w:val="004B2A9B"/>
    <w:rsid w:val="004B2CC0"/>
    <w:rsid w:val="004B2CF5"/>
    <w:rsid w:val="004B4128"/>
    <w:rsid w:val="004B4541"/>
    <w:rsid w:val="004B4625"/>
    <w:rsid w:val="004B5406"/>
    <w:rsid w:val="004B546D"/>
    <w:rsid w:val="004B55D7"/>
    <w:rsid w:val="004B59E9"/>
    <w:rsid w:val="004B5C0A"/>
    <w:rsid w:val="004B5F46"/>
    <w:rsid w:val="004B62E9"/>
    <w:rsid w:val="004B6308"/>
    <w:rsid w:val="004B715F"/>
    <w:rsid w:val="004B7829"/>
    <w:rsid w:val="004B7A84"/>
    <w:rsid w:val="004B7CE7"/>
    <w:rsid w:val="004B7ED7"/>
    <w:rsid w:val="004C0684"/>
    <w:rsid w:val="004C0712"/>
    <w:rsid w:val="004C0DB6"/>
    <w:rsid w:val="004C13C0"/>
    <w:rsid w:val="004C1827"/>
    <w:rsid w:val="004C19A5"/>
    <w:rsid w:val="004C31D9"/>
    <w:rsid w:val="004C35AB"/>
    <w:rsid w:val="004C3A9A"/>
    <w:rsid w:val="004C3DF3"/>
    <w:rsid w:val="004C3F43"/>
    <w:rsid w:val="004C430E"/>
    <w:rsid w:val="004C4446"/>
    <w:rsid w:val="004C4B8C"/>
    <w:rsid w:val="004C4C33"/>
    <w:rsid w:val="004C4C57"/>
    <w:rsid w:val="004C4F25"/>
    <w:rsid w:val="004C4F3A"/>
    <w:rsid w:val="004C58DC"/>
    <w:rsid w:val="004C5AA6"/>
    <w:rsid w:val="004C5D28"/>
    <w:rsid w:val="004C5DA3"/>
    <w:rsid w:val="004C5FF2"/>
    <w:rsid w:val="004C6780"/>
    <w:rsid w:val="004C6F1A"/>
    <w:rsid w:val="004C78EA"/>
    <w:rsid w:val="004C7E37"/>
    <w:rsid w:val="004D0108"/>
    <w:rsid w:val="004D0309"/>
    <w:rsid w:val="004D035C"/>
    <w:rsid w:val="004D09AF"/>
    <w:rsid w:val="004D0BE5"/>
    <w:rsid w:val="004D15CC"/>
    <w:rsid w:val="004D1892"/>
    <w:rsid w:val="004D1A67"/>
    <w:rsid w:val="004D1A9E"/>
    <w:rsid w:val="004D1F19"/>
    <w:rsid w:val="004D2582"/>
    <w:rsid w:val="004D284D"/>
    <w:rsid w:val="004D2E49"/>
    <w:rsid w:val="004D2ECD"/>
    <w:rsid w:val="004D318F"/>
    <w:rsid w:val="004D386C"/>
    <w:rsid w:val="004D3891"/>
    <w:rsid w:val="004D3FBC"/>
    <w:rsid w:val="004D40AB"/>
    <w:rsid w:val="004D430A"/>
    <w:rsid w:val="004D471E"/>
    <w:rsid w:val="004D541E"/>
    <w:rsid w:val="004D5879"/>
    <w:rsid w:val="004D59E9"/>
    <w:rsid w:val="004D5D33"/>
    <w:rsid w:val="004D631D"/>
    <w:rsid w:val="004D6926"/>
    <w:rsid w:val="004D6DD5"/>
    <w:rsid w:val="004D6F7C"/>
    <w:rsid w:val="004D704D"/>
    <w:rsid w:val="004D7701"/>
    <w:rsid w:val="004D791C"/>
    <w:rsid w:val="004D7CB8"/>
    <w:rsid w:val="004D7DB2"/>
    <w:rsid w:val="004D7FCB"/>
    <w:rsid w:val="004E04CB"/>
    <w:rsid w:val="004E0E17"/>
    <w:rsid w:val="004E1874"/>
    <w:rsid w:val="004E1D4B"/>
    <w:rsid w:val="004E1E6E"/>
    <w:rsid w:val="004E285E"/>
    <w:rsid w:val="004E2C9E"/>
    <w:rsid w:val="004E2D73"/>
    <w:rsid w:val="004E2E04"/>
    <w:rsid w:val="004E31A4"/>
    <w:rsid w:val="004E415C"/>
    <w:rsid w:val="004E4C10"/>
    <w:rsid w:val="004E4F25"/>
    <w:rsid w:val="004E5D32"/>
    <w:rsid w:val="004E5DEC"/>
    <w:rsid w:val="004E61BF"/>
    <w:rsid w:val="004E6D45"/>
    <w:rsid w:val="004E7942"/>
    <w:rsid w:val="004E7A84"/>
    <w:rsid w:val="004E7B74"/>
    <w:rsid w:val="004E7E7B"/>
    <w:rsid w:val="004F0ABE"/>
    <w:rsid w:val="004F0B46"/>
    <w:rsid w:val="004F1116"/>
    <w:rsid w:val="004F15D5"/>
    <w:rsid w:val="004F195F"/>
    <w:rsid w:val="004F2D9C"/>
    <w:rsid w:val="004F3FE7"/>
    <w:rsid w:val="004F4174"/>
    <w:rsid w:val="004F4186"/>
    <w:rsid w:val="004F4222"/>
    <w:rsid w:val="004F46B7"/>
    <w:rsid w:val="004F4ADF"/>
    <w:rsid w:val="004F4D69"/>
    <w:rsid w:val="004F4E43"/>
    <w:rsid w:val="004F51D1"/>
    <w:rsid w:val="004F579D"/>
    <w:rsid w:val="004F5BE0"/>
    <w:rsid w:val="004F6053"/>
    <w:rsid w:val="004F6CCB"/>
    <w:rsid w:val="004F6DA2"/>
    <w:rsid w:val="004F6DB6"/>
    <w:rsid w:val="004F6DD8"/>
    <w:rsid w:val="004F6FCC"/>
    <w:rsid w:val="004F7668"/>
    <w:rsid w:val="0050000B"/>
    <w:rsid w:val="00500821"/>
    <w:rsid w:val="00500B0C"/>
    <w:rsid w:val="00500CEE"/>
    <w:rsid w:val="00500E53"/>
    <w:rsid w:val="00501117"/>
    <w:rsid w:val="005011A5"/>
    <w:rsid w:val="00501401"/>
    <w:rsid w:val="00501595"/>
    <w:rsid w:val="0050159F"/>
    <w:rsid w:val="00501A13"/>
    <w:rsid w:val="00501B9B"/>
    <w:rsid w:val="00502A21"/>
    <w:rsid w:val="00502F1D"/>
    <w:rsid w:val="00503405"/>
    <w:rsid w:val="005036CB"/>
    <w:rsid w:val="00503A7A"/>
    <w:rsid w:val="005041AD"/>
    <w:rsid w:val="0050473D"/>
    <w:rsid w:val="00504761"/>
    <w:rsid w:val="00504E35"/>
    <w:rsid w:val="00505417"/>
    <w:rsid w:val="00505A4C"/>
    <w:rsid w:val="00505EB3"/>
    <w:rsid w:val="00506171"/>
    <w:rsid w:val="00506CB3"/>
    <w:rsid w:val="0050754F"/>
    <w:rsid w:val="0050773E"/>
    <w:rsid w:val="00507E03"/>
    <w:rsid w:val="00507E3A"/>
    <w:rsid w:val="00507EDE"/>
    <w:rsid w:val="005106F1"/>
    <w:rsid w:val="00510B75"/>
    <w:rsid w:val="00510BB1"/>
    <w:rsid w:val="00510CAF"/>
    <w:rsid w:val="0051134C"/>
    <w:rsid w:val="00511499"/>
    <w:rsid w:val="0051158B"/>
    <w:rsid w:val="005115C5"/>
    <w:rsid w:val="00511AEA"/>
    <w:rsid w:val="00511D57"/>
    <w:rsid w:val="005129F7"/>
    <w:rsid w:val="00512A4B"/>
    <w:rsid w:val="00512B1C"/>
    <w:rsid w:val="005133EF"/>
    <w:rsid w:val="005134DE"/>
    <w:rsid w:val="00514725"/>
    <w:rsid w:val="00514730"/>
    <w:rsid w:val="00514B77"/>
    <w:rsid w:val="00514DEA"/>
    <w:rsid w:val="00514E05"/>
    <w:rsid w:val="00514F81"/>
    <w:rsid w:val="0051514D"/>
    <w:rsid w:val="0051526E"/>
    <w:rsid w:val="0051539C"/>
    <w:rsid w:val="00515660"/>
    <w:rsid w:val="00515E2E"/>
    <w:rsid w:val="00515F3E"/>
    <w:rsid w:val="00516067"/>
    <w:rsid w:val="00516539"/>
    <w:rsid w:val="00516566"/>
    <w:rsid w:val="005165E4"/>
    <w:rsid w:val="0051690B"/>
    <w:rsid w:val="00516BA1"/>
    <w:rsid w:val="00517156"/>
    <w:rsid w:val="0051730D"/>
    <w:rsid w:val="0051743D"/>
    <w:rsid w:val="005177FC"/>
    <w:rsid w:val="00520DC0"/>
    <w:rsid w:val="005212E2"/>
    <w:rsid w:val="00521AA4"/>
    <w:rsid w:val="0052244C"/>
    <w:rsid w:val="00522BFA"/>
    <w:rsid w:val="00522D43"/>
    <w:rsid w:val="00522F90"/>
    <w:rsid w:val="00523114"/>
    <w:rsid w:val="00523127"/>
    <w:rsid w:val="00523368"/>
    <w:rsid w:val="0052361C"/>
    <w:rsid w:val="00523787"/>
    <w:rsid w:val="00523B6C"/>
    <w:rsid w:val="00523C18"/>
    <w:rsid w:val="0052424C"/>
    <w:rsid w:val="005248D7"/>
    <w:rsid w:val="00525185"/>
    <w:rsid w:val="00525D1E"/>
    <w:rsid w:val="00525E9B"/>
    <w:rsid w:val="0052684D"/>
    <w:rsid w:val="00526CDB"/>
    <w:rsid w:val="00526DE4"/>
    <w:rsid w:val="00526F33"/>
    <w:rsid w:val="0052711C"/>
    <w:rsid w:val="00527265"/>
    <w:rsid w:val="00530342"/>
    <w:rsid w:val="00530516"/>
    <w:rsid w:val="00530B04"/>
    <w:rsid w:val="00530CEC"/>
    <w:rsid w:val="00530F84"/>
    <w:rsid w:val="005312CE"/>
    <w:rsid w:val="005318AB"/>
    <w:rsid w:val="00531DE5"/>
    <w:rsid w:val="00531DFD"/>
    <w:rsid w:val="00531F24"/>
    <w:rsid w:val="00531F51"/>
    <w:rsid w:val="00532658"/>
    <w:rsid w:val="00532980"/>
    <w:rsid w:val="00533629"/>
    <w:rsid w:val="005338C1"/>
    <w:rsid w:val="005340CF"/>
    <w:rsid w:val="00534151"/>
    <w:rsid w:val="00534558"/>
    <w:rsid w:val="0053497D"/>
    <w:rsid w:val="005349DF"/>
    <w:rsid w:val="00534A89"/>
    <w:rsid w:val="00534ACA"/>
    <w:rsid w:val="00534E1C"/>
    <w:rsid w:val="00534F1E"/>
    <w:rsid w:val="005352E8"/>
    <w:rsid w:val="00535769"/>
    <w:rsid w:val="00535D95"/>
    <w:rsid w:val="00535F19"/>
    <w:rsid w:val="0053635C"/>
    <w:rsid w:val="00536364"/>
    <w:rsid w:val="00536491"/>
    <w:rsid w:val="00536A35"/>
    <w:rsid w:val="00536A39"/>
    <w:rsid w:val="00536E1C"/>
    <w:rsid w:val="00537686"/>
    <w:rsid w:val="0053777B"/>
    <w:rsid w:val="005378AD"/>
    <w:rsid w:val="00537A0A"/>
    <w:rsid w:val="00540198"/>
    <w:rsid w:val="00540247"/>
    <w:rsid w:val="00540896"/>
    <w:rsid w:val="00540AA3"/>
    <w:rsid w:val="00541051"/>
    <w:rsid w:val="005418EE"/>
    <w:rsid w:val="00541936"/>
    <w:rsid w:val="00541AE3"/>
    <w:rsid w:val="00541C69"/>
    <w:rsid w:val="00541CA6"/>
    <w:rsid w:val="00542E48"/>
    <w:rsid w:val="00542F5B"/>
    <w:rsid w:val="00543B4C"/>
    <w:rsid w:val="00544038"/>
    <w:rsid w:val="005454C0"/>
    <w:rsid w:val="005454FC"/>
    <w:rsid w:val="005456D2"/>
    <w:rsid w:val="00545879"/>
    <w:rsid w:val="00545C50"/>
    <w:rsid w:val="00545CD4"/>
    <w:rsid w:val="00546B18"/>
    <w:rsid w:val="005502C8"/>
    <w:rsid w:val="005503C3"/>
    <w:rsid w:val="00550472"/>
    <w:rsid w:val="005505B5"/>
    <w:rsid w:val="005508CB"/>
    <w:rsid w:val="00551037"/>
    <w:rsid w:val="005513F9"/>
    <w:rsid w:val="00551BA5"/>
    <w:rsid w:val="0055204F"/>
    <w:rsid w:val="005520FB"/>
    <w:rsid w:val="00552E21"/>
    <w:rsid w:val="00553599"/>
    <w:rsid w:val="00553D4A"/>
    <w:rsid w:val="00553F0D"/>
    <w:rsid w:val="0055435C"/>
    <w:rsid w:val="005553CA"/>
    <w:rsid w:val="005559C7"/>
    <w:rsid w:val="00555AF9"/>
    <w:rsid w:val="00555FC1"/>
    <w:rsid w:val="00556075"/>
    <w:rsid w:val="00556183"/>
    <w:rsid w:val="0055636D"/>
    <w:rsid w:val="005564EA"/>
    <w:rsid w:val="00556988"/>
    <w:rsid w:val="00556A75"/>
    <w:rsid w:val="00556CE7"/>
    <w:rsid w:val="00556E7B"/>
    <w:rsid w:val="005573DB"/>
    <w:rsid w:val="005575AF"/>
    <w:rsid w:val="00557D85"/>
    <w:rsid w:val="0056079B"/>
    <w:rsid w:val="00560BE1"/>
    <w:rsid w:val="00560FB9"/>
    <w:rsid w:val="005610F9"/>
    <w:rsid w:val="0056135E"/>
    <w:rsid w:val="00561947"/>
    <w:rsid w:val="00561B47"/>
    <w:rsid w:val="00561B75"/>
    <w:rsid w:val="005625C5"/>
    <w:rsid w:val="00562A63"/>
    <w:rsid w:val="00562B9C"/>
    <w:rsid w:val="00562D8D"/>
    <w:rsid w:val="0056307A"/>
    <w:rsid w:val="0056350A"/>
    <w:rsid w:val="00564645"/>
    <w:rsid w:val="00564A4A"/>
    <w:rsid w:val="00564BE1"/>
    <w:rsid w:val="00564CC2"/>
    <w:rsid w:val="00565003"/>
    <w:rsid w:val="0056548D"/>
    <w:rsid w:val="00565518"/>
    <w:rsid w:val="0056559D"/>
    <w:rsid w:val="00565656"/>
    <w:rsid w:val="005658E1"/>
    <w:rsid w:val="00565906"/>
    <w:rsid w:val="005664B3"/>
    <w:rsid w:val="00566587"/>
    <w:rsid w:val="0056689D"/>
    <w:rsid w:val="00567718"/>
    <w:rsid w:val="0056774B"/>
    <w:rsid w:val="00567CB6"/>
    <w:rsid w:val="005702DC"/>
    <w:rsid w:val="00570497"/>
    <w:rsid w:val="005705FF"/>
    <w:rsid w:val="00570E79"/>
    <w:rsid w:val="005711DF"/>
    <w:rsid w:val="00571523"/>
    <w:rsid w:val="005717A1"/>
    <w:rsid w:val="00571F29"/>
    <w:rsid w:val="00572327"/>
    <w:rsid w:val="00572CCA"/>
    <w:rsid w:val="00572D17"/>
    <w:rsid w:val="00572D18"/>
    <w:rsid w:val="00572FA5"/>
    <w:rsid w:val="0057343A"/>
    <w:rsid w:val="0057372F"/>
    <w:rsid w:val="005739C5"/>
    <w:rsid w:val="00573CE7"/>
    <w:rsid w:val="00574245"/>
    <w:rsid w:val="005744A9"/>
    <w:rsid w:val="00574DF6"/>
    <w:rsid w:val="005754C0"/>
    <w:rsid w:val="00575BB2"/>
    <w:rsid w:val="00575DCF"/>
    <w:rsid w:val="00575F9F"/>
    <w:rsid w:val="00576783"/>
    <w:rsid w:val="00576B83"/>
    <w:rsid w:val="005771F2"/>
    <w:rsid w:val="00577D06"/>
    <w:rsid w:val="00577E4E"/>
    <w:rsid w:val="00580341"/>
    <w:rsid w:val="005807B7"/>
    <w:rsid w:val="00580F5C"/>
    <w:rsid w:val="0058106F"/>
    <w:rsid w:val="0058135C"/>
    <w:rsid w:val="0058167E"/>
    <w:rsid w:val="005816F3"/>
    <w:rsid w:val="005817F4"/>
    <w:rsid w:val="00581E07"/>
    <w:rsid w:val="0058228D"/>
    <w:rsid w:val="00582327"/>
    <w:rsid w:val="005824EE"/>
    <w:rsid w:val="005825B9"/>
    <w:rsid w:val="00582A77"/>
    <w:rsid w:val="00582B42"/>
    <w:rsid w:val="00583062"/>
    <w:rsid w:val="00583715"/>
    <w:rsid w:val="005837FC"/>
    <w:rsid w:val="00583BE2"/>
    <w:rsid w:val="00583E86"/>
    <w:rsid w:val="005841A5"/>
    <w:rsid w:val="0058459F"/>
    <w:rsid w:val="00584BB7"/>
    <w:rsid w:val="005856C5"/>
    <w:rsid w:val="005856F4"/>
    <w:rsid w:val="00585D4E"/>
    <w:rsid w:val="005861BE"/>
    <w:rsid w:val="005867A8"/>
    <w:rsid w:val="00586ABB"/>
    <w:rsid w:val="00587004"/>
    <w:rsid w:val="00587424"/>
    <w:rsid w:val="00587489"/>
    <w:rsid w:val="00587C9F"/>
    <w:rsid w:val="00587F7E"/>
    <w:rsid w:val="005903AB"/>
    <w:rsid w:val="0059040D"/>
    <w:rsid w:val="00590696"/>
    <w:rsid w:val="005907FE"/>
    <w:rsid w:val="00590F3E"/>
    <w:rsid w:val="005910D0"/>
    <w:rsid w:val="0059166A"/>
    <w:rsid w:val="00591E5E"/>
    <w:rsid w:val="005926EE"/>
    <w:rsid w:val="00592EBB"/>
    <w:rsid w:val="005930F6"/>
    <w:rsid w:val="0059355E"/>
    <w:rsid w:val="00593736"/>
    <w:rsid w:val="005937F5"/>
    <w:rsid w:val="005939D8"/>
    <w:rsid w:val="0059418F"/>
    <w:rsid w:val="00594842"/>
    <w:rsid w:val="0059498C"/>
    <w:rsid w:val="00594DA6"/>
    <w:rsid w:val="00594E94"/>
    <w:rsid w:val="00594EAE"/>
    <w:rsid w:val="005953F4"/>
    <w:rsid w:val="00595750"/>
    <w:rsid w:val="005957AA"/>
    <w:rsid w:val="00595A37"/>
    <w:rsid w:val="00595E3F"/>
    <w:rsid w:val="0059620C"/>
    <w:rsid w:val="00596497"/>
    <w:rsid w:val="00596888"/>
    <w:rsid w:val="00596E7D"/>
    <w:rsid w:val="00597313"/>
    <w:rsid w:val="00597414"/>
    <w:rsid w:val="0059750E"/>
    <w:rsid w:val="00597AD8"/>
    <w:rsid w:val="00597E36"/>
    <w:rsid w:val="00597E80"/>
    <w:rsid w:val="005A03B0"/>
    <w:rsid w:val="005A0604"/>
    <w:rsid w:val="005A0B5A"/>
    <w:rsid w:val="005A0BC0"/>
    <w:rsid w:val="005A0C65"/>
    <w:rsid w:val="005A0E4C"/>
    <w:rsid w:val="005A1050"/>
    <w:rsid w:val="005A125D"/>
    <w:rsid w:val="005A1A86"/>
    <w:rsid w:val="005A1B6C"/>
    <w:rsid w:val="005A1EEF"/>
    <w:rsid w:val="005A2844"/>
    <w:rsid w:val="005A2AD2"/>
    <w:rsid w:val="005A2B48"/>
    <w:rsid w:val="005A2D3A"/>
    <w:rsid w:val="005A3184"/>
    <w:rsid w:val="005A3261"/>
    <w:rsid w:val="005A32D0"/>
    <w:rsid w:val="005A32D8"/>
    <w:rsid w:val="005A386C"/>
    <w:rsid w:val="005A3B82"/>
    <w:rsid w:val="005A3C13"/>
    <w:rsid w:val="005A3E87"/>
    <w:rsid w:val="005A4002"/>
    <w:rsid w:val="005A44B8"/>
    <w:rsid w:val="005A45E9"/>
    <w:rsid w:val="005A4B7C"/>
    <w:rsid w:val="005A4DD9"/>
    <w:rsid w:val="005A4E71"/>
    <w:rsid w:val="005A4ED1"/>
    <w:rsid w:val="005A50FC"/>
    <w:rsid w:val="005A5756"/>
    <w:rsid w:val="005A5AAE"/>
    <w:rsid w:val="005A60EF"/>
    <w:rsid w:val="005A6AA8"/>
    <w:rsid w:val="005A7A0D"/>
    <w:rsid w:val="005A7B6F"/>
    <w:rsid w:val="005A7BBD"/>
    <w:rsid w:val="005B090C"/>
    <w:rsid w:val="005B128C"/>
    <w:rsid w:val="005B155F"/>
    <w:rsid w:val="005B1750"/>
    <w:rsid w:val="005B1EF5"/>
    <w:rsid w:val="005B23B7"/>
    <w:rsid w:val="005B2540"/>
    <w:rsid w:val="005B294B"/>
    <w:rsid w:val="005B2F5C"/>
    <w:rsid w:val="005B307B"/>
    <w:rsid w:val="005B338A"/>
    <w:rsid w:val="005B3456"/>
    <w:rsid w:val="005B3533"/>
    <w:rsid w:val="005B354C"/>
    <w:rsid w:val="005B3687"/>
    <w:rsid w:val="005B37C1"/>
    <w:rsid w:val="005B41D8"/>
    <w:rsid w:val="005B4CDE"/>
    <w:rsid w:val="005B4D45"/>
    <w:rsid w:val="005B50ED"/>
    <w:rsid w:val="005B50F5"/>
    <w:rsid w:val="005B5324"/>
    <w:rsid w:val="005B5544"/>
    <w:rsid w:val="005B55CB"/>
    <w:rsid w:val="005B5BBE"/>
    <w:rsid w:val="005B5C6B"/>
    <w:rsid w:val="005B5D46"/>
    <w:rsid w:val="005B5F44"/>
    <w:rsid w:val="005B6544"/>
    <w:rsid w:val="005B6A6F"/>
    <w:rsid w:val="005B6BCE"/>
    <w:rsid w:val="005B6BD4"/>
    <w:rsid w:val="005B6CDA"/>
    <w:rsid w:val="005B717C"/>
    <w:rsid w:val="005B736D"/>
    <w:rsid w:val="005B74E3"/>
    <w:rsid w:val="005B798F"/>
    <w:rsid w:val="005B7A7A"/>
    <w:rsid w:val="005B7D84"/>
    <w:rsid w:val="005C0362"/>
    <w:rsid w:val="005C058A"/>
    <w:rsid w:val="005C087B"/>
    <w:rsid w:val="005C130B"/>
    <w:rsid w:val="005C1563"/>
    <w:rsid w:val="005C2297"/>
    <w:rsid w:val="005C2448"/>
    <w:rsid w:val="005C2D27"/>
    <w:rsid w:val="005C3447"/>
    <w:rsid w:val="005C355F"/>
    <w:rsid w:val="005C36F0"/>
    <w:rsid w:val="005C3D8D"/>
    <w:rsid w:val="005C42F4"/>
    <w:rsid w:val="005C463F"/>
    <w:rsid w:val="005C5141"/>
    <w:rsid w:val="005C5217"/>
    <w:rsid w:val="005C55FE"/>
    <w:rsid w:val="005C5882"/>
    <w:rsid w:val="005C6593"/>
    <w:rsid w:val="005C675D"/>
    <w:rsid w:val="005C680F"/>
    <w:rsid w:val="005C6C1C"/>
    <w:rsid w:val="005C6DF8"/>
    <w:rsid w:val="005C760C"/>
    <w:rsid w:val="005C7611"/>
    <w:rsid w:val="005C7679"/>
    <w:rsid w:val="005C77E2"/>
    <w:rsid w:val="005C78B6"/>
    <w:rsid w:val="005C7B0A"/>
    <w:rsid w:val="005C7E0F"/>
    <w:rsid w:val="005D0B18"/>
    <w:rsid w:val="005D219F"/>
    <w:rsid w:val="005D2680"/>
    <w:rsid w:val="005D286A"/>
    <w:rsid w:val="005D2A50"/>
    <w:rsid w:val="005D2B07"/>
    <w:rsid w:val="005D2B47"/>
    <w:rsid w:val="005D2F07"/>
    <w:rsid w:val="005D2F69"/>
    <w:rsid w:val="005D33AD"/>
    <w:rsid w:val="005D33DF"/>
    <w:rsid w:val="005D368F"/>
    <w:rsid w:val="005D387B"/>
    <w:rsid w:val="005D3ED0"/>
    <w:rsid w:val="005D3EF6"/>
    <w:rsid w:val="005D566D"/>
    <w:rsid w:val="005D5B52"/>
    <w:rsid w:val="005D5C64"/>
    <w:rsid w:val="005D5D32"/>
    <w:rsid w:val="005D6375"/>
    <w:rsid w:val="005D682E"/>
    <w:rsid w:val="005D6921"/>
    <w:rsid w:val="005D6A7A"/>
    <w:rsid w:val="005D6AED"/>
    <w:rsid w:val="005D6C24"/>
    <w:rsid w:val="005D6CE9"/>
    <w:rsid w:val="005D7560"/>
    <w:rsid w:val="005D7590"/>
    <w:rsid w:val="005E0A70"/>
    <w:rsid w:val="005E0C31"/>
    <w:rsid w:val="005E0D3A"/>
    <w:rsid w:val="005E1349"/>
    <w:rsid w:val="005E140B"/>
    <w:rsid w:val="005E15C9"/>
    <w:rsid w:val="005E1A1F"/>
    <w:rsid w:val="005E2283"/>
    <w:rsid w:val="005E25C1"/>
    <w:rsid w:val="005E2795"/>
    <w:rsid w:val="005E2A53"/>
    <w:rsid w:val="005E2E53"/>
    <w:rsid w:val="005E2E96"/>
    <w:rsid w:val="005E2F0A"/>
    <w:rsid w:val="005E2F32"/>
    <w:rsid w:val="005E33F7"/>
    <w:rsid w:val="005E3853"/>
    <w:rsid w:val="005E3FED"/>
    <w:rsid w:val="005E420D"/>
    <w:rsid w:val="005E4718"/>
    <w:rsid w:val="005E48CF"/>
    <w:rsid w:val="005E48F6"/>
    <w:rsid w:val="005E4998"/>
    <w:rsid w:val="005E51A6"/>
    <w:rsid w:val="005E523A"/>
    <w:rsid w:val="005E60AB"/>
    <w:rsid w:val="005E6D2B"/>
    <w:rsid w:val="005E70CC"/>
    <w:rsid w:val="005E7E82"/>
    <w:rsid w:val="005F0F07"/>
    <w:rsid w:val="005F100E"/>
    <w:rsid w:val="005F117A"/>
    <w:rsid w:val="005F13C0"/>
    <w:rsid w:val="005F1781"/>
    <w:rsid w:val="005F1AB8"/>
    <w:rsid w:val="005F1CA1"/>
    <w:rsid w:val="005F22F7"/>
    <w:rsid w:val="005F2726"/>
    <w:rsid w:val="005F2965"/>
    <w:rsid w:val="005F2FA1"/>
    <w:rsid w:val="005F36A1"/>
    <w:rsid w:val="005F38D8"/>
    <w:rsid w:val="005F3A6E"/>
    <w:rsid w:val="005F3B7B"/>
    <w:rsid w:val="005F3CE2"/>
    <w:rsid w:val="005F493E"/>
    <w:rsid w:val="005F52EF"/>
    <w:rsid w:val="005F5876"/>
    <w:rsid w:val="005F62D5"/>
    <w:rsid w:val="005F698D"/>
    <w:rsid w:val="005F69BF"/>
    <w:rsid w:val="005F6F35"/>
    <w:rsid w:val="005F71EA"/>
    <w:rsid w:val="005F74A1"/>
    <w:rsid w:val="005F7C78"/>
    <w:rsid w:val="00600386"/>
    <w:rsid w:val="00600974"/>
    <w:rsid w:val="00600A15"/>
    <w:rsid w:val="00600B32"/>
    <w:rsid w:val="00600DB6"/>
    <w:rsid w:val="00601696"/>
    <w:rsid w:val="0060188E"/>
    <w:rsid w:val="00601B96"/>
    <w:rsid w:val="00601CEB"/>
    <w:rsid w:val="00601FE6"/>
    <w:rsid w:val="0060206B"/>
    <w:rsid w:val="00602476"/>
    <w:rsid w:val="006026F4"/>
    <w:rsid w:val="00602719"/>
    <w:rsid w:val="00602E36"/>
    <w:rsid w:val="0060315E"/>
    <w:rsid w:val="0060324B"/>
    <w:rsid w:val="006035F9"/>
    <w:rsid w:val="00604275"/>
    <w:rsid w:val="00604551"/>
    <w:rsid w:val="0060487D"/>
    <w:rsid w:val="00604E43"/>
    <w:rsid w:val="00605317"/>
    <w:rsid w:val="00605626"/>
    <w:rsid w:val="0060569E"/>
    <w:rsid w:val="006056CC"/>
    <w:rsid w:val="00605A33"/>
    <w:rsid w:val="00605BFC"/>
    <w:rsid w:val="00605F06"/>
    <w:rsid w:val="00606FAB"/>
    <w:rsid w:val="0060728A"/>
    <w:rsid w:val="0060792E"/>
    <w:rsid w:val="00607B05"/>
    <w:rsid w:val="00610220"/>
    <w:rsid w:val="00610B2B"/>
    <w:rsid w:val="00610E47"/>
    <w:rsid w:val="00611094"/>
    <w:rsid w:val="0061148D"/>
    <w:rsid w:val="006114E6"/>
    <w:rsid w:val="00611721"/>
    <w:rsid w:val="00612079"/>
    <w:rsid w:val="006127F3"/>
    <w:rsid w:val="00612938"/>
    <w:rsid w:val="00612A11"/>
    <w:rsid w:val="00612C66"/>
    <w:rsid w:val="00613416"/>
    <w:rsid w:val="006137E4"/>
    <w:rsid w:val="00613F1E"/>
    <w:rsid w:val="006145D1"/>
    <w:rsid w:val="006148C3"/>
    <w:rsid w:val="00614E67"/>
    <w:rsid w:val="0061557C"/>
    <w:rsid w:val="00615582"/>
    <w:rsid w:val="006156B9"/>
    <w:rsid w:val="006157D2"/>
    <w:rsid w:val="0061583C"/>
    <w:rsid w:val="006159FE"/>
    <w:rsid w:val="00616642"/>
    <w:rsid w:val="00616FD9"/>
    <w:rsid w:val="00617359"/>
    <w:rsid w:val="006173C4"/>
    <w:rsid w:val="006173D7"/>
    <w:rsid w:val="006178EB"/>
    <w:rsid w:val="00617D25"/>
    <w:rsid w:val="006200E6"/>
    <w:rsid w:val="006204EF"/>
    <w:rsid w:val="006207EC"/>
    <w:rsid w:val="00620845"/>
    <w:rsid w:val="00620CA6"/>
    <w:rsid w:val="006216C1"/>
    <w:rsid w:val="00621E3C"/>
    <w:rsid w:val="00621E54"/>
    <w:rsid w:val="00621E5B"/>
    <w:rsid w:val="006222CB"/>
    <w:rsid w:val="00622627"/>
    <w:rsid w:val="00622A1C"/>
    <w:rsid w:val="0062308D"/>
    <w:rsid w:val="006234BA"/>
    <w:rsid w:val="006234C5"/>
    <w:rsid w:val="00623535"/>
    <w:rsid w:val="00623BED"/>
    <w:rsid w:val="00623C57"/>
    <w:rsid w:val="00623CF3"/>
    <w:rsid w:val="00623D43"/>
    <w:rsid w:val="00623DFB"/>
    <w:rsid w:val="0062428B"/>
    <w:rsid w:val="0062466C"/>
    <w:rsid w:val="006246DA"/>
    <w:rsid w:val="0062482A"/>
    <w:rsid w:val="00624E67"/>
    <w:rsid w:val="006256AB"/>
    <w:rsid w:val="006261D1"/>
    <w:rsid w:val="00627097"/>
    <w:rsid w:val="006279DC"/>
    <w:rsid w:val="00627ADA"/>
    <w:rsid w:val="00627E8A"/>
    <w:rsid w:val="00627F4A"/>
    <w:rsid w:val="00627F81"/>
    <w:rsid w:val="006301C3"/>
    <w:rsid w:val="006306EA"/>
    <w:rsid w:val="00630B40"/>
    <w:rsid w:val="00630F58"/>
    <w:rsid w:val="0063146A"/>
    <w:rsid w:val="006314FC"/>
    <w:rsid w:val="006315D1"/>
    <w:rsid w:val="00631E10"/>
    <w:rsid w:val="0063226B"/>
    <w:rsid w:val="006322FD"/>
    <w:rsid w:val="006324D6"/>
    <w:rsid w:val="006326FC"/>
    <w:rsid w:val="00632ECE"/>
    <w:rsid w:val="006334E8"/>
    <w:rsid w:val="00634020"/>
    <w:rsid w:val="00634318"/>
    <w:rsid w:val="00634D40"/>
    <w:rsid w:val="0063515C"/>
    <w:rsid w:val="0063531D"/>
    <w:rsid w:val="00635430"/>
    <w:rsid w:val="006355F9"/>
    <w:rsid w:val="00635CD7"/>
    <w:rsid w:val="00636322"/>
    <w:rsid w:val="006366DA"/>
    <w:rsid w:val="00636993"/>
    <w:rsid w:val="00636B1B"/>
    <w:rsid w:val="00636B4D"/>
    <w:rsid w:val="00636BFF"/>
    <w:rsid w:val="006375A9"/>
    <w:rsid w:val="0063774C"/>
    <w:rsid w:val="00637E71"/>
    <w:rsid w:val="006403AE"/>
    <w:rsid w:val="00640543"/>
    <w:rsid w:val="006410DD"/>
    <w:rsid w:val="00641564"/>
    <w:rsid w:val="00641628"/>
    <w:rsid w:val="00641648"/>
    <w:rsid w:val="006417C2"/>
    <w:rsid w:val="0064212C"/>
    <w:rsid w:val="0064267E"/>
    <w:rsid w:val="00642A12"/>
    <w:rsid w:val="00642C36"/>
    <w:rsid w:val="006431AF"/>
    <w:rsid w:val="006433C3"/>
    <w:rsid w:val="00643C9D"/>
    <w:rsid w:val="00643CE8"/>
    <w:rsid w:val="00643E7E"/>
    <w:rsid w:val="00644128"/>
    <w:rsid w:val="006449BA"/>
    <w:rsid w:val="00644C98"/>
    <w:rsid w:val="00645007"/>
    <w:rsid w:val="00645784"/>
    <w:rsid w:val="00646362"/>
    <w:rsid w:val="006463D9"/>
    <w:rsid w:val="00646C3F"/>
    <w:rsid w:val="00646CED"/>
    <w:rsid w:val="00646EF4"/>
    <w:rsid w:val="006470B6"/>
    <w:rsid w:val="006471EE"/>
    <w:rsid w:val="0064735D"/>
    <w:rsid w:val="006474F4"/>
    <w:rsid w:val="006479E0"/>
    <w:rsid w:val="006501B3"/>
    <w:rsid w:val="00650455"/>
    <w:rsid w:val="006506A6"/>
    <w:rsid w:val="00650A2F"/>
    <w:rsid w:val="00651127"/>
    <w:rsid w:val="0065128D"/>
    <w:rsid w:val="0065149D"/>
    <w:rsid w:val="00651500"/>
    <w:rsid w:val="006517E6"/>
    <w:rsid w:val="006518E4"/>
    <w:rsid w:val="00651A2D"/>
    <w:rsid w:val="00651DB9"/>
    <w:rsid w:val="0065201D"/>
    <w:rsid w:val="006529C7"/>
    <w:rsid w:val="0065314D"/>
    <w:rsid w:val="0065390C"/>
    <w:rsid w:val="00654021"/>
    <w:rsid w:val="006545A5"/>
    <w:rsid w:val="00654B5B"/>
    <w:rsid w:val="00654CF2"/>
    <w:rsid w:val="00655954"/>
    <w:rsid w:val="00655ADA"/>
    <w:rsid w:val="00656ADF"/>
    <w:rsid w:val="00656DF3"/>
    <w:rsid w:val="00656E8D"/>
    <w:rsid w:val="0065710E"/>
    <w:rsid w:val="006573A6"/>
    <w:rsid w:val="00657B66"/>
    <w:rsid w:val="00660343"/>
    <w:rsid w:val="00660CC4"/>
    <w:rsid w:val="00660F32"/>
    <w:rsid w:val="0066122F"/>
    <w:rsid w:val="00661517"/>
    <w:rsid w:val="00661AC4"/>
    <w:rsid w:val="00661C46"/>
    <w:rsid w:val="00661DA9"/>
    <w:rsid w:val="006623B3"/>
    <w:rsid w:val="00662D5F"/>
    <w:rsid w:val="006632B2"/>
    <w:rsid w:val="00663309"/>
    <w:rsid w:val="00663A3E"/>
    <w:rsid w:val="00663AF5"/>
    <w:rsid w:val="00663DE1"/>
    <w:rsid w:val="00663EE7"/>
    <w:rsid w:val="00663F8D"/>
    <w:rsid w:val="006642F3"/>
    <w:rsid w:val="0066470A"/>
    <w:rsid w:val="00665CE5"/>
    <w:rsid w:val="00666181"/>
    <w:rsid w:val="006666F2"/>
    <w:rsid w:val="00666815"/>
    <w:rsid w:val="00667EB4"/>
    <w:rsid w:val="00670660"/>
    <w:rsid w:val="00670892"/>
    <w:rsid w:val="006710BB"/>
    <w:rsid w:val="00671E4C"/>
    <w:rsid w:val="00671ED5"/>
    <w:rsid w:val="00671FD2"/>
    <w:rsid w:val="00672A5C"/>
    <w:rsid w:val="00672A68"/>
    <w:rsid w:val="00672DD8"/>
    <w:rsid w:val="00672FED"/>
    <w:rsid w:val="006730F9"/>
    <w:rsid w:val="006736FB"/>
    <w:rsid w:val="00673B2F"/>
    <w:rsid w:val="00673CED"/>
    <w:rsid w:val="00674252"/>
    <w:rsid w:val="006742EF"/>
    <w:rsid w:val="006743FF"/>
    <w:rsid w:val="006747D3"/>
    <w:rsid w:val="00674F12"/>
    <w:rsid w:val="00674F7F"/>
    <w:rsid w:val="006755E5"/>
    <w:rsid w:val="00675642"/>
    <w:rsid w:val="00675A25"/>
    <w:rsid w:val="00676506"/>
    <w:rsid w:val="00677185"/>
    <w:rsid w:val="0067750D"/>
    <w:rsid w:val="00680015"/>
    <w:rsid w:val="006800CB"/>
    <w:rsid w:val="0068050C"/>
    <w:rsid w:val="00680AF0"/>
    <w:rsid w:val="00680F0D"/>
    <w:rsid w:val="0068150C"/>
    <w:rsid w:val="00681B89"/>
    <w:rsid w:val="00682451"/>
    <w:rsid w:val="00682498"/>
    <w:rsid w:val="0068268A"/>
    <w:rsid w:val="00682A8B"/>
    <w:rsid w:val="00682F1A"/>
    <w:rsid w:val="00682FCE"/>
    <w:rsid w:val="006838B9"/>
    <w:rsid w:val="00683F0A"/>
    <w:rsid w:val="006844EC"/>
    <w:rsid w:val="00684AEC"/>
    <w:rsid w:val="006859B8"/>
    <w:rsid w:val="00685E3E"/>
    <w:rsid w:val="00686B25"/>
    <w:rsid w:val="00686E7D"/>
    <w:rsid w:val="00687139"/>
    <w:rsid w:val="006873D9"/>
    <w:rsid w:val="00687497"/>
    <w:rsid w:val="006875C8"/>
    <w:rsid w:val="0068784F"/>
    <w:rsid w:val="00690875"/>
    <w:rsid w:val="006909DE"/>
    <w:rsid w:val="00690A56"/>
    <w:rsid w:val="00690EF5"/>
    <w:rsid w:val="00691071"/>
    <w:rsid w:val="006910B8"/>
    <w:rsid w:val="00691167"/>
    <w:rsid w:val="00691A88"/>
    <w:rsid w:val="00691E20"/>
    <w:rsid w:val="00692236"/>
    <w:rsid w:val="00692564"/>
    <w:rsid w:val="00692AAA"/>
    <w:rsid w:val="00692D39"/>
    <w:rsid w:val="006930AE"/>
    <w:rsid w:val="00693A58"/>
    <w:rsid w:val="00693C63"/>
    <w:rsid w:val="00695018"/>
    <w:rsid w:val="006950D5"/>
    <w:rsid w:val="006954D5"/>
    <w:rsid w:val="00695913"/>
    <w:rsid w:val="00695C2A"/>
    <w:rsid w:val="0069606B"/>
    <w:rsid w:val="006964EF"/>
    <w:rsid w:val="006965F1"/>
    <w:rsid w:val="00697189"/>
    <w:rsid w:val="006974CC"/>
    <w:rsid w:val="006977A0"/>
    <w:rsid w:val="00697862"/>
    <w:rsid w:val="00697906"/>
    <w:rsid w:val="00697E6E"/>
    <w:rsid w:val="006A0492"/>
    <w:rsid w:val="006A0CE8"/>
    <w:rsid w:val="006A16C2"/>
    <w:rsid w:val="006A172C"/>
    <w:rsid w:val="006A1B4D"/>
    <w:rsid w:val="006A1DE9"/>
    <w:rsid w:val="006A2E7F"/>
    <w:rsid w:val="006A32F0"/>
    <w:rsid w:val="006A3621"/>
    <w:rsid w:val="006A48EB"/>
    <w:rsid w:val="006A4BCD"/>
    <w:rsid w:val="006A506E"/>
    <w:rsid w:val="006A51BA"/>
    <w:rsid w:val="006A5B42"/>
    <w:rsid w:val="006A635B"/>
    <w:rsid w:val="006A650D"/>
    <w:rsid w:val="006A685B"/>
    <w:rsid w:val="006A6930"/>
    <w:rsid w:val="006A6AB3"/>
    <w:rsid w:val="006A6C7C"/>
    <w:rsid w:val="006A73EE"/>
    <w:rsid w:val="006A7B64"/>
    <w:rsid w:val="006A7E96"/>
    <w:rsid w:val="006B0223"/>
    <w:rsid w:val="006B052E"/>
    <w:rsid w:val="006B0C85"/>
    <w:rsid w:val="006B0CBB"/>
    <w:rsid w:val="006B1091"/>
    <w:rsid w:val="006B10C8"/>
    <w:rsid w:val="006B1730"/>
    <w:rsid w:val="006B1D94"/>
    <w:rsid w:val="006B1E10"/>
    <w:rsid w:val="006B25A9"/>
    <w:rsid w:val="006B2815"/>
    <w:rsid w:val="006B3110"/>
    <w:rsid w:val="006B31A7"/>
    <w:rsid w:val="006B326F"/>
    <w:rsid w:val="006B365D"/>
    <w:rsid w:val="006B380E"/>
    <w:rsid w:val="006B381A"/>
    <w:rsid w:val="006B3820"/>
    <w:rsid w:val="006B3951"/>
    <w:rsid w:val="006B3B36"/>
    <w:rsid w:val="006B3FB5"/>
    <w:rsid w:val="006B47FA"/>
    <w:rsid w:val="006B4850"/>
    <w:rsid w:val="006B4C55"/>
    <w:rsid w:val="006B53FC"/>
    <w:rsid w:val="006B578C"/>
    <w:rsid w:val="006B5933"/>
    <w:rsid w:val="006B5C7D"/>
    <w:rsid w:val="006B5E40"/>
    <w:rsid w:val="006B610F"/>
    <w:rsid w:val="006B62C7"/>
    <w:rsid w:val="006B6374"/>
    <w:rsid w:val="006B65F8"/>
    <w:rsid w:val="006B669F"/>
    <w:rsid w:val="006B6AE0"/>
    <w:rsid w:val="006B6B21"/>
    <w:rsid w:val="006B6B4E"/>
    <w:rsid w:val="006B6B92"/>
    <w:rsid w:val="006B71D7"/>
    <w:rsid w:val="006B7201"/>
    <w:rsid w:val="006B7379"/>
    <w:rsid w:val="006B73BB"/>
    <w:rsid w:val="006B740A"/>
    <w:rsid w:val="006B7417"/>
    <w:rsid w:val="006C0388"/>
    <w:rsid w:val="006C094B"/>
    <w:rsid w:val="006C0A2A"/>
    <w:rsid w:val="006C0D1D"/>
    <w:rsid w:val="006C0FDA"/>
    <w:rsid w:val="006C0FFF"/>
    <w:rsid w:val="006C1367"/>
    <w:rsid w:val="006C140D"/>
    <w:rsid w:val="006C140E"/>
    <w:rsid w:val="006C150D"/>
    <w:rsid w:val="006C15F5"/>
    <w:rsid w:val="006C17AB"/>
    <w:rsid w:val="006C1983"/>
    <w:rsid w:val="006C1E01"/>
    <w:rsid w:val="006C25E8"/>
    <w:rsid w:val="006C2A77"/>
    <w:rsid w:val="006C2B29"/>
    <w:rsid w:val="006C2C6E"/>
    <w:rsid w:val="006C2E7F"/>
    <w:rsid w:val="006C3465"/>
    <w:rsid w:val="006C35A5"/>
    <w:rsid w:val="006C367E"/>
    <w:rsid w:val="006C383E"/>
    <w:rsid w:val="006C3F17"/>
    <w:rsid w:val="006C4216"/>
    <w:rsid w:val="006C4723"/>
    <w:rsid w:val="006C4A67"/>
    <w:rsid w:val="006C5107"/>
    <w:rsid w:val="006C55C7"/>
    <w:rsid w:val="006C55D7"/>
    <w:rsid w:val="006C597D"/>
    <w:rsid w:val="006C5BB8"/>
    <w:rsid w:val="006C5BF2"/>
    <w:rsid w:val="006C5E61"/>
    <w:rsid w:val="006C602D"/>
    <w:rsid w:val="006C6433"/>
    <w:rsid w:val="006C68E9"/>
    <w:rsid w:val="006C6901"/>
    <w:rsid w:val="006C6FEB"/>
    <w:rsid w:val="006C737B"/>
    <w:rsid w:val="006C7AB6"/>
    <w:rsid w:val="006D0AF6"/>
    <w:rsid w:val="006D0C41"/>
    <w:rsid w:val="006D0E41"/>
    <w:rsid w:val="006D11A5"/>
    <w:rsid w:val="006D11FA"/>
    <w:rsid w:val="006D2359"/>
    <w:rsid w:val="006D2A6A"/>
    <w:rsid w:val="006D36A8"/>
    <w:rsid w:val="006D42E9"/>
    <w:rsid w:val="006D4459"/>
    <w:rsid w:val="006D4EFF"/>
    <w:rsid w:val="006D4F67"/>
    <w:rsid w:val="006D5197"/>
    <w:rsid w:val="006D5223"/>
    <w:rsid w:val="006D52DE"/>
    <w:rsid w:val="006D5409"/>
    <w:rsid w:val="006D58CF"/>
    <w:rsid w:val="006D63AF"/>
    <w:rsid w:val="006D6406"/>
    <w:rsid w:val="006D65B2"/>
    <w:rsid w:val="006D6649"/>
    <w:rsid w:val="006D6FD3"/>
    <w:rsid w:val="006D7032"/>
    <w:rsid w:val="006D7367"/>
    <w:rsid w:val="006D75BA"/>
    <w:rsid w:val="006D78BF"/>
    <w:rsid w:val="006D797F"/>
    <w:rsid w:val="006D7A32"/>
    <w:rsid w:val="006D7D16"/>
    <w:rsid w:val="006E0A51"/>
    <w:rsid w:val="006E0B77"/>
    <w:rsid w:val="006E0FCA"/>
    <w:rsid w:val="006E1449"/>
    <w:rsid w:val="006E1E87"/>
    <w:rsid w:val="006E20D4"/>
    <w:rsid w:val="006E2759"/>
    <w:rsid w:val="006E27D5"/>
    <w:rsid w:val="006E35FC"/>
    <w:rsid w:val="006E4120"/>
    <w:rsid w:val="006E50DA"/>
    <w:rsid w:val="006E5486"/>
    <w:rsid w:val="006E5F89"/>
    <w:rsid w:val="006E5FAA"/>
    <w:rsid w:val="006E623B"/>
    <w:rsid w:val="006E6250"/>
    <w:rsid w:val="006E66F5"/>
    <w:rsid w:val="006E76D7"/>
    <w:rsid w:val="006E7D85"/>
    <w:rsid w:val="006E7F04"/>
    <w:rsid w:val="006F11C2"/>
    <w:rsid w:val="006F1330"/>
    <w:rsid w:val="006F1331"/>
    <w:rsid w:val="006F1440"/>
    <w:rsid w:val="006F14B1"/>
    <w:rsid w:val="006F1782"/>
    <w:rsid w:val="006F17EC"/>
    <w:rsid w:val="006F1C89"/>
    <w:rsid w:val="006F1E82"/>
    <w:rsid w:val="006F2100"/>
    <w:rsid w:val="006F2189"/>
    <w:rsid w:val="006F2683"/>
    <w:rsid w:val="006F33C1"/>
    <w:rsid w:val="006F3930"/>
    <w:rsid w:val="006F3F05"/>
    <w:rsid w:val="006F406F"/>
    <w:rsid w:val="006F55B2"/>
    <w:rsid w:val="006F56D3"/>
    <w:rsid w:val="006F5C01"/>
    <w:rsid w:val="006F6706"/>
    <w:rsid w:val="006F6B4B"/>
    <w:rsid w:val="006F709A"/>
    <w:rsid w:val="006F719B"/>
    <w:rsid w:val="006F71A3"/>
    <w:rsid w:val="006F733E"/>
    <w:rsid w:val="006F7772"/>
    <w:rsid w:val="006F778F"/>
    <w:rsid w:val="006F7AD5"/>
    <w:rsid w:val="006F7D8A"/>
    <w:rsid w:val="006F7EA4"/>
    <w:rsid w:val="00700639"/>
    <w:rsid w:val="007008CA"/>
    <w:rsid w:val="007009EF"/>
    <w:rsid w:val="00700CF8"/>
    <w:rsid w:val="00700D04"/>
    <w:rsid w:val="00701023"/>
    <w:rsid w:val="00701075"/>
    <w:rsid w:val="00701190"/>
    <w:rsid w:val="00701746"/>
    <w:rsid w:val="00701CAC"/>
    <w:rsid w:val="00701E94"/>
    <w:rsid w:val="007021D0"/>
    <w:rsid w:val="00702394"/>
    <w:rsid w:val="0070270A"/>
    <w:rsid w:val="007027AA"/>
    <w:rsid w:val="00702CFE"/>
    <w:rsid w:val="00702E91"/>
    <w:rsid w:val="007031D6"/>
    <w:rsid w:val="00703A66"/>
    <w:rsid w:val="00703CC1"/>
    <w:rsid w:val="00704189"/>
    <w:rsid w:val="0070469F"/>
    <w:rsid w:val="007048D8"/>
    <w:rsid w:val="00704CFE"/>
    <w:rsid w:val="00704E86"/>
    <w:rsid w:val="00705652"/>
    <w:rsid w:val="00705998"/>
    <w:rsid w:val="00705B13"/>
    <w:rsid w:val="0070658D"/>
    <w:rsid w:val="0070699B"/>
    <w:rsid w:val="00706A03"/>
    <w:rsid w:val="00706E11"/>
    <w:rsid w:val="00706F77"/>
    <w:rsid w:val="007070BE"/>
    <w:rsid w:val="007071E1"/>
    <w:rsid w:val="0070750B"/>
    <w:rsid w:val="0070765A"/>
    <w:rsid w:val="00707AD7"/>
    <w:rsid w:val="00707B9E"/>
    <w:rsid w:val="0071008B"/>
    <w:rsid w:val="0071039C"/>
    <w:rsid w:val="0071046B"/>
    <w:rsid w:val="00710E8F"/>
    <w:rsid w:val="0071105D"/>
    <w:rsid w:val="0071149A"/>
    <w:rsid w:val="007117F0"/>
    <w:rsid w:val="00711A5B"/>
    <w:rsid w:val="00711C58"/>
    <w:rsid w:val="00711E01"/>
    <w:rsid w:val="007120F1"/>
    <w:rsid w:val="0071293E"/>
    <w:rsid w:val="00712AA3"/>
    <w:rsid w:val="00712B2E"/>
    <w:rsid w:val="00712FC5"/>
    <w:rsid w:val="00713261"/>
    <w:rsid w:val="00713998"/>
    <w:rsid w:val="00713C0B"/>
    <w:rsid w:val="00713CA8"/>
    <w:rsid w:val="00714375"/>
    <w:rsid w:val="00714763"/>
    <w:rsid w:val="007148AA"/>
    <w:rsid w:val="00715080"/>
    <w:rsid w:val="007156AF"/>
    <w:rsid w:val="00715DE8"/>
    <w:rsid w:val="007164A9"/>
    <w:rsid w:val="0071665C"/>
    <w:rsid w:val="00717402"/>
    <w:rsid w:val="00717483"/>
    <w:rsid w:val="0071774B"/>
    <w:rsid w:val="0071778C"/>
    <w:rsid w:val="00717A48"/>
    <w:rsid w:val="00717A8B"/>
    <w:rsid w:val="00717E5C"/>
    <w:rsid w:val="00717EF7"/>
    <w:rsid w:val="00717FB7"/>
    <w:rsid w:val="00717FC6"/>
    <w:rsid w:val="00720277"/>
    <w:rsid w:val="00720375"/>
    <w:rsid w:val="00720575"/>
    <w:rsid w:val="0072082B"/>
    <w:rsid w:val="0072092D"/>
    <w:rsid w:val="00720CAD"/>
    <w:rsid w:val="00720D07"/>
    <w:rsid w:val="007211B1"/>
    <w:rsid w:val="00721630"/>
    <w:rsid w:val="007218D1"/>
    <w:rsid w:val="007220EE"/>
    <w:rsid w:val="00722B63"/>
    <w:rsid w:val="00722E86"/>
    <w:rsid w:val="00722F8B"/>
    <w:rsid w:val="00723500"/>
    <w:rsid w:val="00723641"/>
    <w:rsid w:val="00723821"/>
    <w:rsid w:val="00723C77"/>
    <w:rsid w:val="00723D16"/>
    <w:rsid w:val="00723F1C"/>
    <w:rsid w:val="007241D3"/>
    <w:rsid w:val="007244B2"/>
    <w:rsid w:val="00724C7C"/>
    <w:rsid w:val="00724E0E"/>
    <w:rsid w:val="00725013"/>
    <w:rsid w:val="00725519"/>
    <w:rsid w:val="00725939"/>
    <w:rsid w:val="00725DC2"/>
    <w:rsid w:val="00726096"/>
    <w:rsid w:val="007261E1"/>
    <w:rsid w:val="00726270"/>
    <w:rsid w:val="007262FE"/>
    <w:rsid w:val="00726388"/>
    <w:rsid w:val="007265AF"/>
    <w:rsid w:val="007265E8"/>
    <w:rsid w:val="00726A2F"/>
    <w:rsid w:val="00726C0C"/>
    <w:rsid w:val="00726E73"/>
    <w:rsid w:val="00727677"/>
    <w:rsid w:val="00727B5F"/>
    <w:rsid w:val="00727DB2"/>
    <w:rsid w:val="00730056"/>
    <w:rsid w:val="007300F5"/>
    <w:rsid w:val="007329BC"/>
    <w:rsid w:val="0073356B"/>
    <w:rsid w:val="0073376C"/>
    <w:rsid w:val="00733BC4"/>
    <w:rsid w:val="00733DED"/>
    <w:rsid w:val="00733E26"/>
    <w:rsid w:val="00733EED"/>
    <w:rsid w:val="0073403F"/>
    <w:rsid w:val="00734546"/>
    <w:rsid w:val="0073478B"/>
    <w:rsid w:val="00734E83"/>
    <w:rsid w:val="007355F5"/>
    <w:rsid w:val="00735836"/>
    <w:rsid w:val="00735CDD"/>
    <w:rsid w:val="00735FAE"/>
    <w:rsid w:val="00736007"/>
    <w:rsid w:val="007360F0"/>
    <w:rsid w:val="00736266"/>
    <w:rsid w:val="007364E5"/>
    <w:rsid w:val="00736536"/>
    <w:rsid w:val="007369E1"/>
    <w:rsid w:val="00736ACF"/>
    <w:rsid w:val="00736E1A"/>
    <w:rsid w:val="00737195"/>
    <w:rsid w:val="007371AD"/>
    <w:rsid w:val="007372A5"/>
    <w:rsid w:val="0073794F"/>
    <w:rsid w:val="00737B2F"/>
    <w:rsid w:val="00737D59"/>
    <w:rsid w:val="00740150"/>
    <w:rsid w:val="007401BB"/>
    <w:rsid w:val="00740684"/>
    <w:rsid w:val="00740785"/>
    <w:rsid w:val="0074079C"/>
    <w:rsid w:val="00740C0B"/>
    <w:rsid w:val="00740D06"/>
    <w:rsid w:val="007423A6"/>
    <w:rsid w:val="007429E8"/>
    <w:rsid w:val="00742D04"/>
    <w:rsid w:val="00742E77"/>
    <w:rsid w:val="007431DB"/>
    <w:rsid w:val="00743235"/>
    <w:rsid w:val="007432D2"/>
    <w:rsid w:val="007432E4"/>
    <w:rsid w:val="007434D3"/>
    <w:rsid w:val="007439B3"/>
    <w:rsid w:val="00743EB9"/>
    <w:rsid w:val="0074448C"/>
    <w:rsid w:val="00744731"/>
    <w:rsid w:val="0074481B"/>
    <w:rsid w:val="00745521"/>
    <w:rsid w:val="007459C2"/>
    <w:rsid w:val="00745A9F"/>
    <w:rsid w:val="00745B31"/>
    <w:rsid w:val="00745D87"/>
    <w:rsid w:val="00746052"/>
    <w:rsid w:val="0074675F"/>
    <w:rsid w:val="00746894"/>
    <w:rsid w:val="00746B70"/>
    <w:rsid w:val="00746EB2"/>
    <w:rsid w:val="00746F52"/>
    <w:rsid w:val="007472F3"/>
    <w:rsid w:val="0074762A"/>
    <w:rsid w:val="0074781C"/>
    <w:rsid w:val="00747A75"/>
    <w:rsid w:val="007504E4"/>
    <w:rsid w:val="0075051D"/>
    <w:rsid w:val="00750593"/>
    <w:rsid w:val="00750DE5"/>
    <w:rsid w:val="00751259"/>
    <w:rsid w:val="007515DA"/>
    <w:rsid w:val="007515E1"/>
    <w:rsid w:val="00751902"/>
    <w:rsid w:val="00751BAA"/>
    <w:rsid w:val="007523D6"/>
    <w:rsid w:val="0075262D"/>
    <w:rsid w:val="00752A84"/>
    <w:rsid w:val="00752BCF"/>
    <w:rsid w:val="00752D52"/>
    <w:rsid w:val="007533ED"/>
    <w:rsid w:val="0075384F"/>
    <w:rsid w:val="00753F4F"/>
    <w:rsid w:val="00753F7F"/>
    <w:rsid w:val="0075431D"/>
    <w:rsid w:val="00754804"/>
    <w:rsid w:val="007552B5"/>
    <w:rsid w:val="00755638"/>
    <w:rsid w:val="00755CD5"/>
    <w:rsid w:val="00755EA0"/>
    <w:rsid w:val="00756016"/>
    <w:rsid w:val="00756364"/>
    <w:rsid w:val="007563A3"/>
    <w:rsid w:val="00756FFD"/>
    <w:rsid w:val="0075765D"/>
    <w:rsid w:val="007578D3"/>
    <w:rsid w:val="00757E09"/>
    <w:rsid w:val="0076002C"/>
    <w:rsid w:val="007603F0"/>
    <w:rsid w:val="00760857"/>
    <w:rsid w:val="00760867"/>
    <w:rsid w:val="00760955"/>
    <w:rsid w:val="00760BF0"/>
    <w:rsid w:val="00760CDC"/>
    <w:rsid w:val="00761206"/>
    <w:rsid w:val="00761623"/>
    <w:rsid w:val="0076188B"/>
    <w:rsid w:val="00761F6A"/>
    <w:rsid w:val="00761FCE"/>
    <w:rsid w:val="007623A6"/>
    <w:rsid w:val="0076270D"/>
    <w:rsid w:val="00762F89"/>
    <w:rsid w:val="00762FA1"/>
    <w:rsid w:val="007631F6"/>
    <w:rsid w:val="00763599"/>
    <w:rsid w:val="007636AA"/>
    <w:rsid w:val="00763820"/>
    <w:rsid w:val="00763B70"/>
    <w:rsid w:val="00763EF2"/>
    <w:rsid w:val="00763F2D"/>
    <w:rsid w:val="007649B2"/>
    <w:rsid w:val="007653BC"/>
    <w:rsid w:val="00765E1B"/>
    <w:rsid w:val="00765E6B"/>
    <w:rsid w:val="00765F22"/>
    <w:rsid w:val="00766115"/>
    <w:rsid w:val="00766421"/>
    <w:rsid w:val="00766460"/>
    <w:rsid w:val="0076662C"/>
    <w:rsid w:val="007668F6"/>
    <w:rsid w:val="00766E79"/>
    <w:rsid w:val="00767000"/>
    <w:rsid w:val="00767288"/>
    <w:rsid w:val="0076733F"/>
    <w:rsid w:val="00767F65"/>
    <w:rsid w:val="00770453"/>
    <w:rsid w:val="007706BF"/>
    <w:rsid w:val="00770947"/>
    <w:rsid w:val="00770B80"/>
    <w:rsid w:val="00770C74"/>
    <w:rsid w:val="00770EE1"/>
    <w:rsid w:val="00770F4E"/>
    <w:rsid w:val="00770FC7"/>
    <w:rsid w:val="00771CA4"/>
    <w:rsid w:val="00772C69"/>
    <w:rsid w:val="00772E47"/>
    <w:rsid w:val="00773192"/>
    <w:rsid w:val="007732B0"/>
    <w:rsid w:val="007733B1"/>
    <w:rsid w:val="00774502"/>
    <w:rsid w:val="007749FD"/>
    <w:rsid w:val="00775049"/>
    <w:rsid w:val="0077507D"/>
    <w:rsid w:val="007758B5"/>
    <w:rsid w:val="007759C8"/>
    <w:rsid w:val="00775A68"/>
    <w:rsid w:val="00776387"/>
    <w:rsid w:val="00776393"/>
    <w:rsid w:val="0077657C"/>
    <w:rsid w:val="0077666A"/>
    <w:rsid w:val="00776D47"/>
    <w:rsid w:val="007774F1"/>
    <w:rsid w:val="00777D6A"/>
    <w:rsid w:val="00780236"/>
    <w:rsid w:val="007803C3"/>
    <w:rsid w:val="007805C5"/>
    <w:rsid w:val="0078088E"/>
    <w:rsid w:val="00780D02"/>
    <w:rsid w:val="00781166"/>
    <w:rsid w:val="00781601"/>
    <w:rsid w:val="0078183B"/>
    <w:rsid w:val="007819ED"/>
    <w:rsid w:val="0078207B"/>
    <w:rsid w:val="00782264"/>
    <w:rsid w:val="00782679"/>
    <w:rsid w:val="007827EA"/>
    <w:rsid w:val="00782EC5"/>
    <w:rsid w:val="0078327D"/>
    <w:rsid w:val="007836BC"/>
    <w:rsid w:val="00783C6B"/>
    <w:rsid w:val="00783EA4"/>
    <w:rsid w:val="00784234"/>
    <w:rsid w:val="007844AB"/>
    <w:rsid w:val="007847F4"/>
    <w:rsid w:val="00784CDF"/>
    <w:rsid w:val="00784F90"/>
    <w:rsid w:val="007851DB"/>
    <w:rsid w:val="00785265"/>
    <w:rsid w:val="00785475"/>
    <w:rsid w:val="0078558C"/>
    <w:rsid w:val="00785693"/>
    <w:rsid w:val="00785744"/>
    <w:rsid w:val="007858A8"/>
    <w:rsid w:val="00786028"/>
    <w:rsid w:val="007864DF"/>
    <w:rsid w:val="00786C88"/>
    <w:rsid w:val="00786CE4"/>
    <w:rsid w:val="00786DDB"/>
    <w:rsid w:val="00787502"/>
    <w:rsid w:val="00787C3B"/>
    <w:rsid w:val="00787DA2"/>
    <w:rsid w:val="00790A42"/>
    <w:rsid w:val="00790E86"/>
    <w:rsid w:val="00790F3B"/>
    <w:rsid w:val="00791D7B"/>
    <w:rsid w:val="007922F0"/>
    <w:rsid w:val="007929CA"/>
    <w:rsid w:val="007930C6"/>
    <w:rsid w:val="007935C9"/>
    <w:rsid w:val="00793B54"/>
    <w:rsid w:val="00793B71"/>
    <w:rsid w:val="00793C58"/>
    <w:rsid w:val="007949AD"/>
    <w:rsid w:val="0079504A"/>
    <w:rsid w:val="007953CB"/>
    <w:rsid w:val="00795F26"/>
    <w:rsid w:val="007960E9"/>
    <w:rsid w:val="007962AE"/>
    <w:rsid w:val="00796565"/>
    <w:rsid w:val="007966E4"/>
    <w:rsid w:val="00796BEE"/>
    <w:rsid w:val="00796DA9"/>
    <w:rsid w:val="00797454"/>
    <w:rsid w:val="007975CB"/>
    <w:rsid w:val="007977A7"/>
    <w:rsid w:val="00797E2F"/>
    <w:rsid w:val="007A052A"/>
    <w:rsid w:val="007A0590"/>
    <w:rsid w:val="007A05AE"/>
    <w:rsid w:val="007A0A39"/>
    <w:rsid w:val="007A0A40"/>
    <w:rsid w:val="007A1172"/>
    <w:rsid w:val="007A132E"/>
    <w:rsid w:val="007A167A"/>
    <w:rsid w:val="007A1763"/>
    <w:rsid w:val="007A1B36"/>
    <w:rsid w:val="007A21F8"/>
    <w:rsid w:val="007A28F6"/>
    <w:rsid w:val="007A2938"/>
    <w:rsid w:val="007A33C9"/>
    <w:rsid w:val="007A34F4"/>
    <w:rsid w:val="007A3969"/>
    <w:rsid w:val="007A3D60"/>
    <w:rsid w:val="007A3EF4"/>
    <w:rsid w:val="007A4336"/>
    <w:rsid w:val="007A4612"/>
    <w:rsid w:val="007A4793"/>
    <w:rsid w:val="007A48F2"/>
    <w:rsid w:val="007A491F"/>
    <w:rsid w:val="007A4932"/>
    <w:rsid w:val="007A49A7"/>
    <w:rsid w:val="007A4DB2"/>
    <w:rsid w:val="007A5FA5"/>
    <w:rsid w:val="007A68D5"/>
    <w:rsid w:val="007A69C9"/>
    <w:rsid w:val="007A755D"/>
    <w:rsid w:val="007A7846"/>
    <w:rsid w:val="007A7ECE"/>
    <w:rsid w:val="007A7F71"/>
    <w:rsid w:val="007B0457"/>
    <w:rsid w:val="007B08B7"/>
    <w:rsid w:val="007B09C5"/>
    <w:rsid w:val="007B0C4E"/>
    <w:rsid w:val="007B0E35"/>
    <w:rsid w:val="007B0EA6"/>
    <w:rsid w:val="007B11B6"/>
    <w:rsid w:val="007B1F41"/>
    <w:rsid w:val="007B2323"/>
    <w:rsid w:val="007B2787"/>
    <w:rsid w:val="007B2FC6"/>
    <w:rsid w:val="007B39A0"/>
    <w:rsid w:val="007B3C4E"/>
    <w:rsid w:val="007B3C8F"/>
    <w:rsid w:val="007B3D62"/>
    <w:rsid w:val="007B3D6F"/>
    <w:rsid w:val="007B3DD5"/>
    <w:rsid w:val="007B3EEB"/>
    <w:rsid w:val="007B4BC0"/>
    <w:rsid w:val="007B590D"/>
    <w:rsid w:val="007B5DD3"/>
    <w:rsid w:val="007B6075"/>
    <w:rsid w:val="007B65F7"/>
    <w:rsid w:val="007B68CB"/>
    <w:rsid w:val="007B68DB"/>
    <w:rsid w:val="007B6960"/>
    <w:rsid w:val="007B7554"/>
    <w:rsid w:val="007B76FD"/>
    <w:rsid w:val="007B7A07"/>
    <w:rsid w:val="007B7D6D"/>
    <w:rsid w:val="007B7F2E"/>
    <w:rsid w:val="007C02F7"/>
    <w:rsid w:val="007C046D"/>
    <w:rsid w:val="007C04A8"/>
    <w:rsid w:val="007C0E78"/>
    <w:rsid w:val="007C163E"/>
    <w:rsid w:val="007C17C9"/>
    <w:rsid w:val="007C17E9"/>
    <w:rsid w:val="007C192A"/>
    <w:rsid w:val="007C1DAB"/>
    <w:rsid w:val="007C1E72"/>
    <w:rsid w:val="007C1FCD"/>
    <w:rsid w:val="007C20DB"/>
    <w:rsid w:val="007C2693"/>
    <w:rsid w:val="007C2845"/>
    <w:rsid w:val="007C2925"/>
    <w:rsid w:val="007C2E3F"/>
    <w:rsid w:val="007C33BF"/>
    <w:rsid w:val="007C3592"/>
    <w:rsid w:val="007C37BD"/>
    <w:rsid w:val="007C441A"/>
    <w:rsid w:val="007C48D2"/>
    <w:rsid w:val="007C4B09"/>
    <w:rsid w:val="007C5AF2"/>
    <w:rsid w:val="007C6031"/>
    <w:rsid w:val="007C6133"/>
    <w:rsid w:val="007C619F"/>
    <w:rsid w:val="007C646C"/>
    <w:rsid w:val="007C6594"/>
    <w:rsid w:val="007C6C7D"/>
    <w:rsid w:val="007C6CA9"/>
    <w:rsid w:val="007C6E7A"/>
    <w:rsid w:val="007C715B"/>
    <w:rsid w:val="007C7A24"/>
    <w:rsid w:val="007C7E8A"/>
    <w:rsid w:val="007D0511"/>
    <w:rsid w:val="007D062E"/>
    <w:rsid w:val="007D0B38"/>
    <w:rsid w:val="007D130B"/>
    <w:rsid w:val="007D1510"/>
    <w:rsid w:val="007D1F99"/>
    <w:rsid w:val="007D2696"/>
    <w:rsid w:val="007D2C71"/>
    <w:rsid w:val="007D2DD0"/>
    <w:rsid w:val="007D2FF1"/>
    <w:rsid w:val="007D31E4"/>
    <w:rsid w:val="007D3250"/>
    <w:rsid w:val="007D33F9"/>
    <w:rsid w:val="007D3975"/>
    <w:rsid w:val="007D4061"/>
    <w:rsid w:val="007D416E"/>
    <w:rsid w:val="007D4432"/>
    <w:rsid w:val="007D4447"/>
    <w:rsid w:val="007D4452"/>
    <w:rsid w:val="007D4624"/>
    <w:rsid w:val="007D4C9A"/>
    <w:rsid w:val="007D4E88"/>
    <w:rsid w:val="007D51B5"/>
    <w:rsid w:val="007D5E7B"/>
    <w:rsid w:val="007D6B23"/>
    <w:rsid w:val="007D713E"/>
    <w:rsid w:val="007D748E"/>
    <w:rsid w:val="007D7715"/>
    <w:rsid w:val="007D7B00"/>
    <w:rsid w:val="007D7D73"/>
    <w:rsid w:val="007D7E54"/>
    <w:rsid w:val="007D7EAE"/>
    <w:rsid w:val="007E0212"/>
    <w:rsid w:val="007E0E30"/>
    <w:rsid w:val="007E14CC"/>
    <w:rsid w:val="007E1511"/>
    <w:rsid w:val="007E15D2"/>
    <w:rsid w:val="007E184E"/>
    <w:rsid w:val="007E1874"/>
    <w:rsid w:val="007E18A8"/>
    <w:rsid w:val="007E212D"/>
    <w:rsid w:val="007E2131"/>
    <w:rsid w:val="007E21A8"/>
    <w:rsid w:val="007E2E24"/>
    <w:rsid w:val="007E3383"/>
    <w:rsid w:val="007E356D"/>
    <w:rsid w:val="007E375F"/>
    <w:rsid w:val="007E38EB"/>
    <w:rsid w:val="007E3911"/>
    <w:rsid w:val="007E3C39"/>
    <w:rsid w:val="007E406A"/>
    <w:rsid w:val="007E437F"/>
    <w:rsid w:val="007E48D5"/>
    <w:rsid w:val="007E49A1"/>
    <w:rsid w:val="007E58B9"/>
    <w:rsid w:val="007E5AB4"/>
    <w:rsid w:val="007E5B42"/>
    <w:rsid w:val="007E5E62"/>
    <w:rsid w:val="007E641C"/>
    <w:rsid w:val="007E65C7"/>
    <w:rsid w:val="007E6727"/>
    <w:rsid w:val="007E6C90"/>
    <w:rsid w:val="007E75CA"/>
    <w:rsid w:val="007E7775"/>
    <w:rsid w:val="007E7893"/>
    <w:rsid w:val="007E7A00"/>
    <w:rsid w:val="007E7B02"/>
    <w:rsid w:val="007E7B7D"/>
    <w:rsid w:val="007F0925"/>
    <w:rsid w:val="007F0F02"/>
    <w:rsid w:val="007F0FE0"/>
    <w:rsid w:val="007F12E5"/>
    <w:rsid w:val="007F161C"/>
    <w:rsid w:val="007F186A"/>
    <w:rsid w:val="007F1D2D"/>
    <w:rsid w:val="007F1E08"/>
    <w:rsid w:val="007F26CC"/>
    <w:rsid w:val="007F277D"/>
    <w:rsid w:val="007F2AD8"/>
    <w:rsid w:val="007F2CC9"/>
    <w:rsid w:val="007F3479"/>
    <w:rsid w:val="007F3E0A"/>
    <w:rsid w:val="007F45A1"/>
    <w:rsid w:val="007F4610"/>
    <w:rsid w:val="007F4E05"/>
    <w:rsid w:val="007F4EA5"/>
    <w:rsid w:val="007F516A"/>
    <w:rsid w:val="007F51EF"/>
    <w:rsid w:val="007F5531"/>
    <w:rsid w:val="007F58BC"/>
    <w:rsid w:val="007F594F"/>
    <w:rsid w:val="007F652E"/>
    <w:rsid w:val="007F66C3"/>
    <w:rsid w:val="007F6BDA"/>
    <w:rsid w:val="007F6C51"/>
    <w:rsid w:val="007F6F2D"/>
    <w:rsid w:val="007F7880"/>
    <w:rsid w:val="007F7AE1"/>
    <w:rsid w:val="007F7B3C"/>
    <w:rsid w:val="007F7C79"/>
    <w:rsid w:val="007F7EB8"/>
    <w:rsid w:val="0080088C"/>
    <w:rsid w:val="00800A0E"/>
    <w:rsid w:val="00800E45"/>
    <w:rsid w:val="00801613"/>
    <w:rsid w:val="00801638"/>
    <w:rsid w:val="00801A6F"/>
    <w:rsid w:val="00801B6C"/>
    <w:rsid w:val="00802442"/>
    <w:rsid w:val="00802992"/>
    <w:rsid w:val="00802CD7"/>
    <w:rsid w:val="00802D72"/>
    <w:rsid w:val="00802E38"/>
    <w:rsid w:val="008034A7"/>
    <w:rsid w:val="008041BD"/>
    <w:rsid w:val="00804805"/>
    <w:rsid w:val="0080501E"/>
    <w:rsid w:val="0080508F"/>
    <w:rsid w:val="00805A8D"/>
    <w:rsid w:val="008060E6"/>
    <w:rsid w:val="008062AB"/>
    <w:rsid w:val="008066E4"/>
    <w:rsid w:val="0080707A"/>
    <w:rsid w:val="00807463"/>
    <w:rsid w:val="0080786B"/>
    <w:rsid w:val="008079E7"/>
    <w:rsid w:val="008104A1"/>
    <w:rsid w:val="00810CCD"/>
    <w:rsid w:val="00810CD1"/>
    <w:rsid w:val="00810F00"/>
    <w:rsid w:val="00811222"/>
    <w:rsid w:val="0081139F"/>
    <w:rsid w:val="0081155B"/>
    <w:rsid w:val="00811A42"/>
    <w:rsid w:val="00811A93"/>
    <w:rsid w:val="0081226A"/>
    <w:rsid w:val="0081339B"/>
    <w:rsid w:val="00813993"/>
    <w:rsid w:val="00813C64"/>
    <w:rsid w:val="00813F34"/>
    <w:rsid w:val="00813F70"/>
    <w:rsid w:val="0081459E"/>
    <w:rsid w:val="0081479D"/>
    <w:rsid w:val="00814D2F"/>
    <w:rsid w:val="00814FF1"/>
    <w:rsid w:val="00815363"/>
    <w:rsid w:val="00815589"/>
    <w:rsid w:val="00815593"/>
    <w:rsid w:val="00815997"/>
    <w:rsid w:val="008161C3"/>
    <w:rsid w:val="0081626F"/>
    <w:rsid w:val="008167B5"/>
    <w:rsid w:val="0081694B"/>
    <w:rsid w:val="00816B28"/>
    <w:rsid w:val="00816BA1"/>
    <w:rsid w:val="00817074"/>
    <w:rsid w:val="00817308"/>
    <w:rsid w:val="00817326"/>
    <w:rsid w:val="00817930"/>
    <w:rsid w:val="00817FEE"/>
    <w:rsid w:val="00820345"/>
    <w:rsid w:val="0082096E"/>
    <w:rsid w:val="00820A1A"/>
    <w:rsid w:val="00820E7B"/>
    <w:rsid w:val="008215BA"/>
    <w:rsid w:val="00821C4E"/>
    <w:rsid w:val="00821DE1"/>
    <w:rsid w:val="00821EE9"/>
    <w:rsid w:val="0082230F"/>
    <w:rsid w:val="00822A30"/>
    <w:rsid w:val="00822E88"/>
    <w:rsid w:val="0082338C"/>
    <w:rsid w:val="008239D7"/>
    <w:rsid w:val="00823E19"/>
    <w:rsid w:val="00823EF4"/>
    <w:rsid w:val="0082475A"/>
    <w:rsid w:val="00824928"/>
    <w:rsid w:val="00824D49"/>
    <w:rsid w:val="008257B7"/>
    <w:rsid w:val="00825F10"/>
    <w:rsid w:val="0082601C"/>
    <w:rsid w:val="00826213"/>
    <w:rsid w:val="00826668"/>
    <w:rsid w:val="00827144"/>
    <w:rsid w:val="008273F5"/>
    <w:rsid w:val="00827522"/>
    <w:rsid w:val="00827660"/>
    <w:rsid w:val="00827743"/>
    <w:rsid w:val="00827E0F"/>
    <w:rsid w:val="008305E0"/>
    <w:rsid w:val="008307DC"/>
    <w:rsid w:val="00830B67"/>
    <w:rsid w:val="008313DA"/>
    <w:rsid w:val="0083144B"/>
    <w:rsid w:val="00831DBF"/>
    <w:rsid w:val="00831E1F"/>
    <w:rsid w:val="0083250C"/>
    <w:rsid w:val="00832957"/>
    <w:rsid w:val="00832B79"/>
    <w:rsid w:val="00833EE5"/>
    <w:rsid w:val="0083413F"/>
    <w:rsid w:val="00834A19"/>
    <w:rsid w:val="00834B05"/>
    <w:rsid w:val="00834ED5"/>
    <w:rsid w:val="0083501A"/>
    <w:rsid w:val="00835065"/>
    <w:rsid w:val="0083573D"/>
    <w:rsid w:val="00835CE1"/>
    <w:rsid w:val="00835DF2"/>
    <w:rsid w:val="0083618E"/>
    <w:rsid w:val="0083654F"/>
    <w:rsid w:val="008366A6"/>
    <w:rsid w:val="008366E6"/>
    <w:rsid w:val="00836732"/>
    <w:rsid w:val="00836B86"/>
    <w:rsid w:val="00836C05"/>
    <w:rsid w:val="00837F57"/>
    <w:rsid w:val="0084005A"/>
    <w:rsid w:val="008402EF"/>
    <w:rsid w:val="00840602"/>
    <w:rsid w:val="008408C7"/>
    <w:rsid w:val="00840E7A"/>
    <w:rsid w:val="00841021"/>
    <w:rsid w:val="008413DA"/>
    <w:rsid w:val="0084141C"/>
    <w:rsid w:val="00841964"/>
    <w:rsid w:val="00841996"/>
    <w:rsid w:val="008419D3"/>
    <w:rsid w:val="00841C6D"/>
    <w:rsid w:val="00841C81"/>
    <w:rsid w:val="008422DA"/>
    <w:rsid w:val="0084230E"/>
    <w:rsid w:val="00842365"/>
    <w:rsid w:val="00842AEB"/>
    <w:rsid w:val="00842F3C"/>
    <w:rsid w:val="00843215"/>
    <w:rsid w:val="00843500"/>
    <w:rsid w:val="008436FE"/>
    <w:rsid w:val="008442C5"/>
    <w:rsid w:val="00844859"/>
    <w:rsid w:val="00844E1A"/>
    <w:rsid w:val="00844F75"/>
    <w:rsid w:val="00845B97"/>
    <w:rsid w:val="00845C17"/>
    <w:rsid w:val="00845E45"/>
    <w:rsid w:val="00845F17"/>
    <w:rsid w:val="00846462"/>
    <w:rsid w:val="00846662"/>
    <w:rsid w:val="008466C1"/>
    <w:rsid w:val="008466C4"/>
    <w:rsid w:val="008471FD"/>
    <w:rsid w:val="00847547"/>
    <w:rsid w:val="00847D3F"/>
    <w:rsid w:val="00850B0D"/>
    <w:rsid w:val="00850E37"/>
    <w:rsid w:val="008515C5"/>
    <w:rsid w:val="008516A1"/>
    <w:rsid w:val="00851B7D"/>
    <w:rsid w:val="00851D67"/>
    <w:rsid w:val="00852201"/>
    <w:rsid w:val="0085245A"/>
    <w:rsid w:val="008528AF"/>
    <w:rsid w:val="00852A05"/>
    <w:rsid w:val="008530F2"/>
    <w:rsid w:val="00853383"/>
    <w:rsid w:val="00853884"/>
    <w:rsid w:val="00853E50"/>
    <w:rsid w:val="0085408A"/>
    <w:rsid w:val="008541E9"/>
    <w:rsid w:val="00854322"/>
    <w:rsid w:val="00854698"/>
    <w:rsid w:val="00854B97"/>
    <w:rsid w:val="00854E10"/>
    <w:rsid w:val="008554AF"/>
    <w:rsid w:val="00855A0E"/>
    <w:rsid w:val="00855CEF"/>
    <w:rsid w:val="00856591"/>
    <w:rsid w:val="00856708"/>
    <w:rsid w:val="00856C4F"/>
    <w:rsid w:val="00856E0E"/>
    <w:rsid w:val="00856E93"/>
    <w:rsid w:val="00857AB1"/>
    <w:rsid w:val="00857C3B"/>
    <w:rsid w:val="00857C62"/>
    <w:rsid w:val="00857E83"/>
    <w:rsid w:val="00857EB4"/>
    <w:rsid w:val="00857FDD"/>
    <w:rsid w:val="00857FDF"/>
    <w:rsid w:val="0086005C"/>
    <w:rsid w:val="008607F1"/>
    <w:rsid w:val="00860A28"/>
    <w:rsid w:val="00860E43"/>
    <w:rsid w:val="008614B2"/>
    <w:rsid w:val="008616C8"/>
    <w:rsid w:val="00861771"/>
    <w:rsid w:val="00861BC3"/>
    <w:rsid w:val="008622F3"/>
    <w:rsid w:val="008623A3"/>
    <w:rsid w:val="00862695"/>
    <w:rsid w:val="008626D1"/>
    <w:rsid w:val="00862C11"/>
    <w:rsid w:val="00863585"/>
    <w:rsid w:val="0086380B"/>
    <w:rsid w:val="00863919"/>
    <w:rsid w:val="0086406E"/>
    <w:rsid w:val="00864135"/>
    <w:rsid w:val="00864293"/>
    <w:rsid w:val="008642E3"/>
    <w:rsid w:val="00864716"/>
    <w:rsid w:val="008649E4"/>
    <w:rsid w:val="00864BCD"/>
    <w:rsid w:val="00864C14"/>
    <w:rsid w:val="00864D1C"/>
    <w:rsid w:val="008656C3"/>
    <w:rsid w:val="00865B8C"/>
    <w:rsid w:val="008663E0"/>
    <w:rsid w:val="008700FA"/>
    <w:rsid w:val="00870321"/>
    <w:rsid w:val="0087056A"/>
    <w:rsid w:val="008706F8"/>
    <w:rsid w:val="0087082B"/>
    <w:rsid w:val="00870BAE"/>
    <w:rsid w:val="008718AF"/>
    <w:rsid w:val="00871962"/>
    <w:rsid w:val="00871974"/>
    <w:rsid w:val="00871B73"/>
    <w:rsid w:val="0087233E"/>
    <w:rsid w:val="00872E26"/>
    <w:rsid w:val="008733B0"/>
    <w:rsid w:val="00873913"/>
    <w:rsid w:val="00873D39"/>
    <w:rsid w:val="00873DB3"/>
    <w:rsid w:val="00873EE0"/>
    <w:rsid w:val="0087415D"/>
    <w:rsid w:val="008744F5"/>
    <w:rsid w:val="00874B77"/>
    <w:rsid w:val="00874CAF"/>
    <w:rsid w:val="0087503B"/>
    <w:rsid w:val="0087597D"/>
    <w:rsid w:val="008765F6"/>
    <w:rsid w:val="008771BD"/>
    <w:rsid w:val="00877297"/>
    <w:rsid w:val="0087729E"/>
    <w:rsid w:val="00877775"/>
    <w:rsid w:val="00877A8E"/>
    <w:rsid w:val="00877FAF"/>
    <w:rsid w:val="00880229"/>
    <w:rsid w:val="00880314"/>
    <w:rsid w:val="008809CB"/>
    <w:rsid w:val="00880A21"/>
    <w:rsid w:val="00880B43"/>
    <w:rsid w:val="00880CB2"/>
    <w:rsid w:val="00881678"/>
    <w:rsid w:val="00881D9F"/>
    <w:rsid w:val="00881DDC"/>
    <w:rsid w:val="0088201A"/>
    <w:rsid w:val="008820DC"/>
    <w:rsid w:val="008825BF"/>
    <w:rsid w:val="00882791"/>
    <w:rsid w:val="00882AD6"/>
    <w:rsid w:val="00882E59"/>
    <w:rsid w:val="00883118"/>
    <w:rsid w:val="008839D7"/>
    <w:rsid w:val="00883CE7"/>
    <w:rsid w:val="0088434E"/>
    <w:rsid w:val="00884ACF"/>
    <w:rsid w:val="00884B85"/>
    <w:rsid w:val="00884EA3"/>
    <w:rsid w:val="008850E6"/>
    <w:rsid w:val="00885139"/>
    <w:rsid w:val="00885146"/>
    <w:rsid w:val="008858E4"/>
    <w:rsid w:val="00885A60"/>
    <w:rsid w:val="00885B10"/>
    <w:rsid w:val="00885FB0"/>
    <w:rsid w:val="00886175"/>
    <w:rsid w:val="0088650F"/>
    <w:rsid w:val="0088663D"/>
    <w:rsid w:val="0088687F"/>
    <w:rsid w:val="00886E3E"/>
    <w:rsid w:val="0088717C"/>
    <w:rsid w:val="00887935"/>
    <w:rsid w:val="00887944"/>
    <w:rsid w:val="00887AE5"/>
    <w:rsid w:val="00887DE8"/>
    <w:rsid w:val="00890066"/>
    <w:rsid w:val="008901BF"/>
    <w:rsid w:val="008905E0"/>
    <w:rsid w:val="00890941"/>
    <w:rsid w:val="00890984"/>
    <w:rsid w:val="0089175F"/>
    <w:rsid w:val="00891EE9"/>
    <w:rsid w:val="00892042"/>
    <w:rsid w:val="0089245A"/>
    <w:rsid w:val="00892A37"/>
    <w:rsid w:val="00893789"/>
    <w:rsid w:val="00893D74"/>
    <w:rsid w:val="0089419A"/>
    <w:rsid w:val="008945A2"/>
    <w:rsid w:val="0089494E"/>
    <w:rsid w:val="00894B24"/>
    <w:rsid w:val="00894B8E"/>
    <w:rsid w:val="00894E5B"/>
    <w:rsid w:val="0089531D"/>
    <w:rsid w:val="00896041"/>
    <w:rsid w:val="008960EE"/>
    <w:rsid w:val="008966A6"/>
    <w:rsid w:val="008969C2"/>
    <w:rsid w:val="00896D10"/>
    <w:rsid w:val="0089708E"/>
    <w:rsid w:val="00897156"/>
    <w:rsid w:val="008972BF"/>
    <w:rsid w:val="0089768F"/>
    <w:rsid w:val="008979B5"/>
    <w:rsid w:val="008A0BD9"/>
    <w:rsid w:val="008A1512"/>
    <w:rsid w:val="008A1C0C"/>
    <w:rsid w:val="008A1CB0"/>
    <w:rsid w:val="008A1E12"/>
    <w:rsid w:val="008A1F47"/>
    <w:rsid w:val="008A2020"/>
    <w:rsid w:val="008A225A"/>
    <w:rsid w:val="008A3042"/>
    <w:rsid w:val="008A30B9"/>
    <w:rsid w:val="008A358D"/>
    <w:rsid w:val="008A3644"/>
    <w:rsid w:val="008A38DC"/>
    <w:rsid w:val="008A4220"/>
    <w:rsid w:val="008A4916"/>
    <w:rsid w:val="008A502D"/>
    <w:rsid w:val="008A5E07"/>
    <w:rsid w:val="008A61CF"/>
    <w:rsid w:val="008A67B8"/>
    <w:rsid w:val="008A6850"/>
    <w:rsid w:val="008A69BC"/>
    <w:rsid w:val="008A6B29"/>
    <w:rsid w:val="008A6C78"/>
    <w:rsid w:val="008A7043"/>
    <w:rsid w:val="008A77B8"/>
    <w:rsid w:val="008A7A22"/>
    <w:rsid w:val="008A7E1E"/>
    <w:rsid w:val="008B082C"/>
    <w:rsid w:val="008B09BC"/>
    <w:rsid w:val="008B0F9A"/>
    <w:rsid w:val="008B1093"/>
    <w:rsid w:val="008B1B49"/>
    <w:rsid w:val="008B1EC2"/>
    <w:rsid w:val="008B2C47"/>
    <w:rsid w:val="008B2C89"/>
    <w:rsid w:val="008B3593"/>
    <w:rsid w:val="008B3DB2"/>
    <w:rsid w:val="008B3DC6"/>
    <w:rsid w:val="008B4139"/>
    <w:rsid w:val="008B486A"/>
    <w:rsid w:val="008B48E9"/>
    <w:rsid w:val="008B4EFF"/>
    <w:rsid w:val="008B5622"/>
    <w:rsid w:val="008B56A7"/>
    <w:rsid w:val="008B6049"/>
    <w:rsid w:val="008B63B7"/>
    <w:rsid w:val="008B6A95"/>
    <w:rsid w:val="008B6B72"/>
    <w:rsid w:val="008B6B7D"/>
    <w:rsid w:val="008B6CDD"/>
    <w:rsid w:val="008B7756"/>
    <w:rsid w:val="008B794B"/>
    <w:rsid w:val="008B79E8"/>
    <w:rsid w:val="008B7B86"/>
    <w:rsid w:val="008C06BE"/>
    <w:rsid w:val="008C0718"/>
    <w:rsid w:val="008C0949"/>
    <w:rsid w:val="008C0AAA"/>
    <w:rsid w:val="008C0D4A"/>
    <w:rsid w:val="008C133C"/>
    <w:rsid w:val="008C134A"/>
    <w:rsid w:val="008C17A5"/>
    <w:rsid w:val="008C1982"/>
    <w:rsid w:val="008C1B23"/>
    <w:rsid w:val="008C2189"/>
    <w:rsid w:val="008C269F"/>
    <w:rsid w:val="008C2DD3"/>
    <w:rsid w:val="008C31BD"/>
    <w:rsid w:val="008C3856"/>
    <w:rsid w:val="008C3D11"/>
    <w:rsid w:val="008C3E23"/>
    <w:rsid w:val="008C421F"/>
    <w:rsid w:val="008C4AF9"/>
    <w:rsid w:val="008C4E57"/>
    <w:rsid w:val="008C52EA"/>
    <w:rsid w:val="008C581B"/>
    <w:rsid w:val="008C591A"/>
    <w:rsid w:val="008C6062"/>
    <w:rsid w:val="008C60BC"/>
    <w:rsid w:val="008C633C"/>
    <w:rsid w:val="008C6C8A"/>
    <w:rsid w:val="008C6FC3"/>
    <w:rsid w:val="008C72E2"/>
    <w:rsid w:val="008C7944"/>
    <w:rsid w:val="008C7ED3"/>
    <w:rsid w:val="008D056E"/>
    <w:rsid w:val="008D0B24"/>
    <w:rsid w:val="008D0BA2"/>
    <w:rsid w:val="008D0C75"/>
    <w:rsid w:val="008D0CB8"/>
    <w:rsid w:val="008D0DD9"/>
    <w:rsid w:val="008D0EA0"/>
    <w:rsid w:val="008D1003"/>
    <w:rsid w:val="008D1868"/>
    <w:rsid w:val="008D1EEC"/>
    <w:rsid w:val="008D20BB"/>
    <w:rsid w:val="008D23F8"/>
    <w:rsid w:val="008D28A7"/>
    <w:rsid w:val="008D2979"/>
    <w:rsid w:val="008D2A72"/>
    <w:rsid w:val="008D2DCD"/>
    <w:rsid w:val="008D2F55"/>
    <w:rsid w:val="008D313F"/>
    <w:rsid w:val="008D37EF"/>
    <w:rsid w:val="008D3B69"/>
    <w:rsid w:val="008D3CE1"/>
    <w:rsid w:val="008D4271"/>
    <w:rsid w:val="008D432C"/>
    <w:rsid w:val="008D45DD"/>
    <w:rsid w:val="008D4813"/>
    <w:rsid w:val="008D4838"/>
    <w:rsid w:val="008D5598"/>
    <w:rsid w:val="008D5FEF"/>
    <w:rsid w:val="008D6143"/>
    <w:rsid w:val="008D6190"/>
    <w:rsid w:val="008D6485"/>
    <w:rsid w:val="008D6828"/>
    <w:rsid w:val="008D6FEA"/>
    <w:rsid w:val="008D726C"/>
    <w:rsid w:val="008D75BC"/>
    <w:rsid w:val="008D76EA"/>
    <w:rsid w:val="008D771C"/>
    <w:rsid w:val="008D780C"/>
    <w:rsid w:val="008D7F91"/>
    <w:rsid w:val="008E0192"/>
    <w:rsid w:val="008E115D"/>
    <w:rsid w:val="008E1314"/>
    <w:rsid w:val="008E14B7"/>
    <w:rsid w:val="008E158C"/>
    <w:rsid w:val="008E1F1E"/>
    <w:rsid w:val="008E1F36"/>
    <w:rsid w:val="008E2A02"/>
    <w:rsid w:val="008E2A18"/>
    <w:rsid w:val="008E2F97"/>
    <w:rsid w:val="008E332E"/>
    <w:rsid w:val="008E3631"/>
    <w:rsid w:val="008E3986"/>
    <w:rsid w:val="008E41B4"/>
    <w:rsid w:val="008E490F"/>
    <w:rsid w:val="008E4A2C"/>
    <w:rsid w:val="008E4A8B"/>
    <w:rsid w:val="008E50F1"/>
    <w:rsid w:val="008E517A"/>
    <w:rsid w:val="008E5944"/>
    <w:rsid w:val="008E5F52"/>
    <w:rsid w:val="008E5F72"/>
    <w:rsid w:val="008E60CF"/>
    <w:rsid w:val="008E65F1"/>
    <w:rsid w:val="008E68A5"/>
    <w:rsid w:val="008E6ABC"/>
    <w:rsid w:val="008E6B3C"/>
    <w:rsid w:val="008E6B51"/>
    <w:rsid w:val="008E6F8B"/>
    <w:rsid w:val="008E72C6"/>
    <w:rsid w:val="008E7417"/>
    <w:rsid w:val="008E79BF"/>
    <w:rsid w:val="008E7D89"/>
    <w:rsid w:val="008E7EAC"/>
    <w:rsid w:val="008F0193"/>
    <w:rsid w:val="008F05C2"/>
    <w:rsid w:val="008F0604"/>
    <w:rsid w:val="008F0A4F"/>
    <w:rsid w:val="008F12B8"/>
    <w:rsid w:val="008F1DB2"/>
    <w:rsid w:val="008F2213"/>
    <w:rsid w:val="008F2839"/>
    <w:rsid w:val="008F2A9F"/>
    <w:rsid w:val="008F2E41"/>
    <w:rsid w:val="008F2ED9"/>
    <w:rsid w:val="008F3407"/>
    <w:rsid w:val="008F3706"/>
    <w:rsid w:val="008F3728"/>
    <w:rsid w:val="008F384F"/>
    <w:rsid w:val="008F461C"/>
    <w:rsid w:val="008F48E9"/>
    <w:rsid w:val="008F4982"/>
    <w:rsid w:val="008F4C61"/>
    <w:rsid w:val="008F5102"/>
    <w:rsid w:val="008F5560"/>
    <w:rsid w:val="008F5B57"/>
    <w:rsid w:val="008F707D"/>
    <w:rsid w:val="008F710B"/>
    <w:rsid w:val="008F7290"/>
    <w:rsid w:val="008F776A"/>
    <w:rsid w:val="0090005A"/>
    <w:rsid w:val="0090041F"/>
    <w:rsid w:val="009004DC"/>
    <w:rsid w:val="009005E3"/>
    <w:rsid w:val="00900D26"/>
    <w:rsid w:val="00900F73"/>
    <w:rsid w:val="00901583"/>
    <w:rsid w:val="009015CB"/>
    <w:rsid w:val="0090192A"/>
    <w:rsid w:val="009019AA"/>
    <w:rsid w:val="00901C2E"/>
    <w:rsid w:val="00901C3A"/>
    <w:rsid w:val="00902253"/>
    <w:rsid w:val="00902444"/>
    <w:rsid w:val="00902625"/>
    <w:rsid w:val="00902F20"/>
    <w:rsid w:val="00903072"/>
    <w:rsid w:val="00903417"/>
    <w:rsid w:val="00903A3A"/>
    <w:rsid w:val="00903B58"/>
    <w:rsid w:val="00903DAA"/>
    <w:rsid w:val="00903E36"/>
    <w:rsid w:val="009042F4"/>
    <w:rsid w:val="009049B2"/>
    <w:rsid w:val="0090504C"/>
    <w:rsid w:val="009053E2"/>
    <w:rsid w:val="00905478"/>
    <w:rsid w:val="0090550C"/>
    <w:rsid w:val="00906155"/>
    <w:rsid w:val="00906D57"/>
    <w:rsid w:val="00907BA6"/>
    <w:rsid w:val="00911281"/>
    <w:rsid w:val="00911369"/>
    <w:rsid w:val="00911557"/>
    <w:rsid w:val="00911763"/>
    <w:rsid w:val="0091194A"/>
    <w:rsid w:val="00911D5D"/>
    <w:rsid w:val="00912318"/>
    <w:rsid w:val="00912545"/>
    <w:rsid w:val="00912693"/>
    <w:rsid w:val="009129EF"/>
    <w:rsid w:val="00913A13"/>
    <w:rsid w:val="00913A1C"/>
    <w:rsid w:val="00913A5F"/>
    <w:rsid w:val="00913FD5"/>
    <w:rsid w:val="009140C9"/>
    <w:rsid w:val="0091428D"/>
    <w:rsid w:val="00914823"/>
    <w:rsid w:val="00914992"/>
    <w:rsid w:val="00914B0A"/>
    <w:rsid w:val="0091534A"/>
    <w:rsid w:val="00915686"/>
    <w:rsid w:val="00915AD2"/>
    <w:rsid w:val="00915E41"/>
    <w:rsid w:val="009166A5"/>
    <w:rsid w:val="009166B9"/>
    <w:rsid w:val="009166BA"/>
    <w:rsid w:val="00916892"/>
    <w:rsid w:val="009169AC"/>
    <w:rsid w:val="00917262"/>
    <w:rsid w:val="009174AB"/>
    <w:rsid w:val="00917605"/>
    <w:rsid w:val="0091769E"/>
    <w:rsid w:val="00917A59"/>
    <w:rsid w:val="00917AC2"/>
    <w:rsid w:val="00917E77"/>
    <w:rsid w:val="0092005B"/>
    <w:rsid w:val="0092033C"/>
    <w:rsid w:val="009206C5"/>
    <w:rsid w:val="0092119A"/>
    <w:rsid w:val="00921E1F"/>
    <w:rsid w:val="00922669"/>
    <w:rsid w:val="0092274C"/>
    <w:rsid w:val="00922AA5"/>
    <w:rsid w:val="00922D91"/>
    <w:rsid w:val="00922EB5"/>
    <w:rsid w:val="009231B7"/>
    <w:rsid w:val="009236F5"/>
    <w:rsid w:val="00923756"/>
    <w:rsid w:val="00923797"/>
    <w:rsid w:val="00923CF5"/>
    <w:rsid w:val="00923E58"/>
    <w:rsid w:val="00924299"/>
    <w:rsid w:val="0092466F"/>
    <w:rsid w:val="00924ED1"/>
    <w:rsid w:val="00925260"/>
    <w:rsid w:val="00925535"/>
    <w:rsid w:val="00925BE1"/>
    <w:rsid w:val="00926104"/>
    <w:rsid w:val="00926361"/>
    <w:rsid w:val="00926670"/>
    <w:rsid w:val="00926B0E"/>
    <w:rsid w:val="00926D03"/>
    <w:rsid w:val="00926DAD"/>
    <w:rsid w:val="00926DCC"/>
    <w:rsid w:val="00927068"/>
    <w:rsid w:val="00927411"/>
    <w:rsid w:val="00927732"/>
    <w:rsid w:val="00927FB1"/>
    <w:rsid w:val="009315B7"/>
    <w:rsid w:val="0093184E"/>
    <w:rsid w:val="00931F97"/>
    <w:rsid w:val="0093212A"/>
    <w:rsid w:val="0093269C"/>
    <w:rsid w:val="00932726"/>
    <w:rsid w:val="00932866"/>
    <w:rsid w:val="00932886"/>
    <w:rsid w:val="00932895"/>
    <w:rsid w:val="00933B5D"/>
    <w:rsid w:val="00933D77"/>
    <w:rsid w:val="009344AE"/>
    <w:rsid w:val="009345FA"/>
    <w:rsid w:val="009349A6"/>
    <w:rsid w:val="00935283"/>
    <w:rsid w:val="0093529C"/>
    <w:rsid w:val="00935517"/>
    <w:rsid w:val="00935627"/>
    <w:rsid w:val="009366FC"/>
    <w:rsid w:val="0093677F"/>
    <w:rsid w:val="0093686C"/>
    <w:rsid w:val="00936AA9"/>
    <w:rsid w:val="00936C1B"/>
    <w:rsid w:val="00936E6D"/>
    <w:rsid w:val="009378FB"/>
    <w:rsid w:val="00937A0F"/>
    <w:rsid w:val="00937AC3"/>
    <w:rsid w:val="00937E6B"/>
    <w:rsid w:val="00940949"/>
    <w:rsid w:val="00940E52"/>
    <w:rsid w:val="00940F95"/>
    <w:rsid w:val="00940FF4"/>
    <w:rsid w:val="009413A9"/>
    <w:rsid w:val="0094150F"/>
    <w:rsid w:val="00941780"/>
    <w:rsid w:val="00941C03"/>
    <w:rsid w:val="00941D7A"/>
    <w:rsid w:val="00943157"/>
    <w:rsid w:val="00943404"/>
    <w:rsid w:val="009438B3"/>
    <w:rsid w:val="00943CD6"/>
    <w:rsid w:val="00943D91"/>
    <w:rsid w:val="00943E1B"/>
    <w:rsid w:val="009449FE"/>
    <w:rsid w:val="00944C60"/>
    <w:rsid w:val="0094542F"/>
    <w:rsid w:val="009456FD"/>
    <w:rsid w:val="00945BF0"/>
    <w:rsid w:val="00945D39"/>
    <w:rsid w:val="00945DC3"/>
    <w:rsid w:val="00945FC8"/>
    <w:rsid w:val="00946339"/>
    <w:rsid w:val="00946569"/>
    <w:rsid w:val="00946683"/>
    <w:rsid w:val="00946A73"/>
    <w:rsid w:val="00946E5C"/>
    <w:rsid w:val="00946FD6"/>
    <w:rsid w:val="0094715E"/>
    <w:rsid w:val="009475EB"/>
    <w:rsid w:val="00947792"/>
    <w:rsid w:val="00947A5B"/>
    <w:rsid w:val="00947E76"/>
    <w:rsid w:val="009506F3"/>
    <w:rsid w:val="00950762"/>
    <w:rsid w:val="00950C94"/>
    <w:rsid w:val="00950CFD"/>
    <w:rsid w:val="00951248"/>
    <w:rsid w:val="0095134E"/>
    <w:rsid w:val="00951766"/>
    <w:rsid w:val="00951A8C"/>
    <w:rsid w:val="00952AA7"/>
    <w:rsid w:val="00952F63"/>
    <w:rsid w:val="00952FA9"/>
    <w:rsid w:val="009530C0"/>
    <w:rsid w:val="009533A8"/>
    <w:rsid w:val="00953418"/>
    <w:rsid w:val="00953459"/>
    <w:rsid w:val="00953501"/>
    <w:rsid w:val="00954A48"/>
    <w:rsid w:val="00954D5E"/>
    <w:rsid w:val="00954DE0"/>
    <w:rsid w:val="00955CB8"/>
    <w:rsid w:val="009560DC"/>
    <w:rsid w:val="0095621D"/>
    <w:rsid w:val="009564E9"/>
    <w:rsid w:val="00956670"/>
    <w:rsid w:val="009566DD"/>
    <w:rsid w:val="00956B6A"/>
    <w:rsid w:val="00957465"/>
    <w:rsid w:val="009574EF"/>
    <w:rsid w:val="009576F8"/>
    <w:rsid w:val="00957EEB"/>
    <w:rsid w:val="00960142"/>
    <w:rsid w:val="00960F73"/>
    <w:rsid w:val="00960F8B"/>
    <w:rsid w:val="0096169D"/>
    <w:rsid w:val="00961C1E"/>
    <w:rsid w:val="00961E23"/>
    <w:rsid w:val="00961E2E"/>
    <w:rsid w:val="00961EED"/>
    <w:rsid w:val="00962153"/>
    <w:rsid w:val="009623D0"/>
    <w:rsid w:val="009628BF"/>
    <w:rsid w:val="009628E6"/>
    <w:rsid w:val="00962954"/>
    <w:rsid w:val="00962A06"/>
    <w:rsid w:val="00962A8C"/>
    <w:rsid w:val="00962B51"/>
    <w:rsid w:val="00962CB0"/>
    <w:rsid w:val="00962D3B"/>
    <w:rsid w:val="00963151"/>
    <w:rsid w:val="009632BC"/>
    <w:rsid w:val="0096330B"/>
    <w:rsid w:val="00963362"/>
    <w:rsid w:val="009634FD"/>
    <w:rsid w:val="00963579"/>
    <w:rsid w:val="00963E71"/>
    <w:rsid w:val="00964109"/>
    <w:rsid w:val="00964A7B"/>
    <w:rsid w:val="009654C9"/>
    <w:rsid w:val="00965783"/>
    <w:rsid w:val="009659EE"/>
    <w:rsid w:val="00965D5E"/>
    <w:rsid w:val="00965E11"/>
    <w:rsid w:val="00965F13"/>
    <w:rsid w:val="00966781"/>
    <w:rsid w:val="00966843"/>
    <w:rsid w:val="00967087"/>
    <w:rsid w:val="009672B2"/>
    <w:rsid w:val="00967607"/>
    <w:rsid w:val="0096772F"/>
    <w:rsid w:val="00967923"/>
    <w:rsid w:val="00967C4E"/>
    <w:rsid w:val="00967F87"/>
    <w:rsid w:val="00970649"/>
    <w:rsid w:val="00970C7F"/>
    <w:rsid w:val="00970E38"/>
    <w:rsid w:val="00970E87"/>
    <w:rsid w:val="00971022"/>
    <w:rsid w:val="00971047"/>
    <w:rsid w:val="00971421"/>
    <w:rsid w:val="00972262"/>
    <w:rsid w:val="00972441"/>
    <w:rsid w:val="009725F2"/>
    <w:rsid w:val="00972AC2"/>
    <w:rsid w:val="00972AC6"/>
    <w:rsid w:val="00972E2B"/>
    <w:rsid w:val="0097313E"/>
    <w:rsid w:val="0097323F"/>
    <w:rsid w:val="009735A5"/>
    <w:rsid w:val="009744CA"/>
    <w:rsid w:val="009745D8"/>
    <w:rsid w:val="009745DE"/>
    <w:rsid w:val="00974903"/>
    <w:rsid w:val="00975396"/>
    <w:rsid w:val="0097597E"/>
    <w:rsid w:val="00975C7A"/>
    <w:rsid w:val="00975D84"/>
    <w:rsid w:val="00976331"/>
    <w:rsid w:val="0097667E"/>
    <w:rsid w:val="00976D0C"/>
    <w:rsid w:val="009778E2"/>
    <w:rsid w:val="00977ACE"/>
    <w:rsid w:val="00977C7E"/>
    <w:rsid w:val="00977CA6"/>
    <w:rsid w:val="00977FF1"/>
    <w:rsid w:val="00980155"/>
    <w:rsid w:val="00980321"/>
    <w:rsid w:val="00981301"/>
    <w:rsid w:val="00981CAD"/>
    <w:rsid w:val="009823DD"/>
    <w:rsid w:val="0098290B"/>
    <w:rsid w:val="00983203"/>
    <w:rsid w:val="009834F9"/>
    <w:rsid w:val="0098386D"/>
    <w:rsid w:val="00983FEB"/>
    <w:rsid w:val="0098425A"/>
    <w:rsid w:val="0098454F"/>
    <w:rsid w:val="009845A3"/>
    <w:rsid w:val="00985AB5"/>
    <w:rsid w:val="00985ACB"/>
    <w:rsid w:val="00985CC7"/>
    <w:rsid w:val="00986BF5"/>
    <w:rsid w:val="00986DEE"/>
    <w:rsid w:val="009875F7"/>
    <w:rsid w:val="00987938"/>
    <w:rsid w:val="00987C1A"/>
    <w:rsid w:val="00987CC0"/>
    <w:rsid w:val="00990059"/>
    <w:rsid w:val="009900C6"/>
    <w:rsid w:val="0099050F"/>
    <w:rsid w:val="00990603"/>
    <w:rsid w:val="00990675"/>
    <w:rsid w:val="00990A6B"/>
    <w:rsid w:val="00990BDF"/>
    <w:rsid w:val="00991374"/>
    <w:rsid w:val="009916EF"/>
    <w:rsid w:val="00991824"/>
    <w:rsid w:val="00991EB6"/>
    <w:rsid w:val="009923CF"/>
    <w:rsid w:val="00992EDA"/>
    <w:rsid w:val="00993211"/>
    <w:rsid w:val="00993340"/>
    <w:rsid w:val="00993A3D"/>
    <w:rsid w:val="00993A92"/>
    <w:rsid w:val="009947DC"/>
    <w:rsid w:val="0099489C"/>
    <w:rsid w:val="009967EF"/>
    <w:rsid w:val="0099683F"/>
    <w:rsid w:val="00996B84"/>
    <w:rsid w:val="00996E7C"/>
    <w:rsid w:val="00997124"/>
    <w:rsid w:val="00997172"/>
    <w:rsid w:val="00997349"/>
    <w:rsid w:val="00997652"/>
    <w:rsid w:val="00997C7A"/>
    <w:rsid w:val="00997C7C"/>
    <w:rsid w:val="00997FEC"/>
    <w:rsid w:val="009A0510"/>
    <w:rsid w:val="009A1164"/>
    <w:rsid w:val="009A1EEA"/>
    <w:rsid w:val="009A203D"/>
    <w:rsid w:val="009A2D4E"/>
    <w:rsid w:val="009A3B4C"/>
    <w:rsid w:val="009A3CED"/>
    <w:rsid w:val="009A3ECA"/>
    <w:rsid w:val="009A3F33"/>
    <w:rsid w:val="009A4075"/>
    <w:rsid w:val="009A40BA"/>
    <w:rsid w:val="009A4109"/>
    <w:rsid w:val="009A4467"/>
    <w:rsid w:val="009A44C4"/>
    <w:rsid w:val="009A490F"/>
    <w:rsid w:val="009A496D"/>
    <w:rsid w:val="009A4A6E"/>
    <w:rsid w:val="009A50A1"/>
    <w:rsid w:val="009A5214"/>
    <w:rsid w:val="009A5A1E"/>
    <w:rsid w:val="009A5AFE"/>
    <w:rsid w:val="009A5D31"/>
    <w:rsid w:val="009A5E2A"/>
    <w:rsid w:val="009A5EF7"/>
    <w:rsid w:val="009A65A5"/>
    <w:rsid w:val="009A6EB7"/>
    <w:rsid w:val="009A771E"/>
    <w:rsid w:val="009A79BE"/>
    <w:rsid w:val="009A7C10"/>
    <w:rsid w:val="009B0220"/>
    <w:rsid w:val="009B0498"/>
    <w:rsid w:val="009B0592"/>
    <w:rsid w:val="009B0656"/>
    <w:rsid w:val="009B07A3"/>
    <w:rsid w:val="009B0D23"/>
    <w:rsid w:val="009B1398"/>
    <w:rsid w:val="009B21B7"/>
    <w:rsid w:val="009B252C"/>
    <w:rsid w:val="009B25B6"/>
    <w:rsid w:val="009B28DC"/>
    <w:rsid w:val="009B2A59"/>
    <w:rsid w:val="009B2BDF"/>
    <w:rsid w:val="009B39B8"/>
    <w:rsid w:val="009B3BF3"/>
    <w:rsid w:val="009B3C4D"/>
    <w:rsid w:val="009B3CB4"/>
    <w:rsid w:val="009B3E1B"/>
    <w:rsid w:val="009B3F72"/>
    <w:rsid w:val="009B4009"/>
    <w:rsid w:val="009B40EB"/>
    <w:rsid w:val="009B42A3"/>
    <w:rsid w:val="009B438A"/>
    <w:rsid w:val="009B4896"/>
    <w:rsid w:val="009B4C10"/>
    <w:rsid w:val="009B4D64"/>
    <w:rsid w:val="009B4DAE"/>
    <w:rsid w:val="009B5681"/>
    <w:rsid w:val="009B660B"/>
    <w:rsid w:val="009B6928"/>
    <w:rsid w:val="009B6A90"/>
    <w:rsid w:val="009B6B54"/>
    <w:rsid w:val="009B751D"/>
    <w:rsid w:val="009B762C"/>
    <w:rsid w:val="009C00DF"/>
    <w:rsid w:val="009C06D8"/>
    <w:rsid w:val="009C0DCF"/>
    <w:rsid w:val="009C0FA2"/>
    <w:rsid w:val="009C1858"/>
    <w:rsid w:val="009C1867"/>
    <w:rsid w:val="009C2192"/>
    <w:rsid w:val="009C2A8A"/>
    <w:rsid w:val="009C2D7D"/>
    <w:rsid w:val="009C340A"/>
    <w:rsid w:val="009C348D"/>
    <w:rsid w:val="009C4E09"/>
    <w:rsid w:val="009C52F8"/>
    <w:rsid w:val="009C53B6"/>
    <w:rsid w:val="009C5AC4"/>
    <w:rsid w:val="009C5C81"/>
    <w:rsid w:val="009C5F29"/>
    <w:rsid w:val="009C668C"/>
    <w:rsid w:val="009C6E43"/>
    <w:rsid w:val="009C703A"/>
    <w:rsid w:val="009C7404"/>
    <w:rsid w:val="009C74AB"/>
    <w:rsid w:val="009C75EA"/>
    <w:rsid w:val="009D0910"/>
    <w:rsid w:val="009D0D37"/>
    <w:rsid w:val="009D11C7"/>
    <w:rsid w:val="009D11EA"/>
    <w:rsid w:val="009D12F1"/>
    <w:rsid w:val="009D1EA2"/>
    <w:rsid w:val="009D20EC"/>
    <w:rsid w:val="009D2171"/>
    <w:rsid w:val="009D23B9"/>
    <w:rsid w:val="009D2405"/>
    <w:rsid w:val="009D2DEA"/>
    <w:rsid w:val="009D321A"/>
    <w:rsid w:val="009D3221"/>
    <w:rsid w:val="009D3257"/>
    <w:rsid w:val="009D3293"/>
    <w:rsid w:val="009D3790"/>
    <w:rsid w:val="009D43F2"/>
    <w:rsid w:val="009D4488"/>
    <w:rsid w:val="009D450B"/>
    <w:rsid w:val="009D51C1"/>
    <w:rsid w:val="009D5E48"/>
    <w:rsid w:val="009D5E70"/>
    <w:rsid w:val="009D6335"/>
    <w:rsid w:val="009D6944"/>
    <w:rsid w:val="009D7277"/>
    <w:rsid w:val="009D770D"/>
    <w:rsid w:val="009D7BA0"/>
    <w:rsid w:val="009D7DE4"/>
    <w:rsid w:val="009D7E9B"/>
    <w:rsid w:val="009E02F1"/>
    <w:rsid w:val="009E0DE9"/>
    <w:rsid w:val="009E102A"/>
    <w:rsid w:val="009E10F4"/>
    <w:rsid w:val="009E15FC"/>
    <w:rsid w:val="009E198A"/>
    <w:rsid w:val="009E1AF4"/>
    <w:rsid w:val="009E1B82"/>
    <w:rsid w:val="009E1E67"/>
    <w:rsid w:val="009E1F6A"/>
    <w:rsid w:val="009E21D6"/>
    <w:rsid w:val="009E23E2"/>
    <w:rsid w:val="009E294D"/>
    <w:rsid w:val="009E2D86"/>
    <w:rsid w:val="009E2EFE"/>
    <w:rsid w:val="009E323D"/>
    <w:rsid w:val="009E3E84"/>
    <w:rsid w:val="009E3F3B"/>
    <w:rsid w:val="009E49AA"/>
    <w:rsid w:val="009E51CB"/>
    <w:rsid w:val="009E5890"/>
    <w:rsid w:val="009E5A2B"/>
    <w:rsid w:val="009E5E11"/>
    <w:rsid w:val="009E6645"/>
    <w:rsid w:val="009E7B80"/>
    <w:rsid w:val="009E7DC9"/>
    <w:rsid w:val="009F07B8"/>
    <w:rsid w:val="009F0991"/>
    <w:rsid w:val="009F0A84"/>
    <w:rsid w:val="009F0F80"/>
    <w:rsid w:val="009F16A7"/>
    <w:rsid w:val="009F1785"/>
    <w:rsid w:val="009F1A09"/>
    <w:rsid w:val="009F1C52"/>
    <w:rsid w:val="009F2612"/>
    <w:rsid w:val="009F2BE8"/>
    <w:rsid w:val="009F2CF2"/>
    <w:rsid w:val="009F308B"/>
    <w:rsid w:val="009F34C9"/>
    <w:rsid w:val="009F3A2D"/>
    <w:rsid w:val="009F3A8C"/>
    <w:rsid w:val="009F441B"/>
    <w:rsid w:val="009F4511"/>
    <w:rsid w:val="009F4BD1"/>
    <w:rsid w:val="009F551D"/>
    <w:rsid w:val="009F5521"/>
    <w:rsid w:val="009F5559"/>
    <w:rsid w:val="009F56D7"/>
    <w:rsid w:val="009F588A"/>
    <w:rsid w:val="009F589E"/>
    <w:rsid w:val="009F5900"/>
    <w:rsid w:val="009F5B94"/>
    <w:rsid w:val="009F5FFA"/>
    <w:rsid w:val="009F6347"/>
    <w:rsid w:val="009F6849"/>
    <w:rsid w:val="009F6CDA"/>
    <w:rsid w:val="009F6E86"/>
    <w:rsid w:val="009F7F60"/>
    <w:rsid w:val="00A00220"/>
    <w:rsid w:val="00A00354"/>
    <w:rsid w:val="00A00720"/>
    <w:rsid w:val="00A00FE0"/>
    <w:rsid w:val="00A01680"/>
    <w:rsid w:val="00A0176D"/>
    <w:rsid w:val="00A01E81"/>
    <w:rsid w:val="00A0228D"/>
    <w:rsid w:val="00A02B88"/>
    <w:rsid w:val="00A03053"/>
    <w:rsid w:val="00A03199"/>
    <w:rsid w:val="00A0326F"/>
    <w:rsid w:val="00A03309"/>
    <w:rsid w:val="00A03427"/>
    <w:rsid w:val="00A0366D"/>
    <w:rsid w:val="00A038A3"/>
    <w:rsid w:val="00A03E88"/>
    <w:rsid w:val="00A043DF"/>
    <w:rsid w:val="00A04663"/>
    <w:rsid w:val="00A04E2E"/>
    <w:rsid w:val="00A05501"/>
    <w:rsid w:val="00A05E3A"/>
    <w:rsid w:val="00A05FAA"/>
    <w:rsid w:val="00A060C2"/>
    <w:rsid w:val="00A06A94"/>
    <w:rsid w:val="00A06BF9"/>
    <w:rsid w:val="00A06BFB"/>
    <w:rsid w:val="00A070ED"/>
    <w:rsid w:val="00A07290"/>
    <w:rsid w:val="00A07A81"/>
    <w:rsid w:val="00A07AE3"/>
    <w:rsid w:val="00A10107"/>
    <w:rsid w:val="00A10316"/>
    <w:rsid w:val="00A10A49"/>
    <w:rsid w:val="00A10D9B"/>
    <w:rsid w:val="00A10EEB"/>
    <w:rsid w:val="00A1117E"/>
    <w:rsid w:val="00A1130A"/>
    <w:rsid w:val="00A1151E"/>
    <w:rsid w:val="00A11F42"/>
    <w:rsid w:val="00A13035"/>
    <w:rsid w:val="00A13643"/>
    <w:rsid w:val="00A1375A"/>
    <w:rsid w:val="00A13939"/>
    <w:rsid w:val="00A13C9F"/>
    <w:rsid w:val="00A140FE"/>
    <w:rsid w:val="00A1429B"/>
    <w:rsid w:val="00A143DE"/>
    <w:rsid w:val="00A1498A"/>
    <w:rsid w:val="00A15111"/>
    <w:rsid w:val="00A151AA"/>
    <w:rsid w:val="00A15612"/>
    <w:rsid w:val="00A15CED"/>
    <w:rsid w:val="00A15EC7"/>
    <w:rsid w:val="00A16087"/>
    <w:rsid w:val="00A1623A"/>
    <w:rsid w:val="00A16562"/>
    <w:rsid w:val="00A16937"/>
    <w:rsid w:val="00A16A47"/>
    <w:rsid w:val="00A16D16"/>
    <w:rsid w:val="00A1723F"/>
    <w:rsid w:val="00A174BE"/>
    <w:rsid w:val="00A20377"/>
    <w:rsid w:val="00A206E2"/>
    <w:rsid w:val="00A20972"/>
    <w:rsid w:val="00A209E3"/>
    <w:rsid w:val="00A20B77"/>
    <w:rsid w:val="00A21442"/>
    <w:rsid w:val="00A21B06"/>
    <w:rsid w:val="00A21E2B"/>
    <w:rsid w:val="00A21F6E"/>
    <w:rsid w:val="00A21FE8"/>
    <w:rsid w:val="00A22873"/>
    <w:rsid w:val="00A22AE0"/>
    <w:rsid w:val="00A22B08"/>
    <w:rsid w:val="00A22BD9"/>
    <w:rsid w:val="00A22EF9"/>
    <w:rsid w:val="00A22FD3"/>
    <w:rsid w:val="00A23359"/>
    <w:rsid w:val="00A23983"/>
    <w:rsid w:val="00A23C53"/>
    <w:rsid w:val="00A23DEC"/>
    <w:rsid w:val="00A23F3E"/>
    <w:rsid w:val="00A23FD7"/>
    <w:rsid w:val="00A24109"/>
    <w:rsid w:val="00A2434F"/>
    <w:rsid w:val="00A24471"/>
    <w:rsid w:val="00A249CC"/>
    <w:rsid w:val="00A24A0C"/>
    <w:rsid w:val="00A24AD9"/>
    <w:rsid w:val="00A24FAC"/>
    <w:rsid w:val="00A24FF1"/>
    <w:rsid w:val="00A251DA"/>
    <w:rsid w:val="00A25459"/>
    <w:rsid w:val="00A254C4"/>
    <w:rsid w:val="00A256D3"/>
    <w:rsid w:val="00A25759"/>
    <w:rsid w:val="00A25E2C"/>
    <w:rsid w:val="00A261B6"/>
    <w:rsid w:val="00A264EB"/>
    <w:rsid w:val="00A26EFA"/>
    <w:rsid w:val="00A275D4"/>
    <w:rsid w:val="00A27AD3"/>
    <w:rsid w:val="00A27C21"/>
    <w:rsid w:val="00A27FD0"/>
    <w:rsid w:val="00A307AE"/>
    <w:rsid w:val="00A30CAE"/>
    <w:rsid w:val="00A31122"/>
    <w:rsid w:val="00A31484"/>
    <w:rsid w:val="00A31A76"/>
    <w:rsid w:val="00A31E19"/>
    <w:rsid w:val="00A31F07"/>
    <w:rsid w:val="00A3294A"/>
    <w:rsid w:val="00A329C7"/>
    <w:rsid w:val="00A32DC1"/>
    <w:rsid w:val="00A3303A"/>
    <w:rsid w:val="00A33319"/>
    <w:rsid w:val="00A335EC"/>
    <w:rsid w:val="00A338D3"/>
    <w:rsid w:val="00A33947"/>
    <w:rsid w:val="00A3446D"/>
    <w:rsid w:val="00A34680"/>
    <w:rsid w:val="00A3521D"/>
    <w:rsid w:val="00A352DC"/>
    <w:rsid w:val="00A356D7"/>
    <w:rsid w:val="00A35B13"/>
    <w:rsid w:val="00A35F72"/>
    <w:rsid w:val="00A36AEB"/>
    <w:rsid w:val="00A36B18"/>
    <w:rsid w:val="00A36EDD"/>
    <w:rsid w:val="00A377AD"/>
    <w:rsid w:val="00A3791E"/>
    <w:rsid w:val="00A4021C"/>
    <w:rsid w:val="00A4023A"/>
    <w:rsid w:val="00A405AE"/>
    <w:rsid w:val="00A40CD5"/>
    <w:rsid w:val="00A40E6D"/>
    <w:rsid w:val="00A411C5"/>
    <w:rsid w:val="00A417CE"/>
    <w:rsid w:val="00A41CD3"/>
    <w:rsid w:val="00A41F07"/>
    <w:rsid w:val="00A421E8"/>
    <w:rsid w:val="00A427D3"/>
    <w:rsid w:val="00A429F2"/>
    <w:rsid w:val="00A42A02"/>
    <w:rsid w:val="00A42D36"/>
    <w:rsid w:val="00A433DC"/>
    <w:rsid w:val="00A4362A"/>
    <w:rsid w:val="00A43733"/>
    <w:rsid w:val="00A43A48"/>
    <w:rsid w:val="00A43B46"/>
    <w:rsid w:val="00A4422E"/>
    <w:rsid w:val="00A4461B"/>
    <w:rsid w:val="00A44927"/>
    <w:rsid w:val="00A45434"/>
    <w:rsid w:val="00A45612"/>
    <w:rsid w:val="00A458FD"/>
    <w:rsid w:val="00A45A4A"/>
    <w:rsid w:val="00A45D0B"/>
    <w:rsid w:val="00A45D6D"/>
    <w:rsid w:val="00A45D77"/>
    <w:rsid w:val="00A45E76"/>
    <w:rsid w:val="00A45E9F"/>
    <w:rsid w:val="00A45FF6"/>
    <w:rsid w:val="00A46449"/>
    <w:rsid w:val="00A46627"/>
    <w:rsid w:val="00A467F7"/>
    <w:rsid w:val="00A46FB7"/>
    <w:rsid w:val="00A47B42"/>
    <w:rsid w:val="00A505EA"/>
    <w:rsid w:val="00A511F3"/>
    <w:rsid w:val="00A512D4"/>
    <w:rsid w:val="00A514A9"/>
    <w:rsid w:val="00A519E2"/>
    <w:rsid w:val="00A51C11"/>
    <w:rsid w:val="00A52856"/>
    <w:rsid w:val="00A5298C"/>
    <w:rsid w:val="00A52B0C"/>
    <w:rsid w:val="00A52BC8"/>
    <w:rsid w:val="00A53ADF"/>
    <w:rsid w:val="00A53CC0"/>
    <w:rsid w:val="00A53EC4"/>
    <w:rsid w:val="00A54438"/>
    <w:rsid w:val="00A5463C"/>
    <w:rsid w:val="00A54A00"/>
    <w:rsid w:val="00A54E9D"/>
    <w:rsid w:val="00A552DE"/>
    <w:rsid w:val="00A55568"/>
    <w:rsid w:val="00A5588E"/>
    <w:rsid w:val="00A558A8"/>
    <w:rsid w:val="00A56367"/>
    <w:rsid w:val="00A56488"/>
    <w:rsid w:val="00A5656D"/>
    <w:rsid w:val="00A5679E"/>
    <w:rsid w:val="00A569F5"/>
    <w:rsid w:val="00A56C9A"/>
    <w:rsid w:val="00A57096"/>
    <w:rsid w:val="00A570E5"/>
    <w:rsid w:val="00A570EB"/>
    <w:rsid w:val="00A60772"/>
    <w:rsid w:val="00A60C68"/>
    <w:rsid w:val="00A60EAF"/>
    <w:rsid w:val="00A6143A"/>
    <w:rsid w:val="00A619D4"/>
    <w:rsid w:val="00A629A1"/>
    <w:rsid w:val="00A62A67"/>
    <w:rsid w:val="00A632E7"/>
    <w:rsid w:val="00A6340E"/>
    <w:rsid w:val="00A63905"/>
    <w:rsid w:val="00A63B89"/>
    <w:rsid w:val="00A63F48"/>
    <w:rsid w:val="00A64266"/>
    <w:rsid w:val="00A646C3"/>
    <w:rsid w:val="00A64AA4"/>
    <w:rsid w:val="00A64FC8"/>
    <w:rsid w:val="00A64FF1"/>
    <w:rsid w:val="00A64FF2"/>
    <w:rsid w:val="00A6520E"/>
    <w:rsid w:val="00A656D5"/>
    <w:rsid w:val="00A65F05"/>
    <w:rsid w:val="00A65F51"/>
    <w:rsid w:val="00A66CE9"/>
    <w:rsid w:val="00A66F02"/>
    <w:rsid w:val="00A670BC"/>
    <w:rsid w:val="00A67AF0"/>
    <w:rsid w:val="00A67DB3"/>
    <w:rsid w:val="00A67F55"/>
    <w:rsid w:val="00A67FD0"/>
    <w:rsid w:val="00A705C6"/>
    <w:rsid w:val="00A7065D"/>
    <w:rsid w:val="00A70791"/>
    <w:rsid w:val="00A70918"/>
    <w:rsid w:val="00A7093A"/>
    <w:rsid w:val="00A70ADB"/>
    <w:rsid w:val="00A70EB3"/>
    <w:rsid w:val="00A710AD"/>
    <w:rsid w:val="00A71310"/>
    <w:rsid w:val="00A713F1"/>
    <w:rsid w:val="00A71908"/>
    <w:rsid w:val="00A71B4D"/>
    <w:rsid w:val="00A71C3E"/>
    <w:rsid w:val="00A71FA2"/>
    <w:rsid w:val="00A7251C"/>
    <w:rsid w:val="00A725FC"/>
    <w:rsid w:val="00A72669"/>
    <w:rsid w:val="00A73376"/>
    <w:rsid w:val="00A73ACA"/>
    <w:rsid w:val="00A74178"/>
    <w:rsid w:val="00A74359"/>
    <w:rsid w:val="00A74499"/>
    <w:rsid w:val="00A74A8C"/>
    <w:rsid w:val="00A751BB"/>
    <w:rsid w:val="00A7541E"/>
    <w:rsid w:val="00A75986"/>
    <w:rsid w:val="00A75C0C"/>
    <w:rsid w:val="00A75D03"/>
    <w:rsid w:val="00A7650E"/>
    <w:rsid w:val="00A76E58"/>
    <w:rsid w:val="00A76F83"/>
    <w:rsid w:val="00A77030"/>
    <w:rsid w:val="00A7773F"/>
    <w:rsid w:val="00A77984"/>
    <w:rsid w:val="00A77C01"/>
    <w:rsid w:val="00A80A40"/>
    <w:rsid w:val="00A80C6A"/>
    <w:rsid w:val="00A80EB6"/>
    <w:rsid w:val="00A81218"/>
    <w:rsid w:val="00A8158B"/>
    <w:rsid w:val="00A817C4"/>
    <w:rsid w:val="00A81F84"/>
    <w:rsid w:val="00A82154"/>
    <w:rsid w:val="00A827E1"/>
    <w:rsid w:val="00A83015"/>
    <w:rsid w:val="00A831D2"/>
    <w:rsid w:val="00A833C2"/>
    <w:rsid w:val="00A83561"/>
    <w:rsid w:val="00A83F26"/>
    <w:rsid w:val="00A84169"/>
    <w:rsid w:val="00A842ED"/>
    <w:rsid w:val="00A84371"/>
    <w:rsid w:val="00A844A4"/>
    <w:rsid w:val="00A8487F"/>
    <w:rsid w:val="00A84A37"/>
    <w:rsid w:val="00A84B71"/>
    <w:rsid w:val="00A85AAA"/>
    <w:rsid w:val="00A86608"/>
    <w:rsid w:val="00A8666C"/>
    <w:rsid w:val="00A86A2C"/>
    <w:rsid w:val="00A86A3A"/>
    <w:rsid w:val="00A86C8D"/>
    <w:rsid w:val="00A8796E"/>
    <w:rsid w:val="00A87EBB"/>
    <w:rsid w:val="00A87F27"/>
    <w:rsid w:val="00A903DD"/>
    <w:rsid w:val="00A90C99"/>
    <w:rsid w:val="00A91223"/>
    <w:rsid w:val="00A91307"/>
    <w:rsid w:val="00A91320"/>
    <w:rsid w:val="00A91566"/>
    <w:rsid w:val="00A915BE"/>
    <w:rsid w:val="00A91A10"/>
    <w:rsid w:val="00A91AB2"/>
    <w:rsid w:val="00A91EE1"/>
    <w:rsid w:val="00A91EF0"/>
    <w:rsid w:val="00A92033"/>
    <w:rsid w:val="00A9255C"/>
    <w:rsid w:val="00A92B61"/>
    <w:rsid w:val="00A9305B"/>
    <w:rsid w:val="00A930D2"/>
    <w:rsid w:val="00A9316B"/>
    <w:rsid w:val="00A93477"/>
    <w:rsid w:val="00A936EA"/>
    <w:rsid w:val="00A937FC"/>
    <w:rsid w:val="00A93836"/>
    <w:rsid w:val="00A93A45"/>
    <w:rsid w:val="00A9426E"/>
    <w:rsid w:val="00A94497"/>
    <w:rsid w:val="00A94C2D"/>
    <w:rsid w:val="00A94EE6"/>
    <w:rsid w:val="00A94F8D"/>
    <w:rsid w:val="00A950AE"/>
    <w:rsid w:val="00A95B2A"/>
    <w:rsid w:val="00A967B2"/>
    <w:rsid w:val="00A96905"/>
    <w:rsid w:val="00A96978"/>
    <w:rsid w:val="00A96F56"/>
    <w:rsid w:val="00A97BD7"/>
    <w:rsid w:val="00A97D63"/>
    <w:rsid w:val="00A97F74"/>
    <w:rsid w:val="00AA009E"/>
    <w:rsid w:val="00AA0144"/>
    <w:rsid w:val="00AA01BC"/>
    <w:rsid w:val="00AA055D"/>
    <w:rsid w:val="00AA05E4"/>
    <w:rsid w:val="00AA09B6"/>
    <w:rsid w:val="00AA1361"/>
    <w:rsid w:val="00AA14D6"/>
    <w:rsid w:val="00AA15F4"/>
    <w:rsid w:val="00AA1718"/>
    <w:rsid w:val="00AA1819"/>
    <w:rsid w:val="00AA1B15"/>
    <w:rsid w:val="00AA2367"/>
    <w:rsid w:val="00AA3442"/>
    <w:rsid w:val="00AA34AA"/>
    <w:rsid w:val="00AA3663"/>
    <w:rsid w:val="00AA37C6"/>
    <w:rsid w:val="00AA38FF"/>
    <w:rsid w:val="00AA3AF1"/>
    <w:rsid w:val="00AA459A"/>
    <w:rsid w:val="00AA499F"/>
    <w:rsid w:val="00AA4C27"/>
    <w:rsid w:val="00AA56D9"/>
    <w:rsid w:val="00AA5AD8"/>
    <w:rsid w:val="00AA60D2"/>
    <w:rsid w:val="00AA65FA"/>
    <w:rsid w:val="00AA6620"/>
    <w:rsid w:val="00AA6984"/>
    <w:rsid w:val="00AA6BCC"/>
    <w:rsid w:val="00AA6C5B"/>
    <w:rsid w:val="00AA71A6"/>
    <w:rsid w:val="00AA73BE"/>
    <w:rsid w:val="00AA783E"/>
    <w:rsid w:val="00AA7AC6"/>
    <w:rsid w:val="00AB0118"/>
    <w:rsid w:val="00AB01D9"/>
    <w:rsid w:val="00AB021C"/>
    <w:rsid w:val="00AB05BE"/>
    <w:rsid w:val="00AB05C3"/>
    <w:rsid w:val="00AB06DB"/>
    <w:rsid w:val="00AB100D"/>
    <w:rsid w:val="00AB1184"/>
    <w:rsid w:val="00AB11E2"/>
    <w:rsid w:val="00AB1477"/>
    <w:rsid w:val="00AB1AB2"/>
    <w:rsid w:val="00AB1C1C"/>
    <w:rsid w:val="00AB2D5C"/>
    <w:rsid w:val="00AB2F8B"/>
    <w:rsid w:val="00AB331D"/>
    <w:rsid w:val="00AB3486"/>
    <w:rsid w:val="00AB34AB"/>
    <w:rsid w:val="00AB3AED"/>
    <w:rsid w:val="00AB3B15"/>
    <w:rsid w:val="00AB3E34"/>
    <w:rsid w:val="00AB44CB"/>
    <w:rsid w:val="00AB45C1"/>
    <w:rsid w:val="00AB4A31"/>
    <w:rsid w:val="00AB4AB2"/>
    <w:rsid w:val="00AB4B6F"/>
    <w:rsid w:val="00AB4B78"/>
    <w:rsid w:val="00AB4C7D"/>
    <w:rsid w:val="00AB4ECD"/>
    <w:rsid w:val="00AB55D1"/>
    <w:rsid w:val="00AB5655"/>
    <w:rsid w:val="00AB57F9"/>
    <w:rsid w:val="00AB6360"/>
    <w:rsid w:val="00AB642F"/>
    <w:rsid w:val="00AB682B"/>
    <w:rsid w:val="00AB6B7A"/>
    <w:rsid w:val="00AB6DDE"/>
    <w:rsid w:val="00AB6F7F"/>
    <w:rsid w:val="00AB722E"/>
    <w:rsid w:val="00AB725D"/>
    <w:rsid w:val="00AC0031"/>
    <w:rsid w:val="00AC00D0"/>
    <w:rsid w:val="00AC0185"/>
    <w:rsid w:val="00AC0307"/>
    <w:rsid w:val="00AC0E0F"/>
    <w:rsid w:val="00AC0E45"/>
    <w:rsid w:val="00AC0FA9"/>
    <w:rsid w:val="00AC1153"/>
    <w:rsid w:val="00AC1282"/>
    <w:rsid w:val="00AC1350"/>
    <w:rsid w:val="00AC152A"/>
    <w:rsid w:val="00AC1650"/>
    <w:rsid w:val="00AC1652"/>
    <w:rsid w:val="00AC17A7"/>
    <w:rsid w:val="00AC18D7"/>
    <w:rsid w:val="00AC19A3"/>
    <w:rsid w:val="00AC1C9F"/>
    <w:rsid w:val="00AC2064"/>
    <w:rsid w:val="00AC247A"/>
    <w:rsid w:val="00AC261A"/>
    <w:rsid w:val="00AC2F28"/>
    <w:rsid w:val="00AC2F5D"/>
    <w:rsid w:val="00AC325F"/>
    <w:rsid w:val="00AC37FB"/>
    <w:rsid w:val="00AC3E30"/>
    <w:rsid w:val="00AC3E49"/>
    <w:rsid w:val="00AC46A9"/>
    <w:rsid w:val="00AC4F14"/>
    <w:rsid w:val="00AC5AB1"/>
    <w:rsid w:val="00AC5B96"/>
    <w:rsid w:val="00AC5DF9"/>
    <w:rsid w:val="00AC6CF8"/>
    <w:rsid w:val="00AC72EA"/>
    <w:rsid w:val="00AD0197"/>
    <w:rsid w:val="00AD01C2"/>
    <w:rsid w:val="00AD0B25"/>
    <w:rsid w:val="00AD0C5E"/>
    <w:rsid w:val="00AD13D3"/>
    <w:rsid w:val="00AD1CF9"/>
    <w:rsid w:val="00AD2175"/>
    <w:rsid w:val="00AD21AB"/>
    <w:rsid w:val="00AD2D4B"/>
    <w:rsid w:val="00AD2FD7"/>
    <w:rsid w:val="00AD33AA"/>
    <w:rsid w:val="00AD33EB"/>
    <w:rsid w:val="00AD3CDE"/>
    <w:rsid w:val="00AD441D"/>
    <w:rsid w:val="00AD4DE9"/>
    <w:rsid w:val="00AD5167"/>
    <w:rsid w:val="00AD553F"/>
    <w:rsid w:val="00AD5540"/>
    <w:rsid w:val="00AD59C2"/>
    <w:rsid w:val="00AD5B33"/>
    <w:rsid w:val="00AD60DB"/>
    <w:rsid w:val="00AD60E6"/>
    <w:rsid w:val="00AD6102"/>
    <w:rsid w:val="00AD6883"/>
    <w:rsid w:val="00AD6A5B"/>
    <w:rsid w:val="00AD6D43"/>
    <w:rsid w:val="00AD6D49"/>
    <w:rsid w:val="00AD6E0B"/>
    <w:rsid w:val="00AD6EFD"/>
    <w:rsid w:val="00AD71E8"/>
    <w:rsid w:val="00AD7AA3"/>
    <w:rsid w:val="00AD7C43"/>
    <w:rsid w:val="00AD7D2E"/>
    <w:rsid w:val="00AE00EC"/>
    <w:rsid w:val="00AE0333"/>
    <w:rsid w:val="00AE0687"/>
    <w:rsid w:val="00AE0A68"/>
    <w:rsid w:val="00AE1084"/>
    <w:rsid w:val="00AE1238"/>
    <w:rsid w:val="00AE146C"/>
    <w:rsid w:val="00AE1592"/>
    <w:rsid w:val="00AE16D1"/>
    <w:rsid w:val="00AE1897"/>
    <w:rsid w:val="00AE1CBB"/>
    <w:rsid w:val="00AE231A"/>
    <w:rsid w:val="00AE251B"/>
    <w:rsid w:val="00AE2A0D"/>
    <w:rsid w:val="00AE31F7"/>
    <w:rsid w:val="00AE3338"/>
    <w:rsid w:val="00AE3600"/>
    <w:rsid w:val="00AE3950"/>
    <w:rsid w:val="00AE3968"/>
    <w:rsid w:val="00AE410D"/>
    <w:rsid w:val="00AE415F"/>
    <w:rsid w:val="00AE51CC"/>
    <w:rsid w:val="00AE5777"/>
    <w:rsid w:val="00AE5E31"/>
    <w:rsid w:val="00AE67AA"/>
    <w:rsid w:val="00AE6980"/>
    <w:rsid w:val="00AE6B3B"/>
    <w:rsid w:val="00AE6CE5"/>
    <w:rsid w:val="00AE7335"/>
    <w:rsid w:val="00AE7839"/>
    <w:rsid w:val="00AE798B"/>
    <w:rsid w:val="00AF0324"/>
    <w:rsid w:val="00AF0549"/>
    <w:rsid w:val="00AF0B47"/>
    <w:rsid w:val="00AF0EFC"/>
    <w:rsid w:val="00AF1FED"/>
    <w:rsid w:val="00AF270D"/>
    <w:rsid w:val="00AF2814"/>
    <w:rsid w:val="00AF295A"/>
    <w:rsid w:val="00AF320C"/>
    <w:rsid w:val="00AF3EEC"/>
    <w:rsid w:val="00AF452B"/>
    <w:rsid w:val="00AF492A"/>
    <w:rsid w:val="00AF4BCB"/>
    <w:rsid w:val="00AF4D41"/>
    <w:rsid w:val="00AF5CAF"/>
    <w:rsid w:val="00AF62FA"/>
    <w:rsid w:val="00AF7197"/>
    <w:rsid w:val="00AF76A6"/>
    <w:rsid w:val="00AF76D7"/>
    <w:rsid w:val="00AF79E2"/>
    <w:rsid w:val="00AF7AA8"/>
    <w:rsid w:val="00AF7C67"/>
    <w:rsid w:val="00AF7D4D"/>
    <w:rsid w:val="00AF7DA5"/>
    <w:rsid w:val="00AF7DBE"/>
    <w:rsid w:val="00B001E7"/>
    <w:rsid w:val="00B0074D"/>
    <w:rsid w:val="00B00B31"/>
    <w:rsid w:val="00B01738"/>
    <w:rsid w:val="00B01FD3"/>
    <w:rsid w:val="00B0205B"/>
    <w:rsid w:val="00B0208A"/>
    <w:rsid w:val="00B02296"/>
    <w:rsid w:val="00B026E1"/>
    <w:rsid w:val="00B02723"/>
    <w:rsid w:val="00B027F6"/>
    <w:rsid w:val="00B02A4D"/>
    <w:rsid w:val="00B02B79"/>
    <w:rsid w:val="00B02FC5"/>
    <w:rsid w:val="00B03097"/>
    <w:rsid w:val="00B032CC"/>
    <w:rsid w:val="00B03485"/>
    <w:rsid w:val="00B0419C"/>
    <w:rsid w:val="00B0461D"/>
    <w:rsid w:val="00B0484B"/>
    <w:rsid w:val="00B055AC"/>
    <w:rsid w:val="00B05831"/>
    <w:rsid w:val="00B05D5B"/>
    <w:rsid w:val="00B0627B"/>
    <w:rsid w:val="00B06471"/>
    <w:rsid w:val="00B0697B"/>
    <w:rsid w:val="00B06B19"/>
    <w:rsid w:val="00B06D20"/>
    <w:rsid w:val="00B06FE5"/>
    <w:rsid w:val="00B07078"/>
    <w:rsid w:val="00B071E5"/>
    <w:rsid w:val="00B07655"/>
    <w:rsid w:val="00B076BF"/>
    <w:rsid w:val="00B077D6"/>
    <w:rsid w:val="00B079B7"/>
    <w:rsid w:val="00B07B38"/>
    <w:rsid w:val="00B07CA2"/>
    <w:rsid w:val="00B07ED6"/>
    <w:rsid w:val="00B10192"/>
    <w:rsid w:val="00B10425"/>
    <w:rsid w:val="00B10804"/>
    <w:rsid w:val="00B1086D"/>
    <w:rsid w:val="00B10EBD"/>
    <w:rsid w:val="00B11C7E"/>
    <w:rsid w:val="00B11C87"/>
    <w:rsid w:val="00B121E2"/>
    <w:rsid w:val="00B122AE"/>
    <w:rsid w:val="00B126EC"/>
    <w:rsid w:val="00B12858"/>
    <w:rsid w:val="00B12A53"/>
    <w:rsid w:val="00B12DF8"/>
    <w:rsid w:val="00B13030"/>
    <w:rsid w:val="00B14417"/>
    <w:rsid w:val="00B1465D"/>
    <w:rsid w:val="00B1472E"/>
    <w:rsid w:val="00B149A3"/>
    <w:rsid w:val="00B14DC9"/>
    <w:rsid w:val="00B15700"/>
    <w:rsid w:val="00B15D3E"/>
    <w:rsid w:val="00B16086"/>
    <w:rsid w:val="00B1621D"/>
    <w:rsid w:val="00B16617"/>
    <w:rsid w:val="00B1664C"/>
    <w:rsid w:val="00B16840"/>
    <w:rsid w:val="00B169F3"/>
    <w:rsid w:val="00B16E12"/>
    <w:rsid w:val="00B175E2"/>
    <w:rsid w:val="00B1791A"/>
    <w:rsid w:val="00B17EBD"/>
    <w:rsid w:val="00B2013F"/>
    <w:rsid w:val="00B2053E"/>
    <w:rsid w:val="00B20BCF"/>
    <w:rsid w:val="00B20D0D"/>
    <w:rsid w:val="00B20E3C"/>
    <w:rsid w:val="00B2116D"/>
    <w:rsid w:val="00B214EF"/>
    <w:rsid w:val="00B2163B"/>
    <w:rsid w:val="00B21D4D"/>
    <w:rsid w:val="00B222F8"/>
    <w:rsid w:val="00B223ED"/>
    <w:rsid w:val="00B2244D"/>
    <w:rsid w:val="00B22665"/>
    <w:rsid w:val="00B22883"/>
    <w:rsid w:val="00B22962"/>
    <w:rsid w:val="00B2303B"/>
    <w:rsid w:val="00B232DE"/>
    <w:rsid w:val="00B23D4E"/>
    <w:rsid w:val="00B23F2C"/>
    <w:rsid w:val="00B24321"/>
    <w:rsid w:val="00B244E4"/>
    <w:rsid w:val="00B2459F"/>
    <w:rsid w:val="00B2484F"/>
    <w:rsid w:val="00B24981"/>
    <w:rsid w:val="00B24F51"/>
    <w:rsid w:val="00B253B4"/>
    <w:rsid w:val="00B254AC"/>
    <w:rsid w:val="00B257F0"/>
    <w:rsid w:val="00B25934"/>
    <w:rsid w:val="00B263BA"/>
    <w:rsid w:val="00B26A3A"/>
    <w:rsid w:val="00B2736C"/>
    <w:rsid w:val="00B274E8"/>
    <w:rsid w:val="00B2759A"/>
    <w:rsid w:val="00B275EC"/>
    <w:rsid w:val="00B2766E"/>
    <w:rsid w:val="00B27881"/>
    <w:rsid w:val="00B27B4B"/>
    <w:rsid w:val="00B30436"/>
    <w:rsid w:val="00B30477"/>
    <w:rsid w:val="00B30516"/>
    <w:rsid w:val="00B30536"/>
    <w:rsid w:val="00B308F0"/>
    <w:rsid w:val="00B30AD0"/>
    <w:rsid w:val="00B30CCA"/>
    <w:rsid w:val="00B30CDD"/>
    <w:rsid w:val="00B32015"/>
    <w:rsid w:val="00B323D8"/>
    <w:rsid w:val="00B32F00"/>
    <w:rsid w:val="00B3381C"/>
    <w:rsid w:val="00B33D96"/>
    <w:rsid w:val="00B34207"/>
    <w:rsid w:val="00B34984"/>
    <w:rsid w:val="00B34A3F"/>
    <w:rsid w:val="00B3510E"/>
    <w:rsid w:val="00B35522"/>
    <w:rsid w:val="00B35604"/>
    <w:rsid w:val="00B359D0"/>
    <w:rsid w:val="00B35AC4"/>
    <w:rsid w:val="00B368B4"/>
    <w:rsid w:val="00B36BAB"/>
    <w:rsid w:val="00B36E16"/>
    <w:rsid w:val="00B370F5"/>
    <w:rsid w:val="00B37517"/>
    <w:rsid w:val="00B3754A"/>
    <w:rsid w:val="00B37A46"/>
    <w:rsid w:val="00B40277"/>
    <w:rsid w:val="00B40CE1"/>
    <w:rsid w:val="00B41216"/>
    <w:rsid w:val="00B412EC"/>
    <w:rsid w:val="00B41AC4"/>
    <w:rsid w:val="00B41D16"/>
    <w:rsid w:val="00B43032"/>
    <w:rsid w:val="00B43627"/>
    <w:rsid w:val="00B43BF0"/>
    <w:rsid w:val="00B4408E"/>
    <w:rsid w:val="00B443D2"/>
    <w:rsid w:val="00B44535"/>
    <w:rsid w:val="00B44697"/>
    <w:rsid w:val="00B44821"/>
    <w:rsid w:val="00B4495A"/>
    <w:rsid w:val="00B44C76"/>
    <w:rsid w:val="00B45003"/>
    <w:rsid w:val="00B450B1"/>
    <w:rsid w:val="00B4565C"/>
    <w:rsid w:val="00B4568B"/>
    <w:rsid w:val="00B45816"/>
    <w:rsid w:val="00B4593F"/>
    <w:rsid w:val="00B45A75"/>
    <w:rsid w:val="00B45CFE"/>
    <w:rsid w:val="00B45F0F"/>
    <w:rsid w:val="00B463C4"/>
    <w:rsid w:val="00B46512"/>
    <w:rsid w:val="00B46666"/>
    <w:rsid w:val="00B469C9"/>
    <w:rsid w:val="00B47120"/>
    <w:rsid w:val="00B4716C"/>
    <w:rsid w:val="00B471D8"/>
    <w:rsid w:val="00B47463"/>
    <w:rsid w:val="00B47582"/>
    <w:rsid w:val="00B47B52"/>
    <w:rsid w:val="00B47CCA"/>
    <w:rsid w:val="00B502C8"/>
    <w:rsid w:val="00B50406"/>
    <w:rsid w:val="00B50A41"/>
    <w:rsid w:val="00B50C07"/>
    <w:rsid w:val="00B50F9A"/>
    <w:rsid w:val="00B50FF6"/>
    <w:rsid w:val="00B51538"/>
    <w:rsid w:val="00B51614"/>
    <w:rsid w:val="00B51852"/>
    <w:rsid w:val="00B51FEB"/>
    <w:rsid w:val="00B52151"/>
    <w:rsid w:val="00B52386"/>
    <w:rsid w:val="00B5238C"/>
    <w:rsid w:val="00B525D5"/>
    <w:rsid w:val="00B52637"/>
    <w:rsid w:val="00B52845"/>
    <w:rsid w:val="00B52C77"/>
    <w:rsid w:val="00B53020"/>
    <w:rsid w:val="00B535E5"/>
    <w:rsid w:val="00B53788"/>
    <w:rsid w:val="00B539B9"/>
    <w:rsid w:val="00B54798"/>
    <w:rsid w:val="00B54808"/>
    <w:rsid w:val="00B5490F"/>
    <w:rsid w:val="00B54A97"/>
    <w:rsid w:val="00B54B08"/>
    <w:rsid w:val="00B54B5E"/>
    <w:rsid w:val="00B54BA6"/>
    <w:rsid w:val="00B54D55"/>
    <w:rsid w:val="00B54DC3"/>
    <w:rsid w:val="00B54FF7"/>
    <w:rsid w:val="00B5513A"/>
    <w:rsid w:val="00B551CB"/>
    <w:rsid w:val="00B5521E"/>
    <w:rsid w:val="00B552B4"/>
    <w:rsid w:val="00B552F0"/>
    <w:rsid w:val="00B555E8"/>
    <w:rsid w:val="00B55F4E"/>
    <w:rsid w:val="00B560F1"/>
    <w:rsid w:val="00B5624A"/>
    <w:rsid w:val="00B568D7"/>
    <w:rsid w:val="00B568E1"/>
    <w:rsid w:val="00B569A8"/>
    <w:rsid w:val="00B56C55"/>
    <w:rsid w:val="00B57002"/>
    <w:rsid w:val="00B57746"/>
    <w:rsid w:val="00B57987"/>
    <w:rsid w:val="00B57C9E"/>
    <w:rsid w:val="00B57EDB"/>
    <w:rsid w:val="00B60103"/>
    <w:rsid w:val="00B60199"/>
    <w:rsid w:val="00B612CF"/>
    <w:rsid w:val="00B616E0"/>
    <w:rsid w:val="00B617F3"/>
    <w:rsid w:val="00B61A3D"/>
    <w:rsid w:val="00B61D2A"/>
    <w:rsid w:val="00B62923"/>
    <w:rsid w:val="00B62BBE"/>
    <w:rsid w:val="00B62E57"/>
    <w:rsid w:val="00B62EA4"/>
    <w:rsid w:val="00B633C6"/>
    <w:rsid w:val="00B638D7"/>
    <w:rsid w:val="00B639BA"/>
    <w:rsid w:val="00B63F6C"/>
    <w:rsid w:val="00B641E1"/>
    <w:rsid w:val="00B648B8"/>
    <w:rsid w:val="00B64A13"/>
    <w:rsid w:val="00B64B2C"/>
    <w:rsid w:val="00B64CBA"/>
    <w:rsid w:val="00B64DC0"/>
    <w:rsid w:val="00B64EB7"/>
    <w:rsid w:val="00B651E4"/>
    <w:rsid w:val="00B654DE"/>
    <w:rsid w:val="00B65A3C"/>
    <w:rsid w:val="00B65DD9"/>
    <w:rsid w:val="00B66AAB"/>
    <w:rsid w:val="00B66DA5"/>
    <w:rsid w:val="00B66FE5"/>
    <w:rsid w:val="00B672F0"/>
    <w:rsid w:val="00B67300"/>
    <w:rsid w:val="00B67396"/>
    <w:rsid w:val="00B674D6"/>
    <w:rsid w:val="00B700E1"/>
    <w:rsid w:val="00B704B8"/>
    <w:rsid w:val="00B70585"/>
    <w:rsid w:val="00B70C31"/>
    <w:rsid w:val="00B70CFD"/>
    <w:rsid w:val="00B71C53"/>
    <w:rsid w:val="00B71DC7"/>
    <w:rsid w:val="00B7213D"/>
    <w:rsid w:val="00B723BF"/>
    <w:rsid w:val="00B724CE"/>
    <w:rsid w:val="00B72D32"/>
    <w:rsid w:val="00B72E84"/>
    <w:rsid w:val="00B731C0"/>
    <w:rsid w:val="00B73237"/>
    <w:rsid w:val="00B73544"/>
    <w:rsid w:val="00B73775"/>
    <w:rsid w:val="00B7381E"/>
    <w:rsid w:val="00B73DEE"/>
    <w:rsid w:val="00B73E67"/>
    <w:rsid w:val="00B7412F"/>
    <w:rsid w:val="00B74567"/>
    <w:rsid w:val="00B746FB"/>
    <w:rsid w:val="00B748D0"/>
    <w:rsid w:val="00B74B22"/>
    <w:rsid w:val="00B74BC6"/>
    <w:rsid w:val="00B75269"/>
    <w:rsid w:val="00B75624"/>
    <w:rsid w:val="00B759CC"/>
    <w:rsid w:val="00B75A8C"/>
    <w:rsid w:val="00B75C66"/>
    <w:rsid w:val="00B76116"/>
    <w:rsid w:val="00B76776"/>
    <w:rsid w:val="00B76A54"/>
    <w:rsid w:val="00B76E6E"/>
    <w:rsid w:val="00B76EA0"/>
    <w:rsid w:val="00B76ED8"/>
    <w:rsid w:val="00B77074"/>
    <w:rsid w:val="00B7718C"/>
    <w:rsid w:val="00B776DD"/>
    <w:rsid w:val="00B7796B"/>
    <w:rsid w:val="00B779A3"/>
    <w:rsid w:val="00B77AB7"/>
    <w:rsid w:val="00B77BE4"/>
    <w:rsid w:val="00B77CE7"/>
    <w:rsid w:val="00B80348"/>
    <w:rsid w:val="00B803D3"/>
    <w:rsid w:val="00B806E3"/>
    <w:rsid w:val="00B80851"/>
    <w:rsid w:val="00B80AD2"/>
    <w:rsid w:val="00B80B92"/>
    <w:rsid w:val="00B80D8C"/>
    <w:rsid w:val="00B80E6B"/>
    <w:rsid w:val="00B81821"/>
    <w:rsid w:val="00B81C4A"/>
    <w:rsid w:val="00B81CC5"/>
    <w:rsid w:val="00B8227F"/>
    <w:rsid w:val="00B82664"/>
    <w:rsid w:val="00B82801"/>
    <w:rsid w:val="00B82BD4"/>
    <w:rsid w:val="00B82D97"/>
    <w:rsid w:val="00B82FAF"/>
    <w:rsid w:val="00B82FF8"/>
    <w:rsid w:val="00B8359C"/>
    <w:rsid w:val="00B835D3"/>
    <w:rsid w:val="00B8365B"/>
    <w:rsid w:val="00B83D8E"/>
    <w:rsid w:val="00B8401C"/>
    <w:rsid w:val="00B8447C"/>
    <w:rsid w:val="00B845E9"/>
    <w:rsid w:val="00B84951"/>
    <w:rsid w:val="00B84CA2"/>
    <w:rsid w:val="00B84F85"/>
    <w:rsid w:val="00B855F7"/>
    <w:rsid w:val="00B858D8"/>
    <w:rsid w:val="00B85B0A"/>
    <w:rsid w:val="00B85E79"/>
    <w:rsid w:val="00B86615"/>
    <w:rsid w:val="00B868F1"/>
    <w:rsid w:val="00B86DB2"/>
    <w:rsid w:val="00B8745B"/>
    <w:rsid w:val="00B87CF6"/>
    <w:rsid w:val="00B9088A"/>
    <w:rsid w:val="00B90B56"/>
    <w:rsid w:val="00B9119D"/>
    <w:rsid w:val="00B911B0"/>
    <w:rsid w:val="00B9124C"/>
    <w:rsid w:val="00B91963"/>
    <w:rsid w:val="00B922A7"/>
    <w:rsid w:val="00B924E3"/>
    <w:rsid w:val="00B92759"/>
    <w:rsid w:val="00B9282C"/>
    <w:rsid w:val="00B92DFE"/>
    <w:rsid w:val="00B92E21"/>
    <w:rsid w:val="00B932F5"/>
    <w:rsid w:val="00B9348E"/>
    <w:rsid w:val="00B93EAD"/>
    <w:rsid w:val="00B94672"/>
    <w:rsid w:val="00B946E5"/>
    <w:rsid w:val="00B9490B"/>
    <w:rsid w:val="00B94F09"/>
    <w:rsid w:val="00B95014"/>
    <w:rsid w:val="00B95302"/>
    <w:rsid w:val="00B96188"/>
    <w:rsid w:val="00B9677E"/>
    <w:rsid w:val="00B9697B"/>
    <w:rsid w:val="00BA0095"/>
    <w:rsid w:val="00BA08F9"/>
    <w:rsid w:val="00BA0D8F"/>
    <w:rsid w:val="00BA0FE0"/>
    <w:rsid w:val="00BA130C"/>
    <w:rsid w:val="00BA1322"/>
    <w:rsid w:val="00BA159E"/>
    <w:rsid w:val="00BA1B30"/>
    <w:rsid w:val="00BA1E00"/>
    <w:rsid w:val="00BA1EF3"/>
    <w:rsid w:val="00BA260A"/>
    <w:rsid w:val="00BA274C"/>
    <w:rsid w:val="00BA298A"/>
    <w:rsid w:val="00BA2F00"/>
    <w:rsid w:val="00BA2FDE"/>
    <w:rsid w:val="00BA3418"/>
    <w:rsid w:val="00BA34C9"/>
    <w:rsid w:val="00BA387A"/>
    <w:rsid w:val="00BA3A8A"/>
    <w:rsid w:val="00BA4D1F"/>
    <w:rsid w:val="00BA4D7C"/>
    <w:rsid w:val="00BA4F13"/>
    <w:rsid w:val="00BA5099"/>
    <w:rsid w:val="00BA6256"/>
    <w:rsid w:val="00BA6498"/>
    <w:rsid w:val="00BA6B70"/>
    <w:rsid w:val="00BA746D"/>
    <w:rsid w:val="00BA75FD"/>
    <w:rsid w:val="00BA7C0F"/>
    <w:rsid w:val="00BA7C98"/>
    <w:rsid w:val="00BA7DA7"/>
    <w:rsid w:val="00BB02C4"/>
    <w:rsid w:val="00BB05EE"/>
    <w:rsid w:val="00BB0653"/>
    <w:rsid w:val="00BB0A03"/>
    <w:rsid w:val="00BB0B18"/>
    <w:rsid w:val="00BB0D98"/>
    <w:rsid w:val="00BB0F4F"/>
    <w:rsid w:val="00BB2600"/>
    <w:rsid w:val="00BB2730"/>
    <w:rsid w:val="00BB2BDD"/>
    <w:rsid w:val="00BB2E4E"/>
    <w:rsid w:val="00BB2E71"/>
    <w:rsid w:val="00BB33EB"/>
    <w:rsid w:val="00BB38E3"/>
    <w:rsid w:val="00BB485A"/>
    <w:rsid w:val="00BB48B7"/>
    <w:rsid w:val="00BB4A40"/>
    <w:rsid w:val="00BB4C15"/>
    <w:rsid w:val="00BB4F84"/>
    <w:rsid w:val="00BB515B"/>
    <w:rsid w:val="00BB57CD"/>
    <w:rsid w:val="00BB58E5"/>
    <w:rsid w:val="00BB621E"/>
    <w:rsid w:val="00BB666C"/>
    <w:rsid w:val="00BB6831"/>
    <w:rsid w:val="00BB6B69"/>
    <w:rsid w:val="00BB6C7B"/>
    <w:rsid w:val="00BB7B00"/>
    <w:rsid w:val="00BB7D63"/>
    <w:rsid w:val="00BB7EFE"/>
    <w:rsid w:val="00BC0E65"/>
    <w:rsid w:val="00BC13E7"/>
    <w:rsid w:val="00BC1411"/>
    <w:rsid w:val="00BC1755"/>
    <w:rsid w:val="00BC17F1"/>
    <w:rsid w:val="00BC18AD"/>
    <w:rsid w:val="00BC1AF8"/>
    <w:rsid w:val="00BC1B52"/>
    <w:rsid w:val="00BC1B9C"/>
    <w:rsid w:val="00BC1CE1"/>
    <w:rsid w:val="00BC1F2E"/>
    <w:rsid w:val="00BC1FD7"/>
    <w:rsid w:val="00BC21AF"/>
    <w:rsid w:val="00BC230A"/>
    <w:rsid w:val="00BC241C"/>
    <w:rsid w:val="00BC259E"/>
    <w:rsid w:val="00BC2650"/>
    <w:rsid w:val="00BC2B54"/>
    <w:rsid w:val="00BC2C6F"/>
    <w:rsid w:val="00BC2C96"/>
    <w:rsid w:val="00BC2E94"/>
    <w:rsid w:val="00BC34FB"/>
    <w:rsid w:val="00BC35B2"/>
    <w:rsid w:val="00BC3A99"/>
    <w:rsid w:val="00BC3F81"/>
    <w:rsid w:val="00BC3FE3"/>
    <w:rsid w:val="00BC4647"/>
    <w:rsid w:val="00BC48EF"/>
    <w:rsid w:val="00BC4B31"/>
    <w:rsid w:val="00BC4C97"/>
    <w:rsid w:val="00BC5146"/>
    <w:rsid w:val="00BC5183"/>
    <w:rsid w:val="00BC5F2A"/>
    <w:rsid w:val="00BC5F53"/>
    <w:rsid w:val="00BC611F"/>
    <w:rsid w:val="00BC623E"/>
    <w:rsid w:val="00BC6AEA"/>
    <w:rsid w:val="00BC6B30"/>
    <w:rsid w:val="00BC726A"/>
    <w:rsid w:val="00BC7340"/>
    <w:rsid w:val="00BC76F2"/>
    <w:rsid w:val="00BC771A"/>
    <w:rsid w:val="00BC776E"/>
    <w:rsid w:val="00BC781A"/>
    <w:rsid w:val="00BC7B64"/>
    <w:rsid w:val="00BC7D07"/>
    <w:rsid w:val="00BC7DED"/>
    <w:rsid w:val="00BD11E7"/>
    <w:rsid w:val="00BD12A9"/>
    <w:rsid w:val="00BD13B7"/>
    <w:rsid w:val="00BD1472"/>
    <w:rsid w:val="00BD16DE"/>
    <w:rsid w:val="00BD2250"/>
    <w:rsid w:val="00BD2401"/>
    <w:rsid w:val="00BD2936"/>
    <w:rsid w:val="00BD297A"/>
    <w:rsid w:val="00BD2ECD"/>
    <w:rsid w:val="00BD319F"/>
    <w:rsid w:val="00BD35DB"/>
    <w:rsid w:val="00BD3B6D"/>
    <w:rsid w:val="00BD3BC8"/>
    <w:rsid w:val="00BD3F30"/>
    <w:rsid w:val="00BD40A7"/>
    <w:rsid w:val="00BD41E4"/>
    <w:rsid w:val="00BD47C7"/>
    <w:rsid w:val="00BD53C5"/>
    <w:rsid w:val="00BD5860"/>
    <w:rsid w:val="00BD5932"/>
    <w:rsid w:val="00BD5E2D"/>
    <w:rsid w:val="00BD5F75"/>
    <w:rsid w:val="00BD5FE3"/>
    <w:rsid w:val="00BD6142"/>
    <w:rsid w:val="00BD6255"/>
    <w:rsid w:val="00BD62E2"/>
    <w:rsid w:val="00BD6504"/>
    <w:rsid w:val="00BD6535"/>
    <w:rsid w:val="00BD6A5A"/>
    <w:rsid w:val="00BD735B"/>
    <w:rsid w:val="00BD7379"/>
    <w:rsid w:val="00BD7F52"/>
    <w:rsid w:val="00BE0073"/>
    <w:rsid w:val="00BE0222"/>
    <w:rsid w:val="00BE0879"/>
    <w:rsid w:val="00BE0E7C"/>
    <w:rsid w:val="00BE0FB9"/>
    <w:rsid w:val="00BE15D9"/>
    <w:rsid w:val="00BE1C99"/>
    <w:rsid w:val="00BE1D1C"/>
    <w:rsid w:val="00BE2304"/>
    <w:rsid w:val="00BE27F7"/>
    <w:rsid w:val="00BE2A2F"/>
    <w:rsid w:val="00BE2FB7"/>
    <w:rsid w:val="00BE31D5"/>
    <w:rsid w:val="00BE3232"/>
    <w:rsid w:val="00BE345B"/>
    <w:rsid w:val="00BE4143"/>
    <w:rsid w:val="00BE5581"/>
    <w:rsid w:val="00BE5AC7"/>
    <w:rsid w:val="00BE5BE8"/>
    <w:rsid w:val="00BE6D8C"/>
    <w:rsid w:val="00BE6DDA"/>
    <w:rsid w:val="00BE740A"/>
    <w:rsid w:val="00BE7F67"/>
    <w:rsid w:val="00BF0412"/>
    <w:rsid w:val="00BF07C3"/>
    <w:rsid w:val="00BF0BC5"/>
    <w:rsid w:val="00BF0DAB"/>
    <w:rsid w:val="00BF19C7"/>
    <w:rsid w:val="00BF1A53"/>
    <w:rsid w:val="00BF21CE"/>
    <w:rsid w:val="00BF2661"/>
    <w:rsid w:val="00BF31A2"/>
    <w:rsid w:val="00BF3516"/>
    <w:rsid w:val="00BF39B2"/>
    <w:rsid w:val="00BF3AD2"/>
    <w:rsid w:val="00BF4472"/>
    <w:rsid w:val="00BF46F0"/>
    <w:rsid w:val="00BF47FF"/>
    <w:rsid w:val="00BF4C56"/>
    <w:rsid w:val="00BF4D11"/>
    <w:rsid w:val="00BF4F00"/>
    <w:rsid w:val="00BF4F6D"/>
    <w:rsid w:val="00BF52F8"/>
    <w:rsid w:val="00BF5318"/>
    <w:rsid w:val="00BF5696"/>
    <w:rsid w:val="00BF56C5"/>
    <w:rsid w:val="00BF5CA5"/>
    <w:rsid w:val="00BF642C"/>
    <w:rsid w:val="00BF66A3"/>
    <w:rsid w:val="00BF67AA"/>
    <w:rsid w:val="00BF686A"/>
    <w:rsid w:val="00BF6AF1"/>
    <w:rsid w:val="00BF6C77"/>
    <w:rsid w:val="00BF7EAE"/>
    <w:rsid w:val="00C0026E"/>
    <w:rsid w:val="00C0095A"/>
    <w:rsid w:val="00C00B32"/>
    <w:rsid w:val="00C011EC"/>
    <w:rsid w:val="00C0190A"/>
    <w:rsid w:val="00C01B34"/>
    <w:rsid w:val="00C01BE6"/>
    <w:rsid w:val="00C01E2B"/>
    <w:rsid w:val="00C01F66"/>
    <w:rsid w:val="00C02046"/>
    <w:rsid w:val="00C026B0"/>
    <w:rsid w:val="00C02797"/>
    <w:rsid w:val="00C027D4"/>
    <w:rsid w:val="00C02D7C"/>
    <w:rsid w:val="00C02DBD"/>
    <w:rsid w:val="00C02E4A"/>
    <w:rsid w:val="00C03285"/>
    <w:rsid w:val="00C03444"/>
    <w:rsid w:val="00C03780"/>
    <w:rsid w:val="00C037D4"/>
    <w:rsid w:val="00C041B5"/>
    <w:rsid w:val="00C043D1"/>
    <w:rsid w:val="00C046D4"/>
    <w:rsid w:val="00C04836"/>
    <w:rsid w:val="00C049E6"/>
    <w:rsid w:val="00C04AE6"/>
    <w:rsid w:val="00C04BA0"/>
    <w:rsid w:val="00C04D72"/>
    <w:rsid w:val="00C052A5"/>
    <w:rsid w:val="00C05897"/>
    <w:rsid w:val="00C058E0"/>
    <w:rsid w:val="00C05BB8"/>
    <w:rsid w:val="00C05DA3"/>
    <w:rsid w:val="00C05FDD"/>
    <w:rsid w:val="00C06043"/>
    <w:rsid w:val="00C063AE"/>
    <w:rsid w:val="00C0640A"/>
    <w:rsid w:val="00C066E8"/>
    <w:rsid w:val="00C0681A"/>
    <w:rsid w:val="00C0692A"/>
    <w:rsid w:val="00C06C2A"/>
    <w:rsid w:val="00C07857"/>
    <w:rsid w:val="00C07B47"/>
    <w:rsid w:val="00C07D47"/>
    <w:rsid w:val="00C07F31"/>
    <w:rsid w:val="00C10563"/>
    <w:rsid w:val="00C11137"/>
    <w:rsid w:val="00C11198"/>
    <w:rsid w:val="00C113E9"/>
    <w:rsid w:val="00C1183D"/>
    <w:rsid w:val="00C11AF4"/>
    <w:rsid w:val="00C11B28"/>
    <w:rsid w:val="00C11C4D"/>
    <w:rsid w:val="00C122E2"/>
    <w:rsid w:val="00C126AF"/>
    <w:rsid w:val="00C128CC"/>
    <w:rsid w:val="00C129B8"/>
    <w:rsid w:val="00C1323B"/>
    <w:rsid w:val="00C138F7"/>
    <w:rsid w:val="00C13EE8"/>
    <w:rsid w:val="00C1465A"/>
    <w:rsid w:val="00C14B25"/>
    <w:rsid w:val="00C150AF"/>
    <w:rsid w:val="00C15278"/>
    <w:rsid w:val="00C15312"/>
    <w:rsid w:val="00C158BB"/>
    <w:rsid w:val="00C15A01"/>
    <w:rsid w:val="00C15A2B"/>
    <w:rsid w:val="00C15D46"/>
    <w:rsid w:val="00C15E8B"/>
    <w:rsid w:val="00C162CF"/>
    <w:rsid w:val="00C16D53"/>
    <w:rsid w:val="00C16FB0"/>
    <w:rsid w:val="00C17301"/>
    <w:rsid w:val="00C17B2F"/>
    <w:rsid w:val="00C20D7B"/>
    <w:rsid w:val="00C20E8E"/>
    <w:rsid w:val="00C21367"/>
    <w:rsid w:val="00C2261E"/>
    <w:rsid w:val="00C2391E"/>
    <w:rsid w:val="00C2409E"/>
    <w:rsid w:val="00C24344"/>
    <w:rsid w:val="00C248E0"/>
    <w:rsid w:val="00C24961"/>
    <w:rsid w:val="00C24E45"/>
    <w:rsid w:val="00C24F54"/>
    <w:rsid w:val="00C252D1"/>
    <w:rsid w:val="00C259FB"/>
    <w:rsid w:val="00C25DC9"/>
    <w:rsid w:val="00C26248"/>
    <w:rsid w:val="00C262D5"/>
    <w:rsid w:val="00C26ADB"/>
    <w:rsid w:val="00C27430"/>
    <w:rsid w:val="00C277C7"/>
    <w:rsid w:val="00C279FE"/>
    <w:rsid w:val="00C27EFE"/>
    <w:rsid w:val="00C30167"/>
    <w:rsid w:val="00C30188"/>
    <w:rsid w:val="00C3048B"/>
    <w:rsid w:val="00C306EF"/>
    <w:rsid w:val="00C30BD6"/>
    <w:rsid w:val="00C30EA9"/>
    <w:rsid w:val="00C31593"/>
    <w:rsid w:val="00C31D1F"/>
    <w:rsid w:val="00C32163"/>
    <w:rsid w:val="00C322B6"/>
    <w:rsid w:val="00C3266E"/>
    <w:rsid w:val="00C32763"/>
    <w:rsid w:val="00C32DD8"/>
    <w:rsid w:val="00C33009"/>
    <w:rsid w:val="00C33014"/>
    <w:rsid w:val="00C33434"/>
    <w:rsid w:val="00C336C2"/>
    <w:rsid w:val="00C3385C"/>
    <w:rsid w:val="00C33C2D"/>
    <w:rsid w:val="00C349A5"/>
    <w:rsid w:val="00C34E51"/>
    <w:rsid w:val="00C35157"/>
    <w:rsid w:val="00C356A2"/>
    <w:rsid w:val="00C35946"/>
    <w:rsid w:val="00C35BA7"/>
    <w:rsid w:val="00C35E74"/>
    <w:rsid w:val="00C36A9C"/>
    <w:rsid w:val="00C371C6"/>
    <w:rsid w:val="00C37302"/>
    <w:rsid w:val="00C3741D"/>
    <w:rsid w:val="00C37C7D"/>
    <w:rsid w:val="00C405F1"/>
    <w:rsid w:val="00C405FA"/>
    <w:rsid w:val="00C40636"/>
    <w:rsid w:val="00C408AD"/>
    <w:rsid w:val="00C40E24"/>
    <w:rsid w:val="00C40E9C"/>
    <w:rsid w:val="00C40FE9"/>
    <w:rsid w:val="00C40FF5"/>
    <w:rsid w:val="00C4191A"/>
    <w:rsid w:val="00C41A1D"/>
    <w:rsid w:val="00C421DD"/>
    <w:rsid w:val="00C42239"/>
    <w:rsid w:val="00C425C6"/>
    <w:rsid w:val="00C42A9A"/>
    <w:rsid w:val="00C42D51"/>
    <w:rsid w:val="00C43736"/>
    <w:rsid w:val="00C43B0B"/>
    <w:rsid w:val="00C44130"/>
    <w:rsid w:val="00C441B0"/>
    <w:rsid w:val="00C448F4"/>
    <w:rsid w:val="00C449D6"/>
    <w:rsid w:val="00C44A4B"/>
    <w:rsid w:val="00C450A9"/>
    <w:rsid w:val="00C45170"/>
    <w:rsid w:val="00C4521B"/>
    <w:rsid w:val="00C45655"/>
    <w:rsid w:val="00C45CE5"/>
    <w:rsid w:val="00C45EC7"/>
    <w:rsid w:val="00C46446"/>
    <w:rsid w:val="00C46458"/>
    <w:rsid w:val="00C46899"/>
    <w:rsid w:val="00C46901"/>
    <w:rsid w:val="00C469BE"/>
    <w:rsid w:val="00C47299"/>
    <w:rsid w:val="00C47672"/>
    <w:rsid w:val="00C47A3B"/>
    <w:rsid w:val="00C5027F"/>
    <w:rsid w:val="00C50694"/>
    <w:rsid w:val="00C50801"/>
    <w:rsid w:val="00C50C92"/>
    <w:rsid w:val="00C50DC5"/>
    <w:rsid w:val="00C50EDE"/>
    <w:rsid w:val="00C5107D"/>
    <w:rsid w:val="00C51638"/>
    <w:rsid w:val="00C51C59"/>
    <w:rsid w:val="00C52BB2"/>
    <w:rsid w:val="00C5311B"/>
    <w:rsid w:val="00C5320F"/>
    <w:rsid w:val="00C53C8F"/>
    <w:rsid w:val="00C53E83"/>
    <w:rsid w:val="00C53E96"/>
    <w:rsid w:val="00C541AD"/>
    <w:rsid w:val="00C54343"/>
    <w:rsid w:val="00C547EA"/>
    <w:rsid w:val="00C54962"/>
    <w:rsid w:val="00C552CC"/>
    <w:rsid w:val="00C55A09"/>
    <w:rsid w:val="00C5615A"/>
    <w:rsid w:val="00C56B9E"/>
    <w:rsid w:val="00C56DDF"/>
    <w:rsid w:val="00C57113"/>
    <w:rsid w:val="00C57179"/>
    <w:rsid w:val="00C57364"/>
    <w:rsid w:val="00C575AB"/>
    <w:rsid w:val="00C57B3B"/>
    <w:rsid w:val="00C57BB4"/>
    <w:rsid w:val="00C57F22"/>
    <w:rsid w:val="00C57F35"/>
    <w:rsid w:val="00C601B6"/>
    <w:rsid w:val="00C6037F"/>
    <w:rsid w:val="00C60F2F"/>
    <w:rsid w:val="00C6165A"/>
    <w:rsid w:val="00C616F9"/>
    <w:rsid w:val="00C61850"/>
    <w:rsid w:val="00C61A14"/>
    <w:rsid w:val="00C61C57"/>
    <w:rsid w:val="00C621A5"/>
    <w:rsid w:val="00C62289"/>
    <w:rsid w:val="00C6230F"/>
    <w:rsid w:val="00C62654"/>
    <w:rsid w:val="00C62731"/>
    <w:rsid w:val="00C62A2B"/>
    <w:rsid w:val="00C62A9C"/>
    <w:rsid w:val="00C62FEC"/>
    <w:rsid w:val="00C63173"/>
    <w:rsid w:val="00C63193"/>
    <w:rsid w:val="00C63291"/>
    <w:rsid w:val="00C63B95"/>
    <w:rsid w:val="00C63C2F"/>
    <w:rsid w:val="00C6422B"/>
    <w:rsid w:val="00C64874"/>
    <w:rsid w:val="00C64A88"/>
    <w:rsid w:val="00C64AE4"/>
    <w:rsid w:val="00C65252"/>
    <w:rsid w:val="00C65325"/>
    <w:rsid w:val="00C657B8"/>
    <w:rsid w:val="00C65817"/>
    <w:rsid w:val="00C65A47"/>
    <w:rsid w:val="00C65B04"/>
    <w:rsid w:val="00C65C6A"/>
    <w:rsid w:val="00C65CD0"/>
    <w:rsid w:val="00C6653F"/>
    <w:rsid w:val="00C665B9"/>
    <w:rsid w:val="00C66A63"/>
    <w:rsid w:val="00C66CA4"/>
    <w:rsid w:val="00C674A5"/>
    <w:rsid w:val="00C675C2"/>
    <w:rsid w:val="00C67713"/>
    <w:rsid w:val="00C67827"/>
    <w:rsid w:val="00C67AAC"/>
    <w:rsid w:val="00C67B99"/>
    <w:rsid w:val="00C70639"/>
    <w:rsid w:val="00C70E67"/>
    <w:rsid w:val="00C70F43"/>
    <w:rsid w:val="00C71904"/>
    <w:rsid w:val="00C71A74"/>
    <w:rsid w:val="00C7260F"/>
    <w:rsid w:val="00C72AEC"/>
    <w:rsid w:val="00C735B9"/>
    <w:rsid w:val="00C73A92"/>
    <w:rsid w:val="00C74248"/>
    <w:rsid w:val="00C74400"/>
    <w:rsid w:val="00C74544"/>
    <w:rsid w:val="00C745D8"/>
    <w:rsid w:val="00C745F5"/>
    <w:rsid w:val="00C74726"/>
    <w:rsid w:val="00C74D69"/>
    <w:rsid w:val="00C74EA2"/>
    <w:rsid w:val="00C75184"/>
    <w:rsid w:val="00C7555C"/>
    <w:rsid w:val="00C757FF"/>
    <w:rsid w:val="00C7585D"/>
    <w:rsid w:val="00C75A32"/>
    <w:rsid w:val="00C75C9D"/>
    <w:rsid w:val="00C764D6"/>
    <w:rsid w:val="00C764F7"/>
    <w:rsid w:val="00C7670F"/>
    <w:rsid w:val="00C76A66"/>
    <w:rsid w:val="00C7747F"/>
    <w:rsid w:val="00C77F9B"/>
    <w:rsid w:val="00C8019A"/>
    <w:rsid w:val="00C80855"/>
    <w:rsid w:val="00C80A4F"/>
    <w:rsid w:val="00C81550"/>
    <w:rsid w:val="00C81702"/>
    <w:rsid w:val="00C828C7"/>
    <w:rsid w:val="00C829F1"/>
    <w:rsid w:val="00C8366B"/>
    <w:rsid w:val="00C83743"/>
    <w:rsid w:val="00C837EF"/>
    <w:rsid w:val="00C83903"/>
    <w:rsid w:val="00C83DB6"/>
    <w:rsid w:val="00C84542"/>
    <w:rsid w:val="00C8460F"/>
    <w:rsid w:val="00C84615"/>
    <w:rsid w:val="00C84778"/>
    <w:rsid w:val="00C8491B"/>
    <w:rsid w:val="00C8496D"/>
    <w:rsid w:val="00C849E8"/>
    <w:rsid w:val="00C84B56"/>
    <w:rsid w:val="00C84E96"/>
    <w:rsid w:val="00C84F87"/>
    <w:rsid w:val="00C852E7"/>
    <w:rsid w:val="00C85362"/>
    <w:rsid w:val="00C85366"/>
    <w:rsid w:val="00C8578D"/>
    <w:rsid w:val="00C85DF4"/>
    <w:rsid w:val="00C85E1F"/>
    <w:rsid w:val="00C86A49"/>
    <w:rsid w:val="00C87DAD"/>
    <w:rsid w:val="00C87DD6"/>
    <w:rsid w:val="00C87DE6"/>
    <w:rsid w:val="00C87F05"/>
    <w:rsid w:val="00C87F63"/>
    <w:rsid w:val="00C90252"/>
    <w:rsid w:val="00C9048D"/>
    <w:rsid w:val="00C913D3"/>
    <w:rsid w:val="00C91467"/>
    <w:rsid w:val="00C91A2B"/>
    <w:rsid w:val="00C922C8"/>
    <w:rsid w:val="00C9230E"/>
    <w:rsid w:val="00C92646"/>
    <w:rsid w:val="00C9279E"/>
    <w:rsid w:val="00C92A91"/>
    <w:rsid w:val="00C92B2A"/>
    <w:rsid w:val="00C92C67"/>
    <w:rsid w:val="00C92E3F"/>
    <w:rsid w:val="00C93DF2"/>
    <w:rsid w:val="00C93E25"/>
    <w:rsid w:val="00C93F7E"/>
    <w:rsid w:val="00C941D0"/>
    <w:rsid w:val="00C9439D"/>
    <w:rsid w:val="00C94439"/>
    <w:rsid w:val="00C949D6"/>
    <w:rsid w:val="00C958CF"/>
    <w:rsid w:val="00C95FEC"/>
    <w:rsid w:val="00C965DC"/>
    <w:rsid w:val="00C96F82"/>
    <w:rsid w:val="00C973C2"/>
    <w:rsid w:val="00C9799A"/>
    <w:rsid w:val="00C979B7"/>
    <w:rsid w:val="00C97AC9"/>
    <w:rsid w:val="00C97B31"/>
    <w:rsid w:val="00CA0162"/>
    <w:rsid w:val="00CA0183"/>
    <w:rsid w:val="00CA0219"/>
    <w:rsid w:val="00CA02A8"/>
    <w:rsid w:val="00CA0447"/>
    <w:rsid w:val="00CA09D1"/>
    <w:rsid w:val="00CA0B9F"/>
    <w:rsid w:val="00CA0FFE"/>
    <w:rsid w:val="00CA1D79"/>
    <w:rsid w:val="00CA1DCC"/>
    <w:rsid w:val="00CA1ECE"/>
    <w:rsid w:val="00CA29C3"/>
    <w:rsid w:val="00CA2B9C"/>
    <w:rsid w:val="00CA2DDE"/>
    <w:rsid w:val="00CA3A18"/>
    <w:rsid w:val="00CA3E11"/>
    <w:rsid w:val="00CA3EB8"/>
    <w:rsid w:val="00CA3FC4"/>
    <w:rsid w:val="00CA4EB2"/>
    <w:rsid w:val="00CA5079"/>
    <w:rsid w:val="00CA538C"/>
    <w:rsid w:val="00CA656F"/>
    <w:rsid w:val="00CA67B7"/>
    <w:rsid w:val="00CA7270"/>
    <w:rsid w:val="00CA7374"/>
    <w:rsid w:val="00CA76C9"/>
    <w:rsid w:val="00CA7F92"/>
    <w:rsid w:val="00CB0035"/>
    <w:rsid w:val="00CB03D3"/>
    <w:rsid w:val="00CB0610"/>
    <w:rsid w:val="00CB0748"/>
    <w:rsid w:val="00CB0759"/>
    <w:rsid w:val="00CB0841"/>
    <w:rsid w:val="00CB0A57"/>
    <w:rsid w:val="00CB0B42"/>
    <w:rsid w:val="00CB0C85"/>
    <w:rsid w:val="00CB13F3"/>
    <w:rsid w:val="00CB1464"/>
    <w:rsid w:val="00CB1756"/>
    <w:rsid w:val="00CB18D8"/>
    <w:rsid w:val="00CB1952"/>
    <w:rsid w:val="00CB21DC"/>
    <w:rsid w:val="00CB290A"/>
    <w:rsid w:val="00CB2B0F"/>
    <w:rsid w:val="00CB3005"/>
    <w:rsid w:val="00CB3541"/>
    <w:rsid w:val="00CB3B91"/>
    <w:rsid w:val="00CB4228"/>
    <w:rsid w:val="00CB42D6"/>
    <w:rsid w:val="00CB4552"/>
    <w:rsid w:val="00CB50D6"/>
    <w:rsid w:val="00CB5169"/>
    <w:rsid w:val="00CB51B2"/>
    <w:rsid w:val="00CB54FD"/>
    <w:rsid w:val="00CB5731"/>
    <w:rsid w:val="00CB662C"/>
    <w:rsid w:val="00CB682C"/>
    <w:rsid w:val="00CB6DE7"/>
    <w:rsid w:val="00CB788E"/>
    <w:rsid w:val="00CB7E87"/>
    <w:rsid w:val="00CC059A"/>
    <w:rsid w:val="00CC061D"/>
    <w:rsid w:val="00CC0DC0"/>
    <w:rsid w:val="00CC129B"/>
    <w:rsid w:val="00CC13A5"/>
    <w:rsid w:val="00CC1432"/>
    <w:rsid w:val="00CC146F"/>
    <w:rsid w:val="00CC14BF"/>
    <w:rsid w:val="00CC17AA"/>
    <w:rsid w:val="00CC188F"/>
    <w:rsid w:val="00CC1B41"/>
    <w:rsid w:val="00CC1D8F"/>
    <w:rsid w:val="00CC233A"/>
    <w:rsid w:val="00CC2862"/>
    <w:rsid w:val="00CC296B"/>
    <w:rsid w:val="00CC3209"/>
    <w:rsid w:val="00CC3210"/>
    <w:rsid w:val="00CC33F9"/>
    <w:rsid w:val="00CC3F83"/>
    <w:rsid w:val="00CC4680"/>
    <w:rsid w:val="00CC4798"/>
    <w:rsid w:val="00CC4ADA"/>
    <w:rsid w:val="00CC4C71"/>
    <w:rsid w:val="00CC4E35"/>
    <w:rsid w:val="00CC4F1E"/>
    <w:rsid w:val="00CC4F5C"/>
    <w:rsid w:val="00CC5563"/>
    <w:rsid w:val="00CC56CF"/>
    <w:rsid w:val="00CC5847"/>
    <w:rsid w:val="00CC5CA7"/>
    <w:rsid w:val="00CC5D57"/>
    <w:rsid w:val="00CC6136"/>
    <w:rsid w:val="00CC6553"/>
    <w:rsid w:val="00CC6AA2"/>
    <w:rsid w:val="00CC6FCD"/>
    <w:rsid w:val="00CC711F"/>
    <w:rsid w:val="00CC74E0"/>
    <w:rsid w:val="00CC7E2A"/>
    <w:rsid w:val="00CD0052"/>
    <w:rsid w:val="00CD00DB"/>
    <w:rsid w:val="00CD0328"/>
    <w:rsid w:val="00CD0722"/>
    <w:rsid w:val="00CD074D"/>
    <w:rsid w:val="00CD113A"/>
    <w:rsid w:val="00CD12DC"/>
    <w:rsid w:val="00CD1AD0"/>
    <w:rsid w:val="00CD249B"/>
    <w:rsid w:val="00CD2813"/>
    <w:rsid w:val="00CD2920"/>
    <w:rsid w:val="00CD2B8F"/>
    <w:rsid w:val="00CD31A4"/>
    <w:rsid w:val="00CD33EF"/>
    <w:rsid w:val="00CD38DA"/>
    <w:rsid w:val="00CD3C21"/>
    <w:rsid w:val="00CD3EE4"/>
    <w:rsid w:val="00CD46E5"/>
    <w:rsid w:val="00CD47AA"/>
    <w:rsid w:val="00CD4898"/>
    <w:rsid w:val="00CD4C23"/>
    <w:rsid w:val="00CD4E9D"/>
    <w:rsid w:val="00CD531E"/>
    <w:rsid w:val="00CD5422"/>
    <w:rsid w:val="00CD6ABA"/>
    <w:rsid w:val="00CD7AA5"/>
    <w:rsid w:val="00CD7D3F"/>
    <w:rsid w:val="00CD7FEE"/>
    <w:rsid w:val="00CE0215"/>
    <w:rsid w:val="00CE04C5"/>
    <w:rsid w:val="00CE0B26"/>
    <w:rsid w:val="00CE0FB2"/>
    <w:rsid w:val="00CE10FC"/>
    <w:rsid w:val="00CE164C"/>
    <w:rsid w:val="00CE1819"/>
    <w:rsid w:val="00CE1C0E"/>
    <w:rsid w:val="00CE223E"/>
    <w:rsid w:val="00CE24EA"/>
    <w:rsid w:val="00CE2B1E"/>
    <w:rsid w:val="00CE2CD8"/>
    <w:rsid w:val="00CE3182"/>
    <w:rsid w:val="00CE391F"/>
    <w:rsid w:val="00CE3944"/>
    <w:rsid w:val="00CE3968"/>
    <w:rsid w:val="00CE3C5D"/>
    <w:rsid w:val="00CE3EA3"/>
    <w:rsid w:val="00CE3EC0"/>
    <w:rsid w:val="00CE4603"/>
    <w:rsid w:val="00CE4616"/>
    <w:rsid w:val="00CE5069"/>
    <w:rsid w:val="00CE5077"/>
    <w:rsid w:val="00CE52B5"/>
    <w:rsid w:val="00CE58A0"/>
    <w:rsid w:val="00CE5C37"/>
    <w:rsid w:val="00CE6122"/>
    <w:rsid w:val="00CE6FC6"/>
    <w:rsid w:val="00CE73DE"/>
    <w:rsid w:val="00CE7F75"/>
    <w:rsid w:val="00CF0750"/>
    <w:rsid w:val="00CF0A32"/>
    <w:rsid w:val="00CF1248"/>
    <w:rsid w:val="00CF2BF5"/>
    <w:rsid w:val="00CF30CD"/>
    <w:rsid w:val="00CF31B1"/>
    <w:rsid w:val="00CF346F"/>
    <w:rsid w:val="00CF353E"/>
    <w:rsid w:val="00CF3627"/>
    <w:rsid w:val="00CF4040"/>
    <w:rsid w:val="00CF404F"/>
    <w:rsid w:val="00CF4DA6"/>
    <w:rsid w:val="00CF5D8D"/>
    <w:rsid w:val="00CF6326"/>
    <w:rsid w:val="00CF63B7"/>
    <w:rsid w:val="00CF6926"/>
    <w:rsid w:val="00CF6ABA"/>
    <w:rsid w:val="00CF6AD1"/>
    <w:rsid w:val="00CF6D50"/>
    <w:rsid w:val="00D00799"/>
    <w:rsid w:val="00D00828"/>
    <w:rsid w:val="00D00AA3"/>
    <w:rsid w:val="00D00BC8"/>
    <w:rsid w:val="00D00E9D"/>
    <w:rsid w:val="00D00FC4"/>
    <w:rsid w:val="00D011D8"/>
    <w:rsid w:val="00D0155B"/>
    <w:rsid w:val="00D018A1"/>
    <w:rsid w:val="00D01B7A"/>
    <w:rsid w:val="00D01C79"/>
    <w:rsid w:val="00D01ECB"/>
    <w:rsid w:val="00D02AFF"/>
    <w:rsid w:val="00D02E6C"/>
    <w:rsid w:val="00D02EE7"/>
    <w:rsid w:val="00D030B7"/>
    <w:rsid w:val="00D03415"/>
    <w:rsid w:val="00D035B1"/>
    <w:rsid w:val="00D0363A"/>
    <w:rsid w:val="00D043D3"/>
    <w:rsid w:val="00D049B9"/>
    <w:rsid w:val="00D04B59"/>
    <w:rsid w:val="00D04CF9"/>
    <w:rsid w:val="00D04D6C"/>
    <w:rsid w:val="00D0553B"/>
    <w:rsid w:val="00D05F82"/>
    <w:rsid w:val="00D062B1"/>
    <w:rsid w:val="00D06590"/>
    <w:rsid w:val="00D0681B"/>
    <w:rsid w:val="00D06875"/>
    <w:rsid w:val="00D0689C"/>
    <w:rsid w:val="00D06976"/>
    <w:rsid w:val="00D06D0E"/>
    <w:rsid w:val="00D0741D"/>
    <w:rsid w:val="00D079DD"/>
    <w:rsid w:val="00D10528"/>
    <w:rsid w:val="00D10983"/>
    <w:rsid w:val="00D10F54"/>
    <w:rsid w:val="00D11626"/>
    <w:rsid w:val="00D11792"/>
    <w:rsid w:val="00D1215F"/>
    <w:rsid w:val="00D124C4"/>
    <w:rsid w:val="00D12D13"/>
    <w:rsid w:val="00D13441"/>
    <w:rsid w:val="00D1345D"/>
    <w:rsid w:val="00D13527"/>
    <w:rsid w:val="00D13A93"/>
    <w:rsid w:val="00D14057"/>
    <w:rsid w:val="00D14129"/>
    <w:rsid w:val="00D14295"/>
    <w:rsid w:val="00D1439A"/>
    <w:rsid w:val="00D147AF"/>
    <w:rsid w:val="00D14A98"/>
    <w:rsid w:val="00D14E95"/>
    <w:rsid w:val="00D15135"/>
    <w:rsid w:val="00D15A4F"/>
    <w:rsid w:val="00D15AE4"/>
    <w:rsid w:val="00D15B5A"/>
    <w:rsid w:val="00D15B92"/>
    <w:rsid w:val="00D15F3A"/>
    <w:rsid w:val="00D1608D"/>
    <w:rsid w:val="00D1667F"/>
    <w:rsid w:val="00D171B3"/>
    <w:rsid w:val="00D175AE"/>
    <w:rsid w:val="00D17A0E"/>
    <w:rsid w:val="00D2073C"/>
    <w:rsid w:val="00D20A1D"/>
    <w:rsid w:val="00D2100F"/>
    <w:rsid w:val="00D2138F"/>
    <w:rsid w:val="00D2161E"/>
    <w:rsid w:val="00D21750"/>
    <w:rsid w:val="00D21A6B"/>
    <w:rsid w:val="00D220E4"/>
    <w:rsid w:val="00D227D5"/>
    <w:rsid w:val="00D2285B"/>
    <w:rsid w:val="00D22EA9"/>
    <w:rsid w:val="00D2321C"/>
    <w:rsid w:val="00D23587"/>
    <w:rsid w:val="00D23B3F"/>
    <w:rsid w:val="00D23D4A"/>
    <w:rsid w:val="00D24275"/>
    <w:rsid w:val="00D24B6E"/>
    <w:rsid w:val="00D254AB"/>
    <w:rsid w:val="00D25530"/>
    <w:rsid w:val="00D255CB"/>
    <w:rsid w:val="00D25DEC"/>
    <w:rsid w:val="00D260AA"/>
    <w:rsid w:val="00D26182"/>
    <w:rsid w:val="00D269C3"/>
    <w:rsid w:val="00D26A81"/>
    <w:rsid w:val="00D26AB3"/>
    <w:rsid w:val="00D26C0E"/>
    <w:rsid w:val="00D26CAF"/>
    <w:rsid w:val="00D26EBD"/>
    <w:rsid w:val="00D27554"/>
    <w:rsid w:val="00D275AC"/>
    <w:rsid w:val="00D27836"/>
    <w:rsid w:val="00D30072"/>
    <w:rsid w:val="00D30252"/>
    <w:rsid w:val="00D302F0"/>
    <w:rsid w:val="00D306FF"/>
    <w:rsid w:val="00D309FA"/>
    <w:rsid w:val="00D3137F"/>
    <w:rsid w:val="00D314C6"/>
    <w:rsid w:val="00D318D5"/>
    <w:rsid w:val="00D31F31"/>
    <w:rsid w:val="00D32139"/>
    <w:rsid w:val="00D32394"/>
    <w:rsid w:val="00D3273B"/>
    <w:rsid w:val="00D3286A"/>
    <w:rsid w:val="00D3305F"/>
    <w:rsid w:val="00D330D1"/>
    <w:rsid w:val="00D33B48"/>
    <w:rsid w:val="00D33EC4"/>
    <w:rsid w:val="00D3440E"/>
    <w:rsid w:val="00D34D21"/>
    <w:rsid w:val="00D34F8E"/>
    <w:rsid w:val="00D3546D"/>
    <w:rsid w:val="00D35905"/>
    <w:rsid w:val="00D35C65"/>
    <w:rsid w:val="00D35D5A"/>
    <w:rsid w:val="00D360D4"/>
    <w:rsid w:val="00D362D9"/>
    <w:rsid w:val="00D36689"/>
    <w:rsid w:val="00D366CA"/>
    <w:rsid w:val="00D367D5"/>
    <w:rsid w:val="00D36DB6"/>
    <w:rsid w:val="00D37283"/>
    <w:rsid w:val="00D372CF"/>
    <w:rsid w:val="00D37BAD"/>
    <w:rsid w:val="00D37CF9"/>
    <w:rsid w:val="00D40181"/>
    <w:rsid w:val="00D407BA"/>
    <w:rsid w:val="00D40A48"/>
    <w:rsid w:val="00D40A96"/>
    <w:rsid w:val="00D4129C"/>
    <w:rsid w:val="00D412E8"/>
    <w:rsid w:val="00D414D4"/>
    <w:rsid w:val="00D4160C"/>
    <w:rsid w:val="00D41CFE"/>
    <w:rsid w:val="00D42011"/>
    <w:rsid w:val="00D422CC"/>
    <w:rsid w:val="00D42587"/>
    <w:rsid w:val="00D42B1A"/>
    <w:rsid w:val="00D431FD"/>
    <w:rsid w:val="00D433E6"/>
    <w:rsid w:val="00D434E9"/>
    <w:rsid w:val="00D4360D"/>
    <w:rsid w:val="00D43BFA"/>
    <w:rsid w:val="00D43E2C"/>
    <w:rsid w:val="00D44065"/>
    <w:rsid w:val="00D44468"/>
    <w:rsid w:val="00D447D3"/>
    <w:rsid w:val="00D449CF"/>
    <w:rsid w:val="00D44A22"/>
    <w:rsid w:val="00D44E48"/>
    <w:rsid w:val="00D45249"/>
    <w:rsid w:val="00D45320"/>
    <w:rsid w:val="00D4564E"/>
    <w:rsid w:val="00D46385"/>
    <w:rsid w:val="00D465C9"/>
    <w:rsid w:val="00D466A1"/>
    <w:rsid w:val="00D46736"/>
    <w:rsid w:val="00D46744"/>
    <w:rsid w:val="00D46A01"/>
    <w:rsid w:val="00D46A06"/>
    <w:rsid w:val="00D46D77"/>
    <w:rsid w:val="00D47016"/>
    <w:rsid w:val="00D479A8"/>
    <w:rsid w:val="00D47B32"/>
    <w:rsid w:val="00D47BC1"/>
    <w:rsid w:val="00D47CC0"/>
    <w:rsid w:val="00D50220"/>
    <w:rsid w:val="00D5041D"/>
    <w:rsid w:val="00D5054C"/>
    <w:rsid w:val="00D50DAC"/>
    <w:rsid w:val="00D51507"/>
    <w:rsid w:val="00D51C71"/>
    <w:rsid w:val="00D52704"/>
    <w:rsid w:val="00D531BB"/>
    <w:rsid w:val="00D53235"/>
    <w:rsid w:val="00D53656"/>
    <w:rsid w:val="00D5380A"/>
    <w:rsid w:val="00D539EB"/>
    <w:rsid w:val="00D54217"/>
    <w:rsid w:val="00D544DA"/>
    <w:rsid w:val="00D5485B"/>
    <w:rsid w:val="00D54AA9"/>
    <w:rsid w:val="00D550C4"/>
    <w:rsid w:val="00D55185"/>
    <w:rsid w:val="00D5524F"/>
    <w:rsid w:val="00D5558C"/>
    <w:rsid w:val="00D56E04"/>
    <w:rsid w:val="00D571B3"/>
    <w:rsid w:val="00D57285"/>
    <w:rsid w:val="00D57B75"/>
    <w:rsid w:val="00D57D96"/>
    <w:rsid w:val="00D57FA9"/>
    <w:rsid w:val="00D600B3"/>
    <w:rsid w:val="00D6063C"/>
    <w:rsid w:val="00D6095A"/>
    <w:rsid w:val="00D60CE4"/>
    <w:rsid w:val="00D60EDF"/>
    <w:rsid w:val="00D6162A"/>
    <w:rsid w:val="00D625B0"/>
    <w:rsid w:val="00D62B71"/>
    <w:rsid w:val="00D62BC4"/>
    <w:rsid w:val="00D62D26"/>
    <w:rsid w:val="00D633ED"/>
    <w:rsid w:val="00D64172"/>
    <w:rsid w:val="00D643E3"/>
    <w:rsid w:val="00D64733"/>
    <w:rsid w:val="00D64C17"/>
    <w:rsid w:val="00D64CED"/>
    <w:rsid w:val="00D64E9E"/>
    <w:rsid w:val="00D65095"/>
    <w:rsid w:val="00D656FF"/>
    <w:rsid w:val="00D65D26"/>
    <w:rsid w:val="00D6603D"/>
    <w:rsid w:val="00D66362"/>
    <w:rsid w:val="00D66443"/>
    <w:rsid w:val="00D66801"/>
    <w:rsid w:val="00D668BF"/>
    <w:rsid w:val="00D66C4F"/>
    <w:rsid w:val="00D66F24"/>
    <w:rsid w:val="00D67091"/>
    <w:rsid w:val="00D6730B"/>
    <w:rsid w:val="00D67E80"/>
    <w:rsid w:val="00D701AA"/>
    <w:rsid w:val="00D70211"/>
    <w:rsid w:val="00D7050C"/>
    <w:rsid w:val="00D70629"/>
    <w:rsid w:val="00D70893"/>
    <w:rsid w:val="00D713AB"/>
    <w:rsid w:val="00D72122"/>
    <w:rsid w:val="00D722B5"/>
    <w:rsid w:val="00D7245F"/>
    <w:rsid w:val="00D72B49"/>
    <w:rsid w:val="00D72D22"/>
    <w:rsid w:val="00D73078"/>
    <w:rsid w:val="00D731FB"/>
    <w:rsid w:val="00D73273"/>
    <w:rsid w:val="00D73375"/>
    <w:rsid w:val="00D7364D"/>
    <w:rsid w:val="00D73B49"/>
    <w:rsid w:val="00D73CBD"/>
    <w:rsid w:val="00D73D37"/>
    <w:rsid w:val="00D73DD7"/>
    <w:rsid w:val="00D743BC"/>
    <w:rsid w:val="00D7461D"/>
    <w:rsid w:val="00D74732"/>
    <w:rsid w:val="00D74771"/>
    <w:rsid w:val="00D74A11"/>
    <w:rsid w:val="00D750B7"/>
    <w:rsid w:val="00D75324"/>
    <w:rsid w:val="00D75601"/>
    <w:rsid w:val="00D7564B"/>
    <w:rsid w:val="00D757AE"/>
    <w:rsid w:val="00D7607A"/>
    <w:rsid w:val="00D76C7C"/>
    <w:rsid w:val="00D76D04"/>
    <w:rsid w:val="00D76D7C"/>
    <w:rsid w:val="00D76DB4"/>
    <w:rsid w:val="00D77027"/>
    <w:rsid w:val="00D7705D"/>
    <w:rsid w:val="00D770EB"/>
    <w:rsid w:val="00D77182"/>
    <w:rsid w:val="00D77404"/>
    <w:rsid w:val="00D778CD"/>
    <w:rsid w:val="00D77A6A"/>
    <w:rsid w:val="00D77EEB"/>
    <w:rsid w:val="00D801F4"/>
    <w:rsid w:val="00D80582"/>
    <w:rsid w:val="00D80724"/>
    <w:rsid w:val="00D80A80"/>
    <w:rsid w:val="00D80CF0"/>
    <w:rsid w:val="00D81383"/>
    <w:rsid w:val="00D8162F"/>
    <w:rsid w:val="00D81839"/>
    <w:rsid w:val="00D81BB2"/>
    <w:rsid w:val="00D822C4"/>
    <w:rsid w:val="00D823CC"/>
    <w:rsid w:val="00D82597"/>
    <w:rsid w:val="00D825C8"/>
    <w:rsid w:val="00D8271C"/>
    <w:rsid w:val="00D82C55"/>
    <w:rsid w:val="00D83553"/>
    <w:rsid w:val="00D838FD"/>
    <w:rsid w:val="00D83905"/>
    <w:rsid w:val="00D845CC"/>
    <w:rsid w:val="00D8464A"/>
    <w:rsid w:val="00D8480D"/>
    <w:rsid w:val="00D84817"/>
    <w:rsid w:val="00D850A7"/>
    <w:rsid w:val="00D8512B"/>
    <w:rsid w:val="00D8557D"/>
    <w:rsid w:val="00D85807"/>
    <w:rsid w:val="00D85A5D"/>
    <w:rsid w:val="00D85BB7"/>
    <w:rsid w:val="00D85C5E"/>
    <w:rsid w:val="00D85F67"/>
    <w:rsid w:val="00D8658A"/>
    <w:rsid w:val="00D86B1E"/>
    <w:rsid w:val="00D872C7"/>
    <w:rsid w:val="00D875A1"/>
    <w:rsid w:val="00D87A08"/>
    <w:rsid w:val="00D87F42"/>
    <w:rsid w:val="00D87F88"/>
    <w:rsid w:val="00D90587"/>
    <w:rsid w:val="00D90952"/>
    <w:rsid w:val="00D90C48"/>
    <w:rsid w:val="00D90EBB"/>
    <w:rsid w:val="00D90F47"/>
    <w:rsid w:val="00D91251"/>
    <w:rsid w:val="00D91F97"/>
    <w:rsid w:val="00D92221"/>
    <w:rsid w:val="00D9226D"/>
    <w:rsid w:val="00D92456"/>
    <w:rsid w:val="00D9296C"/>
    <w:rsid w:val="00D92F45"/>
    <w:rsid w:val="00D92FCE"/>
    <w:rsid w:val="00D931D9"/>
    <w:rsid w:val="00D93405"/>
    <w:rsid w:val="00D935FB"/>
    <w:rsid w:val="00D93874"/>
    <w:rsid w:val="00D94076"/>
    <w:rsid w:val="00D94422"/>
    <w:rsid w:val="00D94B74"/>
    <w:rsid w:val="00D94D95"/>
    <w:rsid w:val="00D950FC"/>
    <w:rsid w:val="00D95193"/>
    <w:rsid w:val="00D95311"/>
    <w:rsid w:val="00D95CBD"/>
    <w:rsid w:val="00D95D85"/>
    <w:rsid w:val="00D96054"/>
    <w:rsid w:val="00D96134"/>
    <w:rsid w:val="00D96181"/>
    <w:rsid w:val="00D961AE"/>
    <w:rsid w:val="00D962F0"/>
    <w:rsid w:val="00D96626"/>
    <w:rsid w:val="00D96776"/>
    <w:rsid w:val="00D96951"/>
    <w:rsid w:val="00D96BB8"/>
    <w:rsid w:val="00D976A0"/>
    <w:rsid w:val="00D979B3"/>
    <w:rsid w:val="00DA0575"/>
    <w:rsid w:val="00DA09C0"/>
    <w:rsid w:val="00DA0AFB"/>
    <w:rsid w:val="00DA0B86"/>
    <w:rsid w:val="00DA0DEB"/>
    <w:rsid w:val="00DA12EF"/>
    <w:rsid w:val="00DA156D"/>
    <w:rsid w:val="00DA2751"/>
    <w:rsid w:val="00DA2A45"/>
    <w:rsid w:val="00DA2CA1"/>
    <w:rsid w:val="00DA2EE1"/>
    <w:rsid w:val="00DA3338"/>
    <w:rsid w:val="00DA37C9"/>
    <w:rsid w:val="00DA3A43"/>
    <w:rsid w:val="00DA3C0A"/>
    <w:rsid w:val="00DA440C"/>
    <w:rsid w:val="00DA4532"/>
    <w:rsid w:val="00DA4822"/>
    <w:rsid w:val="00DA4DB5"/>
    <w:rsid w:val="00DA584A"/>
    <w:rsid w:val="00DA5B34"/>
    <w:rsid w:val="00DA5DF0"/>
    <w:rsid w:val="00DA5FF4"/>
    <w:rsid w:val="00DA63DF"/>
    <w:rsid w:val="00DA68EE"/>
    <w:rsid w:val="00DA6BC6"/>
    <w:rsid w:val="00DA6C6F"/>
    <w:rsid w:val="00DA6C7C"/>
    <w:rsid w:val="00DA7BC2"/>
    <w:rsid w:val="00DA7D0C"/>
    <w:rsid w:val="00DB0051"/>
    <w:rsid w:val="00DB0145"/>
    <w:rsid w:val="00DB0280"/>
    <w:rsid w:val="00DB02C3"/>
    <w:rsid w:val="00DB03E4"/>
    <w:rsid w:val="00DB051C"/>
    <w:rsid w:val="00DB053F"/>
    <w:rsid w:val="00DB09B7"/>
    <w:rsid w:val="00DB0BB3"/>
    <w:rsid w:val="00DB0E94"/>
    <w:rsid w:val="00DB11A3"/>
    <w:rsid w:val="00DB1614"/>
    <w:rsid w:val="00DB179B"/>
    <w:rsid w:val="00DB1EDF"/>
    <w:rsid w:val="00DB2C49"/>
    <w:rsid w:val="00DB3355"/>
    <w:rsid w:val="00DB3A10"/>
    <w:rsid w:val="00DB4280"/>
    <w:rsid w:val="00DB4436"/>
    <w:rsid w:val="00DB4A24"/>
    <w:rsid w:val="00DB4E93"/>
    <w:rsid w:val="00DB51C3"/>
    <w:rsid w:val="00DB5479"/>
    <w:rsid w:val="00DB549E"/>
    <w:rsid w:val="00DB5857"/>
    <w:rsid w:val="00DB5951"/>
    <w:rsid w:val="00DB669B"/>
    <w:rsid w:val="00DB6E65"/>
    <w:rsid w:val="00DB7520"/>
    <w:rsid w:val="00DB755B"/>
    <w:rsid w:val="00DB7D4E"/>
    <w:rsid w:val="00DC04DC"/>
    <w:rsid w:val="00DC07A5"/>
    <w:rsid w:val="00DC0AC0"/>
    <w:rsid w:val="00DC0BB5"/>
    <w:rsid w:val="00DC15D0"/>
    <w:rsid w:val="00DC221D"/>
    <w:rsid w:val="00DC25DF"/>
    <w:rsid w:val="00DC288A"/>
    <w:rsid w:val="00DC2DCB"/>
    <w:rsid w:val="00DC2F34"/>
    <w:rsid w:val="00DC2F64"/>
    <w:rsid w:val="00DC34AA"/>
    <w:rsid w:val="00DC3651"/>
    <w:rsid w:val="00DC36AC"/>
    <w:rsid w:val="00DC376F"/>
    <w:rsid w:val="00DC45CA"/>
    <w:rsid w:val="00DC4D57"/>
    <w:rsid w:val="00DC5057"/>
    <w:rsid w:val="00DC5895"/>
    <w:rsid w:val="00DC5EB8"/>
    <w:rsid w:val="00DC6744"/>
    <w:rsid w:val="00DC6A88"/>
    <w:rsid w:val="00DC7014"/>
    <w:rsid w:val="00DC713D"/>
    <w:rsid w:val="00DC7743"/>
    <w:rsid w:val="00DC7B53"/>
    <w:rsid w:val="00DC7E54"/>
    <w:rsid w:val="00DC7F80"/>
    <w:rsid w:val="00DD023C"/>
    <w:rsid w:val="00DD0497"/>
    <w:rsid w:val="00DD08A5"/>
    <w:rsid w:val="00DD090E"/>
    <w:rsid w:val="00DD0CFE"/>
    <w:rsid w:val="00DD0DCD"/>
    <w:rsid w:val="00DD0E63"/>
    <w:rsid w:val="00DD108E"/>
    <w:rsid w:val="00DD12EF"/>
    <w:rsid w:val="00DD12FA"/>
    <w:rsid w:val="00DD136B"/>
    <w:rsid w:val="00DD13E9"/>
    <w:rsid w:val="00DD14A2"/>
    <w:rsid w:val="00DD194E"/>
    <w:rsid w:val="00DD1A0A"/>
    <w:rsid w:val="00DD315B"/>
    <w:rsid w:val="00DD31FE"/>
    <w:rsid w:val="00DD3555"/>
    <w:rsid w:val="00DD3DC8"/>
    <w:rsid w:val="00DD3FDC"/>
    <w:rsid w:val="00DD4245"/>
    <w:rsid w:val="00DD4332"/>
    <w:rsid w:val="00DD44D0"/>
    <w:rsid w:val="00DD46B4"/>
    <w:rsid w:val="00DD53F8"/>
    <w:rsid w:val="00DD5449"/>
    <w:rsid w:val="00DD548F"/>
    <w:rsid w:val="00DD57C0"/>
    <w:rsid w:val="00DD5806"/>
    <w:rsid w:val="00DD5A0B"/>
    <w:rsid w:val="00DD5D18"/>
    <w:rsid w:val="00DD5F36"/>
    <w:rsid w:val="00DD6074"/>
    <w:rsid w:val="00DD620D"/>
    <w:rsid w:val="00DD64D6"/>
    <w:rsid w:val="00DD6A0D"/>
    <w:rsid w:val="00DD6D88"/>
    <w:rsid w:val="00DD7094"/>
    <w:rsid w:val="00DD7281"/>
    <w:rsid w:val="00DD7701"/>
    <w:rsid w:val="00DD7D41"/>
    <w:rsid w:val="00DD7DA8"/>
    <w:rsid w:val="00DE0580"/>
    <w:rsid w:val="00DE05CC"/>
    <w:rsid w:val="00DE0A6F"/>
    <w:rsid w:val="00DE0BBE"/>
    <w:rsid w:val="00DE0ED9"/>
    <w:rsid w:val="00DE183F"/>
    <w:rsid w:val="00DE1872"/>
    <w:rsid w:val="00DE18AA"/>
    <w:rsid w:val="00DE1CE3"/>
    <w:rsid w:val="00DE2054"/>
    <w:rsid w:val="00DE2540"/>
    <w:rsid w:val="00DE2687"/>
    <w:rsid w:val="00DE28CD"/>
    <w:rsid w:val="00DE36D0"/>
    <w:rsid w:val="00DE3759"/>
    <w:rsid w:val="00DE399E"/>
    <w:rsid w:val="00DE39F0"/>
    <w:rsid w:val="00DE3BBA"/>
    <w:rsid w:val="00DE3EE0"/>
    <w:rsid w:val="00DE42B2"/>
    <w:rsid w:val="00DE452A"/>
    <w:rsid w:val="00DE49FC"/>
    <w:rsid w:val="00DE4B4C"/>
    <w:rsid w:val="00DE4F56"/>
    <w:rsid w:val="00DE5C61"/>
    <w:rsid w:val="00DE622C"/>
    <w:rsid w:val="00DE6572"/>
    <w:rsid w:val="00DE67D7"/>
    <w:rsid w:val="00DE69BE"/>
    <w:rsid w:val="00DE6CC5"/>
    <w:rsid w:val="00DE6D80"/>
    <w:rsid w:val="00DE6E80"/>
    <w:rsid w:val="00DE740A"/>
    <w:rsid w:val="00DE7CAE"/>
    <w:rsid w:val="00DE7FBD"/>
    <w:rsid w:val="00DE7FCC"/>
    <w:rsid w:val="00DF038C"/>
    <w:rsid w:val="00DF0567"/>
    <w:rsid w:val="00DF0653"/>
    <w:rsid w:val="00DF068F"/>
    <w:rsid w:val="00DF0A74"/>
    <w:rsid w:val="00DF1472"/>
    <w:rsid w:val="00DF1539"/>
    <w:rsid w:val="00DF1712"/>
    <w:rsid w:val="00DF1734"/>
    <w:rsid w:val="00DF1875"/>
    <w:rsid w:val="00DF18A1"/>
    <w:rsid w:val="00DF196E"/>
    <w:rsid w:val="00DF1C7C"/>
    <w:rsid w:val="00DF1D44"/>
    <w:rsid w:val="00DF23D1"/>
    <w:rsid w:val="00DF2456"/>
    <w:rsid w:val="00DF2A4E"/>
    <w:rsid w:val="00DF2F18"/>
    <w:rsid w:val="00DF2FF5"/>
    <w:rsid w:val="00DF32F9"/>
    <w:rsid w:val="00DF366F"/>
    <w:rsid w:val="00DF36FE"/>
    <w:rsid w:val="00DF38F6"/>
    <w:rsid w:val="00DF3CCE"/>
    <w:rsid w:val="00DF3FCC"/>
    <w:rsid w:val="00DF463A"/>
    <w:rsid w:val="00DF47A1"/>
    <w:rsid w:val="00DF4CB9"/>
    <w:rsid w:val="00DF5141"/>
    <w:rsid w:val="00DF614A"/>
    <w:rsid w:val="00DF6851"/>
    <w:rsid w:val="00DF6AB3"/>
    <w:rsid w:val="00DF6FF6"/>
    <w:rsid w:val="00DF73AD"/>
    <w:rsid w:val="00DF74D0"/>
    <w:rsid w:val="00DF7AA7"/>
    <w:rsid w:val="00DF7D69"/>
    <w:rsid w:val="00E000F4"/>
    <w:rsid w:val="00E0032E"/>
    <w:rsid w:val="00E008CE"/>
    <w:rsid w:val="00E008D7"/>
    <w:rsid w:val="00E00D8B"/>
    <w:rsid w:val="00E00D9F"/>
    <w:rsid w:val="00E0102D"/>
    <w:rsid w:val="00E013B8"/>
    <w:rsid w:val="00E01521"/>
    <w:rsid w:val="00E01AA6"/>
    <w:rsid w:val="00E01EAB"/>
    <w:rsid w:val="00E021E8"/>
    <w:rsid w:val="00E022AC"/>
    <w:rsid w:val="00E024D8"/>
    <w:rsid w:val="00E029D3"/>
    <w:rsid w:val="00E02CDF"/>
    <w:rsid w:val="00E02DC2"/>
    <w:rsid w:val="00E03144"/>
    <w:rsid w:val="00E03247"/>
    <w:rsid w:val="00E033E8"/>
    <w:rsid w:val="00E03DAC"/>
    <w:rsid w:val="00E04E47"/>
    <w:rsid w:val="00E0571B"/>
    <w:rsid w:val="00E05978"/>
    <w:rsid w:val="00E05C48"/>
    <w:rsid w:val="00E062A9"/>
    <w:rsid w:val="00E06DEB"/>
    <w:rsid w:val="00E06EED"/>
    <w:rsid w:val="00E07640"/>
    <w:rsid w:val="00E07728"/>
    <w:rsid w:val="00E07B2B"/>
    <w:rsid w:val="00E07C9C"/>
    <w:rsid w:val="00E107E9"/>
    <w:rsid w:val="00E1099A"/>
    <w:rsid w:val="00E10B48"/>
    <w:rsid w:val="00E10F27"/>
    <w:rsid w:val="00E111ED"/>
    <w:rsid w:val="00E11623"/>
    <w:rsid w:val="00E11840"/>
    <w:rsid w:val="00E11A5C"/>
    <w:rsid w:val="00E11AAD"/>
    <w:rsid w:val="00E11D48"/>
    <w:rsid w:val="00E12637"/>
    <w:rsid w:val="00E127AF"/>
    <w:rsid w:val="00E12929"/>
    <w:rsid w:val="00E12E11"/>
    <w:rsid w:val="00E12E27"/>
    <w:rsid w:val="00E12F53"/>
    <w:rsid w:val="00E131CD"/>
    <w:rsid w:val="00E1390B"/>
    <w:rsid w:val="00E13C88"/>
    <w:rsid w:val="00E13FEA"/>
    <w:rsid w:val="00E1451A"/>
    <w:rsid w:val="00E150CA"/>
    <w:rsid w:val="00E15314"/>
    <w:rsid w:val="00E154DE"/>
    <w:rsid w:val="00E158B1"/>
    <w:rsid w:val="00E15941"/>
    <w:rsid w:val="00E15E72"/>
    <w:rsid w:val="00E16EDB"/>
    <w:rsid w:val="00E1710F"/>
    <w:rsid w:val="00E171D2"/>
    <w:rsid w:val="00E17897"/>
    <w:rsid w:val="00E178DA"/>
    <w:rsid w:val="00E17A9A"/>
    <w:rsid w:val="00E17D1E"/>
    <w:rsid w:val="00E17D74"/>
    <w:rsid w:val="00E17DF6"/>
    <w:rsid w:val="00E20090"/>
    <w:rsid w:val="00E203F5"/>
    <w:rsid w:val="00E20564"/>
    <w:rsid w:val="00E205DB"/>
    <w:rsid w:val="00E206F5"/>
    <w:rsid w:val="00E208BB"/>
    <w:rsid w:val="00E209C0"/>
    <w:rsid w:val="00E20EF9"/>
    <w:rsid w:val="00E20FC5"/>
    <w:rsid w:val="00E210A8"/>
    <w:rsid w:val="00E215B0"/>
    <w:rsid w:val="00E21B25"/>
    <w:rsid w:val="00E21C23"/>
    <w:rsid w:val="00E224A1"/>
    <w:rsid w:val="00E22FD8"/>
    <w:rsid w:val="00E232E4"/>
    <w:rsid w:val="00E2338B"/>
    <w:rsid w:val="00E23CED"/>
    <w:rsid w:val="00E23DA4"/>
    <w:rsid w:val="00E2480B"/>
    <w:rsid w:val="00E2489A"/>
    <w:rsid w:val="00E25179"/>
    <w:rsid w:val="00E2545F"/>
    <w:rsid w:val="00E25D63"/>
    <w:rsid w:val="00E262C3"/>
    <w:rsid w:val="00E2669B"/>
    <w:rsid w:val="00E26E39"/>
    <w:rsid w:val="00E27479"/>
    <w:rsid w:val="00E2753F"/>
    <w:rsid w:val="00E27FE9"/>
    <w:rsid w:val="00E3013C"/>
    <w:rsid w:val="00E30419"/>
    <w:rsid w:val="00E30730"/>
    <w:rsid w:val="00E30AA8"/>
    <w:rsid w:val="00E314DE"/>
    <w:rsid w:val="00E3236F"/>
    <w:rsid w:val="00E323FA"/>
    <w:rsid w:val="00E32482"/>
    <w:rsid w:val="00E327E6"/>
    <w:rsid w:val="00E32B19"/>
    <w:rsid w:val="00E32D31"/>
    <w:rsid w:val="00E33B35"/>
    <w:rsid w:val="00E33B86"/>
    <w:rsid w:val="00E33D53"/>
    <w:rsid w:val="00E3450B"/>
    <w:rsid w:val="00E34622"/>
    <w:rsid w:val="00E348D6"/>
    <w:rsid w:val="00E34D5F"/>
    <w:rsid w:val="00E35797"/>
    <w:rsid w:val="00E35E97"/>
    <w:rsid w:val="00E35FBC"/>
    <w:rsid w:val="00E36B53"/>
    <w:rsid w:val="00E36DAA"/>
    <w:rsid w:val="00E3707C"/>
    <w:rsid w:val="00E3767B"/>
    <w:rsid w:val="00E40145"/>
    <w:rsid w:val="00E4015C"/>
    <w:rsid w:val="00E40CDB"/>
    <w:rsid w:val="00E4142C"/>
    <w:rsid w:val="00E414D7"/>
    <w:rsid w:val="00E41F11"/>
    <w:rsid w:val="00E4248A"/>
    <w:rsid w:val="00E42495"/>
    <w:rsid w:val="00E425E8"/>
    <w:rsid w:val="00E42B5E"/>
    <w:rsid w:val="00E42DB9"/>
    <w:rsid w:val="00E42F01"/>
    <w:rsid w:val="00E42F81"/>
    <w:rsid w:val="00E435D0"/>
    <w:rsid w:val="00E43BB5"/>
    <w:rsid w:val="00E43D1A"/>
    <w:rsid w:val="00E445DB"/>
    <w:rsid w:val="00E446B5"/>
    <w:rsid w:val="00E454A0"/>
    <w:rsid w:val="00E45897"/>
    <w:rsid w:val="00E45C5E"/>
    <w:rsid w:val="00E46054"/>
    <w:rsid w:val="00E4624C"/>
    <w:rsid w:val="00E46363"/>
    <w:rsid w:val="00E46610"/>
    <w:rsid w:val="00E46921"/>
    <w:rsid w:val="00E46A21"/>
    <w:rsid w:val="00E46DC2"/>
    <w:rsid w:val="00E46EF0"/>
    <w:rsid w:val="00E46FB1"/>
    <w:rsid w:val="00E47034"/>
    <w:rsid w:val="00E4718E"/>
    <w:rsid w:val="00E4738A"/>
    <w:rsid w:val="00E476D4"/>
    <w:rsid w:val="00E47839"/>
    <w:rsid w:val="00E50052"/>
    <w:rsid w:val="00E500A6"/>
    <w:rsid w:val="00E50AA5"/>
    <w:rsid w:val="00E51A8D"/>
    <w:rsid w:val="00E52275"/>
    <w:rsid w:val="00E529AF"/>
    <w:rsid w:val="00E52FDB"/>
    <w:rsid w:val="00E53112"/>
    <w:rsid w:val="00E5350C"/>
    <w:rsid w:val="00E53545"/>
    <w:rsid w:val="00E539B9"/>
    <w:rsid w:val="00E542F0"/>
    <w:rsid w:val="00E544DE"/>
    <w:rsid w:val="00E545D4"/>
    <w:rsid w:val="00E55594"/>
    <w:rsid w:val="00E56189"/>
    <w:rsid w:val="00E5623A"/>
    <w:rsid w:val="00E56F6F"/>
    <w:rsid w:val="00E570F0"/>
    <w:rsid w:val="00E5753E"/>
    <w:rsid w:val="00E5773F"/>
    <w:rsid w:val="00E57B71"/>
    <w:rsid w:val="00E57F51"/>
    <w:rsid w:val="00E60133"/>
    <w:rsid w:val="00E60B15"/>
    <w:rsid w:val="00E61287"/>
    <w:rsid w:val="00E61A2F"/>
    <w:rsid w:val="00E61DF0"/>
    <w:rsid w:val="00E61E32"/>
    <w:rsid w:val="00E629C8"/>
    <w:rsid w:val="00E62C8A"/>
    <w:rsid w:val="00E62F66"/>
    <w:rsid w:val="00E63973"/>
    <w:rsid w:val="00E63A90"/>
    <w:rsid w:val="00E63F9A"/>
    <w:rsid w:val="00E6468B"/>
    <w:rsid w:val="00E646BA"/>
    <w:rsid w:val="00E64A75"/>
    <w:rsid w:val="00E657BE"/>
    <w:rsid w:val="00E65F9F"/>
    <w:rsid w:val="00E660B1"/>
    <w:rsid w:val="00E660E3"/>
    <w:rsid w:val="00E666B0"/>
    <w:rsid w:val="00E66B06"/>
    <w:rsid w:val="00E677EC"/>
    <w:rsid w:val="00E678D8"/>
    <w:rsid w:val="00E678F9"/>
    <w:rsid w:val="00E67D7B"/>
    <w:rsid w:val="00E70761"/>
    <w:rsid w:val="00E70C65"/>
    <w:rsid w:val="00E71360"/>
    <w:rsid w:val="00E71438"/>
    <w:rsid w:val="00E71696"/>
    <w:rsid w:val="00E719E4"/>
    <w:rsid w:val="00E72050"/>
    <w:rsid w:val="00E7256D"/>
    <w:rsid w:val="00E72AE5"/>
    <w:rsid w:val="00E72E1A"/>
    <w:rsid w:val="00E72F26"/>
    <w:rsid w:val="00E72F3A"/>
    <w:rsid w:val="00E73429"/>
    <w:rsid w:val="00E7387A"/>
    <w:rsid w:val="00E7391B"/>
    <w:rsid w:val="00E73E31"/>
    <w:rsid w:val="00E7410D"/>
    <w:rsid w:val="00E74690"/>
    <w:rsid w:val="00E74BD3"/>
    <w:rsid w:val="00E75766"/>
    <w:rsid w:val="00E759B8"/>
    <w:rsid w:val="00E75A74"/>
    <w:rsid w:val="00E75AEB"/>
    <w:rsid w:val="00E75B1E"/>
    <w:rsid w:val="00E7615B"/>
    <w:rsid w:val="00E761B4"/>
    <w:rsid w:val="00E767FF"/>
    <w:rsid w:val="00E7689C"/>
    <w:rsid w:val="00E76D32"/>
    <w:rsid w:val="00E774B0"/>
    <w:rsid w:val="00E77A87"/>
    <w:rsid w:val="00E77F75"/>
    <w:rsid w:val="00E8007D"/>
    <w:rsid w:val="00E800B2"/>
    <w:rsid w:val="00E80117"/>
    <w:rsid w:val="00E80278"/>
    <w:rsid w:val="00E80490"/>
    <w:rsid w:val="00E80B81"/>
    <w:rsid w:val="00E80E2F"/>
    <w:rsid w:val="00E80F5B"/>
    <w:rsid w:val="00E810F2"/>
    <w:rsid w:val="00E81107"/>
    <w:rsid w:val="00E81110"/>
    <w:rsid w:val="00E81737"/>
    <w:rsid w:val="00E82435"/>
    <w:rsid w:val="00E83456"/>
    <w:rsid w:val="00E83525"/>
    <w:rsid w:val="00E83821"/>
    <w:rsid w:val="00E83BD7"/>
    <w:rsid w:val="00E8420E"/>
    <w:rsid w:val="00E853FE"/>
    <w:rsid w:val="00E85403"/>
    <w:rsid w:val="00E85DA7"/>
    <w:rsid w:val="00E860EC"/>
    <w:rsid w:val="00E86147"/>
    <w:rsid w:val="00E868CD"/>
    <w:rsid w:val="00E87489"/>
    <w:rsid w:val="00E87BC2"/>
    <w:rsid w:val="00E87C10"/>
    <w:rsid w:val="00E87C68"/>
    <w:rsid w:val="00E9011E"/>
    <w:rsid w:val="00E9017C"/>
    <w:rsid w:val="00E90330"/>
    <w:rsid w:val="00E9059C"/>
    <w:rsid w:val="00E90778"/>
    <w:rsid w:val="00E908B4"/>
    <w:rsid w:val="00E909F6"/>
    <w:rsid w:val="00E90BB0"/>
    <w:rsid w:val="00E90C5A"/>
    <w:rsid w:val="00E91241"/>
    <w:rsid w:val="00E9129F"/>
    <w:rsid w:val="00E916FE"/>
    <w:rsid w:val="00E91889"/>
    <w:rsid w:val="00E91A25"/>
    <w:rsid w:val="00E91C07"/>
    <w:rsid w:val="00E91C49"/>
    <w:rsid w:val="00E91DF3"/>
    <w:rsid w:val="00E91F53"/>
    <w:rsid w:val="00E920C3"/>
    <w:rsid w:val="00E9227B"/>
    <w:rsid w:val="00E927B6"/>
    <w:rsid w:val="00E92AED"/>
    <w:rsid w:val="00E92AFB"/>
    <w:rsid w:val="00E92B6A"/>
    <w:rsid w:val="00E93082"/>
    <w:rsid w:val="00E93259"/>
    <w:rsid w:val="00E940C5"/>
    <w:rsid w:val="00E94515"/>
    <w:rsid w:val="00E94F82"/>
    <w:rsid w:val="00E956EB"/>
    <w:rsid w:val="00E957E5"/>
    <w:rsid w:val="00E95C70"/>
    <w:rsid w:val="00E9614E"/>
    <w:rsid w:val="00E965AE"/>
    <w:rsid w:val="00E96991"/>
    <w:rsid w:val="00E96D34"/>
    <w:rsid w:val="00E96EA0"/>
    <w:rsid w:val="00E9708F"/>
    <w:rsid w:val="00E971FA"/>
    <w:rsid w:val="00E97353"/>
    <w:rsid w:val="00E97578"/>
    <w:rsid w:val="00E9759A"/>
    <w:rsid w:val="00E97924"/>
    <w:rsid w:val="00E97A1A"/>
    <w:rsid w:val="00EA0098"/>
    <w:rsid w:val="00EA01E8"/>
    <w:rsid w:val="00EA0390"/>
    <w:rsid w:val="00EA0ED7"/>
    <w:rsid w:val="00EA1416"/>
    <w:rsid w:val="00EA1A70"/>
    <w:rsid w:val="00EA1D10"/>
    <w:rsid w:val="00EA1E68"/>
    <w:rsid w:val="00EA22F2"/>
    <w:rsid w:val="00EA25C6"/>
    <w:rsid w:val="00EA2803"/>
    <w:rsid w:val="00EA2E6B"/>
    <w:rsid w:val="00EA3042"/>
    <w:rsid w:val="00EA37B7"/>
    <w:rsid w:val="00EA3BD3"/>
    <w:rsid w:val="00EA3D97"/>
    <w:rsid w:val="00EA3E7B"/>
    <w:rsid w:val="00EA409A"/>
    <w:rsid w:val="00EA40A8"/>
    <w:rsid w:val="00EA41E4"/>
    <w:rsid w:val="00EA42B5"/>
    <w:rsid w:val="00EA440A"/>
    <w:rsid w:val="00EA454B"/>
    <w:rsid w:val="00EA4AA6"/>
    <w:rsid w:val="00EA4C98"/>
    <w:rsid w:val="00EA4E55"/>
    <w:rsid w:val="00EA5A54"/>
    <w:rsid w:val="00EA62F0"/>
    <w:rsid w:val="00EA6416"/>
    <w:rsid w:val="00EA666F"/>
    <w:rsid w:val="00EA6713"/>
    <w:rsid w:val="00EB09E8"/>
    <w:rsid w:val="00EB0EE6"/>
    <w:rsid w:val="00EB133F"/>
    <w:rsid w:val="00EB1C15"/>
    <w:rsid w:val="00EB1F27"/>
    <w:rsid w:val="00EB1FBF"/>
    <w:rsid w:val="00EB213C"/>
    <w:rsid w:val="00EB24D5"/>
    <w:rsid w:val="00EB2ACB"/>
    <w:rsid w:val="00EB2B9B"/>
    <w:rsid w:val="00EB2C06"/>
    <w:rsid w:val="00EB3074"/>
    <w:rsid w:val="00EB3195"/>
    <w:rsid w:val="00EB3B2B"/>
    <w:rsid w:val="00EB4763"/>
    <w:rsid w:val="00EB4847"/>
    <w:rsid w:val="00EB48F2"/>
    <w:rsid w:val="00EB4A5E"/>
    <w:rsid w:val="00EB517E"/>
    <w:rsid w:val="00EB557D"/>
    <w:rsid w:val="00EB5695"/>
    <w:rsid w:val="00EB598C"/>
    <w:rsid w:val="00EB5DC0"/>
    <w:rsid w:val="00EB62A7"/>
    <w:rsid w:val="00EB6358"/>
    <w:rsid w:val="00EB6675"/>
    <w:rsid w:val="00EB6B5A"/>
    <w:rsid w:val="00EB7009"/>
    <w:rsid w:val="00EB7076"/>
    <w:rsid w:val="00EB717F"/>
    <w:rsid w:val="00EB72D4"/>
    <w:rsid w:val="00EB752F"/>
    <w:rsid w:val="00EB7AFC"/>
    <w:rsid w:val="00EB7B08"/>
    <w:rsid w:val="00EC00AF"/>
    <w:rsid w:val="00EC0206"/>
    <w:rsid w:val="00EC057D"/>
    <w:rsid w:val="00EC061E"/>
    <w:rsid w:val="00EC07A8"/>
    <w:rsid w:val="00EC0944"/>
    <w:rsid w:val="00EC0C1C"/>
    <w:rsid w:val="00EC0CD0"/>
    <w:rsid w:val="00EC1076"/>
    <w:rsid w:val="00EC1156"/>
    <w:rsid w:val="00EC11E4"/>
    <w:rsid w:val="00EC12B4"/>
    <w:rsid w:val="00EC166A"/>
    <w:rsid w:val="00EC1C86"/>
    <w:rsid w:val="00EC2194"/>
    <w:rsid w:val="00EC2438"/>
    <w:rsid w:val="00EC2577"/>
    <w:rsid w:val="00EC2769"/>
    <w:rsid w:val="00EC2ACB"/>
    <w:rsid w:val="00EC34DD"/>
    <w:rsid w:val="00EC3BD1"/>
    <w:rsid w:val="00EC3EF6"/>
    <w:rsid w:val="00EC420E"/>
    <w:rsid w:val="00EC4963"/>
    <w:rsid w:val="00EC4DAE"/>
    <w:rsid w:val="00EC4E82"/>
    <w:rsid w:val="00EC51A3"/>
    <w:rsid w:val="00EC5270"/>
    <w:rsid w:val="00EC531C"/>
    <w:rsid w:val="00EC5BFE"/>
    <w:rsid w:val="00EC5E36"/>
    <w:rsid w:val="00EC6384"/>
    <w:rsid w:val="00EC65E8"/>
    <w:rsid w:val="00EC663A"/>
    <w:rsid w:val="00EC6E20"/>
    <w:rsid w:val="00EC7737"/>
    <w:rsid w:val="00EC777D"/>
    <w:rsid w:val="00EC7A00"/>
    <w:rsid w:val="00EC7B13"/>
    <w:rsid w:val="00EC7B3F"/>
    <w:rsid w:val="00EC7BC4"/>
    <w:rsid w:val="00EC7C6A"/>
    <w:rsid w:val="00ED01D9"/>
    <w:rsid w:val="00ED02DE"/>
    <w:rsid w:val="00ED06D9"/>
    <w:rsid w:val="00ED09E1"/>
    <w:rsid w:val="00ED155F"/>
    <w:rsid w:val="00ED18E7"/>
    <w:rsid w:val="00ED1E31"/>
    <w:rsid w:val="00ED2212"/>
    <w:rsid w:val="00ED234B"/>
    <w:rsid w:val="00ED25DC"/>
    <w:rsid w:val="00ED27F8"/>
    <w:rsid w:val="00ED29D5"/>
    <w:rsid w:val="00ED2BAC"/>
    <w:rsid w:val="00ED2ED2"/>
    <w:rsid w:val="00ED3022"/>
    <w:rsid w:val="00ED3370"/>
    <w:rsid w:val="00ED33E9"/>
    <w:rsid w:val="00ED358E"/>
    <w:rsid w:val="00ED35B8"/>
    <w:rsid w:val="00ED3A0B"/>
    <w:rsid w:val="00ED416A"/>
    <w:rsid w:val="00ED435F"/>
    <w:rsid w:val="00ED4597"/>
    <w:rsid w:val="00ED461F"/>
    <w:rsid w:val="00ED4B20"/>
    <w:rsid w:val="00ED518E"/>
    <w:rsid w:val="00ED6028"/>
    <w:rsid w:val="00ED61B1"/>
    <w:rsid w:val="00ED6205"/>
    <w:rsid w:val="00ED6C17"/>
    <w:rsid w:val="00ED74A1"/>
    <w:rsid w:val="00ED7BC2"/>
    <w:rsid w:val="00ED7E6A"/>
    <w:rsid w:val="00ED7EF7"/>
    <w:rsid w:val="00EE0748"/>
    <w:rsid w:val="00EE0971"/>
    <w:rsid w:val="00EE0C53"/>
    <w:rsid w:val="00EE0C6F"/>
    <w:rsid w:val="00EE0F3F"/>
    <w:rsid w:val="00EE1062"/>
    <w:rsid w:val="00EE15AA"/>
    <w:rsid w:val="00EE15C1"/>
    <w:rsid w:val="00EE1930"/>
    <w:rsid w:val="00EE1ED3"/>
    <w:rsid w:val="00EE219E"/>
    <w:rsid w:val="00EE26D6"/>
    <w:rsid w:val="00EE2967"/>
    <w:rsid w:val="00EE2972"/>
    <w:rsid w:val="00EE2D74"/>
    <w:rsid w:val="00EE3564"/>
    <w:rsid w:val="00EE3BD2"/>
    <w:rsid w:val="00EE3C85"/>
    <w:rsid w:val="00EE3EAD"/>
    <w:rsid w:val="00EE406D"/>
    <w:rsid w:val="00EE41FB"/>
    <w:rsid w:val="00EE42F1"/>
    <w:rsid w:val="00EE445D"/>
    <w:rsid w:val="00EE45E4"/>
    <w:rsid w:val="00EE507B"/>
    <w:rsid w:val="00EE61BE"/>
    <w:rsid w:val="00EE78DD"/>
    <w:rsid w:val="00EF0635"/>
    <w:rsid w:val="00EF0FAE"/>
    <w:rsid w:val="00EF15AB"/>
    <w:rsid w:val="00EF1752"/>
    <w:rsid w:val="00EF189E"/>
    <w:rsid w:val="00EF19BF"/>
    <w:rsid w:val="00EF248E"/>
    <w:rsid w:val="00EF24AA"/>
    <w:rsid w:val="00EF262C"/>
    <w:rsid w:val="00EF263E"/>
    <w:rsid w:val="00EF2910"/>
    <w:rsid w:val="00EF2ACD"/>
    <w:rsid w:val="00EF2DBD"/>
    <w:rsid w:val="00EF3295"/>
    <w:rsid w:val="00EF34ED"/>
    <w:rsid w:val="00EF3A9B"/>
    <w:rsid w:val="00EF4157"/>
    <w:rsid w:val="00EF4759"/>
    <w:rsid w:val="00EF482C"/>
    <w:rsid w:val="00EF4895"/>
    <w:rsid w:val="00EF5127"/>
    <w:rsid w:val="00EF5948"/>
    <w:rsid w:val="00EF5A9D"/>
    <w:rsid w:val="00EF5B6C"/>
    <w:rsid w:val="00EF5D67"/>
    <w:rsid w:val="00EF5DAD"/>
    <w:rsid w:val="00EF6174"/>
    <w:rsid w:val="00EF6A26"/>
    <w:rsid w:val="00EF6DFC"/>
    <w:rsid w:val="00EF73B9"/>
    <w:rsid w:val="00EF7685"/>
    <w:rsid w:val="00EF7764"/>
    <w:rsid w:val="00EF7CDB"/>
    <w:rsid w:val="00F00227"/>
    <w:rsid w:val="00F002D2"/>
    <w:rsid w:val="00F004F8"/>
    <w:rsid w:val="00F009CB"/>
    <w:rsid w:val="00F00CFF"/>
    <w:rsid w:val="00F00E28"/>
    <w:rsid w:val="00F00E2E"/>
    <w:rsid w:val="00F01095"/>
    <w:rsid w:val="00F015C8"/>
    <w:rsid w:val="00F017B4"/>
    <w:rsid w:val="00F01A73"/>
    <w:rsid w:val="00F0223A"/>
    <w:rsid w:val="00F02A19"/>
    <w:rsid w:val="00F02CEE"/>
    <w:rsid w:val="00F03427"/>
    <w:rsid w:val="00F03691"/>
    <w:rsid w:val="00F041A0"/>
    <w:rsid w:val="00F043B0"/>
    <w:rsid w:val="00F04871"/>
    <w:rsid w:val="00F04D0C"/>
    <w:rsid w:val="00F04F71"/>
    <w:rsid w:val="00F05CA4"/>
    <w:rsid w:val="00F05F5D"/>
    <w:rsid w:val="00F061E5"/>
    <w:rsid w:val="00F068A4"/>
    <w:rsid w:val="00F0751B"/>
    <w:rsid w:val="00F075B9"/>
    <w:rsid w:val="00F07610"/>
    <w:rsid w:val="00F100EC"/>
    <w:rsid w:val="00F105DC"/>
    <w:rsid w:val="00F10847"/>
    <w:rsid w:val="00F10B48"/>
    <w:rsid w:val="00F10E13"/>
    <w:rsid w:val="00F10EB4"/>
    <w:rsid w:val="00F10F7D"/>
    <w:rsid w:val="00F11354"/>
    <w:rsid w:val="00F114E6"/>
    <w:rsid w:val="00F12498"/>
    <w:rsid w:val="00F12676"/>
    <w:rsid w:val="00F12D04"/>
    <w:rsid w:val="00F12F94"/>
    <w:rsid w:val="00F13B8C"/>
    <w:rsid w:val="00F13E1C"/>
    <w:rsid w:val="00F13EEF"/>
    <w:rsid w:val="00F1419F"/>
    <w:rsid w:val="00F14BB6"/>
    <w:rsid w:val="00F14CAF"/>
    <w:rsid w:val="00F14E31"/>
    <w:rsid w:val="00F14EFA"/>
    <w:rsid w:val="00F152A9"/>
    <w:rsid w:val="00F152F2"/>
    <w:rsid w:val="00F154A8"/>
    <w:rsid w:val="00F154D0"/>
    <w:rsid w:val="00F154ED"/>
    <w:rsid w:val="00F1595C"/>
    <w:rsid w:val="00F15DAB"/>
    <w:rsid w:val="00F15E65"/>
    <w:rsid w:val="00F1603F"/>
    <w:rsid w:val="00F1649B"/>
    <w:rsid w:val="00F16611"/>
    <w:rsid w:val="00F1763C"/>
    <w:rsid w:val="00F17AC6"/>
    <w:rsid w:val="00F17BBE"/>
    <w:rsid w:val="00F20181"/>
    <w:rsid w:val="00F20260"/>
    <w:rsid w:val="00F20A43"/>
    <w:rsid w:val="00F2143A"/>
    <w:rsid w:val="00F21577"/>
    <w:rsid w:val="00F21715"/>
    <w:rsid w:val="00F21ED9"/>
    <w:rsid w:val="00F22404"/>
    <w:rsid w:val="00F227D6"/>
    <w:rsid w:val="00F22F8E"/>
    <w:rsid w:val="00F2328B"/>
    <w:rsid w:val="00F232B4"/>
    <w:rsid w:val="00F233A7"/>
    <w:rsid w:val="00F233A9"/>
    <w:rsid w:val="00F238FB"/>
    <w:rsid w:val="00F23D94"/>
    <w:rsid w:val="00F23DD8"/>
    <w:rsid w:val="00F243A8"/>
    <w:rsid w:val="00F243F5"/>
    <w:rsid w:val="00F24468"/>
    <w:rsid w:val="00F24A28"/>
    <w:rsid w:val="00F24DA2"/>
    <w:rsid w:val="00F24FB3"/>
    <w:rsid w:val="00F253A4"/>
    <w:rsid w:val="00F25C56"/>
    <w:rsid w:val="00F2629F"/>
    <w:rsid w:val="00F2635E"/>
    <w:rsid w:val="00F26542"/>
    <w:rsid w:val="00F265A7"/>
    <w:rsid w:val="00F266B6"/>
    <w:rsid w:val="00F26712"/>
    <w:rsid w:val="00F26CF1"/>
    <w:rsid w:val="00F26D1F"/>
    <w:rsid w:val="00F2716D"/>
    <w:rsid w:val="00F278D5"/>
    <w:rsid w:val="00F27CBB"/>
    <w:rsid w:val="00F27D59"/>
    <w:rsid w:val="00F3009D"/>
    <w:rsid w:val="00F318C7"/>
    <w:rsid w:val="00F31BF4"/>
    <w:rsid w:val="00F31C6B"/>
    <w:rsid w:val="00F31EF2"/>
    <w:rsid w:val="00F322E9"/>
    <w:rsid w:val="00F3237B"/>
    <w:rsid w:val="00F32470"/>
    <w:rsid w:val="00F324B1"/>
    <w:rsid w:val="00F32B71"/>
    <w:rsid w:val="00F32F2D"/>
    <w:rsid w:val="00F32F9E"/>
    <w:rsid w:val="00F338BA"/>
    <w:rsid w:val="00F33ACD"/>
    <w:rsid w:val="00F33D7E"/>
    <w:rsid w:val="00F3452B"/>
    <w:rsid w:val="00F349D1"/>
    <w:rsid w:val="00F34C4A"/>
    <w:rsid w:val="00F35C74"/>
    <w:rsid w:val="00F36059"/>
    <w:rsid w:val="00F3671B"/>
    <w:rsid w:val="00F3687C"/>
    <w:rsid w:val="00F36B7A"/>
    <w:rsid w:val="00F3703C"/>
    <w:rsid w:val="00F372B8"/>
    <w:rsid w:val="00F37901"/>
    <w:rsid w:val="00F37F26"/>
    <w:rsid w:val="00F40829"/>
    <w:rsid w:val="00F4096A"/>
    <w:rsid w:val="00F40A1C"/>
    <w:rsid w:val="00F40C29"/>
    <w:rsid w:val="00F410D1"/>
    <w:rsid w:val="00F4167F"/>
    <w:rsid w:val="00F419D3"/>
    <w:rsid w:val="00F42177"/>
    <w:rsid w:val="00F42339"/>
    <w:rsid w:val="00F424B6"/>
    <w:rsid w:val="00F426C7"/>
    <w:rsid w:val="00F42866"/>
    <w:rsid w:val="00F42C73"/>
    <w:rsid w:val="00F42D2A"/>
    <w:rsid w:val="00F433E3"/>
    <w:rsid w:val="00F43489"/>
    <w:rsid w:val="00F43850"/>
    <w:rsid w:val="00F43879"/>
    <w:rsid w:val="00F438B1"/>
    <w:rsid w:val="00F43B9D"/>
    <w:rsid w:val="00F43DB6"/>
    <w:rsid w:val="00F442DE"/>
    <w:rsid w:val="00F44463"/>
    <w:rsid w:val="00F44694"/>
    <w:rsid w:val="00F44FD4"/>
    <w:rsid w:val="00F4545A"/>
    <w:rsid w:val="00F45AA3"/>
    <w:rsid w:val="00F45AE1"/>
    <w:rsid w:val="00F45D98"/>
    <w:rsid w:val="00F4636A"/>
    <w:rsid w:val="00F4653D"/>
    <w:rsid w:val="00F465F7"/>
    <w:rsid w:val="00F47044"/>
    <w:rsid w:val="00F475A7"/>
    <w:rsid w:val="00F47997"/>
    <w:rsid w:val="00F500BD"/>
    <w:rsid w:val="00F50348"/>
    <w:rsid w:val="00F504E6"/>
    <w:rsid w:val="00F50DC5"/>
    <w:rsid w:val="00F51AE5"/>
    <w:rsid w:val="00F51DCE"/>
    <w:rsid w:val="00F524C9"/>
    <w:rsid w:val="00F529C6"/>
    <w:rsid w:val="00F52A8D"/>
    <w:rsid w:val="00F53217"/>
    <w:rsid w:val="00F533BE"/>
    <w:rsid w:val="00F5346B"/>
    <w:rsid w:val="00F536F0"/>
    <w:rsid w:val="00F53C76"/>
    <w:rsid w:val="00F54435"/>
    <w:rsid w:val="00F54957"/>
    <w:rsid w:val="00F54BAA"/>
    <w:rsid w:val="00F55085"/>
    <w:rsid w:val="00F551D3"/>
    <w:rsid w:val="00F5541A"/>
    <w:rsid w:val="00F55687"/>
    <w:rsid w:val="00F55776"/>
    <w:rsid w:val="00F5598E"/>
    <w:rsid w:val="00F55D8A"/>
    <w:rsid w:val="00F55EDD"/>
    <w:rsid w:val="00F55F3F"/>
    <w:rsid w:val="00F567B1"/>
    <w:rsid w:val="00F56A6E"/>
    <w:rsid w:val="00F56AA6"/>
    <w:rsid w:val="00F56B97"/>
    <w:rsid w:val="00F57178"/>
    <w:rsid w:val="00F579E2"/>
    <w:rsid w:val="00F57AB6"/>
    <w:rsid w:val="00F57B32"/>
    <w:rsid w:val="00F57EA7"/>
    <w:rsid w:val="00F600E5"/>
    <w:rsid w:val="00F61228"/>
    <w:rsid w:val="00F61ACE"/>
    <w:rsid w:val="00F620A1"/>
    <w:rsid w:val="00F62110"/>
    <w:rsid w:val="00F624BF"/>
    <w:rsid w:val="00F62633"/>
    <w:rsid w:val="00F62981"/>
    <w:rsid w:val="00F62E40"/>
    <w:rsid w:val="00F6323C"/>
    <w:rsid w:val="00F634AA"/>
    <w:rsid w:val="00F636BD"/>
    <w:rsid w:val="00F63D55"/>
    <w:rsid w:val="00F63F76"/>
    <w:rsid w:val="00F642D9"/>
    <w:rsid w:val="00F64618"/>
    <w:rsid w:val="00F6461A"/>
    <w:rsid w:val="00F64821"/>
    <w:rsid w:val="00F64A55"/>
    <w:rsid w:val="00F64ECB"/>
    <w:rsid w:val="00F6553B"/>
    <w:rsid w:val="00F6553F"/>
    <w:rsid w:val="00F655AE"/>
    <w:rsid w:val="00F65725"/>
    <w:rsid w:val="00F664AF"/>
    <w:rsid w:val="00F667DD"/>
    <w:rsid w:val="00F66B94"/>
    <w:rsid w:val="00F66D50"/>
    <w:rsid w:val="00F66EEF"/>
    <w:rsid w:val="00F66F12"/>
    <w:rsid w:val="00F671F1"/>
    <w:rsid w:val="00F6733D"/>
    <w:rsid w:val="00F67637"/>
    <w:rsid w:val="00F676B1"/>
    <w:rsid w:val="00F67DBE"/>
    <w:rsid w:val="00F67DFA"/>
    <w:rsid w:val="00F70B72"/>
    <w:rsid w:val="00F70D68"/>
    <w:rsid w:val="00F71B06"/>
    <w:rsid w:val="00F71F49"/>
    <w:rsid w:val="00F7206E"/>
    <w:rsid w:val="00F7225A"/>
    <w:rsid w:val="00F72296"/>
    <w:rsid w:val="00F72D96"/>
    <w:rsid w:val="00F72E99"/>
    <w:rsid w:val="00F732A9"/>
    <w:rsid w:val="00F7360C"/>
    <w:rsid w:val="00F73996"/>
    <w:rsid w:val="00F73B7A"/>
    <w:rsid w:val="00F73B9E"/>
    <w:rsid w:val="00F73C0A"/>
    <w:rsid w:val="00F73C80"/>
    <w:rsid w:val="00F73F28"/>
    <w:rsid w:val="00F741C6"/>
    <w:rsid w:val="00F7461B"/>
    <w:rsid w:val="00F751A1"/>
    <w:rsid w:val="00F752C6"/>
    <w:rsid w:val="00F75AC7"/>
    <w:rsid w:val="00F75CEB"/>
    <w:rsid w:val="00F75D4B"/>
    <w:rsid w:val="00F760CB"/>
    <w:rsid w:val="00F762F2"/>
    <w:rsid w:val="00F763AB"/>
    <w:rsid w:val="00F766A3"/>
    <w:rsid w:val="00F7679B"/>
    <w:rsid w:val="00F769FA"/>
    <w:rsid w:val="00F76A96"/>
    <w:rsid w:val="00F76B87"/>
    <w:rsid w:val="00F76F5E"/>
    <w:rsid w:val="00F77075"/>
    <w:rsid w:val="00F770D9"/>
    <w:rsid w:val="00F77C6B"/>
    <w:rsid w:val="00F77EE7"/>
    <w:rsid w:val="00F80E0C"/>
    <w:rsid w:val="00F80FEA"/>
    <w:rsid w:val="00F81030"/>
    <w:rsid w:val="00F81062"/>
    <w:rsid w:val="00F81B32"/>
    <w:rsid w:val="00F824C9"/>
    <w:rsid w:val="00F8251F"/>
    <w:rsid w:val="00F8286C"/>
    <w:rsid w:val="00F82B54"/>
    <w:rsid w:val="00F830E6"/>
    <w:rsid w:val="00F8354A"/>
    <w:rsid w:val="00F83ACF"/>
    <w:rsid w:val="00F843B7"/>
    <w:rsid w:val="00F84C58"/>
    <w:rsid w:val="00F84E11"/>
    <w:rsid w:val="00F84FC1"/>
    <w:rsid w:val="00F851B9"/>
    <w:rsid w:val="00F8536F"/>
    <w:rsid w:val="00F85390"/>
    <w:rsid w:val="00F85893"/>
    <w:rsid w:val="00F85C04"/>
    <w:rsid w:val="00F865B8"/>
    <w:rsid w:val="00F8690E"/>
    <w:rsid w:val="00F87033"/>
    <w:rsid w:val="00F87846"/>
    <w:rsid w:val="00F87CBF"/>
    <w:rsid w:val="00F90716"/>
    <w:rsid w:val="00F90961"/>
    <w:rsid w:val="00F91506"/>
    <w:rsid w:val="00F9167A"/>
    <w:rsid w:val="00F91CEE"/>
    <w:rsid w:val="00F922E8"/>
    <w:rsid w:val="00F92581"/>
    <w:rsid w:val="00F92BB3"/>
    <w:rsid w:val="00F92D14"/>
    <w:rsid w:val="00F92D5B"/>
    <w:rsid w:val="00F93305"/>
    <w:rsid w:val="00F934B7"/>
    <w:rsid w:val="00F937DB"/>
    <w:rsid w:val="00F93C0D"/>
    <w:rsid w:val="00F93CFA"/>
    <w:rsid w:val="00F94238"/>
    <w:rsid w:val="00F94668"/>
    <w:rsid w:val="00F948CA"/>
    <w:rsid w:val="00F94A0C"/>
    <w:rsid w:val="00F94D72"/>
    <w:rsid w:val="00F94ED5"/>
    <w:rsid w:val="00F950AA"/>
    <w:rsid w:val="00F95174"/>
    <w:rsid w:val="00F952C3"/>
    <w:rsid w:val="00F95519"/>
    <w:rsid w:val="00F957B7"/>
    <w:rsid w:val="00F95DF0"/>
    <w:rsid w:val="00F95F7F"/>
    <w:rsid w:val="00F95FC7"/>
    <w:rsid w:val="00F968B0"/>
    <w:rsid w:val="00F96A6B"/>
    <w:rsid w:val="00F974FB"/>
    <w:rsid w:val="00F977E4"/>
    <w:rsid w:val="00F97834"/>
    <w:rsid w:val="00F97C53"/>
    <w:rsid w:val="00FA0E0D"/>
    <w:rsid w:val="00FA1443"/>
    <w:rsid w:val="00FA157C"/>
    <w:rsid w:val="00FA1A80"/>
    <w:rsid w:val="00FA1BC6"/>
    <w:rsid w:val="00FA209B"/>
    <w:rsid w:val="00FA240D"/>
    <w:rsid w:val="00FA271F"/>
    <w:rsid w:val="00FA276F"/>
    <w:rsid w:val="00FA2FE7"/>
    <w:rsid w:val="00FA3582"/>
    <w:rsid w:val="00FA35D6"/>
    <w:rsid w:val="00FA36D0"/>
    <w:rsid w:val="00FA3ED5"/>
    <w:rsid w:val="00FA41C3"/>
    <w:rsid w:val="00FA41F4"/>
    <w:rsid w:val="00FA4CA3"/>
    <w:rsid w:val="00FA4DD3"/>
    <w:rsid w:val="00FA4E2C"/>
    <w:rsid w:val="00FA50F9"/>
    <w:rsid w:val="00FA531F"/>
    <w:rsid w:val="00FA5648"/>
    <w:rsid w:val="00FA567F"/>
    <w:rsid w:val="00FA56E8"/>
    <w:rsid w:val="00FA5BF4"/>
    <w:rsid w:val="00FA5C07"/>
    <w:rsid w:val="00FA5C71"/>
    <w:rsid w:val="00FA5DEE"/>
    <w:rsid w:val="00FA66DA"/>
    <w:rsid w:val="00FA677B"/>
    <w:rsid w:val="00FA6A9A"/>
    <w:rsid w:val="00FA6B85"/>
    <w:rsid w:val="00FA6F77"/>
    <w:rsid w:val="00FA6FB7"/>
    <w:rsid w:val="00FA7163"/>
    <w:rsid w:val="00FA72AC"/>
    <w:rsid w:val="00FA7422"/>
    <w:rsid w:val="00FA7932"/>
    <w:rsid w:val="00FA797E"/>
    <w:rsid w:val="00FA7B99"/>
    <w:rsid w:val="00FA7CDA"/>
    <w:rsid w:val="00FA7D9C"/>
    <w:rsid w:val="00FA7E8A"/>
    <w:rsid w:val="00FB0109"/>
    <w:rsid w:val="00FB09BA"/>
    <w:rsid w:val="00FB0F59"/>
    <w:rsid w:val="00FB1712"/>
    <w:rsid w:val="00FB1760"/>
    <w:rsid w:val="00FB1BE2"/>
    <w:rsid w:val="00FB1BEA"/>
    <w:rsid w:val="00FB1FD9"/>
    <w:rsid w:val="00FB206B"/>
    <w:rsid w:val="00FB2F1B"/>
    <w:rsid w:val="00FB311B"/>
    <w:rsid w:val="00FB357D"/>
    <w:rsid w:val="00FB363A"/>
    <w:rsid w:val="00FB3931"/>
    <w:rsid w:val="00FB40AC"/>
    <w:rsid w:val="00FB43B5"/>
    <w:rsid w:val="00FB4B3F"/>
    <w:rsid w:val="00FB4CE0"/>
    <w:rsid w:val="00FB5079"/>
    <w:rsid w:val="00FB5345"/>
    <w:rsid w:val="00FB5382"/>
    <w:rsid w:val="00FB5D4B"/>
    <w:rsid w:val="00FB5E64"/>
    <w:rsid w:val="00FB5EA5"/>
    <w:rsid w:val="00FB6C20"/>
    <w:rsid w:val="00FB7136"/>
    <w:rsid w:val="00FB7271"/>
    <w:rsid w:val="00FB734D"/>
    <w:rsid w:val="00FB759C"/>
    <w:rsid w:val="00FB75B5"/>
    <w:rsid w:val="00FB79D5"/>
    <w:rsid w:val="00FB7EE6"/>
    <w:rsid w:val="00FC02CB"/>
    <w:rsid w:val="00FC04FD"/>
    <w:rsid w:val="00FC056F"/>
    <w:rsid w:val="00FC0631"/>
    <w:rsid w:val="00FC100F"/>
    <w:rsid w:val="00FC1216"/>
    <w:rsid w:val="00FC14A3"/>
    <w:rsid w:val="00FC159A"/>
    <w:rsid w:val="00FC1ECD"/>
    <w:rsid w:val="00FC22BB"/>
    <w:rsid w:val="00FC2F1A"/>
    <w:rsid w:val="00FC3B0C"/>
    <w:rsid w:val="00FC3BD5"/>
    <w:rsid w:val="00FC3CFE"/>
    <w:rsid w:val="00FC3D01"/>
    <w:rsid w:val="00FC40F7"/>
    <w:rsid w:val="00FC415D"/>
    <w:rsid w:val="00FC42BF"/>
    <w:rsid w:val="00FC4646"/>
    <w:rsid w:val="00FC46BD"/>
    <w:rsid w:val="00FC4847"/>
    <w:rsid w:val="00FC4952"/>
    <w:rsid w:val="00FC4BFF"/>
    <w:rsid w:val="00FC4CFC"/>
    <w:rsid w:val="00FC51A8"/>
    <w:rsid w:val="00FC5AAC"/>
    <w:rsid w:val="00FC5B12"/>
    <w:rsid w:val="00FC5D64"/>
    <w:rsid w:val="00FC6182"/>
    <w:rsid w:val="00FC6297"/>
    <w:rsid w:val="00FC685C"/>
    <w:rsid w:val="00FC6C7A"/>
    <w:rsid w:val="00FC6E0B"/>
    <w:rsid w:val="00FC7057"/>
    <w:rsid w:val="00FC72A8"/>
    <w:rsid w:val="00FC74A2"/>
    <w:rsid w:val="00FC76F5"/>
    <w:rsid w:val="00FC78B6"/>
    <w:rsid w:val="00FC7BEF"/>
    <w:rsid w:val="00FC7D23"/>
    <w:rsid w:val="00FD026B"/>
    <w:rsid w:val="00FD02B2"/>
    <w:rsid w:val="00FD0C9F"/>
    <w:rsid w:val="00FD0FD7"/>
    <w:rsid w:val="00FD1151"/>
    <w:rsid w:val="00FD1522"/>
    <w:rsid w:val="00FD1686"/>
    <w:rsid w:val="00FD16E9"/>
    <w:rsid w:val="00FD1986"/>
    <w:rsid w:val="00FD1B2E"/>
    <w:rsid w:val="00FD1D13"/>
    <w:rsid w:val="00FD1DD2"/>
    <w:rsid w:val="00FD2096"/>
    <w:rsid w:val="00FD28BF"/>
    <w:rsid w:val="00FD2C5F"/>
    <w:rsid w:val="00FD2EAA"/>
    <w:rsid w:val="00FD316B"/>
    <w:rsid w:val="00FD31A3"/>
    <w:rsid w:val="00FD364B"/>
    <w:rsid w:val="00FD3C63"/>
    <w:rsid w:val="00FD3CFA"/>
    <w:rsid w:val="00FD3E8D"/>
    <w:rsid w:val="00FD3FFC"/>
    <w:rsid w:val="00FD457A"/>
    <w:rsid w:val="00FD45F2"/>
    <w:rsid w:val="00FD4646"/>
    <w:rsid w:val="00FD4D5D"/>
    <w:rsid w:val="00FD4E97"/>
    <w:rsid w:val="00FD5550"/>
    <w:rsid w:val="00FD5A28"/>
    <w:rsid w:val="00FD5B5C"/>
    <w:rsid w:val="00FD5C84"/>
    <w:rsid w:val="00FD5D0A"/>
    <w:rsid w:val="00FD5DD2"/>
    <w:rsid w:val="00FD62D6"/>
    <w:rsid w:val="00FD655C"/>
    <w:rsid w:val="00FD69C0"/>
    <w:rsid w:val="00FD69CE"/>
    <w:rsid w:val="00FD6E28"/>
    <w:rsid w:val="00FD6E41"/>
    <w:rsid w:val="00FD6EF4"/>
    <w:rsid w:val="00FD70E6"/>
    <w:rsid w:val="00FD71BB"/>
    <w:rsid w:val="00FD75B1"/>
    <w:rsid w:val="00FD7A7E"/>
    <w:rsid w:val="00FD7FBC"/>
    <w:rsid w:val="00FE0189"/>
    <w:rsid w:val="00FE08B2"/>
    <w:rsid w:val="00FE0A73"/>
    <w:rsid w:val="00FE0D59"/>
    <w:rsid w:val="00FE110E"/>
    <w:rsid w:val="00FE1237"/>
    <w:rsid w:val="00FE12E5"/>
    <w:rsid w:val="00FE1E77"/>
    <w:rsid w:val="00FE1F4F"/>
    <w:rsid w:val="00FE1FF5"/>
    <w:rsid w:val="00FE2A67"/>
    <w:rsid w:val="00FE2AB1"/>
    <w:rsid w:val="00FE2D3F"/>
    <w:rsid w:val="00FE3044"/>
    <w:rsid w:val="00FE3176"/>
    <w:rsid w:val="00FE3243"/>
    <w:rsid w:val="00FE35C4"/>
    <w:rsid w:val="00FE3699"/>
    <w:rsid w:val="00FE3711"/>
    <w:rsid w:val="00FE379C"/>
    <w:rsid w:val="00FE3A69"/>
    <w:rsid w:val="00FE3D28"/>
    <w:rsid w:val="00FE3E3F"/>
    <w:rsid w:val="00FE4057"/>
    <w:rsid w:val="00FE43A8"/>
    <w:rsid w:val="00FE4466"/>
    <w:rsid w:val="00FE49FE"/>
    <w:rsid w:val="00FE4A73"/>
    <w:rsid w:val="00FE51A1"/>
    <w:rsid w:val="00FE5597"/>
    <w:rsid w:val="00FE5738"/>
    <w:rsid w:val="00FE59B4"/>
    <w:rsid w:val="00FE5C9D"/>
    <w:rsid w:val="00FE5E0B"/>
    <w:rsid w:val="00FE5F71"/>
    <w:rsid w:val="00FE6D0E"/>
    <w:rsid w:val="00FE73D7"/>
    <w:rsid w:val="00FE7934"/>
    <w:rsid w:val="00FE7B73"/>
    <w:rsid w:val="00FF046C"/>
    <w:rsid w:val="00FF0743"/>
    <w:rsid w:val="00FF148E"/>
    <w:rsid w:val="00FF14F4"/>
    <w:rsid w:val="00FF152B"/>
    <w:rsid w:val="00FF16D2"/>
    <w:rsid w:val="00FF18AF"/>
    <w:rsid w:val="00FF1EFC"/>
    <w:rsid w:val="00FF26DA"/>
    <w:rsid w:val="00FF310C"/>
    <w:rsid w:val="00FF369D"/>
    <w:rsid w:val="00FF374F"/>
    <w:rsid w:val="00FF3958"/>
    <w:rsid w:val="00FF4237"/>
    <w:rsid w:val="00FF47AF"/>
    <w:rsid w:val="00FF4C78"/>
    <w:rsid w:val="00FF4ECC"/>
    <w:rsid w:val="00FF4F0B"/>
    <w:rsid w:val="00FF5985"/>
    <w:rsid w:val="00FF5C6F"/>
    <w:rsid w:val="00FF6412"/>
    <w:rsid w:val="00FF67BA"/>
    <w:rsid w:val="00FF6E8E"/>
    <w:rsid w:val="00FF709D"/>
    <w:rsid w:val="00FF725B"/>
    <w:rsid w:val="00FF77CC"/>
    <w:rsid w:val="00FF7936"/>
    <w:rsid w:val="00FF7D4A"/>
    <w:rsid w:val="00FF7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48DA"/>
  <w14:defaultImageDpi w14:val="32767"/>
  <w15:chartTrackingRefBased/>
  <w15:docId w15:val="{C70884A6-4D91-47D1-A4FF-9CBA0949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155"/>
    <w:pPr>
      <w:keepNext/>
      <w:keepLines/>
      <w:numPr>
        <w:numId w:val="8"/>
      </w:numPr>
      <w:spacing w:before="360" w:after="120"/>
      <w:ind w:left="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6155"/>
    <w:pPr>
      <w:keepNext/>
      <w:keepLines/>
      <w:numPr>
        <w:numId w:val="9"/>
      </w:numPr>
      <w:spacing w:before="160" w:after="120"/>
      <w:ind w:left="36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3CBD"/>
    <w:pPr>
      <w:keepNext/>
      <w:keepLines/>
      <w:spacing w:before="160" w:after="120"/>
      <w:outlineLvl w:val="2"/>
    </w:pPr>
    <w:rPr>
      <w:rFonts w:asciiTheme="majorHAnsi" w:eastAsiaTheme="majorEastAsia" w:hAnsiTheme="majorHAnsi" w:cs="Times New Roman (Headings CS)"/>
      <w:b/>
      <w:caps/>
      <w:color w:val="4472C4" w:themeColor="accen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002"/>
    <w:pPr>
      <w:ind w:left="720"/>
      <w:contextualSpacing/>
    </w:pPr>
  </w:style>
  <w:style w:type="paragraph" w:customStyle="1" w:styleId="EndNoteBibliographyTitle">
    <w:name w:val="EndNote Bibliography Title"/>
    <w:basedOn w:val="Normal"/>
    <w:rsid w:val="00F7206E"/>
    <w:pPr>
      <w:jc w:val="center"/>
    </w:pPr>
    <w:rPr>
      <w:rFonts w:ascii="Calibri" w:hAnsi="Calibri" w:cs="Calibri"/>
    </w:rPr>
  </w:style>
  <w:style w:type="paragraph" w:customStyle="1" w:styleId="EndNoteBibliography">
    <w:name w:val="EndNote Bibliography"/>
    <w:basedOn w:val="Normal"/>
    <w:rsid w:val="00F7206E"/>
    <w:rPr>
      <w:rFonts w:ascii="Calibri" w:hAnsi="Calibri" w:cs="Calibri"/>
    </w:rPr>
  </w:style>
  <w:style w:type="character" w:styleId="Hyperlink">
    <w:name w:val="Hyperlink"/>
    <w:basedOn w:val="DefaultParagraphFont"/>
    <w:uiPriority w:val="99"/>
    <w:unhideWhenUsed/>
    <w:rsid w:val="00B175E2"/>
    <w:rPr>
      <w:color w:val="0563C1" w:themeColor="hyperlink"/>
      <w:u w:val="single"/>
    </w:rPr>
  </w:style>
  <w:style w:type="paragraph" w:styleId="Footer">
    <w:name w:val="footer"/>
    <w:basedOn w:val="Normal"/>
    <w:link w:val="FooterChar"/>
    <w:uiPriority w:val="99"/>
    <w:unhideWhenUsed/>
    <w:rsid w:val="00C46901"/>
    <w:pPr>
      <w:tabs>
        <w:tab w:val="center" w:pos="4680"/>
        <w:tab w:val="right" w:pos="9360"/>
      </w:tabs>
    </w:pPr>
  </w:style>
  <w:style w:type="character" w:customStyle="1" w:styleId="FooterChar">
    <w:name w:val="Footer Char"/>
    <w:basedOn w:val="DefaultParagraphFont"/>
    <w:link w:val="Footer"/>
    <w:uiPriority w:val="99"/>
    <w:rsid w:val="00C46901"/>
  </w:style>
  <w:style w:type="character" w:styleId="PageNumber">
    <w:name w:val="page number"/>
    <w:basedOn w:val="DefaultParagraphFont"/>
    <w:uiPriority w:val="99"/>
    <w:semiHidden/>
    <w:unhideWhenUsed/>
    <w:rsid w:val="00C46901"/>
  </w:style>
  <w:style w:type="character" w:customStyle="1" w:styleId="apple-converted-space">
    <w:name w:val="apple-converted-space"/>
    <w:basedOn w:val="DefaultParagraphFont"/>
    <w:rsid w:val="00854698"/>
  </w:style>
  <w:style w:type="character" w:styleId="FollowedHyperlink">
    <w:name w:val="FollowedHyperlink"/>
    <w:basedOn w:val="DefaultParagraphFont"/>
    <w:uiPriority w:val="99"/>
    <w:semiHidden/>
    <w:unhideWhenUsed/>
    <w:rsid w:val="00854698"/>
    <w:rPr>
      <w:color w:val="954F72" w:themeColor="followedHyperlink"/>
      <w:u w:val="single"/>
    </w:rPr>
  </w:style>
  <w:style w:type="character" w:styleId="LineNumber">
    <w:name w:val="line number"/>
    <w:basedOn w:val="DefaultParagraphFont"/>
    <w:uiPriority w:val="99"/>
    <w:semiHidden/>
    <w:unhideWhenUsed/>
    <w:rsid w:val="00170786"/>
  </w:style>
  <w:style w:type="paragraph" w:styleId="BalloonText">
    <w:name w:val="Balloon Text"/>
    <w:basedOn w:val="Normal"/>
    <w:link w:val="BalloonTextChar"/>
    <w:uiPriority w:val="99"/>
    <w:semiHidden/>
    <w:unhideWhenUsed/>
    <w:rsid w:val="008C3E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3E2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C3F17"/>
    <w:rPr>
      <w:sz w:val="16"/>
      <w:szCs w:val="16"/>
    </w:rPr>
  </w:style>
  <w:style w:type="paragraph" w:styleId="CommentText">
    <w:name w:val="annotation text"/>
    <w:basedOn w:val="Normal"/>
    <w:link w:val="CommentTextChar"/>
    <w:uiPriority w:val="99"/>
    <w:unhideWhenUsed/>
    <w:rsid w:val="006C3F17"/>
    <w:rPr>
      <w:sz w:val="20"/>
      <w:szCs w:val="20"/>
    </w:rPr>
  </w:style>
  <w:style w:type="character" w:customStyle="1" w:styleId="CommentTextChar">
    <w:name w:val="Comment Text Char"/>
    <w:basedOn w:val="DefaultParagraphFont"/>
    <w:link w:val="CommentText"/>
    <w:uiPriority w:val="99"/>
    <w:rsid w:val="006C3F17"/>
    <w:rPr>
      <w:sz w:val="20"/>
      <w:szCs w:val="20"/>
    </w:rPr>
  </w:style>
  <w:style w:type="paragraph" w:styleId="CommentSubject">
    <w:name w:val="annotation subject"/>
    <w:basedOn w:val="CommentText"/>
    <w:next w:val="CommentText"/>
    <w:link w:val="CommentSubjectChar"/>
    <w:uiPriority w:val="99"/>
    <w:semiHidden/>
    <w:unhideWhenUsed/>
    <w:rsid w:val="006C3F17"/>
    <w:rPr>
      <w:b/>
      <w:bCs/>
    </w:rPr>
  </w:style>
  <w:style w:type="character" w:customStyle="1" w:styleId="CommentSubjectChar">
    <w:name w:val="Comment Subject Char"/>
    <w:basedOn w:val="CommentTextChar"/>
    <w:link w:val="CommentSubject"/>
    <w:uiPriority w:val="99"/>
    <w:semiHidden/>
    <w:rsid w:val="006C3F17"/>
    <w:rPr>
      <w:b/>
      <w:bCs/>
      <w:sz w:val="20"/>
      <w:szCs w:val="20"/>
    </w:rPr>
  </w:style>
  <w:style w:type="paragraph" w:styleId="EndnoteText">
    <w:name w:val="endnote text"/>
    <w:basedOn w:val="Normal"/>
    <w:link w:val="EndnoteTextChar"/>
    <w:uiPriority w:val="99"/>
    <w:semiHidden/>
    <w:unhideWhenUsed/>
    <w:rsid w:val="001232E6"/>
    <w:rPr>
      <w:sz w:val="20"/>
      <w:szCs w:val="20"/>
    </w:rPr>
  </w:style>
  <w:style w:type="character" w:customStyle="1" w:styleId="EndnoteTextChar">
    <w:name w:val="Endnote Text Char"/>
    <w:basedOn w:val="DefaultParagraphFont"/>
    <w:link w:val="EndnoteText"/>
    <w:uiPriority w:val="99"/>
    <w:semiHidden/>
    <w:rsid w:val="001232E6"/>
    <w:rPr>
      <w:sz w:val="20"/>
      <w:szCs w:val="20"/>
    </w:rPr>
  </w:style>
  <w:style w:type="character" w:styleId="EndnoteReference">
    <w:name w:val="endnote reference"/>
    <w:basedOn w:val="DefaultParagraphFont"/>
    <w:uiPriority w:val="99"/>
    <w:semiHidden/>
    <w:unhideWhenUsed/>
    <w:rsid w:val="001232E6"/>
    <w:rPr>
      <w:vertAlign w:val="superscript"/>
    </w:rPr>
  </w:style>
  <w:style w:type="character" w:customStyle="1" w:styleId="UnresolvedMention1">
    <w:name w:val="Unresolved Mention1"/>
    <w:basedOn w:val="DefaultParagraphFont"/>
    <w:uiPriority w:val="99"/>
    <w:semiHidden/>
    <w:unhideWhenUsed/>
    <w:rsid w:val="000D6C87"/>
    <w:rPr>
      <w:color w:val="605E5C"/>
      <w:shd w:val="clear" w:color="auto" w:fill="E1DFDD"/>
    </w:rPr>
  </w:style>
  <w:style w:type="character" w:customStyle="1" w:styleId="Heading1Char">
    <w:name w:val="Heading 1 Char"/>
    <w:basedOn w:val="DefaultParagraphFont"/>
    <w:link w:val="Heading1"/>
    <w:uiPriority w:val="9"/>
    <w:rsid w:val="0090615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21F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F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061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73CBD"/>
    <w:rPr>
      <w:rFonts w:asciiTheme="majorHAnsi" w:eastAsiaTheme="majorEastAsia" w:hAnsiTheme="majorHAnsi" w:cs="Times New Roman (Headings CS)"/>
      <w:b/>
      <w:caps/>
      <w:color w:val="4472C4" w:themeColor="accent1"/>
      <w:sz w:val="32"/>
    </w:rPr>
  </w:style>
  <w:style w:type="paragraph" w:customStyle="1" w:styleId="Style1">
    <w:name w:val="Style1"/>
    <w:basedOn w:val="Heading3"/>
    <w:next w:val="Normal"/>
    <w:rsid w:val="00906155"/>
  </w:style>
  <w:style w:type="paragraph" w:styleId="NormalWeb">
    <w:name w:val="Normal (Web)"/>
    <w:basedOn w:val="Normal"/>
    <w:rsid w:val="00185B83"/>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paragraph" w:styleId="Revision">
    <w:name w:val="Revision"/>
    <w:hidden/>
    <w:uiPriority w:val="99"/>
    <w:semiHidden/>
    <w:rsid w:val="00EB62A7"/>
  </w:style>
  <w:style w:type="character" w:styleId="UnresolvedMention">
    <w:name w:val="Unresolved Mention"/>
    <w:basedOn w:val="DefaultParagraphFont"/>
    <w:uiPriority w:val="99"/>
    <w:semiHidden/>
    <w:unhideWhenUsed/>
    <w:rsid w:val="00F9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922503">
      <w:bodyDiv w:val="1"/>
      <w:marLeft w:val="0"/>
      <w:marRight w:val="0"/>
      <w:marTop w:val="0"/>
      <w:marBottom w:val="0"/>
      <w:divBdr>
        <w:top w:val="none" w:sz="0" w:space="0" w:color="auto"/>
        <w:left w:val="none" w:sz="0" w:space="0" w:color="auto"/>
        <w:bottom w:val="none" w:sz="0" w:space="0" w:color="auto"/>
        <w:right w:val="none" w:sz="0" w:space="0" w:color="auto"/>
      </w:divBdr>
    </w:div>
    <w:div w:id="1271232908">
      <w:bodyDiv w:val="1"/>
      <w:marLeft w:val="0"/>
      <w:marRight w:val="0"/>
      <w:marTop w:val="0"/>
      <w:marBottom w:val="0"/>
      <w:divBdr>
        <w:top w:val="none" w:sz="0" w:space="0" w:color="auto"/>
        <w:left w:val="none" w:sz="0" w:space="0" w:color="auto"/>
        <w:bottom w:val="none" w:sz="0" w:space="0" w:color="auto"/>
        <w:right w:val="none" w:sz="0" w:space="0" w:color="auto"/>
      </w:divBdr>
      <w:divsChild>
        <w:div w:id="174542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963458">
              <w:marLeft w:val="0"/>
              <w:marRight w:val="0"/>
              <w:marTop w:val="0"/>
              <w:marBottom w:val="0"/>
              <w:divBdr>
                <w:top w:val="none" w:sz="0" w:space="0" w:color="auto"/>
                <w:left w:val="none" w:sz="0" w:space="0" w:color="auto"/>
                <w:bottom w:val="none" w:sz="0" w:space="0" w:color="auto"/>
                <w:right w:val="none" w:sz="0" w:space="0" w:color="auto"/>
              </w:divBdr>
              <w:divsChild>
                <w:div w:id="990671265">
                  <w:marLeft w:val="0"/>
                  <w:marRight w:val="0"/>
                  <w:marTop w:val="0"/>
                  <w:marBottom w:val="0"/>
                  <w:divBdr>
                    <w:top w:val="none" w:sz="0" w:space="0" w:color="auto"/>
                    <w:left w:val="none" w:sz="0" w:space="0" w:color="auto"/>
                    <w:bottom w:val="none" w:sz="0" w:space="0" w:color="auto"/>
                    <w:right w:val="none" w:sz="0" w:space="0" w:color="auto"/>
                  </w:divBdr>
                  <w:divsChild>
                    <w:div w:id="1685548548">
                      <w:marLeft w:val="0"/>
                      <w:marRight w:val="0"/>
                      <w:marTop w:val="0"/>
                      <w:marBottom w:val="0"/>
                      <w:divBdr>
                        <w:top w:val="none" w:sz="0" w:space="0" w:color="auto"/>
                        <w:left w:val="none" w:sz="0" w:space="0" w:color="auto"/>
                        <w:bottom w:val="none" w:sz="0" w:space="0" w:color="auto"/>
                        <w:right w:val="none" w:sz="0" w:space="0" w:color="auto"/>
                      </w:divBdr>
                      <w:divsChild>
                        <w:div w:id="2108503540">
                          <w:marLeft w:val="0"/>
                          <w:marRight w:val="0"/>
                          <w:marTop w:val="0"/>
                          <w:marBottom w:val="0"/>
                          <w:divBdr>
                            <w:top w:val="none" w:sz="0" w:space="0" w:color="auto"/>
                            <w:left w:val="none" w:sz="0" w:space="0" w:color="auto"/>
                            <w:bottom w:val="none" w:sz="0" w:space="0" w:color="auto"/>
                            <w:right w:val="none" w:sz="0" w:space="0" w:color="auto"/>
                          </w:divBdr>
                          <w:divsChild>
                            <w:div w:id="5645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373841">
      <w:bodyDiv w:val="1"/>
      <w:marLeft w:val="0"/>
      <w:marRight w:val="0"/>
      <w:marTop w:val="0"/>
      <w:marBottom w:val="0"/>
      <w:divBdr>
        <w:top w:val="none" w:sz="0" w:space="0" w:color="auto"/>
        <w:left w:val="none" w:sz="0" w:space="0" w:color="auto"/>
        <w:bottom w:val="none" w:sz="0" w:space="0" w:color="auto"/>
        <w:right w:val="none" w:sz="0" w:space="0" w:color="auto"/>
      </w:divBdr>
      <w:divsChild>
        <w:div w:id="1650162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5409577">
              <w:marLeft w:val="0"/>
              <w:marRight w:val="0"/>
              <w:marTop w:val="0"/>
              <w:marBottom w:val="0"/>
              <w:divBdr>
                <w:top w:val="none" w:sz="0" w:space="0" w:color="auto"/>
                <w:left w:val="none" w:sz="0" w:space="0" w:color="auto"/>
                <w:bottom w:val="none" w:sz="0" w:space="0" w:color="auto"/>
                <w:right w:val="none" w:sz="0" w:space="0" w:color="auto"/>
              </w:divBdr>
              <w:divsChild>
                <w:div w:id="1708289957">
                  <w:marLeft w:val="0"/>
                  <w:marRight w:val="0"/>
                  <w:marTop w:val="0"/>
                  <w:marBottom w:val="0"/>
                  <w:divBdr>
                    <w:top w:val="none" w:sz="0" w:space="0" w:color="auto"/>
                    <w:left w:val="none" w:sz="0" w:space="0" w:color="auto"/>
                    <w:bottom w:val="none" w:sz="0" w:space="0" w:color="auto"/>
                    <w:right w:val="none" w:sz="0" w:space="0" w:color="auto"/>
                  </w:divBdr>
                  <w:divsChild>
                    <w:div w:id="1663964518">
                      <w:marLeft w:val="0"/>
                      <w:marRight w:val="0"/>
                      <w:marTop w:val="0"/>
                      <w:marBottom w:val="0"/>
                      <w:divBdr>
                        <w:top w:val="none" w:sz="0" w:space="0" w:color="auto"/>
                        <w:left w:val="none" w:sz="0" w:space="0" w:color="auto"/>
                        <w:bottom w:val="none" w:sz="0" w:space="0" w:color="auto"/>
                        <w:right w:val="none" w:sz="0" w:space="0" w:color="auto"/>
                      </w:divBdr>
                      <w:divsChild>
                        <w:div w:id="60686849">
                          <w:marLeft w:val="0"/>
                          <w:marRight w:val="0"/>
                          <w:marTop w:val="0"/>
                          <w:marBottom w:val="0"/>
                          <w:divBdr>
                            <w:top w:val="none" w:sz="0" w:space="0" w:color="auto"/>
                            <w:left w:val="none" w:sz="0" w:space="0" w:color="auto"/>
                            <w:bottom w:val="none" w:sz="0" w:space="0" w:color="auto"/>
                            <w:right w:val="none" w:sz="0" w:space="0" w:color="auto"/>
                          </w:divBdr>
                          <w:divsChild>
                            <w:div w:id="7532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82285">
      <w:bodyDiv w:val="1"/>
      <w:marLeft w:val="0"/>
      <w:marRight w:val="0"/>
      <w:marTop w:val="0"/>
      <w:marBottom w:val="0"/>
      <w:divBdr>
        <w:top w:val="none" w:sz="0" w:space="0" w:color="auto"/>
        <w:left w:val="none" w:sz="0" w:space="0" w:color="auto"/>
        <w:bottom w:val="none" w:sz="0" w:space="0" w:color="auto"/>
        <w:right w:val="none" w:sz="0" w:space="0" w:color="auto"/>
      </w:divBdr>
    </w:div>
    <w:div w:id="1855461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0BD51-36FB-4198-A7D3-16F857ED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25</Pages>
  <Words>10088</Words>
  <Characters>57506</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Alisha Dsouza</cp:lastModifiedBy>
  <cp:revision>60</cp:revision>
  <dcterms:created xsi:type="dcterms:W3CDTF">2019-01-02T13:34:00Z</dcterms:created>
  <dcterms:modified xsi:type="dcterms:W3CDTF">2019-01-06T09:07:00Z</dcterms:modified>
</cp:coreProperties>
</file>