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733" w:rsidRDefault="00A34733" w:rsidP="00DC16E6">
      <w:pPr>
        <w:rPr>
          <w:rStyle w:val="lev"/>
          <w:rFonts w:eastAsia="Times New Roman"/>
          <w:b w:val="0"/>
        </w:rPr>
      </w:pPr>
      <w:r w:rsidRPr="00223A2D">
        <w:rPr>
          <w:rStyle w:val="lev"/>
          <w:rFonts w:eastAsia="Times New Roman"/>
          <w:b w:val="0"/>
        </w:rPr>
        <w:t>Dear Editor,</w:t>
      </w:r>
    </w:p>
    <w:p w:rsidR="002109A3" w:rsidRPr="00223A2D" w:rsidRDefault="002109A3" w:rsidP="00DC16E6">
      <w:pPr>
        <w:rPr>
          <w:rStyle w:val="lev"/>
          <w:rFonts w:eastAsia="Times New Roman"/>
          <w:b w:val="0"/>
        </w:rPr>
      </w:pPr>
    </w:p>
    <w:p w:rsidR="00223A2D" w:rsidRDefault="002109A3" w:rsidP="00DC16E6">
      <w:pPr>
        <w:rPr>
          <w:rStyle w:val="lev"/>
          <w:rFonts w:eastAsia="Times New Roman"/>
          <w:b w:val="0"/>
        </w:rPr>
      </w:pPr>
      <w:r w:rsidRPr="002109A3">
        <w:rPr>
          <w:rStyle w:val="lev"/>
          <w:rFonts w:eastAsia="Times New Roman"/>
          <w:b w:val="0"/>
        </w:rPr>
        <w:t xml:space="preserve">Please find </w:t>
      </w:r>
      <w:r>
        <w:rPr>
          <w:rStyle w:val="lev"/>
          <w:rFonts w:eastAsia="Times New Roman"/>
          <w:b w:val="0"/>
        </w:rPr>
        <w:t>below</w:t>
      </w:r>
      <w:r w:rsidRPr="002109A3">
        <w:rPr>
          <w:rStyle w:val="lev"/>
          <w:rFonts w:eastAsia="Times New Roman"/>
          <w:b w:val="0"/>
        </w:rPr>
        <w:t xml:space="preserve"> the </w:t>
      </w:r>
      <w:r>
        <w:rPr>
          <w:rStyle w:val="lev"/>
          <w:rFonts w:eastAsia="Times New Roman"/>
          <w:b w:val="0"/>
        </w:rPr>
        <w:t>text</w:t>
      </w:r>
      <w:r w:rsidRPr="002109A3">
        <w:rPr>
          <w:rStyle w:val="lev"/>
          <w:rFonts w:eastAsia="Times New Roman"/>
          <w:b w:val="0"/>
        </w:rPr>
        <w:t xml:space="preserve"> that addresses each of the editorial and peer review comments individually</w:t>
      </w:r>
      <w:r>
        <w:rPr>
          <w:rStyle w:val="lev"/>
          <w:rFonts w:eastAsia="Times New Roman"/>
          <w:b w:val="0"/>
        </w:rPr>
        <w:t>.</w:t>
      </w:r>
    </w:p>
    <w:p w:rsidR="003304EE" w:rsidRPr="002109A3" w:rsidRDefault="007C52EB" w:rsidP="00DC16E6">
      <w:pPr>
        <w:rPr>
          <w:rStyle w:val="lev"/>
          <w:rFonts w:eastAsia="Times New Roman"/>
          <w:b w:val="0"/>
        </w:rPr>
      </w:pPr>
      <w:r>
        <w:rPr>
          <w:rStyle w:val="lev"/>
          <w:rFonts w:eastAsia="Times New Roman"/>
          <w:b w:val="0"/>
        </w:rPr>
        <w:t>Please note that we</w:t>
      </w:r>
      <w:r w:rsidR="003304EE">
        <w:rPr>
          <w:rStyle w:val="lev"/>
          <w:rFonts w:eastAsia="Times New Roman"/>
          <w:b w:val="0"/>
        </w:rPr>
        <w:t xml:space="preserve"> did not understand Editorial comment number 10 (</w:t>
      </w:r>
      <w:bookmarkStart w:id="0" w:name="_GoBack"/>
      <w:bookmarkEnd w:id="0"/>
      <w:r w:rsidR="003304EE" w:rsidRPr="003304EE">
        <w:rPr>
          <w:rStyle w:val="lev"/>
          <w:rFonts w:eastAsia="Times New Roman"/>
          <w:b w:val="0"/>
        </w:rPr>
        <w:t>Please spell out journal titles</w:t>
      </w:r>
      <w:r w:rsidR="003304EE">
        <w:rPr>
          <w:rStyle w:val="lev"/>
          <w:rFonts w:eastAsia="Times New Roman"/>
          <w:b w:val="0"/>
        </w:rPr>
        <w:t xml:space="preserve">) since we </w:t>
      </w:r>
      <w:r w:rsidR="003304EE" w:rsidRPr="003304EE">
        <w:rPr>
          <w:rStyle w:val="lev"/>
          <w:rFonts w:eastAsia="Times New Roman"/>
          <w:b w:val="0"/>
        </w:rPr>
        <w:t>used the JoVE EndNote style file to generate the reference list as mentioned in the Instructions for authors.</w:t>
      </w:r>
    </w:p>
    <w:p w:rsidR="00223A2D" w:rsidRPr="003304EE" w:rsidRDefault="003304EE" w:rsidP="00DC16E6">
      <w:pPr>
        <w:rPr>
          <w:rStyle w:val="lev"/>
          <w:rFonts w:eastAsia="Times New Roman"/>
          <w:b w:val="0"/>
        </w:rPr>
      </w:pPr>
      <w:r w:rsidRPr="003304EE">
        <w:rPr>
          <w:rStyle w:val="lev"/>
          <w:rFonts w:eastAsia="Times New Roman"/>
          <w:b w:val="0"/>
        </w:rPr>
        <w:t xml:space="preserve">Finally, </w:t>
      </w:r>
      <w:r>
        <w:rPr>
          <w:rStyle w:val="lev"/>
          <w:rFonts w:eastAsia="Times New Roman"/>
          <w:b w:val="0"/>
        </w:rPr>
        <w:t xml:space="preserve">one of the five reviewers requested that all products required to perform SDS-PAGE and western blots should be removed from the Materials table. </w:t>
      </w:r>
      <w:r w:rsidRPr="003304EE">
        <w:rPr>
          <w:rStyle w:val="lev"/>
          <w:rFonts w:eastAsia="Times New Roman"/>
          <w:b w:val="0"/>
        </w:rPr>
        <w:t xml:space="preserve">As this was requested by only one </w:t>
      </w:r>
      <w:r>
        <w:rPr>
          <w:rStyle w:val="lev"/>
          <w:rFonts w:eastAsia="Times New Roman"/>
          <w:b w:val="0"/>
        </w:rPr>
        <w:t>reviewer</w:t>
      </w:r>
      <w:r w:rsidRPr="003304EE">
        <w:rPr>
          <w:rStyle w:val="lev"/>
          <w:rFonts w:eastAsia="Times New Roman"/>
          <w:b w:val="0"/>
        </w:rPr>
        <w:t xml:space="preserve">, we labelled (in yellow) corresponding materials in the table so that the </w:t>
      </w:r>
      <w:r>
        <w:rPr>
          <w:rStyle w:val="lev"/>
          <w:rFonts w:eastAsia="Times New Roman"/>
          <w:b w:val="0"/>
        </w:rPr>
        <w:t>Editorial team</w:t>
      </w:r>
      <w:r w:rsidRPr="003304EE">
        <w:rPr>
          <w:rStyle w:val="lev"/>
          <w:rFonts w:eastAsia="Times New Roman"/>
          <w:b w:val="0"/>
        </w:rPr>
        <w:t xml:space="preserve"> might easily identify and remove (or keep) this information if required.</w:t>
      </w:r>
    </w:p>
    <w:p w:rsidR="003304EE" w:rsidRPr="003304EE" w:rsidRDefault="003304EE" w:rsidP="00DC16E6">
      <w:pPr>
        <w:rPr>
          <w:rStyle w:val="lev"/>
          <w:rFonts w:eastAsia="Times New Roman"/>
          <w:b w:val="0"/>
        </w:rPr>
      </w:pPr>
    </w:p>
    <w:p w:rsidR="00A34733" w:rsidRDefault="00223A2D" w:rsidP="00DC16E6">
      <w:pPr>
        <w:rPr>
          <w:rStyle w:val="lev"/>
          <w:rFonts w:eastAsia="Times New Roman"/>
          <w:b w:val="0"/>
        </w:rPr>
      </w:pPr>
      <w:r w:rsidRPr="00223A2D">
        <w:rPr>
          <w:rStyle w:val="lev"/>
          <w:rFonts w:eastAsia="Times New Roman"/>
          <w:b w:val="0"/>
        </w:rPr>
        <w:t>Yours sincerely,</w:t>
      </w:r>
    </w:p>
    <w:p w:rsidR="002109A3" w:rsidRPr="00223A2D" w:rsidRDefault="002109A3" w:rsidP="00DC16E6">
      <w:pPr>
        <w:rPr>
          <w:rStyle w:val="lev"/>
          <w:rFonts w:eastAsia="Times New Roman"/>
          <w:b w:val="0"/>
        </w:rPr>
      </w:pPr>
    </w:p>
    <w:p w:rsidR="00223A2D" w:rsidRPr="00223A2D" w:rsidRDefault="00223A2D" w:rsidP="00DC16E6">
      <w:pPr>
        <w:rPr>
          <w:rStyle w:val="lev"/>
          <w:rFonts w:eastAsia="Times New Roman"/>
          <w:b w:val="0"/>
        </w:rPr>
      </w:pPr>
      <w:r w:rsidRPr="00223A2D">
        <w:rPr>
          <w:rStyle w:val="lev"/>
          <w:rFonts w:eastAsia="Times New Roman"/>
          <w:b w:val="0"/>
        </w:rPr>
        <w:t>Norbert Rolland</w:t>
      </w:r>
    </w:p>
    <w:p w:rsidR="00A34733" w:rsidRDefault="00A34733" w:rsidP="00DC16E6">
      <w:pPr>
        <w:rPr>
          <w:rStyle w:val="lev"/>
          <w:rFonts w:eastAsia="Times New Roman"/>
        </w:rPr>
      </w:pPr>
    </w:p>
    <w:p w:rsidR="00A34733" w:rsidRDefault="00A34733" w:rsidP="00DC16E6">
      <w:pPr>
        <w:rPr>
          <w:rStyle w:val="lev"/>
          <w:rFonts w:eastAsia="Times New Roman"/>
        </w:rPr>
      </w:pPr>
    </w:p>
    <w:p w:rsidR="00DC16E6" w:rsidRPr="00A34733" w:rsidRDefault="00DC16E6" w:rsidP="00DC16E6">
      <w:pPr>
        <w:rPr>
          <w:rStyle w:val="lev"/>
          <w:rFonts w:eastAsia="Times New Roman"/>
          <w:b w:val="0"/>
          <w:bCs w:val="0"/>
        </w:rPr>
      </w:pPr>
      <w:r>
        <w:rPr>
          <w:rStyle w:val="lev"/>
          <w:rFonts w:eastAsia="Times New Roman"/>
        </w:rPr>
        <w:t>Editorial comments</w:t>
      </w:r>
      <w:proofErr w:type="gramStart"/>
      <w:r>
        <w:rPr>
          <w:rStyle w:val="lev"/>
          <w:rFonts w:eastAsia="Times New Roman"/>
        </w:rPr>
        <w:t>:</w:t>
      </w:r>
      <w:proofErr w:type="gramEnd"/>
      <w:r>
        <w:rPr>
          <w:rFonts w:eastAsia="Times New Roman"/>
        </w:rPr>
        <w:br/>
        <w:t>Changes to be made by the Author(s):</w:t>
      </w:r>
      <w:r>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00C54767">
        <w:rPr>
          <w:rFonts w:eastAsia="Times New Roman"/>
        </w:rPr>
        <w:t xml:space="preserve"> </w:t>
      </w:r>
      <w:r w:rsidR="00A34733" w:rsidRPr="00A34733">
        <w:rPr>
          <w:rFonts w:eastAsia="Times New Roman"/>
          <w:color w:val="0070C0"/>
        </w:rPr>
        <w:t xml:space="preserve">Authors: </w:t>
      </w:r>
      <w:r w:rsidR="00A34733" w:rsidRPr="00C54767">
        <w:rPr>
          <w:rFonts w:eastAsia="Times New Roman"/>
          <w:color w:val="0070C0"/>
        </w:rPr>
        <w:t>Done</w:t>
      </w:r>
      <w:r>
        <w:rPr>
          <w:rFonts w:eastAsia="Times New Roman"/>
        </w:rPr>
        <w:br/>
        <w:t>2. Please add more details to your protocol steps. Please ensure you answer the “how” question, i.e., how is the step performed? Alternatively, add references to published material specifying how to perform the protocol action.</w:t>
      </w:r>
      <w:r w:rsidR="00B5522E">
        <w:rPr>
          <w:rFonts w:eastAsia="Times New Roman"/>
        </w:rPr>
        <w:t xml:space="preserve"> </w:t>
      </w:r>
      <w:r w:rsidR="00B5522E" w:rsidRPr="00223A2D">
        <w:rPr>
          <w:rFonts w:eastAsia="Times New Roman"/>
          <w:color w:val="0070C0"/>
        </w:rPr>
        <w:t>Authors: Done.</w:t>
      </w:r>
      <w:r>
        <w:rPr>
          <w:rFonts w:eastAsia="Times New Roman"/>
        </w:rPr>
        <w:br/>
        <w:t>3. What volumes of buffers are prepared?</w:t>
      </w:r>
      <w:r w:rsidR="00A34733">
        <w:rPr>
          <w:rFonts w:eastAsia="Times New Roman"/>
        </w:rPr>
        <w:t xml:space="preserve"> </w:t>
      </w:r>
      <w:r w:rsidR="00A34733" w:rsidRPr="00A34733">
        <w:rPr>
          <w:rFonts w:eastAsia="Times New Roman"/>
          <w:color w:val="0070C0"/>
        </w:rPr>
        <w:t xml:space="preserve">Authors: </w:t>
      </w:r>
      <w:r w:rsidR="00A34733" w:rsidRPr="00C54767">
        <w:rPr>
          <w:rFonts w:eastAsia="Times New Roman"/>
          <w:color w:val="0070C0"/>
        </w:rPr>
        <w:t>Done</w:t>
      </w:r>
      <w:r>
        <w:rPr>
          <w:rFonts w:eastAsia="Times New Roman"/>
        </w:rPr>
        <w:br/>
        <w:t>4. 1.1.1: What concentration of KOH?</w:t>
      </w:r>
      <w:r w:rsidR="00A34733">
        <w:rPr>
          <w:rFonts w:eastAsia="Times New Roman"/>
        </w:rPr>
        <w:t xml:space="preserve"> </w:t>
      </w:r>
      <w:r w:rsidR="00A34733" w:rsidRPr="00A34733">
        <w:rPr>
          <w:rFonts w:eastAsia="Times New Roman"/>
          <w:color w:val="0070C0"/>
        </w:rPr>
        <w:t xml:space="preserve">Authors: </w:t>
      </w:r>
      <w:r w:rsidR="00A34733" w:rsidRPr="00C54767">
        <w:rPr>
          <w:rFonts w:eastAsia="Times New Roman"/>
          <w:color w:val="0070C0"/>
        </w:rPr>
        <w:t>Done</w:t>
      </w:r>
      <w:r w:rsidR="00A34733">
        <w:rPr>
          <w:rFonts w:eastAsia="Times New Roman"/>
          <w:color w:val="0070C0"/>
        </w:rPr>
        <w:t>. We use KOH pellets (included in the Table of Material list).</w:t>
      </w:r>
      <w:r>
        <w:rPr>
          <w:rFonts w:eastAsia="Times New Roman"/>
        </w:rPr>
        <w:br/>
        <w:t>5. 1.1.2: What concentration of NaOH?</w:t>
      </w:r>
      <w:r w:rsidR="00A34733">
        <w:rPr>
          <w:rFonts w:eastAsia="Times New Roman"/>
        </w:rPr>
        <w:t xml:space="preserve"> </w:t>
      </w:r>
      <w:r w:rsidR="00A34733" w:rsidRPr="00A34733">
        <w:rPr>
          <w:rFonts w:eastAsia="Times New Roman"/>
          <w:color w:val="0070C0"/>
        </w:rPr>
        <w:t xml:space="preserve">Authors: </w:t>
      </w:r>
      <w:r w:rsidR="00A34733" w:rsidRPr="00C54767">
        <w:rPr>
          <w:rFonts w:eastAsia="Times New Roman"/>
          <w:color w:val="0070C0"/>
        </w:rPr>
        <w:t>Done</w:t>
      </w:r>
      <w:r w:rsidR="00A34733">
        <w:rPr>
          <w:rFonts w:eastAsia="Times New Roman"/>
          <w:color w:val="0070C0"/>
        </w:rPr>
        <w:t>. We use NaOH pellets (included in the Table of Material list).</w:t>
      </w:r>
      <w:r>
        <w:rPr>
          <w:rFonts w:eastAsia="Times New Roman"/>
        </w:rPr>
        <w:br/>
        <w:t>6. 1.3.1: What happens after centrifugation?</w:t>
      </w:r>
      <w:r w:rsidR="00A34733">
        <w:rPr>
          <w:rFonts w:eastAsia="Times New Roman"/>
        </w:rPr>
        <w:t xml:space="preserve"> </w:t>
      </w:r>
      <w:r w:rsidR="00A34733" w:rsidRPr="00A34733">
        <w:rPr>
          <w:rFonts w:eastAsia="Times New Roman"/>
          <w:color w:val="0070C0"/>
        </w:rPr>
        <w:t xml:space="preserve">Authors: </w:t>
      </w:r>
      <w:r w:rsidR="00A34733" w:rsidRPr="00C54767">
        <w:rPr>
          <w:rFonts w:eastAsia="Times New Roman"/>
          <w:color w:val="0070C0"/>
        </w:rPr>
        <w:t>Done</w:t>
      </w:r>
      <w:r w:rsidR="00A34733">
        <w:rPr>
          <w:rFonts w:eastAsia="Times New Roman"/>
          <w:color w:val="0070C0"/>
        </w:rPr>
        <w:t>. We included “</w:t>
      </w:r>
      <w:r w:rsidR="00A34733" w:rsidRPr="00A34733">
        <w:rPr>
          <w:rFonts w:eastAsia="Times New Roman"/>
          <w:color w:val="0070C0"/>
        </w:rPr>
        <w:t>After centrifugation, the tubes containing the preformed gradients are stored in a cold room until use</w:t>
      </w:r>
      <w:r w:rsidR="00A34733">
        <w:rPr>
          <w:rFonts w:eastAsia="Times New Roman"/>
          <w:color w:val="0070C0"/>
        </w:rPr>
        <w:t>”.</w:t>
      </w:r>
      <w:r>
        <w:rPr>
          <w:rFonts w:eastAsia="Times New Roman"/>
        </w:rPr>
        <w:br/>
        <w:t>7. 6.1: What volume is used?</w:t>
      </w:r>
      <w:r w:rsidR="00B5522E">
        <w:rPr>
          <w:rFonts w:eastAsia="Times New Roman"/>
        </w:rPr>
        <w:t xml:space="preserve"> </w:t>
      </w:r>
      <w:r w:rsidR="00B5522E" w:rsidRPr="00A34733">
        <w:rPr>
          <w:rFonts w:eastAsia="Times New Roman"/>
          <w:color w:val="0070C0"/>
        </w:rPr>
        <w:t xml:space="preserve">Authors: </w:t>
      </w:r>
      <w:r w:rsidR="00B5522E" w:rsidRPr="00C54767">
        <w:rPr>
          <w:rFonts w:eastAsia="Times New Roman"/>
          <w:color w:val="0070C0"/>
        </w:rPr>
        <w:t>Done</w:t>
      </w:r>
      <w:r w:rsidR="00B5522E">
        <w:rPr>
          <w:rFonts w:eastAsia="Times New Roman"/>
          <w:color w:val="0070C0"/>
        </w:rPr>
        <w:t>.</w:t>
      </w:r>
      <w:r>
        <w:rPr>
          <w:rFonts w:eastAsia="Times New Roman"/>
        </w:rPr>
        <w:br/>
        <w:t>8. Please specify all volumes and concentrations used throughout. We need these details to film.</w:t>
      </w:r>
      <w:r w:rsidR="00B5522E" w:rsidRPr="00B5522E">
        <w:rPr>
          <w:rFonts w:eastAsia="Times New Roman"/>
          <w:color w:val="0070C0"/>
        </w:rPr>
        <w:t xml:space="preserve"> </w:t>
      </w:r>
      <w:r w:rsidR="00B5522E" w:rsidRPr="00A34733">
        <w:rPr>
          <w:rFonts w:eastAsia="Times New Roman"/>
          <w:color w:val="0070C0"/>
        </w:rPr>
        <w:t xml:space="preserve">Authors: </w:t>
      </w:r>
      <w:r w:rsidR="00B5522E" w:rsidRPr="00C54767">
        <w:rPr>
          <w:rFonts w:eastAsia="Times New Roman"/>
          <w:color w:val="0070C0"/>
        </w:rPr>
        <w:t>Done</w:t>
      </w:r>
      <w:r w:rsidR="00B5522E">
        <w:rPr>
          <w:rFonts w:eastAsia="Times New Roman"/>
          <w:color w:val="0070C0"/>
        </w:rPr>
        <w:t>.</w:t>
      </w:r>
      <w:r>
        <w:rPr>
          <w:rFonts w:eastAsia="Times New Roman"/>
        </w:rPr>
        <w:br/>
        <w:t>9.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Please note that the highlighting is only for the protocol part of the video.</w:t>
      </w:r>
      <w:r w:rsidR="00B5522E">
        <w:rPr>
          <w:rFonts w:eastAsia="Times New Roman"/>
        </w:rPr>
        <w:t xml:space="preserve"> </w:t>
      </w:r>
      <w:r w:rsidR="00B5522E" w:rsidRPr="00223A2D">
        <w:rPr>
          <w:rFonts w:eastAsia="Times New Roman"/>
          <w:color w:val="0070C0"/>
        </w:rPr>
        <w:t>Authors: Done.</w:t>
      </w:r>
      <w:r>
        <w:rPr>
          <w:rFonts w:eastAsia="Times New Roman"/>
        </w:rPr>
        <w:br/>
      </w:r>
      <w:r w:rsidRPr="003304EE">
        <w:rPr>
          <w:rFonts w:eastAsia="Times New Roman"/>
        </w:rPr>
        <w:t>10. Please spell out journal titles.</w:t>
      </w:r>
      <w:r w:rsidR="00B5522E" w:rsidRPr="003304EE">
        <w:rPr>
          <w:rFonts w:eastAsia="Times New Roman"/>
        </w:rPr>
        <w:t xml:space="preserve"> </w:t>
      </w:r>
      <w:r w:rsidR="00B5522E" w:rsidRPr="003304EE">
        <w:rPr>
          <w:rFonts w:eastAsia="Times New Roman"/>
          <w:color w:val="0070C0"/>
        </w:rPr>
        <w:t xml:space="preserve">Authors: </w:t>
      </w:r>
      <w:r w:rsidR="00223A2D" w:rsidRPr="003304EE">
        <w:rPr>
          <w:rFonts w:eastAsia="Times New Roman"/>
          <w:color w:val="0070C0"/>
        </w:rPr>
        <w:t xml:space="preserve">We do not understand this request. We used </w:t>
      </w:r>
      <w:r w:rsidR="00223A2D" w:rsidRPr="003304EE">
        <w:rPr>
          <w:rFonts w:eastAsia="Calibri"/>
          <w:color w:val="0070C0"/>
        </w:rPr>
        <w:t>the</w:t>
      </w:r>
      <w:r w:rsidR="00223A2D" w:rsidRPr="003304EE">
        <w:rPr>
          <w:rFonts w:eastAsia="Calibri"/>
          <w:i/>
          <w:color w:val="0070C0"/>
        </w:rPr>
        <w:t xml:space="preserve"> </w:t>
      </w:r>
      <w:hyperlink r:id="rId4" w:history="1">
        <w:r w:rsidR="00223A2D" w:rsidRPr="003304EE">
          <w:rPr>
            <w:rFonts w:eastAsia="Calibri"/>
            <w:i/>
            <w:color w:val="0000FF"/>
            <w:u w:val="single"/>
          </w:rPr>
          <w:t>JoVE EndNote style file</w:t>
        </w:r>
      </w:hyperlink>
      <w:r w:rsidR="00223A2D" w:rsidRPr="003304EE">
        <w:rPr>
          <w:rFonts w:eastAsia="Calibri"/>
          <w:i/>
          <w:color w:val="0000FF"/>
          <w:u w:val="single"/>
        </w:rPr>
        <w:t xml:space="preserve"> </w:t>
      </w:r>
      <w:r w:rsidR="00223A2D" w:rsidRPr="003304EE">
        <w:rPr>
          <w:rFonts w:eastAsia="Calibri"/>
          <w:color w:val="0070C0"/>
        </w:rPr>
        <w:t>to generate the reference list as mentioned in the Instructions for authors.</w:t>
      </w:r>
      <w:r>
        <w:rPr>
          <w:rFonts w:eastAsia="Times New Roman"/>
        </w:rPr>
        <w:br/>
      </w:r>
      <w:r>
        <w:rPr>
          <w:rFonts w:eastAsia="Times New Roman"/>
        </w:rPr>
        <w:br/>
      </w:r>
      <w:r>
        <w:rPr>
          <w:rFonts w:eastAsia="Times New Roman"/>
        </w:rPr>
        <w:br/>
      </w:r>
      <w:r>
        <w:rPr>
          <w:rStyle w:val="lev"/>
          <w:rFonts w:eastAsia="Times New Roman"/>
        </w:rPr>
        <w:t>Reviewers' comments:</w:t>
      </w:r>
    </w:p>
    <w:p w:rsidR="00DC16E6" w:rsidRDefault="00DC16E6" w:rsidP="00DC16E6">
      <w:pPr>
        <w:rPr>
          <w:rFonts w:eastAsia="Times New Roman"/>
        </w:rPr>
      </w:pPr>
      <w:r>
        <w:rPr>
          <w:rFonts w:eastAsia="Times New Roman"/>
        </w:rPr>
        <w:br/>
        <w:t>Reviewer #1:</w:t>
      </w:r>
    </w:p>
    <w:p w:rsidR="00B5522E" w:rsidRDefault="00DC16E6" w:rsidP="00DC16E6">
      <w:pPr>
        <w:rPr>
          <w:rFonts w:eastAsia="Times New Roman"/>
        </w:rPr>
      </w:pPr>
      <w:r>
        <w:rPr>
          <w:rFonts w:eastAsia="Times New Roman"/>
        </w:rPr>
        <w:lastRenderedPageBreak/>
        <w:br/>
        <w:t>Manuscript Summary</w:t>
      </w:r>
      <w:proofErr w:type="gramStart"/>
      <w:r>
        <w:rPr>
          <w:rFonts w:eastAsia="Times New Roman"/>
        </w:rPr>
        <w:t>:</w:t>
      </w:r>
      <w:proofErr w:type="gramEnd"/>
      <w:r>
        <w:rPr>
          <w:rFonts w:eastAsia="Times New Roman"/>
        </w:rPr>
        <w:br/>
        <w:t>This is the first time I have had to review this type of editorial product and I will be very pleased to see its final version. I found that the manuscript, which will be transformed into a video available on the web, is very detailed. This product will allow, I guess, the high reproducibility and accessibility to such a complex analytical method. One of the greatest difficulties in applyin</w:t>
      </w:r>
      <w:r w:rsidR="002034CC">
        <w:rPr>
          <w:rFonts w:eastAsia="Times New Roman"/>
        </w:rPr>
        <w:t>g a protocol is, in fact, is ski</w:t>
      </w:r>
      <w:r>
        <w:rPr>
          <w:rFonts w:eastAsia="Times New Roman"/>
        </w:rPr>
        <w:t>ll behind and knowing what is not written on a sheet, but consolidated by the best practice</w:t>
      </w:r>
      <w:r>
        <w:rPr>
          <w:rFonts w:eastAsia="Times New Roman"/>
        </w:rPr>
        <w:br/>
      </w:r>
    </w:p>
    <w:p w:rsidR="00B5522E" w:rsidRDefault="00B5522E" w:rsidP="00DC16E6">
      <w:pPr>
        <w:rPr>
          <w:rFonts w:eastAsia="Times New Roman"/>
          <w:color w:val="0070C0"/>
        </w:rPr>
      </w:pPr>
      <w:r w:rsidRPr="00A34733">
        <w:rPr>
          <w:rFonts w:eastAsia="Times New Roman"/>
          <w:color w:val="0070C0"/>
        </w:rPr>
        <w:t xml:space="preserve">Authors: </w:t>
      </w:r>
      <w:r>
        <w:rPr>
          <w:rFonts w:eastAsia="Times New Roman"/>
          <w:color w:val="0070C0"/>
        </w:rPr>
        <w:t>Thank you for this positive evaluation of the present manuscript.</w:t>
      </w:r>
    </w:p>
    <w:p w:rsidR="00B5522E" w:rsidRDefault="00DC16E6" w:rsidP="00DC16E6">
      <w:pPr>
        <w:rPr>
          <w:rFonts w:eastAsia="Times New Roman"/>
        </w:rPr>
      </w:pP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t>Minor Concerns:</w:t>
      </w:r>
      <w:r>
        <w:rPr>
          <w:rFonts w:eastAsia="Times New Roman"/>
        </w:rPr>
        <w:br/>
        <w:t>the large amount of leaves needed could discourage researchers from applying the method to non-model plant systems</w:t>
      </w:r>
      <w:r>
        <w:rPr>
          <w:rFonts w:eastAsia="Times New Roman"/>
        </w:rPr>
        <w:br/>
      </w:r>
    </w:p>
    <w:p w:rsidR="00B5522E" w:rsidRDefault="00B5522E" w:rsidP="00B5522E">
      <w:pPr>
        <w:rPr>
          <w:rFonts w:eastAsia="Times New Roman"/>
          <w:color w:val="0070C0"/>
        </w:rPr>
      </w:pPr>
      <w:r w:rsidRPr="00A34733">
        <w:rPr>
          <w:rFonts w:eastAsia="Times New Roman"/>
          <w:color w:val="0070C0"/>
        </w:rPr>
        <w:t xml:space="preserve">Authors: </w:t>
      </w:r>
      <w:r>
        <w:rPr>
          <w:rFonts w:eastAsia="Times New Roman"/>
          <w:color w:val="0070C0"/>
        </w:rPr>
        <w:t xml:space="preserve">We agree, even if most non-model plants have larger leaves than Arabidopsis. The present method is however restricted to the </w:t>
      </w:r>
      <w:r w:rsidR="005952B7">
        <w:rPr>
          <w:rFonts w:eastAsia="Times New Roman"/>
          <w:color w:val="0070C0"/>
        </w:rPr>
        <w:t>purification of</w:t>
      </w:r>
      <w:r>
        <w:rPr>
          <w:rFonts w:eastAsia="Times New Roman"/>
          <w:color w:val="0070C0"/>
        </w:rPr>
        <w:t xml:space="preserve"> </w:t>
      </w:r>
      <w:r w:rsidR="005952B7">
        <w:rPr>
          <w:rFonts w:eastAsia="Times New Roman"/>
          <w:color w:val="0070C0"/>
        </w:rPr>
        <w:t>chloroplasts from</w:t>
      </w:r>
      <w:r>
        <w:rPr>
          <w:rFonts w:eastAsia="Times New Roman"/>
          <w:color w:val="0070C0"/>
        </w:rPr>
        <w:t xml:space="preserve"> Arabidopsis. </w:t>
      </w:r>
      <w:r w:rsidR="005952B7">
        <w:rPr>
          <w:rFonts w:eastAsia="Times New Roman"/>
          <w:color w:val="0070C0"/>
        </w:rPr>
        <w:t>To cite few examples</w:t>
      </w:r>
      <w:r>
        <w:rPr>
          <w:rFonts w:eastAsia="Times New Roman"/>
          <w:color w:val="0070C0"/>
        </w:rPr>
        <w:t xml:space="preserve">, </w:t>
      </w:r>
      <w:r w:rsidR="005952B7">
        <w:rPr>
          <w:rFonts w:eastAsia="Times New Roman"/>
          <w:color w:val="0070C0"/>
        </w:rPr>
        <w:t>for spinach chloroplasts, a step gradient (Percoll) is used to purify intact chloroplasts. For Pea chloroplasts, a freeze-thaw step is required to break the chloroplasts before fractionation on sucrose gradient.</w:t>
      </w:r>
    </w:p>
    <w:p w:rsidR="005952B7" w:rsidRDefault="00DC16E6" w:rsidP="00DC16E6">
      <w:pPr>
        <w:rPr>
          <w:rFonts w:eastAsia="Times New Roman"/>
        </w:rPr>
      </w:pPr>
      <w:r>
        <w:rPr>
          <w:rFonts w:eastAsia="Times New Roman"/>
        </w:rPr>
        <w:br/>
        <w:t>Reviewer #2</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This manuscript describes a protocol for isolating intact chloroplasts and preparing highly pure stroma, thylakoid and envelope fractions from Arabidopsis leaves. The protocol is clear and easy to follow for the most part, with the exception of a few places, as listed in the specific comments (below). The protocol is accompanied by some helpful comments about critical steps. It will be a very valuable resource for researchers who are new to organelle and membrane fractionation, or for those who want to work with Arabidopsis after working with more tractable systems like pea or spinach.</w:t>
      </w:r>
    </w:p>
    <w:p w:rsidR="005952B7" w:rsidRDefault="00DC16E6" w:rsidP="005952B7">
      <w:pPr>
        <w:rPr>
          <w:rFonts w:eastAsia="Times New Roman"/>
          <w:color w:val="0070C0"/>
        </w:rPr>
      </w:pPr>
      <w:r>
        <w:rPr>
          <w:rFonts w:eastAsia="Times New Roman"/>
        </w:rPr>
        <w:br/>
      </w:r>
      <w:r w:rsidR="005952B7" w:rsidRPr="00A34733">
        <w:rPr>
          <w:rFonts w:eastAsia="Times New Roman"/>
          <w:color w:val="0070C0"/>
        </w:rPr>
        <w:t xml:space="preserve">Authors: </w:t>
      </w:r>
      <w:r w:rsidR="005952B7">
        <w:rPr>
          <w:rFonts w:eastAsia="Times New Roman"/>
          <w:color w:val="0070C0"/>
        </w:rPr>
        <w:t>Thank you for this positive evaluation of the protocol.</w:t>
      </w:r>
    </w:p>
    <w:p w:rsidR="009C3397" w:rsidRDefault="00DC16E6" w:rsidP="00DC16E6">
      <w:pPr>
        <w:rPr>
          <w:rFonts w:eastAsia="Times New Roman"/>
          <w:color w:val="0070C0"/>
        </w:rPr>
      </w:pPr>
      <w:r>
        <w:rPr>
          <w:rFonts w:eastAsia="Times New Roman"/>
        </w:rPr>
        <w:br/>
        <w:t>Major Concerns</w:t>
      </w:r>
      <w:proofErr w:type="gramStart"/>
      <w:r>
        <w:rPr>
          <w:rFonts w:eastAsia="Times New Roman"/>
        </w:rPr>
        <w:t>:</w:t>
      </w:r>
      <w:proofErr w:type="gramEnd"/>
      <w:r>
        <w:rPr>
          <w:rFonts w:eastAsia="Times New Roman"/>
        </w:rPr>
        <w:br/>
        <w:t>See comments #4, 10, 12, 13 below</w:t>
      </w:r>
      <w:r>
        <w:rPr>
          <w:rFonts w:eastAsia="Times New Roman"/>
        </w:rPr>
        <w:br/>
      </w:r>
      <w:r>
        <w:rPr>
          <w:rFonts w:eastAsia="Times New Roman"/>
        </w:rPr>
        <w:br/>
        <w:t>Minor Concerns:</w:t>
      </w:r>
      <w:r>
        <w:rPr>
          <w:rFonts w:eastAsia="Times New Roman"/>
        </w:rPr>
        <w:br/>
        <w:t>I only have a few specific comments, listed below:</w:t>
      </w:r>
      <w:r>
        <w:rPr>
          <w:rFonts w:eastAsia="Times New Roman"/>
        </w:rPr>
        <w:br/>
        <w:t>1. Line 36: rewrite as "organelles consist of three…"</w:t>
      </w:r>
      <w:r w:rsidR="005952B7">
        <w:rPr>
          <w:rFonts w:eastAsia="Times New Roman"/>
        </w:rPr>
        <w:t xml:space="preserve"> </w:t>
      </w:r>
      <w:r w:rsidR="005952B7" w:rsidRPr="00A34733">
        <w:rPr>
          <w:rFonts w:eastAsia="Times New Roman"/>
          <w:color w:val="0070C0"/>
        </w:rPr>
        <w:t xml:space="preserve">Authors: </w:t>
      </w:r>
      <w:r w:rsidR="005952B7" w:rsidRPr="00C54767">
        <w:rPr>
          <w:rFonts w:eastAsia="Times New Roman"/>
          <w:color w:val="0070C0"/>
        </w:rPr>
        <w:t>Done</w:t>
      </w:r>
      <w:r>
        <w:rPr>
          <w:rFonts w:eastAsia="Times New Roman"/>
        </w:rPr>
        <w:br/>
        <w:t>2. Line 40, 370: the term "vesicles" usually refers to small (&lt; 100 nm diameter) structures. Use "sacs" or "lamellae" or some other term.</w:t>
      </w:r>
      <w:r w:rsidR="005952B7" w:rsidRPr="005952B7">
        <w:rPr>
          <w:rFonts w:eastAsia="Times New Roman"/>
          <w:color w:val="0070C0"/>
        </w:rPr>
        <w:t xml:space="preserve"> </w:t>
      </w:r>
      <w:r w:rsidR="005952B7" w:rsidRPr="00A34733">
        <w:rPr>
          <w:rFonts w:eastAsia="Times New Roman"/>
          <w:color w:val="0070C0"/>
        </w:rPr>
        <w:t xml:space="preserve">Authors: </w:t>
      </w:r>
      <w:r w:rsidR="005952B7" w:rsidRPr="00C54767">
        <w:rPr>
          <w:rFonts w:eastAsia="Times New Roman"/>
          <w:color w:val="0070C0"/>
        </w:rPr>
        <w:t>Done</w:t>
      </w:r>
      <w:r>
        <w:rPr>
          <w:rFonts w:eastAsia="Times New Roman"/>
        </w:rPr>
        <w:br/>
        <w:t>3. Line 40-41, 369: Change "more light" to "less dense"</w:t>
      </w:r>
      <w:r w:rsidR="005952B7" w:rsidRPr="005952B7">
        <w:rPr>
          <w:rFonts w:eastAsia="Times New Roman"/>
          <w:color w:val="0070C0"/>
        </w:rPr>
        <w:t xml:space="preserve"> </w:t>
      </w:r>
      <w:r w:rsidR="005952B7" w:rsidRPr="00A34733">
        <w:rPr>
          <w:rFonts w:eastAsia="Times New Roman"/>
          <w:color w:val="0070C0"/>
        </w:rPr>
        <w:t xml:space="preserve">Authors: </w:t>
      </w:r>
      <w:r w:rsidR="005952B7" w:rsidRPr="00C54767">
        <w:rPr>
          <w:rFonts w:eastAsia="Times New Roman"/>
          <w:color w:val="0070C0"/>
        </w:rPr>
        <w:t>Done</w:t>
      </w:r>
      <w:r>
        <w:rPr>
          <w:rFonts w:eastAsia="Times New Roman"/>
        </w:rPr>
        <w:br/>
        <w:t xml:space="preserve">4. Line 103-104: It is not clear whether the concentrations listed are for the final 1x solution or </w:t>
      </w:r>
      <w:r>
        <w:rPr>
          <w:rFonts w:eastAsia="Times New Roman"/>
        </w:rPr>
        <w:lastRenderedPageBreak/>
        <w:t>the 2x solution. Please clarify. (Given the information in step 1.2.3, I'm guessing the 2x solution should be 0.8M sorbitol.)</w:t>
      </w:r>
      <w:r w:rsidR="00DC6C7E" w:rsidRPr="00DC6C7E">
        <w:rPr>
          <w:rFonts w:eastAsia="Times New Roman"/>
          <w:color w:val="0070C0"/>
        </w:rPr>
        <w:t xml:space="preserve"> </w:t>
      </w:r>
      <w:r w:rsidR="00DC6C7E" w:rsidRPr="00A34733">
        <w:rPr>
          <w:rFonts w:eastAsia="Times New Roman"/>
          <w:color w:val="0070C0"/>
        </w:rPr>
        <w:t xml:space="preserve">Authors: </w:t>
      </w:r>
      <w:r w:rsidR="00DC6C7E">
        <w:rPr>
          <w:rFonts w:eastAsia="Times New Roman"/>
          <w:color w:val="0070C0"/>
        </w:rPr>
        <w:t>thank you. The 2x solution is indeed containing 0.8M sorbitol. This was corrected in the paragraph 1.2.2.</w:t>
      </w:r>
      <w:r>
        <w:rPr>
          <w:rFonts w:eastAsia="Times New Roman"/>
        </w:rPr>
        <w:br/>
        <w:t>5. Line 108: Listing an approximate volume to prepare would be helpful</w:t>
      </w:r>
      <w:r w:rsidR="00BB7C09">
        <w:rPr>
          <w:rFonts w:eastAsia="Times New Roman"/>
        </w:rPr>
        <w:t xml:space="preserve">. </w:t>
      </w:r>
      <w:r w:rsidR="00BB7C09" w:rsidRPr="00A34733">
        <w:rPr>
          <w:rFonts w:eastAsia="Times New Roman"/>
          <w:color w:val="0070C0"/>
        </w:rPr>
        <w:t xml:space="preserve">Authors: </w:t>
      </w:r>
      <w:r w:rsidR="00BB7C09" w:rsidRPr="00C54767">
        <w:rPr>
          <w:rFonts w:eastAsia="Times New Roman"/>
          <w:color w:val="0070C0"/>
        </w:rPr>
        <w:t>Done</w:t>
      </w:r>
      <w:r>
        <w:rPr>
          <w:rFonts w:eastAsia="Times New Roman"/>
        </w:rPr>
        <w:br/>
        <w:t>6. Line 111: Listing an approximate volume to prepare would be helpful</w:t>
      </w:r>
      <w:r w:rsidR="00BB7C09">
        <w:rPr>
          <w:rFonts w:eastAsia="Times New Roman"/>
        </w:rPr>
        <w:t xml:space="preserve">. </w:t>
      </w:r>
      <w:r w:rsidR="00BB7C09" w:rsidRPr="00A34733">
        <w:rPr>
          <w:rFonts w:eastAsia="Times New Roman"/>
          <w:color w:val="0070C0"/>
        </w:rPr>
        <w:t xml:space="preserve">Authors: </w:t>
      </w:r>
      <w:r w:rsidR="00BB7C09" w:rsidRPr="00C54767">
        <w:rPr>
          <w:rFonts w:eastAsia="Times New Roman"/>
          <w:color w:val="0070C0"/>
        </w:rPr>
        <w:t>Done</w:t>
      </w:r>
      <w:r>
        <w:rPr>
          <w:rFonts w:eastAsia="Times New Roman"/>
        </w:rPr>
        <w:br/>
        <w:t>7. Line 127: Listing an approximate volume to prepare would be helpful</w:t>
      </w:r>
      <w:r w:rsidR="00BB7C09">
        <w:rPr>
          <w:rFonts w:eastAsia="Times New Roman"/>
        </w:rPr>
        <w:t xml:space="preserve">. </w:t>
      </w:r>
      <w:r w:rsidR="00BB7C09" w:rsidRPr="00A34733">
        <w:rPr>
          <w:rFonts w:eastAsia="Times New Roman"/>
          <w:color w:val="0070C0"/>
        </w:rPr>
        <w:t xml:space="preserve">Authors: </w:t>
      </w:r>
      <w:r w:rsidR="00BB7C09" w:rsidRPr="00C54767">
        <w:rPr>
          <w:rFonts w:eastAsia="Times New Roman"/>
          <w:color w:val="0070C0"/>
        </w:rPr>
        <w:t>Done</w:t>
      </w:r>
      <w:r>
        <w:rPr>
          <w:rFonts w:eastAsia="Times New Roman"/>
        </w:rPr>
        <w:br/>
        <w:t>8. Line 131: Listing an approximate volume to prepare would be helpful</w:t>
      </w:r>
      <w:r w:rsidR="00BB7C09">
        <w:rPr>
          <w:rFonts w:eastAsia="Times New Roman"/>
        </w:rPr>
        <w:t xml:space="preserve">. </w:t>
      </w:r>
      <w:r w:rsidR="00BB7C09" w:rsidRPr="00A34733">
        <w:rPr>
          <w:rFonts w:eastAsia="Times New Roman"/>
          <w:color w:val="0070C0"/>
        </w:rPr>
        <w:t xml:space="preserve">Authors: </w:t>
      </w:r>
      <w:r w:rsidR="00BB7C09" w:rsidRPr="00C54767">
        <w:rPr>
          <w:rFonts w:eastAsia="Times New Roman"/>
          <w:color w:val="0070C0"/>
        </w:rPr>
        <w:t>Done</w:t>
      </w:r>
      <w:r>
        <w:rPr>
          <w:rFonts w:eastAsia="Times New Roman"/>
        </w:rPr>
        <w:br/>
        <w:t>9. Line 136: I'm not sure what a "case" is. I think these are usually referred to as 'flats" or "pans"</w:t>
      </w:r>
      <w:r w:rsidR="00BB7C09">
        <w:rPr>
          <w:rFonts w:eastAsia="Times New Roman"/>
        </w:rPr>
        <w:t xml:space="preserve">. </w:t>
      </w:r>
      <w:r w:rsidR="00BB7C09" w:rsidRPr="00A34733">
        <w:rPr>
          <w:rFonts w:eastAsia="Times New Roman"/>
          <w:color w:val="0070C0"/>
        </w:rPr>
        <w:t xml:space="preserve">Authors: </w:t>
      </w:r>
      <w:r w:rsidR="00BB7C09">
        <w:rPr>
          <w:rFonts w:eastAsia="Times New Roman"/>
          <w:color w:val="0070C0"/>
        </w:rPr>
        <w:t>we use</w:t>
      </w:r>
      <w:r w:rsidR="00087ABD">
        <w:rPr>
          <w:rFonts w:eastAsia="Times New Roman"/>
          <w:color w:val="0070C0"/>
        </w:rPr>
        <w:t>d</w:t>
      </w:r>
      <w:r w:rsidR="00BB7C09">
        <w:rPr>
          <w:rFonts w:eastAsia="Times New Roman"/>
          <w:color w:val="0070C0"/>
        </w:rPr>
        <w:t xml:space="preserve"> “plastic pans”</w:t>
      </w:r>
      <w:r>
        <w:rPr>
          <w:rFonts w:eastAsia="Times New Roman"/>
        </w:rPr>
        <w:br/>
        <w:t>10. Line 139: Given the importance of the overnight cold and dark incubation of plants, this should be listed as a separate step in the protocol (2.2).</w:t>
      </w:r>
      <w:r w:rsidR="00BB7C09">
        <w:rPr>
          <w:rFonts w:eastAsia="Times New Roman"/>
        </w:rPr>
        <w:t xml:space="preserve"> </w:t>
      </w:r>
      <w:r w:rsidR="00BB7C09" w:rsidRPr="00A34733">
        <w:rPr>
          <w:rFonts w:eastAsia="Times New Roman"/>
          <w:color w:val="0070C0"/>
        </w:rPr>
        <w:t xml:space="preserve">Authors: </w:t>
      </w:r>
      <w:r w:rsidR="00BB7C09" w:rsidRPr="00C54767">
        <w:rPr>
          <w:rFonts w:eastAsia="Times New Roman"/>
          <w:color w:val="0070C0"/>
        </w:rPr>
        <w:t>Done</w:t>
      </w:r>
      <w:r w:rsidR="00087ABD">
        <w:rPr>
          <w:rFonts w:eastAsia="Times New Roman"/>
          <w:color w:val="0070C0"/>
        </w:rPr>
        <w:t>. Step 2.2 included.</w:t>
      </w:r>
      <w:r>
        <w:rPr>
          <w:rFonts w:eastAsia="Times New Roman"/>
        </w:rPr>
        <w:br/>
        <w:t>11. Line 140: What size beaker do you recommend for 400-500g of leaf tissue?</w:t>
      </w:r>
      <w:r w:rsidR="00087ABD">
        <w:rPr>
          <w:rFonts w:eastAsia="Times New Roman"/>
        </w:rPr>
        <w:t xml:space="preserve"> </w:t>
      </w:r>
      <w:r w:rsidR="00087ABD" w:rsidRPr="00A34733">
        <w:rPr>
          <w:rFonts w:eastAsia="Times New Roman"/>
          <w:color w:val="0070C0"/>
        </w:rPr>
        <w:t xml:space="preserve">Authors: </w:t>
      </w:r>
      <w:r w:rsidR="00087ABD" w:rsidRPr="00C54767">
        <w:rPr>
          <w:rFonts w:eastAsia="Times New Roman"/>
          <w:color w:val="0070C0"/>
        </w:rPr>
        <w:t>Done</w:t>
      </w:r>
      <w:r w:rsidR="00087ABD">
        <w:rPr>
          <w:rFonts w:eastAsia="Times New Roman"/>
          <w:color w:val="0070C0"/>
        </w:rPr>
        <w:t>. 1 L beaker.</w:t>
      </w:r>
      <w:r>
        <w:rPr>
          <w:rFonts w:eastAsia="Times New Roman"/>
        </w:rPr>
        <w:br/>
        <w:t>12. Line 214: I'm not sure what is involved in "equilibrating" the tubes. Please clarify. Did the authors mean "balance" instead?</w:t>
      </w:r>
      <w:r w:rsidR="00087ABD">
        <w:rPr>
          <w:rFonts w:eastAsia="Times New Roman"/>
        </w:rPr>
        <w:t xml:space="preserve"> </w:t>
      </w:r>
      <w:r w:rsidR="00087ABD" w:rsidRPr="00A34733">
        <w:rPr>
          <w:rFonts w:eastAsia="Times New Roman"/>
          <w:color w:val="0070C0"/>
        </w:rPr>
        <w:t xml:space="preserve">Authors: </w:t>
      </w:r>
      <w:r w:rsidR="00087ABD" w:rsidRPr="00C54767">
        <w:rPr>
          <w:rFonts w:eastAsia="Times New Roman"/>
          <w:color w:val="0070C0"/>
        </w:rPr>
        <w:t>Done</w:t>
      </w:r>
      <w:r w:rsidR="00087ABD">
        <w:rPr>
          <w:rFonts w:eastAsia="Times New Roman"/>
          <w:color w:val="0070C0"/>
        </w:rPr>
        <w:t>. We used “balance”</w:t>
      </w:r>
      <w:r>
        <w:rPr>
          <w:rFonts w:eastAsia="Times New Roman"/>
        </w:rPr>
        <w:br/>
        <w:t>13. Line 225: it appears that a step is missing. To expose the thylakoid pellet, I presume that the intervening layer between the envelope and thylakoid fractions needs to be removed.</w:t>
      </w:r>
      <w:r w:rsidR="00087ABD">
        <w:rPr>
          <w:rFonts w:eastAsia="Times New Roman"/>
        </w:rPr>
        <w:t xml:space="preserve"> </w:t>
      </w:r>
      <w:r w:rsidR="00087ABD" w:rsidRPr="00A34733">
        <w:rPr>
          <w:rFonts w:eastAsia="Times New Roman"/>
          <w:color w:val="0070C0"/>
        </w:rPr>
        <w:t xml:space="preserve">Authors: </w:t>
      </w:r>
      <w:r w:rsidR="00087ABD" w:rsidRPr="00C54767">
        <w:rPr>
          <w:rFonts w:eastAsia="Times New Roman"/>
          <w:color w:val="0070C0"/>
        </w:rPr>
        <w:t>Done</w:t>
      </w:r>
      <w:r w:rsidR="00087ABD">
        <w:rPr>
          <w:rFonts w:eastAsia="Times New Roman"/>
          <w:color w:val="0070C0"/>
        </w:rPr>
        <w:t xml:space="preserve">. We inserted a new step “5.7. </w:t>
      </w:r>
      <w:r w:rsidR="00087ABD" w:rsidRPr="00087ABD">
        <w:rPr>
          <w:rFonts w:eastAsia="Times New Roman"/>
          <w:color w:val="0070C0"/>
        </w:rPr>
        <w:t>Remove the remaining phase of each gradient up to the thylakoid pellet, using a water pump.</w:t>
      </w:r>
      <w:r w:rsidR="00087ABD">
        <w:rPr>
          <w:rFonts w:eastAsia="Times New Roman"/>
          <w:color w:val="0070C0"/>
        </w:rPr>
        <w:t>”</w:t>
      </w:r>
      <w:r>
        <w:rPr>
          <w:rFonts w:eastAsia="Times New Roman"/>
        </w:rPr>
        <w:br/>
        <w:t>14. Line 255: In Figure 2C, are the lanes loaded on an equal protein basis or some other basis? Given the different protein content of the different fractions, how does this factor into the estimates of contamination?</w:t>
      </w:r>
      <w:r w:rsidR="009C3397">
        <w:rPr>
          <w:rFonts w:eastAsia="Times New Roman"/>
        </w:rPr>
        <w:t xml:space="preserve"> </w:t>
      </w:r>
      <w:r w:rsidR="009C3397" w:rsidRPr="00A34733">
        <w:rPr>
          <w:rFonts w:eastAsia="Times New Roman"/>
          <w:color w:val="0070C0"/>
        </w:rPr>
        <w:t xml:space="preserve">Authors: </w:t>
      </w:r>
      <w:r w:rsidR="000411DB">
        <w:rPr>
          <w:rFonts w:eastAsia="Times New Roman"/>
          <w:color w:val="0070C0"/>
        </w:rPr>
        <w:t>We inserted the following sentences “</w:t>
      </w:r>
      <w:r w:rsidR="009C3397" w:rsidRPr="009C3397">
        <w:rPr>
          <w:rFonts w:asciiTheme="minorHAnsi" w:hAnsiTheme="minorHAnsi" w:cstheme="minorHAnsi"/>
          <w:color w:val="0070C0"/>
        </w:rPr>
        <w:t xml:space="preserve">The lanes are loaded on an equal protein basis (20 </w:t>
      </w:r>
      <w:r w:rsidR="009C3397" w:rsidRPr="009C3397">
        <w:rPr>
          <w:rFonts w:ascii="Symbol" w:hAnsi="Symbol" w:cstheme="minorHAnsi"/>
          <w:color w:val="0070C0"/>
        </w:rPr>
        <w:t></w:t>
      </w:r>
      <w:r w:rsidR="009C3397" w:rsidRPr="009C3397">
        <w:rPr>
          <w:rFonts w:asciiTheme="minorHAnsi" w:hAnsiTheme="minorHAnsi" w:cstheme="minorHAnsi"/>
          <w:color w:val="0070C0"/>
        </w:rPr>
        <w:t xml:space="preserve">g of each purified fraction). Knowing that chloroplasts contain only 1% of envelope proteins and 50% of proteins from the stroma or from the thylakoids, this tends to overestimate cross-contamination of purified envelope preparations with other chloroplast subcompartments. However, this method allows to detect </w:t>
      </w:r>
      <w:r w:rsidR="000411DB">
        <w:rPr>
          <w:rFonts w:asciiTheme="minorHAnsi" w:hAnsiTheme="minorHAnsi" w:cstheme="minorHAnsi"/>
          <w:color w:val="0070C0"/>
        </w:rPr>
        <w:t>minute</w:t>
      </w:r>
      <w:r w:rsidR="009C3397" w:rsidRPr="009C3397">
        <w:rPr>
          <w:rFonts w:asciiTheme="minorHAnsi" w:hAnsiTheme="minorHAnsi" w:cstheme="minorHAnsi"/>
          <w:color w:val="0070C0"/>
        </w:rPr>
        <w:t xml:space="preserve"> amounts of proteins cross-contaminating the envelope fraction</w:t>
      </w:r>
      <w:r w:rsidR="000411DB">
        <w:rPr>
          <w:rFonts w:asciiTheme="minorHAnsi" w:hAnsiTheme="minorHAnsi" w:cstheme="minorHAnsi"/>
          <w:color w:val="0070C0"/>
        </w:rPr>
        <w:t>”</w:t>
      </w:r>
      <w:r w:rsidR="009C3397" w:rsidRPr="009C3397">
        <w:rPr>
          <w:rFonts w:asciiTheme="minorHAnsi" w:hAnsiTheme="minorHAnsi" w:cstheme="minorHAnsi"/>
          <w:color w:val="0070C0"/>
        </w:rPr>
        <w:t>.</w:t>
      </w:r>
    </w:p>
    <w:p w:rsidR="00D73BC5" w:rsidRDefault="00DC16E6" w:rsidP="00DC16E6">
      <w:pPr>
        <w:rPr>
          <w:rFonts w:eastAsia="Times New Roman"/>
        </w:rPr>
      </w:pPr>
      <w:r>
        <w:rPr>
          <w:rFonts w:eastAsia="Times New Roman"/>
        </w:rPr>
        <w:t>15. Line 291. In Figure 2D, why do the LHCP antibodies recognize something in the lane with the MW ladder?</w:t>
      </w:r>
      <w:r w:rsidR="00F3264F">
        <w:rPr>
          <w:rFonts w:eastAsia="Times New Roman"/>
        </w:rPr>
        <w:t xml:space="preserve"> </w:t>
      </w:r>
      <w:r w:rsidR="00F3264F" w:rsidRPr="00A34733">
        <w:rPr>
          <w:rFonts w:eastAsia="Times New Roman"/>
          <w:color w:val="0070C0"/>
        </w:rPr>
        <w:t xml:space="preserve">Authors: </w:t>
      </w:r>
      <w:r w:rsidR="00F3264F">
        <w:rPr>
          <w:rFonts w:eastAsia="Times New Roman"/>
          <w:color w:val="0070C0"/>
        </w:rPr>
        <w:t xml:space="preserve">thank you. We originally mixed images </w:t>
      </w:r>
      <w:r w:rsidR="00D73BC5">
        <w:rPr>
          <w:rFonts w:eastAsia="Times New Roman"/>
          <w:color w:val="0070C0"/>
        </w:rPr>
        <w:t>of</w:t>
      </w:r>
      <w:r w:rsidR="00F3264F">
        <w:rPr>
          <w:rFonts w:eastAsia="Times New Roman"/>
          <w:color w:val="0070C0"/>
        </w:rPr>
        <w:t xml:space="preserve"> the SDS-PAGE and western blots. The gel corresponding to the western blots </w:t>
      </w:r>
      <w:r w:rsidR="00D73BC5">
        <w:rPr>
          <w:rFonts w:eastAsia="Times New Roman"/>
          <w:color w:val="0070C0"/>
        </w:rPr>
        <w:t>present in</w:t>
      </w:r>
      <w:r w:rsidR="00F3264F">
        <w:rPr>
          <w:rFonts w:eastAsia="Times New Roman"/>
          <w:color w:val="0070C0"/>
        </w:rPr>
        <w:t xml:space="preserve"> Figure 2 was thus r</w:t>
      </w:r>
      <w:r w:rsidR="00D73BC5">
        <w:rPr>
          <w:rFonts w:eastAsia="Times New Roman"/>
          <w:color w:val="0070C0"/>
        </w:rPr>
        <w:t>eplaced by the correct one. In</w:t>
      </w:r>
      <w:r w:rsidR="00F3264F">
        <w:rPr>
          <w:rFonts w:eastAsia="Times New Roman"/>
          <w:color w:val="0070C0"/>
        </w:rPr>
        <w:t xml:space="preserve"> this SDS</w:t>
      </w:r>
      <w:r w:rsidR="00D73BC5">
        <w:rPr>
          <w:rFonts w:eastAsia="Times New Roman"/>
          <w:color w:val="0070C0"/>
        </w:rPr>
        <w:t>-</w:t>
      </w:r>
      <w:r w:rsidR="00F3264F">
        <w:rPr>
          <w:rFonts w:eastAsia="Times New Roman"/>
          <w:color w:val="0070C0"/>
        </w:rPr>
        <w:t>PAGE, a crude cell extract was present</w:t>
      </w:r>
      <w:r w:rsidR="00D73BC5">
        <w:rPr>
          <w:rFonts w:eastAsia="Times New Roman"/>
          <w:color w:val="0070C0"/>
        </w:rPr>
        <w:t>. This</w:t>
      </w:r>
      <w:r w:rsidR="00F3264F">
        <w:rPr>
          <w:rFonts w:eastAsia="Times New Roman"/>
          <w:color w:val="0070C0"/>
        </w:rPr>
        <w:t xml:space="preserve"> explains detection of LHCP in the first lane while more minor components </w:t>
      </w:r>
      <w:r w:rsidR="00D73BC5">
        <w:rPr>
          <w:rFonts w:eastAsia="Times New Roman"/>
          <w:color w:val="0070C0"/>
        </w:rPr>
        <w:t xml:space="preserve">(HMA1/KARI) </w:t>
      </w:r>
      <w:r w:rsidR="00F3264F">
        <w:rPr>
          <w:rFonts w:eastAsia="Times New Roman"/>
          <w:color w:val="0070C0"/>
        </w:rPr>
        <w:t>were not detected here.</w:t>
      </w:r>
      <w:r>
        <w:rPr>
          <w:rFonts w:eastAsia="Times New Roman"/>
        </w:rPr>
        <w:br/>
        <w:t>16. There are a few more spots where the phrasing is just a little bit awkward, and those are not noted here. I presume these will be fixed during the editorial process.</w:t>
      </w:r>
      <w:r w:rsidR="00D73BC5">
        <w:rPr>
          <w:rFonts w:eastAsia="Times New Roman"/>
        </w:rPr>
        <w:t xml:space="preserve"> </w:t>
      </w:r>
      <w:r w:rsidR="00D73BC5" w:rsidRPr="00D73BC5">
        <w:rPr>
          <w:rFonts w:eastAsia="Times New Roman"/>
          <w:color w:val="0070C0"/>
        </w:rPr>
        <w:t>Authors: The JoVE</w:t>
      </w:r>
      <w:r w:rsidR="00D73BC5">
        <w:rPr>
          <w:rFonts w:eastAsia="Times New Roman"/>
          <w:color w:val="0070C0"/>
        </w:rPr>
        <w:t xml:space="preserve"> editor will not copy-edit </w:t>
      </w:r>
      <w:r w:rsidR="00D73BC5" w:rsidRPr="00D73BC5">
        <w:rPr>
          <w:rFonts w:eastAsia="Times New Roman"/>
          <w:color w:val="0070C0"/>
        </w:rPr>
        <w:t>our manuscript</w:t>
      </w:r>
      <w:r w:rsidR="00D73BC5">
        <w:rPr>
          <w:rFonts w:eastAsia="Times New Roman"/>
          <w:color w:val="0070C0"/>
        </w:rPr>
        <w:t>. We thus tried to correct few last errors.</w:t>
      </w:r>
      <w:r>
        <w:rPr>
          <w:rFonts w:eastAsia="Times New Roman"/>
        </w:rPr>
        <w:br/>
      </w:r>
      <w:r>
        <w:rPr>
          <w:rFonts w:eastAsia="Times New Roman"/>
        </w:rPr>
        <w:br/>
        <w:t>Reviewer #3</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The protocol submitted by Rolland et al. describes a fast and easy way to purify intact chloroplasts from Arabidopsis plants by using differential centrifugations and continuous Percoll gradients. The further fractionation in chloroplast sub-compartments (i.e. envelope, stroma and thylakoids) is then performed with discontinuous sucrose gradients and </w:t>
      </w:r>
      <w:proofErr w:type="spellStart"/>
      <w:r>
        <w:rPr>
          <w:rFonts w:eastAsia="Times New Roman"/>
        </w:rPr>
        <w:t>analysed</w:t>
      </w:r>
      <w:proofErr w:type="spellEnd"/>
      <w:r>
        <w:rPr>
          <w:rFonts w:eastAsia="Times New Roman"/>
        </w:rPr>
        <w:t xml:space="preserve"> by SDS-PAGE and Western blot.</w:t>
      </w:r>
      <w:r>
        <w:rPr>
          <w:rFonts w:eastAsia="Times New Roman"/>
        </w:rPr>
        <w:br/>
        <w:t xml:space="preserve">The overall protocol is clear, well comprehensible and should be published by JoVE. </w:t>
      </w:r>
    </w:p>
    <w:p w:rsidR="00D73BC5" w:rsidRDefault="00D73BC5" w:rsidP="00DC16E6">
      <w:pPr>
        <w:rPr>
          <w:rFonts w:eastAsia="Times New Roman"/>
        </w:rPr>
      </w:pPr>
    </w:p>
    <w:p w:rsidR="00D73BC5" w:rsidRDefault="00D73BC5" w:rsidP="00D73BC5">
      <w:pPr>
        <w:rPr>
          <w:rFonts w:eastAsia="Times New Roman"/>
          <w:color w:val="0070C0"/>
        </w:rPr>
      </w:pPr>
      <w:r w:rsidRPr="00A34733">
        <w:rPr>
          <w:rFonts w:eastAsia="Times New Roman"/>
          <w:color w:val="0070C0"/>
        </w:rPr>
        <w:lastRenderedPageBreak/>
        <w:t xml:space="preserve">Authors: </w:t>
      </w:r>
      <w:r>
        <w:rPr>
          <w:rFonts w:eastAsia="Times New Roman"/>
          <w:color w:val="0070C0"/>
        </w:rPr>
        <w:t>Thank you for this positive evaluation of the protocol.</w:t>
      </w:r>
    </w:p>
    <w:p w:rsidR="00D73BC5" w:rsidRDefault="00D73BC5" w:rsidP="00DC16E6">
      <w:pPr>
        <w:rPr>
          <w:rFonts w:eastAsia="Times New Roman"/>
        </w:rPr>
      </w:pPr>
    </w:p>
    <w:p w:rsidR="003A4948" w:rsidRDefault="00DC16E6" w:rsidP="00DC16E6">
      <w:pPr>
        <w:rPr>
          <w:rFonts w:eastAsia="Times New Roman"/>
        </w:rPr>
      </w:pPr>
      <w:r>
        <w:rPr>
          <w:rFonts w:eastAsia="Times New Roman"/>
        </w:rPr>
        <w:t>Several minor points are as follows</w:t>
      </w:r>
      <w:proofErr w:type="gramStart"/>
      <w:r>
        <w:rPr>
          <w:rFonts w:eastAsia="Times New Roman"/>
        </w:rPr>
        <w:t>:</w:t>
      </w:r>
      <w:proofErr w:type="gramEnd"/>
      <w:r>
        <w:rPr>
          <w:rFonts w:eastAsia="Times New Roman"/>
        </w:rPr>
        <w:br/>
      </w:r>
      <w:r>
        <w:rPr>
          <w:rFonts w:eastAsia="Times New Roman"/>
        </w:rPr>
        <w:br/>
        <w:t>Minor Concerns:</w:t>
      </w:r>
      <w:r>
        <w:rPr>
          <w:rFonts w:eastAsia="Times New Roman"/>
        </w:rPr>
        <w:br/>
        <w:t>· The title should contain the experimental organism, i.e. Arabidopsis</w:t>
      </w:r>
      <w:r w:rsidR="00D73BC5">
        <w:rPr>
          <w:rFonts w:eastAsia="Times New Roman"/>
        </w:rPr>
        <w:t xml:space="preserve">. </w:t>
      </w:r>
      <w:r w:rsidR="00D73BC5" w:rsidRPr="00A34733">
        <w:rPr>
          <w:rFonts w:eastAsia="Times New Roman"/>
          <w:color w:val="0070C0"/>
        </w:rPr>
        <w:t xml:space="preserve">Authors: </w:t>
      </w:r>
      <w:r w:rsidR="00D73BC5" w:rsidRPr="00C54767">
        <w:rPr>
          <w:rFonts w:eastAsia="Times New Roman"/>
          <w:color w:val="0070C0"/>
        </w:rPr>
        <w:t>Done</w:t>
      </w:r>
      <w:r w:rsidR="00D73BC5">
        <w:rPr>
          <w:rFonts w:eastAsia="Times New Roman"/>
          <w:color w:val="0070C0"/>
        </w:rPr>
        <w:t>. We inserted “from Arabidopsis” in the Title.</w:t>
      </w:r>
      <w:r>
        <w:rPr>
          <w:rFonts w:eastAsia="Times New Roman"/>
        </w:rPr>
        <w:br/>
        <w:t>· "Prepare" can be omitted in the following lines: 86</w:t>
      </w:r>
      <w:proofErr w:type="gramStart"/>
      <w:r>
        <w:rPr>
          <w:rFonts w:eastAsia="Times New Roman"/>
        </w:rPr>
        <w:t>,89</w:t>
      </w:r>
      <w:proofErr w:type="gramEnd"/>
      <w:r>
        <w:rPr>
          <w:rFonts w:eastAsia="Times New Roman"/>
        </w:rPr>
        <w:t>, 94, 99, 103, 108, 111, 118, 122, 127, 131</w:t>
      </w:r>
      <w:r w:rsidR="00097D50">
        <w:rPr>
          <w:rFonts w:eastAsia="Times New Roman"/>
        </w:rPr>
        <w:t xml:space="preserve">. </w:t>
      </w:r>
      <w:r w:rsidR="00097D50" w:rsidRPr="00A34733">
        <w:rPr>
          <w:rFonts w:eastAsia="Times New Roman"/>
          <w:color w:val="0070C0"/>
        </w:rPr>
        <w:t xml:space="preserve">Authors: </w:t>
      </w:r>
      <w:r w:rsidR="00097D50" w:rsidRPr="00C54767">
        <w:rPr>
          <w:rFonts w:eastAsia="Times New Roman"/>
          <w:color w:val="0070C0"/>
        </w:rPr>
        <w:t>Done</w:t>
      </w:r>
      <w:r w:rsidR="00097D50">
        <w:rPr>
          <w:rFonts w:eastAsia="Times New Roman"/>
          <w:color w:val="0070C0"/>
        </w:rPr>
        <w:t>.</w:t>
      </w:r>
      <w:r>
        <w:rPr>
          <w:rFonts w:eastAsia="Times New Roman"/>
        </w:rPr>
        <w:br/>
        <w:t>· Approximate volumes for all buffers, gradients, and stock solutions to be set up should be given (line 86-112)</w:t>
      </w:r>
      <w:r w:rsidR="00097D50">
        <w:rPr>
          <w:rFonts w:eastAsia="Times New Roman"/>
        </w:rPr>
        <w:t xml:space="preserve">. </w:t>
      </w:r>
      <w:r w:rsidR="00097D50" w:rsidRPr="00A34733">
        <w:rPr>
          <w:rFonts w:eastAsia="Times New Roman"/>
          <w:color w:val="0070C0"/>
        </w:rPr>
        <w:t xml:space="preserve">Authors: </w:t>
      </w:r>
      <w:r w:rsidR="00097D50" w:rsidRPr="00C54767">
        <w:rPr>
          <w:rFonts w:eastAsia="Times New Roman"/>
          <w:color w:val="0070C0"/>
        </w:rPr>
        <w:t>Done</w:t>
      </w:r>
      <w:r w:rsidR="00097D50">
        <w:rPr>
          <w:rFonts w:eastAsia="Times New Roman"/>
          <w:color w:val="0070C0"/>
        </w:rPr>
        <w:t>.</w:t>
      </w:r>
      <w:r>
        <w:rPr>
          <w:rFonts w:eastAsia="Times New Roman"/>
        </w:rPr>
        <w:br/>
        <w:t xml:space="preserve">· lines 94-95: It is said that the inhibitor solutions should be stored for up to 6 months at 4°C (line 84). To my knowledge, PMSF should be stable, but </w:t>
      </w:r>
      <w:proofErr w:type="spellStart"/>
      <w:r>
        <w:rPr>
          <w:rFonts w:eastAsia="Times New Roman"/>
        </w:rPr>
        <w:t>benzamidine</w:t>
      </w:r>
      <w:proofErr w:type="spellEnd"/>
      <w:r>
        <w:rPr>
          <w:rFonts w:eastAsia="Times New Roman"/>
        </w:rPr>
        <w:t xml:space="preserve"> and amino </w:t>
      </w:r>
      <w:proofErr w:type="spellStart"/>
      <w:r>
        <w:rPr>
          <w:rFonts w:eastAsia="Times New Roman"/>
        </w:rPr>
        <w:t>caproic</w:t>
      </w:r>
      <w:proofErr w:type="spellEnd"/>
      <w:r>
        <w:rPr>
          <w:rFonts w:eastAsia="Times New Roman"/>
        </w:rPr>
        <w:t xml:space="preserve"> acid should be stored at least at -20°C.</w:t>
      </w:r>
      <w:r w:rsidR="004D3569">
        <w:rPr>
          <w:rFonts w:eastAsia="Times New Roman"/>
        </w:rPr>
        <w:t xml:space="preserve"> </w:t>
      </w:r>
      <w:r w:rsidR="004D3569" w:rsidRPr="00A34733">
        <w:rPr>
          <w:rFonts w:eastAsia="Times New Roman"/>
          <w:color w:val="0070C0"/>
        </w:rPr>
        <w:t xml:space="preserve">Authors: </w:t>
      </w:r>
      <w:r w:rsidR="00072C88">
        <w:rPr>
          <w:rFonts w:eastAsia="Times New Roman"/>
          <w:color w:val="0070C0"/>
        </w:rPr>
        <w:t>Thank you for this remark. Indeed, a</w:t>
      </w:r>
      <w:r w:rsidR="004D3569">
        <w:rPr>
          <w:rFonts w:eastAsia="Times New Roman"/>
          <w:color w:val="0070C0"/>
        </w:rPr>
        <w:t xml:space="preserve">ccording to manufacturer’s instructions, PMSF and </w:t>
      </w:r>
      <w:r w:rsidR="004D3569" w:rsidRPr="004D3569">
        <w:rPr>
          <w:rFonts w:eastAsia="Times New Roman"/>
          <w:color w:val="0070C0"/>
        </w:rPr>
        <w:t xml:space="preserve">amino </w:t>
      </w:r>
      <w:proofErr w:type="spellStart"/>
      <w:r w:rsidR="004D3569" w:rsidRPr="004D3569">
        <w:rPr>
          <w:rFonts w:eastAsia="Times New Roman"/>
          <w:color w:val="0070C0"/>
        </w:rPr>
        <w:t>caproic</w:t>
      </w:r>
      <w:proofErr w:type="spellEnd"/>
      <w:r w:rsidR="004D3569" w:rsidRPr="004D3569">
        <w:rPr>
          <w:rFonts w:eastAsia="Times New Roman"/>
          <w:color w:val="0070C0"/>
        </w:rPr>
        <w:t xml:space="preserve"> acid</w:t>
      </w:r>
      <w:r w:rsidR="004D3569">
        <w:rPr>
          <w:rFonts w:eastAsia="Times New Roman"/>
          <w:color w:val="0070C0"/>
        </w:rPr>
        <w:t xml:space="preserve"> are stable in solution for months </w:t>
      </w:r>
      <w:r w:rsidR="004D3569" w:rsidRPr="004D3569">
        <w:rPr>
          <w:rFonts w:eastAsia="Times New Roman"/>
          <w:color w:val="0070C0"/>
        </w:rPr>
        <w:t xml:space="preserve">at 4°C, </w:t>
      </w:r>
      <w:r w:rsidR="004D3569">
        <w:rPr>
          <w:rFonts w:eastAsia="Times New Roman"/>
          <w:color w:val="0070C0"/>
        </w:rPr>
        <w:t xml:space="preserve">while </w:t>
      </w:r>
      <w:r w:rsidR="004D3569" w:rsidRPr="004D3569">
        <w:rPr>
          <w:rFonts w:eastAsia="Times New Roman"/>
          <w:color w:val="0070C0"/>
        </w:rPr>
        <w:t>benzamidine</w:t>
      </w:r>
      <w:r w:rsidR="004D3569">
        <w:rPr>
          <w:rFonts w:eastAsia="Times New Roman"/>
          <w:color w:val="0070C0"/>
        </w:rPr>
        <w:t xml:space="preserve"> should be stored at -20°C. </w:t>
      </w:r>
      <w:r w:rsidR="00D80007">
        <w:rPr>
          <w:rFonts w:eastAsia="Times New Roman"/>
          <w:color w:val="0070C0"/>
        </w:rPr>
        <w:t xml:space="preserve">This information was inserted in the section 1.1.4. </w:t>
      </w:r>
      <w:r>
        <w:rPr>
          <w:rFonts w:eastAsia="Times New Roman"/>
        </w:rPr>
        <w:br/>
        <w:t>And isn't PMSF set up in isopropanol?</w:t>
      </w:r>
      <w:r w:rsidR="002D5B41">
        <w:rPr>
          <w:rFonts w:eastAsia="Times New Roman"/>
        </w:rPr>
        <w:t xml:space="preserve"> </w:t>
      </w:r>
      <w:r w:rsidR="002D5B41" w:rsidRPr="00A34733">
        <w:rPr>
          <w:rFonts w:eastAsia="Times New Roman"/>
          <w:color w:val="0070C0"/>
        </w:rPr>
        <w:t xml:space="preserve">Authors: </w:t>
      </w:r>
      <w:r w:rsidR="002D5B41" w:rsidRPr="00C54767">
        <w:rPr>
          <w:rFonts w:eastAsia="Times New Roman"/>
          <w:color w:val="0070C0"/>
        </w:rPr>
        <w:t>Done</w:t>
      </w:r>
      <w:r w:rsidR="002D5B41">
        <w:rPr>
          <w:rFonts w:eastAsia="Times New Roman"/>
          <w:color w:val="0070C0"/>
        </w:rPr>
        <w:t>.</w:t>
      </w:r>
      <w:r>
        <w:rPr>
          <w:rFonts w:eastAsia="Times New Roman"/>
        </w:rPr>
        <w:br/>
        <w:t>"</w:t>
      </w:r>
      <w:proofErr w:type="gramStart"/>
      <w:r>
        <w:rPr>
          <w:rFonts w:eastAsia="Times New Roman"/>
        </w:rPr>
        <w:t>benzamidine</w:t>
      </w:r>
      <w:proofErr w:type="gramEnd"/>
      <w:r>
        <w:rPr>
          <w:rFonts w:eastAsia="Times New Roman"/>
        </w:rPr>
        <w:t>" should be replaced by "benzamidine hydrochloride hydrate"</w:t>
      </w:r>
      <w:r w:rsidR="002D5B41">
        <w:rPr>
          <w:rFonts w:eastAsia="Times New Roman"/>
        </w:rPr>
        <w:t xml:space="preserve"> </w:t>
      </w:r>
      <w:r w:rsidR="002D5B41" w:rsidRPr="00A34733">
        <w:rPr>
          <w:rFonts w:eastAsia="Times New Roman"/>
          <w:color w:val="0070C0"/>
        </w:rPr>
        <w:t xml:space="preserve">Authors: </w:t>
      </w:r>
      <w:r w:rsidR="002D5B41" w:rsidRPr="00C54767">
        <w:rPr>
          <w:rFonts w:eastAsia="Times New Roman"/>
          <w:color w:val="0070C0"/>
        </w:rPr>
        <w:t>Done</w:t>
      </w:r>
      <w:r w:rsidR="002D5B41">
        <w:rPr>
          <w:rFonts w:eastAsia="Times New Roman"/>
          <w:color w:val="0070C0"/>
        </w:rPr>
        <w:t>.</w:t>
      </w:r>
      <w:r>
        <w:rPr>
          <w:rFonts w:eastAsia="Times New Roman"/>
        </w:rPr>
        <w:br/>
      </w:r>
      <w:proofErr w:type="gramStart"/>
      <w:r>
        <w:rPr>
          <w:rFonts w:eastAsia="Times New Roman"/>
        </w:rPr>
        <w:t>line</w:t>
      </w:r>
      <w:proofErr w:type="gramEnd"/>
      <w:r>
        <w:rPr>
          <w:rFonts w:eastAsia="Times New Roman"/>
        </w:rPr>
        <w:t xml:space="preserve"> 100: "3" in NaHCO3 should be subscripted</w:t>
      </w:r>
      <w:r w:rsidR="002D5B41">
        <w:rPr>
          <w:rFonts w:eastAsia="Times New Roman"/>
        </w:rPr>
        <w:t xml:space="preserve"> </w:t>
      </w:r>
      <w:r w:rsidR="002D5B41" w:rsidRPr="00A34733">
        <w:rPr>
          <w:rFonts w:eastAsia="Times New Roman"/>
          <w:color w:val="0070C0"/>
        </w:rPr>
        <w:t xml:space="preserve">Authors: </w:t>
      </w:r>
      <w:r w:rsidR="002D5B41" w:rsidRPr="00C54767">
        <w:rPr>
          <w:rFonts w:eastAsia="Times New Roman"/>
          <w:color w:val="0070C0"/>
        </w:rPr>
        <w:t>Done</w:t>
      </w:r>
      <w:r w:rsidR="002D5B41">
        <w:rPr>
          <w:rFonts w:eastAsia="Times New Roman"/>
          <w:color w:val="0070C0"/>
        </w:rPr>
        <w:t>.</w:t>
      </w:r>
      <w:r>
        <w:rPr>
          <w:rFonts w:eastAsia="Times New Roman"/>
        </w:rPr>
        <w:br/>
        <w:t>· lines 109 + 118/119: For me "50% Percoll/0.4 M sorbitol" is a little confusing as this is a solution obtained by mixing Percoll and 2x washing medium at equal volume. The final solution should accordingly contain 50% Percoll and 0.2 M sorbitol. Or should it be 0.8 M sorbitol in line 104?</w:t>
      </w:r>
      <w:r w:rsidR="002D5B41">
        <w:rPr>
          <w:rFonts w:eastAsia="Times New Roman"/>
        </w:rPr>
        <w:t xml:space="preserve"> </w:t>
      </w:r>
      <w:r w:rsidR="002D5B41" w:rsidRPr="00A34733">
        <w:rPr>
          <w:rFonts w:eastAsia="Times New Roman"/>
          <w:color w:val="0070C0"/>
        </w:rPr>
        <w:t xml:space="preserve">Authors: </w:t>
      </w:r>
      <w:r w:rsidR="002D5B41">
        <w:rPr>
          <w:rFonts w:eastAsia="Times New Roman"/>
          <w:color w:val="0070C0"/>
        </w:rPr>
        <w:t>Corrected, thank you. The 2x solution is indeed containing 0.8 M sorbitol.</w:t>
      </w:r>
      <w:r>
        <w:rPr>
          <w:rFonts w:eastAsia="Times New Roman"/>
        </w:rPr>
        <w:br/>
        <w:t xml:space="preserve">· </w:t>
      </w:r>
      <w:proofErr w:type="gramStart"/>
      <w:r>
        <w:rPr>
          <w:rFonts w:eastAsia="Times New Roman"/>
        </w:rPr>
        <w:t>lines</w:t>
      </w:r>
      <w:proofErr w:type="gramEnd"/>
      <w:r>
        <w:rPr>
          <w:rFonts w:eastAsia="Times New Roman"/>
        </w:rPr>
        <w:t xml:space="preserve"> 90, 111, 127: same names for this buffer should be used everywhere ("MOPS buffer" or "MOPS-NaOH")</w:t>
      </w:r>
      <w:r w:rsidR="0085404A">
        <w:rPr>
          <w:rFonts w:eastAsia="Times New Roman"/>
        </w:rPr>
        <w:t xml:space="preserve">. </w:t>
      </w:r>
      <w:r w:rsidR="0085404A" w:rsidRPr="00A34733">
        <w:rPr>
          <w:rFonts w:eastAsia="Times New Roman"/>
          <w:color w:val="0070C0"/>
        </w:rPr>
        <w:t xml:space="preserve">Authors: </w:t>
      </w:r>
      <w:r w:rsidR="0085404A">
        <w:rPr>
          <w:rFonts w:eastAsia="Times New Roman"/>
          <w:color w:val="0070C0"/>
        </w:rPr>
        <w:t>Corrected, thank you.</w:t>
      </w:r>
      <w:r>
        <w:rPr>
          <w:rFonts w:eastAsia="Times New Roman"/>
        </w:rPr>
        <w:br/>
        <w:t>· Lines 136- 138: For how long are these plants grown? Age should be indicated. And these plants are most likely kept in the dark before harvest to reduce starch formation, right?</w:t>
      </w:r>
      <w:r w:rsidR="008A60B2">
        <w:rPr>
          <w:rFonts w:eastAsia="Times New Roman"/>
        </w:rPr>
        <w:t xml:space="preserve"> </w:t>
      </w:r>
      <w:r w:rsidR="008A60B2" w:rsidRPr="00A34733">
        <w:rPr>
          <w:rFonts w:eastAsia="Times New Roman"/>
          <w:color w:val="0070C0"/>
        </w:rPr>
        <w:t xml:space="preserve">Authors: </w:t>
      </w:r>
      <w:r w:rsidR="008A60B2">
        <w:rPr>
          <w:rFonts w:eastAsia="Times New Roman"/>
          <w:color w:val="0070C0"/>
        </w:rPr>
        <w:t xml:space="preserve">This important step was already discussed in the “Discussion” section. We however inserted a 2.2 step in the protocol “2.2. </w:t>
      </w:r>
      <w:r w:rsidR="008A60B2" w:rsidRPr="008A60B2">
        <w:rPr>
          <w:rFonts w:eastAsia="Times New Roman"/>
          <w:color w:val="0070C0"/>
        </w:rPr>
        <w:t>Incubate plants in a dark and cold room (4°C) overnight prior to the experiment (to reduce the amount of starch granules in chloroplasts)</w:t>
      </w:r>
      <w:r w:rsidR="008A60B2">
        <w:rPr>
          <w:rFonts w:eastAsia="Times New Roman"/>
          <w:color w:val="0070C0"/>
        </w:rPr>
        <w:t>” to be sure users won’t forget it</w:t>
      </w:r>
      <w:r w:rsidR="008A60B2" w:rsidRPr="008A60B2">
        <w:rPr>
          <w:rFonts w:eastAsia="Times New Roman"/>
          <w:color w:val="0070C0"/>
        </w:rPr>
        <w:t xml:space="preserve">. </w:t>
      </w:r>
      <w:r w:rsidR="008A60B2">
        <w:rPr>
          <w:rFonts w:eastAsia="Times New Roman"/>
          <w:color w:val="0070C0"/>
        </w:rPr>
        <w:t xml:space="preserve"> </w:t>
      </w:r>
      <w:r>
        <w:rPr>
          <w:rFonts w:eastAsia="Times New Roman"/>
        </w:rPr>
        <w:br/>
        <w:t>· Lines 148-152: Is the filtrate collected on ice or in the cold room?</w:t>
      </w:r>
      <w:r w:rsidR="008A60B2">
        <w:rPr>
          <w:rFonts w:eastAsia="Times New Roman"/>
        </w:rPr>
        <w:t xml:space="preserve"> </w:t>
      </w:r>
      <w:r w:rsidR="008A60B2" w:rsidRPr="008A60B2">
        <w:rPr>
          <w:rFonts w:eastAsia="Times New Roman"/>
          <w:color w:val="0070C0"/>
        </w:rPr>
        <w:t>Authors: Corrected</w:t>
      </w:r>
      <w:r w:rsidR="008A60B2">
        <w:rPr>
          <w:rFonts w:eastAsia="Times New Roman"/>
          <w:color w:val="0070C0"/>
        </w:rPr>
        <w:t xml:space="preserve"> (in a cold room)</w:t>
      </w:r>
      <w:r w:rsidR="008A60B2" w:rsidRPr="008A60B2">
        <w:rPr>
          <w:rFonts w:eastAsia="Times New Roman"/>
          <w:color w:val="0070C0"/>
        </w:rPr>
        <w:t>, thank you.</w:t>
      </w:r>
      <w:r>
        <w:rPr>
          <w:rFonts w:eastAsia="Times New Roman"/>
        </w:rPr>
        <w:br/>
        <w:t>· Line 152: It should be "2.4 and 2.5" not "2.5 and 2.6"</w:t>
      </w:r>
      <w:r w:rsidR="008A60B2">
        <w:rPr>
          <w:rFonts w:eastAsia="Times New Roman"/>
        </w:rPr>
        <w:t xml:space="preserve">. </w:t>
      </w:r>
      <w:r w:rsidR="008A60B2" w:rsidRPr="00A34733">
        <w:rPr>
          <w:rFonts w:eastAsia="Times New Roman"/>
          <w:color w:val="0070C0"/>
        </w:rPr>
        <w:t xml:space="preserve">Authors: </w:t>
      </w:r>
      <w:r w:rsidR="008A60B2">
        <w:rPr>
          <w:rFonts w:eastAsia="Times New Roman"/>
          <w:color w:val="0070C0"/>
        </w:rPr>
        <w:t>Corrected, thank you.</w:t>
      </w:r>
      <w:r>
        <w:rPr>
          <w:rFonts w:eastAsia="Times New Roman"/>
        </w:rPr>
        <w:br/>
        <w:t>· Line 156: Are these six 1 L bottles?</w:t>
      </w:r>
      <w:r w:rsidR="008A60B2">
        <w:rPr>
          <w:rFonts w:eastAsia="Times New Roman"/>
        </w:rPr>
        <w:t xml:space="preserve"> </w:t>
      </w:r>
      <w:r w:rsidR="008A60B2" w:rsidRPr="008A60B2">
        <w:rPr>
          <w:rFonts w:eastAsia="Times New Roman"/>
          <w:color w:val="0070C0"/>
        </w:rPr>
        <w:t xml:space="preserve">Authors: </w:t>
      </w:r>
      <w:r w:rsidR="008A60B2">
        <w:rPr>
          <w:rFonts w:eastAsia="Times New Roman"/>
          <w:color w:val="0070C0"/>
        </w:rPr>
        <w:t>These are six 500mL bottles. Corrected.</w:t>
      </w:r>
      <w:r>
        <w:rPr>
          <w:rFonts w:eastAsia="Times New Roman"/>
        </w:rPr>
        <w:br/>
        <w:t>· Line 157+ 178 + 213 + 232: Is the centrifugation performed at 4°C? Is the centrifuge pre-cooled?</w:t>
      </w:r>
      <w:r w:rsidR="003A4948">
        <w:rPr>
          <w:rFonts w:eastAsia="Times New Roman"/>
        </w:rPr>
        <w:t xml:space="preserve"> </w:t>
      </w:r>
      <w:r w:rsidR="003A4948" w:rsidRPr="003A4948">
        <w:rPr>
          <w:rFonts w:eastAsia="Times New Roman"/>
          <w:color w:val="0070C0"/>
        </w:rPr>
        <w:t xml:space="preserve">Authors: </w:t>
      </w:r>
      <w:r w:rsidR="003A4948">
        <w:rPr>
          <w:rFonts w:eastAsia="Times New Roman"/>
          <w:color w:val="0070C0"/>
        </w:rPr>
        <w:t xml:space="preserve">Information is now provided in paragraphs 3.1, 4.2, 4.4, 5.3 and 6.2. </w:t>
      </w:r>
      <w:r>
        <w:rPr>
          <w:rFonts w:eastAsia="Times New Roman"/>
        </w:rPr>
        <w:br/>
        <w:t>· Line 165+ 187 + 196 + 228: please add 1x washing medium</w:t>
      </w:r>
      <w:r w:rsidR="003A4948">
        <w:rPr>
          <w:rFonts w:eastAsia="Times New Roman"/>
        </w:rPr>
        <w:t xml:space="preserve">. </w:t>
      </w:r>
      <w:r w:rsidR="003A4948" w:rsidRPr="003A4948">
        <w:rPr>
          <w:rFonts w:eastAsia="Times New Roman"/>
          <w:color w:val="0070C0"/>
        </w:rPr>
        <w:t xml:space="preserve">Authors: corrected in paragraphs 3.4, </w:t>
      </w:r>
      <w:r w:rsidR="003A4948">
        <w:rPr>
          <w:rFonts w:eastAsia="Times New Roman"/>
          <w:color w:val="0070C0"/>
        </w:rPr>
        <w:t>4.4, 4.7 and 6.1.</w:t>
      </w:r>
      <w:r>
        <w:rPr>
          <w:rFonts w:eastAsia="Times New Roman"/>
        </w:rPr>
        <w:br/>
        <w:t>· Lines 165/166: for clarity please add "final volume of the combined chloroplast suspensions =36 ml"</w:t>
      </w:r>
      <w:r w:rsidR="003A4948">
        <w:rPr>
          <w:rFonts w:eastAsia="Times New Roman"/>
        </w:rPr>
        <w:t xml:space="preserve">. </w:t>
      </w:r>
      <w:r w:rsidR="003A4948" w:rsidRPr="00A34733">
        <w:rPr>
          <w:rFonts w:eastAsia="Times New Roman"/>
          <w:color w:val="0070C0"/>
        </w:rPr>
        <w:t xml:space="preserve">Authors: </w:t>
      </w:r>
      <w:r w:rsidR="003A4948">
        <w:rPr>
          <w:rFonts w:eastAsia="Times New Roman"/>
          <w:color w:val="0070C0"/>
        </w:rPr>
        <w:t>Done.</w:t>
      </w:r>
      <w:r>
        <w:rPr>
          <w:rFonts w:eastAsia="Times New Roman"/>
        </w:rPr>
        <w:br/>
        <w:t xml:space="preserve">· Line 171: Is the suspension mixed prior to loading on the gradient to obtain a homogenous suspension? </w:t>
      </w:r>
      <w:r w:rsidR="003A4948" w:rsidRPr="003A4948">
        <w:rPr>
          <w:rFonts w:eastAsia="Times New Roman"/>
          <w:color w:val="0070C0"/>
        </w:rPr>
        <w:t xml:space="preserve">Authors: Done. </w:t>
      </w:r>
      <w:r w:rsidR="003A4948">
        <w:rPr>
          <w:rFonts w:eastAsia="Times New Roman"/>
          <w:color w:val="0070C0"/>
        </w:rPr>
        <w:t>We inserted the following sentence “</w:t>
      </w:r>
      <w:r w:rsidR="003A4948" w:rsidRPr="003A4948">
        <w:rPr>
          <w:color w:val="0070C0"/>
        </w:rPr>
        <w:t>Gently mix (by inverting the tube) to obtain a homogenous suspension prior to loading on Percoll gradients</w:t>
      </w:r>
      <w:r w:rsidR="003A4948">
        <w:rPr>
          <w:color w:val="0070C0"/>
        </w:rPr>
        <w:t>” in paragraph 3.5</w:t>
      </w:r>
      <w:r w:rsidR="003A4948" w:rsidRPr="003A4948">
        <w:rPr>
          <w:color w:val="0070C0"/>
        </w:rPr>
        <w:t>.</w:t>
      </w:r>
    </w:p>
    <w:p w:rsidR="00DC16E6" w:rsidRDefault="00DC16E6" w:rsidP="00DC16E6">
      <w:pPr>
        <w:rPr>
          <w:rFonts w:eastAsia="Times New Roman"/>
        </w:rPr>
      </w:pPr>
      <w:r>
        <w:rPr>
          <w:rFonts w:eastAsia="Times New Roman"/>
        </w:rPr>
        <w:t>Is the suspension filled up with 1 x washing medium to 36 ml?</w:t>
      </w:r>
      <w:r w:rsidR="003A4948">
        <w:rPr>
          <w:rFonts w:eastAsia="Times New Roman"/>
        </w:rPr>
        <w:t xml:space="preserve"> </w:t>
      </w:r>
      <w:r w:rsidR="003A4948" w:rsidRPr="003A4948">
        <w:rPr>
          <w:rFonts w:eastAsia="Times New Roman"/>
          <w:color w:val="0070C0"/>
        </w:rPr>
        <w:t>Authors: Done. We inserted the following sentence “final volume of the combined chloroplast suspensions = 36 mL</w:t>
      </w:r>
      <w:r w:rsidR="003A4948">
        <w:rPr>
          <w:rFonts w:eastAsia="Times New Roman"/>
          <w:color w:val="0070C0"/>
        </w:rPr>
        <w:t xml:space="preserve">” in </w:t>
      </w:r>
      <w:r w:rsidR="003A4948">
        <w:rPr>
          <w:rFonts w:eastAsia="Times New Roman"/>
          <w:color w:val="0070C0"/>
        </w:rPr>
        <w:lastRenderedPageBreak/>
        <w:t>paragraph 3.4</w:t>
      </w:r>
      <w:r w:rsidR="003A4948" w:rsidRPr="003A4948">
        <w:rPr>
          <w:rFonts w:eastAsia="Times New Roman"/>
          <w:color w:val="0070C0"/>
        </w:rPr>
        <w:t>.</w:t>
      </w:r>
      <w:r>
        <w:rPr>
          <w:rFonts w:eastAsia="Times New Roman"/>
        </w:rPr>
        <w:br/>
        <w:t>· Line 175: please change to "slowly load 6 ml of the chloroplast suspension on top of each of the six Percoll gradients"</w:t>
      </w:r>
      <w:r w:rsidR="0058373A">
        <w:rPr>
          <w:rFonts w:eastAsia="Times New Roman"/>
        </w:rPr>
        <w:t xml:space="preserve">. </w:t>
      </w:r>
      <w:r w:rsidR="00265EEC" w:rsidRPr="00A34733">
        <w:rPr>
          <w:rFonts w:eastAsia="Times New Roman"/>
          <w:color w:val="0070C0"/>
        </w:rPr>
        <w:t xml:space="preserve">Authors: </w:t>
      </w:r>
      <w:r w:rsidR="00265EEC">
        <w:rPr>
          <w:rFonts w:eastAsia="Times New Roman"/>
          <w:color w:val="0070C0"/>
        </w:rPr>
        <w:t>Done.</w:t>
      </w:r>
      <w:r>
        <w:rPr>
          <w:rFonts w:eastAsia="Times New Roman"/>
        </w:rPr>
        <w:br/>
        <w:t>· Line 184: It should be referred to Fig. 2A</w:t>
      </w:r>
      <w:r w:rsidR="002477D6">
        <w:rPr>
          <w:rFonts w:eastAsia="Times New Roman"/>
        </w:rPr>
        <w:t xml:space="preserve">. </w:t>
      </w:r>
      <w:r w:rsidR="002477D6" w:rsidRPr="00A34733">
        <w:rPr>
          <w:rFonts w:eastAsia="Times New Roman"/>
          <w:color w:val="0070C0"/>
        </w:rPr>
        <w:t xml:space="preserve">Authors: </w:t>
      </w:r>
      <w:r w:rsidR="002477D6">
        <w:rPr>
          <w:rFonts w:eastAsia="Times New Roman"/>
          <w:color w:val="0070C0"/>
        </w:rPr>
        <w:t>Done in paragraph 4.3.</w:t>
      </w:r>
      <w:r>
        <w:rPr>
          <w:rFonts w:eastAsia="Times New Roman"/>
        </w:rPr>
        <w:br/>
        <w:t>· Line 193: You might add "Completely aspirate…." As this step is important and remaining sorbitol might inhibit hypotonic lysis.</w:t>
      </w:r>
      <w:r w:rsidR="002477D6">
        <w:rPr>
          <w:rFonts w:eastAsia="Times New Roman"/>
        </w:rPr>
        <w:t xml:space="preserve"> </w:t>
      </w:r>
      <w:r w:rsidR="002477D6">
        <w:rPr>
          <w:rFonts w:eastAsia="Times New Roman"/>
          <w:color w:val="0070C0"/>
        </w:rPr>
        <w:t>Authors: Done in paragraph 4.6</w:t>
      </w:r>
      <w:r w:rsidR="002477D6" w:rsidRPr="002477D6">
        <w:rPr>
          <w:rFonts w:eastAsia="Times New Roman"/>
          <w:color w:val="0070C0"/>
        </w:rPr>
        <w:t>.</w:t>
      </w:r>
      <w:r>
        <w:rPr>
          <w:rFonts w:eastAsia="Times New Roman"/>
        </w:rPr>
        <w:br/>
        <w:t>· Line 217: Please refer to Fig. 2B</w:t>
      </w:r>
      <w:r w:rsidR="002477D6">
        <w:rPr>
          <w:rFonts w:eastAsia="Times New Roman"/>
        </w:rPr>
        <w:t xml:space="preserve">. </w:t>
      </w:r>
      <w:r w:rsidR="002477D6" w:rsidRPr="00A34733">
        <w:rPr>
          <w:rFonts w:eastAsia="Times New Roman"/>
          <w:color w:val="0070C0"/>
        </w:rPr>
        <w:t xml:space="preserve">Authors: </w:t>
      </w:r>
      <w:r w:rsidR="002477D6">
        <w:rPr>
          <w:rFonts w:eastAsia="Times New Roman"/>
          <w:color w:val="0070C0"/>
        </w:rPr>
        <w:t>Done in paragraph 5.4.</w:t>
      </w:r>
      <w:r>
        <w:rPr>
          <w:rFonts w:eastAsia="Times New Roman"/>
        </w:rPr>
        <w:br/>
        <w:t>· Line 228/229: This step seems to be redundant with step 6.2 in line 231</w:t>
      </w:r>
      <w:r w:rsidR="002477D6">
        <w:rPr>
          <w:rFonts w:eastAsia="Times New Roman"/>
        </w:rPr>
        <w:t xml:space="preserve">. </w:t>
      </w:r>
      <w:r w:rsidR="002477D6" w:rsidRPr="00A34733">
        <w:rPr>
          <w:rFonts w:eastAsia="Times New Roman"/>
          <w:color w:val="0070C0"/>
        </w:rPr>
        <w:t xml:space="preserve">Authors: </w:t>
      </w:r>
      <w:r w:rsidR="002477D6">
        <w:rPr>
          <w:rFonts w:eastAsia="Times New Roman"/>
          <w:color w:val="0070C0"/>
        </w:rPr>
        <w:t>Corrected, thank you, in paragraphs 6.1 and 6.2. We distinguish resuspension of thylakoid pellet in a minimum volume (2 mL) and dilution, in up to 10 mL, of both envelope and thylakoids before ultracentrifugation.</w:t>
      </w:r>
      <w:r>
        <w:rPr>
          <w:rFonts w:eastAsia="Times New Roman"/>
        </w:rPr>
        <w:br/>
        <w:t>· Line 258: please add "…low amounts of the large subunit of RuBisCO (RBCL)</w:t>
      </w:r>
      <w:proofErr w:type="gramStart"/>
      <w:r>
        <w:rPr>
          <w:rFonts w:eastAsia="Times New Roman"/>
        </w:rPr>
        <w:t>,...</w:t>
      </w:r>
      <w:proofErr w:type="gramEnd"/>
      <w:r>
        <w:rPr>
          <w:rFonts w:eastAsia="Times New Roman"/>
        </w:rPr>
        <w:t>"</w:t>
      </w:r>
      <w:r w:rsidR="002477D6">
        <w:rPr>
          <w:rFonts w:eastAsia="Times New Roman"/>
        </w:rPr>
        <w:t xml:space="preserve"> </w:t>
      </w:r>
      <w:r w:rsidR="002477D6" w:rsidRPr="00A34733">
        <w:rPr>
          <w:rFonts w:eastAsia="Times New Roman"/>
          <w:color w:val="0070C0"/>
        </w:rPr>
        <w:t xml:space="preserve">Authors: </w:t>
      </w:r>
      <w:r w:rsidR="002477D6">
        <w:rPr>
          <w:rFonts w:eastAsia="Times New Roman"/>
          <w:color w:val="0070C0"/>
        </w:rPr>
        <w:t>Corrected, thank you.</w:t>
      </w:r>
      <w:r>
        <w:rPr>
          <w:rFonts w:eastAsia="Times New Roman"/>
        </w:rPr>
        <w:br/>
        <w:t>· Line 267: As you do so above, please also explain abbreviations for marker proteins used in Fig. 2D.</w:t>
      </w:r>
      <w:r w:rsidR="00630A19">
        <w:rPr>
          <w:rFonts w:eastAsia="Times New Roman"/>
        </w:rPr>
        <w:t xml:space="preserve"> </w:t>
      </w:r>
      <w:r w:rsidR="00630A19" w:rsidRPr="00A34733">
        <w:rPr>
          <w:rFonts w:eastAsia="Times New Roman"/>
          <w:color w:val="0070C0"/>
        </w:rPr>
        <w:t xml:space="preserve">Authors: </w:t>
      </w:r>
      <w:r w:rsidR="00630A19">
        <w:rPr>
          <w:rFonts w:eastAsia="Times New Roman"/>
          <w:color w:val="0070C0"/>
        </w:rPr>
        <w:t>Corrected, thank you.</w:t>
      </w:r>
      <w:r>
        <w:rPr>
          <w:rFonts w:eastAsia="Times New Roman"/>
        </w:rPr>
        <w:br/>
        <w:t>· Line 366: µg (I only see a weird character)</w:t>
      </w:r>
      <w:r w:rsidR="00630A19">
        <w:rPr>
          <w:rFonts w:eastAsia="Times New Roman"/>
        </w:rPr>
        <w:t xml:space="preserve">. </w:t>
      </w:r>
      <w:r w:rsidR="00630A19" w:rsidRPr="00A34733">
        <w:rPr>
          <w:rFonts w:eastAsia="Times New Roman"/>
          <w:color w:val="0070C0"/>
        </w:rPr>
        <w:t xml:space="preserve">Authors: </w:t>
      </w:r>
      <w:r w:rsidR="00630A19">
        <w:rPr>
          <w:rFonts w:eastAsia="Times New Roman"/>
          <w:color w:val="0070C0"/>
        </w:rPr>
        <w:t>“</w:t>
      </w:r>
      <w:r w:rsidR="00630A19" w:rsidRPr="00630A19">
        <w:rPr>
          <w:rFonts w:ascii="Symbol" w:eastAsia="Times New Roman" w:hAnsi="Symbol"/>
          <w:color w:val="0070C0"/>
        </w:rPr>
        <w:t></w:t>
      </w:r>
      <w:r w:rsidR="00630A19">
        <w:rPr>
          <w:rFonts w:eastAsia="Times New Roman"/>
          <w:color w:val="0070C0"/>
        </w:rPr>
        <w:t>g” lost during pdf conversion? Corrected, thank you.</w:t>
      </w:r>
      <w:r>
        <w:rPr>
          <w:rFonts w:eastAsia="Times New Roman"/>
        </w:rPr>
        <w:br/>
        <w:t xml:space="preserve">· Fig </w:t>
      </w:r>
      <w:proofErr w:type="gramStart"/>
      <w:r>
        <w:rPr>
          <w:rFonts w:eastAsia="Times New Roman"/>
        </w:rPr>
        <w:t>2D.:</w:t>
      </w:r>
      <w:proofErr w:type="gramEnd"/>
      <w:r>
        <w:rPr>
          <w:rFonts w:eastAsia="Times New Roman"/>
        </w:rPr>
        <w:t xml:space="preserve"> Please indicate the size of detected proteins.</w:t>
      </w:r>
      <w:r w:rsidR="00CA3F0E">
        <w:rPr>
          <w:rFonts w:eastAsia="Times New Roman"/>
        </w:rPr>
        <w:t xml:space="preserve"> </w:t>
      </w:r>
      <w:r w:rsidR="00CA3F0E" w:rsidRPr="00CA3F0E">
        <w:rPr>
          <w:rFonts w:eastAsia="Times New Roman"/>
          <w:color w:val="0070C0"/>
        </w:rPr>
        <w:t xml:space="preserve">Authors: </w:t>
      </w:r>
      <w:r w:rsidR="0044233C">
        <w:rPr>
          <w:rFonts w:eastAsia="Times New Roman"/>
          <w:color w:val="0070C0"/>
        </w:rPr>
        <w:t>Figure 2 was corrected accordingly and now includes sizes of detected proteins.</w:t>
      </w:r>
      <w:r>
        <w:rPr>
          <w:rFonts w:eastAsia="Times New Roman"/>
        </w:rPr>
        <w:br/>
        <w:t xml:space="preserve">· Buffers etc. used for Western blotting and SDS PAGE shown in Fig. 2C+D are given in the material list. However, as these chemicals and corresponding methods are not further mentioned in the describing text one might consider to omit these from the list. </w:t>
      </w:r>
      <w:r w:rsidR="0044233C" w:rsidRPr="003304EE">
        <w:rPr>
          <w:rFonts w:eastAsia="Times New Roman"/>
          <w:color w:val="0070C0"/>
          <w:highlight w:val="yellow"/>
        </w:rPr>
        <w:t xml:space="preserve">Authors: As this was requested by only one of the five reviewers, we labelled (in yellow) corresponding materials in the table so that the Editor </w:t>
      </w:r>
      <w:r w:rsidR="00B27BC9">
        <w:rPr>
          <w:rFonts w:eastAsia="Times New Roman"/>
          <w:color w:val="0070C0"/>
          <w:highlight w:val="yellow"/>
        </w:rPr>
        <w:t xml:space="preserve">team </w:t>
      </w:r>
      <w:r w:rsidR="0044233C" w:rsidRPr="003304EE">
        <w:rPr>
          <w:rFonts w:eastAsia="Times New Roman"/>
          <w:color w:val="0070C0"/>
          <w:highlight w:val="yellow"/>
        </w:rPr>
        <w:t xml:space="preserve">might easily identify and remove (or </w:t>
      </w:r>
      <w:r w:rsidR="000601B5" w:rsidRPr="003304EE">
        <w:rPr>
          <w:rFonts w:eastAsia="Times New Roman"/>
          <w:color w:val="0070C0"/>
          <w:highlight w:val="yellow"/>
        </w:rPr>
        <w:t>keep</w:t>
      </w:r>
      <w:r w:rsidR="0044233C" w:rsidRPr="003304EE">
        <w:rPr>
          <w:rFonts w:eastAsia="Times New Roman"/>
          <w:color w:val="0070C0"/>
          <w:highlight w:val="yellow"/>
        </w:rPr>
        <w:t>) this information if required.</w:t>
      </w:r>
      <w:r>
        <w:rPr>
          <w:rFonts w:eastAsia="Times New Roman"/>
        </w:rPr>
        <w:br/>
      </w:r>
      <w:r w:rsidR="00ED3319">
        <w:rPr>
          <w:rFonts w:eastAsia="Times New Roman"/>
        </w:rPr>
        <w:t>References for antibodies could also be given in the legend.</w:t>
      </w:r>
      <w:r w:rsidR="00ED3319" w:rsidRPr="00ED3319">
        <w:t xml:space="preserve"> </w:t>
      </w:r>
      <w:r w:rsidR="00ED3319" w:rsidRPr="00ED3319">
        <w:rPr>
          <w:rFonts w:eastAsia="Times New Roman"/>
          <w:color w:val="0070C0"/>
        </w:rPr>
        <w:t xml:space="preserve">Authors: </w:t>
      </w:r>
      <w:r w:rsidR="00ED3319">
        <w:rPr>
          <w:rFonts w:eastAsia="Times New Roman"/>
          <w:color w:val="0070C0"/>
        </w:rPr>
        <w:t xml:space="preserve">The legend of </w:t>
      </w:r>
      <w:r w:rsidR="00ED3319" w:rsidRPr="00ED3319">
        <w:rPr>
          <w:rFonts w:eastAsia="Times New Roman"/>
          <w:color w:val="0070C0"/>
        </w:rPr>
        <w:t xml:space="preserve">Figure 2 </w:t>
      </w:r>
      <w:r w:rsidR="00ED3319">
        <w:rPr>
          <w:rFonts w:eastAsia="Times New Roman"/>
          <w:color w:val="0070C0"/>
        </w:rPr>
        <w:t>now includes references for all three antibodies used</w:t>
      </w:r>
      <w:r w:rsidR="00ED3319" w:rsidRPr="00ED3319">
        <w:rPr>
          <w:rFonts w:eastAsia="Times New Roman"/>
          <w:color w:val="0070C0"/>
        </w:rPr>
        <w:t>.</w:t>
      </w:r>
    </w:p>
    <w:p w:rsidR="00ED3319" w:rsidRDefault="00ED3319" w:rsidP="00DC16E6">
      <w:pPr>
        <w:rPr>
          <w:rFonts w:eastAsia="Times New Roman"/>
        </w:rPr>
      </w:pPr>
    </w:p>
    <w:p w:rsidR="00ED3319" w:rsidRPr="003A4948" w:rsidRDefault="00ED3319" w:rsidP="00DC16E6">
      <w:pPr>
        <w:rPr>
          <w:rFonts w:eastAsia="Times New Roman"/>
          <w:color w:val="0070C0"/>
        </w:rPr>
      </w:pPr>
    </w:p>
    <w:p w:rsidR="00E42A1F" w:rsidRDefault="00DC16E6" w:rsidP="00DC16E6">
      <w:pPr>
        <w:rPr>
          <w:rFonts w:eastAsia="Times New Roman"/>
        </w:rPr>
      </w:pPr>
      <w:r>
        <w:rPr>
          <w:rFonts w:eastAsia="Times New Roman"/>
        </w:rPr>
        <w:t>Reviewer #4</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This manuscripts provides a protocol for fractionating chloroplasts from Arabidopsis. It goes well beyond previous protocols (e.g. </w:t>
      </w:r>
      <w:proofErr w:type="spellStart"/>
      <w:r>
        <w:rPr>
          <w:rFonts w:eastAsia="Times New Roman"/>
        </w:rPr>
        <w:t>Kunst</w:t>
      </w:r>
      <w:proofErr w:type="spellEnd"/>
      <w:r>
        <w:rPr>
          <w:rFonts w:eastAsia="Times New Roman"/>
        </w:rPr>
        <w:t>; Arabidopsis Protocols, 43-48) in providing more detail on treatment of fractions and their subsequent analysis. The protocol is exhaustive and easy to follow. It incorporates advances in chloroplast biology and updates protocols that have been around for two decades.</w:t>
      </w:r>
      <w:r>
        <w:rPr>
          <w:rFonts w:eastAsia="Times New Roman"/>
        </w:rPr>
        <w:br/>
      </w:r>
    </w:p>
    <w:p w:rsidR="00E42A1F" w:rsidRDefault="00E42A1F" w:rsidP="00E42A1F">
      <w:pPr>
        <w:rPr>
          <w:rFonts w:eastAsia="Times New Roman"/>
          <w:color w:val="0070C0"/>
        </w:rPr>
      </w:pPr>
      <w:r w:rsidRPr="00A34733">
        <w:rPr>
          <w:rFonts w:eastAsia="Times New Roman"/>
          <w:color w:val="0070C0"/>
        </w:rPr>
        <w:t xml:space="preserve">Authors: </w:t>
      </w:r>
      <w:r>
        <w:rPr>
          <w:rFonts w:eastAsia="Times New Roman"/>
          <w:color w:val="0070C0"/>
        </w:rPr>
        <w:t>Thank you for this positive evaluation of the manuscript.</w:t>
      </w:r>
    </w:p>
    <w:p w:rsidR="00312B16" w:rsidRDefault="00DC16E6" w:rsidP="00DC16E6">
      <w:pPr>
        <w:rPr>
          <w:rFonts w:eastAsia="Times New Roman"/>
          <w:color w:val="0070C0"/>
        </w:rPr>
      </w:pP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t>Minor Concerns:</w:t>
      </w:r>
      <w:r>
        <w:rPr>
          <w:rFonts w:eastAsia="Times New Roman"/>
        </w:rPr>
        <w:br/>
        <w:t>Line 154 3.1</w:t>
      </w:r>
      <w:r>
        <w:rPr>
          <w:rFonts w:eastAsia="Times New Roman"/>
        </w:rPr>
        <w:br/>
        <w:t xml:space="preserve">The centrifugation speed indicated here seems a little high. In our hands, more than 1000g leads to clumping of chloroplasts and makes them more difficult to </w:t>
      </w:r>
      <w:proofErr w:type="spellStart"/>
      <w:r>
        <w:rPr>
          <w:rFonts w:eastAsia="Times New Roman"/>
        </w:rPr>
        <w:t>resuspend</w:t>
      </w:r>
      <w:proofErr w:type="spellEnd"/>
      <w:r>
        <w:rPr>
          <w:rFonts w:eastAsia="Times New Roman"/>
        </w:rPr>
        <w:t xml:space="preserve"> later. We use only 500g </w:t>
      </w:r>
      <w:r>
        <w:rPr>
          <w:rFonts w:eastAsia="Times New Roman"/>
        </w:rPr>
        <w:lastRenderedPageBreak/>
        <w:t>for 2-3 min.</w:t>
      </w:r>
      <w:r w:rsidR="00E42A1F">
        <w:rPr>
          <w:rFonts w:eastAsia="Times New Roman"/>
        </w:rPr>
        <w:t xml:space="preserve"> </w:t>
      </w:r>
      <w:r w:rsidR="00E42A1F" w:rsidRPr="00E42A1F">
        <w:rPr>
          <w:rFonts w:eastAsia="Times New Roman"/>
          <w:color w:val="0070C0"/>
        </w:rPr>
        <w:t xml:space="preserve">Authors: </w:t>
      </w:r>
      <w:r w:rsidR="00E42A1F">
        <w:rPr>
          <w:rFonts w:eastAsia="Times New Roman"/>
          <w:color w:val="0070C0"/>
        </w:rPr>
        <w:t xml:space="preserve">we </w:t>
      </w:r>
      <w:r w:rsidR="00531EDD">
        <w:rPr>
          <w:rFonts w:eastAsia="Times New Roman"/>
          <w:color w:val="0070C0"/>
        </w:rPr>
        <w:t xml:space="preserve">checked values. We centrifuge our chloroplast suspensions at </w:t>
      </w:r>
      <w:r w:rsidR="00E42A1F">
        <w:rPr>
          <w:rFonts w:eastAsia="Times New Roman"/>
          <w:color w:val="0070C0"/>
        </w:rPr>
        <w:t xml:space="preserve">3,500 rpm </w:t>
      </w:r>
      <w:r w:rsidR="00531EDD">
        <w:rPr>
          <w:rFonts w:eastAsia="Times New Roman"/>
          <w:color w:val="0070C0"/>
        </w:rPr>
        <w:t>using the</w:t>
      </w:r>
      <w:r w:rsidR="00E42A1F">
        <w:rPr>
          <w:rFonts w:eastAsia="Times New Roman"/>
          <w:color w:val="0070C0"/>
        </w:rPr>
        <w:t xml:space="preserve"> fixed angle JLA-10.500 rotor</w:t>
      </w:r>
      <w:r w:rsidR="00E42A1F" w:rsidRPr="00E42A1F">
        <w:rPr>
          <w:rFonts w:eastAsia="Times New Roman"/>
          <w:color w:val="0070C0"/>
        </w:rPr>
        <w:t>.</w:t>
      </w:r>
      <w:r w:rsidR="00531EDD">
        <w:rPr>
          <w:rFonts w:eastAsia="Times New Roman"/>
          <w:color w:val="0070C0"/>
        </w:rPr>
        <w:t xml:space="preserve"> The calculated G-force at Max Radius (16 cm</w:t>
      </w:r>
      <w:r w:rsidR="00312B16">
        <w:rPr>
          <w:rFonts w:eastAsia="Times New Roman"/>
          <w:color w:val="0070C0"/>
        </w:rPr>
        <w:t>, bottom of the tube</w:t>
      </w:r>
      <w:r w:rsidR="00531EDD">
        <w:rPr>
          <w:rFonts w:eastAsia="Times New Roman"/>
          <w:color w:val="0070C0"/>
        </w:rPr>
        <w:t xml:space="preserve">) for this rotor is 2270 </w:t>
      </w:r>
      <w:r w:rsidR="00531EDD" w:rsidRPr="00531EDD">
        <w:rPr>
          <w:rFonts w:eastAsia="Times New Roman"/>
          <w:i/>
          <w:color w:val="0070C0"/>
        </w:rPr>
        <w:t>g</w:t>
      </w:r>
      <w:r w:rsidR="00531EDD">
        <w:rPr>
          <w:rFonts w:eastAsia="Times New Roman"/>
          <w:color w:val="0070C0"/>
        </w:rPr>
        <w:t xml:space="preserve">. </w:t>
      </w:r>
      <w:r w:rsidR="00531EDD" w:rsidRPr="00531EDD">
        <w:rPr>
          <w:rFonts w:eastAsia="Times New Roman"/>
          <w:color w:val="0070C0"/>
        </w:rPr>
        <w:t xml:space="preserve">The calculated G-force at </w:t>
      </w:r>
      <w:r w:rsidR="00531EDD">
        <w:rPr>
          <w:rFonts w:eastAsia="Times New Roman"/>
          <w:color w:val="0070C0"/>
        </w:rPr>
        <w:t>Min</w:t>
      </w:r>
      <w:r w:rsidR="00531EDD" w:rsidRPr="00531EDD">
        <w:rPr>
          <w:rFonts w:eastAsia="Times New Roman"/>
          <w:color w:val="0070C0"/>
        </w:rPr>
        <w:t xml:space="preserve"> Radius (</w:t>
      </w:r>
      <w:r w:rsidR="00531EDD">
        <w:rPr>
          <w:rFonts w:eastAsia="Times New Roman"/>
          <w:color w:val="0070C0"/>
        </w:rPr>
        <w:t>5.4</w:t>
      </w:r>
      <w:r w:rsidR="00531EDD" w:rsidRPr="00531EDD">
        <w:rPr>
          <w:rFonts w:eastAsia="Times New Roman"/>
          <w:color w:val="0070C0"/>
        </w:rPr>
        <w:t xml:space="preserve"> cm</w:t>
      </w:r>
      <w:r w:rsidR="00312B16">
        <w:rPr>
          <w:rFonts w:eastAsia="Times New Roman"/>
          <w:color w:val="0070C0"/>
        </w:rPr>
        <w:t>, top of the tube</w:t>
      </w:r>
      <w:r w:rsidR="00531EDD" w:rsidRPr="00531EDD">
        <w:rPr>
          <w:rFonts w:eastAsia="Times New Roman"/>
          <w:color w:val="0070C0"/>
        </w:rPr>
        <w:t xml:space="preserve">) </w:t>
      </w:r>
      <w:r w:rsidR="00531EDD">
        <w:rPr>
          <w:rFonts w:eastAsia="Times New Roman"/>
          <w:color w:val="0070C0"/>
        </w:rPr>
        <w:t>for</w:t>
      </w:r>
      <w:r w:rsidR="00531EDD" w:rsidRPr="00531EDD">
        <w:rPr>
          <w:rFonts w:eastAsia="Times New Roman"/>
          <w:color w:val="0070C0"/>
        </w:rPr>
        <w:t xml:space="preserve"> this rotor is </w:t>
      </w:r>
      <w:r w:rsidR="00531EDD">
        <w:rPr>
          <w:rFonts w:eastAsia="Times New Roman"/>
          <w:color w:val="0070C0"/>
        </w:rPr>
        <w:t>740</w:t>
      </w:r>
      <w:r w:rsidR="00531EDD" w:rsidRPr="00531EDD">
        <w:rPr>
          <w:rFonts w:eastAsia="Times New Roman"/>
          <w:color w:val="0070C0"/>
        </w:rPr>
        <w:t xml:space="preserve"> g.</w:t>
      </w:r>
      <w:r w:rsidR="00531EDD">
        <w:rPr>
          <w:rFonts w:eastAsia="Times New Roman"/>
          <w:color w:val="0070C0"/>
        </w:rPr>
        <w:t xml:space="preserve"> </w:t>
      </w:r>
      <w:r w:rsidR="00312B16">
        <w:rPr>
          <w:rFonts w:eastAsia="Times New Roman"/>
          <w:color w:val="0070C0"/>
        </w:rPr>
        <w:t>We originally provided rpm values (3,500 in this case) in the manuscript, but had to convert these values in G-force, and agree that this is less precise when using fixed-angle rotors.</w:t>
      </w:r>
    </w:p>
    <w:p w:rsidR="00312B16" w:rsidRDefault="00531EDD" w:rsidP="00312B16">
      <w:pPr>
        <w:rPr>
          <w:rFonts w:eastAsia="Times New Roman"/>
          <w:color w:val="0070C0"/>
        </w:rPr>
      </w:pPr>
      <w:r>
        <w:rPr>
          <w:rFonts w:eastAsia="Times New Roman"/>
          <w:color w:val="0070C0"/>
        </w:rPr>
        <w:t xml:space="preserve">We </w:t>
      </w:r>
      <w:r w:rsidR="00312B16">
        <w:rPr>
          <w:rFonts w:eastAsia="Times New Roman"/>
          <w:color w:val="0070C0"/>
        </w:rPr>
        <w:t xml:space="preserve">have </w:t>
      </w:r>
      <w:r>
        <w:rPr>
          <w:rFonts w:eastAsia="Times New Roman"/>
          <w:color w:val="0070C0"/>
        </w:rPr>
        <w:t xml:space="preserve">never </w:t>
      </w:r>
      <w:r w:rsidR="00312B16">
        <w:rPr>
          <w:rFonts w:eastAsia="Times New Roman"/>
          <w:color w:val="0070C0"/>
        </w:rPr>
        <w:t>had</w:t>
      </w:r>
      <w:r>
        <w:rPr>
          <w:rFonts w:eastAsia="Times New Roman"/>
          <w:color w:val="0070C0"/>
        </w:rPr>
        <w:t xml:space="preserve"> problems of chloroplast clumping using such a step. We however add 10 mM </w:t>
      </w:r>
      <w:r w:rsidRPr="00531EDD">
        <w:rPr>
          <w:rFonts w:eastAsia="Times New Roman"/>
          <w:color w:val="0070C0"/>
        </w:rPr>
        <w:t>EDTA</w:t>
      </w:r>
      <w:r>
        <w:rPr>
          <w:rFonts w:eastAsia="Times New Roman"/>
          <w:color w:val="0070C0"/>
        </w:rPr>
        <w:t xml:space="preserve"> in the extraction buffer </w:t>
      </w:r>
      <w:r w:rsidR="00312B16">
        <w:rPr>
          <w:rFonts w:eastAsia="Times New Roman"/>
          <w:color w:val="0070C0"/>
        </w:rPr>
        <w:t xml:space="preserve">(please see paragraph 1.2.1) </w:t>
      </w:r>
      <w:r>
        <w:rPr>
          <w:rFonts w:eastAsia="Times New Roman"/>
          <w:color w:val="0070C0"/>
        </w:rPr>
        <w:t xml:space="preserve">that might </w:t>
      </w:r>
      <w:r w:rsidR="00312B16">
        <w:rPr>
          <w:rFonts w:eastAsia="Times New Roman"/>
          <w:color w:val="0070C0"/>
        </w:rPr>
        <w:t xml:space="preserve">help </w:t>
      </w:r>
      <w:r>
        <w:rPr>
          <w:rFonts w:eastAsia="Times New Roman"/>
          <w:color w:val="0070C0"/>
        </w:rPr>
        <w:t>limit</w:t>
      </w:r>
      <w:r w:rsidR="00312B16">
        <w:rPr>
          <w:rFonts w:eastAsia="Times New Roman"/>
          <w:color w:val="0070C0"/>
        </w:rPr>
        <w:t>ing</w:t>
      </w:r>
      <w:r>
        <w:rPr>
          <w:rFonts w:eastAsia="Times New Roman"/>
          <w:color w:val="0070C0"/>
        </w:rPr>
        <w:t xml:space="preserve"> organelle aggregation. </w:t>
      </w:r>
      <w:r w:rsidR="00DC16E6">
        <w:rPr>
          <w:rFonts w:eastAsia="Times New Roman"/>
        </w:rPr>
        <w:br/>
      </w:r>
      <w:r w:rsidR="00DC16E6">
        <w:rPr>
          <w:rFonts w:eastAsia="Times New Roman"/>
        </w:rPr>
        <w:br/>
        <w:t>Line 205 5.1</w:t>
      </w:r>
      <w:r w:rsidR="00DC16E6">
        <w:rPr>
          <w:rFonts w:eastAsia="Times New Roman"/>
        </w:rPr>
        <w:br/>
        <w:t>Please indicate how long you incubate the chloroplasts in lysis buffer and whether you support lysis by pipetting the chloroplasts up and down (and if so, how many times and what kind of pipet)</w:t>
      </w:r>
      <w:r w:rsidR="00312B16">
        <w:rPr>
          <w:rFonts w:eastAsia="Times New Roman"/>
        </w:rPr>
        <w:t xml:space="preserve">. </w:t>
      </w:r>
      <w:r w:rsidR="00312B16" w:rsidRPr="00A34733">
        <w:rPr>
          <w:rFonts w:eastAsia="Times New Roman"/>
          <w:color w:val="0070C0"/>
        </w:rPr>
        <w:t xml:space="preserve">Authors: </w:t>
      </w:r>
      <w:r w:rsidR="00312B16">
        <w:rPr>
          <w:rFonts w:eastAsia="Times New Roman"/>
          <w:color w:val="0070C0"/>
        </w:rPr>
        <w:t xml:space="preserve">Thank you for this comment. </w:t>
      </w:r>
      <w:r w:rsidR="007B7205">
        <w:rPr>
          <w:rFonts w:eastAsia="Times New Roman"/>
          <w:color w:val="0070C0"/>
        </w:rPr>
        <w:t>We added these</w:t>
      </w:r>
      <w:r w:rsidR="00312B16">
        <w:rPr>
          <w:rFonts w:eastAsia="Times New Roman"/>
          <w:color w:val="0070C0"/>
        </w:rPr>
        <w:t xml:space="preserve"> sentence</w:t>
      </w:r>
      <w:r w:rsidR="007B7205">
        <w:rPr>
          <w:rFonts w:eastAsia="Times New Roman"/>
          <w:color w:val="0070C0"/>
        </w:rPr>
        <w:t>s</w:t>
      </w:r>
      <w:r w:rsidR="00312B16">
        <w:rPr>
          <w:rFonts w:eastAsia="Times New Roman"/>
          <w:color w:val="0070C0"/>
        </w:rPr>
        <w:t xml:space="preserve"> to paragraph 5.1:</w:t>
      </w:r>
      <w:r w:rsidR="007B7205">
        <w:rPr>
          <w:rFonts w:eastAsia="Times New Roman"/>
          <w:color w:val="0070C0"/>
        </w:rPr>
        <w:t xml:space="preserve"> “</w:t>
      </w:r>
      <w:r w:rsidR="007B7205" w:rsidRPr="007B7205">
        <w:rPr>
          <w:color w:val="0070C0"/>
        </w:rPr>
        <w:t xml:space="preserve">From this step, the use of </w:t>
      </w:r>
      <w:proofErr w:type="spellStart"/>
      <w:r w:rsidR="007B7205" w:rsidRPr="007B7205">
        <w:rPr>
          <w:color w:val="0070C0"/>
        </w:rPr>
        <w:t>Pipetman</w:t>
      </w:r>
      <w:proofErr w:type="spellEnd"/>
      <w:r w:rsidR="007B7205" w:rsidRPr="007B7205">
        <w:rPr>
          <w:color w:val="0070C0"/>
        </w:rPr>
        <w:t xml:space="preserve"> with fine tips (blue tips) is possible since intactness of chloroplasts is no more essential (pipetting chloroplasts up and down as long as pellet is not entirely </w:t>
      </w:r>
      <w:proofErr w:type="spellStart"/>
      <w:r w:rsidR="007B7205" w:rsidRPr="007B7205">
        <w:rPr>
          <w:color w:val="0070C0"/>
        </w:rPr>
        <w:t>resuspended</w:t>
      </w:r>
      <w:proofErr w:type="spellEnd"/>
      <w:r w:rsidR="007B7205" w:rsidRPr="007B7205">
        <w:rPr>
          <w:color w:val="0070C0"/>
        </w:rPr>
        <w:t xml:space="preserve">). Arabidopsis chloroplasts are very fragile (when compared to pea chloroplasts, for example) and their lysis is </w:t>
      </w:r>
      <w:r w:rsidR="00ED3319">
        <w:rPr>
          <w:color w:val="0070C0"/>
        </w:rPr>
        <w:t xml:space="preserve">almost </w:t>
      </w:r>
      <w:r w:rsidR="007B7205" w:rsidRPr="007B7205">
        <w:rPr>
          <w:color w:val="0070C0"/>
        </w:rPr>
        <w:t>immediate after incubation in hypotonic medium</w:t>
      </w:r>
      <w:r w:rsidR="007B7205">
        <w:rPr>
          <w:color w:val="0070C0"/>
        </w:rPr>
        <w:t>”</w:t>
      </w:r>
      <w:r w:rsidR="007B7205" w:rsidRPr="007B7205">
        <w:rPr>
          <w:color w:val="0070C0"/>
        </w:rPr>
        <w:t>.</w:t>
      </w:r>
    </w:p>
    <w:p w:rsidR="007B7205" w:rsidRDefault="00DC16E6" w:rsidP="00DC16E6">
      <w:pPr>
        <w:rPr>
          <w:rFonts w:eastAsia="Times New Roman"/>
        </w:rPr>
      </w:pPr>
      <w:r>
        <w:rPr>
          <w:rFonts w:eastAsia="Times New Roman"/>
        </w:rPr>
        <w:br/>
        <w:t>Reviewer #5</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This manuscript describes a protocol for the isolation of chloroplast subcompartments. The description and illustrations are excellent. I believe that "anybody" who tries this protocol would actually succeed.</w:t>
      </w:r>
    </w:p>
    <w:p w:rsidR="007B7205" w:rsidRDefault="007B7205" w:rsidP="00DC16E6">
      <w:pPr>
        <w:rPr>
          <w:rFonts w:eastAsia="Times New Roman"/>
        </w:rPr>
      </w:pPr>
    </w:p>
    <w:p w:rsidR="007F4D6D" w:rsidRDefault="007B7205" w:rsidP="00DC16E6">
      <w:pPr>
        <w:rPr>
          <w:rFonts w:eastAsia="Times New Roman"/>
        </w:rPr>
      </w:pPr>
      <w:r w:rsidRPr="00A34733">
        <w:rPr>
          <w:rFonts w:eastAsia="Times New Roman"/>
          <w:color w:val="0070C0"/>
        </w:rPr>
        <w:t xml:space="preserve">Authors: </w:t>
      </w:r>
      <w:r>
        <w:rPr>
          <w:rFonts w:eastAsia="Times New Roman"/>
          <w:color w:val="0070C0"/>
        </w:rPr>
        <w:t>Thank you for this positive evaluation of the manuscript.</w:t>
      </w:r>
      <w:r w:rsidR="00DC16E6">
        <w:rPr>
          <w:rFonts w:eastAsia="Times New Roman"/>
        </w:rPr>
        <w:br/>
      </w:r>
      <w:r w:rsidR="00DC16E6">
        <w:rPr>
          <w:rFonts w:eastAsia="Times New Roman"/>
        </w:rPr>
        <w:br/>
        <w:t>Major Concerns</w:t>
      </w:r>
      <w:proofErr w:type="gramStart"/>
      <w:r w:rsidR="00DC16E6">
        <w:rPr>
          <w:rFonts w:eastAsia="Times New Roman"/>
        </w:rPr>
        <w:t>:</w:t>
      </w:r>
      <w:proofErr w:type="gramEnd"/>
      <w:r w:rsidR="00DC16E6">
        <w:rPr>
          <w:rFonts w:eastAsia="Times New Roman"/>
        </w:rPr>
        <w:br/>
        <w:t>While I do think this is a very good protocol, it does not address the possibility of contamination of certain fractions by plastoglobules. Plastoglobules are fairly abundant lipoprotein particles attached to thylakoids. They contain a specific set of proteins that could interfere with subsequent proteomics studies on the purified fractions that the authors mention. The point should be addressed.</w:t>
      </w:r>
    </w:p>
    <w:p w:rsidR="007F4D6D" w:rsidRPr="002109A3" w:rsidRDefault="007F4D6D" w:rsidP="00DC16E6">
      <w:pPr>
        <w:rPr>
          <w:rFonts w:eastAsia="Times New Roman"/>
        </w:rPr>
      </w:pPr>
    </w:p>
    <w:p w:rsidR="0032480E" w:rsidRPr="002109A3" w:rsidRDefault="0032480E" w:rsidP="00DC16E6">
      <w:pPr>
        <w:rPr>
          <w:rFonts w:eastAsia="Times New Roman"/>
        </w:rPr>
      </w:pPr>
      <w:r w:rsidRPr="002109A3">
        <w:rPr>
          <w:rFonts w:eastAsia="Times New Roman"/>
          <w:color w:val="0070C0"/>
        </w:rPr>
        <w:t>Authors: Thank you for this important comment. We added a sentence referring to plastoglobules subcompartments in the discussion section: “</w:t>
      </w:r>
      <w:r w:rsidRPr="002109A3">
        <w:rPr>
          <w:color w:val="0070C0"/>
        </w:rPr>
        <w:t xml:space="preserve">However, it is important to note that additional membrane </w:t>
      </w:r>
      <w:proofErr w:type="spellStart"/>
      <w:r w:rsidRPr="002109A3">
        <w:rPr>
          <w:color w:val="0070C0"/>
        </w:rPr>
        <w:t>microdomains</w:t>
      </w:r>
      <w:proofErr w:type="spellEnd"/>
      <w:r w:rsidRPr="002109A3">
        <w:rPr>
          <w:color w:val="0070C0"/>
        </w:rPr>
        <w:t xml:space="preserve"> are present at the curved margins of thylakoids. These lipoprotein subcompartments, or plastoglobules, are permanently coupled to thylakoid membranes and contain a specific set of proteins </w:t>
      </w:r>
      <w:r w:rsidRPr="002109A3">
        <w:rPr>
          <w:noProof/>
          <w:color w:val="0070C0"/>
          <w:vertAlign w:val="superscript"/>
        </w:rPr>
        <w:t>25</w:t>
      </w:r>
      <w:r w:rsidRPr="002109A3">
        <w:rPr>
          <w:color w:val="0070C0"/>
        </w:rPr>
        <w:t>.  Using the present protocol, it is thus not possible to distinguish these specific proteins from other thylakoid components”. Accordingly, we also cited a new reference (ref 25) to a recent review article from colleagues in the field.</w:t>
      </w:r>
    </w:p>
    <w:p w:rsidR="00DC16E6" w:rsidRPr="007B7205" w:rsidRDefault="00DC16E6" w:rsidP="00DC16E6">
      <w:pPr>
        <w:rPr>
          <w:rFonts w:eastAsia="Times New Roman"/>
          <w:color w:val="0070C0"/>
        </w:rPr>
      </w:pPr>
      <w:r>
        <w:rPr>
          <w:rFonts w:eastAsia="Times New Roman"/>
        </w:rPr>
        <w:br/>
        <w:t>Minor Concerns</w:t>
      </w:r>
      <w:proofErr w:type="gramStart"/>
      <w:r>
        <w:rPr>
          <w:rFonts w:eastAsia="Times New Roman"/>
        </w:rPr>
        <w:t>:</w:t>
      </w:r>
      <w:proofErr w:type="gramEnd"/>
      <w:r>
        <w:rPr>
          <w:rFonts w:eastAsia="Times New Roman"/>
        </w:rPr>
        <w:br/>
        <w:t>none</w:t>
      </w:r>
    </w:p>
    <w:p w:rsidR="00EA6DD6" w:rsidRDefault="007C52EB"/>
    <w:sectPr w:rsidR="00EA6DD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EF"/>
    <w:rsid w:val="000411DB"/>
    <w:rsid w:val="000601B5"/>
    <w:rsid w:val="00072C88"/>
    <w:rsid w:val="00087ABD"/>
    <w:rsid w:val="00097D50"/>
    <w:rsid w:val="002034CC"/>
    <w:rsid w:val="002109A3"/>
    <w:rsid w:val="00223A2D"/>
    <w:rsid w:val="002477D6"/>
    <w:rsid w:val="00265EEC"/>
    <w:rsid w:val="002D5B41"/>
    <w:rsid w:val="00312B16"/>
    <w:rsid w:val="0032480E"/>
    <w:rsid w:val="003304EE"/>
    <w:rsid w:val="003A4948"/>
    <w:rsid w:val="0044233C"/>
    <w:rsid w:val="004D3569"/>
    <w:rsid w:val="004F2786"/>
    <w:rsid w:val="00531EDD"/>
    <w:rsid w:val="0058373A"/>
    <w:rsid w:val="005952B7"/>
    <w:rsid w:val="00630A19"/>
    <w:rsid w:val="007B7205"/>
    <w:rsid w:val="007C52EB"/>
    <w:rsid w:val="007F4D6D"/>
    <w:rsid w:val="0085404A"/>
    <w:rsid w:val="008A60B2"/>
    <w:rsid w:val="009C3397"/>
    <w:rsid w:val="00A34733"/>
    <w:rsid w:val="00B248E7"/>
    <w:rsid w:val="00B27BC9"/>
    <w:rsid w:val="00B5522E"/>
    <w:rsid w:val="00BB7C09"/>
    <w:rsid w:val="00C54767"/>
    <w:rsid w:val="00CA3F0E"/>
    <w:rsid w:val="00CB4DEF"/>
    <w:rsid w:val="00D73BC5"/>
    <w:rsid w:val="00D80007"/>
    <w:rsid w:val="00DB2FE8"/>
    <w:rsid w:val="00DC16E6"/>
    <w:rsid w:val="00DC6C7E"/>
    <w:rsid w:val="00E42A1F"/>
    <w:rsid w:val="00ED3319"/>
    <w:rsid w:val="00F3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25DA8-1120-40E5-864D-D4C86521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6E6"/>
    <w:pPr>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C16E6"/>
    <w:rPr>
      <w:b/>
      <w:bCs/>
    </w:rPr>
  </w:style>
  <w:style w:type="paragraph" w:styleId="Textedebulles">
    <w:name w:val="Balloon Text"/>
    <w:basedOn w:val="Normal"/>
    <w:link w:val="TextedebullesCar"/>
    <w:uiPriority w:val="99"/>
    <w:semiHidden/>
    <w:unhideWhenUsed/>
    <w:rsid w:val="00DC16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1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files/JoVE.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2653</Words>
  <Characters>14592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BOUCHNAK Imen 247267</dc:creator>
  <cp:keywords/>
  <dc:description/>
  <cp:lastModifiedBy>ROLLAND Norbert 154855</cp:lastModifiedBy>
  <cp:revision>22</cp:revision>
  <cp:lastPrinted>2018-07-09T13:57:00Z</cp:lastPrinted>
  <dcterms:created xsi:type="dcterms:W3CDTF">2018-07-09T13:56:00Z</dcterms:created>
  <dcterms:modified xsi:type="dcterms:W3CDTF">2018-07-12T09:01:00Z</dcterms:modified>
</cp:coreProperties>
</file>