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1C03D" w14:textId="33A74D0B" w:rsidR="003036C1" w:rsidRPr="009514E1" w:rsidRDefault="009514E1" w:rsidP="003036C1">
      <w:pPr>
        <w:pStyle w:val="BodyText"/>
        <w:jc w:val="center"/>
        <w:outlineLvl w:val="0"/>
        <w:rPr>
          <w:rFonts w:ascii="Helvetica" w:hAnsi="Helvetica"/>
          <w:b/>
          <w:i w:val="0"/>
          <w:color w:val="008000"/>
          <w:szCs w:val="24"/>
        </w:rPr>
      </w:pPr>
      <w:r w:rsidRPr="009514E1">
        <w:rPr>
          <w:rFonts w:ascii="Helvetica" w:hAnsi="Helvetica"/>
          <w:b/>
          <w:i w:val="0"/>
          <w:color w:val="008000"/>
          <w:szCs w:val="24"/>
        </w:rPr>
        <w:t>FINAL SCRIPT: APPROVED FOR FILMING</w:t>
      </w:r>
    </w:p>
    <w:p w14:paraId="6538AC2A"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B1412B">
        <w:rPr>
          <w:rFonts w:ascii="Helvetica" w:hAnsi="Helvetica"/>
          <w:b/>
          <w:i w:val="0"/>
          <w:sz w:val="22"/>
        </w:rPr>
        <w:t>58580</w:t>
      </w:r>
    </w:p>
    <w:p w14:paraId="4A31B673"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B1412B">
        <w:rPr>
          <w:rFonts w:ascii="Helvetica" w:hAnsi="Helvetica"/>
          <w:b/>
          <w:i w:val="0"/>
          <w:sz w:val="22"/>
        </w:rPr>
        <w:t xml:space="preserve"> </w:t>
      </w:r>
      <w:commentRangeStart w:id="0"/>
      <w:r w:rsidR="00B1412B">
        <w:rPr>
          <w:rFonts w:ascii="Helvetica" w:hAnsi="Helvetica"/>
          <w:b/>
          <w:i w:val="0"/>
          <w:sz w:val="22"/>
        </w:rPr>
        <w:t xml:space="preserve">Anthony </w:t>
      </w:r>
      <w:commentRangeEnd w:id="0"/>
      <w:r w:rsidR="00FE5755">
        <w:rPr>
          <w:rStyle w:val="CommentReference"/>
          <w:i w:val="0"/>
          <w:lang w:val="x-none" w:eastAsia="x-none"/>
        </w:rPr>
        <w:commentReference w:id="0"/>
      </w:r>
      <w:r w:rsidR="00B1412B">
        <w:rPr>
          <w:rFonts w:ascii="Helvetica" w:hAnsi="Helvetica"/>
          <w:b/>
          <w:i w:val="0"/>
          <w:sz w:val="22"/>
        </w:rPr>
        <w:t>Iannazzi</w:t>
      </w:r>
    </w:p>
    <w:p w14:paraId="703148E5" w14:textId="4E68A96E"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9514E1">
        <w:rPr>
          <w:rFonts w:ascii="Helvetica" w:hAnsi="Helvetica"/>
          <w:b/>
          <w:i w:val="0"/>
          <w:sz w:val="22"/>
        </w:rPr>
        <w:t xml:space="preserve"> </w:t>
      </w:r>
      <w:r w:rsidR="009514E1" w:rsidRPr="009514E1">
        <w:rPr>
          <w:rFonts w:ascii="Helvetica" w:hAnsi="Helvetica"/>
          <w:b/>
          <w:i w:val="0"/>
          <w:sz w:val="22"/>
        </w:rPr>
        <w:t>Lu Liu</w:t>
      </w:r>
    </w:p>
    <w:p w14:paraId="2DC66158" w14:textId="48C40684"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9514E1">
        <w:rPr>
          <w:rFonts w:ascii="Helvetica" w:hAnsi="Helvetica"/>
          <w:b/>
          <w:i w:val="0"/>
          <w:sz w:val="22"/>
        </w:rPr>
        <w:t>9/4/2018</w:t>
      </w:r>
    </w:p>
    <w:p w14:paraId="2E913307"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B1412B">
        <w:rPr>
          <w:rFonts w:ascii="Helvetica" w:hAnsi="Helvetica"/>
          <w:b/>
          <w:i w:val="0"/>
          <w:sz w:val="22"/>
        </w:rPr>
        <w:t xml:space="preserve"> </w:t>
      </w:r>
      <w:hyperlink r:id="rId9" w:history="1">
        <w:r w:rsidR="00B1412B" w:rsidRPr="00B1412B">
          <w:rPr>
            <w:rStyle w:val="Hyperlink"/>
            <w:rFonts w:ascii="Helvetica" w:hAnsi="Helvetica"/>
            <w:b/>
            <w:i w:val="0"/>
            <w:sz w:val="22"/>
          </w:rPr>
          <w:t>https://www.jove.com/account/file-uploader?src=17866948</w:t>
        </w:r>
      </w:hyperlink>
    </w:p>
    <w:p w14:paraId="135F6704" w14:textId="77777777" w:rsidR="00565757" w:rsidRPr="00CF22F6" w:rsidRDefault="00565757" w:rsidP="00CE10F2">
      <w:pPr>
        <w:pStyle w:val="BodyText"/>
        <w:outlineLvl w:val="0"/>
        <w:rPr>
          <w:rFonts w:ascii="Helvetica" w:hAnsi="Helvetica"/>
          <w:b/>
          <w:i w:val="0"/>
          <w:sz w:val="22"/>
        </w:rPr>
      </w:pPr>
    </w:p>
    <w:p w14:paraId="4DFFC544"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683FA01C" w14:textId="77777777" w:rsidR="00B1412B" w:rsidRPr="00B1412B" w:rsidRDefault="00B1412B" w:rsidP="00B1412B">
      <w:pPr>
        <w:pStyle w:val="Default"/>
        <w:rPr>
          <w:rFonts w:ascii="Helvetica" w:hAnsi="Helvetica"/>
        </w:rPr>
      </w:pPr>
      <w:r w:rsidRPr="00B1412B">
        <w:rPr>
          <w:rFonts w:ascii="Helvetica" w:hAnsi="Helvetica"/>
        </w:rPr>
        <w:t>Rongbing Huang</w:t>
      </w:r>
      <w:r w:rsidRPr="00B1412B">
        <w:rPr>
          <w:rFonts w:ascii="Helvetica" w:hAnsi="Helvetica"/>
          <w:vertAlign w:val="superscript"/>
        </w:rPr>
        <w:t>1,2</w:t>
      </w:r>
      <w:r w:rsidRPr="00B1412B">
        <w:rPr>
          <w:rFonts w:ascii="Helvetica" w:hAnsi="Helvetica"/>
        </w:rPr>
        <w:t xml:space="preserve"> *, Mengting Han</w:t>
      </w:r>
      <w:r w:rsidRPr="00B1412B">
        <w:rPr>
          <w:rFonts w:ascii="Helvetica" w:hAnsi="Helvetica"/>
          <w:vertAlign w:val="superscript"/>
        </w:rPr>
        <w:t>1,2</w:t>
      </w:r>
      <w:r w:rsidRPr="00B1412B">
        <w:rPr>
          <w:rFonts w:ascii="Helvetica" w:hAnsi="Helvetica"/>
        </w:rPr>
        <w:t xml:space="preserve"> *, Liying Meng</w:t>
      </w:r>
      <w:r w:rsidRPr="00B1412B">
        <w:rPr>
          <w:rFonts w:ascii="Helvetica" w:hAnsi="Helvetica"/>
          <w:vertAlign w:val="superscript"/>
        </w:rPr>
        <w:t>1,3</w:t>
      </w:r>
      <w:r w:rsidRPr="00B1412B">
        <w:rPr>
          <w:rFonts w:ascii="Helvetica" w:hAnsi="Helvetica"/>
        </w:rPr>
        <w:t>, Xing Chen</w:t>
      </w:r>
      <w:r w:rsidRPr="00B1412B">
        <w:rPr>
          <w:rFonts w:ascii="Helvetica" w:hAnsi="Helvetica"/>
          <w:vertAlign w:val="superscript"/>
        </w:rPr>
        <w:t>1,2,3,4,5</w:t>
      </w:r>
    </w:p>
    <w:p w14:paraId="6BEE4D47" w14:textId="77777777" w:rsidR="00B1412B" w:rsidRPr="00B1412B" w:rsidRDefault="00B1412B" w:rsidP="00B1412B">
      <w:pPr>
        <w:pStyle w:val="Default"/>
        <w:rPr>
          <w:rFonts w:ascii="Helvetica" w:hAnsi="Helvetica"/>
        </w:rPr>
      </w:pPr>
    </w:p>
    <w:p w14:paraId="30178758" w14:textId="77777777" w:rsidR="00B1412B" w:rsidRPr="00B1412B" w:rsidRDefault="00B1412B" w:rsidP="00B1412B">
      <w:pPr>
        <w:pStyle w:val="Default"/>
        <w:rPr>
          <w:rFonts w:ascii="Helvetica" w:hAnsi="Helvetica"/>
        </w:rPr>
      </w:pPr>
      <w:r w:rsidRPr="00B1412B">
        <w:rPr>
          <w:rFonts w:ascii="Helvetica" w:hAnsi="Helvetica"/>
          <w:vertAlign w:val="superscript"/>
        </w:rPr>
        <w:t>1</w:t>
      </w:r>
      <w:r w:rsidRPr="00B1412B">
        <w:rPr>
          <w:rFonts w:ascii="Helvetica" w:hAnsi="Helvetica"/>
        </w:rPr>
        <w:t>College of Chemistry and Molecular Engineering, Peking University, Beijing, China</w:t>
      </w:r>
    </w:p>
    <w:p w14:paraId="11AFF9D6" w14:textId="77777777" w:rsidR="00B1412B" w:rsidRPr="00B1412B" w:rsidRDefault="00B1412B" w:rsidP="00B1412B">
      <w:pPr>
        <w:pStyle w:val="Default"/>
        <w:rPr>
          <w:rFonts w:ascii="Helvetica" w:hAnsi="Helvetica"/>
        </w:rPr>
      </w:pPr>
      <w:r w:rsidRPr="00B1412B">
        <w:rPr>
          <w:rFonts w:ascii="Helvetica" w:hAnsi="Helvetica"/>
          <w:vertAlign w:val="superscript"/>
        </w:rPr>
        <w:t>2</w:t>
      </w:r>
      <w:r w:rsidRPr="00B1412B">
        <w:rPr>
          <w:rFonts w:ascii="Helvetica" w:hAnsi="Helvetica"/>
        </w:rPr>
        <w:t>Beijing National Laboratory for Molecular Sciences, Peking University, Beijing, China</w:t>
      </w:r>
    </w:p>
    <w:p w14:paraId="2710496E" w14:textId="77777777" w:rsidR="00B1412B" w:rsidRPr="00B1412B" w:rsidRDefault="00B1412B" w:rsidP="00B1412B">
      <w:pPr>
        <w:pStyle w:val="Default"/>
        <w:rPr>
          <w:rFonts w:ascii="Helvetica" w:hAnsi="Helvetica"/>
        </w:rPr>
      </w:pPr>
      <w:r w:rsidRPr="00B1412B">
        <w:rPr>
          <w:rFonts w:ascii="Helvetica" w:hAnsi="Helvetica"/>
          <w:vertAlign w:val="superscript"/>
        </w:rPr>
        <w:t>3</w:t>
      </w:r>
      <w:r w:rsidRPr="00B1412B">
        <w:rPr>
          <w:rFonts w:ascii="Helvetica" w:hAnsi="Helvetica"/>
        </w:rPr>
        <w:t>Peking-Tsinghua Center for Life Sciences, Peking University, Beijing, China</w:t>
      </w:r>
    </w:p>
    <w:p w14:paraId="36DDCDC3" w14:textId="77777777" w:rsidR="00B1412B" w:rsidRPr="00B1412B" w:rsidRDefault="00B1412B" w:rsidP="00B1412B">
      <w:pPr>
        <w:pStyle w:val="Default"/>
        <w:rPr>
          <w:rFonts w:ascii="Helvetica" w:hAnsi="Helvetica"/>
        </w:rPr>
      </w:pPr>
      <w:r w:rsidRPr="00B1412B">
        <w:rPr>
          <w:rFonts w:ascii="Helvetica" w:hAnsi="Helvetica"/>
          <w:vertAlign w:val="superscript"/>
        </w:rPr>
        <w:t>4</w:t>
      </w:r>
      <w:r w:rsidRPr="00B1412B">
        <w:rPr>
          <w:rFonts w:ascii="Helvetica" w:hAnsi="Helvetica"/>
        </w:rPr>
        <w:t>Synthetic and Functional Biomolecules Center, Peking University, Beijing, China</w:t>
      </w:r>
    </w:p>
    <w:p w14:paraId="762B92A5" w14:textId="77777777" w:rsidR="00B1412B" w:rsidRPr="00B1412B" w:rsidRDefault="00B1412B" w:rsidP="00B1412B">
      <w:pPr>
        <w:pStyle w:val="Default"/>
        <w:rPr>
          <w:rFonts w:ascii="Helvetica" w:hAnsi="Helvetica"/>
        </w:rPr>
      </w:pPr>
      <w:r w:rsidRPr="00B1412B">
        <w:rPr>
          <w:rFonts w:ascii="Helvetica" w:hAnsi="Helvetica"/>
          <w:vertAlign w:val="superscript"/>
        </w:rPr>
        <w:t>5</w:t>
      </w:r>
      <w:r w:rsidRPr="00B1412B">
        <w:rPr>
          <w:rFonts w:ascii="Helvetica" w:hAnsi="Helvetica"/>
        </w:rPr>
        <w:t>Key Laboratory of Bioorganic Chemistry and Molecular Engineering of Ministry of Education, Peking University, Beijing, China</w:t>
      </w:r>
    </w:p>
    <w:p w14:paraId="00A5B7DC" w14:textId="77777777" w:rsidR="00B1412B" w:rsidRPr="00B1412B" w:rsidRDefault="00B1412B" w:rsidP="00B1412B">
      <w:pPr>
        <w:pStyle w:val="Default"/>
        <w:rPr>
          <w:rFonts w:ascii="Helvetica" w:hAnsi="Helvetica"/>
        </w:rPr>
      </w:pPr>
    </w:p>
    <w:p w14:paraId="708B2665" w14:textId="77777777" w:rsidR="00B1412B" w:rsidRPr="00B1412B" w:rsidRDefault="00B1412B" w:rsidP="00B1412B">
      <w:pPr>
        <w:pStyle w:val="Default"/>
        <w:rPr>
          <w:rFonts w:ascii="Helvetica" w:hAnsi="Helvetica"/>
        </w:rPr>
      </w:pPr>
      <w:r w:rsidRPr="00B1412B">
        <w:rPr>
          <w:rFonts w:ascii="Helvetica" w:hAnsi="Helvetica"/>
        </w:rPr>
        <w:t>* These authors contributed equally.</w:t>
      </w:r>
    </w:p>
    <w:p w14:paraId="254CE8BB" w14:textId="77777777" w:rsidR="00565757" w:rsidRPr="00E24898" w:rsidRDefault="00565757" w:rsidP="00565757">
      <w:pPr>
        <w:pStyle w:val="Default"/>
        <w:rPr>
          <w:rFonts w:ascii="Helvetica" w:hAnsi="Helvetica"/>
        </w:rPr>
      </w:pPr>
    </w:p>
    <w:p w14:paraId="12890C80" w14:textId="77777777" w:rsidR="00B1412B" w:rsidRPr="00B1412B" w:rsidRDefault="00CE10F2" w:rsidP="00B1412B">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B1412B" w:rsidRPr="00B1412B">
        <w:rPr>
          <w:rFonts w:ascii="Helvetica" w:hAnsi="Helvetica" w:cs="Arial"/>
          <w:b/>
          <w:sz w:val="28"/>
          <w:szCs w:val="24"/>
        </w:rPr>
        <w:t>Capture and Identification of RNA-binding Proteins by Using Click Chemistry-assisted RNA-interactome Capture (CARIC) Strategy</w:t>
      </w:r>
    </w:p>
    <w:p w14:paraId="2EB157AD" w14:textId="77777777" w:rsidR="00565757" w:rsidRPr="00E24898" w:rsidRDefault="00565757" w:rsidP="00CE10F2">
      <w:pPr>
        <w:outlineLvl w:val="0"/>
        <w:rPr>
          <w:rFonts w:ascii="Helvetica" w:hAnsi="Helvetica"/>
          <w:b/>
          <w:sz w:val="22"/>
        </w:rPr>
      </w:pPr>
    </w:p>
    <w:p w14:paraId="647D6522"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399DA8A9" w14:textId="77777777" w:rsidR="00B1412B" w:rsidRPr="00B1412B" w:rsidRDefault="00B1412B" w:rsidP="00B1412B">
      <w:pPr>
        <w:outlineLvl w:val="0"/>
        <w:rPr>
          <w:rFonts w:ascii="Helvetica" w:hAnsi="Helvetica"/>
          <w:bCs/>
          <w:sz w:val="22"/>
        </w:rPr>
      </w:pPr>
      <w:r w:rsidRPr="00B1412B">
        <w:rPr>
          <w:rFonts w:ascii="Helvetica" w:hAnsi="Helvetica"/>
          <w:bCs/>
          <w:sz w:val="22"/>
        </w:rPr>
        <w:t xml:space="preserve">Xing Chen </w:t>
      </w:r>
      <w:r w:rsidRPr="00B1412B">
        <w:rPr>
          <w:rFonts w:ascii="Helvetica" w:hAnsi="Helvetica"/>
          <w:bCs/>
          <w:sz w:val="22"/>
        </w:rPr>
        <w:tab/>
      </w:r>
      <w:r w:rsidRPr="00B1412B">
        <w:rPr>
          <w:rFonts w:ascii="Helvetica" w:hAnsi="Helvetica"/>
          <w:bCs/>
          <w:sz w:val="22"/>
        </w:rPr>
        <w:tab/>
        <w:t>xingchen@pku.edu.cn</w:t>
      </w:r>
    </w:p>
    <w:p w14:paraId="705C3707" w14:textId="77777777" w:rsidR="00565757" w:rsidRPr="00E24898" w:rsidRDefault="00565757" w:rsidP="00CE10F2">
      <w:pPr>
        <w:outlineLvl w:val="0"/>
        <w:rPr>
          <w:rFonts w:ascii="Helvetica" w:hAnsi="Helvetica"/>
          <w:b/>
          <w:sz w:val="22"/>
        </w:rPr>
      </w:pPr>
    </w:p>
    <w:p w14:paraId="1CB80D5E"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5BE59282" w14:textId="77777777" w:rsidR="00B1412B" w:rsidRPr="00B1412B" w:rsidRDefault="00B1412B" w:rsidP="00B1412B">
      <w:pPr>
        <w:rPr>
          <w:rFonts w:ascii="Helvetica" w:hAnsi="Helvetica"/>
          <w:sz w:val="22"/>
        </w:rPr>
      </w:pPr>
      <w:r>
        <w:rPr>
          <w:rFonts w:ascii="Helvetica" w:hAnsi="Helvetica"/>
          <w:sz w:val="22"/>
        </w:rPr>
        <w:t>iceares@pku.edu.cn</w:t>
      </w:r>
    </w:p>
    <w:p w14:paraId="11326A62" w14:textId="77777777" w:rsidR="00B1412B" w:rsidRPr="00B1412B" w:rsidRDefault="00B1412B" w:rsidP="00B1412B">
      <w:pPr>
        <w:rPr>
          <w:rFonts w:ascii="Helvetica" w:hAnsi="Helvetica"/>
          <w:sz w:val="22"/>
        </w:rPr>
      </w:pPr>
      <w:r>
        <w:rPr>
          <w:rFonts w:ascii="Helvetica" w:hAnsi="Helvetica"/>
          <w:sz w:val="22"/>
        </w:rPr>
        <w:t>hanmt1992@pku.edu.cn</w:t>
      </w:r>
    </w:p>
    <w:p w14:paraId="5627ED52" w14:textId="77777777" w:rsidR="00B1412B" w:rsidRPr="00B1412B" w:rsidRDefault="00B1412B" w:rsidP="00B1412B">
      <w:pPr>
        <w:rPr>
          <w:rFonts w:ascii="Helvetica" w:hAnsi="Helvetica"/>
          <w:sz w:val="22"/>
        </w:rPr>
      </w:pPr>
      <w:r>
        <w:rPr>
          <w:rFonts w:ascii="Helvetica" w:hAnsi="Helvetica"/>
          <w:sz w:val="22"/>
        </w:rPr>
        <w:t>mengliying@pku.edu.cn</w:t>
      </w:r>
    </w:p>
    <w:p w14:paraId="54C833B6" w14:textId="77777777" w:rsidR="00565757" w:rsidRPr="00E24898" w:rsidRDefault="00565757">
      <w:pPr>
        <w:rPr>
          <w:rFonts w:ascii="Helvetica" w:hAnsi="Helvetica"/>
          <w:sz w:val="22"/>
        </w:rPr>
      </w:pPr>
    </w:p>
    <w:p w14:paraId="69ADEA9D" w14:textId="5EC303A0"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204F54" w:rsidRPr="00204F54">
        <w:rPr>
          <w:rFonts w:ascii="Helvetica" w:hAnsi="Helvetica"/>
          <w:b/>
          <w:sz w:val="22"/>
          <w:u w:val="single"/>
        </w:rPr>
        <w:t>No</w:t>
      </w:r>
      <w:r w:rsidRPr="00AA132F">
        <w:rPr>
          <w:rFonts w:ascii="Helvetica" w:hAnsi="Helvetica"/>
          <w:b/>
          <w:sz w:val="22"/>
        </w:rPr>
        <w:t xml:space="preserve">____  </w:t>
      </w:r>
    </w:p>
    <w:p w14:paraId="39A37197" w14:textId="269BA4CE"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204F54" w:rsidRPr="00204F54">
        <w:rPr>
          <w:rFonts w:ascii="Helvetica" w:hAnsi="Helvetica"/>
          <w:b/>
          <w:sz w:val="22"/>
          <w:u w:val="single"/>
        </w:rPr>
        <w:t>No</w:t>
      </w:r>
      <w:r w:rsidRPr="00AA132F">
        <w:rPr>
          <w:rFonts w:ascii="Helvetica" w:hAnsi="Helvetica"/>
          <w:b/>
          <w:sz w:val="22"/>
        </w:rPr>
        <w:t xml:space="preserve">___ </w:t>
      </w:r>
    </w:p>
    <w:p w14:paraId="4E4973C3" w14:textId="276C54D3"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w:t>
      </w:r>
      <w:r w:rsidR="00204F54" w:rsidRPr="00204F54">
        <w:rPr>
          <w:rFonts w:ascii="Helvetica" w:hAnsi="Helvetica"/>
          <w:sz w:val="22"/>
          <w:u w:val="single"/>
        </w:rPr>
        <w:t>step 2.5, 2.9, 2.10, 3.1</w:t>
      </w:r>
      <w:r w:rsidRPr="00E24898">
        <w:rPr>
          <w:rFonts w:ascii="Helvetica" w:hAnsi="Helvetica"/>
          <w:sz w:val="22"/>
        </w:rPr>
        <w:t>__</w:t>
      </w:r>
    </w:p>
    <w:p w14:paraId="39627AB7" w14:textId="6ECB61E6"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w:t>
      </w:r>
      <w:r w:rsidR="00D51924" w:rsidRPr="00D51924">
        <w:rPr>
          <w:rFonts w:ascii="Helvetica" w:hAnsi="Helvetica"/>
          <w:sz w:val="22"/>
          <w:u w:val="single"/>
        </w:rPr>
        <w:t>The LDS removal efficiency of step 2.9 is critical for subsequent experiments.</w:t>
      </w:r>
      <w:r w:rsidR="00D51924">
        <w:rPr>
          <w:rFonts w:ascii="Helvetica" w:hAnsi="Helvetica"/>
          <w:sz w:val="22"/>
          <w:u w:val="single"/>
        </w:rPr>
        <w:t xml:space="preserve"> This step will cost several hours. Be careful</w:t>
      </w:r>
      <w:r w:rsidR="00D51924" w:rsidRPr="00D51924">
        <w:rPr>
          <w:rFonts w:ascii="Helvetica" w:hAnsi="Helvetica"/>
          <w:sz w:val="22"/>
          <w:u w:val="single"/>
        </w:rPr>
        <w:t xml:space="preserve"> </w:t>
      </w:r>
      <w:r w:rsidR="00D51924">
        <w:rPr>
          <w:rFonts w:ascii="Helvetica" w:hAnsi="Helvetica"/>
          <w:sz w:val="22"/>
          <w:u w:val="single"/>
        </w:rPr>
        <w:t>and patient.</w:t>
      </w:r>
      <w:r w:rsidRPr="00E24898">
        <w:rPr>
          <w:rFonts w:ascii="Helvetica" w:hAnsi="Helvetica"/>
          <w:sz w:val="22"/>
        </w:rPr>
        <w:t>_</w:t>
      </w:r>
    </w:p>
    <w:p w14:paraId="3C17CCBD" w14:textId="5CBB543A"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204F54" w:rsidRPr="00204F54">
        <w:rPr>
          <w:rFonts w:ascii="Helvetica" w:hAnsi="Helvetica"/>
          <w:sz w:val="22"/>
          <w:u w:val="single"/>
        </w:rPr>
        <w:t>No</w:t>
      </w:r>
      <w:r w:rsidRPr="00204F54">
        <w:rPr>
          <w:rFonts w:ascii="Helvetica" w:hAnsi="Helvetica"/>
          <w:sz w:val="22"/>
          <w:u w:val="single"/>
        </w:rPr>
        <w:t>_</w:t>
      </w:r>
      <w:r w:rsidRPr="00E24898">
        <w:rPr>
          <w:rFonts w:ascii="Helvetica" w:hAnsi="Helvetica"/>
          <w:sz w:val="22"/>
        </w:rPr>
        <w:t>__ If yes, how far apart are the locations? ___________________________________________________</w:t>
      </w:r>
    </w:p>
    <w:p w14:paraId="78163191"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06788FC0" w14:textId="77777777" w:rsidR="00CE10F2" w:rsidRPr="00E24898" w:rsidRDefault="00CE10F2" w:rsidP="00AE11E8">
      <w:pPr>
        <w:rPr>
          <w:rFonts w:ascii="Helvetica" w:hAnsi="Helvetica"/>
          <w:sz w:val="22"/>
        </w:rPr>
      </w:pPr>
    </w:p>
    <w:p w14:paraId="5A2F66D4"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23FF1A23" w14:textId="67747554" w:rsidR="00CE10F2" w:rsidRPr="006853A3" w:rsidRDefault="007F08B9" w:rsidP="007F08B9">
      <w:pPr>
        <w:numPr>
          <w:ilvl w:val="1"/>
          <w:numId w:val="9"/>
        </w:numPr>
        <w:spacing w:before="240"/>
        <w:jc w:val="both"/>
        <w:outlineLvl w:val="0"/>
        <w:rPr>
          <w:rFonts w:ascii="Helvetica" w:hAnsi="Helvetica" w:cs="Arial"/>
          <w:szCs w:val="24"/>
        </w:rPr>
      </w:pPr>
      <w:r w:rsidRPr="006853A3">
        <w:rPr>
          <w:rFonts w:ascii="Helvetica" w:hAnsi="Helvetica" w:cs="Arial"/>
          <w:szCs w:val="24"/>
          <w:u w:val="single"/>
        </w:rPr>
        <w:t>Xing Chen</w:t>
      </w:r>
      <w:r w:rsidR="00FD1497" w:rsidRPr="006853A3">
        <w:rPr>
          <w:rFonts w:ascii="Helvetica" w:hAnsi="Helvetica" w:cs="Arial"/>
          <w:szCs w:val="24"/>
        </w:rPr>
        <w:t xml:space="preserve">: </w:t>
      </w:r>
      <w:r w:rsidR="009625B1" w:rsidRPr="006853A3">
        <w:rPr>
          <w:rFonts w:ascii="Helvetica" w:hAnsi="Helvetica" w:cs="Arial"/>
          <w:szCs w:val="24"/>
        </w:rPr>
        <w:t>This method</w:t>
      </w:r>
      <w:r w:rsidR="00CE5869" w:rsidRPr="006853A3">
        <w:rPr>
          <w:rFonts w:ascii="Helvetica" w:hAnsi="Helvetica" w:cs="Arial"/>
          <w:szCs w:val="24"/>
        </w:rPr>
        <w:t>, CARIC,</w:t>
      </w:r>
      <w:r w:rsidR="009625B1" w:rsidRPr="006853A3">
        <w:rPr>
          <w:rFonts w:ascii="Helvetica" w:hAnsi="Helvetica" w:cs="Arial"/>
          <w:szCs w:val="24"/>
        </w:rPr>
        <w:t xml:space="preserve"> can help answer key questions in the </w:t>
      </w:r>
      <w:r w:rsidR="00FE5116" w:rsidRPr="006853A3">
        <w:rPr>
          <w:rFonts w:ascii="Helvetica" w:hAnsi="Helvetica" w:cs="Arial"/>
          <w:szCs w:val="24"/>
        </w:rPr>
        <w:t>field of posttranscription</w:t>
      </w:r>
      <w:r w:rsidR="00CE5869" w:rsidRPr="006853A3">
        <w:rPr>
          <w:rFonts w:ascii="Helvetica" w:hAnsi="Helvetica" w:cs="Arial"/>
          <w:szCs w:val="24"/>
        </w:rPr>
        <w:t>al</w:t>
      </w:r>
      <w:r w:rsidR="00FE5116" w:rsidRPr="006853A3">
        <w:rPr>
          <w:rFonts w:ascii="Helvetica" w:hAnsi="Helvetica" w:cs="Arial"/>
          <w:szCs w:val="24"/>
        </w:rPr>
        <w:t xml:space="preserve"> </w:t>
      </w:r>
      <w:r w:rsidR="00CE5869" w:rsidRPr="006853A3">
        <w:rPr>
          <w:rFonts w:ascii="Helvetica" w:hAnsi="Helvetica" w:cs="Arial"/>
          <w:szCs w:val="24"/>
        </w:rPr>
        <w:t xml:space="preserve">gene </w:t>
      </w:r>
      <w:r w:rsidR="00FE5116" w:rsidRPr="006853A3">
        <w:rPr>
          <w:rFonts w:ascii="Helvetica" w:hAnsi="Helvetica" w:cs="Arial"/>
          <w:szCs w:val="24"/>
        </w:rPr>
        <w:t>regulation</w:t>
      </w:r>
      <w:r w:rsidR="009625B1" w:rsidRPr="006853A3">
        <w:rPr>
          <w:rFonts w:ascii="Helvetica" w:hAnsi="Helvetica" w:cs="Arial"/>
          <w:szCs w:val="24"/>
        </w:rPr>
        <w:t xml:space="preserve">, </w:t>
      </w:r>
      <w:r w:rsidR="00FE5116" w:rsidRPr="006853A3">
        <w:rPr>
          <w:rFonts w:ascii="Helvetica" w:hAnsi="Helvetica" w:cs="Arial"/>
          <w:szCs w:val="24"/>
        </w:rPr>
        <w:t>by providing a comprehensive census of RNA-binding proteins</w:t>
      </w:r>
      <w:r w:rsidR="006853A3">
        <w:rPr>
          <w:rFonts w:ascii="Helvetica" w:hAnsi="Helvetica" w:cs="Arial"/>
          <w:szCs w:val="24"/>
        </w:rPr>
        <w:t xml:space="preserve"> </w:t>
      </w:r>
      <w:r w:rsidR="006853A3">
        <w:rPr>
          <w:rFonts w:ascii="Helvetica" w:hAnsi="Helvetica" w:cs="Arial"/>
          <w:b/>
          <w:szCs w:val="24"/>
        </w:rPr>
        <w:t>[1-INT]</w:t>
      </w:r>
      <w:r w:rsidR="006853A3" w:rsidRPr="006853A3">
        <w:rPr>
          <w:rFonts w:ascii="Helvetica" w:hAnsi="Helvetica" w:cs="Arial"/>
          <w:szCs w:val="24"/>
        </w:rPr>
        <w:t>.</w:t>
      </w:r>
    </w:p>
    <w:p w14:paraId="3CB9D1C5" w14:textId="53B0DE44" w:rsidR="006853A3" w:rsidRPr="006853A3" w:rsidRDefault="006853A3" w:rsidP="006853A3">
      <w:pPr>
        <w:numPr>
          <w:ilvl w:val="2"/>
          <w:numId w:val="9"/>
        </w:numPr>
        <w:spacing w:before="240"/>
        <w:jc w:val="both"/>
        <w:outlineLvl w:val="0"/>
        <w:rPr>
          <w:rFonts w:ascii="Helvetica" w:hAnsi="Helvetica" w:cs="Arial"/>
          <w:szCs w:val="24"/>
        </w:rPr>
      </w:pPr>
      <w:r w:rsidRPr="006853A3">
        <w:rPr>
          <w:rFonts w:ascii="Helvetica" w:hAnsi="Helvetica" w:cs="Arial"/>
          <w:szCs w:val="24"/>
        </w:rPr>
        <w:t>Xing Chen says the above statement in an interview-style shot, looking slightly off-camera.</w:t>
      </w:r>
    </w:p>
    <w:p w14:paraId="0C9A6D7C" w14:textId="51E6F566" w:rsidR="009625B1" w:rsidRPr="006853A3" w:rsidRDefault="007F08B9" w:rsidP="00CE10F2">
      <w:pPr>
        <w:numPr>
          <w:ilvl w:val="1"/>
          <w:numId w:val="9"/>
        </w:numPr>
        <w:spacing w:before="240"/>
        <w:jc w:val="both"/>
        <w:outlineLvl w:val="0"/>
        <w:rPr>
          <w:rFonts w:ascii="Helvetica" w:hAnsi="Helvetica" w:cs="Arial"/>
          <w:szCs w:val="24"/>
        </w:rPr>
      </w:pPr>
      <w:r w:rsidRPr="006853A3">
        <w:rPr>
          <w:rFonts w:ascii="Helvetica" w:hAnsi="Helvetica" w:cs="Arial"/>
          <w:szCs w:val="24"/>
          <w:u w:val="single"/>
        </w:rPr>
        <w:t>Rongbing Huang</w:t>
      </w:r>
      <w:r w:rsidR="00FD1497" w:rsidRPr="006853A3">
        <w:rPr>
          <w:rFonts w:ascii="Helvetica" w:hAnsi="Helvetica" w:cs="Arial"/>
          <w:szCs w:val="24"/>
        </w:rPr>
        <w:t>:</w:t>
      </w:r>
      <w:r w:rsidR="00CE10F2" w:rsidRPr="006853A3">
        <w:rPr>
          <w:rFonts w:ascii="Helvetica" w:hAnsi="Helvetica" w:cs="Arial"/>
          <w:szCs w:val="24"/>
        </w:rPr>
        <w:t xml:space="preserve"> </w:t>
      </w:r>
      <w:r w:rsidR="009625B1" w:rsidRPr="006853A3">
        <w:rPr>
          <w:rFonts w:ascii="Helvetica" w:hAnsi="Helvetica" w:cs="Arial"/>
          <w:szCs w:val="24"/>
        </w:rPr>
        <w:t xml:space="preserve">The main advantage of </w:t>
      </w:r>
      <w:r w:rsidR="00CE5869" w:rsidRPr="006853A3">
        <w:rPr>
          <w:rFonts w:ascii="Helvetica" w:hAnsi="Helvetica" w:cs="Arial"/>
          <w:szCs w:val="24"/>
        </w:rPr>
        <w:t>CARIC</w:t>
      </w:r>
      <w:r w:rsidR="009625B1" w:rsidRPr="006853A3">
        <w:rPr>
          <w:rFonts w:ascii="Helvetica" w:hAnsi="Helvetica" w:cs="Arial"/>
          <w:szCs w:val="24"/>
        </w:rPr>
        <w:t xml:space="preserve"> is </w:t>
      </w:r>
      <w:r w:rsidR="00CE5869" w:rsidRPr="006853A3">
        <w:rPr>
          <w:rFonts w:ascii="Helvetica" w:hAnsi="Helvetica" w:cs="Arial"/>
          <w:szCs w:val="24"/>
        </w:rPr>
        <w:t>its</w:t>
      </w:r>
      <w:r w:rsidR="00146D45" w:rsidRPr="006853A3">
        <w:rPr>
          <w:rFonts w:ascii="Helvetica" w:hAnsi="Helvetica" w:cs="Arial"/>
          <w:szCs w:val="24"/>
        </w:rPr>
        <w:t xml:space="preserve"> ability to capture </w:t>
      </w:r>
      <w:r w:rsidR="00FE5116" w:rsidRPr="006853A3">
        <w:rPr>
          <w:rFonts w:ascii="Helvetica" w:hAnsi="Helvetica" w:cs="Arial"/>
          <w:szCs w:val="24"/>
        </w:rPr>
        <w:t>proteins bound to various</w:t>
      </w:r>
      <w:r w:rsidR="00CE5869" w:rsidRPr="006853A3">
        <w:rPr>
          <w:rFonts w:ascii="Helvetica" w:hAnsi="Helvetica" w:cs="Arial"/>
          <w:szCs w:val="24"/>
        </w:rPr>
        <w:t xml:space="preserve"> kinds of</w:t>
      </w:r>
      <w:r w:rsidR="00FE5116" w:rsidRPr="006853A3">
        <w:rPr>
          <w:rFonts w:ascii="Helvetica" w:hAnsi="Helvetica" w:cs="Arial"/>
          <w:szCs w:val="24"/>
        </w:rPr>
        <w:t xml:space="preserve"> RNAs, such as mRNAs and non-coding RNAs</w:t>
      </w:r>
      <w:r w:rsidR="006853A3">
        <w:rPr>
          <w:rFonts w:ascii="Helvetica" w:hAnsi="Helvetica" w:cs="Arial"/>
          <w:szCs w:val="24"/>
        </w:rPr>
        <w:t xml:space="preserve"> </w:t>
      </w:r>
      <w:r w:rsidR="006853A3">
        <w:rPr>
          <w:rFonts w:ascii="Helvetica" w:hAnsi="Helvetica" w:cs="Arial"/>
          <w:b/>
          <w:szCs w:val="24"/>
        </w:rPr>
        <w:t>[1-INT]</w:t>
      </w:r>
      <w:r w:rsidR="009625B1" w:rsidRPr="006853A3">
        <w:rPr>
          <w:rFonts w:ascii="Helvetica" w:hAnsi="Helvetica" w:cs="Arial"/>
          <w:szCs w:val="24"/>
        </w:rPr>
        <w:t>.</w:t>
      </w:r>
    </w:p>
    <w:p w14:paraId="498CC821" w14:textId="56F46F3F" w:rsidR="006853A3" w:rsidRPr="006853A3" w:rsidRDefault="006853A3" w:rsidP="006853A3">
      <w:pPr>
        <w:numPr>
          <w:ilvl w:val="2"/>
          <w:numId w:val="9"/>
        </w:numPr>
        <w:spacing w:before="240"/>
        <w:jc w:val="both"/>
        <w:outlineLvl w:val="0"/>
        <w:rPr>
          <w:rFonts w:ascii="Helvetica" w:hAnsi="Helvetica" w:cs="Arial"/>
          <w:szCs w:val="24"/>
        </w:rPr>
      </w:pPr>
      <w:r w:rsidRPr="006853A3">
        <w:rPr>
          <w:rFonts w:ascii="Helvetica" w:hAnsi="Helvetica" w:cs="Arial"/>
          <w:szCs w:val="24"/>
        </w:rPr>
        <w:t>Rongbing Huang says the above statement in an interview-style shot, looking slightly off-camera.</w:t>
      </w:r>
    </w:p>
    <w:p w14:paraId="1B66ED70" w14:textId="77777777" w:rsidR="00CE10F2" w:rsidRPr="006853A3" w:rsidRDefault="00CE10F2" w:rsidP="00E24898">
      <w:pPr>
        <w:spacing w:before="120"/>
        <w:jc w:val="both"/>
        <w:outlineLvl w:val="0"/>
        <w:rPr>
          <w:rFonts w:ascii="Helvetica" w:hAnsi="Helvetica" w:cs="Arial"/>
          <w:szCs w:val="24"/>
        </w:rPr>
      </w:pPr>
    </w:p>
    <w:p w14:paraId="56AFAECA" w14:textId="77777777" w:rsidR="00EE4460" w:rsidRPr="006853A3" w:rsidRDefault="00AE11E8" w:rsidP="00645B93">
      <w:pPr>
        <w:rPr>
          <w:rFonts w:ascii="Helvetica" w:hAnsi="Helvetica"/>
          <w:b/>
          <w:szCs w:val="24"/>
        </w:rPr>
      </w:pPr>
      <w:r w:rsidRPr="006853A3">
        <w:rPr>
          <w:rFonts w:ascii="Helvetica" w:hAnsi="Helvetica"/>
          <w:b/>
          <w:szCs w:val="24"/>
        </w:rPr>
        <w:t>B</w:t>
      </w:r>
      <w:r w:rsidR="002B26D4" w:rsidRPr="006853A3">
        <w:rPr>
          <w:rFonts w:ascii="Helvetica" w:hAnsi="Helvetica"/>
          <w:b/>
          <w:szCs w:val="24"/>
        </w:rPr>
        <w:t xml:space="preserve">.  </w:t>
      </w:r>
      <w:r w:rsidR="00F95E8D" w:rsidRPr="006853A3">
        <w:rPr>
          <w:rFonts w:ascii="Helvetica" w:hAnsi="Helvetica"/>
          <w:b/>
          <w:szCs w:val="24"/>
        </w:rPr>
        <w:t>Optional Interview Statements</w:t>
      </w:r>
      <w:r w:rsidR="002B26D4" w:rsidRPr="006853A3">
        <w:rPr>
          <w:rFonts w:ascii="Helvetica" w:hAnsi="Helvetica"/>
          <w:b/>
          <w:szCs w:val="24"/>
        </w:rPr>
        <w:t xml:space="preserve">: (Said by you on camera. Don’t forget to smile!)  </w:t>
      </w:r>
    </w:p>
    <w:p w14:paraId="05B51AC5" w14:textId="4181EDA2" w:rsidR="00CE10F2" w:rsidRPr="006853A3" w:rsidRDefault="00FE5116" w:rsidP="00CE10F2">
      <w:pPr>
        <w:numPr>
          <w:ilvl w:val="1"/>
          <w:numId w:val="9"/>
        </w:numPr>
        <w:spacing w:before="240"/>
        <w:jc w:val="both"/>
        <w:outlineLvl w:val="0"/>
        <w:rPr>
          <w:rFonts w:ascii="Helvetica" w:hAnsi="Helvetica" w:cs="Arial"/>
          <w:szCs w:val="24"/>
        </w:rPr>
      </w:pPr>
      <w:r w:rsidRPr="006853A3">
        <w:rPr>
          <w:rFonts w:ascii="Helvetica" w:hAnsi="Helvetica" w:cs="Arial"/>
          <w:szCs w:val="24"/>
          <w:u w:val="single"/>
        </w:rPr>
        <w:t>Mengting Han</w:t>
      </w:r>
      <w:r w:rsidR="00FD1497" w:rsidRPr="006853A3">
        <w:rPr>
          <w:rFonts w:ascii="Helvetica" w:hAnsi="Helvetica" w:cs="Arial"/>
          <w:szCs w:val="24"/>
        </w:rPr>
        <w:t xml:space="preserve">: </w:t>
      </w:r>
      <w:r w:rsidRPr="006853A3">
        <w:rPr>
          <w:rFonts w:ascii="Helvetica" w:hAnsi="Helvetica" w:cs="Arial"/>
          <w:szCs w:val="24"/>
        </w:rPr>
        <w:t>This method can be used in various cell types and organisms to study the RNA-protein interaction network</w:t>
      </w:r>
      <w:r w:rsidR="006853A3">
        <w:rPr>
          <w:rFonts w:ascii="Helvetica" w:hAnsi="Helvetica" w:cs="Arial"/>
          <w:szCs w:val="24"/>
        </w:rPr>
        <w:t xml:space="preserve"> </w:t>
      </w:r>
      <w:r w:rsidR="006853A3">
        <w:rPr>
          <w:rFonts w:ascii="Helvetica" w:hAnsi="Helvetica" w:cs="Arial"/>
          <w:b/>
          <w:szCs w:val="24"/>
        </w:rPr>
        <w:t>[1-INT]</w:t>
      </w:r>
      <w:r w:rsidR="00CE10F2" w:rsidRPr="006853A3">
        <w:rPr>
          <w:rFonts w:ascii="Helvetica" w:hAnsi="Helvetica" w:cs="Arial"/>
          <w:szCs w:val="24"/>
        </w:rPr>
        <w:t>.</w:t>
      </w:r>
    </w:p>
    <w:p w14:paraId="7B3E65F6" w14:textId="0AD0EA4F" w:rsidR="006853A3" w:rsidRPr="006853A3" w:rsidRDefault="006853A3" w:rsidP="006853A3">
      <w:pPr>
        <w:numPr>
          <w:ilvl w:val="2"/>
          <w:numId w:val="9"/>
        </w:numPr>
        <w:spacing w:before="240"/>
        <w:jc w:val="both"/>
        <w:outlineLvl w:val="0"/>
        <w:rPr>
          <w:rFonts w:ascii="Helvetica" w:hAnsi="Helvetica" w:cs="Arial"/>
          <w:szCs w:val="24"/>
        </w:rPr>
      </w:pPr>
      <w:r w:rsidRPr="006853A3">
        <w:rPr>
          <w:rFonts w:ascii="Helvetica" w:hAnsi="Helvetica" w:cs="Arial"/>
          <w:szCs w:val="24"/>
        </w:rPr>
        <w:t>Mengting Han says the above statement in an interview-style shot, looking slightly off-camera.</w:t>
      </w:r>
    </w:p>
    <w:p w14:paraId="0969ED47" w14:textId="77777777" w:rsidR="00EE1E2F" w:rsidRPr="006853A3" w:rsidRDefault="00EE1E2F" w:rsidP="00CE10F2">
      <w:pPr>
        <w:ind w:left="792"/>
        <w:rPr>
          <w:rFonts w:ascii="Helvetica" w:hAnsi="Helvetica"/>
          <w:szCs w:val="24"/>
        </w:rPr>
      </w:pPr>
    </w:p>
    <w:p w14:paraId="3FC07780"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2FCA0074" w14:textId="77777777" w:rsidR="00CE10F2" w:rsidRPr="002D3364" w:rsidRDefault="002D3364" w:rsidP="002D3364">
      <w:pPr>
        <w:numPr>
          <w:ilvl w:val="0"/>
          <w:numId w:val="12"/>
        </w:numPr>
        <w:spacing w:before="240"/>
        <w:jc w:val="both"/>
        <w:outlineLvl w:val="0"/>
        <w:rPr>
          <w:rFonts w:ascii="Helvetica" w:hAnsi="Helvetica" w:cs="Arial"/>
          <w:b/>
          <w:szCs w:val="24"/>
        </w:rPr>
      </w:pPr>
      <w:r w:rsidRPr="002D3364">
        <w:rPr>
          <w:rFonts w:ascii="Helvetica" w:hAnsi="Helvetica" w:cs="Arial"/>
          <w:b/>
          <w:szCs w:val="24"/>
        </w:rPr>
        <w:t>Preparation of Lysate of Metabolically Labeled and UV Cross-linked Cells</w:t>
      </w:r>
    </w:p>
    <w:p w14:paraId="73801E15" w14:textId="64810522" w:rsidR="00125924" w:rsidRDefault="00C27E49" w:rsidP="00126973">
      <w:pPr>
        <w:numPr>
          <w:ilvl w:val="1"/>
          <w:numId w:val="12"/>
        </w:numPr>
        <w:spacing w:before="240"/>
        <w:jc w:val="both"/>
        <w:outlineLvl w:val="0"/>
        <w:rPr>
          <w:rFonts w:ascii="Helvetica" w:hAnsi="Helvetica" w:cs="Arial"/>
          <w:szCs w:val="24"/>
        </w:rPr>
      </w:pPr>
      <w:r>
        <w:rPr>
          <w:rFonts w:ascii="Helvetica" w:hAnsi="Helvetica" w:cs="Arial"/>
          <w:szCs w:val="24"/>
        </w:rPr>
        <w:t>First, culture HeLa</w:t>
      </w:r>
      <w:r w:rsidR="006853A3">
        <w:rPr>
          <w:rFonts w:ascii="Helvetica" w:hAnsi="Helvetica" w:cs="Arial"/>
          <w:szCs w:val="24"/>
        </w:rPr>
        <w:t xml:space="preserve"> </w:t>
      </w:r>
      <w:r w:rsidR="006853A3" w:rsidRPr="006853A3">
        <w:rPr>
          <w:rFonts w:ascii="Helvetica" w:hAnsi="Helvetica" w:cs="Arial"/>
          <w:i/>
          <w:color w:val="FF0000"/>
          <w:szCs w:val="24"/>
        </w:rPr>
        <w:t>(pronounced as it looks “He-La”)</w:t>
      </w:r>
      <w:r>
        <w:rPr>
          <w:rFonts w:ascii="Helvetica" w:hAnsi="Helvetica" w:cs="Arial"/>
          <w:szCs w:val="24"/>
        </w:rPr>
        <w:t xml:space="preserve"> cells in supplemented DMEM at </w:t>
      </w:r>
      <w:r w:rsidRPr="00C27E49">
        <w:rPr>
          <w:rFonts w:ascii="Helvetica" w:hAnsi="Helvetica" w:cs="Arial"/>
          <w:szCs w:val="24"/>
        </w:rPr>
        <w:t>37 °C in a 5% CO</w:t>
      </w:r>
      <w:r w:rsidRPr="00C27E49">
        <w:rPr>
          <w:rFonts w:ascii="Helvetica" w:hAnsi="Helvetica" w:cs="Arial"/>
          <w:szCs w:val="24"/>
          <w:vertAlign w:val="subscript"/>
        </w:rPr>
        <w:t>2</w:t>
      </w:r>
      <w:r w:rsidRPr="00C27E49">
        <w:rPr>
          <w:rFonts w:ascii="Helvetica" w:hAnsi="Helvetica" w:cs="Arial"/>
          <w:szCs w:val="24"/>
        </w:rPr>
        <w:t xml:space="preserve"> atmosphere</w:t>
      </w:r>
      <w:r>
        <w:rPr>
          <w:rFonts w:ascii="Helvetica" w:hAnsi="Helvetica" w:cs="Arial"/>
          <w:szCs w:val="24"/>
        </w:rPr>
        <w:t xml:space="preserve"> </w:t>
      </w:r>
      <w:r>
        <w:rPr>
          <w:rFonts w:ascii="Helvetica" w:hAnsi="Helvetica" w:cs="Arial"/>
          <w:b/>
          <w:szCs w:val="24"/>
        </w:rPr>
        <w:t>[</w:t>
      </w:r>
      <w:r w:rsidR="00C76E84">
        <w:rPr>
          <w:rFonts w:ascii="Helvetica" w:hAnsi="Helvetica" w:cs="Arial"/>
          <w:b/>
          <w:szCs w:val="24"/>
        </w:rPr>
        <w:t>1-MED-</w:t>
      </w:r>
      <w:r>
        <w:rPr>
          <w:rFonts w:ascii="Helvetica" w:hAnsi="Helvetica" w:cs="Arial"/>
          <w:b/>
          <w:szCs w:val="24"/>
        </w:rPr>
        <w:t>TXT]</w:t>
      </w:r>
      <w:r>
        <w:rPr>
          <w:rFonts w:ascii="Helvetica" w:hAnsi="Helvetica" w:cs="Arial"/>
          <w:szCs w:val="24"/>
        </w:rPr>
        <w:t>.</w:t>
      </w:r>
      <w:r w:rsidR="008F6975">
        <w:rPr>
          <w:rFonts w:ascii="Helvetica" w:hAnsi="Helvetica" w:cs="Arial"/>
          <w:szCs w:val="24"/>
        </w:rPr>
        <w:t xml:space="preserve"> When the cells reach about 80% confluence, replace the culture medium on each dish with 15 mL of pre-warmed fresh medium</w:t>
      </w:r>
      <w:r w:rsidR="00C76E84">
        <w:rPr>
          <w:rFonts w:ascii="Helvetica" w:hAnsi="Helvetica" w:cs="Arial"/>
          <w:szCs w:val="24"/>
        </w:rPr>
        <w:t xml:space="preserve"> </w:t>
      </w:r>
      <w:r w:rsidR="00C76E84">
        <w:rPr>
          <w:rFonts w:ascii="Helvetica" w:hAnsi="Helvetica" w:cs="Arial"/>
          <w:b/>
          <w:szCs w:val="24"/>
        </w:rPr>
        <w:t>[2-MED]</w:t>
      </w:r>
      <w:r w:rsidR="008F6975">
        <w:rPr>
          <w:rFonts w:ascii="Helvetica" w:hAnsi="Helvetica" w:cs="Arial"/>
          <w:szCs w:val="24"/>
        </w:rPr>
        <w:t xml:space="preserve">. Add </w:t>
      </w:r>
      <w:r w:rsidR="008F6975" w:rsidRPr="008F6975">
        <w:rPr>
          <w:rFonts w:ascii="Helvetica" w:hAnsi="Helvetica" w:cs="Arial"/>
          <w:szCs w:val="24"/>
        </w:rPr>
        <w:t>15 μL of 100 mM EU</w:t>
      </w:r>
      <w:r w:rsidR="00ED3717">
        <w:rPr>
          <w:rFonts w:ascii="Helvetica" w:hAnsi="Helvetica" w:cs="Arial"/>
          <w:szCs w:val="24"/>
        </w:rPr>
        <w:t xml:space="preserve"> </w:t>
      </w:r>
      <w:r w:rsidR="00ED3717" w:rsidRPr="00592BCD">
        <w:rPr>
          <w:rFonts w:ascii="Helvetica" w:hAnsi="Helvetica" w:cs="Arial"/>
          <w:i/>
          <w:color w:val="FF0000"/>
          <w:szCs w:val="24"/>
        </w:rPr>
        <w:t>(pronounce each letter “E-U”)</w:t>
      </w:r>
      <w:r w:rsidR="008F6975">
        <w:rPr>
          <w:rFonts w:ascii="Helvetica" w:hAnsi="Helvetica" w:cs="Arial"/>
          <w:szCs w:val="24"/>
        </w:rPr>
        <w:t xml:space="preserve"> to each dish, to a final concentration of 1 mM</w:t>
      </w:r>
      <w:r w:rsidR="00C76E84">
        <w:rPr>
          <w:rFonts w:ascii="Helvetica" w:hAnsi="Helvetica" w:cs="Arial"/>
          <w:szCs w:val="24"/>
        </w:rPr>
        <w:t xml:space="preserve"> </w:t>
      </w:r>
      <w:r w:rsidR="00C76E84">
        <w:rPr>
          <w:rFonts w:ascii="Helvetica" w:hAnsi="Helvetica" w:cs="Arial"/>
          <w:b/>
          <w:szCs w:val="24"/>
        </w:rPr>
        <w:t>[3-MED]</w:t>
      </w:r>
      <w:r w:rsidR="008F6975">
        <w:rPr>
          <w:rFonts w:ascii="Helvetica" w:hAnsi="Helvetica" w:cs="Arial"/>
          <w:szCs w:val="24"/>
        </w:rPr>
        <w:t>.</w:t>
      </w:r>
    </w:p>
    <w:p w14:paraId="150EF176" w14:textId="493001B5" w:rsidR="00C27E49" w:rsidRDefault="00C76E84" w:rsidP="00C27E49">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a plate of HeLa cells in an incubator. </w:t>
      </w:r>
      <w:r w:rsidR="008F6975" w:rsidRPr="00C76E84">
        <w:rPr>
          <w:rFonts w:ascii="Helvetica" w:hAnsi="Helvetica" w:cs="Arial"/>
          <w:b/>
          <w:szCs w:val="24"/>
        </w:rPr>
        <w:t>TEXT: Supplements:; 10% FBS; 100 U/mL penicillin; 100 μg/mL streptomycin</w:t>
      </w:r>
    </w:p>
    <w:p w14:paraId="577032AA" w14:textId="320ACE82" w:rsidR="003B0C79" w:rsidRDefault="00C76E84" w:rsidP="00C27E49">
      <w:pPr>
        <w:numPr>
          <w:ilvl w:val="2"/>
          <w:numId w:val="12"/>
        </w:numPr>
        <w:spacing w:before="240"/>
        <w:jc w:val="both"/>
        <w:outlineLvl w:val="0"/>
        <w:rPr>
          <w:rFonts w:ascii="Helvetica" w:hAnsi="Helvetica" w:cs="Arial"/>
          <w:szCs w:val="24"/>
        </w:rPr>
      </w:pPr>
      <w:r>
        <w:rPr>
          <w:rFonts w:ascii="Helvetica" w:hAnsi="Helvetica" w:cs="Arial"/>
          <w:szCs w:val="24"/>
        </w:rPr>
        <w:t>Talent removes the culture dish from the plate</w:t>
      </w:r>
      <w:r w:rsidR="00ED3717">
        <w:rPr>
          <w:rFonts w:ascii="Helvetica" w:hAnsi="Helvetica" w:cs="Arial"/>
          <w:szCs w:val="24"/>
        </w:rPr>
        <w:t xml:space="preserve"> </w:t>
      </w:r>
      <w:r w:rsidR="00ED3717" w:rsidRPr="00FE5755">
        <w:rPr>
          <w:rFonts w:ascii="Helvetica" w:hAnsi="Helvetica" w:cs="Arial"/>
          <w:color w:val="FF0000"/>
          <w:szCs w:val="24"/>
        </w:rPr>
        <w:t>[2.1-MED]</w:t>
      </w:r>
      <w:r w:rsidRPr="00FE5755">
        <w:rPr>
          <w:rFonts w:ascii="Helvetica" w:hAnsi="Helvetica" w:cs="Arial"/>
          <w:color w:val="FF0000"/>
          <w:szCs w:val="24"/>
        </w:rPr>
        <w:t>,</w:t>
      </w:r>
      <w:r>
        <w:rPr>
          <w:rFonts w:ascii="Helvetica" w:hAnsi="Helvetica" w:cs="Arial"/>
          <w:szCs w:val="24"/>
        </w:rPr>
        <w:t xml:space="preserve"> and replaces it with fresh medium</w:t>
      </w:r>
      <w:r w:rsidR="00ED3717">
        <w:rPr>
          <w:rFonts w:ascii="Helvetica" w:hAnsi="Helvetica" w:cs="Arial"/>
          <w:szCs w:val="24"/>
        </w:rPr>
        <w:t xml:space="preserve"> </w:t>
      </w:r>
      <w:r w:rsidR="00ED3717" w:rsidRPr="00FE5755">
        <w:rPr>
          <w:rFonts w:ascii="Helvetica" w:hAnsi="Helvetica" w:cs="Arial"/>
          <w:color w:val="FF0000"/>
          <w:szCs w:val="24"/>
        </w:rPr>
        <w:t>[2.2-MED]</w:t>
      </w:r>
      <w:r w:rsidR="00296022">
        <w:rPr>
          <w:rFonts w:ascii="Helvetica" w:hAnsi="Helvetica" w:cs="Arial"/>
          <w:szCs w:val="24"/>
        </w:rPr>
        <w:t xml:space="preserve"> </w:t>
      </w:r>
      <w:r w:rsidR="00FE5755" w:rsidRPr="00FE5755">
        <w:rPr>
          <w:rFonts w:ascii="Helvetica" w:hAnsi="Helvetica" w:cs="Arial"/>
          <w:szCs w:val="24"/>
          <w:highlight w:val="green"/>
        </w:rPr>
        <w:t>Author note: This was split into two shots.</w:t>
      </w:r>
    </w:p>
    <w:p w14:paraId="06548D8F" w14:textId="25D29E24" w:rsidR="003B0C79" w:rsidRDefault="00C76E84" w:rsidP="00C27E49">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8F6975">
        <w:rPr>
          <w:rFonts w:ascii="Helvetica" w:hAnsi="Helvetica" w:cs="Arial"/>
          <w:szCs w:val="24"/>
        </w:rPr>
        <w:t>15 μL of 100 mM EU</w:t>
      </w:r>
      <w:r>
        <w:rPr>
          <w:rFonts w:ascii="Helvetica" w:hAnsi="Helvetica" w:cs="Arial"/>
          <w:szCs w:val="24"/>
        </w:rPr>
        <w:t xml:space="preserve"> to a few of the plates.</w:t>
      </w:r>
    </w:p>
    <w:p w14:paraId="7951E9A5" w14:textId="282060EA" w:rsidR="00CE10F2" w:rsidRDefault="008F6975"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For experimental and no UV-control samples, </w:t>
      </w:r>
      <w:r w:rsidR="00A85B39">
        <w:rPr>
          <w:rFonts w:ascii="Helvetica" w:hAnsi="Helvetica" w:cs="Arial"/>
          <w:szCs w:val="24"/>
        </w:rPr>
        <w:t xml:space="preserve">add </w:t>
      </w:r>
      <w:r>
        <w:rPr>
          <w:rFonts w:ascii="Helvetica" w:hAnsi="Helvetica" w:cs="Arial"/>
          <w:szCs w:val="24"/>
        </w:rPr>
        <w:t xml:space="preserve">7.5 </w:t>
      </w:r>
      <w:r w:rsidRPr="008F6975">
        <w:rPr>
          <w:rFonts w:ascii="Helvetica" w:hAnsi="Helvetica" w:cs="Arial"/>
          <w:szCs w:val="24"/>
        </w:rPr>
        <w:t>μ</w:t>
      </w:r>
      <w:r>
        <w:rPr>
          <w:rFonts w:ascii="Helvetica" w:hAnsi="Helvetica" w:cs="Arial"/>
          <w:szCs w:val="24"/>
        </w:rPr>
        <w:t>L of 100 mM 4SU</w:t>
      </w:r>
      <w:r w:rsidR="00592BCD">
        <w:rPr>
          <w:rFonts w:ascii="Helvetica" w:hAnsi="Helvetica" w:cs="Arial"/>
          <w:szCs w:val="24"/>
        </w:rPr>
        <w:t xml:space="preserve"> </w:t>
      </w:r>
      <w:r w:rsidR="00592BCD" w:rsidRPr="00592BCD">
        <w:rPr>
          <w:rFonts w:ascii="Helvetica" w:hAnsi="Helvetica" w:cs="Arial"/>
          <w:i/>
          <w:color w:val="FF0000"/>
          <w:szCs w:val="24"/>
        </w:rPr>
        <w:t>(pronounce each</w:t>
      </w:r>
      <w:r w:rsidR="00592BCD">
        <w:rPr>
          <w:rFonts w:ascii="Helvetica" w:hAnsi="Helvetica" w:cs="Arial"/>
          <w:i/>
          <w:color w:val="FF0000"/>
          <w:szCs w:val="24"/>
        </w:rPr>
        <w:t xml:space="preserve"> number/</w:t>
      </w:r>
      <w:r w:rsidR="00592BCD" w:rsidRPr="00592BCD">
        <w:rPr>
          <w:rFonts w:ascii="Helvetica" w:hAnsi="Helvetica" w:cs="Arial"/>
          <w:i/>
          <w:color w:val="FF0000"/>
          <w:szCs w:val="24"/>
        </w:rPr>
        <w:t>letter “</w:t>
      </w:r>
      <w:r w:rsidR="00592BCD">
        <w:rPr>
          <w:rFonts w:ascii="Helvetica" w:hAnsi="Helvetica" w:cs="Arial"/>
          <w:i/>
          <w:color w:val="FF0000"/>
          <w:szCs w:val="24"/>
        </w:rPr>
        <w:t>four-S-U</w:t>
      </w:r>
      <w:r w:rsidR="00592BCD" w:rsidRPr="00592BCD">
        <w:rPr>
          <w:rFonts w:ascii="Helvetica" w:hAnsi="Helvetica" w:cs="Arial"/>
          <w:i/>
          <w:color w:val="FF0000"/>
          <w:szCs w:val="24"/>
        </w:rPr>
        <w:t>”)</w:t>
      </w:r>
      <w:r>
        <w:rPr>
          <w:rFonts w:ascii="Helvetica" w:hAnsi="Helvetica" w:cs="Arial"/>
          <w:szCs w:val="24"/>
        </w:rPr>
        <w:t xml:space="preserve"> to each dish</w:t>
      </w:r>
      <w:r w:rsidR="00BC3BEA">
        <w:rPr>
          <w:rFonts w:ascii="Helvetica" w:hAnsi="Helvetica" w:cs="Arial"/>
          <w:szCs w:val="24"/>
        </w:rPr>
        <w:t xml:space="preserve"> </w:t>
      </w:r>
      <w:r w:rsidR="00BC3BEA">
        <w:rPr>
          <w:rFonts w:ascii="Helvetica" w:hAnsi="Helvetica" w:cs="Arial"/>
          <w:b/>
          <w:szCs w:val="24"/>
        </w:rPr>
        <w:t>[1-MED]</w:t>
      </w:r>
      <w:r>
        <w:rPr>
          <w:rFonts w:ascii="Helvetica" w:hAnsi="Helvetica" w:cs="Arial"/>
          <w:szCs w:val="24"/>
        </w:rPr>
        <w:t xml:space="preserve">. </w:t>
      </w:r>
    </w:p>
    <w:p w14:paraId="567D5E78" w14:textId="72AAAE35" w:rsidR="008F6975" w:rsidRDefault="00BC3BEA" w:rsidP="008F6975">
      <w:pPr>
        <w:numPr>
          <w:ilvl w:val="2"/>
          <w:numId w:val="12"/>
        </w:numPr>
        <w:spacing w:before="240"/>
        <w:jc w:val="both"/>
        <w:outlineLvl w:val="0"/>
        <w:rPr>
          <w:rFonts w:ascii="Helvetica" w:hAnsi="Helvetica" w:cs="Arial"/>
          <w:szCs w:val="24"/>
        </w:rPr>
      </w:pPr>
      <w:r>
        <w:rPr>
          <w:rFonts w:ascii="Helvetica" w:hAnsi="Helvetica" w:cs="Arial"/>
          <w:szCs w:val="24"/>
        </w:rPr>
        <w:t>Talent adds the 4SU to the experimental and no UV-control samples.</w:t>
      </w:r>
      <w:r w:rsidR="00FE5755">
        <w:rPr>
          <w:rFonts w:ascii="Helvetica" w:hAnsi="Helvetica" w:cs="Arial"/>
          <w:szCs w:val="24"/>
        </w:rPr>
        <w:t xml:space="preserve"> </w:t>
      </w:r>
    </w:p>
    <w:p w14:paraId="16711681" w14:textId="6838196C" w:rsidR="003B0C79" w:rsidRDefault="00BC3BEA" w:rsidP="008F6975">
      <w:pPr>
        <w:numPr>
          <w:ilvl w:val="2"/>
          <w:numId w:val="12"/>
        </w:numPr>
        <w:spacing w:before="240"/>
        <w:jc w:val="both"/>
        <w:outlineLvl w:val="0"/>
        <w:rPr>
          <w:rFonts w:ascii="Helvetica" w:hAnsi="Helvetica" w:cs="Arial"/>
          <w:szCs w:val="24"/>
        </w:rPr>
      </w:pPr>
      <w:r w:rsidRPr="00FE5755">
        <w:rPr>
          <w:rFonts w:ascii="Helvetica" w:hAnsi="Helvetica" w:cs="Arial"/>
          <w:strike/>
          <w:szCs w:val="24"/>
        </w:rPr>
        <w:t>Talent adds EU to the no 4SU control samples.</w:t>
      </w:r>
      <w:r w:rsidR="00FE5755" w:rsidRPr="00FE5755">
        <w:rPr>
          <w:rFonts w:ascii="Helvetica" w:hAnsi="Helvetica" w:cs="Arial"/>
          <w:szCs w:val="24"/>
          <w:highlight w:val="green"/>
        </w:rPr>
        <w:t xml:space="preserve"> Author note: The EU is added in a previous step and does not need to be added here.</w:t>
      </w:r>
    </w:p>
    <w:p w14:paraId="229E016E" w14:textId="2339E710" w:rsidR="00C7374B" w:rsidRDefault="008F6975" w:rsidP="00126973">
      <w:pPr>
        <w:numPr>
          <w:ilvl w:val="1"/>
          <w:numId w:val="12"/>
        </w:numPr>
        <w:spacing w:before="240"/>
        <w:jc w:val="both"/>
        <w:outlineLvl w:val="0"/>
        <w:rPr>
          <w:rFonts w:ascii="Helvetica" w:hAnsi="Helvetica" w:cs="Arial"/>
          <w:szCs w:val="24"/>
        </w:rPr>
      </w:pPr>
      <w:r>
        <w:rPr>
          <w:rFonts w:ascii="Helvetica" w:hAnsi="Helvetica" w:cs="Arial"/>
          <w:szCs w:val="24"/>
        </w:rPr>
        <w:t>Cover the dishes with foil</w:t>
      </w:r>
      <w:r w:rsidR="00EC44EF">
        <w:rPr>
          <w:rFonts w:ascii="Helvetica" w:hAnsi="Helvetica" w:cs="Arial"/>
          <w:szCs w:val="24"/>
        </w:rPr>
        <w:t xml:space="preserve"> </w:t>
      </w:r>
      <w:r w:rsidR="00EC44EF">
        <w:rPr>
          <w:rFonts w:ascii="Helvetica" w:hAnsi="Helvetica" w:cs="Arial"/>
          <w:b/>
          <w:szCs w:val="24"/>
        </w:rPr>
        <w:t>[1-</w:t>
      </w:r>
      <w:r w:rsidR="000E0EC1">
        <w:rPr>
          <w:rFonts w:ascii="Helvetica" w:hAnsi="Helvetica" w:cs="Arial"/>
          <w:b/>
          <w:szCs w:val="24"/>
        </w:rPr>
        <w:t>CU</w:t>
      </w:r>
      <w:r w:rsidR="00EC44EF">
        <w:rPr>
          <w:rFonts w:ascii="Helvetica" w:hAnsi="Helvetica" w:cs="Arial"/>
          <w:b/>
          <w:szCs w:val="24"/>
        </w:rPr>
        <w:t>]</w:t>
      </w:r>
      <w:r>
        <w:rPr>
          <w:rFonts w:ascii="Helvetica" w:hAnsi="Helvetica" w:cs="Arial"/>
          <w:szCs w:val="24"/>
        </w:rPr>
        <w:t xml:space="preserve"> and culture the cells for 16 hours using the previous conditions</w:t>
      </w:r>
      <w:r w:rsidR="00EC44EF">
        <w:rPr>
          <w:rFonts w:ascii="Helvetica" w:hAnsi="Helvetica" w:cs="Arial"/>
          <w:szCs w:val="24"/>
        </w:rPr>
        <w:t xml:space="preserve"> </w:t>
      </w:r>
      <w:r w:rsidR="00EC44EF">
        <w:rPr>
          <w:rFonts w:ascii="Helvetica" w:hAnsi="Helvetica" w:cs="Arial"/>
          <w:b/>
          <w:szCs w:val="24"/>
        </w:rPr>
        <w:t>[2-MED]</w:t>
      </w:r>
      <w:r>
        <w:rPr>
          <w:rFonts w:ascii="Helvetica" w:hAnsi="Helvetica" w:cs="Arial"/>
          <w:szCs w:val="24"/>
        </w:rPr>
        <w:t>. After this, add half of the previous amount of EU and/or 4SU to the appropriate plates</w:t>
      </w:r>
      <w:r w:rsidR="00EC44EF">
        <w:rPr>
          <w:rFonts w:ascii="Helvetica" w:hAnsi="Helvetica" w:cs="Arial"/>
          <w:szCs w:val="24"/>
        </w:rPr>
        <w:t xml:space="preserve"> </w:t>
      </w:r>
      <w:r w:rsidR="00EC44EF">
        <w:rPr>
          <w:rFonts w:ascii="Helvetica" w:hAnsi="Helvetica" w:cs="Arial"/>
          <w:b/>
          <w:szCs w:val="24"/>
        </w:rPr>
        <w:t>[3-MED]</w:t>
      </w:r>
      <w:r>
        <w:rPr>
          <w:rFonts w:ascii="Helvetica" w:hAnsi="Helvetica" w:cs="Arial"/>
          <w:szCs w:val="24"/>
        </w:rPr>
        <w:t>, and continue culturing for another 2 hours</w:t>
      </w:r>
      <w:r w:rsidR="00EC44EF">
        <w:rPr>
          <w:rFonts w:ascii="Helvetica" w:hAnsi="Helvetica" w:cs="Arial"/>
          <w:szCs w:val="24"/>
        </w:rPr>
        <w:t xml:space="preserve"> </w:t>
      </w:r>
      <w:r w:rsidR="00EC44EF">
        <w:rPr>
          <w:rFonts w:ascii="Helvetica" w:hAnsi="Helvetica" w:cs="Arial"/>
          <w:b/>
          <w:szCs w:val="24"/>
        </w:rPr>
        <w:t>[4-MED]</w:t>
      </w:r>
      <w:r>
        <w:rPr>
          <w:rFonts w:ascii="Helvetica" w:hAnsi="Helvetica" w:cs="Arial"/>
          <w:szCs w:val="24"/>
        </w:rPr>
        <w:t>.</w:t>
      </w:r>
    </w:p>
    <w:p w14:paraId="22A998A7" w14:textId="7F621AC3" w:rsidR="008F6975" w:rsidRDefault="000E0EC1" w:rsidP="008F6975">
      <w:pPr>
        <w:numPr>
          <w:ilvl w:val="2"/>
          <w:numId w:val="12"/>
        </w:numPr>
        <w:spacing w:before="240"/>
        <w:jc w:val="both"/>
        <w:outlineLvl w:val="0"/>
        <w:rPr>
          <w:rFonts w:ascii="Helvetica" w:hAnsi="Helvetica" w:cs="Arial"/>
          <w:szCs w:val="24"/>
        </w:rPr>
      </w:pPr>
      <w:r>
        <w:rPr>
          <w:rFonts w:ascii="Helvetica" w:hAnsi="Helvetica" w:cs="Arial"/>
          <w:szCs w:val="24"/>
        </w:rPr>
        <w:t>Close up of the talent covering the dishes with foil.</w:t>
      </w:r>
    </w:p>
    <w:p w14:paraId="4E3371BF" w14:textId="71A9B5C1" w:rsidR="003B0C79" w:rsidRDefault="000E0EC1" w:rsidP="008F6975">
      <w:pPr>
        <w:numPr>
          <w:ilvl w:val="2"/>
          <w:numId w:val="12"/>
        </w:numPr>
        <w:spacing w:before="240"/>
        <w:jc w:val="both"/>
        <w:outlineLvl w:val="0"/>
        <w:rPr>
          <w:rFonts w:ascii="Helvetica" w:hAnsi="Helvetica" w:cs="Arial"/>
          <w:szCs w:val="24"/>
        </w:rPr>
      </w:pPr>
      <w:r>
        <w:rPr>
          <w:rFonts w:ascii="Helvetica" w:hAnsi="Helvetica" w:cs="Arial"/>
          <w:szCs w:val="24"/>
        </w:rPr>
        <w:t>Talent transfers the foil-covered dishes to an incubator.</w:t>
      </w:r>
    </w:p>
    <w:p w14:paraId="67E188AB" w14:textId="4E5FAB76" w:rsidR="003B0C79" w:rsidRDefault="00AE44E2" w:rsidP="008F6975">
      <w:pPr>
        <w:numPr>
          <w:ilvl w:val="2"/>
          <w:numId w:val="12"/>
        </w:numPr>
        <w:spacing w:before="240"/>
        <w:jc w:val="both"/>
        <w:outlineLvl w:val="0"/>
        <w:rPr>
          <w:rFonts w:ascii="Helvetica" w:hAnsi="Helvetica" w:cs="Arial"/>
          <w:szCs w:val="24"/>
        </w:rPr>
      </w:pPr>
      <w:r>
        <w:rPr>
          <w:rFonts w:ascii="Helvetica" w:hAnsi="Helvetica" w:cs="Arial"/>
          <w:szCs w:val="24"/>
        </w:rPr>
        <w:t>Talent adds EU and 4SU to some of the dishes.</w:t>
      </w:r>
    </w:p>
    <w:p w14:paraId="64289B15" w14:textId="7D74F586" w:rsidR="003B0C79" w:rsidRDefault="00AE44E2" w:rsidP="008F6975">
      <w:pPr>
        <w:numPr>
          <w:ilvl w:val="2"/>
          <w:numId w:val="12"/>
        </w:numPr>
        <w:spacing w:before="240"/>
        <w:jc w:val="both"/>
        <w:outlineLvl w:val="0"/>
        <w:rPr>
          <w:rFonts w:ascii="Helvetica" w:hAnsi="Helvetica" w:cs="Arial"/>
          <w:szCs w:val="24"/>
        </w:rPr>
      </w:pPr>
      <w:r>
        <w:rPr>
          <w:rFonts w:ascii="Helvetica" w:hAnsi="Helvetica" w:cs="Arial"/>
          <w:szCs w:val="24"/>
        </w:rPr>
        <w:t>Talent places the foil-covered dishes back into the incubator.</w:t>
      </w:r>
    </w:p>
    <w:p w14:paraId="5F520147" w14:textId="3EA57550" w:rsidR="008E07CF" w:rsidRDefault="008E07CF" w:rsidP="008E07CF">
      <w:pPr>
        <w:numPr>
          <w:ilvl w:val="1"/>
          <w:numId w:val="12"/>
        </w:numPr>
        <w:spacing w:before="240"/>
        <w:jc w:val="both"/>
        <w:outlineLvl w:val="0"/>
        <w:rPr>
          <w:rFonts w:ascii="Helvetica" w:hAnsi="Helvetica" w:cs="Arial"/>
          <w:szCs w:val="24"/>
        </w:rPr>
      </w:pPr>
      <w:r>
        <w:rPr>
          <w:rFonts w:ascii="Helvetica" w:hAnsi="Helvetica" w:cs="Arial"/>
          <w:szCs w:val="24"/>
        </w:rPr>
        <w:t xml:space="preserve">To begin </w:t>
      </w:r>
      <w:r>
        <w:rPr>
          <w:rFonts w:ascii="Helvetica" w:hAnsi="Helvetica" w:cs="Arial"/>
          <w:i/>
          <w:szCs w:val="24"/>
        </w:rPr>
        <w:t>in vivo</w:t>
      </w:r>
      <w:r>
        <w:rPr>
          <w:rFonts w:ascii="Helvetica" w:hAnsi="Helvetica" w:cs="Arial"/>
          <w:szCs w:val="24"/>
        </w:rPr>
        <w:t xml:space="preserve"> cross-linking, remove the culture medium and wash each dish 3 times with PBS – using 5 mL of PBS per wash</w:t>
      </w:r>
      <w:r w:rsidR="00E379F3">
        <w:rPr>
          <w:rFonts w:ascii="Helvetica" w:hAnsi="Helvetica" w:cs="Arial"/>
          <w:szCs w:val="24"/>
        </w:rPr>
        <w:t xml:space="preserve"> </w:t>
      </w:r>
      <w:r w:rsidR="00E379F3">
        <w:rPr>
          <w:rFonts w:ascii="Helvetica" w:hAnsi="Helvetica" w:cs="Arial"/>
          <w:b/>
          <w:szCs w:val="24"/>
        </w:rPr>
        <w:t>[1-MED]</w:t>
      </w:r>
      <w:r>
        <w:rPr>
          <w:rFonts w:ascii="Helvetica" w:hAnsi="Helvetica" w:cs="Arial"/>
          <w:szCs w:val="24"/>
        </w:rPr>
        <w:t>. Remove the residual PBS as much as possible.</w:t>
      </w:r>
    </w:p>
    <w:p w14:paraId="4B1116C7" w14:textId="32E3DD95" w:rsidR="003B0C79" w:rsidRDefault="00E379F3" w:rsidP="003B0C79">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the culture medium for a dish and washes it with PBS. Alternatively, </w:t>
      </w:r>
      <w:r w:rsidR="00A14217">
        <w:rPr>
          <w:rFonts w:ascii="Helvetica" w:hAnsi="Helvetica" w:cs="Arial"/>
          <w:szCs w:val="24"/>
        </w:rPr>
        <w:t>if this action is too long for a single shot, film the talent removing the culture medium in one shot, and washing the dish with PBS in a second shot.</w:t>
      </w:r>
    </w:p>
    <w:p w14:paraId="5AA84BDA" w14:textId="6AB870AC" w:rsidR="00A24723" w:rsidRDefault="00A14217" w:rsidP="003B0C79">
      <w:pPr>
        <w:numPr>
          <w:ilvl w:val="2"/>
          <w:numId w:val="12"/>
        </w:numPr>
        <w:spacing w:before="240"/>
        <w:jc w:val="both"/>
        <w:outlineLvl w:val="0"/>
        <w:rPr>
          <w:rFonts w:ascii="Helvetica" w:hAnsi="Helvetica" w:cs="Arial"/>
          <w:szCs w:val="24"/>
        </w:rPr>
      </w:pPr>
      <w:r>
        <w:rPr>
          <w:rFonts w:ascii="Helvetica" w:hAnsi="Helvetica" w:cs="Arial"/>
          <w:szCs w:val="24"/>
        </w:rPr>
        <w:t>Close up as the talent removes the PBS from a dish.</w:t>
      </w:r>
    </w:p>
    <w:p w14:paraId="6807ECFD" w14:textId="25453E8C" w:rsidR="008E07CF" w:rsidRDefault="008E07CF" w:rsidP="008E07CF">
      <w:pPr>
        <w:numPr>
          <w:ilvl w:val="1"/>
          <w:numId w:val="12"/>
        </w:numPr>
        <w:spacing w:before="240"/>
        <w:jc w:val="both"/>
        <w:outlineLvl w:val="0"/>
        <w:rPr>
          <w:rFonts w:ascii="Helvetica" w:hAnsi="Helvetica" w:cs="Arial"/>
          <w:szCs w:val="24"/>
        </w:rPr>
      </w:pPr>
      <w:r>
        <w:rPr>
          <w:rFonts w:ascii="Helvetica" w:hAnsi="Helvetica" w:cs="Arial"/>
          <w:szCs w:val="24"/>
        </w:rPr>
        <w:t>For the experimental and no 4SU-control samples, place the dishes on ice with the lid removed</w:t>
      </w:r>
      <w:r w:rsidR="00C63C6B">
        <w:rPr>
          <w:rFonts w:ascii="Helvetica" w:hAnsi="Helvetica" w:cs="Arial"/>
          <w:szCs w:val="24"/>
        </w:rPr>
        <w:t xml:space="preserve"> </w:t>
      </w:r>
      <w:r w:rsidR="00C63C6B">
        <w:rPr>
          <w:rFonts w:ascii="Helvetica" w:hAnsi="Helvetica" w:cs="Arial"/>
          <w:b/>
          <w:szCs w:val="24"/>
        </w:rPr>
        <w:t>[1-MED]</w:t>
      </w:r>
      <w:r>
        <w:rPr>
          <w:rFonts w:ascii="Helvetica" w:hAnsi="Helvetica" w:cs="Arial"/>
          <w:szCs w:val="24"/>
        </w:rPr>
        <w:t xml:space="preserve">. Use a UV cross-linker to irradiate the cells with UV light at </w:t>
      </w:r>
      <w:r w:rsidRPr="008E07CF">
        <w:rPr>
          <w:rFonts w:ascii="Helvetica" w:hAnsi="Helvetica" w:cs="Arial"/>
          <w:szCs w:val="24"/>
        </w:rPr>
        <w:t xml:space="preserve">365-nm </w:t>
      </w:r>
      <w:r>
        <w:rPr>
          <w:rFonts w:ascii="Helvetica" w:hAnsi="Helvetica" w:cs="Arial"/>
          <w:szCs w:val="24"/>
        </w:rPr>
        <w:t>and</w:t>
      </w:r>
      <w:r w:rsidRPr="008E07CF">
        <w:rPr>
          <w:rFonts w:ascii="Helvetica" w:hAnsi="Helvetica" w:cs="Arial"/>
          <w:szCs w:val="24"/>
        </w:rPr>
        <w:t xml:space="preserve"> at 2 J/cm</w:t>
      </w:r>
      <w:r w:rsidRPr="008E07CF">
        <w:rPr>
          <w:rFonts w:ascii="Helvetica" w:hAnsi="Helvetica" w:cs="Arial"/>
          <w:szCs w:val="24"/>
          <w:vertAlign w:val="superscript"/>
        </w:rPr>
        <w:t>2</w:t>
      </w:r>
      <w:r w:rsidR="00C63C6B">
        <w:rPr>
          <w:rFonts w:ascii="Helvetica" w:hAnsi="Helvetica" w:cs="Arial"/>
          <w:szCs w:val="24"/>
        </w:rPr>
        <w:t xml:space="preserve"> </w:t>
      </w:r>
      <w:r w:rsidR="00C63C6B">
        <w:rPr>
          <w:rFonts w:ascii="Helvetica" w:hAnsi="Helvetica" w:cs="Arial"/>
          <w:b/>
          <w:szCs w:val="24"/>
        </w:rPr>
        <w:t>[2-MED]</w:t>
      </w:r>
      <w:r>
        <w:rPr>
          <w:rFonts w:ascii="Helvetica" w:hAnsi="Helvetica" w:cs="Arial"/>
          <w:szCs w:val="24"/>
        </w:rPr>
        <w:t xml:space="preserve">. </w:t>
      </w:r>
      <w:r w:rsidRPr="008E07CF">
        <w:rPr>
          <w:rFonts w:ascii="Helvetica" w:hAnsi="Helvetica" w:cs="Arial"/>
          <w:szCs w:val="24"/>
        </w:rPr>
        <w:t>For</w:t>
      </w:r>
      <w:r>
        <w:rPr>
          <w:rFonts w:ascii="Helvetica" w:hAnsi="Helvetica" w:cs="Arial"/>
          <w:szCs w:val="24"/>
        </w:rPr>
        <w:t xml:space="preserve"> the</w:t>
      </w:r>
      <w:r w:rsidRPr="008E07CF">
        <w:rPr>
          <w:rFonts w:ascii="Helvetica" w:hAnsi="Helvetica" w:cs="Arial"/>
          <w:szCs w:val="24"/>
        </w:rPr>
        <w:t xml:space="preserve"> no UV-control samples, place the dishes on ice and protect them from light</w:t>
      </w:r>
      <w:r w:rsidR="00C63C6B">
        <w:rPr>
          <w:rFonts w:ascii="Helvetica" w:hAnsi="Helvetica" w:cs="Arial"/>
          <w:szCs w:val="24"/>
        </w:rPr>
        <w:t xml:space="preserve"> </w:t>
      </w:r>
      <w:r w:rsidR="00C63C6B">
        <w:rPr>
          <w:rFonts w:ascii="Helvetica" w:hAnsi="Helvetica" w:cs="Arial"/>
          <w:b/>
          <w:szCs w:val="24"/>
        </w:rPr>
        <w:t>[3-MED]</w:t>
      </w:r>
      <w:r w:rsidRPr="008E07CF">
        <w:rPr>
          <w:rFonts w:ascii="Helvetica" w:hAnsi="Helvetica" w:cs="Arial"/>
          <w:szCs w:val="24"/>
        </w:rPr>
        <w:t>.</w:t>
      </w:r>
    </w:p>
    <w:p w14:paraId="00F29796" w14:textId="6FCF58A9" w:rsidR="00A24723" w:rsidRDefault="00C63C6B" w:rsidP="00A24723">
      <w:pPr>
        <w:numPr>
          <w:ilvl w:val="2"/>
          <w:numId w:val="12"/>
        </w:numPr>
        <w:spacing w:before="240"/>
        <w:jc w:val="both"/>
        <w:outlineLvl w:val="0"/>
        <w:rPr>
          <w:rFonts w:ascii="Helvetica" w:hAnsi="Helvetica" w:cs="Arial"/>
          <w:szCs w:val="24"/>
        </w:rPr>
      </w:pPr>
      <w:r>
        <w:rPr>
          <w:rFonts w:ascii="Helvetica" w:hAnsi="Helvetica" w:cs="Arial"/>
          <w:szCs w:val="24"/>
        </w:rPr>
        <w:t>Talent places the</w:t>
      </w:r>
      <w:r w:rsidR="007C1BA6">
        <w:rPr>
          <w:rFonts w:ascii="Helvetica" w:hAnsi="Helvetica" w:cs="Arial"/>
          <w:szCs w:val="24"/>
        </w:rPr>
        <w:t xml:space="preserve"> experimental and no 4SU-control</w:t>
      </w:r>
      <w:r>
        <w:rPr>
          <w:rFonts w:ascii="Helvetica" w:hAnsi="Helvetica" w:cs="Arial"/>
          <w:szCs w:val="24"/>
        </w:rPr>
        <w:t xml:space="preserve"> dishes on ice with the lid removed.</w:t>
      </w:r>
    </w:p>
    <w:p w14:paraId="75ADF8EE" w14:textId="5EF1C56D" w:rsidR="00A24723" w:rsidRDefault="007C1BA6" w:rsidP="00A24723">
      <w:pPr>
        <w:numPr>
          <w:ilvl w:val="2"/>
          <w:numId w:val="12"/>
        </w:numPr>
        <w:spacing w:before="240"/>
        <w:jc w:val="both"/>
        <w:outlineLvl w:val="0"/>
        <w:rPr>
          <w:rFonts w:ascii="Helvetica" w:hAnsi="Helvetica" w:cs="Arial"/>
          <w:szCs w:val="24"/>
        </w:rPr>
      </w:pPr>
      <w:r>
        <w:rPr>
          <w:rFonts w:ascii="Helvetica" w:hAnsi="Helvetica" w:cs="Arial"/>
          <w:szCs w:val="24"/>
        </w:rPr>
        <w:t>Talent uses a UV cross-linker to irradiate the cells with UV light.</w:t>
      </w:r>
    </w:p>
    <w:p w14:paraId="5FED135D" w14:textId="2EC7F325" w:rsidR="00A24723" w:rsidRDefault="007C1BA6" w:rsidP="00A24723">
      <w:pPr>
        <w:numPr>
          <w:ilvl w:val="2"/>
          <w:numId w:val="12"/>
        </w:numPr>
        <w:spacing w:before="240"/>
        <w:jc w:val="both"/>
        <w:outlineLvl w:val="0"/>
        <w:rPr>
          <w:rFonts w:ascii="Helvetica" w:hAnsi="Helvetica" w:cs="Arial"/>
          <w:szCs w:val="24"/>
        </w:rPr>
      </w:pPr>
      <w:r>
        <w:rPr>
          <w:rFonts w:ascii="Helvetica" w:hAnsi="Helvetica" w:cs="Arial"/>
          <w:szCs w:val="24"/>
        </w:rPr>
        <w:t>Talent places the no UV-control samples on ice</w:t>
      </w:r>
      <w:r w:rsidR="00592BCD">
        <w:rPr>
          <w:rFonts w:ascii="Helvetica" w:hAnsi="Helvetica" w:cs="Arial"/>
          <w:szCs w:val="24"/>
        </w:rPr>
        <w:t xml:space="preserve"> in a darkened room</w:t>
      </w:r>
      <w:r>
        <w:rPr>
          <w:rFonts w:ascii="Helvetica" w:hAnsi="Helvetica" w:cs="Arial"/>
          <w:szCs w:val="24"/>
        </w:rPr>
        <w:t>.</w:t>
      </w:r>
    </w:p>
    <w:p w14:paraId="131B8AD7" w14:textId="7C4A63CA" w:rsidR="008E07CF" w:rsidRDefault="008E07CF" w:rsidP="008E07CF">
      <w:pPr>
        <w:numPr>
          <w:ilvl w:val="1"/>
          <w:numId w:val="12"/>
        </w:numPr>
        <w:spacing w:before="240"/>
        <w:jc w:val="both"/>
        <w:outlineLvl w:val="0"/>
        <w:rPr>
          <w:rFonts w:ascii="Helvetica" w:hAnsi="Helvetica" w:cs="Arial"/>
          <w:szCs w:val="24"/>
        </w:rPr>
      </w:pPr>
      <w:r>
        <w:rPr>
          <w:rFonts w:ascii="Helvetica" w:hAnsi="Helvetica" w:cs="Arial"/>
          <w:szCs w:val="24"/>
        </w:rPr>
        <w:t xml:space="preserve">Next, add 1 mL of pre-lysis buffer to each dish </w:t>
      </w:r>
      <w:r>
        <w:rPr>
          <w:rFonts w:ascii="Helvetica" w:hAnsi="Helvetica" w:cs="Arial"/>
          <w:b/>
          <w:szCs w:val="24"/>
        </w:rPr>
        <w:t>[TXT]</w:t>
      </w:r>
      <w:r>
        <w:rPr>
          <w:rFonts w:ascii="Helvetica" w:hAnsi="Helvetica" w:cs="Arial"/>
          <w:szCs w:val="24"/>
        </w:rPr>
        <w:t>. Use a rubber cell lifter to scrape the cells</w:t>
      </w:r>
      <w:r w:rsidR="007C1BA6">
        <w:rPr>
          <w:rFonts w:ascii="Helvetica" w:hAnsi="Helvetica" w:cs="Arial"/>
          <w:szCs w:val="24"/>
        </w:rPr>
        <w:t xml:space="preserve"> </w:t>
      </w:r>
      <w:r w:rsidR="007C1BA6">
        <w:rPr>
          <w:rFonts w:ascii="Helvetica" w:hAnsi="Helvetica" w:cs="Arial"/>
          <w:b/>
          <w:szCs w:val="24"/>
        </w:rPr>
        <w:t>[2-CU]</w:t>
      </w:r>
      <w:r>
        <w:rPr>
          <w:rFonts w:ascii="Helvetica" w:hAnsi="Helvetica" w:cs="Arial"/>
          <w:szCs w:val="24"/>
        </w:rPr>
        <w:t xml:space="preserve">, and collect the pre-lysis suspension in a 15 mL tube </w:t>
      </w:r>
      <w:r>
        <w:rPr>
          <w:rFonts w:ascii="Helvetica" w:hAnsi="Helvetica" w:cs="Arial"/>
          <w:b/>
          <w:szCs w:val="24"/>
        </w:rPr>
        <w:t>[</w:t>
      </w:r>
      <w:r w:rsidR="007C1BA6">
        <w:rPr>
          <w:rFonts w:ascii="Helvetica" w:hAnsi="Helvetica" w:cs="Arial"/>
          <w:b/>
          <w:szCs w:val="24"/>
        </w:rPr>
        <w:t>3-MED-</w:t>
      </w:r>
      <w:r>
        <w:rPr>
          <w:rFonts w:ascii="Helvetica" w:hAnsi="Helvetica" w:cs="Arial"/>
          <w:b/>
          <w:szCs w:val="24"/>
        </w:rPr>
        <w:t>TXT]</w:t>
      </w:r>
      <w:r>
        <w:rPr>
          <w:rFonts w:ascii="Helvetica" w:hAnsi="Helvetica" w:cs="Arial"/>
          <w:szCs w:val="24"/>
        </w:rPr>
        <w:t>.</w:t>
      </w:r>
    </w:p>
    <w:p w14:paraId="22AA2749" w14:textId="0FFA0FD0" w:rsidR="008E07CF" w:rsidRDefault="007C1BA6" w:rsidP="008E07CF">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pre-lysis buffer to the dishes. </w:t>
      </w:r>
      <w:r w:rsidR="008E07CF" w:rsidRPr="007C1BA6">
        <w:rPr>
          <w:rFonts w:ascii="Helvetica" w:hAnsi="Helvetica" w:cs="Arial"/>
          <w:b/>
          <w:szCs w:val="24"/>
        </w:rPr>
        <w:t>TEXT: See text for buffer composition</w:t>
      </w:r>
      <w:r w:rsidR="008E07CF">
        <w:rPr>
          <w:rFonts w:ascii="Helvetica" w:hAnsi="Helvetica" w:cs="Arial"/>
          <w:szCs w:val="24"/>
        </w:rPr>
        <w:t xml:space="preserve">. </w:t>
      </w:r>
    </w:p>
    <w:p w14:paraId="74B1D270" w14:textId="58446700" w:rsidR="008E07CF" w:rsidRPr="007C1BA6" w:rsidRDefault="008E07CF" w:rsidP="008E07CF">
      <w:pPr>
        <w:numPr>
          <w:ilvl w:val="2"/>
          <w:numId w:val="12"/>
        </w:numPr>
        <w:spacing w:before="240"/>
        <w:jc w:val="both"/>
        <w:outlineLvl w:val="0"/>
        <w:rPr>
          <w:rFonts w:ascii="Helvetica" w:hAnsi="Helvetica" w:cs="Arial"/>
          <w:szCs w:val="24"/>
        </w:rPr>
      </w:pPr>
      <w:r>
        <w:rPr>
          <w:rFonts w:ascii="Helvetica" w:hAnsi="Helvetica" w:cs="Arial"/>
          <w:szCs w:val="24"/>
        </w:rPr>
        <w:lastRenderedPageBreak/>
        <w:t>T</w:t>
      </w:r>
      <w:r w:rsidR="007C1BA6">
        <w:rPr>
          <w:rFonts w:ascii="Helvetica" w:hAnsi="Helvetica" w:cs="Arial"/>
          <w:szCs w:val="24"/>
        </w:rPr>
        <w:t xml:space="preserve">alent uses a rubber cell lifter to scrape the cells. </w:t>
      </w:r>
      <w:r w:rsidR="007C1BA6" w:rsidRPr="007C1BA6">
        <w:rPr>
          <w:rFonts w:ascii="Helvetica" w:hAnsi="Helvetica" w:cs="Arial"/>
          <w:b/>
          <w:szCs w:val="24"/>
        </w:rPr>
        <w:t>T</w:t>
      </w:r>
      <w:r w:rsidRPr="007C1BA6">
        <w:rPr>
          <w:rFonts w:ascii="Helvetica" w:hAnsi="Helvetica" w:cs="Arial"/>
          <w:b/>
          <w:szCs w:val="24"/>
        </w:rPr>
        <w:t>EXT: Do not centrifuge</w:t>
      </w:r>
    </w:p>
    <w:p w14:paraId="4CE34893" w14:textId="68CC0A66" w:rsidR="007C1BA6" w:rsidRDefault="007C1BA6" w:rsidP="008E07CF">
      <w:pPr>
        <w:numPr>
          <w:ilvl w:val="2"/>
          <w:numId w:val="12"/>
        </w:numPr>
        <w:spacing w:before="240"/>
        <w:jc w:val="both"/>
        <w:outlineLvl w:val="0"/>
        <w:rPr>
          <w:rFonts w:ascii="Helvetica" w:hAnsi="Helvetica" w:cs="Arial"/>
          <w:szCs w:val="24"/>
        </w:rPr>
      </w:pPr>
      <w:r>
        <w:rPr>
          <w:rFonts w:ascii="Helvetica" w:hAnsi="Helvetica" w:cs="Arial"/>
          <w:szCs w:val="24"/>
        </w:rPr>
        <w:t>Talent collects the pre-lysis suspension in a 15 mL tube.</w:t>
      </w:r>
    </w:p>
    <w:p w14:paraId="64E3185C" w14:textId="658EC410" w:rsidR="008E07CF" w:rsidRDefault="005F4C4A" w:rsidP="008E07CF">
      <w:pPr>
        <w:numPr>
          <w:ilvl w:val="1"/>
          <w:numId w:val="12"/>
        </w:numPr>
        <w:spacing w:before="240"/>
        <w:jc w:val="both"/>
        <w:outlineLvl w:val="0"/>
        <w:rPr>
          <w:rFonts w:ascii="Helvetica" w:hAnsi="Helvetica" w:cs="Arial"/>
          <w:szCs w:val="24"/>
        </w:rPr>
      </w:pPr>
      <w:r>
        <w:rPr>
          <w:rFonts w:ascii="Helvetica" w:hAnsi="Helvetica" w:cs="Arial"/>
          <w:szCs w:val="24"/>
        </w:rPr>
        <w:t>Add pre-lysis buffer to a tube containing the suspension from two dishes – adjusting the total volume to 6 mL</w:t>
      </w:r>
      <w:r w:rsidR="005C7446">
        <w:rPr>
          <w:rFonts w:ascii="Helvetica" w:hAnsi="Helvetica" w:cs="Arial"/>
          <w:szCs w:val="24"/>
        </w:rPr>
        <w:t xml:space="preserve"> </w:t>
      </w:r>
      <w:r w:rsidR="005C7446">
        <w:rPr>
          <w:rFonts w:ascii="Helvetica" w:hAnsi="Helvetica" w:cs="Arial"/>
          <w:b/>
          <w:szCs w:val="24"/>
        </w:rPr>
        <w:t>[1-MED]</w:t>
      </w:r>
      <w:r>
        <w:rPr>
          <w:rFonts w:ascii="Helvetica" w:hAnsi="Helvetica" w:cs="Arial"/>
          <w:szCs w:val="24"/>
        </w:rPr>
        <w:t xml:space="preserve">. Then, add an equal volume of R-lysis buffer </w:t>
      </w:r>
      <w:r>
        <w:rPr>
          <w:rFonts w:ascii="Helvetica" w:hAnsi="Helvetica" w:cs="Arial"/>
          <w:b/>
          <w:szCs w:val="24"/>
        </w:rPr>
        <w:t>[</w:t>
      </w:r>
      <w:r w:rsidR="005C7446">
        <w:rPr>
          <w:rFonts w:ascii="Helvetica" w:hAnsi="Helvetica" w:cs="Arial"/>
          <w:b/>
          <w:szCs w:val="24"/>
        </w:rPr>
        <w:t>2-MED-</w:t>
      </w:r>
      <w:r>
        <w:rPr>
          <w:rFonts w:ascii="Helvetica" w:hAnsi="Helvetica" w:cs="Arial"/>
          <w:b/>
          <w:szCs w:val="24"/>
        </w:rPr>
        <w:t>TXT]</w:t>
      </w:r>
      <w:r>
        <w:rPr>
          <w:rFonts w:ascii="Helvetica" w:hAnsi="Helvetica" w:cs="Arial"/>
          <w:szCs w:val="24"/>
        </w:rPr>
        <w:t>.</w:t>
      </w:r>
    </w:p>
    <w:p w14:paraId="51BE361B" w14:textId="75FB53F6" w:rsidR="00A24723" w:rsidRDefault="005C7446" w:rsidP="005F4C4A">
      <w:pPr>
        <w:numPr>
          <w:ilvl w:val="2"/>
          <w:numId w:val="12"/>
        </w:numPr>
        <w:spacing w:before="240"/>
        <w:jc w:val="both"/>
        <w:outlineLvl w:val="0"/>
        <w:rPr>
          <w:rFonts w:ascii="Helvetica" w:hAnsi="Helvetica" w:cs="Arial"/>
          <w:szCs w:val="24"/>
        </w:rPr>
      </w:pPr>
      <w:r>
        <w:rPr>
          <w:rFonts w:ascii="Helvetica" w:hAnsi="Helvetica" w:cs="Arial"/>
          <w:szCs w:val="24"/>
        </w:rPr>
        <w:t>Talent pre-lysis buffer to a tube to adjust the total volume to 6 mL.</w:t>
      </w:r>
    </w:p>
    <w:p w14:paraId="772A5D0E" w14:textId="31048EED" w:rsidR="005F4C4A" w:rsidRPr="005F4C4A" w:rsidRDefault="005F4C4A" w:rsidP="005F4C4A">
      <w:pPr>
        <w:numPr>
          <w:ilvl w:val="2"/>
          <w:numId w:val="12"/>
        </w:numPr>
        <w:spacing w:before="240"/>
        <w:jc w:val="both"/>
        <w:outlineLvl w:val="0"/>
        <w:rPr>
          <w:rFonts w:ascii="Helvetica" w:hAnsi="Helvetica" w:cs="Arial"/>
          <w:szCs w:val="24"/>
        </w:rPr>
      </w:pPr>
      <w:r>
        <w:rPr>
          <w:rFonts w:ascii="Helvetica" w:hAnsi="Helvetica" w:cs="Arial"/>
          <w:szCs w:val="24"/>
        </w:rPr>
        <w:t>T</w:t>
      </w:r>
      <w:r w:rsidR="005C7446">
        <w:rPr>
          <w:rFonts w:ascii="Helvetica" w:hAnsi="Helvetica" w:cs="Arial"/>
          <w:szCs w:val="24"/>
        </w:rPr>
        <w:t xml:space="preserve">alent adds R-lysis buffer to the tube. </w:t>
      </w:r>
      <w:r w:rsidR="005C7446" w:rsidRPr="005C7446">
        <w:rPr>
          <w:rFonts w:ascii="Helvetica" w:hAnsi="Helvetica" w:cs="Arial"/>
          <w:b/>
          <w:szCs w:val="24"/>
        </w:rPr>
        <w:t>T</w:t>
      </w:r>
      <w:r w:rsidRPr="005C7446">
        <w:rPr>
          <w:rFonts w:ascii="Helvetica" w:hAnsi="Helvetica" w:cs="Arial"/>
          <w:b/>
          <w:szCs w:val="24"/>
        </w:rPr>
        <w:t>EXT: See text for buffer composition</w:t>
      </w:r>
      <w:r>
        <w:rPr>
          <w:rFonts w:ascii="Helvetica" w:hAnsi="Helvetica" w:cs="Arial"/>
          <w:szCs w:val="24"/>
        </w:rPr>
        <w:t xml:space="preserve">. </w:t>
      </w:r>
    </w:p>
    <w:p w14:paraId="2F40E7E9" w14:textId="159506BC" w:rsidR="005F4C4A" w:rsidRPr="005F4C4A" w:rsidRDefault="005F4C4A" w:rsidP="005F4C4A">
      <w:pPr>
        <w:numPr>
          <w:ilvl w:val="1"/>
          <w:numId w:val="12"/>
        </w:numPr>
        <w:spacing w:before="240"/>
        <w:jc w:val="both"/>
        <w:outlineLvl w:val="0"/>
        <w:rPr>
          <w:rFonts w:ascii="Helvetica" w:hAnsi="Helvetica" w:cs="Arial"/>
          <w:b/>
          <w:szCs w:val="24"/>
        </w:rPr>
      </w:pPr>
      <w:r>
        <w:rPr>
          <w:rFonts w:ascii="Helvetica" w:hAnsi="Helvetica" w:cs="Arial"/>
          <w:szCs w:val="24"/>
        </w:rPr>
        <w:t xml:space="preserve">Pass the cell lysate </w:t>
      </w:r>
      <w:r w:rsidRPr="005F4C4A">
        <w:rPr>
          <w:rFonts w:ascii="Helvetica" w:hAnsi="Helvetica" w:cs="Arial"/>
          <w:szCs w:val="24"/>
        </w:rPr>
        <w:t xml:space="preserve">through a syringe with a narrow needle several times </w:t>
      </w:r>
      <w:r>
        <w:rPr>
          <w:rFonts w:ascii="Helvetica" w:hAnsi="Helvetica" w:cs="Arial"/>
          <w:szCs w:val="24"/>
        </w:rPr>
        <w:t>until</w:t>
      </w:r>
      <w:r w:rsidRPr="005F4C4A">
        <w:rPr>
          <w:rFonts w:ascii="Helvetica" w:hAnsi="Helvetica" w:cs="Arial"/>
          <w:szCs w:val="24"/>
        </w:rPr>
        <w:t xml:space="preserve"> the lysate is clear and homogenous</w:t>
      </w:r>
      <w:r w:rsidR="00C44C90">
        <w:rPr>
          <w:rFonts w:ascii="Helvetica" w:hAnsi="Helvetica" w:cs="Arial"/>
          <w:szCs w:val="24"/>
        </w:rPr>
        <w:t xml:space="preserve"> </w:t>
      </w:r>
      <w:r w:rsidR="00C44C90">
        <w:rPr>
          <w:rFonts w:ascii="Helvetica" w:hAnsi="Helvetica" w:cs="Arial"/>
          <w:b/>
          <w:szCs w:val="24"/>
        </w:rPr>
        <w:t>[1-CU]</w:t>
      </w:r>
      <w:r w:rsidRPr="005F4C4A">
        <w:rPr>
          <w:rFonts w:ascii="Helvetica" w:hAnsi="Helvetica" w:cs="Arial"/>
          <w:szCs w:val="24"/>
        </w:rPr>
        <w:t>.</w:t>
      </w:r>
      <w:r>
        <w:rPr>
          <w:rFonts w:ascii="Helvetica" w:hAnsi="Helvetica" w:cs="Arial"/>
          <w:szCs w:val="24"/>
        </w:rPr>
        <w:t xml:space="preserve"> Incubate the lysate at </w:t>
      </w:r>
      <w:r w:rsidRPr="005F4C4A">
        <w:rPr>
          <w:rFonts w:ascii="Helvetica" w:hAnsi="Helvetica" w:cs="Arial"/>
          <w:szCs w:val="24"/>
        </w:rPr>
        <w:t>4 °C with gentle rotation</w:t>
      </w:r>
      <w:r>
        <w:rPr>
          <w:rFonts w:ascii="Helvetica" w:hAnsi="Helvetica" w:cs="Arial"/>
          <w:szCs w:val="24"/>
        </w:rPr>
        <w:t xml:space="preserve"> for 1 hour </w:t>
      </w:r>
      <w:r>
        <w:rPr>
          <w:rFonts w:ascii="Helvetica" w:hAnsi="Helvetica" w:cs="Arial"/>
          <w:b/>
          <w:szCs w:val="24"/>
        </w:rPr>
        <w:t>[</w:t>
      </w:r>
      <w:r w:rsidR="00C44C90">
        <w:rPr>
          <w:rFonts w:ascii="Helvetica" w:hAnsi="Helvetica" w:cs="Arial"/>
          <w:b/>
          <w:szCs w:val="24"/>
        </w:rPr>
        <w:t>2-MED-</w:t>
      </w:r>
      <w:r>
        <w:rPr>
          <w:rFonts w:ascii="Helvetica" w:hAnsi="Helvetica" w:cs="Arial"/>
          <w:b/>
          <w:szCs w:val="24"/>
        </w:rPr>
        <w:t>TXT]</w:t>
      </w:r>
      <w:r>
        <w:rPr>
          <w:rFonts w:ascii="Helvetica" w:hAnsi="Helvetica" w:cs="Arial"/>
          <w:szCs w:val="24"/>
        </w:rPr>
        <w:t>.</w:t>
      </w:r>
    </w:p>
    <w:p w14:paraId="092E8E97" w14:textId="0BC81331" w:rsidR="00A24723" w:rsidRPr="00A24723" w:rsidRDefault="00C44C90" w:rsidP="005F4C4A">
      <w:pPr>
        <w:numPr>
          <w:ilvl w:val="2"/>
          <w:numId w:val="12"/>
        </w:numPr>
        <w:spacing w:before="240"/>
        <w:jc w:val="both"/>
        <w:outlineLvl w:val="0"/>
        <w:rPr>
          <w:rFonts w:ascii="Helvetica" w:hAnsi="Helvetica" w:cs="Arial"/>
          <w:b/>
          <w:szCs w:val="24"/>
        </w:rPr>
      </w:pPr>
      <w:r>
        <w:rPr>
          <w:rFonts w:ascii="Helvetica" w:hAnsi="Helvetica" w:cs="Arial"/>
          <w:szCs w:val="24"/>
        </w:rPr>
        <w:t>Close up of the syringe/needle as the lysate is passed through. Alternatively, film a MED shot of the talent performing this action.</w:t>
      </w:r>
    </w:p>
    <w:p w14:paraId="680D9901" w14:textId="51F27A49" w:rsidR="005F4C4A" w:rsidRPr="00EB419E" w:rsidRDefault="005F4C4A" w:rsidP="005F4C4A">
      <w:pPr>
        <w:numPr>
          <w:ilvl w:val="2"/>
          <w:numId w:val="12"/>
        </w:numPr>
        <w:spacing w:before="240"/>
        <w:jc w:val="both"/>
        <w:outlineLvl w:val="0"/>
        <w:rPr>
          <w:rFonts w:ascii="Helvetica" w:hAnsi="Helvetica" w:cs="Arial"/>
          <w:b/>
          <w:szCs w:val="24"/>
        </w:rPr>
      </w:pPr>
      <w:r>
        <w:rPr>
          <w:rFonts w:ascii="Helvetica" w:hAnsi="Helvetica" w:cs="Arial"/>
          <w:szCs w:val="24"/>
        </w:rPr>
        <w:t>T</w:t>
      </w:r>
      <w:r w:rsidR="00C44C90">
        <w:rPr>
          <w:rFonts w:ascii="Helvetica" w:hAnsi="Helvetica" w:cs="Arial"/>
          <w:szCs w:val="24"/>
        </w:rPr>
        <w:t xml:space="preserve">alent places the tube of lysate on a rotator in a </w:t>
      </w:r>
      <w:r w:rsidR="00592BCD">
        <w:rPr>
          <w:rFonts w:ascii="Helvetica" w:hAnsi="Helvetica" w:cs="Arial"/>
          <w:szCs w:val="24"/>
        </w:rPr>
        <w:t>cold room</w:t>
      </w:r>
      <w:r w:rsidR="00C44C90">
        <w:rPr>
          <w:rFonts w:ascii="Helvetica" w:hAnsi="Helvetica" w:cs="Arial"/>
          <w:szCs w:val="24"/>
        </w:rPr>
        <w:t xml:space="preserve">. </w:t>
      </w:r>
      <w:r w:rsidR="00C44C90" w:rsidRPr="00C44C90">
        <w:rPr>
          <w:rFonts w:ascii="Helvetica" w:hAnsi="Helvetica" w:cs="Arial"/>
          <w:b/>
          <w:szCs w:val="24"/>
        </w:rPr>
        <w:t>T</w:t>
      </w:r>
      <w:r w:rsidRPr="00C44C90">
        <w:rPr>
          <w:rFonts w:ascii="Helvetica" w:hAnsi="Helvetica" w:cs="Arial"/>
          <w:b/>
          <w:szCs w:val="24"/>
        </w:rPr>
        <w:t>EXT: Gentle rotation: ~15 rpm</w:t>
      </w:r>
    </w:p>
    <w:p w14:paraId="6CB3A084" w14:textId="77401F92" w:rsidR="00EB419E" w:rsidRPr="00EB419E" w:rsidRDefault="00EB419E" w:rsidP="00EB419E">
      <w:pPr>
        <w:numPr>
          <w:ilvl w:val="1"/>
          <w:numId w:val="12"/>
        </w:numPr>
        <w:spacing w:before="240"/>
        <w:jc w:val="both"/>
        <w:outlineLvl w:val="0"/>
        <w:rPr>
          <w:rFonts w:ascii="Helvetica" w:hAnsi="Helvetica" w:cs="Arial"/>
          <w:b/>
          <w:szCs w:val="24"/>
        </w:rPr>
      </w:pPr>
      <w:r>
        <w:rPr>
          <w:rFonts w:ascii="Helvetica" w:hAnsi="Helvetica" w:cs="Arial"/>
          <w:szCs w:val="24"/>
        </w:rPr>
        <w:t xml:space="preserve">After this, </w:t>
      </w:r>
      <w:r w:rsidR="007F6C8D">
        <w:rPr>
          <w:rFonts w:ascii="Helvetica" w:hAnsi="Helvetica" w:cs="Arial"/>
          <w:szCs w:val="24"/>
        </w:rPr>
        <w:t>dilute the lysate in</w:t>
      </w:r>
      <w:r>
        <w:rPr>
          <w:rFonts w:ascii="Helvetica" w:hAnsi="Helvetica" w:cs="Arial"/>
          <w:szCs w:val="24"/>
        </w:rPr>
        <w:t xml:space="preserve"> 20 volumes of dilution buffer </w:t>
      </w:r>
      <w:r>
        <w:rPr>
          <w:rFonts w:ascii="Helvetica" w:hAnsi="Helvetica" w:cs="Arial"/>
          <w:b/>
          <w:szCs w:val="24"/>
        </w:rPr>
        <w:t>[</w:t>
      </w:r>
      <w:r w:rsidR="004D227E">
        <w:rPr>
          <w:rFonts w:ascii="Helvetica" w:hAnsi="Helvetica" w:cs="Arial"/>
          <w:b/>
          <w:szCs w:val="24"/>
        </w:rPr>
        <w:t>1-MED-</w:t>
      </w:r>
      <w:r>
        <w:rPr>
          <w:rFonts w:ascii="Helvetica" w:hAnsi="Helvetica" w:cs="Arial"/>
          <w:b/>
          <w:szCs w:val="24"/>
        </w:rPr>
        <w:t>TXT]</w:t>
      </w:r>
      <w:r>
        <w:rPr>
          <w:rFonts w:ascii="Helvetica" w:hAnsi="Helvetica" w:cs="Arial"/>
          <w:szCs w:val="24"/>
        </w:rPr>
        <w:t>, and divide it into 15 mL fractions in 15 mL ultrafiltration tubes molecular cut off of 10 kDa</w:t>
      </w:r>
      <w:r w:rsidR="006F0283">
        <w:rPr>
          <w:rFonts w:ascii="Helvetica" w:hAnsi="Helvetica" w:cs="Arial"/>
          <w:szCs w:val="24"/>
        </w:rPr>
        <w:t xml:space="preserve"> </w:t>
      </w:r>
      <w:r w:rsidR="006F0283">
        <w:rPr>
          <w:rFonts w:ascii="Helvetica" w:hAnsi="Helvetica" w:cs="Arial"/>
          <w:b/>
          <w:szCs w:val="24"/>
        </w:rPr>
        <w:t>[2-MED]</w:t>
      </w:r>
      <w:r>
        <w:rPr>
          <w:rFonts w:ascii="Helvetica" w:hAnsi="Helvetica" w:cs="Arial"/>
          <w:szCs w:val="24"/>
        </w:rPr>
        <w:t xml:space="preserve">. Using a swinging-bucket rotator, spin the tubes at 4,000 x g and </w:t>
      </w:r>
      <w:r w:rsidRPr="00EB419E">
        <w:rPr>
          <w:rFonts w:ascii="Helvetica" w:hAnsi="Helvetica" w:cs="Arial"/>
          <w:szCs w:val="24"/>
        </w:rPr>
        <w:t>4 °C for ~15 min</w:t>
      </w:r>
      <w:r>
        <w:rPr>
          <w:rFonts w:ascii="Helvetica" w:hAnsi="Helvetica" w:cs="Arial"/>
          <w:szCs w:val="24"/>
        </w:rPr>
        <w:t>, until each fraction is concentrated to a volume less than 1 mL</w:t>
      </w:r>
      <w:r w:rsidR="006F0283">
        <w:rPr>
          <w:rFonts w:ascii="Helvetica" w:hAnsi="Helvetica" w:cs="Arial"/>
          <w:szCs w:val="24"/>
        </w:rPr>
        <w:t xml:space="preserve"> </w:t>
      </w:r>
      <w:r w:rsidR="006F0283">
        <w:rPr>
          <w:rFonts w:ascii="Helvetica" w:hAnsi="Helvetica" w:cs="Arial"/>
          <w:b/>
          <w:szCs w:val="24"/>
        </w:rPr>
        <w:t>[3-MED]</w:t>
      </w:r>
      <w:r>
        <w:rPr>
          <w:rFonts w:ascii="Helvetica" w:hAnsi="Helvetica" w:cs="Arial"/>
          <w:szCs w:val="24"/>
        </w:rPr>
        <w:t>.</w:t>
      </w:r>
    </w:p>
    <w:p w14:paraId="4221CA09" w14:textId="4F22706F" w:rsidR="00EB419E" w:rsidRPr="005F4C4A" w:rsidRDefault="006F0283" w:rsidP="00EB419E">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7F6C8D">
        <w:rPr>
          <w:rFonts w:ascii="Helvetica" w:hAnsi="Helvetica" w:cs="Arial"/>
          <w:szCs w:val="24"/>
        </w:rPr>
        <w:t>adds the lysate to a bottle containing 20 volumes of dilution buffer</w:t>
      </w:r>
      <w:r>
        <w:rPr>
          <w:rFonts w:ascii="Helvetica" w:hAnsi="Helvetica" w:cs="Arial"/>
          <w:szCs w:val="24"/>
        </w:rPr>
        <w:t xml:space="preserve">. </w:t>
      </w:r>
      <w:r w:rsidR="00EB419E" w:rsidRPr="006F0283">
        <w:rPr>
          <w:rFonts w:ascii="Helvetica" w:hAnsi="Helvetica" w:cs="Arial"/>
          <w:b/>
          <w:szCs w:val="24"/>
        </w:rPr>
        <w:t>TEXT: See text for buffer composition</w:t>
      </w:r>
      <w:r w:rsidR="00EB419E" w:rsidRPr="006F0283">
        <w:rPr>
          <w:rFonts w:ascii="Helvetica" w:hAnsi="Helvetica" w:cs="Arial"/>
          <w:szCs w:val="24"/>
        </w:rPr>
        <w:t>.</w:t>
      </w:r>
      <w:r w:rsidR="00EB419E">
        <w:rPr>
          <w:rFonts w:ascii="Helvetica" w:hAnsi="Helvetica" w:cs="Arial"/>
          <w:szCs w:val="24"/>
        </w:rPr>
        <w:t xml:space="preserve"> </w:t>
      </w:r>
    </w:p>
    <w:p w14:paraId="25508C45" w14:textId="534BBAE3" w:rsidR="00EB419E" w:rsidRPr="006F0283" w:rsidRDefault="006F0283" w:rsidP="00EB419E">
      <w:pPr>
        <w:numPr>
          <w:ilvl w:val="2"/>
          <w:numId w:val="12"/>
        </w:numPr>
        <w:spacing w:before="240"/>
        <w:jc w:val="both"/>
        <w:outlineLvl w:val="0"/>
        <w:rPr>
          <w:rFonts w:ascii="Helvetica" w:hAnsi="Helvetica" w:cs="Arial"/>
          <w:szCs w:val="24"/>
        </w:rPr>
      </w:pPr>
      <w:r>
        <w:rPr>
          <w:rFonts w:ascii="Helvetica" w:hAnsi="Helvetica" w:cs="Arial"/>
          <w:szCs w:val="24"/>
        </w:rPr>
        <w:t>Talent divides the diluted lysate into 15 mL fractions in 15 mL ultrafiltration tubes.</w:t>
      </w:r>
    </w:p>
    <w:p w14:paraId="5A20F618" w14:textId="1B4D8297" w:rsidR="00A24723" w:rsidRPr="006F0283" w:rsidRDefault="006F0283" w:rsidP="00EB419E">
      <w:pPr>
        <w:numPr>
          <w:ilvl w:val="2"/>
          <w:numId w:val="12"/>
        </w:numPr>
        <w:spacing w:before="240"/>
        <w:jc w:val="both"/>
        <w:outlineLvl w:val="0"/>
        <w:rPr>
          <w:rFonts w:ascii="Helvetica" w:hAnsi="Helvetica" w:cs="Arial"/>
          <w:szCs w:val="24"/>
        </w:rPr>
      </w:pPr>
      <w:r>
        <w:rPr>
          <w:rFonts w:ascii="Helvetica" w:hAnsi="Helvetica" w:cs="Arial"/>
          <w:szCs w:val="24"/>
        </w:rPr>
        <w:t>Talent loads the ultrafiltration tubes into a swinging-bucket rotator.</w:t>
      </w:r>
    </w:p>
    <w:p w14:paraId="1E21F41B" w14:textId="6C8E127E" w:rsidR="00EB419E" w:rsidRPr="00EB419E" w:rsidRDefault="00EB419E" w:rsidP="00EB419E">
      <w:pPr>
        <w:numPr>
          <w:ilvl w:val="1"/>
          <w:numId w:val="12"/>
        </w:numPr>
        <w:spacing w:before="240"/>
        <w:jc w:val="both"/>
        <w:outlineLvl w:val="0"/>
        <w:rPr>
          <w:rFonts w:ascii="Helvetica" w:hAnsi="Helvetica" w:cs="Arial"/>
          <w:szCs w:val="24"/>
        </w:rPr>
      </w:pPr>
      <w:r>
        <w:rPr>
          <w:rFonts w:ascii="Helvetica" w:hAnsi="Helvetica" w:cs="Arial"/>
          <w:szCs w:val="24"/>
        </w:rPr>
        <w:t>Add 14 mL of dilution buffer to each concentrated lysate fraction</w:t>
      </w:r>
      <w:r w:rsidR="007364C8">
        <w:rPr>
          <w:rFonts w:ascii="Helvetica" w:hAnsi="Helvetica" w:cs="Arial"/>
          <w:szCs w:val="24"/>
        </w:rPr>
        <w:t xml:space="preserve"> </w:t>
      </w:r>
      <w:r w:rsidR="007364C8">
        <w:rPr>
          <w:rFonts w:ascii="Helvetica" w:hAnsi="Helvetica" w:cs="Arial"/>
          <w:b/>
          <w:szCs w:val="24"/>
        </w:rPr>
        <w:t>[1-MED]</w:t>
      </w:r>
      <w:r>
        <w:rPr>
          <w:rFonts w:ascii="Helvetica" w:hAnsi="Helvetica" w:cs="Arial"/>
          <w:szCs w:val="24"/>
        </w:rPr>
        <w:t>, and repeat the concentration process</w:t>
      </w:r>
      <w:r w:rsidR="007364C8">
        <w:rPr>
          <w:rFonts w:ascii="Helvetica" w:hAnsi="Helvetica" w:cs="Arial"/>
          <w:szCs w:val="24"/>
        </w:rPr>
        <w:t xml:space="preserve"> </w:t>
      </w:r>
      <w:r w:rsidR="007364C8">
        <w:rPr>
          <w:rFonts w:ascii="Helvetica" w:hAnsi="Helvetica" w:cs="Arial"/>
          <w:b/>
          <w:szCs w:val="24"/>
        </w:rPr>
        <w:t>[2-MED]</w:t>
      </w:r>
      <w:r w:rsidR="001E3250">
        <w:rPr>
          <w:rFonts w:ascii="Helvetica" w:hAnsi="Helvetica" w:cs="Arial"/>
          <w:szCs w:val="24"/>
        </w:rPr>
        <w:t>. Then, combine the fractions</w:t>
      </w:r>
      <w:r w:rsidR="00D7117C">
        <w:rPr>
          <w:rFonts w:ascii="Helvetica" w:hAnsi="Helvetica" w:cs="Arial"/>
          <w:szCs w:val="24"/>
        </w:rPr>
        <w:t xml:space="preserve"> </w:t>
      </w:r>
      <w:r w:rsidR="00D7117C" w:rsidRPr="00FE5755">
        <w:rPr>
          <w:rFonts w:ascii="Helvetica" w:hAnsi="Helvetica" w:cs="Arial"/>
          <w:b/>
          <w:color w:val="FF0000"/>
          <w:szCs w:val="24"/>
        </w:rPr>
        <w:t>[3.1-MED]</w:t>
      </w:r>
      <w:r w:rsidR="001E3250">
        <w:rPr>
          <w:rFonts w:ascii="Helvetica" w:hAnsi="Helvetica" w:cs="Arial"/>
          <w:szCs w:val="24"/>
        </w:rPr>
        <w:t xml:space="preserve"> and concentrate them to a volume of 6 mL using the previously described concentration process</w:t>
      </w:r>
      <w:r w:rsidR="007364C8">
        <w:rPr>
          <w:rFonts w:ascii="Helvetica" w:hAnsi="Helvetica" w:cs="Arial"/>
          <w:szCs w:val="24"/>
        </w:rPr>
        <w:t xml:space="preserve"> </w:t>
      </w:r>
      <w:r w:rsidR="007364C8">
        <w:rPr>
          <w:rFonts w:ascii="Helvetica" w:hAnsi="Helvetica" w:cs="Arial"/>
          <w:b/>
          <w:szCs w:val="24"/>
        </w:rPr>
        <w:t>[3</w:t>
      </w:r>
      <w:r w:rsidR="00D7117C" w:rsidRPr="00FE5755">
        <w:rPr>
          <w:rFonts w:ascii="Helvetica" w:hAnsi="Helvetica" w:cs="Arial"/>
          <w:b/>
          <w:color w:val="FF0000"/>
          <w:szCs w:val="24"/>
        </w:rPr>
        <w:t>.2</w:t>
      </w:r>
      <w:r w:rsidR="007364C8">
        <w:rPr>
          <w:rFonts w:ascii="Helvetica" w:hAnsi="Helvetica" w:cs="Arial"/>
          <w:b/>
          <w:szCs w:val="24"/>
        </w:rPr>
        <w:t>-MED]</w:t>
      </w:r>
      <w:r w:rsidR="001E3250">
        <w:rPr>
          <w:rFonts w:ascii="Helvetica" w:hAnsi="Helvetica" w:cs="Arial"/>
          <w:szCs w:val="24"/>
        </w:rPr>
        <w:t>.</w:t>
      </w:r>
    </w:p>
    <w:p w14:paraId="179E7CC3" w14:textId="07677A0B" w:rsidR="00EB419E" w:rsidRDefault="007364C8" w:rsidP="001E3250">
      <w:pPr>
        <w:numPr>
          <w:ilvl w:val="2"/>
          <w:numId w:val="12"/>
        </w:numPr>
        <w:spacing w:before="240"/>
        <w:jc w:val="both"/>
        <w:outlineLvl w:val="0"/>
        <w:rPr>
          <w:rFonts w:ascii="Helvetica" w:hAnsi="Helvetica" w:cs="Arial"/>
          <w:szCs w:val="24"/>
        </w:rPr>
      </w:pPr>
      <w:r>
        <w:rPr>
          <w:rFonts w:ascii="Helvetica" w:hAnsi="Helvetica" w:cs="Arial"/>
          <w:szCs w:val="24"/>
        </w:rPr>
        <w:t>Talent adds dilution buffer to each concentrated lysate fraction.</w:t>
      </w:r>
    </w:p>
    <w:p w14:paraId="3B685A02" w14:textId="1FF418DF" w:rsidR="00A24723" w:rsidRDefault="007364C8" w:rsidP="001E3250">
      <w:pPr>
        <w:numPr>
          <w:ilvl w:val="2"/>
          <w:numId w:val="12"/>
        </w:numPr>
        <w:spacing w:before="240"/>
        <w:jc w:val="both"/>
        <w:outlineLvl w:val="0"/>
        <w:rPr>
          <w:rFonts w:ascii="Helvetica" w:hAnsi="Helvetica" w:cs="Arial"/>
          <w:szCs w:val="24"/>
        </w:rPr>
      </w:pPr>
      <w:r>
        <w:rPr>
          <w:rFonts w:ascii="Helvetica" w:hAnsi="Helvetica" w:cs="Arial"/>
          <w:szCs w:val="24"/>
        </w:rPr>
        <w:t>Talent loads the ultrafiltration tubes into the swinging-bucket rotator. Alternatively, any action during the concentration process can be shown here.</w:t>
      </w:r>
    </w:p>
    <w:p w14:paraId="09288409" w14:textId="75145C70" w:rsidR="00A24723" w:rsidRPr="00EB419E" w:rsidRDefault="007364C8" w:rsidP="001E3250">
      <w:pPr>
        <w:numPr>
          <w:ilvl w:val="2"/>
          <w:numId w:val="12"/>
        </w:numPr>
        <w:spacing w:before="240"/>
        <w:jc w:val="both"/>
        <w:outlineLvl w:val="0"/>
        <w:rPr>
          <w:rFonts w:ascii="Helvetica" w:hAnsi="Helvetica" w:cs="Arial"/>
          <w:szCs w:val="24"/>
        </w:rPr>
      </w:pPr>
      <w:r>
        <w:rPr>
          <w:rFonts w:ascii="Helvetica" w:hAnsi="Helvetica" w:cs="Arial"/>
          <w:szCs w:val="24"/>
        </w:rPr>
        <w:t>Talent combines the fractions</w:t>
      </w:r>
      <w:r w:rsidR="00D7117C">
        <w:rPr>
          <w:rFonts w:ascii="Helvetica" w:hAnsi="Helvetica" w:cs="Arial"/>
          <w:szCs w:val="24"/>
        </w:rPr>
        <w:t xml:space="preserve"> </w:t>
      </w:r>
      <w:r w:rsidR="00D7117C" w:rsidRPr="00FE5755">
        <w:rPr>
          <w:rFonts w:ascii="Helvetica" w:hAnsi="Helvetica" w:cs="Arial"/>
          <w:color w:val="FF0000"/>
          <w:szCs w:val="24"/>
        </w:rPr>
        <w:t>[3.1-MED]</w:t>
      </w:r>
      <w:r>
        <w:rPr>
          <w:rFonts w:ascii="Helvetica" w:hAnsi="Helvetica" w:cs="Arial"/>
          <w:szCs w:val="24"/>
        </w:rPr>
        <w:t>, and then loads the tube into the swinging, bucket rotator</w:t>
      </w:r>
      <w:r w:rsidR="00D7117C">
        <w:rPr>
          <w:rFonts w:ascii="Helvetica" w:hAnsi="Helvetica" w:cs="Arial"/>
          <w:szCs w:val="24"/>
        </w:rPr>
        <w:t xml:space="preserve"> </w:t>
      </w:r>
      <w:r w:rsidR="00D7117C" w:rsidRPr="00FE5755">
        <w:rPr>
          <w:rFonts w:ascii="Helvetica" w:hAnsi="Helvetica" w:cs="Arial"/>
          <w:color w:val="FF0000"/>
          <w:szCs w:val="24"/>
        </w:rPr>
        <w:t>[3.2-MED]</w:t>
      </w:r>
      <w:r w:rsidRPr="00FE5755">
        <w:rPr>
          <w:rFonts w:ascii="Helvetica" w:hAnsi="Helvetica" w:cs="Arial"/>
          <w:color w:val="FF0000"/>
          <w:szCs w:val="24"/>
        </w:rPr>
        <w:t>.</w:t>
      </w:r>
      <w:r>
        <w:rPr>
          <w:rFonts w:ascii="Helvetica" w:hAnsi="Helvetica" w:cs="Arial"/>
          <w:szCs w:val="24"/>
        </w:rPr>
        <w:t xml:space="preserve"> Alternatively, after showing the fractions being combined, any other action in this process can be shown here.</w:t>
      </w:r>
      <w:r w:rsidR="00D7117C" w:rsidRPr="00D7117C">
        <w:rPr>
          <w:rFonts w:ascii="Helvetica" w:hAnsi="Helvetica" w:cs="Arial"/>
          <w:szCs w:val="24"/>
        </w:rPr>
        <w:t xml:space="preserve"> </w:t>
      </w:r>
      <w:r w:rsidR="00FE5755" w:rsidRPr="00FE5755">
        <w:rPr>
          <w:rFonts w:ascii="Helvetica" w:hAnsi="Helvetica" w:cs="Arial"/>
          <w:szCs w:val="24"/>
          <w:highlight w:val="green"/>
        </w:rPr>
        <w:t xml:space="preserve">Author note: </w:t>
      </w:r>
      <w:r w:rsidR="00D7117C" w:rsidRPr="00FE5755">
        <w:rPr>
          <w:rFonts w:ascii="Helvetica" w:hAnsi="Helvetica" w:cs="Arial"/>
          <w:szCs w:val="24"/>
          <w:highlight w:val="green"/>
        </w:rPr>
        <w:t>This step was split into two shots because it’s too long</w:t>
      </w:r>
      <w:r w:rsidR="00D7117C">
        <w:rPr>
          <w:rFonts w:ascii="Helvetica" w:hAnsi="Helvetica" w:cs="Arial"/>
          <w:szCs w:val="24"/>
        </w:rPr>
        <w:t>.</w:t>
      </w:r>
    </w:p>
    <w:p w14:paraId="36250D39" w14:textId="77777777" w:rsidR="00CE10F2" w:rsidRPr="001E3250" w:rsidRDefault="001E3250" w:rsidP="001E3250">
      <w:pPr>
        <w:numPr>
          <w:ilvl w:val="0"/>
          <w:numId w:val="12"/>
        </w:numPr>
        <w:spacing w:before="240"/>
        <w:jc w:val="both"/>
        <w:outlineLvl w:val="0"/>
        <w:rPr>
          <w:rFonts w:ascii="Helvetica" w:hAnsi="Helvetica" w:cs="Arial"/>
          <w:b/>
          <w:szCs w:val="24"/>
        </w:rPr>
      </w:pPr>
      <w:r w:rsidRPr="001E3250">
        <w:rPr>
          <w:rFonts w:ascii="Helvetica" w:hAnsi="Helvetica" w:cs="Arial"/>
          <w:b/>
          <w:szCs w:val="24"/>
        </w:rPr>
        <w:lastRenderedPageBreak/>
        <w:t>Preparation of Samples for RNA-interactome Capture</w:t>
      </w:r>
    </w:p>
    <w:p w14:paraId="46790904" w14:textId="755491B7" w:rsidR="00CE10F2" w:rsidRDefault="001E3250" w:rsidP="00126973">
      <w:pPr>
        <w:numPr>
          <w:ilvl w:val="1"/>
          <w:numId w:val="12"/>
        </w:numPr>
        <w:spacing w:before="240"/>
        <w:jc w:val="both"/>
        <w:outlineLvl w:val="0"/>
        <w:rPr>
          <w:rFonts w:ascii="Helvetica" w:hAnsi="Helvetica" w:cs="Arial"/>
          <w:szCs w:val="24"/>
        </w:rPr>
      </w:pPr>
      <w:r>
        <w:rPr>
          <w:rFonts w:ascii="Helvetica" w:hAnsi="Helvetica" w:cs="Arial"/>
          <w:szCs w:val="24"/>
        </w:rPr>
        <w:t>First, prepare the reaction mix as outlined in the text protocol</w:t>
      </w:r>
      <w:r w:rsidR="00393191">
        <w:rPr>
          <w:rFonts w:ascii="Helvetica" w:hAnsi="Helvetica" w:cs="Arial"/>
          <w:szCs w:val="24"/>
        </w:rPr>
        <w:t xml:space="preserve"> </w:t>
      </w:r>
      <w:r w:rsidR="00393191">
        <w:rPr>
          <w:rFonts w:ascii="Helvetica" w:hAnsi="Helvetica" w:cs="Arial"/>
          <w:b/>
          <w:szCs w:val="24"/>
        </w:rPr>
        <w:t>[1-MED]</w:t>
      </w:r>
      <w:r>
        <w:rPr>
          <w:rFonts w:ascii="Helvetica" w:hAnsi="Helvetica" w:cs="Arial"/>
          <w:szCs w:val="24"/>
        </w:rPr>
        <w:t>. Add this reaction mix to the 6 mL of pre</w:t>
      </w:r>
      <w:r w:rsidR="002C5878">
        <w:rPr>
          <w:rFonts w:ascii="Helvetica" w:hAnsi="Helvetica" w:cs="Arial"/>
          <w:szCs w:val="24"/>
        </w:rPr>
        <w:t>-</w:t>
      </w:r>
      <w:r>
        <w:rPr>
          <w:rFonts w:ascii="Helvetica" w:hAnsi="Helvetica" w:cs="Arial"/>
          <w:szCs w:val="24"/>
        </w:rPr>
        <w:t>cleared lysate</w:t>
      </w:r>
      <w:r w:rsidR="00D7117C">
        <w:rPr>
          <w:rFonts w:ascii="Helvetica" w:hAnsi="Helvetica" w:cs="Arial"/>
          <w:szCs w:val="24"/>
        </w:rPr>
        <w:t xml:space="preserve"> </w:t>
      </w:r>
      <w:r w:rsidR="00D7117C" w:rsidRPr="00FE5755">
        <w:rPr>
          <w:rFonts w:ascii="Helvetica" w:hAnsi="Helvetica" w:cs="Arial"/>
          <w:b/>
          <w:color w:val="FF0000"/>
          <w:szCs w:val="24"/>
        </w:rPr>
        <w:t>[2.1-MED-TXT]</w:t>
      </w:r>
      <w:r>
        <w:rPr>
          <w:rFonts w:ascii="Helvetica" w:hAnsi="Helvetica" w:cs="Arial"/>
          <w:szCs w:val="24"/>
        </w:rPr>
        <w:t xml:space="preserve">, and mix well </w:t>
      </w:r>
      <w:r>
        <w:rPr>
          <w:rFonts w:ascii="Helvetica" w:hAnsi="Helvetica" w:cs="Arial"/>
          <w:b/>
          <w:szCs w:val="24"/>
        </w:rPr>
        <w:t>[</w:t>
      </w:r>
      <w:r w:rsidR="00393191" w:rsidRPr="00FE5755">
        <w:rPr>
          <w:rFonts w:ascii="Helvetica" w:hAnsi="Helvetica" w:cs="Arial"/>
          <w:b/>
          <w:color w:val="FF0000"/>
          <w:szCs w:val="24"/>
        </w:rPr>
        <w:t>2</w:t>
      </w:r>
      <w:r w:rsidR="00D7117C" w:rsidRPr="00FE5755">
        <w:rPr>
          <w:rFonts w:ascii="Helvetica" w:hAnsi="Helvetica" w:cs="Arial"/>
          <w:b/>
          <w:color w:val="FF0000"/>
          <w:szCs w:val="24"/>
        </w:rPr>
        <w:t>.2</w:t>
      </w:r>
      <w:r w:rsidR="00393191">
        <w:rPr>
          <w:rFonts w:ascii="Helvetica" w:hAnsi="Helvetica" w:cs="Arial"/>
          <w:b/>
          <w:szCs w:val="24"/>
        </w:rPr>
        <w:t>-MED</w:t>
      </w:r>
      <w:r>
        <w:rPr>
          <w:rFonts w:ascii="Helvetica" w:hAnsi="Helvetica" w:cs="Arial"/>
          <w:b/>
          <w:szCs w:val="24"/>
        </w:rPr>
        <w:t>]</w:t>
      </w:r>
      <w:r>
        <w:rPr>
          <w:rFonts w:ascii="Helvetica" w:hAnsi="Helvetica" w:cs="Arial"/>
          <w:szCs w:val="24"/>
        </w:rPr>
        <w:t xml:space="preserve">. Add </w:t>
      </w:r>
      <w:r w:rsidRPr="001E3250">
        <w:rPr>
          <w:rFonts w:ascii="Helvetica" w:hAnsi="Helvetica" w:cs="Arial"/>
          <w:szCs w:val="24"/>
        </w:rPr>
        <w:t>162.5 μL of reducing reagent</w:t>
      </w:r>
      <w:r>
        <w:rPr>
          <w:rFonts w:ascii="Helvetica" w:hAnsi="Helvetica" w:cs="Arial"/>
          <w:szCs w:val="24"/>
        </w:rPr>
        <w:t>, and mix well</w:t>
      </w:r>
      <w:r w:rsidR="00A24723">
        <w:rPr>
          <w:rFonts w:ascii="Helvetica" w:hAnsi="Helvetica" w:cs="Arial"/>
          <w:szCs w:val="24"/>
        </w:rPr>
        <w:t xml:space="preserve"> </w:t>
      </w:r>
      <w:r w:rsidR="00A24723">
        <w:rPr>
          <w:rFonts w:ascii="Helvetica" w:hAnsi="Helvetica" w:cs="Arial"/>
          <w:b/>
          <w:szCs w:val="24"/>
        </w:rPr>
        <w:t>[</w:t>
      </w:r>
      <w:r w:rsidR="00393191">
        <w:rPr>
          <w:rFonts w:ascii="Helvetica" w:hAnsi="Helvetica" w:cs="Arial"/>
          <w:b/>
          <w:szCs w:val="24"/>
        </w:rPr>
        <w:t>3-MED-</w:t>
      </w:r>
      <w:r w:rsidR="00A24723">
        <w:rPr>
          <w:rFonts w:ascii="Helvetica" w:hAnsi="Helvetica" w:cs="Arial"/>
          <w:b/>
          <w:szCs w:val="24"/>
        </w:rPr>
        <w:t>TXT]</w:t>
      </w:r>
      <w:r>
        <w:rPr>
          <w:rFonts w:ascii="Helvetica" w:hAnsi="Helvetica" w:cs="Arial"/>
          <w:szCs w:val="24"/>
        </w:rPr>
        <w:t>.</w:t>
      </w:r>
    </w:p>
    <w:p w14:paraId="2C5BB8F8" w14:textId="77777777" w:rsidR="001E3250" w:rsidRDefault="00393191" w:rsidP="001E3250">
      <w:pPr>
        <w:numPr>
          <w:ilvl w:val="2"/>
          <w:numId w:val="12"/>
        </w:numPr>
        <w:spacing w:before="240"/>
        <w:jc w:val="both"/>
        <w:outlineLvl w:val="0"/>
        <w:rPr>
          <w:rFonts w:ascii="Helvetica" w:hAnsi="Helvetica" w:cs="Arial"/>
          <w:szCs w:val="24"/>
        </w:rPr>
      </w:pPr>
      <w:r>
        <w:rPr>
          <w:rFonts w:ascii="Helvetica" w:hAnsi="Helvetica" w:cs="Arial"/>
          <w:szCs w:val="24"/>
        </w:rPr>
        <w:t>Talent adds the reagents to prepare the reaction mixture. Alternatively, any part of this preparation process can be shown here.</w:t>
      </w:r>
    </w:p>
    <w:p w14:paraId="55D3C5C1" w14:textId="778DB6C8" w:rsidR="001E3250" w:rsidRDefault="00393191" w:rsidP="001E3250">
      <w:pPr>
        <w:numPr>
          <w:ilvl w:val="2"/>
          <w:numId w:val="12"/>
        </w:numPr>
        <w:spacing w:before="240"/>
        <w:jc w:val="both"/>
        <w:outlineLvl w:val="0"/>
        <w:rPr>
          <w:rFonts w:ascii="Helvetica" w:hAnsi="Helvetica" w:cs="Arial"/>
          <w:szCs w:val="24"/>
        </w:rPr>
      </w:pPr>
      <w:r>
        <w:rPr>
          <w:rFonts w:ascii="Helvetica" w:hAnsi="Helvetica" w:cs="Arial"/>
          <w:szCs w:val="24"/>
        </w:rPr>
        <w:t>Talent adds the reaction mix to the pre-cleared lysate</w:t>
      </w:r>
      <w:r w:rsidR="00D7117C">
        <w:rPr>
          <w:rFonts w:ascii="Helvetica" w:hAnsi="Helvetica" w:cs="Arial"/>
          <w:szCs w:val="24"/>
        </w:rPr>
        <w:t xml:space="preserve"> </w:t>
      </w:r>
      <w:r w:rsidR="00D7117C" w:rsidRPr="00FE5755">
        <w:rPr>
          <w:rFonts w:ascii="Helvetica" w:hAnsi="Helvetica" w:cs="Arial"/>
          <w:color w:val="FF0000"/>
          <w:szCs w:val="24"/>
        </w:rPr>
        <w:t>[2.1-MED]</w:t>
      </w:r>
      <w:r w:rsidRPr="00FE5755">
        <w:rPr>
          <w:rFonts w:ascii="Helvetica" w:hAnsi="Helvetica" w:cs="Arial"/>
          <w:color w:val="FF0000"/>
          <w:szCs w:val="24"/>
        </w:rPr>
        <w:t>,</w:t>
      </w:r>
      <w:r>
        <w:rPr>
          <w:rFonts w:ascii="Helvetica" w:hAnsi="Helvetica" w:cs="Arial"/>
          <w:szCs w:val="24"/>
        </w:rPr>
        <w:t xml:space="preserve"> and then mixes</w:t>
      </w:r>
      <w:r w:rsidR="00D7117C">
        <w:rPr>
          <w:rFonts w:ascii="Helvetica" w:hAnsi="Helvetica" w:cs="Arial"/>
          <w:szCs w:val="24"/>
        </w:rPr>
        <w:t xml:space="preserve"> </w:t>
      </w:r>
      <w:r w:rsidR="00D7117C" w:rsidRPr="00FE5755">
        <w:rPr>
          <w:rFonts w:ascii="Helvetica" w:hAnsi="Helvetica" w:cs="Arial"/>
          <w:color w:val="FF0000"/>
          <w:szCs w:val="24"/>
        </w:rPr>
        <w:t>[2.2-MED]</w:t>
      </w:r>
      <w:r>
        <w:rPr>
          <w:rFonts w:ascii="Helvetica" w:hAnsi="Helvetica" w:cs="Arial"/>
          <w:szCs w:val="24"/>
        </w:rPr>
        <w:t xml:space="preserve">. </w:t>
      </w:r>
      <w:r w:rsidR="001E3250" w:rsidRPr="00393191">
        <w:rPr>
          <w:rFonts w:ascii="Helvetica" w:hAnsi="Helvetica" w:cs="Arial"/>
          <w:b/>
          <w:szCs w:val="24"/>
        </w:rPr>
        <w:t>TEXT: See text for details on pre</w:t>
      </w:r>
      <w:r w:rsidR="002C5878" w:rsidRPr="00393191">
        <w:rPr>
          <w:rFonts w:ascii="Helvetica" w:hAnsi="Helvetica" w:cs="Arial"/>
          <w:b/>
          <w:szCs w:val="24"/>
        </w:rPr>
        <w:t>-</w:t>
      </w:r>
      <w:r w:rsidR="001E3250" w:rsidRPr="00393191">
        <w:rPr>
          <w:rFonts w:ascii="Helvetica" w:hAnsi="Helvetica" w:cs="Arial"/>
          <w:b/>
          <w:szCs w:val="24"/>
        </w:rPr>
        <w:t>clearing the lysate</w:t>
      </w:r>
      <w:r w:rsidR="00D7117C">
        <w:rPr>
          <w:rFonts w:ascii="Helvetica" w:hAnsi="Helvetica" w:cs="Arial"/>
          <w:b/>
          <w:szCs w:val="24"/>
        </w:rPr>
        <w:t xml:space="preserve"> </w:t>
      </w:r>
      <w:r w:rsidR="00FE5755" w:rsidRPr="00FE5755">
        <w:rPr>
          <w:rFonts w:ascii="Helvetica" w:hAnsi="Helvetica" w:cs="Arial"/>
          <w:szCs w:val="24"/>
          <w:highlight w:val="green"/>
        </w:rPr>
        <w:t xml:space="preserve">Author note: </w:t>
      </w:r>
      <w:r w:rsidR="00D7117C" w:rsidRPr="00FE5755">
        <w:rPr>
          <w:rFonts w:ascii="Helvetica" w:hAnsi="Helvetica" w:cs="Arial"/>
          <w:szCs w:val="24"/>
          <w:highlight w:val="green"/>
        </w:rPr>
        <w:t>This step was split into t</w:t>
      </w:r>
      <w:r w:rsidR="00FE5755" w:rsidRPr="00FE5755">
        <w:rPr>
          <w:rFonts w:ascii="Helvetica" w:hAnsi="Helvetica" w:cs="Arial"/>
          <w:szCs w:val="24"/>
          <w:highlight w:val="green"/>
        </w:rPr>
        <w:t>wo shots because it’s too long</w:t>
      </w:r>
      <w:r w:rsidR="00FE5755">
        <w:rPr>
          <w:rFonts w:ascii="Helvetica" w:hAnsi="Helvetica" w:cs="Arial"/>
          <w:szCs w:val="24"/>
        </w:rPr>
        <w:t>.</w:t>
      </w:r>
    </w:p>
    <w:p w14:paraId="385657C7" w14:textId="2DAE4F93" w:rsidR="001E3250" w:rsidRPr="00E24898" w:rsidRDefault="00393191" w:rsidP="001E3250">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1E3250">
        <w:rPr>
          <w:rFonts w:ascii="Helvetica" w:hAnsi="Helvetica" w:cs="Arial"/>
          <w:szCs w:val="24"/>
        </w:rPr>
        <w:t>162.5 μL of reducing reagent</w:t>
      </w:r>
      <w:r>
        <w:rPr>
          <w:rFonts w:ascii="Helvetica" w:hAnsi="Helvetica" w:cs="Arial"/>
          <w:szCs w:val="24"/>
        </w:rPr>
        <w:t xml:space="preserve"> and then mixes. </w:t>
      </w:r>
      <w:r w:rsidR="001E3250" w:rsidRPr="00393191">
        <w:rPr>
          <w:rFonts w:ascii="Helvetica" w:hAnsi="Helvetica" w:cs="Arial"/>
          <w:b/>
          <w:szCs w:val="24"/>
        </w:rPr>
        <w:t>TEXT: See text for reagent composition</w:t>
      </w:r>
      <w:r>
        <w:rPr>
          <w:rFonts w:ascii="Helvetica" w:hAnsi="Helvetica" w:cs="Arial"/>
          <w:szCs w:val="24"/>
        </w:rPr>
        <w:t>.</w:t>
      </w:r>
    </w:p>
    <w:p w14:paraId="63723EE3" w14:textId="017E062D" w:rsidR="00CE10F2" w:rsidRDefault="001E3250" w:rsidP="00126973">
      <w:pPr>
        <w:numPr>
          <w:ilvl w:val="1"/>
          <w:numId w:val="12"/>
        </w:numPr>
        <w:spacing w:before="240"/>
        <w:jc w:val="both"/>
        <w:outlineLvl w:val="0"/>
        <w:rPr>
          <w:rFonts w:ascii="Helvetica" w:hAnsi="Helvetica" w:cs="Arial"/>
          <w:szCs w:val="24"/>
        </w:rPr>
      </w:pPr>
      <w:r>
        <w:rPr>
          <w:rFonts w:ascii="Helvetica" w:hAnsi="Helvetica" w:cs="Arial"/>
          <w:szCs w:val="24"/>
        </w:rPr>
        <w:t>Incubate at room temperature on an orbital shaker at 800 rpm for 2 hours</w:t>
      </w:r>
      <w:r w:rsidR="0002518A">
        <w:rPr>
          <w:rFonts w:ascii="Helvetica" w:hAnsi="Helvetica" w:cs="Arial"/>
          <w:szCs w:val="24"/>
        </w:rPr>
        <w:t xml:space="preserve"> </w:t>
      </w:r>
      <w:r w:rsidR="0002518A">
        <w:rPr>
          <w:rFonts w:ascii="Helvetica" w:hAnsi="Helvetica" w:cs="Arial"/>
          <w:b/>
          <w:szCs w:val="24"/>
        </w:rPr>
        <w:t>[1-MED]</w:t>
      </w:r>
      <w:r>
        <w:rPr>
          <w:rFonts w:ascii="Helvetica" w:hAnsi="Helvetica" w:cs="Arial"/>
          <w:szCs w:val="24"/>
        </w:rPr>
        <w:t>. After this, quench the reaction by adding 5 mM EDTA and incubating</w:t>
      </w:r>
      <w:r w:rsidR="007F6C8D">
        <w:rPr>
          <w:rFonts w:ascii="Helvetica" w:hAnsi="Helvetica" w:cs="Arial"/>
          <w:szCs w:val="24"/>
        </w:rPr>
        <w:t xml:space="preserve"> on the orbital shaker</w:t>
      </w:r>
      <w:r>
        <w:rPr>
          <w:rFonts w:ascii="Helvetica" w:hAnsi="Helvetica" w:cs="Arial"/>
          <w:szCs w:val="24"/>
        </w:rPr>
        <w:t xml:space="preserve"> at room temperature for 5 minutes.</w:t>
      </w:r>
    </w:p>
    <w:p w14:paraId="2FC6F1DF" w14:textId="1BC22260" w:rsidR="00A24723" w:rsidRDefault="0002518A" w:rsidP="00A24723">
      <w:pPr>
        <w:numPr>
          <w:ilvl w:val="2"/>
          <w:numId w:val="12"/>
        </w:numPr>
        <w:spacing w:before="240"/>
        <w:jc w:val="both"/>
        <w:outlineLvl w:val="0"/>
        <w:rPr>
          <w:rFonts w:ascii="Helvetica" w:hAnsi="Helvetica" w:cs="Arial"/>
          <w:szCs w:val="24"/>
        </w:rPr>
      </w:pPr>
      <w:r>
        <w:rPr>
          <w:rFonts w:ascii="Helvetica" w:hAnsi="Helvetica" w:cs="Arial"/>
          <w:szCs w:val="24"/>
        </w:rPr>
        <w:t>Talent places the tube onto an orbital shaker, and then turns the shaker on.</w:t>
      </w:r>
    </w:p>
    <w:p w14:paraId="28407F85" w14:textId="5ABFA0A5" w:rsidR="00A24723" w:rsidRPr="00A24723" w:rsidRDefault="0002518A" w:rsidP="00A24723">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5 mM EDTA to the tube, and then sets the tube </w:t>
      </w:r>
      <w:r w:rsidR="007F6C8D">
        <w:rPr>
          <w:rFonts w:ascii="Helvetica" w:hAnsi="Helvetica" w:cs="Arial"/>
          <w:szCs w:val="24"/>
        </w:rPr>
        <w:t>back on the orbital shaker.</w:t>
      </w:r>
    </w:p>
    <w:p w14:paraId="30E38340" w14:textId="72F34B83" w:rsidR="00CE10F2" w:rsidRDefault="002C5878"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Next, </w:t>
      </w:r>
      <w:r w:rsidR="007F6C8D">
        <w:rPr>
          <w:rFonts w:ascii="Helvetica" w:hAnsi="Helvetica" w:cs="Arial"/>
          <w:szCs w:val="24"/>
        </w:rPr>
        <w:t xml:space="preserve">split the reaction mixture between to 50 mL tubes – each containing 4 volumes of pre-chilled 100% methanol </w:t>
      </w:r>
      <w:r w:rsidR="00944322">
        <w:rPr>
          <w:rFonts w:ascii="Helvetica" w:hAnsi="Helvetica" w:cs="Arial"/>
          <w:b/>
          <w:szCs w:val="24"/>
        </w:rPr>
        <w:t>[1-MED]</w:t>
      </w:r>
      <w:r>
        <w:rPr>
          <w:rFonts w:ascii="Helvetica" w:hAnsi="Helvetica" w:cs="Arial"/>
          <w:szCs w:val="24"/>
        </w:rPr>
        <w:t xml:space="preserve">, and incubate at </w:t>
      </w:r>
      <w:r w:rsidRPr="002C5878">
        <w:rPr>
          <w:rFonts w:ascii="Helvetica" w:hAnsi="Helvetica" w:cs="Arial"/>
          <w:szCs w:val="24"/>
        </w:rPr>
        <w:t>-30 °C</w:t>
      </w:r>
      <w:r>
        <w:rPr>
          <w:rFonts w:ascii="Helvetica" w:hAnsi="Helvetica" w:cs="Arial"/>
          <w:szCs w:val="24"/>
        </w:rPr>
        <w:t xml:space="preserve"> for 30 minutes</w:t>
      </w:r>
      <w:r w:rsidR="00944322">
        <w:rPr>
          <w:rFonts w:ascii="Helvetica" w:hAnsi="Helvetica" w:cs="Arial"/>
          <w:szCs w:val="24"/>
        </w:rPr>
        <w:t xml:space="preserve"> </w:t>
      </w:r>
      <w:r w:rsidR="00944322">
        <w:rPr>
          <w:rFonts w:ascii="Helvetica" w:hAnsi="Helvetica" w:cs="Arial"/>
          <w:b/>
          <w:szCs w:val="24"/>
        </w:rPr>
        <w:t>[2-MED]</w:t>
      </w:r>
      <w:r>
        <w:rPr>
          <w:rFonts w:ascii="Helvetica" w:hAnsi="Helvetica" w:cs="Arial"/>
          <w:szCs w:val="24"/>
        </w:rPr>
        <w:t xml:space="preserve">. Centrifuge at 4,000 x g and </w:t>
      </w:r>
      <w:r w:rsidRPr="002C5878">
        <w:rPr>
          <w:rFonts w:ascii="Helvetica" w:hAnsi="Helvetica" w:cs="Arial"/>
          <w:szCs w:val="24"/>
        </w:rPr>
        <w:t>4 °C</w:t>
      </w:r>
      <w:r>
        <w:rPr>
          <w:rFonts w:ascii="Helvetica" w:hAnsi="Helvetica" w:cs="Arial"/>
          <w:szCs w:val="24"/>
        </w:rPr>
        <w:t xml:space="preserve"> for 15 minutes</w:t>
      </w:r>
      <w:r w:rsidR="00944322">
        <w:rPr>
          <w:rFonts w:ascii="Helvetica" w:hAnsi="Helvetica" w:cs="Arial"/>
          <w:szCs w:val="24"/>
        </w:rPr>
        <w:t xml:space="preserve"> </w:t>
      </w:r>
      <w:r w:rsidR="00944322">
        <w:rPr>
          <w:rFonts w:ascii="Helvetica" w:hAnsi="Helvetica" w:cs="Arial"/>
          <w:b/>
          <w:szCs w:val="24"/>
        </w:rPr>
        <w:t>[3-MED]</w:t>
      </w:r>
      <w:r>
        <w:rPr>
          <w:rFonts w:ascii="Helvetica" w:hAnsi="Helvetica" w:cs="Arial"/>
          <w:szCs w:val="24"/>
        </w:rPr>
        <w:t>. Discard the supernatant, and add between 1 and 2 mL of pre-chilled methanol</w:t>
      </w:r>
      <w:r w:rsidR="008C2C29">
        <w:rPr>
          <w:rFonts w:ascii="Helvetica" w:hAnsi="Helvetica" w:cs="Arial"/>
          <w:szCs w:val="24"/>
        </w:rPr>
        <w:t xml:space="preserve"> to the pellet</w:t>
      </w:r>
      <w:r w:rsidR="00944322">
        <w:rPr>
          <w:rFonts w:ascii="Helvetica" w:hAnsi="Helvetica" w:cs="Arial"/>
          <w:szCs w:val="24"/>
        </w:rPr>
        <w:t xml:space="preserve"> </w:t>
      </w:r>
      <w:r w:rsidR="00944322">
        <w:rPr>
          <w:rFonts w:ascii="Helvetica" w:hAnsi="Helvetica" w:cs="Arial"/>
          <w:b/>
          <w:szCs w:val="24"/>
        </w:rPr>
        <w:t>[4-MED]</w:t>
      </w:r>
      <w:r>
        <w:rPr>
          <w:rFonts w:ascii="Helvetica" w:hAnsi="Helvetica" w:cs="Arial"/>
          <w:szCs w:val="24"/>
        </w:rPr>
        <w:t>.</w:t>
      </w:r>
    </w:p>
    <w:p w14:paraId="4698C06F" w14:textId="6DB4484D" w:rsidR="00A24723" w:rsidRDefault="00944322" w:rsidP="00A24723">
      <w:pPr>
        <w:numPr>
          <w:ilvl w:val="2"/>
          <w:numId w:val="12"/>
        </w:numPr>
        <w:spacing w:before="240"/>
        <w:jc w:val="both"/>
        <w:outlineLvl w:val="0"/>
        <w:rPr>
          <w:rFonts w:ascii="Helvetica" w:hAnsi="Helvetica" w:cs="Arial"/>
          <w:szCs w:val="24"/>
        </w:rPr>
      </w:pPr>
      <w:r>
        <w:rPr>
          <w:rFonts w:ascii="Helvetica" w:hAnsi="Helvetica" w:cs="Arial"/>
          <w:szCs w:val="24"/>
        </w:rPr>
        <w:t xml:space="preserve">Talent </w:t>
      </w:r>
      <w:r w:rsidR="009514E1">
        <w:rPr>
          <w:rFonts w:ascii="Helvetica" w:hAnsi="Helvetica" w:cs="Arial"/>
          <w:szCs w:val="24"/>
        </w:rPr>
        <w:t>splits the reaction mixture between two tubes containing</w:t>
      </w:r>
      <w:r>
        <w:rPr>
          <w:rFonts w:ascii="Helvetica" w:hAnsi="Helvetica" w:cs="Arial"/>
          <w:szCs w:val="24"/>
        </w:rPr>
        <w:t xml:space="preserve"> pre-chilled 100% methanol.</w:t>
      </w:r>
    </w:p>
    <w:p w14:paraId="6D1B37E4" w14:textId="2E5BBDFC" w:rsidR="00A24723" w:rsidRDefault="00944322" w:rsidP="00A24723">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tube to a freezer at </w:t>
      </w:r>
      <w:r w:rsidRPr="002C5878">
        <w:rPr>
          <w:rFonts w:ascii="Helvetica" w:hAnsi="Helvetica" w:cs="Arial"/>
          <w:szCs w:val="24"/>
        </w:rPr>
        <w:t>-30 °C</w:t>
      </w:r>
      <w:r>
        <w:rPr>
          <w:rFonts w:ascii="Helvetica" w:hAnsi="Helvetica" w:cs="Arial"/>
          <w:szCs w:val="24"/>
        </w:rPr>
        <w:t>.</w:t>
      </w:r>
    </w:p>
    <w:p w14:paraId="277BC8D9" w14:textId="12AA1B22" w:rsidR="00A24723" w:rsidRDefault="00944322" w:rsidP="00A24723">
      <w:pPr>
        <w:numPr>
          <w:ilvl w:val="2"/>
          <w:numId w:val="12"/>
        </w:numPr>
        <w:spacing w:before="240"/>
        <w:jc w:val="both"/>
        <w:outlineLvl w:val="0"/>
        <w:rPr>
          <w:rFonts w:ascii="Helvetica" w:hAnsi="Helvetica" w:cs="Arial"/>
          <w:szCs w:val="24"/>
        </w:rPr>
      </w:pPr>
      <w:r>
        <w:rPr>
          <w:rFonts w:ascii="Helvetica" w:hAnsi="Helvetica" w:cs="Arial"/>
          <w:szCs w:val="24"/>
        </w:rPr>
        <w:t>Talent places the tube in a centrifuge, and then closes the centrifuge.</w:t>
      </w:r>
      <w:r w:rsidR="00857550">
        <w:rPr>
          <w:rFonts w:ascii="Helvetica" w:hAnsi="Helvetica" w:cs="Arial"/>
          <w:szCs w:val="24"/>
        </w:rPr>
        <w:t xml:space="preserve"> </w:t>
      </w:r>
    </w:p>
    <w:p w14:paraId="15EEA085" w14:textId="45980E6C" w:rsidR="00A24723" w:rsidRDefault="00944322" w:rsidP="00A24723">
      <w:pPr>
        <w:numPr>
          <w:ilvl w:val="2"/>
          <w:numId w:val="12"/>
        </w:numPr>
        <w:spacing w:before="240"/>
        <w:jc w:val="both"/>
        <w:outlineLvl w:val="0"/>
        <w:rPr>
          <w:rFonts w:ascii="Helvetica" w:hAnsi="Helvetica" w:cs="Arial"/>
          <w:szCs w:val="24"/>
        </w:rPr>
      </w:pPr>
      <w:r>
        <w:rPr>
          <w:rFonts w:ascii="Helvetica" w:hAnsi="Helvetica" w:cs="Arial"/>
          <w:szCs w:val="24"/>
        </w:rPr>
        <w:t>Talent adds pre-chilled 100% methanol to the tube. The supernatant should be removed before this shot.</w:t>
      </w:r>
    </w:p>
    <w:p w14:paraId="5CB4F46A" w14:textId="5FAE64BE" w:rsidR="008C2C29" w:rsidRDefault="008C2C29" w:rsidP="00126973">
      <w:pPr>
        <w:numPr>
          <w:ilvl w:val="1"/>
          <w:numId w:val="12"/>
        </w:numPr>
        <w:spacing w:before="240"/>
        <w:jc w:val="both"/>
        <w:outlineLvl w:val="0"/>
        <w:rPr>
          <w:rFonts w:ascii="Helvetica" w:hAnsi="Helvetica" w:cs="Arial"/>
          <w:szCs w:val="24"/>
        </w:rPr>
      </w:pPr>
      <w:r>
        <w:rPr>
          <w:rFonts w:ascii="Helvetica" w:hAnsi="Helvetica" w:cs="Arial"/>
          <w:szCs w:val="24"/>
        </w:rPr>
        <w:t>Pipette up and down to break</w:t>
      </w:r>
      <w:r w:rsidR="00016DAA">
        <w:rPr>
          <w:rFonts w:ascii="Helvetica" w:hAnsi="Helvetica" w:cs="Arial"/>
          <w:szCs w:val="24"/>
        </w:rPr>
        <w:t xml:space="preserve"> up</w:t>
      </w:r>
      <w:r>
        <w:rPr>
          <w:rFonts w:ascii="Helvetica" w:hAnsi="Helvetica" w:cs="Arial"/>
          <w:szCs w:val="24"/>
        </w:rPr>
        <w:t xml:space="preserve"> the pellet</w:t>
      </w:r>
      <w:r w:rsidR="00016DAA">
        <w:rPr>
          <w:rFonts w:ascii="Helvetica" w:hAnsi="Helvetica" w:cs="Arial"/>
          <w:szCs w:val="24"/>
        </w:rPr>
        <w:t xml:space="preserve"> </w:t>
      </w:r>
      <w:r w:rsidR="00016DAA">
        <w:rPr>
          <w:rFonts w:ascii="Helvetica" w:hAnsi="Helvetica" w:cs="Arial"/>
          <w:b/>
          <w:szCs w:val="24"/>
        </w:rPr>
        <w:t>[1-MED]</w:t>
      </w:r>
      <w:r>
        <w:rPr>
          <w:rFonts w:ascii="Helvetica" w:hAnsi="Helvetica" w:cs="Arial"/>
          <w:szCs w:val="24"/>
        </w:rPr>
        <w:t xml:space="preserve"> – making sure that the pellet ends up completely suspended, with no visible chunks</w:t>
      </w:r>
      <w:r w:rsidR="00016DAA">
        <w:rPr>
          <w:rFonts w:ascii="Helvetica" w:hAnsi="Helvetica" w:cs="Arial"/>
          <w:szCs w:val="24"/>
        </w:rPr>
        <w:t xml:space="preserve"> </w:t>
      </w:r>
      <w:r w:rsidR="00016DAA">
        <w:rPr>
          <w:rFonts w:ascii="Helvetica" w:hAnsi="Helvetica" w:cs="Arial"/>
          <w:b/>
          <w:szCs w:val="24"/>
        </w:rPr>
        <w:t>[2-CU]</w:t>
      </w:r>
      <w:r>
        <w:rPr>
          <w:rFonts w:ascii="Helvetica" w:hAnsi="Helvetica" w:cs="Arial"/>
          <w:szCs w:val="24"/>
        </w:rPr>
        <w:t>. Repeat the centrifugation and re-suspension process twice</w:t>
      </w:r>
      <w:r w:rsidR="00016DAA">
        <w:rPr>
          <w:rFonts w:ascii="Helvetica" w:hAnsi="Helvetica" w:cs="Arial"/>
          <w:szCs w:val="24"/>
        </w:rPr>
        <w:t xml:space="preserve"> </w:t>
      </w:r>
      <w:r w:rsidR="00016DAA">
        <w:rPr>
          <w:rFonts w:ascii="Helvetica" w:hAnsi="Helvetica" w:cs="Arial"/>
          <w:b/>
          <w:szCs w:val="24"/>
        </w:rPr>
        <w:t>[3-MED]</w:t>
      </w:r>
      <w:r>
        <w:rPr>
          <w:rFonts w:ascii="Helvetica" w:hAnsi="Helvetica" w:cs="Arial"/>
          <w:szCs w:val="24"/>
        </w:rPr>
        <w:t>.</w:t>
      </w:r>
    </w:p>
    <w:p w14:paraId="64AE3F5B" w14:textId="405BBB78" w:rsidR="008C2C29" w:rsidRDefault="00016DAA" w:rsidP="008C2C29">
      <w:pPr>
        <w:numPr>
          <w:ilvl w:val="2"/>
          <w:numId w:val="12"/>
        </w:numPr>
        <w:spacing w:before="240"/>
        <w:jc w:val="both"/>
        <w:outlineLvl w:val="0"/>
        <w:rPr>
          <w:rFonts w:ascii="Helvetica" w:hAnsi="Helvetica" w:cs="Arial"/>
          <w:szCs w:val="24"/>
        </w:rPr>
      </w:pPr>
      <w:r>
        <w:rPr>
          <w:rFonts w:ascii="Helvetica" w:hAnsi="Helvetica" w:cs="Arial"/>
          <w:szCs w:val="24"/>
        </w:rPr>
        <w:t>Talent uses a pipette to break up the pellet.</w:t>
      </w:r>
    </w:p>
    <w:p w14:paraId="46157A19" w14:textId="1A33BA65" w:rsidR="00A24723" w:rsidRDefault="00016DAA" w:rsidP="008C2C29">
      <w:pPr>
        <w:numPr>
          <w:ilvl w:val="2"/>
          <w:numId w:val="12"/>
        </w:numPr>
        <w:spacing w:before="240"/>
        <w:jc w:val="both"/>
        <w:outlineLvl w:val="0"/>
        <w:rPr>
          <w:rFonts w:ascii="Helvetica" w:hAnsi="Helvetica" w:cs="Arial"/>
          <w:szCs w:val="24"/>
        </w:rPr>
      </w:pPr>
      <w:r>
        <w:rPr>
          <w:rFonts w:ascii="Helvetica" w:hAnsi="Helvetica" w:cs="Arial"/>
          <w:szCs w:val="24"/>
        </w:rPr>
        <w:t>Close up of the tube, showing that the pellet is completely suspended and there are no visible chunks.</w:t>
      </w:r>
    </w:p>
    <w:p w14:paraId="5FC62054" w14:textId="4D827953" w:rsidR="00A24723" w:rsidRDefault="00016DAA" w:rsidP="008C2C29">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places the tube into a centrifuge and then closes the centrifuge.</w:t>
      </w:r>
    </w:p>
    <w:p w14:paraId="09A6BD33" w14:textId="4FACAF60" w:rsidR="008C2C29" w:rsidRDefault="008C2C29" w:rsidP="00126973">
      <w:pPr>
        <w:numPr>
          <w:ilvl w:val="1"/>
          <w:numId w:val="12"/>
        </w:numPr>
        <w:spacing w:before="240"/>
        <w:jc w:val="both"/>
        <w:outlineLvl w:val="0"/>
        <w:rPr>
          <w:rFonts w:ascii="Helvetica" w:hAnsi="Helvetica" w:cs="Arial"/>
          <w:szCs w:val="24"/>
        </w:rPr>
      </w:pPr>
      <w:r>
        <w:rPr>
          <w:rFonts w:ascii="Helvetica" w:hAnsi="Helvetica" w:cs="Arial"/>
          <w:szCs w:val="24"/>
        </w:rPr>
        <w:t>After this, carefully draw out the residual methanol as much as possible, making sure not to disturb the pellet</w:t>
      </w:r>
      <w:r w:rsidR="00CF7074">
        <w:rPr>
          <w:rFonts w:ascii="Helvetica" w:hAnsi="Helvetica" w:cs="Arial"/>
          <w:szCs w:val="24"/>
        </w:rPr>
        <w:t xml:space="preserve"> </w:t>
      </w:r>
      <w:r w:rsidR="00CF7074">
        <w:rPr>
          <w:rFonts w:ascii="Helvetica" w:hAnsi="Helvetica" w:cs="Arial"/>
          <w:b/>
          <w:szCs w:val="24"/>
        </w:rPr>
        <w:t>[1-MED]</w:t>
      </w:r>
      <w:r>
        <w:rPr>
          <w:rFonts w:ascii="Helvetica" w:hAnsi="Helvetica" w:cs="Arial"/>
          <w:szCs w:val="24"/>
        </w:rPr>
        <w:t>. Add 10 mL of reconstitution buffer</w:t>
      </w:r>
      <w:r w:rsidR="00857550">
        <w:rPr>
          <w:rFonts w:ascii="Helvetica" w:hAnsi="Helvetica" w:cs="Arial"/>
          <w:szCs w:val="24"/>
        </w:rPr>
        <w:t xml:space="preserve"> </w:t>
      </w:r>
      <w:r w:rsidR="00857550" w:rsidRPr="00FE5755">
        <w:rPr>
          <w:rFonts w:ascii="Helvetica" w:hAnsi="Helvetica" w:cs="Arial"/>
          <w:b/>
          <w:color w:val="FF0000"/>
          <w:szCs w:val="24"/>
        </w:rPr>
        <w:t>[2.1-MED]</w:t>
      </w:r>
      <w:r w:rsidRPr="00FE5755">
        <w:rPr>
          <w:rFonts w:ascii="Helvetica" w:hAnsi="Helvetica" w:cs="Arial"/>
          <w:color w:val="FF0000"/>
          <w:szCs w:val="24"/>
        </w:rPr>
        <w:t>,</w:t>
      </w:r>
      <w:r>
        <w:rPr>
          <w:rFonts w:ascii="Helvetica" w:hAnsi="Helvetica" w:cs="Arial"/>
          <w:szCs w:val="24"/>
        </w:rPr>
        <w:t xml:space="preserve"> and pipette up and down to dissolve the pellet</w:t>
      </w:r>
      <w:r w:rsidR="00CF7074">
        <w:rPr>
          <w:rFonts w:ascii="Helvetica" w:hAnsi="Helvetica" w:cs="Arial"/>
          <w:szCs w:val="24"/>
        </w:rPr>
        <w:t xml:space="preserve"> </w:t>
      </w:r>
      <w:r w:rsidR="00CF7074">
        <w:rPr>
          <w:rFonts w:ascii="Helvetica" w:hAnsi="Helvetica" w:cs="Arial"/>
          <w:b/>
          <w:szCs w:val="24"/>
        </w:rPr>
        <w:t>[</w:t>
      </w:r>
      <w:r w:rsidR="00CF7074" w:rsidRPr="00FE5755">
        <w:rPr>
          <w:rFonts w:ascii="Helvetica" w:hAnsi="Helvetica" w:cs="Arial"/>
          <w:b/>
          <w:color w:val="FF0000"/>
          <w:szCs w:val="24"/>
        </w:rPr>
        <w:t>2</w:t>
      </w:r>
      <w:r w:rsidR="00857550" w:rsidRPr="00FE5755">
        <w:rPr>
          <w:rFonts w:ascii="Helvetica" w:hAnsi="Helvetica" w:cs="Arial"/>
          <w:b/>
          <w:color w:val="FF0000"/>
          <w:szCs w:val="24"/>
        </w:rPr>
        <w:t>.2</w:t>
      </w:r>
      <w:r w:rsidR="00CF7074">
        <w:rPr>
          <w:rFonts w:ascii="Helvetica" w:hAnsi="Helvetica" w:cs="Arial"/>
          <w:b/>
          <w:szCs w:val="24"/>
        </w:rPr>
        <w:t>-MED]</w:t>
      </w:r>
      <w:r>
        <w:rPr>
          <w:rFonts w:ascii="Helvetica" w:hAnsi="Helvetica" w:cs="Arial"/>
          <w:szCs w:val="24"/>
        </w:rPr>
        <w:t>.</w:t>
      </w:r>
    </w:p>
    <w:p w14:paraId="2B8FAD09" w14:textId="38A7F2BF" w:rsidR="00A24723" w:rsidRDefault="00CF7074" w:rsidP="00A24723">
      <w:pPr>
        <w:numPr>
          <w:ilvl w:val="2"/>
          <w:numId w:val="12"/>
        </w:numPr>
        <w:spacing w:before="240"/>
        <w:jc w:val="both"/>
        <w:outlineLvl w:val="0"/>
        <w:rPr>
          <w:rFonts w:ascii="Helvetica" w:hAnsi="Helvetica" w:cs="Arial"/>
          <w:szCs w:val="24"/>
        </w:rPr>
      </w:pPr>
      <w:r>
        <w:rPr>
          <w:rFonts w:ascii="Helvetica" w:hAnsi="Helvetica" w:cs="Arial"/>
          <w:szCs w:val="24"/>
        </w:rPr>
        <w:t>Talent removes the residual methanol from the tube.</w:t>
      </w:r>
    </w:p>
    <w:p w14:paraId="667609AC" w14:textId="2FB3706B" w:rsidR="00A24723" w:rsidRPr="00A24723" w:rsidRDefault="00CF7074" w:rsidP="00A24723">
      <w:pPr>
        <w:numPr>
          <w:ilvl w:val="2"/>
          <w:numId w:val="12"/>
        </w:numPr>
        <w:spacing w:before="240"/>
        <w:jc w:val="both"/>
        <w:outlineLvl w:val="0"/>
        <w:rPr>
          <w:rFonts w:ascii="Helvetica" w:hAnsi="Helvetica" w:cs="Arial"/>
          <w:szCs w:val="24"/>
        </w:rPr>
      </w:pPr>
      <w:r>
        <w:rPr>
          <w:rFonts w:ascii="Helvetica" w:hAnsi="Helvetica" w:cs="Arial"/>
          <w:szCs w:val="24"/>
        </w:rPr>
        <w:t>Talent adds reconstitution buffer</w:t>
      </w:r>
      <w:r w:rsidR="00857550">
        <w:rPr>
          <w:rFonts w:ascii="Helvetica" w:hAnsi="Helvetica" w:cs="Arial"/>
          <w:szCs w:val="24"/>
        </w:rPr>
        <w:t xml:space="preserve"> </w:t>
      </w:r>
      <w:r w:rsidR="00857550" w:rsidRPr="00FE5755">
        <w:rPr>
          <w:rFonts w:ascii="Helvetica" w:hAnsi="Helvetica" w:cs="Arial"/>
          <w:color w:val="FF0000"/>
          <w:szCs w:val="24"/>
        </w:rPr>
        <w:t>[2.1-MED]</w:t>
      </w:r>
      <w:r>
        <w:rPr>
          <w:rFonts w:ascii="Helvetica" w:hAnsi="Helvetica" w:cs="Arial"/>
          <w:szCs w:val="24"/>
        </w:rPr>
        <w:t>, and then pipettes up and down to dissolve the pellet</w:t>
      </w:r>
      <w:r w:rsidR="00857550">
        <w:rPr>
          <w:rFonts w:ascii="Helvetica" w:hAnsi="Helvetica" w:cs="Arial"/>
          <w:szCs w:val="24"/>
        </w:rPr>
        <w:t xml:space="preserve"> [2.2-MED]</w:t>
      </w:r>
      <w:r w:rsidR="00857550">
        <w:rPr>
          <w:rFonts w:ascii="Helvetica" w:hAnsi="Helvetica" w:cs="Arial"/>
          <w:b/>
          <w:szCs w:val="24"/>
        </w:rPr>
        <w:t xml:space="preserve"> </w:t>
      </w:r>
      <w:r w:rsidR="00FE5755" w:rsidRPr="00FE5755">
        <w:rPr>
          <w:rFonts w:ascii="Helvetica" w:hAnsi="Helvetica" w:cs="Arial"/>
          <w:szCs w:val="24"/>
          <w:highlight w:val="green"/>
        </w:rPr>
        <w:t xml:space="preserve">Author note: </w:t>
      </w:r>
      <w:r w:rsidR="00857550" w:rsidRPr="00FE5755">
        <w:rPr>
          <w:rFonts w:ascii="Helvetica" w:hAnsi="Helvetica" w:cs="Arial"/>
          <w:szCs w:val="24"/>
          <w:highlight w:val="green"/>
        </w:rPr>
        <w:t>This step was split into two shots because it’s too long</w:t>
      </w:r>
      <w:r w:rsidR="00FE5755">
        <w:rPr>
          <w:rFonts w:ascii="Helvetica" w:hAnsi="Helvetica" w:cs="Arial"/>
          <w:szCs w:val="24"/>
        </w:rPr>
        <w:t>.</w:t>
      </w:r>
    </w:p>
    <w:p w14:paraId="46BFD2E0" w14:textId="12335571" w:rsidR="008C2C29" w:rsidRDefault="008C2C29"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Centrifuge at 4,000 x g and </w:t>
      </w:r>
      <w:r w:rsidRPr="002C5878">
        <w:rPr>
          <w:rFonts w:ascii="Helvetica" w:hAnsi="Helvetica" w:cs="Arial"/>
          <w:szCs w:val="24"/>
        </w:rPr>
        <w:t>4 °C</w:t>
      </w:r>
      <w:r>
        <w:rPr>
          <w:rFonts w:ascii="Helvetica" w:hAnsi="Helvetica" w:cs="Arial"/>
          <w:szCs w:val="24"/>
        </w:rPr>
        <w:t xml:space="preserve"> for 10 minutes</w:t>
      </w:r>
      <w:r w:rsidR="001715CF">
        <w:rPr>
          <w:rFonts w:ascii="Helvetica" w:hAnsi="Helvetica" w:cs="Arial"/>
          <w:szCs w:val="24"/>
        </w:rPr>
        <w:t xml:space="preserve"> </w:t>
      </w:r>
      <w:r w:rsidR="001715CF">
        <w:rPr>
          <w:rFonts w:ascii="Helvetica" w:hAnsi="Helvetica" w:cs="Arial"/>
          <w:b/>
          <w:szCs w:val="24"/>
        </w:rPr>
        <w:t>[1-MED]</w:t>
      </w:r>
      <w:r>
        <w:rPr>
          <w:rFonts w:ascii="Helvetica" w:hAnsi="Helvetica" w:cs="Arial"/>
          <w:szCs w:val="24"/>
        </w:rPr>
        <w:t>. Then, transfer the supernatant to a new tube</w:t>
      </w:r>
      <w:r w:rsidR="001715CF">
        <w:rPr>
          <w:rFonts w:ascii="Helvetica" w:hAnsi="Helvetica" w:cs="Arial"/>
          <w:szCs w:val="24"/>
        </w:rPr>
        <w:t xml:space="preserve"> </w:t>
      </w:r>
      <w:r w:rsidR="001715CF">
        <w:rPr>
          <w:rFonts w:ascii="Helvetica" w:hAnsi="Helvetica" w:cs="Arial"/>
          <w:b/>
          <w:szCs w:val="24"/>
        </w:rPr>
        <w:t>[2-MED]</w:t>
      </w:r>
      <w:r>
        <w:rPr>
          <w:rFonts w:ascii="Helvetica" w:hAnsi="Helvetica" w:cs="Arial"/>
          <w:szCs w:val="24"/>
        </w:rPr>
        <w:t xml:space="preserve"> – making sure to collect 20 </w:t>
      </w:r>
      <w:r w:rsidRPr="008C2C29">
        <w:rPr>
          <w:rFonts w:ascii="Helvetica" w:hAnsi="Helvetica" w:cs="Arial" w:hint="cs"/>
          <w:szCs w:val="24"/>
        </w:rPr>
        <w:t>μ</w:t>
      </w:r>
      <w:r w:rsidRPr="008C2C29">
        <w:rPr>
          <w:rFonts w:ascii="Helvetica" w:hAnsi="Helvetica" w:cs="Arial"/>
          <w:szCs w:val="24"/>
        </w:rPr>
        <w:t>L</w:t>
      </w:r>
      <w:r>
        <w:rPr>
          <w:rFonts w:ascii="Helvetica" w:hAnsi="Helvetica" w:cs="Arial"/>
          <w:szCs w:val="24"/>
        </w:rPr>
        <w:t xml:space="preserve"> of the sample for quality control</w:t>
      </w:r>
      <w:r w:rsidR="001715CF">
        <w:rPr>
          <w:rFonts w:ascii="Helvetica" w:hAnsi="Helvetica" w:cs="Arial"/>
          <w:szCs w:val="24"/>
        </w:rPr>
        <w:t xml:space="preserve"> </w:t>
      </w:r>
      <w:r w:rsidR="001715CF">
        <w:rPr>
          <w:rFonts w:ascii="Helvetica" w:hAnsi="Helvetica" w:cs="Arial"/>
          <w:b/>
          <w:szCs w:val="24"/>
        </w:rPr>
        <w:t>[3-MED]</w:t>
      </w:r>
      <w:r>
        <w:rPr>
          <w:rFonts w:ascii="Helvetica" w:hAnsi="Helvetica" w:cs="Arial"/>
          <w:szCs w:val="24"/>
        </w:rPr>
        <w:t>.</w:t>
      </w:r>
    </w:p>
    <w:p w14:paraId="2CDD5087" w14:textId="56617FEE" w:rsidR="00A24723" w:rsidRDefault="001715CF" w:rsidP="00A24723">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 centrifuge and then closes the centrifuge.</w:t>
      </w:r>
    </w:p>
    <w:p w14:paraId="77610A13" w14:textId="7575A9EB" w:rsidR="00A24723" w:rsidRDefault="001715CF" w:rsidP="00A24723">
      <w:pPr>
        <w:numPr>
          <w:ilvl w:val="2"/>
          <w:numId w:val="12"/>
        </w:numPr>
        <w:spacing w:before="240"/>
        <w:jc w:val="both"/>
        <w:outlineLvl w:val="0"/>
        <w:rPr>
          <w:rFonts w:ascii="Helvetica" w:hAnsi="Helvetica" w:cs="Arial"/>
          <w:szCs w:val="24"/>
        </w:rPr>
      </w:pPr>
      <w:r>
        <w:rPr>
          <w:rFonts w:ascii="Helvetica" w:hAnsi="Helvetica" w:cs="Arial"/>
          <w:szCs w:val="24"/>
        </w:rPr>
        <w:t>Talent transfers the supernatant to a new tube.</w:t>
      </w:r>
    </w:p>
    <w:p w14:paraId="41671273" w14:textId="2EC1D939" w:rsidR="00A24723" w:rsidRDefault="001715CF" w:rsidP="00A24723">
      <w:pPr>
        <w:numPr>
          <w:ilvl w:val="2"/>
          <w:numId w:val="12"/>
        </w:numPr>
        <w:spacing w:before="240"/>
        <w:jc w:val="both"/>
        <w:outlineLvl w:val="0"/>
        <w:rPr>
          <w:rFonts w:ascii="Helvetica" w:hAnsi="Helvetica" w:cs="Arial"/>
          <w:szCs w:val="24"/>
        </w:rPr>
      </w:pPr>
      <w:r>
        <w:rPr>
          <w:rFonts w:ascii="Helvetica" w:hAnsi="Helvetica" w:cs="Arial"/>
          <w:szCs w:val="24"/>
        </w:rPr>
        <w:t xml:space="preserve">Talent takes a 20 </w:t>
      </w:r>
      <w:r w:rsidRPr="008C2C29">
        <w:rPr>
          <w:rFonts w:ascii="Helvetica" w:hAnsi="Helvetica" w:cs="Arial" w:hint="cs"/>
          <w:szCs w:val="24"/>
        </w:rPr>
        <w:t>μ</w:t>
      </w:r>
      <w:r w:rsidRPr="008C2C29">
        <w:rPr>
          <w:rFonts w:ascii="Helvetica" w:hAnsi="Helvetica" w:cs="Arial"/>
          <w:szCs w:val="24"/>
        </w:rPr>
        <w:t>L</w:t>
      </w:r>
      <w:r>
        <w:rPr>
          <w:rFonts w:ascii="Helvetica" w:hAnsi="Helvetica" w:cs="Arial"/>
          <w:szCs w:val="24"/>
        </w:rPr>
        <w:t xml:space="preserve"> aliquot of the sample for quality control.</w:t>
      </w:r>
    </w:p>
    <w:p w14:paraId="232F0099" w14:textId="51504CA0" w:rsidR="00565757" w:rsidRPr="008C2C29" w:rsidRDefault="008C2C29" w:rsidP="008C2C29">
      <w:pPr>
        <w:numPr>
          <w:ilvl w:val="0"/>
          <w:numId w:val="12"/>
        </w:numPr>
        <w:spacing w:before="240"/>
        <w:jc w:val="both"/>
        <w:outlineLvl w:val="0"/>
        <w:rPr>
          <w:rFonts w:ascii="Helvetica" w:hAnsi="Helvetica" w:cs="Arial"/>
          <w:b/>
          <w:szCs w:val="24"/>
        </w:rPr>
      </w:pPr>
      <w:r w:rsidRPr="008C2C29">
        <w:rPr>
          <w:rFonts w:ascii="Helvetica" w:hAnsi="Helvetica" w:cs="Arial"/>
          <w:b/>
          <w:szCs w:val="24"/>
        </w:rPr>
        <w:t>RNA-interactome Capture</w:t>
      </w:r>
    </w:p>
    <w:p w14:paraId="5D36B8F5" w14:textId="39188199" w:rsidR="00565757" w:rsidRDefault="008C2C29"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Transfer the cleaned-up and reconstituted sample to the prepared streptavidin-agarose beads </w:t>
      </w:r>
      <w:r>
        <w:rPr>
          <w:rFonts w:ascii="Helvetica" w:hAnsi="Helvetica" w:cs="Arial"/>
          <w:b/>
          <w:szCs w:val="24"/>
        </w:rPr>
        <w:t>[</w:t>
      </w:r>
      <w:r w:rsidR="005F22B0">
        <w:rPr>
          <w:rFonts w:ascii="Helvetica" w:hAnsi="Helvetica" w:cs="Arial"/>
          <w:b/>
          <w:szCs w:val="24"/>
        </w:rPr>
        <w:t>1-MED-</w:t>
      </w:r>
      <w:r>
        <w:rPr>
          <w:rFonts w:ascii="Helvetica" w:hAnsi="Helvetica" w:cs="Arial"/>
          <w:b/>
          <w:szCs w:val="24"/>
        </w:rPr>
        <w:t>TXT]</w:t>
      </w:r>
      <w:r>
        <w:rPr>
          <w:rFonts w:ascii="Helvetica" w:hAnsi="Helvetica" w:cs="Arial"/>
          <w:szCs w:val="24"/>
        </w:rPr>
        <w:t xml:space="preserve">. Incubate at </w:t>
      </w:r>
      <w:r w:rsidRPr="008C2C29">
        <w:rPr>
          <w:rFonts w:ascii="Helvetica" w:hAnsi="Helvetica" w:cs="Arial"/>
          <w:szCs w:val="24"/>
        </w:rPr>
        <w:t>4 °C</w:t>
      </w:r>
      <w:r>
        <w:rPr>
          <w:rFonts w:ascii="Helvetica" w:hAnsi="Helvetica" w:cs="Arial"/>
          <w:szCs w:val="24"/>
        </w:rPr>
        <w:t xml:space="preserve"> with gentle rotation overnight</w:t>
      </w:r>
      <w:r w:rsidR="005A43EB">
        <w:rPr>
          <w:rFonts w:ascii="Helvetica" w:hAnsi="Helvetica" w:cs="Arial"/>
          <w:szCs w:val="24"/>
        </w:rPr>
        <w:t xml:space="preserve"> </w:t>
      </w:r>
      <w:r w:rsidR="005A43EB">
        <w:rPr>
          <w:rFonts w:ascii="Helvetica" w:hAnsi="Helvetica" w:cs="Arial"/>
          <w:b/>
          <w:szCs w:val="24"/>
        </w:rPr>
        <w:t>[2-MED]</w:t>
      </w:r>
      <w:r>
        <w:rPr>
          <w:rFonts w:ascii="Helvetica" w:hAnsi="Helvetica" w:cs="Arial"/>
          <w:szCs w:val="24"/>
        </w:rPr>
        <w:t>.</w:t>
      </w:r>
    </w:p>
    <w:p w14:paraId="659638D3" w14:textId="3BA2A9D8" w:rsidR="008C2C29" w:rsidRDefault="005A43EB" w:rsidP="008C2C29">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sample to a vessel containing the prepared beads. </w:t>
      </w:r>
      <w:r w:rsidR="008C2C29" w:rsidRPr="005A43EB">
        <w:rPr>
          <w:rFonts w:ascii="Helvetica" w:hAnsi="Helvetica" w:cs="Arial"/>
          <w:b/>
          <w:szCs w:val="24"/>
        </w:rPr>
        <w:t>TEXT: See text for details on bead preparation</w:t>
      </w:r>
      <w:r>
        <w:rPr>
          <w:rFonts w:ascii="Helvetica" w:hAnsi="Helvetica" w:cs="Arial"/>
          <w:szCs w:val="24"/>
        </w:rPr>
        <w:t>.</w:t>
      </w:r>
    </w:p>
    <w:p w14:paraId="37FBE193" w14:textId="3736164C" w:rsidR="00A24723" w:rsidRPr="00E24898" w:rsidRDefault="005A43EB" w:rsidP="008C2C29">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vessel of sample/beads to a rotator in a </w:t>
      </w:r>
      <w:r w:rsidR="006853A3">
        <w:rPr>
          <w:rFonts w:ascii="Helvetica" w:hAnsi="Helvetica" w:cs="Arial"/>
          <w:szCs w:val="24"/>
        </w:rPr>
        <w:t>cold room</w:t>
      </w:r>
      <w:r>
        <w:rPr>
          <w:rFonts w:ascii="Helvetica" w:hAnsi="Helvetica" w:cs="Arial"/>
          <w:szCs w:val="24"/>
        </w:rPr>
        <w:t>.</w:t>
      </w:r>
    </w:p>
    <w:p w14:paraId="176284DE" w14:textId="597460E9" w:rsidR="00565757" w:rsidRDefault="008C2C29" w:rsidP="00565757">
      <w:pPr>
        <w:numPr>
          <w:ilvl w:val="1"/>
          <w:numId w:val="12"/>
        </w:numPr>
        <w:spacing w:before="240"/>
        <w:jc w:val="both"/>
        <w:outlineLvl w:val="0"/>
        <w:rPr>
          <w:rFonts w:ascii="Helvetica" w:hAnsi="Helvetica" w:cs="Arial"/>
          <w:szCs w:val="24"/>
        </w:rPr>
      </w:pPr>
      <w:r>
        <w:rPr>
          <w:rFonts w:ascii="Helvetica" w:hAnsi="Helvetica" w:cs="Arial"/>
          <w:szCs w:val="24"/>
        </w:rPr>
        <w:t>Spin down the beads at 4</w:t>
      </w:r>
      <w:proofErr w:type="gramStart"/>
      <w:r>
        <w:rPr>
          <w:rFonts w:ascii="Helvetica" w:hAnsi="Helvetica" w:cs="Arial"/>
          <w:szCs w:val="24"/>
        </w:rPr>
        <w:t>,000 x</w:t>
      </w:r>
      <w:proofErr w:type="gramEnd"/>
      <w:r>
        <w:rPr>
          <w:rFonts w:ascii="Helvetica" w:hAnsi="Helvetica" w:cs="Arial"/>
          <w:szCs w:val="24"/>
        </w:rPr>
        <w:t xml:space="preserve"> g for 5 minutes</w:t>
      </w:r>
      <w:r w:rsidR="005F22B0">
        <w:rPr>
          <w:rFonts w:ascii="Helvetica" w:hAnsi="Helvetica" w:cs="Arial"/>
          <w:szCs w:val="24"/>
        </w:rPr>
        <w:t xml:space="preserve"> </w:t>
      </w:r>
      <w:r w:rsidR="005F22B0">
        <w:rPr>
          <w:rFonts w:ascii="Helvetica" w:hAnsi="Helvetica" w:cs="Arial"/>
          <w:b/>
          <w:szCs w:val="24"/>
        </w:rPr>
        <w:t>[1-MED]</w:t>
      </w:r>
      <w:r>
        <w:rPr>
          <w:rFonts w:ascii="Helvetica" w:hAnsi="Helvetica" w:cs="Arial"/>
          <w:szCs w:val="24"/>
        </w:rPr>
        <w:t>. Transfer the supernatant to a new tube</w:t>
      </w:r>
      <w:r w:rsidR="005F22B0">
        <w:rPr>
          <w:rFonts w:ascii="Helvetica" w:hAnsi="Helvetica" w:cs="Arial"/>
          <w:szCs w:val="24"/>
        </w:rPr>
        <w:t xml:space="preserve"> </w:t>
      </w:r>
      <w:r w:rsidR="005F22B0">
        <w:rPr>
          <w:rFonts w:ascii="Helvetica" w:hAnsi="Helvetica" w:cs="Arial"/>
          <w:b/>
          <w:szCs w:val="24"/>
        </w:rPr>
        <w:t>[2-MED]</w:t>
      </w:r>
      <w:r>
        <w:rPr>
          <w:rFonts w:ascii="Helvetica" w:hAnsi="Helvetica" w:cs="Arial"/>
          <w:szCs w:val="24"/>
        </w:rPr>
        <w:t xml:space="preserve"> – making sure to collect 20 </w:t>
      </w:r>
      <w:r w:rsidRPr="008C2C29">
        <w:rPr>
          <w:rFonts w:ascii="Helvetica" w:hAnsi="Helvetica" w:cs="Arial" w:hint="cs"/>
          <w:szCs w:val="24"/>
        </w:rPr>
        <w:t>μ</w:t>
      </w:r>
      <w:r w:rsidRPr="008C2C29">
        <w:rPr>
          <w:rFonts w:ascii="Helvetica" w:hAnsi="Helvetica" w:cs="Arial"/>
          <w:szCs w:val="24"/>
        </w:rPr>
        <w:t>L</w:t>
      </w:r>
      <w:r>
        <w:rPr>
          <w:rFonts w:ascii="Helvetica" w:hAnsi="Helvetica" w:cs="Arial"/>
          <w:szCs w:val="24"/>
        </w:rPr>
        <w:t xml:space="preserve"> of the sample for quality control</w:t>
      </w:r>
      <w:r w:rsidR="005F22B0">
        <w:rPr>
          <w:rFonts w:ascii="Helvetica" w:hAnsi="Helvetica" w:cs="Arial"/>
          <w:szCs w:val="24"/>
        </w:rPr>
        <w:t xml:space="preserve"> </w:t>
      </w:r>
      <w:r w:rsidR="005F22B0">
        <w:rPr>
          <w:rFonts w:ascii="Helvetica" w:hAnsi="Helvetica" w:cs="Arial"/>
          <w:b/>
          <w:szCs w:val="24"/>
        </w:rPr>
        <w:t>[3-MED]</w:t>
      </w:r>
      <w:r>
        <w:rPr>
          <w:rFonts w:ascii="Helvetica" w:hAnsi="Helvetica" w:cs="Arial"/>
          <w:szCs w:val="24"/>
        </w:rPr>
        <w:t>.</w:t>
      </w:r>
    </w:p>
    <w:p w14:paraId="155633B8" w14:textId="77777777" w:rsidR="005F22B0" w:rsidRDefault="005F22B0" w:rsidP="005F22B0">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 centrifuge and then closes the centrifuge.</w:t>
      </w:r>
    </w:p>
    <w:p w14:paraId="1E097E94" w14:textId="77777777" w:rsidR="005F22B0" w:rsidRDefault="005F22B0" w:rsidP="005F22B0">
      <w:pPr>
        <w:numPr>
          <w:ilvl w:val="2"/>
          <w:numId w:val="12"/>
        </w:numPr>
        <w:spacing w:before="240"/>
        <w:jc w:val="both"/>
        <w:outlineLvl w:val="0"/>
        <w:rPr>
          <w:rFonts w:ascii="Helvetica" w:hAnsi="Helvetica" w:cs="Arial"/>
          <w:szCs w:val="24"/>
        </w:rPr>
      </w:pPr>
      <w:r>
        <w:rPr>
          <w:rFonts w:ascii="Helvetica" w:hAnsi="Helvetica" w:cs="Arial"/>
          <w:szCs w:val="24"/>
        </w:rPr>
        <w:t>Talent transfers the supernatant to a new tube.</w:t>
      </w:r>
    </w:p>
    <w:p w14:paraId="6D49BDCB" w14:textId="77777777" w:rsidR="005F22B0" w:rsidRDefault="005F22B0" w:rsidP="005F22B0">
      <w:pPr>
        <w:numPr>
          <w:ilvl w:val="2"/>
          <w:numId w:val="12"/>
        </w:numPr>
        <w:spacing w:before="240"/>
        <w:jc w:val="both"/>
        <w:outlineLvl w:val="0"/>
        <w:rPr>
          <w:rFonts w:ascii="Helvetica" w:hAnsi="Helvetica" w:cs="Arial"/>
          <w:szCs w:val="24"/>
        </w:rPr>
      </w:pPr>
      <w:r>
        <w:rPr>
          <w:rFonts w:ascii="Helvetica" w:hAnsi="Helvetica" w:cs="Arial"/>
          <w:szCs w:val="24"/>
        </w:rPr>
        <w:t xml:space="preserve">Talent takes a 20 </w:t>
      </w:r>
      <w:r w:rsidRPr="008C2C29">
        <w:rPr>
          <w:rFonts w:ascii="Helvetica" w:hAnsi="Helvetica" w:cs="Arial" w:hint="cs"/>
          <w:szCs w:val="24"/>
        </w:rPr>
        <w:t>μ</w:t>
      </w:r>
      <w:r w:rsidRPr="008C2C29">
        <w:rPr>
          <w:rFonts w:ascii="Helvetica" w:hAnsi="Helvetica" w:cs="Arial"/>
          <w:szCs w:val="24"/>
        </w:rPr>
        <w:t>L</w:t>
      </w:r>
      <w:r>
        <w:rPr>
          <w:rFonts w:ascii="Helvetica" w:hAnsi="Helvetica" w:cs="Arial"/>
          <w:szCs w:val="24"/>
        </w:rPr>
        <w:t xml:space="preserve"> aliquot of the sample for quality control.</w:t>
      </w:r>
    </w:p>
    <w:p w14:paraId="399007C6" w14:textId="3E993FDA" w:rsidR="00565757" w:rsidRDefault="00AF6496" w:rsidP="005F22B0">
      <w:pPr>
        <w:numPr>
          <w:ilvl w:val="1"/>
          <w:numId w:val="12"/>
        </w:numPr>
        <w:spacing w:before="240"/>
        <w:jc w:val="both"/>
        <w:outlineLvl w:val="0"/>
        <w:rPr>
          <w:rFonts w:ascii="Helvetica" w:hAnsi="Helvetica" w:cs="Arial"/>
          <w:szCs w:val="24"/>
        </w:rPr>
      </w:pPr>
      <w:r>
        <w:rPr>
          <w:rFonts w:ascii="Helvetica" w:hAnsi="Helvetica" w:cs="Arial"/>
          <w:szCs w:val="24"/>
        </w:rPr>
        <w:t xml:space="preserve">Wash the beads with 10 mL of wash buffer A </w:t>
      </w:r>
      <w:r>
        <w:rPr>
          <w:rFonts w:ascii="Helvetica" w:hAnsi="Helvetica" w:cs="Arial"/>
          <w:b/>
          <w:szCs w:val="24"/>
        </w:rPr>
        <w:t>[</w:t>
      </w:r>
      <w:r w:rsidR="005F22B0">
        <w:rPr>
          <w:rFonts w:ascii="Helvetica" w:hAnsi="Helvetica" w:cs="Arial"/>
          <w:b/>
          <w:szCs w:val="24"/>
        </w:rPr>
        <w:t>1-MED-</w:t>
      </w:r>
      <w:r>
        <w:rPr>
          <w:rFonts w:ascii="Helvetica" w:hAnsi="Helvetica" w:cs="Arial"/>
          <w:b/>
          <w:szCs w:val="24"/>
        </w:rPr>
        <w:t>TXT]</w:t>
      </w:r>
      <w:r>
        <w:rPr>
          <w:rFonts w:ascii="Helvetica" w:hAnsi="Helvetica" w:cs="Arial"/>
          <w:szCs w:val="24"/>
        </w:rPr>
        <w:t>. Incubate with gentle rotation at 15 rpm and at room temperature for 10 minutes</w:t>
      </w:r>
      <w:r w:rsidR="005F22B0">
        <w:rPr>
          <w:rFonts w:ascii="Helvetica" w:hAnsi="Helvetica" w:cs="Arial"/>
          <w:szCs w:val="24"/>
        </w:rPr>
        <w:t xml:space="preserve"> </w:t>
      </w:r>
      <w:r w:rsidR="005F22B0">
        <w:rPr>
          <w:rFonts w:ascii="Helvetica" w:hAnsi="Helvetica" w:cs="Arial"/>
          <w:b/>
          <w:szCs w:val="24"/>
        </w:rPr>
        <w:t>[2-MED]</w:t>
      </w:r>
      <w:r>
        <w:rPr>
          <w:rFonts w:ascii="Helvetica" w:hAnsi="Helvetica" w:cs="Arial"/>
          <w:szCs w:val="24"/>
        </w:rPr>
        <w:t>.</w:t>
      </w:r>
      <w:r w:rsidR="00266735">
        <w:rPr>
          <w:rFonts w:ascii="Helvetica" w:hAnsi="Helvetica" w:cs="Arial"/>
          <w:szCs w:val="24"/>
        </w:rPr>
        <w:t xml:space="preserve"> Then, spin down the beads at 4,000 x g for 5 minutes</w:t>
      </w:r>
      <w:r w:rsidR="005F22B0">
        <w:rPr>
          <w:rFonts w:ascii="Helvetica" w:hAnsi="Helvetica" w:cs="Arial"/>
          <w:szCs w:val="24"/>
        </w:rPr>
        <w:t xml:space="preserve"> </w:t>
      </w:r>
      <w:r w:rsidR="005F22B0">
        <w:rPr>
          <w:rFonts w:ascii="Helvetica" w:hAnsi="Helvetica" w:cs="Arial"/>
          <w:b/>
          <w:szCs w:val="24"/>
        </w:rPr>
        <w:t>[3-MED]</w:t>
      </w:r>
      <w:r w:rsidR="00266735">
        <w:rPr>
          <w:rFonts w:ascii="Helvetica" w:hAnsi="Helvetica" w:cs="Arial"/>
          <w:szCs w:val="24"/>
        </w:rPr>
        <w:t xml:space="preserve">. </w:t>
      </w:r>
    </w:p>
    <w:p w14:paraId="0CC4FCCD" w14:textId="18335109" w:rsidR="00AF6496" w:rsidRDefault="005F22B0" w:rsidP="005F22B0">
      <w:pPr>
        <w:numPr>
          <w:ilvl w:val="2"/>
          <w:numId w:val="12"/>
        </w:numPr>
        <w:spacing w:before="240"/>
        <w:jc w:val="both"/>
        <w:outlineLvl w:val="0"/>
        <w:rPr>
          <w:rFonts w:ascii="Helvetica" w:hAnsi="Helvetica" w:cs="Arial"/>
          <w:szCs w:val="24"/>
        </w:rPr>
      </w:pPr>
      <w:r>
        <w:rPr>
          <w:rFonts w:ascii="Helvetica" w:hAnsi="Helvetica" w:cs="Arial"/>
          <w:szCs w:val="24"/>
        </w:rPr>
        <w:t xml:space="preserve">Talent washes the beads with wash buffer A. </w:t>
      </w:r>
      <w:r w:rsidR="00AF6496" w:rsidRPr="005F22B0">
        <w:rPr>
          <w:rFonts w:ascii="Helvetica" w:hAnsi="Helvetica" w:cs="Arial"/>
          <w:b/>
          <w:szCs w:val="24"/>
        </w:rPr>
        <w:t>TEXT: See text for buffer composition</w:t>
      </w:r>
      <w:r w:rsidR="00AF6496">
        <w:rPr>
          <w:rFonts w:ascii="Helvetica" w:hAnsi="Helvetica" w:cs="Arial"/>
          <w:szCs w:val="24"/>
        </w:rPr>
        <w:t>.</w:t>
      </w:r>
    </w:p>
    <w:p w14:paraId="5D4C98BF" w14:textId="03B87AA6" w:rsidR="00A24723" w:rsidRDefault="005F22B0" w:rsidP="005F22B0">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places the tube on a rotator, and turns the rotator on.</w:t>
      </w:r>
    </w:p>
    <w:p w14:paraId="5E8CBF3C" w14:textId="32A5BB70" w:rsidR="00A24723" w:rsidRDefault="005F22B0" w:rsidP="005F22B0">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 centrifuge and then closes the centrifuge</w:t>
      </w:r>
    </w:p>
    <w:p w14:paraId="5462A4AA" w14:textId="73CCF3BE" w:rsidR="00266735" w:rsidRDefault="00266735" w:rsidP="005F22B0">
      <w:pPr>
        <w:numPr>
          <w:ilvl w:val="1"/>
          <w:numId w:val="12"/>
        </w:numPr>
        <w:spacing w:before="240"/>
        <w:jc w:val="both"/>
        <w:outlineLvl w:val="0"/>
        <w:rPr>
          <w:rFonts w:ascii="Helvetica" w:hAnsi="Helvetica" w:cs="Arial"/>
          <w:szCs w:val="24"/>
        </w:rPr>
      </w:pPr>
      <w:r>
        <w:rPr>
          <w:rFonts w:ascii="Helvetica" w:hAnsi="Helvetica" w:cs="Arial"/>
          <w:szCs w:val="24"/>
        </w:rPr>
        <w:t>Remove the supernatant</w:t>
      </w:r>
      <w:r w:rsidR="005B38DE">
        <w:rPr>
          <w:rFonts w:ascii="Helvetica" w:hAnsi="Helvetica" w:cs="Arial"/>
          <w:szCs w:val="24"/>
        </w:rPr>
        <w:t xml:space="preserve"> </w:t>
      </w:r>
      <w:r w:rsidR="005B38DE" w:rsidRPr="00FE5755">
        <w:rPr>
          <w:rFonts w:ascii="Helvetica" w:hAnsi="Helvetica" w:cs="Arial"/>
          <w:b/>
          <w:color w:val="FF0000"/>
          <w:szCs w:val="24"/>
        </w:rPr>
        <w:t>[1.1-MED]</w:t>
      </w:r>
      <w:r>
        <w:rPr>
          <w:rFonts w:ascii="Helvetica" w:hAnsi="Helvetica" w:cs="Arial"/>
          <w:szCs w:val="24"/>
        </w:rPr>
        <w:t>, and repeat the washing and centrifugation process once more</w:t>
      </w:r>
      <w:r w:rsidR="005F22B0">
        <w:rPr>
          <w:rFonts w:ascii="Helvetica" w:hAnsi="Helvetica" w:cs="Arial"/>
          <w:szCs w:val="24"/>
        </w:rPr>
        <w:t xml:space="preserve"> </w:t>
      </w:r>
      <w:r w:rsidR="005F22B0">
        <w:rPr>
          <w:rFonts w:ascii="Helvetica" w:hAnsi="Helvetica" w:cs="Arial"/>
          <w:b/>
          <w:szCs w:val="24"/>
        </w:rPr>
        <w:t>[</w:t>
      </w:r>
      <w:r w:rsidR="005F22B0" w:rsidRPr="00FE5755">
        <w:rPr>
          <w:rFonts w:ascii="Helvetica" w:hAnsi="Helvetica" w:cs="Arial"/>
          <w:b/>
          <w:color w:val="FF0000"/>
          <w:szCs w:val="24"/>
        </w:rPr>
        <w:t>1</w:t>
      </w:r>
      <w:r w:rsidR="005B38DE" w:rsidRPr="00FE5755">
        <w:rPr>
          <w:rFonts w:ascii="Helvetica" w:hAnsi="Helvetica" w:cs="Arial"/>
          <w:b/>
          <w:color w:val="FF0000"/>
          <w:szCs w:val="24"/>
        </w:rPr>
        <w:t>.2</w:t>
      </w:r>
      <w:r w:rsidR="005F22B0">
        <w:rPr>
          <w:rFonts w:ascii="Helvetica" w:hAnsi="Helvetica" w:cs="Arial"/>
          <w:b/>
          <w:szCs w:val="24"/>
        </w:rPr>
        <w:t>-MED]</w:t>
      </w:r>
      <w:r>
        <w:rPr>
          <w:rFonts w:ascii="Helvetica" w:hAnsi="Helvetica" w:cs="Arial"/>
          <w:szCs w:val="24"/>
        </w:rPr>
        <w:t>. Repeat this wash process for wash buffer B and wash buffer C, as</w:t>
      </w:r>
      <w:r w:rsidR="00A24723">
        <w:rPr>
          <w:rFonts w:ascii="Helvetica" w:hAnsi="Helvetica" w:cs="Arial"/>
          <w:szCs w:val="24"/>
        </w:rPr>
        <w:t xml:space="preserve"> outlined in the text protocol.</w:t>
      </w:r>
    </w:p>
    <w:p w14:paraId="6AD9D3DE" w14:textId="3029BF79" w:rsidR="00A24723" w:rsidRDefault="005F22B0" w:rsidP="005F22B0">
      <w:pPr>
        <w:numPr>
          <w:ilvl w:val="2"/>
          <w:numId w:val="12"/>
        </w:numPr>
        <w:spacing w:before="240"/>
        <w:jc w:val="both"/>
        <w:outlineLvl w:val="0"/>
        <w:rPr>
          <w:rFonts w:ascii="Helvetica" w:hAnsi="Helvetica" w:cs="Arial"/>
          <w:szCs w:val="24"/>
        </w:rPr>
      </w:pPr>
      <w:r>
        <w:rPr>
          <w:rFonts w:ascii="Helvetica" w:hAnsi="Helvetica" w:cs="Arial"/>
          <w:szCs w:val="24"/>
        </w:rPr>
        <w:t>Talent removes the supernatant</w:t>
      </w:r>
      <w:r w:rsidR="00857550">
        <w:rPr>
          <w:rFonts w:ascii="Helvetica" w:hAnsi="Helvetica" w:cs="Arial"/>
          <w:szCs w:val="24"/>
        </w:rPr>
        <w:t xml:space="preserve"> </w:t>
      </w:r>
      <w:r w:rsidR="00857550" w:rsidRPr="00FE5755">
        <w:rPr>
          <w:rFonts w:ascii="Helvetica" w:hAnsi="Helvetica" w:cs="Arial"/>
          <w:color w:val="FF0000"/>
          <w:szCs w:val="24"/>
        </w:rPr>
        <w:t>[1.1-MED]</w:t>
      </w:r>
      <w:r w:rsidRPr="00FE5755">
        <w:rPr>
          <w:rFonts w:ascii="Helvetica" w:hAnsi="Helvetica" w:cs="Arial"/>
          <w:color w:val="FF0000"/>
          <w:szCs w:val="24"/>
        </w:rPr>
        <w:t>,</w:t>
      </w:r>
      <w:r>
        <w:rPr>
          <w:rFonts w:ascii="Helvetica" w:hAnsi="Helvetica" w:cs="Arial"/>
          <w:szCs w:val="24"/>
        </w:rPr>
        <w:t xml:space="preserve"> and washes the beads with wash buffer A again.</w:t>
      </w:r>
      <w:r w:rsidR="00857550" w:rsidRPr="00857550">
        <w:rPr>
          <w:rFonts w:ascii="Helvetica" w:hAnsi="Helvetica" w:cs="Arial"/>
          <w:szCs w:val="24"/>
        </w:rPr>
        <w:t xml:space="preserve"> </w:t>
      </w:r>
      <w:r w:rsidR="00857550" w:rsidRPr="00FE5755">
        <w:rPr>
          <w:rFonts w:ascii="Helvetica" w:hAnsi="Helvetica" w:cs="Arial"/>
          <w:color w:val="FF0000"/>
          <w:szCs w:val="24"/>
        </w:rPr>
        <w:t>[1.2-MED]</w:t>
      </w:r>
      <w:r w:rsidR="00857550" w:rsidRPr="00857550">
        <w:rPr>
          <w:rFonts w:ascii="Helvetica" w:hAnsi="Helvetica" w:cs="Arial"/>
          <w:szCs w:val="24"/>
        </w:rPr>
        <w:t xml:space="preserve"> </w:t>
      </w:r>
      <w:r w:rsidR="00FE5755" w:rsidRPr="00FE5755">
        <w:rPr>
          <w:rFonts w:ascii="Helvetica" w:hAnsi="Helvetica" w:cs="Arial"/>
          <w:szCs w:val="24"/>
          <w:highlight w:val="green"/>
        </w:rPr>
        <w:t xml:space="preserve">Author note: </w:t>
      </w:r>
      <w:r w:rsidR="00857550" w:rsidRPr="00FE5755">
        <w:rPr>
          <w:rFonts w:ascii="Helvetica" w:hAnsi="Helvetica" w:cs="Arial"/>
          <w:szCs w:val="24"/>
          <w:highlight w:val="green"/>
        </w:rPr>
        <w:t>This step was split into two shots because it’s too long.</w:t>
      </w:r>
      <w:bookmarkStart w:id="1" w:name="_GoBack"/>
      <w:bookmarkEnd w:id="1"/>
    </w:p>
    <w:p w14:paraId="775B6FFC" w14:textId="1BC7B79B" w:rsidR="00A24723" w:rsidRDefault="005F22B0" w:rsidP="005F22B0">
      <w:pPr>
        <w:numPr>
          <w:ilvl w:val="2"/>
          <w:numId w:val="12"/>
        </w:numPr>
        <w:spacing w:before="240"/>
        <w:jc w:val="both"/>
        <w:outlineLvl w:val="0"/>
        <w:rPr>
          <w:rFonts w:ascii="Helvetica" w:hAnsi="Helvetica" w:cs="Arial"/>
          <w:szCs w:val="24"/>
        </w:rPr>
      </w:pPr>
      <w:r>
        <w:rPr>
          <w:rFonts w:ascii="Helvetica" w:hAnsi="Helvetica" w:cs="Arial"/>
          <w:szCs w:val="24"/>
        </w:rPr>
        <w:t>Talent washes the beads with either wash buffer B or wash buffer C. Any part of these actions can be shown here. However, make sure this looks different than previous shots to make it clear that it is a different action.</w:t>
      </w:r>
    </w:p>
    <w:p w14:paraId="2362ABFE" w14:textId="6EAC9019" w:rsidR="00AF6496" w:rsidRDefault="00266735" w:rsidP="005F22B0">
      <w:pPr>
        <w:numPr>
          <w:ilvl w:val="1"/>
          <w:numId w:val="12"/>
        </w:numPr>
        <w:spacing w:before="240"/>
        <w:jc w:val="both"/>
        <w:outlineLvl w:val="0"/>
        <w:rPr>
          <w:rFonts w:ascii="Helvetica" w:hAnsi="Helvetica" w:cs="Arial"/>
          <w:szCs w:val="24"/>
        </w:rPr>
      </w:pPr>
      <w:r>
        <w:rPr>
          <w:rFonts w:ascii="Helvetica" w:hAnsi="Helvetica" w:cs="Arial"/>
          <w:szCs w:val="24"/>
        </w:rPr>
        <w:t>After this, wash the beads with 10 mL of 50 mM Tris-</w:t>
      </w:r>
      <w:r w:rsidRPr="00266735">
        <w:rPr>
          <w:rFonts w:ascii="Helvetica" w:hAnsi="Helvetica" w:cs="Arial"/>
          <w:szCs w:val="24"/>
        </w:rPr>
        <w:t>hydrochloride</w:t>
      </w:r>
      <w:r w:rsidR="00802DD4">
        <w:rPr>
          <w:rFonts w:ascii="Helvetica" w:hAnsi="Helvetica" w:cs="Arial"/>
          <w:szCs w:val="24"/>
        </w:rPr>
        <w:t xml:space="preserve"> </w:t>
      </w:r>
      <w:r w:rsidR="00802DD4">
        <w:rPr>
          <w:rFonts w:ascii="Helvetica" w:hAnsi="Helvetica" w:cs="Arial"/>
          <w:b/>
          <w:szCs w:val="24"/>
        </w:rPr>
        <w:t>[1-MED]</w:t>
      </w:r>
      <w:r>
        <w:rPr>
          <w:rFonts w:ascii="Helvetica" w:hAnsi="Helvetica" w:cs="Arial"/>
          <w:szCs w:val="24"/>
        </w:rPr>
        <w:t>. Spin the beads down at 4,000 x g for 5 minutes</w:t>
      </w:r>
      <w:r w:rsidR="00802DD4">
        <w:rPr>
          <w:rFonts w:ascii="Helvetica" w:hAnsi="Helvetica" w:cs="Arial"/>
          <w:szCs w:val="24"/>
        </w:rPr>
        <w:t xml:space="preserve"> </w:t>
      </w:r>
      <w:r w:rsidR="00802DD4">
        <w:rPr>
          <w:rFonts w:ascii="Helvetica" w:hAnsi="Helvetica" w:cs="Arial"/>
          <w:b/>
          <w:szCs w:val="24"/>
        </w:rPr>
        <w:t>[2-MED]</w:t>
      </w:r>
      <w:r>
        <w:rPr>
          <w:rFonts w:ascii="Helvetica" w:hAnsi="Helvetica" w:cs="Arial"/>
          <w:szCs w:val="24"/>
        </w:rPr>
        <w:t>. Remove the supernatant, and split the beads evenly between two 1.5 micro-centrifuge tubes</w:t>
      </w:r>
      <w:r w:rsidR="00802DD4">
        <w:rPr>
          <w:rFonts w:ascii="Helvetica" w:hAnsi="Helvetica" w:cs="Arial"/>
          <w:szCs w:val="24"/>
        </w:rPr>
        <w:t xml:space="preserve"> </w:t>
      </w:r>
      <w:r w:rsidR="00802DD4">
        <w:rPr>
          <w:rFonts w:ascii="Helvetica" w:hAnsi="Helvetica" w:cs="Arial"/>
          <w:b/>
          <w:szCs w:val="24"/>
        </w:rPr>
        <w:t>[3-MED]</w:t>
      </w:r>
      <w:r>
        <w:rPr>
          <w:rFonts w:ascii="Helvetica" w:hAnsi="Helvetica" w:cs="Arial"/>
          <w:szCs w:val="24"/>
        </w:rPr>
        <w:t>.</w:t>
      </w:r>
    </w:p>
    <w:p w14:paraId="297452B2" w14:textId="3D5DBA35" w:rsidR="00A24723" w:rsidRDefault="00802DD4" w:rsidP="005F22B0">
      <w:pPr>
        <w:numPr>
          <w:ilvl w:val="2"/>
          <w:numId w:val="12"/>
        </w:numPr>
        <w:spacing w:before="240"/>
        <w:jc w:val="both"/>
        <w:outlineLvl w:val="0"/>
        <w:rPr>
          <w:rFonts w:ascii="Helvetica" w:hAnsi="Helvetica" w:cs="Arial"/>
          <w:szCs w:val="24"/>
        </w:rPr>
      </w:pPr>
      <w:r>
        <w:rPr>
          <w:rFonts w:ascii="Helvetica" w:hAnsi="Helvetica" w:cs="Arial"/>
          <w:szCs w:val="24"/>
        </w:rPr>
        <w:t>Talent washes the beads with Tris-</w:t>
      </w:r>
      <w:r w:rsidRPr="00266735">
        <w:rPr>
          <w:rFonts w:ascii="Helvetica" w:hAnsi="Helvetica" w:cs="Arial"/>
          <w:szCs w:val="24"/>
        </w:rPr>
        <w:t>hydrochloride</w:t>
      </w:r>
      <w:r>
        <w:rPr>
          <w:rFonts w:ascii="Helvetica" w:hAnsi="Helvetica" w:cs="Arial"/>
          <w:szCs w:val="24"/>
        </w:rPr>
        <w:t>.</w:t>
      </w:r>
    </w:p>
    <w:p w14:paraId="17B73453" w14:textId="6089BA58" w:rsidR="00A24723" w:rsidRDefault="00802DD4" w:rsidP="005F22B0">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 centrifuge and then closes the centrifuge</w:t>
      </w:r>
    </w:p>
    <w:p w14:paraId="1EBEAFE4" w14:textId="6D20F4FB" w:rsidR="00802DD4" w:rsidRDefault="00802DD4" w:rsidP="005F22B0">
      <w:pPr>
        <w:numPr>
          <w:ilvl w:val="2"/>
          <w:numId w:val="12"/>
        </w:numPr>
        <w:spacing w:before="240"/>
        <w:jc w:val="both"/>
        <w:outlineLvl w:val="0"/>
        <w:rPr>
          <w:rFonts w:ascii="Helvetica" w:hAnsi="Helvetica" w:cs="Arial"/>
          <w:szCs w:val="24"/>
        </w:rPr>
      </w:pPr>
      <w:r>
        <w:rPr>
          <w:rFonts w:ascii="Helvetica" w:hAnsi="Helvetica" w:cs="Arial"/>
          <w:szCs w:val="24"/>
        </w:rPr>
        <w:t>Talent splits the beads between two 1.5 mL micro-centrifuge tubes.</w:t>
      </w:r>
    </w:p>
    <w:p w14:paraId="285FC8B4" w14:textId="34C6204B" w:rsidR="00266735" w:rsidRDefault="00266735" w:rsidP="005F22B0">
      <w:pPr>
        <w:numPr>
          <w:ilvl w:val="1"/>
          <w:numId w:val="12"/>
        </w:numPr>
        <w:spacing w:before="240"/>
        <w:jc w:val="both"/>
        <w:outlineLvl w:val="0"/>
        <w:rPr>
          <w:rFonts w:ascii="Helvetica" w:hAnsi="Helvetica" w:cs="Arial"/>
          <w:szCs w:val="24"/>
        </w:rPr>
      </w:pPr>
      <w:r>
        <w:rPr>
          <w:rFonts w:ascii="Helvetica" w:hAnsi="Helvetica" w:cs="Arial"/>
          <w:szCs w:val="24"/>
        </w:rPr>
        <w:t xml:space="preserve">To begin eluting the captured RNPs, add 400 </w:t>
      </w:r>
      <w:r w:rsidRPr="00266735">
        <w:rPr>
          <w:rFonts w:ascii="Helvetica" w:hAnsi="Helvetica" w:cs="Arial"/>
          <w:szCs w:val="24"/>
        </w:rPr>
        <w:t>μL of</w:t>
      </w:r>
      <w:r>
        <w:rPr>
          <w:rFonts w:ascii="Helvetica" w:hAnsi="Helvetica" w:cs="Arial"/>
          <w:szCs w:val="24"/>
        </w:rPr>
        <w:t xml:space="preserve"> prepared </w:t>
      </w:r>
      <w:r w:rsidRPr="00266735">
        <w:rPr>
          <w:rFonts w:ascii="Helvetica" w:hAnsi="Helvetica" w:cs="Arial"/>
          <w:szCs w:val="24"/>
        </w:rPr>
        <w:t>biotin elution buffer</w:t>
      </w:r>
      <w:r>
        <w:rPr>
          <w:rFonts w:ascii="Helvetica" w:hAnsi="Helvetica" w:cs="Arial"/>
          <w:szCs w:val="24"/>
        </w:rPr>
        <w:t xml:space="preserve"> to 400 </w:t>
      </w:r>
      <w:r w:rsidRPr="00266735">
        <w:rPr>
          <w:rFonts w:ascii="Helvetica" w:hAnsi="Helvetica" w:cs="Arial"/>
          <w:szCs w:val="24"/>
        </w:rPr>
        <w:t>μL</w:t>
      </w:r>
      <w:r>
        <w:rPr>
          <w:rFonts w:ascii="Helvetica" w:hAnsi="Helvetica" w:cs="Arial"/>
          <w:szCs w:val="24"/>
        </w:rPr>
        <w:t xml:space="preserve"> of washed settled beads </w:t>
      </w:r>
      <w:r>
        <w:rPr>
          <w:rFonts w:ascii="Helvetica" w:hAnsi="Helvetica" w:cs="Arial"/>
          <w:b/>
          <w:szCs w:val="24"/>
        </w:rPr>
        <w:t>[</w:t>
      </w:r>
      <w:r w:rsidR="004E42D6">
        <w:rPr>
          <w:rFonts w:ascii="Helvetica" w:hAnsi="Helvetica" w:cs="Arial"/>
          <w:b/>
          <w:szCs w:val="24"/>
        </w:rPr>
        <w:t>1-MED-</w:t>
      </w:r>
      <w:r>
        <w:rPr>
          <w:rFonts w:ascii="Helvetica" w:hAnsi="Helvetica" w:cs="Arial"/>
          <w:b/>
          <w:szCs w:val="24"/>
        </w:rPr>
        <w:t>TXT]</w:t>
      </w:r>
      <w:r>
        <w:rPr>
          <w:rFonts w:ascii="Helvetica" w:hAnsi="Helvetica" w:cs="Arial"/>
          <w:szCs w:val="24"/>
        </w:rPr>
        <w:t>. Incubate on an orbital shaker at 1,500 rpm at room temperature for 20 minutes</w:t>
      </w:r>
      <w:r w:rsidR="004E42D6">
        <w:rPr>
          <w:rFonts w:ascii="Helvetica" w:hAnsi="Helvetica" w:cs="Arial"/>
          <w:szCs w:val="24"/>
        </w:rPr>
        <w:t xml:space="preserve"> </w:t>
      </w:r>
      <w:r w:rsidR="004E42D6">
        <w:rPr>
          <w:rFonts w:ascii="Helvetica" w:hAnsi="Helvetica" w:cs="Arial"/>
          <w:b/>
          <w:szCs w:val="24"/>
        </w:rPr>
        <w:t>[2-MED]</w:t>
      </w:r>
      <w:r>
        <w:rPr>
          <w:rFonts w:ascii="Helvetica" w:hAnsi="Helvetica" w:cs="Arial"/>
          <w:szCs w:val="24"/>
        </w:rPr>
        <w:t>.</w:t>
      </w:r>
    </w:p>
    <w:p w14:paraId="79DCF3E5" w14:textId="1C02B76C" w:rsidR="00266735" w:rsidRDefault="00266735" w:rsidP="005F22B0">
      <w:pPr>
        <w:numPr>
          <w:ilvl w:val="2"/>
          <w:numId w:val="12"/>
        </w:numPr>
        <w:spacing w:before="240"/>
        <w:jc w:val="both"/>
        <w:outlineLvl w:val="0"/>
        <w:rPr>
          <w:rFonts w:ascii="Helvetica" w:hAnsi="Helvetica" w:cs="Arial"/>
          <w:szCs w:val="24"/>
        </w:rPr>
      </w:pPr>
      <w:r>
        <w:rPr>
          <w:rFonts w:ascii="Helvetica" w:hAnsi="Helvetica" w:cs="Arial"/>
          <w:szCs w:val="24"/>
        </w:rPr>
        <w:t>T</w:t>
      </w:r>
      <w:r w:rsidR="004E42D6">
        <w:rPr>
          <w:rFonts w:ascii="Helvetica" w:hAnsi="Helvetica" w:cs="Arial"/>
          <w:szCs w:val="24"/>
        </w:rPr>
        <w:t xml:space="preserve">alent adds the prepared biotin elution buffer to a tube containing the washed settled beads. </w:t>
      </w:r>
      <w:r w:rsidR="004E42D6" w:rsidRPr="004E42D6">
        <w:rPr>
          <w:rFonts w:ascii="Helvetica" w:hAnsi="Helvetica" w:cs="Arial"/>
          <w:b/>
          <w:szCs w:val="24"/>
        </w:rPr>
        <w:t>T</w:t>
      </w:r>
      <w:r w:rsidRPr="004E42D6">
        <w:rPr>
          <w:rFonts w:ascii="Helvetica" w:hAnsi="Helvetica" w:cs="Arial"/>
          <w:b/>
          <w:szCs w:val="24"/>
        </w:rPr>
        <w:t>EXT: See text for buffer composition</w:t>
      </w:r>
      <w:r>
        <w:rPr>
          <w:rFonts w:ascii="Helvetica" w:hAnsi="Helvetica" w:cs="Arial"/>
          <w:szCs w:val="24"/>
        </w:rPr>
        <w:t>.</w:t>
      </w:r>
    </w:p>
    <w:p w14:paraId="5DA76650" w14:textId="2F437204" w:rsidR="00A24723" w:rsidRDefault="004E42D6" w:rsidP="005F22B0">
      <w:pPr>
        <w:numPr>
          <w:ilvl w:val="2"/>
          <w:numId w:val="12"/>
        </w:numPr>
        <w:spacing w:before="240"/>
        <w:jc w:val="both"/>
        <w:outlineLvl w:val="0"/>
        <w:rPr>
          <w:rFonts w:ascii="Helvetica" w:hAnsi="Helvetica" w:cs="Arial"/>
          <w:szCs w:val="24"/>
        </w:rPr>
      </w:pPr>
      <w:r>
        <w:rPr>
          <w:rFonts w:ascii="Helvetica" w:hAnsi="Helvetica" w:cs="Arial"/>
          <w:szCs w:val="24"/>
        </w:rPr>
        <w:t>Talent places the tube on an orbital shaker, and turns the shaker on.</w:t>
      </w:r>
    </w:p>
    <w:p w14:paraId="5CC7AA10" w14:textId="75476C63" w:rsidR="00266735" w:rsidRDefault="00266735" w:rsidP="005F22B0">
      <w:pPr>
        <w:numPr>
          <w:ilvl w:val="1"/>
          <w:numId w:val="12"/>
        </w:numPr>
        <w:spacing w:before="240"/>
        <w:jc w:val="both"/>
        <w:outlineLvl w:val="0"/>
        <w:rPr>
          <w:rFonts w:ascii="Helvetica" w:hAnsi="Helvetica" w:cs="Arial"/>
          <w:szCs w:val="24"/>
        </w:rPr>
      </w:pPr>
      <w:r>
        <w:rPr>
          <w:rFonts w:ascii="Helvetica" w:hAnsi="Helvetica" w:cs="Arial"/>
          <w:szCs w:val="24"/>
        </w:rPr>
        <w:t>Then, incubate on an orbital shaker with a heat block at 1,500 rpm and 65 °C</w:t>
      </w:r>
      <w:r w:rsidRPr="00266735">
        <w:rPr>
          <w:rFonts w:ascii="Helvetica" w:hAnsi="Helvetica" w:cs="Arial"/>
          <w:szCs w:val="24"/>
        </w:rPr>
        <w:t xml:space="preserve"> for 10 min</w:t>
      </w:r>
      <w:r>
        <w:rPr>
          <w:rFonts w:ascii="Helvetica" w:hAnsi="Helvetica" w:cs="Arial"/>
          <w:szCs w:val="24"/>
        </w:rPr>
        <w:t>utes</w:t>
      </w:r>
      <w:r w:rsidR="007E770B">
        <w:rPr>
          <w:rFonts w:ascii="Helvetica" w:hAnsi="Helvetica" w:cs="Arial"/>
          <w:szCs w:val="24"/>
        </w:rPr>
        <w:t xml:space="preserve"> </w:t>
      </w:r>
      <w:r w:rsidR="007E770B">
        <w:rPr>
          <w:rFonts w:ascii="Helvetica" w:hAnsi="Helvetica" w:cs="Arial"/>
          <w:b/>
          <w:szCs w:val="24"/>
        </w:rPr>
        <w:t>[1-MED]</w:t>
      </w:r>
      <w:r>
        <w:rPr>
          <w:rFonts w:ascii="Helvetica" w:hAnsi="Helvetica" w:cs="Arial"/>
          <w:szCs w:val="24"/>
        </w:rPr>
        <w:t xml:space="preserve">. Centrifuge the beads </w:t>
      </w:r>
      <w:r w:rsidR="003B0C79">
        <w:rPr>
          <w:rFonts w:ascii="Helvetica" w:hAnsi="Helvetica" w:cs="Arial"/>
          <w:szCs w:val="24"/>
        </w:rPr>
        <w:t>at 7,800 x g for 1 minute</w:t>
      </w:r>
      <w:r w:rsidR="007E770B">
        <w:rPr>
          <w:rFonts w:ascii="Helvetica" w:hAnsi="Helvetica" w:cs="Arial"/>
          <w:szCs w:val="24"/>
        </w:rPr>
        <w:t xml:space="preserve"> </w:t>
      </w:r>
      <w:r w:rsidR="007E770B">
        <w:rPr>
          <w:rFonts w:ascii="Helvetica" w:hAnsi="Helvetica" w:cs="Arial"/>
          <w:b/>
          <w:szCs w:val="24"/>
        </w:rPr>
        <w:t>[2-MED]</w:t>
      </w:r>
      <w:r w:rsidR="003B0C79">
        <w:rPr>
          <w:rFonts w:ascii="Helvetica" w:hAnsi="Helvetica" w:cs="Arial"/>
          <w:szCs w:val="24"/>
        </w:rPr>
        <w:t>, and collect the eluted RNP</w:t>
      </w:r>
      <w:r w:rsidR="007E770B">
        <w:rPr>
          <w:rFonts w:ascii="Helvetica" w:hAnsi="Helvetica" w:cs="Arial"/>
          <w:szCs w:val="24"/>
        </w:rPr>
        <w:t xml:space="preserve"> </w:t>
      </w:r>
      <w:r w:rsidR="007E770B">
        <w:rPr>
          <w:rFonts w:ascii="Helvetica" w:hAnsi="Helvetica" w:cs="Arial"/>
          <w:b/>
          <w:szCs w:val="24"/>
        </w:rPr>
        <w:t>[3-MED]</w:t>
      </w:r>
      <w:r w:rsidR="003B0C79">
        <w:rPr>
          <w:rFonts w:ascii="Helvetica" w:hAnsi="Helvetica" w:cs="Arial"/>
          <w:szCs w:val="24"/>
        </w:rPr>
        <w:t>.</w:t>
      </w:r>
    </w:p>
    <w:p w14:paraId="7A0CF78E" w14:textId="59E41597" w:rsidR="00A24723" w:rsidRDefault="006771E6" w:rsidP="005F22B0">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an orbital shaker with a heat block.</w:t>
      </w:r>
    </w:p>
    <w:p w14:paraId="5E820363" w14:textId="1F602671" w:rsidR="00A24723" w:rsidRDefault="006771E6" w:rsidP="005F22B0">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 centrifuge and then closes the centrifuge</w:t>
      </w:r>
    </w:p>
    <w:p w14:paraId="4EE6B081" w14:textId="46AF7C37" w:rsidR="00A24723" w:rsidRDefault="006771E6" w:rsidP="005F22B0">
      <w:pPr>
        <w:numPr>
          <w:ilvl w:val="2"/>
          <w:numId w:val="12"/>
        </w:numPr>
        <w:spacing w:before="240"/>
        <w:jc w:val="both"/>
        <w:outlineLvl w:val="0"/>
        <w:rPr>
          <w:rFonts w:ascii="Helvetica" w:hAnsi="Helvetica" w:cs="Arial"/>
          <w:szCs w:val="24"/>
        </w:rPr>
      </w:pPr>
      <w:r>
        <w:rPr>
          <w:rFonts w:ascii="Helvetica" w:hAnsi="Helvetica" w:cs="Arial"/>
          <w:szCs w:val="24"/>
        </w:rPr>
        <w:t>Talent collects the eluted RNP.</w:t>
      </w:r>
    </w:p>
    <w:p w14:paraId="3097930B" w14:textId="241C82E8" w:rsidR="003B0C79" w:rsidRDefault="003B0C79" w:rsidP="005F22B0">
      <w:pPr>
        <w:numPr>
          <w:ilvl w:val="1"/>
          <w:numId w:val="12"/>
        </w:numPr>
        <w:spacing w:before="240"/>
        <w:jc w:val="both"/>
        <w:outlineLvl w:val="0"/>
        <w:rPr>
          <w:rFonts w:ascii="Helvetica" w:hAnsi="Helvetica" w:cs="Arial"/>
          <w:szCs w:val="24"/>
        </w:rPr>
      </w:pPr>
      <w:r>
        <w:rPr>
          <w:rFonts w:ascii="Helvetica" w:hAnsi="Helvetica" w:cs="Arial"/>
          <w:szCs w:val="24"/>
        </w:rPr>
        <w:t xml:space="preserve">Add </w:t>
      </w:r>
      <w:r w:rsidRPr="003B0C79">
        <w:rPr>
          <w:rFonts w:ascii="Helvetica" w:hAnsi="Helvetica" w:cs="Arial"/>
          <w:szCs w:val="24"/>
        </w:rPr>
        <w:t>400 μL</w:t>
      </w:r>
      <w:r>
        <w:rPr>
          <w:rFonts w:ascii="Helvetica" w:hAnsi="Helvetica" w:cs="Arial"/>
          <w:szCs w:val="24"/>
        </w:rPr>
        <w:t xml:space="preserve"> of fresh biotin elution buffer to the beads</w:t>
      </w:r>
      <w:r w:rsidR="006771E6">
        <w:rPr>
          <w:rFonts w:ascii="Helvetica" w:hAnsi="Helvetica" w:cs="Arial"/>
          <w:szCs w:val="24"/>
        </w:rPr>
        <w:t xml:space="preserve"> </w:t>
      </w:r>
      <w:r w:rsidR="006771E6">
        <w:rPr>
          <w:rFonts w:ascii="Helvetica" w:hAnsi="Helvetica" w:cs="Arial"/>
          <w:b/>
          <w:szCs w:val="24"/>
        </w:rPr>
        <w:t>[1-MED]</w:t>
      </w:r>
      <w:r>
        <w:rPr>
          <w:rFonts w:ascii="Helvetica" w:hAnsi="Helvetica" w:cs="Arial"/>
          <w:szCs w:val="24"/>
        </w:rPr>
        <w:t>. Repeat the incubation and centrifugation process to collect a second elute</w:t>
      </w:r>
      <w:r w:rsidR="006771E6">
        <w:rPr>
          <w:rFonts w:ascii="Helvetica" w:hAnsi="Helvetica" w:cs="Arial"/>
          <w:szCs w:val="24"/>
        </w:rPr>
        <w:t xml:space="preserve"> </w:t>
      </w:r>
      <w:r w:rsidR="006771E6">
        <w:rPr>
          <w:rFonts w:ascii="Helvetica" w:hAnsi="Helvetica" w:cs="Arial"/>
          <w:b/>
          <w:szCs w:val="24"/>
        </w:rPr>
        <w:t>[2-MED]</w:t>
      </w:r>
      <w:r>
        <w:rPr>
          <w:rFonts w:ascii="Helvetica" w:hAnsi="Helvetica" w:cs="Arial"/>
          <w:szCs w:val="24"/>
        </w:rPr>
        <w:t>, and combine the two elutes in a single 15 mL tube</w:t>
      </w:r>
      <w:r w:rsidR="006771E6">
        <w:rPr>
          <w:rFonts w:ascii="Helvetica" w:hAnsi="Helvetica" w:cs="Arial"/>
          <w:szCs w:val="24"/>
        </w:rPr>
        <w:t xml:space="preserve"> </w:t>
      </w:r>
      <w:r w:rsidR="006771E6">
        <w:rPr>
          <w:rFonts w:ascii="Helvetica" w:hAnsi="Helvetica" w:cs="Arial"/>
          <w:b/>
          <w:szCs w:val="24"/>
        </w:rPr>
        <w:t>[3-MED]</w:t>
      </w:r>
      <w:r>
        <w:rPr>
          <w:rFonts w:ascii="Helvetica" w:hAnsi="Helvetica" w:cs="Arial"/>
          <w:szCs w:val="24"/>
        </w:rPr>
        <w:t>.</w:t>
      </w:r>
    </w:p>
    <w:p w14:paraId="7289FAA9" w14:textId="7238BB79" w:rsidR="00A24723" w:rsidRDefault="006771E6" w:rsidP="005F22B0">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adds fresh biotin elution buffer to the beads</w:t>
      </w:r>
    </w:p>
    <w:p w14:paraId="32622573" w14:textId="7A7F143D" w:rsidR="00A24723" w:rsidRPr="006771E6" w:rsidRDefault="006771E6" w:rsidP="006771E6">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 centrifuge and then closes the centrifuge. Alternatively, any part of this process can be shown here.</w:t>
      </w:r>
    </w:p>
    <w:p w14:paraId="0D403113" w14:textId="4CFF557A" w:rsidR="00A24723" w:rsidRDefault="006771E6" w:rsidP="005F22B0">
      <w:pPr>
        <w:numPr>
          <w:ilvl w:val="2"/>
          <w:numId w:val="12"/>
        </w:numPr>
        <w:spacing w:before="240"/>
        <w:jc w:val="both"/>
        <w:outlineLvl w:val="0"/>
        <w:rPr>
          <w:rFonts w:ascii="Helvetica" w:hAnsi="Helvetica" w:cs="Arial"/>
          <w:szCs w:val="24"/>
        </w:rPr>
      </w:pPr>
      <w:r>
        <w:rPr>
          <w:rFonts w:ascii="Helvetica" w:hAnsi="Helvetica" w:cs="Arial"/>
          <w:szCs w:val="24"/>
        </w:rPr>
        <w:t>Talent combines the two elutes.</w:t>
      </w:r>
    </w:p>
    <w:p w14:paraId="1BF97773" w14:textId="2CC31AE8" w:rsidR="003B0C79" w:rsidRDefault="003B0C79" w:rsidP="005F22B0">
      <w:pPr>
        <w:numPr>
          <w:ilvl w:val="1"/>
          <w:numId w:val="12"/>
        </w:numPr>
        <w:spacing w:before="240"/>
        <w:jc w:val="both"/>
        <w:outlineLvl w:val="0"/>
        <w:rPr>
          <w:rFonts w:ascii="Helvetica" w:hAnsi="Helvetica" w:cs="Arial"/>
          <w:szCs w:val="24"/>
        </w:rPr>
      </w:pPr>
      <w:r>
        <w:rPr>
          <w:rFonts w:ascii="Helvetica" w:hAnsi="Helvetica" w:cs="Arial"/>
          <w:szCs w:val="24"/>
        </w:rPr>
        <w:t xml:space="preserve">Next, add 3 volumes of dilution </w:t>
      </w:r>
      <w:r w:rsidR="00E751BA">
        <w:rPr>
          <w:rFonts w:ascii="Helvetica" w:hAnsi="Helvetica" w:cs="Arial"/>
          <w:szCs w:val="24"/>
        </w:rPr>
        <w:t>buffer</w:t>
      </w:r>
      <w:r>
        <w:rPr>
          <w:rFonts w:ascii="Helvetica" w:hAnsi="Helvetica" w:cs="Arial"/>
          <w:szCs w:val="24"/>
        </w:rPr>
        <w:t xml:space="preserve"> to the combined RNP elutes to decrease the concentration of SDS</w:t>
      </w:r>
      <w:r w:rsidR="00E751BA">
        <w:rPr>
          <w:rFonts w:ascii="Helvetica" w:hAnsi="Helvetica" w:cs="Arial"/>
          <w:szCs w:val="24"/>
        </w:rPr>
        <w:t xml:space="preserve"> </w:t>
      </w:r>
      <w:r w:rsidR="00E751BA">
        <w:rPr>
          <w:rFonts w:ascii="Helvetica" w:hAnsi="Helvetica" w:cs="Arial"/>
          <w:b/>
          <w:szCs w:val="24"/>
        </w:rPr>
        <w:t>[1-MED]</w:t>
      </w:r>
      <w:r>
        <w:rPr>
          <w:rFonts w:ascii="Helvetica" w:hAnsi="Helvetica" w:cs="Arial"/>
          <w:szCs w:val="24"/>
        </w:rPr>
        <w:t>. Using a 0.5 mL ult</w:t>
      </w:r>
      <w:r w:rsidR="00E751BA">
        <w:rPr>
          <w:rFonts w:ascii="Helvetica" w:hAnsi="Helvetica" w:cs="Arial"/>
          <w:szCs w:val="24"/>
        </w:rPr>
        <w:t>rafiltration tube, concentrate</w:t>
      </w:r>
      <w:r>
        <w:rPr>
          <w:rFonts w:ascii="Helvetica" w:hAnsi="Helvetica" w:cs="Arial"/>
          <w:szCs w:val="24"/>
        </w:rPr>
        <w:t xml:space="preserve"> the sample to about </w:t>
      </w:r>
      <w:r w:rsidRPr="003B0C79">
        <w:rPr>
          <w:rFonts w:ascii="Helvetica" w:hAnsi="Helvetica" w:cs="Arial"/>
          <w:szCs w:val="24"/>
        </w:rPr>
        <w:t>40 μL</w:t>
      </w:r>
      <w:r>
        <w:rPr>
          <w:rFonts w:ascii="Helvetica" w:hAnsi="Helvetica" w:cs="Arial"/>
          <w:szCs w:val="24"/>
        </w:rPr>
        <w:t xml:space="preserve"> as outlined in the text protocol</w:t>
      </w:r>
      <w:r w:rsidR="00E751BA">
        <w:rPr>
          <w:rFonts w:ascii="Helvetica" w:hAnsi="Helvetica" w:cs="Arial"/>
          <w:szCs w:val="24"/>
        </w:rPr>
        <w:t xml:space="preserve"> </w:t>
      </w:r>
      <w:r w:rsidR="00E751BA">
        <w:rPr>
          <w:rFonts w:ascii="Helvetica" w:hAnsi="Helvetica" w:cs="Arial"/>
          <w:b/>
          <w:szCs w:val="24"/>
        </w:rPr>
        <w:t>[2-MED]</w:t>
      </w:r>
      <w:r>
        <w:rPr>
          <w:rFonts w:ascii="Helvetica" w:hAnsi="Helvetica" w:cs="Arial"/>
          <w:szCs w:val="24"/>
        </w:rPr>
        <w:t>.</w:t>
      </w:r>
    </w:p>
    <w:p w14:paraId="37E7CBCC" w14:textId="3958FC5C" w:rsidR="00A24723" w:rsidRDefault="00E751BA" w:rsidP="005F22B0">
      <w:pPr>
        <w:numPr>
          <w:ilvl w:val="2"/>
          <w:numId w:val="12"/>
        </w:numPr>
        <w:spacing w:before="240"/>
        <w:jc w:val="both"/>
        <w:outlineLvl w:val="0"/>
        <w:rPr>
          <w:rFonts w:ascii="Helvetica" w:hAnsi="Helvetica" w:cs="Arial"/>
          <w:szCs w:val="24"/>
        </w:rPr>
      </w:pPr>
      <w:r>
        <w:rPr>
          <w:rFonts w:ascii="Helvetica" w:hAnsi="Helvetica" w:cs="Arial"/>
          <w:szCs w:val="24"/>
        </w:rPr>
        <w:t>Talent adds dilution buffer to the combined RNP elutes.</w:t>
      </w:r>
    </w:p>
    <w:p w14:paraId="5282179E" w14:textId="1F8445D8" w:rsidR="00A24723" w:rsidRDefault="00E751BA" w:rsidP="005F22B0">
      <w:pPr>
        <w:numPr>
          <w:ilvl w:val="2"/>
          <w:numId w:val="12"/>
        </w:numPr>
        <w:spacing w:before="240"/>
        <w:jc w:val="both"/>
        <w:outlineLvl w:val="0"/>
        <w:rPr>
          <w:rFonts w:ascii="Helvetica" w:hAnsi="Helvetica" w:cs="Arial"/>
          <w:szCs w:val="24"/>
        </w:rPr>
      </w:pPr>
      <w:r>
        <w:rPr>
          <w:rFonts w:ascii="Helvetica" w:hAnsi="Helvetica" w:cs="Arial"/>
          <w:szCs w:val="24"/>
        </w:rPr>
        <w:t>Talent adds the diluted sample to a 0.5 mL ultrafiltration tube. Alternatively, any part of this process can be shown here.</w:t>
      </w:r>
    </w:p>
    <w:p w14:paraId="7D157DB5" w14:textId="022A8FD8" w:rsidR="003B0C79" w:rsidRDefault="003B0C79" w:rsidP="005F22B0">
      <w:pPr>
        <w:numPr>
          <w:ilvl w:val="1"/>
          <w:numId w:val="12"/>
        </w:numPr>
        <w:spacing w:before="240"/>
        <w:jc w:val="both"/>
        <w:outlineLvl w:val="0"/>
        <w:rPr>
          <w:rFonts w:ascii="Helvetica" w:hAnsi="Helvetica" w:cs="Arial"/>
          <w:szCs w:val="24"/>
        </w:rPr>
      </w:pPr>
      <w:r>
        <w:rPr>
          <w:rFonts w:ascii="Helvetica" w:hAnsi="Helvetica" w:cs="Arial"/>
          <w:szCs w:val="24"/>
        </w:rPr>
        <w:t xml:space="preserve">Add </w:t>
      </w:r>
      <w:r w:rsidRPr="003B0C79">
        <w:rPr>
          <w:rFonts w:ascii="Helvetica" w:hAnsi="Helvetica" w:cs="Arial"/>
          <w:szCs w:val="24"/>
        </w:rPr>
        <w:t>0.5 μg/μL RNase A</w:t>
      </w:r>
      <w:r w:rsidR="00C02756">
        <w:rPr>
          <w:rFonts w:ascii="Helvetica" w:hAnsi="Helvetica" w:cs="Arial"/>
          <w:szCs w:val="24"/>
        </w:rPr>
        <w:t xml:space="preserve"> </w:t>
      </w:r>
      <w:r w:rsidR="00C02756">
        <w:rPr>
          <w:rFonts w:ascii="Helvetica" w:hAnsi="Helvetica" w:cs="Arial"/>
          <w:b/>
          <w:szCs w:val="24"/>
        </w:rPr>
        <w:t>[1-MED]</w:t>
      </w:r>
      <w:r>
        <w:rPr>
          <w:rFonts w:ascii="Helvetica" w:hAnsi="Helvetica" w:cs="Arial"/>
          <w:szCs w:val="24"/>
        </w:rPr>
        <w:t>,</w:t>
      </w:r>
      <w:r w:rsidRPr="003B0C79">
        <w:rPr>
          <w:rFonts w:ascii="Helvetica" w:hAnsi="Helvetica" w:cs="Arial"/>
          <w:szCs w:val="24"/>
        </w:rPr>
        <w:t xml:space="preserve"> and incubate at 37 °C</w:t>
      </w:r>
      <w:r>
        <w:rPr>
          <w:rFonts w:ascii="Helvetica" w:hAnsi="Helvetica" w:cs="Arial"/>
          <w:szCs w:val="24"/>
        </w:rPr>
        <w:t xml:space="preserve"> </w:t>
      </w:r>
      <w:r w:rsidRPr="003B0C79">
        <w:rPr>
          <w:rFonts w:ascii="Helvetica" w:hAnsi="Helvetica" w:cs="Arial"/>
          <w:szCs w:val="24"/>
        </w:rPr>
        <w:t>for 2 h</w:t>
      </w:r>
      <w:r w:rsidR="00C02756">
        <w:rPr>
          <w:rFonts w:ascii="Helvetica" w:hAnsi="Helvetica" w:cs="Arial"/>
          <w:szCs w:val="24"/>
        </w:rPr>
        <w:t>ours</w:t>
      </w:r>
      <w:r w:rsidRPr="003B0C79">
        <w:rPr>
          <w:rFonts w:ascii="Helvetica" w:hAnsi="Helvetica" w:cs="Arial"/>
          <w:szCs w:val="24"/>
        </w:rPr>
        <w:t xml:space="preserve"> to release RBPs from cross-linked RNAs</w:t>
      </w:r>
      <w:r w:rsidR="00C02756">
        <w:rPr>
          <w:rFonts w:ascii="Helvetica" w:hAnsi="Helvetica" w:cs="Arial"/>
          <w:szCs w:val="24"/>
        </w:rPr>
        <w:t xml:space="preserve"> </w:t>
      </w:r>
      <w:r w:rsidR="00C02756">
        <w:rPr>
          <w:rFonts w:ascii="Helvetica" w:hAnsi="Helvetica" w:cs="Arial"/>
          <w:b/>
          <w:szCs w:val="24"/>
        </w:rPr>
        <w:t>[2-MED]</w:t>
      </w:r>
      <w:r>
        <w:rPr>
          <w:rFonts w:ascii="Helvetica" w:hAnsi="Helvetica" w:cs="Arial"/>
          <w:szCs w:val="24"/>
        </w:rPr>
        <w:t xml:space="preserve">. Collect </w:t>
      </w:r>
      <w:r w:rsidRPr="003B0C79">
        <w:rPr>
          <w:rFonts w:ascii="Helvetica" w:hAnsi="Helvetica" w:cs="Arial"/>
          <w:szCs w:val="24"/>
        </w:rPr>
        <w:t>2 μL of RBPs for quality control</w:t>
      </w:r>
      <w:r w:rsidR="00C02756">
        <w:rPr>
          <w:rFonts w:ascii="Helvetica" w:hAnsi="Helvetica" w:cs="Arial"/>
          <w:szCs w:val="24"/>
        </w:rPr>
        <w:t xml:space="preserve"> </w:t>
      </w:r>
      <w:r w:rsidR="00C02756">
        <w:rPr>
          <w:rFonts w:ascii="Helvetica" w:hAnsi="Helvetica" w:cs="Arial"/>
          <w:b/>
          <w:szCs w:val="24"/>
        </w:rPr>
        <w:t>[3-MED]</w:t>
      </w:r>
      <w:r>
        <w:rPr>
          <w:rFonts w:ascii="Helvetica" w:hAnsi="Helvetica" w:cs="Arial"/>
          <w:szCs w:val="24"/>
        </w:rPr>
        <w:t>.</w:t>
      </w:r>
    </w:p>
    <w:p w14:paraId="4482BE1C" w14:textId="25DCA836" w:rsidR="00A24723" w:rsidRDefault="00C02756" w:rsidP="005F22B0">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3B0C79">
        <w:rPr>
          <w:rFonts w:ascii="Helvetica" w:hAnsi="Helvetica" w:cs="Arial"/>
          <w:szCs w:val="24"/>
        </w:rPr>
        <w:t>RNase A</w:t>
      </w:r>
      <w:r>
        <w:rPr>
          <w:rFonts w:ascii="Helvetica" w:hAnsi="Helvetica" w:cs="Arial"/>
          <w:szCs w:val="24"/>
        </w:rPr>
        <w:t xml:space="preserve"> to the sample.</w:t>
      </w:r>
    </w:p>
    <w:p w14:paraId="7124A50C" w14:textId="015CBBA9" w:rsidR="00C02756" w:rsidRDefault="00C02756" w:rsidP="005F22B0">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sample to </w:t>
      </w:r>
      <w:proofErr w:type="gramStart"/>
      <w:r>
        <w:rPr>
          <w:rFonts w:ascii="Helvetica" w:hAnsi="Helvetica" w:cs="Arial"/>
          <w:szCs w:val="24"/>
        </w:rPr>
        <w:t>an</w:t>
      </w:r>
      <w:proofErr w:type="gramEnd"/>
      <w:r>
        <w:rPr>
          <w:rFonts w:ascii="Helvetica" w:hAnsi="Helvetica" w:cs="Arial"/>
          <w:szCs w:val="24"/>
        </w:rPr>
        <w:t xml:space="preserve"> </w:t>
      </w:r>
      <w:r w:rsidR="006853A3">
        <w:rPr>
          <w:rFonts w:ascii="Helvetica" w:hAnsi="Helvetica" w:cs="Arial"/>
          <w:szCs w:val="24"/>
        </w:rPr>
        <w:t>water bath</w:t>
      </w:r>
      <w:r>
        <w:rPr>
          <w:rFonts w:ascii="Helvetica" w:hAnsi="Helvetica" w:cs="Arial"/>
          <w:szCs w:val="24"/>
        </w:rPr>
        <w:t xml:space="preserve"> at </w:t>
      </w:r>
      <w:r w:rsidRPr="003B0C79">
        <w:rPr>
          <w:rFonts w:ascii="Helvetica" w:hAnsi="Helvetica" w:cs="Arial"/>
          <w:szCs w:val="24"/>
        </w:rPr>
        <w:t>37 °C</w:t>
      </w:r>
      <w:r>
        <w:rPr>
          <w:rFonts w:ascii="Helvetica" w:hAnsi="Helvetica" w:cs="Arial"/>
          <w:szCs w:val="24"/>
        </w:rPr>
        <w:t>.</w:t>
      </w:r>
    </w:p>
    <w:p w14:paraId="66C40220" w14:textId="1196C56C" w:rsidR="00A24723" w:rsidRDefault="00C02756" w:rsidP="005F22B0">
      <w:pPr>
        <w:numPr>
          <w:ilvl w:val="2"/>
          <w:numId w:val="12"/>
        </w:numPr>
        <w:spacing w:before="240"/>
        <w:jc w:val="both"/>
        <w:outlineLvl w:val="0"/>
        <w:rPr>
          <w:rFonts w:ascii="Helvetica" w:hAnsi="Helvetica" w:cs="Arial"/>
          <w:szCs w:val="24"/>
        </w:rPr>
      </w:pPr>
      <w:r>
        <w:rPr>
          <w:rFonts w:ascii="Helvetica" w:hAnsi="Helvetica" w:cs="Arial"/>
          <w:szCs w:val="24"/>
        </w:rPr>
        <w:t xml:space="preserve">Talent collects </w:t>
      </w:r>
      <w:r w:rsidRPr="003B0C79">
        <w:rPr>
          <w:rFonts w:ascii="Helvetica" w:hAnsi="Helvetica" w:cs="Arial"/>
          <w:szCs w:val="24"/>
        </w:rPr>
        <w:t>2 μL of RBPs for quality control</w:t>
      </w:r>
      <w:r>
        <w:rPr>
          <w:rFonts w:ascii="Helvetica" w:hAnsi="Helvetica" w:cs="Arial"/>
          <w:szCs w:val="24"/>
        </w:rPr>
        <w:t>.</w:t>
      </w:r>
    </w:p>
    <w:p w14:paraId="5044105D" w14:textId="2C9B2DE8" w:rsidR="00CE10F2" w:rsidRPr="00DA117F" w:rsidRDefault="00CE10F2" w:rsidP="005F22B0">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393191">
        <w:rPr>
          <w:rFonts w:ascii="Helvetica" w:hAnsi="Helvetica" w:cs="Arial"/>
          <w:b/>
          <w:szCs w:val="24"/>
        </w:rPr>
        <w:t>Quality Control of Captured</w:t>
      </w:r>
      <w:r w:rsidR="00393191" w:rsidRPr="00393191">
        <w:rPr>
          <w:rFonts w:ascii="Helvetica" w:hAnsi="Helvetica" w:cs="Arial"/>
          <w:b/>
          <w:szCs w:val="24"/>
        </w:rPr>
        <w:t xml:space="preserve"> RNA-binding Proteins</w:t>
      </w:r>
    </w:p>
    <w:p w14:paraId="5E34ACA8" w14:textId="4F1B5F0E" w:rsidR="00CE10F2" w:rsidRDefault="007772FA" w:rsidP="005F22B0">
      <w:pPr>
        <w:numPr>
          <w:ilvl w:val="1"/>
          <w:numId w:val="12"/>
        </w:numPr>
        <w:spacing w:before="240"/>
        <w:jc w:val="both"/>
        <w:outlineLvl w:val="0"/>
        <w:rPr>
          <w:rFonts w:ascii="Helvetica" w:hAnsi="Helvetica" w:cs="Arial"/>
          <w:szCs w:val="24"/>
        </w:rPr>
      </w:pPr>
      <w:r>
        <w:rPr>
          <w:rFonts w:ascii="Helvetica" w:hAnsi="Helvetica" w:cs="Arial"/>
          <w:szCs w:val="24"/>
        </w:rPr>
        <w:t>When optimizing CARIC protocols, q</w:t>
      </w:r>
      <w:r w:rsidR="007E59C8">
        <w:rPr>
          <w:rFonts w:ascii="Helvetica" w:hAnsi="Helvetica" w:cs="Arial"/>
          <w:szCs w:val="24"/>
        </w:rPr>
        <w:t>uality control steps ar</w:t>
      </w:r>
      <w:r>
        <w:rPr>
          <w:rFonts w:ascii="Helvetica" w:hAnsi="Helvetica" w:cs="Arial"/>
          <w:szCs w:val="24"/>
        </w:rPr>
        <w:t xml:space="preserve">e critical. Representative quality control of the click labeled-samples is performed via in-gel fluorescence analyses </w:t>
      </w:r>
      <w:r>
        <w:rPr>
          <w:rFonts w:ascii="Helvetica" w:hAnsi="Helvetica" w:cs="Arial"/>
          <w:b/>
          <w:szCs w:val="24"/>
        </w:rPr>
        <w:t>[1-LM]</w:t>
      </w:r>
      <w:r>
        <w:rPr>
          <w:rFonts w:ascii="Helvetica" w:hAnsi="Helvetica" w:cs="Arial"/>
          <w:szCs w:val="24"/>
        </w:rPr>
        <w:t xml:space="preserve">. Only the doubly labeled sample shows a strong smear band at high molecular weight, which represents the signal of cross-linked RNPs </w:t>
      </w:r>
      <w:r>
        <w:rPr>
          <w:rFonts w:ascii="Helvetica" w:hAnsi="Helvetica" w:cs="Arial"/>
          <w:b/>
          <w:szCs w:val="24"/>
        </w:rPr>
        <w:t>[2-LM]</w:t>
      </w:r>
      <w:r>
        <w:rPr>
          <w:rFonts w:ascii="Helvetica" w:hAnsi="Helvetica" w:cs="Arial"/>
          <w:szCs w:val="24"/>
        </w:rPr>
        <w:t>.</w:t>
      </w:r>
    </w:p>
    <w:p w14:paraId="40512C13" w14:textId="3FA158A5" w:rsidR="007772FA" w:rsidRDefault="007772FA" w:rsidP="005F22B0">
      <w:pPr>
        <w:numPr>
          <w:ilvl w:val="2"/>
          <w:numId w:val="12"/>
        </w:numPr>
        <w:spacing w:before="240"/>
        <w:jc w:val="both"/>
        <w:outlineLvl w:val="0"/>
        <w:rPr>
          <w:rFonts w:ascii="Helvetica" w:hAnsi="Helvetica" w:cs="Arial"/>
          <w:szCs w:val="24"/>
        </w:rPr>
      </w:pPr>
      <w:r>
        <w:rPr>
          <w:rFonts w:ascii="Helvetica" w:hAnsi="Helvetica" w:cs="Arial"/>
          <w:szCs w:val="24"/>
        </w:rPr>
        <w:t>LAB MEDIA: Figure1.ai</w:t>
      </w:r>
      <w:r w:rsidR="00344220">
        <w:rPr>
          <w:rFonts w:ascii="Helvetica" w:hAnsi="Helvetica" w:cs="Arial"/>
          <w:szCs w:val="24"/>
        </w:rPr>
        <w:t xml:space="preserve"> – Show only Figure 1A.</w:t>
      </w:r>
    </w:p>
    <w:p w14:paraId="0B0C67C8" w14:textId="44E219F3" w:rsidR="007772FA" w:rsidRPr="007772FA" w:rsidRDefault="007772FA" w:rsidP="005F22B0">
      <w:pPr>
        <w:numPr>
          <w:ilvl w:val="2"/>
          <w:numId w:val="12"/>
        </w:numPr>
        <w:spacing w:before="240"/>
        <w:jc w:val="both"/>
        <w:outlineLvl w:val="0"/>
        <w:rPr>
          <w:rFonts w:ascii="Helvetica" w:hAnsi="Helvetica" w:cs="Arial"/>
          <w:szCs w:val="24"/>
        </w:rPr>
      </w:pPr>
      <w:r>
        <w:rPr>
          <w:rFonts w:ascii="Helvetica" w:hAnsi="Helvetica" w:cs="Arial"/>
          <w:szCs w:val="24"/>
        </w:rPr>
        <w:t>LAB MEDIA: Figure1.ai – In Figure 1A, visually emphasize the left-most band (which is the band with EU +, 4SU +, and RNase A -).</w:t>
      </w:r>
    </w:p>
    <w:p w14:paraId="0514A694" w14:textId="628EB9F9" w:rsidR="007772FA" w:rsidRDefault="007772FA" w:rsidP="005F22B0">
      <w:pPr>
        <w:numPr>
          <w:ilvl w:val="1"/>
          <w:numId w:val="12"/>
        </w:numPr>
        <w:spacing w:before="240"/>
        <w:jc w:val="both"/>
        <w:outlineLvl w:val="0"/>
        <w:rPr>
          <w:rFonts w:ascii="Helvetica" w:hAnsi="Helvetica" w:cs="Arial"/>
          <w:szCs w:val="24"/>
        </w:rPr>
      </w:pPr>
      <w:r>
        <w:rPr>
          <w:rFonts w:ascii="Helvetica" w:hAnsi="Helvetica" w:cs="Arial"/>
          <w:szCs w:val="24"/>
        </w:rPr>
        <w:t xml:space="preserve">The RNP signal is abolished by omitting either the 4SU or EU </w:t>
      </w:r>
      <w:r>
        <w:rPr>
          <w:rFonts w:ascii="Helvetica" w:hAnsi="Helvetica" w:cs="Arial"/>
          <w:b/>
          <w:szCs w:val="24"/>
        </w:rPr>
        <w:t>[1-LM]</w:t>
      </w:r>
      <w:r>
        <w:rPr>
          <w:rFonts w:ascii="Helvetica" w:hAnsi="Helvetica" w:cs="Arial"/>
          <w:szCs w:val="24"/>
        </w:rPr>
        <w:t xml:space="preserve">. It can also be abolished by digestion with RNase A </w:t>
      </w:r>
      <w:r>
        <w:rPr>
          <w:rFonts w:ascii="Helvetica" w:hAnsi="Helvetica" w:cs="Arial"/>
          <w:b/>
          <w:szCs w:val="24"/>
        </w:rPr>
        <w:t>[2-LM]</w:t>
      </w:r>
      <w:r>
        <w:rPr>
          <w:rFonts w:ascii="Helvetica" w:hAnsi="Helvetica" w:cs="Arial"/>
          <w:szCs w:val="24"/>
        </w:rPr>
        <w:t>.</w:t>
      </w:r>
    </w:p>
    <w:p w14:paraId="23584B2A" w14:textId="2747326E" w:rsidR="007772FA" w:rsidRDefault="007772FA" w:rsidP="005F22B0">
      <w:pPr>
        <w:numPr>
          <w:ilvl w:val="2"/>
          <w:numId w:val="12"/>
        </w:numPr>
        <w:spacing w:before="240"/>
        <w:jc w:val="both"/>
        <w:outlineLvl w:val="0"/>
        <w:rPr>
          <w:rFonts w:ascii="Helvetica" w:hAnsi="Helvetica" w:cs="Arial"/>
          <w:szCs w:val="24"/>
        </w:rPr>
      </w:pPr>
      <w:r>
        <w:rPr>
          <w:rFonts w:ascii="Helvetica" w:hAnsi="Helvetica" w:cs="Arial"/>
          <w:szCs w:val="24"/>
        </w:rPr>
        <w:t>LAB MEDIA: Figure1.ai – In Figure 1A, visually emphasize the band that is second to the left (EU +, 4SU -, RNaase A -) and the third band from the left (EU -, 4SU +, RNaase A -)</w:t>
      </w:r>
    </w:p>
    <w:p w14:paraId="39E8AFAA" w14:textId="081AFBC8" w:rsidR="007772FA" w:rsidRDefault="007772FA" w:rsidP="005F22B0">
      <w:pPr>
        <w:numPr>
          <w:ilvl w:val="2"/>
          <w:numId w:val="12"/>
        </w:numPr>
        <w:spacing w:before="240"/>
        <w:jc w:val="both"/>
        <w:outlineLvl w:val="0"/>
        <w:rPr>
          <w:rFonts w:ascii="Helvetica" w:hAnsi="Helvetica" w:cs="Arial"/>
          <w:szCs w:val="24"/>
        </w:rPr>
      </w:pPr>
      <w:r>
        <w:rPr>
          <w:rFonts w:ascii="Helvetica" w:hAnsi="Helvetica" w:cs="Arial"/>
          <w:szCs w:val="24"/>
        </w:rPr>
        <w:t>LAB MEDIA: Figure1.ai – In Figure 1A, visually emphasize the three right-most bands (the bands that are RNase positive)</w:t>
      </w:r>
    </w:p>
    <w:p w14:paraId="1116661E" w14:textId="34A10E6D" w:rsidR="007772FA" w:rsidRDefault="007772FA" w:rsidP="005F22B0">
      <w:pPr>
        <w:numPr>
          <w:ilvl w:val="1"/>
          <w:numId w:val="12"/>
        </w:numPr>
        <w:spacing w:before="240"/>
        <w:jc w:val="both"/>
        <w:outlineLvl w:val="0"/>
        <w:rPr>
          <w:rFonts w:ascii="Helvetica" w:hAnsi="Helvetica" w:cs="Arial"/>
          <w:szCs w:val="24"/>
        </w:rPr>
      </w:pPr>
      <w:r>
        <w:rPr>
          <w:rFonts w:ascii="Helvetica" w:hAnsi="Helvetica" w:cs="Arial"/>
          <w:szCs w:val="24"/>
        </w:rPr>
        <w:lastRenderedPageBreak/>
        <w:t>In some cases, a strong smeared band</w:t>
      </w:r>
      <w:r w:rsidR="00344220">
        <w:rPr>
          <w:rFonts w:ascii="Helvetica" w:hAnsi="Helvetica" w:cs="Arial"/>
          <w:szCs w:val="24"/>
        </w:rPr>
        <w:t xml:space="preserve"> </w:t>
      </w:r>
      <w:r w:rsidR="00344220">
        <w:rPr>
          <w:rFonts w:ascii="Helvetica" w:hAnsi="Helvetica" w:cs="Arial"/>
          <w:b/>
          <w:szCs w:val="24"/>
        </w:rPr>
        <w:t>[1-LM]</w:t>
      </w:r>
      <w:r>
        <w:rPr>
          <w:rFonts w:ascii="Helvetica" w:hAnsi="Helvetica" w:cs="Arial"/>
          <w:szCs w:val="24"/>
        </w:rPr>
        <w:t xml:space="preserve"> is observed in the no 4SU-control sample </w:t>
      </w:r>
      <w:r w:rsidR="00344220">
        <w:rPr>
          <w:rFonts w:ascii="Helvetica" w:hAnsi="Helvetica" w:cs="Arial"/>
          <w:b/>
          <w:szCs w:val="24"/>
        </w:rPr>
        <w:t>[2</w:t>
      </w:r>
      <w:r>
        <w:rPr>
          <w:rFonts w:ascii="Helvetica" w:hAnsi="Helvetica" w:cs="Arial"/>
          <w:b/>
          <w:szCs w:val="24"/>
        </w:rPr>
        <w:t>-LM]</w:t>
      </w:r>
      <w:r>
        <w:rPr>
          <w:rFonts w:ascii="Helvetica" w:hAnsi="Helvetica" w:cs="Arial"/>
          <w:szCs w:val="24"/>
        </w:rPr>
        <w:t>. This band represents the labeled uncross-linked RNAs, which will degrade during the heat denaturation</w:t>
      </w:r>
      <w:r w:rsidR="00344220">
        <w:rPr>
          <w:rFonts w:ascii="Helvetica" w:hAnsi="Helvetica" w:cs="Arial"/>
          <w:szCs w:val="24"/>
        </w:rPr>
        <w:t xml:space="preserve"> in most cases </w:t>
      </w:r>
      <w:r w:rsidR="00344220">
        <w:rPr>
          <w:rFonts w:ascii="Helvetica" w:hAnsi="Helvetica" w:cs="Arial"/>
          <w:b/>
          <w:szCs w:val="24"/>
        </w:rPr>
        <w:t>[3-LM]</w:t>
      </w:r>
      <w:r>
        <w:rPr>
          <w:rFonts w:ascii="Helvetica" w:hAnsi="Helvetica" w:cs="Arial"/>
          <w:szCs w:val="24"/>
        </w:rPr>
        <w:t>.</w:t>
      </w:r>
    </w:p>
    <w:p w14:paraId="1192396A" w14:textId="7C8D7B73" w:rsidR="00344220" w:rsidRDefault="00344220" w:rsidP="005F22B0">
      <w:pPr>
        <w:numPr>
          <w:ilvl w:val="2"/>
          <w:numId w:val="12"/>
        </w:numPr>
        <w:spacing w:before="240"/>
        <w:jc w:val="both"/>
        <w:outlineLvl w:val="0"/>
        <w:rPr>
          <w:rFonts w:ascii="Helvetica" w:hAnsi="Helvetica" w:cs="Arial"/>
          <w:szCs w:val="24"/>
        </w:rPr>
      </w:pPr>
      <w:r>
        <w:rPr>
          <w:rFonts w:ascii="Helvetica" w:hAnsi="Helvetica" w:cs="Arial"/>
          <w:szCs w:val="24"/>
        </w:rPr>
        <w:t xml:space="preserve">LAB MEDIA: Figure1.ai – </w:t>
      </w:r>
      <w:r w:rsidR="00B273C0">
        <w:rPr>
          <w:rFonts w:ascii="Helvetica" w:hAnsi="Helvetica" w:cs="Arial"/>
          <w:szCs w:val="24"/>
        </w:rPr>
        <w:t>Show Figure 1B</w:t>
      </w:r>
    </w:p>
    <w:p w14:paraId="0C54D7A4" w14:textId="2FD5104C" w:rsidR="00B273C0" w:rsidRDefault="00B273C0" w:rsidP="005F22B0">
      <w:pPr>
        <w:numPr>
          <w:ilvl w:val="2"/>
          <w:numId w:val="12"/>
        </w:numPr>
        <w:spacing w:before="240"/>
        <w:jc w:val="both"/>
        <w:outlineLvl w:val="0"/>
        <w:rPr>
          <w:rFonts w:ascii="Helvetica" w:hAnsi="Helvetica" w:cs="Arial"/>
          <w:szCs w:val="24"/>
        </w:rPr>
      </w:pPr>
      <w:r>
        <w:rPr>
          <w:rFonts w:ascii="Helvetica" w:hAnsi="Helvetica" w:cs="Arial"/>
          <w:szCs w:val="24"/>
        </w:rPr>
        <w:t>LAB MEDIA: Figure1.ai – In Figure 1A, visually emphasize the second band from the left (EU +, 4SU -, RNase A -). Hold this emphasis for 5.3.3</w:t>
      </w:r>
    </w:p>
    <w:p w14:paraId="61EF2E6E" w14:textId="71F99549" w:rsidR="00B273C0" w:rsidRDefault="00B273C0" w:rsidP="005F22B0">
      <w:pPr>
        <w:numPr>
          <w:ilvl w:val="2"/>
          <w:numId w:val="12"/>
        </w:numPr>
        <w:spacing w:before="240"/>
        <w:jc w:val="both"/>
        <w:outlineLvl w:val="0"/>
        <w:rPr>
          <w:rFonts w:ascii="Helvetica" w:hAnsi="Helvetica" w:cs="Arial"/>
          <w:szCs w:val="24"/>
        </w:rPr>
      </w:pPr>
      <w:r>
        <w:rPr>
          <w:rFonts w:ascii="Helvetica" w:hAnsi="Helvetica" w:cs="Arial"/>
          <w:szCs w:val="24"/>
        </w:rPr>
        <w:t>LAB MEDIA: Figure1.ai – Hold the emphasis from 5.3.3 for this entire voiceover narration.</w:t>
      </w:r>
    </w:p>
    <w:p w14:paraId="7A5436E1" w14:textId="720DC792" w:rsidR="00B273C0" w:rsidRDefault="00B273C0" w:rsidP="005F22B0">
      <w:pPr>
        <w:numPr>
          <w:ilvl w:val="1"/>
          <w:numId w:val="12"/>
        </w:numPr>
        <w:spacing w:before="240"/>
        <w:jc w:val="both"/>
        <w:outlineLvl w:val="0"/>
        <w:rPr>
          <w:rFonts w:ascii="Helvetica" w:hAnsi="Helvetica" w:cs="Arial"/>
          <w:szCs w:val="24"/>
        </w:rPr>
      </w:pPr>
      <w:r>
        <w:rPr>
          <w:rFonts w:ascii="Helvetica" w:hAnsi="Helvetica" w:cs="Arial"/>
          <w:szCs w:val="24"/>
        </w:rPr>
        <w:t xml:space="preserve">Quality control of the affinity pull-down efficiency is assessed through western blot analysis </w:t>
      </w:r>
      <w:r>
        <w:rPr>
          <w:rFonts w:ascii="Helvetica" w:hAnsi="Helvetica" w:cs="Arial"/>
          <w:b/>
          <w:szCs w:val="24"/>
        </w:rPr>
        <w:t>[1-LM]</w:t>
      </w:r>
      <w:r w:rsidR="00F233C0">
        <w:rPr>
          <w:rFonts w:ascii="Helvetica" w:hAnsi="Helvetica" w:cs="Arial"/>
          <w:szCs w:val="24"/>
        </w:rPr>
        <w:t xml:space="preserve">, which shows the biotin signals in the samples both before pull-down and after pull-down </w:t>
      </w:r>
      <w:r w:rsidR="00F233C0">
        <w:rPr>
          <w:rFonts w:ascii="Helvetica" w:hAnsi="Helvetica" w:cs="Arial"/>
          <w:b/>
          <w:szCs w:val="24"/>
        </w:rPr>
        <w:t>[2-LM]</w:t>
      </w:r>
      <w:r w:rsidR="00F233C0">
        <w:rPr>
          <w:rFonts w:ascii="Helvetica" w:hAnsi="Helvetica" w:cs="Arial"/>
          <w:szCs w:val="24"/>
        </w:rPr>
        <w:t>.</w:t>
      </w:r>
    </w:p>
    <w:p w14:paraId="6B52DBAD" w14:textId="78E201EE" w:rsidR="00B273C0" w:rsidRDefault="00F233C0" w:rsidP="005F22B0">
      <w:pPr>
        <w:numPr>
          <w:ilvl w:val="2"/>
          <w:numId w:val="12"/>
        </w:numPr>
        <w:spacing w:before="240"/>
        <w:jc w:val="both"/>
        <w:outlineLvl w:val="0"/>
        <w:rPr>
          <w:rFonts w:ascii="Helvetica" w:hAnsi="Helvetica" w:cs="Arial"/>
          <w:szCs w:val="24"/>
        </w:rPr>
      </w:pPr>
      <w:r>
        <w:rPr>
          <w:rFonts w:ascii="Helvetica" w:hAnsi="Helvetica" w:cs="Arial"/>
          <w:szCs w:val="24"/>
        </w:rPr>
        <w:t>LAB MEDIA: Figure2.ai – Show only Figure 2A (the left hand image).</w:t>
      </w:r>
    </w:p>
    <w:p w14:paraId="461042DD" w14:textId="35452B05" w:rsidR="00F233C0" w:rsidRDefault="00F233C0" w:rsidP="005F22B0">
      <w:pPr>
        <w:numPr>
          <w:ilvl w:val="2"/>
          <w:numId w:val="12"/>
        </w:numPr>
        <w:spacing w:before="240"/>
        <w:jc w:val="both"/>
        <w:outlineLvl w:val="0"/>
        <w:rPr>
          <w:rFonts w:ascii="Helvetica" w:hAnsi="Helvetica" w:cs="Arial"/>
          <w:szCs w:val="24"/>
        </w:rPr>
      </w:pPr>
      <w:r>
        <w:rPr>
          <w:rFonts w:ascii="Helvetica" w:hAnsi="Helvetica" w:cs="Arial"/>
          <w:szCs w:val="24"/>
        </w:rPr>
        <w:t>LAB MEDIA: Figure2.ai – In Figure 2A, visually emphasize the bands under the “input” header during “…both before pull-down…” and visually emphasize the bands under the “supernatant” header during “…and after pull-down.”</w:t>
      </w:r>
    </w:p>
    <w:p w14:paraId="3915BA20" w14:textId="763A48F7" w:rsidR="00344220" w:rsidRDefault="00F233C0" w:rsidP="005F22B0">
      <w:pPr>
        <w:numPr>
          <w:ilvl w:val="1"/>
          <w:numId w:val="12"/>
        </w:numPr>
        <w:spacing w:before="240"/>
        <w:jc w:val="both"/>
        <w:outlineLvl w:val="0"/>
        <w:rPr>
          <w:rFonts w:ascii="Helvetica" w:hAnsi="Helvetica" w:cs="Arial"/>
          <w:szCs w:val="24"/>
        </w:rPr>
      </w:pPr>
      <w:r>
        <w:rPr>
          <w:rFonts w:ascii="Helvetica" w:hAnsi="Helvetica" w:cs="Arial"/>
          <w:szCs w:val="24"/>
        </w:rPr>
        <w:t xml:space="preserve">A silver-staining analysis of the captured RBPs reveals that – for HeLa cells – the general total capture efficiency is between 0.05 and 0.1% of input proteins </w:t>
      </w:r>
      <w:r>
        <w:rPr>
          <w:rFonts w:ascii="Helvetica" w:hAnsi="Helvetica" w:cs="Arial"/>
          <w:b/>
          <w:szCs w:val="24"/>
        </w:rPr>
        <w:t>[1-LM]</w:t>
      </w:r>
      <w:r>
        <w:rPr>
          <w:rFonts w:ascii="Helvetica" w:hAnsi="Helvetica" w:cs="Arial"/>
          <w:szCs w:val="24"/>
        </w:rPr>
        <w:t>.</w:t>
      </w:r>
    </w:p>
    <w:p w14:paraId="25D07FF3" w14:textId="65F921CA" w:rsidR="00CE10F2" w:rsidRPr="00F233C0" w:rsidRDefault="00F233C0" w:rsidP="005F22B0">
      <w:pPr>
        <w:numPr>
          <w:ilvl w:val="2"/>
          <w:numId w:val="12"/>
        </w:numPr>
        <w:spacing w:before="240"/>
        <w:jc w:val="both"/>
        <w:outlineLvl w:val="0"/>
        <w:rPr>
          <w:rFonts w:ascii="Helvetica" w:hAnsi="Helvetica" w:cs="Arial"/>
          <w:sz w:val="22"/>
          <w:szCs w:val="24"/>
        </w:rPr>
      </w:pPr>
      <w:r w:rsidRPr="00F233C0">
        <w:rPr>
          <w:rFonts w:ascii="Helvetica" w:hAnsi="Helvetica" w:cs="Arial"/>
          <w:szCs w:val="24"/>
        </w:rPr>
        <w:t>LAB MEDIA: Figure2.ai – Show only Figure 2B</w:t>
      </w:r>
    </w:p>
    <w:p w14:paraId="4AC95BBA" w14:textId="77777777" w:rsidR="00CE10F2" w:rsidRPr="00E24898" w:rsidRDefault="00CE10F2" w:rsidP="00CE10F2">
      <w:pPr>
        <w:tabs>
          <w:tab w:val="left" w:pos="900"/>
        </w:tabs>
        <w:ind w:left="360"/>
        <w:rPr>
          <w:rFonts w:ascii="Helvetica" w:hAnsi="Helvetica"/>
          <w:i/>
          <w:sz w:val="22"/>
          <w:lang w:eastAsia="zh-TW"/>
        </w:rPr>
      </w:pPr>
    </w:p>
    <w:p w14:paraId="4AAACA0C" w14:textId="77777777" w:rsidR="00CE10F2" w:rsidRPr="00E24898" w:rsidDel="00F6684B" w:rsidRDefault="00CE10F2" w:rsidP="00CE10F2">
      <w:pPr>
        <w:ind w:left="360"/>
        <w:rPr>
          <w:rFonts w:ascii="Helvetica" w:hAnsi="Helvetica"/>
          <w:i/>
          <w:sz w:val="22"/>
          <w:lang w:eastAsia="zh-TW"/>
        </w:rPr>
      </w:pPr>
    </w:p>
    <w:p w14:paraId="6ABAAA2C" w14:textId="77777777" w:rsidR="00CE10F2" w:rsidRPr="00AA132F" w:rsidRDefault="00CE10F2" w:rsidP="005F22B0">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4838FE9F" w14:textId="77777777" w:rsidR="00CE10F2" w:rsidRPr="00AA132F" w:rsidRDefault="00CE10F2" w:rsidP="00CE10F2">
      <w:pPr>
        <w:ind w:left="360"/>
        <w:jc w:val="both"/>
        <w:rPr>
          <w:rFonts w:ascii="Helvetica" w:hAnsi="Helvetica"/>
          <w:b/>
          <w:szCs w:val="24"/>
        </w:rPr>
      </w:pPr>
    </w:p>
    <w:p w14:paraId="4D8D05A8" w14:textId="616B9F4A" w:rsidR="00CE10F2" w:rsidRDefault="00146D45" w:rsidP="005F22B0">
      <w:pPr>
        <w:numPr>
          <w:ilvl w:val="1"/>
          <w:numId w:val="12"/>
        </w:numPr>
        <w:spacing w:before="240"/>
        <w:jc w:val="both"/>
        <w:outlineLvl w:val="0"/>
        <w:rPr>
          <w:rFonts w:ascii="Helvetica" w:hAnsi="Helvetica" w:cs="Arial"/>
          <w:szCs w:val="24"/>
        </w:rPr>
      </w:pPr>
      <w:r w:rsidRPr="006853A3">
        <w:rPr>
          <w:rFonts w:ascii="Helvetica" w:hAnsi="Helvetica" w:cs="Arial"/>
          <w:szCs w:val="24"/>
          <w:u w:val="single"/>
        </w:rPr>
        <w:t>Rongbing Huang</w:t>
      </w:r>
      <w:r w:rsidR="00472752" w:rsidRPr="006853A3">
        <w:rPr>
          <w:rFonts w:ascii="Helvetica" w:hAnsi="Helvetica" w:cs="Arial"/>
          <w:szCs w:val="24"/>
        </w:rPr>
        <w:t xml:space="preserve">: </w:t>
      </w:r>
      <w:r w:rsidR="00CE10F2" w:rsidRPr="006853A3">
        <w:rPr>
          <w:rFonts w:ascii="Helvetica" w:hAnsi="Helvetica" w:cs="Arial"/>
          <w:szCs w:val="24"/>
        </w:rPr>
        <w:t xml:space="preserve">While attempting this procedure, it’s important to remember </w:t>
      </w:r>
      <w:r w:rsidRPr="006853A3">
        <w:rPr>
          <w:rFonts w:ascii="Helvetica" w:hAnsi="Helvetica" w:cs="Arial"/>
          <w:szCs w:val="24"/>
        </w:rPr>
        <w:t xml:space="preserve">that </w:t>
      </w:r>
      <w:r w:rsidRPr="006853A3">
        <w:rPr>
          <w:rFonts w:ascii="Helvetica" w:hAnsi="Helvetica" w:cs="Arial" w:hint="eastAsia"/>
          <w:szCs w:val="24"/>
          <w:lang w:eastAsia="zh-CN"/>
        </w:rPr>
        <w:t>the</w:t>
      </w:r>
      <w:r w:rsidRPr="006853A3">
        <w:rPr>
          <w:rFonts w:ascii="Helvetica" w:hAnsi="Helvetica" w:cs="Arial"/>
          <w:szCs w:val="24"/>
        </w:rPr>
        <w:t xml:space="preserve"> RNAs are sensitive to ribonucleases. Keep the experimental environment as clean as possible to reduce degradation of RNAs</w:t>
      </w:r>
      <w:r w:rsidR="006853A3">
        <w:rPr>
          <w:rFonts w:ascii="Helvetica" w:hAnsi="Helvetica" w:cs="Arial"/>
          <w:szCs w:val="24"/>
        </w:rPr>
        <w:t xml:space="preserve"> </w:t>
      </w:r>
      <w:r w:rsidR="006853A3">
        <w:rPr>
          <w:rFonts w:ascii="Helvetica" w:hAnsi="Helvetica" w:cs="Arial"/>
          <w:b/>
          <w:szCs w:val="24"/>
        </w:rPr>
        <w:t>[1-INT]</w:t>
      </w:r>
      <w:r w:rsidRPr="006853A3">
        <w:rPr>
          <w:rFonts w:ascii="Helvetica" w:hAnsi="Helvetica" w:cs="Arial"/>
          <w:szCs w:val="24"/>
        </w:rPr>
        <w:t>.</w:t>
      </w:r>
    </w:p>
    <w:p w14:paraId="45374BF9" w14:textId="04E19DE3" w:rsidR="006853A3" w:rsidRPr="006853A3" w:rsidRDefault="006853A3" w:rsidP="006853A3">
      <w:pPr>
        <w:numPr>
          <w:ilvl w:val="2"/>
          <w:numId w:val="12"/>
        </w:numPr>
        <w:spacing w:before="240"/>
        <w:jc w:val="both"/>
        <w:outlineLvl w:val="0"/>
        <w:rPr>
          <w:rFonts w:ascii="Helvetica" w:hAnsi="Helvetica" w:cs="Arial"/>
          <w:szCs w:val="24"/>
        </w:rPr>
      </w:pPr>
      <w:r w:rsidRPr="006853A3">
        <w:rPr>
          <w:rFonts w:ascii="Helvetica" w:hAnsi="Helvetica" w:cs="Arial"/>
          <w:szCs w:val="24"/>
        </w:rPr>
        <w:t>Rongbing Huang</w:t>
      </w:r>
      <w:r>
        <w:rPr>
          <w:rFonts w:ascii="Helvetica" w:hAnsi="Helvetica" w:cs="Arial"/>
          <w:szCs w:val="24"/>
        </w:rPr>
        <w:t xml:space="preserve"> says the above statement in an interview-style shot, looking slightly off-camera.</w:t>
      </w:r>
    </w:p>
    <w:p w14:paraId="619BB70D" w14:textId="16E42946" w:rsidR="00CE5869" w:rsidRDefault="00CE5869" w:rsidP="005F22B0">
      <w:pPr>
        <w:numPr>
          <w:ilvl w:val="1"/>
          <w:numId w:val="12"/>
        </w:numPr>
        <w:spacing w:before="240"/>
        <w:jc w:val="both"/>
        <w:outlineLvl w:val="0"/>
        <w:rPr>
          <w:rFonts w:ascii="Helvetica" w:hAnsi="Helvetica" w:cs="Arial"/>
          <w:szCs w:val="24"/>
          <w:lang w:eastAsia="zh-CN"/>
        </w:rPr>
      </w:pPr>
      <w:r w:rsidRPr="006853A3">
        <w:rPr>
          <w:rFonts w:ascii="Helvetica" w:hAnsi="Helvetica" w:cs="Arial"/>
          <w:szCs w:val="24"/>
          <w:u w:val="single"/>
        </w:rPr>
        <w:t>Liying Meng</w:t>
      </w:r>
      <w:r w:rsidR="00472752" w:rsidRPr="006853A3">
        <w:rPr>
          <w:rFonts w:ascii="Helvetica" w:hAnsi="Helvetica" w:cs="Arial"/>
          <w:szCs w:val="24"/>
        </w:rPr>
        <w:t xml:space="preserve">: </w:t>
      </w:r>
      <w:r w:rsidR="00CE10F2" w:rsidRPr="006853A3">
        <w:rPr>
          <w:rFonts w:ascii="Helvetica" w:hAnsi="Helvetica" w:cs="Arial"/>
          <w:szCs w:val="24"/>
        </w:rPr>
        <w:t xml:space="preserve">Following this procedure, </w:t>
      </w:r>
      <w:r w:rsidRPr="006853A3">
        <w:rPr>
          <w:rFonts w:ascii="Helvetica" w:hAnsi="Helvetica" w:cs="Arial"/>
          <w:szCs w:val="24"/>
          <w:lang w:eastAsia="zh-CN"/>
        </w:rPr>
        <w:t>proteomic identification using mass spectrometry can be performed to reveal the RNA-binding proteins</w:t>
      </w:r>
      <w:r w:rsidR="006853A3">
        <w:rPr>
          <w:rFonts w:ascii="Helvetica" w:hAnsi="Helvetica" w:cs="Arial"/>
          <w:szCs w:val="24"/>
          <w:lang w:eastAsia="zh-CN"/>
        </w:rPr>
        <w:t xml:space="preserve"> </w:t>
      </w:r>
      <w:r w:rsidR="006853A3">
        <w:rPr>
          <w:rFonts w:ascii="Helvetica" w:hAnsi="Helvetica" w:cs="Arial"/>
          <w:b/>
          <w:szCs w:val="24"/>
          <w:lang w:eastAsia="zh-CN"/>
        </w:rPr>
        <w:t>[1-INT]</w:t>
      </w:r>
      <w:r w:rsidRPr="006853A3">
        <w:rPr>
          <w:rFonts w:ascii="Helvetica" w:hAnsi="Helvetica" w:cs="Arial"/>
          <w:szCs w:val="24"/>
          <w:lang w:eastAsia="zh-CN"/>
        </w:rPr>
        <w:t>.</w:t>
      </w:r>
    </w:p>
    <w:p w14:paraId="756A6014" w14:textId="70B76DDF" w:rsidR="006853A3" w:rsidRPr="006853A3" w:rsidRDefault="006853A3" w:rsidP="006853A3">
      <w:pPr>
        <w:numPr>
          <w:ilvl w:val="2"/>
          <w:numId w:val="12"/>
        </w:numPr>
        <w:spacing w:before="240"/>
        <w:jc w:val="both"/>
        <w:outlineLvl w:val="0"/>
        <w:rPr>
          <w:rFonts w:ascii="Helvetica" w:hAnsi="Helvetica" w:cs="Arial"/>
          <w:szCs w:val="24"/>
          <w:lang w:eastAsia="zh-CN"/>
        </w:rPr>
      </w:pPr>
      <w:r w:rsidRPr="006853A3">
        <w:rPr>
          <w:rFonts w:ascii="Helvetica" w:hAnsi="Helvetica" w:cs="Arial"/>
          <w:szCs w:val="24"/>
        </w:rPr>
        <w:t xml:space="preserve">Liying Meng </w:t>
      </w:r>
      <w:r>
        <w:rPr>
          <w:rFonts w:ascii="Helvetica" w:hAnsi="Helvetica" w:cs="Arial"/>
          <w:szCs w:val="24"/>
        </w:rPr>
        <w:t>says the above statement in an interview-style shot, looking slightly off-camera.</w:t>
      </w:r>
    </w:p>
    <w:p w14:paraId="168CB4C6" w14:textId="67A0A5E1" w:rsidR="00CE5869" w:rsidRDefault="00CE5869" w:rsidP="005F22B0">
      <w:pPr>
        <w:numPr>
          <w:ilvl w:val="1"/>
          <w:numId w:val="12"/>
        </w:numPr>
        <w:spacing w:before="240"/>
        <w:jc w:val="both"/>
        <w:outlineLvl w:val="0"/>
        <w:rPr>
          <w:rFonts w:ascii="Helvetica" w:hAnsi="Helvetica" w:cs="Arial"/>
          <w:szCs w:val="24"/>
        </w:rPr>
      </w:pPr>
      <w:r w:rsidRPr="006853A3">
        <w:rPr>
          <w:rFonts w:ascii="Helvetica" w:hAnsi="Helvetica" w:cs="Arial"/>
          <w:szCs w:val="24"/>
          <w:u w:val="single"/>
        </w:rPr>
        <w:t>Mengting</w:t>
      </w:r>
      <w:r w:rsidR="00472752" w:rsidRPr="006853A3">
        <w:rPr>
          <w:rFonts w:ascii="Helvetica" w:hAnsi="Helvetica" w:cs="Arial"/>
          <w:szCs w:val="24"/>
          <w:u w:val="single"/>
        </w:rPr>
        <w:t xml:space="preserve"> </w:t>
      </w:r>
      <w:r w:rsidRPr="006853A3">
        <w:rPr>
          <w:rFonts w:ascii="Helvetica" w:hAnsi="Helvetica" w:cs="Arial"/>
          <w:szCs w:val="24"/>
          <w:u w:val="single"/>
        </w:rPr>
        <w:t>Han</w:t>
      </w:r>
      <w:r w:rsidR="00472752" w:rsidRPr="006853A3">
        <w:rPr>
          <w:rFonts w:ascii="Helvetica" w:hAnsi="Helvetica" w:cs="Arial"/>
          <w:szCs w:val="24"/>
        </w:rPr>
        <w:t xml:space="preserve">: </w:t>
      </w:r>
      <w:r w:rsidR="00CE10F2" w:rsidRPr="006853A3">
        <w:rPr>
          <w:rFonts w:ascii="Helvetica" w:hAnsi="Helvetica" w:cs="Arial"/>
          <w:szCs w:val="24"/>
        </w:rPr>
        <w:t xml:space="preserve">After its development, </w:t>
      </w:r>
      <w:r w:rsidRPr="006853A3">
        <w:rPr>
          <w:rFonts w:ascii="Helvetica" w:hAnsi="Helvetica" w:cs="Arial"/>
          <w:szCs w:val="24"/>
        </w:rPr>
        <w:t xml:space="preserve">the CARIC </w:t>
      </w:r>
      <w:r w:rsidR="00CE10F2" w:rsidRPr="006853A3">
        <w:rPr>
          <w:rFonts w:ascii="Helvetica" w:hAnsi="Helvetica" w:cs="Arial"/>
          <w:szCs w:val="24"/>
        </w:rPr>
        <w:t xml:space="preserve">technique </w:t>
      </w:r>
      <w:r w:rsidRPr="006853A3">
        <w:rPr>
          <w:rFonts w:ascii="Helvetica" w:hAnsi="Helvetica" w:cs="Arial"/>
          <w:szCs w:val="24"/>
        </w:rPr>
        <w:t>paved the way for a more comprehensive understanding of the posttranscriptional gene regulation network</w:t>
      </w:r>
      <w:r w:rsidR="006853A3">
        <w:rPr>
          <w:rFonts w:ascii="Helvetica" w:hAnsi="Helvetica" w:cs="Arial"/>
          <w:szCs w:val="24"/>
        </w:rPr>
        <w:t xml:space="preserve"> </w:t>
      </w:r>
      <w:r w:rsidR="006853A3">
        <w:rPr>
          <w:rFonts w:ascii="Helvetica" w:hAnsi="Helvetica" w:cs="Arial"/>
          <w:b/>
          <w:szCs w:val="24"/>
        </w:rPr>
        <w:t>[1-INT]</w:t>
      </w:r>
      <w:r w:rsidRPr="006853A3">
        <w:rPr>
          <w:rFonts w:ascii="Helvetica" w:hAnsi="Helvetica" w:cs="Arial"/>
          <w:szCs w:val="24"/>
        </w:rPr>
        <w:t>.</w:t>
      </w:r>
    </w:p>
    <w:p w14:paraId="0CF4CA31" w14:textId="1A240841" w:rsidR="006853A3" w:rsidRPr="006853A3" w:rsidRDefault="006853A3" w:rsidP="006853A3">
      <w:pPr>
        <w:numPr>
          <w:ilvl w:val="2"/>
          <w:numId w:val="12"/>
        </w:numPr>
        <w:spacing w:before="240"/>
        <w:jc w:val="both"/>
        <w:outlineLvl w:val="0"/>
        <w:rPr>
          <w:rFonts w:ascii="Helvetica" w:hAnsi="Helvetica" w:cs="Arial"/>
          <w:szCs w:val="24"/>
        </w:rPr>
      </w:pPr>
      <w:r w:rsidRPr="006853A3">
        <w:rPr>
          <w:rFonts w:ascii="Helvetica" w:hAnsi="Helvetica" w:cs="Arial"/>
          <w:szCs w:val="24"/>
        </w:rPr>
        <w:lastRenderedPageBreak/>
        <w:t xml:space="preserve">Mengting Han </w:t>
      </w:r>
      <w:r>
        <w:rPr>
          <w:rFonts w:ascii="Helvetica" w:hAnsi="Helvetica" w:cs="Arial"/>
          <w:szCs w:val="24"/>
        </w:rPr>
        <w:t>says the above statement in an interview-style shot, looking slightly off-camera.</w:t>
      </w:r>
    </w:p>
    <w:p w14:paraId="00AF8F08" w14:textId="5D97E6F5" w:rsidR="00CE10F2" w:rsidRPr="00E24898" w:rsidRDefault="00CE10F2" w:rsidP="00CE10F2">
      <w:pPr>
        <w:jc w:val="both"/>
        <w:rPr>
          <w:rFonts w:ascii="Helvetica" w:hAnsi="Helvetica"/>
          <w:i/>
          <w:sz w:val="22"/>
        </w:rPr>
      </w:pPr>
    </w:p>
    <w:p w14:paraId="6A0ED782" w14:textId="77777777" w:rsidR="00CE10F2" w:rsidRPr="00E24898" w:rsidRDefault="00CE10F2">
      <w:pPr>
        <w:pStyle w:val="BodyText"/>
        <w:rPr>
          <w:rFonts w:ascii="Helvetica" w:hAnsi="Helvetica"/>
          <w:i w:val="0"/>
          <w:sz w:val="22"/>
        </w:rPr>
      </w:pPr>
    </w:p>
    <w:p w14:paraId="566E7982"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7384904" w14:textId="77777777" w:rsidR="00CE10F2" w:rsidRPr="00E24898" w:rsidRDefault="00CE10F2" w:rsidP="00CE10F2">
      <w:pPr>
        <w:pStyle w:val="BodyText"/>
        <w:outlineLvl w:val="0"/>
        <w:rPr>
          <w:rFonts w:ascii="Helvetica" w:hAnsi="Helvetica"/>
          <w:b/>
          <w:i w:val="0"/>
          <w:sz w:val="22"/>
          <w:u w:val="single"/>
        </w:rPr>
      </w:pPr>
    </w:p>
    <w:p w14:paraId="755601A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7F8A76C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DFA932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0ECB65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41CA3E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9C82BB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4F419C57" w14:textId="77777777" w:rsidR="00CE10F2" w:rsidRPr="00E24898" w:rsidRDefault="00CE10F2">
      <w:pPr>
        <w:pStyle w:val="BodyText"/>
        <w:rPr>
          <w:rFonts w:ascii="Helvetica" w:hAnsi="Helvetica"/>
          <w:i w:val="0"/>
          <w:sz w:val="22"/>
        </w:rPr>
      </w:pPr>
    </w:p>
    <w:p w14:paraId="23178A6D"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92642C0" w14:textId="77777777" w:rsidR="00CE10F2" w:rsidRPr="00E24898" w:rsidRDefault="00CE10F2">
      <w:pPr>
        <w:pStyle w:val="BodyText"/>
        <w:rPr>
          <w:rFonts w:ascii="Helvetica" w:hAnsi="Helvetica"/>
          <w:i w:val="0"/>
          <w:sz w:val="22"/>
        </w:rPr>
      </w:pPr>
    </w:p>
    <w:p w14:paraId="2BDBA0B5" w14:textId="77777777" w:rsidR="00CE10F2" w:rsidRPr="00E24898" w:rsidRDefault="00CE10F2">
      <w:pPr>
        <w:pStyle w:val="BodyText"/>
        <w:rPr>
          <w:rFonts w:ascii="Helvetica" w:hAnsi="Helvetica"/>
          <w:b/>
          <w:i w:val="0"/>
          <w:sz w:val="22"/>
        </w:rPr>
      </w:pPr>
    </w:p>
    <w:p w14:paraId="23B11B3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5C6EEB0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63BF6D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6578600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608DDE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D3606A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CAA8B7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5B60B3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3D7DC9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7B35A65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43BB851"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itlin McAllister" w:date="2018-09-05T13:10:00Z" w:initials="CWM">
    <w:p w14:paraId="63A11EC7" w14:textId="5DBE1427" w:rsidR="00FE5755" w:rsidRDefault="00FE5755">
      <w:pPr>
        <w:pStyle w:val="CommentText"/>
      </w:pPr>
      <w:r>
        <w:rPr>
          <w:rStyle w:val="CommentReference"/>
        </w:rPr>
        <w:annotationRef/>
      </w:r>
      <w:r>
        <w:t>Post shoot by Caitlin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3689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1ACB61" w16cid:durableId="1F319ADA"/>
  <w16cid:commentId w16cid:paraId="2EE4E3EB" w16cid:durableId="1F319ADB"/>
  <w16cid:commentId w16cid:paraId="7DE71BC4" w16cid:durableId="1F319ADC"/>
  <w16cid:commentId w16cid:paraId="66301872" w16cid:durableId="1F319ADD"/>
  <w16cid:commentId w16cid:paraId="6224EA6D" w16cid:durableId="1F319ADE"/>
  <w16cid:commentId w16cid:paraId="06B74D28" w16cid:durableId="1F319ADF"/>
  <w16cid:commentId w16cid:paraId="21ACEE37" w16cid:durableId="1F319AE0"/>
  <w16cid:commentId w16cid:paraId="30FB6065" w16cid:durableId="1F319AE1"/>
  <w16cid:commentId w16cid:paraId="63778CCB" w16cid:durableId="1F319AE2"/>
  <w16cid:commentId w16cid:paraId="065CEFB9" w16cid:durableId="1F319AE3"/>
  <w16cid:commentId w16cid:paraId="0AB815CD" w16cid:durableId="1F319AE4"/>
  <w16cid:commentId w16cid:paraId="44545CC0" w16cid:durableId="1F319AE5"/>
  <w16cid:commentId w16cid:paraId="34BDDC9B" w16cid:durableId="1F319AE6"/>
  <w16cid:commentId w16cid:paraId="734DB160" w16cid:durableId="1F319AE7"/>
  <w16cid:commentId w16cid:paraId="516828DA" w16cid:durableId="1F319AE8"/>
  <w16cid:commentId w16cid:paraId="2DBFF6CA" w16cid:durableId="1F319AE9"/>
  <w16cid:commentId w16cid:paraId="6B032B29" w16cid:durableId="1F319AEA"/>
  <w16cid:commentId w16cid:paraId="227FBD9C" w16cid:durableId="1F319AEB"/>
  <w16cid:commentId w16cid:paraId="739BBA81" w16cid:durableId="1F319AE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408B2" w14:textId="77777777" w:rsidR="00A5161D" w:rsidRDefault="00A5161D">
      <w:r>
        <w:separator/>
      </w:r>
    </w:p>
  </w:endnote>
  <w:endnote w:type="continuationSeparator" w:id="0">
    <w:p w14:paraId="58D4F201" w14:textId="77777777" w:rsidR="00A5161D" w:rsidRDefault="00A5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EA595" w14:textId="77777777" w:rsidR="007F6C8D" w:rsidRDefault="007F6C8D" w:rsidP="00CE10F2">
    <w:pPr>
      <w:pStyle w:val="Footer"/>
      <w:jc w:val="center"/>
    </w:pPr>
    <w:r>
      <w:sym w:font="Symbol" w:char="F0D3"/>
    </w:r>
    <w:r>
      <w:t xml:space="preserve"> 2018, Journal of Visualized Experiments</w:t>
    </w:r>
  </w:p>
  <w:p w14:paraId="33F2F2D6" w14:textId="77777777" w:rsidR="007F6C8D" w:rsidRDefault="007F6C8D"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F5ADB" w14:textId="77777777" w:rsidR="00A5161D" w:rsidRDefault="00A5161D">
      <w:r>
        <w:separator/>
      </w:r>
    </w:p>
  </w:footnote>
  <w:footnote w:type="continuationSeparator" w:id="0">
    <w:p w14:paraId="26E40A2E" w14:textId="77777777" w:rsidR="00A5161D" w:rsidRDefault="00A5161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E0C9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A54BA"/>
    <w:multiLevelType w:val="multilevel"/>
    <w:tmpl w:val="7CE27FD8"/>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1B213F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1C0BE3"/>
    <w:multiLevelType w:val="multilevel"/>
    <w:tmpl w:val="8252125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D8939F4"/>
    <w:multiLevelType w:val="multilevel"/>
    <w:tmpl w:val="8252125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52FC6653"/>
    <w:multiLevelType w:val="multilevel"/>
    <w:tmpl w:val="27E26E0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9"/>
  </w:num>
  <w:num w:numId="4">
    <w:abstractNumId w:val="8"/>
  </w:num>
  <w:num w:numId="5">
    <w:abstractNumId w:val="15"/>
  </w:num>
  <w:num w:numId="6">
    <w:abstractNumId w:val="23"/>
  </w:num>
  <w:num w:numId="7">
    <w:abstractNumId w:val="5"/>
  </w:num>
  <w:num w:numId="8">
    <w:abstractNumId w:val="18"/>
  </w:num>
  <w:num w:numId="9">
    <w:abstractNumId w:val="24"/>
  </w:num>
  <w:num w:numId="10">
    <w:abstractNumId w:val="27"/>
  </w:num>
  <w:num w:numId="11">
    <w:abstractNumId w:val="20"/>
  </w:num>
  <w:num w:numId="12">
    <w:abstractNumId w:val="25"/>
  </w:num>
  <w:num w:numId="13">
    <w:abstractNumId w:val="21"/>
  </w:num>
  <w:num w:numId="14">
    <w:abstractNumId w:val="19"/>
  </w:num>
  <w:num w:numId="15">
    <w:abstractNumId w:val="22"/>
  </w:num>
  <w:num w:numId="16">
    <w:abstractNumId w:val="2"/>
  </w:num>
  <w:num w:numId="17">
    <w:abstractNumId w:val="6"/>
  </w:num>
  <w:num w:numId="18">
    <w:abstractNumId w:val="17"/>
  </w:num>
  <w:num w:numId="19">
    <w:abstractNumId w:val="3"/>
  </w:num>
  <w:num w:numId="20">
    <w:abstractNumId w:val="4"/>
  </w:num>
  <w:num w:numId="21">
    <w:abstractNumId w:val="28"/>
  </w:num>
  <w:num w:numId="22">
    <w:abstractNumId w:val="16"/>
  </w:num>
  <w:num w:numId="23">
    <w:abstractNumId w:val="12"/>
  </w:num>
  <w:num w:numId="24">
    <w:abstractNumId w:val="10"/>
  </w:num>
  <w:num w:numId="25">
    <w:abstractNumId w:val="0"/>
  </w:num>
  <w:num w:numId="26">
    <w:abstractNumId w:val="1"/>
  </w:num>
  <w:num w:numId="27">
    <w:abstractNumId w:val="26"/>
  </w:num>
  <w:num w:numId="28">
    <w:abstractNumId w:val="13"/>
  </w:num>
  <w:num w:numId="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ng Rongbing">
    <w15:presenceInfo w15:providerId="Windows Live" w15:userId="2db876355cf72d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2B"/>
    <w:rsid w:val="00003C8B"/>
    <w:rsid w:val="0001266D"/>
    <w:rsid w:val="00013862"/>
    <w:rsid w:val="00016DAA"/>
    <w:rsid w:val="00022BE4"/>
    <w:rsid w:val="00023E22"/>
    <w:rsid w:val="0002518A"/>
    <w:rsid w:val="00043807"/>
    <w:rsid w:val="00070020"/>
    <w:rsid w:val="000727CF"/>
    <w:rsid w:val="00074929"/>
    <w:rsid w:val="00090BAC"/>
    <w:rsid w:val="000B0B1A"/>
    <w:rsid w:val="000B4E9A"/>
    <w:rsid w:val="000D17E8"/>
    <w:rsid w:val="000D2C59"/>
    <w:rsid w:val="000E0EC1"/>
    <w:rsid w:val="00106F46"/>
    <w:rsid w:val="001115D1"/>
    <w:rsid w:val="00125924"/>
    <w:rsid w:val="00126973"/>
    <w:rsid w:val="00146D45"/>
    <w:rsid w:val="00162D51"/>
    <w:rsid w:val="001715CF"/>
    <w:rsid w:val="001819E3"/>
    <w:rsid w:val="00191A77"/>
    <w:rsid w:val="001C7BBC"/>
    <w:rsid w:val="001E3250"/>
    <w:rsid w:val="001E52A3"/>
    <w:rsid w:val="001F0890"/>
    <w:rsid w:val="00204F54"/>
    <w:rsid w:val="00247BFF"/>
    <w:rsid w:val="0025310D"/>
    <w:rsid w:val="002544F1"/>
    <w:rsid w:val="00254838"/>
    <w:rsid w:val="00265C44"/>
    <w:rsid w:val="002660F3"/>
    <w:rsid w:val="00266735"/>
    <w:rsid w:val="00283E3E"/>
    <w:rsid w:val="00296022"/>
    <w:rsid w:val="002B26D4"/>
    <w:rsid w:val="002B55D9"/>
    <w:rsid w:val="002C5878"/>
    <w:rsid w:val="002D3364"/>
    <w:rsid w:val="002E7521"/>
    <w:rsid w:val="002F3829"/>
    <w:rsid w:val="003036C1"/>
    <w:rsid w:val="00305187"/>
    <w:rsid w:val="00322C71"/>
    <w:rsid w:val="00342D7B"/>
    <w:rsid w:val="00344220"/>
    <w:rsid w:val="00374F73"/>
    <w:rsid w:val="00393191"/>
    <w:rsid w:val="003A556C"/>
    <w:rsid w:val="003B0C79"/>
    <w:rsid w:val="003D0847"/>
    <w:rsid w:val="003E2BC9"/>
    <w:rsid w:val="00472752"/>
    <w:rsid w:val="0047306D"/>
    <w:rsid w:val="004C2DAD"/>
    <w:rsid w:val="004D227E"/>
    <w:rsid w:val="004E42D6"/>
    <w:rsid w:val="004F664D"/>
    <w:rsid w:val="00513853"/>
    <w:rsid w:val="00530DD9"/>
    <w:rsid w:val="005320E4"/>
    <w:rsid w:val="00557116"/>
    <w:rsid w:val="00565757"/>
    <w:rsid w:val="00592BCD"/>
    <w:rsid w:val="005A09D8"/>
    <w:rsid w:val="005A1F5E"/>
    <w:rsid w:val="005A3F8F"/>
    <w:rsid w:val="005A43EB"/>
    <w:rsid w:val="005B38DE"/>
    <w:rsid w:val="005B6859"/>
    <w:rsid w:val="005C7446"/>
    <w:rsid w:val="005D783F"/>
    <w:rsid w:val="005F18A3"/>
    <w:rsid w:val="005F22B0"/>
    <w:rsid w:val="005F4C4A"/>
    <w:rsid w:val="006346FE"/>
    <w:rsid w:val="00645B93"/>
    <w:rsid w:val="00654735"/>
    <w:rsid w:val="006556DE"/>
    <w:rsid w:val="006771E6"/>
    <w:rsid w:val="006853A3"/>
    <w:rsid w:val="0069665E"/>
    <w:rsid w:val="006A307D"/>
    <w:rsid w:val="006A63C9"/>
    <w:rsid w:val="006C08AE"/>
    <w:rsid w:val="006C0E87"/>
    <w:rsid w:val="006F0283"/>
    <w:rsid w:val="00722CF1"/>
    <w:rsid w:val="00724E3B"/>
    <w:rsid w:val="007364C8"/>
    <w:rsid w:val="007548F3"/>
    <w:rsid w:val="007772FA"/>
    <w:rsid w:val="007C1BA6"/>
    <w:rsid w:val="007E1877"/>
    <w:rsid w:val="007E59C8"/>
    <w:rsid w:val="007E770B"/>
    <w:rsid w:val="007F08B9"/>
    <w:rsid w:val="007F6C8D"/>
    <w:rsid w:val="00802DD4"/>
    <w:rsid w:val="00804C75"/>
    <w:rsid w:val="00832FA5"/>
    <w:rsid w:val="008373A7"/>
    <w:rsid w:val="00851B3E"/>
    <w:rsid w:val="00857550"/>
    <w:rsid w:val="008C2C29"/>
    <w:rsid w:val="008D2A6A"/>
    <w:rsid w:val="008D58EC"/>
    <w:rsid w:val="008E07CF"/>
    <w:rsid w:val="008F382E"/>
    <w:rsid w:val="008F6975"/>
    <w:rsid w:val="008F7754"/>
    <w:rsid w:val="00941F06"/>
    <w:rsid w:val="00944322"/>
    <w:rsid w:val="009514E1"/>
    <w:rsid w:val="00951A8E"/>
    <w:rsid w:val="00954870"/>
    <w:rsid w:val="009564A9"/>
    <w:rsid w:val="009625B1"/>
    <w:rsid w:val="009A3CBD"/>
    <w:rsid w:val="009C2062"/>
    <w:rsid w:val="009F356C"/>
    <w:rsid w:val="00A14217"/>
    <w:rsid w:val="00A218EC"/>
    <w:rsid w:val="00A24723"/>
    <w:rsid w:val="00A3138F"/>
    <w:rsid w:val="00A5161D"/>
    <w:rsid w:val="00A77CF6"/>
    <w:rsid w:val="00A85B39"/>
    <w:rsid w:val="00A91283"/>
    <w:rsid w:val="00AA132F"/>
    <w:rsid w:val="00AE1123"/>
    <w:rsid w:val="00AE11E8"/>
    <w:rsid w:val="00AE44E2"/>
    <w:rsid w:val="00AF6496"/>
    <w:rsid w:val="00B1412B"/>
    <w:rsid w:val="00B273C0"/>
    <w:rsid w:val="00B340A8"/>
    <w:rsid w:val="00B4000C"/>
    <w:rsid w:val="00B40E12"/>
    <w:rsid w:val="00B435B8"/>
    <w:rsid w:val="00B4499C"/>
    <w:rsid w:val="00B653B7"/>
    <w:rsid w:val="00B7250F"/>
    <w:rsid w:val="00B90697"/>
    <w:rsid w:val="00BC3BEA"/>
    <w:rsid w:val="00BD5129"/>
    <w:rsid w:val="00C02756"/>
    <w:rsid w:val="00C27E49"/>
    <w:rsid w:val="00C44C90"/>
    <w:rsid w:val="00C602B2"/>
    <w:rsid w:val="00C63C6B"/>
    <w:rsid w:val="00C67AE9"/>
    <w:rsid w:val="00C7374B"/>
    <w:rsid w:val="00C76E84"/>
    <w:rsid w:val="00C97B11"/>
    <w:rsid w:val="00CB039A"/>
    <w:rsid w:val="00CC0C58"/>
    <w:rsid w:val="00CC29BF"/>
    <w:rsid w:val="00CD1C48"/>
    <w:rsid w:val="00CD4B69"/>
    <w:rsid w:val="00CD7F92"/>
    <w:rsid w:val="00CE10F2"/>
    <w:rsid w:val="00CE5869"/>
    <w:rsid w:val="00CF22F6"/>
    <w:rsid w:val="00CF6830"/>
    <w:rsid w:val="00CF7074"/>
    <w:rsid w:val="00D10F00"/>
    <w:rsid w:val="00D150D8"/>
    <w:rsid w:val="00D300CE"/>
    <w:rsid w:val="00D51924"/>
    <w:rsid w:val="00D7117C"/>
    <w:rsid w:val="00D826F2"/>
    <w:rsid w:val="00D910D0"/>
    <w:rsid w:val="00D93834"/>
    <w:rsid w:val="00DA0B33"/>
    <w:rsid w:val="00DA117F"/>
    <w:rsid w:val="00DA17FB"/>
    <w:rsid w:val="00DB7EBA"/>
    <w:rsid w:val="00DD2CF9"/>
    <w:rsid w:val="00DE2882"/>
    <w:rsid w:val="00E24673"/>
    <w:rsid w:val="00E24898"/>
    <w:rsid w:val="00E355EE"/>
    <w:rsid w:val="00E379F3"/>
    <w:rsid w:val="00E751BA"/>
    <w:rsid w:val="00E772DC"/>
    <w:rsid w:val="00EA20E5"/>
    <w:rsid w:val="00EA60D4"/>
    <w:rsid w:val="00EB419E"/>
    <w:rsid w:val="00EC44EF"/>
    <w:rsid w:val="00ED3717"/>
    <w:rsid w:val="00EE1E2F"/>
    <w:rsid w:val="00EE4460"/>
    <w:rsid w:val="00EF4E2B"/>
    <w:rsid w:val="00F0293A"/>
    <w:rsid w:val="00F04E9E"/>
    <w:rsid w:val="00F10FAD"/>
    <w:rsid w:val="00F146E3"/>
    <w:rsid w:val="00F233C0"/>
    <w:rsid w:val="00F35094"/>
    <w:rsid w:val="00F60B45"/>
    <w:rsid w:val="00F95E8D"/>
    <w:rsid w:val="00FA6E6E"/>
    <w:rsid w:val="00FA7D51"/>
    <w:rsid w:val="00FD1497"/>
    <w:rsid w:val="00FE5116"/>
    <w:rsid w:val="00FE575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636DA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93574580">
      <w:bodyDiv w:val="1"/>
      <w:marLeft w:val="0"/>
      <w:marRight w:val="0"/>
      <w:marTop w:val="0"/>
      <w:marBottom w:val="0"/>
      <w:divBdr>
        <w:top w:val="none" w:sz="0" w:space="0" w:color="auto"/>
        <w:left w:val="none" w:sz="0" w:space="0" w:color="auto"/>
        <w:bottom w:val="none" w:sz="0" w:space="0" w:color="auto"/>
        <w:right w:val="none" w:sz="0" w:space="0" w:color="auto"/>
      </w:divBdr>
    </w:div>
    <w:div w:id="73184861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6" Type="http://schemas.microsoft.com/office/2016/09/relationships/commentsIds" Target="commentsIds.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yperlink" Target="https://www.jove.com/account/file-uploader?src=17866948"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2993</Words>
  <Characters>17061</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20014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Caitlin McAllister</cp:lastModifiedBy>
  <cp:revision>2</cp:revision>
  <cp:lastPrinted>2018-08-24T01:59:00Z</cp:lastPrinted>
  <dcterms:created xsi:type="dcterms:W3CDTF">2018-09-05T17:19:00Z</dcterms:created>
  <dcterms:modified xsi:type="dcterms:W3CDTF">2018-09-05T17:19:00Z</dcterms:modified>
</cp:coreProperties>
</file>